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5A95B" w14:textId="77777777" w:rsidR="00840700" w:rsidRPr="00FA2FED" w:rsidRDefault="00840700" w:rsidP="00840700">
      <w:pPr>
        <w:rPr>
          <w:rFonts w:ascii="Times New Roman" w:hAnsi="Times New Roman" w:cs="Times New Roman"/>
          <w:b/>
          <w:bCs/>
          <w:lang w:val="en-AU"/>
        </w:rPr>
      </w:pPr>
    </w:p>
    <w:p w14:paraId="2C76C719" w14:textId="5168B153" w:rsidR="00840700" w:rsidRDefault="00840700" w:rsidP="00840700">
      <w:pPr>
        <w:rPr>
          <w:rFonts w:ascii="Times New Roman" w:hAnsi="Times New Roman" w:cs="Times New Roman"/>
          <w:b/>
          <w:bCs/>
          <w:lang w:val="en-AU"/>
        </w:rPr>
      </w:pPr>
      <w:r w:rsidRPr="00FA2FED">
        <w:rPr>
          <w:rFonts w:ascii="Times New Roman" w:hAnsi="Times New Roman" w:cs="Times New Roman"/>
          <w:b/>
          <w:bCs/>
          <w:lang w:val="en-AU"/>
        </w:rPr>
        <w:drawing>
          <wp:anchor distT="0" distB="0" distL="114300" distR="114300" simplePos="0" relativeHeight="251659264" behindDoc="1" locked="0" layoutInCell="1" allowOverlap="1" wp14:anchorId="3867A621" wp14:editId="7B5D05D1">
            <wp:simplePos x="0" y="0"/>
            <wp:positionH relativeFrom="margin">
              <wp:posOffset>0</wp:posOffset>
            </wp:positionH>
            <wp:positionV relativeFrom="paragraph">
              <wp:posOffset>174625</wp:posOffset>
            </wp:positionV>
            <wp:extent cx="1860550" cy="1226820"/>
            <wp:effectExtent l="0" t="0" r="6350" b="0"/>
            <wp:wrapThrough wrapText="bothSides">
              <wp:wrapPolygon edited="0">
                <wp:start x="0" y="0"/>
                <wp:lineTo x="0" y="21130"/>
                <wp:lineTo x="21453" y="21130"/>
                <wp:lineTo x="21453" y="0"/>
                <wp:lineTo x="0" y="0"/>
              </wp:wrapPolygon>
            </wp:wrapThrough>
            <wp:docPr id="933795101"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60550" cy="1226820"/>
                    </a:xfrm>
                    <a:prstGeom prst="rect">
                      <a:avLst/>
                    </a:prstGeom>
                    <a:noFill/>
                  </pic:spPr>
                </pic:pic>
              </a:graphicData>
            </a:graphic>
            <wp14:sizeRelH relativeFrom="margin">
              <wp14:pctWidth>0</wp14:pctWidth>
            </wp14:sizeRelH>
            <wp14:sizeRelV relativeFrom="margin">
              <wp14:pctHeight>0</wp14:pctHeight>
            </wp14:sizeRelV>
          </wp:anchor>
        </w:drawing>
      </w:r>
    </w:p>
    <w:p w14:paraId="63C0DC2A" w14:textId="77777777" w:rsidR="00840700" w:rsidRDefault="00840700" w:rsidP="00840700">
      <w:pPr>
        <w:rPr>
          <w:rFonts w:ascii="Times New Roman" w:hAnsi="Times New Roman" w:cs="Times New Roman"/>
          <w:b/>
          <w:bCs/>
          <w:lang w:val="en-AU"/>
        </w:rPr>
      </w:pPr>
    </w:p>
    <w:p w14:paraId="78CB23CA" w14:textId="77777777" w:rsidR="00840700" w:rsidRPr="00FA2FED" w:rsidRDefault="00840700" w:rsidP="00840700">
      <w:pPr>
        <w:rPr>
          <w:rFonts w:ascii="Times New Roman" w:hAnsi="Times New Roman" w:cs="Times New Roman"/>
          <w:lang w:val="en-US"/>
        </w:rPr>
      </w:pPr>
      <w:r w:rsidRPr="00FA2FED">
        <w:rPr>
          <w:rFonts w:ascii="Times New Roman" w:hAnsi="Times New Roman" w:cs="Times New Roman"/>
          <w:lang w:val="en-US"/>
        </w:rPr>
        <w:t xml:space="preserve">Student Name: </w:t>
      </w:r>
      <w:proofErr w:type="spellStart"/>
      <w:r w:rsidRPr="00FA2FED">
        <w:rPr>
          <w:rFonts w:ascii="Times New Roman" w:hAnsi="Times New Roman" w:cs="Times New Roman"/>
          <w:lang w:val="en-US"/>
        </w:rPr>
        <w:t>Yedry</w:t>
      </w:r>
      <w:proofErr w:type="spellEnd"/>
      <w:r w:rsidRPr="00FA2FED">
        <w:rPr>
          <w:rFonts w:ascii="Times New Roman" w:hAnsi="Times New Roman" w:cs="Times New Roman"/>
          <w:lang w:val="en-US"/>
        </w:rPr>
        <w:t xml:space="preserve"> Bethania Mateo Reyes</w:t>
      </w:r>
    </w:p>
    <w:p w14:paraId="2428ED87" w14:textId="77777777" w:rsidR="00840700" w:rsidRPr="00FA2FED" w:rsidRDefault="00840700" w:rsidP="00840700">
      <w:pPr>
        <w:rPr>
          <w:rFonts w:ascii="Times New Roman" w:hAnsi="Times New Roman" w:cs="Times New Roman"/>
          <w:lang w:val="en-US"/>
        </w:rPr>
      </w:pPr>
      <w:r w:rsidRPr="00FA2FED">
        <w:rPr>
          <w:rFonts w:ascii="Times New Roman" w:hAnsi="Times New Roman" w:cs="Times New Roman"/>
          <w:lang w:val="en-US"/>
        </w:rPr>
        <w:t>Student ID: 2438635</w:t>
      </w:r>
    </w:p>
    <w:p w14:paraId="512D124F" w14:textId="77777777" w:rsidR="00840700" w:rsidRPr="00FA2FED" w:rsidRDefault="00840700" w:rsidP="00840700">
      <w:pPr>
        <w:rPr>
          <w:rFonts w:ascii="Times New Roman" w:hAnsi="Times New Roman" w:cs="Times New Roman"/>
          <w:lang w:val="en-US"/>
        </w:rPr>
      </w:pPr>
      <w:r w:rsidRPr="00FA2FED">
        <w:rPr>
          <w:rFonts w:ascii="Times New Roman" w:hAnsi="Times New Roman" w:cs="Times New Roman"/>
          <w:lang w:val="en-US"/>
        </w:rPr>
        <w:t>Module Code: LCLM400</w:t>
      </w:r>
      <w:r>
        <w:rPr>
          <w:rFonts w:ascii="Times New Roman" w:hAnsi="Times New Roman" w:cs="Times New Roman"/>
          <w:lang w:val="en-US"/>
        </w:rPr>
        <w:t>6</w:t>
      </w:r>
    </w:p>
    <w:p w14:paraId="4924385D" w14:textId="77777777" w:rsidR="00840700" w:rsidRPr="00FA2FED" w:rsidRDefault="00840700" w:rsidP="00840700">
      <w:pPr>
        <w:rPr>
          <w:rFonts w:ascii="Times New Roman" w:hAnsi="Times New Roman" w:cs="Times New Roman"/>
          <w:lang w:val="en-US"/>
        </w:rPr>
      </w:pPr>
      <w:r w:rsidRPr="00FA2FED">
        <w:rPr>
          <w:rFonts w:ascii="Times New Roman" w:hAnsi="Times New Roman" w:cs="Times New Roman"/>
          <w:lang w:val="en-US"/>
        </w:rPr>
        <w:t>Module: Enterprise &amp; Entrepreneurship</w:t>
      </w:r>
    </w:p>
    <w:p w14:paraId="0D93358F" w14:textId="77777777" w:rsidR="00840700" w:rsidRPr="00FA2FED" w:rsidRDefault="00840700" w:rsidP="00840700">
      <w:pPr>
        <w:rPr>
          <w:rFonts w:ascii="Times New Roman" w:hAnsi="Times New Roman" w:cs="Times New Roman"/>
          <w:lang w:val="en-US"/>
        </w:rPr>
      </w:pPr>
      <w:r w:rsidRPr="00FA2FED">
        <w:rPr>
          <w:rFonts w:ascii="Times New Roman" w:hAnsi="Times New Roman" w:cs="Times New Roman"/>
          <w:lang w:val="en-US"/>
        </w:rPr>
        <w:t>Lecturer: Dr Charles Oham</w:t>
      </w:r>
    </w:p>
    <w:p w14:paraId="071CC29D" w14:textId="77777777" w:rsidR="00047135" w:rsidRPr="00504E30" w:rsidRDefault="00047135" w:rsidP="00504E30">
      <w:pPr>
        <w:rPr>
          <w:b/>
          <w:bCs/>
        </w:rPr>
      </w:pPr>
    </w:p>
    <w:p w14:paraId="67ADEC02" w14:textId="77777777" w:rsidR="00047135" w:rsidRPr="00504E30" w:rsidRDefault="00047135" w:rsidP="00504E30">
      <w:pPr>
        <w:rPr>
          <w:b/>
          <w:bCs/>
        </w:rPr>
      </w:pPr>
    </w:p>
    <w:sdt>
      <w:sdtPr>
        <w:rPr>
          <w:rFonts w:asciiTheme="minorHAnsi" w:eastAsiaTheme="minorHAnsi" w:hAnsiTheme="minorHAnsi" w:cstheme="minorBidi"/>
          <w:color w:val="auto"/>
          <w:kern w:val="2"/>
          <w:sz w:val="24"/>
          <w:szCs w:val="24"/>
          <w:lang w:val="en-GB"/>
          <w14:ligatures w14:val="standardContextual"/>
        </w:rPr>
        <w:id w:val="735046303"/>
        <w:docPartObj>
          <w:docPartGallery w:val="Table of Contents"/>
          <w:docPartUnique/>
        </w:docPartObj>
      </w:sdtPr>
      <w:sdtEndPr>
        <w:rPr>
          <w:bCs/>
          <w:noProof/>
        </w:rPr>
      </w:sdtEndPr>
      <w:sdtContent>
        <w:p w14:paraId="0D19F634" w14:textId="2E8C30B9" w:rsidR="00504E30" w:rsidRPr="007C7035" w:rsidRDefault="00504E30">
          <w:pPr>
            <w:pStyle w:val="TOCHeading"/>
          </w:pPr>
          <w:r w:rsidRPr="007C7035">
            <w:t>Table of Contents</w:t>
          </w:r>
        </w:p>
        <w:p w14:paraId="0A2A1F96" w14:textId="4F84FB6A" w:rsidR="00913DED" w:rsidRPr="007C7035" w:rsidRDefault="00504E30">
          <w:pPr>
            <w:pStyle w:val="TOC1"/>
            <w:tabs>
              <w:tab w:val="right" w:leader="dot" w:pos="9016"/>
            </w:tabs>
            <w:rPr>
              <w:rFonts w:eastAsiaTheme="minorEastAsia"/>
              <w:noProof/>
              <w:lang w:val="en-US"/>
            </w:rPr>
          </w:pPr>
          <w:r w:rsidRPr="007C7035">
            <w:fldChar w:fldCharType="begin"/>
          </w:r>
          <w:r w:rsidRPr="007C7035">
            <w:instrText xml:space="preserve"> TOC \o "1-3" \h \z \u </w:instrText>
          </w:r>
          <w:r w:rsidRPr="007C7035">
            <w:fldChar w:fldCharType="separate"/>
          </w:r>
          <w:hyperlink w:anchor="_Toc213260312" w:history="1">
            <w:r w:rsidR="00913DED" w:rsidRPr="007C7035">
              <w:rPr>
                <w:rStyle w:val="Hyperlink"/>
                <w:bCs/>
                <w:noProof/>
              </w:rPr>
              <w:t>1. Introduction</w:t>
            </w:r>
            <w:r w:rsidR="00913DED" w:rsidRPr="007C7035">
              <w:rPr>
                <w:noProof/>
                <w:webHidden/>
              </w:rPr>
              <w:tab/>
            </w:r>
            <w:r w:rsidR="00913DED" w:rsidRPr="007C7035">
              <w:rPr>
                <w:noProof/>
                <w:webHidden/>
              </w:rPr>
              <w:fldChar w:fldCharType="begin"/>
            </w:r>
            <w:r w:rsidR="00913DED" w:rsidRPr="007C7035">
              <w:rPr>
                <w:noProof/>
                <w:webHidden/>
              </w:rPr>
              <w:instrText xml:space="preserve"> PAGEREF _Toc213260312 \h </w:instrText>
            </w:r>
            <w:r w:rsidR="00913DED" w:rsidRPr="007C7035">
              <w:rPr>
                <w:noProof/>
                <w:webHidden/>
              </w:rPr>
            </w:r>
            <w:r w:rsidR="00913DED" w:rsidRPr="007C7035">
              <w:rPr>
                <w:noProof/>
                <w:webHidden/>
              </w:rPr>
              <w:fldChar w:fldCharType="separate"/>
            </w:r>
            <w:r w:rsidR="00913DED" w:rsidRPr="007C7035">
              <w:rPr>
                <w:noProof/>
                <w:webHidden/>
              </w:rPr>
              <w:t>3</w:t>
            </w:r>
            <w:r w:rsidR="00913DED" w:rsidRPr="007C7035">
              <w:rPr>
                <w:noProof/>
                <w:webHidden/>
              </w:rPr>
              <w:fldChar w:fldCharType="end"/>
            </w:r>
          </w:hyperlink>
        </w:p>
        <w:p w14:paraId="0D0A8115" w14:textId="1C27501E" w:rsidR="00913DED" w:rsidRPr="007C7035" w:rsidRDefault="00913DED">
          <w:pPr>
            <w:pStyle w:val="TOC1"/>
            <w:tabs>
              <w:tab w:val="right" w:leader="dot" w:pos="9016"/>
            </w:tabs>
            <w:rPr>
              <w:rFonts w:eastAsiaTheme="minorEastAsia"/>
              <w:noProof/>
              <w:lang w:val="en-US"/>
            </w:rPr>
          </w:pPr>
          <w:hyperlink w:anchor="_Toc213260313" w:history="1">
            <w:r w:rsidRPr="007C7035">
              <w:rPr>
                <w:rStyle w:val="Hyperlink"/>
                <w:bCs/>
                <w:noProof/>
              </w:rPr>
              <w:t>2. Reflection</w:t>
            </w:r>
            <w:r w:rsidRPr="007C7035">
              <w:rPr>
                <w:noProof/>
                <w:webHidden/>
              </w:rPr>
              <w:tab/>
            </w:r>
            <w:r w:rsidRPr="007C7035">
              <w:rPr>
                <w:noProof/>
                <w:webHidden/>
              </w:rPr>
              <w:fldChar w:fldCharType="begin"/>
            </w:r>
            <w:r w:rsidRPr="007C7035">
              <w:rPr>
                <w:noProof/>
                <w:webHidden/>
              </w:rPr>
              <w:instrText xml:space="preserve"> PAGEREF _Toc213260313 \h </w:instrText>
            </w:r>
            <w:r w:rsidRPr="007C7035">
              <w:rPr>
                <w:noProof/>
                <w:webHidden/>
              </w:rPr>
            </w:r>
            <w:r w:rsidRPr="007C7035">
              <w:rPr>
                <w:noProof/>
                <w:webHidden/>
              </w:rPr>
              <w:fldChar w:fldCharType="separate"/>
            </w:r>
            <w:r w:rsidRPr="007C7035">
              <w:rPr>
                <w:noProof/>
                <w:webHidden/>
              </w:rPr>
              <w:t>3</w:t>
            </w:r>
            <w:r w:rsidRPr="007C7035">
              <w:rPr>
                <w:noProof/>
                <w:webHidden/>
              </w:rPr>
              <w:fldChar w:fldCharType="end"/>
            </w:r>
          </w:hyperlink>
        </w:p>
        <w:p w14:paraId="6706C6F4" w14:textId="4E8ED03A" w:rsidR="00913DED" w:rsidRPr="007C7035" w:rsidRDefault="00913DED">
          <w:pPr>
            <w:pStyle w:val="TOC2"/>
            <w:tabs>
              <w:tab w:val="right" w:leader="dot" w:pos="9016"/>
            </w:tabs>
            <w:rPr>
              <w:rFonts w:eastAsiaTheme="minorEastAsia"/>
              <w:noProof/>
              <w:lang w:val="en-US"/>
            </w:rPr>
          </w:pPr>
          <w:hyperlink w:anchor="_Toc213260314" w:history="1">
            <w:r w:rsidRPr="007C7035">
              <w:rPr>
                <w:rStyle w:val="Hyperlink"/>
                <w:bCs/>
                <w:noProof/>
              </w:rPr>
              <w:t>2.1 Team Formation, Role and Communication.</w:t>
            </w:r>
            <w:r w:rsidRPr="007C7035">
              <w:rPr>
                <w:noProof/>
                <w:webHidden/>
              </w:rPr>
              <w:tab/>
            </w:r>
            <w:r w:rsidRPr="007C7035">
              <w:rPr>
                <w:noProof/>
                <w:webHidden/>
              </w:rPr>
              <w:fldChar w:fldCharType="begin"/>
            </w:r>
            <w:r w:rsidRPr="007C7035">
              <w:rPr>
                <w:noProof/>
                <w:webHidden/>
              </w:rPr>
              <w:instrText xml:space="preserve"> PAGEREF _Toc213260314 \h </w:instrText>
            </w:r>
            <w:r w:rsidRPr="007C7035">
              <w:rPr>
                <w:noProof/>
                <w:webHidden/>
              </w:rPr>
            </w:r>
            <w:r w:rsidRPr="007C7035">
              <w:rPr>
                <w:noProof/>
                <w:webHidden/>
              </w:rPr>
              <w:fldChar w:fldCharType="separate"/>
            </w:r>
            <w:r w:rsidRPr="007C7035">
              <w:rPr>
                <w:noProof/>
                <w:webHidden/>
              </w:rPr>
              <w:t>3</w:t>
            </w:r>
            <w:r w:rsidRPr="007C7035">
              <w:rPr>
                <w:noProof/>
                <w:webHidden/>
              </w:rPr>
              <w:fldChar w:fldCharType="end"/>
            </w:r>
          </w:hyperlink>
        </w:p>
        <w:p w14:paraId="0A0B6267" w14:textId="746674D6" w:rsidR="00913DED" w:rsidRPr="007C7035" w:rsidRDefault="00913DED">
          <w:pPr>
            <w:pStyle w:val="TOC2"/>
            <w:tabs>
              <w:tab w:val="right" w:leader="dot" w:pos="9016"/>
            </w:tabs>
            <w:rPr>
              <w:rFonts w:eastAsiaTheme="minorEastAsia"/>
              <w:noProof/>
              <w:lang w:val="en-US"/>
            </w:rPr>
          </w:pPr>
          <w:hyperlink w:anchor="_Toc213260315" w:history="1">
            <w:r w:rsidRPr="007C7035">
              <w:rPr>
                <w:rStyle w:val="Hyperlink"/>
                <w:bCs/>
                <w:noProof/>
              </w:rPr>
              <w:t>2.2 Research</w:t>
            </w:r>
            <w:r w:rsidRPr="007C7035">
              <w:rPr>
                <w:noProof/>
                <w:webHidden/>
              </w:rPr>
              <w:tab/>
            </w:r>
            <w:r w:rsidRPr="007C7035">
              <w:rPr>
                <w:noProof/>
                <w:webHidden/>
              </w:rPr>
              <w:fldChar w:fldCharType="begin"/>
            </w:r>
            <w:r w:rsidRPr="007C7035">
              <w:rPr>
                <w:noProof/>
                <w:webHidden/>
              </w:rPr>
              <w:instrText xml:space="preserve"> PAGEREF _Toc213260315 \h </w:instrText>
            </w:r>
            <w:r w:rsidRPr="007C7035">
              <w:rPr>
                <w:noProof/>
                <w:webHidden/>
              </w:rPr>
            </w:r>
            <w:r w:rsidRPr="007C7035">
              <w:rPr>
                <w:noProof/>
                <w:webHidden/>
              </w:rPr>
              <w:fldChar w:fldCharType="separate"/>
            </w:r>
            <w:r w:rsidRPr="007C7035">
              <w:rPr>
                <w:noProof/>
                <w:webHidden/>
              </w:rPr>
              <w:t>3</w:t>
            </w:r>
            <w:r w:rsidRPr="007C7035">
              <w:rPr>
                <w:noProof/>
                <w:webHidden/>
              </w:rPr>
              <w:fldChar w:fldCharType="end"/>
            </w:r>
          </w:hyperlink>
        </w:p>
        <w:p w14:paraId="71CABB3E" w14:textId="3E2B823F" w:rsidR="00913DED" w:rsidRPr="007C7035" w:rsidRDefault="00913DED">
          <w:pPr>
            <w:pStyle w:val="TOC2"/>
            <w:tabs>
              <w:tab w:val="right" w:leader="dot" w:pos="9016"/>
            </w:tabs>
            <w:rPr>
              <w:rFonts w:eastAsiaTheme="minorEastAsia"/>
              <w:noProof/>
              <w:lang w:val="en-US"/>
            </w:rPr>
          </w:pPr>
          <w:hyperlink w:anchor="_Toc213260316" w:history="1">
            <w:r w:rsidRPr="007C7035">
              <w:rPr>
                <w:rStyle w:val="Hyperlink"/>
                <w:bCs/>
                <w:noProof/>
              </w:rPr>
              <w:t>2.3 Idea/Creative Process</w:t>
            </w:r>
            <w:r w:rsidRPr="007C7035">
              <w:rPr>
                <w:noProof/>
                <w:webHidden/>
              </w:rPr>
              <w:tab/>
            </w:r>
            <w:r w:rsidRPr="007C7035">
              <w:rPr>
                <w:noProof/>
                <w:webHidden/>
              </w:rPr>
              <w:fldChar w:fldCharType="begin"/>
            </w:r>
            <w:r w:rsidRPr="007C7035">
              <w:rPr>
                <w:noProof/>
                <w:webHidden/>
              </w:rPr>
              <w:instrText xml:space="preserve"> PAGEREF _Toc213260316 \h </w:instrText>
            </w:r>
            <w:r w:rsidRPr="007C7035">
              <w:rPr>
                <w:noProof/>
                <w:webHidden/>
              </w:rPr>
            </w:r>
            <w:r w:rsidRPr="007C7035">
              <w:rPr>
                <w:noProof/>
                <w:webHidden/>
              </w:rPr>
              <w:fldChar w:fldCharType="separate"/>
            </w:r>
            <w:r w:rsidRPr="007C7035">
              <w:rPr>
                <w:noProof/>
                <w:webHidden/>
              </w:rPr>
              <w:t>4</w:t>
            </w:r>
            <w:r w:rsidRPr="007C7035">
              <w:rPr>
                <w:noProof/>
                <w:webHidden/>
              </w:rPr>
              <w:fldChar w:fldCharType="end"/>
            </w:r>
          </w:hyperlink>
        </w:p>
        <w:p w14:paraId="097E31B6" w14:textId="2DDF4B10" w:rsidR="00913DED" w:rsidRPr="007C7035" w:rsidRDefault="00913DED">
          <w:pPr>
            <w:pStyle w:val="TOC2"/>
            <w:tabs>
              <w:tab w:val="right" w:leader="dot" w:pos="9016"/>
            </w:tabs>
            <w:rPr>
              <w:rFonts w:eastAsiaTheme="minorEastAsia"/>
              <w:noProof/>
              <w:lang w:val="en-US"/>
            </w:rPr>
          </w:pPr>
          <w:hyperlink w:anchor="_Toc213260317" w:history="1">
            <w:r w:rsidRPr="007C7035">
              <w:rPr>
                <w:rStyle w:val="Hyperlink"/>
                <w:bCs/>
                <w:noProof/>
              </w:rPr>
              <w:t>2.4 Poster Design Process</w:t>
            </w:r>
            <w:r w:rsidRPr="007C7035">
              <w:rPr>
                <w:noProof/>
                <w:webHidden/>
              </w:rPr>
              <w:tab/>
            </w:r>
            <w:r w:rsidRPr="007C7035">
              <w:rPr>
                <w:noProof/>
                <w:webHidden/>
              </w:rPr>
              <w:fldChar w:fldCharType="begin"/>
            </w:r>
            <w:r w:rsidRPr="007C7035">
              <w:rPr>
                <w:noProof/>
                <w:webHidden/>
              </w:rPr>
              <w:instrText xml:space="preserve"> PAGEREF _Toc213260317 \h </w:instrText>
            </w:r>
            <w:r w:rsidRPr="007C7035">
              <w:rPr>
                <w:noProof/>
                <w:webHidden/>
              </w:rPr>
            </w:r>
            <w:r w:rsidRPr="007C7035">
              <w:rPr>
                <w:noProof/>
                <w:webHidden/>
              </w:rPr>
              <w:fldChar w:fldCharType="separate"/>
            </w:r>
            <w:r w:rsidRPr="007C7035">
              <w:rPr>
                <w:noProof/>
                <w:webHidden/>
              </w:rPr>
              <w:t>4</w:t>
            </w:r>
            <w:r w:rsidRPr="007C7035">
              <w:rPr>
                <w:noProof/>
                <w:webHidden/>
              </w:rPr>
              <w:fldChar w:fldCharType="end"/>
            </w:r>
          </w:hyperlink>
        </w:p>
        <w:p w14:paraId="4945D414" w14:textId="05B50A1D" w:rsidR="00913DED" w:rsidRPr="007C7035" w:rsidRDefault="00913DED">
          <w:pPr>
            <w:pStyle w:val="TOC2"/>
            <w:tabs>
              <w:tab w:val="right" w:leader="dot" w:pos="9016"/>
            </w:tabs>
            <w:rPr>
              <w:rFonts w:eastAsiaTheme="minorEastAsia"/>
              <w:noProof/>
              <w:lang w:val="en-US"/>
            </w:rPr>
          </w:pPr>
          <w:hyperlink w:anchor="_Toc213260318" w:history="1">
            <w:r w:rsidRPr="007C7035">
              <w:rPr>
                <w:rStyle w:val="Hyperlink"/>
                <w:bCs/>
                <w:noProof/>
              </w:rPr>
              <w:t>2.5 Poster Presentation</w:t>
            </w:r>
            <w:r w:rsidRPr="007C7035">
              <w:rPr>
                <w:noProof/>
                <w:webHidden/>
              </w:rPr>
              <w:tab/>
            </w:r>
            <w:r w:rsidRPr="007C7035">
              <w:rPr>
                <w:noProof/>
                <w:webHidden/>
              </w:rPr>
              <w:fldChar w:fldCharType="begin"/>
            </w:r>
            <w:r w:rsidRPr="007C7035">
              <w:rPr>
                <w:noProof/>
                <w:webHidden/>
              </w:rPr>
              <w:instrText xml:space="preserve"> PAGEREF _Toc213260318 \h </w:instrText>
            </w:r>
            <w:r w:rsidRPr="007C7035">
              <w:rPr>
                <w:noProof/>
                <w:webHidden/>
              </w:rPr>
            </w:r>
            <w:r w:rsidRPr="007C7035">
              <w:rPr>
                <w:noProof/>
                <w:webHidden/>
              </w:rPr>
              <w:fldChar w:fldCharType="separate"/>
            </w:r>
            <w:r w:rsidRPr="007C7035">
              <w:rPr>
                <w:noProof/>
                <w:webHidden/>
              </w:rPr>
              <w:t>4</w:t>
            </w:r>
            <w:r w:rsidRPr="007C7035">
              <w:rPr>
                <w:noProof/>
                <w:webHidden/>
              </w:rPr>
              <w:fldChar w:fldCharType="end"/>
            </w:r>
          </w:hyperlink>
        </w:p>
        <w:p w14:paraId="16E5EF9D" w14:textId="1031AA6A" w:rsidR="00913DED" w:rsidRPr="007C7035" w:rsidRDefault="00913DED">
          <w:pPr>
            <w:pStyle w:val="TOC1"/>
            <w:tabs>
              <w:tab w:val="right" w:leader="dot" w:pos="9016"/>
            </w:tabs>
            <w:rPr>
              <w:rFonts w:eastAsiaTheme="minorEastAsia"/>
              <w:noProof/>
              <w:lang w:val="en-US"/>
            </w:rPr>
          </w:pPr>
          <w:hyperlink w:anchor="_Toc213260319" w:history="1">
            <w:r w:rsidRPr="007C7035">
              <w:rPr>
                <w:rStyle w:val="Hyperlink"/>
                <w:bCs/>
                <w:noProof/>
              </w:rPr>
              <w:t>3. Conclusion</w:t>
            </w:r>
            <w:r w:rsidRPr="007C7035">
              <w:rPr>
                <w:noProof/>
                <w:webHidden/>
              </w:rPr>
              <w:tab/>
            </w:r>
            <w:r w:rsidRPr="007C7035">
              <w:rPr>
                <w:noProof/>
                <w:webHidden/>
              </w:rPr>
              <w:fldChar w:fldCharType="begin"/>
            </w:r>
            <w:r w:rsidRPr="007C7035">
              <w:rPr>
                <w:noProof/>
                <w:webHidden/>
              </w:rPr>
              <w:instrText xml:space="preserve"> PAGEREF _Toc213260319 \h </w:instrText>
            </w:r>
            <w:r w:rsidRPr="007C7035">
              <w:rPr>
                <w:noProof/>
                <w:webHidden/>
              </w:rPr>
            </w:r>
            <w:r w:rsidRPr="007C7035">
              <w:rPr>
                <w:noProof/>
                <w:webHidden/>
              </w:rPr>
              <w:fldChar w:fldCharType="separate"/>
            </w:r>
            <w:r w:rsidRPr="007C7035">
              <w:rPr>
                <w:noProof/>
                <w:webHidden/>
              </w:rPr>
              <w:t>5</w:t>
            </w:r>
            <w:r w:rsidRPr="007C7035">
              <w:rPr>
                <w:noProof/>
                <w:webHidden/>
              </w:rPr>
              <w:fldChar w:fldCharType="end"/>
            </w:r>
          </w:hyperlink>
        </w:p>
        <w:p w14:paraId="0E26268A" w14:textId="6A1F111F" w:rsidR="00913DED" w:rsidRPr="007C7035" w:rsidRDefault="00913DED">
          <w:pPr>
            <w:pStyle w:val="TOC1"/>
            <w:tabs>
              <w:tab w:val="right" w:leader="dot" w:pos="9016"/>
            </w:tabs>
            <w:rPr>
              <w:rFonts w:eastAsiaTheme="minorEastAsia"/>
              <w:noProof/>
              <w:lang w:val="en-US"/>
            </w:rPr>
          </w:pPr>
          <w:hyperlink w:anchor="_Toc213260320" w:history="1">
            <w:r w:rsidRPr="007C7035">
              <w:rPr>
                <w:rStyle w:val="Hyperlink"/>
                <w:bCs/>
                <w:noProof/>
              </w:rPr>
              <w:t>4. References</w:t>
            </w:r>
            <w:r w:rsidRPr="007C7035">
              <w:rPr>
                <w:noProof/>
                <w:webHidden/>
              </w:rPr>
              <w:tab/>
            </w:r>
            <w:r w:rsidRPr="007C7035">
              <w:rPr>
                <w:noProof/>
                <w:webHidden/>
              </w:rPr>
              <w:fldChar w:fldCharType="begin"/>
            </w:r>
            <w:r w:rsidRPr="007C7035">
              <w:rPr>
                <w:noProof/>
                <w:webHidden/>
              </w:rPr>
              <w:instrText xml:space="preserve"> PAGEREF _Toc213260320 \h </w:instrText>
            </w:r>
            <w:r w:rsidRPr="007C7035">
              <w:rPr>
                <w:noProof/>
                <w:webHidden/>
              </w:rPr>
            </w:r>
            <w:r w:rsidRPr="007C7035">
              <w:rPr>
                <w:noProof/>
                <w:webHidden/>
              </w:rPr>
              <w:fldChar w:fldCharType="separate"/>
            </w:r>
            <w:r w:rsidRPr="007C7035">
              <w:rPr>
                <w:noProof/>
                <w:webHidden/>
              </w:rPr>
              <w:t>6</w:t>
            </w:r>
            <w:r w:rsidRPr="007C7035">
              <w:rPr>
                <w:noProof/>
                <w:webHidden/>
              </w:rPr>
              <w:fldChar w:fldCharType="end"/>
            </w:r>
          </w:hyperlink>
        </w:p>
        <w:p w14:paraId="68A14111" w14:textId="7E78A219" w:rsidR="00913DED" w:rsidRPr="007C7035" w:rsidRDefault="00913DED">
          <w:pPr>
            <w:pStyle w:val="TOC1"/>
            <w:tabs>
              <w:tab w:val="right" w:leader="dot" w:pos="9016"/>
            </w:tabs>
            <w:rPr>
              <w:rFonts w:eastAsiaTheme="minorEastAsia"/>
              <w:noProof/>
              <w:lang w:val="en-US"/>
            </w:rPr>
          </w:pPr>
          <w:hyperlink w:anchor="_Toc213260321" w:history="1">
            <w:r w:rsidRPr="007C7035">
              <w:rPr>
                <w:rStyle w:val="Hyperlink"/>
                <w:bCs/>
                <w:noProof/>
              </w:rPr>
              <w:t>5. Appendix</w:t>
            </w:r>
            <w:r w:rsidRPr="007C7035">
              <w:rPr>
                <w:noProof/>
                <w:webHidden/>
              </w:rPr>
              <w:tab/>
            </w:r>
            <w:r w:rsidRPr="007C7035">
              <w:rPr>
                <w:noProof/>
                <w:webHidden/>
              </w:rPr>
              <w:fldChar w:fldCharType="begin"/>
            </w:r>
            <w:r w:rsidRPr="007C7035">
              <w:rPr>
                <w:noProof/>
                <w:webHidden/>
              </w:rPr>
              <w:instrText xml:space="preserve"> PAGEREF _Toc213260321 \h </w:instrText>
            </w:r>
            <w:r w:rsidRPr="007C7035">
              <w:rPr>
                <w:noProof/>
                <w:webHidden/>
              </w:rPr>
            </w:r>
            <w:r w:rsidRPr="007C7035">
              <w:rPr>
                <w:noProof/>
                <w:webHidden/>
              </w:rPr>
              <w:fldChar w:fldCharType="separate"/>
            </w:r>
            <w:r w:rsidRPr="007C7035">
              <w:rPr>
                <w:noProof/>
                <w:webHidden/>
              </w:rPr>
              <w:t>7</w:t>
            </w:r>
            <w:r w:rsidRPr="007C7035">
              <w:rPr>
                <w:noProof/>
                <w:webHidden/>
              </w:rPr>
              <w:fldChar w:fldCharType="end"/>
            </w:r>
          </w:hyperlink>
        </w:p>
        <w:p w14:paraId="3806EE33" w14:textId="0D4A0737" w:rsidR="00504E30" w:rsidRPr="007C7035" w:rsidRDefault="00504E30">
          <w:r w:rsidRPr="007C7035">
            <w:rPr>
              <w:bCs/>
              <w:noProof/>
            </w:rPr>
            <w:fldChar w:fldCharType="end"/>
          </w:r>
        </w:p>
      </w:sdtContent>
    </w:sdt>
    <w:p w14:paraId="490C3BAB" w14:textId="77777777" w:rsidR="00047135" w:rsidRDefault="00047135" w:rsidP="00504E30">
      <w:pPr>
        <w:jc w:val="center"/>
        <w:rPr>
          <w:b/>
          <w:bCs/>
        </w:rPr>
      </w:pPr>
    </w:p>
    <w:p w14:paraId="75286FA6" w14:textId="77777777" w:rsidR="00504E30" w:rsidRDefault="00504E30" w:rsidP="00504E30">
      <w:pPr>
        <w:jc w:val="center"/>
        <w:rPr>
          <w:b/>
          <w:bCs/>
        </w:rPr>
      </w:pPr>
    </w:p>
    <w:p w14:paraId="3B1D5EB5" w14:textId="77777777" w:rsidR="00504E30" w:rsidRDefault="00504E30" w:rsidP="00504E30">
      <w:pPr>
        <w:jc w:val="center"/>
        <w:rPr>
          <w:b/>
          <w:bCs/>
        </w:rPr>
      </w:pPr>
    </w:p>
    <w:p w14:paraId="1F761A07" w14:textId="77777777" w:rsidR="00504E30" w:rsidRDefault="00504E30" w:rsidP="00504E30">
      <w:pPr>
        <w:jc w:val="center"/>
        <w:rPr>
          <w:b/>
          <w:bCs/>
        </w:rPr>
      </w:pPr>
    </w:p>
    <w:p w14:paraId="44957A32" w14:textId="77777777" w:rsidR="00504E30" w:rsidRDefault="00504E30" w:rsidP="00504E30">
      <w:pPr>
        <w:jc w:val="center"/>
        <w:rPr>
          <w:b/>
          <w:bCs/>
        </w:rPr>
      </w:pPr>
    </w:p>
    <w:p w14:paraId="30713FBA" w14:textId="77777777" w:rsidR="00504E30" w:rsidRDefault="00504E30" w:rsidP="00504E30">
      <w:pPr>
        <w:jc w:val="center"/>
        <w:rPr>
          <w:b/>
          <w:bCs/>
        </w:rPr>
      </w:pPr>
    </w:p>
    <w:p w14:paraId="28278CB3" w14:textId="77777777" w:rsidR="00504E30" w:rsidRDefault="00504E30" w:rsidP="00504E30">
      <w:pPr>
        <w:jc w:val="center"/>
        <w:rPr>
          <w:b/>
          <w:bCs/>
        </w:rPr>
      </w:pPr>
    </w:p>
    <w:p w14:paraId="07A5940D" w14:textId="77777777" w:rsidR="00504E30" w:rsidRDefault="00504E30" w:rsidP="00504E30">
      <w:pPr>
        <w:jc w:val="center"/>
        <w:rPr>
          <w:b/>
          <w:bCs/>
        </w:rPr>
      </w:pPr>
    </w:p>
    <w:p w14:paraId="4783B5DF" w14:textId="77777777" w:rsidR="00504E30" w:rsidRDefault="00504E30" w:rsidP="00504E30">
      <w:pPr>
        <w:jc w:val="center"/>
        <w:rPr>
          <w:b/>
          <w:bCs/>
        </w:rPr>
      </w:pPr>
    </w:p>
    <w:p w14:paraId="476ECA3F" w14:textId="77777777" w:rsidR="00504E30" w:rsidRDefault="00504E30" w:rsidP="00504E30">
      <w:pPr>
        <w:jc w:val="center"/>
        <w:rPr>
          <w:b/>
          <w:bCs/>
        </w:rPr>
      </w:pPr>
    </w:p>
    <w:p w14:paraId="583F6E89" w14:textId="77777777" w:rsidR="00504E30" w:rsidRDefault="00504E30" w:rsidP="00504E30">
      <w:pPr>
        <w:jc w:val="center"/>
        <w:rPr>
          <w:b/>
          <w:bCs/>
        </w:rPr>
      </w:pPr>
    </w:p>
    <w:p w14:paraId="1B09D798" w14:textId="77777777" w:rsidR="00504E30" w:rsidRDefault="00504E30" w:rsidP="00504E30">
      <w:pPr>
        <w:jc w:val="center"/>
        <w:rPr>
          <w:b/>
          <w:bCs/>
        </w:rPr>
      </w:pPr>
    </w:p>
    <w:p w14:paraId="250E4325" w14:textId="77777777" w:rsidR="00504E30" w:rsidRDefault="00504E30" w:rsidP="00504E30">
      <w:pPr>
        <w:jc w:val="center"/>
        <w:rPr>
          <w:b/>
          <w:bCs/>
        </w:rPr>
      </w:pPr>
    </w:p>
    <w:p w14:paraId="45F58448" w14:textId="77777777" w:rsidR="00504E30" w:rsidRDefault="00504E30" w:rsidP="00504E30">
      <w:pPr>
        <w:jc w:val="center"/>
        <w:rPr>
          <w:b/>
          <w:bCs/>
        </w:rPr>
      </w:pPr>
    </w:p>
    <w:p w14:paraId="1F063C66" w14:textId="77777777" w:rsidR="00504E30" w:rsidRDefault="00504E30" w:rsidP="00504E30">
      <w:pPr>
        <w:jc w:val="center"/>
        <w:rPr>
          <w:b/>
          <w:bCs/>
        </w:rPr>
      </w:pPr>
    </w:p>
    <w:p w14:paraId="5AA7A43E" w14:textId="77777777" w:rsidR="00504E30" w:rsidRDefault="00504E30" w:rsidP="00504E30">
      <w:pPr>
        <w:jc w:val="center"/>
        <w:rPr>
          <w:b/>
          <w:bCs/>
        </w:rPr>
      </w:pPr>
    </w:p>
    <w:p w14:paraId="0BBB3C3C" w14:textId="77777777" w:rsidR="00504E30" w:rsidRDefault="00504E30" w:rsidP="00504E30">
      <w:pPr>
        <w:jc w:val="center"/>
        <w:rPr>
          <w:b/>
          <w:bCs/>
        </w:rPr>
      </w:pPr>
    </w:p>
    <w:p w14:paraId="5DE34B3E" w14:textId="77777777" w:rsidR="00504E30" w:rsidRDefault="00504E30" w:rsidP="00504E30">
      <w:pPr>
        <w:jc w:val="center"/>
        <w:rPr>
          <w:b/>
          <w:bCs/>
        </w:rPr>
      </w:pPr>
    </w:p>
    <w:p w14:paraId="35ABFFF5" w14:textId="77777777" w:rsidR="00504E30" w:rsidRDefault="00504E30" w:rsidP="00504E30">
      <w:pPr>
        <w:jc w:val="center"/>
        <w:rPr>
          <w:b/>
          <w:bCs/>
        </w:rPr>
      </w:pPr>
    </w:p>
    <w:p w14:paraId="391EA8A8" w14:textId="77777777" w:rsidR="00504E30" w:rsidRDefault="00504E30" w:rsidP="00504E30">
      <w:pPr>
        <w:jc w:val="center"/>
        <w:rPr>
          <w:b/>
          <w:bCs/>
        </w:rPr>
      </w:pPr>
    </w:p>
    <w:p w14:paraId="6FBD1587" w14:textId="77777777" w:rsidR="00504E30" w:rsidRDefault="00504E30" w:rsidP="00504E30">
      <w:pPr>
        <w:jc w:val="center"/>
        <w:rPr>
          <w:b/>
          <w:bCs/>
        </w:rPr>
      </w:pPr>
    </w:p>
    <w:p w14:paraId="6026D991" w14:textId="77777777" w:rsidR="00504E30" w:rsidRDefault="00504E30" w:rsidP="00504E30">
      <w:pPr>
        <w:jc w:val="center"/>
        <w:rPr>
          <w:b/>
          <w:bCs/>
        </w:rPr>
      </w:pPr>
    </w:p>
    <w:p w14:paraId="31292767" w14:textId="77777777" w:rsidR="00504E30" w:rsidRDefault="00504E30" w:rsidP="00504E30">
      <w:pPr>
        <w:jc w:val="center"/>
        <w:rPr>
          <w:b/>
          <w:bCs/>
        </w:rPr>
      </w:pPr>
    </w:p>
    <w:p w14:paraId="3BFD31C3" w14:textId="77777777" w:rsidR="00504E30" w:rsidRDefault="00504E30" w:rsidP="00504E30">
      <w:pPr>
        <w:jc w:val="center"/>
        <w:rPr>
          <w:b/>
          <w:bCs/>
        </w:rPr>
      </w:pPr>
    </w:p>
    <w:p w14:paraId="4AD52D42" w14:textId="77777777" w:rsidR="00504E30" w:rsidRDefault="00504E30" w:rsidP="00504E30">
      <w:pPr>
        <w:jc w:val="center"/>
        <w:rPr>
          <w:b/>
          <w:bCs/>
        </w:rPr>
      </w:pPr>
    </w:p>
    <w:p w14:paraId="0949DF46" w14:textId="77777777" w:rsidR="00504E30" w:rsidRDefault="00504E30" w:rsidP="00504E30">
      <w:pPr>
        <w:jc w:val="center"/>
        <w:rPr>
          <w:b/>
          <w:bCs/>
        </w:rPr>
      </w:pPr>
    </w:p>
    <w:p w14:paraId="19AF9956" w14:textId="77777777" w:rsidR="00504E30" w:rsidRDefault="00504E30" w:rsidP="00504E30">
      <w:pPr>
        <w:jc w:val="center"/>
        <w:rPr>
          <w:b/>
          <w:bCs/>
        </w:rPr>
      </w:pPr>
    </w:p>
    <w:p w14:paraId="3575048D" w14:textId="77777777" w:rsidR="00504E30" w:rsidRDefault="00504E30" w:rsidP="00504E30">
      <w:pPr>
        <w:jc w:val="center"/>
        <w:rPr>
          <w:b/>
          <w:bCs/>
        </w:rPr>
      </w:pPr>
    </w:p>
    <w:p w14:paraId="599D6009" w14:textId="77777777" w:rsidR="00504E30" w:rsidRDefault="00504E30" w:rsidP="00504E30">
      <w:pPr>
        <w:jc w:val="center"/>
        <w:rPr>
          <w:b/>
          <w:bCs/>
        </w:rPr>
      </w:pPr>
    </w:p>
    <w:p w14:paraId="3824C05E" w14:textId="77777777" w:rsidR="00504E30" w:rsidRDefault="00504E30" w:rsidP="00504E30">
      <w:pPr>
        <w:jc w:val="center"/>
        <w:rPr>
          <w:b/>
          <w:bCs/>
        </w:rPr>
      </w:pPr>
    </w:p>
    <w:p w14:paraId="6BB6DB92" w14:textId="77777777" w:rsidR="00504E30" w:rsidRPr="00504E30" w:rsidRDefault="00504E30" w:rsidP="00504E30">
      <w:pPr>
        <w:jc w:val="center"/>
        <w:rPr>
          <w:b/>
          <w:bCs/>
        </w:rPr>
      </w:pPr>
    </w:p>
    <w:p w14:paraId="769318F3" w14:textId="6D2D1E46" w:rsidR="007E0397" w:rsidRPr="00504E30" w:rsidRDefault="00913DED" w:rsidP="00504E30">
      <w:pPr>
        <w:pStyle w:val="Heading1"/>
        <w:rPr>
          <w:b/>
          <w:bCs/>
          <w:color w:val="auto"/>
          <w:sz w:val="24"/>
          <w:szCs w:val="24"/>
        </w:rPr>
      </w:pPr>
      <w:bookmarkStart w:id="0" w:name="_Toc213260312"/>
      <w:r>
        <w:rPr>
          <w:b/>
          <w:bCs/>
          <w:color w:val="auto"/>
          <w:sz w:val="24"/>
          <w:szCs w:val="24"/>
        </w:rPr>
        <w:t xml:space="preserve">1. </w:t>
      </w:r>
      <w:r w:rsidR="007E0397" w:rsidRPr="00504E30">
        <w:rPr>
          <w:b/>
          <w:bCs/>
          <w:color w:val="auto"/>
          <w:sz w:val="24"/>
          <w:szCs w:val="24"/>
        </w:rPr>
        <w:t>Introduction</w:t>
      </w:r>
      <w:bookmarkEnd w:id="0"/>
      <w:r w:rsidR="007E0397" w:rsidRPr="00504E30">
        <w:rPr>
          <w:b/>
          <w:bCs/>
          <w:color w:val="auto"/>
          <w:sz w:val="24"/>
          <w:szCs w:val="24"/>
        </w:rPr>
        <w:t xml:space="preserve"> </w:t>
      </w:r>
    </w:p>
    <w:p w14:paraId="36C467D3" w14:textId="3B672827" w:rsidR="007E0397" w:rsidRPr="00504E30" w:rsidRDefault="00A75659" w:rsidP="00504E30">
      <w:pPr>
        <w:pStyle w:val="NormalWeb"/>
        <w:spacing w:before="0" w:beforeAutospacing="0" w:after="0" w:afterAutospacing="0"/>
        <w:jc w:val="both"/>
        <w:rPr>
          <w:rFonts w:asciiTheme="minorHAnsi" w:hAnsiTheme="minorHAnsi"/>
        </w:rPr>
      </w:pPr>
      <w:r w:rsidRPr="00504E30">
        <w:rPr>
          <w:rFonts w:asciiTheme="minorHAnsi" w:hAnsiTheme="minorHAnsi"/>
        </w:rPr>
        <w:t xml:space="preserve">This personal reflection is a critical commentary on the overall experience of doing Task 1 related to the Developing Professional Skills module, which entailed the creation and presentation of a group pitch of three individual </w:t>
      </w:r>
      <w:r w:rsidR="00504E30">
        <w:rPr>
          <w:rFonts w:asciiTheme="minorHAnsi" w:hAnsiTheme="minorHAnsi"/>
        </w:rPr>
        <w:t xml:space="preserve">on </w:t>
      </w:r>
      <w:r w:rsidRPr="00504E30">
        <w:rPr>
          <w:rFonts w:asciiTheme="minorHAnsi" w:hAnsiTheme="minorHAnsi"/>
        </w:rPr>
        <w:t>A Day in the Life of a</w:t>
      </w:r>
      <w:r w:rsidR="00504E30">
        <w:rPr>
          <w:rFonts w:asciiTheme="minorHAnsi" w:hAnsiTheme="minorHAnsi"/>
        </w:rPr>
        <w:t xml:space="preserve"> Sales manager in TEMU </w:t>
      </w:r>
      <w:r w:rsidR="00913DED" w:rsidRPr="00504E30">
        <w:rPr>
          <w:rFonts w:asciiTheme="minorHAnsi" w:hAnsiTheme="minorHAnsi"/>
        </w:rPr>
        <w:t>posters.</w:t>
      </w:r>
      <w:r w:rsidRPr="00504E30">
        <w:rPr>
          <w:rFonts w:asciiTheme="minorHAnsi" w:hAnsiTheme="minorHAnsi"/>
        </w:rPr>
        <w:t xml:space="preserve"> Task 1 was mainly aimed at enhancing our knowledge on job roles in business and realizing a thorough knowledge on professional skills that could be applied in future employment through researching into essential roles in a new business. Our choice of the new business concept was TEMU, and to be as thorough as possible, we selected three different roles. My area of personal interest was that of a Sales Manager at TEMU. As a reflection of this process this will examine the start with team establishment and preliminary research process to the final poster graphic and presentation, critically assessing the professional skills acquired during the process and the strategic decisions that were made.</w:t>
      </w:r>
    </w:p>
    <w:p w14:paraId="5CD0EEBF" w14:textId="0C32430A" w:rsidR="007E0397" w:rsidRPr="00504E30" w:rsidRDefault="00913DED" w:rsidP="00504E30">
      <w:pPr>
        <w:pStyle w:val="Heading1"/>
        <w:rPr>
          <w:b/>
          <w:bCs/>
          <w:color w:val="auto"/>
        </w:rPr>
      </w:pPr>
      <w:bookmarkStart w:id="1" w:name="_Toc213260313"/>
      <w:r>
        <w:rPr>
          <w:b/>
          <w:bCs/>
          <w:color w:val="auto"/>
          <w:sz w:val="24"/>
          <w:szCs w:val="24"/>
        </w:rPr>
        <w:t xml:space="preserve">2. </w:t>
      </w:r>
      <w:r w:rsidR="007E0397" w:rsidRPr="00504E30">
        <w:rPr>
          <w:b/>
          <w:bCs/>
          <w:color w:val="auto"/>
          <w:sz w:val="24"/>
          <w:szCs w:val="24"/>
        </w:rPr>
        <w:t>Reflection</w:t>
      </w:r>
      <w:bookmarkEnd w:id="1"/>
      <w:r w:rsidR="007E0397" w:rsidRPr="00504E30">
        <w:rPr>
          <w:b/>
          <w:bCs/>
          <w:color w:val="auto"/>
          <w:sz w:val="24"/>
          <w:szCs w:val="24"/>
        </w:rPr>
        <w:t xml:space="preserve"> </w:t>
      </w:r>
    </w:p>
    <w:p w14:paraId="0DD27E4D" w14:textId="77777777" w:rsidR="00A75659" w:rsidRPr="00504E30" w:rsidRDefault="00A75659" w:rsidP="00504E30">
      <w:pPr>
        <w:pStyle w:val="Heading2"/>
        <w:rPr>
          <w:b/>
          <w:bCs/>
          <w:color w:val="auto"/>
          <w:sz w:val="24"/>
          <w:szCs w:val="24"/>
        </w:rPr>
      </w:pPr>
      <w:bookmarkStart w:id="2" w:name="_Toc213260314"/>
      <w:r w:rsidRPr="00504E30">
        <w:rPr>
          <w:b/>
          <w:bCs/>
          <w:color w:val="auto"/>
          <w:sz w:val="24"/>
          <w:szCs w:val="24"/>
        </w:rPr>
        <w:t>2.1 Team Formation, Role and Communication.</w:t>
      </w:r>
      <w:bookmarkEnd w:id="2"/>
    </w:p>
    <w:p w14:paraId="5FF8710C" w14:textId="4FEB3A4B" w:rsidR="00A75659" w:rsidRPr="00504E30" w:rsidRDefault="00A75659" w:rsidP="00504E30">
      <w:pPr>
        <w:pStyle w:val="NormalWeb"/>
        <w:jc w:val="both"/>
        <w:rPr>
          <w:rFonts w:asciiTheme="minorHAnsi" w:hAnsiTheme="minorHAnsi"/>
        </w:rPr>
      </w:pPr>
      <w:r w:rsidRPr="00504E30">
        <w:rPr>
          <w:rFonts w:asciiTheme="minorHAnsi" w:hAnsiTheme="minorHAnsi"/>
        </w:rPr>
        <w:t>The first stage entailed group formation and creation of an efficient working formation. Our group, soon got beyond the first stages of development, which is the stage of Forming and, according to Tuckman, as a point of reference, we negotiated our own roles and company</w:t>
      </w:r>
      <w:r w:rsidR="00504E30">
        <w:rPr>
          <w:rFonts w:asciiTheme="minorHAnsi" w:hAnsiTheme="minorHAnsi"/>
        </w:rPr>
        <w:t xml:space="preserve"> </w:t>
      </w:r>
      <w:r w:rsidR="00504E30">
        <w:rPr>
          <w:rFonts w:asciiTheme="minorHAnsi" w:hAnsiTheme="minorHAnsi"/>
        </w:rPr>
        <w:fldChar w:fldCharType="begin"/>
      </w:r>
      <w:r w:rsidR="00504E30">
        <w:rPr>
          <w:rFonts w:asciiTheme="minorHAnsi" w:hAnsiTheme="minorHAnsi"/>
        </w:rPr>
        <w:instrText xml:space="preserve"> ADDIN EN.CITE &lt;EndNote&gt;&lt;Cite&gt;&lt;Author&gt;Bury&lt;/Author&gt;&lt;Year&gt;2025&lt;/Year&gt;&lt;RecNum&gt;8133&lt;/RecNum&gt;&lt;DisplayText&gt;(Bury, 2025)&lt;/DisplayText&gt;&lt;record&gt;&lt;rec-number&gt;8133&lt;/rec-number&gt;&lt;foreign-keys&gt;&lt;key app="EN" db-id="d0d99xzw5ez9z4ez2en5tvd5090eptzz50tz" timestamp="1762349344"&gt;8133&lt;/key&gt;&lt;/foreign-keys&gt;&lt;ref-type name="Journal Article"&gt;17&lt;/ref-type&gt;&lt;contributors&gt;&lt;authors&gt;&lt;author&gt;Bury, Emely&lt;/author&gt;&lt;/authors&gt;&lt;/contributors&gt;&lt;titles&gt;&lt;title&gt;AI-driven Gamification in E-Commerce A Case Study of Consumer Engagement and Sales Growth on Temu&lt;/title&gt;&lt;/titles&gt;&lt;dates&gt;&lt;year&gt;2025&lt;/year&gt;&lt;/dates&gt;&lt;urls&gt;&lt;/urls&gt;&lt;/record&gt;&lt;/Cite&gt;&lt;/EndNote&gt;</w:instrText>
      </w:r>
      <w:r w:rsidR="00504E30">
        <w:rPr>
          <w:rFonts w:asciiTheme="minorHAnsi" w:hAnsiTheme="minorHAnsi"/>
        </w:rPr>
        <w:fldChar w:fldCharType="separate"/>
      </w:r>
      <w:r w:rsidR="00504E30">
        <w:rPr>
          <w:rFonts w:asciiTheme="minorHAnsi" w:hAnsiTheme="minorHAnsi"/>
          <w:noProof/>
        </w:rPr>
        <w:t>(Bury, 2025)</w:t>
      </w:r>
      <w:r w:rsidR="00504E30">
        <w:rPr>
          <w:rFonts w:asciiTheme="minorHAnsi" w:hAnsiTheme="minorHAnsi"/>
        </w:rPr>
        <w:fldChar w:fldCharType="end"/>
      </w:r>
      <w:r w:rsidRPr="00504E30">
        <w:rPr>
          <w:rFonts w:asciiTheme="minorHAnsi" w:hAnsiTheme="minorHAnsi"/>
        </w:rPr>
        <w:t>. Our group had three members, so each one of us made equal contribution to the final presentation. We used digital platforms such as WhatsApp</w:t>
      </w:r>
      <w:r w:rsidR="00C02EF8" w:rsidRPr="00504E30">
        <w:rPr>
          <w:rFonts w:asciiTheme="minorHAnsi" w:hAnsiTheme="minorHAnsi"/>
        </w:rPr>
        <w:t xml:space="preserve"> and </w:t>
      </w:r>
      <w:r w:rsidRPr="00504E30">
        <w:rPr>
          <w:rFonts w:asciiTheme="minorHAnsi" w:hAnsiTheme="minorHAnsi"/>
        </w:rPr>
        <w:t>Discord to stay in touch with each other and to exchange research and drafts, which was especially important to coordinate our activities in a simulated professional environment</w:t>
      </w:r>
      <w:r w:rsidR="00504E30">
        <w:rPr>
          <w:rFonts w:asciiTheme="minorHAnsi" w:hAnsiTheme="minorHAnsi"/>
        </w:rPr>
        <w:t xml:space="preserve"> </w:t>
      </w:r>
      <w:r w:rsidR="00504E30">
        <w:rPr>
          <w:rFonts w:asciiTheme="minorHAnsi" w:hAnsiTheme="minorHAnsi"/>
        </w:rPr>
        <w:fldChar w:fldCharType="begin"/>
      </w:r>
      <w:r w:rsidR="00504E30">
        <w:rPr>
          <w:rFonts w:asciiTheme="minorHAnsi" w:hAnsiTheme="minorHAnsi"/>
        </w:rPr>
        <w:instrText xml:space="preserve"> ADDIN EN.CITE &lt;EndNote&gt;&lt;Cite&gt;&lt;Author&gt;Tariq&lt;/Author&gt;&lt;Year&gt;2024&lt;/Year&gt;&lt;RecNum&gt;8134&lt;/RecNum&gt;&lt;DisplayText&gt;(Tariq &amp;amp; Chen, 2024)&lt;/DisplayText&gt;&lt;record&gt;&lt;rec-number&gt;8134&lt;/rec-number&gt;&lt;foreign-keys&gt;&lt;key app="EN" db-id="d0d99xzw5ez9z4ez2en5tvd5090eptzz50tz" timestamp="1762349404"&gt;8134&lt;/key&gt;&lt;/foreign-keys&gt;&lt;ref-type name="Journal Article"&gt;17&lt;/ref-type&gt;&lt;contributors&gt;&lt;authors&gt;&lt;author&gt;Tariq, Huma&lt;/author&gt;&lt;author&gt;Chen, Zitong&lt;/author&gt;&lt;/authors&gt;&lt;/contributors&gt;&lt;titles&gt;&lt;title&gt;Unveiling negative perceptions: Understanding Swedish consumer dynamics in cross-border e-commerce with Amazon and TEMU&lt;/title&gt;&lt;/titles&gt;&lt;dates&gt;&lt;year&gt;2024&lt;/year&gt;&lt;/dates&gt;&lt;urls&gt;&lt;/urls&gt;&lt;/record&gt;&lt;/Cite&gt;&lt;/EndNote&gt;</w:instrText>
      </w:r>
      <w:r w:rsidR="00504E30">
        <w:rPr>
          <w:rFonts w:asciiTheme="minorHAnsi" w:hAnsiTheme="minorHAnsi"/>
        </w:rPr>
        <w:fldChar w:fldCharType="separate"/>
      </w:r>
      <w:r w:rsidR="00504E30">
        <w:rPr>
          <w:rFonts w:asciiTheme="minorHAnsi" w:hAnsiTheme="minorHAnsi"/>
          <w:noProof/>
        </w:rPr>
        <w:t>(Tariq &amp; Chen, 2024)</w:t>
      </w:r>
      <w:r w:rsidR="00504E30">
        <w:rPr>
          <w:rFonts w:asciiTheme="minorHAnsi" w:hAnsiTheme="minorHAnsi"/>
        </w:rPr>
        <w:fldChar w:fldCharType="end"/>
      </w:r>
      <w:r w:rsidRPr="00504E30">
        <w:rPr>
          <w:rFonts w:asciiTheme="minorHAnsi" w:hAnsiTheme="minorHAnsi"/>
        </w:rPr>
        <w:t>. Though first communication happened with ease, we had slight problems in the process of Storming where the stylistic consistency of the three dissimilar posters was an issue, and we needed to make a conscious effort of formation of our professional communication competencies to negotiate and delegate efficiently.</w:t>
      </w:r>
    </w:p>
    <w:p w14:paraId="5915CB06" w14:textId="77777777" w:rsidR="00A75659" w:rsidRPr="00504E30" w:rsidRDefault="00A75659" w:rsidP="00504E30">
      <w:pPr>
        <w:pStyle w:val="Heading2"/>
        <w:rPr>
          <w:b/>
          <w:bCs/>
          <w:color w:val="auto"/>
          <w:sz w:val="24"/>
          <w:szCs w:val="24"/>
        </w:rPr>
      </w:pPr>
      <w:bookmarkStart w:id="3" w:name="_Toc213260315"/>
      <w:r w:rsidRPr="00504E30">
        <w:rPr>
          <w:b/>
          <w:bCs/>
          <w:color w:val="auto"/>
          <w:sz w:val="24"/>
          <w:szCs w:val="24"/>
        </w:rPr>
        <w:t>2.2 Research</w:t>
      </w:r>
      <w:bookmarkEnd w:id="3"/>
    </w:p>
    <w:p w14:paraId="19D0A7D4" w14:textId="2137AD8E" w:rsidR="00A75659" w:rsidRPr="00504E30" w:rsidRDefault="00A75659" w:rsidP="00504E30">
      <w:pPr>
        <w:pStyle w:val="NormalWeb"/>
        <w:jc w:val="both"/>
        <w:rPr>
          <w:rFonts w:asciiTheme="minorHAnsi" w:hAnsiTheme="minorHAnsi"/>
        </w:rPr>
      </w:pPr>
      <w:r w:rsidRPr="00504E30">
        <w:rPr>
          <w:rFonts w:asciiTheme="minorHAnsi" w:hAnsiTheme="minorHAnsi"/>
        </w:rPr>
        <w:t xml:space="preserve">The research part has played a significant role in achieving the objective of the assignment; to locate and analyze a position that is relatable in a new organization and gain a thorough insight of the required professional skills. I have selected a position of a Sales Manager at a company that was established not more than five years ago, TEMU. </w:t>
      </w:r>
      <w:r w:rsidRPr="00504E30">
        <w:rPr>
          <w:rFonts w:asciiTheme="minorHAnsi" w:hAnsiTheme="minorHAnsi"/>
        </w:rPr>
        <w:lastRenderedPageBreak/>
        <w:t>My investigations were dual, as I, first, performed literature research through the help of Google Scholar</w:t>
      </w:r>
      <w:r w:rsidR="00504E30" w:rsidRPr="00504E30">
        <w:rPr>
          <w:rFonts w:asciiTheme="minorHAnsi" w:hAnsiTheme="minorHAnsi"/>
        </w:rPr>
        <w:t xml:space="preserve"> and </w:t>
      </w:r>
      <w:r w:rsidRPr="00504E30">
        <w:rPr>
          <w:rFonts w:asciiTheme="minorHAnsi" w:hAnsiTheme="minorHAnsi"/>
        </w:rPr>
        <w:t>Industry Reports and the Essential Reading List to gain knowledge on the theoretical requirements of a sales management job. Second, in order to get captured in the context of the practical A Day in the Life of a writer, I chose to network with industry professionals and research on particular job descriptions of TEMU or other e-commerce websites. The most important sources used w</w:t>
      </w:r>
      <w:r w:rsidR="00504E30" w:rsidRPr="00504E30">
        <w:rPr>
          <w:rFonts w:asciiTheme="minorHAnsi" w:hAnsiTheme="minorHAnsi"/>
        </w:rPr>
        <w:t>h</w:t>
      </w:r>
      <w:r w:rsidRPr="00504E30">
        <w:rPr>
          <w:rFonts w:asciiTheme="minorHAnsi" w:hAnsiTheme="minorHAnsi"/>
        </w:rPr>
        <w:t>ere essential online sources/professionals/interviews as well as a look at their corporate structure. The study has identified the main tasks, duties and the technical capability that is necessary including data analysis, performance optimisation and strategy planning that became the framework of the poster material.</w:t>
      </w:r>
    </w:p>
    <w:p w14:paraId="74C32B35" w14:textId="77777777" w:rsidR="00A75659" w:rsidRPr="00504E30" w:rsidRDefault="00A75659" w:rsidP="00504E30">
      <w:pPr>
        <w:pStyle w:val="Heading2"/>
        <w:rPr>
          <w:b/>
          <w:bCs/>
          <w:color w:val="auto"/>
          <w:sz w:val="24"/>
          <w:szCs w:val="24"/>
        </w:rPr>
      </w:pPr>
      <w:bookmarkStart w:id="4" w:name="_Toc213260316"/>
      <w:r w:rsidRPr="00504E30">
        <w:rPr>
          <w:b/>
          <w:bCs/>
          <w:color w:val="auto"/>
          <w:sz w:val="24"/>
          <w:szCs w:val="24"/>
        </w:rPr>
        <w:t>2.3 Idea/Creative Process</w:t>
      </w:r>
      <w:bookmarkEnd w:id="4"/>
    </w:p>
    <w:p w14:paraId="0EABEB56" w14:textId="7457ABFE" w:rsidR="00A75659" w:rsidRPr="00504E30" w:rsidRDefault="00A75659" w:rsidP="00504E30">
      <w:pPr>
        <w:pStyle w:val="NormalWeb"/>
        <w:jc w:val="both"/>
        <w:rPr>
          <w:rFonts w:asciiTheme="minorHAnsi" w:hAnsiTheme="minorHAnsi"/>
        </w:rPr>
      </w:pPr>
      <w:r w:rsidRPr="00504E30">
        <w:rPr>
          <w:rFonts w:asciiTheme="minorHAnsi" w:hAnsiTheme="minorHAnsi"/>
        </w:rPr>
        <w:t>The content of the research was translated into a visual and informative poster in the creative process that proved to be performing very well. The justification of the key concepts and aspects was to display chronological, but digestible, overview of what the Sales Manager does on a day. I have sub-divided the day into individual, consecutive steps: Morning Check-in, Seller Acquisition, Seller Relationship Management, Lunch and Market Scan, Performance Optimization and Planning and Team Meeting</w:t>
      </w:r>
      <w:r w:rsidR="00504E30">
        <w:rPr>
          <w:rFonts w:asciiTheme="minorHAnsi" w:hAnsiTheme="minorHAnsi"/>
        </w:rPr>
        <w:t xml:space="preserve"> </w:t>
      </w:r>
      <w:r w:rsidR="00504E30">
        <w:rPr>
          <w:rFonts w:asciiTheme="minorHAnsi" w:hAnsiTheme="minorHAnsi"/>
        </w:rPr>
        <w:fldChar w:fldCharType="begin"/>
      </w:r>
      <w:r w:rsidR="00504E30">
        <w:rPr>
          <w:rFonts w:asciiTheme="minorHAnsi" w:hAnsiTheme="minorHAnsi"/>
        </w:rPr>
        <w:instrText xml:space="preserve"> ADDIN EN.CITE &lt;EndNote&gt;&lt;Cite&gt;&lt;Author&gt;Becker&lt;/Author&gt;&lt;Year&gt;2024&lt;/Year&gt;&lt;RecNum&gt;8137&lt;/RecNum&gt;&lt;DisplayText&gt;(Becker, 2024)&lt;/DisplayText&gt;&lt;record&gt;&lt;rec-number&gt;8137&lt;/rec-number&gt;&lt;foreign-keys&gt;&lt;key app="EN" db-id="d0d99xzw5ez9z4ez2en5tvd5090eptzz50tz" timestamp="1762349456"&gt;8137&lt;/key&gt;&lt;/foreign-keys&gt;&lt;ref-type name="Generic"&gt;13&lt;/ref-type&gt;&lt;contributors&gt;&lt;authors&gt;&lt;author&gt;Becker, Raphael&lt;/author&gt;&lt;/authors&gt;&lt;/contributors&gt;&lt;titles&gt;&lt;title&gt;Mapping out the media landscape of TEMU’s market entrance in the European Union&lt;/title&gt;&lt;/titles&gt;&lt;dates&gt;&lt;year&gt;2024&lt;/year&gt;&lt;/dates&gt;&lt;urls&gt;&lt;/urls&gt;&lt;/record&gt;&lt;/Cite&gt;&lt;/EndNote&gt;</w:instrText>
      </w:r>
      <w:r w:rsidR="00504E30">
        <w:rPr>
          <w:rFonts w:asciiTheme="minorHAnsi" w:hAnsiTheme="minorHAnsi"/>
        </w:rPr>
        <w:fldChar w:fldCharType="separate"/>
      </w:r>
      <w:r w:rsidR="00504E30">
        <w:rPr>
          <w:rFonts w:asciiTheme="minorHAnsi" w:hAnsiTheme="minorHAnsi"/>
          <w:noProof/>
        </w:rPr>
        <w:t>(Becker, 2024)</w:t>
      </w:r>
      <w:r w:rsidR="00504E30">
        <w:rPr>
          <w:rFonts w:asciiTheme="minorHAnsi" w:hAnsiTheme="minorHAnsi"/>
        </w:rPr>
        <w:fldChar w:fldCharType="end"/>
      </w:r>
      <w:r w:rsidRPr="00504E30">
        <w:rPr>
          <w:rFonts w:asciiTheme="minorHAnsi" w:hAnsiTheme="minorHAnsi"/>
        </w:rPr>
        <w:t xml:space="preserve">. As an obvious form of presentation in the final poster, it fulfilled two functions: it provided the clarity to the audience and it directly explained the skills, responsibilities, and general tasks of the job. The visual theme was required, thus, to communicate the nature of the role as professional and time sensitive. I selected the visual images that had something to do with business meetings, business suits and time management (such as the hourglass and clock) so that it would visually fit the theme of a </w:t>
      </w:r>
      <w:r w:rsidR="00504E30" w:rsidRPr="00504E30">
        <w:rPr>
          <w:rFonts w:asciiTheme="minorHAnsi" w:hAnsiTheme="minorHAnsi"/>
        </w:rPr>
        <w:t>high-pressure</w:t>
      </w:r>
      <w:r w:rsidRPr="00504E30">
        <w:rPr>
          <w:rFonts w:asciiTheme="minorHAnsi" w:hAnsiTheme="minorHAnsi"/>
        </w:rPr>
        <w:t xml:space="preserve"> corporate Sales Manager.</w:t>
      </w:r>
    </w:p>
    <w:p w14:paraId="746FFE1B" w14:textId="77777777" w:rsidR="00A75659" w:rsidRPr="00504E30" w:rsidRDefault="00A75659" w:rsidP="00504E30">
      <w:pPr>
        <w:pStyle w:val="Heading2"/>
        <w:rPr>
          <w:b/>
          <w:bCs/>
          <w:color w:val="auto"/>
          <w:sz w:val="24"/>
          <w:szCs w:val="24"/>
        </w:rPr>
      </w:pPr>
      <w:bookmarkStart w:id="5" w:name="_Toc213260317"/>
      <w:r w:rsidRPr="00504E30">
        <w:rPr>
          <w:b/>
          <w:bCs/>
          <w:color w:val="auto"/>
          <w:sz w:val="24"/>
          <w:szCs w:val="24"/>
        </w:rPr>
        <w:t>2.4 Poster Design Process</w:t>
      </w:r>
      <w:bookmarkEnd w:id="5"/>
    </w:p>
    <w:p w14:paraId="4FDB7646" w14:textId="0BC509BA" w:rsidR="00A75659" w:rsidRPr="00504E30" w:rsidRDefault="00A75659" w:rsidP="00504E30">
      <w:pPr>
        <w:pStyle w:val="NormalWeb"/>
        <w:jc w:val="both"/>
        <w:rPr>
          <w:rFonts w:asciiTheme="minorHAnsi" w:hAnsiTheme="minorHAnsi"/>
        </w:rPr>
      </w:pPr>
      <w:r w:rsidRPr="00504E30">
        <w:rPr>
          <w:rFonts w:asciiTheme="minorHAnsi" w:hAnsiTheme="minorHAnsi"/>
        </w:rPr>
        <w:t>To make the design and the technical implementation, I have applied Canva as the professional standard software outlined in the brief. This option was conscious in order to find creative projects via digital and graphical demonstration. Design process was a practical use of the basic graphic designing skills. The colour scheme and font material used were also in tandem with the professional atmosphere of a Sales Manager. To illustrate, deep blues and whites were used to send the message of trustworthiness and corporate professionalism. Visual metaphors, including data graphics and charts, were important to emphasize the analytical element of the position, such as the possibility to analyze sales data and check conversion rates. The acquired technical competence was on the use of the design hierarchy and visual flow to take the reader through the day in a smooth flow. This was accompanied with the division of the information with numbers and corresponding icons making the job as dense as it was readable at a glance.</w:t>
      </w:r>
    </w:p>
    <w:p w14:paraId="31554741" w14:textId="77777777" w:rsidR="00A75659" w:rsidRPr="00504E30" w:rsidRDefault="00A75659" w:rsidP="00504E30">
      <w:pPr>
        <w:pStyle w:val="Heading2"/>
        <w:rPr>
          <w:b/>
          <w:bCs/>
          <w:color w:val="auto"/>
          <w:sz w:val="24"/>
          <w:szCs w:val="24"/>
        </w:rPr>
      </w:pPr>
      <w:bookmarkStart w:id="6" w:name="_Toc213260318"/>
      <w:r w:rsidRPr="00504E30">
        <w:rPr>
          <w:b/>
          <w:bCs/>
          <w:color w:val="auto"/>
          <w:sz w:val="24"/>
          <w:szCs w:val="24"/>
        </w:rPr>
        <w:t>2.5 Poster Presentation</w:t>
      </w:r>
      <w:bookmarkEnd w:id="6"/>
    </w:p>
    <w:p w14:paraId="349E4792" w14:textId="6739B5C7" w:rsidR="007E0397" w:rsidRPr="00504E30" w:rsidRDefault="00A75659" w:rsidP="00504E30">
      <w:pPr>
        <w:pStyle w:val="NormalWeb"/>
        <w:spacing w:before="0" w:beforeAutospacing="0" w:after="0" w:afterAutospacing="0"/>
        <w:jc w:val="both"/>
        <w:rPr>
          <w:rFonts w:asciiTheme="minorHAnsi" w:hAnsiTheme="minorHAnsi"/>
        </w:rPr>
      </w:pPr>
      <w:r w:rsidRPr="00504E30">
        <w:rPr>
          <w:rFonts w:asciiTheme="minorHAnsi" w:hAnsiTheme="minorHAnsi"/>
        </w:rPr>
        <w:t xml:space="preserve">The group presentation was the last stage. Based on the instructions, the members of the group, including me, played equal roles and read their respective posters within two to three minutes. I have made my presentation centered on explaining the main skills and duties that are illustrated in the poster and indicating the sources of research that have </w:t>
      </w:r>
      <w:r w:rsidRPr="00504E30">
        <w:rPr>
          <w:rFonts w:asciiTheme="minorHAnsi" w:hAnsiTheme="minorHAnsi"/>
        </w:rPr>
        <w:lastRenderedPageBreak/>
        <w:t>informed my presentation. The problem was to follow the time issue carefully and provide an effective, professional and clear pitch. This assignment forced us to strive in the full implementation of the learning outcome that is the Integrate/Professional Development where we were expected to have the capability of expressing oneself in an effective and professional way.</w:t>
      </w:r>
    </w:p>
    <w:p w14:paraId="0D6A265D" w14:textId="2EC3151D" w:rsidR="007E0397" w:rsidRPr="00504E30" w:rsidRDefault="00913DED" w:rsidP="00504E30">
      <w:pPr>
        <w:pStyle w:val="Heading1"/>
        <w:rPr>
          <w:b/>
          <w:bCs/>
          <w:color w:val="auto"/>
        </w:rPr>
      </w:pPr>
      <w:bookmarkStart w:id="7" w:name="_Toc213260319"/>
      <w:r>
        <w:rPr>
          <w:b/>
          <w:bCs/>
          <w:color w:val="auto"/>
          <w:sz w:val="24"/>
          <w:szCs w:val="24"/>
        </w:rPr>
        <w:t xml:space="preserve">3. </w:t>
      </w:r>
      <w:r w:rsidR="007E0397" w:rsidRPr="00504E30">
        <w:rPr>
          <w:b/>
          <w:bCs/>
          <w:color w:val="auto"/>
          <w:sz w:val="24"/>
          <w:szCs w:val="24"/>
        </w:rPr>
        <w:t>Conclusion</w:t>
      </w:r>
      <w:bookmarkEnd w:id="7"/>
      <w:r w:rsidR="007E0397" w:rsidRPr="00504E30">
        <w:rPr>
          <w:b/>
          <w:bCs/>
          <w:color w:val="auto"/>
          <w:sz w:val="24"/>
          <w:szCs w:val="24"/>
        </w:rPr>
        <w:t xml:space="preserve"> </w:t>
      </w:r>
    </w:p>
    <w:p w14:paraId="0F2E1774" w14:textId="24FD13D2" w:rsidR="00A8199A" w:rsidRPr="00504E30" w:rsidRDefault="001E71BE" w:rsidP="00504E30">
      <w:pPr>
        <w:pStyle w:val="NormalWeb"/>
        <w:jc w:val="both"/>
        <w:rPr>
          <w:rFonts w:asciiTheme="minorHAnsi" w:hAnsiTheme="minorHAnsi"/>
        </w:rPr>
      </w:pPr>
      <w:r>
        <w:rPr>
          <w:rFonts w:asciiTheme="minorHAnsi" w:hAnsiTheme="minorHAnsi"/>
        </w:rPr>
        <w:t>C</w:t>
      </w:r>
      <w:r w:rsidR="00A75659" w:rsidRPr="00504E30">
        <w:rPr>
          <w:rFonts w:asciiTheme="minorHAnsi" w:hAnsiTheme="minorHAnsi"/>
        </w:rPr>
        <w:t>ompleting the Task 1 was a very enriching experience, which managed to meet the learning outcomes of the module. It required building background professional skills, the first one being teamwork and communication, facilitated via well-organized group work, and the second one, critical thinking and self-reflection, which were prompted by comprehensive research and explanations of the material of the selected role. One of the most important lessons was that there was a necessity to connect the theoretic material with the practical one via visual communication. The acquired technical skills in the software of visual design (Canva) and the experience of the professional pitching.</w:t>
      </w:r>
    </w:p>
    <w:p w14:paraId="5008358C" w14:textId="77777777" w:rsidR="007E0397" w:rsidRPr="00504E30" w:rsidRDefault="007E0397" w:rsidP="00504E30">
      <w:pPr>
        <w:pStyle w:val="NormalWeb"/>
        <w:jc w:val="both"/>
        <w:rPr>
          <w:rFonts w:asciiTheme="minorHAnsi" w:hAnsiTheme="minorHAnsi"/>
          <w:i/>
          <w:iCs/>
        </w:rPr>
      </w:pPr>
    </w:p>
    <w:p w14:paraId="6D485C84" w14:textId="45FB1D1F" w:rsidR="007E0397" w:rsidRDefault="00504E30" w:rsidP="00504E30">
      <w:pPr>
        <w:pStyle w:val="NormalWeb"/>
        <w:tabs>
          <w:tab w:val="left" w:pos="1350"/>
        </w:tabs>
        <w:jc w:val="both"/>
        <w:rPr>
          <w:rFonts w:asciiTheme="minorHAnsi" w:hAnsiTheme="minorHAnsi"/>
          <w:i/>
          <w:iCs/>
        </w:rPr>
      </w:pPr>
      <w:r>
        <w:rPr>
          <w:rFonts w:asciiTheme="minorHAnsi" w:hAnsiTheme="minorHAnsi"/>
          <w:i/>
          <w:iCs/>
        </w:rPr>
        <w:tab/>
      </w:r>
    </w:p>
    <w:p w14:paraId="00B95790" w14:textId="77777777" w:rsidR="00504E30" w:rsidRDefault="00504E30" w:rsidP="00504E30">
      <w:pPr>
        <w:pStyle w:val="NormalWeb"/>
        <w:tabs>
          <w:tab w:val="left" w:pos="1350"/>
        </w:tabs>
        <w:jc w:val="both"/>
        <w:rPr>
          <w:rFonts w:asciiTheme="minorHAnsi" w:hAnsiTheme="minorHAnsi"/>
          <w:i/>
          <w:iCs/>
        </w:rPr>
      </w:pPr>
    </w:p>
    <w:p w14:paraId="711CC034" w14:textId="77777777" w:rsidR="00504E30" w:rsidRDefault="00504E30" w:rsidP="00504E30">
      <w:pPr>
        <w:pStyle w:val="NormalWeb"/>
        <w:tabs>
          <w:tab w:val="left" w:pos="1350"/>
        </w:tabs>
        <w:jc w:val="both"/>
        <w:rPr>
          <w:rFonts w:asciiTheme="minorHAnsi" w:hAnsiTheme="minorHAnsi"/>
          <w:i/>
          <w:iCs/>
        </w:rPr>
      </w:pPr>
    </w:p>
    <w:p w14:paraId="6B437658" w14:textId="77777777" w:rsidR="00504E30" w:rsidRDefault="00504E30" w:rsidP="00504E30">
      <w:pPr>
        <w:pStyle w:val="NormalWeb"/>
        <w:tabs>
          <w:tab w:val="left" w:pos="1350"/>
        </w:tabs>
        <w:jc w:val="both"/>
        <w:rPr>
          <w:rFonts w:asciiTheme="minorHAnsi" w:hAnsiTheme="minorHAnsi"/>
          <w:i/>
          <w:iCs/>
        </w:rPr>
      </w:pPr>
    </w:p>
    <w:p w14:paraId="3A39FC67" w14:textId="77777777" w:rsidR="00504E30" w:rsidRDefault="00504E30" w:rsidP="00504E30">
      <w:pPr>
        <w:pStyle w:val="NormalWeb"/>
        <w:tabs>
          <w:tab w:val="left" w:pos="1350"/>
        </w:tabs>
        <w:jc w:val="both"/>
        <w:rPr>
          <w:rFonts w:asciiTheme="minorHAnsi" w:hAnsiTheme="minorHAnsi"/>
          <w:i/>
          <w:iCs/>
        </w:rPr>
      </w:pPr>
    </w:p>
    <w:p w14:paraId="6B2E4095" w14:textId="77777777" w:rsidR="00504E30" w:rsidRDefault="00504E30" w:rsidP="00504E30">
      <w:pPr>
        <w:pStyle w:val="NormalWeb"/>
        <w:tabs>
          <w:tab w:val="left" w:pos="1350"/>
        </w:tabs>
        <w:jc w:val="both"/>
        <w:rPr>
          <w:rFonts w:asciiTheme="minorHAnsi" w:hAnsiTheme="minorHAnsi"/>
          <w:i/>
          <w:iCs/>
        </w:rPr>
      </w:pPr>
    </w:p>
    <w:p w14:paraId="320A0A26" w14:textId="77777777" w:rsidR="00504E30" w:rsidRDefault="00504E30" w:rsidP="00504E30">
      <w:pPr>
        <w:pStyle w:val="NormalWeb"/>
        <w:tabs>
          <w:tab w:val="left" w:pos="1350"/>
        </w:tabs>
        <w:jc w:val="both"/>
        <w:rPr>
          <w:rFonts w:asciiTheme="minorHAnsi" w:hAnsiTheme="minorHAnsi"/>
          <w:i/>
          <w:iCs/>
        </w:rPr>
      </w:pPr>
    </w:p>
    <w:p w14:paraId="2616A166" w14:textId="77777777" w:rsidR="00504E30" w:rsidRDefault="00504E30" w:rsidP="00504E30">
      <w:pPr>
        <w:pStyle w:val="NormalWeb"/>
        <w:tabs>
          <w:tab w:val="left" w:pos="1350"/>
        </w:tabs>
        <w:jc w:val="both"/>
        <w:rPr>
          <w:rFonts w:asciiTheme="minorHAnsi" w:hAnsiTheme="minorHAnsi"/>
          <w:i/>
          <w:iCs/>
        </w:rPr>
      </w:pPr>
    </w:p>
    <w:p w14:paraId="604DADA6" w14:textId="77777777" w:rsidR="00504E30" w:rsidRDefault="00504E30" w:rsidP="00504E30">
      <w:pPr>
        <w:pStyle w:val="NormalWeb"/>
        <w:tabs>
          <w:tab w:val="left" w:pos="1350"/>
        </w:tabs>
        <w:jc w:val="both"/>
        <w:rPr>
          <w:rFonts w:asciiTheme="minorHAnsi" w:hAnsiTheme="minorHAnsi"/>
          <w:i/>
          <w:iCs/>
        </w:rPr>
      </w:pPr>
    </w:p>
    <w:p w14:paraId="0EB19B0F" w14:textId="77777777" w:rsidR="00504E30" w:rsidRDefault="00504E30" w:rsidP="00504E30">
      <w:pPr>
        <w:pStyle w:val="NormalWeb"/>
        <w:tabs>
          <w:tab w:val="left" w:pos="1350"/>
        </w:tabs>
        <w:jc w:val="both"/>
        <w:rPr>
          <w:rFonts w:asciiTheme="minorHAnsi" w:hAnsiTheme="minorHAnsi"/>
          <w:i/>
          <w:iCs/>
        </w:rPr>
      </w:pPr>
    </w:p>
    <w:p w14:paraId="48D21EFE" w14:textId="77777777" w:rsidR="00504E30" w:rsidRDefault="00504E30" w:rsidP="00504E30">
      <w:pPr>
        <w:pStyle w:val="NormalWeb"/>
        <w:tabs>
          <w:tab w:val="left" w:pos="1350"/>
        </w:tabs>
        <w:jc w:val="both"/>
        <w:rPr>
          <w:rFonts w:asciiTheme="minorHAnsi" w:hAnsiTheme="minorHAnsi"/>
          <w:i/>
          <w:iCs/>
        </w:rPr>
      </w:pPr>
    </w:p>
    <w:p w14:paraId="30CF1855" w14:textId="77777777" w:rsidR="00504E30" w:rsidRDefault="00504E30" w:rsidP="00504E30">
      <w:pPr>
        <w:pStyle w:val="NormalWeb"/>
        <w:tabs>
          <w:tab w:val="left" w:pos="1350"/>
        </w:tabs>
        <w:jc w:val="both"/>
        <w:rPr>
          <w:rFonts w:asciiTheme="minorHAnsi" w:hAnsiTheme="minorHAnsi"/>
          <w:i/>
          <w:iCs/>
        </w:rPr>
      </w:pPr>
    </w:p>
    <w:p w14:paraId="18B64144" w14:textId="77777777" w:rsidR="00504E30" w:rsidRDefault="00504E30" w:rsidP="00504E30">
      <w:pPr>
        <w:pStyle w:val="NormalWeb"/>
        <w:tabs>
          <w:tab w:val="left" w:pos="1350"/>
        </w:tabs>
        <w:jc w:val="both"/>
        <w:rPr>
          <w:rFonts w:asciiTheme="minorHAnsi" w:hAnsiTheme="minorHAnsi"/>
          <w:i/>
          <w:iCs/>
        </w:rPr>
      </w:pPr>
    </w:p>
    <w:p w14:paraId="0E9564FA" w14:textId="77777777" w:rsidR="00504E30" w:rsidRDefault="00504E30" w:rsidP="00504E30">
      <w:pPr>
        <w:pStyle w:val="NormalWeb"/>
        <w:tabs>
          <w:tab w:val="left" w:pos="1350"/>
        </w:tabs>
        <w:jc w:val="both"/>
        <w:rPr>
          <w:rFonts w:asciiTheme="minorHAnsi" w:hAnsiTheme="minorHAnsi"/>
          <w:i/>
          <w:iCs/>
        </w:rPr>
      </w:pPr>
    </w:p>
    <w:p w14:paraId="40792DB6" w14:textId="77777777" w:rsidR="00504E30" w:rsidRDefault="00504E30" w:rsidP="00504E30">
      <w:pPr>
        <w:pStyle w:val="NormalWeb"/>
        <w:tabs>
          <w:tab w:val="left" w:pos="1350"/>
        </w:tabs>
        <w:jc w:val="both"/>
        <w:rPr>
          <w:rFonts w:asciiTheme="minorHAnsi" w:hAnsiTheme="minorHAnsi"/>
          <w:i/>
          <w:iCs/>
        </w:rPr>
      </w:pPr>
    </w:p>
    <w:p w14:paraId="56F98A16" w14:textId="7F84C704" w:rsidR="00504E30" w:rsidRDefault="00504E30" w:rsidP="00504E30">
      <w:pPr>
        <w:pStyle w:val="NormalWeb"/>
        <w:tabs>
          <w:tab w:val="left" w:pos="1350"/>
        </w:tabs>
        <w:jc w:val="both"/>
        <w:rPr>
          <w:rFonts w:asciiTheme="minorHAnsi" w:hAnsiTheme="minorHAnsi"/>
          <w:i/>
          <w:iCs/>
        </w:rPr>
      </w:pPr>
    </w:p>
    <w:p w14:paraId="23D3EBDA" w14:textId="77777777" w:rsidR="007C7035" w:rsidRDefault="007C7035" w:rsidP="00504E30">
      <w:pPr>
        <w:pStyle w:val="NormalWeb"/>
        <w:tabs>
          <w:tab w:val="left" w:pos="1350"/>
        </w:tabs>
        <w:jc w:val="both"/>
        <w:rPr>
          <w:rFonts w:asciiTheme="minorHAnsi" w:hAnsiTheme="minorHAnsi"/>
          <w:i/>
          <w:iCs/>
        </w:rPr>
      </w:pPr>
    </w:p>
    <w:p w14:paraId="4C7C0891" w14:textId="140BC65E" w:rsidR="00504E30" w:rsidRDefault="00504E30" w:rsidP="00504E30">
      <w:pPr>
        <w:pStyle w:val="NormalWeb"/>
        <w:tabs>
          <w:tab w:val="left" w:pos="1350"/>
        </w:tabs>
        <w:jc w:val="both"/>
        <w:rPr>
          <w:rFonts w:asciiTheme="minorHAnsi" w:hAnsiTheme="minorHAnsi"/>
          <w:i/>
          <w:iCs/>
        </w:rPr>
      </w:pPr>
    </w:p>
    <w:p w14:paraId="22C5B228" w14:textId="1550703E" w:rsidR="007C7035" w:rsidRDefault="007C7035" w:rsidP="00504E30">
      <w:pPr>
        <w:pStyle w:val="NormalWeb"/>
        <w:tabs>
          <w:tab w:val="left" w:pos="1350"/>
        </w:tabs>
        <w:jc w:val="both"/>
        <w:rPr>
          <w:rFonts w:asciiTheme="minorHAnsi" w:hAnsiTheme="minorHAnsi"/>
          <w:i/>
          <w:iCs/>
        </w:rPr>
      </w:pPr>
    </w:p>
    <w:p w14:paraId="49EEA77B" w14:textId="77777777" w:rsidR="007C7035" w:rsidRPr="00504E30" w:rsidRDefault="007C7035" w:rsidP="00504E30">
      <w:pPr>
        <w:pStyle w:val="NormalWeb"/>
        <w:tabs>
          <w:tab w:val="left" w:pos="1350"/>
        </w:tabs>
        <w:jc w:val="both"/>
        <w:rPr>
          <w:rFonts w:asciiTheme="minorHAnsi" w:hAnsiTheme="minorHAnsi"/>
          <w:i/>
          <w:iCs/>
        </w:rPr>
      </w:pPr>
    </w:p>
    <w:p w14:paraId="7F9E7FB1" w14:textId="22D34AE2" w:rsidR="00B179B0" w:rsidRPr="00504E30" w:rsidRDefault="00913DED" w:rsidP="00504E30">
      <w:pPr>
        <w:pStyle w:val="Heading1"/>
        <w:rPr>
          <w:b/>
          <w:bCs/>
          <w:color w:val="auto"/>
          <w:sz w:val="24"/>
          <w:szCs w:val="24"/>
        </w:rPr>
      </w:pPr>
      <w:bookmarkStart w:id="8" w:name="_Toc213260320"/>
      <w:r>
        <w:rPr>
          <w:b/>
          <w:bCs/>
          <w:color w:val="auto"/>
          <w:sz w:val="24"/>
          <w:szCs w:val="24"/>
        </w:rPr>
        <w:t xml:space="preserve">4. </w:t>
      </w:r>
      <w:r w:rsidR="00B43CAA" w:rsidRPr="00504E30">
        <w:rPr>
          <w:b/>
          <w:bCs/>
          <w:color w:val="auto"/>
          <w:sz w:val="24"/>
          <w:szCs w:val="24"/>
        </w:rPr>
        <w:t>References</w:t>
      </w:r>
      <w:bookmarkEnd w:id="8"/>
    </w:p>
    <w:p w14:paraId="20EB8AB1" w14:textId="77777777" w:rsidR="00504E30" w:rsidRPr="00504E30" w:rsidRDefault="00504E30" w:rsidP="00504E30">
      <w:pPr>
        <w:pStyle w:val="EndNoteBibliography"/>
        <w:ind w:left="720" w:hanging="720"/>
      </w:pPr>
      <w:r>
        <w:rPr>
          <w:rFonts w:cs="Times New Roman"/>
        </w:rPr>
        <w:fldChar w:fldCharType="begin"/>
      </w:r>
      <w:r>
        <w:rPr>
          <w:rFonts w:cs="Times New Roman"/>
        </w:rPr>
        <w:instrText xml:space="preserve"> ADDIN EN.REFLIST </w:instrText>
      </w:r>
      <w:r>
        <w:rPr>
          <w:rFonts w:cs="Times New Roman"/>
        </w:rPr>
        <w:fldChar w:fldCharType="separate"/>
      </w:r>
      <w:r w:rsidRPr="00504E30">
        <w:t>Becker, R. (2024). Mapping out the media landscape of TEMU’s market entrance in the European Union. In.</w:t>
      </w:r>
    </w:p>
    <w:p w14:paraId="07345962" w14:textId="77777777" w:rsidR="00504E30" w:rsidRPr="00504E30" w:rsidRDefault="00504E30" w:rsidP="00504E30">
      <w:pPr>
        <w:pStyle w:val="EndNoteBibliography"/>
        <w:ind w:left="720" w:hanging="720"/>
      </w:pPr>
      <w:r w:rsidRPr="00504E30">
        <w:t xml:space="preserve">Bury, E. (2025). AI-driven Gamification in E-Commerce A Case Study of Consumer Engagement and Sales Growth on Temu. </w:t>
      </w:r>
    </w:p>
    <w:p w14:paraId="4348413A" w14:textId="1BE4C40B" w:rsidR="00504E30" w:rsidRPr="003C4234" w:rsidRDefault="00504E30" w:rsidP="003C4234">
      <w:pPr>
        <w:pStyle w:val="EndNoteBibliography"/>
        <w:ind w:left="720" w:hanging="720"/>
      </w:pPr>
      <w:r w:rsidRPr="00504E30">
        <w:t xml:space="preserve">Tariq, H., &amp; Chen, Z. (2024). Unveiling negative perceptions: Understanding Swedish consumer dynamics in cross-border e-commerce with Amazon and TEMU. </w:t>
      </w:r>
      <w:r>
        <w:rPr>
          <w:rFonts w:cs="Times New Roman"/>
        </w:rPr>
        <w:fldChar w:fldCharType="end"/>
      </w:r>
    </w:p>
    <w:p w14:paraId="2224284D" w14:textId="77777777" w:rsidR="00D930D8" w:rsidRPr="00504E30" w:rsidRDefault="00D930D8" w:rsidP="00504E30">
      <w:pPr>
        <w:jc w:val="both"/>
        <w:rPr>
          <w:rFonts w:cs="Times New Roman"/>
        </w:rPr>
      </w:pPr>
    </w:p>
    <w:p w14:paraId="7847E71A" w14:textId="77777777" w:rsidR="007E0397" w:rsidRDefault="007E0397" w:rsidP="00504E30">
      <w:pPr>
        <w:jc w:val="both"/>
        <w:rPr>
          <w:rFonts w:cs="Times New Roman"/>
        </w:rPr>
      </w:pPr>
    </w:p>
    <w:p w14:paraId="3A138864" w14:textId="77777777" w:rsidR="00504E30" w:rsidRDefault="00504E30" w:rsidP="00504E30">
      <w:pPr>
        <w:jc w:val="both"/>
        <w:rPr>
          <w:rFonts w:cs="Times New Roman"/>
        </w:rPr>
      </w:pPr>
    </w:p>
    <w:p w14:paraId="5FF7FF03" w14:textId="77777777" w:rsidR="00504E30" w:rsidRDefault="00504E30" w:rsidP="00504E30">
      <w:pPr>
        <w:jc w:val="both"/>
        <w:rPr>
          <w:rFonts w:cs="Times New Roman"/>
        </w:rPr>
      </w:pPr>
    </w:p>
    <w:p w14:paraId="1D4F6C38" w14:textId="77777777" w:rsidR="00504E30" w:rsidRDefault="00504E30" w:rsidP="00504E30">
      <w:pPr>
        <w:jc w:val="both"/>
        <w:rPr>
          <w:rFonts w:cs="Times New Roman"/>
        </w:rPr>
      </w:pPr>
    </w:p>
    <w:p w14:paraId="4D4071FF" w14:textId="77777777" w:rsidR="00504E30" w:rsidRDefault="00504E30" w:rsidP="00504E30">
      <w:pPr>
        <w:jc w:val="both"/>
        <w:rPr>
          <w:rFonts w:cs="Times New Roman"/>
        </w:rPr>
      </w:pPr>
    </w:p>
    <w:p w14:paraId="1A316D15" w14:textId="77777777" w:rsidR="00504E30" w:rsidRDefault="00504E30" w:rsidP="00504E30">
      <w:pPr>
        <w:jc w:val="both"/>
        <w:rPr>
          <w:rFonts w:cs="Times New Roman"/>
        </w:rPr>
      </w:pPr>
    </w:p>
    <w:p w14:paraId="2D6CAF2B" w14:textId="77777777" w:rsidR="00504E30" w:rsidRDefault="00504E30" w:rsidP="00504E30">
      <w:pPr>
        <w:jc w:val="both"/>
        <w:rPr>
          <w:rFonts w:cs="Times New Roman"/>
        </w:rPr>
      </w:pPr>
    </w:p>
    <w:p w14:paraId="45A033FD" w14:textId="77777777" w:rsidR="00504E30" w:rsidRDefault="00504E30" w:rsidP="00504E30">
      <w:pPr>
        <w:jc w:val="both"/>
        <w:rPr>
          <w:rFonts w:cs="Times New Roman"/>
        </w:rPr>
      </w:pPr>
    </w:p>
    <w:p w14:paraId="03E72ED2" w14:textId="77777777" w:rsidR="00504E30" w:rsidRDefault="00504E30" w:rsidP="00504E30">
      <w:pPr>
        <w:jc w:val="both"/>
        <w:rPr>
          <w:rFonts w:cs="Times New Roman"/>
        </w:rPr>
      </w:pPr>
    </w:p>
    <w:p w14:paraId="191961FB" w14:textId="77777777" w:rsidR="00504E30" w:rsidRDefault="00504E30" w:rsidP="00504E30">
      <w:pPr>
        <w:jc w:val="both"/>
        <w:rPr>
          <w:rFonts w:cs="Times New Roman"/>
        </w:rPr>
      </w:pPr>
    </w:p>
    <w:p w14:paraId="45729715" w14:textId="77777777" w:rsidR="00504E30" w:rsidRDefault="00504E30" w:rsidP="00504E30">
      <w:pPr>
        <w:jc w:val="both"/>
        <w:rPr>
          <w:rFonts w:cs="Times New Roman"/>
        </w:rPr>
      </w:pPr>
    </w:p>
    <w:p w14:paraId="1A4FF2DA" w14:textId="77777777" w:rsidR="00504E30" w:rsidRDefault="00504E30" w:rsidP="00504E30">
      <w:pPr>
        <w:jc w:val="both"/>
        <w:rPr>
          <w:rFonts w:cs="Times New Roman"/>
        </w:rPr>
      </w:pPr>
    </w:p>
    <w:p w14:paraId="76E75368" w14:textId="77777777" w:rsidR="00504E30" w:rsidRDefault="00504E30" w:rsidP="00504E30">
      <w:pPr>
        <w:jc w:val="both"/>
        <w:rPr>
          <w:rFonts w:cs="Times New Roman"/>
        </w:rPr>
      </w:pPr>
    </w:p>
    <w:p w14:paraId="42916D31" w14:textId="77777777" w:rsidR="00504E30" w:rsidRDefault="00504E30" w:rsidP="00504E30">
      <w:pPr>
        <w:jc w:val="both"/>
        <w:rPr>
          <w:rFonts w:cs="Times New Roman"/>
        </w:rPr>
      </w:pPr>
    </w:p>
    <w:p w14:paraId="65B663C2" w14:textId="77777777" w:rsidR="00504E30" w:rsidRDefault="00504E30" w:rsidP="00504E30">
      <w:pPr>
        <w:jc w:val="both"/>
        <w:rPr>
          <w:rFonts w:cs="Times New Roman"/>
        </w:rPr>
      </w:pPr>
    </w:p>
    <w:p w14:paraId="1327C648" w14:textId="77777777" w:rsidR="00504E30" w:rsidRDefault="00504E30" w:rsidP="00504E30">
      <w:pPr>
        <w:jc w:val="both"/>
        <w:rPr>
          <w:rFonts w:cs="Times New Roman"/>
        </w:rPr>
      </w:pPr>
    </w:p>
    <w:p w14:paraId="11870D4F" w14:textId="77777777" w:rsidR="00504E30" w:rsidRDefault="00504E30" w:rsidP="00504E30">
      <w:pPr>
        <w:jc w:val="both"/>
        <w:rPr>
          <w:rFonts w:cs="Times New Roman"/>
        </w:rPr>
      </w:pPr>
    </w:p>
    <w:p w14:paraId="450185A7" w14:textId="77777777" w:rsidR="00504E30" w:rsidRDefault="00504E30" w:rsidP="00504E30">
      <w:pPr>
        <w:jc w:val="both"/>
        <w:rPr>
          <w:rFonts w:cs="Times New Roman"/>
        </w:rPr>
      </w:pPr>
    </w:p>
    <w:p w14:paraId="211787CC" w14:textId="77777777" w:rsidR="00504E30" w:rsidRDefault="00504E30" w:rsidP="00504E30">
      <w:pPr>
        <w:jc w:val="both"/>
        <w:rPr>
          <w:rFonts w:cs="Times New Roman"/>
        </w:rPr>
      </w:pPr>
    </w:p>
    <w:p w14:paraId="78F29F86" w14:textId="77777777" w:rsidR="00504E30" w:rsidRDefault="00504E30" w:rsidP="00504E30">
      <w:pPr>
        <w:jc w:val="both"/>
        <w:rPr>
          <w:rFonts w:cs="Times New Roman"/>
        </w:rPr>
      </w:pPr>
    </w:p>
    <w:p w14:paraId="14CAD956" w14:textId="77777777" w:rsidR="00504E30" w:rsidRDefault="00504E30" w:rsidP="00504E30">
      <w:pPr>
        <w:jc w:val="both"/>
        <w:rPr>
          <w:rFonts w:cs="Times New Roman"/>
        </w:rPr>
      </w:pPr>
    </w:p>
    <w:p w14:paraId="3D595632" w14:textId="77777777" w:rsidR="00504E30" w:rsidRDefault="00504E30" w:rsidP="00504E30">
      <w:pPr>
        <w:jc w:val="both"/>
        <w:rPr>
          <w:rFonts w:cs="Times New Roman"/>
        </w:rPr>
      </w:pPr>
    </w:p>
    <w:p w14:paraId="3FB35B14" w14:textId="77777777" w:rsidR="00504E30" w:rsidRDefault="00504E30" w:rsidP="00504E30">
      <w:pPr>
        <w:jc w:val="both"/>
        <w:rPr>
          <w:rFonts w:cs="Times New Roman"/>
        </w:rPr>
      </w:pPr>
    </w:p>
    <w:p w14:paraId="1E0FB9B7" w14:textId="77777777" w:rsidR="00504E30" w:rsidRDefault="00504E30" w:rsidP="00504E30">
      <w:pPr>
        <w:jc w:val="both"/>
        <w:rPr>
          <w:rFonts w:cs="Times New Roman"/>
        </w:rPr>
      </w:pPr>
    </w:p>
    <w:p w14:paraId="2B855E95" w14:textId="77777777" w:rsidR="00504E30" w:rsidRDefault="00504E30" w:rsidP="00504E30">
      <w:pPr>
        <w:jc w:val="both"/>
        <w:rPr>
          <w:rFonts w:cs="Times New Roman"/>
        </w:rPr>
      </w:pPr>
    </w:p>
    <w:p w14:paraId="6F9F727C" w14:textId="77777777" w:rsidR="00504E30" w:rsidRDefault="00504E30" w:rsidP="00504E30">
      <w:pPr>
        <w:jc w:val="both"/>
        <w:rPr>
          <w:rFonts w:cs="Times New Roman"/>
        </w:rPr>
      </w:pPr>
    </w:p>
    <w:p w14:paraId="0CE304A0" w14:textId="77777777" w:rsidR="00504E30" w:rsidRDefault="00504E30" w:rsidP="00504E30">
      <w:pPr>
        <w:jc w:val="both"/>
        <w:rPr>
          <w:rFonts w:cs="Times New Roman"/>
        </w:rPr>
      </w:pPr>
    </w:p>
    <w:p w14:paraId="203F6120" w14:textId="77777777" w:rsidR="00504E30" w:rsidRDefault="00504E30" w:rsidP="00504E30">
      <w:pPr>
        <w:jc w:val="both"/>
        <w:rPr>
          <w:rFonts w:cs="Times New Roman"/>
        </w:rPr>
      </w:pPr>
    </w:p>
    <w:p w14:paraId="059D3800" w14:textId="77777777" w:rsidR="00504E30" w:rsidRPr="00504E30" w:rsidRDefault="00504E30" w:rsidP="00504E30">
      <w:pPr>
        <w:jc w:val="both"/>
        <w:rPr>
          <w:rFonts w:cs="Times New Roman"/>
        </w:rPr>
      </w:pPr>
    </w:p>
    <w:p w14:paraId="052E93B5" w14:textId="77777777" w:rsidR="00A8199A" w:rsidRPr="00504E30" w:rsidRDefault="00A8199A" w:rsidP="00504E30">
      <w:pPr>
        <w:jc w:val="both"/>
        <w:rPr>
          <w:rFonts w:cs="Times New Roman"/>
        </w:rPr>
      </w:pPr>
    </w:p>
    <w:p w14:paraId="6469D880" w14:textId="0162513D" w:rsidR="00D930D8" w:rsidRPr="00504E30" w:rsidRDefault="00913DED" w:rsidP="00504E30">
      <w:pPr>
        <w:pStyle w:val="Heading1"/>
        <w:rPr>
          <w:b/>
          <w:bCs/>
          <w:color w:val="auto"/>
          <w:sz w:val="24"/>
          <w:szCs w:val="24"/>
        </w:rPr>
      </w:pPr>
      <w:bookmarkStart w:id="9" w:name="_Toc213260321"/>
      <w:r>
        <w:rPr>
          <w:b/>
          <w:bCs/>
          <w:color w:val="auto"/>
          <w:sz w:val="24"/>
          <w:szCs w:val="24"/>
        </w:rPr>
        <w:t xml:space="preserve">5. </w:t>
      </w:r>
      <w:r w:rsidR="00D930D8" w:rsidRPr="00504E30">
        <w:rPr>
          <w:b/>
          <w:bCs/>
          <w:color w:val="auto"/>
          <w:sz w:val="24"/>
          <w:szCs w:val="24"/>
        </w:rPr>
        <w:t>Appendix</w:t>
      </w:r>
      <w:bookmarkEnd w:id="9"/>
      <w:r w:rsidR="00D930D8" w:rsidRPr="00504E30">
        <w:rPr>
          <w:b/>
          <w:bCs/>
          <w:color w:val="auto"/>
          <w:sz w:val="24"/>
          <w:szCs w:val="24"/>
        </w:rPr>
        <w:t xml:space="preserve"> </w:t>
      </w:r>
    </w:p>
    <w:p w14:paraId="23B9BAFC" w14:textId="77777777" w:rsidR="00064783" w:rsidRPr="00504E30" w:rsidRDefault="00064783" w:rsidP="00504E30">
      <w:pPr>
        <w:rPr>
          <w:rFonts w:cs="Times New Roman"/>
        </w:rPr>
      </w:pPr>
    </w:p>
    <w:p w14:paraId="4444339A" w14:textId="7473D411" w:rsidR="00504E30" w:rsidRDefault="00504E30" w:rsidP="00504E30">
      <w:pPr>
        <w:jc w:val="center"/>
        <w:rPr>
          <w:rFonts w:cs="Times New Roman"/>
        </w:rPr>
      </w:pPr>
      <w:r>
        <w:rPr>
          <w:noProof/>
        </w:rPr>
        <w:drawing>
          <wp:inline distT="0" distB="0" distL="0" distR="0" wp14:anchorId="1A9B8657" wp14:editId="5B7D7C50">
            <wp:extent cx="4905375" cy="6867525"/>
            <wp:effectExtent l="0" t="0" r="9525" b="9525"/>
            <wp:docPr id="353485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85795" name=""/>
                    <pic:cNvPicPr/>
                  </pic:nvPicPr>
                  <pic:blipFill>
                    <a:blip r:embed="rId12"/>
                    <a:stretch>
                      <a:fillRect/>
                    </a:stretch>
                  </pic:blipFill>
                  <pic:spPr>
                    <a:xfrm>
                      <a:off x="0" y="0"/>
                      <a:ext cx="4905375" cy="6867525"/>
                    </a:xfrm>
                    <a:prstGeom prst="rect">
                      <a:avLst/>
                    </a:prstGeom>
                  </pic:spPr>
                </pic:pic>
              </a:graphicData>
            </a:graphic>
          </wp:inline>
        </w:drawing>
      </w:r>
    </w:p>
    <w:p w14:paraId="4A76ED43" w14:textId="77777777" w:rsidR="00504E30" w:rsidRDefault="00504E30" w:rsidP="00504E30">
      <w:pPr>
        <w:rPr>
          <w:rFonts w:cs="Times New Roman"/>
        </w:rPr>
      </w:pPr>
    </w:p>
    <w:p w14:paraId="688000BB" w14:textId="77777777" w:rsidR="00504E30" w:rsidRDefault="00504E30">
      <w:pPr>
        <w:rPr>
          <w:rFonts w:cs="Times New Roman"/>
        </w:rPr>
      </w:pPr>
    </w:p>
    <w:sectPr w:rsidR="00504E3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C8620" w14:textId="77777777" w:rsidR="007F07D6" w:rsidRDefault="007F07D6" w:rsidP="006F2779">
      <w:r>
        <w:separator/>
      </w:r>
    </w:p>
  </w:endnote>
  <w:endnote w:type="continuationSeparator" w:id="0">
    <w:p w14:paraId="112DD55B" w14:textId="77777777" w:rsidR="007F07D6" w:rsidRDefault="007F07D6" w:rsidP="006F27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1887C" w14:textId="77777777" w:rsidR="007F07D6" w:rsidRDefault="007F07D6" w:rsidP="006F2779">
      <w:r>
        <w:separator/>
      </w:r>
    </w:p>
  </w:footnote>
  <w:footnote w:type="continuationSeparator" w:id="0">
    <w:p w14:paraId="0E89010E" w14:textId="77777777" w:rsidR="007F07D6" w:rsidRDefault="007F07D6" w:rsidP="006F27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37D71" w14:textId="77777777" w:rsidR="00C94A8D" w:rsidRDefault="00C94A8D">
    <w:pPr>
      <w:pStyle w:val="Header"/>
      <w:rPr>
        <w:rFonts w:ascii="Times New Roman" w:hAnsi="Times New Roman" w:cs="Times New Roman"/>
      </w:rPr>
    </w:pPr>
  </w:p>
  <w:p w14:paraId="7D0C0482" w14:textId="2CC5AC8A" w:rsidR="006F2779" w:rsidRPr="006F2779" w:rsidRDefault="006F2779">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B3F4C"/>
    <w:multiLevelType w:val="hybridMultilevel"/>
    <w:tmpl w:val="339418CC"/>
    <w:lvl w:ilvl="0" w:tplc="E670066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1A6D0F"/>
    <w:multiLevelType w:val="hybridMultilevel"/>
    <w:tmpl w:val="2E7E2312"/>
    <w:lvl w:ilvl="0" w:tplc="E6700668">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E756E"/>
    <w:multiLevelType w:val="hybridMultilevel"/>
    <w:tmpl w:val="E23C99DE"/>
    <w:lvl w:ilvl="0" w:tplc="ED022766">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2238837">
    <w:abstractNumId w:val="1"/>
  </w:num>
  <w:num w:numId="2" w16cid:durableId="327288567">
    <w:abstractNumId w:val="0"/>
  </w:num>
  <w:num w:numId="3" w16cid:durableId="884218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APA 7th&lt;/Style&gt;&lt;LeftDelim&gt;{&lt;/LeftDelim&gt;&lt;RightDelim&gt;}&lt;/RightDelim&gt;&lt;FontName&gt;Aptos&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d0d99xzw5ez9z4ez2en5tvd5090eptzz50tz&quot;&gt;My EndNote Library&lt;record-ids&gt;&lt;item&gt;8133&lt;/item&gt;&lt;item&gt;8134&lt;/item&gt;&lt;item&gt;8135&lt;/item&gt;&lt;item&gt;8136&lt;/item&gt;&lt;item&gt;8137&lt;/item&gt;&lt;/record-ids&gt;&lt;/item&gt;&lt;/Libraries&gt;"/>
  </w:docVars>
  <w:rsids>
    <w:rsidRoot w:val="007A582C"/>
    <w:rsid w:val="00047135"/>
    <w:rsid w:val="00064783"/>
    <w:rsid w:val="00083C1A"/>
    <w:rsid w:val="000900D1"/>
    <w:rsid w:val="00094AC3"/>
    <w:rsid w:val="000D0CA3"/>
    <w:rsid w:val="000D5470"/>
    <w:rsid w:val="000E0DC4"/>
    <w:rsid w:val="00120060"/>
    <w:rsid w:val="00134251"/>
    <w:rsid w:val="00137045"/>
    <w:rsid w:val="00146BB4"/>
    <w:rsid w:val="001530BB"/>
    <w:rsid w:val="0015336C"/>
    <w:rsid w:val="001565CE"/>
    <w:rsid w:val="0016242F"/>
    <w:rsid w:val="00163E76"/>
    <w:rsid w:val="001E4981"/>
    <w:rsid w:val="001E64A9"/>
    <w:rsid w:val="001E71BE"/>
    <w:rsid w:val="002A5B05"/>
    <w:rsid w:val="00302262"/>
    <w:rsid w:val="00320960"/>
    <w:rsid w:val="003477A0"/>
    <w:rsid w:val="003500B7"/>
    <w:rsid w:val="003B0B6D"/>
    <w:rsid w:val="003B27AA"/>
    <w:rsid w:val="003C4234"/>
    <w:rsid w:val="003E6710"/>
    <w:rsid w:val="003F52FB"/>
    <w:rsid w:val="0040182C"/>
    <w:rsid w:val="00420D81"/>
    <w:rsid w:val="004321E3"/>
    <w:rsid w:val="004B7F1C"/>
    <w:rsid w:val="004F4FAA"/>
    <w:rsid w:val="004F7E87"/>
    <w:rsid w:val="00504E30"/>
    <w:rsid w:val="00535FDB"/>
    <w:rsid w:val="00573D07"/>
    <w:rsid w:val="005B10F3"/>
    <w:rsid w:val="005B1ECC"/>
    <w:rsid w:val="00605142"/>
    <w:rsid w:val="00635FE2"/>
    <w:rsid w:val="00640560"/>
    <w:rsid w:val="00641C77"/>
    <w:rsid w:val="00644AE9"/>
    <w:rsid w:val="00652622"/>
    <w:rsid w:val="006871F7"/>
    <w:rsid w:val="00694D94"/>
    <w:rsid w:val="006D26EF"/>
    <w:rsid w:val="006D6C03"/>
    <w:rsid w:val="006F2779"/>
    <w:rsid w:val="007150B1"/>
    <w:rsid w:val="0073633E"/>
    <w:rsid w:val="00740FE4"/>
    <w:rsid w:val="007443AF"/>
    <w:rsid w:val="00793C06"/>
    <w:rsid w:val="007A582C"/>
    <w:rsid w:val="007B7EE6"/>
    <w:rsid w:val="007C7035"/>
    <w:rsid w:val="007D3E3E"/>
    <w:rsid w:val="007D4202"/>
    <w:rsid w:val="007E0397"/>
    <w:rsid w:val="007E0DB9"/>
    <w:rsid w:val="007F07D6"/>
    <w:rsid w:val="00806A53"/>
    <w:rsid w:val="00817453"/>
    <w:rsid w:val="00840700"/>
    <w:rsid w:val="0084422E"/>
    <w:rsid w:val="008937EF"/>
    <w:rsid w:val="008960A9"/>
    <w:rsid w:val="008E1FE2"/>
    <w:rsid w:val="008F64F0"/>
    <w:rsid w:val="00902351"/>
    <w:rsid w:val="00913DED"/>
    <w:rsid w:val="009259A2"/>
    <w:rsid w:val="00961E3D"/>
    <w:rsid w:val="0098027A"/>
    <w:rsid w:val="00982023"/>
    <w:rsid w:val="00990F26"/>
    <w:rsid w:val="0099738F"/>
    <w:rsid w:val="009E6D61"/>
    <w:rsid w:val="00A12A24"/>
    <w:rsid w:val="00A24C03"/>
    <w:rsid w:val="00A42FE3"/>
    <w:rsid w:val="00A5623F"/>
    <w:rsid w:val="00A567CB"/>
    <w:rsid w:val="00A67F43"/>
    <w:rsid w:val="00A75659"/>
    <w:rsid w:val="00A8199A"/>
    <w:rsid w:val="00AA2F81"/>
    <w:rsid w:val="00AC18AD"/>
    <w:rsid w:val="00AC3753"/>
    <w:rsid w:val="00AF0CF7"/>
    <w:rsid w:val="00AF3172"/>
    <w:rsid w:val="00B179B0"/>
    <w:rsid w:val="00B43CAA"/>
    <w:rsid w:val="00B8403A"/>
    <w:rsid w:val="00B84D2E"/>
    <w:rsid w:val="00BB1361"/>
    <w:rsid w:val="00BF0627"/>
    <w:rsid w:val="00C02EF8"/>
    <w:rsid w:val="00C05907"/>
    <w:rsid w:val="00C51A48"/>
    <w:rsid w:val="00C94A8D"/>
    <w:rsid w:val="00CB219D"/>
    <w:rsid w:val="00CF7A4B"/>
    <w:rsid w:val="00D029DD"/>
    <w:rsid w:val="00D17132"/>
    <w:rsid w:val="00D17FF1"/>
    <w:rsid w:val="00D35610"/>
    <w:rsid w:val="00D41CBA"/>
    <w:rsid w:val="00D421BC"/>
    <w:rsid w:val="00D52935"/>
    <w:rsid w:val="00D90F2D"/>
    <w:rsid w:val="00D930D8"/>
    <w:rsid w:val="00D97AF0"/>
    <w:rsid w:val="00DA6C1C"/>
    <w:rsid w:val="00DB7D40"/>
    <w:rsid w:val="00DE0A5D"/>
    <w:rsid w:val="00E063A7"/>
    <w:rsid w:val="00E243A6"/>
    <w:rsid w:val="00E5270E"/>
    <w:rsid w:val="00E726B6"/>
    <w:rsid w:val="00E75177"/>
    <w:rsid w:val="00ED35A7"/>
    <w:rsid w:val="00EE6581"/>
    <w:rsid w:val="00EE7C66"/>
    <w:rsid w:val="00F06FDC"/>
    <w:rsid w:val="00F10AA9"/>
    <w:rsid w:val="00F3705F"/>
    <w:rsid w:val="00F6024D"/>
    <w:rsid w:val="00F82C31"/>
    <w:rsid w:val="00F936E1"/>
    <w:rsid w:val="00F94D48"/>
    <w:rsid w:val="00F96DB9"/>
    <w:rsid w:val="00FA1342"/>
    <w:rsid w:val="00FD7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18542"/>
  <w15:docId w15:val="{735034E5-8533-7B4E-B05A-5B8C0074B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CAA"/>
  </w:style>
  <w:style w:type="paragraph" w:styleId="Heading1">
    <w:name w:val="heading 1"/>
    <w:basedOn w:val="Normal"/>
    <w:next w:val="Normal"/>
    <w:link w:val="Heading1Char"/>
    <w:uiPriority w:val="9"/>
    <w:qFormat/>
    <w:rsid w:val="007A58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58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58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58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58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58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8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8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8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8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58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58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58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58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58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8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8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82C"/>
    <w:rPr>
      <w:rFonts w:eastAsiaTheme="majorEastAsia" w:cstheme="majorBidi"/>
      <w:color w:val="272727" w:themeColor="text1" w:themeTint="D8"/>
    </w:rPr>
  </w:style>
  <w:style w:type="paragraph" w:styleId="Title">
    <w:name w:val="Title"/>
    <w:basedOn w:val="Normal"/>
    <w:next w:val="Normal"/>
    <w:link w:val="TitleChar"/>
    <w:uiPriority w:val="10"/>
    <w:qFormat/>
    <w:rsid w:val="007A58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8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82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82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582C"/>
    <w:rPr>
      <w:i/>
      <w:iCs/>
      <w:color w:val="404040" w:themeColor="text1" w:themeTint="BF"/>
    </w:rPr>
  </w:style>
  <w:style w:type="paragraph" w:styleId="ListParagraph">
    <w:name w:val="List Paragraph"/>
    <w:basedOn w:val="Normal"/>
    <w:uiPriority w:val="34"/>
    <w:qFormat/>
    <w:rsid w:val="007A582C"/>
    <w:pPr>
      <w:ind w:left="720"/>
      <w:contextualSpacing/>
    </w:pPr>
  </w:style>
  <w:style w:type="character" w:styleId="IntenseEmphasis">
    <w:name w:val="Intense Emphasis"/>
    <w:basedOn w:val="DefaultParagraphFont"/>
    <w:uiPriority w:val="21"/>
    <w:qFormat/>
    <w:rsid w:val="007A582C"/>
    <w:rPr>
      <w:i/>
      <w:iCs/>
      <w:color w:val="0F4761" w:themeColor="accent1" w:themeShade="BF"/>
    </w:rPr>
  </w:style>
  <w:style w:type="paragraph" w:styleId="IntenseQuote">
    <w:name w:val="Intense Quote"/>
    <w:basedOn w:val="Normal"/>
    <w:next w:val="Normal"/>
    <w:link w:val="IntenseQuoteChar"/>
    <w:uiPriority w:val="30"/>
    <w:qFormat/>
    <w:rsid w:val="007A58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582C"/>
    <w:rPr>
      <w:i/>
      <w:iCs/>
      <w:color w:val="0F4761" w:themeColor="accent1" w:themeShade="BF"/>
    </w:rPr>
  </w:style>
  <w:style w:type="character" w:styleId="IntenseReference">
    <w:name w:val="Intense Reference"/>
    <w:basedOn w:val="DefaultParagraphFont"/>
    <w:uiPriority w:val="32"/>
    <w:qFormat/>
    <w:rsid w:val="007A582C"/>
    <w:rPr>
      <w:b/>
      <w:bCs/>
      <w:smallCaps/>
      <w:color w:val="0F4761" w:themeColor="accent1" w:themeShade="BF"/>
      <w:spacing w:val="5"/>
    </w:rPr>
  </w:style>
  <w:style w:type="paragraph" w:styleId="NormalWeb">
    <w:name w:val="Normal (Web)"/>
    <w:basedOn w:val="Normal"/>
    <w:link w:val="NormalWebChar"/>
    <w:uiPriority w:val="99"/>
    <w:unhideWhenUsed/>
    <w:rsid w:val="003B0B6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64783"/>
    <w:rPr>
      <w:color w:val="467886" w:themeColor="hyperlink"/>
      <w:u w:val="single"/>
    </w:rPr>
  </w:style>
  <w:style w:type="character" w:styleId="UnresolvedMention">
    <w:name w:val="Unresolved Mention"/>
    <w:basedOn w:val="DefaultParagraphFont"/>
    <w:uiPriority w:val="99"/>
    <w:semiHidden/>
    <w:unhideWhenUsed/>
    <w:rsid w:val="00064783"/>
    <w:rPr>
      <w:color w:val="605E5C"/>
      <w:shd w:val="clear" w:color="auto" w:fill="E1DFDD"/>
    </w:rPr>
  </w:style>
  <w:style w:type="character" w:styleId="FollowedHyperlink">
    <w:name w:val="FollowedHyperlink"/>
    <w:basedOn w:val="DefaultParagraphFont"/>
    <w:uiPriority w:val="99"/>
    <w:semiHidden/>
    <w:unhideWhenUsed/>
    <w:rsid w:val="00D17FF1"/>
    <w:rPr>
      <w:color w:val="96607D" w:themeColor="followedHyperlink"/>
      <w:u w:val="single"/>
    </w:rPr>
  </w:style>
  <w:style w:type="paragraph" w:styleId="Header">
    <w:name w:val="header"/>
    <w:basedOn w:val="Normal"/>
    <w:link w:val="HeaderChar"/>
    <w:uiPriority w:val="99"/>
    <w:unhideWhenUsed/>
    <w:rsid w:val="006F2779"/>
    <w:pPr>
      <w:tabs>
        <w:tab w:val="center" w:pos="4513"/>
        <w:tab w:val="right" w:pos="9026"/>
      </w:tabs>
    </w:pPr>
  </w:style>
  <w:style w:type="character" w:customStyle="1" w:styleId="HeaderChar">
    <w:name w:val="Header Char"/>
    <w:basedOn w:val="DefaultParagraphFont"/>
    <w:link w:val="Header"/>
    <w:uiPriority w:val="99"/>
    <w:rsid w:val="006F2779"/>
  </w:style>
  <w:style w:type="paragraph" w:styleId="Footer">
    <w:name w:val="footer"/>
    <w:basedOn w:val="Normal"/>
    <w:link w:val="FooterChar"/>
    <w:uiPriority w:val="99"/>
    <w:unhideWhenUsed/>
    <w:rsid w:val="006F2779"/>
    <w:pPr>
      <w:tabs>
        <w:tab w:val="center" w:pos="4513"/>
        <w:tab w:val="right" w:pos="9026"/>
      </w:tabs>
    </w:pPr>
  </w:style>
  <w:style w:type="character" w:customStyle="1" w:styleId="FooterChar">
    <w:name w:val="Footer Char"/>
    <w:basedOn w:val="DefaultParagraphFont"/>
    <w:link w:val="Footer"/>
    <w:uiPriority w:val="99"/>
    <w:rsid w:val="006F2779"/>
  </w:style>
  <w:style w:type="table" w:styleId="TableGrid">
    <w:name w:val="Table Grid"/>
    <w:basedOn w:val="TableNormal"/>
    <w:uiPriority w:val="39"/>
    <w:rsid w:val="00ED35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D35A7"/>
  </w:style>
  <w:style w:type="paragraph" w:styleId="TOCHeading">
    <w:name w:val="TOC Heading"/>
    <w:basedOn w:val="Heading1"/>
    <w:next w:val="Normal"/>
    <w:uiPriority w:val="39"/>
    <w:unhideWhenUsed/>
    <w:qFormat/>
    <w:rsid w:val="00504E3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04E30"/>
    <w:pPr>
      <w:spacing w:after="100"/>
    </w:pPr>
  </w:style>
  <w:style w:type="paragraph" w:styleId="TOC2">
    <w:name w:val="toc 2"/>
    <w:basedOn w:val="Normal"/>
    <w:next w:val="Normal"/>
    <w:autoRedefine/>
    <w:uiPriority w:val="39"/>
    <w:unhideWhenUsed/>
    <w:rsid w:val="00504E30"/>
    <w:pPr>
      <w:spacing w:after="100"/>
      <w:ind w:left="240"/>
    </w:pPr>
  </w:style>
  <w:style w:type="paragraph" w:customStyle="1" w:styleId="EndNoteBibliographyTitle">
    <w:name w:val="EndNote Bibliography Title"/>
    <w:basedOn w:val="Normal"/>
    <w:link w:val="EndNoteBibliographyTitleChar"/>
    <w:rsid w:val="00504E30"/>
    <w:pPr>
      <w:jc w:val="center"/>
    </w:pPr>
    <w:rPr>
      <w:rFonts w:ascii="Aptos" w:hAnsi="Aptos"/>
      <w:noProof/>
      <w:lang w:val="en-US"/>
    </w:rPr>
  </w:style>
  <w:style w:type="character" w:customStyle="1" w:styleId="NormalWebChar">
    <w:name w:val="Normal (Web) Char"/>
    <w:basedOn w:val="DefaultParagraphFont"/>
    <w:link w:val="NormalWeb"/>
    <w:uiPriority w:val="99"/>
    <w:rsid w:val="00504E30"/>
    <w:rPr>
      <w:rFonts w:ascii="Times New Roman" w:eastAsia="Times New Roman" w:hAnsi="Times New Roman" w:cs="Times New Roman"/>
      <w:kern w:val="0"/>
      <w:lang w:eastAsia="en-GB"/>
      <w14:ligatures w14:val="none"/>
    </w:rPr>
  </w:style>
  <w:style w:type="character" w:customStyle="1" w:styleId="EndNoteBibliographyTitleChar">
    <w:name w:val="EndNote Bibliography Title Char"/>
    <w:basedOn w:val="NormalWebChar"/>
    <w:link w:val="EndNoteBibliographyTitle"/>
    <w:rsid w:val="00504E30"/>
    <w:rPr>
      <w:rFonts w:ascii="Aptos" w:eastAsia="Times New Roman" w:hAnsi="Aptos" w:cs="Times New Roman"/>
      <w:noProof/>
      <w:kern w:val="0"/>
      <w:lang w:val="en-US" w:eastAsia="en-GB"/>
      <w14:ligatures w14:val="none"/>
    </w:rPr>
  </w:style>
  <w:style w:type="paragraph" w:customStyle="1" w:styleId="EndNoteBibliography">
    <w:name w:val="EndNote Bibliography"/>
    <w:basedOn w:val="Normal"/>
    <w:link w:val="EndNoteBibliographyChar"/>
    <w:rsid w:val="00504E30"/>
    <w:rPr>
      <w:rFonts w:ascii="Aptos" w:hAnsi="Aptos"/>
      <w:noProof/>
      <w:lang w:val="en-US"/>
    </w:rPr>
  </w:style>
  <w:style w:type="character" w:customStyle="1" w:styleId="EndNoteBibliographyChar">
    <w:name w:val="EndNote Bibliography Char"/>
    <w:basedOn w:val="NormalWebChar"/>
    <w:link w:val="EndNoteBibliography"/>
    <w:rsid w:val="00504E30"/>
    <w:rPr>
      <w:rFonts w:ascii="Aptos" w:eastAsia="Times New Roman" w:hAnsi="Aptos" w:cs="Times New Roman"/>
      <w:noProof/>
      <w:kern w:val="0"/>
      <w:lang w:val="en-US"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4543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F30636CBBD5EB428635865425E46810" ma:contentTypeVersion="10" ma:contentTypeDescription="Create a new document." ma:contentTypeScope="" ma:versionID="fd4d4f708d0425a80ff303fa7ebd8e87">
  <xsd:schema xmlns:xsd="http://www.w3.org/2001/XMLSchema" xmlns:xs="http://www.w3.org/2001/XMLSchema" xmlns:p="http://schemas.microsoft.com/office/2006/metadata/properties" xmlns:ns2="3609f7e3-be35-4d1f-9c1a-006664ec8d0a" xmlns:ns3="61dd827b-4a58-4247-8fa8-5e3544d4dd26" targetNamespace="http://schemas.microsoft.com/office/2006/metadata/properties" ma:root="true" ma:fieldsID="071d696282152c61d8b3330192415f26" ns2:_="" ns3:_="">
    <xsd:import namespace="3609f7e3-be35-4d1f-9c1a-006664ec8d0a"/>
    <xsd:import namespace="61dd827b-4a58-4247-8fa8-5e3544d4dd2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09f7e3-be35-4d1f-9c1a-006664ec8d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1dd827b-4a58-4247-8fa8-5e3544d4dd2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2DD7F-CF11-4326-B36B-7C28B786FC45}">
  <ds:schemaRefs>
    <ds:schemaRef ds:uri="http://schemas.microsoft.com/sharepoint/v3/contenttype/forms"/>
  </ds:schemaRefs>
</ds:datastoreItem>
</file>

<file path=customXml/itemProps2.xml><?xml version="1.0" encoding="utf-8"?>
<ds:datastoreItem xmlns:ds="http://schemas.openxmlformats.org/officeDocument/2006/customXml" ds:itemID="{9D7428D4-91B5-4BDD-A2CD-FD7467FDB7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09f7e3-be35-4d1f-9c1a-006664ec8d0a"/>
    <ds:schemaRef ds:uri="61dd827b-4a58-4247-8fa8-5e3544d4d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9CCC44-9F68-4956-A45E-8FC414DECDD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1B4216-5986-4DE1-97BE-75D28773F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1525</Words>
  <Characters>8694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 Oney</dc:creator>
  <cp:keywords/>
  <dc:description/>
  <cp:lastModifiedBy>Pedro Claudio Martinez Almanzar (2510674)</cp:lastModifiedBy>
  <cp:revision>2</cp:revision>
  <dcterms:created xsi:type="dcterms:W3CDTF">2026-04-24T22:37:00Z</dcterms:created>
  <dcterms:modified xsi:type="dcterms:W3CDTF">2026-04-24T22:37:00Z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0x0101004F30636CBBD5EB428635865425E46810</vt:lpwstr>
  </property>
</Properties>
</file>