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2626" w:rsidRPr="005615C6" w:rsidRDefault="0004743A">
      <w:pPr>
        <w:rPr>
          <w:sz w:val="24"/>
          <w:szCs w:val="24"/>
        </w:rPr>
      </w:pPr>
      <w:r w:rsidRPr="005615C6">
        <w:rPr>
          <w:sz w:val="24"/>
          <w:szCs w:val="24"/>
        </w:rPr>
        <w:t>Student Name: Lauren Gooch</w:t>
      </w:r>
    </w:p>
    <w:p w:rsidR="00727BAD" w:rsidRPr="005615C6" w:rsidRDefault="00727BAD">
      <w:pPr>
        <w:rPr>
          <w:sz w:val="24"/>
          <w:szCs w:val="24"/>
        </w:rPr>
      </w:pPr>
      <w:r w:rsidRPr="005615C6">
        <w:rPr>
          <w:sz w:val="24"/>
          <w:szCs w:val="24"/>
        </w:rPr>
        <w:t>P Number: 1900686</w:t>
      </w:r>
    </w:p>
    <w:p w:rsidR="00727BAD" w:rsidRPr="005615C6" w:rsidRDefault="00727BAD">
      <w:pPr>
        <w:rPr>
          <w:sz w:val="24"/>
          <w:szCs w:val="24"/>
        </w:rPr>
      </w:pPr>
      <w:r w:rsidRPr="005615C6">
        <w:rPr>
          <w:sz w:val="24"/>
          <w:szCs w:val="24"/>
        </w:rPr>
        <w:t>Programme of Study:</w:t>
      </w:r>
      <w:r w:rsidR="004D5BCB">
        <w:rPr>
          <w:sz w:val="24"/>
          <w:szCs w:val="24"/>
        </w:rPr>
        <w:t xml:space="preserve"> Ba </w:t>
      </w:r>
      <w:proofErr w:type="spellStart"/>
      <w:r w:rsidR="004D5BCB">
        <w:rPr>
          <w:sz w:val="24"/>
          <w:szCs w:val="24"/>
        </w:rPr>
        <w:t>Hons</w:t>
      </w:r>
      <w:proofErr w:type="spellEnd"/>
      <w:r w:rsidR="004D5BCB">
        <w:rPr>
          <w:sz w:val="24"/>
          <w:szCs w:val="24"/>
        </w:rPr>
        <w:t xml:space="preserve"> Product Design </w:t>
      </w:r>
      <w:bookmarkStart w:id="0" w:name="_GoBack"/>
      <w:bookmarkEnd w:id="0"/>
    </w:p>
    <w:p w:rsidR="00727BAD" w:rsidRPr="005615C6" w:rsidRDefault="00727BAD">
      <w:pPr>
        <w:rPr>
          <w:sz w:val="24"/>
          <w:szCs w:val="24"/>
        </w:rPr>
      </w:pPr>
      <w:r w:rsidRPr="005615C6">
        <w:rPr>
          <w:sz w:val="24"/>
          <w:szCs w:val="24"/>
        </w:rPr>
        <w:t>Module:</w:t>
      </w:r>
      <w:r w:rsidR="00B00499" w:rsidRPr="005615C6">
        <w:rPr>
          <w:sz w:val="24"/>
          <w:szCs w:val="24"/>
        </w:rPr>
        <w:t xml:space="preserve"> ADAD4018</w:t>
      </w:r>
    </w:p>
    <w:p w:rsidR="00727BAD" w:rsidRPr="005615C6" w:rsidRDefault="00727BAD">
      <w:pPr>
        <w:rPr>
          <w:sz w:val="24"/>
          <w:szCs w:val="24"/>
        </w:rPr>
      </w:pPr>
    </w:p>
    <w:p w:rsidR="00727BAD" w:rsidRPr="005615C6" w:rsidRDefault="00727BAD">
      <w:pPr>
        <w:rPr>
          <w:sz w:val="24"/>
          <w:szCs w:val="24"/>
        </w:rPr>
      </w:pPr>
      <w:r w:rsidRPr="005615C6">
        <w:rPr>
          <w:sz w:val="24"/>
          <w:szCs w:val="24"/>
        </w:rPr>
        <w:t>Tasks in the order I received them:</w:t>
      </w:r>
    </w:p>
    <w:p w:rsidR="00727BAD" w:rsidRPr="005615C6" w:rsidRDefault="00727BAD">
      <w:pPr>
        <w:rPr>
          <w:sz w:val="24"/>
          <w:szCs w:val="24"/>
        </w:rPr>
      </w:pPr>
      <w:r w:rsidRPr="005615C6">
        <w:rPr>
          <w:sz w:val="24"/>
          <w:szCs w:val="24"/>
        </w:rPr>
        <w:t>Task One: Manifesto (Julia’s task) =</w:t>
      </w:r>
      <w:r w:rsidR="006177E4" w:rsidRPr="005615C6">
        <w:rPr>
          <w:sz w:val="24"/>
          <w:szCs w:val="24"/>
        </w:rPr>
        <w:t xml:space="preserve"> 503 words</w:t>
      </w:r>
    </w:p>
    <w:p w:rsidR="00727BAD" w:rsidRPr="005615C6" w:rsidRDefault="00727BAD">
      <w:pPr>
        <w:rPr>
          <w:sz w:val="24"/>
          <w:szCs w:val="24"/>
        </w:rPr>
      </w:pPr>
      <w:r w:rsidRPr="005615C6">
        <w:rPr>
          <w:sz w:val="24"/>
          <w:szCs w:val="24"/>
        </w:rPr>
        <w:t>Task Two: Reflective writing (Jon’s task) =</w:t>
      </w:r>
      <w:r w:rsidR="00266B38" w:rsidRPr="005615C6">
        <w:rPr>
          <w:sz w:val="24"/>
          <w:szCs w:val="24"/>
        </w:rPr>
        <w:t xml:space="preserve"> 502</w:t>
      </w:r>
      <w:r w:rsidR="00436D55" w:rsidRPr="005615C6">
        <w:rPr>
          <w:sz w:val="24"/>
          <w:szCs w:val="24"/>
        </w:rPr>
        <w:t xml:space="preserve"> words</w:t>
      </w:r>
    </w:p>
    <w:p w:rsidR="00727BAD" w:rsidRDefault="00727BAD">
      <w:pPr>
        <w:rPr>
          <w:sz w:val="24"/>
          <w:szCs w:val="24"/>
        </w:rPr>
      </w:pPr>
      <w:r w:rsidRPr="005615C6">
        <w:rPr>
          <w:sz w:val="24"/>
          <w:szCs w:val="24"/>
        </w:rPr>
        <w:t>Task Three: Semiotic Analysis (Ryan’s task) =</w:t>
      </w:r>
      <w:r w:rsidR="00CE51BE">
        <w:rPr>
          <w:sz w:val="24"/>
          <w:szCs w:val="24"/>
        </w:rPr>
        <w:t xml:space="preserve">502 words </w:t>
      </w:r>
    </w:p>
    <w:p w:rsidR="005158B8" w:rsidRDefault="005158B8">
      <w:pPr>
        <w:rPr>
          <w:sz w:val="24"/>
          <w:szCs w:val="24"/>
        </w:rPr>
      </w:pPr>
      <w:r>
        <w:rPr>
          <w:sz w:val="24"/>
          <w:szCs w:val="24"/>
        </w:rPr>
        <w:t>Total word count minus references =1507 words</w:t>
      </w:r>
    </w:p>
    <w:p w:rsidR="005158B8" w:rsidRPr="005615C6" w:rsidRDefault="005158B8">
      <w:pPr>
        <w:rPr>
          <w:sz w:val="24"/>
          <w:szCs w:val="24"/>
        </w:rPr>
      </w:pPr>
      <w:r>
        <w:rPr>
          <w:sz w:val="24"/>
          <w:szCs w:val="24"/>
        </w:rPr>
        <w:t>Total word count with references</w:t>
      </w:r>
      <w:r w:rsidR="00DD06FD">
        <w:rPr>
          <w:sz w:val="24"/>
          <w:szCs w:val="24"/>
        </w:rPr>
        <w:t xml:space="preserve"> =</w:t>
      </w:r>
      <w:r w:rsidR="0055182D">
        <w:rPr>
          <w:sz w:val="24"/>
          <w:szCs w:val="24"/>
        </w:rPr>
        <w:t>2084</w:t>
      </w:r>
      <w:r w:rsidR="0058578C">
        <w:rPr>
          <w:sz w:val="24"/>
          <w:szCs w:val="24"/>
        </w:rPr>
        <w:t xml:space="preserve"> words</w:t>
      </w: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sz w:val="24"/>
          <w:szCs w:val="24"/>
        </w:rPr>
      </w:pPr>
    </w:p>
    <w:p w:rsidR="00727BAD" w:rsidRPr="005615C6" w:rsidRDefault="00727BAD">
      <w:pPr>
        <w:rPr>
          <w:b/>
          <w:bCs/>
          <w:sz w:val="24"/>
          <w:szCs w:val="24"/>
        </w:rPr>
      </w:pPr>
      <w:r w:rsidRPr="005615C6">
        <w:rPr>
          <w:b/>
          <w:bCs/>
          <w:sz w:val="24"/>
          <w:szCs w:val="24"/>
        </w:rPr>
        <w:t>Task One: Manifesto (Julia’s Task)</w:t>
      </w:r>
    </w:p>
    <w:p w:rsidR="007D02E5" w:rsidRPr="009D2790" w:rsidRDefault="00D17A36" w:rsidP="007D02E5">
      <w:pPr>
        <w:pStyle w:val="ListParagraph"/>
        <w:numPr>
          <w:ilvl w:val="0"/>
          <w:numId w:val="2"/>
        </w:numPr>
        <w:rPr>
          <w:b/>
          <w:bCs/>
          <w:sz w:val="24"/>
          <w:szCs w:val="24"/>
        </w:rPr>
      </w:pPr>
      <w:r w:rsidRPr="009D2790">
        <w:rPr>
          <w:b/>
          <w:bCs/>
          <w:sz w:val="24"/>
          <w:szCs w:val="24"/>
        </w:rPr>
        <w:t xml:space="preserve">We must try to change the common misconceptions of women being inferior in the </w:t>
      </w:r>
      <w:r w:rsidR="00C0270E" w:rsidRPr="009D2790">
        <w:rPr>
          <w:b/>
          <w:bCs/>
          <w:sz w:val="24"/>
          <w:szCs w:val="24"/>
        </w:rPr>
        <w:t>design industry.</w:t>
      </w:r>
    </w:p>
    <w:p w:rsidR="006C200E" w:rsidRPr="009D2790" w:rsidRDefault="006C200E" w:rsidP="007D02E5">
      <w:pPr>
        <w:pStyle w:val="ListParagraph"/>
        <w:numPr>
          <w:ilvl w:val="0"/>
          <w:numId w:val="2"/>
        </w:numPr>
        <w:rPr>
          <w:b/>
          <w:bCs/>
          <w:sz w:val="24"/>
          <w:szCs w:val="24"/>
        </w:rPr>
      </w:pPr>
      <w:r w:rsidRPr="009D2790">
        <w:rPr>
          <w:b/>
          <w:bCs/>
          <w:sz w:val="24"/>
          <w:szCs w:val="24"/>
        </w:rPr>
        <w:t>Try</w:t>
      </w:r>
      <w:r w:rsidR="0009029C" w:rsidRPr="009D2790">
        <w:rPr>
          <w:b/>
          <w:bCs/>
          <w:sz w:val="24"/>
          <w:szCs w:val="24"/>
        </w:rPr>
        <w:t xml:space="preserve"> to understand why </w:t>
      </w:r>
      <w:r w:rsidRPr="009D2790">
        <w:rPr>
          <w:b/>
          <w:bCs/>
          <w:sz w:val="24"/>
          <w:szCs w:val="24"/>
        </w:rPr>
        <w:t>most women who study design don’t go in</w:t>
      </w:r>
      <w:r w:rsidR="00D96A62" w:rsidRPr="009D2790">
        <w:rPr>
          <w:b/>
          <w:bCs/>
          <w:sz w:val="24"/>
          <w:szCs w:val="24"/>
        </w:rPr>
        <w:t>to the industry after finishing.</w:t>
      </w:r>
    </w:p>
    <w:p w:rsidR="00D96A62" w:rsidRPr="009D2790" w:rsidRDefault="006C200E" w:rsidP="00D96A62">
      <w:pPr>
        <w:pStyle w:val="ListParagraph"/>
        <w:numPr>
          <w:ilvl w:val="0"/>
          <w:numId w:val="2"/>
        </w:numPr>
        <w:rPr>
          <w:b/>
          <w:bCs/>
          <w:sz w:val="24"/>
          <w:szCs w:val="24"/>
        </w:rPr>
      </w:pPr>
      <w:r w:rsidRPr="009D2790">
        <w:rPr>
          <w:b/>
          <w:bCs/>
          <w:sz w:val="24"/>
          <w:szCs w:val="24"/>
        </w:rPr>
        <w:t>Try</w:t>
      </w:r>
      <w:r w:rsidR="0009029C" w:rsidRPr="009D2790">
        <w:rPr>
          <w:b/>
          <w:bCs/>
          <w:sz w:val="24"/>
          <w:szCs w:val="24"/>
        </w:rPr>
        <w:t xml:space="preserve"> to gain knowledge on</w:t>
      </w:r>
      <w:r w:rsidRPr="009D2790">
        <w:rPr>
          <w:b/>
          <w:bCs/>
          <w:sz w:val="24"/>
          <w:szCs w:val="24"/>
        </w:rPr>
        <w:t xml:space="preserve"> th</w:t>
      </w:r>
      <w:r w:rsidR="001E3BF1" w:rsidRPr="009D2790">
        <w:rPr>
          <w:b/>
          <w:bCs/>
          <w:sz w:val="24"/>
          <w:szCs w:val="24"/>
        </w:rPr>
        <w:t>e pay gap between men and women in the design industry.</w:t>
      </w:r>
    </w:p>
    <w:p w:rsidR="0010261F" w:rsidRDefault="00677C10" w:rsidP="00D96A62">
      <w:pPr>
        <w:pStyle w:val="ListParagraph"/>
        <w:numPr>
          <w:ilvl w:val="0"/>
          <w:numId w:val="2"/>
        </w:numPr>
        <w:rPr>
          <w:sz w:val="24"/>
          <w:szCs w:val="24"/>
        </w:rPr>
      </w:pPr>
      <w:r>
        <w:rPr>
          <w:sz w:val="24"/>
          <w:szCs w:val="24"/>
        </w:rPr>
        <w:t>Understand that ev</w:t>
      </w:r>
      <w:r w:rsidR="0010261F">
        <w:rPr>
          <w:sz w:val="24"/>
          <w:szCs w:val="24"/>
        </w:rPr>
        <w:t xml:space="preserve">eryone should have equal </w:t>
      </w:r>
      <w:r>
        <w:rPr>
          <w:sz w:val="24"/>
          <w:szCs w:val="24"/>
        </w:rPr>
        <w:t>opportunities in design</w:t>
      </w:r>
      <w:r w:rsidR="00C30515">
        <w:rPr>
          <w:sz w:val="24"/>
          <w:szCs w:val="24"/>
        </w:rPr>
        <w:t>.</w:t>
      </w:r>
    </w:p>
    <w:p w:rsidR="00677C10" w:rsidRDefault="00C30515" w:rsidP="00D96A62">
      <w:pPr>
        <w:pStyle w:val="ListParagraph"/>
        <w:numPr>
          <w:ilvl w:val="0"/>
          <w:numId w:val="2"/>
        </w:numPr>
        <w:rPr>
          <w:sz w:val="24"/>
          <w:szCs w:val="24"/>
        </w:rPr>
      </w:pPr>
      <w:r>
        <w:rPr>
          <w:sz w:val="24"/>
          <w:szCs w:val="24"/>
        </w:rPr>
        <w:t>Understand that gender shouldn’t be the focus of the designer, it should be their work.</w:t>
      </w:r>
    </w:p>
    <w:p w:rsidR="00C30515" w:rsidRDefault="0038144B" w:rsidP="00D96A62">
      <w:pPr>
        <w:pStyle w:val="ListParagraph"/>
        <w:numPr>
          <w:ilvl w:val="0"/>
          <w:numId w:val="2"/>
        </w:numPr>
        <w:rPr>
          <w:sz w:val="24"/>
          <w:szCs w:val="24"/>
        </w:rPr>
      </w:pPr>
      <w:r>
        <w:rPr>
          <w:sz w:val="24"/>
          <w:szCs w:val="24"/>
        </w:rPr>
        <w:t xml:space="preserve">Try to comprehend the </w:t>
      </w:r>
      <w:r w:rsidR="008B7DFF">
        <w:rPr>
          <w:sz w:val="24"/>
          <w:szCs w:val="24"/>
        </w:rPr>
        <w:t>difference in work from male to female is different.</w:t>
      </w:r>
    </w:p>
    <w:p w:rsidR="008B7DFF" w:rsidRDefault="008B7DFF" w:rsidP="008B7DFF">
      <w:pPr>
        <w:pStyle w:val="ListParagraph"/>
        <w:numPr>
          <w:ilvl w:val="0"/>
          <w:numId w:val="2"/>
        </w:numPr>
        <w:rPr>
          <w:sz w:val="24"/>
          <w:szCs w:val="24"/>
        </w:rPr>
      </w:pPr>
      <w:r>
        <w:rPr>
          <w:sz w:val="24"/>
          <w:szCs w:val="24"/>
        </w:rPr>
        <w:t>Make sure that I understand the development of women in design in the last decade.</w:t>
      </w:r>
    </w:p>
    <w:p w:rsidR="008B7DFF" w:rsidRPr="008B7DFF" w:rsidRDefault="009D2790" w:rsidP="008B7DFF">
      <w:pPr>
        <w:pStyle w:val="ListParagraph"/>
        <w:numPr>
          <w:ilvl w:val="0"/>
          <w:numId w:val="2"/>
        </w:numPr>
        <w:rPr>
          <w:sz w:val="24"/>
          <w:szCs w:val="24"/>
        </w:rPr>
      </w:pPr>
      <w:r>
        <w:rPr>
          <w:sz w:val="24"/>
          <w:szCs w:val="24"/>
        </w:rPr>
        <w:t>There should be more focus on the quality of the designers work than anything else, try to understand this.</w:t>
      </w:r>
    </w:p>
    <w:p w:rsidR="0009029C" w:rsidRPr="005615C6" w:rsidRDefault="00B262E4" w:rsidP="0009029C">
      <w:pPr>
        <w:rPr>
          <w:sz w:val="24"/>
          <w:szCs w:val="24"/>
        </w:rPr>
      </w:pPr>
      <w:r>
        <w:rPr>
          <w:noProof/>
        </w:rPr>
        <w:drawing>
          <wp:anchor distT="0" distB="0" distL="114300" distR="114300" simplePos="0" relativeHeight="251661312" behindDoc="0" locked="0" layoutInCell="1" allowOverlap="1" wp14:anchorId="4EBF13C9" wp14:editId="6C844E25">
            <wp:simplePos x="0" y="0"/>
            <wp:positionH relativeFrom="column">
              <wp:posOffset>584835</wp:posOffset>
            </wp:positionH>
            <wp:positionV relativeFrom="paragraph">
              <wp:posOffset>114935</wp:posOffset>
            </wp:positionV>
            <wp:extent cx="4279265" cy="1904365"/>
            <wp:effectExtent l="0" t="0" r="635"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79265" cy="1904365"/>
                    </a:xfrm>
                    <a:prstGeom prst="rect">
                      <a:avLst/>
                    </a:prstGeom>
                  </pic:spPr>
                </pic:pic>
              </a:graphicData>
            </a:graphic>
            <wp14:sizeRelH relativeFrom="margin">
              <wp14:pctWidth>0</wp14:pctWidth>
            </wp14:sizeRelH>
          </wp:anchor>
        </w:drawing>
      </w:r>
    </w:p>
    <w:p w:rsidR="00543CA9" w:rsidRDefault="0009029C" w:rsidP="0009029C">
      <w:pPr>
        <w:rPr>
          <w:rFonts w:cstheme="minorHAnsi"/>
          <w:sz w:val="24"/>
          <w:szCs w:val="24"/>
        </w:rPr>
      </w:pPr>
      <w:r w:rsidRPr="005615C6">
        <w:rPr>
          <w:sz w:val="24"/>
          <w:szCs w:val="24"/>
        </w:rPr>
        <w:t>For many previous decades women have been forced to adapt to men’s needs and desires, as a duty to our communities. This has slowly been decreasing, however throughout the last decade or so as it has become normal for men and women to be treated more fairly and not as possessions any longer. Yet again, we live in a time where now even in the same jobs we offer more to men than we do women. It has become less fair seems to be receding slowly back to our lesser developed times as a society.</w:t>
      </w:r>
      <w:r w:rsidR="00543CA9" w:rsidRPr="005615C6">
        <w:rPr>
          <w:sz w:val="24"/>
          <w:szCs w:val="24"/>
        </w:rPr>
        <w:t xml:space="preserve"> As a fact male product designers get paid on average 18% more than females for doing the exact same job. </w:t>
      </w:r>
      <w:r w:rsidR="00543CA9" w:rsidRPr="005615C6">
        <w:rPr>
          <w:i/>
          <w:sz w:val="24"/>
          <w:szCs w:val="24"/>
        </w:rPr>
        <w:t>“</w:t>
      </w:r>
      <w:r w:rsidR="00543CA9" w:rsidRPr="005615C6">
        <w:rPr>
          <w:rFonts w:cstheme="minorHAnsi"/>
          <w:i/>
          <w:sz w:val="24"/>
          <w:szCs w:val="24"/>
        </w:rPr>
        <w:t>Research from the Office for National Statistics (ONS) shows that women in graphic design get paid 6% less than men, while female product and clothing designers get paid 18% less.”</w:t>
      </w:r>
      <w:r w:rsidR="00543CA9" w:rsidRPr="005615C6">
        <w:rPr>
          <w:rFonts w:cstheme="minorHAnsi"/>
          <w:sz w:val="24"/>
          <w:szCs w:val="24"/>
        </w:rPr>
        <w:t xml:space="preserve"> </w:t>
      </w:r>
      <w:r w:rsidR="000543FD" w:rsidRPr="005615C6">
        <w:rPr>
          <w:rFonts w:cstheme="minorHAnsi"/>
          <w:sz w:val="24"/>
          <w:szCs w:val="24"/>
        </w:rPr>
        <w:t xml:space="preserve">1 </w:t>
      </w:r>
      <w:r w:rsidR="00543CA9" w:rsidRPr="005615C6">
        <w:rPr>
          <w:rFonts w:cstheme="minorHAnsi"/>
          <w:sz w:val="24"/>
          <w:szCs w:val="24"/>
        </w:rPr>
        <w:t>As stated by the national statistics office men receive more money than a female would for the equivalent work inside the industry of design.</w:t>
      </w:r>
    </w:p>
    <w:p w:rsidR="001D5302" w:rsidRPr="005615C6" w:rsidRDefault="001D5302" w:rsidP="0009029C">
      <w:pPr>
        <w:rPr>
          <w:rFonts w:cstheme="minorHAnsi"/>
          <w:sz w:val="24"/>
          <w:szCs w:val="24"/>
        </w:rPr>
      </w:pPr>
      <w:r>
        <w:rPr>
          <w:noProof/>
        </w:rPr>
        <w:lastRenderedPageBreak/>
        <w:drawing>
          <wp:anchor distT="0" distB="0" distL="114300" distR="114300" simplePos="0" relativeHeight="251665408" behindDoc="0" locked="0" layoutInCell="1" allowOverlap="1" wp14:anchorId="720A70D1" wp14:editId="5DF18C62">
            <wp:simplePos x="0" y="0"/>
            <wp:positionH relativeFrom="column">
              <wp:posOffset>1102995</wp:posOffset>
            </wp:positionH>
            <wp:positionV relativeFrom="paragraph">
              <wp:posOffset>-116205</wp:posOffset>
            </wp:positionV>
            <wp:extent cx="3810000" cy="2540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000" cy="2540000"/>
                    </a:xfrm>
                    <a:prstGeom prst="rect">
                      <a:avLst/>
                    </a:prstGeom>
                  </pic:spPr>
                </pic:pic>
              </a:graphicData>
            </a:graphic>
          </wp:anchor>
        </w:drawing>
      </w:r>
    </w:p>
    <w:p w:rsidR="00543CA9" w:rsidRDefault="00543CA9" w:rsidP="0009029C">
      <w:pPr>
        <w:rPr>
          <w:rFonts w:cstheme="minorHAnsi"/>
          <w:sz w:val="24"/>
          <w:szCs w:val="24"/>
        </w:rPr>
      </w:pPr>
      <w:r w:rsidRPr="005615C6">
        <w:rPr>
          <w:rFonts w:cstheme="minorHAnsi"/>
          <w:sz w:val="24"/>
          <w:szCs w:val="24"/>
        </w:rPr>
        <w:t xml:space="preserve">Even though women seem to be less paid than men in this design industry that is not necessarily the most understandable action to be taken place due to the statistics behind the female student as and the male students studying design at university level. It </w:t>
      </w:r>
      <w:r w:rsidR="00BB60C1" w:rsidRPr="005615C6">
        <w:rPr>
          <w:rFonts w:cstheme="minorHAnsi"/>
          <w:sz w:val="24"/>
          <w:szCs w:val="24"/>
        </w:rPr>
        <w:t xml:space="preserve">is stated inside; </w:t>
      </w:r>
      <w:hyperlink r:id="rId9" w:history="1">
        <w:r w:rsidR="00BB60C1" w:rsidRPr="005615C6">
          <w:rPr>
            <w:rStyle w:val="Hyperlink"/>
            <w:rFonts w:cstheme="minorHAnsi"/>
            <w:i/>
            <w:sz w:val="24"/>
            <w:szCs w:val="24"/>
          </w:rPr>
          <w:t>https://desktopmag.com.au/features/women-in-graphic-design-and-why-we-need-to-talk-about-them/</w:t>
        </w:r>
      </w:hyperlink>
      <w:r w:rsidR="00BB60C1" w:rsidRPr="005615C6">
        <w:rPr>
          <w:rFonts w:cstheme="minorHAnsi"/>
          <w:i/>
          <w:sz w:val="24"/>
          <w:szCs w:val="24"/>
        </w:rPr>
        <w:t xml:space="preserve"> </w:t>
      </w:r>
      <w:r w:rsidR="000543FD" w:rsidRPr="005615C6">
        <w:rPr>
          <w:rFonts w:cstheme="minorHAnsi"/>
          <w:i/>
          <w:sz w:val="24"/>
          <w:szCs w:val="24"/>
        </w:rPr>
        <w:t xml:space="preserve">2 </w:t>
      </w:r>
      <w:r w:rsidR="00BB60C1" w:rsidRPr="005615C6">
        <w:rPr>
          <w:rFonts w:cstheme="minorHAnsi"/>
          <w:sz w:val="24"/>
          <w:szCs w:val="24"/>
        </w:rPr>
        <w:t xml:space="preserve">that in total there are currently more women studying design than men as </w:t>
      </w:r>
      <w:r w:rsidR="00BB60C1" w:rsidRPr="005615C6">
        <w:rPr>
          <w:rFonts w:cstheme="minorHAnsi"/>
          <w:i/>
          <w:sz w:val="24"/>
          <w:szCs w:val="24"/>
        </w:rPr>
        <w:t>70% of those studying design happen to be women</w:t>
      </w:r>
      <w:r w:rsidR="00BB60C1" w:rsidRPr="005615C6">
        <w:rPr>
          <w:rFonts w:cstheme="minorHAnsi"/>
          <w:sz w:val="24"/>
          <w:szCs w:val="24"/>
        </w:rPr>
        <w:t>, which is very surprising as men seem to be living in the 60% of designers in the design industry, which seems highly confusing as women do not seem inferior in design as a whole just on the pay and in the industry itself, not in the realms of studying the subject.</w:t>
      </w:r>
    </w:p>
    <w:p w:rsidR="00605C59" w:rsidRPr="005615C6" w:rsidRDefault="00605C59" w:rsidP="0009029C">
      <w:pPr>
        <w:rPr>
          <w:rFonts w:cstheme="minorHAnsi"/>
          <w:sz w:val="24"/>
          <w:szCs w:val="24"/>
        </w:rPr>
      </w:pPr>
      <w:r>
        <w:rPr>
          <w:noProof/>
        </w:rPr>
        <w:drawing>
          <wp:anchor distT="0" distB="0" distL="114300" distR="114300" simplePos="0" relativeHeight="251663360" behindDoc="0" locked="0" layoutInCell="1" allowOverlap="1" wp14:anchorId="5A9D834F" wp14:editId="4A566FB6">
            <wp:simplePos x="0" y="0"/>
            <wp:positionH relativeFrom="column">
              <wp:posOffset>486410</wp:posOffset>
            </wp:positionH>
            <wp:positionV relativeFrom="paragraph">
              <wp:posOffset>15240</wp:posOffset>
            </wp:positionV>
            <wp:extent cx="4415790" cy="2483485"/>
            <wp:effectExtent l="0" t="0" r="381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rot="10800000" flipV="1">
                      <a:off x="0" y="0"/>
                      <a:ext cx="4415790" cy="2483485"/>
                    </a:xfrm>
                    <a:prstGeom prst="rect">
                      <a:avLst/>
                    </a:prstGeom>
                  </pic:spPr>
                </pic:pic>
              </a:graphicData>
            </a:graphic>
            <wp14:sizeRelH relativeFrom="margin">
              <wp14:pctWidth>0</wp14:pctWidth>
            </wp14:sizeRelH>
            <wp14:sizeRelV relativeFrom="margin">
              <wp14:pctHeight>0</wp14:pctHeight>
            </wp14:sizeRelV>
          </wp:anchor>
        </w:drawing>
      </w:r>
    </w:p>
    <w:p w:rsidR="00BB60C1" w:rsidRPr="005615C6" w:rsidRDefault="00BB60C1" w:rsidP="0009029C">
      <w:pPr>
        <w:rPr>
          <w:rFonts w:cstheme="minorHAnsi"/>
          <w:spacing w:val="2"/>
          <w:sz w:val="24"/>
          <w:szCs w:val="24"/>
        </w:rPr>
      </w:pPr>
      <w:r w:rsidRPr="005615C6">
        <w:rPr>
          <w:rFonts w:cstheme="minorHAnsi"/>
          <w:sz w:val="24"/>
          <w:szCs w:val="24"/>
        </w:rPr>
        <w:t>However the reason behind most women who study design not actually going into the industry is maybe because of the competitive nature to the career and also adding to that the pay being significantly less than men in this area of expertise.</w:t>
      </w:r>
      <w:r w:rsidR="000543FD" w:rsidRPr="005615C6">
        <w:rPr>
          <w:rFonts w:cstheme="minorHAnsi"/>
          <w:sz w:val="24"/>
          <w:szCs w:val="24"/>
        </w:rPr>
        <w:t xml:space="preserve"> I </w:t>
      </w:r>
      <w:r w:rsidRPr="005615C6">
        <w:rPr>
          <w:rFonts w:cstheme="minorHAnsi"/>
          <w:sz w:val="24"/>
          <w:szCs w:val="24"/>
        </w:rPr>
        <w:t xml:space="preserve">pledge on behalf of myself to never let myself feel disheartened by the factuality’s that are my reality but to fight them in every way possible such as by following the rallying on the </w:t>
      </w:r>
      <w:r w:rsidRPr="005615C6">
        <w:rPr>
          <w:rFonts w:cstheme="minorHAnsi"/>
          <w:i/>
          <w:sz w:val="24"/>
          <w:szCs w:val="24"/>
        </w:rPr>
        <w:t>‘Equal Pay Day’</w:t>
      </w:r>
      <w:r w:rsidRPr="005615C6">
        <w:rPr>
          <w:rFonts w:cstheme="minorHAnsi"/>
          <w:sz w:val="24"/>
          <w:szCs w:val="24"/>
        </w:rPr>
        <w:t xml:space="preserve"> </w:t>
      </w:r>
      <w:r w:rsidR="000543FD" w:rsidRPr="005615C6">
        <w:rPr>
          <w:rFonts w:cstheme="minorHAnsi"/>
          <w:sz w:val="24"/>
          <w:szCs w:val="24"/>
        </w:rPr>
        <w:t xml:space="preserve">3 </w:t>
      </w:r>
      <w:r w:rsidRPr="005615C6">
        <w:rPr>
          <w:rFonts w:cstheme="minorHAnsi"/>
          <w:sz w:val="24"/>
          <w:szCs w:val="24"/>
        </w:rPr>
        <w:t xml:space="preserve">as </w:t>
      </w:r>
      <w:r w:rsidRPr="005615C6">
        <w:rPr>
          <w:rFonts w:cstheme="minorHAnsi"/>
          <w:sz w:val="24"/>
          <w:szCs w:val="24"/>
        </w:rPr>
        <w:lastRenderedPageBreak/>
        <w:t>stated as so happening on the 4</w:t>
      </w:r>
      <w:r w:rsidRPr="005615C6">
        <w:rPr>
          <w:rFonts w:cstheme="minorHAnsi"/>
          <w:sz w:val="24"/>
          <w:szCs w:val="24"/>
          <w:vertAlign w:val="superscript"/>
        </w:rPr>
        <w:t>th</w:t>
      </w:r>
      <w:r w:rsidRPr="005615C6">
        <w:rPr>
          <w:rFonts w:cstheme="minorHAnsi"/>
          <w:sz w:val="24"/>
          <w:szCs w:val="24"/>
        </w:rPr>
        <w:t xml:space="preserve"> April annually worldwide. </w:t>
      </w:r>
      <w:r w:rsidR="000543FD" w:rsidRPr="005615C6">
        <w:rPr>
          <w:rFonts w:cstheme="minorHAnsi"/>
          <w:sz w:val="24"/>
          <w:szCs w:val="24"/>
        </w:rPr>
        <w:t>In America it is no different to the difference in pay we receive in the UK, as in the USA for every $1 a male makes on average a woman will make 77 cents. Which is why this is unacceptable in a time where we now are developing some of the greatest technology yet, we can seriously not find time and money to pay equal. It is totally disgusting to me and should be considered an illegal act, as why should we not be paying fairly equal wages when we try and teach our children that we must be fair and true always. It’s a hypocritical act that has been going on too long. To quote Kerry Washington</w:t>
      </w:r>
      <w:r w:rsidR="000543FD" w:rsidRPr="005615C6">
        <w:rPr>
          <w:rFonts w:cstheme="minorHAnsi"/>
          <w:i/>
          <w:sz w:val="24"/>
          <w:szCs w:val="24"/>
        </w:rPr>
        <w:t xml:space="preserve">, </w:t>
      </w:r>
      <w:r w:rsidR="000543FD" w:rsidRPr="005615C6">
        <w:rPr>
          <w:rFonts w:cstheme="minorHAnsi"/>
          <w:i/>
          <w:color w:val="222222"/>
          <w:spacing w:val="2"/>
          <w:sz w:val="24"/>
          <w:szCs w:val="24"/>
        </w:rPr>
        <w:t xml:space="preserve"> </w:t>
      </w:r>
      <w:r w:rsidR="000543FD" w:rsidRPr="005615C6">
        <w:rPr>
          <w:rFonts w:cstheme="minorHAnsi"/>
          <w:i/>
          <w:spacing w:val="2"/>
          <w:sz w:val="24"/>
          <w:szCs w:val="24"/>
        </w:rPr>
        <w:t xml:space="preserve">"Today there are people trying take away rights that our mothers, grandmothers and great-grandmothers fought for: our right to vote, our right to choose, affordable quality education, equal pay, access to health care. We the people can't let that happen." </w:t>
      </w:r>
      <w:r w:rsidR="006177E4" w:rsidRPr="005615C6">
        <w:rPr>
          <w:rFonts w:cstheme="minorHAnsi"/>
          <w:spacing w:val="2"/>
          <w:sz w:val="24"/>
          <w:szCs w:val="24"/>
        </w:rPr>
        <w:t>The way that we seem to be going backwards as a society should be something we cannot just let happen; this could be the start of another dreadful place where we go back in time.</w:t>
      </w:r>
    </w:p>
    <w:p w:rsidR="0000321C" w:rsidRPr="005615C6" w:rsidRDefault="0000321C" w:rsidP="0009029C">
      <w:pPr>
        <w:rPr>
          <w:rFonts w:cstheme="minorHAnsi"/>
          <w:spacing w:val="2"/>
          <w:sz w:val="24"/>
          <w:szCs w:val="24"/>
        </w:rPr>
      </w:pPr>
    </w:p>
    <w:p w:rsidR="0000321C" w:rsidRPr="005615C6" w:rsidRDefault="0000321C" w:rsidP="0009029C">
      <w:pPr>
        <w:rPr>
          <w:rFonts w:cstheme="minorHAnsi"/>
          <w:b/>
          <w:bCs/>
          <w:sz w:val="24"/>
          <w:szCs w:val="24"/>
          <w:u w:val="single"/>
        </w:rPr>
      </w:pPr>
      <w:r w:rsidRPr="005615C6">
        <w:rPr>
          <w:rFonts w:cstheme="minorHAnsi"/>
          <w:b/>
          <w:bCs/>
          <w:sz w:val="24"/>
          <w:szCs w:val="24"/>
          <w:u w:val="single"/>
        </w:rPr>
        <w:t xml:space="preserve">References </w:t>
      </w:r>
    </w:p>
    <w:p w:rsidR="0000321C" w:rsidRPr="005615C6" w:rsidRDefault="0000321C" w:rsidP="0000321C">
      <w:pPr>
        <w:pStyle w:val="ListParagraph"/>
        <w:numPr>
          <w:ilvl w:val="0"/>
          <w:numId w:val="3"/>
        </w:numPr>
        <w:rPr>
          <w:rFonts w:cstheme="minorHAnsi"/>
          <w:sz w:val="24"/>
          <w:szCs w:val="24"/>
        </w:rPr>
      </w:pPr>
      <w:proofErr w:type="spellStart"/>
      <w:r w:rsidRPr="005615C6">
        <w:rPr>
          <w:rFonts w:cstheme="minorHAnsi"/>
          <w:sz w:val="24"/>
          <w:szCs w:val="24"/>
        </w:rPr>
        <w:t>Dawood</w:t>
      </w:r>
      <w:proofErr w:type="spellEnd"/>
      <w:r w:rsidRPr="005615C6">
        <w:rPr>
          <w:rFonts w:cstheme="minorHAnsi"/>
          <w:sz w:val="24"/>
          <w:szCs w:val="24"/>
        </w:rPr>
        <w:t xml:space="preserve">, S. 2018. Gender pay gap. Women in graphic design earn £4,000 less than men.  - </w:t>
      </w:r>
      <w:r w:rsidRPr="005615C6">
        <w:rPr>
          <w:i/>
          <w:sz w:val="24"/>
          <w:szCs w:val="24"/>
        </w:rPr>
        <w:t>“</w:t>
      </w:r>
      <w:r w:rsidRPr="005615C6">
        <w:rPr>
          <w:rFonts w:cstheme="minorHAnsi"/>
          <w:i/>
          <w:sz w:val="24"/>
          <w:szCs w:val="24"/>
        </w:rPr>
        <w:t>Research from the Office for National Statistics (ONS) shows that women in graphic design get paid 6% less than men, while female product and clothing designers get paid 18% less.”</w:t>
      </w:r>
    </w:p>
    <w:p w:rsidR="0000321C" w:rsidRPr="005615C6" w:rsidRDefault="0000321C" w:rsidP="0000321C">
      <w:pPr>
        <w:pStyle w:val="ListParagraph"/>
        <w:rPr>
          <w:rFonts w:cstheme="minorHAnsi"/>
          <w:sz w:val="24"/>
          <w:szCs w:val="24"/>
        </w:rPr>
      </w:pPr>
      <w:r w:rsidRPr="005615C6">
        <w:rPr>
          <w:rFonts w:cstheme="minorHAnsi"/>
          <w:sz w:val="24"/>
          <w:szCs w:val="24"/>
        </w:rPr>
        <w:t>https://www.designweek.co.uk/issues/3-8-april-2018/women-graphic-designers-earn-4000-less-year-men-gender-pay-gap-shows/</w:t>
      </w:r>
    </w:p>
    <w:p w:rsidR="0000321C" w:rsidRPr="005615C6" w:rsidRDefault="0000321C" w:rsidP="0000321C">
      <w:pPr>
        <w:pStyle w:val="ListParagraph"/>
        <w:numPr>
          <w:ilvl w:val="0"/>
          <w:numId w:val="3"/>
        </w:numPr>
        <w:rPr>
          <w:rFonts w:cstheme="minorHAnsi"/>
          <w:sz w:val="24"/>
          <w:szCs w:val="24"/>
        </w:rPr>
      </w:pPr>
      <w:r w:rsidRPr="005615C6">
        <w:rPr>
          <w:rFonts w:cstheme="minorHAnsi"/>
          <w:sz w:val="24"/>
          <w:szCs w:val="24"/>
        </w:rPr>
        <w:t xml:space="preserve"> Hinn, T. 2014. Women in graphic design. And why we need to talk about them. </w:t>
      </w:r>
      <w:hyperlink r:id="rId11" w:history="1">
        <w:r w:rsidRPr="005615C6">
          <w:rPr>
            <w:rStyle w:val="Hyperlink"/>
            <w:rFonts w:cstheme="minorHAnsi"/>
            <w:i/>
            <w:sz w:val="24"/>
            <w:szCs w:val="24"/>
          </w:rPr>
          <w:t>https://desktopmag.com.au/features/women-in-graphic-design-and-why-we-need-to-talk-about-them/</w:t>
        </w:r>
      </w:hyperlink>
    </w:p>
    <w:p w:rsidR="00760580" w:rsidRPr="005615C6" w:rsidRDefault="00760580" w:rsidP="0000321C">
      <w:pPr>
        <w:pStyle w:val="ListParagraph"/>
        <w:numPr>
          <w:ilvl w:val="0"/>
          <w:numId w:val="3"/>
        </w:numPr>
        <w:rPr>
          <w:rFonts w:cstheme="minorHAnsi"/>
          <w:sz w:val="24"/>
          <w:szCs w:val="24"/>
        </w:rPr>
      </w:pPr>
      <w:r w:rsidRPr="005615C6">
        <w:rPr>
          <w:rFonts w:cstheme="minorHAnsi"/>
          <w:sz w:val="24"/>
          <w:szCs w:val="24"/>
        </w:rPr>
        <w:t>Washington, K. 2012. Gender equality.</w:t>
      </w:r>
    </w:p>
    <w:p w:rsidR="00760580" w:rsidRPr="005615C6" w:rsidRDefault="00760580" w:rsidP="00760580">
      <w:pPr>
        <w:pStyle w:val="ListParagraph"/>
        <w:rPr>
          <w:rFonts w:cstheme="minorHAnsi"/>
          <w:i/>
          <w:spacing w:val="2"/>
          <w:sz w:val="24"/>
          <w:szCs w:val="24"/>
        </w:rPr>
      </w:pPr>
      <w:r w:rsidRPr="005615C6">
        <w:rPr>
          <w:rFonts w:cstheme="minorHAnsi"/>
          <w:i/>
          <w:spacing w:val="2"/>
          <w:sz w:val="24"/>
          <w:szCs w:val="24"/>
        </w:rPr>
        <w:t>"Today there are people trying take away rights that our mothers, grandmothers and great-grandmothers fought for: our right to vote, our right to choose, affordable quality education, equal pay, access to health care. We the people can't let that happen."</w:t>
      </w:r>
      <w:r w:rsidRPr="005615C6">
        <w:t xml:space="preserve"> </w:t>
      </w:r>
      <w:hyperlink r:id="rId12" w:history="1">
        <w:r w:rsidRPr="005615C6">
          <w:rPr>
            <w:rStyle w:val="Hyperlink"/>
            <w:rFonts w:cstheme="minorHAnsi"/>
            <w:i/>
            <w:spacing w:val="2"/>
            <w:sz w:val="24"/>
            <w:szCs w:val="24"/>
          </w:rPr>
          <w:t>https://www.bustle.com/articles/154161-22-important-celebrity-quotes-about-equal-pay-the-gender-wage-gap</w:t>
        </w:r>
      </w:hyperlink>
      <w:r w:rsidRPr="005615C6">
        <w:rPr>
          <w:rFonts w:cstheme="minorHAnsi"/>
          <w:i/>
          <w:spacing w:val="2"/>
          <w:sz w:val="24"/>
          <w:szCs w:val="24"/>
        </w:rPr>
        <w:t xml:space="preserve"> </w:t>
      </w:r>
    </w:p>
    <w:p w:rsidR="0000321C" w:rsidRPr="005615C6" w:rsidRDefault="0000321C" w:rsidP="0000321C">
      <w:pPr>
        <w:pStyle w:val="ListParagraph"/>
        <w:numPr>
          <w:ilvl w:val="0"/>
          <w:numId w:val="3"/>
        </w:numPr>
        <w:rPr>
          <w:rFonts w:cstheme="minorHAnsi"/>
          <w:sz w:val="24"/>
          <w:szCs w:val="24"/>
        </w:rPr>
      </w:pPr>
      <w:r w:rsidRPr="005615C6">
        <w:rPr>
          <w:rFonts w:cstheme="minorHAnsi"/>
          <w:sz w:val="24"/>
          <w:szCs w:val="24"/>
        </w:rPr>
        <w:t>Ratcliffe, R. 2013</w:t>
      </w:r>
      <w:r w:rsidR="00760580" w:rsidRPr="005615C6">
        <w:rPr>
          <w:rFonts w:cstheme="minorHAnsi"/>
          <w:sz w:val="24"/>
          <w:szCs w:val="24"/>
        </w:rPr>
        <w:t>. The gender gap at universities. Where are all the men?</w:t>
      </w:r>
    </w:p>
    <w:p w:rsidR="00760580" w:rsidRPr="005615C6" w:rsidRDefault="004D5BCB" w:rsidP="00760580">
      <w:pPr>
        <w:pStyle w:val="ListParagraph"/>
        <w:rPr>
          <w:rStyle w:val="Hyperlink"/>
          <w:rFonts w:cstheme="minorHAnsi"/>
          <w:sz w:val="24"/>
          <w:szCs w:val="24"/>
        </w:rPr>
      </w:pPr>
      <w:hyperlink r:id="rId13" w:history="1">
        <w:r w:rsidR="00760580" w:rsidRPr="005615C6">
          <w:rPr>
            <w:rStyle w:val="Hyperlink"/>
            <w:rFonts w:cstheme="minorHAnsi"/>
            <w:sz w:val="24"/>
            <w:szCs w:val="24"/>
          </w:rPr>
          <w:t>https://www.theguardian.com/education/datablog/2013/jan/29/how-many-men-and-women-are-studying-at-my-university</w:t>
        </w:r>
      </w:hyperlink>
    </w:p>
    <w:p w:rsidR="00B11498" w:rsidRPr="005615C6" w:rsidRDefault="00B11498" w:rsidP="00B11498">
      <w:pPr>
        <w:rPr>
          <w:rStyle w:val="Hyperlink"/>
          <w:rFonts w:cstheme="minorHAnsi"/>
          <w:sz w:val="24"/>
          <w:szCs w:val="24"/>
          <w:u w:val="none"/>
        </w:rPr>
      </w:pPr>
    </w:p>
    <w:p w:rsidR="009D2790" w:rsidRDefault="009D2790" w:rsidP="00B11498">
      <w:pPr>
        <w:rPr>
          <w:rStyle w:val="Hyperlink"/>
          <w:rFonts w:cstheme="minorHAnsi"/>
          <w:color w:val="auto"/>
          <w:sz w:val="24"/>
          <w:szCs w:val="24"/>
          <w:u w:val="none"/>
        </w:rPr>
      </w:pPr>
    </w:p>
    <w:p w:rsidR="00B11498" w:rsidRDefault="00025576" w:rsidP="00B11498">
      <w:pPr>
        <w:rPr>
          <w:rStyle w:val="Hyperlink"/>
          <w:rFonts w:cstheme="minorHAnsi"/>
          <w:b/>
          <w:bCs/>
          <w:color w:val="auto"/>
          <w:sz w:val="24"/>
          <w:szCs w:val="24"/>
          <w:u w:val="none"/>
        </w:rPr>
      </w:pPr>
      <w:r>
        <w:rPr>
          <w:noProof/>
        </w:rPr>
        <w:lastRenderedPageBreak/>
        <w:drawing>
          <wp:anchor distT="0" distB="0" distL="114300" distR="114300" simplePos="0" relativeHeight="251659264" behindDoc="0" locked="0" layoutInCell="1" allowOverlap="1" wp14:anchorId="508F5DFA" wp14:editId="704111A8">
            <wp:simplePos x="0" y="0"/>
            <wp:positionH relativeFrom="column">
              <wp:posOffset>0</wp:posOffset>
            </wp:positionH>
            <wp:positionV relativeFrom="paragraph">
              <wp:posOffset>664845</wp:posOffset>
            </wp:positionV>
            <wp:extent cx="2359025" cy="2608580"/>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59025" cy="2608580"/>
                    </a:xfrm>
                    <a:prstGeom prst="rect">
                      <a:avLst/>
                    </a:prstGeom>
                  </pic:spPr>
                </pic:pic>
              </a:graphicData>
            </a:graphic>
            <wp14:sizeRelH relativeFrom="margin">
              <wp14:pctWidth>0</wp14:pctWidth>
            </wp14:sizeRelH>
            <wp14:sizeRelV relativeFrom="margin">
              <wp14:pctHeight>0</wp14:pctHeight>
            </wp14:sizeRelV>
          </wp:anchor>
        </w:drawing>
      </w:r>
      <w:r w:rsidR="00B11498" w:rsidRPr="005615C6">
        <w:rPr>
          <w:rStyle w:val="Hyperlink"/>
          <w:rFonts w:cstheme="minorHAnsi"/>
          <w:b/>
          <w:bCs/>
          <w:color w:val="auto"/>
          <w:sz w:val="24"/>
          <w:szCs w:val="24"/>
          <w:u w:val="none"/>
        </w:rPr>
        <w:t>Task 2</w:t>
      </w:r>
      <w:r w:rsidR="000E279F" w:rsidRPr="005615C6">
        <w:rPr>
          <w:rStyle w:val="Hyperlink"/>
          <w:rFonts w:cstheme="minorHAnsi"/>
          <w:b/>
          <w:bCs/>
          <w:color w:val="auto"/>
          <w:sz w:val="24"/>
          <w:szCs w:val="24"/>
          <w:u w:val="none"/>
        </w:rPr>
        <w:t>: Reflective writing (Jon’s task)</w:t>
      </w:r>
    </w:p>
    <w:p w:rsidR="00C86B39" w:rsidRPr="00B76520" w:rsidRDefault="00C86B39" w:rsidP="00B76520">
      <w:pPr>
        <w:pStyle w:val="ListParagraph"/>
        <w:rPr>
          <w:rFonts w:cstheme="minorHAnsi"/>
          <w:b/>
          <w:bCs/>
          <w:sz w:val="24"/>
          <w:szCs w:val="24"/>
        </w:rPr>
      </w:pPr>
    </w:p>
    <w:p w:rsidR="00557E44" w:rsidRPr="005615C6" w:rsidRDefault="00557E44" w:rsidP="00557E44">
      <w:pPr>
        <w:rPr>
          <w:rFonts w:cstheme="minorHAnsi"/>
          <w:sz w:val="24"/>
          <w:szCs w:val="24"/>
        </w:rPr>
      </w:pPr>
      <w:r w:rsidRPr="005615C6">
        <w:rPr>
          <w:rFonts w:cstheme="minorHAnsi"/>
          <w:sz w:val="24"/>
          <w:szCs w:val="24"/>
        </w:rPr>
        <w:t xml:space="preserve">The </w:t>
      </w:r>
      <w:proofErr w:type="spellStart"/>
      <w:r w:rsidRPr="005615C6">
        <w:rPr>
          <w:rFonts w:cstheme="minorHAnsi"/>
          <w:sz w:val="24"/>
          <w:szCs w:val="24"/>
        </w:rPr>
        <w:t>Bertaa</w:t>
      </w:r>
      <w:proofErr w:type="spellEnd"/>
      <w:r w:rsidRPr="005615C6">
        <w:rPr>
          <w:rFonts w:cstheme="minorHAnsi"/>
          <w:sz w:val="24"/>
          <w:szCs w:val="24"/>
        </w:rPr>
        <w:t xml:space="preserve"> kettle by Phillips Stark was a design that changed the design industry forever. This may seem over dramatic but it symbolised beauty over function, the aesthetics of the design towered over its ability to do its </w:t>
      </w:r>
      <w:r w:rsidR="0057478F">
        <w:rPr>
          <w:rFonts w:cstheme="minorHAnsi"/>
          <w:sz w:val="24"/>
          <w:szCs w:val="24"/>
        </w:rPr>
        <w:t>‘</w:t>
      </w:r>
      <w:r w:rsidR="0057478F">
        <w:rPr>
          <w:rFonts w:cstheme="minorHAnsi"/>
          <w:i/>
          <w:iCs/>
          <w:sz w:val="24"/>
          <w:szCs w:val="24"/>
        </w:rPr>
        <w:t xml:space="preserve">job’ </w:t>
      </w:r>
      <w:r w:rsidRPr="005615C6">
        <w:rPr>
          <w:rFonts w:cstheme="minorHAnsi"/>
          <w:sz w:val="24"/>
          <w:szCs w:val="24"/>
        </w:rPr>
        <w:t xml:space="preserve">or function. The kettle being beautiful to the eye but it doesn’t hold the opportunity to complete its function. Stark as a designer has always focused more on aesthetics more than the function of his products, even though he does have products that live up to what they are made to do. However, one could argue that the </w:t>
      </w:r>
      <w:proofErr w:type="spellStart"/>
      <w:r w:rsidRPr="005615C6">
        <w:rPr>
          <w:rFonts w:cstheme="minorHAnsi"/>
          <w:sz w:val="24"/>
          <w:szCs w:val="24"/>
        </w:rPr>
        <w:t>Bertaa</w:t>
      </w:r>
      <w:proofErr w:type="spellEnd"/>
      <w:r w:rsidRPr="005615C6">
        <w:rPr>
          <w:rFonts w:cstheme="minorHAnsi"/>
          <w:sz w:val="24"/>
          <w:szCs w:val="24"/>
        </w:rPr>
        <w:t xml:space="preserve"> kettle does what it was made to do also. As it was made to be a pierce of art as well as a kettle. The product is still functional but it does make it harder to use due to the aluminium structure to the kettle, which when heating up water heats up the entire kettle itself which would be harmful for the user of the product, yet again the Stark brand is a brand of beauty it is knows worldwide for its rustic and modernistic designs. It has the beauty of the modern world using simplistic design behind it, making stark one of the leading brands of today along with various others such as apple and Dyson.</w:t>
      </w:r>
    </w:p>
    <w:p w:rsidR="0058578C" w:rsidRDefault="00557E44" w:rsidP="00760580">
      <w:pPr>
        <w:rPr>
          <w:rFonts w:cstheme="minorHAnsi"/>
          <w:sz w:val="24"/>
          <w:szCs w:val="24"/>
        </w:rPr>
      </w:pPr>
      <w:r w:rsidRPr="005615C6">
        <w:rPr>
          <w:rFonts w:cstheme="minorHAnsi"/>
          <w:sz w:val="24"/>
          <w:szCs w:val="24"/>
        </w:rPr>
        <w:t xml:space="preserve">The kettle is referred to by stark as, </w:t>
      </w:r>
      <w:r w:rsidR="00A338E6">
        <w:rPr>
          <w:rFonts w:cstheme="minorHAnsi"/>
          <w:sz w:val="24"/>
          <w:szCs w:val="24"/>
        </w:rPr>
        <w:t>‘</w:t>
      </w:r>
      <w:r w:rsidR="00A338E6">
        <w:rPr>
          <w:rFonts w:cstheme="minorHAnsi"/>
          <w:i/>
          <w:iCs/>
          <w:sz w:val="24"/>
          <w:szCs w:val="24"/>
        </w:rPr>
        <w:t xml:space="preserve">our most beautiful fiasco’ </w:t>
      </w:r>
      <w:r w:rsidRPr="005615C6">
        <w:rPr>
          <w:rFonts w:cstheme="minorHAnsi"/>
          <w:sz w:val="24"/>
          <w:szCs w:val="24"/>
        </w:rPr>
        <w:t xml:space="preserve">this itself shows the beauty of the product and shows how the design is not as functional as it is aesthetically pleasing. </w:t>
      </w:r>
      <w:r w:rsidR="00D72C20">
        <w:rPr>
          <w:rFonts w:cstheme="minorHAnsi"/>
          <w:sz w:val="24"/>
          <w:szCs w:val="24"/>
        </w:rPr>
        <w:t>‘</w:t>
      </w:r>
      <w:r w:rsidR="00D72C20">
        <w:rPr>
          <w:rFonts w:cstheme="minorHAnsi"/>
          <w:i/>
          <w:iCs/>
          <w:sz w:val="24"/>
          <w:szCs w:val="24"/>
        </w:rPr>
        <w:t>Post modern sculpture’</w:t>
      </w:r>
      <w:r w:rsidRPr="005615C6">
        <w:rPr>
          <w:rFonts w:cstheme="minorHAnsi"/>
          <w:sz w:val="24"/>
          <w:szCs w:val="24"/>
        </w:rPr>
        <w:t>’, shows an advance in design and shows us as consumers that it’s better to look at the more beautiful things in life rather than that that relates more to the function of the product. This design has impacted me and thousands of other designers as it allows us to make mistakes, as one of the leading designers of the last four decades made such a large mistake it allows us to be free in our design and let out creative juices flow along with our design thoughts. This is important with design as you need to learn from I’m your mistakes this changed everything in the industry from 1989 to today, the work behind Stark’s designs make this design one of his most famous he has ever designed. Stark quotes</w:t>
      </w:r>
      <w:r w:rsidR="001B4443">
        <w:rPr>
          <w:rFonts w:cstheme="minorHAnsi"/>
          <w:sz w:val="24"/>
          <w:szCs w:val="24"/>
        </w:rPr>
        <w:t xml:space="preserve">. </w:t>
      </w:r>
      <w:r w:rsidR="00450DB2">
        <w:rPr>
          <w:rFonts w:cstheme="minorHAnsi"/>
          <w:sz w:val="24"/>
          <w:szCs w:val="24"/>
        </w:rPr>
        <w:t>’</w:t>
      </w:r>
      <w:r w:rsidR="001B4443">
        <w:rPr>
          <w:rFonts w:cstheme="minorHAnsi"/>
          <w:i/>
          <w:iCs/>
          <w:sz w:val="24"/>
          <w:szCs w:val="24"/>
        </w:rPr>
        <w:t>everywhere, I’m looking to reach elegance and simple’,</w:t>
      </w:r>
      <w:r w:rsidRPr="005615C6">
        <w:rPr>
          <w:rFonts w:cstheme="minorHAnsi"/>
          <w:sz w:val="24"/>
          <w:szCs w:val="24"/>
        </w:rPr>
        <w:t xml:space="preserve">,this quote symbolises Stark as a </w:t>
      </w:r>
      <w:r w:rsidRPr="005615C6">
        <w:rPr>
          <w:rFonts w:cstheme="minorHAnsi"/>
          <w:sz w:val="24"/>
          <w:szCs w:val="24"/>
        </w:rPr>
        <w:lastRenderedPageBreak/>
        <w:t xml:space="preserve">designer and his Hot </w:t>
      </w:r>
      <w:proofErr w:type="spellStart"/>
      <w:r w:rsidRPr="005615C6">
        <w:rPr>
          <w:rFonts w:cstheme="minorHAnsi"/>
          <w:sz w:val="24"/>
          <w:szCs w:val="24"/>
        </w:rPr>
        <w:t>Bertaa</w:t>
      </w:r>
      <w:proofErr w:type="spellEnd"/>
      <w:r w:rsidRPr="005615C6">
        <w:rPr>
          <w:rFonts w:cstheme="minorHAnsi"/>
          <w:sz w:val="24"/>
          <w:szCs w:val="24"/>
        </w:rPr>
        <w:t xml:space="preserve"> kettle, it reflects everything he is trying to express in his work as a designer. Overall, Stark’s work has always influenced me as a designer because of the simplistic yet effective design, he inspires me to ensure I use the most beautiful products in life are created by nothing but my imagination. It does not stop me from becoming amazing doing to the job I hope to do, I needed Stark’s kettle to remind me that I am a designer now matter how many times I fall, I can always come back again better than ever as he quoted,</w:t>
      </w:r>
      <w:r w:rsidR="00C57EA1">
        <w:rPr>
          <w:rFonts w:cstheme="minorHAnsi"/>
          <w:sz w:val="24"/>
          <w:szCs w:val="24"/>
        </w:rPr>
        <w:t>’</w:t>
      </w:r>
      <w:r w:rsidR="00FE0C9D" w:rsidRPr="00FE0C9D">
        <w:rPr>
          <w:rFonts w:cstheme="minorHAnsi"/>
          <w:i/>
          <w:iCs/>
          <w:sz w:val="24"/>
          <w:szCs w:val="24"/>
        </w:rPr>
        <w:t xml:space="preserve"> Despite its simple and humble design, </w:t>
      </w:r>
      <w:proofErr w:type="spellStart"/>
      <w:r w:rsidR="00FE0C9D" w:rsidRPr="00FE0C9D">
        <w:rPr>
          <w:rFonts w:cstheme="minorHAnsi"/>
          <w:i/>
          <w:iCs/>
          <w:sz w:val="24"/>
          <w:szCs w:val="24"/>
        </w:rPr>
        <w:t>Zik</w:t>
      </w:r>
      <w:proofErr w:type="spellEnd"/>
      <w:r w:rsidR="00FE0C9D" w:rsidRPr="00FE0C9D">
        <w:rPr>
          <w:rFonts w:cstheme="minorHAnsi"/>
          <w:i/>
          <w:iCs/>
          <w:sz w:val="24"/>
          <w:szCs w:val="24"/>
        </w:rPr>
        <w:t xml:space="preserve"> is certainly today</w:t>
      </w:r>
      <w:r w:rsidR="007231DE">
        <w:rPr>
          <w:rFonts w:cstheme="minorHAnsi"/>
          <w:i/>
          <w:iCs/>
          <w:sz w:val="24"/>
          <w:szCs w:val="24"/>
        </w:rPr>
        <w:t xml:space="preserve"> one of our best products’, </w:t>
      </w:r>
      <w:r w:rsidRPr="005615C6">
        <w:rPr>
          <w:rFonts w:cstheme="minorHAnsi"/>
          <w:sz w:val="24"/>
          <w:szCs w:val="24"/>
        </w:rPr>
        <w:t xml:space="preserve"> this shows that you can fall down but will always come back up to make something amazing.</w:t>
      </w:r>
    </w:p>
    <w:p w:rsidR="00E52FD0" w:rsidRDefault="00E52FD0" w:rsidP="00760580">
      <w:pPr>
        <w:rPr>
          <w:rFonts w:cstheme="minorHAnsi"/>
          <w:b/>
          <w:bCs/>
          <w:sz w:val="24"/>
          <w:szCs w:val="24"/>
        </w:rPr>
      </w:pPr>
    </w:p>
    <w:p w:rsidR="007231DE" w:rsidRPr="0058578C" w:rsidRDefault="007231DE" w:rsidP="00760580">
      <w:pPr>
        <w:rPr>
          <w:rFonts w:cstheme="minorHAnsi"/>
          <w:sz w:val="24"/>
          <w:szCs w:val="24"/>
        </w:rPr>
      </w:pPr>
      <w:r>
        <w:rPr>
          <w:rFonts w:cstheme="minorHAnsi"/>
          <w:b/>
          <w:bCs/>
          <w:sz w:val="24"/>
          <w:szCs w:val="24"/>
        </w:rPr>
        <w:t>References</w:t>
      </w:r>
      <w:r w:rsidR="009D2790">
        <w:rPr>
          <w:rFonts w:cstheme="minorHAnsi"/>
          <w:b/>
          <w:bCs/>
          <w:sz w:val="24"/>
          <w:szCs w:val="24"/>
        </w:rPr>
        <w:t>:</w:t>
      </w:r>
    </w:p>
    <w:p w:rsidR="009D2790" w:rsidRDefault="00376BD3" w:rsidP="00376BD3">
      <w:pPr>
        <w:pStyle w:val="ListParagraph"/>
        <w:numPr>
          <w:ilvl w:val="0"/>
          <w:numId w:val="3"/>
        </w:numPr>
        <w:rPr>
          <w:rFonts w:cstheme="minorHAnsi"/>
          <w:sz w:val="24"/>
          <w:szCs w:val="24"/>
        </w:rPr>
      </w:pPr>
      <w:r w:rsidRPr="00376BD3">
        <w:rPr>
          <w:rFonts w:cstheme="minorHAnsi"/>
          <w:sz w:val="24"/>
          <w:szCs w:val="24"/>
        </w:rPr>
        <w:t>Bailey. C. 2016</w:t>
      </w:r>
      <w:r>
        <w:rPr>
          <w:rFonts w:cstheme="minorHAnsi"/>
          <w:sz w:val="24"/>
          <w:szCs w:val="24"/>
        </w:rPr>
        <w:t xml:space="preserve">. </w:t>
      </w:r>
      <w:r w:rsidR="0011363A">
        <w:rPr>
          <w:rFonts w:cstheme="minorHAnsi"/>
          <w:sz w:val="24"/>
          <w:szCs w:val="24"/>
        </w:rPr>
        <w:t xml:space="preserve">Design horror. The </w:t>
      </w:r>
      <w:proofErr w:type="spellStart"/>
      <w:r w:rsidR="0011363A">
        <w:rPr>
          <w:rFonts w:cstheme="minorHAnsi"/>
          <w:sz w:val="24"/>
          <w:szCs w:val="24"/>
        </w:rPr>
        <w:t>Bertaa</w:t>
      </w:r>
      <w:proofErr w:type="spellEnd"/>
      <w:r w:rsidR="0011363A">
        <w:rPr>
          <w:rFonts w:cstheme="minorHAnsi"/>
          <w:sz w:val="24"/>
          <w:szCs w:val="24"/>
        </w:rPr>
        <w:t xml:space="preserve"> kettle by </w:t>
      </w:r>
      <w:proofErr w:type="spellStart"/>
      <w:r w:rsidR="0011363A">
        <w:rPr>
          <w:rFonts w:cstheme="minorHAnsi"/>
          <w:sz w:val="24"/>
          <w:szCs w:val="24"/>
        </w:rPr>
        <w:t>Phillipe</w:t>
      </w:r>
      <w:proofErr w:type="spellEnd"/>
      <w:r w:rsidR="0011363A">
        <w:rPr>
          <w:rFonts w:cstheme="minorHAnsi"/>
          <w:sz w:val="24"/>
          <w:szCs w:val="24"/>
        </w:rPr>
        <w:t xml:space="preserve"> Stark</w:t>
      </w:r>
    </w:p>
    <w:p w:rsidR="0011363A" w:rsidRDefault="0011363A" w:rsidP="0011363A">
      <w:pPr>
        <w:pStyle w:val="ListParagraph"/>
        <w:rPr>
          <w:rFonts w:cstheme="minorHAnsi"/>
          <w:sz w:val="24"/>
          <w:szCs w:val="24"/>
        </w:rPr>
      </w:pPr>
      <w:r>
        <w:rPr>
          <w:rFonts w:cstheme="minorHAnsi"/>
          <w:sz w:val="24"/>
          <w:szCs w:val="24"/>
        </w:rPr>
        <w:t>’job’</w:t>
      </w:r>
    </w:p>
    <w:p w:rsidR="008E6883" w:rsidRDefault="004D5BCB" w:rsidP="008E6883">
      <w:pPr>
        <w:pStyle w:val="ListParagraph"/>
        <w:rPr>
          <w:rFonts w:cstheme="minorHAnsi"/>
          <w:sz w:val="24"/>
          <w:szCs w:val="24"/>
        </w:rPr>
      </w:pPr>
      <w:hyperlink r:id="rId15" w:history="1">
        <w:r w:rsidR="008E6883" w:rsidRPr="00A521AE">
          <w:rPr>
            <w:rStyle w:val="Hyperlink"/>
            <w:rFonts w:cstheme="minorHAnsi"/>
            <w:sz w:val="24"/>
            <w:szCs w:val="24"/>
          </w:rPr>
          <w:t>https://www.google.co.uk/amp/s/amp.ft.com/content/9993d36e-7907-11e6-97ae-647294649b28</w:t>
        </w:r>
      </w:hyperlink>
    </w:p>
    <w:p w:rsidR="007B5E26" w:rsidRDefault="007B5E26" w:rsidP="007B5E26">
      <w:pPr>
        <w:pStyle w:val="ListParagraph"/>
        <w:numPr>
          <w:ilvl w:val="0"/>
          <w:numId w:val="3"/>
        </w:numPr>
        <w:rPr>
          <w:rFonts w:cstheme="minorHAnsi"/>
          <w:sz w:val="24"/>
          <w:szCs w:val="24"/>
        </w:rPr>
      </w:pPr>
      <w:r w:rsidRPr="00376BD3">
        <w:rPr>
          <w:rFonts w:cstheme="minorHAnsi"/>
          <w:sz w:val="24"/>
          <w:szCs w:val="24"/>
        </w:rPr>
        <w:t>Bailey. C. 2016</w:t>
      </w:r>
      <w:r>
        <w:rPr>
          <w:rFonts w:cstheme="minorHAnsi"/>
          <w:sz w:val="24"/>
          <w:szCs w:val="24"/>
        </w:rPr>
        <w:t xml:space="preserve">. Design horror. The </w:t>
      </w:r>
      <w:proofErr w:type="spellStart"/>
      <w:r>
        <w:rPr>
          <w:rFonts w:cstheme="minorHAnsi"/>
          <w:sz w:val="24"/>
          <w:szCs w:val="24"/>
        </w:rPr>
        <w:t>Bertaa</w:t>
      </w:r>
      <w:proofErr w:type="spellEnd"/>
      <w:r>
        <w:rPr>
          <w:rFonts w:cstheme="minorHAnsi"/>
          <w:sz w:val="24"/>
          <w:szCs w:val="24"/>
        </w:rPr>
        <w:t xml:space="preserve"> kettle by </w:t>
      </w:r>
      <w:proofErr w:type="spellStart"/>
      <w:r>
        <w:rPr>
          <w:rFonts w:cstheme="minorHAnsi"/>
          <w:sz w:val="24"/>
          <w:szCs w:val="24"/>
        </w:rPr>
        <w:t>Phillipe</w:t>
      </w:r>
      <w:proofErr w:type="spellEnd"/>
      <w:r>
        <w:rPr>
          <w:rFonts w:cstheme="minorHAnsi"/>
          <w:sz w:val="24"/>
          <w:szCs w:val="24"/>
        </w:rPr>
        <w:t xml:space="preserve"> Stark</w:t>
      </w:r>
    </w:p>
    <w:p w:rsidR="007B5E26" w:rsidRDefault="007B5E26" w:rsidP="00D82E07">
      <w:pPr>
        <w:pStyle w:val="ListParagraph"/>
        <w:rPr>
          <w:rFonts w:cstheme="minorHAnsi"/>
          <w:sz w:val="24"/>
          <w:szCs w:val="24"/>
        </w:rPr>
      </w:pPr>
      <w:r>
        <w:rPr>
          <w:rFonts w:cstheme="minorHAnsi"/>
          <w:sz w:val="24"/>
          <w:szCs w:val="24"/>
        </w:rPr>
        <w:t>’our most beautiful fiasco’</w:t>
      </w:r>
    </w:p>
    <w:p w:rsidR="007B5E26" w:rsidRPr="007B5E26" w:rsidRDefault="004D5BCB" w:rsidP="007B5E26">
      <w:pPr>
        <w:pStyle w:val="ListParagraph"/>
        <w:rPr>
          <w:rFonts w:cstheme="minorHAnsi"/>
          <w:sz w:val="24"/>
          <w:szCs w:val="24"/>
        </w:rPr>
      </w:pPr>
      <w:hyperlink r:id="rId16" w:history="1">
        <w:r w:rsidR="007B5E26" w:rsidRPr="00A521AE">
          <w:rPr>
            <w:rStyle w:val="Hyperlink"/>
            <w:rFonts w:cstheme="minorHAnsi"/>
            <w:sz w:val="24"/>
            <w:szCs w:val="24"/>
          </w:rPr>
          <w:t>https://www.google.co.uk/amp/s/amp.ft.com/content/9993d36e-7907-11e6-97ae-647294649b28</w:t>
        </w:r>
      </w:hyperlink>
    </w:p>
    <w:p w:rsidR="007B5E26" w:rsidRDefault="007B5E26" w:rsidP="007B5E26">
      <w:pPr>
        <w:pStyle w:val="ListParagraph"/>
        <w:numPr>
          <w:ilvl w:val="0"/>
          <w:numId w:val="3"/>
        </w:numPr>
        <w:rPr>
          <w:rFonts w:cstheme="minorHAnsi"/>
          <w:sz w:val="24"/>
          <w:szCs w:val="24"/>
        </w:rPr>
      </w:pPr>
      <w:r w:rsidRPr="00376BD3">
        <w:rPr>
          <w:rFonts w:cstheme="minorHAnsi"/>
          <w:sz w:val="24"/>
          <w:szCs w:val="24"/>
        </w:rPr>
        <w:t>Bailey. C. 2016</w:t>
      </w:r>
      <w:r>
        <w:rPr>
          <w:rFonts w:cstheme="minorHAnsi"/>
          <w:sz w:val="24"/>
          <w:szCs w:val="24"/>
        </w:rPr>
        <w:t xml:space="preserve">. Design horror. The </w:t>
      </w:r>
      <w:proofErr w:type="spellStart"/>
      <w:r>
        <w:rPr>
          <w:rFonts w:cstheme="minorHAnsi"/>
          <w:sz w:val="24"/>
          <w:szCs w:val="24"/>
        </w:rPr>
        <w:t>Bertaa</w:t>
      </w:r>
      <w:proofErr w:type="spellEnd"/>
      <w:r>
        <w:rPr>
          <w:rFonts w:cstheme="minorHAnsi"/>
          <w:sz w:val="24"/>
          <w:szCs w:val="24"/>
        </w:rPr>
        <w:t xml:space="preserve"> kettle by </w:t>
      </w:r>
      <w:proofErr w:type="spellStart"/>
      <w:r>
        <w:rPr>
          <w:rFonts w:cstheme="minorHAnsi"/>
          <w:sz w:val="24"/>
          <w:szCs w:val="24"/>
        </w:rPr>
        <w:t>Phillipe</w:t>
      </w:r>
      <w:proofErr w:type="spellEnd"/>
      <w:r>
        <w:rPr>
          <w:rFonts w:cstheme="minorHAnsi"/>
          <w:sz w:val="24"/>
          <w:szCs w:val="24"/>
        </w:rPr>
        <w:t xml:space="preserve"> Stark</w:t>
      </w:r>
    </w:p>
    <w:p w:rsidR="007B5E26" w:rsidRDefault="007B5E26" w:rsidP="00D82E07">
      <w:pPr>
        <w:pStyle w:val="ListParagraph"/>
        <w:rPr>
          <w:rFonts w:cstheme="minorHAnsi"/>
          <w:sz w:val="24"/>
          <w:szCs w:val="24"/>
        </w:rPr>
      </w:pPr>
      <w:r>
        <w:rPr>
          <w:rFonts w:cstheme="minorHAnsi"/>
          <w:sz w:val="24"/>
          <w:szCs w:val="24"/>
        </w:rPr>
        <w:t>‘Post modern sculpture’</w:t>
      </w:r>
    </w:p>
    <w:p w:rsidR="007B5E26" w:rsidRDefault="004D5BCB" w:rsidP="007B5E26">
      <w:pPr>
        <w:pStyle w:val="ListParagraph"/>
        <w:rPr>
          <w:rFonts w:cstheme="minorHAnsi"/>
          <w:sz w:val="24"/>
          <w:szCs w:val="24"/>
        </w:rPr>
      </w:pPr>
      <w:hyperlink r:id="rId17" w:history="1">
        <w:r w:rsidR="007B5E26" w:rsidRPr="00A521AE">
          <w:rPr>
            <w:rStyle w:val="Hyperlink"/>
            <w:rFonts w:cstheme="minorHAnsi"/>
            <w:sz w:val="24"/>
            <w:szCs w:val="24"/>
          </w:rPr>
          <w:t>https://www.google.co.uk/amp/s/amp.ft.com/content/9993d36e-7907-11e6-97ae-647294649b28</w:t>
        </w:r>
      </w:hyperlink>
    </w:p>
    <w:p w:rsidR="007B5E26" w:rsidRDefault="007B5E26" w:rsidP="007B5E26">
      <w:pPr>
        <w:pStyle w:val="ListParagraph"/>
        <w:numPr>
          <w:ilvl w:val="0"/>
          <w:numId w:val="3"/>
        </w:numPr>
        <w:rPr>
          <w:rFonts w:cstheme="minorHAnsi"/>
          <w:sz w:val="24"/>
          <w:szCs w:val="24"/>
        </w:rPr>
      </w:pPr>
      <w:r>
        <w:rPr>
          <w:rFonts w:cstheme="minorHAnsi"/>
          <w:sz w:val="24"/>
          <w:szCs w:val="24"/>
        </w:rPr>
        <w:t xml:space="preserve">Stark. P. </w:t>
      </w:r>
      <w:r w:rsidR="001E214E">
        <w:rPr>
          <w:rFonts w:cstheme="minorHAnsi"/>
          <w:sz w:val="24"/>
          <w:szCs w:val="24"/>
        </w:rPr>
        <w:t xml:space="preserve">1989. Quoted. </w:t>
      </w:r>
      <w:proofErr w:type="spellStart"/>
      <w:r w:rsidR="001E214E">
        <w:rPr>
          <w:rFonts w:cstheme="minorHAnsi"/>
          <w:sz w:val="24"/>
          <w:szCs w:val="24"/>
        </w:rPr>
        <w:t>Phillipe</w:t>
      </w:r>
      <w:proofErr w:type="spellEnd"/>
      <w:r w:rsidR="001E214E">
        <w:rPr>
          <w:rFonts w:cstheme="minorHAnsi"/>
          <w:sz w:val="24"/>
          <w:szCs w:val="24"/>
        </w:rPr>
        <w:t xml:space="preserve"> stark </w:t>
      </w:r>
      <w:proofErr w:type="spellStart"/>
      <w:r w:rsidR="001E214E">
        <w:rPr>
          <w:rFonts w:cstheme="minorHAnsi"/>
          <w:sz w:val="24"/>
          <w:szCs w:val="24"/>
        </w:rPr>
        <w:t>Bertaa</w:t>
      </w:r>
      <w:proofErr w:type="spellEnd"/>
      <w:r w:rsidR="001E214E">
        <w:rPr>
          <w:rFonts w:cstheme="minorHAnsi"/>
          <w:sz w:val="24"/>
          <w:szCs w:val="24"/>
        </w:rPr>
        <w:t xml:space="preserve"> kettle</w:t>
      </w:r>
    </w:p>
    <w:p w:rsidR="00E32674" w:rsidRDefault="00E32674" w:rsidP="00E32674">
      <w:pPr>
        <w:pStyle w:val="ListParagraph"/>
        <w:rPr>
          <w:rFonts w:cstheme="minorHAnsi"/>
          <w:i/>
          <w:iCs/>
          <w:sz w:val="24"/>
          <w:szCs w:val="24"/>
        </w:rPr>
      </w:pPr>
      <w:r>
        <w:rPr>
          <w:rFonts w:cstheme="minorHAnsi"/>
          <w:sz w:val="24"/>
          <w:szCs w:val="24"/>
        </w:rPr>
        <w:t>’</w:t>
      </w:r>
      <w:r>
        <w:rPr>
          <w:rFonts w:cstheme="minorHAnsi"/>
          <w:i/>
          <w:iCs/>
          <w:sz w:val="24"/>
          <w:szCs w:val="24"/>
        </w:rPr>
        <w:t>everywhere, I’m looking to reach elegance and simple’</w:t>
      </w:r>
    </w:p>
    <w:p w:rsidR="00E14943" w:rsidRDefault="004D5BCB" w:rsidP="00E32674">
      <w:pPr>
        <w:pStyle w:val="ListParagraph"/>
        <w:rPr>
          <w:rFonts w:cstheme="minorHAnsi"/>
          <w:sz w:val="24"/>
          <w:szCs w:val="24"/>
        </w:rPr>
      </w:pPr>
      <w:hyperlink r:id="rId18" w:history="1">
        <w:r w:rsidR="00781B29" w:rsidRPr="00A521AE">
          <w:rPr>
            <w:rStyle w:val="Hyperlink"/>
            <w:rFonts w:cstheme="minorHAnsi"/>
            <w:sz w:val="24"/>
            <w:szCs w:val="24"/>
          </w:rPr>
          <w:t>https://www.quotetab.com/quote/by-philippe-starck/despite-its-simple-and-humble-design-zik-is-certainly-today-one-of-our-most-succ</w:t>
        </w:r>
      </w:hyperlink>
      <w:r w:rsidR="00781B29">
        <w:rPr>
          <w:rFonts w:cstheme="minorHAnsi"/>
          <w:sz w:val="24"/>
          <w:szCs w:val="24"/>
        </w:rPr>
        <w:t xml:space="preserve"> </w:t>
      </w:r>
    </w:p>
    <w:p w:rsidR="00E14943" w:rsidRDefault="00F36876" w:rsidP="00E14943">
      <w:pPr>
        <w:pStyle w:val="ListParagraph"/>
        <w:numPr>
          <w:ilvl w:val="0"/>
          <w:numId w:val="3"/>
        </w:numPr>
        <w:rPr>
          <w:rFonts w:cstheme="minorHAnsi"/>
          <w:sz w:val="24"/>
          <w:szCs w:val="24"/>
        </w:rPr>
      </w:pPr>
      <w:r>
        <w:rPr>
          <w:rFonts w:cstheme="minorHAnsi"/>
          <w:sz w:val="24"/>
          <w:szCs w:val="24"/>
        </w:rPr>
        <w:t>Stark. P. 1989</w:t>
      </w:r>
      <w:r w:rsidR="00E32674">
        <w:rPr>
          <w:rFonts w:cstheme="minorHAnsi"/>
          <w:sz w:val="24"/>
          <w:szCs w:val="24"/>
        </w:rPr>
        <w:t xml:space="preserve">. Quoted. </w:t>
      </w:r>
      <w:proofErr w:type="spellStart"/>
      <w:r w:rsidR="00E32674">
        <w:rPr>
          <w:rFonts w:cstheme="minorHAnsi"/>
          <w:sz w:val="24"/>
          <w:szCs w:val="24"/>
        </w:rPr>
        <w:t>Phillipe</w:t>
      </w:r>
      <w:proofErr w:type="spellEnd"/>
      <w:r w:rsidR="00E32674">
        <w:rPr>
          <w:rFonts w:cstheme="minorHAnsi"/>
          <w:sz w:val="24"/>
          <w:szCs w:val="24"/>
        </w:rPr>
        <w:t xml:space="preserve"> Stark </w:t>
      </w:r>
      <w:proofErr w:type="spellStart"/>
      <w:r w:rsidR="00E32674">
        <w:rPr>
          <w:rFonts w:cstheme="minorHAnsi"/>
          <w:sz w:val="24"/>
          <w:szCs w:val="24"/>
        </w:rPr>
        <w:t>Bertaa</w:t>
      </w:r>
      <w:proofErr w:type="spellEnd"/>
      <w:r w:rsidR="00E32674">
        <w:rPr>
          <w:rFonts w:cstheme="minorHAnsi"/>
          <w:sz w:val="24"/>
          <w:szCs w:val="24"/>
        </w:rPr>
        <w:t xml:space="preserve"> kettle</w:t>
      </w:r>
    </w:p>
    <w:p w:rsidR="00E14943" w:rsidRDefault="00E14943" w:rsidP="00E14943">
      <w:pPr>
        <w:pStyle w:val="ListParagraph"/>
        <w:rPr>
          <w:rFonts w:cstheme="minorHAnsi"/>
          <w:i/>
          <w:iCs/>
          <w:sz w:val="24"/>
          <w:szCs w:val="24"/>
        </w:rPr>
      </w:pPr>
      <w:r w:rsidRPr="00E14943">
        <w:rPr>
          <w:rFonts w:cstheme="minorHAnsi"/>
          <w:sz w:val="24"/>
          <w:szCs w:val="24"/>
        </w:rPr>
        <w:t>’</w:t>
      </w:r>
      <w:r w:rsidRPr="00E14943">
        <w:rPr>
          <w:rFonts w:cstheme="minorHAnsi"/>
          <w:i/>
          <w:iCs/>
          <w:sz w:val="24"/>
          <w:szCs w:val="24"/>
        </w:rPr>
        <w:t xml:space="preserve"> Despite its simple and humble design, </w:t>
      </w:r>
      <w:proofErr w:type="spellStart"/>
      <w:r w:rsidRPr="00E14943">
        <w:rPr>
          <w:rFonts w:cstheme="minorHAnsi"/>
          <w:i/>
          <w:iCs/>
          <w:sz w:val="24"/>
          <w:szCs w:val="24"/>
        </w:rPr>
        <w:t>Zik</w:t>
      </w:r>
      <w:proofErr w:type="spellEnd"/>
      <w:r w:rsidRPr="00E14943">
        <w:rPr>
          <w:rFonts w:cstheme="minorHAnsi"/>
          <w:i/>
          <w:iCs/>
          <w:sz w:val="24"/>
          <w:szCs w:val="24"/>
        </w:rPr>
        <w:t xml:space="preserve"> is certainly today one of our best products</w:t>
      </w:r>
      <w:r>
        <w:rPr>
          <w:rFonts w:cstheme="minorHAnsi"/>
          <w:i/>
          <w:iCs/>
          <w:sz w:val="24"/>
          <w:szCs w:val="24"/>
        </w:rPr>
        <w:t>’</w:t>
      </w:r>
    </w:p>
    <w:p w:rsidR="00E14943" w:rsidRPr="00E14943" w:rsidRDefault="004D5BCB" w:rsidP="00E14943">
      <w:pPr>
        <w:pStyle w:val="ListParagraph"/>
        <w:rPr>
          <w:rFonts w:cstheme="minorHAnsi"/>
          <w:sz w:val="24"/>
          <w:szCs w:val="24"/>
        </w:rPr>
      </w:pPr>
      <w:hyperlink r:id="rId19" w:history="1">
        <w:r w:rsidR="00781B29" w:rsidRPr="00A521AE">
          <w:rPr>
            <w:rStyle w:val="Hyperlink"/>
            <w:rFonts w:cstheme="minorHAnsi"/>
            <w:sz w:val="24"/>
            <w:szCs w:val="24"/>
          </w:rPr>
          <w:t>https://www.quotetab.com/quote/by-philippe-starck/despite-its-simple-and-humble-design-zik-is-certainly-today-one-of-our-most-succ</w:t>
        </w:r>
      </w:hyperlink>
      <w:r w:rsidR="00781B29">
        <w:rPr>
          <w:rFonts w:cstheme="minorHAnsi"/>
          <w:sz w:val="24"/>
          <w:szCs w:val="24"/>
        </w:rPr>
        <w:t xml:space="preserve"> </w:t>
      </w:r>
    </w:p>
    <w:p w:rsidR="008E6883" w:rsidRPr="0011363A" w:rsidRDefault="008E6883" w:rsidP="0011363A">
      <w:pPr>
        <w:pStyle w:val="ListParagraph"/>
        <w:rPr>
          <w:rFonts w:cstheme="minorHAnsi"/>
          <w:sz w:val="24"/>
          <w:szCs w:val="24"/>
        </w:rPr>
      </w:pPr>
    </w:p>
    <w:p w:rsidR="007231DE" w:rsidRPr="007231DE" w:rsidRDefault="007231DE" w:rsidP="00760580">
      <w:pPr>
        <w:rPr>
          <w:rFonts w:cstheme="minorHAnsi"/>
          <w:b/>
          <w:bCs/>
          <w:sz w:val="24"/>
          <w:szCs w:val="24"/>
        </w:rPr>
      </w:pPr>
    </w:p>
    <w:p w:rsidR="00025576" w:rsidRDefault="00025576" w:rsidP="00760580">
      <w:pPr>
        <w:rPr>
          <w:rFonts w:cstheme="minorHAnsi"/>
          <w:b/>
          <w:bCs/>
          <w:sz w:val="24"/>
          <w:szCs w:val="24"/>
        </w:rPr>
      </w:pPr>
    </w:p>
    <w:p w:rsidR="001D5302" w:rsidRDefault="001D5302" w:rsidP="00760580">
      <w:pPr>
        <w:rPr>
          <w:rFonts w:cstheme="minorHAnsi"/>
          <w:b/>
          <w:bCs/>
          <w:sz w:val="24"/>
          <w:szCs w:val="24"/>
        </w:rPr>
      </w:pPr>
    </w:p>
    <w:p w:rsidR="001D5302" w:rsidRDefault="001D5302" w:rsidP="00760580">
      <w:pPr>
        <w:rPr>
          <w:rFonts w:cstheme="minorHAnsi"/>
          <w:b/>
          <w:bCs/>
          <w:sz w:val="24"/>
          <w:szCs w:val="24"/>
        </w:rPr>
      </w:pPr>
    </w:p>
    <w:p w:rsidR="001D5302" w:rsidRDefault="001D5302" w:rsidP="00760580">
      <w:pPr>
        <w:rPr>
          <w:rFonts w:cstheme="minorHAnsi"/>
          <w:b/>
          <w:bCs/>
          <w:sz w:val="24"/>
          <w:szCs w:val="24"/>
        </w:rPr>
      </w:pPr>
    </w:p>
    <w:p w:rsidR="001D5302" w:rsidRDefault="001D5302" w:rsidP="00760580">
      <w:pPr>
        <w:rPr>
          <w:rFonts w:cstheme="minorHAnsi"/>
          <w:b/>
          <w:bCs/>
          <w:sz w:val="24"/>
          <w:szCs w:val="24"/>
        </w:rPr>
      </w:pPr>
    </w:p>
    <w:p w:rsidR="00364ECD" w:rsidRDefault="00364ECD" w:rsidP="00760580">
      <w:pPr>
        <w:rPr>
          <w:rFonts w:cstheme="minorHAnsi"/>
          <w:b/>
          <w:bCs/>
          <w:sz w:val="24"/>
          <w:szCs w:val="24"/>
        </w:rPr>
      </w:pPr>
      <w:r w:rsidRPr="005615C6">
        <w:rPr>
          <w:rFonts w:cstheme="minorHAnsi"/>
          <w:b/>
          <w:bCs/>
          <w:sz w:val="24"/>
          <w:szCs w:val="24"/>
        </w:rPr>
        <w:t>Task 3: Semiotic Analysis (Ryan’s task)</w:t>
      </w:r>
    </w:p>
    <w:p w:rsidR="00E52FD0" w:rsidRPr="005615C6" w:rsidRDefault="00E52FD0" w:rsidP="00760580">
      <w:pPr>
        <w:rPr>
          <w:rFonts w:cstheme="minorHAnsi"/>
          <w:b/>
          <w:bCs/>
          <w:sz w:val="24"/>
          <w:szCs w:val="24"/>
        </w:rPr>
      </w:pPr>
      <w:r>
        <w:rPr>
          <w:noProof/>
        </w:rPr>
        <w:drawing>
          <wp:anchor distT="0" distB="0" distL="114300" distR="114300" simplePos="0" relativeHeight="251667456" behindDoc="0" locked="0" layoutInCell="1" allowOverlap="1" wp14:anchorId="010B0E27" wp14:editId="68B861F1">
            <wp:simplePos x="0" y="0"/>
            <wp:positionH relativeFrom="column">
              <wp:posOffset>796290</wp:posOffset>
            </wp:positionH>
            <wp:positionV relativeFrom="paragraph">
              <wp:posOffset>114300</wp:posOffset>
            </wp:positionV>
            <wp:extent cx="4458970" cy="356171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58970" cy="3561715"/>
                    </a:xfrm>
                    <a:prstGeom prst="rect">
                      <a:avLst/>
                    </a:prstGeom>
                  </pic:spPr>
                </pic:pic>
              </a:graphicData>
            </a:graphic>
            <wp14:sizeRelH relativeFrom="margin">
              <wp14:pctWidth>0</wp14:pctWidth>
            </wp14:sizeRelH>
            <wp14:sizeRelV relativeFrom="margin">
              <wp14:pctHeight>0</wp14:pctHeight>
            </wp14:sizeRelV>
          </wp:anchor>
        </w:drawing>
      </w:r>
    </w:p>
    <w:p w:rsidR="00364ECD" w:rsidRPr="005615C6" w:rsidRDefault="00364ECD" w:rsidP="00760580">
      <w:pPr>
        <w:rPr>
          <w:rFonts w:cstheme="minorHAnsi"/>
          <w:sz w:val="24"/>
          <w:szCs w:val="24"/>
        </w:rPr>
      </w:pPr>
      <w:r w:rsidRPr="005615C6">
        <w:rPr>
          <w:rFonts w:cstheme="minorHAnsi"/>
          <w:sz w:val="24"/>
          <w:szCs w:val="24"/>
        </w:rPr>
        <w:t xml:space="preserve">Artwork for many years has been used in various ways that make it more appealing to modern generations. In this day and age artists result to using their work in advertisements or even in </w:t>
      </w:r>
      <w:r w:rsidR="00CD729B" w:rsidRPr="005615C6">
        <w:rPr>
          <w:rFonts w:cstheme="minorHAnsi"/>
          <w:sz w:val="24"/>
          <w:szCs w:val="24"/>
        </w:rPr>
        <w:t>other forms of social media. From Monet’s work to lesser known artists the forms are endless. The art world is slowly decrea</w:t>
      </w:r>
      <w:r w:rsidR="00B96B1B" w:rsidRPr="005615C6">
        <w:rPr>
          <w:rFonts w:cstheme="minorHAnsi"/>
          <w:sz w:val="24"/>
          <w:szCs w:val="24"/>
        </w:rPr>
        <w:t>sing in its numbers and has show</w:t>
      </w:r>
      <w:r w:rsidR="00CD729B" w:rsidRPr="005615C6">
        <w:rPr>
          <w:rFonts w:cstheme="minorHAnsi"/>
          <w:sz w:val="24"/>
          <w:szCs w:val="24"/>
        </w:rPr>
        <w:t>n that in the appreciation of art throughout the world.</w:t>
      </w:r>
      <w:r w:rsidR="00B96B1B" w:rsidRPr="005615C6">
        <w:rPr>
          <w:rFonts w:cstheme="minorHAnsi"/>
          <w:sz w:val="24"/>
          <w:szCs w:val="24"/>
        </w:rPr>
        <w:t xml:space="preserve"> </w:t>
      </w:r>
      <w:r w:rsidR="00F43CFA" w:rsidRPr="005615C6">
        <w:rPr>
          <w:rFonts w:cstheme="minorHAnsi"/>
          <w:sz w:val="24"/>
          <w:szCs w:val="24"/>
        </w:rPr>
        <w:t xml:space="preserve">Andy Warhol the artist behind the Campbell’s soup cans advertisement, was originally a pop artist but ended up turning to advertisement for a big break. This is how using multimedia resources helps designers move forward in their careers. This was one of </w:t>
      </w:r>
      <w:r w:rsidR="00436D55" w:rsidRPr="005615C6">
        <w:rPr>
          <w:rFonts w:cstheme="minorHAnsi"/>
          <w:sz w:val="24"/>
          <w:szCs w:val="24"/>
        </w:rPr>
        <w:t>‘</w:t>
      </w:r>
      <w:r w:rsidR="00F43CFA" w:rsidRPr="005615C6">
        <w:rPr>
          <w:rFonts w:cstheme="minorHAnsi"/>
          <w:i/>
          <w:sz w:val="24"/>
          <w:szCs w:val="24"/>
        </w:rPr>
        <w:t>Warhol’s most recognised</w:t>
      </w:r>
      <w:r w:rsidR="00F43CFA" w:rsidRPr="005615C6">
        <w:rPr>
          <w:rFonts w:cstheme="minorHAnsi"/>
          <w:sz w:val="24"/>
          <w:szCs w:val="24"/>
        </w:rPr>
        <w:t xml:space="preserve"> </w:t>
      </w:r>
      <w:r w:rsidR="00436D55" w:rsidRPr="005615C6">
        <w:rPr>
          <w:rFonts w:cstheme="minorHAnsi"/>
          <w:sz w:val="24"/>
          <w:szCs w:val="24"/>
        </w:rPr>
        <w:t xml:space="preserve">‘ </w:t>
      </w:r>
      <w:r w:rsidR="00062F37" w:rsidRPr="005615C6">
        <w:rPr>
          <w:rFonts w:cstheme="minorHAnsi"/>
          <w:sz w:val="24"/>
          <w:szCs w:val="24"/>
        </w:rPr>
        <w:t>forms of artwork</w:t>
      </w:r>
      <w:r w:rsidR="00515844" w:rsidRPr="005615C6">
        <w:rPr>
          <w:rFonts w:cstheme="minorHAnsi"/>
          <w:sz w:val="24"/>
          <w:szCs w:val="24"/>
        </w:rPr>
        <w:t xml:space="preserve"> and it actually helped him to develop his work in a more recognised area in the industry. In 1968, Warhol’s work was the start of a whole new development in the industry changing it forever. The colours shown in the Campbell’s soup can advertisement are those similar with the pop art </w:t>
      </w:r>
      <w:r w:rsidR="007453F4" w:rsidRPr="005615C6">
        <w:rPr>
          <w:rFonts w:cstheme="minorHAnsi"/>
          <w:sz w:val="24"/>
          <w:szCs w:val="24"/>
        </w:rPr>
        <w:t>movement.</w:t>
      </w:r>
      <w:r w:rsidR="00515844" w:rsidRPr="005615C6">
        <w:rPr>
          <w:rFonts w:cstheme="minorHAnsi"/>
          <w:sz w:val="24"/>
          <w:szCs w:val="24"/>
        </w:rPr>
        <w:t xml:space="preserve"> This combines the colours and bold features to make the exotic looking image that becomes very </w:t>
      </w:r>
      <w:r w:rsidR="00D4455D" w:rsidRPr="005615C6">
        <w:rPr>
          <w:rFonts w:cstheme="minorHAnsi"/>
          <w:sz w:val="24"/>
          <w:szCs w:val="24"/>
        </w:rPr>
        <w:t>eye catching and helps it appeal to more people than without the colour. Pop art as researched is part of the</w:t>
      </w:r>
      <w:r w:rsidR="00D4455D" w:rsidRPr="005615C6">
        <w:rPr>
          <w:rFonts w:cstheme="minorHAnsi"/>
          <w:i/>
          <w:sz w:val="24"/>
          <w:szCs w:val="24"/>
        </w:rPr>
        <w:t>, ‘Abstract revolution’</w:t>
      </w:r>
      <w:r w:rsidR="00D4455D" w:rsidRPr="005615C6">
        <w:rPr>
          <w:rFonts w:cstheme="minorHAnsi"/>
          <w:sz w:val="24"/>
          <w:szCs w:val="24"/>
        </w:rPr>
        <w:t xml:space="preserve"> as quoted by J.S. Copely</w:t>
      </w:r>
      <w:r w:rsidR="0074260F" w:rsidRPr="005615C6">
        <w:rPr>
          <w:rFonts w:cstheme="minorHAnsi"/>
          <w:sz w:val="24"/>
          <w:szCs w:val="24"/>
        </w:rPr>
        <w:t xml:space="preserve">. This </w:t>
      </w:r>
      <w:r w:rsidR="00327BEB" w:rsidRPr="005615C6">
        <w:rPr>
          <w:rFonts w:cstheme="minorHAnsi"/>
          <w:sz w:val="24"/>
          <w:szCs w:val="24"/>
        </w:rPr>
        <w:t xml:space="preserve">is something that </w:t>
      </w:r>
      <w:r w:rsidR="0074260F" w:rsidRPr="005615C6">
        <w:rPr>
          <w:rFonts w:cstheme="minorHAnsi"/>
          <w:sz w:val="24"/>
          <w:szCs w:val="24"/>
        </w:rPr>
        <w:t xml:space="preserve">includes music and now also </w:t>
      </w:r>
      <w:r w:rsidR="00327BEB" w:rsidRPr="005615C6">
        <w:rPr>
          <w:rFonts w:cstheme="minorHAnsi"/>
          <w:sz w:val="24"/>
          <w:szCs w:val="24"/>
        </w:rPr>
        <w:t>artwork of a physical kind. This makes the work from Campbell’s soup cans highly effective in the entire industry of design and even graphic design to be more specific.</w:t>
      </w:r>
    </w:p>
    <w:p w:rsidR="00327BEB" w:rsidRPr="005615C6" w:rsidRDefault="00F355AF" w:rsidP="00760580">
      <w:pPr>
        <w:rPr>
          <w:rFonts w:cstheme="minorHAnsi"/>
          <w:sz w:val="24"/>
          <w:szCs w:val="24"/>
        </w:rPr>
      </w:pPr>
      <w:r w:rsidRPr="005615C6">
        <w:rPr>
          <w:rFonts w:cstheme="minorHAnsi"/>
          <w:sz w:val="24"/>
          <w:szCs w:val="24"/>
        </w:rPr>
        <w:t>Pop art starting coming into the UK around the 1950’s, which is where the inspiration for the artwork and also the advert. This is ma</w:t>
      </w:r>
      <w:r w:rsidR="00DF6410" w:rsidRPr="005615C6">
        <w:rPr>
          <w:rFonts w:cstheme="minorHAnsi"/>
          <w:sz w:val="24"/>
          <w:szCs w:val="24"/>
        </w:rPr>
        <w:t xml:space="preserve">de clear when pop art was a new and different to </w:t>
      </w:r>
      <w:r w:rsidR="00DF6410" w:rsidRPr="005615C6">
        <w:rPr>
          <w:rFonts w:cstheme="minorHAnsi"/>
          <w:sz w:val="24"/>
          <w:szCs w:val="24"/>
        </w:rPr>
        <w:lastRenderedPageBreak/>
        <w:t xml:space="preserve">society at the time. The pop art artwork was new to a time of basicness and then it has </w:t>
      </w:r>
      <w:r w:rsidR="003C5DD9" w:rsidRPr="005615C6">
        <w:rPr>
          <w:rFonts w:cstheme="minorHAnsi"/>
          <w:sz w:val="24"/>
          <w:szCs w:val="24"/>
        </w:rPr>
        <w:t xml:space="preserve">the contrast of a vibrancy shown in the selection of bold colours and basic shapes it includes both aspects of the </w:t>
      </w:r>
      <w:r w:rsidR="00E31F1B" w:rsidRPr="005615C6">
        <w:rPr>
          <w:rFonts w:cstheme="minorHAnsi"/>
          <w:sz w:val="24"/>
          <w:szCs w:val="24"/>
        </w:rPr>
        <w:t xml:space="preserve">contrasting sides of design in the time of pop art emerging. Pop art and especially </w:t>
      </w:r>
      <w:r w:rsidR="00436D55" w:rsidRPr="005615C6">
        <w:rPr>
          <w:rFonts w:cstheme="minorHAnsi"/>
          <w:sz w:val="24"/>
          <w:szCs w:val="24"/>
        </w:rPr>
        <w:t xml:space="preserve"> </w:t>
      </w:r>
      <w:r w:rsidR="00E31F1B" w:rsidRPr="005615C6">
        <w:rPr>
          <w:rFonts w:cstheme="minorHAnsi"/>
          <w:sz w:val="24"/>
          <w:szCs w:val="24"/>
        </w:rPr>
        <w:t>Campbell’s soup has inspired me throughout my education in design and has helped me come to terms with the fact that sometime the most simple things in life are the best.</w:t>
      </w:r>
      <w:r w:rsidR="00436D55" w:rsidRPr="005615C6">
        <w:rPr>
          <w:rFonts w:cstheme="minorHAnsi"/>
          <w:sz w:val="24"/>
          <w:szCs w:val="24"/>
        </w:rPr>
        <w:t xml:space="preserve"> It has inspired me as a designer to keep things simplistic and basic unless needed or required to be otherwise.</w:t>
      </w:r>
      <w:r w:rsidR="00266B38" w:rsidRPr="005615C6">
        <w:rPr>
          <w:rFonts w:cstheme="minorHAnsi"/>
          <w:sz w:val="24"/>
          <w:szCs w:val="24"/>
        </w:rPr>
        <w:t xml:space="preserve"> In the words of Paulo Coelho, ‘it’s the simple things in life that are the most extraordinary.’</w:t>
      </w:r>
    </w:p>
    <w:p w:rsidR="00E31F1B" w:rsidRPr="005615C6" w:rsidRDefault="00E31F1B" w:rsidP="00760580">
      <w:pPr>
        <w:rPr>
          <w:rFonts w:cstheme="minorHAnsi"/>
          <w:sz w:val="24"/>
          <w:szCs w:val="24"/>
        </w:rPr>
      </w:pPr>
      <w:r w:rsidRPr="005615C6">
        <w:rPr>
          <w:rFonts w:cstheme="minorHAnsi"/>
          <w:sz w:val="24"/>
          <w:szCs w:val="24"/>
        </w:rPr>
        <w:t xml:space="preserve">The image however has developed throughout the years alongside the different design eras but has always kept a very special place in our hearts as designers and consumers of products worldwide. </w:t>
      </w:r>
      <w:r w:rsidR="00436D55" w:rsidRPr="005615C6">
        <w:rPr>
          <w:rFonts w:cstheme="minorHAnsi"/>
          <w:sz w:val="24"/>
          <w:szCs w:val="24"/>
        </w:rPr>
        <w:t>T</w:t>
      </w:r>
      <w:r w:rsidRPr="005615C6">
        <w:rPr>
          <w:rFonts w:cstheme="minorHAnsi"/>
          <w:sz w:val="24"/>
          <w:szCs w:val="24"/>
        </w:rPr>
        <w:t>he Campbell’s soup cans are an optimum example of pop art used in advertising, it just makes the design and the pro</w:t>
      </w:r>
      <w:r w:rsidR="00436D55" w:rsidRPr="005615C6">
        <w:rPr>
          <w:rFonts w:cstheme="minorHAnsi"/>
          <w:sz w:val="24"/>
          <w:szCs w:val="24"/>
        </w:rPr>
        <w:t>duct seem more appealing to the</w:t>
      </w:r>
      <w:r w:rsidRPr="005615C6">
        <w:rPr>
          <w:rFonts w:cstheme="minorHAnsi"/>
          <w:sz w:val="24"/>
          <w:szCs w:val="24"/>
        </w:rPr>
        <w:t xml:space="preserve"> eye and the customers which leads to a boost in sales and a profit being made by both the owners of the company and the artists working on the advertising campaign.</w:t>
      </w:r>
      <w:r w:rsidR="00436D55" w:rsidRPr="005615C6">
        <w:rPr>
          <w:rFonts w:cstheme="minorHAnsi"/>
          <w:sz w:val="24"/>
          <w:szCs w:val="24"/>
        </w:rPr>
        <w:t xml:space="preserve"> </w:t>
      </w:r>
    </w:p>
    <w:p w:rsidR="00436D55" w:rsidRPr="005615C6" w:rsidRDefault="00436D55" w:rsidP="00760580">
      <w:pPr>
        <w:rPr>
          <w:rFonts w:cstheme="minorHAnsi"/>
          <w:sz w:val="24"/>
          <w:szCs w:val="24"/>
        </w:rPr>
      </w:pPr>
    </w:p>
    <w:p w:rsidR="00436D55" w:rsidRPr="005615C6" w:rsidRDefault="00436D55" w:rsidP="00760580">
      <w:pPr>
        <w:rPr>
          <w:rFonts w:cstheme="minorHAnsi"/>
          <w:sz w:val="24"/>
          <w:szCs w:val="24"/>
        </w:rPr>
      </w:pPr>
    </w:p>
    <w:p w:rsidR="00266B38" w:rsidRPr="005615C6" w:rsidRDefault="00266B38" w:rsidP="00436D55">
      <w:pPr>
        <w:rPr>
          <w:rFonts w:cstheme="minorHAnsi"/>
          <w:spacing w:val="2"/>
          <w:sz w:val="24"/>
          <w:szCs w:val="24"/>
        </w:rPr>
      </w:pPr>
    </w:p>
    <w:p w:rsidR="00E31F1B" w:rsidRPr="005615C6" w:rsidRDefault="00436D55" w:rsidP="00436D55">
      <w:pPr>
        <w:rPr>
          <w:rFonts w:cstheme="minorHAnsi"/>
          <w:b/>
          <w:bCs/>
          <w:sz w:val="24"/>
          <w:szCs w:val="24"/>
          <w:u w:val="single"/>
        </w:rPr>
      </w:pPr>
      <w:r w:rsidRPr="005615C6">
        <w:rPr>
          <w:rFonts w:cstheme="minorHAnsi"/>
          <w:b/>
          <w:bCs/>
          <w:sz w:val="24"/>
          <w:szCs w:val="24"/>
          <w:u w:val="single"/>
        </w:rPr>
        <w:t xml:space="preserve">References </w:t>
      </w:r>
    </w:p>
    <w:p w:rsidR="00436D55" w:rsidRPr="005615C6" w:rsidRDefault="00436D55" w:rsidP="00436D55">
      <w:pPr>
        <w:pStyle w:val="ListParagraph"/>
        <w:numPr>
          <w:ilvl w:val="0"/>
          <w:numId w:val="3"/>
        </w:numPr>
        <w:rPr>
          <w:rFonts w:cstheme="minorHAnsi"/>
          <w:sz w:val="24"/>
          <w:szCs w:val="24"/>
          <w:u w:val="single"/>
        </w:rPr>
      </w:pPr>
      <w:r w:rsidRPr="005615C6">
        <w:rPr>
          <w:rFonts w:cstheme="minorHAnsi"/>
          <w:sz w:val="24"/>
          <w:szCs w:val="24"/>
        </w:rPr>
        <w:t xml:space="preserve">Warhol. A. 2019. Andy Warhol art exhibition, National Kate </w:t>
      </w:r>
    </w:p>
    <w:p w:rsidR="00436D55" w:rsidRPr="005615C6" w:rsidRDefault="00436D55" w:rsidP="00436D55">
      <w:pPr>
        <w:pStyle w:val="ListParagraph"/>
        <w:rPr>
          <w:rFonts w:cstheme="minorHAnsi"/>
          <w:sz w:val="24"/>
          <w:szCs w:val="24"/>
          <w:u w:val="single"/>
        </w:rPr>
      </w:pPr>
      <w:r w:rsidRPr="005615C6">
        <w:rPr>
          <w:rFonts w:cstheme="minorHAnsi"/>
          <w:sz w:val="24"/>
          <w:szCs w:val="24"/>
        </w:rPr>
        <w:t>‘Warhol’s most recognised’</w:t>
      </w:r>
    </w:p>
    <w:p w:rsidR="00436D55" w:rsidRPr="005615C6" w:rsidRDefault="00436D55" w:rsidP="00436D55">
      <w:pPr>
        <w:pStyle w:val="ListParagraph"/>
        <w:rPr>
          <w:rFonts w:cstheme="minorHAnsi"/>
          <w:sz w:val="24"/>
          <w:szCs w:val="24"/>
          <w:u w:val="single"/>
        </w:rPr>
      </w:pPr>
      <w:r w:rsidRPr="005615C6">
        <w:rPr>
          <w:rFonts w:cstheme="minorHAnsi"/>
          <w:sz w:val="24"/>
          <w:szCs w:val="24"/>
          <w:u w:val="single"/>
        </w:rPr>
        <w:t xml:space="preserve"> </w:t>
      </w:r>
      <w:hyperlink r:id="rId21" w:history="1">
        <w:r w:rsidRPr="005615C6">
          <w:rPr>
            <w:rStyle w:val="Hyperlink"/>
            <w:rFonts w:cstheme="minorHAnsi"/>
            <w:sz w:val="24"/>
            <w:szCs w:val="24"/>
          </w:rPr>
          <w:t>https://www.tate.org.uk/art/artists/andy-warhol-2121</w:t>
        </w:r>
      </w:hyperlink>
      <w:r w:rsidRPr="005615C6">
        <w:rPr>
          <w:rFonts w:cstheme="minorHAnsi"/>
          <w:sz w:val="24"/>
          <w:szCs w:val="24"/>
          <w:u w:val="single"/>
        </w:rPr>
        <w:t xml:space="preserve"> </w:t>
      </w:r>
    </w:p>
    <w:p w:rsidR="00436D55" w:rsidRPr="005615C6" w:rsidRDefault="00436D55" w:rsidP="00436D55">
      <w:pPr>
        <w:pStyle w:val="ListParagraph"/>
        <w:numPr>
          <w:ilvl w:val="0"/>
          <w:numId w:val="3"/>
        </w:numPr>
        <w:rPr>
          <w:rFonts w:cstheme="minorHAnsi"/>
          <w:sz w:val="24"/>
          <w:szCs w:val="24"/>
        </w:rPr>
      </w:pPr>
      <w:r w:rsidRPr="005615C6">
        <w:rPr>
          <w:rFonts w:cstheme="minorHAnsi"/>
          <w:sz w:val="24"/>
          <w:szCs w:val="24"/>
        </w:rPr>
        <w:t xml:space="preserve">Copely. J. S. 2000. Art and music in the abstract revolution of the twenty first decade, </w:t>
      </w:r>
      <w:hyperlink r:id="rId22" w:history="1">
        <w:r w:rsidR="00C9269F" w:rsidRPr="005615C6">
          <w:rPr>
            <w:rStyle w:val="Hyperlink"/>
            <w:rFonts w:cstheme="minorHAnsi"/>
            <w:sz w:val="24"/>
            <w:szCs w:val="24"/>
          </w:rPr>
          <w:t>https://www.kpbs.org/events/2020/jan/10/art-elan-pop-concert-abstract-revolution/</w:t>
        </w:r>
      </w:hyperlink>
      <w:r w:rsidR="00C9269F" w:rsidRPr="005615C6">
        <w:rPr>
          <w:rFonts w:cstheme="minorHAnsi"/>
          <w:sz w:val="24"/>
          <w:szCs w:val="24"/>
        </w:rPr>
        <w:t xml:space="preserve"> </w:t>
      </w:r>
    </w:p>
    <w:p w:rsidR="00C9269F" w:rsidRPr="005615C6" w:rsidRDefault="00266B38" w:rsidP="00436D55">
      <w:pPr>
        <w:pStyle w:val="ListParagraph"/>
        <w:numPr>
          <w:ilvl w:val="0"/>
          <w:numId w:val="3"/>
        </w:numPr>
        <w:rPr>
          <w:rFonts w:cstheme="minorHAnsi"/>
          <w:sz w:val="24"/>
          <w:szCs w:val="24"/>
        </w:rPr>
      </w:pPr>
      <w:r w:rsidRPr="005615C6">
        <w:rPr>
          <w:rFonts w:cstheme="minorHAnsi"/>
          <w:sz w:val="24"/>
          <w:szCs w:val="24"/>
        </w:rPr>
        <w:t xml:space="preserve">Coelho.P. 2018. The quotes of life, </w:t>
      </w:r>
      <w:proofErr w:type="spellStart"/>
      <w:r w:rsidRPr="005615C6">
        <w:rPr>
          <w:rFonts w:cstheme="minorHAnsi"/>
          <w:sz w:val="24"/>
          <w:szCs w:val="24"/>
        </w:rPr>
        <w:t>Zaffiro</w:t>
      </w:r>
      <w:proofErr w:type="spellEnd"/>
      <w:r w:rsidRPr="005615C6">
        <w:rPr>
          <w:rFonts w:cstheme="minorHAnsi"/>
          <w:sz w:val="24"/>
          <w:szCs w:val="24"/>
        </w:rPr>
        <w:t xml:space="preserve"> </w:t>
      </w:r>
    </w:p>
    <w:p w:rsidR="00266B38" w:rsidRPr="005615C6" w:rsidRDefault="00266B38" w:rsidP="00266B38">
      <w:pPr>
        <w:pStyle w:val="ListParagraph"/>
        <w:rPr>
          <w:rFonts w:cstheme="minorHAnsi"/>
          <w:sz w:val="24"/>
          <w:szCs w:val="24"/>
        </w:rPr>
      </w:pPr>
      <w:r w:rsidRPr="005615C6">
        <w:rPr>
          <w:rFonts w:cstheme="minorHAnsi"/>
          <w:sz w:val="24"/>
          <w:szCs w:val="24"/>
        </w:rPr>
        <w:t>‘it’s the simple things in life that are the most extraordinary.’</w:t>
      </w:r>
    </w:p>
    <w:p w:rsidR="00266B38" w:rsidRPr="005615C6" w:rsidRDefault="004D5BCB" w:rsidP="00266B38">
      <w:pPr>
        <w:pStyle w:val="ListParagraph"/>
        <w:rPr>
          <w:rFonts w:cstheme="minorHAnsi"/>
          <w:sz w:val="24"/>
          <w:szCs w:val="24"/>
        </w:rPr>
      </w:pPr>
      <w:hyperlink r:id="rId23" w:history="1">
        <w:r w:rsidR="00266B38" w:rsidRPr="005615C6">
          <w:rPr>
            <w:rStyle w:val="Hyperlink"/>
            <w:rFonts w:cstheme="minorHAnsi"/>
            <w:sz w:val="24"/>
            <w:szCs w:val="24"/>
          </w:rPr>
          <w:t>https://diyparty99.com/</w:t>
        </w:r>
      </w:hyperlink>
      <w:r w:rsidR="00266B38" w:rsidRPr="005615C6">
        <w:rPr>
          <w:rFonts w:cstheme="minorHAnsi"/>
          <w:sz w:val="24"/>
          <w:szCs w:val="24"/>
        </w:rPr>
        <w:t xml:space="preserve"> </w:t>
      </w:r>
    </w:p>
    <w:p w:rsidR="00266B38" w:rsidRPr="005615C6" w:rsidRDefault="00266B38" w:rsidP="00266B38">
      <w:pPr>
        <w:pStyle w:val="ListParagraph"/>
        <w:rPr>
          <w:rFonts w:cstheme="minorHAnsi"/>
          <w:sz w:val="24"/>
          <w:szCs w:val="24"/>
        </w:rPr>
      </w:pPr>
    </w:p>
    <w:sectPr w:rsidR="00266B38" w:rsidRPr="005615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3555" w:rsidRDefault="00053555" w:rsidP="00436D55">
      <w:pPr>
        <w:spacing w:after="0" w:line="240" w:lineRule="auto"/>
      </w:pPr>
      <w:r>
        <w:separator/>
      </w:r>
    </w:p>
  </w:endnote>
  <w:endnote w:type="continuationSeparator" w:id="0">
    <w:p w:rsidR="00053555" w:rsidRDefault="00053555" w:rsidP="00436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3555" w:rsidRDefault="00053555" w:rsidP="00436D55">
      <w:pPr>
        <w:spacing w:after="0" w:line="240" w:lineRule="auto"/>
      </w:pPr>
      <w:r>
        <w:separator/>
      </w:r>
    </w:p>
  </w:footnote>
  <w:footnote w:type="continuationSeparator" w:id="0">
    <w:p w:rsidR="00053555" w:rsidRDefault="00053555" w:rsidP="00436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A7D4A"/>
    <w:multiLevelType w:val="hybridMultilevel"/>
    <w:tmpl w:val="CAAC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977CB"/>
    <w:multiLevelType w:val="hybridMultilevel"/>
    <w:tmpl w:val="E3F4B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C042ED"/>
    <w:multiLevelType w:val="hybridMultilevel"/>
    <w:tmpl w:val="D30C1A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314DA1"/>
    <w:multiLevelType w:val="hybridMultilevel"/>
    <w:tmpl w:val="CC14C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743A"/>
    <w:rsid w:val="0000321C"/>
    <w:rsid w:val="00025576"/>
    <w:rsid w:val="0004743A"/>
    <w:rsid w:val="00053555"/>
    <w:rsid w:val="000543FD"/>
    <w:rsid w:val="00062F37"/>
    <w:rsid w:val="0009029C"/>
    <w:rsid w:val="000E279F"/>
    <w:rsid w:val="00101F1B"/>
    <w:rsid w:val="0010261F"/>
    <w:rsid w:val="00107722"/>
    <w:rsid w:val="0011363A"/>
    <w:rsid w:val="001B4443"/>
    <w:rsid w:val="001D5302"/>
    <w:rsid w:val="001E214E"/>
    <w:rsid w:val="001E3BF1"/>
    <w:rsid w:val="00202E6D"/>
    <w:rsid w:val="00266B38"/>
    <w:rsid w:val="00327BEB"/>
    <w:rsid w:val="0034730B"/>
    <w:rsid w:val="00364ECD"/>
    <w:rsid w:val="00376BD3"/>
    <w:rsid w:val="0038144B"/>
    <w:rsid w:val="003C5DD9"/>
    <w:rsid w:val="00436D55"/>
    <w:rsid w:val="00450DB2"/>
    <w:rsid w:val="004D5BCB"/>
    <w:rsid w:val="00515844"/>
    <w:rsid w:val="005158B8"/>
    <w:rsid w:val="00543CA9"/>
    <w:rsid w:val="0055182D"/>
    <w:rsid w:val="00557E44"/>
    <w:rsid w:val="005615C6"/>
    <w:rsid w:val="0057478F"/>
    <w:rsid w:val="0058578C"/>
    <w:rsid w:val="00605C59"/>
    <w:rsid w:val="006177E4"/>
    <w:rsid w:val="00677C10"/>
    <w:rsid w:val="006C200E"/>
    <w:rsid w:val="007231DE"/>
    <w:rsid w:val="00727BAD"/>
    <w:rsid w:val="0074260F"/>
    <w:rsid w:val="007453F4"/>
    <w:rsid w:val="00760580"/>
    <w:rsid w:val="00781B29"/>
    <w:rsid w:val="007B5E26"/>
    <w:rsid w:val="007D02E5"/>
    <w:rsid w:val="008B7DFF"/>
    <w:rsid w:val="008E6883"/>
    <w:rsid w:val="009D2790"/>
    <w:rsid w:val="00A338E6"/>
    <w:rsid w:val="00B00499"/>
    <w:rsid w:val="00B11498"/>
    <w:rsid w:val="00B262E4"/>
    <w:rsid w:val="00B76520"/>
    <w:rsid w:val="00B96B1B"/>
    <w:rsid w:val="00BB60C1"/>
    <w:rsid w:val="00C0270E"/>
    <w:rsid w:val="00C30515"/>
    <w:rsid w:val="00C57EA1"/>
    <w:rsid w:val="00C86B39"/>
    <w:rsid w:val="00C9269F"/>
    <w:rsid w:val="00CD729B"/>
    <w:rsid w:val="00CE51BE"/>
    <w:rsid w:val="00D17A36"/>
    <w:rsid w:val="00D4455D"/>
    <w:rsid w:val="00D72C20"/>
    <w:rsid w:val="00D96A62"/>
    <w:rsid w:val="00DB2626"/>
    <w:rsid w:val="00DD06FD"/>
    <w:rsid w:val="00DF6410"/>
    <w:rsid w:val="00E14943"/>
    <w:rsid w:val="00E31F1B"/>
    <w:rsid w:val="00E32674"/>
    <w:rsid w:val="00E52FD0"/>
    <w:rsid w:val="00F355AF"/>
    <w:rsid w:val="00F36876"/>
    <w:rsid w:val="00F43CFA"/>
    <w:rsid w:val="00FE0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E8EA4"/>
  <w15:docId w15:val="{E2F064A6-3DFB-1F43-981C-50CECFD6A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0499"/>
    <w:pPr>
      <w:ind w:left="720"/>
      <w:contextualSpacing/>
    </w:pPr>
  </w:style>
  <w:style w:type="character" w:styleId="Hyperlink">
    <w:name w:val="Hyperlink"/>
    <w:basedOn w:val="DefaultParagraphFont"/>
    <w:uiPriority w:val="99"/>
    <w:unhideWhenUsed/>
    <w:rsid w:val="00BB60C1"/>
    <w:rPr>
      <w:color w:val="0000FF" w:themeColor="hyperlink"/>
      <w:u w:val="single"/>
    </w:rPr>
  </w:style>
  <w:style w:type="paragraph" w:styleId="Header">
    <w:name w:val="header"/>
    <w:basedOn w:val="Normal"/>
    <w:link w:val="HeaderChar"/>
    <w:uiPriority w:val="99"/>
    <w:unhideWhenUsed/>
    <w:rsid w:val="00436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D55"/>
  </w:style>
  <w:style w:type="paragraph" w:styleId="Footer">
    <w:name w:val="footer"/>
    <w:basedOn w:val="Normal"/>
    <w:link w:val="FooterChar"/>
    <w:uiPriority w:val="99"/>
    <w:unhideWhenUsed/>
    <w:rsid w:val="00436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D55"/>
  </w:style>
  <w:style w:type="character" w:styleId="UnresolvedMention">
    <w:name w:val="Unresolved Mention"/>
    <w:basedOn w:val="DefaultParagraphFont"/>
    <w:uiPriority w:val="99"/>
    <w:semiHidden/>
    <w:unhideWhenUsed/>
    <w:rsid w:val="008E68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guardian.com/education/datablog/2013/jan/29/how-many-men-and-women-are-studying-at-my-university" TargetMode="External"/><Relationship Id="rId18" Type="http://schemas.openxmlformats.org/officeDocument/2006/relationships/hyperlink" Target="https://www.quotetab.com/quote/by-philippe-starck/despite-its-simple-and-humble-design-zik-is-certainly-today-one-of-our-most-succ" TargetMode="External"/><Relationship Id="rId3" Type="http://schemas.openxmlformats.org/officeDocument/2006/relationships/settings" Target="settings.xml"/><Relationship Id="rId21" Type="http://schemas.openxmlformats.org/officeDocument/2006/relationships/hyperlink" Target="https://www.tate.org.uk/art/artists/andy-warhol-2121" TargetMode="External"/><Relationship Id="rId7" Type="http://schemas.openxmlformats.org/officeDocument/2006/relationships/image" Target="media/image1.png"/><Relationship Id="rId12" Type="http://schemas.openxmlformats.org/officeDocument/2006/relationships/hyperlink" Target="https://www.bustle.com/articles/154161-22-important-celebrity-quotes-about-equal-pay-the-gender-wage-gap" TargetMode="External"/><Relationship Id="rId17" Type="http://schemas.openxmlformats.org/officeDocument/2006/relationships/hyperlink" Target="https://www.google.co.uk/amp/s/amp.ft.com/content/9993d36e-7907-11e6-97ae-647294649b2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ogle.co.uk/amp/s/amp.ft.com/content/9993d36e-7907-11e6-97ae-647294649b28" TargetMode="External"/><Relationship Id="rId20"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sktopmag.com.au/features/women-in-graphic-design-and-why-we-need-to-talk-about-the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ogle.co.uk/amp/s/amp.ft.com/content/9993d36e-7907-11e6-97ae-647294649b28" TargetMode="External"/><Relationship Id="rId23" Type="http://schemas.openxmlformats.org/officeDocument/2006/relationships/hyperlink" Target="https://diyparty99.com/" TargetMode="External"/><Relationship Id="rId10" Type="http://schemas.openxmlformats.org/officeDocument/2006/relationships/image" Target="media/image3.jpeg"/><Relationship Id="rId19" Type="http://schemas.openxmlformats.org/officeDocument/2006/relationships/hyperlink" Target="https://www.quotetab.com/quote/by-philippe-starck/despite-its-simple-and-humble-design-zik-is-certainly-today-one-of-our-most-succ" TargetMode="External"/><Relationship Id="rId4" Type="http://schemas.openxmlformats.org/officeDocument/2006/relationships/webSettings" Target="webSettings.xml"/><Relationship Id="rId9" Type="http://schemas.openxmlformats.org/officeDocument/2006/relationships/hyperlink" Target="https://desktopmag.com.au/features/women-in-graphic-design-and-why-we-need-to-talk-about-them/" TargetMode="External"/><Relationship Id="rId14" Type="http://schemas.openxmlformats.org/officeDocument/2006/relationships/image" Target="media/image4.jpeg"/><Relationship Id="rId22" Type="http://schemas.openxmlformats.org/officeDocument/2006/relationships/hyperlink" Target="https://www.kpbs.org/events/2020/jan/10/art-elan-pop-concert-abstract-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2113</Words>
  <Characters>12046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 Owen</dc:creator>
  <cp:lastModifiedBy>Joe Owen</cp:lastModifiedBy>
  <cp:revision>2</cp:revision>
  <dcterms:created xsi:type="dcterms:W3CDTF">2020-01-06T11:21:00Z</dcterms:created>
  <dcterms:modified xsi:type="dcterms:W3CDTF">2020-01-06T11:21:00Z</dcterms:modified>
</cp:coreProperties>
</file>