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1432E21F">
        <w:tc>
          <w:tcPr>
            <w:tcW w:w="3438" w:type="dxa"/>
            <w:shd w:val="clear" w:color="auto" w:fill="D9D9D9" w:themeFill="background1" w:themeFillShade="D9"/>
          </w:tcPr>
          <w:p w14:paraId="068ED146"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20E34595" w:rsidR="00C5669E" w:rsidRPr="00C5669E" w:rsidRDefault="00434E1B" w:rsidP="007653EC">
            <w:pPr>
              <w:spacing w:before="120" w:after="120" w:line="360" w:lineRule="auto"/>
              <w:rPr>
                <w:rFonts w:ascii="Tahoma" w:hAnsi="Tahoma" w:cs="Tahoma"/>
                <w:sz w:val="28"/>
                <w:szCs w:val="28"/>
              </w:rPr>
            </w:pPr>
            <w:r>
              <w:rPr>
                <w:rFonts w:ascii="Tahoma" w:hAnsi="Tahoma" w:cs="Tahoma"/>
                <w:sz w:val="28"/>
                <w:szCs w:val="28"/>
              </w:rPr>
              <w:t>Toni Davies</w:t>
            </w:r>
          </w:p>
        </w:tc>
      </w:tr>
      <w:tr w:rsidR="00C5669E" w:rsidRPr="00C5669E" w14:paraId="426FD845" w14:textId="77777777" w:rsidTr="1432E21F">
        <w:tc>
          <w:tcPr>
            <w:tcW w:w="3438" w:type="dxa"/>
            <w:shd w:val="clear" w:color="auto" w:fill="D9D9D9" w:themeFill="background1" w:themeFillShade="D9"/>
          </w:tcPr>
          <w:p w14:paraId="3E291A80"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FE33079" w:rsidR="00C5669E" w:rsidRPr="00C5669E" w:rsidRDefault="73CBF56F" w:rsidP="00434E1B">
            <w:pPr>
              <w:tabs>
                <w:tab w:val="left" w:pos="2400"/>
              </w:tabs>
              <w:spacing w:before="120" w:after="120" w:line="360" w:lineRule="auto"/>
              <w:rPr>
                <w:rFonts w:ascii="Tahoma" w:hAnsi="Tahoma" w:cs="Tahoma"/>
                <w:sz w:val="28"/>
                <w:szCs w:val="28"/>
              </w:rPr>
            </w:pPr>
            <w:r w:rsidRPr="1432E21F">
              <w:rPr>
                <w:rFonts w:ascii="Tahoma" w:hAnsi="Tahoma" w:cs="Tahoma"/>
                <w:sz w:val="28"/>
                <w:szCs w:val="28"/>
              </w:rPr>
              <w:t>202</w:t>
            </w:r>
            <w:r w:rsidR="00434E1B">
              <w:rPr>
                <w:rFonts w:ascii="Tahoma" w:hAnsi="Tahoma" w:cs="Tahoma"/>
                <w:sz w:val="28"/>
                <w:szCs w:val="28"/>
              </w:rPr>
              <w:t>3590</w:t>
            </w:r>
          </w:p>
        </w:tc>
      </w:tr>
      <w:tr w:rsidR="00C5669E" w:rsidRPr="00C5669E" w14:paraId="3AF3AE5C" w14:textId="77777777" w:rsidTr="1432E21F">
        <w:tc>
          <w:tcPr>
            <w:tcW w:w="3438" w:type="dxa"/>
            <w:shd w:val="clear" w:color="auto" w:fill="D9D9D9" w:themeFill="background1" w:themeFillShade="D9"/>
          </w:tcPr>
          <w:p w14:paraId="57C8AD7A"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1432E21F">
            <w:pPr>
              <w:spacing w:before="120" w:after="120" w:line="360" w:lineRule="auto"/>
              <w:rPr>
                <w:rFonts w:ascii="Tahoma" w:hAnsi="Tahoma" w:cs="Tahoma"/>
                <w:sz w:val="28"/>
                <w:szCs w:val="28"/>
              </w:rPr>
            </w:pPr>
            <w:r w:rsidRPr="1432E21F">
              <w:rPr>
                <w:rFonts w:ascii="Tahoma" w:hAnsi="Tahoma" w:cs="Tahoma"/>
                <w:sz w:val="28"/>
                <w:szCs w:val="28"/>
              </w:rPr>
              <w:t>BMSK4002</w:t>
            </w:r>
          </w:p>
        </w:tc>
      </w:tr>
      <w:tr w:rsidR="00C5669E" w:rsidRPr="00C5669E" w14:paraId="7438A513" w14:textId="77777777" w:rsidTr="1432E21F">
        <w:trPr>
          <w:trHeight w:val="413"/>
        </w:trPr>
        <w:tc>
          <w:tcPr>
            <w:tcW w:w="3438" w:type="dxa"/>
            <w:shd w:val="clear" w:color="auto" w:fill="D9D9D9" w:themeFill="background1" w:themeFillShade="D9"/>
          </w:tcPr>
          <w:p w14:paraId="3174E480"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1432E21F">
            <w:pPr>
              <w:spacing w:before="120" w:after="120" w:line="360" w:lineRule="auto"/>
              <w:rPr>
                <w:rFonts w:ascii="Tahoma" w:hAnsi="Tahoma" w:cs="Tahoma"/>
                <w:sz w:val="28"/>
                <w:szCs w:val="28"/>
              </w:rPr>
            </w:pPr>
            <w:r w:rsidRPr="1432E21F">
              <w:rPr>
                <w:rFonts w:ascii="Tahoma" w:hAnsi="Tahoma" w:cs="Tahoma"/>
                <w:sz w:val="28"/>
                <w:szCs w:val="28"/>
              </w:rPr>
              <w:t xml:space="preserve">Effective Team </w:t>
            </w:r>
            <w:r w:rsidR="00832F8B" w:rsidRPr="1432E21F">
              <w:rPr>
                <w:rFonts w:ascii="Tahoma" w:hAnsi="Tahoma" w:cs="Tahoma"/>
                <w:sz w:val="28"/>
                <w:szCs w:val="28"/>
              </w:rPr>
              <w:t>W</w:t>
            </w:r>
            <w:r w:rsidRPr="1432E21F">
              <w:rPr>
                <w:rFonts w:ascii="Tahoma" w:hAnsi="Tahoma" w:cs="Tahoma"/>
                <w:sz w:val="28"/>
                <w:szCs w:val="28"/>
              </w:rPr>
              <w:t xml:space="preserve">orking and Communication </w:t>
            </w:r>
          </w:p>
          <w:p w14:paraId="6C6EDD9C" w14:textId="7FE452B4" w:rsidR="00C5669E" w:rsidRPr="00C5669E" w:rsidRDefault="00C5669E" w:rsidP="1432E21F">
            <w:pPr>
              <w:spacing w:before="120" w:after="120" w:line="360" w:lineRule="auto"/>
              <w:rPr>
                <w:rFonts w:ascii="Tahoma" w:hAnsi="Tahoma" w:cs="Tahoma"/>
                <w:sz w:val="28"/>
                <w:szCs w:val="28"/>
              </w:rPr>
            </w:pPr>
            <w:r w:rsidRPr="1432E21F">
              <w:rPr>
                <w:rFonts w:ascii="Tahoma" w:hAnsi="Tahoma" w:cs="Tahoma"/>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367ABB84" w14:textId="5B8BC09B" w:rsidR="007F4355" w:rsidRPr="007F4355" w:rsidRDefault="00B25F25">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72154701" w:history="1">
            <w:r w:rsidR="007F4355" w:rsidRPr="007F4355">
              <w:rPr>
                <w:rStyle w:val="Hyperlink"/>
                <w:rFonts w:ascii="Arial" w:hAnsi="Arial" w:cs="Arial"/>
                <w:noProof/>
              </w:rPr>
              <w:t>Part 2 Communication</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_Toc72154701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1D787DEA" w14:textId="42B70609" w:rsidR="007F4355" w:rsidRPr="007F4355" w:rsidRDefault="007E4867">
          <w:pPr>
            <w:pStyle w:val="TOC1"/>
            <w:tabs>
              <w:tab w:val="right" w:leader="dot" w:pos="9016"/>
            </w:tabs>
            <w:rPr>
              <w:rFonts w:ascii="Arial" w:eastAsiaTheme="minorEastAsia" w:hAnsi="Arial" w:cs="Arial"/>
              <w:noProof/>
              <w:lang w:eastAsia="en-GB"/>
            </w:rPr>
          </w:pPr>
          <w:hyperlink w:anchor="_Toc72154702" w:history="1">
            <w:r w:rsidR="007F4355" w:rsidRPr="007F4355">
              <w:rPr>
                <w:rStyle w:val="Hyperlink"/>
                <w:rFonts w:ascii="Arial" w:hAnsi="Arial" w:cs="Arial"/>
                <w:noProof/>
              </w:rPr>
              <w:t>1.0</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_Toc72154702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32832E02" w14:textId="7E5F5490" w:rsidR="007F4355" w:rsidRPr="007F4355" w:rsidRDefault="007E4867">
          <w:pPr>
            <w:pStyle w:val="TOC2"/>
            <w:tabs>
              <w:tab w:val="right" w:leader="dot" w:pos="9016"/>
            </w:tabs>
            <w:rPr>
              <w:rFonts w:ascii="Arial" w:eastAsiaTheme="minorEastAsia" w:hAnsi="Arial" w:cs="Arial"/>
              <w:noProof/>
              <w:lang w:eastAsia="en-GB"/>
            </w:rPr>
          </w:pPr>
          <w:hyperlink w:anchor="_Toc72154703" w:history="1">
            <w:r w:rsidR="007F4355" w:rsidRPr="007F4355">
              <w:rPr>
                <w:rStyle w:val="Hyperlink"/>
                <w:rFonts w:ascii="Arial" w:hAnsi="Arial" w:cs="Arial"/>
                <w:noProof/>
              </w:rPr>
              <w:t>Communication Cycle</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_Toc72154703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6D88DED0" w14:textId="6F3D6182" w:rsidR="007F4355" w:rsidRPr="007F4355" w:rsidRDefault="007E4867">
          <w:pPr>
            <w:pStyle w:val="TOC1"/>
            <w:tabs>
              <w:tab w:val="right" w:leader="dot" w:pos="9016"/>
            </w:tabs>
            <w:rPr>
              <w:rFonts w:ascii="Arial" w:eastAsiaTheme="minorEastAsia" w:hAnsi="Arial" w:cs="Arial"/>
              <w:noProof/>
              <w:lang w:eastAsia="en-GB"/>
            </w:rPr>
          </w:pPr>
          <w:hyperlink w:anchor="_Toc72154704" w:history="1">
            <w:r w:rsidR="007F4355" w:rsidRPr="007F4355">
              <w:rPr>
                <w:rStyle w:val="Hyperlink"/>
                <w:rFonts w:ascii="Arial" w:hAnsi="Arial" w:cs="Arial"/>
                <w:noProof/>
              </w:rPr>
              <w:t>2.0</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_Toc72154704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36D8B478" w14:textId="03903CA1" w:rsidR="007F4355" w:rsidRPr="007F4355" w:rsidRDefault="007E4867">
          <w:pPr>
            <w:pStyle w:val="TOC2"/>
            <w:tabs>
              <w:tab w:val="right" w:leader="dot" w:pos="9016"/>
            </w:tabs>
            <w:rPr>
              <w:rFonts w:ascii="Arial" w:eastAsiaTheme="minorEastAsia" w:hAnsi="Arial" w:cs="Arial"/>
              <w:noProof/>
              <w:lang w:eastAsia="en-GB"/>
            </w:rPr>
          </w:pPr>
          <w:hyperlink w:anchor="_Toc72154705" w:history="1">
            <w:r w:rsidR="007F4355" w:rsidRPr="007F4355">
              <w:rPr>
                <w:rStyle w:val="Hyperlink"/>
                <w:rFonts w:ascii="Arial" w:hAnsi="Arial" w:cs="Arial"/>
                <w:noProof/>
              </w:rPr>
              <w:t>Assessing Own Communication Skills as a Manager</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_Toc72154705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32903071" w14:textId="555DDFEC" w:rsidR="007F4355" w:rsidRPr="007F4355" w:rsidRDefault="007E4867">
          <w:pPr>
            <w:pStyle w:val="TOC2"/>
            <w:tabs>
              <w:tab w:val="right" w:leader="dot" w:pos="9016"/>
            </w:tabs>
            <w:rPr>
              <w:rFonts w:ascii="Arial" w:eastAsiaTheme="minorEastAsia" w:hAnsi="Arial" w:cs="Arial"/>
              <w:noProof/>
              <w:lang w:eastAsia="en-GB"/>
            </w:rPr>
          </w:pPr>
          <w:hyperlink w:anchor="_Toc72154706" w:history="1">
            <w:r w:rsidR="007F4355" w:rsidRPr="007F4355">
              <w:rPr>
                <w:rStyle w:val="Hyperlink"/>
                <w:rFonts w:ascii="Arial" w:hAnsi="Arial" w:cs="Arial"/>
                <w:noProof/>
              </w:rPr>
              <w:t>Gap Analysis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_Toc72154706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609F3883" w14:textId="1C775F20" w:rsidR="007F4355" w:rsidRPr="007F4355" w:rsidRDefault="007E4867">
          <w:pPr>
            <w:pStyle w:val="TOC2"/>
            <w:tabs>
              <w:tab w:val="right" w:leader="dot" w:pos="9016"/>
            </w:tabs>
            <w:rPr>
              <w:rFonts w:ascii="Arial" w:eastAsiaTheme="minorEastAsia" w:hAnsi="Arial" w:cs="Arial"/>
              <w:noProof/>
              <w:lang w:eastAsia="en-GB"/>
            </w:rPr>
          </w:pPr>
          <w:hyperlink w:anchor="_Toc72154707" w:history="1">
            <w:r w:rsidR="007F4355" w:rsidRPr="007F4355">
              <w:rPr>
                <w:rStyle w:val="Hyperlink"/>
                <w:rFonts w:ascii="Arial" w:hAnsi="Arial" w:cs="Arial"/>
                <w:noProof/>
              </w:rPr>
              <w:t>PDP</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_Toc72154707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5747F525" w14:textId="69B2EB54" w:rsidR="007F4355" w:rsidRPr="007F4355" w:rsidRDefault="007E4867">
          <w:pPr>
            <w:pStyle w:val="TOC2"/>
            <w:tabs>
              <w:tab w:val="right" w:leader="dot" w:pos="9016"/>
            </w:tabs>
            <w:rPr>
              <w:rFonts w:ascii="Arial" w:eastAsiaTheme="minorEastAsia" w:hAnsi="Arial" w:cs="Arial"/>
              <w:noProof/>
              <w:lang w:eastAsia="en-GB"/>
            </w:rPr>
          </w:pPr>
          <w:hyperlink w:anchor="_Toc72154708" w:history="1">
            <w:r w:rsidR="007F4355" w:rsidRPr="007F4355">
              <w:rPr>
                <w:rStyle w:val="Hyperlink"/>
                <w:rFonts w:ascii="Arial" w:hAnsi="Arial" w:cs="Arial"/>
                <w:noProof/>
              </w:rPr>
              <w:t>Personal Development Plan to Improve own Communication Skills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_Toc72154708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5</w:t>
            </w:r>
            <w:r w:rsidR="007F4355" w:rsidRPr="007F4355">
              <w:rPr>
                <w:rFonts w:ascii="Arial" w:hAnsi="Arial" w:cs="Arial"/>
                <w:noProof/>
                <w:webHidden/>
              </w:rPr>
              <w:fldChar w:fldCharType="end"/>
            </w:r>
          </w:hyperlink>
        </w:p>
        <w:p w14:paraId="7E947A6F" w14:textId="43CAD8C0" w:rsidR="007F4355" w:rsidRPr="007F4355" w:rsidRDefault="007E4867">
          <w:pPr>
            <w:pStyle w:val="TOC1"/>
            <w:tabs>
              <w:tab w:val="right" w:leader="dot" w:pos="9016"/>
            </w:tabs>
            <w:rPr>
              <w:rFonts w:ascii="Arial" w:eastAsiaTheme="minorEastAsia" w:hAnsi="Arial" w:cs="Arial"/>
              <w:noProof/>
              <w:lang w:eastAsia="en-GB"/>
            </w:rPr>
          </w:pPr>
          <w:hyperlink w:anchor="_Toc72154709" w:history="1">
            <w:r w:rsidR="007F4355" w:rsidRPr="007F4355">
              <w:rPr>
                <w:rStyle w:val="Hyperlink"/>
                <w:rFonts w:ascii="Arial" w:hAnsi="Arial" w:cs="Arial"/>
                <w:noProof/>
              </w:rPr>
              <w:t>References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_Toc72154709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6</w:t>
            </w:r>
            <w:r w:rsidR="007F4355" w:rsidRPr="007F4355">
              <w:rPr>
                <w:rFonts w:ascii="Arial" w:hAnsi="Arial" w:cs="Arial"/>
                <w:noProof/>
                <w:webHidden/>
              </w:rPr>
              <w:fldChar w:fldCharType="end"/>
            </w:r>
          </w:hyperlink>
        </w:p>
        <w:p w14:paraId="2129E70B" w14:textId="1F838AD0" w:rsidR="007F4355" w:rsidRDefault="007E4867">
          <w:pPr>
            <w:pStyle w:val="TOC1"/>
            <w:tabs>
              <w:tab w:val="right" w:leader="dot" w:pos="9016"/>
            </w:tabs>
            <w:rPr>
              <w:rFonts w:eastAsiaTheme="minorEastAsia"/>
              <w:noProof/>
              <w:lang w:eastAsia="en-GB"/>
            </w:rPr>
          </w:pPr>
          <w:hyperlink w:anchor="_Toc72154710" w:history="1">
            <w:r w:rsidR="007F4355" w:rsidRPr="007F4355">
              <w:rPr>
                <w:rStyle w:val="Hyperlink"/>
                <w:rFonts w:ascii="Arial" w:hAnsi="Arial" w:cs="Arial"/>
                <w:noProof/>
              </w:rPr>
              <w:t>Appendix A</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_Toc72154710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6</w:t>
            </w:r>
            <w:r w:rsidR="007F4355" w:rsidRPr="007F4355">
              <w:rPr>
                <w:rFonts w:ascii="Arial" w:hAnsi="Arial" w:cs="Arial"/>
                <w:noProof/>
                <w:webHidden/>
              </w:rPr>
              <w:fldChar w:fldCharType="end"/>
            </w:r>
          </w:hyperlink>
        </w:p>
        <w:p w14:paraId="6D6DF340" w14:textId="5F914811"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72154701"/>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72154702"/>
      <w:r>
        <w:t>1.0</w:t>
      </w:r>
      <w:bookmarkEnd w:id="1"/>
    </w:p>
    <w:p w14:paraId="0FEDFC9A" w14:textId="38006913" w:rsidR="008E1C9D" w:rsidRDefault="008E1C9D" w:rsidP="008E1C9D"/>
    <w:p w14:paraId="02CBE289" w14:textId="4DC14CB2" w:rsidR="008E1C9D" w:rsidRDefault="003B5137" w:rsidP="003B5137">
      <w:pPr>
        <w:pStyle w:val="Heading2"/>
      </w:pPr>
      <w:bookmarkStart w:id="2" w:name="_Toc72154703"/>
      <w:r>
        <w:t>Communication Cycle</w:t>
      </w:r>
      <w:bookmarkEnd w:id="2"/>
    </w:p>
    <w:p w14:paraId="0BA8353D" w14:textId="77777777" w:rsidR="003B5137" w:rsidRPr="003B5137" w:rsidRDefault="003B5137" w:rsidP="003B5137"/>
    <w:p w14:paraId="204402D0" w14:textId="08997BE5" w:rsidR="003B5137" w:rsidRDefault="4AABA803">
      <w:pPr>
        <w:rPr>
          <w:b/>
          <w:sz w:val="48"/>
          <w:szCs w:val="48"/>
        </w:rPr>
      </w:pPr>
      <w:r>
        <w:rPr>
          <w:noProof/>
        </w:rPr>
        <w:drawing>
          <wp:inline distT="0" distB="0" distL="0" distR="0" wp14:anchorId="15915EB2" wp14:editId="29246492">
            <wp:extent cx="5731510" cy="2981325"/>
            <wp:effectExtent l="0" t="0" r="2540" b="952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9">
                      <a:extLst>
                        <a:ext uri="{FF2B5EF4-FFF2-40B4-BE49-F238E27FC236}">
                          <a16:creationId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643E028C-FDF5-5144-AE6A-5CC12AE2FCA1}"/>
                        </a:ext>
                      </a:extLst>
                    </a:blip>
                    <a:stretch>
                      <a:fillRect/>
                    </a:stretch>
                  </pic:blipFill>
                  <pic:spPr>
                    <a:xfrm>
                      <a:off x="0" y="0"/>
                      <a:ext cx="5731510" cy="2981325"/>
                    </a:xfrm>
                    <a:prstGeom prst="rect">
                      <a:avLst/>
                    </a:prstGeom>
                  </pic:spPr>
                </pic:pic>
              </a:graphicData>
            </a:graphic>
          </wp:inline>
        </w:drawing>
      </w:r>
    </w:p>
    <w:p w14:paraId="4A53D91A" w14:textId="37CB0CBF" w:rsidR="178FC8C1" w:rsidRDefault="006663DE" w:rsidP="178FC8C1">
      <w:pPr>
        <w:rPr>
          <w:sz w:val="24"/>
          <w:szCs w:val="24"/>
        </w:rPr>
      </w:pPr>
      <w:r>
        <w:rPr>
          <w:sz w:val="24"/>
          <w:szCs w:val="24"/>
        </w:rPr>
        <w:t xml:space="preserve">Shannon, an American </w:t>
      </w:r>
      <w:r w:rsidR="00BA052F">
        <w:rPr>
          <w:sz w:val="24"/>
          <w:szCs w:val="24"/>
        </w:rPr>
        <w:t>mathematician, wrote a paper in 1948</w:t>
      </w:r>
      <w:r w:rsidR="00FD3B78">
        <w:rPr>
          <w:sz w:val="24"/>
          <w:szCs w:val="24"/>
        </w:rPr>
        <w:t xml:space="preserve"> – “</w:t>
      </w:r>
      <w:r w:rsidR="004372E5">
        <w:rPr>
          <w:sz w:val="24"/>
          <w:szCs w:val="24"/>
        </w:rPr>
        <w:t xml:space="preserve">A </w:t>
      </w:r>
      <w:proofErr w:type="spellStart"/>
      <w:r w:rsidR="004372E5">
        <w:rPr>
          <w:sz w:val="24"/>
          <w:szCs w:val="24"/>
        </w:rPr>
        <w:t>Mathematican</w:t>
      </w:r>
      <w:proofErr w:type="spellEnd"/>
      <w:r w:rsidR="004372E5">
        <w:rPr>
          <w:sz w:val="24"/>
          <w:szCs w:val="24"/>
        </w:rPr>
        <w:t xml:space="preserve"> Theory of communication” </w:t>
      </w:r>
      <w:r w:rsidR="00CE2B39">
        <w:rPr>
          <w:sz w:val="24"/>
          <w:szCs w:val="24"/>
        </w:rPr>
        <w:t xml:space="preserve">where he created the Shannon-Weavers Model of Communication. </w:t>
      </w:r>
      <w:r w:rsidR="00FD3B78">
        <w:rPr>
          <w:sz w:val="24"/>
          <w:szCs w:val="24"/>
        </w:rPr>
        <w:t xml:space="preserve">This model highlights </w:t>
      </w:r>
      <w:r w:rsidR="00490394">
        <w:rPr>
          <w:sz w:val="24"/>
          <w:szCs w:val="24"/>
        </w:rPr>
        <w:t>5 main talking points with the addition of a 6</w:t>
      </w:r>
      <w:r w:rsidR="00490394" w:rsidRPr="00490394">
        <w:rPr>
          <w:sz w:val="24"/>
          <w:szCs w:val="24"/>
          <w:vertAlign w:val="superscript"/>
        </w:rPr>
        <w:t>th</w:t>
      </w:r>
      <w:r w:rsidR="00490394">
        <w:rPr>
          <w:sz w:val="24"/>
          <w:szCs w:val="24"/>
        </w:rPr>
        <w:t xml:space="preserve">. </w:t>
      </w:r>
    </w:p>
    <w:p w14:paraId="76D91F8F" w14:textId="164E65BC" w:rsidR="00C25589" w:rsidRDefault="00C25589" w:rsidP="178FC8C1">
      <w:pPr>
        <w:rPr>
          <w:sz w:val="24"/>
          <w:szCs w:val="24"/>
        </w:rPr>
      </w:pPr>
      <w:r>
        <w:rPr>
          <w:sz w:val="24"/>
          <w:szCs w:val="24"/>
        </w:rPr>
        <w:t xml:space="preserve">Sender – the sender is anyone </w:t>
      </w:r>
      <w:r w:rsidR="00CB2A5F">
        <w:rPr>
          <w:sz w:val="24"/>
          <w:szCs w:val="24"/>
        </w:rPr>
        <w:t>who writes something down and wants another to read it. It could be a manager, a work colleague, friend, lecturer</w:t>
      </w:r>
      <w:r w:rsidR="0081675A">
        <w:rPr>
          <w:sz w:val="24"/>
          <w:szCs w:val="24"/>
        </w:rPr>
        <w:t>, literally anyone. The sender choses the channel that they wish to communicate via and then sends the message.</w:t>
      </w:r>
    </w:p>
    <w:p w14:paraId="58A1ACDF" w14:textId="724702CF" w:rsidR="0081675A" w:rsidRDefault="0081675A" w:rsidP="178FC8C1">
      <w:pPr>
        <w:rPr>
          <w:sz w:val="24"/>
          <w:szCs w:val="24"/>
        </w:rPr>
      </w:pPr>
      <w:r>
        <w:rPr>
          <w:sz w:val="24"/>
          <w:szCs w:val="24"/>
        </w:rPr>
        <w:t xml:space="preserve">Encoder </w:t>
      </w:r>
      <w:r w:rsidR="00820231">
        <w:rPr>
          <w:sz w:val="24"/>
          <w:szCs w:val="24"/>
        </w:rPr>
        <w:t>–</w:t>
      </w:r>
      <w:r>
        <w:rPr>
          <w:sz w:val="24"/>
          <w:szCs w:val="24"/>
        </w:rPr>
        <w:t xml:space="preserve"> </w:t>
      </w:r>
      <w:r w:rsidR="00820231">
        <w:rPr>
          <w:sz w:val="24"/>
          <w:szCs w:val="24"/>
        </w:rPr>
        <w:t xml:space="preserve">the encoder is the sender who uses a machine to </w:t>
      </w:r>
      <w:r w:rsidR="00B01FBD">
        <w:rPr>
          <w:sz w:val="24"/>
          <w:szCs w:val="24"/>
        </w:rPr>
        <w:t>send the message – or signals – to the recipient.</w:t>
      </w:r>
      <w:r w:rsidR="00E73633">
        <w:rPr>
          <w:sz w:val="24"/>
          <w:szCs w:val="24"/>
        </w:rPr>
        <w:t xml:space="preserve"> </w:t>
      </w:r>
    </w:p>
    <w:p w14:paraId="2943A255" w14:textId="4CB3DD67" w:rsidR="00E73633" w:rsidRDefault="00E73633" w:rsidP="178FC8C1">
      <w:pPr>
        <w:rPr>
          <w:sz w:val="24"/>
          <w:szCs w:val="24"/>
        </w:rPr>
      </w:pPr>
      <w:r>
        <w:rPr>
          <w:sz w:val="24"/>
          <w:szCs w:val="24"/>
        </w:rPr>
        <w:t>Channel – the channel is how you wish to send it. Email, text message, phone call</w:t>
      </w:r>
      <w:r w:rsidR="00CC15CF">
        <w:rPr>
          <w:sz w:val="24"/>
          <w:szCs w:val="24"/>
        </w:rPr>
        <w:t xml:space="preserve"> or</w:t>
      </w:r>
      <w:r>
        <w:rPr>
          <w:sz w:val="24"/>
          <w:szCs w:val="24"/>
        </w:rPr>
        <w:t xml:space="preserve"> telegram</w:t>
      </w:r>
      <w:r w:rsidR="00CC15CF">
        <w:rPr>
          <w:sz w:val="24"/>
          <w:szCs w:val="24"/>
        </w:rPr>
        <w:t xml:space="preserve"> are all ways that you can transmit messages to one or more persons.</w:t>
      </w:r>
    </w:p>
    <w:p w14:paraId="2B4197A7" w14:textId="1E2331DE" w:rsidR="00CC15CF" w:rsidRDefault="00CC15CF" w:rsidP="178FC8C1">
      <w:pPr>
        <w:rPr>
          <w:sz w:val="24"/>
          <w:szCs w:val="24"/>
        </w:rPr>
      </w:pPr>
      <w:r>
        <w:rPr>
          <w:sz w:val="24"/>
          <w:szCs w:val="24"/>
        </w:rPr>
        <w:t xml:space="preserve">Decoder </w:t>
      </w:r>
      <w:r w:rsidR="004710C0">
        <w:rPr>
          <w:sz w:val="24"/>
          <w:szCs w:val="24"/>
        </w:rPr>
        <w:t>–</w:t>
      </w:r>
      <w:r>
        <w:rPr>
          <w:sz w:val="24"/>
          <w:szCs w:val="24"/>
        </w:rPr>
        <w:t xml:space="preserve"> </w:t>
      </w:r>
      <w:r w:rsidR="004710C0">
        <w:rPr>
          <w:sz w:val="24"/>
          <w:szCs w:val="24"/>
        </w:rPr>
        <w:t>a decoder is where the message is received and then is deciphered to the message that you have sent.</w:t>
      </w:r>
    </w:p>
    <w:p w14:paraId="473CC6D9" w14:textId="293FE525" w:rsidR="00042F45" w:rsidRDefault="00042F45" w:rsidP="178FC8C1">
      <w:pPr>
        <w:rPr>
          <w:sz w:val="24"/>
          <w:szCs w:val="24"/>
        </w:rPr>
      </w:pPr>
      <w:r>
        <w:rPr>
          <w:sz w:val="24"/>
          <w:szCs w:val="24"/>
        </w:rPr>
        <w:t xml:space="preserve">Receiver – the message has </w:t>
      </w:r>
      <w:r w:rsidR="008A2F1A">
        <w:rPr>
          <w:sz w:val="24"/>
          <w:szCs w:val="24"/>
        </w:rPr>
        <w:t>reached the desired destination in, hopefully, one piece and can be read and absorbed by the recipient.</w:t>
      </w:r>
    </w:p>
    <w:p w14:paraId="1346777D" w14:textId="682EBACF" w:rsidR="008A2F1A" w:rsidRDefault="008A2F1A" w:rsidP="178FC8C1">
      <w:pPr>
        <w:rPr>
          <w:sz w:val="24"/>
          <w:szCs w:val="24"/>
        </w:rPr>
      </w:pPr>
      <w:r>
        <w:rPr>
          <w:sz w:val="24"/>
          <w:szCs w:val="24"/>
        </w:rPr>
        <w:lastRenderedPageBreak/>
        <w:t xml:space="preserve">Noise </w:t>
      </w:r>
      <w:r w:rsidR="00C15D15">
        <w:rPr>
          <w:sz w:val="24"/>
          <w:szCs w:val="24"/>
        </w:rPr>
        <w:t>–</w:t>
      </w:r>
      <w:r>
        <w:rPr>
          <w:sz w:val="24"/>
          <w:szCs w:val="24"/>
        </w:rPr>
        <w:t xml:space="preserve"> </w:t>
      </w:r>
      <w:r w:rsidR="00C15D15">
        <w:rPr>
          <w:sz w:val="24"/>
          <w:szCs w:val="24"/>
        </w:rPr>
        <w:t>During the trans</w:t>
      </w:r>
      <w:r w:rsidR="00C73678">
        <w:rPr>
          <w:sz w:val="24"/>
          <w:szCs w:val="24"/>
        </w:rPr>
        <w:t>mission</w:t>
      </w:r>
      <w:r w:rsidR="00C15D15">
        <w:rPr>
          <w:sz w:val="24"/>
          <w:szCs w:val="24"/>
        </w:rPr>
        <w:t xml:space="preserve">, messages can be interrupted by an array of </w:t>
      </w:r>
      <w:r w:rsidR="00975FBD">
        <w:rPr>
          <w:sz w:val="24"/>
          <w:szCs w:val="24"/>
        </w:rPr>
        <w:t xml:space="preserve">issues. The message could be </w:t>
      </w:r>
      <w:r w:rsidR="00C73678">
        <w:rPr>
          <w:sz w:val="24"/>
          <w:szCs w:val="24"/>
        </w:rPr>
        <w:t>affected</w:t>
      </w:r>
      <w:r w:rsidR="00975FBD">
        <w:rPr>
          <w:sz w:val="24"/>
          <w:szCs w:val="24"/>
        </w:rPr>
        <w:t xml:space="preserve"> by thumber and lightning</w:t>
      </w:r>
      <w:r w:rsidR="00F247D5">
        <w:rPr>
          <w:sz w:val="24"/>
          <w:szCs w:val="24"/>
        </w:rPr>
        <w:t xml:space="preserve">, </w:t>
      </w:r>
      <w:r w:rsidR="00C73678">
        <w:rPr>
          <w:sz w:val="24"/>
          <w:szCs w:val="24"/>
        </w:rPr>
        <w:t>poor internet quality, external noises such as people in the background</w:t>
      </w:r>
      <w:r w:rsidR="0060576B">
        <w:rPr>
          <w:sz w:val="24"/>
          <w:szCs w:val="24"/>
        </w:rPr>
        <w:t xml:space="preserve"> and just general outdoor noise.</w:t>
      </w:r>
    </w:p>
    <w:p w14:paraId="63C194B4" w14:textId="77777777" w:rsidR="0060576B" w:rsidRDefault="0060576B" w:rsidP="178FC8C1">
      <w:pPr>
        <w:rPr>
          <w:sz w:val="24"/>
          <w:szCs w:val="24"/>
        </w:rPr>
      </w:pPr>
    </w:p>
    <w:p w14:paraId="6DD13547" w14:textId="28633E47" w:rsidR="55EE1C0F" w:rsidRDefault="55EE1C0F" w:rsidP="178FC8C1">
      <w:pPr>
        <w:rPr>
          <w:sz w:val="24"/>
          <w:szCs w:val="24"/>
        </w:rPr>
      </w:pPr>
      <w:r w:rsidRPr="178FC8C1">
        <w:rPr>
          <w:sz w:val="24"/>
          <w:szCs w:val="24"/>
        </w:rPr>
        <w:t xml:space="preserve"> </w:t>
      </w:r>
    </w:p>
    <w:p w14:paraId="0AEC1F03" w14:textId="2700DEDE" w:rsidR="178FC8C1" w:rsidRDefault="178FC8C1" w:rsidP="178FC8C1">
      <w:pPr>
        <w:rPr>
          <w:sz w:val="24"/>
          <w:szCs w:val="24"/>
        </w:rPr>
      </w:pPr>
    </w:p>
    <w:p w14:paraId="4AFB0688" w14:textId="77777777" w:rsidR="00F04A31" w:rsidRDefault="00F04A31" w:rsidP="00436E31">
      <w:pPr>
        <w:rPr>
          <w:sz w:val="24"/>
          <w:szCs w:val="24"/>
        </w:rPr>
      </w:pPr>
    </w:p>
    <w:p w14:paraId="61B968F0" w14:textId="257448A1" w:rsidR="00832F8B" w:rsidRDefault="00832F8B" w:rsidP="0FF7A52F">
      <w:pPr>
        <w:rPr>
          <w:sz w:val="24"/>
          <w:szCs w:val="24"/>
        </w:rPr>
      </w:pPr>
    </w:p>
    <w:p w14:paraId="1FD56A19" w14:textId="7304B0F2" w:rsidR="00832F8B" w:rsidRDefault="00832F8B" w:rsidP="00436E31">
      <w:pPr>
        <w:rPr>
          <w:sz w:val="24"/>
          <w:szCs w:val="24"/>
        </w:rPr>
      </w:pPr>
    </w:p>
    <w:p w14:paraId="16052CA0" w14:textId="562FC5CD" w:rsidR="00832F8B" w:rsidRDefault="00832F8B" w:rsidP="00436E31">
      <w:pPr>
        <w:rPr>
          <w:sz w:val="24"/>
          <w:szCs w:val="24"/>
        </w:rPr>
      </w:pPr>
    </w:p>
    <w:p w14:paraId="01C41C7F" w14:textId="496800B7" w:rsidR="00832F8B" w:rsidRDefault="00832F8B"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7B57FC55" w14:textId="63670573" w:rsidR="005E285C" w:rsidRDefault="00F7654E" w:rsidP="00764706">
      <w:pPr>
        <w:pStyle w:val="Heading1"/>
      </w:pPr>
      <w:bookmarkStart w:id="3" w:name="_Toc72154704"/>
      <w:r>
        <w:t>2.0</w:t>
      </w:r>
      <w:bookmarkEnd w:id="3"/>
      <w:r>
        <w:t xml:space="preserve"> </w:t>
      </w:r>
    </w:p>
    <w:p w14:paraId="0249017B" w14:textId="77777777" w:rsidR="00003524" w:rsidRPr="00003524" w:rsidRDefault="00003524" w:rsidP="00003524"/>
    <w:p w14:paraId="72215588" w14:textId="3DE0E563" w:rsidR="00F7654E" w:rsidRPr="00436E31" w:rsidRDefault="00F7654E" w:rsidP="00003524">
      <w:pPr>
        <w:pStyle w:val="Heading2"/>
      </w:pPr>
      <w:bookmarkStart w:id="4" w:name="_Toc72154705"/>
      <w:r>
        <w:t xml:space="preserve">Assessing Own Communication Skills </w:t>
      </w:r>
      <w:r w:rsidR="00DB3926">
        <w:t>as a Manager</w:t>
      </w:r>
      <w:bookmarkEnd w:id="4"/>
    </w:p>
    <w:p w14:paraId="0F102600" w14:textId="7D11BA66" w:rsidR="00C00631" w:rsidRDefault="00C00631" w:rsidP="00003524">
      <w:pPr>
        <w:jc w:val="both"/>
        <w:rPr>
          <w:rFonts w:cstheme="minorHAnsi"/>
          <w:b/>
          <w:sz w:val="24"/>
          <w:szCs w:val="24"/>
        </w:rPr>
      </w:pPr>
    </w:p>
    <w:p w14:paraId="2C28E380" w14:textId="70FE815D" w:rsidR="00437CAB" w:rsidRDefault="00437CAB" w:rsidP="00003524">
      <w:pPr>
        <w:jc w:val="both"/>
        <w:rPr>
          <w:rFonts w:cstheme="minorHAnsi"/>
          <w:bCs/>
          <w:sz w:val="24"/>
          <w:szCs w:val="24"/>
        </w:rPr>
      </w:pPr>
      <w:r w:rsidRPr="00051947">
        <w:rPr>
          <w:rFonts w:cstheme="minorHAnsi"/>
          <w:bCs/>
          <w:sz w:val="24"/>
          <w:szCs w:val="24"/>
        </w:rPr>
        <w:t>As seen in appendices</w:t>
      </w:r>
      <w:r w:rsidR="00C2214B" w:rsidRPr="00051947">
        <w:rPr>
          <w:rFonts w:cstheme="minorHAnsi"/>
          <w:bCs/>
          <w:sz w:val="24"/>
          <w:szCs w:val="24"/>
        </w:rPr>
        <w:t xml:space="preserve"> A below – a strong field that I have is presenting. I do</w:t>
      </w:r>
      <w:r w:rsidR="003F0095">
        <w:rPr>
          <w:rFonts w:cstheme="minorHAnsi"/>
          <w:bCs/>
          <w:sz w:val="24"/>
          <w:szCs w:val="24"/>
        </w:rPr>
        <w:t>,</w:t>
      </w:r>
      <w:r w:rsidR="00C2214B" w:rsidRPr="00051947">
        <w:rPr>
          <w:rFonts w:cstheme="minorHAnsi"/>
          <w:bCs/>
          <w:sz w:val="24"/>
          <w:szCs w:val="24"/>
        </w:rPr>
        <w:t xml:space="preserve"> however, have things that I need to ensure that I do to ensure that I give a rounded performance whilst training or</w:t>
      </w:r>
      <w:r w:rsidR="00051947" w:rsidRPr="00051947">
        <w:rPr>
          <w:rFonts w:cstheme="minorHAnsi"/>
          <w:bCs/>
          <w:sz w:val="24"/>
          <w:szCs w:val="24"/>
        </w:rPr>
        <w:t xml:space="preserve"> whilst in a meeting.</w:t>
      </w:r>
      <w:r w:rsidR="003F0095">
        <w:rPr>
          <w:rFonts w:cstheme="minorHAnsi"/>
          <w:bCs/>
          <w:sz w:val="24"/>
          <w:szCs w:val="24"/>
        </w:rPr>
        <w:t xml:space="preserve"> An area that I feel that I </w:t>
      </w:r>
      <w:r w:rsidR="00EC5941">
        <w:rPr>
          <w:rFonts w:cstheme="minorHAnsi"/>
          <w:bCs/>
          <w:sz w:val="24"/>
          <w:szCs w:val="24"/>
        </w:rPr>
        <w:t>need</w:t>
      </w:r>
      <w:r w:rsidR="003F0095">
        <w:rPr>
          <w:rFonts w:cstheme="minorHAnsi"/>
          <w:bCs/>
          <w:sz w:val="24"/>
          <w:szCs w:val="24"/>
        </w:rPr>
        <w:t xml:space="preserve"> to </w:t>
      </w:r>
      <w:r w:rsidR="0027511E">
        <w:rPr>
          <w:rFonts w:cstheme="minorHAnsi"/>
          <w:bCs/>
          <w:sz w:val="24"/>
          <w:szCs w:val="24"/>
        </w:rPr>
        <w:t xml:space="preserve">improve on in my written communication and the way </w:t>
      </w:r>
      <w:r w:rsidR="00A361B5">
        <w:rPr>
          <w:rFonts w:cstheme="minorHAnsi"/>
          <w:bCs/>
          <w:sz w:val="24"/>
          <w:szCs w:val="24"/>
        </w:rPr>
        <w:t xml:space="preserve">in which I structure my sentences and the words that I use to </w:t>
      </w:r>
      <w:r w:rsidR="00EC5941">
        <w:rPr>
          <w:rFonts w:cstheme="minorHAnsi"/>
          <w:bCs/>
          <w:sz w:val="24"/>
          <w:szCs w:val="24"/>
        </w:rPr>
        <w:t>get my point across.</w:t>
      </w:r>
      <w:r w:rsidR="00DC6B91">
        <w:rPr>
          <w:rFonts w:cstheme="minorHAnsi"/>
          <w:bCs/>
          <w:sz w:val="24"/>
          <w:szCs w:val="24"/>
        </w:rPr>
        <w:t xml:space="preserve"> </w:t>
      </w:r>
    </w:p>
    <w:p w14:paraId="6EB5BD1A" w14:textId="17B7B1B0" w:rsidR="00DC6B91" w:rsidRPr="00051947" w:rsidRDefault="00DC6B91" w:rsidP="00003524">
      <w:pPr>
        <w:jc w:val="both"/>
        <w:rPr>
          <w:rFonts w:cstheme="minorHAnsi"/>
          <w:bCs/>
          <w:sz w:val="24"/>
          <w:szCs w:val="24"/>
        </w:rPr>
      </w:pPr>
      <w:r>
        <w:rPr>
          <w:rFonts w:cstheme="minorHAnsi"/>
          <w:bCs/>
          <w:sz w:val="24"/>
          <w:szCs w:val="24"/>
        </w:rPr>
        <w:t xml:space="preserve">I have undertaken a few communication quizzes to see how </w:t>
      </w:r>
      <w:r w:rsidR="0055789A">
        <w:rPr>
          <w:rFonts w:cstheme="minorHAnsi"/>
          <w:bCs/>
          <w:sz w:val="24"/>
          <w:szCs w:val="24"/>
        </w:rPr>
        <w:t>my skills are being portrayed. You will find the results below in the appendices</w:t>
      </w:r>
      <w:r w:rsidR="00A50EFA">
        <w:rPr>
          <w:rFonts w:cstheme="minorHAnsi"/>
          <w:bCs/>
          <w:sz w:val="24"/>
          <w:szCs w:val="24"/>
        </w:rPr>
        <w:t xml:space="preserve"> A.</w:t>
      </w:r>
    </w:p>
    <w:p w14:paraId="13F52667" w14:textId="3ECEFF94" w:rsidR="004C7B28" w:rsidRDefault="004C7B28" w:rsidP="00003524">
      <w:pPr>
        <w:jc w:val="both"/>
        <w:rPr>
          <w:rFonts w:cstheme="minorHAnsi"/>
          <w:b/>
          <w:sz w:val="24"/>
          <w:szCs w:val="24"/>
        </w:rPr>
      </w:pPr>
    </w:p>
    <w:p w14:paraId="262FB984" w14:textId="1AFDF473" w:rsidR="004C7B28" w:rsidRDefault="004C7B28" w:rsidP="00003524">
      <w:pPr>
        <w:jc w:val="both"/>
        <w:rPr>
          <w:rFonts w:cstheme="minorHAnsi"/>
          <w:b/>
          <w:sz w:val="24"/>
          <w:szCs w:val="24"/>
        </w:rPr>
      </w:pPr>
    </w:p>
    <w:p w14:paraId="1B978D7C" w14:textId="201BA03F" w:rsidR="00EC5941" w:rsidRDefault="00EC5941" w:rsidP="00003524">
      <w:pPr>
        <w:jc w:val="both"/>
        <w:rPr>
          <w:rFonts w:cstheme="minorHAnsi"/>
          <w:b/>
          <w:sz w:val="24"/>
          <w:szCs w:val="24"/>
        </w:rPr>
      </w:pPr>
    </w:p>
    <w:p w14:paraId="5EDF4E54" w14:textId="37CCC442" w:rsidR="00EC5941" w:rsidRDefault="00EC5941" w:rsidP="00003524">
      <w:pPr>
        <w:jc w:val="both"/>
        <w:rPr>
          <w:rFonts w:cstheme="minorHAnsi"/>
          <w:b/>
          <w:sz w:val="24"/>
          <w:szCs w:val="24"/>
        </w:rPr>
      </w:pPr>
    </w:p>
    <w:p w14:paraId="4591E65A" w14:textId="093EE463" w:rsidR="00EC5941" w:rsidRDefault="00EC5941" w:rsidP="00003524">
      <w:pPr>
        <w:jc w:val="both"/>
        <w:rPr>
          <w:rFonts w:cstheme="minorHAnsi"/>
          <w:b/>
          <w:sz w:val="24"/>
          <w:szCs w:val="24"/>
        </w:rPr>
      </w:pPr>
    </w:p>
    <w:p w14:paraId="4CCC6DB3" w14:textId="59994DA8" w:rsidR="00EC5941" w:rsidRDefault="00EC5941" w:rsidP="00003524">
      <w:pPr>
        <w:jc w:val="both"/>
        <w:rPr>
          <w:rFonts w:cstheme="minorHAnsi"/>
          <w:b/>
          <w:sz w:val="24"/>
          <w:szCs w:val="24"/>
        </w:rPr>
      </w:pPr>
    </w:p>
    <w:p w14:paraId="694519DE" w14:textId="1AFE52CF" w:rsidR="00EC5941" w:rsidRDefault="00EC5941" w:rsidP="00003524">
      <w:pPr>
        <w:jc w:val="both"/>
        <w:rPr>
          <w:rFonts w:cstheme="minorHAnsi"/>
          <w:b/>
          <w:sz w:val="24"/>
          <w:szCs w:val="24"/>
        </w:rPr>
      </w:pPr>
    </w:p>
    <w:p w14:paraId="29BB9E07" w14:textId="77777777" w:rsidR="00EC5941" w:rsidRDefault="00EC5941"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72154706"/>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7653EC">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7653EC">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7653EC">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7653EC">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7653EC">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7653EC">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7653EC">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7653EC">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7653EC">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7653EC">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7653E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7653E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7653E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398C220C" w:rsidR="004C7B28" w:rsidRPr="00B24059" w:rsidRDefault="00816F18" w:rsidP="007653EC">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Speak more clearly</w:t>
            </w:r>
          </w:p>
          <w:p w14:paraId="7E1E4299" w14:textId="77777777" w:rsidR="004C7B28" w:rsidRPr="00B24059" w:rsidRDefault="004C7B28" w:rsidP="007653EC">
            <w:pPr>
              <w:widowControl w:val="0"/>
              <w:autoSpaceDE w:val="0"/>
              <w:autoSpaceDN w:val="0"/>
              <w:adjustRightInd w:val="0"/>
              <w:spacing w:after="0" w:line="200" w:lineRule="exact"/>
              <w:rPr>
                <w:rFonts w:ascii="Times New Roman" w:hAnsi="Times New Roman"/>
                <w:sz w:val="20"/>
                <w:szCs w:val="20"/>
              </w:rPr>
            </w:pPr>
          </w:p>
          <w:p w14:paraId="407A6697" w14:textId="004EECAF" w:rsidR="004C7B28" w:rsidRDefault="004C7B28" w:rsidP="007653EC">
            <w:pPr>
              <w:widowControl w:val="0"/>
              <w:autoSpaceDE w:val="0"/>
              <w:autoSpaceDN w:val="0"/>
              <w:adjustRightInd w:val="0"/>
              <w:spacing w:before="18" w:after="0" w:line="280" w:lineRule="exact"/>
              <w:rPr>
                <w:rFonts w:ascii="Times New Roman" w:hAnsi="Times New Roman"/>
                <w:sz w:val="28"/>
                <w:szCs w:val="28"/>
              </w:rPr>
            </w:pPr>
          </w:p>
          <w:p w14:paraId="6EDAA573" w14:textId="550A2F9A" w:rsidR="004C7B28" w:rsidRDefault="004C7B28" w:rsidP="007653EC">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7653EC">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7653EC">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3C175080" w:rsidR="004C7B28" w:rsidRPr="00B24059" w:rsidRDefault="00816F18"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speak but sometimes get muffled when I get nervous. </w:t>
            </w:r>
          </w:p>
        </w:tc>
        <w:tc>
          <w:tcPr>
            <w:tcW w:w="1868" w:type="dxa"/>
            <w:tcBorders>
              <w:top w:val="single" w:sz="4" w:space="0" w:color="000000"/>
              <w:left w:val="single" w:sz="4" w:space="0" w:color="000000"/>
              <w:bottom w:val="single" w:sz="4" w:space="0" w:color="000000"/>
              <w:right w:val="single" w:sz="4" w:space="0" w:color="000000"/>
            </w:tcBorders>
          </w:tcPr>
          <w:p w14:paraId="07E39AE1" w14:textId="0BC8680A" w:rsidR="004C7B28" w:rsidRPr="00B24059" w:rsidRDefault="00F022E8"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Confidence and experience.</w:t>
            </w:r>
          </w:p>
        </w:tc>
        <w:tc>
          <w:tcPr>
            <w:tcW w:w="1913" w:type="dxa"/>
            <w:tcBorders>
              <w:top w:val="single" w:sz="4" w:space="0" w:color="000000"/>
              <w:left w:val="single" w:sz="4" w:space="0" w:color="000000"/>
              <w:bottom w:val="single" w:sz="4" w:space="0" w:color="000000"/>
              <w:right w:val="single" w:sz="4" w:space="0" w:color="000000"/>
            </w:tcBorders>
          </w:tcPr>
          <w:p w14:paraId="41B94F6D" w14:textId="4CEEFDD7" w:rsidR="004C7B28" w:rsidRPr="00B24059" w:rsidRDefault="00F022E8"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Hold more presentations, provide more </w:t>
            </w:r>
            <w:r w:rsidR="00BD478C">
              <w:rPr>
                <w:rFonts w:ascii="Times New Roman" w:hAnsi="Times New Roman"/>
                <w:szCs w:val="24"/>
              </w:rPr>
              <w:t>training,</w:t>
            </w:r>
            <w:r>
              <w:rPr>
                <w:rFonts w:ascii="Times New Roman" w:hAnsi="Times New Roman"/>
                <w:szCs w:val="24"/>
              </w:rPr>
              <w:t xml:space="preserve"> and ask for more feedback.</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5E35893F" w:rsidR="004C7B28" w:rsidRPr="00B24059" w:rsidRDefault="00703FE7"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Make better presentations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637DEE31" w:rsidR="004C7B28" w:rsidRPr="00B24059" w:rsidRDefault="00BD478C"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Can make presentations</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0FE5D74B" w:rsidR="004C7B28" w:rsidRPr="00B24059" w:rsidRDefault="00BD478C"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The knowledge and understanding to make good presentations.</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65B203F5" w:rsidR="004C7B28" w:rsidRPr="00B24059" w:rsidRDefault="00AE5204"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Take a course on Microsoft PowerPoint or other similar software so I can learn more skills.</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5346217C" w:rsidR="004C7B28" w:rsidRPr="00B24059" w:rsidRDefault="00377C31" w:rsidP="00377C31">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Prepare more for presentation</w:t>
            </w:r>
          </w:p>
        </w:tc>
        <w:tc>
          <w:tcPr>
            <w:tcW w:w="2084" w:type="dxa"/>
            <w:tcBorders>
              <w:top w:val="single" w:sz="4" w:space="0" w:color="000000"/>
              <w:left w:val="single" w:sz="4" w:space="0" w:color="000000"/>
              <w:bottom w:val="single" w:sz="4" w:space="0" w:color="000000"/>
              <w:right w:val="single" w:sz="4" w:space="0" w:color="000000"/>
            </w:tcBorders>
          </w:tcPr>
          <w:p w14:paraId="3D57D324" w14:textId="3327A747" w:rsidR="004C7B28" w:rsidRPr="00B24059" w:rsidRDefault="00377C31"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can prepare currently</w:t>
            </w:r>
          </w:p>
        </w:tc>
        <w:tc>
          <w:tcPr>
            <w:tcW w:w="1868" w:type="dxa"/>
            <w:tcBorders>
              <w:top w:val="single" w:sz="4" w:space="0" w:color="000000"/>
              <w:left w:val="single" w:sz="4" w:space="0" w:color="000000"/>
              <w:bottom w:val="single" w:sz="4" w:space="0" w:color="000000"/>
              <w:right w:val="single" w:sz="4" w:space="0" w:color="000000"/>
            </w:tcBorders>
          </w:tcPr>
          <w:p w14:paraId="6D4BEC49" w14:textId="4BD93940" w:rsidR="004C7B28" w:rsidRPr="00B24059" w:rsidRDefault="00377C31"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The drive to take the time beforehand to sit, go through everything, </w:t>
            </w:r>
            <w:proofErr w:type="gramStart"/>
            <w:r>
              <w:rPr>
                <w:rFonts w:ascii="Times New Roman" w:hAnsi="Times New Roman"/>
                <w:szCs w:val="24"/>
              </w:rPr>
              <w:t>pract</w:t>
            </w:r>
            <w:r w:rsidR="00EC16AA">
              <w:rPr>
                <w:rFonts w:ascii="Times New Roman" w:hAnsi="Times New Roman"/>
                <w:szCs w:val="24"/>
              </w:rPr>
              <w:t>ic</w:t>
            </w:r>
            <w:r>
              <w:rPr>
                <w:rFonts w:ascii="Times New Roman" w:hAnsi="Times New Roman"/>
                <w:szCs w:val="24"/>
              </w:rPr>
              <w:t>e</w:t>
            </w:r>
            <w:proofErr w:type="gramEnd"/>
            <w:r>
              <w:rPr>
                <w:rFonts w:ascii="Times New Roman" w:hAnsi="Times New Roman"/>
                <w:szCs w:val="24"/>
              </w:rPr>
              <w:t xml:space="preserve"> </w:t>
            </w:r>
            <w:r w:rsidR="00E61E05">
              <w:rPr>
                <w:rFonts w:ascii="Times New Roman" w:hAnsi="Times New Roman"/>
                <w:szCs w:val="24"/>
              </w:rPr>
              <w:t>and time my presentations.</w:t>
            </w:r>
          </w:p>
        </w:tc>
        <w:tc>
          <w:tcPr>
            <w:tcW w:w="1913" w:type="dxa"/>
            <w:tcBorders>
              <w:top w:val="single" w:sz="4" w:space="0" w:color="000000"/>
              <w:left w:val="single" w:sz="4" w:space="0" w:color="000000"/>
              <w:bottom w:val="single" w:sz="4" w:space="0" w:color="000000"/>
              <w:right w:val="single" w:sz="4" w:space="0" w:color="000000"/>
            </w:tcBorders>
          </w:tcPr>
          <w:p w14:paraId="14B48F0E" w14:textId="060EB0E8" w:rsidR="004C7B28" w:rsidRPr="00B24059" w:rsidRDefault="00E61E05"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Find the time </w:t>
            </w:r>
            <w:r w:rsidR="00EC16AA">
              <w:rPr>
                <w:rFonts w:ascii="Times New Roman" w:hAnsi="Times New Roman"/>
                <w:szCs w:val="24"/>
              </w:rPr>
              <w:t>to sit and go through my work thoroughly to ensure that I am producing the best work that I can.</w:t>
            </w:r>
          </w:p>
        </w:tc>
      </w:tr>
    </w:tbl>
    <w:p w14:paraId="4B201238" w14:textId="77777777" w:rsidR="00DB3926" w:rsidRDefault="00DB3926" w:rsidP="0052104E">
      <w:pPr>
        <w:pStyle w:val="Heading2"/>
      </w:pPr>
    </w:p>
    <w:p w14:paraId="3293EC6F" w14:textId="77777777" w:rsidR="00DB3926" w:rsidRDefault="00DB3926" w:rsidP="0052104E">
      <w:pPr>
        <w:pStyle w:val="Heading2"/>
      </w:pPr>
    </w:p>
    <w:p w14:paraId="27141374" w14:textId="2867D645" w:rsidR="00764D41" w:rsidRDefault="0052104E" w:rsidP="0052104E">
      <w:pPr>
        <w:pStyle w:val="Heading2"/>
      </w:pPr>
      <w:bookmarkStart w:id="6" w:name="_Toc72154707"/>
      <w:r>
        <w:t>PDP</w:t>
      </w:r>
      <w:bookmarkEnd w:id="6"/>
    </w:p>
    <w:p w14:paraId="4C80BB9D" w14:textId="01AA49A9" w:rsidR="00436EF0" w:rsidRDefault="00436EF0" w:rsidP="00436EF0"/>
    <w:p w14:paraId="7CD880C7" w14:textId="58C33DE9" w:rsidR="00436EF0" w:rsidRPr="00436EF0" w:rsidRDefault="00DB3926" w:rsidP="00436EF0">
      <w:pPr>
        <w:pStyle w:val="Heading2"/>
      </w:pPr>
      <w:bookmarkStart w:id="7" w:name="_Toc72154708"/>
      <w:r>
        <w:t xml:space="preserve">Personal Development Plan </w:t>
      </w:r>
      <w:r w:rsidR="00A93D70">
        <w:t xml:space="preserve">to </w:t>
      </w:r>
      <w:r w:rsidR="00436EF0">
        <w:t>Improv</w:t>
      </w:r>
      <w:r w:rsidR="00A93D70">
        <w:t xml:space="preserve">e own </w:t>
      </w:r>
      <w:r w:rsidR="00436EF0">
        <w:t>Communication Skills</w:t>
      </w:r>
      <w:bookmarkEnd w:id="7"/>
      <w:r w:rsidR="00436EF0">
        <w:t xml:space="preserve"> </w:t>
      </w:r>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59BAF929">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7653EC">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59BAF929">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0E1B015C" w:rsidR="0052104E" w:rsidRPr="00C546C7" w:rsidRDefault="0052104E" w:rsidP="59BAF929">
            <w:pPr>
              <w:rPr>
                <w:rFonts w:ascii="Arial" w:hAnsi="Arial" w:cs="Arial"/>
                <w:i/>
                <w:iCs/>
              </w:rPr>
            </w:pPr>
            <w:r w:rsidRPr="59BAF929">
              <w:rPr>
                <w:rFonts w:ascii="Arial" w:hAnsi="Arial" w:cs="Arial"/>
                <w:i/>
                <w:iCs/>
              </w:rPr>
              <w:t xml:space="preserve">List your </w:t>
            </w:r>
            <w:r w:rsidR="172C7BAE" w:rsidRPr="59BAF929">
              <w:rPr>
                <w:rFonts w:ascii="Arial" w:hAnsi="Arial" w:cs="Arial"/>
                <w:i/>
                <w:iCs/>
                <w:u w:val="single"/>
              </w:rPr>
              <w:t>Goals.</w:t>
            </w:r>
          </w:p>
        </w:tc>
        <w:tc>
          <w:tcPr>
            <w:tcW w:w="1990" w:type="dxa"/>
            <w:shd w:val="clear" w:color="auto" w:fill="E7E6E6" w:themeFill="background2"/>
          </w:tcPr>
          <w:p w14:paraId="563B9600"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59BAF929">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6B72AAF2" w:rsidR="0052104E" w:rsidRPr="00301574" w:rsidRDefault="004B40AA" w:rsidP="007653EC">
            <w:pPr>
              <w:rPr>
                <w:b w:val="0"/>
                <w:bCs w:val="0"/>
              </w:rPr>
            </w:pPr>
            <w:r w:rsidRPr="00301574">
              <w:rPr>
                <w:b w:val="0"/>
                <w:bCs w:val="0"/>
              </w:rPr>
              <w:t>Broaden my vocabulary</w:t>
            </w:r>
          </w:p>
        </w:tc>
        <w:tc>
          <w:tcPr>
            <w:tcW w:w="1990" w:type="dxa"/>
          </w:tcPr>
          <w:p w14:paraId="67D71D8E" w14:textId="6CE63163" w:rsidR="0052104E" w:rsidRDefault="004B40AA" w:rsidP="007653EC">
            <w:pPr>
              <w:cnfStyle w:val="000000000000" w:firstRow="0" w:lastRow="0" w:firstColumn="0" w:lastColumn="0" w:oddVBand="0" w:evenVBand="0" w:oddHBand="0" w:evenHBand="0" w:firstRowFirstColumn="0" w:firstRowLastColumn="0" w:lastRowFirstColumn="0" w:lastRowLastColumn="0"/>
            </w:pPr>
            <w:r>
              <w:t>Knowledge of the words and understanding of their meaning.</w:t>
            </w:r>
          </w:p>
        </w:tc>
        <w:tc>
          <w:tcPr>
            <w:tcW w:w="2268" w:type="dxa"/>
          </w:tcPr>
          <w:p w14:paraId="4295CC71" w14:textId="6DE2CE6E" w:rsidR="0052104E" w:rsidRDefault="004B40AA" w:rsidP="007653EC">
            <w:pPr>
              <w:cnfStyle w:val="000000000000" w:firstRow="0" w:lastRow="0" w:firstColumn="0" w:lastColumn="0" w:oddVBand="0" w:evenVBand="0" w:oddHBand="0" w:evenHBand="0" w:firstRowFirstColumn="0" w:firstRowLastColumn="0" w:lastRowFirstColumn="0" w:lastRowLastColumn="0"/>
            </w:pPr>
            <w:r>
              <w:t>When I can compile an email to a high standard</w:t>
            </w:r>
          </w:p>
        </w:tc>
        <w:tc>
          <w:tcPr>
            <w:tcW w:w="1696" w:type="dxa"/>
          </w:tcPr>
          <w:p w14:paraId="07D0EE8F" w14:textId="78301401" w:rsidR="0052104E" w:rsidRDefault="00301574" w:rsidP="007653EC">
            <w:pPr>
              <w:cnfStyle w:val="000000000000" w:firstRow="0" w:lastRow="0" w:firstColumn="0" w:lastColumn="0" w:oddVBand="0" w:evenVBand="0" w:oddHBand="0" w:evenHBand="0" w:firstRowFirstColumn="0" w:firstRowLastColumn="0" w:lastRowFirstColumn="0" w:lastRowLastColumn="0"/>
            </w:pPr>
            <w:r>
              <w:t>2 months.</w:t>
            </w:r>
          </w:p>
        </w:tc>
        <w:tc>
          <w:tcPr>
            <w:tcW w:w="1843" w:type="dxa"/>
          </w:tcPr>
          <w:p w14:paraId="755C9FD0" w14:textId="0756036F" w:rsidR="0052104E" w:rsidRDefault="00301574" w:rsidP="007653EC">
            <w:pPr>
              <w:cnfStyle w:val="000000000000" w:firstRow="0" w:lastRow="0" w:firstColumn="0" w:lastColumn="0" w:oddVBand="0" w:evenVBand="0" w:oddHBand="0" w:evenHBand="0" w:firstRowFirstColumn="0" w:firstRowLastColumn="0" w:lastRowFirstColumn="0" w:lastRowLastColumn="0"/>
            </w:pPr>
            <w:r>
              <w:t xml:space="preserve">My manager and directors can help </w:t>
            </w:r>
            <w:r w:rsidR="00D8014B">
              <w:t>me,</w:t>
            </w:r>
            <w:r>
              <w:t xml:space="preserve"> and a dictionary can also help.</w:t>
            </w:r>
          </w:p>
        </w:tc>
      </w:tr>
      <w:tr w:rsidR="0052104E" w14:paraId="270C40EB" w14:textId="77777777" w:rsidTr="59BAF92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18902E27" w:rsidR="0052104E" w:rsidRPr="00953CBD" w:rsidRDefault="00BF6941" w:rsidP="007653EC">
            <w:pPr>
              <w:rPr>
                <w:b w:val="0"/>
                <w:bCs w:val="0"/>
              </w:rPr>
            </w:pPr>
            <w:r w:rsidRPr="00953CBD">
              <w:rPr>
                <w:b w:val="0"/>
                <w:bCs w:val="0"/>
              </w:rPr>
              <w:t>Manage my time better</w:t>
            </w:r>
          </w:p>
        </w:tc>
        <w:tc>
          <w:tcPr>
            <w:tcW w:w="1990" w:type="dxa"/>
            <w:shd w:val="clear" w:color="auto" w:fill="E7E6E6" w:themeFill="background2"/>
          </w:tcPr>
          <w:p w14:paraId="53892F41" w14:textId="2BFBC834" w:rsidR="0052104E" w:rsidRDefault="00BF6941" w:rsidP="007653EC">
            <w:pPr>
              <w:cnfStyle w:val="000000100000" w:firstRow="0" w:lastRow="0" w:firstColumn="0" w:lastColumn="0" w:oddVBand="0" w:evenVBand="0" w:oddHBand="1" w:evenHBand="0" w:firstRowFirstColumn="0" w:firstRowLastColumn="0" w:lastRowFirstColumn="0" w:lastRowLastColumn="0"/>
            </w:pPr>
            <w:r>
              <w:t>Take the time to concentrate on what I need to do.</w:t>
            </w:r>
          </w:p>
        </w:tc>
        <w:tc>
          <w:tcPr>
            <w:tcW w:w="2268" w:type="dxa"/>
            <w:shd w:val="clear" w:color="auto" w:fill="E7E6E6" w:themeFill="background2"/>
          </w:tcPr>
          <w:p w14:paraId="50E6B6AA" w14:textId="15356B42" w:rsidR="0052104E" w:rsidRDefault="009D67D2" w:rsidP="007653EC">
            <w:pPr>
              <w:cnfStyle w:val="000000100000" w:firstRow="0" w:lastRow="0" w:firstColumn="0" w:lastColumn="0" w:oddVBand="0" w:evenVBand="0" w:oddHBand="1" w:evenHBand="0" w:firstRowFirstColumn="0" w:firstRowLastColumn="0" w:lastRowFirstColumn="0" w:lastRowLastColumn="0"/>
            </w:pPr>
            <w:r>
              <w:t xml:space="preserve">When my time is used </w:t>
            </w:r>
            <w:r w:rsidR="00D8014B">
              <w:t>correctly,</w:t>
            </w:r>
            <w:r>
              <w:t xml:space="preserve"> and I prepare better.</w:t>
            </w:r>
          </w:p>
        </w:tc>
        <w:tc>
          <w:tcPr>
            <w:tcW w:w="1696" w:type="dxa"/>
            <w:shd w:val="clear" w:color="auto" w:fill="E7E6E6" w:themeFill="background2"/>
          </w:tcPr>
          <w:p w14:paraId="3DFA80BC" w14:textId="46B19593" w:rsidR="0052104E" w:rsidRDefault="009D67D2" w:rsidP="007653EC">
            <w:pPr>
              <w:cnfStyle w:val="000000100000" w:firstRow="0" w:lastRow="0" w:firstColumn="0" w:lastColumn="0" w:oddVBand="0" w:evenVBand="0" w:oddHBand="1" w:evenHBand="0" w:firstRowFirstColumn="0" w:firstRowLastColumn="0" w:lastRowFirstColumn="0" w:lastRowLastColumn="0"/>
            </w:pPr>
            <w:r>
              <w:t>In time for my next presentation.</w:t>
            </w:r>
          </w:p>
        </w:tc>
        <w:tc>
          <w:tcPr>
            <w:tcW w:w="1843" w:type="dxa"/>
            <w:shd w:val="clear" w:color="auto" w:fill="E7E6E6" w:themeFill="background2"/>
          </w:tcPr>
          <w:p w14:paraId="4E297221" w14:textId="20E65E21" w:rsidR="0052104E" w:rsidRDefault="00D8014B" w:rsidP="007653EC">
            <w:pPr>
              <w:cnfStyle w:val="000000100000" w:firstRow="0" w:lastRow="0" w:firstColumn="0" w:lastColumn="0" w:oddVBand="0" w:evenVBand="0" w:oddHBand="1" w:evenHBand="0" w:firstRowFirstColumn="0" w:firstRowLastColumn="0" w:lastRowFirstColumn="0" w:lastRowLastColumn="0"/>
            </w:pPr>
            <w:r>
              <w:t xml:space="preserve">My managers can help by giving me the time that I need to prepare and my wife to </w:t>
            </w:r>
            <w:r>
              <w:lastRenderedPageBreak/>
              <w:t xml:space="preserve">help and give </w:t>
            </w:r>
            <w:proofErr w:type="spellStart"/>
            <w:r>
              <w:t xml:space="preserve">met </w:t>
            </w:r>
            <w:proofErr w:type="gramStart"/>
            <w:r>
              <w:t>he</w:t>
            </w:r>
            <w:proofErr w:type="spellEnd"/>
            <w:proofErr w:type="gramEnd"/>
            <w:r>
              <w:t xml:space="preserve"> time at home.</w:t>
            </w:r>
          </w:p>
        </w:tc>
      </w:tr>
      <w:tr w:rsidR="00953CBD" w14:paraId="0144A3A2" w14:textId="77777777" w:rsidTr="59BAF929">
        <w:trPr>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18BC5CB5" w14:textId="574E883E" w:rsidR="00953CBD" w:rsidRPr="00953CBD" w:rsidRDefault="005460F5" w:rsidP="007653EC">
            <w:pPr>
              <w:rPr>
                <w:b w:val="0"/>
                <w:bCs w:val="0"/>
              </w:rPr>
            </w:pPr>
            <w:r>
              <w:rPr>
                <w:b w:val="0"/>
                <w:bCs w:val="0"/>
              </w:rPr>
              <w:lastRenderedPageBreak/>
              <w:t>Learn more about PowerPoint</w:t>
            </w:r>
          </w:p>
        </w:tc>
        <w:tc>
          <w:tcPr>
            <w:tcW w:w="1990" w:type="dxa"/>
            <w:shd w:val="clear" w:color="auto" w:fill="E7E6E6" w:themeFill="background2"/>
          </w:tcPr>
          <w:p w14:paraId="0D3D503E" w14:textId="1595C96F" w:rsidR="00953CBD" w:rsidRDefault="00806AEF" w:rsidP="007653EC">
            <w:pPr>
              <w:cnfStyle w:val="000000000000" w:firstRow="0" w:lastRow="0" w:firstColumn="0" w:lastColumn="0" w:oddVBand="0" w:evenVBand="0" w:oddHBand="0" w:evenHBand="0" w:firstRowFirstColumn="0" w:firstRowLastColumn="0" w:lastRowFirstColumn="0" w:lastRowLastColumn="0"/>
            </w:pPr>
            <w:r>
              <w:t>Knowledge of the system that I am using</w:t>
            </w:r>
            <w:r w:rsidR="003D1991">
              <w:t>.</w:t>
            </w:r>
          </w:p>
        </w:tc>
        <w:tc>
          <w:tcPr>
            <w:tcW w:w="2268" w:type="dxa"/>
            <w:shd w:val="clear" w:color="auto" w:fill="E7E6E6" w:themeFill="background2"/>
          </w:tcPr>
          <w:p w14:paraId="043C0EC1" w14:textId="7F36B2C0" w:rsidR="00953CBD" w:rsidRDefault="00237C63" w:rsidP="007653EC">
            <w:pPr>
              <w:cnfStyle w:val="000000000000" w:firstRow="0" w:lastRow="0" w:firstColumn="0" w:lastColumn="0" w:oddVBand="0" w:evenVBand="0" w:oddHBand="0" w:evenHBand="0" w:firstRowFirstColumn="0" w:firstRowLastColumn="0" w:lastRowFirstColumn="0" w:lastRowLastColumn="0"/>
            </w:pPr>
            <w:r>
              <w:t xml:space="preserve">When I </w:t>
            </w:r>
            <w:proofErr w:type="gramStart"/>
            <w:r>
              <w:t>am able to</w:t>
            </w:r>
            <w:proofErr w:type="gramEnd"/>
            <w:r>
              <w:t xml:space="preserve"> use the system fully and compile a good presentation.</w:t>
            </w:r>
          </w:p>
        </w:tc>
        <w:tc>
          <w:tcPr>
            <w:tcW w:w="1696" w:type="dxa"/>
            <w:shd w:val="clear" w:color="auto" w:fill="E7E6E6" w:themeFill="background2"/>
          </w:tcPr>
          <w:p w14:paraId="0F0EA662" w14:textId="637AB4E1" w:rsidR="00953CBD" w:rsidRDefault="00237C63" w:rsidP="007653EC">
            <w:pPr>
              <w:cnfStyle w:val="000000000000" w:firstRow="0" w:lastRow="0" w:firstColumn="0" w:lastColumn="0" w:oddVBand="0" w:evenVBand="0" w:oddHBand="0" w:evenHBand="0" w:firstRowFirstColumn="0" w:firstRowLastColumn="0" w:lastRowFirstColumn="0" w:lastRowLastColumn="0"/>
            </w:pPr>
            <w:r>
              <w:t>In time for the next presentation</w:t>
            </w:r>
          </w:p>
        </w:tc>
        <w:tc>
          <w:tcPr>
            <w:tcW w:w="1843" w:type="dxa"/>
            <w:shd w:val="clear" w:color="auto" w:fill="E7E6E6" w:themeFill="background2"/>
          </w:tcPr>
          <w:p w14:paraId="4011ADC8" w14:textId="42762A08" w:rsidR="00953CBD" w:rsidRDefault="00704DB9" w:rsidP="007653EC">
            <w:pPr>
              <w:cnfStyle w:val="000000000000" w:firstRow="0" w:lastRow="0" w:firstColumn="0" w:lastColumn="0" w:oddVBand="0" w:evenVBand="0" w:oddHBand="0" w:evenHBand="0" w:firstRowFirstColumn="0" w:firstRowLastColumn="0" w:lastRowFirstColumn="0" w:lastRowLastColumn="0"/>
            </w:pPr>
            <w:r>
              <w:t xml:space="preserve">Google can generate </w:t>
            </w:r>
            <w:r w:rsidR="00005F55">
              <w:t xml:space="preserve">good research for me to look up and follow to ensure that I can </w:t>
            </w:r>
            <w:r w:rsidR="001B146C">
              <w:t>improve on my current skills.</w:t>
            </w:r>
          </w:p>
        </w:tc>
      </w:tr>
      <w:tr w:rsidR="0052104E" w14:paraId="76E3A0CE" w14:textId="77777777" w:rsidTr="59BAF92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7777777" w:rsidR="0052104E" w:rsidRDefault="0052104E" w:rsidP="007653EC"/>
        </w:tc>
        <w:tc>
          <w:tcPr>
            <w:tcW w:w="1990" w:type="dxa"/>
          </w:tcPr>
          <w:p w14:paraId="10098C26" w14:textId="77777777" w:rsidR="0052104E" w:rsidRDefault="0052104E" w:rsidP="007653EC">
            <w:pPr>
              <w:cnfStyle w:val="000000100000" w:firstRow="0" w:lastRow="0" w:firstColumn="0" w:lastColumn="0" w:oddVBand="0" w:evenVBand="0" w:oddHBand="1" w:evenHBand="0" w:firstRowFirstColumn="0" w:firstRowLastColumn="0" w:lastRowFirstColumn="0" w:lastRowLastColumn="0"/>
            </w:pPr>
          </w:p>
        </w:tc>
        <w:tc>
          <w:tcPr>
            <w:tcW w:w="2268" w:type="dxa"/>
          </w:tcPr>
          <w:p w14:paraId="595246C0" w14:textId="77777777" w:rsidR="0052104E" w:rsidRDefault="0052104E" w:rsidP="007653EC">
            <w:pPr>
              <w:cnfStyle w:val="000000100000" w:firstRow="0" w:lastRow="0" w:firstColumn="0" w:lastColumn="0" w:oddVBand="0" w:evenVBand="0" w:oddHBand="1" w:evenHBand="0" w:firstRowFirstColumn="0" w:firstRowLastColumn="0" w:lastRowFirstColumn="0" w:lastRowLastColumn="0"/>
            </w:pPr>
          </w:p>
        </w:tc>
        <w:tc>
          <w:tcPr>
            <w:tcW w:w="1696" w:type="dxa"/>
          </w:tcPr>
          <w:p w14:paraId="44710F63" w14:textId="77777777" w:rsidR="0052104E" w:rsidRDefault="0052104E" w:rsidP="007653EC">
            <w:pPr>
              <w:cnfStyle w:val="000000100000" w:firstRow="0" w:lastRow="0" w:firstColumn="0" w:lastColumn="0" w:oddVBand="0" w:evenVBand="0" w:oddHBand="1" w:evenHBand="0" w:firstRowFirstColumn="0" w:firstRowLastColumn="0" w:lastRowFirstColumn="0" w:lastRowLastColumn="0"/>
            </w:pPr>
          </w:p>
        </w:tc>
        <w:tc>
          <w:tcPr>
            <w:tcW w:w="1843" w:type="dxa"/>
          </w:tcPr>
          <w:p w14:paraId="4068286C" w14:textId="77777777" w:rsidR="0052104E" w:rsidRDefault="0052104E" w:rsidP="007653EC">
            <w:pPr>
              <w:cnfStyle w:val="000000100000" w:firstRow="0" w:lastRow="0" w:firstColumn="0" w:lastColumn="0" w:oddVBand="0" w:evenVBand="0" w:oddHBand="1" w:evenHBand="0" w:firstRowFirstColumn="0" w:firstRowLastColumn="0" w:lastRowFirstColumn="0" w:lastRowLastColumn="0"/>
            </w:pP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237496CF" w:rsidR="00764D41" w:rsidRDefault="00764D41" w:rsidP="00003524">
      <w:pPr>
        <w:jc w:val="both"/>
        <w:rPr>
          <w:rFonts w:cstheme="minorHAnsi"/>
          <w:b/>
          <w:sz w:val="24"/>
          <w:szCs w:val="24"/>
        </w:rPr>
      </w:pPr>
    </w:p>
    <w:p w14:paraId="4ACA5B64" w14:textId="5020DD26" w:rsidR="007E4867" w:rsidRDefault="007E4867" w:rsidP="00003524">
      <w:pPr>
        <w:jc w:val="both"/>
        <w:rPr>
          <w:rFonts w:cstheme="minorHAnsi"/>
          <w:b/>
          <w:sz w:val="24"/>
          <w:szCs w:val="24"/>
        </w:rPr>
      </w:pPr>
    </w:p>
    <w:p w14:paraId="17D0E222" w14:textId="77777777" w:rsidR="007E4867" w:rsidRDefault="007E4867"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8" w:name="_Toc72154709"/>
      <w:r>
        <w:lastRenderedPageBreak/>
        <w:t>References</w:t>
      </w:r>
      <w:bookmarkEnd w:id="8"/>
      <w:r>
        <w:t xml:space="preserve"> </w:t>
      </w:r>
    </w:p>
    <w:p w14:paraId="585590E0" w14:textId="76FA0573" w:rsidR="00B25F25" w:rsidRDefault="00B25F25" w:rsidP="00003524">
      <w:pPr>
        <w:jc w:val="both"/>
        <w:rPr>
          <w:rFonts w:cstheme="minorHAnsi"/>
          <w:b/>
          <w:sz w:val="24"/>
          <w:szCs w:val="24"/>
        </w:rPr>
      </w:pPr>
    </w:p>
    <w:p w14:paraId="66A94946" w14:textId="1E3DB733"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0"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w:t>
      </w:r>
      <w:r w:rsidR="005B1B9B">
        <w:rPr>
          <w:rFonts w:cstheme="minorHAnsi"/>
          <w:sz w:val="20"/>
          <w:szCs w:val="20"/>
        </w:rPr>
        <w:t>22</w:t>
      </w:r>
      <w:r w:rsidRPr="002A3294">
        <w:rPr>
          <w:rFonts w:cstheme="minorHAnsi"/>
          <w:sz w:val="20"/>
          <w:szCs w:val="20"/>
        </w:rPr>
        <w:t>.0</w:t>
      </w:r>
      <w:r w:rsidR="005B1B9B">
        <w:rPr>
          <w:rFonts w:cstheme="minorHAnsi"/>
          <w:sz w:val="20"/>
          <w:szCs w:val="20"/>
        </w:rPr>
        <w:t>4</w:t>
      </w:r>
      <w:r w:rsidRPr="002A3294">
        <w:rPr>
          <w:rFonts w:cstheme="minorHAnsi"/>
          <w:sz w:val="20"/>
          <w:szCs w:val="20"/>
        </w:rPr>
        <w:t>.</w:t>
      </w:r>
      <w:r w:rsidR="005B1B9B">
        <w:rPr>
          <w:rFonts w:cstheme="minorHAnsi"/>
          <w:sz w:val="20"/>
          <w:szCs w:val="20"/>
        </w:rPr>
        <w:t>21</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MindTools (20</w:t>
      </w:r>
      <w:r w:rsidR="008E4A39">
        <w:rPr>
          <w:rFonts w:cstheme="minorHAnsi"/>
          <w:sz w:val="20"/>
          <w:szCs w:val="20"/>
        </w:rPr>
        <w:t>21</w:t>
      </w:r>
      <w:r w:rsidR="00C0127D" w:rsidRPr="002A3294">
        <w:rPr>
          <w:rFonts w:cstheme="minorHAnsi"/>
          <w:sz w:val="20"/>
          <w:szCs w:val="20"/>
        </w:rPr>
        <w:t xml:space="preserve">)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1" w:history="1">
        <w:r w:rsidR="00C0127D" w:rsidRPr="002A3294">
          <w:rPr>
            <w:rStyle w:val="Hyperlink"/>
            <w:rFonts w:cstheme="minorHAnsi"/>
            <w:sz w:val="20"/>
            <w:szCs w:val="20"/>
          </w:rPr>
          <w:t>https://www.mindtools.com/pages/article/newCS_</w:t>
        </w:r>
        <w:r w:rsidR="00C0127D" w:rsidRPr="002A3294">
          <w:rPr>
            <w:rStyle w:val="Hyperlink"/>
            <w:rFonts w:cstheme="minorHAnsi"/>
            <w:sz w:val="20"/>
            <w:szCs w:val="20"/>
          </w:rPr>
          <w:t>9</w:t>
        </w:r>
        <w:r w:rsidR="00C0127D" w:rsidRPr="002A3294">
          <w:rPr>
            <w:rStyle w:val="Hyperlink"/>
            <w:rFonts w:cstheme="minorHAnsi"/>
            <w:sz w:val="20"/>
            <w:szCs w:val="20"/>
          </w:rPr>
          <w:t>9.htm</w:t>
        </w:r>
      </w:hyperlink>
      <w:r w:rsidR="00C0127D" w:rsidRPr="002A3294">
        <w:rPr>
          <w:rStyle w:val="Hyperlink"/>
          <w:rFonts w:cstheme="minorHAnsi"/>
          <w:sz w:val="20"/>
          <w:szCs w:val="20"/>
        </w:rPr>
        <w:t xml:space="preserve">  </w:t>
      </w:r>
      <w:r w:rsidR="00C0127D" w:rsidRPr="002A3294">
        <w:rPr>
          <w:rFonts w:cstheme="minorHAnsi"/>
          <w:sz w:val="20"/>
          <w:szCs w:val="20"/>
        </w:rPr>
        <w:t xml:space="preserve">Accessed: </w:t>
      </w:r>
      <w:r w:rsidR="00D77E26">
        <w:rPr>
          <w:rFonts w:cstheme="minorHAnsi"/>
          <w:sz w:val="20"/>
          <w:szCs w:val="20"/>
        </w:rPr>
        <w:t>22</w:t>
      </w:r>
      <w:r w:rsidR="00C0127D" w:rsidRPr="002A3294">
        <w:rPr>
          <w:rFonts w:cstheme="minorHAnsi"/>
          <w:sz w:val="20"/>
          <w:szCs w:val="20"/>
        </w:rPr>
        <w:t>.0</w:t>
      </w:r>
      <w:r w:rsidR="00B419B2">
        <w:rPr>
          <w:rFonts w:cstheme="minorHAnsi"/>
          <w:sz w:val="20"/>
          <w:szCs w:val="20"/>
        </w:rPr>
        <w:t>4</w:t>
      </w:r>
      <w:r w:rsidR="00C0127D" w:rsidRPr="002A3294">
        <w:rPr>
          <w:rFonts w:cstheme="minorHAnsi"/>
          <w:sz w:val="20"/>
          <w:szCs w:val="20"/>
        </w:rPr>
        <w:t>.</w:t>
      </w:r>
      <w:r w:rsidR="00D77E26">
        <w:rPr>
          <w:rFonts w:cstheme="minorHAnsi"/>
          <w:sz w:val="20"/>
          <w:szCs w:val="20"/>
        </w:rPr>
        <w:t>21</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2B4454EF" w:rsidR="002A3294" w:rsidRPr="002A3294" w:rsidRDefault="002A3294" w:rsidP="002A3294">
      <w:pPr>
        <w:spacing w:line="240" w:lineRule="auto"/>
        <w:rPr>
          <w:rFonts w:cstheme="minorHAnsi"/>
          <w:sz w:val="20"/>
          <w:szCs w:val="20"/>
        </w:rPr>
      </w:pPr>
      <w:r w:rsidRPr="002A3294">
        <w:rPr>
          <w:rFonts w:cstheme="minorHAnsi"/>
          <w:sz w:val="20"/>
          <w:szCs w:val="20"/>
        </w:rPr>
        <w:t>Skills You Need (20</w:t>
      </w:r>
      <w:r w:rsidR="00C26696">
        <w:rPr>
          <w:rFonts w:cstheme="minorHAnsi"/>
          <w:sz w:val="20"/>
          <w:szCs w:val="20"/>
        </w:rPr>
        <w:t>21</w:t>
      </w:r>
      <w:r w:rsidRPr="002A3294">
        <w:rPr>
          <w:rFonts w:cstheme="minorHAnsi"/>
          <w:sz w:val="20"/>
          <w:szCs w:val="20"/>
        </w:rPr>
        <w:t xml:space="preserve">) </w:t>
      </w:r>
      <w:r w:rsidRPr="002A3294">
        <w:rPr>
          <w:rFonts w:cstheme="minorHAnsi"/>
          <w:i/>
          <w:sz w:val="20"/>
          <w:szCs w:val="20"/>
        </w:rPr>
        <w:t>Interpersonal Skills Self-Assessment.</w:t>
      </w:r>
      <w:r w:rsidRPr="002A3294">
        <w:rPr>
          <w:rFonts w:cstheme="minorHAnsi"/>
          <w:sz w:val="20"/>
          <w:szCs w:val="20"/>
        </w:rPr>
        <w:t xml:space="preserve">  [online] Available at: </w:t>
      </w:r>
      <w:hyperlink r:id="rId12"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sidR="00D77E26">
        <w:rPr>
          <w:rFonts w:cstheme="minorHAnsi"/>
          <w:sz w:val="20"/>
          <w:szCs w:val="20"/>
        </w:rPr>
        <w:t>22</w:t>
      </w:r>
      <w:r w:rsidRPr="002A3294">
        <w:rPr>
          <w:rFonts w:cstheme="minorHAnsi"/>
          <w:sz w:val="20"/>
          <w:szCs w:val="20"/>
        </w:rPr>
        <w:t>.0</w:t>
      </w:r>
      <w:r w:rsidR="00D77E26">
        <w:rPr>
          <w:rFonts w:cstheme="minorHAnsi"/>
          <w:sz w:val="20"/>
          <w:szCs w:val="20"/>
        </w:rPr>
        <w:t>4</w:t>
      </w:r>
      <w:r w:rsidRPr="002A3294">
        <w:rPr>
          <w:rFonts w:cstheme="minorHAnsi"/>
          <w:sz w:val="20"/>
          <w:szCs w:val="20"/>
        </w:rPr>
        <w:t>.</w:t>
      </w:r>
      <w:r w:rsidR="00D77E26">
        <w:rPr>
          <w:rFonts w:cstheme="minorHAnsi"/>
          <w:sz w:val="20"/>
          <w:szCs w:val="20"/>
        </w:rPr>
        <w:t>21</w:t>
      </w: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48E0E54" w:rsidR="00832F8B" w:rsidRDefault="00832F8B" w:rsidP="00003524">
      <w:pPr>
        <w:jc w:val="both"/>
        <w:rPr>
          <w:rFonts w:cstheme="minorHAnsi"/>
          <w:b/>
          <w:sz w:val="24"/>
          <w:szCs w:val="24"/>
        </w:rPr>
      </w:pPr>
    </w:p>
    <w:p w14:paraId="08C89485" w14:textId="77777777" w:rsidR="006311DD" w:rsidRPr="00003524" w:rsidRDefault="006311DD" w:rsidP="00003524">
      <w:pPr>
        <w:jc w:val="both"/>
        <w:rPr>
          <w:rFonts w:cstheme="minorHAnsi"/>
          <w:b/>
          <w:sz w:val="24"/>
          <w:szCs w:val="24"/>
        </w:rPr>
      </w:pPr>
    </w:p>
    <w:p w14:paraId="0337DD1B" w14:textId="704652FB" w:rsidR="00436E31" w:rsidRDefault="00C00631" w:rsidP="00C00631">
      <w:pPr>
        <w:pStyle w:val="Heading1"/>
      </w:pPr>
      <w:bookmarkStart w:id="9" w:name="_Toc72154710"/>
      <w:r>
        <w:t>Appendix A</w:t>
      </w:r>
      <w:bookmarkEnd w:id="9"/>
    </w:p>
    <w:p w14:paraId="54EA4824" w14:textId="3ADE68B7" w:rsidR="006311DD" w:rsidRDefault="006311DD" w:rsidP="006311DD"/>
    <w:p w14:paraId="016413F1" w14:textId="0264EF91" w:rsidR="006311DD" w:rsidRPr="006311DD" w:rsidRDefault="006311DD" w:rsidP="006311DD">
      <w:pPr>
        <w:rPr>
          <w:rFonts w:ascii="Arial" w:hAnsi="Arial" w:cs="Arial"/>
        </w:rPr>
      </w:pPr>
      <w:r w:rsidRPr="006311DD">
        <w:rPr>
          <w:rFonts w:ascii="Arial" w:hAnsi="Arial" w:cs="Arial"/>
        </w:rPr>
        <w:t xml:space="preserve">Presentation Feedback and Evaluation goes here </w:t>
      </w:r>
    </w:p>
    <w:p w14:paraId="195CE3BB" w14:textId="77777777" w:rsidR="0087055E" w:rsidRDefault="0087055E" w:rsidP="0087055E">
      <w:r w:rsidRPr="00296A34">
        <w:drawing>
          <wp:inline distT="0" distB="0" distL="0" distR="0" wp14:anchorId="0BD3543C" wp14:editId="1CB3886D">
            <wp:extent cx="4565015" cy="3494315"/>
            <wp:effectExtent l="0" t="0" r="6985" b="0"/>
            <wp:docPr id="5" name="Picture 4">
              <a:extLst xmlns:a="http://schemas.openxmlformats.org/drawingml/2006/main">
                <a:ext uri="{FF2B5EF4-FFF2-40B4-BE49-F238E27FC236}">
                  <a16:creationId xmlns:a16="http://schemas.microsoft.com/office/drawing/2014/main" id="{90040BFF-23AD-4C9E-AFF3-F57FC6C39B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0040BFF-23AD-4C9E-AFF3-F57FC6C39B47}"/>
                        </a:ext>
                      </a:extLst>
                    </pic:cNvPr>
                    <pic:cNvPicPr>
                      <a:picLocks noChangeAspect="1"/>
                    </pic:cNvPicPr>
                  </pic:nvPicPr>
                  <pic:blipFill rotWithShape="1">
                    <a:blip r:embed="rId13"/>
                    <a:srcRect l="10781" t="20139" r="46797" b="11528"/>
                    <a:stretch/>
                  </pic:blipFill>
                  <pic:spPr>
                    <a:xfrm>
                      <a:off x="0" y="0"/>
                      <a:ext cx="4575528" cy="3502362"/>
                    </a:xfrm>
                    <a:prstGeom prst="rect">
                      <a:avLst/>
                    </a:prstGeom>
                  </pic:spPr>
                </pic:pic>
              </a:graphicData>
            </a:graphic>
          </wp:inline>
        </w:drawing>
      </w:r>
    </w:p>
    <w:p w14:paraId="5E4D848A" w14:textId="4E24E190" w:rsidR="0087055E" w:rsidRDefault="0087055E" w:rsidP="0087055E"/>
    <w:p w14:paraId="5EE29200" w14:textId="201E0B7C" w:rsidR="0087055E" w:rsidRDefault="001851DB" w:rsidP="0087055E">
      <w:r w:rsidRPr="00296A34">
        <w:lastRenderedPageBreak/>
        <w:drawing>
          <wp:inline distT="0" distB="0" distL="0" distR="0" wp14:anchorId="3BAB5636" wp14:editId="404435FA">
            <wp:extent cx="4565015" cy="3319780"/>
            <wp:effectExtent l="0" t="0" r="6985" b="0"/>
            <wp:docPr id="11" name="Picture 10">
              <a:extLst xmlns:a="http://schemas.openxmlformats.org/drawingml/2006/main">
                <a:ext uri="{FF2B5EF4-FFF2-40B4-BE49-F238E27FC236}">
                  <a16:creationId xmlns:a16="http://schemas.microsoft.com/office/drawing/2014/main" id="{DC22F828-0A2E-4533-BF16-0ED760A79C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DC22F828-0A2E-4533-BF16-0ED760A79C49}"/>
                        </a:ext>
                      </a:extLst>
                    </pic:cNvPr>
                    <pic:cNvPicPr>
                      <a:picLocks noChangeAspect="1"/>
                    </pic:cNvPicPr>
                  </pic:nvPicPr>
                  <pic:blipFill rotWithShape="1">
                    <a:blip r:embed="rId14"/>
                    <a:srcRect l="10521" t="20001" r="46667" b="11110"/>
                    <a:stretch/>
                  </pic:blipFill>
                  <pic:spPr>
                    <a:xfrm>
                      <a:off x="0" y="0"/>
                      <a:ext cx="4574230" cy="3326481"/>
                    </a:xfrm>
                    <a:prstGeom prst="rect">
                      <a:avLst/>
                    </a:prstGeom>
                  </pic:spPr>
                </pic:pic>
              </a:graphicData>
            </a:graphic>
          </wp:inline>
        </w:drawing>
      </w:r>
    </w:p>
    <w:p w14:paraId="3507EB1C" w14:textId="43F16233" w:rsidR="0087055E" w:rsidRDefault="0087055E" w:rsidP="0087055E"/>
    <w:p w14:paraId="758B615C" w14:textId="024CA30D" w:rsidR="00C00631" w:rsidRDefault="00C00631" w:rsidP="00C00631"/>
    <w:p w14:paraId="5117DFD2" w14:textId="49ED0CCB" w:rsidR="001B3A10" w:rsidRDefault="001851DB" w:rsidP="00C00631">
      <w:r w:rsidRPr="001851DB">
        <w:drawing>
          <wp:inline distT="0" distB="0" distL="0" distR="0" wp14:anchorId="618D60DE" wp14:editId="07CA0BFA">
            <wp:extent cx="5334000" cy="3914775"/>
            <wp:effectExtent l="0" t="0" r="0" b="9525"/>
            <wp:docPr id="2" name="Picture 4">
              <a:extLst xmlns:a="http://schemas.openxmlformats.org/drawingml/2006/main">
                <a:ext uri="{FF2B5EF4-FFF2-40B4-BE49-F238E27FC236}">
                  <a16:creationId xmlns:a16="http://schemas.microsoft.com/office/drawing/2014/main" id="{BDD829A1-9853-48E2-9E75-129A620F14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DD829A1-9853-48E2-9E75-129A620F14F8}"/>
                        </a:ext>
                      </a:extLst>
                    </pic:cNvPr>
                    <pic:cNvPicPr>
                      <a:picLocks noChangeAspect="1"/>
                    </pic:cNvPicPr>
                  </pic:nvPicPr>
                  <pic:blipFill rotWithShape="1">
                    <a:blip r:embed="rId15"/>
                    <a:srcRect l="10938" t="19167" r="45313" b="23750"/>
                    <a:stretch/>
                  </pic:blipFill>
                  <pic:spPr>
                    <a:xfrm>
                      <a:off x="0" y="0"/>
                      <a:ext cx="5334000" cy="3914775"/>
                    </a:xfrm>
                    <a:prstGeom prst="rect">
                      <a:avLst/>
                    </a:prstGeom>
                  </pic:spPr>
                </pic:pic>
              </a:graphicData>
            </a:graphic>
          </wp:inline>
        </w:drawing>
      </w:r>
    </w:p>
    <w:p w14:paraId="2610A688" w14:textId="2EECCDBA" w:rsidR="00D0236C" w:rsidRDefault="00D0236C" w:rsidP="00C00631">
      <w:r w:rsidRPr="00D0236C">
        <w:lastRenderedPageBreak/>
        <w:drawing>
          <wp:inline distT="0" distB="0" distL="0" distR="0" wp14:anchorId="7F4D6612" wp14:editId="5751C0E4">
            <wp:extent cx="3759200" cy="3898900"/>
            <wp:effectExtent l="0" t="0" r="0" b="6350"/>
            <wp:docPr id="7" name="Picture 6">
              <a:extLst xmlns:a="http://schemas.openxmlformats.org/drawingml/2006/main">
                <a:ext uri="{FF2B5EF4-FFF2-40B4-BE49-F238E27FC236}">
                  <a16:creationId xmlns:a16="http://schemas.microsoft.com/office/drawing/2014/main" id="{E524A49B-36F1-4042-BD27-55141AEC66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E524A49B-36F1-4042-BD27-55141AEC66FE}"/>
                        </a:ext>
                      </a:extLst>
                    </pic:cNvPr>
                    <pic:cNvPicPr>
                      <a:picLocks noChangeAspect="1"/>
                    </pic:cNvPicPr>
                  </pic:nvPicPr>
                  <pic:blipFill rotWithShape="1">
                    <a:blip r:embed="rId16"/>
                    <a:srcRect l="16562" t="25926" r="52604" b="17222"/>
                    <a:stretch/>
                  </pic:blipFill>
                  <pic:spPr>
                    <a:xfrm>
                      <a:off x="0" y="0"/>
                      <a:ext cx="3759200" cy="3898900"/>
                    </a:xfrm>
                    <a:prstGeom prst="rect">
                      <a:avLst/>
                    </a:prstGeom>
                  </pic:spPr>
                </pic:pic>
              </a:graphicData>
            </a:graphic>
          </wp:inline>
        </w:drawing>
      </w:r>
    </w:p>
    <w:p w14:paraId="4D9D2BAA" w14:textId="10669679" w:rsidR="00D7779A" w:rsidRDefault="00D7779A" w:rsidP="00C00631">
      <w:r w:rsidRPr="00D7779A">
        <w:drawing>
          <wp:inline distT="0" distB="0" distL="0" distR="0" wp14:anchorId="4AA755D5" wp14:editId="109496DC">
            <wp:extent cx="5029200" cy="4025900"/>
            <wp:effectExtent l="0" t="0" r="0" b="0"/>
            <wp:docPr id="9" name="Picture 8">
              <a:extLst xmlns:a="http://schemas.openxmlformats.org/drawingml/2006/main">
                <a:ext uri="{FF2B5EF4-FFF2-40B4-BE49-F238E27FC236}">
                  <a16:creationId xmlns:a16="http://schemas.microsoft.com/office/drawing/2014/main" id="{A30D879B-8AC8-4639-A88C-40D71193FA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A30D879B-8AC8-4639-A88C-40D71193FA0E}"/>
                        </a:ext>
                      </a:extLst>
                    </pic:cNvPr>
                    <pic:cNvPicPr>
                      <a:picLocks noChangeAspect="1"/>
                    </pic:cNvPicPr>
                  </pic:nvPicPr>
                  <pic:blipFill rotWithShape="1">
                    <a:blip r:embed="rId17"/>
                    <a:srcRect l="28854" t="11852" r="29896" b="29444"/>
                    <a:stretch/>
                  </pic:blipFill>
                  <pic:spPr>
                    <a:xfrm>
                      <a:off x="0" y="0"/>
                      <a:ext cx="5029200" cy="4025900"/>
                    </a:xfrm>
                    <a:prstGeom prst="rect">
                      <a:avLst/>
                    </a:prstGeom>
                  </pic:spPr>
                </pic:pic>
              </a:graphicData>
            </a:graphic>
          </wp:inline>
        </w:drawing>
      </w:r>
    </w:p>
    <w:p w14:paraId="7F092D00" w14:textId="699B4D18" w:rsidR="00496ADD" w:rsidRPr="007E4867" w:rsidRDefault="009A09BF" w:rsidP="00C00631">
      <w:r w:rsidRPr="009A09BF">
        <w:lastRenderedPageBreak/>
        <w:drawing>
          <wp:inline distT="0" distB="0" distL="0" distR="0" wp14:anchorId="5E0505DC" wp14:editId="0CD70769">
            <wp:extent cx="5731510" cy="4152265"/>
            <wp:effectExtent l="0" t="0" r="2540" b="635"/>
            <wp:docPr id="13" name="Picture 12">
              <a:extLst xmlns:a="http://schemas.openxmlformats.org/drawingml/2006/main">
                <a:ext uri="{FF2B5EF4-FFF2-40B4-BE49-F238E27FC236}">
                  <a16:creationId xmlns:a16="http://schemas.microsoft.com/office/drawing/2014/main" id="{F3046658-4BD8-4A37-8B3B-1A4F09E859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F3046658-4BD8-4A37-8B3B-1A4F09E85924}"/>
                        </a:ext>
                      </a:extLst>
                    </pic:cNvPr>
                    <pic:cNvPicPr>
                      <a:picLocks noChangeAspect="1"/>
                    </pic:cNvPicPr>
                  </pic:nvPicPr>
                  <pic:blipFill rotWithShape="1">
                    <a:blip r:embed="rId18"/>
                    <a:srcRect l="23750" t="22037" r="22187" b="8334"/>
                    <a:stretch/>
                  </pic:blipFill>
                  <pic:spPr>
                    <a:xfrm>
                      <a:off x="0" y="0"/>
                      <a:ext cx="5731510" cy="4152265"/>
                    </a:xfrm>
                    <a:prstGeom prst="rect">
                      <a:avLst/>
                    </a:prstGeom>
                  </pic:spPr>
                </pic:pic>
              </a:graphicData>
            </a:graphic>
          </wp:inline>
        </w:drawing>
      </w:r>
    </w:p>
    <w:p w14:paraId="3CA198FF" w14:textId="5F0D96F6" w:rsidR="002E5068" w:rsidRDefault="007E4867" w:rsidP="00C00631">
      <w:pPr>
        <w:rPr>
          <w:sz w:val="24"/>
          <w:szCs w:val="24"/>
        </w:rPr>
      </w:pPr>
      <w:r w:rsidRPr="007E4867">
        <w:rPr>
          <w:sz w:val="24"/>
          <w:szCs w:val="24"/>
        </w:rPr>
        <w:drawing>
          <wp:inline distT="0" distB="0" distL="0" distR="0" wp14:anchorId="276544B8" wp14:editId="178B375A">
            <wp:extent cx="5731510" cy="3300730"/>
            <wp:effectExtent l="0" t="0" r="2540" b="0"/>
            <wp:docPr id="15" name="Picture 14">
              <a:extLst xmlns:a="http://schemas.openxmlformats.org/drawingml/2006/main">
                <a:ext uri="{FF2B5EF4-FFF2-40B4-BE49-F238E27FC236}">
                  <a16:creationId xmlns:a16="http://schemas.microsoft.com/office/drawing/2014/main" id="{7935CFD6-06EF-4683-B06E-72B9E8F36C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7935CFD6-06EF-4683-B06E-72B9E8F36C50}"/>
                        </a:ext>
                      </a:extLst>
                    </pic:cNvPr>
                    <pic:cNvPicPr>
                      <a:picLocks noChangeAspect="1"/>
                    </pic:cNvPicPr>
                  </pic:nvPicPr>
                  <pic:blipFill rotWithShape="1">
                    <a:blip r:embed="rId19"/>
                    <a:srcRect l="23021" t="19073" r="24167" b="26853"/>
                    <a:stretch/>
                  </pic:blipFill>
                  <pic:spPr>
                    <a:xfrm>
                      <a:off x="0" y="0"/>
                      <a:ext cx="5731510" cy="3300730"/>
                    </a:xfrm>
                    <a:prstGeom prst="rect">
                      <a:avLst/>
                    </a:prstGeom>
                  </pic:spPr>
                </pic:pic>
              </a:graphicData>
            </a:graphic>
          </wp:inline>
        </w:drawing>
      </w:r>
    </w:p>
    <w:sectPr w:rsidR="002E5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charset w:val="80"/>
    <w:family w:val="roman"/>
    <w:pitch w:val="variable"/>
    <w:sig w:usb0="800002E7" w:usb1="2AC7FCFF" w:usb2="00000012" w:usb3="00000000" w:csb0="0002009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QUAA/vo2iwAAAA="/>
  </w:docVars>
  <w:rsids>
    <w:rsidRoot w:val="00436E31"/>
    <w:rsid w:val="00003524"/>
    <w:rsid w:val="00005F55"/>
    <w:rsid w:val="00014A15"/>
    <w:rsid w:val="00042F45"/>
    <w:rsid w:val="00051947"/>
    <w:rsid w:val="000624AC"/>
    <w:rsid w:val="00073440"/>
    <w:rsid w:val="0017039F"/>
    <w:rsid w:val="001851DB"/>
    <w:rsid w:val="001B146C"/>
    <w:rsid w:val="001B3A10"/>
    <w:rsid w:val="001E1C66"/>
    <w:rsid w:val="001E3208"/>
    <w:rsid w:val="002112AB"/>
    <w:rsid w:val="002356DB"/>
    <w:rsid w:val="00237C63"/>
    <w:rsid w:val="0027511E"/>
    <w:rsid w:val="00296780"/>
    <w:rsid w:val="002A3294"/>
    <w:rsid w:val="002E5068"/>
    <w:rsid w:val="00301574"/>
    <w:rsid w:val="0035082C"/>
    <w:rsid w:val="00377741"/>
    <w:rsid w:val="00377C31"/>
    <w:rsid w:val="003A3CD0"/>
    <w:rsid w:val="003B3557"/>
    <w:rsid w:val="003B5137"/>
    <w:rsid w:val="003C7CF3"/>
    <w:rsid w:val="003D1991"/>
    <w:rsid w:val="003E784B"/>
    <w:rsid w:val="003F0095"/>
    <w:rsid w:val="00434E1B"/>
    <w:rsid w:val="00436E31"/>
    <w:rsid w:val="00436EF0"/>
    <w:rsid w:val="004372E5"/>
    <w:rsid w:val="00437CAB"/>
    <w:rsid w:val="00456B23"/>
    <w:rsid w:val="004710C0"/>
    <w:rsid w:val="00490394"/>
    <w:rsid w:val="00496ADD"/>
    <w:rsid w:val="004B40AA"/>
    <w:rsid w:val="004C7B28"/>
    <w:rsid w:val="004D194F"/>
    <w:rsid w:val="0051107D"/>
    <w:rsid w:val="0052104E"/>
    <w:rsid w:val="005460F5"/>
    <w:rsid w:val="0055789A"/>
    <w:rsid w:val="005B1B9B"/>
    <w:rsid w:val="005E285C"/>
    <w:rsid w:val="0060576B"/>
    <w:rsid w:val="00623A05"/>
    <w:rsid w:val="006311DD"/>
    <w:rsid w:val="0066278B"/>
    <w:rsid w:val="006663DE"/>
    <w:rsid w:val="006A0A61"/>
    <w:rsid w:val="006C3489"/>
    <w:rsid w:val="00703FE7"/>
    <w:rsid w:val="00704DB9"/>
    <w:rsid w:val="00764706"/>
    <w:rsid w:val="00764D41"/>
    <w:rsid w:val="007653EC"/>
    <w:rsid w:val="0077107D"/>
    <w:rsid w:val="007E4867"/>
    <w:rsid w:val="007E7417"/>
    <w:rsid w:val="007F4355"/>
    <w:rsid w:val="00806A89"/>
    <w:rsid w:val="00806AEF"/>
    <w:rsid w:val="0081675A"/>
    <w:rsid w:val="00816F18"/>
    <w:rsid w:val="00820231"/>
    <w:rsid w:val="00832F8B"/>
    <w:rsid w:val="0087055E"/>
    <w:rsid w:val="00874EBD"/>
    <w:rsid w:val="008A2F1A"/>
    <w:rsid w:val="008E1C9D"/>
    <w:rsid w:val="008E4A39"/>
    <w:rsid w:val="008F682E"/>
    <w:rsid w:val="00936399"/>
    <w:rsid w:val="0093A961"/>
    <w:rsid w:val="00953CBD"/>
    <w:rsid w:val="00975FBD"/>
    <w:rsid w:val="009A09BF"/>
    <w:rsid w:val="009B295A"/>
    <w:rsid w:val="009C1FD7"/>
    <w:rsid w:val="009D67D2"/>
    <w:rsid w:val="00A361B5"/>
    <w:rsid w:val="00A50EFA"/>
    <w:rsid w:val="00A835A4"/>
    <w:rsid w:val="00A91DDD"/>
    <w:rsid w:val="00A93D70"/>
    <w:rsid w:val="00AE5204"/>
    <w:rsid w:val="00B01FBD"/>
    <w:rsid w:val="00B25F25"/>
    <w:rsid w:val="00B35DF7"/>
    <w:rsid w:val="00B419B2"/>
    <w:rsid w:val="00B82B40"/>
    <w:rsid w:val="00BA052F"/>
    <w:rsid w:val="00BA5F60"/>
    <w:rsid w:val="00BD478C"/>
    <w:rsid w:val="00BD4916"/>
    <w:rsid w:val="00BF6941"/>
    <w:rsid w:val="00C00631"/>
    <w:rsid w:val="00C0127D"/>
    <w:rsid w:val="00C15D15"/>
    <w:rsid w:val="00C17169"/>
    <w:rsid w:val="00C2214B"/>
    <w:rsid w:val="00C25589"/>
    <w:rsid w:val="00C26696"/>
    <w:rsid w:val="00C5669E"/>
    <w:rsid w:val="00C60E40"/>
    <w:rsid w:val="00C73678"/>
    <w:rsid w:val="00CB01B0"/>
    <w:rsid w:val="00CB2A5F"/>
    <w:rsid w:val="00CB3C00"/>
    <w:rsid w:val="00CC15CF"/>
    <w:rsid w:val="00CE2B39"/>
    <w:rsid w:val="00D0236C"/>
    <w:rsid w:val="00D17AD8"/>
    <w:rsid w:val="00D7779A"/>
    <w:rsid w:val="00D77E26"/>
    <w:rsid w:val="00D8014B"/>
    <w:rsid w:val="00DB3926"/>
    <w:rsid w:val="00DC4659"/>
    <w:rsid w:val="00DC6B91"/>
    <w:rsid w:val="00DD25F9"/>
    <w:rsid w:val="00E23F4C"/>
    <w:rsid w:val="00E3569B"/>
    <w:rsid w:val="00E61E05"/>
    <w:rsid w:val="00E64A93"/>
    <w:rsid w:val="00E73633"/>
    <w:rsid w:val="00EC16AA"/>
    <w:rsid w:val="00EC5941"/>
    <w:rsid w:val="00F022E8"/>
    <w:rsid w:val="00F04A31"/>
    <w:rsid w:val="00F247D5"/>
    <w:rsid w:val="00F7654E"/>
    <w:rsid w:val="00F970CE"/>
    <w:rsid w:val="00FA6F3C"/>
    <w:rsid w:val="00FD3B78"/>
    <w:rsid w:val="01DA27B9"/>
    <w:rsid w:val="02C96682"/>
    <w:rsid w:val="04413528"/>
    <w:rsid w:val="04F2406D"/>
    <w:rsid w:val="0511C87B"/>
    <w:rsid w:val="054ED635"/>
    <w:rsid w:val="06178F93"/>
    <w:rsid w:val="0630B7F0"/>
    <w:rsid w:val="07D583CA"/>
    <w:rsid w:val="0921C3CC"/>
    <w:rsid w:val="09B47891"/>
    <w:rsid w:val="0B35E457"/>
    <w:rsid w:val="0B6D010E"/>
    <w:rsid w:val="0BED5C0E"/>
    <w:rsid w:val="0BF05981"/>
    <w:rsid w:val="0BF0D999"/>
    <w:rsid w:val="0C36245F"/>
    <w:rsid w:val="0C7DF0E1"/>
    <w:rsid w:val="0D690F9F"/>
    <w:rsid w:val="0E16F81C"/>
    <w:rsid w:val="0EC4935B"/>
    <w:rsid w:val="0FEB154C"/>
    <w:rsid w:val="0FF7A52F"/>
    <w:rsid w:val="10102643"/>
    <w:rsid w:val="11955517"/>
    <w:rsid w:val="13A4B761"/>
    <w:rsid w:val="142CB78A"/>
    <w:rsid w:val="1432E21F"/>
    <w:rsid w:val="14459F0B"/>
    <w:rsid w:val="147D8E80"/>
    <w:rsid w:val="168E8E4F"/>
    <w:rsid w:val="16D0DEC8"/>
    <w:rsid w:val="172C7BAE"/>
    <w:rsid w:val="1779BE5E"/>
    <w:rsid w:val="178FC8C1"/>
    <w:rsid w:val="17A9BD25"/>
    <w:rsid w:val="17B5A21D"/>
    <w:rsid w:val="17BCB435"/>
    <w:rsid w:val="1853848E"/>
    <w:rsid w:val="18EEE647"/>
    <w:rsid w:val="19B70889"/>
    <w:rsid w:val="1AB49CDC"/>
    <w:rsid w:val="1AE424E4"/>
    <w:rsid w:val="1AF009DC"/>
    <w:rsid w:val="1BBD7848"/>
    <w:rsid w:val="1C05956A"/>
    <w:rsid w:val="1D76A9CB"/>
    <w:rsid w:val="1E6C190B"/>
    <w:rsid w:val="1E6D563B"/>
    <w:rsid w:val="1F2D81EB"/>
    <w:rsid w:val="2009269C"/>
    <w:rsid w:val="202BCC5D"/>
    <w:rsid w:val="205CB352"/>
    <w:rsid w:val="22E322AB"/>
    <w:rsid w:val="22FF66DC"/>
    <w:rsid w:val="2488C2DE"/>
    <w:rsid w:val="24F8E64F"/>
    <w:rsid w:val="26405F22"/>
    <w:rsid w:val="272754B0"/>
    <w:rsid w:val="27975795"/>
    <w:rsid w:val="28665D5F"/>
    <w:rsid w:val="29D52DF9"/>
    <w:rsid w:val="2C43974A"/>
    <w:rsid w:val="2C93BFEA"/>
    <w:rsid w:val="2C93D4C3"/>
    <w:rsid w:val="2C950E4B"/>
    <w:rsid w:val="2E73AE8D"/>
    <w:rsid w:val="2F3D122A"/>
    <w:rsid w:val="2F6FBF6E"/>
    <w:rsid w:val="30FF690F"/>
    <w:rsid w:val="31687F6E"/>
    <w:rsid w:val="3244C15E"/>
    <w:rsid w:val="32C714A0"/>
    <w:rsid w:val="32DA8DB3"/>
    <w:rsid w:val="344DAB62"/>
    <w:rsid w:val="35B45342"/>
    <w:rsid w:val="360BB5B6"/>
    <w:rsid w:val="384E9861"/>
    <w:rsid w:val="38E2F666"/>
    <w:rsid w:val="39739153"/>
    <w:rsid w:val="399C73AE"/>
    <w:rsid w:val="39AF2F5E"/>
    <w:rsid w:val="39BE0D50"/>
    <w:rsid w:val="39C46820"/>
    <w:rsid w:val="3AA0C742"/>
    <w:rsid w:val="3B2F3D14"/>
    <w:rsid w:val="3B42AD92"/>
    <w:rsid w:val="3B44D229"/>
    <w:rsid w:val="3C0FF430"/>
    <w:rsid w:val="3C61A89A"/>
    <w:rsid w:val="3CFE521F"/>
    <w:rsid w:val="3D929C34"/>
    <w:rsid w:val="3D97BC2E"/>
    <w:rsid w:val="3E0FF873"/>
    <w:rsid w:val="3E494699"/>
    <w:rsid w:val="3E706E06"/>
    <w:rsid w:val="3EAFA7D6"/>
    <w:rsid w:val="402263BD"/>
    <w:rsid w:val="411008C6"/>
    <w:rsid w:val="4322611F"/>
    <w:rsid w:val="440E368C"/>
    <w:rsid w:val="442A4A71"/>
    <w:rsid w:val="44365678"/>
    <w:rsid w:val="4447A988"/>
    <w:rsid w:val="44551B21"/>
    <w:rsid w:val="44B8D3B0"/>
    <w:rsid w:val="45EF6283"/>
    <w:rsid w:val="476621ED"/>
    <w:rsid w:val="48E1C62B"/>
    <w:rsid w:val="496167C8"/>
    <w:rsid w:val="4A8B17B4"/>
    <w:rsid w:val="4AABA803"/>
    <w:rsid w:val="4C194871"/>
    <w:rsid w:val="4C43F362"/>
    <w:rsid w:val="4E2D3F61"/>
    <w:rsid w:val="4F13D437"/>
    <w:rsid w:val="4F50E933"/>
    <w:rsid w:val="4FA3A553"/>
    <w:rsid w:val="4FCB4900"/>
    <w:rsid w:val="506C3E14"/>
    <w:rsid w:val="509CCA32"/>
    <w:rsid w:val="52D19CBB"/>
    <w:rsid w:val="538CB53A"/>
    <w:rsid w:val="55A0B9D9"/>
    <w:rsid w:val="55E0CF65"/>
    <w:rsid w:val="55E862DC"/>
    <w:rsid w:val="55EE1C0F"/>
    <w:rsid w:val="563AA40C"/>
    <w:rsid w:val="56A794D6"/>
    <w:rsid w:val="56D2D478"/>
    <w:rsid w:val="574986B9"/>
    <w:rsid w:val="5778D111"/>
    <w:rsid w:val="577C9FC6"/>
    <w:rsid w:val="5856EF76"/>
    <w:rsid w:val="58891411"/>
    <w:rsid w:val="58E5571A"/>
    <w:rsid w:val="59AE7970"/>
    <w:rsid w:val="59BAF929"/>
    <w:rsid w:val="5B2AC880"/>
    <w:rsid w:val="5B61DD9C"/>
    <w:rsid w:val="5BCCBA63"/>
    <w:rsid w:val="5CB9A1CF"/>
    <w:rsid w:val="5CFDADFD"/>
    <w:rsid w:val="5D4B1682"/>
    <w:rsid w:val="5D688AC4"/>
    <w:rsid w:val="5E997E5E"/>
    <w:rsid w:val="5EC5B292"/>
    <w:rsid w:val="5F6B6E57"/>
    <w:rsid w:val="5F8F4522"/>
    <w:rsid w:val="5F9054A4"/>
    <w:rsid w:val="5F91BB03"/>
    <w:rsid w:val="5F943491"/>
    <w:rsid w:val="6005CD1A"/>
    <w:rsid w:val="602035A9"/>
    <w:rsid w:val="60F1A287"/>
    <w:rsid w:val="61757740"/>
    <w:rsid w:val="61A062F8"/>
    <w:rsid w:val="622302A5"/>
    <w:rsid w:val="6253365D"/>
    <w:rsid w:val="628D72E8"/>
    <w:rsid w:val="63BEA3EB"/>
    <w:rsid w:val="641005BC"/>
    <w:rsid w:val="67468226"/>
    <w:rsid w:val="67D4DD7F"/>
    <w:rsid w:val="6863D895"/>
    <w:rsid w:val="68685C5E"/>
    <w:rsid w:val="6885E636"/>
    <w:rsid w:val="68899909"/>
    <w:rsid w:val="69AB74DD"/>
    <w:rsid w:val="6ACDF542"/>
    <w:rsid w:val="6B4CD4E4"/>
    <w:rsid w:val="6BFE9E6F"/>
    <w:rsid w:val="6C580EF0"/>
    <w:rsid w:val="6C8BFA2F"/>
    <w:rsid w:val="6CCC3D3E"/>
    <w:rsid w:val="6D658631"/>
    <w:rsid w:val="6EB78FAE"/>
    <w:rsid w:val="6EF22856"/>
    <w:rsid w:val="701CF36B"/>
    <w:rsid w:val="70A3D273"/>
    <w:rsid w:val="70D56067"/>
    <w:rsid w:val="71263FF0"/>
    <w:rsid w:val="71AA1243"/>
    <w:rsid w:val="72C21051"/>
    <w:rsid w:val="737F2A22"/>
    <w:rsid w:val="73CBF56F"/>
    <w:rsid w:val="742CF2B4"/>
    <w:rsid w:val="74912618"/>
    <w:rsid w:val="75E0FA9F"/>
    <w:rsid w:val="76CEFA67"/>
    <w:rsid w:val="76FC2FBD"/>
    <w:rsid w:val="776AF867"/>
    <w:rsid w:val="778C46D7"/>
    <w:rsid w:val="77961A9B"/>
    <w:rsid w:val="77BFB024"/>
    <w:rsid w:val="780E347B"/>
    <w:rsid w:val="78252437"/>
    <w:rsid w:val="786ACAC8"/>
    <w:rsid w:val="7988AEFF"/>
    <w:rsid w:val="7AC00AAC"/>
    <w:rsid w:val="7B17DB9C"/>
    <w:rsid w:val="7BC2B629"/>
    <w:rsid w:val="7C5BDB0D"/>
    <w:rsid w:val="7CB3C091"/>
    <w:rsid w:val="7E90A914"/>
    <w:rsid w:val="7F3FC4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F1AF85EF-928D-4C0C-B4F6-2843913C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skillsyouneed.com/ls/index.php/343479" TargetMode="Externa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indtools.com/pages/article/newCS_99.htm"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hyperlink" Target="http://manyana-education.blogspot.com/2010/10/communication-cycle.html" TargetMode="Externa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haredWithUsers xmlns="00876e07-ceca-4387-ad41-c2f73250e1e2">
      <UserInfo>
        <DisplayName>Abigail Nia Hetherington (2025084)</DisplayName>
        <AccountId>99</AccountId>
        <AccountType/>
      </UserInfo>
    </SharedWithUsers>
  </documentManagement>
</p:properties>
</file>

<file path=customXml/itemProps1.xml><?xml version="1.0" encoding="utf-8"?>
<ds:datastoreItem xmlns:ds="http://schemas.openxmlformats.org/officeDocument/2006/customXml" ds:itemID="{5D68EAE4-B1A8-495A-8BC6-48C495973382}">
  <ds:schemaRefs>
    <ds:schemaRef ds:uri="http://schemas.microsoft.com/office/2006/metadata/contentType"/>
    <ds:schemaRef ds:uri="http://schemas.microsoft.com/office/2006/metadata/properties/metaAttributes"/>
    <ds:schemaRef ds:uri="http://www.w3.org/2000/xmlns/"/>
    <ds:schemaRef ds:uri="http://www.w3.org/2001/XMLSchema"/>
    <ds:schemaRef ds:uri="920a86f2-4e7f-4c35-b78c-004ab25ef739"/>
    <ds:schemaRef ds:uri="00876e07-ceca-4387-ad41-c2f73250e1e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130766-20E7-4488-8A37-28B260822C94}">
  <ds:schemaRefs>
    <ds:schemaRef ds:uri="http://schemas.microsoft.com/sharepoint/v3/contenttype/forms"/>
  </ds:schemaRefs>
</ds:datastoreItem>
</file>

<file path=customXml/itemProps3.xml><?xml version="1.0" encoding="utf-8"?>
<ds:datastoreItem xmlns:ds="http://schemas.openxmlformats.org/officeDocument/2006/customXml" ds:itemID="{CF3B9D4C-4D54-4683-8FBE-E049B8157F2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86E1BE49-3018-44D5-AA4A-668F5DD606C8}">
  <ds:schemaRefs>
    <ds:schemaRef ds:uri="http://schemas.microsoft.com/office/2006/metadata/properties"/>
    <ds:schemaRef ds:uri="http://www.w3.org/2000/xmlns/"/>
    <ds:schemaRef ds:uri="http://schemas.microsoft.com/office/infopath/2007/PartnerControls"/>
    <ds:schemaRef ds:uri="00876e07-ceca-4387-ad41-c2f73250e1e2"/>
  </ds:schemaRefs>
</ds:datastoreItem>
</file>

<file path=docProps/app.xml><?xml version="1.0" encoding="utf-8"?>
<Properties xmlns="http://schemas.openxmlformats.org/officeDocument/2006/extended-properties" xmlns:vt="http://schemas.openxmlformats.org/officeDocument/2006/docPropsVTypes">
  <Template>Normal</Template>
  <TotalTime>2046</TotalTime>
  <Pages>10</Pages>
  <Words>955</Words>
  <Characters>5448</Characters>
  <Application>Microsoft Office Word</Application>
  <DocSecurity>0</DocSecurity>
  <Lines>45</Lines>
  <Paragraphs>12</Paragraphs>
  <ScaleCrop>false</ScaleCrop>
  <Company/>
  <LinksUpToDate>false</LinksUpToDate>
  <CharactersWithSpaces>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Part 2 Report</dc:title>
  <dc:subject>BMSK4002 Part 2 Report</dc:subject>
  <dc:creator/>
  <cp:keywords/>
  <dc:description/>
  <cp:lastModifiedBy>Toni Davies</cp:lastModifiedBy>
  <cp:revision>79</cp:revision>
  <dcterms:created xsi:type="dcterms:W3CDTF">2021-05-17T13:40:00Z</dcterms:created>
  <dcterms:modified xsi:type="dcterms:W3CDTF">2021-05-30T20:02:00Z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