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3D0ABC"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1321</Words>
  <Characters>8354</Characters>
  <Application>Microsoft Office Word</Application>
  <DocSecurity>0</DocSecurity>
  <Lines>69</Lines>
  <Paragraphs>19</Paragraphs>
  <ScaleCrop>false</ScaleCrop>
  <Company>Powys County Council</Company>
  <LinksUpToDate>false</LinksUpToDate>
  <CharactersWithSpaces>9656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Rhiannon Sandy</cp:lastModifiedBy>
  <cp:revision>6</cp:revision>
  <cp:lastPrinted>2014-08-26T08:55:00Z</cp:lastPrinted>
  <dcterms:created xsi:type="dcterms:W3CDTF">2023-10-03T13:52:00Z</dcterms:created>
  <dcterms:modified xsi:type="dcterms:W3CDTF">2023-10-03T13:54:00Z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