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45C53" w14:textId="77777777" w:rsidR="00BE6026" w:rsidRPr="00BE6026" w:rsidRDefault="00BE6026" w:rsidP="00BE6026">
      <w:pPr>
        <w:spacing w:before="120" w:after="0"/>
        <w:contextualSpacing/>
        <w:jc w:val="center"/>
        <w:rPr>
          <w:rFonts w:ascii="Book Antiqua" w:eastAsia="Times New Roman" w:hAnsi="Book Antiqua" w:cs="Times New Roman"/>
          <w:b/>
          <w:spacing w:val="-10"/>
          <w:kern w:val="28"/>
          <w:sz w:val="44"/>
          <w:szCs w:val="56"/>
          <w:shd w:val="clear" w:color="auto" w:fill="FFFFFF"/>
          <w:lang w:val="en-GB"/>
        </w:rPr>
      </w:pPr>
      <w:r w:rsidRPr="00BE6026">
        <w:rPr>
          <w:rFonts w:ascii="Book Antiqua" w:eastAsia="Times New Roman" w:hAnsi="Book Antiqua" w:cs="Times New Roman"/>
          <w:b/>
          <w:spacing w:val="-10"/>
          <w:kern w:val="28"/>
          <w:sz w:val="44"/>
          <w:szCs w:val="56"/>
          <w:shd w:val="clear" w:color="auto" w:fill="FFFFFF"/>
          <w:lang w:val="en-GB"/>
        </w:rPr>
        <w:t>A comparison of the marketing methods of two multinational hotel brands</w:t>
      </w:r>
    </w:p>
    <w:p w14:paraId="651694DC" w14:textId="451BAFC1" w:rsidR="00AC584E" w:rsidRPr="0085794C" w:rsidRDefault="00AC584E" w:rsidP="00494E87">
      <w:pPr>
        <w:rPr>
          <w:sz w:val="28"/>
          <w:szCs w:val="28"/>
        </w:rPr>
      </w:pPr>
    </w:p>
    <w:p w14:paraId="5AB2902C" w14:textId="0F51E199" w:rsidR="00BF2AA1" w:rsidRDefault="00BF2AA1" w:rsidP="00494E87"/>
    <w:p w14:paraId="5348567D" w14:textId="538C7818" w:rsidR="00BF2AA1" w:rsidRPr="00BE6026" w:rsidRDefault="00BE6026" w:rsidP="00494E87">
      <w:pPr>
        <w:rPr>
          <w:sz w:val="28"/>
          <w:szCs w:val="28"/>
        </w:rPr>
      </w:pPr>
      <w:proofErr w:type="spellStart"/>
      <w:r>
        <w:rPr>
          <w:sz w:val="28"/>
          <w:szCs w:val="28"/>
        </w:rPr>
        <w:t>Andreea</w:t>
      </w:r>
      <w:proofErr w:type="spellEnd"/>
      <w:r>
        <w:rPr>
          <w:sz w:val="28"/>
          <w:szCs w:val="28"/>
        </w:rPr>
        <w:t xml:space="preserve"> Roxana Toma</w:t>
      </w:r>
    </w:p>
    <w:p w14:paraId="1D80B2B2" w14:textId="7CEB4859" w:rsidR="00BF2AA1" w:rsidRDefault="00263D72" w:rsidP="00494E87">
      <w:pPr>
        <w:rPr>
          <w:sz w:val="28"/>
          <w:szCs w:val="28"/>
        </w:rPr>
      </w:pPr>
      <w:r>
        <w:rPr>
          <w:sz w:val="28"/>
          <w:szCs w:val="28"/>
        </w:rPr>
        <w:t>Student Number-2207386</w:t>
      </w:r>
    </w:p>
    <w:p w14:paraId="5AD63C7C" w14:textId="6CE6809C" w:rsidR="00263D72" w:rsidRDefault="00263D72" w:rsidP="00494E87">
      <w:pPr>
        <w:rPr>
          <w:sz w:val="28"/>
          <w:szCs w:val="28"/>
        </w:rPr>
      </w:pPr>
      <w:r>
        <w:rPr>
          <w:sz w:val="28"/>
          <w:szCs w:val="28"/>
        </w:rPr>
        <w:t>Module-Marketing Essentials</w:t>
      </w:r>
      <w:r w:rsidR="0078150E">
        <w:rPr>
          <w:sz w:val="28"/>
          <w:szCs w:val="28"/>
        </w:rPr>
        <w:t xml:space="preserve"> </w:t>
      </w:r>
      <w:r w:rsidR="00BF7FB6">
        <w:rPr>
          <w:sz w:val="28"/>
          <w:szCs w:val="28"/>
        </w:rPr>
        <w:t>BMIH4005</w:t>
      </w:r>
    </w:p>
    <w:p w14:paraId="07400FD1" w14:textId="419AFA6C" w:rsidR="00BF7FB6" w:rsidRDefault="00BF7FB6" w:rsidP="00494E87">
      <w:pPr>
        <w:rPr>
          <w:sz w:val="28"/>
          <w:szCs w:val="28"/>
        </w:rPr>
      </w:pPr>
      <w:r>
        <w:rPr>
          <w:sz w:val="28"/>
          <w:szCs w:val="28"/>
        </w:rPr>
        <w:t>Tutor-</w:t>
      </w:r>
      <w:r w:rsidR="00CB71D2">
        <w:rPr>
          <w:sz w:val="28"/>
          <w:szCs w:val="28"/>
        </w:rPr>
        <w:t>Ruth Taylor</w:t>
      </w:r>
    </w:p>
    <w:p w14:paraId="3443FB54" w14:textId="40986989" w:rsidR="00CB71D2" w:rsidRPr="00263D72" w:rsidRDefault="00CB71D2" w:rsidP="00494E87">
      <w:pPr>
        <w:rPr>
          <w:sz w:val="28"/>
          <w:szCs w:val="28"/>
        </w:rPr>
      </w:pPr>
      <w:r>
        <w:rPr>
          <w:sz w:val="28"/>
          <w:szCs w:val="28"/>
        </w:rPr>
        <w:t>Word count-150</w:t>
      </w:r>
      <w:r w:rsidR="00B941DE">
        <w:rPr>
          <w:sz w:val="28"/>
          <w:szCs w:val="28"/>
        </w:rPr>
        <w:t>5</w:t>
      </w:r>
    </w:p>
    <w:p w14:paraId="502C29AD" w14:textId="6CF79604" w:rsidR="00BF2AA1" w:rsidRDefault="00EF505E" w:rsidP="00EF505E">
      <w:pPr>
        <w:tabs>
          <w:tab w:val="left" w:pos="2628"/>
        </w:tabs>
      </w:pPr>
      <w:r>
        <w:tab/>
      </w:r>
    </w:p>
    <w:p w14:paraId="5CF157DA" w14:textId="31C4202F" w:rsidR="00BF2AA1" w:rsidRDefault="00BF2AA1" w:rsidP="00494E87"/>
    <w:p w14:paraId="4C138AAF" w14:textId="24BC2CB9" w:rsidR="00BF2AA1" w:rsidRDefault="00BF2AA1" w:rsidP="00494E87"/>
    <w:p w14:paraId="620C842E" w14:textId="1537C3C9" w:rsidR="00BF2AA1" w:rsidRDefault="00BF2AA1" w:rsidP="00494E87"/>
    <w:p w14:paraId="175EBF27" w14:textId="28D7F96F" w:rsidR="00BF2AA1" w:rsidRDefault="00BF2AA1" w:rsidP="00494E87"/>
    <w:p w14:paraId="0088EEFF" w14:textId="20454DAF" w:rsidR="00BF2AA1" w:rsidRDefault="00BF2AA1" w:rsidP="00494E87"/>
    <w:p w14:paraId="1DC1EA06" w14:textId="333BB70B" w:rsidR="00BF2AA1" w:rsidRDefault="00BF2AA1" w:rsidP="00494E87"/>
    <w:p w14:paraId="14E9EE70" w14:textId="6D6CFAD1" w:rsidR="00BF2AA1" w:rsidRDefault="00BF2AA1" w:rsidP="00494E87"/>
    <w:p w14:paraId="08DF07FF" w14:textId="6F427842" w:rsidR="00BF2AA1" w:rsidRDefault="00BF2AA1" w:rsidP="00494E87"/>
    <w:p w14:paraId="1FD428BA" w14:textId="299307F4" w:rsidR="000A65E6" w:rsidRDefault="000A65E6" w:rsidP="00706362">
      <w:pPr>
        <w:pStyle w:val="Heading1"/>
      </w:pPr>
    </w:p>
    <w:p w14:paraId="52A9284A" w14:textId="77777777" w:rsidR="004B4FEF" w:rsidRPr="004B4FEF" w:rsidRDefault="004B4FEF" w:rsidP="004B4FEF"/>
    <w:p w14:paraId="67E77AC4" w14:textId="77777777" w:rsidR="002825B9" w:rsidRDefault="00BF2AA1" w:rsidP="00BF2AA1">
      <w:r>
        <w:lastRenderedPageBreak/>
        <w:t xml:space="preserve">Marketing refers to all the activities which are undertaken by companies to enhance brand awareness and convert the target audiences into actual customers. Making and applying proper marketing strategies is crucial for all industries to sustain themselves in the market and there is no exception for the tourism and hospitality industry. </w:t>
      </w:r>
    </w:p>
    <w:p w14:paraId="3CEA6F67" w14:textId="77777777" w:rsidR="00EA58E1" w:rsidRDefault="00BF2AA1" w:rsidP="00BF2AA1">
      <w:r>
        <w:t xml:space="preserve">In this essay, two multinational hotel brands have been selected to compare their marketing methods and strategies. The selected hotel brands are Crown Plaza, </w:t>
      </w:r>
      <w:r w:rsidRPr="00BF2AA1">
        <w:t xml:space="preserve">a British multinational hotel chain founded in 1983 and headquartered in </w:t>
      </w:r>
      <w:proofErr w:type="gramStart"/>
      <w:r w:rsidRPr="00BF2AA1">
        <w:t>the  United</w:t>
      </w:r>
      <w:proofErr w:type="gramEnd"/>
      <w:r w:rsidRPr="00BF2AA1">
        <w:t xml:space="preserve"> Kingdom</w:t>
      </w:r>
      <w:r>
        <w:t xml:space="preserve"> known for offering luxury hotel services and Premier Inn, the UK’s largest hotel chain positioned as the UK’s best budget hotel</w:t>
      </w:r>
      <w:r w:rsidR="002B37B0">
        <w:t xml:space="preserve"> (Chadwick, 2019)</w:t>
      </w:r>
      <w:r>
        <w:t xml:space="preserve">. </w:t>
      </w:r>
    </w:p>
    <w:p w14:paraId="16FAC901" w14:textId="2851B3B8" w:rsidR="00BF2AA1" w:rsidRDefault="00BF2AA1" w:rsidP="00BF2AA1">
      <w:r>
        <w:t xml:space="preserve"> </w:t>
      </w:r>
      <w:r w:rsidR="007764D3">
        <w:t>T</w:t>
      </w:r>
      <w:r>
        <w:t xml:space="preserve">he distinctions between Crown Plaza and Premier Inn in the case of branding and promotional activities based on products and services offered by them </w:t>
      </w:r>
      <w:r w:rsidRPr="00BF2AA1">
        <w:t xml:space="preserve">have been addressed with suitable explanations. In addition, the distinctions in the targeting and segmentation plans of Crown Plaza and </w:t>
      </w:r>
      <w:r>
        <w:t>Premier</w:t>
      </w:r>
      <w:r w:rsidRPr="00BF2AA1">
        <w:t xml:space="preserve"> Inn have been discussed, with decent recognition of various findings. Finally, some adjustments in </w:t>
      </w:r>
      <w:r>
        <w:t xml:space="preserve">the </w:t>
      </w:r>
      <w:r w:rsidRPr="00BF2AA1">
        <w:t xml:space="preserve">business models of such two </w:t>
      </w:r>
      <w:r>
        <w:t xml:space="preserve">hotel brands </w:t>
      </w:r>
      <w:r w:rsidRPr="00BF2AA1">
        <w:t>swayed by the green message</w:t>
      </w:r>
      <w:r>
        <w:t xml:space="preserve"> and </w:t>
      </w:r>
      <w:r w:rsidR="004A3293">
        <w:t>COIVD</w:t>
      </w:r>
      <w:r>
        <w:t xml:space="preserve"> pandemic have</w:t>
      </w:r>
      <w:r w:rsidRPr="00BF2AA1">
        <w:t xml:space="preserve"> been recognized.</w:t>
      </w:r>
    </w:p>
    <w:p w14:paraId="3569AFF1" w14:textId="16F79066" w:rsidR="00706362" w:rsidRDefault="00706362" w:rsidP="00706362">
      <w:pPr>
        <w:pStyle w:val="Heading1"/>
        <w:rPr>
          <w:noProof/>
          <w:lang w:val="en-GB" w:eastAsia="en-GB"/>
        </w:rPr>
      </w:pPr>
      <w:bookmarkStart w:id="0" w:name="_Toc117722781"/>
      <w:r>
        <w:rPr>
          <w:noProof/>
          <w:lang w:val="en-GB" w:eastAsia="en-GB"/>
        </w:rPr>
        <w:t>Market Choices</w:t>
      </w:r>
      <w:bookmarkEnd w:id="0"/>
    </w:p>
    <w:p w14:paraId="58A0A661" w14:textId="428FD105" w:rsidR="00BF2AA1" w:rsidRDefault="00BF2AA1" w:rsidP="00BF2AA1">
      <w:r>
        <w:t>Crown Plaza is a British hotel brand which operates its hotel business in approximately 100 countries around the world and has gained very great fame for offering luxury services</w:t>
      </w:r>
      <w:r w:rsidR="002B37B0">
        <w:t xml:space="preserve"> (</w:t>
      </w:r>
      <w:proofErr w:type="spellStart"/>
      <w:r w:rsidR="002B37B0">
        <w:t>Ghauri</w:t>
      </w:r>
      <w:proofErr w:type="spellEnd"/>
      <w:r w:rsidR="002B37B0">
        <w:t>,</w:t>
      </w:r>
      <w:r w:rsidR="00BD141B">
        <w:t xml:space="preserve"> </w:t>
      </w:r>
      <w:r w:rsidR="002B37B0">
        <w:t>2014)</w:t>
      </w:r>
      <w:r>
        <w:t>. It highly focuses on business-class people who want luxurious hotel facilities which give it a competitive advantage over the market. On the other hand, Premier Inn is addressed as the UK’s largest hotel chain that has more than 800 hotels and approximate 72000 rooms in different locations. It is very much popular for offering quality and affordable accommodation for businesses and families.</w:t>
      </w:r>
      <w:r w:rsidR="002823B3" w:rsidRPr="002823B3">
        <w:rPr>
          <w:rFonts w:ascii="Open Sans" w:hAnsi="Open Sans" w:cs="Open Sans"/>
          <w:color w:val="303940"/>
          <w:shd w:val="clear" w:color="auto" w:fill="FFFFFF"/>
        </w:rPr>
        <w:t xml:space="preserve"> </w:t>
      </w:r>
      <w:r w:rsidR="002823B3" w:rsidRPr="002823B3">
        <w:t>Crown Plaza shares its mission statement that “To create great hotels guests love</w:t>
      </w:r>
      <w:proofErr w:type="gramStart"/>
      <w:r w:rsidR="002823B3" w:rsidRPr="002823B3">
        <w:t xml:space="preserve">” </w:t>
      </w:r>
      <w:r w:rsidR="00CF2DC3">
        <w:t>.</w:t>
      </w:r>
      <w:proofErr w:type="gramEnd"/>
      <w:r>
        <w:t xml:space="preserve"> Here, the main distinction between Crown Plaza and Premier Inn has been explained based on the market that they have chosen</w:t>
      </w:r>
      <w:r w:rsidR="002B37B0">
        <w:t xml:space="preserve"> (</w:t>
      </w:r>
      <w:proofErr w:type="spellStart"/>
      <w:r w:rsidR="002B37B0">
        <w:t>Housden</w:t>
      </w:r>
      <w:proofErr w:type="spellEnd"/>
      <w:r w:rsidR="00BD141B">
        <w:t xml:space="preserve">, </w:t>
      </w:r>
      <w:r w:rsidR="002B37B0">
        <w:t>2008)</w:t>
      </w:r>
      <w:r>
        <w:t xml:space="preserve">. The business class people who are ready to pay whatever money just to get a luxurious hotel experience are the main target group of Crown Plaza. It only focuses on providing luxury hotel services. That is why Crown Plaza has built a very exclusive, premium and high technology-supported environment to meet the target </w:t>
      </w:r>
      <w:r>
        <w:lastRenderedPageBreak/>
        <w:t xml:space="preserve">audiences' needs and wants. In comparison with the market segmentation </w:t>
      </w:r>
      <w:r w:rsidR="00BD141B">
        <w:t>of Crowne</w:t>
      </w:r>
      <w:r>
        <w:t xml:space="preserve"> Plaza, Premier Inn highly focuses on people who are looking for the best accommodation within budget.</w:t>
      </w:r>
    </w:p>
    <w:p w14:paraId="58285392" w14:textId="00B17FA9" w:rsidR="00BF2AA1" w:rsidRDefault="00BF2AA1" w:rsidP="00BF2AA1">
      <w:r>
        <w:t>Currently, to meet the requirements of different customers and grab the whole market, both hotel brands have made some changes to their ongoing business strategies</w:t>
      </w:r>
      <w:r w:rsidR="002B37B0">
        <w:t xml:space="preserve"> (Kotler</w:t>
      </w:r>
      <w:r w:rsidR="00BD141B">
        <w:t>,</w:t>
      </w:r>
      <w:r w:rsidR="002B37B0">
        <w:t xml:space="preserve"> and </w:t>
      </w:r>
      <w:proofErr w:type="spellStart"/>
      <w:r w:rsidR="002B37B0">
        <w:t>Kartajaya</w:t>
      </w:r>
      <w:proofErr w:type="spellEnd"/>
      <w:r w:rsidR="002B37B0">
        <w:t>, 2017)</w:t>
      </w:r>
      <w:r>
        <w:t>. Though Crown Plaza focuses on providing luxurious services to high business-class people, it is now offering some economy-class accommodations and other facilities for the customers. In contrast, Premier Inn has built exclusive rooms featured by technologies and premium facilities to grab the market of high business class people</w:t>
      </w:r>
      <w:r w:rsidR="002B37B0">
        <w:t xml:space="preserve"> (Ryan, 2012)</w:t>
      </w:r>
      <w:r>
        <w:t>. Moreover, both Crown Plaza and Premier Inn are focusing more on digital marketing and social media platforms for their branding and promotional activities rather than traditional advertising such as newspaper ads, billboards etc.</w:t>
      </w:r>
    </w:p>
    <w:p w14:paraId="347B2AB2" w14:textId="62294DCF" w:rsidR="00706362" w:rsidRDefault="00706362" w:rsidP="00706362">
      <w:pPr>
        <w:pStyle w:val="Heading1"/>
      </w:pPr>
      <w:bookmarkStart w:id="1" w:name="_Toc117722782"/>
      <w:r>
        <w:t>Market Position</w:t>
      </w:r>
      <w:bookmarkEnd w:id="1"/>
    </w:p>
    <w:p w14:paraId="5AEF3068" w14:textId="108BB0EF" w:rsidR="00096969" w:rsidRDefault="00096969" w:rsidP="00096969">
      <w:r w:rsidRPr="00096969">
        <w:t xml:space="preserve">Crown Plaza has a stronger market position than Premier Inn because of </w:t>
      </w:r>
      <w:r>
        <w:t xml:space="preserve">the </w:t>
      </w:r>
      <w:r w:rsidRPr="00096969">
        <w:t xml:space="preserve">strong support from Intercontinental Hotel Group and as a result of </w:t>
      </w:r>
      <w:r>
        <w:t>the excellent</w:t>
      </w:r>
      <w:r w:rsidRPr="00096969">
        <w:t xml:space="preserve"> brand image</w:t>
      </w:r>
      <w:r w:rsidR="002B37B0">
        <w:t xml:space="preserve"> </w:t>
      </w:r>
      <w:r w:rsidR="002B37B0" w:rsidRPr="004D4CC7">
        <w:rPr>
          <w:rFonts w:ascii="Arial" w:hAnsi="Arial" w:cs="Arial"/>
          <w:szCs w:val="24"/>
        </w:rPr>
        <w:t>(</w:t>
      </w:r>
      <w:proofErr w:type="spellStart"/>
      <w:r w:rsidR="002B37B0" w:rsidRPr="002B37B0">
        <w:t>Hultman</w:t>
      </w:r>
      <w:proofErr w:type="spellEnd"/>
      <w:r w:rsidR="002B37B0" w:rsidRPr="002B37B0">
        <w:t>, et al., 2021)</w:t>
      </w:r>
      <w:r w:rsidRPr="00096969">
        <w:t>. In addition, Crown Plaza has a higher internet review and an overall quality of service review than Premier Inn, which is strengthening. Crown Plaza's present market position in the hospitality sector is magnificen</w:t>
      </w:r>
      <w:r>
        <w:t>t</w:t>
      </w:r>
      <w:r w:rsidRPr="00096969">
        <w:t>. Moreover, in the present market conditions in the global hospitality industry, Crown Plaza has so far been able to secure a place in the hearts of visitors as an extremely premium brand of hotel.</w:t>
      </w:r>
    </w:p>
    <w:p w14:paraId="5F7B595E" w14:textId="0DD8BF5E" w:rsidR="00096969" w:rsidRDefault="00096969" w:rsidP="00096969">
      <w:r>
        <w:t xml:space="preserve">On the other hand, </w:t>
      </w:r>
      <w:r w:rsidR="00BD141B">
        <w:t>Premier Inn</w:t>
      </w:r>
      <w:r>
        <w:t xml:space="preserve"> is also holding a very good position in the market because of its largest hotel chain around the world and its positive brand image among customers. Premier Inn highly focuses on offering affordable accommodation for those who want the best budget accommodation</w:t>
      </w:r>
      <w:r w:rsidR="002B37B0">
        <w:t xml:space="preserve"> </w:t>
      </w:r>
      <w:r w:rsidR="002B37B0" w:rsidRPr="002B37B0">
        <w:t>(Kapoor and Kapoor, 2021)</w:t>
      </w:r>
      <w:r>
        <w:t xml:space="preserve">. It has been able to establish a very good reputation in the market because of its quality services at a reasonable price. It has a few luxurious rooms too </w:t>
      </w:r>
      <w:r w:rsidR="00BD141B">
        <w:t>for the</w:t>
      </w:r>
      <w:r>
        <w:t xml:space="preserve"> fancy </w:t>
      </w:r>
      <w:proofErr w:type="gramStart"/>
      <w:r>
        <w:t>people</w:t>
      </w:r>
      <w:proofErr w:type="gramEnd"/>
      <w:r>
        <w:t xml:space="preserve"> but it is known for providing the best budget accommodations.</w:t>
      </w:r>
    </w:p>
    <w:p w14:paraId="4F32237B" w14:textId="55D79F93" w:rsidR="00706362" w:rsidRDefault="00706362" w:rsidP="00706362">
      <w:pPr>
        <w:pStyle w:val="Heading1"/>
      </w:pPr>
      <w:bookmarkStart w:id="2" w:name="_Toc117722783"/>
      <w:r>
        <w:t>Strategies</w:t>
      </w:r>
      <w:bookmarkEnd w:id="2"/>
    </w:p>
    <w:p w14:paraId="4CB5AB11" w14:textId="44512818" w:rsidR="00096969" w:rsidRDefault="00096969" w:rsidP="00096969">
      <w:r w:rsidRPr="00096969">
        <w:t>Crown Plaza's principal marketing strategy is to provide premium services to focused customers with the goal of ensuring financial expansion and boost</w:t>
      </w:r>
      <w:r>
        <w:t>ing</w:t>
      </w:r>
      <w:r w:rsidRPr="00096969">
        <w:t xml:space="preserve"> </w:t>
      </w:r>
      <w:r>
        <w:t xml:space="preserve">a </w:t>
      </w:r>
      <w:r w:rsidRPr="00096969">
        <w:t>significant reputation all over the world. Crown Plaza's marketing strategy includes both online and offline efforts</w:t>
      </w:r>
      <w:r w:rsidR="002B37B0">
        <w:t xml:space="preserve"> </w:t>
      </w:r>
      <w:r w:rsidR="002B37B0" w:rsidRPr="002B37B0">
        <w:t xml:space="preserve">(Khan, et al., </w:t>
      </w:r>
      <w:r w:rsidR="002B37B0" w:rsidRPr="002B37B0">
        <w:lastRenderedPageBreak/>
        <w:t>2018)</w:t>
      </w:r>
      <w:r w:rsidRPr="00096969">
        <w:t>. It employs an approach to product development where the most peculiar kinds of offerings are set in place and made accessible to customers</w:t>
      </w:r>
      <w:r w:rsidR="002B37B0">
        <w:t xml:space="preserve"> </w:t>
      </w:r>
      <w:r w:rsidR="002B37B0" w:rsidRPr="002B37B0">
        <w:t>(Leung, et al., 2015)</w:t>
      </w:r>
      <w:r w:rsidRPr="00096969">
        <w:t>. For example, digitalized security, automation, AI-based hotel services, and digital network equipment for interacting with stakeholders involved. All of Crown Plaza's marketing strategies have been remarkably effective at providing them with value creation.</w:t>
      </w:r>
    </w:p>
    <w:p w14:paraId="09C0A623" w14:textId="47C2D23E" w:rsidR="00096969" w:rsidRDefault="00096969" w:rsidP="00096969">
      <w:r>
        <w:t>The marketing strategy of Premier Inn is to provide quality and premium services at a reasonable price</w:t>
      </w:r>
      <w:r w:rsidR="002B37B0">
        <w:t xml:space="preserve"> </w:t>
      </w:r>
      <w:r w:rsidR="002B37B0" w:rsidRPr="002B37B0">
        <w:t>(</w:t>
      </w:r>
      <w:proofErr w:type="spellStart"/>
      <w:r w:rsidR="002B37B0" w:rsidRPr="002B37B0">
        <w:t>Manishimwe</w:t>
      </w:r>
      <w:proofErr w:type="spellEnd"/>
      <w:r w:rsidR="002B37B0" w:rsidRPr="002B37B0">
        <w:t>, et al., 2022)</w:t>
      </w:r>
      <w:r>
        <w:t xml:space="preserve">. It has designed its offerings in such a way which are value for money to its customers. </w:t>
      </w:r>
      <w:r w:rsidRPr="00096969">
        <w:t xml:space="preserve">Premier Inn offers several pricing options, including </w:t>
      </w:r>
      <w:r>
        <w:t>f</w:t>
      </w:r>
      <w:r w:rsidRPr="00096969">
        <w:t xml:space="preserve">lex, </w:t>
      </w:r>
      <w:r>
        <w:t>s</w:t>
      </w:r>
      <w:r w:rsidRPr="00096969">
        <w:t>emi-</w:t>
      </w:r>
      <w:r>
        <w:t>f</w:t>
      </w:r>
      <w:r w:rsidRPr="00096969">
        <w:t xml:space="preserve">lex, </w:t>
      </w:r>
      <w:r>
        <w:t>a</w:t>
      </w:r>
      <w:r w:rsidRPr="00096969">
        <w:t xml:space="preserve">dvance, </w:t>
      </w:r>
      <w:r>
        <w:t>s</w:t>
      </w:r>
      <w:r w:rsidRPr="00096969">
        <w:t xml:space="preserve">tandard, and </w:t>
      </w:r>
      <w:r>
        <w:t>n</w:t>
      </w:r>
      <w:r w:rsidRPr="00096969">
        <w:t>on-</w:t>
      </w:r>
      <w:r>
        <w:t>f</w:t>
      </w:r>
      <w:r w:rsidRPr="00096969">
        <w:t xml:space="preserve">lex rates. Customers can choose from a number of alternatives among </w:t>
      </w:r>
      <w:proofErr w:type="gramStart"/>
      <w:r w:rsidRPr="00096969">
        <w:t>them</w:t>
      </w:r>
      <w:proofErr w:type="gramEnd"/>
      <w:r w:rsidRPr="00096969">
        <w:t xml:space="preserve"> and</w:t>
      </w:r>
      <w:r>
        <w:t xml:space="preserve"> f</w:t>
      </w:r>
      <w:r w:rsidRPr="00096969">
        <w:t>lex provides the most adaptable alternative, allowing them to revoke or change their acco</w:t>
      </w:r>
      <w:r>
        <w:t>m</w:t>
      </w:r>
      <w:r w:rsidRPr="00096969">
        <w:t>modation until 1</w:t>
      </w:r>
      <w:r>
        <w:t xml:space="preserve"> </w:t>
      </w:r>
      <w:r w:rsidRPr="00096969">
        <w:t>pm on the date they are planned to take place</w:t>
      </w:r>
      <w:r w:rsidR="002B37B0">
        <w:t xml:space="preserve"> </w:t>
      </w:r>
      <w:r w:rsidR="002B37B0" w:rsidRPr="002B37B0">
        <w:t>(</w:t>
      </w:r>
      <w:proofErr w:type="spellStart"/>
      <w:r w:rsidR="002B37B0" w:rsidRPr="002B37B0">
        <w:t>Murniati</w:t>
      </w:r>
      <w:proofErr w:type="spellEnd"/>
      <w:r w:rsidR="002B37B0" w:rsidRPr="002B37B0">
        <w:t>, 2020)</w:t>
      </w:r>
      <w:r w:rsidRPr="00096969">
        <w:t>.</w:t>
      </w:r>
      <w:r>
        <w:t xml:space="preserve"> It utilizes both online and offline platforms for communicating its variety of offerings to its customers.</w:t>
      </w:r>
    </w:p>
    <w:p w14:paraId="180873E9" w14:textId="3FCA2913" w:rsidR="00706362" w:rsidRDefault="00706362" w:rsidP="00706362">
      <w:pPr>
        <w:pStyle w:val="Heading1"/>
      </w:pPr>
      <w:bookmarkStart w:id="3" w:name="_Toc117722784"/>
      <w:r>
        <w:t>Sustainability and Green Messaging</w:t>
      </w:r>
      <w:bookmarkEnd w:id="3"/>
    </w:p>
    <w:p w14:paraId="292469C7" w14:textId="2914A448" w:rsidR="00096969" w:rsidRDefault="00096969" w:rsidP="00096969">
      <w:r w:rsidRPr="00096969">
        <w:t xml:space="preserve">Crown Plaza </w:t>
      </w:r>
      <w:r>
        <w:t xml:space="preserve">being </w:t>
      </w:r>
      <w:r w:rsidRPr="00096969">
        <w:t>one of the most luxurious hotel brand</w:t>
      </w:r>
      <w:r>
        <w:t>s</w:t>
      </w:r>
      <w:r w:rsidRPr="00096969">
        <w:t xml:space="preserve"> in the world has undertaken several initiative</w:t>
      </w:r>
      <w:r>
        <w:t>s</w:t>
      </w:r>
      <w:r w:rsidRPr="00096969">
        <w:t xml:space="preserve"> for </w:t>
      </w:r>
      <w:r w:rsidR="00BD141B" w:rsidRPr="00096969">
        <w:t>practi</w:t>
      </w:r>
      <w:r w:rsidR="00BD141B">
        <w:t>c</w:t>
      </w:r>
      <w:r w:rsidR="00BD141B" w:rsidRPr="00096969">
        <w:t>ing</w:t>
      </w:r>
      <w:r w:rsidRPr="00096969">
        <w:t xml:space="preserve"> sustainability in </w:t>
      </w:r>
      <w:r>
        <w:t>its</w:t>
      </w:r>
      <w:r w:rsidRPr="00096969">
        <w:t xml:space="preserve"> marketing activities. </w:t>
      </w:r>
      <w:r>
        <w:t>It lowered its paper-based marketing by more than 45% after 2017</w:t>
      </w:r>
      <w:r w:rsidR="002B37B0">
        <w:t xml:space="preserve"> </w:t>
      </w:r>
      <w:r w:rsidR="002B37B0" w:rsidRPr="002B37B0">
        <w:t>(Parvez, et al., 2018)</w:t>
      </w:r>
      <w:r w:rsidRPr="00096969">
        <w:t xml:space="preserve">. </w:t>
      </w:r>
      <w:r>
        <w:t>It</w:t>
      </w:r>
      <w:r w:rsidRPr="00096969">
        <w:t xml:space="preserve"> has also initiated automatic message services for target customers as part of its environmentally friendly and sustainable messaging. Crown Plaza has </w:t>
      </w:r>
      <w:r>
        <w:t>developed a sustainable and green messaging marketing campaign through which c</w:t>
      </w:r>
      <w:r w:rsidRPr="00096969">
        <w:t>ustomers are notified programmatically anytime they visit any app or website that contains the word Crown Plaza</w:t>
      </w:r>
      <w:r w:rsidR="002B37B0">
        <w:t xml:space="preserve"> </w:t>
      </w:r>
      <w:r w:rsidR="002B37B0" w:rsidRPr="002B37B0">
        <w:t>(</w:t>
      </w:r>
      <w:proofErr w:type="spellStart"/>
      <w:r w:rsidR="002B37B0" w:rsidRPr="002B37B0">
        <w:t>Samatovich</w:t>
      </w:r>
      <w:proofErr w:type="spellEnd"/>
      <w:r w:rsidR="002B37B0" w:rsidRPr="002B37B0">
        <w:t>, 2021)</w:t>
      </w:r>
      <w:r w:rsidRPr="00096969">
        <w:t>. Crown Plaza has used highly developed pollution control approaches to sustain the environmental environment in a healthy state.</w:t>
      </w:r>
    </w:p>
    <w:p w14:paraId="3D0419EB" w14:textId="7C7C32B2" w:rsidR="00096969" w:rsidRDefault="00096969" w:rsidP="00096969">
      <w:r w:rsidRPr="00096969">
        <w:t>Premier Inn, on the other hand, as one of the largest and most well-known hotel brands, has incorporated sustainability and eco</w:t>
      </w:r>
      <w:r>
        <w:t>-</w:t>
      </w:r>
      <w:r w:rsidRPr="00096969">
        <w:t xml:space="preserve">friendly messaging into </w:t>
      </w:r>
      <w:r>
        <w:t>its</w:t>
      </w:r>
      <w:r w:rsidRPr="00096969">
        <w:t xml:space="preserve"> promotional activities. </w:t>
      </w:r>
      <w:proofErr w:type="gramStart"/>
      <w:r w:rsidRPr="00096969">
        <w:t>In light of</w:t>
      </w:r>
      <w:proofErr w:type="gramEnd"/>
      <w:r w:rsidRPr="00096969">
        <w:t xml:space="preserve"> global sustainability and environmentally friendly messaging concerns, Premier Inn has made a significant change in </w:t>
      </w:r>
      <w:r>
        <w:t>its</w:t>
      </w:r>
      <w:r w:rsidRPr="00096969">
        <w:t xml:space="preserve"> promotional considerations by introducing social media branding and smart hotel advertising</w:t>
      </w:r>
      <w:r w:rsidR="002B37B0">
        <w:t xml:space="preserve"> </w:t>
      </w:r>
      <w:r w:rsidR="002B37B0" w:rsidRPr="002B37B0">
        <w:t>(</w:t>
      </w:r>
      <w:proofErr w:type="spellStart"/>
      <w:r w:rsidR="002B37B0" w:rsidRPr="002B37B0">
        <w:t>Slootweg</w:t>
      </w:r>
      <w:proofErr w:type="spellEnd"/>
      <w:r w:rsidR="002B37B0" w:rsidRPr="002B37B0">
        <w:t xml:space="preserve"> and </w:t>
      </w:r>
      <w:proofErr w:type="spellStart"/>
      <w:r w:rsidR="002B37B0" w:rsidRPr="002B37B0">
        <w:t>Rowson</w:t>
      </w:r>
      <w:proofErr w:type="spellEnd"/>
      <w:r w:rsidR="002B37B0" w:rsidRPr="002B37B0">
        <w:t>, 2018)</w:t>
      </w:r>
      <w:r w:rsidRPr="00096969">
        <w:t>. In addition, Premier Inn has indeed been eligible to provide a variety of environment</w:t>
      </w:r>
      <w:r>
        <w:t>-</w:t>
      </w:r>
      <w:r w:rsidRPr="00096969">
        <w:t>conscious services to its customers, such as enviro</w:t>
      </w:r>
      <w:r>
        <w:t>n</w:t>
      </w:r>
      <w:r w:rsidRPr="00096969">
        <w:t xml:space="preserve">mentally attractions and recyclable packaging. </w:t>
      </w:r>
      <w:proofErr w:type="gramStart"/>
      <w:r w:rsidRPr="00096969">
        <w:t>All of</w:t>
      </w:r>
      <w:proofErr w:type="gramEnd"/>
      <w:r w:rsidRPr="00096969">
        <w:t xml:space="preserve"> these factors contributed to </w:t>
      </w:r>
      <w:proofErr w:type="spellStart"/>
      <w:r w:rsidRPr="00096969">
        <w:lastRenderedPageBreak/>
        <w:t>favo</w:t>
      </w:r>
      <w:r>
        <w:t>u</w:t>
      </w:r>
      <w:r w:rsidRPr="00096969">
        <w:t>rable</w:t>
      </w:r>
      <w:proofErr w:type="spellEnd"/>
      <w:r w:rsidRPr="00096969">
        <w:t xml:space="preserve"> </w:t>
      </w:r>
      <w:r>
        <w:t>marketing</w:t>
      </w:r>
      <w:r w:rsidRPr="00096969">
        <w:t> in light of Premier Inn, which adhered to green and environmentally friendly methodologies.</w:t>
      </w:r>
    </w:p>
    <w:p w14:paraId="535DEB6E" w14:textId="77777777" w:rsidR="00706362" w:rsidRDefault="00706362" w:rsidP="00096969">
      <w:pPr>
        <w:rPr>
          <w:noProof/>
          <w:lang w:val="en-GB" w:eastAsia="en-GB"/>
        </w:rPr>
      </w:pPr>
    </w:p>
    <w:p w14:paraId="681B33C5" w14:textId="2D0ECC82" w:rsidR="00706362" w:rsidRDefault="00706362" w:rsidP="00706362">
      <w:pPr>
        <w:pStyle w:val="Heading1"/>
        <w:rPr>
          <w:noProof/>
          <w:lang w:val="en-GB" w:eastAsia="en-GB"/>
        </w:rPr>
      </w:pPr>
      <w:bookmarkStart w:id="4" w:name="_Toc117722785"/>
      <w:r>
        <w:rPr>
          <w:noProof/>
          <w:lang w:val="en-GB" w:eastAsia="en-GB"/>
        </w:rPr>
        <w:t>Marketing duing COVID</w:t>
      </w:r>
      <w:bookmarkEnd w:id="4"/>
    </w:p>
    <w:p w14:paraId="3D25C856" w14:textId="4072BD62" w:rsidR="00096969" w:rsidRDefault="00096969" w:rsidP="00096969">
      <w:r w:rsidRPr="00096969">
        <w:t>During the pandemic of COVID-19, Crown Plaza's ad campaigns altered, and Crown Plaza presented the notification of being a very clean and safe brand that delivers protected facilities. Crown Plaza also distributed the healthy-located message since the global epidemic of </w:t>
      </w:r>
      <w:r>
        <w:t xml:space="preserve">the </w:t>
      </w:r>
      <w:r w:rsidRPr="00096969">
        <w:t xml:space="preserve">covid-19 period. In addition, a few of the conventional marketing transitions have been </w:t>
      </w:r>
      <w:proofErr w:type="spellStart"/>
      <w:r w:rsidRPr="00096969">
        <w:t>recognised</w:t>
      </w:r>
      <w:proofErr w:type="spellEnd"/>
      <w:r w:rsidRPr="00096969">
        <w:t xml:space="preserve"> in Crown Plaza's advertising campaigns</w:t>
      </w:r>
      <w:r w:rsidR="002B37B0">
        <w:t xml:space="preserve"> </w:t>
      </w:r>
      <w:r w:rsidR="002B37B0" w:rsidRPr="002B37B0">
        <w:t>(Sujit, et al., 2022)</w:t>
      </w:r>
      <w:r w:rsidRPr="00096969">
        <w:t xml:space="preserve">. Crown Plaza, for example, has prioritized digital promotion channels over evolving banner ads and posters </w:t>
      </w:r>
      <w:r>
        <w:t xml:space="preserve">for </w:t>
      </w:r>
      <w:r w:rsidRPr="00096969">
        <w:t xml:space="preserve">promoting </w:t>
      </w:r>
      <w:r>
        <w:t>its</w:t>
      </w:r>
      <w:r w:rsidRPr="00096969">
        <w:t xml:space="preserve"> offerings. Crown Plaza has also elevated its digital performance appraisal and interaction activities to reach out to clients and furnish them with superior service-related awareness.</w:t>
      </w:r>
    </w:p>
    <w:p w14:paraId="0E316E9C" w14:textId="70D1D004" w:rsidR="00625B07" w:rsidRDefault="00096969" w:rsidP="00096969">
      <w:r w:rsidRPr="00096969">
        <w:t xml:space="preserve">During the global covid-19 pandemic, Premier Inn worked tirelessly to raise public awareness about </w:t>
      </w:r>
      <w:r>
        <w:t xml:space="preserve">the </w:t>
      </w:r>
      <w:r w:rsidRPr="00096969">
        <w:t>coronavirus through marketing efforts</w:t>
      </w:r>
      <w:r w:rsidR="002B37B0">
        <w:t xml:space="preserve"> </w:t>
      </w:r>
      <w:r w:rsidR="002B37B0" w:rsidRPr="002B37B0">
        <w:t>(</w:t>
      </w:r>
      <w:proofErr w:type="spellStart"/>
      <w:r w:rsidR="002B37B0" w:rsidRPr="002B37B0">
        <w:t>Hultman</w:t>
      </w:r>
      <w:proofErr w:type="spellEnd"/>
      <w:r w:rsidR="002B37B0" w:rsidRPr="002B37B0">
        <w:t>, et al., 2021)</w:t>
      </w:r>
      <w:r w:rsidRPr="00096969">
        <w:t xml:space="preserve">. Simultaneously, Premier Inn has communicated several short videos </w:t>
      </w:r>
      <w:r>
        <w:t>o</w:t>
      </w:r>
      <w:r w:rsidRPr="00096969">
        <w:t>n different digital platforms to demonstrate their purpose and actions taken to enhance hygiene factors and promot</w:t>
      </w:r>
      <w:r>
        <w:t>e</w:t>
      </w:r>
      <w:r w:rsidRPr="00096969">
        <w:t xml:space="preserve"> social stepping away in the hotel. Premier Inn prioritizes the safety of </w:t>
      </w:r>
      <w:r>
        <w:t>its</w:t>
      </w:r>
      <w:r w:rsidRPr="00096969">
        <w:t xml:space="preserve"> employees and visitors</w:t>
      </w:r>
      <w:r>
        <w:t xml:space="preserve"> and that </w:t>
      </w:r>
      <w:r w:rsidRPr="00096969">
        <w:t xml:space="preserve">is why they have implemented the "Clean Protect Promise" to ensure that </w:t>
      </w:r>
      <w:proofErr w:type="gramStart"/>
      <w:r w:rsidRPr="00096969">
        <w:t>all of</w:t>
      </w:r>
      <w:proofErr w:type="gramEnd"/>
      <w:r w:rsidRPr="00096969">
        <w:t xml:space="preserve"> </w:t>
      </w:r>
      <w:r>
        <w:t>its</w:t>
      </w:r>
      <w:r w:rsidRPr="00096969">
        <w:t xml:space="preserve"> accommodations are clean, safe, and follow the most recent government guidelines</w:t>
      </w:r>
      <w:r w:rsidR="002B37B0">
        <w:t xml:space="preserve"> </w:t>
      </w:r>
      <w:r w:rsidR="002B37B0" w:rsidRPr="002B37B0">
        <w:t>(Kapoor and Kapoor, 2021)</w:t>
      </w:r>
      <w:r>
        <w:t>. Marketing initiatives taken to enhance public awareness regarding coronavirus by Premier Inn during the pandemic have incredibly increased its brand value.</w:t>
      </w:r>
    </w:p>
    <w:p w14:paraId="3C261114" w14:textId="5374DBC4" w:rsidR="00706362" w:rsidRPr="00096969" w:rsidRDefault="00706362" w:rsidP="00706362">
      <w:pPr>
        <w:pStyle w:val="Heading1"/>
      </w:pPr>
      <w:bookmarkStart w:id="5" w:name="_Toc117722786"/>
      <w:r>
        <w:t>Conclusion</w:t>
      </w:r>
      <w:bookmarkEnd w:id="5"/>
    </w:p>
    <w:p w14:paraId="3869101B" w14:textId="1096BE6C" w:rsidR="00625B07" w:rsidRDefault="00625B07" w:rsidP="00625B07">
      <w:r>
        <w:t>In</w:t>
      </w:r>
      <w:r w:rsidRPr="00625B07">
        <w:t xml:space="preserve"> the conclusion, from the overall analysis of marketing adjustments made by Crown Plaza and Premier Inn, it </w:t>
      </w:r>
      <w:r>
        <w:t>can be</w:t>
      </w:r>
      <w:r w:rsidRPr="00625B07">
        <w:t xml:space="preserve"> said that both hotels are holding a very strong position in the market </w:t>
      </w:r>
      <w:proofErr w:type="gramStart"/>
      <w:r w:rsidRPr="00625B07">
        <w:t>on the basis of</w:t>
      </w:r>
      <w:proofErr w:type="gramEnd"/>
      <w:r w:rsidRPr="00625B07">
        <w:t xml:space="preserve"> their unique offerings</w:t>
      </w:r>
      <w:r w:rsidR="002B37B0">
        <w:t xml:space="preserve"> </w:t>
      </w:r>
      <w:r w:rsidR="002B37B0" w:rsidRPr="002B37B0">
        <w:t>(Salem, 2021)</w:t>
      </w:r>
      <w:r w:rsidRPr="00625B07">
        <w:t>. In the e</w:t>
      </w:r>
      <w:r w:rsidR="00016E1A">
        <w:t>ssay</w:t>
      </w:r>
      <w:r w:rsidRPr="00625B07">
        <w:t>, it has been identified that Crown Plaza offers luxurious services for the high business class people who are ready to pay a lump sum of money to get high premium services whereas Premier Inn focuses on providing value</w:t>
      </w:r>
      <w:r>
        <w:t>-for-</w:t>
      </w:r>
      <w:r w:rsidRPr="00625B07">
        <w:t>money services for the people who are looking for a best in budget accommodation</w:t>
      </w:r>
      <w:r w:rsidR="002B37B0">
        <w:t xml:space="preserve"> </w:t>
      </w:r>
      <w:r w:rsidR="002B37B0" w:rsidRPr="002B37B0">
        <w:t xml:space="preserve">(Tan and </w:t>
      </w:r>
      <w:proofErr w:type="spellStart"/>
      <w:r w:rsidR="002B37B0" w:rsidRPr="002B37B0">
        <w:t>Despotis</w:t>
      </w:r>
      <w:proofErr w:type="spellEnd"/>
      <w:r w:rsidR="002B37B0" w:rsidRPr="002B37B0">
        <w:t xml:space="preserve">, </w:t>
      </w:r>
      <w:r w:rsidR="002B37B0" w:rsidRPr="002B37B0">
        <w:lastRenderedPageBreak/>
        <w:t>2021)</w:t>
      </w:r>
      <w:r w:rsidRPr="00625B07">
        <w:t>. Recently, both hotel brands ha</w:t>
      </w:r>
      <w:r>
        <w:t>ve</w:t>
      </w:r>
      <w:r w:rsidRPr="00625B07">
        <w:t xml:space="preserve"> changed their marketing strategies and promotional activities </w:t>
      </w:r>
      <w:r>
        <w:t>with</w:t>
      </w:r>
      <w:r w:rsidRPr="00625B07">
        <w:t xml:space="preserve"> respect to develop</w:t>
      </w:r>
      <w:r>
        <w:t>ing</w:t>
      </w:r>
      <w:r w:rsidRPr="00625B07">
        <w:t xml:space="preserve"> </w:t>
      </w:r>
      <w:r>
        <w:t xml:space="preserve">a </w:t>
      </w:r>
      <w:r w:rsidRPr="00625B07">
        <w:t xml:space="preserve">sustainable environment and green messaging practices as well as </w:t>
      </w:r>
      <w:proofErr w:type="gramStart"/>
      <w:r w:rsidRPr="00625B07">
        <w:t>mak</w:t>
      </w:r>
      <w:r>
        <w:t>ing</w:t>
      </w:r>
      <w:r w:rsidRPr="00625B07">
        <w:t xml:space="preserve"> adjustments to</w:t>
      </w:r>
      <w:proofErr w:type="gramEnd"/>
      <w:r w:rsidRPr="00625B07">
        <w:t xml:space="preserve"> the impact of covid-19 on the hospitality industry.</w:t>
      </w:r>
    </w:p>
    <w:p w14:paraId="3EB6AFFF" w14:textId="390BA206" w:rsidR="000A65E6" w:rsidRDefault="00A862CA" w:rsidP="00A862CA">
      <w:pPr>
        <w:pStyle w:val="Heading1"/>
      </w:pPr>
      <w:bookmarkStart w:id="6" w:name="_Toc117722787"/>
      <w:r>
        <w:rPr>
          <w:noProof/>
          <w:lang w:val="en-GB" w:eastAsia="en-GB"/>
        </w:rPr>
        <w:t>References</w:t>
      </w:r>
      <w:bookmarkEnd w:id="6"/>
    </w:p>
    <w:p w14:paraId="1AA2A359" w14:textId="77777777" w:rsidR="000056B1" w:rsidRDefault="000056B1" w:rsidP="000056B1">
      <w:r>
        <w:t xml:space="preserve">Chaffey, D and Ellis- Chadwick, F. (2019) Digital Marketing. 7th ed, </w:t>
      </w:r>
      <w:proofErr w:type="spellStart"/>
      <w:r>
        <w:t>Pearsons</w:t>
      </w:r>
      <w:proofErr w:type="spellEnd"/>
      <w:r>
        <w:t>, London.</w:t>
      </w:r>
    </w:p>
    <w:p w14:paraId="6C615C61" w14:textId="77777777" w:rsidR="000056B1" w:rsidRDefault="000056B1" w:rsidP="000056B1">
      <w:r>
        <w:t xml:space="preserve">Clow, K &amp; Baack, D (2013), Integrated Advertising, Promotion and Marketing Communications. 6th ed, Pearson, London </w:t>
      </w:r>
    </w:p>
    <w:p w14:paraId="6E21E747" w14:textId="77777777" w:rsidR="000056B1" w:rsidRDefault="000056B1" w:rsidP="000056B1">
      <w:proofErr w:type="spellStart"/>
      <w:r>
        <w:t>Ghauri</w:t>
      </w:r>
      <w:proofErr w:type="spellEnd"/>
      <w:r>
        <w:t>, P N (2014) International Marketing, 4th Ed, McGraw Hill, London</w:t>
      </w:r>
    </w:p>
    <w:p w14:paraId="25B27A51" w14:textId="77777777" w:rsidR="000056B1" w:rsidRDefault="000056B1" w:rsidP="000056B1">
      <w:proofErr w:type="spellStart"/>
      <w:r>
        <w:t>Housden</w:t>
      </w:r>
      <w:proofErr w:type="spellEnd"/>
      <w:r>
        <w:t xml:space="preserve"> M (2008), Marketing Research &amp; Information, Butterworth Heinemann, Oxford.</w:t>
      </w:r>
    </w:p>
    <w:p w14:paraId="4B0B4214" w14:textId="77777777" w:rsidR="000056B1" w:rsidRDefault="000056B1" w:rsidP="000056B1">
      <w:proofErr w:type="spellStart"/>
      <w:r>
        <w:t>Hultman</w:t>
      </w:r>
      <w:proofErr w:type="spellEnd"/>
      <w:r>
        <w:t xml:space="preserve">, M., </w:t>
      </w:r>
      <w:proofErr w:type="spellStart"/>
      <w:r>
        <w:t>Papadopoulou</w:t>
      </w:r>
      <w:proofErr w:type="spellEnd"/>
      <w:r>
        <w:t xml:space="preserve">, C., </w:t>
      </w:r>
      <w:proofErr w:type="spellStart"/>
      <w:r>
        <w:t>Oghazi</w:t>
      </w:r>
      <w:proofErr w:type="spellEnd"/>
      <w:r>
        <w:t>, P. and Opoku, R., 2021. Branding the hotel industry: The effect of step-up versus step-down brand extensions. Journal of Business Research, 124, pp.560-570.</w:t>
      </w:r>
    </w:p>
    <w:p w14:paraId="09F2CC24" w14:textId="77777777" w:rsidR="000056B1" w:rsidRDefault="000056B1" w:rsidP="000056B1">
      <w:r>
        <w:t>Kapoor, R. and Kapoor, K., 2021. The transition from traditional to digital marketing: a study of the evolution of e-marketing in the Indian hotel industry. Worldwide Hospitality and Tourism Themes, 13(2), pp.199-213.</w:t>
      </w:r>
    </w:p>
    <w:p w14:paraId="428E3082" w14:textId="77777777" w:rsidR="000056B1" w:rsidRDefault="000056B1" w:rsidP="000056B1">
      <w:r>
        <w:t>Khan, Y.H., Hakeem, S.M.A. and Naumov, N., 2018. The use of branding and market segmentation in hotel marketing: A Conceptual Review. Journal of Tourism Intelligence and Smartness, 1(2), pp.12-23.</w:t>
      </w:r>
    </w:p>
    <w:p w14:paraId="63E7C43D" w14:textId="77777777" w:rsidR="000056B1" w:rsidRDefault="000056B1" w:rsidP="000056B1">
      <w:proofErr w:type="spellStart"/>
      <w:proofErr w:type="gramStart"/>
      <w:r>
        <w:t>Kotler,P</w:t>
      </w:r>
      <w:proofErr w:type="spellEnd"/>
      <w:proofErr w:type="gramEnd"/>
      <w:r>
        <w:t xml:space="preserve"> and </w:t>
      </w:r>
      <w:proofErr w:type="spellStart"/>
      <w:r>
        <w:t>Kartajaya</w:t>
      </w:r>
      <w:proofErr w:type="spellEnd"/>
      <w:r>
        <w:t>, H. Marketing 4.0 Moving from Traditional to Digital (2017) Wiley. New York.</w:t>
      </w:r>
    </w:p>
    <w:p w14:paraId="4D605045" w14:textId="77777777" w:rsidR="000056B1" w:rsidRDefault="000056B1" w:rsidP="000056B1">
      <w:r>
        <w:t xml:space="preserve">Leung, X.Y., Bai, B. and </w:t>
      </w:r>
      <w:proofErr w:type="spellStart"/>
      <w:r>
        <w:t>Stahura</w:t>
      </w:r>
      <w:proofErr w:type="spellEnd"/>
      <w:r>
        <w:t>, K.A., 2015. The marketing effectiveness of social media in the hotel industry: A comparison of Facebook and Twitter. Journal of Hospitality &amp; Tourism Research, 39(2), pp.147-169.</w:t>
      </w:r>
    </w:p>
    <w:p w14:paraId="02F4476E" w14:textId="77777777" w:rsidR="000056B1" w:rsidRDefault="000056B1" w:rsidP="000056B1">
      <w:proofErr w:type="spellStart"/>
      <w:r>
        <w:t>Manishimwe</w:t>
      </w:r>
      <w:proofErr w:type="spellEnd"/>
      <w:r>
        <w:t>, T., Raimi, L. and Azubuike, C.J., 2022. Customer-centric influence of entrepreneurial marketing on business performance of hotels in Nigeria during the COVID-19 crisis. Journal of Revenue and Pricing Management, pp.1-16.</w:t>
      </w:r>
    </w:p>
    <w:p w14:paraId="7064EAB3" w14:textId="77777777" w:rsidR="000056B1" w:rsidRDefault="000056B1" w:rsidP="000056B1">
      <w:proofErr w:type="spellStart"/>
      <w:r>
        <w:lastRenderedPageBreak/>
        <w:t>Murniati</w:t>
      </w:r>
      <w:proofErr w:type="spellEnd"/>
      <w:r>
        <w:t>, S.E., 2020. HOTEL MARKETING STRATEGIES IN DIGITAL ERA.</w:t>
      </w:r>
    </w:p>
    <w:p w14:paraId="6A8CC785" w14:textId="77777777" w:rsidR="000056B1" w:rsidRDefault="000056B1" w:rsidP="000056B1">
      <w:r>
        <w:t xml:space="preserve">Parvez, S.J., </w:t>
      </w:r>
      <w:proofErr w:type="spellStart"/>
      <w:r>
        <w:t>Moyeenudin</w:t>
      </w:r>
      <w:proofErr w:type="spellEnd"/>
      <w:r>
        <w:t xml:space="preserve">, H.M., Arun, S., </w:t>
      </w:r>
      <w:proofErr w:type="spellStart"/>
      <w:r>
        <w:t>Anandan</w:t>
      </w:r>
      <w:proofErr w:type="spellEnd"/>
      <w:r>
        <w:t xml:space="preserve">, R. and </w:t>
      </w:r>
      <w:proofErr w:type="spellStart"/>
      <w:r>
        <w:t>Janahan</w:t>
      </w:r>
      <w:proofErr w:type="spellEnd"/>
      <w:r>
        <w:t>, S.K., 2018. Digital marketing in hotel industry. International Journal of Engineering &amp; Technology, 7(2.21), pp.288-290.</w:t>
      </w:r>
    </w:p>
    <w:p w14:paraId="35CF18DA" w14:textId="77777777" w:rsidR="000056B1" w:rsidRDefault="000056B1" w:rsidP="000056B1">
      <w:r>
        <w:t xml:space="preserve">Ryan, D. (2012) Understanding Digital marketing: Marketing Strategies for Engaging </w:t>
      </w:r>
      <w:proofErr w:type="gramStart"/>
      <w:r>
        <w:t>The</w:t>
      </w:r>
      <w:proofErr w:type="gramEnd"/>
      <w:r>
        <w:t xml:space="preserve"> Digital Generation. Kogan Page, London.</w:t>
      </w:r>
    </w:p>
    <w:p w14:paraId="64F92D5F" w14:textId="77777777" w:rsidR="000056B1" w:rsidRDefault="000056B1" w:rsidP="000056B1">
      <w:r>
        <w:t>Salem, S.F., 2021. Do relationship marketing constructs enhance consumer retention? An empirical study within the hotel industry. SAGE Open, 11(2), p.21582440211009224.</w:t>
      </w:r>
    </w:p>
    <w:p w14:paraId="464E8EF8" w14:textId="77777777" w:rsidR="000056B1" w:rsidRDefault="000056B1" w:rsidP="000056B1">
      <w:proofErr w:type="spellStart"/>
      <w:r>
        <w:t>Samatovich</w:t>
      </w:r>
      <w:proofErr w:type="spellEnd"/>
      <w:r>
        <w:t>, R.S., 2021. Importance of Marketing in Tourism and Hotel Industry. International Journal of Business, Technology and Organizational Behavior (IJBTOB), 1(2), pp.79-84.</w:t>
      </w:r>
    </w:p>
    <w:p w14:paraId="4ECFAACB" w14:textId="77777777" w:rsidR="000056B1" w:rsidRDefault="000056B1" w:rsidP="000056B1">
      <w:proofErr w:type="spellStart"/>
      <w:r>
        <w:t>Slootweg</w:t>
      </w:r>
      <w:proofErr w:type="spellEnd"/>
      <w:r>
        <w:t xml:space="preserve">, E. and </w:t>
      </w:r>
      <w:proofErr w:type="spellStart"/>
      <w:r>
        <w:t>Rowson</w:t>
      </w:r>
      <w:proofErr w:type="spellEnd"/>
      <w:r>
        <w:t>, B., 2018. My generation: A review of marketing strategies on different age groups. Research in Hospitality Management, 8(2), pp.85-92.</w:t>
      </w:r>
    </w:p>
    <w:p w14:paraId="0FD7FA67" w14:textId="77777777" w:rsidR="000056B1" w:rsidRDefault="000056B1" w:rsidP="000056B1">
      <w:r>
        <w:t xml:space="preserve">Sujit, A., </w:t>
      </w:r>
      <w:proofErr w:type="spellStart"/>
      <w:r>
        <w:t>Gokilavani</w:t>
      </w:r>
      <w:proofErr w:type="spellEnd"/>
      <w:r>
        <w:t>, S., Antony, N. and Sankar, U., 2022. Paradigm Shift in Marketing Strategies of Hotel Industry in Bengaluru, Post Covid-Customer Perspective. In International Conference on Business and Technology (pp. 1275-1282). Springer, Cham.</w:t>
      </w:r>
    </w:p>
    <w:p w14:paraId="63C1F7AB" w14:textId="6BADEDEC" w:rsidR="002B37B0" w:rsidRDefault="000056B1" w:rsidP="000056B1">
      <w:r>
        <w:t xml:space="preserve">Tan, Y. and </w:t>
      </w:r>
      <w:proofErr w:type="spellStart"/>
      <w:r>
        <w:t>Despotis</w:t>
      </w:r>
      <w:proofErr w:type="spellEnd"/>
      <w:r>
        <w:t>, D., 2021. Investigation of efficiency in the UK hotel industry: A network data envelopment analysis approach. International Journal of Contemporary Hospitality Management.</w:t>
      </w:r>
    </w:p>
    <w:sectPr w:rsidR="002B37B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9F9F3" w14:textId="77777777" w:rsidR="00763046" w:rsidRDefault="00763046" w:rsidP="0086611B">
      <w:pPr>
        <w:spacing w:after="0" w:line="240" w:lineRule="auto"/>
      </w:pPr>
      <w:r>
        <w:separator/>
      </w:r>
    </w:p>
  </w:endnote>
  <w:endnote w:type="continuationSeparator" w:id="0">
    <w:p w14:paraId="510455EC" w14:textId="77777777" w:rsidR="00763046" w:rsidRDefault="00763046" w:rsidP="00866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3942654"/>
      <w:docPartObj>
        <w:docPartGallery w:val="Page Numbers (Bottom of Page)"/>
        <w:docPartUnique/>
      </w:docPartObj>
    </w:sdtPr>
    <w:sdtEndPr>
      <w:rPr>
        <w:noProof/>
      </w:rPr>
    </w:sdtEndPr>
    <w:sdtContent>
      <w:p w14:paraId="13068370" w14:textId="01E037D8" w:rsidR="00096969" w:rsidRDefault="00096969">
        <w:pPr>
          <w:pStyle w:val="Footer"/>
          <w:jc w:val="center"/>
        </w:pPr>
        <w:r>
          <w:fldChar w:fldCharType="begin"/>
        </w:r>
        <w:r>
          <w:instrText xml:space="preserve"> PAGE   \* MERGEFORMAT </w:instrText>
        </w:r>
        <w:r>
          <w:fldChar w:fldCharType="separate"/>
        </w:r>
        <w:r w:rsidR="00A862CA">
          <w:rPr>
            <w:noProof/>
          </w:rPr>
          <w:t>2</w:t>
        </w:r>
        <w:r>
          <w:rPr>
            <w:noProof/>
          </w:rPr>
          <w:fldChar w:fldCharType="end"/>
        </w:r>
      </w:p>
    </w:sdtContent>
  </w:sdt>
  <w:p w14:paraId="4A2F7050" w14:textId="77777777" w:rsidR="00096969" w:rsidRDefault="00096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1E1E4" w14:textId="77777777" w:rsidR="00763046" w:rsidRDefault="00763046" w:rsidP="0086611B">
      <w:pPr>
        <w:spacing w:after="0" w:line="240" w:lineRule="auto"/>
      </w:pPr>
      <w:r>
        <w:separator/>
      </w:r>
    </w:p>
  </w:footnote>
  <w:footnote w:type="continuationSeparator" w:id="0">
    <w:p w14:paraId="79D6A484" w14:textId="77777777" w:rsidR="00763046" w:rsidRDefault="00763046" w:rsidP="00866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C399B"/>
    <w:multiLevelType w:val="hybridMultilevel"/>
    <w:tmpl w:val="6E948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12EBA"/>
    <w:multiLevelType w:val="hybridMultilevel"/>
    <w:tmpl w:val="BE42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064C0"/>
    <w:multiLevelType w:val="hybridMultilevel"/>
    <w:tmpl w:val="EF182B10"/>
    <w:lvl w:ilvl="0" w:tplc="04090015">
      <w:start w:val="1"/>
      <w:numFmt w:val="upperLetter"/>
      <w:lvlText w:val="%1."/>
      <w:lvlJc w:val="left"/>
      <w:pPr>
        <w:ind w:left="1170" w:hanging="360"/>
      </w:p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3" w15:restartNumberingAfterBreak="0">
    <w:nsid w:val="12BF638E"/>
    <w:multiLevelType w:val="hybridMultilevel"/>
    <w:tmpl w:val="F2AA0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C7D56"/>
    <w:multiLevelType w:val="hybridMultilevel"/>
    <w:tmpl w:val="39000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9B2A9A"/>
    <w:multiLevelType w:val="hybridMultilevel"/>
    <w:tmpl w:val="073842C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ED6616"/>
    <w:multiLevelType w:val="hybridMultilevel"/>
    <w:tmpl w:val="5EBA8E6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C849A4"/>
    <w:multiLevelType w:val="hybridMultilevel"/>
    <w:tmpl w:val="A5483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2A6178"/>
    <w:multiLevelType w:val="hybridMultilevel"/>
    <w:tmpl w:val="1FCACA4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A96D99"/>
    <w:multiLevelType w:val="hybridMultilevel"/>
    <w:tmpl w:val="B89830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6524B3"/>
    <w:multiLevelType w:val="multilevel"/>
    <w:tmpl w:val="550C3BE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44614982">
    <w:abstractNumId w:val="9"/>
  </w:num>
  <w:num w:numId="2" w16cid:durableId="1316296189">
    <w:abstractNumId w:val="2"/>
  </w:num>
  <w:num w:numId="3" w16cid:durableId="1219248709">
    <w:abstractNumId w:val="5"/>
  </w:num>
  <w:num w:numId="4" w16cid:durableId="361589875">
    <w:abstractNumId w:val="0"/>
  </w:num>
  <w:num w:numId="5" w16cid:durableId="1606495888">
    <w:abstractNumId w:val="7"/>
  </w:num>
  <w:num w:numId="6" w16cid:durableId="862283998">
    <w:abstractNumId w:val="10"/>
  </w:num>
  <w:num w:numId="7" w16cid:durableId="753164429">
    <w:abstractNumId w:val="4"/>
  </w:num>
  <w:num w:numId="8" w16cid:durableId="248270734">
    <w:abstractNumId w:val="3"/>
  </w:num>
  <w:num w:numId="9" w16cid:durableId="228347665">
    <w:abstractNumId w:val="1"/>
  </w:num>
  <w:num w:numId="10" w16cid:durableId="758059683">
    <w:abstractNumId w:val="6"/>
  </w:num>
  <w:num w:numId="11" w16cid:durableId="7821887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cwsbA0MzA0NzIytDRT0lEKTi0uzszPAykwNq8FAAIx1h0tAAAA"/>
  </w:docVars>
  <w:rsids>
    <w:rsidRoot w:val="0059264F"/>
    <w:rsid w:val="000056B1"/>
    <w:rsid w:val="00016E1A"/>
    <w:rsid w:val="00023E03"/>
    <w:rsid w:val="00044776"/>
    <w:rsid w:val="00086A90"/>
    <w:rsid w:val="00096969"/>
    <w:rsid w:val="000A0764"/>
    <w:rsid w:val="000A65E6"/>
    <w:rsid w:val="000D593C"/>
    <w:rsid w:val="000F2A83"/>
    <w:rsid w:val="000F2C68"/>
    <w:rsid w:val="000F7A72"/>
    <w:rsid w:val="00144B1E"/>
    <w:rsid w:val="001469C6"/>
    <w:rsid w:val="00151CE7"/>
    <w:rsid w:val="001566C1"/>
    <w:rsid w:val="00162E12"/>
    <w:rsid w:val="0017197C"/>
    <w:rsid w:val="00182533"/>
    <w:rsid w:val="0018462D"/>
    <w:rsid w:val="00184E07"/>
    <w:rsid w:val="00196FAF"/>
    <w:rsid w:val="001C3378"/>
    <w:rsid w:val="001F1EAC"/>
    <w:rsid w:val="00201E43"/>
    <w:rsid w:val="00203845"/>
    <w:rsid w:val="00216A1D"/>
    <w:rsid w:val="00236704"/>
    <w:rsid w:val="0024645E"/>
    <w:rsid w:val="00256E77"/>
    <w:rsid w:val="002571CF"/>
    <w:rsid w:val="002622CC"/>
    <w:rsid w:val="00263D72"/>
    <w:rsid w:val="00271C6E"/>
    <w:rsid w:val="002823B3"/>
    <w:rsid w:val="002825B9"/>
    <w:rsid w:val="00282C76"/>
    <w:rsid w:val="002B37B0"/>
    <w:rsid w:val="002C4D54"/>
    <w:rsid w:val="002E1418"/>
    <w:rsid w:val="002F253E"/>
    <w:rsid w:val="002F7393"/>
    <w:rsid w:val="003023EA"/>
    <w:rsid w:val="00306119"/>
    <w:rsid w:val="003314D9"/>
    <w:rsid w:val="0033717A"/>
    <w:rsid w:val="00340DF8"/>
    <w:rsid w:val="0034174A"/>
    <w:rsid w:val="00356E51"/>
    <w:rsid w:val="003672F6"/>
    <w:rsid w:val="003776CE"/>
    <w:rsid w:val="003927C5"/>
    <w:rsid w:val="0039360D"/>
    <w:rsid w:val="003B2A4F"/>
    <w:rsid w:val="003C472B"/>
    <w:rsid w:val="003D3420"/>
    <w:rsid w:val="003D4322"/>
    <w:rsid w:val="003E77F0"/>
    <w:rsid w:val="003F4E30"/>
    <w:rsid w:val="003F6EB4"/>
    <w:rsid w:val="004130C7"/>
    <w:rsid w:val="00414962"/>
    <w:rsid w:val="00416BF9"/>
    <w:rsid w:val="00417023"/>
    <w:rsid w:val="00424D63"/>
    <w:rsid w:val="00426834"/>
    <w:rsid w:val="00457C33"/>
    <w:rsid w:val="00466E1A"/>
    <w:rsid w:val="00472513"/>
    <w:rsid w:val="00476BE7"/>
    <w:rsid w:val="00483386"/>
    <w:rsid w:val="00492935"/>
    <w:rsid w:val="00494E87"/>
    <w:rsid w:val="004A3293"/>
    <w:rsid w:val="004A58CA"/>
    <w:rsid w:val="004B457B"/>
    <w:rsid w:val="004B4FEF"/>
    <w:rsid w:val="004C6DD2"/>
    <w:rsid w:val="004E3ACF"/>
    <w:rsid w:val="00507F86"/>
    <w:rsid w:val="005106BD"/>
    <w:rsid w:val="005165B8"/>
    <w:rsid w:val="00527606"/>
    <w:rsid w:val="0054432D"/>
    <w:rsid w:val="00555172"/>
    <w:rsid w:val="00575915"/>
    <w:rsid w:val="005769FE"/>
    <w:rsid w:val="005878BB"/>
    <w:rsid w:val="0059264F"/>
    <w:rsid w:val="0059280C"/>
    <w:rsid w:val="005C39BC"/>
    <w:rsid w:val="005F14EE"/>
    <w:rsid w:val="00625B07"/>
    <w:rsid w:val="0063080F"/>
    <w:rsid w:val="00633B6E"/>
    <w:rsid w:val="00636E4E"/>
    <w:rsid w:val="0065084D"/>
    <w:rsid w:val="00653095"/>
    <w:rsid w:val="00653B8F"/>
    <w:rsid w:val="006715B0"/>
    <w:rsid w:val="0067196E"/>
    <w:rsid w:val="00677094"/>
    <w:rsid w:val="0069739A"/>
    <w:rsid w:val="006D6822"/>
    <w:rsid w:val="006F402E"/>
    <w:rsid w:val="006F71F1"/>
    <w:rsid w:val="00706362"/>
    <w:rsid w:val="00712CD9"/>
    <w:rsid w:val="00747F3A"/>
    <w:rsid w:val="00754C3A"/>
    <w:rsid w:val="00763046"/>
    <w:rsid w:val="00763B01"/>
    <w:rsid w:val="007764D3"/>
    <w:rsid w:val="0078150E"/>
    <w:rsid w:val="0078526E"/>
    <w:rsid w:val="007A15EF"/>
    <w:rsid w:val="007E26FC"/>
    <w:rsid w:val="007E3C7B"/>
    <w:rsid w:val="007F5948"/>
    <w:rsid w:val="0081774C"/>
    <w:rsid w:val="0082178A"/>
    <w:rsid w:val="00827404"/>
    <w:rsid w:val="00844A34"/>
    <w:rsid w:val="0085165A"/>
    <w:rsid w:val="0085794C"/>
    <w:rsid w:val="0086611B"/>
    <w:rsid w:val="00897424"/>
    <w:rsid w:val="008A28C0"/>
    <w:rsid w:val="008B7278"/>
    <w:rsid w:val="008C7D39"/>
    <w:rsid w:val="008D3CBF"/>
    <w:rsid w:val="008D78F2"/>
    <w:rsid w:val="008E26C0"/>
    <w:rsid w:val="00925CC9"/>
    <w:rsid w:val="00950DDF"/>
    <w:rsid w:val="00957998"/>
    <w:rsid w:val="00986962"/>
    <w:rsid w:val="009A3E4D"/>
    <w:rsid w:val="009B21F2"/>
    <w:rsid w:val="009C7021"/>
    <w:rsid w:val="00A03BBF"/>
    <w:rsid w:val="00A078E4"/>
    <w:rsid w:val="00A12512"/>
    <w:rsid w:val="00A17A06"/>
    <w:rsid w:val="00A47446"/>
    <w:rsid w:val="00A50EA4"/>
    <w:rsid w:val="00A578D4"/>
    <w:rsid w:val="00A60E8B"/>
    <w:rsid w:val="00A64914"/>
    <w:rsid w:val="00A721DD"/>
    <w:rsid w:val="00A76C9D"/>
    <w:rsid w:val="00A81C0E"/>
    <w:rsid w:val="00A862CA"/>
    <w:rsid w:val="00A86DCC"/>
    <w:rsid w:val="00A91B5D"/>
    <w:rsid w:val="00A92CC1"/>
    <w:rsid w:val="00AC584E"/>
    <w:rsid w:val="00AD6DEA"/>
    <w:rsid w:val="00AE2CD8"/>
    <w:rsid w:val="00B16183"/>
    <w:rsid w:val="00B2026F"/>
    <w:rsid w:val="00B206AE"/>
    <w:rsid w:val="00B24FD8"/>
    <w:rsid w:val="00B43E1A"/>
    <w:rsid w:val="00B45BBC"/>
    <w:rsid w:val="00B5133E"/>
    <w:rsid w:val="00B941DE"/>
    <w:rsid w:val="00BA5FD0"/>
    <w:rsid w:val="00BA7008"/>
    <w:rsid w:val="00BD0935"/>
    <w:rsid w:val="00BD141B"/>
    <w:rsid w:val="00BD2A4D"/>
    <w:rsid w:val="00BE6026"/>
    <w:rsid w:val="00BF0238"/>
    <w:rsid w:val="00BF2AA1"/>
    <w:rsid w:val="00BF7FB6"/>
    <w:rsid w:val="00C05E14"/>
    <w:rsid w:val="00C35BF8"/>
    <w:rsid w:val="00C43044"/>
    <w:rsid w:val="00C62520"/>
    <w:rsid w:val="00C70DBD"/>
    <w:rsid w:val="00C94A82"/>
    <w:rsid w:val="00CA312D"/>
    <w:rsid w:val="00CB71D2"/>
    <w:rsid w:val="00CC1BD2"/>
    <w:rsid w:val="00CC6615"/>
    <w:rsid w:val="00CD46D2"/>
    <w:rsid w:val="00CD758C"/>
    <w:rsid w:val="00CE16C9"/>
    <w:rsid w:val="00CF2DC3"/>
    <w:rsid w:val="00CF68C8"/>
    <w:rsid w:val="00D21004"/>
    <w:rsid w:val="00D4459D"/>
    <w:rsid w:val="00D56F90"/>
    <w:rsid w:val="00D57DF2"/>
    <w:rsid w:val="00D67BA6"/>
    <w:rsid w:val="00D70D6B"/>
    <w:rsid w:val="00D75A2C"/>
    <w:rsid w:val="00D92F79"/>
    <w:rsid w:val="00D960CA"/>
    <w:rsid w:val="00DA224E"/>
    <w:rsid w:val="00DC130F"/>
    <w:rsid w:val="00DC2EDE"/>
    <w:rsid w:val="00DD6F6E"/>
    <w:rsid w:val="00DE2559"/>
    <w:rsid w:val="00DE4A91"/>
    <w:rsid w:val="00DF4A7D"/>
    <w:rsid w:val="00DF5186"/>
    <w:rsid w:val="00E05C2B"/>
    <w:rsid w:val="00E10542"/>
    <w:rsid w:val="00E12307"/>
    <w:rsid w:val="00E21495"/>
    <w:rsid w:val="00E45111"/>
    <w:rsid w:val="00E541AD"/>
    <w:rsid w:val="00E76A57"/>
    <w:rsid w:val="00EA1EB3"/>
    <w:rsid w:val="00EA3B3C"/>
    <w:rsid w:val="00EA58E1"/>
    <w:rsid w:val="00EF505E"/>
    <w:rsid w:val="00F02BCC"/>
    <w:rsid w:val="00F02F0A"/>
    <w:rsid w:val="00F073A1"/>
    <w:rsid w:val="00F45DA3"/>
    <w:rsid w:val="00F52B92"/>
    <w:rsid w:val="00F55853"/>
    <w:rsid w:val="00F60BE1"/>
    <w:rsid w:val="00F66271"/>
    <w:rsid w:val="00F7558C"/>
    <w:rsid w:val="00F77EB7"/>
    <w:rsid w:val="00F85A9F"/>
    <w:rsid w:val="00F97025"/>
    <w:rsid w:val="00F9769A"/>
    <w:rsid w:val="00FA3EC9"/>
    <w:rsid w:val="00FB6334"/>
    <w:rsid w:val="00FC5C43"/>
    <w:rsid w:val="00FC7FCB"/>
    <w:rsid w:val="00FF43B6"/>
    <w:rsid w:val="00FF5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EEE8A"/>
  <w15:chartTrackingRefBased/>
  <w15:docId w15:val="{6671B5B5-9C87-4C2D-A8AB-FF53CF9CC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F7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92F79"/>
    <w:pPr>
      <w:keepNext/>
      <w:keepLines/>
      <w:spacing w:before="120" w:after="240"/>
      <w:outlineLvl w:val="0"/>
    </w:pPr>
    <w:rPr>
      <w:rFonts w:eastAsiaTheme="majorEastAsia" w:cstheme="majorBidi"/>
      <w:b/>
      <w:bCs/>
      <w:color w:val="1F3864" w:themeColor="accent1" w:themeShade="80"/>
      <w:sz w:val="32"/>
      <w:szCs w:val="28"/>
    </w:rPr>
  </w:style>
  <w:style w:type="paragraph" w:styleId="Heading2">
    <w:name w:val="heading 2"/>
    <w:basedOn w:val="Normal"/>
    <w:next w:val="Normal"/>
    <w:link w:val="Heading2Char"/>
    <w:uiPriority w:val="9"/>
    <w:unhideWhenUsed/>
    <w:qFormat/>
    <w:rsid w:val="00D92F79"/>
    <w:pPr>
      <w:keepNext/>
      <w:keepLines/>
      <w:spacing w:before="120" w:after="240"/>
      <w:outlineLvl w:val="1"/>
    </w:pPr>
    <w:rPr>
      <w:rFonts w:eastAsiaTheme="majorEastAsia" w:cstheme="majorBidi"/>
      <w:b/>
      <w:color w:val="538135" w:themeColor="accent6" w:themeShade="BF"/>
      <w:sz w:val="28"/>
      <w:szCs w:val="26"/>
    </w:rPr>
  </w:style>
  <w:style w:type="paragraph" w:styleId="Heading3">
    <w:name w:val="heading 3"/>
    <w:basedOn w:val="Normal"/>
    <w:next w:val="Normal"/>
    <w:link w:val="Heading3Char"/>
    <w:uiPriority w:val="9"/>
    <w:unhideWhenUsed/>
    <w:qFormat/>
    <w:rsid w:val="00D92F79"/>
    <w:pPr>
      <w:keepNext/>
      <w:keepLines/>
      <w:spacing w:before="120" w:after="240"/>
      <w:outlineLvl w:val="2"/>
    </w:pPr>
    <w:rPr>
      <w:rFonts w:eastAsiaTheme="majorEastAsia" w:cstheme="majorBidi"/>
      <w:b/>
      <w:i/>
      <w:color w:val="C45911" w:themeColor="accent2" w:themeShade="BF"/>
      <w:szCs w:val="24"/>
    </w:rPr>
  </w:style>
  <w:style w:type="paragraph" w:styleId="Heading4">
    <w:name w:val="heading 4"/>
    <w:basedOn w:val="Normal"/>
    <w:next w:val="Normal"/>
    <w:link w:val="Heading4Char"/>
    <w:uiPriority w:val="9"/>
    <w:unhideWhenUsed/>
    <w:qFormat/>
    <w:rsid w:val="001469C6"/>
    <w:pPr>
      <w:keepNext/>
      <w:keepLines/>
      <w:spacing w:before="40" w:after="0"/>
      <w:outlineLvl w:val="3"/>
    </w:pPr>
    <w:rPr>
      <w:rFonts w:eastAsiaTheme="majorEastAsia" w:cstheme="majorBidi"/>
      <w:b/>
      <w:i/>
      <w:iCs/>
      <w:color w:val="00B0F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F79"/>
    <w:rPr>
      <w:rFonts w:ascii="Times New Roman" w:eastAsiaTheme="majorEastAsia" w:hAnsi="Times New Roman" w:cstheme="majorBidi"/>
      <w:b/>
      <w:bCs/>
      <w:color w:val="1F3864" w:themeColor="accent1" w:themeShade="80"/>
      <w:sz w:val="32"/>
      <w:szCs w:val="28"/>
    </w:rPr>
  </w:style>
  <w:style w:type="character" w:customStyle="1" w:styleId="Heading2Char">
    <w:name w:val="Heading 2 Char"/>
    <w:basedOn w:val="DefaultParagraphFont"/>
    <w:link w:val="Heading2"/>
    <w:uiPriority w:val="9"/>
    <w:rsid w:val="00D92F79"/>
    <w:rPr>
      <w:rFonts w:ascii="Times New Roman" w:eastAsiaTheme="majorEastAsia" w:hAnsi="Times New Roman" w:cstheme="majorBidi"/>
      <w:b/>
      <w:color w:val="538135" w:themeColor="accent6" w:themeShade="BF"/>
      <w:sz w:val="28"/>
      <w:szCs w:val="26"/>
    </w:rPr>
  </w:style>
  <w:style w:type="character" w:customStyle="1" w:styleId="Heading3Char">
    <w:name w:val="Heading 3 Char"/>
    <w:basedOn w:val="DefaultParagraphFont"/>
    <w:link w:val="Heading3"/>
    <w:uiPriority w:val="9"/>
    <w:rsid w:val="00D92F79"/>
    <w:rPr>
      <w:rFonts w:ascii="Times New Roman" w:eastAsiaTheme="majorEastAsia" w:hAnsi="Times New Roman" w:cstheme="majorBidi"/>
      <w:b/>
      <w:i/>
      <w:color w:val="C45911" w:themeColor="accent2" w:themeShade="BF"/>
      <w:sz w:val="24"/>
      <w:szCs w:val="24"/>
    </w:rPr>
  </w:style>
  <w:style w:type="paragraph" w:styleId="TOCHeading">
    <w:name w:val="TOC Heading"/>
    <w:basedOn w:val="Heading1"/>
    <w:next w:val="Normal"/>
    <w:uiPriority w:val="39"/>
    <w:unhideWhenUsed/>
    <w:qFormat/>
    <w:rsid w:val="002F7393"/>
    <w:pPr>
      <w:spacing w:before="240" w:after="0" w:line="259" w:lineRule="auto"/>
      <w:jc w:val="left"/>
      <w:outlineLvl w:val="9"/>
    </w:pPr>
    <w:rPr>
      <w:rFonts w:asciiTheme="majorHAnsi" w:hAnsiTheme="majorHAnsi"/>
      <w:b w:val="0"/>
      <w:bCs w:val="0"/>
      <w:color w:val="2F5496" w:themeColor="accent1" w:themeShade="BF"/>
      <w:szCs w:val="32"/>
    </w:rPr>
  </w:style>
  <w:style w:type="paragraph" w:styleId="TOC1">
    <w:name w:val="toc 1"/>
    <w:basedOn w:val="Normal"/>
    <w:next w:val="Normal"/>
    <w:autoRedefine/>
    <w:uiPriority w:val="39"/>
    <w:unhideWhenUsed/>
    <w:rsid w:val="002F7393"/>
    <w:pPr>
      <w:spacing w:after="100"/>
    </w:pPr>
  </w:style>
  <w:style w:type="paragraph" w:styleId="TOC2">
    <w:name w:val="toc 2"/>
    <w:basedOn w:val="Normal"/>
    <w:next w:val="Normal"/>
    <w:autoRedefine/>
    <w:uiPriority w:val="39"/>
    <w:unhideWhenUsed/>
    <w:rsid w:val="002F7393"/>
    <w:pPr>
      <w:spacing w:after="100"/>
      <w:ind w:left="220"/>
    </w:pPr>
  </w:style>
  <w:style w:type="paragraph" w:styleId="TOC3">
    <w:name w:val="toc 3"/>
    <w:basedOn w:val="Normal"/>
    <w:next w:val="Normal"/>
    <w:autoRedefine/>
    <w:uiPriority w:val="39"/>
    <w:unhideWhenUsed/>
    <w:rsid w:val="002F7393"/>
    <w:pPr>
      <w:spacing w:after="100"/>
      <w:ind w:left="440"/>
    </w:pPr>
  </w:style>
  <w:style w:type="character" w:styleId="Hyperlink">
    <w:name w:val="Hyperlink"/>
    <w:basedOn w:val="DefaultParagraphFont"/>
    <w:uiPriority w:val="99"/>
    <w:unhideWhenUsed/>
    <w:rsid w:val="002F7393"/>
    <w:rPr>
      <w:color w:val="0563C1" w:themeColor="hyperlink"/>
      <w:u w:val="single"/>
    </w:rPr>
  </w:style>
  <w:style w:type="paragraph" w:styleId="Header">
    <w:name w:val="header"/>
    <w:basedOn w:val="Normal"/>
    <w:link w:val="HeaderChar"/>
    <w:uiPriority w:val="99"/>
    <w:unhideWhenUsed/>
    <w:rsid w:val="00866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11B"/>
    <w:rPr>
      <w:rFonts w:ascii="Times New Roman" w:hAnsi="Times New Roman"/>
      <w:sz w:val="24"/>
    </w:rPr>
  </w:style>
  <w:style w:type="paragraph" w:styleId="Footer">
    <w:name w:val="footer"/>
    <w:basedOn w:val="Normal"/>
    <w:link w:val="FooterChar"/>
    <w:uiPriority w:val="99"/>
    <w:unhideWhenUsed/>
    <w:rsid w:val="00866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11B"/>
    <w:rPr>
      <w:rFonts w:ascii="Times New Roman" w:hAnsi="Times New Roman"/>
      <w:sz w:val="24"/>
    </w:rPr>
  </w:style>
  <w:style w:type="paragraph" w:styleId="ListParagraph">
    <w:name w:val="List Paragraph"/>
    <w:basedOn w:val="Normal"/>
    <w:uiPriority w:val="34"/>
    <w:qFormat/>
    <w:rsid w:val="0086611B"/>
    <w:pPr>
      <w:ind w:left="720"/>
      <w:contextualSpacing/>
    </w:pPr>
  </w:style>
  <w:style w:type="table" w:styleId="TableGrid">
    <w:name w:val="Table Grid"/>
    <w:basedOn w:val="TableNormal"/>
    <w:uiPriority w:val="39"/>
    <w:rsid w:val="00817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469C6"/>
    <w:rPr>
      <w:rFonts w:ascii="Times New Roman" w:eastAsiaTheme="majorEastAsia" w:hAnsi="Times New Roman" w:cstheme="majorBidi"/>
      <w:b/>
      <w:i/>
      <w:iCs/>
      <w:color w:val="00B0F0"/>
      <w:sz w:val="24"/>
    </w:rPr>
  </w:style>
  <w:style w:type="paragraph" w:customStyle="1" w:styleId="Default">
    <w:name w:val="Default"/>
    <w:rsid w:val="00763B01"/>
    <w:pPr>
      <w:autoSpaceDE w:val="0"/>
      <w:autoSpaceDN w:val="0"/>
      <w:adjustRightInd w:val="0"/>
      <w:spacing w:after="0" w:line="240" w:lineRule="auto"/>
    </w:pPr>
    <w:rPr>
      <w:rFonts w:ascii="Arial" w:hAnsi="Arial" w:cs="Arial"/>
      <w:color w:val="000000"/>
      <w:sz w:val="24"/>
      <w:szCs w:val="24"/>
      <w:lang w:val="en-GB"/>
    </w:rPr>
  </w:style>
  <w:style w:type="table" w:customStyle="1" w:styleId="GridTable4-Accent11">
    <w:name w:val="Grid Table 4 - Accent 11"/>
    <w:basedOn w:val="TableNormal"/>
    <w:next w:val="GridTable4-Accent1"/>
    <w:uiPriority w:val="49"/>
    <w:rsid w:val="00AC584E"/>
    <w:pPr>
      <w:spacing w:after="0" w:line="240" w:lineRule="auto"/>
    </w:pPr>
    <w:rPr>
      <w:rFonts w:ascii="Calibri" w:eastAsia="Calibri" w:hAnsi="Calibri" w:cs="Times New Roman"/>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1">
    <w:name w:val="Grid Table 4 Accent 1"/>
    <w:basedOn w:val="TableNormal"/>
    <w:uiPriority w:val="49"/>
    <w:rsid w:val="00AC58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Spacing">
    <w:name w:val="No Spacing"/>
    <w:uiPriority w:val="1"/>
    <w:qFormat/>
    <w:rsid w:val="00706362"/>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879269">
      <w:bodyDiv w:val="1"/>
      <w:marLeft w:val="0"/>
      <w:marRight w:val="0"/>
      <w:marTop w:val="0"/>
      <w:marBottom w:val="0"/>
      <w:divBdr>
        <w:top w:val="none" w:sz="0" w:space="0" w:color="auto"/>
        <w:left w:val="none" w:sz="0" w:space="0" w:color="auto"/>
        <w:bottom w:val="none" w:sz="0" w:space="0" w:color="auto"/>
        <w:right w:val="none" w:sz="0" w:space="0" w:color="auto"/>
      </w:divBdr>
    </w:div>
    <w:div w:id="545068932">
      <w:bodyDiv w:val="1"/>
      <w:marLeft w:val="0"/>
      <w:marRight w:val="0"/>
      <w:marTop w:val="0"/>
      <w:marBottom w:val="0"/>
      <w:divBdr>
        <w:top w:val="none" w:sz="0" w:space="0" w:color="auto"/>
        <w:left w:val="none" w:sz="0" w:space="0" w:color="auto"/>
        <w:bottom w:val="none" w:sz="0" w:space="0" w:color="auto"/>
        <w:right w:val="none" w:sz="0" w:space="0" w:color="auto"/>
      </w:divBdr>
    </w:div>
    <w:div w:id="580994048">
      <w:bodyDiv w:val="1"/>
      <w:marLeft w:val="0"/>
      <w:marRight w:val="0"/>
      <w:marTop w:val="0"/>
      <w:marBottom w:val="0"/>
      <w:divBdr>
        <w:top w:val="none" w:sz="0" w:space="0" w:color="auto"/>
        <w:left w:val="none" w:sz="0" w:space="0" w:color="auto"/>
        <w:bottom w:val="none" w:sz="0" w:space="0" w:color="auto"/>
        <w:right w:val="none" w:sz="0" w:space="0" w:color="auto"/>
      </w:divBdr>
    </w:div>
    <w:div w:id="588272115">
      <w:bodyDiv w:val="1"/>
      <w:marLeft w:val="0"/>
      <w:marRight w:val="0"/>
      <w:marTop w:val="0"/>
      <w:marBottom w:val="0"/>
      <w:divBdr>
        <w:top w:val="none" w:sz="0" w:space="0" w:color="auto"/>
        <w:left w:val="none" w:sz="0" w:space="0" w:color="auto"/>
        <w:bottom w:val="none" w:sz="0" w:space="0" w:color="auto"/>
        <w:right w:val="none" w:sz="0" w:space="0" w:color="auto"/>
      </w:divBdr>
    </w:div>
    <w:div w:id="741676864">
      <w:bodyDiv w:val="1"/>
      <w:marLeft w:val="0"/>
      <w:marRight w:val="0"/>
      <w:marTop w:val="0"/>
      <w:marBottom w:val="0"/>
      <w:divBdr>
        <w:top w:val="none" w:sz="0" w:space="0" w:color="auto"/>
        <w:left w:val="none" w:sz="0" w:space="0" w:color="auto"/>
        <w:bottom w:val="none" w:sz="0" w:space="0" w:color="auto"/>
        <w:right w:val="none" w:sz="0" w:space="0" w:color="auto"/>
      </w:divBdr>
    </w:div>
    <w:div w:id="766076702">
      <w:bodyDiv w:val="1"/>
      <w:marLeft w:val="0"/>
      <w:marRight w:val="0"/>
      <w:marTop w:val="0"/>
      <w:marBottom w:val="0"/>
      <w:divBdr>
        <w:top w:val="none" w:sz="0" w:space="0" w:color="auto"/>
        <w:left w:val="none" w:sz="0" w:space="0" w:color="auto"/>
        <w:bottom w:val="none" w:sz="0" w:space="0" w:color="auto"/>
        <w:right w:val="none" w:sz="0" w:space="0" w:color="auto"/>
      </w:divBdr>
    </w:div>
    <w:div w:id="1259291920">
      <w:bodyDiv w:val="1"/>
      <w:marLeft w:val="0"/>
      <w:marRight w:val="0"/>
      <w:marTop w:val="0"/>
      <w:marBottom w:val="0"/>
      <w:divBdr>
        <w:top w:val="none" w:sz="0" w:space="0" w:color="auto"/>
        <w:left w:val="none" w:sz="0" w:space="0" w:color="auto"/>
        <w:bottom w:val="none" w:sz="0" w:space="0" w:color="auto"/>
        <w:right w:val="none" w:sz="0" w:space="0" w:color="auto"/>
      </w:divBdr>
    </w:div>
    <w:div w:id="1460614617">
      <w:bodyDiv w:val="1"/>
      <w:marLeft w:val="0"/>
      <w:marRight w:val="0"/>
      <w:marTop w:val="0"/>
      <w:marBottom w:val="0"/>
      <w:divBdr>
        <w:top w:val="none" w:sz="0" w:space="0" w:color="auto"/>
        <w:left w:val="none" w:sz="0" w:space="0" w:color="auto"/>
        <w:bottom w:val="none" w:sz="0" w:space="0" w:color="auto"/>
        <w:right w:val="none" w:sz="0" w:space="0" w:color="auto"/>
      </w:divBdr>
    </w:div>
    <w:div w:id="1608388109">
      <w:bodyDiv w:val="1"/>
      <w:marLeft w:val="0"/>
      <w:marRight w:val="0"/>
      <w:marTop w:val="0"/>
      <w:marBottom w:val="0"/>
      <w:divBdr>
        <w:top w:val="none" w:sz="0" w:space="0" w:color="auto"/>
        <w:left w:val="none" w:sz="0" w:space="0" w:color="auto"/>
        <w:bottom w:val="none" w:sz="0" w:space="0" w:color="auto"/>
        <w:right w:val="none" w:sz="0" w:space="0" w:color="auto"/>
      </w:divBdr>
    </w:div>
    <w:div w:id="1828595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EEF45-6921-483A-BFC1-1F8A8D6CD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7</Pages>
  <Words>1935</Words>
  <Characters>11033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andrei toma</cp:lastModifiedBy>
  <cp:revision>22</cp:revision>
  <dcterms:created xsi:type="dcterms:W3CDTF">2022-10-19T17:48:00Z</dcterms:created>
  <dcterms:modified xsi:type="dcterms:W3CDTF">2022-11-01T22:57:00Z</dcterms:modified>
</cp:coreProperties>
</file>