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DDB7E0" w14:textId="61AF1D3A" w:rsidR="002D3701" w:rsidRPr="00334EB3" w:rsidRDefault="00334EB3">
      <w:pPr>
        <w:rPr>
          <w:b/>
          <w:bCs/>
        </w:rPr>
      </w:pPr>
      <w:r w:rsidRPr="00334EB3">
        <w:rPr>
          <w:b/>
          <w:bCs/>
        </w:rPr>
        <w:t>Mental health in policing: A critical evaluation into how the role of a Police Constable affects officers mental health:</w:t>
      </w:r>
    </w:p>
    <w:p w14:paraId="16011A82" w14:textId="436297F0" w:rsidR="00334EB3" w:rsidRPr="00334EB3" w:rsidRDefault="00334EB3">
      <w:pPr>
        <w:rPr>
          <w:b/>
          <w:bCs/>
        </w:rPr>
      </w:pPr>
    </w:p>
    <w:p w14:paraId="386B9A32" w14:textId="56E890BC" w:rsidR="00334EB3" w:rsidRDefault="00334EB3">
      <w:pPr>
        <w:rPr>
          <w:b/>
          <w:bCs/>
        </w:rPr>
      </w:pPr>
      <w:r w:rsidRPr="00334EB3">
        <w:rPr>
          <w:b/>
          <w:bCs/>
        </w:rPr>
        <w:t>Literature review:</w:t>
      </w:r>
    </w:p>
    <w:p w14:paraId="33055D8E" w14:textId="6FE2E195" w:rsidR="00334EB3" w:rsidRDefault="00334EB3">
      <w:pPr>
        <w:rPr>
          <w:b/>
          <w:bCs/>
        </w:rPr>
      </w:pPr>
    </w:p>
    <w:p w14:paraId="7A98B687" w14:textId="0FB69460" w:rsidR="005726A1" w:rsidRDefault="00334EB3" w:rsidP="005726A1">
      <w:pPr>
        <w:ind w:firstLine="720"/>
      </w:pPr>
      <w:r>
        <w:t>Mental health is described as a state of mental well-being that enables people to cope with the stresses of li</w:t>
      </w:r>
      <w:r w:rsidR="00237822">
        <w:t>f</w:t>
      </w:r>
      <w:r>
        <w:t>e (WHO, 2022)</w:t>
      </w:r>
      <w:r w:rsidR="00237822">
        <w:t>, and is extremely prevalent in modern society. It is estimated that nearly half of the population of England (24.5 million) people think they have had a diagnosable mental health illness at some point in their lives, with a staggering sixty-one percent of those people not accessing any treatment for these illnesses (Priory Group, 2023)</w:t>
      </w:r>
      <w:r w:rsidR="00580EEE">
        <w:t xml:space="preserve">. There is a plethora of mental health disorders that people can suffer with, ranging from anxiety disorders, eating disorders, personality disorders, post-traumatic stress disorders and many more (Medline, 2023), which are all prevalent in modern day police officers due to different traumas and stresses faced whilst completing their day-to-day role. A report conducted by Her Majesty’s Inspectorate of Constabulary and Fire &amp; Rescue Services ‘HMICFRS’ (2018) which was focused on policing and mental health, </w:t>
      </w:r>
      <w:r w:rsidR="008D2270">
        <w:t>raised concerns surrounding the police working beyond their duty, purely based on their involvement in responding to serious mental health calls to the degree that they are, and that police officers dealing with serious mental health incidents prevented 1837 persons from taking or attempting to take their own lives on the rail network between April 2016 and April 2017.</w:t>
      </w:r>
    </w:p>
    <w:p w14:paraId="2E803F99" w14:textId="77777777" w:rsidR="005726A1" w:rsidRDefault="005726A1" w:rsidP="005726A1">
      <w:pPr>
        <w:ind w:firstLine="720"/>
      </w:pPr>
    </w:p>
    <w:p w14:paraId="22F39F10" w14:textId="5EFDDD76" w:rsidR="00334EB3" w:rsidRDefault="008D2270" w:rsidP="005726A1">
      <w:pPr>
        <w:ind w:firstLine="720"/>
      </w:pPr>
      <w:r>
        <w:t>Mental health in policing is extremely relevant,</w:t>
      </w:r>
      <w:r w:rsidR="005726A1">
        <w:t xml:space="preserve"> and whilst there are a wide range of variables that can contribute to having a mental health disorder, it is highly likely that the role of a police constable exposes officers to an increased risk of trauma, the University of Cambridge (2022) analysed responses from 16,857 serving officers and operational staff in 2022, with astonishing findings that an estimated one in five police officers and staff in the United Kingdom have symptoms consistent with either Post traumatic stress disorder ‘PTSD’, with a staggering two thirds of those participants not even being aware of this. A person with ‘PTSD’ is defined by NHS (2022) as a person who often relives a traumatic event through nightmares and flashbacks, often experiencing feelings of isolation, </w:t>
      </w:r>
      <w:r w:rsidR="006F0315">
        <w:t>irritability,</w:t>
      </w:r>
      <w:r w:rsidR="005726A1">
        <w:t xml:space="preserve"> and guilt, with serious complex cases of </w:t>
      </w:r>
      <w:r w:rsidR="006F0315">
        <w:t>PTSD coming from witnessing serious road accidents and the repeat experience of being exposed to trauma.</w:t>
      </w:r>
      <w:r w:rsidR="00D63EAC">
        <w:t xml:space="preserve"> </w:t>
      </w:r>
      <w:r w:rsidR="00783F19">
        <w:t xml:space="preserve">The exposure to trauma can come in many forms, including dealing with the mental health crisis of another person, Campbell (2020) reported that Wiltshire Police saw the number of mental health crisis calls they attended rise from 1032 in 2015, to an astonishing 3591 in 2019, which identifies a rise in mental health calls that officers deal with, increasing their exposure to trauma. </w:t>
      </w:r>
      <w:r w:rsidR="00D63EAC">
        <w:t xml:space="preserve">The figures provided by the University of Cambridge (2022) have been obtained from 16,857 officers from forces that cover the whole geographical area of the United Kingdom, </w:t>
      </w:r>
      <w:r w:rsidR="00783F19">
        <w:t>however</w:t>
      </w:r>
      <w:r w:rsidR="00D63EAC">
        <w:t xml:space="preserve"> it is unknown as to whether the correlation between the role of a constable and mental health has a higher or lesser impact on those working in a rural or urban setting. Mechelli (2019); professor of early intervention in mental health has stated that despite there being increased opportunities for education and self-development in urban areas, the risk of developing depression is 20% higher than those who live in a rural setting.</w:t>
      </w:r>
    </w:p>
    <w:p w14:paraId="21C02D65" w14:textId="649A4891" w:rsidR="004913DB" w:rsidRDefault="004913DB" w:rsidP="005726A1">
      <w:pPr>
        <w:ind w:firstLine="720"/>
      </w:pPr>
    </w:p>
    <w:p w14:paraId="0DDECA74" w14:textId="52B49D0F" w:rsidR="004913DB" w:rsidRDefault="00E0540B" w:rsidP="005726A1">
      <w:pPr>
        <w:ind w:firstLine="720"/>
      </w:pPr>
      <w:r>
        <w:t xml:space="preserve">There needs to be an increased emphasis on the prevention of mental illness as opposed to the curing of those affected within the blue light workforce </w:t>
      </w:r>
      <w:r w:rsidR="00783F19">
        <w:t>in</w:t>
      </w:r>
      <w:r>
        <w:t xml:space="preserve"> the United Kingdom. Between </w:t>
      </w:r>
      <w:r>
        <w:lastRenderedPageBreak/>
        <w:t xml:space="preserve">December </w:t>
      </w:r>
      <w:proofErr w:type="gramStart"/>
      <w:r>
        <w:t>5</w:t>
      </w:r>
      <w:r w:rsidRPr="00E0540B">
        <w:rPr>
          <w:vertAlign w:val="superscript"/>
        </w:rPr>
        <w:t>th</w:t>
      </w:r>
      <w:proofErr w:type="gramEnd"/>
      <w:r>
        <w:t xml:space="preserve"> 2014 and January 12</w:t>
      </w:r>
      <w:r w:rsidRPr="00E0540B">
        <w:rPr>
          <w:vertAlign w:val="superscript"/>
        </w:rPr>
        <w:t>th</w:t>
      </w:r>
      <w:r>
        <w:t xml:space="preserve"> 2015, a</w:t>
      </w:r>
      <w:r w:rsidR="00FA1652">
        <w:t xml:space="preserve"> blue light scoping</w:t>
      </w:r>
      <w:r>
        <w:t xml:space="preserve"> survey</w:t>
      </w:r>
      <w:r w:rsidR="00FA1652">
        <w:t xml:space="preserve"> was</w:t>
      </w:r>
      <w:r>
        <w:t xml:space="preserve"> conducted by Mind (2015), aimed towards recognising that public service workers need to be supported and respected when it comes to managing and understanding mental health disorders</w:t>
      </w:r>
      <w:r w:rsidR="00FA1652">
        <w:t>. Of the 3627 respondents to the survey, there were 1,194 serving police personnel</w:t>
      </w:r>
      <w:r w:rsidR="00134FEF">
        <w:t xml:space="preserve"> consisting of 42.4% of women and 57.6% of male participants</w:t>
      </w:r>
      <w:r w:rsidR="00FA1652">
        <w:t>, 91 percent of which have experienced stress, poor mood or mental health disorders whilst working for the police.</w:t>
      </w:r>
      <w:r w:rsidR="00134FEF">
        <w:t xml:space="preserve"> The median age of participants was within the 35-54 years of age bracket, with 36.76% of the sample group serving for 11-20 years,</w:t>
      </w:r>
      <w:r w:rsidR="00FA1652">
        <w:t xml:space="preserve"> </w:t>
      </w:r>
      <w:r w:rsidR="00134FEF">
        <w:t>t</w:t>
      </w:r>
      <w:r w:rsidR="00FA1652">
        <w:t>he survey also identified that police personnel suffer with mental health disorders and illnesses more than any other public service in the United Kingdom, however these results have been generated from a sample size of 3627 which represents only 1.5% of the United Kingdoms blue light workers (Mind, 2015)</w:t>
      </w:r>
      <w:r w:rsidR="007E7B55">
        <w:t>. The study further states that 75% of police personnel think their organisation</w:t>
      </w:r>
      <w:r w:rsidR="003B368E">
        <w:t xml:space="preserve"> does not encourage them to talk about their mental health, which is alarmingly higher than other emergency services including ambulance and fire at 45%.</w:t>
      </w:r>
    </w:p>
    <w:p w14:paraId="0488F42F" w14:textId="0D664DDE" w:rsidR="004913DB" w:rsidRDefault="004913DB" w:rsidP="005726A1">
      <w:pPr>
        <w:ind w:firstLine="720"/>
      </w:pPr>
    </w:p>
    <w:p w14:paraId="54657455" w14:textId="338EFCBA" w:rsidR="00237822" w:rsidRDefault="00A1055B">
      <w:r>
        <w:tab/>
        <w:t>To gain an understanding of how the role of a police officer affects the mental health of officers, analysis should be on a broader spectrum than just the United Kingdom. Walden University (2021) outlines key similarities with the current issues police forces in the United States are facing alongside their British counterparts. Walden University (2021) states that police officers report higher rates of mental health illnesses and disorders than normal members of the public, the study further states that more officers die to suicide than during the line of duty, and the rate of suicide in current serving and ex police officers is three times the national average in the United States.</w:t>
      </w:r>
      <w:r w:rsidR="00AB37E1">
        <w:t xml:space="preserve"> A further study was conducted on stress and anxiety levels of police officers by (Husain et al, 2014), whereby a sample study was conducted on 315 police officers, 180 of which were male officers, and the remaining 130 being female officers. The study identified that the mean stress and depression levels in female officers was severe, whereas male officers only experienced moderate stress and depression levels overall. These results have been generated based on the premise that police officers in Pakistan attend and deal with both physically and emotionally stressful matters</w:t>
      </w:r>
      <w:r w:rsidR="001B230B">
        <w:t xml:space="preserve">. The sample size of this study does not represent </w:t>
      </w:r>
      <w:proofErr w:type="gramStart"/>
      <w:r w:rsidR="001B230B">
        <w:t>the majority of</w:t>
      </w:r>
      <w:proofErr w:type="gramEnd"/>
      <w:r w:rsidR="001B230B">
        <w:t xml:space="preserve"> the </w:t>
      </w:r>
      <w:r w:rsidR="00D001AD">
        <w:t>workforce;</w:t>
      </w:r>
      <w:r w:rsidR="001B230B">
        <w:t xml:space="preserve"> </w:t>
      </w:r>
      <w:r w:rsidR="00D001AD">
        <w:t>however,</w:t>
      </w:r>
      <w:r w:rsidR="001B230B">
        <w:t xml:space="preserve"> the United Kingdom, United States, and Pakistan are all countries with different faiths, religions and beliefs, </w:t>
      </w:r>
      <w:r w:rsidR="009F635A">
        <w:t>however,</w:t>
      </w:r>
      <w:r w:rsidR="001B230B">
        <w:t xml:space="preserve"> there remains a clear consistency that the role of a police officer is both physically and psychologically demanding.</w:t>
      </w:r>
    </w:p>
    <w:p w14:paraId="0F822B56" w14:textId="0FC54BD3" w:rsidR="008A74AF" w:rsidRDefault="008A74AF"/>
    <w:p w14:paraId="1EFA9F5E" w14:textId="4144DD56" w:rsidR="008A74AF" w:rsidRDefault="008A74AF">
      <w:r>
        <w:tab/>
        <w:t>To conclude this literature review aimed at the critical analysis of how the role of a police officer affects your mental health, there is a plethora of literature and studies conducted in the United Kingdom and other countries like the United States and Pakistan as referenced during the review, all of which highlights how being a police officer is an extremely demanding job both physically and emotionally. The survey conducted by Mind (2015) has highlighted just how seriously mental health disorders need to be treated in emergency services personnel, as well as highlighting the frightening lack of confidence that members of the emergency services have pin confiding in HR departments and supervisors regarding mental health. There has been an almost equal participation in both males and females throughout this review, which I aim to replicate during my research. With the information gathered so far, my current aims are to ascertain what sort of traumas are more likely to lead to a mental illness whilst working, how these traumas can be managed, and what needs to be done going forward to help facilitate support and awareness for how serious mental ill health is for police officers in 2023.</w:t>
      </w:r>
    </w:p>
    <w:p w14:paraId="768DF04E" w14:textId="3E48DA18" w:rsidR="00237822" w:rsidRDefault="00237822"/>
    <w:p w14:paraId="0BE3AB01" w14:textId="38240880" w:rsidR="00237822" w:rsidRDefault="00237822"/>
    <w:p w14:paraId="5966E6BF" w14:textId="5BAF1BD4" w:rsidR="00237822" w:rsidRDefault="00237822"/>
    <w:p w14:paraId="67CB8A2D" w14:textId="0680CB59" w:rsidR="00237822" w:rsidRDefault="00237822"/>
    <w:p w14:paraId="1605D77F" w14:textId="7928E585" w:rsidR="00237822" w:rsidRDefault="00237822"/>
    <w:p w14:paraId="30FA1CF9" w14:textId="06364777" w:rsidR="00237822" w:rsidRDefault="00237822"/>
    <w:p w14:paraId="6B604CE3" w14:textId="68728431" w:rsidR="00237822" w:rsidRDefault="00237822"/>
    <w:p w14:paraId="0C464304" w14:textId="7E85A38D" w:rsidR="00237822" w:rsidRDefault="00237822"/>
    <w:p w14:paraId="67E053C7" w14:textId="23FAE75D" w:rsidR="00237822" w:rsidRDefault="00237822"/>
    <w:p w14:paraId="6B8AAE1A" w14:textId="42461B0C" w:rsidR="00237822" w:rsidRDefault="00237822"/>
    <w:p w14:paraId="16888217" w14:textId="0DF360F5" w:rsidR="00237822" w:rsidRDefault="00237822"/>
    <w:p w14:paraId="4CDB5E1C" w14:textId="16B6407A" w:rsidR="00237822" w:rsidRDefault="00237822"/>
    <w:p w14:paraId="68D435CD" w14:textId="3020DD21" w:rsidR="00237822" w:rsidRDefault="00237822"/>
    <w:p w14:paraId="77D004CA" w14:textId="0254B65E" w:rsidR="00237822" w:rsidRDefault="00237822"/>
    <w:p w14:paraId="06E4E6BB" w14:textId="1674385B" w:rsidR="00237822" w:rsidRDefault="00237822"/>
    <w:p w14:paraId="03A2A9CF" w14:textId="12591B9E" w:rsidR="00237822" w:rsidRDefault="00237822"/>
    <w:p w14:paraId="7F853B13" w14:textId="353832B7" w:rsidR="00237822" w:rsidRDefault="00237822"/>
    <w:p w14:paraId="47FE5A71" w14:textId="03E0713A" w:rsidR="00237822" w:rsidRDefault="00237822"/>
    <w:p w14:paraId="54647F2F" w14:textId="3A568ABD" w:rsidR="00237822" w:rsidRDefault="00237822"/>
    <w:p w14:paraId="25154C8E" w14:textId="4FD773A2" w:rsidR="00237822" w:rsidRPr="008D2270" w:rsidRDefault="008D2270">
      <w:pPr>
        <w:rPr>
          <w:sz w:val="18"/>
          <w:szCs w:val="18"/>
        </w:rPr>
      </w:pPr>
      <w:r w:rsidRPr="008D2270">
        <w:rPr>
          <w:rFonts w:ascii="Noto Sans" w:hAnsi="Noto Sans" w:cs="Noto Sans"/>
          <w:color w:val="000000"/>
          <w:sz w:val="24"/>
          <w:szCs w:val="24"/>
          <w:shd w:val="clear" w:color="auto" w:fill="FFFFFF"/>
        </w:rPr>
        <w:t>HMICFRS (2018) </w:t>
      </w:r>
      <w:r w:rsidRPr="008D2270">
        <w:rPr>
          <w:rFonts w:ascii="Noto Sans" w:hAnsi="Noto Sans" w:cs="Noto Sans"/>
          <w:i/>
          <w:iCs/>
          <w:color w:val="000000"/>
          <w:sz w:val="24"/>
          <w:szCs w:val="24"/>
        </w:rPr>
        <w:t xml:space="preserve">Policing and Mental </w:t>
      </w:r>
      <w:proofErr w:type="gramStart"/>
      <w:r w:rsidRPr="008D2270">
        <w:rPr>
          <w:rFonts w:ascii="Noto Sans" w:hAnsi="Noto Sans" w:cs="Noto Sans"/>
          <w:i/>
          <w:iCs/>
          <w:color w:val="000000"/>
          <w:sz w:val="24"/>
          <w:szCs w:val="24"/>
        </w:rPr>
        <w:t>Health :</w:t>
      </w:r>
      <w:proofErr w:type="gramEnd"/>
      <w:r w:rsidRPr="008D2270">
        <w:rPr>
          <w:rFonts w:ascii="Noto Sans" w:hAnsi="Noto Sans" w:cs="Noto Sans"/>
          <w:i/>
          <w:iCs/>
          <w:color w:val="000000"/>
          <w:sz w:val="24"/>
          <w:szCs w:val="24"/>
        </w:rPr>
        <w:t xml:space="preserve"> Picking Up the Pieces</w:t>
      </w:r>
      <w:r w:rsidRPr="008D2270">
        <w:rPr>
          <w:rFonts w:ascii="Noto Sans" w:hAnsi="Noto Sans" w:cs="Noto Sans"/>
          <w:color w:val="000000"/>
          <w:sz w:val="24"/>
          <w:szCs w:val="24"/>
          <w:shd w:val="clear" w:color="auto" w:fill="FFFFFF"/>
        </w:rPr>
        <w:t xml:space="preserve">. [Online]. Justice Inspectorates GOV. Last Updated: November 2018. Available at: </w:t>
      </w:r>
      <w:hyperlink r:id="rId6" w:history="1">
        <w:r w:rsidRPr="008D2270">
          <w:rPr>
            <w:rStyle w:val="Hyperlink"/>
            <w:rFonts w:ascii="Noto Sans" w:hAnsi="Noto Sans" w:cs="Noto Sans"/>
            <w:sz w:val="24"/>
            <w:szCs w:val="24"/>
            <w:shd w:val="clear" w:color="auto" w:fill="FFFFFF"/>
          </w:rPr>
          <w:t>https://www.justiceinspectorates.gov.uk/hmicfrs/wp-content/uploads</w:t>
        </w:r>
        <w:r w:rsidRPr="008D2270">
          <w:rPr>
            <w:rStyle w:val="Hyperlink"/>
            <w:rFonts w:ascii="Noto Sans" w:hAnsi="Noto Sans" w:cs="Noto Sans"/>
            <w:sz w:val="24"/>
            <w:szCs w:val="24"/>
            <w:shd w:val="clear" w:color="auto" w:fill="FFFFFF"/>
          </w:rPr>
          <w:t>/</w:t>
        </w:r>
        <w:r w:rsidRPr="008D2270">
          <w:rPr>
            <w:rStyle w:val="Hyperlink"/>
            <w:rFonts w:ascii="Noto Sans" w:hAnsi="Noto Sans" w:cs="Noto Sans"/>
            <w:sz w:val="24"/>
            <w:szCs w:val="24"/>
            <w:shd w:val="clear" w:color="auto" w:fill="FFFFFF"/>
          </w:rPr>
          <w:t>policing-and-mental-health-pickin</w:t>
        </w:r>
        <w:r w:rsidRPr="008D2270">
          <w:rPr>
            <w:rStyle w:val="Hyperlink"/>
            <w:rFonts w:ascii="Noto Sans" w:hAnsi="Noto Sans" w:cs="Noto Sans"/>
            <w:sz w:val="24"/>
            <w:szCs w:val="24"/>
            <w:shd w:val="clear" w:color="auto" w:fill="FFFFFF"/>
          </w:rPr>
          <w:t>g-up-the-pieces.pdf</w:t>
        </w:r>
      </w:hyperlink>
      <w:r w:rsidRPr="008D2270">
        <w:rPr>
          <w:rFonts w:ascii="Noto Sans" w:hAnsi="Noto Sans" w:cs="Noto Sans"/>
          <w:color w:val="000000"/>
          <w:sz w:val="24"/>
          <w:szCs w:val="24"/>
          <w:shd w:val="clear" w:color="auto" w:fill="FFFFFF"/>
        </w:rPr>
        <w:t xml:space="preserve"> [Accessed 21 January 2023].</w:t>
      </w:r>
    </w:p>
    <w:p w14:paraId="104F6684" w14:textId="1102B90F" w:rsidR="00237822" w:rsidRDefault="00237822"/>
    <w:p w14:paraId="308233EA" w14:textId="03D4E854" w:rsidR="001B230B" w:rsidRPr="001B230B" w:rsidRDefault="001B230B">
      <w:pPr>
        <w:rPr>
          <w:sz w:val="18"/>
          <w:szCs w:val="18"/>
        </w:rPr>
      </w:pPr>
      <w:r w:rsidRPr="001B230B">
        <w:rPr>
          <w:rFonts w:ascii="Noto Sans" w:hAnsi="Noto Sans" w:cs="Noto Sans"/>
          <w:color w:val="000000"/>
          <w:sz w:val="24"/>
          <w:szCs w:val="24"/>
          <w:shd w:val="clear" w:color="auto" w:fill="FFFFFF"/>
        </w:rPr>
        <w:t>Husain et al (2014). </w:t>
      </w:r>
      <w:r w:rsidRPr="001B230B">
        <w:rPr>
          <w:rFonts w:ascii="Noto Sans" w:hAnsi="Noto Sans" w:cs="Noto Sans"/>
          <w:i/>
          <w:iCs/>
          <w:color w:val="000000"/>
          <w:sz w:val="24"/>
          <w:szCs w:val="24"/>
        </w:rPr>
        <w:t>DEPRESSION, ANXIETY AND STRESS AMONG FEMALE AND MALE POLICE OFFICERS</w:t>
      </w:r>
      <w:r w:rsidRPr="001B230B">
        <w:rPr>
          <w:rFonts w:ascii="Noto Sans" w:hAnsi="Noto Sans" w:cs="Noto Sans"/>
          <w:color w:val="000000"/>
          <w:sz w:val="24"/>
          <w:szCs w:val="24"/>
          <w:shd w:val="clear" w:color="auto" w:fill="FFFFFF"/>
        </w:rPr>
        <w:t xml:space="preserve">. [Online]. Research gate. Last Updated: January 2014. Available at: </w:t>
      </w:r>
      <w:hyperlink r:id="rId7" w:history="1">
        <w:r w:rsidRPr="001B230B">
          <w:rPr>
            <w:rStyle w:val="Hyperlink"/>
            <w:rFonts w:ascii="Noto Sans" w:hAnsi="Noto Sans" w:cs="Noto Sans"/>
            <w:sz w:val="24"/>
            <w:szCs w:val="24"/>
            <w:shd w:val="clear" w:color="auto" w:fill="FFFFFF"/>
          </w:rPr>
          <w:t>https://www.researchgate.net/publication/275582982_DEPRESSION_ANXIETY_AND_STRESS_AMONG_FEMALE_AND_MALE_POLICE_OFFICERS</w:t>
        </w:r>
      </w:hyperlink>
      <w:r w:rsidRPr="001B230B">
        <w:rPr>
          <w:rFonts w:ascii="Noto Sans" w:hAnsi="Noto Sans" w:cs="Noto Sans"/>
          <w:color w:val="000000"/>
          <w:sz w:val="24"/>
          <w:szCs w:val="24"/>
          <w:shd w:val="clear" w:color="auto" w:fill="FFFFFF"/>
        </w:rPr>
        <w:t xml:space="preserve"> [Accessed 21 January 2023].</w:t>
      </w:r>
    </w:p>
    <w:p w14:paraId="5A550D76" w14:textId="77777777" w:rsidR="001B230B" w:rsidRDefault="001B230B"/>
    <w:p w14:paraId="0F5BC74B" w14:textId="06FA2705" w:rsidR="00761B34" w:rsidRPr="00761B34" w:rsidRDefault="00761B34">
      <w:pPr>
        <w:rPr>
          <w:sz w:val="18"/>
          <w:szCs w:val="18"/>
        </w:rPr>
      </w:pPr>
      <w:r w:rsidRPr="00761B34">
        <w:rPr>
          <w:rFonts w:ascii="Noto Sans" w:hAnsi="Noto Sans" w:cs="Noto Sans"/>
          <w:color w:val="000000"/>
          <w:sz w:val="24"/>
          <w:szCs w:val="24"/>
          <w:shd w:val="clear" w:color="auto" w:fill="FFFFFF"/>
        </w:rPr>
        <w:lastRenderedPageBreak/>
        <w:t>National Health Service (2022). </w:t>
      </w:r>
      <w:r w:rsidRPr="00761B34">
        <w:rPr>
          <w:rFonts w:ascii="Noto Sans" w:hAnsi="Noto Sans" w:cs="Noto Sans"/>
          <w:i/>
          <w:iCs/>
          <w:color w:val="000000"/>
          <w:sz w:val="24"/>
          <w:szCs w:val="24"/>
        </w:rPr>
        <w:t xml:space="preserve">Overview - Post traumatic </w:t>
      </w:r>
      <w:proofErr w:type="gramStart"/>
      <w:r w:rsidRPr="00761B34">
        <w:rPr>
          <w:rFonts w:ascii="Noto Sans" w:hAnsi="Noto Sans" w:cs="Noto Sans"/>
          <w:i/>
          <w:iCs/>
          <w:color w:val="000000"/>
          <w:sz w:val="24"/>
          <w:szCs w:val="24"/>
        </w:rPr>
        <w:t>Stress disorder</w:t>
      </w:r>
      <w:proofErr w:type="gramEnd"/>
      <w:r w:rsidRPr="00761B34">
        <w:rPr>
          <w:rFonts w:ascii="Noto Sans" w:hAnsi="Noto Sans" w:cs="Noto Sans"/>
          <w:color w:val="000000"/>
          <w:sz w:val="24"/>
          <w:szCs w:val="24"/>
          <w:shd w:val="clear" w:color="auto" w:fill="FFFFFF"/>
        </w:rPr>
        <w:t xml:space="preserve">. [Online]. NHS UK. Last Updated: 13/05/2022. Available at: </w:t>
      </w:r>
      <w:hyperlink r:id="rId8" w:history="1">
        <w:r w:rsidRPr="00761B34">
          <w:rPr>
            <w:rStyle w:val="Hyperlink"/>
            <w:rFonts w:ascii="Noto Sans" w:hAnsi="Noto Sans" w:cs="Noto Sans"/>
            <w:sz w:val="24"/>
            <w:szCs w:val="24"/>
            <w:shd w:val="clear" w:color="auto" w:fill="FFFFFF"/>
          </w:rPr>
          <w:t>https://www.nhs.uk/mental-health/conditions/post-traumatic-stress-disorder-ptsd/overview/</w:t>
        </w:r>
      </w:hyperlink>
      <w:r w:rsidRPr="00761B34">
        <w:rPr>
          <w:rFonts w:ascii="Noto Sans" w:hAnsi="Noto Sans" w:cs="Noto Sans"/>
          <w:color w:val="000000"/>
          <w:sz w:val="24"/>
          <w:szCs w:val="24"/>
          <w:shd w:val="clear" w:color="auto" w:fill="FFFFFF"/>
        </w:rPr>
        <w:t xml:space="preserve"> [Accessed 21 January 2023].</w:t>
      </w:r>
    </w:p>
    <w:p w14:paraId="4D0CFC01" w14:textId="7C4D793D" w:rsidR="00761B34" w:rsidRDefault="00761B34"/>
    <w:p w14:paraId="43311983" w14:textId="5F56C493" w:rsidR="00197700" w:rsidRPr="00197700" w:rsidRDefault="00197700">
      <w:pPr>
        <w:rPr>
          <w:sz w:val="18"/>
          <w:szCs w:val="18"/>
        </w:rPr>
      </w:pPr>
      <w:r w:rsidRPr="00197700">
        <w:rPr>
          <w:rFonts w:ascii="Noto Sans" w:hAnsi="Noto Sans" w:cs="Noto Sans"/>
          <w:color w:val="000000"/>
          <w:sz w:val="24"/>
          <w:szCs w:val="24"/>
          <w:shd w:val="clear" w:color="auto" w:fill="FFFFFF"/>
        </w:rPr>
        <w:t>Mechelli, A (2019). </w:t>
      </w:r>
      <w:r w:rsidRPr="00197700">
        <w:rPr>
          <w:rFonts w:ascii="Noto Sans" w:hAnsi="Noto Sans" w:cs="Noto Sans"/>
          <w:i/>
          <w:iCs/>
          <w:color w:val="000000"/>
          <w:sz w:val="24"/>
          <w:szCs w:val="24"/>
        </w:rPr>
        <w:t xml:space="preserve">Cities increase your risk of depression, </w:t>
      </w:r>
      <w:proofErr w:type="gramStart"/>
      <w:r w:rsidRPr="00197700">
        <w:rPr>
          <w:rFonts w:ascii="Noto Sans" w:hAnsi="Noto Sans" w:cs="Noto Sans"/>
          <w:i/>
          <w:iCs/>
          <w:color w:val="000000"/>
          <w:sz w:val="24"/>
          <w:szCs w:val="24"/>
        </w:rPr>
        <w:t>anxiety</w:t>
      </w:r>
      <w:proofErr w:type="gramEnd"/>
      <w:r w:rsidRPr="00197700">
        <w:rPr>
          <w:rFonts w:ascii="Noto Sans" w:hAnsi="Noto Sans" w:cs="Noto Sans"/>
          <w:i/>
          <w:iCs/>
          <w:color w:val="000000"/>
          <w:sz w:val="24"/>
          <w:szCs w:val="24"/>
        </w:rPr>
        <w:t xml:space="preserve"> and psychosis – but bring mental health benefits too</w:t>
      </w:r>
      <w:r w:rsidRPr="00197700">
        <w:rPr>
          <w:rFonts w:ascii="Noto Sans" w:hAnsi="Noto Sans" w:cs="Noto Sans"/>
          <w:color w:val="000000"/>
          <w:sz w:val="24"/>
          <w:szCs w:val="24"/>
          <w:shd w:val="clear" w:color="auto" w:fill="FFFFFF"/>
        </w:rPr>
        <w:t xml:space="preserve">. [Online]. King's College, London. Last Updated: 18/12/2019. Available at: </w:t>
      </w:r>
      <w:hyperlink r:id="rId9" w:history="1">
        <w:r w:rsidRPr="00197700">
          <w:rPr>
            <w:rStyle w:val="Hyperlink"/>
            <w:rFonts w:ascii="Noto Sans" w:hAnsi="Noto Sans" w:cs="Noto Sans"/>
            <w:sz w:val="24"/>
            <w:szCs w:val="24"/>
            <w:shd w:val="clear" w:color="auto" w:fill="FFFFFF"/>
          </w:rPr>
          <w:t>https://www.kcl.ac.uk/cities-increase-your-risk-of-depression-anxiety-and-psychosis-but-bring-mental-health-benefits-too#:~:text=The%20risk%20of%20developing%20depression,who%20live%20outside%20the%20city</w:t>
        </w:r>
      </w:hyperlink>
      <w:r w:rsidRPr="00197700">
        <w:rPr>
          <w:rFonts w:ascii="Noto Sans" w:hAnsi="Noto Sans" w:cs="Noto Sans"/>
          <w:color w:val="000000"/>
          <w:sz w:val="24"/>
          <w:szCs w:val="24"/>
          <w:shd w:val="clear" w:color="auto" w:fill="FFFFFF"/>
        </w:rPr>
        <w:t>. [Accessed 21 January 2023].</w:t>
      </w:r>
    </w:p>
    <w:p w14:paraId="710DD38B" w14:textId="77777777" w:rsidR="00197700" w:rsidRDefault="00197700"/>
    <w:p w14:paraId="517D33DA" w14:textId="6D1D613B" w:rsidR="00237822" w:rsidRPr="00580EEE" w:rsidRDefault="00580EEE">
      <w:pPr>
        <w:rPr>
          <w:sz w:val="18"/>
          <w:szCs w:val="18"/>
        </w:rPr>
      </w:pPr>
      <w:r w:rsidRPr="00580EEE">
        <w:rPr>
          <w:rFonts w:ascii="Noto Sans" w:hAnsi="Noto Sans" w:cs="Noto Sans"/>
          <w:color w:val="000000"/>
          <w:sz w:val="24"/>
          <w:szCs w:val="24"/>
          <w:shd w:val="clear" w:color="auto" w:fill="FFFFFF"/>
        </w:rPr>
        <w:t>Medline (2023). </w:t>
      </w:r>
      <w:r w:rsidRPr="00580EEE">
        <w:rPr>
          <w:rFonts w:ascii="Noto Sans" w:hAnsi="Noto Sans" w:cs="Noto Sans"/>
          <w:i/>
          <w:iCs/>
          <w:color w:val="000000"/>
          <w:sz w:val="24"/>
          <w:szCs w:val="24"/>
        </w:rPr>
        <w:t>Mental disorders, also called mental illness</w:t>
      </w:r>
      <w:r w:rsidRPr="00580EEE">
        <w:rPr>
          <w:rFonts w:ascii="Noto Sans" w:hAnsi="Noto Sans" w:cs="Noto Sans"/>
          <w:color w:val="000000"/>
          <w:sz w:val="24"/>
          <w:szCs w:val="24"/>
          <w:shd w:val="clear" w:color="auto" w:fill="FFFFFF"/>
        </w:rPr>
        <w:t xml:space="preserve">. [Online]. Medline plus. Last Updated: 2023. Available at: </w:t>
      </w:r>
      <w:hyperlink r:id="rId10" w:history="1">
        <w:r w:rsidRPr="00580EEE">
          <w:rPr>
            <w:rStyle w:val="Hyperlink"/>
            <w:rFonts w:ascii="Noto Sans" w:hAnsi="Noto Sans" w:cs="Noto Sans"/>
            <w:sz w:val="24"/>
            <w:szCs w:val="24"/>
            <w:shd w:val="clear" w:color="auto" w:fill="FFFFFF"/>
          </w:rPr>
          <w:t>https://medlineplus.gov/mentaldisorders.html</w:t>
        </w:r>
      </w:hyperlink>
      <w:r w:rsidRPr="00580EEE">
        <w:rPr>
          <w:rFonts w:ascii="Noto Sans" w:hAnsi="Noto Sans" w:cs="Noto Sans"/>
          <w:color w:val="000000"/>
          <w:sz w:val="24"/>
          <w:szCs w:val="24"/>
          <w:shd w:val="clear" w:color="auto" w:fill="FFFFFF"/>
        </w:rPr>
        <w:t xml:space="preserve"> [Accessed 21 January 2023].</w:t>
      </w:r>
    </w:p>
    <w:p w14:paraId="1A0957E6" w14:textId="3923C5F4" w:rsidR="00237822" w:rsidRPr="00980259" w:rsidRDefault="00237822">
      <w:pPr>
        <w:rPr>
          <w:sz w:val="18"/>
          <w:szCs w:val="18"/>
        </w:rPr>
      </w:pPr>
    </w:p>
    <w:p w14:paraId="2C6DEC7F" w14:textId="2CEB8BA3" w:rsidR="00980259" w:rsidRPr="00980259" w:rsidRDefault="00980259">
      <w:pPr>
        <w:rPr>
          <w:sz w:val="18"/>
          <w:szCs w:val="18"/>
        </w:rPr>
      </w:pPr>
      <w:r w:rsidRPr="00980259">
        <w:rPr>
          <w:rFonts w:ascii="Noto Sans" w:hAnsi="Noto Sans" w:cs="Noto Sans"/>
          <w:color w:val="000000"/>
          <w:sz w:val="24"/>
          <w:szCs w:val="24"/>
          <w:shd w:val="clear" w:color="auto" w:fill="FFFFFF"/>
        </w:rPr>
        <w:t>Mind (2015). </w:t>
      </w:r>
      <w:r w:rsidRPr="00980259">
        <w:rPr>
          <w:rFonts w:ascii="Noto Sans" w:hAnsi="Noto Sans" w:cs="Noto Sans"/>
          <w:i/>
          <w:iCs/>
          <w:color w:val="000000"/>
          <w:sz w:val="24"/>
          <w:szCs w:val="24"/>
        </w:rPr>
        <w:t>Blue light scoping survey</w:t>
      </w:r>
      <w:r w:rsidRPr="00980259">
        <w:rPr>
          <w:rFonts w:ascii="Noto Sans" w:hAnsi="Noto Sans" w:cs="Noto Sans"/>
          <w:color w:val="000000"/>
          <w:sz w:val="24"/>
          <w:szCs w:val="24"/>
          <w:shd w:val="clear" w:color="auto" w:fill="FFFFFF"/>
        </w:rPr>
        <w:t xml:space="preserve">. [Online]. Mind. Last Updated: 2015. Available at: </w:t>
      </w:r>
      <w:hyperlink r:id="rId11" w:history="1">
        <w:r w:rsidRPr="00980259">
          <w:rPr>
            <w:rStyle w:val="Hyperlink"/>
            <w:rFonts w:ascii="Noto Sans" w:hAnsi="Noto Sans" w:cs="Noto Sans"/>
            <w:sz w:val="24"/>
            <w:szCs w:val="24"/>
            <w:shd w:val="clear" w:color="auto" w:fill="FFFFFF"/>
          </w:rPr>
          <w:t>https://www.mind.org.uk/media-a/4583/blue-light-scoping-survey-police.pdf</w:t>
        </w:r>
      </w:hyperlink>
      <w:r w:rsidRPr="00980259">
        <w:rPr>
          <w:rFonts w:ascii="Noto Sans" w:hAnsi="Noto Sans" w:cs="Noto Sans"/>
          <w:color w:val="000000"/>
          <w:sz w:val="24"/>
          <w:szCs w:val="24"/>
          <w:shd w:val="clear" w:color="auto" w:fill="FFFFFF"/>
        </w:rPr>
        <w:t xml:space="preserve"> [Accessed 21 January 2023].</w:t>
      </w:r>
    </w:p>
    <w:p w14:paraId="4F0D8D9D" w14:textId="77777777" w:rsidR="00980259" w:rsidRDefault="00980259"/>
    <w:p w14:paraId="3DDD7327" w14:textId="01380F62" w:rsidR="00237822" w:rsidRPr="00580EEE" w:rsidRDefault="00580EEE">
      <w:pPr>
        <w:rPr>
          <w:sz w:val="18"/>
          <w:szCs w:val="18"/>
        </w:rPr>
      </w:pPr>
      <w:r w:rsidRPr="00580EEE">
        <w:rPr>
          <w:rFonts w:ascii="Noto Sans" w:hAnsi="Noto Sans" w:cs="Noto Sans"/>
          <w:color w:val="000000"/>
          <w:sz w:val="24"/>
          <w:szCs w:val="24"/>
          <w:shd w:val="clear" w:color="auto" w:fill="FFFFFF"/>
        </w:rPr>
        <w:t>Priory Group (2022). </w:t>
      </w:r>
      <w:r w:rsidRPr="00580EEE">
        <w:rPr>
          <w:rFonts w:ascii="Noto Sans" w:hAnsi="Noto Sans" w:cs="Noto Sans"/>
          <w:i/>
          <w:iCs/>
          <w:color w:val="000000"/>
          <w:sz w:val="24"/>
          <w:szCs w:val="24"/>
        </w:rPr>
        <w:t>Mental health statistics</w:t>
      </w:r>
      <w:r w:rsidRPr="00580EEE">
        <w:rPr>
          <w:rFonts w:ascii="Noto Sans" w:hAnsi="Noto Sans" w:cs="Noto Sans"/>
          <w:color w:val="000000"/>
          <w:sz w:val="24"/>
          <w:szCs w:val="24"/>
          <w:shd w:val="clear" w:color="auto" w:fill="FFFFFF"/>
        </w:rPr>
        <w:t xml:space="preserve">. [Online]. Priory Group. Last Updated: 2023. Available at: </w:t>
      </w:r>
      <w:hyperlink r:id="rId12" w:history="1">
        <w:r w:rsidRPr="00580EEE">
          <w:rPr>
            <w:rStyle w:val="Hyperlink"/>
            <w:rFonts w:ascii="Noto Sans" w:hAnsi="Noto Sans" w:cs="Noto Sans"/>
            <w:sz w:val="24"/>
            <w:szCs w:val="24"/>
            <w:shd w:val="clear" w:color="auto" w:fill="FFFFFF"/>
          </w:rPr>
          <w:t>https://www.priorygroup.com/mental-health/mental-health-statistics</w:t>
        </w:r>
      </w:hyperlink>
      <w:r w:rsidRPr="00580EEE">
        <w:rPr>
          <w:rFonts w:ascii="Noto Sans" w:hAnsi="Noto Sans" w:cs="Noto Sans"/>
          <w:color w:val="000000"/>
          <w:sz w:val="24"/>
          <w:szCs w:val="24"/>
          <w:shd w:val="clear" w:color="auto" w:fill="FFFFFF"/>
        </w:rPr>
        <w:t xml:space="preserve"> [Accessed 21 January 2023].</w:t>
      </w:r>
    </w:p>
    <w:p w14:paraId="14635AE7" w14:textId="3758EDC7" w:rsidR="00237822" w:rsidRDefault="00237822"/>
    <w:p w14:paraId="69A6B7CB" w14:textId="75A3A060" w:rsidR="00761B34" w:rsidRPr="00761B34" w:rsidRDefault="00761B34">
      <w:pPr>
        <w:rPr>
          <w:sz w:val="18"/>
          <w:szCs w:val="18"/>
        </w:rPr>
      </w:pPr>
      <w:r w:rsidRPr="00761B34">
        <w:rPr>
          <w:rFonts w:ascii="Noto Sans" w:hAnsi="Noto Sans" w:cs="Noto Sans"/>
          <w:color w:val="000000"/>
          <w:sz w:val="24"/>
          <w:szCs w:val="24"/>
          <w:shd w:val="clear" w:color="auto" w:fill="FFFFFF"/>
        </w:rPr>
        <w:t>University of Cambridge (2022). </w:t>
      </w:r>
      <w:r w:rsidRPr="00761B34">
        <w:rPr>
          <w:rFonts w:ascii="Noto Sans" w:hAnsi="Noto Sans" w:cs="Noto Sans"/>
          <w:i/>
          <w:iCs/>
          <w:color w:val="000000"/>
          <w:sz w:val="24"/>
          <w:szCs w:val="24"/>
        </w:rPr>
        <w:t>POLICE WORKFORCE: ALMOST ONE IN FIVE SUFFER WITH A FORM OF PTSD</w:t>
      </w:r>
      <w:r w:rsidRPr="00761B34">
        <w:rPr>
          <w:rFonts w:ascii="Noto Sans" w:hAnsi="Noto Sans" w:cs="Noto Sans"/>
          <w:color w:val="000000"/>
          <w:sz w:val="24"/>
          <w:szCs w:val="24"/>
          <w:shd w:val="clear" w:color="auto" w:fill="FFFFFF"/>
        </w:rPr>
        <w:t xml:space="preserve">. [Online]. University of Cambridge. Last Updated: October 2022. Available at: </w:t>
      </w:r>
      <w:hyperlink r:id="rId13" w:history="1">
        <w:r w:rsidRPr="00761B34">
          <w:rPr>
            <w:rStyle w:val="Hyperlink"/>
            <w:rFonts w:ascii="Noto Sans" w:hAnsi="Noto Sans" w:cs="Noto Sans"/>
            <w:sz w:val="24"/>
            <w:szCs w:val="24"/>
            <w:shd w:val="clear" w:color="auto" w:fill="FFFFFF"/>
          </w:rPr>
          <w:t>https://www.cam.ac.uk/policeptsd</w:t>
        </w:r>
      </w:hyperlink>
      <w:r w:rsidRPr="00761B34">
        <w:rPr>
          <w:rFonts w:ascii="Noto Sans" w:hAnsi="Noto Sans" w:cs="Noto Sans"/>
          <w:color w:val="000000"/>
          <w:sz w:val="24"/>
          <w:szCs w:val="24"/>
          <w:shd w:val="clear" w:color="auto" w:fill="FFFFFF"/>
        </w:rPr>
        <w:t xml:space="preserve"> [Accessed 21 January 2023].</w:t>
      </w:r>
    </w:p>
    <w:p w14:paraId="7A7D6357" w14:textId="74DFF107" w:rsidR="00761B34" w:rsidRDefault="00761B34"/>
    <w:p w14:paraId="4E2E9D57" w14:textId="507E5A5E" w:rsidR="00B707D4" w:rsidRPr="00B707D4" w:rsidRDefault="00B707D4">
      <w:pPr>
        <w:rPr>
          <w:sz w:val="18"/>
          <w:szCs w:val="18"/>
        </w:rPr>
      </w:pPr>
      <w:r w:rsidRPr="00B707D4">
        <w:rPr>
          <w:rFonts w:ascii="Noto Sans" w:hAnsi="Noto Sans" w:cs="Noto Sans"/>
          <w:color w:val="000000"/>
          <w:sz w:val="24"/>
          <w:szCs w:val="24"/>
          <w:shd w:val="clear" w:color="auto" w:fill="FFFFFF"/>
        </w:rPr>
        <w:t>Walden University (2021). </w:t>
      </w:r>
      <w:r w:rsidRPr="00B707D4">
        <w:rPr>
          <w:rFonts w:ascii="Noto Sans" w:hAnsi="Noto Sans" w:cs="Noto Sans"/>
          <w:i/>
          <w:iCs/>
          <w:color w:val="000000"/>
          <w:sz w:val="24"/>
          <w:szCs w:val="24"/>
        </w:rPr>
        <w:t>5 reasons the mental health of police officers needs to be a priority</w:t>
      </w:r>
      <w:r w:rsidRPr="00B707D4">
        <w:rPr>
          <w:rFonts w:ascii="Noto Sans" w:hAnsi="Noto Sans" w:cs="Noto Sans"/>
          <w:color w:val="000000"/>
          <w:sz w:val="24"/>
          <w:szCs w:val="24"/>
          <w:shd w:val="clear" w:color="auto" w:fill="FFFFFF"/>
        </w:rPr>
        <w:t xml:space="preserve">. [Online]. Walden University. Last Updated: 15/09/2021. Available at: </w:t>
      </w:r>
      <w:hyperlink r:id="rId14" w:history="1">
        <w:r w:rsidRPr="00B707D4">
          <w:rPr>
            <w:rStyle w:val="Hyperlink"/>
            <w:rFonts w:ascii="Noto Sans" w:hAnsi="Noto Sans" w:cs="Noto Sans"/>
            <w:sz w:val="24"/>
            <w:szCs w:val="24"/>
            <w:shd w:val="clear" w:color="auto" w:fill="FFFFFF"/>
          </w:rPr>
          <w:t>https://www.waldenu.edu/programs/criminal-justice/resource/five-reasons-the-mental-health-of-police-officers-needs-to-be-a-priority</w:t>
        </w:r>
      </w:hyperlink>
      <w:r w:rsidRPr="00B707D4">
        <w:rPr>
          <w:rFonts w:ascii="Noto Sans" w:hAnsi="Noto Sans" w:cs="Noto Sans"/>
          <w:color w:val="000000"/>
          <w:sz w:val="24"/>
          <w:szCs w:val="24"/>
          <w:shd w:val="clear" w:color="auto" w:fill="FFFFFF"/>
        </w:rPr>
        <w:t xml:space="preserve"> [Accessed 21 January 2023].</w:t>
      </w:r>
    </w:p>
    <w:p w14:paraId="3DA50176" w14:textId="77777777" w:rsidR="00B707D4" w:rsidRDefault="00B707D4"/>
    <w:p w14:paraId="0407FCE2" w14:textId="01FBF79A" w:rsidR="00237822" w:rsidRPr="00237822" w:rsidRDefault="00237822">
      <w:pPr>
        <w:rPr>
          <w:sz w:val="18"/>
          <w:szCs w:val="18"/>
        </w:rPr>
      </w:pPr>
      <w:r w:rsidRPr="00237822">
        <w:rPr>
          <w:rFonts w:ascii="Noto Sans" w:hAnsi="Noto Sans" w:cs="Noto Sans"/>
          <w:color w:val="000000"/>
          <w:sz w:val="24"/>
          <w:szCs w:val="24"/>
          <w:shd w:val="clear" w:color="auto" w:fill="FFFFFF"/>
        </w:rPr>
        <w:lastRenderedPageBreak/>
        <w:t>World Health Organisation (2022). </w:t>
      </w:r>
      <w:r w:rsidRPr="00237822">
        <w:rPr>
          <w:rFonts w:ascii="Noto Sans" w:hAnsi="Noto Sans" w:cs="Noto Sans"/>
          <w:i/>
          <w:iCs/>
          <w:color w:val="000000"/>
          <w:sz w:val="24"/>
          <w:szCs w:val="24"/>
        </w:rPr>
        <w:t>Mental health: strengthening our response</w:t>
      </w:r>
      <w:r w:rsidRPr="00237822">
        <w:rPr>
          <w:rFonts w:ascii="Noto Sans" w:hAnsi="Noto Sans" w:cs="Noto Sans"/>
          <w:color w:val="000000"/>
          <w:sz w:val="24"/>
          <w:szCs w:val="24"/>
          <w:shd w:val="clear" w:color="auto" w:fill="FFFFFF"/>
        </w:rPr>
        <w:t xml:space="preserve">. [Online]. World Health Organisation. Last Updated: 17/06/2022. Available at: </w:t>
      </w:r>
      <w:hyperlink r:id="rId15" w:history="1">
        <w:r w:rsidRPr="00237822">
          <w:rPr>
            <w:rStyle w:val="Hyperlink"/>
            <w:rFonts w:ascii="Noto Sans" w:hAnsi="Noto Sans" w:cs="Noto Sans"/>
            <w:sz w:val="24"/>
            <w:szCs w:val="24"/>
            <w:shd w:val="clear" w:color="auto" w:fill="FFFFFF"/>
          </w:rPr>
          <w:t>https://www.who.int/news-room/fact-sheets/detail/mental-health-strengthening-our-response</w:t>
        </w:r>
      </w:hyperlink>
      <w:r w:rsidRPr="00237822">
        <w:rPr>
          <w:rFonts w:ascii="Noto Sans" w:hAnsi="Noto Sans" w:cs="Noto Sans"/>
          <w:color w:val="000000"/>
          <w:sz w:val="24"/>
          <w:szCs w:val="24"/>
          <w:shd w:val="clear" w:color="auto" w:fill="FFFFFF"/>
        </w:rPr>
        <w:t xml:space="preserve"> [Accessed 21 January 2023].</w:t>
      </w:r>
    </w:p>
    <w:sectPr w:rsidR="00237822" w:rsidRPr="002378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290A44" w14:textId="77777777" w:rsidR="00237822" w:rsidRDefault="00237822" w:rsidP="00237822">
      <w:pPr>
        <w:spacing w:after="0" w:line="240" w:lineRule="auto"/>
      </w:pPr>
      <w:r>
        <w:separator/>
      </w:r>
    </w:p>
  </w:endnote>
  <w:endnote w:type="continuationSeparator" w:id="0">
    <w:p w14:paraId="3D68724C" w14:textId="77777777" w:rsidR="00237822" w:rsidRDefault="00237822" w:rsidP="002378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Noto Sans">
    <w:charset w:val="00"/>
    <w:family w:val="swiss"/>
    <w:pitch w:val="variable"/>
    <w:sig w:usb0="E00082FF" w:usb1="400078F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E416D2" w14:textId="77777777" w:rsidR="00237822" w:rsidRDefault="00237822" w:rsidP="00237822">
      <w:pPr>
        <w:spacing w:after="0" w:line="240" w:lineRule="auto"/>
      </w:pPr>
      <w:r>
        <w:separator/>
      </w:r>
    </w:p>
  </w:footnote>
  <w:footnote w:type="continuationSeparator" w:id="0">
    <w:p w14:paraId="450B56AE" w14:textId="77777777" w:rsidR="00237822" w:rsidRDefault="00237822" w:rsidP="0023782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7771"/>
    <w:rsid w:val="00134FEF"/>
    <w:rsid w:val="00197700"/>
    <w:rsid w:val="001B230B"/>
    <w:rsid w:val="00237822"/>
    <w:rsid w:val="002D3701"/>
    <w:rsid w:val="00334EB3"/>
    <w:rsid w:val="003A7771"/>
    <w:rsid w:val="003B368E"/>
    <w:rsid w:val="004913DB"/>
    <w:rsid w:val="005726A1"/>
    <w:rsid w:val="00580EEE"/>
    <w:rsid w:val="006F0315"/>
    <w:rsid w:val="00761B34"/>
    <w:rsid w:val="00783F19"/>
    <w:rsid w:val="007E7B55"/>
    <w:rsid w:val="008A74AF"/>
    <w:rsid w:val="008D2270"/>
    <w:rsid w:val="00980259"/>
    <w:rsid w:val="009F635A"/>
    <w:rsid w:val="00A1055B"/>
    <w:rsid w:val="00A70E5B"/>
    <w:rsid w:val="00AB37E1"/>
    <w:rsid w:val="00B707D4"/>
    <w:rsid w:val="00B77E73"/>
    <w:rsid w:val="00D001AD"/>
    <w:rsid w:val="00D63EAC"/>
    <w:rsid w:val="00E0540B"/>
    <w:rsid w:val="00EC10D3"/>
    <w:rsid w:val="00FA16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02C5E5F"/>
  <w15:chartTrackingRefBased/>
  <w15:docId w15:val="{11A23479-CB8F-4222-B118-24EB3A1FC3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37822"/>
    <w:rPr>
      <w:color w:val="0563C1" w:themeColor="hyperlink"/>
      <w:u w:val="single"/>
    </w:rPr>
  </w:style>
  <w:style w:type="character" w:styleId="UnresolvedMention">
    <w:name w:val="Unresolved Mention"/>
    <w:basedOn w:val="DefaultParagraphFont"/>
    <w:uiPriority w:val="99"/>
    <w:semiHidden/>
    <w:unhideWhenUsed/>
    <w:rsid w:val="00237822"/>
    <w:rPr>
      <w:color w:val="605E5C"/>
      <w:shd w:val="clear" w:color="auto" w:fill="E1DFDD"/>
    </w:rPr>
  </w:style>
  <w:style w:type="character" w:styleId="FollowedHyperlink">
    <w:name w:val="FollowedHyperlink"/>
    <w:basedOn w:val="DefaultParagraphFont"/>
    <w:uiPriority w:val="99"/>
    <w:semiHidden/>
    <w:unhideWhenUsed/>
    <w:rsid w:val="008D227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mental-health/conditions/post-traumatic-stress-disorder-ptsd/overview/" TargetMode="External"/><Relationship Id="rId13" Type="http://schemas.openxmlformats.org/officeDocument/2006/relationships/hyperlink" Target="https://www.cam.ac.uk/policeptsd" TargetMode="External"/><Relationship Id="rId3" Type="http://schemas.openxmlformats.org/officeDocument/2006/relationships/webSettings" Target="webSettings.xml"/><Relationship Id="rId7" Type="http://schemas.openxmlformats.org/officeDocument/2006/relationships/hyperlink" Target="https://www.researchgate.net/publication/275582982_DEPRESSION_ANXIETY_AND_STRESS_AMONG_FEMALE_AND_MALE_POLICE_OFFICERS" TargetMode="External"/><Relationship Id="rId12" Type="http://schemas.openxmlformats.org/officeDocument/2006/relationships/hyperlink" Target="https://www.priorygroup.com/mental-health/mental-health-statistics"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justiceinspectorates.gov.uk/hmicfrs/wp-content/uploads/policing-and-mental-health-picking-up-the-pieces.pdf" TargetMode="External"/><Relationship Id="rId11" Type="http://schemas.openxmlformats.org/officeDocument/2006/relationships/hyperlink" Target="https://www.mind.org.uk/media-a/4583/blue-light-scoping-survey-police.pdf" TargetMode="External"/><Relationship Id="rId5" Type="http://schemas.openxmlformats.org/officeDocument/2006/relationships/endnotes" Target="endnotes.xml"/><Relationship Id="rId15" Type="http://schemas.openxmlformats.org/officeDocument/2006/relationships/hyperlink" Target="https://www.who.int/news-room/fact-sheets/detail/mental-health-strengthening-our-response" TargetMode="External"/><Relationship Id="rId10" Type="http://schemas.openxmlformats.org/officeDocument/2006/relationships/hyperlink" Target="https://medlineplus.gov/mentaldisorders.html" TargetMode="External"/><Relationship Id="rId4" Type="http://schemas.openxmlformats.org/officeDocument/2006/relationships/footnotes" Target="footnotes.xml"/><Relationship Id="rId9" Type="http://schemas.openxmlformats.org/officeDocument/2006/relationships/hyperlink" Target="https://www.kcl.ac.uk/cities-increase-your-risk-of-depression-anxiety-and-psychosis-but-bring-mental-health-benefits-too#:~:text=The%20risk%20of%20developing%20depression,who%20live%20outside%20the%20city" TargetMode="External"/><Relationship Id="rId14" Type="http://schemas.openxmlformats.org/officeDocument/2006/relationships/hyperlink" Target="https://www.waldenu.edu/programs/criminal-justice/resource/five-reasons-the-mental-health-of-police-officers-needs-to-be-a-prior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326</TotalTime>
  <Pages>5</Pages>
  <Words>1715</Words>
  <Characters>9781</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Harrison, Daniel</dc:creator>
  <cp:keywords/>
  <dc:description/>
  <cp:lastModifiedBy>Harrison, Daniel</cp:lastModifiedBy>
  <cp:revision>28</cp:revision>
  <dcterms:created xsi:type="dcterms:W3CDTF">2023-01-21T12:02:00Z</dcterms:created>
  <dcterms:modified xsi:type="dcterms:W3CDTF">2023-01-21T17:44:00Z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2023-01-21T12:02:20Z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66789348-78e0-4932-ae8e-c2e75ff2688f</vt:lpwstr>
  </property>
  <property fmtid="{D5CDD505-2E9C-101B-9397-08002B2CF9AE}" pid="8" name="MSIP_Label_f2acd28b-79a3-4a0f-b0ff-4b75658b1549_ContentBits">
    <vt:lpwstr>0</vt:lpwstr>
  </property>
</Properties>
</file>