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3E93F" w14:textId="3FAEABBC" w:rsidR="00421B14" w:rsidRPr="00841464" w:rsidRDefault="00421B14" w:rsidP="00853E77">
      <w:pPr>
        <w:jc w:val="center"/>
        <w:rPr>
          <w:rFonts w:ascii="Century Gothic" w:hAnsi="Century Gothic"/>
          <w:sz w:val="32"/>
        </w:rPr>
      </w:pPr>
      <w:bookmarkStart w:id="0" w:name="_GoBack"/>
      <w:bookmarkEnd w:id="0"/>
      <w:r w:rsidRPr="00841464">
        <w:rPr>
          <w:rFonts w:ascii="Century Gothic" w:hAnsi="Century Gothic"/>
          <w:sz w:val="32"/>
        </w:rPr>
        <w:t>University of Wales Trinity Saint David</w:t>
      </w:r>
    </w:p>
    <w:p w14:paraId="657818A2" w14:textId="77777777" w:rsidR="00421B14" w:rsidRPr="00841464" w:rsidRDefault="00421B14" w:rsidP="00853E77">
      <w:pPr>
        <w:jc w:val="center"/>
        <w:rPr>
          <w:rFonts w:ascii="Century Gothic" w:hAnsi="Century Gothic"/>
          <w:sz w:val="32"/>
        </w:rPr>
      </w:pPr>
      <w:r w:rsidRPr="00841464">
        <w:rPr>
          <w:rFonts w:ascii="Century Gothic" w:hAnsi="Century Gothic"/>
          <w:sz w:val="32"/>
        </w:rPr>
        <w:t>School of Engineering</w:t>
      </w:r>
    </w:p>
    <w:p w14:paraId="4B55FDB4" w14:textId="77777777" w:rsidR="000B7A9A" w:rsidRDefault="000B7A9A" w:rsidP="00853E77">
      <w:pPr>
        <w:jc w:val="center"/>
        <w:rPr>
          <w:rFonts w:ascii="Century Gothic" w:hAnsi="Century Gothic"/>
          <w:sz w:val="32"/>
        </w:rPr>
      </w:pPr>
      <w:r w:rsidRPr="000B7A9A">
        <w:rPr>
          <w:rFonts w:ascii="Century Gothic" w:hAnsi="Century Gothic"/>
          <w:sz w:val="32"/>
        </w:rPr>
        <w:t>Transient Thermal Diffusion Model using the Finite Difference Method</w:t>
      </w:r>
    </w:p>
    <w:p w14:paraId="3CF2D016" w14:textId="77777777" w:rsidR="00421B14" w:rsidRPr="00841464" w:rsidRDefault="00421B14" w:rsidP="00853E77">
      <w:pPr>
        <w:jc w:val="center"/>
        <w:rPr>
          <w:rFonts w:ascii="Century Gothic" w:hAnsi="Century Gothic"/>
          <w:sz w:val="32"/>
        </w:rPr>
      </w:pPr>
      <w:r w:rsidRPr="00841464">
        <w:rPr>
          <w:rFonts w:ascii="Century Gothic" w:hAnsi="Century Gothic"/>
          <w:sz w:val="32"/>
        </w:rPr>
        <w:t>James Gregory</w:t>
      </w:r>
    </w:p>
    <w:p w14:paraId="4A25B2D5" w14:textId="77777777" w:rsidR="00421B14" w:rsidRPr="00841464" w:rsidRDefault="00421B14" w:rsidP="00853E77">
      <w:pPr>
        <w:jc w:val="center"/>
        <w:rPr>
          <w:rFonts w:ascii="Century Gothic" w:hAnsi="Century Gothic"/>
          <w:sz w:val="32"/>
        </w:rPr>
      </w:pPr>
      <w:r w:rsidRPr="00841464">
        <w:rPr>
          <w:rFonts w:ascii="Century Gothic" w:hAnsi="Century Gothic"/>
          <w:sz w:val="32"/>
        </w:rPr>
        <w:t>P148409</w:t>
      </w:r>
    </w:p>
    <w:p w14:paraId="234A833A" w14:textId="75F58AF7" w:rsidR="00853E77" w:rsidRPr="00841464" w:rsidRDefault="00742826" w:rsidP="00853E77">
      <w:pPr>
        <w:jc w:val="center"/>
        <w:rPr>
          <w:rFonts w:ascii="Century Gothic" w:hAnsi="Century Gothic"/>
          <w:sz w:val="32"/>
        </w:rPr>
      </w:pPr>
      <w:r>
        <w:rPr>
          <w:rFonts w:ascii="Century Gothic" w:hAnsi="Century Gothic"/>
          <w:sz w:val="32"/>
        </w:rPr>
        <w:t xml:space="preserve">BEng (Hons) </w:t>
      </w:r>
      <w:r w:rsidR="00853E77" w:rsidRPr="00841464">
        <w:rPr>
          <w:rFonts w:ascii="Century Gothic" w:hAnsi="Century Gothic"/>
          <w:sz w:val="32"/>
        </w:rPr>
        <w:t>Mechanical Engineering</w:t>
      </w:r>
    </w:p>
    <w:p w14:paraId="7C99067B" w14:textId="5D83F848" w:rsidR="00853E77" w:rsidRPr="00E36452" w:rsidRDefault="00E36452" w:rsidP="00853E77">
      <w:pPr>
        <w:jc w:val="center"/>
        <w:rPr>
          <w:rFonts w:ascii="Century Gothic" w:hAnsi="Century Gothic"/>
          <w:sz w:val="32"/>
        </w:rPr>
      </w:pPr>
      <w:r w:rsidRPr="00E36452">
        <w:rPr>
          <w:rFonts w:ascii="Century Gothic" w:hAnsi="Century Gothic"/>
          <w:sz w:val="32"/>
        </w:rPr>
        <w:t>27/0</w:t>
      </w:r>
      <w:r w:rsidR="00C13FA7">
        <w:rPr>
          <w:rFonts w:ascii="Century Gothic" w:hAnsi="Century Gothic"/>
          <w:sz w:val="32"/>
        </w:rPr>
        <w:t>1</w:t>
      </w:r>
      <w:r w:rsidRPr="00E36452">
        <w:rPr>
          <w:rFonts w:ascii="Century Gothic" w:hAnsi="Century Gothic"/>
          <w:sz w:val="32"/>
        </w:rPr>
        <w:t>/2020</w:t>
      </w:r>
    </w:p>
    <w:p w14:paraId="159AA8A7" w14:textId="77777777" w:rsidR="00841464" w:rsidRPr="00841464" w:rsidRDefault="00841464" w:rsidP="00853E77">
      <w:pPr>
        <w:jc w:val="center"/>
        <w:rPr>
          <w:rFonts w:ascii="Century Gothic" w:hAnsi="Century Gothic"/>
          <w:sz w:val="32"/>
        </w:rPr>
      </w:pPr>
      <w:r w:rsidRPr="00841464">
        <w:rPr>
          <w:rFonts w:ascii="Century Gothic" w:hAnsi="Century Gothic"/>
          <w:sz w:val="32"/>
        </w:rPr>
        <w:t>Advanced Computational Methods</w:t>
      </w:r>
    </w:p>
    <w:p w14:paraId="6944CDD5" w14:textId="77777777" w:rsidR="00680CC2" w:rsidRDefault="00841464" w:rsidP="00841464">
      <w:pPr>
        <w:jc w:val="center"/>
      </w:pPr>
      <w:r w:rsidRPr="00841464">
        <w:rPr>
          <w:rFonts w:ascii="Century Gothic" w:hAnsi="Century Gothic"/>
          <w:sz w:val="32"/>
        </w:rPr>
        <w:t>M6X00408</w:t>
      </w:r>
    </w:p>
    <w:p w14:paraId="0F9942F1" w14:textId="77777777" w:rsidR="00680CC2" w:rsidRDefault="00680CC2" w:rsidP="00680CC2"/>
    <w:p w14:paraId="05A9D3DF" w14:textId="77777777" w:rsidR="00680CC2" w:rsidRDefault="00680CC2" w:rsidP="00680CC2"/>
    <w:p w14:paraId="5F31CDF4" w14:textId="77777777" w:rsidR="00680CC2" w:rsidRDefault="00680CC2" w:rsidP="00680CC2"/>
    <w:p w14:paraId="14B6EF79" w14:textId="77777777" w:rsidR="00680CC2" w:rsidRDefault="00841464" w:rsidP="00680CC2">
      <w:r>
        <w:rPr>
          <w:noProof/>
          <w:lang w:eastAsia="en-GB"/>
        </w:rPr>
        <w:drawing>
          <wp:anchor distT="0" distB="0" distL="114300" distR="114300" simplePos="0" relativeHeight="251659264" behindDoc="1" locked="0" layoutInCell="1" allowOverlap="1" wp14:anchorId="418CD874" wp14:editId="1F80265D">
            <wp:simplePos x="0" y="0"/>
            <wp:positionH relativeFrom="margin">
              <wp:align>center</wp:align>
            </wp:positionH>
            <wp:positionV relativeFrom="paragraph">
              <wp:posOffset>35560</wp:posOffset>
            </wp:positionV>
            <wp:extent cx="5457825" cy="1811020"/>
            <wp:effectExtent l="0" t="0" r="9525" b="0"/>
            <wp:wrapTight wrapText="bothSides">
              <wp:wrapPolygon edited="0">
                <wp:start x="0" y="0"/>
                <wp:lineTo x="0" y="12951"/>
                <wp:lineTo x="151" y="14541"/>
                <wp:lineTo x="1055" y="18177"/>
                <wp:lineTo x="1131" y="20449"/>
                <wp:lineTo x="3166" y="21358"/>
                <wp:lineTo x="8896" y="21358"/>
                <wp:lineTo x="9499" y="21358"/>
                <wp:lineTo x="16586" y="21358"/>
                <wp:lineTo x="17717" y="20903"/>
                <wp:lineTo x="17566" y="18177"/>
                <wp:lineTo x="21562" y="15905"/>
                <wp:lineTo x="21562" y="11815"/>
                <wp:lineTo x="5353" y="10906"/>
                <wp:lineTo x="12591" y="10906"/>
                <wp:lineTo x="18773" y="9316"/>
                <wp:lineTo x="18773" y="7271"/>
                <wp:lineTo x="19451" y="3635"/>
                <wp:lineTo x="19602" y="1363"/>
                <wp:lineTo x="18999" y="682"/>
                <wp:lineTo x="14852" y="0"/>
                <wp:lineTo x="0" y="0"/>
              </wp:wrapPolygon>
            </wp:wrapTight>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57825" cy="18110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0DA2AA" w14:textId="77777777" w:rsidR="00680CC2" w:rsidRDefault="00680CC2" w:rsidP="00680CC2"/>
    <w:p w14:paraId="2B2625F5" w14:textId="77777777" w:rsidR="00680CC2" w:rsidRDefault="00680CC2" w:rsidP="00680CC2"/>
    <w:p w14:paraId="718AE571" w14:textId="77777777" w:rsidR="00680CC2" w:rsidRDefault="00680CC2" w:rsidP="00680CC2"/>
    <w:p w14:paraId="78911E27" w14:textId="77777777" w:rsidR="00680CC2" w:rsidRDefault="00680CC2" w:rsidP="00680CC2"/>
    <w:p w14:paraId="723EB2FA" w14:textId="77777777" w:rsidR="00680CC2" w:rsidRDefault="00680CC2" w:rsidP="00680CC2"/>
    <w:p w14:paraId="6A6527EA" w14:textId="77777777" w:rsidR="00680CC2" w:rsidRDefault="00680CC2" w:rsidP="00680CC2"/>
    <w:p w14:paraId="45B92907" w14:textId="77777777" w:rsidR="005C4EB9" w:rsidRDefault="005C4EB9">
      <w:pPr>
        <w:spacing w:line="259" w:lineRule="auto"/>
      </w:pPr>
      <w:r>
        <w:br w:type="page"/>
      </w:r>
    </w:p>
    <w:sdt>
      <w:sdtPr>
        <w:rPr>
          <w:rFonts w:ascii="Century Gothic" w:eastAsiaTheme="minorHAnsi" w:hAnsi="Century Gothic" w:cstheme="minorBidi"/>
          <w:b/>
          <w:color w:val="auto"/>
          <w:sz w:val="22"/>
          <w:szCs w:val="22"/>
          <w:lang w:val="en-GB"/>
        </w:rPr>
        <w:id w:val="-1065251808"/>
        <w:docPartObj>
          <w:docPartGallery w:val="Table of Contents"/>
          <w:docPartUnique/>
        </w:docPartObj>
      </w:sdtPr>
      <w:sdtEndPr>
        <w:rPr>
          <w:rFonts w:ascii="Arial" w:hAnsi="Arial"/>
          <w:bCs/>
          <w:noProof/>
        </w:rPr>
      </w:sdtEndPr>
      <w:sdtContent>
        <w:p w14:paraId="6B67D665" w14:textId="77777777" w:rsidR="005C4EB9" w:rsidRPr="00841464" w:rsidRDefault="005C4EB9" w:rsidP="00841464">
          <w:pPr>
            <w:pStyle w:val="TOCHeading"/>
            <w:spacing w:before="0" w:after="240" w:line="360" w:lineRule="auto"/>
            <w:rPr>
              <w:rFonts w:ascii="Century Gothic" w:hAnsi="Century Gothic"/>
              <w:b/>
            </w:rPr>
          </w:pPr>
          <w:r w:rsidRPr="00841464">
            <w:rPr>
              <w:rFonts w:ascii="Century Gothic" w:hAnsi="Century Gothic"/>
              <w:b/>
            </w:rPr>
            <w:t>Table of Contents</w:t>
          </w:r>
        </w:p>
        <w:p w14:paraId="244A1B52" w14:textId="01C88567" w:rsidR="004A2162" w:rsidRDefault="005C4EB9">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0934455" w:history="1">
            <w:r w:rsidR="004A2162" w:rsidRPr="00521848">
              <w:rPr>
                <w:rStyle w:val="Hyperlink"/>
                <w:rFonts w:ascii="Century Gothic" w:hAnsi="Century Gothic"/>
                <w:b/>
                <w:noProof/>
              </w:rPr>
              <w:t>1</w:t>
            </w:r>
            <w:r w:rsidR="004A2162">
              <w:rPr>
                <w:rFonts w:asciiTheme="minorHAnsi" w:eastAsiaTheme="minorEastAsia" w:hAnsiTheme="minorHAnsi"/>
                <w:noProof/>
                <w:lang w:eastAsia="en-GB"/>
              </w:rPr>
              <w:tab/>
            </w:r>
            <w:r w:rsidR="004A2162" w:rsidRPr="00521848">
              <w:rPr>
                <w:rStyle w:val="Hyperlink"/>
                <w:rFonts w:ascii="Century Gothic" w:hAnsi="Century Gothic"/>
                <w:b/>
                <w:noProof/>
              </w:rPr>
              <w:t>List of Figures, Tables &amp; Equations</w:t>
            </w:r>
            <w:r w:rsidR="004A2162">
              <w:rPr>
                <w:noProof/>
                <w:webHidden/>
              </w:rPr>
              <w:tab/>
            </w:r>
            <w:r w:rsidR="004A2162">
              <w:rPr>
                <w:noProof/>
                <w:webHidden/>
              </w:rPr>
              <w:fldChar w:fldCharType="begin"/>
            </w:r>
            <w:r w:rsidR="004A2162">
              <w:rPr>
                <w:noProof/>
                <w:webHidden/>
              </w:rPr>
              <w:instrText xml:space="preserve"> PAGEREF _Toc30934455 \h </w:instrText>
            </w:r>
            <w:r w:rsidR="004A2162">
              <w:rPr>
                <w:noProof/>
                <w:webHidden/>
              </w:rPr>
            </w:r>
            <w:r w:rsidR="004A2162">
              <w:rPr>
                <w:noProof/>
                <w:webHidden/>
              </w:rPr>
              <w:fldChar w:fldCharType="separate"/>
            </w:r>
            <w:r w:rsidR="004A2162">
              <w:rPr>
                <w:noProof/>
                <w:webHidden/>
              </w:rPr>
              <w:t>iii</w:t>
            </w:r>
            <w:r w:rsidR="004A2162">
              <w:rPr>
                <w:noProof/>
                <w:webHidden/>
              </w:rPr>
              <w:fldChar w:fldCharType="end"/>
            </w:r>
          </w:hyperlink>
        </w:p>
        <w:p w14:paraId="4A06E451" w14:textId="3155BC7C" w:rsidR="004A2162" w:rsidRDefault="008B7CEE">
          <w:pPr>
            <w:pStyle w:val="TOC1"/>
            <w:tabs>
              <w:tab w:val="left" w:pos="440"/>
              <w:tab w:val="right" w:leader="dot" w:pos="9016"/>
            </w:tabs>
            <w:rPr>
              <w:rFonts w:asciiTheme="minorHAnsi" w:eastAsiaTheme="minorEastAsia" w:hAnsiTheme="minorHAnsi"/>
              <w:noProof/>
              <w:lang w:eastAsia="en-GB"/>
            </w:rPr>
          </w:pPr>
          <w:hyperlink w:anchor="_Toc30934456" w:history="1">
            <w:r w:rsidR="004A2162" w:rsidRPr="00521848">
              <w:rPr>
                <w:rStyle w:val="Hyperlink"/>
                <w:rFonts w:ascii="Century Gothic" w:hAnsi="Century Gothic"/>
                <w:b/>
                <w:noProof/>
              </w:rPr>
              <w:t>2</w:t>
            </w:r>
            <w:r w:rsidR="004A2162">
              <w:rPr>
                <w:rFonts w:asciiTheme="minorHAnsi" w:eastAsiaTheme="minorEastAsia" w:hAnsiTheme="minorHAnsi"/>
                <w:noProof/>
                <w:lang w:eastAsia="en-GB"/>
              </w:rPr>
              <w:tab/>
            </w:r>
            <w:r w:rsidR="004A2162" w:rsidRPr="00521848">
              <w:rPr>
                <w:rStyle w:val="Hyperlink"/>
                <w:rFonts w:ascii="Century Gothic" w:hAnsi="Century Gothic"/>
                <w:b/>
                <w:noProof/>
              </w:rPr>
              <w:t>Introduction</w:t>
            </w:r>
            <w:r w:rsidR="004A2162">
              <w:rPr>
                <w:noProof/>
                <w:webHidden/>
              </w:rPr>
              <w:tab/>
            </w:r>
            <w:r w:rsidR="004A2162">
              <w:rPr>
                <w:noProof/>
                <w:webHidden/>
              </w:rPr>
              <w:fldChar w:fldCharType="begin"/>
            </w:r>
            <w:r w:rsidR="004A2162">
              <w:rPr>
                <w:noProof/>
                <w:webHidden/>
              </w:rPr>
              <w:instrText xml:space="preserve"> PAGEREF _Toc30934456 \h </w:instrText>
            </w:r>
            <w:r w:rsidR="004A2162">
              <w:rPr>
                <w:noProof/>
                <w:webHidden/>
              </w:rPr>
            </w:r>
            <w:r w:rsidR="004A2162">
              <w:rPr>
                <w:noProof/>
                <w:webHidden/>
              </w:rPr>
              <w:fldChar w:fldCharType="separate"/>
            </w:r>
            <w:r w:rsidR="004A2162">
              <w:rPr>
                <w:noProof/>
                <w:webHidden/>
              </w:rPr>
              <w:t>1</w:t>
            </w:r>
            <w:r w:rsidR="004A2162">
              <w:rPr>
                <w:noProof/>
                <w:webHidden/>
              </w:rPr>
              <w:fldChar w:fldCharType="end"/>
            </w:r>
          </w:hyperlink>
        </w:p>
        <w:p w14:paraId="0571D4DE" w14:textId="375EBFA3" w:rsidR="004A2162" w:rsidRDefault="008B7CEE">
          <w:pPr>
            <w:pStyle w:val="TOC1"/>
            <w:tabs>
              <w:tab w:val="left" w:pos="440"/>
              <w:tab w:val="right" w:leader="dot" w:pos="9016"/>
            </w:tabs>
            <w:rPr>
              <w:rFonts w:asciiTheme="minorHAnsi" w:eastAsiaTheme="minorEastAsia" w:hAnsiTheme="minorHAnsi"/>
              <w:noProof/>
              <w:lang w:eastAsia="en-GB"/>
            </w:rPr>
          </w:pPr>
          <w:hyperlink w:anchor="_Toc30934457" w:history="1">
            <w:r w:rsidR="004A2162" w:rsidRPr="00521848">
              <w:rPr>
                <w:rStyle w:val="Hyperlink"/>
                <w:rFonts w:ascii="Century Gothic" w:hAnsi="Century Gothic"/>
                <w:b/>
                <w:noProof/>
              </w:rPr>
              <w:t>3</w:t>
            </w:r>
            <w:r w:rsidR="004A2162">
              <w:rPr>
                <w:rFonts w:asciiTheme="minorHAnsi" w:eastAsiaTheme="minorEastAsia" w:hAnsiTheme="minorHAnsi"/>
                <w:noProof/>
                <w:lang w:eastAsia="en-GB"/>
              </w:rPr>
              <w:tab/>
            </w:r>
            <w:r w:rsidR="004A2162" w:rsidRPr="00521848">
              <w:rPr>
                <w:rStyle w:val="Hyperlink"/>
                <w:rFonts w:ascii="Century Gothic" w:hAnsi="Century Gothic"/>
                <w:b/>
                <w:noProof/>
              </w:rPr>
              <w:t>Constitutive Equation</w:t>
            </w:r>
            <w:r w:rsidR="004A2162">
              <w:rPr>
                <w:noProof/>
                <w:webHidden/>
              </w:rPr>
              <w:tab/>
            </w:r>
            <w:r w:rsidR="004A2162">
              <w:rPr>
                <w:noProof/>
                <w:webHidden/>
              </w:rPr>
              <w:fldChar w:fldCharType="begin"/>
            </w:r>
            <w:r w:rsidR="004A2162">
              <w:rPr>
                <w:noProof/>
                <w:webHidden/>
              </w:rPr>
              <w:instrText xml:space="preserve"> PAGEREF _Toc30934457 \h </w:instrText>
            </w:r>
            <w:r w:rsidR="004A2162">
              <w:rPr>
                <w:noProof/>
                <w:webHidden/>
              </w:rPr>
            </w:r>
            <w:r w:rsidR="004A2162">
              <w:rPr>
                <w:noProof/>
                <w:webHidden/>
              </w:rPr>
              <w:fldChar w:fldCharType="separate"/>
            </w:r>
            <w:r w:rsidR="004A2162">
              <w:rPr>
                <w:noProof/>
                <w:webHidden/>
              </w:rPr>
              <w:t>2</w:t>
            </w:r>
            <w:r w:rsidR="004A2162">
              <w:rPr>
                <w:noProof/>
                <w:webHidden/>
              </w:rPr>
              <w:fldChar w:fldCharType="end"/>
            </w:r>
          </w:hyperlink>
        </w:p>
        <w:p w14:paraId="7AFFE92A" w14:textId="1CAA69F3" w:rsidR="004A2162" w:rsidRDefault="008B7CEE">
          <w:pPr>
            <w:pStyle w:val="TOC1"/>
            <w:tabs>
              <w:tab w:val="left" w:pos="440"/>
              <w:tab w:val="right" w:leader="dot" w:pos="9016"/>
            </w:tabs>
            <w:rPr>
              <w:rFonts w:asciiTheme="minorHAnsi" w:eastAsiaTheme="minorEastAsia" w:hAnsiTheme="minorHAnsi"/>
              <w:noProof/>
              <w:lang w:eastAsia="en-GB"/>
            </w:rPr>
          </w:pPr>
          <w:hyperlink w:anchor="_Toc30934458" w:history="1">
            <w:r w:rsidR="004A2162" w:rsidRPr="00521848">
              <w:rPr>
                <w:rStyle w:val="Hyperlink"/>
                <w:rFonts w:ascii="Century Gothic" w:hAnsi="Century Gothic"/>
                <w:b/>
                <w:noProof/>
              </w:rPr>
              <w:t>4</w:t>
            </w:r>
            <w:r w:rsidR="004A2162">
              <w:rPr>
                <w:rFonts w:asciiTheme="minorHAnsi" w:eastAsiaTheme="minorEastAsia" w:hAnsiTheme="minorHAnsi"/>
                <w:noProof/>
                <w:lang w:eastAsia="en-GB"/>
              </w:rPr>
              <w:tab/>
            </w:r>
            <w:r w:rsidR="004A2162" w:rsidRPr="00521848">
              <w:rPr>
                <w:rStyle w:val="Hyperlink"/>
                <w:rFonts w:ascii="Century Gothic" w:hAnsi="Century Gothic"/>
                <w:b/>
                <w:noProof/>
              </w:rPr>
              <w:t>Numerical Method</w:t>
            </w:r>
            <w:r w:rsidR="004A2162">
              <w:rPr>
                <w:noProof/>
                <w:webHidden/>
              </w:rPr>
              <w:tab/>
            </w:r>
            <w:r w:rsidR="004A2162">
              <w:rPr>
                <w:noProof/>
                <w:webHidden/>
              </w:rPr>
              <w:fldChar w:fldCharType="begin"/>
            </w:r>
            <w:r w:rsidR="004A2162">
              <w:rPr>
                <w:noProof/>
                <w:webHidden/>
              </w:rPr>
              <w:instrText xml:space="preserve"> PAGEREF _Toc30934458 \h </w:instrText>
            </w:r>
            <w:r w:rsidR="004A2162">
              <w:rPr>
                <w:noProof/>
                <w:webHidden/>
              </w:rPr>
            </w:r>
            <w:r w:rsidR="004A2162">
              <w:rPr>
                <w:noProof/>
                <w:webHidden/>
              </w:rPr>
              <w:fldChar w:fldCharType="separate"/>
            </w:r>
            <w:r w:rsidR="004A2162">
              <w:rPr>
                <w:noProof/>
                <w:webHidden/>
              </w:rPr>
              <w:t>3</w:t>
            </w:r>
            <w:r w:rsidR="004A2162">
              <w:rPr>
                <w:noProof/>
                <w:webHidden/>
              </w:rPr>
              <w:fldChar w:fldCharType="end"/>
            </w:r>
          </w:hyperlink>
        </w:p>
        <w:p w14:paraId="46A0EA04" w14:textId="2C2348EC" w:rsidR="004A2162" w:rsidRDefault="008B7CEE">
          <w:pPr>
            <w:pStyle w:val="TOC1"/>
            <w:tabs>
              <w:tab w:val="left" w:pos="440"/>
              <w:tab w:val="right" w:leader="dot" w:pos="9016"/>
            </w:tabs>
            <w:rPr>
              <w:rFonts w:asciiTheme="minorHAnsi" w:eastAsiaTheme="minorEastAsia" w:hAnsiTheme="minorHAnsi"/>
              <w:noProof/>
              <w:lang w:eastAsia="en-GB"/>
            </w:rPr>
          </w:pPr>
          <w:hyperlink w:anchor="_Toc30934459" w:history="1">
            <w:r w:rsidR="004A2162" w:rsidRPr="00521848">
              <w:rPr>
                <w:rStyle w:val="Hyperlink"/>
                <w:rFonts w:ascii="Century Gothic" w:hAnsi="Century Gothic"/>
                <w:b/>
                <w:noProof/>
              </w:rPr>
              <w:t>5</w:t>
            </w:r>
            <w:r w:rsidR="004A2162">
              <w:rPr>
                <w:rFonts w:asciiTheme="minorHAnsi" w:eastAsiaTheme="minorEastAsia" w:hAnsiTheme="minorHAnsi"/>
                <w:noProof/>
                <w:lang w:eastAsia="en-GB"/>
              </w:rPr>
              <w:tab/>
            </w:r>
            <w:r w:rsidR="004A2162" w:rsidRPr="00521848">
              <w:rPr>
                <w:rStyle w:val="Hyperlink"/>
                <w:rFonts w:ascii="Century Gothic" w:hAnsi="Century Gothic"/>
                <w:b/>
                <w:noProof/>
              </w:rPr>
              <w:t>Initial &amp; Boundary Conditions Implemented</w:t>
            </w:r>
            <w:r w:rsidR="004A2162">
              <w:rPr>
                <w:noProof/>
                <w:webHidden/>
              </w:rPr>
              <w:tab/>
            </w:r>
            <w:r w:rsidR="004A2162">
              <w:rPr>
                <w:noProof/>
                <w:webHidden/>
              </w:rPr>
              <w:fldChar w:fldCharType="begin"/>
            </w:r>
            <w:r w:rsidR="004A2162">
              <w:rPr>
                <w:noProof/>
                <w:webHidden/>
              </w:rPr>
              <w:instrText xml:space="preserve"> PAGEREF _Toc30934459 \h </w:instrText>
            </w:r>
            <w:r w:rsidR="004A2162">
              <w:rPr>
                <w:noProof/>
                <w:webHidden/>
              </w:rPr>
            </w:r>
            <w:r w:rsidR="004A2162">
              <w:rPr>
                <w:noProof/>
                <w:webHidden/>
              </w:rPr>
              <w:fldChar w:fldCharType="separate"/>
            </w:r>
            <w:r w:rsidR="004A2162">
              <w:rPr>
                <w:noProof/>
                <w:webHidden/>
              </w:rPr>
              <w:t>5</w:t>
            </w:r>
            <w:r w:rsidR="004A2162">
              <w:rPr>
                <w:noProof/>
                <w:webHidden/>
              </w:rPr>
              <w:fldChar w:fldCharType="end"/>
            </w:r>
          </w:hyperlink>
        </w:p>
        <w:p w14:paraId="263E7BBD" w14:textId="2F4D7A38" w:rsidR="004A2162" w:rsidRDefault="008B7CEE">
          <w:pPr>
            <w:pStyle w:val="TOC1"/>
            <w:tabs>
              <w:tab w:val="left" w:pos="440"/>
              <w:tab w:val="right" w:leader="dot" w:pos="9016"/>
            </w:tabs>
            <w:rPr>
              <w:rFonts w:asciiTheme="minorHAnsi" w:eastAsiaTheme="minorEastAsia" w:hAnsiTheme="minorHAnsi"/>
              <w:noProof/>
              <w:lang w:eastAsia="en-GB"/>
            </w:rPr>
          </w:pPr>
          <w:hyperlink w:anchor="_Toc30934460" w:history="1">
            <w:r w:rsidR="004A2162" w:rsidRPr="00521848">
              <w:rPr>
                <w:rStyle w:val="Hyperlink"/>
                <w:rFonts w:ascii="Century Gothic" w:hAnsi="Century Gothic"/>
                <w:b/>
                <w:noProof/>
              </w:rPr>
              <w:t>6</w:t>
            </w:r>
            <w:r w:rsidR="004A2162">
              <w:rPr>
                <w:rFonts w:asciiTheme="minorHAnsi" w:eastAsiaTheme="minorEastAsia" w:hAnsiTheme="minorHAnsi"/>
                <w:noProof/>
                <w:lang w:eastAsia="en-GB"/>
              </w:rPr>
              <w:tab/>
            </w:r>
            <w:r w:rsidR="004A2162" w:rsidRPr="00521848">
              <w:rPr>
                <w:rStyle w:val="Hyperlink"/>
                <w:rFonts w:ascii="Century Gothic" w:hAnsi="Century Gothic"/>
                <w:b/>
                <w:noProof/>
              </w:rPr>
              <w:t>Finite Difference Model (Script)</w:t>
            </w:r>
            <w:r w:rsidR="004A2162">
              <w:rPr>
                <w:noProof/>
                <w:webHidden/>
              </w:rPr>
              <w:tab/>
            </w:r>
            <w:r w:rsidR="004A2162">
              <w:rPr>
                <w:noProof/>
                <w:webHidden/>
              </w:rPr>
              <w:fldChar w:fldCharType="begin"/>
            </w:r>
            <w:r w:rsidR="004A2162">
              <w:rPr>
                <w:noProof/>
                <w:webHidden/>
              </w:rPr>
              <w:instrText xml:space="preserve"> PAGEREF _Toc30934460 \h </w:instrText>
            </w:r>
            <w:r w:rsidR="004A2162">
              <w:rPr>
                <w:noProof/>
                <w:webHidden/>
              </w:rPr>
            </w:r>
            <w:r w:rsidR="004A2162">
              <w:rPr>
                <w:noProof/>
                <w:webHidden/>
              </w:rPr>
              <w:fldChar w:fldCharType="separate"/>
            </w:r>
            <w:r w:rsidR="004A2162">
              <w:rPr>
                <w:noProof/>
                <w:webHidden/>
              </w:rPr>
              <w:t>7</w:t>
            </w:r>
            <w:r w:rsidR="004A2162">
              <w:rPr>
                <w:noProof/>
                <w:webHidden/>
              </w:rPr>
              <w:fldChar w:fldCharType="end"/>
            </w:r>
          </w:hyperlink>
        </w:p>
        <w:p w14:paraId="461DC4CC" w14:textId="13E1634C" w:rsidR="004A2162" w:rsidRDefault="008B7CEE">
          <w:pPr>
            <w:pStyle w:val="TOC1"/>
            <w:tabs>
              <w:tab w:val="left" w:pos="440"/>
              <w:tab w:val="right" w:leader="dot" w:pos="9016"/>
            </w:tabs>
            <w:rPr>
              <w:rFonts w:asciiTheme="minorHAnsi" w:eastAsiaTheme="minorEastAsia" w:hAnsiTheme="minorHAnsi"/>
              <w:noProof/>
              <w:lang w:eastAsia="en-GB"/>
            </w:rPr>
          </w:pPr>
          <w:hyperlink w:anchor="_Toc30934461" w:history="1">
            <w:r w:rsidR="004A2162" w:rsidRPr="00521848">
              <w:rPr>
                <w:rStyle w:val="Hyperlink"/>
                <w:rFonts w:ascii="Century Gothic" w:hAnsi="Century Gothic"/>
                <w:b/>
                <w:noProof/>
              </w:rPr>
              <w:t>7</w:t>
            </w:r>
            <w:r w:rsidR="004A2162">
              <w:rPr>
                <w:rFonts w:asciiTheme="minorHAnsi" w:eastAsiaTheme="minorEastAsia" w:hAnsiTheme="minorHAnsi"/>
                <w:noProof/>
                <w:lang w:eastAsia="en-GB"/>
              </w:rPr>
              <w:tab/>
            </w:r>
            <w:r w:rsidR="004A2162" w:rsidRPr="00521848">
              <w:rPr>
                <w:rStyle w:val="Hyperlink"/>
                <w:rFonts w:ascii="Century Gothic" w:hAnsi="Century Gothic"/>
                <w:b/>
                <w:noProof/>
              </w:rPr>
              <w:t>Variable Analysis</w:t>
            </w:r>
            <w:r w:rsidR="004A2162">
              <w:rPr>
                <w:noProof/>
                <w:webHidden/>
              </w:rPr>
              <w:tab/>
            </w:r>
            <w:r w:rsidR="004A2162">
              <w:rPr>
                <w:noProof/>
                <w:webHidden/>
              </w:rPr>
              <w:fldChar w:fldCharType="begin"/>
            </w:r>
            <w:r w:rsidR="004A2162">
              <w:rPr>
                <w:noProof/>
                <w:webHidden/>
              </w:rPr>
              <w:instrText xml:space="preserve"> PAGEREF _Toc30934461 \h </w:instrText>
            </w:r>
            <w:r w:rsidR="004A2162">
              <w:rPr>
                <w:noProof/>
                <w:webHidden/>
              </w:rPr>
            </w:r>
            <w:r w:rsidR="004A2162">
              <w:rPr>
                <w:noProof/>
                <w:webHidden/>
              </w:rPr>
              <w:fldChar w:fldCharType="separate"/>
            </w:r>
            <w:r w:rsidR="004A2162">
              <w:rPr>
                <w:noProof/>
                <w:webHidden/>
              </w:rPr>
              <w:t>10</w:t>
            </w:r>
            <w:r w:rsidR="004A2162">
              <w:rPr>
                <w:noProof/>
                <w:webHidden/>
              </w:rPr>
              <w:fldChar w:fldCharType="end"/>
            </w:r>
          </w:hyperlink>
        </w:p>
        <w:p w14:paraId="7F13965B" w14:textId="055177CF" w:rsidR="004A2162" w:rsidRDefault="008B7CEE">
          <w:pPr>
            <w:pStyle w:val="TOC2"/>
            <w:tabs>
              <w:tab w:val="left" w:pos="880"/>
              <w:tab w:val="right" w:leader="dot" w:pos="9016"/>
            </w:tabs>
            <w:rPr>
              <w:rFonts w:asciiTheme="minorHAnsi" w:eastAsiaTheme="minorEastAsia" w:hAnsiTheme="minorHAnsi"/>
              <w:noProof/>
              <w:lang w:eastAsia="en-GB"/>
            </w:rPr>
          </w:pPr>
          <w:hyperlink w:anchor="_Toc30934462" w:history="1">
            <w:r w:rsidR="004A2162" w:rsidRPr="00521848">
              <w:rPr>
                <w:rStyle w:val="Hyperlink"/>
                <w:rFonts w:ascii="Century Gothic" w:hAnsi="Century Gothic"/>
                <w:noProof/>
              </w:rPr>
              <w:t>7.1</w:t>
            </w:r>
            <w:r w:rsidR="004A2162">
              <w:rPr>
                <w:rFonts w:asciiTheme="minorHAnsi" w:eastAsiaTheme="minorEastAsia" w:hAnsiTheme="minorHAnsi"/>
                <w:noProof/>
                <w:lang w:eastAsia="en-GB"/>
              </w:rPr>
              <w:tab/>
            </w:r>
            <w:r w:rsidR="004A2162" w:rsidRPr="00521848">
              <w:rPr>
                <w:rStyle w:val="Hyperlink"/>
                <w:rFonts w:ascii="Century Gothic" w:hAnsi="Century Gothic"/>
                <w:noProof/>
              </w:rPr>
              <w:t>Linear Distribution Code</w:t>
            </w:r>
            <w:r w:rsidR="004A2162">
              <w:rPr>
                <w:noProof/>
                <w:webHidden/>
              </w:rPr>
              <w:tab/>
            </w:r>
            <w:r w:rsidR="004A2162">
              <w:rPr>
                <w:noProof/>
                <w:webHidden/>
              </w:rPr>
              <w:fldChar w:fldCharType="begin"/>
            </w:r>
            <w:r w:rsidR="004A2162">
              <w:rPr>
                <w:noProof/>
                <w:webHidden/>
              </w:rPr>
              <w:instrText xml:space="preserve"> PAGEREF _Toc30934462 \h </w:instrText>
            </w:r>
            <w:r w:rsidR="004A2162">
              <w:rPr>
                <w:noProof/>
                <w:webHidden/>
              </w:rPr>
            </w:r>
            <w:r w:rsidR="004A2162">
              <w:rPr>
                <w:noProof/>
                <w:webHidden/>
              </w:rPr>
              <w:fldChar w:fldCharType="separate"/>
            </w:r>
            <w:r w:rsidR="004A2162">
              <w:rPr>
                <w:noProof/>
                <w:webHidden/>
              </w:rPr>
              <w:t>10</w:t>
            </w:r>
            <w:r w:rsidR="004A2162">
              <w:rPr>
                <w:noProof/>
                <w:webHidden/>
              </w:rPr>
              <w:fldChar w:fldCharType="end"/>
            </w:r>
          </w:hyperlink>
        </w:p>
        <w:p w14:paraId="2D7C0F81" w14:textId="6ED81A01" w:rsidR="004A2162" w:rsidRDefault="008B7CEE">
          <w:pPr>
            <w:pStyle w:val="TOC3"/>
            <w:tabs>
              <w:tab w:val="left" w:pos="1320"/>
              <w:tab w:val="right" w:leader="dot" w:pos="9016"/>
            </w:tabs>
            <w:rPr>
              <w:rFonts w:asciiTheme="minorHAnsi" w:eastAsiaTheme="minorEastAsia" w:hAnsiTheme="minorHAnsi"/>
              <w:noProof/>
              <w:lang w:eastAsia="en-GB"/>
            </w:rPr>
          </w:pPr>
          <w:hyperlink w:anchor="_Toc30934463" w:history="1">
            <w:r w:rsidR="004A2162" w:rsidRPr="00521848">
              <w:rPr>
                <w:rStyle w:val="Hyperlink"/>
                <w:rFonts w:ascii="Century Gothic" w:hAnsi="Century Gothic"/>
                <w:noProof/>
              </w:rPr>
              <w:t>7.1.1</w:t>
            </w:r>
            <w:r w:rsidR="004A2162">
              <w:rPr>
                <w:rFonts w:asciiTheme="minorHAnsi" w:eastAsiaTheme="minorEastAsia" w:hAnsiTheme="minorHAnsi"/>
                <w:noProof/>
                <w:lang w:eastAsia="en-GB"/>
              </w:rPr>
              <w:tab/>
            </w:r>
            <w:r w:rsidR="004A2162" w:rsidRPr="00521848">
              <w:rPr>
                <w:rStyle w:val="Hyperlink"/>
                <w:rFonts w:ascii="Century Gothic" w:hAnsi="Century Gothic"/>
                <w:noProof/>
              </w:rPr>
              <w:t>Change in Grid Spacing</w:t>
            </w:r>
            <w:r w:rsidR="004A2162">
              <w:rPr>
                <w:noProof/>
                <w:webHidden/>
              </w:rPr>
              <w:tab/>
            </w:r>
            <w:r w:rsidR="004A2162">
              <w:rPr>
                <w:noProof/>
                <w:webHidden/>
              </w:rPr>
              <w:fldChar w:fldCharType="begin"/>
            </w:r>
            <w:r w:rsidR="004A2162">
              <w:rPr>
                <w:noProof/>
                <w:webHidden/>
              </w:rPr>
              <w:instrText xml:space="preserve"> PAGEREF _Toc30934463 \h </w:instrText>
            </w:r>
            <w:r w:rsidR="004A2162">
              <w:rPr>
                <w:noProof/>
                <w:webHidden/>
              </w:rPr>
            </w:r>
            <w:r w:rsidR="004A2162">
              <w:rPr>
                <w:noProof/>
                <w:webHidden/>
              </w:rPr>
              <w:fldChar w:fldCharType="separate"/>
            </w:r>
            <w:r w:rsidR="004A2162">
              <w:rPr>
                <w:noProof/>
                <w:webHidden/>
              </w:rPr>
              <w:t>10</w:t>
            </w:r>
            <w:r w:rsidR="004A2162">
              <w:rPr>
                <w:noProof/>
                <w:webHidden/>
              </w:rPr>
              <w:fldChar w:fldCharType="end"/>
            </w:r>
          </w:hyperlink>
        </w:p>
        <w:p w14:paraId="0B6B97D1" w14:textId="385343AB" w:rsidR="004A2162" w:rsidRDefault="008B7CEE">
          <w:pPr>
            <w:pStyle w:val="TOC3"/>
            <w:tabs>
              <w:tab w:val="left" w:pos="1320"/>
              <w:tab w:val="right" w:leader="dot" w:pos="9016"/>
            </w:tabs>
            <w:rPr>
              <w:rFonts w:asciiTheme="minorHAnsi" w:eastAsiaTheme="minorEastAsia" w:hAnsiTheme="minorHAnsi"/>
              <w:noProof/>
              <w:lang w:eastAsia="en-GB"/>
            </w:rPr>
          </w:pPr>
          <w:hyperlink w:anchor="_Toc30934464" w:history="1">
            <w:r w:rsidR="004A2162" w:rsidRPr="00521848">
              <w:rPr>
                <w:rStyle w:val="Hyperlink"/>
                <w:rFonts w:ascii="Century Gothic" w:hAnsi="Century Gothic"/>
                <w:noProof/>
              </w:rPr>
              <w:t>7.1.2</w:t>
            </w:r>
            <w:r w:rsidR="004A2162">
              <w:rPr>
                <w:rFonts w:asciiTheme="minorHAnsi" w:eastAsiaTheme="minorEastAsia" w:hAnsiTheme="minorHAnsi"/>
                <w:noProof/>
                <w:lang w:eastAsia="en-GB"/>
              </w:rPr>
              <w:tab/>
            </w:r>
            <w:r w:rsidR="004A2162" w:rsidRPr="00521848">
              <w:rPr>
                <w:rStyle w:val="Hyperlink"/>
                <w:rFonts w:ascii="Century Gothic" w:hAnsi="Century Gothic"/>
                <w:noProof/>
              </w:rPr>
              <w:t>Change in Time-step</w:t>
            </w:r>
            <w:r w:rsidR="004A2162">
              <w:rPr>
                <w:noProof/>
                <w:webHidden/>
              </w:rPr>
              <w:tab/>
            </w:r>
            <w:r w:rsidR="004A2162">
              <w:rPr>
                <w:noProof/>
                <w:webHidden/>
              </w:rPr>
              <w:fldChar w:fldCharType="begin"/>
            </w:r>
            <w:r w:rsidR="004A2162">
              <w:rPr>
                <w:noProof/>
                <w:webHidden/>
              </w:rPr>
              <w:instrText xml:space="preserve"> PAGEREF _Toc30934464 \h </w:instrText>
            </w:r>
            <w:r w:rsidR="004A2162">
              <w:rPr>
                <w:noProof/>
                <w:webHidden/>
              </w:rPr>
            </w:r>
            <w:r w:rsidR="004A2162">
              <w:rPr>
                <w:noProof/>
                <w:webHidden/>
              </w:rPr>
              <w:fldChar w:fldCharType="separate"/>
            </w:r>
            <w:r w:rsidR="004A2162">
              <w:rPr>
                <w:noProof/>
                <w:webHidden/>
              </w:rPr>
              <w:t>12</w:t>
            </w:r>
            <w:r w:rsidR="004A2162">
              <w:rPr>
                <w:noProof/>
                <w:webHidden/>
              </w:rPr>
              <w:fldChar w:fldCharType="end"/>
            </w:r>
          </w:hyperlink>
        </w:p>
        <w:p w14:paraId="39ABD922" w14:textId="4B7E740E" w:rsidR="004A2162" w:rsidRDefault="008B7CEE">
          <w:pPr>
            <w:pStyle w:val="TOC3"/>
            <w:tabs>
              <w:tab w:val="left" w:pos="1320"/>
              <w:tab w:val="right" w:leader="dot" w:pos="9016"/>
            </w:tabs>
            <w:rPr>
              <w:rFonts w:asciiTheme="minorHAnsi" w:eastAsiaTheme="minorEastAsia" w:hAnsiTheme="minorHAnsi"/>
              <w:noProof/>
              <w:lang w:eastAsia="en-GB"/>
            </w:rPr>
          </w:pPr>
          <w:hyperlink w:anchor="_Toc30934465" w:history="1">
            <w:r w:rsidR="004A2162" w:rsidRPr="00521848">
              <w:rPr>
                <w:rStyle w:val="Hyperlink"/>
                <w:rFonts w:ascii="Century Gothic" w:hAnsi="Century Gothic"/>
                <w:noProof/>
              </w:rPr>
              <w:t>7.1.3</w:t>
            </w:r>
            <w:r w:rsidR="004A2162">
              <w:rPr>
                <w:rFonts w:asciiTheme="minorHAnsi" w:eastAsiaTheme="minorEastAsia" w:hAnsiTheme="minorHAnsi"/>
                <w:noProof/>
                <w:lang w:eastAsia="en-GB"/>
              </w:rPr>
              <w:tab/>
            </w:r>
            <w:r w:rsidR="004A2162" w:rsidRPr="00521848">
              <w:rPr>
                <w:rStyle w:val="Hyperlink"/>
                <w:rFonts w:ascii="Century Gothic" w:hAnsi="Century Gothic"/>
                <w:noProof/>
              </w:rPr>
              <w:t>Change in Tolerance</w:t>
            </w:r>
            <w:r w:rsidR="004A2162">
              <w:rPr>
                <w:noProof/>
                <w:webHidden/>
              </w:rPr>
              <w:tab/>
            </w:r>
            <w:r w:rsidR="004A2162">
              <w:rPr>
                <w:noProof/>
                <w:webHidden/>
              </w:rPr>
              <w:fldChar w:fldCharType="begin"/>
            </w:r>
            <w:r w:rsidR="004A2162">
              <w:rPr>
                <w:noProof/>
                <w:webHidden/>
              </w:rPr>
              <w:instrText xml:space="preserve"> PAGEREF _Toc30934465 \h </w:instrText>
            </w:r>
            <w:r w:rsidR="004A2162">
              <w:rPr>
                <w:noProof/>
                <w:webHidden/>
              </w:rPr>
            </w:r>
            <w:r w:rsidR="004A2162">
              <w:rPr>
                <w:noProof/>
                <w:webHidden/>
              </w:rPr>
              <w:fldChar w:fldCharType="separate"/>
            </w:r>
            <w:r w:rsidR="004A2162">
              <w:rPr>
                <w:noProof/>
                <w:webHidden/>
              </w:rPr>
              <w:t>14</w:t>
            </w:r>
            <w:r w:rsidR="004A2162">
              <w:rPr>
                <w:noProof/>
                <w:webHidden/>
              </w:rPr>
              <w:fldChar w:fldCharType="end"/>
            </w:r>
          </w:hyperlink>
        </w:p>
        <w:p w14:paraId="10B5CDA3" w14:textId="56574D3D" w:rsidR="004A2162" w:rsidRDefault="008B7CEE">
          <w:pPr>
            <w:pStyle w:val="TOC1"/>
            <w:tabs>
              <w:tab w:val="left" w:pos="440"/>
              <w:tab w:val="right" w:leader="dot" w:pos="9016"/>
            </w:tabs>
            <w:rPr>
              <w:rFonts w:asciiTheme="minorHAnsi" w:eastAsiaTheme="minorEastAsia" w:hAnsiTheme="minorHAnsi"/>
              <w:noProof/>
              <w:lang w:eastAsia="en-GB"/>
            </w:rPr>
          </w:pPr>
          <w:hyperlink w:anchor="_Toc30934466" w:history="1">
            <w:r w:rsidR="004A2162" w:rsidRPr="00521848">
              <w:rPr>
                <w:rStyle w:val="Hyperlink"/>
                <w:rFonts w:ascii="Century Gothic" w:hAnsi="Century Gothic"/>
                <w:b/>
                <w:noProof/>
              </w:rPr>
              <w:t>8</w:t>
            </w:r>
            <w:r w:rsidR="004A2162">
              <w:rPr>
                <w:rFonts w:asciiTheme="minorHAnsi" w:eastAsiaTheme="minorEastAsia" w:hAnsiTheme="minorHAnsi"/>
                <w:noProof/>
                <w:lang w:eastAsia="en-GB"/>
              </w:rPr>
              <w:tab/>
            </w:r>
            <w:r w:rsidR="004A2162" w:rsidRPr="00521848">
              <w:rPr>
                <w:rStyle w:val="Hyperlink"/>
                <w:rFonts w:ascii="Century Gothic" w:hAnsi="Century Gothic"/>
                <w:b/>
                <w:noProof/>
              </w:rPr>
              <w:t>Limitations of the Model</w:t>
            </w:r>
            <w:r w:rsidR="004A2162">
              <w:rPr>
                <w:noProof/>
                <w:webHidden/>
              </w:rPr>
              <w:tab/>
            </w:r>
            <w:r w:rsidR="004A2162">
              <w:rPr>
                <w:noProof/>
                <w:webHidden/>
              </w:rPr>
              <w:fldChar w:fldCharType="begin"/>
            </w:r>
            <w:r w:rsidR="004A2162">
              <w:rPr>
                <w:noProof/>
                <w:webHidden/>
              </w:rPr>
              <w:instrText xml:space="preserve"> PAGEREF _Toc30934466 \h </w:instrText>
            </w:r>
            <w:r w:rsidR="004A2162">
              <w:rPr>
                <w:noProof/>
                <w:webHidden/>
              </w:rPr>
            </w:r>
            <w:r w:rsidR="004A2162">
              <w:rPr>
                <w:noProof/>
                <w:webHidden/>
              </w:rPr>
              <w:fldChar w:fldCharType="separate"/>
            </w:r>
            <w:r w:rsidR="004A2162">
              <w:rPr>
                <w:noProof/>
                <w:webHidden/>
              </w:rPr>
              <w:t>16</w:t>
            </w:r>
            <w:r w:rsidR="004A2162">
              <w:rPr>
                <w:noProof/>
                <w:webHidden/>
              </w:rPr>
              <w:fldChar w:fldCharType="end"/>
            </w:r>
          </w:hyperlink>
        </w:p>
        <w:p w14:paraId="299EA95A" w14:textId="59211FB6" w:rsidR="004A2162" w:rsidRDefault="008B7CEE">
          <w:pPr>
            <w:pStyle w:val="TOC2"/>
            <w:tabs>
              <w:tab w:val="left" w:pos="880"/>
              <w:tab w:val="right" w:leader="dot" w:pos="9016"/>
            </w:tabs>
            <w:rPr>
              <w:rFonts w:asciiTheme="minorHAnsi" w:eastAsiaTheme="minorEastAsia" w:hAnsiTheme="minorHAnsi"/>
              <w:noProof/>
              <w:lang w:eastAsia="en-GB"/>
            </w:rPr>
          </w:pPr>
          <w:hyperlink w:anchor="_Toc30934467" w:history="1">
            <w:r w:rsidR="004A2162" w:rsidRPr="00521848">
              <w:rPr>
                <w:rStyle w:val="Hyperlink"/>
                <w:rFonts w:ascii="Century Gothic" w:hAnsi="Century Gothic"/>
                <w:noProof/>
              </w:rPr>
              <w:t>8.1</w:t>
            </w:r>
            <w:r w:rsidR="004A2162">
              <w:rPr>
                <w:rFonts w:asciiTheme="minorHAnsi" w:eastAsiaTheme="minorEastAsia" w:hAnsiTheme="minorHAnsi"/>
                <w:noProof/>
                <w:lang w:eastAsia="en-GB"/>
              </w:rPr>
              <w:tab/>
            </w:r>
            <w:r w:rsidR="004A2162" w:rsidRPr="00521848">
              <w:rPr>
                <w:rStyle w:val="Hyperlink"/>
                <w:rFonts w:ascii="Century Gothic" w:hAnsi="Century Gothic"/>
                <w:noProof/>
              </w:rPr>
              <w:t xml:space="preserve">Stability Criterion for Explicit Method: Limitation of </w:t>
            </w:r>
            <w:r w:rsidR="004A2162" w:rsidRPr="00521848">
              <w:rPr>
                <w:rStyle w:val="Hyperlink"/>
                <w:rFonts w:ascii="Century Gothic" w:hAnsi="Century Gothic" w:cs="Arial"/>
                <w:noProof/>
              </w:rPr>
              <w:t>∆</w:t>
            </w:r>
            <w:r w:rsidR="004A2162" w:rsidRPr="00521848">
              <w:rPr>
                <w:rStyle w:val="Hyperlink"/>
                <w:rFonts w:ascii="Century Gothic" w:hAnsi="Century Gothic"/>
                <w:noProof/>
              </w:rPr>
              <w:t>t</w:t>
            </w:r>
            <w:r w:rsidR="004A2162">
              <w:rPr>
                <w:noProof/>
                <w:webHidden/>
              </w:rPr>
              <w:tab/>
            </w:r>
            <w:r w:rsidR="004A2162">
              <w:rPr>
                <w:noProof/>
                <w:webHidden/>
              </w:rPr>
              <w:fldChar w:fldCharType="begin"/>
            </w:r>
            <w:r w:rsidR="004A2162">
              <w:rPr>
                <w:noProof/>
                <w:webHidden/>
              </w:rPr>
              <w:instrText xml:space="preserve"> PAGEREF _Toc30934467 \h </w:instrText>
            </w:r>
            <w:r w:rsidR="004A2162">
              <w:rPr>
                <w:noProof/>
                <w:webHidden/>
              </w:rPr>
            </w:r>
            <w:r w:rsidR="004A2162">
              <w:rPr>
                <w:noProof/>
                <w:webHidden/>
              </w:rPr>
              <w:fldChar w:fldCharType="separate"/>
            </w:r>
            <w:r w:rsidR="004A2162">
              <w:rPr>
                <w:noProof/>
                <w:webHidden/>
              </w:rPr>
              <w:t>16</w:t>
            </w:r>
            <w:r w:rsidR="004A2162">
              <w:rPr>
                <w:noProof/>
                <w:webHidden/>
              </w:rPr>
              <w:fldChar w:fldCharType="end"/>
            </w:r>
          </w:hyperlink>
        </w:p>
        <w:p w14:paraId="46D3B1F2" w14:textId="6CF642C4" w:rsidR="004A2162" w:rsidRDefault="008B7CEE">
          <w:pPr>
            <w:pStyle w:val="TOC2"/>
            <w:tabs>
              <w:tab w:val="left" w:pos="880"/>
              <w:tab w:val="right" w:leader="dot" w:pos="9016"/>
            </w:tabs>
            <w:rPr>
              <w:rFonts w:asciiTheme="minorHAnsi" w:eastAsiaTheme="minorEastAsia" w:hAnsiTheme="minorHAnsi"/>
              <w:noProof/>
              <w:lang w:eastAsia="en-GB"/>
            </w:rPr>
          </w:pPr>
          <w:hyperlink w:anchor="_Toc30934468" w:history="1">
            <w:r w:rsidR="004A2162" w:rsidRPr="00521848">
              <w:rPr>
                <w:rStyle w:val="Hyperlink"/>
                <w:rFonts w:ascii="Century Gothic" w:hAnsi="Century Gothic"/>
                <w:noProof/>
              </w:rPr>
              <w:t>8.2</w:t>
            </w:r>
            <w:r w:rsidR="004A2162">
              <w:rPr>
                <w:rFonts w:asciiTheme="minorHAnsi" w:eastAsiaTheme="minorEastAsia" w:hAnsiTheme="minorHAnsi"/>
                <w:noProof/>
                <w:lang w:eastAsia="en-GB"/>
              </w:rPr>
              <w:tab/>
            </w:r>
            <w:r w:rsidR="004A2162" w:rsidRPr="00521848">
              <w:rPr>
                <w:rStyle w:val="Hyperlink"/>
                <w:rFonts w:ascii="Century Gothic" w:hAnsi="Century Gothic"/>
                <w:noProof/>
              </w:rPr>
              <w:t>Round-Off Error</w:t>
            </w:r>
            <w:r w:rsidR="004A2162">
              <w:rPr>
                <w:noProof/>
                <w:webHidden/>
              </w:rPr>
              <w:tab/>
            </w:r>
            <w:r w:rsidR="004A2162">
              <w:rPr>
                <w:noProof/>
                <w:webHidden/>
              </w:rPr>
              <w:fldChar w:fldCharType="begin"/>
            </w:r>
            <w:r w:rsidR="004A2162">
              <w:rPr>
                <w:noProof/>
                <w:webHidden/>
              </w:rPr>
              <w:instrText xml:space="preserve"> PAGEREF _Toc30934468 \h </w:instrText>
            </w:r>
            <w:r w:rsidR="004A2162">
              <w:rPr>
                <w:noProof/>
                <w:webHidden/>
              </w:rPr>
            </w:r>
            <w:r w:rsidR="004A2162">
              <w:rPr>
                <w:noProof/>
                <w:webHidden/>
              </w:rPr>
              <w:fldChar w:fldCharType="separate"/>
            </w:r>
            <w:r w:rsidR="004A2162">
              <w:rPr>
                <w:noProof/>
                <w:webHidden/>
              </w:rPr>
              <w:t>16</w:t>
            </w:r>
            <w:r w:rsidR="004A2162">
              <w:rPr>
                <w:noProof/>
                <w:webHidden/>
              </w:rPr>
              <w:fldChar w:fldCharType="end"/>
            </w:r>
          </w:hyperlink>
        </w:p>
        <w:p w14:paraId="425E58FF" w14:textId="24F567AF" w:rsidR="004A2162" w:rsidRDefault="008B7CEE">
          <w:pPr>
            <w:pStyle w:val="TOC2"/>
            <w:tabs>
              <w:tab w:val="left" w:pos="880"/>
              <w:tab w:val="right" w:leader="dot" w:pos="9016"/>
            </w:tabs>
            <w:rPr>
              <w:rFonts w:asciiTheme="minorHAnsi" w:eastAsiaTheme="minorEastAsia" w:hAnsiTheme="minorHAnsi"/>
              <w:noProof/>
              <w:lang w:eastAsia="en-GB"/>
            </w:rPr>
          </w:pPr>
          <w:hyperlink w:anchor="_Toc30934469" w:history="1">
            <w:r w:rsidR="004A2162" w:rsidRPr="00521848">
              <w:rPr>
                <w:rStyle w:val="Hyperlink"/>
                <w:rFonts w:ascii="Century Gothic" w:hAnsi="Century Gothic"/>
                <w:noProof/>
              </w:rPr>
              <w:t>8.3</w:t>
            </w:r>
            <w:r w:rsidR="004A2162">
              <w:rPr>
                <w:rFonts w:asciiTheme="minorHAnsi" w:eastAsiaTheme="minorEastAsia" w:hAnsiTheme="minorHAnsi"/>
                <w:noProof/>
                <w:lang w:eastAsia="en-GB"/>
              </w:rPr>
              <w:tab/>
            </w:r>
            <w:r w:rsidR="004A2162" w:rsidRPr="00521848">
              <w:rPr>
                <w:rStyle w:val="Hyperlink"/>
                <w:rFonts w:ascii="Century Gothic" w:hAnsi="Century Gothic"/>
                <w:noProof/>
              </w:rPr>
              <w:t>Truncation (Discretization) Error</w:t>
            </w:r>
            <w:r w:rsidR="004A2162">
              <w:rPr>
                <w:noProof/>
                <w:webHidden/>
              </w:rPr>
              <w:tab/>
            </w:r>
            <w:r w:rsidR="004A2162">
              <w:rPr>
                <w:noProof/>
                <w:webHidden/>
              </w:rPr>
              <w:fldChar w:fldCharType="begin"/>
            </w:r>
            <w:r w:rsidR="004A2162">
              <w:rPr>
                <w:noProof/>
                <w:webHidden/>
              </w:rPr>
              <w:instrText xml:space="preserve"> PAGEREF _Toc30934469 \h </w:instrText>
            </w:r>
            <w:r w:rsidR="004A2162">
              <w:rPr>
                <w:noProof/>
                <w:webHidden/>
              </w:rPr>
            </w:r>
            <w:r w:rsidR="004A2162">
              <w:rPr>
                <w:noProof/>
                <w:webHidden/>
              </w:rPr>
              <w:fldChar w:fldCharType="separate"/>
            </w:r>
            <w:r w:rsidR="004A2162">
              <w:rPr>
                <w:noProof/>
                <w:webHidden/>
              </w:rPr>
              <w:t>16</w:t>
            </w:r>
            <w:r w:rsidR="004A2162">
              <w:rPr>
                <w:noProof/>
                <w:webHidden/>
              </w:rPr>
              <w:fldChar w:fldCharType="end"/>
            </w:r>
          </w:hyperlink>
        </w:p>
        <w:p w14:paraId="3888FE70" w14:textId="37193C66" w:rsidR="004A2162" w:rsidRDefault="008B7CEE">
          <w:pPr>
            <w:pStyle w:val="TOC1"/>
            <w:tabs>
              <w:tab w:val="left" w:pos="440"/>
              <w:tab w:val="right" w:leader="dot" w:pos="9016"/>
            </w:tabs>
            <w:rPr>
              <w:rFonts w:asciiTheme="minorHAnsi" w:eastAsiaTheme="minorEastAsia" w:hAnsiTheme="minorHAnsi"/>
              <w:noProof/>
              <w:lang w:eastAsia="en-GB"/>
            </w:rPr>
          </w:pPr>
          <w:hyperlink w:anchor="_Toc30934470" w:history="1">
            <w:r w:rsidR="004A2162" w:rsidRPr="00521848">
              <w:rPr>
                <w:rStyle w:val="Hyperlink"/>
                <w:rFonts w:ascii="Century Gothic" w:hAnsi="Century Gothic"/>
                <w:b/>
                <w:noProof/>
              </w:rPr>
              <w:t>9</w:t>
            </w:r>
            <w:r w:rsidR="004A2162">
              <w:rPr>
                <w:rFonts w:asciiTheme="minorHAnsi" w:eastAsiaTheme="minorEastAsia" w:hAnsiTheme="minorHAnsi"/>
                <w:noProof/>
                <w:lang w:eastAsia="en-GB"/>
              </w:rPr>
              <w:tab/>
            </w:r>
            <w:r w:rsidR="004A2162" w:rsidRPr="00521848">
              <w:rPr>
                <w:rStyle w:val="Hyperlink"/>
                <w:rFonts w:ascii="Century Gothic" w:hAnsi="Century Gothic"/>
                <w:b/>
                <w:noProof/>
              </w:rPr>
              <w:t>Suggested Improvements</w:t>
            </w:r>
            <w:r w:rsidR="004A2162">
              <w:rPr>
                <w:noProof/>
                <w:webHidden/>
              </w:rPr>
              <w:tab/>
            </w:r>
            <w:r w:rsidR="004A2162">
              <w:rPr>
                <w:noProof/>
                <w:webHidden/>
              </w:rPr>
              <w:fldChar w:fldCharType="begin"/>
            </w:r>
            <w:r w:rsidR="004A2162">
              <w:rPr>
                <w:noProof/>
                <w:webHidden/>
              </w:rPr>
              <w:instrText xml:space="preserve"> PAGEREF _Toc30934470 \h </w:instrText>
            </w:r>
            <w:r w:rsidR="004A2162">
              <w:rPr>
                <w:noProof/>
                <w:webHidden/>
              </w:rPr>
            </w:r>
            <w:r w:rsidR="004A2162">
              <w:rPr>
                <w:noProof/>
                <w:webHidden/>
              </w:rPr>
              <w:fldChar w:fldCharType="separate"/>
            </w:r>
            <w:r w:rsidR="004A2162">
              <w:rPr>
                <w:noProof/>
                <w:webHidden/>
              </w:rPr>
              <w:t>17</w:t>
            </w:r>
            <w:r w:rsidR="004A2162">
              <w:rPr>
                <w:noProof/>
                <w:webHidden/>
              </w:rPr>
              <w:fldChar w:fldCharType="end"/>
            </w:r>
          </w:hyperlink>
        </w:p>
        <w:p w14:paraId="7A95D352" w14:textId="2DBF85A3" w:rsidR="004A2162" w:rsidRDefault="008B7CEE">
          <w:pPr>
            <w:pStyle w:val="TOC2"/>
            <w:tabs>
              <w:tab w:val="left" w:pos="880"/>
              <w:tab w:val="right" w:leader="dot" w:pos="9016"/>
            </w:tabs>
            <w:rPr>
              <w:rFonts w:asciiTheme="minorHAnsi" w:eastAsiaTheme="minorEastAsia" w:hAnsiTheme="minorHAnsi"/>
              <w:noProof/>
              <w:lang w:eastAsia="en-GB"/>
            </w:rPr>
          </w:pPr>
          <w:hyperlink w:anchor="_Toc30934471" w:history="1">
            <w:r w:rsidR="004A2162" w:rsidRPr="00521848">
              <w:rPr>
                <w:rStyle w:val="Hyperlink"/>
                <w:rFonts w:ascii="Century Gothic" w:hAnsi="Century Gothic"/>
                <w:noProof/>
              </w:rPr>
              <w:t>9.1</w:t>
            </w:r>
            <w:r w:rsidR="004A2162">
              <w:rPr>
                <w:rFonts w:asciiTheme="minorHAnsi" w:eastAsiaTheme="minorEastAsia" w:hAnsiTheme="minorHAnsi"/>
                <w:noProof/>
                <w:lang w:eastAsia="en-GB"/>
              </w:rPr>
              <w:tab/>
            </w:r>
            <w:r w:rsidR="004A2162" w:rsidRPr="00521848">
              <w:rPr>
                <w:rStyle w:val="Hyperlink"/>
                <w:rFonts w:ascii="Century Gothic" w:hAnsi="Century Gothic"/>
                <w:noProof/>
              </w:rPr>
              <w:t>Comparison to Physical Data</w:t>
            </w:r>
            <w:r w:rsidR="004A2162">
              <w:rPr>
                <w:noProof/>
                <w:webHidden/>
              </w:rPr>
              <w:tab/>
            </w:r>
            <w:r w:rsidR="004A2162">
              <w:rPr>
                <w:noProof/>
                <w:webHidden/>
              </w:rPr>
              <w:fldChar w:fldCharType="begin"/>
            </w:r>
            <w:r w:rsidR="004A2162">
              <w:rPr>
                <w:noProof/>
                <w:webHidden/>
              </w:rPr>
              <w:instrText xml:space="preserve"> PAGEREF _Toc30934471 \h </w:instrText>
            </w:r>
            <w:r w:rsidR="004A2162">
              <w:rPr>
                <w:noProof/>
                <w:webHidden/>
              </w:rPr>
            </w:r>
            <w:r w:rsidR="004A2162">
              <w:rPr>
                <w:noProof/>
                <w:webHidden/>
              </w:rPr>
              <w:fldChar w:fldCharType="separate"/>
            </w:r>
            <w:r w:rsidR="004A2162">
              <w:rPr>
                <w:noProof/>
                <w:webHidden/>
              </w:rPr>
              <w:t>17</w:t>
            </w:r>
            <w:r w:rsidR="004A2162">
              <w:rPr>
                <w:noProof/>
                <w:webHidden/>
              </w:rPr>
              <w:fldChar w:fldCharType="end"/>
            </w:r>
          </w:hyperlink>
        </w:p>
        <w:p w14:paraId="60D8D950" w14:textId="3A6BD254" w:rsidR="004A2162" w:rsidRDefault="008B7CEE">
          <w:pPr>
            <w:pStyle w:val="TOC2"/>
            <w:tabs>
              <w:tab w:val="left" w:pos="880"/>
              <w:tab w:val="right" w:leader="dot" w:pos="9016"/>
            </w:tabs>
            <w:rPr>
              <w:rFonts w:asciiTheme="minorHAnsi" w:eastAsiaTheme="minorEastAsia" w:hAnsiTheme="minorHAnsi"/>
              <w:noProof/>
              <w:lang w:eastAsia="en-GB"/>
            </w:rPr>
          </w:pPr>
          <w:hyperlink w:anchor="_Toc30934472" w:history="1">
            <w:r w:rsidR="004A2162" w:rsidRPr="00521848">
              <w:rPr>
                <w:rStyle w:val="Hyperlink"/>
                <w:rFonts w:ascii="Century Gothic" w:hAnsi="Century Gothic"/>
                <w:noProof/>
              </w:rPr>
              <w:t>9.2</w:t>
            </w:r>
            <w:r w:rsidR="004A2162">
              <w:rPr>
                <w:rFonts w:asciiTheme="minorHAnsi" w:eastAsiaTheme="minorEastAsia" w:hAnsiTheme="minorHAnsi"/>
                <w:noProof/>
                <w:lang w:eastAsia="en-GB"/>
              </w:rPr>
              <w:tab/>
            </w:r>
            <w:r w:rsidR="004A2162" w:rsidRPr="00521848">
              <w:rPr>
                <w:rStyle w:val="Hyperlink"/>
                <w:rFonts w:ascii="Century Gothic" w:hAnsi="Century Gothic"/>
                <w:noProof/>
              </w:rPr>
              <w:t>Three-Dimensional Analysis</w:t>
            </w:r>
            <w:r w:rsidR="004A2162">
              <w:rPr>
                <w:noProof/>
                <w:webHidden/>
              </w:rPr>
              <w:tab/>
            </w:r>
            <w:r w:rsidR="004A2162">
              <w:rPr>
                <w:noProof/>
                <w:webHidden/>
              </w:rPr>
              <w:fldChar w:fldCharType="begin"/>
            </w:r>
            <w:r w:rsidR="004A2162">
              <w:rPr>
                <w:noProof/>
                <w:webHidden/>
              </w:rPr>
              <w:instrText xml:space="preserve"> PAGEREF _Toc30934472 \h </w:instrText>
            </w:r>
            <w:r w:rsidR="004A2162">
              <w:rPr>
                <w:noProof/>
                <w:webHidden/>
              </w:rPr>
            </w:r>
            <w:r w:rsidR="004A2162">
              <w:rPr>
                <w:noProof/>
                <w:webHidden/>
              </w:rPr>
              <w:fldChar w:fldCharType="separate"/>
            </w:r>
            <w:r w:rsidR="004A2162">
              <w:rPr>
                <w:noProof/>
                <w:webHidden/>
              </w:rPr>
              <w:t>17</w:t>
            </w:r>
            <w:r w:rsidR="004A2162">
              <w:rPr>
                <w:noProof/>
                <w:webHidden/>
              </w:rPr>
              <w:fldChar w:fldCharType="end"/>
            </w:r>
          </w:hyperlink>
        </w:p>
        <w:p w14:paraId="7A15BAE2" w14:textId="0AB1246F" w:rsidR="004A2162" w:rsidRDefault="008B7CEE">
          <w:pPr>
            <w:pStyle w:val="TOC1"/>
            <w:tabs>
              <w:tab w:val="left" w:pos="660"/>
              <w:tab w:val="right" w:leader="dot" w:pos="9016"/>
            </w:tabs>
            <w:rPr>
              <w:rFonts w:asciiTheme="minorHAnsi" w:eastAsiaTheme="minorEastAsia" w:hAnsiTheme="minorHAnsi"/>
              <w:noProof/>
              <w:lang w:eastAsia="en-GB"/>
            </w:rPr>
          </w:pPr>
          <w:hyperlink w:anchor="_Toc30934473" w:history="1">
            <w:r w:rsidR="004A2162" w:rsidRPr="00521848">
              <w:rPr>
                <w:rStyle w:val="Hyperlink"/>
                <w:rFonts w:ascii="Century Gothic" w:hAnsi="Century Gothic"/>
                <w:b/>
                <w:noProof/>
              </w:rPr>
              <w:t>10</w:t>
            </w:r>
            <w:r w:rsidR="004A2162">
              <w:rPr>
                <w:rFonts w:asciiTheme="minorHAnsi" w:eastAsiaTheme="minorEastAsia" w:hAnsiTheme="minorHAnsi"/>
                <w:noProof/>
                <w:lang w:eastAsia="en-GB"/>
              </w:rPr>
              <w:tab/>
            </w:r>
            <w:r w:rsidR="004A2162" w:rsidRPr="00521848">
              <w:rPr>
                <w:rStyle w:val="Hyperlink"/>
                <w:rFonts w:ascii="Century Gothic" w:hAnsi="Century Gothic"/>
                <w:b/>
                <w:noProof/>
              </w:rPr>
              <w:t>Conclusion</w:t>
            </w:r>
            <w:r w:rsidR="004A2162">
              <w:rPr>
                <w:noProof/>
                <w:webHidden/>
              </w:rPr>
              <w:tab/>
            </w:r>
            <w:r w:rsidR="004A2162">
              <w:rPr>
                <w:noProof/>
                <w:webHidden/>
              </w:rPr>
              <w:fldChar w:fldCharType="begin"/>
            </w:r>
            <w:r w:rsidR="004A2162">
              <w:rPr>
                <w:noProof/>
                <w:webHidden/>
              </w:rPr>
              <w:instrText xml:space="preserve"> PAGEREF _Toc30934473 \h </w:instrText>
            </w:r>
            <w:r w:rsidR="004A2162">
              <w:rPr>
                <w:noProof/>
                <w:webHidden/>
              </w:rPr>
            </w:r>
            <w:r w:rsidR="004A2162">
              <w:rPr>
                <w:noProof/>
                <w:webHidden/>
              </w:rPr>
              <w:fldChar w:fldCharType="separate"/>
            </w:r>
            <w:r w:rsidR="004A2162">
              <w:rPr>
                <w:noProof/>
                <w:webHidden/>
              </w:rPr>
              <w:t>18</w:t>
            </w:r>
            <w:r w:rsidR="004A2162">
              <w:rPr>
                <w:noProof/>
                <w:webHidden/>
              </w:rPr>
              <w:fldChar w:fldCharType="end"/>
            </w:r>
          </w:hyperlink>
        </w:p>
        <w:p w14:paraId="2EAF74BA" w14:textId="35961DFF" w:rsidR="004A2162" w:rsidRDefault="008B7CEE">
          <w:pPr>
            <w:pStyle w:val="TOC1"/>
            <w:tabs>
              <w:tab w:val="left" w:pos="660"/>
              <w:tab w:val="right" w:leader="dot" w:pos="9016"/>
            </w:tabs>
            <w:rPr>
              <w:rFonts w:asciiTheme="minorHAnsi" w:eastAsiaTheme="minorEastAsia" w:hAnsiTheme="minorHAnsi"/>
              <w:noProof/>
              <w:lang w:eastAsia="en-GB"/>
            </w:rPr>
          </w:pPr>
          <w:hyperlink w:anchor="_Toc30934474" w:history="1">
            <w:r w:rsidR="004A2162" w:rsidRPr="00521848">
              <w:rPr>
                <w:rStyle w:val="Hyperlink"/>
                <w:rFonts w:ascii="Century Gothic" w:hAnsi="Century Gothic"/>
                <w:b/>
                <w:noProof/>
              </w:rPr>
              <w:t>11</w:t>
            </w:r>
            <w:r w:rsidR="004A2162">
              <w:rPr>
                <w:rFonts w:asciiTheme="minorHAnsi" w:eastAsiaTheme="minorEastAsia" w:hAnsiTheme="minorHAnsi"/>
                <w:noProof/>
                <w:lang w:eastAsia="en-GB"/>
              </w:rPr>
              <w:tab/>
            </w:r>
            <w:r w:rsidR="004A2162" w:rsidRPr="00521848">
              <w:rPr>
                <w:rStyle w:val="Hyperlink"/>
                <w:rFonts w:ascii="Century Gothic" w:hAnsi="Century Gothic"/>
                <w:b/>
                <w:noProof/>
              </w:rPr>
              <w:t>References</w:t>
            </w:r>
            <w:r w:rsidR="004A2162">
              <w:rPr>
                <w:noProof/>
                <w:webHidden/>
              </w:rPr>
              <w:tab/>
            </w:r>
            <w:r w:rsidR="004A2162">
              <w:rPr>
                <w:noProof/>
                <w:webHidden/>
              </w:rPr>
              <w:fldChar w:fldCharType="begin"/>
            </w:r>
            <w:r w:rsidR="004A2162">
              <w:rPr>
                <w:noProof/>
                <w:webHidden/>
              </w:rPr>
              <w:instrText xml:space="preserve"> PAGEREF _Toc30934474 \h </w:instrText>
            </w:r>
            <w:r w:rsidR="004A2162">
              <w:rPr>
                <w:noProof/>
                <w:webHidden/>
              </w:rPr>
            </w:r>
            <w:r w:rsidR="004A2162">
              <w:rPr>
                <w:noProof/>
                <w:webHidden/>
              </w:rPr>
              <w:fldChar w:fldCharType="separate"/>
            </w:r>
            <w:r w:rsidR="004A2162">
              <w:rPr>
                <w:noProof/>
                <w:webHidden/>
              </w:rPr>
              <w:t>19</w:t>
            </w:r>
            <w:r w:rsidR="004A2162">
              <w:rPr>
                <w:noProof/>
                <w:webHidden/>
              </w:rPr>
              <w:fldChar w:fldCharType="end"/>
            </w:r>
          </w:hyperlink>
        </w:p>
        <w:p w14:paraId="1C1DCA88" w14:textId="266B70BC" w:rsidR="004A2162" w:rsidRDefault="008B7CEE">
          <w:pPr>
            <w:pStyle w:val="TOC1"/>
            <w:tabs>
              <w:tab w:val="left" w:pos="660"/>
              <w:tab w:val="right" w:leader="dot" w:pos="9016"/>
            </w:tabs>
            <w:rPr>
              <w:rFonts w:asciiTheme="minorHAnsi" w:eastAsiaTheme="minorEastAsia" w:hAnsiTheme="minorHAnsi"/>
              <w:noProof/>
              <w:lang w:eastAsia="en-GB"/>
            </w:rPr>
          </w:pPr>
          <w:hyperlink w:anchor="_Toc30934475" w:history="1">
            <w:r w:rsidR="004A2162" w:rsidRPr="00521848">
              <w:rPr>
                <w:rStyle w:val="Hyperlink"/>
                <w:b/>
                <w:noProof/>
              </w:rPr>
              <w:t>12</w:t>
            </w:r>
            <w:r w:rsidR="004A2162">
              <w:rPr>
                <w:rFonts w:asciiTheme="minorHAnsi" w:eastAsiaTheme="minorEastAsia" w:hAnsiTheme="minorHAnsi"/>
                <w:noProof/>
                <w:lang w:eastAsia="en-GB"/>
              </w:rPr>
              <w:tab/>
            </w:r>
            <w:r w:rsidR="004A2162" w:rsidRPr="00521848">
              <w:rPr>
                <w:rStyle w:val="Hyperlink"/>
                <w:rFonts w:ascii="Century Gothic" w:hAnsi="Century Gothic"/>
                <w:b/>
                <w:noProof/>
              </w:rPr>
              <w:t>Appendices</w:t>
            </w:r>
            <w:r w:rsidR="004A2162">
              <w:rPr>
                <w:noProof/>
                <w:webHidden/>
              </w:rPr>
              <w:tab/>
            </w:r>
            <w:r w:rsidR="004A2162">
              <w:rPr>
                <w:noProof/>
                <w:webHidden/>
              </w:rPr>
              <w:fldChar w:fldCharType="begin"/>
            </w:r>
            <w:r w:rsidR="004A2162">
              <w:rPr>
                <w:noProof/>
                <w:webHidden/>
              </w:rPr>
              <w:instrText xml:space="preserve"> PAGEREF _Toc30934475 \h </w:instrText>
            </w:r>
            <w:r w:rsidR="004A2162">
              <w:rPr>
                <w:noProof/>
                <w:webHidden/>
              </w:rPr>
            </w:r>
            <w:r w:rsidR="004A2162">
              <w:rPr>
                <w:noProof/>
                <w:webHidden/>
              </w:rPr>
              <w:fldChar w:fldCharType="separate"/>
            </w:r>
            <w:r w:rsidR="004A2162">
              <w:rPr>
                <w:noProof/>
                <w:webHidden/>
              </w:rPr>
              <w:t>20</w:t>
            </w:r>
            <w:r w:rsidR="004A2162">
              <w:rPr>
                <w:noProof/>
                <w:webHidden/>
              </w:rPr>
              <w:fldChar w:fldCharType="end"/>
            </w:r>
          </w:hyperlink>
        </w:p>
        <w:p w14:paraId="3DEF7768" w14:textId="51DC0837" w:rsidR="004A2162" w:rsidRDefault="008B7CEE">
          <w:pPr>
            <w:pStyle w:val="TOC2"/>
            <w:tabs>
              <w:tab w:val="left" w:pos="880"/>
              <w:tab w:val="right" w:leader="dot" w:pos="9016"/>
            </w:tabs>
            <w:rPr>
              <w:rFonts w:asciiTheme="minorHAnsi" w:eastAsiaTheme="minorEastAsia" w:hAnsiTheme="minorHAnsi"/>
              <w:noProof/>
              <w:lang w:eastAsia="en-GB"/>
            </w:rPr>
          </w:pPr>
          <w:hyperlink w:anchor="_Toc30934476" w:history="1">
            <w:r w:rsidR="004A2162" w:rsidRPr="00521848">
              <w:rPr>
                <w:rStyle w:val="Hyperlink"/>
                <w:rFonts w:ascii="Century Gothic" w:hAnsi="Century Gothic"/>
                <w:noProof/>
              </w:rPr>
              <w:t>12.1</w:t>
            </w:r>
            <w:r w:rsidR="004A2162">
              <w:rPr>
                <w:rFonts w:asciiTheme="minorHAnsi" w:eastAsiaTheme="minorEastAsia" w:hAnsiTheme="minorHAnsi"/>
                <w:noProof/>
                <w:lang w:eastAsia="en-GB"/>
              </w:rPr>
              <w:tab/>
            </w:r>
            <w:r w:rsidR="004A2162" w:rsidRPr="00521848">
              <w:rPr>
                <w:rStyle w:val="Hyperlink"/>
                <w:rFonts w:ascii="Century Gothic" w:hAnsi="Century Gothic"/>
                <w:noProof/>
              </w:rPr>
              <w:t>Linear Distribution Code</w:t>
            </w:r>
            <w:r w:rsidR="004A2162">
              <w:rPr>
                <w:noProof/>
                <w:webHidden/>
              </w:rPr>
              <w:tab/>
            </w:r>
            <w:r w:rsidR="004A2162">
              <w:rPr>
                <w:noProof/>
                <w:webHidden/>
              </w:rPr>
              <w:fldChar w:fldCharType="begin"/>
            </w:r>
            <w:r w:rsidR="004A2162">
              <w:rPr>
                <w:noProof/>
                <w:webHidden/>
              </w:rPr>
              <w:instrText xml:space="preserve"> PAGEREF _Toc30934476 \h </w:instrText>
            </w:r>
            <w:r w:rsidR="004A2162">
              <w:rPr>
                <w:noProof/>
                <w:webHidden/>
              </w:rPr>
            </w:r>
            <w:r w:rsidR="004A2162">
              <w:rPr>
                <w:noProof/>
                <w:webHidden/>
              </w:rPr>
              <w:fldChar w:fldCharType="separate"/>
            </w:r>
            <w:r w:rsidR="004A2162">
              <w:rPr>
                <w:noProof/>
                <w:webHidden/>
              </w:rPr>
              <w:t>20</w:t>
            </w:r>
            <w:r w:rsidR="004A2162">
              <w:rPr>
                <w:noProof/>
                <w:webHidden/>
              </w:rPr>
              <w:fldChar w:fldCharType="end"/>
            </w:r>
          </w:hyperlink>
        </w:p>
        <w:p w14:paraId="26C4ACDF" w14:textId="0FDC9006" w:rsidR="004A2162" w:rsidRDefault="008B7CEE">
          <w:pPr>
            <w:pStyle w:val="TOC2"/>
            <w:tabs>
              <w:tab w:val="left" w:pos="880"/>
              <w:tab w:val="right" w:leader="dot" w:pos="9016"/>
            </w:tabs>
            <w:rPr>
              <w:rFonts w:asciiTheme="minorHAnsi" w:eastAsiaTheme="minorEastAsia" w:hAnsiTheme="minorHAnsi"/>
              <w:noProof/>
              <w:lang w:eastAsia="en-GB"/>
            </w:rPr>
          </w:pPr>
          <w:hyperlink w:anchor="_Toc30934477" w:history="1">
            <w:r w:rsidR="004A2162" w:rsidRPr="00521848">
              <w:rPr>
                <w:rStyle w:val="Hyperlink"/>
                <w:rFonts w:ascii="Century Gothic" w:hAnsi="Century Gothic"/>
                <w:noProof/>
              </w:rPr>
              <w:t>12.2</w:t>
            </w:r>
            <w:r w:rsidR="004A2162">
              <w:rPr>
                <w:rFonts w:asciiTheme="minorHAnsi" w:eastAsiaTheme="minorEastAsia" w:hAnsiTheme="minorHAnsi"/>
                <w:noProof/>
                <w:lang w:eastAsia="en-GB"/>
              </w:rPr>
              <w:tab/>
            </w:r>
            <w:r w:rsidR="004A2162" w:rsidRPr="00521848">
              <w:rPr>
                <w:rStyle w:val="Hyperlink"/>
                <w:rFonts w:ascii="Century Gothic" w:hAnsi="Century Gothic"/>
                <w:noProof/>
              </w:rPr>
              <w:t>Gaussian Distribution Code</w:t>
            </w:r>
            <w:r w:rsidR="004A2162">
              <w:rPr>
                <w:noProof/>
                <w:webHidden/>
              </w:rPr>
              <w:tab/>
            </w:r>
            <w:r w:rsidR="004A2162">
              <w:rPr>
                <w:noProof/>
                <w:webHidden/>
              </w:rPr>
              <w:fldChar w:fldCharType="begin"/>
            </w:r>
            <w:r w:rsidR="004A2162">
              <w:rPr>
                <w:noProof/>
                <w:webHidden/>
              </w:rPr>
              <w:instrText xml:space="preserve"> PAGEREF _Toc30934477 \h </w:instrText>
            </w:r>
            <w:r w:rsidR="004A2162">
              <w:rPr>
                <w:noProof/>
                <w:webHidden/>
              </w:rPr>
            </w:r>
            <w:r w:rsidR="004A2162">
              <w:rPr>
                <w:noProof/>
                <w:webHidden/>
              </w:rPr>
              <w:fldChar w:fldCharType="separate"/>
            </w:r>
            <w:r w:rsidR="004A2162">
              <w:rPr>
                <w:noProof/>
                <w:webHidden/>
              </w:rPr>
              <w:t>23</w:t>
            </w:r>
            <w:r w:rsidR="004A2162">
              <w:rPr>
                <w:noProof/>
                <w:webHidden/>
              </w:rPr>
              <w:fldChar w:fldCharType="end"/>
            </w:r>
          </w:hyperlink>
        </w:p>
        <w:p w14:paraId="61EAB3EF" w14:textId="63D2AD2A" w:rsidR="00542BEA" w:rsidRPr="007C0593" w:rsidRDefault="005C4EB9" w:rsidP="00542BEA">
          <w:pPr>
            <w:rPr>
              <w:b/>
              <w:bCs/>
              <w:noProof/>
            </w:rPr>
          </w:pPr>
          <w:r>
            <w:rPr>
              <w:b/>
              <w:bCs/>
              <w:noProof/>
            </w:rPr>
            <w:fldChar w:fldCharType="end"/>
          </w:r>
        </w:p>
      </w:sdtContent>
    </w:sdt>
    <w:p w14:paraId="0405BA5C" w14:textId="47C91078" w:rsidR="00841464" w:rsidRPr="00542BEA" w:rsidRDefault="00841464" w:rsidP="00542BEA">
      <w:pPr>
        <w:pStyle w:val="Heading1"/>
        <w:spacing w:before="0" w:after="240"/>
        <w:ind w:left="431" w:hanging="431"/>
        <w:rPr>
          <w:rFonts w:ascii="Century Gothic" w:hAnsi="Century Gothic"/>
          <w:b/>
        </w:rPr>
      </w:pPr>
      <w:bookmarkStart w:id="1" w:name="_Toc30934455"/>
      <w:r w:rsidRPr="00542BEA">
        <w:rPr>
          <w:rFonts w:ascii="Century Gothic" w:hAnsi="Century Gothic"/>
          <w:b/>
        </w:rPr>
        <w:lastRenderedPageBreak/>
        <w:t>List of Figures</w:t>
      </w:r>
      <w:r w:rsidR="00D46874">
        <w:rPr>
          <w:rFonts w:ascii="Century Gothic" w:hAnsi="Century Gothic"/>
          <w:b/>
        </w:rPr>
        <w:t>,</w:t>
      </w:r>
      <w:r w:rsidR="00141858" w:rsidRPr="00542BEA">
        <w:rPr>
          <w:rFonts w:ascii="Century Gothic" w:hAnsi="Century Gothic"/>
          <w:b/>
        </w:rPr>
        <w:t xml:space="preserve"> Tables</w:t>
      </w:r>
      <w:r w:rsidR="00D46874">
        <w:rPr>
          <w:rFonts w:ascii="Century Gothic" w:hAnsi="Century Gothic"/>
          <w:b/>
        </w:rPr>
        <w:t xml:space="preserve"> &amp; Equations</w:t>
      </w:r>
      <w:bookmarkEnd w:id="1"/>
    </w:p>
    <w:p w14:paraId="67E5F2EB" w14:textId="13BC7098" w:rsidR="004A2162" w:rsidRDefault="00A80745">
      <w:pPr>
        <w:pStyle w:val="TableofFigures"/>
        <w:tabs>
          <w:tab w:val="right" w:leader="dot" w:pos="9016"/>
        </w:tabs>
        <w:rPr>
          <w:rFonts w:asciiTheme="minorHAnsi" w:eastAsiaTheme="minorEastAsia" w:hAnsiTheme="minorHAnsi"/>
          <w:i w:val="0"/>
          <w:noProof/>
          <w:lang w:eastAsia="en-GB"/>
        </w:rPr>
      </w:pPr>
      <w:r w:rsidRPr="00A80745">
        <w:fldChar w:fldCharType="begin"/>
      </w:r>
      <w:r w:rsidRPr="00A80745">
        <w:instrText xml:space="preserve"> TOC \h \z \c "Figure" </w:instrText>
      </w:r>
      <w:r w:rsidRPr="00A80745">
        <w:fldChar w:fldCharType="separate"/>
      </w:r>
      <w:hyperlink r:id="rId9" w:anchor="_Toc30934478" w:history="1">
        <w:r w:rsidR="004A2162" w:rsidRPr="00B3070A">
          <w:rPr>
            <w:rStyle w:val="Hyperlink"/>
            <w:b/>
            <w:noProof/>
          </w:rPr>
          <w:t xml:space="preserve">Figure 1: </w:t>
        </w:r>
        <w:r w:rsidR="004A2162" w:rsidRPr="00B3070A">
          <w:rPr>
            <w:rStyle w:val="Hyperlink"/>
            <w:noProof/>
          </w:rPr>
          <w:t>Gaussian distribution</w:t>
        </w:r>
        <w:r w:rsidR="004A2162" w:rsidRPr="00B3070A">
          <w:rPr>
            <w:rStyle w:val="Hyperlink"/>
            <w:b/>
            <w:noProof/>
          </w:rPr>
          <w:t xml:space="preserve"> </w:t>
        </w:r>
        <w:r w:rsidR="004A2162" w:rsidRPr="00B3070A">
          <w:rPr>
            <w:rStyle w:val="Hyperlink"/>
            <w:noProof/>
          </w:rPr>
          <w:t>along north face (Marotin, 2019)</w:t>
        </w:r>
        <w:r w:rsidR="004A2162">
          <w:rPr>
            <w:noProof/>
            <w:webHidden/>
          </w:rPr>
          <w:tab/>
        </w:r>
        <w:r w:rsidR="004A2162">
          <w:rPr>
            <w:noProof/>
            <w:webHidden/>
          </w:rPr>
          <w:fldChar w:fldCharType="begin"/>
        </w:r>
        <w:r w:rsidR="004A2162">
          <w:rPr>
            <w:noProof/>
            <w:webHidden/>
          </w:rPr>
          <w:instrText xml:space="preserve"> PAGEREF _Toc30934478 \h </w:instrText>
        </w:r>
        <w:r w:rsidR="004A2162">
          <w:rPr>
            <w:noProof/>
            <w:webHidden/>
          </w:rPr>
        </w:r>
        <w:r w:rsidR="004A2162">
          <w:rPr>
            <w:noProof/>
            <w:webHidden/>
          </w:rPr>
          <w:fldChar w:fldCharType="separate"/>
        </w:r>
        <w:r w:rsidR="004A2162">
          <w:rPr>
            <w:noProof/>
            <w:webHidden/>
          </w:rPr>
          <w:t>5</w:t>
        </w:r>
        <w:r w:rsidR="004A2162">
          <w:rPr>
            <w:noProof/>
            <w:webHidden/>
          </w:rPr>
          <w:fldChar w:fldCharType="end"/>
        </w:r>
      </w:hyperlink>
    </w:p>
    <w:p w14:paraId="7BA5083F" w14:textId="68BA53DF" w:rsidR="004A2162" w:rsidRDefault="008B7CEE">
      <w:pPr>
        <w:pStyle w:val="TableofFigures"/>
        <w:tabs>
          <w:tab w:val="right" w:leader="dot" w:pos="9016"/>
        </w:tabs>
        <w:rPr>
          <w:rFonts w:asciiTheme="minorHAnsi" w:eastAsiaTheme="minorEastAsia" w:hAnsiTheme="minorHAnsi"/>
          <w:i w:val="0"/>
          <w:noProof/>
          <w:lang w:eastAsia="en-GB"/>
        </w:rPr>
      </w:pPr>
      <w:hyperlink r:id="rId10" w:anchor="_Toc30934479" w:history="1">
        <w:r w:rsidR="004A2162" w:rsidRPr="00B3070A">
          <w:rPr>
            <w:rStyle w:val="Hyperlink"/>
            <w:b/>
            <w:noProof/>
          </w:rPr>
          <w:t>Figure 2:</w:t>
        </w:r>
        <w:r w:rsidR="004A2162" w:rsidRPr="00B3070A">
          <w:rPr>
            <w:rStyle w:val="Hyperlink"/>
            <w:noProof/>
          </w:rPr>
          <w:t xml:space="preserve"> Variable user inputs (Matlab script)</w:t>
        </w:r>
        <w:r w:rsidR="004A2162">
          <w:rPr>
            <w:noProof/>
            <w:webHidden/>
          </w:rPr>
          <w:tab/>
        </w:r>
        <w:r w:rsidR="004A2162">
          <w:rPr>
            <w:noProof/>
            <w:webHidden/>
          </w:rPr>
          <w:fldChar w:fldCharType="begin"/>
        </w:r>
        <w:r w:rsidR="004A2162">
          <w:rPr>
            <w:noProof/>
            <w:webHidden/>
          </w:rPr>
          <w:instrText xml:space="preserve"> PAGEREF _Toc30934479 \h </w:instrText>
        </w:r>
        <w:r w:rsidR="004A2162">
          <w:rPr>
            <w:noProof/>
            <w:webHidden/>
          </w:rPr>
        </w:r>
        <w:r w:rsidR="004A2162">
          <w:rPr>
            <w:noProof/>
            <w:webHidden/>
          </w:rPr>
          <w:fldChar w:fldCharType="separate"/>
        </w:r>
        <w:r w:rsidR="004A2162">
          <w:rPr>
            <w:noProof/>
            <w:webHidden/>
          </w:rPr>
          <w:t>7</w:t>
        </w:r>
        <w:r w:rsidR="004A2162">
          <w:rPr>
            <w:noProof/>
            <w:webHidden/>
          </w:rPr>
          <w:fldChar w:fldCharType="end"/>
        </w:r>
      </w:hyperlink>
    </w:p>
    <w:p w14:paraId="053A41CA" w14:textId="617E43C3" w:rsidR="004A2162" w:rsidRDefault="008B7CEE">
      <w:pPr>
        <w:pStyle w:val="TableofFigures"/>
        <w:tabs>
          <w:tab w:val="right" w:leader="dot" w:pos="9016"/>
        </w:tabs>
        <w:rPr>
          <w:rFonts w:asciiTheme="minorHAnsi" w:eastAsiaTheme="minorEastAsia" w:hAnsiTheme="minorHAnsi"/>
          <w:i w:val="0"/>
          <w:noProof/>
          <w:lang w:eastAsia="en-GB"/>
        </w:rPr>
      </w:pPr>
      <w:hyperlink r:id="rId11" w:anchor="_Toc30934480" w:history="1">
        <w:r w:rsidR="004A2162" w:rsidRPr="00B3070A">
          <w:rPr>
            <w:rStyle w:val="Hyperlink"/>
            <w:b/>
            <w:noProof/>
          </w:rPr>
          <w:t>Figure 3:</w:t>
        </w:r>
        <w:r w:rsidR="004A2162" w:rsidRPr="00B3070A">
          <w:rPr>
            <w:rStyle w:val="Hyperlink"/>
            <w:noProof/>
          </w:rPr>
          <w:t xml:space="preserve"> Thermal Diffusivity &amp; TimeMax Equation (Matlab script)</w:t>
        </w:r>
        <w:r w:rsidR="004A2162">
          <w:rPr>
            <w:noProof/>
            <w:webHidden/>
          </w:rPr>
          <w:tab/>
        </w:r>
        <w:r w:rsidR="004A2162">
          <w:rPr>
            <w:noProof/>
            <w:webHidden/>
          </w:rPr>
          <w:fldChar w:fldCharType="begin"/>
        </w:r>
        <w:r w:rsidR="004A2162">
          <w:rPr>
            <w:noProof/>
            <w:webHidden/>
          </w:rPr>
          <w:instrText xml:space="preserve"> PAGEREF _Toc30934480 \h </w:instrText>
        </w:r>
        <w:r w:rsidR="004A2162">
          <w:rPr>
            <w:noProof/>
            <w:webHidden/>
          </w:rPr>
        </w:r>
        <w:r w:rsidR="004A2162">
          <w:rPr>
            <w:noProof/>
            <w:webHidden/>
          </w:rPr>
          <w:fldChar w:fldCharType="separate"/>
        </w:r>
        <w:r w:rsidR="004A2162">
          <w:rPr>
            <w:noProof/>
            <w:webHidden/>
          </w:rPr>
          <w:t>8</w:t>
        </w:r>
        <w:r w:rsidR="004A2162">
          <w:rPr>
            <w:noProof/>
            <w:webHidden/>
          </w:rPr>
          <w:fldChar w:fldCharType="end"/>
        </w:r>
      </w:hyperlink>
    </w:p>
    <w:p w14:paraId="26FAA140" w14:textId="24BD1328" w:rsidR="004A2162" w:rsidRDefault="008B7CEE">
      <w:pPr>
        <w:pStyle w:val="TableofFigures"/>
        <w:tabs>
          <w:tab w:val="right" w:leader="dot" w:pos="9016"/>
        </w:tabs>
        <w:rPr>
          <w:rFonts w:asciiTheme="minorHAnsi" w:eastAsiaTheme="minorEastAsia" w:hAnsiTheme="minorHAnsi"/>
          <w:i w:val="0"/>
          <w:noProof/>
          <w:lang w:eastAsia="en-GB"/>
        </w:rPr>
      </w:pPr>
      <w:hyperlink r:id="rId12" w:anchor="_Toc30934481" w:history="1">
        <w:r w:rsidR="004A2162" w:rsidRPr="00B3070A">
          <w:rPr>
            <w:rStyle w:val="Hyperlink"/>
            <w:b/>
            <w:noProof/>
          </w:rPr>
          <w:t>Figure 4</w:t>
        </w:r>
        <w:r w:rsidR="004A2162" w:rsidRPr="00B3070A">
          <w:rPr>
            <w:rStyle w:val="Hyperlink"/>
            <w:noProof/>
          </w:rPr>
          <w:t>: Fourier Equation &amp; Initial Matrix (Matlab script)</w:t>
        </w:r>
        <w:r w:rsidR="004A2162">
          <w:rPr>
            <w:noProof/>
            <w:webHidden/>
          </w:rPr>
          <w:tab/>
        </w:r>
        <w:r w:rsidR="004A2162">
          <w:rPr>
            <w:noProof/>
            <w:webHidden/>
          </w:rPr>
          <w:fldChar w:fldCharType="begin"/>
        </w:r>
        <w:r w:rsidR="004A2162">
          <w:rPr>
            <w:noProof/>
            <w:webHidden/>
          </w:rPr>
          <w:instrText xml:space="preserve"> PAGEREF _Toc30934481 \h </w:instrText>
        </w:r>
        <w:r w:rsidR="004A2162">
          <w:rPr>
            <w:noProof/>
            <w:webHidden/>
          </w:rPr>
        </w:r>
        <w:r w:rsidR="004A2162">
          <w:rPr>
            <w:noProof/>
            <w:webHidden/>
          </w:rPr>
          <w:fldChar w:fldCharType="separate"/>
        </w:r>
        <w:r w:rsidR="004A2162">
          <w:rPr>
            <w:noProof/>
            <w:webHidden/>
          </w:rPr>
          <w:t>8</w:t>
        </w:r>
        <w:r w:rsidR="004A2162">
          <w:rPr>
            <w:noProof/>
            <w:webHidden/>
          </w:rPr>
          <w:fldChar w:fldCharType="end"/>
        </w:r>
      </w:hyperlink>
    </w:p>
    <w:p w14:paraId="7808D6EF" w14:textId="23C06EC3" w:rsidR="004A2162" w:rsidRDefault="008B7CEE">
      <w:pPr>
        <w:pStyle w:val="TableofFigures"/>
        <w:tabs>
          <w:tab w:val="right" w:leader="dot" w:pos="9016"/>
        </w:tabs>
        <w:rPr>
          <w:rFonts w:asciiTheme="minorHAnsi" w:eastAsiaTheme="minorEastAsia" w:hAnsiTheme="minorHAnsi"/>
          <w:i w:val="0"/>
          <w:noProof/>
          <w:lang w:eastAsia="en-GB"/>
        </w:rPr>
      </w:pPr>
      <w:hyperlink r:id="rId13" w:anchor="_Toc30934482" w:history="1">
        <w:r w:rsidR="004A2162" w:rsidRPr="00B3070A">
          <w:rPr>
            <w:rStyle w:val="Hyperlink"/>
            <w:b/>
            <w:noProof/>
          </w:rPr>
          <w:t>Figure 5:</w:t>
        </w:r>
        <w:r w:rsidR="004A2162" w:rsidRPr="00B3070A">
          <w:rPr>
            <w:rStyle w:val="Hyperlink"/>
            <w:noProof/>
          </w:rPr>
          <w:t xml:space="preserve"> Plate Boundary Conditions (Matlab script)</w:t>
        </w:r>
        <w:r w:rsidR="004A2162">
          <w:rPr>
            <w:noProof/>
            <w:webHidden/>
          </w:rPr>
          <w:tab/>
        </w:r>
        <w:r w:rsidR="004A2162">
          <w:rPr>
            <w:noProof/>
            <w:webHidden/>
          </w:rPr>
          <w:fldChar w:fldCharType="begin"/>
        </w:r>
        <w:r w:rsidR="004A2162">
          <w:rPr>
            <w:noProof/>
            <w:webHidden/>
          </w:rPr>
          <w:instrText xml:space="preserve"> PAGEREF _Toc30934482 \h </w:instrText>
        </w:r>
        <w:r w:rsidR="004A2162">
          <w:rPr>
            <w:noProof/>
            <w:webHidden/>
          </w:rPr>
        </w:r>
        <w:r w:rsidR="004A2162">
          <w:rPr>
            <w:noProof/>
            <w:webHidden/>
          </w:rPr>
          <w:fldChar w:fldCharType="separate"/>
        </w:r>
        <w:r w:rsidR="004A2162">
          <w:rPr>
            <w:noProof/>
            <w:webHidden/>
          </w:rPr>
          <w:t>9</w:t>
        </w:r>
        <w:r w:rsidR="004A2162">
          <w:rPr>
            <w:noProof/>
            <w:webHidden/>
          </w:rPr>
          <w:fldChar w:fldCharType="end"/>
        </w:r>
      </w:hyperlink>
    </w:p>
    <w:p w14:paraId="062A81FE" w14:textId="41A5A218" w:rsidR="004A2162" w:rsidRDefault="008B7CEE">
      <w:pPr>
        <w:pStyle w:val="TableofFigures"/>
        <w:tabs>
          <w:tab w:val="right" w:leader="dot" w:pos="9016"/>
        </w:tabs>
        <w:rPr>
          <w:rFonts w:asciiTheme="minorHAnsi" w:eastAsiaTheme="minorEastAsia" w:hAnsiTheme="minorHAnsi"/>
          <w:i w:val="0"/>
          <w:noProof/>
          <w:lang w:eastAsia="en-GB"/>
        </w:rPr>
      </w:pPr>
      <w:hyperlink r:id="rId14" w:anchor="_Toc30934483" w:history="1">
        <w:r w:rsidR="004A2162" w:rsidRPr="00B3070A">
          <w:rPr>
            <w:rStyle w:val="Hyperlink"/>
            <w:b/>
            <w:bCs/>
            <w:noProof/>
          </w:rPr>
          <w:t>Figure 6:</w:t>
        </w:r>
        <w:r w:rsidR="004A2162" w:rsidRPr="00B3070A">
          <w:rPr>
            <w:rStyle w:val="Hyperlink"/>
            <w:noProof/>
          </w:rPr>
          <w:t xml:space="preserve"> Finite Difference Method: Explicit Method (Matlab script)</w:t>
        </w:r>
        <w:r w:rsidR="004A2162">
          <w:rPr>
            <w:noProof/>
            <w:webHidden/>
          </w:rPr>
          <w:tab/>
        </w:r>
        <w:r w:rsidR="004A2162">
          <w:rPr>
            <w:noProof/>
            <w:webHidden/>
          </w:rPr>
          <w:fldChar w:fldCharType="begin"/>
        </w:r>
        <w:r w:rsidR="004A2162">
          <w:rPr>
            <w:noProof/>
            <w:webHidden/>
          </w:rPr>
          <w:instrText xml:space="preserve"> PAGEREF _Toc30934483 \h </w:instrText>
        </w:r>
        <w:r w:rsidR="004A2162">
          <w:rPr>
            <w:noProof/>
            <w:webHidden/>
          </w:rPr>
        </w:r>
        <w:r w:rsidR="004A2162">
          <w:rPr>
            <w:noProof/>
            <w:webHidden/>
          </w:rPr>
          <w:fldChar w:fldCharType="separate"/>
        </w:r>
        <w:r w:rsidR="004A2162">
          <w:rPr>
            <w:noProof/>
            <w:webHidden/>
          </w:rPr>
          <w:t>9</w:t>
        </w:r>
        <w:r w:rsidR="004A2162">
          <w:rPr>
            <w:noProof/>
            <w:webHidden/>
          </w:rPr>
          <w:fldChar w:fldCharType="end"/>
        </w:r>
      </w:hyperlink>
    </w:p>
    <w:p w14:paraId="27C9A7CB" w14:textId="0B309A3F" w:rsidR="004A2162" w:rsidRDefault="008B7CEE">
      <w:pPr>
        <w:pStyle w:val="TableofFigures"/>
        <w:tabs>
          <w:tab w:val="right" w:leader="dot" w:pos="9016"/>
        </w:tabs>
        <w:rPr>
          <w:rFonts w:asciiTheme="minorHAnsi" w:eastAsiaTheme="minorEastAsia" w:hAnsiTheme="minorHAnsi"/>
          <w:i w:val="0"/>
          <w:noProof/>
          <w:lang w:eastAsia="en-GB"/>
        </w:rPr>
      </w:pPr>
      <w:hyperlink r:id="rId15" w:anchor="_Toc30934484" w:history="1">
        <w:r w:rsidR="004A2162" w:rsidRPr="00B3070A">
          <w:rPr>
            <w:rStyle w:val="Hyperlink"/>
            <w:b/>
            <w:bCs/>
            <w:noProof/>
          </w:rPr>
          <w:t>Figure 7:</w:t>
        </w:r>
        <w:r w:rsidR="004A2162" w:rsidRPr="00B3070A">
          <w:rPr>
            <w:rStyle w:val="Hyperlink"/>
            <w:noProof/>
          </w:rPr>
          <w:t xml:space="preserve"> Heatmap (Matlab script)</w:t>
        </w:r>
        <w:r w:rsidR="004A2162">
          <w:rPr>
            <w:noProof/>
            <w:webHidden/>
          </w:rPr>
          <w:tab/>
        </w:r>
        <w:r w:rsidR="004A2162">
          <w:rPr>
            <w:noProof/>
            <w:webHidden/>
          </w:rPr>
          <w:fldChar w:fldCharType="begin"/>
        </w:r>
        <w:r w:rsidR="004A2162">
          <w:rPr>
            <w:noProof/>
            <w:webHidden/>
          </w:rPr>
          <w:instrText xml:space="preserve"> PAGEREF _Toc30934484 \h </w:instrText>
        </w:r>
        <w:r w:rsidR="004A2162">
          <w:rPr>
            <w:noProof/>
            <w:webHidden/>
          </w:rPr>
        </w:r>
        <w:r w:rsidR="004A2162">
          <w:rPr>
            <w:noProof/>
            <w:webHidden/>
          </w:rPr>
          <w:fldChar w:fldCharType="separate"/>
        </w:r>
        <w:r w:rsidR="004A2162">
          <w:rPr>
            <w:noProof/>
            <w:webHidden/>
          </w:rPr>
          <w:t>9</w:t>
        </w:r>
        <w:r w:rsidR="004A2162">
          <w:rPr>
            <w:noProof/>
            <w:webHidden/>
          </w:rPr>
          <w:fldChar w:fldCharType="end"/>
        </w:r>
      </w:hyperlink>
    </w:p>
    <w:p w14:paraId="7E36EB43" w14:textId="30FD5D95" w:rsidR="004A2162" w:rsidRDefault="008B7CEE">
      <w:pPr>
        <w:pStyle w:val="TableofFigures"/>
        <w:tabs>
          <w:tab w:val="right" w:leader="dot" w:pos="9016"/>
        </w:tabs>
        <w:rPr>
          <w:rFonts w:asciiTheme="minorHAnsi" w:eastAsiaTheme="minorEastAsia" w:hAnsiTheme="minorHAnsi"/>
          <w:i w:val="0"/>
          <w:noProof/>
          <w:lang w:eastAsia="en-GB"/>
        </w:rPr>
      </w:pPr>
      <w:hyperlink r:id="rId16" w:anchor="_Toc30934485" w:history="1">
        <w:r w:rsidR="004A2162" w:rsidRPr="00B3070A">
          <w:rPr>
            <w:rStyle w:val="Hyperlink"/>
            <w:b/>
            <w:bCs/>
            <w:noProof/>
          </w:rPr>
          <w:t>Figure 8:</w:t>
        </w:r>
        <w:r w:rsidR="004A2162" w:rsidRPr="00B3070A">
          <w:rPr>
            <w:rStyle w:val="Hyperlink"/>
            <w:noProof/>
          </w:rPr>
          <w:t xml:space="preserve"> Grid Spacing vs Equilibrium Time</w:t>
        </w:r>
        <w:r w:rsidR="004A2162">
          <w:rPr>
            <w:noProof/>
            <w:webHidden/>
          </w:rPr>
          <w:tab/>
        </w:r>
        <w:r w:rsidR="004A2162">
          <w:rPr>
            <w:noProof/>
            <w:webHidden/>
          </w:rPr>
          <w:fldChar w:fldCharType="begin"/>
        </w:r>
        <w:r w:rsidR="004A2162">
          <w:rPr>
            <w:noProof/>
            <w:webHidden/>
          </w:rPr>
          <w:instrText xml:space="preserve"> PAGEREF _Toc30934485 \h </w:instrText>
        </w:r>
        <w:r w:rsidR="004A2162">
          <w:rPr>
            <w:noProof/>
            <w:webHidden/>
          </w:rPr>
        </w:r>
        <w:r w:rsidR="004A2162">
          <w:rPr>
            <w:noProof/>
            <w:webHidden/>
          </w:rPr>
          <w:fldChar w:fldCharType="separate"/>
        </w:r>
        <w:r w:rsidR="004A2162">
          <w:rPr>
            <w:noProof/>
            <w:webHidden/>
          </w:rPr>
          <w:t>10</w:t>
        </w:r>
        <w:r w:rsidR="004A2162">
          <w:rPr>
            <w:noProof/>
            <w:webHidden/>
          </w:rPr>
          <w:fldChar w:fldCharType="end"/>
        </w:r>
      </w:hyperlink>
    </w:p>
    <w:p w14:paraId="1BEC6559" w14:textId="51219927" w:rsidR="004A2162" w:rsidRDefault="008B7CEE">
      <w:pPr>
        <w:pStyle w:val="TableofFigures"/>
        <w:tabs>
          <w:tab w:val="right" w:leader="dot" w:pos="9016"/>
        </w:tabs>
        <w:rPr>
          <w:rFonts w:asciiTheme="minorHAnsi" w:eastAsiaTheme="minorEastAsia" w:hAnsiTheme="minorHAnsi"/>
          <w:i w:val="0"/>
          <w:noProof/>
          <w:lang w:eastAsia="en-GB"/>
        </w:rPr>
      </w:pPr>
      <w:hyperlink r:id="rId17" w:anchor="_Toc30934486" w:history="1">
        <w:r w:rsidR="004A2162" w:rsidRPr="00B3070A">
          <w:rPr>
            <w:rStyle w:val="Hyperlink"/>
            <w:b/>
            <w:bCs/>
            <w:noProof/>
          </w:rPr>
          <w:t>Figure 9:</w:t>
        </w:r>
        <w:r w:rsidR="004A2162" w:rsidRPr="00B3070A">
          <w:rPr>
            <w:rStyle w:val="Hyperlink"/>
            <w:noProof/>
          </w:rPr>
          <w:t xml:space="preserve"> Grid Spacing vs Total Iterations</w:t>
        </w:r>
        <w:r w:rsidR="004A2162">
          <w:rPr>
            <w:noProof/>
            <w:webHidden/>
          </w:rPr>
          <w:tab/>
        </w:r>
        <w:r w:rsidR="004A2162">
          <w:rPr>
            <w:noProof/>
            <w:webHidden/>
          </w:rPr>
          <w:fldChar w:fldCharType="begin"/>
        </w:r>
        <w:r w:rsidR="004A2162">
          <w:rPr>
            <w:noProof/>
            <w:webHidden/>
          </w:rPr>
          <w:instrText xml:space="preserve"> PAGEREF _Toc30934486 \h </w:instrText>
        </w:r>
        <w:r w:rsidR="004A2162">
          <w:rPr>
            <w:noProof/>
            <w:webHidden/>
          </w:rPr>
        </w:r>
        <w:r w:rsidR="004A2162">
          <w:rPr>
            <w:noProof/>
            <w:webHidden/>
          </w:rPr>
          <w:fldChar w:fldCharType="separate"/>
        </w:r>
        <w:r w:rsidR="004A2162">
          <w:rPr>
            <w:noProof/>
            <w:webHidden/>
          </w:rPr>
          <w:t>11</w:t>
        </w:r>
        <w:r w:rsidR="004A2162">
          <w:rPr>
            <w:noProof/>
            <w:webHidden/>
          </w:rPr>
          <w:fldChar w:fldCharType="end"/>
        </w:r>
      </w:hyperlink>
    </w:p>
    <w:p w14:paraId="56F8D27C" w14:textId="4CE997F1" w:rsidR="004A2162" w:rsidRDefault="008B7CEE">
      <w:pPr>
        <w:pStyle w:val="TableofFigures"/>
        <w:tabs>
          <w:tab w:val="right" w:leader="dot" w:pos="9016"/>
        </w:tabs>
        <w:rPr>
          <w:rFonts w:asciiTheme="minorHAnsi" w:eastAsiaTheme="minorEastAsia" w:hAnsiTheme="minorHAnsi"/>
          <w:i w:val="0"/>
          <w:noProof/>
          <w:lang w:eastAsia="en-GB"/>
        </w:rPr>
      </w:pPr>
      <w:hyperlink r:id="rId18" w:anchor="_Toc30934487" w:history="1">
        <w:r w:rsidR="004A2162" w:rsidRPr="00B3070A">
          <w:rPr>
            <w:rStyle w:val="Hyperlink"/>
            <w:b/>
            <w:bCs/>
            <w:noProof/>
          </w:rPr>
          <w:t>Figure 10:</w:t>
        </w:r>
        <w:r w:rsidR="004A2162" w:rsidRPr="00B3070A">
          <w:rPr>
            <w:rStyle w:val="Hyperlink"/>
            <w:noProof/>
          </w:rPr>
          <w:t xml:space="preserve"> Time Step vs Equilibrium Time</w:t>
        </w:r>
        <w:r w:rsidR="004A2162">
          <w:rPr>
            <w:noProof/>
            <w:webHidden/>
          </w:rPr>
          <w:tab/>
        </w:r>
        <w:r w:rsidR="004A2162">
          <w:rPr>
            <w:noProof/>
            <w:webHidden/>
          </w:rPr>
          <w:fldChar w:fldCharType="begin"/>
        </w:r>
        <w:r w:rsidR="004A2162">
          <w:rPr>
            <w:noProof/>
            <w:webHidden/>
          </w:rPr>
          <w:instrText xml:space="preserve"> PAGEREF _Toc30934487 \h </w:instrText>
        </w:r>
        <w:r w:rsidR="004A2162">
          <w:rPr>
            <w:noProof/>
            <w:webHidden/>
          </w:rPr>
        </w:r>
        <w:r w:rsidR="004A2162">
          <w:rPr>
            <w:noProof/>
            <w:webHidden/>
          </w:rPr>
          <w:fldChar w:fldCharType="separate"/>
        </w:r>
        <w:r w:rsidR="004A2162">
          <w:rPr>
            <w:noProof/>
            <w:webHidden/>
          </w:rPr>
          <w:t>12</w:t>
        </w:r>
        <w:r w:rsidR="004A2162">
          <w:rPr>
            <w:noProof/>
            <w:webHidden/>
          </w:rPr>
          <w:fldChar w:fldCharType="end"/>
        </w:r>
      </w:hyperlink>
    </w:p>
    <w:p w14:paraId="22AFC002" w14:textId="579B6703" w:rsidR="004A2162" w:rsidRDefault="008B7CEE">
      <w:pPr>
        <w:pStyle w:val="TableofFigures"/>
        <w:tabs>
          <w:tab w:val="right" w:leader="dot" w:pos="9016"/>
        </w:tabs>
        <w:rPr>
          <w:rFonts w:asciiTheme="minorHAnsi" w:eastAsiaTheme="minorEastAsia" w:hAnsiTheme="minorHAnsi"/>
          <w:i w:val="0"/>
          <w:noProof/>
          <w:lang w:eastAsia="en-GB"/>
        </w:rPr>
      </w:pPr>
      <w:hyperlink r:id="rId19" w:anchor="_Toc30934488" w:history="1">
        <w:r w:rsidR="004A2162" w:rsidRPr="00B3070A">
          <w:rPr>
            <w:rStyle w:val="Hyperlink"/>
            <w:b/>
            <w:bCs/>
            <w:noProof/>
          </w:rPr>
          <w:t>Figure 11:</w:t>
        </w:r>
        <w:r w:rsidR="004A2162" w:rsidRPr="00B3070A">
          <w:rPr>
            <w:rStyle w:val="Hyperlink"/>
            <w:noProof/>
          </w:rPr>
          <w:t xml:space="preserve"> Time Step vs Total Iterations</w:t>
        </w:r>
        <w:r w:rsidR="004A2162">
          <w:rPr>
            <w:noProof/>
            <w:webHidden/>
          </w:rPr>
          <w:tab/>
        </w:r>
        <w:r w:rsidR="004A2162">
          <w:rPr>
            <w:noProof/>
            <w:webHidden/>
          </w:rPr>
          <w:fldChar w:fldCharType="begin"/>
        </w:r>
        <w:r w:rsidR="004A2162">
          <w:rPr>
            <w:noProof/>
            <w:webHidden/>
          </w:rPr>
          <w:instrText xml:space="preserve"> PAGEREF _Toc30934488 \h </w:instrText>
        </w:r>
        <w:r w:rsidR="004A2162">
          <w:rPr>
            <w:noProof/>
            <w:webHidden/>
          </w:rPr>
        </w:r>
        <w:r w:rsidR="004A2162">
          <w:rPr>
            <w:noProof/>
            <w:webHidden/>
          </w:rPr>
          <w:fldChar w:fldCharType="separate"/>
        </w:r>
        <w:r w:rsidR="004A2162">
          <w:rPr>
            <w:noProof/>
            <w:webHidden/>
          </w:rPr>
          <w:t>13</w:t>
        </w:r>
        <w:r w:rsidR="004A2162">
          <w:rPr>
            <w:noProof/>
            <w:webHidden/>
          </w:rPr>
          <w:fldChar w:fldCharType="end"/>
        </w:r>
      </w:hyperlink>
    </w:p>
    <w:p w14:paraId="4B65C1DA" w14:textId="67BF5728" w:rsidR="004A2162" w:rsidRDefault="008B7CEE">
      <w:pPr>
        <w:pStyle w:val="TableofFigures"/>
        <w:tabs>
          <w:tab w:val="right" w:leader="dot" w:pos="9016"/>
        </w:tabs>
        <w:rPr>
          <w:rFonts w:asciiTheme="minorHAnsi" w:eastAsiaTheme="minorEastAsia" w:hAnsiTheme="minorHAnsi"/>
          <w:i w:val="0"/>
          <w:noProof/>
          <w:lang w:eastAsia="en-GB"/>
        </w:rPr>
      </w:pPr>
      <w:hyperlink r:id="rId20" w:anchor="_Toc30934489" w:history="1">
        <w:r w:rsidR="004A2162" w:rsidRPr="00B3070A">
          <w:rPr>
            <w:rStyle w:val="Hyperlink"/>
            <w:b/>
            <w:bCs/>
            <w:noProof/>
          </w:rPr>
          <w:t>Figure 12:</w:t>
        </w:r>
        <w:r w:rsidR="004A2162" w:rsidRPr="00B3070A">
          <w:rPr>
            <w:rStyle w:val="Hyperlink"/>
            <w:noProof/>
          </w:rPr>
          <w:t xml:space="preserve"> Tolerance vs Equilibrium Time</w:t>
        </w:r>
        <w:r w:rsidR="004A2162">
          <w:rPr>
            <w:noProof/>
            <w:webHidden/>
          </w:rPr>
          <w:tab/>
        </w:r>
        <w:r w:rsidR="004A2162">
          <w:rPr>
            <w:noProof/>
            <w:webHidden/>
          </w:rPr>
          <w:fldChar w:fldCharType="begin"/>
        </w:r>
        <w:r w:rsidR="004A2162">
          <w:rPr>
            <w:noProof/>
            <w:webHidden/>
          </w:rPr>
          <w:instrText xml:space="preserve"> PAGEREF _Toc30934489 \h </w:instrText>
        </w:r>
        <w:r w:rsidR="004A2162">
          <w:rPr>
            <w:noProof/>
            <w:webHidden/>
          </w:rPr>
        </w:r>
        <w:r w:rsidR="004A2162">
          <w:rPr>
            <w:noProof/>
            <w:webHidden/>
          </w:rPr>
          <w:fldChar w:fldCharType="separate"/>
        </w:r>
        <w:r w:rsidR="004A2162">
          <w:rPr>
            <w:noProof/>
            <w:webHidden/>
          </w:rPr>
          <w:t>14</w:t>
        </w:r>
        <w:r w:rsidR="004A2162">
          <w:rPr>
            <w:noProof/>
            <w:webHidden/>
          </w:rPr>
          <w:fldChar w:fldCharType="end"/>
        </w:r>
      </w:hyperlink>
    </w:p>
    <w:p w14:paraId="19CA99B8" w14:textId="5FC9D269" w:rsidR="004A2162" w:rsidRDefault="008B7CEE">
      <w:pPr>
        <w:pStyle w:val="TableofFigures"/>
        <w:tabs>
          <w:tab w:val="right" w:leader="dot" w:pos="9016"/>
        </w:tabs>
        <w:rPr>
          <w:rFonts w:asciiTheme="minorHAnsi" w:eastAsiaTheme="minorEastAsia" w:hAnsiTheme="minorHAnsi"/>
          <w:i w:val="0"/>
          <w:noProof/>
          <w:lang w:eastAsia="en-GB"/>
        </w:rPr>
      </w:pPr>
      <w:hyperlink r:id="rId21" w:anchor="_Toc30934490" w:history="1">
        <w:r w:rsidR="004A2162" w:rsidRPr="00B3070A">
          <w:rPr>
            <w:rStyle w:val="Hyperlink"/>
            <w:b/>
            <w:bCs/>
            <w:noProof/>
          </w:rPr>
          <w:t>Figure 13:</w:t>
        </w:r>
        <w:r w:rsidR="004A2162" w:rsidRPr="00B3070A">
          <w:rPr>
            <w:rStyle w:val="Hyperlink"/>
            <w:noProof/>
          </w:rPr>
          <w:t xml:space="preserve"> Tolerance vs Total Iterations</w:t>
        </w:r>
        <w:r w:rsidR="004A2162">
          <w:rPr>
            <w:noProof/>
            <w:webHidden/>
          </w:rPr>
          <w:tab/>
        </w:r>
        <w:r w:rsidR="004A2162">
          <w:rPr>
            <w:noProof/>
            <w:webHidden/>
          </w:rPr>
          <w:fldChar w:fldCharType="begin"/>
        </w:r>
        <w:r w:rsidR="004A2162">
          <w:rPr>
            <w:noProof/>
            <w:webHidden/>
          </w:rPr>
          <w:instrText xml:space="preserve"> PAGEREF _Toc30934490 \h </w:instrText>
        </w:r>
        <w:r w:rsidR="004A2162">
          <w:rPr>
            <w:noProof/>
            <w:webHidden/>
          </w:rPr>
        </w:r>
        <w:r w:rsidR="004A2162">
          <w:rPr>
            <w:noProof/>
            <w:webHidden/>
          </w:rPr>
          <w:fldChar w:fldCharType="separate"/>
        </w:r>
        <w:r w:rsidR="004A2162">
          <w:rPr>
            <w:noProof/>
            <w:webHidden/>
          </w:rPr>
          <w:t>15</w:t>
        </w:r>
        <w:r w:rsidR="004A2162">
          <w:rPr>
            <w:noProof/>
            <w:webHidden/>
          </w:rPr>
          <w:fldChar w:fldCharType="end"/>
        </w:r>
      </w:hyperlink>
    </w:p>
    <w:p w14:paraId="63396BF6" w14:textId="77777777" w:rsidR="004A2162" w:rsidRDefault="00A80745" w:rsidP="00F864A6">
      <w:pPr>
        <w:rPr>
          <w:noProof/>
        </w:rPr>
      </w:pPr>
      <w:r w:rsidRPr="00A80745">
        <w:rPr>
          <w:rFonts w:ascii="Century Gothic" w:hAnsi="Century Gothic"/>
          <w:i/>
        </w:rPr>
        <w:fldChar w:fldCharType="end"/>
      </w:r>
      <w:r w:rsidR="00C21EAA" w:rsidRPr="00A80745">
        <w:rPr>
          <w:rFonts w:ascii="Century Gothic" w:hAnsi="Century Gothic"/>
          <w:b/>
          <w:bCs/>
          <w:i/>
          <w:noProof/>
          <w:lang w:val="en-US"/>
        </w:rPr>
        <w:fldChar w:fldCharType="begin"/>
      </w:r>
      <w:r w:rsidR="00C21EAA" w:rsidRPr="00A80745">
        <w:rPr>
          <w:rFonts w:ascii="Century Gothic" w:hAnsi="Century Gothic"/>
          <w:b/>
          <w:bCs/>
          <w:i/>
          <w:noProof/>
          <w:lang w:val="en-US"/>
        </w:rPr>
        <w:instrText xml:space="preserve"> TOC \h \z \c "Table" </w:instrText>
      </w:r>
      <w:r w:rsidR="00C21EAA" w:rsidRPr="00A80745">
        <w:rPr>
          <w:rFonts w:ascii="Century Gothic" w:hAnsi="Century Gothic"/>
          <w:b/>
          <w:bCs/>
          <w:i/>
          <w:noProof/>
          <w:lang w:val="en-US"/>
        </w:rPr>
        <w:fldChar w:fldCharType="separate"/>
      </w:r>
    </w:p>
    <w:p w14:paraId="2CEFA438" w14:textId="1F28B270" w:rsidR="004A2162" w:rsidRDefault="008B7CEE">
      <w:pPr>
        <w:pStyle w:val="TableofFigures"/>
        <w:tabs>
          <w:tab w:val="right" w:leader="dot" w:pos="9016"/>
        </w:tabs>
        <w:rPr>
          <w:rFonts w:asciiTheme="minorHAnsi" w:eastAsiaTheme="minorEastAsia" w:hAnsiTheme="minorHAnsi"/>
          <w:i w:val="0"/>
          <w:noProof/>
          <w:lang w:eastAsia="en-GB"/>
        </w:rPr>
      </w:pPr>
      <w:hyperlink w:anchor="_Toc30934491" w:history="1">
        <w:r w:rsidR="004A2162" w:rsidRPr="003B72F3">
          <w:rPr>
            <w:rStyle w:val="Hyperlink"/>
            <w:b/>
            <w:noProof/>
          </w:rPr>
          <w:t>Table 1:</w:t>
        </w:r>
        <w:r w:rsidR="004A2162" w:rsidRPr="003B72F3">
          <w:rPr>
            <w:rStyle w:val="Hyperlink"/>
            <w:noProof/>
          </w:rPr>
          <w:t xml:space="preserve"> Change in Grid Spacing</w:t>
        </w:r>
        <w:r w:rsidR="004A2162">
          <w:rPr>
            <w:noProof/>
            <w:webHidden/>
          </w:rPr>
          <w:tab/>
        </w:r>
        <w:r w:rsidR="004A2162">
          <w:rPr>
            <w:noProof/>
            <w:webHidden/>
          </w:rPr>
          <w:fldChar w:fldCharType="begin"/>
        </w:r>
        <w:r w:rsidR="004A2162">
          <w:rPr>
            <w:noProof/>
            <w:webHidden/>
          </w:rPr>
          <w:instrText xml:space="preserve"> PAGEREF _Toc30934491 \h </w:instrText>
        </w:r>
        <w:r w:rsidR="004A2162">
          <w:rPr>
            <w:noProof/>
            <w:webHidden/>
          </w:rPr>
        </w:r>
        <w:r w:rsidR="004A2162">
          <w:rPr>
            <w:noProof/>
            <w:webHidden/>
          </w:rPr>
          <w:fldChar w:fldCharType="separate"/>
        </w:r>
        <w:r w:rsidR="004A2162">
          <w:rPr>
            <w:noProof/>
            <w:webHidden/>
          </w:rPr>
          <w:t>10</w:t>
        </w:r>
        <w:r w:rsidR="004A2162">
          <w:rPr>
            <w:noProof/>
            <w:webHidden/>
          </w:rPr>
          <w:fldChar w:fldCharType="end"/>
        </w:r>
      </w:hyperlink>
    </w:p>
    <w:p w14:paraId="007BC8BF" w14:textId="75FBCF19" w:rsidR="004A2162" w:rsidRDefault="008B7CEE">
      <w:pPr>
        <w:pStyle w:val="TableofFigures"/>
        <w:tabs>
          <w:tab w:val="right" w:leader="dot" w:pos="9016"/>
        </w:tabs>
        <w:rPr>
          <w:rFonts w:asciiTheme="minorHAnsi" w:eastAsiaTheme="minorEastAsia" w:hAnsiTheme="minorHAnsi"/>
          <w:i w:val="0"/>
          <w:noProof/>
          <w:lang w:eastAsia="en-GB"/>
        </w:rPr>
      </w:pPr>
      <w:hyperlink w:anchor="_Toc30934492" w:history="1">
        <w:r w:rsidR="004A2162" w:rsidRPr="003B72F3">
          <w:rPr>
            <w:rStyle w:val="Hyperlink"/>
            <w:b/>
            <w:noProof/>
          </w:rPr>
          <w:t xml:space="preserve">Table 2: </w:t>
        </w:r>
        <w:r w:rsidR="004A2162" w:rsidRPr="003B72F3">
          <w:rPr>
            <w:rStyle w:val="Hyperlink"/>
            <w:noProof/>
          </w:rPr>
          <w:t>Change in</w:t>
        </w:r>
        <w:r w:rsidR="004A2162" w:rsidRPr="003B72F3">
          <w:rPr>
            <w:rStyle w:val="Hyperlink"/>
            <w:b/>
            <w:noProof/>
          </w:rPr>
          <w:t xml:space="preserve"> </w:t>
        </w:r>
        <w:r w:rsidR="004A2162" w:rsidRPr="003B72F3">
          <w:rPr>
            <w:rStyle w:val="Hyperlink"/>
            <w:noProof/>
          </w:rPr>
          <w:t>Time-Step</w:t>
        </w:r>
        <w:r w:rsidR="004A2162">
          <w:rPr>
            <w:noProof/>
            <w:webHidden/>
          </w:rPr>
          <w:tab/>
        </w:r>
        <w:r w:rsidR="004A2162">
          <w:rPr>
            <w:noProof/>
            <w:webHidden/>
          </w:rPr>
          <w:fldChar w:fldCharType="begin"/>
        </w:r>
        <w:r w:rsidR="004A2162">
          <w:rPr>
            <w:noProof/>
            <w:webHidden/>
          </w:rPr>
          <w:instrText xml:space="preserve"> PAGEREF _Toc30934492 \h </w:instrText>
        </w:r>
        <w:r w:rsidR="004A2162">
          <w:rPr>
            <w:noProof/>
            <w:webHidden/>
          </w:rPr>
        </w:r>
        <w:r w:rsidR="004A2162">
          <w:rPr>
            <w:noProof/>
            <w:webHidden/>
          </w:rPr>
          <w:fldChar w:fldCharType="separate"/>
        </w:r>
        <w:r w:rsidR="004A2162">
          <w:rPr>
            <w:noProof/>
            <w:webHidden/>
          </w:rPr>
          <w:t>12</w:t>
        </w:r>
        <w:r w:rsidR="004A2162">
          <w:rPr>
            <w:noProof/>
            <w:webHidden/>
          </w:rPr>
          <w:fldChar w:fldCharType="end"/>
        </w:r>
      </w:hyperlink>
    </w:p>
    <w:p w14:paraId="27D0F70B" w14:textId="20B88BFF" w:rsidR="004A2162" w:rsidRDefault="008B7CEE">
      <w:pPr>
        <w:pStyle w:val="TableofFigures"/>
        <w:tabs>
          <w:tab w:val="right" w:leader="dot" w:pos="9016"/>
        </w:tabs>
        <w:rPr>
          <w:rFonts w:asciiTheme="minorHAnsi" w:eastAsiaTheme="minorEastAsia" w:hAnsiTheme="minorHAnsi"/>
          <w:i w:val="0"/>
          <w:noProof/>
          <w:lang w:eastAsia="en-GB"/>
        </w:rPr>
      </w:pPr>
      <w:hyperlink w:anchor="_Toc30934493" w:history="1">
        <w:r w:rsidR="004A2162" w:rsidRPr="003B72F3">
          <w:rPr>
            <w:rStyle w:val="Hyperlink"/>
            <w:b/>
            <w:noProof/>
          </w:rPr>
          <w:t>Table 3:</w:t>
        </w:r>
        <w:r w:rsidR="004A2162" w:rsidRPr="003B72F3">
          <w:rPr>
            <w:rStyle w:val="Hyperlink"/>
            <w:noProof/>
          </w:rPr>
          <w:t xml:space="preserve"> Change in Tolerance</w:t>
        </w:r>
        <w:r w:rsidR="004A2162">
          <w:rPr>
            <w:noProof/>
            <w:webHidden/>
          </w:rPr>
          <w:tab/>
        </w:r>
        <w:r w:rsidR="004A2162">
          <w:rPr>
            <w:noProof/>
            <w:webHidden/>
          </w:rPr>
          <w:fldChar w:fldCharType="begin"/>
        </w:r>
        <w:r w:rsidR="004A2162">
          <w:rPr>
            <w:noProof/>
            <w:webHidden/>
          </w:rPr>
          <w:instrText xml:space="preserve"> PAGEREF _Toc30934493 \h </w:instrText>
        </w:r>
        <w:r w:rsidR="004A2162">
          <w:rPr>
            <w:noProof/>
            <w:webHidden/>
          </w:rPr>
        </w:r>
        <w:r w:rsidR="004A2162">
          <w:rPr>
            <w:noProof/>
            <w:webHidden/>
          </w:rPr>
          <w:fldChar w:fldCharType="separate"/>
        </w:r>
        <w:r w:rsidR="004A2162">
          <w:rPr>
            <w:noProof/>
            <w:webHidden/>
          </w:rPr>
          <w:t>14</w:t>
        </w:r>
        <w:r w:rsidR="004A2162">
          <w:rPr>
            <w:noProof/>
            <w:webHidden/>
          </w:rPr>
          <w:fldChar w:fldCharType="end"/>
        </w:r>
      </w:hyperlink>
    </w:p>
    <w:p w14:paraId="325F6A31" w14:textId="3D9E5868" w:rsidR="00C21EAA" w:rsidRDefault="00C21EAA" w:rsidP="00F864A6">
      <w:pPr>
        <w:rPr>
          <w:b/>
          <w:bCs/>
          <w:noProof/>
          <w:lang w:val="en-US"/>
        </w:rPr>
      </w:pPr>
      <w:r w:rsidRPr="00A80745">
        <w:rPr>
          <w:rFonts w:ascii="Century Gothic" w:hAnsi="Century Gothic"/>
          <w:b/>
          <w:bCs/>
          <w:i/>
          <w:noProof/>
          <w:lang w:val="en-US"/>
        </w:rPr>
        <w:fldChar w:fldCharType="end"/>
      </w:r>
    </w:p>
    <w:p w14:paraId="4C224B82" w14:textId="55284350" w:rsidR="004A2162" w:rsidRDefault="00A80745">
      <w:pPr>
        <w:pStyle w:val="TableofFigures"/>
        <w:tabs>
          <w:tab w:val="left" w:pos="4313"/>
          <w:tab w:val="right" w:leader="dot" w:pos="9016"/>
        </w:tabs>
        <w:rPr>
          <w:rFonts w:asciiTheme="minorHAnsi" w:eastAsiaTheme="minorEastAsia" w:hAnsiTheme="minorHAnsi"/>
          <w:i w:val="0"/>
          <w:noProof/>
          <w:lang w:eastAsia="en-GB"/>
        </w:rPr>
      </w:pPr>
      <w:r>
        <w:rPr>
          <w:b/>
          <w:bCs/>
          <w:noProof/>
          <w:lang w:val="en-US"/>
        </w:rPr>
        <w:fldChar w:fldCharType="begin"/>
      </w:r>
      <w:r>
        <w:rPr>
          <w:b/>
          <w:bCs/>
          <w:noProof/>
          <w:lang w:val="en-US"/>
        </w:rPr>
        <w:instrText xml:space="preserve"> TOC \h \z \c "Equation" </w:instrText>
      </w:r>
      <w:r>
        <w:rPr>
          <w:b/>
          <w:bCs/>
          <w:noProof/>
          <w:lang w:val="en-US"/>
        </w:rPr>
        <w:fldChar w:fldCharType="separate"/>
      </w:r>
      <w:hyperlink w:anchor="_Toc30934494" w:history="1">
        <m:oMath>
          <m:r>
            <w:rPr>
              <w:rStyle w:val="Hyperlink"/>
              <w:rFonts w:ascii="Cambria Math" w:hAnsi="Cambria Math"/>
              <w:noProof/>
            </w:rPr>
            <m:t xml:space="preserve">∂2∂x2+∂2∂y2+∂2∂z2×T= 1α×∂T∂t </m:t>
          </m:r>
        </m:oMath>
        <w:r w:rsidR="004A2162">
          <w:rPr>
            <w:rFonts w:asciiTheme="minorHAnsi" w:eastAsiaTheme="minorEastAsia" w:hAnsiTheme="minorHAnsi"/>
            <w:i w:val="0"/>
            <w:noProof/>
            <w:lang w:eastAsia="en-GB"/>
          </w:rPr>
          <w:tab/>
        </w:r>
        <w:r w:rsidR="004A2162" w:rsidRPr="00C77136">
          <w:rPr>
            <w:rStyle w:val="Hyperlink"/>
            <w:rFonts w:ascii="Cambria Math" w:hAnsi="Cambria Math"/>
            <w:noProof/>
          </w:rPr>
          <w:t xml:space="preserve">  </w:t>
        </w:r>
        <w:r w:rsidR="004A2162" w:rsidRPr="00C77136">
          <w:rPr>
            <w:rStyle w:val="Hyperlink"/>
            <w:b/>
            <w:bCs/>
            <w:noProof/>
          </w:rPr>
          <w:t>Equation 1</w:t>
        </w:r>
        <w:r w:rsidR="004A2162">
          <w:rPr>
            <w:noProof/>
            <w:webHidden/>
          </w:rPr>
          <w:tab/>
        </w:r>
        <w:r w:rsidR="004A2162">
          <w:rPr>
            <w:noProof/>
            <w:webHidden/>
          </w:rPr>
          <w:fldChar w:fldCharType="begin"/>
        </w:r>
        <w:r w:rsidR="004A2162">
          <w:rPr>
            <w:noProof/>
            <w:webHidden/>
          </w:rPr>
          <w:instrText xml:space="preserve"> PAGEREF _Toc30934494 \h </w:instrText>
        </w:r>
        <w:r w:rsidR="004A2162">
          <w:rPr>
            <w:noProof/>
            <w:webHidden/>
          </w:rPr>
        </w:r>
        <w:r w:rsidR="004A2162">
          <w:rPr>
            <w:noProof/>
            <w:webHidden/>
          </w:rPr>
          <w:fldChar w:fldCharType="separate"/>
        </w:r>
        <w:r w:rsidR="004A2162">
          <w:rPr>
            <w:noProof/>
            <w:webHidden/>
          </w:rPr>
          <w:t>2</w:t>
        </w:r>
        <w:r w:rsidR="004A2162">
          <w:rPr>
            <w:noProof/>
            <w:webHidden/>
          </w:rPr>
          <w:fldChar w:fldCharType="end"/>
        </w:r>
      </w:hyperlink>
    </w:p>
    <w:p w14:paraId="5AB79A5C" w14:textId="03FADEAC" w:rsidR="004A2162" w:rsidRDefault="008B7CEE">
      <w:pPr>
        <w:pStyle w:val="TableofFigures"/>
        <w:tabs>
          <w:tab w:val="left" w:pos="3147"/>
          <w:tab w:val="right" w:leader="dot" w:pos="9016"/>
        </w:tabs>
        <w:rPr>
          <w:rFonts w:asciiTheme="minorHAnsi" w:eastAsiaTheme="minorEastAsia" w:hAnsiTheme="minorHAnsi"/>
          <w:i w:val="0"/>
          <w:noProof/>
          <w:lang w:eastAsia="en-GB"/>
        </w:rPr>
      </w:pPr>
      <w:hyperlink w:anchor="_Toc30934495" w:history="1">
        <m:oMath>
          <m:r>
            <w:rPr>
              <w:rStyle w:val="Hyperlink"/>
              <w:rFonts w:ascii="Cambria Math" w:hAnsi="Cambria Math"/>
              <w:noProof/>
            </w:rPr>
            <m:t>∇2= ∂2∂x2+∂2∂y2+∂2∂z2</m:t>
          </m:r>
        </m:oMath>
        <w:r w:rsidR="004A2162">
          <w:rPr>
            <w:rFonts w:asciiTheme="minorHAnsi" w:eastAsiaTheme="minorEastAsia" w:hAnsiTheme="minorHAnsi"/>
            <w:i w:val="0"/>
            <w:noProof/>
            <w:lang w:eastAsia="en-GB"/>
          </w:rPr>
          <w:tab/>
        </w:r>
        <w:r w:rsidR="004A2162" w:rsidRPr="00C77136">
          <w:rPr>
            <w:rStyle w:val="Hyperlink"/>
            <w:rFonts w:ascii="Cambria Math" w:hAnsi="Cambria Math"/>
            <w:noProof/>
          </w:rPr>
          <w:t xml:space="preserve">   </w:t>
        </w:r>
        <w:r w:rsidR="004A2162" w:rsidRPr="00C77136">
          <w:rPr>
            <w:rStyle w:val="Hyperlink"/>
            <w:b/>
            <w:bCs/>
            <w:noProof/>
          </w:rPr>
          <w:t>Equation 2</w:t>
        </w:r>
        <w:r w:rsidR="004A2162">
          <w:rPr>
            <w:noProof/>
            <w:webHidden/>
          </w:rPr>
          <w:tab/>
        </w:r>
        <w:r w:rsidR="004A2162">
          <w:rPr>
            <w:noProof/>
            <w:webHidden/>
          </w:rPr>
          <w:fldChar w:fldCharType="begin"/>
        </w:r>
        <w:r w:rsidR="004A2162">
          <w:rPr>
            <w:noProof/>
            <w:webHidden/>
          </w:rPr>
          <w:instrText xml:space="preserve"> PAGEREF _Toc30934495 \h </w:instrText>
        </w:r>
        <w:r w:rsidR="004A2162">
          <w:rPr>
            <w:noProof/>
            <w:webHidden/>
          </w:rPr>
        </w:r>
        <w:r w:rsidR="004A2162">
          <w:rPr>
            <w:noProof/>
            <w:webHidden/>
          </w:rPr>
          <w:fldChar w:fldCharType="separate"/>
        </w:r>
        <w:r w:rsidR="004A2162">
          <w:rPr>
            <w:noProof/>
            <w:webHidden/>
          </w:rPr>
          <w:t>2</w:t>
        </w:r>
        <w:r w:rsidR="004A2162">
          <w:rPr>
            <w:noProof/>
            <w:webHidden/>
          </w:rPr>
          <w:fldChar w:fldCharType="end"/>
        </w:r>
      </w:hyperlink>
    </w:p>
    <w:p w14:paraId="50A996FC" w14:textId="7A1DEB9D" w:rsidR="004A2162" w:rsidRDefault="008B7CEE">
      <w:pPr>
        <w:pStyle w:val="TableofFigures"/>
        <w:tabs>
          <w:tab w:val="left" w:pos="2027"/>
          <w:tab w:val="right" w:leader="dot" w:pos="9016"/>
        </w:tabs>
        <w:rPr>
          <w:rFonts w:asciiTheme="minorHAnsi" w:eastAsiaTheme="minorEastAsia" w:hAnsiTheme="minorHAnsi"/>
          <w:i w:val="0"/>
          <w:noProof/>
          <w:lang w:eastAsia="en-GB"/>
        </w:rPr>
      </w:pPr>
      <w:hyperlink w:anchor="_Toc30934496" w:history="1">
        <m:oMath>
          <m:r>
            <w:rPr>
              <w:rStyle w:val="Hyperlink"/>
              <w:rFonts w:ascii="Cambria Math" w:hAnsi="Cambria Math"/>
              <w:noProof/>
            </w:rPr>
            <m:t>∇2T= 1α × ∂T∂t</m:t>
          </m:r>
        </m:oMath>
        <w:r w:rsidR="004A2162">
          <w:rPr>
            <w:rFonts w:asciiTheme="minorHAnsi" w:eastAsiaTheme="minorEastAsia" w:hAnsiTheme="minorHAnsi"/>
            <w:i w:val="0"/>
            <w:noProof/>
            <w:lang w:eastAsia="en-GB"/>
          </w:rPr>
          <w:tab/>
        </w:r>
        <w:r w:rsidR="004A2162" w:rsidRPr="00C77136">
          <w:rPr>
            <w:rStyle w:val="Hyperlink"/>
            <w:noProof/>
          </w:rPr>
          <w:t xml:space="preserve">    </w:t>
        </w:r>
        <w:r w:rsidR="004A2162" w:rsidRPr="00C77136">
          <w:rPr>
            <w:rStyle w:val="Hyperlink"/>
            <w:b/>
            <w:bCs/>
            <w:noProof/>
          </w:rPr>
          <w:t>Equation 3</w:t>
        </w:r>
        <w:r w:rsidR="004A2162">
          <w:rPr>
            <w:noProof/>
            <w:webHidden/>
          </w:rPr>
          <w:tab/>
        </w:r>
        <w:r w:rsidR="004A2162">
          <w:rPr>
            <w:noProof/>
            <w:webHidden/>
          </w:rPr>
          <w:fldChar w:fldCharType="begin"/>
        </w:r>
        <w:r w:rsidR="004A2162">
          <w:rPr>
            <w:noProof/>
            <w:webHidden/>
          </w:rPr>
          <w:instrText xml:space="preserve"> PAGEREF _Toc30934496 \h </w:instrText>
        </w:r>
        <w:r w:rsidR="004A2162">
          <w:rPr>
            <w:noProof/>
            <w:webHidden/>
          </w:rPr>
        </w:r>
        <w:r w:rsidR="004A2162">
          <w:rPr>
            <w:noProof/>
            <w:webHidden/>
          </w:rPr>
          <w:fldChar w:fldCharType="separate"/>
        </w:r>
        <w:r w:rsidR="004A2162">
          <w:rPr>
            <w:noProof/>
            <w:webHidden/>
          </w:rPr>
          <w:t>2</w:t>
        </w:r>
        <w:r w:rsidR="004A2162">
          <w:rPr>
            <w:noProof/>
            <w:webHidden/>
          </w:rPr>
          <w:fldChar w:fldCharType="end"/>
        </w:r>
      </w:hyperlink>
    </w:p>
    <w:p w14:paraId="15121A0A" w14:textId="6F90A78F" w:rsidR="004A2162" w:rsidRDefault="008B7CEE">
      <w:pPr>
        <w:pStyle w:val="TableofFigures"/>
        <w:tabs>
          <w:tab w:val="left" w:pos="5908"/>
          <w:tab w:val="right" w:leader="dot" w:pos="9016"/>
        </w:tabs>
        <w:rPr>
          <w:rFonts w:asciiTheme="minorHAnsi" w:eastAsiaTheme="minorEastAsia" w:hAnsiTheme="minorHAnsi"/>
          <w:i w:val="0"/>
          <w:noProof/>
          <w:lang w:eastAsia="en-GB"/>
        </w:rPr>
      </w:pPr>
      <w:hyperlink w:anchor="_Toc30934497" w:history="1">
        <m:oMath>
          <m:r>
            <w:rPr>
              <w:rStyle w:val="Hyperlink"/>
              <w:rFonts w:ascii="Cambria Math" w:hAnsi="Cambria Math"/>
              <w:noProof/>
            </w:rPr>
            <m:t>fx=fx0+f'x0 × (x- x0)11!+f''x0× (x-x0)22!+…</m:t>
          </m:r>
        </m:oMath>
        <w:r w:rsidR="004A2162">
          <w:rPr>
            <w:rFonts w:asciiTheme="minorHAnsi" w:eastAsiaTheme="minorEastAsia" w:hAnsiTheme="minorHAnsi"/>
            <w:i w:val="0"/>
            <w:noProof/>
            <w:lang w:eastAsia="en-GB"/>
          </w:rPr>
          <w:tab/>
        </w:r>
        <w:r w:rsidR="004A2162" w:rsidRPr="00C77136">
          <w:rPr>
            <w:rStyle w:val="Hyperlink"/>
            <w:b/>
            <w:bCs/>
            <w:noProof/>
          </w:rPr>
          <w:t>Equation 4</w:t>
        </w:r>
        <w:r w:rsidR="004A2162">
          <w:rPr>
            <w:noProof/>
            <w:webHidden/>
          </w:rPr>
          <w:tab/>
        </w:r>
        <w:r w:rsidR="004A2162">
          <w:rPr>
            <w:noProof/>
            <w:webHidden/>
          </w:rPr>
          <w:fldChar w:fldCharType="begin"/>
        </w:r>
        <w:r w:rsidR="004A2162">
          <w:rPr>
            <w:noProof/>
            <w:webHidden/>
          </w:rPr>
          <w:instrText xml:space="preserve"> PAGEREF _Toc30934497 \h </w:instrText>
        </w:r>
        <w:r w:rsidR="004A2162">
          <w:rPr>
            <w:noProof/>
            <w:webHidden/>
          </w:rPr>
        </w:r>
        <w:r w:rsidR="004A2162">
          <w:rPr>
            <w:noProof/>
            <w:webHidden/>
          </w:rPr>
          <w:fldChar w:fldCharType="separate"/>
        </w:r>
        <w:r w:rsidR="004A2162">
          <w:rPr>
            <w:noProof/>
            <w:webHidden/>
          </w:rPr>
          <w:t>3</w:t>
        </w:r>
        <w:r w:rsidR="004A2162">
          <w:rPr>
            <w:noProof/>
            <w:webHidden/>
          </w:rPr>
          <w:fldChar w:fldCharType="end"/>
        </w:r>
      </w:hyperlink>
    </w:p>
    <w:p w14:paraId="727DB8F6" w14:textId="2A1B41F0" w:rsidR="004A2162" w:rsidRDefault="008B7CEE">
      <w:pPr>
        <w:pStyle w:val="TableofFigures"/>
        <w:tabs>
          <w:tab w:val="left" w:pos="3549"/>
          <w:tab w:val="right" w:leader="dot" w:pos="9016"/>
        </w:tabs>
        <w:rPr>
          <w:rFonts w:asciiTheme="minorHAnsi" w:eastAsiaTheme="minorEastAsia" w:hAnsiTheme="minorHAnsi"/>
          <w:i w:val="0"/>
          <w:noProof/>
          <w:lang w:eastAsia="en-GB"/>
        </w:rPr>
      </w:pPr>
      <w:hyperlink w:anchor="_Toc30934498" w:history="1">
        <m:oMath>
          <m:r>
            <w:rPr>
              <w:rStyle w:val="Hyperlink"/>
              <w:rFonts w:ascii="Cambria Math" w:hAnsi="Cambria Math"/>
              <w:noProof/>
            </w:rPr>
            <m:t>fx= ∞∑n=0fnx0×(x-x0)nn!</m:t>
          </m:r>
        </m:oMath>
        <w:r w:rsidR="004A2162">
          <w:rPr>
            <w:rFonts w:asciiTheme="minorHAnsi" w:eastAsiaTheme="minorEastAsia" w:hAnsiTheme="minorHAnsi"/>
            <w:i w:val="0"/>
            <w:noProof/>
            <w:lang w:eastAsia="en-GB"/>
          </w:rPr>
          <w:tab/>
        </w:r>
        <w:r w:rsidR="004A2162" w:rsidRPr="00C77136">
          <w:rPr>
            <w:rStyle w:val="Hyperlink"/>
            <w:rFonts w:ascii="Cambria Math" w:hAnsi="Cambria Math"/>
            <w:noProof/>
          </w:rPr>
          <w:t xml:space="preserve"> </w:t>
        </w:r>
        <w:r w:rsidR="004A2162" w:rsidRPr="00C77136">
          <w:rPr>
            <w:rStyle w:val="Hyperlink"/>
            <w:b/>
            <w:bCs/>
            <w:noProof/>
          </w:rPr>
          <w:t>Equation 5</w:t>
        </w:r>
        <w:r w:rsidR="004A2162">
          <w:rPr>
            <w:noProof/>
            <w:webHidden/>
          </w:rPr>
          <w:tab/>
        </w:r>
        <w:r w:rsidR="004A2162">
          <w:rPr>
            <w:noProof/>
            <w:webHidden/>
          </w:rPr>
          <w:fldChar w:fldCharType="begin"/>
        </w:r>
        <w:r w:rsidR="004A2162">
          <w:rPr>
            <w:noProof/>
            <w:webHidden/>
          </w:rPr>
          <w:instrText xml:space="preserve"> PAGEREF _Toc30934498 \h </w:instrText>
        </w:r>
        <w:r w:rsidR="004A2162">
          <w:rPr>
            <w:noProof/>
            <w:webHidden/>
          </w:rPr>
        </w:r>
        <w:r w:rsidR="004A2162">
          <w:rPr>
            <w:noProof/>
            <w:webHidden/>
          </w:rPr>
          <w:fldChar w:fldCharType="separate"/>
        </w:r>
        <w:r w:rsidR="004A2162">
          <w:rPr>
            <w:noProof/>
            <w:webHidden/>
          </w:rPr>
          <w:t>3</w:t>
        </w:r>
        <w:r w:rsidR="004A2162">
          <w:rPr>
            <w:noProof/>
            <w:webHidden/>
          </w:rPr>
          <w:fldChar w:fldCharType="end"/>
        </w:r>
      </w:hyperlink>
    </w:p>
    <w:p w14:paraId="5C2DB292" w14:textId="556CD726" w:rsidR="004A2162" w:rsidRDefault="008B7CEE">
      <w:pPr>
        <w:pStyle w:val="TableofFigures"/>
        <w:tabs>
          <w:tab w:val="left" w:pos="3529"/>
          <w:tab w:val="right" w:leader="dot" w:pos="9016"/>
        </w:tabs>
        <w:rPr>
          <w:rFonts w:asciiTheme="minorHAnsi" w:eastAsiaTheme="minorEastAsia" w:hAnsiTheme="minorHAnsi"/>
          <w:i w:val="0"/>
          <w:noProof/>
          <w:lang w:eastAsia="en-GB"/>
        </w:rPr>
      </w:pPr>
      <w:hyperlink w:anchor="_Toc30934499" w:history="1">
        <w:r w:rsidR="004A2162" w:rsidRPr="00C77136">
          <w:rPr>
            <w:rStyle w:val="Hyperlink"/>
            <w:rFonts w:ascii="Cambria Math" w:hAnsi="Cambria Math"/>
            <w:noProof/>
          </w:rPr>
          <w:t xml:space="preserve">Forward: </w:t>
        </w:r>
        <m:oMath>
          <m:r>
            <w:rPr>
              <w:rStyle w:val="Hyperlink"/>
              <w:rFonts w:ascii="Cambria Math" w:hAnsi="Cambria Math"/>
              <w:noProof/>
            </w:rPr>
            <m:t>f'x0≈fx0+</m:t>
          </m:r>
          <m:r>
            <w:rPr>
              <w:rStyle w:val="Hyperlink"/>
              <w:rFonts w:ascii="Cambria Math" w:hAnsi="Cambria Math"/>
              <w:noProof/>
            </w:rPr>
            <m:t>h-f(x0)</m:t>
          </m:r>
          <m:r>
            <w:rPr>
              <w:rStyle w:val="Hyperlink"/>
              <w:rFonts w:ascii="Cambria Math" w:hAnsi="Cambria Math"/>
              <w:noProof/>
            </w:rPr>
            <m:t>h</m:t>
          </m:r>
        </m:oMath>
        <w:r w:rsidR="004A2162">
          <w:rPr>
            <w:rFonts w:asciiTheme="minorHAnsi" w:eastAsiaTheme="minorEastAsia" w:hAnsiTheme="minorHAnsi"/>
            <w:i w:val="0"/>
            <w:noProof/>
            <w:lang w:eastAsia="en-GB"/>
          </w:rPr>
          <w:tab/>
        </w:r>
        <w:r w:rsidR="004A2162" w:rsidRPr="00C77136">
          <w:rPr>
            <w:rStyle w:val="Hyperlink"/>
            <w:rFonts w:ascii="Cambria Math" w:hAnsi="Cambria Math"/>
            <w:noProof/>
          </w:rPr>
          <w:t xml:space="preserve">  </w:t>
        </w:r>
        <w:r w:rsidR="004A2162" w:rsidRPr="00C77136">
          <w:rPr>
            <w:rStyle w:val="Hyperlink"/>
            <w:b/>
            <w:bCs/>
            <w:noProof/>
          </w:rPr>
          <w:t>Equation 6</w:t>
        </w:r>
        <w:r w:rsidR="004A2162">
          <w:rPr>
            <w:noProof/>
            <w:webHidden/>
          </w:rPr>
          <w:tab/>
        </w:r>
        <w:r w:rsidR="004A2162">
          <w:rPr>
            <w:noProof/>
            <w:webHidden/>
          </w:rPr>
          <w:fldChar w:fldCharType="begin"/>
        </w:r>
        <w:r w:rsidR="004A2162">
          <w:rPr>
            <w:noProof/>
            <w:webHidden/>
          </w:rPr>
          <w:instrText xml:space="preserve"> PAGEREF _Toc30934499 \h </w:instrText>
        </w:r>
        <w:r w:rsidR="004A2162">
          <w:rPr>
            <w:noProof/>
            <w:webHidden/>
          </w:rPr>
        </w:r>
        <w:r w:rsidR="004A2162">
          <w:rPr>
            <w:noProof/>
            <w:webHidden/>
          </w:rPr>
          <w:fldChar w:fldCharType="separate"/>
        </w:r>
        <w:r w:rsidR="004A2162">
          <w:rPr>
            <w:noProof/>
            <w:webHidden/>
          </w:rPr>
          <w:t>3</w:t>
        </w:r>
        <w:r w:rsidR="004A2162">
          <w:rPr>
            <w:noProof/>
            <w:webHidden/>
          </w:rPr>
          <w:fldChar w:fldCharType="end"/>
        </w:r>
      </w:hyperlink>
    </w:p>
    <w:p w14:paraId="602878F5" w14:textId="6D5CDBCE" w:rsidR="004A2162" w:rsidRDefault="008B7CEE">
      <w:pPr>
        <w:pStyle w:val="TableofFigures"/>
        <w:tabs>
          <w:tab w:val="left" w:pos="3657"/>
          <w:tab w:val="right" w:leader="dot" w:pos="9016"/>
        </w:tabs>
        <w:rPr>
          <w:rFonts w:asciiTheme="minorHAnsi" w:eastAsiaTheme="minorEastAsia" w:hAnsiTheme="minorHAnsi"/>
          <w:i w:val="0"/>
          <w:noProof/>
          <w:lang w:eastAsia="en-GB"/>
        </w:rPr>
      </w:pPr>
      <w:hyperlink w:anchor="_Toc30934500" w:history="1">
        <w:r w:rsidR="004A2162" w:rsidRPr="00C77136">
          <w:rPr>
            <w:rStyle w:val="Hyperlink"/>
            <w:rFonts w:ascii="Cambria Math" w:hAnsi="Cambria Math"/>
            <w:noProof/>
          </w:rPr>
          <w:t xml:space="preserve">Backward: </w:t>
        </w:r>
        <m:oMath>
          <m:r>
            <w:rPr>
              <w:rStyle w:val="Hyperlink"/>
              <w:rFonts w:ascii="Cambria Math" w:hAnsi="Cambria Math"/>
              <w:noProof/>
            </w:rPr>
            <m:t>f'x0≈fx0-f(x0-</m:t>
          </m:r>
          <m:r>
            <w:rPr>
              <w:rStyle w:val="Hyperlink"/>
              <w:rFonts w:ascii="Cambria Math" w:hAnsi="Cambria Math"/>
              <w:noProof/>
            </w:rPr>
            <m:t>h)h</m:t>
          </m:r>
        </m:oMath>
        <w:r w:rsidR="004A2162">
          <w:rPr>
            <w:rFonts w:asciiTheme="minorHAnsi" w:eastAsiaTheme="minorEastAsia" w:hAnsiTheme="minorHAnsi"/>
            <w:i w:val="0"/>
            <w:noProof/>
            <w:lang w:eastAsia="en-GB"/>
          </w:rPr>
          <w:tab/>
        </w:r>
        <w:r w:rsidR="004A2162" w:rsidRPr="00C77136">
          <w:rPr>
            <w:rStyle w:val="Hyperlink"/>
            <w:rFonts w:ascii="Cambria Math" w:hAnsi="Cambria Math"/>
            <w:noProof/>
          </w:rPr>
          <w:t xml:space="preserve"> </w:t>
        </w:r>
        <w:r w:rsidR="004A2162" w:rsidRPr="00C77136">
          <w:rPr>
            <w:rStyle w:val="Hyperlink"/>
            <w:b/>
            <w:bCs/>
            <w:noProof/>
          </w:rPr>
          <w:t>Equation 7</w:t>
        </w:r>
        <w:r w:rsidR="004A2162">
          <w:rPr>
            <w:noProof/>
            <w:webHidden/>
          </w:rPr>
          <w:tab/>
        </w:r>
        <w:r w:rsidR="004A2162">
          <w:rPr>
            <w:noProof/>
            <w:webHidden/>
          </w:rPr>
          <w:fldChar w:fldCharType="begin"/>
        </w:r>
        <w:r w:rsidR="004A2162">
          <w:rPr>
            <w:noProof/>
            <w:webHidden/>
          </w:rPr>
          <w:instrText xml:space="preserve"> PAGEREF _Toc30934500 \h </w:instrText>
        </w:r>
        <w:r w:rsidR="004A2162">
          <w:rPr>
            <w:noProof/>
            <w:webHidden/>
          </w:rPr>
        </w:r>
        <w:r w:rsidR="004A2162">
          <w:rPr>
            <w:noProof/>
            <w:webHidden/>
          </w:rPr>
          <w:fldChar w:fldCharType="separate"/>
        </w:r>
        <w:r w:rsidR="004A2162">
          <w:rPr>
            <w:noProof/>
            <w:webHidden/>
          </w:rPr>
          <w:t>3</w:t>
        </w:r>
        <w:r w:rsidR="004A2162">
          <w:rPr>
            <w:noProof/>
            <w:webHidden/>
          </w:rPr>
          <w:fldChar w:fldCharType="end"/>
        </w:r>
      </w:hyperlink>
    </w:p>
    <w:p w14:paraId="0BB53AC1" w14:textId="384DABEC" w:rsidR="004A2162" w:rsidRDefault="008B7CEE">
      <w:pPr>
        <w:pStyle w:val="TableofFigures"/>
        <w:tabs>
          <w:tab w:val="left" w:pos="4787"/>
          <w:tab w:val="right" w:leader="dot" w:pos="9016"/>
        </w:tabs>
        <w:rPr>
          <w:rFonts w:asciiTheme="minorHAnsi" w:eastAsiaTheme="minorEastAsia" w:hAnsiTheme="minorHAnsi"/>
          <w:i w:val="0"/>
          <w:noProof/>
          <w:lang w:eastAsia="en-GB"/>
        </w:rPr>
      </w:pPr>
      <w:hyperlink w:anchor="_Toc30934501" w:history="1">
        <w:r w:rsidR="004A2162" w:rsidRPr="00C77136">
          <w:rPr>
            <w:rStyle w:val="Hyperlink"/>
            <w:rFonts w:ascii="Cambria Math" w:hAnsi="Cambria Math"/>
            <w:noProof/>
          </w:rPr>
          <w:t xml:space="preserve">Central: </w:t>
        </w:r>
        <m:oMath>
          <m:r>
            <w:rPr>
              <w:rStyle w:val="Hyperlink"/>
              <w:rFonts w:ascii="Cambria Math" w:hAnsi="Cambria Math"/>
              <w:noProof/>
            </w:rPr>
            <m:t>f''x0≈fx0+</m:t>
          </m:r>
          <m:r>
            <w:rPr>
              <w:rStyle w:val="Hyperlink"/>
              <w:rFonts w:ascii="Cambria Math" w:hAnsi="Cambria Math"/>
              <w:noProof/>
            </w:rPr>
            <m:t>h-</m:t>
          </m:r>
          <m:r>
            <w:rPr>
              <w:rStyle w:val="Hyperlink"/>
              <w:rFonts w:ascii="Cambria Math" w:hAnsi="Cambria Math"/>
              <w:noProof/>
            </w:rPr>
            <m:t>2.fx0+f(x0-</m:t>
          </m:r>
          <m:r>
            <w:rPr>
              <w:rStyle w:val="Hyperlink"/>
              <w:rFonts w:ascii="Cambria Math" w:hAnsi="Cambria Math"/>
              <w:noProof/>
            </w:rPr>
            <m:t>h)h</m:t>
          </m:r>
          <m:r>
            <w:rPr>
              <w:rStyle w:val="Hyperlink"/>
              <w:rFonts w:ascii="Cambria Math" w:hAnsi="Cambria Math"/>
              <w:noProof/>
            </w:rPr>
            <m:t>2</m:t>
          </m:r>
        </m:oMath>
        <w:r w:rsidR="004A2162">
          <w:rPr>
            <w:rFonts w:asciiTheme="minorHAnsi" w:eastAsiaTheme="minorEastAsia" w:hAnsiTheme="minorHAnsi"/>
            <w:i w:val="0"/>
            <w:noProof/>
            <w:lang w:eastAsia="en-GB"/>
          </w:rPr>
          <w:tab/>
        </w:r>
        <w:r w:rsidR="004A2162" w:rsidRPr="00C77136">
          <w:rPr>
            <w:rStyle w:val="Hyperlink"/>
            <w:b/>
            <w:bCs/>
            <w:noProof/>
          </w:rPr>
          <w:t>Equation 8</w:t>
        </w:r>
        <w:r w:rsidR="004A2162">
          <w:rPr>
            <w:noProof/>
            <w:webHidden/>
          </w:rPr>
          <w:tab/>
        </w:r>
        <w:r w:rsidR="004A2162">
          <w:rPr>
            <w:noProof/>
            <w:webHidden/>
          </w:rPr>
          <w:fldChar w:fldCharType="begin"/>
        </w:r>
        <w:r w:rsidR="004A2162">
          <w:rPr>
            <w:noProof/>
            <w:webHidden/>
          </w:rPr>
          <w:instrText xml:space="preserve"> PAGEREF _Toc30934501 \h </w:instrText>
        </w:r>
        <w:r w:rsidR="004A2162">
          <w:rPr>
            <w:noProof/>
            <w:webHidden/>
          </w:rPr>
        </w:r>
        <w:r w:rsidR="004A2162">
          <w:rPr>
            <w:noProof/>
            <w:webHidden/>
          </w:rPr>
          <w:fldChar w:fldCharType="separate"/>
        </w:r>
        <w:r w:rsidR="004A2162">
          <w:rPr>
            <w:noProof/>
            <w:webHidden/>
          </w:rPr>
          <w:t>3</w:t>
        </w:r>
        <w:r w:rsidR="004A2162">
          <w:rPr>
            <w:noProof/>
            <w:webHidden/>
          </w:rPr>
          <w:fldChar w:fldCharType="end"/>
        </w:r>
      </w:hyperlink>
    </w:p>
    <w:p w14:paraId="429BB93B" w14:textId="11D510C5" w:rsidR="004A2162" w:rsidRDefault="008B7CEE">
      <w:pPr>
        <w:pStyle w:val="TableofFigures"/>
        <w:tabs>
          <w:tab w:val="left" w:pos="4218"/>
          <w:tab w:val="right" w:leader="dot" w:pos="9016"/>
        </w:tabs>
        <w:rPr>
          <w:rFonts w:asciiTheme="minorHAnsi" w:eastAsiaTheme="minorEastAsia" w:hAnsiTheme="minorHAnsi"/>
          <w:i w:val="0"/>
          <w:noProof/>
          <w:lang w:eastAsia="en-GB"/>
        </w:rPr>
      </w:pPr>
      <w:hyperlink w:anchor="_Toc30934502" w:history="1">
        <m:oMath>
          <m:r>
            <w:rPr>
              <w:rStyle w:val="Hyperlink"/>
              <w:rFonts w:ascii="Cambria Math" w:hAnsi="Cambria Math"/>
              <w:noProof/>
            </w:rPr>
            <m:t>∂2T∂x2+∂2T∂y2+∂2T∂z2=1α×∂T∂t</m:t>
          </m:r>
        </m:oMath>
        <w:r w:rsidR="004A2162">
          <w:rPr>
            <w:rFonts w:asciiTheme="minorHAnsi" w:eastAsiaTheme="minorEastAsia" w:hAnsiTheme="minorHAnsi"/>
            <w:i w:val="0"/>
            <w:noProof/>
            <w:lang w:eastAsia="en-GB"/>
          </w:rPr>
          <w:tab/>
        </w:r>
        <w:r w:rsidR="004A2162" w:rsidRPr="00C77136">
          <w:rPr>
            <w:rStyle w:val="Hyperlink"/>
            <w:rFonts w:ascii="Cambria Math" w:hAnsi="Cambria Math"/>
            <w:noProof/>
          </w:rPr>
          <w:t xml:space="preserve">   </w:t>
        </w:r>
        <w:r w:rsidR="004A2162" w:rsidRPr="00C77136">
          <w:rPr>
            <w:rStyle w:val="Hyperlink"/>
            <w:b/>
            <w:bCs/>
            <w:noProof/>
          </w:rPr>
          <w:t>Equation 9</w:t>
        </w:r>
        <w:r w:rsidR="004A2162">
          <w:rPr>
            <w:noProof/>
            <w:webHidden/>
          </w:rPr>
          <w:tab/>
        </w:r>
        <w:r w:rsidR="004A2162">
          <w:rPr>
            <w:noProof/>
            <w:webHidden/>
          </w:rPr>
          <w:fldChar w:fldCharType="begin"/>
        </w:r>
        <w:r w:rsidR="004A2162">
          <w:rPr>
            <w:noProof/>
            <w:webHidden/>
          </w:rPr>
          <w:instrText xml:space="preserve"> PAGEREF _Toc30934502 \h </w:instrText>
        </w:r>
        <w:r w:rsidR="004A2162">
          <w:rPr>
            <w:noProof/>
            <w:webHidden/>
          </w:rPr>
        </w:r>
        <w:r w:rsidR="004A2162">
          <w:rPr>
            <w:noProof/>
            <w:webHidden/>
          </w:rPr>
          <w:fldChar w:fldCharType="separate"/>
        </w:r>
        <w:r w:rsidR="004A2162">
          <w:rPr>
            <w:noProof/>
            <w:webHidden/>
          </w:rPr>
          <w:t>3</w:t>
        </w:r>
        <w:r w:rsidR="004A2162">
          <w:rPr>
            <w:noProof/>
            <w:webHidden/>
          </w:rPr>
          <w:fldChar w:fldCharType="end"/>
        </w:r>
      </w:hyperlink>
    </w:p>
    <w:p w14:paraId="6B1DF255" w14:textId="14494EC9" w:rsidR="004A2162" w:rsidRDefault="008B7CEE">
      <w:pPr>
        <w:pStyle w:val="TableofFigures"/>
        <w:tabs>
          <w:tab w:val="left" w:pos="3231"/>
          <w:tab w:val="right" w:leader="dot" w:pos="9016"/>
        </w:tabs>
        <w:rPr>
          <w:rFonts w:asciiTheme="minorHAnsi" w:eastAsiaTheme="minorEastAsia" w:hAnsiTheme="minorHAnsi"/>
          <w:i w:val="0"/>
          <w:noProof/>
          <w:lang w:eastAsia="en-GB"/>
        </w:rPr>
      </w:pPr>
      <w:hyperlink w:anchor="_Toc30934503" w:history="1">
        <m:oMath>
          <m:r>
            <w:rPr>
              <w:rStyle w:val="Hyperlink"/>
              <w:rFonts w:ascii="Cambria Math" w:hAnsi="Cambria Math"/>
              <w:noProof/>
            </w:rPr>
            <m:t>∂2T∂x2+∂2T∂y2=1α×∂T∂t</m:t>
          </m:r>
        </m:oMath>
        <w:r w:rsidR="004A2162">
          <w:rPr>
            <w:rFonts w:asciiTheme="minorHAnsi" w:eastAsiaTheme="minorEastAsia" w:hAnsiTheme="minorHAnsi"/>
            <w:i w:val="0"/>
            <w:noProof/>
            <w:lang w:eastAsia="en-GB"/>
          </w:rPr>
          <w:tab/>
        </w:r>
        <w:r w:rsidR="004A2162" w:rsidRPr="00C77136">
          <w:rPr>
            <w:rStyle w:val="Hyperlink"/>
            <w:rFonts w:ascii="Cambria Math" w:hAnsi="Cambria Math"/>
            <w:noProof/>
          </w:rPr>
          <w:t xml:space="preserve">   </w:t>
        </w:r>
        <w:r w:rsidR="004A2162" w:rsidRPr="00C77136">
          <w:rPr>
            <w:rStyle w:val="Hyperlink"/>
            <w:b/>
            <w:bCs/>
            <w:noProof/>
          </w:rPr>
          <w:t>Equation 10</w:t>
        </w:r>
        <w:r w:rsidR="004A2162">
          <w:rPr>
            <w:noProof/>
            <w:webHidden/>
          </w:rPr>
          <w:tab/>
        </w:r>
        <w:r w:rsidR="004A2162">
          <w:rPr>
            <w:noProof/>
            <w:webHidden/>
          </w:rPr>
          <w:fldChar w:fldCharType="begin"/>
        </w:r>
        <w:r w:rsidR="004A2162">
          <w:rPr>
            <w:noProof/>
            <w:webHidden/>
          </w:rPr>
          <w:instrText xml:space="preserve"> PAGEREF _Toc30934503 \h </w:instrText>
        </w:r>
        <w:r w:rsidR="004A2162">
          <w:rPr>
            <w:noProof/>
            <w:webHidden/>
          </w:rPr>
        </w:r>
        <w:r w:rsidR="004A2162">
          <w:rPr>
            <w:noProof/>
            <w:webHidden/>
          </w:rPr>
          <w:fldChar w:fldCharType="separate"/>
        </w:r>
        <w:r w:rsidR="004A2162">
          <w:rPr>
            <w:noProof/>
            <w:webHidden/>
          </w:rPr>
          <w:t>3</w:t>
        </w:r>
        <w:r w:rsidR="004A2162">
          <w:rPr>
            <w:noProof/>
            <w:webHidden/>
          </w:rPr>
          <w:fldChar w:fldCharType="end"/>
        </w:r>
      </w:hyperlink>
    </w:p>
    <w:p w14:paraId="76E6A847" w14:textId="7099C48E" w:rsidR="004A2162" w:rsidRDefault="008B7CEE">
      <w:pPr>
        <w:pStyle w:val="TableofFigures"/>
        <w:tabs>
          <w:tab w:val="left" w:pos="3572"/>
          <w:tab w:val="right" w:leader="dot" w:pos="9016"/>
        </w:tabs>
        <w:rPr>
          <w:rFonts w:asciiTheme="minorHAnsi" w:eastAsiaTheme="minorEastAsia" w:hAnsiTheme="minorHAnsi"/>
          <w:i w:val="0"/>
          <w:noProof/>
          <w:lang w:eastAsia="en-GB"/>
        </w:rPr>
      </w:pPr>
      <w:hyperlink w:anchor="_Toc30934504" w:history="1">
        <m:oMath>
          <m:r>
            <w:rPr>
              <w:rStyle w:val="Hyperlink"/>
              <w:rFonts w:ascii="Cambria Math" w:hAnsi="Cambria Math"/>
              <w:noProof/>
            </w:rPr>
            <m:t>∂2T∂x2=TEn-2.Tpn+ TWnh2</m:t>
          </m:r>
        </m:oMath>
        <w:r w:rsidR="004A2162" w:rsidRPr="00C77136">
          <w:rPr>
            <w:rStyle w:val="Hyperlink"/>
            <w:noProof/>
          </w:rPr>
          <w:t xml:space="preserve"> </w:t>
        </w:r>
        <w:r w:rsidR="004A2162">
          <w:rPr>
            <w:rFonts w:asciiTheme="minorHAnsi" w:eastAsiaTheme="minorEastAsia" w:hAnsiTheme="minorHAnsi"/>
            <w:i w:val="0"/>
            <w:noProof/>
            <w:lang w:eastAsia="en-GB"/>
          </w:rPr>
          <w:tab/>
        </w:r>
        <w:r w:rsidR="004A2162" w:rsidRPr="00C77136">
          <w:rPr>
            <w:rStyle w:val="Hyperlink"/>
            <w:noProof/>
          </w:rPr>
          <w:t xml:space="preserve">   </w:t>
        </w:r>
        <w:r w:rsidR="004A2162" w:rsidRPr="00C77136">
          <w:rPr>
            <w:rStyle w:val="Hyperlink"/>
            <w:b/>
            <w:bCs/>
            <w:noProof/>
          </w:rPr>
          <w:t>Equation 11</w:t>
        </w:r>
        <w:r w:rsidR="004A2162">
          <w:rPr>
            <w:noProof/>
            <w:webHidden/>
          </w:rPr>
          <w:tab/>
        </w:r>
        <w:r w:rsidR="004A2162">
          <w:rPr>
            <w:noProof/>
            <w:webHidden/>
          </w:rPr>
          <w:fldChar w:fldCharType="begin"/>
        </w:r>
        <w:r w:rsidR="004A2162">
          <w:rPr>
            <w:noProof/>
            <w:webHidden/>
          </w:rPr>
          <w:instrText xml:space="preserve"> PAGEREF _Toc30934504 \h </w:instrText>
        </w:r>
        <w:r w:rsidR="004A2162">
          <w:rPr>
            <w:noProof/>
            <w:webHidden/>
          </w:rPr>
        </w:r>
        <w:r w:rsidR="004A2162">
          <w:rPr>
            <w:noProof/>
            <w:webHidden/>
          </w:rPr>
          <w:fldChar w:fldCharType="separate"/>
        </w:r>
        <w:r w:rsidR="004A2162">
          <w:rPr>
            <w:noProof/>
            <w:webHidden/>
          </w:rPr>
          <w:t>4</w:t>
        </w:r>
        <w:r w:rsidR="004A2162">
          <w:rPr>
            <w:noProof/>
            <w:webHidden/>
          </w:rPr>
          <w:fldChar w:fldCharType="end"/>
        </w:r>
      </w:hyperlink>
    </w:p>
    <w:p w14:paraId="09D2A04F" w14:textId="710D7233" w:rsidR="004A2162" w:rsidRDefault="008B7CEE">
      <w:pPr>
        <w:pStyle w:val="TableofFigures"/>
        <w:tabs>
          <w:tab w:val="left" w:pos="3475"/>
          <w:tab w:val="right" w:leader="dot" w:pos="9016"/>
        </w:tabs>
        <w:rPr>
          <w:rFonts w:asciiTheme="minorHAnsi" w:eastAsiaTheme="minorEastAsia" w:hAnsiTheme="minorHAnsi"/>
          <w:i w:val="0"/>
          <w:noProof/>
          <w:lang w:eastAsia="en-GB"/>
        </w:rPr>
      </w:pPr>
      <w:hyperlink w:anchor="_Toc30934505" w:history="1">
        <m:oMath>
          <m:r>
            <w:rPr>
              <w:rStyle w:val="Hyperlink"/>
              <w:rFonts w:ascii="Cambria Math" w:hAnsi="Cambria Math"/>
              <w:noProof/>
            </w:rPr>
            <m:t>∂2T∂y2=TNn-2.TPn+TSnh2</m:t>
          </m:r>
        </m:oMath>
        <w:r w:rsidR="004A2162" w:rsidRPr="00C77136">
          <w:rPr>
            <w:rStyle w:val="Hyperlink"/>
            <w:noProof/>
          </w:rPr>
          <w:t xml:space="preserve"> </w:t>
        </w:r>
        <w:r w:rsidR="004A2162">
          <w:rPr>
            <w:rFonts w:asciiTheme="minorHAnsi" w:eastAsiaTheme="minorEastAsia" w:hAnsiTheme="minorHAnsi"/>
            <w:i w:val="0"/>
            <w:noProof/>
            <w:lang w:eastAsia="en-GB"/>
          </w:rPr>
          <w:tab/>
        </w:r>
        <w:r w:rsidR="004A2162" w:rsidRPr="00C77136">
          <w:rPr>
            <w:rStyle w:val="Hyperlink"/>
            <w:noProof/>
          </w:rPr>
          <w:t xml:space="preserve">   </w:t>
        </w:r>
        <w:r w:rsidR="004A2162" w:rsidRPr="00C77136">
          <w:rPr>
            <w:rStyle w:val="Hyperlink"/>
            <w:b/>
            <w:bCs/>
            <w:noProof/>
          </w:rPr>
          <w:t>Equation 12</w:t>
        </w:r>
        <w:r w:rsidR="004A2162">
          <w:rPr>
            <w:noProof/>
            <w:webHidden/>
          </w:rPr>
          <w:tab/>
        </w:r>
        <w:r w:rsidR="004A2162">
          <w:rPr>
            <w:noProof/>
            <w:webHidden/>
          </w:rPr>
          <w:fldChar w:fldCharType="begin"/>
        </w:r>
        <w:r w:rsidR="004A2162">
          <w:rPr>
            <w:noProof/>
            <w:webHidden/>
          </w:rPr>
          <w:instrText xml:space="preserve"> PAGEREF _Toc30934505 \h </w:instrText>
        </w:r>
        <w:r w:rsidR="004A2162">
          <w:rPr>
            <w:noProof/>
            <w:webHidden/>
          </w:rPr>
        </w:r>
        <w:r w:rsidR="004A2162">
          <w:rPr>
            <w:noProof/>
            <w:webHidden/>
          </w:rPr>
          <w:fldChar w:fldCharType="separate"/>
        </w:r>
        <w:r w:rsidR="004A2162">
          <w:rPr>
            <w:noProof/>
            <w:webHidden/>
          </w:rPr>
          <w:t>4</w:t>
        </w:r>
        <w:r w:rsidR="004A2162">
          <w:rPr>
            <w:noProof/>
            <w:webHidden/>
          </w:rPr>
          <w:fldChar w:fldCharType="end"/>
        </w:r>
      </w:hyperlink>
    </w:p>
    <w:p w14:paraId="705CBB8E" w14:textId="145DB5F4" w:rsidR="004A2162" w:rsidRDefault="008B7CEE">
      <w:pPr>
        <w:pStyle w:val="TableofFigures"/>
        <w:tabs>
          <w:tab w:val="left" w:pos="2699"/>
          <w:tab w:val="right" w:leader="dot" w:pos="9016"/>
        </w:tabs>
        <w:rPr>
          <w:rFonts w:asciiTheme="minorHAnsi" w:eastAsiaTheme="minorEastAsia" w:hAnsiTheme="minorHAnsi"/>
          <w:i w:val="0"/>
          <w:noProof/>
          <w:lang w:eastAsia="en-GB"/>
        </w:rPr>
      </w:pPr>
      <w:hyperlink w:anchor="_Toc30934506" w:history="1">
        <m:oMath>
          <m:r>
            <w:rPr>
              <w:rStyle w:val="Hyperlink"/>
              <w:rFonts w:ascii="Cambria Math" w:hAnsi="Cambria Math"/>
              <w:noProof/>
            </w:rPr>
            <m:t>∂T∂t=TPn+1-TPn∆t</m:t>
          </m:r>
        </m:oMath>
        <w:r w:rsidR="004A2162" w:rsidRPr="00C77136">
          <w:rPr>
            <w:rStyle w:val="Hyperlink"/>
            <w:noProof/>
          </w:rPr>
          <w:t xml:space="preserve"> </w:t>
        </w:r>
        <w:r w:rsidR="004A2162">
          <w:rPr>
            <w:rFonts w:asciiTheme="minorHAnsi" w:eastAsiaTheme="minorEastAsia" w:hAnsiTheme="minorHAnsi"/>
            <w:i w:val="0"/>
            <w:noProof/>
            <w:lang w:eastAsia="en-GB"/>
          </w:rPr>
          <w:tab/>
        </w:r>
        <w:r w:rsidR="004A2162" w:rsidRPr="00C77136">
          <w:rPr>
            <w:rStyle w:val="Hyperlink"/>
            <w:noProof/>
          </w:rPr>
          <w:t xml:space="preserve">   </w:t>
        </w:r>
        <w:r w:rsidR="004A2162" w:rsidRPr="00C77136">
          <w:rPr>
            <w:rStyle w:val="Hyperlink"/>
            <w:b/>
            <w:bCs/>
            <w:noProof/>
          </w:rPr>
          <w:t>Equation 13</w:t>
        </w:r>
        <w:r w:rsidR="004A2162">
          <w:rPr>
            <w:noProof/>
            <w:webHidden/>
          </w:rPr>
          <w:tab/>
        </w:r>
        <w:r w:rsidR="004A2162">
          <w:rPr>
            <w:noProof/>
            <w:webHidden/>
          </w:rPr>
          <w:fldChar w:fldCharType="begin"/>
        </w:r>
        <w:r w:rsidR="004A2162">
          <w:rPr>
            <w:noProof/>
            <w:webHidden/>
          </w:rPr>
          <w:instrText xml:space="preserve"> PAGEREF _Toc30934506 \h </w:instrText>
        </w:r>
        <w:r w:rsidR="004A2162">
          <w:rPr>
            <w:noProof/>
            <w:webHidden/>
          </w:rPr>
        </w:r>
        <w:r w:rsidR="004A2162">
          <w:rPr>
            <w:noProof/>
            <w:webHidden/>
          </w:rPr>
          <w:fldChar w:fldCharType="separate"/>
        </w:r>
        <w:r w:rsidR="004A2162">
          <w:rPr>
            <w:noProof/>
            <w:webHidden/>
          </w:rPr>
          <w:t>4</w:t>
        </w:r>
        <w:r w:rsidR="004A2162">
          <w:rPr>
            <w:noProof/>
            <w:webHidden/>
          </w:rPr>
          <w:fldChar w:fldCharType="end"/>
        </w:r>
      </w:hyperlink>
    </w:p>
    <w:p w14:paraId="30943404" w14:textId="238D844C" w:rsidR="004A2162" w:rsidRDefault="008B7CEE">
      <w:pPr>
        <w:pStyle w:val="TableofFigures"/>
        <w:tabs>
          <w:tab w:val="left" w:pos="7504"/>
          <w:tab w:val="right" w:leader="dot" w:pos="9016"/>
        </w:tabs>
        <w:rPr>
          <w:rFonts w:asciiTheme="minorHAnsi" w:eastAsiaTheme="minorEastAsia" w:hAnsiTheme="minorHAnsi"/>
          <w:i w:val="0"/>
          <w:noProof/>
          <w:lang w:eastAsia="en-GB"/>
        </w:rPr>
      </w:pPr>
      <w:hyperlink w:anchor="_Toc30934507" w:history="1">
        <m:oMath>
          <m:r>
            <w:rPr>
              <w:rStyle w:val="Hyperlink"/>
              <w:rFonts w:ascii="Cambria Math" w:hAnsi="Cambria Math"/>
              <w:noProof/>
            </w:rPr>
            <m:t>TEn-2.TPn+TWnh2+TNn-2.TPn+TSnh2= 1α ×TPn+1-TPn∆t</m:t>
          </m:r>
        </m:oMath>
        <w:r w:rsidR="004A2162" w:rsidRPr="00C77136">
          <w:rPr>
            <w:rStyle w:val="Hyperlink"/>
            <w:noProof/>
          </w:rPr>
          <w:t xml:space="preserve"> </w:t>
        </w:r>
        <w:r w:rsidR="004A2162">
          <w:rPr>
            <w:rFonts w:asciiTheme="minorHAnsi" w:eastAsiaTheme="minorEastAsia" w:hAnsiTheme="minorHAnsi"/>
            <w:i w:val="0"/>
            <w:noProof/>
            <w:lang w:eastAsia="en-GB"/>
          </w:rPr>
          <w:tab/>
        </w:r>
        <w:r w:rsidR="004A2162" w:rsidRPr="00C77136">
          <w:rPr>
            <w:rStyle w:val="Hyperlink"/>
            <w:b/>
            <w:bCs/>
            <w:noProof/>
          </w:rPr>
          <w:t>Equation 14</w:t>
        </w:r>
        <w:r w:rsidR="004A2162">
          <w:rPr>
            <w:noProof/>
            <w:webHidden/>
          </w:rPr>
          <w:tab/>
        </w:r>
        <w:r w:rsidR="004A2162">
          <w:rPr>
            <w:noProof/>
            <w:webHidden/>
          </w:rPr>
          <w:fldChar w:fldCharType="begin"/>
        </w:r>
        <w:r w:rsidR="004A2162">
          <w:rPr>
            <w:noProof/>
            <w:webHidden/>
          </w:rPr>
          <w:instrText xml:space="preserve"> PAGEREF _Toc30934507 \h </w:instrText>
        </w:r>
        <w:r w:rsidR="004A2162">
          <w:rPr>
            <w:noProof/>
            <w:webHidden/>
          </w:rPr>
        </w:r>
        <w:r w:rsidR="004A2162">
          <w:rPr>
            <w:noProof/>
            <w:webHidden/>
          </w:rPr>
          <w:fldChar w:fldCharType="separate"/>
        </w:r>
        <w:r w:rsidR="004A2162">
          <w:rPr>
            <w:noProof/>
            <w:webHidden/>
          </w:rPr>
          <w:t>4</w:t>
        </w:r>
        <w:r w:rsidR="004A2162">
          <w:rPr>
            <w:noProof/>
            <w:webHidden/>
          </w:rPr>
          <w:fldChar w:fldCharType="end"/>
        </w:r>
      </w:hyperlink>
    </w:p>
    <w:p w14:paraId="409C59FD" w14:textId="7D6D010F" w:rsidR="004A2162" w:rsidRDefault="008B7CEE">
      <w:pPr>
        <w:pStyle w:val="TableofFigures"/>
        <w:tabs>
          <w:tab w:val="right" w:leader="dot" w:pos="9016"/>
        </w:tabs>
        <w:rPr>
          <w:rFonts w:asciiTheme="minorHAnsi" w:eastAsiaTheme="minorEastAsia" w:hAnsiTheme="minorHAnsi"/>
          <w:i w:val="0"/>
          <w:noProof/>
          <w:lang w:eastAsia="en-GB"/>
        </w:rPr>
      </w:pPr>
      <w:hyperlink w:anchor="_Toc30934508" w:history="1">
        <m:oMath>
          <m:r>
            <w:rPr>
              <w:rStyle w:val="Hyperlink"/>
              <w:rFonts w:ascii="Cambria Math" w:hAnsi="Cambria Math"/>
              <w:noProof/>
            </w:rPr>
            <m:t>1F0TPn+1= TNn+TSn+TEn+TWn-4-1F0.TPn+h</m:t>
          </m:r>
          <m:r>
            <w:rPr>
              <w:rStyle w:val="Hyperlink"/>
              <w:rFonts w:ascii="Cambria Math" w:hAnsi="Cambria Math"/>
              <w:noProof/>
            </w:rPr>
            <m:t>2.Qk</m:t>
          </m:r>
        </m:oMath>
        <w:r w:rsidR="004A2162" w:rsidRPr="00C77136">
          <w:rPr>
            <w:rStyle w:val="Hyperlink"/>
            <w:noProof/>
          </w:rPr>
          <w:t xml:space="preserve"> </w:t>
        </w:r>
        <w:r w:rsidR="004A2162" w:rsidRPr="00C77136">
          <w:rPr>
            <w:rStyle w:val="Hyperlink"/>
            <w:b/>
            <w:bCs/>
            <w:noProof/>
          </w:rPr>
          <w:t>Equation 15</w:t>
        </w:r>
        <w:r w:rsidR="004A2162">
          <w:rPr>
            <w:noProof/>
            <w:webHidden/>
          </w:rPr>
          <w:tab/>
        </w:r>
        <w:r w:rsidR="004A2162">
          <w:rPr>
            <w:noProof/>
            <w:webHidden/>
          </w:rPr>
          <w:fldChar w:fldCharType="begin"/>
        </w:r>
        <w:r w:rsidR="004A2162">
          <w:rPr>
            <w:noProof/>
            <w:webHidden/>
          </w:rPr>
          <w:instrText xml:space="preserve"> PAGEREF _Toc30934508 \h </w:instrText>
        </w:r>
        <w:r w:rsidR="004A2162">
          <w:rPr>
            <w:noProof/>
            <w:webHidden/>
          </w:rPr>
        </w:r>
        <w:r w:rsidR="004A2162">
          <w:rPr>
            <w:noProof/>
            <w:webHidden/>
          </w:rPr>
          <w:fldChar w:fldCharType="separate"/>
        </w:r>
        <w:r w:rsidR="004A2162">
          <w:rPr>
            <w:noProof/>
            <w:webHidden/>
          </w:rPr>
          <w:t>4</w:t>
        </w:r>
        <w:r w:rsidR="004A2162">
          <w:rPr>
            <w:noProof/>
            <w:webHidden/>
          </w:rPr>
          <w:fldChar w:fldCharType="end"/>
        </w:r>
      </w:hyperlink>
    </w:p>
    <w:p w14:paraId="49352543" w14:textId="5E194990" w:rsidR="004A2162" w:rsidRDefault="008B7CEE">
      <w:pPr>
        <w:pStyle w:val="TableofFigures"/>
        <w:tabs>
          <w:tab w:val="left" w:pos="5766"/>
          <w:tab w:val="right" w:leader="dot" w:pos="9016"/>
        </w:tabs>
        <w:rPr>
          <w:rFonts w:asciiTheme="minorHAnsi" w:eastAsiaTheme="minorEastAsia" w:hAnsiTheme="minorHAnsi"/>
          <w:i w:val="0"/>
          <w:noProof/>
          <w:lang w:eastAsia="en-GB"/>
        </w:rPr>
      </w:pPr>
      <w:hyperlink w:anchor="_Toc30934509" w:history="1">
        <m:oMath>
          <m:r>
            <w:rPr>
              <w:rStyle w:val="Hyperlink"/>
              <w:rFonts w:ascii="Cambria Math" w:hAnsi="Cambria Math"/>
              <w:noProof/>
            </w:rPr>
            <m:t>TPn+1=F0.(TNn+TSn+TEn+TWn-4-1F0.TPn)</m:t>
          </m:r>
        </m:oMath>
        <w:r w:rsidR="004A2162">
          <w:rPr>
            <w:rFonts w:asciiTheme="minorHAnsi" w:eastAsiaTheme="minorEastAsia" w:hAnsiTheme="minorHAnsi"/>
            <w:i w:val="0"/>
            <w:noProof/>
            <w:lang w:eastAsia="en-GB"/>
          </w:rPr>
          <w:tab/>
        </w:r>
        <w:r w:rsidR="004A2162" w:rsidRPr="00C77136">
          <w:rPr>
            <w:rStyle w:val="Hyperlink"/>
            <w:b/>
            <w:bCs/>
            <w:noProof/>
          </w:rPr>
          <w:t>Equation 16</w:t>
        </w:r>
        <w:r w:rsidR="004A2162">
          <w:rPr>
            <w:noProof/>
            <w:webHidden/>
          </w:rPr>
          <w:tab/>
        </w:r>
        <w:r w:rsidR="004A2162">
          <w:rPr>
            <w:noProof/>
            <w:webHidden/>
          </w:rPr>
          <w:fldChar w:fldCharType="begin"/>
        </w:r>
        <w:r w:rsidR="004A2162">
          <w:rPr>
            <w:noProof/>
            <w:webHidden/>
          </w:rPr>
          <w:instrText xml:space="preserve"> PAGEREF _Toc30934509 \h </w:instrText>
        </w:r>
        <w:r w:rsidR="004A2162">
          <w:rPr>
            <w:noProof/>
            <w:webHidden/>
          </w:rPr>
        </w:r>
        <w:r w:rsidR="004A2162">
          <w:rPr>
            <w:noProof/>
            <w:webHidden/>
          </w:rPr>
          <w:fldChar w:fldCharType="separate"/>
        </w:r>
        <w:r w:rsidR="004A2162">
          <w:rPr>
            <w:noProof/>
            <w:webHidden/>
          </w:rPr>
          <w:t>4</w:t>
        </w:r>
        <w:r w:rsidR="004A2162">
          <w:rPr>
            <w:noProof/>
            <w:webHidden/>
          </w:rPr>
          <w:fldChar w:fldCharType="end"/>
        </w:r>
      </w:hyperlink>
    </w:p>
    <w:p w14:paraId="16E359D4" w14:textId="7A768A7B" w:rsidR="004A2162" w:rsidRDefault="008B7CEE">
      <w:pPr>
        <w:pStyle w:val="TableofFigures"/>
        <w:tabs>
          <w:tab w:val="left" w:pos="2092"/>
          <w:tab w:val="right" w:leader="dot" w:pos="9016"/>
        </w:tabs>
        <w:rPr>
          <w:rFonts w:asciiTheme="minorHAnsi" w:eastAsiaTheme="minorEastAsia" w:hAnsiTheme="minorHAnsi"/>
          <w:i w:val="0"/>
          <w:noProof/>
          <w:lang w:eastAsia="en-GB"/>
        </w:rPr>
      </w:pPr>
      <w:hyperlink w:anchor="_Toc30934510" w:history="1">
        <m:oMath>
          <m:r>
            <w:rPr>
              <w:rStyle w:val="Hyperlink"/>
              <w:rFonts w:ascii="Cambria Math" w:hAnsi="Cambria Math"/>
              <w:noProof/>
            </w:rPr>
            <m:t>Tsx,y,0=f(x,y,t)</m:t>
          </m:r>
        </m:oMath>
        <w:r w:rsidR="004A2162">
          <w:rPr>
            <w:rFonts w:asciiTheme="minorHAnsi" w:eastAsiaTheme="minorEastAsia" w:hAnsiTheme="minorHAnsi"/>
            <w:i w:val="0"/>
            <w:noProof/>
            <w:lang w:eastAsia="en-GB"/>
          </w:rPr>
          <w:tab/>
        </w:r>
        <w:r w:rsidR="004A2162" w:rsidRPr="00C77136">
          <w:rPr>
            <w:rStyle w:val="Hyperlink"/>
            <w:noProof/>
          </w:rPr>
          <w:t xml:space="preserve">  </w:t>
        </w:r>
        <w:r w:rsidR="004A2162" w:rsidRPr="00C77136">
          <w:rPr>
            <w:rStyle w:val="Hyperlink"/>
            <w:b/>
            <w:bCs/>
            <w:noProof/>
          </w:rPr>
          <w:t>Equation 17</w:t>
        </w:r>
        <w:r w:rsidR="004A2162">
          <w:rPr>
            <w:noProof/>
            <w:webHidden/>
          </w:rPr>
          <w:tab/>
        </w:r>
        <w:r w:rsidR="004A2162">
          <w:rPr>
            <w:noProof/>
            <w:webHidden/>
          </w:rPr>
          <w:fldChar w:fldCharType="begin"/>
        </w:r>
        <w:r w:rsidR="004A2162">
          <w:rPr>
            <w:noProof/>
            <w:webHidden/>
          </w:rPr>
          <w:instrText xml:space="preserve"> PAGEREF _Toc30934510 \h </w:instrText>
        </w:r>
        <w:r w:rsidR="004A2162">
          <w:rPr>
            <w:noProof/>
            <w:webHidden/>
          </w:rPr>
        </w:r>
        <w:r w:rsidR="004A2162">
          <w:rPr>
            <w:noProof/>
            <w:webHidden/>
          </w:rPr>
          <w:fldChar w:fldCharType="separate"/>
        </w:r>
        <w:r w:rsidR="004A2162">
          <w:rPr>
            <w:noProof/>
            <w:webHidden/>
          </w:rPr>
          <w:t>5</w:t>
        </w:r>
        <w:r w:rsidR="004A2162">
          <w:rPr>
            <w:noProof/>
            <w:webHidden/>
          </w:rPr>
          <w:fldChar w:fldCharType="end"/>
        </w:r>
      </w:hyperlink>
    </w:p>
    <w:p w14:paraId="2AF9CF5E" w14:textId="3F3A17AC" w:rsidR="004A2162" w:rsidRDefault="008B7CEE">
      <w:pPr>
        <w:pStyle w:val="TableofFigures"/>
        <w:tabs>
          <w:tab w:val="left" w:pos="2286"/>
          <w:tab w:val="right" w:leader="dot" w:pos="9016"/>
        </w:tabs>
        <w:rPr>
          <w:rFonts w:asciiTheme="minorHAnsi" w:eastAsiaTheme="minorEastAsia" w:hAnsiTheme="minorHAnsi"/>
          <w:i w:val="0"/>
          <w:noProof/>
          <w:lang w:eastAsia="en-GB"/>
        </w:rPr>
      </w:pPr>
      <w:hyperlink w:anchor="_Toc30934511" w:history="1">
        <m:oMath>
          <m:r>
            <w:rPr>
              <w:rStyle w:val="Hyperlink"/>
              <w:rFonts w:ascii="Cambria Math" w:hAnsi="Cambria Math"/>
              <w:noProof/>
            </w:rPr>
            <m:t>qs=-kdT0,tdx=0</m:t>
          </m:r>
        </m:oMath>
        <w:r w:rsidR="004A2162" w:rsidRPr="00C77136">
          <w:rPr>
            <w:rStyle w:val="Hyperlink"/>
            <w:noProof/>
          </w:rPr>
          <w:t xml:space="preserve"> </w:t>
        </w:r>
        <w:r w:rsidR="004A2162">
          <w:rPr>
            <w:rFonts w:asciiTheme="minorHAnsi" w:eastAsiaTheme="minorEastAsia" w:hAnsiTheme="minorHAnsi"/>
            <w:i w:val="0"/>
            <w:noProof/>
            <w:lang w:eastAsia="en-GB"/>
          </w:rPr>
          <w:tab/>
        </w:r>
        <w:r w:rsidR="004A2162" w:rsidRPr="00C77136">
          <w:rPr>
            <w:rStyle w:val="Hyperlink"/>
            <w:noProof/>
          </w:rPr>
          <w:t xml:space="preserve">  </w:t>
        </w:r>
        <w:r w:rsidR="004A2162" w:rsidRPr="00C77136">
          <w:rPr>
            <w:rStyle w:val="Hyperlink"/>
            <w:b/>
            <w:bCs/>
            <w:noProof/>
          </w:rPr>
          <w:t>Equation 18</w:t>
        </w:r>
        <w:r w:rsidR="004A2162">
          <w:rPr>
            <w:noProof/>
            <w:webHidden/>
          </w:rPr>
          <w:tab/>
        </w:r>
        <w:r w:rsidR="004A2162">
          <w:rPr>
            <w:noProof/>
            <w:webHidden/>
          </w:rPr>
          <w:fldChar w:fldCharType="begin"/>
        </w:r>
        <w:r w:rsidR="004A2162">
          <w:rPr>
            <w:noProof/>
            <w:webHidden/>
          </w:rPr>
          <w:instrText xml:space="preserve"> PAGEREF _Toc30934511 \h </w:instrText>
        </w:r>
        <w:r w:rsidR="004A2162">
          <w:rPr>
            <w:noProof/>
            <w:webHidden/>
          </w:rPr>
        </w:r>
        <w:r w:rsidR="004A2162">
          <w:rPr>
            <w:noProof/>
            <w:webHidden/>
          </w:rPr>
          <w:fldChar w:fldCharType="separate"/>
        </w:r>
        <w:r w:rsidR="004A2162">
          <w:rPr>
            <w:noProof/>
            <w:webHidden/>
          </w:rPr>
          <w:t>6</w:t>
        </w:r>
        <w:r w:rsidR="004A2162">
          <w:rPr>
            <w:noProof/>
            <w:webHidden/>
          </w:rPr>
          <w:fldChar w:fldCharType="end"/>
        </w:r>
      </w:hyperlink>
    </w:p>
    <w:p w14:paraId="36C8C674" w14:textId="57900BD2" w:rsidR="001627FC" w:rsidRDefault="00A80745" w:rsidP="00841464">
      <w:pPr>
        <w:rPr>
          <w:b/>
          <w:bCs/>
          <w:noProof/>
          <w:lang w:val="en-US"/>
        </w:rPr>
      </w:pPr>
      <w:r>
        <w:rPr>
          <w:b/>
          <w:bCs/>
          <w:noProof/>
          <w:lang w:val="en-US"/>
        </w:rPr>
        <w:fldChar w:fldCharType="end"/>
      </w:r>
    </w:p>
    <w:p w14:paraId="16A6A85C" w14:textId="77777777" w:rsidR="00AF37B2" w:rsidRDefault="00AF37B2" w:rsidP="00841464"/>
    <w:p w14:paraId="6ACB096D" w14:textId="19135B6A" w:rsidR="00AF37B2" w:rsidRPr="00841464" w:rsidRDefault="00AF37B2" w:rsidP="00841464">
      <w:pPr>
        <w:sectPr w:rsidR="00AF37B2" w:rsidRPr="00841464" w:rsidSect="005C4EB9">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fmt="lowerRoman" w:start="1"/>
          <w:cols w:space="708"/>
          <w:titlePg/>
          <w:docGrid w:linePitch="360"/>
        </w:sectPr>
      </w:pPr>
    </w:p>
    <w:p w14:paraId="0A3588AC" w14:textId="795E41EE" w:rsidR="005C4EB9" w:rsidRDefault="00223C79" w:rsidP="00841464">
      <w:pPr>
        <w:pStyle w:val="Heading1"/>
        <w:spacing w:before="0" w:after="240"/>
        <w:ind w:left="431" w:hanging="431"/>
        <w:rPr>
          <w:rFonts w:ascii="Century Gothic" w:hAnsi="Century Gothic"/>
          <w:b/>
        </w:rPr>
      </w:pPr>
      <w:bookmarkStart w:id="2" w:name="_Toc30934456"/>
      <w:r w:rsidRPr="00841464">
        <w:rPr>
          <w:rFonts w:ascii="Century Gothic" w:hAnsi="Century Gothic"/>
          <w:b/>
        </w:rPr>
        <w:lastRenderedPageBreak/>
        <w:t>I</w:t>
      </w:r>
      <w:r w:rsidR="00680CC2" w:rsidRPr="00841464">
        <w:rPr>
          <w:rFonts w:ascii="Century Gothic" w:hAnsi="Century Gothic"/>
          <w:b/>
        </w:rPr>
        <w:t>ntroduction</w:t>
      </w:r>
      <w:bookmarkEnd w:id="2"/>
    </w:p>
    <w:p w14:paraId="41FCAE73" w14:textId="50823CF8" w:rsidR="00160E77" w:rsidRPr="005D390E" w:rsidRDefault="009E7392" w:rsidP="004F0B9F">
      <w:pPr>
        <w:spacing w:after="240"/>
        <w:jc w:val="both"/>
        <w:rPr>
          <w:rFonts w:ascii="Century Gothic" w:hAnsi="Century Gothic"/>
        </w:rPr>
      </w:pPr>
      <w:r w:rsidRPr="005D390E">
        <w:rPr>
          <w:rFonts w:ascii="Century Gothic" w:hAnsi="Century Gothic"/>
        </w:rPr>
        <w:t xml:space="preserve">The purpose of this report is to </w:t>
      </w:r>
      <w:r w:rsidR="00D85AA6" w:rsidRPr="005D390E">
        <w:rPr>
          <w:rFonts w:ascii="Century Gothic" w:hAnsi="Century Gothic"/>
        </w:rPr>
        <w:t>use</w:t>
      </w:r>
      <w:r w:rsidRPr="005D390E">
        <w:rPr>
          <w:rFonts w:ascii="Century Gothic" w:hAnsi="Century Gothic"/>
        </w:rPr>
        <w:t xml:space="preserve"> Matlab to develop a model to solve</w:t>
      </w:r>
      <w:r w:rsidR="00D85AA6" w:rsidRPr="005D390E">
        <w:rPr>
          <w:rFonts w:ascii="Century Gothic" w:hAnsi="Century Gothic"/>
        </w:rPr>
        <w:t xml:space="preserve"> </w:t>
      </w:r>
      <w:r w:rsidR="00912B0D" w:rsidRPr="005D390E">
        <w:rPr>
          <w:rFonts w:ascii="Century Gothic" w:hAnsi="Century Gothic"/>
        </w:rPr>
        <w:t>a</w:t>
      </w:r>
      <w:r w:rsidRPr="005D390E">
        <w:rPr>
          <w:rFonts w:ascii="Century Gothic" w:hAnsi="Century Gothic"/>
        </w:rPr>
        <w:t xml:space="preserve"> time-dependent thermal diffusion (heat) equation using</w:t>
      </w:r>
      <w:r w:rsidR="00912B0D" w:rsidRPr="005D390E">
        <w:rPr>
          <w:rFonts w:ascii="Century Gothic" w:hAnsi="Century Gothic"/>
        </w:rPr>
        <w:t xml:space="preserve"> a</w:t>
      </w:r>
      <w:r w:rsidRPr="005D390E">
        <w:rPr>
          <w:rFonts w:ascii="Century Gothic" w:hAnsi="Century Gothic"/>
        </w:rPr>
        <w:t xml:space="preserve"> </w:t>
      </w:r>
      <w:r w:rsidR="00912B0D" w:rsidRPr="005D390E">
        <w:rPr>
          <w:rFonts w:ascii="Century Gothic" w:hAnsi="Century Gothic"/>
        </w:rPr>
        <w:t xml:space="preserve">numerical analysis approach, </w:t>
      </w:r>
      <w:r w:rsidR="005A6739" w:rsidRPr="005D390E">
        <w:rPr>
          <w:rFonts w:ascii="Century Gothic" w:hAnsi="Century Gothic"/>
        </w:rPr>
        <w:t>specifically</w:t>
      </w:r>
      <w:r w:rsidR="00912B0D" w:rsidRPr="005D390E">
        <w:rPr>
          <w:rFonts w:ascii="Century Gothic" w:hAnsi="Century Gothic"/>
        </w:rPr>
        <w:t>,</w:t>
      </w:r>
      <w:r w:rsidR="00383B4B" w:rsidRPr="005D390E">
        <w:rPr>
          <w:rFonts w:ascii="Century Gothic" w:hAnsi="Century Gothic"/>
        </w:rPr>
        <w:t xml:space="preserve"> </w:t>
      </w:r>
      <w:r w:rsidR="00912B0D" w:rsidRPr="005D390E">
        <w:rPr>
          <w:rFonts w:ascii="Century Gothic" w:hAnsi="Century Gothic"/>
        </w:rPr>
        <w:t>the</w:t>
      </w:r>
      <w:r w:rsidR="00383B4B" w:rsidRPr="005D390E">
        <w:rPr>
          <w:rFonts w:ascii="Century Gothic" w:hAnsi="Century Gothic"/>
        </w:rPr>
        <w:t xml:space="preserve"> </w:t>
      </w:r>
      <w:r w:rsidR="00912B0D" w:rsidRPr="005D390E">
        <w:rPr>
          <w:rFonts w:ascii="Century Gothic" w:hAnsi="Century Gothic"/>
        </w:rPr>
        <w:t>explicit method</w:t>
      </w:r>
      <w:r w:rsidR="00383B4B" w:rsidRPr="005D390E">
        <w:rPr>
          <w:rFonts w:ascii="Century Gothic" w:hAnsi="Century Gothic"/>
        </w:rPr>
        <w:t>,</w:t>
      </w:r>
      <w:r w:rsidR="00912B0D" w:rsidRPr="005D390E">
        <w:rPr>
          <w:rFonts w:ascii="Century Gothic" w:hAnsi="Century Gothic"/>
        </w:rPr>
        <w:t xml:space="preserve"> to </w:t>
      </w:r>
      <w:r w:rsidR="00114EAC" w:rsidRPr="005D390E">
        <w:rPr>
          <w:rFonts w:ascii="Century Gothic" w:hAnsi="Century Gothic"/>
        </w:rPr>
        <w:t xml:space="preserve">discretize </w:t>
      </w:r>
      <w:r w:rsidR="00912B0D" w:rsidRPr="005D390E">
        <w:rPr>
          <w:rFonts w:ascii="Century Gothic" w:hAnsi="Century Gothic"/>
        </w:rPr>
        <w:t xml:space="preserve">the temperature distribution within a </w:t>
      </w:r>
      <w:r w:rsidR="00BF55DF" w:rsidRPr="005D390E">
        <w:rPr>
          <w:rFonts w:ascii="Century Gothic" w:hAnsi="Century Gothic"/>
        </w:rPr>
        <w:t>two-</w:t>
      </w:r>
      <w:r w:rsidR="00383B4B" w:rsidRPr="005D390E">
        <w:rPr>
          <w:rFonts w:ascii="Century Gothic" w:hAnsi="Century Gothic"/>
        </w:rPr>
        <w:t xml:space="preserve">dimensional (2D) </w:t>
      </w:r>
      <w:r w:rsidR="00912B0D" w:rsidRPr="005D390E">
        <w:rPr>
          <w:rFonts w:ascii="Century Gothic" w:hAnsi="Century Gothic"/>
        </w:rPr>
        <w:t>rectangular aluminium plate.</w:t>
      </w:r>
      <w:r w:rsidR="00F638F0" w:rsidRPr="005D390E">
        <w:rPr>
          <w:rFonts w:ascii="Century Gothic" w:hAnsi="Century Gothic"/>
        </w:rPr>
        <w:t xml:space="preserve"> The </w:t>
      </w:r>
      <w:r w:rsidR="005C2DDE" w:rsidRPr="005D390E">
        <w:rPr>
          <w:rFonts w:ascii="Century Gothic" w:hAnsi="Century Gothic"/>
        </w:rPr>
        <w:t>n</w:t>
      </w:r>
      <w:r w:rsidR="00F638F0" w:rsidRPr="005D390E">
        <w:rPr>
          <w:rFonts w:ascii="Century Gothic" w:hAnsi="Century Gothic"/>
        </w:rPr>
        <w:t>orth side of the plate will be heated at</w:t>
      </w:r>
      <w:r w:rsidR="005D390E" w:rsidRPr="005D390E">
        <w:rPr>
          <w:rFonts w:ascii="Century Gothic" w:hAnsi="Century Gothic"/>
        </w:rPr>
        <w:t xml:space="preserve"> 60</w:t>
      </w:r>
      <w:r w:rsidR="005D390E" w:rsidRPr="005D390E">
        <w:rPr>
          <w:rStyle w:val="st"/>
          <w:rFonts w:ascii="Century Gothic" w:hAnsi="Century Gothic"/>
        </w:rPr>
        <w:t>°C</w:t>
      </w:r>
      <w:r w:rsidR="00F638F0" w:rsidRPr="005D390E">
        <w:rPr>
          <w:rFonts w:ascii="Century Gothic" w:hAnsi="Century Gothic"/>
        </w:rPr>
        <w:t xml:space="preserve"> while insulation will be applied to the </w:t>
      </w:r>
      <w:r w:rsidR="005C2DDE" w:rsidRPr="005D390E">
        <w:rPr>
          <w:rFonts w:ascii="Century Gothic" w:hAnsi="Century Gothic"/>
        </w:rPr>
        <w:t>e</w:t>
      </w:r>
      <w:r w:rsidR="00F638F0" w:rsidRPr="005D390E">
        <w:rPr>
          <w:rFonts w:ascii="Century Gothic" w:hAnsi="Century Gothic"/>
        </w:rPr>
        <w:t xml:space="preserve">ast, </w:t>
      </w:r>
      <w:r w:rsidR="005C2DDE" w:rsidRPr="005D390E">
        <w:rPr>
          <w:rFonts w:ascii="Century Gothic" w:hAnsi="Century Gothic"/>
        </w:rPr>
        <w:t>s</w:t>
      </w:r>
      <w:r w:rsidR="00F638F0" w:rsidRPr="005D390E">
        <w:rPr>
          <w:rFonts w:ascii="Century Gothic" w:hAnsi="Century Gothic"/>
        </w:rPr>
        <w:t xml:space="preserve">outh and </w:t>
      </w:r>
      <w:r w:rsidR="005C2DDE" w:rsidRPr="005D390E">
        <w:rPr>
          <w:rFonts w:ascii="Century Gothic" w:hAnsi="Century Gothic"/>
        </w:rPr>
        <w:t>w</w:t>
      </w:r>
      <w:r w:rsidR="00F638F0" w:rsidRPr="005D390E">
        <w:rPr>
          <w:rFonts w:ascii="Century Gothic" w:hAnsi="Century Gothic"/>
        </w:rPr>
        <w:t>est boundaries, so heat flow</w:t>
      </w:r>
      <w:r w:rsidR="005D390E">
        <w:rPr>
          <w:rFonts w:ascii="Century Gothic" w:hAnsi="Century Gothic"/>
        </w:rPr>
        <w:t>s</w:t>
      </w:r>
      <w:r w:rsidR="00F638F0" w:rsidRPr="005D390E">
        <w:rPr>
          <w:rFonts w:ascii="Century Gothic" w:hAnsi="Century Gothic"/>
        </w:rPr>
        <w:t xml:space="preserve"> </w:t>
      </w:r>
      <w:r w:rsidR="005D390E">
        <w:rPr>
          <w:rFonts w:ascii="Century Gothic" w:hAnsi="Century Gothic"/>
        </w:rPr>
        <w:t xml:space="preserve">only </w:t>
      </w:r>
      <w:r w:rsidR="00F638F0" w:rsidRPr="005D390E">
        <w:rPr>
          <w:rFonts w:ascii="Century Gothic" w:hAnsi="Century Gothic"/>
        </w:rPr>
        <w:t xml:space="preserve">from the </w:t>
      </w:r>
      <w:r w:rsidR="005C2DDE" w:rsidRPr="005D390E">
        <w:rPr>
          <w:rFonts w:ascii="Century Gothic" w:hAnsi="Century Gothic"/>
        </w:rPr>
        <w:t>n</w:t>
      </w:r>
      <w:r w:rsidR="00F638F0" w:rsidRPr="005D390E">
        <w:rPr>
          <w:rFonts w:ascii="Century Gothic" w:hAnsi="Century Gothic"/>
        </w:rPr>
        <w:t xml:space="preserve">orth direction. </w:t>
      </w:r>
      <w:r w:rsidR="00E6494B" w:rsidRPr="005D390E">
        <w:rPr>
          <w:rFonts w:ascii="Century Gothic" w:hAnsi="Century Gothic"/>
        </w:rPr>
        <w:t xml:space="preserve">By applying relevant mathematical equations, the model should produce a realistic representation of heat </w:t>
      </w:r>
      <w:r w:rsidR="00980707">
        <w:rPr>
          <w:rFonts w:ascii="Century Gothic" w:hAnsi="Century Gothic"/>
        </w:rPr>
        <w:t xml:space="preserve">distribution </w:t>
      </w:r>
      <w:r w:rsidR="00E6494B" w:rsidRPr="005D390E">
        <w:rPr>
          <w:rFonts w:ascii="Century Gothic" w:hAnsi="Century Gothic"/>
        </w:rPr>
        <w:t>through</w:t>
      </w:r>
      <w:r w:rsidR="00AA7862">
        <w:rPr>
          <w:rFonts w:ascii="Century Gothic" w:hAnsi="Century Gothic"/>
        </w:rPr>
        <w:t>out</w:t>
      </w:r>
      <w:r w:rsidR="00E6494B" w:rsidRPr="005D390E">
        <w:rPr>
          <w:rFonts w:ascii="Century Gothic" w:hAnsi="Century Gothic"/>
        </w:rPr>
        <w:t xml:space="preserve"> the plate when various variables are inputted.</w:t>
      </w:r>
      <w:r w:rsidR="00D13675" w:rsidRPr="005D390E">
        <w:rPr>
          <w:rFonts w:ascii="Century Gothic" w:hAnsi="Century Gothic"/>
        </w:rPr>
        <w:t xml:space="preserve"> </w:t>
      </w:r>
      <w:r w:rsidR="006F37FE" w:rsidRPr="005D390E">
        <w:rPr>
          <w:rFonts w:ascii="Century Gothic" w:hAnsi="Century Gothic"/>
        </w:rPr>
        <w:t xml:space="preserve">Within this report the following will be discussed: constitutive equation, numerical methods, boundary conditions implemented, </w:t>
      </w:r>
      <w:r w:rsidR="00F638F0" w:rsidRPr="005D390E">
        <w:rPr>
          <w:rFonts w:ascii="Century Gothic" w:hAnsi="Century Gothic"/>
        </w:rPr>
        <w:t>description</w:t>
      </w:r>
      <w:r w:rsidR="006F37FE" w:rsidRPr="005D390E">
        <w:rPr>
          <w:rFonts w:ascii="Century Gothic" w:hAnsi="Century Gothic"/>
        </w:rPr>
        <w:t xml:space="preserve"> of the script, an analysis of </w:t>
      </w:r>
      <w:r w:rsidR="00E6494B" w:rsidRPr="005D390E">
        <w:rPr>
          <w:rFonts w:ascii="Century Gothic" w:hAnsi="Century Gothic"/>
        </w:rPr>
        <w:t>the script</w:t>
      </w:r>
      <w:r w:rsidR="00534D26">
        <w:rPr>
          <w:rFonts w:ascii="Century Gothic" w:hAnsi="Century Gothic"/>
        </w:rPr>
        <w:t>,</w:t>
      </w:r>
      <w:r w:rsidR="00E6494B" w:rsidRPr="005D390E">
        <w:rPr>
          <w:rFonts w:ascii="Century Gothic" w:hAnsi="Century Gothic"/>
        </w:rPr>
        <w:t xml:space="preserve"> </w:t>
      </w:r>
      <w:r w:rsidR="006F37FE" w:rsidRPr="005D390E">
        <w:rPr>
          <w:rFonts w:ascii="Century Gothic" w:hAnsi="Century Gothic"/>
        </w:rPr>
        <w:t>as well as</w:t>
      </w:r>
      <w:r w:rsidR="00534D26">
        <w:rPr>
          <w:rFonts w:ascii="Century Gothic" w:hAnsi="Century Gothic"/>
        </w:rPr>
        <w:t>,</w:t>
      </w:r>
      <w:r w:rsidR="00980707">
        <w:rPr>
          <w:rFonts w:ascii="Century Gothic" w:hAnsi="Century Gothic"/>
        </w:rPr>
        <w:t xml:space="preserve"> </w:t>
      </w:r>
      <w:r w:rsidR="006F37FE" w:rsidRPr="005D390E">
        <w:rPr>
          <w:rFonts w:ascii="Century Gothic" w:hAnsi="Century Gothic"/>
        </w:rPr>
        <w:t>limitations and suggestive improvements of the script.</w:t>
      </w:r>
    </w:p>
    <w:p w14:paraId="232ACDCB" w14:textId="684D0C04" w:rsidR="005A6739" w:rsidRDefault="005A6739" w:rsidP="00FE72A5">
      <w:pPr>
        <w:spacing w:after="240"/>
        <w:jc w:val="both"/>
        <w:rPr>
          <w:rFonts w:ascii="Century Gothic" w:hAnsi="Century Gothic"/>
        </w:rPr>
      </w:pPr>
    </w:p>
    <w:p w14:paraId="2190A73C" w14:textId="329F4B86" w:rsidR="007D2EBE" w:rsidRDefault="007D2EBE" w:rsidP="00FE72A5">
      <w:pPr>
        <w:spacing w:after="240"/>
        <w:jc w:val="both"/>
        <w:rPr>
          <w:rFonts w:ascii="Century Gothic" w:hAnsi="Century Gothic"/>
        </w:rPr>
      </w:pPr>
    </w:p>
    <w:p w14:paraId="2421207C" w14:textId="25E7EF7E" w:rsidR="00271EEF" w:rsidRDefault="00271EEF" w:rsidP="00FE72A5">
      <w:pPr>
        <w:spacing w:after="240"/>
        <w:jc w:val="both"/>
        <w:rPr>
          <w:rFonts w:ascii="Century Gothic" w:hAnsi="Century Gothic"/>
        </w:rPr>
      </w:pPr>
    </w:p>
    <w:p w14:paraId="4DDB8253" w14:textId="792383EA" w:rsidR="00271EEF" w:rsidRDefault="00271EEF" w:rsidP="00FE72A5">
      <w:pPr>
        <w:spacing w:after="240"/>
        <w:jc w:val="both"/>
        <w:rPr>
          <w:rFonts w:ascii="Century Gothic" w:hAnsi="Century Gothic"/>
        </w:rPr>
      </w:pPr>
    </w:p>
    <w:p w14:paraId="62889913" w14:textId="2D654B7D" w:rsidR="00271EEF" w:rsidRDefault="00271EEF" w:rsidP="00FE72A5">
      <w:pPr>
        <w:spacing w:after="240"/>
        <w:jc w:val="both"/>
        <w:rPr>
          <w:rFonts w:ascii="Century Gothic" w:hAnsi="Century Gothic"/>
        </w:rPr>
      </w:pPr>
    </w:p>
    <w:p w14:paraId="220DCF3B" w14:textId="06D3D597" w:rsidR="00271EEF" w:rsidRDefault="00271EEF" w:rsidP="00FE72A5">
      <w:pPr>
        <w:spacing w:after="240"/>
        <w:jc w:val="both"/>
        <w:rPr>
          <w:rFonts w:ascii="Century Gothic" w:hAnsi="Century Gothic"/>
        </w:rPr>
      </w:pPr>
    </w:p>
    <w:p w14:paraId="07B5BC74" w14:textId="620B6343" w:rsidR="00271EEF" w:rsidRDefault="00271EEF" w:rsidP="00FE72A5">
      <w:pPr>
        <w:spacing w:after="240"/>
        <w:jc w:val="both"/>
        <w:rPr>
          <w:rFonts w:ascii="Century Gothic" w:hAnsi="Century Gothic"/>
        </w:rPr>
      </w:pPr>
    </w:p>
    <w:p w14:paraId="69EBF939" w14:textId="77777777" w:rsidR="00271EEF" w:rsidRDefault="00271EEF" w:rsidP="00FE72A5">
      <w:pPr>
        <w:spacing w:after="240"/>
        <w:jc w:val="both"/>
        <w:rPr>
          <w:rFonts w:ascii="Century Gothic" w:hAnsi="Century Gothic"/>
        </w:rPr>
      </w:pPr>
    </w:p>
    <w:p w14:paraId="32D968C3" w14:textId="52845154" w:rsidR="000B7A9A" w:rsidRDefault="000B7A9A" w:rsidP="000B7A9A">
      <w:pPr>
        <w:pStyle w:val="Default"/>
      </w:pPr>
    </w:p>
    <w:p w14:paraId="4951B3A2" w14:textId="5E6517F4" w:rsidR="002B6AF0" w:rsidRDefault="002B6AF0" w:rsidP="000B7A9A">
      <w:pPr>
        <w:pStyle w:val="Default"/>
      </w:pPr>
    </w:p>
    <w:p w14:paraId="6754DE21" w14:textId="77777777" w:rsidR="002B6AF0" w:rsidRDefault="002B6AF0" w:rsidP="000B7A9A">
      <w:pPr>
        <w:pStyle w:val="Default"/>
      </w:pPr>
    </w:p>
    <w:p w14:paraId="100DED83" w14:textId="12AB9D98" w:rsidR="002B6AF0" w:rsidRDefault="002B6AF0" w:rsidP="000B7A9A">
      <w:pPr>
        <w:pStyle w:val="Default"/>
      </w:pPr>
    </w:p>
    <w:p w14:paraId="5CC99C6B" w14:textId="65124EA8" w:rsidR="002B6AF0" w:rsidRDefault="002B6AF0" w:rsidP="000B7A9A">
      <w:pPr>
        <w:pStyle w:val="Default"/>
      </w:pPr>
    </w:p>
    <w:p w14:paraId="0A606B1C" w14:textId="2FF9D01D" w:rsidR="00AA7862" w:rsidRDefault="00AA7862" w:rsidP="000B7A9A">
      <w:pPr>
        <w:pStyle w:val="Default"/>
      </w:pPr>
    </w:p>
    <w:p w14:paraId="1DB1B231" w14:textId="77777777" w:rsidR="00AA7862" w:rsidRDefault="00AA7862" w:rsidP="000B7A9A">
      <w:pPr>
        <w:pStyle w:val="Default"/>
      </w:pPr>
    </w:p>
    <w:p w14:paraId="5C432967" w14:textId="1E2FC5A0" w:rsidR="009B1E52" w:rsidRPr="002B6AF0" w:rsidRDefault="000B7A9A" w:rsidP="002B6AF0">
      <w:pPr>
        <w:pStyle w:val="Heading1"/>
        <w:spacing w:before="0" w:after="240"/>
        <w:ind w:left="431" w:hanging="431"/>
        <w:rPr>
          <w:rFonts w:ascii="Century Gothic" w:hAnsi="Century Gothic"/>
          <w:b/>
        </w:rPr>
      </w:pPr>
      <w:bookmarkStart w:id="3" w:name="_Toc30934457"/>
      <w:r w:rsidRPr="000B7A9A">
        <w:rPr>
          <w:rFonts w:ascii="Century Gothic" w:hAnsi="Century Gothic"/>
          <w:b/>
        </w:rPr>
        <w:lastRenderedPageBreak/>
        <w:t>Co</w:t>
      </w:r>
      <w:r w:rsidRPr="002B6AF0">
        <w:rPr>
          <w:rFonts w:ascii="Century Gothic" w:hAnsi="Century Gothic"/>
          <w:b/>
        </w:rPr>
        <w:t>nstitutive Equation</w:t>
      </w:r>
      <w:bookmarkEnd w:id="3"/>
      <w:r w:rsidRPr="002B6AF0">
        <w:rPr>
          <w:rFonts w:ascii="Century Gothic" w:hAnsi="Century Gothic"/>
          <w:b/>
        </w:rPr>
        <w:t xml:space="preserve"> </w:t>
      </w:r>
    </w:p>
    <w:p w14:paraId="04B974AC" w14:textId="6799521C" w:rsidR="009B1E52" w:rsidRDefault="002B0DFD" w:rsidP="00110199">
      <w:pPr>
        <w:spacing w:after="120"/>
        <w:jc w:val="both"/>
        <w:rPr>
          <w:rFonts w:ascii="Century Gothic" w:hAnsi="Century Gothic"/>
        </w:rPr>
      </w:pPr>
      <w:r w:rsidRPr="00853466">
        <w:rPr>
          <w:rFonts w:ascii="Century Gothic" w:hAnsi="Century Gothic"/>
        </w:rPr>
        <w:t>Heat transfer is a discipline of thermal engineering</w:t>
      </w:r>
      <w:r w:rsidR="00F638F0">
        <w:rPr>
          <w:rFonts w:ascii="Century Gothic" w:hAnsi="Century Gothic"/>
        </w:rPr>
        <w:t>/physics</w:t>
      </w:r>
      <w:r w:rsidR="00DE1E19">
        <w:rPr>
          <w:rFonts w:ascii="Century Gothic" w:hAnsi="Century Gothic"/>
        </w:rPr>
        <w:t xml:space="preserve">, </w:t>
      </w:r>
      <w:r w:rsidRPr="00853466">
        <w:rPr>
          <w:rFonts w:ascii="Century Gothic" w:hAnsi="Century Gothic"/>
        </w:rPr>
        <w:t xml:space="preserve">concerned with </w:t>
      </w:r>
      <w:r w:rsidR="00534D26">
        <w:rPr>
          <w:rFonts w:ascii="Century Gothic" w:hAnsi="Century Gothic"/>
        </w:rPr>
        <w:t xml:space="preserve">the </w:t>
      </w:r>
      <w:r w:rsidR="00853466" w:rsidRPr="00853466">
        <w:rPr>
          <w:rFonts w:ascii="Century Gothic" w:hAnsi="Century Gothic"/>
        </w:rPr>
        <w:t>flow of thermal (heat) energy between physical systems as a result of subsequent changes in temperature distribution</w:t>
      </w:r>
      <w:r w:rsidR="00E015DC">
        <w:rPr>
          <w:rFonts w:ascii="Century Gothic" w:hAnsi="Century Gothic"/>
        </w:rPr>
        <w:t xml:space="preserve"> </w:t>
      </w:r>
      <w:sdt>
        <w:sdtPr>
          <w:rPr>
            <w:rFonts w:ascii="Century Gothic" w:hAnsi="Century Gothic"/>
          </w:rPr>
          <w:id w:val="2030362981"/>
          <w:citation/>
        </w:sdtPr>
        <w:sdtEndPr/>
        <w:sdtContent>
          <w:r w:rsidR="00E015DC">
            <w:rPr>
              <w:rFonts w:ascii="Century Gothic" w:hAnsi="Century Gothic"/>
            </w:rPr>
            <w:fldChar w:fldCharType="begin"/>
          </w:r>
          <w:r w:rsidR="00E015DC">
            <w:rPr>
              <w:rFonts w:ascii="Century Gothic" w:hAnsi="Century Gothic"/>
            </w:rPr>
            <w:instrText xml:space="preserve">CITATION Hol10 \l 2057 </w:instrText>
          </w:r>
          <w:r w:rsidR="00E015DC">
            <w:rPr>
              <w:rFonts w:ascii="Century Gothic" w:hAnsi="Century Gothic"/>
            </w:rPr>
            <w:fldChar w:fldCharType="separate"/>
          </w:r>
          <w:r w:rsidR="008D12E3" w:rsidRPr="008D12E3">
            <w:rPr>
              <w:rFonts w:ascii="Century Gothic" w:hAnsi="Century Gothic"/>
              <w:noProof/>
            </w:rPr>
            <w:t>(Holman, 2010)</w:t>
          </w:r>
          <w:r w:rsidR="00E015DC">
            <w:rPr>
              <w:rFonts w:ascii="Century Gothic" w:hAnsi="Century Gothic"/>
            </w:rPr>
            <w:fldChar w:fldCharType="end"/>
          </w:r>
        </w:sdtContent>
      </w:sdt>
      <w:r w:rsidR="00E015DC">
        <w:rPr>
          <w:rFonts w:ascii="Century Gothic" w:hAnsi="Century Gothic"/>
        </w:rPr>
        <w:t xml:space="preserve">. </w:t>
      </w:r>
      <w:r w:rsidR="007C6312">
        <w:rPr>
          <w:rFonts w:ascii="Century Gothic" w:hAnsi="Century Gothic"/>
        </w:rPr>
        <w:t xml:space="preserve">Temperature </w:t>
      </w:r>
      <w:r w:rsidR="00720439">
        <w:rPr>
          <w:rFonts w:ascii="Century Gothic" w:hAnsi="Century Gothic"/>
        </w:rPr>
        <w:t>an</w:t>
      </w:r>
      <w:r w:rsidR="002B6AF0">
        <w:rPr>
          <w:rFonts w:ascii="Century Gothic" w:hAnsi="Century Gothic"/>
        </w:rPr>
        <w:t xml:space="preserve">d </w:t>
      </w:r>
      <w:r w:rsidR="00720439">
        <w:rPr>
          <w:rFonts w:ascii="Century Gothic" w:hAnsi="Century Gothic"/>
        </w:rPr>
        <w:t xml:space="preserve">flow of heat are </w:t>
      </w:r>
      <w:r w:rsidR="0047643D">
        <w:rPr>
          <w:rFonts w:ascii="Century Gothic" w:hAnsi="Century Gothic"/>
        </w:rPr>
        <w:t>fundamental principles</w:t>
      </w:r>
      <w:r w:rsidR="00720439">
        <w:rPr>
          <w:rFonts w:ascii="Century Gothic" w:hAnsi="Century Gothic"/>
        </w:rPr>
        <w:t xml:space="preserve"> of heat transfer</w:t>
      </w:r>
      <w:r w:rsidR="00490A51">
        <w:rPr>
          <w:rFonts w:ascii="Century Gothic" w:hAnsi="Century Gothic"/>
        </w:rPr>
        <w:t xml:space="preserve">; temperature determines the amount of thermal energy available while </w:t>
      </w:r>
      <w:r w:rsidR="00490A51" w:rsidRPr="00490A51">
        <w:rPr>
          <w:rFonts w:ascii="Century Gothic" w:hAnsi="Century Gothic"/>
        </w:rPr>
        <w:t>heat flow represents movement of energy</w:t>
      </w:r>
      <w:r w:rsidR="00490A51">
        <w:rPr>
          <w:rFonts w:ascii="Century Gothic" w:hAnsi="Century Gothic"/>
        </w:rPr>
        <w:t xml:space="preserve">. </w:t>
      </w:r>
      <w:r w:rsidR="00FA2C3B">
        <w:rPr>
          <w:rFonts w:ascii="Century Gothic" w:hAnsi="Century Gothic"/>
        </w:rPr>
        <w:t>There are three modes of heat transfer which follow this principle: conduction, convection and radiation</w:t>
      </w:r>
      <w:r w:rsidR="00030494">
        <w:rPr>
          <w:rFonts w:ascii="Century Gothic" w:hAnsi="Century Gothic"/>
        </w:rPr>
        <w:t xml:space="preserve"> </w:t>
      </w:r>
      <w:sdt>
        <w:sdtPr>
          <w:rPr>
            <w:rFonts w:ascii="Century Gothic" w:hAnsi="Century Gothic"/>
          </w:rPr>
          <w:id w:val="1999301986"/>
          <w:citation/>
        </w:sdtPr>
        <w:sdtEndPr/>
        <w:sdtContent>
          <w:r w:rsidR="00030494">
            <w:rPr>
              <w:rFonts w:ascii="Century Gothic" w:hAnsi="Century Gothic"/>
            </w:rPr>
            <w:fldChar w:fldCharType="begin"/>
          </w:r>
          <w:r w:rsidR="00030494">
            <w:rPr>
              <w:rFonts w:ascii="Century Gothic" w:hAnsi="Century Gothic"/>
            </w:rPr>
            <w:instrText xml:space="preserve"> CITATION Son18 \l 2057 </w:instrText>
          </w:r>
          <w:r w:rsidR="00030494">
            <w:rPr>
              <w:rFonts w:ascii="Century Gothic" w:hAnsi="Century Gothic"/>
            </w:rPr>
            <w:fldChar w:fldCharType="separate"/>
          </w:r>
          <w:r w:rsidR="008D12E3" w:rsidRPr="008D12E3">
            <w:rPr>
              <w:rFonts w:ascii="Century Gothic" w:hAnsi="Century Gothic"/>
              <w:noProof/>
            </w:rPr>
            <w:t>(Sondalini, 2018)</w:t>
          </w:r>
          <w:r w:rsidR="00030494">
            <w:rPr>
              <w:rFonts w:ascii="Century Gothic" w:hAnsi="Century Gothic"/>
            </w:rPr>
            <w:fldChar w:fldCharType="end"/>
          </w:r>
        </w:sdtContent>
      </w:sdt>
      <w:r w:rsidR="00030494">
        <w:rPr>
          <w:rFonts w:ascii="Century Gothic" w:hAnsi="Century Gothic"/>
        </w:rPr>
        <w:t>.</w:t>
      </w:r>
    </w:p>
    <w:p w14:paraId="69AA497A" w14:textId="14276ACA" w:rsidR="00D80ABA" w:rsidRPr="0047643D" w:rsidRDefault="007B1D53" w:rsidP="00BE74A9">
      <w:pPr>
        <w:spacing w:after="120"/>
        <w:jc w:val="both"/>
        <w:rPr>
          <w:rFonts w:ascii="Century Gothic" w:hAnsi="Century Gothic"/>
        </w:rPr>
      </w:pPr>
      <w:r w:rsidRPr="007B1D53">
        <w:rPr>
          <w:rFonts w:ascii="Century Gothic" w:hAnsi="Century Gothic"/>
        </w:rPr>
        <w:t>Heat flows through</w:t>
      </w:r>
      <w:r w:rsidR="00350405">
        <w:rPr>
          <w:rFonts w:ascii="Century Gothic" w:hAnsi="Century Gothic"/>
        </w:rPr>
        <w:t xml:space="preserve"> </w:t>
      </w:r>
      <w:r w:rsidRPr="007B1D53">
        <w:rPr>
          <w:rFonts w:ascii="Century Gothic" w:hAnsi="Century Gothic"/>
        </w:rPr>
        <w:t>solids or fluids by a process called thermal diffusion, or simply</w:t>
      </w:r>
      <w:r w:rsidR="00980707">
        <w:rPr>
          <w:rFonts w:ascii="Century Gothic" w:hAnsi="Century Gothic"/>
        </w:rPr>
        <w:t>,</w:t>
      </w:r>
      <w:r w:rsidRPr="007B1D53">
        <w:rPr>
          <w:rFonts w:ascii="Century Gothic" w:hAnsi="Century Gothic"/>
        </w:rPr>
        <w:t xml:space="preserve"> diffusion or conduction. In this mode, convection is negligible and heat is transferred solely by direct physical contact between systems</w:t>
      </w:r>
      <w:r w:rsidR="0047643D">
        <w:rPr>
          <w:rFonts w:ascii="Century Gothic" w:hAnsi="Century Gothic"/>
        </w:rPr>
        <w:t xml:space="preserve"> </w:t>
      </w:r>
      <w:sdt>
        <w:sdtPr>
          <w:rPr>
            <w:rFonts w:ascii="Century Gothic" w:hAnsi="Century Gothic"/>
          </w:rPr>
          <w:id w:val="-416328509"/>
          <w:citation/>
        </w:sdtPr>
        <w:sdtEndPr/>
        <w:sdtContent>
          <w:r w:rsidR="0047643D">
            <w:rPr>
              <w:rFonts w:ascii="Century Gothic" w:hAnsi="Century Gothic"/>
            </w:rPr>
            <w:fldChar w:fldCharType="begin"/>
          </w:r>
          <w:r w:rsidR="0047643D">
            <w:rPr>
              <w:rFonts w:ascii="Century Gothic" w:hAnsi="Century Gothic"/>
            </w:rPr>
            <w:instrText xml:space="preserve"> CITATION Kre11 \l 2057 </w:instrText>
          </w:r>
          <w:r w:rsidR="0047643D">
            <w:rPr>
              <w:rFonts w:ascii="Century Gothic" w:hAnsi="Century Gothic"/>
            </w:rPr>
            <w:fldChar w:fldCharType="separate"/>
          </w:r>
          <w:r w:rsidR="008D12E3" w:rsidRPr="008D12E3">
            <w:rPr>
              <w:rFonts w:ascii="Century Gothic" w:hAnsi="Century Gothic"/>
              <w:noProof/>
            </w:rPr>
            <w:t>(Kreith, et al., 2011)</w:t>
          </w:r>
          <w:r w:rsidR="0047643D">
            <w:rPr>
              <w:rFonts w:ascii="Century Gothic" w:hAnsi="Century Gothic"/>
            </w:rPr>
            <w:fldChar w:fldCharType="end"/>
          </w:r>
        </w:sdtContent>
      </w:sdt>
      <w:r w:rsidR="0047643D">
        <w:rPr>
          <w:rFonts w:ascii="Century Gothic" w:hAnsi="Century Gothic"/>
        </w:rPr>
        <w:t xml:space="preserve">. </w:t>
      </w:r>
      <w:r w:rsidRPr="007B1D53">
        <w:rPr>
          <w:rFonts w:ascii="Century Gothic" w:hAnsi="Century Gothic"/>
        </w:rPr>
        <w:t xml:space="preserve">This transfer of heat </w:t>
      </w:r>
      <w:r w:rsidR="00F6600F">
        <w:rPr>
          <w:rFonts w:ascii="Century Gothic" w:hAnsi="Century Gothic"/>
        </w:rPr>
        <w:t>occurs</w:t>
      </w:r>
      <w:r w:rsidRPr="007B1D53">
        <w:rPr>
          <w:rFonts w:ascii="Century Gothic" w:hAnsi="Century Gothic"/>
        </w:rPr>
        <w:t xml:space="preserve"> </w:t>
      </w:r>
      <w:r w:rsidR="0047643D">
        <w:rPr>
          <w:rFonts w:ascii="Century Gothic" w:hAnsi="Century Gothic"/>
        </w:rPr>
        <w:t xml:space="preserve">on a sub-microscopic level where atoms </w:t>
      </w:r>
      <w:r w:rsidR="00F6600F">
        <w:rPr>
          <w:rFonts w:ascii="Century Gothic" w:hAnsi="Century Gothic"/>
        </w:rPr>
        <w:t>interact by elastic and inelastic collisions</w:t>
      </w:r>
      <w:r w:rsidR="0047643D">
        <w:rPr>
          <w:rFonts w:ascii="Century Gothic" w:hAnsi="Century Gothic"/>
        </w:rPr>
        <w:t xml:space="preserve"> (vibration)</w:t>
      </w:r>
      <w:r w:rsidR="00F6600F">
        <w:rPr>
          <w:rFonts w:ascii="Century Gothic" w:hAnsi="Century Gothic"/>
        </w:rPr>
        <w:t xml:space="preserve"> to propagate energy from high to low</w:t>
      </w:r>
      <w:r w:rsidR="00D13675">
        <w:rPr>
          <w:rFonts w:ascii="Century Gothic" w:hAnsi="Century Gothic"/>
        </w:rPr>
        <w:t xml:space="preserve"> </w:t>
      </w:r>
      <w:r w:rsidR="00F6600F">
        <w:rPr>
          <w:rFonts w:ascii="Century Gothic" w:hAnsi="Century Gothic"/>
        </w:rPr>
        <w:t>temperature regions</w:t>
      </w:r>
      <w:r w:rsidR="0047643D">
        <w:rPr>
          <w:rFonts w:ascii="Century Gothic" w:hAnsi="Century Gothic"/>
        </w:rPr>
        <w:t xml:space="preserve"> </w:t>
      </w:r>
      <w:sdt>
        <w:sdtPr>
          <w:rPr>
            <w:rFonts w:ascii="Century Gothic" w:hAnsi="Century Gothic"/>
          </w:rPr>
          <w:id w:val="-1815781747"/>
          <w:citation/>
        </w:sdtPr>
        <w:sdtEndPr/>
        <w:sdtContent>
          <w:r w:rsidR="0047643D">
            <w:rPr>
              <w:rFonts w:ascii="Century Gothic" w:hAnsi="Century Gothic"/>
            </w:rPr>
            <w:fldChar w:fldCharType="begin"/>
          </w:r>
          <w:r w:rsidR="0047643D">
            <w:rPr>
              <w:rFonts w:ascii="Century Gothic" w:hAnsi="Century Gothic"/>
            </w:rPr>
            <w:instrText xml:space="preserve"> CITATION But97 \l 2057 </w:instrText>
          </w:r>
          <w:r w:rsidR="0047643D">
            <w:rPr>
              <w:rFonts w:ascii="Century Gothic" w:hAnsi="Century Gothic"/>
            </w:rPr>
            <w:fldChar w:fldCharType="separate"/>
          </w:r>
          <w:r w:rsidR="008D12E3" w:rsidRPr="008D12E3">
            <w:rPr>
              <w:rFonts w:ascii="Century Gothic" w:hAnsi="Century Gothic"/>
              <w:noProof/>
            </w:rPr>
            <w:t>(Butterworth, 1997)</w:t>
          </w:r>
          <w:r w:rsidR="0047643D">
            <w:rPr>
              <w:rFonts w:ascii="Century Gothic" w:hAnsi="Century Gothic"/>
            </w:rPr>
            <w:fldChar w:fldCharType="end"/>
          </w:r>
        </w:sdtContent>
      </w:sdt>
      <w:r w:rsidR="0047643D">
        <w:rPr>
          <w:rFonts w:ascii="Century Gothic" w:hAnsi="Century Gothic"/>
        </w:rPr>
        <w:t xml:space="preserve">. </w:t>
      </w:r>
      <w:r w:rsidR="0075358B">
        <w:rPr>
          <w:rFonts w:ascii="Century Gothic" w:hAnsi="Century Gothic"/>
        </w:rPr>
        <w:t xml:space="preserve">Conduction in solids is described by </w:t>
      </w:r>
      <w:r w:rsidR="0075358B" w:rsidRPr="00980707">
        <w:rPr>
          <w:rFonts w:ascii="Century Gothic" w:hAnsi="Century Gothic"/>
        </w:rPr>
        <w:t xml:space="preserve">equation </w:t>
      </w:r>
      <w:r w:rsidR="00F10F15" w:rsidRPr="00980707">
        <w:rPr>
          <w:rFonts w:ascii="Century Gothic" w:hAnsi="Century Gothic"/>
        </w:rPr>
        <w:t>three</w:t>
      </w:r>
      <w:r w:rsidR="00A84C1F" w:rsidRPr="00980707">
        <w:rPr>
          <w:rFonts w:ascii="Century Gothic" w:hAnsi="Century Gothic"/>
        </w:rPr>
        <w:t xml:space="preserve">, </w:t>
      </w:r>
      <w:r w:rsidR="00F10F15" w:rsidRPr="00A84C1F">
        <w:rPr>
          <w:rFonts w:ascii="Century Gothic" w:hAnsi="Century Gothic"/>
          <w:color w:val="000000" w:themeColor="text1"/>
        </w:rPr>
        <w:t xml:space="preserve">which </w:t>
      </w:r>
      <w:r w:rsidR="00A84C1F" w:rsidRPr="00A84C1F">
        <w:rPr>
          <w:rFonts w:ascii="Century Gothic" w:hAnsi="Century Gothic"/>
          <w:color w:val="000000" w:themeColor="text1"/>
        </w:rPr>
        <w:t xml:space="preserve">has been derived from Fourier’s </w:t>
      </w:r>
      <w:r w:rsidR="00477BCE">
        <w:rPr>
          <w:rFonts w:ascii="Century Gothic" w:hAnsi="Century Gothic"/>
          <w:color w:val="000000" w:themeColor="text1"/>
        </w:rPr>
        <w:t xml:space="preserve">Law and </w:t>
      </w:r>
      <w:r w:rsidR="00477BCE" w:rsidRPr="00477BCE">
        <w:rPr>
          <w:rFonts w:ascii="Century Gothic" w:hAnsi="Century Gothic"/>
          <w:color w:val="000000" w:themeColor="text1"/>
        </w:rPr>
        <w:t>Conservation of Energy</w:t>
      </w:r>
      <w:r w:rsidR="00D80ABA">
        <w:rPr>
          <w:rFonts w:ascii="Century Gothic" w:hAnsi="Century Gothic"/>
          <w:color w:val="000000" w:themeColor="text1"/>
        </w:rPr>
        <w:t>.</w:t>
      </w:r>
    </w:p>
    <w:bookmarkStart w:id="4" w:name="_Toc30780105"/>
    <w:bookmarkStart w:id="5" w:name="_Toc30934494"/>
    <w:p w14:paraId="1A0AECBC" w14:textId="27DB9D60" w:rsidR="00605A72" w:rsidRPr="00526ACA" w:rsidRDefault="008B7CEE" w:rsidP="00BD36C9">
      <w:pPr>
        <w:pStyle w:val="Caption"/>
        <w:spacing w:after="120" w:line="360" w:lineRule="auto"/>
        <w:jc w:val="right"/>
        <w:rPr>
          <w:rFonts w:ascii="Cambria Math" w:hAnsi="Cambria Math"/>
          <w:sz w:val="28"/>
          <w:szCs w:val="28"/>
        </w:rPr>
      </w:pPr>
      <m:oMath>
        <m:f>
          <m:fPr>
            <m:ctrlPr>
              <w:rPr>
                <w:rFonts w:ascii="Cambria Math" w:hAnsi="Cambria Math"/>
                <w:iCs w:val="0"/>
                <w:color w:val="000000" w:themeColor="text1"/>
                <w:sz w:val="28"/>
                <w:szCs w:val="28"/>
              </w:rPr>
            </m:ctrlPr>
          </m:fPr>
          <m:num>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m:t>
                </m:r>
              </m:e>
              <m:sup>
                <m:r>
                  <w:rPr>
                    <w:rFonts w:ascii="Cambria Math" w:hAnsi="Cambria Math"/>
                    <w:color w:val="000000" w:themeColor="text1"/>
                    <w:sz w:val="28"/>
                    <w:szCs w:val="28"/>
                  </w:rPr>
                  <m:t>2</m:t>
                </m:r>
              </m:sup>
            </m:sSup>
          </m:num>
          <m:den>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∂x</m:t>
                </m:r>
              </m:e>
              <m:sup>
                <m:r>
                  <w:rPr>
                    <w:rFonts w:ascii="Cambria Math" w:hAnsi="Cambria Math"/>
                    <w:color w:val="000000" w:themeColor="text1"/>
                    <w:sz w:val="28"/>
                    <w:szCs w:val="28"/>
                  </w:rPr>
                  <m:t>2</m:t>
                </m:r>
              </m:sup>
            </m:sSup>
          </m:den>
        </m:f>
        <m:r>
          <w:rPr>
            <w:rFonts w:ascii="Cambria Math" w:hAnsi="Cambria Math"/>
            <w:color w:val="000000" w:themeColor="text1"/>
            <w:sz w:val="28"/>
            <w:szCs w:val="28"/>
          </w:rPr>
          <m:t>+</m:t>
        </m:r>
        <m:f>
          <m:fPr>
            <m:ctrlPr>
              <w:rPr>
                <w:rFonts w:ascii="Cambria Math" w:hAnsi="Cambria Math"/>
                <w:iCs w:val="0"/>
                <w:color w:val="000000" w:themeColor="text1"/>
                <w:sz w:val="28"/>
                <w:szCs w:val="28"/>
              </w:rPr>
            </m:ctrlPr>
          </m:fPr>
          <m:num>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m:t>
                </m:r>
              </m:e>
              <m:sup>
                <m:r>
                  <w:rPr>
                    <w:rFonts w:ascii="Cambria Math" w:hAnsi="Cambria Math"/>
                    <w:color w:val="000000" w:themeColor="text1"/>
                    <w:sz w:val="28"/>
                    <w:szCs w:val="28"/>
                  </w:rPr>
                  <m:t>2</m:t>
                </m:r>
              </m:sup>
            </m:sSup>
          </m:num>
          <m:den>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∂y</m:t>
                </m:r>
              </m:e>
              <m:sup>
                <m:r>
                  <w:rPr>
                    <w:rFonts w:ascii="Cambria Math" w:hAnsi="Cambria Math"/>
                    <w:color w:val="000000" w:themeColor="text1"/>
                    <w:sz w:val="28"/>
                    <w:szCs w:val="28"/>
                  </w:rPr>
                  <m:t>2</m:t>
                </m:r>
              </m:sup>
            </m:sSup>
          </m:den>
        </m:f>
        <m:r>
          <w:rPr>
            <w:rFonts w:ascii="Cambria Math" w:hAnsi="Cambria Math"/>
            <w:color w:val="000000" w:themeColor="text1"/>
            <w:sz w:val="28"/>
            <w:szCs w:val="28"/>
          </w:rPr>
          <m:t>+</m:t>
        </m:r>
        <m:f>
          <m:fPr>
            <m:ctrlPr>
              <w:rPr>
                <w:rFonts w:ascii="Cambria Math" w:hAnsi="Cambria Math"/>
                <w:iCs w:val="0"/>
                <w:color w:val="000000" w:themeColor="text1"/>
                <w:sz w:val="28"/>
                <w:szCs w:val="28"/>
              </w:rPr>
            </m:ctrlPr>
          </m:fPr>
          <m:num>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m:t>
                </m:r>
              </m:e>
              <m:sup>
                <m:r>
                  <w:rPr>
                    <w:rFonts w:ascii="Cambria Math" w:hAnsi="Cambria Math"/>
                    <w:color w:val="000000" w:themeColor="text1"/>
                    <w:sz w:val="28"/>
                    <w:szCs w:val="28"/>
                  </w:rPr>
                  <m:t>2</m:t>
                </m:r>
              </m:sup>
            </m:sSup>
          </m:num>
          <m:den>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∂z</m:t>
                </m:r>
              </m:e>
              <m:sup>
                <m:r>
                  <w:rPr>
                    <w:rFonts w:ascii="Cambria Math" w:hAnsi="Cambria Math"/>
                    <w:color w:val="000000" w:themeColor="text1"/>
                    <w:sz w:val="28"/>
                    <w:szCs w:val="28"/>
                  </w:rPr>
                  <m:t>2</m:t>
                </m:r>
              </m:sup>
            </m:sSup>
          </m:den>
        </m:f>
        <m:r>
          <w:rPr>
            <w:rFonts w:ascii="Cambria Math" w:hAnsi="Cambria Math"/>
            <w:color w:val="000000" w:themeColor="text1"/>
            <w:sz w:val="28"/>
            <w:szCs w:val="28"/>
          </w:rPr>
          <m:t xml:space="preserve">×T= </m:t>
        </m:r>
        <m:f>
          <m:fPr>
            <m:ctrlPr>
              <w:rPr>
                <w:rFonts w:ascii="Cambria Math" w:hAnsi="Cambria Math"/>
                <w:iCs w:val="0"/>
                <w:color w:val="000000" w:themeColor="text1"/>
                <w:sz w:val="28"/>
                <w:szCs w:val="28"/>
              </w:rPr>
            </m:ctrlPr>
          </m:fPr>
          <m:num>
            <m:r>
              <w:rPr>
                <w:rFonts w:ascii="Cambria Math" w:hAnsi="Cambria Math"/>
                <w:color w:val="000000" w:themeColor="text1"/>
                <w:sz w:val="28"/>
                <w:szCs w:val="28"/>
              </w:rPr>
              <m:t>1</m:t>
            </m:r>
          </m:num>
          <m:den>
            <m:r>
              <w:rPr>
                <w:rFonts w:ascii="Cambria Math" w:hAnsi="Cambria Math"/>
                <w:color w:val="000000" w:themeColor="text1"/>
                <w:sz w:val="28"/>
                <w:szCs w:val="28"/>
              </w:rPr>
              <m:t>α</m:t>
            </m:r>
          </m:den>
        </m:f>
        <m:r>
          <w:rPr>
            <w:rFonts w:ascii="Cambria Math" w:hAnsi="Cambria Math"/>
            <w:color w:val="000000" w:themeColor="text1"/>
            <w:sz w:val="28"/>
            <w:szCs w:val="28"/>
          </w:rPr>
          <m:t>×</m:t>
        </m:r>
        <m:f>
          <m:fPr>
            <m:ctrlPr>
              <w:rPr>
                <w:rFonts w:ascii="Cambria Math" w:hAnsi="Cambria Math"/>
                <w:iCs w:val="0"/>
                <w:color w:val="000000" w:themeColor="text1"/>
                <w:sz w:val="28"/>
                <w:szCs w:val="28"/>
              </w:rPr>
            </m:ctrlPr>
          </m:fPr>
          <m:num>
            <m:r>
              <w:rPr>
                <w:rFonts w:ascii="Cambria Math" w:hAnsi="Cambria Math"/>
                <w:color w:val="000000" w:themeColor="text1"/>
                <w:sz w:val="28"/>
                <w:szCs w:val="28"/>
              </w:rPr>
              <m:t>∂T</m:t>
            </m:r>
          </m:num>
          <m:den>
            <m:r>
              <w:rPr>
                <w:rFonts w:ascii="Cambria Math" w:hAnsi="Cambria Math"/>
                <w:color w:val="000000" w:themeColor="text1"/>
                <w:sz w:val="28"/>
                <w:szCs w:val="28"/>
              </w:rPr>
              <m:t>∂t</m:t>
            </m:r>
          </m:den>
        </m:f>
        <m:r>
          <w:rPr>
            <w:rFonts w:ascii="Cambria Math" w:hAnsi="Cambria Math"/>
            <w:color w:val="000000" w:themeColor="text1"/>
            <w:sz w:val="28"/>
            <w:szCs w:val="28"/>
          </w:rPr>
          <m:t xml:space="preserve"> </m:t>
        </m:r>
      </m:oMath>
      <w:r w:rsidR="00526ACA">
        <w:rPr>
          <w:rFonts w:ascii="Cambria Math" w:eastAsiaTheme="minorEastAsia" w:hAnsi="Cambria Math"/>
          <w:iCs w:val="0"/>
          <w:color w:val="000000" w:themeColor="text1"/>
          <w:sz w:val="32"/>
          <w:szCs w:val="28"/>
        </w:rPr>
        <w:tab/>
      </w:r>
      <w:r w:rsidR="00526ACA">
        <w:rPr>
          <w:rFonts w:ascii="Cambria Math" w:eastAsiaTheme="minorEastAsia" w:hAnsi="Cambria Math"/>
          <w:iCs w:val="0"/>
          <w:color w:val="000000" w:themeColor="text1"/>
          <w:sz w:val="32"/>
          <w:szCs w:val="28"/>
        </w:rPr>
        <w:tab/>
      </w:r>
      <w:r w:rsidR="00F10F15">
        <w:rPr>
          <w:rFonts w:ascii="Cambria Math" w:eastAsiaTheme="minorEastAsia" w:hAnsi="Cambria Math"/>
          <w:iCs w:val="0"/>
          <w:color w:val="000000" w:themeColor="text1"/>
          <w:sz w:val="32"/>
          <w:szCs w:val="28"/>
        </w:rPr>
        <w:tab/>
      </w:r>
      <w:r w:rsidR="00526ACA" w:rsidRPr="00131047">
        <w:rPr>
          <w:rFonts w:ascii="Century Gothic" w:hAnsi="Century Gothic"/>
          <w:b/>
          <w:bCs/>
          <w:sz w:val="22"/>
          <w:szCs w:val="28"/>
        </w:rPr>
        <w:t xml:space="preserve">Equation </w:t>
      </w:r>
      <w:r w:rsidR="00526ACA" w:rsidRPr="00131047">
        <w:rPr>
          <w:rFonts w:ascii="Century Gothic" w:hAnsi="Century Gothic"/>
          <w:b/>
          <w:bCs/>
          <w:sz w:val="22"/>
          <w:szCs w:val="28"/>
        </w:rPr>
        <w:fldChar w:fldCharType="begin"/>
      </w:r>
      <w:r w:rsidR="00526ACA" w:rsidRPr="00131047">
        <w:rPr>
          <w:rFonts w:ascii="Century Gothic" w:hAnsi="Century Gothic"/>
          <w:b/>
          <w:bCs/>
          <w:sz w:val="22"/>
          <w:szCs w:val="28"/>
        </w:rPr>
        <w:instrText xml:space="preserve"> SEQ Equation \* ARABIC </w:instrText>
      </w:r>
      <w:r w:rsidR="00526ACA" w:rsidRPr="00131047">
        <w:rPr>
          <w:rFonts w:ascii="Century Gothic" w:hAnsi="Century Gothic"/>
          <w:b/>
          <w:bCs/>
          <w:sz w:val="22"/>
          <w:szCs w:val="28"/>
        </w:rPr>
        <w:fldChar w:fldCharType="separate"/>
      </w:r>
      <w:r w:rsidR="009712ED" w:rsidRPr="00131047">
        <w:rPr>
          <w:rFonts w:ascii="Century Gothic" w:hAnsi="Century Gothic"/>
          <w:b/>
          <w:bCs/>
          <w:noProof/>
          <w:sz w:val="22"/>
          <w:szCs w:val="28"/>
        </w:rPr>
        <w:t>1</w:t>
      </w:r>
      <w:bookmarkEnd w:id="4"/>
      <w:bookmarkEnd w:id="5"/>
      <w:r w:rsidR="00526ACA" w:rsidRPr="00131047">
        <w:rPr>
          <w:rFonts w:ascii="Century Gothic" w:hAnsi="Century Gothic"/>
          <w:b/>
          <w:bCs/>
          <w:sz w:val="22"/>
          <w:szCs w:val="28"/>
        </w:rPr>
        <w:fldChar w:fldCharType="end"/>
      </w:r>
    </w:p>
    <w:bookmarkStart w:id="6" w:name="_Toc30780106"/>
    <w:bookmarkStart w:id="7" w:name="_Toc30934495"/>
    <w:p w14:paraId="6DF0A94E" w14:textId="13C9E536" w:rsidR="00425D0A" w:rsidRPr="00425D0A" w:rsidRDefault="008B7CEE" w:rsidP="00BD36C9">
      <w:pPr>
        <w:pStyle w:val="Caption"/>
        <w:spacing w:after="120" w:line="360" w:lineRule="auto"/>
        <w:jc w:val="right"/>
        <w:rPr>
          <w:rFonts w:ascii="Cambria Math" w:hAnsi="Cambria Math"/>
          <w:sz w:val="22"/>
        </w:rPr>
      </w:pPr>
      <m:oMath>
        <m:sSup>
          <m:sSupPr>
            <m:ctrlPr>
              <w:rPr>
                <w:rFonts w:ascii="Cambria Math" w:hAnsi="Cambria Math"/>
                <w:iCs w:val="0"/>
                <w:color w:val="000000" w:themeColor="text1"/>
                <w:sz w:val="28"/>
                <w:szCs w:val="24"/>
              </w:rPr>
            </m:ctrlPr>
          </m:sSupPr>
          <m:e>
            <m:r>
              <w:rPr>
                <w:rFonts w:ascii="Cambria Math" w:hAnsi="Cambria Math"/>
                <w:color w:val="000000" w:themeColor="text1"/>
                <w:sz w:val="28"/>
                <w:szCs w:val="24"/>
              </w:rPr>
              <m:t>∇</m:t>
            </m:r>
          </m:e>
          <m:sup>
            <m:r>
              <w:rPr>
                <w:rFonts w:ascii="Cambria Math" w:hAnsi="Cambria Math"/>
                <w:color w:val="000000" w:themeColor="text1"/>
                <w:sz w:val="28"/>
                <w:szCs w:val="24"/>
              </w:rPr>
              <m:t>2</m:t>
            </m:r>
          </m:sup>
        </m:sSup>
        <m:r>
          <w:rPr>
            <w:rFonts w:ascii="Cambria Math" w:hAnsi="Cambria Math"/>
            <w:color w:val="000000" w:themeColor="text1"/>
            <w:sz w:val="28"/>
            <w:szCs w:val="24"/>
          </w:rPr>
          <m:t xml:space="preserve">= </m:t>
        </m:r>
        <m:f>
          <m:fPr>
            <m:ctrlPr>
              <w:rPr>
                <w:rFonts w:ascii="Cambria Math" w:hAnsi="Cambria Math"/>
                <w:iCs w:val="0"/>
                <w:color w:val="000000" w:themeColor="text1"/>
                <w:sz w:val="28"/>
                <w:szCs w:val="24"/>
              </w:rPr>
            </m:ctrlPr>
          </m:fPr>
          <m:num>
            <m:sSup>
              <m:sSupPr>
                <m:ctrlPr>
                  <w:rPr>
                    <w:rFonts w:ascii="Cambria Math" w:hAnsi="Cambria Math"/>
                    <w:iCs w:val="0"/>
                    <w:color w:val="000000" w:themeColor="text1"/>
                    <w:sz w:val="28"/>
                    <w:szCs w:val="24"/>
                  </w:rPr>
                </m:ctrlPr>
              </m:sSupPr>
              <m:e>
                <m:r>
                  <w:rPr>
                    <w:rFonts w:ascii="Cambria Math" w:hAnsi="Cambria Math"/>
                    <w:color w:val="000000" w:themeColor="text1"/>
                    <w:sz w:val="28"/>
                    <w:szCs w:val="24"/>
                  </w:rPr>
                  <m:t>∂</m:t>
                </m:r>
              </m:e>
              <m:sup>
                <m:r>
                  <w:rPr>
                    <w:rFonts w:ascii="Cambria Math" w:hAnsi="Cambria Math"/>
                    <w:color w:val="000000" w:themeColor="text1"/>
                    <w:sz w:val="28"/>
                    <w:szCs w:val="24"/>
                  </w:rPr>
                  <m:t>2</m:t>
                </m:r>
              </m:sup>
            </m:sSup>
          </m:num>
          <m:den>
            <m:sSup>
              <m:sSupPr>
                <m:ctrlPr>
                  <w:rPr>
                    <w:rFonts w:ascii="Cambria Math" w:hAnsi="Cambria Math"/>
                    <w:iCs w:val="0"/>
                    <w:color w:val="000000" w:themeColor="text1"/>
                    <w:sz w:val="28"/>
                    <w:szCs w:val="24"/>
                  </w:rPr>
                </m:ctrlPr>
              </m:sSupPr>
              <m:e>
                <m:r>
                  <w:rPr>
                    <w:rFonts w:ascii="Cambria Math" w:hAnsi="Cambria Math"/>
                    <w:color w:val="000000" w:themeColor="text1"/>
                    <w:sz w:val="28"/>
                    <w:szCs w:val="24"/>
                  </w:rPr>
                  <m:t>∂x</m:t>
                </m:r>
              </m:e>
              <m:sup>
                <m:r>
                  <w:rPr>
                    <w:rFonts w:ascii="Cambria Math" w:hAnsi="Cambria Math"/>
                    <w:color w:val="000000" w:themeColor="text1"/>
                    <w:sz w:val="28"/>
                    <w:szCs w:val="24"/>
                  </w:rPr>
                  <m:t>2</m:t>
                </m:r>
              </m:sup>
            </m:sSup>
          </m:den>
        </m:f>
        <m:r>
          <w:rPr>
            <w:rFonts w:ascii="Cambria Math" w:hAnsi="Cambria Math"/>
            <w:color w:val="000000" w:themeColor="text1"/>
            <w:sz w:val="28"/>
            <w:szCs w:val="24"/>
          </w:rPr>
          <m:t>+</m:t>
        </m:r>
        <m:f>
          <m:fPr>
            <m:ctrlPr>
              <w:rPr>
                <w:rFonts w:ascii="Cambria Math" w:hAnsi="Cambria Math"/>
                <w:iCs w:val="0"/>
                <w:color w:val="000000" w:themeColor="text1"/>
                <w:sz w:val="28"/>
                <w:szCs w:val="24"/>
              </w:rPr>
            </m:ctrlPr>
          </m:fPr>
          <m:num>
            <m:sSup>
              <m:sSupPr>
                <m:ctrlPr>
                  <w:rPr>
                    <w:rFonts w:ascii="Cambria Math" w:hAnsi="Cambria Math"/>
                    <w:iCs w:val="0"/>
                    <w:color w:val="000000" w:themeColor="text1"/>
                    <w:sz w:val="28"/>
                    <w:szCs w:val="24"/>
                  </w:rPr>
                </m:ctrlPr>
              </m:sSupPr>
              <m:e>
                <m:r>
                  <w:rPr>
                    <w:rFonts w:ascii="Cambria Math" w:hAnsi="Cambria Math"/>
                    <w:color w:val="000000" w:themeColor="text1"/>
                    <w:sz w:val="28"/>
                    <w:szCs w:val="24"/>
                  </w:rPr>
                  <m:t>∂</m:t>
                </m:r>
              </m:e>
              <m:sup>
                <m:r>
                  <w:rPr>
                    <w:rFonts w:ascii="Cambria Math" w:hAnsi="Cambria Math"/>
                    <w:color w:val="000000" w:themeColor="text1"/>
                    <w:sz w:val="28"/>
                    <w:szCs w:val="24"/>
                  </w:rPr>
                  <m:t>2</m:t>
                </m:r>
              </m:sup>
            </m:sSup>
          </m:num>
          <m:den>
            <m:sSup>
              <m:sSupPr>
                <m:ctrlPr>
                  <w:rPr>
                    <w:rFonts w:ascii="Cambria Math" w:hAnsi="Cambria Math"/>
                    <w:iCs w:val="0"/>
                    <w:color w:val="000000" w:themeColor="text1"/>
                    <w:sz w:val="28"/>
                    <w:szCs w:val="24"/>
                  </w:rPr>
                </m:ctrlPr>
              </m:sSupPr>
              <m:e>
                <m:r>
                  <w:rPr>
                    <w:rFonts w:ascii="Cambria Math" w:hAnsi="Cambria Math"/>
                    <w:color w:val="000000" w:themeColor="text1"/>
                    <w:sz w:val="28"/>
                    <w:szCs w:val="24"/>
                  </w:rPr>
                  <m:t>∂y</m:t>
                </m:r>
              </m:e>
              <m:sup>
                <m:r>
                  <w:rPr>
                    <w:rFonts w:ascii="Cambria Math" w:hAnsi="Cambria Math"/>
                    <w:color w:val="000000" w:themeColor="text1"/>
                    <w:sz w:val="28"/>
                    <w:szCs w:val="24"/>
                  </w:rPr>
                  <m:t>2</m:t>
                </m:r>
              </m:sup>
            </m:sSup>
          </m:den>
        </m:f>
        <m:r>
          <w:rPr>
            <w:rFonts w:ascii="Cambria Math" w:hAnsi="Cambria Math"/>
            <w:color w:val="000000" w:themeColor="text1"/>
            <w:sz w:val="28"/>
            <w:szCs w:val="24"/>
          </w:rPr>
          <m:t>+</m:t>
        </m:r>
        <m:f>
          <m:fPr>
            <m:ctrlPr>
              <w:rPr>
                <w:rFonts w:ascii="Cambria Math" w:hAnsi="Cambria Math"/>
                <w:iCs w:val="0"/>
                <w:color w:val="000000" w:themeColor="text1"/>
                <w:sz w:val="28"/>
                <w:szCs w:val="24"/>
              </w:rPr>
            </m:ctrlPr>
          </m:fPr>
          <m:num>
            <m:sSup>
              <m:sSupPr>
                <m:ctrlPr>
                  <w:rPr>
                    <w:rFonts w:ascii="Cambria Math" w:hAnsi="Cambria Math"/>
                    <w:iCs w:val="0"/>
                    <w:color w:val="000000" w:themeColor="text1"/>
                    <w:sz w:val="28"/>
                    <w:szCs w:val="24"/>
                  </w:rPr>
                </m:ctrlPr>
              </m:sSupPr>
              <m:e>
                <m:r>
                  <w:rPr>
                    <w:rFonts w:ascii="Cambria Math" w:hAnsi="Cambria Math"/>
                    <w:color w:val="000000" w:themeColor="text1"/>
                    <w:sz w:val="28"/>
                    <w:szCs w:val="24"/>
                  </w:rPr>
                  <m:t>∂</m:t>
                </m:r>
              </m:e>
              <m:sup>
                <m:r>
                  <w:rPr>
                    <w:rFonts w:ascii="Cambria Math" w:hAnsi="Cambria Math"/>
                    <w:color w:val="000000" w:themeColor="text1"/>
                    <w:sz w:val="28"/>
                    <w:szCs w:val="24"/>
                  </w:rPr>
                  <m:t>2</m:t>
                </m:r>
              </m:sup>
            </m:sSup>
          </m:num>
          <m:den>
            <m:sSup>
              <m:sSupPr>
                <m:ctrlPr>
                  <w:rPr>
                    <w:rFonts w:ascii="Cambria Math" w:hAnsi="Cambria Math"/>
                    <w:iCs w:val="0"/>
                    <w:color w:val="000000" w:themeColor="text1"/>
                    <w:sz w:val="28"/>
                    <w:szCs w:val="24"/>
                  </w:rPr>
                </m:ctrlPr>
              </m:sSupPr>
              <m:e>
                <m:r>
                  <w:rPr>
                    <w:rFonts w:ascii="Cambria Math" w:hAnsi="Cambria Math"/>
                    <w:color w:val="000000" w:themeColor="text1"/>
                    <w:sz w:val="28"/>
                    <w:szCs w:val="24"/>
                  </w:rPr>
                  <m:t>∂z</m:t>
                </m:r>
              </m:e>
              <m:sup>
                <m:r>
                  <w:rPr>
                    <w:rFonts w:ascii="Cambria Math" w:hAnsi="Cambria Math"/>
                    <w:color w:val="000000" w:themeColor="text1"/>
                    <w:sz w:val="28"/>
                    <w:szCs w:val="24"/>
                  </w:rPr>
                  <m:t>2</m:t>
                </m:r>
              </m:sup>
            </m:sSup>
          </m:den>
        </m:f>
      </m:oMath>
      <w:r w:rsidR="00526ACA">
        <w:rPr>
          <w:rFonts w:ascii="Cambria Math" w:eastAsiaTheme="minorEastAsia" w:hAnsi="Cambria Math"/>
          <w:iCs w:val="0"/>
          <w:color w:val="000000" w:themeColor="text1"/>
          <w:sz w:val="32"/>
          <w:szCs w:val="24"/>
        </w:rPr>
        <w:tab/>
      </w:r>
      <w:r w:rsidR="00526ACA">
        <w:rPr>
          <w:rFonts w:ascii="Cambria Math" w:eastAsiaTheme="minorEastAsia" w:hAnsi="Cambria Math"/>
          <w:iCs w:val="0"/>
          <w:color w:val="000000" w:themeColor="text1"/>
          <w:sz w:val="32"/>
          <w:szCs w:val="24"/>
        </w:rPr>
        <w:tab/>
      </w:r>
      <w:r w:rsidR="00AF37B2">
        <w:rPr>
          <w:rFonts w:ascii="Cambria Math" w:eastAsiaTheme="minorEastAsia" w:hAnsi="Cambria Math"/>
          <w:iCs w:val="0"/>
          <w:color w:val="000000" w:themeColor="text1"/>
          <w:sz w:val="32"/>
          <w:szCs w:val="24"/>
        </w:rPr>
        <w:tab/>
      </w:r>
      <w:r w:rsidR="00F10F15">
        <w:rPr>
          <w:rFonts w:ascii="Cambria Math" w:eastAsiaTheme="minorEastAsia" w:hAnsi="Cambria Math"/>
          <w:iCs w:val="0"/>
          <w:color w:val="000000" w:themeColor="text1"/>
          <w:sz w:val="32"/>
          <w:szCs w:val="24"/>
        </w:rPr>
        <w:tab/>
      </w:r>
      <w:r w:rsidR="00526ACA" w:rsidRPr="00131047">
        <w:rPr>
          <w:rFonts w:ascii="Century Gothic" w:hAnsi="Century Gothic"/>
          <w:b/>
          <w:bCs/>
          <w:sz w:val="22"/>
        </w:rPr>
        <w:t xml:space="preserve">Equation </w:t>
      </w:r>
      <w:r w:rsidR="00526ACA" w:rsidRPr="00131047">
        <w:rPr>
          <w:rFonts w:ascii="Century Gothic" w:hAnsi="Century Gothic"/>
          <w:b/>
          <w:bCs/>
          <w:sz w:val="22"/>
        </w:rPr>
        <w:fldChar w:fldCharType="begin"/>
      </w:r>
      <w:r w:rsidR="00526ACA" w:rsidRPr="00131047">
        <w:rPr>
          <w:rFonts w:ascii="Century Gothic" w:hAnsi="Century Gothic"/>
          <w:b/>
          <w:bCs/>
          <w:sz w:val="22"/>
        </w:rPr>
        <w:instrText xml:space="preserve"> SEQ Equation \* ARABIC </w:instrText>
      </w:r>
      <w:r w:rsidR="00526ACA" w:rsidRPr="00131047">
        <w:rPr>
          <w:rFonts w:ascii="Century Gothic" w:hAnsi="Century Gothic"/>
          <w:b/>
          <w:bCs/>
          <w:sz w:val="22"/>
        </w:rPr>
        <w:fldChar w:fldCharType="separate"/>
      </w:r>
      <w:r w:rsidR="009712ED" w:rsidRPr="00131047">
        <w:rPr>
          <w:rFonts w:ascii="Century Gothic" w:hAnsi="Century Gothic"/>
          <w:b/>
          <w:bCs/>
          <w:noProof/>
          <w:sz w:val="22"/>
        </w:rPr>
        <w:t>2</w:t>
      </w:r>
      <w:bookmarkEnd w:id="6"/>
      <w:bookmarkEnd w:id="7"/>
      <w:r w:rsidR="00526ACA" w:rsidRPr="00131047">
        <w:rPr>
          <w:rFonts w:ascii="Century Gothic" w:hAnsi="Century Gothic"/>
          <w:b/>
          <w:bCs/>
          <w:sz w:val="22"/>
        </w:rPr>
        <w:fldChar w:fldCharType="end"/>
      </w:r>
    </w:p>
    <w:bookmarkStart w:id="8" w:name="_Toc30780107"/>
    <w:bookmarkStart w:id="9" w:name="_Toc30934496"/>
    <w:p w14:paraId="0F7F550D" w14:textId="63892081" w:rsidR="00425D0A" w:rsidRDefault="008B7CEE" w:rsidP="00BD36C9">
      <w:pPr>
        <w:pStyle w:val="Caption"/>
        <w:spacing w:after="120" w:line="360" w:lineRule="auto"/>
        <w:jc w:val="right"/>
        <w:rPr>
          <w:rFonts w:ascii="Cambria Math" w:hAnsi="Cambria Math"/>
          <w:sz w:val="22"/>
        </w:rPr>
      </w:pPr>
      <m:oMath>
        <m:sSup>
          <m:sSupPr>
            <m:ctrlPr>
              <w:rPr>
                <w:rFonts w:ascii="Cambria Math" w:eastAsiaTheme="minorEastAsia" w:hAnsi="Cambria Math"/>
                <w:iCs w:val="0"/>
                <w:color w:val="000000" w:themeColor="text1"/>
                <w:sz w:val="28"/>
                <w:szCs w:val="32"/>
              </w:rPr>
            </m:ctrlPr>
          </m:sSupPr>
          <m:e>
            <m:r>
              <w:rPr>
                <w:rFonts w:ascii="Cambria Math" w:hAnsi="Cambria Math"/>
                <w:color w:val="000000" w:themeColor="text1"/>
                <w:sz w:val="28"/>
                <w:szCs w:val="24"/>
              </w:rPr>
              <m:t>∇</m:t>
            </m:r>
          </m:e>
          <m:sup>
            <m:r>
              <w:rPr>
                <w:rFonts w:ascii="Cambria Math" w:eastAsiaTheme="minorEastAsia" w:hAnsi="Cambria Math"/>
                <w:color w:val="000000" w:themeColor="text1"/>
                <w:sz w:val="28"/>
                <w:szCs w:val="32"/>
              </w:rPr>
              <m:t>2</m:t>
            </m:r>
          </m:sup>
        </m:sSup>
        <m:r>
          <w:rPr>
            <w:rFonts w:ascii="Cambria Math" w:eastAsiaTheme="minorEastAsia" w:hAnsi="Cambria Math"/>
            <w:color w:val="000000" w:themeColor="text1"/>
            <w:sz w:val="28"/>
            <w:szCs w:val="32"/>
          </w:rPr>
          <m:t xml:space="preserve">T= </m:t>
        </m:r>
        <m:f>
          <m:fPr>
            <m:ctrlPr>
              <w:rPr>
                <w:rFonts w:ascii="Cambria Math" w:eastAsiaTheme="minorEastAsia" w:hAnsi="Cambria Math"/>
                <w:iCs w:val="0"/>
                <w:color w:val="000000" w:themeColor="text1"/>
                <w:sz w:val="28"/>
                <w:szCs w:val="32"/>
              </w:rPr>
            </m:ctrlPr>
          </m:fPr>
          <m:num>
            <m:r>
              <w:rPr>
                <w:rFonts w:ascii="Cambria Math" w:eastAsiaTheme="minorEastAsia" w:hAnsi="Cambria Math"/>
                <w:color w:val="000000" w:themeColor="text1"/>
                <w:sz w:val="28"/>
                <w:szCs w:val="32"/>
              </w:rPr>
              <m:t>1</m:t>
            </m:r>
          </m:num>
          <m:den>
            <m:r>
              <w:rPr>
                <w:rFonts w:ascii="Cambria Math" w:eastAsiaTheme="minorEastAsia" w:hAnsi="Cambria Math"/>
                <w:color w:val="000000" w:themeColor="text1"/>
                <w:sz w:val="28"/>
                <w:szCs w:val="32"/>
              </w:rPr>
              <m:t>α</m:t>
            </m:r>
          </m:den>
        </m:f>
        <m:r>
          <w:rPr>
            <w:rFonts w:ascii="Cambria Math" w:eastAsiaTheme="minorEastAsia" w:hAnsi="Cambria Math"/>
            <w:color w:val="000000" w:themeColor="text1"/>
            <w:sz w:val="28"/>
            <w:szCs w:val="32"/>
          </w:rPr>
          <m:t xml:space="preserve"> × </m:t>
        </m:r>
        <m:f>
          <m:fPr>
            <m:ctrlPr>
              <w:rPr>
                <w:rFonts w:ascii="Cambria Math" w:eastAsiaTheme="minorEastAsia" w:hAnsi="Cambria Math"/>
                <w:iCs w:val="0"/>
                <w:color w:val="000000" w:themeColor="text1"/>
                <w:sz w:val="28"/>
                <w:szCs w:val="32"/>
              </w:rPr>
            </m:ctrlPr>
          </m:fPr>
          <m:num>
            <m:r>
              <w:rPr>
                <w:rFonts w:ascii="Cambria Math" w:eastAsiaTheme="minorEastAsia" w:hAnsi="Cambria Math"/>
                <w:color w:val="000000" w:themeColor="text1"/>
                <w:sz w:val="28"/>
                <w:szCs w:val="32"/>
              </w:rPr>
              <m:t>∂T</m:t>
            </m:r>
          </m:num>
          <m:den>
            <m:r>
              <w:rPr>
                <w:rFonts w:ascii="Cambria Math" w:eastAsiaTheme="minorEastAsia" w:hAnsi="Cambria Math"/>
                <w:color w:val="000000" w:themeColor="text1"/>
                <w:sz w:val="28"/>
                <w:szCs w:val="32"/>
              </w:rPr>
              <m:t>∂t</m:t>
            </m:r>
          </m:den>
        </m:f>
      </m:oMath>
      <w:r w:rsidR="00AF37B2">
        <w:rPr>
          <w:rFonts w:eastAsiaTheme="minorEastAsia"/>
          <w:iCs w:val="0"/>
          <w:color w:val="auto"/>
          <w:sz w:val="22"/>
          <w:szCs w:val="22"/>
        </w:rPr>
        <w:tab/>
      </w:r>
      <w:r w:rsidR="00AF37B2">
        <w:rPr>
          <w:rFonts w:eastAsiaTheme="minorEastAsia"/>
          <w:iCs w:val="0"/>
          <w:color w:val="auto"/>
          <w:sz w:val="22"/>
          <w:szCs w:val="22"/>
        </w:rPr>
        <w:tab/>
      </w:r>
      <w:r w:rsidR="00AF37B2">
        <w:rPr>
          <w:rFonts w:eastAsiaTheme="minorEastAsia"/>
          <w:iCs w:val="0"/>
          <w:color w:val="auto"/>
          <w:sz w:val="22"/>
          <w:szCs w:val="22"/>
        </w:rPr>
        <w:tab/>
      </w:r>
      <w:r w:rsidR="00AF37B2">
        <w:rPr>
          <w:rFonts w:eastAsiaTheme="minorEastAsia"/>
          <w:iCs w:val="0"/>
          <w:color w:val="auto"/>
          <w:sz w:val="22"/>
          <w:szCs w:val="22"/>
        </w:rPr>
        <w:tab/>
      </w:r>
      <w:r w:rsidR="00F10F15">
        <w:rPr>
          <w:rFonts w:eastAsiaTheme="minorEastAsia"/>
          <w:iCs w:val="0"/>
          <w:color w:val="auto"/>
          <w:sz w:val="22"/>
          <w:szCs w:val="22"/>
        </w:rPr>
        <w:tab/>
      </w:r>
      <w:r w:rsidR="00AF37B2" w:rsidRPr="00131047">
        <w:rPr>
          <w:rFonts w:ascii="Century Gothic" w:hAnsi="Century Gothic"/>
          <w:b/>
          <w:bCs/>
          <w:sz w:val="22"/>
        </w:rPr>
        <w:t xml:space="preserve">Equation </w:t>
      </w:r>
      <w:r w:rsidR="00AF37B2" w:rsidRPr="00131047">
        <w:rPr>
          <w:rFonts w:ascii="Century Gothic" w:hAnsi="Century Gothic"/>
          <w:b/>
          <w:bCs/>
          <w:sz w:val="22"/>
        </w:rPr>
        <w:fldChar w:fldCharType="begin"/>
      </w:r>
      <w:r w:rsidR="00AF37B2" w:rsidRPr="00131047">
        <w:rPr>
          <w:rFonts w:ascii="Century Gothic" w:hAnsi="Century Gothic"/>
          <w:b/>
          <w:bCs/>
          <w:sz w:val="22"/>
        </w:rPr>
        <w:instrText xml:space="preserve"> SEQ Equation \* ARABIC </w:instrText>
      </w:r>
      <w:r w:rsidR="00AF37B2" w:rsidRPr="00131047">
        <w:rPr>
          <w:rFonts w:ascii="Century Gothic" w:hAnsi="Century Gothic"/>
          <w:b/>
          <w:bCs/>
          <w:sz w:val="22"/>
        </w:rPr>
        <w:fldChar w:fldCharType="separate"/>
      </w:r>
      <w:r w:rsidR="009712ED" w:rsidRPr="00131047">
        <w:rPr>
          <w:rFonts w:ascii="Century Gothic" w:hAnsi="Century Gothic"/>
          <w:b/>
          <w:bCs/>
          <w:noProof/>
          <w:sz w:val="22"/>
        </w:rPr>
        <w:t>3</w:t>
      </w:r>
      <w:bookmarkEnd w:id="8"/>
      <w:bookmarkEnd w:id="9"/>
      <w:r w:rsidR="00AF37B2" w:rsidRPr="00131047">
        <w:rPr>
          <w:rFonts w:ascii="Century Gothic" w:hAnsi="Century Gothic"/>
          <w:b/>
          <w:bCs/>
          <w:sz w:val="22"/>
        </w:rPr>
        <w:fldChar w:fldCharType="end"/>
      </w:r>
    </w:p>
    <w:p w14:paraId="1EB0CF61" w14:textId="6235B626" w:rsidR="00A36D1F" w:rsidRPr="00030494" w:rsidRDefault="008B7CEE" w:rsidP="008D12E3">
      <w:pPr>
        <w:spacing w:after="120" w:line="240" w:lineRule="auto"/>
        <w:jc w:val="right"/>
        <w:rPr>
          <w:rFonts w:ascii="Century Gothic" w:hAnsi="Century Gothic"/>
        </w:rPr>
      </w:pPr>
      <w:sdt>
        <w:sdtPr>
          <w:rPr>
            <w:rFonts w:ascii="Century Gothic" w:hAnsi="Century Gothic"/>
          </w:rPr>
          <w:id w:val="1006484902"/>
          <w:citation/>
        </w:sdtPr>
        <w:sdtEndPr/>
        <w:sdtContent>
          <w:r w:rsidR="00A36D1F" w:rsidRPr="00030494">
            <w:rPr>
              <w:rFonts w:ascii="Century Gothic" w:hAnsi="Century Gothic"/>
            </w:rPr>
            <w:fldChar w:fldCharType="begin"/>
          </w:r>
          <w:r w:rsidR="008D12E3">
            <w:rPr>
              <w:rFonts w:ascii="Century Gothic" w:hAnsi="Century Gothic"/>
            </w:rPr>
            <w:instrText xml:space="preserve">CITATION Öz13 \l 2057 </w:instrText>
          </w:r>
          <w:r w:rsidR="00A36D1F" w:rsidRPr="00030494">
            <w:rPr>
              <w:rFonts w:ascii="Century Gothic" w:hAnsi="Century Gothic"/>
            </w:rPr>
            <w:fldChar w:fldCharType="separate"/>
          </w:r>
          <w:r w:rsidR="008D12E3" w:rsidRPr="008D12E3">
            <w:rPr>
              <w:rFonts w:ascii="Century Gothic" w:hAnsi="Century Gothic"/>
              <w:noProof/>
            </w:rPr>
            <w:t>(O</w:t>
          </w:r>
          <w:r w:rsidR="008D12E3" w:rsidRPr="008D12E3">
            <w:rPr>
              <w:rFonts w:cs="Arial"/>
              <w:noProof/>
            </w:rPr>
            <w:t>̈</w:t>
          </w:r>
          <w:r w:rsidR="008D12E3" w:rsidRPr="008D12E3">
            <w:rPr>
              <w:rFonts w:ascii="Century Gothic" w:hAnsi="Century Gothic"/>
              <w:noProof/>
            </w:rPr>
            <w:t>z</w:t>
          </w:r>
          <w:r w:rsidR="008D12E3" w:rsidRPr="008D12E3">
            <w:rPr>
              <w:rFonts w:ascii="Century Gothic" w:hAnsi="Century Gothic" w:cs="Century Gothic"/>
              <w:noProof/>
            </w:rPr>
            <w:t>ı</w:t>
          </w:r>
          <w:r w:rsidR="008D12E3" w:rsidRPr="008D12E3">
            <w:rPr>
              <w:rFonts w:ascii="Century Gothic" w:hAnsi="Century Gothic"/>
              <w:noProof/>
            </w:rPr>
            <w:t>s</w:t>
          </w:r>
          <w:r w:rsidR="008D12E3" w:rsidRPr="008D12E3">
            <w:rPr>
              <w:rFonts w:cs="Arial"/>
              <w:noProof/>
            </w:rPr>
            <w:t>̧</w:t>
          </w:r>
          <w:r w:rsidR="008D12E3" w:rsidRPr="008D12E3">
            <w:rPr>
              <w:rFonts w:ascii="Century Gothic" w:hAnsi="Century Gothic" w:cs="Century Gothic"/>
              <w:noProof/>
            </w:rPr>
            <w:t>ı</w:t>
          </w:r>
          <w:r w:rsidR="008D12E3" w:rsidRPr="008D12E3">
            <w:rPr>
              <w:rFonts w:ascii="Century Gothic" w:hAnsi="Century Gothic"/>
              <w:noProof/>
            </w:rPr>
            <w:t>k, 2013)</w:t>
          </w:r>
          <w:r w:rsidR="00A36D1F" w:rsidRPr="00030494">
            <w:rPr>
              <w:rFonts w:ascii="Century Gothic" w:hAnsi="Century Gothic"/>
            </w:rPr>
            <w:fldChar w:fldCharType="end"/>
          </w:r>
        </w:sdtContent>
      </w:sdt>
    </w:p>
    <w:p w14:paraId="33B225DD" w14:textId="546366E0" w:rsidR="00767EB0" w:rsidRPr="003A03BA" w:rsidRDefault="00A84C1F" w:rsidP="00BB2343">
      <w:pPr>
        <w:spacing w:before="240" w:after="0"/>
        <w:jc w:val="center"/>
        <w:rPr>
          <w:b/>
        </w:rPr>
      </w:pPr>
      <w:r w:rsidRPr="003A03BA">
        <w:rPr>
          <w:b/>
        </w:rPr>
        <w:t>Where</w:t>
      </w:r>
      <w:r w:rsidR="00425D0A" w:rsidRPr="003A03BA">
        <w:rPr>
          <w:b/>
        </w:rPr>
        <w:t>;</w:t>
      </w:r>
    </w:p>
    <w:p w14:paraId="52F01782" w14:textId="707FCE8C" w:rsidR="000A634A" w:rsidRDefault="00A84C1F" w:rsidP="003A03BA">
      <w:pPr>
        <w:spacing w:after="120"/>
        <w:jc w:val="center"/>
      </w:pPr>
      <w:r w:rsidRPr="00526B26">
        <w:rPr>
          <w:rFonts w:ascii="Cambria Math" w:hAnsi="Cambria Math"/>
        </w:rPr>
        <w:t>∇</w:t>
      </w:r>
      <w:r w:rsidRPr="00526B26">
        <w:rPr>
          <w:rFonts w:ascii="Cambria Math" w:hAnsi="Cambria Math"/>
          <w:vertAlign w:val="superscript"/>
        </w:rPr>
        <w:t>2</w:t>
      </w:r>
      <w:r w:rsidR="003A03BA">
        <w:t>,</w:t>
      </w:r>
      <w:r>
        <w:t xml:space="preserve"> </w:t>
      </w:r>
      <w:r w:rsidRPr="00350405">
        <w:rPr>
          <w:rFonts w:ascii="Century Gothic" w:hAnsi="Century Gothic"/>
        </w:rPr>
        <w:t>represents Laplacian</w:t>
      </w:r>
      <w:r w:rsidR="003A03BA" w:rsidRPr="00350405">
        <w:rPr>
          <w:rFonts w:ascii="Century Gothic" w:hAnsi="Century Gothic"/>
        </w:rPr>
        <w:t xml:space="preserve"> operator</w:t>
      </w:r>
    </w:p>
    <w:p w14:paraId="302BA4B5" w14:textId="7D652FD5" w:rsidR="00425D0A" w:rsidRDefault="00425D0A" w:rsidP="003A03BA">
      <w:pPr>
        <w:spacing w:after="120"/>
        <w:jc w:val="center"/>
      </w:pPr>
      <w:r w:rsidRPr="00526B26">
        <w:rPr>
          <w:rFonts w:ascii="Cambria Math" w:hAnsi="Cambria Math"/>
        </w:rPr>
        <w:t>t</w:t>
      </w:r>
      <w:r w:rsidR="003A03BA">
        <w:t>,</w:t>
      </w:r>
      <w:r>
        <w:t xml:space="preserve"> </w:t>
      </w:r>
      <w:r w:rsidR="003A03BA" w:rsidRPr="00350405">
        <w:rPr>
          <w:rFonts w:ascii="Century Gothic" w:hAnsi="Century Gothic"/>
        </w:rPr>
        <w:t>represents</w:t>
      </w:r>
      <w:r w:rsidRPr="00350405">
        <w:rPr>
          <w:rFonts w:ascii="Century Gothic" w:hAnsi="Century Gothic"/>
        </w:rPr>
        <w:t xml:space="preserve"> time</w:t>
      </w:r>
      <w:r w:rsidR="003A03BA" w:rsidRPr="00350405">
        <w:rPr>
          <w:rFonts w:ascii="Century Gothic" w:hAnsi="Century Gothic"/>
        </w:rPr>
        <w:t xml:space="preserve"> (</w:t>
      </w:r>
      <w:r w:rsidRPr="00350405">
        <w:rPr>
          <w:rFonts w:ascii="Century Gothic" w:hAnsi="Century Gothic"/>
        </w:rPr>
        <w:t>seconds</w:t>
      </w:r>
      <w:r w:rsidR="003A03BA" w:rsidRPr="00350405">
        <w:rPr>
          <w:rFonts w:ascii="Century Gothic" w:hAnsi="Century Gothic"/>
        </w:rPr>
        <w:t>)</w:t>
      </w:r>
    </w:p>
    <w:p w14:paraId="7150F42A" w14:textId="7223B82F" w:rsidR="00425D0A" w:rsidRDefault="00425D0A" w:rsidP="003A03BA">
      <w:pPr>
        <w:spacing w:after="120"/>
        <w:jc w:val="center"/>
      </w:pPr>
      <w:r w:rsidRPr="00526B26">
        <w:rPr>
          <w:rFonts w:ascii="Cambria Math" w:hAnsi="Cambria Math"/>
        </w:rPr>
        <w:t>T</w:t>
      </w:r>
      <w:r w:rsidR="003A03BA">
        <w:t>,</w:t>
      </w:r>
      <w:r>
        <w:t xml:space="preserve"> </w:t>
      </w:r>
      <w:r w:rsidR="003A03BA" w:rsidRPr="00350405">
        <w:rPr>
          <w:rFonts w:ascii="Century Gothic" w:hAnsi="Century Gothic"/>
        </w:rPr>
        <w:t>represents</w:t>
      </w:r>
      <w:r w:rsidRPr="00350405">
        <w:rPr>
          <w:rFonts w:ascii="Century Gothic" w:hAnsi="Century Gothic"/>
        </w:rPr>
        <w:t xml:space="preserve"> temperature</w:t>
      </w:r>
      <w:r w:rsidR="003A03BA" w:rsidRPr="00350405">
        <w:rPr>
          <w:rFonts w:ascii="Century Gothic" w:hAnsi="Century Gothic"/>
        </w:rPr>
        <w:t xml:space="preserve"> (K)</w:t>
      </w:r>
    </w:p>
    <w:p w14:paraId="0FFA51BE" w14:textId="692BE6CE" w:rsidR="002B0DFD" w:rsidRPr="00350405" w:rsidRDefault="00425D0A" w:rsidP="00BE74A9">
      <w:pPr>
        <w:spacing w:after="120"/>
        <w:jc w:val="center"/>
        <w:rPr>
          <w:rFonts w:ascii="Century Gothic" w:hAnsi="Century Gothic"/>
        </w:rPr>
      </w:pPr>
      <w:r w:rsidRPr="00526B26">
        <w:rPr>
          <w:rFonts w:ascii="Cambria Math" w:hAnsi="Cambria Math"/>
        </w:rPr>
        <w:t>α</w:t>
      </w:r>
      <w:r w:rsidR="003A03BA">
        <w:t>,</w:t>
      </w:r>
      <w:r>
        <w:t xml:space="preserve"> </w:t>
      </w:r>
      <w:r w:rsidR="003A03BA" w:rsidRPr="00350405">
        <w:rPr>
          <w:rFonts w:ascii="Century Gothic" w:hAnsi="Century Gothic"/>
        </w:rPr>
        <w:t>represents</w:t>
      </w:r>
      <w:r w:rsidRPr="00350405">
        <w:rPr>
          <w:rFonts w:ascii="Century Gothic" w:hAnsi="Century Gothic"/>
        </w:rPr>
        <w:t xml:space="preserve"> thermal diffusivity</w:t>
      </w:r>
      <w:r w:rsidR="003A03BA" w:rsidRPr="00350405">
        <w:rPr>
          <w:rFonts w:ascii="Century Gothic" w:hAnsi="Century Gothic"/>
        </w:rPr>
        <w:t xml:space="preserve"> (m</w:t>
      </w:r>
      <w:r w:rsidR="003A03BA" w:rsidRPr="00350405">
        <w:rPr>
          <w:rFonts w:ascii="Century Gothic" w:hAnsi="Century Gothic"/>
          <w:vertAlign w:val="superscript"/>
        </w:rPr>
        <w:t>2</w:t>
      </w:r>
      <w:r w:rsidR="003A03BA" w:rsidRPr="00350405">
        <w:rPr>
          <w:rFonts w:ascii="Century Gothic" w:hAnsi="Century Gothic"/>
        </w:rPr>
        <w:t>.s</w:t>
      </w:r>
      <w:r w:rsidR="003A03BA" w:rsidRPr="00350405">
        <w:rPr>
          <w:rFonts w:ascii="Century Gothic" w:hAnsi="Century Gothic"/>
          <w:vertAlign w:val="superscript"/>
        </w:rPr>
        <w:t>-1</w:t>
      </w:r>
      <w:r w:rsidR="003A03BA" w:rsidRPr="00350405">
        <w:rPr>
          <w:rFonts w:ascii="Century Gothic" w:hAnsi="Century Gothic"/>
        </w:rPr>
        <w:t>)</w:t>
      </w:r>
    </w:p>
    <w:p w14:paraId="09085A1F" w14:textId="3DB59B1E" w:rsidR="004F0B9F" w:rsidRDefault="0011133F" w:rsidP="00BE74A9">
      <w:pPr>
        <w:spacing w:after="240"/>
        <w:jc w:val="both"/>
        <w:rPr>
          <w:rFonts w:ascii="Century Gothic" w:hAnsi="Century Gothic"/>
        </w:rPr>
      </w:pPr>
      <w:r>
        <w:rPr>
          <w:rFonts w:ascii="Century Gothic" w:hAnsi="Century Gothic"/>
        </w:rPr>
        <w:t>Since</w:t>
      </w:r>
      <w:r w:rsidR="004F0B9F">
        <w:rPr>
          <w:rFonts w:ascii="Century Gothic" w:hAnsi="Century Gothic"/>
        </w:rPr>
        <w:t xml:space="preserve"> equation three contains a </w:t>
      </w:r>
      <w:r>
        <w:rPr>
          <w:rFonts w:ascii="Century Gothic" w:hAnsi="Century Gothic"/>
        </w:rPr>
        <w:t>first order</w:t>
      </w:r>
      <w:r w:rsidR="004F0B9F">
        <w:rPr>
          <w:rFonts w:ascii="Century Gothic" w:hAnsi="Century Gothic"/>
        </w:rPr>
        <w:t xml:space="preserve"> and partial derivative</w:t>
      </w:r>
      <w:r w:rsidR="00DE1E19">
        <w:rPr>
          <w:rFonts w:ascii="Century Gothic" w:hAnsi="Century Gothic"/>
        </w:rPr>
        <w:t>;</w:t>
      </w:r>
      <w:r>
        <w:rPr>
          <w:rFonts w:ascii="Century Gothic" w:hAnsi="Century Gothic"/>
        </w:rPr>
        <w:t xml:space="preserve"> the Finite Difference Method (FDM) must be applied</w:t>
      </w:r>
      <w:r w:rsidR="00980707">
        <w:rPr>
          <w:rFonts w:ascii="Century Gothic" w:hAnsi="Century Gothic"/>
        </w:rPr>
        <w:t xml:space="preserve"> </w:t>
      </w:r>
      <w:r>
        <w:rPr>
          <w:rFonts w:ascii="Century Gothic" w:hAnsi="Century Gothic"/>
        </w:rPr>
        <w:t xml:space="preserve">to convert the differential equation into a system of </w:t>
      </w:r>
      <w:r w:rsidRPr="0011133F">
        <w:rPr>
          <w:rFonts w:ascii="Century Gothic" w:hAnsi="Century Gothic"/>
        </w:rPr>
        <w:t>solvable algebraic equations</w:t>
      </w:r>
      <w:r w:rsidR="00DE1E19">
        <w:rPr>
          <w:rFonts w:ascii="Century Gothic" w:hAnsi="Century Gothic"/>
        </w:rPr>
        <w:t>,</w:t>
      </w:r>
      <w:r>
        <w:rPr>
          <w:rFonts w:ascii="Century Gothic" w:hAnsi="Century Gothic"/>
        </w:rPr>
        <w:t xml:space="preserve"> which Matlab can apply to solve the heat transfer problem.</w:t>
      </w:r>
    </w:p>
    <w:p w14:paraId="0A64E4AF" w14:textId="590CB43A" w:rsidR="00FD4CF6" w:rsidRDefault="000B7A9A" w:rsidP="001A0631">
      <w:pPr>
        <w:pStyle w:val="Heading1"/>
        <w:spacing w:before="0" w:after="240"/>
        <w:ind w:left="431" w:hanging="431"/>
        <w:rPr>
          <w:rFonts w:ascii="Century Gothic" w:hAnsi="Century Gothic"/>
          <w:b/>
        </w:rPr>
      </w:pPr>
      <w:bookmarkStart w:id="10" w:name="_Toc30934458"/>
      <w:r w:rsidRPr="00BE74A9">
        <w:rPr>
          <w:rFonts w:ascii="Century Gothic" w:hAnsi="Century Gothic"/>
          <w:b/>
        </w:rPr>
        <w:lastRenderedPageBreak/>
        <w:t>Numerical Metho</w:t>
      </w:r>
      <w:r w:rsidR="00E240EE">
        <w:rPr>
          <w:rFonts w:ascii="Century Gothic" w:hAnsi="Century Gothic"/>
          <w:b/>
        </w:rPr>
        <w:t>d</w:t>
      </w:r>
      <w:bookmarkEnd w:id="10"/>
    </w:p>
    <w:p w14:paraId="798E0AEB" w14:textId="29FA6194" w:rsidR="00FD4CF6" w:rsidRPr="00094355" w:rsidRDefault="001A0631" w:rsidP="00094355">
      <w:pPr>
        <w:spacing w:after="120"/>
        <w:jc w:val="both"/>
        <w:rPr>
          <w:rFonts w:ascii="Century Gothic" w:hAnsi="Century Gothic"/>
        </w:rPr>
      </w:pPr>
      <w:r w:rsidRPr="00094355">
        <w:rPr>
          <w:rFonts w:ascii="Century Gothic" w:hAnsi="Century Gothic"/>
        </w:rPr>
        <w:t xml:space="preserve">In mathematics, the Taylor series is a powerful tool which </w:t>
      </w:r>
      <w:r w:rsidR="00534D26">
        <w:rPr>
          <w:rFonts w:ascii="Century Gothic" w:hAnsi="Century Gothic"/>
        </w:rPr>
        <w:t>is</w:t>
      </w:r>
      <w:r w:rsidRPr="00094355">
        <w:rPr>
          <w:rFonts w:ascii="Century Gothic" w:hAnsi="Century Gothic"/>
        </w:rPr>
        <w:t xml:space="preserve"> used to calculate values of a function</w:t>
      </w:r>
      <w:r w:rsidR="004F2DD9">
        <w:rPr>
          <w:rFonts w:ascii="Century Gothic" w:hAnsi="Century Gothic"/>
        </w:rPr>
        <w:t xml:space="preserve">s </w:t>
      </w:r>
      <w:r w:rsidRPr="00094355">
        <w:rPr>
          <w:rFonts w:ascii="Century Gothic" w:hAnsi="Century Gothic"/>
        </w:rPr>
        <w:t>derivates at a single point and can be rewritten as an infinite sum of terms</w:t>
      </w:r>
      <w:r w:rsidR="00094355" w:rsidRPr="00094355">
        <w:rPr>
          <w:rFonts w:ascii="Century Gothic" w:hAnsi="Century Gothic"/>
        </w:rPr>
        <w:t xml:space="preserve">, as shown by </w:t>
      </w:r>
      <w:r w:rsidR="00094355" w:rsidRPr="004B606A">
        <w:rPr>
          <w:rFonts w:ascii="Century Gothic" w:hAnsi="Century Gothic"/>
        </w:rPr>
        <w:t>equation four</w:t>
      </w:r>
      <w:r w:rsidR="00094355" w:rsidRPr="00094355">
        <w:rPr>
          <w:rFonts w:ascii="Century Gothic" w:hAnsi="Century Gothic"/>
        </w:rPr>
        <w:t>:</w:t>
      </w:r>
    </w:p>
    <w:p w14:paraId="3FDB23F8" w14:textId="098F6C7A" w:rsidR="00FD4CF6" w:rsidRPr="00094355" w:rsidRDefault="00555CD2" w:rsidP="00F638F0">
      <w:pPr>
        <w:pStyle w:val="Caption"/>
        <w:jc w:val="right"/>
        <w:rPr>
          <w:rFonts w:ascii="Century Gothic" w:eastAsiaTheme="minorEastAsia" w:hAnsi="Century Gothic"/>
          <w:color w:val="auto"/>
          <w:sz w:val="28"/>
          <w:szCs w:val="28"/>
        </w:rPr>
      </w:pPr>
      <w:bookmarkStart w:id="11" w:name="_Toc30780108"/>
      <w:bookmarkStart w:id="12" w:name="_Toc30934497"/>
      <m:oMath>
        <m:r>
          <w:rPr>
            <w:rFonts w:ascii="Cambria Math" w:hAnsi="Cambria Math"/>
            <w:color w:val="auto"/>
            <w:sz w:val="28"/>
            <w:szCs w:val="28"/>
          </w:rPr>
          <m:t>f</m:t>
        </m:r>
        <m:d>
          <m:dPr>
            <m:ctrlPr>
              <w:rPr>
                <w:rFonts w:ascii="Cambria Math" w:hAnsi="Cambria Math"/>
                <w:i w:val="0"/>
                <w:color w:val="auto"/>
                <w:sz w:val="28"/>
                <w:szCs w:val="28"/>
              </w:rPr>
            </m:ctrlPr>
          </m:dPr>
          <m:e>
            <m:r>
              <w:rPr>
                <w:rFonts w:ascii="Cambria Math" w:hAnsi="Cambria Math"/>
                <w:color w:val="auto"/>
                <w:sz w:val="28"/>
                <w:szCs w:val="28"/>
              </w:rPr>
              <m:t>x</m:t>
            </m:r>
          </m:e>
        </m:d>
        <m:r>
          <w:rPr>
            <w:rFonts w:ascii="Cambria Math" w:hAnsi="Cambria Math"/>
            <w:color w:val="auto"/>
            <w:sz w:val="28"/>
            <w:szCs w:val="28"/>
          </w:rPr>
          <m:t>=f</m:t>
        </m:r>
        <m:d>
          <m:dPr>
            <m:ctrlPr>
              <w:rPr>
                <w:rFonts w:ascii="Cambria Math" w:hAnsi="Cambria Math"/>
                <w:i w:val="0"/>
                <w:color w:val="auto"/>
                <w:sz w:val="28"/>
                <w:szCs w:val="28"/>
              </w:rPr>
            </m:ctrlPr>
          </m:dPr>
          <m:e>
            <m:sSub>
              <m:sSubPr>
                <m:ctrlPr>
                  <w:rPr>
                    <w:rFonts w:ascii="Cambria Math" w:hAnsi="Cambria Math"/>
                    <w:i w:val="0"/>
                    <w:iCs w:val="0"/>
                    <w:color w:val="auto"/>
                    <w:sz w:val="28"/>
                    <w:szCs w:val="28"/>
                  </w:rPr>
                </m:ctrlPr>
              </m:sSubPr>
              <m:e>
                <m:r>
                  <w:rPr>
                    <w:rFonts w:ascii="Cambria Math" w:hAnsi="Cambria Math"/>
                    <w:color w:val="auto"/>
                    <w:sz w:val="28"/>
                    <w:szCs w:val="28"/>
                  </w:rPr>
                  <m:t>x</m:t>
                </m:r>
              </m:e>
              <m:sub>
                <m:r>
                  <w:rPr>
                    <w:rFonts w:ascii="Cambria Math" w:hAnsi="Cambria Math"/>
                    <w:color w:val="auto"/>
                    <w:sz w:val="28"/>
                    <w:szCs w:val="28"/>
                  </w:rPr>
                  <m:t>0</m:t>
                </m:r>
              </m:sub>
            </m:sSub>
          </m:e>
        </m:d>
        <m:r>
          <w:rPr>
            <w:rFonts w:ascii="Cambria Math" w:hAnsi="Cambria Math"/>
            <w:color w:val="auto"/>
            <w:sz w:val="28"/>
            <w:szCs w:val="28"/>
          </w:rPr>
          <m:t>+</m:t>
        </m:r>
        <m:sSup>
          <m:sSupPr>
            <m:ctrlPr>
              <w:rPr>
                <w:rFonts w:ascii="Cambria Math" w:hAnsi="Cambria Math"/>
                <w:i w:val="0"/>
                <w:color w:val="auto"/>
                <w:sz w:val="28"/>
                <w:szCs w:val="28"/>
              </w:rPr>
            </m:ctrlPr>
          </m:sSupPr>
          <m:e>
            <m:r>
              <w:rPr>
                <w:rFonts w:ascii="Cambria Math" w:hAnsi="Cambria Math"/>
                <w:color w:val="auto"/>
                <w:sz w:val="28"/>
                <w:szCs w:val="28"/>
              </w:rPr>
              <m:t>f</m:t>
            </m:r>
          </m:e>
          <m:sup>
            <m:r>
              <w:rPr>
                <w:rFonts w:ascii="Cambria Math" w:hAnsi="Cambria Math"/>
                <w:color w:val="auto"/>
                <w:sz w:val="28"/>
                <w:szCs w:val="28"/>
              </w:rPr>
              <m:t>'</m:t>
            </m:r>
          </m:sup>
        </m:sSup>
        <m:d>
          <m:dPr>
            <m:ctrlPr>
              <w:rPr>
                <w:rFonts w:ascii="Cambria Math" w:hAnsi="Cambria Math"/>
                <w:i w:val="0"/>
                <w:color w:val="auto"/>
                <w:sz w:val="28"/>
                <w:szCs w:val="28"/>
              </w:rPr>
            </m:ctrlPr>
          </m:dPr>
          <m:e>
            <m:sSub>
              <m:sSubPr>
                <m:ctrlPr>
                  <w:rPr>
                    <w:rFonts w:ascii="Cambria Math" w:hAnsi="Cambria Math"/>
                    <w:i w:val="0"/>
                    <w:iCs w:val="0"/>
                    <w:color w:val="auto"/>
                    <w:sz w:val="28"/>
                    <w:szCs w:val="28"/>
                  </w:rPr>
                </m:ctrlPr>
              </m:sSubPr>
              <m:e>
                <m:r>
                  <w:rPr>
                    <w:rFonts w:ascii="Cambria Math" w:hAnsi="Cambria Math"/>
                    <w:color w:val="auto"/>
                    <w:sz w:val="28"/>
                    <w:szCs w:val="28"/>
                  </w:rPr>
                  <m:t>x</m:t>
                </m:r>
              </m:e>
              <m:sub>
                <m:r>
                  <w:rPr>
                    <w:rFonts w:ascii="Cambria Math" w:hAnsi="Cambria Math"/>
                    <w:color w:val="auto"/>
                    <w:sz w:val="28"/>
                    <w:szCs w:val="28"/>
                  </w:rPr>
                  <m:t>0</m:t>
                </m:r>
              </m:sub>
            </m:sSub>
          </m:e>
        </m:d>
        <m:r>
          <w:rPr>
            <w:rFonts w:ascii="Cambria Math" w:hAnsi="Cambria Math"/>
            <w:color w:val="auto"/>
            <w:sz w:val="28"/>
            <w:szCs w:val="28"/>
          </w:rPr>
          <m:t xml:space="preserve"> × </m:t>
        </m:r>
        <m:f>
          <m:fPr>
            <m:ctrlPr>
              <w:rPr>
                <w:rFonts w:ascii="Cambria Math" w:hAnsi="Cambria Math"/>
                <w:i w:val="0"/>
                <w:iCs w:val="0"/>
                <w:color w:val="auto"/>
                <w:sz w:val="28"/>
                <w:szCs w:val="28"/>
              </w:rPr>
            </m:ctrlPr>
          </m:fPr>
          <m:num>
            <m:r>
              <w:rPr>
                <w:rFonts w:ascii="Cambria Math" w:hAnsi="Cambria Math"/>
                <w:color w:val="auto"/>
                <w:sz w:val="28"/>
                <w:szCs w:val="28"/>
              </w:rPr>
              <m:t xml:space="preserve">(x- </m:t>
            </m:r>
            <m:sSub>
              <m:sSubPr>
                <m:ctrlPr>
                  <w:rPr>
                    <w:rFonts w:ascii="Cambria Math" w:hAnsi="Cambria Math"/>
                    <w:i w:val="0"/>
                    <w:iCs w:val="0"/>
                    <w:color w:val="auto"/>
                    <w:sz w:val="28"/>
                    <w:szCs w:val="28"/>
                  </w:rPr>
                </m:ctrlPr>
              </m:sSubPr>
              <m:e>
                <m:r>
                  <w:rPr>
                    <w:rFonts w:ascii="Cambria Math" w:hAnsi="Cambria Math"/>
                    <w:color w:val="auto"/>
                    <w:sz w:val="28"/>
                    <w:szCs w:val="28"/>
                  </w:rPr>
                  <m:t>x</m:t>
                </m:r>
              </m:e>
              <m:sub>
                <m:r>
                  <w:rPr>
                    <w:rFonts w:ascii="Cambria Math" w:hAnsi="Cambria Math"/>
                    <w:color w:val="auto"/>
                    <w:sz w:val="28"/>
                    <w:szCs w:val="28"/>
                  </w:rPr>
                  <m:t>0</m:t>
                </m:r>
              </m:sub>
            </m:sSub>
            <m:sSup>
              <m:sSupPr>
                <m:ctrlPr>
                  <w:rPr>
                    <w:rFonts w:ascii="Cambria Math" w:hAnsi="Cambria Math"/>
                    <w:i w:val="0"/>
                    <w:iCs w:val="0"/>
                    <w:color w:val="auto"/>
                    <w:sz w:val="28"/>
                    <w:szCs w:val="28"/>
                  </w:rPr>
                </m:ctrlPr>
              </m:sSupPr>
              <m:e>
                <m:r>
                  <w:rPr>
                    <w:rFonts w:ascii="Cambria Math" w:hAnsi="Cambria Math"/>
                    <w:color w:val="auto"/>
                    <w:sz w:val="28"/>
                    <w:szCs w:val="28"/>
                  </w:rPr>
                  <m:t>)</m:t>
                </m:r>
              </m:e>
              <m:sup>
                <m:r>
                  <w:rPr>
                    <w:rFonts w:ascii="Cambria Math" w:hAnsi="Cambria Math"/>
                    <w:color w:val="auto"/>
                    <w:sz w:val="28"/>
                    <w:szCs w:val="28"/>
                  </w:rPr>
                  <m:t>1</m:t>
                </m:r>
              </m:sup>
            </m:sSup>
          </m:num>
          <m:den>
            <m:r>
              <w:rPr>
                <w:rFonts w:ascii="Cambria Math" w:hAnsi="Cambria Math"/>
                <w:color w:val="auto"/>
                <w:sz w:val="28"/>
                <w:szCs w:val="28"/>
              </w:rPr>
              <m:t>1!</m:t>
            </m:r>
          </m:den>
        </m:f>
        <m:r>
          <w:rPr>
            <w:rFonts w:ascii="Cambria Math" w:eastAsiaTheme="minorEastAsia" w:hAnsi="Cambria Math"/>
            <w:color w:val="auto"/>
            <w:sz w:val="28"/>
            <w:szCs w:val="28"/>
          </w:rPr>
          <m:t>+</m:t>
        </m:r>
        <m:sSup>
          <m:sSupPr>
            <m:ctrlPr>
              <w:rPr>
                <w:rFonts w:ascii="Cambria Math" w:eastAsiaTheme="minorEastAsia" w:hAnsi="Cambria Math"/>
                <w:i w:val="0"/>
                <w:color w:val="auto"/>
                <w:sz w:val="28"/>
                <w:szCs w:val="28"/>
              </w:rPr>
            </m:ctrlPr>
          </m:sSupPr>
          <m:e>
            <m:r>
              <w:rPr>
                <w:rFonts w:ascii="Cambria Math" w:eastAsiaTheme="minorEastAsia" w:hAnsi="Cambria Math"/>
                <w:color w:val="auto"/>
                <w:sz w:val="28"/>
                <w:szCs w:val="28"/>
              </w:rPr>
              <m:t>f</m:t>
            </m:r>
          </m:e>
          <m:sup>
            <m:r>
              <w:rPr>
                <w:rFonts w:ascii="Cambria Math" w:eastAsiaTheme="minorEastAsia" w:hAnsi="Cambria Math"/>
                <w:color w:val="auto"/>
                <w:sz w:val="28"/>
                <w:szCs w:val="28"/>
              </w:rPr>
              <m:t>''</m:t>
            </m:r>
          </m:sup>
        </m:sSup>
        <m:d>
          <m:dPr>
            <m:ctrlPr>
              <w:rPr>
                <w:rFonts w:ascii="Cambria Math" w:eastAsiaTheme="minorEastAsia" w:hAnsi="Cambria Math"/>
                <w:i w:val="0"/>
                <w:color w:val="auto"/>
                <w:sz w:val="28"/>
                <w:szCs w:val="28"/>
              </w:rPr>
            </m:ctrlPr>
          </m:dPr>
          <m:e>
            <m:sSub>
              <m:sSubPr>
                <m:ctrlPr>
                  <w:rPr>
                    <w:rFonts w:ascii="Cambria Math" w:eastAsiaTheme="minorEastAsia" w:hAnsi="Cambria Math"/>
                    <w:i w:val="0"/>
                    <w:iCs w:val="0"/>
                    <w:color w:val="auto"/>
                    <w:sz w:val="28"/>
                    <w:szCs w:val="28"/>
                  </w:rPr>
                </m:ctrlPr>
              </m:sSubPr>
              <m:e>
                <m:r>
                  <w:rPr>
                    <w:rFonts w:ascii="Cambria Math" w:eastAsiaTheme="minorEastAsia" w:hAnsi="Cambria Math"/>
                    <w:color w:val="auto"/>
                    <w:sz w:val="28"/>
                    <w:szCs w:val="28"/>
                  </w:rPr>
                  <m:t>x</m:t>
                </m:r>
              </m:e>
              <m:sub>
                <m:r>
                  <w:rPr>
                    <w:rFonts w:ascii="Cambria Math" w:eastAsiaTheme="minorEastAsia" w:hAnsi="Cambria Math"/>
                    <w:color w:val="auto"/>
                    <w:sz w:val="28"/>
                    <w:szCs w:val="28"/>
                  </w:rPr>
                  <m:t>0</m:t>
                </m:r>
              </m:sub>
            </m:sSub>
          </m:e>
        </m:d>
        <m:r>
          <w:rPr>
            <w:rFonts w:ascii="Cambria Math" w:eastAsiaTheme="minorEastAsia" w:hAnsi="Cambria Math"/>
            <w:color w:val="auto"/>
            <w:sz w:val="28"/>
            <w:szCs w:val="28"/>
          </w:rPr>
          <m:t xml:space="preserve">× </m:t>
        </m:r>
        <m:f>
          <m:fPr>
            <m:ctrlPr>
              <w:rPr>
                <w:rFonts w:ascii="Cambria Math" w:eastAsiaTheme="minorEastAsia" w:hAnsi="Cambria Math"/>
                <w:i w:val="0"/>
                <w:iCs w:val="0"/>
                <w:color w:val="auto"/>
                <w:sz w:val="28"/>
                <w:szCs w:val="28"/>
              </w:rPr>
            </m:ctrlPr>
          </m:fPr>
          <m:num>
            <m:r>
              <w:rPr>
                <w:rFonts w:ascii="Cambria Math" w:eastAsiaTheme="minorEastAsia" w:hAnsi="Cambria Math"/>
                <w:color w:val="auto"/>
                <w:sz w:val="28"/>
                <w:szCs w:val="28"/>
              </w:rPr>
              <m:t>(x-</m:t>
            </m:r>
            <m:sSub>
              <m:sSubPr>
                <m:ctrlPr>
                  <w:rPr>
                    <w:rFonts w:ascii="Cambria Math" w:eastAsiaTheme="minorEastAsia" w:hAnsi="Cambria Math"/>
                    <w:i w:val="0"/>
                    <w:iCs w:val="0"/>
                    <w:color w:val="auto"/>
                    <w:sz w:val="28"/>
                    <w:szCs w:val="28"/>
                  </w:rPr>
                </m:ctrlPr>
              </m:sSubPr>
              <m:e>
                <m:r>
                  <w:rPr>
                    <w:rFonts w:ascii="Cambria Math" w:eastAsiaTheme="minorEastAsia" w:hAnsi="Cambria Math"/>
                    <w:color w:val="auto"/>
                    <w:sz w:val="28"/>
                    <w:szCs w:val="28"/>
                  </w:rPr>
                  <m:t>x</m:t>
                </m:r>
              </m:e>
              <m:sub>
                <m:r>
                  <w:rPr>
                    <w:rFonts w:ascii="Cambria Math" w:eastAsiaTheme="minorEastAsia" w:hAnsi="Cambria Math"/>
                    <w:color w:val="auto"/>
                    <w:sz w:val="28"/>
                    <w:szCs w:val="28"/>
                  </w:rPr>
                  <m:t>0</m:t>
                </m:r>
              </m:sub>
            </m:sSub>
            <m:sSup>
              <m:sSupPr>
                <m:ctrlPr>
                  <w:rPr>
                    <w:rFonts w:ascii="Cambria Math" w:eastAsiaTheme="minorEastAsia" w:hAnsi="Cambria Math"/>
                    <w:i w:val="0"/>
                    <w:iCs w:val="0"/>
                    <w:color w:val="auto"/>
                    <w:sz w:val="28"/>
                    <w:szCs w:val="28"/>
                  </w:rPr>
                </m:ctrlPr>
              </m:sSupPr>
              <m:e>
                <m:r>
                  <w:rPr>
                    <w:rFonts w:ascii="Cambria Math" w:eastAsiaTheme="minorEastAsia" w:hAnsi="Cambria Math"/>
                    <w:color w:val="auto"/>
                    <w:sz w:val="28"/>
                    <w:szCs w:val="28"/>
                  </w:rPr>
                  <m:t>)</m:t>
                </m:r>
              </m:e>
              <m:sup>
                <m:r>
                  <w:rPr>
                    <w:rFonts w:ascii="Cambria Math" w:eastAsiaTheme="minorEastAsia" w:hAnsi="Cambria Math"/>
                    <w:color w:val="auto"/>
                    <w:sz w:val="28"/>
                    <w:szCs w:val="28"/>
                  </w:rPr>
                  <m:t>2</m:t>
                </m:r>
              </m:sup>
            </m:sSup>
          </m:num>
          <m:den>
            <m:r>
              <w:rPr>
                <w:rFonts w:ascii="Cambria Math" w:eastAsiaTheme="minorEastAsia" w:hAnsi="Cambria Math"/>
                <w:color w:val="auto"/>
                <w:sz w:val="28"/>
                <w:szCs w:val="28"/>
              </w:rPr>
              <m:t>2!</m:t>
            </m:r>
          </m:den>
        </m:f>
        <m:r>
          <w:rPr>
            <w:rFonts w:ascii="Cambria Math" w:eastAsiaTheme="minorEastAsia" w:hAnsi="Cambria Math"/>
            <w:color w:val="auto"/>
            <w:sz w:val="28"/>
            <w:szCs w:val="28"/>
          </w:rPr>
          <m:t>+…</m:t>
        </m:r>
      </m:oMath>
      <w:r w:rsidR="00F638F0">
        <w:rPr>
          <w:rFonts w:ascii="Cambria Math" w:eastAsiaTheme="minorEastAsia" w:hAnsi="Cambria Math"/>
          <w:color w:val="auto"/>
          <w:sz w:val="28"/>
          <w:szCs w:val="28"/>
        </w:rPr>
        <w:tab/>
      </w:r>
      <w:r w:rsidR="00F638F0" w:rsidRPr="00131047">
        <w:rPr>
          <w:rFonts w:ascii="Century Gothic" w:hAnsi="Century Gothic"/>
          <w:b/>
          <w:bCs/>
          <w:sz w:val="22"/>
        </w:rPr>
        <w:t xml:space="preserve">Equation </w:t>
      </w:r>
      <w:r w:rsidR="00F638F0" w:rsidRPr="00131047">
        <w:rPr>
          <w:rFonts w:ascii="Century Gothic" w:hAnsi="Century Gothic"/>
          <w:b/>
          <w:bCs/>
          <w:sz w:val="22"/>
        </w:rPr>
        <w:fldChar w:fldCharType="begin"/>
      </w:r>
      <w:r w:rsidR="00F638F0" w:rsidRPr="00131047">
        <w:rPr>
          <w:rFonts w:ascii="Century Gothic" w:hAnsi="Century Gothic"/>
          <w:b/>
          <w:bCs/>
          <w:sz w:val="22"/>
        </w:rPr>
        <w:instrText xml:space="preserve"> SEQ Equation \* ARABIC </w:instrText>
      </w:r>
      <w:r w:rsidR="00F638F0" w:rsidRPr="00131047">
        <w:rPr>
          <w:rFonts w:ascii="Century Gothic" w:hAnsi="Century Gothic"/>
          <w:b/>
          <w:bCs/>
          <w:sz w:val="22"/>
        </w:rPr>
        <w:fldChar w:fldCharType="separate"/>
      </w:r>
      <w:r w:rsidR="009712ED" w:rsidRPr="00131047">
        <w:rPr>
          <w:rFonts w:ascii="Century Gothic" w:hAnsi="Century Gothic"/>
          <w:b/>
          <w:bCs/>
          <w:noProof/>
          <w:sz w:val="22"/>
        </w:rPr>
        <w:t>4</w:t>
      </w:r>
      <w:bookmarkEnd w:id="11"/>
      <w:bookmarkEnd w:id="12"/>
      <w:r w:rsidR="00F638F0" w:rsidRPr="00131047">
        <w:rPr>
          <w:rFonts w:ascii="Century Gothic" w:hAnsi="Century Gothic"/>
          <w:b/>
          <w:bCs/>
          <w:sz w:val="22"/>
        </w:rPr>
        <w:fldChar w:fldCharType="end"/>
      </w:r>
    </w:p>
    <w:p w14:paraId="6F3DB0D1" w14:textId="224C3131" w:rsidR="00FD4CF6" w:rsidRDefault="00FD4CF6" w:rsidP="00F638F0">
      <w:pPr>
        <w:spacing w:before="360" w:after="120"/>
        <w:jc w:val="both"/>
        <w:rPr>
          <w:rFonts w:ascii="Century Gothic" w:hAnsi="Century Gothic"/>
        </w:rPr>
      </w:pPr>
      <w:r>
        <w:rPr>
          <w:rFonts w:ascii="Century Gothic" w:hAnsi="Century Gothic"/>
        </w:rPr>
        <w:t>By applying sum notation</w:t>
      </w:r>
      <w:r w:rsidR="00094355">
        <w:rPr>
          <w:rFonts w:ascii="Century Gothic" w:hAnsi="Century Gothic"/>
        </w:rPr>
        <w:t xml:space="preserve"> (∑)</w:t>
      </w:r>
      <w:r>
        <w:rPr>
          <w:rFonts w:ascii="Century Gothic" w:hAnsi="Century Gothic"/>
        </w:rPr>
        <w:t>, this equation can be written</w:t>
      </w:r>
      <w:r w:rsidR="00094355">
        <w:rPr>
          <w:rFonts w:ascii="Century Gothic" w:hAnsi="Century Gothic"/>
        </w:rPr>
        <w:t xml:space="preserve"> in a more compact form</w:t>
      </w:r>
      <w:r>
        <w:rPr>
          <w:rFonts w:ascii="Century Gothic" w:hAnsi="Century Gothic"/>
        </w:rPr>
        <w:t xml:space="preserve">: </w:t>
      </w:r>
    </w:p>
    <w:p w14:paraId="3792D2D8" w14:textId="0E143BCE" w:rsidR="00A36D1F" w:rsidRDefault="00074F35" w:rsidP="00A36D1F">
      <w:pPr>
        <w:pStyle w:val="Caption"/>
        <w:jc w:val="right"/>
        <w:rPr>
          <w:rFonts w:ascii="Cambria Math" w:hAnsi="Cambria Math"/>
          <w:sz w:val="22"/>
        </w:rPr>
      </w:pPr>
      <w:bookmarkStart w:id="13" w:name="_Toc30780109"/>
      <w:bookmarkStart w:id="14" w:name="_Toc30934498"/>
      <m:oMath>
        <m:r>
          <w:rPr>
            <w:rFonts w:ascii="Cambria Math" w:hAnsi="Cambria Math"/>
            <w:color w:val="auto"/>
            <w:sz w:val="28"/>
          </w:rPr>
          <m:t>f</m:t>
        </m:r>
        <m:d>
          <m:dPr>
            <m:ctrlPr>
              <w:rPr>
                <w:rFonts w:ascii="Cambria Math" w:hAnsi="Cambria Math"/>
                <w:i w:val="0"/>
                <w:color w:val="auto"/>
                <w:sz w:val="28"/>
              </w:rPr>
            </m:ctrlPr>
          </m:dPr>
          <m:e>
            <m:r>
              <w:rPr>
                <w:rFonts w:ascii="Cambria Math" w:hAnsi="Cambria Math"/>
                <w:color w:val="auto"/>
                <w:sz w:val="28"/>
              </w:rPr>
              <m:t>x</m:t>
            </m:r>
          </m:e>
        </m:d>
        <m:r>
          <w:rPr>
            <w:rFonts w:ascii="Cambria Math" w:hAnsi="Cambria Math"/>
            <w:color w:val="auto"/>
            <w:sz w:val="28"/>
          </w:rPr>
          <m:t xml:space="preserve">= </m:t>
        </m:r>
        <m:m>
          <m:mPr>
            <m:mcs>
              <m:mc>
                <m:mcPr>
                  <m:count m:val="1"/>
                  <m:mcJc m:val="center"/>
                </m:mcPr>
              </m:mc>
            </m:mcs>
            <m:ctrlPr>
              <w:rPr>
                <w:rFonts w:ascii="Cambria Math" w:hAnsi="Cambria Math"/>
                <w:iCs w:val="0"/>
                <w:color w:val="auto"/>
                <w:sz w:val="28"/>
                <w:szCs w:val="22"/>
              </w:rPr>
            </m:ctrlPr>
          </m:mPr>
          <m:mr>
            <m:e>
              <m:r>
                <w:rPr>
                  <w:rFonts w:ascii="Cambria Math" w:hAnsi="Cambria Math"/>
                  <w:color w:val="auto"/>
                  <w:sz w:val="28"/>
                </w:rPr>
                <m:t>∞</m:t>
              </m:r>
            </m:e>
          </m:mr>
          <m:mr>
            <m:e>
              <m:r>
                <w:rPr>
                  <w:rFonts w:ascii="Cambria Math" w:hAnsi="Cambria Math"/>
                  <w:color w:val="auto"/>
                  <w:sz w:val="28"/>
                </w:rPr>
                <m:t>∑</m:t>
              </m:r>
            </m:e>
          </m:mr>
          <m:mr>
            <m:e>
              <m:r>
                <w:rPr>
                  <w:rFonts w:ascii="Cambria Math" w:hAnsi="Cambria Math"/>
                  <w:color w:val="auto"/>
                  <w:sz w:val="28"/>
                </w:rPr>
                <m:t>n=0</m:t>
              </m:r>
            </m:e>
          </m:mr>
        </m:m>
        <m:sSup>
          <m:sSupPr>
            <m:ctrlPr>
              <w:rPr>
                <w:rFonts w:ascii="Cambria Math" w:hAnsi="Cambria Math"/>
                <w:iCs w:val="0"/>
                <w:color w:val="auto"/>
                <w:sz w:val="28"/>
                <w:szCs w:val="22"/>
              </w:rPr>
            </m:ctrlPr>
          </m:sSupPr>
          <m:e>
            <m:r>
              <w:rPr>
                <w:rFonts w:ascii="Cambria Math" w:hAnsi="Cambria Math"/>
                <w:color w:val="auto"/>
                <w:sz w:val="28"/>
              </w:rPr>
              <m:t>f</m:t>
            </m:r>
          </m:e>
          <m:sup>
            <m:d>
              <m:dPr>
                <m:ctrlPr>
                  <w:rPr>
                    <w:rFonts w:ascii="Cambria Math" w:hAnsi="Cambria Math"/>
                    <w:i w:val="0"/>
                    <w:color w:val="auto"/>
                    <w:sz w:val="28"/>
                  </w:rPr>
                </m:ctrlPr>
              </m:dPr>
              <m:e>
                <m:r>
                  <w:rPr>
                    <w:rFonts w:ascii="Cambria Math" w:hAnsi="Cambria Math"/>
                    <w:color w:val="auto"/>
                    <w:sz w:val="28"/>
                  </w:rPr>
                  <m:t>n</m:t>
                </m:r>
              </m:e>
            </m:d>
          </m:sup>
        </m:sSup>
        <m:d>
          <m:dPr>
            <m:ctrlPr>
              <w:rPr>
                <w:rFonts w:ascii="Cambria Math" w:hAnsi="Cambria Math"/>
                <w:i w:val="0"/>
                <w:color w:val="auto"/>
                <w:sz w:val="28"/>
              </w:rPr>
            </m:ctrlPr>
          </m:dPr>
          <m:e>
            <m:sSub>
              <m:sSubPr>
                <m:ctrlPr>
                  <w:rPr>
                    <w:rFonts w:ascii="Cambria Math" w:hAnsi="Cambria Math"/>
                    <w:iCs w:val="0"/>
                    <w:color w:val="auto"/>
                    <w:sz w:val="28"/>
                    <w:szCs w:val="22"/>
                  </w:rPr>
                </m:ctrlPr>
              </m:sSubPr>
              <m:e>
                <m:r>
                  <w:rPr>
                    <w:rFonts w:ascii="Cambria Math" w:hAnsi="Cambria Math"/>
                    <w:color w:val="auto"/>
                    <w:sz w:val="28"/>
                  </w:rPr>
                  <m:t>x</m:t>
                </m:r>
              </m:e>
              <m:sub>
                <m:r>
                  <w:rPr>
                    <w:rFonts w:ascii="Cambria Math" w:hAnsi="Cambria Math"/>
                    <w:color w:val="auto"/>
                    <w:sz w:val="28"/>
                  </w:rPr>
                  <m:t>0</m:t>
                </m:r>
              </m:sub>
            </m:sSub>
          </m:e>
        </m:d>
        <m:r>
          <w:rPr>
            <w:rFonts w:ascii="Cambria Math" w:hAnsi="Cambria Math"/>
            <w:color w:val="auto"/>
            <w:sz w:val="28"/>
          </w:rPr>
          <m:t>×</m:t>
        </m:r>
        <m:f>
          <m:fPr>
            <m:ctrlPr>
              <w:rPr>
                <w:rFonts w:ascii="Cambria Math" w:hAnsi="Cambria Math"/>
                <w:iCs w:val="0"/>
                <w:color w:val="auto"/>
                <w:sz w:val="28"/>
                <w:szCs w:val="22"/>
              </w:rPr>
            </m:ctrlPr>
          </m:fPr>
          <m:num>
            <m:r>
              <w:rPr>
                <w:rFonts w:ascii="Cambria Math" w:hAnsi="Cambria Math"/>
                <w:color w:val="auto"/>
                <w:sz w:val="28"/>
              </w:rPr>
              <m:t>(x-</m:t>
            </m:r>
            <m:sSub>
              <m:sSubPr>
                <m:ctrlPr>
                  <w:rPr>
                    <w:rFonts w:ascii="Cambria Math" w:hAnsi="Cambria Math"/>
                    <w:iCs w:val="0"/>
                    <w:color w:val="auto"/>
                    <w:sz w:val="28"/>
                    <w:szCs w:val="22"/>
                  </w:rPr>
                </m:ctrlPr>
              </m:sSubPr>
              <m:e>
                <m:r>
                  <w:rPr>
                    <w:rFonts w:ascii="Cambria Math" w:hAnsi="Cambria Math"/>
                    <w:color w:val="auto"/>
                    <w:sz w:val="28"/>
                  </w:rPr>
                  <m:t>x</m:t>
                </m:r>
              </m:e>
              <m:sub>
                <m:r>
                  <w:rPr>
                    <w:rFonts w:ascii="Cambria Math" w:hAnsi="Cambria Math"/>
                    <w:color w:val="auto"/>
                    <w:sz w:val="28"/>
                  </w:rPr>
                  <m:t>0</m:t>
                </m:r>
              </m:sub>
            </m:sSub>
            <m:sSup>
              <m:sSupPr>
                <m:ctrlPr>
                  <w:rPr>
                    <w:rFonts w:ascii="Cambria Math" w:hAnsi="Cambria Math"/>
                    <w:iCs w:val="0"/>
                    <w:color w:val="auto"/>
                    <w:sz w:val="28"/>
                    <w:szCs w:val="22"/>
                  </w:rPr>
                </m:ctrlPr>
              </m:sSupPr>
              <m:e>
                <m:r>
                  <w:rPr>
                    <w:rFonts w:ascii="Cambria Math" w:hAnsi="Cambria Math"/>
                    <w:color w:val="auto"/>
                    <w:sz w:val="28"/>
                  </w:rPr>
                  <m:t>)</m:t>
                </m:r>
              </m:e>
              <m:sup>
                <m:r>
                  <w:rPr>
                    <w:rFonts w:ascii="Cambria Math" w:hAnsi="Cambria Math"/>
                    <w:color w:val="auto"/>
                    <w:sz w:val="28"/>
                  </w:rPr>
                  <m:t>n</m:t>
                </m:r>
              </m:sup>
            </m:sSup>
          </m:num>
          <m:den>
            <m:r>
              <w:rPr>
                <w:rFonts w:ascii="Cambria Math" w:hAnsi="Cambria Math"/>
                <w:color w:val="auto"/>
                <w:sz w:val="28"/>
              </w:rPr>
              <m:t>n!</m:t>
            </m:r>
          </m:den>
        </m:f>
      </m:oMath>
      <w:r w:rsidR="00F638F0">
        <w:rPr>
          <w:rFonts w:ascii="Cambria Math" w:eastAsiaTheme="minorEastAsia" w:hAnsi="Cambria Math"/>
          <w:iCs w:val="0"/>
          <w:color w:val="auto"/>
          <w:sz w:val="28"/>
          <w:szCs w:val="22"/>
        </w:rPr>
        <w:tab/>
      </w:r>
      <w:r w:rsidR="00F638F0">
        <w:rPr>
          <w:rFonts w:ascii="Cambria Math" w:eastAsiaTheme="minorEastAsia" w:hAnsi="Cambria Math"/>
          <w:iCs w:val="0"/>
          <w:color w:val="auto"/>
          <w:sz w:val="28"/>
          <w:szCs w:val="22"/>
        </w:rPr>
        <w:tab/>
      </w:r>
      <w:r w:rsidR="00F638F0" w:rsidRPr="00131047">
        <w:rPr>
          <w:rFonts w:ascii="Century Gothic" w:hAnsi="Century Gothic"/>
          <w:b/>
          <w:bCs/>
          <w:sz w:val="22"/>
        </w:rPr>
        <w:t xml:space="preserve">Equation </w:t>
      </w:r>
      <w:r w:rsidR="00F638F0" w:rsidRPr="00131047">
        <w:rPr>
          <w:rFonts w:ascii="Century Gothic" w:hAnsi="Century Gothic"/>
          <w:b/>
          <w:bCs/>
          <w:sz w:val="22"/>
        </w:rPr>
        <w:fldChar w:fldCharType="begin"/>
      </w:r>
      <w:r w:rsidR="00F638F0" w:rsidRPr="00131047">
        <w:rPr>
          <w:rFonts w:ascii="Century Gothic" w:hAnsi="Century Gothic"/>
          <w:b/>
          <w:bCs/>
          <w:sz w:val="22"/>
        </w:rPr>
        <w:instrText xml:space="preserve"> SEQ Equation \* ARABIC </w:instrText>
      </w:r>
      <w:r w:rsidR="00F638F0" w:rsidRPr="00131047">
        <w:rPr>
          <w:rFonts w:ascii="Century Gothic" w:hAnsi="Century Gothic"/>
          <w:b/>
          <w:bCs/>
          <w:sz w:val="22"/>
        </w:rPr>
        <w:fldChar w:fldCharType="separate"/>
      </w:r>
      <w:r w:rsidR="009712ED" w:rsidRPr="00131047">
        <w:rPr>
          <w:rFonts w:ascii="Century Gothic" w:hAnsi="Century Gothic"/>
          <w:b/>
          <w:bCs/>
          <w:noProof/>
          <w:sz w:val="22"/>
        </w:rPr>
        <w:t>5</w:t>
      </w:r>
      <w:bookmarkEnd w:id="13"/>
      <w:bookmarkEnd w:id="14"/>
      <w:r w:rsidR="00F638F0" w:rsidRPr="00131047">
        <w:rPr>
          <w:rFonts w:ascii="Century Gothic" w:hAnsi="Century Gothic"/>
          <w:b/>
          <w:bCs/>
          <w:sz w:val="22"/>
        </w:rPr>
        <w:fldChar w:fldCharType="end"/>
      </w:r>
    </w:p>
    <w:p w14:paraId="39470489" w14:textId="64C746F2" w:rsidR="005C2DDE" w:rsidRPr="005C2DDE" w:rsidRDefault="008B7CEE" w:rsidP="008D12E3">
      <w:pPr>
        <w:spacing w:after="120" w:line="240" w:lineRule="auto"/>
        <w:jc w:val="right"/>
        <w:rPr>
          <w:rFonts w:ascii="Century Gothic" w:hAnsi="Century Gothic"/>
        </w:rPr>
      </w:pPr>
      <w:sdt>
        <w:sdtPr>
          <w:rPr>
            <w:rFonts w:ascii="Century Gothic" w:hAnsi="Century Gothic"/>
          </w:rPr>
          <w:id w:val="1574542402"/>
          <w:citation/>
        </w:sdtPr>
        <w:sdtEndPr/>
        <w:sdtContent>
          <w:r w:rsidR="005C2DDE" w:rsidRPr="005C2DDE">
            <w:rPr>
              <w:rFonts w:ascii="Century Gothic" w:hAnsi="Century Gothic"/>
            </w:rPr>
            <w:fldChar w:fldCharType="begin"/>
          </w:r>
          <w:r w:rsidR="008D12E3">
            <w:rPr>
              <w:rFonts w:ascii="Century Gothic" w:hAnsi="Century Gothic"/>
            </w:rPr>
            <w:instrText xml:space="preserve">CITATION Sad95 \l 2057 </w:instrText>
          </w:r>
          <w:r w:rsidR="005C2DDE" w:rsidRPr="005C2DDE">
            <w:rPr>
              <w:rFonts w:ascii="Century Gothic" w:hAnsi="Century Gothic"/>
            </w:rPr>
            <w:fldChar w:fldCharType="separate"/>
          </w:r>
          <w:r w:rsidR="008D12E3" w:rsidRPr="008D12E3">
            <w:rPr>
              <w:rFonts w:ascii="Century Gothic" w:hAnsi="Century Gothic"/>
              <w:noProof/>
            </w:rPr>
            <w:t>(Sadler &amp; Thorning, 1995)</w:t>
          </w:r>
          <w:r w:rsidR="005C2DDE" w:rsidRPr="005C2DDE">
            <w:rPr>
              <w:rFonts w:ascii="Century Gothic" w:hAnsi="Century Gothic"/>
            </w:rPr>
            <w:fldChar w:fldCharType="end"/>
          </w:r>
        </w:sdtContent>
      </w:sdt>
    </w:p>
    <w:p w14:paraId="18A93160" w14:textId="6007F9C5" w:rsidR="00094355" w:rsidRDefault="00094355" w:rsidP="0086619A">
      <w:pPr>
        <w:spacing w:before="240" w:after="120"/>
        <w:jc w:val="both"/>
        <w:rPr>
          <w:rFonts w:ascii="Century Gothic" w:hAnsi="Century Gothic"/>
        </w:rPr>
      </w:pPr>
      <w:r>
        <w:rPr>
          <w:rFonts w:ascii="Century Gothic" w:hAnsi="Century Gothic"/>
        </w:rPr>
        <w:t xml:space="preserve">From </w:t>
      </w:r>
      <w:r w:rsidRPr="004B606A">
        <w:rPr>
          <w:rFonts w:ascii="Century Gothic" w:hAnsi="Century Gothic"/>
        </w:rPr>
        <w:t>equation five</w:t>
      </w:r>
      <w:r>
        <w:rPr>
          <w:rFonts w:ascii="Century Gothic" w:hAnsi="Century Gothic"/>
        </w:rPr>
        <w:t>, the Taylor series can be applied to FDM</w:t>
      </w:r>
      <w:r w:rsidR="004F2DD9">
        <w:rPr>
          <w:rFonts w:ascii="Century Gothic" w:hAnsi="Century Gothic"/>
        </w:rPr>
        <w:t xml:space="preserve"> to </w:t>
      </w:r>
      <w:r w:rsidR="004F2DD9" w:rsidRPr="004F2DD9">
        <w:rPr>
          <w:rFonts w:ascii="Century Gothic" w:hAnsi="Century Gothic"/>
        </w:rPr>
        <w:t xml:space="preserve">theoretically derive </w:t>
      </w:r>
      <w:r w:rsidR="004F2DD9">
        <w:rPr>
          <w:rFonts w:ascii="Century Gothic" w:hAnsi="Century Gothic"/>
        </w:rPr>
        <w:t>the forward, backward and central difference approximations, as shown below:</w:t>
      </w:r>
    </w:p>
    <w:p w14:paraId="4DE4D2E5" w14:textId="315388A7" w:rsidR="00C57D15" w:rsidRDefault="009A5854" w:rsidP="007F5E58">
      <w:pPr>
        <w:pStyle w:val="Caption"/>
        <w:jc w:val="right"/>
        <w:rPr>
          <w:rFonts w:ascii="Cambria Math" w:hAnsi="Cambria Math"/>
          <w:sz w:val="22"/>
          <w:szCs w:val="28"/>
        </w:rPr>
      </w:pPr>
      <w:bookmarkStart w:id="15" w:name="_Toc30780110"/>
      <w:bookmarkStart w:id="16" w:name="_Toc30934499"/>
      <w:r w:rsidRPr="009A5854">
        <w:rPr>
          <w:rFonts w:ascii="Cambria Math" w:eastAsiaTheme="minorEastAsia" w:hAnsi="Cambria Math"/>
          <w:color w:val="auto"/>
          <w:sz w:val="24"/>
          <w:szCs w:val="28"/>
        </w:rPr>
        <w:t>Forward</w:t>
      </w:r>
      <w:r w:rsidR="00E34DEE" w:rsidRPr="004F0093">
        <w:rPr>
          <w:rFonts w:ascii="Cambria Math" w:eastAsiaTheme="minorEastAsia" w:hAnsi="Cambria Math"/>
          <w:color w:val="auto"/>
          <w:sz w:val="28"/>
          <w:szCs w:val="28"/>
        </w:rPr>
        <w:t xml:space="preserve">: </w:t>
      </w:r>
      <m:oMath>
        <m:sSup>
          <m:sSupPr>
            <m:ctrlPr>
              <w:rPr>
                <w:rFonts w:ascii="Cambria Math" w:hAnsi="Cambria Math"/>
                <w:i w:val="0"/>
                <w:color w:val="auto"/>
                <w:sz w:val="28"/>
                <w:szCs w:val="28"/>
              </w:rPr>
            </m:ctrlPr>
          </m:sSupPr>
          <m:e>
            <m:r>
              <w:rPr>
                <w:rFonts w:ascii="Cambria Math" w:hAnsi="Cambria Math"/>
                <w:color w:val="auto"/>
                <w:sz w:val="28"/>
                <w:szCs w:val="28"/>
              </w:rPr>
              <m:t>f</m:t>
            </m:r>
          </m:e>
          <m:sup>
            <m:r>
              <w:rPr>
                <w:rFonts w:ascii="Cambria Math" w:hAnsi="Cambria Math"/>
                <w:color w:val="auto"/>
                <w:sz w:val="28"/>
                <w:szCs w:val="28"/>
              </w:rPr>
              <m:t>'</m:t>
            </m:r>
          </m:sup>
        </m:sSup>
        <m:d>
          <m:dPr>
            <m:ctrlPr>
              <w:rPr>
                <w:rFonts w:ascii="Cambria Math" w:hAnsi="Cambria Math"/>
                <w:i w:val="0"/>
                <w:color w:val="auto"/>
                <w:sz w:val="28"/>
                <w:szCs w:val="28"/>
              </w:rPr>
            </m:ctrlPr>
          </m:dPr>
          <m:e>
            <m:sSub>
              <m:sSubPr>
                <m:ctrlPr>
                  <w:rPr>
                    <w:rFonts w:ascii="Cambria Math" w:hAnsi="Cambria Math"/>
                    <w:iCs w:val="0"/>
                    <w:color w:val="auto"/>
                    <w:sz w:val="28"/>
                    <w:szCs w:val="28"/>
                  </w:rPr>
                </m:ctrlPr>
              </m:sSubPr>
              <m:e>
                <m:r>
                  <w:rPr>
                    <w:rFonts w:ascii="Cambria Math" w:hAnsi="Cambria Math"/>
                    <w:color w:val="auto"/>
                    <w:sz w:val="28"/>
                    <w:szCs w:val="28"/>
                  </w:rPr>
                  <m:t>x</m:t>
                </m:r>
              </m:e>
              <m:sub>
                <m:r>
                  <w:rPr>
                    <w:rFonts w:ascii="Cambria Math" w:hAnsi="Cambria Math"/>
                    <w:color w:val="auto"/>
                    <w:sz w:val="28"/>
                    <w:szCs w:val="28"/>
                  </w:rPr>
                  <m:t>0</m:t>
                </m:r>
              </m:sub>
            </m:sSub>
          </m:e>
        </m:d>
        <m:r>
          <w:rPr>
            <w:rFonts w:ascii="Cambria Math" w:hAnsi="Cambria Math"/>
            <w:color w:val="auto"/>
            <w:sz w:val="28"/>
            <w:szCs w:val="28"/>
          </w:rPr>
          <m:t>≈</m:t>
        </m:r>
        <m:f>
          <m:fPr>
            <m:ctrlPr>
              <w:rPr>
                <w:rFonts w:ascii="Cambria Math" w:hAnsi="Cambria Math"/>
                <w:iCs w:val="0"/>
                <w:color w:val="auto"/>
                <w:sz w:val="28"/>
                <w:szCs w:val="28"/>
              </w:rPr>
            </m:ctrlPr>
          </m:fPr>
          <m:num>
            <m:r>
              <w:rPr>
                <w:rFonts w:ascii="Cambria Math" w:hAnsi="Cambria Math"/>
                <w:color w:val="auto"/>
                <w:sz w:val="28"/>
                <w:szCs w:val="28"/>
              </w:rPr>
              <m:t>f</m:t>
            </m:r>
            <m:d>
              <m:dPr>
                <m:ctrlPr>
                  <w:rPr>
                    <w:rFonts w:ascii="Cambria Math" w:hAnsi="Cambria Math"/>
                    <w:i w:val="0"/>
                    <w:color w:val="auto"/>
                    <w:sz w:val="28"/>
                    <w:szCs w:val="28"/>
                  </w:rPr>
                </m:ctrlPr>
              </m:dPr>
              <m:e>
                <m:sSub>
                  <m:sSubPr>
                    <m:ctrlPr>
                      <w:rPr>
                        <w:rFonts w:ascii="Cambria Math" w:hAnsi="Cambria Math"/>
                        <w:iCs w:val="0"/>
                        <w:color w:val="auto"/>
                        <w:sz w:val="28"/>
                        <w:szCs w:val="28"/>
                      </w:rPr>
                    </m:ctrlPr>
                  </m:sSubPr>
                  <m:e>
                    <m:r>
                      <w:rPr>
                        <w:rFonts w:ascii="Cambria Math" w:hAnsi="Cambria Math"/>
                        <w:color w:val="auto"/>
                        <w:sz w:val="28"/>
                        <w:szCs w:val="28"/>
                      </w:rPr>
                      <m:t>x</m:t>
                    </m:r>
                  </m:e>
                  <m:sub>
                    <m:r>
                      <w:rPr>
                        <w:rFonts w:ascii="Cambria Math" w:hAnsi="Cambria Math"/>
                        <w:color w:val="auto"/>
                        <w:sz w:val="28"/>
                        <w:szCs w:val="28"/>
                      </w:rPr>
                      <m:t>0</m:t>
                    </m:r>
                  </m:sub>
                </m:sSub>
                <m:r>
                  <w:rPr>
                    <w:rFonts w:ascii="Cambria Math" w:hAnsi="Cambria Math"/>
                    <w:color w:val="auto"/>
                    <w:sz w:val="28"/>
                    <w:szCs w:val="28"/>
                  </w:rPr>
                  <m:t>+h</m:t>
                </m:r>
              </m:e>
            </m:d>
            <m:r>
              <w:rPr>
                <w:rFonts w:ascii="Cambria Math" w:hAnsi="Cambria Math"/>
                <w:color w:val="auto"/>
                <w:sz w:val="28"/>
                <w:szCs w:val="28"/>
              </w:rPr>
              <m:t>-f(</m:t>
            </m:r>
            <m:sSub>
              <m:sSubPr>
                <m:ctrlPr>
                  <w:rPr>
                    <w:rFonts w:ascii="Cambria Math" w:hAnsi="Cambria Math"/>
                    <w:iCs w:val="0"/>
                    <w:color w:val="auto"/>
                    <w:sz w:val="28"/>
                    <w:szCs w:val="28"/>
                  </w:rPr>
                </m:ctrlPr>
              </m:sSubPr>
              <m:e>
                <m:r>
                  <w:rPr>
                    <w:rFonts w:ascii="Cambria Math" w:hAnsi="Cambria Math"/>
                    <w:color w:val="auto"/>
                    <w:sz w:val="28"/>
                    <w:szCs w:val="28"/>
                  </w:rPr>
                  <m:t>x</m:t>
                </m:r>
              </m:e>
              <m:sub>
                <m:r>
                  <w:rPr>
                    <w:rFonts w:ascii="Cambria Math" w:hAnsi="Cambria Math"/>
                    <w:color w:val="auto"/>
                    <w:sz w:val="28"/>
                    <w:szCs w:val="28"/>
                  </w:rPr>
                  <m:t>0)</m:t>
                </m:r>
              </m:sub>
            </m:sSub>
          </m:num>
          <m:den>
            <m:r>
              <w:rPr>
                <w:rFonts w:ascii="Cambria Math" w:hAnsi="Cambria Math"/>
                <w:color w:val="auto"/>
                <w:sz w:val="28"/>
                <w:szCs w:val="28"/>
              </w:rPr>
              <m:t>h</m:t>
            </m:r>
          </m:den>
        </m:f>
      </m:oMath>
      <w:r w:rsidR="007F5E58">
        <w:rPr>
          <w:rFonts w:ascii="Cambria Math" w:eastAsiaTheme="minorEastAsia" w:hAnsi="Cambria Math"/>
          <w:iCs w:val="0"/>
          <w:color w:val="auto"/>
          <w:sz w:val="28"/>
          <w:szCs w:val="28"/>
        </w:rPr>
        <w:tab/>
      </w:r>
      <w:r w:rsidR="007F5E58">
        <w:rPr>
          <w:rFonts w:ascii="Cambria Math" w:eastAsiaTheme="minorEastAsia" w:hAnsi="Cambria Math"/>
          <w:iCs w:val="0"/>
          <w:color w:val="auto"/>
          <w:sz w:val="28"/>
          <w:szCs w:val="28"/>
        </w:rPr>
        <w:tab/>
      </w:r>
      <w:r w:rsidR="007F5E58">
        <w:rPr>
          <w:rFonts w:ascii="Cambria Math" w:eastAsiaTheme="minorEastAsia" w:hAnsi="Cambria Math"/>
          <w:iCs w:val="0"/>
          <w:color w:val="auto"/>
          <w:sz w:val="28"/>
          <w:szCs w:val="28"/>
        </w:rPr>
        <w:tab/>
      </w:r>
      <w:r w:rsidR="007F5E58" w:rsidRPr="00131047">
        <w:rPr>
          <w:rFonts w:ascii="Century Gothic" w:hAnsi="Century Gothic"/>
          <w:b/>
          <w:bCs/>
          <w:sz w:val="22"/>
        </w:rPr>
        <w:t xml:space="preserve">Equation </w:t>
      </w:r>
      <w:r w:rsidR="007F5E58" w:rsidRPr="00131047">
        <w:rPr>
          <w:rFonts w:ascii="Century Gothic" w:hAnsi="Century Gothic"/>
          <w:b/>
          <w:bCs/>
          <w:sz w:val="22"/>
        </w:rPr>
        <w:fldChar w:fldCharType="begin"/>
      </w:r>
      <w:r w:rsidR="007F5E58" w:rsidRPr="00131047">
        <w:rPr>
          <w:rFonts w:ascii="Century Gothic" w:hAnsi="Century Gothic"/>
          <w:b/>
          <w:bCs/>
          <w:sz w:val="22"/>
        </w:rPr>
        <w:instrText xml:space="preserve"> SEQ Equation \* ARABIC </w:instrText>
      </w:r>
      <w:r w:rsidR="007F5E58" w:rsidRPr="00131047">
        <w:rPr>
          <w:rFonts w:ascii="Century Gothic" w:hAnsi="Century Gothic"/>
          <w:b/>
          <w:bCs/>
          <w:sz w:val="22"/>
        </w:rPr>
        <w:fldChar w:fldCharType="separate"/>
      </w:r>
      <w:r w:rsidR="009712ED" w:rsidRPr="00131047">
        <w:rPr>
          <w:rFonts w:ascii="Century Gothic" w:hAnsi="Century Gothic"/>
          <w:b/>
          <w:bCs/>
          <w:noProof/>
          <w:sz w:val="22"/>
        </w:rPr>
        <w:t>6</w:t>
      </w:r>
      <w:bookmarkEnd w:id="15"/>
      <w:bookmarkEnd w:id="16"/>
      <w:r w:rsidR="007F5E58" w:rsidRPr="00131047">
        <w:rPr>
          <w:rFonts w:ascii="Century Gothic" w:hAnsi="Century Gothic"/>
          <w:b/>
          <w:bCs/>
          <w:sz w:val="22"/>
        </w:rPr>
        <w:fldChar w:fldCharType="end"/>
      </w:r>
    </w:p>
    <w:p w14:paraId="60F1F6BD" w14:textId="185257BA" w:rsidR="009A5854" w:rsidRDefault="00326F6D" w:rsidP="007F5E58">
      <w:pPr>
        <w:pStyle w:val="Caption"/>
        <w:jc w:val="right"/>
        <w:rPr>
          <w:rFonts w:ascii="Cambria Math" w:hAnsi="Cambria Math"/>
          <w:sz w:val="22"/>
          <w:szCs w:val="28"/>
        </w:rPr>
      </w:pPr>
      <w:bookmarkStart w:id="17" w:name="_Toc30780111"/>
      <w:bookmarkStart w:id="18" w:name="_Toc30934500"/>
      <w:r w:rsidRPr="00326F6D">
        <w:rPr>
          <w:rFonts w:ascii="Cambria Math" w:eastAsiaTheme="minorEastAsia" w:hAnsi="Cambria Math"/>
          <w:color w:val="auto"/>
          <w:sz w:val="24"/>
          <w:szCs w:val="28"/>
        </w:rPr>
        <w:t>Backward</w:t>
      </w:r>
      <w:r w:rsidR="00E34DEE">
        <w:rPr>
          <w:rFonts w:ascii="Cambria Math" w:eastAsiaTheme="minorEastAsia" w:hAnsi="Cambria Math"/>
          <w:color w:val="auto"/>
          <w:sz w:val="24"/>
          <w:szCs w:val="28"/>
        </w:rPr>
        <w:t xml:space="preserve">: </w:t>
      </w:r>
      <m:oMath>
        <m:sSup>
          <m:sSupPr>
            <m:ctrlPr>
              <w:rPr>
                <w:rFonts w:ascii="Cambria Math" w:hAnsi="Cambria Math"/>
                <w:i w:val="0"/>
                <w:color w:val="auto"/>
                <w:sz w:val="28"/>
                <w:szCs w:val="28"/>
              </w:rPr>
            </m:ctrlPr>
          </m:sSupPr>
          <m:e>
            <m:r>
              <w:rPr>
                <w:rFonts w:ascii="Cambria Math" w:hAnsi="Cambria Math"/>
                <w:color w:val="auto"/>
                <w:sz w:val="28"/>
                <w:szCs w:val="28"/>
              </w:rPr>
              <m:t>f</m:t>
            </m:r>
          </m:e>
          <m:sup>
            <m:r>
              <w:rPr>
                <w:rFonts w:ascii="Cambria Math" w:hAnsi="Cambria Math"/>
                <w:color w:val="auto"/>
                <w:sz w:val="28"/>
                <w:szCs w:val="28"/>
              </w:rPr>
              <m:t>'</m:t>
            </m:r>
          </m:sup>
        </m:sSup>
        <m:d>
          <m:dPr>
            <m:ctrlPr>
              <w:rPr>
                <w:rFonts w:ascii="Cambria Math" w:hAnsi="Cambria Math"/>
                <w:i w:val="0"/>
                <w:color w:val="auto"/>
                <w:sz w:val="28"/>
                <w:szCs w:val="28"/>
              </w:rPr>
            </m:ctrlPr>
          </m:dPr>
          <m:e>
            <m:sSub>
              <m:sSubPr>
                <m:ctrlPr>
                  <w:rPr>
                    <w:rFonts w:ascii="Cambria Math" w:hAnsi="Cambria Math"/>
                    <w:iCs w:val="0"/>
                    <w:color w:val="auto"/>
                    <w:sz w:val="28"/>
                    <w:szCs w:val="28"/>
                  </w:rPr>
                </m:ctrlPr>
              </m:sSubPr>
              <m:e>
                <m:r>
                  <w:rPr>
                    <w:rFonts w:ascii="Cambria Math" w:hAnsi="Cambria Math"/>
                    <w:color w:val="auto"/>
                    <w:sz w:val="28"/>
                    <w:szCs w:val="28"/>
                  </w:rPr>
                  <m:t>x</m:t>
                </m:r>
              </m:e>
              <m:sub>
                <m:r>
                  <w:rPr>
                    <w:rFonts w:ascii="Cambria Math" w:hAnsi="Cambria Math"/>
                    <w:color w:val="auto"/>
                    <w:sz w:val="28"/>
                    <w:szCs w:val="28"/>
                  </w:rPr>
                  <m:t>0</m:t>
                </m:r>
              </m:sub>
            </m:sSub>
          </m:e>
        </m:d>
        <m:r>
          <w:rPr>
            <w:rFonts w:ascii="Cambria Math" w:hAnsi="Cambria Math"/>
            <w:color w:val="auto"/>
            <w:sz w:val="28"/>
            <w:szCs w:val="28"/>
          </w:rPr>
          <m:t>≈</m:t>
        </m:r>
        <m:f>
          <m:fPr>
            <m:ctrlPr>
              <w:rPr>
                <w:rFonts w:ascii="Cambria Math" w:hAnsi="Cambria Math"/>
                <w:iCs w:val="0"/>
                <w:color w:val="auto"/>
                <w:sz w:val="28"/>
                <w:szCs w:val="28"/>
              </w:rPr>
            </m:ctrlPr>
          </m:fPr>
          <m:num>
            <m:r>
              <w:rPr>
                <w:rFonts w:ascii="Cambria Math" w:hAnsi="Cambria Math"/>
                <w:color w:val="auto"/>
                <w:sz w:val="28"/>
                <w:szCs w:val="28"/>
              </w:rPr>
              <m:t>f</m:t>
            </m:r>
            <m:d>
              <m:dPr>
                <m:ctrlPr>
                  <w:rPr>
                    <w:rFonts w:ascii="Cambria Math" w:hAnsi="Cambria Math"/>
                    <w:i w:val="0"/>
                    <w:color w:val="auto"/>
                    <w:sz w:val="28"/>
                    <w:szCs w:val="28"/>
                  </w:rPr>
                </m:ctrlPr>
              </m:dPr>
              <m:e>
                <m:sSub>
                  <m:sSubPr>
                    <m:ctrlPr>
                      <w:rPr>
                        <w:rFonts w:ascii="Cambria Math" w:hAnsi="Cambria Math"/>
                        <w:iCs w:val="0"/>
                        <w:color w:val="auto"/>
                        <w:sz w:val="28"/>
                        <w:szCs w:val="28"/>
                      </w:rPr>
                    </m:ctrlPr>
                  </m:sSubPr>
                  <m:e>
                    <m:r>
                      <w:rPr>
                        <w:rFonts w:ascii="Cambria Math" w:hAnsi="Cambria Math"/>
                        <w:color w:val="auto"/>
                        <w:sz w:val="28"/>
                        <w:szCs w:val="28"/>
                      </w:rPr>
                      <m:t>x</m:t>
                    </m:r>
                  </m:e>
                  <m:sub>
                    <m:r>
                      <w:rPr>
                        <w:rFonts w:ascii="Cambria Math" w:hAnsi="Cambria Math"/>
                        <w:color w:val="auto"/>
                        <w:sz w:val="28"/>
                        <w:szCs w:val="28"/>
                      </w:rPr>
                      <m:t>0</m:t>
                    </m:r>
                  </m:sub>
                </m:sSub>
              </m:e>
            </m:d>
            <m:r>
              <w:rPr>
                <w:rFonts w:ascii="Cambria Math" w:hAnsi="Cambria Math"/>
                <w:color w:val="auto"/>
                <w:sz w:val="28"/>
                <w:szCs w:val="28"/>
              </w:rPr>
              <m:t>-f(</m:t>
            </m:r>
            <m:sSub>
              <m:sSubPr>
                <m:ctrlPr>
                  <w:rPr>
                    <w:rFonts w:ascii="Cambria Math" w:hAnsi="Cambria Math"/>
                    <w:iCs w:val="0"/>
                    <w:color w:val="auto"/>
                    <w:sz w:val="28"/>
                    <w:szCs w:val="28"/>
                  </w:rPr>
                </m:ctrlPr>
              </m:sSubPr>
              <m:e>
                <m:r>
                  <w:rPr>
                    <w:rFonts w:ascii="Cambria Math" w:hAnsi="Cambria Math"/>
                    <w:color w:val="auto"/>
                    <w:sz w:val="28"/>
                    <w:szCs w:val="28"/>
                  </w:rPr>
                  <m:t>x</m:t>
                </m:r>
              </m:e>
              <m:sub>
                <m:r>
                  <w:rPr>
                    <w:rFonts w:ascii="Cambria Math" w:hAnsi="Cambria Math"/>
                    <w:color w:val="auto"/>
                    <w:sz w:val="28"/>
                    <w:szCs w:val="28"/>
                  </w:rPr>
                  <m:t>0</m:t>
                </m:r>
              </m:sub>
            </m:sSub>
            <m:r>
              <w:rPr>
                <w:rFonts w:ascii="Cambria Math" w:hAnsi="Cambria Math"/>
                <w:color w:val="auto"/>
                <w:sz w:val="28"/>
                <w:szCs w:val="28"/>
              </w:rPr>
              <m:t>-h)</m:t>
            </m:r>
          </m:num>
          <m:den>
            <m:r>
              <w:rPr>
                <w:rFonts w:ascii="Cambria Math" w:hAnsi="Cambria Math"/>
                <w:color w:val="auto"/>
                <w:sz w:val="28"/>
                <w:szCs w:val="28"/>
              </w:rPr>
              <m:t>h</m:t>
            </m:r>
          </m:den>
        </m:f>
      </m:oMath>
      <w:r w:rsidR="007F5E58">
        <w:rPr>
          <w:rFonts w:ascii="Cambria Math" w:eastAsiaTheme="minorEastAsia" w:hAnsi="Cambria Math"/>
          <w:iCs w:val="0"/>
          <w:color w:val="auto"/>
          <w:sz w:val="28"/>
          <w:szCs w:val="28"/>
        </w:rPr>
        <w:tab/>
      </w:r>
      <w:r w:rsidR="007F5E58">
        <w:rPr>
          <w:rFonts w:ascii="Cambria Math" w:eastAsiaTheme="minorEastAsia" w:hAnsi="Cambria Math"/>
          <w:iCs w:val="0"/>
          <w:color w:val="auto"/>
          <w:sz w:val="28"/>
          <w:szCs w:val="28"/>
        </w:rPr>
        <w:tab/>
      </w:r>
      <w:r w:rsidR="007F5E58" w:rsidRPr="00131047">
        <w:rPr>
          <w:rFonts w:ascii="Century Gothic" w:hAnsi="Century Gothic"/>
          <w:b/>
          <w:bCs/>
          <w:sz w:val="22"/>
        </w:rPr>
        <w:t xml:space="preserve">Equation </w:t>
      </w:r>
      <w:r w:rsidR="007F5E58" w:rsidRPr="00131047">
        <w:rPr>
          <w:rFonts w:ascii="Century Gothic" w:hAnsi="Century Gothic"/>
          <w:b/>
          <w:bCs/>
          <w:sz w:val="22"/>
        </w:rPr>
        <w:fldChar w:fldCharType="begin"/>
      </w:r>
      <w:r w:rsidR="007F5E58" w:rsidRPr="00131047">
        <w:rPr>
          <w:rFonts w:ascii="Century Gothic" w:hAnsi="Century Gothic"/>
          <w:b/>
          <w:bCs/>
          <w:sz w:val="22"/>
        </w:rPr>
        <w:instrText xml:space="preserve"> SEQ Equation \* ARABIC </w:instrText>
      </w:r>
      <w:r w:rsidR="007F5E58" w:rsidRPr="00131047">
        <w:rPr>
          <w:rFonts w:ascii="Century Gothic" w:hAnsi="Century Gothic"/>
          <w:b/>
          <w:bCs/>
          <w:sz w:val="22"/>
        </w:rPr>
        <w:fldChar w:fldCharType="separate"/>
      </w:r>
      <w:r w:rsidR="009712ED" w:rsidRPr="00131047">
        <w:rPr>
          <w:rFonts w:ascii="Century Gothic" w:hAnsi="Century Gothic"/>
          <w:b/>
          <w:bCs/>
          <w:noProof/>
          <w:sz w:val="22"/>
        </w:rPr>
        <w:t>7</w:t>
      </w:r>
      <w:bookmarkEnd w:id="17"/>
      <w:bookmarkEnd w:id="18"/>
      <w:r w:rsidR="007F5E58" w:rsidRPr="00131047">
        <w:rPr>
          <w:rFonts w:ascii="Century Gothic" w:hAnsi="Century Gothic"/>
          <w:b/>
          <w:bCs/>
          <w:sz w:val="22"/>
        </w:rPr>
        <w:fldChar w:fldCharType="end"/>
      </w:r>
    </w:p>
    <w:p w14:paraId="288D0BD4" w14:textId="64B0750D" w:rsidR="00131047" w:rsidRDefault="006C3FBB" w:rsidP="00131047">
      <w:pPr>
        <w:pStyle w:val="Caption"/>
        <w:jc w:val="right"/>
        <w:rPr>
          <w:rFonts w:ascii="Century Gothic" w:hAnsi="Century Gothic"/>
          <w:b/>
          <w:bCs/>
          <w:sz w:val="22"/>
        </w:rPr>
      </w:pPr>
      <w:bookmarkStart w:id="19" w:name="_Toc30780112"/>
      <w:bookmarkStart w:id="20" w:name="_Toc30934501"/>
      <w:r w:rsidRPr="006C3FBB">
        <w:rPr>
          <w:rFonts w:ascii="Cambria Math" w:eastAsiaTheme="minorEastAsia" w:hAnsi="Cambria Math"/>
          <w:color w:val="auto"/>
          <w:sz w:val="24"/>
          <w:szCs w:val="28"/>
        </w:rPr>
        <w:t>Central</w:t>
      </w:r>
      <w:r w:rsidR="00E34DEE">
        <w:rPr>
          <w:rFonts w:ascii="Cambria Math" w:eastAsiaTheme="minorEastAsia" w:hAnsi="Cambria Math"/>
          <w:color w:val="auto"/>
          <w:sz w:val="24"/>
          <w:szCs w:val="28"/>
        </w:rPr>
        <w:t xml:space="preserve">: </w:t>
      </w:r>
      <m:oMath>
        <m:sSup>
          <m:sSupPr>
            <m:ctrlPr>
              <w:rPr>
                <w:rFonts w:ascii="Cambria Math" w:hAnsi="Cambria Math"/>
                <w:i w:val="0"/>
                <w:color w:val="auto"/>
                <w:sz w:val="28"/>
                <w:szCs w:val="28"/>
              </w:rPr>
            </m:ctrlPr>
          </m:sSupPr>
          <m:e>
            <m:r>
              <w:rPr>
                <w:rFonts w:ascii="Cambria Math" w:hAnsi="Cambria Math"/>
                <w:color w:val="auto"/>
                <w:sz w:val="28"/>
                <w:szCs w:val="28"/>
              </w:rPr>
              <m:t>f</m:t>
            </m:r>
          </m:e>
          <m:sup>
            <m:r>
              <w:rPr>
                <w:rFonts w:ascii="Cambria Math" w:hAnsi="Cambria Math"/>
                <w:color w:val="auto"/>
                <w:sz w:val="28"/>
                <w:szCs w:val="28"/>
              </w:rPr>
              <m:t>''</m:t>
            </m:r>
          </m:sup>
        </m:sSup>
        <m:d>
          <m:dPr>
            <m:ctrlPr>
              <w:rPr>
                <w:rFonts w:ascii="Cambria Math" w:hAnsi="Cambria Math"/>
                <w:i w:val="0"/>
                <w:color w:val="auto"/>
                <w:sz w:val="28"/>
                <w:szCs w:val="28"/>
              </w:rPr>
            </m:ctrlPr>
          </m:dPr>
          <m:e>
            <m:sSub>
              <m:sSubPr>
                <m:ctrlPr>
                  <w:rPr>
                    <w:rFonts w:ascii="Cambria Math" w:hAnsi="Cambria Math"/>
                    <w:iCs w:val="0"/>
                    <w:color w:val="auto"/>
                    <w:sz w:val="28"/>
                    <w:szCs w:val="28"/>
                  </w:rPr>
                </m:ctrlPr>
              </m:sSubPr>
              <m:e>
                <m:r>
                  <w:rPr>
                    <w:rFonts w:ascii="Cambria Math" w:hAnsi="Cambria Math"/>
                    <w:color w:val="auto"/>
                    <w:sz w:val="28"/>
                    <w:szCs w:val="28"/>
                  </w:rPr>
                  <m:t>x</m:t>
                </m:r>
              </m:e>
              <m:sub>
                <m:r>
                  <w:rPr>
                    <w:rFonts w:ascii="Cambria Math" w:hAnsi="Cambria Math"/>
                    <w:color w:val="auto"/>
                    <w:sz w:val="28"/>
                    <w:szCs w:val="28"/>
                  </w:rPr>
                  <m:t>0</m:t>
                </m:r>
              </m:sub>
            </m:sSub>
          </m:e>
        </m:d>
        <m:r>
          <w:rPr>
            <w:rFonts w:ascii="Cambria Math" w:hAnsi="Cambria Math"/>
            <w:color w:val="auto"/>
            <w:sz w:val="28"/>
            <w:szCs w:val="28"/>
          </w:rPr>
          <m:t>≈</m:t>
        </m:r>
        <m:f>
          <m:fPr>
            <m:ctrlPr>
              <w:rPr>
                <w:rFonts w:ascii="Cambria Math" w:hAnsi="Cambria Math"/>
                <w:iCs w:val="0"/>
                <w:color w:val="auto"/>
                <w:sz w:val="28"/>
                <w:szCs w:val="28"/>
              </w:rPr>
            </m:ctrlPr>
          </m:fPr>
          <m:num>
            <m:r>
              <w:rPr>
                <w:rFonts w:ascii="Cambria Math" w:hAnsi="Cambria Math"/>
                <w:color w:val="auto"/>
                <w:sz w:val="28"/>
                <w:szCs w:val="28"/>
              </w:rPr>
              <m:t>f</m:t>
            </m:r>
            <m:d>
              <m:dPr>
                <m:ctrlPr>
                  <w:rPr>
                    <w:rFonts w:ascii="Cambria Math" w:hAnsi="Cambria Math"/>
                    <w:i w:val="0"/>
                    <w:color w:val="auto"/>
                    <w:sz w:val="28"/>
                    <w:szCs w:val="28"/>
                  </w:rPr>
                </m:ctrlPr>
              </m:dPr>
              <m:e>
                <m:sSub>
                  <m:sSubPr>
                    <m:ctrlPr>
                      <w:rPr>
                        <w:rFonts w:ascii="Cambria Math" w:hAnsi="Cambria Math"/>
                        <w:iCs w:val="0"/>
                        <w:color w:val="auto"/>
                        <w:sz w:val="28"/>
                        <w:szCs w:val="28"/>
                      </w:rPr>
                    </m:ctrlPr>
                  </m:sSubPr>
                  <m:e>
                    <m:r>
                      <w:rPr>
                        <w:rFonts w:ascii="Cambria Math" w:hAnsi="Cambria Math"/>
                        <w:color w:val="auto"/>
                        <w:sz w:val="28"/>
                        <w:szCs w:val="28"/>
                      </w:rPr>
                      <m:t>x</m:t>
                    </m:r>
                  </m:e>
                  <m:sub>
                    <m:r>
                      <w:rPr>
                        <w:rFonts w:ascii="Cambria Math" w:hAnsi="Cambria Math"/>
                        <w:color w:val="auto"/>
                        <w:sz w:val="28"/>
                        <w:szCs w:val="28"/>
                      </w:rPr>
                      <m:t>0</m:t>
                    </m:r>
                  </m:sub>
                </m:sSub>
                <m:r>
                  <w:rPr>
                    <w:rFonts w:ascii="Cambria Math" w:hAnsi="Cambria Math"/>
                    <w:color w:val="auto"/>
                    <w:sz w:val="28"/>
                    <w:szCs w:val="28"/>
                  </w:rPr>
                  <m:t>+h</m:t>
                </m:r>
              </m:e>
            </m:d>
            <m:r>
              <w:rPr>
                <w:rFonts w:ascii="Cambria Math" w:hAnsi="Cambria Math"/>
                <w:color w:val="auto"/>
                <w:sz w:val="28"/>
                <w:szCs w:val="28"/>
              </w:rPr>
              <m:t>-2.f</m:t>
            </m:r>
            <m:d>
              <m:dPr>
                <m:ctrlPr>
                  <w:rPr>
                    <w:rFonts w:ascii="Cambria Math" w:hAnsi="Cambria Math"/>
                    <w:i w:val="0"/>
                    <w:color w:val="auto"/>
                    <w:sz w:val="28"/>
                    <w:szCs w:val="28"/>
                  </w:rPr>
                </m:ctrlPr>
              </m:dPr>
              <m:e>
                <m:sSub>
                  <m:sSubPr>
                    <m:ctrlPr>
                      <w:rPr>
                        <w:rFonts w:ascii="Cambria Math" w:hAnsi="Cambria Math"/>
                        <w:iCs w:val="0"/>
                        <w:color w:val="auto"/>
                        <w:sz w:val="28"/>
                        <w:szCs w:val="28"/>
                      </w:rPr>
                    </m:ctrlPr>
                  </m:sSubPr>
                  <m:e>
                    <m:r>
                      <w:rPr>
                        <w:rFonts w:ascii="Cambria Math" w:hAnsi="Cambria Math"/>
                        <w:color w:val="auto"/>
                        <w:sz w:val="28"/>
                        <w:szCs w:val="28"/>
                      </w:rPr>
                      <m:t>x</m:t>
                    </m:r>
                  </m:e>
                  <m:sub>
                    <m:r>
                      <w:rPr>
                        <w:rFonts w:ascii="Cambria Math" w:hAnsi="Cambria Math"/>
                        <w:color w:val="auto"/>
                        <w:sz w:val="28"/>
                        <w:szCs w:val="28"/>
                      </w:rPr>
                      <m:t>0</m:t>
                    </m:r>
                  </m:sub>
                </m:sSub>
              </m:e>
            </m:d>
            <m:r>
              <w:rPr>
                <w:rFonts w:ascii="Cambria Math" w:hAnsi="Cambria Math"/>
                <w:color w:val="auto"/>
                <w:sz w:val="28"/>
                <w:szCs w:val="28"/>
              </w:rPr>
              <m:t>+f(</m:t>
            </m:r>
            <m:sSub>
              <m:sSubPr>
                <m:ctrlPr>
                  <w:rPr>
                    <w:rFonts w:ascii="Cambria Math" w:hAnsi="Cambria Math"/>
                    <w:iCs w:val="0"/>
                    <w:color w:val="auto"/>
                    <w:sz w:val="28"/>
                    <w:szCs w:val="28"/>
                  </w:rPr>
                </m:ctrlPr>
              </m:sSubPr>
              <m:e>
                <m:r>
                  <w:rPr>
                    <w:rFonts w:ascii="Cambria Math" w:hAnsi="Cambria Math"/>
                    <w:color w:val="auto"/>
                    <w:sz w:val="28"/>
                    <w:szCs w:val="28"/>
                  </w:rPr>
                  <m:t>x</m:t>
                </m:r>
              </m:e>
              <m:sub>
                <m:r>
                  <w:rPr>
                    <w:rFonts w:ascii="Cambria Math" w:hAnsi="Cambria Math"/>
                    <w:color w:val="auto"/>
                    <w:sz w:val="28"/>
                    <w:szCs w:val="28"/>
                  </w:rPr>
                  <m:t>0</m:t>
                </m:r>
              </m:sub>
            </m:sSub>
            <m:r>
              <w:rPr>
                <w:rFonts w:ascii="Cambria Math" w:hAnsi="Cambria Math"/>
                <w:color w:val="auto"/>
                <w:sz w:val="28"/>
                <w:szCs w:val="28"/>
              </w:rPr>
              <m:t>-h)</m:t>
            </m:r>
          </m:num>
          <m:den>
            <m:sSup>
              <m:sSupPr>
                <m:ctrlPr>
                  <w:rPr>
                    <w:rFonts w:ascii="Cambria Math" w:hAnsi="Cambria Math"/>
                    <w:iCs w:val="0"/>
                    <w:color w:val="auto"/>
                    <w:sz w:val="28"/>
                    <w:szCs w:val="28"/>
                  </w:rPr>
                </m:ctrlPr>
              </m:sSupPr>
              <m:e>
                <m:r>
                  <w:rPr>
                    <w:rFonts w:ascii="Cambria Math" w:hAnsi="Cambria Math"/>
                    <w:color w:val="auto"/>
                    <w:sz w:val="28"/>
                    <w:szCs w:val="28"/>
                  </w:rPr>
                  <m:t>h</m:t>
                </m:r>
              </m:e>
              <m:sup>
                <m:r>
                  <w:rPr>
                    <w:rFonts w:ascii="Cambria Math" w:hAnsi="Cambria Math"/>
                    <w:color w:val="auto"/>
                    <w:sz w:val="28"/>
                    <w:szCs w:val="28"/>
                  </w:rPr>
                  <m:t>2</m:t>
                </m:r>
              </m:sup>
            </m:sSup>
          </m:den>
        </m:f>
      </m:oMath>
      <w:r w:rsidR="007F5E58">
        <w:rPr>
          <w:rFonts w:ascii="Cambria Math" w:eastAsiaTheme="minorEastAsia" w:hAnsi="Cambria Math"/>
          <w:iCs w:val="0"/>
          <w:color w:val="auto"/>
          <w:sz w:val="28"/>
          <w:szCs w:val="28"/>
        </w:rPr>
        <w:tab/>
      </w:r>
      <w:r w:rsidR="007F5E58" w:rsidRPr="00131047">
        <w:rPr>
          <w:rFonts w:ascii="Century Gothic" w:hAnsi="Century Gothic"/>
          <w:b/>
          <w:bCs/>
          <w:sz w:val="22"/>
        </w:rPr>
        <w:t xml:space="preserve">Equation </w:t>
      </w:r>
      <w:r w:rsidR="007F5E58" w:rsidRPr="00131047">
        <w:rPr>
          <w:rFonts w:ascii="Century Gothic" w:hAnsi="Century Gothic"/>
          <w:b/>
          <w:bCs/>
          <w:sz w:val="22"/>
        </w:rPr>
        <w:fldChar w:fldCharType="begin"/>
      </w:r>
      <w:r w:rsidR="007F5E58" w:rsidRPr="00131047">
        <w:rPr>
          <w:rFonts w:ascii="Century Gothic" w:hAnsi="Century Gothic"/>
          <w:b/>
          <w:bCs/>
          <w:sz w:val="22"/>
        </w:rPr>
        <w:instrText xml:space="preserve"> SEQ Equation \* ARABIC </w:instrText>
      </w:r>
      <w:r w:rsidR="007F5E58" w:rsidRPr="00131047">
        <w:rPr>
          <w:rFonts w:ascii="Century Gothic" w:hAnsi="Century Gothic"/>
          <w:b/>
          <w:bCs/>
          <w:sz w:val="22"/>
        </w:rPr>
        <w:fldChar w:fldCharType="separate"/>
      </w:r>
      <w:r w:rsidR="009712ED" w:rsidRPr="00131047">
        <w:rPr>
          <w:rFonts w:ascii="Century Gothic" w:hAnsi="Century Gothic"/>
          <w:b/>
          <w:bCs/>
          <w:noProof/>
          <w:sz w:val="22"/>
        </w:rPr>
        <w:t>8</w:t>
      </w:r>
      <w:bookmarkEnd w:id="19"/>
      <w:bookmarkEnd w:id="20"/>
      <w:r w:rsidR="007F5E58" w:rsidRPr="00131047">
        <w:rPr>
          <w:rFonts w:ascii="Century Gothic" w:hAnsi="Century Gothic"/>
          <w:b/>
          <w:bCs/>
          <w:sz w:val="22"/>
        </w:rPr>
        <w:fldChar w:fldCharType="end"/>
      </w:r>
    </w:p>
    <w:p w14:paraId="6087628A" w14:textId="5BB4CEE5" w:rsidR="00B511C2" w:rsidRPr="00B511C2" w:rsidRDefault="008B7CEE" w:rsidP="008D12E3">
      <w:pPr>
        <w:spacing w:after="120" w:line="240" w:lineRule="auto"/>
        <w:jc w:val="right"/>
        <w:rPr>
          <w:rFonts w:ascii="Century Gothic" w:hAnsi="Century Gothic"/>
        </w:rPr>
      </w:pPr>
      <w:sdt>
        <w:sdtPr>
          <w:rPr>
            <w:rFonts w:ascii="Century Gothic" w:hAnsi="Century Gothic"/>
          </w:rPr>
          <w:id w:val="1831023062"/>
          <w:citation/>
        </w:sdtPr>
        <w:sdtEndPr/>
        <w:sdtContent>
          <w:r w:rsidR="00B511C2" w:rsidRPr="00B511C2">
            <w:rPr>
              <w:rFonts w:ascii="Century Gothic" w:hAnsi="Century Gothic"/>
            </w:rPr>
            <w:fldChar w:fldCharType="begin"/>
          </w:r>
          <w:r w:rsidR="008D12E3">
            <w:rPr>
              <w:rFonts w:ascii="Century Gothic" w:hAnsi="Century Gothic"/>
            </w:rPr>
            <w:instrText xml:space="preserve">CITATION Ebe16 \l 2057 </w:instrText>
          </w:r>
          <w:r w:rsidR="00B511C2" w:rsidRPr="00B511C2">
            <w:rPr>
              <w:rFonts w:ascii="Century Gothic" w:hAnsi="Century Gothic"/>
            </w:rPr>
            <w:fldChar w:fldCharType="separate"/>
          </w:r>
          <w:r w:rsidR="008D12E3" w:rsidRPr="008D12E3">
            <w:rPr>
              <w:rFonts w:ascii="Century Gothic" w:hAnsi="Century Gothic"/>
              <w:noProof/>
            </w:rPr>
            <w:t>(Eberly, 2016)</w:t>
          </w:r>
          <w:r w:rsidR="00B511C2" w:rsidRPr="00B511C2">
            <w:rPr>
              <w:rFonts w:ascii="Century Gothic" w:hAnsi="Century Gothic"/>
            </w:rPr>
            <w:fldChar w:fldCharType="end"/>
          </w:r>
        </w:sdtContent>
      </w:sdt>
    </w:p>
    <w:p w14:paraId="5BD3F167" w14:textId="3E5033BC" w:rsidR="00134269" w:rsidRPr="000C2796" w:rsidRDefault="000C2796" w:rsidP="00B511C2">
      <w:pPr>
        <w:spacing w:before="240" w:after="120"/>
        <w:jc w:val="both"/>
        <w:rPr>
          <w:rFonts w:ascii="Century Gothic" w:hAnsi="Century Gothic"/>
        </w:rPr>
      </w:pPr>
      <w:r w:rsidRPr="000C2796">
        <w:rPr>
          <w:rFonts w:ascii="Century Gothic" w:hAnsi="Century Gothic"/>
        </w:rPr>
        <w:t xml:space="preserve">Since </w:t>
      </w:r>
      <w:r w:rsidR="00534D26">
        <w:rPr>
          <w:rFonts w:ascii="Century Gothic" w:hAnsi="Century Gothic"/>
        </w:rPr>
        <w:t xml:space="preserve">the </w:t>
      </w:r>
      <w:r w:rsidRPr="000C2796">
        <w:rPr>
          <w:rFonts w:ascii="Century Gothic" w:hAnsi="Century Gothic"/>
        </w:rPr>
        <w:t>explicit method is used</w:t>
      </w:r>
      <w:r w:rsidR="00980707">
        <w:rPr>
          <w:rFonts w:ascii="Century Gothic" w:hAnsi="Century Gothic"/>
        </w:rPr>
        <w:t xml:space="preserve"> </w:t>
      </w:r>
      <w:r w:rsidRPr="000C2796">
        <w:rPr>
          <w:rFonts w:ascii="Century Gothic" w:hAnsi="Century Gothic"/>
        </w:rPr>
        <w:t>to discretize the temperature distribution at one time-step into the future</w:t>
      </w:r>
      <w:r w:rsidR="00292F1B">
        <w:rPr>
          <w:rFonts w:ascii="Century Gothic" w:hAnsi="Century Gothic"/>
        </w:rPr>
        <w:t>,</w:t>
      </w:r>
      <w:r w:rsidRPr="000C2796">
        <w:rPr>
          <w:rFonts w:ascii="Century Gothic" w:hAnsi="Century Gothic"/>
        </w:rPr>
        <w:t xml:space="preserve"> the forward and central difference approximations </w:t>
      </w:r>
      <w:r w:rsidR="00980707">
        <w:rPr>
          <w:rFonts w:ascii="Century Gothic" w:hAnsi="Century Gothic"/>
        </w:rPr>
        <w:t>must</w:t>
      </w:r>
      <w:r w:rsidRPr="000C2796">
        <w:rPr>
          <w:rFonts w:ascii="Century Gothic" w:hAnsi="Century Gothic"/>
        </w:rPr>
        <w:t xml:space="preserve"> be applied to the constitutive equation. </w:t>
      </w:r>
      <w:r w:rsidR="00352133">
        <w:rPr>
          <w:rFonts w:ascii="Century Gothic" w:hAnsi="Century Gothic"/>
        </w:rPr>
        <w:t xml:space="preserve">The backward </w:t>
      </w:r>
      <w:r w:rsidR="007F5E58">
        <w:rPr>
          <w:rFonts w:ascii="Century Gothic" w:hAnsi="Century Gothic"/>
        </w:rPr>
        <w:t xml:space="preserve">difference </w:t>
      </w:r>
      <w:r w:rsidR="00352133">
        <w:rPr>
          <w:rFonts w:ascii="Century Gothic" w:hAnsi="Century Gothic"/>
        </w:rPr>
        <w:t xml:space="preserve">will not be applicable for this </w:t>
      </w:r>
      <w:r w:rsidR="007F5E58">
        <w:rPr>
          <w:rFonts w:ascii="Century Gothic" w:hAnsi="Century Gothic"/>
        </w:rPr>
        <w:t>problem;</w:t>
      </w:r>
      <w:r w:rsidR="00352133">
        <w:rPr>
          <w:rFonts w:ascii="Century Gothic" w:hAnsi="Century Gothic"/>
        </w:rPr>
        <w:t xml:space="preserve"> thus, it will not be applied.</w:t>
      </w:r>
    </w:p>
    <w:bookmarkStart w:id="21" w:name="_Toc30780113"/>
    <w:bookmarkStart w:id="22" w:name="_Toc30934502"/>
    <w:p w14:paraId="7595CB71" w14:textId="3E933C98" w:rsidR="005E1A5C" w:rsidRDefault="008B7CEE" w:rsidP="007F5E58">
      <w:pPr>
        <w:pStyle w:val="Caption"/>
        <w:jc w:val="right"/>
        <w:rPr>
          <w:rFonts w:ascii="Century Gothic" w:hAnsi="Century Gothic"/>
          <w:b/>
          <w:bCs/>
          <w:sz w:val="22"/>
        </w:rPr>
      </w:pPr>
      <m:oMath>
        <m:f>
          <m:fPr>
            <m:ctrlPr>
              <w:rPr>
                <w:rFonts w:ascii="Cambria Math" w:hAnsi="Cambria Math"/>
                <w:iCs w:val="0"/>
                <w:color w:val="000000" w:themeColor="text1"/>
                <w:sz w:val="28"/>
                <w:szCs w:val="28"/>
              </w:rPr>
            </m:ctrlPr>
          </m:fPr>
          <m:num>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m:t>
                </m:r>
              </m:e>
              <m:sup>
                <m:r>
                  <w:rPr>
                    <w:rFonts w:ascii="Cambria Math" w:hAnsi="Cambria Math"/>
                    <w:color w:val="000000" w:themeColor="text1"/>
                    <w:sz w:val="28"/>
                    <w:szCs w:val="28"/>
                  </w:rPr>
                  <m:t>2</m:t>
                </m:r>
              </m:sup>
            </m:sSup>
            <m:r>
              <w:rPr>
                <w:rFonts w:ascii="Cambria Math" w:hAnsi="Cambria Math"/>
                <w:color w:val="000000" w:themeColor="text1"/>
                <w:sz w:val="28"/>
                <w:szCs w:val="28"/>
              </w:rPr>
              <m:t>T</m:t>
            </m:r>
          </m:num>
          <m:den>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∂x</m:t>
                </m:r>
              </m:e>
              <m:sup>
                <m:r>
                  <w:rPr>
                    <w:rFonts w:ascii="Cambria Math" w:hAnsi="Cambria Math"/>
                    <w:color w:val="000000" w:themeColor="text1"/>
                    <w:sz w:val="28"/>
                    <w:szCs w:val="28"/>
                  </w:rPr>
                  <m:t>2</m:t>
                </m:r>
              </m:sup>
            </m:sSup>
          </m:den>
        </m:f>
        <m:r>
          <w:rPr>
            <w:rFonts w:ascii="Cambria Math" w:hAnsi="Cambria Math"/>
            <w:color w:val="000000" w:themeColor="text1"/>
            <w:sz w:val="28"/>
            <w:szCs w:val="28"/>
          </w:rPr>
          <m:t>+</m:t>
        </m:r>
        <m:f>
          <m:fPr>
            <m:ctrlPr>
              <w:rPr>
                <w:rFonts w:ascii="Cambria Math" w:hAnsi="Cambria Math"/>
                <w:iCs w:val="0"/>
                <w:color w:val="000000" w:themeColor="text1"/>
                <w:sz w:val="28"/>
                <w:szCs w:val="28"/>
              </w:rPr>
            </m:ctrlPr>
          </m:fPr>
          <m:num>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m:t>
                </m:r>
              </m:e>
              <m:sup>
                <m:r>
                  <w:rPr>
                    <w:rFonts w:ascii="Cambria Math" w:hAnsi="Cambria Math"/>
                    <w:color w:val="000000" w:themeColor="text1"/>
                    <w:sz w:val="28"/>
                    <w:szCs w:val="28"/>
                  </w:rPr>
                  <m:t>2</m:t>
                </m:r>
              </m:sup>
            </m:sSup>
            <m:r>
              <w:rPr>
                <w:rFonts w:ascii="Cambria Math" w:hAnsi="Cambria Math"/>
                <w:color w:val="000000" w:themeColor="text1"/>
                <w:sz w:val="28"/>
                <w:szCs w:val="28"/>
              </w:rPr>
              <m:t>T</m:t>
            </m:r>
          </m:num>
          <m:den>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∂y</m:t>
                </m:r>
              </m:e>
              <m:sup>
                <m:r>
                  <w:rPr>
                    <w:rFonts w:ascii="Cambria Math" w:hAnsi="Cambria Math"/>
                    <w:color w:val="000000" w:themeColor="text1"/>
                    <w:sz w:val="28"/>
                    <w:szCs w:val="28"/>
                  </w:rPr>
                  <m:t>2</m:t>
                </m:r>
              </m:sup>
            </m:sSup>
          </m:den>
        </m:f>
        <m:r>
          <w:rPr>
            <w:rFonts w:ascii="Cambria Math" w:hAnsi="Cambria Math"/>
            <w:color w:val="000000" w:themeColor="text1"/>
            <w:sz w:val="28"/>
            <w:szCs w:val="28"/>
          </w:rPr>
          <m:t>+</m:t>
        </m:r>
        <m:f>
          <m:fPr>
            <m:ctrlPr>
              <w:rPr>
                <w:rFonts w:ascii="Cambria Math" w:hAnsi="Cambria Math"/>
                <w:iCs w:val="0"/>
                <w:color w:val="000000" w:themeColor="text1"/>
                <w:sz w:val="28"/>
                <w:szCs w:val="28"/>
              </w:rPr>
            </m:ctrlPr>
          </m:fPr>
          <m:num>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m:t>
                </m:r>
              </m:e>
              <m:sup>
                <m:r>
                  <w:rPr>
                    <w:rFonts w:ascii="Cambria Math" w:hAnsi="Cambria Math"/>
                    <w:color w:val="000000" w:themeColor="text1"/>
                    <w:sz w:val="28"/>
                    <w:szCs w:val="28"/>
                  </w:rPr>
                  <m:t>2</m:t>
                </m:r>
              </m:sup>
            </m:sSup>
            <m:r>
              <w:rPr>
                <w:rFonts w:ascii="Cambria Math" w:hAnsi="Cambria Math"/>
                <w:color w:val="000000" w:themeColor="text1"/>
                <w:sz w:val="28"/>
                <w:szCs w:val="28"/>
              </w:rPr>
              <m:t>T</m:t>
            </m:r>
          </m:num>
          <m:den>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∂z</m:t>
                </m:r>
              </m:e>
              <m:sup>
                <m:r>
                  <w:rPr>
                    <w:rFonts w:ascii="Cambria Math" w:hAnsi="Cambria Math"/>
                    <w:color w:val="000000" w:themeColor="text1"/>
                    <w:sz w:val="28"/>
                    <w:szCs w:val="28"/>
                  </w:rPr>
                  <m:t>2</m:t>
                </m:r>
              </m:sup>
            </m:sSup>
          </m:den>
        </m:f>
        <m:r>
          <w:rPr>
            <w:rFonts w:ascii="Cambria Math" w:hAnsi="Cambria Math"/>
            <w:color w:val="000000" w:themeColor="text1"/>
            <w:sz w:val="28"/>
            <w:szCs w:val="28"/>
          </w:rPr>
          <m:t>=</m:t>
        </m:r>
        <m:f>
          <m:fPr>
            <m:ctrlPr>
              <w:rPr>
                <w:rFonts w:ascii="Cambria Math" w:hAnsi="Cambria Math"/>
                <w:iCs w:val="0"/>
                <w:color w:val="000000" w:themeColor="text1"/>
                <w:sz w:val="28"/>
                <w:szCs w:val="28"/>
              </w:rPr>
            </m:ctrlPr>
          </m:fPr>
          <m:num>
            <m:r>
              <w:rPr>
                <w:rFonts w:ascii="Cambria Math" w:hAnsi="Cambria Math"/>
                <w:color w:val="000000" w:themeColor="text1"/>
                <w:sz w:val="28"/>
                <w:szCs w:val="28"/>
              </w:rPr>
              <m:t>1</m:t>
            </m:r>
          </m:num>
          <m:den>
            <m:r>
              <w:rPr>
                <w:rFonts w:ascii="Cambria Math" w:hAnsi="Cambria Math"/>
                <w:color w:val="000000" w:themeColor="text1"/>
                <w:sz w:val="28"/>
                <w:szCs w:val="28"/>
              </w:rPr>
              <m:t>α</m:t>
            </m:r>
          </m:den>
        </m:f>
        <m:r>
          <w:rPr>
            <w:rFonts w:ascii="Cambria Math" w:hAnsi="Cambria Math"/>
            <w:color w:val="000000" w:themeColor="text1"/>
            <w:sz w:val="28"/>
            <w:szCs w:val="28"/>
          </w:rPr>
          <m:t>×</m:t>
        </m:r>
        <m:f>
          <m:fPr>
            <m:ctrlPr>
              <w:rPr>
                <w:rFonts w:ascii="Cambria Math" w:hAnsi="Cambria Math"/>
                <w:iCs w:val="0"/>
                <w:color w:val="000000" w:themeColor="text1"/>
                <w:sz w:val="28"/>
                <w:szCs w:val="28"/>
              </w:rPr>
            </m:ctrlPr>
          </m:fPr>
          <m:num>
            <m:r>
              <w:rPr>
                <w:rFonts w:ascii="Cambria Math" w:hAnsi="Cambria Math"/>
                <w:color w:val="000000" w:themeColor="text1"/>
                <w:sz w:val="28"/>
                <w:szCs w:val="28"/>
              </w:rPr>
              <m:t>∂T</m:t>
            </m:r>
          </m:num>
          <m:den>
            <m:r>
              <w:rPr>
                <w:rFonts w:ascii="Cambria Math" w:hAnsi="Cambria Math"/>
                <w:color w:val="000000" w:themeColor="text1"/>
                <w:sz w:val="28"/>
                <w:szCs w:val="28"/>
              </w:rPr>
              <m:t>∂t</m:t>
            </m:r>
          </m:den>
        </m:f>
      </m:oMath>
      <w:r w:rsidR="007F5E58">
        <w:rPr>
          <w:rFonts w:ascii="Cambria Math" w:eastAsiaTheme="minorEastAsia" w:hAnsi="Cambria Math"/>
          <w:iCs w:val="0"/>
          <w:color w:val="000000" w:themeColor="text1"/>
          <w:sz w:val="28"/>
          <w:szCs w:val="28"/>
        </w:rPr>
        <w:tab/>
      </w:r>
      <w:r w:rsidR="007F5E58">
        <w:rPr>
          <w:rFonts w:ascii="Cambria Math" w:eastAsiaTheme="minorEastAsia" w:hAnsi="Cambria Math"/>
          <w:iCs w:val="0"/>
          <w:color w:val="000000" w:themeColor="text1"/>
          <w:sz w:val="28"/>
          <w:szCs w:val="28"/>
        </w:rPr>
        <w:tab/>
      </w:r>
      <w:r w:rsidR="007F5E58">
        <w:rPr>
          <w:rFonts w:ascii="Cambria Math" w:eastAsiaTheme="minorEastAsia" w:hAnsi="Cambria Math"/>
          <w:iCs w:val="0"/>
          <w:color w:val="000000" w:themeColor="text1"/>
          <w:sz w:val="28"/>
          <w:szCs w:val="28"/>
        </w:rPr>
        <w:tab/>
      </w:r>
      <w:r w:rsidR="007F5E58">
        <w:rPr>
          <w:rFonts w:ascii="Cambria Math" w:eastAsiaTheme="minorEastAsia" w:hAnsi="Cambria Math"/>
          <w:iCs w:val="0"/>
          <w:color w:val="000000" w:themeColor="text1"/>
          <w:sz w:val="28"/>
          <w:szCs w:val="28"/>
        </w:rPr>
        <w:tab/>
      </w:r>
      <w:r w:rsidR="007F5E58" w:rsidRPr="00131047">
        <w:rPr>
          <w:rFonts w:ascii="Century Gothic" w:hAnsi="Century Gothic"/>
          <w:b/>
          <w:bCs/>
          <w:sz w:val="22"/>
        </w:rPr>
        <w:t xml:space="preserve">Equation </w:t>
      </w:r>
      <w:r w:rsidR="007F5E58" w:rsidRPr="00131047">
        <w:rPr>
          <w:rFonts w:ascii="Century Gothic" w:hAnsi="Century Gothic"/>
          <w:b/>
          <w:bCs/>
          <w:sz w:val="22"/>
        </w:rPr>
        <w:fldChar w:fldCharType="begin"/>
      </w:r>
      <w:r w:rsidR="007F5E58" w:rsidRPr="00131047">
        <w:rPr>
          <w:rFonts w:ascii="Century Gothic" w:hAnsi="Century Gothic"/>
          <w:b/>
          <w:bCs/>
          <w:sz w:val="22"/>
        </w:rPr>
        <w:instrText xml:space="preserve"> SEQ Equation \* ARABIC </w:instrText>
      </w:r>
      <w:r w:rsidR="007F5E58" w:rsidRPr="00131047">
        <w:rPr>
          <w:rFonts w:ascii="Century Gothic" w:hAnsi="Century Gothic"/>
          <w:b/>
          <w:bCs/>
          <w:sz w:val="22"/>
        </w:rPr>
        <w:fldChar w:fldCharType="separate"/>
      </w:r>
      <w:r w:rsidR="009712ED" w:rsidRPr="00131047">
        <w:rPr>
          <w:rFonts w:ascii="Century Gothic" w:hAnsi="Century Gothic"/>
          <w:b/>
          <w:bCs/>
          <w:noProof/>
          <w:sz w:val="22"/>
        </w:rPr>
        <w:t>9</w:t>
      </w:r>
      <w:bookmarkEnd w:id="21"/>
      <w:bookmarkEnd w:id="22"/>
      <w:r w:rsidR="007F5E58" w:rsidRPr="00131047">
        <w:rPr>
          <w:rFonts w:ascii="Century Gothic" w:hAnsi="Century Gothic"/>
          <w:b/>
          <w:bCs/>
          <w:sz w:val="22"/>
        </w:rPr>
        <w:fldChar w:fldCharType="end"/>
      </w:r>
    </w:p>
    <w:p w14:paraId="318861F8" w14:textId="09731996" w:rsidR="008D12E3" w:rsidRPr="008D12E3" w:rsidRDefault="008B7CEE" w:rsidP="008D12E3">
      <w:pPr>
        <w:spacing w:after="120" w:line="240" w:lineRule="auto"/>
        <w:jc w:val="right"/>
      </w:pPr>
      <w:sdt>
        <w:sdtPr>
          <w:rPr>
            <w:rFonts w:ascii="Century Gothic" w:hAnsi="Century Gothic"/>
          </w:rPr>
          <w:id w:val="-1243405165"/>
          <w:citation/>
        </w:sdtPr>
        <w:sdtEndPr/>
        <w:sdtContent>
          <w:r w:rsidR="008D12E3" w:rsidRPr="00030494">
            <w:rPr>
              <w:rFonts w:ascii="Century Gothic" w:hAnsi="Century Gothic"/>
            </w:rPr>
            <w:fldChar w:fldCharType="begin"/>
          </w:r>
          <w:r w:rsidR="008D12E3">
            <w:rPr>
              <w:rFonts w:ascii="Century Gothic" w:hAnsi="Century Gothic"/>
            </w:rPr>
            <w:instrText xml:space="preserve">CITATION Öz13 \l 2057 </w:instrText>
          </w:r>
          <w:r w:rsidR="008D12E3" w:rsidRPr="00030494">
            <w:rPr>
              <w:rFonts w:ascii="Century Gothic" w:hAnsi="Century Gothic"/>
            </w:rPr>
            <w:fldChar w:fldCharType="separate"/>
          </w:r>
          <w:r w:rsidR="008D12E3" w:rsidRPr="008D12E3">
            <w:rPr>
              <w:rFonts w:ascii="Century Gothic" w:hAnsi="Century Gothic"/>
              <w:noProof/>
            </w:rPr>
            <w:t>(O</w:t>
          </w:r>
          <w:r w:rsidR="008D12E3" w:rsidRPr="008D12E3">
            <w:rPr>
              <w:rFonts w:cs="Arial"/>
              <w:noProof/>
            </w:rPr>
            <w:t>̈</w:t>
          </w:r>
          <w:r w:rsidR="008D12E3" w:rsidRPr="008D12E3">
            <w:rPr>
              <w:rFonts w:ascii="Century Gothic" w:hAnsi="Century Gothic"/>
              <w:noProof/>
            </w:rPr>
            <w:t>z</w:t>
          </w:r>
          <w:r w:rsidR="008D12E3" w:rsidRPr="008D12E3">
            <w:rPr>
              <w:rFonts w:ascii="Century Gothic" w:hAnsi="Century Gothic" w:cs="Century Gothic"/>
              <w:noProof/>
            </w:rPr>
            <w:t>ı</w:t>
          </w:r>
          <w:r w:rsidR="008D12E3" w:rsidRPr="008D12E3">
            <w:rPr>
              <w:rFonts w:ascii="Century Gothic" w:hAnsi="Century Gothic"/>
              <w:noProof/>
            </w:rPr>
            <w:t>s</w:t>
          </w:r>
          <w:r w:rsidR="008D12E3" w:rsidRPr="008D12E3">
            <w:rPr>
              <w:rFonts w:cs="Arial"/>
              <w:noProof/>
            </w:rPr>
            <w:t>̧</w:t>
          </w:r>
          <w:r w:rsidR="008D12E3" w:rsidRPr="008D12E3">
            <w:rPr>
              <w:rFonts w:ascii="Century Gothic" w:hAnsi="Century Gothic" w:cs="Century Gothic"/>
              <w:noProof/>
            </w:rPr>
            <w:t>ı</w:t>
          </w:r>
          <w:r w:rsidR="008D12E3" w:rsidRPr="008D12E3">
            <w:rPr>
              <w:rFonts w:ascii="Century Gothic" w:hAnsi="Century Gothic"/>
              <w:noProof/>
            </w:rPr>
            <w:t>k, 2013)</w:t>
          </w:r>
          <w:r w:rsidR="008D12E3" w:rsidRPr="00030494">
            <w:rPr>
              <w:rFonts w:ascii="Century Gothic" w:hAnsi="Century Gothic"/>
            </w:rPr>
            <w:fldChar w:fldCharType="end"/>
          </w:r>
        </w:sdtContent>
      </w:sdt>
    </w:p>
    <w:p w14:paraId="71E10FA4" w14:textId="6F3309C5" w:rsidR="00102FD7" w:rsidRPr="00102FD7" w:rsidRDefault="00102FD7" w:rsidP="007F5E58">
      <w:pPr>
        <w:spacing w:before="360" w:after="120"/>
        <w:jc w:val="both"/>
        <w:rPr>
          <w:rFonts w:ascii="Century Gothic" w:eastAsiaTheme="minorEastAsia" w:hAnsi="Century Gothic"/>
          <w:iCs/>
          <w:color w:val="000000" w:themeColor="text1"/>
          <w:szCs w:val="28"/>
        </w:rPr>
      </w:pPr>
      <w:r>
        <w:rPr>
          <w:rFonts w:ascii="Century Gothic" w:eastAsiaTheme="minorEastAsia" w:hAnsi="Century Gothic"/>
          <w:iCs/>
          <w:color w:val="000000" w:themeColor="text1"/>
          <w:szCs w:val="28"/>
        </w:rPr>
        <w:t xml:space="preserve">As this is a two-dimensional </w:t>
      </w:r>
      <w:r w:rsidR="00327078">
        <w:rPr>
          <w:rFonts w:ascii="Century Gothic" w:eastAsiaTheme="minorEastAsia" w:hAnsi="Century Gothic"/>
          <w:iCs/>
          <w:color w:val="000000" w:themeColor="text1"/>
          <w:szCs w:val="28"/>
        </w:rPr>
        <w:t>plate</w:t>
      </w:r>
      <w:r>
        <w:rPr>
          <w:rFonts w:ascii="Century Gothic" w:eastAsiaTheme="minorEastAsia" w:hAnsi="Century Gothic"/>
          <w:iCs/>
          <w:color w:val="000000" w:themeColor="text1"/>
          <w:szCs w:val="28"/>
        </w:rPr>
        <w:t xml:space="preserve"> (i.e. no plate depth), only x and y coordinates are applicable</w:t>
      </w:r>
      <w:r w:rsidR="00327078">
        <w:rPr>
          <w:rFonts w:ascii="Century Gothic" w:eastAsiaTheme="minorEastAsia" w:hAnsi="Century Gothic"/>
          <w:iCs/>
          <w:color w:val="000000" w:themeColor="text1"/>
          <w:szCs w:val="28"/>
        </w:rPr>
        <w:t>, t</w:t>
      </w:r>
      <w:r>
        <w:rPr>
          <w:rFonts w:ascii="Century Gothic" w:eastAsiaTheme="minorEastAsia" w:hAnsi="Century Gothic"/>
          <w:iCs/>
          <w:color w:val="000000" w:themeColor="text1"/>
          <w:szCs w:val="28"/>
        </w:rPr>
        <w:t xml:space="preserve">hus, the z </w:t>
      </w:r>
      <w:r w:rsidR="00327078">
        <w:rPr>
          <w:rFonts w:ascii="Century Gothic" w:eastAsiaTheme="minorEastAsia" w:hAnsi="Century Gothic"/>
          <w:iCs/>
          <w:color w:val="000000" w:themeColor="text1"/>
          <w:szCs w:val="28"/>
        </w:rPr>
        <w:t xml:space="preserve">direction can be removed from </w:t>
      </w:r>
      <w:r w:rsidR="00327078" w:rsidRPr="004B606A">
        <w:rPr>
          <w:rFonts w:ascii="Century Gothic" w:eastAsiaTheme="minorEastAsia" w:hAnsi="Century Gothic"/>
          <w:iCs/>
          <w:szCs w:val="28"/>
        </w:rPr>
        <w:t xml:space="preserve">equation </w:t>
      </w:r>
      <w:r w:rsidR="004B606A" w:rsidRPr="004B606A">
        <w:rPr>
          <w:rFonts w:ascii="Century Gothic" w:eastAsiaTheme="minorEastAsia" w:hAnsi="Century Gothic"/>
          <w:iCs/>
          <w:szCs w:val="28"/>
        </w:rPr>
        <w:t>nine</w:t>
      </w:r>
      <w:r w:rsidR="00327078" w:rsidRPr="004B606A">
        <w:rPr>
          <w:rFonts w:ascii="Century Gothic" w:eastAsiaTheme="minorEastAsia" w:hAnsi="Century Gothic"/>
          <w:iCs/>
          <w:szCs w:val="28"/>
        </w:rPr>
        <w:t xml:space="preserve"> </w:t>
      </w:r>
      <w:r w:rsidR="00327078">
        <w:rPr>
          <w:rFonts w:ascii="Century Gothic" w:eastAsiaTheme="minorEastAsia" w:hAnsi="Century Gothic"/>
          <w:iCs/>
          <w:color w:val="000000" w:themeColor="text1"/>
          <w:szCs w:val="28"/>
        </w:rPr>
        <w:t xml:space="preserve">as shown below: </w:t>
      </w:r>
    </w:p>
    <w:bookmarkStart w:id="23" w:name="_Toc30780114"/>
    <w:bookmarkStart w:id="24" w:name="_Toc30934503"/>
    <w:p w14:paraId="7E9754DB" w14:textId="6395B087" w:rsidR="00352133" w:rsidRDefault="008B7CEE" w:rsidP="008D12E3">
      <w:pPr>
        <w:pStyle w:val="Caption"/>
        <w:jc w:val="right"/>
        <w:rPr>
          <w:rFonts w:ascii="Century Gothic" w:hAnsi="Century Gothic"/>
          <w:b/>
          <w:bCs/>
          <w:sz w:val="22"/>
        </w:rPr>
      </w:pPr>
      <m:oMath>
        <m:f>
          <m:fPr>
            <m:ctrlPr>
              <w:rPr>
                <w:rFonts w:ascii="Cambria Math" w:hAnsi="Cambria Math"/>
                <w:iCs w:val="0"/>
                <w:color w:val="000000" w:themeColor="text1"/>
                <w:sz w:val="28"/>
                <w:szCs w:val="28"/>
              </w:rPr>
            </m:ctrlPr>
          </m:fPr>
          <m:num>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m:t>
                </m:r>
              </m:e>
              <m:sup>
                <m:r>
                  <w:rPr>
                    <w:rFonts w:ascii="Cambria Math" w:hAnsi="Cambria Math"/>
                    <w:color w:val="000000" w:themeColor="text1"/>
                    <w:sz w:val="28"/>
                    <w:szCs w:val="28"/>
                  </w:rPr>
                  <m:t>2</m:t>
                </m:r>
              </m:sup>
            </m:sSup>
            <m:r>
              <w:rPr>
                <w:rFonts w:ascii="Cambria Math" w:hAnsi="Cambria Math"/>
                <w:color w:val="000000" w:themeColor="text1"/>
                <w:sz w:val="28"/>
                <w:szCs w:val="28"/>
              </w:rPr>
              <m:t>T</m:t>
            </m:r>
          </m:num>
          <m:den>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∂x</m:t>
                </m:r>
              </m:e>
              <m:sup>
                <m:r>
                  <w:rPr>
                    <w:rFonts w:ascii="Cambria Math" w:hAnsi="Cambria Math"/>
                    <w:color w:val="000000" w:themeColor="text1"/>
                    <w:sz w:val="28"/>
                    <w:szCs w:val="28"/>
                  </w:rPr>
                  <m:t>2</m:t>
                </m:r>
              </m:sup>
            </m:sSup>
          </m:den>
        </m:f>
        <m:r>
          <w:rPr>
            <w:rFonts w:ascii="Cambria Math" w:hAnsi="Cambria Math"/>
            <w:color w:val="000000" w:themeColor="text1"/>
            <w:sz w:val="28"/>
            <w:szCs w:val="28"/>
          </w:rPr>
          <m:t>+</m:t>
        </m:r>
        <m:f>
          <m:fPr>
            <m:ctrlPr>
              <w:rPr>
                <w:rFonts w:ascii="Cambria Math" w:hAnsi="Cambria Math"/>
                <w:iCs w:val="0"/>
                <w:color w:val="000000" w:themeColor="text1"/>
                <w:sz w:val="28"/>
                <w:szCs w:val="28"/>
              </w:rPr>
            </m:ctrlPr>
          </m:fPr>
          <m:num>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m:t>
                </m:r>
              </m:e>
              <m:sup>
                <m:r>
                  <w:rPr>
                    <w:rFonts w:ascii="Cambria Math" w:hAnsi="Cambria Math"/>
                    <w:color w:val="000000" w:themeColor="text1"/>
                    <w:sz w:val="28"/>
                    <w:szCs w:val="28"/>
                  </w:rPr>
                  <m:t>2</m:t>
                </m:r>
              </m:sup>
            </m:sSup>
            <m:r>
              <w:rPr>
                <w:rFonts w:ascii="Cambria Math" w:hAnsi="Cambria Math"/>
                <w:color w:val="000000" w:themeColor="text1"/>
                <w:sz w:val="28"/>
                <w:szCs w:val="28"/>
              </w:rPr>
              <m:t>T</m:t>
            </m:r>
          </m:num>
          <m:den>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∂y</m:t>
                </m:r>
              </m:e>
              <m:sup>
                <m:r>
                  <w:rPr>
                    <w:rFonts w:ascii="Cambria Math" w:hAnsi="Cambria Math"/>
                    <w:color w:val="000000" w:themeColor="text1"/>
                    <w:sz w:val="28"/>
                    <w:szCs w:val="28"/>
                  </w:rPr>
                  <m:t>2</m:t>
                </m:r>
              </m:sup>
            </m:sSup>
          </m:den>
        </m:f>
        <m:r>
          <w:rPr>
            <w:rFonts w:ascii="Cambria Math" w:hAnsi="Cambria Math"/>
            <w:color w:val="000000" w:themeColor="text1"/>
            <w:sz w:val="28"/>
            <w:szCs w:val="28"/>
          </w:rPr>
          <m:t>=</m:t>
        </m:r>
        <m:f>
          <m:fPr>
            <m:ctrlPr>
              <w:rPr>
                <w:rFonts w:ascii="Cambria Math" w:hAnsi="Cambria Math"/>
                <w:iCs w:val="0"/>
                <w:color w:val="000000" w:themeColor="text1"/>
                <w:sz w:val="28"/>
                <w:szCs w:val="28"/>
              </w:rPr>
            </m:ctrlPr>
          </m:fPr>
          <m:num>
            <m:r>
              <w:rPr>
                <w:rFonts w:ascii="Cambria Math" w:hAnsi="Cambria Math"/>
                <w:color w:val="000000" w:themeColor="text1"/>
                <w:sz w:val="28"/>
                <w:szCs w:val="28"/>
              </w:rPr>
              <m:t>1</m:t>
            </m:r>
          </m:num>
          <m:den>
            <m:r>
              <w:rPr>
                <w:rFonts w:ascii="Cambria Math" w:hAnsi="Cambria Math"/>
                <w:color w:val="000000" w:themeColor="text1"/>
                <w:sz w:val="28"/>
                <w:szCs w:val="28"/>
              </w:rPr>
              <m:t>α</m:t>
            </m:r>
          </m:den>
        </m:f>
        <m:r>
          <w:rPr>
            <w:rFonts w:ascii="Cambria Math" w:hAnsi="Cambria Math"/>
            <w:color w:val="000000" w:themeColor="text1"/>
            <w:sz w:val="28"/>
            <w:szCs w:val="28"/>
          </w:rPr>
          <m:t>×</m:t>
        </m:r>
        <m:f>
          <m:fPr>
            <m:ctrlPr>
              <w:rPr>
                <w:rFonts w:ascii="Cambria Math" w:hAnsi="Cambria Math"/>
                <w:iCs w:val="0"/>
                <w:color w:val="000000" w:themeColor="text1"/>
                <w:sz w:val="28"/>
                <w:szCs w:val="28"/>
              </w:rPr>
            </m:ctrlPr>
          </m:fPr>
          <m:num>
            <m:r>
              <w:rPr>
                <w:rFonts w:ascii="Cambria Math" w:hAnsi="Cambria Math"/>
                <w:color w:val="000000" w:themeColor="text1"/>
                <w:sz w:val="28"/>
                <w:szCs w:val="28"/>
              </w:rPr>
              <m:t>∂T</m:t>
            </m:r>
          </m:num>
          <m:den>
            <m:r>
              <w:rPr>
                <w:rFonts w:ascii="Cambria Math" w:hAnsi="Cambria Math"/>
                <w:color w:val="000000" w:themeColor="text1"/>
                <w:sz w:val="28"/>
                <w:szCs w:val="28"/>
              </w:rPr>
              <m:t>∂t</m:t>
            </m:r>
          </m:den>
        </m:f>
      </m:oMath>
      <w:r w:rsidR="007F5E58">
        <w:rPr>
          <w:rFonts w:ascii="Cambria Math" w:eastAsiaTheme="minorEastAsia" w:hAnsi="Cambria Math"/>
          <w:iCs w:val="0"/>
          <w:color w:val="000000" w:themeColor="text1"/>
          <w:sz w:val="28"/>
          <w:szCs w:val="28"/>
        </w:rPr>
        <w:tab/>
      </w:r>
      <w:r w:rsidR="007F5E58">
        <w:rPr>
          <w:rFonts w:ascii="Cambria Math" w:eastAsiaTheme="minorEastAsia" w:hAnsi="Cambria Math"/>
          <w:iCs w:val="0"/>
          <w:color w:val="000000" w:themeColor="text1"/>
          <w:sz w:val="28"/>
          <w:szCs w:val="28"/>
        </w:rPr>
        <w:tab/>
      </w:r>
      <w:r w:rsidR="007F5E58">
        <w:rPr>
          <w:rFonts w:ascii="Cambria Math" w:eastAsiaTheme="minorEastAsia" w:hAnsi="Cambria Math"/>
          <w:iCs w:val="0"/>
          <w:color w:val="000000" w:themeColor="text1"/>
          <w:sz w:val="28"/>
          <w:szCs w:val="28"/>
        </w:rPr>
        <w:tab/>
      </w:r>
      <w:r w:rsidR="007F5E58">
        <w:rPr>
          <w:rFonts w:ascii="Cambria Math" w:eastAsiaTheme="minorEastAsia" w:hAnsi="Cambria Math"/>
          <w:iCs w:val="0"/>
          <w:color w:val="000000" w:themeColor="text1"/>
          <w:sz w:val="28"/>
          <w:szCs w:val="28"/>
        </w:rPr>
        <w:tab/>
      </w:r>
      <w:r w:rsidR="007F5E58" w:rsidRPr="00131047">
        <w:rPr>
          <w:rFonts w:ascii="Century Gothic" w:hAnsi="Century Gothic"/>
          <w:b/>
          <w:bCs/>
          <w:sz w:val="22"/>
        </w:rPr>
        <w:t xml:space="preserve">Equation </w:t>
      </w:r>
      <w:r w:rsidR="007F5E58" w:rsidRPr="00131047">
        <w:rPr>
          <w:rFonts w:ascii="Century Gothic" w:hAnsi="Century Gothic"/>
          <w:b/>
          <w:bCs/>
          <w:sz w:val="22"/>
        </w:rPr>
        <w:fldChar w:fldCharType="begin"/>
      </w:r>
      <w:r w:rsidR="007F5E58" w:rsidRPr="00131047">
        <w:rPr>
          <w:rFonts w:ascii="Century Gothic" w:hAnsi="Century Gothic"/>
          <w:b/>
          <w:bCs/>
          <w:sz w:val="22"/>
        </w:rPr>
        <w:instrText xml:space="preserve"> SEQ Equation \* ARABIC </w:instrText>
      </w:r>
      <w:r w:rsidR="007F5E58" w:rsidRPr="00131047">
        <w:rPr>
          <w:rFonts w:ascii="Century Gothic" w:hAnsi="Century Gothic"/>
          <w:b/>
          <w:bCs/>
          <w:sz w:val="22"/>
        </w:rPr>
        <w:fldChar w:fldCharType="separate"/>
      </w:r>
      <w:r w:rsidR="009712ED" w:rsidRPr="00131047">
        <w:rPr>
          <w:rFonts w:ascii="Century Gothic" w:hAnsi="Century Gothic"/>
          <w:b/>
          <w:bCs/>
          <w:noProof/>
          <w:sz w:val="22"/>
        </w:rPr>
        <w:t>10</w:t>
      </w:r>
      <w:bookmarkEnd w:id="23"/>
      <w:bookmarkEnd w:id="24"/>
      <w:r w:rsidR="007F5E58" w:rsidRPr="00131047">
        <w:rPr>
          <w:rFonts w:ascii="Century Gothic" w:hAnsi="Century Gothic"/>
          <w:b/>
          <w:bCs/>
          <w:sz w:val="22"/>
        </w:rPr>
        <w:fldChar w:fldCharType="end"/>
      </w:r>
    </w:p>
    <w:p w14:paraId="00A21E49" w14:textId="211D68FB" w:rsidR="008D12E3" w:rsidRPr="008D12E3" w:rsidRDefault="008B7CEE" w:rsidP="008D12E3">
      <w:pPr>
        <w:spacing w:after="120" w:line="240" w:lineRule="auto"/>
        <w:jc w:val="right"/>
      </w:pPr>
      <w:sdt>
        <w:sdtPr>
          <w:rPr>
            <w:rFonts w:ascii="Century Gothic" w:hAnsi="Century Gothic"/>
          </w:rPr>
          <w:id w:val="-857730814"/>
          <w:citation/>
        </w:sdtPr>
        <w:sdtEndPr/>
        <w:sdtContent>
          <w:r w:rsidR="008D12E3" w:rsidRPr="00030494">
            <w:rPr>
              <w:rFonts w:ascii="Century Gothic" w:hAnsi="Century Gothic"/>
            </w:rPr>
            <w:fldChar w:fldCharType="begin"/>
          </w:r>
          <w:r w:rsidR="008D12E3">
            <w:rPr>
              <w:rFonts w:ascii="Century Gothic" w:hAnsi="Century Gothic"/>
            </w:rPr>
            <w:instrText xml:space="preserve">CITATION Öz13 \l 2057 </w:instrText>
          </w:r>
          <w:r w:rsidR="008D12E3" w:rsidRPr="00030494">
            <w:rPr>
              <w:rFonts w:ascii="Century Gothic" w:hAnsi="Century Gothic"/>
            </w:rPr>
            <w:fldChar w:fldCharType="separate"/>
          </w:r>
          <w:r w:rsidR="008D12E3" w:rsidRPr="008D12E3">
            <w:rPr>
              <w:rFonts w:ascii="Century Gothic" w:hAnsi="Century Gothic"/>
              <w:noProof/>
            </w:rPr>
            <w:t>(O</w:t>
          </w:r>
          <w:r w:rsidR="008D12E3" w:rsidRPr="008D12E3">
            <w:rPr>
              <w:rFonts w:cs="Arial"/>
              <w:noProof/>
            </w:rPr>
            <w:t>̈</w:t>
          </w:r>
          <w:r w:rsidR="008D12E3" w:rsidRPr="008D12E3">
            <w:rPr>
              <w:rFonts w:ascii="Century Gothic" w:hAnsi="Century Gothic"/>
              <w:noProof/>
            </w:rPr>
            <w:t>z</w:t>
          </w:r>
          <w:r w:rsidR="008D12E3" w:rsidRPr="008D12E3">
            <w:rPr>
              <w:rFonts w:ascii="Century Gothic" w:hAnsi="Century Gothic" w:cs="Century Gothic"/>
              <w:noProof/>
            </w:rPr>
            <w:t>ı</w:t>
          </w:r>
          <w:r w:rsidR="008D12E3" w:rsidRPr="008D12E3">
            <w:rPr>
              <w:rFonts w:ascii="Century Gothic" w:hAnsi="Century Gothic"/>
              <w:noProof/>
            </w:rPr>
            <w:t>s</w:t>
          </w:r>
          <w:r w:rsidR="008D12E3" w:rsidRPr="008D12E3">
            <w:rPr>
              <w:rFonts w:cs="Arial"/>
              <w:noProof/>
            </w:rPr>
            <w:t>̧</w:t>
          </w:r>
          <w:r w:rsidR="008D12E3" w:rsidRPr="008D12E3">
            <w:rPr>
              <w:rFonts w:ascii="Century Gothic" w:hAnsi="Century Gothic" w:cs="Century Gothic"/>
              <w:noProof/>
            </w:rPr>
            <w:t>ı</w:t>
          </w:r>
          <w:r w:rsidR="008D12E3" w:rsidRPr="008D12E3">
            <w:rPr>
              <w:rFonts w:ascii="Century Gothic" w:hAnsi="Century Gothic"/>
              <w:noProof/>
            </w:rPr>
            <w:t>k, 2013)</w:t>
          </w:r>
          <w:r w:rsidR="008D12E3" w:rsidRPr="00030494">
            <w:rPr>
              <w:rFonts w:ascii="Century Gothic" w:hAnsi="Century Gothic"/>
            </w:rPr>
            <w:fldChar w:fldCharType="end"/>
          </w:r>
        </w:sdtContent>
      </w:sdt>
    </w:p>
    <w:p w14:paraId="72F69EF1" w14:textId="355CF3EE" w:rsidR="00352133" w:rsidRPr="004942BD" w:rsidRDefault="00352133" w:rsidP="007F5E58">
      <w:pPr>
        <w:spacing w:before="360" w:after="120"/>
        <w:jc w:val="both"/>
        <w:rPr>
          <w:rFonts w:ascii="Century Gothic" w:eastAsiaTheme="minorEastAsia" w:hAnsi="Century Gothic"/>
          <w:iCs/>
          <w:color w:val="000000" w:themeColor="text1"/>
          <w:szCs w:val="28"/>
        </w:rPr>
      </w:pPr>
      <w:r w:rsidRPr="00352133">
        <w:rPr>
          <w:rFonts w:ascii="Century Gothic" w:eastAsiaTheme="minorEastAsia" w:hAnsi="Century Gothic"/>
          <w:iCs/>
          <w:color w:val="000000" w:themeColor="text1"/>
          <w:szCs w:val="28"/>
        </w:rPr>
        <w:lastRenderedPageBreak/>
        <w:t xml:space="preserve">The central difference is used to discretize </w:t>
      </w:r>
      <w:r w:rsidRPr="00352133">
        <w:rPr>
          <w:rFonts w:ascii="Cambria Math" w:eastAsiaTheme="minorEastAsia" w:hAnsi="Cambria Math" w:cs="Cambria Math"/>
          <w:iCs/>
          <w:color w:val="000000" w:themeColor="text1"/>
          <w:szCs w:val="28"/>
        </w:rPr>
        <w:t>∇</w:t>
      </w:r>
      <w:r w:rsidRPr="00352133">
        <w:rPr>
          <w:rFonts w:ascii="Cambria Math" w:eastAsiaTheme="minorEastAsia" w:hAnsi="Cambria Math"/>
          <w:iCs/>
          <w:color w:val="000000" w:themeColor="text1"/>
          <w:szCs w:val="28"/>
          <w:vertAlign w:val="superscript"/>
        </w:rPr>
        <w:t>^2</w:t>
      </w:r>
      <w:r w:rsidRPr="00352133">
        <w:rPr>
          <w:rFonts w:ascii="Cambria Math" w:eastAsiaTheme="minorEastAsia" w:hAnsi="Cambria Math"/>
          <w:iCs/>
          <w:color w:val="000000" w:themeColor="text1"/>
          <w:szCs w:val="28"/>
        </w:rPr>
        <w:t xml:space="preserve"> T</w:t>
      </w:r>
      <w:r w:rsidRPr="00352133">
        <w:rPr>
          <w:rFonts w:ascii="Century Gothic" w:eastAsiaTheme="minorEastAsia" w:hAnsi="Century Gothic"/>
          <w:iCs/>
          <w:color w:val="000000" w:themeColor="text1"/>
          <w:szCs w:val="28"/>
        </w:rPr>
        <w:t xml:space="preserve">, </w:t>
      </w:r>
      <w:r w:rsidR="004942BD">
        <w:rPr>
          <w:rFonts w:ascii="Century Gothic" w:eastAsiaTheme="minorEastAsia" w:hAnsi="Century Gothic"/>
          <w:iCs/>
          <w:color w:val="000000" w:themeColor="text1"/>
          <w:szCs w:val="28"/>
        </w:rPr>
        <w:t>thus, the following equations for x and y are produced.</w:t>
      </w:r>
    </w:p>
    <w:bookmarkStart w:id="25" w:name="_Toc30780115"/>
    <w:bookmarkStart w:id="26" w:name="_Toc30934504"/>
    <w:p w14:paraId="160E56E0" w14:textId="512A11ED" w:rsidR="00FD4CF6" w:rsidRPr="00FD4CF6" w:rsidRDefault="008B7CEE" w:rsidP="007F5E58">
      <w:pPr>
        <w:pStyle w:val="Caption"/>
        <w:jc w:val="right"/>
        <w:rPr>
          <w:rFonts w:ascii="Century Gothic" w:eastAsiaTheme="minorEastAsia" w:hAnsi="Century Gothic"/>
          <w:iCs w:val="0"/>
          <w:sz w:val="28"/>
          <w:szCs w:val="28"/>
        </w:rPr>
      </w:pPr>
      <m:oMath>
        <m:f>
          <m:fPr>
            <m:ctrlPr>
              <w:rPr>
                <w:rFonts w:ascii="Cambria Math" w:hAnsi="Cambria Math"/>
                <w:iCs w:val="0"/>
                <w:color w:val="000000" w:themeColor="text1"/>
                <w:sz w:val="28"/>
                <w:szCs w:val="28"/>
              </w:rPr>
            </m:ctrlPr>
          </m:fPr>
          <m:num>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m:t>
                </m:r>
              </m:e>
              <m:sup>
                <m:r>
                  <w:rPr>
                    <w:rFonts w:ascii="Cambria Math" w:hAnsi="Cambria Math"/>
                    <w:color w:val="000000" w:themeColor="text1"/>
                    <w:sz w:val="28"/>
                    <w:szCs w:val="28"/>
                  </w:rPr>
                  <m:t>2</m:t>
                </m:r>
              </m:sup>
            </m:sSup>
            <m:r>
              <w:rPr>
                <w:rFonts w:ascii="Cambria Math" w:hAnsi="Cambria Math"/>
                <w:color w:val="000000" w:themeColor="text1"/>
                <w:sz w:val="28"/>
                <w:szCs w:val="28"/>
              </w:rPr>
              <m:t>T</m:t>
            </m:r>
          </m:num>
          <m:den>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∂x</m:t>
                </m:r>
              </m:e>
              <m:sup>
                <m:r>
                  <w:rPr>
                    <w:rFonts w:ascii="Cambria Math" w:hAnsi="Cambria Math"/>
                    <w:color w:val="000000" w:themeColor="text1"/>
                    <w:sz w:val="28"/>
                    <w:szCs w:val="28"/>
                  </w:rPr>
                  <m:t>2</m:t>
                </m:r>
              </m:sup>
            </m:sSup>
          </m:den>
        </m:f>
        <m:r>
          <w:rPr>
            <w:rFonts w:ascii="Cambria Math" w:hAnsi="Cambria Math"/>
            <w:color w:val="000000" w:themeColor="text1"/>
            <w:sz w:val="28"/>
            <w:szCs w:val="28"/>
          </w:rPr>
          <m:t>=</m:t>
        </m:r>
        <m:f>
          <m:fPr>
            <m:ctrlPr>
              <w:rPr>
                <w:rFonts w:ascii="Cambria Math" w:hAnsi="Cambria Math"/>
                <w:iCs w:val="0"/>
                <w:color w:val="000000" w:themeColor="text1"/>
                <w:sz w:val="28"/>
                <w:szCs w:val="28"/>
              </w:rPr>
            </m:ctrlPr>
          </m:fPr>
          <m:num>
            <m:sSubSup>
              <m:sSubSupPr>
                <m:ctrlPr>
                  <w:rPr>
                    <w:rFonts w:ascii="Cambria Math" w:hAnsi="Cambria Math"/>
                    <w:iCs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E</m:t>
                </m:r>
              </m:sub>
              <m:sup>
                <m:r>
                  <w:rPr>
                    <w:rFonts w:ascii="Cambria Math" w:hAnsi="Cambria Math"/>
                    <w:color w:val="000000" w:themeColor="text1"/>
                    <w:sz w:val="28"/>
                    <w:szCs w:val="28"/>
                  </w:rPr>
                  <m:t>n</m:t>
                </m:r>
              </m:sup>
            </m:sSubSup>
            <m:r>
              <w:rPr>
                <w:rFonts w:ascii="Cambria Math" w:hAnsi="Cambria Math"/>
                <w:color w:val="000000" w:themeColor="text1"/>
                <w:sz w:val="28"/>
                <w:szCs w:val="28"/>
              </w:rPr>
              <m:t>-2.</m:t>
            </m:r>
            <m:sSubSup>
              <m:sSubSupPr>
                <m:ctrlPr>
                  <w:rPr>
                    <w:rFonts w:ascii="Cambria Math" w:hAnsi="Cambria Math"/>
                    <w:iCs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p</m:t>
                </m:r>
              </m:sub>
              <m:sup>
                <m:r>
                  <w:rPr>
                    <w:rFonts w:ascii="Cambria Math" w:hAnsi="Cambria Math"/>
                    <w:color w:val="000000" w:themeColor="text1"/>
                    <w:sz w:val="28"/>
                    <w:szCs w:val="28"/>
                  </w:rPr>
                  <m:t>n</m:t>
                </m:r>
              </m:sup>
            </m:sSubSup>
            <m:r>
              <w:rPr>
                <w:rFonts w:ascii="Cambria Math" w:hAnsi="Cambria Math"/>
                <w:color w:val="000000" w:themeColor="text1"/>
                <w:sz w:val="28"/>
                <w:szCs w:val="28"/>
              </w:rPr>
              <m:t xml:space="preserve">+ </m:t>
            </m:r>
            <m:sSubSup>
              <m:sSubSupPr>
                <m:ctrlPr>
                  <w:rPr>
                    <w:rFonts w:ascii="Cambria Math" w:hAnsi="Cambria Math"/>
                    <w:iCs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W</m:t>
                </m:r>
              </m:sub>
              <m:sup>
                <m:r>
                  <w:rPr>
                    <w:rFonts w:ascii="Cambria Math" w:hAnsi="Cambria Math"/>
                    <w:color w:val="000000" w:themeColor="text1"/>
                    <w:sz w:val="28"/>
                    <w:szCs w:val="28"/>
                  </w:rPr>
                  <m:t>n</m:t>
                </m:r>
              </m:sup>
            </m:sSubSup>
          </m:num>
          <m:den>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h</m:t>
                </m:r>
              </m:e>
              <m:sup>
                <m:r>
                  <w:rPr>
                    <w:rFonts w:ascii="Cambria Math" w:hAnsi="Cambria Math"/>
                    <w:color w:val="000000" w:themeColor="text1"/>
                    <w:sz w:val="28"/>
                    <w:szCs w:val="28"/>
                  </w:rPr>
                  <m:t>2</m:t>
                </m:r>
              </m:sup>
            </m:sSup>
          </m:den>
        </m:f>
      </m:oMath>
      <w:r w:rsidR="007F5E58" w:rsidRPr="007F5E58">
        <w:rPr>
          <w:rFonts w:ascii="Century Gothic" w:eastAsiaTheme="minorEastAsia" w:hAnsi="Century Gothic"/>
          <w:iCs w:val="0"/>
          <w:color w:val="000000" w:themeColor="text1"/>
          <w:sz w:val="28"/>
          <w:szCs w:val="28"/>
        </w:rPr>
        <w:t xml:space="preserve"> </w:t>
      </w:r>
      <w:r w:rsidR="007F5E58" w:rsidRPr="007F5E58">
        <w:rPr>
          <w:rFonts w:ascii="Century Gothic" w:eastAsiaTheme="minorEastAsia" w:hAnsi="Century Gothic"/>
          <w:iCs w:val="0"/>
          <w:color w:val="000000" w:themeColor="text1"/>
          <w:sz w:val="28"/>
          <w:szCs w:val="28"/>
        </w:rPr>
        <w:tab/>
      </w:r>
      <w:r w:rsidR="007F5E58">
        <w:rPr>
          <w:rFonts w:ascii="Century Gothic" w:eastAsiaTheme="minorEastAsia" w:hAnsi="Century Gothic"/>
          <w:iCs w:val="0"/>
          <w:sz w:val="28"/>
          <w:szCs w:val="28"/>
        </w:rPr>
        <w:tab/>
      </w:r>
      <w:r w:rsidR="007F5E58">
        <w:rPr>
          <w:rFonts w:ascii="Century Gothic" w:eastAsiaTheme="minorEastAsia" w:hAnsi="Century Gothic"/>
          <w:iCs w:val="0"/>
          <w:sz w:val="28"/>
          <w:szCs w:val="28"/>
        </w:rPr>
        <w:tab/>
      </w:r>
      <w:r w:rsidR="007F5E58">
        <w:rPr>
          <w:rFonts w:ascii="Century Gothic" w:eastAsiaTheme="minorEastAsia" w:hAnsi="Century Gothic"/>
          <w:iCs w:val="0"/>
          <w:sz w:val="28"/>
          <w:szCs w:val="28"/>
        </w:rPr>
        <w:tab/>
      </w:r>
      <w:r w:rsidR="007F5E58" w:rsidRPr="00235546">
        <w:rPr>
          <w:rFonts w:ascii="Century Gothic" w:hAnsi="Century Gothic"/>
          <w:b/>
          <w:bCs/>
          <w:sz w:val="22"/>
        </w:rPr>
        <w:t xml:space="preserve">Equation </w:t>
      </w:r>
      <w:r w:rsidR="007F5E58" w:rsidRPr="00235546">
        <w:rPr>
          <w:rFonts w:ascii="Century Gothic" w:hAnsi="Century Gothic"/>
          <w:b/>
          <w:bCs/>
          <w:sz w:val="22"/>
        </w:rPr>
        <w:fldChar w:fldCharType="begin"/>
      </w:r>
      <w:r w:rsidR="007F5E58" w:rsidRPr="00235546">
        <w:rPr>
          <w:rFonts w:ascii="Century Gothic" w:hAnsi="Century Gothic"/>
          <w:b/>
          <w:bCs/>
          <w:sz w:val="22"/>
        </w:rPr>
        <w:instrText xml:space="preserve"> SEQ Equation \* ARABIC </w:instrText>
      </w:r>
      <w:r w:rsidR="007F5E58" w:rsidRPr="00235546">
        <w:rPr>
          <w:rFonts w:ascii="Century Gothic" w:hAnsi="Century Gothic"/>
          <w:b/>
          <w:bCs/>
          <w:sz w:val="22"/>
        </w:rPr>
        <w:fldChar w:fldCharType="separate"/>
      </w:r>
      <w:r w:rsidR="009712ED" w:rsidRPr="00235546">
        <w:rPr>
          <w:rFonts w:ascii="Century Gothic" w:hAnsi="Century Gothic"/>
          <w:b/>
          <w:bCs/>
          <w:noProof/>
          <w:sz w:val="22"/>
        </w:rPr>
        <w:t>11</w:t>
      </w:r>
      <w:bookmarkEnd w:id="25"/>
      <w:bookmarkEnd w:id="26"/>
      <w:r w:rsidR="007F5E58" w:rsidRPr="00235546">
        <w:rPr>
          <w:rFonts w:ascii="Century Gothic" w:hAnsi="Century Gothic"/>
          <w:b/>
          <w:bCs/>
          <w:sz w:val="22"/>
        </w:rPr>
        <w:fldChar w:fldCharType="end"/>
      </w:r>
    </w:p>
    <w:bookmarkStart w:id="27" w:name="_Toc30780116"/>
    <w:bookmarkStart w:id="28" w:name="_Toc30934505"/>
    <w:p w14:paraId="20126241" w14:textId="234707DA" w:rsidR="004942BD" w:rsidRDefault="008B7CEE" w:rsidP="00383007">
      <w:pPr>
        <w:pStyle w:val="Caption"/>
        <w:jc w:val="right"/>
        <w:rPr>
          <w:rFonts w:ascii="Century Gothic" w:hAnsi="Century Gothic"/>
          <w:b/>
          <w:bCs/>
          <w:sz w:val="22"/>
        </w:rPr>
      </w:pPr>
      <m:oMath>
        <m:f>
          <m:fPr>
            <m:ctrlPr>
              <w:rPr>
                <w:rFonts w:ascii="Cambria Math" w:hAnsi="Cambria Math"/>
                <w:iCs w:val="0"/>
                <w:color w:val="000000" w:themeColor="text1"/>
                <w:sz w:val="28"/>
              </w:rPr>
            </m:ctrlPr>
          </m:fPr>
          <m:num>
            <m:sSup>
              <m:sSupPr>
                <m:ctrlPr>
                  <w:rPr>
                    <w:rFonts w:ascii="Cambria Math" w:hAnsi="Cambria Math"/>
                    <w:iCs w:val="0"/>
                    <w:color w:val="000000" w:themeColor="text1"/>
                    <w:sz w:val="28"/>
                  </w:rPr>
                </m:ctrlPr>
              </m:sSupPr>
              <m:e>
                <m:r>
                  <w:rPr>
                    <w:rFonts w:ascii="Cambria Math" w:hAnsi="Cambria Math"/>
                    <w:color w:val="000000" w:themeColor="text1"/>
                    <w:sz w:val="28"/>
                  </w:rPr>
                  <m:t>∂</m:t>
                </m:r>
              </m:e>
              <m:sup>
                <m:r>
                  <w:rPr>
                    <w:rFonts w:ascii="Cambria Math" w:hAnsi="Cambria Math"/>
                    <w:color w:val="000000" w:themeColor="text1"/>
                    <w:sz w:val="28"/>
                  </w:rPr>
                  <m:t>2</m:t>
                </m:r>
              </m:sup>
            </m:sSup>
            <m:r>
              <w:rPr>
                <w:rFonts w:ascii="Cambria Math" w:hAnsi="Cambria Math"/>
                <w:color w:val="000000" w:themeColor="text1"/>
                <w:sz w:val="28"/>
              </w:rPr>
              <m:t>T</m:t>
            </m:r>
          </m:num>
          <m:den>
            <m:r>
              <w:rPr>
                <w:rFonts w:ascii="Cambria Math" w:hAnsi="Cambria Math"/>
                <w:color w:val="000000" w:themeColor="text1"/>
                <w:sz w:val="28"/>
              </w:rPr>
              <m:t>∂</m:t>
            </m:r>
            <m:sSup>
              <m:sSupPr>
                <m:ctrlPr>
                  <w:rPr>
                    <w:rFonts w:ascii="Cambria Math" w:hAnsi="Cambria Math"/>
                    <w:iCs w:val="0"/>
                    <w:color w:val="000000" w:themeColor="text1"/>
                    <w:sz w:val="28"/>
                  </w:rPr>
                </m:ctrlPr>
              </m:sSupPr>
              <m:e>
                <m:r>
                  <w:rPr>
                    <w:rFonts w:ascii="Cambria Math" w:hAnsi="Cambria Math"/>
                    <w:color w:val="000000" w:themeColor="text1"/>
                    <w:sz w:val="28"/>
                  </w:rPr>
                  <m:t>y</m:t>
                </m:r>
              </m:e>
              <m:sup>
                <m:r>
                  <w:rPr>
                    <w:rFonts w:ascii="Cambria Math" w:hAnsi="Cambria Math"/>
                    <w:color w:val="000000" w:themeColor="text1"/>
                    <w:sz w:val="28"/>
                  </w:rPr>
                  <m:t>2</m:t>
                </m:r>
              </m:sup>
            </m:sSup>
          </m:den>
        </m:f>
        <m:r>
          <w:rPr>
            <w:rFonts w:ascii="Cambria Math" w:hAnsi="Cambria Math"/>
            <w:color w:val="000000" w:themeColor="text1"/>
            <w:sz w:val="28"/>
          </w:rPr>
          <m:t>=</m:t>
        </m:r>
        <m:f>
          <m:fPr>
            <m:ctrlPr>
              <w:rPr>
                <w:rFonts w:ascii="Cambria Math" w:hAnsi="Cambria Math"/>
                <w:iCs w:val="0"/>
                <w:color w:val="000000" w:themeColor="text1"/>
                <w:sz w:val="28"/>
              </w:rPr>
            </m:ctrlPr>
          </m:fPr>
          <m:num>
            <m:sSubSup>
              <m:sSubSupPr>
                <m:ctrlPr>
                  <w:rPr>
                    <w:rFonts w:ascii="Cambria Math" w:hAnsi="Cambria Math"/>
                    <w:iCs w:val="0"/>
                    <w:color w:val="000000" w:themeColor="text1"/>
                    <w:sz w:val="28"/>
                  </w:rPr>
                </m:ctrlPr>
              </m:sSubSupPr>
              <m:e>
                <m:r>
                  <w:rPr>
                    <w:rFonts w:ascii="Cambria Math" w:hAnsi="Cambria Math"/>
                    <w:color w:val="000000" w:themeColor="text1"/>
                    <w:sz w:val="28"/>
                  </w:rPr>
                  <m:t>T</m:t>
                </m:r>
              </m:e>
              <m:sub>
                <m:r>
                  <w:rPr>
                    <w:rFonts w:ascii="Cambria Math" w:hAnsi="Cambria Math"/>
                    <w:color w:val="000000" w:themeColor="text1"/>
                    <w:sz w:val="28"/>
                  </w:rPr>
                  <m:t>N</m:t>
                </m:r>
              </m:sub>
              <m:sup>
                <m:r>
                  <w:rPr>
                    <w:rFonts w:ascii="Cambria Math" w:hAnsi="Cambria Math"/>
                    <w:color w:val="000000" w:themeColor="text1"/>
                    <w:sz w:val="28"/>
                  </w:rPr>
                  <m:t>n</m:t>
                </m:r>
              </m:sup>
            </m:sSubSup>
            <m:r>
              <w:rPr>
                <w:rFonts w:ascii="Cambria Math" w:hAnsi="Cambria Math"/>
                <w:color w:val="000000" w:themeColor="text1"/>
                <w:sz w:val="28"/>
              </w:rPr>
              <m:t>-2.</m:t>
            </m:r>
            <m:sSubSup>
              <m:sSubSupPr>
                <m:ctrlPr>
                  <w:rPr>
                    <w:rFonts w:ascii="Cambria Math" w:hAnsi="Cambria Math"/>
                    <w:iCs w:val="0"/>
                    <w:color w:val="000000" w:themeColor="text1"/>
                    <w:sz w:val="28"/>
                  </w:rPr>
                </m:ctrlPr>
              </m:sSubSupPr>
              <m:e>
                <m:r>
                  <w:rPr>
                    <w:rFonts w:ascii="Cambria Math" w:hAnsi="Cambria Math"/>
                    <w:color w:val="000000" w:themeColor="text1"/>
                    <w:sz w:val="28"/>
                  </w:rPr>
                  <m:t>T</m:t>
                </m:r>
              </m:e>
              <m:sub>
                <m:r>
                  <w:rPr>
                    <w:rFonts w:ascii="Cambria Math" w:hAnsi="Cambria Math"/>
                    <w:color w:val="000000" w:themeColor="text1"/>
                    <w:sz w:val="28"/>
                  </w:rPr>
                  <m:t>P</m:t>
                </m:r>
              </m:sub>
              <m:sup>
                <m:r>
                  <w:rPr>
                    <w:rFonts w:ascii="Cambria Math" w:hAnsi="Cambria Math"/>
                    <w:color w:val="000000" w:themeColor="text1"/>
                    <w:sz w:val="28"/>
                  </w:rPr>
                  <m:t>n</m:t>
                </m:r>
              </m:sup>
            </m:sSubSup>
            <m:r>
              <w:rPr>
                <w:rFonts w:ascii="Cambria Math" w:hAnsi="Cambria Math"/>
                <w:color w:val="000000" w:themeColor="text1"/>
                <w:sz w:val="28"/>
              </w:rPr>
              <m:t>+</m:t>
            </m:r>
            <m:sSubSup>
              <m:sSubSupPr>
                <m:ctrlPr>
                  <w:rPr>
                    <w:rFonts w:ascii="Cambria Math" w:hAnsi="Cambria Math"/>
                    <w:iCs w:val="0"/>
                    <w:color w:val="000000" w:themeColor="text1"/>
                    <w:sz w:val="28"/>
                  </w:rPr>
                </m:ctrlPr>
              </m:sSubSupPr>
              <m:e>
                <m:r>
                  <w:rPr>
                    <w:rFonts w:ascii="Cambria Math" w:hAnsi="Cambria Math"/>
                    <w:color w:val="000000" w:themeColor="text1"/>
                    <w:sz w:val="28"/>
                  </w:rPr>
                  <m:t>T</m:t>
                </m:r>
              </m:e>
              <m:sub>
                <m:r>
                  <w:rPr>
                    <w:rFonts w:ascii="Cambria Math" w:hAnsi="Cambria Math"/>
                    <w:color w:val="000000" w:themeColor="text1"/>
                    <w:sz w:val="28"/>
                  </w:rPr>
                  <m:t>S</m:t>
                </m:r>
              </m:sub>
              <m:sup>
                <m:r>
                  <w:rPr>
                    <w:rFonts w:ascii="Cambria Math" w:hAnsi="Cambria Math"/>
                    <w:color w:val="000000" w:themeColor="text1"/>
                    <w:sz w:val="28"/>
                  </w:rPr>
                  <m:t>n</m:t>
                </m:r>
              </m:sup>
            </m:sSubSup>
          </m:num>
          <m:den>
            <m:sSup>
              <m:sSupPr>
                <m:ctrlPr>
                  <w:rPr>
                    <w:rFonts w:ascii="Cambria Math" w:hAnsi="Cambria Math"/>
                    <w:iCs w:val="0"/>
                    <w:color w:val="000000" w:themeColor="text1"/>
                    <w:sz w:val="28"/>
                  </w:rPr>
                </m:ctrlPr>
              </m:sSupPr>
              <m:e>
                <m:r>
                  <w:rPr>
                    <w:rFonts w:ascii="Cambria Math" w:hAnsi="Cambria Math"/>
                    <w:color w:val="000000" w:themeColor="text1"/>
                    <w:sz w:val="28"/>
                  </w:rPr>
                  <m:t>h</m:t>
                </m:r>
              </m:e>
              <m:sup>
                <m:r>
                  <w:rPr>
                    <w:rFonts w:ascii="Cambria Math" w:hAnsi="Cambria Math"/>
                    <w:color w:val="000000" w:themeColor="text1"/>
                    <w:sz w:val="28"/>
                  </w:rPr>
                  <m:t>2</m:t>
                </m:r>
              </m:sup>
            </m:sSup>
          </m:den>
        </m:f>
      </m:oMath>
      <w:r w:rsidR="00383007" w:rsidRPr="00383007">
        <w:rPr>
          <w:rFonts w:ascii="Century Gothic" w:eastAsiaTheme="minorEastAsia" w:hAnsi="Century Gothic"/>
          <w:iCs w:val="0"/>
          <w:color w:val="000000" w:themeColor="text1"/>
          <w:sz w:val="28"/>
        </w:rPr>
        <w:t xml:space="preserve"> </w:t>
      </w:r>
      <w:r w:rsidR="00383007">
        <w:rPr>
          <w:rFonts w:ascii="Century Gothic" w:eastAsiaTheme="minorEastAsia" w:hAnsi="Century Gothic"/>
          <w:iCs w:val="0"/>
          <w:sz w:val="28"/>
        </w:rPr>
        <w:tab/>
      </w:r>
      <w:r w:rsidR="00383007">
        <w:rPr>
          <w:rFonts w:ascii="Century Gothic" w:eastAsiaTheme="minorEastAsia" w:hAnsi="Century Gothic"/>
          <w:iCs w:val="0"/>
          <w:sz w:val="28"/>
        </w:rPr>
        <w:tab/>
      </w:r>
      <w:r w:rsidR="00383007">
        <w:rPr>
          <w:rFonts w:ascii="Century Gothic" w:eastAsiaTheme="minorEastAsia" w:hAnsi="Century Gothic"/>
          <w:iCs w:val="0"/>
          <w:sz w:val="28"/>
        </w:rPr>
        <w:tab/>
      </w:r>
      <w:r w:rsidR="00383007">
        <w:rPr>
          <w:rFonts w:ascii="Century Gothic" w:eastAsiaTheme="minorEastAsia" w:hAnsi="Century Gothic"/>
          <w:iCs w:val="0"/>
          <w:sz w:val="28"/>
        </w:rPr>
        <w:tab/>
      </w:r>
      <w:r w:rsidR="00383007" w:rsidRPr="00131047">
        <w:rPr>
          <w:rFonts w:ascii="Century Gothic" w:hAnsi="Century Gothic"/>
          <w:b/>
          <w:bCs/>
          <w:sz w:val="22"/>
        </w:rPr>
        <w:t xml:space="preserve">Equation </w:t>
      </w:r>
      <w:r w:rsidR="00383007" w:rsidRPr="00131047">
        <w:rPr>
          <w:rFonts w:ascii="Century Gothic" w:hAnsi="Century Gothic"/>
          <w:b/>
          <w:bCs/>
          <w:sz w:val="22"/>
        </w:rPr>
        <w:fldChar w:fldCharType="begin"/>
      </w:r>
      <w:r w:rsidR="00383007" w:rsidRPr="00131047">
        <w:rPr>
          <w:rFonts w:ascii="Century Gothic" w:hAnsi="Century Gothic"/>
          <w:b/>
          <w:bCs/>
          <w:sz w:val="22"/>
        </w:rPr>
        <w:instrText xml:space="preserve"> SEQ Equation \* ARABIC </w:instrText>
      </w:r>
      <w:r w:rsidR="00383007" w:rsidRPr="00131047">
        <w:rPr>
          <w:rFonts w:ascii="Century Gothic" w:hAnsi="Century Gothic"/>
          <w:b/>
          <w:bCs/>
          <w:sz w:val="22"/>
        </w:rPr>
        <w:fldChar w:fldCharType="separate"/>
      </w:r>
      <w:r w:rsidR="009712ED" w:rsidRPr="00131047">
        <w:rPr>
          <w:rFonts w:ascii="Century Gothic" w:hAnsi="Century Gothic"/>
          <w:b/>
          <w:bCs/>
          <w:noProof/>
          <w:sz w:val="22"/>
        </w:rPr>
        <w:t>12</w:t>
      </w:r>
      <w:bookmarkEnd w:id="27"/>
      <w:bookmarkEnd w:id="28"/>
      <w:r w:rsidR="00383007" w:rsidRPr="00131047">
        <w:rPr>
          <w:rFonts w:ascii="Century Gothic" w:hAnsi="Century Gothic"/>
          <w:b/>
          <w:bCs/>
          <w:sz w:val="22"/>
        </w:rPr>
        <w:fldChar w:fldCharType="end"/>
      </w:r>
    </w:p>
    <w:p w14:paraId="7704F3B5" w14:textId="7BF3DDB9" w:rsidR="008D12E3" w:rsidRPr="008D12E3" w:rsidRDefault="008B7CEE" w:rsidP="008D12E3">
      <w:pPr>
        <w:spacing w:after="120" w:line="240" w:lineRule="auto"/>
        <w:jc w:val="right"/>
        <w:rPr>
          <w:rFonts w:ascii="Century Gothic" w:hAnsi="Century Gothic"/>
        </w:rPr>
      </w:pPr>
      <w:sdt>
        <w:sdtPr>
          <w:rPr>
            <w:rFonts w:ascii="Century Gothic" w:hAnsi="Century Gothic"/>
          </w:rPr>
          <w:id w:val="-988556777"/>
          <w:citation/>
        </w:sdtPr>
        <w:sdtEndPr/>
        <w:sdtContent>
          <w:r w:rsidR="008D12E3" w:rsidRPr="008D12E3">
            <w:rPr>
              <w:rFonts w:ascii="Century Gothic" w:hAnsi="Century Gothic"/>
            </w:rPr>
            <w:fldChar w:fldCharType="begin"/>
          </w:r>
          <w:r w:rsidR="008D12E3">
            <w:rPr>
              <w:rFonts w:ascii="Century Gothic" w:hAnsi="Century Gothic"/>
            </w:rPr>
            <w:instrText xml:space="preserve">CITATION Mor96 \l 2057 </w:instrText>
          </w:r>
          <w:r w:rsidR="008D12E3" w:rsidRPr="008D12E3">
            <w:rPr>
              <w:rFonts w:ascii="Century Gothic" w:hAnsi="Century Gothic"/>
            </w:rPr>
            <w:fldChar w:fldCharType="separate"/>
          </w:r>
          <w:r w:rsidR="008D12E3" w:rsidRPr="008D12E3">
            <w:rPr>
              <w:rFonts w:ascii="Century Gothic" w:hAnsi="Century Gothic"/>
              <w:noProof/>
            </w:rPr>
            <w:t>(Morgan, et al., 1996)</w:t>
          </w:r>
          <w:r w:rsidR="008D12E3" w:rsidRPr="008D12E3">
            <w:rPr>
              <w:rFonts w:ascii="Century Gothic" w:hAnsi="Century Gothic"/>
            </w:rPr>
            <w:fldChar w:fldCharType="end"/>
          </w:r>
        </w:sdtContent>
      </w:sdt>
    </w:p>
    <w:p w14:paraId="7F8FF336" w14:textId="5D073629" w:rsidR="004942BD" w:rsidRPr="004942BD" w:rsidRDefault="004942BD" w:rsidP="00383007">
      <w:pPr>
        <w:spacing w:before="360" w:after="120"/>
        <w:jc w:val="both"/>
        <w:rPr>
          <w:rFonts w:ascii="Century Gothic" w:eastAsiaTheme="minorEastAsia" w:hAnsi="Century Gothic"/>
          <w:iCs/>
        </w:rPr>
      </w:pPr>
      <w:r w:rsidRPr="004942BD">
        <w:rPr>
          <w:rFonts w:ascii="Century Gothic" w:eastAsiaTheme="minorEastAsia" w:hAnsi="Century Gothic"/>
          <w:iCs/>
          <w:color w:val="000000" w:themeColor="text1"/>
          <w:szCs w:val="28"/>
        </w:rPr>
        <w:t>The forward difference</w:t>
      </w:r>
      <w:r w:rsidR="00383007">
        <w:rPr>
          <w:rFonts w:ascii="Century Gothic" w:eastAsiaTheme="minorEastAsia" w:hAnsi="Century Gothic"/>
          <w:iCs/>
          <w:color w:val="000000" w:themeColor="text1"/>
          <w:szCs w:val="28"/>
        </w:rPr>
        <w:t xml:space="preserve"> is used</w:t>
      </w:r>
      <w:r w:rsidRPr="004942BD">
        <w:rPr>
          <w:rFonts w:ascii="Century Gothic" w:eastAsiaTheme="minorEastAsia" w:hAnsi="Century Gothic"/>
          <w:iCs/>
          <w:color w:val="000000" w:themeColor="text1"/>
          <w:szCs w:val="28"/>
        </w:rPr>
        <w:t xml:space="preserve"> to discretise </w:t>
      </w:r>
      <w:r w:rsidRPr="004942BD">
        <w:rPr>
          <w:rFonts w:ascii="Cambria Math" w:eastAsiaTheme="minorEastAsia" w:hAnsi="Cambria Math" w:cs="Century Gothic"/>
          <w:iCs/>
          <w:color w:val="000000" w:themeColor="text1"/>
          <w:szCs w:val="28"/>
        </w:rPr>
        <w:t>∂</w:t>
      </w:r>
      <w:r w:rsidRPr="004942BD">
        <w:rPr>
          <w:rFonts w:ascii="Cambria Math" w:eastAsiaTheme="minorEastAsia" w:hAnsi="Cambria Math"/>
          <w:iCs/>
          <w:color w:val="000000" w:themeColor="text1"/>
          <w:szCs w:val="28"/>
        </w:rPr>
        <w:t>T</w:t>
      </w:r>
      <w:r w:rsidRPr="004942BD">
        <w:rPr>
          <w:rFonts w:ascii="Cambria Math" w:eastAsiaTheme="minorEastAsia" w:hAnsi="Cambria Math" w:cs="Century Gothic"/>
          <w:iCs/>
          <w:color w:val="000000" w:themeColor="text1"/>
          <w:szCs w:val="28"/>
        </w:rPr>
        <w:t>⁄∂</w:t>
      </w:r>
      <w:r w:rsidRPr="004942BD">
        <w:rPr>
          <w:rFonts w:ascii="Cambria Math" w:eastAsiaTheme="minorEastAsia" w:hAnsi="Cambria Math"/>
          <w:iCs/>
          <w:color w:val="000000" w:themeColor="text1"/>
          <w:szCs w:val="28"/>
        </w:rPr>
        <w:t>t</w:t>
      </w:r>
      <w:r>
        <w:rPr>
          <w:rFonts w:ascii="Century Gothic" w:eastAsiaTheme="minorEastAsia" w:hAnsi="Century Gothic"/>
          <w:iCs/>
          <w:color w:val="000000" w:themeColor="text1"/>
          <w:szCs w:val="28"/>
        </w:rPr>
        <w:t xml:space="preserve">, thus, </w:t>
      </w:r>
      <w:r w:rsidRPr="004942BD">
        <w:rPr>
          <w:rFonts w:ascii="Century Gothic" w:eastAsiaTheme="minorEastAsia" w:hAnsi="Century Gothic"/>
          <w:iCs/>
          <w:color w:val="000000" w:themeColor="text1"/>
          <w:szCs w:val="28"/>
        </w:rPr>
        <w:t>the following equation</w:t>
      </w:r>
      <w:r w:rsidR="00383007">
        <w:rPr>
          <w:rFonts w:ascii="Century Gothic" w:eastAsiaTheme="minorEastAsia" w:hAnsi="Century Gothic"/>
          <w:iCs/>
          <w:color w:val="000000" w:themeColor="text1"/>
          <w:szCs w:val="28"/>
        </w:rPr>
        <w:t xml:space="preserve"> </w:t>
      </w:r>
      <w:r>
        <w:rPr>
          <w:rFonts w:ascii="Century Gothic" w:eastAsiaTheme="minorEastAsia" w:hAnsi="Century Gothic"/>
          <w:iCs/>
          <w:color w:val="000000" w:themeColor="text1"/>
          <w:szCs w:val="28"/>
        </w:rPr>
        <w:t>is:</w:t>
      </w:r>
    </w:p>
    <w:bookmarkStart w:id="29" w:name="_Toc30780117"/>
    <w:bookmarkStart w:id="30" w:name="_Toc30934506"/>
    <w:p w14:paraId="36F1C516" w14:textId="14391134" w:rsidR="00AB3250" w:rsidRDefault="008B7CEE" w:rsidP="00383007">
      <w:pPr>
        <w:pStyle w:val="Caption"/>
        <w:jc w:val="right"/>
        <w:rPr>
          <w:rFonts w:ascii="Century Gothic" w:hAnsi="Century Gothic"/>
          <w:b/>
          <w:bCs/>
          <w:sz w:val="22"/>
        </w:rPr>
      </w:pPr>
      <m:oMath>
        <m:f>
          <m:fPr>
            <m:ctrlPr>
              <w:rPr>
                <w:rFonts w:ascii="Cambria Math" w:hAnsi="Cambria Math"/>
                <w:iCs w:val="0"/>
                <w:color w:val="000000" w:themeColor="text1"/>
                <w:sz w:val="28"/>
                <w:szCs w:val="28"/>
              </w:rPr>
            </m:ctrlPr>
          </m:fPr>
          <m:num>
            <m:r>
              <w:rPr>
                <w:rFonts w:ascii="Cambria Math" w:hAnsi="Cambria Math"/>
                <w:color w:val="000000" w:themeColor="text1"/>
                <w:sz w:val="28"/>
                <w:szCs w:val="28"/>
              </w:rPr>
              <m:t>∂T</m:t>
            </m:r>
          </m:num>
          <m:den>
            <m:r>
              <w:rPr>
                <w:rFonts w:ascii="Cambria Math" w:hAnsi="Cambria Math"/>
                <w:color w:val="000000" w:themeColor="text1"/>
                <w:sz w:val="28"/>
                <w:szCs w:val="28"/>
              </w:rPr>
              <m:t>∂t</m:t>
            </m:r>
          </m:den>
        </m:f>
        <m:r>
          <w:rPr>
            <w:rFonts w:ascii="Cambria Math" w:hAnsi="Cambria Math"/>
            <w:color w:val="000000" w:themeColor="text1"/>
            <w:sz w:val="28"/>
            <w:szCs w:val="28"/>
          </w:rPr>
          <m:t>=</m:t>
        </m:r>
        <m:f>
          <m:fPr>
            <m:ctrlPr>
              <w:rPr>
                <w:rFonts w:ascii="Cambria Math" w:hAnsi="Cambria Math"/>
                <w:iCs w:val="0"/>
                <w:color w:val="000000" w:themeColor="text1"/>
                <w:sz w:val="28"/>
                <w:szCs w:val="28"/>
              </w:rPr>
            </m:ctrlPr>
          </m:fPr>
          <m:num>
            <m:sSubSup>
              <m:sSubSupPr>
                <m:ctrlPr>
                  <w:rPr>
                    <w:rFonts w:ascii="Cambria Math" w:hAnsi="Cambria Math"/>
                    <w:iCs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P</m:t>
                </m:r>
              </m:sub>
              <m:sup>
                <m:r>
                  <w:rPr>
                    <w:rFonts w:ascii="Cambria Math" w:hAnsi="Cambria Math"/>
                    <w:color w:val="000000" w:themeColor="text1"/>
                    <w:sz w:val="28"/>
                    <w:szCs w:val="28"/>
                  </w:rPr>
                  <m:t>n+1</m:t>
                </m:r>
              </m:sup>
            </m:sSubSup>
            <m:r>
              <w:rPr>
                <w:rFonts w:ascii="Cambria Math" w:hAnsi="Cambria Math"/>
                <w:color w:val="000000" w:themeColor="text1"/>
                <w:sz w:val="28"/>
                <w:szCs w:val="28"/>
              </w:rPr>
              <m:t>-</m:t>
            </m:r>
            <m:sSubSup>
              <m:sSubSupPr>
                <m:ctrlPr>
                  <w:rPr>
                    <w:rFonts w:ascii="Cambria Math" w:hAnsi="Cambria Math"/>
                    <w:iCs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P</m:t>
                </m:r>
              </m:sub>
              <m:sup>
                <m:r>
                  <w:rPr>
                    <w:rFonts w:ascii="Cambria Math" w:hAnsi="Cambria Math"/>
                    <w:color w:val="000000" w:themeColor="text1"/>
                    <w:sz w:val="28"/>
                    <w:szCs w:val="28"/>
                  </w:rPr>
                  <m:t>n</m:t>
                </m:r>
              </m:sup>
            </m:sSubSup>
          </m:num>
          <m:den>
            <m:r>
              <w:rPr>
                <w:rFonts w:ascii="Cambria Math" w:hAnsi="Cambria Math"/>
                <w:color w:val="000000" w:themeColor="text1"/>
                <w:sz w:val="28"/>
                <w:szCs w:val="28"/>
              </w:rPr>
              <m:t>∆t</m:t>
            </m:r>
          </m:den>
        </m:f>
      </m:oMath>
      <w:r w:rsidR="00383007" w:rsidRPr="00383007">
        <w:rPr>
          <w:rFonts w:ascii="Century Gothic" w:eastAsiaTheme="minorEastAsia" w:hAnsi="Century Gothic"/>
          <w:iCs w:val="0"/>
          <w:color w:val="000000" w:themeColor="text1"/>
          <w:sz w:val="28"/>
          <w:szCs w:val="28"/>
        </w:rPr>
        <w:t xml:space="preserve"> </w:t>
      </w:r>
      <w:r w:rsidR="00383007">
        <w:rPr>
          <w:rFonts w:ascii="Century Gothic" w:eastAsiaTheme="minorEastAsia" w:hAnsi="Century Gothic"/>
          <w:iCs w:val="0"/>
          <w:sz w:val="28"/>
          <w:szCs w:val="28"/>
        </w:rPr>
        <w:tab/>
      </w:r>
      <w:r w:rsidR="00383007">
        <w:rPr>
          <w:rFonts w:ascii="Century Gothic" w:eastAsiaTheme="minorEastAsia" w:hAnsi="Century Gothic"/>
          <w:iCs w:val="0"/>
          <w:sz w:val="28"/>
          <w:szCs w:val="28"/>
        </w:rPr>
        <w:tab/>
      </w:r>
      <w:r w:rsidR="00383007">
        <w:rPr>
          <w:rFonts w:ascii="Century Gothic" w:eastAsiaTheme="minorEastAsia" w:hAnsi="Century Gothic"/>
          <w:iCs w:val="0"/>
          <w:sz w:val="28"/>
          <w:szCs w:val="28"/>
        </w:rPr>
        <w:tab/>
      </w:r>
      <w:r w:rsidR="00383007">
        <w:rPr>
          <w:rFonts w:ascii="Century Gothic" w:eastAsiaTheme="minorEastAsia" w:hAnsi="Century Gothic"/>
          <w:iCs w:val="0"/>
          <w:sz w:val="28"/>
          <w:szCs w:val="28"/>
        </w:rPr>
        <w:tab/>
      </w:r>
      <w:r w:rsidR="00383007" w:rsidRPr="00131047">
        <w:rPr>
          <w:rFonts w:ascii="Century Gothic" w:hAnsi="Century Gothic"/>
          <w:b/>
          <w:bCs/>
          <w:sz w:val="22"/>
        </w:rPr>
        <w:t xml:space="preserve">Equation </w:t>
      </w:r>
      <w:r w:rsidR="00383007" w:rsidRPr="00131047">
        <w:rPr>
          <w:rFonts w:ascii="Century Gothic" w:hAnsi="Century Gothic"/>
          <w:b/>
          <w:bCs/>
          <w:sz w:val="22"/>
        </w:rPr>
        <w:fldChar w:fldCharType="begin"/>
      </w:r>
      <w:r w:rsidR="00383007" w:rsidRPr="00131047">
        <w:rPr>
          <w:rFonts w:ascii="Century Gothic" w:hAnsi="Century Gothic"/>
          <w:b/>
          <w:bCs/>
          <w:sz w:val="22"/>
        </w:rPr>
        <w:instrText xml:space="preserve"> SEQ Equation \* ARABIC </w:instrText>
      </w:r>
      <w:r w:rsidR="00383007" w:rsidRPr="00131047">
        <w:rPr>
          <w:rFonts w:ascii="Century Gothic" w:hAnsi="Century Gothic"/>
          <w:b/>
          <w:bCs/>
          <w:sz w:val="22"/>
        </w:rPr>
        <w:fldChar w:fldCharType="separate"/>
      </w:r>
      <w:r w:rsidR="009712ED" w:rsidRPr="00131047">
        <w:rPr>
          <w:rFonts w:ascii="Century Gothic" w:hAnsi="Century Gothic"/>
          <w:b/>
          <w:bCs/>
          <w:noProof/>
          <w:sz w:val="22"/>
        </w:rPr>
        <w:t>13</w:t>
      </w:r>
      <w:bookmarkEnd w:id="29"/>
      <w:bookmarkEnd w:id="30"/>
      <w:r w:rsidR="00383007" w:rsidRPr="00131047">
        <w:rPr>
          <w:rFonts w:ascii="Century Gothic" w:hAnsi="Century Gothic"/>
          <w:b/>
          <w:bCs/>
          <w:sz w:val="22"/>
        </w:rPr>
        <w:fldChar w:fldCharType="end"/>
      </w:r>
    </w:p>
    <w:p w14:paraId="6C55C4B1" w14:textId="3852B7AF" w:rsidR="008D12E3" w:rsidRPr="008D12E3" w:rsidRDefault="008B7CEE" w:rsidP="008D12E3">
      <w:pPr>
        <w:spacing w:after="120" w:line="240" w:lineRule="auto"/>
        <w:jc w:val="right"/>
        <w:rPr>
          <w:rFonts w:ascii="Century Gothic" w:hAnsi="Century Gothic"/>
        </w:rPr>
      </w:pPr>
      <w:sdt>
        <w:sdtPr>
          <w:rPr>
            <w:rFonts w:ascii="Century Gothic" w:hAnsi="Century Gothic"/>
          </w:rPr>
          <w:id w:val="1657724267"/>
          <w:citation/>
        </w:sdtPr>
        <w:sdtEndPr/>
        <w:sdtContent>
          <w:r w:rsidR="008D12E3" w:rsidRPr="008D12E3">
            <w:rPr>
              <w:rFonts w:ascii="Century Gothic" w:hAnsi="Century Gothic"/>
            </w:rPr>
            <w:fldChar w:fldCharType="begin"/>
          </w:r>
          <w:r w:rsidR="008D12E3">
            <w:rPr>
              <w:rFonts w:ascii="Century Gothic" w:hAnsi="Century Gothic"/>
            </w:rPr>
            <w:instrText xml:space="preserve">CITATION Mor96 \l 2057 </w:instrText>
          </w:r>
          <w:r w:rsidR="008D12E3" w:rsidRPr="008D12E3">
            <w:rPr>
              <w:rFonts w:ascii="Century Gothic" w:hAnsi="Century Gothic"/>
            </w:rPr>
            <w:fldChar w:fldCharType="separate"/>
          </w:r>
          <w:r w:rsidR="008D12E3" w:rsidRPr="008D12E3">
            <w:rPr>
              <w:rFonts w:ascii="Century Gothic" w:hAnsi="Century Gothic"/>
              <w:noProof/>
            </w:rPr>
            <w:t>(Morgan, et al., 1996)</w:t>
          </w:r>
          <w:r w:rsidR="008D12E3" w:rsidRPr="008D12E3">
            <w:rPr>
              <w:rFonts w:ascii="Century Gothic" w:hAnsi="Century Gothic"/>
            </w:rPr>
            <w:fldChar w:fldCharType="end"/>
          </w:r>
        </w:sdtContent>
      </w:sdt>
    </w:p>
    <w:p w14:paraId="140DB344" w14:textId="1CD91E65" w:rsidR="00327078" w:rsidRPr="00327078" w:rsidRDefault="00327078" w:rsidP="00327078">
      <w:pPr>
        <w:spacing w:before="360" w:after="120"/>
        <w:jc w:val="both"/>
        <w:rPr>
          <w:rFonts w:ascii="Century Gothic" w:eastAsiaTheme="minorEastAsia" w:hAnsi="Century Gothic"/>
          <w:iCs/>
          <w:szCs w:val="28"/>
        </w:rPr>
      </w:pPr>
      <w:r w:rsidRPr="00327078">
        <w:rPr>
          <w:rFonts w:ascii="Century Gothic" w:eastAsiaTheme="minorEastAsia" w:hAnsi="Century Gothic"/>
          <w:iCs/>
          <w:szCs w:val="28"/>
        </w:rPr>
        <w:t xml:space="preserve">By </w:t>
      </w:r>
      <w:r>
        <w:rPr>
          <w:rFonts w:ascii="Century Gothic" w:eastAsiaTheme="minorEastAsia" w:hAnsi="Century Gothic"/>
          <w:iCs/>
          <w:szCs w:val="28"/>
        </w:rPr>
        <w:t xml:space="preserve">substituting the forward and central approximations into the constitutive equation, the following equation is generated:  </w:t>
      </w:r>
    </w:p>
    <w:bookmarkStart w:id="31" w:name="_Toc30780118"/>
    <w:bookmarkStart w:id="32" w:name="_Toc30934507"/>
    <w:p w14:paraId="38B3DDC5" w14:textId="70A4500E" w:rsidR="005C4A99" w:rsidRDefault="008B7CEE" w:rsidP="00383007">
      <w:pPr>
        <w:pStyle w:val="Caption"/>
        <w:jc w:val="right"/>
        <w:rPr>
          <w:rFonts w:ascii="Century Gothic" w:hAnsi="Century Gothic"/>
          <w:b/>
          <w:bCs/>
          <w:sz w:val="22"/>
        </w:rPr>
      </w:pPr>
      <m:oMath>
        <m:f>
          <m:fPr>
            <m:ctrlPr>
              <w:rPr>
                <w:rFonts w:ascii="Cambria Math" w:hAnsi="Cambria Math"/>
                <w:i w:val="0"/>
                <w:color w:val="000000" w:themeColor="text1"/>
                <w:sz w:val="28"/>
                <w:szCs w:val="28"/>
              </w:rPr>
            </m:ctrlPr>
          </m:fPr>
          <m:num>
            <m:sSubSup>
              <m:sSubSupPr>
                <m:ctrlPr>
                  <w:rPr>
                    <w:rFonts w:ascii="Cambria Math" w:hAnsi="Cambria Math"/>
                    <w:i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E</m:t>
                </m:r>
              </m:sub>
              <m:sup>
                <m:r>
                  <w:rPr>
                    <w:rFonts w:ascii="Cambria Math" w:hAnsi="Cambria Math"/>
                    <w:color w:val="000000" w:themeColor="text1"/>
                    <w:sz w:val="28"/>
                    <w:szCs w:val="28"/>
                  </w:rPr>
                  <m:t>n</m:t>
                </m:r>
              </m:sup>
            </m:sSubSup>
            <m:r>
              <w:rPr>
                <w:rFonts w:ascii="Cambria Math" w:hAnsi="Cambria Math"/>
                <w:color w:val="000000" w:themeColor="text1"/>
                <w:sz w:val="28"/>
                <w:szCs w:val="28"/>
              </w:rPr>
              <m:t>-2.</m:t>
            </m:r>
            <m:sSubSup>
              <m:sSubSupPr>
                <m:ctrlPr>
                  <w:rPr>
                    <w:rFonts w:ascii="Cambria Math" w:hAnsi="Cambria Math"/>
                    <w:i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P</m:t>
                </m:r>
              </m:sub>
              <m:sup>
                <m:r>
                  <w:rPr>
                    <w:rFonts w:ascii="Cambria Math" w:hAnsi="Cambria Math"/>
                    <w:color w:val="000000" w:themeColor="text1"/>
                    <w:sz w:val="28"/>
                    <w:szCs w:val="28"/>
                  </w:rPr>
                  <m:t>n</m:t>
                </m:r>
              </m:sup>
            </m:sSubSup>
            <m:r>
              <w:rPr>
                <w:rFonts w:ascii="Cambria Math" w:hAnsi="Cambria Math"/>
                <w:color w:val="000000" w:themeColor="text1"/>
                <w:sz w:val="28"/>
                <w:szCs w:val="28"/>
              </w:rPr>
              <m:t>+</m:t>
            </m:r>
            <m:sSubSup>
              <m:sSubSupPr>
                <m:ctrlPr>
                  <w:rPr>
                    <w:rFonts w:ascii="Cambria Math" w:hAnsi="Cambria Math"/>
                    <w:i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W</m:t>
                </m:r>
              </m:sub>
              <m:sup>
                <m:r>
                  <w:rPr>
                    <w:rFonts w:ascii="Cambria Math" w:hAnsi="Cambria Math"/>
                    <w:color w:val="000000" w:themeColor="text1"/>
                    <w:sz w:val="28"/>
                    <w:szCs w:val="28"/>
                  </w:rPr>
                  <m:t>n</m:t>
                </m:r>
              </m:sup>
            </m:sSubSup>
          </m:num>
          <m:den>
            <m:sSup>
              <m:sSupPr>
                <m:ctrlPr>
                  <w:rPr>
                    <w:rFonts w:ascii="Cambria Math" w:hAnsi="Cambria Math"/>
                    <w:i w:val="0"/>
                    <w:color w:val="000000" w:themeColor="text1"/>
                    <w:sz w:val="28"/>
                    <w:szCs w:val="28"/>
                  </w:rPr>
                </m:ctrlPr>
              </m:sSupPr>
              <m:e>
                <m:r>
                  <w:rPr>
                    <w:rFonts w:ascii="Cambria Math" w:hAnsi="Cambria Math"/>
                    <w:color w:val="000000" w:themeColor="text1"/>
                    <w:sz w:val="28"/>
                    <w:szCs w:val="28"/>
                  </w:rPr>
                  <m:t>h</m:t>
                </m:r>
              </m:e>
              <m:sup>
                <m:r>
                  <w:rPr>
                    <w:rFonts w:ascii="Cambria Math" w:hAnsi="Cambria Math"/>
                    <w:color w:val="000000" w:themeColor="text1"/>
                    <w:sz w:val="28"/>
                    <w:szCs w:val="28"/>
                  </w:rPr>
                  <m:t>2</m:t>
                </m:r>
              </m:sup>
            </m:sSup>
          </m:den>
        </m:f>
        <m:r>
          <w:rPr>
            <w:rFonts w:ascii="Cambria Math" w:hAnsi="Cambria Math"/>
            <w:color w:val="000000" w:themeColor="text1"/>
            <w:sz w:val="28"/>
            <w:szCs w:val="28"/>
          </w:rPr>
          <m:t>+</m:t>
        </m:r>
        <m:f>
          <m:fPr>
            <m:ctrlPr>
              <w:rPr>
                <w:rFonts w:ascii="Cambria Math" w:hAnsi="Cambria Math"/>
                <w:i w:val="0"/>
                <w:color w:val="000000" w:themeColor="text1"/>
                <w:sz w:val="28"/>
                <w:szCs w:val="28"/>
              </w:rPr>
            </m:ctrlPr>
          </m:fPr>
          <m:num>
            <m:sSubSup>
              <m:sSubSupPr>
                <m:ctrlPr>
                  <w:rPr>
                    <w:rFonts w:ascii="Cambria Math" w:hAnsi="Cambria Math"/>
                    <w:i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N</m:t>
                </m:r>
              </m:sub>
              <m:sup>
                <m:r>
                  <w:rPr>
                    <w:rFonts w:ascii="Cambria Math" w:hAnsi="Cambria Math"/>
                    <w:color w:val="000000" w:themeColor="text1"/>
                    <w:sz w:val="28"/>
                    <w:szCs w:val="28"/>
                  </w:rPr>
                  <m:t>n</m:t>
                </m:r>
              </m:sup>
            </m:sSubSup>
            <m:r>
              <w:rPr>
                <w:rFonts w:ascii="Cambria Math" w:hAnsi="Cambria Math"/>
                <w:color w:val="000000" w:themeColor="text1"/>
                <w:sz w:val="28"/>
                <w:szCs w:val="28"/>
              </w:rPr>
              <m:t>-2.</m:t>
            </m:r>
            <m:sSubSup>
              <m:sSubSupPr>
                <m:ctrlPr>
                  <w:rPr>
                    <w:rFonts w:ascii="Cambria Math" w:hAnsi="Cambria Math"/>
                    <w:i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P</m:t>
                </m:r>
              </m:sub>
              <m:sup>
                <m:r>
                  <w:rPr>
                    <w:rFonts w:ascii="Cambria Math" w:hAnsi="Cambria Math"/>
                    <w:color w:val="000000" w:themeColor="text1"/>
                    <w:sz w:val="28"/>
                    <w:szCs w:val="28"/>
                  </w:rPr>
                  <m:t>n</m:t>
                </m:r>
              </m:sup>
            </m:sSubSup>
            <m:r>
              <w:rPr>
                <w:rFonts w:ascii="Cambria Math" w:hAnsi="Cambria Math"/>
                <w:color w:val="000000" w:themeColor="text1"/>
                <w:sz w:val="28"/>
                <w:szCs w:val="28"/>
              </w:rPr>
              <m:t>+</m:t>
            </m:r>
            <m:sSubSup>
              <m:sSubSupPr>
                <m:ctrlPr>
                  <w:rPr>
                    <w:rFonts w:ascii="Cambria Math" w:hAnsi="Cambria Math"/>
                    <w:i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S</m:t>
                </m:r>
              </m:sub>
              <m:sup>
                <m:r>
                  <w:rPr>
                    <w:rFonts w:ascii="Cambria Math" w:hAnsi="Cambria Math"/>
                    <w:color w:val="000000" w:themeColor="text1"/>
                    <w:sz w:val="28"/>
                    <w:szCs w:val="28"/>
                  </w:rPr>
                  <m:t>n</m:t>
                </m:r>
              </m:sup>
            </m:sSubSup>
          </m:num>
          <m:den>
            <m:sSup>
              <m:sSupPr>
                <m:ctrlPr>
                  <w:rPr>
                    <w:rFonts w:ascii="Cambria Math" w:hAnsi="Cambria Math"/>
                    <w:i w:val="0"/>
                    <w:color w:val="000000" w:themeColor="text1"/>
                    <w:sz w:val="28"/>
                    <w:szCs w:val="28"/>
                  </w:rPr>
                </m:ctrlPr>
              </m:sSupPr>
              <m:e>
                <m:r>
                  <w:rPr>
                    <w:rFonts w:ascii="Cambria Math" w:hAnsi="Cambria Math"/>
                    <w:color w:val="000000" w:themeColor="text1"/>
                    <w:sz w:val="28"/>
                    <w:szCs w:val="28"/>
                  </w:rPr>
                  <m:t>h</m:t>
                </m:r>
              </m:e>
              <m:sup>
                <m:r>
                  <w:rPr>
                    <w:rFonts w:ascii="Cambria Math" w:hAnsi="Cambria Math"/>
                    <w:color w:val="000000" w:themeColor="text1"/>
                    <w:sz w:val="28"/>
                    <w:szCs w:val="28"/>
                  </w:rPr>
                  <m:t>2</m:t>
                </m:r>
              </m:sup>
            </m:sSup>
          </m:den>
        </m:f>
        <m:r>
          <w:rPr>
            <w:rFonts w:ascii="Cambria Math" w:hAnsi="Cambria Math"/>
            <w:color w:val="000000" w:themeColor="text1"/>
            <w:sz w:val="28"/>
            <w:szCs w:val="28"/>
          </w:rPr>
          <m:t xml:space="preserve">= </m:t>
        </m:r>
        <m:f>
          <m:fPr>
            <m:ctrlPr>
              <w:rPr>
                <w:rFonts w:ascii="Cambria Math" w:hAnsi="Cambria Math"/>
                <w:i w:val="0"/>
                <w:color w:val="000000" w:themeColor="text1"/>
                <w:sz w:val="28"/>
                <w:szCs w:val="28"/>
              </w:rPr>
            </m:ctrlPr>
          </m:fPr>
          <m:num>
            <m:r>
              <w:rPr>
                <w:rFonts w:ascii="Cambria Math" w:hAnsi="Cambria Math"/>
                <w:color w:val="000000" w:themeColor="text1"/>
                <w:sz w:val="28"/>
                <w:szCs w:val="28"/>
              </w:rPr>
              <m:t>1</m:t>
            </m:r>
          </m:num>
          <m:den>
            <m:r>
              <w:rPr>
                <w:rFonts w:ascii="Cambria Math" w:hAnsi="Cambria Math"/>
                <w:color w:val="000000" w:themeColor="text1"/>
                <w:sz w:val="28"/>
                <w:szCs w:val="28"/>
              </w:rPr>
              <m:t>α</m:t>
            </m:r>
          </m:den>
        </m:f>
        <m:r>
          <w:rPr>
            <w:rFonts w:ascii="Cambria Math" w:hAnsi="Cambria Math"/>
            <w:color w:val="000000" w:themeColor="text1"/>
            <w:sz w:val="28"/>
            <w:szCs w:val="28"/>
          </w:rPr>
          <m:t xml:space="preserve"> ×</m:t>
        </m:r>
        <m:f>
          <m:fPr>
            <m:ctrlPr>
              <w:rPr>
                <w:rFonts w:ascii="Cambria Math" w:eastAsiaTheme="minorEastAsia" w:hAnsi="Cambria Math"/>
                <w:i w:val="0"/>
                <w:color w:val="000000" w:themeColor="text1"/>
                <w:sz w:val="28"/>
                <w:szCs w:val="28"/>
              </w:rPr>
            </m:ctrlPr>
          </m:fPr>
          <m:num>
            <m:sSubSup>
              <m:sSubSupPr>
                <m:ctrlPr>
                  <w:rPr>
                    <w:rFonts w:ascii="Cambria Math" w:eastAsiaTheme="minorEastAsia" w:hAnsi="Cambria Math"/>
                    <w:i w:val="0"/>
                    <w:color w:val="000000" w:themeColor="text1"/>
                    <w:sz w:val="28"/>
                    <w:szCs w:val="28"/>
                  </w:rPr>
                </m:ctrlPr>
              </m:sSubSupPr>
              <m:e>
                <m:r>
                  <w:rPr>
                    <w:rFonts w:ascii="Cambria Math" w:eastAsiaTheme="minorEastAsia" w:hAnsi="Cambria Math"/>
                    <w:color w:val="000000" w:themeColor="text1"/>
                    <w:sz w:val="28"/>
                    <w:szCs w:val="28"/>
                  </w:rPr>
                  <m:t>T</m:t>
                </m:r>
              </m:e>
              <m:sub>
                <m:r>
                  <w:rPr>
                    <w:rFonts w:ascii="Cambria Math" w:eastAsiaTheme="minorEastAsia" w:hAnsi="Cambria Math"/>
                    <w:color w:val="000000" w:themeColor="text1"/>
                    <w:sz w:val="28"/>
                    <w:szCs w:val="28"/>
                  </w:rPr>
                  <m:t>P</m:t>
                </m:r>
              </m:sub>
              <m:sup>
                <m:r>
                  <w:rPr>
                    <w:rFonts w:ascii="Cambria Math" w:eastAsiaTheme="minorEastAsia" w:hAnsi="Cambria Math"/>
                    <w:color w:val="000000" w:themeColor="text1"/>
                    <w:sz w:val="28"/>
                    <w:szCs w:val="28"/>
                  </w:rPr>
                  <m:t>n+1</m:t>
                </m:r>
              </m:sup>
            </m:sSubSup>
            <m:r>
              <w:rPr>
                <w:rFonts w:ascii="Cambria Math" w:eastAsiaTheme="minorEastAsia" w:hAnsi="Cambria Math"/>
                <w:color w:val="000000" w:themeColor="text1"/>
                <w:sz w:val="28"/>
                <w:szCs w:val="28"/>
              </w:rPr>
              <m:t>-</m:t>
            </m:r>
            <m:sSubSup>
              <m:sSubSupPr>
                <m:ctrlPr>
                  <w:rPr>
                    <w:rFonts w:ascii="Cambria Math" w:eastAsiaTheme="minorEastAsia" w:hAnsi="Cambria Math"/>
                    <w:i w:val="0"/>
                    <w:color w:val="000000" w:themeColor="text1"/>
                    <w:sz w:val="28"/>
                    <w:szCs w:val="28"/>
                  </w:rPr>
                </m:ctrlPr>
              </m:sSubSupPr>
              <m:e>
                <m:r>
                  <w:rPr>
                    <w:rFonts w:ascii="Cambria Math" w:eastAsiaTheme="minorEastAsia" w:hAnsi="Cambria Math"/>
                    <w:color w:val="000000" w:themeColor="text1"/>
                    <w:sz w:val="28"/>
                    <w:szCs w:val="28"/>
                  </w:rPr>
                  <m:t>T</m:t>
                </m:r>
              </m:e>
              <m:sub>
                <m:r>
                  <w:rPr>
                    <w:rFonts w:ascii="Cambria Math" w:eastAsiaTheme="minorEastAsia" w:hAnsi="Cambria Math"/>
                    <w:color w:val="000000" w:themeColor="text1"/>
                    <w:sz w:val="28"/>
                    <w:szCs w:val="28"/>
                  </w:rPr>
                  <m:t>P</m:t>
                </m:r>
              </m:sub>
              <m:sup>
                <m:r>
                  <w:rPr>
                    <w:rFonts w:ascii="Cambria Math" w:eastAsiaTheme="minorEastAsia" w:hAnsi="Cambria Math"/>
                    <w:color w:val="000000" w:themeColor="text1"/>
                    <w:sz w:val="28"/>
                    <w:szCs w:val="28"/>
                  </w:rPr>
                  <m:t>n</m:t>
                </m:r>
              </m:sup>
            </m:sSubSup>
          </m:num>
          <m:den>
            <m:r>
              <w:rPr>
                <w:rFonts w:ascii="Cambria Math" w:eastAsiaTheme="minorEastAsia" w:hAnsi="Cambria Math"/>
                <w:color w:val="000000" w:themeColor="text1"/>
                <w:sz w:val="28"/>
                <w:szCs w:val="28"/>
              </w:rPr>
              <m:t>∆t</m:t>
            </m:r>
          </m:den>
        </m:f>
      </m:oMath>
      <w:r w:rsidR="00383007" w:rsidRPr="00383007">
        <w:rPr>
          <w:rFonts w:ascii="Century Gothic" w:eastAsiaTheme="minorEastAsia" w:hAnsi="Century Gothic"/>
          <w:color w:val="000000" w:themeColor="text1"/>
          <w:sz w:val="28"/>
          <w:szCs w:val="28"/>
        </w:rPr>
        <w:t xml:space="preserve"> </w:t>
      </w:r>
      <w:r w:rsidR="00383007">
        <w:rPr>
          <w:rFonts w:ascii="Century Gothic" w:eastAsiaTheme="minorEastAsia" w:hAnsi="Century Gothic"/>
          <w:sz w:val="28"/>
          <w:szCs w:val="28"/>
        </w:rPr>
        <w:tab/>
      </w:r>
      <w:r w:rsidR="00383007" w:rsidRPr="00131047">
        <w:rPr>
          <w:rFonts w:ascii="Century Gothic" w:hAnsi="Century Gothic"/>
          <w:b/>
          <w:bCs/>
          <w:sz w:val="22"/>
        </w:rPr>
        <w:t xml:space="preserve">Equation </w:t>
      </w:r>
      <w:r w:rsidR="00383007" w:rsidRPr="00131047">
        <w:rPr>
          <w:rFonts w:ascii="Century Gothic" w:hAnsi="Century Gothic"/>
          <w:b/>
          <w:bCs/>
          <w:sz w:val="22"/>
        </w:rPr>
        <w:fldChar w:fldCharType="begin"/>
      </w:r>
      <w:r w:rsidR="00383007" w:rsidRPr="00131047">
        <w:rPr>
          <w:rFonts w:ascii="Century Gothic" w:hAnsi="Century Gothic"/>
          <w:b/>
          <w:bCs/>
          <w:sz w:val="22"/>
        </w:rPr>
        <w:instrText xml:space="preserve"> SEQ Equation \* ARABIC </w:instrText>
      </w:r>
      <w:r w:rsidR="00383007" w:rsidRPr="00131047">
        <w:rPr>
          <w:rFonts w:ascii="Century Gothic" w:hAnsi="Century Gothic"/>
          <w:b/>
          <w:bCs/>
          <w:sz w:val="22"/>
        </w:rPr>
        <w:fldChar w:fldCharType="separate"/>
      </w:r>
      <w:r w:rsidR="009712ED" w:rsidRPr="00131047">
        <w:rPr>
          <w:rFonts w:ascii="Century Gothic" w:hAnsi="Century Gothic"/>
          <w:b/>
          <w:bCs/>
          <w:noProof/>
          <w:sz w:val="22"/>
        </w:rPr>
        <w:t>14</w:t>
      </w:r>
      <w:bookmarkEnd w:id="31"/>
      <w:bookmarkEnd w:id="32"/>
      <w:r w:rsidR="00383007" w:rsidRPr="00131047">
        <w:rPr>
          <w:rFonts w:ascii="Century Gothic" w:hAnsi="Century Gothic"/>
          <w:b/>
          <w:bCs/>
          <w:sz w:val="22"/>
        </w:rPr>
        <w:fldChar w:fldCharType="end"/>
      </w:r>
    </w:p>
    <w:p w14:paraId="6AA02504" w14:textId="15CCB5BD" w:rsidR="008D12E3" w:rsidRPr="008D12E3" w:rsidRDefault="008B7CEE" w:rsidP="008D12E3">
      <w:pPr>
        <w:spacing w:after="120" w:line="240" w:lineRule="auto"/>
        <w:jc w:val="right"/>
        <w:rPr>
          <w:rFonts w:ascii="Century Gothic" w:hAnsi="Century Gothic"/>
        </w:rPr>
      </w:pPr>
      <w:sdt>
        <w:sdtPr>
          <w:rPr>
            <w:rFonts w:ascii="Century Gothic" w:hAnsi="Century Gothic"/>
          </w:rPr>
          <w:id w:val="-176196654"/>
          <w:citation/>
        </w:sdtPr>
        <w:sdtEndPr/>
        <w:sdtContent>
          <w:r w:rsidR="008D12E3" w:rsidRPr="008D12E3">
            <w:rPr>
              <w:rFonts w:ascii="Century Gothic" w:hAnsi="Century Gothic"/>
            </w:rPr>
            <w:fldChar w:fldCharType="begin"/>
          </w:r>
          <w:r w:rsidR="008D12E3">
            <w:rPr>
              <w:rFonts w:ascii="Century Gothic" w:hAnsi="Century Gothic"/>
            </w:rPr>
            <w:instrText xml:space="preserve">CITATION Mor96 \l 2057 </w:instrText>
          </w:r>
          <w:r w:rsidR="008D12E3" w:rsidRPr="008D12E3">
            <w:rPr>
              <w:rFonts w:ascii="Century Gothic" w:hAnsi="Century Gothic"/>
            </w:rPr>
            <w:fldChar w:fldCharType="separate"/>
          </w:r>
          <w:r w:rsidR="008D12E3" w:rsidRPr="008D12E3">
            <w:rPr>
              <w:rFonts w:ascii="Century Gothic" w:hAnsi="Century Gothic"/>
              <w:noProof/>
            </w:rPr>
            <w:t>(Morgan, et al., 1996)</w:t>
          </w:r>
          <w:r w:rsidR="008D12E3" w:rsidRPr="008D12E3">
            <w:rPr>
              <w:rFonts w:ascii="Century Gothic" w:hAnsi="Century Gothic"/>
            </w:rPr>
            <w:fldChar w:fldCharType="end"/>
          </w:r>
        </w:sdtContent>
      </w:sdt>
    </w:p>
    <w:p w14:paraId="4ADDDF8F" w14:textId="6589EA88" w:rsidR="00700BEE" w:rsidRPr="00AB3250" w:rsidRDefault="005C4A99" w:rsidP="008C3083">
      <w:pPr>
        <w:spacing w:before="360" w:after="120"/>
        <w:jc w:val="both"/>
        <w:rPr>
          <w:rFonts w:ascii="Century Gothic" w:eastAsiaTheme="minorEastAsia" w:hAnsi="Century Gothic"/>
          <w:szCs w:val="28"/>
        </w:rPr>
      </w:pPr>
      <w:r w:rsidRPr="005C4A99">
        <w:rPr>
          <w:rFonts w:ascii="Century Gothic" w:eastAsiaTheme="minorEastAsia" w:hAnsi="Century Gothic"/>
          <w:szCs w:val="28"/>
        </w:rPr>
        <w:t xml:space="preserve">By transposing </w:t>
      </w:r>
      <w:r w:rsidRPr="004B606A">
        <w:rPr>
          <w:rFonts w:ascii="Century Gothic" w:eastAsiaTheme="minorEastAsia" w:hAnsi="Century Gothic"/>
          <w:szCs w:val="28"/>
        </w:rPr>
        <w:t xml:space="preserve">equation </w:t>
      </w:r>
      <w:r w:rsidR="004B606A" w:rsidRPr="004B606A">
        <w:rPr>
          <w:rFonts w:ascii="Century Gothic" w:eastAsiaTheme="minorEastAsia" w:hAnsi="Century Gothic"/>
          <w:szCs w:val="28"/>
        </w:rPr>
        <w:t>fourteen</w:t>
      </w:r>
      <w:r w:rsidR="00AB3250" w:rsidRPr="004B606A">
        <w:rPr>
          <w:rFonts w:ascii="Century Gothic" w:eastAsiaTheme="minorEastAsia" w:hAnsi="Century Gothic"/>
          <w:szCs w:val="28"/>
        </w:rPr>
        <w:t xml:space="preserve"> </w:t>
      </w:r>
      <w:r w:rsidR="00AB3250">
        <w:rPr>
          <w:rFonts w:ascii="Century Gothic" w:eastAsiaTheme="minorEastAsia" w:hAnsi="Century Gothic"/>
          <w:szCs w:val="28"/>
        </w:rPr>
        <w:t xml:space="preserve">for </w:t>
      </w:r>
      <m:oMath>
        <m:sSubSup>
          <m:sSubSupPr>
            <m:ctrlPr>
              <w:rPr>
                <w:rFonts w:ascii="Cambria Math" w:hAnsi="Cambria Math"/>
                <w:iCs/>
                <w:szCs w:val="28"/>
              </w:rPr>
            </m:ctrlPr>
          </m:sSubSupPr>
          <m:e>
            <m:f>
              <m:fPr>
                <m:ctrlPr>
                  <w:rPr>
                    <w:rFonts w:ascii="Cambria Math" w:hAnsi="Cambria Math"/>
                    <w:szCs w:val="28"/>
                  </w:rPr>
                </m:ctrlPr>
              </m:fPr>
              <m:num>
                <m:r>
                  <m:rPr>
                    <m:sty m:val="p"/>
                  </m:rPr>
                  <w:rPr>
                    <w:rFonts w:ascii="Cambria Math" w:hAnsi="Cambria Math"/>
                    <w:szCs w:val="28"/>
                  </w:rPr>
                  <m:t>1</m:t>
                </m:r>
              </m:num>
              <m:den>
                <m:r>
                  <m:rPr>
                    <m:sty m:val="p"/>
                  </m:rPr>
                  <w:rPr>
                    <w:rFonts w:ascii="Cambria Math" w:hAnsi="Cambria Math"/>
                    <w:szCs w:val="28"/>
                  </w:rPr>
                  <m:t>Fo</m:t>
                </m:r>
              </m:den>
            </m:f>
            <m:r>
              <m:rPr>
                <m:sty m:val="p"/>
              </m:rPr>
              <w:rPr>
                <w:rFonts w:ascii="Cambria Math" w:hAnsi="Cambria Math"/>
                <w:szCs w:val="28"/>
              </w:rPr>
              <m:t>T</m:t>
            </m:r>
          </m:e>
          <m:sub>
            <m:r>
              <m:rPr>
                <m:sty m:val="p"/>
              </m:rPr>
              <w:rPr>
                <w:rFonts w:ascii="Cambria Math" w:hAnsi="Cambria Math"/>
                <w:szCs w:val="28"/>
              </w:rPr>
              <m:t>P</m:t>
            </m:r>
          </m:sub>
          <m:sup>
            <m:r>
              <m:rPr>
                <m:sty m:val="p"/>
              </m:rPr>
              <w:rPr>
                <w:rFonts w:ascii="Cambria Math" w:hAnsi="Cambria Math"/>
                <w:szCs w:val="28"/>
              </w:rPr>
              <m:t>n+1</m:t>
            </m:r>
          </m:sup>
        </m:sSubSup>
      </m:oMath>
      <w:r w:rsidR="00AB3250">
        <w:rPr>
          <w:rFonts w:ascii="Century Gothic" w:eastAsiaTheme="minorEastAsia" w:hAnsi="Century Gothic"/>
          <w:iCs/>
          <w:szCs w:val="28"/>
        </w:rPr>
        <w:t>, the following equation is generated</w:t>
      </w:r>
      <w:r w:rsidR="008C3083">
        <w:rPr>
          <w:rFonts w:ascii="Century Gothic" w:eastAsiaTheme="minorEastAsia" w:hAnsi="Century Gothic"/>
          <w:iCs/>
          <w:szCs w:val="28"/>
        </w:rPr>
        <w:t>:</w:t>
      </w:r>
    </w:p>
    <w:bookmarkStart w:id="33" w:name="_Toc30780119"/>
    <w:bookmarkStart w:id="34" w:name="_Toc30934508"/>
    <w:p w14:paraId="32A0F661" w14:textId="6418C5CC" w:rsidR="008D12E3" w:rsidRPr="008D12E3" w:rsidRDefault="008B7CEE" w:rsidP="008D12E3">
      <w:pPr>
        <w:pStyle w:val="Caption"/>
        <w:jc w:val="right"/>
        <w:rPr>
          <w:rFonts w:ascii="Century Gothic" w:hAnsi="Century Gothic"/>
          <w:b/>
          <w:bCs/>
          <w:sz w:val="22"/>
        </w:rPr>
      </w:pPr>
      <m:oMath>
        <m:f>
          <m:fPr>
            <m:ctrlPr>
              <w:rPr>
                <w:rFonts w:ascii="Cambria Math" w:hAnsi="Cambria Math"/>
                <w:iCs w:val="0"/>
                <w:color w:val="auto"/>
                <w:sz w:val="28"/>
                <w:szCs w:val="28"/>
              </w:rPr>
            </m:ctrlPr>
          </m:fPr>
          <m:num>
            <m:r>
              <w:rPr>
                <w:rFonts w:ascii="Cambria Math" w:hAnsi="Cambria Math"/>
                <w:color w:val="auto"/>
                <w:sz w:val="28"/>
                <w:szCs w:val="28"/>
              </w:rPr>
              <m:t>1</m:t>
            </m:r>
          </m:num>
          <m:den>
            <m:sSub>
              <m:sSubPr>
                <m:ctrlPr>
                  <w:rPr>
                    <w:rFonts w:ascii="Cambria Math" w:hAnsi="Cambria Math"/>
                    <w:iCs w:val="0"/>
                    <w:color w:val="auto"/>
                    <w:sz w:val="28"/>
                    <w:szCs w:val="28"/>
                  </w:rPr>
                </m:ctrlPr>
              </m:sSubPr>
              <m:e>
                <m:r>
                  <w:rPr>
                    <w:rFonts w:ascii="Cambria Math" w:hAnsi="Cambria Math"/>
                    <w:color w:val="auto"/>
                    <w:sz w:val="28"/>
                    <w:szCs w:val="28"/>
                  </w:rPr>
                  <m:t>F</m:t>
                </m:r>
              </m:e>
              <m:sub>
                <m:r>
                  <w:rPr>
                    <w:rFonts w:ascii="Cambria Math" w:hAnsi="Cambria Math"/>
                    <w:color w:val="auto"/>
                    <w:sz w:val="28"/>
                    <w:szCs w:val="28"/>
                  </w:rPr>
                  <m:t>0</m:t>
                </m:r>
              </m:sub>
            </m:sSub>
          </m:den>
        </m:f>
        <m:sSubSup>
          <m:sSubSupPr>
            <m:ctrlPr>
              <w:rPr>
                <w:rFonts w:ascii="Cambria Math" w:hAnsi="Cambria Math"/>
                <w:iCs w:val="0"/>
                <w:color w:val="auto"/>
                <w:sz w:val="28"/>
                <w:szCs w:val="28"/>
              </w:rPr>
            </m:ctrlPr>
          </m:sSubSupPr>
          <m:e>
            <m:r>
              <w:rPr>
                <w:rFonts w:ascii="Cambria Math" w:hAnsi="Cambria Math"/>
                <w:color w:val="auto"/>
                <w:sz w:val="28"/>
                <w:szCs w:val="28"/>
              </w:rPr>
              <m:t>T</m:t>
            </m:r>
          </m:e>
          <m:sub>
            <m:r>
              <w:rPr>
                <w:rFonts w:ascii="Cambria Math" w:hAnsi="Cambria Math"/>
                <w:color w:val="auto"/>
                <w:sz w:val="28"/>
                <w:szCs w:val="28"/>
              </w:rPr>
              <m:t>P</m:t>
            </m:r>
          </m:sub>
          <m:sup>
            <m:r>
              <w:rPr>
                <w:rFonts w:ascii="Cambria Math" w:hAnsi="Cambria Math"/>
                <w:color w:val="auto"/>
                <w:sz w:val="28"/>
                <w:szCs w:val="28"/>
              </w:rPr>
              <m:t>n+1</m:t>
            </m:r>
          </m:sup>
        </m:sSubSup>
        <m:r>
          <w:rPr>
            <w:rFonts w:ascii="Cambria Math" w:hAnsi="Cambria Math"/>
            <w:color w:val="auto"/>
            <w:sz w:val="28"/>
            <w:szCs w:val="28"/>
          </w:rPr>
          <m:t xml:space="preserve">= </m:t>
        </m:r>
        <m:sSubSup>
          <m:sSubSupPr>
            <m:ctrlPr>
              <w:rPr>
                <w:rFonts w:ascii="Cambria Math" w:hAnsi="Cambria Math"/>
                <w:iCs w:val="0"/>
                <w:color w:val="auto"/>
                <w:sz w:val="28"/>
                <w:szCs w:val="28"/>
              </w:rPr>
            </m:ctrlPr>
          </m:sSubSupPr>
          <m:e>
            <m:r>
              <w:rPr>
                <w:rFonts w:ascii="Cambria Math" w:hAnsi="Cambria Math"/>
                <w:color w:val="auto"/>
                <w:sz w:val="28"/>
                <w:szCs w:val="28"/>
              </w:rPr>
              <m:t>T</m:t>
            </m:r>
          </m:e>
          <m:sub>
            <m:r>
              <w:rPr>
                <w:rFonts w:ascii="Cambria Math" w:hAnsi="Cambria Math"/>
                <w:color w:val="auto"/>
                <w:sz w:val="28"/>
                <w:szCs w:val="28"/>
              </w:rPr>
              <m:t>N</m:t>
            </m:r>
          </m:sub>
          <m:sup>
            <m:r>
              <w:rPr>
                <w:rFonts w:ascii="Cambria Math" w:hAnsi="Cambria Math"/>
                <w:color w:val="auto"/>
                <w:sz w:val="28"/>
                <w:szCs w:val="28"/>
              </w:rPr>
              <m:t>n</m:t>
            </m:r>
          </m:sup>
        </m:sSubSup>
        <m:r>
          <w:rPr>
            <w:rFonts w:ascii="Cambria Math" w:hAnsi="Cambria Math"/>
            <w:color w:val="auto"/>
            <w:sz w:val="28"/>
            <w:szCs w:val="28"/>
          </w:rPr>
          <m:t>+</m:t>
        </m:r>
        <m:sSubSup>
          <m:sSubSupPr>
            <m:ctrlPr>
              <w:rPr>
                <w:rFonts w:ascii="Cambria Math" w:hAnsi="Cambria Math"/>
                <w:iCs w:val="0"/>
                <w:color w:val="auto"/>
                <w:sz w:val="28"/>
                <w:szCs w:val="28"/>
              </w:rPr>
            </m:ctrlPr>
          </m:sSubSupPr>
          <m:e>
            <m:r>
              <w:rPr>
                <w:rFonts w:ascii="Cambria Math" w:hAnsi="Cambria Math"/>
                <w:color w:val="auto"/>
                <w:sz w:val="28"/>
                <w:szCs w:val="28"/>
              </w:rPr>
              <m:t>T</m:t>
            </m:r>
          </m:e>
          <m:sub>
            <m:r>
              <w:rPr>
                <w:rFonts w:ascii="Cambria Math" w:hAnsi="Cambria Math"/>
                <w:color w:val="auto"/>
                <w:sz w:val="28"/>
                <w:szCs w:val="28"/>
              </w:rPr>
              <m:t>S</m:t>
            </m:r>
          </m:sub>
          <m:sup>
            <m:r>
              <w:rPr>
                <w:rFonts w:ascii="Cambria Math" w:hAnsi="Cambria Math"/>
                <w:color w:val="auto"/>
                <w:sz w:val="28"/>
                <w:szCs w:val="28"/>
              </w:rPr>
              <m:t>n</m:t>
            </m:r>
          </m:sup>
        </m:sSubSup>
        <m:r>
          <w:rPr>
            <w:rFonts w:ascii="Cambria Math" w:hAnsi="Cambria Math"/>
            <w:color w:val="auto"/>
            <w:sz w:val="28"/>
            <w:szCs w:val="28"/>
          </w:rPr>
          <m:t>+</m:t>
        </m:r>
        <m:sSubSup>
          <m:sSubSupPr>
            <m:ctrlPr>
              <w:rPr>
                <w:rFonts w:ascii="Cambria Math" w:hAnsi="Cambria Math"/>
                <w:iCs w:val="0"/>
                <w:color w:val="auto"/>
                <w:sz w:val="28"/>
                <w:szCs w:val="28"/>
              </w:rPr>
            </m:ctrlPr>
          </m:sSubSupPr>
          <m:e>
            <m:r>
              <w:rPr>
                <w:rFonts w:ascii="Cambria Math" w:hAnsi="Cambria Math"/>
                <w:color w:val="auto"/>
                <w:sz w:val="28"/>
                <w:szCs w:val="28"/>
              </w:rPr>
              <m:t>T</m:t>
            </m:r>
          </m:e>
          <m:sub>
            <m:r>
              <w:rPr>
                <w:rFonts w:ascii="Cambria Math" w:hAnsi="Cambria Math"/>
                <w:color w:val="auto"/>
                <w:sz w:val="28"/>
                <w:szCs w:val="28"/>
              </w:rPr>
              <m:t>E</m:t>
            </m:r>
          </m:sub>
          <m:sup>
            <m:r>
              <w:rPr>
                <w:rFonts w:ascii="Cambria Math" w:hAnsi="Cambria Math"/>
                <w:color w:val="auto"/>
                <w:sz w:val="28"/>
                <w:szCs w:val="28"/>
              </w:rPr>
              <m:t>n</m:t>
            </m:r>
          </m:sup>
        </m:sSubSup>
        <m:r>
          <w:rPr>
            <w:rFonts w:ascii="Cambria Math" w:hAnsi="Cambria Math"/>
            <w:color w:val="auto"/>
            <w:sz w:val="28"/>
            <w:szCs w:val="28"/>
          </w:rPr>
          <m:t>+</m:t>
        </m:r>
        <m:sSubSup>
          <m:sSubSupPr>
            <m:ctrlPr>
              <w:rPr>
                <w:rFonts w:ascii="Cambria Math" w:hAnsi="Cambria Math"/>
                <w:iCs w:val="0"/>
                <w:color w:val="auto"/>
                <w:sz w:val="28"/>
                <w:szCs w:val="28"/>
              </w:rPr>
            </m:ctrlPr>
          </m:sSubSupPr>
          <m:e>
            <m:r>
              <w:rPr>
                <w:rFonts w:ascii="Cambria Math" w:hAnsi="Cambria Math"/>
                <w:color w:val="auto"/>
                <w:sz w:val="28"/>
                <w:szCs w:val="28"/>
              </w:rPr>
              <m:t>T</m:t>
            </m:r>
          </m:e>
          <m:sub>
            <m:r>
              <w:rPr>
                <w:rFonts w:ascii="Cambria Math" w:hAnsi="Cambria Math"/>
                <w:color w:val="auto"/>
                <w:sz w:val="28"/>
                <w:szCs w:val="28"/>
              </w:rPr>
              <m:t>W</m:t>
            </m:r>
          </m:sub>
          <m:sup>
            <m:r>
              <w:rPr>
                <w:rFonts w:ascii="Cambria Math" w:hAnsi="Cambria Math"/>
                <w:color w:val="auto"/>
                <w:sz w:val="28"/>
                <w:szCs w:val="28"/>
              </w:rPr>
              <m:t>n</m:t>
            </m:r>
          </m:sup>
        </m:sSubSup>
        <m:r>
          <w:rPr>
            <w:rFonts w:ascii="Cambria Math" w:eastAsiaTheme="minorEastAsia" w:hAnsi="Cambria Math"/>
            <w:color w:val="auto"/>
            <w:sz w:val="28"/>
            <w:szCs w:val="28"/>
          </w:rPr>
          <m:t>-</m:t>
        </m:r>
        <m:d>
          <m:dPr>
            <m:ctrlPr>
              <w:rPr>
                <w:rFonts w:ascii="Cambria Math" w:eastAsiaTheme="minorEastAsia" w:hAnsi="Cambria Math"/>
                <w:iCs w:val="0"/>
                <w:color w:val="auto"/>
                <w:sz w:val="28"/>
                <w:szCs w:val="28"/>
              </w:rPr>
            </m:ctrlPr>
          </m:dPr>
          <m:e>
            <m:r>
              <w:rPr>
                <w:rFonts w:ascii="Cambria Math" w:eastAsiaTheme="minorEastAsia" w:hAnsi="Cambria Math"/>
                <w:color w:val="auto"/>
                <w:sz w:val="28"/>
                <w:szCs w:val="28"/>
              </w:rPr>
              <m:t>4-</m:t>
            </m:r>
            <m:f>
              <m:fPr>
                <m:type m:val="noBar"/>
                <m:ctrlPr>
                  <w:rPr>
                    <w:rFonts w:ascii="Cambria Math" w:eastAsiaTheme="minorEastAsia" w:hAnsi="Cambria Math"/>
                    <w:iCs w:val="0"/>
                    <w:color w:val="auto"/>
                    <w:sz w:val="28"/>
                    <w:szCs w:val="28"/>
                  </w:rPr>
                </m:ctrlPr>
              </m:fPr>
              <m:num>
                <m:r>
                  <w:rPr>
                    <w:rFonts w:ascii="Cambria Math" w:eastAsiaTheme="minorEastAsia" w:hAnsi="Cambria Math"/>
                    <w:color w:val="auto"/>
                    <w:sz w:val="28"/>
                    <w:szCs w:val="28"/>
                  </w:rPr>
                  <m:t>1</m:t>
                </m:r>
              </m:num>
              <m:den>
                <m:sSub>
                  <m:sSubPr>
                    <m:ctrlPr>
                      <w:rPr>
                        <w:rFonts w:ascii="Cambria Math" w:eastAsiaTheme="minorEastAsia" w:hAnsi="Cambria Math"/>
                        <w:iCs w:val="0"/>
                        <w:color w:val="auto"/>
                        <w:sz w:val="28"/>
                        <w:szCs w:val="28"/>
                      </w:rPr>
                    </m:ctrlPr>
                  </m:sSubPr>
                  <m:e>
                    <m:r>
                      <w:rPr>
                        <w:rFonts w:ascii="Cambria Math" w:eastAsiaTheme="minorEastAsia" w:hAnsi="Cambria Math"/>
                        <w:color w:val="auto"/>
                        <w:sz w:val="28"/>
                        <w:szCs w:val="28"/>
                      </w:rPr>
                      <m:t>F</m:t>
                    </m:r>
                  </m:e>
                  <m:sub>
                    <m:r>
                      <w:rPr>
                        <w:rFonts w:ascii="Cambria Math" w:eastAsiaTheme="minorEastAsia" w:hAnsi="Cambria Math"/>
                        <w:color w:val="auto"/>
                        <w:sz w:val="28"/>
                        <w:szCs w:val="28"/>
                      </w:rPr>
                      <m:t>0</m:t>
                    </m:r>
                  </m:sub>
                </m:sSub>
              </m:den>
            </m:f>
          </m:e>
        </m:d>
        <m:r>
          <w:rPr>
            <w:rFonts w:ascii="Cambria Math" w:eastAsiaTheme="minorEastAsia" w:hAnsi="Cambria Math"/>
            <w:color w:val="auto"/>
            <w:sz w:val="28"/>
            <w:szCs w:val="28"/>
          </w:rPr>
          <m:t>.</m:t>
        </m:r>
        <m:sSubSup>
          <m:sSubSupPr>
            <m:ctrlPr>
              <w:rPr>
                <w:rFonts w:ascii="Cambria Math" w:eastAsiaTheme="minorEastAsia" w:hAnsi="Cambria Math"/>
                <w:iCs w:val="0"/>
                <w:color w:val="auto"/>
                <w:sz w:val="28"/>
                <w:szCs w:val="28"/>
              </w:rPr>
            </m:ctrlPr>
          </m:sSubSupPr>
          <m:e>
            <m:r>
              <w:rPr>
                <w:rFonts w:ascii="Cambria Math" w:eastAsiaTheme="minorEastAsia" w:hAnsi="Cambria Math"/>
                <w:color w:val="auto"/>
                <w:sz w:val="28"/>
                <w:szCs w:val="28"/>
              </w:rPr>
              <m:t>T</m:t>
            </m:r>
          </m:e>
          <m:sub>
            <m:r>
              <w:rPr>
                <w:rFonts w:ascii="Cambria Math" w:eastAsiaTheme="minorEastAsia" w:hAnsi="Cambria Math"/>
                <w:color w:val="auto"/>
                <w:sz w:val="28"/>
                <w:szCs w:val="28"/>
              </w:rPr>
              <m:t>P</m:t>
            </m:r>
          </m:sub>
          <m:sup>
            <m:r>
              <w:rPr>
                <w:rFonts w:ascii="Cambria Math" w:eastAsiaTheme="minorEastAsia" w:hAnsi="Cambria Math"/>
                <w:color w:val="auto"/>
                <w:sz w:val="28"/>
                <w:szCs w:val="28"/>
              </w:rPr>
              <m:t>n</m:t>
            </m:r>
          </m:sup>
        </m:sSubSup>
        <m:r>
          <w:rPr>
            <w:rFonts w:ascii="Cambria Math" w:eastAsiaTheme="minorEastAsia" w:hAnsi="Cambria Math"/>
            <w:color w:val="auto"/>
            <w:sz w:val="28"/>
            <w:szCs w:val="28"/>
          </w:rPr>
          <m:t>+</m:t>
        </m:r>
        <m:f>
          <m:fPr>
            <m:ctrlPr>
              <w:rPr>
                <w:rFonts w:ascii="Cambria Math" w:eastAsiaTheme="minorEastAsia" w:hAnsi="Cambria Math"/>
                <w:iCs w:val="0"/>
                <w:color w:val="auto"/>
                <w:sz w:val="28"/>
                <w:szCs w:val="28"/>
              </w:rPr>
            </m:ctrlPr>
          </m:fPr>
          <m:num>
            <m:sSup>
              <m:sSupPr>
                <m:ctrlPr>
                  <w:rPr>
                    <w:rFonts w:ascii="Cambria Math" w:eastAsiaTheme="minorEastAsia" w:hAnsi="Cambria Math"/>
                    <w:iCs w:val="0"/>
                    <w:color w:val="auto"/>
                    <w:sz w:val="28"/>
                    <w:szCs w:val="28"/>
                  </w:rPr>
                </m:ctrlPr>
              </m:sSupPr>
              <m:e>
                <m:r>
                  <w:rPr>
                    <w:rFonts w:ascii="Cambria Math" w:eastAsiaTheme="minorEastAsia" w:hAnsi="Cambria Math"/>
                    <w:color w:val="auto"/>
                    <w:sz w:val="28"/>
                    <w:szCs w:val="28"/>
                  </w:rPr>
                  <m:t>h</m:t>
                </m:r>
              </m:e>
              <m:sup>
                <m:r>
                  <w:rPr>
                    <w:rFonts w:ascii="Cambria Math" w:eastAsiaTheme="minorEastAsia" w:hAnsi="Cambria Math"/>
                    <w:color w:val="auto"/>
                    <w:sz w:val="28"/>
                    <w:szCs w:val="28"/>
                  </w:rPr>
                  <m:t>2</m:t>
                </m:r>
              </m:sup>
            </m:sSup>
            <m:r>
              <w:rPr>
                <w:rFonts w:ascii="Cambria Math" w:eastAsiaTheme="minorEastAsia" w:hAnsi="Cambria Math"/>
                <w:color w:val="auto"/>
                <w:sz w:val="28"/>
                <w:szCs w:val="28"/>
              </w:rPr>
              <m:t>.Q</m:t>
            </m:r>
          </m:num>
          <m:den>
            <m:r>
              <w:rPr>
                <w:rFonts w:ascii="Cambria Math" w:eastAsiaTheme="minorEastAsia" w:hAnsi="Cambria Math"/>
                <w:color w:val="auto"/>
                <w:sz w:val="28"/>
                <w:szCs w:val="28"/>
              </w:rPr>
              <m:t>k</m:t>
            </m:r>
          </m:den>
        </m:f>
      </m:oMath>
      <w:r w:rsidR="008C3083">
        <w:rPr>
          <w:rFonts w:ascii="Century Gothic" w:eastAsiaTheme="minorEastAsia" w:hAnsi="Century Gothic"/>
          <w:i w:val="0"/>
          <w:iCs w:val="0"/>
          <w:color w:val="auto"/>
          <w:sz w:val="28"/>
          <w:szCs w:val="28"/>
        </w:rPr>
        <w:t xml:space="preserve"> </w:t>
      </w:r>
      <w:r w:rsidR="008C3083" w:rsidRPr="00131047">
        <w:rPr>
          <w:rFonts w:ascii="Century Gothic" w:hAnsi="Century Gothic"/>
          <w:b/>
          <w:bCs/>
          <w:sz w:val="22"/>
        </w:rPr>
        <w:t xml:space="preserve">Equation </w:t>
      </w:r>
      <w:r w:rsidR="008C3083" w:rsidRPr="00131047">
        <w:rPr>
          <w:rFonts w:ascii="Century Gothic" w:hAnsi="Century Gothic"/>
          <w:b/>
          <w:bCs/>
          <w:sz w:val="22"/>
        </w:rPr>
        <w:fldChar w:fldCharType="begin"/>
      </w:r>
      <w:r w:rsidR="008C3083" w:rsidRPr="00131047">
        <w:rPr>
          <w:rFonts w:ascii="Century Gothic" w:hAnsi="Century Gothic"/>
          <w:b/>
          <w:bCs/>
          <w:sz w:val="22"/>
        </w:rPr>
        <w:instrText xml:space="preserve"> SEQ Equation \* ARABIC </w:instrText>
      </w:r>
      <w:r w:rsidR="008C3083" w:rsidRPr="00131047">
        <w:rPr>
          <w:rFonts w:ascii="Century Gothic" w:hAnsi="Century Gothic"/>
          <w:b/>
          <w:bCs/>
          <w:sz w:val="22"/>
        </w:rPr>
        <w:fldChar w:fldCharType="separate"/>
      </w:r>
      <w:r w:rsidR="009712ED" w:rsidRPr="00131047">
        <w:rPr>
          <w:rFonts w:ascii="Century Gothic" w:hAnsi="Century Gothic"/>
          <w:b/>
          <w:bCs/>
          <w:noProof/>
          <w:sz w:val="22"/>
        </w:rPr>
        <w:t>15</w:t>
      </w:r>
      <w:bookmarkEnd w:id="33"/>
      <w:bookmarkEnd w:id="34"/>
      <w:r w:rsidR="008C3083" w:rsidRPr="00131047">
        <w:rPr>
          <w:rFonts w:ascii="Century Gothic" w:hAnsi="Century Gothic"/>
          <w:b/>
          <w:bCs/>
          <w:sz w:val="22"/>
        </w:rPr>
        <w:fldChar w:fldCharType="end"/>
      </w:r>
    </w:p>
    <w:p w14:paraId="1F1E19F9" w14:textId="1ABE2507" w:rsidR="00EE75E7" w:rsidRDefault="008C3083" w:rsidP="00AB0C3B">
      <w:pPr>
        <w:spacing w:before="360" w:after="120"/>
        <w:jc w:val="both"/>
        <w:rPr>
          <w:rFonts w:ascii="Century Gothic" w:eastAsiaTheme="minorEastAsia" w:hAnsi="Century Gothic"/>
          <w:iCs/>
          <w:szCs w:val="28"/>
        </w:rPr>
      </w:pPr>
      <w:r>
        <w:rPr>
          <w:rFonts w:ascii="Century Gothic" w:eastAsiaTheme="minorEastAsia" w:hAnsi="Century Gothic"/>
        </w:rPr>
        <w:t xml:space="preserve">However, equation fifteen is </w:t>
      </w:r>
      <w:r w:rsidR="00980707">
        <w:rPr>
          <w:rFonts w:ascii="Century Gothic" w:eastAsiaTheme="minorEastAsia" w:hAnsi="Century Gothic"/>
        </w:rPr>
        <w:t>incomplete as</w:t>
      </w:r>
      <w:r>
        <w:rPr>
          <w:rFonts w:ascii="Century Gothic" w:eastAsiaTheme="minorEastAsia" w:hAnsi="Century Gothic"/>
        </w:rPr>
        <w:t xml:space="preserve"> </w:t>
      </w:r>
      <m:oMath>
        <m:sSubSup>
          <m:sSubSupPr>
            <m:ctrlPr>
              <w:rPr>
                <w:rFonts w:ascii="Cambria Math" w:hAnsi="Cambria Math"/>
                <w:iCs/>
                <w:szCs w:val="28"/>
              </w:rPr>
            </m:ctrlPr>
          </m:sSubSupPr>
          <m:e>
            <m:r>
              <m:rPr>
                <m:sty m:val="p"/>
              </m:rPr>
              <w:rPr>
                <w:rFonts w:ascii="Cambria Math" w:hAnsi="Cambria Math"/>
                <w:szCs w:val="28"/>
              </w:rPr>
              <m:t>T</m:t>
            </m:r>
          </m:e>
          <m:sub>
            <m:r>
              <m:rPr>
                <m:sty m:val="p"/>
              </m:rPr>
              <w:rPr>
                <w:rFonts w:ascii="Cambria Math" w:hAnsi="Cambria Math"/>
                <w:szCs w:val="28"/>
              </w:rPr>
              <m:t>P</m:t>
            </m:r>
          </m:sub>
          <m:sup>
            <m:r>
              <m:rPr>
                <m:sty m:val="p"/>
              </m:rPr>
              <w:rPr>
                <w:rFonts w:ascii="Cambria Math" w:hAnsi="Cambria Math"/>
                <w:szCs w:val="28"/>
              </w:rPr>
              <m:t>n+1</m:t>
            </m:r>
          </m:sup>
        </m:sSubSup>
      </m:oMath>
      <w:r w:rsidR="00AB0C3B">
        <w:rPr>
          <w:rFonts w:ascii="Century Gothic" w:eastAsiaTheme="minorEastAsia" w:hAnsi="Century Gothic"/>
          <w:iCs/>
          <w:szCs w:val="28"/>
        </w:rPr>
        <w:t xml:space="preserve"> must be equal to the whole equation, thus, multiplying </w:t>
      </w:r>
      <m:oMath>
        <m:f>
          <m:fPr>
            <m:ctrlPr>
              <w:rPr>
                <w:rFonts w:ascii="Cambria Math" w:eastAsiaTheme="minorEastAsia" w:hAnsi="Cambria Math"/>
                <w:i/>
                <w:iCs/>
                <w:szCs w:val="28"/>
              </w:rPr>
            </m:ctrlPr>
          </m:fPr>
          <m:num>
            <m:r>
              <w:rPr>
                <w:rFonts w:ascii="Cambria Math" w:eastAsiaTheme="minorEastAsia" w:hAnsi="Cambria Math"/>
                <w:szCs w:val="28"/>
              </w:rPr>
              <m:t>1</m:t>
            </m:r>
          </m:num>
          <m:den>
            <m:r>
              <w:rPr>
                <w:rFonts w:ascii="Cambria Math" w:eastAsiaTheme="minorEastAsia" w:hAnsi="Cambria Math"/>
                <w:szCs w:val="28"/>
              </w:rPr>
              <m:t>Fo</m:t>
            </m:r>
          </m:den>
        </m:f>
      </m:oMath>
      <w:r w:rsidR="00AB0C3B">
        <w:rPr>
          <w:rFonts w:ascii="Century Gothic" w:eastAsiaTheme="minorEastAsia" w:hAnsi="Century Gothic"/>
          <w:iCs/>
          <w:szCs w:val="28"/>
        </w:rPr>
        <w:t xml:space="preserve"> by the other side</w:t>
      </w:r>
      <w:r w:rsidR="0081631D">
        <w:rPr>
          <w:rFonts w:ascii="Century Gothic" w:eastAsiaTheme="minorEastAsia" w:hAnsi="Century Gothic"/>
          <w:iCs/>
          <w:szCs w:val="28"/>
        </w:rPr>
        <w:t>,</w:t>
      </w:r>
      <w:r w:rsidR="00980707">
        <w:rPr>
          <w:rFonts w:ascii="Century Gothic" w:eastAsiaTheme="minorEastAsia" w:hAnsi="Century Gothic"/>
          <w:iCs/>
          <w:szCs w:val="28"/>
        </w:rPr>
        <w:t xml:space="preserve"> </w:t>
      </w:r>
      <w:r w:rsidR="00AB0C3B">
        <w:rPr>
          <w:rFonts w:ascii="Century Gothic" w:eastAsiaTheme="minorEastAsia" w:hAnsi="Century Gothic"/>
          <w:iCs/>
          <w:szCs w:val="28"/>
        </w:rPr>
        <w:t>the following</w:t>
      </w:r>
      <w:r w:rsidR="0081631D">
        <w:rPr>
          <w:rFonts w:ascii="Century Gothic" w:eastAsiaTheme="minorEastAsia" w:hAnsi="Century Gothic"/>
          <w:iCs/>
          <w:szCs w:val="28"/>
        </w:rPr>
        <w:t xml:space="preserve"> equation</w:t>
      </w:r>
      <w:r w:rsidR="00AB0C3B">
        <w:rPr>
          <w:rFonts w:ascii="Century Gothic" w:eastAsiaTheme="minorEastAsia" w:hAnsi="Century Gothic"/>
          <w:iCs/>
          <w:szCs w:val="28"/>
        </w:rPr>
        <w:t xml:space="preserve"> is generated: Note,  </w:t>
      </w:r>
      <m:oMath>
        <m:f>
          <m:fPr>
            <m:ctrlPr>
              <w:rPr>
                <w:rFonts w:ascii="Cambria Math" w:eastAsiaTheme="minorEastAsia" w:hAnsi="Cambria Math"/>
                <w:iCs/>
                <w:sz w:val="28"/>
                <w:szCs w:val="28"/>
              </w:rPr>
            </m:ctrlPr>
          </m:fPr>
          <m:num>
            <m:sSup>
              <m:sSupPr>
                <m:ctrlPr>
                  <w:rPr>
                    <w:rFonts w:ascii="Cambria Math" w:eastAsiaTheme="minorEastAsia" w:hAnsi="Cambria Math"/>
                    <w:iCs/>
                    <w:sz w:val="28"/>
                    <w:szCs w:val="28"/>
                  </w:rPr>
                </m:ctrlPr>
              </m:sSupPr>
              <m:e>
                <m:r>
                  <m:rPr>
                    <m:sty m:val="p"/>
                  </m:rPr>
                  <w:rPr>
                    <w:rFonts w:ascii="Cambria Math" w:eastAsiaTheme="minorEastAsia" w:hAnsi="Cambria Math"/>
                    <w:sz w:val="28"/>
                    <w:szCs w:val="28"/>
                  </w:rPr>
                  <m:t>h</m:t>
                </m:r>
              </m:e>
              <m:sup>
                <m:r>
                  <m:rPr>
                    <m:sty m:val="p"/>
                  </m:rPr>
                  <w:rPr>
                    <w:rFonts w:ascii="Cambria Math" w:eastAsiaTheme="minorEastAsia" w:hAnsi="Cambria Math"/>
                    <w:sz w:val="28"/>
                    <w:szCs w:val="28"/>
                  </w:rPr>
                  <m:t>2</m:t>
                </m:r>
              </m:sup>
            </m:sSup>
            <m:r>
              <m:rPr>
                <m:sty m:val="p"/>
              </m:rPr>
              <w:rPr>
                <w:rFonts w:ascii="Cambria Math" w:eastAsiaTheme="minorEastAsia" w:hAnsi="Cambria Math"/>
                <w:sz w:val="28"/>
                <w:szCs w:val="28"/>
              </w:rPr>
              <m:t>.Q</m:t>
            </m:r>
          </m:num>
          <m:den>
            <m:r>
              <m:rPr>
                <m:sty m:val="p"/>
              </m:rPr>
              <w:rPr>
                <w:rFonts w:ascii="Cambria Math" w:eastAsiaTheme="minorEastAsia" w:hAnsi="Cambria Math"/>
                <w:sz w:val="28"/>
                <w:szCs w:val="28"/>
              </w:rPr>
              <m:t>k</m:t>
            </m:r>
          </m:den>
        </m:f>
      </m:oMath>
      <w:r w:rsidR="00AB0C3B">
        <w:rPr>
          <w:rFonts w:ascii="Century Gothic" w:eastAsiaTheme="minorEastAsia" w:hAnsi="Century Gothic"/>
          <w:iCs/>
          <w:sz w:val="28"/>
          <w:szCs w:val="28"/>
        </w:rPr>
        <w:t xml:space="preserve"> </w:t>
      </w:r>
      <w:r w:rsidR="00AB0C3B" w:rsidRPr="00AB0C3B">
        <w:rPr>
          <w:rFonts w:ascii="Century Gothic" w:eastAsiaTheme="minorEastAsia" w:hAnsi="Century Gothic"/>
          <w:iCs/>
          <w:szCs w:val="28"/>
        </w:rPr>
        <w:t xml:space="preserve">has been removed because </w:t>
      </w:r>
      <m:oMath>
        <m:r>
          <w:rPr>
            <w:rFonts w:ascii="Cambria Math" w:eastAsiaTheme="minorEastAsia" w:hAnsi="Cambria Math"/>
            <w:szCs w:val="28"/>
          </w:rPr>
          <m:t>Q=0</m:t>
        </m:r>
      </m:oMath>
      <w:r w:rsidR="00AB0C3B" w:rsidRPr="00AB0C3B">
        <w:rPr>
          <w:rFonts w:ascii="Century Gothic" w:eastAsiaTheme="minorEastAsia" w:hAnsi="Century Gothic"/>
          <w:iCs/>
          <w:szCs w:val="28"/>
        </w:rPr>
        <w:t xml:space="preserve"> thus, the entire term is cancelled</w:t>
      </w:r>
      <w:r w:rsidR="00AB0C3B">
        <w:rPr>
          <w:rFonts w:ascii="Century Gothic" w:eastAsiaTheme="minorEastAsia" w:hAnsi="Century Gothic"/>
          <w:iCs/>
          <w:szCs w:val="28"/>
        </w:rPr>
        <w:t xml:space="preserve"> out.</w:t>
      </w:r>
    </w:p>
    <w:bookmarkStart w:id="35" w:name="_Toc30780120"/>
    <w:bookmarkStart w:id="36" w:name="_Toc30934509"/>
    <w:p w14:paraId="032371D3" w14:textId="256905CB" w:rsidR="005C4A99" w:rsidRDefault="008B7CEE" w:rsidP="00AB0C3B">
      <w:pPr>
        <w:pStyle w:val="Caption"/>
        <w:jc w:val="right"/>
        <w:rPr>
          <w:rFonts w:ascii="Century Gothic" w:hAnsi="Century Gothic"/>
          <w:b/>
          <w:bCs/>
          <w:sz w:val="22"/>
        </w:rPr>
      </w:pPr>
      <m:oMath>
        <m:sSubSup>
          <m:sSubSupPr>
            <m:ctrlPr>
              <w:rPr>
                <w:rFonts w:ascii="Cambria Math" w:hAnsi="Cambria Math"/>
                <w:iCs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P</m:t>
            </m:r>
          </m:sub>
          <m:sup>
            <m:r>
              <w:rPr>
                <w:rFonts w:ascii="Cambria Math" w:hAnsi="Cambria Math"/>
                <w:color w:val="000000" w:themeColor="text1"/>
                <w:sz w:val="28"/>
                <w:szCs w:val="28"/>
              </w:rPr>
              <m:t>n+1</m:t>
            </m:r>
          </m:sup>
        </m:sSubSup>
        <m:r>
          <w:rPr>
            <w:rFonts w:ascii="Cambria Math" w:hAnsi="Cambria Math"/>
            <w:color w:val="000000" w:themeColor="text1"/>
            <w:sz w:val="28"/>
            <w:szCs w:val="28"/>
          </w:rPr>
          <m:t>=</m:t>
        </m:r>
        <m:sSub>
          <m:sSubPr>
            <m:ctrlPr>
              <w:rPr>
                <w:rFonts w:ascii="Cambria Math" w:hAnsi="Cambria Math"/>
                <w:color w:val="000000" w:themeColor="text1"/>
                <w:sz w:val="28"/>
                <w:szCs w:val="28"/>
              </w:rPr>
            </m:ctrlPr>
          </m:sSubPr>
          <m:e>
            <m:r>
              <w:rPr>
                <w:rFonts w:ascii="Cambria Math" w:hAnsi="Cambria Math"/>
                <w:color w:val="000000" w:themeColor="text1"/>
                <w:sz w:val="28"/>
                <w:szCs w:val="28"/>
              </w:rPr>
              <m:t>F</m:t>
            </m:r>
          </m:e>
          <m:sub>
            <m:r>
              <w:rPr>
                <w:rFonts w:ascii="Cambria Math" w:hAnsi="Cambria Math"/>
                <w:color w:val="000000" w:themeColor="text1"/>
                <w:sz w:val="28"/>
                <w:szCs w:val="28"/>
              </w:rPr>
              <m:t>0</m:t>
            </m:r>
          </m:sub>
        </m:sSub>
        <m:r>
          <w:rPr>
            <w:rFonts w:ascii="Cambria Math" w:hAnsi="Cambria Math"/>
            <w:color w:val="000000" w:themeColor="text1"/>
            <w:sz w:val="28"/>
            <w:szCs w:val="28"/>
          </w:rPr>
          <m:t>.(</m:t>
        </m:r>
        <m:sSubSup>
          <m:sSubSupPr>
            <m:ctrlPr>
              <w:rPr>
                <w:rFonts w:ascii="Cambria Math" w:hAnsi="Cambria Math"/>
                <w:iCs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N</m:t>
            </m:r>
          </m:sub>
          <m:sup>
            <m:r>
              <w:rPr>
                <w:rFonts w:ascii="Cambria Math" w:hAnsi="Cambria Math"/>
                <w:color w:val="000000" w:themeColor="text1"/>
                <w:sz w:val="28"/>
                <w:szCs w:val="28"/>
              </w:rPr>
              <m:t>n</m:t>
            </m:r>
          </m:sup>
        </m:sSubSup>
        <m:r>
          <w:rPr>
            <w:rFonts w:ascii="Cambria Math" w:hAnsi="Cambria Math"/>
            <w:color w:val="000000" w:themeColor="text1"/>
            <w:sz w:val="28"/>
            <w:szCs w:val="28"/>
          </w:rPr>
          <m:t>+</m:t>
        </m:r>
        <m:sSubSup>
          <m:sSubSupPr>
            <m:ctrlPr>
              <w:rPr>
                <w:rFonts w:ascii="Cambria Math" w:hAnsi="Cambria Math"/>
                <w:iCs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S</m:t>
            </m:r>
          </m:sub>
          <m:sup>
            <m:r>
              <w:rPr>
                <w:rFonts w:ascii="Cambria Math" w:hAnsi="Cambria Math"/>
                <w:color w:val="000000" w:themeColor="text1"/>
                <w:sz w:val="28"/>
                <w:szCs w:val="28"/>
              </w:rPr>
              <m:t>n</m:t>
            </m:r>
          </m:sup>
        </m:sSubSup>
        <m:r>
          <w:rPr>
            <w:rFonts w:ascii="Cambria Math" w:hAnsi="Cambria Math"/>
            <w:color w:val="000000" w:themeColor="text1"/>
            <w:sz w:val="28"/>
            <w:szCs w:val="28"/>
          </w:rPr>
          <m:t>+</m:t>
        </m:r>
        <m:sSubSup>
          <m:sSubSupPr>
            <m:ctrlPr>
              <w:rPr>
                <w:rFonts w:ascii="Cambria Math" w:hAnsi="Cambria Math"/>
                <w:iCs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E</m:t>
            </m:r>
          </m:sub>
          <m:sup>
            <m:r>
              <w:rPr>
                <w:rFonts w:ascii="Cambria Math" w:hAnsi="Cambria Math"/>
                <w:color w:val="000000" w:themeColor="text1"/>
                <w:sz w:val="28"/>
                <w:szCs w:val="28"/>
              </w:rPr>
              <m:t>n</m:t>
            </m:r>
          </m:sup>
        </m:sSubSup>
        <m:r>
          <w:rPr>
            <w:rFonts w:ascii="Cambria Math" w:hAnsi="Cambria Math"/>
            <w:color w:val="000000" w:themeColor="text1"/>
            <w:sz w:val="28"/>
            <w:szCs w:val="28"/>
          </w:rPr>
          <m:t>+</m:t>
        </m:r>
        <m:sSubSup>
          <m:sSubSupPr>
            <m:ctrlPr>
              <w:rPr>
                <w:rFonts w:ascii="Cambria Math" w:hAnsi="Cambria Math"/>
                <w:iCs w:val="0"/>
                <w:color w:val="000000" w:themeColor="text1"/>
                <w:sz w:val="28"/>
                <w:szCs w:val="28"/>
              </w:rPr>
            </m:ctrlPr>
          </m:sSubSupPr>
          <m:e>
            <m:r>
              <w:rPr>
                <w:rFonts w:ascii="Cambria Math" w:hAnsi="Cambria Math"/>
                <w:color w:val="000000" w:themeColor="text1"/>
                <w:sz w:val="28"/>
                <w:szCs w:val="28"/>
              </w:rPr>
              <m:t>T</m:t>
            </m:r>
          </m:e>
          <m:sub>
            <m:r>
              <w:rPr>
                <w:rFonts w:ascii="Cambria Math" w:hAnsi="Cambria Math"/>
                <w:color w:val="000000" w:themeColor="text1"/>
                <w:sz w:val="28"/>
                <w:szCs w:val="28"/>
              </w:rPr>
              <m:t>W</m:t>
            </m:r>
          </m:sub>
          <m:sup>
            <m:r>
              <w:rPr>
                <w:rFonts w:ascii="Cambria Math" w:hAnsi="Cambria Math"/>
                <w:color w:val="000000" w:themeColor="text1"/>
                <w:sz w:val="28"/>
                <w:szCs w:val="28"/>
              </w:rPr>
              <m:t>n</m:t>
            </m:r>
          </m:sup>
        </m:sSubSup>
        <m:r>
          <w:rPr>
            <w:rFonts w:ascii="Cambria Math" w:eastAsiaTheme="minorEastAsia" w:hAnsi="Cambria Math"/>
            <w:color w:val="000000" w:themeColor="text1"/>
            <w:sz w:val="28"/>
            <w:szCs w:val="28"/>
          </w:rPr>
          <m:t>-</m:t>
        </m:r>
        <m:d>
          <m:dPr>
            <m:ctrlPr>
              <w:rPr>
                <w:rFonts w:ascii="Cambria Math" w:eastAsiaTheme="minorEastAsia" w:hAnsi="Cambria Math"/>
                <w:iCs w:val="0"/>
                <w:color w:val="000000" w:themeColor="text1"/>
                <w:sz w:val="28"/>
                <w:szCs w:val="28"/>
              </w:rPr>
            </m:ctrlPr>
          </m:dPr>
          <m:e>
            <m:r>
              <w:rPr>
                <w:rFonts w:ascii="Cambria Math" w:eastAsiaTheme="minorEastAsia" w:hAnsi="Cambria Math"/>
                <w:color w:val="000000" w:themeColor="text1"/>
                <w:sz w:val="28"/>
                <w:szCs w:val="28"/>
              </w:rPr>
              <m:t>4-</m:t>
            </m:r>
            <m:f>
              <m:fPr>
                <m:type m:val="noBar"/>
                <m:ctrlPr>
                  <w:rPr>
                    <w:rFonts w:ascii="Cambria Math" w:eastAsiaTheme="minorEastAsia" w:hAnsi="Cambria Math"/>
                    <w:iCs w:val="0"/>
                    <w:color w:val="000000" w:themeColor="text1"/>
                    <w:sz w:val="28"/>
                    <w:szCs w:val="28"/>
                  </w:rPr>
                </m:ctrlPr>
              </m:fPr>
              <m:num>
                <m:r>
                  <w:rPr>
                    <w:rFonts w:ascii="Cambria Math" w:eastAsiaTheme="minorEastAsia" w:hAnsi="Cambria Math"/>
                    <w:color w:val="000000" w:themeColor="text1"/>
                    <w:sz w:val="28"/>
                    <w:szCs w:val="28"/>
                  </w:rPr>
                  <m:t>1</m:t>
                </m:r>
              </m:num>
              <m:den>
                <m:sSub>
                  <m:sSubPr>
                    <m:ctrlPr>
                      <w:rPr>
                        <w:rFonts w:ascii="Cambria Math" w:eastAsiaTheme="minorEastAsia" w:hAnsi="Cambria Math"/>
                        <w:iCs w:val="0"/>
                        <w:color w:val="000000" w:themeColor="text1"/>
                        <w:sz w:val="28"/>
                        <w:szCs w:val="28"/>
                      </w:rPr>
                    </m:ctrlPr>
                  </m:sSubPr>
                  <m:e>
                    <m:r>
                      <w:rPr>
                        <w:rFonts w:ascii="Cambria Math" w:eastAsiaTheme="minorEastAsia" w:hAnsi="Cambria Math"/>
                        <w:color w:val="000000" w:themeColor="text1"/>
                        <w:sz w:val="28"/>
                        <w:szCs w:val="28"/>
                      </w:rPr>
                      <m:t>F</m:t>
                    </m:r>
                  </m:e>
                  <m:sub>
                    <m:r>
                      <w:rPr>
                        <w:rFonts w:ascii="Cambria Math" w:eastAsiaTheme="minorEastAsia" w:hAnsi="Cambria Math"/>
                        <w:color w:val="000000" w:themeColor="text1"/>
                        <w:sz w:val="28"/>
                        <w:szCs w:val="28"/>
                      </w:rPr>
                      <m:t>0</m:t>
                    </m:r>
                  </m:sub>
                </m:sSub>
              </m:den>
            </m:f>
          </m:e>
        </m:d>
        <m:r>
          <w:rPr>
            <w:rFonts w:ascii="Cambria Math" w:eastAsiaTheme="minorEastAsia" w:hAnsi="Cambria Math"/>
            <w:color w:val="000000" w:themeColor="text1"/>
            <w:sz w:val="28"/>
            <w:szCs w:val="28"/>
          </w:rPr>
          <m:t>.</m:t>
        </m:r>
        <m:sSubSup>
          <m:sSubSupPr>
            <m:ctrlPr>
              <w:rPr>
                <w:rFonts w:ascii="Cambria Math" w:eastAsiaTheme="minorEastAsia" w:hAnsi="Cambria Math"/>
                <w:iCs w:val="0"/>
                <w:color w:val="000000" w:themeColor="text1"/>
                <w:sz w:val="28"/>
                <w:szCs w:val="28"/>
              </w:rPr>
            </m:ctrlPr>
          </m:sSubSupPr>
          <m:e>
            <m:r>
              <w:rPr>
                <w:rFonts w:ascii="Cambria Math" w:eastAsiaTheme="minorEastAsia" w:hAnsi="Cambria Math"/>
                <w:color w:val="000000" w:themeColor="text1"/>
                <w:sz w:val="28"/>
                <w:szCs w:val="28"/>
              </w:rPr>
              <m:t>T</m:t>
            </m:r>
          </m:e>
          <m:sub>
            <m:r>
              <w:rPr>
                <w:rFonts w:ascii="Cambria Math" w:eastAsiaTheme="minorEastAsia" w:hAnsi="Cambria Math"/>
                <w:color w:val="000000" w:themeColor="text1"/>
                <w:sz w:val="28"/>
                <w:szCs w:val="28"/>
              </w:rPr>
              <m:t>P</m:t>
            </m:r>
          </m:sub>
          <m:sup>
            <m:r>
              <w:rPr>
                <w:rFonts w:ascii="Cambria Math" w:eastAsiaTheme="minorEastAsia" w:hAnsi="Cambria Math"/>
                <w:color w:val="000000" w:themeColor="text1"/>
                <w:sz w:val="28"/>
                <w:szCs w:val="28"/>
              </w:rPr>
              <m:t>n</m:t>
            </m:r>
          </m:sup>
        </m:sSubSup>
        <m:r>
          <w:rPr>
            <w:rFonts w:ascii="Cambria Math" w:eastAsiaTheme="minorEastAsia" w:hAnsi="Cambria Math"/>
            <w:color w:val="000000" w:themeColor="text1"/>
            <w:sz w:val="28"/>
            <w:szCs w:val="28"/>
          </w:rPr>
          <m:t>)</m:t>
        </m:r>
      </m:oMath>
      <w:r w:rsidR="00AB0C3B">
        <w:rPr>
          <w:rFonts w:ascii="Cambria Math" w:eastAsiaTheme="minorEastAsia" w:hAnsi="Cambria Math"/>
          <w:sz w:val="28"/>
          <w:szCs w:val="28"/>
        </w:rPr>
        <w:tab/>
      </w:r>
      <w:r w:rsidR="00AB0C3B" w:rsidRPr="00131047">
        <w:rPr>
          <w:rFonts w:ascii="Century Gothic" w:hAnsi="Century Gothic"/>
          <w:b/>
          <w:bCs/>
          <w:sz w:val="22"/>
        </w:rPr>
        <w:t xml:space="preserve">Equation </w:t>
      </w:r>
      <w:r w:rsidR="00AB0C3B" w:rsidRPr="00131047">
        <w:rPr>
          <w:rFonts w:ascii="Century Gothic" w:hAnsi="Century Gothic"/>
          <w:b/>
          <w:bCs/>
          <w:sz w:val="22"/>
        </w:rPr>
        <w:fldChar w:fldCharType="begin"/>
      </w:r>
      <w:r w:rsidR="00AB0C3B" w:rsidRPr="00131047">
        <w:rPr>
          <w:rFonts w:ascii="Century Gothic" w:hAnsi="Century Gothic"/>
          <w:b/>
          <w:bCs/>
          <w:sz w:val="22"/>
        </w:rPr>
        <w:instrText xml:space="preserve"> SEQ Equation \* ARABIC </w:instrText>
      </w:r>
      <w:r w:rsidR="00AB0C3B" w:rsidRPr="00131047">
        <w:rPr>
          <w:rFonts w:ascii="Century Gothic" w:hAnsi="Century Gothic"/>
          <w:b/>
          <w:bCs/>
          <w:sz w:val="22"/>
        </w:rPr>
        <w:fldChar w:fldCharType="separate"/>
      </w:r>
      <w:r w:rsidR="009712ED" w:rsidRPr="00131047">
        <w:rPr>
          <w:rFonts w:ascii="Century Gothic" w:hAnsi="Century Gothic"/>
          <w:b/>
          <w:bCs/>
          <w:noProof/>
          <w:sz w:val="22"/>
        </w:rPr>
        <w:t>16</w:t>
      </w:r>
      <w:bookmarkEnd w:id="35"/>
      <w:bookmarkEnd w:id="36"/>
      <w:r w:rsidR="00AB0C3B" w:rsidRPr="00131047">
        <w:rPr>
          <w:rFonts w:ascii="Century Gothic" w:hAnsi="Century Gothic"/>
          <w:b/>
          <w:bCs/>
          <w:sz w:val="22"/>
        </w:rPr>
        <w:fldChar w:fldCharType="end"/>
      </w:r>
    </w:p>
    <w:p w14:paraId="490FF8B0" w14:textId="56CC5B14" w:rsidR="008D12E3" w:rsidRPr="008D12E3" w:rsidRDefault="008B7CEE" w:rsidP="008D12E3">
      <w:pPr>
        <w:spacing w:after="120" w:line="240" w:lineRule="auto"/>
        <w:jc w:val="right"/>
        <w:rPr>
          <w:rFonts w:ascii="Century Gothic" w:hAnsi="Century Gothic"/>
        </w:rPr>
      </w:pPr>
      <w:sdt>
        <w:sdtPr>
          <w:rPr>
            <w:rFonts w:ascii="Century Gothic" w:hAnsi="Century Gothic"/>
          </w:rPr>
          <w:id w:val="159971482"/>
          <w:citation/>
        </w:sdtPr>
        <w:sdtEndPr/>
        <w:sdtContent>
          <w:r w:rsidR="008D12E3" w:rsidRPr="008D12E3">
            <w:rPr>
              <w:rFonts w:ascii="Century Gothic" w:hAnsi="Century Gothic"/>
            </w:rPr>
            <w:fldChar w:fldCharType="begin"/>
          </w:r>
          <w:r w:rsidR="008D12E3">
            <w:rPr>
              <w:rFonts w:ascii="Century Gothic" w:hAnsi="Century Gothic"/>
            </w:rPr>
            <w:instrText xml:space="preserve">CITATION Mor96 \l 2057 </w:instrText>
          </w:r>
          <w:r w:rsidR="008D12E3" w:rsidRPr="008D12E3">
            <w:rPr>
              <w:rFonts w:ascii="Century Gothic" w:hAnsi="Century Gothic"/>
            </w:rPr>
            <w:fldChar w:fldCharType="separate"/>
          </w:r>
          <w:r w:rsidR="008D12E3" w:rsidRPr="008D12E3">
            <w:rPr>
              <w:rFonts w:ascii="Century Gothic" w:hAnsi="Century Gothic"/>
              <w:noProof/>
            </w:rPr>
            <w:t>(Morgan, et al., 1996)</w:t>
          </w:r>
          <w:r w:rsidR="008D12E3" w:rsidRPr="008D12E3">
            <w:rPr>
              <w:rFonts w:ascii="Century Gothic" w:hAnsi="Century Gothic"/>
            </w:rPr>
            <w:fldChar w:fldCharType="end"/>
          </w:r>
        </w:sdtContent>
      </w:sdt>
    </w:p>
    <w:p w14:paraId="673E1F83" w14:textId="5C0AE0E8" w:rsidR="00980707" w:rsidRPr="008D12E3" w:rsidRDefault="001627FC" w:rsidP="008D12E3">
      <w:pPr>
        <w:spacing w:before="360" w:after="120"/>
        <w:jc w:val="both"/>
        <w:rPr>
          <w:rFonts w:ascii="Century Gothic" w:eastAsiaTheme="minorEastAsia" w:hAnsi="Century Gothic"/>
        </w:rPr>
      </w:pPr>
      <w:r w:rsidRPr="001627FC">
        <w:rPr>
          <w:rFonts w:ascii="Century Gothic" w:eastAsiaTheme="minorEastAsia" w:hAnsi="Century Gothic"/>
        </w:rPr>
        <w:t xml:space="preserve">Equation sixteen is the final equation which will be implemented into the Matlab script. This equation will be used to calculate the temperature distribution at point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P</m:t>
            </m:r>
          </m:sub>
        </m:sSub>
      </m:oMath>
      <w:r w:rsidR="00DE1E19">
        <w:rPr>
          <w:rFonts w:ascii="Century Gothic" w:eastAsiaTheme="minorEastAsia" w:hAnsi="Century Gothic"/>
        </w:rPr>
        <w:t xml:space="preserve">, </w:t>
      </w:r>
      <w:r w:rsidRPr="001627FC">
        <w:rPr>
          <w:rFonts w:ascii="Century Gothic" w:eastAsiaTheme="minorEastAsia" w:hAnsi="Century Gothic"/>
        </w:rPr>
        <w:t xml:space="preserve">but one time-step into the future </w:t>
      </w:r>
      <m:oMath>
        <m:r>
          <w:rPr>
            <w:rFonts w:ascii="Cambria Math" w:eastAsiaTheme="minorEastAsia" w:hAnsi="Cambria Math"/>
          </w:rPr>
          <m:t>n+1</m:t>
        </m:r>
      </m:oMath>
    </w:p>
    <w:p w14:paraId="497827F8" w14:textId="5411D9A0" w:rsidR="00093E2F" w:rsidRPr="00093E2F" w:rsidRDefault="0082481D" w:rsidP="00093E2F">
      <w:pPr>
        <w:pStyle w:val="Heading1"/>
        <w:spacing w:before="0" w:after="240"/>
        <w:ind w:left="431" w:hanging="431"/>
        <w:rPr>
          <w:rFonts w:ascii="Century Gothic" w:hAnsi="Century Gothic"/>
          <w:b/>
        </w:rPr>
      </w:pPr>
      <w:bookmarkStart w:id="37" w:name="_Toc30934459"/>
      <w:r>
        <w:rPr>
          <w:rFonts w:ascii="Century Gothic" w:hAnsi="Century Gothic"/>
          <w:b/>
        </w:rPr>
        <w:lastRenderedPageBreak/>
        <w:t xml:space="preserve">Initial </w:t>
      </w:r>
      <w:r w:rsidR="00A930AA">
        <w:rPr>
          <w:rFonts w:ascii="Century Gothic" w:hAnsi="Century Gothic"/>
          <w:b/>
        </w:rPr>
        <w:t xml:space="preserve">&amp; </w:t>
      </w:r>
      <w:r w:rsidR="00343DF5" w:rsidRPr="000B7A9A">
        <w:rPr>
          <w:rFonts w:ascii="Century Gothic" w:hAnsi="Century Gothic"/>
          <w:b/>
        </w:rPr>
        <w:t xml:space="preserve">Boundary </w:t>
      </w:r>
      <w:r w:rsidR="000B7A9A" w:rsidRPr="000B7A9A">
        <w:rPr>
          <w:rFonts w:ascii="Century Gothic" w:hAnsi="Century Gothic"/>
          <w:b/>
        </w:rPr>
        <w:t>Conditions Implemented</w:t>
      </w:r>
      <w:bookmarkEnd w:id="37"/>
    </w:p>
    <w:p w14:paraId="086CD741" w14:textId="0F1828FB" w:rsidR="00093E2F" w:rsidRDefault="00984D38" w:rsidP="00143795">
      <w:pPr>
        <w:spacing w:after="120"/>
        <w:jc w:val="both"/>
        <w:rPr>
          <w:rFonts w:ascii="Century Gothic" w:hAnsi="Century Gothic"/>
        </w:rPr>
      </w:pPr>
      <w:r>
        <w:rPr>
          <w:rFonts w:ascii="Century Gothic" w:hAnsi="Century Gothic"/>
        </w:rPr>
        <w:t>T</w:t>
      </w:r>
      <w:r w:rsidR="00CB390D">
        <w:rPr>
          <w:rFonts w:ascii="Century Gothic" w:hAnsi="Century Gothic"/>
        </w:rPr>
        <w:t>o apply</w:t>
      </w:r>
      <w:r w:rsidR="00973284">
        <w:rPr>
          <w:rFonts w:ascii="Century Gothic" w:hAnsi="Century Gothic"/>
        </w:rPr>
        <w:t xml:space="preserve"> the</w:t>
      </w:r>
      <w:r w:rsidR="00CB390D">
        <w:rPr>
          <w:rFonts w:ascii="Century Gothic" w:hAnsi="Century Gothic"/>
        </w:rPr>
        <w:t xml:space="preserve"> </w:t>
      </w:r>
      <w:r w:rsidR="001B1B94" w:rsidRPr="001B1B94">
        <w:rPr>
          <w:rFonts w:ascii="Century Gothic" w:hAnsi="Century Gothic"/>
        </w:rPr>
        <w:t>heat equation</w:t>
      </w:r>
      <w:r w:rsidR="00986A1C">
        <w:rPr>
          <w:rFonts w:ascii="Century Gothic" w:hAnsi="Century Gothic"/>
        </w:rPr>
        <w:t xml:space="preserve"> and</w:t>
      </w:r>
      <w:r w:rsidR="001B1B94" w:rsidRPr="001B1B94">
        <w:rPr>
          <w:rFonts w:ascii="Century Gothic" w:hAnsi="Century Gothic"/>
        </w:rPr>
        <w:t xml:space="preserve"> </w:t>
      </w:r>
      <w:r w:rsidR="00986A1C">
        <w:rPr>
          <w:rFonts w:ascii="Century Gothic" w:hAnsi="Century Gothic"/>
        </w:rPr>
        <w:t xml:space="preserve">solve the heat </w:t>
      </w:r>
      <w:r w:rsidR="00A95C4B">
        <w:rPr>
          <w:rFonts w:ascii="Century Gothic" w:hAnsi="Century Gothic"/>
        </w:rPr>
        <w:t xml:space="preserve">transfer problem </w:t>
      </w:r>
      <w:r w:rsidR="00986A1C">
        <w:rPr>
          <w:rFonts w:ascii="Century Gothic" w:hAnsi="Century Gothic"/>
        </w:rPr>
        <w:t xml:space="preserve">completely, </w:t>
      </w:r>
      <w:r w:rsidR="001B1B94" w:rsidRPr="001B1B94">
        <w:rPr>
          <w:rFonts w:ascii="Century Gothic" w:hAnsi="Century Gothic"/>
        </w:rPr>
        <w:t xml:space="preserve">initial and boundary conditions </w:t>
      </w:r>
      <w:r w:rsidR="002556A7">
        <w:rPr>
          <w:rFonts w:ascii="Century Gothic" w:hAnsi="Century Gothic"/>
        </w:rPr>
        <w:t>must be</w:t>
      </w:r>
      <w:r w:rsidR="001B1B94" w:rsidRPr="001B1B94">
        <w:rPr>
          <w:rFonts w:ascii="Century Gothic" w:hAnsi="Century Gothic"/>
        </w:rPr>
        <w:t xml:space="preserve"> implemented</w:t>
      </w:r>
      <w:r w:rsidR="00DE1E19">
        <w:rPr>
          <w:rFonts w:ascii="Century Gothic" w:hAnsi="Century Gothic"/>
        </w:rPr>
        <w:t>,</w:t>
      </w:r>
      <w:r w:rsidR="00A95C4B">
        <w:rPr>
          <w:rFonts w:ascii="Century Gothic" w:hAnsi="Century Gothic"/>
        </w:rPr>
        <w:t xml:space="preserve"> in each direction of the coordinate system</w:t>
      </w:r>
      <w:r w:rsidR="00DE1E19">
        <w:rPr>
          <w:rFonts w:ascii="Century Gothic" w:hAnsi="Century Gothic"/>
        </w:rPr>
        <w:t>,</w:t>
      </w:r>
      <w:r w:rsidR="00A95C4B">
        <w:rPr>
          <w:rFonts w:ascii="Century Gothic" w:hAnsi="Century Gothic"/>
        </w:rPr>
        <w:t xml:space="preserve"> where heat transfer occurs. </w:t>
      </w:r>
      <w:r w:rsidR="00986A1C" w:rsidRPr="00986A1C">
        <w:rPr>
          <w:rFonts w:ascii="Century Gothic" w:hAnsi="Century Gothic"/>
        </w:rPr>
        <w:t>Therefore</w:t>
      </w:r>
      <w:r w:rsidR="00986A1C">
        <w:rPr>
          <w:rFonts w:ascii="Century Gothic" w:hAnsi="Century Gothic"/>
        </w:rPr>
        <w:t>, as this is a two-dimensional problem</w:t>
      </w:r>
      <w:r w:rsidR="00A95C4B">
        <w:rPr>
          <w:rFonts w:ascii="Century Gothic" w:hAnsi="Century Gothic"/>
        </w:rPr>
        <w:t xml:space="preserve">, four boundary conditions </w:t>
      </w:r>
      <w:r w:rsidR="007969D8">
        <w:rPr>
          <w:rFonts w:ascii="Century Gothic" w:hAnsi="Century Gothic"/>
        </w:rPr>
        <w:t>must</w:t>
      </w:r>
      <w:r w:rsidR="00A95C4B">
        <w:rPr>
          <w:rFonts w:ascii="Century Gothic" w:hAnsi="Century Gothic"/>
        </w:rPr>
        <w:t xml:space="preserve"> be specified</w:t>
      </w:r>
      <w:r w:rsidR="00493982">
        <w:rPr>
          <w:rFonts w:ascii="Century Gothic" w:hAnsi="Century Gothic"/>
        </w:rPr>
        <w:t xml:space="preserve"> (</w:t>
      </w:r>
      <w:r w:rsidR="005C2DDE">
        <w:rPr>
          <w:rFonts w:ascii="Century Gothic" w:hAnsi="Century Gothic"/>
        </w:rPr>
        <w:t>n</w:t>
      </w:r>
      <w:r w:rsidR="00493982">
        <w:rPr>
          <w:rFonts w:ascii="Century Gothic" w:hAnsi="Century Gothic"/>
        </w:rPr>
        <w:t xml:space="preserve">orth, </w:t>
      </w:r>
      <w:r w:rsidR="005C2DDE">
        <w:rPr>
          <w:rFonts w:ascii="Century Gothic" w:hAnsi="Century Gothic"/>
        </w:rPr>
        <w:t>e</w:t>
      </w:r>
      <w:r w:rsidR="00493982">
        <w:rPr>
          <w:rFonts w:ascii="Century Gothic" w:hAnsi="Century Gothic"/>
        </w:rPr>
        <w:t xml:space="preserve">ast, </w:t>
      </w:r>
      <w:r w:rsidR="005C2DDE">
        <w:rPr>
          <w:rFonts w:ascii="Century Gothic" w:hAnsi="Century Gothic"/>
        </w:rPr>
        <w:t>s</w:t>
      </w:r>
      <w:r w:rsidR="00493982">
        <w:rPr>
          <w:rFonts w:ascii="Century Gothic" w:hAnsi="Century Gothic"/>
        </w:rPr>
        <w:t xml:space="preserve">outh &amp; </w:t>
      </w:r>
      <w:r w:rsidR="005C2DDE">
        <w:rPr>
          <w:rFonts w:ascii="Century Gothic" w:hAnsi="Century Gothic"/>
        </w:rPr>
        <w:t>w</w:t>
      </w:r>
      <w:r w:rsidR="00493982">
        <w:rPr>
          <w:rFonts w:ascii="Century Gothic" w:hAnsi="Century Gothic"/>
        </w:rPr>
        <w:t>est)</w:t>
      </w:r>
      <w:r w:rsidR="00A95C4B">
        <w:rPr>
          <w:rFonts w:ascii="Century Gothic" w:hAnsi="Century Gothic"/>
        </w:rPr>
        <w:t>.</w:t>
      </w:r>
    </w:p>
    <w:p w14:paraId="4E468D93" w14:textId="67A5391A" w:rsidR="00A95C4B" w:rsidRDefault="00A95C4B" w:rsidP="00BB2343">
      <w:pPr>
        <w:spacing w:after="120"/>
        <w:jc w:val="both"/>
        <w:rPr>
          <w:rFonts w:ascii="Century Gothic" w:hAnsi="Century Gothic"/>
        </w:rPr>
      </w:pPr>
      <w:r>
        <w:rPr>
          <w:rFonts w:ascii="Century Gothic" w:hAnsi="Century Gothic"/>
        </w:rPr>
        <w:t>As this is a transient heat conduction</w:t>
      </w:r>
      <w:r w:rsidR="00973284">
        <w:rPr>
          <w:rFonts w:ascii="Century Gothic" w:hAnsi="Century Gothic"/>
        </w:rPr>
        <w:t xml:space="preserve"> </w:t>
      </w:r>
      <w:r>
        <w:rPr>
          <w:rFonts w:ascii="Century Gothic" w:hAnsi="Century Gothic"/>
        </w:rPr>
        <w:t>problem</w:t>
      </w:r>
      <w:r w:rsidR="00143795">
        <w:rPr>
          <w:rFonts w:ascii="Century Gothic" w:hAnsi="Century Gothic"/>
        </w:rPr>
        <w:t>, it is important to specify initial conditions before boundary conditions are implemented. Only one condition must be specified since time</w:t>
      </w:r>
      <w:r w:rsidR="007969D8">
        <w:rPr>
          <w:rFonts w:ascii="Century Gothic" w:hAnsi="Century Gothic"/>
        </w:rPr>
        <w:t xml:space="preserve"> </w:t>
      </w:r>
      <m:oMath>
        <m:r>
          <w:rPr>
            <w:rFonts w:ascii="Cambria Math" w:hAnsi="Cambria Math"/>
          </w:rPr>
          <m:t>t</m:t>
        </m:r>
      </m:oMath>
      <w:r w:rsidR="00143795">
        <w:rPr>
          <w:rFonts w:ascii="Century Gothic" w:hAnsi="Century Gothic"/>
        </w:rPr>
        <w:t xml:space="preserve"> in the heat equation is a first-order derivative. In rectangular coordinates (i.e. rectangular mesh), </w:t>
      </w:r>
      <w:r w:rsidR="00BB2343">
        <w:rPr>
          <w:rFonts w:ascii="Century Gothic" w:hAnsi="Century Gothic"/>
        </w:rPr>
        <w:t>the initial domain condition can be the initial temperature across the surface of the plate, which is specified by the following equation:</w:t>
      </w:r>
    </w:p>
    <w:bookmarkStart w:id="38" w:name="_Toc30780121"/>
    <w:bookmarkStart w:id="39" w:name="_Toc30934510"/>
    <w:p w14:paraId="2902AEBA" w14:textId="1F9837D8" w:rsidR="00BB2343" w:rsidRDefault="008B7CEE" w:rsidP="009712ED">
      <w:pPr>
        <w:pStyle w:val="Caption"/>
        <w:jc w:val="right"/>
        <w:rPr>
          <w:rFonts w:ascii="Century Gothic" w:hAnsi="Century Gothic"/>
          <w:b/>
          <w:bCs/>
          <w:sz w:val="22"/>
        </w:rPr>
      </w:pPr>
      <m:oMath>
        <m:sSub>
          <m:sSubPr>
            <m:ctrlPr>
              <w:rPr>
                <w:rFonts w:ascii="Cambria Math" w:hAnsi="Cambria Math"/>
                <w:i w:val="0"/>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s</m:t>
            </m:r>
          </m:sub>
        </m:sSub>
        <m:d>
          <m:dPr>
            <m:ctrlPr>
              <w:rPr>
                <w:rFonts w:ascii="Cambria Math" w:hAnsi="Cambria Math"/>
                <w:i w:val="0"/>
                <w:color w:val="000000" w:themeColor="text1"/>
                <w:sz w:val="28"/>
              </w:rPr>
            </m:ctrlPr>
          </m:dPr>
          <m:e>
            <m:r>
              <w:rPr>
                <w:rFonts w:ascii="Cambria Math" w:hAnsi="Cambria Math"/>
                <w:color w:val="000000" w:themeColor="text1"/>
                <w:sz w:val="28"/>
              </w:rPr>
              <m:t>x,y,0</m:t>
            </m:r>
          </m:e>
        </m:d>
        <m:r>
          <w:rPr>
            <w:rFonts w:ascii="Cambria Math" w:hAnsi="Cambria Math"/>
            <w:color w:val="000000" w:themeColor="text1"/>
            <w:sz w:val="28"/>
          </w:rPr>
          <m:t>=f(x,y,t)</m:t>
        </m:r>
      </m:oMath>
      <w:r w:rsidR="009712ED">
        <w:rPr>
          <w:rFonts w:eastAsiaTheme="minorEastAsia"/>
          <w:sz w:val="28"/>
        </w:rPr>
        <w:tab/>
      </w:r>
      <w:r w:rsidR="009712ED">
        <w:rPr>
          <w:rFonts w:eastAsiaTheme="minorEastAsia"/>
          <w:sz w:val="28"/>
        </w:rPr>
        <w:tab/>
      </w:r>
      <w:r w:rsidR="009712ED">
        <w:rPr>
          <w:rFonts w:eastAsiaTheme="minorEastAsia"/>
          <w:sz w:val="28"/>
        </w:rPr>
        <w:tab/>
      </w:r>
      <w:r w:rsidR="009712ED" w:rsidRPr="00131047">
        <w:rPr>
          <w:rFonts w:ascii="Century Gothic" w:hAnsi="Century Gothic"/>
          <w:b/>
          <w:bCs/>
          <w:sz w:val="22"/>
        </w:rPr>
        <w:t xml:space="preserve">Equation </w:t>
      </w:r>
      <w:r w:rsidR="009712ED" w:rsidRPr="00131047">
        <w:rPr>
          <w:rFonts w:ascii="Century Gothic" w:hAnsi="Century Gothic"/>
          <w:b/>
          <w:bCs/>
          <w:sz w:val="22"/>
        </w:rPr>
        <w:fldChar w:fldCharType="begin"/>
      </w:r>
      <w:r w:rsidR="009712ED" w:rsidRPr="00131047">
        <w:rPr>
          <w:rFonts w:ascii="Century Gothic" w:hAnsi="Century Gothic"/>
          <w:b/>
          <w:bCs/>
          <w:sz w:val="22"/>
        </w:rPr>
        <w:instrText xml:space="preserve"> SEQ Equation \* ARABIC </w:instrText>
      </w:r>
      <w:r w:rsidR="009712ED" w:rsidRPr="00131047">
        <w:rPr>
          <w:rFonts w:ascii="Century Gothic" w:hAnsi="Century Gothic"/>
          <w:b/>
          <w:bCs/>
          <w:sz w:val="22"/>
        </w:rPr>
        <w:fldChar w:fldCharType="separate"/>
      </w:r>
      <w:r w:rsidR="009712ED" w:rsidRPr="00131047">
        <w:rPr>
          <w:rFonts w:ascii="Century Gothic" w:hAnsi="Century Gothic"/>
          <w:b/>
          <w:bCs/>
          <w:noProof/>
          <w:sz w:val="22"/>
        </w:rPr>
        <w:t>17</w:t>
      </w:r>
      <w:bookmarkEnd w:id="38"/>
      <w:bookmarkEnd w:id="39"/>
      <w:r w:rsidR="009712ED" w:rsidRPr="00131047">
        <w:rPr>
          <w:rFonts w:ascii="Century Gothic" w:hAnsi="Century Gothic"/>
          <w:b/>
          <w:bCs/>
          <w:sz w:val="22"/>
        </w:rPr>
        <w:fldChar w:fldCharType="end"/>
      </w:r>
    </w:p>
    <w:p w14:paraId="2DA31BEE" w14:textId="7B00140F" w:rsidR="009620C1" w:rsidRPr="009620C1" w:rsidRDefault="008B7CEE" w:rsidP="008D12E3">
      <w:pPr>
        <w:spacing w:after="120" w:line="240" w:lineRule="auto"/>
        <w:jc w:val="right"/>
        <w:rPr>
          <w:rFonts w:ascii="Century Gothic" w:hAnsi="Century Gothic"/>
        </w:rPr>
      </w:pPr>
      <w:sdt>
        <w:sdtPr>
          <w:rPr>
            <w:rFonts w:ascii="Century Gothic" w:hAnsi="Century Gothic"/>
          </w:rPr>
          <w:id w:val="-44069607"/>
          <w:citation/>
        </w:sdtPr>
        <w:sdtEndPr/>
        <w:sdtContent>
          <w:r w:rsidR="009620C1" w:rsidRPr="009620C1">
            <w:rPr>
              <w:rFonts w:ascii="Century Gothic" w:hAnsi="Century Gothic"/>
            </w:rPr>
            <w:fldChar w:fldCharType="begin"/>
          </w:r>
          <w:r w:rsidR="008D12E3">
            <w:rPr>
              <w:rFonts w:ascii="Century Gothic" w:hAnsi="Century Gothic"/>
            </w:rPr>
            <w:instrText xml:space="preserve">CITATION Bas12 \l 2057 </w:instrText>
          </w:r>
          <w:r w:rsidR="009620C1" w:rsidRPr="009620C1">
            <w:rPr>
              <w:rFonts w:ascii="Century Gothic" w:hAnsi="Century Gothic"/>
            </w:rPr>
            <w:fldChar w:fldCharType="separate"/>
          </w:r>
          <w:r w:rsidR="008D12E3" w:rsidRPr="008D12E3">
            <w:rPr>
              <w:rFonts w:ascii="Century Gothic" w:hAnsi="Century Gothic"/>
              <w:noProof/>
            </w:rPr>
            <w:t>(Baskharone, 2012)</w:t>
          </w:r>
          <w:r w:rsidR="009620C1" w:rsidRPr="009620C1">
            <w:rPr>
              <w:rFonts w:ascii="Century Gothic" w:hAnsi="Century Gothic"/>
            </w:rPr>
            <w:fldChar w:fldCharType="end"/>
          </w:r>
        </w:sdtContent>
      </w:sdt>
    </w:p>
    <w:p w14:paraId="7114DFC3" w14:textId="244CF612" w:rsidR="00BB2343" w:rsidRDefault="00BB2343" w:rsidP="00B0564A">
      <w:pPr>
        <w:spacing w:after="0"/>
        <w:jc w:val="center"/>
        <w:rPr>
          <w:rFonts w:ascii="Century Gothic" w:hAnsi="Century Gothic"/>
          <w:b/>
        </w:rPr>
      </w:pPr>
      <w:r w:rsidRPr="00BB2343">
        <w:rPr>
          <w:rFonts w:ascii="Century Gothic" w:hAnsi="Century Gothic"/>
          <w:b/>
        </w:rPr>
        <w:t>Where;</w:t>
      </w:r>
    </w:p>
    <w:p w14:paraId="4EC4329F" w14:textId="4D5F9897" w:rsidR="007C66A3" w:rsidRDefault="006E1FBF" w:rsidP="007C66A3">
      <w:pPr>
        <w:spacing w:after="120"/>
        <w:jc w:val="center"/>
        <w:rPr>
          <w:rFonts w:ascii="Century Gothic" w:eastAsiaTheme="minorEastAsia" w:hAnsi="Century Gothic"/>
        </w:rPr>
      </w:pPr>
      <m:oMath>
        <m:r>
          <w:rPr>
            <w:rFonts w:ascii="Cambria Math" w:hAnsi="Cambria Math"/>
          </w:rPr>
          <m:t>f(x,y,t)</m:t>
        </m:r>
      </m:oMath>
      <w:r w:rsidR="00B0564A">
        <w:rPr>
          <w:rFonts w:ascii="Century Gothic" w:eastAsiaTheme="minorEastAsia" w:hAnsi="Century Gothic"/>
        </w:rPr>
        <w:t xml:space="preserve">, </w:t>
      </w:r>
      <w:r>
        <w:rPr>
          <w:rFonts w:ascii="Century Gothic" w:eastAsiaTheme="minorEastAsia" w:hAnsi="Century Gothic"/>
        </w:rPr>
        <w:t xml:space="preserve">represents </w:t>
      </w:r>
      <w:r w:rsidR="00B0564A">
        <w:rPr>
          <w:rFonts w:ascii="Century Gothic" w:eastAsiaTheme="minorEastAsia" w:hAnsi="Century Gothic"/>
        </w:rPr>
        <w:t>temperature of plate surface</w:t>
      </w:r>
      <w:r>
        <w:rPr>
          <w:rFonts w:ascii="Century Gothic" w:eastAsiaTheme="minorEastAsia" w:hAnsi="Century Gothic"/>
        </w:rPr>
        <w:t xml:space="preserve"> at x and y </w:t>
      </w:r>
      <w:r w:rsidR="00B0564A">
        <w:rPr>
          <w:rFonts w:ascii="Century Gothic" w:eastAsiaTheme="minorEastAsia" w:hAnsi="Century Gothic"/>
        </w:rPr>
        <w:t>at time t = 0</w:t>
      </w:r>
      <w:r>
        <w:rPr>
          <w:rFonts w:ascii="Century Gothic" w:eastAsiaTheme="minorEastAsia" w:hAnsi="Century Gothic"/>
        </w:rPr>
        <w:t>. This equation is known as the Dirichlet boundary condition</w:t>
      </w:r>
      <w:r w:rsidR="00391340">
        <w:rPr>
          <w:rFonts w:ascii="Century Gothic" w:eastAsiaTheme="minorEastAsia" w:hAnsi="Century Gothic"/>
        </w:rPr>
        <w:t xml:space="preserve"> and </w:t>
      </w:r>
      <w:r w:rsidR="00973284">
        <w:rPr>
          <w:rFonts w:ascii="Century Gothic" w:eastAsiaTheme="minorEastAsia" w:hAnsi="Century Gothic"/>
        </w:rPr>
        <w:t>is</w:t>
      </w:r>
      <w:r w:rsidR="00391340">
        <w:rPr>
          <w:rFonts w:ascii="Century Gothic" w:eastAsiaTheme="minorEastAsia" w:hAnsi="Century Gothic"/>
        </w:rPr>
        <w:t xml:space="preserve"> a fixed surface temperature</w:t>
      </w:r>
      <w:r w:rsidR="007C66A3">
        <w:rPr>
          <w:rFonts w:ascii="Century Gothic" w:eastAsiaTheme="minorEastAsia" w:hAnsi="Century Gothic"/>
        </w:rPr>
        <w:t>.</w:t>
      </w:r>
    </w:p>
    <w:p w14:paraId="661C5850" w14:textId="0B9F404F" w:rsidR="007538D5" w:rsidRDefault="008211D4" w:rsidP="007C66A3">
      <w:pPr>
        <w:spacing w:after="120"/>
        <w:jc w:val="both"/>
        <w:rPr>
          <w:rFonts w:ascii="Century Gothic" w:eastAsiaTheme="minorEastAsia" w:hAnsi="Century Gothic"/>
          <w:color w:val="FF0000"/>
        </w:rPr>
      </w:pPr>
      <w:r>
        <w:rPr>
          <w:rFonts w:ascii="Century Gothic" w:eastAsiaTheme="minorEastAsia" w:hAnsi="Century Gothic"/>
        </w:rPr>
        <w:t>The boundary condition applied to the North side of the plate is generated from</w:t>
      </w:r>
      <w:r w:rsidRPr="008211D4">
        <w:t xml:space="preserve"> </w:t>
      </w:r>
      <w:r w:rsidRPr="008211D4">
        <w:rPr>
          <w:rFonts w:ascii="Century Gothic" w:eastAsiaTheme="minorEastAsia" w:hAnsi="Century Gothic"/>
        </w:rPr>
        <w:t xml:space="preserve">the Gaussian (or normal) distribution, as shown in </w:t>
      </w:r>
      <w:r w:rsidRPr="009712ED">
        <w:rPr>
          <w:rFonts w:ascii="Century Gothic" w:eastAsiaTheme="minorEastAsia" w:hAnsi="Century Gothic"/>
          <w:color w:val="000000" w:themeColor="text1"/>
        </w:rPr>
        <w:t>figure one.</w:t>
      </w:r>
      <w:r w:rsidR="007538D5" w:rsidRPr="009712ED">
        <w:rPr>
          <w:rFonts w:ascii="Century Gothic" w:eastAsiaTheme="minorEastAsia" w:hAnsi="Century Gothic"/>
          <w:color w:val="000000" w:themeColor="text1"/>
        </w:rPr>
        <w:t xml:space="preserve"> </w:t>
      </w:r>
      <w:r w:rsidR="007538D5" w:rsidRPr="007538D5">
        <w:rPr>
          <w:rFonts w:ascii="Century Gothic" w:eastAsiaTheme="minorEastAsia" w:hAnsi="Century Gothic"/>
        </w:rPr>
        <w:t xml:space="preserve">The bell curve above the plate represents </w:t>
      </w:r>
      <w:r w:rsidR="006D0151">
        <w:rPr>
          <w:rFonts w:ascii="Century Gothic" w:eastAsiaTheme="minorEastAsia" w:hAnsi="Century Gothic"/>
        </w:rPr>
        <w:t xml:space="preserve">how heat should distribute. </w:t>
      </w:r>
      <w:r w:rsidR="006D0151" w:rsidRPr="006D0151">
        <w:rPr>
          <w:rFonts w:ascii="Century Gothic" w:eastAsiaTheme="minorEastAsia" w:hAnsi="Century Gothic"/>
        </w:rPr>
        <w:t>The peak of the curve represents the hottest point (60°C) at x</w:t>
      </w:r>
      <w:r w:rsidR="006D0151" w:rsidRPr="00EF5917">
        <w:rPr>
          <w:rFonts w:ascii="Century Gothic" w:eastAsiaTheme="minorEastAsia" w:hAnsi="Century Gothic"/>
          <w:vertAlign w:val="subscript"/>
        </w:rPr>
        <w:t xml:space="preserve">0 </w:t>
      </w:r>
      <w:r w:rsidR="006D0151" w:rsidRPr="006D0151">
        <w:rPr>
          <w:rFonts w:ascii="Century Gothic" w:eastAsiaTheme="minorEastAsia" w:hAnsi="Century Gothic"/>
        </w:rPr>
        <w:t>and will be the initial heated region.</w:t>
      </w:r>
      <w:r w:rsidR="006D0151">
        <w:rPr>
          <w:rFonts w:ascii="Century Gothic" w:eastAsiaTheme="minorEastAsia" w:hAnsi="Century Gothic"/>
        </w:rPr>
        <w:t xml:space="preserve"> As heat dissipates through the plate its temperature should decrease as it reaches the corners of the </w:t>
      </w:r>
      <w:r w:rsidR="00EF5917">
        <w:rPr>
          <w:rFonts w:ascii="Century Gothic" w:eastAsiaTheme="minorEastAsia" w:hAnsi="Century Gothic"/>
        </w:rPr>
        <w:t>n</w:t>
      </w:r>
      <w:r w:rsidR="006D0151">
        <w:rPr>
          <w:rFonts w:ascii="Century Gothic" w:eastAsiaTheme="minorEastAsia" w:hAnsi="Century Gothic"/>
        </w:rPr>
        <w:t xml:space="preserve">orth side, as shown by the curve as it decreases from </w:t>
      </w:r>
      <w:r w:rsidR="006D0151" w:rsidRPr="006D0151">
        <w:rPr>
          <w:rFonts w:ascii="Century Gothic" w:eastAsiaTheme="minorEastAsia" w:hAnsi="Century Gothic"/>
        </w:rPr>
        <w:t>60°C</w:t>
      </w:r>
      <w:r w:rsidR="006D0151">
        <w:rPr>
          <w:rFonts w:ascii="Century Gothic" w:eastAsiaTheme="minorEastAsia" w:hAnsi="Century Gothic"/>
        </w:rPr>
        <w:t xml:space="preserve"> to 10</w:t>
      </w:r>
      <w:r w:rsidR="006D0151" w:rsidRPr="006D0151">
        <w:rPr>
          <w:rFonts w:ascii="Century Gothic" w:eastAsiaTheme="minorEastAsia" w:hAnsi="Century Gothic"/>
        </w:rPr>
        <w:t>°C</w:t>
      </w:r>
      <w:r w:rsidR="006D0151">
        <w:rPr>
          <w:rFonts w:ascii="Century Gothic" w:eastAsiaTheme="minorEastAsia" w:hAnsi="Century Gothic"/>
        </w:rPr>
        <w:t>.</w:t>
      </w:r>
    </w:p>
    <w:p w14:paraId="2571939E" w14:textId="20ED4242" w:rsidR="007538D5" w:rsidRDefault="00973284" w:rsidP="007C66A3">
      <w:pPr>
        <w:spacing w:after="120"/>
        <w:jc w:val="both"/>
        <w:rPr>
          <w:rFonts w:ascii="Century Gothic" w:eastAsiaTheme="minorEastAsia" w:hAnsi="Century Gothic"/>
        </w:rPr>
      </w:pPr>
      <w:r>
        <w:rPr>
          <w:noProof/>
        </w:rPr>
        <w:drawing>
          <wp:anchor distT="0" distB="0" distL="114300" distR="114300" simplePos="0" relativeHeight="251660288" behindDoc="1" locked="0" layoutInCell="1" allowOverlap="1" wp14:anchorId="3C776DA3" wp14:editId="41F7B1BE">
            <wp:simplePos x="0" y="0"/>
            <wp:positionH relativeFrom="margin">
              <wp:align>center</wp:align>
            </wp:positionH>
            <wp:positionV relativeFrom="paragraph">
              <wp:posOffset>8255</wp:posOffset>
            </wp:positionV>
            <wp:extent cx="3857625" cy="2040255"/>
            <wp:effectExtent l="0" t="0" r="9525" b="0"/>
            <wp:wrapTight wrapText="bothSides">
              <wp:wrapPolygon edited="0">
                <wp:start x="0" y="0"/>
                <wp:lineTo x="0" y="21378"/>
                <wp:lineTo x="21547" y="21378"/>
                <wp:lineTo x="2154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19111" t="30920" r="26047" b="15490"/>
                    <a:stretch/>
                  </pic:blipFill>
                  <pic:spPr bwMode="auto">
                    <a:xfrm>
                      <a:off x="0" y="0"/>
                      <a:ext cx="3857625" cy="2040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06827C" w14:textId="14293D12" w:rsidR="008211D4" w:rsidRDefault="008211D4" w:rsidP="007C66A3">
      <w:pPr>
        <w:spacing w:after="120"/>
        <w:jc w:val="both"/>
        <w:rPr>
          <w:rFonts w:ascii="Century Gothic" w:eastAsiaTheme="minorEastAsia" w:hAnsi="Century Gothic"/>
        </w:rPr>
      </w:pPr>
    </w:p>
    <w:p w14:paraId="17B19309" w14:textId="126283DC" w:rsidR="006D0151" w:rsidRDefault="006D0151" w:rsidP="007C66A3">
      <w:pPr>
        <w:spacing w:after="120"/>
        <w:jc w:val="both"/>
        <w:rPr>
          <w:rFonts w:ascii="Century Gothic" w:eastAsiaTheme="minorEastAsia" w:hAnsi="Century Gothic"/>
        </w:rPr>
      </w:pPr>
    </w:p>
    <w:p w14:paraId="68693C40" w14:textId="28395F55" w:rsidR="006D0151" w:rsidRDefault="006D0151" w:rsidP="007C66A3">
      <w:pPr>
        <w:spacing w:after="120"/>
        <w:jc w:val="both"/>
        <w:rPr>
          <w:rFonts w:ascii="Century Gothic" w:eastAsiaTheme="minorEastAsia" w:hAnsi="Century Gothic"/>
        </w:rPr>
      </w:pPr>
    </w:p>
    <w:p w14:paraId="3C0B11ED" w14:textId="6FDB511A" w:rsidR="006D0151" w:rsidRDefault="006D0151" w:rsidP="007C66A3">
      <w:pPr>
        <w:spacing w:after="120"/>
        <w:jc w:val="both"/>
        <w:rPr>
          <w:rFonts w:ascii="Century Gothic" w:eastAsiaTheme="minorEastAsia" w:hAnsi="Century Gothic"/>
        </w:rPr>
      </w:pPr>
    </w:p>
    <w:p w14:paraId="56A939EC" w14:textId="680479B1" w:rsidR="00973284" w:rsidRDefault="009620C1" w:rsidP="00391340">
      <w:pPr>
        <w:spacing w:after="120"/>
        <w:jc w:val="both"/>
        <w:rPr>
          <w:rFonts w:ascii="Century Gothic" w:hAnsi="Century Gothic"/>
        </w:rPr>
      </w:pPr>
      <w:r>
        <w:rPr>
          <w:noProof/>
        </w:rPr>
        <mc:AlternateContent>
          <mc:Choice Requires="wps">
            <w:drawing>
              <wp:anchor distT="0" distB="0" distL="114300" distR="114300" simplePos="0" relativeHeight="251672576" behindDoc="1" locked="0" layoutInCell="1" allowOverlap="1" wp14:anchorId="18E7214A" wp14:editId="39066E90">
                <wp:simplePos x="0" y="0"/>
                <wp:positionH relativeFrom="margin">
                  <wp:align>center</wp:align>
                </wp:positionH>
                <wp:positionV relativeFrom="paragraph">
                  <wp:posOffset>381000</wp:posOffset>
                </wp:positionV>
                <wp:extent cx="3905250" cy="635"/>
                <wp:effectExtent l="0" t="0" r="0" b="0"/>
                <wp:wrapTight wrapText="bothSides">
                  <wp:wrapPolygon edited="0">
                    <wp:start x="0" y="0"/>
                    <wp:lineTo x="0" y="19370"/>
                    <wp:lineTo x="21495" y="19370"/>
                    <wp:lineTo x="21495"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3905250" cy="635"/>
                        </a:xfrm>
                        <a:prstGeom prst="rect">
                          <a:avLst/>
                        </a:prstGeom>
                        <a:solidFill>
                          <a:prstClr val="white"/>
                        </a:solidFill>
                        <a:ln>
                          <a:noFill/>
                        </a:ln>
                      </wps:spPr>
                      <wps:txbx>
                        <w:txbxContent>
                          <w:p w14:paraId="3BE541B8" w14:textId="5D2016DF" w:rsidR="00C13FA7" w:rsidRPr="00973284" w:rsidRDefault="00C13FA7" w:rsidP="00C21EAA">
                            <w:pPr>
                              <w:pStyle w:val="Caption"/>
                              <w:spacing w:after="0" w:line="360" w:lineRule="auto"/>
                              <w:rPr>
                                <w:rFonts w:ascii="Century Gothic" w:hAnsi="Century Gothic"/>
                                <w:b/>
                                <w:noProof/>
                                <w:sz w:val="20"/>
                              </w:rPr>
                            </w:pPr>
                            <w:bookmarkStart w:id="40" w:name="_Toc30934478"/>
                            <w:r w:rsidRPr="00973284">
                              <w:rPr>
                                <w:rFonts w:ascii="Century Gothic" w:hAnsi="Century Gothic"/>
                                <w:b/>
                                <w:sz w:val="20"/>
                              </w:rPr>
                              <w:t xml:space="preserve">Figure </w:t>
                            </w:r>
                            <w:r w:rsidRPr="00973284">
                              <w:rPr>
                                <w:rFonts w:ascii="Century Gothic" w:hAnsi="Century Gothic"/>
                                <w:b/>
                                <w:sz w:val="20"/>
                              </w:rPr>
                              <w:fldChar w:fldCharType="begin"/>
                            </w:r>
                            <w:r w:rsidRPr="00973284">
                              <w:rPr>
                                <w:rFonts w:ascii="Century Gothic" w:hAnsi="Century Gothic"/>
                                <w:b/>
                                <w:sz w:val="20"/>
                              </w:rPr>
                              <w:instrText xml:space="preserve"> SEQ Figure \* ARABIC </w:instrText>
                            </w:r>
                            <w:r w:rsidRPr="00973284">
                              <w:rPr>
                                <w:rFonts w:ascii="Century Gothic" w:hAnsi="Century Gothic"/>
                                <w:b/>
                                <w:sz w:val="20"/>
                              </w:rPr>
                              <w:fldChar w:fldCharType="separate"/>
                            </w:r>
                            <w:r>
                              <w:rPr>
                                <w:rFonts w:ascii="Century Gothic" w:hAnsi="Century Gothic"/>
                                <w:b/>
                                <w:noProof/>
                                <w:sz w:val="20"/>
                              </w:rPr>
                              <w:t>1</w:t>
                            </w:r>
                            <w:r w:rsidRPr="00973284">
                              <w:rPr>
                                <w:rFonts w:ascii="Century Gothic" w:hAnsi="Century Gothic"/>
                                <w:b/>
                                <w:sz w:val="20"/>
                              </w:rPr>
                              <w:fldChar w:fldCharType="end"/>
                            </w:r>
                            <w:r w:rsidRPr="00973284">
                              <w:rPr>
                                <w:rFonts w:ascii="Century Gothic" w:hAnsi="Century Gothic"/>
                                <w:b/>
                                <w:sz w:val="20"/>
                              </w:rPr>
                              <w:t xml:space="preserve">: </w:t>
                            </w:r>
                            <w:r w:rsidRPr="00973284">
                              <w:rPr>
                                <w:rFonts w:ascii="Century Gothic" w:hAnsi="Century Gothic"/>
                                <w:sz w:val="20"/>
                              </w:rPr>
                              <w:t>Gaussian distribution</w:t>
                            </w:r>
                            <w:r w:rsidRPr="00973284">
                              <w:rPr>
                                <w:rFonts w:ascii="Century Gothic" w:hAnsi="Century Gothic"/>
                                <w:b/>
                                <w:sz w:val="20"/>
                              </w:rPr>
                              <w:t xml:space="preserve"> </w:t>
                            </w:r>
                            <w:r w:rsidRPr="00973284">
                              <w:rPr>
                                <w:rFonts w:ascii="Century Gothic" w:hAnsi="Century Gothic"/>
                                <w:sz w:val="20"/>
                              </w:rPr>
                              <w:t xml:space="preserve">along </w:t>
                            </w:r>
                            <w:r>
                              <w:rPr>
                                <w:rFonts w:ascii="Century Gothic" w:hAnsi="Century Gothic"/>
                                <w:sz w:val="20"/>
                              </w:rPr>
                              <w:t>n</w:t>
                            </w:r>
                            <w:r w:rsidRPr="00973284">
                              <w:rPr>
                                <w:rFonts w:ascii="Century Gothic" w:hAnsi="Century Gothic"/>
                                <w:sz w:val="20"/>
                              </w:rPr>
                              <w:t>orth</w:t>
                            </w:r>
                            <w:r>
                              <w:rPr>
                                <w:rFonts w:ascii="Century Gothic" w:hAnsi="Century Gothic"/>
                                <w:sz w:val="20"/>
                              </w:rPr>
                              <w:t xml:space="preserve"> face</w:t>
                            </w:r>
                            <w:sdt>
                              <w:sdtPr>
                                <w:rPr>
                                  <w:rFonts w:ascii="Century Gothic" w:hAnsi="Century Gothic"/>
                                  <w:sz w:val="20"/>
                                </w:rPr>
                                <w:id w:val="1446656407"/>
                                <w:citation/>
                              </w:sdtPr>
                              <w:sdtEndPr/>
                              <w:sdtContent>
                                <w:r>
                                  <w:rPr>
                                    <w:rFonts w:ascii="Century Gothic" w:hAnsi="Century Gothic"/>
                                    <w:sz w:val="20"/>
                                  </w:rPr>
                                  <w:fldChar w:fldCharType="begin"/>
                                </w:r>
                                <w:r>
                                  <w:rPr>
                                    <w:rFonts w:ascii="Century Gothic" w:hAnsi="Century Gothic"/>
                                    <w:sz w:val="20"/>
                                  </w:rPr>
                                  <w:instrText xml:space="preserve">CITATION Mar20 \l 2057 </w:instrText>
                                </w:r>
                                <w:r>
                                  <w:rPr>
                                    <w:rFonts w:ascii="Century Gothic" w:hAnsi="Century Gothic"/>
                                    <w:sz w:val="20"/>
                                  </w:rPr>
                                  <w:fldChar w:fldCharType="separate"/>
                                </w:r>
                                <w:r>
                                  <w:rPr>
                                    <w:rFonts w:ascii="Century Gothic" w:hAnsi="Century Gothic"/>
                                    <w:noProof/>
                                    <w:sz w:val="20"/>
                                  </w:rPr>
                                  <w:t xml:space="preserve"> </w:t>
                                </w:r>
                                <w:r w:rsidRPr="008D12E3">
                                  <w:rPr>
                                    <w:rFonts w:ascii="Century Gothic" w:hAnsi="Century Gothic"/>
                                    <w:noProof/>
                                    <w:sz w:val="20"/>
                                  </w:rPr>
                                  <w:t>(Marotin, 2019)</w:t>
                                </w:r>
                                <w:r>
                                  <w:rPr>
                                    <w:rFonts w:ascii="Century Gothic" w:hAnsi="Century Gothic"/>
                                    <w:sz w:val="20"/>
                                  </w:rPr>
                                  <w:fldChar w:fldCharType="end"/>
                                </w:r>
                              </w:sdtContent>
                            </w:sdt>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8E7214A" id="_x0000_t202" coordsize="21600,21600" o:spt="202" path="m,l,21600r21600,l21600,xe">
                <v:stroke joinstyle="miter"/>
                <v:path gradientshapeok="t" o:connecttype="rect"/>
              </v:shapetype>
              <v:shape id="Text Box 15" o:spid="_x0000_s1026" type="#_x0000_t202" style="position:absolute;left:0;text-align:left;margin-left:0;margin-top:30pt;width:307.5pt;height:.05pt;z-index:-2516439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" stroked="f">
                <v:textbox style="mso-fit-shape-to-text:t" inset="0,0,0,0">
                  <w:txbxContent>
                    <w:p w14:paraId="3BE541B8" w14:textId="5D2016DF" w:rsidR="00C13FA7" w:rsidRPr="00973284" w:rsidRDefault="00C13FA7" w:rsidP="00C21EAA">
                      <w:pPr>
                        <w:pStyle w:val="Caption"/>
                        <w:spacing w:after="0" w:line="360" w:lineRule="auto"/>
                        <w:rPr>
                          <w:rFonts w:ascii="Century Gothic" w:hAnsi="Century Gothic"/>
                          <w:b/>
                          <w:noProof/>
                          <w:sz w:val="20"/>
                        </w:rPr>
                      </w:pPr>
                      <w:bookmarkStart w:id="41" w:name="_Toc30934478"/>
                      <w:r w:rsidRPr="00973284">
                        <w:rPr>
                          <w:rFonts w:ascii="Century Gothic" w:hAnsi="Century Gothic"/>
                          <w:b/>
                          <w:sz w:val="20"/>
                        </w:rPr>
                        <w:t xml:space="preserve">Figure </w:t>
                      </w:r>
                      <w:r w:rsidRPr="00973284">
                        <w:rPr>
                          <w:rFonts w:ascii="Century Gothic" w:hAnsi="Century Gothic"/>
                          <w:b/>
                          <w:sz w:val="20"/>
                        </w:rPr>
                        <w:fldChar w:fldCharType="begin"/>
                      </w:r>
                      <w:r w:rsidRPr="00973284">
                        <w:rPr>
                          <w:rFonts w:ascii="Century Gothic" w:hAnsi="Century Gothic"/>
                          <w:b/>
                          <w:sz w:val="20"/>
                        </w:rPr>
                        <w:instrText xml:space="preserve"> SEQ Figure \* ARABIC </w:instrText>
                      </w:r>
                      <w:r w:rsidRPr="00973284">
                        <w:rPr>
                          <w:rFonts w:ascii="Century Gothic" w:hAnsi="Century Gothic"/>
                          <w:b/>
                          <w:sz w:val="20"/>
                        </w:rPr>
                        <w:fldChar w:fldCharType="separate"/>
                      </w:r>
                      <w:r>
                        <w:rPr>
                          <w:rFonts w:ascii="Century Gothic" w:hAnsi="Century Gothic"/>
                          <w:b/>
                          <w:noProof/>
                          <w:sz w:val="20"/>
                        </w:rPr>
                        <w:t>1</w:t>
                      </w:r>
                      <w:r w:rsidRPr="00973284">
                        <w:rPr>
                          <w:rFonts w:ascii="Century Gothic" w:hAnsi="Century Gothic"/>
                          <w:b/>
                          <w:sz w:val="20"/>
                        </w:rPr>
                        <w:fldChar w:fldCharType="end"/>
                      </w:r>
                      <w:r w:rsidRPr="00973284">
                        <w:rPr>
                          <w:rFonts w:ascii="Century Gothic" w:hAnsi="Century Gothic"/>
                          <w:b/>
                          <w:sz w:val="20"/>
                        </w:rPr>
                        <w:t xml:space="preserve">: </w:t>
                      </w:r>
                      <w:r w:rsidRPr="00973284">
                        <w:rPr>
                          <w:rFonts w:ascii="Century Gothic" w:hAnsi="Century Gothic"/>
                          <w:sz w:val="20"/>
                        </w:rPr>
                        <w:t>Gaussian distribution</w:t>
                      </w:r>
                      <w:r w:rsidRPr="00973284">
                        <w:rPr>
                          <w:rFonts w:ascii="Century Gothic" w:hAnsi="Century Gothic"/>
                          <w:b/>
                          <w:sz w:val="20"/>
                        </w:rPr>
                        <w:t xml:space="preserve"> </w:t>
                      </w:r>
                      <w:r w:rsidRPr="00973284">
                        <w:rPr>
                          <w:rFonts w:ascii="Century Gothic" w:hAnsi="Century Gothic"/>
                          <w:sz w:val="20"/>
                        </w:rPr>
                        <w:t xml:space="preserve">along </w:t>
                      </w:r>
                      <w:r>
                        <w:rPr>
                          <w:rFonts w:ascii="Century Gothic" w:hAnsi="Century Gothic"/>
                          <w:sz w:val="20"/>
                        </w:rPr>
                        <w:t>n</w:t>
                      </w:r>
                      <w:r w:rsidRPr="00973284">
                        <w:rPr>
                          <w:rFonts w:ascii="Century Gothic" w:hAnsi="Century Gothic"/>
                          <w:sz w:val="20"/>
                        </w:rPr>
                        <w:t>orth</w:t>
                      </w:r>
                      <w:r>
                        <w:rPr>
                          <w:rFonts w:ascii="Century Gothic" w:hAnsi="Century Gothic"/>
                          <w:sz w:val="20"/>
                        </w:rPr>
                        <w:t xml:space="preserve"> face</w:t>
                      </w:r>
                      <w:sdt>
                        <w:sdtPr>
                          <w:rPr>
                            <w:rFonts w:ascii="Century Gothic" w:hAnsi="Century Gothic"/>
                            <w:sz w:val="20"/>
                          </w:rPr>
                          <w:id w:val="1446656407"/>
                          <w:citation/>
                        </w:sdtPr>
                        <w:sdtEndPr/>
                        <w:sdtContent>
                          <w:r>
                            <w:rPr>
                              <w:rFonts w:ascii="Century Gothic" w:hAnsi="Century Gothic"/>
                              <w:sz w:val="20"/>
                            </w:rPr>
                            <w:fldChar w:fldCharType="begin"/>
                          </w:r>
                          <w:r>
                            <w:rPr>
                              <w:rFonts w:ascii="Century Gothic" w:hAnsi="Century Gothic"/>
                              <w:sz w:val="20"/>
                            </w:rPr>
                            <w:instrText xml:space="preserve">CITATION Mar20 \l 2057 </w:instrText>
                          </w:r>
                          <w:r>
                            <w:rPr>
                              <w:rFonts w:ascii="Century Gothic" w:hAnsi="Century Gothic"/>
                              <w:sz w:val="20"/>
                            </w:rPr>
                            <w:fldChar w:fldCharType="separate"/>
                          </w:r>
                          <w:r>
                            <w:rPr>
                              <w:rFonts w:ascii="Century Gothic" w:hAnsi="Century Gothic"/>
                              <w:noProof/>
                              <w:sz w:val="20"/>
                            </w:rPr>
                            <w:t xml:space="preserve"> </w:t>
                          </w:r>
                          <w:r w:rsidRPr="008D12E3">
                            <w:rPr>
                              <w:rFonts w:ascii="Century Gothic" w:hAnsi="Century Gothic"/>
                              <w:noProof/>
                              <w:sz w:val="20"/>
                            </w:rPr>
                            <w:t>(Marotin, 2019)</w:t>
                          </w:r>
                          <w:r>
                            <w:rPr>
                              <w:rFonts w:ascii="Century Gothic" w:hAnsi="Century Gothic"/>
                              <w:sz w:val="20"/>
                            </w:rPr>
                            <w:fldChar w:fldCharType="end"/>
                          </w:r>
                        </w:sdtContent>
                      </w:sdt>
                      <w:bookmarkEnd w:id="41"/>
                    </w:p>
                  </w:txbxContent>
                </v:textbox>
                <w10:wrap type="tight" anchorx="margin"/>
              </v:shape>
            </w:pict>
          </mc:Fallback>
        </mc:AlternateContent>
      </w:r>
    </w:p>
    <w:p w14:paraId="77C338F1" w14:textId="77777777" w:rsidR="007969D8" w:rsidRDefault="007969D8" w:rsidP="00391340">
      <w:pPr>
        <w:spacing w:after="120"/>
        <w:jc w:val="both"/>
        <w:rPr>
          <w:rFonts w:ascii="Century Gothic" w:hAnsi="Century Gothic"/>
        </w:rPr>
      </w:pPr>
    </w:p>
    <w:p w14:paraId="7200C16F" w14:textId="176C7DA0" w:rsidR="00780501" w:rsidRDefault="00391340" w:rsidP="00391340">
      <w:pPr>
        <w:spacing w:after="120"/>
        <w:jc w:val="both"/>
        <w:rPr>
          <w:rFonts w:ascii="Century Gothic" w:hAnsi="Century Gothic"/>
        </w:rPr>
      </w:pPr>
      <w:r>
        <w:rPr>
          <w:rFonts w:ascii="Century Gothic" w:hAnsi="Century Gothic"/>
        </w:rPr>
        <w:lastRenderedPageBreak/>
        <w:t xml:space="preserve">The boundary equations applied to the </w:t>
      </w:r>
      <w:r w:rsidR="00EF5917">
        <w:rPr>
          <w:rFonts w:ascii="Century Gothic" w:hAnsi="Century Gothic"/>
        </w:rPr>
        <w:t>e</w:t>
      </w:r>
      <w:r>
        <w:rPr>
          <w:rFonts w:ascii="Century Gothic" w:hAnsi="Century Gothic"/>
        </w:rPr>
        <w:t xml:space="preserve">ast, </w:t>
      </w:r>
      <w:r w:rsidR="00EF5917">
        <w:rPr>
          <w:rFonts w:ascii="Century Gothic" w:hAnsi="Century Gothic"/>
        </w:rPr>
        <w:t>s</w:t>
      </w:r>
      <w:r>
        <w:rPr>
          <w:rFonts w:ascii="Century Gothic" w:hAnsi="Century Gothic"/>
        </w:rPr>
        <w:t xml:space="preserve">outh and </w:t>
      </w:r>
      <w:r w:rsidR="00EF5917">
        <w:rPr>
          <w:rFonts w:ascii="Century Gothic" w:hAnsi="Century Gothic"/>
        </w:rPr>
        <w:t>w</w:t>
      </w:r>
      <w:r>
        <w:rPr>
          <w:rFonts w:ascii="Century Gothic" w:hAnsi="Century Gothic"/>
        </w:rPr>
        <w:t xml:space="preserve">est sides of the plate </w:t>
      </w:r>
      <w:r w:rsidR="00780501">
        <w:rPr>
          <w:rFonts w:ascii="Century Gothic" w:hAnsi="Century Gothic"/>
        </w:rPr>
        <w:t xml:space="preserve">are as a result of the </w:t>
      </w:r>
      <w:r w:rsidRPr="00391340">
        <w:rPr>
          <w:rFonts w:ascii="Century Gothic" w:hAnsi="Century Gothic"/>
        </w:rPr>
        <w:t>Neumann boundary condition</w:t>
      </w:r>
      <w:r w:rsidR="00780501">
        <w:rPr>
          <w:rFonts w:ascii="Century Gothic" w:hAnsi="Century Gothic"/>
        </w:rPr>
        <w:t xml:space="preserve">. The Neumann condition, </w:t>
      </w:r>
      <w:r w:rsidR="00EF5917" w:rsidRPr="00EF5917">
        <w:rPr>
          <w:rFonts w:ascii="Century Gothic" w:hAnsi="Century Gothic"/>
        </w:rPr>
        <w:t>correlate</w:t>
      </w:r>
      <w:r w:rsidR="00EF5917">
        <w:rPr>
          <w:rFonts w:ascii="Century Gothic" w:hAnsi="Century Gothic"/>
        </w:rPr>
        <w:t xml:space="preserve">s </w:t>
      </w:r>
      <w:r w:rsidR="00780501">
        <w:rPr>
          <w:rFonts w:ascii="Century Gothic" w:hAnsi="Century Gothic"/>
        </w:rPr>
        <w:t xml:space="preserve">to a rate of change of temperature, however, as shown in </w:t>
      </w:r>
      <w:r w:rsidR="00780501" w:rsidRPr="009712ED">
        <w:rPr>
          <w:rFonts w:ascii="Century Gothic" w:hAnsi="Century Gothic"/>
          <w:color w:val="000000" w:themeColor="text1"/>
        </w:rPr>
        <w:t>figure one</w:t>
      </w:r>
      <w:r w:rsidR="00780501" w:rsidRPr="00780501">
        <w:rPr>
          <w:rFonts w:ascii="Century Gothic" w:hAnsi="Century Gothic"/>
        </w:rPr>
        <w:t xml:space="preserve">, these are perfectly insulated boundary surfaces where </w:t>
      </w:r>
      <m:oMath>
        <m:r>
          <w:rPr>
            <w:rFonts w:ascii="Cambria Math" w:hAnsi="Cambria Math"/>
          </w:rPr>
          <m:t>∂T/∂x = 0</m:t>
        </m:r>
      </m:oMath>
      <w:r w:rsidR="00780501" w:rsidRPr="00780501">
        <w:rPr>
          <w:rFonts w:ascii="Century Gothic" w:hAnsi="Century Gothic"/>
        </w:rPr>
        <w:t>.</w:t>
      </w:r>
      <w:r w:rsidR="00780501">
        <w:rPr>
          <w:rFonts w:ascii="Century Gothic" w:hAnsi="Century Gothic"/>
        </w:rPr>
        <w:t xml:space="preserve"> Thus, heat transfer through </w:t>
      </w:r>
      <w:r w:rsidR="00493982">
        <w:rPr>
          <w:rFonts w:ascii="Century Gothic" w:hAnsi="Century Gothic"/>
        </w:rPr>
        <w:t xml:space="preserve">a perfectly </w:t>
      </w:r>
      <w:r w:rsidR="00780501">
        <w:rPr>
          <w:rFonts w:ascii="Century Gothic" w:hAnsi="Century Gothic"/>
        </w:rPr>
        <w:t>insulated surface is negligible</w:t>
      </w:r>
      <w:r w:rsidR="00493982">
        <w:rPr>
          <w:rFonts w:ascii="Century Gothic" w:hAnsi="Century Gothic"/>
        </w:rPr>
        <w:t xml:space="preserve">. Mathematically, this condition can be expressed </w:t>
      </w:r>
      <w:r w:rsidR="009712ED">
        <w:rPr>
          <w:rFonts w:ascii="Century Gothic" w:hAnsi="Century Gothic"/>
        </w:rPr>
        <w:t>as:</w:t>
      </w:r>
    </w:p>
    <w:bookmarkStart w:id="42" w:name="_Toc30780122"/>
    <w:bookmarkStart w:id="43" w:name="_Toc30934511"/>
    <w:p w14:paraId="133613D0" w14:textId="566A9C44" w:rsidR="00493982" w:rsidRDefault="008B7CEE" w:rsidP="009712ED">
      <w:pPr>
        <w:pStyle w:val="Caption"/>
        <w:jc w:val="right"/>
        <w:rPr>
          <w:rFonts w:ascii="Century Gothic" w:hAnsi="Century Gothic"/>
          <w:b/>
          <w:bCs/>
          <w:sz w:val="22"/>
        </w:rPr>
      </w:pPr>
      <m:oMath>
        <m:sSub>
          <m:sSubPr>
            <m:ctrlPr>
              <w:rPr>
                <w:rFonts w:ascii="Cambria Math" w:hAnsi="Cambria Math"/>
                <w:i w:val="0"/>
                <w:color w:val="000000" w:themeColor="text1"/>
                <w:sz w:val="28"/>
              </w:rPr>
            </m:ctrlPr>
          </m:sSubPr>
          <m:e>
            <m:r>
              <w:rPr>
                <w:rFonts w:ascii="Cambria Math" w:hAnsi="Cambria Math"/>
                <w:color w:val="000000" w:themeColor="text1"/>
                <w:sz w:val="28"/>
              </w:rPr>
              <m:t>q</m:t>
            </m:r>
          </m:e>
          <m:sub>
            <m:r>
              <w:rPr>
                <w:rFonts w:ascii="Cambria Math" w:hAnsi="Cambria Math"/>
                <w:color w:val="000000" w:themeColor="text1"/>
                <w:sz w:val="28"/>
              </w:rPr>
              <m:t>s</m:t>
            </m:r>
          </m:sub>
        </m:sSub>
        <m:r>
          <w:rPr>
            <w:rFonts w:ascii="Cambria Math" w:eastAsiaTheme="minorEastAsia" w:hAnsi="Cambria Math"/>
            <w:color w:val="000000" w:themeColor="text1"/>
            <w:sz w:val="28"/>
          </w:rPr>
          <m:t>=-k</m:t>
        </m:r>
        <m:f>
          <m:fPr>
            <m:ctrlPr>
              <w:rPr>
                <w:rFonts w:ascii="Cambria Math" w:eastAsiaTheme="minorEastAsia" w:hAnsi="Cambria Math"/>
                <w:i w:val="0"/>
                <w:color w:val="000000" w:themeColor="text1"/>
                <w:sz w:val="28"/>
              </w:rPr>
            </m:ctrlPr>
          </m:fPr>
          <m:num>
            <m:r>
              <w:rPr>
                <w:rFonts w:ascii="Cambria Math" w:eastAsiaTheme="minorEastAsia" w:hAnsi="Cambria Math"/>
                <w:color w:val="000000" w:themeColor="text1"/>
                <w:sz w:val="28"/>
              </w:rPr>
              <m:t>dT</m:t>
            </m:r>
            <m:d>
              <m:dPr>
                <m:ctrlPr>
                  <w:rPr>
                    <w:rFonts w:ascii="Cambria Math" w:eastAsiaTheme="minorEastAsia" w:hAnsi="Cambria Math"/>
                    <w:i w:val="0"/>
                    <w:color w:val="000000" w:themeColor="text1"/>
                    <w:sz w:val="28"/>
                  </w:rPr>
                </m:ctrlPr>
              </m:dPr>
              <m:e>
                <m:r>
                  <w:rPr>
                    <w:rFonts w:ascii="Cambria Math" w:eastAsiaTheme="minorEastAsia" w:hAnsi="Cambria Math"/>
                    <w:color w:val="000000" w:themeColor="text1"/>
                    <w:sz w:val="28"/>
                  </w:rPr>
                  <m:t>0,t</m:t>
                </m:r>
              </m:e>
            </m:d>
          </m:num>
          <m:den>
            <m:r>
              <w:rPr>
                <w:rFonts w:ascii="Cambria Math" w:eastAsiaTheme="minorEastAsia" w:hAnsi="Cambria Math"/>
                <w:color w:val="000000" w:themeColor="text1"/>
                <w:sz w:val="28"/>
              </w:rPr>
              <m:t>dx</m:t>
            </m:r>
          </m:den>
        </m:f>
        <m:r>
          <w:rPr>
            <w:rFonts w:ascii="Cambria Math" w:eastAsiaTheme="minorEastAsia" w:hAnsi="Cambria Math"/>
            <w:color w:val="000000" w:themeColor="text1"/>
            <w:sz w:val="28"/>
          </w:rPr>
          <m:t>=0</m:t>
        </m:r>
      </m:oMath>
      <w:r w:rsidR="009712ED" w:rsidRPr="009712ED">
        <w:rPr>
          <w:rFonts w:ascii="Century Gothic" w:eastAsiaTheme="minorEastAsia" w:hAnsi="Century Gothic"/>
          <w:color w:val="000000" w:themeColor="text1"/>
          <w:sz w:val="28"/>
        </w:rPr>
        <w:t xml:space="preserve"> </w:t>
      </w:r>
      <w:r w:rsidR="009712ED">
        <w:rPr>
          <w:rFonts w:ascii="Century Gothic" w:eastAsiaTheme="minorEastAsia" w:hAnsi="Century Gothic"/>
          <w:sz w:val="28"/>
        </w:rPr>
        <w:tab/>
      </w:r>
      <w:r w:rsidR="009712ED">
        <w:rPr>
          <w:rFonts w:ascii="Century Gothic" w:eastAsiaTheme="minorEastAsia" w:hAnsi="Century Gothic"/>
          <w:sz w:val="28"/>
        </w:rPr>
        <w:tab/>
      </w:r>
      <w:r w:rsidR="009712ED">
        <w:rPr>
          <w:rFonts w:ascii="Century Gothic" w:eastAsiaTheme="minorEastAsia" w:hAnsi="Century Gothic"/>
          <w:sz w:val="28"/>
        </w:rPr>
        <w:tab/>
      </w:r>
      <w:r w:rsidR="009712ED" w:rsidRPr="00131047">
        <w:rPr>
          <w:rFonts w:ascii="Century Gothic" w:hAnsi="Century Gothic"/>
          <w:b/>
          <w:bCs/>
          <w:sz w:val="22"/>
        </w:rPr>
        <w:t xml:space="preserve">Equation </w:t>
      </w:r>
      <w:r w:rsidR="009712ED" w:rsidRPr="00131047">
        <w:rPr>
          <w:rFonts w:ascii="Century Gothic" w:hAnsi="Century Gothic"/>
          <w:b/>
          <w:bCs/>
          <w:sz w:val="22"/>
        </w:rPr>
        <w:fldChar w:fldCharType="begin"/>
      </w:r>
      <w:r w:rsidR="009712ED" w:rsidRPr="00131047">
        <w:rPr>
          <w:rFonts w:ascii="Century Gothic" w:hAnsi="Century Gothic"/>
          <w:b/>
          <w:bCs/>
          <w:sz w:val="22"/>
        </w:rPr>
        <w:instrText xml:space="preserve"> SEQ Equation \* ARABIC </w:instrText>
      </w:r>
      <w:r w:rsidR="009712ED" w:rsidRPr="00131047">
        <w:rPr>
          <w:rFonts w:ascii="Century Gothic" w:hAnsi="Century Gothic"/>
          <w:b/>
          <w:bCs/>
          <w:sz w:val="22"/>
        </w:rPr>
        <w:fldChar w:fldCharType="separate"/>
      </w:r>
      <w:r w:rsidR="009712ED" w:rsidRPr="00131047">
        <w:rPr>
          <w:rFonts w:ascii="Century Gothic" w:hAnsi="Century Gothic"/>
          <w:b/>
          <w:bCs/>
          <w:noProof/>
          <w:sz w:val="22"/>
        </w:rPr>
        <w:t>18</w:t>
      </w:r>
      <w:bookmarkEnd w:id="42"/>
      <w:bookmarkEnd w:id="43"/>
      <w:r w:rsidR="009712ED" w:rsidRPr="00131047">
        <w:rPr>
          <w:rFonts w:ascii="Century Gothic" w:hAnsi="Century Gothic"/>
          <w:b/>
          <w:bCs/>
          <w:sz w:val="22"/>
        </w:rPr>
        <w:fldChar w:fldCharType="end"/>
      </w:r>
    </w:p>
    <w:p w14:paraId="52F9D02B" w14:textId="2E1DC63B" w:rsidR="009620C1" w:rsidRPr="009620C1" w:rsidRDefault="008B7CEE" w:rsidP="008D12E3">
      <w:pPr>
        <w:spacing w:after="120" w:line="240" w:lineRule="auto"/>
        <w:jc w:val="right"/>
        <w:rPr>
          <w:rFonts w:ascii="Century Gothic" w:hAnsi="Century Gothic"/>
        </w:rPr>
      </w:pPr>
      <w:sdt>
        <w:sdtPr>
          <w:rPr>
            <w:rFonts w:ascii="Century Gothic" w:hAnsi="Century Gothic"/>
          </w:rPr>
          <w:id w:val="-665018169"/>
          <w:citation/>
        </w:sdtPr>
        <w:sdtEndPr/>
        <w:sdtContent>
          <w:r w:rsidR="009620C1" w:rsidRPr="009620C1">
            <w:rPr>
              <w:rFonts w:ascii="Century Gothic" w:hAnsi="Century Gothic"/>
            </w:rPr>
            <w:fldChar w:fldCharType="begin"/>
          </w:r>
          <w:r w:rsidR="008D12E3">
            <w:rPr>
              <w:rFonts w:ascii="Century Gothic" w:hAnsi="Century Gothic"/>
            </w:rPr>
            <w:instrText xml:space="preserve">CITATION Bas12 \l 2057 </w:instrText>
          </w:r>
          <w:r w:rsidR="009620C1" w:rsidRPr="009620C1">
            <w:rPr>
              <w:rFonts w:ascii="Century Gothic" w:hAnsi="Century Gothic"/>
            </w:rPr>
            <w:fldChar w:fldCharType="separate"/>
          </w:r>
          <w:r w:rsidR="008D12E3" w:rsidRPr="008D12E3">
            <w:rPr>
              <w:rFonts w:ascii="Century Gothic" w:hAnsi="Century Gothic"/>
              <w:noProof/>
            </w:rPr>
            <w:t>(Baskharone, 2012)</w:t>
          </w:r>
          <w:r w:rsidR="009620C1" w:rsidRPr="009620C1">
            <w:rPr>
              <w:rFonts w:ascii="Century Gothic" w:hAnsi="Century Gothic"/>
            </w:rPr>
            <w:fldChar w:fldCharType="end"/>
          </w:r>
        </w:sdtContent>
      </w:sdt>
    </w:p>
    <w:p w14:paraId="51006BA5" w14:textId="4F859D47" w:rsidR="00493982" w:rsidRDefault="00493982" w:rsidP="000B039A">
      <w:pPr>
        <w:spacing w:after="0"/>
        <w:jc w:val="center"/>
        <w:rPr>
          <w:rFonts w:ascii="Century Gothic" w:eastAsiaTheme="minorEastAsia" w:hAnsi="Century Gothic"/>
          <w:b/>
        </w:rPr>
      </w:pPr>
      <w:r w:rsidRPr="000B039A">
        <w:rPr>
          <w:rFonts w:ascii="Century Gothic" w:eastAsiaTheme="minorEastAsia" w:hAnsi="Century Gothic"/>
          <w:b/>
        </w:rPr>
        <w:t>Where;</w:t>
      </w:r>
    </w:p>
    <w:p w14:paraId="7A2E20B0" w14:textId="77D91D30" w:rsidR="000B039A" w:rsidRDefault="008B7CEE" w:rsidP="000B039A">
      <w:pPr>
        <w:spacing w:after="120"/>
        <w:jc w:val="center"/>
        <w:rPr>
          <w:rFonts w:ascii="Cambria Math" w:eastAsiaTheme="minorEastAsia" w:hAnsi="Cambria Math"/>
        </w:rPr>
      </w:pP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s</m:t>
            </m:r>
          </m:sub>
        </m:sSub>
      </m:oMath>
      <w:r w:rsidR="000B039A">
        <w:rPr>
          <w:rFonts w:ascii="Cambria Math" w:eastAsiaTheme="minorEastAsia" w:hAnsi="Cambria Math"/>
        </w:rPr>
        <w:t xml:space="preserve">, </w:t>
      </w:r>
      <w:r w:rsidR="000B039A" w:rsidRPr="000B039A">
        <w:rPr>
          <w:rFonts w:ascii="Century Gothic" w:eastAsiaTheme="minorEastAsia" w:hAnsi="Century Gothic"/>
        </w:rPr>
        <w:t>is the local heat flow at surface (W/m</w:t>
      </w:r>
      <w:r w:rsidR="000B039A">
        <w:rPr>
          <w:rFonts w:ascii="Century Gothic" w:eastAsiaTheme="minorEastAsia" w:hAnsi="Century Gothic"/>
          <w:vertAlign w:val="superscript"/>
        </w:rPr>
        <w:t>-2</w:t>
      </w:r>
      <w:r w:rsidR="000B039A" w:rsidRPr="000B039A">
        <w:rPr>
          <w:rFonts w:ascii="Century Gothic" w:eastAsiaTheme="minorEastAsia" w:hAnsi="Century Gothic"/>
        </w:rPr>
        <w:t>)</w:t>
      </w:r>
    </w:p>
    <w:p w14:paraId="71EFAAA0" w14:textId="33C24DED" w:rsidR="000B039A" w:rsidRDefault="000B039A" w:rsidP="000B039A">
      <w:pPr>
        <w:spacing w:after="120"/>
        <w:jc w:val="center"/>
        <w:rPr>
          <w:rFonts w:ascii="Cambria Math" w:eastAsiaTheme="minorEastAsia" w:hAnsi="Cambria Math"/>
        </w:rPr>
      </w:pPr>
      <w:r w:rsidRPr="000B039A">
        <w:rPr>
          <w:rFonts w:ascii="Cambria Math" w:eastAsiaTheme="minorEastAsia" w:hAnsi="Cambria Math"/>
          <w:i/>
        </w:rPr>
        <w:t>k</w:t>
      </w:r>
      <w:r>
        <w:rPr>
          <w:rFonts w:ascii="Cambria Math" w:eastAsiaTheme="minorEastAsia" w:hAnsi="Cambria Math"/>
        </w:rPr>
        <w:t xml:space="preserve">, </w:t>
      </w:r>
      <w:r w:rsidRPr="000B039A">
        <w:rPr>
          <w:rFonts w:ascii="Century Gothic" w:eastAsiaTheme="minorEastAsia" w:hAnsi="Century Gothic"/>
        </w:rPr>
        <w:t>is the thermal conductivity (W/m</w:t>
      </w:r>
      <w:r w:rsidRPr="000B039A">
        <w:rPr>
          <w:rFonts w:ascii="Century Gothic" w:eastAsiaTheme="minorEastAsia" w:hAnsi="Century Gothic"/>
          <w:vertAlign w:val="superscript"/>
        </w:rPr>
        <w:t>-1</w:t>
      </w:r>
      <w:r w:rsidRPr="000B039A">
        <w:rPr>
          <w:rFonts w:ascii="Century Gothic" w:eastAsiaTheme="minorEastAsia" w:hAnsi="Century Gothic"/>
        </w:rPr>
        <w:t>.K</w:t>
      </w:r>
      <w:r w:rsidRPr="000B039A">
        <w:rPr>
          <w:rFonts w:ascii="Century Gothic" w:eastAsiaTheme="minorEastAsia" w:hAnsi="Century Gothic"/>
          <w:vertAlign w:val="superscript"/>
        </w:rPr>
        <w:t>-1</w:t>
      </w:r>
      <w:r w:rsidRPr="000B039A">
        <w:rPr>
          <w:rFonts w:ascii="Century Gothic" w:eastAsiaTheme="minorEastAsia" w:hAnsi="Century Gothic"/>
        </w:rPr>
        <w:t>)</w:t>
      </w:r>
    </w:p>
    <w:p w14:paraId="2A157127" w14:textId="194F9BB8" w:rsidR="00780501" w:rsidRPr="008211D4" w:rsidRDefault="000B039A" w:rsidP="008211D4">
      <w:pPr>
        <w:spacing w:after="120"/>
        <w:jc w:val="center"/>
        <w:rPr>
          <w:rFonts w:ascii="Cambria Math" w:eastAsiaTheme="minorEastAsia" w:hAnsi="Cambria Math"/>
          <w:i/>
        </w:rPr>
      </w:pPr>
      <w:r w:rsidRPr="000B039A">
        <w:rPr>
          <w:rFonts w:ascii="Cambria Math" w:eastAsiaTheme="minorEastAsia" w:hAnsi="Cambria Math"/>
          <w:i/>
        </w:rPr>
        <w:t>dT/dx</w:t>
      </w:r>
      <w:r w:rsidRPr="000B039A">
        <w:rPr>
          <w:rFonts w:ascii="Cambria Math" w:eastAsiaTheme="minorEastAsia" w:hAnsi="Cambria Math"/>
        </w:rPr>
        <w:t xml:space="preserve">, </w:t>
      </w:r>
      <w:r w:rsidRPr="000B039A">
        <w:rPr>
          <w:rFonts w:ascii="Century Gothic" w:eastAsiaTheme="minorEastAsia" w:hAnsi="Century Gothic"/>
        </w:rPr>
        <w:t>is the temperature gradient (K/m</w:t>
      </w:r>
      <w:r w:rsidRPr="000B039A">
        <w:rPr>
          <w:rFonts w:ascii="Century Gothic" w:eastAsiaTheme="minorEastAsia" w:hAnsi="Century Gothic"/>
          <w:vertAlign w:val="superscript"/>
        </w:rPr>
        <w:t>-1</w:t>
      </w:r>
      <w:r w:rsidRPr="000B039A">
        <w:rPr>
          <w:rFonts w:ascii="Century Gothic" w:eastAsiaTheme="minorEastAsia" w:hAnsi="Century Gothic"/>
        </w:rPr>
        <w:t>)</w:t>
      </w:r>
    </w:p>
    <w:p w14:paraId="3B031C47" w14:textId="607B202F" w:rsidR="00391340" w:rsidRDefault="00391340" w:rsidP="00680CC2"/>
    <w:p w14:paraId="6E8E9EC3" w14:textId="706D8A0F" w:rsidR="008211D4" w:rsidRDefault="008211D4" w:rsidP="00680CC2"/>
    <w:p w14:paraId="35565EF5" w14:textId="2557BE74" w:rsidR="008211D4" w:rsidRDefault="008211D4" w:rsidP="00680CC2"/>
    <w:p w14:paraId="32323FF5" w14:textId="61892807" w:rsidR="008211D4" w:rsidRDefault="008211D4" w:rsidP="00680CC2"/>
    <w:p w14:paraId="65D172A7" w14:textId="4044CF12" w:rsidR="008211D4" w:rsidRDefault="008211D4" w:rsidP="00680CC2"/>
    <w:p w14:paraId="2AC8CEBD" w14:textId="6EABFA36" w:rsidR="008211D4" w:rsidRDefault="008211D4" w:rsidP="00680CC2"/>
    <w:p w14:paraId="50D140D8" w14:textId="493874B7" w:rsidR="008211D4" w:rsidRDefault="008211D4" w:rsidP="00680CC2"/>
    <w:p w14:paraId="15E26D52" w14:textId="4355C067" w:rsidR="00C34C51" w:rsidRDefault="00C34C51" w:rsidP="00680CC2"/>
    <w:p w14:paraId="4BC30F2D" w14:textId="6E2AB9E8" w:rsidR="00C34C51" w:rsidRDefault="00C34C51" w:rsidP="00680CC2"/>
    <w:p w14:paraId="782AE1BA" w14:textId="7A315E65" w:rsidR="00C34C51" w:rsidRDefault="00C34C51" w:rsidP="00680CC2"/>
    <w:p w14:paraId="52FF3B68" w14:textId="53799577" w:rsidR="00C34C51" w:rsidRDefault="00C34C51" w:rsidP="00680CC2"/>
    <w:p w14:paraId="7A67D66F" w14:textId="43F1DD22" w:rsidR="00C34C51" w:rsidRDefault="00C34C51" w:rsidP="00680CC2"/>
    <w:p w14:paraId="30BD3785" w14:textId="13E551A0" w:rsidR="00C34C51" w:rsidRDefault="00C34C51" w:rsidP="00680CC2"/>
    <w:p w14:paraId="5F791F9F" w14:textId="523A0E31" w:rsidR="00C34C51" w:rsidRDefault="00C34C51" w:rsidP="00680CC2"/>
    <w:p w14:paraId="183F5A3A" w14:textId="5A5482AB" w:rsidR="00C34C51" w:rsidRDefault="00C34C51" w:rsidP="00680CC2"/>
    <w:p w14:paraId="0AB7D379" w14:textId="3A9AF9ED" w:rsidR="00C34C51" w:rsidRPr="00C34C51" w:rsidRDefault="000B7A9A" w:rsidP="00C34C51">
      <w:pPr>
        <w:pStyle w:val="Heading1"/>
        <w:spacing w:before="0" w:after="240"/>
        <w:ind w:left="431" w:hanging="431"/>
        <w:rPr>
          <w:rFonts w:ascii="Century Gothic" w:hAnsi="Century Gothic"/>
          <w:b/>
        </w:rPr>
      </w:pPr>
      <w:bookmarkStart w:id="44" w:name="_Toc30934460"/>
      <w:r w:rsidRPr="000B7A9A">
        <w:rPr>
          <w:rFonts w:ascii="Century Gothic" w:hAnsi="Century Gothic"/>
          <w:b/>
        </w:rPr>
        <w:lastRenderedPageBreak/>
        <w:t>Finite Difference Model</w:t>
      </w:r>
      <w:r>
        <w:rPr>
          <w:rFonts w:ascii="Century Gothic" w:hAnsi="Century Gothic"/>
          <w:b/>
        </w:rPr>
        <w:t xml:space="preserve"> </w:t>
      </w:r>
      <w:r w:rsidR="002B0DFD">
        <w:rPr>
          <w:rFonts w:ascii="Century Gothic" w:hAnsi="Century Gothic"/>
          <w:b/>
        </w:rPr>
        <w:t>(Script)</w:t>
      </w:r>
      <w:bookmarkEnd w:id="44"/>
    </w:p>
    <w:p w14:paraId="4425B168" w14:textId="39DC9872" w:rsidR="00F864A6" w:rsidRDefault="00A16D57" w:rsidP="00F864A6">
      <w:pPr>
        <w:spacing w:after="120"/>
        <w:jc w:val="both"/>
        <w:rPr>
          <w:rFonts w:ascii="Century Gothic" w:hAnsi="Century Gothic"/>
        </w:rPr>
      </w:pPr>
      <w:r>
        <w:rPr>
          <w:noProof/>
        </w:rPr>
        <mc:AlternateContent>
          <mc:Choice Requires="wps">
            <w:drawing>
              <wp:anchor distT="0" distB="0" distL="114300" distR="114300" simplePos="0" relativeHeight="251677696" behindDoc="1" locked="0" layoutInCell="1" allowOverlap="1" wp14:anchorId="22FA8A4F" wp14:editId="77ABA067">
                <wp:simplePos x="0" y="0"/>
                <wp:positionH relativeFrom="column">
                  <wp:posOffset>-2540</wp:posOffset>
                </wp:positionH>
                <wp:positionV relativeFrom="paragraph">
                  <wp:posOffset>5598160</wp:posOffset>
                </wp:positionV>
                <wp:extent cx="5732145"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145D68BE" w14:textId="255B8751" w:rsidR="00C13FA7" w:rsidRPr="00A16D57" w:rsidRDefault="00C13FA7" w:rsidP="00A16D57">
                            <w:pPr>
                              <w:pStyle w:val="Caption"/>
                              <w:spacing w:after="0" w:line="360" w:lineRule="auto"/>
                              <w:jc w:val="center"/>
                              <w:rPr>
                                <w:rFonts w:ascii="Century Gothic" w:hAnsi="Century Gothic"/>
                                <w:noProof/>
                                <w:sz w:val="20"/>
                              </w:rPr>
                            </w:pPr>
                            <w:bookmarkStart w:id="45" w:name="_Toc30934479"/>
                            <w:r w:rsidRPr="00A16D57">
                              <w:rPr>
                                <w:rFonts w:ascii="Century Gothic" w:hAnsi="Century Gothic"/>
                                <w:b/>
                                <w:sz w:val="20"/>
                              </w:rPr>
                              <w:t xml:space="preserve">Figure </w:t>
                            </w:r>
                            <w:r w:rsidRPr="00A16D57">
                              <w:rPr>
                                <w:rFonts w:ascii="Century Gothic" w:hAnsi="Century Gothic"/>
                                <w:b/>
                                <w:sz w:val="20"/>
                              </w:rPr>
                              <w:fldChar w:fldCharType="begin"/>
                            </w:r>
                            <w:r w:rsidRPr="00A16D57">
                              <w:rPr>
                                <w:rFonts w:ascii="Century Gothic" w:hAnsi="Century Gothic"/>
                                <w:b/>
                                <w:sz w:val="20"/>
                              </w:rPr>
                              <w:instrText xml:space="preserve"> SEQ Figure \* ARABIC </w:instrText>
                            </w:r>
                            <w:r w:rsidRPr="00A16D57">
                              <w:rPr>
                                <w:rFonts w:ascii="Century Gothic" w:hAnsi="Century Gothic"/>
                                <w:b/>
                                <w:sz w:val="20"/>
                              </w:rPr>
                              <w:fldChar w:fldCharType="separate"/>
                            </w:r>
                            <w:r>
                              <w:rPr>
                                <w:rFonts w:ascii="Century Gothic" w:hAnsi="Century Gothic"/>
                                <w:b/>
                                <w:noProof/>
                                <w:sz w:val="20"/>
                              </w:rPr>
                              <w:t>2</w:t>
                            </w:r>
                            <w:r w:rsidRPr="00A16D57">
                              <w:rPr>
                                <w:rFonts w:ascii="Century Gothic" w:hAnsi="Century Gothic"/>
                                <w:b/>
                                <w:sz w:val="20"/>
                              </w:rPr>
                              <w:fldChar w:fldCharType="end"/>
                            </w:r>
                            <w:r w:rsidRPr="00A16D57">
                              <w:rPr>
                                <w:rFonts w:ascii="Century Gothic" w:hAnsi="Century Gothic"/>
                                <w:b/>
                                <w:sz w:val="20"/>
                              </w:rPr>
                              <w:t>:</w:t>
                            </w:r>
                            <w:r w:rsidRPr="00A16D57">
                              <w:rPr>
                                <w:rFonts w:ascii="Century Gothic" w:hAnsi="Century Gothic"/>
                                <w:sz w:val="20"/>
                              </w:rPr>
                              <w:t xml:space="preserve"> Variable user inputs</w:t>
                            </w:r>
                            <w:r>
                              <w:rPr>
                                <w:rFonts w:ascii="Century Gothic" w:hAnsi="Century Gothic"/>
                                <w:sz w:val="20"/>
                              </w:rPr>
                              <w:t xml:space="preserve"> (Matlab script)</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FA8A4F" id="Text Box 20" o:spid="_x0000_s1027" type="#_x0000_t202" style="position:absolute;left:0;text-align:left;margin-left:-.2pt;margin-top:440.8pt;width:451.3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" stroked="f">
                <v:textbox style="mso-fit-shape-to-text:t" inset="0,0,0,0">
                  <w:txbxContent>
                    <w:p w14:paraId="145D68BE" w14:textId="255B8751" w:rsidR="00C13FA7" w:rsidRPr="00A16D57" w:rsidRDefault="00C13FA7" w:rsidP="00A16D57">
                      <w:pPr>
                        <w:pStyle w:val="Caption"/>
                        <w:spacing w:after="0" w:line="360" w:lineRule="auto"/>
                        <w:jc w:val="center"/>
                        <w:rPr>
                          <w:rFonts w:ascii="Century Gothic" w:hAnsi="Century Gothic"/>
                          <w:noProof/>
                          <w:sz w:val="20"/>
                        </w:rPr>
                      </w:pPr>
                      <w:bookmarkStart w:id="46" w:name="_Toc30934479"/>
                      <w:r w:rsidRPr="00A16D57">
                        <w:rPr>
                          <w:rFonts w:ascii="Century Gothic" w:hAnsi="Century Gothic"/>
                          <w:b/>
                          <w:sz w:val="20"/>
                        </w:rPr>
                        <w:t xml:space="preserve">Figure </w:t>
                      </w:r>
                      <w:r w:rsidRPr="00A16D57">
                        <w:rPr>
                          <w:rFonts w:ascii="Century Gothic" w:hAnsi="Century Gothic"/>
                          <w:b/>
                          <w:sz w:val="20"/>
                        </w:rPr>
                        <w:fldChar w:fldCharType="begin"/>
                      </w:r>
                      <w:r w:rsidRPr="00A16D57">
                        <w:rPr>
                          <w:rFonts w:ascii="Century Gothic" w:hAnsi="Century Gothic"/>
                          <w:b/>
                          <w:sz w:val="20"/>
                        </w:rPr>
                        <w:instrText xml:space="preserve"> SEQ Figure \* ARABIC </w:instrText>
                      </w:r>
                      <w:r w:rsidRPr="00A16D57">
                        <w:rPr>
                          <w:rFonts w:ascii="Century Gothic" w:hAnsi="Century Gothic"/>
                          <w:b/>
                          <w:sz w:val="20"/>
                        </w:rPr>
                        <w:fldChar w:fldCharType="separate"/>
                      </w:r>
                      <w:r>
                        <w:rPr>
                          <w:rFonts w:ascii="Century Gothic" w:hAnsi="Century Gothic"/>
                          <w:b/>
                          <w:noProof/>
                          <w:sz w:val="20"/>
                        </w:rPr>
                        <w:t>2</w:t>
                      </w:r>
                      <w:r w:rsidRPr="00A16D57">
                        <w:rPr>
                          <w:rFonts w:ascii="Century Gothic" w:hAnsi="Century Gothic"/>
                          <w:b/>
                          <w:sz w:val="20"/>
                        </w:rPr>
                        <w:fldChar w:fldCharType="end"/>
                      </w:r>
                      <w:r w:rsidRPr="00A16D57">
                        <w:rPr>
                          <w:rFonts w:ascii="Century Gothic" w:hAnsi="Century Gothic"/>
                          <w:b/>
                          <w:sz w:val="20"/>
                        </w:rPr>
                        <w:t>:</w:t>
                      </w:r>
                      <w:r w:rsidRPr="00A16D57">
                        <w:rPr>
                          <w:rFonts w:ascii="Century Gothic" w:hAnsi="Century Gothic"/>
                          <w:sz w:val="20"/>
                        </w:rPr>
                        <w:t xml:space="preserve"> Variable user inputs</w:t>
                      </w:r>
                      <w:r>
                        <w:rPr>
                          <w:rFonts w:ascii="Century Gothic" w:hAnsi="Century Gothic"/>
                          <w:sz w:val="20"/>
                        </w:rPr>
                        <w:t xml:space="preserve"> (Matlab script)</w:t>
                      </w:r>
                      <w:bookmarkEnd w:id="46"/>
                    </w:p>
                  </w:txbxContent>
                </v:textbox>
                <w10:wrap type="tight"/>
              </v:shape>
            </w:pict>
          </mc:Fallback>
        </mc:AlternateContent>
      </w:r>
      <w:r w:rsidR="00F864A6">
        <w:rPr>
          <w:noProof/>
        </w:rPr>
        <w:drawing>
          <wp:anchor distT="0" distB="0" distL="114300" distR="114300" simplePos="0" relativeHeight="251661312" behindDoc="1" locked="0" layoutInCell="1" allowOverlap="1" wp14:anchorId="3519B8B9" wp14:editId="4C2939DC">
            <wp:simplePos x="0" y="0"/>
            <wp:positionH relativeFrom="margin">
              <wp:align>right</wp:align>
            </wp:positionH>
            <wp:positionV relativeFrom="paragraph">
              <wp:posOffset>2683510</wp:posOffset>
            </wp:positionV>
            <wp:extent cx="5732145" cy="2857500"/>
            <wp:effectExtent l="0" t="0" r="1905" b="0"/>
            <wp:wrapTight wrapText="bothSides">
              <wp:wrapPolygon edited="0">
                <wp:start x="0" y="0"/>
                <wp:lineTo x="0" y="21456"/>
                <wp:lineTo x="21535" y="21456"/>
                <wp:lineTo x="2153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656" t="34056" r="46987" b="20536"/>
                    <a:stretch/>
                  </pic:blipFill>
                  <pic:spPr bwMode="auto">
                    <a:xfrm>
                      <a:off x="0" y="0"/>
                      <a:ext cx="5732145" cy="2857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78C0">
        <w:rPr>
          <w:rFonts w:ascii="Century Gothic" w:hAnsi="Century Gothic"/>
        </w:rPr>
        <w:t>U</w:t>
      </w:r>
      <w:r w:rsidR="003E6B2C" w:rsidRPr="008B0967">
        <w:rPr>
          <w:rFonts w:ascii="Century Gothic" w:hAnsi="Century Gothic"/>
        </w:rPr>
        <w:t>ser inputs for variables x, y and h.</w:t>
      </w:r>
      <w:r w:rsidR="00EF5917">
        <w:rPr>
          <w:rFonts w:ascii="Century Gothic" w:hAnsi="Century Gothic"/>
        </w:rPr>
        <w:t xml:space="preserve"> </w:t>
      </w:r>
      <w:r w:rsidR="00167AF3" w:rsidRPr="008B0967">
        <w:rPr>
          <w:rFonts w:ascii="Century Gothic" w:hAnsi="Century Gothic"/>
        </w:rPr>
        <w:t xml:space="preserve">This is achieved by implementing </w:t>
      </w:r>
      <w:r w:rsidR="00167AF3" w:rsidRPr="008B0967">
        <w:rPr>
          <w:rFonts w:ascii="Century Gothic" w:hAnsi="Century Gothic"/>
          <w:color w:val="0070C0"/>
        </w:rPr>
        <w:t>str</w:t>
      </w:r>
      <w:r w:rsidR="008B0967">
        <w:rPr>
          <w:rFonts w:ascii="Century Gothic" w:hAnsi="Century Gothic"/>
          <w:color w:val="0070C0"/>
        </w:rPr>
        <w:t xml:space="preserve"> </w:t>
      </w:r>
      <w:r w:rsidR="00167AF3" w:rsidRPr="008B0967">
        <w:rPr>
          <w:rFonts w:ascii="Century Gothic" w:hAnsi="Century Gothic"/>
          <w:color w:val="0070C0"/>
        </w:rPr>
        <w:t xml:space="preserve">= input(prompt,'s') </w:t>
      </w:r>
      <w:r w:rsidR="00167AF3" w:rsidRPr="008B0967">
        <w:rPr>
          <w:rFonts w:ascii="Century Gothic" w:hAnsi="Century Gothic"/>
        </w:rPr>
        <w:t xml:space="preserve">and </w:t>
      </w:r>
      <w:r w:rsidR="00167AF3" w:rsidRPr="008B0967">
        <w:rPr>
          <w:rFonts w:ascii="Century Gothic" w:hAnsi="Century Gothic"/>
          <w:color w:val="0070C0"/>
          <w:szCs w:val="20"/>
          <w:shd w:val="clear" w:color="auto" w:fill="FCFCFC"/>
        </w:rPr>
        <w:t xml:space="preserve">str2double(str) </w:t>
      </w:r>
      <w:r w:rsidR="00167AF3" w:rsidRPr="008B0967">
        <w:rPr>
          <w:rFonts w:ascii="Century Gothic" w:hAnsi="Century Gothic"/>
          <w:szCs w:val="20"/>
          <w:shd w:val="clear" w:color="auto" w:fill="FCFCFC"/>
        </w:rPr>
        <w:t>which displays text in prompt and wait</w:t>
      </w:r>
      <w:r w:rsidR="008B0967" w:rsidRPr="008B0967">
        <w:rPr>
          <w:rFonts w:ascii="Century Gothic" w:hAnsi="Century Gothic"/>
          <w:szCs w:val="20"/>
          <w:shd w:val="clear" w:color="auto" w:fill="FCFCFC"/>
        </w:rPr>
        <w:t>s</w:t>
      </w:r>
      <w:r w:rsidR="00167AF3" w:rsidRPr="008B0967">
        <w:rPr>
          <w:rFonts w:ascii="Century Gothic" w:hAnsi="Century Gothic"/>
          <w:szCs w:val="20"/>
          <w:shd w:val="clear" w:color="auto" w:fill="FCFCFC"/>
        </w:rPr>
        <w:t xml:space="preserve"> for user to input a value and</w:t>
      </w:r>
      <w:r w:rsidR="00F864A6">
        <w:rPr>
          <w:rFonts w:ascii="Century Gothic" w:hAnsi="Century Gothic"/>
          <w:szCs w:val="20"/>
          <w:shd w:val="clear" w:color="auto" w:fill="FCFCFC"/>
        </w:rPr>
        <w:t xml:space="preserve"> </w:t>
      </w:r>
      <w:r w:rsidR="00167AF3" w:rsidRPr="008B0967">
        <w:rPr>
          <w:rFonts w:ascii="Century Gothic" w:hAnsi="Century Gothic"/>
          <w:szCs w:val="20"/>
          <w:shd w:val="clear" w:color="auto" w:fill="FCFCFC"/>
        </w:rPr>
        <w:t xml:space="preserve">converts </w:t>
      </w:r>
      <w:r w:rsidR="00F864A6">
        <w:rPr>
          <w:rFonts w:ascii="Century Gothic" w:hAnsi="Century Gothic"/>
          <w:szCs w:val="20"/>
          <w:shd w:val="clear" w:color="auto" w:fill="FCFCFC"/>
        </w:rPr>
        <w:t xml:space="preserve">it to </w:t>
      </w:r>
      <w:r w:rsidR="008B0967" w:rsidRPr="008B0967">
        <w:rPr>
          <w:rFonts w:ascii="Century Gothic" w:hAnsi="Century Gothic"/>
          <w:szCs w:val="20"/>
          <w:shd w:val="clear" w:color="auto" w:fill="FCFCFC"/>
        </w:rPr>
        <w:t>real or complex numeric values</w:t>
      </w:r>
      <w:r w:rsidR="008B0967">
        <w:rPr>
          <w:rFonts w:ascii="Century Gothic" w:hAnsi="Century Gothic"/>
          <w:szCs w:val="20"/>
          <w:shd w:val="clear" w:color="auto" w:fill="FCFCFC"/>
        </w:rPr>
        <w:t xml:space="preserve"> Matlab can apply. However, if user enters a value which meets the </w:t>
      </w:r>
      <w:r w:rsidR="008623E1" w:rsidRPr="008623E1">
        <w:rPr>
          <w:rFonts w:ascii="Century Gothic" w:hAnsi="Century Gothic"/>
          <w:szCs w:val="20"/>
          <w:shd w:val="clear" w:color="auto" w:fill="FCFCFC"/>
        </w:rPr>
        <w:t>criterion</w:t>
      </w:r>
      <w:r w:rsidR="008623E1">
        <w:rPr>
          <w:rFonts w:ascii="Century Gothic" w:hAnsi="Century Gothic"/>
          <w:szCs w:val="20"/>
          <w:shd w:val="clear" w:color="auto" w:fill="FCFCFC"/>
        </w:rPr>
        <w:t xml:space="preserve"> in the while loop a</w:t>
      </w:r>
      <w:r w:rsidR="008B0967">
        <w:rPr>
          <w:rFonts w:ascii="Century Gothic" w:hAnsi="Century Gothic"/>
        </w:rPr>
        <w:t>n error message will display notifying of an invalid input</w:t>
      </w:r>
      <w:r w:rsidR="009E7BB6">
        <w:rPr>
          <w:rFonts w:ascii="Century Gothic" w:hAnsi="Century Gothic"/>
        </w:rPr>
        <w:t xml:space="preserve"> and prompting them to renter an acceptable value</w:t>
      </w:r>
      <w:r w:rsidR="008623E1">
        <w:rPr>
          <w:rFonts w:ascii="Century Gothic" w:hAnsi="Century Gothic"/>
        </w:rPr>
        <w:t>. The following criteria prevents user from entering certain inputs for x and y: letters or symbols (</w:t>
      </w:r>
      <w:r w:rsidR="008623E1" w:rsidRPr="008623E1">
        <w:rPr>
          <w:rFonts w:ascii="Century Gothic" w:hAnsi="Century Gothic"/>
          <w:color w:val="0070C0"/>
        </w:rPr>
        <w:t>isnan</w:t>
      </w:r>
      <w:r w:rsidR="008623E1">
        <w:rPr>
          <w:rFonts w:ascii="Century Gothic" w:hAnsi="Century Gothic"/>
        </w:rPr>
        <w:t>)</w:t>
      </w:r>
      <w:r w:rsidR="000B37D7">
        <w:rPr>
          <w:rFonts w:ascii="Century Gothic" w:hAnsi="Century Gothic"/>
        </w:rPr>
        <w:t xml:space="preserve"> and</w:t>
      </w:r>
      <w:r w:rsidR="008623E1">
        <w:rPr>
          <w:rFonts w:ascii="Century Gothic" w:hAnsi="Century Gothic"/>
        </w:rPr>
        <w:t xml:space="preserve"> less th</w:t>
      </w:r>
      <w:r w:rsidR="009E7BB6">
        <w:rPr>
          <w:rFonts w:ascii="Century Gothic" w:hAnsi="Century Gothic"/>
        </w:rPr>
        <w:t>a</w:t>
      </w:r>
      <w:r w:rsidR="008623E1">
        <w:rPr>
          <w:rFonts w:ascii="Century Gothic" w:hAnsi="Century Gothic"/>
        </w:rPr>
        <w:t>n or equal to zero (</w:t>
      </w:r>
      <w:r w:rsidR="008623E1" w:rsidRPr="008623E1">
        <w:rPr>
          <w:rFonts w:ascii="Century Gothic" w:hAnsi="Century Gothic"/>
          <w:color w:val="0070C0"/>
        </w:rPr>
        <w:t>&lt;=0</w:t>
      </w:r>
      <w:r w:rsidR="008623E1">
        <w:rPr>
          <w:rFonts w:ascii="Century Gothic" w:hAnsi="Century Gothic"/>
        </w:rPr>
        <w:t>)</w:t>
      </w:r>
      <w:r w:rsidR="009E7BB6">
        <w:rPr>
          <w:rFonts w:ascii="Century Gothic" w:hAnsi="Century Gothic"/>
        </w:rPr>
        <w:t xml:space="preserve">. This is also applicable to </w:t>
      </w:r>
      <w:r w:rsidR="000B37D7">
        <w:rPr>
          <w:rFonts w:ascii="Century Gothic" w:hAnsi="Century Gothic"/>
        </w:rPr>
        <w:t>h;</w:t>
      </w:r>
      <w:r w:rsidR="009E7BB6">
        <w:rPr>
          <w:rFonts w:ascii="Century Gothic" w:hAnsi="Century Gothic"/>
        </w:rPr>
        <w:t xml:space="preserve"> however, extra criteria must be considered: greater and equal to x or y (</w:t>
      </w:r>
      <w:r w:rsidR="009E7BB6" w:rsidRPr="009E7BB6">
        <w:rPr>
          <w:rFonts w:ascii="Century Gothic" w:hAnsi="Century Gothic"/>
          <w:color w:val="0070C0"/>
        </w:rPr>
        <w:t>h&gt;=</w:t>
      </w:r>
      <w:r w:rsidR="009E7BB6">
        <w:rPr>
          <w:rFonts w:ascii="Century Gothic" w:hAnsi="Century Gothic"/>
        </w:rPr>
        <w:t>) and must be a divisible by x and y which must be greater than zero (</w:t>
      </w:r>
      <w:r w:rsidR="009E7BB6" w:rsidRPr="009E7BB6">
        <w:rPr>
          <w:rFonts w:ascii="Century Gothic" w:hAnsi="Century Gothic"/>
          <w:color w:val="0070C0"/>
        </w:rPr>
        <w:t>rem((),h)&gt;0</w:t>
      </w:r>
      <w:r w:rsidR="009E7BB6">
        <w:rPr>
          <w:rFonts w:ascii="Century Gothic" w:hAnsi="Century Gothic"/>
        </w:rPr>
        <w:t>).</w:t>
      </w:r>
    </w:p>
    <w:p w14:paraId="75CAA72F" w14:textId="77777777" w:rsidR="00A16D57" w:rsidRDefault="00A16D57" w:rsidP="00FB3988">
      <w:pPr>
        <w:spacing w:after="120"/>
        <w:jc w:val="both"/>
        <w:rPr>
          <w:rFonts w:ascii="Century Gothic" w:hAnsi="Century Gothic"/>
        </w:rPr>
      </w:pPr>
    </w:p>
    <w:p w14:paraId="489EF79C" w14:textId="66AF323B" w:rsidR="00FB3988" w:rsidRDefault="00F864A6" w:rsidP="00FB3988">
      <w:pPr>
        <w:spacing w:after="120"/>
        <w:jc w:val="both"/>
        <w:rPr>
          <w:rFonts w:ascii="Century Gothic" w:hAnsi="Century Gothic"/>
        </w:rPr>
      </w:pPr>
      <w:r>
        <w:rPr>
          <w:rFonts w:ascii="Century Gothic" w:hAnsi="Century Gothic"/>
        </w:rPr>
        <w:t>T</w:t>
      </w:r>
      <w:r w:rsidR="00446B52" w:rsidRPr="00206FBA">
        <w:rPr>
          <w:rFonts w:ascii="Century Gothic" w:hAnsi="Century Gothic"/>
        </w:rPr>
        <w:t>hermal diffusivity equation</w:t>
      </w:r>
      <w:r w:rsidR="00206FBA" w:rsidRPr="00206FBA">
        <w:rPr>
          <w:rFonts w:ascii="Century Gothic" w:hAnsi="Century Gothic"/>
        </w:rPr>
        <w:t xml:space="preserve"> measures rate of heat transfer of material from hot to cold end</w:t>
      </w:r>
      <w:r w:rsidR="00206FBA">
        <w:rPr>
          <w:rFonts w:ascii="Century Gothic" w:hAnsi="Century Gothic"/>
        </w:rPr>
        <w:t xml:space="preserve">, this is calculated from aluminium properties. </w:t>
      </w:r>
      <w:r w:rsidR="00217951">
        <w:rPr>
          <w:rFonts w:ascii="Century Gothic" w:hAnsi="Century Gothic"/>
        </w:rPr>
        <w:t>M</w:t>
      </w:r>
      <w:r w:rsidR="003E541B">
        <w:rPr>
          <w:rFonts w:ascii="Century Gothic" w:hAnsi="Century Gothic"/>
        </w:rPr>
        <w:t>ax</w:t>
      </w:r>
      <w:r w:rsidR="00085E93">
        <w:rPr>
          <w:rFonts w:ascii="Century Gothic" w:hAnsi="Century Gothic"/>
        </w:rPr>
        <w:t>imum</w:t>
      </w:r>
      <w:r w:rsidR="003E541B">
        <w:rPr>
          <w:rFonts w:ascii="Century Gothic" w:hAnsi="Century Gothic"/>
        </w:rPr>
        <w:t xml:space="preserve"> time step (</w:t>
      </w:r>
      <w:r w:rsidR="003E541B" w:rsidRPr="003E541B">
        <w:rPr>
          <w:rFonts w:ascii="Century Gothic" w:hAnsi="Century Gothic"/>
          <w:color w:val="0070C0"/>
        </w:rPr>
        <w:t>TimeMax</w:t>
      </w:r>
      <w:r w:rsidR="003E541B">
        <w:rPr>
          <w:rFonts w:ascii="Century Gothic" w:hAnsi="Century Gothic"/>
        </w:rPr>
        <w:t>)</w:t>
      </w:r>
      <w:r w:rsidR="00AD55CF">
        <w:rPr>
          <w:rFonts w:ascii="Century Gothic" w:hAnsi="Century Gothic"/>
        </w:rPr>
        <w:t xml:space="preserve"> is the maximum possible time step user can enter and is dependent on h. From line fifty-one to fifty-eight, the script is similar to user inputs for x, y and h</w:t>
      </w:r>
      <w:r w:rsidR="005317E7">
        <w:rPr>
          <w:rFonts w:ascii="Century Gothic" w:hAnsi="Century Gothic"/>
        </w:rPr>
        <w:t xml:space="preserve">. However, </w:t>
      </w:r>
      <w:r w:rsidR="005317E7" w:rsidRPr="005317E7">
        <w:rPr>
          <w:rFonts w:ascii="Century Gothic" w:hAnsi="Century Gothic"/>
        </w:rPr>
        <w:t xml:space="preserve">if user enters a value which meets the criterion in </w:t>
      </w:r>
      <w:r w:rsidR="005317E7" w:rsidRPr="00772550">
        <w:rPr>
          <w:rFonts w:ascii="Century Gothic" w:hAnsi="Century Gothic"/>
          <w:color w:val="0070C0"/>
        </w:rPr>
        <w:t xml:space="preserve">while </w:t>
      </w:r>
      <w:r w:rsidR="005317E7" w:rsidRPr="005317E7">
        <w:rPr>
          <w:rFonts w:ascii="Century Gothic" w:hAnsi="Century Gothic"/>
        </w:rPr>
        <w:t>loop an error message will display notifying of an invalid input and prompting them to renter an acceptable value</w:t>
      </w:r>
      <w:r w:rsidR="005317E7">
        <w:rPr>
          <w:rFonts w:ascii="Century Gothic" w:hAnsi="Century Gothic"/>
        </w:rPr>
        <w:t xml:space="preserve">. </w:t>
      </w:r>
      <w:r w:rsidR="005317E7" w:rsidRPr="005317E7">
        <w:rPr>
          <w:rFonts w:ascii="Century Gothic" w:hAnsi="Century Gothic"/>
        </w:rPr>
        <w:t xml:space="preserve">The following </w:t>
      </w:r>
      <w:r w:rsidR="005317E7" w:rsidRPr="005317E7">
        <w:rPr>
          <w:rFonts w:ascii="Century Gothic" w:hAnsi="Century Gothic"/>
        </w:rPr>
        <w:lastRenderedPageBreak/>
        <w:t xml:space="preserve">criteria prevents user from entering certain inputs for </w:t>
      </w:r>
      <w:r w:rsidR="005317E7" w:rsidRPr="005317E7">
        <w:rPr>
          <w:rFonts w:ascii="Century Gothic" w:hAnsi="Century Gothic"/>
          <w:color w:val="0070C0"/>
        </w:rPr>
        <w:t>TimeStep</w:t>
      </w:r>
      <w:r w:rsidR="005317E7" w:rsidRPr="005317E7">
        <w:rPr>
          <w:rFonts w:ascii="Century Gothic" w:hAnsi="Century Gothic"/>
        </w:rPr>
        <w:t>:</w:t>
      </w:r>
      <w:r w:rsidR="005317E7">
        <w:rPr>
          <w:rFonts w:ascii="Century Gothic" w:hAnsi="Century Gothic"/>
        </w:rPr>
        <w:t xml:space="preserve"> </w:t>
      </w:r>
      <w:r w:rsidR="005317E7" w:rsidRPr="005317E7">
        <w:rPr>
          <w:rFonts w:ascii="Century Gothic" w:hAnsi="Century Gothic"/>
        </w:rPr>
        <w:t>letters or symbols (</w:t>
      </w:r>
      <w:r w:rsidR="005317E7" w:rsidRPr="005317E7">
        <w:rPr>
          <w:rFonts w:ascii="Century Gothic" w:hAnsi="Century Gothic"/>
          <w:color w:val="0070C0"/>
        </w:rPr>
        <w:t>isnan</w:t>
      </w:r>
      <w:r w:rsidR="005317E7" w:rsidRPr="005317E7">
        <w:rPr>
          <w:rFonts w:ascii="Century Gothic" w:hAnsi="Century Gothic"/>
        </w:rPr>
        <w:t>)</w:t>
      </w:r>
      <w:r w:rsidR="005317E7">
        <w:rPr>
          <w:rFonts w:ascii="Century Gothic" w:hAnsi="Century Gothic"/>
        </w:rPr>
        <w:t>, less than or equal to zero (</w:t>
      </w:r>
      <w:r w:rsidR="005317E7" w:rsidRPr="005317E7">
        <w:rPr>
          <w:rFonts w:ascii="Century Gothic" w:hAnsi="Century Gothic"/>
          <w:color w:val="0070C0"/>
        </w:rPr>
        <w:t>&lt;=0</w:t>
      </w:r>
      <w:r w:rsidR="005317E7">
        <w:rPr>
          <w:rFonts w:ascii="Century Gothic" w:hAnsi="Century Gothic"/>
        </w:rPr>
        <w:t xml:space="preserve">) and greater than time max </w:t>
      </w:r>
      <w:r w:rsidR="00A16D57">
        <w:rPr>
          <w:noProof/>
        </w:rPr>
        <mc:AlternateContent>
          <mc:Choice Requires="wps">
            <w:drawing>
              <wp:anchor distT="0" distB="0" distL="114300" distR="114300" simplePos="0" relativeHeight="251679744" behindDoc="1" locked="0" layoutInCell="1" allowOverlap="1" wp14:anchorId="1169F3A4" wp14:editId="0483B2BA">
                <wp:simplePos x="0" y="0"/>
                <wp:positionH relativeFrom="column">
                  <wp:posOffset>-2540</wp:posOffset>
                </wp:positionH>
                <wp:positionV relativeFrom="paragraph">
                  <wp:posOffset>1983105</wp:posOffset>
                </wp:positionV>
                <wp:extent cx="5734050"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1C6D8194" w14:textId="31E9400B" w:rsidR="00C13FA7" w:rsidRPr="00A16D57" w:rsidRDefault="00C13FA7" w:rsidP="00A16D57">
                            <w:pPr>
                              <w:pStyle w:val="Caption"/>
                              <w:spacing w:after="0" w:line="360" w:lineRule="auto"/>
                              <w:jc w:val="center"/>
                              <w:rPr>
                                <w:rFonts w:ascii="Century Gothic" w:hAnsi="Century Gothic"/>
                                <w:sz w:val="20"/>
                              </w:rPr>
                            </w:pPr>
                            <w:bookmarkStart w:id="47" w:name="_Toc30934480"/>
                            <w:r w:rsidRPr="00A16D57">
                              <w:rPr>
                                <w:rFonts w:ascii="Century Gothic" w:hAnsi="Century Gothic"/>
                                <w:b/>
                                <w:sz w:val="20"/>
                              </w:rPr>
                              <w:t xml:space="preserve">Figure </w:t>
                            </w:r>
                            <w:r w:rsidRPr="00A16D57">
                              <w:rPr>
                                <w:rFonts w:ascii="Century Gothic" w:hAnsi="Century Gothic"/>
                                <w:b/>
                                <w:sz w:val="20"/>
                              </w:rPr>
                              <w:fldChar w:fldCharType="begin"/>
                            </w:r>
                            <w:r w:rsidRPr="00A16D57">
                              <w:rPr>
                                <w:rFonts w:ascii="Century Gothic" w:hAnsi="Century Gothic"/>
                                <w:b/>
                                <w:sz w:val="20"/>
                              </w:rPr>
                              <w:instrText xml:space="preserve"> SEQ Figure \* ARABIC </w:instrText>
                            </w:r>
                            <w:r w:rsidRPr="00A16D57">
                              <w:rPr>
                                <w:rFonts w:ascii="Century Gothic" w:hAnsi="Century Gothic"/>
                                <w:b/>
                                <w:sz w:val="20"/>
                              </w:rPr>
                              <w:fldChar w:fldCharType="separate"/>
                            </w:r>
                            <w:r>
                              <w:rPr>
                                <w:rFonts w:ascii="Century Gothic" w:hAnsi="Century Gothic"/>
                                <w:b/>
                                <w:noProof/>
                                <w:sz w:val="20"/>
                              </w:rPr>
                              <w:t>3</w:t>
                            </w:r>
                            <w:r w:rsidRPr="00A16D57">
                              <w:rPr>
                                <w:rFonts w:ascii="Century Gothic" w:hAnsi="Century Gothic"/>
                                <w:b/>
                                <w:sz w:val="20"/>
                              </w:rPr>
                              <w:fldChar w:fldCharType="end"/>
                            </w:r>
                            <w:r w:rsidRPr="00A16D57">
                              <w:rPr>
                                <w:rFonts w:ascii="Century Gothic" w:hAnsi="Century Gothic"/>
                                <w:b/>
                                <w:sz w:val="20"/>
                              </w:rPr>
                              <w:t>:</w:t>
                            </w:r>
                            <w:r w:rsidRPr="00A16D57">
                              <w:rPr>
                                <w:rFonts w:ascii="Century Gothic" w:hAnsi="Century Gothic"/>
                                <w:sz w:val="20"/>
                              </w:rPr>
                              <w:t xml:space="preserve"> Thermal Diffusivity &amp; TimeMax Equation (Matlab script)</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69F3A4" id="Text Box 21" o:spid="_x0000_s1028" type="#_x0000_t202" style="position:absolute;left:0;text-align:left;margin-left:-.2pt;margin-top:156.15pt;width:451.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" stroked="f">
                <v:textbox style="mso-fit-shape-to-text:t" inset="0,0,0,0">
                  <w:txbxContent>
                    <w:p w14:paraId="1C6D8194" w14:textId="31E9400B" w:rsidR="00C13FA7" w:rsidRPr="00A16D57" w:rsidRDefault="00C13FA7" w:rsidP="00A16D57">
                      <w:pPr>
                        <w:pStyle w:val="Caption"/>
                        <w:spacing w:after="0" w:line="360" w:lineRule="auto"/>
                        <w:jc w:val="center"/>
                        <w:rPr>
                          <w:rFonts w:ascii="Century Gothic" w:hAnsi="Century Gothic"/>
                          <w:sz w:val="20"/>
                        </w:rPr>
                      </w:pPr>
                      <w:bookmarkStart w:id="48" w:name="_Toc30934480"/>
                      <w:r w:rsidRPr="00A16D57">
                        <w:rPr>
                          <w:rFonts w:ascii="Century Gothic" w:hAnsi="Century Gothic"/>
                          <w:b/>
                          <w:sz w:val="20"/>
                        </w:rPr>
                        <w:t xml:space="preserve">Figure </w:t>
                      </w:r>
                      <w:r w:rsidRPr="00A16D57">
                        <w:rPr>
                          <w:rFonts w:ascii="Century Gothic" w:hAnsi="Century Gothic"/>
                          <w:b/>
                          <w:sz w:val="20"/>
                        </w:rPr>
                        <w:fldChar w:fldCharType="begin"/>
                      </w:r>
                      <w:r w:rsidRPr="00A16D57">
                        <w:rPr>
                          <w:rFonts w:ascii="Century Gothic" w:hAnsi="Century Gothic"/>
                          <w:b/>
                          <w:sz w:val="20"/>
                        </w:rPr>
                        <w:instrText xml:space="preserve"> SEQ Figure \* ARABIC </w:instrText>
                      </w:r>
                      <w:r w:rsidRPr="00A16D57">
                        <w:rPr>
                          <w:rFonts w:ascii="Century Gothic" w:hAnsi="Century Gothic"/>
                          <w:b/>
                          <w:sz w:val="20"/>
                        </w:rPr>
                        <w:fldChar w:fldCharType="separate"/>
                      </w:r>
                      <w:r>
                        <w:rPr>
                          <w:rFonts w:ascii="Century Gothic" w:hAnsi="Century Gothic"/>
                          <w:b/>
                          <w:noProof/>
                          <w:sz w:val="20"/>
                        </w:rPr>
                        <w:t>3</w:t>
                      </w:r>
                      <w:r w:rsidRPr="00A16D57">
                        <w:rPr>
                          <w:rFonts w:ascii="Century Gothic" w:hAnsi="Century Gothic"/>
                          <w:b/>
                          <w:sz w:val="20"/>
                        </w:rPr>
                        <w:fldChar w:fldCharType="end"/>
                      </w:r>
                      <w:r w:rsidRPr="00A16D57">
                        <w:rPr>
                          <w:rFonts w:ascii="Century Gothic" w:hAnsi="Century Gothic"/>
                          <w:b/>
                          <w:sz w:val="20"/>
                        </w:rPr>
                        <w:t>:</w:t>
                      </w:r>
                      <w:r w:rsidRPr="00A16D57">
                        <w:rPr>
                          <w:rFonts w:ascii="Century Gothic" w:hAnsi="Century Gothic"/>
                          <w:sz w:val="20"/>
                        </w:rPr>
                        <w:t xml:space="preserve"> Thermal Diffusivity &amp; TimeMax Equation (Matlab script)</w:t>
                      </w:r>
                      <w:bookmarkEnd w:id="48"/>
                    </w:p>
                  </w:txbxContent>
                </v:textbox>
                <w10:wrap type="tight"/>
              </v:shape>
            </w:pict>
          </mc:Fallback>
        </mc:AlternateContent>
      </w:r>
      <w:r w:rsidR="00A16D57">
        <w:rPr>
          <w:noProof/>
        </w:rPr>
        <w:drawing>
          <wp:anchor distT="0" distB="0" distL="114300" distR="114300" simplePos="0" relativeHeight="251662336" behindDoc="1" locked="0" layoutInCell="1" allowOverlap="1" wp14:anchorId="1359DA86" wp14:editId="6D383606">
            <wp:simplePos x="0" y="0"/>
            <wp:positionH relativeFrom="margin">
              <wp:align>right</wp:align>
            </wp:positionH>
            <wp:positionV relativeFrom="paragraph">
              <wp:posOffset>654050</wp:posOffset>
            </wp:positionV>
            <wp:extent cx="5734050" cy="1271905"/>
            <wp:effectExtent l="0" t="0" r="0" b="4445"/>
            <wp:wrapTight wrapText="bothSides">
              <wp:wrapPolygon edited="0">
                <wp:start x="0" y="0"/>
                <wp:lineTo x="0" y="21352"/>
                <wp:lineTo x="21528" y="21352"/>
                <wp:lineTo x="2152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822" t="33749" r="47486" b="46308"/>
                    <a:stretch/>
                  </pic:blipFill>
                  <pic:spPr bwMode="auto">
                    <a:xfrm>
                      <a:off x="0" y="0"/>
                      <a:ext cx="5734050" cy="1271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317E7" w:rsidRPr="005317E7">
        <w:rPr>
          <w:rFonts w:ascii="Century Gothic" w:hAnsi="Century Gothic"/>
          <w:color w:val="0070C0"/>
        </w:rPr>
        <w:t>(&gt;TimeMax</w:t>
      </w:r>
      <w:r w:rsidR="005317E7">
        <w:rPr>
          <w:rFonts w:ascii="Century Gothic" w:hAnsi="Century Gothic"/>
        </w:rPr>
        <w:t>).</w:t>
      </w:r>
    </w:p>
    <w:p w14:paraId="49EFC896" w14:textId="2414738F" w:rsidR="00FB3988" w:rsidRDefault="00FB3988" w:rsidP="00FB3988">
      <w:pPr>
        <w:spacing w:after="120"/>
        <w:jc w:val="both"/>
        <w:rPr>
          <w:rFonts w:ascii="Century Gothic" w:hAnsi="Century Gothic"/>
        </w:rPr>
      </w:pPr>
    </w:p>
    <w:p w14:paraId="06577D82" w14:textId="6A26ED41" w:rsidR="00FB3988" w:rsidRDefault="00A16D57" w:rsidP="00FB3988">
      <w:pPr>
        <w:spacing w:after="120"/>
        <w:jc w:val="both"/>
        <w:rPr>
          <w:rFonts w:ascii="Century Gothic" w:hAnsi="Century Gothic"/>
        </w:rPr>
      </w:pPr>
      <w:r>
        <w:rPr>
          <w:noProof/>
        </w:rPr>
        <mc:AlternateContent>
          <mc:Choice Requires="wps">
            <w:drawing>
              <wp:anchor distT="0" distB="0" distL="114300" distR="114300" simplePos="0" relativeHeight="251681792" behindDoc="1" locked="0" layoutInCell="1" allowOverlap="1" wp14:anchorId="7C90DE8F" wp14:editId="59A65ECA">
                <wp:simplePos x="0" y="0"/>
                <wp:positionH relativeFrom="column">
                  <wp:posOffset>-2540</wp:posOffset>
                </wp:positionH>
                <wp:positionV relativeFrom="paragraph">
                  <wp:posOffset>3527425</wp:posOffset>
                </wp:positionV>
                <wp:extent cx="5724525"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20E8DF70" w14:textId="469A941B" w:rsidR="00C13FA7" w:rsidRPr="00A16D57" w:rsidRDefault="00C13FA7" w:rsidP="00A16D57">
                            <w:pPr>
                              <w:pStyle w:val="Caption"/>
                              <w:spacing w:after="0" w:line="360" w:lineRule="auto"/>
                              <w:jc w:val="center"/>
                              <w:rPr>
                                <w:rFonts w:ascii="Century Gothic" w:hAnsi="Century Gothic"/>
                                <w:noProof/>
                                <w:sz w:val="20"/>
                              </w:rPr>
                            </w:pPr>
                            <w:bookmarkStart w:id="49" w:name="_Toc30934481"/>
                            <w:r w:rsidRPr="00A16D57">
                              <w:rPr>
                                <w:rFonts w:ascii="Century Gothic" w:hAnsi="Century Gothic"/>
                                <w:b/>
                                <w:sz w:val="20"/>
                              </w:rPr>
                              <w:t xml:space="preserve">Figure </w:t>
                            </w:r>
                            <w:r w:rsidRPr="00A16D57">
                              <w:rPr>
                                <w:rFonts w:ascii="Century Gothic" w:hAnsi="Century Gothic"/>
                                <w:b/>
                                <w:sz w:val="20"/>
                              </w:rPr>
                              <w:fldChar w:fldCharType="begin"/>
                            </w:r>
                            <w:r w:rsidRPr="00A16D57">
                              <w:rPr>
                                <w:rFonts w:ascii="Century Gothic" w:hAnsi="Century Gothic"/>
                                <w:b/>
                                <w:sz w:val="20"/>
                              </w:rPr>
                              <w:instrText xml:space="preserve"> SEQ Figure \* ARABIC </w:instrText>
                            </w:r>
                            <w:r w:rsidRPr="00A16D57">
                              <w:rPr>
                                <w:rFonts w:ascii="Century Gothic" w:hAnsi="Century Gothic"/>
                                <w:b/>
                                <w:sz w:val="20"/>
                              </w:rPr>
                              <w:fldChar w:fldCharType="separate"/>
                            </w:r>
                            <w:r>
                              <w:rPr>
                                <w:rFonts w:ascii="Century Gothic" w:hAnsi="Century Gothic"/>
                                <w:b/>
                                <w:noProof/>
                                <w:sz w:val="20"/>
                              </w:rPr>
                              <w:t>4</w:t>
                            </w:r>
                            <w:r w:rsidRPr="00A16D57">
                              <w:rPr>
                                <w:rFonts w:ascii="Century Gothic" w:hAnsi="Century Gothic"/>
                                <w:b/>
                                <w:sz w:val="20"/>
                              </w:rPr>
                              <w:fldChar w:fldCharType="end"/>
                            </w:r>
                            <w:r w:rsidRPr="00A16D57">
                              <w:rPr>
                                <w:rFonts w:ascii="Century Gothic" w:hAnsi="Century Gothic"/>
                                <w:sz w:val="20"/>
                              </w:rPr>
                              <w:t>: Fourier Equation &amp; Initial Matrix (Matlab script)</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90DE8F" id="Text Box 22" o:spid="_x0000_s1029" type="#_x0000_t202" style="position:absolute;left:0;text-align:left;margin-left:-.2pt;margin-top:277.75pt;width:450.7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" stroked="f">
                <v:textbox style="mso-fit-shape-to-text:t" inset="0,0,0,0">
                  <w:txbxContent>
                    <w:p w14:paraId="20E8DF70" w14:textId="469A941B" w:rsidR="00C13FA7" w:rsidRPr="00A16D57" w:rsidRDefault="00C13FA7" w:rsidP="00A16D57">
                      <w:pPr>
                        <w:pStyle w:val="Caption"/>
                        <w:spacing w:after="0" w:line="360" w:lineRule="auto"/>
                        <w:jc w:val="center"/>
                        <w:rPr>
                          <w:rFonts w:ascii="Century Gothic" w:hAnsi="Century Gothic"/>
                          <w:noProof/>
                          <w:sz w:val="20"/>
                        </w:rPr>
                      </w:pPr>
                      <w:bookmarkStart w:id="50" w:name="_Toc30934481"/>
                      <w:r w:rsidRPr="00A16D57">
                        <w:rPr>
                          <w:rFonts w:ascii="Century Gothic" w:hAnsi="Century Gothic"/>
                          <w:b/>
                          <w:sz w:val="20"/>
                        </w:rPr>
                        <w:t xml:space="preserve">Figure </w:t>
                      </w:r>
                      <w:r w:rsidRPr="00A16D57">
                        <w:rPr>
                          <w:rFonts w:ascii="Century Gothic" w:hAnsi="Century Gothic"/>
                          <w:b/>
                          <w:sz w:val="20"/>
                        </w:rPr>
                        <w:fldChar w:fldCharType="begin"/>
                      </w:r>
                      <w:r w:rsidRPr="00A16D57">
                        <w:rPr>
                          <w:rFonts w:ascii="Century Gothic" w:hAnsi="Century Gothic"/>
                          <w:b/>
                          <w:sz w:val="20"/>
                        </w:rPr>
                        <w:instrText xml:space="preserve"> SEQ Figure \* ARABIC </w:instrText>
                      </w:r>
                      <w:r w:rsidRPr="00A16D57">
                        <w:rPr>
                          <w:rFonts w:ascii="Century Gothic" w:hAnsi="Century Gothic"/>
                          <w:b/>
                          <w:sz w:val="20"/>
                        </w:rPr>
                        <w:fldChar w:fldCharType="separate"/>
                      </w:r>
                      <w:r>
                        <w:rPr>
                          <w:rFonts w:ascii="Century Gothic" w:hAnsi="Century Gothic"/>
                          <w:b/>
                          <w:noProof/>
                          <w:sz w:val="20"/>
                        </w:rPr>
                        <w:t>4</w:t>
                      </w:r>
                      <w:r w:rsidRPr="00A16D57">
                        <w:rPr>
                          <w:rFonts w:ascii="Century Gothic" w:hAnsi="Century Gothic"/>
                          <w:b/>
                          <w:sz w:val="20"/>
                        </w:rPr>
                        <w:fldChar w:fldCharType="end"/>
                      </w:r>
                      <w:r w:rsidRPr="00A16D57">
                        <w:rPr>
                          <w:rFonts w:ascii="Century Gothic" w:hAnsi="Century Gothic"/>
                          <w:sz w:val="20"/>
                        </w:rPr>
                        <w:t>: Fourier Equation &amp; Initial Matrix (Matlab script)</w:t>
                      </w:r>
                      <w:bookmarkEnd w:id="50"/>
                    </w:p>
                  </w:txbxContent>
                </v:textbox>
                <w10:wrap type="tight"/>
              </v:shape>
            </w:pict>
          </mc:Fallback>
        </mc:AlternateContent>
      </w:r>
      <w:r w:rsidR="00FB3988">
        <w:rPr>
          <w:noProof/>
        </w:rPr>
        <w:drawing>
          <wp:anchor distT="0" distB="0" distL="114300" distR="114300" simplePos="0" relativeHeight="251663360" behindDoc="1" locked="0" layoutInCell="1" allowOverlap="1" wp14:anchorId="074CD32E" wp14:editId="0DC3ED34">
            <wp:simplePos x="0" y="0"/>
            <wp:positionH relativeFrom="margin">
              <wp:align>right</wp:align>
            </wp:positionH>
            <wp:positionV relativeFrom="paragraph">
              <wp:posOffset>2467610</wp:posOffset>
            </wp:positionV>
            <wp:extent cx="5724525" cy="1002665"/>
            <wp:effectExtent l="0" t="0" r="9525" b="6985"/>
            <wp:wrapTight wrapText="bothSides">
              <wp:wrapPolygon edited="0">
                <wp:start x="0" y="0"/>
                <wp:lineTo x="0" y="21340"/>
                <wp:lineTo x="21564" y="21340"/>
                <wp:lineTo x="2156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3822" t="46022" r="57290" b="41399"/>
                    <a:stretch/>
                  </pic:blipFill>
                  <pic:spPr bwMode="auto">
                    <a:xfrm>
                      <a:off x="0" y="0"/>
                      <a:ext cx="5724525" cy="1002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4771" w:rsidRPr="003C2D09">
        <w:rPr>
          <w:rFonts w:ascii="Century Gothic" w:hAnsi="Century Gothic"/>
        </w:rPr>
        <w:t>Fourier equation calculates Fourier number</w:t>
      </w:r>
      <w:r w:rsidR="00EF5917">
        <w:rPr>
          <w:rFonts w:ascii="Century Gothic" w:hAnsi="Century Gothic"/>
        </w:rPr>
        <w:t xml:space="preserve"> and </w:t>
      </w:r>
      <w:r w:rsidR="003C2D09" w:rsidRPr="003C2D09">
        <w:rPr>
          <w:rFonts w:ascii="Century Gothic" w:hAnsi="Century Gothic"/>
        </w:rPr>
        <w:t xml:space="preserve">is </w:t>
      </w:r>
      <w:r w:rsidR="00FB3988">
        <w:rPr>
          <w:rFonts w:ascii="Century Gothic" w:hAnsi="Century Gothic"/>
        </w:rPr>
        <w:t>applied</w:t>
      </w:r>
      <w:r w:rsidR="00F54771" w:rsidRPr="003C2D09">
        <w:rPr>
          <w:rFonts w:ascii="Century Gothic" w:hAnsi="Century Gothic"/>
        </w:rPr>
        <w:t xml:space="preserve"> in the explicit method to discretize the temperature distribution. To establish matrix rows and columns</w:t>
      </w:r>
      <w:r w:rsidR="003C2D09" w:rsidRPr="003C2D09">
        <w:rPr>
          <w:rFonts w:ascii="Century Gothic" w:hAnsi="Century Gothic"/>
        </w:rPr>
        <w:t xml:space="preserve"> a one is added </w:t>
      </w:r>
      <w:r w:rsidR="00F54771" w:rsidRPr="003C2D09">
        <w:rPr>
          <w:rFonts w:ascii="Century Gothic" w:hAnsi="Century Gothic"/>
        </w:rPr>
        <w:t xml:space="preserve">when </w:t>
      </w:r>
      <w:r w:rsidR="003C2D09" w:rsidRPr="003C2D09">
        <w:rPr>
          <w:rFonts w:ascii="Century Gothic" w:hAnsi="Century Gothic"/>
        </w:rPr>
        <w:t>A</w:t>
      </w:r>
      <w:r w:rsidR="00F54771" w:rsidRPr="003C2D09">
        <w:rPr>
          <w:rFonts w:ascii="Century Gothic" w:hAnsi="Century Gothic"/>
        </w:rPr>
        <w:t>x</w:t>
      </w:r>
      <w:r w:rsidR="003C2D09" w:rsidRPr="003C2D09">
        <w:rPr>
          <w:rFonts w:ascii="Century Gothic" w:hAnsi="Century Gothic"/>
        </w:rPr>
        <w:t xml:space="preserve"> or By</w:t>
      </w:r>
      <w:r w:rsidR="00F54771" w:rsidRPr="003C2D09">
        <w:rPr>
          <w:rFonts w:ascii="Century Gothic" w:hAnsi="Century Gothic"/>
        </w:rPr>
        <w:t xml:space="preserve"> is divided by h</w:t>
      </w:r>
      <w:r w:rsidR="00BD6267">
        <w:rPr>
          <w:rFonts w:ascii="Century Gothic" w:hAnsi="Century Gothic"/>
        </w:rPr>
        <w:t>. This is because when calculating a 10 by 10 matrix</w:t>
      </w:r>
      <w:r w:rsidR="00EF5917">
        <w:rPr>
          <w:rFonts w:ascii="Century Gothic" w:hAnsi="Century Gothic"/>
        </w:rPr>
        <w:t xml:space="preserve"> it is</w:t>
      </w:r>
      <w:r w:rsidR="00BD6267">
        <w:rPr>
          <w:rFonts w:ascii="Century Gothic" w:hAnsi="Century Gothic"/>
        </w:rPr>
        <w:t xml:space="preserve"> actually a 9 by 9, because there are only nine nodes where temperature is being calculated, thus, a plus one is added to ensure a complete matrix</w:t>
      </w:r>
      <w:r w:rsidR="00DE1E19">
        <w:rPr>
          <w:rFonts w:ascii="Century Gothic" w:hAnsi="Century Gothic"/>
        </w:rPr>
        <w:t>;</w:t>
      </w:r>
      <w:r w:rsidR="00BD6267">
        <w:rPr>
          <w:rFonts w:ascii="Century Gothic" w:hAnsi="Century Gothic"/>
        </w:rPr>
        <w:t xml:space="preserve"> as well as</w:t>
      </w:r>
      <w:r w:rsidR="00DE1E19">
        <w:rPr>
          <w:rFonts w:ascii="Century Gothic" w:hAnsi="Century Gothic"/>
        </w:rPr>
        <w:t>,</w:t>
      </w:r>
      <w:r w:rsidR="00BD6267">
        <w:rPr>
          <w:rFonts w:ascii="Century Gothic" w:hAnsi="Century Gothic"/>
        </w:rPr>
        <w:t xml:space="preserve"> adding</w:t>
      </w:r>
      <w:r w:rsidR="00BD6267" w:rsidRPr="00BD6267">
        <w:t xml:space="preserve"> </w:t>
      </w:r>
      <w:r w:rsidR="00BD6267" w:rsidRPr="00BD6267">
        <w:rPr>
          <w:rFonts w:ascii="Century Gothic" w:hAnsi="Century Gothic"/>
        </w:rPr>
        <w:t xml:space="preserve">a boundary </w:t>
      </w:r>
      <w:r w:rsidR="00BD6267">
        <w:rPr>
          <w:rFonts w:ascii="Century Gothic" w:hAnsi="Century Gothic"/>
        </w:rPr>
        <w:t xml:space="preserve">layer </w:t>
      </w:r>
      <w:r w:rsidR="00BD6267" w:rsidRPr="00BD6267">
        <w:rPr>
          <w:rFonts w:ascii="Century Gothic" w:hAnsi="Century Gothic"/>
        </w:rPr>
        <w:t>where heat transfer is negligible</w:t>
      </w:r>
      <w:r w:rsidR="00BD6267">
        <w:rPr>
          <w:rFonts w:ascii="Century Gothic" w:hAnsi="Century Gothic"/>
        </w:rPr>
        <w:t>.</w:t>
      </w:r>
      <w:r w:rsidR="00BD6267" w:rsidRPr="00BD6267">
        <w:t xml:space="preserve"> </w:t>
      </w:r>
      <w:r w:rsidR="00BD6267">
        <w:rPr>
          <w:rFonts w:ascii="Century Gothic" w:hAnsi="Century Gothic"/>
        </w:rPr>
        <w:t>B</w:t>
      </w:r>
      <w:r w:rsidR="00BD6267" w:rsidRPr="00BD6267">
        <w:rPr>
          <w:rFonts w:ascii="Century Gothic" w:hAnsi="Century Gothic"/>
        </w:rPr>
        <w:t>oth dimensions are rounded as it is simpler to deal with whole numbers particularly if grid spacing is less than 1mm. An initial matrix (plate) of zeros has been created from Ax and By, this is where the temperature distribution will be shown in matrix form</w:t>
      </w:r>
      <w:r w:rsidR="00FB3988">
        <w:rPr>
          <w:rFonts w:ascii="Century Gothic" w:hAnsi="Century Gothic"/>
        </w:rPr>
        <w:t>.</w:t>
      </w:r>
    </w:p>
    <w:p w14:paraId="1EA1D82F" w14:textId="5E8EA72E" w:rsidR="00CD5A5C" w:rsidRDefault="00B60962" w:rsidP="00FB3988">
      <w:pPr>
        <w:spacing w:after="120"/>
        <w:jc w:val="both"/>
        <w:rPr>
          <w:rFonts w:ascii="Century Gothic" w:hAnsi="Century Gothic"/>
        </w:rPr>
      </w:pPr>
      <w:r w:rsidRPr="00B60962">
        <w:rPr>
          <w:rFonts w:ascii="Century Gothic" w:hAnsi="Century Gothic"/>
        </w:rPr>
        <w:t>Line seventy-two to seventy-six, implementation of boundary conditions</w:t>
      </w:r>
      <w:r w:rsidR="000B37D7">
        <w:rPr>
          <w:rFonts w:ascii="Century Gothic" w:hAnsi="Century Gothic"/>
        </w:rPr>
        <w:t xml:space="preserve"> on the </w:t>
      </w:r>
      <w:r w:rsidR="00EF5917">
        <w:rPr>
          <w:rFonts w:ascii="Century Gothic" w:hAnsi="Century Gothic"/>
        </w:rPr>
        <w:t>n</w:t>
      </w:r>
      <w:r w:rsidR="000B37D7">
        <w:rPr>
          <w:rFonts w:ascii="Century Gothic" w:hAnsi="Century Gothic"/>
        </w:rPr>
        <w:t xml:space="preserve">orth side of the plate. </w:t>
      </w:r>
      <w:r w:rsidR="00085E93">
        <w:rPr>
          <w:rFonts w:ascii="Century Gothic" w:hAnsi="Century Gothic"/>
        </w:rPr>
        <w:t xml:space="preserve">The midpoint of matrix is identified in order to implement Gaussian distribution. </w:t>
      </w:r>
      <w:r w:rsidR="00772550">
        <w:rPr>
          <w:rFonts w:ascii="Century Gothic" w:hAnsi="Century Gothic"/>
        </w:rPr>
        <w:t>S</w:t>
      </w:r>
      <w:r w:rsidR="00CD5A5C">
        <w:rPr>
          <w:rFonts w:ascii="Century Gothic" w:hAnsi="Century Gothic"/>
        </w:rPr>
        <w:t xml:space="preserve">tandard deviation equation measures spread of the temperature across the plate about the mean </w:t>
      </w:r>
      <w:r w:rsidR="00085E93">
        <w:rPr>
          <w:rFonts w:ascii="Century Gothic" w:hAnsi="Century Gothic"/>
        </w:rPr>
        <w:t xml:space="preserve">(expected) </w:t>
      </w:r>
      <w:r w:rsidR="00CD5A5C">
        <w:rPr>
          <w:rFonts w:ascii="Century Gothic" w:hAnsi="Century Gothic"/>
        </w:rPr>
        <w:t xml:space="preserve">value which is </w:t>
      </w:r>
      <w:r w:rsidR="003556DF" w:rsidRPr="003556DF">
        <w:rPr>
          <w:rFonts w:ascii="Century Gothic" w:hAnsi="Century Gothic"/>
        </w:rPr>
        <w:t>60°C</w:t>
      </w:r>
      <w:r w:rsidR="003556DF">
        <w:rPr>
          <w:rFonts w:ascii="Century Gothic" w:hAnsi="Century Gothic"/>
        </w:rPr>
        <w:t>.</w:t>
      </w:r>
      <w:r w:rsidR="00085E93">
        <w:rPr>
          <w:rFonts w:ascii="Century Gothic" w:hAnsi="Century Gothic"/>
        </w:rPr>
        <w:t xml:space="preserve"> A low standard deviation </w:t>
      </w:r>
      <w:r w:rsidR="00772550">
        <w:rPr>
          <w:rFonts w:ascii="Century Gothic" w:hAnsi="Century Gothic"/>
        </w:rPr>
        <w:t xml:space="preserve">results in </w:t>
      </w:r>
      <w:r w:rsidR="00085E93">
        <w:rPr>
          <w:rFonts w:ascii="Century Gothic" w:hAnsi="Century Gothic"/>
        </w:rPr>
        <w:t>temperatures</w:t>
      </w:r>
      <w:r w:rsidR="00772550">
        <w:rPr>
          <w:rFonts w:ascii="Century Gothic" w:hAnsi="Century Gothic"/>
        </w:rPr>
        <w:t xml:space="preserve"> close</w:t>
      </w:r>
      <w:r w:rsidR="00085E93">
        <w:rPr>
          <w:rFonts w:ascii="Century Gothic" w:hAnsi="Century Gothic"/>
        </w:rPr>
        <w:t xml:space="preserve"> to the mean (expected) temperature</w:t>
      </w:r>
      <w:r w:rsidR="00772550">
        <w:rPr>
          <w:rFonts w:ascii="Century Gothic" w:hAnsi="Century Gothic"/>
        </w:rPr>
        <w:t>,</w:t>
      </w:r>
      <w:r w:rsidR="00085E93">
        <w:rPr>
          <w:rFonts w:ascii="Century Gothic" w:hAnsi="Century Gothic"/>
        </w:rPr>
        <w:t xml:space="preserve"> while high standard deviations </w:t>
      </w:r>
      <w:r w:rsidR="00772550">
        <w:rPr>
          <w:rFonts w:ascii="Century Gothic" w:hAnsi="Century Gothic"/>
        </w:rPr>
        <w:t>indicate</w:t>
      </w:r>
      <w:r w:rsidR="00085E93">
        <w:rPr>
          <w:rFonts w:ascii="Century Gothic" w:hAnsi="Century Gothic"/>
        </w:rPr>
        <w:t xml:space="preserve"> that temperatures further from the mean are spread out.</w:t>
      </w:r>
      <w:r w:rsidR="00BD6267">
        <w:rPr>
          <w:rFonts w:ascii="Century Gothic" w:hAnsi="Century Gothic"/>
        </w:rPr>
        <w:t xml:space="preserve"> </w:t>
      </w:r>
      <w:r w:rsidR="0058670E">
        <w:rPr>
          <w:rFonts w:ascii="Century Gothic" w:hAnsi="Century Gothic"/>
        </w:rPr>
        <w:t xml:space="preserve">Within </w:t>
      </w:r>
      <w:r w:rsidR="0058670E" w:rsidRPr="00694D40">
        <w:rPr>
          <w:rFonts w:ascii="Century Gothic" w:hAnsi="Century Gothic"/>
        </w:rPr>
        <w:t xml:space="preserve">for </w:t>
      </w:r>
      <w:r w:rsidR="0058670E">
        <w:rPr>
          <w:rFonts w:ascii="Century Gothic" w:hAnsi="Century Gothic"/>
        </w:rPr>
        <w:t>loop is the Gaussian distribution which calculates temperature distribution along the plate.</w:t>
      </w:r>
    </w:p>
    <w:p w14:paraId="4E37A523" w14:textId="52EB39A4" w:rsidR="00CD5A5C" w:rsidRPr="00CD5A5C" w:rsidRDefault="00B978A9" w:rsidP="00CD5A5C">
      <w:pPr>
        <w:rPr>
          <w:rFonts w:ascii="Century Gothic" w:hAnsi="Century Gothic"/>
        </w:rPr>
      </w:pPr>
      <w:r>
        <w:rPr>
          <w:noProof/>
        </w:rPr>
        <w:lastRenderedPageBreak/>
        <mc:AlternateContent>
          <mc:Choice Requires="wps">
            <w:drawing>
              <wp:anchor distT="0" distB="0" distL="114300" distR="114300" simplePos="0" relativeHeight="251683840" behindDoc="1" locked="0" layoutInCell="1" allowOverlap="1" wp14:anchorId="250F32D4" wp14:editId="2F00B2DD">
                <wp:simplePos x="0" y="0"/>
                <wp:positionH relativeFrom="column">
                  <wp:posOffset>-2540</wp:posOffset>
                </wp:positionH>
                <wp:positionV relativeFrom="paragraph">
                  <wp:posOffset>827405</wp:posOffset>
                </wp:positionV>
                <wp:extent cx="573405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6D2B1271" w14:textId="2B160680" w:rsidR="00C13FA7" w:rsidRPr="00B978A9" w:rsidRDefault="00C13FA7" w:rsidP="00B978A9">
                            <w:pPr>
                              <w:pStyle w:val="Caption"/>
                              <w:jc w:val="center"/>
                              <w:rPr>
                                <w:rFonts w:ascii="Century Gothic" w:hAnsi="Century Gothic"/>
                                <w:noProof/>
                                <w:sz w:val="22"/>
                              </w:rPr>
                            </w:pPr>
                            <w:bookmarkStart w:id="51" w:name="_Toc30934482"/>
                            <w:r w:rsidRPr="00B978A9">
                              <w:rPr>
                                <w:rFonts w:ascii="Century Gothic" w:hAnsi="Century Gothic"/>
                                <w:b/>
                                <w:sz w:val="20"/>
                              </w:rPr>
                              <w:t xml:space="preserve">Figure </w:t>
                            </w:r>
                            <w:r w:rsidRPr="00B978A9">
                              <w:rPr>
                                <w:rFonts w:ascii="Century Gothic" w:hAnsi="Century Gothic"/>
                                <w:b/>
                                <w:sz w:val="20"/>
                              </w:rPr>
                              <w:fldChar w:fldCharType="begin"/>
                            </w:r>
                            <w:r w:rsidRPr="00B978A9">
                              <w:rPr>
                                <w:rFonts w:ascii="Century Gothic" w:hAnsi="Century Gothic"/>
                                <w:b/>
                                <w:sz w:val="20"/>
                              </w:rPr>
                              <w:instrText xml:space="preserve"> SEQ Figure \* ARABIC </w:instrText>
                            </w:r>
                            <w:r w:rsidRPr="00B978A9">
                              <w:rPr>
                                <w:rFonts w:ascii="Century Gothic" w:hAnsi="Century Gothic"/>
                                <w:b/>
                                <w:sz w:val="20"/>
                              </w:rPr>
                              <w:fldChar w:fldCharType="separate"/>
                            </w:r>
                            <w:r>
                              <w:rPr>
                                <w:rFonts w:ascii="Century Gothic" w:hAnsi="Century Gothic"/>
                                <w:b/>
                                <w:noProof/>
                                <w:sz w:val="20"/>
                              </w:rPr>
                              <w:t>5</w:t>
                            </w:r>
                            <w:r w:rsidRPr="00B978A9">
                              <w:rPr>
                                <w:rFonts w:ascii="Century Gothic" w:hAnsi="Century Gothic"/>
                                <w:b/>
                                <w:sz w:val="20"/>
                              </w:rPr>
                              <w:fldChar w:fldCharType="end"/>
                            </w:r>
                            <w:r w:rsidRPr="00B978A9">
                              <w:rPr>
                                <w:rFonts w:ascii="Century Gothic" w:hAnsi="Century Gothic"/>
                                <w:b/>
                                <w:sz w:val="20"/>
                              </w:rPr>
                              <w:t>:</w:t>
                            </w:r>
                            <w:r w:rsidRPr="00B978A9">
                              <w:rPr>
                                <w:rFonts w:ascii="Century Gothic" w:hAnsi="Century Gothic"/>
                                <w:sz w:val="20"/>
                              </w:rPr>
                              <w:t xml:space="preserve"> Plate Boundary Conditions (Matlab script)</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0F32D4" id="Text Box 10" o:spid="_x0000_s1030" type="#_x0000_t202" style="position:absolute;margin-left:-.2pt;margin-top:65.15pt;width:451.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" stroked="f">
                <v:textbox style="mso-fit-shape-to-text:t" inset="0,0,0,0">
                  <w:txbxContent>
                    <w:p w14:paraId="6D2B1271" w14:textId="2B160680" w:rsidR="00C13FA7" w:rsidRPr="00B978A9" w:rsidRDefault="00C13FA7" w:rsidP="00B978A9">
                      <w:pPr>
                        <w:pStyle w:val="Caption"/>
                        <w:jc w:val="center"/>
                        <w:rPr>
                          <w:rFonts w:ascii="Century Gothic" w:hAnsi="Century Gothic"/>
                          <w:noProof/>
                          <w:sz w:val="22"/>
                        </w:rPr>
                      </w:pPr>
                      <w:bookmarkStart w:id="52" w:name="_Toc30934482"/>
                      <w:r w:rsidRPr="00B978A9">
                        <w:rPr>
                          <w:rFonts w:ascii="Century Gothic" w:hAnsi="Century Gothic"/>
                          <w:b/>
                          <w:sz w:val="20"/>
                        </w:rPr>
                        <w:t xml:space="preserve">Figure </w:t>
                      </w:r>
                      <w:r w:rsidRPr="00B978A9">
                        <w:rPr>
                          <w:rFonts w:ascii="Century Gothic" w:hAnsi="Century Gothic"/>
                          <w:b/>
                          <w:sz w:val="20"/>
                        </w:rPr>
                        <w:fldChar w:fldCharType="begin"/>
                      </w:r>
                      <w:r w:rsidRPr="00B978A9">
                        <w:rPr>
                          <w:rFonts w:ascii="Century Gothic" w:hAnsi="Century Gothic"/>
                          <w:b/>
                          <w:sz w:val="20"/>
                        </w:rPr>
                        <w:instrText xml:space="preserve"> SEQ Figure \* ARABIC </w:instrText>
                      </w:r>
                      <w:r w:rsidRPr="00B978A9">
                        <w:rPr>
                          <w:rFonts w:ascii="Century Gothic" w:hAnsi="Century Gothic"/>
                          <w:b/>
                          <w:sz w:val="20"/>
                        </w:rPr>
                        <w:fldChar w:fldCharType="separate"/>
                      </w:r>
                      <w:r>
                        <w:rPr>
                          <w:rFonts w:ascii="Century Gothic" w:hAnsi="Century Gothic"/>
                          <w:b/>
                          <w:noProof/>
                          <w:sz w:val="20"/>
                        </w:rPr>
                        <w:t>5</w:t>
                      </w:r>
                      <w:r w:rsidRPr="00B978A9">
                        <w:rPr>
                          <w:rFonts w:ascii="Century Gothic" w:hAnsi="Century Gothic"/>
                          <w:b/>
                          <w:sz w:val="20"/>
                        </w:rPr>
                        <w:fldChar w:fldCharType="end"/>
                      </w:r>
                      <w:r w:rsidRPr="00B978A9">
                        <w:rPr>
                          <w:rFonts w:ascii="Century Gothic" w:hAnsi="Century Gothic"/>
                          <w:b/>
                          <w:sz w:val="20"/>
                        </w:rPr>
                        <w:t>:</w:t>
                      </w:r>
                      <w:r w:rsidRPr="00B978A9">
                        <w:rPr>
                          <w:rFonts w:ascii="Century Gothic" w:hAnsi="Century Gothic"/>
                          <w:sz w:val="20"/>
                        </w:rPr>
                        <w:t xml:space="preserve"> Plate Boundary Conditions (Matlab script)</w:t>
                      </w:r>
                      <w:bookmarkEnd w:id="52"/>
                    </w:p>
                  </w:txbxContent>
                </v:textbox>
                <w10:wrap type="tight"/>
              </v:shape>
            </w:pict>
          </mc:Fallback>
        </mc:AlternateContent>
      </w:r>
      <w:r w:rsidR="00A16D57">
        <w:rPr>
          <w:noProof/>
        </w:rPr>
        <w:drawing>
          <wp:anchor distT="0" distB="0" distL="114300" distR="114300" simplePos="0" relativeHeight="251664384" behindDoc="1" locked="0" layoutInCell="1" allowOverlap="1" wp14:anchorId="78879BC2" wp14:editId="2AE22839">
            <wp:simplePos x="0" y="0"/>
            <wp:positionH relativeFrom="margin">
              <wp:align>right</wp:align>
            </wp:positionH>
            <wp:positionV relativeFrom="paragraph">
              <wp:posOffset>0</wp:posOffset>
            </wp:positionV>
            <wp:extent cx="5734050" cy="770255"/>
            <wp:effectExtent l="0" t="0" r="0" b="0"/>
            <wp:wrapTight wrapText="bothSides">
              <wp:wrapPolygon edited="0">
                <wp:start x="0" y="0"/>
                <wp:lineTo x="0" y="20834"/>
                <wp:lineTo x="21528" y="20834"/>
                <wp:lineTo x="2152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3907" t="49090" r="52803" b="40172"/>
                    <a:stretch/>
                  </pic:blipFill>
                  <pic:spPr bwMode="auto">
                    <a:xfrm>
                      <a:off x="0" y="0"/>
                      <a:ext cx="5734050" cy="770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8A25A5" w14:textId="46E32C03" w:rsidR="00B978A9" w:rsidRDefault="00F26852" w:rsidP="00F26852">
      <w:pPr>
        <w:spacing w:after="120"/>
        <w:jc w:val="both"/>
        <w:rPr>
          <w:rFonts w:ascii="Century Gothic" w:hAnsi="Century Gothic"/>
        </w:rPr>
      </w:pPr>
      <w:r>
        <w:rPr>
          <w:noProof/>
        </w:rPr>
        <mc:AlternateContent>
          <mc:Choice Requires="wps">
            <w:drawing>
              <wp:anchor distT="0" distB="0" distL="114300" distR="114300" simplePos="0" relativeHeight="251685888" behindDoc="1" locked="0" layoutInCell="1" allowOverlap="1" wp14:anchorId="3B43DED0" wp14:editId="4E1AF4C6">
                <wp:simplePos x="0" y="0"/>
                <wp:positionH relativeFrom="margin">
                  <wp:align>right</wp:align>
                </wp:positionH>
                <wp:positionV relativeFrom="paragraph">
                  <wp:posOffset>3271520</wp:posOffset>
                </wp:positionV>
                <wp:extent cx="5734050" cy="635"/>
                <wp:effectExtent l="0" t="0" r="0" b="0"/>
                <wp:wrapTight wrapText="bothSides">
                  <wp:wrapPolygon edited="0">
                    <wp:start x="0" y="0"/>
                    <wp:lineTo x="0" y="19370"/>
                    <wp:lineTo x="21528" y="19370"/>
                    <wp:lineTo x="21528"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373C9758" w14:textId="13C5033F" w:rsidR="00C13FA7" w:rsidRPr="00694D40" w:rsidRDefault="00C13FA7" w:rsidP="00694D40">
                            <w:pPr>
                              <w:pStyle w:val="Caption"/>
                              <w:spacing w:after="0" w:line="360" w:lineRule="auto"/>
                              <w:jc w:val="center"/>
                              <w:rPr>
                                <w:rFonts w:ascii="Century Gothic" w:hAnsi="Century Gothic"/>
                                <w:noProof/>
                                <w:sz w:val="20"/>
                                <w:szCs w:val="20"/>
                              </w:rPr>
                            </w:pPr>
                            <w:bookmarkStart w:id="53" w:name="_Toc30934483"/>
                            <w:r w:rsidRPr="00694D40">
                              <w:rPr>
                                <w:rFonts w:ascii="Century Gothic" w:hAnsi="Century Gothic"/>
                                <w:b/>
                                <w:bCs/>
                                <w:sz w:val="20"/>
                                <w:szCs w:val="20"/>
                              </w:rPr>
                              <w:t xml:space="preserve">Figure </w:t>
                            </w:r>
                            <w:r w:rsidRPr="00694D40">
                              <w:rPr>
                                <w:rFonts w:ascii="Century Gothic" w:hAnsi="Century Gothic"/>
                                <w:b/>
                                <w:bCs/>
                                <w:sz w:val="20"/>
                                <w:szCs w:val="20"/>
                              </w:rPr>
                              <w:fldChar w:fldCharType="begin"/>
                            </w:r>
                            <w:r w:rsidRPr="00694D40">
                              <w:rPr>
                                <w:rFonts w:ascii="Century Gothic" w:hAnsi="Century Gothic"/>
                                <w:b/>
                                <w:bCs/>
                                <w:sz w:val="20"/>
                                <w:szCs w:val="20"/>
                              </w:rPr>
                              <w:instrText xml:space="preserve"> SEQ Figure \* ARABIC </w:instrText>
                            </w:r>
                            <w:r w:rsidRPr="00694D40">
                              <w:rPr>
                                <w:rFonts w:ascii="Century Gothic" w:hAnsi="Century Gothic"/>
                                <w:b/>
                                <w:bCs/>
                                <w:sz w:val="20"/>
                                <w:szCs w:val="20"/>
                              </w:rPr>
                              <w:fldChar w:fldCharType="separate"/>
                            </w:r>
                            <w:r>
                              <w:rPr>
                                <w:rFonts w:ascii="Century Gothic" w:hAnsi="Century Gothic"/>
                                <w:b/>
                                <w:bCs/>
                                <w:noProof/>
                                <w:sz w:val="20"/>
                                <w:szCs w:val="20"/>
                              </w:rPr>
                              <w:t>6</w:t>
                            </w:r>
                            <w:r w:rsidRPr="00694D40">
                              <w:rPr>
                                <w:rFonts w:ascii="Century Gothic" w:hAnsi="Century Gothic"/>
                                <w:b/>
                                <w:bCs/>
                                <w:sz w:val="20"/>
                                <w:szCs w:val="20"/>
                              </w:rPr>
                              <w:fldChar w:fldCharType="end"/>
                            </w:r>
                            <w:r w:rsidRPr="00694D40">
                              <w:rPr>
                                <w:rFonts w:ascii="Century Gothic" w:hAnsi="Century Gothic"/>
                                <w:b/>
                                <w:bCs/>
                                <w:sz w:val="20"/>
                                <w:szCs w:val="20"/>
                              </w:rPr>
                              <w:t>:</w:t>
                            </w:r>
                            <w:r w:rsidRPr="00694D40">
                              <w:rPr>
                                <w:rFonts w:ascii="Century Gothic" w:hAnsi="Century Gothic"/>
                                <w:sz w:val="20"/>
                                <w:szCs w:val="20"/>
                              </w:rPr>
                              <w:t xml:space="preserve"> Finite Difference Method: Explicit Method (Matlab script)</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43DED0" id="Text Box 16" o:spid="_x0000_s1031" type="#_x0000_t202" style="position:absolute;left:0;text-align:left;margin-left:400.3pt;margin-top:257.6pt;width:451.5pt;height:.05pt;z-index:-2516305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" stroked="f">
                <v:textbox style="mso-fit-shape-to-text:t" inset="0,0,0,0">
                  <w:txbxContent>
                    <w:p w14:paraId="373C9758" w14:textId="13C5033F" w:rsidR="00C13FA7" w:rsidRPr="00694D40" w:rsidRDefault="00C13FA7" w:rsidP="00694D40">
                      <w:pPr>
                        <w:pStyle w:val="Caption"/>
                        <w:spacing w:after="0" w:line="360" w:lineRule="auto"/>
                        <w:jc w:val="center"/>
                        <w:rPr>
                          <w:rFonts w:ascii="Century Gothic" w:hAnsi="Century Gothic"/>
                          <w:noProof/>
                          <w:sz w:val="20"/>
                          <w:szCs w:val="20"/>
                        </w:rPr>
                      </w:pPr>
                      <w:bookmarkStart w:id="54" w:name="_Toc30934483"/>
                      <w:r w:rsidRPr="00694D40">
                        <w:rPr>
                          <w:rFonts w:ascii="Century Gothic" w:hAnsi="Century Gothic"/>
                          <w:b/>
                          <w:bCs/>
                          <w:sz w:val="20"/>
                          <w:szCs w:val="20"/>
                        </w:rPr>
                        <w:t xml:space="preserve">Figure </w:t>
                      </w:r>
                      <w:r w:rsidRPr="00694D40">
                        <w:rPr>
                          <w:rFonts w:ascii="Century Gothic" w:hAnsi="Century Gothic"/>
                          <w:b/>
                          <w:bCs/>
                          <w:sz w:val="20"/>
                          <w:szCs w:val="20"/>
                        </w:rPr>
                        <w:fldChar w:fldCharType="begin"/>
                      </w:r>
                      <w:r w:rsidRPr="00694D40">
                        <w:rPr>
                          <w:rFonts w:ascii="Century Gothic" w:hAnsi="Century Gothic"/>
                          <w:b/>
                          <w:bCs/>
                          <w:sz w:val="20"/>
                          <w:szCs w:val="20"/>
                        </w:rPr>
                        <w:instrText xml:space="preserve"> SEQ Figure \* ARABIC </w:instrText>
                      </w:r>
                      <w:r w:rsidRPr="00694D40">
                        <w:rPr>
                          <w:rFonts w:ascii="Century Gothic" w:hAnsi="Century Gothic"/>
                          <w:b/>
                          <w:bCs/>
                          <w:sz w:val="20"/>
                          <w:szCs w:val="20"/>
                        </w:rPr>
                        <w:fldChar w:fldCharType="separate"/>
                      </w:r>
                      <w:r>
                        <w:rPr>
                          <w:rFonts w:ascii="Century Gothic" w:hAnsi="Century Gothic"/>
                          <w:b/>
                          <w:bCs/>
                          <w:noProof/>
                          <w:sz w:val="20"/>
                          <w:szCs w:val="20"/>
                        </w:rPr>
                        <w:t>6</w:t>
                      </w:r>
                      <w:r w:rsidRPr="00694D40">
                        <w:rPr>
                          <w:rFonts w:ascii="Century Gothic" w:hAnsi="Century Gothic"/>
                          <w:b/>
                          <w:bCs/>
                          <w:sz w:val="20"/>
                          <w:szCs w:val="20"/>
                        </w:rPr>
                        <w:fldChar w:fldCharType="end"/>
                      </w:r>
                      <w:r w:rsidRPr="00694D40">
                        <w:rPr>
                          <w:rFonts w:ascii="Century Gothic" w:hAnsi="Century Gothic"/>
                          <w:b/>
                          <w:bCs/>
                          <w:sz w:val="20"/>
                          <w:szCs w:val="20"/>
                        </w:rPr>
                        <w:t>:</w:t>
                      </w:r>
                      <w:r w:rsidRPr="00694D40">
                        <w:rPr>
                          <w:rFonts w:ascii="Century Gothic" w:hAnsi="Century Gothic"/>
                          <w:sz w:val="20"/>
                          <w:szCs w:val="20"/>
                        </w:rPr>
                        <w:t xml:space="preserve"> Finite Difference Method: Explicit Method (Matlab script)</w:t>
                      </w:r>
                      <w:bookmarkEnd w:id="54"/>
                    </w:p>
                  </w:txbxContent>
                </v:textbox>
                <w10:wrap type="tight" anchorx="margin"/>
              </v:shape>
            </w:pict>
          </mc:Fallback>
        </mc:AlternateContent>
      </w:r>
      <w:r>
        <w:rPr>
          <w:noProof/>
        </w:rPr>
        <w:drawing>
          <wp:anchor distT="0" distB="0" distL="114300" distR="114300" simplePos="0" relativeHeight="251665408" behindDoc="1" locked="0" layoutInCell="1" allowOverlap="1" wp14:anchorId="4F7B2A1F" wp14:editId="587DD412">
            <wp:simplePos x="0" y="0"/>
            <wp:positionH relativeFrom="margin">
              <wp:align>right</wp:align>
            </wp:positionH>
            <wp:positionV relativeFrom="paragraph">
              <wp:posOffset>1142365</wp:posOffset>
            </wp:positionV>
            <wp:extent cx="5734050" cy="2014855"/>
            <wp:effectExtent l="0" t="0" r="0" b="4445"/>
            <wp:wrapTight wrapText="bothSides">
              <wp:wrapPolygon edited="0">
                <wp:start x="0" y="0"/>
                <wp:lineTo x="0" y="21443"/>
                <wp:lineTo x="21528" y="21443"/>
                <wp:lineTo x="2152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3836" t="24311" r="37492" b="39031"/>
                    <a:stretch/>
                  </pic:blipFill>
                  <pic:spPr bwMode="auto">
                    <a:xfrm>
                      <a:off x="0" y="0"/>
                      <a:ext cx="5734050" cy="2014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05043">
        <w:rPr>
          <w:rFonts w:ascii="Century Gothic" w:hAnsi="Century Gothic"/>
        </w:rPr>
        <w:t>This is the FDM explicit method</w:t>
      </w:r>
      <w:r w:rsidR="00C21EAA">
        <w:rPr>
          <w:rFonts w:ascii="Century Gothic" w:hAnsi="Century Gothic"/>
        </w:rPr>
        <w:t xml:space="preserve"> and is the main body </w:t>
      </w:r>
      <w:r w:rsidR="00772550">
        <w:rPr>
          <w:rFonts w:ascii="Century Gothic" w:hAnsi="Century Gothic"/>
        </w:rPr>
        <w:t xml:space="preserve">in the script. </w:t>
      </w:r>
      <w:r w:rsidR="00C21EAA">
        <w:rPr>
          <w:rFonts w:ascii="Century Gothic" w:hAnsi="Century Gothic"/>
        </w:rPr>
        <w:t xml:space="preserve">These equations are based from equation sixteen and </w:t>
      </w:r>
      <w:r w:rsidR="00772550">
        <w:rPr>
          <w:rFonts w:ascii="Century Gothic" w:hAnsi="Century Gothic"/>
        </w:rPr>
        <w:t>calculate the temperature distribution</w:t>
      </w:r>
      <w:r w:rsidR="00C21EAA">
        <w:rPr>
          <w:rFonts w:ascii="Century Gothic" w:hAnsi="Century Gothic"/>
        </w:rPr>
        <w:t xml:space="preserve"> along the x and y axis. Since the equation is in a while loop</w:t>
      </w:r>
      <w:r>
        <w:rPr>
          <w:rFonts w:ascii="Century Gothic" w:hAnsi="Century Gothic"/>
        </w:rPr>
        <w:t xml:space="preserve">, </w:t>
      </w:r>
      <w:r w:rsidR="00C21EAA">
        <w:rPr>
          <w:rFonts w:ascii="Century Gothic" w:hAnsi="Century Gothic"/>
        </w:rPr>
        <w:t>this part of the code will run multiple times, calculating new temperature</w:t>
      </w:r>
      <w:r>
        <w:rPr>
          <w:rFonts w:ascii="Century Gothic" w:hAnsi="Century Gothic"/>
        </w:rPr>
        <w:t>s</w:t>
      </w:r>
      <w:r w:rsidR="00C21EAA">
        <w:rPr>
          <w:rFonts w:ascii="Century Gothic" w:hAnsi="Century Gothic"/>
        </w:rPr>
        <w:t xml:space="preserve"> at each point</w:t>
      </w:r>
      <w:r w:rsidR="0081631D">
        <w:rPr>
          <w:rFonts w:ascii="Century Gothic" w:hAnsi="Century Gothic"/>
        </w:rPr>
        <w:t xml:space="preserve">s (nodes) </w:t>
      </w:r>
      <w:r w:rsidR="00C21EAA">
        <w:rPr>
          <w:rFonts w:ascii="Century Gothic" w:hAnsi="Century Gothic"/>
        </w:rPr>
        <w:t>along the plate.</w:t>
      </w:r>
    </w:p>
    <w:p w14:paraId="4D21B6B7" w14:textId="141C3CDE" w:rsidR="00C21EAA" w:rsidRDefault="00F26852" w:rsidP="00C21EAA">
      <w:pPr>
        <w:spacing w:before="480" w:after="120"/>
        <w:jc w:val="both"/>
        <w:rPr>
          <w:rFonts w:ascii="Century Gothic" w:hAnsi="Century Gothic"/>
        </w:rPr>
      </w:pPr>
      <w:r>
        <w:rPr>
          <w:noProof/>
        </w:rPr>
        <w:drawing>
          <wp:anchor distT="0" distB="0" distL="114300" distR="114300" simplePos="0" relativeHeight="251667456" behindDoc="1" locked="0" layoutInCell="1" allowOverlap="1" wp14:anchorId="3485E4FE" wp14:editId="247D02F0">
            <wp:simplePos x="0" y="0"/>
            <wp:positionH relativeFrom="margin">
              <wp:align>right</wp:align>
            </wp:positionH>
            <wp:positionV relativeFrom="paragraph">
              <wp:posOffset>4057650</wp:posOffset>
            </wp:positionV>
            <wp:extent cx="5731510" cy="1876425"/>
            <wp:effectExtent l="0" t="0" r="2540" b="9525"/>
            <wp:wrapTight wrapText="bothSides">
              <wp:wrapPolygon edited="0">
                <wp:start x="0" y="0"/>
                <wp:lineTo x="0" y="21490"/>
                <wp:lineTo x="21538" y="21490"/>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490" t="42545" r="30867" b="19249"/>
                    <a:stretch/>
                  </pic:blipFill>
                  <pic:spPr bwMode="auto">
                    <a:xfrm>
                      <a:off x="0" y="0"/>
                      <a:ext cx="5731510" cy="1876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7936" behindDoc="1" locked="0" layoutInCell="1" allowOverlap="1" wp14:anchorId="066F4F90" wp14:editId="717B7E35">
                <wp:simplePos x="0" y="0"/>
                <wp:positionH relativeFrom="margin">
                  <wp:align>right</wp:align>
                </wp:positionH>
                <wp:positionV relativeFrom="paragraph">
                  <wp:posOffset>6013450</wp:posOffset>
                </wp:positionV>
                <wp:extent cx="5731510" cy="161925"/>
                <wp:effectExtent l="0" t="0" r="2540" b="9525"/>
                <wp:wrapTight wrapText="bothSides">
                  <wp:wrapPolygon edited="0">
                    <wp:start x="0" y="0"/>
                    <wp:lineTo x="0" y="20329"/>
                    <wp:lineTo x="21538" y="20329"/>
                    <wp:lineTo x="21538"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5731510" cy="161925"/>
                        </a:xfrm>
                        <a:prstGeom prst="rect">
                          <a:avLst/>
                        </a:prstGeom>
                        <a:solidFill>
                          <a:prstClr val="white"/>
                        </a:solidFill>
                        <a:ln>
                          <a:noFill/>
                        </a:ln>
                      </wps:spPr>
                      <wps:txbx>
                        <w:txbxContent>
                          <w:p w14:paraId="5022F739" w14:textId="570A64C4" w:rsidR="00C13FA7" w:rsidRPr="00694D40" w:rsidRDefault="00C13FA7" w:rsidP="00694D40">
                            <w:pPr>
                              <w:pStyle w:val="Caption"/>
                              <w:spacing w:after="0" w:line="360" w:lineRule="auto"/>
                              <w:jc w:val="center"/>
                              <w:rPr>
                                <w:rFonts w:ascii="Century Gothic" w:hAnsi="Century Gothic"/>
                                <w:noProof/>
                                <w:sz w:val="20"/>
                                <w:szCs w:val="20"/>
                              </w:rPr>
                            </w:pPr>
                            <w:bookmarkStart w:id="55" w:name="_Toc30934484"/>
                            <w:r w:rsidRPr="00694D40">
                              <w:rPr>
                                <w:rFonts w:ascii="Century Gothic" w:hAnsi="Century Gothic"/>
                                <w:b/>
                                <w:bCs/>
                                <w:sz w:val="20"/>
                                <w:szCs w:val="20"/>
                              </w:rPr>
                              <w:t xml:space="preserve">Figure </w:t>
                            </w:r>
                            <w:r w:rsidRPr="00694D40">
                              <w:rPr>
                                <w:rFonts w:ascii="Century Gothic" w:hAnsi="Century Gothic"/>
                                <w:b/>
                                <w:bCs/>
                                <w:sz w:val="20"/>
                                <w:szCs w:val="20"/>
                              </w:rPr>
                              <w:fldChar w:fldCharType="begin"/>
                            </w:r>
                            <w:r w:rsidRPr="00694D40">
                              <w:rPr>
                                <w:rFonts w:ascii="Century Gothic" w:hAnsi="Century Gothic"/>
                                <w:b/>
                                <w:bCs/>
                                <w:sz w:val="20"/>
                                <w:szCs w:val="20"/>
                              </w:rPr>
                              <w:instrText xml:space="preserve"> SEQ Figure \* ARABIC </w:instrText>
                            </w:r>
                            <w:r w:rsidRPr="00694D40">
                              <w:rPr>
                                <w:rFonts w:ascii="Century Gothic" w:hAnsi="Century Gothic"/>
                                <w:b/>
                                <w:bCs/>
                                <w:sz w:val="20"/>
                                <w:szCs w:val="20"/>
                              </w:rPr>
                              <w:fldChar w:fldCharType="separate"/>
                            </w:r>
                            <w:r>
                              <w:rPr>
                                <w:rFonts w:ascii="Century Gothic" w:hAnsi="Century Gothic"/>
                                <w:b/>
                                <w:bCs/>
                                <w:noProof/>
                                <w:sz w:val="20"/>
                                <w:szCs w:val="20"/>
                              </w:rPr>
                              <w:t>7</w:t>
                            </w:r>
                            <w:r w:rsidRPr="00694D40">
                              <w:rPr>
                                <w:rFonts w:ascii="Century Gothic" w:hAnsi="Century Gothic"/>
                                <w:b/>
                                <w:bCs/>
                                <w:sz w:val="20"/>
                                <w:szCs w:val="20"/>
                              </w:rPr>
                              <w:fldChar w:fldCharType="end"/>
                            </w:r>
                            <w:r w:rsidRPr="00694D40">
                              <w:rPr>
                                <w:rFonts w:ascii="Century Gothic" w:hAnsi="Century Gothic"/>
                                <w:b/>
                                <w:bCs/>
                                <w:sz w:val="20"/>
                                <w:szCs w:val="20"/>
                              </w:rPr>
                              <w:t>:</w:t>
                            </w:r>
                            <w:r w:rsidRPr="00694D40">
                              <w:rPr>
                                <w:rFonts w:ascii="Century Gothic" w:hAnsi="Century Gothic"/>
                                <w:sz w:val="20"/>
                                <w:szCs w:val="20"/>
                              </w:rPr>
                              <w:t xml:space="preserve"> Heatmap (Matlab script)</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6F4F90" id="Text Box 17" o:spid="_x0000_s1032" type="#_x0000_t202" style="position:absolute;left:0;text-align:left;margin-left:400.1pt;margin-top:473.5pt;width:451.3pt;height:12.75pt;z-index:-25162854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" stroked="f">
                <v:textbox inset="0,0,0,0">
                  <w:txbxContent>
                    <w:p w14:paraId="5022F739" w14:textId="570A64C4" w:rsidR="00C13FA7" w:rsidRPr="00694D40" w:rsidRDefault="00C13FA7" w:rsidP="00694D40">
                      <w:pPr>
                        <w:pStyle w:val="Caption"/>
                        <w:spacing w:after="0" w:line="360" w:lineRule="auto"/>
                        <w:jc w:val="center"/>
                        <w:rPr>
                          <w:rFonts w:ascii="Century Gothic" w:hAnsi="Century Gothic"/>
                          <w:noProof/>
                          <w:sz w:val="20"/>
                          <w:szCs w:val="20"/>
                        </w:rPr>
                      </w:pPr>
                      <w:bookmarkStart w:id="56" w:name="_Toc30934484"/>
                      <w:r w:rsidRPr="00694D40">
                        <w:rPr>
                          <w:rFonts w:ascii="Century Gothic" w:hAnsi="Century Gothic"/>
                          <w:b/>
                          <w:bCs/>
                          <w:sz w:val="20"/>
                          <w:szCs w:val="20"/>
                        </w:rPr>
                        <w:t xml:space="preserve">Figure </w:t>
                      </w:r>
                      <w:r w:rsidRPr="00694D40">
                        <w:rPr>
                          <w:rFonts w:ascii="Century Gothic" w:hAnsi="Century Gothic"/>
                          <w:b/>
                          <w:bCs/>
                          <w:sz w:val="20"/>
                          <w:szCs w:val="20"/>
                        </w:rPr>
                        <w:fldChar w:fldCharType="begin"/>
                      </w:r>
                      <w:r w:rsidRPr="00694D40">
                        <w:rPr>
                          <w:rFonts w:ascii="Century Gothic" w:hAnsi="Century Gothic"/>
                          <w:b/>
                          <w:bCs/>
                          <w:sz w:val="20"/>
                          <w:szCs w:val="20"/>
                        </w:rPr>
                        <w:instrText xml:space="preserve"> SEQ Figure \* ARABIC </w:instrText>
                      </w:r>
                      <w:r w:rsidRPr="00694D40">
                        <w:rPr>
                          <w:rFonts w:ascii="Century Gothic" w:hAnsi="Century Gothic"/>
                          <w:b/>
                          <w:bCs/>
                          <w:sz w:val="20"/>
                          <w:szCs w:val="20"/>
                        </w:rPr>
                        <w:fldChar w:fldCharType="separate"/>
                      </w:r>
                      <w:r>
                        <w:rPr>
                          <w:rFonts w:ascii="Century Gothic" w:hAnsi="Century Gothic"/>
                          <w:b/>
                          <w:bCs/>
                          <w:noProof/>
                          <w:sz w:val="20"/>
                          <w:szCs w:val="20"/>
                        </w:rPr>
                        <w:t>7</w:t>
                      </w:r>
                      <w:r w:rsidRPr="00694D40">
                        <w:rPr>
                          <w:rFonts w:ascii="Century Gothic" w:hAnsi="Century Gothic"/>
                          <w:b/>
                          <w:bCs/>
                          <w:sz w:val="20"/>
                          <w:szCs w:val="20"/>
                        </w:rPr>
                        <w:fldChar w:fldCharType="end"/>
                      </w:r>
                      <w:r w:rsidRPr="00694D40">
                        <w:rPr>
                          <w:rFonts w:ascii="Century Gothic" w:hAnsi="Century Gothic"/>
                          <w:b/>
                          <w:bCs/>
                          <w:sz w:val="20"/>
                          <w:szCs w:val="20"/>
                        </w:rPr>
                        <w:t>:</w:t>
                      </w:r>
                      <w:r w:rsidRPr="00694D40">
                        <w:rPr>
                          <w:rFonts w:ascii="Century Gothic" w:hAnsi="Century Gothic"/>
                          <w:sz w:val="20"/>
                          <w:szCs w:val="20"/>
                        </w:rPr>
                        <w:t xml:space="preserve"> Heatmap (Matlab script)</w:t>
                      </w:r>
                      <w:bookmarkEnd w:id="56"/>
                    </w:p>
                  </w:txbxContent>
                </v:textbox>
                <w10:wrap type="tight" anchorx="margin"/>
              </v:shape>
            </w:pict>
          </mc:Fallback>
        </mc:AlternateContent>
      </w:r>
      <w:r w:rsidR="00DA1762">
        <w:rPr>
          <w:rFonts w:ascii="Century Gothic" w:hAnsi="Century Gothic"/>
        </w:rPr>
        <w:t xml:space="preserve">This section constructs the heatmap which demonstrates how heat dissipates through the plate. The map has been set to display plots for every one-hundred iterations to speed up the process, in addition, a tolerance of </w:t>
      </w:r>
      <m:oMath>
        <m:r>
          <w:rPr>
            <w:rFonts w:ascii="Cambria Math" w:hAnsi="Cambria Math"/>
          </w:rPr>
          <m:t>1 ×</m:t>
        </m:r>
        <m:sSup>
          <m:sSupPr>
            <m:ctrlPr>
              <w:rPr>
                <w:rFonts w:ascii="Cambria Math" w:hAnsi="Cambria Math"/>
                <w:i/>
              </w:rPr>
            </m:ctrlPr>
          </m:sSupPr>
          <m:e>
            <m:r>
              <w:rPr>
                <w:rFonts w:ascii="Cambria Math" w:hAnsi="Cambria Math"/>
              </w:rPr>
              <m:t>10</m:t>
            </m:r>
          </m:e>
          <m:sup>
            <m:r>
              <w:rPr>
                <w:rFonts w:ascii="Cambria Math" w:hAnsi="Cambria Math"/>
              </w:rPr>
              <m:t>-5</m:t>
            </m:r>
          </m:sup>
        </m:sSup>
      </m:oMath>
      <w:r w:rsidR="00DA1762">
        <w:rPr>
          <w:rFonts w:ascii="Century Gothic" w:eastAsiaTheme="minorEastAsia" w:hAnsi="Century Gothic"/>
        </w:rPr>
        <w:t xml:space="preserve"> </w:t>
      </w:r>
      <w:r w:rsidR="00DA1762">
        <w:rPr>
          <w:rFonts w:ascii="Century Gothic" w:hAnsi="Century Gothic"/>
        </w:rPr>
        <w:t>has been set to ensure the plate reaches equilibrium. Titles and x and y labels have been added</w:t>
      </w:r>
      <w:r w:rsidR="00DE1E19">
        <w:rPr>
          <w:rFonts w:ascii="Century Gothic" w:hAnsi="Century Gothic"/>
        </w:rPr>
        <w:t>,</w:t>
      </w:r>
      <w:r w:rsidR="00DA1762">
        <w:rPr>
          <w:rFonts w:ascii="Century Gothic" w:hAnsi="Century Gothic"/>
        </w:rPr>
        <w:t xml:space="preserve"> as well as</w:t>
      </w:r>
      <w:r w:rsidR="00DE1E19">
        <w:rPr>
          <w:rFonts w:ascii="Century Gothic" w:hAnsi="Century Gothic"/>
        </w:rPr>
        <w:t>,</w:t>
      </w:r>
      <w:r w:rsidR="00DA1762">
        <w:rPr>
          <w:rFonts w:ascii="Century Gothic" w:hAnsi="Century Gothic"/>
        </w:rPr>
        <w:t xml:space="preserve"> a jet colour to distinguish between different variation</w:t>
      </w:r>
      <w:r w:rsidR="0081631D">
        <w:rPr>
          <w:rFonts w:ascii="Century Gothic" w:hAnsi="Century Gothic"/>
        </w:rPr>
        <w:t>s</w:t>
      </w:r>
      <w:r w:rsidR="00DA1762">
        <w:rPr>
          <w:rFonts w:ascii="Century Gothic" w:hAnsi="Century Gothic"/>
        </w:rPr>
        <w:t xml:space="preserve"> of colour on the map.</w:t>
      </w:r>
    </w:p>
    <w:p w14:paraId="6A608D3C" w14:textId="2ACA0726" w:rsidR="0099209A" w:rsidRPr="00A079C6" w:rsidRDefault="00787A8B" w:rsidP="0099209A">
      <w:pPr>
        <w:pStyle w:val="Heading1"/>
        <w:spacing w:before="0" w:after="240"/>
        <w:ind w:left="431" w:hanging="431"/>
        <w:rPr>
          <w:rFonts w:ascii="Century Gothic" w:hAnsi="Century Gothic"/>
          <w:b/>
        </w:rPr>
      </w:pPr>
      <w:bookmarkStart w:id="57" w:name="_Toc30934461"/>
      <w:r>
        <w:rPr>
          <w:rFonts w:ascii="Century Gothic" w:hAnsi="Century Gothic"/>
          <w:b/>
        </w:rPr>
        <w:lastRenderedPageBreak/>
        <w:t xml:space="preserve">Variable </w:t>
      </w:r>
      <w:r w:rsidR="000B7A9A" w:rsidRPr="000B7A9A">
        <w:rPr>
          <w:rFonts w:ascii="Century Gothic" w:hAnsi="Century Gothic"/>
          <w:b/>
        </w:rPr>
        <w:t>Analysi</w:t>
      </w:r>
      <w:r w:rsidR="00A079C6">
        <w:rPr>
          <w:rFonts w:ascii="Century Gothic" w:hAnsi="Century Gothic"/>
          <w:b/>
        </w:rPr>
        <w:t>s</w:t>
      </w:r>
      <w:bookmarkEnd w:id="57"/>
    </w:p>
    <w:p w14:paraId="20F1402E" w14:textId="388FDF79" w:rsidR="00A01598" w:rsidRDefault="00E911E1" w:rsidP="00A01598">
      <w:pPr>
        <w:pStyle w:val="Heading2"/>
        <w:rPr>
          <w:rFonts w:ascii="Century Gothic" w:hAnsi="Century Gothic"/>
        </w:rPr>
      </w:pPr>
      <w:bookmarkStart w:id="58" w:name="_Toc30934462"/>
      <w:r w:rsidRPr="003D4F77">
        <w:rPr>
          <w:rFonts w:ascii="Century Gothic" w:hAnsi="Century Gothic"/>
        </w:rPr>
        <w:t>Linear Distribution Code</w:t>
      </w:r>
      <w:bookmarkEnd w:id="58"/>
    </w:p>
    <w:p w14:paraId="0B698ABD" w14:textId="6462DF2D" w:rsidR="00A079C6" w:rsidRPr="00A079C6" w:rsidRDefault="00C55C81" w:rsidP="00A079C6">
      <w:pPr>
        <w:spacing w:after="120"/>
        <w:jc w:val="both"/>
        <w:rPr>
          <w:rFonts w:ascii="Century Gothic" w:hAnsi="Century Gothic"/>
        </w:rPr>
      </w:pPr>
      <w:r w:rsidRPr="00A079C6">
        <w:rPr>
          <w:rFonts w:ascii="Century Gothic" w:hAnsi="Century Gothic"/>
        </w:rPr>
        <w:t xml:space="preserve">An analysis </w:t>
      </w:r>
      <w:r w:rsidR="00A64E6E">
        <w:rPr>
          <w:rFonts w:ascii="Century Gothic" w:hAnsi="Century Gothic"/>
        </w:rPr>
        <w:t>was</w:t>
      </w:r>
      <w:r w:rsidRPr="00A079C6">
        <w:rPr>
          <w:rFonts w:ascii="Century Gothic" w:hAnsi="Century Gothic"/>
        </w:rPr>
        <w:t xml:space="preserve"> undertaken on the linear distribution code to determine how heat transfer regulates when grid spacing, time-step and tolerance variables are modified. This is important in understanding the relationship between changing variables and their effects on total iterations and equilibrium</w:t>
      </w:r>
      <w:r w:rsidR="00F26852">
        <w:rPr>
          <w:rFonts w:ascii="Century Gothic" w:hAnsi="Century Gothic"/>
        </w:rPr>
        <w:t xml:space="preserve"> time</w:t>
      </w:r>
      <w:r w:rsidRPr="00A079C6">
        <w:rPr>
          <w:rFonts w:ascii="Century Gothic" w:hAnsi="Century Gothic"/>
        </w:rPr>
        <w:t xml:space="preserve">. Furthermore, it is a means of scrutinizing the code to ensure </w:t>
      </w:r>
      <w:r w:rsidR="00A079C6" w:rsidRPr="00A079C6">
        <w:rPr>
          <w:rFonts w:ascii="Century Gothic" w:hAnsi="Century Gothic"/>
        </w:rPr>
        <w:t>i</w:t>
      </w:r>
      <w:r w:rsidRPr="00A079C6">
        <w:rPr>
          <w:rFonts w:ascii="Century Gothic" w:hAnsi="Century Gothic"/>
        </w:rPr>
        <w:t xml:space="preserve">t is performing correctly and producing reasonable results before implementing </w:t>
      </w:r>
      <w:r w:rsidR="00E36452">
        <w:rPr>
          <w:rFonts w:ascii="Century Gothic" w:hAnsi="Century Gothic"/>
        </w:rPr>
        <w:t>sections</w:t>
      </w:r>
      <w:r w:rsidR="00A079C6" w:rsidRPr="00A079C6">
        <w:rPr>
          <w:rFonts w:ascii="Century Gothic" w:hAnsi="Century Gothic"/>
        </w:rPr>
        <w:t xml:space="preserve"> of it for the Gaussian distribution.</w:t>
      </w:r>
    </w:p>
    <w:p w14:paraId="0D35171C" w14:textId="2B53797A" w:rsidR="00486F5A" w:rsidRPr="00486F5A" w:rsidRDefault="00AD1DB8" w:rsidP="00486F5A">
      <w:pPr>
        <w:pStyle w:val="Heading3"/>
        <w:spacing w:after="120"/>
        <w:rPr>
          <w:rFonts w:ascii="Century Gothic" w:hAnsi="Century Gothic"/>
        </w:rPr>
      </w:pPr>
      <w:bookmarkStart w:id="59" w:name="_Toc30934463"/>
      <w:r>
        <w:rPr>
          <w:rFonts w:ascii="Century Gothic" w:hAnsi="Century Gothic"/>
        </w:rPr>
        <w:t xml:space="preserve">Change in </w:t>
      </w:r>
      <w:r w:rsidR="00A01598">
        <w:rPr>
          <w:rFonts w:ascii="Century Gothic" w:hAnsi="Century Gothic"/>
        </w:rPr>
        <w:t>Grid Spacing</w:t>
      </w:r>
      <w:bookmarkEnd w:id="59"/>
    </w:p>
    <w:p w14:paraId="1344994C" w14:textId="79ABEAE4" w:rsidR="00C21EAA" w:rsidRPr="00C21EAA" w:rsidRDefault="00C21EAA" w:rsidP="00C21EAA">
      <w:pPr>
        <w:pStyle w:val="Caption"/>
        <w:keepNext/>
        <w:spacing w:after="0" w:line="360" w:lineRule="auto"/>
        <w:jc w:val="center"/>
        <w:rPr>
          <w:rFonts w:ascii="Century Gothic" w:hAnsi="Century Gothic"/>
          <w:sz w:val="20"/>
        </w:rPr>
      </w:pPr>
      <w:bookmarkStart w:id="60" w:name="_Toc30934491"/>
      <w:r w:rsidRPr="00C21EAA">
        <w:rPr>
          <w:rFonts w:ascii="Century Gothic" w:hAnsi="Century Gothic"/>
          <w:b/>
          <w:sz w:val="20"/>
        </w:rPr>
        <w:t xml:space="preserve">Table </w:t>
      </w:r>
      <w:r w:rsidRPr="00C21EAA">
        <w:rPr>
          <w:rFonts w:ascii="Century Gothic" w:hAnsi="Century Gothic"/>
          <w:b/>
          <w:sz w:val="20"/>
        </w:rPr>
        <w:fldChar w:fldCharType="begin"/>
      </w:r>
      <w:r w:rsidRPr="00C21EAA">
        <w:rPr>
          <w:rFonts w:ascii="Century Gothic" w:hAnsi="Century Gothic"/>
          <w:b/>
          <w:sz w:val="20"/>
        </w:rPr>
        <w:instrText xml:space="preserve"> SEQ Table \* ARABIC </w:instrText>
      </w:r>
      <w:r w:rsidRPr="00C21EAA">
        <w:rPr>
          <w:rFonts w:ascii="Century Gothic" w:hAnsi="Century Gothic"/>
          <w:b/>
          <w:sz w:val="20"/>
        </w:rPr>
        <w:fldChar w:fldCharType="separate"/>
      </w:r>
      <w:r w:rsidR="00C102DC">
        <w:rPr>
          <w:rFonts w:ascii="Century Gothic" w:hAnsi="Century Gothic"/>
          <w:b/>
          <w:noProof/>
          <w:sz w:val="20"/>
        </w:rPr>
        <w:t>1</w:t>
      </w:r>
      <w:r w:rsidRPr="00C21EAA">
        <w:rPr>
          <w:rFonts w:ascii="Century Gothic" w:hAnsi="Century Gothic"/>
          <w:b/>
          <w:sz w:val="20"/>
        </w:rPr>
        <w:fldChar w:fldCharType="end"/>
      </w:r>
      <w:r w:rsidRPr="00C21EAA">
        <w:rPr>
          <w:rFonts w:ascii="Century Gothic" w:hAnsi="Century Gothic"/>
          <w:b/>
          <w:sz w:val="20"/>
        </w:rPr>
        <w:t>:</w:t>
      </w:r>
      <w:r w:rsidRPr="00C21EAA">
        <w:rPr>
          <w:rFonts w:ascii="Century Gothic" w:hAnsi="Century Gothic"/>
          <w:sz w:val="20"/>
        </w:rPr>
        <w:t xml:space="preserve"> </w:t>
      </w:r>
      <w:r w:rsidR="00C102DC">
        <w:rPr>
          <w:rFonts w:ascii="Century Gothic" w:hAnsi="Century Gothic"/>
          <w:sz w:val="20"/>
        </w:rPr>
        <w:t xml:space="preserve">Change in </w:t>
      </w:r>
      <w:r w:rsidRPr="00C21EAA">
        <w:rPr>
          <w:rFonts w:ascii="Century Gothic" w:hAnsi="Century Gothic"/>
          <w:sz w:val="20"/>
        </w:rPr>
        <w:t>Grid Spacing</w:t>
      </w:r>
      <w:bookmarkEnd w:id="60"/>
    </w:p>
    <w:tbl>
      <w:tblPr>
        <w:tblStyle w:val="ListTable4-Accent5"/>
        <w:tblpPr w:leftFromText="180" w:rightFromText="180" w:vertAnchor="text" w:horzAnchor="margin" w:tblpXSpec="center" w:tblpY="101"/>
        <w:tblW w:w="10281" w:type="dxa"/>
        <w:tblLook w:val="04A0" w:firstRow="1" w:lastRow="0" w:firstColumn="1" w:lastColumn="0" w:noHBand="0" w:noVBand="1"/>
      </w:tblPr>
      <w:tblGrid>
        <w:gridCol w:w="988"/>
        <w:gridCol w:w="992"/>
        <w:gridCol w:w="1092"/>
        <w:gridCol w:w="850"/>
        <w:gridCol w:w="1273"/>
        <w:gridCol w:w="1057"/>
        <w:gridCol w:w="1189"/>
        <w:gridCol w:w="1374"/>
        <w:gridCol w:w="1466"/>
      </w:tblGrid>
      <w:tr w:rsidR="00730A8F" w:rsidRPr="00A079C6" w14:paraId="3F7C2667" w14:textId="77777777" w:rsidTr="00730A8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88" w:type="dxa"/>
            <w:noWrap/>
            <w:vAlign w:val="center"/>
            <w:hideMark/>
          </w:tcPr>
          <w:p w14:paraId="3280A94C" w14:textId="77777777" w:rsidR="00730A8F" w:rsidRPr="00A079C6" w:rsidRDefault="00730A8F" w:rsidP="00730A8F">
            <w:pPr>
              <w:spacing w:line="240" w:lineRule="auto"/>
              <w:jc w:val="center"/>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X-Axis (m)</w:t>
            </w:r>
          </w:p>
        </w:tc>
        <w:tc>
          <w:tcPr>
            <w:tcW w:w="992" w:type="dxa"/>
            <w:noWrap/>
            <w:vAlign w:val="center"/>
            <w:hideMark/>
          </w:tcPr>
          <w:p w14:paraId="0CEB99C3" w14:textId="77777777" w:rsidR="00730A8F" w:rsidRPr="00A079C6" w:rsidRDefault="00730A8F" w:rsidP="00730A8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Y-Axis (m)</w:t>
            </w:r>
          </w:p>
        </w:tc>
        <w:tc>
          <w:tcPr>
            <w:tcW w:w="1092" w:type="dxa"/>
            <w:noWrap/>
            <w:vAlign w:val="center"/>
            <w:hideMark/>
          </w:tcPr>
          <w:p w14:paraId="45767673" w14:textId="77777777" w:rsidR="00730A8F" w:rsidRPr="00A079C6" w:rsidRDefault="00730A8F" w:rsidP="00730A8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Grid Spacing (m)</w:t>
            </w:r>
          </w:p>
        </w:tc>
        <w:tc>
          <w:tcPr>
            <w:tcW w:w="850" w:type="dxa"/>
            <w:noWrap/>
            <w:vAlign w:val="center"/>
            <w:hideMark/>
          </w:tcPr>
          <w:p w14:paraId="6CAB04D9" w14:textId="77777777" w:rsidR="00730A8F" w:rsidRPr="00A079C6" w:rsidRDefault="00730A8F" w:rsidP="00730A8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Time</w:t>
            </w:r>
            <w:r w:rsidRPr="00730A8F">
              <w:rPr>
                <w:rFonts w:ascii="Century Gothic" w:eastAsia="Times New Roman" w:hAnsi="Century Gothic" w:cs="Calibri"/>
                <w:b w:val="0"/>
                <w:bCs w:val="0"/>
                <w:color w:val="000000"/>
                <w:lang w:eastAsia="en-GB"/>
              </w:rPr>
              <w:t>-</w:t>
            </w:r>
            <w:r w:rsidRPr="00A079C6">
              <w:rPr>
                <w:rFonts w:ascii="Century Gothic" w:eastAsia="Times New Roman" w:hAnsi="Century Gothic" w:cs="Calibri"/>
                <w:color w:val="000000"/>
                <w:lang w:eastAsia="en-GB"/>
              </w:rPr>
              <w:t>Step (s)</w:t>
            </w:r>
          </w:p>
        </w:tc>
        <w:tc>
          <w:tcPr>
            <w:tcW w:w="1273" w:type="dxa"/>
            <w:noWrap/>
            <w:vAlign w:val="center"/>
            <w:hideMark/>
          </w:tcPr>
          <w:p w14:paraId="77E5E852" w14:textId="77777777" w:rsidR="00730A8F" w:rsidRPr="00A079C6" w:rsidRDefault="00730A8F" w:rsidP="00730A8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Tolerance</w:t>
            </w:r>
          </w:p>
        </w:tc>
        <w:tc>
          <w:tcPr>
            <w:tcW w:w="1057" w:type="dxa"/>
            <w:noWrap/>
            <w:vAlign w:val="center"/>
            <w:hideMark/>
          </w:tcPr>
          <w:p w14:paraId="4A0E9CC8" w14:textId="77777777" w:rsidR="00730A8F" w:rsidRPr="00A079C6" w:rsidRDefault="00730A8F" w:rsidP="00730A8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Elapsed Time (s)</w:t>
            </w:r>
          </w:p>
        </w:tc>
        <w:tc>
          <w:tcPr>
            <w:tcW w:w="1189" w:type="dxa"/>
            <w:noWrap/>
            <w:vAlign w:val="center"/>
            <w:hideMark/>
          </w:tcPr>
          <w:p w14:paraId="2DA17C66" w14:textId="77777777" w:rsidR="00730A8F" w:rsidRPr="00A079C6" w:rsidRDefault="00730A8F" w:rsidP="00730A8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Total Iterations</w:t>
            </w:r>
          </w:p>
        </w:tc>
        <w:tc>
          <w:tcPr>
            <w:tcW w:w="1374" w:type="dxa"/>
            <w:noWrap/>
            <w:vAlign w:val="center"/>
            <w:hideMark/>
          </w:tcPr>
          <w:p w14:paraId="272E236E" w14:textId="77777777" w:rsidR="00730A8F" w:rsidRPr="00A079C6" w:rsidRDefault="00730A8F" w:rsidP="00730A8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730A8F">
              <w:rPr>
                <w:rFonts w:ascii="Century Gothic" w:eastAsia="Times New Roman" w:hAnsi="Century Gothic" w:cs="Calibri"/>
                <w:bCs w:val="0"/>
                <w:color w:val="000000"/>
                <w:lang w:eastAsia="en-GB"/>
              </w:rPr>
              <w:t>Equilibrium Time</w:t>
            </w:r>
            <w:r w:rsidRPr="00A079C6">
              <w:rPr>
                <w:rFonts w:ascii="Century Gothic" w:eastAsia="Times New Roman" w:hAnsi="Century Gothic" w:cs="Calibri"/>
                <w:color w:val="000000"/>
                <w:lang w:eastAsia="en-GB"/>
              </w:rPr>
              <w:t xml:space="preserve"> (s)</w:t>
            </w:r>
          </w:p>
        </w:tc>
        <w:tc>
          <w:tcPr>
            <w:tcW w:w="1466" w:type="dxa"/>
            <w:noWrap/>
            <w:vAlign w:val="center"/>
            <w:hideMark/>
          </w:tcPr>
          <w:p w14:paraId="30120CA7" w14:textId="77777777" w:rsidR="00730A8F" w:rsidRPr="00A079C6" w:rsidRDefault="00730A8F" w:rsidP="00730A8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Completion</w:t>
            </w:r>
          </w:p>
        </w:tc>
      </w:tr>
      <w:tr w:rsidR="00730A8F" w:rsidRPr="00A079C6" w14:paraId="55AE2D9F" w14:textId="77777777" w:rsidTr="00730A8F">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988" w:type="dxa"/>
            <w:noWrap/>
            <w:vAlign w:val="center"/>
            <w:hideMark/>
          </w:tcPr>
          <w:p w14:paraId="18DA1F0D" w14:textId="77777777" w:rsidR="00730A8F" w:rsidRPr="00A079C6" w:rsidRDefault="00730A8F" w:rsidP="00730A8F">
            <w:pPr>
              <w:spacing w:line="240" w:lineRule="auto"/>
              <w:jc w:val="center"/>
              <w:rPr>
                <w:rFonts w:ascii="Century Gothic" w:eastAsia="Times New Roman" w:hAnsi="Century Gothic" w:cs="Calibri"/>
                <w:b w:val="0"/>
                <w:color w:val="000000"/>
                <w:lang w:eastAsia="en-GB"/>
              </w:rPr>
            </w:pPr>
            <w:r w:rsidRPr="00A079C6">
              <w:rPr>
                <w:rFonts w:ascii="Century Gothic" w:eastAsia="Times New Roman" w:hAnsi="Century Gothic" w:cs="Calibri"/>
                <w:b w:val="0"/>
                <w:color w:val="000000"/>
                <w:lang w:eastAsia="en-GB"/>
              </w:rPr>
              <w:t>10</w:t>
            </w:r>
          </w:p>
        </w:tc>
        <w:tc>
          <w:tcPr>
            <w:tcW w:w="992" w:type="dxa"/>
            <w:noWrap/>
            <w:vAlign w:val="center"/>
            <w:hideMark/>
          </w:tcPr>
          <w:p w14:paraId="02E60334"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10</w:t>
            </w:r>
          </w:p>
        </w:tc>
        <w:tc>
          <w:tcPr>
            <w:tcW w:w="1092" w:type="dxa"/>
            <w:noWrap/>
            <w:vAlign w:val="center"/>
            <w:hideMark/>
          </w:tcPr>
          <w:p w14:paraId="4D158E53"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0.1</w:t>
            </w:r>
          </w:p>
        </w:tc>
        <w:tc>
          <w:tcPr>
            <w:tcW w:w="850" w:type="dxa"/>
            <w:noWrap/>
            <w:vAlign w:val="center"/>
            <w:hideMark/>
          </w:tcPr>
          <w:p w14:paraId="4F01D4FB"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38</w:t>
            </w:r>
          </w:p>
        </w:tc>
        <w:tc>
          <w:tcPr>
            <w:tcW w:w="1273" w:type="dxa"/>
            <w:noWrap/>
            <w:vAlign w:val="center"/>
            <w:hideMark/>
          </w:tcPr>
          <w:p w14:paraId="14546EF6"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 × 10</w:t>
            </w:r>
            <w:r w:rsidRPr="00A079C6">
              <w:rPr>
                <w:rFonts w:ascii="Century Gothic" w:eastAsia="Times New Roman" w:hAnsi="Century Gothic" w:cs="Calibri"/>
                <w:color w:val="000000"/>
                <w:vertAlign w:val="superscript"/>
                <w:lang w:eastAsia="en-GB"/>
              </w:rPr>
              <w:t>-5</w:t>
            </w:r>
          </w:p>
        </w:tc>
        <w:tc>
          <w:tcPr>
            <w:tcW w:w="1057" w:type="dxa"/>
            <w:noWrap/>
            <w:vAlign w:val="center"/>
            <w:hideMark/>
          </w:tcPr>
          <w:p w14:paraId="06319BAD"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10.69</w:t>
            </w:r>
          </w:p>
        </w:tc>
        <w:tc>
          <w:tcPr>
            <w:tcW w:w="1189" w:type="dxa"/>
            <w:noWrap/>
            <w:vAlign w:val="center"/>
            <w:hideMark/>
          </w:tcPr>
          <w:p w14:paraId="382DFA30"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15,723</w:t>
            </w:r>
          </w:p>
        </w:tc>
        <w:tc>
          <w:tcPr>
            <w:tcW w:w="1374" w:type="dxa"/>
            <w:noWrap/>
            <w:vAlign w:val="center"/>
            <w:hideMark/>
          </w:tcPr>
          <w:p w14:paraId="56E3E212"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597,474</w:t>
            </w:r>
          </w:p>
        </w:tc>
        <w:tc>
          <w:tcPr>
            <w:tcW w:w="1466" w:type="dxa"/>
            <w:noWrap/>
            <w:vAlign w:val="center"/>
            <w:hideMark/>
          </w:tcPr>
          <w:p w14:paraId="7F64B62F"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Yes</w:t>
            </w:r>
          </w:p>
        </w:tc>
      </w:tr>
      <w:tr w:rsidR="00730A8F" w:rsidRPr="00A079C6" w14:paraId="1AE694CB" w14:textId="77777777" w:rsidTr="00730A8F">
        <w:trPr>
          <w:trHeight w:val="345"/>
        </w:trPr>
        <w:tc>
          <w:tcPr>
            <w:cnfStyle w:val="001000000000" w:firstRow="0" w:lastRow="0" w:firstColumn="1" w:lastColumn="0" w:oddVBand="0" w:evenVBand="0" w:oddHBand="0" w:evenHBand="0" w:firstRowFirstColumn="0" w:firstRowLastColumn="0" w:lastRowFirstColumn="0" w:lastRowLastColumn="0"/>
            <w:tcW w:w="988" w:type="dxa"/>
            <w:noWrap/>
            <w:vAlign w:val="center"/>
            <w:hideMark/>
          </w:tcPr>
          <w:p w14:paraId="1619130B" w14:textId="77777777" w:rsidR="00730A8F" w:rsidRPr="00A079C6" w:rsidRDefault="00730A8F" w:rsidP="00730A8F">
            <w:pPr>
              <w:spacing w:line="240" w:lineRule="auto"/>
              <w:jc w:val="center"/>
              <w:rPr>
                <w:rFonts w:ascii="Century Gothic" w:eastAsia="Times New Roman" w:hAnsi="Century Gothic" w:cs="Calibri"/>
                <w:b w:val="0"/>
                <w:color w:val="000000"/>
                <w:lang w:eastAsia="en-GB"/>
              </w:rPr>
            </w:pPr>
            <w:r w:rsidRPr="00A079C6">
              <w:rPr>
                <w:rFonts w:ascii="Century Gothic" w:eastAsia="Times New Roman" w:hAnsi="Century Gothic" w:cs="Calibri"/>
                <w:b w:val="0"/>
                <w:color w:val="000000"/>
                <w:lang w:eastAsia="en-GB"/>
              </w:rPr>
              <w:t>10</w:t>
            </w:r>
          </w:p>
        </w:tc>
        <w:tc>
          <w:tcPr>
            <w:tcW w:w="992" w:type="dxa"/>
            <w:noWrap/>
            <w:vAlign w:val="center"/>
            <w:hideMark/>
          </w:tcPr>
          <w:p w14:paraId="5AFC3E26"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10</w:t>
            </w:r>
          </w:p>
        </w:tc>
        <w:tc>
          <w:tcPr>
            <w:tcW w:w="1092" w:type="dxa"/>
            <w:noWrap/>
            <w:vAlign w:val="center"/>
            <w:hideMark/>
          </w:tcPr>
          <w:p w14:paraId="19E917A4"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0.5</w:t>
            </w:r>
          </w:p>
        </w:tc>
        <w:tc>
          <w:tcPr>
            <w:tcW w:w="850" w:type="dxa"/>
            <w:noWrap/>
            <w:vAlign w:val="center"/>
            <w:hideMark/>
          </w:tcPr>
          <w:p w14:paraId="1E3CAE45"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38</w:t>
            </w:r>
          </w:p>
        </w:tc>
        <w:tc>
          <w:tcPr>
            <w:tcW w:w="1273" w:type="dxa"/>
            <w:noWrap/>
            <w:vAlign w:val="center"/>
            <w:hideMark/>
          </w:tcPr>
          <w:p w14:paraId="18F64FAE"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 × 10</w:t>
            </w:r>
            <w:r w:rsidRPr="00A079C6">
              <w:rPr>
                <w:rFonts w:ascii="Century Gothic" w:eastAsia="Times New Roman" w:hAnsi="Century Gothic" w:cs="Calibri"/>
                <w:color w:val="000000"/>
                <w:vertAlign w:val="superscript"/>
                <w:lang w:eastAsia="en-GB"/>
              </w:rPr>
              <w:t>-5</w:t>
            </w:r>
          </w:p>
        </w:tc>
        <w:tc>
          <w:tcPr>
            <w:tcW w:w="1057" w:type="dxa"/>
            <w:noWrap/>
            <w:vAlign w:val="center"/>
            <w:hideMark/>
          </w:tcPr>
          <w:p w14:paraId="3C5B8C0B"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7.11</w:t>
            </w:r>
          </w:p>
        </w:tc>
        <w:tc>
          <w:tcPr>
            <w:tcW w:w="1189" w:type="dxa"/>
            <w:noWrap/>
            <w:vAlign w:val="center"/>
            <w:hideMark/>
          </w:tcPr>
          <w:p w14:paraId="1F1866ED"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15,742</w:t>
            </w:r>
          </w:p>
        </w:tc>
        <w:tc>
          <w:tcPr>
            <w:tcW w:w="1374" w:type="dxa"/>
            <w:noWrap/>
            <w:vAlign w:val="center"/>
            <w:hideMark/>
          </w:tcPr>
          <w:p w14:paraId="06315F47"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598,196</w:t>
            </w:r>
          </w:p>
        </w:tc>
        <w:tc>
          <w:tcPr>
            <w:tcW w:w="1466" w:type="dxa"/>
            <w:noWrap/>
            <w:vAlign w:val="center"/>
            <w:hideMark/>
          </w:tcPr>
          <w:p w14:paraId="2F20DDB7"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Yes</w:t>
            </w:r>
          </w:p>
        </w:tc>
      </w:tr>
      <w:tr w:rsidR="00730A8F" w:rsidRPr="00A079C6" w14:paraId="1F7B8A25" w14:textId="77777777" w:rsidTr="00730A8F">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988" w:type="dxa"/>
            <w:noWrap/>
            <w:vAlign w:val="center"/>
            <w:hideMark/>
          </w:tcPr>
          <w:p w14:paraId="1AE6E506" w14:textId="77777777" w:rsidR="00730A8F" w:rsidRPr="00A079C6" w:rsidRDefault="00730A8F" w:rsidP="00730A8F">
            <w:pPr>
              <w:spacing w:line="240" w:lineRule="auto"/>
              <w:jc w:val="center"/>
              <w:rPr>
                <w:rFonts w:ascii="Century Gothic" w:eastAsia="Times New Roman" w:hAnsi="Century Gothic" w:cs="Calibri"/>
                <w:b w:val="0"/>
                <w:color w:val="000000"/>
                <w:lang w:eastAsia="en-GB"/>
              </w:rPr>
            </w:pPr>
            <w:r w:rsidRPr="00A079C6">
              <w:rPr>
                <w:rFonts w:ascii="Century Gothic" w:eastAsia="Times New Roman" w:hAnsi="Century Gothic" w:cs="Calibri"/>
                <w:b w:val="0"/>
                <w:color w:val="000000"/>
                <w:lang w:eastAsia="en-GB"/>
              </w:rPr>
              <w:t>10</w:t>
            </w:r>
          </w:p>
        </w:tc>
        <w:tc>
          <w:tcPr>
            <w:tcW w:w="992" w:type="dxa"/>
            <w:noWrap/>
            <w:vAlign w:val="center"/>
            <w:hideMark/>
          </w:tcPr>
          <w:p w14:paraId="26ECD047"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10</w:t>
            </w:r>
          </w:p>
        </w:tc>
        <w:tc>
          <w:tcPr>
            <w:tcW w:w="1092" w:type="dxa"/>
            <w:noWrap/>
            <w:vAlign w:val="center"/>
            <w:hideMark/>
          </w:tcPr>
          <w:p w14:paraId="65FEF700"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w:t>
            </w:r>
          </w:p>
        </w:tc>
        <w:tc>
          <w:tcPr>
            <w:tcW w:w="850" w:type="dxa"/>
            <w:noWrap/>
            <w:vAlign w:val="center"/>
            <w:hideMark/>
          </w:tcPr>
          <w:p w14:paraId="0156B895"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38</w:t>
            </w:r>
          </w:p>
        </w:tc>
        <w:tc>
          <w:tcPr>
            <w:tcW w:w="1273" w:type="dxa"/>
            <w:noWrap/>
            <w:vAlign w:val="center"/>
            <w:hideMark/>
          </w:tcPr>
          <w:p w14:paraId="76F3F016"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 × 10</w:t>
            </w:r>
            <w:r w:rsidRPr="00A079C6">
              <w:rPr>
                <w:rFonts w:ascii="Century Gothic" w:eastAsia="Times New Roman" w:hAnsi="Century Gothic" w:cs="Calibri"/>
                <w:color w:val="000000"/>
                <w:vertAlign w:val="superscript"/>
                <w:lang w:eastAsia="en-GB"/>
              </w:rPr>
              <w:t>-5</w:t>
            </w:r>
          </w:p>
        </w:tc>
        <w:tc>
          <w:tcPr>
            <w:tcW w:w="1057" w:type="dxa"/>
            <w:noWrap/>
            <w:vAlign w:val="center"/>
            <w:hideMark/>
          </w:tcPr>
          <w:p w14:paraId="074E7289"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6.23</w:t>
            </w:r>
          </w:p>
        </w:tc>
        <w:tc>
          <w:tcPr>
            <w:tcW w:w="1189" w:type="dxa"/>
            <w:noWrap/>
            <w:vAlign w:val="center"/>
            <w:hideMark/>
          </w:tcPr>
          <w:p w14:paraId="678C980E"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15,800</w:t>
            </w:r>
          </w:p>
        </w:tc>
        <w:tc>
          <w:tcPr>
            <w:tcW w:w="1374" w:type="dxa"/>
            <w:noWrap/>
            <w:vAlign w:val="center"/>
            <w:hideMark/>
          </w:tcPr>
          <w:p w14:paraId="17B24A53"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600,400</w:t>
            </w:r>
          </w:p>
        </w:tc>
        <w:tc>
          <w:tcPr>
            <w:tcW w:w="1466" w:type="dxa"/>
            <w:noWrap/>
            <w:vAlign w:val="center"/>
            <w:hideMark/>
          </w:tcPr>
          <w:p w14:paraId="2DDA0195"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Yes</w:t>
            </w:r>
          </w:p>
        </w:tc>
      </w:tr>
      <w:tr w:rsidR="00730A8F" w:rsidRPr="00A079C6" w14:paraId="2743DF7D" w14:textId="77777777" w:rsidTr="00730A8F">
        <w:trPr>
          <w:trHeight w:val="345"/>
        </w:trPr>
        <w:tc>
          <w:tcPr>
            <w:cnfStyle w:val="001000000000" w:firstRow="0" w:lastRow="0" w:firstColumn="1" w:lastColumn="0" w:oddVBand="0" w:evenVBand="0" w:oddHBand="0" w:evenHBand="0" w:firstRowFirstColumn="0" w:firstRowLastColumn="0" w:lastRowFirstColumn="0" w:lastRowLastColumn="0"/>
            <w:tcW w:w="988" w:type="dxa"/>
            <w:noWrap/>
            <w:vAlign w:val="center"/>
            <w:hideMark/>
          </w:tcPr>
          <w:p w14:paraId="616F7F30" w14:textId="77777777" w:rsidR="00730A8F" w:rsidRPr="00A079C6" w:rsidRDefault="00730A8F" w:rsidP="00730A8F">
            <w:pPr>
              <w:spacing w:line="240" w:lineRule="auto"/>
              <w:jc w:val="center"/>
              <w:rPr>
                <w:rFonts w:ascii="Century Gothic" w:eastAsia="Times New Roman" w:hAnsi="Century Gothic" w:cs="Calibri"/>
                <w:b w:val="0"/>
                <w:color w:val="000000"/>
                <w:lang w:eastAsia="en-GB"/>
              </w:rPr>
            </w:pPr>
            <w:r w:rsidRPr="00A079C6">
              <w:rPr>
                <w:rFonts w:ascii="Century Gothic" w:eastAsia="Times New Roman" w:hAnsi="Century Gothic" w:cs="Calibri"/>
                <w:b w:val="0"/>
                <w:color w:val="000000"/>
                <w:lang w:eastAsia="en-GB"/>
              </w:rPr>
              <w:t>10</w:t>
            </w:r>
          </w:p>
        </w:tc>
        <w:tc>
          <w:tcPr>
            <w:tcW w:w="992" w:type="dxa"/>
            <w:noWrap/>
            <w:vAlign w:val="center"/>
            <w:hideMark/>
          </w:tcPr>
          <w:p w14:paraId="0D6F34CC"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10</w:t>
            </w:r>
          </w:p>
        </w:tc>
        <w:tc>
          <w:tcPr>
            <w:tcW w:w="1092" w:type="dxa"/>
            <w:noWrap/>
            <w:vAlign w:val="center"/>
            <w:hideMark/>
          </w:tcPr>
          <w:p w14:paraId="7E494036"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2</w:t>
            </w:r>
          </w:p>
        </w:tc>
        <w:tc>
          <w:tcPr>
            <w:tcW w:w="850" w:type="dxa"/>
            <w:noWrap/>
            <w:vAlign w:val="center"/>
            <w:hideMark/>
          </w:tcPr>
          <w:p w14:paraId="5B314A1B"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38</w:t>
            </w:r>
          </w:p>
        </w:tc>
        <w:tc>
          <w:tcPr>
            <w:tcW w:w="1273" w:type="dxa"/>
            <w:noWrap/>
            <w:vAlign w:val="center"/>
            <w:hideMark/>
          </w:tcPr>
          <w:p w14:paraId="0CF4DCA2"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 × 10</w:t>
            </w:r>
            <w:r w:rsidRPr="00A079C6">
              <w:rPr>
                <w:rFonts w:ascii="Century Gothic" w:eastAsia="Times New Roman" w:hAnsi="Century Gothic" w:cs="Calibri"/>
                <w:color w:val="000000"/>
                <w:vertAlign w:val="superscript"/>
                <w:lang w:eastAsia="en-GB"/>
              </w:rPr>
              <w:t>-5</w:t>
            </w:r>
          </w:p>
        </w:tc>
        <w:tc>
          <w:tcPr>
            <w:tcW w:w="1057" w:type="dxa"/>
            <w:noWrap/>
            <w:vAlign w:val="center"/>
            <w:hideMark/>
          </w:tcPr>
          <w:p w14:paraId="28C0D8C4"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6.31</w:t>
            </w:r>
          </w:p>
        </w:tc>
        <w:tc>
          <w:tcPr>
            <w:tcW w:w="1189" w:type="dxa"/>
            <w:noWrap/>
            <w:vAlign w:val="center"/>
            <w:hideMark/>
          </w:tcPr>
          <w:p w14:paraId="0948AD99"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15,820</w:t>
            </w:r>
          </w:p>
        </w:tc>
        <w:tc>
          <w:tcPr>
            <w:tcW w:w="1374" w:type="dxa"/>
            <w:noWrap/>
            <w:vAlign w:val="center"/>
            <w:hideMark/>
          </w:tcPr>
          <w:p w14:paraId="44388A9E"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601,160</w:t>
            </w:r>
          </w:p>
        </w:tc>
        <w:tc>
          <w:tcPr>
            <w:tcW w:w="1466" w:type="dxa"/>
            <w:noWrap/>
            <w:vAlign w:val="center"/>
            <w:hideMark/>
          </w:tcPr>
          <w:p w14:paraId="482AA68A" w14:textId="77777777" w:rsidR="00730A8F" w:rsidRPr="00A079C6" w:rsidRDefault="00730A8F" w:rsidP="00730A8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Yes</w:t>
            </w:r>
          </w:p>
        </w:tc>
      </w:tr>
      <w:tr w:rsidR="00730A8F" w:rsidRPr="00A079C6" w14:paraId="53F750E6" w14:textId="77777777" w:rsidTr="00730A8F">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988" w:type="dxa"/>
            <w:noWrap/>
            <w:vAlign w:val="center"/>
            <w:hideMark/>
          </w:tcPr>
          <w:p w14:paraId="71E192B4" w14:textId="77777777" w:rsidR="00730A8F" w:rsidRPr="00A079C6" w:rsidRDefault="00730A8F" w:rsidP="00730A8F">
            <w:pPr>
              <w:spacing w:line="240" w:lineRule="auto"/>
              <w:jc w:val="center"/>
              <w:rPr>
                <w:rFonts w:ascii="Century Gothic" w:eastAsia="Times New Roman" w:hAnsi="Century Gothic" w:cs="Calibri"/>
                <w:b w:val="0"/>
                <w:color w:val="000000"/>
                <w:lang w:eastAsia="en-GB"/>
              </w:rPr>
            </w:pPr>
            <w:r w:rsidRPr="00A079C6">
              <w:rPr>
                <w:rFonts w:ascii="Century Gothic" w:eastAsia="Times New Roman" w:hAnsi="Century Gothic" w:cs="Calibri"/>
                <w:b w:val="0"/>
                <w:color w:val="000000"/>
                <w:lang w:eastAsia="en-GB"/>
              </w:rPr>
              <w:t>10</w:t>
            </w:r>
          </w:p>
        </w:tc>
        <w:tc>
          <w:tcPr>
            <w:tcW w:w="992" w:type="dxa"/>
            <w:noWrap/>
            <w:vAlign w:val="center"/>
            <w:hideMark/>
          </w:tcPr>
          <w:p w14:paraId="75C5EA7D"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10</w:t>
            </w:r>
          </w:p>
        </w:tc>
        <w:tc>
          <w:tcPr>
            <w:tcW w:w="1092" w:type="dxa"/>
            <w:noWrap/>
            <w:vAlign w:val="center"/>
            <w:hideMark/>
          </w:tcPr>
          <w:p w14:paraId="44C1BB37"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5</w:t>
            </w:r>
          </w:p>
        </w:tc>
        <w:tc>
          <w:tcPr>
            <w:tcW w:w="850" w:type="dxa"/>
            <w:noWrap/>
            <w:vAlign w:val="center"/>
            <w:hideMark/>
          </w:tcPr>
          <w:p w14:paraId="573805EB"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38</w:t>
            </w:r>
          </w:p>
        </w:tc>
        <w:tc>
          <w:tcPr>
            <w:tcW w:w="1273" w:type="dxa"/>
            <w:noWrap/>
            <w:vAlign w:val="center"/>
            <w:hideMark/>
          </w:tcPr>
          <w:p w14:paraId="1B47F984"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 × 10</w:t>
            </w:r>
            <w:r w:rsidRPr="00A079C6">
              <w:rPr>
                <w:rFonts w:ascii="Century Gothic" w:eastAsia="Times New Roman" w:hAnsi="Century Gothic" w:cs="Calibri"/>
                <w:color w:val="000000"/>
                <w:vertAlign w:val="superscript"/>
                <w:lang w:eastAsia="en-GB"/>
              </w:rPr>
              <w:t>-5</w:t>
            </w:r>
          </w:p>
        </w:tc>
        <w:tc>
          <w:tcPr>
            <w:tcW w:w="1057" w:type="dxa"/>
            <w:noWrap/>
            <w:vAlign w:val="center"/>
            <w:hideMark/>
          </w:tcPr>
          <w:p w14:paraId="333BFB12"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7.82</w:t>
            </w:r>
          </w:p>
        </w:tc>
        <w:tc>
          <w:tcPr>
            <w:tcW w:w="1189" w:type="dxa"/>
            <w:noWrap/>
            <w:vAlign w:val="center"/>
            <w:hideMark/>
          </w:tcPr>
          <w:p w14:paraId="1F1BAB45"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17,623</w:t>
            </w:r>
          </w:p>
        </w:tc>
        <w:tc>
          <w:tcPr>
            <w:tcW w:w="1374" w:type="dxa"/>
            <w:noWrap/>
            <w:vAlign w:val="center"/>
            <w:hideMark/>
          </w:tcPr>
          <w:p w14:paraId="038645B8"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669,674</w:t>
            </w:r>
          </w:p>
        </w:tc>
        <w:tc>
          <w:tcPr>
            <w:tcW w:w="1466" w:type="dxa"/>
            <w:noWrap/>
            <w:vAlign w:val="center"/>
            <w:hideMark/>
          </w:tcPr>
          <w:p w14:paraId="512D5A8A" w14:textId="77777777" w:rsidR="00730A8F" w:rsidRPr="00A079C6" w:rsidRDefault="00730A8F" w:rsidP="00730A8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A079C6">
              <w:rPr>
                <w:rFonts w:ascii="Century Gothic" w:eastAsia="Times New Roman" w:hAnsi="Century Gothic" w:cs="Calibri"/>
                <w:color w:val="000000"/>
                <w:lang w:eastAsia="en-GB"/>
              </w:rPr>
              <w:t>Yes</w:t>
            </w:r>
          </w:p>
        </w:tc>
      </w:tr>
    </w:tbl>
    <w:p w14:paraId="098FE5BD" w14:textId="68ABD592" w:rsidR="009937C5" w:rsidRDefault="00A80745" w:rsidP="00A079C6">
      <w:r>
        <w:rPr>
          <w:noProof/>
        </w:rPr>
        <w:drawing>
          <wp:anchor distT="0" distB="0" distL="114300" distR="114300" simplePos="0" relativeHeight="251669504" behindDoc="1" locked="0" layoutInCell="1" allowOverlap="1" wp14:anchorId="5CBBBE40" wp14:editId="4A1EBCF6">
            <wp:simplePos x="0" y="0"/>
            <wp:positionH relativeFrom="margin">
              <wp:align>right</wp:align>
            </wp:positionH>
            <wp:positionV relativeFrom="paragraph">
              <wp:posOffset>1960880</wp:posOffset>
            </wp:positionV>
            <wp:extent cx="5731510" cy="3408045"/>
            <wp:effectExtent l="0" t="0" r="2540" b="1905"/>
            <wp:wrapTight wrapText="bothSides">
              <wp:wrapPolygon edited="0">
                <wp:start x="0" y="0"/>
                <wp:lineTo x="0" y="21491"/>
                <wp:lineTo x="21538" y="21491"/>
                <wp:lineTo x="21538" y="0"/>
                <wp:lineTo x="0" y="0"/>
              </wp:wrapPolygon>
            </wp:wrapTight>
            <wp:docPr id="6" name="Chart 6">
              <a:extLst xmlns:a="http://schemas.openxmlformats.org/drawingml/2006/main">
                <a:ext uri="{FF2B5EF4-FFF2-40B4-BE49-F238E27FC236}">
                  <a16:creationId xmlns:a16="http://schemas.microsoft.com/office/drawing/2014/main" id="{B1DC624B-738A-49BB-B441-85E5551722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anchor>
        </w:drawing>
      </w:r>
      <w:r>
        <w:rPr>
          <w:noProof/>
        </w:rPr>
        <mc:AlternateContent>
          <mc:Choice Requires="wps">
            <w:drawing>
              <wp:anchor distT="0" distB="0" distL="114300" distR="114300" simplePos="0" relativeHeight="251689984" behindDoc="1" locked="0" layoutInCell="1" allowOverlap="1" wp14:anchorId="000B82FF" wp14:editId="5656E9A5">
                <wp:simplePos x="0" y="0"/>
                <wp:positionH relativeFrom="column">
                  <wp:posOffset>-2540</wp:posOffset>
                </wp:positionH>
                <wp:positionV relativeFrom="paragraph">
                  <wp:posOffset>5480050</wp:posOffset>
                </wp:positionV>
                <wp:extent cx="573151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1D9DF6E" w14:textId="09182ABC" w:rsidR="00C13FA7" w:rsidRPr="00A80745" w:rsidRDefault="00C13FA7" w:rsidP="00A80745">
                            <w:pPr>
                              <w:pStyle w:val="Caption"/>
                              <w:spacing w:after="0" w:line="360" w:lineRule="auto"/>
                              <w:jc w:val="center"/>
                              <w:rPr>
                                <w:rFonts w:ascii="Century Gothic" w:hAnsi="Century Gothic"/>
                                <w:noProof/>
                                <w:sz w:val="20"/>
                                <w:szCs w:val="20"/>
                              </w:rPr>
                            </w:pPr>
                            <w:bookmarkStart w:id="61" w:name="_Toc30934485"/>
                            <w:r w:rsidRPr="00A80745">
                              <w:rPr>
                                <w:rFonts w:ascii="Century Gothic" w:hAnsi="Century Gothic"/>
                                <w:b/>
                                <w:bCs/>
                                <w:sz w:val="20"/>
                                <w:szCs w:val="20"/>
                              </w:rPr>
                              <w:t xml:space="preserve">Figure </w:t>
                            </w:r>
                            <w:r w:rsidRPr="00A80745">
                              <w:rPr>
                                <w:rFonts w:ascii="Century Gothic" w:hAnsi="Century Gothic"/>
                                <w:b/>
                                <w:bCs/>
                                <w:sz w:val="20"/>
                                <w:szCs w:val="20"/>
                              </w:rPr>
                              <w:fldChar w:fldCharType="begin"/>
                            </w:r>
                            <w:r w:rsidRPr="00A80745">
                              <w:rPr>
                                <w:rFonts w:ascii="Century Gothic" w:hAnsi="Century Gothic"/>
                                <w:b/>
                                <w:bCs/>
                                <w:sz w:val="20"/>
                                <w:szCs w:val="20"/>
                              </w:rPr>
                              <w:instrText xml:space="preserve"> SEQ Figure \* ARABIC </w:instrText>
                            </w:r>
                            <w:r w:rsidRPr="00A80745">
                              <w:rPr>
                                <w:rFonts w:ascii="Century Gothic" w:hAnsi="Century Gothic"/>
                                <w:b/>
                                <w:bCs/>
                                <w:sz w:val="20"/>
                                <w:szCs w:val="20"/>
                              </w:rPr>
                              <w:fldChar w:fldCharType="separate"/>
                            </w:r>
                            <w:r>
                              <w:rPr>
                                <w:rFonts w:ascii="Century Gothic" w:hAnsi="Century Gothic"/>
                                <w:b/>
                                <w:bCs/>
                                <w:noProof/>
                                <w:sz w:val="20"/>
                                <w:szCs w:val="20"/>
                              </w:rPr>
                              <w:t>8</w:t>
                            </w:r>
                            <w:r w:rsidRPr="00A80745">
                              <w:rPr>
                                <w:rFonts w:ascii="Century Gothic" w:hAnsi="Century Gothic"/>
                                <w:b/>
                                <w:bCs/>
                                <w:sz w:val="20"/>
                                <w:szCs w:val="20"/>
                              </w:rPr>
                              <w:fldChar w:fldCharType="end"/>
                            </w:r>
                            <w:r w:rsidRPr="00A80745">
                              <w:rPr>
                                <w:rFonts w:ascii="Century Gothic" w:hAnsi="Century Gothic"/>
                                <w:b/>
                                <w:bCs/>
                                <w:sz w:val="20"/>
                                <w:szCs w:val="20"/>
                              </w:rPr>
                              <w:t>:</w:t>
                            </w:r>
                            <w:r w:rsidRPr="00A80745">
                              <w:rPr>
                                <w:rFonts w:ascii="Century Gothic" w:hAnsi="Century Gothic"/>
                                <w:sz w:val="20"/>
                                <w:szCs w:val="20"/>
                              </w:rPr>
                              <w:t xml:space="preserve"> Grid Spacing vs Equilibrium Time</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0B82FF" id="Text Box 18" o:spid="_x0000_s1033" type="#_x0000_t202" style="position:absolute;margin-left:-.2pt;margin-top:431.5pt;width:451.3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" stroked="f">
                <v:textbox style="mso-fit-shape-to-text:t" inset="0,0,0,0">
                  <w:txbxContent>
                    <w:p w14:paraId="61D9DF6E" w14:textId="09182ABC" w:rsidR="00C13FA7" w:rsidRPr="00A80745" w:rsidRDefault="00C13FA7" w:rsidP="00A80745">
                      <w:pPr>
                        <w:pStyle w:val="Caption"/>
                        <w:spacing w:after="0" w:line="360" w:lineRule="auto"/>
                        <w:jc w:val="center"/>
                        <w:rPr>
                          <w:rFonts w:ascii="Century Gothic" w:hAnsi="Century Gothic"/>
                          <w:noProof/>
                          <w:sz w:val="20"/>
                          <w:szCs w:val="20"/>
                        </w:rPr>
                      </w:pPr>
                      <w:bookmarkStart w:id="62" w:name="_Toc30934485"/>
                      <w:r w:rsidRPr="00A80745">
                        <w:rPr>
                          <w:rFonts w:ascii="Century Gothic" w:hAnsi="Century Gothic"/>
                          <w:b/>
                          <w:bCs/>
                          <w:sz w:val="20"/>
                          <w:szCs w:val="20"/>
                        </w:rPr>
                        <w:t xml:space="preserve">Figure </w:t>
                      </w:r>
                      <w:r w:rsidRPr="00A80745">
                        <w:rPr>
                          <w:rFonts w:ascii="Century Gothic" w:hAnsi="Century Gothic"/>
                          <w:b/>
                          <w:bCs/>
                          <w:sz w:val="20"/>
                          <w:szCs w:val="20"/>
                        </w:rPr>
                        <w:fldChar w:fldCharType="begin"/>
                      </w:r>
                      <w:r w:rsidRPr="00A80745">
                        <w:rPr>
                          <w:rFonts w:ascii="Century Gothic" w:hAnsi="Century Gothic"/>
                          <w:b/>
                          <w:bCs/>
                          <w:sz w:val="20"/>
                          <w:szCs w:val="20"/>
                        </w:rPr>
                        <w:instrText xml:space="preserve"> SEQ Figure \* ARABIC </w:instrText>
                      </w:r>
                      <w:r w:rsidRPr="00A80745">
                        <w:rPr>
                          <w:rFonts w:ascii="Century Gothic" w:hAnsi="Century Gothic"/>
                          <w:b/>
                          <w:bCs/>
                          <w:sz w:val="20"/>
                          <w:szCs w:val="20"/>
                        </w:rPr>
                        <w:fldChar w:fldCharType="separate"/>
                      </w:r>
                      <w:r>
                        <w:rPr>
                          <w:rFonts w:ascii="Century Gothic" w:hAnsi="Century Gothic"/>
                          <w:b/>
                          <w:bCs/>
                          <w:noProof/>
                          <w:sz w:val="20"/>
                          <w:szCs w:val="20"/>
                        </w:rPr>
                        <w:t>8</w:t>
                      </w:r>
                      <w:r w:rsidRPr="00A80745">
                        <w:rPr>
                          <w:rFonts w:ascii="Century Gothic" w:hAnsi="Century Gothic"/>
                          <w:b/>
                          <w:bCs/>
                          <w:sz w:val="20"/>
                          <w:szCs w:val="20"/>
                        </w:rPr>
                        <w:fldChar w:fldCharType="end"/>
                      </w:r>
                      <w:r w:rsidRPr="00A80745">
                        <w:rPr>
                          <w:rFonts w:ascii="Century Gothic" w:hAnsi="Century Gothic"/>
                          <w:b/>
                          <w:bCs/>
                          <w:sz w:val="20"/>
                          <w:szCs w:val="20"/>
                        </w:rPr>
                        <w:t>:</w:t>
                      </w:r>
                      <w:r w:rsidRPr="00A80745">
                        <w:rPr>
                          <w:rFonts w:ascii="Century Gothic" w:hAnsi="Century Gothic"/>
                          <w:sz w:val="20"/>
                          <w:szCs w:val="20"/>
                        </w:rPr>
                        <w:t xml:space="preserve"> Grid Spacing vs Equilibrium Time</w:t>
                      </w:r>
                      <w:bookmarkEnd w:id="62"/>
                    </w:p>
                  </w:txbxContent>
                </v:textbox>
                <w10:wrap type="tight"/>
              </v:shape>
            </w:pict>
          </mc:Fallback>
        </mc:AlternateContent>
      </w:r>
    </w:p>
    <w:p w14:paraId="384BAAF9" w14:textId="6E4A0B34" w:rsidR="00CC1AA4" w:rsidRPr="00CC1AA4" w:rsidRDefault="00A80745" w:rsidP="00E36452">
      <w:pPr>
        <w:spacing w:after="120"/>
        <w:jc w:val="both"/>
        <w:rPr>
          <w:rFonts w:ascii="Century Gothic" w:hAnsi="Century Gothic"/>
        </w:rPr>
      </w:pPr>
      <w:r>
        <w:rPr>
          <w:noProof/>
        </w:rPr>
        <w:lastRenderedPageBreak/>
        <mc:AlternateContent>
          <mc:Choice Requires="wps">
            <w:drawing>
              <wp:anchor distT="0" distB="0" distL="114300" distR="114300" simplePos="0" relativeHeight="251692032" behindDoc="1" locked="0" layoutInCell="1" allowOverlap="1" wp14:anchorId="299CC214" wp14:editId="7870AF9F">
                <wp:simplePos x="0" y="0"/>
                <wp:positionH relativeFrom="column">
                  <wp:posOffset>-2540</wp:posOffset>
                </wp:positionH>
                <wp:positionV relativeFrom="paragraph">
                  <wp:posOffset>3465830</wp:posOffset>
                </wp:positionV>
                <wp:extent cx="5731510"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A4B9858" w14:textId="7EE054CC" w:rsidR="00C13FA7" w:rsidRPr="00A80745" w:rsidRDefault="00C13FA7" w:rsidP="00A80745">
                            <w:pPr>
                              <w:pStyle w:val="Caption"/>
                              <w:spacing w:after="0" w:line="360" w:lineRule="auto"/>
                              <w:jc w:val="center"/>
                              <w:rPr>
                                <w:rFonts w:ascii="Century Gothic" w:hAnsi="Century Gothic"/>
                                <w:noProof/>
                                <w:sz w:val="20"/>
                                <w:szCs w:val="20"/>
                              </w:rPr>
                            </w:pPr>
                            <w:bookmarkStart w:id="63" w:name="_Toc30934486"/>
                            <w:r w:rsidRPr="00A80745">
                              <w:rPr>
                                <w:rFonts w:ascii="Century Gothic" w:hAnsi="Century Gothic"/>
                                <w:b/>
                                <w:bCs/>
                                <w:sz w:val="20"/>
                                <w:szCs w:val="20"/>
                              </w:rPr>
                              <w:t xml:space="preserve">Figure </w:t>
                            </w:r>
                            <w:r w:rsidRPr="00A80745">
                              <w:rPr>
                                <w:rFonts w:ascii="Century Gothic" w:hAnsi="Century Gothic"/>
                                <w:b/>
                                <w:bCs/>
                                <w:sz w:val="20"/>
                                <w:szCs w:val="20"/>
                              </w:rPr>
                              <w:fldChar w:fldCharType="begin"/>
                            </w:r>
                            <w:r w:rsidRPr="00A80745">
                              <w:rPr>
                                <w:rFonts w:ascii="Century Gothic" w:hAnsi="Century Gothic"/>
                                <w:b/>
                                <w:bCs/>
                                <w:sz w:val="20"/>
                                <w:szCs w:val="20"/>
                              </w:rPr>
                              <w:instrText xml:space="preserve"> SEQ Figure \* ARABIC </w:instrText>
                            </w:r>
                            <w:r w:rsidRPr="00A80745">
                              <w:rPr>
                                <w:rFonts w:ascii="Century Gothic" w:hAnsi="Century Gothic"/>
                                <w:b/>
                                <w:bCs/>
                                <w:sz w:val="20"/>
                                <w:szCs w:val="20"/>
                              </w:rPr>
                              <w:fldChar w:fldCharType="separate"/>
                            </w:r>
                            <w:r>
                              <w:rPr>
                                <w:rFonts w:ascii="Century Gothic" w:hAnsi="Century Gothic"/>
                                <w:b/>
                                <w:bCs/>
                                <w:noProof/>
                                <w:sz w:val="20"/>
                                <w:szCs w:val="20"/>
                              </w:rPr>
                              <w:t>9</w:t>
                            </w:r>
                            <w:r w:rsidRPr="00A80745">
                              <w:rPr>
                                <w:rFonts w:ascii="Century Gothic" w:hAnsi="Century Gothic"/>
                                <w:b/>
                                <w:bCs/>
                                <w:sz w:val="20"/>
                                <w:szCs w:val="20"/>
                              </w:rPr>
                              <w:fldChar w:fldCharType="end"/>
                            </w:r>
                            <w:r w:rsidRPr="00A80745">
                              <w:rPr>
                                <w:rFonts w:ascii="Century Gothic" w:hAnsi="Century Gothic"/>
                                <w:b/>
                                <w:bCs/>
                                <w:sz w:val="20"/>
                                <w:szCs w:val="20"/>
                              </w:rPr>
                              <w:t>:</w:t>
                            </w:r>
                            <w:r w:rsidRPr="00A80745">
                              <w:rPr>
                                <w:rFonts w:ascii="Century Gothic" w:hAnsi="Century Gothic"/>
                                <w:sz w:val="20"/>
                                <w:szCs w:val="20"/>
                              </w:rPr>
                              <w:t xml:space="preserve"> Grid Spacing vs Total Iterations</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9CC214" id="Text Box 23" o:spid="_x0000_s1034" type="#_x0000_t202" style="position:absolute;left:0;text-align:left;margin-left:-.2pt;margin-top:272.9pt;width:451.3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" stroked="f">
                <v:textbox style="mso-fit-shape-to-text:t" inset="0,0,0,0">
                  <w:txbxContent>
                    <w:p w14:paraId="5A4B9858" w14:textId="7EE054CC" w:rsidR="00C13FA7" w:rsidRPr="00A80745" w:rsidRDefault="00C13FA7" w:rsidP="00A80745">
                      <w:pPr>
                        <w:pStyle w:val="Caption"/>
                        <w:spacing w:after="0" w:line="360" w:lineRule="auto"/>
                        <w:jc w:val="center"/>
                        <w:rPr>
                          <w:rFonts w:ascii="Century Gothic" w:hAnsi="Century Gothic"/>
                          <w:noProof/>
                          <w:sz w:val="20"/>
                          <w:szCs w:val="20"/>
                        </w:rPr>
                      </w:pPr>
                      <w:bookmarkStart w:id="64" w:name="_Toc30934486"/>
                      <w:r w:rsidRPr="00A80745">
                        <w:rPr>
                          <w:rFonts w:ascii="Century Gothic" w:hAnsi="Century Gothic"/>
                          <w:b/>
                          <w:bCs/>
                          <w:sz w:val="20"/>
                          <w:szCs w:val="20"/>
                        </w:rPr>
                        <w:t xml:space="preserve">Figure </w:t>
                      </w:r>
                      <w:r w:rsidRPr="00A80745">
                        <w:rPr>
                          <w:rFonts w:ascii="Century Gothic" w:hAnsi="Century Gothic"/>
                          <w:b/>
                          <w:bCs/>
                          <w:sz w:val="20"/>
                          <w:szCs w:val="20"/>
                        </w:rPr>
                        <w:fldChar w:fldCharType="begin"/>
                      </w:r>
                      <w:r w:rsidRPr="00A80745">
                        <w:rPr>
                          <w:rFonts w:ascii="Century Gothic" w:hAnsi="Century Gothic"/>
                          <w:b/>
                          <w:bCs/>
                          <w:sz w:val="20"/>
                          <w:szCs w:val="20"/>
                        </w:rPr>
                        <w:instrText xml:space="preserve"> SEQ Figure \* ARABIC </w:instrText>
                      </w:r>
                      <w:r w:rsidRPr="00A80745">
                        <w:rPr>
                          <w:rFonts w:ascii="Century Gothic" w:hAnsi="Century Gothic"/>
                          <w:b/>
                          <w:bCs/>
                          <w:sz w:val="20"/>
                          <w:szCs w:val="20"/>
                        </w:rPr>
                        <w:fldChar w:fldCharType="separate"/>
                      </w:r>
                      <w:r>
                        <w:rPr>
                          <w:rFonts w:ascii="Century Gothic" w:hAnsi="Century Gothic"/>
                          <w:b/>
                          <w:bCs/>
                          <w:noProof/>
                          <w:sz w:val="20"/>
                          <w:szCs w:val="20"/>
                        </w:rPr>
                        <w:t>9</w:t>
                      </w:r>
                      <w:r w:rsidRPr="00A80745">
                        <w:rPr>
                          <w:rFonts w:ascii="Century Gothic" w:hAnsi="Century Gothic"/>
                          <w:b/>
                          <w:bCs/>
                          <w:sz w:val="20"/>
                          <w:szCs w:val="20"/>
                        </w:rPr>
                        <w:fldChar w:fldCharType="end"/>
                      </w:r>
                      <w:r w:rsidRPr="00A80745">
                        <w:rPr>
                          <w:rFonts w:ascii="Century Gothic" w:hAnsi="Century Gothic"/>
                          <w:b/>
                          <w:bCs/>
                          <w:sz w:val="20"/>
                          <w:szCs w:val="20"/>
                        </w:rPr>
                        <w:t>:</w:t>
                      </w:r>
                      <w:r w:rsidRPr="00A80745">
                        <w:rPr>
                          <w:rFonts w:ascii="Century Gothic" w:hAnsi="Century Gothic"/>
                          <w:sz w:val="20"/>
                          <w:szCs w:val="20"/>
                        </w:rPr>
                        <w:t xml:space="preserve"> Grid Spacing vs Total Iterations</w:t>
                      </w:r>
                      <w:bookmarkEnd w:id="64"/>
                    </w:p>
                  </w:txbxContent>
                </v:textbox>
                <w10:wrap type="tight"/>
              </v:shape>
            </w:pict>
          </mc:Fallback>
        </mc:AlternateContent>
      </w:r>
      <w:r w:rsidR="00674A64">
        <w:rPr>
          <w:noProof/>
        </w:rPr>
        <w:drawing>
          <wp:anchor distT="0" distB="0" distL="114300" distR="114300" simplePos="0" relativeHeight="251668480" behindDoc="1" locked="0" layoutInCell="1" allowOverlap="1" wp14:anchorId="1C445CEB" wp14:editId="178622A1">
            <wp:simplePos x="0" y="0"/>
            <wp:positionH relativeFrom="margin">
              <wp:align>right</wp:align>
            </wp:positionH>
            <wp:positionV relativeFrom="paragraph">
              <wp:posOffset>0</wp:posOffset>
            </wp:positionV>
            <wp:extent cx="5731510" cy="3408680"/>
            <wp:effectExtent l="0" t="0" r="2540" b="1270"/>
            <wp:wrapTight wrapText="bothSides">
              <wp:wrapPolygon edited="0">
                <wp:start x="0" y="0"/>
                <wp:lineTo x="0" y="21487"/>
                <wp:lineTo x="21538" y="21487"/>
                <wp:lineTo x="21538" y="0"/>
                <wp:lineTo x="0" y="0"/>
              </wp:wrapPolygon>
            </wp:wrapTight>
            <wp:docPr id="7" name="Chart 7">
              <a:extLst xmlns:a="http://schemas.openxmlformats.org/drawingml/2006/main">
                <a:ext uri="{FF2B5EF4-FFF2-40B4-BE49-F238E27FC236}">
                  <a16:creationId xmlns:a16="http://schemas.microsoft.com/office/drawing/2014/main" id="{0F085CD0-2B3F-46CA-9DE6-A97E7779DD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anchor>
        </w:drawing>
      </w:r>
    </w:p>
    <w:p w14:paraId="146501CC" w14:textId="7A705121" w:rsidR="00CC1AA4" w:rsidRPr="00674A64" w:rsidRDefault="00674A64" w:rsidP="00674A64">
      <w:pPr>
        <w:jc w:val="both"/>
        <w:rPr>
          <w:rFonts w:ascii="Century Gothic" w:hAnsi="Century Gothic"/>
        </w:rPr>
      </w:pPr>
      <w:r w:rsidRPr="00674A64">
        <w:rPr>
          <w:rFonts w:ascii="Century Gothic" w:hAnsi="Century Gothic"/>
        </w:rPr>
        <w:t>From table one and graph one</w:t>
      </w:r>
      <w:r>
        <w:rPr>
          <w:rFonts w:ascii="Century Gothic" w:hAnsi="Century Gothic"/>
        </w:rPr>
        <w:t xml:space="preserve"> and two</w:t>
      </w:r>
      <w:r w:rsidRPr="00674A64">
        <w:rPr>
          <w:rFonts w:ascii="Century Gothic" w:hAnsi="Century Gothic"/>
        </w:rPr>
        <w:t xml:space="preserve"> above, you can determine the relationship between grid spacing</w:t>
      </w:r>
      <w:r w:rsidR="005B11C8">
        <w:rPr>
          <w:rFonts w:ascii="Century Gothic" w:hAnsi="Century Gothic"/>
        </w:rPr>
        <w:t xml:space="preserve">, </w:t>
      </w:r>
      <w:r w:rsidRPr="00674A64">
        <w:rPr>
          <w:rFonts w:ascii="Century Gothic" w:hAnsi="Century Gothic"/>
        </w:rPr>
        <w:t>equilibrium time</w:t>
      </w:r>
      <w:r>
        <w:rPr>
          <w:rFonts w:ascii="Century Gothic" w:hAnsi="Century Gothic"/>
        </w:rPr>
        <w:t xml:space="preserve"> and total iterations</w:t>
      </w:r>
      <w:r w:rsidRPr="00674A64">
        <w:rPr>
          <w:rFonts w:ascii="Century Gothic" w:hAnsi="Century Gothic"/>
        </w:rPr>
        <w:t>. As grid spacing increases,</w:t>
      </w:r>
      <w:r w:rsidR="00F26852">
        <w:rPr>
          <w:rFonts w:ascii="Century Gothic" w:hAnsi="Century Gothic"/>
        </w:rPr>
        <w:t xml:space="preserve"> </w:t>
      </w:r>
      <w:r w:rsidRPr="00674A64">
        <w:rPr>
          <w:rFonts w:ascii="Century Gothic" w:hAnsi="Century Gothic"/>
        </w:rPr>
        <w:t>time taken to reach equilibrium increase</w:t>
      </w:r>
      <w:r>
        <w:rPr>
          <w:rFonts w:ascii="Century Gothic" w:hAnsi="Century Gothic"/>
        </w:rPr>
        <w:t>d</w:t>
      </w:r>
      <w:r w:rsidRPr="00674A64">
        <w:rPr>
          <w:rFonts w:ascii="Century Gothic" w:hAnsi="Century Gothic"/>
        </w:rPr>
        <w:t xml:space="preserve">. This is as a result </w:t>
      </w:r>
      <w:r>
        <w:rPr>
          <w:rFonts w:ascii="Century Gothic" w:hAnsi="Century Gothic"/>
        </w:rPr>
        <w:t>of</w:t>
      </w:r>
      <w:r w:rsidRPr="00674A64">
        <w:rPr>
          <w:rFonts w:ascii="Century Gothic" w:hAnsi="Century Gothic"/>
        </w:rPr>
        <w:t xml:space="preserve"> the increase in space between nodes in which heat dissipates, thus, taking longer to transfer through the plate. </w:t>
      </w:r>
      <w:r w:rsidRPr="00CC1AA4">
        <w:rPr>
          <w:rFonts w:ascii="Century Gothic" w:hAnsi="Century Gothic"/>
        </w:rPr>
        <w:t>Similarly, when grid spacing increase</w:t>
      </w:r>
      <w:r>
        <w:rPr>
          <w:rFonts w:ascii="Century Gothic" w:hAnsi="Century Gothic"/>
        </w:rPr>
        <w:t>s,</w:t>
      </w:r>
      <w:r w:rsidRPr="00CC1AA4">
        <w:rPr>
          <w:rFonts w:ascii="Century Gothic" w:hAnsi="Century Gothic"/>
        </w:rPr>
        <w:t xml:space="preserve"> total number of iterations increased. This makes sense, because the longer it takes for the plate to reach equilibrium the more iterations</w:t>
      </w:r>
      <w:r>
        <w:rPr>
          <w:rFonts w:ascii="Century Gothic" w:hAnsi="Century Gothic"/>
        </w:rPr>
        <w:t xml:space="preserve"> the script must run in order to display the final result. H</w:t>
      </w:r>
      <w:r w:rsidRPr="00674A64">
        <w:rPr>
          <w:rFonts w:ascii="Century Gothic" w:hAnsi="Century Gothic"/>
        </w:rPr>
        <w:t>owever, even though it took longer to execute the plate still managed to reach equilibrium each time.</w:t>
      </w:r>
    </w:p>
    <w:p w14:paraId="130BEC37" w14:textId="1EF68243" w:rsidR="00CC1AA4" w:rsidRDefault="00CC1AA4" w:rsidP="00A079C6"/>
    <w:p w14:paraId="01DE4F92" w14:textId="77777777" w:rsidR="00674A64" w:rsidRDefault="00674A64" w:rsidP="00A079C6"/>
    <w:p w14:paraId="4E64803D" w14:textId="489F493D" w:rsidR="00976AA3" w:rsidRDefault="00976AA3" w:rsidP="00A079C6"/>
    <w:p w14:paraId="21C981A8" w14:textId="4A7FC201" w:rsidR="00674A64" w:rsidRDefault="00674A64" w:rsidP="00A079C6"/>
    <w:p w14:paraId="22426E24" w14:textId="6D1D8CBD" w:rsidR="00674A64" w:rsidRDefault="00674A64" w:rsidP="00A079C6"/>
    <w:p w14:paraId="21AD3336" w14:textId="74E36391" w:rsidR="00674A64" w:rsidRDefault="00674A64" w:rsidP="00A079C6"/>
    <w:p w14:paraId="526F97BA" w14:textId="77777777" w:rsidR="00674A64" w:rsidRPr="00A079C6" w:rsidRDefault="00674A64" w:rsidP="00A079C6"/>
    <w:p w14:paraId="2B8781CA" w14:textId="5455B5BF" w:rsidR="00CC1AA4" w:rsidRPr="00CC1AA4" w:rsidRDefault="00AD1DB8" w:rsidP="00CC1AA4">
      <w:pPr>
        <w:pStyle w:val="Heading3"/>
        <w:spacing w:after="120"/>
        <w:rPr>
          <w:rFonts w:ascii="Century Gothic" w:hAnsi="Century Gothic"/>
        </w:rPr>
      </w:pPr>
      <w:bookmarkStart w:id="65" w:name="_Toc30934464"/>
      <w:r>
        <w:rPr>
          <w:rFonts w:ascii="Century Gothic" w:hAnsi="Century Gothic"/>
        </w:rPr>
        <w:lastRenderedPageBreak/>
        <w:t xml:space="preserve">Change in </w:t>
      </w:r>
      <w:r w:rsidR="00114EAC" w:rsidRPr="003D4F77">
        <w:rPr>
          <w:rFonts w:ascii="Century Gothic" w:hAnsi="Century Gothic"/>
        </w:rPr>
        <w:t>Time</w:t>
      </w:r>
      <w:r>
        <w:rPr>
          <w:rFonts w:ascii="Century Gothic" w:hAnsi="Century Gothic"/>
        </w:rPr>
        <w:t>-</w:t>
      </w:r>
      <w:r w:rsidR="00114EAC" w:rsidRPr="003D4F77">
        <w:rPr>
          <w:rFonts w:ascii="Century Gothic" w:hAnsi="Century Gothic"/>
        </w:rPr>
        <w:t>step</w:t>
      </w:r>
      <w:bookmarkEnd w:id="65"/>
    </w:p>
    <w:p w14:paraId="2B4E4281" w14:textId="672EDDEB" w:rsidR="00E36452" w:rsidRPr="00E36452" w:rsidRDefault="00E36452" w:rsidP="00E36452">
      <w:pPr>
        <w:pStyle w:val="Caption"/>
        <w:keepNext/>
        <w:spacing w:after="0" w:line="360" w:lineRule="auto"/>
        <w:jc w:val="center"/>
        <w:rPr>
          <w:rFonts w:ascii="Century Gothic" w:hAnsi="Century Gothic"/>
          <w:b/>
          <w:sz w:val="20"/>
        </w:rPr>
      </w:pPr>
      <w:bookmarkStart w:id="66" w:name="_Toc30934492"/>
      <w:r w:rsidRPr="00E36452">
        <w:rPr>
          <w:rFonts w:ascii="Century Gothic" w:hAnsi="Century Gothic"/>
          <w:b/>
          <w:sz w:val="20"/>
        </w:rPr>
        <w:t xml:space="preserve">Table </w:t>
      </w:r>
      <w:r w:rsidRPr="00E36452">
        <w:rPr>
          <w:rFonts w:ascii="Century Gothic" w:hAnsi="Century Gothic"/>
          <w:b/>
          <w:sz w:val="20"/>
        </w:rPr>
        <w:fldChar w:fldCharType="begin"/>
      </w:r>
      <w:r w:rsidRPr="00E36452">
        <w:rPr>
          <w:rFonts w:ascii="Century Gothic" w:hAnsi="Century Gothic"/>
          <w:b/>
          <w:sz w:val="20"/>
        </w:rPr>
        <w:instrText xml:space="preserve"> SEQ Table \* ARABIC </w:instrText>
      </w:r>
      <w:r w:rsidRPr="00E36452">
        <w:rPr>
          <w:rFonts w:ascii="Century Gothic" w:hAnsi="Century Gothic"/>
          <w:b/>
          <w:sz w:val="20"/>
        </w:rPr>
        <w:fldChar w:fldCharType="separate"/>
      </w:r>
      <w:r w:rsidR="00C102DC">
        <w:rPr>
          <w:rFonts w:ascii="Century Gothic" w:hAnsi="Century Gothic"/>
          <w:b/>
          <w:noProof/>
          <w:sz w:val="20"/>
        </w:rPr>
        <w:t>2</w:t>
      </w:r>
      <w:r w:rsidRPr="00E36452">
        <w:rPr>
          <w:rFonts w:ascii="Century Gothic" w:hAnsi="Century Gothic"/>
          <w:b/>
          <w:sz w:val="20"/>
        </w:rPr>
        <w:fldChar w:fldCharType="end"/>
      </w:r>
      <w:r w:rsidRPr="00E36452">
        <w:rPr>
          <w:rFonts w:ascii="Century Gothic" w:hAnsi="Century Gothic"/>
          <w:b/>
          <w:sz w:val="20"/>
        </w:rPr>
        <w:t xml:space="preserve">: </w:t>
      </w:r>
      <w:r w:rsidR="00C102DC" w:rsidRPr="00C102DC">
        <w:rPr>
          <w:rFonts w:ascii="Century Gothic" w:hAnsi="Century Gothic"/>
          <w:sz w:val="20"/>
        </w:rPr>
        <w:t>Change in</w:t>
      </w:r>
      <w:r w:rsidR="00C102DC">
        <w:rPr>
          <w:rFonts w:ascii="Century Gothic" w:hAnsi="Century Gothic"/>
          <w:b/>
          <w:sz w:val="20"/>
        </w:rPr>
        <w:t xml:space="preserve"> </w:t>
      </w:r>
      <w:r w:rsidRPr="00E36452">
        <w:rPr>
          <w:rFonts w:ascii="Century Gothic" w:hAnsi="Century Gothic"/>
          <w:sz w:val="20"/>
        </w:rPr>
        <w:t>Time-Step</w:t>
      </w:r>
      <w:bookmarkEnd w:id="66"/>
    </w:p>
    <w:tbl>
      <w:tblPr>
        <w:tblStyle w:val="ListTable4-Accent5"/>
        <w:tblW w:w="10248" w:type="dxa"/>
        <w:tblInd w:w="-622" w:type="dxa"/>
        <w:tblLook w:val="04A0" w:firstRow="1" w:lastRow="0" w:firstColumn="1" w:lastColumn="0" w:noHBand="0" w:noVBand="1"/>
      </w:tblPr>
      <w:tblGrid>
        <w:gridCol w:w="938"/>
        <w:gridCol w:w="992"/>
        <w:gridCol w:w="1092"/>
        <w:gridCol w:w="867"/>
        <w:gridCol w:w="1273"/>
        <w:gridCol w:w="1057"/>
        <w:gridCol w:w="1189"/>
        <w:gridCol w:w="1374"/>
        <w:gridCol w:w="1466"/>
      </w:tblGrid>
      <w:tr w:rsidR="00976AA3" w:rsidRPr="00976AA3" w14:paraId="48A7BCC4" w14:textId="77777777" w:rsidTr="00976AA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8" w:type="dxa"/>
            <w:noWrap/>
            <w:vAlign w:val="center"/>
            <w:hideMark/>
          </w:tcPr>
          <w:p w14:paraId="5BB96A9C" w14:textId="1112AC1B" w:rsidR="00976AA3" w:rsidRPr="00976AA3" w:rsidRDefault="00976AA3" w:rsidP="00976AA3">
            <w:pPr>
              <w:spacing w:line="240" w:lineRule="auto"/>
              <w:jc w:val="center"/>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X-Axis</w:t>
            </w:r>
            <w:r w:rsidRPr="00976AA3">
              <w:rPr>
                <w:rFonts w:ascii="Century Gothic" w:eastAsia="Times New Roman" w:hAnsi="Century Gothic" w:cs="Calibri"/>
                <w:bCs w:val="0"/>
                <w:color w:val="000000"/>
                <w:lang w:eastAsia="en-GB"/>
              </w:rPr>
              <w:t xml:space="preserve"> (m)</w:t>
            </w:r>
          </w:p>
        </w:tc>
        <w:tc>
          <w:tcPr>
            <w:tcW w:w="992" w:type="dxa"/>
            <w:noWrap/>
            <w:vAlign w:val="center"/>
            <w:hideMark/>
          </w:tcPr>
          <w:p w14:paraId="733BD695" w14:textId="6A8DE8DE" w:rsidR="00976AA3" w:rsidRPr="00976AA3" w:rsidRDefault="00976AA3" w:rsidP="00976AA3">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Y-Axis</w:t>
            </w:r>
            <w:r w:rsidRPr="00976AA3">
              <w:rPr>
                <w:rFonts w:ascii="Century Gothic" w:eastAsia="Times New Roman" w:hAnsi="Century Gothic" w:cs="Calibri"/>
                <w:bCs w:val="0"/>
                <w:color w:val="000000"/>
                <w:lang w:eastAsia="en-GB"/>
              </w:rPr>
              <w:t xml:space="preserve"> (m)</w:t>
            </w:r>
          </w:p>
        </w:tc>
        <w:tc>
          <w:tcPr>
            <w:tcW w:w="1092" w:type="dxa"/>
            <w:noWrap/>
            <w:vAlign w:val="center"/>
            <w:hideMark/>
          </w:tcPr>
          <w:p w14:paraId="59A41241" w14:textId="5BF95F09" w:rsidR="00976AA3" w:rsidRPr="00976AA3" w:rsidRDefault="00976AA3" w:rsidP="00976AA3">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Grid Spacing</w:t>
            </w:r>
            <w:r w:rsidRPr="00976AA3">
              <w:rPr>
                <w:rFonts w:ascii="Century Gothic" w:eastAsia="Times New Roman" w:hAnsi="Century Gothic" w:cs="Calibri"/>
                <w:bCs w:val="0"/>
                <w:color w:val="000000"/>
                <w:lang w:eastAsia="en-GB"/>
              </w:rPr>
              <w:t xml:space="preserve"> (m)</w:t>
            </w:r>
          </w:p>
        </w:tc>
        <w:tc>
          <w:tcPr>
            <w:tcW w:w="867" w:type="dxa"/>
            <w:noWrap/>
            <w:vAlign w:val="center"/>
            <w:hideMark/>
          </w:tcPr>
          <w:p w14:paraId="065D38D5" w14:textId="6F248A12" w:rsidR="00976AA3" w:rsidRPr="00976AA3" w:rsidRDefault="00976AA3" w:rsidP="00976AA3">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Time</w:t>
            </w:r>
            <w:r w:rsidRPr="00976AA3">
              <w:rPr>
                <w:rFonts w:ascii="Century Gothic" w:eastAsia="Times New Roman" w:hAnsi="Century Gothic" w:cs="Calibri"/>
                <w:bCs w:val="0"/>
                <w:color w:val="000000"/>
                <w:lang w:eastAsia="en-GB"/>
              </w:rPr>
              <w:t>-</w:t>
            </w:r>
            <w:r w:rsidRPr="00976AA3">
              <w:rPr>
                <w:rFonts w:ascii="Century Gothic" w:eastAsia="Times New Roman" w:hAnsi="Century Gothic" w:cs="Calibri"/>
                <w:color w:val="000000"/>
                <w:lang w:eastAsia="en-GB"/>
              </w:rPr>
              <w:t>Step</w:t>
            </w:r>
            <w:r w:rsidRPr="00976AA3">
              <w:rPr>
                <w:rFonts w:ascii="Century Gothic" w:eastAsia="Times New Roman" w:hAnsi="Century Gothic" w:cs="Calibri"/>
                <w:bCs w:val="0"/>
                <w:color w:val="000000"/>
                <w:lang w:eastAsia="en-GB"/>
              </w:rPr>
              <w:t xml:space="preserve"> (s)</w:t>
            </w:r>
          </w:p>
        </w:tc>
        <w:tc>
          <w:tcPr>
            <w:tcW w:w="1273" w:type="dxa"/>
            <w:noWrap/>
            <w:vAlign w:val="center"/>
            <w:hideMark/>
          </w:tcPr>
          <w:p w14:paraId="415A0877" w14:textId="77777777" w:rsidR="00976AA3" w:rsidRPr="00976AA3" w:rsidRDefault="00976AA3" w:rsidP="00976AA3">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Tolerance</w:t>
            </w:r>
          </w:p>
        </w:tc>
        <w:tc>
          <w:tcPr>
            <w:tcW w:w="1057" w:type="dxa"/>
            <w:noWrap/>
            <w:vAlign w:val="center"/>
            <w:hideMark/>
          </w:tcPr>
          <w:p w14:paraId="360382D7" w14:textId="77777777" w:rsidR="00976AA3" w:rsidRPr="00976AA3" w:rsidRDefault="00976AA3" w:rsidP="00976AA3">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Elapsed Time (s)</w:t>
            </w:r>
          </w:p>
        </w:tc>
        <w:tc>
          <w:tcPr>
            <w:tcW w:w="1189" w:type="dxa"/>
            <w:noWrap/>
            <w:vAlign w:val="center"/>
            <w:hideMark/>
          </w:tcPr>
          <w:p w14:paraId="3FBF4221" w14:textId="77777777" w:rsidR="00976AA3" w:rsidRPr="00976AA3" w:rsidRDefault="00976AA3" w:rsidP="00976AA3">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Total Iterations</w:t>
            </w:r>
          </w:p>
        </w:tc>
        <w:tc>
          <w:tcPr>
            <w:tcW w:w="1374" w:type="dxa"/>
            <w:noWrap/>
            <w:vAlign w:val="center"/>
            <w:hideMark/>
          </w:tcPr>
          <w:p w14:paraId="2758C588" w14:textId="77777777" w:rsidR="00976AA3" w:rsidRPr="00976AA3" w:rsidRDefault="00976AA3" w:rsidP="00976AA3">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Equilibrium Time (s)</w:t>
            </w:r>
          </w:p>
        </w:tc>
        <w:tc>
          <w:tcPr>
            <w:tcW w:w="1466" w:type="dxa"/>
            <w:noWrap/>
            <w:vAlign w:val="center"/>
            <w:hideMark/>
          </w:tcPr>
          <w:p w14:paraId="139EA835" w14:textId="67D1D916" w:rsidR="00976AA3" w:rsidRPr="00976AA3" w:rsidRDefault="00976AA3" w:rsidP="00976AA3">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Completion</w:t>
            </w:r>
          </w:p>
        </w:tc>
      </w:tr>
      <w:tr w:rsidR="00976AA3" w:rsidRPr="00976AA3" w14:paraId="53530BD9" w14:textId="77777777" w:rsidTr="00976AA3">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938" w:type="dxa"/>
            <w:noWrap/>
            <w:vAlign w:val="center"/>
            <w:hideMark/>
          </w:tcPr>
          <w:p w14:paraId="660177ED" w14:textId="77777777" w:rsidR="00976AA3" w:rsidRPr="00976AA3" w:rsidRDefault="00976AA3" w:rsidP="00976AA3">
            <w:pPr>
              <w:spacing w:line="240" w:lineRule="auto"/>
              <w:jc w:val="center"/>
              <w:rPr>
                <w:rFonts w:ascii="Century Gothic" w:eastAsia="Times New Roman" w:hAnsi="Century Gothic" w:cs="Calibri"/>
                <w:b w:val="0"/>
                <w:color w:val="000000"/>
                <w:lang w:eastAsia="en-GB"/>
              </w:rPr>
            </w:pPr>
            <w:r w:rsidRPr="00976AA3">
              <w:rPr>
                <w:rFonts w:ascii="Century Gothic" w:eastAsia="Times New Roman" w:hAnsi="Century Gothic" w:cs="Calibri"/>
                <w:b w:val="0"/>
                <w:color w:val="000000"/>
                <w:lang w:eastAsia="en-GB"/>
              </w:rPr>
              <w:t>10</w:t>
            </w:r>
          </w:p>
        </w:tc>
        <w:tc>
          <w:tcPr>
            <w:tcW w:w="992" w:type="dxa"/>
            <w:noWrap/>
            <w:vAlign w:val="center"/>
            <w:hideMark/>
          </w:tcPr>
          <w:p w14:paraId="6162BF4C"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10</w:t>
            </w:r>
          </w:p>
        </w:tc>
        <w:tc>
          <w:tcPr>
            <w:tcW w:w="1092" w:type="dxa"/>
            <w:noWrap/>
            <w:vAlign w:val="center"/>
            <w:hideMark/>
          </w:tcPr>
          <w:p w14:paraId="2451BEA6"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w:t>
            </w:r>
          </w:p>
        </w:tc>
        <w:tc>
          <w:tcPr>
            <w:tcW w:w="867" w:type="dxa"/>
            <w:noWrap/>
            <w:vAlign w:val="center"/>
            <w:hideMark/>
          </w:tcPr>
          <w:p w14:paraId="6F0B9954"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w:t>
            </w:r>
          </w:p>
        </w:tc>
        <w:tc>
          <w:tcPr>
            <w:tcW w:w="1273" w:type="dxa"/>
            <w:noWrap/>
            <w:vAlign w:val="center"/>
            <w:hideMark/>
          </w:tcPr>
          <w:p w14:paraId="2B06201B"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 × 10</w:t>
            </w:r>
            <w:r w:rsidRPr="00976AA3">
              <w:rPr>
                <w:rFonts w:ascii="Century Gothic" w:eastAsia="Times New Roman" w:hAnsi="Century Gothic" w:cs="Calibri"/>
                <w:color w:val="000000"/>
                <w:vertAlign w:val="superscript"/>
                <w:lang w:eastAsia="en-GB"/>
              </w:rPr>
              <w:t>-5</w:t>
            </w:r>
          </w:p>
        </w:tc>
        <w:tc>
          <w:tcPr>
            <w:tcW w:w="1057" w:type="dxa"/>
            <w:noWrap/>
            <w:vAlign w:val="center"/>
            <w:hideMark/>
          </w:tcPr>
          <w:p w14:paraId="250A7790"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818.56</w:t>
            </w:r>
          </w:p>
        </w:tc>
        <w:tc>
          <w:tcPr>
            <w:tcW w:w="1189" w:type="dxa"/>
            <w:noWrap/>
            <w:vAlign w:val="center"/>
            <w:hideMark/>
          </w:tcPr>
          <w:p w14:paraId="1D999B4B"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311,268</w:t>
            </w:r>
          </w:p>
        </w:tc>
        <w:tc>
          <w:tcPr>
            <w:tcW w:w="1374" w:type="dxa"/>
            <w:noWrap/>
            <w:vAlign w:val="center"/>
            <w:hideMark/>
          </w:tcPr>
          <w:p w14:paraId="28E746C4"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311,268</w:t>
            </w:r>
          </w:p>
        </w:tc>
        <w:tc>
          <w:tcPr>
            <w:tcW w:w="1466" w:type="dxa"/>
            <w:noWrap/>
            <w:vAlign w:val="center"/>
            <w:hideMark/>
          </w:tcPr>
          <w:p w14:paraId="4B92A1B9"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No</w:t>
            </w:r>
          </w:p>
        </w:tc>
      </w:tr>
      <w:tr w:rsidR="00976AA3" w:rsidRPr="00976AA3" w14:paraId="323B0E52" w14:textId="77777777" w:rsidTr="00976AA3">
        <w:trPr>
          <w:trHeight w:val="345"/>
        </w:trPr>
        <w:tc>
          <w:tcPr>
            <w:cnfStyle w:val="001000000000" w:firstRow="0" w:lastRow="0" w:firstColumn="1" w:lastColumn="0" w:oddVBand="0" w:evenVBand="0" w:oddHBand="0" w:evenHBand="0" w:firstRowFirstColumn="0" w:firstRowLastColumn="0" w:lastRowFirstColumn="0" w:lastRowLastColumn="0"/>
            <w:tcW w:w="938" w:type="dxa"/>
            <w:noWrap/>
            <w:vAlign w:val="center"/>
            <w:hideMark/>
          </w:tcPr>
          <w:p w14:paraId="33FA7546" w14:textId="77777777" w:rsidR="00976AA3" w:rsidRPr="00976AA3" w:rsidRDefault="00976AA3" w:rsidP="00976AA3">
            <w:pPr>
              <w:spacing w:line="240" w:lineRule="auto"/>
              <w:jc w:val="center"/>
              <w:rPr>
                <w:rFonts w:ascii="Century Gothic" w:eastAsia="Times New Roman" w:hAnsi="Century Gothic" w:cs="Calibri"/>
                <w:b w:val="0"/>
                <w:color w:val="000000"/>
                <w:lang w:eastAsia="en-GB"/>
              </w:rPr>
            </w:pPr>
            <w:r w:rsidRPr="00976AA3">
              <w:rPr>
                <w:rFonts w:ascii="Century Gothic" w:eastAsia="Times New Roman" w:hAnsi="Century Gothic" w:cs="Calibri"/>
                <w:b w:val="0"/>
                <w:color w:val="000000"/>
                <w:lang w:eastAsia="en-GB"/>
              </w:rPr>
              <w:t>10</w:t>
            </w:r>
          </w:p>
        </w:tc>
        <w:tc>
          <w:tcPr>
            <w:tcW w:w="992" w:type="dxa"/>
            <w:noWrap/>
            <w:vAlign w:val="center"/>
            <w:hideMark/>
          </w:tcPr>
          <w:p w14:paraId="2A71D86C"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10</w:t>
            </w:r>
          </w:p>
        </w:tc>
        <w:tc>
          <w:tcPr>
            <w:tcW w:w="1092" w:type="dxa"/>
            <w:noWrap/>
            <w:vAlign w:val="center"/>
            <w:hideMark/>
          </w:tcPr>
          <w:p w14:paraId="6C88607A"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w:t>
            </w:r>
          </w:p>
        </w:tc>
        <w:tc>
          <w:tcPr>
            <w:tcW w:w="867" w:type="dxa"/>
            <w:noWrap/>
            <w:vAlign w:val="center"/>
            <w:hideMark/>
          </w:tcPr>
          <w:p w14:paraId="46EA1FD5"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3.8</w:t>
            </w:r>
          </w:p>
        </w:tc>
        <w:tc>
          <w:tcPr>
            <w:tcW w:w="1273" w:type="dxa"/>
            <w:noWrap/>
            <w:vAlign w:val="center"/>
            <w:hideMark/>
          </w:tcPr>
          <w:p w14:paraId="1ED3FD6E"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 × 10</w:t>
            </w:r>
            <w:r w:rsidRPr="00976AA3">
              <w:rPr>
                <w:rFonts w:ascii="Century Gothic" w:eastAsia="Times New Roman" w:hAnsi="Century Gothic" w:cs="Calibri"/>
                <w:color w:val="000000"/>
                <w:vertAlign w:val="superscript"/>
                <w:lang w:eastAsia="en-GB"/>
              </w:rPr>
              <w:t>-5</w:t>
            </w:r>
          </w:p>
        </w:tc>
        <w:tc>
          <w:tcPr>
            <w:tcW w:w="1057" w:type="dxa"/>
            <w:noWrap/>
            <w:vAlign w:val="center"/>
            <w:hideMark/>
          </w:tcPr>
          <w:p w14:paraId="45AE30A3"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117.28</w:t>
            </w:r>
          </w:p>
        </w:tc>
        <w:tc>
          <w:tcPr>
            <w:tcW w:w="1189" w:type="dxa"/>
            <w:noWrap/>
            <w:vAlign w:val="center"/>
            <w:hideMark/>
          </w:tcPr>
          <w:p w14:paraId="468CC896"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109,846</w:t>
            </w:r>
          </w:p>
        </w:tc>
        <w:tc>
          <w:tcPr>
            <w:tcW w:w="1374" w:type="dxa"/>
            <w:noWrap/>
            <w:vAlign w:val="center"/>
            <w:hideMark/>
          </w:tcPr>
          <w:p w14:paraId="21F8077F" w14:textId="46BC59B5"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417</w:t>
            </w:r>
            <w:r w:rsidR="00E36452">
              <w:rPr>
                <w:rFonts w:ascii="Century Gothic" w:eastAsia="Times New Roman" w:hAnsi="Century Gothic" w:cs="Calibri"/>
                <w:color w:val="000000"/>
                <w:lang w:eastAsia="en-GB"/>
              </w:rPr>
              <w:t>,</w:t>
            </w:r>
            <w:r w:rsidRPr="00976AA3">
              <w:rPr>
                <w:rFonts w:ascii="Century Gothic" w:eastAsia="Times New Roman" w:hAnsi="Century Gothic" w:cs="Calibri"/>
                <w:color w:val="000000"/>
                <w:lang w:eastAsia="en-GB"/>
              </w:rPr>
              <w:t>414</w:t>
            </w:r>
          </w:p>
        </w:tc>
        <w:tc>
          <w:tcPr>
            <w:tcW w:w="1466" w:type="dxa"/>
            <w:noWrap/>
            <w:vAlign w:val="center"/>
            <w:hideMark/>
          </w:tcPr>
          <w:p w14:paraId="43446748"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No</w:t>
            </w:r>
          </w:p>
        </w:tc>
      </w:tr>
      <w:tr w:rsidR="00976AA3" w:rsidRPr="00976AA3" w14:paraId="5C5334BD" w14:textId="77777777" w:rsidTr="00976AA3">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938" w:type="dxa"/>
            <w:noWrap/>
            <w:vAlign w:val="center"/>
            <w:hideMark/>
          </w:tcPr>
          <w:p w14:paraId="1EA13F7A" w14:textId="77777777" w:rsidR="00976AA3" w:rsidRPr="00976AA3" w:rsidRDefault="00976AA3" w:rsidP="00976AA3">
            <w:pPr>
              <w:spacing w:line="240" w:lineRule="auto"/>
              <w:jc w:val="center"/>
              <w:rPr>
                <w:rFonts w:ascii="Century Gothic" w:eastAsia="Times New Roman" w:hAnsi="Century Gothic" w:cs="Calibri"/>
                <w:b w:val="0"/>
                <w:color w:val="000000"/>
                <w:lang w:eastAsia="en-GB"/>
              </w:rPr>
            </w:pPr>
            <w:r w:rsidRPr="00976AA3">
              <w:rPr>
                <w:rFonts w:ascii="Century Gothic" w:eastAsia="Times New Roman" w:hAnsi="Century Gothic" w:cs="Calibri"/>
                <w:b w:val="0"/>
                <w:color w:val="000000"/>
                <w:lang w:eastAsia="en-GB"/>
              </w:rPr>
              <w:t>10</w:t>
            </w:r>
          </w:p>
        </w:tc>
        <w:tc>
          <w:tcPr>
            <w:tcW w:w="992" w:type="dxa"/>
            <w:noWrap/>
            <w:vAlign w:val="center"/>
            <w:hideMark/>
          </w:tcPr>
          <w:p w14:paraId="2B0CDD13"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10</w:t>
            </w:r>
          </w:p>
        </w:tc>
        <w:tc>
          <w:tcPr>
            <w:tcW w:w="1092" w:type="dxa"/>
            <w:noWrap/>
            <w:vAlign w:val="center"/>
            <w:hideMark/>
          </w:tcPr>
          <w:p w14:paraId="2789ECC2"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w:t>
            </w:r>
          </w:p>
        </w:tc>
        <w:tc>
          <w:tcPr>
            <w:tcW w:w="867" w:type="dxa"/>
            <w:noWrap/>
            <w:vAlign w:val="center"/>
            <w:hideMark/>
          </w:tcPr>
          <w:p w14:paraId="714C938F"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38</w:t>
            </w:r>
          </w:p>
        </w:tc>
        <w:tc>
          <w:tcPr>
            <w:tcW w:w="1273" w:type="dxa"/>
            <w:noWrap/>
            <w:vAlign w:val="center"/>
            <w:hideMark/>
          </w:tcPr>
          <w:p w14:paraId="21C5C0EC"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 × 10</w:t>
            </w:r>
            <w:r w:rsidRPr="00976AA3">
              <w:rPr>
                <w:rFonts w:ascii="Century Gothic" w:eastAsia="Times New Roman" w:hAnsi="Century Gothic" w:cs="Calibri"/>
                <w:color w:val="000000"/>
                <w:vertAlign w:val="superscript"/>
                <w:lang w:eastAsia="en-GB"/>
              </w:rPr>
              <w:t>-5</w:t>
            </w:r>
          </w:p>
        </w:tc>
        <w:tc>
          <w:tcPr>
            <w:tcW w:w="1057" w:type="dxa"/>
            <w:noWrap/>
            <w:vAlign w:val="center"/>
            <w:hideMark/>
          </w:tcPr>
          <w:p w14:paraId="3A86EDD5"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6.18</w:t>
            </w:r>
          </w:p>
        </w:tc>
        <w:tc>
          <w:tcPr>
            <w:tcW w:w="1189" w:type="dxa"/>
            <w:noWrap/>
            <w:vAlign w:val="center"/>
            <w:hideMark/>
          </w:tcPr>
          <w:p w14:paraId="655EE4E2"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15,800</w:t>
            </w:r>
          </w:p>
        </w:tc>
        <w:tc>
          <w:tcPr>
            <w:tcW w:w="1374" w:type="dxa"/>
            <w:noWrap/>
            <w:vAlign w:val="center"/>
            <w:hideMark/>
          </w:tcPr>
          <w:p w14:paraId="047FB082"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600,400</w:t>
            </w:r>
          </w:p>
        </w:tc>
        <w:tc>
          <w:tcPr>
            <w:tcW w:w="1466" w:type="dxa"/>
            <w:noWrap/>
            <w:vAlign w:val="center"/>
            <w:hideMark/>
          </w:tcPr>
          <w:p w14:paraId="31A32F1D"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Yes</w:t>
            </w:r>
          </w:p>
        </w:tc>
      </w:tr>
      <w:tr w:rsidR="00976AA3" w:rsidRPr="00976AA3" w14:paraId="632D5CC5" w14:textId="77777777" w:rsidTr="00976AA3">
        <w:trPr>
          <w:trHeight w:val="345"/>
        </w:trPr>
        <w:tc>
          <w:tcPr>
            <w:cnfStyle w:val="001000000000" w:firstRow="0" w:lastRow="0" w:firstColumn="1" w:lastColumn="0" w:oddVBand="0" w:evenVBand="0" w:oddHBand="0" w:evenHBand="0" w:firstRowFirstColumn="0" w:firstRowLastColumn="0" w:lastRowFirstColumn="0" w:lastRowLastColumn="0"/>
            <w:tcW w:w="938" w:type="dxa"/>
            <w:noWrap/>
            <w:vAlign w:val="center"/>
            <w:hideMark/>
          </w:tcPr>
          <w:p w14:paraId="7F1B2241" w14:textId="77777777" w:rsidR="00976AA3" w:rsidRPr="00976AA3" w:rsidRDefault="00976AA3" w:rsidP="00976AA3">
            <w:pPr>
              <w:spacing w:line="240" w:lineRule="auto"/>
              <w:jc w:val="center"/>
              <w:rPr>
                <w:rFonts w:ascii="Century Gothic" w:eastAsia="Times New Roman" w:hAnsi="Century Gothic" w:cs="Calibri"/>
                <w:b w:val="0"/>
                <w:color w:val="000000"/>
                <w:lang w:eastAsia="en-GB"/>
              </w:rPr>
            </w:pPr>
            <w:r w:rsidRPr="00976AA3">
              <w:rPr>
                <w:rFonts w:ascii="Century Gothic" w:eastAsia="Times New Roman" w:hAnsi="Century Gothic" w:cs="Calibri"/>
                <w:b w:val="0"/>
                <w:color w:val="000000"/>
                <w:lang w:eastAsia="en-GB"/>
              </w:rPr>
              <w:t>10</w:t>
            </w:r>
          </w:p>
        </w:tc>
        <w:tc>
          <w:tcPr>
            <w:tcW w:w="992" w:type="dxa"/>
            <w:noWrap/>
            <w:vAlign w:val="center"/>
            <w:hideMark/>
          </w:tcPr>
          <w:p w14:paraId="4EFE1185"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10</w:t>
            </w:r>
          </w:p>
        </w:tc>
        <w:tc>
          <w:tcPr>
            <w:tcW w:w="1092" w:type="dxa"/>
            <w:noWrap/>
            <w:vAlign w:val="center"/>
            <w:hideMark/>
          </w:tcPr>
          <w:p w14:paraId="03F3098A"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w:t>
            </w:r>
          </w:p>
        </w:tc>
        <w:tc>
          <w:tcPr>
            <w:tcW w:w="867" w:type="dxa"/>
            <w:noWrap/>
            <w:vAlign w:val="center"/>
            <w:hideMark/>
          </w:tcPr>
          <w:p w14:paraId="1DC1AE07"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380</w:t>
            </w:r>
          </w:p>
        </w:tc>
        <w:tc>
          <w:tcPr>
            <w:tcW w:w="1273" w:type="dxa"/>
            <w:noWrap/>
            <w:vAlign w:val="center"/>
            <w:hideMark/>
          </w:tcPr>
          <w:p w14:paraId="2A3E138B"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 × 10</w:t>
            </w:r>
            <w:r w:rsidRPr="00976AA3">
              <w:rPr>
                <w:rFonts w:ascii="Century Gothic" w:eastAsia="Times New Roman" w:hAnsi="Century Gothic" w:cs="Calibri"/>
                <w:color w:val="000000"/>
                <w:vertAlign w:val="superscript"/>
                <w:lang w:eastAsia="en-GB"/>
              </w:rPr>
              <w:t>-5</w:t>
            </w:r>
          </w:p>
        </w:tc>
        <w:tc>
          <w:tcPr>
            <w:tcW w:w="1057" w:type="dxa"/>
            <w:noWrap/>
            <w:vAlign w:val="center"/>
            <w:hideMark/>
          </w:tcPr>
          <w:p w14:paraId="2A807C89"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0.69</w:t>
            </w:r>
          </w:p>
        </w:tc>
        <w:tc>
          <w:tcPr>
            <w:tcW w:w="1189" w:type="dxa"/>
            <w:noWrap/>
            <w:vAlign w:val="center"/>
            <w:hideMark/>
          </w:tcPr>
          <w:p w14:paraId="1E3660B9"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2,059</w:t>
            </w:r>
          </w:p>
        </w:tc>
        <w:tc>
          <w:tcPr>
            <w:tcW w:w="1374" w:type="dxa"/>
            <w:noWrap/>
            <w:vAlign w:val="center"/>
            <w:hideMark/>
          </w:tcPr>
          <w:p w14:paraId="27296197"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782,420</w:t>
            </w:r>
          </w:p>
        </w:tc>
        <w:tc>
          <w:tcPr>
            <w:tcW w:w="1466" w:type="dxa"/>
            <w:noWrap/>
            <w:vAlign w:val="center"/>
            <w:hideMark/>
          </w:tcPr>
          <w:p w14:paraId="7991A329" w14:textId="77777777" w:rsidR="00976AA3" w:rsidRPr="00976AA3" w:rsidRDefault="00976AA3" w:rsidP="00976AA3">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Yes</w:t>
            </w:r>
          </w:p>
        </w:tc>
      </w:tr>
      <w:tr w:rsidR="00976AA3" w:rsidRPr="00976AA3" w14:paraId="113D14B8" w14:textId="77777777" w:rsidTr="00976AA3">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938" w:type="dxa"/>
            <w:noWrap/>
            <w:vAlign w:val="center"/>
            <w:hideMark/>
          </w:tcPr>
          <w:p w14:paraId="5E4CDB97" w14:textId="77777777" w:rsidR="00976AA3" w:rsidRPr="00976AA3" w:rsidRDefault="00976AA3" w:rsidP="00976AA3">
            <w:pPr>
              <w:spacing w:line="240" w:lineRule="auto"/>
              <w:jc w:val="center"/>
              <w:rPr>
                <w:rFonts w:ascii="Century Gothic" w:eastAsia="Times New Roman" w:hAnsi="Century Gothic" w:cs="Calibri"/>
                <w:b w:val="0"/>
                <w:color w:val="000000"/>
                <w:lang w:eastAsia="en-GB"/>
              </w:rPr>
            </w:pPr>
            <w:r w:rsidRPr="00976AA3">
              <w:rPr>
                <w:rFonts w:ascii="Century Gothic" w:eastAsia="Times New Roman" w:hAnsi="Century Gothic" w:cs="Calibri"/>
                <w:b w:val="0"/>
                <w:color w:val="000000"/>
                <w:lang w:eastAsia="en-GB"/>
              </w:rPr>
              <w:t>10</w:t>
            </w:r>
          </w:p>
        </w:tc>
        <w:tc>
          <w:tcPr>
            <w:tcW w:w="992" w:type="dxa"/>
            <w:noWrap/>
            <w:vAlign w:val="center"/>
            <w:hideMark/>
          </w:tcPr>
          <w:p w14:paraId="45910A85"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10</w:t>
            </w:r>
          </w:p>
        </w:tc>
        <w:tc>
          <w:tcPr>
            <w:tcW w:w="1092" w:type="dxa"/>
            <w:noWrap/>
            <w:vAlign w:val="center"/>
            <w:hideMark/>
          </w:tcPr>
          <w:p w14:paraId="684D61E9"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w:t>
            </w:r>
          </w:p>
        </w:tc>
        <w:tc>
          <w:tcPr>
            <w:tcW w:w="867" w:type="dxa"/>
            <w:noWrap/>
            <w:vAlign w:val="center"/>
            <w:hideMark/>
          </w:tcPr>
          <w:p w14:paraId="7BB2206D"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3800</w:t>
            </w:r>
          </w:p>
        </w:tc>
        <w:tc>
          <w:tcPr>
            <w:tcW w:w="1273" w:type="dxa"/>
            <w:noWrap/>
            <w:vAlign w:val="center"/>
            <w:hideMark/>
          </w:tcPr>
          <w:p w14:paraId="7B92EE4E"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1 × 10</w:t>
            </w:r>
            <w:r w:rsidRPr="00976AA3">
              <w:rPr>
                <w:rFonts w:ascii="Century Gothic" w:eastAsia="Times New Roman" w:hAnsi="Century Gothic" w:cs="Calibri"/>
                <w:color w:val="000000"/>
                <w:vertAlign w:val="superscript"/>
                <w:lang w:eastAsia="en-GB"/>
              </w:rPr>
              <w:t>-5</w:t>
            </w:r>
          </w:p>
        </w:tc>
        <w:tc>
          <w:tcPr>
            <w:tcW w:w="1057" w:type="dxa"/>
            <w:noWrap/>
            <w:vAlign w:val="center"/>
            <w:hideMark/>
          </w:tcPr>
          <w:p w14:paraId="4ECD1827"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0.16</w:t>
            </w:r>
          </w:p>
        </w:tc>
        <w:tc>
          <w:tcPr>
            <w:tcW w:w="1189" w:type="dxa"/>
            <w:noWrap/>
            <w:vAlign w:val="center"/>
            <w:hideMark/>
          </w:tcPr>
          <w:p w14:paraId="2D2466B6"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250</w:t>
            </w:r>
          </w:p>
        </w:tc>
        <w:tc>
          <w:tcPr>
            <w:tcW w:w="1374" w:type="dxa"/>
            <w:noWrap/>
            <w:vAlign w:val="center"/>
            <w:hideMark/>
          </w:tcPr>
          <w:p w14:paraId="68852616"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950,000</w:t>
            </w:r>
          </w:p>
        </w:tc>
        <w:tc>
          <w:tcPr>
            <w:tcW w:w="1466" w:type="dxa"/>
            <w:noWrap/>
            <w:vAlign w:val="center"/>
            <w:hideMark/>
          </w:tcPr>
          <w:p w14:paraId="57130F41" w14:textId="77777777" w:rsidR="00976AA3" w:rsidRPr="00976AA3" w:rsidRDefault="00976AA3" w:rsidP="00976AA3">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76AA3">
              <w:rPr>
                <w:rFonts w:ascii="Century Gothic" w:eastAsia="Times New Roman" w:hAnsi="Century Gothic" w:cs="Calibri"/>
                <w:color w:val="000000"/>
                <w:lang w:eastAsia="en-GB"/>
              </w:rPr>
              <w:t>Yes</w:t>
            </w:r>
          </w:p>
        </w:tc>
      </w:tr>
    </w:tbl>
    <w:p w14:paraId="229F9520" w14:textId="7E06A7AA" w:rsidR="00976AA3" w:rsidRDefault="00A80745" w:rsidP="00976AA3">
      <w:r>
        <w:rPr>
          <w:noProof/>
        </w:rPr>
        <mc:AlternateContent>
          <mc:Choice Requires="wps">
            <w:drawing>
              <wp:anchor distT="0" distB="0" distL="114300" distR="114300" simplePos="0" relativeHeight="251694080" behindDoc="1" locked="0" layoutInCell="1" allowOverlap="1" wp14:anchorId="605B13E0" wp14:editId="3C68F5AE">
                <wp:simplePos x="0" y="0"/>
                <wp:positionH relativeFrom="column">
                  <wp:posOffset>-2540</wp:posOffset>
                </wp:positionH>
                <wp:positionV relativeFrom="paragraph">
                  <wp:posOffset>3741420</wp:posOffset>
                </wp:positionV>
                <wp:extent cx="5731510"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239D272" w14:textId="4A4D09F0" w:rsidR="00C13FA7" w:rsidRPr="00A80745" w:rsidRDefault="00C13FA7" w:rsidP="00A80745">
                            <w:pPr>
                              <w:pStyle w:val="Caption"/>
                              <w:spacing w:after="0" w:line="360" w:lineRule="auto"/>
                              <w:jc w:val="center"/>
                              <w:rPr>
                                <w:rFonts w:ascii="Century Gothic" w:hAnsi="Century Gothic"/>
                                <w:noProof/>
                                <w:sz w:val="22"/>
                                <w:szCs w:val="22"/>
                              </w:rPr>
                            </w:pPr>
                            <w:bookmarkStart w:id="67" w:name="_Toc30934487"/>
                            <w:r w:rsidRPr="00A80745">
                              <w:rPr>
                                <w:rFonts w:ascii="Century Gothic" w:hAnsi="Century Gothic"/>
                                <w:b/>
                                <w:bCs/>
                                <w:sz w:val="20"/>
                                <w:szCs w:val="20"/>
                              </w:rPr>
                              <w:t xml:space="preserve">Figure </w:t>
                            </w:r>
                            <w:r w:rsidRPr="00A80745">
                              <w:rPr>
                                <w:rFonts w:ascii="Century Gothic" w:hAnsi="Century Gothic"/>
                                <w:b/>
                                <w:bCs/>
                                <w:sz w:val="20"/>
                                <w:szCs w:val="20"/>
                              </w:rPr>
                              <w:fldChar w:fldCharType="begin"/>
                            </w:r>
                            <w:r w:rsidRPr="00A80745">
                              <w:rPr>
                                <w:rFonts w:ascii="Century Gothic" w:hAnsi="Century Gothic"/>
                                <w:b/>
                                <w:bCs/>
                                <w:sz w:val="20"/>
                                <w:szCs w:val="20"/>
                              </w:rPr>
                              <w:instrText xml:space="preserve"> SEQ Figure \* ARABIC </w:instrText>
                            </w:r>
                            <w:r w:rsidRPr="00A80745">
                              <w:rPr>
                                <w:rFonts w:ascii="Century Gothic" w:hAnsi="Century Gothic"/>
                                <w:b/>
                                <w:bCs/>
                                <w:sz w:val="20"/>
                                <w:szCs w:val="20"/>
                              </w:rPr>
                              <w:fldChar w:fldCharType="separate"/>
                            </w:r>
                            <w:r>
                              <w:rPr>
                                <w:rFonts w:ascii="Century Gothic" w:hAnsi="Century Gothic"/>
                                <w:b/>
                                <w:bCs/>
                                <w:noProof/>
                                <w:sz w:val="20"/>
                                <w:szCs w:val="20"/>
                              </w:rPr>
                              <w:t>10</w:t>
                            </w:r>
                            <w:r w:rsidRPr="00A80745">
                              <w:rPr>
                                <w:rFonts w:ascii="Century Gothic" w:hAnsi="Century Gothic"/>
                                <w:b/>
                                <w:bCs/>
                                <w:sz w:val="20"/>
                                <w:szCs w:val="20"/>
                              </w:rPr>
                              <w:fldChar w:fldCharType="end"/>
                            </w:r>
                            <w:r w:rsidRPr="00A80745">
                              <w:rPr>
                                <w:rFonts w:ascii="Century Gothic" w:hAnsi="Century Gothic"/>
                                <w:b/>
                                <w:bCs/>
                                <w:sz w:val="20"/>
                                <w:szCs w:val="20"/>
                              </w:rPr>
                              <w:t>:</w:t>
                            </w:r>
                            <w:r w:rsidRPr="00A80745">
                              <w:rPr>
                                <w:rFonts w:ascii="Century Gothic" w:hAnsi="Century Gothic"/>
                                <w:sz w:val="20"/>
                                <w:szCs w:val="20"/>
                              </w:rPr>
                              <w:t xml:space="preserve"> Time Step vs Equilibrium Time</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5B13E0" id="Text Box 24" o:spid="_x0000_s1035" type="#_x0000_t202" style="position:absolute;margin-left:-.2pt;margin-top:294.6pt;width:451.3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" stroked="f">
                <v:textbox style="mso-fit-shape-to-text:t" inset="0,0,0,0">
                  <w:txbxContent>
                    <w:p w14:paraId="0239D272" w14:textId="4A4D09F0" w:rsidR="00C13FA7" w:rsidRPr="00A80745" w:rsidRDefault="00C13FA7" w:rsidP="00A80745">
                      <w:pPr>
                        <w:pStyle w:val="Caption"/>
                        <w:spacing w:after="0" w:line="360" w:lineRule="auto"/>
                        <w:jc w:val="center"/>
                        <w:rPr>
                          <w:rFonts w:ascii="Century Gothic" w:hAnsi="Century Gothic"/>
                          <w:noProof/>
                          <w:sz w:val="22"/>
                          <w:szCs w:val="22"/>
                        </w:rPr>
                      </w:pPr>
                      <w:bookmarkStart w:id="68" w:name="_Toc30934487"/>
                      <w:r w:rsidRPr="00A80745">
                        <w:rPr>
                          <w:rFonts w:ascii="Century Gothic" w:hAnsi="Century Gothic"/>
                          <w:b/>
                          <w:bCs/>
                          <w:sz w:val="20"/>
                          <w:szCs w:val="20"/>
                        </w:rPr>
                        <w:t xml:space="preserve">Figure </w:t>
                      </w:r>
                      <w:r w:rsidRPr="00A80745">
                        <w:rPr>
                          <w:rFonts w:ascii="Century Gothic" w:hAnsi="Century Gothic"/>
                          <w:b/>
                          <w:bCs/>
                          <w:sz w:val="20"/>
                          <w:szCs w:val="20"/>
                        </w:rPr>
                        <w:fldChar w:fldCharType="begin"/>
                      </w:r>
                      <w:r w:rsidRPr="00A80745">
                        <w:rPr>
                          <w:rFonts w:ascii="Century Gothic" w:hAnsi="Century Gothic"/>
                          <w:b/>
                          <w:bCs/>
                          <w:sz w:val="20"/>
                          <w:szCs w:val="20"/>
                        </w:rPr>
                        <w:instrText xml:space="preserve"> SEQ Figure \* ARABIC </w:instrText>
                      </w:r>
                      <w:r w:rsidRPr="00A80745">
                        <w:rPr>
                          <w:rFonts w:ascii="Century Gothic" w:hAnsi="Century Gothic"/>
                          <w:b/>
                          <w:bCs/>
                          <w:sz w:val="20"/>
                          <w:szCs w:val="20"/>
                        </w:rPr>
                        <w:fldChar w:fldCharType="separate"/>
                      </w:r>
                      <w:r>
                        <w:rPr>
                          <w:rFonts w:ascii="Century Gothic" w:hAnsi="Century Gothic"/>
                          <w:b/>
                          <w:bCs/>
                          <w:noProof/>
                          <w:sz w:val="20"/>
                          <w:szCs w:val="20"/>
                        </w:rPr>
                        <w:t>10</w:t>
                      </w:r>
                      <w:r w:rsidRPr="00A80745">
                        <w:rPr>
                          <w:rFonts w:ascii="Century Gothic" w:hAnsi="Century Gothic"/>
                          <w:b/>
                          <w:bCs/>
                          <w:sz w:val="20"/>
                          <w:szCs w:val="20"/>
                        </w:rPr>
                        <w:fldChar w:fldCharType="end"/>
                      </w:r>
                      <w:r w:rsidRPr="00A80745">
                        <w:rPr>
                          <w:rFonts w:ascii="Century Gothic" w:hAnsi="Century Gothic"/>
                          <w:b/>
                          <w:bCs/>
                          <w:sz w:val="20"/>
                          <w:szCs w:val="20"/>
                        </w:rPr>
                        <w:t>:</w:t>
                      </w:r>
                      <w:r w:rsidRPr="00A80745">
                        <w:rPr>
                          <w:rFonts w:ascii="Century Gothic" w:hAnsi="Century Gothic"/>
                          <w:sz w:val="20"/>
                          <w:szCs w:val="20"/>
                        </w:rPr>
                        <w:t xml:space="preserve"> Time Step vs Equilibrium Time</w:t>
                      </w:r>
                      <w:bookmarkEnd w:id="68"/>
                    </w:p>
                  </w:txbxContent>
                </v:textbox>
                <w10:wrap type="tight"/>
              </v:shape>
            </w:pict>
          </mc:Fallback>
        </mc:AlternateContent>
      </w:r>
      <w:r w:rsidR="005B11C8">
        <w:rPr>
          <w:noProof/>
        </w:rPr>
        <w:drawing>
          <wp:anchor distT="0" distB="0" distL="114300" distR="114300" simplePos="0" relativeHeight="251673600" behindDoc="1" locked="0" layoutInCell="1" allowOverlap="1" wp14:anchorId="1992CBF5" wp14:editId="23387F6A">
            <wp:simplePos x="0" y="0"/>
            <wp:positionH relativeFrom="margin">
              <wp:align>right</wp:align>
            </wp:positionH>
            <wp:positionV relativeFrom="paragraph">
              <wp:posOffset>328295</wp:posOffset>
            </wp:positionV>
            <wp:extent cx="5731510" cy="3355975"/>
            <wp:effectExtent l="0" t="0" r="2540" b="15875"/>
            <wp:wrapTight wrapText="bothSides">
              <wp:wrapPolygon edited="0">
                <wp:start x="0" y="0"/>
                <wp:lineTo x="0" y="21580"/>
                <wp:lineTo x="21538" y="21580"/>
                <wp:lineTo x="21538" y="0"/>
                <wp:lineTo x="0" y="0"/>
              </wp:wrapPolygon>
            </wp:wrapTight>
            <wp:docPr id="19" name="Chart 19">
              <a:extLst xmlns:a="http://schemas.openxmlformats.org/drawingml/2006/main">
                <a:ext uri="{FF2B5EF4-FFF2-40B4-BE49-F238E27FC236}">
                  <a16:creationId xmlns:a16="http://schemas.microsoft.com/office/drawing/2014/main" id="{EEF04CBB-BAF1-4A8C-99E3-660D970A71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anchor>
        </w:drawing>
      </w:r>
    </w:p>
    <w:p w14:paraId="493C4939" w14:textId="31A7ADE6" w:rsidR="00976AA3" w:rsidRDefault="00976AA3" w:rsidP="00976AA3"/>
    <w:p w14:paraId="68CF3E41" w14:textId="7F1C74BC" w:rsidR="00486F5A" w:rsidRDefault="00A80745" w:rsidP="00486F5A">
      <w:pPr>
        <w:jc w:val="both"/>
      </w:pPr>
      <w:r>
        <w:rPr>
          <w:noProof/>
        </w:rPr>
        <w:lastRenderedPageBreak/>
        <mc:AlternateContent>
          <mc:Choice Requires="wps">
            <w:drawing>
              <wp:anchor distT="0" distB="0" distL="114300" distR="114300" simplePos="0" relativeHeight="251696128" behindDoc="1" locked="0" layoutInCell="1" allowOverlap="1" wp14:anchorId="01B75C58" wp14:editId="36671BDF">
                <wp:simplePos x="0" y="0"/>
                <wp:positionH relativeFrom="column">
                  <wp:posOffset>0</wp:posOffset>
                </wp:positionH>
                <wp:positionV relativeFrom="paragraph">
                  <wp:posOffset>3421380</wp:posOffset>
                </wp:positionV>
                <wp:extent cx="5731510"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D82BB8E" w14:textId="5F1E8154" w:rsidR="00C13FA7" w:rsidRPr="00A80745" w:rsidRDefault="00C13FA7" w:rsidP="00A80745">
                            <w:pPr>
                              <w:pStyle w:val="Caption"/>
                              <w:spacing w:after="0" w:line="360" w:lineRule="auto"/>
                              <w:jc w:val="center"/>
                              <w:rPr>
                                <w:rFonts w:ascii="Century Gothic" w:hAnsi="Century Gothic"/>
                                <w:noProof/>
                                <w:sz w:val="20"/>
                                <w:szCs w:val="20"/>
                              </w:rPr>
                            </w:pPr>
                            <w:bookmarkStart w:id="69" w:name="_Toc30934488"/>
                            <w:r w:rsidRPr="00A80745">
                              <w:rPr>
                                <w:rFonts w:ascii="Century Gothic" w:hAnsi="Century Gothic"/>
                                <w:b/>
                                <w:bCs/>
                                <w:sz w:val="20"/>
                                <w:szCs w:val="20"/>
                              </w:rPr>
                              <w:t xml:space="preserve">Figure </w:t>
                            </w:r>
                            <w:r w:rsidRPr="00A80745">
                              <w:rPr>
                                <w:rFonts w:ascii="Century Gothic" w:hAnsi="Century Gothic"/>
                                <w:b/>
                                <w:bCs/>
                                <w:sz w:val="20"/>
                                <w:szCs w:val="20"/>
                              </w:rPr>
                              <w:fldChar w:fldCharType="begin"/>
                            </w:r>
                            <w:r w:rsidRPr="00A80745">
                              <w:rPr>
                                <w:rFonts w:ascii="Century Gothic" w:hAnsi="Century Gothic"/>
                                <w:b/>
                                <w:bCs/>
                                <w:sz w:val="20"/>
                                <w:szCs w:val="20"/>
                              </w:rPr>
                              <w:instrText xml:space="preserve"> SEQ Figure \* ARABIC </w:instrText>
                            </w:r>
                            <w:r w:rsidRPr="00A80745">
                              <w:rPr>
                                <w:rFonts w:ascii="Century Gothic" w:hAnsi="Century Gothic"/>
                                <w:b/>
                                <w:bCs/>
                                <w:sz w:val="20"/>
                                <w:szCs w:val="20"/>
                              </w:rPr>
                              <w:fldChar w:fldCharType="separate"/>
                            </w:r>
                            <w:r>
                              <w:rPr>
                                <w:rFonts w:ascii="Century Gothic" w:hAnsi="Century Gothic"/>
                                <w:b/>
                                <w:bCs/>
                                <w:noProof/>
                                <w:sz w:val="20"/>
                                <w:szCs w:val="20"/>
                              </w:rPr>
                              <w:t>11</w:t>
                            </w:r>
                            <w:r w:rsidRPr="00A80745">
                              <w:rPr>
                                <w:rFonts w:ascii="Century Gothic" w:hAnsi="Century Gothic"/>
                                <w:b/>
                                <w:bCs/>
                                <w:sz w:val="20"/>
                                <w:szCs w:val="20"/>
                              </w:rPr>
                              <w:fldChar w:fldCharType="end"/>
                            </w:r>
                            <w:r w:rsidRPr="00A80745">
                              <w:rPr>
                                <w:rFonts w:ascii="Century Gothic" w:hAnsi="Century Gothic"/>
                                <w:b/>
                                <w:bCs/>
                                <w:sz w:val="20"/>
                                <w:szCs w:val="20"/>
                              </w:rPr>
                              <w:t>:</w:t>
                            </w:r>
                            <w:r w:rsidRPr="00A80745">
                              <w:rPr>
                                <w:rFonts w:ascii="Century Gothic" w:hAnsi="Century Gothic"/>
                                <w:sz w:val="20"/>
                                <w:szCs w:val="20"/>
                              </w:rPr>
                              <w:t xml:space="preserve"> Time Step vs Total Iterations</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B75C58" id="Text Box 25" o:spid="_x0000_s1036" type="#_x0000_t202" style="position:absolute;left:0;text-align:left;margin-left:0;margin-top:269.4pt;width:451.3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" stroked="f">
                <v:textbox style="mso-fit-shape-to-text:t" inset="0,0,0,0">
                  <w:txbxContent>
                    <w:p w14:paraId="5D82BB8E" w14:textId="5F1E8154" w:rsidR="00C13FA7" w:rsidRPr="00A80745" w:rsidRDefault="00C13FA7" w:rsidP="00A80745">
                      <w:pPr>
                        <w:pStyle w:val="Caption"/>
                        <w:spacing w:after="0" w:line="360" w:lineRule="auto"/>
                        <w:jc w:val="center"/>
                        <w:rPr>
                          <w:rFonts w:ascii="Century Gothic" w:hAnsi="Century Gothic"/>
                          <w:noProof/>
                          <w:sz w:val="20"/>
                          <w:szCs w:val="20"/>
                        </w:rPr>
                      </w:pPr>
                      <w:bookmarkStart w:id="70" w:name="_Toc30934488"/>
                      <w:r w:rsidRPr="00A80745">
                        <w:rPr>
                          <w:rFonts w:ascii="Century Gothic" w:hAnsi="Century Gothic"/>
                          <w:b/>
                          <w:bCs/>
                          <w:sz w:val="20"/>
                          <w:szCs w:val="20"/>
                        </w:rPr>
                        <w:t xml:space="preserve">Figure </w:t>
                      </w:r>
                      <w:r w:rsidRPr="00A80745">
                        <w:rPr>
                          <w:rFonts w:ascii="Century Gothic" w:hAnsi="Century Gothic"/>
                          <w:b/>
                          <w:bCs/>
                          <w:sz w:val="20"/>
                          <w:szCs w:val="20"/>
                        </w:rPr>
                        <w:fldChar w:fldCharType="begin"/>
                      </w:r>
                      <w:r w:rsidRPr="00A80745">
                        <w:rPr>
                          <w:rFonts w:ascii="Century Gothic" w:hAnsi="Century Gothic"/>
                          <w:b/>
                          <w:bCs/>
                          <w:sz w:val="20"/>
                          <w:szCs w:val="20"/>
                        </w:rPr>
                        <w:instrText xml:space="preserve"> SEQ Figure \* ARABIC </w:instrText>
                      </w:r>
                      <w:r w:rsidRPr="00A80745">
                        <w:rPr>
                          <w:rFonts w:ascii="Century Gothic" w:hAnsi="Century Gothic"/>
                          <w:b/>
                          <w:bCs/>
                          <w:sz w:val="20"/>
                          <w:szCs w:val="20"/>
                        </w:rPr>
                        <w:fldChar w:fldCharType="separate"/>
                      </w:r>
                      <w:r>
                        <w:rPr>
                          <w:rFonts w:ascii="Century Gothic" w:hAnsi="Century Gothic"/>
                          <w:b/>
                          <w:bCs/>
                          <w:noProof/>
                          <w:sz w:val="20"/>
                          <w:szCs w:val="20"/>
                        </w:rPr>
                        <w:t>11</w:t>
                      </w:r>
                      <w:r w:rsidRPr="00A80745">
                        <w:rPr>
                          <w:rFonts w:ascii="Century Gothic" w:hAnsi="Century Gothic"/>
                          <w:b/>
                          <w:bCs/>
                          <w:sz w:val="20"/>
                          <w:szCs w:val="20"/>
                        </w:rPr>
                        <w:fldChar w:fldCharType="end"/>
                      </w:r>
                      <w:r w:rsidRPr="00A80745">
                        <w:rPr>
                          <w:rFonts w:ascii="Century Gothic" w:hAnsi="Century Gothic"/>
                          <w:b/>
                          <w:bCs/>
                          <w:sz w:val="20"/>
                          <w:szCs w:val="20"/>
                        </w:rPr>
                        <w:t>:</w:t>
                      </w:r>
                      <w:r w:rsidRPr="00A80745">
                        <w:rPr>
                          <w:rFonts w:ascii="Century Gothic" w:hAnsi="Century Gothic"/>
                          <w:sz w:val="20"/>
                          <w:szCs w:val="20"/>
                        </w:rPr>
                        <w:t xml:space="preserve"> Time Step vs Total Iterations</w:t>
                      </w:r>
                      <w:bookmarkEnd w:id="70"/>
                    </w:p>
                  </w:txbxContent>
                </v:textbox>
                <w10:wrap type="tight"/>
              </v:shape>
            </w:pict>
          </mc:Fallback>
        </mc:AlternateContent>
      </w:r>
      <w:r w:rsidR="00674A64">
        <w:rPr>
          <w:noProof/>
        </w:rPr>
        <w:drawing>
          <wp:anchor distT="0" distB="0" distL="114300" distR="114300" simplePos="0" relativeHeight="251674624" behindDoc="1" locked="0" layoutInCell="1" allowOverlap="1" wp14:anchorId="507C1FAB" wp14:editId="461EC147">
            <wp:simplePos x="0" y="0"/>
            <wp:positionH relativeFrom="column">
              <wp:posOffset>0</wp:posOffset>
            </wp:positionH>
            <wp:positionV relativeFrom="paragraph">
              <wp:posOffset>0</wp:posOffset>
            </wp:positionV>
            <wp:extent cx="5731510" cy="3364230"/>
            <wp:effectExtent l="0" t="0" r="2540" b="7620"/>
            <wp:wrapTight wrapText="bothSides">
              <wp:wrapPolygon edited="0">
                <wp:start x="0" y="0"/>
                <wp:lineTo x="0" y="21527"/>
                <wp:lineTo x="21538" y="21527"/>
                <wp:lineTo x="21538" y="0"/>
                <wp:lineTo x="0" y="0"/>
              </wp:wrapPolygon>
            </wp:wrapTight>
            <wp:docPr id="12" name="Chart 12">
              <a:extLst xmlns:a="http://schemas.openxmlformats.org/drawingml/2006/main">
                <a:ext uri="{FF2B5EF4-FFF2-40B4-BE49-F238E27FC236}">
                  <a16:creationId xmlns:a16="http://schemas.microsoft.com/office/drawing/2014/main" id="{1F4E5EF2-8238-4C5A-9A5D-05787841DF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anchor>
        </w:drawing>
      </w:r>
    </w:p>
    <w:p w14:paraId="29D24075" w14:textId="5E04ED13" w:rsidR="00674A64" w:rsidRDefault="00674A64" w:rsidP="002D7A55">
      <w:pPr>
        <w:spacing w:after="120"/>
        <w:jc w:val="both"/>
        <w:rPr>
          <w:rFonts w:ascii="Century Gothic" w:hAnsi="Century Gothic"/>
        </w:rPr>
      </w:pPr>
      <w:r w:rsidRPr="00CC1AA4">
        <w:rPr>
          <w:rFonts w:ascii="Century Gothic" w:hAnsi="Century Gothic"/>
        </w:rPr>
        <w:t xml:space="preserve">From </w:t>
      </w:r>
      <w:r w:rsidRPr="00F26852">
        <w:rPr>
          <w:rFonts w:ascii="Century Gothic" w:hAnsi="Century Gothic"/>
        </w:rPr>
        <w:t>table two and graph three and four above</w:t>
      </w:r>
      <w:r w:rsidRPr="00CC1AA4">
        <w:rPr>
          <w:rFonts w:ascii="Century Gothic" w:hAnsi="Century Gothic"/>
        </w:rPr>
        <w:t xml:space="preserve">, you can determine the relationship between </w:t>
      </w:r>
      <w:r>
        <w:rPr>
          <w:rFonts w:ascii="Century Gothic" w:hAnsi="Century Gothic"/>
        </w:rPr>
        <w:t>time-step</w:t>
      </w:r>
      <w:r w:rsidR="005B11C8">
        <w:rPr>
          <w:rFonts w:ascii="Century Gothic" w:hAnsi="Century Gothic"/>
        </w:rPr>
        <w:t xml:space="preserve">, </w:t>
      </w:r>
      <w:r w:rsidRPr="00CC1AA4">
        <w:rPr>
          <w:rFonts w:ascii="Century Gothic" w:hAnsi="Century Gothic"/>
        </w:rPr>
        <w:t>equilibrium time</w:t>
      </w:r>
      <w:r>
        <w:rPr>
          <w:rFonts w:ascii="Century Gothic" w:hAnsi="Century Gothic"/>
        </w:rPr>
        <w:t xml:space="preserve"> and total iterations</w:t>
      </w:r>
      <w:r w:rsidRPr="00CC1AA4">
        <w:rPr>
          <w:rFonts w:ascii="Century Gothic" w:hAnsi="Century Gothic"/>
        </w:rPr>
        <w:t>.</w:t>
      </w:r>
      <w:r>
        <w:rPr>
          <w:rFonts w:ascii="Century Gothic" w:hAnsi="Century Gothic"/>
        </w:rPr>
        <w:t xml:space="preserve"> As time-step increases,</w:t>
      </w:r>
      <w:r w:rsidR="00F26852">
        <w:rPr>
          <w:rFonts w:ascii="Century Gothic" w:hAnsi="Century Gothic"/>
        </w:rPr>
        <w:t xml:space="preserve"> </w:t>
      </w:r>
      <w:r>
        <w:rPr>
          <w:rFonts w:ascii="Century Gothic" w:hAnsi="Century Gothic"/>
        </w:rPr>
        <w:t>equilibrium</w:t>
      </w:r>
      <w:r w:rsidR="00F26852" w:rsidRPr="00F26852">
        <w:t xml:space="preserve"> </w:t>
      </w:r>
      <w:r w:rsidR="00F26852" w:rsidRPr="00F26852">
        <w:rPr>
          <w:rFonts w:ascii="Century Gothic" w:hAnsi="Century Gothic"/>
        </w:rPr>
        <w:t>time</w:t>
      </w:r>
      <w:r>
        <w:rPr>
          <w:rFonts w:ascii="Century Gothic" w:hAnsi="Century Gothic"/>
        </w:rPr>
        <w:t xml:space="preserve"> increase</w:t>
      </w:r>
      <w:r w:rsidR="00F26852">
        <w:rPr>
          <w:rFonts w:ascii="Century Gothic" w:hAnsi="Century Gothic"/>
        </w:rPr>
        <w:t>d</w:t>
      </w:r>
      <w:r>
        <w:rPr>
          <w:rFonts w:ascii="Century Gothic" w:hAnsi="Century Gothic"/>
        </w:rPr>
        <w:t xml:space="preserve"> simultaneously. This is due to incremental change in time in which the governing equation solves the temperature distribution. C</w:t>
      </w:r>
      <w:r w:rsidRPr="00674A64">
        <w:rPr>
          <w:rFonts w:ascii="Century Gothic" w:hAnsi="Century Gothic"/>
        </w:rPr>
        <w:t>onversely</w:t>
      </w:r>
      <w:r>
        <w:rPr>
          <w:rFonts w:ascii="Century Gothic" w:hAnsi="Century Gothic"/>
        </w:rPr>
        <w:t xml:space="preserve">, </w:t>
      </w:r>
      <w:r w:rsidR="005B11C8">
        <w:rPr>
          <w:rFonts w:ascii="Century Gothic" w:hAnsi="Century Gothic"/>
        </w:rPr>
        <w:t>a</w:t>
      </w:r>
      <w:r w:rsidRPr="00674A64">
        <w:rPr>
          <w:rFonts w:ascii="Century Gothic" w:hAnsi="Century Gothic"/>
        </w:rPr>
        <w:t>s time-step increases, total number of iterations decrease. This makes sense, because the closer your time-step value is to the maximum time-step</w:t>
      </w:r>
      <w:r w:rsidR="00DE1E19">
        <w:rPr>
          <w:rFonts w:ascii="Century Gothic" w:hAnsi="Century Gothic"/>
        </w:rPr>
        <w:t>,</w:t>
      </w:r>
      <w:r w:rsidRPr="00674A64">
        <w:rPr>
          <w:rFonts w:ascii="Century Gothic" w:hAnsi="Century Gothic"/>
        </w:rPr>
        <w:t xml:space="preserve"> the quicker it will take to iterate because the code is performing bigger time-step ‘jumps’.</w:t>
      </w:r>
      <w:r w:rsidR="005B11C8">
        <w:rPr>
          <w:rFonts w:ascii="Century Gothic" w:hAnsi="Century Gothic"/>
        </w:rPr>
        <w:t xml:space="preserve"> As a result, the first two time-steps did not manage to reach equilibrium as they were too small, however, as time-step increased after 3.8</w:t>
      </w:r>
      <w:r w:rsidR="00746722">
        <w:rPr>
          <w:rFonts w:ascii="Century Gothic" w:hAnsi="Century Gothic"/>
        </w:rPr>
        <w:t xml:space="preserve"> seconds</w:t>
      </w:r>
      <w:r w:rsidR="005B11C8">
        <w:rPr>
          <w:rFonts w:ascii="Century Gothic" w:hAnsi="Century Gothic"/>
        </w:rPr>
        <w:t>, equilibrium was reached each time.</w:t>
      </w:r>
    </w:p>
    <w:p w14:paraId="2162BFD2" w14:textId="074059D5" w:rsidR="00674A64" w:rsidRDefault="00674A64" w:rsidP="00976AA3"/>
    <w:p w14:paraId="4AC2E8C4" w14:textId="77777777" w:rsidR="00674A64" w:rsidRDefault="00674A64" w:rsidP="00976AA3"/>
    <w:p w14:paraId="6D9E7B01" w14:textId="73E1B8DD" w:rsidR="00674A64" w:rsidRDefault="00674A64" w:rsidP="00C102DC">
      <w:pPr>
        <w:jc w:val="both"/>
        <w:rPr>
          <w:rFonts w:ascii="Century Gothic" w:hAnsi="Century Gothic"/>
        </w:rPr>
      </w:pPr>
    </w:p>
    <w:p w14:paraId="357DFEE1" w14:textId="2EE534A5" w:rsidR="00674A64" w:rsidRDefault="00674A64" w:rsidP="00C102DC">
      <w:pPr>
        <w:jc w:val="both"/>
        <w:rPr>
          <w:rFonts w:ascii="Century Gothic" w:hAnsi="Century Gothic"/>
        </w:rPr>
      </w:pPr>
    </w:p>
    <w:p w14:paraId="2A215F5B" w14:textId="3512B068" w:rsidR="00674A64" w:rsidRDefault="00674A64" w:rsidP="00C102DC">
      <w:pPr>
        <w:jc w:val="both"/>
        <w:rPr>
          <w:rFonts w:ascii="Century Gothic" w:hAnsi="Century Gothic"/>
        </w:rPr>
      </w:pPr>
    </w:p>
    <w:p w14:paraId="1224FF5C" w14:textId="77777777" w:rsidR="00674A64" w:rsidRPr="00C102DC" w:rsidRDefault="00674A64" w:rsidP="00C102DC">
      <w:pPr>
        <w:jc w:val="both"/>
        <w:rPr>
          <w:rFonts w:ascii="Century Gothic" w:hAnsi="Century Gothic"/>
        </w:rPr>
      </w:pPr>
    </w:p>
    <w:p w14:paraId="139C28F3" w14:textId="60E7B2DB" w:rsidR="00C102DC" w:rsidRPr="00C102DC" w:rsidRDefault="00AD1DB8" w:rsidP="005B11C8">
      <w:pPr>
        <w:pStyle w:val="Heading3"/>
        <w:spacing w:after="120"/>
        <w:rPr>
          <w:rFonts w:ascii="Century Gothic" w:hAnsi="Century Gothic"/>
        </w:rPr>
      </w:pPr>
      <w:bookmarkStart w:id="71" w:name="_Toc30934465"/>
      <w:r>
        <w:rPr>
          <w:rFonts w:ascii="Century Gothic" w:hAnsi="Century Gothic"/>
        </w:rPr>
        <w:lastRenderedPageBreak/>
        <w:t xml:space="preserve">Change in </w:t>
      </w:r>
      <w:r w:rsidR="0099209A">
        <w:rPr>
          <w:rFonts w:ascii="Century Gothic" w:hAnsi="Century Gothic"/>
        </w:rPr>
        <w:t>Tolerance</w:t>
      </w:r>
      <w:bookmarkEnd w:id="71"/>
    </w:p>
    <w:p w14:paraId="3D13CCDB" w14:textId="4C9EAE02" w:rsidR="00C102DC" w:rsidRPr="00C102DC" w:rsidRDefault="00C102DC" w:rsidP="00C102DC">
      <w:pPr>
        <w:pStyle w:val="Caption"/>
        <w:keepNext/>
        <w:spacing w:after="0" w:line="360" w:lineRule="auto"/>
        <w:jc w:val="center"/>
        <w:rPr>
          <w:rFonts w:ascii="Century Gothic" w:hAnsi="Century Gothic"/>
          <w:sz w:val="20"/>
        </w:rPr>
      </w:pPr>
      <w:bookmarkStart w:id="72" w:name="_Toc30934493"/>
      <w:r w:rsidRPr="00C102DC">
        <w:rPr>
          <w:rFonts w:ascii="Century Gothic" w:hAnsi="Century Gothic"/>
          <w:b/>
          <w:sz w:val="20"/>
        </w:rPr>
        <w:t xml:space="preserve">Table </w:t>
      </w:r>
      <w:r w:rsidRPr="00C102DC">
        <w:rPr>
          <w:rFonts w:ascii="Century Gothic" w:hAnsi="Century Gothic"/>
          <w:b/>
          <w:sz w:val="20"/>
        </w:rPr>
        <w:fldChar w:fldCharType="begin"/>
      </w:r>
      <w:r w:rsidRPr="00C102DC">
        <w:rPr>
          <w:rFonts w:ascii="Century Gothic" w:hAnsi="Century Gothic"/>
          <w:b/>
          <w:sz w:val="20"/>
        </w:rPr>
        <w:instrText xml:space="preserve"> SEQ Table \* ARABIC </w:instrText>
      </w:r>
      <w:r w:rsidRPr="00C102DC">
        <w:rPr>
          <w:rFonts w:ascii="Century Gothic" w:hAnsi="Century Gothic"/>
          <w:b/>
          <w:sz w:val="20"/>
        </w:rPr>
        <w:fldChar w:fldCharType="separate"/>
      </w:r>
      <w:r w:rsidRPr="00C102DC">
        <w:rPr>
          <w:rFonts w:ascii="Century Gothic" w:hAnsi="Century Gothic"/>
          <w:b/>
          <w:noProof/>
          <w:sz w:val="20"/>
        </w:rPr>
        <w:t>3</w:t>
      </w:r>
      <w:r w:rsidRPr="00C102DC">
        <w:rPr>
          <w:rFonts w:ascii="Century Gothic" w:hAnsi="Century Gothic"/>
          <w:b/>
          <w:sz w:val="20"/>
        </w:rPr>
        <w:fldChar w:fldCharType="end"/>
      </w:r>
      <w:r w:rsidRPr="00C102DC">
        <w:rPr>
          <w:rFonts w:ascii="Century Gothic" w:hAnsi="Century Gothic"/>
          <w:b/>
          <w:sz w:val="20"/>
        </w:rPr>
        <w:t>:</w:t>
      </w:r>
      <w:r w:rsidRPr="00C102DC">
        <w:rPr>
          <w:rFonts w:ascii="Century Gothic" w:hAnsi="Century Gothic"/>
          <w:sz w:val="20"/>
        </w:rPr>
        <w:t xml:space="preserve"> Change in Tolerance</w:t>
      </w:r>
      <w:bookmarkEnd w:id="72"/>
    </w:p>
    <w:tbl>
      <w:tblPr>
        <w:tblStyle w:val="ListTable4-Accent5"/>
        <w:tblW w:w="10265" w:type="dxa"/>
        <w:tblInd w:w="-577" w:type="dxa"/>
        <w:tblLook w:val="04A0" w:firstRow="1" w:lastRow="0" w:firstColumn="1" w:lastColumn="0" w:noHBand="0" w:noVBand="1"/>
      </w:tblPr>
      <w:tblGrid>
        <w:gridCol w:w="988"/>
        <w:gridCol w:w="957"/>
        <w:gridCol w:w="1179"/>
        <w:gridCol w:w="782"/>
        <w:gridCol w:w="1273"/>
        <w:gridCol w:w="1057"/>
        <w:gridCol w:w="1189"/>
        <w:gridCol w:w="1374"/>
        <w:gridCol w:w="1466"/>
      </w:tblGrid>
      <w:tr w:rsidR="009A431F" w:rsidRPr="009A431F" w14:paraId="4D3095D3" w14:textId="77777777" w:rsidTr="009A431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88" w:type="dxa"/>
            <w:noWrap/>
            <w:vAlign w:val="center"/>
            <w:hideMark/>
          </w:tcPr>
          <w:p w14:paraId="6084F160" w14:textId="68FB85A9" w:rsidR="009A431F" w:rsidRPr="009A431F" w:rsidRDefault="009A431F" w:rsidP="009A431F">
            <w:pPr>
              <w:spacing w:line="240" w:lineRule="auto"/>
              <w:jc w:val="center"/>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X-Axis</w:t>
            </w:r>
            <w:r w:rsidRPr="009A431F">
              <w:rPr>
                <w:rFonts w:ascii="Century Gothic" w:eastAsia="Times New Roman" w:hAnsi="Century Gothic" w:cs="Calibri"/>
                <w:b w:val="0"/>
                <w:bCs w:val="0"/>
                <w:color w:val="000000"/>
                <w:lang w:eastAsia="en-GB"/>
              </w:rPr>
              <w:t xml:space="preserve"> (m)</w:t>
            </w:r>
          </w:p>
        </w:tc>
        <w:tc>
          <w:tcPr>
            <w:tcW w:w="957" w:type="dxa"/>
            <w:noWrap/>
            <w:vAlign w:val="center"/>
            <w:hideMark/>
          </w:tcPr>
          <w:p w14:paraId="672CCC1C" w14:textId="4435195F" w:rsidR="009A431F" w:rsidRPr="009A431F" w:rsidRDefault="009A431F" w:rsidP="009A431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Y-Axis</w:t>
            </w:r>
            <w:r w:rsidRPr="009A431F">
              <w:rPr>
                <w:rFonts w:ascii="Century Gothic" w:eastAsia="Times New Roman" w:hAnsi="Century Gothic" w:cs="Calibri"/>
                <w:b w:val="0"/>
                <w:bCs w:val="0"/>
                <w:color w:val="000000"/>
                <w:lang w:eastAsia="en-GB"/>
              </w:rPr>
              <w:t xml:space="preserve"> (m)</w:t>
            </w:r>
          </w:p>
        </w:tc>
        <w:tc>
          <w:tcPr>
            <w:tcW w:w="1179" w:type="dxa"/>
            <w:noWrap/>
            <w:vAlign w:val="center"/>
            <w:hideMark/>
          </w:tcPr>
          <w:p w14:paraId="3C9F3F04" w14:textId="4DB13B16" w:rsidR="009A431F" w:rsidRPr="009A431F" w:rsidRDefault="009A431F" w:rsidP="009A431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Grid Spacing</w:t>
            </w:r>
            <w:r w:rsidRPr="009A431F">
              <w:rPr>
                <w:rFonts w:ascii="Century Gothic" w:eastAsia="Times New Roman" w:hAnsi="Century Gothic" w:cs="Calibri"/>
                <w:b w:val="0"/>
                <w:bCs w:val="0"/>
                <w:color w:val="000000"/>
                <w:lang w:eastAsia="en-GB"/>
              </w:rPr>
              <w:t xml:space="preserve"> (m)</w:t>
            </w:r>
          </w:p>
        </w:tc>
        <w:tc>
          <w:tcPr>
            <w:tcW w:w="782" w:type="dxa"/>
            <w:noWrap/>
            <w:vAlign w:val="center"/>
            <w:hideMark/>
          </w:tcPr>
          <w:p w14:paraId="4441450F" w14:textId="24F59631" w:rsidR="009A431F" w:rsidRPr="009A431F" w:rsidRDefault="009A431F" w:rsidP="009A431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Time</w:t>
            </w:r>
            <w:r w:rsidRPr="009A431F">
              <w:rPr>
                <w:rFonts w:ascii="Century Gothic" w:eastAsia="Times New Roman" w:hAnsi="Century Gothic" w:cs="Calibri"/>
                <w:b w:val="0"/>
                <w:bCs w:val="0"/>
                <w:color w:val="000000"/>
                <w:lang w:eastAsia="en-GB"/>
              </w:rPr>
              <w:t>-</w:t>
            </w:r>
            <w:r w:rsidRPr="009A431F">
              <w:rPr>
                <w:rFonts w:ascii="Century Gothic" w:eastAsia="Times New Roman" w:hAnsi="Century Gothic" w:cs="Calibri"/>
                <w:color w:val="000000"/>
                <w:lang w:eastAsia="en-GB"/>
              </w:rPr>
              <w:t>Step</w:t>
            </w:r>
            <w:r w:rsidRPr="009A431F">
              <w:rPr>
                <w:rFonts w:ascii="Century Gothic" w:eastAsia="Times New Roman" w:hAnsi="Century Gothic" w:cs="Calibri"/>
                <w:b w:val="0"/>
                <w:bCs w:val="0"/>
                <w:color w:val="000000"/>
                <w:lang w:eastAsia="en-GB"/>
              </w:rPr>
              <w:t xml:space="preserve"> (s)</w:t>
            </w:r>
          </w:p>
        </w:tc>
        <w:tc>
          <w:tcPr>
            <w:tcW w:w="1273" w:type="dxa"/>
            <w:noWrap/>
            <w:vAlign w:val="center"/>
            <w:hideMark/>
          </w:tcPr>
          <w:p w14:paraId="17032AAA" w14:textId="77777777" w:rsidR="009A431F" w:rsidRPr="009A431F" w:rsidRDefault="009A431F" w:rsidP="009A431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Tolerance</w:t>
            </w:r>
          </w:p>
        </w:tc>
        <w:tc>
          <w:tcPr>
            <w:tcW w:w="1057" w:type="dxa"/>
            <w:noWrap/>
            <w:vAlign w:val="center"/>
            <w:hideMark/>
          </w:tcPr>
          <w:p w14:paraId="6F8889E8" w14:textId="77777777" w:rsidR="009A431F" w:rsidRPr="009A431F" w:rsidRDefault="009A431F" w:rsidP="009A431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Elapsed Time (s)</w:t>
            </w:r>
          </w:p>
        </w:tc>
        <w:tc>
          <w:tcPr>
            <w:tcW w:w="1189" w:type="dxa"/>
            <w:noWrap/>
            <w:vAlign w:val="center"/>
            <w:hideMark/>
          </w:tcPr>
          <w:p w14:paraId="641F746D" w14:textId="77777777" w:rsidR="009A431F" w:rsidRPr="009A431F" w:rsidRDefault="009A431F" w:rsidP="009A431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Total Iterations</w:t>
            </w:r>
          </w:p>
        </w:tc>
        <w:tc>
          <w:tcPr>
            <w:tcW w:w="1374" w:type="dxa"/>
            <w:noWrap/>
            <w:vAlign w:val="center"/>
            <w:hideMark/>
          </w:tcPr>
          <w:p w14:paraId="25C27036" w14:textId="77777777" w:rsidR="009A431F" w:rsidRPr="009A431F" w:rsidRDefault="009A431F" w:rsidP="009A431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Equilibrium Time (s)</w:t>
            </w:r>
          </w:p>
        </w:tc>
        <w:tc>
          <w:tcPr>
            <w:tcW w:w="1466" w:type="dxa"/>
            <w:noWrap/>
            <w:vAlign w:val="center"/>
            <w:hideMark/>
          </w:tcPr>
          <w:p w14:paraId="2F578FB3" w14:textId="7C8FA73F" w:rsidR="009A431F" w:rsidRPr="009A431F" w:rsidRDefault="009A431F" w:rsidP="009A431F">
            <w:pPr>
              <w:spacing w:line="240" w:lineRule="auto"/>
              <w:jc w:val="center"/>
              <w:cnfStyle w:val="100000000000" w:firstRow="1"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Completion</w:t>
            </w:r>
          </w:p>
        </w:tc>
      </w:tr>
      <w:tr w:rsidR="009A431F" w:rsidRPr="009A431F" w14:paraId="46440011" w14:textId="77777777" w:rsidTr="009A431F">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988" w:type="dxa"/>
            <w:noWrap/>
            <w:vAlign w:val="center"/>
            <w:hideMark/>
          </w:tcPr>
          <w:p w14:paraId="5BF0AAA6" w14:textId="77777777" w:rsidR="009A431F" w:rsidRPr="009A431F" w:rsidRDefault="009A431F" w:rsidP="009A431F">
            <w:pPr>
              <w:spacing w:line="240" w:lineRule="auto"/>
              <w:jc w:val="center"/>
              <w:rPr>
                <w:rFonts w:ascii="Century Gothic" w:eastAsia="Times New Roman" w:hAnsi="Century Gothic" w:cs="Calibri"/>
                <w:b w:val="0"/>
                <w:color w:val="000000"/>
                <w:lang w:eastAsia="en-GB"/>
              </w:rPr>
            </w:pPr>
            <w:r w:rsidRPr="009A431F">
              <w:rPr>
                <w:rFonts w:ascii="Century Gothic" w:eastAsia="Times New Roman" w:hAnsi="Century Gothic" w:cs="Calibri"/>
                <w:b w:val="0"/>
                <w:color w:val="000000"/>
                <w:lang w:eastAsia="en-GB"/>
              </w:rPr>
              <w:t>10</w:t>
            </w:r>
          </w:p>
        </w:tc>
        <w:tc>
          <w:tcPr>
            <w:tcW w:w="957" w:type="dxa"/>
            <w:noWrap/>
            <w:vAlign w:val="center"/>
            <w:hideMark/>
          </w:tcPr>
          <w:p w14:paraId="3ACF8AD5"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10</w:t>
            </w:r>
          </w:p>
        </w:tc>
        <w:tc>
          <w:tcPr>
            <w:tcW w:w="1179" w:type="dxa"/>
            <w:noWrap/>
            <w:vAlign w:val="center"/>
            <w:hideMark/>
          </w:tcPr>
          <w:p w14:paraId="470DCFC4"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w:t>
            </w:r>
          </w:p>
        </w:tc>
        <w:tc>
          <w:tcPr>
            <w:tcW w:w="782" w:type="dxa"/>
            <w:noWrap/>
            <w:vAlign w:val="center"/>
            <w:hideMark/>
          </w:tcPr>
          <w:p w14:paraId="77E8697E"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38</w:t>
            </w:r>
          </w:p>
        </w:tc>
        <w:tc>
          <w:tcPr>
            <w:tcW w:w="1273" w:type="dxa"/>
            <w:noWrap/>
            <w:vAlign w:val="center"/>
            <w:hideMark/>
          </w:tcPr>
          <w:p w14:paraId="2A23F811"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 × 10</w:t>
            </w:r>
            <w:r w:rsidRPr="009A431F">
              <w:rPr>
                <w:rFonts w:ascii="Century Gothic" w:eastAsia="Times New Roman" w:hAnsi="Century Gothic" w:cs="Calibri"/>
                <w:color w:val="000000"/>
                <w:vertAlign w:val="superscript"/>
                <w:lang w:eastAsia="en-GB"/>
              </w:rPr>
              <w:t>-2</w:t>
            </w:r>
          </w:p>
        </w:tc>
        <w:tc>
          <w:tcPr>
            <w:tcW w:w="1057" w:type="dxa"/>
            <w:noWrap/>
            <w:vAlign w:val="center"/>
            <w:hideMark/>
          </w:tcPr>
          <w:p w14:paraId="40F0703A"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0.53</w:t>
            </w:r>
          </w:p>
        </w:tc>
        <w:tc>
          <w:tcPr>
            <w:tcW w:w="1189" w:type="dxa"/>
            <w:noWrap/>
            <w:vAlign w:val="center"/>
            <w:hideMark/>
          </w:tcPr>
          <w:p w14:paraId="630E48EB"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1,584</w:t>
            </w:r>
          </w:p>
        </w:tc>
        <w:tc>
          <w:tcPr>
            <w:tcW w:w="1374" w:type="dxa"/>
            <w:noWrap/>
            <w:vAlign w:val="center"/>
            <w:hideMark/>
          </w:tcPr>
          <w:p w14:paraId="36105622"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60,192</w:t>
            </w:r>
          </w:p>
        </w:tc>
        <w:tc>
          <w:tcPr>
            <w:tcW w:w="1466" w:type="dxa"/>
            <w:noWrap/>
            <w:vAlign w:val="center"/>
            <w:hideMark/>
          </w:tcPr>
          <w:p w14:paraId="2BC52C5F"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No</w:t>
            </w:r>
          </w:p>
        </w:tc>
      </w:tr>
      <w:tr w:rsidR="009A431F" w:rsidRPr="009A431F" w14:paraId="37BB18FE" w14:textId="77777777" w:rsidTr="009A431F">
        <w:trPr>
          <w:trHeight w:val="345"/>
        </w:trPr>
        <w:tc>
          <w:tcPr>
            <w:cnfStyle w:val="001000000000" w:firstRow="0" w:lastRow="0" w:firstColumn="1" w:lastColumn="0" w:oddVBand="0" w:evenVBand="0" w:oddHBand="0" w:evenHBand="0" w:firstRowFirstColumn="0" w:firstRowLastColumn="0" w:lastRowFirstColumn="0" w:lastRowLastColumn="0"/>
            <w:tcW w:w="988" w:type="dxa"/>
            <w:noWrap/>
            <w:vAlign w:val="center"/>
            <w:hideMark/>
          </w:tcPr>
          <w:p w14:paraId="39C377EC" w14:textId="77777777" w:rsidR="009A431F" w:rsidRPr="009A431F" w:rsidRDefault="009A431F" w:rsidP="009A431F">
            <w:pPr>
              <w:spacing w:line="240" w:lineRule="auto"/>
              <w:jc w:val="center"/>
              <w:rPr>
                <w:rFonts w:ascii="Century Gothic" w:eastAsia="Times New Roman" w:hAnsi="Century Gothic" w:cs="Calibri"/>
                <w:b w:val="0"/>
                <w:color w:val="000000"/>
                <w:lang w:eastAsia="en-GB"/>
              </w:rPr>
            </w:pPr>
            <w:r w:rsidRPr="009A431F">
              <w:rPr>
                <w:rFonts w:ascii="Century Gothic" w:eastAsia="Times New Roman" w:hAnsi="Century Gothic" w:cs="Calibri"/>
                <w:b w:val="0"/>
                <w:color w:val="000000"/>
                <w:lang w:eastAsia="en-GB"/>
              </w:rPr>
              <w:t>10</w:t>
            </w:r>
          </w:p>
        </w:tc>
        <w:tc>
          <w:tcPr>
            <w:tcW w:w="957" w:type="dxa"/>
            <w:noWrap/>
            <w:vAlign w:val="center"/>
            <w:hideMark/>
          </w:tcPr>
          <w:p w14:paraId="1ADC7A38"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10</w:t>
            </w:r>
          </w:p>
        </w:tc>
        <w:tc>
          <w:tcPr>
            <w:tcW w:w="1179" w:type="dxa"/>
            <w:noWrap/>
            <w:vAlign w:val="center"/>
            <w:hideMark/>
          </w:tcPr>
          <w:p w14:paraId="174975E3"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w:t>
            </w:r>
          </w:p>
        </w:tc>
        <w:tc>
          <w:tcPr>
            <w:tcW w:w="782" w:type="dxa"/>
            <w:noWrap/>
            <w:vAlign w:val="center"/>
            <w:hideMark/>
          </w:tcPr>
          <w:p w14:paraId="783C3A23"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38</w:t>
            </w:r>
          </w:p>
        </w:tc>
        <w:tc>
          <w:tcPr>
            <w:tcW w:w="1273" w:type="dxa"/>
            <w:noWrap/>
            <w:vAlign w:val="center"/>
            <w:hideMark/>
          </w:tcPr>
          <w:p w14:paraId="398F4527"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 × 10</w:t>
            </w:r>
            <w:r w:rsidRPr="009A431F">
              <w:rPr>
                <w:rFonts w:ascii="Century Gothic" w:eastAsia="Times New Roman" w:hAnsi="Century Gothic" w:cs="Calibri"/>
                <w:color w:val="000000"/>
                <w:vertAlign w:val="superscript"/>
                <w:lang w:eastAsia="en-GB"/>
              </w:rPr>
              <w:t>-4</w:t>
            </w:r>
          </w:p>
        </w:tc>
        <w:tc>
          <w:tcPr>
            <w:tcW w:w="1057" w:type="dxa"/>
            <w:noWrap/>
            <w:vAlign w:val="center"/>
            <w:hideMark/>
          </w:tcPr>
          <w:p w14:paraId="485CCD7F"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4.08</w:t>
            </w:r>
          </w:p>
        </w:tc>
        <w:tc>
          <w:tcPr>
            <w:tcW w:w="1189" w:type="dxa"/>
            <w:noWrap/>
            <w:vAlign w:val="center"/>
            <w:hideMark/>
          </w:tcPr>
          <w:p w14:paraId="2B44634B"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10,984</w:t>
            </w:r>
          </w:p>
        </w:tc>
        <w:tc>
          <w:tcPr>
            <w:tcW w:w="1374" w:type="dxa"/>
            <w:noWrap/>
            <w:vAlign w:val="center"/>
            <w:hideMark/>
          </w:tcPr>
          <w:p w14:paraId="79A20C22"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417,392</w:t>
            </w:r>
          </w:p>
        </w:tc>
        <w:tc>
          <w:tcPr>
            <w:tcW w:w="1466" w:type="dxa"/>
            <w:noWrap/>
            <w:vAlign w:val="center"/>
            <w:hideMark/>
          </w:tcPr>
          <w:p w14:paraId="58B87706"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No</w:t>
            </w:r>
          </w:p>
        </w:tc>
      </w:tr>
      <w:tr w:rsidR="009A431F" w:rsidRPr="009A431F" w14:paraId="12CD1159" w14:textId="77777777" w:rsidTr="009A431F">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988" w:type="dxa"/>
            <w:noWrap/>
            <w:vAlign w:val="center"/>
            <w:hideMark/>
          </w:tcPr>
          <w:p w14:paraId="1FBA8CC3" w14:textId="77777777" w:rsidR="009A431F" w:rsidRPr="009A431F" w:rsidRDefault="009A431F" w:rsidP="009A431F">
            <w:pPr>
              <w:spacing w:line="240" w:lineRule="auto"/>
              <w:jc w:val="center"/>
              <w:rPr>
                <w:rFonts w:ascii="Century Gothic" w:eastAsia="Times New Roman" w:hAnsi="Century Gothic" w:cs="Calibri"/>
                <w:b w:val="0"/>
                <w:color w:val="000000"/>
                <w:lang w:eastAsia="en-GB"/>
              </w:rPr>
            </w:pPr>
            <w:r w:rsidRPr="009A431F">
              <w:rPr>
                <w:rFonts w:ascii="Century Gothic" w:eastAsia="Times New Roman" w:hAnsi="Century Gothic" w:cs="Calibri"/>
                <w:b w:val="0"/>
                <w:color w:val="000000"/>
                <w:lang w:eastAsia="en-GB"/>
              </w:rPr>
              <w:t>10</w:t>
            </w:r>
          </w:p>
        </w:tc>
        <w:tc>
          <w:tcPr>
            <w:tcW w:w="957" w:type="dxa"/>
            <w:noWrap/>
            <w:vAlign w:val="center"/>
            <w:hideMark/>
          </w:tcPr>
          <w:p w14:paraId="52B6C910"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10</w:t>
            </w:r>
          </w:p>
        </w:tc>
        <w:tc>
          <w:tcPr>
            <w:tcW w:w="1179" w:type="dxa"/>
            <w:noWrap/>
            <w:vAlign w:val="center"/>
            <w:hideMark/>
          </w:tcPr>
          <w:p w14:paraId="494C5BCE"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w:t>
            </w:r>
          </w:p>
        </w:tc>
        <w:tc>
          <w:tcPr>
            <w:tcW w:w="782" w:type="dxa"/>
            <w:noWrap/>
            <w:vAlign w:val="center"/>
            <w:hideMark/>
          </w:tcPr>
          <w:p w14:paraId="116AC462"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38</w:t>
            </w:r>
          </w:p>
        </w:tc>
        <w:tc>
          <w:tcPr>
            <w:tcW w:w="1273" w:type="dxa"/>
            <w:noWrap/>
            <w:vAlign w:val="center"/>
            <w:hideMark/>
          </w:tcPr>
          <w:p w14:paraId="47FC8F36"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 × 10</w:t>
            </w:r>
            <w:r w:rsidRPr="009A431F">
              <w:rPr>
                <w:rFonts w:ascii="Century Gothic" w:eastAsia="Times New Roman" w:hAnsi="Century Gothic" w:cs="Calibri"/>
                <w:color w:val="000000"/>
                <w:vertAlign w:val="superscript"/>
                <w:lang w:eastAsia="en-GB"/>
              </w:rPr>
              <w:t>-6</w:t>
            </w:r>
          </w:p>
        </w:tc>
        <w:tc>
          <w:tcPr>
            <w:tcW w:w="1057" w:type="dxa"/>
            <w:noWrap/>
            <w:vAlign w:val="center"/>
            <w:hideMark/>
          </w:tcPr>
          <w:p w14:paraId="3F0ED984"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9.11</w:t>
            </w:r>
          </w:p>
        </w:tc>
        <w:tc>
          <w:tcPr>
            <w:tcW w:w="1189" w:type="dxa"/>
            <w:noWrap/>
            <w:vAlign w:val="center"/>
            <w:hideMark/>
          </w:tcPr>
          <w:p w14:paraId="37BB810F"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20,617</w:t>
            </w:r>
          </w:p>
        </w:tc>
        <w:tc>
          <w:tcPr>
            <w:tcW w:w="1374" w:type="dxa"/>
            <w:noWrap/>
            <w:vAlign w:val="center"/>
            <w:hideMark/>
          </w:tcPr>
          <w:p w14:paraId="2F52E9B4"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783,446</w:t>
            </w:r>
          </w:p>
        </w:tc>
        <w:tc>
          <w:tcPr>
            <w:tcW w:w="1466" w:type="dxa"/>
            <w:noWrap/>
            <w:vAlign w:val="center"/>
            <w:hideMark/>
          </w:tcPr>
          <w:p w14:paraId="1ADC5C49"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Yes</w:t>
            </w:r>
          </w:p>
        </w:tc>
      </w:tr>
      <w:tr w:rsidR="009A431F" w:rsidRPr="009A431F" w14:paraId="42F22989" w14:textId="77777777" w:rsidTr="009A431F">
        <w:trPr>
          <w:trHeight w:val="345"/>
        </w:trPr>
        <w:tc>
          <w:tcPr>
            <w:cnfStyle w:val="001000000000" w:firstRow="0" w:lastRow="0" w:firstColumn="1" w:lastColumn="0" w:oddVBand="0" w:evenVBand="0" w:oddHBand="0" w:evenHBand="0" w:firstRowFirstColumn="0" w:firstRowLastColumn="0" w:lastRowFirstColumn="0" w:lastRowLastColumn="0"/>
            <w:tcW w:w="988" w:type="dxa"/>
            <w:noWrap/>
            <w:vAlign w:val="center"/>
            <w:hideMark/>
          </w:tcPr>
          <w:p w14:paraId="601F38FB" w14:textId="77777777" w:rsidR="009A431F" w:rsidRPr="009A431F" w:rsidRDefault="009A431F" w:rsidP="009A431F">
            <w:pPr>
              <w:spacing w:line="240" w:lineRule="auto"/>
              <w:jc w:val="center"/>
              <w:rPr>
                <w:rFonts w:ascii="Century Gothic" w:eastAsia="Times New Roman" w:hAnsi="Century Gothic" w:cs="Calibri"/>
                <w:b w:val="0"/>
                <w:color w:val="000000"/>
                <w:lang w:eastAsia="en-GB"/>
              </w:rPr>
            </w:pPr>
            <w:r w:rsidRPr="009A431F">
              <w:rPr>
                <w:rFonts w:ascii="Century Gothic" w:eastAsia="Times New Roman" w:hAnsi="Century Gothic" w:cs="Calibri"/>
                <w:b w:val="0"/>
                <w:color w:val="000000"/>
                <w:lang w:eastAsia="en-GB"/>
              </w:rPr>
              <w:t>10</w:t>
            </w:r>
          </w:p>
        </w:tc>
        <w:tc>
          <w:tcPr>
            <w:tcW w:w="957" w:type="dxa"/>
            <w:noWrap/>
            <w:vAlign w:val="center"/>
            <w:hideMark/>
          </w:tcPr>
          <w:p w14:paraId="28D9D11F"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10</w:t>
            </w:r>
          </w:p>
        </w:tc>
        <w:tc>
          <w:tcPr>
            <w:tcW w:w="1179" w:type="dxa"/>
            <w:noWrap/>
            <w:vAlign w:val="center"/>
            <w:hideMark/>
          </w:tcPr>
          <w:p w14:paraId="4738673B"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w:t>
            </w:r>
          </w:p>
        </w:tc>
        <w:tc>
          <w:tcPr>
            <w:tcW w:w="782" w:type="dxa"/>
            <w:noWrap/>
            <w:vAlign w:val="center"/>
            <w:hideMark/>
          </w:tcPr>
          <w:p w14:paraId="59DD1B86"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38</w:t>
            </w:r>
          </w:p>
        </w:tc>
        <w:tc>
          <w:tcPr>
            <w:tcW w:w="1273" w:type="dxa"/>
            <w:noWrap/>
            <w:vAlign w:val="center"/>
            <w:hideMark/>
          </w:tcPr>
          <w:p w14:paraId="1275BC66"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 × 10</w:t>
            </w:r>
            <w:r w:rsidRPr="009A431F">
              <w:rPr>
                <w:rFonts w:ascii="Century Gothic" w:eastAsia="Times New Roman" w:hAnsi="Century Gothic" w:cs="Calibri"/>
                <w:color w:val="000000"/>
                <w:vertAlign w:val="superscript"/>
                <w:lang w:eastAsia="en-GB"/>
              </w:rPr>
              <w:t>-8</w:t>
            </w:r>
          </w:p>
        </w:tc>
        <w:tc>
          <w:tcPr>
            <w:tcW w:w="1057" w:type="dxa"/>
            <w:noWrap/>
            <w:vAlign w:val="center"/>
            <w:hideMark/>
          </w:tcPr>
          <w:p w14:paraId="49C94AEE"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14.15</w:t>
            </w:r>
          </w:p>
        </w:tc>
        <w:tc>
          <w:tcPr>
            <w:tcW w:w="1189" w:type="dxa"/>
            <w:noWrap/>
            <w:vAlign w:val="center"/>
            <w:hideMark/>
          </w:tcPr>
          <w:p w14:paraId="4A4C56F0"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30,251</w:t>
            </w:r>
          </w:p>
        </w:tc>
        <w:tc>
          <w:tcPr>
            <w:tcW w:w="1374" w:type="dxa"/>
            <w:noWrap/>
            <w:vAlign w:val="center"/>
            <w:hideMark/>
          </w:tcPr>
          <w:p w14:paraId="6DB02427"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1,149,538</w:t>
            </w:r>
          </w:p>
        </w:tc>
        <w:tc>
          <w:tcPr>
            <w:tcW w:w="1466" w:type="dxa"/>
            <w:noWrap/>
            <w:vAlign w:val="center"/>
            <w:hideMark/>
          </w:tcPr>
          <w:p w14:paraId="1967ECBF" w14:textId="77777777" w:rsidR="009A431F" w:rsidRPr="009A431F" w:rsidRDefault="009A431F" w:rsidP="009A431F">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Yes</w:t>
            </w:r>
          </w:p>
        </w:tc>
      </w:tr>
      <w:tr w:rsidR="009A431F" w:rsidRPr="009A431F" w14:paraId="36A5D3FB" w14:textId="77777777" w:rsidTr="009A431F">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988" w:type="dxa"/>
            <w:noWrap/>
            <w:vAlign w:val="center"/>
            <w:hideMark/>
          </w:tcPr>
          <w:p w14:paraId="5F3057EA" w14:textId="77777777" w:rsidR="009A431F" w:rsidRPr="009A431F" w:rsidRDefault="009A431F" w:rsidP="009A431F">
            <w:pPr>
              <w:spacing w:line="240" w:lineRule="auto"/>
              <w:jc w:val="center"/>
              <w:rPr>
                <w:rFonts w:ascii="Century Gothic" w:eastAsia="Times New Roman" w:hAnsi="Century Gothic" w:cs="Calibri"/>
                <w:b w:val="0"/>
                <w:color w:val="000000"/>
                <w:lang w:eastAsia="en-GB"/>
              </w:rPr>
            </w:pPr>
            <w:r w:rsidRPr="009A431F">
              <w:rPr>
                <w:rFonts w:ascii="Century Gothic" w:eastAsia="Times New Roman" w:hAnsi="Century Gothic" w:cs="Calibri"/>
                <w:b w:val="0"/>
                <w:color w:val="000000"/>
                <w:lang w:eastAsia="en-GB"/>
              </w:rPr>
              <w:t>10</w:t>
            </w:r>
          </w:p>
        </w:tc>
        <w:tc>
          <w:tcPr>
            <w:tcW w:w="957" w:type="dxa"/>
            <w:noWrap/>
            <w:vAlign w:val="center"/>
            <w:hideMark/>
          </w:tcPr>
          <w:p w14:paraId="5CA9A278"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10</w:t>
            </w:r>
          </w:p>
        </w:tc>
        <w:tc>
          <w:tcPr>
            <w:tcW w:w="1179" w:type="dxa"/>
            <w:noWrap/>
            <w:vAlign w:val="center"/>
            <w:hideMark/>
          </w:tcPr>
          <w:p w14:paraId="72CAB619"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w:t>
            </w:r>
          </w:p>
        </w:tc>
        <w:tc>
          <w:tcPr>
            <w:tcW w:w="782" w:type="dxa"/>
            <w:noWrap/>
            <w:vAlign w:val="center"/>
            <w:hideMark/>
          </w:tcPr>
          <w:p w14:paraId="65B8DB7C"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38</w:t>
            </w:r>
          </w:p>
        </w:tc>
        <w:tc>
          <w:tcPr>
            <w:tcW w:w="1273" w:type="dxa"/>
            <w:noWrap/>
            <w:vAlign w:val="center"/>
            <w:hideMark/>
          </w:tcPr>
          <w:p w14:paraId="7FC90E5E"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 × 10</w:t>
            </w:r>
            <w:r w:rsidRPr="009A431F">
              <w:rPr>
                <w:rFonts w:ascii="Century Gothic" w:eastAsia="Times New Roman" w:hAnsi="Century Gothic" w:cs="Calibri"/>
                <w:color w:val="000000"/>
                <w:vertAlign w:val="superscript"/>
                <w:lang w:eastAsia="en-GB"/>
              </w:rPr>
              <w:t>-10</w:t>
            </w:r>
          </w:p>
        </w:tc>
        <w:tc>
          <w:tcPr>
            <w:tcW w:w="1057" w:type="dxa"/>
            <w:noWrap/>
            <w:vAlign w:val="center"/>
            <w:hideMark/>
          </w:tcPr>
          <w:p w14:paraId="5F3922AF"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20.59</w:t>
            </w:r>
          </w:p>
        </w:tc>
        <w:tc>
          <w:tcPr>
            <w:tcW w:w="1189" w:type="dxa"/>
            <w:noWrap/>
            <w:vAlign w:val="center"/>
            <w:hideMark/>
          </w:tcPr>
          <w:p w14:paraId="2DF47B34"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39,885</w:t>
            </w:r>
          </w:p>
        </w:tc>
        <w:tc>
          <w:tcPr>
            <w:tcW w:w="1374" w:type="dxa"/>
            <w:noWrap/>
            <w:vAlign w:val="center"/>
            <w:hideMark/>
          </w:tcPr>
          <w:p w14:paraId="17273563"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1,515,630</w:t>
            </w:r>
          </w:p>
        </w:tc>
        <w:tc>
          <w:tcPr>
            <w:tcW w:w="1466" w:type="dxa"/>
            <w:noWrap/>
            <w:vAlign w:val="center"/>
            <w:hideMark/>
          </w:tcPr>
          <w:p w14:paraId="5637D2FB" w14:textId="77777777" w:rsidR="009A431F" w:rsidRPr="009A431F" w:rsidRDefault="009A431F" w:rsidP="009A431F">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eastAsia="Times New Roman" w:hAnsi="Century Gothic" w:cs="Calibri"/>
                <w:color w:val="000000"/>
                <w:lang w:eastAsia="en-GB"/>
              </w:rPr>
            </w:pPr>
            <w:r w:rsidRPr="009A431F">
              <w:rPr>
                <w:rFonts w:ascii="Century Gothic" w:eastAsia="Times New Roman" w:hAnsi="Century Gothic" w:cs="Calibri"/>
                <w:color w:val="000000"/>
                <w:lang w:eastAsia="en-GB"/>
              </w:rPr>
              <w:t>Yes</w:t>
            </w:r>
          </w:p>
        </w:tc>
      </w:tr>
    </w:tbl>
    <w:p w14:paraId="1A110C25" w14:textId="678C626A" w:rsidR="00C102DC" w:rsidRDefault="00A80745" w:rsidP="000B7A9A">
      <w:r>
        <w:rPr>
          <w:noProof/>
        </w:rPr>
        <mc:AlternateContent>
          <mc:Choice Requires="wps">
            <w:drawing>
              <wp:anchor distT="0" distB="0" distL="114300" distR="114300" simplePos="0" relativeHeight="251698176" behindDoc="1" locked="0" layoutInCell="1" allowOverlap="1" wp14:anchorId="0FA87538" wp14:editId="1DFB3863">
                <wp:simplePos x="0" y="0"/>
                <wp:positionH relativeFrom="column">
                  <wp:posOffset>-2540</wp:posOffset>
                </wp:positionH>
                <wp:positionV relativeFrom="paragraph">
                  <wp:posOffset>3512185</wp:posOffset>
                </wp:positionV>
                <wp:extent cx="573151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341771A" w14:textId="4B4EC791" w:rsidR="00C13FA7" w:rsidRPr="00A80745" w:rsidRDefault="00C13FA7" w:rsidP="00A80745">
                            <w:pPr>
                              <w:pStyle w:val="Caption"/>
                              <w:spacing w:after="0" w:line="360" w:lineRule="auto"/>
                              <w:jc w:val="center"/>
                              <w:rPr>
                                <w:rFonts w:ascii="Century Gothic" w:hAnsi="Century Gothic"/>
                                <w:noProof/>
                                <w:sz w:val="20"/>
                                <w:szCs w:val="20"/>
                              </w:rPr>
                            </w:pPr>
                            <w:bookmarkStart w:id="73" w:name="_Toc30934489"/>
                            <w:r w:rsidRPr="00A80745">
                              <w:rPr>
                                <w:rFonts w:ascii="Century Gothic" w:hAnsi="Century Gothic"/>
                                <w:b/>
                                <w:bCs/>
                                <w:sz w:val="20"/>
                                <w:szCs w:val="20"/>
                              </w:rPr>
                              <w:t xml:space="preserve">Figure </w:t>
                            </w:r>
                            <w:r w:rsidRPr="00A80745">
                              <w:rPr>
                                <w:rFonts w:ascii="Century Gothic" w:hAnsi="Century Gothic"/>
                                <w:b/>
                                <w:bCs/>
                                <w:sz w:val="20"/>
                                <w:szCs w:val="20"/>
                              </w:rPr>
                              <w:fldChar w:fldCharType="begin"/>
                            </w:r>
                            <w:r w:rsidRPr="00A80745">
                              <w:rPr>
                                <w:rFonts w:ascii="Century Gothic" w:hAnsi="Century Gothic"/>
                                <w:b/>
                                <w:bCs/>
                                <w:sz w:val="20"/>
                                <w:szCs w:val="20"/>
                              </w:rPr>
                              <w:instrText xml:space="preserve"> SEQ Figure \* ARABIC </w:instrText>
                            </w:r>
                            <w:r w:rsidRPr="00A80745">
                              <w:rPr>
                                <w:rFonts w:ascii="Century Gothic" w:hAnsi="Century Gothic"/>
                                <w:b/>
                                <w:bCs/>
                                <w:sz w:val="20"/>
                                <w:szCs w:val="20"/>
                              </w:rPr>
                              <w:fldChar w:fldCharType="separate"/>
                            </w:r>
                            <w:r>
                              <w:rPr>
                                <w:rFonts w:ascii="Century Gothic" w:hAnsi="Century Gothic"/>
                                <w:b/>
                                <w:bCs/>
                                <w:noProof/>
                                <w:sz w:val="20"/>
                                <w:szCs w:val="20"/>
                              </w:rPr>
                              <w:t>12</w:t>
                            </w:r>
                            <w:r w:rsidRPr="00A80745">
                              <w:rPr>
                                <w:rFonts w:ascii="Century Gothic" w:hAnsi="Century Gothic"/>
                                <w:b/>
                                <w:bCs/>
                                <w:sz w:val="20"/>
                                <w:szCs w:val="20"/>
                              </w:rPr>
                              <w:fldChar w:fldCharType="end"/>
                            </w:r>
                            <w:r w:rsidRPr="00A80745">
                              <w:rPr>
                                <w:rFonts w:ascii="Century Gothic" w:hAnsi="Century Gothic"/>
                                <w:b/>
                                <w:bCs/>
                                <w:sz w:val="20"/>
                                <w:szCs w:val="20"/>
                              </w:rPr>
                              <w:t>:</w:t>
                            </w:r>
                            <w:r w:rsidRPr="00A80745">
                              <w:rPr>
                                <w:rFonts w:ascii="Century Gothic" w:hAnsi="Century Gothic"/>
                                <w:sz w:val="20"/>
                                <w:szCs w:val="20"/>
                              </w:rPr>
                              <w:t xml:space="preserve"> Tolerance vs Equilibrium Time</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A87538" id="Text Box 26" o:spid="_x0000_s1037" type="#_x0000_t202" style="position:absolute;margin-left:-.2pt;margin-top:276.55pt;width:451.3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" stroked="f">
                <v:textbox style="mso-fit-shape-to-text:t" inset="0,0,0,0">
                  <w:txbxContent>
                    <w:p w14:paraId="5341771A" w14:textId="4B4EC791" w:rsidR="00C13FA7" w:rsidRPr="00A80745" w:rsidRDefault="00C13FA7" w:rsidP="00A80745">
                      <w:pPr>
                        <w:pStyle w:val="Caption"/>
                        <w:spacing w:after="0" w:line="360" w:lineRule="auto"/>
                        <w:jc w:val="center"/>
                        <w:rPr>
                          <w:rFonts w:ascii="Century Gothic" w:hAnsi="Century Gothic"/>
                          <w:noProof/>
                          <w:sz w:val="20"/>
                          <w:szCs w:val="20"/>
                        </w:rPr>
                      </w:pPr>
                      <w:bookmarkStart w:id="74" w:name="_Toc30934489"/>
                      <w:r w:rsidRPr="00A80745">
                        <w:rPr>
                          <w:rFonts w:ascii="Century Gothic" w:hAnsi="Century Gothic"/>
                          <w:b/>
                          <w:bCs/>
                          <w:sz w:val="20"/>
                          <w:szCs w:val="20"/>
                        </w:rPr>
                        <w:t xml:space="preserve">Figure </w:t>
                      </w:r>
                      <w:r w:rsidRPr="00A80745">
                        <w:rPr>
                          <w:rFonts w:ascii="Century Gothic" w:hAnsi="Century Gothic"/>
                          <w:b/>
                          <w:bCs/>
                          <w:sz w:val="20"/>
                          <w:szCs w:val="20"/>
                        </w:rPr>
                        <w:fldChar w:fldCharType="begin"/>
                      </w:r>
                      <w:r w:rsidRPr="00A80745">
                        <w:rPr>
                          <w:rFonts w:ascii="Century Gothic" w:hAnsi="Century Gothic"/>
                          <w:b/>
                          <w:bCs/>
                          <w:sz w:val="20"/>
                          <w:szCs w:val="20"/>
                        </w:rPr>
                        <w:instrText xml:space="preserve"> SEQ Figure \* ARABIC </w:instrText>
                      </w:r>
                      <w:r w:rsidRPr="00A80745">
                        <w:rPr>
                          <w:rFonts w:ascii="Century Gothic" w:hAnsi="Century Gothic"/>
                          <w:b/>
                          <w:bCs/>
                          <w:sz w:val="20"/>
                          <w:szCs w:val="20"/>
                        </w:rPr>
                        <w:fldChar w:fldCharType="separate"/>
                      </w:r>
                      <w:r>
                        <w:rPr>
                          <w:rFonts w:ascii="Century Gothic" w:hAnsi="Century Gothic"/>
                          <w:b/>
                          <w:bCs/>
                          <w:noProof/>
                          <w:sz w:val="20"/>
                          <w:szCs w:val="20"/>
                        </w:rPr>
                        <w:t>12</w:t>
                      </w:r>
                      <w:r w:rsidRPr="00A80745">
                        <w:rPr>
                          <w:rFonts w:ascii="Century Gothic" w:hAnsi="Century Gothic"/>
                          <w:b/>
                          <w:bCs/>
                          <w:sz w:val="20"/>
                          <w:szCs w:val="20"/>
                        </w:rPr>
                        <w:fldChar w:fldCharType="end"/>
                      </w:r>
                      <w:r w:rsidRPr="00A80745">
                        <w:rPr>
                          <w:rFonts w:ascii="Century Gothic" w:hAnsi="Century Gothic"/>
                          <w:b/>
                          <w:bCs/>
                          <w:sz w:val="20"/>
                          <w:szCs w:val="20"/>
                        </w:rPr>
                        <w:t>:</w:t>
                      </w:r>
                      <w:r w:rsidRPr="00A80745">
                        <w:rPr>
                          <w:rFonts w:ascii="Century Gothic" w:hAnsi="Century Gothic"/>
                          <w:sz w:val="20"/>
                          <w:szCs w:val="20"/>
                        </w:rPr>
                        <w:t xml:space="preserve"> Tolerance vs Equilibrium Time</w:t>
                      </w:r>
                      <w:bookmarkEnd w:id="74"/>
                    </w:p>
                  </w:txbxContent>
                </v:textbox>
                <w10:wrap type="tight"/>
              </v:shape>
            </w:pict>
          </mc:Fallback>
        </mc:AlternateContent>
      </w:r>
      <w:r w:rsidR="002D7A55">
        <w:rPr>
          <w:noProof/>
        </w:rPr>
        <w:drawing>
          <wp:anchor distT="0" distB="0" distL="114300" distR="114300" simplePos="0" relativeHeight="251670528" behindDoc="1" locked="0" layoutInCell="1" allowOverlap="1" wp14:anchorId="72188B26" wp14:editId="62C9220A">
            <wp:simplePos x="0" y="0"/>
            <wp:positionH relativeFrom="margin">
              <wp:align>right</wp:align>
            </wp:positionH>
            <wp:positionV relativeFrom="paragraph">
              <wp:posOffset>389255</wp:posOffset>
            </wp:positionV>
            <wp:extent cx="5731510" cy="3065780"/>
            <wp:effectExtent l="0" t="0" r="2540" b="1270"/>
            <wp:wrapTight wrapText="bothSides">
              <wp:wrapPolygon edited="0">
                <wp:start x="0" y="0"/>
                <wp:lineTo x="0" y="21475"/>
                <wp:lineTo x="21538" y="21475"/>
                <wp:lineTo x="21538" y="0"/>
                <wp:lineTo x="0" y="0"/>
              </wp:wrapPolygon>
            </wp:wrapTight>
            <wp:docPr id="13" name="Chart 13">
              <a:extLst xmlns:a="http://schemas.openxmlformats.org/drawingml/2006/main">
                <a:ext uri="{FF2B5EF4-FFF2-40B4-BE49-F238E27FC236}">
                  <a16:creationId xmlns:a16="http://schemas.microsoft.com/office/drawing/2014/main" id="{8C4A67C8-64F9-4BC3-892E-389CDBD5D0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anchor>
        </w:drawing>
      </w:r>
    </w:p>
    <w:p w14:paraId="316DBE5B" w14:textId="320BF2EB" w:rsidR="00674A64" w:rsidRPr="005B11C8" w:rsidRDefault="00674A64" w:rsidP="005B11C8"/>
    <w:p w14:paraId="75C98434" w14:textId="225E8F9D" w:rsidR="00674A64" w:rsidRDefault="00674A64" w:rsidP="00C102DC">
      <w:pPr>
        <w:jc w:val="both"/>
        <w:rPr>
          <w:rFonts w:ascii="Century Gothic" w:hAnsi="Century Gothic"/>
        </w:rPr>
      </w:pPr>
    </w:p>
    <w:p w14:paraId="794A7E17" w14:textId="244580A3" w:rsidR="00C102DC" w:rsidRDefault="00C102DC" w:rsidP="00C102DC">
      <w:pPr>
        <w:rPr>
          <w:rFonts w:ascii="Century Gothic" w:hAnsi="Century Gothic"/>
        </w:rPr>
      </w:pPr>
    </w:p>
    <w:p w14:paraId="177DAE0A" w14:textId="48E69827" w:rsidR="00C102DC" w:rsidRDefault="00C102DC" w:rsidP="000B7A9A"/>
    <w:p w14:paraId="12264928" w14:textId="26820F94" w:rsidR="000B7A9A" w:rsidRDefault="00A80745" w:rsidP="000B7A9A">
      <w:r>
        <w:rPr>
          <w:noProof/>
        </w:rPr>
        <w:lastRenderedPageBreak/>
        <mc:AlternateContent>
          <mc:Choice Requires="wps">
            <w:drawing>
              <wp:anchor distT="0" distB="0" distL="114300" distR="114300" simplePos="0" relativeHeight="251700224" behindDoc="1" locked="0" layoutInCell="1" allowOverlap="1" wp14:anchorId="669C6FBD" wp14:editId="432EC7D0">
                <wp:simplePos x="0" y="0"/>
                <wp:positionH relativeFrom="column">
                  <wp:posOffset>-2540</wp:posOffset>
                </wp:positionH>
                <wp:positionV relativeFrom="paragraph">
                  <wp:posOffset>3148965</wp:posOffset>
                </wp:positionV>
                <wp:extent cx="5731510"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CAC3DB2" w14:textId="3EB46426" w:rsidR="00C13FA7" w:rsidRPr="00A80745" w:rsidRDefault="00C13FA7" w:rsidP="00A80745">
                            <w:pPr>
                              <w:pStyle w:val="Caption"/>
                              <w:spacing w:after="0" w:line="360" w:lineRule="auto"/>
                              <w:jc w:val="center"/>
                              <w:rPr>
                                <w:rFonts w:ascii="Century Gothic" w:hAnsi="Century Gothic"/>
                                <w:noProof/>
                                <w:sz w:val="20"/>
                                <w:szCs w:val="20"/>
                              </w:rPr>
                            </w:pPr>
                            <w:bookmarkStart w:id="75" w:name="_Toc30934490"/>
                            <w:r w:rsidRPr="00A80745">
                              <w:rPr>
                                <w:rFonts w:ascii="Century Gothic" w:hAnsi="Century Gothic"/>
                                <w:b/>
                                <w:bCs/>
                                <w:sz w:val="20"/>
                                <w:szCs w:val="20"/>
                              </w:rPr>
                              <w:t xml:space="preserve">Figure </w:t>
                            </w:r>
                            <w:r w:rsidRPr="00A80745">
                              <w:rPr>
                                <w:rFonts w:ascii="Century Gothic" w:hAnsi="Century Gothic"/>
                                <w:b/>
                                <w:bCs/>
                                <w:sz w:val="20"/>
                                <w:szCs w:val="20"/>
                              </w:rPr>
                              <w:fldChar w:fldCharType="begin"/>
                            </w:r>
                            <w:r w:rsidRPr="00A80745">
                              <w:rPr>
                                <w:rFonts w:ascii="Century Gothic" w:hAnsi="Century Gothic"/>
                                <w:b/>
                                <w:bCs/>
                                <w:sz w:val="20"/>
                                <w:szCs w:val="20"/>
                              </w:rPr>
                              <w:instrText xml:space="preserve"> SEQ Figure \* ARABIC </w:instrText>
                            </w:r>
                            <w:r w:rsidRPr="00A80745">
                              <w:rPr>
                                <w:rFonts w:ascii="Century Gothic" w:hAnsi="Century Gothic"/>
                                <w:b/>
                                <w:bCs/>
                                <w:sz w:val="20"/>
                                <w:szCs w:val="20"/>
                              </w:rPr>
                              <w:fldChar w:fldCharType="separate"/>
                            </w:r>
                            <w:r w:rsidRPr="00A80745">
                              <w:rPr>
                                <w:rFonts w:ascii="Century Gothic" w:hAnsi="Century Gothic"/>
                                <w:b/>
                                <w:bCs/>
                                <w:noProof/>
                                <w:sz w:val="20"/>
                                <w:szCs w:val="20"/>
                              </w:rPr>
                              <w:t>13</w:t>
                            </w:r>
                            <w:r w:rsidRPr="00A80745">
                              <w:rPr>
                                <w:rFonts w:ascii="Century Gothic" w:hAnsi="Century Gothic"/>
                                <w:b/>
                                <w:bCs/>
                                <w:sz w:val="20"/>
                                <w:szCs w:val="20"/>
                              </w:rPr>
                              <w:fldChar w:fldCharType="end"/>
                            </w:r>
                            <w:r w:rsidRPr="00A80745">
                              <w:rPr>
                                <w:rFonts w:ascii="Century Gothic" w:hAnsi="Century Gothic"/>
                                <w:b/>
                                <w:bCs/>
                                <w:sz w:val="20"/>
                                <w:szCs w:val="20"/>
                              </w:rPr>
                              <w:t>:</w:t>
                            </w:r>
                            <w:r w:rsidRPr="00A80745">
                              <w:rPr>
                                <w:rFonts w:ascii="Century Gothic" w:hAnsi="Century Gothic"/>
                                <w:sz w:val="20"/>
                                <w:szCs w:val="20"/>
                              </w:rPr>
                              <w:t xml:space="preserve"> Tolerance vs Total Iterations</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9C6FBD" id="Text Box 27" o:spid="_x0000_s1038" type="#_x0000_t202" style="position:absolute;margin-left:-.2pt;margin-top:247.95pt;width:451.3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" stroked="f">
                <v:textbox style="mso-fit-shape-to-text:t" inset="0,0,0,0">
                  <w:txbxContent>
                    <w:p w14:paraId="3CAC3DB2" w14:textId="3EB46426" w:rsidR="00C13FA7" w:rsidRPr="00A80745" w:rsidRDefault="00C13FA7" w:rsidP="00A80745">
                      <w:pPr>
                        <w:pStyle w:val="Caption"/>
                        <w:spacing w:after="0" w:line="360" w:lineRule="auto"/>
                        <w:jc w:val="center"/>
                        <w:rPr>
                          <w:rFonts w:ascii="Century Gothic" w:hAnsi="Century Gothic"/>
                          <w:noProof/>
                          <w:sz w:val="20"/>
                          <w:szCs w:val="20"/>
                        </w:rPr>
                      </w:pPr>
                      <w:bookmarkStart w:id="76" w:name="_Toc30934490"/>
                      <w:r w:rsidRPr="00A80745">
                        <w:rPr>
                          <w:rFonts w:ascii="Century Gothic" w:hAnsi="Century Gothic"/>
                          <w:b/>
                          <w:bCs/>
                          <w:sz w:val="20"/>
                          <w:szCs w:val="20"/>
                        </w:rPr>
                        <w:t xml:space="preserve">Figure </w:t>
                      </w:r>
                      <w:r w:rsidRPr="00A80745">
                        <w:rPr>
                          <w:rFonts w:ascii="Century Gothic" w:hAnsi="Century Gothic"/>
                          <w:b/>
                          <w:bCs/>
                          <w:sz w:val="20"/>
                          <w:szCs w:val="20"/>
                        </w:rPr>
                        <w:fldChar w:fldCharType="begin"/>
                      </w:r>
                      <w:r w:rsidRPr="00A80745">
                        <w:rPr>
                          <w:rFonts w:ascii="Century Gothic" w:hAnsi="Century Gothic"/>
                          <w:b/>
                          <w:bCs/>
                          <w:sz w:val="20"/>
                          <w:szCs w:val="20"/>
                        </w:rPr>
                        <w:instrText xml:space="preserve"> SEQ Figure \* ARABIC </w:instrText>
                      </w:r>
                      <w:r w:rsidRPr="00A80745">
                        <w:rPr>
                          <w:rFonts w:ascii="Century Gothic" w:hAnsi="Century Gothic"/>
                          <w:b/>
                          <w:bCs/>
                          <w:sz w:val="20"/>
                          <w:szCs w:val="20"/>
                        </w:rPr>
                        <w:fldChar w:fldCharType="separate"/>
                      </w:r>
                      <w:r w:rsidRPr="00A80745">
                        <w:rPr>
                          <w:rFonts w:ascii="Century Gothic" w:hAnsi="Century Gothic"/>
                          <w:b/>
                          <w:bCs/>
                          <w:noProof/>
                          <w:sz w:val="20"/>
                          <w:szCs w:val="20"/>
                        </w:rPr>
                        <w:t>13</w:t>
                      </w:r>
                      <w:r w:rsidRPr="00A80745">
                        <w:rPr>
                          <w:rFonts w:ascii="Century Gothic" w:hAnsi="Century Gothic"/>
                          <w:b/>
                          <w:bCs/>
                          <w:sz w:val="20"/>
                          <w:szCs w:val="20"/>
                        </w:rPr>
                        <w:fldChar w:fldCharType="end"/>
                      </w:r>
                      <w:r w:rsidRPr="00A80745">
                        <w:rPr>
                          <w:rFonts w:ascii="Century Gothic" w:hAnsi="Century Gothic"/>
                          <w:b/>
                          <w:bCs/>
                          <w:sz w:val="20"/>
                          <w:szCs w:val="20"/>
                        </w:rPr>
                        <w:t>:</w:t>
                      </w:r>
                      <w:r w:rsidRPr="00A80745">
                        <w:rPr>
                          <w:rFonts w:ascii="Century Gothic" w:hAnsi="Century Gothic"/>
                          <w:sz w:val="20"/>
                          <w:szCs w:val="20"/>
                        </w:rPr>
                        <w:t xml:space="preserve"> Tolerance vs Total Iterations</w:t>
                      </w:r>
                      <w:bookmarkEnd w:id="76"/>
                    </w:p>
                  </w:txbxContent>
                </v:textbox>
                <w10:wrap type="tight"/>
              </v:shape>
            </w:pict>
          </mc:Fallback>
        </mc:AlternateContent>
      </w:r>
      <w:r w:rsidR="005B11C8">
        <w:rPr>
          <w:noProof/>
        </w:rPr>
        <w:drawing>
          <wp:anchor distT="0" distB="0" distL="114300" distR="114300" simplePos="0" relativeHeight="251675648" behindDoc="1" locked="0" layoutInCell="1" allowOverlap="1" wp14:anchorId="443A9D9C" wp14:editId="7FA86A15">
            <wp:simplePos x="0" y="0"/>
            <wp:positionH relativeFrom="margin">
              <wp:align>right</wp:align>
            </wp:positionH>
            <wp:positionV relativeFrom="paragraph">
              <wp:posOffset>4445</wp:posOffset>
            </wp:positionV>
            <wp:extent cx="5731510" cy="3087370"/>
            <wp:effectExtent l="0" t="0" r="2540" b="17780"/>
            <wp:wrapTight wrapText="bothSides">
              <wp:wrapPolygon edited="0">
                <wp:start x="0" y="0"/>
                <wp:lineTo x="0" y="21591"/>
                <wp:lineTo x="21538" y="21591"/>
                <wp:lineTo x="21538" y="0"/>
                <wp:lineTo x="0" y="0"/>
              </wp:wrapPolygon>
            </wp:wrapTight>
            <wp:docPr id="14" name="Chart 14">
              <a:extLst xmlns:a="http://schemas.openxmlformats.org/drawingml/2006/main">
                <a:ext uri="{FF2B5EF4-FFF2-40B4-BE49-F238E27FC236}">
                  <a16:creationId xmlns:a16="http://schemas.microsoft.com/office/drawing/2014/main" id="{A2FD06D6-0102-4380-8A50-7E824B6D4A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anchor>
        </w:drawing>
      </w:r>
    </w:p>
    <w:p w14:paraId="5528A29D" w14:textId="26FB0F02" w:rsidR="0068678B" w:rsidRDefault="00674A64" w:rsidP="00674A64">
      <w:pPr>
        <w:jc w:val="both"/>
        <w:rPr>
          <w:rFonts w:ascii="Century Gothic" w:hAnsi="Century Gothic"/>
        </w:rPr>
      </w:pPr>
      <w:r w:rsidRPr="00C102DC">
        <w:rPr>
          <w:rFonts w:ascii="Century Gothic" w:hAnsi="Century Gothic"/>
        </w:rPr>
        <w:t xml:space="preserve">From </w:t>
      </w:r>
      <w:r w:rsidRPr="00F26852">
        <w:rPr>
          <w:rFonts w:ascii="Century Gothic" w:hAnsi="Century Gothic"/>
        </w:rPr>
        <w:t>table three and graph five</w:t>
      </w:r>
      <w:r w:rsidR="00FF5AA3" w:rsidRPr="00F26852">
        <w:rPr>
          <w:rFonts w:ascii="Century Gothic" w:hAnsi="Century Gothic"/>
        </w:rPr>
        <w:t xml:space="preserve"> and six</w:t>
      </w:r>
      <w:r w:rsidRPr="00F26852">
        <w:rPr>
          <w:rFonts w:ascii="Century Gothic" w:hAnsi="Century Gothic"/>
        </w:rPr>
        <w:t xml:space="preserve"> above</w:t>
      </w:r>
      <w:r w:rsidRPr="00C102DC">
        <w:rPr>
          <w:rFonts w:ascii="Century Gothic" w:hAnsi="Century Gothic"/>
        </w:rPr>
        <w:t>, you can determine the relationship between tolerance</w:t>
      </w:r>
      <w:r w:rsidR="002D7A55">
        <w:rPr>
          <w:rFonts w:ascii="Century Gothic" w:hAnsi="Century Gothic"/>
        </w:rPr>
        <w:t xml:space="preserve">, </w:t>
      </w:r>
      <w:r w:rsidRPr="00C102DC">
        <w:rPr>
          <w:rFonts w:ascii="Century Gothic" w:hAnsi="Century Gothic"/>
        </w:rPr>
        <w:t>equilibrium time</w:t>
      </w:r>
      <w:r w:rsidR="002D7A55">
        <w:rPr>
          <w:rFonts w:ascii="Century Gothic" w:hAnsi="Century Gothic"/>
        </w:rPr>
        <w:t xml:space="preserve"> and total iterations</w:t>
      </w:r>
      <w:r w:rsidRPr="00C102DC">
        <w:rPr>
          <w:rFonts w:ascii="Century Gothic" w:hAnsi="Century Gothic"/>
        </w:rPr>
        <w:t xml:space="preserve">. </w:t>
      </w:r>
      <w:r>
        <w:rPr>
          <w:rFonts w:ascii="Century Gothic" w:hAnsi="Century Gothic"/>
        </w:rPr>
        <w:t>As tolerance decreases by multiples of two</w:t>
      </w:r>
      <w:r w:rsidR="002D7A55">
        <w:rPr>
          <w:rFonts w:ascii="Century Gothic" w:hAnsi="Century Gothic"/>
        </w:rPr>
        <w:t>,</w:t>
      </w:r>
      <w:r>
        <w:rPr>
          <w:rFonts w:ascii="Century Gothic" w:hAnsi="Century Gothic"/>
        </w:rPr>
        <w:t xml:space="preserve"> time taken to reach equilibrium takes longer. This is because as you increase number of significant digits,</w:t>
      </w:r>
      <w:r w:rsidR="002D7A55">
        <w:rPr>
          <w:rFonts w:ascii="Century Gothic" w:hAnsi="Century Gothic"/>
        </w:rPr>
        <w:t xml:space="preserve"> the more </w:t>
      </w:r>
      <w:r w:rsidR="0068678B">
        <w:rPr>
          <w:rFonts w:ascii="Century Gothic" w:hAnsi="Century Gothic"/>
        </w:rPr>
        <w:t>precise values become, and so, the</w:t>
      </w:r>
      <w:r>
        <w:rPr>
          <w:rFonts w:ascii="Century Gothic" w:hAnsi="Century Gothic"/>
        </w:rPr>
        <w:t xml:space="preserve"> longer it takes for Matlab to compute</w:t>
      </w:r>
      <w:r w:rsidR="0068678B">
        <w:rPr>
          <w:rFonts w:ascii="Century Gothic" w:hAnsi="Century Gothic"/>
        </w:rPr>
        <w:t xml:space="preserve">, thus, taking up more </w:t>
      </w:r>
      <w:r w:rsidR="0068678B" w:rsidRPr="0068678B">
        <w:rPr>
          <w:rFonts w:ascii="Century Gothic" w:hAnsi="Century Gothic"/>
        </w:rPr>
        <w:t>computing power</w:t>
      </w:r>
      <w:r w:rsidR="00F26852">
        <w:rPr>
          <w:rFonts w:ascii="Century Gothic" w:hAnsi="Century Gothic"/>
        </w:rPr>
        <w:t xml:space="preserve">. </w:t>
      </w:r>
      <w:r w:rsidR="0068678B">
        <w:rPr>
          <w:rFonts w:ascii="Century Gothic" w:hAnsi="Century Gothic"/>
        </w:rPr>
        <w:t xml:space="preserve">This is also </w:t>
      </w:r>
      <w:r w:rsidR="00746722">
        <w:rPr>
          <w:rFonts w:ascii="Century Gothic" w:hAnsi="Century Gothic"/>
        </w:rPr>
        <w:t>true for</w:t>
      </w:r>
      <w:r w:rsidR="0068678B">
        <w:rPr>
          <w:rFonts w:ascii="Century Gothic" w:hAnsi="Century Gothic"/>
        </w:rPr>
        <w:t xml:space="preserve"> total number of iterations. </w:t>
      </w:r>
      <w:r w:rsidR="00FF5AA3">
        <w:rPr>
          <w:rFonts w:ascii="Century Gothic" w:hAnsi="Century Gothic"/>
        </w:rPr>
        <w:t xml:space="preserve">Although it takes longer to execute when decreasing tolerance, the plate still manages to reach equilibrium. Therefore, once it reaches </w:t>
      </w:r>
      <m:oMath>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m:t>
            </m:r>
          </m:sup>
        </m:sSup>
      </m:oMath>
      <w:r w:rsidR="00FF5AA3">
        <w:rPr>
          <w:rFonts w:ascii="Century Gothic" w:hAnsi="Century Gothic"/>
        </w:rPr>
        <w:t xml:space="preserve"> there would be no need to set the tolerance any lower as the difference in temperature</w:t>
      </w:r>
      <w:r w:rsidR="00746722">
        <w:rPr>
          <w:rFonts w:ascii="Century Gothic" w:hAnsi="Century Gothic"/>
        </w:rPr>
        <w:t xml:space="preserve"> distribution</w:t>
      </w:r>
      <w:r w:rsidR="00FF5AA3">
        <w:rPr>
          <w:rFonts w:ascii="Century Gothic" w:hAnsi="Century Gothic"/>
        </w:rPr>
        <w:t xml:space="preserve"> would be negligible.</w:t>
      </w:r>
    </w:p>
    <w:p w14:paraId="33128F92" w14:textId="77777777" w:rsidR="000B7A9A" w:rsidRDefault="000B7A9A" w:rsidP="000B7A9A"/>
    <w:p w14:paraId="02200715" w14:textId="7AFAB1A5" w:rsidR="00976AA3" w:rsidRDefault="00976AA3" w:rsidP="000B7A9A"/>
    <w:p w14:paraId="7E7DF741" w14:textId="4183839B" w:rsidR="005B11C8" w:rsidRDefault="005B11C8" w:rsidP="000B7A9A"/>
    <w:p w14:paraId="6D5CA90C" w14:textId="5C8D9852" w:rsidR="005B11C8" w:rsidRDefault="005B11C8" w:rsidP="000B7A9A"/>
    <w:p w14:paraId="3F195DF4" w14:textId="59328407" w:rsidR="005B11C8" w:rsidRDefault="005B11C8" w:rsidP="000B7A9A"/>
    <w:p w14:paraId="01FFF8A8" w14:textId="0DFDB870" w:rsidR="005B11C8" w:rsidRDefault="005B11C8" w:rsidP="000B7A9A"/>
    <w:p w14:paraId="59996013" w14:textId="77777777" w:rsidR="005B11C8" w:rsidRDefault="005B11C8" w:rsidP="000B7A9A"/>
    <w:p w14:paraId="3FD7BAEC" w14:textId="059DFFF2" w:rsidR="00271EEF" w:rsidRPr="00694D40" w:rsidRDefault="000B7A9A" w:rsidP="00694D40">
      <w:pPr>
        <w:pStyle w:val="Heading1"/>
        <w:spacing w:before="0" w:after="240"/>
        <w:ind w:left="431" w:hanging="431"/>
        <w:rPr>
          <w:rFonts w:ascii="Century Gothic" w:hAnsi="Century Gothic"/>
          <w:b/>
        </w:rPr>
      </w:pPr>
      <w:bookmarkStart w:id="77" w:name="_Toc30934466"/>
      <w:r w:rsidRPr="000B7A9A">
        <w:rPr>
          <w:rFonts w:ascii="Century Gothic" w:hAnsi="Century Gothic"/>
          <w:b/>
        </w:rPr>
        <w:lastRenderedPageBreak/>
        <w:t>Limitations of the Model</w:t>
      </w:r>
      <w:bookmarkEnd w:id="77"/>
    </w:p>
    <w:p w14:paraId="05095759" w14:textId="29E2710E" w:rsidR="00903D25" w:rsidRPr="00694D40" w:rsidRDefault="00873DD7" w:rsidP="00694D40">
      <w:pPr>
        <w:pStyle w:val="Heading2"/>
        <w:rPr>
          <w:rFonts w:ascii="Century Gothic" w:hAnsi="Century Gothic"/>
        </w:rPr>
      </w:pPr>
      <w:bookmarkStart w:id="78" w:name="_Toc30934467"/>
      <w:r w:rsidRPr="00694D40">
        <w:rPr>
          <w:rFonts w:ascii="Century Gothic" w:hAnsi="Century Gothic"/>
        </w:rPr>
        <w:t xml:space="preserve">Stability Criterion for Explicit Method: Limitation of </w:t>
      </w:r>
      <w:r w:rsidRPr="00694D40">
        <w:rPr>
          <w:rFonts w:ascii="Century Gothic" w:hAnsi="Century Gothic" w:cs="Arial"/>
        </w:rPr>
        <w:t>∆</w:t>
      </w:r>
      <w:r w:rsidRPr="00694D40">
        <w:rPr>
          <w:rFonts w:ascii="Century Gothic" w:hAnsi="Century Gothic"/>
        </w:rPr>
        <w:t>t</w:t>
      </w:r>
      <w:bookmarkEnd w:id="78"/>
    </w:p>
    <w:p w14:paraId="293A9E84" w14:textId="5778DC34" w:rsidR="008B252E" w:rsidRPr="008B252E" w:rsidRDefault="00B648BD" w:rsidP="007E7908">
      <w:pPr>
        <w:tabs>
          <w:tab w:val="left" w:pos="6210"/>
        </w:tabs>
        <w:jc w:val="both"/>
        <w:rPr>
          <w:rFonts w:ascii="Century Gothic" w:eastAsiaTheme="minorEastAsia" w:hAnsi="Century Gothic"/>
        </w:rPr>
      </w:pPr>
      <w:r>
        <w:rPr>
          <w:rFonts w:ascii="Century Gothic" w:hAnsi="Century Gothic"/>
        </w:rPr>
        <w:t xml:space="preserve">Since the explicit method is a </w:t>
      </w:r>
      <w:r w:rsidR="00FF5AA3">
        <w:rPr>
          <w:rFonts w:ascii="Century Gothic" w:hAnsi="Century Gothic"/>
        </w:rPr>
        <w:t>completely</w:t>
      </w:r>
      <w:r>
        <w:rPr>
          <w:rFonts w:ascii="Century Gothic" w:hAnsi="Century Gothic"/>
        </w:rPr>
        <w:t xml:space="preserve"> stable method, </w:t>
      </w:r>
      <w:r w:rsidR="000037C7">
        <w:rPr>
          <w:rFonts w:ascii="Century Gothic" w:hAnsi="Century Gothic"/>
        </w:rPr>
        <w:t xml:space="preserve">the size of </w:t>
      </w:r>
      <w:r>
        <w:rPr>
          <w:rFonts w:ascii="Century Gothic" w:hAnsi="Century Gothic"/>
        </w:rPr>
        <w:t xml:space="preserve">time-step </w:t>
      </w:r>
      <w:r w:rsidRPr="00B648BD">
        <w:rPr>
          <w:rFonts w:ascii="Century Gothic" w:hAnsi="Century Gothic"/>
        </w:rPr>
        <w:t>∆t</w:t>
      </w:r>
      <w:r w:rsidR="000037C7">
        <w:rPr>
          <w:rFonts w:ascii="Century Gothic" w:hAnsi="Century Gothic"/>
        </w:rPr>
        <w:t xml:space="preserve"> suffers as it </w:t>
      </w:r>
      <w:r>
        <w:rPr>
          <w:rFonts w:ascii="Century Gothic" w:hAnsi="Century Gothic"/>
        </w:rPr>
        <w:t>is restricte</w:t>
      </w:r>
      <w:r w:rsidR="000037C7">
        <w:rPr>
          <w:rFonts w:ascii="Century Gothic" w:hAnsi="Century Gothic"/>
        </w:rPr>
        <w:t xml:space="preserve">d to </w:t>
      </w:r>
      <w:r w:rsidR="00FF5AA3">
        <w:rPr>
          <w:rFonts w:ascii="Century Gothic" w:hAnsi="Century Gothic"/>
        </w:rPr>
        <w:t>a</w:t>
      </w:r>
      <w:r w:rsidR="00464D21">
        <w:rPr>
          <w:rFonts w:ascii="Century Gothic" w:hAnsi="Century Gothic"/>
        </w:rPr>
        <w:t xml:space="preserve"> permitted </w:t>
      </w:r>
      <w:r w:rsidR="000037C7">
        <w:rPr>
          <w:rFonts w:ascii="Century Gothic" w:hAnsi="Century Gothic"/>
        </w:rPr>
        <w:t xml:space="preserve">value </w:t>
      </w:r>
      <w:r>
        <w:rPr>
          <w:rFonts w:ascii="Century Gothic" w:hAnsi="Century Gothic"/>
        </w:rPr>
        <w:t xml:space="preserve">in order to maintain </w:t>
      </w:r>
      <w:r w:rsidRPr="00B648BD">
        <w:rPr>
          <w:rFonts w:ascii="Century Gothic" w:hAnsi="Century Gothic"/>
        </w:rPr>
        <w:t>numerical stability</w:t>
      </w:r>
      <w:r w:rsidR="000037C7">
        <w:rPr>
          <w:rFonts w:ascii="Century Gothic" w:hAnsi="Century Gothic"/>
        </w:rPr>
        <w:t xml:space="preserve">. This means, that once the values of </w:t>
      </w:r>
      <m:oMath>
        <m:r>
          <w:rPr>
            <w:rFonts w:ascii="Cambria Math" w:hAnsi="Cambria Math"/>
          </w:rPr>
          <m:t>α</m:t>
        </m:r>
      </m:oMath>
      <w:r w:rsidR="000037C7">
        <w:rPr>
          <w:rFonts w:ascii="Century Gothic" w:eastAsiaTheme="minorEastAsia" w:hAnsi="Century Gothic"/>
        </w:rPr>
        <w:t xml:space="preserve"> and </w:t>
      </w:r>
      <w:r w:rsidR="000037C7" w:rsidRPr="000037C7">
        <w:rPr>
          <w:rFonts w:ascii="Century Gothic" w:eastAsiaTheme="minorEastAsia" w:hAnsi="Century Gothic"/>
          <w:i/>
        </w:rPr>
        <w:t>h</w:t>
      </w:r>
      <w:r w:rsidR="000037C7">
        <w:rPr>
          <w:rFonts w:ascii="Century Gothic" w:eastAsiaTheme="minorEastAsia" w:hAnsi="Century Gothic"/>
        </w:rPr>
        <w:t xml:space="preserve"> are fixed</w:t>
      </w:r>
      <w:r w:rsidR="00464D21">
        <w:rPr>
          <w:rFonts w:ascii="Century Gothic" w:eastAsiaTheme="minorEastAsia" w:hAnsi="Century Gothic"/>
        </w:rPr>
        <w:t>,</w:t>
      </w:r>
      <w:r w:rsidR="000037C7">
        <w:rPr>
          <w:rFonts w:ascii="Century Gothic" w:eastAsiaTheme="minorEastAsia" w:hAnsi="Century Gothic"/>
        </w:rPr>
        <w:t xml:space="preserve"> the stability criterion imposes a maximum permissible time-step </w:t>
      </w:r>
      <w:r w:rsidR="000037C7" w:rsidRPr="000037C7">
        <w:rPr>
          <w:rFonts w:ascii="Century Gothic" w:eastAsiaTheme="minorEastAsia" w:hAnsi="Century Gothic"/>
        </w:rPr>
        <w:t>∆t</w:t>
      </w:r>
      <w:r w:rsidR="000037C7">
        <w:rPr>
          <w:rFonts w:ascii="Century Gothic" w:eastAsiaTheme="minorEastAsia" w:hAnsi="Century Gothic"/>
        </w:rPr>
        <w:t xml:space="preserve"> which should not be exceeded. If time-step </w:t>
      </w:r>
      <w:r w:rsidR="000037C7" w:rsidRPr="000037C7">
        <w:rPr>
          <w:rFonts w:ascii="Century Gothic" w:eastAsiaTheme="minorEastAsia" w:hAnsi="Century Gothic"/>
        </w:rPr>
        <w:t xml:space="preserve">∆t </w:t>
      </w:r>
      <w:r w:rsidR="000037C7">
        <w:rPr>
          <w:rFonts w:ascii="Century Gothic" w:eastAsiaTheme="minorEastAsia" w:hAnsi="Century Gothic"/>
        </w:rPr>
        <w:t xml:space="preserve">exceeds the limit, the solutions may become unstable and </w:t>
      </w:r>
      <w:r w:rsidR="000037C7" w:rsidRPr="000037C7">
        <w:rPr>
          <w:rFonts w:ascii="Century Gothic" w:eastAsiaTheme="minorEastAsia" w:hAnsi="Century Gothic"/>
        </w:rPr>
        <w:t>oscillate and diverge from the actual solution, thus, not providing an accurate representation of heat transfer.</w:t>
      </w:r>
    </w:p>
    <w:p w14:paraId="65949AC1" w14:textId="3ECB13FD" w:rsidR="00EE4335" w:rsidRPr="00694D40" w:rsidRDefault="007B0075" w:rsidP="00694D40">
      <w:pPr>
        <w:pStyle w:val="Heading2"/>
        <w:rPr>
          <w:rFonts w:ascii="Century Gothic" w:hAnsi="Century Gothic"/>
        </w:rPr>
      </w:pPr>
      <w:bookmarkStart w:id="79" w:name="_Toc30934468"/>
      <w:r w:rsidRPr="00694D40">
        <w:rPr>
          <w:rFonts w:ascii="Century Gothic" w:hAnsi="Century Gothic"/>
        </w:rPr>
        <w:t>Round-Off Error</w:t>
      </w:r>
      <w:bookmarkEnd w:id="79"/>
      <w:r w:rsidRPr="00694D40">
        <w:rPr>
          <w:rFonts w:ascii="Century Gothic" w:hAnsi="Century Gothic"/>
        </w:rPr>
        <w:t xml:space="preserve"> </w:t>
      </w:r>
    </w:p>
    <w:p w14:paraId="78207966" w14:textId="03DCBDDA" w:rsidR="00464D21" w:rsidRDefault="00464D21" w:rsidP="00271EEF">
      <w:pPr>
        <w:jc w:val="both"/>
        <w:rPr>
          <w:rFonts w:ascii="Century Gothic" w:hAnsi="Century Gothic"/>
        </w:rPr>
      </w:pPr>
      <w:r>
        <w:rPr>
          <w:rFonts w:ascii="Century Gothic" w:hAnsi="Century Gothic"/>
        </w:rPr>
        <w:t>R</w:t>
      </w:r>
      <w:r w:rsidR="00EA0D42" w:rsidRPr="00EA0D42">
        <w:rPr>
          <w:rFonts w:ascii="Century Gothic" w:hAnsi="Century Gothic"/>
        </w:rPr>
        <w:t>ound-</w:t>
      </w:r>
      <w:r w:rsidR="000C1DD2">
        <w:rPr>
          <w:rFonts w:ascii="Century Gothic" w:hAnsi="Century Gothic"/>
        </w:rPr>
        <w:t>o</w:t>
      </w:r>
      <w:r w:rsidR="00EA0D42" w:rsidRPr="00EA0D42">
        <w:rPr>
          <w:rFonts w:ascii="Century Gothic" w:hAnsi="Century Gothic"/>
        </w:rPr>
        <w:t xml:space="preserve">ff </w:t>
      </w:r>
      <w:r w:rsidR="000C1DD2">
        <w:rPr>
          <w:rFonts w:ascii="Century Gothic" w:hAnsi="Century Gothic"/>
        </w:rPr>
        <w:t>e</w:t>
      </w:r>
      <w:r w:rsidR="00EA0D42" w:rsidRPr="00EA0D42">
        <w:rPr>
          <w:rFonts w:ascii="Century Gothic" w:hAnsi="Century Gothic"/>
        </w:rPr>
        <w:t xml:space="preserve">rror is the difference between exact (correct) </w:t>
      </w:r>
      <w:r w:rsidR="00EE4335" w:rsidRPr="00EA0D42">
        <w:rPr>
          <w:rFonts w:ascii="Century Gothic" w:hAnsi="Century Gothic"/>
        </w:rPr>
        <w:t>value,</w:t>
      </w:r>
      <w:r w:rsidR="00EA0D42" w:rsidRPr="00EA0D42">
        <w:rPr>
          <w:rFonts w:ascii="Century Gothic" w:hAnsi="Century Gothic"/>
        </w:rPr>
        <w:t xml:space="preserve"> and approximation produced</w:t>
      </w:r>
      <w:r w:rsidR="000C1DD2">
        <w:rPr>
          <w:rFonts w:ascii="Century Gothic" w:hAnsi="Century Gothic"/>
        </w:rPr>
        <w:t xml:space="preserve"> </w:t>
      </w:r>
      <w:r w:rsidR="00EE4335">
        <w:rPr>
          <w:rFonts w:ascii="Century Gothic" w:hAnsi="Century Gothic"/>
        </w:rPr>
        <w:t xml:space="preserve">and </w:t>
      </w:r>
      <w:r>
        <w:rPr>
          <w:rFonts w:ascii="Century Gothic" w:hAnsi="Century Gothic"/>
        </w:rPr>
        <w:t xml:space="preserve">if they are obtained during calculations the solution </w:t>
      </w:r>
      <w:r w:rsidR="00FC260C">
        <w:rPr>
          <w:rFonts w:ascii="Century Gothic" w:hAnsi="Century Gothic"/>
        </w:rPr>
        <w:t xml:space="preserve">could corrupt </w:t>
      </w:r>
      <w:r>
        <w:rPr>
          <w:rFonts w:ascii="Century Gothic" w:hAnsi="Century Gothic"/>
        </w:rPr>
        <w:t>and</w:t>
      </w:r>
      <w:r w:rsidR="00986D18">
        <w:rPr>
          <w:rFonts w:ascii="Century Gothic" w:hAnsi="Century Gothic"/>
        </w:rPr>
        <w:t xml:space="preserve"> </w:t>
      </w:r>
      <w:r w:rsidRPr="00464D21">
        <w:rPr>
          <w:rFonts w:ascii="Century Gothic" w:hAnsi="Century Gothic"/>
        </w:rPr>
        <w:t>the whole computation</w:t>
      </w:r>
      <w:r w:rsidR="00986D18">
        <w:rPr>
          <w:rFonts w:ascii="Century Gothic" w:hAnsi="Century Gothic"/>
        </w:rPr>
        <w:t xml:space="preserve"> could become damaged</w:t>
      </w:r>
      <w:r>
        <w:rPr>
          <w:rFonts w:ascii="Century Gothic" w:hAnsi="Century Gothic"/>
        </w:rPr>
        <w:t>. D</w:t>
      </w:r>
      <w:r w:rsidRPr="00464D21">
        <w:rPr>
          <w:rFonts w:ascii="Century Gothic" w:hAnsi="Century Gothic"/>
        </w:rPr>
        <w:t>ue to computing power and memory, not all computers can retain an infinite number of digits.</w:t>
      </w:r>
      <w:r w:rsidRPr="00464D21">
        <w:t xml:space="preserve"> </w:t>
      </w:r>
      <w:r w:rsidRPr="00464D21">
        <w:rPr>
          <w:rFonts w:ascii="Century Gothic" w:hAnsi="Century Gothic"/>
        </w:rPr>
        <w:t>Seven digits (single precision), is the default number a computer can retain; however, calculations up to fifteen significant digits (double precision) can be performed. The problem with double precision is that it requires more computing power and memory, thus, leading to longer execution time</w:t>
      </w:r>
      <w:r w:rsidR="00986D18">
        <w:rPr>
          <w:rFonts w:ascii="Century Gothic" w:hAnsi="Century Gothic"/>
        </w:rPr>
        <w:t xml:space="preserve"> within Matlab</w:t>
      </w:r>
      <w:r w:rsidRPr="00464D21">
        <w:rPr>
          <w:rFonts w:ascii="Century Gothic" w:hAnsi="Century Gothic"/>
        </w:rPr>
        <w:t xml:space="preserve">. This </w:t>
      </w:r>
      <w:r w:rsidR="003132E2">
        <w:rPr>
          <w:rFonts w:ascii="Century Gothic" w:hAnsi="Century Gothic"/>
        </w:rPr>
        <w:t xml:space="preserve">explains </w:t>
      </w:r>
      <w:r w:rsidRPr="00464D21">
        <w:rPr>
          <w:rFonts w:ascii="Century Gothic" w:hAnsi="Century Gothic"/>
        </w:rPr>
        <w:t>why equilibrium time was longer when decreasing the tolerance</w:t>
      </w:r>
      <w:r w:rsidR="008C54C0">
        <w:rPr>
          <w:rFonts w:ascii="Century Gothic" w:hAnsi="Century Gothic"/>
        </w:rPr>
        <w:t xml:space="preserve"> passed </w:t>
      </w:r>
      <m:oMath>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m:t>
            </m:r>
          </m:sup>
        </m:sSup>
      </m:oMath>
      <w:r w:rsidR="008C54C0">
        <w:rPr>
          <w:rFonts w:ascii="Century Gothic" w:eastAsiaTheme="minorEastAsia" w:hAnsi="Century Gothic"/>
        </w:rPr>
        <w:t>.</w:t>
      </w:r>
    </w:p>
    <w:p w14:paraId="560AD7D3" w14:textId="71ACE6A2" w:rsidR="00464D21" w:rsidRDefault="00B325D5" w:rsidP="00694D40">
      <w:pPr>
        <w:pStyle w:val="Heading2"/>
        <w:rPr>
          <w:rFonts w:ascii="Century Gothic" w:hAnsi="Century Gothic"/>
        </w:rPr>
      </w:pPr>
      <w:bookmarkStart w:id="80" w:name="_Toc30934469"/>
      <w:bookmarkStart w:id="81" w:name="_Hlk30501708"/>
      <w:r w:rsidRPr="00694D40">
        <w:rPr>
          <w:rFonts w:ascii="Century Gothic" w:hAnsi="Century Gothic"/>
        </w:rPr>
        <w:t>T</w:t>
      </w:r>
      <w:r w:rsidR="00E015DC" w:rsidRPr="00694D40">
        <w:rPr>
          <w:rFonts w:ascii="Century Gothic" w:hAnsi="Century Gothic"/>
        </w:rPr>
        <w:t>runcation</w:t>
      </w:r>
      <w:r w:rsidR="00464D21" w:rsidRPr="00694D40">
        <w:rPr>
          <w:rFonts w:ascii="Century Gothic" w:hAnsi="Century Gothic"/>
        </w:rPr>
        <w:t xml:space="preserve"> (Discretization)</w:t>
      </w:r>
      <w:r w:rsidR="00E015DC" w:rsidRPr="00694D40">
        <w:rPr>
          <w:rFonts w:ascii="Century Gothic" w:hAnsi="Century Gothic"/>
        </w:rPr>
        <w:t xml:space="preserve"> Error</w:t>
      </w:r>
      <w:bookmarkEnd w:id="80"/>
    </w:p>
    <w:p w14:paraId="40C5A400" w14:textId="20F1C29D" w:rsidR="002E76D6" w:rsidRPr="002E76D6" w:rsidRDefault="002E76D6" w:rsidP="002E76D6">
      <w:pPr>
        <w:jc w:val="both"/>
        <w:rPr>
          <w:rFonts w:ascii="Century Gothic" w:hAnsi="Century Gothic"/>
        </w:rPr>
      </w:pPr>
      <w:r w:rsidRPr="002E76D6">
        <w:rPr>
          <w:rFonts w:ascii="Century Gothic" w:hAnsi="Century Gothic"/>
        </w:rPr>
        <w:t>Truncation error is an error incurred from using an approximation instead of the actual mathematical procedure.</w:t>
      </w:r>
      <w:r w:rsidR="00C2556C">
        <w:rPr>
          <w:rFonts w:ascii="Century Gothic" w:hAnsi="Century Gothic"/>
        </w:rPr>
        <w:t xml:space="preserve"> </w:t>
      </w:r>
      <w:r>
        <w:rPr>
          <w:rFonts w:ascii="Century Gothic" w:hAnsi="Century Gothic"/>
        </w:rPr>
        <w:t>In terms of this problem, it relates to the</w:t>
      </w:r>
      <w:r w:rsidR="00121FAB">
        <w:rPr>
          <w:rFonts w:ascii="Century Gothic" w:hAnsi="Century Gothic"/>
        </w:rPr>
        <w:t xml:space="preserve"> </w:t>
      </w:r>
      <w:r w:rsidR="008C54C0">
        <w:rPr>
          <w:rFonts w:ascii="Century Gothic" w:hAnsi="Century Gothic"/>
        </w:rPr>
        <w:t>g</w:t>
      </w:r>
      <w:r w:rsidR="00121FAB">
        <w:rPr>
          <w:rFonts w:ascii="Century Gothic" w:hAnsi="Century Gothic"/>
        </w:rPr>
        <w:t>rid spacing and time</w:t>
      </w:r>
      <w:r w:rsidR="00E60A5E">
        <w:rPr>
          <w:rFonts w:ascii="Century Gothic" w:hAnsi="Century Gothic"/>
        </w:rPr>
        <w:t>-step. At the beginning</w:t>
      </w:r>
      <w:r w:rsidR="00121FAB">
        <w:rPr>
          <w:rFonts w:ascii="Century Gothic" w:hAnsi="Century Gothic"/>
        </w:rPr>
        <w:t>,</w:t>
      </w:r>
      <w:r w:rsidR="00E60A5E">
        <w:rPr>
          <w:rFonts w:ascii="Century Gothic" w:hAnsi="Century Gothic"/>
        </w:rPr>
        <w:t xml:space="preserve"> both numerical and exact solutions occur </w:t>
      </w:r>
      <w:r w:rsidR="00E60A5E" w:rsidRPr="00E60A5E">
        <w:rPr>
          <w:rFonts w:ascii="Century Gothic" w:hAnsi="Century Gothic"/>
        </w:rPr>
        <w:t>simultaneously</w:t>
      </w:r>
      <w:r w:rsidR="00E60A5E">
        <w:rPr>
          <w:rFonts w:ascii="Century Gothic" w:hAnsi="Century Gothic"/>
        </w:rPr>
        <w:t xml:space="preserve">, however, as time </w:t>
      </w:r>
      <m:oMath>
        <m:r>
          <w:rPr>
            <w:rFonts w:ascii="Cambria Math" w:hAnsi="Cambria Math"/>
          </w:rPr>
          <m:t>t</m:t>
        </m:r>
      </m:oMath>
      <w:r w:rsidR="00E60A5E">
        <w:rPr>
          <w:rFonts w:ascii="Century Gothic" w:hAnsi="Century Gothic"/>
        </w:rPr>
        <w:t xml:space="preserve"> increases</w:t>
      </w:r>
      <w:r w:rsidR="008C54C0">
        <w:rPr>
          <w:rFonts w:ascii="Century Gothic" w:hAnsi="Century Gothic"/>
        </w:rPr>
        <w:t>,</w:t>
      </w:r>
      <w:r w:rsidR="00E60A5E">
        <w:rPr>
          <w:rFonts w:ascii="Century Gothic" w:hAnsi="Century Gothic"/>
        </w:rPr>
        <w:t xml:space="preserve"> </w:t>
      </w:r>
      <w:r w:rsidR="00F326D8">
        <w:rPr>
          <w:rFonts w:ascii="Century Gothic" w:hAnsi="Century Gothic"/>
        </w:rPr>
        <w:t>the solutions deviate from each other</w:t>
      </w:r>
      <w:r w:rsidR="00121FAB">
        <w:rPr>
          <w:rFonts w:ascii="Century Gothic" w:hAnsi="Century Gothic"/>
        </w:rPr>
        <w:t xml:space="preserve"> and the accumulation of the error increases </w:t>
      </w:r>
      <w:r w:rsidR="00986D18">
        <w:rPr>
          <w:rFonts w:ascii="Century Gothic" w:hAnsi="Century Gothic"/>
        </w:rPr>
        <w:t>as</w:t>
      </w:r>
      <w:r w:rsidR="00121FAB">
        <w:rPr>
          <w:rFonts w:ascii="Century Gothic" w:hAnsi="Century Gothic"/>
        </w:rPr>
        <w:t xml:space="preserve"> number of time step</w:t>
      </w:r>
      <w:r w:rsidR="00986D18">
        <w:rPr>
          <w:rFonts w:ascii="Century Gothic" w:hAnsi="Century Gothic"/>
        </w:rPr>
        <w:t xml:space="preserve"> increase</w:t>
      </w:r>
      <w:r w:rsidR="00121FAB">
        <w:rPr>
          <w:rFonts w:ascii="Century Gothic" w:hAnsi="Century Gothic"/>
        </w:rPr>
        <w:t xml:space="preserve">. This is partly due to the Taylor series expansion </w:t>
      </w:r>
      <w:r w:rsidR="00A52922">
        <w:rPr>
          <w:rFonts w:ascii="Century Gothic" w:hAnsi="Century Gothic"/>
        </w:rPr>
        <w:t>where</w:t>
      </w:r>
      <w:r w:rsidR="00121FAB">
        <w:rPr>
          <w:rFonts w:ascii="Century Gothic" w:hAnsi="Century Gothic"/>
        </w:rPr>
        <w:t xml:space="preserve"> it terminates </w:t>
      </w:r>
      <w:r w:rsidR="00A52922">
        <w:rPr>
          <w:rFonts w:ascii="Century Gothic" w:hAnsi="Century Gothic"/>
        </w:rPr>
        <w:t>after</w:t>
      </w:r>
      <w:r w:rsidR="00121FAB">
        <w:rPr>
          <w:rFonts w:ascii="Century Gothic" w:hAnsi="Century Gothic"/>
        </w:rPr>
        <w:t xml:space="preserve"> </w:t>
      </w:r>
      <w:r w:rsidR="00A52922">
        <w:rPr>
          <w:rFonts w:ascii="Century Gothic" w:hAnsi="Century Gothic"/>
        </w:rPr>
        <w:t xml:space="preserve">it </w:t>
      </w:r>
      <w:r w:rsidR="00121FAB">
        <w:rPr>
          <w:rFonts w:ascii="Century Gothic" w:hAnsi="Century Gothic"/>
        </w:rPr>
        <w:t>reaches the second term</w:t>
      </w:r>
      <w:r w:rsidR="00A52922">
        <w:rPr>
          <w:rFonts w:ascii="Century Gothic" w:hAnsi="Century Gothic"/>
        </w:rPr>
        <w:t xml:space="preserve"> as the terms </w:t>
      </w:r>
      <w:r w:rsidR="00986D18">
        <w:rPr>
          <w:rFonts w:ascii="Century Gothic" w:hAnsi="Century Gothic"/>
        </w:rPr>
        <w:t xml:space="preserve">after this </w:t>
      </w:r>
      <w:r w:rsidR="00A52922">
        <w:rPr>
          <w:rFonts w:ascii="Century Gothic" w:hAnsi="Century Gothic"/>
        </w:rPr>
        <w:t>represent the error in the finite difference approximation. Therefore, the smaller the grid spacing (mesh size), the smaller the error, thus, a more accurate approximation</w:t>
      </w:r>
      <w:r w:rsidR="008C54C0">
        <w:rPr>
          <w:rFonts w:ascii="Century Gothic" w:hAnsi="Century Gothic"/>
        </w:rPr>
        <w:t>.</w:t>
      </w:r>
    </w:p>
    <w:p w14:paraId="0D937025" w14:textId="77777777" w:rsidR="00464D21" w:rsidRPr="009F796A" w:rsidRDefault="00464D21" w:rsidP="009F796A">
      <w:pPr>
        <w:jc w:val="both"/>
        <w:rPr>
          <w:rFonts w:ascii="Century Gothic" w:hAnsi="Century Gothic"/>
        </w:rPr>
      </w:pPr>
    </w:p>
    <w:p w14:paraId="68F89171" w14:textId="2840C8D0" w:rsidR="0084554B" w:rsidRDefault="0084554B" w:rsidP="0084554B"/>
    <w:p w14:paraId="726C1F70" w14:textId="77777777" w:rsidR="003132E2" w:rsidRPr="0084554B" w:rsidRDefault="003132E2" w:rsidP="0084554B"/>
    <w:p w14:paraId="5AF5E5B2" w14:textId="3A371C9A" w:rsidR="000B7A9A" w:rsidRDefault="000B7A9A" w:rsidP="009B1E52">
      <w:pPr>
        <w:pStyle w:val="Heading1"/>
        <w:spacing w:before="0" w:after="240"/>
        <w:ind w:left="431" w:hanging="431"/>
        <w:rPr>
          <w:rFonts w:ascii="Century Gothic" w:hAnsi="Century Gothic"/>
          <w:b/>
        </w:rPr>
      </w:pPr>
      <w:bookmarkStart w:id="82" w:name="_Toc30934470"/>
      <w:bookmarkEnd w:id="81"/>
      <w:r w:rsidRPr="000B7A9A">
        <w:rPr>
          <w:rFonts w:ascii="Century Gothic" w:hAnsi="Century Gothic"/>
          <w:b/>
        </w:rPr>
        <w:lastRenderedPageBreak/>
        <w:t>Suggested Improvements</w:t>
      </w:r>
      <w:bookmarkEnd w:id="82"/>
    </w:p>
    <w:p w14:paraId="46BE72EE" w14:textId="340CA74A" w:rsidR="00DC1FE4" w:rsidRPr="007D4653" w:rsidRDefault="004E21C2" w:rsidP="00DC1FE4">
      <w:pPr>
        <w:pStyle w:val="Heading2"/>
        <w:rPr>
          <w:rFonts w:ascii="Century Gothic" w:hAnsi="Century Gothic"/>
        </w:rPr>
      </w:pPr>
      <w:bookmarkStart w:id="83" w:name="_Toc30934471"/>
      <w:r w:rsidRPr="004E21C2">
        <w:rPr>
          <w:rFonts w:ascii="Century Gothic" w:hAnsi="Century Gothic"/>
        </w:rPr>
        <w:t>Comparison to Physical Data</w:t>
      </w:r>
      <w:bookmarkEnd w:id="83"/>
    </w:p>
    <w:p w14:paraId="6614D979" w14:textId="68EFDC37" w:rsidR="00DC1FE4" w:rsidRDefault="003132E2" w:rsidP="00DC1FE4">
      <w:pPr>
        <w:jc w:val="both"/>
        <w:rPr>
          <w:rFonts w:ascii="Century Gothic" w:hAnsi="Century Gothic"/>
        </w:rPr>
      </w:pPr>
      <w:r>
        <w:rPr>
          <w:rFonts w:ascii="Century Gothic" w:hAnsi="Century Gothic"/>
        </w:rPr>
        <w:t xml:space="preserve">Comparison of results between individual and published work is something that </w:t>
      </w:r>
      <w:r w:rsidRPr="003132E2">
        <w:rPr>
          <w:rFonts w:ascii="Century Gothic" w:hAnsi="Century Gothic"/>
        </w:rPr>
        <w:t>should be considered for further improvements.</w:t>
      </w:r>
      <w:r>
        <w:rPr>
          <w:rFonts w:ascii="Century Gothic" w:hAnsi="Century Gothic"/>
        </w:rPr>
        <w:t xml:space="preserve"> </w:t>
      </w:r>
      <w:r w:rsidR="00B671DA">
        <w:rPr>
          <w:rFonts w:ascii="Century Gothic" w:hAnsi="Century Gothic"/>
        </w:rPr>
        <w:t xml:space="preserve">As an engineer, it is essential to know the work and results you produce </w:t>
      </w:r>
      <w:r w:rsidR="00DC1FE4">
        <w:rPr>
          <w:rFonts w:ascii="Century Gothic" w:hAnsi="Century Gothic"/>
        </w:rPr>
        <w:t>are</w:t>
      </w:r>
      <w:r w:rsidR="00B671DA">
        <w:rPr>
          <w:rFonts w:ascii="Century Gothic" w:hAnsi="Century Gothic"/>
        </w:rPr>
        <w:t xml:space="preserve"> accurate and correct, and you can back it up with relevant and authentic studies</w:t>
      </w:r>
      <w:r w:rsidRPr="003132E2">
        <w:t xml:space="preserve"> </w:t>
      </w:r>
      <w:r w:rsidRPr="003132E2">
        <w:rPr>
          <w:rFonts w:ascii="Century Gothic" w:hAnsi="Century Gothic"/>
        </w:rPr>
        <w:t>previously</w:t>
      </w:r>
      <w:r w:rsidR="00DC1FE4">
        <w:rPr>
          <w:rFonts w:ascii="Century Gothic" w:hAnsi="Century Gothic"/>
        </w:rPr>
        <w:t xml:space="preserve"> </w:t>
      </w:r>
      <w:r w:rsidR="007D4653">
        <w:rPr>
          <w:rFonts w:ascii="Century Gothic" w:hAnsi="Century Gothic"/>
        </w:rPr>
        <w:t>conducted</w:t>
      </w:r>
      <w:r w:rsidR="00DC1FE4">
        <w:rPr>
          <w:rFonts w:ascii="Century Gothic" w:hAnsi="Century Gothic"/>
        </w:rPr>
        <w:t>.</w:t>
      </w:r>
      <w:r>
        <w:t xml:space="preserve"> </w:t>
      </w:r>
      <w:r w:rsidR="00DC1FE4" w:rsidRPr="00DC1FE4">
        <w:rPr>
          <w:rFonts w:ascii="Century Gothic" w:hAnsi="Century Gothic"/>
        </w:rPr>
        <w:t>Although this is for academic purposes,</w:t>
      </w:r>
      <w:r w:rsidR="00DC1FE4">
        <w:rPr>
          <w:rFonts w:ascii="Century Gothic" w:hAnsi="Century Gothic"/>
        </w:rPr>
        <w:t xml:space="preserve"> it would be </w:t>
      </w:r>
      <w:r w:rsidR="007D4653">
        <w:rPr>
          <w:rFonts w:ascii="Century Gothic" w:hAnsi="Century Gothic"/>
        </w:rPr>
        <w:t>beneficial to compare results in this report to studies conducted</w:t>
      </w:r>
      <w:r w:rsidR="008C54C0">
        <w:rPr>
          <w:rFonts w:ascii="Century Gothic" w:hAnsi="Century Gothic"/>
        </w:rPr>
        <w:t xml:space="preserve"> previously</w:t>
      </w:r>
      <w:r w:rsidR="007D4653">
        <w:rPr>
          <w:rFonts w:ascii="Century Gothic" w:hAnsi="Century Gothic"/>
        </w:rPr>
        <w:t xml:space="preserve">, to ensure the Matlab code is working correctly and the results are accurately representing heat dissipation throughout the plate. Without comparison data, it is difficult to </w:t>
      </w:r>
      <w:r w:rsidR="007D4653" w:rsidRPr="007D4653">
        <w:rPr>
          <w:rFonts w:ascii="Century Gothic" w:hAnsi="Century Gothic"/>
        </w:rPr>
        <w:t>anticipate</w:t>
      </w:r>
      <w:r w:rsidR="007D4653">
        <w:rPr>
          <w:rFonts w:ascii="Century Gothic" w:hAnsi="Century Gothic"/>
        </w:rPr>
        <w:t xml:space="preserve"> whether results are right or wrong.</w:t>
      </w:r>
    </w:p>
    <w:p w14:paraId="39AC6F47" w14:textId="02EABAAA" w:rsidR="004E21C2" w:rsidRPr="00740F91" w:rsidRDefault="004E21C2" w:rsidP="00700BEE">
      <w:pPr>
        <w:pStyle w:val="Heading2"/>
        <w:rPr>
          <w:rFonts w:ascii="Century Gothic" w:hAnsi="Century Gothic"/>
        </w:rPr>
      </w:pPr>
      <w:bookmarkStart w:id="84" w:name="_Toc30934472"/>
      <w:r w:rsidRPr="004E21C2">
        <w:rPr>
          <w:rFonts w:ascii="Century Gothic" w:hAnsi="Century Gothic"/>
        </w:rPr>
        <w:t>Three-Dimensional Analysis</w:t>
      </w:r>
      <w:bookmarkEnd w:id="84"/>
    </w:p>
    <w:p w14:paraId="04B96631" w14:textId="382E660C" w:rsidR="00740F91" w:rsidRDefault="00FE735E" w:rsidP="00FE735E">
      <w:pPr>
        <w:jc w:val="both"/>
        <w:rPr>
          <w:rFonts w:ascii="Century Gothic" w:hAnsi="Century Gothic"/>
        </w:rPr>
      </w:pPr>
      <w:r w:rsidRPr="00FE735E">
        <w:rPr>
          <w:rFonts w:ascii="Century Gothic" w:hAnsi="Century Gothic"/>
        </w:rPr>
        <w:t xml:space="preserve">For the purpose of this report, it was an academic investigation into </w:t>
      </w:r>
      <w:r w:rsidR="00386AD5">
        <w:rPr>
          <w:rFonts w:ascii="Century Gothic" w:hAnsi="Century Gothic"/>
        </w:rPr>
        <w:t xml:space="preserve">two-dimensional </w:t>
      </w:r>
      <w:r w:rsidRPr="00FE735E">
        <w:rPr>
          <w:rFonts w:ascii="Century Gothic" w:hAnsi="Century Gothic"/>
        </w:rPr>
        <w:t>heat</w:t>
      </w:r>
      <w:r w:rsidR="00386AD5">
        <w:rPr>
          <w:rFonts w:ascii="Century Gothic" w:hAnsi="Century Gothic"/>
        </w:rPr>
        <w:t xml:space="preserve"> transfer</w:t>
      </w:r>
      <w:r w:rsidRPr="00FE735E">
        <w:rPr>
          <w:rFonts w:ascii="Century Gothic" w:hAnsi="Century Gothic"/>
        </w:rPr>
        <w:t xml:space="preserve">. However, this would not be appropriate in industry if you were responsible for examining heat transfer in a heat sink or within a plate heat exchanger, for example. For the obvious reason, applications </w:t>
      </w:r>
      <w:r w:rsidR="00386AD5">
        <w:rPr>
          <w:rFonts w:ascii="Century Gothic" w:hAnsi="Century Gothic"/>
        </w:rPr>
        <w:t>analysed</w:t>
      </w:r>
      <w:r w:rsidRPr="00FE735E">
        <w:rPr>
          <w:rFonts w:ascii="Century Gothic" w:hAnsi="Century Gothic"/>
        </w:rPr>
        <w:t xml:space="preserve"> are three-dimensional,</w:t>
      </w:r>
      <w:r w:rsidR="008F00A3">
        <w:rPr>
          <w:rFonts w:ascii="Century Gothic" w:hAnsi="Century Gothic"/>
        </w:rPr>
        <w:t xml:space="preserve"> </w:t>
      </w:r>
      <w:r w:rsidRPr="00FE735E">
        <w:rPr>
          <w:rFonts w:ascii="Century Gothic" w:hAnsi="Century Gothic"/>
        </w:rPr>
        <w:t>thus, further conditions must be considered when investigating the flow of heat, such as; thickness of plate, external heating or cooling sources, material impurities, geometry of plate etc.</w:t>
      </w:r>
      <w:r w:rsidR="00386AD5">
        <w:rPr>
          <w:rFonts w:ascii="Century Gothic" w:hAnsi="Century Gothic"/>
        </w:rPr>
        <w:t xml:space="preserve"> Although it becomes more complexed</w:t>
      </w:r>
      <w:r w:rsidR="00740F91">
        <w:rPr>
          <w:rFonts w:ascii="Century Gothic" w:hAnsi="Century Gothic"/>
        </w:rPr>
        <w:t xml:space="preserve">, </w:t>
      </w:r>
      <w:r w:rsidR="00386AD5">
        <w:rPr>
          <w:rFonts w:ascii="Century Gothic" w:hAnsi="Century Gothic"/>
        </w:rPr>
        <w:t xml:space="preserve">it is the appropriate approach </w:t>
      </w:r>
      <w:r w:rsidR="00740F91">
        <w:rPr>
          <w:rFonts w:ascii="Century Gothic" w:hAnsi="Century Gothic"/>
        </w:rPr>
        <w:t>in</w:t>
      </w:r>
      <w:r w:rsidR="00386AD5">
        <w:rPr>
          <w:rFonts w:ascii="Century Gothic" w:hAnsi="Century Gothic"/>
        </w:rPr>
        <w:t xml:space="preserve"> demonstrating a realistic representation of heat transfer</w:t>
      </w:r>
      <w:r w:rsidR="008C54C0">
        <w:rPr>
          <w:rFonts w:ascii="Century Gothic" w:hAnsi="Century Gothic"/>
        </w:rPr>
        <w:t>, as well as,</w:t>
      </w:r>
      <w:r w:rsidR="003132E2">
        <w:rPr>
          <w:rFonts w:ascii="Century Gothic" w:hAnsi="Century Gothic"/>
        </w:rPr>
        <w:t xml:space="preserve"> </w:t>
      </w:r>
      <w:r w:rsidR="00E66ECA">
        <w:rPr>
          <w:rFonts w:ascii="Century Gothic" w:hAnsi="Century Gothic"/>
        </w:rPr>
        <w:t>expanding</w:t>
      </w:r>
      <w:r w:rsidR="008C54C0">
        <w:rPr>
          <w:rFonts w:ascii="Century Gothic" w:hAnsi="Century Gothic"/>
        </w:rPr>
        <w:t xml:space="preserve"> the</w:t>
      </w:r>
      <w:r w:rsidR="00E66ECA">
        <w:rPr>
          <w:rFonts w:ascii="Century Gothic" w:hAnsi="Century Gothic"/>
        </w:rPr>
        <w:t xml:space="preserve"> student’s knowledge and understanding </w:t>
      </w:r>
      <w:r w:rsidR="00740F91">
        <w:rPr>
          <w:rFonts w:ascii="Century Gothic" w:hAnsi="Century Gothic"/>
        </w:rPr>
        <w:t>of how heat transfers in everyday applications.</w:t>
      </w:r>
      <w:r w:rsidR="00E66ECA">
        <w:rPr>
          <w:rFonts w:ascii="Century Gothic" w:hAnsi="Century Gothic"/>
        </w:rPr>
        <w:t xml:space="preserve"> </w:t>
      </w:r>
    </w:p>
    <w:p w14:paraId="3C9C7EC9" w14:textId="0C9F1FEE" w:rsidR="004E21C2" w:rsidRDefault="004E21C2" w:rsidP="000B7A9A">
      <w:pPr>
        <w:rPr>
          <w:rFonts w:ascii="Century Gothic" w:hAnsi="Century Gothic"/>
        </w:rPr>
      </w:pPr>
    </w:p>
    <w:p w14:paraId="4F98B2EB" w14:textId="3014C9D3" w:rsidR="003C2301" w:rsidRDefault="003C2301" w:rsidP="000B7A9A"/>
    <w:p w14:paraId="288F5F12" w14:textId="1F3F10F4" w:rsidR="003C2301" w:rsidRDefault="003C2301" w:rsidP="000B7A9A"/>
    <w:p w14:paraId="517A2B32" w14:textId="77777777" w:rsidR="003C2301" w:rsidRDefault="003C2301" w:rsidP="000B7A9A"/>
    <w:p w14:paraId="78F55854" w14:textId="478F62E4" w:rsidR="004E21C2" w:rsidRDefault="004E21C2" w:rsidP="000B7A9A"/>
    <w:p w14:paraId="71698B79" w14:textId="0674EB35" w:rsidR="004E21C2" w:rsidRDefault="004E21C2" w:rsidP="000B7A9A"/>
    <w:p w14:paraId="4E70053A" w14:textId="77777777" w:rsidR="003132E2" w:rsidRPr="000B7A9A" w:rsidRDefault="003132E2" w:rsidP="000B7A9A"/>
    <w:p w14:paraId="4E40B48B" w14:textId="446ED39B" w:rsidR="000B7A9A" w:rsidRDefault="000B7A9A" w:rsidP="00680CC2">
      <w:pPr>
        <w:pStyle w:val="Heading1"/>
        <w:spacing w:before="0" w:after="240"/>
        <w:ind w:left="431" w:hanging="431"/>
        <w:rPr>
          <w:rFonts w:ascii="Century Gothic" w:hAnsi="Century Gothic"/>
          <w:b/>
        </w:rPr>
      </w:pPr>
      <w:bookmarkStart w:id="85" w:name="_Toc30934473"/>
      <w:r w:rsidRPr="000B7A9A">
        <w:rPr>
          <w:rFonts w:ascii="Century Gothic" w:hAnsi="Century Gothic"/>
          <w:b/>
        </w:rPr>
        <w:lastRenderedPageBreak/>
        <w:t>Conclusion</w:t>
      </w:r>
      <w:bookmarkEnd w:id="85"/>
      <w:r w:rsidRPr="000B7A9A">
        <w:rPr>
          <w:rFonts w:ascii="Century Gothic" w:hAnsi="Century Gothic"/>
          <w:b/>
        </w:rPr>
        <w:t xml:space="preserve"> </w:t>
      </w:r>
    </w:p>
    <w:p w14:paraId="22EA58B3" w14:textId="1597D6DF" w:rsidR="00271EEF" w:rsidRPr="00AF6878" w:rsidRDefault="00585F8D" w:rsidP="00AF6878">
      <w:pPr>
        <w:jc w:val="both"/>
        <w:rPr>
          <w:rFonts w:ascii="Century Gothic" w:hAnsi="Century Gothic"/>
        </w:rPr>
      </w:pPr>
      <w:r w:rsidRPr="00585F8D">
        <w:rPr>
          <w:rFonts w:ascii="Century Gothic" w:hAnsi="Century Gothic"/>
        </w:rPr>
        <w:t xml:space="preserve">The aim of this report was to develop a Matlab model that would solve a time dependent thermal diffusion equation using a numerical analysis approach, specifically, the explicit method. By applying relevant mathematical equations, a linear and </w:t>
      </w:r>
      <w:r w:rsidR="00AF6878">
        <w:rPr>
          <w:rFonts w:ascii="Century Gothic" w:hAnsi="Century Gothic"/>
        </w:rPr>
        <w:t>G</w:t>
      </w:r>
      <w:r w:rsidRPr="00585F8D">
        <w:rPr>
          <w:rFonts w:ascii="Century Gothic" w:hAnsi="Century Gothic"/>
        </w:rPr>
        <w:t>aussian distribution model was created</w:t>
      </w:r>
      <w:r w:rsidR="008629BF">
        <w:rPr>
          <w:rFonts w:ascii="Century Gothic" w:hAnsi="Century Gothic"/>
        </w:rPr>
        <w:t xml:space="preserve">. The linear script was developed to </w:t>
      </w:r>
      <w:r w:rsidR="008629BF" w:rsidRPr="008629BF">
        <w:rPr>
          <w:rFonts w:ascii="Century Gothic" w:hAnsi="Century Gothic"/>
        </w:rPr>
        <w:t xml:space="preserve">establish the working principles of the code and </w:t>
      </w:r>
      <w:r w:rsidR="008629BF">
        <w:rPr>
          <w:rFonts w:ascii="Century Gothic" w:hAnsi="Century Gothic"/>
        </w:rPr>
        <w:t xml:space="preserve">to check if it was producing reasonable results. </w:t>
      </w:r>
      <w:r w:rsidR="00AF6878">
        <w:rPr>
          <w:rFonts w:ascii="Century Gothic" w:hAnsi="Century Gothic"/>
        </w:rPr>
        <w:t xml:space="preserve">Later, applying the linear distribution to the Gaussian distribution script </w:t>
      </w:r>
      <w:r w:rsidR="00AF6878" w:rsidRPr="00AF6878">
        <w:rPr>
          <w:rFonts w:ascii="Century Gothic" w:hAnsi="Century Gothic"/>
        </w:rPr>
        <w:t>to solve the actual problem.</w:t>
      </w:r>
      <w:r w:rsidR="00AF6878" w:rsidRPr="00AF6878">
        <w:t xml:space="preserve"> </w:t>
      </w:r>
      <w:r w:rsidR="00AF6878" w:rsidRPr="00AF6878">
        <w:rPr>
          <w:rFonts w:ascii="Century Gothic" w:hAnsi="Century Gothic"/>
        </w:rPr>
        <w:t>The analysis demonstrates the effect that grid spacing, time-step and tolerance have on total iterations, equilibrium time and governs whether the plate reaches thermal equilibrium.</w:t>
      </w:r>
      <w:r w:rsidR="00AF6878">
        <w:rPr>
          <w:rFonts w:ascii="Century Gothic" w:hAnsi="Century Gothic"/>
        </w:rPr>
        <w:t xml:space="preserve"> The results seem reasonable, however, as mentioned, there is no tangible data to compare to be sure. This problem is a great way for understanding heat transfer both through engineering and computer programming analysis and taking the knowledge and skills forward in industry when dealing with real applications.</w:t>
      </w:r>
    </w:p>
    <w:p w14:paraId="64EAF84C" w14:textId="286C324E" w:rsidR="00271EEF" w:rsidRDefault="00271EEF" w:rsidP="00271EEF"/>
    <w:p w14:paraId="59D29AFF" w14:textId="7CF37365" w:rsidR="00271EEF" w:rsidRDefault="00271EEF" w:rsidP="00271EEF"/>
    <w:p w14:paraId="229EDB23" w14:textId="13A5483A" w:rsidR="00271EEF" w:rsidRDefault="00271EEF" w:rsidP="00271EEF"/>
    <w:p w14:paraId="46D08401" w14:textId="496FE7A8" w:rsidR="00271EEF" w:rsidRDefault="00271EEF" w:rsidP="00271EEF"/>
    <w:p w14:paraId="6516F384" w14:textId="59E75269" w:rsidR="00271EEF" w:rsidRDefault="00271EEF" w:rsidP="00271EEF"/>
    <w:p w14:paraId="1A5177F7" w14:textId="3B1A625D" w:rsidR="00271EEF" w:rsidRDefault="00271EEF" w:rsidP="00271EEF"/>
    <w:p w14:paraId="7E3C516A" w14:textId="304CA797" w:rsidR="00271EEF" w:rsidRDefault="00271EEF" w:rsidP="00271EEF"/>
    <w:p w14:paraId="07C612F7" w14:textId="7BAEB562" w:rsidR="00271EEF" w:rsidRDefault="00271EEF" w:rsidP="00271EEF"/>
    <w:p w14:paraId="787160C4" w14:textId="309A3C42" w:rsidR="00271EEF" w:rsidRDefault="00271EEF" w:rsidP="00271EEF"/>
    <w:p w14:paraId="28068FF6" w14:textId="1ECD9DFF" w:rsidR="00271EEF" w:rsidRDefault="00271EEF" w:rsidP="00271EEF"/>
    <w:p w14:paraId="5132FA01" w14:textId="29B3216B" w:rsidR="00271EEF" w:rsidRDefault="00271EEF" w:rsidP="00271EEF"/>
    <w:p w14:paraId="7299EEA4" w14:textId="77777777" w:rsidR="00271EEF" w:rsidRPr="00271EEF" w:rsidRDefault="00271EEF" w:rsidP="00271EEF"/>
    <w:bookmarkStart w:id="86" w:name="_Toc30934474" w:displacedByCustomXml="next"/>
    <w:sdt>
      <w:sdtPr>
        <w:rPr>
          <w:rFonts w:ascii="Century Gothic" w:eastAsiaTheme="minorHAnsi" w:hAnsi="Century Gothic" w:cstheme="minorBidi"/>
          <w:b/>
          <w:color w:val="auto"/>
          <w:sz w:val="22"/>
          <w:szCs w:val="22"/>
        </w:rPr>
        <w:id w:val="418140058"/>
        <w:docPartObj>
          <w:docPartGallery w:val="Bibliographies"/>
          <w:docPartUnique/>
        </w:docPartObj>
      </w:sdtPr>
      <w:sdtEndPr>
        <w:rPr>
          <w:rFonts w:ascii="Arial" w:hAnsi="Arial"/>
          <w:b w:val="0"/>
        </w:rPr>
      </w:sdtEndPr>
      <w:sdtContent>
        <w:p w14:paraId="235B151C" w14:textId="77777777" w:rsidR="00774005" w:rsidRPr="00774005" w:rsidRDefault="00774005" w:rsidP="00774005">
          <w:pPr>
            <w:pStyle w:val="Heading1"/>
            <w:spacing w:before="0" w:after="240"/>
            <w:ind w:left="431" w:hanging="431"/>
            <w:rPr>
              <w:rFonts w:ascii="Century Gothic" w:hAnsi="Century Gothic"/>
              <w:b/>
            </w:rPr>
          </w:pPr>
          <w:r w:rsidRPr="00774005">
            <w:rPr>
              <w:rFonts w:ascii="Century Gothic" w:hAnsi="Century Gothic"/>
              <w:b/>
            </w:rPr>
            <w:t>References</w:t>
          </w:r>
          <w:bookmarkEnd w:id="86"/>
        </w:p>
        <w:sdt>
          <w:sdtPr>
            <w:id w:val="-573587230"/>
            <w:bibliography/>
          </w:sdtPr>
          <w:sdtEndPr/>
          <w:sdtContent>
            <w:p w14:paraId="458913FA" w14:textId="77777777" w:rsidR="008D12E3" w:rsidRDefault="00774005" w:rsidP="008D12E3">
              <w:pPr>
                <w:pStyle w:val="Bibliography"/>
                <w:rPr>
                  <w:noProof/>
                  <w:sz w:val="24"/>
                  <w:szCs w:val="24"/>
                </w:rPr>
              </w:pPr>
              <w:r>
                <w:fldChar w:fldCharType="begin"/>
              </w:r>
              <w:r>
                <w:instrText xml:space="preserve"> BIBLIOGRAPHY </w:instrText>
              </w:r>
              <w:r>
                <w:fldChar w:fldCharType="separate"/>
              </w:r>
              <w:r w:rsidR="008D12E3">
                <w:rPr>
                  <w:noProof/>
                </w:rPr>
                <w:t xml:space="preserve">Baskharone, E. A., 2012. Introduction; Transient Heat Conduction. In: M. Penn, ed. </w:t>
              </w:r>
              <w:r w:rsidR="008D12E3">
                <w:rPr>
                  <w:i/>
                  <w:iCs/>
                  <w:noProof/>
                </w:rPr>
                <w:t xml:space="preserve">Thermal science: essentials of thermodynamics, fluid mechanics, and heat transfer. </w:t>
              </w:r>
              <w:r w:rsidR="008D12E3">
                <w:rPr>
                  <w:noProof/>
                </w:rPr>
                <w:t>New York: McGraw-Hill, pp. 284-293.</w:t>
              </w:r>
            </w:p>
            <w:p w14:paraId="36D0363D" w14:textId="77777777" w:rsidR="008D12E3" w:rsidRDefault="008D12E3" w:rsidP="008D12E3">
              <w:pPr>
                <w:pStyle w:val="Bibliography"/>
                <w:rPr>
                  <w:noProof/>
                </w:rPr>
              </w:pPr>
              <w:r>
                <w:rPr>
                  <w:noProof/>
                </w:rPr>
                <w:t xml:space="preserve">Butterworth, D., 1997. Introduction. In: P. W. Watts, ed. </w:t>
              </w:r>
              <w:r>
                <w:rPr>
                  <w:i/>
                  <w:iCs/>
                  <w:noProof/>
                </w:rPr>
                <w:t xml:space="preserve">Introduction to Heat Transfer. </w:t>
              </w:r>
              <w:r>
                <w:rPr>
                  <w:noProof/>
                </w:rPr>
                <w:t>Oxford(Oxfordshire): Oxford University Press, p. 3.</w:t>
              </w:r>
            </w:p>
            <w:p w14:paraId="6CBD8285" w14:textId="77777777" w:rsidR="008D12E3" w:rsidRDefault="008D12E3" w:rsidP="008D12E3">
              <w:pPr>
                <w:pStyle w:val="Bibliography"/>
                <w:rPr>
                  <w:noProof/>
                </w:rPr>
              </w:pPr>
              <w:r>
                <w:rPr>
                  <w:noProof/>
                </w:rPr>
                <w:t xml:space="preserve">Eberly, D., 2016. </w:t>
              </w:r>
              <w:r>
                <w:rPr>
                  <w:i/>
                  <w:iCs/>
                  <w:noProof/>
                </w:rPr>
                <w:t xml:space="preserve">Derivative Approximation by Finite Differences, </w:t>
              </w:r>
              <w:r>
                <w:rPr>
                  <w:noProof/>
                </w:rPr>
                <w:t>Redmond: Geometric Tools.</w:t>
              </w:r>
            </w:p>
            <w:p w14:paraId="3D4529A5" w14:textId="77777777" w:rsidR="008D12E3" w:rsidRDefault="008D12E3" w:rsidP="008D12E3">
              <w:pPr>
                <w:pStyle w:val="Bibliography"/>
                <w:rPr>
                  <w:noProof/>
                </w:rPr>
              </w:pPr>
              <w:r>
                <w:rPr>
                  <w:noProof/>
                </w:rPr>
                <w:t xml:space="preserve">Holman, J. P., 2010. Introduction. In: </w:t>
              </w:r>
              <w:r>
                <w:rPr>
                  <w:i/>
                  <w:iCs/>
                  <w:noProof/>
                </w:rPr>
                <w:t xml:space="preserve">Heat Transfer. </w:t>
              </w:r>
              <w:r>
                <w:rPr>
                  <w:noProof/>
                </w:rPr>
                <w:t>10th ed. Boston(Massachusetts): McGraw-Hill, p. 1.</w:t>
              </w:r>
            </w:p>
            <w:p w14:paraId="215B6633" w14:textId="77777777" w:rsidR="008D12E3" w:rsidRDefault="008D12E3" w:rsidP="008D12E3">
              <w:pPr>
                <w:pStyle w:val="Bibliography"/>
                <w:rPr>
                  <w:noProof/>
                </w:rPr>
              </w:pPr>
              <w:r>
                <w:rPr>
                  <w:noProof/>
                </w:rPr>
                <w:t xml:space="preserve">Kreith, F., Manglik, R. M., Bohn, M. &amp; Tiwari, S., 2011. Heat Conduction. In: </w:t>
              </w:r>
              <w:r>
                <w:rPr>
                  <w:i/>
                  <w:iCs/>
                  <w:noProof/>
                </w:rPr>
                <w:t xml:space="preserve">Principles of Heat Transfer. </w:t>
              </w:r>
              <w:r>
                <w:rPr>
                  <w:noProof/>
                </w:rPr>
                <w:t>7th ed. Stamford(Connecticut): Cengage Learning, p. 71.</w:t>
              </w:r>
            </w:p>
            <w:p w14:paraId="4A6C8267" w14:textId="77777777" w:rsidR="008D12E3" w:rsidRDefault="008D12E3" w:rsidP="008D12E3">
              <w:pPr>
                <w:pStyle w:val="Bibliography"/>
                <w:rPr>
                  <w:noProof/>
                </w:rPr>
              </w:pPr>
              <w:r>
                <w:rPr>
                  <w:noProof/>
                </w:rPr>
                <w:t xml:space="preserve">Marotin, D. A., 2019. </w:t>
              </w:r>
              <w:r>
                <w:rPr>
                  <w:i/>
                  <w:iCs/>
                  <w:noProof/>
                </w:rPr>
                <w:t xml:space="preserve">Moodle. </w:t>
              </w:r>
              <w:r>
                <w:rPr>
                  <w:noProof/>
                </w:rPr>
                <w:t xml:space="preserve">[Online] </w:t>
              </w:r>
              <w:r>
                <w:rPr>
                  <w:noProof/>
                </w:rPr>
                <w:br/>
                <w:t xml:space="preserve">Available at: </w:t>
              </w:r>
              <w:r>
                <w:rPr>
                  <w:noProof/>
                  <w:u w:val="single"/>
                </w:rPr>
                <w:t>https://moodle.uwtsd.ac.uk/pluginfile.php/322079/mod_resource/content/1/M6X00408_Sem1_CWK_Matlab_2019_20.pdf</w:t>
              </w:r>
              <w:r>
                <w:rPr>
                  <w:noProof/>
                </w:rPr>
                <w:br/>
                <w:t>[Accessed 24 January 2020].</w:t>
              </w:r>
            </w:p>
            <w:p w14:paraId="3FD37505" w14:textId="77777777" w:rsidR="008D12E3" w:rsidRDefault="008D12E3" w:rsidP="008D12E3">
              <w:pPr>
                <w:pStyle w:val="Bibliography"/>
                <w:rPr>
                  <w:noProof/>
                </w:rPr>
              </w:pPr>
              <w:r>
                <w:rPr>
                  <w:noProof/>
                </w:rPr>
                <w:t xml:space="preserve">Morgan, R. W. L. K., Thomas, H. R. &amp; Seetharamu, K. N., 1996. </w:t>
              </w:r>
              <w:r>
                <w:rPr>
                  <w:i/>
                  <w:iCs/>
                  <w:noProof/>
                </w:rPr>
                <w:t xml:space="preserve">The finite element method in heat transfer analysis.. </w:t>
              </w:r>
              <w:r>
                <w:rPr>
                  <w:noProof/>
                </w:rPr>
                <w:t>s.l.:John Wiley &amp; Sons.</w:t>
              </w:r>
            </w:p>
            <w:p w14:paraId="2E3D2539" w14:textId="77777777" w:rsidR="008D12E3" w:rsidRDefault="008D12E3" w:rsidP="008D12E3">
              <w:pPr>
                <w:pStyle w:val="Bibliography"/>
                <w:rPr>
                  <w:noProof/>
                </w:rPr>
              </w:pPr>
              <w:r>
                <w:rPr>
                  <w:noProof/>
                </w:rPr>
                <w:t xml:space="preserve">Özışık, M. N., 2013. The Differential Equation of Heat Conduction. In: </w:t>
              </w:r>
              <w:r>
                <w:rPr>
                  <w:i/>
                  <w:iCs/>
                  <w:noProof/>
                </w:rPr>
                <w:t xml:space="preserve">Boundary value problems of heat conduction. </w:t>
              </w:r>
              <w:r>
                <w:rPr>
                  <w:noProof/>
                </w:rPr>
                <w:t>Mineola(New York): Dover Publications, pp. 5-6.</w:t>
              </w:r>
            </w:p>
            <w:p w14:paraId="7AC9BE77" w14:textId="77777777" w:rsidR="008D12E3" w:rsidRDefault="008D12E3" w:rsidP="008D12E3">
              <w:pPr>
                <w:pStyle w:val="Bibliography"/>
                <w:rPr>
                  <w:noProof/>
                </w:rPr>
              </w:pPr>
              <w:r>
                <w:rPr>
                  <w:noProof/>
                </w:rPr>
                <w:t xml:space="preserve">Sadler, A. J. &amp; Thorning, D. W. S., 1995. Maclaurin's theorem. In: </w:t>
              </w:r>
              <w:r>
                <w:rPr>
                  <w:i/>
                  <w:iCs/>
                  <w:noProof/>
                </w:rPr>
                <w:t xml:space="preserve">Understanding pure mathematics. </w:t>
              </w:r>
              <w:r>
                <w:rPr>
                  <w:noProof/>
                </w:rPr>
                <w:t>Oxford(Oxfordshire): Oxford University Press, p. 528.</w:t>
              </w:r>
            </w:p>
            <w:p w14:paraId="289CD55E" w14:textId="77777777" w:rsidR="008D12E3" w:rsidRDefault="008D12E3" w:rsidP="008D12E3">
              <w:pPr>
                <w:pStyle w:val="Bibliography"/>
                <w:rPr>
                  <w:noProof/>
                </w:rPr>
              </w:pPr>
              <w:r>
                <w:rPr>
                  <w:noProof/>
                </w:rPr>
                <w:t xml:space="preserve">Sondalini, M., 2018. </w:t>
              </w:r>
              <w:r>
                <w:rPr>
                  <w:i/>
                  <w:iCs/>
                  <w:noProof/>
                </w:rPr>
                <w:t xml:space="preserve">Heat Transfer Basics. </w:t>
              </w:r>
              <w:r>
                <w:rPr>
                  <w:noProof/>
                </w:rPr>
                <w:t xml:space="preserve">[Online] </w:t>
              </w:r>
              <w:r>
                <w:rPr>
                  <w:noProof/>
                </w:rPr>
                <w:br/>
                <w:t xml:space="preserve">Available at: </w:t>
              </w:r>
              <w:r>
                <w:rPr>
                  <w:noProof/>
                  <w:u w:val="single"/>
                </w:rPr>
                <w:t>https://accendoreliability.com/heat-transfer-basics/</w:t>
              </w:r>
              <w:r>
                <w:rPr>
                  <w:noProof/>
                </w:rPr>
                <w:br/>
                <w:t>[Accessed 24 January 2020].</w:t>
              </w:r>
            </w:p>
            <w:p w14:paraId="23B22DA0" w14:textId="77777777" w:rsidR="008D12E3" w:rsidRDefault="008D12E3" w:rsidP="008D12E3">
              <w:pPr>
                <w:pStyle w:val="Bibliography"/>
                <w:rPr>
                  <w:noProof/>
                </w:rPr>
              </w:pPr>
              <w:r>
                <w:rPr>
                  <w:noProof/>
                </w:rPr>
                <w:t xml:space="preserve">Weisstein, E. W., 2020. </w:t>
              </w:r>
              <w:r>
                <w:rPr>
                  <w:i/>
                  <w:iCs/>
                  <w:noProof/>
                </w:rPr>
                <w:t xml:space="preserve">Roundoff Error. </w:t>
              </w:r>
              <w:r>
                <w:rPr>
                  <w:noProof/>
                </w:rPr>
                <w:t xml:space="preserve">[Online] </w:t>
              </w:r>
              <w:r>
                <w:rPr>
                  <w:noProof/>
                </w:rPr>
                <w:br/>
                <w:t xml:space="preserve">Available at: </w:t>
              </w:r>
              <w:r>
                <w:rPr>
                  <w:noProof/>
                  <w:u w:val="single"/>
                </w:rPr>
                <w:t>http://mathworld.wolfram.com/RoundoffError.html</w:t>
              </w:r>
              <w:r>
                <w:rPr>
                  <w:noProof/>
                </w:rPr>
                <w:br/>
                <w:t>[Accessed 17 January 2020].</w:t>
              </w:r>
            </w:p>
            <w:p w14:paraId="2564E882" w14:textId="6F335806" w:rsidR="002744CE" w:rsidRPr="008D12E3" w:rsidRDefault="00774005" w:rsidP="008D12E3">
              <w:pPr>
                <w:rPr>
                  <w:b/>
                  <w:bCs/>
                  <w:noProof/>
                </w:rPr>
              </w:pPr>
              <w:r>
                <w:rPr>
                  <w:b/>
                  <w:bCs/>
                  <w:noProof/>
                </w:rPr>
                <w:fldChar w:fldCharType="end"/>
              </w:r>
            </w:p>
          </w:sdtContent>
        </w:sdt>
      </w:sdtContent>
    </w:sdt>
    <w:p w14:paraId="4773096B" w14:textId="45DC2425" w:rsidR="00864E24" w:rsidRPr="007C0593" w:rsidRDefault="00864E24" w:rsidP="005945E2">
      <w:pPr>
        <w:pStyle w:val="Heading1"/>
        <w:rPr>
          <w:b/>
        </w:rPr>
      </w:pPr>
      <w:bookmarkStart w:id="87" w:name="_Toc30934475"/>
      <w:r w:rsidRPr="007C0593">
        <w:rPr>
          <w:rFonts w:ascii="Century Gothic" w:hAnsi="Century Gothic"/>
          <w:b/>
        </w:rPr>
        <w:lastRenderedPageBreak/>
        <w:t>Appendices</w:t>
      </w:r>
      <w:bookmarkEnd w:id="87"/>
    </w:p>
    <w:p w14:paraId="37307D11" w14:textId="2B38852A" w:rsidR="00050721" w:rsidRDefault="00127974" w:rsidP="00127974">
      <w:pPr>
        <w:pStyle w:val="Heading2"/>
        <w:rPr>
          <w:rFonts w:ascii="Century Gothic" w:hAnsi="Century Gothic"/>
        </w:rPr>
      </w:pPr>
      <w:bookmarkStart w:id="88" w:name="_Toc30934476"/>
      <w:r w:rsidRPr="00127974">
        <w:rPr>
          <w:rFonts w:ascii="Century Gothic" w:hAnsi="Century Gothic"/>
        </w:rPr>
        <w:t>Linear Distribution Code</w:t>
      </w:r>
      <w:bookmarkEnd w:id="88"/>
    </w:p>
    <w:p w14:paraId="455F48A4"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University of Wales Trinity Saint David</w:t>
      </w:r>
    </w:p>
    <w:p w14:paraId="737286CE"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School of Engineering</w:t>
      </w:r>
    </w:p>
    <w:p w14:paraId="0BAA74C4"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Transient Thermal Diffusion Model using the Finite Difference Method</w:t>
      </w:r>
    </w:p>
    <w:p w14:paraId="254E3448"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James Gregory</w:t>
      </w:r>
    </w:p>
    <w:p w14:paraId="44388705"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P148409</w:t>
      </w:r>
    </w:p>
    <w:p w14:paraId="47A0B4FD"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BEng (Hons) Mechanical Engineering</w:t>
      </w:r>
    </w:p>
    <w:p w14:paraId="7B4C3682"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27/01/2020</w:t>
      </w:r>
    </w:p>
    <w:p w14:paraId="35D408F2"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Advanced Computational Methods</w:t>
      </w:r>
    </w:p>
    <w:p w14:paraId="2267FF29"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M6X00408</w:t>
      </w:r>
    </w:p>
    <w:p w14:paraId="0AB49A2B"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4D8B2808"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Commands %%</w:t>
      </w:r>
    </w:p>
    <w:p w14:paraId="6E8B8E86"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clc</w:t>
      </w:r>
    </w:p>
    <w:p w14:paraId="7AE79FCA"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clear </w:t>
      </w:r>
    </w:p>
    <w:p w14:paraId="22EA04FE"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close </w:t>
      </w:r>
      <w:r>
        <w:rPr>
          <w:rFonts w:ascii="Courier New" w:hAnsi="Courier New" w:cs="Courier New"/>
          <w:color w:val="A020F0"/>
          <w:sz w:val="20"/>
          <w:szCs w:val="20"/>
        </w:rPr>
        <w:t>all</w:t>
      </w:r>
    </w:p>
    <w:p w14:paraId="06CE3A73"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A020F0"/>
          <w:sz w:val="20"/>
          <w:szCs w:val="20"/>
        </w:rPr>
        <w:t xml:space="preserve"> </w:t>
      </w:r>
    </w:p>
    <w:p w14:paraId="30A50DC4"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Aluminium Properties %%</w:t>
      </w:r>
    </w:p>
    <w:p w14:paraId="470DF6B0"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k = 143;    </w:t>
      </w:r>
      <w:r>
        <w:rPr>
          <w:rFonts w:ascii="Courier New" w:hAnsi="Courier New" w:cs="Courier New"/>
          <w:color w:val="228B22"/>
          <w:sz w:val="20"/>
          <w:szCs w:val="20"/>
        </w:rPr>
        <w:t>%Thermal Conductivity (W/m.C)</w:t>
      </w:r>
    </w:p>
    <w:p w14:paraId="7DBD99A5"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p = 2.8e3;  </w:t>
      </w:r>
      <w:r>
        <w:rPr>
          <w:rFonts w:ascii="Courier New" w:hAnsi="Courier New" w:cs="Courier New"/>
          <w:color w:val="228B22"/>
          <w:sz w:val="20"/>
          <w:szCs w:val="20"/>
        </w:rPr>
        <w:t>%Density (kg/m^3)</w:t>
      </w:r>
    </w:p>
    <w:p w14:paraId="6DBC5BBB"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 = 795;    </w:t>
      </w:r>
      <w:r>
        <w:rPr>
          <w:rFonts w:ascii="Courier New" w:hAnsi="Courier New" w:cs="Courier New"/>
          <w:color w:val="228B22"/>
          <w:sz w:val="20"/>
          <w:szCs w:val="20"/>
        </w:rPr>
        <w:t>%Specific Heat Capacity (J/kg.C)</w:t>
      </w:r>
    </w:p>
    <w:p w14:paraId="6E17FA75"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28F05F81"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Variable Input For X %%</w:t>
      </w:r>
    </w:p>
    <w:p w14:paraId="288C9B3A"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 = input(</w:t>
      </w:r>
      <w:r>
        <w:rPr>
          <w:rFonts w:ascii="Courier New" w:hAnsi="Courier New" w:cs="Courier New"/>
          <w:color w:val="A020F0"/>
          <w:sz w:val="20"/>
          <w:szCs w:val="20"/>
        </w:rPr>
        <w:t>'Enter Dimension of Plate Along X-Axis (m):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352BBEDC"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 = str2double(x);</w:t>
      </w:r>
    </w:p>
    <w:p w14:paraId="6A45E000"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isnan(x) || x&lt;=0</w:t>
      </w:r>
    </w:p>
    <w:p w14:paraId="15AF574A"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disp(</w:t>
      </w:r>
      <w:r>
        <w:rPr>
          <w:rFonts w:ascii="Courier New" w:hAnsi="Courier New" w:cs="Courier New"/>
          <w:color w:val="A020F0"/>
          <w:sz w:val="20"/>
          <w:szCs w:val="20"/>
        </w:rPr>
        <w:t>'**Invalid Input! Enter an Integer Greater Than Zero**'</w:t>
      </w:r>
      <w:r>
        <w:rPr>
          <w:rFonts w:ascii="Courier New" w:hAnsi="Courier New" w:cs="Courier New"/>
          <w:color w:val="000000"/>
          <w:sz w:val="20"/>
          <w:szCs w:val="20"/>
        </w:rPr>
        <w:t>)</w:t>
      </w:r>
    </w:p>
    <w:p w14:paraId="02B46BF5"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x = input(</w:t>
      </w:r>
      <w:r>
        <w:rPr>
          <w:rFonts w:ascii="Courier New" w:hAnsi="Courier New" w:cs="Courier New"/>
          <w:color w:val="A020F0"/>
          <w:sz w:val="20"/>
          <w:szCs w:val="20"/>
        </w:rPr>
        <w:t>'Change X Dimension (m):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5E9E40B6"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x = str2double(x);</w:t>
      </w:r>
    </w:p>
    <w:p w14:paraId="7825747C"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4FF2BF3E"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2E9F93A7"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Variable Input </w:t>
      </w:r>
      <w:proofErr w:type="gramStart"/>
      <w:r>
        <w:rPr>
          <w:rFonts w:ascii="Courier New" w:hAnsi="Courier New" w:cs="Courier New"/>
          <w:color w:val="228B22"/>
          <w:sz w:val="20"/>
          <w:szCs w:val="20"/>
        </w:rPr>
        <w:t>For</w:t>
      </w:r>
      <w:proofErr w:type="gramEnd"/>
      <w:r>
        <w:rPr>
          <w:rFonts w:ascii="Courier New" w:hAnsi="Courier New" w:cs="Courier New"/>
          <w:color w:val="228B22"/>
          <w:sz w:val="20"/>
          <w:szCs w:val="20"/>
        </w:rPr>
        <w:t xml:space="preserve"> Y %%</w:t>
      </w:r>
    </w:p>
    <w:p w14:paraId="3AF03740"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 = input(</w:t>
      </w:r>
      <w:r>
        <w:rPr>
          <w:rFonts w:ascii="Courier New" w:hAnsi="Courier New" w:cs="Courier New"/>
          <w:color w:val="A020F0"/>
          <w:sz w:val="20"/>
          <w:szCs w:val="20"/>
        </w:rPr>
        <w:t>'Enter Dimension of Plate Along Y-Axis (m):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2C8453F7"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 = str2double(y);</w:t>
      </w:r>
    </w:p>
    <w:p w14:paraId="6B95E9AB"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isnan(y) || y&lt;=0</w:t>
      </w:r>
    </w:p>
    <w:p w14:paraId="71323523"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disp(</w:t>
      </w:r>
      <w:r>
        <w:rPr>
          <w:rFonts w:ascii="Courier New" w:hAnsi="Courier New" w:cs="Courier New"/>
          <w:color w:val="A020F0"/>
          <w:sz w:val="20"/>
          <w:szCs w:val="20"/>
        </w:rPr>
        <w:t>'**Invalid Input! Enter an Integer Greater Than Zero**'</w:t>
      </w:r>
      <w:r>
        <w:rPr>
          <w:rFonts w:ascii="Courier New" w:hAnsi="Courier New" w:cs="Courier New"/>
          <w:color w:val="000000"/>
          <w:sz w:val="20"/>
          <w:szCs w:val="20"/>
        </w:rPr>
        <w:t>)</w:t>
      </w:r>
    </w:p>
    <w:p w14:paraId="2E2D6ED6"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y = input(</w:t>
      </w:r>
      <w:r>
        <w:rPr>
          <w:rFonts w:ascii="Courier New" w:hAnsi="Courier New" w:cs="Courier New"/>
          <w:color w:val="A020F0"/>
          <w:sz w:val="20"/>
          <w:szCs w:val="20"/>
        </w:rPr>
        <w:t>'Change Y Dimension (m):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2001C99B"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y = str2double(y);</w:t>
      </w:r>
    </w:p>
    <w:p w14:paraId="7FA00C2E"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3A004EDA"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38DDCAB3"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Variable Input For h %%</w:t>
      </w:r>
    </w:p>
    <w:p w14:paraId="2FB61623"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h = input(</w:t>
      </w:r>
      <w:r>
        <w:rPr>
          <w:rFonts w:ascii="Courier New" w:hAnsi="Courier New" w:cs="Courier New"/>
          <w:color w:val="A020F0"/>
          <w:sz w:val="20"/>
          <w:szCs w:val="20"/>
        </w:rPr>
        <w:t>'Enter Grid Spacing: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777BFFC6"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h = str2double(h);</w:t>
      </w:r>
    </w:p>
    <w:p w14:paraId="6B103E92"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isnan(h) || h&lt;=0 || h&gt;=x || h&gt;=y || rem(x,h)&gt;0 || rem(y,h)&gt;0</w:t>
      </w:r>
    </w:p>
    <w:p w14:paraId="693D59C1" w14:textId="2E1BB643"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disp(</w:t>
      </w:r>
      <w:r>
        <w:rPr>
          <w:rFonts w:ascii="Courier New" w:hAnsi="Courier New" w:cs="Courier New"/>
          <w:color w:val="A020F0"/>
          <w:sz w:val="20"/>
          <w:szCs w:val="20"/>
        </w:rPr>
        <w:t xml:space="preserve">'**Grid Spacing Is Incorrect! Enter A Different Variable** (Must Be Less Than &amp; Divisible </w:t>
      </w:r>
      <w:proofErr w:type="gramStart"/>
      <w:r>
        <w:rPr>
          <w:rFonts w:ascii="Courier New" w:hAnsi="Courier New" w:cs="Courier New"/>
          <w:color w:val="A020F0"/>
          <w:sz w:val="20"/>
          <w:szCs w:val="20"/>
        </w:rPr>
        <w:t>By</w:t>
      </w:r>
      <w:proofErr w:type="gramEnd"/>
      <w:r>
        <w:rPr>
          <w:rFonts w:ascii="Courier New" w:hAnsi="Courier New" w:cs="Courier New"/>
          <w:color w:val="A020F0"/>
          <w:sz w:val="20"/>
          <w:szCs w:val="20"/>
        </w:rPr>
        <w:t xml:space="preserve"> X &amp; Y)'</w:t>
      </w:r>
      <w:r>
        <w:rPr>
          <w:rFonts w:ascii="Courier New" w:hAnsi="Courier New" w:cs="Courier New"/>
          <w:color w:val="000000"/>
          <w:sz w:val="20"/>
          <w:szCs w:val="20"/>
        </w:rPr>
        <w:t>)</w:t>
      </w:r>
    </w:p>
    <w:p w14:paraId="71A91E8C"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h = input(</w:t>
      </w:r>
      <w:r>
        <w:rPr>
          <w:rFonts w:ascii="Courier New" w:hAnsi="Courier New" w:cs="Courier New"/>
          <w:color w:val="A020F0"/>
          <w:sz w:val="20"/>
          <w:szCs w:val="20"/>
        </w:rPr>
        <w:t>'Change Grid Spacing (m):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0005CE1C"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h = str2double(h);</w:t>
      </w:r>
    </w:p>
    <w:p w14:paraId="79C0B55A"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70FA2BD7"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4870BF55"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Thermal Diffusivity &amp; TimeMax/TimeStep Equation %%</w:t>
      </w:r>
    </w:p>
    <w:p w14:paraId="2868ECD5"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Alpha = k/(p*c);    </w:t>
      </w:r>
      <w:r>
        <w:rPr>
          <w:rFonts w:ascii="Courier New" w:hAnsi="Courier New" w:cs="Courier New"/>
          <w:color w:val="228B22"/>
          <w:sz w:val="20"/>
          <w:szCs w:val="20"/>
        </w:rPr>
        <w:t>%Thermal Diffusivity Equation (m²/s)</w:t>
      </w:r>
    </w:p>
    <w:p w14:paraId="5C526FC2"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TimeMax = 0.25*h^2/Alpha;   </w:t>
      </w:r>
      <w:r>
        <w:rPr>
          <w:rFonts w:ascii="Courier New" w:hAnsi="Courier New" w:cs="Courier New"/>
          <w:color w:val="228B22"/>
          <w:sz w:val="20"/>
          <w:szCs w:val="20"/>
        </w:rPr>
        <w:t>%TimeMax Equation (s)</w:t>
      </w:r>
    </w:p>
    <w:p w14:paraId="61965126" w14:textId="77777777" w:rsidR="009C3B8E" w:rsidRDefault="009C3B8E" w:rsidP="009C3B8E">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display(</w:t>
      </w:r>
      <w:proofErr w:type="gramEnd"/>
      <w:r>
        <w:rPr>
          <w:rFonts w:ascii="Courier New" w:hAnsi="Courier New" w:cs="Courier New"/>
          <w:color w:val="000000"/>
          <w:sz w:val="20"/>
          <w:szCs w:val="20"/>
        </w:rPr>
        <w:t>TimeMax,</w:t>
      </w:r>
      <w:r>
        <w:rPr>
          <w:rFonts w:ascii="Courier New" w:hAnsi="Courier New" w:cs="Courier New"/>
          <w:color w:val="A020F0"/>
          <w:sz w:val="20"/>
          <w:szCs w:val="20"/>
        </w:rPr>
        <w:t>'Enter TimeStep Shown Below (Must Be Less Than OR Equal To TimeMax) '</w:t>
      </w:r>
      <w:r>
        <w:rPr>
          <w:rFonts w:ascii="Courier New" w:hAnsi="Courier New" w:cs="Courier New"/>
          <w:color w:val="000000"/>
          <w:sz w:val="20"/>
          <w:szCs w:val="20"/>
        </w:rPr>
        <w:t>);</w:t>
      </w:r>
    </w:p>
    <w:p w14:paraId="5EB3F951"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TimeStep = input(</w:t>
      </w:r>
      <w:r>
        <w:rPr>
          <w:rFonts w:ascii="Courier New" w:hAnsi="Courier New" w:cs="Courier New"/>
          <w:color w:val="A020F0"/>
          <w:sz w:val="20"/>
          <w:szCs w:val="20"/>
        </w:rPr>
        <w:t>'Input TimeStep (s):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39708273"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TimeStep = str2double(TimeStep);</w:t>
      </w:r>
    </w:p>
    <w:p w14:paraId="2C495071"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lastRenderedPageBreak/>
        <w:t>while</w:t>
      </w:r>
      <w:r>
        <w:rPr>
          <w:rFonts w:ascii="Courier New" w:hAnsi="Courier New" w:cs="Courier New"/>
          <w:color w:val="000000"/>
          <w:sz w:val="20"/>
          <w:szCs w:val="20"/>
        </w:rPr>
        <w:t xml:space="preserve"> isnan(TimeStep) || TimeStep&lt;=0 || TimeStep&gt;TimeMax</w:t>
      </w:r>
    </w:p>
    <w:p w14:paraId="139FD0A7"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disp(</w:t>
      </w:r>
      <w:r>
        <w:rPr>
          <w:rFonts w:ascii="Courier New" w:hAnsi="Courier New" w:cs="Courier New"/>
          <w:color w:val="A020F0"/>
          <w:sz w:val="20"/>
          <w:szCs w:val="20"/>
        </w:rPr>
        <w:t xml:space="preserve">'**Time Step Is Incorrect! Enter Time Step Shown Above** (Must Be Less Than OR Equal </w:t>
      </w:r>
      <w:proofErr w:type="gramStart"/>
      <w:r>
        <w:rPr>
          <w:rFonts w:ascii="Courier New" w:hAnsi="Courier New" w:cs="Courier New"/>
          <w:color w:val="A020F0"/>
          <w:sz w:val="20"/>
          <w:szCs w:val="20"/>
        </w:rPr>
        <w:t>To</w:t>
      </w:r>
      <w:proofErr w:type="gramEnd"/>
      <w:r>
        <w:rPr>
          <w:rFonts w:ascii="Courier New" w:hAnsi="Courier New" w:cs="Courier New"/>
          <w:color w:val="A020F0"/>
          <w:sz w:val="20"/>
          <w:szCs w:val="20"/>
        </w:rPr>
        <w:t xml:space="preserve"> TimeMax) '</w:t>
      </w:r>
      <w:r>
        <w:rPr>
          <w:rFonts w:ascii="Courier New" w:hAnsi="Courier New" w:cs="Courier New"/>
          <w:color w:val="000000"/>
          <w:sz w:val="20"/>
          <w:szCs w:val="20"/>
        </w:rPr>
        <w:t>);</w:t>
      </w:r>
    </w:p>
    <w:p w14:paraId="751442B9"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TimeStep = input(</w:t>
      </w:r>
      <w:r>
        <w:rPr>
          <w:rFonts w:ascii="Courier New" w:hAnsi="Courier New" w:cs="Courier New"/>
          <w:color w:val="A020F0"/>
          <w:sz w:val="20"/>
          <w:szCs w:val="20"/>
        </w:rPr>
        <w:t>'Input TimeStep (s):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2550ABEB"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TimeStep = str2double(TimeStep);</w:t>
      </w:r>
    </w:p>
    <w:p w14:paraId="22E021D3"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0B7E7220"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0CECDA45"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Fourier Equation &amp; Initial Matrix (Plate) %%</w:t>
      </w:r>
    </w:p>
    <w:p w14:paraId="757E35B9" w14:textId="5F10A28A"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Fo = (Alpha*TimeStep)/(h^2);    </w:t>
      </w:r>
      <w:r>
        <w:rPr>
          <w:rFonts w:ascii="Courier New" w:hAnsi="Courier New" w:cs="Courier New"/>
          <w:color w:val="228B22"/>
          <w:sz w:val="20"/>
          <w:szCs w:val="20"/>
        </w:rPr>
        <w:t>%Establishes Fourier Number (Fo)</w:t>
      </w:r>
    </w:p>
    <w:p w14:paraId="05DFDDF1"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Ax = ((x/h)+1); </w:t>
      </w:r>
      <w:r>
        <w:rPr>
          <w:rFonts w:ascii="Courier New" w:hAnsi="Courier New" w:cs="Courier New"/>
          <w:color w:val="228B22"/>
          <w:sz w:val="20"/>
          <w:szCs w:val="20"/>
        </w:rPr>
        <w:t xml:space="preserve">%Matrix Columns </w:t>
      </w:r>
    </w:p>
    <w:p w14:paraId="78521108"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By = ((y/h)+1); </w:t>
      </w:r>
      <w:r>
        <w:rPr>
          <w:rFonts w:ascii="Courier New" w:hAnsi="Courier New" w:cs="Courier New"/>
          <w:color w:val="228B22"/>
          <w:sz w:val="20"/>
          <w:szCs w:val="20"/>
        </w:rPr>
        <w:t>%Matrix Rows</w:t>
      </w:r>
    </w:p>
    <w:p w14:paraId="7F645FBB"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Ax = </w:t>
      </w:r>
      <w:proofErr w:type="gramStart"/>
      <w:r>
        <w:rPr>
          <w:rFonts w:ascii="Courier New" w:hAnsi="Courier New" w:cs="Courier New"/>
          <w:color w:val="000000"/>
          <w:sz w:val="20"/>
          <w:szCs w:val="20"/>
        </w:rPr>
        <w:t>round(</w:t>
      </w:r>
      <w:proofErr w:type="gramEnd"/>
      <w:r>
        <w:rPr>
          <w:rFonts w:ascii="Courier New" w:hAnsi="Courier New" w:cs="Courier New"/>
          <w:color w:val="000000"/>
          <w:sz w:val="20"/>
          <w:szCs w:val="20"/>
        </w:rPr>
        <w:t xml:space="preserve">Ax); </w:t>
      </w:r>
      <w:r>
        <w:rPr>
          <w:rFonts w:ascii="Courier New" w:hAnsi="Courier New" w:cs="Courier New"/>
          <w:color w:val="228B22"/>
          <w:sz w:val="20"/>
          <w:szCs w:val="20"/>
        </w:rPr>
        <w:t>%Ensures Number Is An Integer</w:t>
      </w:r>
    </w:p>
    <w:p w14:paraId="48B984A4"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By = </w:t>
      </w:r>
      <w:proofErr w:type="gramStart"/>
      <w:r>
        <w:rPr>
          <w:rFonts w:ascii="Courier New" w:hAnsi="Courier New" w:cs="Courier New"/>
          <w:color w:val="000000"/>
          <w:sz w:val="20"/>
          <w:szCs w:val="20"/>
        </w:rPr>
        <w:t>round(</w:t>
      </w:r>
      <w:proofErr w:type="gramEnd"/>
      <w:r>
        <w:rPr>
          <w:rFonts w:ascii="Courier New" w:hAnsi="Courier New" w:cs="Courier New"/>
          <w:color w:val="000000"/>
          <w:sz w:val="20"/>
          <w:szCs w:val="20"/>
        </w:rPr>
        <w:t xml:space="preserve">By); </w:t>
      </w:r>
      <w:r>
        <w:rPr>
          <w:rFonts w:ascii="Courier New" w:hAnsi="Courier New" w:cs="Courier New"/>
          <w:color w:val="228B22"/>
          <w:sz w:val="20"/>
          <w:szCs w:val="20"/>
        </w:rPr>
        <w:t>%Ensures Number Is An Integer</w:t>
      </w:r>
    </w:p>
    <w:p w14:paraId="10225D39"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Plate = zeros(By,Ax);   </w:t>
      </w:r>
      <w:r>
        <w:rPr>
          <w:rFonts w:ascii="Courier New" w:hAnsi="Courier New" w:cs="Courier New"/>
          <w:color w:val="228B22"/>
          <w:sz w:val="20"/>
          <w:szCs w:val="20"/>
        </w:rPr>
        <w:t>%Creates a Matrix of Zeros from Rows (By) and Columns (Ax)</w:t>
      </w:r>
    </w:p>
    <w:p w14:paraId="115F1ECA"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092CDF03"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Iteration_Counter = 0;</w:t>
      </w:r>
    </w:p>
    <w:p w14:paraId="19742F56"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Draw = 0;</w:t>
      </w:r>
    </w:p>
    <w:p w14:paraId="1948C764"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816164E" w14:textId="3710E8E1"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Plate Boundary Conditions %%</w:t>
      </w:r>
    </w:p>
    <w:p w14:paraId="2262730C"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Mu = ((Ax+1)/2);    </w:t>
      </w:r>
      <w:r>
        <w:rPr>
          <w:rFonts w:ascii="Courier New" w:hAnsi="Courier New" w:cs="Courier New"/>
          <w:color w:val="228B22"/>
          <w:sz w:val="20"/>
          <w:szCs w:val="20"/>
        </w:rPr>
        <w:t>%Finds Midpoint of Matrix</w:t>
      </w:r>
    </w:p>
    <w:p w14:paraId="35E45C7E"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StanDev = sqrt((-(Ax-By)^2)/(2*(log(10/60))));  </w:t>
      </w:r>
      <w:r>
        <w:rPr>
          <w:rFonts w:ascii="Courier New" w:hAnsi="Courier New" w:cs="Courier New"/>
          <w:color w:val="228B22"/>
          <w:sz w:val="20"/>
          <w:szCs w:val="20"/>
        </w:rPr>
        <w:t>%Standard Deviation</w:t>
      </w:r>
    </w:p>
    <w:p w14:paraId="14BD0C0B"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Plate(1,:) = linspace(50,0,Ax); </w:t>
      </w:r>
      <w:r>
        <w:rPr>
          <w:rFonts w:ascii="Courier New" w:hAnsi="Courier New" w:cs="Courier New"/>
          <w:color w:val="228B22"/>
          <w:sz w:val="20"/>
          <w:szCs w:val="20"/>
        </w:rPr>
        <w:t>%North Direction</w:t>
      </w:r>
    </w:p>
    <w:p w14:paraId="3383B34D"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Plate(end,:) = linspace(50,0,Ax);   </w:t>
      </w:r>
      <w:r>
        <w:rPr>
          <w:rFonts w:ascii="Courier New" w:hAnsi="Courier New" w:cs="Courier New"/>
          <w:color w:val="228B22"/>
          <w:sz w:val="20"/>
          <w:szCs w:val="20"/>
        </w:rPr>
        <w:t>%East Direction</w:t>
      </w:r>
    </w:p>
    <w:p w14:paraId="5E825861"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Plate(:,1) = 50;    </w:t>
      </w:r>
      <w:r>
        <w:rPr>
          <w:rFonts w:ascii="Courier New" w:hAnsi="Courier New" w:cs="Courier New"/>
          <w:color w:val="228B22"/>
          <w:sz w:val="20"/>
          <w:szCs w:val="20"/>
        </w:rPr>
        <w:t>%South Direction</w:t>
      </w:r>
    </w:p>
    <w:p w14:paraId="49855F0C"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Plate(1:By,Ax);   %West Direction</w:t>
      </w:r>
    </w:p>
    <w:p w14:paraId="1C9C3916"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3046BFC9"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Finite Difference Method; Explicit Method %%</w:t>
      </w:r>
    </w:p>
    <w:p w14:paraId="25383DBD"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 = size(Plate,1);</w:t>
      </w:r>
    </w:p>
    <w:p w14:paraId="79A54C94"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 = size(Plate,2);</w:t>
      </w:r>
    </w:p>
    <w:p w14:paraId="5577D090"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tic</w:t>
      </w:r>
    </w:p>
    <w:p w14:paraId="7088F575"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true</w:t>
      </w:r>
    </w:p>
    <w:p w14:paraId="513D7ED7"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New_Plate = Plate;</w:t>
      </w:r>
    </w:p>
    <w:p w14:paraId="3F37E954"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Xp = 2:X-1</w:t>
      </w:r>
    </w:p>
    <w:p w14:paraId="5EFF1295"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Yp = 2:Y-1</w:t>
      </w:r>
    </w:p>
    <w:p w14:paraId="7A78BA83"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Plate(Yp,Xp) = Fo*(New_Plate(Yp-1,Xp)+New_Plate(Yp,Xp+1)+New_Plate(Yp+1,Xp)+New_Plate(Yp,Xp-1)+((1/Fo)-4)*New_Plate(Yp,Xp));</w:t>
      </w:r>
    </w:p>
    <w:p w14:paraId="0498325F"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5DD126E0"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3BCD3A57"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B43E2B6"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Constructs Heatmap %%</w:t>
      </w:r>
    </w:p>
    <w:p w14:paraId="065D486C"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Draw = Draw + 1;</w:t>
      </w:r>
    </w:p>
    <w:p w14:paraId="43B004B7"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Tolerance = abs(max(max(Plate - New_Plate)));</w:t>
      </w:r>
    </w:p>
    <w:p w14:paraId="52B1C422"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Iteration_Counter = Iteration_Counter + 1;</w:t>
      </w:r>
    </w:p>
    <w:p w14:paraId="08BE3C86"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052490F0"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while</w:t>
      </w:r>
      <w:r>
        <w:rPr>
          <w:rFonts w:ascii="Courier New" w:hAnsi="Courier New" w:cs="Courier New"/>
          <w:color w:val="000000"/>
          <w:sz w:val="20"/>
          <w:szCs w:val="20"/>
        </w:rPr>
        <w:t xml:space="preserve"> Iteration_Counter == 150</w:t>
      </w:r>
    </w:p>
    <w:p w14:paraId="66D8F9C3"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hold </w:t>
      </w:r>
      <w:r>
        <w:rPr>
          <w:rFonts w:ascii="Courier New" w:hAnsi="Courier New" w:cs="Courier New"/>
          <w:color w:val="A020F0"/>
          <w:sz w:val="20"/>
          <w:szCs w:val="20"/>
        </w:rPr>
        <w:t>on</w:t>
      </w:r>
    </w:p>
    <w:p w14:paraId="2CF29EFC"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contourf(New_Plate);</w:t>
      </w:r>
    </w:p>
    <w:p w14:paraId="72C9E7A9"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set(gca,</w:t>
      </w:r>
      <w:r>
        <w:rPr>
          <w:rFonts w:ascii="Courier New" w:hAnsi="Courier New" w:cs="Courier New"/>
          <w:color w:val="A020F0"/>
          <w:sz w:val="20"/>
          <w:szCs w:val="20"/>
        </w:rPr>
        <w:t>'xtick'</w:t>
      </w:r>
      <w:r>
        <w:rPr>
          <w:rFonts w:ascii="Courier New" w:hAnsi="Courier New" w:cs="Courier New"/>
          <w:color w:val="000000"/>
          <w:sz w:val="20"/>
          <w:szCs w:val="20"/>
        </w:rPr>
        <w:t>,[],</w:t>
      </w:r>
      <w:r>
        <w:rPr>
          <w:rFonts w:ascii="Courier New" w:hAnsi="Courier New" w:cs="Courier New"/>
          <w:color w:val="A020F0"/>
          <w:sz w:val="20"/>
          <w:szCs w:val="20"/>
        </w:rPr>
        <w:t>'ytick'</w:t>
      </w:r>
      <w:r>
        <w:rPr>
          <w:rFonts w:ascii="Courier New" w:hAnsi="Courier New" w:cs="Courier New"/>
          <w:color w:val="000000"/>
          <w:sz w:val="20"/>
          <w:szCs w:val="20"/>
        </w:rPr>
        <w:t>,[])</w:t>
      </w:r>
    </w:p>
    <w:p w14:paraId="46C92E7D"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SteadyStateTime = Draw*TimeStep;</w:t>
      </w:r>
    </w:p>
    <w:p w14:paraId="2F09410F"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title({</w:t>
      </w:r>
      <w:r>
        <w:rPr>
          <w:rFonts w:ascii="Courier New" w:hAnsi="Courier New" w:cs="Courier New"/>
          <w:color w:val="A020F0"/>
          <w:sz w:val="20"/>
          <w:szCs w:val="20"/>
        </w:rPr>
        <w:t>'2D Aluminium Plate Heat Transfer'</w:t>
      </w:r>
      <w:r>
        <w:rPr>
          <w:rFonts w:ascii="Courier New" w:hAnsi="Courier New" w:cs="Courier New"/>
          <w:color w:val="000000"/>
          <w:sz w:val="20"/>
          <w:szCs w:val="20"/>
        </w:rPr>
        <w:t>,[</w:t>
      </w:r>
      <w:r>
        <w:rPr>
          <w:rFonts w:ascii="Courier New" w:hAnsi="Courier New" w:cs="Courier New"/>
          <w:color w:val="A020F0"/>
          <w:sz w:val="20"/>
          <w:szCs w:val="20"/>
        </w:rPr>
        <w:t>'Total Iterations = '</w:t>
      </w:r>
      <w:r>
        <w:rPr>
          <w:rFonts w:ascii="Courier New" w:hAnsi="Courier New" w:cs="Courier New"/>
          <w:color w:val="000000"/>
          <w:sz w:val="20"/>
          <w:szCs w:val="20"/>
        </w:rPr>
        <w:t>,num2str(Draw),</w:t>
      </w:r>
      <w:r>
        <w:rPr>
          <w:rFonts w:ascii="Courier New" w:hAnsi="Courier New" w:cs="Courier New"/>
          <w:color w:val="A020F0"/>
          <w:sz w:val="20"/>
          <w:szCs w:val="20"/>
        </w:rPr>
        <w:t>' |'</w:t>
      </w:r>
      <w:r>
        <w:rPr>
          <w:rFonts w:ascii="Courier New" w:hAnsi="Courier New" w:cs="Courier New"/>
          <w:color w:val="000000"/>
          <w:sz w:val="20"/>
          <w:szCs w:val="20"/>
        </w:rPr>
        <w:t>,</w:t>
      </w:r>
      <w:r>
        <w:rPr>
          <w:rFonts w:ascii="Courier New" w:hAnsi="Courier New" w:cs="Courier New"/>
          <w:color w:val="A020F0"/>
          <w:sz w:val="20"/>
          <w:szCs w:val="20"/>
        </w:rPr>
        <w:t>' Steady State Time = '</w:t>
      </w:r>
      <w:r>
        <w:rPr>
          <w:rFonts w:ascii="Courier New" w:hAnsi="Courier New" w:cs="Courier New"/>
          <w:color w:val="000000"/>
          <w:sz w:val="20"/>
          <w:szCs w:val="20"/>
        </w:rPr>
        <w:t>,num2str(SteadyStateTime),</w:t>
      </w:r>
      <w:r>
        <w:rPr>
          <w:rFonts w:ascii="Courier New" w:hAnsi="Courier New" w:cs="Courier New"/>
          <w:color w:val="A020F0"/>
          <w:sz w:val="20"/>
          <w:szCs w:val="20"/>
        </w:rPr>
        <w:t>'s'</w:t>
      </w:r>
      <w:r>
        <w:rPr>
          <w:rFonts w:ascii="Courier New" w:hAnsi="Courier New" w:cs="Courier New"/>
          <w:color w:val="000000"/>
          <w:sz w:val="20"/>
          <w:szCs w:val="20"/>
        </w:rPr>
        <w:t>] })</w:t>
      </w:r>
    </w:p>
    <w:p w14:paraId="1111B983"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xlabel([</w:t>
      </w:r>
      <w:r>
        <w:rPr>
          <w:rFonts w:ascii="Courier New" w:hAnsi="Courier New" w:cs="Courier New"/>
          <w:color w:val="A020F0"/>
          <w:sz w:val="20"/>
          <w:szCs w:val="20"/>
        </w:rPr>
        <w:t>'Plate Width = '</w:t>
      </w:r>
      <w:r>
        <w:rPr>
          <w:rFonts w:ascii="Courier New" w:hAnsi="Courier New" w:cs="Courier New"/>
          <w:color w:val="000000"/>
          <w:sz w:val="20"/>
          <w:szCs w:val="20"/>
        </w:rPr>
        <w:t>, (num2str(x)),</w:t>
      </w:r>
      <w:r>
        <w:rPr>
          <w:rFonts w:ascii="Courier New" w:hAnsi="Courier New" w:cs="Courier New"/>
          <w:color w:val="A020F0"/>
          <w:sz w:val="20"/>
          <w:szCs w:val="20"/>
        </w:rPr>
        <w:t>' m'</w:t>
      </w:r>
      <w:r>
        <w:rPr>
          <w:rFonts w:ascii="Courier New" w:hAnsi="Courier New" w:cs="Courier New"/>
          <w:color w:val="000000"/>
          <w:sz w:val="20"/>
          <w:szCs w:val="20"/>
        </w:rPr>
        <w:t>]);</w:t>
      </w:r>
    </w:p>
    <w:p w14:paraId="7006A0FE"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ylabel([</w:t>
      </w:r>
      <w:r>
        <w:rPr>
          <w:rFonts w:ascii="Courier New" w:hAnsi="Courier New" w:cs="Courier New"/>
          <w:color w:val="A020F0"/>
          <w:sz w:val="20"/>
          <w:szCs w:val="20"/>
        </w:rPr>
        <w:t>'Plate Length = '</w:t>
      </w:r>
      <w:r>
        <w:rPr>
          <w:rFonts w:ascii="Courier New" w:hAnsi="Courier New" w:cs="Courier New"/>
          <w:color w:val="000000"/>
          <w:sz w:val="20"/>
          <w:szCs w:val="20"/>
        </w:rPr>
        <w:t>, (num2str(y)),</w:t>
      </w:r>
      <w:r>
        <w:rPr>
          <w:rFonts w:ascii="Courier New" w:hAnsi="Courier New" w:cs="Courier New"/>
          <w:color w:val="A020F0"/>
          <w:sz w:val="20"/>
          <w:szCs w:val="20"/>
        </w:rPr>
        <w:t>' m'</w:t>
      </w:r>
      <w:r>
        <w:rPr>
          <w:rFonts w:ascii="Courier New" w:hAnsi="Courier New" w:cs="Courier New"/>
          <w:color w:val="000000"/>
          <w:sz w:val="20"/>
          <w:szCs w:val="20"/>
        </w:rPr>
        <w:t>]);</w:t>
      </w:r>
    </w:p>
    <w:p w14:paraId="495B1846"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drawnow;</w:t>
      </w:r>
    </w:p>
    <w:p w14:paraId="46BF13C4"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colormap(jet);</w:t>
      </w:r>
    </w:p>
    <w:p w14:paraId="2B6613FB"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Iteration_Counter = 0;</w:t>
      </w:r>
    </w:p>
    <w:p w14:paraId="06194C7E"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13983C1E" w14:textId="77D2E6F0"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Tolerance&lt;=1e-</w:t>
      </w:r>
      <w:r w:rsidR="009927B2">
        <w:rPr>
          <w:rFonts w:ascii="Courier New" w:hAnsi="Courier New" w:cs="Courier New"/>
          <w:color w:val="000000"/>
          <w:sz w:val="20"/>
          <w:szCs w:val="20"/>
        </w:rPr>
        <w:t>5</w:t>
      </w:r>
    </w:p>
    <w:p w14:paraId="5247032B"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break</w:t>
      </w:r>
    </w:p>
    <w:p w14:paraId="09517246"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14999F41"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647F4073"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toc</w:t>
      </w:r>
    </w:p>
    <w:p w14:paraId="00D872B1"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SteadyStateTime = Draw*TimeStep;</w:t>
      </w:r>
    </w:p>
    <w:p w14:paraId="0AB4ADE5" w14:textId="77777777" w:rsidR="009C3B8E" w:rsidRDefault="009C3B8E" w:rsidP="009C3B8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title({</w:t>
      </w:r>
      <w:r>
        <w:rPr>
          <w:rFonts w:ascii="Courier New" w:hAnsi="Courier New" w:cs="Courier New"/>
          <w:color w:val="A020F0"/>
          <w:sz w:val="20"/>
          <w:szCs w:val="20"/>
        </w:rPr>
        <w:t>'2D Aluminium Plate Heat Transfer'</w:t>
      </w:r>
      <w:r>
        <w:rPr>
          <w:rFonts w:ascii="Courier New" w:hAnsi="Courier New" w:cs="Courier New"/>
          <w:color w:val="000000"/>
          <w:sz w:val="20"/>
          <w:szCs w:val="20"/>
        </w:rPr>
        <w:t>,[</w:t>
      </w:r>
      <w:r>
        <w:rPr>
          <w:rFonts w:ascii="Courier New" w:hAnsi="Courier New" w:cs="Courier New"/>
          <w:color w:val="A020F0"/>
          <w:sz w:val="20"/>
          <w:szCs w:val="20"/>
        </w:rPr>
        <w:t>'Total Iterations = '</w:t>
      </w:r>
      <w:r>
        <w:rPr>
          <w:rFonts w:ascii="Courier New" w:hAnsi="Courier New" w:cs="Courier New"/>
          <w:color w:val="000000"/>
          <w:sz w:val="20"/>
          <w:szCs w:val="20"/>
        </w:rPr>
        <w:t>,num2str(Draw),</w:t>
      </w:r>
      <w:r>
        <w:rPr>
          <w:rFonts w:ascii="Courier New" w:hAnsi="Courier New" w:cs="Courier New"/>
          <w:color w:val="A020F0"/>
          <w:sz w:val="20"/>
          <w:szCs w:val="20"/>
        </w:rPr>
        <w:t>' |'</w:t>
      </w:r>
      <w:r>
        <w:rPr>
          <w:rFonts w:ascii="Courier New" w:hAnsi="Courier New" w:cs="Courier New"/>
          <w:color w:val="000000"/>
          <w:sz w:val="20"/>
          <w:szCs w:val="20"/>
        </w:rPr>
        <w:t>,</w:t>
      </w:r>
      <w:r>
        <w:rPr>
          <w:rFonts w:ascii="Courier New" w:hAnsi="Courier New" w:cs="Courier New"/>
          <w:color w:val="A020F0"/>
          <w:sz w:val="20"/>
          <w:szCs w:val="20"/>
        </w:rPr>
        <w:t>' Steady State Time = '</w:t>
      </w:r>
      <w:r>
        <w:rPr>
          <w:rFonts w:ascii="Courier New" w:hAnsi="Courier New" w:cs="Courier New"/>
          <w:color w:val="000000"/>
          <w:sz w:val="20"/>
          <w:szCs w:val="20"/>
        </w:rPr>
        <w:t>,num2str(SteadyStateTime),</w:t>
      </w:r>
      <w:r>
        <w:rPr>
          <w:rFonts w:ascii="Courier New" w:hAnsi="Courier New" w:cs="Courier New"/>
          <w:color w:val="A020F0"/>
          <w:sz w:val="20"/>
          <w:szCs w:val="20"/>
        </w:rPr>
        <w:t>'s'</w:t>
      </w:r>
      <w:r>
        <w:rPr>
          <w:rFonts w:ascii="Courier New" w:hAnsi="Courier New" w:cs="Courier New"/>
          <w:color w:val="000000"/>
          <w:sz w:val="20"/>
          <w:szCs w:val="20"/>
        </w:rPr>
        <w:t>]})</w:t>
      </w:r>
    </w:p>
    <w:p w14:paraId="507FE982" w14:textId="1143C824" w:rsidR="009C3B8E" w:rsidRDefault="009C3B8E" w:rsidP="009C3B8E">
      <w:pPr>
        <w:autoSpaceDE w:val="0"/>
        <w:autoSpaceDN w:val="0"/>
        <w:adjustRightInd w:val="0"/>
        <w:spacing w:after="0" w:line="240" w:lineRule="auto"/>
        <w:rPr>
          <w:rFonts w:ascii="Courier New" w:hAnsi="Courier New" w:cs="Courier New"/>
          <w:color w:val="A020F0"/>
          <w:sz w:val="20"/>
          <w:szCs w:val="20"/>
        </w:rPr>
      </w:pPr>
      <w:r>
        <w:rPr>
          <w:rFonts w:ascii="Courier New" w:hAnsi="Courier New" w:cs="Courier New"/>
          <w:color w:val="000000"/>
          <w:sz w:val="20"/>
          <w:szCs w:val="20"/>
        </w:rPr>
        <w:t xml:space="preserve">        hold </w:t>
      </w:r>
      <w:r>
        <w:rPr>
          <w:rFonts w:ascii="Courier New" w:hAnsi="Courier New" w:cs="Courier New"/>
          <w:color w:val="A020F0"/>
          <w:sz w:val="20"/>
          <w:szCs w:val="20"/>
        </w:rPr>
        <w:t>off</w:t>
      </w:r>
    </w:p>
    <w:p w14:paraId="7061C26D" w14:textId="716CB606" w:rsidR="009C3B8E" w:rsidRDefault="009C3B8E" w:rsidP="009C3B8E">
      <w:pPr>
        <w:autoSpaceDE w:val="0"/>
        <w:autoSpaceDN w:val="0"/>
        <w:adjustRightInd w:val="0"/>
        <w:spacing w:after="0" w:line="240" w:lineRule="auto"/>
        <w:rPr>
          <w:rFonts w:ascii="Courier New" w:hAnsi="Courier New" w:cs="Courier New"/>
          <w:sz w:val="24"/>
          <w:szCs w:val="24"/>
        </w:rPr>
      </w:pPr>
    </w:p>
    <w:p w14:paraId="728FE9B4" w14:textId="1605A364" w:rsidR="009C3B8E" w:rsidRDefault="009C3B8E" w:rsidP="009C3B8E">
      <w:pPr>
        <w:autoSpaceDE w:val="0"/>
        <w:autoSpaceDN w:val="0"/>
        <w:adjustRightInd w:val="0"/>
        <w:spacing w:after="0" w:line="240" w:lineRule="auto"/>
        <w:rPr>
          <w:rFonts w:ascii="Courier New" w:hAnsi="Courier New" w:cs="Courier New"/>
          <w:sz w:val="24"/>
          <w:szCs w:val="24"/>
        </w:rPr>
      </w:pPr>
    </w:p>
    <w:p w14:paraId="7159F6B0" w14:textId="2359A318" w:rsidR="009C3B8E" w:rsidRDefault="009C3B8E" w:rsidP="009C3B8E">
      <w:pPr>
        <w:autoSpaceDE w:val="0"/>
        <w:autoSpaceDN w:val="0"/>
        <w:adjustRightInd w:val="0"/>
        <w:spacing w:after="0" w:line="240" w:lineRule="auto"/>
        <w:rPr>
          <w:rFonts w:ascii="Courier New" w:hAnsi="Courier New" w:cs="Courier New"/>
          <w:sz w:val="24"/>
          <w:szCs w:val="24"/>
        </w:rPr>
      </w:pPr>
    </w:p>
    <w:p w14:paraId="40D28B96" w14:textId="6841D859" w:rsidR="009C3B8E" w:rsidRDefault="009C3B8E" w:rsidP="009C3B8E">
      <w:pPr>
        <w:autoSpaceDE w:val="0"/>
        <w:autoSpaceDN w:val="0"/>
        <w:adjustRightInd w:val="0"/>
        <w:spacing w:after="0" w:line="240" w:lineRule="auto"/>
        <w:rPr>
          <w:rFonts w:ascii="Courier New" w:hAnsi="Courier New" w:cs="Courier New"/>
          <w:sz w:val="24"/>
          <w:szCs w:val="24"/>
        </w:rPr>
      </w:pPr>
    </w:p>
    <w:p w14:paraId="4115CCE3" w14:textId="7C61F248" w:rsidR="009C3B8E" w:rsidRDefault="009C3B8E" w:rsidP="009C3B8E">
      <w:pPr>
        <w:autoSpaceDE w:val="0"/>
        <w:autoSpaceDN w:val="0"/>
        <w:adjustRightInd w:val="0"/>
        <w:spacing w:after="0" w:line="240" w:lineRule="auto"/>
        <w:rPr>
          <w:rFonts w:ascii="Courier New" w:hAnsi="Courier New" w:cs="Courier New"/>
          <w:sz w:val="24"/>
          <w:szCs w:val="24"/>
        </w:rPr>
      </w:pPr>
    </w:p>
    <w:p w14:paraId="5498C1D8" w14:textId="035167E5" w:rsidR="009C3B8E" w:rsidRDefault="009C3B8E" w:rsidP="009C3B8E">
      <w:pPr>
        <w:autoSpaceDE w:val="0"/>
        <w:autoSpaceDN w:val="0"/>
        <w:adjustRightInd w:val="0"/>
        <w:spacing w:after="0" w:line="240" w:lineRule="auto"/>
        <w:rPr>
          <w:rFonts w:ascii="Courier New" w:hAnsi="Courier New" w:cs="Courier New"/>
          <w:sz w:val="24"/>
          <w:szCs w:val="24"/>
        </w:rPr>
      </w:pPr>
    </w:p>
    <w:p w14:paraId="650B694C" w14:textId="01D36FCB" w:rsidR="009C3B8E" w:rsidRDefault="009C3B8E" w:rsidP="009C3B8E">
      <w:pPr>
        <w:autoSpaceDE w:val="0"/>
        <w:autoSpaceDN w:val="0"/>
        <w:adjustRightInd w:val="0"/>
        <w:spacing w:after="0" w:line="240" w:lineRule="auto"/>
        <w:rPr>
          <w:rFonts w:ascii="Courier New" w:hAnsi="Courier New" w:cs="Courier New"/>
          <w:sz w:val="24"/>
          <w:szCs w:val="24"/>
        </w:rPr>
      </w:pPr>
    </w:p>
    <w:p w14:paraId="2774676F" w14:textId="37B0D901" w:rsidR="009C3B8E" w:rsidRDefault="009C3B8E" w:rsidP="009C3B8E">
      <w:pPr>
        <w:autoSpaceDE w:val="0"/>
        <w:autoSpaceDN w:val="0"/>
        <w:adjustRightInd w:val="0"/>
        <w:spacing w:after="0" w:line="240" w:lineRule="auto"/>
        <w:rPr>
          <w:rFonts w:ascii="Courier New" w:hAnsi="Courier New" w:cs="Courier New"/>
          <w:sz w:val="24"/>
          <w:szCs w:val="24"/>
        </w:rPr>
      </w:pPr>
    </w:p>
    <w:p w14:paraId="1681D761" w14:textId="0E3059D1" w:rsidR="009C3B8E" w:rsidRDefault="009C3B8E" w:rsidP="009C3B8E">
      <w:pPr>
        <w:autoSpaceDE w:val="0"/>
        <w:autoSpaceDN w:val="0"/>
        <w:adjustRightInd w:val="0"/>
        <w:spacing w:after="0" w:line="240" w:lineRule="auto"/>
        <w:rPr>
          <w:rFonts w:ascii="Courier New" w:hAnsi="Courier New" w:cs="Courier New"/>
          <w:sz w:val="24"/>
          <w:szCs w:val="24"/>
        </w:rPr>
      </w:pPr>
    </w:p>
    <w:p w14:paraId="6FF25587" w14:textId="3EC81B7F" w:rsidR="009C3B8E" w:rsidRDefault="009C3B8E" w:rsidP="009C3B8E">
      <w:pPr>
        <w:autoSpaceDE w:val="0"/>
        <w:autoSpaceDN w:val="0"/>
        <w:adjustRightInd w:val="0"/>
        <w:spacing w:after="0" w:line="240" w:lineRule="auto"/>
        <w:rPr>
          <w:rFonts w:ascii="Courier New" w:hAnsi="Courier New" w:cs="Courier New"/>
          <w:sz w:val="24"/>
          <w:szCs w:val="24"/>
        </w:rPr>
      </w:pPr>
    </w:p>
    <w:p w14:paraId="1DD3AFEE" w14:textId="5D10FA4D" w:rsidR="009C3B8E" w:rsidRDefault="009C3B8E" w:rsidP="009C3B8E">
      <w:pPr>
        <w:autoSpaceDE w:val="0"/>
        <w:autoSpaceDN w:val="0"/>
        <w:adjustRightInd w:val="0"/>
        <w:spacing w:after="0" w:line="240" w:lineRule="auto"/>
        <w:rPr>
          <w:rFonts w:ascii="Courier New" w:hAnsi="Courier New" w:cs="Courier New"/>
          <w:sz w:val="24"/>
          <w:szCs w:val="24"/>
        </w:rPr>
      </w:pPr>
    </w:p>
    <w:p w14:paraId="6F5F48B1" w14:textId="35749DA5" w:rsidR="009C3B8E" w:rsidRDefault="009C3B8E" w:rsidP="009C3B8E">
      <w:pPr>
        <w:autoSpaceDE w:val="0"/>
        <w:autoSpaceDN w:val="0"/>
        <w:adjustRightInd w:val="0"/>
        <w:spacing w:after="0" w:line="240" w:lineRule="auto"/>
        <w:rPr>
          <w:rFonts w:ascii="Courier New" w:hAnsi="Courier New" w:cs="Courier New"/>
          <w:sz w:val="24"/>
          <w:szCs w:val="24"/>
        </w:rPr>
      </w:pPr>
    </w:p>
    <w:p w14:paraId="55D099C8" w14:textId="3EA87B80" w:rsidR="009C3B8E" w:rsidRDefault="009C3B8E" w:rsidP="009C3B8E">
      <w:pPr>
        <w:autoSpaceDE w:val="0"/>
        <w:autoSpaceDN w:val="0"/>
        <w:adjustRightInd w:val="0"/>
        <w:spacing w:after="0" w:line="240" w:lineRule="auto"/>
        <w:rPr>
          <w:rFonts w:ascii="Courier New" w:hAnsi="Courier New" w:cs="Courier New"/>
          <w:sz w:val="24"/>
          <w:szCs w:val="24"/>
        </w:rPr>
      </w:pPr>
    </w:p>
    <w:p w14:paraId="6096C247" w14:textId="12A80366" w:rsidR="009C3B8E" w:rsidRDefault="009C3B8E" w:rsidP="009C3B8E">
      <w:pPr>
        <w:autoSpaceDE w:val="0"/>
        <w:autoSpaceDN w:val="0"/>
        <w:adjustRightInd w:val="0"/>
        <w:spacing w:after="0" w:line="240" w:lineRule="auto"/>
        <w:rPr>
          <w:rFonts w:ascii="Courier New" w:hAnsi="Courier New" w:cs="Courier New"/>
          <w:sz w:val="24"/>
          <w:szCs w:val="24"/>
        </w:rPr>
      </w:pPr>
    </w:p>
    <w:p w14:paraId="52971F38" w14:textId="0A9585E8" w:rsidR="009C3B8E" w:rsidRDefault="009C3B8E" w:rsidP="009C3B8E">
      <w:pPr>
        <w:autoSpaceDE w:val="0"/>
        <w:autoSpaceDN w:val="0"/>
        <w:adjustRightInd w:val="0"/>
        <w:spacing w:after="0" w:line="240" w:lineRule="auto"/>
        <w:rPr>
          <w:rFonts w:ascii="Courier New" w:hAnsi="Courier New" w:cs="Courier New"/>
          <w:sz w:val="24"/>
          <w:szCs w:val="24"/>
        </w:rPr>
      </w:pPr>
    </w:p>
    <w:p w14:paraId="253ED19A" w14:textId="75FBBCE3" w:rsidR="009C3B8E" w:rsidRDefault="009C3B8E" w:rsidP="009C3B8E">
      <w:pPr>
        <w:autoSpaceDE w:val="0"/>
        <w:autoSpaceDN w:val="0"/>
        <w:adjustRightInd w:val="0"/>
        <w:spacing w:after="0" w:line="240" w:lineRule="auto"/>
        <w:rPr>
          <w:rFonts w:ascii="Courier New" w:hAnsi="Courier New" w:cs="Courier New"/>
          <w:sz w:val="24"/>
          <w:szCs w:val="24"/>
        </w:rPr>
      </w:pPr>
    </w:p>
    <w:p w14:paraId="558A364B" w14:textId="3251AF64" w:rsidR="009C3B8E" w:rsidRDefault="009C3B8E" w:rsidP="009C3B8E">
      <w:pPr>
        <w:autoSpaceDE w:val="0"/>
        <w:autoSpaceDN w:val="0"/>
        <w:adjustRightInd w:val="0"/>
        <w:spacing w:after="0" w:line="240" w:lineRule="auto"/>
        <w:rPr>
          <w:rFonts w:ascii="Courier New" w:hAnsi="Courier New" w:cs="Courier New"/>
          <w:sz w:val="24"/>
          <w:szCs w:val="24"/>
        </w:rPr>
      </w:pPr>
    </w:p>
    <w:p w14:paraId="02C2687F" w14:textId="772F8974" w:rsidR="009C3B8E" w:rsidRDefault="009C3B8E" w:rsidP="009C3B8E">
      <w:pPr>
        <w:autoSpaceDE w:val="0"/>
        <w:autoSpaceDN w:val="0"/>
        <w:adjustRightInd w:val="0"/>
        <w:spacing w:after="0" w:line="240" w:lineRule="auto"/>
        <w:rPr>
          <w:rFonts w:ascii="Courier New" w:hAnsi="Courier New" w:cs="Courier New"/>
          <w:sz w:val="24"/>
          <w:szCs w:val="24"/>
        </w:rPr>
      </w:pPr>
    </w:p>
    <w:p w14:paraId="75B9259E" w14:textId="5AE526B1" w:rsidR="009C3B8E" w:rsidRDefault="009C3B8E" w:rsidP="009C3B8E">
      <w:pPr>
        <w:autoSpaceDE w:val="0"/>
        <w:autoSpaceDN w:val="0"/>
        <w:adjustRightInd w:val="0"/>
        <w:spacing w:after="0" w:line="240" w:lineRule="auto"/>
        <w:rPr>
          <w:rFonts w:ascii="Courier New" w:hAnsi="Courier New" w:cs="Courier New"/>
          <w:sz w:val="24"/>
          <w:szCs w:val="24"/>
        </w:rPr>
      </w:pPr>
    </w:p>
    <w:p w14:paraId="240A3DBA" w14:textId="37EED1DA" w:rsidR="009C3B8E" w:rsidRDefault="009C3B8E" w:rsidP="009C3B8E">
      <w:pPr>
        <w:autoSpaceDE w:val="0"/>
        <w:autoSpaceDN w:val="0"/>
        <w:adjustRightInd w:val="0"/>
        <w:spacing w:after="0" w:line="240" w:lineRule="auto"/>
        <w:rPr>
          <w:rFonts w:ascii="Courier New" w:hAnsi="Courier New" w:cs="Courier New"/>
          <w:sz w:val="24"/>
          <w:szCs w:val="24"/>
        </w:rPr>
      </w:pPr>
    </w:p>
    <w:p w14:paraId="5FF56465" w14:textId="64196C7A" w:rsidR="009C3B8E" w:rsidRDefault="009C3B8E" w:rsidP="009C3B8E">
      <w:pPr>
        <w:autoSpaceDE w:val="0"/>
        <w:autoSpaceDN w:val="0"/>
        <w:adjustRightInd w:val="0"/>
        <w:spacing w:after="0" w:line="240" w:lineRule="auto"/>
        <w:rPr>
          <w:rFonts w:ascii="Courier New" w:hAnsi="Courier New" w:cs="Courier New"/>
          <w:sz w:val="24"/>
          <w:szCs w:val="24"/>
        </w:rPr>
      </w:pPr>
    </w:p>
    <w:p w14:paraId="3E6372D7" w14:textId="083978E0" w:rsidR="009C3B8E" w:rsidRDefault="009C3B8E" w:rsidP="009C3B8E">
      <w:pPr>
        <w:autoSpaceDE w:val="0"/>
        <w:autoSpaceDN w:val="0"/>
        <w:adjustRightInd w:val="0"/>
        <w:spacing w:after="0" w:line="240" w:lineRule="auto"/>
        <w:rPr>
          <w:rFonts w:ascii="Courier New" w:hAnsi="Courier New" w:cs="Courier New"/>
          <w:sz w:val="24"/>
          <w:szCs w:val="24"/>
        </w:rPr>
      </w:pPr>
    </w:p>
    <w:p w14:paraId="1FDEE9E4" w14:textId="45BF925D" w:rsidR="009C3B8E" w:rsidRDefault="009C3B8E" w:rsidP="009C3B8E">
      <w:pPr>
        <w:autoSpaceDE w:val="0"/>
        <w:autoSpaceDN w:val="0"/>
        <w:adjustRightInd w:val="0"/>
        <w:spacing w:after="0" w:line="240" w:lineRule="auto"/>
        <w:rPr>
          <w:rFonts w:ascii="Courier New" w:hAnsi="Courier New" w:cs="Courier New"/>
          <w:sz w:val="24"/>
          <w:szCs w:val="24"/>
        </w:rPr>
      </w:pPr>
    </w:p>
    <w:p w14:paraId="615EDF03" w14:textId="0F9E5F25" w:rsidR="009C3B8E" w:rsidRDefault="009C3B8E" w:rsidP="009C3B8E">
      <w:pPr>
        <w:autoSpaceDE w:val="0"/>
        <w:autoSpaceDN w:val="0"/>
        <w:adjustRightInd w:val="0"/>
        <w:spacing w:after="0" w:line="240" w:lineRule="auto"/>
        <w:rPr>
          <w:rFonts w:ascii="Courier New" w:hAnsi="Courier New" w:cs="Courier New"/>
          <w:sz w:val="24"/>
          <w:szCs w:val="24"/>
        </w:rPr>
      </w:pPr>
    </w:p>
    <w:p w14:paraId="49B4B4E1" w14:textId="348BFC8C" w:rsidR="009C3B8E" w:rsidRDefault="009C3B8E" w:rsidP="009C3B8E">
      <w:pPr>
        <w:autoSpaceDE w:val="0"/>
        <w:autoSpaceDN w:val="0"/>
        <w:adjustRightInd w:val="0"/>
        <w:spacing w:after="0" w:line="240" w:lineRule="auto"/>
        <w:rPr>
          <w:rFonts w:ascii="Courier New" w:hAnsi="Courier New" w:cs="Courier New"/>
          <w:sz w:val="24"/>
          <w:szCs w:val="24"/>
        </w:rPr>
      </w:pPr>
    </w:p>
    <w:p w14:paraId="79645468" w14:textId="190719E9" w:rsidR="009C3B8E" w:rsidRDefault="009C3B8E" w:rsidP="009C3B8E">
      <w:pPr>
        <w:autoSpaceDE w:val="0"/>
        <w:autoSpaceDN w:val="0"/>
        <w:adjustRightInd w:val="0"/>
        <w:spacing w:after="0" w:line="240" w:lineRule="auto"/>
        <w:rPr>
          <w:rFonts w:ascii="Courier New" w:hAnsi="Courier New" w:cs="Courier New"/>
          <w:sz w:val="24"/>
          <w:szCs w:val="24"/>
        </w:rPr>
      </w:pPr>
    </w:p>
    <w:p w14:paraId="4079CA80" w14:textId="1B5A5596" w:rsidR="009C3B8E" w:rsidRDefault="009C3B8E" w:rsidP="009C3B8E">
      <w:pPr>
        <w:autoSpaceDE w:val="0"/>
        <w:autoSpaceDN w:val="0"/>
        <w:adjustRightInd w:val="0"/>
        <w:spacing w:after="0" w:line="240" w:lineRule="auto"/>
        <w:rPr>
          <w:rFonts w:ascii="Courier New" w:hAnsi="Courier New" w:cs="Courier New"/>
          <w:sz w:val="24"/>
          <w:szCs w:val="24"/>
        </w:rPr>
      </w:pPr>
    </w:p>
    <w:p w14:paraId="73922119" w14:textId="480CB278" w:rsidR="009C3B8E" w:rsidRDefault="009C3B8E" w:rsidP="009C3B8E">
      <w:pPr>
        <w:autoSpaceDE w:val="0"/>
        <w:autoSpaceDN w:val="0"/>
        <w:adjustRightInd w:val="0"/>
        <w:spacing w:after="0" w:line="240" w:lineRule="auto"/>
        <w:rPr>
          <w:rFonts w:ascii="Courier New" w:hAnsi="Courier New" w:cs="Courier New"/>
          <w:sz w:val="24"/>
          <w:szCs w:val="24"/>
        </w:rPr>
      </w:pPr>
    </w:p>
    <w:p w14:paraId="2A277F22" w14:textId="48451783" w:rsidR="009C3B8E" w:rsidRDefault="009C3B8E" w:rsidP="009C3B8E">
      <w:pPr>
        <w:autoSpaceDE w:val="0"/>
        <w:autoSpaceDN w:val="0"/>
        <w:adjustRightInd w:val="0"/>
        <w:spacing w:after="0" w:line="240" w:lineRule="auto"/>
        <w:rPr>
          <w:rFonts w:ascii="Courier New" w:hAnsi="Courier New" w:cs="Courier New"/>
          <w:sz w:val="24"/>
          <w:szCs w:val="24"/>
        </w:rPr>
      </w:pPr>
    </w:p>
    <w:p w14:paraId="1DA3E677" w14:textId="33CD2FF5" w:rsidR="009C3B8E" w:rsidRDefault="009C3B8E" w:rsidP="009C3B8E">
      <w:pPr>
        <w:autoSpaceDE w:val="0"/>
        <w:autoSpaceDN w:val="0"/>
        <w:adjustRightInd w:val="0"/>
        <w:spacing w:after="0" w:line="240" w:lineRule="auto"/>
        <w:rPr>
          <w:rFonts w:ascii="Courier New" w:hAnsi="Courier New" w:cs="Courier New"/>
          <w:sz w:val="24"/>
          <w:szCs w:val="24"/>
        </w:rPr>
      </w:pPr>
    </w:p>
    <w:p w14:paraId="61B5A3D7" w14:textId="105B6725" w:rsidR="009C3B8E" w:rsidRDefault="009C3B8E" w:rsidP="009C3B8E">
      <w:pPr>
        <w:autoSpaceDE w:val="0"/>
        <w:autoSpaceDN w:val="0"/>
        <w:adjustRightInd w:val="0"/>
        <w:spacing w:after="0" w:line="240" w:lineRule="auto"/>
        <w:rPr>
          <w:rFonts w:ascii="Courier New" w:hAnsi="Courier New" w:cs="Courier New"/>
          <w:sz w:val="24"/>
          <w:szCs w:val="24"/>
        </w:rPr>
      </w:pPr>
    </w:p>
    <w:p w14:paraId="1D90A978" w14:textId="51C22ED1" w:rsidR="009C3B8E" w:rsidRDefault="009C3B8E" w:rsidP="009C3B8E">
      <w:pPr>
        <w:autoSpaceDE w:val="0"/>
        <w:autoSpaceDN w:val="0"/>
        <w:adjustRightInd w:val="0"/>
        <w:spacing w:after="0" w:line="240" w:lineRule="auto"/>
        <w:rPr>
          <w:rFonts w:ascii="Courier New" w:hAnsi="Courier New" w:cs="Courier New"/>
          <w:sz w:val="24"/>
          <w:szCs w:val="24"/>
        </w:rPr>
      </w:pPr>
    </w:p>
    <w:p w14:paraId="218AFA0B" w14:textId="6BA743F9" w:rsidR="009C3B8E" w:rsidRDefault="009C3B8E" w:rsidP="009C3B8E">
      <w:pPr>
        <w:autoSpaceDE w:val="0"/>
        <w:autoSpaceDN w:val="0"/>
        <w:adjustRightInd w:val="0"/>
        <w:spacing w:after="0" w:line="240" w:lineRule="auto"/>
        <w:rPr>
          <w:rFonts w:ascii="Courier New" w:hAnsi="Courier New" w:cs="Courier New"/>
          <w:sz w:val="24"/>
          <w:szCs w:val="24"/>
        </w:rPr>
      </w:pPr>
    </w:p>
    <w:p w14:paraId="0AE78858" w14:textId="6F664632" w:rsidR="009C3B8E" w:rsidRDefault="009C3B8E" w:rsidP="009C3B8E">
      <w:pPr>
        <w:autoSpaceDE w:val="0"/>
        <w:autoSpaceDN w:val="0"/>
        <w:adjustRightInd w:val="0"/>
        <w:spacing w:after="0" w:line="240" w:lineRule="auto"/>
        <w:rPr>
          <w:rFonts w:ascii="Courier New" w:hAnsi="Courier New" w:cs="Courier New"/>
          <w:sz w:val="24"/>
          <w:szCs w:val="24"/>
        </w:rPr>
      </w:pPr>
    </w:p>
    <w:p w14:paraId="419FEF24" w14:textId="2FA5FF09" w:rsidR="009C3B8E" w:rsidRDefault="009C3B8E" w:rsidP="009C3B8E">
      <w:pPr>
        <w:autoSpaceDE w:val="0"/>
        <w:autoSpaceDN w:val="0"/>
        <w:adjustRightInd w:val="0"/>
        <w:spacing w:after="0" w:line="240" w:lineRule="auto"/>
        <w:rPr>
          <w:rFonts w:ascii="Courier New" w:hAnsi="Courier New" w:cs="Courier New"/>
          <w:sz w:val="24"/>
          <w:szCs w:val="24"/>
        </w:rPr>
      </w:pPr>
    </w:p>
    <w:p w14:paraId="0E35D6A3" w14:textId="4277E0F0" w:rsidR="009C3B8E" w:rsidRDefault="009C3B8E" w:rsidP="009C3B8E">
      <w:pPr>
        <w:autoSpaceDE w:val="0"/>
        <w:autoSpaceDN w:val="0"/>
        <w:adjustRightInd w:val="0"/>
        <w:spacing w:after="0" w:line="240" w:lineRule="auto"/>
        <w:rPr>
          <w:rFonts w:ascii="Courier New" w:hAnsi="Courier New" w:cs="Courier New"/>
          <w:sz w:val="24"/>
          <w:szCs w:val="24"/>
        </w:rPr>
      </w:pPr>
    </w:p>
    <w:p w14:paraId="0BFD3A19" w14:textId="0CAA7B92" w:rsidR="009C3B8E" w:rsidRDefault="009C3B8E" w:rsidP="009C3B8E">
      <w:pPr>
        <w:autoSpaceDE w:val="0"/>
        <w:autoSpaceDN w:val="0"/>
        <w:adjustRightInd w:val="0"/>
        <w:spacing w:after="0" w:line="240" w:lineRule="auto"/>
        <w:rPr>
          <w:rFonts w:ascii="Courier New" w:hAnsi="Courier New" w:cs="Courier New"/>
          <w:sz w:val="24"/>
          <w:szCs w:val="24"/>
        </w:rPr>
      </w:pPr>
    </w:p>
    <w:p w14:paraId="03534325" w14:textId="2C439146" w:rsidR="009C3B8E" w:rsidRDefault="009C3B8E" w:rsidP="009C3B8E">
      <w:pPr>
        <w:autoSpaceDE w:val="0"/>
        <w:autoSpaceDN w:val="0"/>
        <w:adjustRightInd w:val="0"/>
        <w:spacing w:after="0" w:line="240" w:lineRule="auto"/>
        <w:rPr>
          <w:rFonts w:ascii="Courier New" w:hAnsi="Courier New" w:cs="Courier New"/>
          <w:sz w:val="24"/>
          <w:szCs w:val="24"/>
        </w:rPr>
      </w:pPr>
    </w:p>
    <w:p w14:paraId="3728F210" w14:textId="38DB332B" w:rsidR="009C3B8E" w:rsidRDefault="009C3B8E" w:rsidP="009C3B8E">
      <w:pPr>
        <w:autoSpaceDE w:val="0"/>
        <w:autoSpaceDN w:val="0"/>
        <w:adjustRightInd w:val="0"/>
        <w:spacing w:after="0" w:line="240" w:lineRule="auto"/>
        <w:rPr>
          <w:rFonts w:ascii="Courier New" w:hAnsi="Courier New" w:cs="Courier New"/>
          <w:sz w:val="24"/>
          <w:szCs w:val="24"/>
        </w:rPr>
      </w:pPr>
    </w:p>
    <w:p w14:paraId="4C46CCEA" w14:textId="77777777" w:rsidR="009C3B8E" w:rsidRDefault="009C3B8E" w:rsidP="009C3B8E">
      <w:pPr>
        <w:autoSpaceDE w:val="0"/>
        <w:autoSpaceDN w:val="0"/>
        <w:adjustRightInd w:val="0"/>
        <w:spacing w:after="0" w:line="240" w:lineRule="auto"/>
        <w:rPr>
          <w:rFonts w:ascii="Courier New" w:hAnsi="Courier New" w:cs="Courier New"/>
          <w:sz w:val="24"/>
          <w:szCs w:val="24"/>
        </w:rPr>
      </w:pPr>
    </w:p>
    <w:p w14:paraId="3259701B" w14:textId="77777777" w:rsidR="002744CE" w:rsidRPr="002744CE" w:rsidRDefault="002744CE" w:rsidP="002744CE"/>
    <w:p w14:paraId="4BD7E224" w14:textId="5330141C" w:rsidR="00526973" w:rsidRDefault="00127974" w:rsidP="00526973">
      <w:pPr>
        <w:pStyle w:val="Heading2"/>
        <w:rPr>
          <w:rFonts w:ascii="Century Gothic" w:hAnsi="Century Gothic"/>
        </w:rPr>
      </w:pPr>
      <w:bookmarkStart w:id="89" w:name="_Toc30934477"/>
      <w:r w:rsidRPr="00127974">
        <w:rPr>
          <w:rFonts w:ascii="Century Gothic" w:hAnsi="Century Gothic"/>
        </w:rPr>
        <w:lastRenderedPageBreak/>
        <w:t>Gaussian Distribution Cod</w:t>
      </w:r>
      <w:r w:rsidR="003132E2">
        <w:rPr>
          <w:rFonts w:ascii="Century Gothic" w:hAnsi="Century Gothic"/>
        </w:rPr>
        <w:t>e</w:t>
      </w:r>
      <w:bookmarkEnd w:id="89"/>
    </w:p>
    <w:p w14:paraId="13195C07"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University of Wales Trinity Saint David</w:t>
      </w:r>
    </w:p>
    <w:p w14:paraId="4EEC3FA6"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School of Engineering</w:t>
      </w:r>
    </w:p>
    <w:p w14:paraId="5852AB9B"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Transient Thermal Diffusion Model using the Finite Difference Method</w:t>
      </w:r>
    </w:p>
    <w:p w14:paraId="768E2D26"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James Gregory</w:t>
      </w:r>
    </w:p>
    <w:p w14:paraId="476714D3"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P148409</w:t>
      </w:r>
    </w:p>
    <w:p w14:paraId="5896AC9B"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BEng (Hons) Mechanical Engineering</w:t>
      </w:r>
    </w:p>
    <w:p w14:paraId="27689ADD"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27/01/2020</w:t>
      </w:r>
    </w:p>
    <w:p w14:paraId="7309E0FB"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Advanced Computational Methods</w:t>
      </w:r>
    </w:p>
    <w:p w14:paraId="5D08EF13"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M6X00408</w:t>
      </w:r>
    </w:p>
    <w:p w14:paraId="3AC88957"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3A49957D"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Commands %%  </w:t>
      </w:r>
    </w:p>
    <w:p w14:paraId="33F8AFCE"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clc</w:t>
      </w:r>
    </w:p>
    <w:p w14:paraId="667D520B"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clear </w:t>
      </w:r>
    </w:p>
    <w:p w14:paraId="70C15286"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close </w:t>
      </w:r>
      <w:r>
        <w:rPr>
          <w:rFonts w:ascii="Courier New" w:hAnsi="Courier New" w:cs="Courier New"/>
          <w:color w:val="A020F0"/>
          <w:sz w:val="20"/>
          <w:szCs w:val="20"/>
        </w:rPr>
        <w:t>all</w:t>
      </w:r>
    </w:p>
    <w:p w14:paraId="4387D96A"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A020F0"/>
          <w:sz w:val="20"/>
          <w:szCs w:val="20"/>
        </w:rPr>
        <w:t xml:space="preserve"> </w:t>
      </w:r>
    </w:p>
    <w:p w14:paraId="4DAC7F5D"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Aluminium Properties %%</w:t>
      </w:r>
    </w:p>
    <w:p w14:paraId="6D9EF40A"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k = 143;    </w:t>
      </w:r>
      <w:r>
        <w:rPr>
          <w:rFonts w:ascii="Courier New" w:hAnsi="Courier New" w:cs="Courier New"/>
          <w:color w:val="228B22"/>
          <w:sz w:val="20"/>
          <w:szCs w:val="20"/>
        </w:rPr>
        <w:t>%Thermal Conductivity (W/m.C)</w:t>
      </w:r>
    </w:p>
    <w:p w14:paraId="06051AFF"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p = 2.8e3;  </w:t>
      </w:r>
      <w:r>
        <w:rPr>
          <w:rFonts w:ascii="Courier New" w:hAnsi="Courier New" w:cs="Courier New"/>
          <w:color w:val="228B22"/>
          <w:sz w:val="20"/>
          <w:szCs w:val="20"/>
        </w:rPr>
        <w:t>%Density (kg/m^3)</w:t>
      </w:r>
    </w:p>
    <w:p w14:paraId="0CE969C1"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 = 795;    </w:t>
      </w:r>
      <w:r>
        <w:rPr>
          <w:rFonts w:ascii="Courier New" w:hAnsi="Courier New" w:cs="Courier New"/>
          <w:color w:val="228B22"/>
          <w:sz w:val="20"/>
          <w:szCs w:val="20"/>
        </w:rPr>
        <w:t>%Specific Heat Capacity (J/kg.C)</w:t>
      </w:r>
    </w:p>
    <w:p w14:paraId="718ABEAB"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72C190BE"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Variable Input </w:t>
      </w:r>
      <w:proofErr w:type="gramStart"/>
      <w:r>
        <w:rPr>
          <w:rFonts w:ascii="Courier New" w:hAnsi="Courier New" w:cs="Courier New"/>
          <w:color w:val="228B22"/>
          <w:sz w:val="20"/>
          <w:szCs w:val="20"/>
        </w:rPr>
        <w:t>For</w:t>
      </w:r>
      <w:proofErr w:type="gramEnd"/>
      <w:r>
        <w:rPr>
          <w:rFonts w:ascii="Courier New" w:hAnsi="Courier New" w:cs="Courier New"/>
          <w:color w:val="228B22"/>
          <w:sz w:val="20"/>
          <w:szCs w:val="20"/>
        </w:rPr>
        <w:t xml:space="preserve"> X %%</w:t>
      </w:r>
    </w:p>
    <w:p w14:paraId="06DAB526"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 = input(</w:t>
      </w:r>
      <w:r>
        <w:rPr>
          <w:rFonts w:ascii="Courier New" w:hAnsi="Courier New" w:cs="Courier New"/>
          <w:color w:val="A020F0"/>
          <w:sz w:val="20"/>
          <w:szCs w:val="20"/>
        </w:rPr>
        <w:t>'Enter Dimension of Plate Along X-Axis (m):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0F642A7B"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x = str2double(x); </w:t>
      </w:r>
    </w:p>
    <w:p w14:paraId="10BE6297"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isnan(x) || x&lt;=0</w:t>
      </w:r>
    </w:p>
    <w:p w14:paraId="72D8ED48"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disp(</w:t>
      </w:r>
      <w:r>
        <w:rPr>
          <w:rFonts w:ascii="Courier New" w:hAnsi="Courier New" w:cs="Courier New"/>
          <w:color w:val="A020F0"/>
          <w:sz w:val="20"/>
          <w:szCs w:val="20"/>
        </w:rPr>
        <w:t>'**Invalid Input! Enter an Integer Greater Than Zero**'</w:t>
      </w:r>
      <w:r>
        <w:rPr>
          <w:rFonts w:ascii="Courier New" w:hAnsi="Courier New" w:cs="Courier New"/>
          <w:color w:val="000000"/>
          <w:sz w:val="20"/>
          <w:szCs w:val="20"/>
        </w:rPr>
        <w:t>)</w:t>
      </w:r>
    </w:p>
    <w:p w14:paraId="0713C65D"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x = input(</w:t>
      </w:r>
      <w:r>
        <w:rPr>
          <w:rFonts w:ascii="Courier New" w:hAnsi="Courier New" w:cs="Courier New"/>
          <w:color w:val="A020F0"/>
          <w:sz w:val="20"/>
          <w:szCs w:val="20"/>
        </w:rPr>
        <w:t>'Change X Dimension (m):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1CADA425"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x = str2double(x);</w:t>
      </w:r>
    </w:p>
    <w:p w14:paraId="4C7EE86C"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3BA74DED"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1C655D02"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Variable Input </w:t>
      </w:r>
      <w:proofErr w:type="gramStart"/>
      <w:r>
        <w:rPr>
          <w:rFonts w:ascii="Courier New" w:hAnsi="Courier New" w:cs="Courier New"/>
          <w:color w:val="228B22"/>
          <w:sz w:val="20"/>
          <w:szCs w:val="20"/>
        </w:rPr>
        <w:t>For</w:t>
      </w:r>
      <w:proofErr w:type="gramEnd"/>
      <w:r>
        <w:rPr>
          <w:rFonts w:ascii="Courier New" w:hAnsi="Courier New" w:cs="Courier New"/>
          <w:color w:val="228B22"/>
          <w:sz w:val="20"/>
          <w:szCs w:val="20"/>
        </w:rPr>
        <w:t xml:space="preserve"> Y %%</w:t>
      </w:r>
    </w:p>
    <w:p w14:paraId="77ADDC62"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 = input(</w:t>
      </w:r>
      <w:r>
        <w:rPr>
          <w:rFonts w:ascii="Courier New" w:hAnsi="Courier New" w:cs="Courier New"/>
          <w:color w:val="A020F0"/>
          <w:sz w:val="20"/>
          <w:szCs w:val="20"/>
        </w:rPr>
        <w:t>'Enter Dimension of Plate Along Y-Axis (m):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63EC8074"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 = str2double(y);</w:t>
      </w:r>
    </w:p>
    <w:p w14:paraId="0308CEDE"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isnan(y) || y&lt;=0</w:t>
      </w:r>
    </w:p>
    <w:p w14:paraId="03F4BD45"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disp(</w:t>
      </w:r>
      <w:r>
        <w:rPr>
          <w:rFonts w:ascii="Courier New" w:hAnsi="Courier New" w:cs="Courier New"/>
          <w:color w:val="A020F0"/>
          <w:sz w:val="20"/>
          <w:szCs w:val="20"/>
        </w:rPr>
        <w:t>'**Invalid Input! Enter an Integer Greater Than Zero**'</w:t>
      </w:r>
      <w:r>
        <w:rPr>
          <w:rFonts w:ascii="Courier New" w:hAnsi="Courier New" w:cs="Courier New"/>
          <w:color w:val="000000"/>
          <w:sz w:val="20"/>
          <w:szCs w:val="20"/>
        </w:rPr>
        <w:t>)</w:t>
      </w:r>
    </w:p>
    <w:p w14:paraId="5F0DB065"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y = input(</w:t>
      </w:r>
      <w:r>
        <w:rPr>
          <w:rFonts w:ascii="Courier New" w:hAnsi="Courier New" w:cs="Courier New"/>
          <w:color w:val="A020F0"/>
          <w:sz w:val="20"/>
          <w:szCs w:val="20"/>
        </w:rPr>
        <w:t>'Change Y Dimension (m):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2B350998"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y = str2double(y);</w:t>
      </w:r>
    </w:p>
    <w:p w14:paraId="2CBDE0E4"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0B69480C"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60FDB732"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Variable Input For h %%</w:t>
      </w:r>
    </w:p>
    <w:p w14:paraId="0069D3E8"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h = input(</w:t>
      </w:r>
      <w:r>
        <w:rPr>
          <w:rFonts w:ascii="Courier New" w:hAnsi="Courier New" w:cs="Courier New"/>
          <w:color w:val="A020F0"/>
          <w:sz w:val="20"/>
          <w:szCs w:val="20"/>
        </w:rPr>
        <w:t>'Enter Grid Spacing: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76F31D7B"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h = str2double(h);</w:t>
      </w:r>
    </w:p>
    <w:p w14:paraId="67BEEC59"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isnan(h) || h&lt;=0 || h&gt;=x || h&gt;=y || rem(x,h)&gt;0 || rem(y,h)&gt;0</w:t>
      </w:r>
    </w:p>
    <w:p w14:paraId="227DF384"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disp(</w:t>
      </w:r>
      <w:r>
        <w:rPr>
          <w:rFonts w:ascii="Courier New" w:hAnsi="Courier New" w:cs="Courier New"/>
          <w:color w:val="A020F0"/>
          <w:sz w:val="20"/>
          <w:szCs w:val="20"/>
        </w:rPr>
        <w:t xml:space="preserve">'**Grid Spacing Is Incorrect! Enter A Different Variable**(Must Be Less Than &amp; Divisible </w:t>
      </w:r>
      <w:proofErr w:type="gramStart"/>
      <w:r>
        <w:rPr>
          <w:rFonts w:ascii="Courier New" w:hAnsi="Courier New" w:cs="Courier New"/>
          <w:color w:val="A020F0"/>
          <w:sz w:val="20"/>
          <w:szCs w:val="20"/>
        </w:rPr>
        <w:t>By</w:t>
      </w:r>
      <w:proofErr w:type="gramEnd"/>
      <w:r>
        <w:rPr>
          <w:rFonts w:ascii="Courier New" w:hAnsi="Courier New" w:cs="Courier New"/>
          <w:color w:val="A020F0"/>
          <w:sz w:val="20"/>
          <w:szCs w:val="20"/>
        </w:rPr>
        <w:t xml:space="preserve"> X &amp; Y)'</w:t>
      </w:r>
      <w:r>
        <w:rPr>
          <w:rFonts w:ascii="Courier New" w:hAnsi="Courier New" w:cs="Courier New"/>
          <w:color w:val="000000"/>
          <w:sz w:val="20"/>
          <w:szCs w:val="20"/>
        </w:rPr>
        <w:t>)</w:t>
      </w:r>
    </w:p>
    <w:p w14:paraId="54F3D8FB"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h = input(</w:t>
      </w:r>
      <w:r>
        <w:rPr>
          <w:rFonts w:ascii="Courier New" w:hAnsi="Courier New" w:cs="Courier New"/>
          <w:color w:val="A020F0"/>
          <w:sz w:val="20"/>
          <w:szCs w:val="20"/>
        </w:rPr>
        <w:t>'Change Grid Spacing (m):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29D800B5"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h = str2double(h);</w:t>
      </w:r>
    </w:p>
    <w:p w14:paraId="5E9FEC54"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383A44C8"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2E6D8692"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Thermal Diffusivity &amp; TimeMax/TimeStep Equation %%</w:t>
      </w:r>
    </w:p>
    <w:p w14:paraId="3AD067AE"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Alpha = k/(p*c);    </w:t>
      </w:r>
      <w:r>
        <w:rPr>
          <w:rFonts w:ascii="Courier New" w:hAnsi="Courier New" w:cs="Courier New"/>
          <w:color w:val="228B22"/>
          <w:sz w:val="20"/>
          <w:szCs w:val="20"/>
        </w:rPr>
        <w:t>%Thermal Diffusivity (m²/s)</w:t>
      </w:r>
    </w:p>
    <w:p w14:paraId="6826537A"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TimeMax = 0.25*h^2/Alpha;   </w:t>
      </w:r>
      <w:r>
        <w:rPr>
          <w:rFonts w:ascii="Courier New" w:hAnsi="Courier New" w:cs="Courier New"/>
          <w:color w:val="228B22"/>
          <w:sz w:val="20"/>
          <w:szCs w:val="20"/>
        </w:rPr>
        <w:t>%TimeMax Equation (s)</w:t>
      </w:r>
    </w:p>
    <w:p w14:paraId="215D6449" w14:textId="77777777" w:rsidR="009927B2" w:rsidRDefault="009927B2" w:rsidP="009927B2">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display(</w:t>
      </w:r>
      <w:proofErr w:type="gramEnd"/>
      <w:r>
        <w:rPr>
          <w:rFonts w:ascii="Courier New" w:hAnsi="Courier New" w:cs="Courier New"/>
          <w:color w:val="000000"/>
          <w:sz w:val="20"/>
          <w:szCs w:val="20"/>
        </w:rPr>
        <w:t>TimeMax,</w:t>
      </w:r>
      <w:r>
        <w:rPr>
          <w:rFonts w:ascii="Courier New" w:hAnsi="Courier New" w:cs="Courier New"/>
          <w:color w:val="A020F0"/>
          <w:sz w:val="20"/>
          <w:szCs w:val="20"/>
        </w:rPr>
        <w:t>'Enter TimeStep Shown Below (Must Be Less Than OR Equal To TimeMax) '</w:t>
      </w:r>
      <w:r>
        <w:rPr>
          <w:rFonts w:ascii="Courier New" w:hAnsi="Courier New" w:cs="Courier New"/>
          <w:color w:val="000000"/>
          <w:sz w:val="20"/>
          <w:szCs w:val="20"/>
        </w:rPr>
        <w:t>);</w:t>
      </w:r>
    </w:p>
    <w:p w14:paraId="16DD0CC1"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TimeStep = input(</w:t>
      </w:r>
      <w:r>
        <w:rPr>
          <w:rFonts w:ascii="Courier New" w:hAnsi="Courier New" w:cs="Courier New"/>
          <w:color w:val="A020F0"/>
          <w:sz w:val="20"/>
          <w:szCs w:val="20"/>
        </w:rPr>
        <w:t>'Input TimeStep (s):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393EFF7C"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TimeStep = str2double(TimeStep);</w:t>
      </w:r>
    </w:p>
    <w:p w14:paraId="40DC1ACD"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isnan(TimeStep) || TimeStep&lt;=0 || TimeStep&gt;TimeMax</w:t>
      </w:r>
    </w:p>
    <w:p w14:paraId="56FD13BF"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disp(</w:t>
      </w:r>
      <w:r>
        <w:rPr>
          <w:rFonts w:ascii="Courier New" w:hAnsi="Courier New" w:cs="Courier New"/>
          <w:color w:val="A020F0"/>
          <w:sz w:val="20"/>
          <w:szCs w:val="20"/>
        </w:rPr>
        <w:t xml:space="preserve">'**Time Step is Incorrect! Enter Time Step Shown Above (Must Be Less Than OR Equal </w:t>
      </w:r>
      <w:proofErr w:type="gramStart"/>
      <w:r>
        <w:rPr>
          <w:rFonts w:ascii="Courier New" w:hAnsi="Courier New" w:cs="Courier New"/>
          <w:color w:val="A020F0"/>
          <w:sz w:val="20"/>
          <w:szCs w:val="20"/>
        </w:rPr>
        <w:t>To</w:t>
      </w:r>
      <w:proofErr w:type="gramEnd"/>
      <w:r>
        <w:rPr>
          <w:rFonts w:ascii="Courier New" w:hAnsi="Courier New" w:cs="Courier New"/>
          <w:color w:val="A020F0"/>
          <w:sz w:val="20"/>
          <w:szCs w:val="20"/>
        </w:rPr>
        <w:t xml:space="preserve"> TimeMax) '</w:t>
      </w:r>
      <w:r>
        <w:rPr>
          <w:rFonts w:ascii="Courier New" w:hAnsi="Courier New" w:cs="Courier New"/>
          <w:color w:val="000000"/>
          <w:sz w:val="20"/>
          <w:szCs w:val="20"/>
        </w:rPr>
        <w:t>);</w:t>
      </w:r>
    </w:p>
    <w:p w14:paraId="45EB6818"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    TimeStep = input(</w:t>
      </w:r>
      <w:r>
        <w:rPr>
          <w:rFonts w:ascii="Courier New" w:hAnsi="Courier New" w:cs="Courier New"/>
          <w:color w:val="A020F0"/>
          <w:sz w:val="20"/>
          <w:szCs w:val="20"/>
        </w:rPr>
        <w:t>'Input TimeStep (s):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73053529"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TimeStep = str2double(TimeStep);</w:t>
      </w:r>
    </w:p>
    <w:p w14:paraId="29D55AEF"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790E522C"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35734989"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Fourier Equation &amp; Initial Matrix (Plate) %%</w:t>
      </w:r>
    </w:p>
    <w:p w14:paraId="22D8E7CF"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Fo = (Alpha*TimeStep)/(h^2);    </w:t>
      </w:r>
      <w:r>
        <w:rPr>
          <w:rFonts w:ascii="Courier New" w:hAnsi="Courier New" w:cs="Courier New"/>
          <w:color w:val="228B22"/>
          <w:sz w:val="20"/>
          <w:szCs w:val="20"/>
        </w:rPr>
        <w:t>%Establishes Fourier Number (Fo)</w:t>
      </w:r>
    </w:p>
    <w:p w14:paraId="7641BE46"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Ax = (x/h)+1;   </w:t>
      </w:r>
      <w:r>
        <w:rPr>
          <w:rFonts w:ascii="Courier New" w:hAnsi="Courier New" w:cs="Courier New"/>
          <w:color w:val="228B22"/>
          <w:sz w:val="20"/>
          <w:szCs w:val="20"/>
        </w:rPr>
        <w:t xml:space="preserve">%Matrix Columns </w:t>
      </w:r>
    </w:p>
    <w:p w14:paraId="532D679C"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By = (y/h)+1;   </w:t>
      </w:r>
      <w:r>
        <w:rPr>
          <w:rFonts w:ascii="Courier New" w:hAnsi="Courier New" w:cs="Courier New"/>
          <w:color w:val="228B22"/>
          <w:sz w:val="20"/>
          <w:szCs w:val="20"/>
        </w:rPr>
        <w:t>%Matrix Rows</w:t>
      </w:r>
    </w:p>
    <w:p w14:paraId="0FEC9FF8"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Ax = </w:t>
      </w:r>
      <w:proofErr w:type="gramStart"/>
      <w:r>
        <w:rPr>
          <w:rFonts w:ascii="Courier New" w:hAnsi="Courier New" w:cs="Courier New"/>
          <w:color w:val="000000"/>
          <w:sz w:val="20"/>
          <w:szCs w:val="20"/>
        </w:rPr>
        <w:t>round(</w:t>
      </w:r>
      <w:proofErr w:type="gramEnd"/>
      <w:r>
        <w:rPr>
          <w:rFonts w:ascii="Courier New" w:hAnsi="Courier New" w:cs="Courier New"/>
          <w:color w:val="000000"/>
          <w:sz w:val="20"/>
          <w:szCs w:val="20"/>
        </w:rPr>
        <w:t xml:space="preserve">Ax); </w:t>
      </w:r>
      <w:r>
        <w:rPr>
          <w:rFonts w:ascii="Courier New" w:hAnsi="Courier New" w:cs="Courier New"/>
          <w:color w:val="228B22"/>
          <w:sz w:val="20"/>
          <w:szCs w:val="20"/>
        </w:rPr>
        <w:t>%Ensures Number Is An Integer</w:t>
      </w:r>
    </w:p>
    <w:p w14:paraId="03C1ADD6"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By = </w:t>
      </w:r>
      <w:proofErr w:type="gramStart"/>
      <w:r>
        <w:rPr>
          <w:rFonts w:ascii="Courier New" w:hAnsi="Courier New" w:cs="Courier New"/>
          <w:color w:val="000000"/>
          <w:sz w:val="20"/>
          <w:szCs w:val="20"/>
        </w:rPr>
        <w:t>round(</w:t>
      </w:r>
      <w:proofErr w:type="gramEnd"/>
      <w:r>
        <w:rPr>
          <w:rFonts w:ascii="Courier New" w:hAnsi="Courier New" w:cs="Courier New"/>
          <w:color w:val="000000"/>
          <w:sz w:val="20"/>
          <w:szCs w:val="20"/>
        </w:rPr>
        <w:t xml:space="preserve">By); </w:t>
      </w:r>
      <w:r>
        <w:rPr>
          <w:rFonts w:ascii="Courier New" w:hAnsi="Courier New" w:cs="Courier New"/>
          <w:color w:val="228B22"/>
          <w:sz w:val="20"/>
          <w:szCs w:val="20"/>
        </w:rPr>
        <w:t>%Ensures Number Is An Integer</w:t>
      </w:r>
    </w:p>
    <w:p w14:paraId="38369BD2"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Plate = zeros(By,Ax);   </w:t>
      </w:r>
      <w:r>
        <w:rPr>
          <w:rFonts w:ascii="Courier New" w:hAnsi="Courier New" w:cs="Courier New"/>
          <w:color w:val="228B22"/>
          <w:sz w:val="20"/>
          <w:szCs w:val="20"/>
        </w:rPr>
        <w:t>%Creates a Matrix of Zeros from Rows (By) and Columns (Ax)</w:t>
      </w:r>
    </w:p>
    <w:p w14:paraId="2204A028"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2680E258"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Draw = 0;</w:t>
      </w:r>
    </w:p>
    <w:p w14:paraId="39780C35"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Iteration_Counter = 0;</w:t>
      </w:r>
    </w:p>
    <w:p w14:paraId="4D79169C"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96531D8"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Plate Boundary Conditions %% </w:t>
      </w:r>
    </w:p>
    <w:p w14:paraId="7A35F6C5" w14:textId="27670564"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Mu = (Ax+1)/2;   </w:t>
      </w:r>
      <w:r>
        <w:rPr>
          <w:rFonts w:ascii="Courier New" w:hAnsi="Courier New" w:cs="Courier New"/>
          <w:color w:val="228B22"/>
          <w:sz w:val="20"/>
          <w:szCs w:val="20"/>
        </w:rPr>
        <w:t>%Identifies Midpoint of Matrix</w:t>
      </w:r>
    </w:p>
    <w:p w14:paraId="0348D277"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Sigma = sqrt((-(Ax-Mu)^2)/(2*(log(10/60))));    </w:t>
      </w:r>
      <w:r>
        <w:rPr>
          <w:rFonts w:ascii="Courier New" w:hAnsi="Courier New" w:cs="Courier New"/>
          <w:color w:val="228B22"/>
          <w:sz w:val="20"/>
          <w:szCs w:val="20"/>
        </w:rPr>
        <w:t>%Standard Deviation Equation</w:t>
      </w:r>
    </w:p>
    <w:p w14:paraId="1BBECC1D"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for</w:t>
      </w:r>
      <w:r>
        <w:rPr>
          <w:rFonts w:ascii="Courier New" w:hAnsi="Courier New" w:cs="Courier New"/>
          <w:color w:val="000000"/>
          <w:sz w:val="20"/>
          <w:szCs w:val="20"/>
        </w:rPr>
        <w:t xml:space="preserve"> Current_Pos = 1:Ax</w:t>
      </w:r>
    </w:p>
    <w:p w14:paraId="01A946D0"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Plate(1,Current_Pos) = 60*exp(-((Current_Pos-Mu)^2)/(2*(Sigma^2))); </w:t>
      </w:r>
      <w:r>
        <w:rPr>
          <w:rFonts w:ascii="Courier New" w:hAnsi="Courier New" w:cs="Courier New"/>
          <w:color w:val="228B22"/>
          <w:sz w:val="20"/>
          <w:szCs w:val="20"/>
        </w:rPr>
        <w:t>%Gaussian Distribution</w:t>
      </w:r>
    </w:p>
    <w:p w14:paraId="560E4E9C"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r>
        <w:rPr>
          <w:rFonts w:ascii="Courier New" w:hAnsi="Courier New" w:cs="Courier New"/>
          <w:color w:val="000000"/>
          <w:sz w:val="20"/>
          <w:szCs w:val="20"/>
        </w:rPr>
        <w:t xml:space="preserve"> </w:t>
      </w:r>
    </w:p>
    <w:p w14:paraId="7DEAA796"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2E2C26E5"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Finite Difference Method; Explicit Method %%</w:t>
      </w:r>
    </w:p>
    <w:p w14:paraId="6EDCED57"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 = size(Plate,1);</w:t>
      </w:r>
    </w:p>
    <w:p w14:paraId="2C8A0DC1"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 = size(Plate,2);</w:t>
      </w:r>
    </w:p>
    <w:p w14:paraId="473E755D"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22938DE"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true</w:t>
      </w:r>
    </w:p>
    <w:p w14:paraId="42776C72"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New_Plate = Plate;</w:t>
      </w:r>
    </w:p>
    <w:p w14:paraId="7A883C69"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Y Position of Matrix %%</w:t>
      </w:r>
    </w:p>
    <w:p w14:paraId="578270AB"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Yp = 2:Y-1</w:t>
      </w:r>
    </w:p>
    <w:p w14:paraId="422938F2"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Plate(Yp,1) = Fo*(New_Plate(Yp-1,1)+New_Plate(Yp+1,1)+2*New_Plate(Yp,2)+((1/Fo)-4)*New_Plate(Yp,1));</w:t>
      </w:r>
    </w:p>
    <w:p w14:paraId="427A7A2D"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Plate(Yp,end) = Plate(Yp,1);</w:t>
      </w:r>
    </w:p>
    <w:p w14:paraId="6FADD727"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7B23E5F4"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 Position of Matrix %%</w:t>
      </w:r>
    </w:p>
    <w:p w14:paraId="2B39CC56"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Xp = 2:X-1</w:t>
      </w:r>
    </w:p>
    <w:p w14:paraId="6360BB1C"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Plate(end,Xp) = Fo*((2*New_Plate(end-1,Xp))+New_Plate(end,Xp+1)+New_Plate(end,Xp-1)+((1/Fo)-4)*New_Plate(end,Xp));</w:t>
      </w:r>
    </w:p>
    <w:p w14:paraId="10F70009"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6EC90B18"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Plate(end,1) = Fo*((2*New_Plate(end-1,1))+2*New_Plate(end,2)+((1/Fo)-4)*New_Plate(end,1));</w:t>
      </w:r>
    </w:p>
    <w:p w14:paraId="31BB8FE8"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Plate(end,end) = Fo*((2*New_Plate(end-1,end))+2*New_Plate(end,end-1)+((1/Fo)-4)*New_Plate(end,end));</w:t>
      </w:r>
    </w:p>
    <w:p w14:paraId="038C7840"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Yp = 2:Y-1</w:t>
      </w:r>
    </w:p>
    <w:p w14:paraId="3EEDCEDF"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Xp = 2:X-1</w:t>
      </w:r>
    </w:p>
    <w:p w14:paraId="44260D83"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Plate(Yp,Xp) = Fo*(New_Plate(Yp-1,Xp)+New_Plate(Yp,Xp+1)+New_Plate(Yp+1,Xp)+New_Plate(Yp,Xp-1)+((1/Fo)-4)*New_Plate(Yp,Xp));</w:t>
      </w:r>
    </w:p>
    <w:p w14:paraId="02E145E4"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1742F381"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7E844DC4"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4A847FF"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Constructs Heatmap %%</w:t>
      </w:r>
    </w:p>
    <w:p w14:paraId="36DEDBC7"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Draw = Draw + 1;</w:t>
      </w:r>
    </w:p>
    <w:p w14:paraId="1EA2287A"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Tolerance = abs(max(max(Plate - New_Plate)));</w:t>
      </w:r>
    </w:p>
    <w:p w14:paraId="4DF7993A"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Iteration_Counter = Iteration_Counter + 1;</w:t>
      </w:r>
    </w:p>
    <w:p w14:paraId="2EBE15CC"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D56F0C6"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    </w:t>
      </w:r>
      <w:r>
        <w:rPr>
          <w:rFonts w:ascii="Courier New" w:hAnsi="Courier New" w:cs="Courier New"/>
          <w:color w:val="0000FF"/>
          <w:sz w:val="20"/>
          <w:szCs w:val="20"/>
        </w:rPr>
        <w:t>while</w:t>
      </w:r>
      <w:r>
        <w:rPr>
          <w:rFonts w:ascii="Courier New" w:hAnsi="Courier New" w:cs="Courier New"/>
          <w:color w:val="000000"/>
          <w:sz w:val="20"/>
          <w:szCs w:val="20"/>
        </w:rPr>
        <w:t xml:space="preserve"> Iteration_Counter == 100</w:t>
      </w:r>
    </w:p>
    <w:p w14:paraId="1B5FC894"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hold </w:t>
      </w:r>
      <w:r>
        <w:rPr>
          <w:rFonts w:ascii="Courier New" w:hAnsi="Courier New" w:cs="Courier New"/>
          <w:color w:val="A020F0"/>
          <w:sz w:val="20"/>
          <w:szCs w:val="20"/>
        </w:rPr>
        <w:t>on</w:t>
      </w:r>
    </w:p>
    <w:p w14:paraId="449E97C7"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contourf(New_Plate,</w:t>
      </w:r>
      <w:r>
        <w:rPr>
          <w:rFonts w:ascii="Courier New" w:hAnsi="Courier New" w:cs="Courier New"/>
          <w:color w:val="A020F0"/>
          <w:sz w:val="20"/>
          <w:szCs w:val="20"/>
        </w:rPr>
        <w:t>'ShowText'</w:t>
      </w:r>
      <w:r>
        <w:rPr>
          <w:rFonts w:ascii="Courier New" w:hAnsi="Courier New" w:cs="Courier New"/>
          <w:color w:val="000000"/>
          <w:sz w:val="20"/>
          <w:szCs w:val="20"/>
        </w:rPr>
        <w:t>,</w:t>
      </w:r>
      <w:r>
        <w:rPr>
          <w:rFonts w:ascii="Courier New" w:hAnsi="Courier New" w:cs="Courier New"/>
          <w:color w:val="A020F0"/>
          <w:sz w:val="20"/>
          <w:szCs w:val="20"/>
        </w:rPr>
        <w:t>'on'</w:t>
      </w:r>
      <w:r>
        <w:rPr>
          <w:rFonts w:ascii="Courier New" w:hAnsi="Courier New" w:cs="Courier New"/>
          <w:color w:val="000000"/>
          <w:sz w:val="20"/>
          <w:szCs w:val="20"/>
        </w:rPr>
        <w:t>);</w:t>
      </w:r>
    </w:p>
    <w:p w14:paraId="1331881C"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set(gca,</w:t>
      </w:r>
      <w:r>
        <w:rPr>
          <w:rFonts w:ascii="Courier New" w:hAnsi="Courier New" w:cs="Courier New"/>
          <w:color w:val="A020F0"/>
          <w:sz w:val="20"/>
          <w:szCs w:val="20"/>
        </w:rPr>
        <w:t>'ydir'</w:t>
      </w:r>
      <w:r>
        <w:rPr>
          <w:rFonts w:ascii="Courier New" w:hAnsi="Courier New" w:cs="Courier New"/>
          <w:color w:val="000000"/>
          <w:sz w:val="20"/>
          <w:szCs w:val="20"/>
        </w:rPr>
        <w:t>,</w:t>
      </w:r>
      <w:r>
        <w:rPr>
          <w:rFonts w:ascii="Courier New" w:hAnsi="Courier New" w:cs="Courier New"/>
          <w:color w:val="A020F0"/>
          <w:sz w:val="20"/>
          <w:szCs w:val="20"/>
        </w:rPr>
        <w:t>'reverse'</w:t>
      </w:r>
      <w:r>
        <w:rPr>
          <w:rFonts w:ascii="Courier New" w:hAnsi="Courier New" w:cs="Courier New"/>
          <w:color w:val="000000"/>
          <w:sz w:val="20"/>
          <w:szCs w:val="20"/>
        </w:rPr>
        <w:t>,</w:t>
      </w:r>
      <w:r>
        <w:rPr>
          <w:rFonts w:ascii="Courier New" w:hAnsi="Courier New" w:cs="Courier New"/>
          <w:color w:val="A020F0"/>
          <w:sz w:val="20"/>
          <w:szCs w:val="20"/>
        </w:rPr>
        <w:t>'xtick'</w:t>
      </w:r>
      <w:r>
        <w:rPr>
          <w:rFonts w:ascii="Courier New" w:hAnsi="Courier New" w:cs="Courier New"/>
          <w:color w:val="000000"/>
          <w:sz w:val="20"/>
          <w:szCs w:val="20"/>
        </w:rPr>
        <w:t>,[],</w:t>
      </w:r>
      <w:r>
        <w:rPr>
          <w:rFonts w:ascii="Courier New" w:hAnsi="Courier New" w:cs="Courier New"/>
          <w:color w:val="A020F0"/>
          <w:sz w:val="20"/>
          <w:szCs w:val="20"/>
        </w:rPr>
        <w:t>'ytick'</w:t>
      </w:r>
      <w:r>
        <w:rPr>
          <w:rFonts w:ascii="Courier New" w:hAnsi="Courier New" w:cs="Courier New"/>
          <w:color w:val="000000"/>
          <w:sz w:val="20"/>
          <w:szCs w:val="20"/>
        </w:rPr>
        <w:t>,[])</w:t>
      </w:r>
    </w:p>
    <w:p w14:paraId="6E3F5357"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title({</w:t>
      </w:r>
      <w:r>
        <w:rPr>
          <w:rFonts w:ascii="Courier New" w:hAnsi="Courier New" w:cs="Courier New"/>
          <w:color w:val="A020F0"/>
          <w:sz w:val="20"/>
          <w:szCs w:val="20"/>
        </w:rPr>
        <w:t>'2D Aluminium Plate Heat Transfer'</w:t>
      </w:r>
      <w:r>
        <w:rPr>
          <w:rFonts w:ascii="Courier New" w:hAnsi="Courier New" w:cs="Courier New"/>
          <w:color w:val="000000"/>
          <w:sz w:val="20"/>
          <w:szCs w:val="20"/>
        </w:rPr>
        <w:t>,[</w:t>
      </w:r>
      <w:r>
        <w:rPr>
          <w:rFonts w:ascii="Courier New" w:hAnsi="Courier New" w:cs="Courier New"/>
          <w:color w:val="A020F0"/>
          <w:sz w:val="20"/>
          <w:szCs w:val="20"/>
        </w:rPr>
        <w:t>'Total Iterations = '</w:t>
      </w:r>
      <w:r>
        <w:rPr>
          <w:rFonts w:ascii="Courier New" w:hAnsi="Courier New" w:cs="Courier New"/>
          <w:color w:val="000000"/>
          <w:sz w:val="20"/>
          <w:szCs w:val="20"/>
        </w:rPr>
        <w:t>,num2str(Draw)]})</w:t>
      </w:r>
    </w:p>
    <w:p w14:paraId="0E6D2127"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xlabel([</w:t>
      </w:r>
      <w:r>
        <w:rPr>
          <w:rFonts w:ascii="Courier New" w:hAnsi="Courier New" w:cs="Courier New"/>
          <w:color w:val="A020F0"/>
          <w:sz w:val="20"/>
          <w:szCs w:val="20"/>
        </w:rPr>
        <w:t>'Plate Width = '</w:t>
      </w:r>
      <w:r>
        <w:rPr>
          <w:rFonts w:ascii="Courier New" w:hAnsi="Courier New" w:cs="Courier New"/>
          <w:color w:val="000000"/>
          <w:sz w:val="20"/>
          <w:szCs w:val="20"/>
        </w:rPr>
        <w:t>, (num2str(x)),</w:t>
      </w:r>
      <w:r>
        <w:rPr>
          <w:rFonts w:ascii="Courier New" w:hAnsi="Courier New" w:cs="Courier New"/>
          <w:color w:val="A020F0"/>
          <w:sz w:val="20"/>
          <w:szCs w:val="20"/>
        </w:rPr>
        <w:t>' m'</w:t>
      </w:r>
      <w:r>
        <w:rPr>
          <w:rFonts w:ascii="Courier New" w:hAnsi="Courier New" w:cs="Courier New"/>
          <w:color w:val="000000"/>
          <w:sz w:val="20"/>
          <w:szCs w:val="20"/>
        </w:rPr>
        <w:t>]);</w:t>
      </w:r>
    </w:p>
    <w:p w14:paraId="0B9D820E"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ylabel([</w:t>
      </w:r>
      <w:r>
        <w:rPr>
          <w:rFonts w:ascii="Courier New" w:hAnsi="Courier New" w:cs="Courier New"/>
          <w:color w:val="A020F0"/>
          <w:sz w:val="20"/>
          <w:szCs w:val="20"/>
        </w:rPr>
        <w:t>'Plate Length = '</w:t>
      </w:r>
      <w:r>
        <w:rPr>
          <w:rFonts w:ascii="Courier New" w:hAnsi="Courier New" w:cs="Courier New"/>
          <w:color w:val="000000"/>
          <w:sz w:val="20"/>
          <w:szCs w:val="20"/>
        </w:rPr>
        <w:t>, (num2str(y)),</w:t>
      </w:r>
      <w:r>
        <w:rPr>
          <w:rFonts w:ascii="Courier New" w:hAnsi="Courier New" w:cs="Courier New"/>
          <w:color w:val="A020F0"/>
          <w:sz w:val="20"/>
          <w:szCs w:val="20"/>
        </w:rPr>
        <w:t>' m'</w:t>
      </w:r>
      <w:r>
        <w:rPr>
          <w:rFonts w:ascii="Courier New" w:hAnsi="Courier New" w:cs="Courier New"/>
          <w:color w:val="000000"/>
          <w:sz w:val="20"/>
          <w:szCs w:val="20"/>
        </w:rPr>
        <w:t>]);</w:t>
      </w:r>
    </w:p>
    <w:p w14:paraId="3492FEFF"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drawnow;</w:t>
      </w:r>
    </w:p>
    <w:p w14:paraId="064D410D"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colormap(jet);</w:t>
      </w:r>
    </w:p>
    <w:p w14:paraId="5CC53CFA"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Iteration_Counter = 0;</w:t>
      </w:r>
    </w:p>
    <w:p w14:paraId="15C137F0"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308BA1FE"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Tolerance&lt;=1e-5</w:t>
      </w:r>
    </w:p>
    <w:p w14:paraId="77D262C3"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break</w:t>
      </w:r>
    </w:p>
    <w:p w14:paraId="5D23DCB5"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r>
        <w:rPr>
          <w:rFonts w:ascii="Courier New" w:hAnsi="Courier New" w:cs="Courier New"/>
          <w:color w:val="000000"/>
          <w:sz w:val="20"/>
          <w:szCs w:val="20"/>
        </w:rPr>
        <w:t xml:space="preserve"> </w:t>
      </w:r>
    </w:p>
    <w:p w14:paraId="43D6EDFC"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2774BB68"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SteadyStateTime = Draw*TimeStep;</w:t>
      </w:r>
    </w:p>
    <w:p w14:paraId="44465CF9"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title({</w:t>
      </w:r>
      <w:r>
        <w:rPr>
          <w:rFonts w:ascii="Courier New" w:hAnsi="Courier New" w:cs="Courier New"/>
          <w:color w:val="A020F0"/>
          <w:sz w:val="20"/>
          <w:szCs w:val="20"/>
        </w:rPr>
        <w:t>'2D Aluminium Plate Heat Transfer'</w:t>
      </w:r>
      <w:r>
        <w:rPr>
          <w:rFonts w:ascii="Courier New" w:hAnsi="Courier New" w:cs="Courier New"/>
          <w:color w:val="000000"/>
          <w:sz w:val="20"/>
          <w:szCs w:val="20"/>
        </w:rPr>
        <w:t>,[</w:t>
      </w:r>
      <w:r>
        <w:rPr>
          <w:rFonts w:ascii="Courier New" w:hAnsi="Courier New" w:cs="Courier New"/>
          <w:color w:val="A020F0"/>
          <w:sz w:val="20"/>
          <w:szCs w:val="20"/>
        </w:rPr>
        <w:t>'Total Iterations = '</w:t>
      </w:r>
      <w:r>
        <w:rPr>
          <w:rFonts w:ascii="Courier New" w:hAnsi="Courier New" w:cs="Courier New"/>
          <w:color w:val="000000"/>
          <w:sz w:val="20"/>
          <w:szCs w:val="20"/>
        </w:rPr>
        <w:t>,num2str(Draw),</w:t>
      </w:r>
      <w:r>
        <w:rPr>
          <w:rFonts w:ascii="Courier New" w:hAnsi="Courier New" w:cs="Courier New"/>
          <w:color w:val="A020F0"/>
          <w:sz w:val="20"/>
          <w:szCs w:val="20"/>
        </w:rPr>
        <w:t>' |'</w:t>
      </w:r>
      <w:r>
        <w:rPr>
          <w:rFonts w:ascii="Courier New" w:hAnsi="Courier New" w:cs="Courier New"/>
          <w:color w:val="000000"/>
          <w:sz w:val="20"/>
          <w:szCs w:val="20"/>
        </w:rPr>
        <w:t>,</w:t>
      </w:r>
      <w:r>
        <w:rPr>
          <w:rFonts w:ascii="Courier New" w:hAnsi="Courier New" w:cs="Courier New"/>
          <w:color w:val="A020F0"/>
          <w:sz w:val="20"/>
          <w:szCs w:val="20"/>
        </w:rPr>
        <w:t>' Steady State Time = '</w:t>
      </w:r>
      <w:r>
        <w:rPr>
          <w:rFonts w:ascii="Courier New" w:hAnsi="Courier New" w:cs="Courier New"/>
          <w:color w:val="000000"/>
          <w:sz w:val="20"/>
          <w:szCs w:val="20"/>
        </w:rPr>
        <w:t>,num2str(SteadyStateTime),</w:t>
      </w:r>
      <w:r>
        <w:rPr>
          <w:rFonts w:ascii="Courier New" w:hAnsi="Courier New" w:cs="Courier New"/>
          <w:color w:val="A020F0"/>
          <w:sz w:val="20"/>
          <w:szCs w:val="20"/>
        </w:rPr>
        <w:t>'s'</w:t>
      </w:r>
      <w:r>
        <w:rPr>
          <w:rFonts w:ascii="Courier New" w:hAnsi="Courier New" w:cs="Courier New"/>
          <w:color w:val="000000"/>
          <w:sz w:val="20"/>
          <w:szCs w:val="20"/>
        </w:rPr>
        <w:t>]})</w:t>
      </w:r>
    </w:p>
    <w:p w14:paraId="5A698E47" w14:textId="77777777" w:rsidR="009927B2" w:rsidRDefault="009927B2" w:rsidP="009927B2">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hold </w:t>
      </w:r>
      <w:r>
        <w:rPr>
          <w:rFonts w:ascii="Courier New" w:hAnsi="Courier New" w:cs="Courier New"/>
          <w:color w:val="A020F0"/>
          <w:sz w:val="20"/>
          <w:szCs w:val="20"/>
        </w:rPr>
        <w:t>off</w:t>
      </w:r>
    </w:p>
    <w:p w14:paraId="76804D9C" w14:textId="3CA52223" w:rsidR="009C3B8E" w:rsidRDefault="009C3B8E" w:rsidP="009C3B8E"/>
    <w:p w14:paraId="5BBB6909" w14:textId="77777777" w:rsidR="00B256C0" w:rsidRPr="009C3B8E" w:rsidRDefault="00B256C0" w:rsidP="009C3B8E"/>
    <w:sectPr w:rsidR="00B256C0" w:rsidRPr="009C3B8E" w:rsidSect="005C4EB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89FA10" w14:textId="77777777" w:rsidR="00C13FA7" w:rsidRDefault="00C13FA7" w:rsidP="00223C79">
      <w:pPr>
        <w:spacing w:after="0" w:line="240" w:lineRule="auto"/>
      </w:pPr>
      <w:r>
        <w:separator/>
      </w:r>
    </w:p>
  </w:endnote>
  <w:endnote w:type="continuationSeparator" w:id="0">
    <w:p w14:paraId="182A2BD0" w14:textId="77777777" w:rsidR="00C13FA7" w:rsidRDefault="00C13FA7" w:rsidP="00223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15EBA2" w14:textId="77777777" w:rsidR="00C13FA7" w:rsidRDefault="00C13F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860D13" w14:textId="77777777" w:rsidR="00C13FA7" w:rsidRDefault="00C13F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78FADC" w14:textId="77777777" w:rsidR="00C13FA7" w:rsidRDefault="00C13F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73A794" w14:textId="77777777" w:rsidR="00C13FA7" w:rsidRDefault="00C13FA7" w:rsidP="00223C79">
      <w:pPr>
        <w:spacing w:after="0" w:line="240" w:lineRule="auto"/>
      </w:pPr>
      <w:r>
        <w:separator/>
      </w:r>
    </w:p>
  </w:footnote>
  <w:footnote w:type="continuationSeparator" w:id="0">
    <w:p w14:paraId="1B8EEBBA" w14:textId="77777777" w:rsidR="00C13FA7" w:rsidRDefault="00C13FA7" w:rsidP="00223C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197010" w14:textId="77777777" w:rsidR="00C13FA7" w:rsidRDefault="00C13F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2D0B3" w14:textId="77777777" w:rsidR="00C13FA7" w:rsidRDefault="00C13F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0A25C0" w14:textId="77777777" w:rsidR="00C13FA7" w:rsidRDefault="00C13F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26F7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CC2"/>
    <w:rsid w:val="000037C7"/>
    <w:rsid w:val="00007090"/>
    <w:rsid w:val="000073E4"/>
    <w:rsid w:val="000148AB"/>
    <w:rsid w:val="00022283"/>
    <w:rsid w:val="00022B1D"/>
    <w:rsid w:val="00030494"/>
    <w:rsid w:val="00032220"/>
    <w:rsid w:val="00034058"/>
    <w:rsid w:val="00047EAB"/>
    <w:rsid w:val="00050721"/>
    <w:rsid w:val="00053385"/>
    <w:rsid w:val="00074F35"/>
    <w:rsid w:val="00077CC2"/>
    <w:rsid w:val="00085E93"/>
    <w:rsid w:val="00093E2F"/>
    <w:rsid w:val="00094355"/>
    <w:rsid w:val="000A2E75"/>
    <w:rsid w:val="000A634A"/>
    <w:rsid w:val="000A6C49"/>
    <w:rsid w:val="000B039A"/>
    <w:rsid w:val="000B0C63"/>
    <w:rsid w:val="000B37D7"/>
    <w:rsid w:val="000B7626"/>
    <w:rsid w:val="000B7A9A"/>
    <w:rsid w:val="000C1DD2"/>
    <w:rsid w:val="000C2796"/>
    <w:rsid w:val="000E0256"/>
    <w:rsid w:val="00102FD7"/>
    <w:rsid w:val="001034EE"/>
    <w:rsid w:val="00110199"/>
    <w:rsid w:val="0011133F"/>
    <w:rsid w:val="001129D0"/>
    <w:rsid w:val="00114EAC"/>
    <w:rsid w:val="00115BF4"/>
    <w:rsid w:val="00121FAB"/>
    <w:rsid w:val="00127974"/>
    <w:rsid w:val="00131047"/>
    <w:rsid w:val="00134269"/>
    <w:rsid w:val="001379C9"/>
    <w:rsid w:val="00140495"/>
    <w:rsid w:val="00141858"/>
    <w:rsid w:val="00142363"/>
    <w:rsid w:val="00143795"/>
    <w:rsid w:val="00160E77"/>
    <w:rsid w:val="001627FC"/>
    <w:rsid w:val="00166D67"/>
    <w:rsid w:val="00167AF3"/>
    <w:rsid w:val="0017686D"/>
    <w:rsid w:val="00185964"/>
    <w:rsid w:val="001A0631"/>
    <w:rsid w:val="001A2765"/>
    <w:rsid w:val="001B0C84"/>
    <w:rsid w:val="001B1B94"/>
    <w:rsid w:val="001B62BF"/>
    <w:rsid w:val="001B6FE9"/>
    <w:rsid w:val="001B76A7"/>
    <w:rsid w:val="001D46AE"/>
    <w:rsid w:val="00200708"/>
    <w:rsid w:val="00206FBA"/>
    <w:rsid w:val="0021140F"/>
    <w:rsid w:val="00217951"/>
    <w:rsid w:val="0022205B"/>
    <w:rsid w:val="00223C79"/>
    <w:rsid w:val="00227E90"/>
    <w:rsid w:val="00235546"/>
    <w:rsid w:val="00240102"/>
    <w:rsid w:val="0024112B"/>
    <w:rsid w:val="002556A7"/>
    <w:rsid w:val="002568B4"/>
    <w:rsid w:val="002578C0"/>
    <w:rsid w:val="00271EEF"/>
    <w:rsid w:val="002744CE"/>
    <w:rsid w:val="00277ADB"/>
    <w:rsid w:val="002901BA"/>
    <w:rsid w:val="00291213"/>
    <w:rsid w:val="00292502"/>
    <w:rsid w:val="00292F1B"/>
    <w:rsid w:val="00297196"/>
    <w:rsid w:val="002B0DFD"/>
    <w:rsid w:val="002B4DE0"/>
    <w:rsid w:val="002B6AF0"/>
    <w:rsid w:val="002C4069"/>
    <w:rsid w:val="002D1568"/>
    <w:rsid w:val="002D160F"/>
    <w:rsid w:val="002D3D9D"/>
    <w:rsid w:val="002D4F0E"/>
    <w:rsid w:val="002D7A55"/>
    <w:rsid w:val="002E0AC7"/>
    <w:rsid w:val="002E76D6"/>
    <w:rsid w:val="003031F8"/>
    <w:rsid w:val="003132E2"/>
    <w:rsid w:val="00314BE6"/>
    <w:rsid w:val="00314C54"/>
    <w:rsid w:val="0032246D"/>
    <w:rsid w:val="00325482"/>
    <w:rsid w:val="00326F6D"/>
    <w:rsid w:val="00327078"/>
    <w:rsid w:val="003332E5"/>
    <w:rsid w:val="00343DF5"/>
    <w:rsid w:val="00346A95"/>
    <w:rsid w:val="00346BFD"/>
    <w:rsid w:val="00350405"/>
    <w:rsid w:val="00352133"/>
    <w:rsid w:val="003556DF"/>
    <w:rsid w:val="00362241"/>
    <w:rsid w:val="00362998"/>
    <w:rsid w:val="00383007"/>
    <w:rsid w:val="00383B4B"/>
    <w:rsid w:val="00386AD5"/>
    <w:rsid w:val="00391340"/>
    <w:rsid w:val="003921AF"/>
    <w:rsid w:val="00396F4D"/>
    <w:rsid w:val="0039754E"/>
    <w:rsid w:val="003A03BA"/>
    <w:rsid w:val="003A3804"/>
    <w:rsid w:val="003A4585"/>
    <w:rsid w:val="003C1B48"/>
    <w:rsid w:val="003C2301"/>
    <w:rsid w:val="003C2D09"/>
    <w:rsid w:val="003D1A6C"/>
    <w:rsid w:val="003D4F77"/>
    <w:rsid w:val="003E541B"/>
    <w:rsid w:val="003E6B2C"/>
    <w:rsid w:val="00421B14"/>
    <w:rsid w:val="00425D0A"/>
    <w:rsid w:val="00434684"/>
    <w:rsid w:val="00446B52"/>
    <w:rsid w:val="00452FD6"/>
    <w:rsid w:val="00456A38"/>
    <w:rsid w:val="00464D21"/>
    <w:rsid w:val="0047441A"/>
    <w:rsid w:val="0047643D"/>
    <w:rsid w:val="00477BCE"/>
    <w:rsid w:val="0048055A"/>
    <w:rsid w:val="00486F5A"/>
    <w:rsid w:val="00490A51"/>
    <w:rsid w:val="00493982"/>
    <w:rsid w:val="004942BD"/>
    <w:rsid w:val="004A2162"/>
    <w:rsid w:val="004A3A9C"/>
    <w:rsid w:val="004A65C0"/>
    <w:rsid w:val="004A76C9"/>
    <w:rsid w:val="004B606A"/>
    <w:rsid w:val="004C3C95"/>
    <w:rsid w:val="004C5DD9"/>
    <w:rsid w:val="004C5F52"/>
    <w:rsid w:val="004D14B5"/>
    <w:rsid w:val="004E21C2"/>
    <w:rsid w:val="004F0093"/>
    <w:rsid w:val="004F0B9F"/>
    <w:rsid w:val="004F2DD9"/>
    <w:rsid w:val="005029A6"/>
    <w:rsid w:val="00502D9A"/>
    <w:rsid w:val="005058B5"/>
    <w:rsid w:val="0051211D"/>
    <w:rsid w:val="00514EA7"/>
    <w:rsid w:val="00526973"/>
    <w:rsid w:val="00526ACA"/>
    <w:rsid w:val="00526B26"/>
    <w:rsid w:val="005317E7"/>
    <w:rsid w:val="00534D26"/>
    <w:rsid w:val="00542BEA"/>
    <w:rsid w:val="005430F9"/>
    <w:rsid w:val="00543F65"/>
    <w:rsid w:val="005477B8"/>
    <w:rsid w:val="00555CD2"/>
    <w:rsid w:val="00567F3E"/>
    <w:rsid w:val="00585F8D"/>
    <w:rsid w:val="00586160"/>
    <w:rsid w:val="0058670E"/>
    <w:rsid w:val="00593186"/>
    <w:rsid w:val="005945E2"/>
    <w:rsid w:val="005A08B5"/>
    <w:rsid w:val="005A594C"/>
    <w:rsid w:val="005A6739"/>
    <w:rsid w:val="005B11C8"/>
    <w:rsid w:val="005B57D0"/>
    <w:rsid w:val="005C2DDE"/>
    <w:rsid w:val="005C4A99"/>
    <w:rsid w:val="005C4EB9"/>
    <w:rsid w:val="005D390E"/>
    <w:rsid w:val="005D74CD"/>
    <w:rsid w:val="005E1A5C"/>
    <w:rsid w:val="005E2B8D"/>
    <w:rsid w:val="005E5216"/>
    <w:rsid w:val="005F630B"/>
    <w:rsid w:val="005F6AAC"/>
    <w:rsid w:val="00604C5B"/>
    <w:rsid w:val="00605A72"/>
    <w:rsid w:val="00606CEB"/>
    <w:rsid w:val="006175B0"/>
    <w:rsid w:val="00624047"/>
    <w:rsid w:val="0063655D"/>
    <w:rsid w:val="006405B5"/>
    <w:rsid w:val="00650CD5"/>
    <w:rsid w:val="00660BE0"/>
    <w:rsid w:val="00665FBC"/>
    <w:rsid w:val="00674A64"/>
    <w:rsid w:val="00680CC2"/>
    <w:rsid w:val="006821DA"/>
    <w:rsid w:val="006850C9"/>
    <w:rsid w:val="0068678B"/>
    <w:rsid w:val="00691A57"/>
    <w:rsid w:val="00694D40"/>
    <w:rsid w:val="006B443A"/>
    <w:rsid w:val="006C3FBB"/>
    <w:rsid w:val="006D0151"/>
    <w:rsid w:val="006E1FBF"/>
    <w:rsid w:val="006F37FE"/>
    <w:rsid w:val="006F3EF3"/>
    <w:rsid w:val="00700BEE"/>
    <w:rsid w:val="00704515"/>
    <w:rsid w:val="00705043"/>
    <w:rsid w:val="00720439"/>
    <w:rsid w:val="007259D1"/>
    <w:rsid w:val="00726448"/>
    <w:rsid w:val="00730A8F"/>
    <w:rsid w:val="00732586"/>
    <w:rsid w:val="0073644D"/>
    <w:rsid w:val="00737657"/>
    <w:rsid w:val="00740F6E"/>
    <w:rsid w:val="00740F91"/>
    <w:rsid w:val="007426F0"/>
    <w:rsid w:val="00742826"/>
    <w:rsid w:val="00746722"/>
    <w:rsid w:val="00747160"/>
    <w:rsid w:val="0075358B"/>
    <w:rsid w:val="007538D5"/>
    <w:rsid w:val="007542A2"/>
    <w:rsid w:val="00761E2C"/>
    <w:rsid w:val="007648C1"/>
    <w:rsid w:val="0076636E"/>
    <w:rsid w:val="00767EB0"/>
    <w:rsid w:val="00772550"/>
    <w:rsid w:val="00774005"/>
    <w:rsid w:val="007762BF"/>
    <w:rsid w:val="007771DC"/>
    <w:rsid w:val="00780501"/>
    <w:rsid w:val="00783538"/>
    <w:rsid w:val="00784ED7"/>
    <w:rsid w:val="00786303"/>
    <w:rsid w:val="00787A8B"/>
    <w:rsid w:val="00790351"/>
    <w:rsid w:val="007969D8"/>
    <w:rsid w:val="007A7F14"/>
    <w:rsid w:val="007B0075"/>
    <w:rsid w:val="007B1D53"/>
    <w:rsid w:val="007C0593"/>
    <w:rsid w:val="007C6312"/>
    <w:rsid w:val="007C66A3"/>
    <w:rsid w:val="007D2EBE"/>
    <w:rsid w:val="007D425C"/>
    <w:rsid w:val="007D4653"/>
    <w:rsid w:val="007E009A"/>
    <w:rsid w:val="007E7908"/>
    <w:rsid w:val="007F5E58"/>
    <w:rsid w:val="0081631D"/>
    <w:rsid w:val="0082058F"/>
    <w:rsid w:val="008211D4"/>
    <w:rsid w:val="00822265"/>
    <w:rsid w:val="0082438B"/>
    <w:rsid w:val="0082481D"/>
    <w:rsid w:val="008253B7"/>
    <w:rsid w:val="00827075"/>
    <w:rsid w:val="00830F23"/>
    <w:rsid w:val="00831B85"/>
    <w:rsid w:val="00841464"/>
    <w:rsid w:val="00842AB9"/>
    <w:rsid w:val="0084554B"/>
    <w:rsid w:val="00852FBE"/>
    <w:rsid w:val="00853349"/>
    <w:rsid w:val="00853466"/>
    <w:rsid w:val="00853E77"/>
    <w:rsid w:val="008620AC"/>
    <w:rsid w:val="008623E1"/>
    <w:rsid w:val="008629BF"/>
    <w:rsid w:val="00863127"/>
    <w:rsid w:val="008647C2"/>
    <w:rsid w:val="00864E24"/>
    <w:rsid w:val="0086619A"/>
    <w:rsid w:val="00873DD7"/>
    <w:rsid w:val="008754BC"/>
    <w:rsid w:val="008A1C0B"/>
    <w:rsid w:val="008B0967"/>
    <w:rsid w:val="008B252E"/>
    <w:rsid w:val="008B7CEE"/>
    <w:rsid w:val="008C1EED"/>
    <w:rsid w:val="008C3083"/>
    <w:rsid w:val="008C54C0"/>
    <w:rsid w:val="008D12E3"/>
    <w:rsid w:val="008D5FFA"/>
    <w:rsid w:val="008F00A3"/>
    <w:rsid w:val="00903D25"/>
    <w:rsid w:val="00904619"/>
    <w:rsid w:val="00912B0D"/>
    <w:rsid w:val="009256F9"/>
    <w:rsid w:val="00927050"/>
    <w:rsid w:val="00927C41"/>
    <w:rsid w:val="00931023"/>
    <w:rsid w:val="00937E94"/>
    <w:rsid w:val="00954FE3"/>
    <w:rsid w:val="00957554"/>
    <w:rsid w:val="009620C1"/>
    <w:rsid w:val="00970256"/>
    <w:rsid w:val="009712ED"/>
    <w:rsid w:val="00973284"/>
    <w:rsid w:val="00974C76"/>
    <w:rsid w:val="00976AA3"/>
    <w:rsid w:val="00980707"/>
    <w:rsid w:val="00984D38"/>
    <w:rsid w:val="00985B82"/>
    <w:rsid w:val="00986A1C"/>
    <w:rsid w:val="00986D18"/>
    <w:rsid w:val="0099209A"/>
    <w:rsid w:val="009927B2"/>
    <w:rsid w:val="00992F02"/>
    <w:rsid w:val="009937C5"/>
    <w:rsid w:val="009A431F"/>
    <w:rsid w:val="009A5854"/>
    <w:rsid w:val="009B1E52"/>
    <w:rsid w:val="009B387D"/>
    <w:rsid w:val="009B4123"/>
    <w:rsid w:val="009C3B8E"/>
    <w:rsid w:val="009D428F"/>
    <w:rsid w:val="009E7392"/>
    <w:rsid w:val="009E7BB6"/>
    <w:rsid w:val="009F5BAA"/>
    <w:rsid w:val="009F796A"/>
    <w:rsid w:val="00A01598"/>
    <w:rsid w:val="00A079C6"/>
    <w:rsid w:val="00A161F5"/>
    <w:rsid w:val="00A16D57"/>
    <w:rsid w:val="00A17194"/>
    <w:rsid w:val="00A201EF"/>
    <w:rsid w:val="00A35D15"/>
    <w:rsid w:val="00A36D1F"/>
    <w:rsid w:val="00A41750"/>
    <w:rsid w:val="00A45D3E"/>
    <w:rsid w:val="00A52922"/>
    <w:rsid w:val="00A559A7"/>
    <w:rsid w:val="00A64E6E"/>
    <w:rsid w:val="00A76A66"/>
    <w:rsid w:val="00A80745"/>
    <w:rsid w:val="00A836D6"/>
    <w:rsid w:val="00A84C1F"/>
    <w:rsid w:val="00A930AA"/>
    <w:rsid w:val="00A95C4B"/>
    <w:rsid w:val="00AA0DBF"/>
    <w:rsid w:val="00AA7862"/>
    <w:rsid w:val="00AB0C3B"/>
    <w:rsid w:val="00AB3250"/>
    <w:rsid w:val="00AC3ACD"/>
    <w:rsid w:val="00AC413B"/>
    <w:rsid w:val="00AC77C8"/>
    <w:rsid w:val="00AD1DB8"/>
    <w:rsid w:val="00AD41FC"/>
    <w:rsid w:val="00AD4555"/>
    <w:rsid w:val="00AD55CF"/>
    <w:rsid w:val="00AD5D7B"/>
    <w:rsid w:val="00AE26D5"/>
    <w:rsid w:val="00AE31E3"/>
    <w:rsid w:val="00AF37B2"/>
    <w:rsid w:val="00AF6878"/>
    <w:rsid w:val="00B0314E"/>
    <w:rsid w:val="00B0564A"/>
    <w:rsid w:val="00B16A0E"/>
    <w:rsid w:val="00B239BA"/>
    <w:rsid w:val="00B256C0"/>
    <w:rsid w:val="00B26580"/>
    <w:rsid w:val="00B265C2"/>
    <w:rsid w:val="00B31468"/>
    <w:rsid w:val="00B325D5"/>
    <w:rsid w:val="00B34450"/>
    <w:rsid w:val="00B347E4"/>
    <w:rsid w:val="00B42972"/>
    <w:rsid w:val="00B45E4B"/>
    <w:rsid w:val="00B46AEE"/>
    <w:rsid w:val="00B511C2"/>
    <w:rsid w:val="00B53542"/>
    <w:rsid w:val="00B60962"/>
    <w:rsid w:val="00B648BD"/>
    <w:rsid w:val="00B66AEF"/>
    <w:rsid w:val="00B671DA"/>
    <w:rsid w:val="00B748B4"/>
    <w:rsid w:val="00B859A1"/>
    <w:rsid w:val="00B90E9D"/>
    <w:rsid w:val="00B91B96"/>
    <w:rsid w:val="00B978A9"/>
    <w:rsid w:val="00BA4598"/>
    <w:rsid w:val="00BA7FCD"/>
    <w:rsid w:val="00BB2343"/>
    <w:rsid w:val="00BC4115"/>
    <w:rsid w:val="00BD2BB6"/>
    <w:rsid w:val="00BD36C9"/>
    <w:rsid w:val="00BD6267"/>
    <w:rsid w:val="00BE74A9"/>
    <w:rsid w:val="00BF55DF"/>
    <w:rsid w:val="00C028E0"/>
    <w:rsid w:val="00C039FE"/>
    <w:rsid w:val="00C102DC"/>
    <w:rsid w:val="00C13FA7"/>
    <w:rsid w:val="00C14048"/>
    <w:rsid w:val="00C21EAA"/>
    <w:rsid w:val="00C2556C"/>
    <w:rsid w:val="00C334CF"/>
    <w:rsid w:val="00C34043"/>
    <w:rsid w:val="00C34C51"/>
    <w:rsid w:val="00C45D4F"/>
    <w:rsid w:val="00C55C81"/>
    <w:rsid w:val="00C57D15"/>
    <w:rsid w:val="00CB390D"/>
    <w:rsid w:val="00CC1AA4"/>
    <w:rsid w:val="00CD1F9C"/>
    <w:rsid w:val="00CD294C"/>
    <w:rsid w:val="00CD3D1A"/>
    <w:rsid w:val="00CD5A5C"/>
    <w:rsid w:val="00CE32A1"/>
    <w:rsid w:val="00CF07EC"/>
    <w:rsid w:val="00CF7CB2"/>
    <w:rsid w:val="00D017F0"/>
    <w:rsid w:val="00D03CD0"/>
    <w:rsid w:val="00D0572F"/>
    <w:rsid w:val="00D06ADE"/>
    <w:rsid w:val="00D07331"/>
    <w:rsid w:val="00D13675"/>
    <w:rsid w:val="00D2483F"/>
    <w:rsid w:val="00D3066D"/>
    <w:rsid w:val="00D31481"/>
    <w:rsid w:val="00D32152"/>
    <w:rsid w:val="00D42076"/>
    <w:rsid w:val="00D42CCF"/>
    <w:rsid w:val="00D46874"/>
    <w:rsid w:val="00D63525"/>
    <w:rsid w:val="00D65121"/>
    <w:rsid w:val="00D66067"/>
    <w:rsid w:val="00D77112"/>
    <w:rsid w:val="00D80ABA"/>
    <w:rsid w:val="00D8117C"/>
    <w:rsid w:val="00D852A8"/>
    <w:rsid w:val="00D85AA6"/>
    <w:rsid w:val="00D906C0"/>
    <w:rsid w:val="00DA1762"/>
    <w:rsid w:val="00DC066B"/>
    <w:rsid w:val="00DC1FE4"/>
    <w:rsid w:val="00DC228E"/>
    <w:rsid w:val="00DD0384"/>
    <w:rsid w:val="00DE17D2"/>
    <w:rsid w:val="00DE1E19"/>
    <w:rsid w:val="00E004A6"/>
    <w:rsid w:val="00E015DC"/>
    <w:rsid w:val="00E03199"/>
    <w:rsid w:val="00E240EE"/>
    <w:rsid w:val="00E34DEE"/>
    <w:rsid w:val="00E36452"/>
    <w:rsid w:val="00E47BA7"/>
    <w:rsid w:val="00E60A5E"/>
    <w:rsid w:val="00E6470A"/>
    <w:rsid w:val="00E6494B"/>
    <w:rsid w:val="00E66ECA"/>
    <w:rsid w:val="00E84C4D"/>
    <w:rsid w:val="00E87534"/>
    <w:rsid w:val="00E911E1"/>
    <w:rsid w:val="00E9675F"/>
    <w:rsid w:val="00EA0D42"/>
    <w:rsid w:val="00EA7A23"/>
    <w:rsid w:val="00EC18F9"/>
    <w:rsid w:val="00EC3DCB"/>
    <w:rsid w:val="00EE4335"/>
    <w:rsid w:val="00EE75E7"/>
    <w:rsid w:val="00EF3B1A"/>
    <w:rsid w:val="00EF5917"/>
    <w:rsid w:val="00EF6F7D"/>
    <w:rsid w:val="00F0560F"/>
    <w:rsid w:val="00F1085D"/>
    <w:rsid w:val="00F10F15"/>
    <w:rsid w:val="00F20DA9"/>
    <w:rsid w:val="00F26852"/>
    <w:rsid w:val="00F31ED8"/>
    <w:rsid w:val="00F326D8"/>
    <w:rsid w:val="00F54771"/>
    <w:rsid w:val="00F56DE4"/>
    <w:rsid w:val="00F571D6"/>
    <w:rsid w:val="00F638F0"/>
    <w:rsid w:val="00F6600F"/>
    <w:rsid w:val="00F830E9"/>
    <w:rsid w:val="00F864A6"/>
    <w:rsid w:val="00F975BA"/>
    <w:rsid w:val="00FA2C3B"/>
    <w:rsid w:val="00FA305A"/>
    <w:rsid w:val="00FB3988"/>
    <w:rsid w:val="00FB75C9"/>
    <w:rsid w:val="00FC260C"/>
    <w:rsid w:val="00FC30D6"/>
    <w:rsid w:val="00FD3BF7"/>
    <w:rsid w:val="00FD4CF6"/>
    <w:rsid w:val="00FE72A5"/>
    <w:rsid w:val="00FE735E"/>
    <w:rsid w:val="00FF2AE1"/>
    <w:rsid w:val="00FF5AA3"/>
    <w:rsid w:val="00FF6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5E58D7A8"/>
  <w15:chartTrackingRefBased/>
  <w15:docId w15:val="{5A8E2D46-810C-4253-A644-CEB7983A6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80CC2"/>
    <w:pPr>
      <w:spacing w:line="360" w:lineRule="auto"/>
    </w:pPr>
    <w:rPr>
      <w:rFonts w:ascii="Arial" w:hAnsi="Arial"/>
    </w:rPr>
  </w:style>
  <w:style w:type="paragraph" w:styleId="Heading1">
    <w:name w:val="heading 1"/>
    <w:basedOn w:val="Normal"/>
    <w:next w:val="Normal"/>
    <w:link w:val="Heading1Char"/>
    <w:uiPriority w:val="9"/>
    <w:qFormat/>
    <w:rsid w:val="00680CC2"/>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80CC2"/>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23C79"/>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23C79"/>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23C7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23C7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23C7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23C7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23C7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CC2"/>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680CC2"/>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223C7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23C7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23C7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23C7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23C7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23C7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23C7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23C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C79"/>
    <w:rPr>
      <w:rFonts w:ascii="Arial" w:hAnsi="Arial"/>
    </w:rPr>
  </w:style>
  <w:style w:type="paragraph" w:styleId="Footer">
    <w:name w:val="footer"/>
    <w:basedOn w:val="Normal"/>
    <w:link w:val="FooterChar"/>
    <w:uiPriority w:val="99"/>
    <w:unhideWhenUsed/>
    <w:rsid w:val="00223C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C79"/>
    <w:rPr>
      <w:rFonts w:ascii="Arial" w:hAnsi="Arial"/>
    </w:rPr>
  </w:style>
  <w:style w:type="paragraph" w:styleId="TOCHeading">
    <w:name w:val="TOC Heading"/>
    <w:basedOn w:val="Heading1"/>
    <w:next w:val="Normal"/>
    <w:uiPriority w:val="39"/>
    <w:unhideWhenUsed/>
    <w:qFormat/>
    <w:rsid w:val="005C4EB9"/>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5C4EB9"/>
    <w:pPr>
      <w:spacing w:after="100"/>
    </w:pPr>
  </w:style>
  <w:style w:type="paragraph" w:styleId="TOC2">
    <w:name w:val="toc 2"/>
    <w:basedOn w:val="Normal"/>
    <w:next w:val="Normal"/>
    <w:autoRedefine/>
    <w:uiPriority w:val="39"/>
    <w:unhideWhenUsed/>
    <w:rsid w:val="005C4EB9"/>
    <w:pPr>
      <w:spacing w:after="100"/>
      <w:ind w:left="220"/>
    </w:pPr>
  </w:style>
  <w:style w:type="character" w:styleId="Hyperlink">
    <w:name w:val="Hyperlink"/>
    <w:basedOn w:val="DefaultParagraphFont"/>
    <w:uiPriority w:val="99"/>
    <w:unhideWhenUsed/>
    <w:rsid w:val="005C4EB9"/>
    <w:rPr>
      <w:color w:val="0563C1" w:themeColor="hyperlink"/>
      <w:u w:val="single"/>
    </w:rPr>
  </w:style>
  <w:style w:type="table" w:styleId="TableGrid">
    <w:name w:val="Table Grid"/>
    <w:basedOn w:val="TableNormal"/>
    <w:uiPriority w:val="39"/>
    <w:rsid w:val="005C4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C4EB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80745"/>
    <w:pPr>
      <w:spacing w:after="0"/>
    </w:pPr>
    <w:rPr>
      <w:rFonts w:ascii="Century Gothic" w:hAnsi="Century Gothic"/>
      <w:i/>
    </w:rPr>
  </w:style>
  <w:style w:type="paragraph" w:styleId="TOC3">
    <w:name w:val="toc 3"/>
    <w:basedOn w:val="Normal"/>
    <w:next w:val="Normal"/>
    <w:autoRedefine/>
    <w:uiPriority w:val="39"/>
    <w:unhideWhenUsed/>
    <w:rsid w:val="002D4F0E"/>
    <w:pPr>
      <w:spacing w:after="100"/>
      <w:ind w:left="440"/>
    </w:pPr>
  </w:style>
  <w:style w:type="paragraph" w:styleId="Bibliography">
    <w:name w:val="Bibliography"/>
    <w:basedOn w:val="Normal"/>
    <w:next w:val="Normal"/>
    <w:uiPriority w:val="37"/>
    <w:unhideWhenUsed/>
    <w:rsid w:val="00774005"/>
  </w:style>
  <w:style w:type="paragraph" w:customStyle="1" w:styleId="Default">
    <w:name w:val="Default"/>
    <w:rsid w:val="000B7A9A"/>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e24kjd">
    <w:name w:val="e24kjd"/>
    <w:basedOn w:val="DefaultParagraphFont"/>
    <w:rsid w:val="00D42076"/>
  </w:style>
  <w:style w:type="character" w:styleId="PlaceholderText">
    <w:name w:val="Placeholder Text"/>
    <w:basedOn w:val="DefaultParagraphFont"/>
    <w:uiPriority w:val="99"/>
    <w:semiHidden/>
    <w:rsid w:val="00665FBC"/>
    <w:rPr>
      <w:color w:val="808080"/>
    </w:rPr>
  </w:style>
  <w:style w:type="character" w:styleId="UnresolvedMention">
    <w:name w:val="Unresolved Mention"/>
    <w:basedOn w:val="DefaultParagraphFont"/>
    <w:uiPriority w:val="99"/>
    <w:semiHidden/>
    <w:unhideWhenUsed/>
    <w:rsid w:val="00127974"/>
    <w:rPr>
      <w:color w:val="605E5C"/>
      <w:shd w:val="clear" w:color="auto" w:fill="E1DFDD"/>
    </w:rPr>
  </w:style>
  <w:style w:type="paragraph" w:styleId="NormalWeb">
    <w:name w:val="Normal (Web)"/>
    <w:basedOn w:val="Normal"/>
    <w:uiPriority w:val="99"/>
    <w:semiHidden/>
    <w:unhideWhenUsed/>
    <w:rsid w:val="00AD1D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D1DB8"/>
    <w:rPr>
      <w:b/>
      <w:bCs/>
    </w:rPr>
  </w:style>
  <w:style w:type="paragraph" w:styleId="BodyText">
    <w:name w:val="Body Text"/>
    <w:basedOn w:val="Normal"/>
    <w:link w:val="BodyTextChar"/>
    <w:rsid w:val="001B6FE9"/>
    <w:pPr>
      <w:spacing w:after="0"/>
      <w:jc w:val="both"/>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1B6FE9"/>
    <w:rPr>
      <w:rFonts w:ascii="Times New Roman" w:eastAsia="Times New Roman" w:hAnsi="Times New Roman" w:cs="Times New Roman"/>
      <w:sz w:val="24"/>
      <w:szCs w:val="24"/>
    </w:rPr>
  </w:style>
  <w:style w:type="character" w:styleId="HTMLCode">
    <w:name w:val="HTML Code"/>
    <w:basedOn w:val="DefaultParagraphFont"/>
    <w:uiPriority w:val="99"/>
    <w:semiHidden/>
    <w:unhideWhenUsed/>
    <w:rsid w:val="00167AF3"/>
    <w:rPr>
      <w:rFonts w:ascii="Courier New" w:eastAsia="Times New Roman" w:hAnsi="Courier New" w:cs="Courier New"/>
      <w:sz w:val="20"/>
      <w:szCs w:val="20"/>
    </w:rPr>
  </w:style>
  <w:style w:type="paragraph" w:styleId="ListParagraph">
    <w:name w:val="List Paragraph"/>
    <w:basedOn w:val="Normal"/>
    <w:uiPriority w:val="34"/>
    <w:qFormat/>
    <w:rsid w:val="00737657"/>
    <w:pPr>
      <w:spacing w:after="0" w:line="276" w:lineRule="auto"/>
      <w:ind w:left="720"/>
      <w:contextualSpacing/>
    </w:pPr>
    <w:rPr>
      <w:rFonts w:asciiTheme="minorHAnsi" w:hAnsiTheme="minorHAnsi"/>
    </w:rPr>
  </w:style>
  <w:style w:type="table" w:styleId="ListTable4-Accent5">
    <w:name w:val="List Table 4 Accent 5"/>
    <w:basedOn w:val="TableNormal"/>
    <w:uiPriority w:val="49"/>
    <w:rsid w:val="00730A8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st">
    <w:name w:val="st"/>
    <w:basedOn w:val="DefaultParagraphFont"/>
    <w:rsid w:val="005D39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1781">
      <w:bodyDiv w:val="1"/>
      <w:marLeft w:val="0"/>
      <w:marRight w:val="0"/>
      <w:marTop w:val="0"/>
      <w:marBottom w:val="0"/>
      <w:divBdr>
        <w:top w:val="none" w:sz="0" w:space="0" w:color="auto"/>
        <w:left w:val="none" w:sz="0" w:space="0" w:color="auto"/>
        <w:bottom w:val="none" w:sz="0" w:space="0" w:color="auto"/>
        <w:right w:val="none" w:sz="0" w:space="0" w:color="auto"/>
      </w:divBdr>
    </w:div>
    <w:div w:id="9183810">
      <w:bodyDiv w:val="1"/>
      <w:marLeft w:val="0"/>
      <w:marRight w:val="0"/>
      <w:marTop w:val="0"/>
      <w:marBottom w:val="0"/>
      <w:divBdr>
        <w:top w:val="none" w:sz="0" w:space="0" w:color="auto"/>
        <w:left w:val="none" w:sz="0" w:space="0" w:color="auto"/>
        <w:bottom w:val="none" w:sz="0" w:space="0" w:color="auto"/>
        <w:right w:val="none" w:sz="0" w:space="0" w:color="auto"/>
      </w:divBdr>
    </w:div>
    <w:div w:id="13383146">
      <w:bodyDiv w:val="1"/>
      <w:marLeft w:val="0"/>
      <w:marRight w:val="0"/>
      <w:marTop w:val="0"/>
      <w:marBottom w:val="0"/>
      <w:divBdr>
        <w:top w:val="none" w:sz="0" w:space="0" w:color="auto"/>
        <w:left w:val="none" w:sz="0" w:space="0" w:color="auto"/>
        <w:bottom w:val="none" w:sz="0" w:space="0" w:color="auto"/>
        <w:right w:val="none" w:sz="0" w:space="0" w:color="auto"/>
      </w:divBdr>
    </w:div>
    <w:div w:id="17631962">
      <w:bodyDiv w:val="1"/>
      <w:marLeft w:val="0"/>
      <w:marRight w:val="0"/>
      <w:marTop w:val="0"/>
      <w:marBottom w:val="0"/>
      <w:divBdr>
        <w:top w:val="none" w:sz="0" w:space="0" w:color="auto"/>
        <w:left w:val="none" w:sz="0" w:space="0" w:color="auto"/>
        <w:bottom w:val="none" w:sz="0" w:space="0" w:color="auto"/>
        <w:right w:val="none" w:sz="0" w:space="0" w:color="auto"/>
      </w:divBdr>
    </w:div>
    <w:div w:id="19941966">
      <w:bodyDiv w:val="1"/>
      <w:marLeft w:val="0"/>
      <w:marRight w:val="0"/>
      <w:marTop w:val="0"/>
      <w:marBottom w:val="0"/>
      <w:divBdr>
        <w:top w:val="none" w:sz="0" w:space="0" w:color="auto"/>
        <w:left w:val="none" w:sz="0" w:space="0" w:color="auto"/>
        <w:bottom w:val="none" w:sz="0" w:space="0" w:color="auto"/>
        <w:right w:val="none" w:sz="0" w:space="0" w:color="auto"/>
      </w:divBdr>
    </w:div>
    <w:div w:id="28186786">
      <w:bodyDiv w:val="1"/>
      <w:marLeft w:val="0"/>
      <w:marRight w:val="0"/>
      <w:marTop w:val="0"/>
      <w:marBottom w:val="0"/>
      <w:divBdr>
        <w:top w:val="none" w:sz="0" w:space="0" w:color="auto"/>
        <w:left w:val="none" w:sz="0" w:space="0" w:color="auto"/>
        <w:bottom w:val="none" w:sz="0" w:space="0" w:color="auto"/>
        <w:right w:val="none" w:sz="0" w:space="0" w:color="auto"/>
      </w:divBdr>
    </w:div>
    <w:div w:id="28192803">
      <w:bodyDiv w:val="1"/>
      <w:marLeft w:val="0"/>
      <w:marRight w:val="0"/>
      <w:marTop w:val="0"/>
      <w:marBottom w:val="0"/>
      <w:divBdr>
        <w:top w:val="none" w:sz="0" w:space="0" w:color="auto"/>
        <w:left w:val="none" w:sz="0" w:space="0" w:color="auto"/>
        <w:bottom w:val="none" w:sz="0" w:space="0" w:color="auto"/>
        <w:right w:val="none" w:sz="0" w:space="0" w:color="auto"/>
      </w:divBdr>
    </w:div>
    <w:div w:id="39671073">
      <w:bodyDiv w:val="1"/>
      <w:marLeft w:val="0"/>
      <w:marRight w:val="0"/>
      <w:marTop w:val="0"/>
      <w:marBottom w:val="0"/>
      <w:divBdr>
        <w:top w:val="none" w:sz="0" w:space="0" w:color="auto"/>
        <w:left w:val="none" w:sz="0" w:space="0" w:color="auto"/>
        <w:bottom w:val="none" w:sz="0" w:space="0" w:color="auto"/>
        <w:right w:val="none" w:sz="0" w:space="0" w:color="auto"/>
      </w:divBdr>
    </w:div>
    <w:div w:id="46880171">
      <w:bodyDiv w:val="1"/>
      <w:marLeft w:val="0"/>
      <w:marRight w:val="0"/>
      <w:marTop w:val="0"/>
      <w:marBottom w:val="0"/>
      <w:divBdr>
        <w:top w:val="none" w:sz="0" w:space="0" w:color="auto"/>
        <w:left w:val="none" w:sz="0" w:space="0" w:color="auto"/>
        <w:bottom w:val="none" w:sz="0" w:space="0" w:color="auto"/>
        <w:right w:val="none" w:sz="0" w:space="0" w:color="auto"/>
      </w:divBdr>
    </w:div>
    <w:div w:id="50932591">
      <w:bodyDiv w:val="1"/>
      <w:marLeft w:val="0"/>
      <w:marRight w:val="0"/>
      <w:marTop w:val="0"/>
      <w:marBottom w:val="0"/>
      <w:divBdr>
        <w:top w:val="none" w:sz="0" w:space="0" w:color="auto"/>
        <w:left w:val="none" w:sz="0" w:space="0" w:color="auto"/>
        <w:bottom w:val="none" w:sz="0" w:space="0" w:color="auto"/>
        <w:right w:val="none" w:sz="0" w:space="0" w:color="auto"/>
      </w:divBdr>
    </w:div>
    <w:div w:id="85078128">
      <w:bodyDiv w:val="1"/>
      <w:marLeft w:val="0"/>
      <w:marRight w:val="0"/>
      <w:marTop w:val="0"/>
      <w:marBottom w:val="0"/>
      <w:divBdr>
        <w:top w:val="none" w:sz="0" w:space="0" w:color="auto"/>
        <w:left w:val="none" w:sz="0" w:space="0" w:color="auto"/>
        <w:bottom w:val="none" w:sz="0" w:space="0" w:color="auto"/>
        <w:right w:val="none" w:sz="0" w:space="0" w:color="auto"/>
      </w:divBdr>
    </w:div>
    <w:div w:id="99880221">
      <w:bodyDiv w:val="1"/>
      <w:marLeft w:val="0"/>
      <w:marRight w:val="0"/>
      <w:marTop w:val="0"/>
      <w:marBottom w:val="0"/>
      <w:divBdr>
        <w:top w:val="none" w:sz="0" w:space="0" w:color="auto"/>
        <w:left w:val="none" w:sz="0" w:space="0" w:color="auto"/>
        <w:bottom w:val="none" w:sz="0" w:space="0" w:color="auto"/>
        <w:right w:val="none" w:sz="0" w:space="0" w:color="auto"/>
      </w:divBdr>
    </w:div>
    <w:div w:id="108478989">
      <w:bodyDiv w:val="1"/>
      <w:marLeft w:val="0"/>
      <w:marRight w:val="0"/>
      <w:marTop w:val="0"/>
      <w:marBottom w:val="0"/>
      <w:divBdr>
        <w:top w:val="none" w:sz="0" w:space="0" w:color="auto"/>
        <w:left w:val="none" w:sz="0" w:space="0" w:color="auto"/>
        <w:bottom w:val="none" w:sz="0" w:space="0" w:color="auto"/>
        <w:right w:val="none" w:sz="0" w:space="0" w:color="auto"/>
      </w:divBdr>
    </w:div>
    <w:div w:id="109904158">
      <w:bodyDiv w:val="1"/>
      <w:marLeft w:val="0"/>
      <w:marRight w:val="0"/>
      <w:marTop w:val="0"/>
      <w:marBottom w:val="0"/>
      <w:divBdr>
        <w:top w:val="none" w:sz="0" w:space="0" w:color="auto"/>
        <w:left w:val="none" w:sz="0" w:space="0" w:color="auto"/>
        <w:bottom w:val="none" w:sz="0" w:space="0" w:color="auto"/>
        <w:right w:val="none" w:sz="0" w:space="0" w:color="auto"/>
      </w:divBdr>
    </w:div>
    <w:div w:id="119109945">
      <w:bodyDiv w:val="1"/>
      <w:marLeft w:val="0"/>
      <w:marRight w:val="0"/>
      <w:marTop w:val="0"/>
      <w:marBottom w:val="0"/>
      <w:divBdr>
        <w:top w:val="none" w:sz="0" w:space="0" w:color="auto"/>
        <w:left w:val="none" w:sz="0" w:space="0" w:color="auto"/>
        <w:bottom w:val="none" w:sz="0" w:space="0" w:color="auto"/>
        <w:right w:val="none" w:sz="0" w:space="0" w:color="auto"/>
      </w:divBdr>
    </w:div>
    <w:div w:id="128473565">
      <w:bodyDiv w:val="1"/>
      <w:marLeft w:val="0"/>
      <w:marRight w:val="0"/>
      <w:marTop w:val="0"/>
      <w:marBottom w:val="0"/>
      <w:divBdr>
        <w:top w:val="none" w:sz="0" w:space="0" w:color="auto"/>
        <w:left w:val="none" w:sz="0" w:space="0" w:color="auto"/>
        <w:bottom w:val="none" w:sz="0" w:space="0" w:color="auto"/>
        <w:right w:val="none" w:sz="0" w:space="0" w:color="auto"/>
      </w:divBdr>
    </w:div>
    <w:div w:id="138310905">
      <w:bodyDiv w:val="1"/>
      <w:marLeft w:val="0"/>
      <w:marRight w:val="0"/>
      <w:marTop w:val="0"/>
      <w:marBottom w:val="0"/>
      <w:divBdr>
        <w:top w:val="none" w:sz="0" w:space="0" w:color="auto"/>
        <w:left w:val="none" w:sz="0" w:space="0" w:color="auto"/>
        <w:bottom w:val="none" w:sz="0" w:space="0" w:color="auto"/>
        <w:right w:val="none" w:sz="0" w:space="0" w:color="auto"/>
      </w:divBdr>
    </w:div>
    <w:div w:id="146636181">
      <w:bodyDiv w:val="1"/>
      <w:marLeft w:val="0"/>
      <w:marRight w:val="0"/>
      <w:marTop w:val="0"/>
      <w:marBottom w:val="0"/>
      <w:divBdr>
        <w:top w:val="none" w:sz="0" w:space="0" w:color="auto"/>
        <w:left w:val="none" w:sz="0" w:space="0" w:color="auto"/>
        <w:bottom w:val="none" w:sz="0" w:space="0" w:color="auto"/>
        <w:right w:val="none" w:sz="0" w:space="0" w:color="auto"/>
      </w:divBdr>
    </w:div>
    <w:div w:id="166558813">
      <w:bodyDiv w:val="1"/>
      <w:marLeft w:val="0"/>
      <w:marRight w:val="0"/>
      <w:marTop w:val="0"/>
      <w:marBottom w:val="0"/>
      <w:divBdr>
        <w:top w:val="none" w:sz="0" w:space="0" w:color="auto"/>
        <w:left w:val="none" w:sz="0" w:space="0" w:color="auto"/>
        <w:bottom w:val="none" w:sz="0" w:space="0" w:color="auto"/>
        <w:right w:val="none" w:sz="0" w:space="0" w:color="auto"/>
      </w:divBdr>
    </w:div>
    <w:div w:id="171797199">
      <w:bodyDiv w:val="1"/>
      <w:marLeft w:val="0"/>
      <w:marRight w:val="0"/>
      <w:marTop w:val="0"/>
      <w:marBottom w:val="0"/>
      <w:divBdr>
        <w:top w:val="none" w:sz="0" w:space="0" w:color="auto"/>
        <w:left w:val="none" w:sz="0" w:space="0" w:color="auto"/>
        <w:bottom w:val="none" w:sz="0" w:space="0" w:color="auto"/>
        <w:right w:val="none" w:sz="0" w:space="0" w:color="auto"/>
      </w:divBdr>
    </w:div>
    <w:div w:id="188878357">
      <w:bodyDiv w:val="1"/>
      <w:marLeft w:val="0"/>
      <w:marRight w:val="0"/>
      <w:marTop w:val="0"/>
      <w:marBottom w:val="0"/>
      <w:divBdr>
        <w:top w:val="none" w:sz="0" w:space="0" w:color="auto"/>
        <w:left w:val="none" w:sz="0" w:space="0" w:color="auto"/>
        <w:bottom w:val="none" w:sz="0" w:space="0" w:color="auto"/>
        <w:right w:val="none" w:sz="0" w:space="0" w:color="auto"/>
      </w:divBdr>
    </w:div>
    <w:div w:id="195890107">
      <w:bodyDiv w:val="1"/>
      <w:marLeft w:val="0"/>
      <w:marRight w:val="0"/>
      <w:marTop w:val="0"/>
      <w:marBottom w:val="0"/>
      <w:divBdr>
        <w:top w:val="none" w:sz="0" w:space="0" w:color="auto"/>
        <w:left w:val="none" w:sz="0" w:space="0" w:color="auto"/>
        <w:bottom w:val="none" w:sz="0" w:space="0" w:color="auto"/>
        <w:right w:val="none" w:sz="0" w:space="0" w:color="auto"/>
      </w:divBdr>
    </w:div>
    <w:div w:id="205683792">
      <w:bodyDiv w:val="1"/>
      <w:marLeft w:val="0"/>
      <w:marRight w:val="0"/>
      <w:marTop w:val="0"/>
      <w:marBottom w:val="0"/>
      <w:divBdr>
        <w:top w:val="none" w:sz="0" w:space="0" w:color="auto"/>
        <w:left w:val="none" w:sz="0" w:space="0" w:color="auto"/>
        <w:bottom w:val="none" w:sz="0" w:space="0" w:color="auto"/>
        <w:right w:val="none" w:sz="0" w:space="0" w:color="auto"/>
      </w:divBdr>
    </w:div>
    <w:div w:id="212735969">
      <w:bodyDiv w:val="1"/>
      <w:marLeft w:val="0"/>
      <w:marRight w:val="0"/>
      <w:marTop w:val="0"/>
      <w:marBottom w:val="0"/>
      <w:divBdr>
        <w:top w:val="none" w:sz="0" w:space="0" w:color="auto"/>
        <w:left w:val="none" w:sz="0" w:space="0" w:color="auto"/>
        <w:bottom w:val="none" w:sz="0" w:space="0" w:color="auto"/>
        <w:right w:val="none" w:sz="0" w:space="0" w:color="auto"/>
      </w:divBdr>
    </w:div>
    <w:div w:id="216166055">
      <w:bodyDiv w:val="1"/>
      <w:marLeft w:val="0"/>
      <w:marRight w:val="0"/>
      <w:marTop w:val="0"/>
      <w:marBottom w:val="0"/>
      <w:divBdr>
        <w:top w:val="none" w:sz="0" w:space="0" w:color="auto"/>
        <w:left w:val="none" w:sz="0" w:space="0" w:color="auto"/>
        <w:bottom w:val="none" w:sz="0" w:space="0" w:color="auto"/>
        <w:right w:val="none" w:sz="0" w:space="0" w:color="auto"/>
      </w:divBdr>
    </w:div>
    <w:div w:id="252711879">
      <w:bodyDiv w:val="1"/>
      <w:marLeft w:val="0"/>
      <w:marRight w:val="0"/>
      <w:marTop w:val="0"/>
      <w:marBottom w:val="0"/>
      <w:divBdr>
        <w:top w:val="none" w:sz="0" w:space="0" w:color="auto"/>
        <w:left w:val="none" w:sz="0" w:space="0" w:color="auto"/>
        <w:bottom w:val="none" w:sz="0" w:space="0" w:color="auto"/>
        <w:right w:val="none" w:sz="0" w:space="0" w:color="auto"/>
      </w:divBdr>
    </w:div>
    <w:div w:id="252786634">
      <w:bodyDiv w:val="1"/>
      <w:marLeft w:val="0"/>
      <w:marRight w:val="0"/>
      <w:marTop w:val="0"/>
      <w:marBottom w:val="0"/>
      <w:divBdr>
        <w:top w:val="none" w:sz="0" w:space="0" w:color="auto"/>
        <w:left w:val="none" w:sz="0" w:space="0" w:color="auto"/>
        <w:bottom w:val="none" w:sz="0" w:space="0" w:color="auto"/>
        <w:right w:val="none" w:sz="0" w:space="0" w:color="auto"/>
      </w:divBdr>
    </w:div>
    <w:div w:id="255940415">
      <w:bodyDiv w:val="1"/>
      <w:marLeft w:val="0"/>
      <w:marRight w:val="0"/>
      <w:marTop w:val="0"/>
      <w:marBottom w:val="0"/>
      <w:divBdr>
        <w:top w:val="none" w:sz="0" w:space="0" w:color="auto"/>
        <w:left w:val="none" w:sz="0" w:space="0" w:color="auto"/>
        <w:bottom w:val="none" w:sz="0" w:space="0" w:color="auto"/>
        <w:right w:val="none" w:sz="0" w:space="0" w:color="auto"/>
      </w:divBdr>
    </w:div>
    <w:div w:id="271516352">
      <w:bodyDiv w:val="1"/>
      <w:marLeft w:val="0"/>
      <w:marRight w:val="0"/>
      <w:marTop w:val="0"/>
      <w:marBottom w:val="0"/>
      <w:divBdr>
        <w:top w:val="none" w:sz="0" w:space="0" w:color="auto"/>
        <w:left w:val="none" w:sz="0" w:space="0" w:color="auto"/>
        <w:bottom w:val="none" w:sz="0" w:space="0" w:color="auto"/>
        <w:right w:val="none" w:sz="0" w:space="0" w:color="auto"/>
      </w:divBdr>
    </w:div>
    <w:div w:id="286010508">
      <w:bodyDiv w:val="1"/>
      <w:marLeft w:val="0"/>
      <w:marRight w:val="0"/>
      <w:marTop w:val="0"/>
      <w:marBottom w:val="0"/>
      <w:divBdr>
        <w:top w:val="none" w:sz="0" w:space="0" w:color="auto"/>
        <w:left w:val="none" w:sz="0" w:space="0" w:color="auto"/>
        <w:bottom w:val="none" w:sz="0" w:space="0" w:color="auto"/>
        <w:right w:val="none" w:sz="0" w:space="0" w:color="auto"/>
      </w:divBdr>
    </w:div>
    <w:div w:id="291130478">
      <w:bodyDiv w:val="1"/>
      <w:marLeft w:val="0"/>
      <w:marRight w:val="0"/>
      <w:marTop w:val="0"/>
      <w:marBottom w:val="0"/>
      <w:divBdr>
        <w:top w:val="none" w:sz="0" w:space="0" w:color="auto"/>
        <w:left w:val="none" w:sz="0" w:space="0" w:color="auto"/>
        <w:bottom w:val="none" w:sz="0" w:space="0" w:color="auto"/>
        <w:right w:val="none" w:sz="0" w:space="0" w:color="auto"/>
      </w:divBdr>
    </w:div>
    <w:div w:id="291131080">
      <w:bodyDiv w:val="1"/>
      <w:marLeft w:val="0"/>
      <w:marRight w:val="0"/>
      <w:marTop w:val="0"/>
      <w:marBottom w:val="0"/>
      <w:divBdr>
        <w:top w:val="none" w:sz="0" w:space="0" w:color="auto"/>
        <w:left w:val="none" w:sz="0" w:space="0" w:color="auto"/>
        <w:bottom w:val="none" w:sz="0" w:space="0" w:color="auto"/>
        <w:right w:val="none" w:sz="0" w:space="0" w:color="auto"/>
      </w:divBdr>
    </w:div>
    <w:div w:id="294533686">
      <w:bodyDiv w:val="1"/>
      <w:marLeft w:val="0"/>
      <w:marRight w:val="0"/>
      <w:marTop w:val="0"/>
      <w:marBottom w:val="0"/>
      <w:divBdr>
        <w:top w:val="none" w:sz="0" w:space="0" w:color="auto"/>
        <w:left w:val="none" w:sz="0" w:space="0" w:color="auto"/>
        <w:bottom w:val="none" w:sz="0" w:space="0" w:color="auto"/>
        <w:right w:val="none" w:sz="0" w:space="0" w:color="auto"/>
      </w:divBdr>
    </w:div>
    <w:div w:id="296495099">
      <w:bodyDiv w:val="1"/>
      <w:marLeft w:val="0"/>
      <w:marRight w:val="0"/>
      <w:marTop w:val="0"/>
      <w:marBottom w:val="0"/>
      <w:divBdr>
        <w:top w:val="none" w:sz="0" w:space="0" w:color="auto"/>
        <w:left w:val="none" w:sz="0" w:space="0" w:color="auto"/>
        <w:bottom w:val="none" w:sz="0" w:space="0" w:color="auto"/>
        <w:right w:val="none" w:sz="0" w:space="0" w:color="auto"/>
      </w:divBdr>
    </w:div>
    <w:div w:id="314460561">
      <w:bodyDiv w:val="1"/>
      <w:marLeft w:val="0"/>
      <w:marRight w:val="0"/>
      <w:marTop w:val="0"/>
      <w:marBottom w:val="0"/>
      <w:divBdr>
        <w:top w:val="none" w:sz="0" w:space="0" w:color="auto"/>
        <w:left w:val="none" w:sz="0" w:space="0" w:color="auto"/>
        <w:bottom w:val="none" w:sz="0" w:space="0" w:color="auto"/>
        <w:right w:val="none" w:sz="0" w:space="0" w:color="auto"/>
      </w:divBdr>
    </w:div>
    <w:div w:id="324482122">
      <w:bodyDiv w:val="1"/>
      <w:marLeft w:val="0"/>
      <w:marRight w:val="0"/>
      <w:marTop w:val="0"/>
      <w:marBottom w:val="0"/>
      <w:divBdr>
        <w:top w:val="none" w:sz="0" w:space="0" w:color="auto"/>
        <w:left w:val="none" w:sz="0" w:space="0" w:color="auto"/>
        <w:bottom w:val="none" w:sz="0" w:space="0" w:color="auto"/>
        <w:right w:val="none" w:sz="0" w:space="0" w:color="auto"/>
      </w:divBdr>
    </w:div>
    <w:div w:id="327369032">
      <w:bodyDiv w:val="1"/>
      <w:marLeft w:val="0"/>
      <w:marRight w:val="0"/>
      <w:marTop w:val="0"/>
      <w:marBottom w:val="0"/>
      <w:divBdr>
        <w:top w:val="none" w:sz="0" w:space="0" w:color="auto"/>
        <w:left w:val="none" w:sz="0" w:space="0" w:color="auto"/>
        <w:bottom w:val="none" w:sz="0" w:space="0" w:color="auto"/>
        <w:right w:val="none" w:sz="0" w:space="0" w:color="auto"/>
      </w:divBdr>
    </w:div>
    <w:div w:id="337932318">
      <w:bodyDiv w:val="1"/>
      <w:marLeft w:val="0"/>
      <w:marRight w:val="0"/>
      <w:marTop w:val="0"/>
      <w:marBottom w:val="0"/>
      <w:divBdr>
        <w:top w:val="none" w:sz="0" w:space="0" w:color="auto"/>
        <w:left w:val="none" w:sz="0" w:space="0" w:color="auto"/>
        <w:bottom w:val="none" w:sz="0" w:space="0" w:color="auto"/>
        <w:right w:val="none" w:sz="0" w:space="0" w:color="auto"/>
      </w:divBdr>
    </w:div>
    <w:div w:id="365981424">
      <w:bodyDiv w:val="1"/>
      <w:marLeft w:val="0"/>
      <w:marRight w:val="0"/>
      <w:marTop w:val="0"/>
      <w:marBottom w:val="0"/>
      <w:divBdr>
        <w:top w:val="none" w:sz="0" w:space="0" w:color="auto"/>
        <w:left w:val="none" w:sz="0" w:space="0" w:color="auto"/>
        <w:bottom w:val="none" w:sz="0" w:space="0" w:color="auto"/>
        <w:right w:val="none" w:sz="0" w:space="0" w:color="auto"/>
      </w:divBdr>
    </w:div>
    <w:div w:id="378864083">
      <w:bodyDiv w:val="1"/>
      <w:marLeft w:val="0"/>
      <w:marRight w:val="0"/>
      <w:marTop w:val="0"/>
      <w:marBottom w:val="0"/>
      <w:divBdr>
        <w:top w:val="none" w:sz="0" w:space="0" w:color="auto"/>
        <w:left w:val="none" w:sz="0" w:space="0" w:color="auto"/>
        <w:bottom w:val="none" w:sz="0" w:space="0" w:color="auto"/>
        <w:right w:val="none" w:sz="0" w:space="0" w:color="auto"/>
      </w:divBdr>
    </w:div>
    <w:div w:id="392388387">
      <w:bodyDiv w:val="1"/>
      <w:marLeft w:val="0"/>
      <w:marRight w:val="0"/>
      <w:marTop w:val="0"/>
      <w:marBottom w:val="0"/>
      <w:divBdr>
        <w:top w:val="none" w:sz="0" w:space="0" w:color="auto"/>
        <w:left w:val="none" w:sz="0" w:space="0" w:color="auto"/>
        <w:bottom w:val="none" w:sz="0" w:space="0" w:color="auto"/>
        <w:right w:val="none" w:sz="0" w:space="0" w:color="auto"/>
      </w:divBdr>
    </w:div>
    <w:div w:id="392510063">
      <w:bodyDiv w:val="1"/>
      <w:marLeft w:val="0"/>
      <w:marRight w:val="0"/>
      <w:marTop w:val="0"/>
      <w:marBottom w:val="0"/>
      <w:divBdr>
        <w:top w:val="none" w:sz="0" w:space="0" w:color="auto"/>
        <w:left w:val="none" w:sz="0" w:space="0" w:color="auto"/>
        <w:bottom w:val="none" w:sz="0" w:space="0" w:color="auto"/>
        <w:right w:val="none" w:sz="0" w:space="0" w:color="auto"/>
      </w:divBdr>
    </w:div>
    <w:div w:id="393545717">
      <w:bodyDiv w:val="1"/>
      <w:marLeft w:val="0"/>
      <w:marRight w:val="0"/>
      <w:marTop w:val="0"/>
      <w:marBottom w:val="0"/>
      <w:divBdr>
        <w:top w:val="none" w:sz="0" w:space="0" w:color="auto"/>
        <w:left w:val="none" w:sz="0" w:space="0" w:color="auto"/>
        <w:bottom w:val="none" w:sz="0" w:space="0" w:color="auto"/>
        <w:right w:val="none" w:sz="0" w:space="0" w:color="auto"/>
      </w:divBdr>
    </w:div>
    <w:div w:id="400980414">
      <w:bodyDiv w:val="1"/>
      <w:marLeft w:val="0"/>
      <w:marRight w:val="0"/>
      <w:marTop w:val="0"/>
      <w:marBottom w:val="0"/>
      <w:divBdr>
        <w:top w:val="none" w:sz="0" w:space="0" w:color="auto"/>
        <w:left w:val="none" w:sz="0" w:space="0" w:color="auto"/>
        <w:bottom w:val="none" w:sz="0" w:space="0" w:color="auto"/>
        <w:right w:val="none" w:sz="0" w:space="0" w:color="auto"/>
      </w:divBdr>
    </w:div>
    <w:div w:id="403526299">
      <w:bodyDiv w:val="1"/>
      <w:marLeft w:val="0"/>
      <w:marRight w:val="0"/>
      <w:marTop w:val="0"/>
      <w:marBottom w:val="0"/>
      <w:divBdr>
        <w:top w:val="none" w:sz="0" w:space="0" w:color="auto"/>
        <w:left w:val="none" w:sz="0" w:space="0" w:color="auto"/>
        <w:bottom w:val="none" w:sz="0" w:space="0" w:color="auto"/>
        <w:right w:val="none" w:sz="0" w:space="0" w:color="auto"/>
      </w:divBdr>
    </w:div>
    <w:div w:id="410465616">
      <w:bodyDiv w:val="1"/>
      <w:marLeft w:val="0"/>
      <w:marRight w:val="0"/>
      <w:marTop w:val="0"/>
      <w:marBottom w:val="0"/>
      <w:divBdr>
        <w:top w:val="none" w:sz="0" w:space="0" w:color="auto"/>
        <w:left w:val="none" w:sz="0" w:space="0" w:color="auto"/>
        <w:bottom w:val="none" w:sz="0" w:space="0" w:color="auto"/>
        <w:right w:val="none" w:sz="0" w:space="0" w:color="auto"/>
      </w:divBdr>
    </w:div>
    <w:div w:id="425225221">
      <w:bodyDiv w:val="1"/>
      <w:marLeft w:val="0"/>
      <w:marRight w:val="0"/>
      <w:marTop w:val="0"/>
      <w:marBottom w:val="0"/>
      <w:divBdr>
        <w:top w:val="none" w:sz="0" w:space="0" w:color="auto"/>
        <w:left w:val="none" w:sz="0" w:space="0" w:color="auto"/>
        <w:bottom w:val="none" w:sz="0" w:space="0" w:color="auto"/>
        <w:right w:val="none" w:sz="0" w:space="0" w:color="auto"/>
      </w:divBdr>
    </w:div>
    <w:div w:id="432671079">
      <w:bodyDiv w:val="1"/>
      <w:marLeft w:val="0"/>
      <w:marRight w:val="0"/>
      <w:marTop w:val="0"/>
      <w:marBottom w:val="0"/>
      <w:divBdr>
        <w:top w:val="none" w:sz="0" w:space="0" w:color="auto"/>
        <w:left w:val="none" w:sz="0" w:space="0" w:color="auto"/>
        <w:bottom w:val="none" w:sz="0" w:space="0" w:color="auto"/>
        <w:right w:val="none" w:sz="0" w:space="0" w:color="auto"/>
      </w:divBdr>
    </w:div>
    <w:div w:id="454757771">
      <w:bodyDiv w:val="1"/>
      <w:marLeft w:val="0"/>
      <w:marRight w:val="0"/>
      <w:marTop w:val="0"/>
      <w:marBottom w:val="0"/>
      <w:divBdr>
        <w:top w:val="none" w:sz="0" w:space="0" w:color="auto"/>
        <w:left w:val="none" w:sz="0" w:space="0" w:color="auto"/>
        <w:bottom w:val="none" w:sz="0" w:space="0" w:color="auto"/>
        <w:right w:val="none" w:sz="0" w:space="0" w:color="auto"/>
      </w:divBdr>
    </w:div>
    <w:div w:id="476460438">
      <w:bodyDiv w:val="1"/>
      <w:marLeft w:val="0"/>
      <w:marRight w:val="0"/>
      <w:marTop w:val="0"/>
      <w:marBottom w:val="0"/>
      <w:divBdr>
        <w:top w:val="none" w:sz="0" w:space="0" w:color="auto"/>
        <w:left w:val="none" w:sz="0" w:space="0" w:color="auto"/>
        <w:bottom w:val="none" w:sz="0" w:space="0" w:color="auto"/>
        <w:right w:val="none" w:sz="0" w:space="0" w:color="auto"/>
      </w:divBdr>
    </w:div>
    <w:div w:id="476845272">
      <w:bodyDiv w:val="1"/>
      <w:marLeft w:val="0"/>
      <w:marRight w:val="0"/>
      <w:marTop w:val="0"/>
      <w:marBottom w:val="0"/>
      <w:divBdr>
        <w:top w:val="none" w:sz="0" w:space="0" w:color="auto"/>
        <w:left w:val="none" w:sz="0" w:space="0" w:color="auto"/>
        <w:bottom w:val="none" w:sz="0" w:space="0" w:color="auto"/>
        <w:right w:val="none" w:sz="0" w:space="0" w:color="auto"/>
      </w:divBdr>
    </w:div>
    <w:div w:id="482626162">
      <w:bodyDiv w:val="1"/>
      <w:marLeft w:val="0"/>
      <w:marRight w:val="0"/>
      <w:marTop w:val="0"/>
      <w:marBottom w:val="0"/>
      <w:divBdr>
        <w:top w:val="none" w:sz="0" w:space="0" w:color="auto"/>
        <w:left w:val="none" w:sz="0" w:space="0" w:color="auto"/>
        <w:bottom w:val="none" w:sz="0" w:space="0" w:color="auto"/>
        <w:right w:val="none" w:sz="0" w:space="0" w:color="auto"/>
      </w:divBdr>
    </w:div>
    <w:div w:id="484398918">
      <w:bodyDiv w:val="1"/>
      <w:marLeft w:val="0"/>
      <w:marRight w:val="0"/>
      <w:marTop w:val="0"/>
      <w:marBottom w:val="0"/>
      <w:divBdr>
        <w:top w:val="none" w:sz="0" w:space="0" w:color="auto"/>
        <w:left w:val="none" w:sz="0" w:space="0" w:color="auto"/>
        <w:bottom w:val="none" w:sz="0" w:space="0" w:color="auto"/>
        <w:right w:val="none" w:sz="0" w:space="0" w:color="auto"/>
      </w:divBdr>
    </w:div>
    <w:div w:id="496069257">
      <w:bodyDiv w:val="1"/>
      <w:marLeft w:val="0"/>
      <w:marRight w:val="0"/>
      <w:marTop w:val="0"/>
      <w:marBottom w:val="0"/>
      <w:divBdr>
        <w:top w:val="none" w:sz="0" w:space="0" w:color="auto"/>
        <w:left w:val="none" w:sz="0" w:space="0" w:color="auto"/>
        <w:bottom w:val="none" w:sz="0" w:space="0" w:color="auto"/>
        <w:right w:val="none" w:sz="0" w:space="0" w:color="auto"/>
      </w:divBdr>
    </w:div>
    <w:div w:id="499127895">
      <w:bodyDiv w:val="1"/>
      <w:marLeft w:val="0"/>
      <w:marRight w:val="0"/>
      <w:marTop w:val="0"/>
      <w:marBottom w:val="0"/>
      <w:divBdr>
        <w:top w:val="none" w:sz="0" w:space="0" w:color="auto"/>
        <w:left w:val="none" w:sz="0" w:space="0" w:color="auto"/>
        <w:bottom w:val="none" w:sz="0" w:space="0" w:color="auto"/>
        <w:right w:val="none" w:sz="0" w:space="0" w:color="auto"/>
      </w:divBdr>
    </w:div>
    <w:div w:id="510729927">
      <w:bodyDiv w:val="1"/>
      <w:marLeft w:val="0"/>
      <w:marRight w:val="0"/>
      <w:marTop w:val="0"/>
      <w:marBottom w:val="0"/>
      <w:divBdr>
        <w:top w:val="none" w:sz="0" w:space="0" w:color="auto"/>
        <w:left w:val="none" w:sz="0" w:space="0" w:color="auto"/>
        <w:bottom w:val="none" w:sz="0" w:space="0" w:color="auto"/>
        <w:right w:val="none" w:sz="0" w:space="0" w:color="auto"/>
      </w:divBdr>
    </w:div>
    <w:div w:id="517046209">
      <w:bodyDiv w:val="1"/>
      <w:marLeft w:val="0"/>
      <w:marRight w:val="0"/>
      <w:marTop w:val="0"/>
      <w:marBottom w:val="0"/>
      <w:divBdr>
        <w:top w:val="none" w:sz="0" w:space="0" w:color="auto"/>
        <w:left w:val="none" w:sz="0" w:space="0" w:color="auto"/>
        <w:bottom w:val="none" w:sz="0" w:space="0" w:color="auto"/>
        <w:right w:val="none" w:sz="0" w:space="0" w:color="auto"/>
      </w:divBdr>
    </w:div>
    <w:div w:id="520247788">
      <w:bodyDiv w:val="1"/>
      <w:marLeft w:val="0"/>
      <w:marRight w:val="0"/>
      <w:marTop w:val="0"/>
      <w:marBottom w:val="0"/>
      <w:divBdr>
        <w:top w:val="none" w:sz="0" w:space="0" w:color="auto"/>
        <w:left w:val="none" w:sz="0" w:space="0" w:color="auto"/>
        <w:bottom w:val="none" w:sz="0" w:space="0" w:color="auto"/>
        <w:right w:val="none" w:sz="0" w:space="0" w:color="auto"/>
      </w:divBdr>
    </w:div>
    <w:div w:id="526062552">
      <w:bodyDiv w:val="1"/>
      <w:marLeft w:val="0"/>
      <w:marRight w:val="0"/>
      <w:marTop w:val="0"/>
      <w:marBottom w:val="0"/>
      <w:divBdr>
        <w:top w:val="none" w:sz="0" w:space="0" w:color="auto"/>
        <w:left w:val="none" w:sz="0" w:space="0" w:color="auto"/>
        <w:bottom w:val="none" w:sz="0" w:space="0" w:color="auto"/>
        <w:right w:val="none" w:sz="0" w:space="0" w:color="auto"/>
      </w:divBdr>
    </w:div>
    <w:div w:id="553466387">
      <w:bodyDiv w:val="1"/>
      <w:marLeft w:val="0"/>
      <w:marRight w:val="0"/>
      <w:marTop w:val="0"/>
      <w:marBottom w:val="0"/>
      <w:divBdr>
        <w:top w:val="none" w:sz="0" w:space="0" w:color="auto"/>
        <w:left w:val="none" w:sz="0" w:space="0" w:color="auto"/>
        <w:bottom w:val="none" w:sz="0" w:space="0" w:color="auto"/>
        <w:right w:val="none" w:sz="0" w:space="0" w:color="auto"/>
      </w:divBdr>
    </w:div>
    <w:div w:id="563029716">
      <w:bodyDiv w:val="1"/>
      <w:marLeft w:val="0"/>
      <w:marRight w:val="0"/>
      <w:marTop w:val="0"/>
      <w:marBottom w:val="0"/>
      <w:divBdr>
        <w:top w:val="none" w:sz="0" w:space="0" w:color="auto"/>
        <w:left w:val="none" w:sz="0" w:space="0" w:color="auto"/>
        <w:bottom w:val="none" w:sz="0" w:space="0" w:color="auto"/>
        <w:right w:val="none" w:sz="0" w:space="0" w:color="auto"/>
      </w:divBdr>
    </w:div>
    <w:div w:id="592053375">
      <w:bodyDiv w:val="1"/>
      <w:marLeft w:val="0"/>
      <w:marRight w:val="0"/>
      <w:marTop w:val="0"/>
      <w:marBottom w:val="0"/>
      <w:divBdr>
        <w:top w:val="none" w:sz="0" w:space="0" w:color="auto"/>
        <w:left w:val="none" w:sz="0" w:space="0" w:color="auto"/>
        <w:bottom w:val="none" w:sz="0" w:space="0" w:color="auto"/>
        <w:right w:val="none" w:sz="0" w:space="0" w:color="auto"/>
      </w:divBdr>
    </w:div>
    <w:div w:id="592250141">
      <w:bodyDiv w:val="1"/>
      <w:marLeft w:val="0"/>
      <w:marRight w:val="0"/>
      <w:marTop w:val="0"/>
      <w:marBottom w:val="0"/>
      <w:divBdr>
        <w:top w:val="none" w:sz="0" w:space="0" w:color="auto"/>
        <w:left w:val="none" w:sz="0" w:space="0" w:color="auto"/>
        <w:bottom w:val="none" w:sz="0" w:space="0" w:color="auto"/>
        <w:right w:val="none" w:sz="0" w:space="0" w:color="auto"/>
      </w:divBdr>
    </w:div>
    <w:div w:id="593629460">
      <w:bodyDiv w:val="1"/>
      <w:marLeft w:val="0"/>
      <w:marRight w:val="0"/>
      <w:marTop w:val="0"/>
      <w:marBottom w:val="0"/>
      <w:divBdr>
        <w:top w:val="none" w:sz="0" w:space="0" w:color="auto"/>
        <w:left w:val="none" w:sz="0" w:space="0" w:color="auto"/>
        <w:bottom w:val="none" w:sz="0" w:space="0" w:color="auto"/>
        <w:right w:val="none" w:sz="0" w:space="0" w:color="auto"/>
      </w:divBdr>
    </w:div>
    <w:div w:id="606694154">
      <w:bodyDiv w:val="1"/>
      <w:marLeft w:val="0"/>
      <w:marRight w:val="0"/>
      <w:marTop w:val="0"/>
      <w:marBottom w:val="0"/>
      <w:divBdr>
        <w:top w:val="none" w:sz="0" w:space="0" w:color="auto"/>
        <w:left w:val="none" w:sz="0" w:space="0" w:color="auto"/>
        <w:bottom w:val="none" w:sz="0" w:space="0" w:color="auto"/>
        <w:right w:val="none" w:sz="0" w:space="0" w:color="auto"/>
      </w:divBdr>
    </w:div>
    <w:div w:id="642193627">
      <w:bodyDiv w:val="1"/>
      <w:marLeft w:val="0"/>
      <w:marRight w:val="0"/>
      <w:marTop w:val="0"/>
      <w:marBottom w:val="0"/>
      <w:divBdr>
        <w:top w:val="none" w:sz="0" w:space="0" w:color="auto"/>
        <w:left w:val="none" w:sz="0" w:space="0" w:color="auto"/>
        <w:bottom w:val="none" w:sz="0" w:space="0" w:color="auto"/>
        <w:right w:val="none" w:sz="0" w:space="0" w:color="auto"/>
      </w:divBdr>
    </w:div>
    <w:div w:id="646714276">
      <w:bodyDiv w:val="1"/>
      <w:marLeft w:val="0"/>
      <w:marRight w:val="0"/>
      <w:marTop w:val="0"/>
      <w:marBottom w:val="0"/>
      <w:divBdr>
        <w:top w:val="none" w:sz="0" w:space="0" w:color="auto"/>
        <w:left w:val="none" w:sz="0" w:space="0" w:color="auto"/>
        <w:bottom w:val="none" w:sz="0" w:space="0" w:color="auto"/>
        <w:right w:val="none" w:sz="0" w:space="0" w:color="auto"/>
      </w:divBdr>
    </w:div>
    <w:div w:id="677393536">
      <w:bodyDiv w:val="1"/>
      <w:marLeft w:val="0"/>
      <w:marRight w:val="0"/>
      <w:marTop w:val="0"/>
      <w:marBottom w:val="0"/>
      <w:divBdr>
        <w:top w:val="none" w:sz="0" w:space="0" w:color="auto"/>
        <w:left w:val="none" w:sz="0" w:space="0" w:color="auto"/>
        <w:bottom w:val="none" w:sz="0" w:space="0" w:color="auto"/>
        <w:right w:val="none" w:sz="0" w:space="0" w:color="auto"/>
      </w:divBdr>
    </w:div>
    <w:div w:id="704985523">
      <w:bodyDiv w:val="1"/>
      <w:marLeft w:val="0"/>
      <w:marRight w:val="0"/>
      <w:marTop w:val="0"/>
      <w:marBottom w:val="0"/>
      <w:divBdr>
        <w:top w:val="none" w:sz="0" w:space="0" w:color="auto"/>
        <w:left w:val="none" w:sz="0" w:space="0" w:color="auto"/>
        <w:bottom w:val="none" w:sz="0" w:space="0" w:color="auto"/>
        <w:right w:val="none" w:sz="0" w:space="0" w:color="auto"/>
      </w:divBdr>
    </w:div>
    <w:div w:id="722219196">
      <w:bodyDiv w:val="1"/>
      <w:marLeft w:val="0"/>
      <w:marRight w:val="0"/>
      <w:marTop w:val="0"/>
      <w:marBottom w:val="0"/>
      <w:divBdr>
        <w:top w:val="none" w:sz="0" w:space="0" w:color="auto"/>
        <w:left w:val="none" w:sz="0" w:space="0" w:color="auto"/>
        <w:bottom w:val="none" w:sz="0" w:space="0" w:color="auto"/>
        <w:right w:val="none" w:sz="0" w:space="0" w:color="auto"/>
      </w:divBdr>
    </w:div>
    <w:div w:id="722943734">
      <w:bodyDiv w:val="1"/>
      <w:marLeft w:val="0"/>
      <w:marRight w:val="0"/>
      <w:marTop w:val="0"/>
      <w:marBottom w:val="0"/>
      <w:divBdr>
        <w:top w:val="none" w:sz="0" w:space="0" w:color="auto"/>
        <w:left w:val="none" w:sz="0" w:space="0" w:color="auto"/>
        <w:bottom w:val="none" w:sz="0" w:space="0" w:color="auto"/>
        <w:right w:val="none" w:sz="0" w:space="0" w:color="auto"/>
      </w:divBdr>
    </w:div>
    <w:div w:id="740445693">
      <w:bodyDiv w:val="1"/>
      <w:marLeft w:val="0"/>
      <w:marRight w:val="0"/>
      <w:marTop w:val="0"/>
      <w:marBottom w:val="0"/>
      <w:divBdr>
        <w:top w:val="none" w:sz="0" w:space="0" w:color="auto"/>
        <w:left w:val="none" w:sz="0" w:space="0" w:color="auto"/>
        <w:bottom w:val="none" w:sz="0" w:space="0" w:color="auto"/>
        <w:right w:val="none" w:sz="0" w:space="0" w:color="auto"/>
      </w:divBdr>
    </w:div>
    <w:div w:id="764963314">
      <w:bodyDiv w:val="1"/>
      <w:marLeft w:val="0"/>
      <w:marRight w:val="0"/>
      <w:marTop w:val="0"/>
      <w:marBottom w:val="0"/>
      <w:divBdr>
        <w:top w:val="none" w:sz="0" w:space="0" w:color="auto"/>
        <w:left w:val="none" w:sz="0" w:space="0" w:color="auto"/>
        <w:bottom w:val="none" w:sz="0" w:space="0" w:color="auto"/>
        <w:right w:val="none" w:sz="0" w:space="0" w:color="auto"/>
      </w:divBdr>
    </w:div>
    <w:div w:id="766731043">
      <w:bodyDiv w:val="1"/>
      <w:marLeft w:val="0"/>
      <w:marRight w:val="0"/>
      <w:marTop w:val="0"/>
      <w:marBottom w:val="0"/>
      <w:divBdr>
        <w:top w:val="none" w:sz="0" w:space="0" w:color="auto"/>
        <w:left w:val="none" w:sz="0" w:space="0" w:color="auto"/>
        <w:bottom w:val="none" w:sz="0" w:space="0" w:color="auto"/>
        <w:right w:val="none" w:sz="0" w:space="0" w:color="auto"/>
      </w:divBdr>
    </w:div>
    <w:div w:id="770516316">
      <w:bodyDiv w:val="1"/>
      <w:marLeft w:val="0"/>
      <w:marRight w:val="0"/>
      <w:marTop w:val="0"/>
      <w:marBottom w:val="0"/>
      <w:divBdr>
        <w:top w:val="none" w:sz="0" w:space="0" w:color="auto"/>
        <w:left w:val="none" w:sz="0" w:space="0" w:color="auto"/>
        <w:bottom w:val="none" w:sz="0" w:space="0" w:color="auto"/>
        <w:right w:val="none" w:sz="0" w:space="0" w:color="auto"/>
      </w:divBdr>
    </w:div>
    <w:div w:id="779030108">
      <w:bodyDiv w:val="1"/>
      <w:marLeft w:val="0"/>
      <w:marRight w:val="0"/>
      <w:marTop w:val="0"/>
      <w:marBottom w:val="0"/>
      <w:divBdr>
        <w:top w:val="none" w:sz="0" w:space="0" w:color="auto"/>
        <w:left w:val="none" w:sz="0" w:space="0" w:color="auto"/>
        <w:bottom w:val="none" w:sz="0" w:space="0" w:color="auto"/>
        <w:right w:val="none" w:sz="0" w:space="0" w:color="auto"/>
      </w:divBdr>
    </w:div>
    <w:div w:id="780993898">
      <w:bodyDiv w:val="1"/>
      <w:marLeft w:val="0"/>
      <w:marRight w:val="0"/>
      <w:marTop w:val="0"/>
      <w:marBottom w:val="0"/>
      <w:divBdr>
        <w:top w:val="none" w:sz="0" w:space="0" w:color="auto"/>
        <w:left w:val="none" w:sz="0" w:space="0" w:color="auto"/>
        <w:bottom w:val="none" w:sz="0" w:space="0" w:color="auto"/>
        <w:right w:val="none" w:sz="0" w:space="0" w:color="auto"/>
      </w:divBdr>
    </w:div>
    <w:div w:id="792796699">
      <w:bodyDiv w:val="1"/>
      <w:marLeft w:val="0"/>
      <w:marRight w:val="0"/>
      <w:marTop w:val="0"/>
      <w:marBottom w:val="0"/>
      <w:divBdr>
        <w:top w:val="none" w:sz="0" w:space="0" w:color="auto"/>
        <w:left w:val="none" w:sz="0" w:space="0" w:color="auto"/>
        <w:bottom w:val="none" w:sz="0" w:space="0" w:color="auto"/>
        <w:right w:val="none" w:sz="0" w:space="0" w:color="auto"/>
      </w:divBdr>
    </w:div>
    <w:div w:id="796525726">
      <w:bodyDiv w:val="1"/>
      <w:marLeft w:val="0"/>
      <w:marRight w:val="0"/>
      <w:marTop w:val="0"/>
      <w:marBottom w:val="0"/>
      <w:divBdr>
        <w:top w:val="none" w:sz="0" w:space="0" w:color="auto"/>
        <w:left w:val="none" w:sz="0" w:space="0" w:color="auto"/>
        <w:bottom w:val="none" w:sz="0" w:space="0" w:color="auto"/>
        <w:right w:val="none" w:sz="0" w:space="0" w:color="auto"/>
      </w:divBdr>
    </w:div>
    <w:div w:id="796989844">
      <w:bodyDiv w:val="1"/>
      <w:marLeft w:val="0"/>
      <w:marRight w:val="0"/>
      <w:marTop w:val="0"/>
      <w:marBottom w:val="0"/>
      <w:divBdr>
        <w:top w:val="none" w:sz="0" w:space="0" w:color="auto"/>
        <w:left w:val="none" w:sz="0" w:space="0" w:color="auto"/>
        <w:bottom w:val="none" w:sz="0" w:space="0" w:color="auto"/>
        <w:right w:val="none" w:sz="0" w:space="0" w:color="auto"/>
      </w:divBdr>
    </w:div>
    <w:div w:id="801656795">
      <w:bodyDiv w:val="1"/>
      <w:marLeft w:val="0"/>
      <w:marRight w:val="0"/>
      <w:marTop w:val="0"/>
      <w:marBottom w:val="0"/>
      <w:divBdr>
        <w:top w:val="none" w:sz="0" w:space="0" w:color="auto"/>
        <w:left w:val="none" w:sz="0" w:space="0" w:color="auto"/>
        <w:bottom w:val="none" w:sz="0" w:space="0" w:color="auto"/>
        <w:right w:val="none" w:sz="0" w:space="0" w:color="auto"/>
      </w:divBdr>
    </w:div>
    <w:div w:id="807478505">
      <w:bodyDiv w:val="1"/>
      <w:marLeft w:val="0"/>
      <w:marRight w:val="0"/>
      <w:marTop w:val="0"/>
      <w:marBottom w:val="0"/>
      <w:divBdr>
        <w:top w:val="none" w:sz="0" w:space="0" w:color="auto"/>
        <w:left w:val="none" w:sz="0" w:space="0" w:color="auto"/>
        <w:bottom w:val="none" w:sz="0" w:space="0" w:color="auto"/>
        <w:right w:val="none" w:sz="0" w:space="0" w:color="auto"/>
      </w:divBdr>
    </w:div>
    <w:div w:id="821116435">
      <w:bodyDiv w:val="1"/>
      <w:marLeft w:val="0"/>
      <w:marRight w:val="0"/>
      <w:marTop w:val="0"/>
      <w:marBottom w:val="0"/>
      <w:divBdr>
        <w:top w:val="none" w:sz="0" w:space="0" w:color="auto"/>
        <w:left w:val="none" w:sz="0" w:space="0" w:color="auto"/>
        <w:bottom w:val="none" w:sz="0" w:space="0" w:color="auto"/>
        <w:right w:val="none" w:sz="0" w:space="0" w:color="auto"/>
      </w:divBdr>
    </w:div>
    <w:div w:id="826168171">
      <w:bodyDiv w:val="1"/>
      <w:marLeft w:val="0"/>
      <w:marRight w:val="0"/>
      <w:marTop w:val="0"/>
      <w:marBottom w:val="0"/>
      <w:divBdr>
        <w:top w:val="none" w:sz="0" w:space="0" w:color="auto"/>
        <w:left w:val="none" w:sz="0" w:space="0" w:color="auto"/>
        <w:bottom w:val="none" w:sz="0" w:space="0" w:color="auto"/>
        <w:right w:val="none" w:sz="0" w:space="0" w:color="auto"/>
      </w:divBdr>
    </w:div>
    <w:div w:id="840050462">
      <w:bodyDiv w:val="1"/>
      <w:marLeft w:val="0"/>
      <w:marRight w:val="0"/>
      <w:marTop w:val="0"/>
      <w:marBottom w:val="0"/>
      <w:divBdr>
        <w:top w:val="none" w:sz="0" w:space="0" w:color="auto"/>
        <w:left w:val="none" w:sz="0" w:space="0" w:color="auto"/>
        <w:bottom w:val="none" w:sz="0" w:space="0" w:color="auto"/>
        <w:right w:val="none" w:sz="0" w:space="0" w:color="auto"/>
      </w:divBdr>
    </w:div>
    <w:div w:id="850145370">
      <w:bodyDiv w:val="1"/>
      <w:marLeft w:val="0"/>
      <w:marRight w:val="0"/>
      <w:marTop w:val="0"/>
      <w:marBottom w:val="0"/>
      <w:divBdr>
        <w:top w:val="none" w:sz="0" w:space="0" w:color="auto"/>
        <w:left w:val="none" w:sz="0" w:space="0" w:color="auto"/>
        <w:bottom w:val="none" w:sz="0" w:space="0" w:color="auto"/>
        <w:right w:val="none" w:sz="0" w:space="0" w:color="auto"/>
      </w:divBdr>
    </w:div>
    <w:div w:id="864632282">
      <w:bodyDiv w:val="1"/>
      <w:marLeft w:val="0"/>
      <w:marRight w:val="0"/>
      <w:marTop w:val="0"/>
      <w:marBottom w:val="0"/>
      <w:divBdr>
        <w:top w:val="none" w:sz="0" w:space="0" w:color="auto"/>
        <w:left w:val="none" w:sz="0" w:space="0" w:color="auto"/>
        <w:bottom w:val="none" w:sz="0" w:space="0" w:color="auto"/>
        <w:right w:val="none" w:sz="0" w:space="0" w:color="auto"/>
      </w:divBdr>
    </w:div>
    <w:div w:id="868374574">
      <w:bodyDiv w:val="1"/>
      <w:marLeft w:val="0"/>
      <w:marRight w:val="0"/>
      <w:marTop w:val="0"/>
      <w:marBottom w:val="0"/>
      <w:divBdr>
        <w:top w:val="none" w:sz="0" w:space="0" w:color="auto"/>
        <w:left w:val="none" w:sz="0" w:space="0" w:color="auto"/>
        <w:bottom w:val="none" w:sz="0" w:space="0" w:color="auto"/>
        <w:right w:val="none" w:sz="0" w:space="0" w:color="auto"/>
      </w:divBdr>
    </w:div>
    <w:div w:id="878249221">
      <w:bodyDiv w:val="1"/>
      <w:marLeft w:val="0"/>
      <w:marRight w:val="0"/>
      <w:marTop w:val="0"/>
      <w:marBottom w:val="0"/>
      <w:divBdr>
        <w:top w:val="none" w:sz="0" w:space="0" w:color="auto"/>
        <w:left w:val="none" w:sz="0" w:space="0" w:color="auto"/>
        <w:bottom w:val="none" w:sz="0" w:space="0" w:color="auto"/>
        <w:right w:val="none" w:sz="0" w:space="0" w:color="auto"/>
      </w:divBdr>
    </w:div>
    <w:div w:id="894589504">
      <w:bodyDiv w:val="1"/>
      <w:marLeft w:val="0"/>
      <w:marRight w:val="0"/>
      <w:marTop w:val="0"/>
      <w:marBottom w:val="0"/>
      <w:divBdr>
        <w:top w:val="none" w:sz="0" w:space="0" w:color="auto"/>
        <w:left w:val="none" w:sz="0" w:space="0" w:color="auto"/>
        <w:bottom w:val="none" w:sz="0" w:space="0" w:color="auto"/>
        <w:right w:val="none" w:sz="0" w:space="0" w:color="auto"/>
      </w:divBdr>
    </w:div>
    <w:div w:id="895697717">
      <w:bodyDiv w:val="1"/>
      <w:marLeft w:val="0"/>
      <w:marRight w:val="0"/>
      <w:marTop w:val="0"/>
      <w:marBottom w:val="0"/>
      <w:divBdr>
        <w:top w:val="none" w:sz="0" w:space="0" w:color="auto"/>
        <w:left w:val="none" w:sz="0" w:space="0" w:color="auto"/>
        <w:bottom w:val="none" w:sz="0" w:space="0" w:color="auto"/>
        <w:right w:val="none" w:sz="0" w:space="0" w:color="auto"/>
      </w:divBdr>
    </w:div>
    <w:div w:id="900290341">
      <w:bodyDiv w:val="1"/>
      <w:marLeft w:val="0"/>
      <w:marRight w:val="0"/>
      <w:marTop w:val="0"/>
      <w:marBottom w:val="0"/>
      <w:divBdr>
        <w:top w:val="none" w:sz="0" w:space="0" w:color="auto"/>
        <w:left w:val="none" w:sz="0" w:space="0" w:color="auto"/>
        <w:bottom w:val="none" w:sz="0" w:space="0" w:color="auto"/>
        <w:right w:val="none" w:sz="0" w:space="0" w:color="auto"/>
      </w:divBdr>
    </w:div>
    <w:div w:id="910122772">
      <w:bodyDiv w:val="1"/>
      <w:marLeft w:val="0"/>
      <w:marRight w:val="0"/>
      <w:marTop w:val="0"/>
      <w:marBottom w:val="0"/>
      <w:divBdr>
        <w:top w:val="none" w:sz="0" w:space="0" w:color="auto"/>
        <w:left w:val="none" w:sz="0" w:space="0" w:color="auto"/>
        <w:bottom w:val="none" w:sz="0" w:space="0" w:color="auto"/>
        <w:right w:val="none" w:sz="0" w:space="0" w:color="auto"/>
      </w:divBdr>
    </w:div>
    <w:div w:id="915287168">
      <w:bodyDiv w:val="1"/>
      <w:marLeft w:val="0"/>
      <w:marRight w:val="0"/>
      <w:marTop w:val="0"/>
      <w:marBottom w:val="0"/>
      <w:divBdr>
        <w:top w:val="none" w:sz="0" w:space="0" w:color="auto"/>
        <w:left w:val="none" w:sz="0" w:space="0" w:color="auto"/>
        <w:bottom w:val="none" w:sz="0" w:space="0" w:color="auto"/>
        <w:right w:val="none" w:sz="0" w:space="0" w:color="auto"/>
      </w:divBdr>
    </w:div>
    <w:div w:id="925773976">
      <w:bodyDiv w:val="1"/>
      <w:marLeft w:val="0"/>
      <w:marRight w:val="0"/>
      <w:marTop w:val="0"/>
      <w:marBottom w:val="0"/>
      <w:divBdr>
        <w:top w:val="none" w:sz="0" w:space="0" w:color="auto"/>
        <w:left w:val="none" w:sz="0" w:space="0" w:color="auto"/>
        <w:bottom w:val="none" w:sz="0" w:space="0" w:color="auto"/>
        <w:right w:val="none" w:sz="0" w:space="0" w:color="auto"/>
      </w:divBdr>
    </w:div>
    <w:div w:id="940067489">
      <w:bodyDiv w:val="1"/>
      <w:marLeft w:val="0"/>
      <w:marRight w:val="0"/>
      <w:marTop w:val="0"/>
      <w:marBottom w:val="0"/>
      <w:divBdr>
        <w:top w:val="none" w:sz="0" w:space="0" w:color="auto"/>
        <w:left w:val="none" w:sz="0" w:space="0" w:color="auto"/>
        <w:bottom w:val="none" w:sz="0" w:space="0" w:color="auto"/>
        <w:right w:val="none" w:sz="0" w:space="0" w:color="auto"/>
      </w:divBdr>
    </w:div>
    <w:div w:id="943457717">
      <w:bodyDiv w:val="1"/>
      <w:marLeft w:val="0"/>
      <w:marRight w:val="0"/>
      <w:marTop w:val="0"/>
      <w:marBottom w:val="0"/>
      <w:divBdr>
        <w:top w:val="none" w:sz="0" w:space="0" w:color="auto"/>
        <w:left w:val="none" w:sz="0" w:space="0" w:color="auto"/>
        <w:bottom w:val="none" w:sz="0" w:space="0" w:color="auto"/>
        <w:right w:val="none" w:sz="0" w:space="0" w:color="auto"/>
      </w:divBdr>
    </w:div>
    <w:div w:id="948044406">
      <w:bodyDiv w:val="1"/>
      <w:marLeft w:val="0"/>
      <w:marRight w:val="0"/>
      <w:marTop w:val="0"/>
      <w:marBottom w:val="0"/>
      <w:divBdr>
        <w:top w:val="none" w:sz="0" w:space="0" w:color="auto"/>
        <w:left w:val="none" w:sz="0" w:space="0" w:color="auto"/>
        <w:bottom w:val="none" w:sz="0" w:space="0" w:color="auto"/>
        <w:right w:val="none" w:sz="0" w:space="0" w:color="auto"/>
      </w:divBdr>
    </w:div>
    <w:div w:id="952977831">
      <w:bodyDiv w:val="1"/>
      <w:marLeft w:val="0"/>
      <w:marRight w:val="0"/>
      <w:marTop w:val="0"/>
      <w:marBottom w:val="0"/>
      <w:divBdr>
        <w:top w:val="none" w:sz="0" w:space="0" w:color="auto"/>
        <w:left w:val="none" w:sz="0" w:space="0" w:color="auto"/>
        <w:bottom w:val="none" w:sz="0" w:space="0" w:color="auto"/>
        <w:right w:val="none" w:sz="0" w:space="0" w:color="auto"/>
      </w:divBdr>
    </w:div>
    <w:div w:id="970091566">
      <w:bodyDiv w:val="1"/>
      <w:marLeft w:val="0"/>
      <w:marRight w:val="0"/>
      <w:marTop w:val="0"/>
      <w:marBottom w:val="0"/>
      <w:divBdr>
        <w:top w:val="none" w:sz="0" w:space="0" w:color="auto"/>
        <w:left w:val="none" w:sz="0" w:space="0" w:color="auto"/>
        <w:bottom w:val="none" w:sz="0" w:space="0" w:color="auto"/>
        <w:right w:val="none" w:sz="0" w:space="0" w:color="auto"/>
      </w:divBdr>
    </w:div>
    <w:div w:id="970331702">
      <w:bodyDiv w:val="1"/>
      <w:marLeft w:val="0"/>
      <w:marRight w:val="0"/>
      <w:marTop w:val="0"/>
      <w:marBottom w:val="0"/>
      <w:divBdr>
        <w:top w:val="none" w:sz="0" w:space="0" w:color="auto"/>
        <w:left w:val="none" w:sz="0" w:space="0" w:color="auto"/>
        <w:bottom w:val="none" w:sz="0" w:space="0" w:color="auto"/>
        <w:right w:val="none" w:sz="0" w:space="0" w:color="auto"/>
      </w:divBdr>
    </w:div>
    <w:div w:id="971865351">
      <w:bodyDiv w:val="1"/>
      <w:marLeft w:val="0"/>
      <w:marRight w:val="0"/>
      <w:marTop w:val="0"/>
      <w:marBottom w:val="0"/>
      <w:divBdr>
        <w:top w:val="none" w:sz="0" w:space="0" w:color="auto"/>
        <w:left w:val="none" w:sz="0" w:space="0" w:color="auto"/>
        <w:bottom w:val="none" w:sz="0" w:space="0" w:color="auto"/>
        <w:right w:val="none" w:sz="0" w:space="0" w:color="auto"/>
      </w:divBdr>
    </w:div>
    <w:div w:id="982083415">
      <w:bodyDiv w:val="1"/>
      <w:marLeft w:val="0"/>
      <w:marRight w:val="0"/>
      <w:marTop w:val="0"/>
      <w:marBottom w:val="0"/>
      <w:divBdr>
        <w:top w:val="none" w:sz="0" w:space="0" w:color="auto"/>
        <w:left w:val="none" w:sz="0" w:space="0" w:color="auto"/>
        <w:bottom w:val="none" w:sz="0" w:space="0" w:color="auto"/>
        <w:right w:val="none" w:sz="0" w:space="0" w:color="auto"/>
      </w:divBdr>
    </w:div>
    <w:div w:id="997810195">
      <w:bodyDiv w:val="1"/>
      <w:marLeft w:val="0"/>
      <w:marRight w:val="0"/>
      <w:marTop w:val="0"/>
      <w:marBottom w:val="0"/>
      <w:divBdr>
        <w:top w:val="none" w:sz="0" w:space="0" w:color="auto"/>
        <w:left w:val="none" w:sz="0" w:space="0" w:color="auto"/>
        <w:bottom w:val="none" w:sz="0" w:space="0" w:color="auto"/>
        <w:right w:val="none" w:sz="0" w:space="0" w:color="auto"/>
      </w:divBdr>
    </w:div>
    <w:div w:id="998115844">
      <w:bodyDiv w:val="1"/>
      <w:marLeft w:val="0"/>
      <w:marRight w:val="0"/>
      <w:marTop w:val="0"/>
      <w:marBottom w:val="0"/>
      <w:divBdr>
        <w:top w:val="none" w:sz="0" w:space="0" w:color="auto"/>
        <w:left w:val="none" w:sz="0" w:space="0" w:color="auto"/>
        <w:bottom w:val="none" w:sz="0" w:space="0" w:color="auto"/>
        <w:right w:val="none" w:sz="0" w:space="0" w:color="auto"/>
      </w:divBdr>
    </w:div>
    <w:div w:id="1002126729">
      <w:bodyDiv w:val="1"/>
      <w:marLeft w:val="0"/>
      <w:marRight w:val="0"/>
      <w:marTop w:val="0"/>
      <w:marBottom w:val="0"/>
      <w:divBdr>
        <w:top w:val="none" w:sz="0" w:space="0" w:color="auto"/>
        <w:left w:val="none" w:sz="0" w:space="0" w:color="auto"/>
        <w:bottom w:val="none" w:sz="0" w:space="0" w:color="auto"/>
        <w:right w:val="none" w:sz="0" w:space="0" w:color="auto"/>
      </w:divBdr>
    </w:div>
    <w:div w:id="1007899303">
      <w:bodyDiv w:val="1"/>
      <w:marLeft w:val="0"/>
      <w:marRight w:val="0"/>
      <w:marTop w:val="0"/>
      <w:marBottom w:val="0"/>
      <w:divBdr>
        <w:top w:val="none" w:sz="0" w:space="0" w:color="auto"/>
        <w:left w:val="none" w:sz="0" w:space="0" w:color="auto"/>
        <w:bottom w:val="none" w:sz="0" w:space="0" w:color="auto"/>
        <w:right w:val="none" w:sz="0" w:space="0" w:color="auto"/>
      </w:divBdr>
    </w:div>
    <w:div w:id="1025521415">
      <w:bodyDiv w:val="1"/>
      <w:marLeft w:val="0"/>
      <w:marRight w:val="0"/>
      <w:marTop w:val="0"/>
      <w:marBottom w:val="0"/>
      <w:divBdr>
        <w:top w:val="none" w:sz="0" w:space="0" w:color="auto"/>
        <w:left w:val="none" w:sz="0" w:space="0" w:color="auto"/>
        <w:bottom w:val="none" w:sz="0" w:space="0" w:color="auto"/>
        <w:right w:val="none" w:sz="0" w:space="0" w:color="auto"/>
      </w:divBdr>
    </w:div>
    <w:div w:id="1060593475">
      <w:bodyDiv w:val="1"/>
      <w:marLeft w:val="0"/>
      <w:marRight w:val="0"/>
      <w:marTop w:val="0"/>
      <w:marBottom w:val="0"/>
      <w:divBdr>
        <w:top w:val="none" w:sz="0" w:space="0" w:color="auto"/>
        <w:left w:val="none" w:sz="0" w:space="0" w:color="auto"/>
        <w:bottom w:val="none" w:sz="0" w:space="0" w:color="auto"/>
        <w:right w:val="none" w:sz="0" w:space="0" w:color="auto"/>
      </w:divBdr>
    </w:div>
    <w:div w:id="1065420485">
      <w:bodyDiv w:val="1"/>
      <w:marLeft w:val="0"/>
      <w:marRight w:val="0"/>
      <w:marTop w:val="0"/>
      <w:marBottom w:val="0"/>
      <w:divBdr>
        <w:top w:val="none" w:sz="0" w:space="0" w:color="auto"/>
        <w:left w:val="none" w:sz="0" w:space="0" w:color="auto"/>
        <w:bottom w:val="none" w:sz="0" w:space="0" w:color="auto"/>
        <w:right w:val="none" w:sz="0" w:space="0" w:color="auto"/>
      </w:divBdr>
    </w:div>
    <w:div w:id="1073237959">
      <w:bodyDiv w:val="1"/>
      <w:marLeft w:val="0"/>
      <w:marRight w:val="0"/>
      <w:marTop w:val="0"/>
      <w:marBottom w:val="0"/>
      <w:divBdr>
        <w:top w:val="none" w:sz="0" w:space="0" w:color="auto"/>
        <w:left w:val="none" w:sz="0" w:space="0" w:color="auto"/>
        <w:bottom w:val="none" w:sz="0" w:space="0" w:color="auto"/>
        <w:right w:val="none" w:sz="0" w:space="0" w:color="auto"/>
      </w:divBdr>
    </w:div>
    <w:div w:id="1082684828">
      <w:bodyDiv w:val="1"/>
      <w:marLeft w:val="0"/>
      <w:marRight w:val="0"/>
      <w:marTop w:val="0"/>
      <w:marBottom w:val="0"/>
      <w:divBdr>
        <w:top w:val="none" w:sz="0" w:space="0" w:color="auto"/>
        <w:left w:val="none" w:sz="0" w:space="0" w:color="auto"/>
        <w:bottom w:val="none" w:sz="0" w:space="0" w:color="auto"/>
        <w:right w:val="none" w:sz="0" w:space="0" w:color="auto"/>
      </w:divBdr>
    </w:div>
    <w:div w:id="1089812635">
      <w:bodyDiv w:val="1"/>
      <w:marLeft w:val="0"/>
      <w:marRight w:val="0"/>
      <w:marTop w:val="0"/>
      <w:marBottom w:val="0"/>
      <w:divBdr>
        <w:top w:val="none" w:sz="0" w:space="0" w:color="auto"/>
        <w:left w:val="none" w:sz="0" w:space="0" w:color="auto"/>
        <w:bottom w:val="none" w:sz="0" w:space="0" w:color="auto"/>
        <w:right w:val="none" w:sz="0" w:space="0" w:color="auto"/>
      </w:divBdr>
    </w:div>
    <w:div w:id="1103115704">
      <w:bodyDiv w:val="1"/>
      <w:marLeft w:val="0"/>
      <w:marRight w:val="0"/>
      <w:marTop w:val="0"/>
      <w:marBottom w:val="0"/>
      <w:divBdr>
        <w:top w:val="none" w:sz="0" w:space="0" w:color="auto"/>
        <w:left w:val="none" w:sz="0" w:space="0" w:color="auto"/>
        <w:bottom w:val="none" w:sz="0" w:space="0" w:color="auto"/>
        <w:right w:val="none" w:sz="0" w:space="0" w:color="auto"/>
      </w:divBdr>
    </w:div>
    <w:div w:id="1108815228">
      <w:bodyDiv w:val="1"/>
      <w:marLeft w:val="0"/>
      <w:marRight w:val="0"/>
      <w:marTop w:val="0"/>
      <w:marBottom w:val="0"/>
      <w:divBdr>
        <w:top w:val="none" w:sz="0" w:space="0" w:color="auto"/>
        <w:left w:val="none" w:sz="0" w:space="0" w:color="auto"/>
        <w:bottom w:val="none" w:sz="0" w:space="0" w:color="auto"/>
        <w:right w:val="none" w:sz="0" w:space="0" w:color="auto"/>
      </w:divBdr>
    </w:div>
    <w:div w:id="1125005134">
      <w:bodyDiv w:val="1"/>
      <w:marLeft w:val="0"/>
      <w:marRight w:val="0"/>
      <w:marTop w:val="0"/>
      <w:marBottom w:val="0"/>
      <w:divBdr>
        <w:top w:val="none" w:sz="0" w:space="0" w:color="auto"/>
        <w:left w:val="none" w:sz="0" w:space="0" w:color="auto"/>
        <w:bottom w:val="none" w:sz="0" w:space="0" w:color="auto"/>
        <w:right w:val="none" w:sz="0" w:space="0" w:color="auto"/>
      </w:divBdr>
    </w:div>
    <w:div w:id="1131556742">
      <w:bodyDiv w:val="1"/>
      <w:marLeft w:val="0"/>
      <w:marRight w:val="0"/>
      <w:marTop w:val="0"/>
      <w:marBottom w:val="0"/>
      <w:divBdr>
        <w:top w:val="none" w:sz="0" w:space="0" w:color="auto"/>
        <w:left w:val="none" w:sz="0" w:space="0" w:color="auto"/>
        <w:bottom w:val="none" w:sz="0" w:space="0" w:color="auto"/>
        <w:right w:val="none" w:sz="0" w:space="0" w:color="auto"/>
      </w:divBdr>
    </w:div>
    <w:div w:id="1142767663">
      <w:bodyDiv w:val="1"/>
      <w:marLeft w:val="0"/>
      <w:marRight w:val="0"/>
      <w:marTop w:val="0"/>
      <w:marBottom w:val="0"/>
      <w:divBdr>
        <w:top w:val="none" w:sz="0" w:space="0" w:color="auto"/>
        <w:left w:val="none" w:sz="0" w:space="0" w:color="auto"/>
        <w:bottom w:val="none" w:sz="0" w:space="0" w:color="auto"/>
        <w:right w:val="none" w:sz="0" w:space="0" w:color="auto"/>
      </w:divBdr>
    </w:div>
    <w:div w:id="1143699919">
      <w:bodyDiv w:val="1"/>
      <w:marLeft w:val="0"/>
      <w:marRight w:val="0"/>
      <w:marTop w:val="0"/>
      <w:marBottom w:val="0"/>
      <w:divBdr>
        <w:top w:val="none" w:sz="0" w:space="0" w:color="auto"/>
        <w:left w:val="none" w:sz="0" w:space="0" w:color="auto"/>
        <w:bottom w:val="none" w:sz="0" w:space="0" w:color="auto"/>
        <w:right w:val="none" w:sz="0" w:space="0" w:color="auto"/>
      </w:divBdr>
    </w:div>
    <w:div w:id="1146240771">
      <w:bodyDiv w:val="1"/>
      <w:marLeft w:val="0"/>
      <w:marRight w:val="0"/>
      <w:marTop w:val="0"/>
      <w:marBottom w:val="0"/>
      <w:divBdr>
        <w:top w:val="none" w:sz="0" w:space="0" w:color="auto"/>
        <w:left w:val="none" w:sz="0" w:space="0" w:color="auto"/>
        <w:bottom w:val="none" w:sz="0" w:space="0" w:color="auto"/>
        <w:right w:val="none" w:sz="0" w:space="0" w:color="auto"/>
      </w:divBdr>
    </w:div>
    <w:div w:id="1154492732">
      <w:bodyDiv w:val="1"/>
      <w:marLeft w:val="0"/>
      <w:marRight w:val="0"/>
      <w:marTop w:val="0"/>
      <w:marBottom w:val="0"/>
      <w:divBdr>
        <w:top w:val="none" w:sz="0" w:space="0" w:color="auto"/>
        <w:left w:val="none" w:sz="0" w:space="0" w:color="auto"/>
        <w:bottom w:val="none" w:sz="0" w:space="0" w:color="auto"/>
        <w:right w:val="none" w:sz="0" w:space="0" w:color="auto"/>
      </w:divBdr>
    </w:div>
    <w:div w:id="1157576906">
      <w:bodyDiv w:val="1"/>
      <w:marLeft w:val="0"/>
      <w:marRight w:val="0"/>
      <w:marTop w:val="0"/>
      <w:marBottom w:val="0"/>
      <w:divBdr>
        <w:top w:val="none" w:sz="0" w:space="0" w:color="auto"/>
        <w:left w:val="none" w:sz="0" w:space="0" w:color="auto"/>
        <w:bottom w:val="none" w:sz="0" w:space="0" w:color="auto"/>
        <w:right w:val="none" w:sz="0" w:space="0" w:color="auto"/>
      </w:divBdr>
    </w:div>
    <w:div w:id="1160273604">
      <w:bodyDiv w:val="1"/>
      <w:marLeft w:val="0"/>
      <w:marRight w:val="0"/>
      <w:marTop w:val="0"/>
      <w:marBottom w:val="0"/>
      <w:divBdr>
        <w:top w:val="none" w:sz="0" w:space="0" w:color="auto"/>
        <w:left w:val="none" w:sz="0" w:space="0" w:color="auto"/>
        <w:bottom w:val="none" w:sz="0" w:space="0" w:color="auto"/>
        <w:right w:val="none" w:sz="0" w:space="0" w:color="auto"/>
      </w:divBdr>
    </w:div>
    <w:div w:id="1168784862">
      <w:bodyDiv w:val="1"/>
      <w:marLeft w:val="0"/>
      <w:marRight w:val="0"/>
      <w:marTop w:val="0"/>
      <w:marBottom w:val="0"/>
      <w:divBdr>
        <w:top w:val="none" w:sz="0" w:space="0" w:color="auto"/>
        <w:left w:val="none" w:sz="0" w:space="0" w:color="auto"/>
        <w:bottom w:val="none" w:sz="0" w:space="0" w:color="auto"/>
        <w:right w:val="none" w:sz="0" w:space="0" w:color="auto"/>
      </w:divBdr>
    </w:div>
    <w:div w:id="1171019785">
      <w:bodyDiv w:val="1"/>
      <w:marLeft w:val="0"/>
      <w:marRight w:val="0"/>
      <w:marTop w:val="0"/>
      <w:marBottom w:val="0"/>
      <w:divBdr>
        <w:top w:val="none" w:sz="0" w:space="0" w:color="auto"/>
        <w:left w:val="none" w:sz="0" w:space="0" w:color="auto"/>
        <w:bottom w:val="none" w:sz="0" w:space="0" w:color="auto"/>
        <w:right w:val="none" w:sz="0" w:space="0" w:color="auto"/>
      </w:divBdr>
    </w:div>
    <w:div w:id="1195340572">
      <w:bodyDiv w:val="1"/>
      <w:marLeft w:val="0"/>
      <w:marRight w:val="0"/>
      <w:marTop w:val="0"/>
      <w:marBottom w:val="0"/>
      <w:divBdr>
        <w:top w:val="none" w:sz="0" w:space="0" w:color="auto"/>
        <w:left w:val="none" w:sz="0" w:space="0" w:color="auto"/>
        <w:bottom w:val="none" w:sz="0" w:space="0" w:color="auto"/>
        <w:right w:val="none" w:sz="0" w:space="0" w:color="auto"/>
      </w:divBdr>
    </w:div>
    <w:div w:id="1206218631">
      <w:bodyDiv w:val="1"/>
      <w:marLeft w:val="0"/>
      <w:marRight w:val="0"/>
      <w:marTop w:val="0"/>
      <w:marBottom w:val="0"/>
      <w:divBdr>
        <w:top w:val="none" w:sz="0" w:space="0" w:color="auto"/>
        <w:left w:val="none" w:sz="0" w:space="0" w:color="auto"/>
        <w:bottom w:val="none" w:sz="0" w:space="0" w:color="auto"/>
        <w:right w:val="none" w:sz="0" w:space="0" w:color="auto"/>
      </w:divBdr>
    </w:div>
    <w:div w:id="1212157479">
      <w:bodyDiv w:val="1"/>
      <w:marLeft w:val="0"/>
      <w:marRight w:val="0"/>
      <w:marTop w:val="0"/>
      <w:marBottom w:val="0"/>
      <w:divBdr>
        <w:top w:val="none" w:sz="0" w:space="0" w:color="auto"/>
        <w:left w:val="none" w:sz="0" w:space="0" w:color="auto"/>
        <w:bottom w:val="none" w:sz="0" w:space="0" w:color="auto"/>
        <w:right w:val="none" w:sz="0" w:space="0" w:color="auto"/>
      </w:divBdr>
    </w:div>
    <w:div w:id="1244800276">
      <w:bodyDiv w:val="1"/>
      <w:marLeft w:val="0"/>
      <w:marRight w:val="0"/>
      <w:marTop w:val="0"/>
      <w:marBottom w:val="0"/>
      <w:divBdr>
        <w:top w:val="none" w:sz="0" w:space="0" w:color="auto"/>
        <w:left w:val="none" w:sz="0" w:space="0" w:color="auto"/>
        <w:bottom w:val="none" w:sz="0" w:space="0" w:color="auto"/>
        <w:right w:val="none" w:sz="0" w:space="0" w:color="auto"/>
      </w:divBdr>
    </w:div>
    <w:div w:id="1251542249">
      <w:bodyDiv w:val="1"/>
      <w:marLeft w:val="0"/>
      <w:marRight w:val="0"/>
      <w:marTop w:val="0"/>
      <w:marBottom w:val="0"/>
      <w:divBdr>
        <w:top w:val="none" w:sz="0" w:space="0" w:color="auto"/>
        <w:left w:val="none" w:sz="0" w:space="0" w:color="auto"/>
        <w:bottom w:val="none" w:sz="0" w:space="0" w:color="auto"/>
        <w:right w:val="none" w:sz="0" w:space="0" w:color="auto"/>
      </w:divBdr>
    </w:div>
    <w:div w:id="1268779177">
      <w:bodyDiv w:val="1"/>
      <w:marLeft w:val="0"/>
      <w:marRight w:val="0"/>
      <w:marTop w:val="0"/>
      <w:marBottom w:val="0"/>
      <w:divBdr>
        <w:top w:val="none" w:sz="0" w:space="0" w:color="auto"/>
        <w:left w:val="none" w:sz="0" w:space="0" w:color="auto"/>
        <w:bottom w:val="none" w:sz="0" w:space="0" w:color="auto"/>
        <w:right w:val="none" w:sz="0" w:space="0" w:color="auto"/>
      </w:divBdr>
    </w:div>
    <w:div w:id="1274900367">
      <w:bodyDiv w:val="1"/>
      <w:marLeft w:val="0"/>
      <w:marRight w:val="0"/>
      <w:marTop w:val="0"/>
      <w:marBottom w:val="0"/>
      <w:divBdr>
        <w:top w:val="none" w:sz="0" w:space="0" w:color="auto"/>
        <w:left w:val="none" w:sz="0" w:space="0" w:color="auto"/>
        <w:bottom w:val="none" w:sz="0" w:space="0" w:color="auto"/>
        <w:right w:val="none" w:sz="0" w:space="0" w:color="auto"/>
      </w:divBdr>
    </w:div>
    <w:div w:id="1278172676">
      <w:bodyDiv w:val="1"/>
      <w:marLeft w:val="0"/>
      <w:marRight w:val="0"/>
      <w:marTop w:val="0"/>
      <w:marBottom w:val="0"/>
      <w:divBdr>
        <w:top w:val="none" w:sz="0" w:space="0" w:color="auto"/>
        <w:left w:val="none" w:sz="0" w:space="0" w:color="auto"/>
        <w:bottom w:val="none" w:sz="0" w:space="0" w:color="auto"/>
        <w:right w:val="none" w:sz="0" w:space="0" w:color="auto"/>
      </w:divBdr>
    </w:div>
    <w:div w:id="1281230087">
      <w:bodyDiv w:val="1"/>
      <w:marLeft w:val="0"/>
      <w:marRight w:val="0"/>
      <w:marTop w:val="0"/>
      <w:marBottom w:val="0"/>
      <w:divBdr>
        <w:top w:val="none" w:sz="0" w:space="0" w:color="auto"/>
        <w:left w:val="none" w:sz="0" w:space="0" w:color="auto"/>
        <w:bottom w:val="none" w:sz="0" w:space="0" w:color="auto"/>
        <w:right w:val="none" w:sz="0" w:space="0" w:color="auto"/>
      </w:divBdr>
    </w:div>
    <w:div w:id="1300528017">
      <w:bodyDiv w:val="1"/>
      <w:marLeft w:val="0"/>
      <w:marRight w:val="0"/>
      <w:marTop w:val="0"/>
      <w:marBottom w:val="0"/>
      <w:divBdr>
        <w:top w:val="none" w:sz="0" w:space="0" w:color="auto"/>
        <w:left w:val="none" w:sz="0" w:space="0" w:color="auto"/>
        <w:bottom w:val="none" w:sz="0" w:space="0" w:color="auto"/>
        <w:right w:val="none" w:sz="0" w:space="0" w:color="auto"/>
      </w:divBdr>
    </w:div>
    <w:div w:id="1310206465">
      <w:bodyDiv w:val="1"/>
      <w:marLeft w:val="0"/>
      <w:marRight w:val="0"/>
      <w:marTop w:val="0"/>
      <w:marBottom w:val="0"/>
      <w:divBdr>
        <w:top w:val="none" w:sz="0" w:space="0" w:color="auto"/>
        <w:left w:val="none" w:sz="0" w:space="0" w:color="auto"/>
        <w:bottom w:val="none" w:sz="0" w:space="0" w:color="auto"/>
        <w:right w:val="none" w:sz="0" w:space="0" w:color="auto"/>
      </w:divBdr>
    </w:div>
    <w:div w:id="1316951777">
      <w:bodyDiv w:val="1"/>
      <w:marLeft w:val="0"/>
      <w:marRight w:val="0"/>
      <w:marTop w:val="0"/>
      <w:marBottom w:val="0"/>
      <w:divBdr>
        <w:top w:val="none" w:sz="0" w:space="0" w:color="auto"/>
        <w:left w:val="none" w:sz="0" w:space="0" w:color="auto"/>
        <w:bottom w:val="none" w:sz="0" w:space="0" w:color="auto"/>
        <w:right w:val="none" w:sz="0" w:space="0" w:color="auto"/>
      </w:divBdr>
    </w:div>
    <w:div w:id="1345671837">
      <w:bodyDiv w:val="1"/>
      <w:marLeft w:val="0"/>
      <w:marRight w:val="0"/>
      <w:marTop w:val="0"/>
      <w:marBottom w:val="0"/>
      <w:divBdr>
        <w:top w:val="none" w:sz="0" w:space="0" w:color="auto"/>
        <w:left w:val="none" w:sz="0" w:space="0" w:color="auto"/>
        <w:bottom w:val="none" w:sz="0" w:space="0" w:color="auto"/>
        <w:right w:val="none" w:sz="0" w:space="0" w:color="auto"/>
      </w:divBdr>
    </w:div>
    <w:div w:id="1373312921">
      <w:bodyDiv w:val="1"/>
      <w:marLeft w:val="0"/>
      <w:marRight w:val="0"/>
      <w:marTop w:val="0"/>
      <w:marBottom w:val="0"/>
      <w:divBdr>
        <w:top w:val="none" w:sz="0" w:space="0" w:color="auto"/>
        <w:left w:val="none" w:sz="0" w:space="0" w:color="auto"/>
        <w:bottom w:val="none" w:sz="0" w:space="0" w:color="auto"/>
        <w:right w:val="none" w:sz="0" w:space="0" w:color="auto"/>
      </w:divBdr>
    </w:div>
    <w:div w:id="1388262777">
      <w:bodyDiv w:val="1"/>
      <w:marLeft w:val="0"/>
      <w:marRight w:val="0"/>
      <w:marTop w:val="0"/>
      <w:marBottom w:val="0"/>
      <w:divBdr>
        <w:top w:val="none" w:sz="0" w:space="0" w:color="auto"/>
        <w:left w:val="none" w:sz="0" w:space="0" w:color="auto"/>
        <w:bottom w:val="none" w:sz="0" w:space="0" w:color="auto"/>
        <w:right w:val="none" w:sz="0" w:space="0" w:color="auto"/>
      </w:divBdr>
    </w:div>
    <w:div w:id="1405834632">
      <w:bodyDiv w:val="1"/>
      <w:marLeft w:val="0"/>
      <w:marRight w:val="0"/>
      <w:marTop w:val="0"/>
      <w:marBottom w:val="0"/>
      <w:divBdr>
        <w:top w:val="none" w:sz="0" w:space="0" w:color="auto"/>
        <w:left w:val="none" w:sz="0" w:space="0" w:color="auto"/>
        <w:bottom w:val="none" w:sz="0" w:space="0" w:color="auto"/>
        <w:right w:val="none" w:sz="0" w:space="0" w:color="auto"/>
      </w:divBdr>
    </w:div>
    <w:div w:id="1425757658">
      <w:bodyDiv w:val="1"/>
      <w:marLeft w:val="0"/>
      <w:marRight w:val="0"/>
      <w:marTop w:val="0"/>
      <w:marBottom w:val="0"/>
      <w:divBdr>
        <w:top w:val="none" w:sz="0" w:space="0" w:color="auto"/>
        <w:left w:val="none" w:sz="0" w:space="0" w:color="auto"/>
        <w:bottom w:val="none" w:sz="0" w:space="0" w:color="auto"/>
        <w:right w:val="none" w:sz="0" w:space="0" w:color="auto"/>
      </w:divBdr>
    </w:div>
    <w:div w:id="1453330583">
      <w:bodyDiv w:val="1"/>
      <w:marLeft w:val="0"/>
      <w:marRight w:val="0"/>
      <w:marTop w:val="0"/>
      <w:marBottom w:val="0"/>
      <w:divBdr>
        <w:top w:val="none" w:sz="0" w:space="0" w:color="auto"/>
        <w:left w:val="none" w:sz="0" w:space="0" w:color="auto"/>
        <w:bottom w:val="none" w:sz="0" w:space="0" w:color="auto"/>
        <w:right w:val="none" w:sz="0" w:space="0" w:color="auto"/>
      </w:divBdr>
    </w:div>
    <w:div w:id="1458181072">
      <w:bodyDiv w:val="1"/>
      <w:marLeft w:val="0"/>
      <w:marRight w:val="0"/>
      <w:marTop w:val="0"/>
      <w:marBottom w:val="0"/>
      <w:divBdr>
        <w:top w:val="none" w:sz="0" w:space="0" w:color="auto"/>
        <w:left w:val="none" w:sz="0" w:space="0" w:color="auto"/>
        <w:bottom w:val="none" w:sz="0" w:space="0" w:color="auto"/>
        <w:right w:val="none" w:sz="0" w:space="0" w:color="auto"/>
      </w:divBdr>
    </w:div>
    <w:div w:id="1468278365">
      <w:bodyDiv w:val="1"/>
      <w:marLeft w:val="0"/>
      <w:marRight w:val="0"/>
      <w:marTop w:val="0"/>
      <w:marBottom w:val="0"/>
      <w:divBdr>
        <w:top w:val="none" w:sz="0" w:space="0" w:color="auto"/>
        <w:left w:val="none" w:sz="0" w:space="0" w:color="auto"/>
        <w:bottom w:val="none" w:sz="0" w:space="0" w:color="auto"/>
        <w:right w:val="none" w:sz="0" w:space="0" w:color="auto"/>
      </w:divBdr>
    </w:div>
    <w:div w:id="1471050400">
      <w:bodyDiv w:val="1"/>
      <w:marLeft w:val="0"/>
      <w:marRight w:val="0"/>
      <w:marTop w:val="0"/>
      <w:marBottom w:val="0"/>
      <w:divBdr>
        <w:top w:val="none" w:sz="0" w:space="0" w:color="auto"/>
        <w:left w:val="none" w:sz="0" w:space="0" w:color="auto"/>
        <w:bottom w:val="none" w:sz="0" w:space="0" w:color="auto"/>
        <w:right w:val="none" w:sz="0" w:space="0" w:color="auto"/>
      </w:divBdr>
    </w:div>
    <w:div w:id="1475828142">
      <w:bodyDiv w:val="1"/>
      <w:marLeft w:val="0"/>
      <w:marRight w:val="0"/>
      <w:marTop w:val="0"/>
      <w:marBottom w:val="0"/>
      <w:divBdr>
        <w:top w:val="none" w:sz="0" w:space="0" w:color="auto"/>
        <w:left w:val="none" w:sz="0" w:space="0" w:color="auto"/>
        <w:bottom w:val="none" w:sz="0" w:space="0" w:color="auto"/>
        <w:right w:val="none" w:sz="0" w:space="0" w:color="auto"/>
      </w:divBdr>
    </w:div>
    <w:div w:id="1504661003">
      <w:bodyDiv w:val="1"/>
      <w:marLeft w:val="0"/>
      <w:marRight w:val="0"/>
      <w:marTop w:val="0"/>
      <w:marBottom w:val="0"/>
      <w:divBdr>
        <w:top w:val="none" w:sz="0" w:space="0" w:color="auto"/>
        <w:left w:val="none" w:sz="0" w:space="0" w:color="auto"/>
        <w:bottom w:val="none" w:sz="0" w:space="0" w:color="auto"/>
        <w:right w:val="none" w:sz="0" w:space="0" w:color="auto"/>
      </w:divBdr>
    </w:div>
    <w:div w:id="1515535486">
      <w:bodyDiv w:val="1"/>
      <w:marLeft w:val="0"/>
      <w:marRight w:val="0"/>
      <w:marTop w:val="0"/>
      <w:marBottom w:val="0"/>
      <w:divBdr>
        <w:top w:val="none" w:sz="0" w:space="0" w:color="auto"/>
        <w:left w:val="none" w:sz="0" w:space="0" w:color="auto"/>
        <w:bottom w:val="none" w:sz="0" w:space="0" w:color="auto"/>
        <w:right w:val="none" w:sz="0" w:space="0" w:color="auto"/>
      </w:divBdr>
    </w:div>
    <w:div w:id="1523008684">
      <w:bodyDiv w:val="1"/>
      <w:marLeft w:val="0"/>
      <w:marRight w:val="0"/>
      <w:marTop w:val="0"/>
      <w:marBottom w:val="0"/>
      <w:divBdr>
        <w:top w:val="none" w:sz="0" w:space="0" w:color="auto"/>
        <w:left w:val="none" w:sz="0" w:space="0" w:color="auto"/>
        <w:bottom w:val="none" w:sz="0" w:space="0" w:color="auto"/>
        <w:right w:val="none" w:sz="0" w:space="0" w:color="auto"/>
      </w:divBdr>
    </w:div>
    <w:div w:id="1524436404">
      <w:bodyDiv w:val="1"/>
      <w:marLeft w:val="0"/>
      <w:marRight w:val="0"/>
      <w:marTop w:val="0"/>
      <w:marBottom w:val="0"/>
      <w:divBdr>
        <w:top w:val="none" w:sz="0" w:space="0" w:color="auto"/>
        <w:left w:val="none" w:sz="0" w:space="0" w:color="auto"/>
        <w:bottom w:val="none" w:sz="0" w:space="0" w:color="auto"/>
        <w:right w:val="none" w:sz="0" w:space="0" w:color="auto"/>
      </w:divBdr>
    </w:div>
    <w:div w:id="1525362648">
      <w:bodyDiv w:val="1"/>
      <w:marLeft w:val="0"/>
      <w:marRight w:val="0"/>
      <w:marTop w:val="0"/>
      <w:marBottom w:val="0"/>
      <w:divBdr>
        <w:top w:val="none" w:sz="0" w:space="0" w:color="auto"/>
        <w:left w:val="none" w:sz="0" w:space="0" w:color="auto"/>
        <w:bottom w:val="none" w:sz="0" w:space="0" w:color="auto"/>
        <w:right w:val="none" w:sz="0" w:space="0" w:color="auto"/>
      </w:divBdr>
    </w:div>
    <w:div w:id="1531141678">
      <w:bodyDiv w:val="1"/>
      <w:marLeft w:val="0"/>
      <w:marRight w:val="0"/>
      <w:marTop w:val="0"/>
      <w:marBottom w:val="0"/>
      <w:divBdr>
        <w:top w:val="none" w:sz="0" w:space="0" w:color="auto"/>
        <w:left w:val="none" w:sz="0" w:space="0" w:color="auto"/>
        <w:bottom w:val="none" w:sz="0" w:space="0" w:color="auto"/>
        <w:right w:val="none" w:sz="0" w:space="0" w:color="auto"/>
      </w:divBdr>
    </w:div>
    <w:div w:id="1537741125">
      <w:bodyDiv w:val="1"/>
      <w:marLeft w:val="0"/>
      <w:marRight w:val="0"/>
      <w:marTop w:val="0"/>
      <w:marBottom w:val="0"/>
      <w:divBdr>
        <w:top w:val="none" w:sz="0" w:space="0" w:color="auto"/>
        <w:left w:val="none" w:sz="0" w:space="0" w:color="auto"/>
        <w:bottom w:val="none" w:sz="0" w:space="0" w:color="auto"/>
        <w:right w:val="none" w:sz="0" w:space="0" w:color="auto"/>
      </w:divBdr>
    </w:div>
    <w:div w:id="1573277266">
      <w:bodyDiv w:val="1"/>
      <w:marLeft w:val="0"/>
      <w:marRight w:val="0"/>
      <w:marTop w:val="0"/>
      <w:marBottom w:val="0"/>
      <w:divBdr>
        <w:top w:val="none" w:sz="0" w:space="0" w:color="auto"/>
        <w:left w:val="none" w:sz="0" w:space="0" w:color="auto"/>
        <w:bottom w:val="none" w:sz="0" w:space="0" w:color="auto"/>
        <w:right w:val="none" w:sz="0" w:space="0" w:color="auto"/>
      </w:divBdr>
    </w:div>
    <w:div w:id="1580360487">
      <w:bodyDiv w:val="1"/>
      <w:marLeft w:val="0"/>
      <w:marRight w:val="0"/>
      <w:marTop w:val="0"/>
      <w:marBottom w:val="0"/>
      <w:divBdr>
        <w:top w:val="none" w:sz="0" w:space="0" w:color="auto"/>
        <w:left w:val="none" w:sz="0" w:space="0" w:color="auto"/>
        <w:bottom w:val="none" w:sz="0" w:space="0" w:color="auto"/>
        <w:right w:val="none" w:sz="0" w:space="0" w:color="auto"/>
      </w:divBdr>
    </w:div>
    <w:div w:id="1590038839">
      <w:bodyDiv w:val="1"/>
      <w:marLeft w:val="0"/>
      <w:marRight w:val="0"/>
      <w:marTop w:val="0"/>
      <w:marBottom w:val="0"/>
      <w:divBdr>
        <w:top w:val="none" w:sz="0" w:space="0" w:color="auto"/>
        <w:left w:val="none" w:sz="0" w:space="0" w:color="auto"/>
        <w:bottom w:val="none" w:sz="0" w:space="0" w:color="auto"/>
        <w:right w:val="none" w:sz="0" w:space="0" w:color="auto"/>
      </w:divBdr>
    </w:div>
    <w:div w:id="1591960322">
      <w:bodyDiv w:val="1"/>
      <w:marLeft w:val="0"/>
      <w:marRight w:val="0"/>
      <w:marTop w:val="0"/>
      <w:marBottom w:val="0"/>
      <w:divBdr>
        <w:top w:val="none" w:sz="0" w:space="0" w:color="auto"/>
        <w:left w:val="none" w:sz="0" w:space="0" w:color="auto"/>
        <w:bottom w:val="none" w:sz="0" w:space="0" w:color="auto"/>
        <w:right w:val="none" w:sz="0" w:space="0" w:color="auto"/>
      </w:divBdr>
    </w:div>
    <w:div w:id="1597133906">
      <w:bodyDiv w:val="1"/>
      <w:marLeft w:val="0"/>
      <w:marRight w:val="0"/>
      <w:marTop w:val="0"/>
      <w:marBottom w:val="0"/>
      <w:divBdr>
        <w:top w:val="none" w:sz="0" w:space="0" w:color="auto"/>
        <w:left w:val="none" w:sz="0" w:space="0" w:color="auto"/>
        <w:bottom w:val="none" w:sz="0" w:space="0" w:color="auto"/>
        <w:right w:val="none" w:sz="0" w:space="0" w:color="auto"/>
      </w:divBdr>
    </w:div>
    <w:div w:id="1598058817">
      <w:bodyDiv w:val="1"/>
      <w:marLeft w:val="0"/>
      <w:marRight w:val="0"/>
      <w:marTop w:val="0"/>
      <w:marBottom w:val="0"/>
      <w:divBdr>
        <w:top w:val="none" w:sz="0" w:space="0" w:color="auto"/>
        <w:left w:val="none" w:sz="0" w:space="0" w:color="auto"/>
        <w:bottom w:val="none" w:sz="0" w:space="0" w:color="auto"/>
        <w:right w:val="none" w:sz="0" w:space="0" w:color="auto"/>
      </w:divBdr>
    </w:div>
    <w:div w:id="1602109496">
      <w:bodyDiv w:val="1"/>
      <w:marLeft w:val="0"/>
      <w:marRight w:val="0"/>
      <w:marTop w:val="0"/>
      <w:marBottom w:val="0"/>
      <w:divBdr>
        <w:top w:val="none" w:sz="0" w:space="0" w:color="auto"/>
        <w:left w:val="none" w:sz="0" w:space="0" w:color="auto"/>
        <w:bottom w:val="none" w:sz="0" w:space="0" w:color="auto"/>
        <w:right w:val="none" w:sz="0" w:space="0" w:color="auto"/>
      </w:divBdr>
    </w:div>
    <w:div w:id="1667631350">
      <w:bodyDiv w:val="1"/>
      <w:marLeft w:val="0"/>
      <w:marRight w:val="0"/>
      <w:marTop w:val="0"/>
      <w:marBottom w:val="0"/>
      <w:divBdr>
        <w:top w:val="none" w:sz="0" w:space="0" w:color="auto"/>
        <w:left w:val="none" w:sz="0" w:space="0" w:color="auto"/>
        <w:bottom w:val="none" w:sz="0" w:space="0" w:color="auto"/>
        <w:right w:val="none" w:sz="0" w:space="0" w:color="auto"/>
      </w:divBdr>
    </w:div>
    <w:div w:id="1669136548">
      <w:bodyDiv w:val="1"/>
      <w:marLeft w:val="0"/>
      <w:marRight w:val="0"/>
      <w:marTop w:val="0"/>
      <w:marBottom w:val="0"/>
      <w:divBdr>
        <w:top w:val="none" w:sz="0" w:space="0" w:color="auto"/>
        <w:left w:val="none" w:sz="0" w:space="0" w:color="auto"/>
        <w:bottom w:val="none" w:sz="0" w:space="0" w:color="auto"/>
        <w:right w:val="none" w:sz="0" w:space="0" w:color="auto"/>
      </w:divBdr>
    </w:div>
    <w:div w:id="1673800368">
      <w:bodyDiv w:val="1"/>
      <w:marLeft w:val="0"/>
      <w:marRight w:val="0"/>
      <w:marTop w:val="0"/>
      <w:marBottom w:val="0"/>
      <w:divBdr>
        <w:top w:val="none" w:sz="0" w:space="0" w:color="auto"/>
        <w:left w:val="none" w:sz="0" w:space="0" w:color="auto"/>
        <w:bottom w:val="none" w:sz="0" w:space="0" w:color="auto"/>
        <w:right w:val="none" w:sz="0" w:space="0" w:color="auto"/>
      </w:divBdr>
    </w:div>
    <w:div w:id="1679230253">
      <w:bodyDiv w:val="1"/>
      <w:marLeft w:val="0"/>
      <w:marRight w:val="0"/>
      <w:marTop w:val="0"/>
      <w:marBottom w:val="0"/>
      <w:divBdr>
        <w:top w:val="none" w:sz="0" w:space="0" w:color="auto"/>
        <w:left w:val="none" w:sz="0" w:space="0" w:color="auto"/>
        <w:bottom w:val="none" w:sz="0" w:space="0" w:color="auto"/>
        <w:right w:val="none" w:sz="0" w:space="0" w:color="auto"/>
      </w:divBdr>
    </w:div>
    <w:div w:id="1692879037">
      <w:bodyDiv w:val="1"/>
      <w:marLeft w:val="0"/>
      <w:marRight w:val="0"/>
      <w:marTop w:val="0"/>
      <w:marBottom w:val="0"/>
      <w:divBdr>
        <w:top w:val="none" w:sz="0" w:space="0" w:color="auto"/>
        <w:left w:val="none" w:sz="0" w:space="0" w:color="auto"/>
        <w:bottom w:val="none" w:sz="0" w:space="0" w:color="auto"/>
        <w:right w:val="none" w:sz="0" w:space="0" w:color="auto"/>
      </w:divBdr>
    </w:div>
    <w:div w:id="1704750581">
      <w:bodyDiv w:val="1"/>
      <w:marLeft w:val="0"/>
      <w:marRight w:val="0"/>
      <w:marTop w:val="0"/>
      <w:marBottom w:val="0"/>
      <w:divBdr>
        <w:top w:val="none" w:sz="0" w:space="0" w:color="auto"/>
        <w:left w:val="none" w:sz="0" w:space="0" w:color="auto"/>
        <w:bottom w:val="none" w:sz="0" w:space="0" w:color="auto"/>
        <w:right w:val="none" w:sz="0" w:space="0" w:color="auto"/>
      </w:divBdr>
    </w:div>
    <w:div w:id="1710374702">
      <w:bodyDiv w:val="1"/>
      <w:marLeft w:val="0"/>
      <w:marRight w:val="0"/>
      <w:marTop w:val="0"/>
      <w:marBottom w:val="0"/>
      <w:divBdr>
        <w:top w:val="none" w:sz="0" w:space="0" w:color="auto"/>
        <w:left w:val="none" w:sz="0" w:space="0" w:color="auto"/>
        <w:bottom w:val="none" w:sz="0" w:space="0" w:color="auto"/>
        <w:right w:val="none" w:sz="0" w:space="0" w:color="auto"/>
      </w:divBdr>
    </w:div>
    <w:div w:id="1713967074">
      <w:bodyDiv w:val="1"/>
      <w:marLeft w:val="0"/>
      <w:marRight w:val="0"/>
      <w:marTop w:val="0"/>
      <w:marBottom w:val="0"/>
      <w:divBdr>
        <w:top w:val="none" w:sz="0" w:space="0" w:color="auto"/>
        <w:left w:val="none" w:sz="0" w:space="0" w:color="auto"/>
        <w:bottom w:val="none" w:sz="0" w:space="0" w:color="auto"/>
        <w:right w:val="none" w:sz="0" w:space="0" w:color="auto"/>
      </w:divBdr>
    </w:div>
    <w:div w:id="1764301673">
      <w:bodyDiv w:val="1"/>
      <w:marLeft w:val="0"/>
      <w:marRight w:val="0"/>
      <w:marTop w:val="0"/>
      <w:marBottom w:val="0"/>
      <w:divBdr>
        <w:top w:val="none" w:sz="0" w:space="0" w:color="auto"/>
        <w:left w:val="none" w:sz="0" w:space="0" w:color="auto"/>
        <w:bottom w:val="none" w:sz="0" w:space="0" w:color="auto"/>
        <w:right w:val="none" w:sz="0" w:space="0" w:color="auto"/>
      </w:divBdr>
    </w:div>
    <w:div w:id="1778597077">
      <w:bodyDiv w:val="1"/>
      <w:marLeft w:val="0"/>
      <w:marRight w:val="0"/>
      <w:marTop w:val="0"/>
      <w:marBottom w:val="0"/>
      <w:divBdr>
        <w:top w:val="none" w:sz="0" w:space="0" w:color="auto"/>
        <w:left w:val="none" w:sz="0" w:space="0" w:color="auto"/>
        <w:bottom w:val="none" w:sz="0" w:space="0" w:color="auto"/>
        <w:right w:val="none" w:sz="0" w:space="0" w:color="auto"/>
      </w:divBdr>
    </w:div>
    <w:div w:id="1780760635">
      <w:bodyDiv w:val="1"/>
      <w:marLeft w:val="0"/>
      <w:marRight w:val="0"/>
      <w:marTop w:val="0"/>
      <w:marBottom w:val="0"/>
      <w:divBdr>
        <w:top w:val="none" w:sz="0" w:space="0" w:color="auto"/>
        <w:left w:val="none" w:sz="0" w:space="0" w:color="auto"/>
        <w:bottom w:val="none" w:sz="0" w:space="0" w:color="auto"/>
        <w:right w:val="none" w:sz="0" w:space="0" w:color="auto"/>
      </w:divBdr>
    </w:div>
    <w:div w:id="1783332187">
      <w:bodyDiv w:val="1"/>
      <w:marLeft w:val="0"/>
      <w:marRight w:val="0"/>
      <w:marTop w:val="0"/>
      <w:marBottom w:val="0"/>
      <w:divBdr>
        <w:top w:val="none" w:sz="0" w:space="0" w:color="auto"/>
        <w:left w:val="none" w:sz="0" w:space="0" w:color="auto"/>
        <w:bottom w:val="none" w:sz="0" w:space="0" w:color="auto"/>
        <w:right w:val="none" w:sz="0" w:space="0" w:color="auto"/>
      </w:divBdr>
    </w:div>
    <w:div w:id="1793212497">
      <w:bodyDiv w:val="1"/>
      <w:marLeft w:val="0"/>
      <w:marRight w:val="0"/>
      <w:marTop w:val="0"/>
      <w:marBottom w:val="0"/>
      <w:divBdr>
        <w:top w:val="none" w:sz="0" w:space="0" w:color="auto"/>
        <w:left w:val="none" w:sz="0" w:space="0" w:color="auto"/>
        <w:bottom w:val="none" w:sz="0" w:space="0" w:color="auto"/>
        <w:right w:val="none" w:sz="0" w:space="0" w:color="auto"/>
      </w:divBdr>
    </w:div>
    <w:div w:id="1806656088">
      <w:bodyDiv w:val="1"/>
      <w:marLeft w:val="0"/>
      <w:marRight w:val="0"/>
      <w:marTop w:val="0"/>
      <w:marBottom w:val="0"/>
      <w:divBdr>
        <w:top w:val="none" w:sz="0" w:space="0" w:color="auto"/>
        <w:left w:val="none" w:sz="0" w:space="0" w:color="auto"/>
        <w:bottom w:val="none" w:sz="0" w:space="0" w:color="auto"/>
        <w:right w:val="none" w:sz="0" w:space="0" w:color="auto"/>
      </w:divBdr>
    </w:div>
    <w:div w:id="1814525135">
      <w:bodyDiv w:val="1"/>
      <w:marLeft w:val="0"/>
      <w:marRight w:val="0"/>
      <w:marTop w:val="0"/>
      <w:marBottom w:val="0"/>
      <w:divBdr>
        <w:top w:val="none" w:sz="0" w:space="0" w:color="auto"/>
        <w:left w:val="none" w:sz="0" w:space="0" w:color="auto"/>
        <w:bottom w:val="none" w:sz="0" w:space="0" w:color="auto"/>
        <w:right w:val="none" w:sz="0" w:space="0" w:color="auto"/>
      </w:divBdr>
    </w:div>
    <w:div w:id="1835414314">
      <w:bodyDiv w:val="1"/>
      <w:marLeft w:val="0"/>
      <w:marRight w:val="0"/>
      <w:marTop w:val="0"/>
      <w:marBottom w:val="0"/>
      <w:divBdr>
        <w:top w:val="none" w:sz="0" w:space="0" w:color="auto"/>
        <w:left w:val="none" w:sz="0" w:space="0" w:color="auto"/>
        <w:bottom w:val="none" w:sz="0" w:space="0" w:color="auto"/>
        <w:right w:val="none" w:sz="0" w:space="0" w:color="auto"/>
      </w:divBdr>
    </w:div>
    <w:div w:id="1838306162">
      <w:bodyDiv w:val="1"/>
      <w:marLeft w:val="0"/>
      <w:marRight w:val="0"/>
      <w:marTop w:val="0"/>
      <w:marBottom w:val="0"/>
      <w:divBdr>
        <w:top w:val="none" w:sz="0" w:space="0" w:color="auto"/>
        <w:left w:val="none" w:sz="0" w:space="0" w:color="auto"/>
        <w:bottom w:val="none" w:sz="0" w:space="0" w:color="auto"/>
        <w:right w:val="none" w:sz="0" w:space="0" w:color="auto"/>
      </w:divBdr>
    </w:div>
    <w:div w:id="1839150713">
      <w:bodyDiv w:val="1"/>
      <w:marLeft w:val="0"/>
      <w:marRight w:val="0"/>
      <w:marTop w:val="0"/>
      <w:marBottom w:val="0"/>
      <w:divBdr>
        <w:top w:val="none" w:sz="0" w:space="0" w:color="auto"/>
        <w:left w:val="none" w:sz="0" w:space="0" w:color="auto"/>
        <w:bottom w:val="none" w:sz="0" w:space="0" w:color="auto"/>
        <w:right w:val="none" w:sz="0" w:space="0" w:color="auto"/>
      </w:divBdr>
    </w:div>
    <w:div w:id="1842044900">
      <w:bodyDiv w:val="1"/>
      <w:marLeft w:val="0"/>
      <w:marRight w:val="0"/>
      <w:marTop w:val="0"/>
      <w:marBottom w:val="0"/>
      <w:divBdr>
        <w:top w:val="none" w:sz="0" w:space="0" w:color="auto"/>
        <w:left w:val="none" w:sz="0" w:space="0" w:color="auto"/>
        <w:bottom w:val="none" w:sz="0" w:space="0" w:color="auto"/>
        <w:right w:val="none" w:sz="0" w:space="0" w:color="auto"/>
      </w:divBdr>
    </w:div>
    <w:div w:id="1868979123">
      <w:bodyDiv w:val="1"/>
      <w:marLeft w:val="0"/>
      <w:marRight w:val="0"/>
      <w:marTop w:val="0"/>
      <w:marBottom w:val="0"/>
      <w:divBdr>
        <w:top w:val="none" w:sz="0" w:space="0" w:color="auto"/>
        <w:left w:val="none" w:sz="0" w:space="0" w:color="auto"/>
        <w:bottom w:val="none" w:sz="0" w:space="0" w:color="auto"/>
        <w:right w:val="none" w:sz="0" w:space="0" w:color="auto"/>
      </w:divBdr>
    </w:div>
    <w:div w:id="1880703324">
      <w:bodyDiv w:val="1"/>
      <w:marLeft w:val="0"/>
      <w:marRight w:val="0"/>
      <w:marTop w:val="0"/>
      <w:marBottom w:val="0"/>
      <w:divBdr>
        <w:top w:val="none" w:sz="0" w:space="0" w:color="auto"/>
        <w:left w:val="none" w:sz="0" w:space="0" w:color="auto"/>
        <w:bottom w:val="none" w:sz="0" w:space="0" w:color="auto"/>
        <w:right w:val="none" w:sz="0" w:space="0" w:color="auto"/>
      </w:divBdr>
    </w:div>
    <w:div w:id="1887401384">
      <w:bodyDiv w:val="1"/>
      <w:marLeft w:val="0"/>
      <w:marRight w:val="0"/>
      <w:marTop w:val="0"/>
      <w:marBottom w:val="0"/>
      <w:divBdr>
        <w:top w:val="none" w:sz="0" w:space="0" w:color="auto"/>
        <w:left w:val="none" w:sz="0" w:space="0" w:color="auto"/>
        <w:bottom w:val="none" w:sz="0" w:space="0" w:color="auto"/>
        <w:right w:val="none" w:sz="0" w:space="0" w:color="auto"/>
      </w:divBdr>
    </w:div>
    <w:div w:id="1895311133">
      <w:bodyDiv w:val="1"/>
      <w:marLeft w:val="0"/>
      <w:marRight w:val="0"/>
      <w:marTop w:val="0"/>
      <w:marBottom w:val="0"/>
      <w:divBdr>
        <w:top w:val="none" w:sz="0" w:space="0" w:color="auto"/>
        <w:left w:val="none" w:sz="0" w:space="0" w:color="auto"/>
        <w:bottom w:val="none" w:sz="0" w:space="0" w:color="auto"/>
        <w:right w:val="none" w:sz="0" w:space="0" w:color="auto"/>
      </w:divBdr>
    </w:div>
    <w:div w:id="1899241081">
      <w:bodyDiv w:val="1"/>
      <w:marLeft w:val="0"/>
      <w:marRight w:val="0"/>
      <w:marTop w:val="0"/>
      <w:marBottom w:val="0"/>
      <w:divBdr>
        <w:top w:val="none" w:sz="0" w:space="0" w:color="auto"/>
        <w:left w:val="none" w:sz="0" w:space="0" w:color="auto"/>
        <w:bottom w:val="none" w:sz="0" w:space="0" w:color="auto"/>
        <w:right w:val="none" w:sz="0" w:space="0" w:color="auto"/>
      </w:divBdr>
    </w:div>
    <w:div w:id="1902711418">
      <w:bodyDiv w:val="1"/>
      <w:marLeft w:val="0"/>
      <w:marRight w:val="0"/>
      <w:marTop w:val="0"/>
      <w:marBottom w:val="0"/>
      <w:divBdr>
        <w:top w:val="none" w:sz="0" w:space="0" w:color="auto"/>
        <w:left w:val="none" w:sz="0" w:space="0" w:color="auto"/>
        <w:bottom w:val="none" w:sz="0" w:space="0" w:color="auto"/>
        <w:right w:val="none" w:sz="0" w:space="0" w:color="auto"/>
      </w:divBdr>
    </w:div>
    <w:div w:id="1910845277">
      <w:bodyDiv w:val="1"/>
      <w:marLeft w:val="0"/>
      <w:marRight w:val="0"/>
      <w:marTop w:val="0"/>
      <w:marBottom w:val="0"/>
      <w:divBdr>
        <w:top w:val="none" w:sz="0" w:space="0" w:color="auto"/>
        <w:left w:val="none" w:sz="0" w:space="0" w:color="auto"/>
        <w:bottom w:val="none" w:sz="0" w:space="0" w:color="auto"/>
        <w:right w:val="none" w:sz="0" w:space="0" w:color="auto"/>
      </w:divBdr>
    </w:div>
    <w:div w:id="1918784487">
      <w:bodyDiv w:val="1"/>
      <w:marLeft w:val="0"/>
      <w:marRight w:val="0"/>
      <w:marTop w:val="0"/>
      <w:marBottom w:val="0"/>
      <w:divBdr>
        <w:top w:val="none" w:sz="0" w:space="0" w:color="auto"/>
        <w:left w:val="none" w:sz="0" w:space="0" w:color="auto"/>
        <w:bottom w:val="none" w:sz="0" w:space="0" w:color="auto"/>
        <w:right w:val="none" w:sz="0" w:space="0" w:color="auto"/>
      </w:divBdr>
    </w:div>
    <w:div w:id="1931234546">
      <w:bodyDiv w:val="1"/>
      <w:marLeft w:val="0"/>
      <w:marRight w:val="0"/>
      <w:marTop w:val="0"/>
      <w:marBottom w:val="0"/>
      <w:divBdr>
        <w:top w:val="none" w:sz="0" w:space="0" w:color="auto"/>
        <w:left w:val="none" w:sz="0" w:space="0" w:color="auto"/>
        <w:bottom w:val="none" w:sz="0" w:space="0" w:color="auto"/>
        <w:right w:val="none" w:sz="0" w:space="0" w:color="auto"/>
      </w:divBdr>
    </w:div>
    <w:div w:id="1948848218">
      <w:bodyDiv w:val="1"/>
      <w:marLeft w:val="0"/>
      <w:marRight w:val="0"/>
      <w:marTop w:val="0"/>
      <w:marBottom w:val="0"/>
      <w:divBdr>
        <w:top w:val="none" w:sz="0" w:space="0" w:color="auto"/>
        <w:left w:val="none" w:sz="0" w:space="0" w:color="auto"/>
        <w:bottom w:val="none" w:sz="0" w:space="0" w:color="auto"/>
        <w:right w:val="none" w:sz="0" w:space="0" w:color="auto"/>
      </w:divBdr>
    </w:div>
    <w:div w:id="1959337134">
      <w:bodyDiv w:val="1"/>
      <w:marLeft w:val="0"/>
      <w:marRight w:val="0"/>
      <w:marTop w:val="0"/>
      <w:marBottom w:val="0"/>
      <w:divBdr>
        <w:top w:val="none" w:sz="0" w:space="0" w:color="auto"/>
        <w:left w:val="none" w:sz="0" w:space="0" w:color="auto"/>
        <w:bottom w:val="none" w:sz="0" w:space="0" w:color="auto"/>
        <w:right w:val="none" w:sz="0" w:space="0" w:color="auto"/>
      </w:divBdr>
    </w:div>
    <w:div w:id="1973748797">
      <w:bodyDiv w:val="1"/>
      <w:marLeft w:val="0"/>
      <w:marRight w:val="0"/>
      <w:marTop w:val="0"/>
      <w:marBottom w:val="0"/>
      <w:divBdr>
        <w:top w:val="none" w:sz="0" w:space="0" w:color="auto"/>
        <w:left w:val="none" w:sz="0" w:space="0" w:color="auto"/>
        <w:bottom w:val="none" w:sz="0" w:space="0" w:color="auto"/>
        <w:right w:val="none" w:sz="0" w:space="0" w:color="auto"/>
      </w:divBdr>
    </w:div>
    <w:div w:id="1974097203">
      <w:bodyDiv w:val="1"/>
      <w:marLeft w:val="0"/>
      <w:marRight w:val="0"/>
      <w:marTop w:val="0"/>
      <w:marBottom w:val="0"/>
      <w:divBdr>
        <w:top w:val="none" w:sz="0" w:space="0" w:color="auto"/>
        <w:left w:val="none" w:sz="0" w:space="0" w:color="auto"/>
        <w:bottom w:val="none" w:sz="0" w:space="0" w:color="auto"/>
        <w:right w:val="none" w:sz="0" w:space="0" w:color="auto"/>
      </w:divBdr>
    </w:div>
    <w:div w:id="1974215493">
      <w:bodyDiv w:val="1"/>
      <w:marLeft w:val="0"/>
      <w:marRight w:val="0"/>
      <w:marTop w:val="0"/>
      <w:marBottom w:val="0"/>
      <w:divBdr>
        <w:top w:val="none" w:sz="0" w:space="0" w:color="auto"/>
        <w:left w:val="none" w:sz="0" w:space="0" w:color="auto"/>
        <w:bottom w:val="none" w:sz="0" w:space="0" w:color="auto"/>
        <w:right w:val="none" w:sz="0" w:space="0" w:color="auto"/>
      </w:divBdr>
    </w:div>
    <w:div w:id="1983534759">
      <w:bodyDiv w:val="1"/>
      <w:marLeft w:val="0"/>
      <w:marRight w:val="0"/>
      <w:marTop w:val="0"/>
      <w:marBottom w:val="0"/>
      <w:divBdr>
        <w:top w:val="none" w:sz="0" w:space="0" w:color="auto"/>
        <w:left w:val="none" w:sz="0" w:space="0" w:color="auto"/>
        <w:bottom w:val="none" w:sz="0" w:space="0" w:color="auto"/>
        <w:right w:val="none" w:sz="0" w:space="0" w:color="auto"/>
      </w:divBdr>
    </w:div>
    <w:div w:id="1999184716">
      <w:bodyDiv w:val="1"/>
      <w:marLeft w:val="0"/>
      <w:marRight w:val="0"/>
      <w:marTop w:val="0"/>
      <w:marBottom w:val="0"/>
      <w:divBdr>
        <w:top w:val="none" w:sz="0" w:space="0" w:color="auto"/>
        <w:left w:val="none" w:sz="0" w:space="0" w:color="auto"/>
        <w:bottom w:val="none" w:sz="0" w:space="0" w:color="auto"/>
        <w:right w:val="none" w:sz="0" w:space="0" w:color="auto"/>
      </w:divBdr>
    </w:div>
    <w:div w:id="2001424409">
      <w:bodyDiv w:val="1"/>
      <w:marLeft w:val="0"/>
      <w:marRight w:val="0"/>
      <w:marTop w:val="0"/>
      <w:marBottom w:val="0"/>
      <w:divBdr>
        <w:top w:val="none" w:sz="0" w:space="0" w:color="auto"/>
        <w:left w:val="none" w:sz="0" w:space="0" w:color="auto"/>
        <w:bottom w:val="none" w:sz="0" w:space="0" w:color="auto"/>
        <w:right w:val="none" w:sz="0" w:space="0" w:color="auto"/>
      </w:divBdr>
    </w:div>
    <w:div w:id="2014650436">
      <w:bodyDiv w:val="1"/>
      <w:marLeft w:val="0"/>
      <w:marRight w:val="0"/>
      <w:marTop w:val="0"/>
      <w:marBottom w:val="0"/>
      <w:divBdr>
        <w:top w:val="none" w:sz="0" w:space="0" w:color="auto"/>
        <w:left w:val="none" w:sz="0" w:space="0" w:color="auto"/>
        <w:bottom w:val="none" w:sz="0" w:space="0" w:color="auto"/>
        <w:right w:val="none" w:sz="0" w:space="0" w:color="auto"/>
      </w:divBdr>
    </w:div>
    <w:div w:id="2019388269">
      <w:bodyDiv w:val="1"/>
      <w:marLeft w:val="0"/>
      <w:marRight w:val="0"/>
      <w:marTop w:val="0"/>
      <w:marBottom w:val="0"/>
      <w:divBdr>
        <w:top w:val="none" w:sz="0" w:space="0" w:color="auto"/>
        <w:left w:val="none" w:sz="0" w:space="0" w:color="auto"/>
        <w:bottom w:val="none" w:sz="0" w:space="0" w:color="auto"/>
        <w:right w:val="none" w:sz="0" w:space="0" w:color="auto"/>
      </w:divBdr>
    </w:div>
    <w:div w:id="2021736598">
      <w:bodyDiv w:val="1"/>
      <w:marLeft w:val="0"/>
      <w:marRight w:val="0"/>
      <w:marTop w:val="0"/>
      <w:marBottom w:val="0"/>
      <w:divBdr>
        <w:top w:val="none" w:sz="0" w:space="0" w:color="auto"/>
        <w:left w:val="none" w:sz="0" w:space="0" w:color="auto"/>
        <w:bottom w:val="none" w:sz="0" w:space="0" w:color="auto"/>
        <w:right w:val="none" w:sz="0" w:space="0" w:color="auto"/>
      </w:divBdr>
    </w:div>
    <w:div w:id="2029984773">
      <w:bodyDiv w:val="1"/>
      <w:marLeft w:val="0"/>
      <w:marRight w:val="0"/>
      <w:marTop w:val="0"/>
      <w:marBottom w:val="0"/>
      <w:divBdr>
        <w:top w:val="none" w:sz="0" w:space="0" w:color="auto"/>
        <w:left w:val="none" w:sz="0" w:space="0" w:color="auto"/>
        <w:bottom w:val="none" w:sz="0" w:space="0" w:color="auto"/>
        <w:right w:val="none" w:sz="0" w:space="0" w:color="auto"/>
      </w:divBdr>
    </w:div>
    <w:div w:id="2044943845">
      <w:bodyDiv w:val="1"/>
      <w:marLeft w:val="0"/>
      <w:marRight w:val="0"/>
      <w:marTop w:val="0"/>
      <w:marBottom w:val="0"/>
      <w:divBdr>
        <w:top w:val="none" w:sz="0" w:space="0" w:color="auto"/>
        <w:left w:val="none" w:sz="0" w:space="0" w:color="auto"/>
        <w:bottom w:val="none" w:sz="0" w:space="0" w:color="auto"/>
        <w:right w:val="none" w:sz="0" w:space="0" w:color="auto"/>
      </w:divBdr>
    </w:div>
    <w:div w:id="2053537223">
      <w:bodyDiv w:val="1"/>
      <w:marLeft w:val="0"/>
      <w:marRight w:val="0"/>
      <w:marTop w:val="0"/>
      <w:marBottom w:val="0"/>
      <w:divBdr>
        <w:top w:val="none" w:sz="0" w:space="0" w:color="auto"/>
        <w:left w:val="none" w:sz="0" w:space="0" w:color="auto"/>
        <w:bottom w:val="none" w:sz="0" w:space="0" w:color="auto"/>
        <w:right w:val="none" w:sz="0" w:space="0" w:color="auto"/>
      </w:divBdr>
    </w:div>
    <w:div w:id="2057196555">
      <w:bodyDiv w:val="1"/>
      <w:marLeft w:val="0"/>
      <w:marRight w:val="0"/>
      <w:marTop w:val="0"/>
      <w:marBottom w:val="0"/>
      <w:divBdr>
        <w:top w:val="none" w:sz="0" w:space="0" w:color="auto"/>
        <w:left w:val="none" w:sz="0" w:space="0" w:color="auto"/>
        <w:bottom w:val="none" w:sz="0" w:space="0" w:color="auto"/>
        <w:right w:val="none" w:sz="0" w:space="0" w:color="auto"/>
      </w:divBdr>
    </w:div>
    <w:div w:id="2084908857">
      <w:bodyDiv w:val="1"/>
      <w:marLeft w:val="0"/>
      <w:marRight w:val="0"/>
      <w:marTop w:val="0"/>
      <w:marBottom w:val="0"/>
      <w:divBdr>
        <w:top w:val="none" w:sz="0" w:space="0" w:color="auto"/>
        <w:left w:val="none" w:sz="0" w:space="0" w:color="auto"/>
        <w:bottom w:val="none" w:sz="0" w:space="0" w:color="auto"/>
        <w:right w:val="none" w:sz="0" w:space="0" w:color="auto"/>
      </w:divBdr>
    </w:div>
    <w:div w:id="2108113389">
      <w:bodyDiv w:val="1"/>
      <w:marLeft w:val="0"/>
      <w:marRight w:val="0"/>
      <w:marTop w:val="0"/>
      <w:marBottom w:val="0"/>
      <w:divBdr>
        <w:top w:val="none" w:sz="0" w:space="0" w:color="auto"/>
        <w:left w:val="none" w:sz="0" w:space="0" w:color="auto"/>
        <w:bottom w:val="none" w:sz="0" w:space="0" w:color="auto"/>
        <w:right w:val="none" w:sz="0" w:space="0" w:color="auto"/>
      </w:divBdr>
    </w:div>
    <w:div w:id="2113891164">
      <w:bodyDiv w:val="1"/>
      <w:marLeft w:val="0"/>
      <w:marRight w:val="0"/>
      <w:marTop w:val="0"/>
      <w:marBottom w:val="0"/>
      <w:divBdr>
        <w:top w:val="none" w:sz="0" w:space="0" w:color="auto"/>
        <w:left w:val="none" w:sz="0" w:space="0" w:color="auto"/>
        <w:bottom w:val="none" w:sz="0" w:space="0" w:color="auto"/>
        <w:right w:val="none" w:sz="0" w:space="0" w:color="auto"/>
      </w:divBdr>
    </w:div>
    <w:div w:id="2114812388">
      <w:bodyDiv w:val="1"/>
      <w:marLeft w:val="0"/>
      <w:marRight w:val="0"/>
      <w:marTop w:val="0"/>
      <w:marBottom w:val="0"/>
      <w:divBdr>
        <w:top w:val="none" w:sz="0" w:space="0" w:color="auto"/>
        <w:left w:val="none" w:sz="0" w:space="0" w:color="auto"/>
        <w:bottom w:val="none" w:sz="0" w:space="0" w:color="auto"/>
        <w:right w:val="none" w:sz="0" w:space="0" w:color="auto"/>
      </w:divBdr>
    </w:div>
    <w:div w:id="2118282683">
      <w:bodyDiv w:val="1"/>
      <w:marLeft w:val="0"/>
      <w:marRight w:val="0"/>
      <w:marTop w:val="0"/>
      <w:marBottom w:val="0"/>
      <w:divBdr>
        <w:top w:val="none" w:sz="0" w:space="0" w:color="auto"/>
        <w:left w:val="none" w:sz="0" w:space="0" w:color="auto"/>
        <w:bottom w:val="none" w:sz="0" w:space="0" w:color="auto"/>
        <w:right w:val="none" w:sz="0" w:space="0" w:color="auto"/>
      </w:divBdr>
    </w:div>
    <w:div w:id="2136751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E:\Uni%20Work\Year%203\MATLAB\Assignment\MATLAB%20Report.docx" TargetMode="External"/><Relationship Id="rId18" Type="http://schemas.openxmlformats.org/officeDocument/2006/relationships/hyperlink" Target="file:///E:\Uni%20Work\Year%203\MATLAB\Assignment\MATLAB%20Report.docx" TargetMode="External"/><Relationship Id="rId26" Type="http://schemas.openxmlformats.org/officeDocument/2006/relationships/header" Target="header3.xml"/><Relationship Id="rId39" Type="http://schemas.openxmlformats.org/officeDocument/2006/relationships/chart" Target="charts/chart5.xml"/><Relationship Id="rId3" Type="http://schemas.openxmlformats.org/officeDocument/2006/relationships/styles" Target="styles.xml"/><Relationship Id="rId21" Type="http://schemas.openxmlformats.org/officeDocument/2006/relationships/hyperlink" Target="file:///E:\Uni%20Work\Year%203\MATLAB\Assignment\MATLAB%20Report.docx" TargetMode="External"/><Relationship Id="rId34" Type="http://schemas.openxmlformats.org/officeDocument/2006/relationships/image" Target="media/image8.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E:\Uni%20Work\Year%203\MATLAB\Assignment\MATLAB%20Report.docx" TargetMode="External"/><Relationship Id="rId17" Type="http://schemas.openxmlformats.org/officeDocument/2006/relationships/hyperlink" Target="file:///E:\Uni%20Work\Year%203\MATLAB\Assignment\MATLAB%20Report.docx" TargetMode="External"/><Relationship Id="rId25" Type="http://schemas.openxmlformats.org/officeDocument/2006/relationships/footer" Target="footer2.xml"/><Relationship Id="rId33" Type="http://schemas.openxmlformats.org/officeDocument/2006/relationships/image" Target="media/image7.png"/><Relationship Id="rId38"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hyperlink" Target="file:///E:\Uni%20Work\Year%203\MATLAB\Assignment\MATLAB%20Report.docx" TargetMode="External"/><Relationship Id="rId20" Type="http://schemas.openxmlformats.org/officeDocument/2006/relationships/hyperlink" Target="file:///E:\Uni%20Work\Year%203\MATLAB\Assignment\MATLAB%20Report.docx" TargetMode="External"/><Relationship Id="rId29" Type="http://schemas.openxmlformats.org/officeDocument/2006/relationships/image" Target="media/image3.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Uni%20Work\Year%203\MATLAB\Assignment\MATLAB%20Report.docx" TargetMode="External"/><Relationship Id="rId24" Type="http://schemas.openxmlformats.org/officeDocument/2006/relationships/footer" Target="footer1.xml"/><Relationship Id="rId32" Type="http://schemas.openxmlformats.org/officeDocument/2006/relationships/image" Target="media/image6.png"/><Relationship Id="rId37" Type="http://schemas.openxmlformats.org/officeDocument/2006/relationships/chart" Target="charts/chart3.xml"/><Relationship Id="rId40"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hyperlink" Target="file:///E:\Uni%20Work\Year%203\MATLAB\Assignment\MATLAB%20Report.docx" TargetMode="External"/><Relationship Id="rId23" Type="http://schemas.openxmlformats.org/officeDocument/2006/relationships/header" Target="header2.xml"/><Relationship Id="rId28" Type="http://schemas.openxmlformats.org/officeDocument/2006/relationships/image" Target="media/image2.png"/><Relationship Id="rId36" Type="http://schemas.openxmlformats.org/officeDocument/2006/relationships/chart" Target="charts/chart2.xml"/><Relationship Id="rId10" Type="http://schemas.openxmlformats.org/officeDocument/2006/relationships/hyperlink" Target="file:///E:\Uni%20Work\Year%203\MATLAB\Assignment\MATLAB%20Report.docx" TargetMode="External"/><Relationship Id="rId19" Type="http://schemas.openxmlformats.org/officeDocument/2006/relationships/hyperlink" Target="file:///E:\Uni%20Work\Year%203\MATLAB\Assignment\MATLAB%20Report.docx" TargetMode="External"/><Relationship Id="rId31"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file:///E:\Uni%20Work\Year%203\MATLAB\Assignment\MATLAB%20Report.docx" TargetMode="External"/><Relationship Id="rId14" Type="http://schemas.openxmlformats.org/officeDocument/2006/relationships/hyperlink" Target="file:///E:\Uni%20Work\Year%203\MATLAB\Assignment\MATLAB%20Report.docx" TargetMode="Externa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image" Target="media/image4.png"/><Relationship Id="rId35"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Uni%20Work\Year%203\MATLAB\Assignment\Code%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a:t>Grid Spacing vs Equilibrium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'Linear Distribution Code'!$D$4</c:f>
              <c:strCache>
                <c:ptCount val="1"/>
                <c:pt idx="0">
                  <c:v>Grid Spacing (m)</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dLbl>
              <c:idx val="1"/>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094-4640-99E8-9C3A5910B640}"/>
                </c:ext>
              </c:extLst>
            </c:dLbl>
            <c:dLbl>
              <c:idx val="3"/>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094-4640-99E8-9C3A5910B64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'Linear Distribution Code'!$D$5:$D$9</c:f>
              <c:numCache>
                <c:formatCode>General</c:formatCode>
                <c:ptCount val="5"/>
                <c:pt idx="0">
                  <c:v>0.1</c:v>
                </c:pt>
                <c:pt idx="1">
                  <c:v>0.5</c:v>
                </c:pt>
                <c:pt idx="2">
                  <c:v>1</c:v>
                </c:pt>
                <c:pt idx="3">
                  <c:v>2</c:v>
                </c:pt>
                <c:pt idx="4">
                  <c:v>5</c:v>
                </c:pt>
              </c:numCache>
            </c:numRef>
          </c:xVal>
          <c:yVal>
            <c:numRef>
              <c:f>'Linear Distribution Code'!$I$5:$I$9</c:f>
              <c:numCache>
                <c:formatCode>#,##0</c:formatCode>
                <c:ptCount val="5"/>
                <c:pt idx="0">
                  <c:v>597474</c:v>
                </c:pt>
                <c:pt idx="1">
                  <c:v>598196</c:v>
                </c:pt>
                <c:pt idx="2">
                  <c:v>600400</c:v>
                </c:pt>
                <c:pt idx="3">
                  <c:v>601160</c:v>
                </c:pt>
                <c:pt idx="4">
                  <c:v>669674</c:v>
                </c:pt>
              </c:numCache>
            </c:numRef>
          </c:yVal>
          <c:smooth val="0"/>
          <c:extLst>
            <c:ext xmlns:c16="http://schemas.microsoft.com/office/drawing/2014/chart" uri="{C3380CC4-5D6E-409C-BE32-E72D297353CC}">
              <c16:uniqueId val="{00000002-C094-4640-99E8-9C3A5910B640}"/>
            </c:ext>
          </c:extLst>
        </c:ser>
        <c:dLbls>
          <c:dLblPos val="t"/>
          <c:showLegendKey val="0"/>
          <c:showVal val="1"/>
          <c:showCatName val="0"/>
          <c:showSerName val="0"/>
          <c:showPercent val="0"/>
          <c:showBubbleSize val="0"/>
        </c:dLbls>
        <c:axId val="581954304"/>
        <c:axId val="581955616"/>
      </c:scatterChart>
      <c:valAx>
        <c:axId val="581954304"/>
        <c:scaling>
          <c:orientation val="minMax"/>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b="0"/>
                  <a:t>Grid Spacing (m)</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955616"/>
        <c:crosses val="autoZero"/>
        <c:crossBetween val="midCat"/>
        <c:majorUnit val="1"/>
      </c:valAx>
      <c:valAx>
        <c:axId val="581955616"/>
        <c:scaling>
          <c:orientation val="minMax"/>
          <c:max val="680000"/>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Equilibrium  Time (s)</a:t>
                </a:r>
              </a:p>
            </c:rich>
          </c:tx>
          <c:layout>
            <c:manualLayout>
              <c:xMode val="edge"/>
              <c:yMode val="edge"/>
              <c:x val="1.0014358335480613E-2"/>
              <c:y val="0.3265274077243048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954304"/>
        <c:crosses val="autoZero"/>
        <c:crossBetween val="midCat"/>
        <c:majorUnit val="1000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Grid Spacing vs Total Iterations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'Linear Distribution Code'!$D$4</c:f>
              <c:strCache>
                <c:ptCount val="1"/>
                <c:pt idx="0">
                  <c:v>Grid Spacing (m)</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dLbl>
              <c:idx val="1"/>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0E2B-4512-A438-41F8BC921EAB}"/>
                </c:ext>
              </c:extLst>
            </c:dLbl>
            <c:dLbl>
              <c:idx val="3"/>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E2B-4512-A438-41F8BC921EA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'Linear Distribution Code'!$D$5:$D$9</c:f>
              <c:numCache>
                <c:formatCode>General</c:formatCode>
                <c:ptCount val="5"/>
                <c:pt idx="0">
                  <c:v>0.1</c:v>
                </c:pt>
                <c:pt idx="1">
                  <c:v>0.5</c:v>
                </c:pt>
                <c:pt idx="2">
                  <c:v>1</c:v>
                </c:pt>
                <c:pt idx="3">
                  <c:v>2</c:v>
                </c:pt>
                <c:pt idx="4">
                  <c:v>5</c:v>
                </c:pt>
              </c:numCache>
            </c:numRef>
          </c:xVal>
          <c:yVal>
            <c:numRef>
              <c:f>'Linear Distribution Code'!$H$5:$H$9</c:f>
              <c:numCache>
                <c:formatCode>#,##0</c:formatCode>
                <c:ptCount val="5"/>
                <c:pt idx="0">
                  <c:v>15723</c:v>
                </c:pt>
                <c:pt idx="1">
                  <c:v>15742</c:v>
                </c:pt>
                <c:pt idx="2">
                  <c:v>15800</c:v>
                </c:pt>
                <c:pt idx="3">
                  <c:v>15820</c:v>
                </c:pt>
                <c:pt idx="4">
                  <c:v>17623</c:v>
                </c:pt>
              </c:numCache>
            </c:numRef>
          </c:yVal>
          <c:smooth val="0"/>
          <c:extLst>
            <c:ext xmlns:c16="http://schemas.microsoft.com/office/drawing/2014/chart" uri="{C3380CC4-5D6E-409C-BE32-E72D297353CC}">
              <c16:uniqueId val="{00000002-0E2B-4512-A438-41F8BC921EAB}"/>
            </c:ext>
          </c:extLst>
        </c:ser>
        <c:dLbls>
          <c:dLblPos val="t"/>
          <c:showLegendKey val="0"/>
          <c:showVal val="1"/>
          <c:showCatName val="0"/>
          <c:showSerName val="0"/>
          <c:showPercent val="0"/>
          <c:showBubbleSize val="0"/>
        </c:dLbls>
        <c:axId val="320783016"/>
        <c:axId val="320784000"/>
      </c:scatterChart>
      <c:valAx>
        <c:axId val="320783016"/>
        <c:scaling>
          <c:orientation val="minMax"/>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Grid Spacing</a:t>
                </a:r>
                <a:r>
                  <a:rPr lang="en-GB" sz="1200" baseline="0"/>
                  <a:t> (m)</a:t>
                </a:r>
                <a:endParaRPr lang="en-GB" sz="1200"/>
              </a:p>
            </c:rich>
          </c:tx>
          <c:layout>
            <c:manualLayout>
              <c:xMode val="edge"/>
              <c:yMode val="edge"/>
              <c:x val="0.4220392182862806"/>
              <c:y val="0.9106079186077895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784000"/>
        <c:crosses val="autoZero"/>
        <c:crossBetween val="midCat"/>
      </c:valAx>
      <c:valAx>
        <c:axId val="320784000"/>
        <c:scaling>
          <c:orientation val="minMax"/>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Total Iterations</a:t>
                </a:r>
              </a:p>
            </c:rich>
          </c:tx>
          <c:layout>
            <c:manualLayout>
              <c:xMode val="edge"/>
              <c:yMode val="edge"/>
              <c:x val="9.9058940069341253E-3"/>
              <c:y val="0.34474067320481711"/>
            </c:manualLayout>
          </c:layout>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783016"/>
        <c:crosses val="autoZero"/>
        <c:crossBetween val="midCat"/>
        <c:majorUnit val="30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Time Step vs Equilibrium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'Linear Distribution Code'!$E$13</c:f>
              <c:strCache>
                <c:ptCount val="1"/>
                <c:pt idx="0">
                  <c:v>Time Step </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dLbl>
              <c:idx val="3"/>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B705-470E-AD03-4A7EEC6EF03E}"/>
                </c:ext>
              </c:extLst>
            </c:dLbl>
            <c:dLbl>
              <c:idx val="4"/>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B705-470E-AD03-4A7EEC6EF03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'Linear Distribution Code'!$E$14:$E$18</c:f>
              <c:numCache>
                <c:formatCode>General</c:formatCode>
                <c:ptCount val="5"/>
                <c:pt idx="0">
                  <c:v>1</c:v>
                </c:pt>
                <c:pt idx="1">
                  <c:v>3.8</c:v>
                </c:pt>
                <c:pt idx="2">
                  <c:v>38</c:v>
                </c:pt>
                <c:pt idx="3">
                  <c:v>380</c:v>
                </c:pt>
                <c:pt idx="4">
                  <c:v>3800</c:v>
                </c:pt>
              </c:numCache>
            </c:numRef>
          </c:xVal>
          <c:yVal>
            <c:numRef>
              <c:f>'Linear Distribution Code'!$I$14:$I$18</c:f>
              <c:numCache>
                <c:formatCode>#,##0</c:formatCode>
                <c:ptCount val="5"/>
                <c:pt idx="0">
                  <c:v>311268</c:v>
                </c:pt>
                <c:pt idx="1">
                  <c:v>417414</c:v>
                </c:pt>
                <c:pt idx="2">
                  <c:v>600400</c:v>
                </c:pt>
                <c:pt idx="3">
                  <c:v>782420</c:v>
                </c:pt>
                <c:pt idx="4">
                  <c:v>950000</c:v>
                </c:pt>
              </c:numCache>
            </c:numRef>
          </c:yVal>
          <c:smooth val="0"/>
          <c:extLst>
            <c:ext xmlns:c16="http://schemas.microsoft.com/office/drawing/2014/chart" uri="{C3380CC4-5D6E-409C-BE32-E72D297353CC}">
              <c16:uniqueId val="{00000002-B705-470E-AD03-4A7EEC6EF03E}"/>
            </c:ext>
          </c:extLst>
        </c:ser>
        <c:dLbls>
          <c:dLblPos val="t"/>
          <c:showLegendKey val="0"/>
          <c:showVal val="1"/>
          <c:showCatName val="0"/>
          <c:showSerName val="0"/>
          <c:showPercent val="0"/>
          <c:showBubbleSize val="0"/>
        </c:dLbls>
        <c:axId val="563940112"/>
        <c:axId val="563935848"/>
      </c:scatterChart>
      <c:valAx>
        <c:axId val="563940112"/>
        <c:scaling>
          <c:orientation val="minMax"/>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Time Step (s)</a:t>
                </a:r>
              </a:p>
            </c:rich>
          </c:tx>
          <c:layout>
            <c:manualLayout>
              <c:xMode val="edge"/>
              <c:yMode val="edge"/>
              <c:x val="0.46329100010293972"/>
              <c:y val="0.9164761358472575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935848"/>
        <c:crosses val="autoZero"/>
        <c:crossBetween val="midCat"/>
        <c:majorUnit val="500"/>
      </c:valAx>
      <c:valAx>
        <c:axId val="563935848"/>
        <c:scaling>
          <c:orientation val="minMax"/>
          <c:min val="250000"/>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Equilibrium</a:t>
                </a:r>
                <a:r>
                  <a:rPr lang="en-GB" sz="1200" baseline="0"/>
                  <a:t> Time (s)</a:t>
                </a:r>
                <a:endParaRPr lang="en-GB" sz="1200"/>
              </a:p>
            </c:rich>
          </c:tx>
          <c:layout>
            <c:manualLayout>
              <c:xMode val="edge"/>
              <c:yMode val="edge"/>
              <c:x val="1.5177850165139724E-2"/>
              <c:y val="0.3491855571033753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9401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Time Step vs</a:t>
            </a:r>
            <a:r>
              <a:rPr lang="en-US" b="1" baseline="0"/>
              <a:t> Total Iterations </a:t>
            </a:r>
            <a:r>
              <a:rPr lang="en-US" b="1"/>
              <a:t> </a:t>
            </a:r>
          </a:p>
        </c:rich>
      </c:tx>
      <c:layout>
        <c:manualLayout>
          <c:xMode val="edge"/>
          <c:yMode val="edge"/>
          <c:x val="0.32428071491063615"/>
          <c:y val="3.041824690302061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'Linear Distribution Code'!$E$13</c:f>
              <c:strCache>
                <c:ptCount val="1"/>
                <c:pt idx="0">
                  <c:v>Time Step </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dLbl>
              <c:idx val="2"/>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2067-47E3-BDE2-F08461DBFE38}"/>
                </c:ext>
              </c:extLst>
            </c:dLbl>
            <c:dLbl>
              <c:idx val="3"/>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2067-47E3-BDE2-F08461DBFE38}"/>
                </c:ext>
              </c:extLst>
            </c:dLbl>
            <c:dLbl>
              <c:idx val="4"/>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2067-47E3-BDE2-F08461DBFE3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'Linear Distribution Code'!$E$14:$E$18</c:f>
              <c:numCache>
                <c:formatCode>General</c:formatCode>
                <c:ptCount val="5"/>
                <c:pt idx="0">
                  <c:v>1</c:v>
                </c:pt>
                <c:pt idx="1">
                  <c:v>3.8</c:v>
                </c:pt>
                <c:pt idx="2">
                  <c:v>38</c:v>
                </c:pt>
                <c:pt idx="3">
                  <c:v>380</c:v>
                </c:pt>
                <c:pt idx="4">
                  <c:v>3800</c:v>
                </c:pt>
              </c:numCache>
            </c:numRef>
          </c:xVal>
          <c:yVal>
            <c:numRef>
              <c:f>'Linear Distribution Code'!$H$14:$H$18</c:f>
              <c:numCache>
                <c:formatCode>#,##0</c:formatCode>
                <c:ptCount val="5"/>
                <c:pt idx="0">
                  <c:v>311268</c:v>
                </c:pt>
                <c:pt idx="1">
                  <c:v>109846</c:v>
                </c:pt>
                <c:pt idx="2">
                  <c:v>15800</c:v>
                </c:pt>
                <c:pt idx="3">
                  <c:v>2059</c:v>
                </c:pt>
                <c:pt idx="4">
                  <c:v>250</c:v>
                </c:pt>
              </c:numCache>
            </c:numRef>
          </c:yVal>
          <c:smooth val="0"/>
          <c:extLst>
            <c:ext xmlns:c16="http://schemas.microsoft.com/office/drawing/2014/chart" uri="{C3380CC4-5D6E-409C-BE32-E72D297353CC}">
              <c16:uniqueId val="{00000003-2067-47E3-BDE2-F08461DBFE38}"/>
            </c:ext>
          </c:extLst>
        </c:ser>
        <c:dLbls>
          <c:showLegendKey val="0"/>
          <c:showVal val="0"/>
          <c:showCatName val="0"/>
          <c:showSerName val="0"/>
          <c:showPercent val="0"/>
          <c:showBubbleSize val="0"/>
        </c:dLbls>
        <c:axId val="601927936"/>
        <c:axId val="601921704"/>
      </c:scatterChart>
      <c:valAx>
        <c:axId val="601927936"/>
        <c:scaling>
          <c:orientation val="minMax"/>
          <c:max val="3900"/>
          <c:min val="0"/>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Time Step (s)</a:t>
                </a:r>
              </a:p>
            </c:rich>
          </c:tx>
          <c:layout>
            <c:manualLayout>
              <c:xMode val="edge"/>
              <c:yMode val="edge"/>
              <c:x val="0.47449818772653418"/>
              <c:y val="0.9200676067492846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921704"/>
        <c:crosses val="autoZero"/>
        <c:crossBetween val="midCat"/>
        <c:majorUnit val="500"/>
      </c:valAx>
      <c:valAx>
        <c:axId val="601921704"/>
        <c:scaling>
          <c:orientation val="minMax"/>
          <c:max val="330000"/>
          <c:min val="200"/>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Total Iterations</a:t>
                </a:r>
                <a:r>
                  <a:rPr lang="en-GB" sz="1200" baseline="0"/>
                  <a:t> </a:t>
                </a:r>
                <a:endParaRPr lang="en-GB" sz="1200"/>
              </a:p>
            </c:rich>
          </c:tx>
          <c:layout>
            <c:manualLayout>
              <c:xMode val="edge"/>
              <c:yMode val="edge"/>
              <c:x val="1.3888888888888888E-2"/>
              <c:y val="0.38845245638654113"/>
            </c:manualLayout>
          </c:layout>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927936"/>
        <c:crosses val="autoZero"/>
        <c:crossBetween val="midCat"/>
        <c:majorUnit val="40000"/>
      </c:valAx>
      <c:spPr>
        <a:noFill/>
        <a:ln>
          <a:solidFill>
            <a:schemeClr val="bg1">
              <a:lumMod val="75000"/>
            </a:schemeClr>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Tolerance vs Equilibrium Time  </a:t>
            </a:r>
          </a:p>
        </c:rich>
      </c:tx>
      <c:layout>
        <c:manualLayout>
          <c:xMode val="edge"/>
          <c:yMode val="edge"/>
          <c:x val="0.31102185492097006"/>
          <c:y val="2.9670834795945844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'Linear Distribution Code'!$F$22</c:f>
              <c:strCache>
                <c:ptCount val="1"/>
                <c:pt idx="0">
                  <c:v>Tolerance</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'Linear Distribution Code'!$F$23:$F$27</c:f>
              <c:strCache>
                <c:ptCount val="5"/>
                <c:pt idx="0">
                  <c:v>1 × 10-2</c:v>
                </c:pt>
                <c:pt idx="1">
                  <c:v>1 × 10-4</c:v>
                </c:pt>
                <c:pt idx="2">
                  <c:v>1 × 10-6</c:v>
                </c:pt>
                <c:pt idx="3">
                  <c:v>1 × 10-8</c:v>
                </c:pt>
                <c:pt idx="4">
                  <c:v>1 × 10-10</c:v>
                </c:pt>
              </c:strCache>
            </c:strRef>
          </c:xVal>
          <c:yVal>
            <c:numRef>
              <c:f>'Linear Distribution Code'!$I$23:$I$27</c:f>
              <c:numCache>
                <c:formatCode>#,##0</c:formatCode>
                <c:ptCount val="5"/>
                <c:pt idx="0">
                  <c:v>60192</c:v>
                </c:pt>
                <c:pt idx="1">
                  <c:v>417392</c:v>
                </c:pt>
                <c:pt idx="2">
                  <c:v>783446</c:v>
                </c:pt>
                <c:pt idx="3">
                  <c:v>1149538</c:v>
                </c:pt>
                <c:pt idx="4">
                  <c:v>1515630</c:v>
                </c:pt>
              </c:numCache>
            </c:numRef>
          </c:yVal>
          <c:smooth val="0"/>
          <c:extLst>
            <c:ext xmlns:c16="http://schemas.microsoft.com/office/drawing/2014/chart" uri="{C3380CC4-5D6E-409C-BE32-E72D297353CC}">
              <c16:uniqueId val="{00000000-5E1E-49C2-A94D-9F1AEFFD67D0}"/>
            </c:ext>
          </c:extLst>
        </c:ser>
        <c:dLbls>
          <c:dLblPos val="t"/>
          <c:showLegendKey val="0"/>
          <c:showVal val="1"/>
          <c:showCatName val="0"/>
          <c:showSerName val="0"/>
          <c:showPercent val="0"/>
          <c:showBubbleSize val="0"/>
        </c:dLbls>
        <c:axId val="567831512"/>
        <c:axId val="567831184"/>
      </c:scatterChart>
      <c:valAx>
        <c:axId val="567831512"/>
        <c:scaling>
          <c:orientation val="minMax"/>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Tolerance</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7831184"/>
        <c:crosses val="autoZero"/>
        <c:crossBetween val="midCat"/>
      </c:valAx>
      <c:valAx>
        <c:axId val="567831184"/>
        <c:scaling>
          <c:orientation val="minMax"/>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Equilibrium</a:t>
                </a:r>
                <a:r>
                  <a:rPr lang="en-GB" sz="1200" baseline="0"/>
                  <a:t> Time (s)</a:t>
                </a:r>
                <a:endParaRPr lang="en-GB" sz="1200"/>
              </a:p>
            </c:rich>
          </c:tx>
          <c:layout>
            <c:manualLayout>
              <c:xMode val="edge"/>
              <c:yMode val="edge"/>
              <c:x val="1.3888886719021573E-2"/>
              <c:y val="0.30896012485113483"/>
            </c:manualLayout>
          </c:layout>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78315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Tolerance vs Total</a:t>
            </a:r>
            <a:r>
              <a:rPr lang="en-US" b="1" baseline="0"/>
              <a:t> Iterations</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'Linear Distribution Code'!$F$22</c:f>
              <c:strCache>
                <c:ptCount val="1"/>
                <c:pt idx="0">
                  <c:v>Tolerance</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'Linear Distribution Code'!$F$23:$F$27</c:f>
              <c:strCache>
                <c:ptCount val="5"/>
                <c:pt idx="0">
                  <c:v>1 × 10-2</c:v>
                </c:pt>
                <c:pt idx="1">
                  <c:v>1 × 10-4</c:v>
                </c:pt>
                <c:pt idx="2">
                  <c:v>1 × 10-6</c:v>
                </c:pt>
                <c:pt idx="3">
                  <c:v>1 × 10-8</c:v>
                </c:pt>
                <c:pt idx="4">
                  <c:v>1 × 10-10</c:v>
                </c:pt>
              </c:strCache>
            </c:strRef>
          </c:xVal>
          <c:yVal>
            <c:numRef>
              <c:f>'Linear Distribution Code'!$H$23:$H$27</c:f>
              <c:numCache>
                <c:formatCode>#,##0</c:formatCode>
                <c:ptCount val="5"/>
                <c:pt idx="0">
                  <c:v>1584</c:v>
                </c:pt>
                <c:pt idx="1">
                  <c:v>10984</c:v>
                </c:pt>
                <c:pt idx="2">
                  <c:v>20617</c:v>
                </c:pt>
                <c:pt idx="3">
                  <c:v>30251</c:v>
                </c:pt>
                <c:pt idx="4">
                  <c:v>39885</c:v>
                </c:pt>
              </c:numCache>
            </c:numRef>
          </c:yVal>
          <c:smooth val="0"/>
          <c:extLst>
            <c:ext xmlns:c16="http://schemas.microsoft.com/office/drawing/2014/chart" uri="{C3380CC4-5D6E-409C-BE32-E72D297353CC}">
              <c16:uniqueId val="{00000000-B6C1-42D9-AA05-024445C70BB2}"/>
            </c:ext>
          </c:extLst>
        </c:ser>
        <c:dLbls>
          <c:dLblPos val="t"/>
          <c:showLegendKey val="0"/>
          <c:showVal val="1"/>
          <c:showCatName val="0"/>
          <c:showSerName val="0"/>
          <c:showPercent val="0"/>
          <c:showBubbleSize val="0"/>
        </c:dLbls>
        <c:axId val="509433128"/>
        <c:axId val="509432800"/>
      </c:scatterChart>
      <c:valAx>
        <c:axId val="509433128"/>
        <c:scaling>
          <c:orientation val="minMax"/>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Tolerance</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9432800"/>
        <c:crosses val="autoZero"/>
        <c:crossBetween val="midCat"/>
      </c:valAx>
      <c:valAx>
        <c:axId val="509432800"/>
        <c:scaling>
          <c:orientation val="minMax"/>
          <c:max val="40000"/>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Total</a:t>
                </a:r>
                <a:r>
                  <a:rPr lang="en-GB" sz="1200" baseline="0"/>
                  <a:t> Iterations</a:t>
                </a:r>
                <a:endParaRPr lang="en-GB" sz="1200"/>
              </a:p>
            </c:rich>
          </c:tx>
          <c:layout>
            <c:manualLayout>
              <c:xMode val="edge"/>
              <c:yMode val="edge"/>
              <c:x val="8.3125823877082429E-3"/>
              <c:y val="0.3661842982637524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943312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Kre11</b:Tag>
    <b:SourceType>BookSection</b:SourceType>
    <b:Guid>{8CE65ED0-F8C6-47DC-8A03-296C3D24CDAF}</b:Guid>
    <b:Title>Heat Conduction</b:Title>
    <b:Year>2011</b:Year>
    <b:City>Stamford</b:City>
    <b:Publisher>Cengage Learning</b:Publisher>
    <b:Edition>7th</b:Edition>
    <b:Author>
      <b:Author>
        <b:NameList>
          <b:Person>
            <b:Last>Kreith</b:Last>
            <b:First>Frank</b:First>
          </b:Person>
          <b:Person>
            <b:Last>Manglik</b:Last>
            <b:First>R</b:First>
            <b:Middle>M</b:Middle>
          </b:Person>
          <b:Person>
            <b:Last>Bohn</b:Last>
            <b:First>Mark</b:First>
          </b:Person>
          <b:Person>
            <b:Last>Tiwari</b:Last>
            <b:First>Shaligram</b:First>
          </b:Person>
        </b:NameList>
      </b:Author>
      <b:BookAuthor>
        <b:NameList>
          <b:Person>
            <b:Last>Kreith</b:Last>
            <b:First>Frank</b:First>
          </b:Person>
          <b:Person>
            <b:Last>Manglik</b:Last>
            <b:First>R</b:First>
            <b:Middle>M</b:Middle>
          </b:Person>
          <b:Person>
            <b:Last>Bohn</b:Last>
            <b:First>Mark</b:First>
          </b:Person>
          <b:Person>
            <b:Last>Tiwari</b:Last>
            <b:First>Shaligram</b:First>
          </b:Person>
        </b:NameList>
      </b:BookAuthor>
    </b:Author>
    <b:BookTitle>Principles of Heat Transfer</b:BookTitle>
    <b:Pages>71</b:Pages>
    <b:StateProvince>Connecticut</b:StateProvince>
    <b:CountryRegion>United States of America</b:CountryRegion>
    <b:ChapterNumber>2.1</b:ChapterNumber>
    <b:ShortTitle>Introduction</b:ShortTitle>
    <b:StandardNumber>ISBN: 9781439061862 | ISBN: 1439061866</b:StandardNumber>
    <b:YearAccessed>2020</b:YearAccessed>
    <b:MonthAccessed>January</b:MonthAccessed>
    <b:DayAccessed>16</b:DayAccessed>
    <b:RefOrder>3</b:RefOrder>
  </b:Source>
  <b:Source>
    <b:Tag>Wei20</b:Tag>
    <b:SourceType>InternetSite</b:SourceType>
    <b:Guid>{FD19A7BF-10AA-4A96-AB6C-380D964162DE}</b:Guid>
    <b:Title>Roundoff Error</b:Title>
    <b:Year>2020</b:Year>
    <b:YearAccessed>2020</b:YearAccessed>
    <b:MonthAccessed>January</b:MonthAccessed>
    <b:DayAccessed>17</b:DayAccessed>
    <b:URL>http://mathworld.wolfram.com/RoundoffError.html</b:URL>
    <b:Author>
      <b:Author>
        <b:NameList>
          <b:Person>
            <b:Last>Weisstein</b:Last>
            <b:First>Eric</b:First>
            <b:Middle>W</b:Middle>
          </b:Person>
        </b:NameList>
      </b:Author>
    </b:Author>
    <b:Month>January</b:Month>
    <b:Day>2</b:Day>
    <b:RefOrder>10</b:RefOrder>
  </b:Source>
  <b:Source>
    <b:Tag>Hol10</b:Tag>
    <b:SourceType>BookSection</b:SourceType>
    <b:Guid>{351F3C91-736A-482B-9B6E-DD3D67D9710D}</b:Guid>
    <b:Title>Introduction</b:Title>
    <b:Year>2010</b:Year>
    <b:Author>
      <b:Author>
        <b:NameList>
          <b:Person>
            <b:Last>Holman</b:Last>
            <b:First>J</b:First>
            <b:Middle>P</b:Middle>
          </b:Person>
        </b:NameList>
      </b:Author>
      <b:BookAuthor>
        <b:NameList>
          <b:Person>
            <b:Last>Holman</b:Last>
            <b:First>J</b:First>
            <b:Middle>P</b:Middle>
          </b:Person>
        </b:NameList>
      </b:BookAuthor>
    </b:Author>
    <b:BookTitle>Heat Transfer</b:BookTitle>
    <b:Pages>1</b:Pages>
    <b:City>Boston</b:City>
    <b:Publisher>McGraw-Hill</b:Publisher>
    <b:StateProvince>Massachusetts</b:StateProvince>
    <b:CountryRegion>United States of America</b:CountryRegion>
    <b:ChapterNumber>1</b:ChapterNumber>
    <b:StandardNumber>ISBN : 9780071267694 (pbk.) | ISBN : 0071267697 (pbk.)</b:StandardNumber>
    <b:Edition>10th</b:Edition>
    <b:YearAccessed>2020</b:YearAccessed>
    <b:MonthAccessed>January</b:MonthAccessed>
    <b:DayAccessed>21</b:DayAccessed>
    <b:RefOrder>1</b:RefOrder>
  </b:Source>
  <b:Source>
    <b:Tag>But97</b:Tag>
    <b:SourceType>BookSection</b:SourceType>
    <b:Guid>{DC265E1C-8668-41B9-A12E-E6FF54D60308}</b:Guid>
    <b:Author>
      <b:Author>
        <b:NameList>
          <b:Person>
            <b:Last>Butterworth</b:Last>
            <b:First>D</b:First>
          </b:Person>
        </b:NameList>
      </b:Author>
      <b:Editor>
        <b:NameList>
          <b:Person>
            <b:Last>Watts</b:Last>
            <b:First>P</b:First>
            <b:Middle>W</b:Middle>
          </b:Person>
        </b:NameList>
      </b:Editor>
      <b:BookAuthor>
        <b:NameList>
          <b:Person>
            <b:Last>Butterworth</b:Last>
            <b:First>D</b:First>
          </b:Person>
        </b:NameList>
      </b:BookAuthor>
    </b:Author>
    <b:Title>Introduction</b:Title>
    <b:BookTitle>Introduction to Heat Transfer</b:BookTitle>
    <b:Year>1997</b:Year>
    <b:Pages>3</b:Pages>
    <b:City>Oxford</b:City>
    <b:Publisher>Oxford University Press</b:Publisher>
    <b:StateProvince>Oxfordshire</b:StateProvince>
    <b:CountryRegion>United Kingdom</b:CountryRegion>
    <b:ShortTitle>ISBN: 0198591535</b:ShortTitle>
    <b:YearAccessed>2020</b:YearAccessed>
    <b:MonthAccessed>January</b:MonthAccessed>
    <b:DayAccessed>21</b:DayAccessed>
    <b:RefOrder>4</b:RefOrder>
  </b:Source>
  <b:Source>
    <b:Tag>Mar20</b:Tag>
    <b:SourceType>DocumentFromInternetSite</b:SourceType>
    <b:Guid>{E012B245-594F-4AD7-92C5-9D5E2E26FA28}</b:Guid>
    <b:Title>Moodle</b:Title>
    <b:Author>
      <b:Author>
        <b:NameList>
          <b:Person>
            <b:Last>Marotin</b:Last>
            <b:First>Dr</b:First>
            <b:Middle>A</b:Middle>
          </b:Person>
        </b:NameList>
      </b:Author>
    </b:Author>
    <b:YearAccessed>2020</b:YearAccessed>
    <b:MonthAccessed>January</b:MonthAccessed>
    <b:DayAccessed>24</b:DayAccessed>
    <b:URL>https://moodle.uwtsd.ac.uk/pluginfile.php/322079/mod_resource/content/1/M6X00408_Sem1_CWK_Matlab_2019_20.pdf</b:URL>
    <b:Year>2019</b:Year>
    <b:RefOrder>11</b:RefOrder>
  </b:Source>
  <b:Source>
    <b:Tag>Son18</b:Tag>
    <b:SourceType>InternetSite</b:SourceType>
    <b:Guid>{D3A4982C-0D86-4AD1-A96E-C04B3872D9C6}</b:Guid>
    <b:Title>Heat Transfer Basics</b:Title>
    <b:Year>2018</b:Year>
    <b:Author>
      <b:Author>
        <b:NameList>
          <b:Person>
            <b:Last>Sondalini</b:Last>
            <b:First>Mike</b:First>
          </b:Person>
        </b:NameList>
      </b:Author>
    </b:Author>
    <b:YearAccessed>2020</b:YearAccessed>
    <b:MonthAccessed>January</b:MonthAccessed>
    <b:DayAccessed>24</b:DayAccessed>
    <b:URL>https://accendoreliability.com/heat-transfer-basics/</b:URL>
    <b:InternetSiteTitle>FMS Reliability</b:InternetSiteTitle>
    <b:Month>December</b:Month>
    <b:Day>28</b:Day>
    <b:RefOrder>2</b:RefOrder>
  </b:Source>
  <b:Source>
    <b:Tag>Öz13</b:Tag>
    <b:SourceType>BookSection</b:SourceType>
    <b:Guid>{8CF1EE23-90C4-494C-9480-403D9802E03B}</b:Guid>
    <b:Title>The Differential Equation of Heat Conduction</b:Title>
    <b:Year>2013</b:Year>
    <b:Author>
      <b:Author>
        <b:NameList>
          <b:Person>
            <b:Last>Özışık</b:Last>
            <b:First>M.</b:First>
            <b:Middle>Necati</b:Middle>
          </b:Person>
        </b:NameList>
      </b:Author>
    </b:Author>
    <b:BookTitle>Boundary value problems of heat conduction</b:BookTitle>
    <b:Pages>5-6</b:Pages>
    <b:City>Mineola</b:City>
    <b:Publisher>Dover Publications</b:Publisher>
    <b:StateProvince>New York</b:StateProvince>
    <b:CountryRegion>United States of America</b:CountryRegion>
    <b:ChapterNumber>1-3</b:ChapterNumber>
    <b:StandardNumber>ISBN: 9780486659909 (pbk.)</b:StandardNumber>
    <b:RefOrder>5</b:RefOrder>
  </b:Source>
  <b:Source>
    <b:Tag>Sad95</b:Tag>
    <b:SourceType>BookSection</b:SourceType>
    <b:Guid>{401CD5D6-95EC-4A2A-9E78-7020CA093238}</b:Guid>
    <b:Author>
      <b:Author>
        <b:NameList>
          <b:Person>
            <b:Last>Sadler</b:Last>
            <b:First>A</b:First>
            <b:Middle>J</b:Middle>
          </b:Person>
          <b:Person>
            <b:Last>Thorning</b:Last>
            <b:First>D</b:First>
            <b:Middle>W S</b:Middle>
          </b:Person>
        </b:NameList>
      </b:Author>
    </b:Author>
    <b:Title>Maclaurin's theorem</b:Title>
    <b:BookTitle>Understanding pure mathematics</b:BookTitle>
    <b:Year>1995</b:Year>
    <b:Pages>528</b:Pages>
    <b:City>Oxford</b:City>
    <b:Publisher>Oxford University Press</b:Publisher>
    <b:StateProvince>Oxfordshire</b:StateProvince>
    <b:CountryRegion>United Kingdom</b:CountryRegion>
    <b:ChapterNumber>21.4</b:ChapterNumber>
    <b:RefOrder>6</b:RefOrder>
  </b:Source>
  <b:Source>
    <b:Tag>Ebe16</b:Tag>
    <b:SourceType>ElectronicSource</b:SourceType>
    <b:Guid>{F64333F9-61D7-45DA-B62B-03D5F9D46C97}</b:Guid>
    <b:Title>Derivative Approximation by Finite Differences</b:Title>
    <b:Year>2016</b:Year>
    <b:City>Redmond</b:City>
    <b:Publisher>Geometric Tools</b:Publisher>
    <b:Author>
      <b:Author>
        <b:NameList>
          <b:Person>
            <b:Last>Eberly</b:Last>
            <b:First>David</b:First>
          </b:Person>
        </b:NameList>
      </b:Author>
    </b:Author>
    <b:StateProvince>Washington</b:StateProvince>
    <b:CountryRegion>United States of America</b:CountryRegion>
    <b:Month>Sepember</b:Month>
    <b:Day>21</b:Day>
    <b:ShortTitle>Derivatives of Univariate Functions</b:ShortTitle>
    <b:URL>https://www.geometrictools.com/Documentation/FiniteDifferences.pdf</b:URL>
    <b:RefOrder>7</b:RefOrder>
  </b:Source>
  <b:Source>
    <b:Tag>Mor96</b:Tag>
    <b:SourceType>Book</b:SourceType>
    <b:Guid>{0963F96A-47E6-4682-B307-0BB682E15A92}</b:Guid>
    <b:Title>The finite element method in heat transfer analysis.</b:Title>
    <b:Year>1996</b:Year>
    <b:Publisher>John Wiley &amp; Sons</b:Publisher>
    <b:Author>
      <b:Author>
        <b:NameList>
          <b:Person>
            <b:Last>Morgan</b:Last>
            <b:First>R</b:First>
            <b:Middle>W Lewis K</b:Middle>
          </b:Person>
          <b:Person>
            <b:Last>Thomas</b:Last>
            <b:First>H</b:First>
            <b:Middle>R</b:Middle>
          </b:Person>
          <b:Person>
            <b:Last>Seetharamu</b:Last>
            <b:First>K</b:First>
            <b:Middle>N</b:Middle>
          </b:Person>
        </b:NameList>
      </b:Author>
    </b:Author>
    <b:StandardNumber>ISBN: 0471943622</b:StandardNumber>
    <b:RefOrder>8</b:RefOrder>
  </b:Source>
  <b:Source>
    <b:Tag>Bas12</b:Tag>
    <b:SourceType>BookSection</b:SourceType>
    <b:Guid>{29B4505B-02AA-4ADC-B68C-0B5D101F47DD}</b:Guid>
    <b:Title>Introduction; Transient Heat Conduction</b:Title>
    <b:Year>2012</b:Year>
    <b:City>New York</b:City>
    <b:Publisher>McGraw-Hill</b:Publisher>
    <b:BookTitle>Thermal science: essentials of thermodynamics, fluid mechanics, and heat transfer</b:BookTitle>
    <b:Pages>284-293</b:Pages>
    <b:StandardNumber>ISBN: 9780071772341</b:StandardNumber>
    <b:Author>
      <b:Author>
        <b:NameList>
          <b:Person>
            <b:Last>Baskharone</b:Last>
            <b:First>Erian</b:First>
            <b:Middle>A</b:Middle>
          </b:Person>
        </b:NameList>
      </b:Author>
      <b:Editor>
        <b:NameList>
          <b:Person>
            <b:Last>Penn</b:Last>
            <b:First>Michael</b:First>
          </b:Person>
        </b:NameList>
      </b:Editor>
    </b:Author>
    <b:ChapterNumber>18.1 - 18.7</b:ChapterNumber>
    <b:RefOrder>9</b:RefOrder>
  </b:Source>
</b:Sources>
</file>

<file path=customXml/itemProps1.xml><?xml version="1.0" encoding="utf-8"?>
<ds:datastoreItem xmlns:ds="http://schemas.openxmlformats.org/officeDocument/2006/customXml" ds:itemID="{5FF4E8BB-2050-46C2-9B5F-DB3120B46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5328</TotalTime>
  <Pages>29</Pages>
  <Words>5749</Words>
  <Characters>32770</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Gregory (P148409)</dc:creator>
  <cp:keywords/>
  <dc:description/>
  <cp:lastModifiedBy>James Gregory</cp:lastModifiedBy>
  <cp:revision>135</cp:revision>
  <dcterms:created xsi:type="dcterms:W3CDTF">2016-11-10T11:58:00Z</dcterms:created>
  <dcterms:modified xsi:type="dcterms:W3CDTF">2020-01-26T12:38:00Z</dcterms:modified>
</cp:coreProperties>
</file>