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5"/>
        <w:tblW w:w="9314" w:type="dxa"/>
        <w:tblLook w:val="04A0" w:firstRow="1" w:lastRow="0" w:firstColumn="1" w:lastColumn="0" w:noHBand="0" w:noVBand="1"/>
      </w:tblPr>
      <w:tblGrid>
        <w:gridCol w:w="1898"/>
        <w:gridCol w:w="3708"/>
        <w:gridCol w:w="3708"/>
      </w:tblGrid>
      <w:tr w:rsidR="00971B21" w14:paraId="4DE908E3" w14:textId="77777777" w:rsidTr="003D5F9D">
        <w:trPr>
          <w:trHeight w:val="468"/>
        </w:trPr>
        <w:tc>
          <w:tcPr>
            <w:tcW w:w="1898" w:type="dxa"/>
          </w:tcPr>
          <w:p w14:paraId="3E8B24FE" w14:textId="390FF7E2" w:rsidR="00971B21" w:rsidRPr="00105D46" w:rsidRDefault="00D40BDF" w:rsidP="003D5F9D">
            <w:pPr>
              <w:pStyle w:val="AssignBody"/>
              <w:rPr>
                <w:b/>
                <w:bCs/>
                <w:sz w:val="20"/>
                <w:szCs w:val="20"/>
              </w:rPr>
            </w:pPr>
            <w:r>
              <w:rPr>
                <w:b/>
                <w:bCs/>
                <w:sz w:val="20"/>
                <w:szCs w:val="20"/>
              </w:rPr>
              <w:t xml:space="preserve">    </w:t>
            </w:r>
            <w:proofErr w:type="spellStart"/>
            <w:r w:rsidR="00971B21" w:rsidRPr="00105D46">
              <w:rPr>
                <w:b/>
                <w:bCs/>
                <w:sz w:val="20"/>
                <w:szCs w:val="20"/>
              </w:rPr>
              <w:t>Targedau</w:t>
            </w:r>
            <w:proofErr w:type="spellEnd"/>
            <w:r w:rsidR="00971B21" w:rsidRPr="00105D46">
              <w:rPr>
                <w:b/>
                <w:bCs/>
                <w:sz w:val="20"/>
                <w:szCs w:val="20"/>
              </w:rPr>
              <w:t xml:space="preserve"> / Targets</w:t>
            </w:r>
          </w:p>
        </w:tc>
        <w:tc>
          <w:tcPr>
            <w:tcW w:w="3708" w:type="dxa"/>
          </w:tcPr>
          <w:p w14:paraId="7B16E84E" w14:textId="77777777" w:rsidR="00971B21" w:rsidRPr="00105D46" w:rsidRDefault="00971B21" w:rsidP="003D5F9D">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38DAF5D7" w14:textId="77777777" w:rsidR="00971B21" w:rsidRPr="00105D46" w:rsidRDefault="00971B21" w:rsidP="003D5F9D">
            <w:pPr>
              <w:pStyle w:val="AssignBody"/>
              <w:rPr>
                <w:b/>
                <w:bCs/>
                <w:sz w:val="20"/>
                <w:szCs w:val="20"/>
              </w:rPr>
            </w:pPr>
            <w:r w:rsidRPr="00105D46">
              <w:rPr>
                <w:b/>
                <w:bCs/>
                <w:sz w:val="20"/>
                <w:szCs w:val="20"/>
              </w:rPr>
              <w:t>How you have worked on this</w:t>
            </w:r>
          </w:p>
        </w:tc>
        <w:tc>
          <w:tcPr>
            <w:tcW w:w="3708" w:type="dxa"/>
          </w:tcPr>
          <w:p w14:paraId="43161C89" w14:textId="77777777" w:rsidR="00971B21" w:rsidRPr="00105D46" w:rsidRDefault="00971B21" w:rsidP="003D5F9D">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42518F08" w14:textId="77777777" w:rsidR="00971B21" w:rsidRPr="00105D46" w:rsidRDefault="00971B21" w:rsidP="003D5F9D">
            <w:pPr>
              <w:pStyle w:val="AssignBody"/>
              <w:rPr>
                <w:b/>
                <w:bCs/>
                <w:sz w:val="20"/>
                <w:szCs w:val="20"/>
              </w:rPr>
            </w:pPr>
            <w:r w:rsidRPr="00105D46">
              <w:rPr>
                <w:b/>
                <w:bCs/>
                <w:sz w:val="20"/>
                <w:szCs w:val="20"/>
              </w:rPr>
              <w:t>An example can be found on</w:t>
            </w:r>
          </w:p>
        </w:tc>
      </w:tr>
      <w:tr w:rsidR="00971B21" w14:paraId="6279A349" w14:textId="77777777" w:rsidTr="003D5F9D">
        <w:trPr>
          <w:trHeight w:val="1799"/>
        </w:trPr>
        <w:tc>
          <w:tcPr>
            <w:tcW w:w="1898" w:type="dxa"/>
          </w:tcPr>
          <w:p w14:paraId="39105D30" w14:textId="77777777" w:rsidR="00971B21" w:rsidRDefault="00971B21" w:rsidP="003D5F9D">
            <w:pPr>
              <w:pStyle w:val="AssignBody"/>
              <w:rPr>
                <w:rFonts w:cs="Arial"/>
                <w:color w:val="283041"/>
                <w:shd w:val="clear" w:color="auto" w:fill="FFFFFF"/>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r>
              <w:rPr>
                <w:b/>
                <w:bCs/>
                <w:sz w:val="20"/>
                <w:szCs w:val="20"/>
              </w:rPr>
              <w:t>-</w:t>
            </w:r>
            <w:r w:rsidRPr="003E05B3">
              <w:rPr>
                <w:rFonts w:cs="Arial"/>
                <w:color w:val="283041"/>
                <w:shd w:val="clear" w:color="auto" w:fill="FFFFFF"/>
              </w:rPr>
              <w:t xml:space="preserve"> </w:t>
            </w:r>
          </w:p>
          <w:p w14:paraId="0006C449" w14:textId="2032EAF2" w:rsidR="00F44CE3" w:rsidRPr="00105D46" w:rsidRDefault="00F44CE3" w:rsidP="003D5F9D">
            <w:pPr>
              <w:pStyle w:val="AssignBody"/>
              <w:rPr>
                <w:b/>
                <w:bCs/>
                <w:sz w:val="20"/>
                <w:szCs w:val="20"/>
              </w:rPr>
            </w:pPr>
            <w:r>
              <w:rPr>
                <w:rFonts w:ascii="Roboto" w:hAnsi="Roboto"/>
                <w:color w:val="283041"/>
                <w:sz w:val="21"/>
                <w:szCs w:val="21"/>
                <w:shd w:val="clear" w:color="auto" w:fill="FFFFFF"/>
              </w:rPr>
              <w:t>R</w:t>
            </w:r>
            <w:r>
              <w:rPr>
                <w:rFonts w:ascii="Roboto" w:hAnsi="Roboto"/>
                <w:color w:val="283041"/>
                <w:sz w:val="21"/>
                <w:szCs w:val="21"/>
                <w:shd w:val="clear" w:color="auto" w:fill="FFFFFF"/>
              </w:rPr>
              <w:t>evise accurate use of capital letters</w:t>
            </w:r>
            <w:r>
              <w:rPr>
                <w:rFonts w:ascii="Roboto" w:hAnsi="Roboto"/>
                <w:color w:val="283041"/>
                <w:sz w:val="21"/>
                <w:szCs w:val="21"/>
                <w:shd w:val="clear" w:color="auto" w:fill="FFFFFF"/>
              </w:rPr>
              <w:t>.</w:t>
            </w:r>
          </w:p>
        </w:tc>
        <w:tc>
          <w:tcPr>
            <w:tcW w:w="3708" w:type="dxa"/>
          </w:tcPr>
          <w:p w14:paraId="5A30F30A" w14:textId="77777777" w:rsidR="00971B21" w:rsidRDefault="006D015D" w:rsidP="003D5F9D">
            <w:pPr>
              <w:pStyle w:val="AssignBody"/>
              <w:tabs>
                <w:tab w:val="left" w:pos="1140"/>
              </w:tabs>
              <w:rPr>
                <w:rFonts w:cs="Arial"/>
              </w:rPr>
            </w:pPr>
            <w:r>
              <w:rPr>
                <w:rFonts w:cs="Arial"/>
              </w:rPr>
              <w:t xml:space="preserve">I have proofread this document and other family members have also proofread to </w:t>
            </w:r>
            <w:r w:rsidR="009E3F89">
              <w:rPr>
                <w:rFonts w:cs="Arial"/>
              </w:rPr>
              <w:t xml:space="preserve">observe </w:t>
            </w:r>
            <w:r w:rsidR="00584BC0">
              <w:rPr>
                <w:rFonts w:cs="Arial"/>
              </w:rPr>
              <w:t xml:space="preserve">correct use of capital letter. </w:t>
            </w:r>
          </w:p>
          <w:p w14:paraId="1EA4D380" w14:textId="6C4EEC45" w:rsidR="00584BC0" w:rsidRPr="003E05B3" w:rsidRDefault="00584BC0" w:rsidP="003D5F9D">
            <w:pPr>
              <w:pStyle w:val="AssignBody"/>
              <w:tabs>
                <w:tab w:val="left" w:pos="1140"/>
              </w:tabs>
              <w:rPr>
                <w:rFonts w:cs="Arial"/>
              </w:rPr>
            </w:pPr>
            <w:r>
              <w:rPr>
                <w:rFonts w:cs="Arial"/>
              </w:rPr>
              <w:t xml:space="preserve">Use of google to ensure capital letter </w:t>
            </w:r>
            <w:r w:rsidR="008C4FC3">
              <w:rPr>
                <w:rFonts w:cs="Arial"/>
              </w:rPr>
              <w:t xml:space="preserve">use is correct. </w:t>
            </w:r>
          </w:p>
        </w:tc>
        <w:tc>
          <w:tcPr>
            <w:tcW w:w="3708" w:type="dxa"/>
          </w:tcPr>
          <w:p w14:paraId="3452AB12" w14:textId="6B7E89AD" w:rsidR="00971B21" w:rsidRDefault="006D015D" w:rsidP="003D5F9D">
            <w:pPr>
              <w:pStyle w:val="AssignBody"/>
            </w:pPr>
            <w:r>
              <w:t>Throughout</w:t>
            </w:r>
          </w:p>
        </w:tc>
      </w:tr>
      <w:tr w:rsidR="00971B21" w14:paraId="626543E8" w14:textId="77777777" w:rsidTr="003D5F9D">
        <w:trPr>
          <w:trHeight w:val="2310"/>
        </w:trPr>
        <w:tc>
          <w:tcPr>
            <w:tcW w:w="1898" w:type="dxa"/>
          </w:tcPr>
          <w:p w14:paraId="554B3550" w14:textId="77777777" w:rsidR="00971B21" w:rsidRDefault="00971B21" w:rsidP="003D5F9D">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r>
              <w:rPr>
                <w:b/>
                <w:bCs/>
                <w:sz w:val="20"/>
                <w:szCs w:val="20"/>
              </w:rPr>
              <w:t>-</w:t>
            </w:r>
          </w:p>
          <w:p w14:paraId="6F7A07E0" w14:textId="4CAA99FD" w:rsidR="00EA561E" w:rsidRPr="00105D46" w:rsidRDefault="00EA561E" w:rsidP="003D5F9D">
            <w:pPr>
              <w:pStyle w:val="AssignBody"/>
              <w:rPr>
                <w:b/>
                <w:bCs/>
                <w:sz w:val="20"/>
                <w:szCs w:val="20"/>
              </w:rPr>
            </w:pPr>
            <w:r>
              <w:rPr>
                <w:rFonts w:ascii="Roboto" w:hAnsi="Roboto"/>
                <w:color w:val="283041"/>
                <w:sz w:val="21"/>
                <w:szCs w:val="21"/>
                <w:shd w:val="clear" w:color="auto" w:fill="FFFFFF"/>
              </w:rPr>
              <w:t>P</w:t>
            </w:r>
            <w:r>
              <w:rPr>
                <w:rFonts w:ascii="Roboto" w:hAnsi="Roboto"/>
                <w:color w:val="283041"/>
                <w:sz w:val="21"/>
                <w:szCs w:val="21"/>
                <w:shd w:val="clear" w:color="auto" w:fill="FFFFFF"/>
              </w:rPr>
              <w:t>roofread to ensure that your sentence construction is secure to make your meaning clear</w:t>
            </w:r>
            <w:r>
              <w:rPr>
                <w:rFonts w:ascii="Roboto" w:hAnsi="Roboto"/>
                <w:color w:val="283041"/>
                <w:sz w:val="21"/>
                <w:szCs w:val="21"/>
                <w:shd w:val="clear" w:color="auto" w:fill="FFFFFF"/>
              </w:rPr>
              <w:t>.</w:t>
            </w:r>
          </w:p>
        </w:tc>
        <w:tc>
          <w:tcPr>
            <w:tcW w:w="3708" w:type="dxa"/>
          </w:tcPr>
          <w:p w14:paraId="4408176F" w14:textId="77777777" w:rsidR="00971B21" w:rsidRDefault="007D6E1F" w:rsidP="003D5F9D">
            <w:pPr>
              <w:pStyle w:val="AssignBody"/>
              <w:rPr>
                <w:rFonts w:cs="Arial"/>
              </w:rPr>
            </w:pPr>
            <w:r>
              <w:rPr>
                <w:rFonts w:cs="Arial"/>
              </w:rPr>
              <w:t xml:space="preserve">To </w:t>
            </w:r>
            <w:r w:rsidR="00BA6FC2">
              <w:rPr>
                <w:rFonts w:cs="Arial"/>
              </w:rPr>
              <w:t xml:space="preserve">meet this target, I have proofread this assignment multiple times, </w:t>
            </w:r>
            <w:r w:rsidR="00845FAA">
              <w:rPr>
                <w:rFonts w:cs="Arial"/>
              </w:rPr>
              <w:t xml:space="preserve">and several family members have also proofread and provided feedback. </w:t>
            </w:r>
          </w:p>
          <w:p w14:paraId="378D0CD8" w14:textId="187ADBBD" w:rsidR="00845FAA" w:rsidRPr="003E05B3" w:rsidRDefault="00845FAA" w:rsidP="003D5F9D">
            <w:pPr>
              <w:pStyle w:val="AssignBody"/>
              <w:rPr>
                <w:rFonts w:cs="Arial"/>
              </w:rPr>
            </w:pPr>
            <w:r>
              <w:rPr>
                <w:rFonts w:cs="Arial"/>
              </w:rPr>
              <w:t xml:space="preserve">I have also used the ‘read aloud’ </w:t>
            </w:r>
            <w:r w:rsidR="00E43676">
              <w:rPr>
                <w:rFonts w:cs="Arial"/>
              </w:rPr>
              <w:t xml:space="preserve">tool within word to support this. </w:t>
            </w:r>
          </w:p>
        </w:tc>
        <w:tc>
          <w:tcPr>
            <w:tcW w:w="3708" w:type="dxa"/>
          </w:tcPr>
          <w:p w14:paraId="393286AC" w14:textId="712CF0BA" w:rsidR="00971B21" w:rsidRDefault="00E43676" w:rsidP="003D5F9D">
            <w:pPr>
              <w:pStyle w:val="AssignBody"/>
            </w:pPr>
            <w:r>
              <w:t>N/A</w:t>
            </w:r>
          </w:p>
        </w:tc>
      </w:tr>
    </w:tbl>
    <w:p w14:paraId="0B20474F" w14:textId="77777777" w:rsidR="00971B21" w:rsidRDefault="00971B21" w:rsidP="00971B21">
      <w:pPr>
        <w:spacing w:before="120" w:after="120" w:line="360" w:lineRule="auto"/>
        <w:jc w:val="center"/>
        <w:rPr>
          <w:rFonts w:ascii="Arial" w:hAnsi="Arial" w:cs="Arial"/>
          <w:b/>
          <w:sz w:val="36"/>
          <w:szCs w:val="36"/>
          <w:u w:val="single"/>
        </w:rPr>
      </w:pPr>
    </w:p>
    <w:p w14:paraId="21E049A6" w14:textId="77777777" w:rsidR="00971B21" w:rsidRDefault="00971B21" w:rsidP="00971B21">
      <w:pPr>
        <w:spacing w:before="120" w:after="120" w:line="360" w:lineRule="auto"/>
        <w:jc w:val="center"/>
        <w:rPr>
          <w:rFonts w:ascii="Arial" w:hAnsi="Arial" w:cs="Arial"/>
          <w:b/>
          <w:sz w:val="36"/>
          <w:szCs w:val="36"/>
          <w:u w:val="single"/>
        </w:rPr>
      </w:pPr>
    </w:p>
    <w:p w14:paraId="292FA7D0" w14:textId="6391C0BC" w:rsidR="00971B21" w:rsidRPr="005B245D" w:rsidRDefault="00971B21" w:rsidP="00971B21">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Module:</w:t>
      </w:r>
      <w:r w:rsidR="00AF3663" w:rsidRPr="00AF3663">
        <w:t xml:space="preserve"> </w:t>
      </w:r>
      <w:r w:rsidR="00AF3663">
        <w:rPr>
          <w:rFonts w:ascii="Arial" w:hAnsi="Arial" w:cs="Arial"/>
          <w:b/>
          <w:sz w:val="36"/>
          <w:szCs w:val="36"/>
          <w:u w:val="single"/>
        </w:rPr>
        <w:t>Pr</w:t>
      </w:r>
      <w:r w:rsidR="00AF3663" w:rsidRPr="00AF3663">
        <w:rPr>
          <w:rFonts w:ascii="Arial" w:hAnsi="Arial" w:cs="Arial"/>
          <w:b/>
          <w:sz w:val="36"/>
          <w:szCs w:val="36"/>
          <w:u w:val="single"/>
        </w:rPr>
        <w:t xml:space="preserve">ofessional and Pedagogic Studies: Leading the Learning: what, how and why am I teaching? </w:t>
      </w:r>
      <w:r w:rsidRPr="005B245D">
        <w:rPr>
          <w:rFonts w:ascii="Arial" w:hAnsi="Arial" w:cs="Arial"/>
          <w:b/>
          <w:sz w:val="36"/>
          <w:szCs w:val="36"/>
          <w:u w:val="single"/>
        </w:rPr>
        <w:t xml:space="preserve"> </w:t>
      </w:r>
    </w:p>
    <w:p w14:paraId="03723766" w14:textId="6EAF3099" w:rsidR="00971B21" w:rsidRPr="005B245D" w:rsidRDefault="00971B21" w:rsidP="00971B21">
      <w:pPr>
        <w:spacing w:before="120" w:after="120" w:line="360" w:lineRule="auto"/>
        <w:jc w:val="center"/>
        <w:rPr>
          <w:rFonts w:ascii="Arial" w:hAnsi="Arial" w:cs="Arial"/>
          <w:b/>
          <w:sz w:val="36"/>
          <w:szCs w:val="36"/>
          <w:u w:val="single"/>
        </w:rPr>
      </w:pPr>
      <w:bookmarkStart w:id="1" w:name="_Hlk95306776"/>
      <w:bookmarkEnd w:id="1"/>
      <w:r w:rsidRPr="005B245D">
        <w:rPr>
          <w:rFonts w:ascii="Arial" w:hAnsi="Arial" w:cs="Arial"/>
          <w:b/>
          <w:sz w:val="36"/>
          <w:szCs w:val="36"/>
          <w:u w:val="single"/>
        </w:rPr>
        <w:t>Module code: ECAD60</w:t>
      </w:r>
      <w:r w:rsidR="00342ABF">
        <w:rPr>
          <w:rFonts w:ascii="Arial" w:hAnsi="Arial" w:cs="Arial"/>
          <w:b/>
          <w:sz w:val="36"/>
          <w:szCs w:val="36"/>
          <w:u w:val="single"/>
        </w:rPr>
        <w:t>08</w:t>
      </w:r>
    </w:p>
    <w:p w14:paraId="4FC40936" w14:textId="77777777" w:rsidR="00971B21" w:rsidRPr="005B245D" w:rsidRDefault="00971B21" w:rsidP="00971B21">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Student name: Saffron Robb</w:t>
      </w:r>
    </w:p>
    <w:p w14:paraId="2EA24F8F" w14:textId="77777777" w:rsidR="00971B21" w:rsidRPr="005B245D" w:rsidRDefault="00971B21" w:rsidP="00971B21">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Student ID number: 2004033</w:t>
      </w:r>
    </w:p>
    <w:p w14:paraId="23D2ECDB" w14:textId="3A8EA7BB" w:rsidR="00971B21" w:rsidRDefault="00971B21" w:rsidP="00971B21">
      <w:pPr>
        <w:spacing w:before="120" w:after="120" w:line="360" w:lineRule="auto"/>
        <w:jc w:val="center"/>
      </w:pPr>
      <w:r w:rsidRPr="005B245D">
        <w:rPr>
          <w:rFonts w:ascii="Arial" w:hAnsi="Arial" w:cs="Arial"/>
          <w:b/>
          <w:sz w:val="36"/>
          <w:szCs w:val="36"/>
          <w:u w:val="single"/>
        </w:rPr>
        <w:t>Assignment title:</w:t>
      </w:r>
      <w:r w:rsidR="0037539F" w:rsidRPr="0037539F">
        <w:t xml:space="preserve"> </w:t>
      </w:r>
      <w:r w:rsidR="0037539F">
        <w:rPr>
          <w:rFonts w:ascii="Arial" w:hAnsi="Arial" w:cs="Arial"/>
          <w:b/>
          <w:sz w:val="36"/>
          <w:szCs w:val="36"/>
          <w:u w:val="single"/>
        </w:rPr>
        <w:t>Cr</w:t>
      </w:r>
      <w:r w:rsidR="0037539F" w:rsidRPr="0037539F">
        <w:rPr>
          <w:rFonts w:ascii="Arial" w:hAnsi="Arial" w:cs="Arial"/>
          <w:b/>
          <w:sz w:val="36"/>
          <w:szCs w:val="36"/>
          <w:u w:val="single"/>
        </w:rPr>
        <w:t xml:space="preserve">itically reflect on your progress in planning, </w:t>
      </w:r>
      <w:proofErr w:type="gramStart"/>
      <w:r w:rsidR="0037539F" w:rsidRPr="0037539F">
        <w:rPr>
          <w:rFonts w:ascii="Arial" w:hAnsi="Arial" w:cs="Arial"/>
          <w:b/>
          <w:sz w:val="36"/>
          <w:szCs w:val="36"/>
          <w:u w:val="single"/>
        </w:rPr>
        <w:t>preparing</w:t>
      </w:r>
      <w:proofErr w:type="gramEnd"/>
      <w:r w:rsidR="0037539F" w:rsidRPr="0037539F">
        <w:rPr>
          <w:rFonts w:ascii="Arial" w:hAnsi="Arial" w:cs="Arial"/>
          <w:b/>
          <w:sz w:val="36"/>
          <w:szCs w:val="36"/>
          <w:u w:val="single"/>
        </w:rPr>
        <w:t xml:space="preserve"> and teaching lessons that incorporate specific pedagogical principles. (This </w:t>
      </w:r>
      <w:r w:rsidR="0037539F" w:rsidRPr="0037539F">
        <w:rPr>
          <w:rFonts w:ascii="Arial" w:hAnsi="Arial" w:cs="Arial"/>
          <w:b/>
          <w:sz w:val="36"/>
          <w:szCs w:val="36"/>
          <w:u w:val="single"/>
        </w:rPr>
        <w:lastRenderedPageBreak/>
        <w:t xml:space="preserve">evidence should be taken from you Professional Learning Passport –PLP.) Identify one of these pedagogical principles as an area for development and justify the next steps in your development. </w:t>
      </w:r>
      <w:r w:rsidRPr="00AF7FB2">
        <w:t xml:space="preserve"> </w:t>
      </w:r>
    </w:p>
    <w:p w14:paraId="04852CF4" w14:textId="77777777" w:rsidR="0013083F" w:rsidRDefault="0013083F" w:rsidP="00971B21">
      <w:pPr>
        <w:spacing w:before="120" w:after="120" w:line="360" w:lineRule="auto"/>
        <w:jc w:val="center"/>
      </w:pPr>
    </w:p>
    <w:p w14:paraId="7E42CEC2" w14:textId="77777777" w:rsidR="0013083F" w:rsidRDefault="0013083F" w:rsidP="00971B21">
      <w:pPr>
        <w:spacing w:before="120" w:after="120" w:line="360" w:lineRule="auto"/>
        <w:jc w:val="center"/>
        <w:rPr>
          <w:rFonts w:ascii="Arial" w:hAnsi="Arial" w:cs="Arial"/>
          <w:b/>
          <w:sz w:val="28"/>
          <w:szCs w:val="28"/>
          <w:u w:val="single"/>
        </w:rPr>
      </w:pPr>
    </w:p>
    <w:p w14:paraId="7880158B" w14:textId="05B3900A" w:rsidR="008B31C3" w:rsidRPr="0013083F" w:rsidRDefault="0013083F" w:rsidP="00D60A0A">
      <w:pPr>
        <w:spacing w:line="360" w:lineRule="auto"/>
        <w:rPr>
          <w:rFonts w:ascii="Arial" w:hAnsi="Arial" w:cs="Arial"/>
          <w:b/>
          <w:bCs/>
          <w:u w:val="single"/>
        </w:rPr>
      </w:pPr>
      <w:r w:rsidRPr="0013083F">
        <w:rPr>
          <w:rFonts w:ascii="Arial" w:hAnsi="Arial" w:cs="Arial"/>
          <w:b/>
          <w:bCs/>
          <w:u w:val="single"/>
        </w:rPr>
        <w:t>Part one</w:t>
      </w:r>
    </w:p>
    <w:p w14:paraId="05C714FF" w14:textId="77777777" w:rsidR="00DC18D5" w:rsidRDefault="00DC18D5">
      <w:pPr>
        <w:pStyle w:val="BodyA"/>
        <w:jc w:val="center"/>
        <w:rPr>
          <w:sz w:val="32"/>
          <w:szCs w:val="32"/>
        </w:rPr>
      </w:pPr>
      <w:r>
        <w:rPr>
          <w:sz w:val="32"/>
          <w:szCs w:val="32"/>
        </w:rPr>
        <w:t>ECAD6008 Assignment: Part 1</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C18D5" w:rsidRPr="001B7F4B" w14:paraId="7478BD43" w14:textId="77777777" w:rsidTr="00D068E3">
        <w:trPr>
          <w:trHeight w:val="152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D2951" w14:textId="77777777" w:rsidR="00DC18D5" w:rsidRPr="001B7F4B" w:rsidRDefault="00DC18D5">
            <w:pPr>
              <w:pStyle w:val="Heading2"/>
              <w:jc w:val="center"/>
              <w:rPr>
                <w:rFonts w:ascii="Arial" w:hAnsi="Arial" w:cs="Arial"/>
              </w:rPr>
            </w:pPr>
            <w:r w:rsidRPr="001B7F4B">
              <w:rPr>
                <w:rFonts w:ascii="Arial" w:hAnsi="Arial" w:cs="Arial"/>
              </w:rP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6E87B" w14:textId="77777777" w:rsidR="00DC18D5" w:rsidRPr="001B7F4B" w:rsidRDefault="00DC18D5">
            <w:pPr>
              <w:rPr>
                <w:rFonts w:ascii="Arial" w:hAnsi="Arial" w:cs="Arial"/>
              </w:rPr>
            </w:pPr>
          </w:p>
          <w:p w14:paraId="1331B1A5" w14:textId="77777777" w:rsidR="00DC18D5" w:rsidRPr="001B7F4B" w:rsidRDefault="00DC18D5" w:rsidP="0093055D">
            <w:pPr>
              <w:rPr>
                <w:rFonts w:ascii="Arial" w:hAnsi="Arial" w:cs="Arial"/>
              </w:rPr>
            </w:pPr>
            <w:r w:rsidRPr="001B7F4B">
              <w:rPr>
                <w:rFonts w:ascii="Arial" w:hAnsi="Arial" w:cs="Arial"/>
                <w:color w:val="161616"/>
                <w:shd w:val="clear" w:color="auto" w:fill="FFFFFF"/>
              </w:rPr>
              <w:t>Using assessment for learning within a year two class </w:t>
            </w:r>
          </w:p>
        </w:tc>
      </w:tr>
      <w:tr w:rsidR="00DC18D5" w:rsidRPr="001B7F4B" w14:paraId="15B15F66" w14:textId="77777777">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1A7A1" w14:textId="77777777" w:rsidR="00DC18D5" w:rsidRPr="001B7F4B" w:rsidRDefault="00DC18D5">
            <w:pPr>
              <w:pStyle w:val="Heading2"/>
              <w:jc w:val="center"/>
              <w:rPr>
                <w:rFonts w:ascii="Arial" w:hAnsi="Arial" w:cs="Arial"/>
              </w:rPr>
            </w:pPr>
            <w:r w:rsidRPr="001B7F4B">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8A1BA" w14:textId="77777777" w:rsidR="00DC18D5" w:rsidRPr="001B7F4B" w:rsidRDefault="00DC18D5">
            <w:pPr>
              <w:pStyle w:val="BodyA"/>
              <w:spacing w:after="0" w:line="240" w:lineRule="auto"/>
              <w:rPr>
                <w:rFonts w:ascii="Arial" w:hAnsi="Arial" w:cs="Arial"/>
              </w:rPr>
            </w:pPr>
            <w:r w:rsidRPr="001B7F4B">
              <w:rPr>
                <w:rFonts w:ascii="Arial" w:eastAsia="Carlito" w:hAnsi="Arial" w:cs="Arial"/>
                <w:b/>
                <w:bCs/>
                <w:color w:val="2E74B5"/>
                <w:sz w:val="28"/>
                <w:szCs w:val="28"/>
                <w:u w:color="2E74B5"/>
              </w:rPr>
              <w:t>Assessment for Learning</w:t>
            </w:r>
          </w:p>
        </w:tc>
      </w:tr>
      <w:tr w:rsidR="00DC18D5" w:rsidRPr="001B7F4B" w14:paraId="7A83F4A4"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58539" w14:textId="77777777" w:rsidR="00DC18D5" w:rsidRPr="001B7F4B" w:rsidRDefault="00DC18D5">
            <w:pPr>
              <w:pStyle w:val="Heading3"/>
              <w:jc w:val="center"/>
              <w:rPr>
                <w:rFonts w:ascii="Arial" w:hAnsi="Arial" w:cs="Arial"/>
              </w:rPr>
            </w:pPr>
            <w:r w:rsidRPr="001B7F4B">
              <w:rPr>
                <w:rFonts w:ascii="Arial" w:hAnsi="Arial" w:cs="Arial"/>
              </w:rPr>
              <w:lastRenderedPageBreak/>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4CC3F" w14:textId="77777777" w:rsidR="00DC18D5" w:rsidRPr="001B7F4B" w:rsidRDefault="00DC18D5" w:rsidP="006746D1">
            <w:pPr>
              <w:pStyle w:val="NormalWeb"/>
              <w:rPr>
                <w:rFonts w:ascii="Arial" w:hAnsi="Arial" w:cs="Arial"/>
              </w:rPr>
            </w:pPr>
            <w:r w:rsidRPr="001B7F4B">
              <w:rPr>
                <w:rFonts w:ascii="Arial" w:hAnsi="Arial" w:cs="Arial"/>
                <w:sz w:val="22"/>
                <w:szCs w:val="22"/>
              </w:rPr>
              <w:t>During the introduction of this subtraction lesson, I had pupils write answers to some sums on mini white boards-secret squirrel.  This is a quick indication of who can understand subtraction before starting the task.  As this was my first lesson that I was teaching it also gives me an idea of pupils are in their current learning.   After explaining the main task to pupils and questioning them, I then used a formative assessment method to check the pupils understanding of the task ahead.</w:t>
            </w:r>
            <w:r w:rsidRPr="001B7F4B">
              <w:rPr>
                <w:rFonts w:ascii="Arial" w:hAnsi="Arial" w:cs="Arial"/>
              </w:rPr>
              <w:br/>
            </w:r>
            <w:r w:rsidRPr="001B7F4B">
              <w:rPr>
                <w:rFonts w:ascii="Arial" w:hAnsi="Arial" w:cs="Arial"/>
                <w:sz w:val="22"/>
                <w:szCs w:val="22"/>
              </w:rPr>
              <w:t>I asked them to put their thumbs up if they understood the activity and feel they could work independently, thumbs in the middle if they felt they are not really sure, and thumbs down if they did not understand the explanation given and are not confident to start the activity.</w:t>
            </w:r>
            <w:r w:rsidRPr="001B7F4B">
              <w:rPr>
                <w:rFonts w:ascii="Arial" w:hAnsi="Arial" w:cs="Arial"/>
              </w:rPr>
              <w:br/>
            </w:r>
            <w:r w:rsidRPr="001B7F4B">
              <w:rPr>
                <w:rFonts w:ascii="Arial" w:hAnsi="Arial" w:cs="Arial"/>
                <w:sz w:val="22"/>
                <w:szCs w:val="22"/>
              </w:rPr>
              <w:t>Support staff and I kept note of how the pupils felt but most importantly the ones with their thumbs down and in the middle.</w:t>
            </w:r>
            <w:r w:rsidRPr="001B7F4B">
              <w:rPr>
                <w:rFonts w:ascii="Arial" w:hAnsi="Arial" w:cs="Arial"/>
              </w:rPr>
              <w:br/>
            </w:r>
            <w:r w:rsidRPr="001B7F4B">
              <w:rPr>
                <w:rFonts w:ascii="Arial" w:hAnsi="Arial" w:cs="Arial"/>
                <w:sz w:val="22"/>
                <w:szCs w:val="22"/>
              </w:rPr>
              <w:t>This was to ensure those pupils who were struggling had received support.</w:t>
            </w:r>
            <w:r w:rsidRPr="001B7F4B">
              <w:rPr>
                <w:rFonts w:ascii="Arial" w:hAnsi="Arial" w:cs="Arial"/>
              </w:rPr>
              <w:br/>
            </w:r>
            <w:r w:rsidRPr="001B7F4B">
              <w:rPr>
                <w:rFonts w:ascii="Arial" w:hAnsi="Arial" w:cs="Arial"/>
                <w:sz w:val="22"/>
                <w:szCs w:val="22"/>
              </w:rPr>
              <w:t>I did not point out or mention who had their thumbs down, instead I re explained the task in a different way to the first time.</w:t>
            </w:r>
            <w:r w:rsidRPr="001B7F4B">
              <w:rPr>
                <w:rFonts w:ascii="Arial" w:hAnsi="Arial" w:cs="Arial"/>
              </w:rPr>
              <w:br/>
            </w:r>
            <w:r w:rsidRPr="001B7F4B">
              <w:rPr>
                <w:rFonts w:ascii="Arial" w:hAnsi="Arial" w:cs="Arial"/>
                <w:sz w:val="22"/>
                <w:szCs w:val="22"/>
              </w:rPr>
              <w:t>This strategy gives quick indication of the pupils understanding but also with pupils having their eyes closed allows them to be honest and not put their thumbs up just because everyone else has.</w:t>
            </w:r>
            <w:r w:rsidRPr="001B7F4B">
              <w:rPr>
                <w:rFonts w:ascii="Arial" w:hAnsi="Arial" w:cs="Arial"/>
              </w:rPr>
              <w:br/>
            </w:r>
            <w:r w:rsidRPr="001B7F4B">
              <w:rPr>
                <w:rFonts w:ascii="Arial" w:hAnsi="Arial" w:cs="Arial"/>
                <w:sz w:val="22"/>
                <w:szCs w:val="22"/>
              </w:rPr>
              <w:t>The activity itself was subtraction challenge cards, some sims were within 10 some within 20 depending on their ability and confidence. The pupils had to write the sums that were on those challenge cards and then answer them.</w:t>
            </w:r>
            <w:r w:rsidRPr="001B7F4B">
              <w:rPr>
                <w:rFonts w:ascii="Arial" w:hAnsi="Arial" w:cs="Arial"/>
              </w:rPr>
              <w:br/>
            </w:r>
            <w:r w:rsidRPr="001B7F4B">
              <w:rPr>
                <w:rFonts w:ascii="Arial" w:hAnsi="Arial" w:cs="Arial"/>
                <w:sz w:val="22"/>
                <w:szCs w:val="22"/>
              </w:rPr>
              <w:t xml:space="preserve">Pupils had </w:t>
            </w:r>
            <w:proofErr w:type="spellStart"/>
            <w:r w:rsidRPr="001B7F4B">
              <w:rPr>
                <w:rFonts w:ascii="Arial" w:hAnsi="Arial" w:cs="Arial"/>
                <w:sz w:val="22"/>
                <w:szCs w:val="22"/>
              </w:rPr>
              <w:t>numicon</w:t>
            </w:r>
            <w:proofErr w:type="spellEnd"/>
            <w:r w:rsidRPr="001B7F4B">
              <w:rPr>
                <w:rFonts w:ascii="Arial" w:hAnsi="Arial" w:cs="Arial"/>
                <w:sz w:val="22"/>
                <w:szCs w:val="22"/>
              </w:rPr>
              <w:t xml:space="preserve"> and multi links available to use during the activity. Support staff and I worked closely with those pupils who had their thumbs down and in the middle.</w:t>
            </w:r>
          </w:p>
          <w:p w14:paraId="624C8658" w14:textId="77777777" w:rsidR="00DC18D5" w:rsidRPr="001B7F4B" w:rsidRDefault="00DC18D5" w:rsidP="006746D1">
            <w:pPr>
              <w:pStyle w:val="NormalWeb"/>
              <w:rPr>
                <w:rFonts w:ascii="Arial" w:hAnsi="Arial" w:cs="Arial"/>
              </w:rPr>
            </w:pPr>
            <w:r w:rsidRPr="001B7F4B">
              <w:rPr>
                <w:rFonts w:ascii="Arial" w:hAnsi="Arial" w:cs="Arial"/>
                <w:sz w:val="22"/>
                <w:szCs w:val="22"/>
              </w:rPr>
              <w:t>Once each child had completed the activity I had put a smiley face at the bottom of their worksheet for them complete a self-assessment, if they coloured it red this indicates that they found the task difficult and did not understand it, yellow/orange indicated that they found it ok and understood the task a little, green indicated that they found the task fine and understood it well and did not need support.</w:t>
            </w:r>
            <w:r w:rsidRPr="001B7F4B">
              <w:rPr>
                <w:rFonts w:ascii="Arial" w:hAnsi="Arial" w:cs="Arial"/>
                <w:sz w:val="22"/>
                <w:szCs w:val="22"/>
              </w:rPr>
              <w:br/>
            </w:r>
            <w:r w:rsidRPr="001B7F4B">
              <w:rPr>
                <w:rFonts w:ascii="Arial" w:hAnsi="Arial" w:cs="Arial"/>
                <w:sz w:val="22"/>
                <w:szCs w:val="22"/>
              </w:rPr>
              <w:br/>
              <w:t xml:space="preserve">The pupils are familiar with this self-assessment strategy so they completed it without difficulty, which also made it </w:t>
            </w:r>
            <w:proofErr w:type="spellStart"/>
            <w:r w:rsidRPr="001B7F4B">
              <w:rPr>
                <w:rFonts w:ascii="Arial" w:hAnsi="Arial" w:cs="Arial"/>
                <w:sz w:val="22"/>
                <w:szCs w:val="22"/>
              </w:rPr>
              <w:t>a</w:t>
            </w:r>
            <w:proofErr w:type="spellEnd"/>
            <w:r w:rsidRPr="001B7F4B">
              <w:rPr>
                <w:rFonts w:ascii="Arial" w:hAnsi="Arial" w:cs="Arial"/>
                <w:sz w:val="22"/>
                <w:szCs w:val="22"/>
              </w:rPr>
              <w:t xml:space="preserve"> effective assessment to carry out.</w:t>
            </w:r>
          </w:p>
          <w:p w14:paraId="2CCAC8BE" w14:textId="77777777" w:rsidR="00DC18D5" w:rsidRPr="001B7F4B" w:rsidRDefault="00DC18D5">
            <w:pPr>
              <w:rPr>
                <w:rFonts w:ascii="Arial" w:hAnsi="Arial" w:cs="Arial"/>
              </w:rPr>
            </w:pPr>
          </w:p>
        </w:tc>
      </w:tr>
      <w:tr w:rsidR="00DC18D5" w:rsidRPr="001B7F4B" w14:paraId="6529A8F5"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D2CB1" w14:textId="77777777" w:rsidR="00DC18D5" w:rsidRPr="001B7F4B" w:rsidRDefault="00DC18D5">
            <w:pPr>
              <w:pStyle w:val="Heading3"/>
              <w:jc w:val="center"/>
              <w:rPr>
                <w:rFonts w:ascii="Arial" w:hAnsi="Arial" w:cs="Arial"/>
              </w:rPr>
            </w:pPr>
            <w:r w:rsidRPr="001B7F4B">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8588B" w14:textId="77777777" w:rsidR="00DC18D5" w:rsidRPr="001B7F4B" w:rsidRDefault="00DC18D5">
            <w:pPr>
              <w:rPr>
                <w:rFonts w:ascii="Arial" w:hAnsi="Arial" w:cs="Arial"/>
              </w:rPr>
            </w:pPr>
            <w:r w:rsidRPr="001B7F4B">
              <w:rPr>
                <w:rFonts w:ascii="Arial" w:hAnsi="Arial" w:cs="Arial"/>
              </w:rPr>
              <w:t>From this experience I have learned that some pupils that have come across as confident and had their thumbs up during the first assessment to check their understanding, they had found the task difficult and had coloured the smiley face in red. So it is important to check the pupils understanding throughout the lesson to ensure pupils learning is effective and appropriate.</w:t>
            </w:r>
            <w:r w:rsidRPr="001B7F4B">
              <w:rPr>
                <w:rFonts w:ascii="Arial" w:hAnsi="Arial" w:cs="Arial"/>
              </w:rPr>
              <w:br/>
              <w:t>I have also learned that I can get a lot of information from carrying out assessments and then be aware of where to go next with their learning and find appropriate work for each pupil.</w:t>
            </w:r>
            <w:r w:rsidRPr="001B7F4B">
              <w:rPr>
                <w:rFonts w:ascii="Arial" w:hAnsi="Arial" w:cs="Arial"/>
              </w:rPr>
              <w:br/>
              <w:t>I have also learned that carrying out assessments regularly with pupils especially with self-assessments they will then become familiar in completing it independently and work efficiently and effectively.</w:t>
            </w:r>
          </w:p>
        </w:tc>
      </w:tr>
      <w:tr w:rsidR="00DC18D5" w:rsidRPr="001B7F4B" w14:paraId="6581407F"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439E64" w14:textId="77777777" w:rsidR="00DC18D5" w:rsidRPr="001B7F4B" w:rsidRDefault="00DC18D5">
            <w:pPr>
              <w:pStyle w:val="Heading3"/>
              <w:jc w:val="center"/>
              <w:rPr>
                <w:rFonts w:ascii="Arial" w:hAnsi="Arial" w:cs="Arial"/>
              </w:rPr>
            </w:pPr>
            <w:r w:rsidRPr="001B7F4B">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01E92" w14:textId="77777777" w:rsidR="00DC18D5" w:rsidRPr="001B7F4B" w:rsidRDefault="00DC18D5" w:rsidP="00056548">
            <w:pPr>
              <w:pStyle w:val="NormalWeb"/>
              <w:rPr>
                <w:rFonts w:ascii="Arial" w:hAnsi="Arial" w:cs="Arial"/>
              </w:rPr>
            </w:pPr>
            <w:r w:rsidRPr="001B7F4B">
              <w:rPr>
                <w:rFonts w:ascii="Arial" w:hAnsi="Arial" w:cs="Arial"/>
                <w:sz w:val="22"/>
                <w:szCs w:val="22"/>
              </w:rPr>
              <w:t>From both of the formative assessments I have carried out during this lesson it has allowed me to be awake if those pupils who need to be supported or if they are not confident to complete some tasks and the self-assessment at the end of the session also confirms this.</w:t>
            </w:r>
            <w:r w:rsidRPr="001B7F4B">
              <w:rPr>
                <w:rFonts w:ascii="Arial" w:hAnsi="Arial" w:cs="Arial"/>
                <w:sz w:val="22"/>
                <w:szCs w:val="22"/>
              </w:rPr>
              <w:br/>
              <w:t>With those pupils that had their thumbs down or middle and coloured the smiley face in red, yellow/orange, I will ensure myself or support staff will work closely with them.</w:t>
            </w:r>
            <w:r w:rsidRPr="001B7F4B">
              <w:rPr>
                <w:rFonts w:ascii="Arial" w:hAnsi="Arial" w:cs="Arial"/>
                <w:sz w:val="22"/>
                <w:szCs w:val="22"/>
              </w:rPr>
              <w:br/>
              <w:t>Next time I will also ensure the resources are available to them and maybe encourage the ones who are confident to try working without the resources.</w:t>
            </w:r>
            <w:r w:rsidRPr="001B7F4B">
              <w:rPr>
                <w:rFonts w:ascii="Arial" w:hAnsi="Arial" w:cs="Arial"/>
                <w:sz w:val="22"/>
                <w:szCs w:val="22"/>
              </w:rPr>
              <w:br/>
              <w:t>Even though it was not the case in this circumstance but if some pupils were to find the activity too simple, for the next maths lesson, I could differentiate the work and make it more difficult and suitable for those pupils, however in this case some pupils did put them thumbs down and coloured their smiley face red. Therefore, I will differentiate the work for those pupils to be more appropriate for them but also still provide support.</w:t>
            </w:r>
          </w:p>
          <w:p w14:paraId="6E41A260" w14:textId="77777777" w:rsidR="00DC18D5" w:rsidRPr="001B7F4B" w:rsidRDefault="00DC18D5" w:rsidP="00056548">
            <w:pPr>
              <w:pStyle w:val="NormalWeb"/>
              <w:rPr>
                <w:rFonts w:ascii="Arial" w:hAnsi="Arial" w:cs="Arial"/>
              </w:rPr>
            </w:pPr>
            <w:r w:rsidRPr="001B7F4B">
              <w:rPr>
                <w:rFonts w:ascii="Arial" w:hAnsi="Arial" w:cs="Arial"/>
                <w:sz w:val="22"/>
                <w:szCs w:val="22"/>
              </w:rPr>
              <w:t>This will also aid me to observe and enhance pupils’ progression. </w:t>
            </w:r>
          </w:p>
          <w:p w14:paraId="66FF26D2" w14:textId="77777777" w:rsidR="00DC18D5" w:rsidRPr="001B7F4B" w:rsidRDefault="00DC18D5">
            <w:pPr>
              <w:rPr>
                <w:rFonts w:ascii="Arial" w:hAnsi="Arial" w:cs="Arial"/>
              </w:rPr>
            </w:pPr>
          </w:p>
        </w:tc>
      </w:tr>
    </w:tbl>
    <w:p w14:paraId="2A942BCB" w14:textId="77777777" w:rsidR="00DC18D5" w:rsidRPr="001B7F4B" w:rsidRDefault="00DC18D5">
      <w:pPr>
        <w:pStyle w:val="BodyA"/>
        <w:widowControl w:val="0"/>
        <w:spacing w:line="240" w:lineRule="auto"/>
        <w:ind w:left="108" w:hanging="108"/>
        <w:jc w:val="center"/>
        <w:rPr>
          <w:rFonts w:ascii="Arial" w:hAnsi="Arial" w:cs="Arial"/>
          <w:sz w:val="32"/>
          <w:szCs w:val="32"/>
        </w:rPr>
      </w:pPr>
    </w:p>
    <w:p w14:paraId="1160D48E" w14:textId="77777777" w:rsidR="00DC18D5" w:rsidRPr="001B7F4B" w:rsidRDefault="00DC18D5">
      <w:pPr>
        <w:pStyle w:val="BodyA"/>
        <w:spacing w:line="240" w:lineRule="auto"/>
        <w:jc w:val="center"/>
        <w:rPr>
          <w:rFonts w:ascii="Arial" w:hAnsi="Arial" w:cs="Arial"/>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C18D5" w:rsidRPr="001B7F4B" w14:paraId="0D7DD724"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C6FBD7" w14:textId="77777777" w:rsidR="00DC18D5" w:rsidRPr="001B7F4B" w:rsidRDefault="00DC18D5">
            <w:pPr>
              <w:pStyle w:val="Heading2"/>
              <w:jc w:val="center"/>
              <w:rPr>
                <w:rFonts w:ascii="Arial" w:hAnsi="Arial" w:cs="Arial"/>
              </w:rPr>
            </w:pPr>
            <w:r w:rsidRPr="001B7F4B">
              <w:rPr>
                <w:rFonts w:ascii="Arial" w:hAnsi="Arial" w:cs="Arial"/>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400B" w14:textId="77777777" w:rsidR="00DC18D5" w:rsidRPr="001B7F4B" w:rsidRDefault="00DC18D5">
            <w:pPr>
              <w:rPr>
                <w:rFonts w:ascii="Arial" w:hAnsi="Arial" w:cs="Arial"/>
              </w:rPr>
            </w:pPr>
            <w:r w:rsidRPr="001B7F4B">
              <w:rPr>
                <w:rFonts w:ascii="Arial" w:hAnsi="Arial" w:cs="Arial"/>
                <w:color w:val="161616"/>
                <w:shd w:val="clear" w:color="auto" w:fill="FFFFFF"/>
              </w:rPr>
              <w:t>Blended learning experiences and teaching approaches within a year 2 class </w:t>
            </w:r>
          </w:p>
        </w:tc>
      </w:tr>
      <w:tr w:rsidR="00DC18D5" w:rsidRPr="001B7F4B" w14:paraId="3F52AA2B" w14:textId="77777777">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B33E32" w14:textId="77777777" w:rsidR="00DC18D5" w:rsidRPr="001B7F4B" w:rsidRDefault="00DC18D5">
            <w:pPr>
              <w:pStyle w:val="Heading2"/>
              <w:jc w:val="center"/>
              <w:rPr>
                <w:rFonts w:ascii="Arial" w:hAnsi="Arial" w:cs="Arial"/>
              </w:rPr>
            </w:pPr>
            <w:r w:rsidRPr="001B7F4B">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5CDE6" w14:textId="77777777" w:rsidR="00DC18D5" w:rsidRPr="001B7F4B" w:rsidRDefault="00DC18D5">
            <w:pPr>
              <w:pStyle w:val="BodyA"/>
              <w:spacing w:after="0" w:line="240" w:lineRule="auto"/>
              <w:rPr>
                <w:rFonts w:ascii="Arial" w:eastAsia="Carlito" w:hAnsi="Arial" w:cs="Arial"/>
                <w:b/>
                <w:bCs/>
                <w:color w:val="2E74B5"/>
                <w:sz w:val="28"/>
                <w:szCs w:val="28"/>
                <w:u w:color="2E74B5"/>
              </w:rPr>
            </w:pPr>
            <w:r w:rsidRPr="001B7F4B">
              <w:rPr>
                <w:rFonts w:ascii="Arial" w:eastAsia="Carlito" w:hAnsi="Arial" w:cs="Arial"/>
                <w:b/>
                <w:bCs/>
                <w:color w:val="2E74B5"/>
                <w:sz w:val="28"/>
                <w:szCs w:val="28"/>
                <w:u w:color="2E74B5"/>
              </w:rPr>
              <w:t xml:space="preserve">Employing a broad repertoire of teaching </w:t>
            </w:r>
          </w:p>
          <w:p w14:paraId="7E9899D6" w14:textId="77777777" w:rsidR="00DC18D5" w:rsidRPr="001B7F4B" w:rsidRDefault="00DC18D5">
            <w:pPr>
              <w:pStyle w:val="BodyA"/>
              <w:spacing w:after="0" w:line="240" w:lineRule="auto"/>
              <w:rPr>
                <w:rFonts w:ascii="Arial" w:hAnsi="Arial" w:cs="Arial"/>
              </w:rPr>
            </w:pPr>
            <w:r w:rsidRPr="001B7F4B">
              <w:rPr>
                <w:rFonts w:ascii="Arial" w:eastAsia="Carlito" w:hAnsi="Arial" w:cs="Arial"/>
                <w:b/>
                <w:bCs/>
                <w:color w:val="2E74B5"/>
                <w:sz w:val="28"/>
                <w:szCs w:val="28"/>
                <w:u w:color="2E74B5"/>
              </w:rPr>
              <w:t>approaches</w:t>
            </w:r>
          </w:p>
        </w:tc>
      </w:tr>
      <w:tr w:rsidR="00DC18D5" w:rsidRPr="001B7F4B" w14:paraId="5BBFE579"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6FE2C" w14:textId="77777777" w:rsidR="00DC18D5" w:rsidRPr="001B7F4B" w:rsidRDefault="00DC18D5">
            <w:pPr>
              <w:pStyle w:val="Heading3"/>
              <w:jc w:val="center"/>
              <w:rPr>
                <w:rFonts w:ascii="Arial" w:hAnsi="Arial" w:cs="Arial"/>
              </w:rPr>
            </w:pPr>
            <w:r w:rsidRPr="001B7F4B">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61D3EB" w14:textId="77777777" w:rsidR="00DC18D5" w:rsidRPr="001B7F4B" w:rsidRDefault="00DC18D5" w:rsidP="005B680A">
            <w:pPr>
              <w:pStyle w:val="NormalWeb"/>
              <w:rPr>
                <w:rFonts w:ascii="Arial" w:hAnsi="Arial" w:cs="Arial"/>
              </w:rPr>
            </w:pPr>
            <w:r w:rsidRPr="001B7F4B">
              <w:rPr>
                <w:rFonts w:ascii="Arial" w:hAnsi="Arial" w:cs="Arial"/>
                <w:sz w:val="22"/>
                <w:szCs w:val="22"/>
              </w:rPr>
              <w:t xml:space="preserve">As part of the enhanced </w:t>
            </w:r>
            <w:proofErr w:type="spellStart"/>
            <w:proofErr w:type="gramStart"/>
            <w:r w:rsidRPr="001B7F4B">
              <w:rPr>
                <w:rFonts w:ascii="Arial" w:hAnsi="Arial" w:cs="Arial"/>
                <w:sz w:val="22"/>
                <w:szCs w:val="22"/>
              </w:rPr>
              <w:t>provision,pupils</w:t>
            </w:r>
            <w:proofErr w:type="spellEnd"/>
            <w:proofErr w:type="gramEnd"/>
            <w:r w:rsidRPr="001B7F4B">
              <w:rPr>
                <w:rFonts w:ascii="Arial" w:hAnsi="Arial" w:cs="Arial"/>
                <w:sz w:val="22"/>
                <w:szCs w:val="22"/>
              </w:rPr>
              <w:t xml:space="preserve"> complete ‘discovery dog challenges’ throughout the week.</w:t>
            </w:r>
          </w:p>
          <w:p w14:paraId="010BDAD5" w14:textId="77777777" w:rsidR="00DC18D5" w:rsidRPr="001B7F4B" w:rsidRDefault="00DC18D5" w:rsidP="005B680A">
            <w:pPr>
              <w:pStyle w:val="NormalWeb"/>
              <w:rPr>
                <w:rFonts w:ascii="Arial" w:hAnsi="Arial" w:cs="Arial"/>
              </w:rPr>
            </w:pPr>
            <w:r w:rsidRPr="001B7F4B">
              <w:rPr>
                <w:rFonts w:ascii="Arial" w:hAnsi="Arial" w:cs="Arial"/>
                <w:sz w:val="22"/>
                <w:szCs w:val="22"/>
              </w:rPr>
              <w:t xml:space="preserve">These challenges differentiate each week and cover most </w:t>
            </w:r>
            <w:proofErr w:type="spellStart"/>
            <w:proofErr w:type="gramStart"/>
            <w:r w:rsidRPr="001B7F4B">
              <w:rPr>
                <w:rFonts w:ascii="Arial" w:hAnsi="Arial" w:cs="Arial"/>
                <w:sz w:val="22"/>
                <w:szCs w:val="22"/>
              </w:rPr>
              <w:t>AoLE’s</w:t>
            </w:r>
            <w:proofErr w:type="spellEnd"/>
            <w:proofErr w:type="gramEnd"/>
            <w:r w:rsidRPr="001B7F4B">
              <w:rPr>
                <w:rFonts w:ascii="Arial" w:hAnsi="Arial" w:cs="Arial"/>
                <w:sz w:val="22"/>
                <w:szCs w:val="22"/>
              </w:rPr>
              <w:t xml:space="preserve"> and the challenges all link to their current theme which was ‘planet dinosaur’. Within a particular week, I gave the pupils the opportunity to utilise the new Virtual Reality (VR) headsets.</w:t>
            </w:r>
          </w:p>
          <w:p w14:paraId="3ED6C58A" w14:textId="77777777" w:rsidR="00DC18D5" w:rsidRPr="001B7F4B" w:rsidRDefault="00DC18D5" w:rsidP="005B680A">
            <w:pPr>
              <w:pStyle w:val="NormalWeb"/>
              <w:rPr>
                <w:rFonts w:ascii="Arial" w:hAnsi="Arial" w:cs="Arial"/>
              </w:rPr>
            </w:pPr>
            <w:r w:rsidRPr="001B7F4B">
              <w:rPr>
                <w:rFonts w:ascii="Arial" w:hAnsi="Arial" w:cs="Arial"/>
                <w:sz w:val="22"/>
                <w:szCs w:val="22"/>
              </w:rPr>
              <w:t>The VR headsets had many applications and activities. One activity would set a scene of being within the Jurassic world where they could see and hear a variety of dinosaurs.</w:t>
            </w:r>
          </w:p>
          <w:p w14:paraId="506526C2" w14:textId="77777777" w:rsidR="00DC18D5" w:rsidRPr="001B7F4B" w:rsidRDefault="00DC18D5" w:rsidP="005B680A">
            <w:pPr>
              <w:pStyle w:val="NormalWeb"/>
              <w:rPr>
                <w:rFonts w:ascii="Arial" w:hAnsi="Arial" w:cs="Arial"/>
              </w:rPr>
            </w:pPr>
            <w:r w:rsidRPr="001B7F4B">
              <w:rPr>
                <w:rFonts w:ascii="Arial" w:hAnsi="Arial" w:cs="Arial"/>
                <w:sz w:val="22"/>
                <w:szCs w:val="22"/>
              </w:rPr>
              <w:t>In the same week pupils had to create a dinosaur film on Hwb using</w:t>
            </w:r>
            <w:r>
              <w:rPr>
                <w:rFonts w:ascii="Arial" w:hAnsi="Arial" w:cs="Arial"/>
                <w:sz w:val="22"/>
                <w:szCs w:val="22"/>
              </w:rPr>
              <w:t xml:space="preserve"> </w:t>
            </w:r>
            <w:r w:rsidRPr="001B7F4B">
              <w:rPr>
                <w:rFonts w:ascii="Arial" w:hAnsi="Arial" w:cs="Arial"/>
                <w:sz w:val="22"/>
                <w:szCs w:val="22"/>
              </w:rPr>
              <w:t>'animate', and his would be completed on the class laptops or iPads.</w:t>
            </w:r>
            <w:r>
              <w:rPr>
                <w:rFonts w:ascii="Arial" w:hAnsi="Arial" w:cs="Arial"/>
                <w:sz w:val="22"/>
                <w:szCs w:val="22"/>
              </w:rPr>
              <w:t xml:space="preserve"> </w:t>
            </w:r>
            <w:r w:rsidRPr="001B7F4B">
              <w:rPr>
                <w:rFonts w:ascii="Arial" w:hAnsi="Arial" w:cs="Arial"/>
                <w:sz w:val="22"/>
                <w:szCs w:val="22"/>
              </w:rPr>
              <w:t>These challenges had provided the pupils the opportunity to experience a range of blended learning experiences but also myself as a teacher to adapt my teaching approach.</w:t>
            </w:r>
            <w:r>
              <w:rPr>
                <w:rFonts w:ascii="Arial" w:hAnsi="Arial" w:cs="Arial"/>
                <w:sz w:val="22"/>
                <w:szCs w:val="22"/>
              </w:rPr>
              <w:t xml:space="preserve">  </w:t>
            </w:r>
          </w:p>
          <w:p w14:paraId="538CCDCC" w14:textId="77777777" w:rsidR="00DC18D5" w:rsidRPr="001B7F4B" w:rsidRDefault="00DC18D5">
            <w:pPr>
              <w:rPr>
                <w:rFonts w:ascii="Arial" w:hAnsi="Arial" w:cs="Arial"/>
              </w:rPr>
            </w:pPr>
          </w:p>
        </w:tc>
      </w:tr>
      <w:tr w:rsidR="00DC18D5" w:rsidRPr="001B7F4B" w14:paraId="0A42ACCE"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32F0B" w14:textId="77777777" w:rsidR="00DC18D5" w:rsidRPr="001B7F4B" w:rsidRDefault="00DC18D5">
            <w:pPr>
              <w:pStyle w:val="Heading3"/>
              <w:jc w:val="center"/>
              <w:rPr>
                <w:rFonts w:ascii="Arial" w:hAnsi="Arial" w:cs="Arial"/>
              </w:rPr>
            </w:pPr>
            <w:r w:rsidRPr="001B7F4B">
              <w:rPr>
                <w:rFonts w:ascii="Arial" w:hAnsi="Arial" w:cs="Arial"/>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09BE7" w14:textId="77777777" w:rsidR="00DC18D5" w:rsidRPr="001B7F4B" w:rsidRDefault="00DC18D5" w:rsidP="001B7F4B">
            <w:pPr>
              <w:pStyle w:val="NormalWeb"/>
              <w:rPr>
                <w:rFonts w:ascii="Arial" w:hAnsi="Arial" w:cs="Arial"/>
              </w:rPr>
            </w:pPr>
            <w:r w:rsidRPr="001B7F4B">
              <w:rPr>
                <w:rFonts w:ascii="Arial" w:hAnsi="Arial" w:cs="Arial"/>
                <w:sz w:val="22"/>
                <w:szCs w:val="22"/>
              </w:rPr>
              <w:t>I have learned that providing pupils the opportunity to participate within a range of blended learning experiences can allow them to gain confidence using technology but to also work independently.</w:t>
            </w:r>
          </w:p>
          <w:p w14:paraId="3B29BDC4" w14:textId="77777777" w:rsidR="00DC18D5" w:rsidRPr="001B7F4B" w:rsidRDefault="00DC18D5" w:rsidP="001B7F4B">
            <w:pPr>
              <w:pStyle w:val="NormalWeb"/>
              <w:rPr>
                <w:rFonts w:ascii="Arial" w:hAnsi="Arial" w:cs="Arial"/>
              </w:rPr>
            </w:pPr>
            <w:r w:rsidRPr="001B7F4B">
              <w:rPr>
                <w:rFonts w:ascii="Arial" w:hAnsi="Arial" w:cs="Arial"/>
                <w:sz w:val="22"/>
                <w:szCs w:val="22"/>
              </w:rPr>
              <w:t>The pupils had really enjoyed completing the challenges and exploring the different experiences that they may have never been exposed to before.</w:t>
            </w:r>
          </w:p>
          <w:p w14:paraId="4B61E1AB" w14:textId="77777777" w:rsidR="00DC18D5" w:rsidRPr="001B7F4B" w:rsidRDefault="00DC18D5" w:rsidP="001B7F4B">
            <w:pPr>
              <w:pStyle w:val="NormalWeb"/>
              <w:rPr>
                <w:rFonts w:ascii="Arial" w:hAnsi="Arial" w:cs="Arial"/>
              </w:rPr>
            </w:pPr>
            <w:r w:rsidRPr="001B7F4B">
              <w:rPr>
                <w:rFonts w:ascii="Arial" w:hAnsi="Arial" w:cs="Arial"/>
                <w:sz w:val="22"/>
                <w:szCs w:val="22"/>
              </w:rPr>
              <w:t>I have also learned that this will enhance many skills, knowledge and understanding and will prepare them for adulthood. It had also increased their engagement. </w:t>
            </w:r>
          </w:p>
          <w:p w14:paraId="051B3252" w14:textId="77777777" w:rsidR="00DC18D5" w:rsidRPr="001B7F4B" w:rsidRDefault="00DC18D5" w:rsidP="001B7F4B">
            <w:pPr>
              <w:pStyle w:val="NormalWeb"/>
              <w:rPr>
                <w:rFonts w:ascii="Arial" w:hAnsi="Arial" w:cs="Arial"/>
              </w:rPr>
            </w:pPr>
            <w:r w:rsidRPr="001B7F4B">
              <w:rPr>
                <w:rFonts w:ascii="Arial" w:hAnsi="Arial" w:cs="Arial"/>
                <w:sz w:val="22"/>
                <w:szCs w:val="22"/>
              </w:rPr>
              <w:t>I have also learned that employing a broad repertoire of teaching approaches has allowed me to increase my confidence and professional development.</w:t>
            </w:r>
          </w:p>
          <w:p w14:paraId="7F66150E" w14:textId="77777777" w:rsidR="00DC18D5" w:rsidRPr="001B7F4B" w:rsidRDefault="00DC18D5">
            <w:pPr>
              <w:rPr>
                <w:rFonts w:ascii="Arial" w:hAnsi="Arial" w:cs="Arial"/>
              </w:rPr>
            </w:pPr>
          </w:p>
        </w:tc>
      </w:tr>
      <w:tr w:rsidR="00DC18D5" w:rsidRPr="001B7F4B" w14:paraId="61F48093"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C11E9" w14:textId="77777777" w:rsidR="00DC18D5" w:rsidRPr="001B7F4B" w:rsidRDefault="00DC18D5">
            <w:pPr>
              <w:pStyle w:val="Heading3"/>
              <w:jc w:val="center"/>
              <w:rPr>
                <w:rFonts w:ascii="Arial" w:hAnsi="Arial" w:cs="Arial"/>
              </w:rPr>
            </w:pPr>
            <w:r w:rsidRPr="001B7F4B">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77DE88" w14:textId="77777777" w:rsidR="00DC18D5" w:rsidRPr="001B7F4B" w:rsidRDefault="00DC18D5" w:rsidP="001B7F4B">
            <w:pPr>
              <w:pStyle w:val="NormalWeb"/>
              <w:rPr>
                <w:rFonts w:ascii="Arial" w:hAnsi="Arial" w:cs="Arial"/>
              </w:rPr>
            </w:pPr>
            <w:r w:rsidRPr="001B7F4B">
              <w:rPr>
                <w:rFonts w:ascii="Arial" w:hAnsi="Arial" w:cs="Arial"/>
                <w:sz w:val="22"/>
                <w:szCs w:val="22"/>
              </w:rPr>
              <w:t>I will continue proving enriched experiences to the pupils within their challenges</w:t>
            </w:r>
            <w:r>
              <w:rPr>
                <w:rFonts w:ascii="Arial" w:hAnsi="Arial" w:cs="Arial"/>
                <w:sz w:val="22"/>
                <w:szCs w:val="22"/>
              </w:rPr>
              <w:t xml:space="preserve">, </w:t>
            </w:r>
            <w:proofErr w:type="gramStart"/>
            <w:r w:rsidRPr="001B7F4B">
              <w:rPr>
                <w:rFonts w:ascii="Arial" w:hAnsi="Arial" w:cs="Arial"/>
                <w:sz w:val="22"/>
                <w:szCs w:val="22"/>
              </w:rPr>
              <w:t>Especially</w:t>
            </w:r>
            <w:proofErr w:type="gramEnd"/>
            <w:r w:rsidRPr="001B7F4B">
              <w:rPr>
                <w:rFonts w:ascii="Arial" w:hAnsi="Arial" w:cs="Arial"/>
                <w:sz w:val="22"/>
                <w:szCs w:val="22"/>
              </w:rPr>
              <w:t xml:space="preserve"> those blended learning experiences. </w:t>
            </w:r>
          </w:p>
          <w:p w14:paraId="4AA0B470" w14:textId="77777777" w:rsidR="00DC18D5" w:rsidRPr="001B7F4B" w:rsidRDefault="00DC18D5" w:rsidP="001B7F4B">
            <w:pPr>
              <w:pStyle w:val="NormalWeb"/>
              <w:rPr>
                <w:rFonts w:ascii="Arial" w:hAnsi="Arial" w:cs="Arial"/>
              </w:rPr>
            </w:pPr>
            <w:r w:rsidRPr="001B7F4B">
              <w:rPr>
                <w:rFonts w:ascii="Arial" w:hAnsi="Arial" w:cs="Arial"/>
                <w:sz w:val="22"/>
                <w:szCs w:val="22"/>
              </w:rPr>
              <w:t>As the pupils thoroughly enjoyed using the VR headsets, I will incorporate them into another weeks enhanced provision. </w:t>
            </w:r>
          </w:p>
          <w:p w14:paraId="12370CE6" w14:textId="77777777" w:rsidR="00DC18D5" w:rsidRPr="001B7F4B" w:rsidRDefault="00DC18D5" w:rsidP="001B7F4B">
            <w:pPr>
              <w:pStyle w:val="NormalWeb"/>
              <w:rPr>
                <w:rFonts w:ascii="Arial" w:hAnsi="Arial" w:cs="Arial"/>
              </w:rPr>
            </w:pPr>
            <w:r w:rsidRPr="001B7F4B">
              <w:rPr>
                <w:rFonts w:ascii="Arial" w:hAnsi="Arial" w:cs="Arial"/>
                <w:sz w:val="22"/>
                <w:szCs w:val="22"/>
              </w:rPr>
              <w:t>I will also continue to employ various teaching approaches throughout my time during professional practice. </w:t>
            </w:r>
          </w:p>
          <w:p w14:paraId="64F68FB8" w14:textId="77777777" w:rsidR="00DC18D5" w:rsidRPr="001B7F4B" w:rsidRDefault="00DC18D5">
            <w:pPr>
              <w:rPr>
                <w:rFonts w:ascii="Arial" w:hAnsi="Arial" w:cs="Arial"/>
              </w:rPr>
            </w:pPr>
          </w:p>
        </w:tc>
      </w:tr>
    </w:tbl>
    <w:p w14:paraId="7BF57578" w14:textId="77777777" w:rsidR="00DC18D5" w:rsidRPr="001B7F4B" w:rsidRDefault="00DC18D5">
      <w:pPr>
        <w:pStyle w:val="BodyA"/>
        <w:widowControl w:val="0"/>
        <w:spacing w:line="240" w:lineRule="auto"/>
        <w:ind w:left="108" w:hanging="108"/>
        <w:jc w:val="center"/>
        <w:rPr>
          <w:rFonts w:ascii="Arial" w:hAnsi="Arial" w:cs="Arial"/>
          <w:sz w:val="32"/>
          <w:szCs w:val="32"/>
        </w:rPr>
      </w:pPr>
    </w:p>
    <w:p w14:paraId="12A87648" w14:textId="77777777" w:rsidR="00DC18D5" w:rsidRPr="001B7F4B" w:rsidRDefault="00DC18D5">
      <w:pPr>
        <w:pStyle w:val="BodyA"/>
        <w:widowControl w:val="0"/>
        <w:spacing w:line="240" w:lineRule="auto"/>
        <w:jc w:val="center"/>
        <w:rPr>
          <w:rFonts w:ascii="Arial" w:hAnsi="Arial" w:cs="Arial"/>
          <w:sz w:val="32"/>
          <w:szCs w:val="32"/>
        </w:rPr>
      </w:pPr>
    </w:p>
    <w:p w14:paraId="63CE5B08" w14:textId="77777777" w:rsidR="00DC18D5" w:rsidRPr="001B7F4B" w:rsidRDefault="00DC18D5">
      <w:pPr>
        <w:pStyle w:val="BodyA"/>
        <w:rPr>
          <w:rFonts w:ascii="Arial" w:hAnsi="Arial" w:cs="Arial"/>
        </w:rPr>
      </w:pPr>
    </w:p>
    <w:p w14:paraId="7E87288E" w14:textId="77777777" w:rsidR="00DC18D5" w:rsidRPr="001B7F4B" w:rsidRDefault="00DC18D5">
      <w:pPr>
        <w:pStyle w:val="BodyA"/>
        <w:rPr>
          <w:rFonts w:ascii="Arial" w:hAnsi="Arial" w:cs="Arial"/>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C18D5" w:rsidRPr="001B7F4B" w14:paraId="63E2149E"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BC9F2" w14:textId="77777777" w:rsidR="00DC18D5" w:rsidRPr="001B7F4B" w:rsidRDefault="00DC18D5">
            <w:pPr>
              <w:pStyle w:val="Heading2"/>
              <w:jc w:val="center"/>
              <w:rPr>
                <w:rFonts w:ascii="Arial" w:hAnsi="Arial" w:cs="Arial"/>
              </w:rPr>
            </w:pPr>
            <w:r w:rsidRPr="001B7F4B">
              <w:rPr>
                <w:rFonts w:ascii="Arial" w:hAnsi="Arial" w:cs="Arial"/>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F1439" w14:textId="77777777" w:rsidR="00DC18D5" w:rsidRPr="001B7F4B" w:rsidRDefault="00DC18D5">
            <w:pPr>
              <w:rPr>
                <w:rFonts w:ascii="Arial" w:hAnsi="Arial" w:cs="Arial"/>
              </w:rPr>
            </w:pPr>
          </w:p>
          <w:p w14:paraId="62E770DF" w14:textId="77777777" w:rsidR="00DC18D5" w:rsidRPr="001B7F4B" w:rsidRDefault="00DC18D5" w:rsidP="00A25911">
            <w:pPr>
              <w:rPr>
                <w:rFonts w:ascii="Arial" w:hAnsi="Arial" w:cs="Arial"/>
              </w:rPr>
            </w:pPr>
            <w:r w:rsidRPr="001B7F4B">
              <w:rPr>
                <w:rFonts w:ascii="Arial" w:hAnsi="Arial" w:cs="Arial"/>
                <w:color w:val="161616"/>
                <w:shd w:val="clear" w:color="auto" w:fill="FFFFFF"/>
              </w:rPr>
              <w:t>Real-life context within a Welsh lesson </w:t>
            </w:r>
          </w:p>
        </w:tc>
      </w:tr>
      <w:tr w:rsidR="00DC18D5" w:rsidRPr="001B7F4B" w14:paraId="4EF429E8"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3DEA08" w14:textId="77777777" w:rsidR="00DC18D5" w:rsidRPr="001B7F4B" w:rsidRDefault="00DC18D5">
            <w:pPr>
              <w:pStyle w:val="Heading2"/>
              <w:jc w:val="center"/>
              <w:rPr>
                <w:rFonts w:ascii="Arial" w:hAnsi="Arial" w:cs="Arial"/>
              </w:rPr>
            </w:pPr>
            <w:r w:rsidRPr="001B7F4B">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81FAE" w14:textId="77777777" w:rsidR="00DC18D5" w:rsidRPr="001B7F4B" w:rsidRDefault="00DC18D5">
            <w:pPr>
              <w:pStyle w:val="BodyA"/>
              <w:spacing w:after="0" w:line="240" w:lineRule="auto"/>
              <w:rPr>
                <w:rFonts w:ascii="Arial" w:hAnsi="Arial" w:cs="Arial"/>
              </w:rPr>
            </w:pPr>
            <w:r w:rsidRPr="001B7F4B">
              <w:rPr>
                <w:rFonts w:ascii="Arial" w:eastAsia="Carlito" w:hAnsi="Arial" w:cs="Arial"/>
                <w:b/>
                <w:bCs/>
                <w:color w:val="2E74B5"/>
                <w:sz w:val="28"/>
                <w:szCs w:val="28"/>
                <w:u w:color="2E74B5"/>
              </w:rPr>
              <w:t xml:space="preserve">Real life authentic contexts </w:t>
            </w:r>
          </w:p>
        </w:tc>
      </w:tr>
      <w:tr w:rsidR="00DC18D5" w:rsidRPr="001B7F4B" w14:paraId="0DCA8EB7"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87F01" w14:textId="77777777" w:rsidR="00DC18D5" w:rsidRPr="001B7F4B" w:rsidRDefault="00DC18D5">
            <w:pPr>
              <w:pStyle w:val="Heading3"/>
              <w:jc w:val="center"/>
              <w:rPr>
                <w:rFonts w:ascii="Arial" w:hAnsi="Arial" w:cs="Arial"/>
              </w:rPr>
            </w:pPr>
            <w:r w:rsidRPr="001B7F4B">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2CF50B" w14:textId="77777777" w:rsidR="00DC18D5" w:rsidRPr="001B7F4B" w:rsidRDefault="00DC18D5" w:rsidP="00854A29">
            <w:pPr>
              <w:pStyle w:val="NormalWeb"/>
              <w:rPr>
                <w:rFonts w:ascii="Arial" w:hAnsi="Arial" w:cs="Arial"/>
              </w:rPr>
            </w:pPr>
            <w:r w:rsidRPr="001B7F4B">
              <w:rPr>
                <w:rFonts w:ascii="Arial" w:hAnsi="Arial" w:cs="Arial"/>
              </w:rPr>
              <w:t xml:space="preserve">This Welsh lesson had consisted of a carousel of activities. The focus task was within the role play area which was a </w:t>
            </w:r>
            <w:proofErr w:type="gramStart"/>
            <w:r w:rsidRPr="001B7F4B">
              <w:rPr>
                <w:rFonts w:ascii="Arial" w:hAnsi="Arial" w:cs="Arial"/>
              </w:rPr>
              <w:t>doctors</w:t>
            </w:r>
            <w:proofErr w:type="gramEnd"/>
            <w:r w:rsidRPr="001B7F4B">
              <w:rPr>
                <w:rFonts w:ascii="Arial" w:hAnsi="Arial" w:cs="Arial"/>
              </w:rPr>
              <w:t xml:space="preserve"> surgery.</w:t>
            </w:r>
            <w:r w:rsidRPr="001B7F4B">
              <w:rPr>
                <w:rFonts w:ascii="Arial" w:hAnsi="Arial" w:cs="Arial"/>
              </w:rPr>
              <w:br/>
              <w:t>Pupils were focusing on using Welsh phrases and asking and answering them.</w:t>
            </w:r>
            <w:r w:rsidRPr="001B7F4B">
              <w:rPr>
                <w:rFonts w:ascii="Arial" w:hAnsi="Arial" w:cs="Arial"/>
              </w:rPr>
              <w:br/>
              <w:t xml:space="preserve">(Beth </w:t>
            </w:r>
            <w:proofErr w:type="spellStart"/>
            <w:r w:rsidRPr="001B7F4B">
              <w:rPr>
                <w:rFonts w:ascii="Arial" w:hAnsi="Arial" w:cs="Arial"/>
              </w:rPr>
              <w:t>sy’n</w:t>
            </w:r>
            <w:proofErr w:type="spellEnd"/>
            <w:r w:rsidRPr="001B7F4B">
              <w:rPr>
                <w:rFonts w:ascii="Arial" w:hAnsi="Arial" w:cs="Arial"/>
              </w:rPr>
              <w:t xml:space="preserve"> bod?) (</w:t>
            </w:r>
            <w:proofErr w:type="spellStart"/>
            <w:r w:rsidRPr="001B7F4B">
              <w:rPr>
                <w:rFonts w:ascii="Arial" w:hAnsi="Arial" w:cs="Arial"/>
              </w:rPr>
              <w:t>mae</w:t>
            </w:r>
            <w:proofErr w:type="spellEnd"/>
            <w:r w:rsidRPr="001B7F4B">
              <w:rPr>
                <w:rFonts w:ascii="Arial" w:hAnsi="Arial" w:cs="Arial"/>
              </w:rPr>
              <w:t xml:space="preserve"> …… </w:t>
            </w:r>
            <w:proofErr w:type="spellStart"/>
            <w:r w:rsidRPr="001B7F4B">
              <w:rPr>
                <w:rFonts w:ascii="Arial" w:hAnsi="Arial" w:cs="Arial"/>
              </w:rPr>
              <w:t>tost</w:t>
            </w:r>
            <w:proofErr w:type="spellEnd"/>
            <w:r w:rsidRPr="001B7F4B">
              <w:rPr>
                <w:rFonts w:ascii="Arial" w:hAnsi="Arial" w:cs="Arial"/>
              </w:rPr>
              <w:t xml:space="preserve"> </w:t>
            </w:r>
            <w:proofErr w:type="spellStart"/>
            <w:r w:rsidRPr="001B7F4B">
              <w:rPr>
                <w:rFonts w:ascii="Arial" w:hAnsi="Arial" w:cs="Arial"/>
              </w:rPr>
              <w:t>gyda</w:t>
            </w:r>
            <w:proofErr w:type="spellEnd"/>
            <w:r w:rsidRPr="001B7F4B">
              <w:rPr>
                <w:rFonts w:ascii="Arial" w:hAnsi="Arial" w:cs="Arial"/>
              </w:rPr>
              <w:t xml:space="preserve"> fi).</w:t>
            </w:r>
            <w:r w:rsidRPr="001B7F4B">
              <w:rPr>
                <w:rFonts w:ascii="Arial" w:hAnsi="Arial" w:cs="Arial"/>
              </w:rPr>
              <w:br/>
              <w:t>Within the ‘</w:t>
            </w:r>
            <w:proofErr w:type="spellStart"/>
            <w:r w:rsidRPr="001B7F4B">
              <w:rPr>
                <w:rFonts w:ascii="Arial" w:hAnsi="Arial" w:cs="Arial"/>
              </w:rPr>
              <w:t>docotors</w:t>
            </w:r>
            <w:proofErr w:type="spellEnd"/>
            <w:r w:rsidRPr="001B7F4B">
              <w:rPr>
                <w:rFonts w:ascii="Arial" w:hAnsi="Arial" w:cs="Arial"/>
              </w:rPr>
              <w:t xml:space="preserve"> surgery’ pupils were encouraged to decide on a role they would like to </w:t>
            </w:r>
            <w:proofErr w:type="spellStart"/>
            <w:proofErr w:type="gramStart"/>
            <w:r w:rsidRPr="001B7F4B">
              <w:rPr>
                <w:rFonts w:ascii="Arial" w:hAnsi="Arial" w:cs="Arial"/>
              </w:rPr>
              <w:t>play,ensuring</w:t>
            </w:r>
            <w:proofErr w:type="spellEnd"/>
            <w:proofErr w:type="gramEnd"/>
            <w:r w:rsidRPr="001B7F4B">
              <w:rPr>
                <w:rFonts w:ascii="Arial" w:hAnsi="Arial" w:cs="Arial"/>
              </w:rPr>
              <w:t xml:space="preserve"> there was a </w:t>
            </w:r>
            <w:proofErr w:type="spellStart"/>
            <w:r w:rsidRPr="001B7F4B">
              <w:rPr>
                <w:rFonts w:ascii="Arial" w:hAnsi="Arial" w:cs="Arial"/>
              </w:rPr>
              <w:t>receptionist,doctor,nurse,patients</w:t>
            </w:r>
            <w:proofErr w:type="spellEnd"/>
            <w:r w:rsidRPr="001B7F4B">
              <w:rPr>
                <w:rFonts w:ascii="Arial" w:hAnsi="Arial" w:cs="Arial"/>
              </w:rPr>
              <w:t>. </w:t>
            </w:r>
            <w:r w:rsidRPr="001B7F4B">
              <w:rPr>
                <w:rFonts w:ascii="Arial" w:hAnsi="Arial" w:cs="Arial"/>
              </w:rPr>
              <w:br/>
              <w:t xml:space="preserve">Pupils had to use the phone and greet patients using </w:t>
            </w:r>
            <w:proofErr w:type="spellStart"/>
            <w:r w:rsidRPr="001B7F4B">
              <w:rPr>
                <w:rFonts w:ascii="Arial" w:hAnsi="Arial" w:cs="Arial"/>
              </w:rPr>
              <w:t>welsh</w:t>
            </w:r>
            <w:proofErr w:type="spellEnd"/>
            <w:r w:rsidRPr="001B7F4B">
              <w:rPr>
                <w:rFonts w:ascii="Arial" w:hAnsi="Arial" w:cs="Arial"/>
              </w:rPr>
              <w:t xml:space="preserve"> words and phrase (bore </w:t>
            </w:r>
            <w:proofErr w:type="spellStart"/>
            <w:r w:rsidRPr="001B7F4B">
              <w:rPr>
                <w:rFonts w:ascii="Arial" w:hAnsi="Arial" w:cs="Arial"/>
              </w:rPr>
              <w:t>da,sut</w:t>
            </w:r>
            <w:proofErr w:type="spellEnd"/>
            <w:r w:rsidRPr="001B7F4B">
              <w:rPr>
                <w:rFonts w:ascii="Arial" w:hAnsi="Arial" w:cs="Arial"/>
              </w:rPr>
              <w:t xml:space="preserve"> </w:t>
            </w:r>
            <w:proofErr w:type="spellStart"/>
            <w:r w:rsidRPr="001B7F4B">
              <w:rPr>
                <w:rFonts w:ascii="Arial" w:hAnsi="Arial" w:cs="Arial"/>
              </w:rPr>
              <w:t>wyt</w:t>
            </w:r>
            <w:proofErr w:type="spellEnd"/>
            <w:r w:rsidRPr="001B7F4B">
              <w:rPr>
                <w:rFonts w:ascii="Arial" w:hAnsi="Arial" w:cs="Arial"/>
              </w:rPr>
              <w:t xml:space="preserve"> </w:t>
            </w:r>
            <w:proofErr w:type="spellStart"/>
            <w:r w:rsidRPr="001B7F4B">
              <w:rPr>
                <w:rFonts w:ascii="Arial" w:hAnsi="Arial" w:cs="Arial"/>
              </w:rPr>
              <w:t>ti</w:t>
            </w:r>
            <w:proofErr w:type="spellEnd"/>
            <w:r w:rsidRPr="001B7F4B">
              <w:rPr>
                <w:rFonts w:ascii="Arial" w:hAnsi="Arial" w:cs="Arial"/>
              </w:rPr>
              <w:t xml:space="preserve"> etc).</w:t>
            </w:r>
            <w:r w:rsidRPr="001B7F4B">
              <w:rPr>
                <w:rFonts w:ascii="Arial" w:hAnsi="Arial" w:cs="Arial"/>
              </w:rPr>
              <w:br/>
              <w:t>Welsh words were on the wall of the ‘doctors surgery’ to support pupils.</w:t>
            </w:r>
            <w:r w:rsidRPr="001B7F4B">
              <w:rPr>
                <w:rFonts w:ascii="Arial" w:hAnsi="Arial" w:cs="Arial"/>
              </w:rPr>
              <w:br/>
              <w:t>Within the role play area, the ‘doctors’ and ‘nurse’ had uniform and play equipment to utilise.</w:t>
            </w:r>
            <w:r w:rsidRPr="001B7F4B">
              <w:rPr>
                <w:rFonts w:ascii="Arial" w:hAnsi="Arial" w:cs="Arial"/>
              </w:rPr>
              <w:br/>
              <w:t>‘Patients’ had bandages and plasters and the ‘receptionist’ had a telephone and clipboard.</w:t>
            </w:r>
            <w:r w:rsidRPr="001B7F4B">
              <w:rPr>
                <w:rFonts w:ascii="Arial" w:hAnsi="Arial" w:cs="Arial"/>
              </w:rPr>
              <w:br/>
              <w:t>This activity was pupil-led contexts, with their ideas feeding into the development of the environment.</w:t>
            </w:r>
          </w:p>
          <w:p w14:paraId="4EC1A33A" w14:textId="77777777" w:rsidR="00DC18D5" w:rsidRPr="001B7F4B" w:rsidRDefault="00DC18D5" w:rsidP="00854A29">
            <w:pPr>
              <w:pStyle w:val="NormalWeb"/>
              <w:rPr>
                <w:rFonts w:ascii="Arial" w:hAnsi="Arial" w:cs="Arial"/>
              </w:rPr>
            </w:pPr>
            <w:r w:rsidRPr="001B7F4B">
              <w:rPr>
                <w:rFonts w:ascii="Arial" w:hAnsi="Arial" w:cs="Arial"/>
              </w:rPr>
              <w:t>This lesson was to overall improve pupils confidence using the Welsh language and develop their Welsh language skills, this lesson has developed from previous lessons and skills of using Welsh words. </w:t>
            </w:r>
          </w:p>
          <w:p w14:paraId="759FC80D" w14:textId="77777777" w:rsidR="00DC18D5" w:rsidRPr="001B7F4B" w:rsidRDefault="00DC18D5" w:rsidP="00854A29">
            <w:pPr>
              <w:ind w:firstLine="720"/>
              <w:rPr>
                <w:rFonts w:ascii="Arial" w:hAnsi="Arial" w:cs="Arial"/>
              </w:rPr>
            </w:pPr>
          </w:p>
        </w:tc>
      </w:tr>
      <w:tr w:rsidR="00DC18D5" w:rsidRPr="001B7F4B" w14:paraId="1D676037"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D1BCDA" w14:textId="77777777" w:rsidR="00DC18D5" w:rsidRPr="001B7F4B" w:rsidRDefault="00DC18D5">
            <w:pPr>
              <w:pStyle w:val="Heading3"/>
              <w:jc w:val="center"/>
              <w:rPr>
                <w:rFonts w:ascii="Arial" w:hAnsi="Arial" w:cs="Arial"/>
              </w:rPr>
            </w:pPr>
            <w:r w:rsidRPr="001B7F4B">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6BDC7" w14:textId="77777777" w:rsidR="00DC18D5" w:rsidRPr="001B7F4B" w:rsidRDefault="00DC18D5" w:rsidP="00000A5B">
            <w:pPr>
              <w:pStyle w:val="NormalWeb"/>
              <w:rPr>
                <w:rFonts w:ascii="Arial" w:hAnsi="Arial" w:cs="Arial"/>
              </w:rPr>
            </w:pPr>
            <w:r w:rsidRPr="001B7F4B">
              <w:rPr>
                <w:rFonts w:ascii="Arial" w:hAnsi="Arial" w:cs="Arial"/>
              </w:rPr>
              <w:t>From this experience, I have learned that pupils are more engaged from a hands-on, real-life context learning experience as they find it enjoyable. </w:t>
            </w:r>
          </w:p>
          <w:p w14:paraId="17EB592E" w14:textId="77777777" w:rsidR="00DC18D5" w:rsidRPr="001B7F4B" w:rsidRDefault="00DC18D5" w:rsidP="00000A5B">
            <w:pPr>
              <w:pStyle w:val="NormalWeb"/>
              <w:rPr>
                <w:rFonts w:ascii="Arial" w:hAnsi="Arial" w:cs="Arial"/>
              </w:rPr>
            </w:pPr>
            <w:r w:rsidRPr="001B7F4B">
              <w:rPr>
                <w:rFonts w:ascii="Arial" w:hAnsi="Arial" w:cs="Arial"/>
              </w:rPr>
              <w:t>Pupils developed skills for real life situations that can be adapted depending on the stage of the learner. </w:t>
            </w:r>
          </w:p>
          <w:p w14:paraId="3AC9040A" w14:textId="77777777" w:rsidR="00DC18D5" w:rsidRPr="001B7F4B" w:rsidRDefault="00DC18D5" w:rsidP="00000A5B">
            <w:pPr>
              <w:pStyle w:val="NormalWeb"/>
              <w:rPr>
                <w:rFonts w:ascii="Arial" w:hAnsi="Arial" w:cs="Arial"/>
              </w:rPr>
            </w:pPr>
            <w:r w:rsidRPr="001B7F4B">
              <w:rPr>
                <w:rFonts w:ascii="Arial" w:hAnsi="Arial" w:cs="Arial"/>
              </w:rPr>
              <w:t>Using the role play area as a '</w:t>
            </w:r>
            <w:proofErr w:type="gramStart"/>
            <w:r w:rsidRPr="001B7F4B">
              <w:rPr>
                <w:rFonts w:ascii="Arial" w:hAnsi="Arial" w:cs="Arial"/>
              </w:rPr>
              <w:t>doctors</w:t>
            </w:r>
            <w:proofErr w:type="gramEnd"/>
            <w:r w:rsidRPr="001B7F4B">
              <w:rPr>
                <w:rFonts w:ascii="Arial" w:hAnsi="Arial" w:cs="Arial"/>
              </w:rPr>
              <w:t xml:space="preserve"> surgery' made the lesson more 'authentic' and pupils had gained more from the lesson by using the equipment and wearing the costumes. </w:t>
            </w:r>
          </w:p>
          <w:p w14:paraId="4CACD4AA" w14:textId="77777777" w:rsidR="00DC18D5" w:rsidRPr="001B7F4B" w:rsidRDefault="00DC18D5">
            <w:pPr>
              <w:rPr>
                <w:rFonts w:ascii="Arial" w:hAnsi="Arial" w:cs="Arial"/>
              </w:rPr>
            </w:pPr>
            <w:r>
              <w:rPr>
                <w:rFonts w:ascii="Arial" w:hAnsi="Arial" w:cs="Arial"/>
              </w:rPr>
              <w:t>I have also learned that making the activity or task enjoyable for learners has a great impact on their participation. Pupils are more likely to work with peers well within the role play area as the pupils view it as a ‘game’ but also gain many skills from this experience.</w:t>
            </w:r>
          </w:p>
        </w:tc>
      </w:tr>
      <w:tr w:rsidR="00DC18D5" w:rsidRPr="001B7F4B" w14:paraId="634A77E4"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E2EB62" w14:textId="77777777" w:rsidR="00DC18D5" w:rsidRPr="001B7F4B" w:rsidRDefault="00DC18D5">
            <w:pPr>
              <w:pStyle w:val="Heading3"/>
              <w:jc w:val="center"/>
              <w:rPr>
                <w:rFonts w:ascii="Arial" w:hAnsi="Arial" w:cs="Arial"/>
              </w:rPr>
            </w:pPr>
            <w:r w:rsidRPr="001B7F4B">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CDA6F" w14:textId="77777777" w:rsidR="00DC18D5" w:rsidRPr="001B7F4B" w:rsidRDefault="00DC18D5" w:rsidP="00E330D1">
            <w:pPr>
              <w:pStyle w:val="NormalWeb"/>
              <w:rPr>
                <w:rFonts w:ascii="Arial" w:hAnsi="Arial" w:cs="Arial"/>
              </w:rPr>
            </w:pPr>
            <w:r w:rsidRPr="001B7F4B">
              <w:rPr>
                <w:rFonts w:ascii="Arial" w:hAnsi="Arial" w:cs="Arial"/>
              </w:rPr>
              <w:t>For the next lesson, pupils will be writing the sentences in Welsh, so this will develop their Welsh languages skills through reading and writing. </w:t>
            </w:r>
          </w:p>
          <w:p w14:paraId="000480E9" w14:textId="77777777" w:rsidR="00DC18D5" w:rsidRPr="001B7F4B" w:rsidRDefault="00DC18D5" w:rsidP="00E330D1">
            <w:pPr>
              <w:pStyle w:val="NormalWeb"/>
              <w:rPr>
                <w:rFonts w:ascii="Arial" w:hAnsi="Arial" w:cs="Arial"/>
              </w:rPr>
            </w:pPr>
            <w:r w:rsidRPr="001B7F4B">
              <w:rPr>
                <w:rFonts w:ascii="Arial" w:hAnsi="Arial" w:cs="Arial"/>
              </w:rPr>
              <w:t>Pupils will use the same resources as the previous lesson for support to activate prior knowledge.</w:t>
            </w:r>
          </w:p>
          <w:p w14:paraId="47D2210B" w14:textId="77777777" w:rsidR="00DC18D5" w:rsidRPr="001B7F4B" w:rsidRDefault="00DC18D5">
            <w:pPr>
              <w:rPr>
                <w:rFonts w:ascii="Arial" w:hAnsi="Arial" w:cs="Arial"/>
              </w:rPr>
            </w:pPr>
          </w:p>
        </w:tc>
      </w:tr>
    </w:tbl>
    <w:p w14:paraId="3AE645D0" w14:textId="77777777" w:rsidR="00DC18D5" w:rsidRPr="001B7F4B" w:rsidRDefault="00DC18D5">
      <w:pPr>
        <w:pStyle w:val="BodyA"/>
        <w:widowControl w:val="0"/>
        <w:spacing w:line="240" w:lineRule="auto"/>
        <w:ind w:left="108" w:hanging="108"/>
        <w:rPr>
          <w:rFonts w:ascii="Arial" w:hAnsi="Arial" w:cs="Arial"/>
        </w:rPr>
      </w:pPr>
    </w:p>
    <w:p w14:paraId="2F110A31" w14:textId="77777777" w:rsidR="00DC18D5" w:rsidRPr="001B7F4B" w:rsidRDefault="00DC18D5">
      <w:pPr>
        <w:pStyle w:val="BodyA"/>
        <w:widowControl w:val="0"/>
        <w:spacing w:line="240" w:lineRule="auto"/>
        <w:rPr>
          <w:rFonts w:ascii="Arial" w:hAnsi="Arial" w:cs="Arial"/>
        </w:rPr>
      </w:pPr>
    </w:p>
    <w:p w14:paraId="3BC0B42C" w14:textId="77777777" w:rsidR="00DC18D5" w:rsidRPr="001B7F4B" w:rsidRDefault="00DC18D5">
      <w:pPr>
        <w:pStyle w:val="BodyA"/>
        <w:rPr>
          <w:rFonts w:ascii="Arial" w:hAnsi="Arial" w:cs="Arial"/>
        </w:rPr>
      </w:pPr>
    </w:p>
    <w:p w14:paraId="6ACCC291" w14:textId="77777777" w:rsidR="00DC18D5" w:rsidRPr="001B7F4B" w:rsidRDefault="00DC18D5">
      <w:pPr>
        <w:pStyle w:val="BodyA"/>
        <w:rPr>
          <w:rFonts w:ascii="Arial" w:hAnsi="Arial" w:cs="Arial"/>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C18D5" w:rsidRPr="001B7F4B" w14:paraId="44899C7B"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1128F" w14:textId="77777777" w:rsidR="00DC18D5" w:rsidRPr="001B7F4B" w:rsidRDefault="00DC18D5">
            <w:pPr>
              <w:pStyle w:val="Heading2"/>
              <w:jc w:val="center"/>
              <w:rPr>
                <w:rFonts w:ascii="Arial" w:hAnsi="Arial" w:cs="Arial"/>
              </w:rPr>
            </w:pPr>
            <w:r w:rsidRPr="001B7F4B">
              <w:rPr>
                <w:rFonts w:ascii="Arial" w:hAnsi="Arial" w:cs="Arial"/>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41E8B7" w14:textId="77777777" w:rsidR="00DC18D5" w:rsidRPr="001B7F4B" w:rsidRDefault="00DC18D5">
            <w:pPr>
              <w:rPr>
                <w:rFonts w:ascii="Arial" w:hAnsi="Arial" w:cs="Arial"/>
              </w:rPr>
            </w:pPr>
            <w:r w:rsidRPr="001B7F4B">
              <w:rPr>
                <w:rFonts w:ascii="Arial" w:hAnsi="Arial" w:cs="Arial"/>
                <w:color w:val="161616"/>
                <w:shd w:val="clear" w:color="auto" w:fill="FFFFFF"/>
              </w:rPr>
              <w:t>Cross-curricular lesson within a year two class</w:t>
            </w:r>
          </w:p>
        </w:tc>
      </w:tr>
      <w:tr w:rsidR="00DC18D5" w:rsidRPr="001B7F4B" w14:paraId="38FA49AD"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4F904" w14:textId="77777777" w:rsidR="00DC18D5" w:rsidRPr="001B7F4B" w:rsidRDefault="00DC18D5">
            <w:pPr>
              <w:pStyle w:val="Heading2"/>
              <w:jc w:val="center"/>
              <w:rPr>
                <w:rFonts w:ascii="Arial" w:hAnsi="Arial" w:cs="Arial"/>
              </w:rPr>
            </w:pPr>
            <w:r w:rsidRPr="001B7F4B">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20297" w14:textId="77777777" w:rsidR="00DC18D5" w:rsidRPr="001B7F4B" w:rsidRDefault="00DC18D5">
            <w:pPr>
              <w:pStyle w:val="BodyA"/>
              <w:spacing w:after="0" w:line="240" w:lineRule="auto"/>
              <w:rPr>
                <w:rFonts w:ascii="Arial" w:hAnsi="Arial" w:cs="Arial"/>
              </w:rPr>
            </w:pPr>
            <w:r w:rsidRPr="001B7F4B">
              <w:rPr>
                <w:rFonts w:ascii="Arial" w:eastAsia="Carlito" w:hAnsi="Arial" w:cs="Arial"/>
                <w:b/>
                <w:bCs/>
                <w:color w:val="2E74B5"/>
                <w:sz w:val="28"/>
                <w:szCs w:val="28"/>
                <w:u w:color="2E74B5"/>
              </w:rPr>
              <w:t>Cross-curricular themes</w:t>
            </w:r>
          </w:p>
        </w:tc>
      </w:tr>
      <w:tr w:rsidR="00DC18D5" w:rsidRPr="001B7F4B" w14:paraId="71FC0C72"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E93E1F" w14:textId="77777777" w:rsidR="00DC18D5" w:rsidRPr="001B7F4B" w:rsidRDefault="00DC18D5">
            <w:pPr>
              <w:pStyle w:val="Heading3"/>
              <w:jc w:val="center"/>
              <w:rPr>
                <w:rFonts w:ascii="Arial" w:hAnsi="Arial" w:cs="Arial"/>
              </w:rPr>
            </w:pPr>
            <w:r w:rsidRPr="001B7F4B">
              <w:rPr>
                <w:rFonts w:ascii="Arial" w:hAnsi="Arial" w:cs="Arial"/>
              </w:rPr>
              <w:lastRenderedPageBreak/>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12805" w14:textId="77777777" w:rsidR="00DC18D5" w:rsidRPr="001B7F4B" w:rsidRDefault="00DC18D5" w:rsidP="00576099">
            <w:pPr>
              <w:pStyle w:val="NormalWeb"/>
              <w:rPr>
                <w:rFonts w:ascii="Arial" w:hAnsi="Arial" w:cs="Arial"/>
              </w:rPr>
            </w:pPr>
            <w:r w:rsidRPr="001B7F4B">
              <w:rPr>
                <w:rFonts w:ascii="Arial" w:hAnsi="Arial" w:cs="Arial"/>
              </w:rPr>
              <w:t>My target from my weekly reflection that was discussed with my class mentor was cross-curricular themes within my lessons.  </w:t>
            </w:r>
          </w:p>
          <w:p w14:paraId="4E690BED" w14:textId="77777777" w:rsidR="00DC18D5" w:rsidRPr="001B7F4B" w:rsidRDefault="00DC18D5" w:rsidP="00576099">
            <w:pPr>
              <w:pStyle w:val="NormalWeb"/>
              <w:rPr>
                <w:rFonts w:ascii="Arial" w:hAnsi="Arial" w:cs="Arial"/>
              </w:rPr>
            </w:pPr>
            <w:r w:rsidRPr="001B7F4B">
              <w:rPr>
                <w:rFonts w:ascii="Arial" w:hAnsi="Arial" w:cs="Arial"/>
              </w:rPr>
              <w:t>This led to discussing how I can incorporate an increase of cross-curricular themes within my lesson plans for the following week. I had looked through lesson plans from the previous week to see how they could have been improved. </w:t>
            </w:r>
          </w:p>
          <w:p w14:paraId="2EFB6135" w14:textId="77777777" w:rsidR="00DC18D5" w:rsidRPr="001B7F4B" w:rsidRDefault="00DC18D5" w:rsidP="00576099">
            <w:pPr>
              <w:pStyle w:val="NormalWeb"/>
              <w:rPr>
                <w:rFonts w:ascii="Arial" w:hAnsi="Arial" w:cs="Arial"/>
              </w:rPr>
            </w:pPr>
            <w:r w:rsidRPr="001B7F4B">
              <w:rPr>
                <w:rFonts w:ascii="Arial" w:hAnsi="Arial" w:cs="Arial"/>
              </w:rPr>
              <w:t>I was able to identify many other skills that the pupils could have had the opportunity to develop within those lesson. I had then looked at my plans for the week ahead and adapted them appropriately so that there were other Area's Of Learning and Experience (</w:t>
            </w:r>
            <w:proofErr w:type="spellStart"/>
            <w:r w:rsidRPr="001B7F4B">
              <w:rPr>
                <w:rFonts w:ascii="Arial" w:hAnsi="Arial" w:cs="Arial"/>
              </w:rPr>
              <w:t>AoLE's</w:t>
            </w:r>
            <w:proofErr w:type="spellEnd"/>
            <w:r w:rsidRPr="001B7F4B">
              <w:rPr>
                <w:rFonts w:ascii="Arial" w:hAnsi="Arial" w:cs="Arial"/>
              </w:rPr>
              <w:t>) implemented into them to create a richer form of learning within the lesson. </w:t>
            </w:r>
          </w:p>
          <w:p w14:paraId="7CCD0D7C" w14:textId="77777777" w:rsidR="00DC18D5" w:rsidRPr="001B7F4B" w:rsidRDefault="00DC18D5" w:rsidP="00576099">
            <w:pPr>
              <w:pStyle w:val="NormalWeb"/>
              <w:rPr>
                <w:rFonts w:ascii="Arial" w:hAnsi="Arial" w:cs="Arial"/>
              </w:rPr>
            </w:pPr>
            <w:r w:rsidRPr="001B7F4B">
              <w:rPr>
                <w:rFonts w:ascii="Arial" w:hAnsi="Arial" w:cs="Arial"/>
              </w:rPr>
              <w:t>I ensured that the cross-curricular themes were suitable for the lesson and were included to be effective not just to be mentioned within a lesson plan. </w:t>
            </w:r>
          </w:p>
          <w:p w14:paraId="618B4914" w14:textId="77777777" w:rsidR="00DC18D5" w:rsidRPr="001B7F4B" w:rsidRDefault="00DC18D5" w:rsidP="00576099">
            <w:pPr>
              <w:pStyle w:val="NormalWeb"/>
              <w:rPr>
                <w:rFonts w:ascii="Arial" w:hAnsi="Arial" w:cs="Arial"/>
              </w:rPr>
            </w:pPr>
            <w:r w:rsidRPr="001B7F4B">
              <w:rPr>
                <w:rFonts w:ascii="Arial" w:hAnsi="Arial" w:cs="Arial"/>
              </w:rPr>
              <w:t xml:space="preserve">One lesson </w:t>
            </w:r>
            <w:proofErr w:type="gramStart"/>
            <w:r w:rsidRPr="001B7F4B">
              <w:rPr>
                <w:rFonts w:ascii="Arial" w:hAnsi="Arial" w:cs="Arial"/>
              </w:rPr>
              <w:t>in particular had</w:t>
            </w:r>
            <w:proofErr w:type="gramEnd"/>
            <w:r w:rsidRPr="001B7F4B">
              <w:rPr>
                <w:rFonts w:ascii="Arial" w:hAnsi="Arial" w:cs="Arial"/>
              </w:rPr>
              <w:t xml:space="preserve"> contained a variety of cross-curricular themes and many skills were utilised within the lesson.  </w:t>
            </w:r>
          </w:p>
          <w:p w14:paraId="377F67FF" w14:textId="77777777" w:rsidR="00DC18D5" w:rsidRPr="001B7F4B" w:rsidRDefault="00DC18D5" w:rsidP="00576099">
            <w:pPr>
              <w:pStyle w:val="NormalWeb"/>
              <w:rPr>
                <w:rFonts w:ascii="Arial" w:hAnsi="Arial" w:cs="Arial"/>
              </w:rPr>
            </w:pPr>
            <w:r w:rsidRPr="001B7F4B">
              <w:rPr>
                <w:rFonts w:ascii="Arial" w:hAnsi="Arial" w:cs="Arial"/>
              </w:rPr>
              <w:t xml:space="preserve">Although many </w:t>
            </w:r>
            <w:proofErr w:type="spellStart"/>
            <w:r w:rsidRPr="001B7F4B">
              <w:rPr>
                <w:rFonts w:ascii="Arial" w:hAnsi="Arial" w:cs="Arial"/>
              </w:rPr>
              <w:t>AoLE's</w:t>
            </w:r>
            <w:proofErr w:type="spellEnd"/>
            <w:r w:rsidRPr="001B7F4B">
              <w:rPr>
                <w:rFonts w:ascii="Arial" w:hAnsi="Arial" w:cs="Arial"/>
              </w:rPr>
              <w:t xml:space="preserve"> were included the lesson did not seem complicated and it had all come together well. </w:t>
            </w:r>
          </w:p>
          <w:p w14:paraId="2DC57269" w14:textId="77777777" w:rsidR="00DC18D5" w:rsidRPr="001B7F4B" w:rsidRDefault="00DC18D5" w:rsidP="00576099">
            <w:pPr>
              <w:pStyle w:val="NormalWeb"/>
              <w:rPr>
                <w:rFonts w:ascii="Arial" w:hAnsi="Arial" w:cs="Arial"/>
              </w:rPr>
            </w:pPr>
            <w:r w:rsidRPr="001B7F4B">
              <w:rPr>
                <w:rFonts w:ascii="Arial" w:hAnsi="Arial" w:cs="Arial"/>
              </w:rPr>
              <w:t>I had received positive feedback from my class mentor of the lesson and pupils had enjoyed the lesson. </w:t>
            </w:r>
          </w:p>
          <w:p w14:paraId="0AC2F8A5" w14:textId="77777777" w:rsidR="00DC18D5" w:rsidRPr="001B7F4B" w:rsidRDefault="00DC18D5" w:rsidP="00576099">
            <w:pPr>
              <w:pStyle w:val="NormalWeb"/>
              <w:rPr>
                <w:rFonts w:ascii="Arial" w:hAnsi="Arial" w:cs="Arial"/>
              </w:rPr>
            </w:pPr>
            <w:r w:rsidRPr="001B7F4B">
              <w:rPr>
                <w:rFonts w:ascii="Arial" w:hAnsi="Arial" w:cs="Arial"/>
              </w:rPr>
              <w:t xml:space="preserve">The lesson plan itself was for Languages, Literacy and Communication (LLC), where pupils had to research information about dinosaurs to create a report a future LLC lesson.  Pupils would have to identify where they can find such information but also carry out the research and organise the data collected themselves. This was the mathematics and numeracy </w:t>
            </w:r>
            <w:proofErr w:type="spellStart"/>
            <w:r w:rsidRPr="001B7F4B">
              <w:rPr>
                <w:rFonts w:ascii="Arial" w:hAnsi="Arial" w:cs="Arial"/>
              </w:rPr>
              <w:t>AoLE</w:t>
            </w:r>
            <w:proofErr w:type="spellEnd"/>
            <w:r w:rsidRPr="001B7F4B">
              <w:rPr>
                <w:rFonts w:ascii="Arial" w:hAnsi="Arial" w:cs="Arial"/>
              </w:rPr>
              <w:t xml:space="preserve"> of the lesson. Using the internet and books to find information was an element of science and technology.  The humanities side of the lesson was the pupils understanding that dinosaurs were in the past and when finding the information, the pupils </w:t>
            </w:r>
            <w:proofErr w:type="gramStart"/>
            <w:r w:rsidRPr="001B7F4B">
              <w:rPr>
                <w:rFonts w:ascii="Arial" w:hAnsi="Arial" w:cs="Arial"/>
              </w:rPr>
              <w:t>have to</w:t>
            </w:r>
            <w:proofErr w:type="gramEnd"/>
            <w:r w:rsidRPr="001B7F4B">
              <w:rPr>
                <w:rFonts w:ascii="Arial" w:hAnsi="Arial" w:cs="Arial"/>
              </w:rPr>
              <w:t xml:space="preserve"> recognise the difference of facts and beliefs when collecting the reliable information.  The health and well-being aspect of this lesson was for the pupils making decisions based on what they already know from prior learning. </w:t>
            </w:r>
          </w:p>
          <w:p w14:paraId="74C984E4" w14:textId="77777777" w:rsidR="00DC18D5" w:rsidRPr="001B7F4B" w:rsidRDefault="00DC18D5">
            <w:pPr>
              <w:rPr>
                <w:rFonts w:ascii="Arial" w:hAnsi="Arial" w:cs="Arial"/>
              </w:rPr>
            </w:pPr>
          </w:p>
        </w:tc>
      </w:tr>
      <w:tr w:rsidR="00DC18D5" w:rsidRPr="001B7F4B" w14:paraId="14C0D1D2"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667B9" w14:textId="77777777" w:rsidR="00DC18D5" w:rsidRPr="001B7F4B" w:rsidRDefault="00DC18D5">
            <w:pPr>
              <w:pStyle w:val="Heading3"/>
              <w:jc w:val="center"/>
              <w:rPr>
                <w:rFonts w:ascii="Arial" w:hAnsi="Arial" w:cs="Arial"/>
              </w:rPr>
            </w:pPr>
            <w:r w:rsidRPr="001B7F4B">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761D37" w14:textId="77777777" w:rsidR="00DC18D5" w:rsidRPr="001B7F4B" w:rsidRDefault="00DC18D5" w:rsidP="001D6A79">
            <w:pPr>
              <w:pStyle w:val="NormalWeb"/>
              <w:rPr>
                <w:rFonts w:ascii="Arial" w:hAnsi="Arial" w:cs="Arial"/>
              </w:rPr>
            </w:pPr>
            <w:r w:rsidRPr="001B7F4B">
              <w:rPr>
                <w:rFonts w:ascii="Arial" w:hAnsi="Arial" w:cs="Arial"/>
              </w:rPr>
              <w:t xml:space="preserve">The lesson was </w:t>
            </w:r>
            <w:proofErr w:type="gramStart"/>
            <w:r w:rsidRPr="001B7F4B">
              <w:rPr>
                <w:rFonts w:ascii="Arial" w:hAnsi="Arial" w:cs="Arial"/>
              </w:rPr>
              <w:t>successful</w:t>
            </w:r>
            <w:proofErr w:type="gramEnd"/>
            <w:r w:rsidRPr="001B7F4B">
              <w:rPr>
                <w:rFonts w:ascii="Arial" w:hAnsi="Arial" w:cs="Arial"/>
              </w:rPr>
              <w:t xml:space="preserve"> and the pupils were able to develop many skills and extend their knowledge and understanding within various areas.</w:t>
            </w:r>
          </w:p>
          <w:p w14:paraId="384BAE4F" w14:textId="77777777" w:rsidR="00DC18D5" w:rsidRPr="001B7F4B" w:rsidRDefault="00DC18D5" w:rsidP="001D6A79">
            <w:pPr>
              <w:pStyle w:val="NormalWeb"/>
              <w:rPr>
                <w:rFonts w:ascii="Arial" w:hAnsi="Arial" w:cs="Arial"/>
              </w:rPr>
            </w:pPr>
            <w:r w:rsidRPr="001B7F4B">
              <w:rPr>
                <w:rFonts w:ascii="Arial" w:hAnsi="Arial" w:cs="Arial"/>
              </w:rPr>
              <w:t>Many aspects of which created a different and fun form of learning. </w:t>
            </w:r>
          </w:p>
          <w:p w14:paraId="4A6AD2C2" w14:textId="77777777" w:rsidR="00DC18D5" w:rsidRPr="001B7F4B" w:rsidRDefault="00DC18D5" w:rsidP="001D6A79">
            <w:pPr>
              <w:pStyle w:val="NormalWeb"/>
              <w:rPr>
                <w:rFonts w:ascii="Arial" w:hAnsi="Arial" w:cs="Arial"/>
              </w:rPr>
            </w:pPr>
            <w:r w:rsidRPr="001B7F4B">
              <w:rPr>
                <w:rFonts w:ascii="Arial" w:hAnsi="Arial" w:cs="Arial"/>
              </w:rPr>
              <w:t>From looking back through my lesson plans to improve them has allowed me to gain in sight of how a lesson can be enhanced to provide the best learning outcomes. </w:t>
            </w:r>
          </w:p>
          <w:p w14:paraId="7F242FF1" w14:textId="77777777" w:rsidR="00DC18D5" w:rsidRPr="001B7F4B" w:rsidRDefault="00DC18D5" w:rsidP="001D6A79">
            <w:pPr>
              <w:pStyle w:val="NormalWeb"/>
              <w:rPr>
                <w:rFonts w:ascii="Arial" w:hAnsi="Arial" w:cs="Arial"/>
              </w:rPr>
            </w:pPr>
            <w:r w:rsidRPr="001B7F4B">
              <w:rPr>
                <w:rFonts w:ascii="Arial" w:hAnsi="Arial" w:cs="Arial"/>
              </w:rPr>
              <w:t xml:space="preserve">By having more </w:t>
            </w:r>
            <w:proofErr w:type="spellStart"/>
            <w:r w:rsidRPr="001B7F4B">
              <w:rPr>
                <w:rFonts w:ascii="Arial" w:hAnsi="Arial" w:cs="Arial"/>
              </w:rPr>
              <w:t>AoLE's</w:t>
            </w:r>
            <w:proofErr w:type="spellEnd"/>
            <w:r w:rsidRPr="001B7F4B">
              <w:rPr>
                <w:rFonts w:ascii="Arial" w:hAnsi="Arial" w:cs="Arial"/>
              </w:rPr>
              <w:t xml:space="preserve"> within a lesson has enabled pupils to view this differently and not just a standalone lesson, but for it to be continued between various subjects and to create blended learning experiences. </w:t>
            </w:r>
          </w:p>
          <w:p w14:paraId="2A503E18" w14:textId="77777777" w:rsidR="00DC18D5" w:rsidRPr="001B7F4B" w:rsidRDefault="00DC18D5" w:rsidP="001D6A79">
            <w:pPr>
              <w:pStyle w:val="NormalWeb"/>
              <w:rPr>
                <w:rFonts w:ascii="Arial" w:hAnsi="Arial" w:cs="Arial"/>
              </w:rPr>
            </w:pPr>
            <w:r w:rsidRPr="001B7F4B">
              <w:rPr>
                <w:rFonts w:ascii="Arial" w:hAnsi="Arial" w:cs="Arial"/>
              </w:rPr>
              <w:t>I have been able to improve many of my lessons by ensuring that cross-curricular themes are included. It has also developed my professional practice by extending my knowledge and understanding of combining various subjects.</w:t>
            </w:r>
          </w:p>
          <w:p w14:paraId="636AD6D7" w14:textId="77777777" w:rsidR="00DC18D5" w:rsidRPr="001B7F4B" w:rsidRDefault="00DC18D5">
            <w:pPr>
              <w:rPr>
                <w:rFonts w:ascii="Arial" w:hAnsi="Arial" w:cs="Arial"/>
              </w:rPr>
            </w:pPr>
          </w:p>
        </w:tc>
      </w:tr>
      <w:tr w:rsidR="00DC18D5" w:rsidRPr="001B7F4B" w14:paraId="070AB8B5"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E255A" w14:textId="77777777" w:rsidR="00DC18D5" w:rsidRPr="001B7F4B" w:rsidRDefault="00DC18D5">
            <w:pPr>
              <w:pStyle w:val="Heading3"/>
              <w:jc w:val="center"/>
              <w:rPr>
                <w:rFonts w:ascii="Arial" w:hAnsi="Arial" w:cs="Arial"/>
              </w:rPr>
            </w:pPr>
            <w:r w:rsidRPr="001B7F4B">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2BD327" w14:textId="77777777" w:rsidR="00DC18D5" w:rsidRPr="001B7F4B" w:rsidRDefault="00DC18D5" w:rsidP="001D6A79">
            <w:pPr>
              <w:pStyle w:val="NormalWeb"/>
              <w:rPr>
                <w:rFonts w:ascii="Arial" w:hAnsi="Arial" w:cs="Arial"/>
              </w:rPr>
            </w:pPr>
            <w:r w:rsidRPr="001B7F4B">
              <w:rPr>
                <w:rFonts w:ascii="Arial" w:hAnsi="Arial" w:cs="Arial"/>
              </w:rPr>
              <w:t>From this experience I will go through all future lesson plans thoroughly and ensure all skills that can be utilised are. This is to ensure best learning outcomes possible are achieved for learners.</w:t>
            </w:r>
          </w:p>
          <w:p w14:paraId="6F503065" w14:textId="77777777" w:rsidR="00DC18D5" w:rsidRPr="001B7F4B" w:rsidRDefault="00DC18D5" w:rsidP="001D6A79">
            <w:pPr>
              <w:pStyle w:val="NormalWeb"/>
              <w:rPr>
                <w:rFonts w:ascii="Arial" w:hAnsi="Arial" w:cs="Arial"/>
              </w:rPr>
            </w:pPr>
            <w:r w:rsidRPr="001B7F4B">
              <w:rPr>
                <w:rFonts w:ascii="Arial" w:hAnsi="Arial" w:cs="Arial"/>
              </w:rPr>
              <w:t>I will implement cross-curricular themes within my lesson where possible but to ensure it is appropriate and provides effective learning and is overall a well-planned and blended experience.  </w:t>
            </w:r>
          </w:p>
          <w:p w14:paraId="725D797E" w14:textId="77777777" w:rsidR="00DC18D5" w:rsidRPr="001B7F4B" w:rsidRDefault="00DC18D5" w:rsidP="001D6A79">
            <w:pPr>
              <w:pStyle w:val="NormalWeb"/>
              <w:rPr>
                <w:rFonts w:ascii="Arial" w:hAnsi="Arial" w:cs="Arial"/>
              </w:rPr>
            </w:pPr>
          </w:p>
        </w:tc>
      </w:tr>
    </w:tbl>
    <w:p w14:paraId="415CBAD1" w14:textId="77777777" w:rsidR="00DC18D5" w:rsidRDefault="00DC18D5">
      <w:pPr>
        <w:pStyle w:val="BodyA"/>
        <w:widowControl w:val="0"/>
        <w:spacing w:line="240" w:lineRule="auto"/>
        <w:ind w:left="108" w:hanging="108"/>
      </w:pPr>
    </w:p>
    <w:p w14:paraId="1D77AD35" w14:textId="77777777" w:rsidR="00DC18D5" w:rsidRDefault="00DC18D5">
      <w:pPr>
        <w:pStyle w:val="BodyA"/>
        <w:widowControl w:val="0"/>
        <w:spacing w:line="240" w:lineRule="auto"/>
      </w:pPr>
    </w:p>
    <w:p w14:paraId="133C9676" w14:textId="77777777" w:rsidR="00DC18D5" w:rsidRDefault="00DC18D5">
      <w:pPr>
        <w:pStyle w:val="BodyA"/>
      </w:pPr>
    </w:p>
    <w:p w14:paraId="1664D5EE" w14:textId="77777777" w:rsidR="00DC18D5" w:rsidRDefault="00DC18D5">
      <w:pPr>
        <w:pStyle w:val="BodyA"/>
      </w:pPr>
    </w:p>
    <w:p w14:paraId="356FD39E" w14:textId="77777777" w:rsidR="00DC18D5" w:rsidRDefault="00DC18D5">
      <w:pPr>
        <w:pStyle w:val="BodyA"/>
      </w:pPr>
    </w:p>
    <w:p w14:paraId="1E162B2B" w14:textId="77777777" w:rsidR="00DC18D5" w:rsidRDefault="00DC18D5">
      <w:pPr>
        <w:pStyle w:val="BodyA"/>
      </w:pPr>
      <w:r>
        <w:t>Word count: Approximately 2,000</w:t>
      </w:r>
    </w:p>
    <w:p w14:paraId="3C616CE7" w14:textId="69B9BF68" w:rsidR="00084D6D" w:rsidRDefault="00084D6D" w:rsidP="00D60A0A">
      <w:pPr>
        <w:spacing w:line="360" w:lineRule="auto"/>
        <w:rPr>
          <w:rFonts w:ascii="Arial" w:hAnsi="Arial" w:cs="Arial"/>
          <w:b/>
          <w:bCs/>
          <w:u w:val="single"/>
        </w:rPr>
      </w:pPr>
    </w:p>
    <w:p w14:paraId="316D0082" w14:textId="77777777" w:rsidR="009C0379" w:rsidRDefault="009C0379" w:rsidP="00D60A0A">
      <w:pPr>
        <w:spacing w:line="360" w:lineRule="auto"/>
        <w:rPr>
          <w:rFonts w:ascii="Arial" w:hAnsi="Arial" w:cs="Arial"/>
          <w:b/>
          <w:bCs/>
          <w:u w:val="single"/>
        </w:rPr>
      </w:pPr>
    </w:p>
    <w:p w14:paraId="05E24E50" w14:textId="179AC0D3" w:rsidR="009C0379" w:rsidRDefault="0013083F" w:rsidP="00D60A0A">
      <w:pPr>
        <w:spacing w:line="360" w:lineRule="auto"/>
        <w:rPr>
          <w:rFonts w:ascii="Arial" w:hAnsi="Arial" w:cs="Arial"/>
          <w:b/>
          <w:bCs/>
          <w:u w:val="single"/>
        </w:rPr>
      </w:pPr>
      <w:r>
        <w:rPr>
          <w:rFonts w:ascii="Arial" w:hAnsi="Arial" w:cs="Arial"/>
          <w:b/>
          <w:bCs/>
          <w:u w:val="single"/>
        </w:rPr>
        <w:t>Part two</w:t>
      </w:r>
    </w:p>
    <w:p w14:paraId="0DEDDE09" w14:textId="77777777" w:rsidR="0066734B" w:rsidRDefault="00084D6D" w:rsidP="0095380E">
      <w:pPr>
        <w:spacing w:line="360" w:lineRule="auto"/>
        <w:rPr>
          <w:rFonts w:ascii="Arial" w:hAnsi="Arial" w:cs="Arial"/>
        </w:rPr>
      </w:pPr>
      <w:r>
        <w:rPr>
          <w:rFonts w:ascii="Arial" w:hAnsi="Arial" w:cs="Arial"/>
        </w:rPr>
        <w:t xml:space="preserve">This assignment </w:t>
      </w:r>
      <w:r w:rsidR="00344DB7">
        <w:rPr>
          <w:rFonts w:ascii="Arial" w:hAnsi="Arial" w:cs="Arial"/>
        </w:rPr>
        <w:t xml:space="preserve">provides an overview </w:t>
      </w:r>
      <w:r w:rsidR="00447F6A">
        <w:rPr>
          <w:rFonts w:ascii="Arial" w:hAnsi="Arial" w:cs="Arial"/>
        </w:rPr>
        <w:t>of</w:t>
      </w:r>
      <w:r w:rsidR="002C29F6">
        <w:rPr>
          <w:rFonts w:ascii="Arial" w:hAnsi="Arial" w:cs="Arial"/>
        </w:rPr>
        <w:t xml:space="preserve"> personal progress</w:t>
      </w:r>
      <w:r w:rsidR="00343220">
        <w:rPr>
          <w:rFonts w:ascii="Arial" w:hAnsi="Arial" w:cs="Arial"/>
        </w:rPr>
        <w:t xml:space="preserve"> t</w:t>
      </w:r>
      <w:r w:rsidR="00A04987">
        <w:rPr>
          <w:rFonts w:ascii="Arial" w:hAnsi="Arial" w:cs="Arial"/>
        </w:rPr>
        <w:t>hat</w:t>
      </w:r>
      <w:r w:rsidR="00AA6561">
        <w:rPr>
          <w:rFonts w:ascii="Arial" w:hAnsi="Arial" w:cs="Arial"/>
        </w:rPr>
        <w:t xml:space="preserve"> is</w:t>
      </w:r>
      <w:r w:rsidR="00A04987">
        <w:rPr>
          <w:rFonts w:ascii="Arial" w:hAnsi="Arial" w:cs="Arial"/>
        </w:rPr>
        <w:t xml:space="preserve"> also critically ref</w:t>
      </w:r>
      <w:r w:rsidR="00AA6561">
        <w:rPr>
          <w:rFonts w:ascii="Arial" w:hAnsi="Arial" w:cs="Arial"/>
        </w:rPr>
        <w:t xml:space="preserve">lected upon in </w:t>
      </w:r>
      <w:r w:rsidR="00100592">
        <w:rPr>
          <w:rFonts w:ascii="Arial" w:hAnsi="Arial" w:cs="Arial"/>
        </w:rPr>
        <w:t>correlation</w:t>
      </w:r>
      <w:r w:rsidR="003657E0">
        <w:rPr>
          <w:rFonts w:ascii="Arial" w:hAnsi="Arial" w:cs="Arial"/>
        </w:rPr>
        <w:t xml:space="preserve"> of the pedagogical principles </w:t>
      </w:r>
      <w:r w:rsidR="000928FE">
        <w:rPr>
          <w:rFonts w:ascii="Arial" w:hAnsi="Arial" w:cs="Arial"/>
        </w:rPr>
        <w:t xml:space="preserve">for </w:t>
      </w:r>
      <w:r w:rsidR="007D50F5">
        <w:rPr>
          <w:rFonts w:ascii="Arial" w:hAnsi="Arial" w:cs="Arial"/>
        </w:rPr>
        <w:t>teaching and learning.</w:t>
      </w:r>
      <w:r w:rsidR="0066734B" w:rsidRPr="0066734B">
        <w:rPr>
          <w:rFonts w:ascii="Arial" w:hAnsi="Arial" w:cs="Arial"/>
        </w:rPr>
        <w:t xml:space="preserve"> </w:t>
      </w:r>
    </w:p>
    <w:p w14:paraId="693C3EC7" w14:textId="20B578AD" w:rsidR="005F5F43" w:rsidRDefault="00B25B19" w:rsidP="0095380E">
      <w:pPr>
        <w:spacing w:line="360" w:lineRule="auto"/>
        <w:rPr>
          <w:rFonts w:ascii="Arial" w:hAnsi="Arial" w:cs="Arial"/>
        </w:rPr>
      </w:pPr>
      <w:r>
        <w:rPr>
          <w:rFonts w:ascii="Arial" w:hAnsi="Arial" w:cs="Arial"/>
        </w:rPr>
        <w:t xml:space="preserve">Pedagogy </w:t>
      </w:r>
      <w:r w:rsidR="00D661B6">
        <w:rPr>
          <w:rFonts w:ascii="Arial" w:hAnsi="Arial" w:cs="Arial"/>
        </w:rPr>
        <w:t xml:space="preserve">is </w:t>
      </w:r>
      <w:r w:rsidR="002768EB">
        <w:rPr>
          <w:rFonts w:ascii="Arial" w:hAnsi="Arial" w:cs="Arial"/>
        </w:rPr>
        <w:t xml:space="preserve">a combination </w:t>
      </w:r>
      <w:r w:rsidR="009B11B2">
        <w:rPr>
          <w:rFonts w:ascii="Arial" w:hAnsi="Arial" w:cs="Arial"/>
        </w:rPr>
        <w:t xml:space="preserve">of skills and knowledge </w:t>
      </w:r>
      <w:r w:rsidR="00130FC6">
        <w:rPr>
          <w:rFonts w:ascii="Arial" w:hAnsi="Arial" w:cs="Arial"/>
        </w:rPr>
        <w:t>that is r</w:t>
      </w:r>
      <w:r w:rsidR="00767B8A">
        <w:rPr>
          <w:rFonts w:ascii="Arial" w:hAnsi="Arial" w:cs="Arial"/>
        </w:rPr>
        <w:t xml:space="preserve">equired for effective learning </w:t>
      </w:r>
      <w:r w:rsidR="00CD50AF">
        <w:rPr>
          <w:rFonts w:ascii="Arial" w:hAnsi="Arial" w:cs="Arial"/>
        </w:rPr>
        <w:t>and professional development.</w:t>
      </w:r>
      <w:r w:rsidR="00130FC6">
        <w:rPr>
          <w:rFonts w:ascii="Arial" w:hAnsi="Arial" w:cs="Arial"/>
        </w:rPr>
        <w:t xml:space="preserve"> It is </w:t>
      </w:r>
      <w:r w:rsidR="004E722D">
        <w:rPr>
          <w:rFonts w:ascii="Arial" w:hAnsi="Arial" w:cs="Arial"/>
        </w:rPr>
        <w:t>c</w:t>
      </w:r>
      <w:r w:rsidR="005713CC">
        <w:rPr>
          <w:rFonts w:ascii="Arial" w:hAnsi="Arial" w:cs="Arial"/>
        </w:rPr>
        <w:t xml:space="preserve">onsidered </w:t>
      </w:r>
      <w:r w:rsidR="005237EA">
        <w:rPr>
          <w:rFonts w:ascii="Arial" w:hAnsi="Arial" w:cs="Arial"/>
        </w:rPr>
        <w:t xml:space="preserve">as </w:t>
      </w:r>
      <w:r w:rsidR="009E006C">
        <w:rPr>
          <w:rFonts w:ascii="Arial" w:hAnsi="Arial" w:cs="Arial"/>
        </w:rPr>
        <w:t xml:space="preserve">a </w:t>
      </w:r>
      <w:r w:rsidR="004E722D">
        <w:rPr>
          <w:rFonts w:ascii="Arial" w:hAnsi="Arial" w:cs="Arial"/>
        </w:rPr>
        <w:t>significant e</w:t>
      </w:r>
      <w:r w:rsidR="00E15D90">
        <w:rPr>
          <w:rFonts w:ascii="Arial" w:hAnsi="Arial" w:cs="Arial"/>
        </w:rPr>
        <w:t xml:space="preserve">lement </w:t>
      </w:r>
      <w:r w:rsidR="00F62DAB">
        <w:rPr>
          <w:rFonts w:ascii="Arial" w:hAnsi="Arial" w:cs="Arial"/>
        </w:rPr>
        <w:t>for learner progression</w:t>
      </w:r>
      <w:r w:rsidR="005648D9">
        <w:rPr>
          <w:rFonts w:ascii="Arial" w:hAnsi="Arial" w:cs="Arial"/>
        </w:rPr>
        <w:t xml:space="preserve"> which is</w:t>
      </w:r>
      <w:r w:rsidR="00EF0B3F">
        <w:rPr>
          <w:rFonts w:ascii="Arial" w:hAnsi="Arial" w:cs="Arial"/>
        </w:rPr>
        <w:t xml:space="preserve"> </w:t>
      </w:r>
      <w:r w:rsidR="00E1184E">
        <w:rPr>
          <w:rFonts w:ascii="Arial" w:hAnsi="Arial" w:cs="Arial"/>
        </w:rPr>
        <w:t>f</w:t>
      </w:r>
      <w:r w:rsidR="002D15D5">
        <w:rPr>
          <w:rFonts w:ascii="Arial" w:hAnsi="Arial" w:cs="Arial"/>
        </w:rPr>
        <w:t xml:space="preserve">undamental </w:t>
      </w:r>
      <w:r w:rsidR="00D30F5E">
        <w:rPr>
          <w:rFonts w:ascii="Arial" w:hAnsi="Arial" w:cs="Arial"/>
        </w:rPr>
        <w:t>to the curriculum for Wales (</w:t>
      </w:r>
      <w:r w:rsidR="007E127D">
        <w:rPr>
          <w:rFonts w:ascii="Arial" w:hAnsi="Arial" w:cs="Arial"/>
        </w:rPr>
        <w:t>Donaldson, 2015</w:t>
      </w:r>
      <w:r w:rsidR="002565C1">
        <w:rPr>
          <w:rFonts w:ascii="Arial" w:hAnsi="Arial" w:cs="Arial"/>
        </w:rPr>
        <w:t>,</w:t>
      </w:r>
      <w:r w:rsidR="00AB097A">
        <w:rPr>
          <w:rFonts w:ascii="Arial" w:hAnsi="Arial" w:cs="Arial"/>
        </w:rPr>
        <w:t xml:space="preserve"> p.65; Welsh</w:t>
      </w:r>
      <w:r w:rsidR="002565C1">
        <w:rPr>
          <w:rFonts w:ascii="Arial" w:hAnsi="Arial" w:cs="Arial"/>
        </w:rPr>
        <w:t xml:space="preserve"> Government</w:t>
      </w:r>
      <w:r w:rsidR="00F5056F">
        <w:rPr>
          <w:rFonts w:ascii="Arial" w:hAnsi="Arial" w:cs="Arial"/>
        </w:rPr>
        <w:t>, 2023</w:t>
      </w:r>
      <w:r w:rsidR="004A7FE7">
        <w:rPr>
          <w:rFonts w:ascii="Arial" w:hAnsi="Arial" w:cs="Arial"/>
        </w:rPr>
        <w:t>)</w:t>
      </w:r>
      <w:r w:rsidR="00F5056F">
        <w:rPr>
          <w:rFonts w:ascii="Arial" w:hAnsi="Arial" w:cs="Arial"/>
        </w:rPr>
        <w:t xml:space="preserve">. </w:t>
      </w:r>
    </w:p>
    <w:p w14:paraId="3F929425" w14:textId="56B20C60" w:rsidR="00402CC6" w:rsidRDefault="00225B52" w:rsidP="0095380E">
      <w:pPr>
        <w:spacing w:line="360" w:lineRule="auto"/>
        <w:rPr>
          <w:rFonts w:ascii="Arial" w:hAnsi="Arial" w:cs="Arial"/>
        </w:rPr>
      </w:pPr>
      <w:r>
        <w:rPr>
          <w:rFonts w:ascii="Arial" w:hAnsi="Arial" w:cs="Arial"/>
        </w:rPr>
        <w:t>Incorporated w</w:t>
      </w:r>
      <w:r w:rsidR="006159EF">
        <w:rPr>
          <w:rFonts w:ascii="Arial" w:hAnsi="Arial" w:cs="Arial"/>
        </w:rPr>
        <w:t>i</w:t>
      </w:r>
      <w:r w:rsidR="00951C81">
        <w:rPr>
          <w:rFonts w:ascii="Arial" w:hAnsi="Arial" w:cs="Arial"/>
        </w:rPr>
        <w:t xml:space="preserve">thin the curriculum for Wales </w:t>
      </w:r>
      <w:r w:rsidR="00515FC1">
        <w:rPr>
          <w:rFonts w:ascii="Arial" w:hAnsi="Arial" w:cs="Arial"/>
        </w:rPr>
        <w:t>are t</w:t>
      </w:r>
      <w:r w:rsidR="00027EA8">
        <w:rPr>
          <w:rFonts w:ascii="Arial" w:hAnsi="Arial" w:cs="Arial"/>
        </w:rPr>
        <w:t xml:space="preserve">he twelve pedagogical principles </w:t>
      </w:r>
      <w:r w:rsidR="0074788B">
        <w:rPr>
          <w:rFonts w:ascii="Arial" w:hAnsi="Arial" w:cs="Arial"/>
        </w:rPr>
        <w:t>which</w:t>
      </w:r>
      <w:r w:rsidR="00326DDC">
        <w:rPr>
          <w:rFonts w:ascii="Arial" w:hAnsi="Arial" w:cs="Arial"/>
        </w:rPr>
        <w:t xml:space="preserve"> </w:t>
      </w:r>
      <w:r w:rsidR="00AE3CF3">
        <w:rPr>
          <w:rFonts w:ascii="Arial" w:hAnsi="Arial" w:cs="Arial"/>
        </w:rPr>
        <w:t xml:space="preserve">emanated from the </w:t>
      </w:r>
      <w:r w:rsidR="00E62526">
        <w:rPr>
          <w:rFonts w:ascii="Arial" w:hAnsi="Arial" w:cs="Arial"/>
        </w:rPr>
        <w:t>successful futures report</w:t>
      </w:r>
      <w:r w:rsidR="005D3D6E">
        <w:rPr>
          <w:rFonts w:ascii="Arial" w:hAnsi="Arial" w:cs="Arial"/>
        </w:rPr>
        <w:t xml:space="preserve"> by Profess</w:t>
      </w:r>
      <w:r w:rsidR="00B310DB">
        <w:rPr>
          <w:rFonts w:ascii="Arial" w:hAnsi="Arial" w:cs="Arial"/>
        </w:rPr>
        <w:t>or Graham Donaldson</w:t>
      </w:r>
      <w:r w:rsidR="00E62526">
        <w:rPr>
          <w:rFonts w:ascii="Arial" w:hAnsi="Arial" w:cs="Arial"/>
        </w:rPr>
        <w:t xml:space="preserve"> </w:t>
      </w:r>
      <w:r w:rsidR="00515FC1">
        <w:rPr>
          <w:rFonts w:ascii="Arial" w:hAnsi="Arial" w:cs="Arial"/>
        </w:rPr>
        <w:t>(</w:t>
      </w:r>
      <w:r w:rsidR="00A944FC">
        <w:rPr>
          <w:rFonts w:ascii="Arial" w:hAnsi="Arial" w:cs="Arial"/>
        </w:rPr>
        <w:t>2015</w:t>
      </w:r>
      <w:r w:rsidR="005D6558">
        <w:rPr>
          <w:rFonts w:ascii="Arial" w:hAnsi="Arial" w:cs="Arial"/>
        </w:rPr>
        <w:t>)</w:t>
      </w:r>
      <w:r w:rsidR="0074788B">
        <w:rPr>
          <w:rFonts w:ascii="Arial" w:hAnsi="Arial" w:cs="Arial"/>
        </w:rPr>
        <w:t>.</w:t>
      </w:r>
      <w:r w:rsidR="00134857">
        <w:rPr>
          <w:rFonts w:ascii="Arial" w:hAnsi="Arial" w:cs="Arial"/>
        </w:rPr>
        <w:t xml:space="preserve"> </w:t>
      </w:r>
      <w:r w:rsidR="00C72629">
        <w:rPr>
          <w:rFonts w:ascii="Arial" w:hAnsi="Arial" w:cs="Arial"/>
        </w:rPr>
        <w:t xml:space="preserve">The pedagogical principles </w:t>
      </w:r>
      <w:r w:rsidR="008C2DE5">
        <w:rPr>
          <w:rFonts w:ascii="Arial" w:hAnsi="Arial" w:cs="Arial"/>
        </w:rPr>
        <w:t>reinforce</w:t>
      </w:r>
      <w:r w:rsidR="00EF3EB7">
        <w:rPr>
          <w:rFonts w:ascii="Arial" w:hAnsi="Arial" w:cs="Arial"/>
        </w:rPr>
        <w:t xml:space="preserve"> effective learning </w:t>
      </w:r>
      <w:r w:rsidR="004D2B1A">
        <w:rPr>
          <w:rFonts w:ascii="Arial" w:hAnsi="Arial" w:cs="Arial"/>
        </w:rPr>
        <w:t xml:space="preserve">and are designed </w:t>
      </w:r>
      <w:r w:rsidR="005B016A">
        <w:rPr>
          <w:rFonts w:ascii="Arial" w:hAnsi="Arial" w:cs="Arial"/>
        </w:rPr>
        <w:t xml:space="preserve">to </w:t>
      </w:r>
      <w:r w:rsidR="007028A7">
        <w:rPr>
          <w:rFonts w:ascii="Arial" w:hAnsi="Arial" w:cs="Arial"/>
        </w:rPr>
        <w:t>create appropriate, learner</w:t>
      </w:r>
      <w:r w:rsidR="008C2DE5">
        <w:rPr>
          <w:rFonts w:ascii="Arial" w:hAnsi="Arial" w:cs="Arial"/>
        </w:rPr>
        <w:t>-centred, successful pedagogy</w:t>
      </w:r>
      <w:r w:rsidR="00134857">
        <w:rPr>
          <w:rFonts w:ascii="Arial" w:hAnsi="Arial" w:cs="Arial"/>
        </w:rPr>
        <w:t xml:space="preserve"> </w:t>
      </w:r>
      <w:bookmarkStart w:id="2" w:name="_Hlk129469546"/>
      <w:r w:rsidR="00134857">
        <w:rPr>
          <w:rFonts w:ascii="Arial" w:hAnsi="Arial" w:cs="Arial"/>
        </w:rPr>
        <w:t xml:space="preserve">(Welsh Government, 2023). </w:t>
      </w:r>
      <w:bookmarkEnd w:id="2"/>
      <w:r w:rsidR="002524F4">
        <w:rPr>
          <w:rFonts w:ascii="Arial" w:hAnsi="Arial" w:cs="Arial"/>
        </w:rPr>
        <w:t xml:space="preserve">A specific </w:t>
      </w:r>
      <w:r w:rsidR="00857D46">
        <w:rPr>
          <w:rFonts w:ascii="Arial" w:hAnsi="Arial" w:cs="Arial"/>
        </w:rPr>
        <w:t>peda</w:t>
      </w:r>
      <w:r w:rsidR="007C4D11">
        <w:rPr>
          <w:rFonts w:ascii="Arial" w:hAnsi="Arial" w:cs="Arial"/>
        </w:rPr>
        <w:t>gogical principle</w:t>
      </w:r>
      <w:r w:rsidR="00EB3F2E">
        <w:rPr>
          <w:rFonts w:ascii="Arial" w:hAnsi="Arial" w:cs="Arial"/>
        </w:rPr>
        <w:t xml:space="preserve"> that </w:t>
      </w:r>
      <w:r w:rsidR="00962D77">
        <w:rPr>
          <w:rFonts w:ascii="Arial" w:hAnsi="Arial" w:cs="Arial"/>
        </w:rPr>
        <w:t xml:space="preserve">will be discussed throughout </w:t>
      </w:r>
      <w:r w:rsidR="00DC3095">
        <w:rPr>
          <w:rFonts w:ascii="Arial" w:hAnsi="Arial" w:cs="Arial"/>
        </w:rPr>
        <w:t xml:space="preserve">is </w:t>
      </w:r>
      <w:r w:rsidR="0032164B">
        <w:rPr>
          <w:rFonts w:ascii="Arial" w:hAnsi="Arial" w:cs="Arial"/>
        </w:rPr>
        <w:t xml:space="preserve">the sixth pedagogical principle; </w:t>
      </w:r>
      <w:r w:rsidR="00B45476">
        <w:rPr>
          <w:rFonts w:ascii="Arial" w:hAnsi="Arial" w:cs="Arial"/>
        </w:rPr>
        <w:t>“creates authentic contexts for learning”</w:t>
      </w:r>
      <w:r w:rsidR="006B774C">
        <w:rPr>
          <w:rFonts w:ascii="Arial" w:hAnsi="Arial" w:cs="Arial"/>
        </w:rPr>
        <w:t xml:space="preserve"> </w:t>
      </w:r>
      <w:r w:rsidR="008450A4">
        <w:rPr>
          <w:rFonts w:ascii="Arial" w:hAnsi="Arial" w:cs="Arial"/>
        </w:rPr>
        <w:t>(Welsh Government, 2023).</w:t>
      </w:r>
      <w:r w:rsidR="006E3043">
        <w:rPr>
          <w:rFonts w:ascii="Arial" w:hAnsi="Arial" w:cs="Arial"/>
        </w:rPr>
        <w:t xml:space="preserve"> </w:t>
      </w:r>
      <w:r w:rsidR="008450A4">
        <w:rPr>
          <w:rFonts w:ascii="Arial" w:hAnsi="Arial" w:cs="Arial"/>
        </w:rPr>
        <w:t>This</w:t>
      </w:r>
      <w:r w:rsidR="00803685">
        <w:rPr>
          <w:rFonts w:ascii="Arial" w:hAnsi="Arial" w:cs="Arial"/>
        </w:rPr>
        <w:t xml:space="preserve"> is </w:t>
      </w:r>
      <w:r w:rsidR="00AA468B">
        <w:rPr>
          <w:rFonts w:ascii="Arial" w:hAnsi="Arial" w:cs="Arial"/>
        </w:rPr>
        <w:t>because it is an</w:t>
      </w:r>
      <w:r w:rsidR="008450A4">
        <w:rPr>
          <w:rFonts w:ascii="Arial" w:hAnsi="Arial" w:cs="Arial"/>
        </w:rPr>
        <w:t xml:space="preserve"> aspect </w:t>
      </w:r>
      <w:r w:rsidR="00AA468B">
        <w:rPr>
          <w:rFonts w:ascii="Arial" w:hAnsi="Arial" w:cs="Arial"/>
        </w:rPr>
        <w:t>in which needs to be developed</w:t>
      </w:r>
      <w:r w:rsidR="00402CC6">
        <w:rPr>
          <w:rFonts w:ascii="Arial" w:hAnsi="Arial" w:cs="Arial"/>
        </w:rPr>
        <w:t>.</w:t>
      </w:r>
    </w:p>
    <w:p w14:paraId="1F772150" w14:textId="0FA73300" w:rsidR="001B7925" w:rsidRDefault="00A45A7A" w:rsidP="001B7925">
      <w:pPr>
        <w:spacing w:line="360" w:lineRule="auto"/>
        <w:rPr>
          <w:rFonts w:ascii="Arial" w:hAnsi="Arial" w:cs="Arial"/>
        </w:rPr>
      </w:pPr>
      <w:r>
        <w:rPr>
          <w:rFonts w:ascii="Arial" w:hAnsi="Arial" w:cs="Arial"/>
        </w:rPr>
        <w:t>As a student teacher, it is significant to enhance professional development as this increases pupil’s overall outcomes and refines knowledge, understanding and skills for both student teacher and learners (Hattie, 2009, p. 121)</w:t>
      </w:r>
      <w:r w:rsidR="004506D1">
        <w:rPr>
          <w:rFonts w:ascii="Arial" w:hAnsi="Arial" w:cs="Arial"/>
        </w:rPr>
        <w:t>, for that reason it is essential to</w:t>
      </w:r>
      <w:r w:rsidR="00042BD6">
        <w:rPr>
          <w:rFonts w:ascii="Arial" w:hAnsi="Arial" w:cs="Arial"/>
        </w:rPr>
        <w:t xml:space="preserve"> adapt a concept of </w:t>
      </w:r>
      <w:r w:rsidR="00196DE2">
        <w:rPr>
          <w:rFonts w:ascii="Arial" w:hAnsi="Arial" w:cs="Arial"/>
        </w:rPr>
        <w:t>s</w:t>
      </w:r>
      <w:r w:rsidR="00791CC5">
        <w:rPr>
          <w:rFonts w:ascii="Arial" w:hAnsi="Arial" w:cs="Arial"/>
        </w:rPr>
        <w:t xml:space="preserve">elf-improvement </w:t>
      </w:r>
      <w:r w:rsidR="00042BD6">
        <w:rPr>
          <w:rFonts w:ascii="Arial" w:hAnsi="Arial" w:cs="Arial"/>
        </w:rPr>
        <w:t xml:space="preserve">and progress. </w:t>
      </w:r>
      <w:r w:rsidR="00A6193D">
        <w:rPr>
          <w:rFonts w:ascii="Arial" w:hAnsi="Arial" w:cs="Arial"/>
        </w:rPr>
        <w:t xml:space="preserve">Incorporating real life, authentic context within learning experiences has been a continued target within weekly reflections from my professional teaching practice (Refer to appendix one) which has been generated from discussions with my class mentor. </w:t>
      </w:r>
      <w:r w:rsidR="001B7925">
        <w:rPr>
          <w:rFonts w:ascii="Arial" w:hAnsi="Arial" w:cs="Arial"/>
        </w:rPr>
        <w:t>Real-life learning, also defined as authentic learning, consists of children being exposed to experiences that have real-world relevance that can produce transferable skills (Stanley, 2021. P.6).</w:t>
      </w:r>
    </w:p>
    <w:p w14:paraId="5A62A33E" w14:textId="109820AD" w:rsidR="004506D1" w:rsidRDefault="004252B3" w:rsidP="00D60A0A">
      <w:pPr>
        <w:spacing w:line="360" w:lineRule="auto"/>
        <w:rPr>
          <w:rFonts w:ascii="Arial" w:hAnsi="Arial" w:cs="Arial"/>
        </w:rPr>
      </w:pPr>
      <w:r>
        <w:rPr>
          <w:rFonts w:ascii="Arial" w:hAnsi="Arial" w:cs="Arial"/>
        </w:rPr>
        <w:t xml:space="preserve">The school </w:t>
      </w:r>
      <w:r w:rsidR="00184B74">
        <w:rPr>
          <w:rFonts w:ascii="Arial" w:hAnsi="Arial" w:cs="Arial"/>
        </w:rPr>
        <w:t xml:space="preserve">specified throughout this assignment </w:t>
      </w:r>
      <w:r w:rsidR="00896AE4">
        <w:rPr>
          <w:rFonts w:ascii="Arial" w:hAnsi="Arial" w:cs="Arial"/>
        </w:rPr>
        <w:t xml:space="preserve">is </w:t>
      </w:r>
      <w:r w:rsidR="006407BC">
        <w:rPr>
          <w:rFonts w:ascii="Arial" w:hAnsi="Arial" w:cs="Arial"/>
        </w:rPr>
        <w:t xml:space="preserve">located within </w:t>
      </w:r>
      <w:r w:rsidR="00537DB1">
        <w:rPr>
          <w:rFonts w:ascii="Arial" w:hAnsi="Arial" w:cs="Arial"/>
        </w:rPr>
        <w:t>S</w:t>
      </w:r>
      <w:r w:rsidR="005F797B">
        <w:rPr>
          <w:rFonts w:ascii="Arial" w:hAnsi="Arial" w:cs="Arial"/>
        </w:rPr>
        <w:t>outh Wales</w:t>
      </w:r>
      <w:r w:rsidR="00532FF8">
        <w:rPr>
          <w:rFonts w:ascii="Arial" w:hAnsi="Arial" w:cs="Arial"/>
        </w:rPr>
        <w:t xml:space="preserve"> with one hundred and eighty pupils on roll</w:t>
      </w:r>
      <w:r w:rsidR="00477D80">
        <w:rPr>
          <w:rFonts w:ascii="Arial" w:hAnsi="Arial" w:cs="Arial"/>
        </w:rPr>
        <w:t xml:space="preserve"> (</w:t>
      </w:r>
      <w:r w:rsidR="00E202A9">
        <w:rPr>
          <w:rFonts w:ascii="Arial" w:hAnsi="Arial" w:cs="Arial"/>
        </w:rPr>
        <w:t>Locrating, 2022).</w:t>
      </w:r>
    </w:p>
    <w:p w14:paraId="04A72D06" w14:textId="37519E62" w:rsidR="00560C76" w:rsidRDefault="00560C76" w:rsidP="00D60A0A">
      <w:pPr>
        <w:spacing w:line="360" w:lineRule="auto"/>
        <w:rPr>
          <w:rFonts w:ascii="Arial" w:hAnsi="Arial" w:cs="Arial"/>
        </w:rPr>
      </w:pPr>
    </w:p>
    <w:p w14:paraId="4530DD00" w14:textId="10D55DB5" w:rsidR="00BD64BE" w:rsidRDefault="00BD64BE" w:rsidP="00D60A0A">
      <w:pPr>
        <w:spacing w:line="360" w:lineRule="auto"/>
        <w:rPr>
          <w:rFonts w:ascii="Arial" w:hAnsi="Arial" w:cs="Arial"/>
          <w:b/>
          <w:bCs/>
          <w:u w:val="single"/>
        </w:rPr>
      </w:pPr>
    </w:p>
    <w:p w14:paraId="1ADCB93F" w14:textId="77777777" w:rsidR="00312E49" w:rsidRDefault="00312E49" w:rsidP="00B63F28">
      <w:pPr>
        <w:spacing w:line="360" w:lineRule="auto"/>
        <w:rPr>
          <w:rFonts w:ascii="Arial" w:hAnsi="Arial" w:cs="Arial"/>
        </w:rPr>
      </w:pPr>
    </w:p>
    <w:p w14:paraId="3A2E1EE1" w14:textId="0CA322DE" w:rsidR="00B27B6A" w:rsidRDefault="00430DB2" w:rsidP="002B32ED">
      <w:pPr>
        <w:spacing w:line="360" w:lineRule="auto"/>
        <w:rPr>
          <w:rFonts w:ascii="Arial" w:hAnsi="Arial" w:cs="Arial"/>
        </w:rPr>
      </w:pPr>
      <w:r w:rsidRPr="00430DB2">
        <w:rPr>
          <w:rFonts w:ascii="Arial" w:hAnsi="Arial" w:cs="Arial"/>
        </w:rPr>
        <w:t>The c</w:t>
      </w:r>
      <w:r w:rsidR="0081308C" w:rsidRPr="00430DB2">
        <w:rPr>
          <w:rFonts w:ascii="Arial" w:hAnsi="Arial" w:cs="Arial"/>
        </w:rPr>
        <w:t xml:space="preserve">hildren’s commissioner </w:t>
      </w:r>
      <w:r w:rsidRPr="00430DB2">
        <w:rPr>
          <w:rFonts w:ascii="Arial" w:hAnsi="Arial" w:cs="Arial"/>
        </w:rPr>
        <w:t>for Wales</w:t>
      </w:r>
      <w:r>
        <w:rPr>
          <w:rFonts w:ascii="Arial" w:hAnsi="Arial" w:cs="Arial"/>
        </w:rPr>
        <w:t xml:space="preserve"> (</w:t>
      </w:r>
      <w:r w:rsidRPr="00430DB2">
        <w:rPr>
          <w:rFonts w:ascii="Arial" w:hAnsi="Arial" w:cs="Arial"/>
        </w:rPr>
        <w:t>2022, p.</w:t>
      </w:r>
      <w:r w:rsidR="00035AD6" w:rsidRPr="00430DB2">
        <w:rPr>
          <w:rFonts w:ascii="Arial" w:hAnsi="Arial" w:cs="Arial"/>
        </w:rPr>
        <w:t>15</w:t>
      </w:r>
      <w:r w:rsidR="003E6F77" w:rsidRPr="00430DB2">
        <w:rPr>
          <w:rFonts w:ascii="Arial" w:hAnsi="Arial" w:cs="Arial"/>
        </w:rPr>
        <w:t>)</w:t>
      </w:r>
      <w:r w:rsidR="002748A3">
        <w:rPr>
          <w:rFonts w:ascii="Arial" w:hAnsi="Arial" w:cs="Arial"/>
        </w:rPr>
        <w:t xml:space="preserve"> </w:t>
      </w:r>
      <w:r w:rsidR="00456B6C">
        <w:rPr>
          <w:rFonts w:ascii="Arial" w:hAnsi="Arial" w:cs="Arial"/>
        </w:rPr>
        <w:t xml:space="preserve">emphasises the </w:t>
      </w:r>
      <w:r w:rsidR="00E744A0">
        <w:rPr>
          <w:rFonts w:ascii="Arial" w:hAnsi="Arial" w:cs="Arial"/>
        </w:rPr>
        <w:t>significance of human rights within education</w:t>
      </w:r>
      <w:r w:rsidR="00F74138">
        <w:rPr>
          <w:rFonts w:ascii="Arial" w:hAnsi="Arial" w:cs="Arial"/>
        </w:rPr>
        <w:t xml:space="preserve">, which </w:t>
      </w:r>
      <w:r w:rsidR="00CA648B">
        <w:rPr>
          <w:rFonts w:ascii="Arial" w:hAnsi="Arial" w:cs="Arial"/>
        </w:rPr>
        <w:t>assists learners</w:t>
      </w:r>
      <w:r w:rsidR="00B27B6A">
        <w:rPr>
          <w:rFonts w:ascii="Arial" w:hAnsi="Arial" w:cs="Arial"/>
        </w:rPr>
        <w:t xml:space="preserve"> to </w:t>
      </w:r>
      <w:r w:rsidR="00813FF8">
        <w:rPr>
          <w:rFonts w:ascii="Arial" w:hAnsi="Arial" w:cs="Arial"/>
        </w:rPr>
        <w:t xml:space="preserve">develop self-awareness </w:t>
      </w:r>
      <w:r w:rsidR="00467FBA">
        <w:rPr>
          <w:rFonts w:ascii="Arial" w:hAnsi="Arial" w:cs="Arial"/>
        </w:rPr>
        <w:t xml:space="preserve">to acknowledge </w:t>
      </w:r>
      <w:r w:rsidR="008703E8">
        <w:rPr>
          <w:rFonts w:ascii="Arial" w:hAnsi="Arial" w:cs="Arial"/>
        </w:rPr>
        <w:lastRenderedPageBreak/>
        <w:t>social issues around them</w:t>
      </w:r>
      <w:r w:rsidR="00827641">
        <w:rPr>
          <w:rFonts w:ascii="Arial" w:hAnsi="Arial" w:cs="Arial"/>
        </w:rPr>
        <w:t xml:space="preserve"> and for</w:t>
      </w:r>
      <w:r w:rsidR="00B27B6A">
        <w:rPr>
          <w:rFonts w:ascii="Arial" w:hAnsi="Arial" w:cs="Arial"/>
        </w:rPr>
        <w:t xml:space="preserve"> pupils</w:t>
      </w:r>
      <w:r w:rsidR="00827641">
        <w:rPr>
          <w:rFonts w:ascii="Arial" w:hAnsi="Arial" w:cs="Arial"/>
        </w:rPr>
        <w:t xml:space="preserve"> to</w:t>
      </w:r>
      <w:r w:rsidR="00B27B6A">
        <w:rPr>
          <w:rFonts w:ascii="Arial" w:hAnsi="Arial" w:cs="Arial"/>
        </w:rPr>
        <w:t xml:space="preserve"> </w:t>
      </w:r>
      <w:r w:rsidR="0002304C">
        <w:rPr>
          <w:rFonts w:ascii="Arial" w:hAnsi="Arial" w:cs="Arial"/>
        </w:rPr>
        <w:t xml:space="preserve">obtain empowerment that can </w:t>
      </w:r>
      <w:r w:rsidR="00593F06">
        <w:rPr>
          <w:rFonts w:ascii="Arial" w:hAnsi="Arial" w:cs="Arial"/>
        </w:rPr>
        <w:t xml:space="preserve">allow them to gain skills and information </w:t>
      </w:r>
      <w:r w:rsidR="004C0AB3">
        <w:rPr>
          <w:rFonts w:ascii="Arial" w:hAnsi="Arial" w:cs="Arial"/>
        </w:rPr>
        <w:t>to create</w:t>
      </w:r>
      <w:r w:rsidR="001D1AA1">
        <w:rPr>
          <w:rFonts w:ascii="Arial" w:hAnsi="Arial" w:cs="Arial"/>
        </w:rPr>
        <w:t xml:space="preserve"> choices and effective outcomes for themselves and the </w:t>
      </w:r>
      <w:r w:rsidR="00813FF8">
        <w:rPr>
          <w:rFonts w:ascii="Arial" w:hAnsi="Arial" w:cs="Arial"/>
        </w:rPr>
        <w:t xml:space="preserve">world around them. </w:t>
      </w:r>
    </w:p>
    <w:p w14:paraId="10F37865" w14:textId="4E266CEC" w:rsidR="00593F06" w:rsidRDefault="00FD4451" w:rsidP="002B32ED">
      <w:pPr>
        <w:spacing w:line="360" w:lineRule="auto"/>
        <w:rPr>
          <w:rFonts w:ascii="Arial" w:hAnsi="Arial" w:cs="Arial"/>
        </w:rPr>
      </w:pPr>
      <w:r>
        <w:rPr>
          <w:rFonts w:ascii="Arial" w:hAnsi="Arial" w:cs="Arial"/>
        </w:rPr>
        <w:t xml:space="preserve">This can be achieved by the pupils being exposed to real-life learning experiences </w:t>
      </w:r>
      <w:r w:rsidR="00B138C0">
        <w:rPr>
          <w:rFonts w:ascii="Arial" w:hAnsi="Arial" w:cs="Arial"/>
        </w:rPr>
        <w:t>a</w:t>
      </w:r>
      <w:r w:rsidR="00B51914">
        <w:rPr>
          <w:rFonts w:ascii="Arial" w:hAnsi="Arial" w:cs="Arial"/>
        </w:rPr>
        <w:t>s</w:t>
      </w:r>
      <w:r w:rsidR="00B138C0">
        <w:rPr>
          <w:rFonts w:ascii="Arial" w:hAnsi="Arial" w:cs="Arial"/>
        </w:rPr>
        <w:t xml:space="preserve"> </w:t>
      </w:r>
      <w:r w:rsidR="002E614D">
        <w:rPr>
          <w:rFonts w:ascii="Arial" w:hAnsi="Arial" w:cs="Arial"/>
        </w:rPr>
        <w:t>d</w:t>
      </w:r>
      <w:r w:rsidR="00593F06">
        <w:rPr>
          <w:rFonts w:ascii="Arial" w:hAnsi="Arial" w:cs="Arial"/>
        </w:rPr>
        <w:t xml:space="preserve">emonstrated </w:t>
      </w:r>
      <w:r w:rsidR="0094085E">
        <w:rPr>
          <w:rFonts w:ascii="Arial" w:hAnsi="Arial" w:cs="Arial"/>
        </w:rPr>
        <w:t>within a case study</w:t>
      </w:r>
      <w:r w:rsidR="000E33FC">
        <w:rPr>
          <w:rFonts w:ascii="Arial" w:hAnsi="Arial" w:cs="Arial"/>
        </w:rPr>
        <w:t xml:space="preserve"> </w:t>
      </w:r>
      <w:r w:rsidR="007E3635">
        <w:rPr>
          <w:rFonts w:ascii="Arial" w:hAnsi="Arial" w:cs="Arial"/>
        </w:rPr>
        <w:t xml:space="preserve">where authentic learning </w:t>
      </w:r>
      <w:r w:rsidR="00B03BC6">
        <w:rPr>
          <w:rFonts w:ascii="Arial" w:hAnsi="Arial" w:cs="Arial"/>
        </w:rPr>
        <w:t>techniques</w:t>
      </w:r>
      <w:r w:rsidR="007E3635">
        <w:rPr>
          <w:rFonts w:ascii="Arial" w:hAnsi="Arial" w:cs="Arial"/>
        </w:rPr>
        <w:t xml:space="preserve"> were explored and investigated </w:t>
      </w:r>
      <w:r w:rsidR="00B03BC6">
        <w:rPr>
          <w:rFonts w:ascii="Arial" w:hAnsi="Arial" w:cs="Arial"/>
        </w:rPr>
        <w:t>from the learner’s perspective.</w:t>
      </w:r>
      <w:r w:rsidR="00240C51">
        <w:rPr>
          <w:rFonts w:ascii="Arial" w:hAnsi="Arial" w:cs="Arial"/>
        </w:rPr>
        <w:t xml:space="preserve"> </w:t>
      </w:r>
      <w:r w:rsidR="00B46AE6">
        <w:rPr>
          <w:rFonts w:ascii="Arial" w:hAnsi="Arial" w:cs="Arial"/>
        </w:rPr>
        <w:t xml:space="preserve">The results </w:t>
      </w:r>
      <w:r w:rsidR="000D3408">
        <w:rPr>
          <w:rFonts w:ascii="Arial" w:hAnsi="Arial" w:cs="Arial"/>
        </w:rPr>
        <w:t xml:space="preserve">of this study indicate that </w:t>
      </w:r>
      <w:r w:rsidR="000E48F3">
        <w:rPr>
          <w:rFonts w:ascii="Arial" w:hAnsi="Arial" w:cs="Arial"/>
        </w:rPr>
        <w:t xml:space="preserve">real-life learning strategies </w:t>
      </w:r>
      <w:r w:rsidR="007E6BC6">
        <w:rPr>
          <w:rFonts w:ascii="Arial" w:hAnsi="Arial" w:cs="Arial"/>
        </w:rPr>
        <w:t>have</w:t>
      </w:r>
      <w:r w:rsidR="006944D0">
        <w:rPr>
          <w:rFonts w:ascii="Arial" w:hAnsi="Arial" w:cs="Arial"/>
        </w:rPr>
        <w:t xml:space="preserve"> produced</w:t>
      </w:r>
      <w:r w:rsidR="007E6BC6">
        <w:rPr>
          <w:rFonts w:ascii="Arial" w:hAnsi="Arial" w:cs="Arial"/>
        </w:rPr>
        <w:t xml:space="preserve"> </w:t>
      </w:r>
      <w:r w:rsidR="006944D0">
        <w:rPr>
          <w:rFonts w:ascii="Arial" w:hAnsi="Arial" w:cs="Arial"/>
        </w:rPr>
        <w:t>positive</w:t>
      </w:r>
      <w:r w:rsidR="00FA7B88">
        <w:rPr>
          <w:rFonts w:ascii="Arial" w:hAnsi="Arial" w:cs="Arial"/>
        </w:rPr>
        <w:t xml:space="preserve"> </w:t>
      </w:r>
      <w:r w:rsidR="001655A7">
        <w:rPr>
          <w:rFonts w:ascii="Arial" w:hAnsi="Arial" w:cs="Arial"/>
        </w:rPr>
        <w:t xml:space="preserve">outcomes </w:t>
      </w:r>
      <w:r w:rsidR="008D39D5">
        <w:rPr>
          <w:rFonts w:ascii="Arial" w:hAnsi="Arial" w:cs="Arial"/>
        </w:rPr>
        <w:t xml:space="preserve">where </w:t>
      </w:r>
      <w:r w:rsidR="001655A7">
        <w:rPr>
          <w:rFonts w:ascii="Arial" w:hAnsi="Arial" w:cs="Arial"/>
        </w:rPr>
        <w:t>learners’ motivation</w:t>
      </w:r>
      <w:r w:rsidR="008D39D5">
        <w:rPr>
          <w:rFonts w:ascii="Arial" w:hAnsi="Arial" w:cs="Arial"/>
        </w:rPr>
        <w:t xml:space="preserve"> had</w:t>
      </w:r>
      <w:r w:rsidR="001655A7">
        <w:rPr>
          <w:rFonts w:ascii="Arial" w:hAnsi="Arial" w:cs="Arial"/>
        </w:rPr>
        <w:t xml:space="preserve"> increased and </w:t>
      </w:r>
      <w:r w:rsidR="006B09AE">
        <w:rPr>
          <w:rFonts w:ascii="Arial" w:hAnsi="Arial" w:cs="Arial"/>
        </w:rPr>
        <w:t>valuable learning skills were created and fulfilled, pupils had also</w:t>
      </w:r>
      <w:r w:rsidR="008D39D5">
        <w:rPr>
          <w:rFonts w:ascii="Arial" w:hAnsi="Arial" w:cs="Arial"/>
        </w:rPr>
        <w:t xml:space="preserve"> </w:t>
      </w:r>
      <w:r w:rsidR="00D31779">
        <w:rPr>
          <w:rFonts w:ascii="Arial" w:hAnsi="Arial" w:cs="Arial"/>
        </w:rPr>
        <w:t xml:space="preserve">established that </w:t>
      </w:r>
      <w:r w:rsidR="00FC22E4">
        <w:rPr>
          <w:rFonts w:ascii="Arial" w:hAnsi="Arial" w:cs="Arial"/>
        </w:rPr>
        <w:t>the authentic learning strategy was favourable</w:t>
      </w:r>
      <w:r w:rsidR="00290B99">
        <w:rPr>
          <w:rFonts w:ascii="Arial" w:hAnsi="Arial" w:cs="Arial"/>
        </w:rPr>
        <w:t xml:space="preserve"> method of learning</w:t>
      </w:r>
      <w:r w:rsidR="00240C51">
        <w:rPr>
          <w:rFonts w:ascii="Arial" w:hAnsi="Arial" w:cs="Arial"/>
        </w:rPr>
        <w:t xml:space="preserve"> (</w:t>
      </w:r>
      <w:r w:rsidR="00D25AE0">
        <w:rPr>
          <w:rFonts w:ascii="Arial" w:hAnsi="Arial" w:cs="Arial"/>
        </w:rPr>
        <w:t>Ballard,</w:t>
      </w:r>
      <w:r w:rsidR="00B92A56">
        <w:rPr>
          <w:rFonts w:ascii="Arial" w:hAnsi="Arial" w:cs="Arial"/>
        </w:rPr>
        <w:t xml:space="preserve"> 2019, p.</w:t>
      </w:r>
      <w:r w:rsidR="002B32ED">
        <w:rPr>
          <w:rFonts w:ascii="Arial" w:hAnsi="Arial" w:cs="Arial"/>
        </w:rPr>
        <w:t xml:space="preserve"> 40). </w:t>
      </w:r>
    </w:p>
    <w:p w14:paraId="48F9D2AB" w14:textId="35F8A70E" w:rsidR="00725423" w:rsidRDefault="002F06AF" w:rsidP="00574F12">
      <w:pPr>
        <w:spacing w:line="360" w:lineRule="auto"/>
        <w:rPr>
          <w:rFonts w:ascii="Arial" w:hAnsi="Arial" w:cs="Arial"/>
        </w:rPr>
      </w:pPr>
      <w:r>
        <w:rPr>
          <w:rFonts w:ascii="Arial" w:hAnsi="Arial" w:cs="Arial"/>
        </w:rPr>
        <w:t>Nevertheless</w:t>
      </w:r>
      <w:r w:rsidR="00C07BDE">
        <w:rPr>
          <w:rFonts w:ascii="Arial" w:hAnsi="Arial" w:cs="Arial"/>
        </w:rPr>
        <w:t xml:space="preserve">, it is possible that these results </w:t>
      </w:r>
      <w:r w:rsidR="00752C53">
        <w:rPr>
          <w:rFonts w:ascii="Arial" w:hAnsi="Arial" w:cs="Arial"/>
        </w:rPr>
        <w:t xml:space="preserve">may not be generalisable to a broader range of students </w:t>
      </w:r>
      <w:r w:rsidR="003503FA">
        <w:rPr>
          <w:rFonts w:ascii="Arial" w:hAnsi="Arial" w:cs="Arial"/>
        </w:rPr>
        <w:t>as the research was based within America, where pupils and teachers obtain d</w:t>
      </w:r>
      <w:r w:rsidR="00D13543">
        <w:rPr>
          <w:rFonts w:ascii="Arial" w:hAnsi="Arial" w:cs="Arial"/>
        </w:rPr>
        <w:t>istinctive</w:t>
      </w:r>
      <w:r w:rsidR="003503FA">
        <w:rPr>
          <w:rFonts w:ascii="Arial" w:hAnsi="Arial" w:cs="Arial"/>
        </w:rPr>
        <w:t xml:space="preserve"> perceptions </w:t>
      </w:r>
      <w:r w:rsidR="00D13543">
        <w:rPr>
          <w:rFonts w:ascii="Arial" w:hAnsi="Arial" w:cs="Arial"/>
        </w:rPr>
        <w:t>a</w:t>
      </w:r>
      <w:r w:rsidR="00C940BD">
        <w:rPr>
          <w:rFonts w:ascii="Arial" w:hAnsi="Arial" w:cs="Arial"/>
        </w:rPr>
        <w:t xml:space="preserve">nd outlook on real-life learning experiences. </w:t>
      </w:r>
      <w:r w:rsidR="00725423">
        <w:rPr>
          <w:rFonts w:ascii="Arial" w:hAnsi="Arial" w:cs="Arial"/>
        </w:rPr>
        <w:t>This indicates a need to understand the various perceptions of authentic learning experiences</w:t>
      </w:r>
      <w:r w:rsidR="00BE1153">
        <w:rPr>
          <w:rFonts w:ascii="Arial" w:hAnsi="Arial" w:cs="Arial"/>
        </w:rPr>
        <w:t xml:space="preserve"> outcomes</w:t>
      </w:r>
      <w:r w:rsidR="00725423">
        <w:rPr>
          <w:rFonts w:ascii="Arial" w:hAnsi="Arial" w:cs="Arial"/>
        </w:rPr>
        <w:t xml:space="preserve"> that </w:t>
      </w:r>
      <w:r w:rsidR="00BE1153">
        <w:rPr>
          <w:rFonts w:ascii="Arial" w:hAnsi="Arial" w:cs="Arial"/>
        </w:rPr>
        <w:t xml:space="preserve">exist among classrooms within Wales. </w:t>
      </w:r>
    </w:p>
    <w:p w14:paraId="08584BF2" w14:textId="23810B60" w:rsidR="00C054FA" w:rsidRDefault="001D3DB3" w:rsidP="006B24A2">
      <w:pPr>
        <w:spacing w:line="360" w:lineRule="auto"/>
        <w:rPr>
          <w:rFonts w:ascii="Arial" w:hAnsi="Arial" w:cs="Arial"/>
        </w:rPr>
      </w:pPr>
      <w:r>
        <w:rPr>
          <w:rFonts w:ascii="Arial" w:hAnsi="Arial" w:cs="Arial"/>
        </w:rPr>
        <w:t xml:space="preserve">The effectiveness of </w:t>
      </w:r>
      <w:r w:rsidR="00595295">
        <w:rPr>
          <w:rFonts w:ascii="Arial" w:hAnsi="Arial" w:cs="Arial"/>
        </w:rPr>
        <w:t xml:space="preserve">the use of real-life authentic context for learning </w:t>
      </w:r>
      <w:r w:rsidR="00EC4B04">
        <w:rPr>
          <w:rFonts w:ascii="Arial" w:hAnsi="Arial" w:cs="Arial"/>
        </w:rPr>
        <w:t>i</w:t>
      </w:r>
      <w:r w:rsidR="00D45F6A">
        <w:rPr>
          <w:rFonts w:ascii="Arial" w:hAnsi="Arial" w:cs="Arial"/>
        </w:rPr>
        <w:t xml:space="preserve">s illustrated </w:t>
      </w:r>
      <w:r w:rsidR="00EC4B04">
        <w:rPr>
          <w:rFonts w:ascii="Arial" w:hAnsi="Arial" w:cs="Arial"/>
        </w:rPr>
        <w:t xml:space="preserve">clearly </w:t>
      </w:r>
      <w:r w:rsidR="00C71319">
        <w:rPr>
          <w:rFonts w:ascii="Arial" w:hAnsi="Arial" w:cs="Arial"/>
        </w:rPr>
        <w:t>within a</w:t>
      </w:r>
      <w:r w:rsidR="00C054FA">
        <w:rPr>
          <w:rFonts w:ascii="Arial" w:hAnsi="Arial" w:cs="Arial"/>
        </w:rPr>
        <w:t xml:space="preserve">n </w:t>
      </w:r>
      <w:r w:rsidR="00E13193">
        <w:rPr>
          <w:rFonts w:ascii="Arial" w:hAnsi="Arial" w:cs="Arial"/>
        </w:rPr>
        <w:t>E</w:t>
      </w:r>
      <w:r w:rsidR="00C054FA">
        <w:rPr>
          <w:rFonts w:ascii="Arial" w:hAnsi="Arial" w:cs="Arial"/>
        </w:rPr>
        <w:t>styn report of effective practice</w:t>
      </w:r>
      <w:r w:rsidR="00C71319">
        <w:rPr>
          <w:rFonts w:ascii="Arial" w:hAnsi="Arial" w:cs="Arial"/>
        </w:rPr>
        <w:t>.</w:t>
      </w:r>
      <w:r w:rsidR="00F4618A">
        <w:rPr>
          <w:rFonts w:ascii="Arial" w:hAnsi="Arial" w:cs="Arial"/>
        </w:rPr>
        <w:t xml:space="preserve"> The report demonstrates a year two class </w:t>
      </w:r>
      <w:r w:rsidR="0045632E">
        <w:rPr>
          <w:rFonts w:ascii="Arial" w:hAnsi="Arial" w:cs="Arial"/>
        </w:rPr>
        <w:t xml:space="preserve">learning through play in a real-life context, where learners </w:t>
      </w:r>
      <w:r w:rsidR="004F58F2">
        <w:rPr>
          <w:rFonts w:ascii="Arial" w:hAnsi="Arial" w:cs="Arial"/>
        </w:rPr>
        <w:t xml:space="preserve">were encouraged to </w:t>
      </w:r>
      <w:r w:rsidR="000D681C">
        <w:rPr>
          <w:rFonts w:ascii="Arial" w:hAnsi="Arial" w:cs="Arial"/>
        </w:rPr>
        <w:t xml:space="preserve">participate and explore </w:t>
      </w:r>
      <w:r w:rsidR="00463D63">
        <w:rPr>
          <w:rFonts w:ascii="Arial" w:hAnsi="Arial" w:cs="Arial"/>
        </w:rPr>
        <w:t xml:space="preserve">a ‘village’ </w:t>
      </w:r>
      <w:r w:rsidR="000218A9">
        <w:rPr>
          <w:rFonts w:ascii="Arial" w:hAnsi="Arial" w:cs="Arial"/>
        </w:rPr>
        <w:t xml:space="preserve">which provided </w:t>
      </w:r>
      <w:r w:rsidR="00ED7F37">
        <w:rPr>
          <w:rFonts w:ascii="Arial" w:hAnsi="Arial" w:cs="Arial"/>
        </w:rPr>
        <w:t xml:space="preserve">realistic situations </w:t>
      </w:r>
      <w:r w:rsidR="000424EC">
        <w:rPr>
          <w:rFonts w:ascii="Arial" w:hAnsi="Arial" w:cs="Arial"/>
        </w:rPr>
        <w:t>and experiences to be simulated by the pupils</w:t>
      </w:r>
      <w:r w:rsidR="000B5A30">
        <w:rPr>
          <w:rFonts w:ascii="Arial" w:hAnsi="Arial" w:cs="Arial"/>
        </w:rPr>
        <w:t xml:space="preserve"> </w:t>
      </w:r>
      <w:r w:rsidR="00F03F8C">
        <w:rPr>
          <w:rFonts w:ascii="Arial" w:hAnsi="Arial" w:cs="Arial"/>
        </w:rPr>
        <w:t>(</w:t>
      </w:r>
      <w:r w:rsidR="000B5A30">
        <w:rPr>
          <w:rFonts w:ascii="Arial" w:hAnsi="Arial" w:cs="Arial"/>
        </w:rPr>
        <w:t>Estyn,2018</w:t>
      </w:r>
      <w:r w:rsidR="00F03F8C">
        <w:rPr>
          <w:rFonts w:ascii="Arial" w:hAnsi="Arial" w:cs="Arial"/>
        </w:rPr>
        <w:t>)</w:t>
      </w:r>
      <w:r w:rsidR="000B5A30">
        <w:rPr>
          <w:rFonts w:ascii="Arial" w:hAnsi="Arial" w:cs="Arial"/>
        </w:rPr>
        <w:t xml:space="preserve">. </w:t>
      </w:r>
    </w:p>
    <w:p w14:paraId="04738B67" w14:textId="4099B72E" w:rsidR="003D25BA" w:rsidRPr="00E679F1" w:rsidRDefault="001333DA" w:rsidP="006B24A2">
      <w:pPr>
        <w:spacing w:line="360" w:lineRule="auto"/>
        <w:rPr>
          <w:rFonts w:ascii="Arial" w:hAnsi="Arial" w:cs="Arial"/>
        </w:rPr>
      </w:pPr>
      <w:r>
        <w:rPr>
          <w:rFonts w:ascii="Arial" w:hAnsi="Arial" w:cs="Arial"/>
        </w:rPr>
        <w:t>Th</w:t>
      </w:r>
      <w:r w:rsidR="002C09AA">
        <w:rPr>
          <w:rFonts w:ascii="Arial" w:hAnsi="Arial" w:cs="Arial"/>
        </w:rPr>
        <w:t xml:space="preserve">e evidence presented thus far supports the </w:t>
      </w:r>
      <w:r w:rsidR="0053252B">
        <w:rPr>
          <w:rFonts w:ascii="Arial" w:hAnsi="Arial" w:cs="Arial"/>
        </w:rPr>
        <w:t xml:space="preserve">use of real-life learning experiences to </w:t>
      </w:r>
      <w:r w:rsidR="009C53C0">
        <w:rPr>
          <w:rFonts w:ascii="Arial" w:hAnsi="Arial" w:cs="Arial"/>
        </w:rPr>
        <w:t xml:space="preserve">enhanced </w:t>
      </w:r>
      <w:r w:rsidR="00F279D7">
        <w:rPr>
          <w:rFonts w:ascii="Arial" w:hAnsi="Arial" w:cs="Arial"/>
        </w:rPr>
        <w:t>pupils’</w:t>
      </w:r>
      <w:r w:rsidR="009C53C0">
        <w:rPr>
          <w:rFonts w:ascii="Arial" w:hAnsi="Arial" w:cs="Arial"/>
        </w:rPr>
        <w:t xml:space="preserve"> </w:t>
      </w:r>
      <w:r w:rsidR="005B09A3">
        <w:rPr>
          <w:rFonts w:ascii="Arial" w:hAnsi="Arial" w:cs="Arial"/>
        </w:rPr>
        <w:t xml:space="preserve">independence </w:t>
      </w:r>
      <w:r w:rsidR="00143611">
        <w:rPr>
          <w:rFonts w:ascii="Arial" w:hAnsi="Arial" w:cs="Arial"/>
        </w:rPr>
        <w:t xml:space="preserve">and </w:t>
      </w:r>
      <w:r w:rsidR="00F279D7">
        <w:rPr>
          <w:rFonts w:ascii="Arial" w:hAnsi="Arial" w:cs="Arial"/>
        </w:rPr>
        <w:t>competency</w:t>
      </w:r>
      <w:r w:rsidR="00424D78">
        <w:rPr>
          <w:rFonts w:ascii="Arial" w:hAnsi="Arial" w:cs="Arial"/>
        </w:rPr>
        <w:t xml:space="preserve"> and beneficial of overall learning for pupils. </w:t>
      </w:r>
    </w:p>
    <w:p w14:paraId="4622F960" w14:textId="2CEC5B36" w:rsidR="00F83A98" w:rsidRPr="009901E3" w:rsidRDefault="00F83A98" w:rsidP="002A028E">
      <w:pPr>
        <w:spacing w:line="360" w:lineRule="auto"/>
        <w:rPr>
          <w:rFonts w:ascii="Arial" w:hAnsi="Arial" w:cs="Arial"/>
        </w:rPr>
      </w:pPr>
    </w:p>
    <w:p w14:paraId="54E0EC3D" w14:textId="1D3EE342" w:rsidR="00311784" w:rsidRDefault="009901E3" w:rsidP="002A028E">
      <w:pPr>
        <w:spacing w:line="360" w:lineRule="auto"/>
        <w:rPr>
          <w:rFonts w:ascii="Arial" w:hAnsi="Arial" w:cs="Arial"/>
        </w:rPr>
      </w:pPr>
      <w:r w:rsidRPr="009901E3">
        <w:rPr>
          <w:rFonts w:ascii="Arial" w:hAnsi="Arial" w:cs="Arial"/>
        </w:rPr>
        <w:t>Even so,</w:t>
      </w:r>
      <w:r>
        <w:rPr>
          <w:rFonts w:ascii="Arial" w:hAnsi="Arial" w:cs="Arial"/>
        </w:rPr>
        <w:t xml:space="preserve"> potential challenges have b</w:t>
      </w:r>
      <w:r w:rsidR="000C7971">
        <w:rPr>
          <w:rFonts w:ascii="Arial" w:hAnsi="Arial" w:cs="Arial"/>
        </w:rPr>
        <w:t>e</w:t>
      </w:r>
      <w:r>
        <w:rPr>
          <w:rFonts w:ascii="Arial" w:hAnsi="Arial" w:cs="Arial"/>
        </w:rPr>
        <w:t>en identified</w:t>
      </w:r>
      <w:r w:rsidR="006D4BA1">
        <w:rPr>
          <w:rFonts w:ascii="Arial" w:hAnsi="Arial" w:cs="Arial"/>
        </w:rPr>
        <w:t xml:space="preserve">. Authentic learning </w:t>
      </w:r>
      <w:r w:rsidR="00486C1E">
        <w:rPr>
          <w:rFonts w:ascii="Arial" w:hAnsi="Arial" w:cs="Arial"/>
        </w:rPr>
        <w:t>requires t</w:t>
      </w:r>
      <w:r w:rsidR="007D175E">
        <w:rPr>
          <w:rFonts w:ascii="Arial" w:hAnsi="Arial" w:cs="Arial"/>
        </w:rPr>
        <w:t xml:space="preserve">o </w:t>
      </w:r>
      <w:r w:rsidR="003213F7">
        <w:rPr>
          <w:rFonts w:ascii="Arial" w:hAnsi="Arial" w:cs="Arial"/>
        </w:rPr>
        <w:t>embody form</w:t>
      </w:r>
      <w:r w:rsidR="00CD542F">
        <w:rPr>
          <w:rFonts w:ascii="Arial" w:hAnsi="Arial" w:cs="Arial"/>
        </w:rPr>
        <w:t>s</w:t>
      </w:r>
      <w:r w:rsidR="003213F7">
        <w:rPr>
          <w:rFonts w:ascii="Arial" w:hAnsi="Arial" w:cs="Arial"/>
        </w:rPr>
        <w:t xml:space="preserve"> of cognitive realism </w:t>
      </w:r>
      <w:r w:rsidR="00CD542F">
        <w:rPr>
          <w:rFonts w:ascii="Arial" w:hAnsi="Arial" w:cs="Arial"/>
        </w:rPr>
        <w:t>f</w:t>
      </w:r>
      <w:r w:rsidR="002A6F2A">
        <w:rPr>
          <w:rFonts w:ascii="Arial" w:hAnsi="Arial" w:cs="Arial"/>
        </w:rPr>
        <w:t xml:space="preserve">or </w:t>
      </w:r>
      <w:r w:rsidR="00CD542F">
        <w:rPr>
          <w:rFonts w:ascii="Arial" w:hAnsi="Arial" w:cs="Arial"/>
        </w:rPr>
        <w:t>the learning experiences</w:t>
      </w:r>
      <w:r w:rsidR="002A6F2A">
        <w:rPr>
          <w:rFonts w:ascii="Arial" w:hAnsi="Arial" w:cs="Arial"/>
        </w:rPr>
        <w:t xml:space="preserve"> to be </w:t>
      </w:r>
      <w:r w:rsidR="009307B6">
        <w:rPr>
          <w:rFonts w:ascii="Arial" w:hAnsi="Arial" w:cs="Arial"/>
        </w:rPr>
        <w:t>purposeful</w:t>
      </w:r>
      <w:r w:rsidR="00E907A8">
        <w:rPr>
          <w:rFonts w:ascii="Arial" w:hAnsi="Arial" w:cs="Arial"/>
        </w:rPr>
        <w:t xml:space="preserve"> </w:t>
      </w:r>
      <w:r w:rsidR="00CD542F">
        <w:rPr>
          <w:rFonts w:ascii="Arial" w:hAnsi="Arial" w:cs="Arial"/>
        </w:rPr>
        <w:t>(</w:t>
      </w:r>
      <w:r w:rsidR="0035375E">
        <w:rPr>
          <w:rFonts w:ascii="Arial" w:hAnsi="Arial" w:cs="Arial"/>
        </w:rPr>
        <w:t xml:space="preserve">Roach </w:t>
      </w:r>
      <w:r w:rsidR="0035375E">
        <w:rPr>
          <w:rFonts w:ascii="Arial" w:hAnsi="Arial" w:cs="Arial"/>
          <w:i/>
          <w:iCs/>
        </w:rPr>
        <w:t xml:space="preserve">et al, </w:t>
      </w:r>
      <w:r w:rsidR="00ED52D1">
        <w:rPr>
          <w:rFonts w:ascii="Arial" w:hAnsi="Arial" w:cs="Arial"/>
        </w:rPr>
        <w:t>2018, p.500).</w:t>
      </w:r>
      <w:r w:rsidR="00A60214">
        <w:rPr>
          <w:rFonts w:ascii="Arial" w:hAnsi="Arial" w:cs="Arial"/>
        </w:rPr>
        <w:t xml:space="preserve"> </w:t>
      </w:r>
      <w:r w:rsidR="00755545">
        <w:rPr>
          <w:rFonts w:ascii="Arial" w:hAnsi="Arial" w:cs="Arial"/>
        </w:rPr>
        <w:t xml:space="preserve"> The coronavirus pandemic has </w:t>
      </w:r>
      <w:r w:rsidR="00900657">
        <w:rPr>
          <w:rFonts w:ascii="Arial" w:hAnsi="Arial" w:cs="Arial"/>
        </w:rPr>
        <w:t xml:space="preserve">had a negative impact on </w:t>
      </w:r>
      <w:r w:rsidR="00031D77">
        <w:rPr>
          <w:rFonts w:ascii="Arial" w:hAnsi="Arial" w:cs="Arial"/>
        </w:rPr>
        <w:t>pupil’s</w:t>
      </w:r>
      <w:r w:rsidR="00777AF3">
        <w:rPr>
          <w:rFonts w:ascii="Arial" w:hAnsi="Arial" w:cs="Arial"/>
        </w:rPr>
        <w:t xml:space="preserve"> skills</w:t>
      </w:r>
      <w:r w:rsidR="00E20139">
        <w:rPr>
          <w:rFonts w:ascii="Arial" w:hAnsi="Arial" w:cs="Arial"/>
        </w:rPr>
        <w:t xml:space="preserve"> and</w:t>
      </w:r>
      <w:r w:rsidR="00777AF3">
        <w:rPr>
          <w:rFonts w:ascii="Arial" w:hAnsi="Arial" w:cs="Arial"/>
        </w:rPr>
        <w:t xml:space="preserve"> development</w:t>
      </w:r>
      <w:r w:rsidR="008F6192">
        <w:rPr>
          <w:rFonts w:ascii="Arial" w:hAnsi="Arial" w:cs="Arial"/>
        </w:rPr>
        <w:t xml:space="preserve"> within Wales</w:t>
      </w:r>
      <w:r w:rsidR="0090080D">
        <w:rPr>
          <w:rFonts w:ascii="Arial" w:hAnsi="Arial" w:cs="Arial"/>
        </w:rPr>
        <w:t>, evidence has revealed a d</w:t>
      </w:r>
      <w:r w:rsidR="00777AF3">
        <w:rPr>
          <w:rFonts w:ascii="Arial" w:hAnsi="Arial" w:cs="Arial"/>
        </w:rPr>
        <w:t xml:space="preserve">ecline in basic mathematical skills </w:t>
      </w:r>
      <w:r w:rsidR="008F6192">
        <w:rPr>
          <w:rFonts w:ascii="Arial" w:hAnsi="Arial" w:cs="Arial"/>
        </w:rPr>
        <w:t xml:space="preserve">and many </w:t>
      </w:r>
      <w:r w:rsidR="006953FD">
        <w:rPr>
          <w:rFonts w:ascii="Arial" w:hAnsi="Arial" w:cs="Arial"/>
        </w:rPr>
        <w:t>missed opportunities of practical experiences</w:t>
      </w:r>
      <w:r w:rsidR="003D2CF6">
        <w:rPr>
          <w:rFonts w:ascii="Arial" w:hAnsi="Arial" w:cs="Arial"/>
        </w:rPr>
        <w:t xml:space="preserve"> (</w:t>
      </w:r>
      <w:r w:rsidR="0007207C">
        <w:rPr>
          <w:rFonts w:ascii="Arial" w:hAnsi="Arial" w:cs="Arial"/>
        </w:rPr>
        <w:t xml:space="preserve">Welsh Government, </w:t>
      </w:r>
      <w:r w:rsidR="00A40688">
        <w:rPr>
          <w:rFonts w:ascii="Arial" w:hAnsi="Arial" w:cs="Arial"/>
        </w:rPr>
        <w:t>2022, P.</w:t>
      </w:r>
      <w:r w:rsidR="00175981">
        <w:rPr>
          <w:rFonts w:ascii="Arial" w:hAnsi="Arial" w:cs="Arial"/>
        </w:rPr>
        <w:t>125</w:t>
      </w:r>
      <w:r w:rsidR="0007207C">
        <w:rPr>
          <w:rFonts w:ascii="Arial" w:hAnsi="Arial" w:cs="Arial"/>
        </w:rPr>
        <w:t>).</w:t>
      </w:r>
      <w:r w:rsidR="003D2CF6">
        <w:rPr>
          <w:rFonts w:ascii="Arial" w:hAnsi="Arial" w:cs="Arial"/>
        </w:rPr>
        <w:br/>
      </w:r>
      <w:r w:rsidR="002A028E">
        <w:rPr>
          <w:rFonts w:ascii="Arial" w:hAnsi="Arial" w:cs="Arial"/>
        </w:rPr>
        <w:t>T</w:t>
      </w:r>
      <w:r w:rsidR="00310B90">
        <w:rPr>
          <w:rFonts w:ascii="Arial" w:hAnsi="Arial" w:cs="Arial"/>
        </w:rPr>
        <w:t xml:space="preserve">his is evident within the current </w:t>
      </w:r>
      <w:r w:rsidR="00311784">
        <w:rPr>
          <w:rFonts w:ascii="Arial" w:hAnsi="Arial" w:cs="Arial"/>
        </w:rPr>
        <w:t xml:space="preserve">situation and circumstance, </w:t>
      </w:r>
      <w:r w:rsidR="00AB7196">
        <w:rPr>
          <w:rFonts w:ascii="Arial" w:hAnsi="Arial" w:cs="Arial"/>
        </w:rPr>
        <w:t>as</w:t>
      </w:r>
      <w:r w:rsidR="002A028E">
        <w:rPr>
          <w:rFonts w:ascii="Arial" w:hAnsi="Arial" w:cs="Arial"/>
        </w:rPr>
        <w:t xml:space="preserve"> an example,</w:t>
      </w:r>
      <w:r w:rsidR="00311784">
        <w:rPr>
          <w:rFonts w:ascii="Arial" w:hAnsi="Arial" w:cs="Arial"/>
        </w:rPr>
        <w:t xml:space="preserve"> cashless payment</w:t>
      </w:r>
      <w:r w:rsidR="005E3624">
        <w:rPr>
          <w:rFonts w:ascii="Arial" w:hAnsi="Arial" w:cs="Arial"/>
        </w:rPr>
        <w:t>s</w:t>
      </w:r>
      <w:r w:rsidR="00311784">
        <w:rPr>
          <w:rFonts w:ascii="Arial" w:hAnsi="Arial" w:cs="Arial"/>
        </w:rPr>
        <w:t xml:space="preserve"> are now more </w:t>
      </w:r>
      <w:r w:rsidR="000456B3">
        <w:rPr>
          <w:rFonts w:ascii="Arial" w:hAnsi="Arial" w:cs="Arial"/>
        </w:rPr>
        <w:t>prominent</w:t>
      </w:r>
      <w:r w:rsidR="009776D1">
        <w:rPr>
          <w:rFonts w:ascii="Arial" w:hAnsi="Arial" w:cs="Arial"/>
        </w:rPr>
        <w:t>, which results</w:t>
      </w:r>
      <w:r w:rsidR="00AA2C4D">
        <w:rPr>
          <w:rFonts w:ascii="Arial" w:hAnsi="Arial" w:cs="Arial"/>
        </w:rPr>
        <w:t xml:space="preserve"> in </w:t>
      </w:r>
      <w:r w:rsidR="005E3624">
        <w:rPr>
          <w:rFonts w:ascii="Arial" w:hAnsi="Arial" w:cs="Arial"/>
        </w:rPr>
        <w:t xml:space="preserve">children’s </w:t>
      </w:r>
      <w:r w:rsidR="00FE4B5F">
        <w:rPr>
          <w:rFonts w:ascii="Arial" w:hAnsi="Arial" w:cs="Arial"/>
        </w:rPr>
        <w:t xml:space="preserve">mathematical and thinking skills being </w:t>
      </w:r>
      <w:r w:rsidR="006F72D9">
        <w:rPr>
          <w:rFonts w:ascii="Arial" w:hAnsi="Arial" w:cs="Arial"/>
        </w:rPr>
        <w:t>neglected or a</w:t>
      </w:r>
      <w:r w:rsidR="00FE4B5F">
        <w:rPr>
          <w:rFonts w:ascii="Arial" w:hAnsi="Arial" w:cs="Arial"/>
        </w:rPr>
        <w:t>bsent</w:t>
      </w:r>
      <w:r w:rsidR="0091572C">
        <w:rPr>
          <w:rFonts w:ascii="Arial" w:hAnsi="Arial" w:cs="Arial"/>
        </w:rPr>
        <w:t xml:space="preserve"> as children are not u</w:t>
      </w:r>
      <w:r w:rsidR="00A87A87">
        <w:rPr>
          <w:rFonts w:ascii="Arial" w:hAnsi="Arial" w:cs="Arial"/>
        </w:rPr>
        <w:t>tilising</w:t>
      </w:r>
      <w:r w:rsidR="00485925">
        <w:rPr>
          <w:rFonts w:ascii="Arial" w:hAnsi="Arial" w:cs="Arial"/>
        </w:rPr>
        <w:t xml:space="preserve"> or seeing</w:t>
      </w:r>
      <w:r w:rsidR="00A45FC0">
        <w:rPr>
          <w:rFonts w:ascii="Arial" w:hAnsi="Arial" w:cs="Arial"/>
        </w:rPr>
        <w:t xml:space="preserve"> real</w:t>
      </w:r>
      <w:r w:rsidR="0091572C">
        <w:rPr>
          <w:rFonts w:ascii="Arial" w:hAnsi="Arial" w:cs="Arial"/>
        </w:rPr>
        <w:t xml:space="preserve"> money</w:t>
      </w:r>
      <w:r w:rsidR="00A45FC0">
        <w:rPr>
          <w:rFonts w:ascii="Arial" w:hAnsi="Arial" w:cs="Arial"/>
        </w:rPr>
        <w:t xml:space="preserve">. </w:t>
      </w:r>
    </w:p>
    <w:p w14:paraId="6B8F4DEA" w14:textId="56067351" w:rsidR="00F978BD" w:rsidRDefault="006B4B9E" w:rsidP="002A028E">
      <w:pPr>
        <w:spacing w:line="360" w:lineRule="auto"/>
        <w:rPr>
          <w:rFonts w:ascii="Arial" w:hAnsi="Arial" w:cs="Arial"/>
        </w:rPr>
      </w:pPr>
      <w:r>
        <w:rPr>
          <w:rFonts w:ascii="Arial" w:hAnsi="Arial" w:cs="Arial"/>
        </w:rPr>
        <w:t xml:space="preserve">A Welsh education recovery plan has been </w:t>
      </w:r>
      <w:r w:rsidR="006761BA">
        <w:rPr>
          <w:rFonts w:ascii="Arial" w:hAnsi="Arial" w:cs="Arial"/>
        </w:rPr>
        <w:t xml:space="preserve">devised </w:t>
      </w:r>
      <w:r w:rsidR="00FA5C31">
        <w:rPr>
          <w:rFonts w:ascii="Arial" w:hAnsi="Arial" w:cs="Arial"/>
        </w:rPr>
        <w:t>following the c</w:t>
      </w:r>
      <w:r w:rsidR="00914833">
        <w:rPr>
          <w:rFonts w:ascii="Arial" w:hAnsi="Arial" w:cs="Arial"/>
        </w:rPr>
        <w:t xml:space="preserve">losure of schools </w:t>
      </w:r>
      <w:r w:rsidR="00FA5C31">
        <w:rPr>
          <w:rFonts w:ascii="Arial" w:hAnsi="Arial" w:cs="Arial"/>
        </w:rPr>
        <w:t>across Wales</w:t>
      </w:r>
      <w:r w:rsidR="001A433B">
        <w:rPr>
          <w:rFonts w:ascii="Arial" w:hAnsi="Arial" w:cs="Arial"/>
        </w:rPr>
        <w:t xml:space="preserve">. It states that schools must support pupils appropriately </w:t>
      </w:r>
      <w:r w:rsidR="006A5BF3">
        <w:rPr>
          <w:rFonts w:ascii="Arial" w:hAnsi="Arial" w:cs="Arial"/>
        </w:rPr>
        <w:t>and learning opportunities should be provided to extend knowledge and understandi</w:t>
      </w:r>
      <w:r w:rsidR="001A19CE">
        <w:rPr>
          <w:rFonts w:ascii="Arial" w:hAnsi="Arial" w:cs="Arial"/>
        </w:rPr>
        <w:t>ng</w:t>
      </w:r>
      <w:r w:rsidR="00D74AA3">
        <w:rPr>
          <w:rFonts w:ascii="Arial" w:hAnsi="Arial" w:cs="Arial"/>
        </w:rPr>
        <w:t xml:space="preserve"> </w:t>
      </w:r>
      <w:r w:rsidR="00F978BD">
        <w:rPr>
          <w:rFonts w:ascii="Arial" w:hAnsi="Arial" w:cs="Arial"/>
        </w:rPr>
        <w:t xml:space="preserve">(National education union, </w:t>
      </w:r>
      <w:r w:rsidR="008D0E95">
        <w:rPr>
          <w:rFonts w:ascii="Arial" w:hAnsi="Arial" w:cs="Arial"/>
        </w:rPr>
        <w:t>2021).</w:t>
      </w:r>
    </w:p>
    <w:p w14:paraId="3E1FBFE5" w14:textId="79CB1686" w:rsidR="00595FB1" w:rsidRPr="006B4F42" w:rsidRDefault="00C02DF9" w:rsidP="00CF5164">
      <w:pPr>
        <w:spacing w:line="360" w:lineRule="auto"/>
        <w:rPr>
          <w:rFonts w:ascii="Arial" w:hAnsi="Arial" w:cs="Arial"/>
          <w:color w:val="333333"/>
        </w:rPr>
      </w:pPr>
      <w:r>
        <w:rPr>
          <w:rFonts w:ascii="Arial" w:hAnsi="Arial" w:cs="Arial"/>
        </w:rPr>
        <w:lastRenderedPageBreak/>
        <w:t>Financial</w:t>
      </w:r>
      <w:r>
        <w:rPr>
          <w:rFonts w:ascii="Arial" w:hAnsi="Arial" w:cs="Arial"/>
          <w:color w:val="333333"/>
        </w:rPr>
        <w:t xml:space="preserve"> literacy has been recognised as a key skill </w:t>
      </w:r>
      <w:r w:rsidR="003F001F">
        <w:rPr>
          <w:rFonts w:ascii="Arial" w:hAnsi="Arial" w:cs="Arial"/>
          <w:color w:val="333333"/>
        </w:rPr>
        <w:t xml:space="preserve">to perceive within modern society </w:t>
      </w:r>
      <w:r w:rsidR="00C00487">
        <w:rPr>
          <w:rFonts w:ascii="Arial" w:hAnsi="Arial" w:cs="Arial"/>
          <w:color w:val="333333"/>
        </w:rPr>
        <w:t xml:space="preserve">and the </w:t>
      </w:r>
      <w:r w:rsidR="0032460F">
        <w:rPr>
          <w:rFonts w:ascii="Arial" w:hAnsi="Arial" w:cs="Arial"/>
          <w:color w:val="333333"/>
        </w:rPr>
        <w:t>pl</w:t>
      </w:r>
      <w:r w:rsidR="009F1794">
        <w:rPr>
          <w:rFonts w:ascii="Arial" w:hAnsi="Arial" w:cs="Arial"/>
          <w:color w:val="333333"/>
        </w:rPr>
        <w:t xml:space="preserve">ausibility of its importance to </w:t>
      </w:r>
      <w:r w:rsidR="004831D9">
        <w:rPr>
          <w:rFonts w:ascii="Arial" w:hAnsi="Arial" w:cs="Arial"/>
          <w:color w:val="333333"/>
        </w:rPr>
        <w:t xml:space="preserve">rise, </w:t>
      </w:r>
      <w:r w:rsidR="004831D9">
        <w:rPr>
          <w:rFonts w:ascii="Arial" w:hAnsi="Arial" w:cs="Arial"/>
        </w:rPr>
        <w:t>t</w:t>
      </w:r>
      <w:r w:rsidR="008224E2">
        <w:rPr>
          <w:rFonts w:ascii="Arial" w:hAnsi="Arial" w:cs="Arial"/>
        </w:rPr>
        <w:t>herefore,</w:t>
      </w:r>
      <w:r w:rsidR="00AB7196">
        <w:rPr>
          <w:rFonts w:ascii="Arial" w:hAnsi="Arial" w:cs="Arial"/>
        </w:rPr>
        <w:t xml:space="preserve"> t</w:t>
      </w:r>
      <w:r w:rsidR="00CE1FCB">
        <w:rPr>
          <w:rFonts w:ascii="Arial" w:hAnsi="Arial" w:cs="Arial"/>
        </w:rPr>
        <w:t>o overcome this,</w:t>
      </w:r>
      <w:r w:rsidR="002F2456">
        <w:rPr>
          <w:rFonts w:ascii="Arial" w:hAnsi="Arial" w:cs="Arial"/>
        </w:rPr>
        <w:t xml:space="preserve"> Williams </w:t>
      </w:r>
      <w:r w:rsidR="002F2456">
        <w:rPr>
          <w:rFonts w:ascii="Arial" w:hAnsi="Arial" w:cs="Arial"/>
          <w:i/>
          <w:iCs/>
        </w:rPr>
        <w:t>et al</w:t>
      </w:r>
      <w:r w:rsidR="002F2456">
        <w:rPr>
          <w:rFonts w:ascii="Arial" w:hAnsi="Arial" w:cs="Arial"/>
        </w:rPr>
        <w:t xml:space="preserve"> (2022</w:t>
      </w:r>
      <w:r w:rsidR="006B4F42">
        <w:rPr>
          <w:rFonts w:ascii="Arial" w:hAnsi="Arial" w:cs="Arial"/>
        </w:rPr>
        <w:t>. P.372)</w:t>
      </w:r>
      <w:r w:rsidR="006B4F42">
        <w:rPr>
          <w:rFonts w:ascii="Arial" w:hAnsi="Arial" w:cs="Arial"/>
          <w:color w:val="333333"/>
        </w:rPr>
        <w:t xml:space="preserve"> </w:t>
      </w:r>
      <w:r w:rsidR="00CF5164">
        <w:rPr>
          <w:rFonts w:ascii="Arial" w:hAnsi="Arial" w:cs="Arial"/>
        </w:rPr>
        <w:t xml:space="preserve">suggests </w:t>
      </w:r>
      <w:r w:rsidR="00AE543B">
        <w:rPr>
          <w:rFonts w:ascii="Arial" w:hAnsi="Arial" w:cs="Arial"/>
        </w:rPr>
        <w:t>involving pu</w:t>
      </w:r>
      <w:r w:rsidR="00595FB1">
        <w:rPr>
          <w:rFonts w:ascii="Arial" w:hAnsi="Arial" w:cs="Arial"/>
        </w:rPr>
        <w:t>pils throughout the authentic learning experience</w:t>
      </w:r>
      <w:r w:rsidR="00461AB3">
        <w:rPr>
          <w:rFonts w:ascii="Arial" w:hAnsi="Arial" w:cs="Arial"/>
        </w:rPr>
        <w:t>s</w:t>
      </w:r>
      <w:r w:rsidR="004831D9">
        <w:rPr>
          <w:rFonts w:ascii="Arial" w:hAnsi="Arial" w:cs="Arial"/>
        </w:rPr>
        <w:t>.</w:t>
      </w:r>
    </w:p>
    <w:p w14:paraId="34BD778F" w14:textId="414D65F7" w:rsidR="00CE1FCB" w:rsidRDefault="00A1060F" w:rsidP="00CE1FCB">
      <w:pPr>
        <w:spacing w:line="360" w:lineRule="auto"/>
        <w:rPr>
          <w:rFonts w:ascii="Arial" w:hAnsi="Arial" w:cs="Arial"/>
        </w:rPr>
      </w:pPr>
      <w:r>
        <w:rPr>
          <w:rFonts w:ascii="Arial" w:hAnsi="Arial" w:cs="Arial"/>
        </w:rPr>
        <w:t xml:space="preserve">This </w:t>
      </w:r>
      <w:r w:rsidR="00C2012F">
        <w:rPr>
          <w:rFonts w:ascii="Arial" w:hAnsi="Arial" w:cs="Arial"/>
        </w:rPr>
        <w:t xml:space="preserve">correlates to a professional learning experience </w:t>
      </w:r>
      <w:r w:rsidR="004E1180">
        <w:rPr>
          <w:rFonts w:ascii="Arial" w:hAnsi="Arial" w:cs="Arial"/>
        </w:rPr>
        <w:t>I have planned and carried out within the placement school</w:t>
      </w:r>
      <w:r w:rsidR="00303ED9">
        <w:rPr>
          <w:rFonts w:ascii="Arial" w:hAnsi="Arial" w:cs="Arial"/>
        </w:rPr>
        <w:t xml:space="preserve"> </w:t>
      </w:r>
      <w:r w:rsidR="00EB5EEE">
        <w:rPr>
          <w:rFonts w:ascii="Arial" w:hAnsi="Arial" w:cs="Arial"/>
        </w:rPr>
        <w:t>(</w:t>
      </w:r>
      <w:r w:rsidR="00975BBC">
        <w:rPr>
          <w:rFonts w:ascii="Arial" w:hAnsi="Arial" w:cs="Arial"/>
        </w:rPr>
        <w:t>refer to appendix two</w:t>
      </w:r>
      <w:r w:rsidR="00EB5EEE">
        <w:rPr>
          <w:rFonts w:ascii="Arial" w:hAnsi="Arial" w:cs="Arial"/>
        </w:rPr>
        <w:t>)</w:t>
      </w:r>
      <w:r w:rsidR="00A74F0E">
        <w:rPr>
          <w:rFonts w:ascii="Arial" w:hAnsi="Arial" w:cs="Arial"/>
        </w:rPr>
        <w:t xml:space="preserve">. It consisted of the role play area </w:t>
      </w:r>
      <w:r w:rsidR="009F6509">
        <w:rPr>
          <w:rFonts w:ascii="Arial" w:hAnsi="Arial" w:cs="Arial"/>
        </w:rPr>
        <w:t xml:space="preserve">as a fruit and vegetable shop and pupils had participated </w:t>
      </w:r>
      <w:r w:rsidR="00470467">
        <w:rPr>
          <w:rFonts w:ascii="Arial" w:hAnsi="Arial" w:cs="Arial"/>
        </w:rPr>
        <w:t xml:space="preserve">in </w:t>
      </w:r>
      <w:r w:rsidR="00A33CD9">
        <w:rPr>
          <w:rFonts w:ascii="Arial" w:hAnsi="Arial" w:cs="Arial"/>
        </w:rPr>
        <w:t>an</w:t>
      </w:r>
      <w:r w:rsidR="00470467">
        <w:rPr>
          <w:rFonts w:ascii="Arial" w:hAnsi="Arial" w:cs="Arial"/>
        </w:rPr>
        <w:t xml:space="preserve"> activity where they had to use money </w:t>
      </w:r>
      <w:r w:rsidR="00C06FCF">
        <w:rPr>
          <w:rFonts w:ascii="Arial" w:hAnsi="Arial" w:cs="Arial"/>
        </w:rPr>
        <w:t>to develop their add</w:t>
      </w:r>
      <w:r w:rsidR="00C32C30">
        <w:rPr>
          <w:rFonts w:ascii="Arial" w:hAnsi="Arial" w:cs="Arial"/>
        </w:rPr>
        <w:t>itive skills</w:t>
      </w:r>
      <w:r w:rsidR="00A33CD9">
        <w:rPr>
          <w:rFonts w:ascii="Arial" w:hAnsi="Arial" w:cs="Arial"/>
        </w:rPr>
        <w:t xml:space="preserve"> </w:t>
      </w:r>
      <w:r w:rsidR="00A5765E">
        <w:rPr>
          <w:rFonts w:ascii="Arial" w:hAnsi="Arial" w:cs="Arial"/>
        </w:rPr>
        <w:t>which</w:t>
      </w:r>
      <w:r w:rsidR="00A33CD9">
        <w:rPr>
          <w:rFonts w:ascii="Arial" w:hAnsi="Arial" w:cs="Arial"/>
        </w:rPr>
        <w:t xml:space="preserve"> support</w:t>
      </w:r>
      <w:r w:rsidR="00A5765E">
        <w:rPr>
          <w:rFonts w:ascii="Arial" w:hAnsi="Arial" w:cs="Arial"/>
        </w:rPr>
        <w:t xml:space="preserve">s </w:t>
      </w:r>
      <w:r w:rsidR="00A33CD9">
        <w:rPr>
          <w:rFonts w:ascii="Arial" w:hAnsi="Arial" w:cs="Arial"/>
        </w:rPr>
        <w:t>real-life learnin</w:t>
      </w:r>
      <w:r w:rsidR="00A5765E">
        <w:rPr>
          <w:rFonts w:ascii="Arial" w:hAnsi="Arial" w:cs="Arial"/>
        </w:rPr>
        <w:t>g.</w:t>
      </w:r>
    </w:p>
    <w:p w14:paraId="33EEE99F" w14:textId="10A12216" w:rsidR="00584B32" w:rsidRDefault="00AB61EE" w:rsidP="00D60A0A">
      <w:pPr>
        <w:spacing w:line="360" w:lineRule="auto"/>
        <w:rPr>
          <w:rFonts w:ascii="Arial" w:hAnsi="Arial" w:cs="Arial"/>
        </w:rPr>
      </w:pPr>
      <w:r>
        <w:rPr>
          <w:rFonts w:ascii="Arial" w:hAnsi="Arial" w:cs="Arial"/>
        </w:rPr>
        <w:t>According to</w:t>
      </w:r>
      <w:r w:rsidR="000E5958">
        <w:rPr>
          <w:rFonts w:ascii="Arial" w:hAnsi="Arial" w:cs="Arial"/>
        </w:rPr>
        <w:t xml:space="preserve"> </w:t>
      </w:r>
      <w:r w:rsidR="00EE06F3">
        <w:rPr>
          <w:rFonts w:ascii="Arial" w:hAnsi="Arial" w:cs="Arial"/>
        </w:rPr>
        <w:t xml:space="preserve">Steve </w:t>
      </w:r>
      <w:proofErr w:type="spellStart"/>
      <w:r w:rsidR="00EE06F3">
        <w:rPr>
          <w:rFonts w:ascii="Arial" w:hAnsi="Arial" w:cs="Arial"/>
        </w:rPr>
        <w:t>Revington</w:t>
      </w:r>
      <w:proofErr w:type="spellEnd"/>
      <w:r w:rsidR="00584B32">
        <w:rPr>
          <w:rFonts w:ascii="Arial" w:hAnsi="Arial" w:cs="Arial"/>
        </w:rPr>
        <w:t xml:space="preserve"> </w:t>
      </w:r>
      <w:r w:rsidR="00201C8C">
        <w:rPr>
          <w:rFonts w:ascii="Arial" w:hAnsi="Arial" w:cs="Arial"/>
        </w:rPr>
        <w:t>this</w:t>
      </w:r>
      <w:r w:rsidR="000E65E5">
        <w:rPr>
          <w:rFonts w:ascii="Arial" w:hAnsi="Arial" w:cs="Arial"/>
        </w:rPr>
        <w:t xml:space="preserve"> is perceived as </w:t>
      </w:r>
      <w:r w:rsidR="000C51B9">
        <w:rPr>
          <w:rFonts w:ascii="Arial" w:hAnsi="Arial" w:cs="Arial"/>
        </w:rPr>
        <w:t xml:space="preserve">effective </w:t>
      </w:r>
      <w:r w:rsidR="007828D0">
        <w:rPr>
          <w:rFonts w:ascii="Arial" w:hAnsi="Arial" w:cs="Arial"/>
        </w:rPr>
        <w:t xml:space="preserve">authentic </w:t>
      </w:r>
      <w:r w:rsidR="000C51B9">
        <w:rPr>
          <w:rFonts w:ascii="Arial" w:hAnsi="Arial" w:cs="Arial"/>
        </w:rPr>
        <w:t>learning</w:t>
      </w:r>
      <w:r w:rsidR="00201C8C">
        <w:rPr>
          <w:rFonts w:ascii="Arial" w:hAnsi="Arial" w:cs="Arial"/>
        </w:rPr>
        <w:t>,</w:t>
      </w:r>
      <w:r w:rsidR="00730E4C">
        <w:rPr>
          <w:rFonts w:ascii="Arial" w:hAnsi="Arial" w:cs="Arial"/>
        </w:rPr>
        <w:t xml:space="preserve"> as he mentions that there are twelve elements to authentic lea</w:t>
      </w:r>
      <w:r w:rsidR="00E20139">
        <w:rPr>
          <w:rFonts w:ascii="Arial" w:hAnsi="Arial" w:cs="Arial"/>
        </w:rPr>
        <w:t>r</w:t>
      </w:r>
      <w:r w:rsidR="00730E4C">
        <w:rPr>
          <w:rFonts w:ascii="Arial" w:hAnsi="Arial" w:cs="Arial"/>
        </w:rPr>
        <w:t>ning and that role playing is one of them</w:t>
      </w:r>
      <w:r w:rsidR="00BE2E79">
        <w:rPr>
          <w:rFonts w:ascii="Arial" w:hAnsi="Arial" w:cs="Arial"/>
        </w:rPr>
        <w:t>.</w:t>
      </w:r>
      <w:r w:rsidR="0071007E">
        <w:rPr>
          <w:rFonts w:ascii="Arial" w:hAnsi="Arial" w:cs="Arial"/>
        </w:rPr>
        <w:t xml:space="preserve"> </w:t>
      </w:r>
      <w:r w:rsidR="00BE2E79">
        <w:rPr>
          <w:rFonts w:ascii="Arial" w:hAnsi="Arial" w:cs="Arial"/>
        </w:rPr>
        <w:t>H</w:t>
      </w:r>
      <w:r w:rsidR="0071007E">
        <w:rPr>
          <w:rFonts w:ascii="Arial" w:hAnsi="Arial" w:cs="Arial"/>
        </w:rPr>
        <w:t xml:space="preserve">e also states that </w:t>
      </w:r>
      <w:r w:rsidR="00BE2E79" w:rsidRPr="00BE2E79">
        <w:rPr>
          <w:rFonts w:ascii="Arial" w:hAnsi="Arial" w:cs="Arial"/>
        </w:rPr>
        <w:t>“Education has but one main purpose- to prepare students for the real world. To do that we need to get “real” in education. It’s imperative that we provide ongoing, authentic learning opportunities for our students</w:t>
      </w:r>
      <w:r w:rsidR="00BE2E79">
        <w:rPr>
          <w:rFonts w:ascii="Arial" w:hAnsi="Arial" w:cs="Arial"/>
        </w:rPr>
        <w:t>”</w:t>
      </w:r>
      <w:r w:rsidR="008549A1">
        <w:rPr>
          <w:rFonts w:ascii="Arial" w:hAnsi="Arial" w:cs="Arial"/>
        </w:rPr>
        <w:t xml:space="preserve"> </w:t>
      </w:r>
      <w:r w:rsidR="00C902A8">
        <w:rPr>
          <w:rFonts w:ascii="Arial" w:hAnsi="Arial" w:cs="Arial"/>
        </w:rPr>
        <w:t>(Ontario College of Teachers,2016).</w:t>
      </w:r>
    </w:p>
    <w:p w14:paraId="22B7552A" w14:textId="385767DA" w:rsidR="00DA37B9" w:rsidRDefault="00A675E9" w:rsidP="00DA37B9">
      <w:pPr>
        <w:spacing w:line="360" w:lineRule="auto"/>
        <w:rPr>
          <w:rFonts w:ascii="Arial" w:hAnsi="Arial" w:cs="Arial"/>
        </w:rPr>
      </w:pPr>
      <w:r>
        <w:rPr>
          <w:rFonts w:ascii="Arial" w:hAnsi="Arial" w:cs="Arial"/>
        </w:rPr>
        <w:t>In contrast,</w:t>
      </w:r>
      <w:r w:rsidR="00DA37B9" w:rsidRPr="00DA37B9">
        <w:rPr>
          <w:rFonts w:ascii="Arial" w:hAnsi="Arial" w:cs="Arial"/>
        </w:rPr>
        <w:t xml:space="preserve"> </w:t>
      </w:r>
      <w:r w:rsidR="00DA37B9">
        <w:rPr>
          <w:rFonts w:ascii="Arial" w:hAnsi="Arial" w:cs="Arial"/>
        </w:rPr>
        <w:t>Herrington &amp; Olive</w:t>
      </w:r>
      <w:r w:rsidR="00DA37B9">
        <w:rPr>
          <w:rFonts w:ascii="Arial" w:hAnsi="Arial" w:cs="Arial"/>
        </w:rPr>
        <w:t>r</w:t>
      </w:r>
      <w:r w:rsidR="00DA37B9">
        <w:rPr>
          <w:rFonts w:ascii="Arial" w:hAnsi="Arial" w:cs="Arial"/>
        </w:rPr>
        <w:t xml:space="preserve"> </w:t>
      </w:r>
      <w:r w:rsidR="000D6CC0">
        <w:rPr>
          <w:rFonts w:ascii="Arial" w:hAnsi="Arial" w:cs="Arial"/>
        </w:rPr>
        <w:t>(</w:t>
      </w:r>
      <w:r w:rsidR="001407BA">
        <w:rPr>
          <w:rFonts w:ascii="Arial" w:hAnsi="Arial" w:cs="Arial"/>
        </w:rPr>
        <w:t>2000, p.</w:t>
      </w:r>
      <w:r w:rsidR="00DA37B9">
        <w:rPr>
          <w:rFonts w:ascii="Arial" w:hAnsi="Arial" w:cs="Arial"/>
        </w:rPr>
        <w:t>4)</w:t>
      </w:r>
      <w:r w:rsidR="001407BA">
        <w:rPr>
          <w:rFonts w:ascii="Arial" w:hAnsi="Arial" w:cs="Arial"/>
        </w:rPr>
        <w:t xml:space="preserve"> believe that authentic learning </w:t>
      </w:r>
      <w:r w:rsidR="00F47A7C">
        <w:rPr>
          <w:rFonts w:ascii="Arial" w:hAnsi="Arial" w:cs="Arial"/>
        </w:rPr>
        <w:t xml:space="preserve">consists of </w:t>
      </w:r>
      <w:r w:rsidR="003E4346">
        <w:rPr>
          <w:rFonts w:ascii="Arial" w:hAnsi="Arial" w:cs="Arial"/>
        </w:rPr>
        <w:t xml:space="preserve">nine elements </w:t>
      </w:r>
      <w:r w:rsidR="00CD5BB9">
        <w:rPr>
          <w:rFonts w:ascii="Arial" w:hAnsi="Arial" w:cs="Arial"/>
        </w:rPr>
        <w:t xml:space="preserve">to create </w:t>
      </w:r>
      <w:r w:rsidR="00FA0993">
        <w:rPr>
          <w:rFonts w:ascii="Arial" w:hAnsi="Arial" w:cs="Arial"/>
        </w:rPr>
        <w:t xml:space="preserve">suitable real-life learning experiences. </w:t>
      </w:r>
    </w:p>
    <w:p w14:paraId="19722678" w14:textId="103BF90D" w:rsidR="00326028" w:rsidRDefault="00B66DDD" w:rsidP="00326028">
      <w:pPr>
        <w:spacing w:line="360" w:lineRule="auto"/>
        <w:rPr>
          <w:rFonts w:ascii="Arial" w:hAnsi="Arial" w:cs="Arial"/>
        </w:rPr>
      </w:pPr>
      <w:r>
        <w:rPr>
          <w:rFonts w:ascii="Arial" w:hAnsi="Arial" w:cs="Arial"/>
        </w:rPr>
        <w:t xml:space="preserve">Overall, I feel that many elements are </w:t>
      </w:r>
      <w:r w:rsidR="00D8670C">
        <w:rPr>
          <w:rFonts w:ascii="Arial" w:hAnsi="Arial" w:cs="Arial"/>
        </w:rPr>
        <w:t xml:space="preserve">necessary to </w:t>
      </w:r>
      <w:r w:rsidR="00E5108C">
        <w:rPr>
          <w:rFonts w:ascii="Arial" w:hAnsi="Arial" w:cs="Arial"/>
        </w:rPr>
        <w:t>generate authentic learning experiences</w:t>
      </w:r>
      <w:r w:rsidR="00D542E7">
        <w:rPr>
          <w:rFonts w:ascii="Arial" w:hAnsi="Arial" w:cs="Arial"/>
        </w:rPr>
        <w:t xml:space="preserve">, including role play as it has proven successful within my professional teaching practice placement school. </w:t>
      </w:r>
    </w:p>
    <w:p w14:paraId="1C6E4CBD" w14:textId="4B3A920D" w:rsidR="00275947" w:rsidRDefault="00275947" w:rsidP="00D60A0A">
      <w:pPr>
        <w:spacing w:line="360" w:lineRule="auto"/>
        <w:rPr>
          <w:rFonts w:ascii="Arial" w:hAnsi="Arial" w:cs="Arial"/>
        </w:rPr>
      </w:pPr>
    </w:p>
    <w:p w14:paraId="23CEA51A" w14:textId="3C37F6BF" w:rsidR="00991F7D" w:rsidRDefault="00D42DFD" w:rsidP="00D60A0A">
      <w:pPr>
        <w:spacing w:line="360" w:lineRule="auto"/>
        <w:rPr>
          <w:rFonts w:ascii="Arial" w:hAnsi="Arial" w:cs="Arial"/>
        </w:rPr>
      </w:pPr>
      <w:r>
        <w:rPr>
          <w:rFonts w:ascii="Arial" w:hAnsi="Arial" w:cs="Arial"/>
        </w:rPr>
        <w:t xml:space="preserve">Within </w:t>
      </w:r>
      <w:r w:rsidR="00EA0808">
        <w:rPr>
          <w:rFonts w:ascii="Arial" w:hAnsi="Arial" w:cs="Arial"/>
        </w:rPr>
        <w:t xml:space="preserve">part one of </w:t>
      </w:r>
      <w:r w:rsidR="00A2039A">
        <w:rPr>
          <w:rFonts w:ascii="Arial" w:hAnsi="Arial" w:cs="Arial"/>
        </w:rPr>
        <w:t>the assignment</w:t>
      </w:r>
      <w:r w:rsidR="00B7288A">
        <w:rPr>
          <w:rFonts w:ascii="Arial" w:hAnsi="Arial" w:cs="Arial"/>
        </w:rPr>
        <w:t xml:space="preserve">, </w:t>
      </w:r>
      <w:r w:rsidR="00105219">
        <w:rPr>
          <w:rFonts w:ascii="Arial" w:hAnsi="Arial" w:cs="Arial"/>
        </w:rPr>
        <w:t>A</w:t>
      </w:r>
      <w:r w:rsidR="003A3F6B">
        <w:rPr>
          <w:rFonts w:ascii="Arial" w:hAnsi="Arial" w:cs="Arial"/>
        </w:rPr>
        <w:t xml:space="preserve"> professional experience template </w:t>
      </w:r>
      <w:r w:rsidR="003E7A06">
        <w:rPr>
          <w:rFonts w:ascii="Arial" w:hAnsi="Arial" w:cs="Arial"/>
        </w:rPr>
        <w:t xml:space="preserve">associating with </w:t>
      </w:r>
      <w:r w:rsidR="00911FA5">
        <w:rPr>
          <w:rFonts w:ascii="Arial" w:hAnsi="Arial" w:cs="Arial"/>
        </w:rPr>
        <w:t>real-life context</w:t>
      </w:r>
      <w:r w:rsidR="00A62572">
        <w:rPr>
          <w:rFonts w:ascii="Arial" w:hAnsi="Arial" w:cs="Arial"/>
        </w:rPr>
        <w:t xml:space="preserve"> </w:t>
      </w:r>
      <w:r w:rsidR="00357F57">
        <w:rPr>
          <w:rFonts w:ascii="Arial" w:hAnsi="Arial" w:cs="Arial"/>
        </w:rPr>
        <w:t>has been</w:t>
      </w:r>
      <w:r w:rsidR="006917C4">
        <w:rPr>
          <w:rFonts w:ascii="Arial" w:hAnsi="Arial" w:cs="Arial"/>
        </w:rPr>
        <w:t xml:space="preserve"> </w:t>
      </w:r>
      <w:r w:rsidR="00BF7808">
        <w:rPr>
          <w:rFonts w:ascii="Arial" w:hAnsi="Arial" w:cs="Arial"/>
        </w:rPr>
        <w:t xml:space="preserve">illustrated </w:t>
      </w:r>
      <w:r w:rsidR="00BC40B0">
        <w:rPr>
          <w:rFonts w:ascii="Arial" w:hAnsi="Arial" w:cs="Arial"/>
        </w:rPr>
        <w:t>that was</w:t>
      </w:r>
      <w:r w:rsidR="00911FA5">
        <w:rPr>
          <w:rFonts w:ascii="Arial" w:hAnsi="Arial" w:cs="Arial"/>
        </w:rPr>
        <w:t xml:space="preserve"> being utilised within a Welsh lesson</w:t>
      </w:r>
      <w:r w:rsidR="00BC40B0">
        <w:rPr>
          <w:rFonts w:ascii="Arial" w:hAnsi="Arial" w:cs="Arial"/>
        </w:rPr>
        <w:t>. The</w:t>
      </w:r>
      <w:r w:rsidR="00460FA8">
        <w:rPr>
          <w:rFonts w:ascii="Arial" w:hAnsi="Arial" w:cs="Arial"/>
        </w:rPr>
        <w:t xml:space="preserve"> lesson </w:t>
      </w:r>
      <w:r w:rsidR="007A66A2">
        <w:rPr>
          <w:rFonts w:ascii="Arial" w:hAnsi="Arial" w:cs="Arial"/>
        </w:rPr>
        <w:t xml:space="preserve">involved groups of pupils making use of the role play </w:t>
      </w:r>
      <w:r w:rsidR="001809D3">
        <w:rPr>
          <w:rFonts w:ascii="Arial" w:hAnsi="Arial" w:cs="Arial"/>
        </w:rPr>
        <w:t xml:space="preserve">area as a </w:t>
      </w:r>
      <w:r w:rsidR="00F3433B">
        <w:rPr>
          <w:rFonts w:ascii="Arial" w:hAnsi="Arial" w:cs="Arial"/>
        </w:rPr>
        <w:t>doctor’s</w:t>
      </w:r>
      <w:r w:rsidR="001809D3">
        <w:rPr>
          <w:rFonts w:ascii="Arial" w:hAnsi="Arial" w:cs="Arial"/>
        </w:rPr>
        <w:t xml:space="preserve"> surgery</w:t>
      </w:r>
      <w:r w:rsidR="00704838">
        <w:rPr>
          <w:rFonts w:ascii="Arial" w:hAnsi="Arial" w:cs="Arial"/>
        </w:rPr>
        <w:t xml:space="preserve">. </w:t>
      </w:r>
      <w:r w:rsidR="00F3433B">
        <w:rPr>
          <w:rFonts w:ascii="Arial" w:hAnsi="Arial" w:cs="Arial"/>
        </w:rPr>
        <w:t xml:space="preserve">Uniform and doctor resources were </w:t>
      </w:r>
      <w:r w:rsidR="0060235E">
        <w:rPr>
          <w:rFonts w:ascii="Arial" w:hAnsi="Arial" w:cs="Arial"/>
        </w:rPr>
        <w:t xml:space="preserve">available </w:t>
      </w:r>
      <w:r w:rsidR="00AD5C9B">
        <w:rPr>
          <w:rFonts w:ascii="Arial" w:hAnsi="Arial" w:cs="Arial"/>
        </w:rPr>
        <w:t xml:space="preserve">to create a real-life </w:t>
      </w:r>
      <w:r w:rsidR="00E07184">
        <w:rPr>
          <w:rFonts w:ascii="Arial" w:hAnsi="Arial" w:cs="Arial"/>
        </w:rPr>
        <w:t xml:space="preserve">setting. </w:t>
      </w:r>
    </w:p>
    <w:p w14:paraId="12794990" w14:textId="728E26EA" w:rsidR="00511185" w:rsidRDefault="00303883" w:rsidP="00275947">
      <w:pPr>
        <w:spacing w:line="360" w:lineRule="auto"/>
        <w:rPr>
          <w:rFonts w:ascii="Arial" w:hAnsi="Arial" w:cs="Arial"/>
        </w:rPr>
      </w:pPr>
      <w:r>
        <w:rPr>
          <w:rFonts w:ascii="Arial" w:hAnsi="Arial" w:cs="Arial"/>
        </w:rPr>
        <w:t xml:space="preserve">Outcomes from this teaching experience </w:t>
      </w:r>
      <w:r w:rsidR="001414AB">
        <w:rPr>
          <w:rFonts w:ascii="Arial" w:hAnsi="Arial" w:cs="Arial"/>
        </w:rPr>
        <w:t xml:space="preserve">had exhibited </w:t>
      </w:r>
      <w:r w:rsidR="007D6CDC">
        <w:rPr>
          <w:rFonts w:ascii="Arial" w:hAnsi="Arial" w:cs="Arial"/>
        </w:rPr>
        <w:t xml:space="preserve">significantly </w:t>
      </w:r>
      <w:r w:rsidR="00F83088">
        <w:rPr>
          <w:rFonts w:ascii="Arial" w:hAnsi="Arial" w:cs="Arial"/>
        </w:rPr>
        <w:t>p</w:t>
      </w:r>
      <w:r w:rsidR="00660A74">
        <w:rPr>
          <w:rFonts w:ascii="Arial" w:hAnsi="Arial" w:cs="Arial"/>
        </w:rPr>
        <w:t xml:space="preserve">ositive </w:t>
      </w:r>
      <w:r w:rsidR="00B06806">
        <w:rPr>
          <w:rFonts w:ascii="Arial" w:hAnsi="Arial" w:cs="Arial"/>
        </w:rPr>
        <w:t>impacts</w:t>
      </w:r>
      <w:r w:rsidR="00805679">
        <w:rPr>
          <w:rFonts w:ascii="Arial" w:hAnsi="Arial" w:cs="Arial"/>
        </w:rPr>
        <w:t xml:space="preserve"> on the pupils, as revealed within the ‘what have you learned?’ section. </w:t>
      </w:r>
      <w:r w:rsidR="002531FC">
        <w:rPr>
          <w:rFonts w:ascii="Arial" w:hAnsi="Arial" w:cs="Arial"/>
        </w:rPr>
        <w:t xml:space="preserve">It </w:t>
      </w:r>
      <w:r w:rsidR="00540A1C">
        <w:rPr>
          <w:rFonts w:ascii="Arial" w:hAnsi="Arial" w:cs="Arial"/>
        </w:rPr>
        <w:t>divulges</w:t>
      </w:r>
      <w:r w:rsidR="00751A00">
        <w:rPr>
          <w:rFonts w:ascii="Arial" w:hAnsi="Arial" w:cs="Arial"/>
        </w:rPr>
        <w:t xml:space="preserve"> the information </w:t>
      </w:r>
      <w:r w:rsidR="00C374B5">
        <w:rPr>
          <w:rFonts w:ascii="Arial" w:hAnsi="Arial" w:cs="Arial"/>
        </w:rPr>
        <w:t>of how</w:t>
      </w:r>
      <w:r w:rsidR="004E1986">
        <w:rPr>
          <w:rFonts w:ascii="Arial" w:hAnsi="Arial" w:cs="Arial"/>
        </w:rPr>
        <w:t xml:space="preserve"> the pupils were engaged from the hands-on activities </w:t>
      </w:r>
      <w:r w:rsidR="00911631">
        <w:rPr>
          <w:rFonts w:ascii="Arial" w:hAnsi="Arial" w:cs="Arial"/>
        </w:rPr>
        <w:t xml:space="preserve">as they found it an enjoyable experience. </w:t>
      </w:r>
      <w:r w:rsidR="004F5029">
        <w:rPr>
          <w:rFonts w:ascii="Arial" w:hAnsi="Arial" w:cs="Arial"/>
        </w:rPr>
        <w:t xml:space="preserve">The </w:t>
      </w:r>
      <w:r w:rsidR="00540A1C">
        <w:rPr>
          <w:rFonts w:ascii="Arial" w:hAnsi="Arial" w:cs="Arial"/>
        </w:rPr>
        <w:t>resources</w:t>
      </w:r>
      <w:r w:rsidR="00423F15">
        <w:rPr>
          <w:rFonts w:ascii="Arial" w:hAnsi="Arial" w:cs="Arial"/>
        </w:rPr>
        <w:t xml:space="preserve"> and role play area</w:t>
      </w:r>
      <w:r w:rsidR="004F5029">
        <w:rPr>
          <w:rFonts w:ascii="Arial" w:hAnsi="Arial" w:cs="Arial"/>
        </w:rPr>
        <w:t xml:space="preserve"> had </w:t>
      </w:r>
      <w:r w:rsidR="00540A1C">
        <w:rPr>
          <w:rFonts w:ascii="Arial" w:hAnsi="Arial" w:cs="Arial"/>
        </w:rPr>
        <w:t xml:space="preserve">presented </w:t>
      </w:r>
      <w:r w:rsidR="00423F15">
        <w:rPr>
          <w:rFonts w:ascii="Arial" w:hAnsi="Arial" w:cs="Arial"/>
        </w:rPr>
        <w:t xml:space="preserve">an authentic </w:t>
      </w:r>
      <w:r w:rsidR="0061060D">
        <w:rPr>
          <w:rFonts w:ascii="Arial" w:hAnsi="Arial" w:cs="Arial"/>
        </w:rPr>
        <w:t>encounter for the pupils.</w:t>
      </w:r>
      <w:r w:rsidR="009D084E">
        <w:rPr>
          <w:rFonts w:ascii="Arial" w:hAnsi="Arial" w:cs="Arial"/>
        </w:rPr>
        <w:t xml:space="preserve"> </w:t>
      </w:r>
      <w:r w:rsidR="00511185">
        <w:rPr>
          <w:rFonts w:ascii="Arial" w:hAnsi="Arial" w:cs="Arial"/>
        </w:rPr>
        <w:t xml:space="preserve">I have also </w:t>
      </w:r>
      <w:r w:rsidR="00CC4827">
        <w:rPr>
          <w:rFonts w:ascii="Arial" w:hAnsi="Arial" w:cs="Arial"/>
        </w:rPr>
        <w:t xml:space="preserve">indicated the need to </w:t>
      </w:r>
      <w:r w:rsidR="00D90B5E">
        <w:rPr>
          <w:rFonts w:ascii="Arial" w:hAnsi="Arial" w:cs="Arial"/>
        </w:rPr>
        <w:t xml:space="preserve">continue to use the resources to support the </w:t>
      </w:r>
      <w:r w:rsidR="009D084E">
        <w:rPr>
          <w:rFonts w:ascii="Arial" w:hAnsi="Arial" w:cs="Arial"/>
        </w:rPr>
        <w:t>pupils.</w:t>
      </w:r>
    </w:p>
    <w:p w14:paraId="3C7D807A" w14:textId="2728EEE7" w:rsidR="00AE5485" w:rsidRDefault="00503779" w:rsidP="00D60A0A">
      <w:pPr>
        <w:spacing w:line="360" w:lineRule="auto"/>
        <w:rPr>
          <w:rFonts w:ascii="Arial" w:hAnsi="Arial" w:cs="Arial"/>
        </w:rPr>
      </w:pPr>
      <w:r>
        <w:rPr>
          <w:rFonts w:ascii="Arial" w:hAnsi="Arial" w:cs="Arial"/>
        </w:rPr>
        <w:t xml:space="preserve">The </w:t>
      </w:r>
      <w:r w:rsidR="00377805">
        <w:rPr>
          <w:rFonts w:ascii="Arial" w:hAnsi="Arial" w:cs="Arial"/>
        </w:rPr>
        <w:t xml:space="preserve">Welsh Government (2020) </w:t>
      </w:r>
      <w:r w:rsidR="007B039F">
        <w:rPr>
          <w:rFonts w:ascii="Arial" w:hAnsi="Arial" w:cs="Arial"/>
        </w:rPr>
        <w:t xml:space="preserve">expresses the </w:t>
      </w:r>
      <w:r w:rsidR="004D238B">
        <w:rPr>
          <w:rFonts w:ascii="Arial" w:hAnsi="Arial" w:cs="Arial"/>
        </w:rPr>
        <w:t xml:space="preserve">influence </w:t>
      </w:r>
      <w:r w:rsidR="00E044B9">
        <w:rPr>
          <w:rFonts w:ascii="Arial" w:hAnsi="Arial" w:cs="Arial"/>
        </w:rPr>
        <w:t xml:space="preserve">of the four purposes </w:t>
      </w:r>
      <w:r w:rsidR="006A4DB5">
        <w:rPr>
          <w:rFonts w:ascii="Arial" w:hAnsi="Arial" w:cs="Arial"/>
        </w:rPr>
        <w:t xml:space="preserve">within the curriculum for Wales and the </w:t>
      </w:r>
      <w:r w:rsidR="00B51DB1">
        <w:rPr>
          <w:rFonts w:ascii="Arial" w:hAnsi="Arial" w:cs="Arial"/>
        </w:rPr>
        <w:t>Integrati</w:t>
      </w:r>
      <w:r w:rsidR="00D437F8">
        <w:rPr>
          <w:rFonts w:ascii="Arial" w:hAnsi="Arial" w:cs="Arial"/>
        </w:rPr>
        <w:t xml:space="preserve">on of </w:t>
      </w:r>
      <w:r w:rsidR="005E5325">
        <w:rPr>
          <w:rFonts w:ascii="Arial" w:hAnsi="Arial" w:cs="Arial"/>
        </w:rPr>
        <w:t>authentic</w:t>
      </w:r>
      <w:r w:rsidR="00D437F8">
        <w:rPr>
          <w:rFonts w:ascii="Arial" w:hAnsi="Arial" w:cs="Arial"/>
        </w:rPr>
        <w:t xml:space="preserve"> learning </w:t>
      </w:r>
      <w:r w:rsidR="00116597">
        <w:rPr>
          <w:rFonts w:ascii="Arial" w:hAnsi="Arial" w:cs="Arial"/>
        </w:rPr>
        <w:t>within the purposes</w:t>
      </w:r>
      <w:r w:rsidR="00657C84">
        <w:rPr>
          <w:rFonts w:ascii="Arial" w:hAnsi="Arial" w:cs="Arial"/>
        </w:rPr>
        <w:t xml:space="preserve">, </w:t>
      </w:r>
      <w:r w:rsidR="00D548BD">
        <w:rPr>
          <w:rFonts w:ascii="Arial" w:hAnsi="Arial" w:cs="Arial"/>
        </w:rPr>
        <w:t xml:space="preserve">for instance, within the </w:t>
      </w:r>
      <w:r w:rsidR="00B46471">
        <w:rPr>
          <w:rFonts w:ascii="Arial" w:hAnsi="Arial" w:cs="Arial"/>
        </w:rPr>
        <w:t>“healthy</w:t>
      </w:r>
      <w:r w:rsidR="009E2CE2">
        <w:rPr>
          <w:rFonts w:ascii="Arial" w:hAnsi="Arial" w:cs="Arial"/>
        </w:rPr>
        <w:t>, confident individuals”</w:t>
      </w:r>
      <w:r w:rsidR="00F047D6">
        <w:rPr>
          <w:rFonts w:ascii="Arial" w:hAnsi="Arial" w:cs="Arial"/>
        </w:rPr>
        <w:t xml:space="preserve"> component, it </w:t>
      </w:r>
      <w:r w:rsidR="00BC45FD">
        <w:rPr>
          <w:rFonts w:ascii="Arial" w:hAnsi="Arial" w:cs="Arial"/>
        </w:rPr>
        <w:t xml:space="preserve">cites that </w:t>
      </w:r>
      <w:r w:rsidR="007029A8">
        <w:rPr>
          <w:rFonts w:ascii="Arial" w:hAnsi="Arial" w:cs="Arial"/>
        </w:rPr>
        <w:t xml:space="preserve">pupils should </w:t>
      </w:r>
      <w:r w:rsidR="00E945CF">
        <w:rPr>
          <w:rFonts w:ascii="Arial" w:hAnsi="Arial" w:cs="Arial"/>
        </w:rPr>
        <w:t>“</w:t>
      </w:r>
      <w:r w:rsidR="00E945CF" w:rsidRPr="00E945CF">
        <w:rPr>
          <w:rFonts w:ascii="Arial" w:hAnsi="Arial" w:cs="Arial"/>
        </w:rPr>
        <w:t>have the skills and knowledge to manage everyday life as independently as they can</w:t>
      </w:r>
      <w:r w:rsidR="00E945CF">
        <w:rPr>
          <w:rFonts w:ascii="Arial" w:hAnsi="Arial" w:cs="Arial"/>
        </w:rPr>
        <w:t>”.</w:t>
      </w:r>
      <w:r w:rsidR="00B6078E">
        <w:rPr>
          <w:rFonts w:ascii="Arial" w:hAnsi="Arial" w:cs="Arial"/>
        </w:rPr>
        <w:t xml:space="preserve"> </w:t>
      </w:r>
      <w:r w:rsidR="00175A64">
        <w:rPr>
          <w:rFonts w:ascii="Arial" w:hAnsi="Arial" w:cs="Arial"/>
        </w:rPr>
        <w:lastRenderedPageBreak/>
        <w:t xml:space="preserve">Therefore, this suggests the </w:t>
      </w:r>
      <w:r w:rsidR="002874F9">
        <w:rPr>
          <w:rFonts w:ascii="Arial" w:hAnsi="Arial" w:cs="Arial"/>
        </w:rPr>
        <w:t xml:space="preserve">requirement to </w:t>
      </w:r>
      <w:r w:rsidR="00933BDA">
        <w:rPr>
          <w:rFonts w:ascii="Arial" w:hAnsi="Arial" w:cs="Arial"/>
        </w:rPr>
        <w:t xml:space="preserve">accommodate the four purposes </w:t>
      </w:r>
      <w:r w:rsidR="00BA664D">
        <w:rPr>
          <w:rFonts w:ascii="Arial" w:hAnsi="Arial" w:cs="Arial"/>
        </w:rPr>
        <w:t xml:space="preserve">to be present within </w:t>
      </w:r>
      <w:r w:rsidR="00B6078E">
        <w:rPr>
          <w:rFonts w:ascii="Arial" w:hAnsi="Arial" w:cs="Arial"/>
        </w:rPr>
        <w:t xml:space="preserve">classroom experiences. </w:t>
      </w:r>
    </w:p>
    <w:p w14:paraId="39E81709" w14:textId="77777777" w:rsidR="00AE5485" w:rsidRDefault="00AE5485" w:rsidP="00D60A0A">
      <w:pPr>
        <w:spacing w:line="360" w:lineRule="auto"/>
        <w:rPr>
          <w:rFonts w:ascii="Arial" w:hAnsi="Arial" w:cs="Arial"/>
        </w:rPr>
      </w:pPr>
    </w:p>
    <w:p w14:paraId="626DE26D" w14:textId="72C25537" w:rsidR="006868D1" w:rsidRDefault="00091066" w:rsidP="00D60A0A">
      <w:pPr>
        <w:spacing w:line="360" w:lineRule="auto"/>
        <w:rPr>
          <w:rFonts w:ascii="Arial" w:hAnsi="Arial" w:cs="Arial"/>
        </w:rPr>
      </w:pPr>
      <w:r>
        <w:rPr>
          <w:rFonts w:ascii="Arial" w:hAnsi="Arial" w:cs="Arial"/>
        </w:rPr>
        <w:t>The learning environment has been considered as</w:t>
      </w:r>
      <w:r w:rsidR="00D038EA">
        <w:rPr>
          <w:rFonts w:ascii="Arial" w:hAnsi="Arial" w:cs="Arial"/>
        </w:rPr>
        <w:t xml:space="preserve"> a p</w:t>
      </w:r>
      <w:r w:rsidR="00610D04">
        <w:rPr>
          <w:rFonts w:ascii="Arial" w:hAnsi="Arial" w:cs="Arial"/>
        </w:rPr>
        <w:t>redominant</w:t>
      </w:r>
      <w:r>
        <w:rPr>
          <w:rFonts w:ascii="Arial" w:hAnsi="Arial" w:cs="Arial"/>
        </w:rPr>
        <w:t xml:space="preserve"> </w:t>
      </w:r>
      <w:r w:rsidR="00D038EA">
        <w:rPr>
          <w:rFonts w:ascii="Arial" w:hAnsi="Arial" w:cs="Arial"/>
        </w:rPr>
        <w:t>aspect</w:t>
      </w:r>
      <w:r w:rsidR="00610D04">
        <w:rPr>
          <w:rFonts w:ascii="Arial" w:hAnsi="Arial" w:cs="Arial"/>
        </w:rPr>
        <w:t xml:space="preserve"> of authentic learning</w:t>
      </w:r>
      <w:r w:rsidR="009B5D79">
        <w:rPr>
          <w:rFonts w:ascii="Arial" w:hAnsi="Arial" w:cs="Arial"/>
        </w:rPr>
        <w:t>.</w:t>
      </w:r>
      <w:r w:rsidR="00241DE7">
        <w:rPr>
          <w:rFonts w:ascii="Arial" w:hAnsi="Arial" w:cs="Arial"/>
        </w:rPr>
        <w:t xml:space="preserve"> </w:t>
      </w:r>
      <w:r w:rsidR="009B5D79">
        <w:rPr>
          <w:rFonts w:ascii="Arial" w:hAnsi="Arial" w:cs="Arial"/>
        </w:rPr>
        <w:t>P</w:t>
      </w:r>
      <w:r w:rsidR="00241DE7">
        <w:rPr>
          <w:rFonts w:ascii="Arial" w:hAnsi="Arial" w:cs="Arial"/>
        </w:rPr>
        <w:t>upil</w:t>
      </w:r>
      <w:r w:rsidR="009F7F73">
        <w:rPr>
          <w:rFonts w:ascii="Arial" w:hAnsi="Arial" w:cs="Arial"/>
        </w:rPr>
        <w:t>’</w:t>
      </w:r>
      <w:r w:rsidR="00241DE7">
        <w:rPr>
          <w:rFonts w:ascii="Arial" w:hAnsi="Arial" w:cs="Arial"/>
        </w:rPr>
        <w:t>s positive</w:t>
      </w:r>
      <w:r w:rsidR="00527BDB">
        <w:rPr>
          <w:rFonts w:ascii="Arial" w:hAnsi="Arial" w:cs="Arial"/>
        </w:rPr>
        <w:t xml:space="preserve"> </w:t>
      </w:r>
      <w:r w:rsidR="00241DE7">
        <w:rPr>
          <w:rFonts w:ascii="Arial" w:hAnsi="Arial" w:cs="Arial"/>
        </w:rPr>
        <w:t>interactions</w:t>
      </w:r>
      <w:r w:rsidR="009B5D79">
        <w:rPr>
          <w:rFonts w:ascii="Arial" w:hAnsi="Arial" w:cs="Arial"/>
        </w:rPr>
        <w:t xml:space="preserve"> with an authentic learning environment </w:t>
      </w:r>
      <w:r w:rsidR="009F7F73">
        <w:rPr>
          <w:rFonts w:ascii="Arial" w:hAnsi="Arial" w:cs="Arial"/>
        </w:rPr>
        <w:t>h</w:t>
      </w:r>
      <w:r w:rsidR="00CE053A">
        <w:rPr>
          <w:rFonts w:ascii="Arial" w:hAnsi="Arial" w:cs="Arial"/>
        </w:rPr>
        <w:t xml:space="preserve">as exhibited </w:t>
      </w:r>
      <w:r w:rsidR="004D0848">
        <w:rPr>
          <w:rFonts w:ascii="Arial" w:hAnsi="Arial" w:cs="Arial"/>
        </w:rPr>
        <w:t>self-management skills</w:t>
      </w:r>
      <w:r w:rsidR="009B5D79">
        <w:rPr>
          <w:rFonts w:ascii="Arial" w:hAnsi="Arial" w:cs="Arial"/>
        </w:rPr>
        <w:t xml:space="preserve"> </w:t>
      </w:r>
      <w:r w:rsidR="0047031E">
        <w:rPr>
          <w:rFonts w:ascii="Arial" w:hAnsi="Arial" w:cs="Arial"/>
        </w:rPr>
        <w:t>(</w:t>
      </w:r>
      <w:r w:rsidR="00721782">
        <w:rPr>
          <w:rFonts w:ascii="Arial" w:hAnsi="Arial" w:cs="Arial"/>
        </w:rPr>
        <w:t>Nda</w:t>
      </w:r>
      <w:r w:rsidR="0047031E">
        <w:rPr>
          <w:rFonts w:ascii="Arial" w:hAnsi="Arial" w:cs="Arial"/>
        </w:rPr>
        <w:t xml:space="preserve">wo, 2022, </w:t>
      </w:r>
      <w:r w:rsidR="007E1001">
        <w:rPr>
          <w:rFonts w:ascii="Arial" w:hAnsi="Arial" w:cs="Arial"/>
        </w:rPr>
        <w:t>p.2</w:t>
      </w:r>
      <w:r w:rsidR="0047031E">
        <w:rPr>
          <w:rFonts w:ascii="Arial" w:hAnsi="Arial" w:cs="Arial"/>
        </w:rPr>
        <w:t>)</w:t>
      </w:r>
      <w:r w:rsidR="00A03622">
        <w:rPr>
          <w:rFonts w:ascii="Arial" w:hAnsi="Arial" w:cs="Arial"/>
        </w:rPr>
        <w:t>.</w:t>
      </w:r>
    </w:p>
    <w:p w14:paraId="26956824" w14:textId="035C9CE6" w:rsidR="006B0150" w:rsidRDefault="00010EC0" w:rsidP="00C45D9B">
      <w:pPr>
        <w:spacing w:line="360" w:lineRule="auto"/>
        <w:rPr>
          <w:rFonts w:ascii="Arial" w:hAnsi="Arial" w:cs="Arial"/>
        </w:rPr>
      </w:pPr>
      <w:r>
        <w:rPr>
          <w:rFonts w:ascii="Arial" w:hAnsi="Arial" w:cs="Arial"/>
        </w:rPr>
        <w:t xml:space="preserve">Piaget </w:t>
      </w:r>
      <w:r w:rsidR="00967C88">
        <w:rPr>
          <w:rFonts w:ascii="Arial" w:hAnsi="Arial" w:cs="Arial"/>
        </w:rPr>
        <w:t xml:space="preserve">agrees with </w:t>
      </w:r>
      <w:r w:rsidR="00DC1AFA">
        <w:rPr>
          <w:rFonts w:ascii="Arial" w:hAnsi="Arial" w:cs="Arial"/>
        </w:rPr>
        <w:t xml:space="preserve">this statement and </w:t>
      </w:r>
      <w:r w:rsidR="004A3EFF">
        <w:rPr>
          <w:rFonts w:ascii="Arial" w:hAnsi="Arial" w:cs="Arial"/>
        </w:rPr>
        <w:t xml:space="preserve">acknowledges the importance of </w:t>
      </w:r>
      <w:r w:rsidR="00B46573">
        <w:rPr>
          <w:rFonts w:ascii="Arial" w:hAnsi="Arial" w:cs="Arial"/>
        </w:rPr>
        <w:t>learners becoming activ</w:t>
      </w:r>
      <w:r w:rsidR="00DF78EC">
        <w:rPr>
          <w:rFonts w:ascii="Arial" w:hAnsi="Arial" w:cs="Arial"/>
        </w:rPr>
        <w:t>e within their learning environment</w:t>
      </w:r>
      <w:r w:rsidR="00595564">
        <w:rPr>
          <w:rFonts w:ascii="Arial" w:hAnsi="Arial" w:cs="Arial"/>
        </w:rPr>
        <w:t xml:space="preserve"> </w:t>
      </w:r>
      <w:r w:rsidR="007F468A">
        <w:rPr>
          <w:rFonts w:ascii="Arial" w:hAnsi="Arial" w:cs="Arial"/>
        </w:rPr>
        <w:t>by b</w:t>
      </w:r>
      <w:r w:rsidR="00C437C1">
        <w:rPr>
          <w:rFonts w:ascii="Arial" w:hAnsi="Arial" w:cs="Arial"/>
        </w:rPr>
        <w:t xml:space="preserve">ringing the real world into learning experiences </w:t>
      </w:r>
      <w:r w:rsidR="00945567">
        <w:rPr>
          <w:rFonts w:ascii="Arial" w:hAnsi="Arial" w:cs="Arial"/>
        </w:rPr>
        <w:t xml:space="preserve">therefore forming </w:t>
      </w:r>
      <w:r w:rsidR="0044016C">
        <w:rPr>
          <w:rFonts w:ascii="Arial" w:hAnsi="Arial" w:cs="Arial"/>
        </w:rPr>
        <w:t>authentic learning environmen</w:t>
      </w:r>
      <w:r w:rsidR="00C45D9B">
        <w:rPr>
          <w:rFonts w:ascii="Arial" w:hAnsi="Arial" w:cs="Arial"/>
        </w:rPr>
        <w:t>t</w:t>
      </w:r>
      <w:r w:rsidR="00C45D9B" w:rsidRPr="00C45D9B">
        <w:rPr>
          <w:rFonts w:ascii="Arial" w:hAnsi="Arial" w:cs="Arial"/>
        </w:rPr>
        <w:t xml:space="preserve"> </w:t>
      </w:r>
      <w:r w:rsidR="00C45D9B">
        <w:rPr>
          <w:rFonts w:ascii="Arial" w:hAnsi="Arial" w:cs="Arial"/>
        </w:rPr>
        <w:t>(National Day Nurseries Association,</w:t>
      </w:r>
      <w:r w:rsidR="00B17647">
        <w:rPr>
          <w:rFonts w:ascii="Arial" w:hAnsi="Arial" w:cs="Arial"/>
        </w:rPr>
        <w:t>2022, P.</w:t>
      </w:r>
      <w:r w:rsidR="006B0150">
        <w:rPr>
          <w:rFonts w:ascii="Arial" w:hAnsi="Arial" w:cs="Arial"/>
        </w:rPr>
        <w:t>2)</w:t>
      </w:r>
      <w:r w:rsidR="00B17647">
        <w:rPr>
          <w:rFonts w:ascii="Arial" w:hAnsi="Arial" w:cs="Arial"/>
        </w:rPr>
        <w:t>.</w:t>
      </w:r>
    </w:p>
    <w:p w14:paraId="4E329118" w14:textId="4BB5CF11" w:rsidR="002A7EBA" w:rsidRDefault="00530B04" w:rsidP="00D60A0A">
      <w:pPr>
        <w:spacing w:line="360" w:lineRule="auto"/>
        <w:rPr>
          <w:rFonts w:ascii="Arial" w:hAnsi="Arial" w:cs="Arial"/>
        </w:rPr>
      </w:pPr>
      <w:r>
        <w:rPr>
          <w:rFonts w:ascii="Arial" w:hAnsi="Arial" w:cs="Arial"/>
        </w:rPr>
        <w:t>Alternatively</w:t>
      </w:r>
      <w:r w:rsidR="001E6A96">
        <w:rPr>
          <w:rFonts w:ascii="Arial" w:hAnsi="Arial" w:cs="Arial"/>
        </w:rPr>
        <w:t>,</w:t>
      </w:r>
      <w:r w:rsidR="00896A8C">
        <w:rPr>
          <w:rFonts w:ascii="Arial" w:hAnsi="Arial" w:cs="Arial"/>
        </w:rPr>
        <w:t xml:space="preserve"> although time-consuming, utilising</w:t>
      </w:r>
      <w:r w:rsidR="00455605">
        <w:rPr>
          <w:rFonts w:ascii="Arial" w:hAnsi="Arial" w:cs="Arial"/>
        </w:rPr>
        <w:t xml:space="preserve"> authentic materials </w:t>
      </w:r>
      <w:r w:rsidR="00811937">
        <w:rPr>
          <w:rFonts w:ascii="Arial" w:hAnsi="Arial" w:cs="Arial"/>
        </w:rPr>
        <w:t xml:space="preserve">within the classroom </w:t>
      </w:r>
      <w:r w:rsidR="00F62982">
        <w:rPr>
          <w:rFonts w:ascii="Arial" w:hAnsi="Arial" w:cs="Arial"/>
        </w:rPr>
        <w:t>is recognised</w:t>
      </w:r>
      <w:r w:rsidR="00C60CAB">
        <w:rPr>
          <w:rFonts w:ascii="Arial" w:hAnsi="Arial" w:cs="Arial"/>
        </w:rPr>
        <w:t xml:space="preserve"> </w:t>
      </w:r>
      <w:r w:rsidR="001D1E4F">
        <w:rPr>
          <w:rFonts w:ascii="Arial" w:hAnsi="Arial" w:cs="Arial"/>
        </w:rPr>
        <w:t xml:space="preserve">as </w:t>
      </w:r>
      <w:r w:rsidR="00D145CD">
        <w:rPr>
          <w:rFonts w:ascii="Arial" w:hAnsi="Arial" w:cs="Arial"/>
        </w:rPr>
        <w:t>a factor</w:t>
      </w:r>
      <w:r w:rsidR="00AB3F54">
        <w:rPr>
          <w:rFonts w:ascii="Arial" w:hAnsi="Arial" w:cs="Arial"/>
        </w:rPr>
        <w:t xml:space="preserve"> to motivate learners and</w:t>
      </w:r>
      <w:r w:rsidR="00F62982">
        <w:rPr>
          <w:rFonts w:ascii="Arial" w:hAnsi="Arial" w:cs="Arial"/>
        </w:rPr>
        <w:t xml:space="preserve"> </w:t>
      </w:r>
      <w:r w:rsidR="00F62F8B">
        <w:rPr>
          <w:rFonts w:ascii="Arial" w:hAnsi="Arial" w:cs="Arial"/>
        </w:rPr>
        <w:t>to prepare students for real-life situations</w:t>
      </w:r>
      <w:r w:rsidR="00896A8C">
        <w:rPr>
          <w:rFonts w:ascii="Arial" w:hAnsi="Arial" w:cs="Arial"/>
        </w:rPr>
        <w:t xml:space="preserve"> </w:t>
      </w:r>
      <w:r w:rsidR="00DD6A67">
        <w:rPr>
          <w:rFonts w:ascii="Arial" w:hAnsi="Arial" w:cs="Arial"/>
        </w:rPr>
        <w:t>(</w:t>
      </w:r>
      <w:r w:rsidR="00B17647">
        <w:rPr>
          <w:rFonts w:ascii="Arial" w:hAnsi="Arial" w:cs="Arial"/>
        </w:rPr>
        <w:t xml:space="preserve">Herrington, 2005, </w:t>
      </w:r>
      <w:r w:rsidR="00DD6A67">
        <w:rPr>
          <w:rFonts w:ascii="Arial" w:hAnsi="Arial" w:cs="Arial"/>
        </w:rPr>
        <w:t>P.2)</w:t>
      </w:r>
      <w:r w:rsidR="00896A8C">
        <w:rPr>
          <w:rFonts w:ascii="Arial" w:hAnsi="Arial" w:cs="Arial"/>
        </w:rPr>
        <w:t>.</w:t>
      </w:r>
    </w:p>
    <w:p w14:paraId="4E017D81" w14:textId="31875328" w:rsidR="002A7EBA" w:rsidRDefault="00CE1A31" w:rsidP="00D60A0A">
      <w:pPr>
        <w:spacing w:line="360" w:lineRule="auto"/>
        <w:rPr>
          <w:rFonts w:ascii="Arial" w:hAnsi="Arial" w:cs="Arial"/>
        </w:rPr>
      </w:pPr>
      <w:r>
        <w:rPr>
          <w:rFonts w:ascii="Arial" w:hAnsi="Arial" w:cs="Arial"/>
        </w:rPr>
        <w:t>All things considered</w:t>
      </w:r>
      <w:r w:rsidR="008562EB">
        <w:rPr>
          <w:rFonts w:ascii="Arial" w:hAnsi="Arial" w:cs="Arial"/>
        </w:rPr>
        <w:t xml:space="preserve">, I feel that the learning environment </w:t>
      </w:r>
      <w:r w:rsidR="00FB57DF">
        <w:rPr>
          <w:rFonts w:ascii="Arial" w:hAnsi="Arial" w:cs="Arial"/>
        </w:rPr>
        <w:t xml:space="preserve">and </w:t>
      </w:r>
      <w:r w:rsidR="00596DA6">
        <w:rPr>
          <w:rFonts w:ascii="Arial" w:hAnsi="Arial" w:cs="Arial"/>
        </w:rPr>
        <w:t>resources</w:t>
      </w:r>
      <w:r w:rsidR="001E7A21">
        <w:rPr>
          <w:rFonts w:ascii="Arial" w:hAnsi="Arial" w:cs="Arial"/>
        </w:rPr>
        <w:t xml:space="preserve"> are both </w:t>
      </w:r>
      <w:r w:rsidR="00625631">
        <w:rPr>
          <w:rFonts w:ascii="Arial" w:hAnsi="Arial" w:cs="Arial"/>
        </w:rPr>
        <w:t xml:space="preserve">key components </w:t>
      </w:r>
      <w:r w:rsidR="00B07255">
        <w:rPr>
          <w:rFonts w:ascii="Arial" w:hAnsi="Arial" w:cs="Arial"/>
        </w:rPr>
        <w:t xml:space="preserve">to </w:t>
      </w:r>
      <w:r w:rsidR="00C24565">
        <w:rPr>
          <w:rFonts w:ascii="Arial" w:hAnsi="Arial" w:cs="Arial"/>
        </w:rPr>
        <w:t>produce authentic learning experiences</w:t>
      </w:r>
      <w:r w:rsidR="00A13A8F">
        <w:rPr>
          <w:rFonts w:ascii="Arial" w:hAnsi="Arial" w:cs="Arial"/>
        </w:rPr>
        <w:t>, I feel the challenge</w:t>
      </w:r>
      <w:r w:rsidR="001116F7">
        <w:rPr>
          <w:rFonts w:ascii="Arial" w:hAnsi="Arial" w:cs="Arial"/>
        </w:rPr>
        <w:t xml:space="preserve"> of providing an authentic learning environment and resources </w:t>
      </w:r>
      <w:r w:rsidR="003E4ED2">
        <w:rPr>
          <w:rFonts w:ascii="Arial" w:hAnsi="Arial" w:cs="Arial"/>
        </w:rPr>
        <w:t>can be time-consuming</w:t>
      </w:r>
      <w:r w:rsidR="00A56C45">
        <w:rPr>
          <w:rFonts w:ascii="Arial" w:hAnsi="Arial" w:cs="Arial"/>
        </w:rPr>
        <w:t>, however this</w:t>
      </w:r>
      <w:r w:rsidR="003E4ED2">
        <w:rPr>
          <w:rFonts w:ascii="Arial" w:hAnsi="Arial" w:cs="Arial"/>
        </w:rPr>
        <w:t xml:space="preserve"> </w:t>
      </w:r>
      <w:r w:rsidR="00C34777">
        <w:rPr>
          <w:rFonts w:ascii="Arial" w:hAnsi="Arial" w:cs="Arial"/>
        </w:rPr>
        <w:t xml:space="preserve">can be disregarded </w:t>
      </w:r>
      <w:r w:rsidR="00A51427">
        <w:rPr>
          <w:rFonts w:ascii="Arial" w:hAnsi="Arial" w:cs="Arial"/>
        </w:rPr>
        <w:t xml:space="preserve">as the </w:t>
      </w:r>
      <w:r w:rsidR="000C3696">
        <w:rPr>
          <w:rFonts w:ascii="Arial" w:hAnsi="Arial" w:cs="Arial"/>
        </w:rPr>
        <w:t xml:space="preserve">benefits </w:t>
      </w:r>
      <w:r w:rsidR="007216AA">
        <w:rPr>
          <w:rFonts w:ascii="Arial" w:hAnsi="Arial" w:cs="Arial"/>
        </w:rPr>
        <w:t xml:space="preserve">outweigh </w:t>
      </w:r>
      <w:r w:rsidR="00C73079">
        <w:rPr>
          <w:rFonts w:ascii="Arial" w:hAnsi="Arial" w:cs="Arial"/>
        </w:rPr>
        <w:t xml:space="preserve">this limitation. </w:t>
      </w:r>
    </w:p>
    <w:p w14:paraId="0C51E374" w14:textId="77777777" w:rsidR="007C39AE" w:rsidRDefault="007C39AE" w:rsidP="00D60A0A">
      <w:pPr>
        <w:spacing w:line="360" w:lineRule="auto"/>
        <w:rPr>
          <w:rFonts w:ascii="Arial" w:hAnsi="Arial" w:cs="Arial"/>
        </w:rPr>
      </w:pPr>
    </w:p>
    <w:p w14:paraId="68604E99" w14:textId="77777777" w:rsidR="007C39AE" w:rsidRDefault="007C39AE" w:rsidP="00D60A0A">
      <w:pPr>
        <w:spacing w:line="360" w:lineRule="auto"/>
        <w:rPr>
          <w:rFonts w:ascii="Arial" w:hAnsi="Arial" w:cs="Arial"/>
        </w:rPr>
      </w:pPr>
    </w:p>
    <w:p w14:paraId="3CE50DE7" w14:textId="77777777" w:rsidR="00243889" w:rsidRDefault="00243889" w:rsidP="00243889">
      <w:pPr>
        <w:spacing w:line="360" w:lineRule="auto"/>
        <w:rPr>
          <w:rFonts w:ascii="Arial" w:hAnsi="Arial" w:cs="Arial"/>
        </w:rPr>
      </w:pPr>
    </w:p>
    <w:p w14:paraId="56FBD7C0" w14:textId="5AC8180F" w:rsidR="00BC07FB" w:rsidRDefault="00524DF3" w:rsidP="00D60A0A">
      <w:pPr>
        <w:spacing w:line="360" w:lineRule="auto"/>
        <w:rPr>
          <w:rFonts w:ascii="Arial" w:hAnsi="Arial" w:cs="Arial"/>
        </w:rPr>
      </w:pPr>
      <w:r>
        <w:rPr>
          <w:rFonts w:ascii="Arial" w:hAnsi="Arial" w:cs="Arial"/>
        </w:rPr>
        <w:t xml:space="preserve">Families </w:t>
      </w:r>
      <w:r w:rsidR="006A2D01">
        <w:rPr>
          <w:rFonts w:ascii="Arial" w:hAnsi="Arial" w:cs="Arial"/>
        </w:rPr>
        <w:t xml:space="preserve">that </w:t>
      </w:r>
      <w:r w:rsidR="00396F00">
        <w:rPr>
          <w:rFonts w:ascii="Arial" w:hAnsi="Arial" w:cs="Arial"/>
        </w:rPr>
        <w:t xml:space="preserve">are effectively </w:t>
      </w:r>
      <w:r w:rsidR="00416038">
        <w:rPr>
          <w:rFonts w:ascii="Arial" w:hAnsi="Arial" w:cs="Arial"/>
        </w:rPr>
        <w:t>engaging</w:t>
      </w:r>
      <w:r w:rsidR="00396F00">
        <w:rPr>
          <w:rFonts w:ascii="Arial" w:hAnsi="Arial" w:cs="Arial"/>
        </w:rPr>
        <w:t xml:space="preserve"> in their</w:t>
      </w:r>
      <w:r w:rsidR="00ED4D0B">
        <w:rPr>
          <w:rFonts w:ascii="Arial" w:hAnsi="Arial" w:cs="Arial"/>
        </w:rPr>
        <w:t xml:space="preserve"> </w:t>
      </w:r>
      <w:r w:rsidR="00C1501D">
        <w:rPr>
          <w:rFonts w:ascii="Arial" w:hAnsi="Arial" w:cs="Arial"/>
        </w:rPr>
        <w:t xml:space="preserve">child’s </w:t>
      </w:r>
      <w:r w:rsidR="00980E3E">
        <w:rPr>
          <w:rFonts w:ascii="Arial" w:hAnsi="Arial" w:cs="Arial"/>
        </w:rPr>
        <w:t xml:space="preserve">education can have a positive impact on their </w:t>
      </w:r>
      <w:r w:rsidR="00C1501D">
        <w:rPr>
          <w:rFonts w:ascii="Arial" w:hAnsi="Arial" w:cs="Arial"/>
        </w:rPr>
        <w:t>emotional and social development</w:t>
      </w:r>
      <w:r w:rsidR="002E5504">
        <w:rPr>
          <w:rFonts w:ascii="Arial" w:hAnsi="Arial" w:cs="Arial"/>
        </w:rPr>
        <w:t>,</w:t>
      </w:r>
      <w:r w:rsidR="00421A92">
        <w:rPr>
          <w:rFonts w:ascii="Arial" w:hAnsi="Arial" w:cs="Arial"/>
        </w:rPr>
        <w:t xml:space="preserve"> building a </w:t>
      </w:r>
      <w:r w:rsidR="00B42678">
        <w:rPr>
          <w:rFonts w:ascii="Arial" w:hAnsi="Arial" w:cs="Arial"/>
        </w:rPr>
        <w:t>constructive relationship with parents/guardians can allow them to</w:t>
      </w:r>
      <w:r w:rsidR="00BC07FB">
        <w:rPr>
          <w:rFonts w:ascii="Arial" w:hAnsi="Arial" w:cs="Arial"/>
        </w:rPr>
        <w:t xml:space="preserve"> trust and</w:t>
      </w:r>
      <w:r w:rsidR="00B42678">
        <w:rPr>
          <w:rFonts w:ascii="Arial" w:hAnsi="Arial" w:cs="Arial"/>
        </w:rPr>
        <w:t xml:space="preserve"> become confident to </w:t>
      </w:r>
      <w:r w:rsidR="00416038">
        <w:rPr>
          <w:rFonts w:ascii="Arial" w:hAnsi="Arial" w:cs="Arial"/>
        </w:rPr>
        <w:t>support child with home learning</w:t>
      </w:r>
      <w:r w:rsidR="00BC07FB">
        <w:rPr>
          <w:rFonts w:ascii="Arial" w:hAnsi="Arial" w:cs="Arial"/>
        </w:rPr>
        <w:t xml:space="preserve"> (</w:t>
      </w:r>
      <w:r w:rsidR="0051036C">
        <w:rPr>
          <w:rFonts w:ascii="Arial" w:hAnsi="Arial" w:cs="Arial"/>
        </w:rPr>
        <w:t xml:space="preserve">Winship </w:t>
      </w:r>
      <w:r w:rsidR="0051036C">
        <w:rPr>
          <w:rFonts w:ascii="Arial" w:hAnsi="Arial" w:cs="Arial"/>
          <w:i/>
          <w:iCs/>
        </w:rPr>
        <w:t xml:space="preserve">et al, </w:t>
      </w:r>
      <w:r w:rsidR="000665FA">
        <w:rPr>
          <w:rFonts w:ascii="Arial" w:hAnsi="Arial" w:cs="Arial"/>
        </w:rPr>
        <w:t>2021, p.</w:t>
      </w:r>
      <w:r w:rsidR="0051036C">
        <w:rPr>
          <w:rFonts w:ascii="Arial" w:hAnsi="Arial" w:cs="Arial"/>
        </w:rPr>
        <w:t xml:space="preserve">300). </w:t>
      </w:r>
    </w:p>
    <w:p w14:paraId="6AEC038E" w14:textId="4A563DC2" w:rsidR="006B117F" w:rsidRDefault="006B117F" w:rsidP="00D60A0A">
      <w:pPr>
        <w:spacing w:line="360" w:lineRule="auto"/>
        <w:rPr>
          <w:rFonts w:ascii="Arial" w:hAnsi="Arial" w:cs="Arial"/>
        </w:rPr>
      </w:pPr>
      <w:r>
        <w:rPr>
          <w:rFonts w:ascii="Arial" w:hAnsi="Arial" w:cs="Arial"/>
        </w:rPr>
        <w:t xml:space="preserve">Bronfenbrenner </w:t>
      </w:r>
      <w:r w:rsidR="000A4D71">
        <w:rPr>
          <w:rFonts w:ascii="Arial" w:hAnsi="Arial" w:cs="Arial"/>
        </w:rPr>
        <w:t>concurs with</w:t>
      </w:r>
      <w:r w:rsidR="000E4E89">
        <w:rPr>
          <w:rFonts w:ascii="Arial" w:hAnsi="Arial" w:cs="Arial"/>
        </w:rPr>
        <w:t xml:space="preserve"> this</w:t>
      </w:r>
      <w:r w:rsidR="000A4D71">
        <w:rPr>
          <w:rFonts w:ascii="Arial" w:hAnsi="Arial" w:cs="Arial"/>
        </w:rPr>
        <w:t xml:space="preserve"> </w:t>
      </w:r>
      <w:r w:rsidR="003B6E2E">
        <w:rPr>
          <w:rFonts w:ascii="Arial" w:hAnsi="Arial" w:cs="Arial"/>
        </w:rPr>
        <w:t xml:space="preserve">statement </w:t>
      </w:r>
      <w:r w:rsidR="00E96D78">
        <w:rPr>
          <w:rFonts w:ascii="Arial" w:hAnsi="Arial" w:cs="Arial"/>
        </w:rPr>
        <w:t xml:space="preserve">as he mentions that child development </w:t>
      </w:r>
      <w:r w:rsidR="0023406A">
        <w:rPr>
          <w:rFonts w:ascii="Arial" w:hAnsi="Arial" w:cs="Arial"/>
        </w:rPr>
        <w:t xml:space="preserve">is based on engagement with various </w:t>
      </w:r>
      <w:r w:rsidR="00E4424F">
        <w:rPr>
          <w:rFonts w:ascii="Arial" w:hAnsi="Arial" w:cs="Arial"/>
        </w:rPr>
        <w:t>people, environments within different activities and relations</w:t>
      </w:r>
      <w:r w:rsidR="00F33DDB">
        <w:rPr>
          <w:rFonts w:ascii="Arial" w:hAnsi="Arial" w:cs="Arial"/>
        </w:rPr>
        <w:t xml:space="preserve"> as they all have an influence on </w:t>
      </w:r>
      <w:r w:rsidR="00773A89">
        <w:rPr>
          <w:rFonts w:ascii="Arial" w:hAnsi="Arial" w:cs="Arial"/>
        </w:rPr>
        <w:t xml:space="preserve">pupil’s progress </w:t>
      </w:r>
      <w:r w:rsidR="00263E1D" w:rsidRPr="00263E1D">
        <w:rPr>
          <w:rFonts w:ascii="Arial" w:hAnsi="Arial" w:cs="Arial"/>
        </w:rPr>
        <w:t>(Shelton, 2018</w:t>
      </w:r>
      <w:r w:rsidR="00263E1D">
        <w:rPr>
          <w:rFonts w:ascii="Arial" w:hAnsi="Arial" w:cs="Arial"/>
        </w:rPr>
        <w:t>, P.11</w:t>
      </w:r>
      <w:r w:rsidR="00263E1D" w:rsidRPr="00263E1D">
        <w:rPr>
          <w:rFonts w:ascii="Arial" w:hAnsi="Arial" w:cs="Arial"/>
        </w:rPr>
        <w:t>)</w:t>
      </w:r>
      <w:r w:rsidR="00263E1D">
        <w:rPr>
          <w:rFonts w:ascii="Arial" w:hAnsi="Arial" w:cs="Arial"/>
        </w:rPr>
        <w:t>.</w:t>
      </w:r>
    </w:p>
    <w:p w14:paraId="295C9768" w14:textId="1B9068B1" w:rsidR="003C70F0" w:rsidRDefault="003C70F0" w:rsidP="00D60A0A">
      <w:pPr>
        <w:spacing w:line="360" w:lineRule="auto"/>
        <w:rPr>
          <w:rFonts w:ascii="Arial" w:hAnsi="Arial" w:cs="Arial"/>
        </w:rPr>
      </w:pPr>
      <w:r>
        <w:rPr>
          <w:rFonts w:ascii="Arial" w:hAnsi="Arial" w:cs="Arial"/>
        </w:rPr>
        <w:t xml:space="preserve">On the other hand, Piaget </w:t>
      </w:r>
      <w:r w:rsidR="008C45CB" w:rsidRPr="008C45CB">
        <w:rPr>
          <w:rFonts w:ascii="Arial" w:hAnsi="Arial" w:cs="Arial"/>
        </w:rPr>
        <w:t>(</w:t>
      </w:r>
      <w:proofErr w:type="spellStart"/>
      <w:r w:rsidR="008C45CB" w:rsidRPr="008C45CB">
        <w:rPr>
          <w:rFonts w:ascii="Arial" w:hAnsi="Arial" w:cs="Arial"/>
        </w:rPr>
        <w:t>Kohnstamm</w:t>
      </w:r>
      <w:proofErr w:type="spellEnd"/>
      <w:r w:rsidR="008C45CB" w:rsidRPr="008C45CB">
        <w:rPr>
          <w:rFonts w:ascii="Arial" w:hAnsi="Arial" w:cs="Arial"/>
        </w:rPr>
        <w:t xml:space="preserve">, </w:t>
      </w:r>
      <w:r w:rsidR="00BC34D4" w:rsidRPr="008C45CB">
        <w:rPr>
          <w:rFonts w:ascii="Arial" w:hAnsi="Arial" w:cs="Arial"/>
        </w:rPr>
        <w:t>2021</w:t>
      </w:r>
      <w:r w:rsidR="00BC34D4">
        <w:rPr>
          <w:rFonts w:ascii="Arial" w:hAnsi="Arial" w:cs="Arial"/>
        </w:rPr>
        <w:t>, P.</w:t>
      </w:r>
      <w:r w:rsidR="0088743A">
        <w:rPr>
          <w:rFonts w:ascii="Arial" w:hAnsi="Arial" w:cs="Arial"/>
        </w:rPr>
        <w:t>9</w:t>
      </w:r>
      <w:r w:rsidR="008C45CB" w:rsidRPr="008C45CB">
        <w:rPr>
          <w:rFonts w:ascii="Arial" w:hAnsi="Arial" w:cs="Arial"/>
        </w:rPr>
        <w:t>)</w:t>
      </w:r>
      <w:r w:rsidR="00D87122">
        <w:rPr>
          <w:rFonts w:ascii="Arial" w:hAnsi="Arial" w:cs="Arial"/>
        </w:rPr>
        <w:t xml:space="preserve"> believed that </w:t>
      </w:r>
      <w:r w:rsidR="00B335DB">
        <w:rPr>
          <w:rFonts w:ascii="Arial" w:hAnsi="Arial" w:cs="Arial"/>
        </w:rPr>
        <w:t xml:space="preserve">children </w:t>
      </w:r>
      <w:r w:rsidR="00D87122">
        <w:rPr>
          <w:rFonts w:ascii="Arial" w:hAnsi="Arial" w:cs="Arial"/>
        </w:rPr>
        <w:t xml:space="preserve">develop </w:t>
      </w:r>
      <w:r w:rsidR="003076AA">
        <w:rPr>
          <w:rFonts w:ascii="Arial" w:hAnsi="Arial" w:cs="Arial"/>
        </w:rPr>
        <w:t>through stages of</w:t>
      </w:r>
      <w:r w:rsidR="0088743A">
        <w:rPr>
          <w:rFonts w:ascii="Arial" w:hAnsi="Arial" w:cs="Arial"/>
        </w:rPr>
        <w:t xml:space="preserve"> cognitive milestones relating to the child’s age.</w:t>
      </w:r>
    </w:p>
    <w:p w14:paraId="1C90A720" w14:textId="1E2144F0" w:rsidR="0088743A" w:rsidRPr="0051036C" w:rsidRDefault="00B24369" w:rsidP="00D60A0A">
      <w:pPr>
        <w:spacing w:line="360" w:lineRule="auto"/>
        <w:rPr>
          <w:rFonts w:ascii="Arial" w:hAnsi="Arial" w:cs="Arial"/>
        </w:rPr>
      </w:pPr>
      <w:r>
        <w:rPr>
          <w:rFonts w:ascii="Arial" w:hAnsi="Arial" w:cs="Arial"/>
        </w:rPr>
        <w:t xml:space="preserve">From my perspective, </w:t>
      </w:r>
      <w:r w:rsidR="00730253">
        <w:rPr>
          <w:rFonts w:ascii="Arial" w:hAnsi="Arial" w:cs="Arial"/>
        </w:rPr>
        <w:t xml:space="preserve">both are </w:t>
      </w:r>
      <w:r w:rsidR="006F4440">
        <w:rPr>
          <w:rFonts w:ascii="Arial" w:hAnsi="Arial" w:cs="Arial"/>
        </w:rPr>
        <w:t xml:space="preserve">pertinent views </w:t>
      </w:r>
      <w:r w:rsidR="0060046A">
        <w:rPr>
          <w:rFonts w:ascii="Arial" w:hAnsi="Arial" w:cs="Arial"/>
        </w:rPr>
        <w:t xml:space="preserve">and can be considered an important aspect of </w:t>
      </w:r>
      <w:r w:rsidR="00504910">
        <w:rPr>
          <w:rFonts w:ascii="Arial" w:hAnsi="Arial" w:cs="Arial"/>
        </w:rPr>
        <w:t>pupil enhancement</w:t>
      </w:r>
      <w:r w:rsidR="008578AD">
        <w:rPr>
          <w:rFonts w:ascii="Arial" w:hAnsi="Arial" w:cs="Arial"/>
        </w:rPr>
        <w:t xml:space="preserve">. </w:t>
      </w:r>
      <w:r w:rsidR="00021360">
        <w:rPr>
          <w:rFonts w:ascii="Arial" w:hAnsi="Arial" w:cs="Arial"/>
        </w:rPr>
        <w:t>Nevertheless, the</w:t>
      </w:r>
      <w:r w:rsidR="008578AD">
        <w:rPr>
          <w:rFonts w:ascii="Arial" w:hAnsi="Arial" w:cs="Arial"/>
        </w:rPr>
        <w:t xml:space="preserve"> stages</w:t>
      </w:r>
      <w:r w:rsidR="00021360">
        <w:rPr>
          <w:rFonts w:ascii="Arial" w:hAnsi="Arial" w:cs="Arial"/>
        </w:rPr>
        <w:t xml:space="preserve"> of development</w:t>
      </w:r>
      <w:r w:rsidR="008578AD">
        <w:rPr>
          <w:rFonts w:ascii="Arial" w:hAnsi="Arial" w:cs="Arial"/>
        </w:rPr>
        <w:t xml:space="preserve"> </w:t>
      </w:r>
      <w:r w:rsidR="00294E25">
        <w:rPr>
          <w:rFonts w:ascii="Arial" w:hAnsi="Arial" w:cs="Arial"/>
        </w:rPr>
        <w:t>are an</w:t>
      </w:r>
      <w:r w:rsidR="008578AD">
        <w:rPr>
          <w:rFonts w:ascii="Arial" w:hAnsi="Arial" w:cs="Arial"/>
        </w:rPr>
        <w:t xml:space="preserve"> </w:t>
      </w:r>
      <w:r w:rsidR="003527DC">
        <w:rPr>
          <w:rFonts w:ascii="Arial" w:hAnsi="Arial" w:cs="Arial"/>
        </w:rPr>
        <w:t>outline</w:t>
      </w:r>
      <w:r w:rsidR="0018238B">
        <w:rPr>
          <w:rFonts w:ascii="Arial" w:hAnsi="Arial" w:cs="Arial"/>
        </w:rPr>
        <w:t xml:space="preserve">d guidance </w:t>
      </w:r>
      <w:r w:rsidR="00021360">
        <w:rPr>
          <w:rFonts w:ascii="Arial" w:hAnsi="Arial" w:cs="Arial"/>
        </w:rPr>
        <w:lastRenderedPageBreak/>
        <w:t>and</w:t>
      </w:r>
      <w:r w:rsidR="00294E25">
        <w:rPr>
          <w:rFonts w:ascii="Arial" w:hAnsi="Arial" w:cs="Arial"/>
        </w:rPr>
        <w:t xml:space="preserve"> all children develop </w:t>
      </w:r>
      <w:r w:rsidR="00D704CF">
        <w:rPr>
          <w:rFonts w:ascii="Arial" w:hAnsi="Arial" w:cs="Arial"/>
        </w:rPr>
        <w:t>contrastively</w:t>
      </w:r>
      <w:r w:rsidR="00E43D0C">
        <w:rPr>
          <w:rFonts w:ascii="Arial" w:hAnsi="Arial" w:cs="Arial"/>
        </w:rPr>
        <w:t xml:space="preserve">. Family participation has proven beneficial, </w:t>
      </w:r>
      <w:r w:rsidR="002D0A94">
        <w:rPr>
          <w:rFonts w:ascii="Arial" w:hAnsi="Arial" w:cs="Arial"/>
        </w:rPr>
        <w:t>particularly for</w:t>
      </w:r>
      <w:r w:rsidR="00E43D0C">
        <w:rPr>
          <w:rFonts w:ascii="Arial" w:hAnsi="Arial" w:cs="Arial"/>
        </w:rPr>
        <w:t xml:space="preserve"> real-life </w:t>
      </w:r>
      <w:r w:rsidR="002D0A94">
        <w:rPr>
          <w:rFonts w:ascii="Arial" w:hAnsi="Arial" w:cs="Arial"/>
        </w:rPr>
        <w:t xml:space="preserve">learning </w:t>
      </w:r>
      <w:r w:rsidR="00E43D0C">
        <w:rPr>
          <w:rFonts w:ascii="Arial" w:hAnsi="Arial" w:cs="Arial"/>
        </w:rPr>
        <w:t xml:space="preserve">context. </w:t>
      </w:r>
    </w:p>
    <w:p w14:paraId="1B95276F" w14:textId="7912E8F0" w:rsidR="00E46702" w:rsidRDefault="002D0A94" w:rsidP="00D60A0A">
      <w:pPr>
        <w:spacing w:line="360" w:lineRule="auto"/>
        <w:rPr>
          <w:rFonts w:ascii="Arial" w:hAnsi="Arial" w:cs="Arial"/>
        </w:rPr>
      </w:pPr>
      <w:r>
        <w:rPr>
          <w:rFonts w:ascii="Arial" w:hAnsi="Arial" w:cs="Arial"/>
        </w:rPr>
        <w:t xml:space="preserve">This has also proven effective </w:t>
      </w:r>
      <w:r w:rsidR="001B4723">
        <w:rPr>
          <w:rFonts w:ascii="Arial" w:hAnsi="Arial" w:cs="Arial"/>
        </w:rPr>
        <w:t xml:space="preserve">within my professional teaching practice placement. </w:t>
      </w:r>
      <w:r w:rsidR="004C2D76">
        <w:rPr>
          <w:rFonts w:ascii="Arial" w:hAnsi="Arial" w:cs="Arial"/>
        </w:rPr>
        <w:t>The pupils would participate with various learning experiences</w:t>
      </w:r>
      <w:r w:rsidR="00E46702">
        <w:rPr>
          <w:rFonts w:ascii="Arial" w:hAnsi="Arial" w:cs="Arial"/>
        </w:rPr>
        <w:t xml:space="preserve"> </w:t>
      </w:r>
      <w:r w:rsidR="004C2D76">
        <w:rPr>
          <w:rFonts w:ascii="Arial" w:hAnsi="Arial" w:cs="Arial"/>
        </w:rPr>
        <w:t>relating to a learning theme each term</w:t>
      </w:r>
      <w:r w:rsidR="007F129A">
        <w:rPr>
          <w:rFonts w:ascii="Arial" w:hAnsi="Arial" w:cs="Arial"/>
        </w:rPr>
        <w:t>, at the end of each term</w:t>
      </w:r>
      <w:r w:rsidR="00162C6E">
        <w:rPr>
          <w:rFonts w:ascii="Arial" w:hAnsi="Arial" w:cs="Arial"/>
        </w:rPr>
        <w:t xml:space="preserve"> </w:t>
      </w:r>
      <w:r w:rsidR="00236647">
        <w:rPr>
          <w:rFonts w:ascii="Arial" w:hAnsi="Arial" w:cs="Arial"/>
        </w:rPr>
        <w:t xml:space="preserve">an organised event named ‘express’ would occur to </w:t>
      </w:r>
      <w:r w:rsidR="004E0E0C">
        <w:rPr>
          <w:rFonts w:ascii="Arial" w:hAnsi="Arial" w:cs="Arial"/>
        </w:rPr>
        <w:t>offer families the opportunity</w:t>
      </w:r>
      <w:r w:rsidR="00187AD5">
        <w:rPr>
          <w:rFonts w:ascii="Arial" w:hAnsi="Arial" w:cs="Arial"/>
        </w:rPr>
        <w:t xml:space="preserve"> to come into the school to</w:t>
      </w:r>
      <w:r w:rsidR="00061A49">
        <w:rPr>
          <w:rFonts w:ascii="Arial" w:hAnsi="Arial" w:cs="Arial"/>
        </w:rPr>
        <w:t xml:space="preserve"> observe, appreciate, </w:t>
      </w:r>
      <w:r w:rsidR="001C7772">
        <w:rPr>
          <w:rFonts w:ascii="Arial" w:hAnsi="Arial" w:cs="Arial"/>
        </w:rPr>
        <w:t>discuss,</w:t>
      </w:r>
      <w:r w:rsidR="00061A49">
        <w:rPr>
          <w:rFonts w:ascii="Arial" w:hAnsi="Arial" w:cs="Arial"/>
        </w:rPr>
        <w:t xml:space="preserve"> and understand </w:t>
      </w:r>
      <w:r w:rsidR="00732204">
        <w:rPr>
          <w:rFonts w:ascii="Arial" w:hAnsi="Arial" w:cs="Arial"/>
        </w:rPr>
        <w:t xml:space="preserve">what the students have been learning. The </w:t>
      </w:r>
      <w:r w:rsidR="005C44A9">
        <w:rPr>
          <w:rFonts w:ascii="Arial" w:hAnsi="Arial" w:cs="Arial"/>
        </w:rPr>
        <w:t>learner’s</w:t>
      </w:r>
      <w:r w:rsidR="00732204">
        <w:rPr>
          <w:rFonts w:ascii="Arial" w:hAnsi="Arial" w:cs="Arial"/>
        </w:rPr>
        <w:t xml:space="preserve"> </w:t>
      </w:r>
      <w:r w:rsidR="008F2455">
        <w:rPr>
          <w:rFonts w:ascii="Arial" w:hAnsi="Arial" w:cs="Arial"/>
        </w:rPr>
        <w:t xml:space="preserve">books, </w:t>
      </w:r>
      <w:r w:rsidR="001C7772">
        <w:rPr>
          <w:rFonts w:ascii="Arial" w:hAnsi="Arial" w:cs="Arial"/>
        </w:rPr>
        <w:t>pictures,</w:t>
      </w:r>
      <w:r w:rsidR="00732204">
        <w:rPr>
          <w:rFonts w:ascii="Arial" w:hAnsi="Arial" w:cs="Arial"/>
        </w:rPr>
        <w:t xml:space="preserve"> and various </w:t>
      </w:r>
      <w:r w:rsidR="005C44A9">
        <w:rPr>
          <w:rFonts w:ascii="Arial" w:hAnsi="Arial" w:cs="Arial"/>
        </w:rPr>
        <w:t>activities</w:t>
      </w:r>
      <w:r w:rsidR="008F2455">
        <w:rPr>
          <w:rFonts w:ascii="Arial" w:hAnsi="Arial" w:cs="Arial"/>
        </w:rPr>
        <w:t xml:space="preserve"> that pupils had </w:t>
      </w:r>
      <w:r w:rsidR="00B30505">
        <w:rPr>
          <w:rFonts w:ascii="Arial" w:hAnsi="Arial" w:cs="Arial"/>
        </w:rPr>
        <w:t>accomplished</w:t>
      </w:r>
      <w:r w:rsidR="00732204">
        <w:rPr>
          <w:rFonts w:ascii="Arial" w:hAnsi="Arial" w:cs="Arial"/>
        </w:rPr>
        <w:t xml:space="preserve"> </w:t>
      </w:r>
      <w:r w:rsidR="008F2455">
        <w:rPr>
          <w:rFonts w:ascii="Arial" w:hAnsi="Arial" w:cs="Arial"/>
        </w:rPr>
        <w:t>were displayed</w:t>
      </w:r>
      <w:r w:rsidR="005C44A9">
        <w:rPr>
          <w:rFonts w:ascii="Arial" w:hAnsi="Arial" w:cs="Arial"/>
        </w:rPr>
        <w:t xml:space="preserve"> and </w:t>
      </w:r>
      <w:r w:rsidR="009E3DFB">
        <w:rPr>
          <w:rFonts w:ascii="Arial" w:hAnsi="Arial" w:cs="Arial"/>
        </w:rPr>
        <w:t>available to</w:t>
      </w:r>
      <w:r w:rsidR="009450FC">
        <w:rPr>
          <w:rFonts w:ascii="Arial" w:hAnsi="Arial" w:cs="Arial"/>
        </w:rPr>
        <w:t xml:space="preserve"> engage with. </w:t>
      </w:r>
    </w:p>
    <w:p w14:paraId="76302C0C" w14:textId="77777777" w:rsidR="00497B3D" w:rsidRDefault="00497B3D" w:rsidP="00D60A0A">
      <w:pPr>
        <w:spacing w:line="360" w:lineRule="auto"/>
        <w:rPr>
          <w:rFonts w:ascii="Arial" w:hAnsi="Arial" w:cs="Arial"/>
        </w:rPr>
      </w:pPr>
    </w:p>
    <w:p w14:paraId="6CEDA502" w14:textId="77777777" w:rsidR="001128CD" w:rsidRDefault="00C27EB0" w:rsidP="008B1A6F">
      <w:pPr>
        <w:spacing w:line="360" w:lineRule="auto"/>
        <w:rPr>
          <w:rFonts w:ascii="Arial" w:hAnsi="Arial" w:cs="Arial"/>
        </w:rPr>
      </w:pPr>
      <w:r>
        <w:rPr>
          <w:rFonts w:ascii="Arial" w:hAnsi="Arial" w:cs="Arial"/>
        </w:rPr>
        <w:t xml:space="preserve">The United Nations Convention </w:t>
      </w:r>
      <w:r w:rsidR="007527A1">
        <w:rPr>
          <w:rFonts w:ascii="Arial" w:hAnsi="Arial" w:cs="Arial"/>
        </w:rPr>
        <w:t xml:space="preserve">on the Rights of the Child </w:t>
      </w:r>
      <w:r w:rsidR="004C35AE">
        <w:rPr>
          <w:rFonts w:ascii="Arial" w:hAnsi="Arial" w:cs="Arial"/>
        </w:rPr>
        <w:t xml:space="preserve">states that in article </w:t>
      </w:r>
      <w:r w:rsidR="00497B3D">
        <w:rPr>
          <w:rFonts w:ascii="Arial" w:hAnsi="Arial" w:cs="Arial"/>
        </w:rPr>
        <w:t>twenty-three</w:t>
      </w:r>
      <w:r w:rsidR="004C35AE">
        <w:rPr>
          <w:rFonts w:ascii="Arial" w:hAnsi="Arial" w:cs="Arial"/>
        </w:rPr>
        <w:t xml:space="preserve"> </w:t>
      </w:r>
      <w:r w:rsidR="00456287">
        <w:rPr>
          <w:rFonts w:ascii="Arial" w:hAnsi="Arial" w:cs="Arial"/>
        </w:rPr>
        <w:t>“</w:t>
      </w:r>
      <w:r w:rsidR="0001379C" w:rsidRPr="0001379C">
        <w:rPr>
          <w:rFonts w:ascii="Arial" w:hAnsi="Arial" w:cs="Arial"/>
        </w:rPr>
        <w:t>Children who have any kind of disability should have special care and support so that they can lead full and independent lives</w:t>
      </w:r>
      <w:r w:rsidR="0001379C">
        <w:rPr>
          <w:rFonts w:ascii="Arial" w:hAnsi="Arial" w:cs="Arial"/>
        </w:rPr>
        <w:t>”</w:t>
      </w:r>
      <w:r w:rsidR="0088711A" w:rsidRPr="0088711A">
        <w:rPr>
          <w:rFonts w:ascii="Arial" w:hAnsi="Arial" w:cs="Arial"/>
        </w:rPr>
        <w:t xml:space="preserve"> </w:t>
      </w:r>
      <w:r w:rsidR="0088711A">
        <w:rPr>
          <w:rFonts w:ascii="Arial" w:hAnsi="Arial" w:cs="Arial"/>
        </w:rPr>
        <w:t>(Welsh Government,2021</w:t>
      </w:r>
      <w:r w:rsidR="00F1226D">
        <w:rPr>
          <w:rFonts w:ascii="Arial" w:hAnsi="Arial" w:cs="Arial"/>
        </w:rPr>
        <w:t>a</w:t>
      </w:r>
      <w:r w:rsidR="0088711A">
        <w:rPr>
          <w:rFonts w:ascii="Arial" w:hAnsi="Arial" w:cs="Arial"/>
        </w:rPr>
        <w:t>)</w:t>
      </w:r>
      <w:r w:rsidR="003C57F4">
        <w:rPr>
          <w:rFonts w:ascii="Arial" w:hAnsi="Arial" w:cs="Arial"/>
        </w:rPr>
        <w:t>.</w:t>
      </w:r>
      <w:r w:rsidR="000B1046">
        <w:rPr>
          <w:rFonts w:ascii="Arial" w:hAnsi="Arial" w:cs="Arial"/>
        </w:rPr>
        <w:t xml:space="preserve"> </w:t>
      </w:r>
      <w:r w:rsidR="004061BC">
        <w:rPr>
          <w:rFonts w:ascii="Arial" w:hAnsi="Arial" w:cs="Arial"/>
        </w:rPr>
        <w:t xml:space="preserve">This correlates to </w:t>
      </w:r>
      <w:r w:rsidR="00C85E30">
        <w:rPr>
          <w:rFonts w:ascii="Arial" w:hAnsi="Arial" w:cs="Arial"/>
        </w:rPr>
        <w:t>t</w:t>
      </w:r>
      <w:r w:rsidR="00C85E30" w:rsidRPr="00395706">
        <w:rPr>
          <w:rFonts w:ascii="Arial" w:hAnsi="Arial" w:cs="Arial"/>
        </w:rPr>
        <w:t xml:space="preserve">he </w:t>
      </w:r>
      <w:r w:rsidR="007B6B2F">
        <w:rPr>
          <w:rFonts w:ascii="Arial" w:hAnsi="Arial" w:cs="Arial"/>
        </w:rPr>
        <w:t>A</w:t>
      </w:r>
      <w:r w:rsidR="00C85E30" w:rsidRPr="00395706">
        <w:rPr>
          <w:rFonts w:ascii="Arial" w:hAnsi="Arial" w:cs="Arial"/>
        </w:rPr>
        <w:t xml:space="preserve">dditional </w:t>
      </w:r>
      <w:r w:rsidR="007B6B2F">
        <w:rPr>
          <w:rFonts w:ascii="Arial" w:hAnsi="Arial" w:cs="Arial"/>
        </w:rPr>
        <w:t>L</w:t>
      </w:r>
      <w:r w:rsidR="00C85E30" w:rsidRPr="00395706">
        <w:rPr>
          <w:rFonts w:ascii="Arial" w:hAnsi="Arial" w:cs="Arial"/>
        </w:rPr>
        <w:t xml:space="preserve">earning </w:t>
      </w:r>
      <w:r w:rsidR="007B6B2F">
        <w:rPr>
          <w:rFonts w:ascii="Arial" w:hAnsi="Arial" w:cs="Arial"/>
        </w:rPr>
        <w:t>N</w:t>
      </w:r>
      <w:r w:rsidR="00795E2A" w:rsidRPr="00395706">
        <w:rPr>
          <w:rFonts w:ascii="Arial" w:hAnsi="Arial" w:cs="Arial"/>
        </w:rPr>
        <w:t>eed</w:t>
      </w:r>
      <w:r w:rsidR="00795E2A">
        <w:rPr>
          <w:rFonts w:ascii="Arial" w:hAnsi="Arial" w:cs="Arial"/>
        </w:rPr>
        <w:t>s</w:t>
      </w:r>
      <w:r w:rsidR="003F2F5A">
        <w:rPr>
          <w:rFonts w:ascii="Arial" w:hAnsi="Arial" w:cs="Arial"/>
        </w:rPr>
        <w:t xml:space="preserve"> </w:t>
      </w:r>
      <w:r w:rsidR="007B6B2F">
        <w:rPr>
          <w:rFonts w:ascii="Arial" w:hAnsi="Arial" w:cs="Arial"/>
        </w:rPr>
        <w:t>(ALN)</w:t>
      </w:r>
      <w:r w:rsidR="00795E2A">
        <w:rPr>
          <w:rFonts w:ascii="Arial" w:hAnsi="Arial" w:cs="Arial"/>
        </w:rPr>
        <w:t xml:space="preserve"> </w:t>
      </w:r>
      <w:r w:rsidR="00C85E30">
        <w:rPr>
          <w:rFonts w:ascii="Arial" w:hAnsi="Arial" w:cs="Arial"/>
        </w:rPr>
        <w:t>c</w:t>
      </w:r>
      <w:r w:rsidR="00C85E30" w:rsidRPr="00395706">
        <w:rPr>
          <w:rFonts w:ascii="Arial" w:hAnsi="Arial" w:cs="Arial"/>
        </w:rPr>
        <w:t>ode for Wales</w:t>
      </w:r>
      <w:r w:rsidR="00C85E30">
        <w:rPr>
          <w:rFonts w:ascii="Arial" w:hAnsi="Arial" w:cs="Arial"/>
        </w:rPr>
        <w:t xml:space="preserve"> (</w:t>
      </w:r>
      <w:r w:rsidR="002948BD">
        <w:rPr>
          <w:rFonts w:ascii="Arial" w:hAnsi="Arial" w:cs="Arial"/>
        </w:rPr>
        <w:t>Welsh Government,</w:t>
      </w:r>
      <w:r w:rsidR="00C85E30" w:rsidRPr="00395706">
        <w:rPr>
          <w:rFonts w:ascii="Arial" w:hAnsi="Arial" w:cs="Arial"/>
        </w:rPr>
        <w:t>2021</w:t>
      </w:r>
      <w:r w:rsidR="002948BD">
        <w:rPr>
          <w:rFonts w:ascii="Arial" w:hAnsi="Arial" w:cs="Arial"/>
        </w:rPr>
        <w:t>b</w:t>
      </w:r>
      <w:r w:rsidR="00C85E30" w:rsidRPr="00395706">
        <w:rPr>
          <w:rFonts w:ascii="Arial" w:hAnsi="Arial" w:cs="Arial"/>
        </w:rPr>
        <w:t>, p.37)</w:t>
      </w:r>
      <w:r w:rsidR="00A36FD4">
        <w:rPr>
          <w:rFonts w:ascii="Arial" w:hAnsi="Arial" w:cs="Arial"/>
        </w:rPr>
        <w:t xml:space="preserve"> where schools are obligated to </w:t>
      </w:r>
      <w:r w:rsidR="002A381C">
        <w:rPr>
          <w:rFonts w:ascii="Arial" w:hAnsi="Arial" w:cs="Arial"/>
        </w:rPr>
        <w:t xml:space="preserve">support learners with </w:t>
      </w:r>
      <w:r w:rsidR="003F2F5A">
        <w:rPr>
          <w:rFonts w:ascii="Arial" w:hAnsi="Arial" w:cs="Arial"/>
        </w:rPr>
        <w:t>ALN</w:t>
      </w:r>
      <w:r w:rsidR="00112281">
        <w:rPr>
          <w:rFonts w:ascii="Arial" w:hAnsi="Arial" w:cs="Arial"/>
        </w:rPr>
        <w:t xml:space="preserve"> and appropriately meet their needs</w:t>
      </w:r>
      <w:r w:rsidR="00F27F2F">
        <w:rPr>
          <w:rFonts w:ascii="Arial" w:hAnsi="Arial" w:cs="Arial"/>
        </w:rPr>
        <w:t xml:space="preserve"> to create inclusive learning.</w:t>
      </w:r>
      <w:r w:rsidR="008B1A6F" w:rsidRPr="008B1A6F">
        <w:rPr>
          <w:rFonts w:ascii="Arial" w:hAnsi="Arial" w:cs="Arial"/>
        </w:rPr>
        <w:t xml:space="preserve"> </w:t>
      </w:r>
    </w:p>
    <w:p w14:paraId="3F20A5C0" w14:textId="0AB8D590" w:rsidR="008B1A6F" w:rsidRDefault="008B1A6F" w:rsidP="008B1A6F">
      <w:pPr>
        <w:spacing w:line="360" w:lineRule="auto"/>
        <w:rPr>
          <w:rFonts w:ascii="Arial" w:hAnsi="Arial" w:cs="Arial"/>
        </w:rPr>
      </w:pPr>
      <w:r>
        <w:rPr>
          <w:rFonts w:ascii="Arial" w:hAnsi="Arial" w:cs="Arial"/>
        </w:rPr>
        <w:t>This can be challenging as</w:t>
      </w:r>
      <w:r w:rsidR="00762220">
        <w:rPr>
          <w:rFonts w:ascii="Arial" w:hAnsi="Arial" w:cs="Arial"/>
        </w:rPr>
        <w:t xml:space="preserve"> t</w:t>
      </w:r>
      <w:r>
        <w:rPr>
          <w:rFonts w:ascii="Arial" w:hAnsi="Arial" w:cs="Arial"/>
        </w:rPr>
        <w:t xml:space="preserve">eachers and parents are expected to implement advanced approaches to </w:t>
      </w:r>
      <w:r w:rsidR="001128CD">
        <w:rPr>
          <w:rFonts w:ascii="Arial" w:hAnsi="Arial" w:cs="Arial"/>
        </w:rPr>
        <w:t xml:space="preserve">suit pupils with ALN </w:t>
      </w:r>
      <w:r w:rsidR="00D504FC">
        <w:rPr>
          <w:rFonts w:ascii="Arial" w:hAnsi="Arial" w:cs="Arial"/>
        </w:rPr>
        <w:t>needs</w:t>
      </w:r>
      <w:r w:rsidR="00762220">
        <w:rPr>
          <w:rFonts w:ascii="Arial" w:hAnsi="Arial" w:cs="Arial"/>
        </w:rPr>
        <w:t xml:space="preserve"> (</w:t>
      </w:r>
      <w:r w:rsidR="00197B6E">
        <w:rPr>
          <w:rFonts w:ascii="Arial" w:hAnsi="Arial" w:cs="Arial"/>
        </w:rPr>
        <w:t xml:space="preserve">Frederickson &amp; Cline, 2015, </w:t>
      </w:r>
      <w:r w:rsidR="00733704">
        <w:rPr>
          <w:rFonts w:ascii="Arial" w:hAnsi="Arial" w:cs="Arial"/>
        </w:rPr>
        <w:t>P.29)</w:t>
      </w:r>
    </w:p>
    <w:p w14:paraId="144B03A1" w14:textId="77777777" w:rsidR="004B6C3A" w:rsidRDefault="00712925" w:rsidP="00D570B0">
      <w:pPr>
        <w:spacing w:line="360" w:lineRule="auto"/>
        <w:rPr>
          <w:rFonts w:ascii="Arial" w:hAnsi="Arial" w:cs="Arial"/>
        </w:rPr>
      </w:pPr>
      <w:r>
        <w:rPr>
          <w:rFonts w:ascii="Arial" w:hAnsi="Arial" w:cs="Arial"/>
        </w:rPr>
        <w:t xml:space="preserve">All learners </w:t>
      </w:r>
      <w:r w:rsidR="00000FC1">
        <w:rPr>
          <w:rFonts w:ascii="Arial" w:hAnsi="Arial" w:cs="Arial"/>
        </w:rPr>
        <w:t>should be</w:t>
      </w:r>
      <w:r w:rsidR="00BF42BC">
        <w:rPr>
          <w:rFonts w:ascii="Arial" w:hAnsi="Arial" w:cs="Arial"/>
        </w:rPr>
        <w:t xml:space="preserve"> </w:t>
      </w:r>
      <w:r w:rsidR="00160DCF">
        <w:rPr>
          <w:rFonts w:ascii="Arial" w:hAnsi="Arial" w:cs="Arial"/>
        </w:rPr>
        <w:t xml:space="preserve">exposed to </w:t>
      </w:r>
      <w:r w:rsidR="00E962CC">
        <w:rPr>
          <w:rFonts w:ascii="Arial" w:hAnsi="Arial" w:cs="Arial"/>
        </w:rPr>
        <w:t xml:space="preserve">complex learning </w:t>
      </w:r>
      <w:r w:rsidR="009F6FE4">
        <w:rPr>
          <w:rFonts w:ascii="Arial" w:hAnsi="Arial" w:cs="Arial"/>
        </w:rPr>
        <w:t>to improve cognitive skills</w:t>
      </w:r>
      <w:r w:rsidR="00C34151">
        <w:rPr>
          <w:rFonts w:ascii="Arial" w:hAnsi="Arial" w:cs="Arial"/>
        </w:rPr>
        <w:t xml:space="preserve"> </w:t>
      </w:r>
      <w:r w:rsidR="003C08C6">
        <w:rPr>
          <w:rFonts w:ascii="Arial" w:hAnsi="Arial" w:cs="Arial"/>
        </w:rPr>
        <w:t xml:space="preserve">that </w:t>
      </w:r>
      <w:r w:rsidR="000C7900">
        <w:rPr>
          <w:rFonts w:ascii="Arial" w:hAnsi="Arial" w:cs="Arial"/>
        </w:rPr>
        <w:t xml:space="preserve">builds </w:t>
      </w:r>
      <w:r w:rsidR="008A2DBA">
        <w:rPr>
          <w:rFonts w:ascii="Arial" w:hAnsi="Arial" w:cs="Arial"/>
        </w:rPr>
        <w:t xml:space="preserve">the </w:t>
      </w:r>
      <w:r w:rsidR="00BA7126">
        <w:rPr>
          <w:rFonts w:ascii="Arial" w:hAnsi="Arial" w:cs="Arial"/>
        </w:rPr>
        <w:t xml:space="preserve">composition of </w:t>
      </w:r>
      <w:r w:rsidR="006653D8">
        <w:rPr>
          <w:rFonts w:ascii="Arial" w:hAnsi="Arial" w:cs="Arial"/>
        </w:rPr>
        <w:t>everyday situations</w:t>
      </w:r>
      <w:r w:rsidR="00055B7F">
        <w:rPr>
          <w:rFonts w:ascii="Arial" w:hAnsi="Arial" w:cs="Arial"/>
        </w:rPr>
        <w:t>, especially those with ALN (</w:t>
      </w:r>
      <w:proofErr w:type="spellStart"/>
      <w:r w:rsidR="00FD62D7">
        <w:rPr>
          <w:rFonts w:ascii="Arial" w:hAnsi="Arial" w:cs="Arial"/>
        </w:rPr>
        <w:t>Duit</w:t>
      </w:r>
      <w:proofErr w:type="spellEnd"/>
      <w:r w:rsidR="00FD62D7">
        <w:rPr>
          <w:rFonts w:ascii="Arial" w:hAnsi="Arial" w:cs="Arial"/>
        </w:rPr>
        <w:t xml:space="preserve"> </w:t>
      </w:r>
      <w:r w:rsidR="00FD62D7">
        <w:rPr>
          <w:rFonts w:ascii="Arial" w:hAnsi="Arial" w:cs="Arial"/>
          <w:i/>
          <w:iCs/>
        </w:rPr>
        <w:t>et</w:t>
      </w:r>
      <w:r w:rsidR="00B22C16">
        <w:rPr>
          <w:rFonts w:ascii="Arial" w:hAnsi="Arial" w:cs="Arial"/>
          <w:i/>
          <w:iCs/>
        </w:rPr>
        <w:t xml:space="preserve"> al, </w:t>
      </w:r>
      <w:r w:rsidR="00B22C16">
        <w:rPr>
          <w:rFonts w:ascii="Arial" w:hAnsi="Arial" w:cs="Arial"/>
        </w:rPr>
        <w:t>2008</w:t>
      </w:r>
      <w:r w:rsidR="00054B09">
        <w:rPr>
          <w:rFonts w:ascii="Arial" w:hAnsi="Arial" w:cs="Arial"/>
        </w:rPr>
        <w:t>, P.6</w:t>
      </w:r>
      <w:r w:rsidR="001E2970">
        <w:rPr>
          <w:rFonts w:ascii="Arial" w:hAnsi="Arial" w:cs="Arial"/>
        </w:rPr>
        <w:t>38</w:t>
      </w:r>
      <w:r w:rsidR="00B22C16">
        <w:rPr>
          <w:rFonts w:ascii="Arial" w:hAnsi="Arial" w:cs="Arial"/>
        </w:rPr>
        <w:t>)</w:t>
      </w:r>
      <w:r w:rsidR="001E2970">
        <w:rPr>
          <w:rFonts w:ascii="Arial" w:hAnsi="Arial" w:cs="Arial"/>
        </w:rPr>
        <w:t>.</w:t>
      </w:r>
    </w:p>
    <w:p w14:paraId="013B2DE7" w14:textId="6F085832" w:rsidR="00A02D9C" w:rsidRDefault="004B6C3A" w:rsidP="00D570B0">
      <w:pPr>
        <w:spacing w:line="360" w:lineRule="auto"/>
        <w:rPr>
          <w:rFonts w:ascii="Arial" w:hAnsi="Arial" w:cs="Arial"/>
        </w:rPr>
      </w:pPr>
      <w:r>
        <w:rPr>
          <w:rFonts w:ascii="Arial" w:hAnsi="Arial" w:cs="Arial"/>
        </w:rPr>
        <w:t xml:space="preserve">Therefore, </w:t>
      </w:r>
      <w:r w:rsidR="00302F4C">
        <w:rPr>
          <w:rFonts w:ascii="Arial" w:hAnsi="Arial" w:cs="Arial"/>
        </w:rPr>
        <w:t xml:space="preserve">Pupils with ALN </w:t>
      </w:r>
      <w:r w:rsidR="004215A9">
        <w:rPr>
          <w:rFonts w:ascii="Arial" w:hAnsi="Arial" w:cs="Arial"/>
        </w:rPr>
        <w:t>should be prepared for everyday life skills</w:t>
      </w:r>
      <w:r w:rsidR="00CE1362">
        <w:rPr>
          <w:rFonts w:ascii="Arial" w:hAnsi="Arial" w:cs="Arial"/>
        </w:rPr>
        <w:t xml:space="preserve"> from authentic learning experiences</w:t>
      </w:r>
      <w:r w:rsidR="002A38CD">
        <w:rPr>
          <w:rFonts w:ascii="Arial" w:hAnsi="Arial" w:cs="Arial"/>
        </w:rPr>
        <w:t xml:space="preserve">. This has been demonstrated within </w:t>
      </w:r>
      <w:r w:rsidR="001718E0">
        <w:rPr>
          <w:rFonts w:ascii="Arial" w:hAnsi="Arial" w:cs="Arial"/>
        </w:rPr>
        <w:t xml:space="preserve">my </w:t>
      </w:r>
      <w:r w:rsidR="00FC5BBB">
        <w:rPr>
          <w:rFonts w:ascii="Arial" w:hAnsi="Arial" w:cs="Arial"/>
        </w:rPr>
        <w:t xml:space="preserve">placement school during my professional teaching practice. </w:t>
      </w:r>
      <w:r w:rsidR="00936A7C">
        <w:rPr>
          <w:rFonts w:ascii="Arial" w:hAnsi="Arial" w:cs="Arial"/>
        </w:rPr>
        <w:t xml:space="preserve">Refer to appendix three for </w:t>
      </w:r>
      <w:r w:rsidR="00E066D5">
        <w:rPr>
          <w:rFonts w:ascii="Arial" w:hAnsi="Arial" w:cs="Arial"/>
        </w:rPr>
        <w:t>a timetable</w:t>
      </w:r>
      <w:r w:rsidR="00A74E0B">
        <w:rPr>
          <w:rFonts w:ascii="Arial" w:hAnsi="Arial" w:cs="Arial"/>
        </w:rPr>
        <w:t xml:space="preserve"> dedicated to the pupils with </w:t>
      </w:r>
      <w:r w:rsidR="00117085">
        <w:rPr>
          <w:rFonts w:ascii="Arial" w:hAnsi="Arial" w:cs="Arial"/>
        </w:rPr>
        <w:t>ALN</w:t>
      </w:r>
      <w:r w:rsidR="00E066D5">
        <w:rPr>
          <w:rFonts w:ascii="Arial" w:hAnsi="Arial" w:cs="Arial"/>
        </w:rPr>
        <w:t xml:space="preserve"> that </w:t>
      </w:r>
      <w:r w:rsidR="00F4573A">
        <w:rPr>
          <w:rFonts w:ascii="Arial" w:hAnsi="Arial" w:cs="Arial"/>
        </w:rPr>
        <w:t xml:space="preserve">contains </w:t>
      </w:r>
      <w:r w:rsidR="00803561">
        <w:rPr>
          <w:rFonts w:ascii="Arial" w:hAnsi="Arial" w:cs="Arial"/>
        </w:rPr>
        <w:t xml:space="preserve">sessions allocated to </w:t>
      </w:r>
      <w:r w:rsidR="00A74E0B">
        <w:rPr>
          <w:rFonts w:ascii="Arial" w:hAnsi="Arial" w:cs="Arial"/>
        </w:rPr>
        <w:t>developing life skills that consist of various authentic experiences</w:t>
      </w:r>
      <w:r w:rsidR="000C1881">
        <w:rPr>
          <w:rFonts w:ascii="Arial" w:hAnsi="Arial" w:cs="Arial"/>
        </w:rPr>
        <w:t>, such as buying food from the local shop using authentic money</w:t>
      </w:r>
      <w:r w:rsidR="00B22AB1">
        <w:rPr>
          <w:rFonts w:ascii="Arial" w:hAnsi="Arial" w:cs="Arial"/>
        </w:rPr>
        <w:t xml:space="preserve"> and </w:t>
      </w:r>
      <w:r w:rsidR="00D455DF">
        <w:rPr>
          <w:rFonts w:ascii="Arial" w:hAnsi="Arial" w:cs="Arial"/>
        </w:rPr>
        <w:t xml:space="preserve">encouraged to use sign language to interact with shopkeeper </w:t>
      </w:r>
      <w:r w:rsidR="007E132B">
        <w:rPr>
          <w:rFonts w:ascii="Arial" w:hAnsi="Arial" w:cs="Arial"/>
        </w:rPr>
        <w:t>as the timetable dedicated for this pupil was dia</w:t>
      </w:r>
      <w:r w:rsidR="0011586B">
        <w:rPr>
          <w:rFonts w:ascii="Arial" w:hAnsi="Arial" w:cs="Arial"/>
        </w:rPr>
        <w:t xml:space="preserve">gnosed with autism and </w:t>
      </w:r>
      <w:r w:rsidR="00AB61E6">
        <w:rPr>
          <w:rFonts w:ascii="Arial" w:hAnsi="Arial" w:cs="Arial"/>
        </w:rPr>
        <w:t>is nonverbal, therefore t</w:t>
      </w:r>
      <w:r w:rsidR="00D6126B">
        <w:rPr>
          <w:rFonts w:ascii="Arial" w:hAnsi="Arial" w:cs="Arial"/>
        </w:rPr>
        <w:t xml:space="preserve">his </w:t>
      </w:r>
      <w:r w:rsidR="00AB61E6">
        <w:rPr>
          <w:rFonts w:ascii="Arial" w:hAnsi="Arial" w:cs="Arial"/>
        </w:rPr>
        <w:t xml:space="preserve">real-life learning experience has </w:t>
      </w:r>
      <w:r w:rsidR="00D6126B">
        <w:rPr>
          <w:rFonts w:ascii="Arial" w:hAnsi="Arial" w:cs="Arial"/>
        </w:rPr>
        <w:t>support</w:t>
      </w:r>
      <w:r w:rsidR="00DB0F30">
        <w:rPr>
          <w:rFonts w:ascii="Arial" w:hAnsi="Arial" w:cs="Arial"/>
        </w:rPr>
        <w:t>ed the students learning and developed various skills</w:t>
      </w:r>
      <w:r w:rsidR="00120C0A">
        <w:rPr>
          <w:rFonts w:ascii="Arial" w:hAnsi="Arial" w:cs="Arial"/>
        </w:rPr>
        <w:t xml:space="preserve">, </w:t>
      </w:r>
      <w:r w:rsidR="00E33007">
        <w:rPr>
          <w:rFonts w:ascii="Arial" w:hAnsi="Arial" w:cs="Arial"/>
        </w:rPr>
        <w:t>primarily improving communication skills.</w:t>
      </w:r>
    </w:p>
    <w:p w14:paraId="55785634" w14:textId="77777777" w:rsidR="00764DEE" w:rsidRDefault="00764DEE" w:rsidP="00D570B0">
      <w:pPr>
        <w:spacing w:line="360" w:lineRule="auto"/>
        <w:rPr>
          <w:rFonts w:ascii="Arial" w:hAnsi="Arial" w:cs="Arial"/>
        </w:rPr>
      </w:pPr>
    </w:p>
    <w:p w14:paraId="602BF97C" w14:textId="00ABB501" w:rsidR="000969E4" w:rsidRPr="00626F79" w:rsidRDefault="00764DEE" w:rsidP="00D33E8C">
      <w:pPr>
        <w:spacing w:line="360" w:lineRule="auto"/>
        <w:rPr>
          <w:rFonts w:ascii="Arial" w:hAnsi="Arial" w:cs="Arial"/>
        </w:rPr>
      </w:pPr>
      <w:r>
        <w:rPr>
          <w:rFonts w:ascii="Arial" w:hAnsi="Arial" w:cs="Arial"/>
        </w:rPr>
        <w:t xml:space="preserve">One of the main difficulties </w:t>
      </w:r>
      <w:r w:rsidR="00D33E8C">
        <w:rPr>
          <w:rFonts w:ascii="Arial" w:hAnsi="Arial" w:cs="Arial"/>
        </w:rPr>
        <w:t xml:space="preserve">with applying authentic learning </w:t>
      </w:r>
      <w:r w:rsidR="0074257E">
        <w:rPr>
          <w:rFonts w:ascii="Arial" w:hAnsi="Arial" w:cs="Arial"/>
        </w:rPr>
        <w:t>within a classroom,</w:t>
      </w:r>
      <w:r w:rsidR="0014634C">
        <w:rPr>
          <w:rFonts w:ascii="Arial" w:hAnsi="Arial" w:cs="Arial"/>
        </w:rPr>
        <w:t xml:space="preserve"> is to meet the needs </w:t>
      </w:r>
      <w:r w:rsidR="00DD410F">
        <w:rPr>
          <w:rFonts w:ascii="Arial" w:hAnsi="Arial" w:cs="Arial"/>
        </w:rPr>
        <w:t>of each individua</w:t>
      </w:r>
      <w:r w:rsidR="00626F79">
        <w:rPr>
          <w:rFonts w:ascii="Arial" w:hAnsi="Arial" w:cs="Arial"/>
        </w:rPr>
        <w:t>l</w:t>
      </w:r>
      <w:r w:rsidR="006838CE">
        <w:rPr>
          <w:rFonts w:ascii="Arial" w:hAnsi="Arial" w:cs="Arial"/>
        </w:rPr>
        <w:t xml:space="preserve"> and ensuring that the experiences, </w:t>
      </w:r>
      <w:r w:rsidR="00A60362">
        <w:rPr>
          <w:rFonts w:ascii="Arial" w:hAnsi="Arial" w:cs="Arial"/>
        </w:rPr>
        <w:t>work,</w:t>
      </w:r>
      <w:r w:rsidR="006838CE">
        <w:rPr>
          <w:rFonts w:ascii="Arial" w:hAnsi="Arial" w:cs="Arial"/>
        </w:rPr>
        <w:t xml:space="preserve"> and </w:t>
      </w:r>
      <w:r w:rsidR="00A60362">
        <w:rPr>
          <w:rFonts w:ascii="Arial" w:hAnsi="Arial" w:cs="Arial"/>
        </w:rPr>
        <w:t>skills</w:t>
      </w:r>
      <w:r w:rsidR="006838CE">
        <w:rPr>
          <w:rFonts w:ascii="Arial" w:hAnsi="Arial" w:cs="Arial"/>
        </w:rPr>
        <w:t xml:space="preserve"> are </w:t>
      </w:r>
      <w:r w:rsidR="00A60362">
        <w:rPr>
          <w:rFonts w:ascii="Arial" w:hAnsi="Arial" w:cs="Arial"/>
        </w:rPr>
        <w:t>appropriate</w:t>
      </w:r>
      <w:r w:rsidR="006838CE">
        <w:rPr>
          <w:rFonts w:ascii="Arial" w:hAnsi="Arial" w:cs="Arial"/>
        </w:rPr>
        <w:t xml:space="preserve"> </w:t>
      </w:r>
      <w:r w:rsidR="00A60362">
        <w:rPr>
          <w:rFonts w:ascii="Arial" w:hAnsi="Arial" w:cs="Arial"/>
        </w:rPr>
        <w:t>to them to participate with</w:t>
      </w:r>
      <w:r w:rsidR="00626F79">
        <w:rPr>
          <w:rFonts w:ascii="Arial" w:hAnsi="Arial" w:cs="Arial"/>
        </w:rPr>
        <w:t xml:space="preserve"> (Niesz,2003, P</w:t>
      </w:r>
      <w:r w:rsidR="000969E4">
        <w:rPr>
          <w:rFonts w:ascii="Arial" w:hAnsi="Arial" w:cs="Arial"/>
        </w:rPr>
        <w:t xml:space="preserve">. 78). </w:t>
      </w:r>
      <w:r w:rsidR="00A60362">
        <w:rPr>
          <w:rFonts w:ascii="Arial" w:hAnsi="Arial" w:cs="Arial"/>
        </w:rPr>
        <w:t xml:space="preserve">This could be </w:t>
      </w:r>
      <w:r w:rsidR="00C509C8">
        <w:rPr>
          <w:rFonts w:ascii="Arial" w:hAnsi="Arial" w:cs="Arial"/>
        </w:rPr>
        <w:t xml:space="preserve">rectified </w:t>
      </w:r>
      <w:r w:rsidR="00BE3EEF">
        <w:rPr>
          <w:rFonts w:ascii="Arial" w:hAnsi="Arial" w:cs="Arial"/>
        </w:rPr>
        <w:t>by</w:t>
      </w:r>
      <w:r w:rsidR="00C509C8">
        <w:rPr>
          <w:rFonts w:ascii="Arial" w:hAnsi="Arial" w:cs="Arial"/>
        </w:rPr>
        <w:t xml:space="preserve"> pre</w:t>
      </w:r>
      <w:r w:rsidR="007D4E20">
        <w:rPr>
          <w:rFonts w:ascii="Arial" w:hAnsi="Arial" w:cs="Arial"/>
        </w:rPr>
        <w:t>stigious</w:t>
      </w:r>
      <w:r w:rsidR="00C509C8">
        <w:rPr>
          <w:rFonts w:ascii="Arial" w:hAnsi="Arial" w:cs="Arial"/>
        </w:rPr>
        <w:t xml:space="preserve"> pl</w:t>
      </w:r>
      <w:r w:rsidR="007D4E20">
        <w:rPr>
          <w:rFonts w:ascii="Arial" w:hAnsi="Arial" w:cs="Arial"/>
        </w:rPr>
        <w:t xml:space="preserve">anning and evaluating </w:t>
      </w:r>
      <w:r w:rsidR="000E47AF">
        <w:rPr>
          <w:rFonts w:ascii="Arial" w:hAnsi="Arial" w:cs="Arial"/>
        </w:rPr>
        <w:t>the lessons</w:t>
      </w:r>
      <w:r w:rsidR="00275947">
        <w:rPr>
          <w:rFonts w:ascii="Arial" w:hAnsi="Arial" w:cs="Arial"/>
        </w:rPr>
        <w:t xml:space="preserve"> accordingly. </w:t>
      </w:r>
    </w:p>
    <w:p w14:paraId="376605B3" w14:textId="77777777" w:rsidR="00E33007" w:rsidRDefault="00832FE9" w:rsidP="00FE2F16">
      <w:pPr>
        <w:spacing w:line="360" w:lineRule="auto"/>
        <w:rPr>
          <w:rFonts w:ascii="Arial" w:hAnsi="Arial" w:cs="Arial"/>
        </w:rPr>
      </w:pPr>
      <w:r w:rsidRPr="00832FE9">
        <w:rPr>
          <w:rFonts w:ascii="Arial" w:hAnsi="Arial" w:cs="Arial"/>
        </w:rPr>
        <w:lastRenderedPageBreak/>
        <w:t xml:space="preserve">It is </w:t>
      </w:r>
      <w:r w:rsidR="002B021F">
        <w:rPr>
          <w:rFonts w:ascii="Arial" w:hAnsi="Arial" w:cs="Arial"/>
        </w:rPr>
        <w:t xml:space="preserve">deemed essential </w:t>
      </w:r>
      <w:r w:rsidR="000031EC">
        <w:rPr>
          <w:rFonts w:ascii="Arial" w:hAnsi="Arial" w:cs="Arial"/>
        </w:rPr>
        <w:t xml:space="preserve">to provide opportunities </w:t>
      </w:r>
      <w:r w:rsidR="00287293">
        <w:rPr>
          <w:rFonts w:ascii="Arial" w:hAnsi="Arial" w:cs="Arial"/>
        </w:rPr>
        <w:t>of authentic learning experiences</w:t>
      </w:r>
      <w:r w:rsidR="000F4AE0">
        <w:rPr>
          <w:rFonts w:ascii="Arial" w:hAnsi="Arial" w:cs="Arial"/>
        </w:rPr>
        <w:t xml:space="preserve">. </w:t>
      </w:r>
      <w:r w:rsidR="005E4944">
        <w:rPr>
          <w:rFonts w:ascii="Arial" w:hAnsi="Arial" w:cs="Arial"/>
        </w:rPr>
        <w:t xml:space="preserve">This is due to </w:t>
      </w:r>
      <w:r w:rsidR="00B564FF">
        <w:rPr>
          <w:rFonts w:ascii="Arial" w:hAnsi="Arial" w:cs="Arial"/>
        </w:rPr>
        <w:t xml:space="preserve">everchanging </w:t>
      </w:r>
      <w:r w:rsidR="00995B5C">
        <w:rPr>
          <w:rFonts w:ascii="Arial" w:hAnsi="Arial" w:cs="Arial"/>
        </w:rPr>
        <w:t>world of society and tech</w:t>
      </w:r>
      <w:r w:rsidR="000166DC">
        <w:rPr>
          <w:rFonts w:ascii="Arial" w:hAnsi="Arial" w:cs="Arial"/>
        </w:rPr>
        <w:t>nological and social change, which can be unpredictable</w:t>
      </w:r>
      <w:r w:rsidR="00D55E41">
        <w:rPr>
          <w:rFonts w:ascii="Arial" w:hAnsi="Arial" w:cs="Arial"/>
        </w:rPr>
        <w:t xml:space="preserve"> a</w:t>
      </w:r>
      <w:r w:rsidR="00B564FF">
        <w:rPr>
          <w:rFonts w:ascii="Arial" w:hAnsi="Arial" w:cs="Arial"/>
        </w:rPr>
        <w:t xml:space="preserve">nd future generations need to be </w:t>
      </w:r>
      <w:r w:rsidR="00E33007">
        <w:rPr>
          <w:rFonts w:ascii="Arial" w:hAnsi="Arial" w:cs="Arial"/>
        </w:rPr>
        <w:t>knowledgeable</w:t>
      </w:r>
      <w:r w:rsidR="00B564FF">
        <w:rPr>
          <w:rFonts w:ascii="Arial" w:hAnsi="Arial" w:cs="Arial"/>
        </w:rPr>
        <w:t xml:space="preserve"> </w:t>
      </w:r>
      <w:r w:rsidR="005F64D2">
        <w:rPr>
          <w:rFonts w:ascii="Arial" w:hAnsi="Arial" w:cs="Arial"/>
        </w:rPr>
        <w:t xml:space="preserve">of </w:t>
      </w:r>
      <w:r w:rsidR="00787527">
        <w:rPr>
          <w:rFonts w:ascii="Arial" w:hAnsi="Arial" w:cs="Arial"/>
        </w:rPr>
        <w:t xml:space="preserve">several </w:t>
      </w:r>
      <w:r w:rsidR="009C64FC">
        <w:rPr>
          <w:rFonts w:ascii="Arial" w:hAnsi="Arial" w:cs="Arial"/>
        </w:rPr>
        <w:t xml:space="preserve">concepts </w:t>
      </w:r>
      <w:r w:rsidR="00FE2F16">
        <w:rPr>
          <w:rFonts w:ascii="Arial" w:hAnsi="Arial" w:cs="Arial"/>
        </w:rPr>
        <w:t>and be capable of</w:t>
      </w:r>
      <w:r w:rsidR="00551307">
        <w:rPr>
          <w:rFonts w:ascii="Arial" w:hAnsi="Arial" w:cs="Arial"/>
        </w:rPr>
        <w:t xml:space="preserve"> apply</w:t>
      </w:r>
      <w:r w:rsidR="00FE2F16">
        <w:rPr>
          <w:rFonts w:ascii="Arial" w:hAnsi="Arial" w:cs="Arial"/>
        </w:rPr>
        <w:t>ing</w:t>
      </w:r>
      <w:r w:rsidR="00551307">
        <w:rPr>
          <w:rFonts w:ascii="Arial" w:hAnsi="Arial" w:cs="Arial"/>
        </w:rPr>
        <w:t xml:space="preserve"> to</w:t>
      </w:r>
      <w:r w:rsidR="00BF5FE9">
        <w:rPr>
          <w:rFonts w:ascii="Arial" w:hAnsi="Arial" w:cs="Arial"/>
        </w:rPr>
        <w:t xml:space="preserve"> </w:t>
      </w:r>
      <w:r w:rsidR="0046420F">
        <w:rPr>
          <w:rFonts w:ascii="Arial" w:hAnsi="Arial" w:cs="Arial"/>
        </w:rPr>
        <w:t xml:space="preserve">the </w:t>
      </w:r>
      <w:r w:rsidR="00BF5FE9">
        <w:rPr>
          <w:rFonts w:ascii="Arial" w:hAnsi="Arial" w:cs="Arial"/>
        </w:rPr>
        <w:t>many contexts</w:t>
      </w:r>
      <w:r w:rsidR="0046420F">
        <w:rPr>
          <w:rFonts w:ascii="Arial" w:hAnsi="Arial" w:cs="Arial"/>
        </w:rPr>
        <w:t xml:space="preserve"> of </w:t>
      </w:r>
      <w:r w:rsidR="00551307">
        <w:rPr>
          <w:rFonts w:ascii="Arial" w:hAnsi="Arial" w:cs="Arial"/>
        </w:rPr>
        <w:t xml:space="preserve">real-life situations </w:t>
      </w:r>
      <w:r w:rsidR="007F6A29">
        <w:rPr>
          <w:rFonts w:ascii="Arial" w:hAnsi="Arial" w:cs="Arial"/>
        </w:rPr>
        <w:t>(France</w:t>
      </w:r>
      <w:r w:rsidR="00593B30">
        <w:rPr>
          <w:rFonts w:ascii="Arial" w:hAnsi="Arial" w:cs="Arial"/>
        </w:rPr>
        <w:t xml:space="preserve"> </w:t>
      </w:r>
      <w:r w:rsidR="00593B30">
        <w:rPr>
          <w:rFonts w:ascii="Arial" w:hAnsi="Arial" w:cs="Arial"/>
          <w:i/>
          <w:iCs/>
        </w:rPr>
        <w:t>et al</w:t>
      </w:r>
      <w:r w:rsidR="007F6A29">
        <w:rPr>
          <w:rFonts w:ascii="Arial" w:hAnsi="Arial" w:cs="Arial"/>
        </w:rPr>
        <w:t>,</w:t>
      </w:r>
      <w:r w:rsidR="001443D0">
        <w:rPr>
          <w:rFonts w:ascii="Arial" w:hAnsi="Arial" w:cs="Arial"/>
        </w:rPr>
        <w:t>2019, p.</w:t>
      </w:r>
      <w:r w:rsidR="007F6A29">
        <w:rPr>
          <w:rFonts w:ascii="Arial" w:hAnsi="Arial" w:cs="Arial"/>
        </w:rPr>
        <w:t>1</w:t>
      </w:r>
      <w:r w:rsidR="001443D0">
        <w:rPr>
          <w:rFonts w:ascii="Arial" w:hAnsi="Arial" w:cs="Arial"/>
        </w:rPr>
        <w:t>3)</w:t>
      </w:r>
      <w:r w:rsidR="00FE2F16">
        <w:rPr>
          <w:rFonts w:ascii="Arial" w:hAnsi="Arial" w:cs="Arial"/>
        </w:rPr>
        <w:t xml:space="preserve">. </w:t>
      </w:r>
    </w:p>
    <w:p w14:paraId="543A5653" w14:textId="78E803CC" w:rsidR="00832FE9" w:rsidRDefault="00E33007" w:rsidP="00FE2F16">
      <w:pPr>
        <w:spacing w:line="360" w:lineRule="auto"/>
        <w:rPr>
          <w:rFonts w:ascii="Arial" w:hAnsi="Arial" w:cs="Arial"/>
        </w:rPr>
      </w:pPr>
      <w:r>
        <w:rPr>
          <w:rFonts w:ascii="Arial" w:hAnsi="Arial" w:cs="Arial"/>
        </w:rPr>
        <w:t>Problem-based learning is</w:t>
      </w:r>
      <w:r>
        <w:rPr>
          <w:rFonts w:ascii="Arial" w:hAnsi="Arial" w:cs="Arial"/>
        </w:rPr>
        <w:t xml:space="preserve"> also</w:t>
      </w:r>
      <w:r>
        <w:rPr>
          <w:rFonts w:ascii="Arial" w:hAnsi="Arial" w:cs="Arial"/>
        </w:rPr>
        <w:t xml:space="preserve"> a necessary method of teaching as it composes learners to comply with outside world situations and how to become a productive and valuable member of humanity, however for it to be successful, it is essential for students to gain various aspects of several real-life situations (Romantsova,2018, P.205). Therefore, preparation and organisation competency are required to comprehend with the real-life learning experiences</w:t>
      </w:r>
    </w:p>
    <w:p w14:paraId="2CA59343" w14:textId="5687A965" w:rsidR="00151FE7" w:rsidRDefault="001117E7" w:rsidP="00D60A0A">
      <w:pPr>
        <w:spacing w:line="360" w:lineRule="auto"/>
        <w:rPr>
          <w:rFonts w:ascii="Arial" w:hAnsi="Arial" w:cs="Arial"/>
        </w:rPr>
      </w:pPr>
      <w:r>
        <w:rPr>
          <w:rFonts w:ascii="Arial" w:hAnsi="Arial" w:cs="Arial"/>
        </w:rPr>
        <w:t>I feel that as a student teacher</w:t>
      </w:r>
      <w:r w:rsidR="009228DF">
        <w:rPr>
          <w:rFonts w:ascii="Arial" w:hAnsi="Arial" w:cs="Arial"/>
        </w:rPr>
        <w:t xml:space="preserve"> and </w:t>
      </w:r>
      <w:r w:rsidR="007668B9">
        <w:rPr>
          <w:rFonts w:ascii="Arial" w:hAnsi="Arial" w:cs="Arial"/>
        </w:rPr>
        <w:t xml:space="preserve">future newly </w:t>
      </w:r>
      <w:r w:rsidR="005C1FBE">
        <w:rPr>
          <w:rFonts w:ascii="Arial" w:hAnsi="Arial" w:cs="Arial"/>
        </w:rPr>
        <w:t xml:space="preserve">qualified teacher, it is my responsibility to </w:t>
      </w:r>
      <w:r w:rsidR="00077572">
        <w:rPr>
          <w:rFonts w:ascii="Arial" w:hAnsi="Arial" w:cs="Arial"/>
        </w:rPr>
        <w:t xml:space="preserve">contribute to make a difference </w:t>
      </w:r>
      <w:r w:rsidR="00456C2B">
        <w:rPr>
          <w:rFonts w:ascii="Arial" w:hAnsi="Arial" w:cs="Arial"/>
        </w:rPr>
        <w:t xml:space="preserve">to children </w:t>
      </w:r>
      <w:r w:rsidR="00EE38DA">
        <w:rPr>
          <w:rFonts w:ascii="Arial" w:hAnsi="Arial" w:cs="Arial"/>
        </w:rPr>
        <w:t xml:space="preserve">and create purposeful learning through real-life learning experiences. </w:t>
      </w:r>
    </w:p>
    <w:p w14:paraId="3F0DA617" w14:textId="0D6E28D6" w:rsidR="0030396B" w:rsidRDefault="0030396B" w:rsidP="00D60A0A">
      <w:pPr>
        <w:spacing w:line="360" w:lineRule="auto"/>
        <w:rPr>
          <w:rFonts w:ascii="Arial" w:hAnsi="Arial" w:cs="Arial"/>
        </w:rPr>
      </w:pPr>
    </w:p>
    <w:p w14:paraId="3EFB05E6" w14:textId="5B24F963" w:rsidR="001557EB" w:rsidRDefault="00E207EE" w:rsidP="00D60A0A">
      <w:pPr>
        <w:spacing w:line="360" w:lineRule="auto"/>
        <w:rPr>
          <w:rFonts w:ascii="Arial" w:hAnsi="Arial" w:cs="Arial"/>
        </w:rPr>
      </w:pPr>
      <w:r w:rsidRPr="00D6559E">
        <w:rPr>
          <w:rFonts w:ascii="Arial" w:hAnsi="Arial" w:cs="Arial"/>
        </w:rPr>
        <w:t>Kolb’s work</w:t>
      </w:r>
      <w:r w:rsidR="00DD2717" w:rsidRPr="00D6559E">
        <w:rPr>
          <w:rFonts w:ascii="Arial" w:hAnsi="Arial" w:cs="Arial"/>
        </w:rPr>
        <w:t xml:space="preserve"> (</w:t>
      </w:r>
      <w:r w:rsidR="00D7218B" w:rsidRPr="00D6559E">
        <w:rPr>
          <w:rFonts w:ascii="Arial" w:hAnsi="Arial" w:cs="Arial"/>
        </w:rPr>
        <w:t>London,</w:t>
      </w:r>
      <w:r w:rsidR="00F50825" w:rsidRPr="00D6559E">
        <w:rPr>
          <w:rFonts w:ascii="Arial" w:hAnsi="Arial" w:cs="Arial"/>
        </w:rPr>
        <w:t>2020, p.</w:t>
      </w:r>
      <w:r w:rsidR="003E7A9B" w:rsidRPr="00D6559E">
        <w:rPr>
          <w:rFonts w:ascii="Arial" w:hAnsi="Arial" w:cs="Arial"/>
        </w:rPr>
        <w:t>99</w:t>
      </w:r>
      <w:r w:rsidR="00DD2717" w:rsidRPr="00D6559E">
        <w:rPr>
          <w:rFonts w:ascii="Arial" w:hAnsi="Arial" w:cs="Arial"/>
        </w:rPr>
        <w:t>)</w:t>
      </w:r>
      <w:r w:rsidRPr="00D6559E">
        <w:rPr>
          <w:rFonts w:ascii="Arial" w:hAnsi="Arial" w:cs="Arial"/>
        </w:rPr>
        <w:t xml:space="preserve"> contributes </w:t>
      </w:r>
      <w:r w:rsidR="008037B7" w:rsidRPr="00D6559E">
        <w:rPr>
          <w:rFonts w:ascii="Arial" w:hAnsi="Arial" w:cs="Arial"/>
        </w:rPr>
        <w:t>to</w:t>
      </w:r>
      <w:r w:rsidR="00003FDA" w:rsidRPr="00D6559E">
        <w:rPr>
          <w:rFonts w:ascii="Arial" w:hAnsi="Arial" w:cs="Arial"/>
        </w:rPr>
        <w:t xml:space="preserve"> expanding the understanding of </w:t>
      </w:r>
      <w:r w:rsidR="00F50825" w:rsidRPr="00D6559E">
        <w:rPr>
          <w:rFonts w:ascii="Arial" w:hAnsi="Arial" w:cs="Arial"/>
        </w:rPr>
        <w:t>real-life contextualised learning</w:t>
      </w:r>
      <w:r w:rsidR="0093688C" w:rsidRPr="00D6559E">
        <w:rPr>
          <w:rFonts w:ascii="Arial" w:hAnsi="Arial" w:cs="Arial"/>
        </w:rPr>
        <w:t xml:space="preserve">, </w:t>
      </w:r>
      <w:r w:rsidR="00CC5602" w:rsidRPr="00D6559E">
        <w:rPr>
          <w:rFonts w:ascii="Arial" w:hAnsi="Arial" w:cs="Arial"/>
        </w:rPr>
        <w:t xml:space="preserve">He </w:t>
      </w:r>
      <w:r w:rsidR="00E4448F" w:rsidRPr="00D6559E">
        <w:rPr>
          <w:rFonts w:ascii="Arial" w:hAnsi="Arial" w:cs="Arial"/>
        </w:rPr>
        <w:t xml:space="preserve">illustrates </w:t>
      </w:r>
      <w:r w:rsidR="00075306" w:rsidRPr="00D6559E">
        <w:rPr>
          <w:rFonts w:ascii="Arial" w:hAnsi="Arial" w:cs="Arial"/>
        </w:rPr>
        <w:t xml:space="preserve">a learning cycle </w:t>
      </w:r>
      <w:r w:rsidR="007915CB" w:rsidRPr="00D6559E">
        <w:rPr>
          <w:rFonts w:ascii="Arial" w:hAnsi="Arial" w:cs="Arial"/>
        </w:rPr>
        <w:t xml:space="preserve">that is induced by </w:t>
      </w:r>
      <w:r w:rsidR="00DC6852">
        <w:rPr>
          <w:rFonts w:ascii="Arial" w:hAnsi="Arial" w:cs="Arial"/>
        </w:rPr>
        <w:t xml:space="preserve">experiencing and thinking </w:t>
      </w:r>
      <w:r w:rsidR="0095393D">
        <w:rPr>
          <w:rFonts w:ascii="Arial" w:hAnsi="Arial" w:cs="Arial"/>
        </w:rPr>
        <w:t>through various methods of knowing the world</w:t>
      </w:r>
      <w:r w:rsidR="006837BE">
        <w:rPr>
          <w:rFonts w:ascii="Arial" w:hAnsi="Arial" w:cs="Arial"/>
        </w:rPr>
        <w:t xml:space="preserve"> </w:t>
      </w:r>
      <w:r w:rsidR="00700988">
        <w:rPr>
          <w:rFonts w:ascii="Arial" w:hAnsi="Arial" w:cs="Arial"/>
        </w:rPr>
        <w:t>through a hands-on approach to learning</w:t>
      </w:r>
      <w:r w:rsidR="000A48A7">
        <w:rPr>
          <w:rFonts w:ascii="Arial" w:hAnsi="Arial" w:cs="Arial"/>
        </w:rPr>
        <w:t>, w</w:t>
      </w:r>
      <w:r w:rsidR="00987FEC">
        <w:rPr>
          <w:rFonts w:ascii="Arial" w:hAnsi="Arial" w:cs="Arial"/>
        </w:rPr>
        <w:t xml:space="preserve">hich is referred to as experimental learning. </w:t>
      </w:r>
    </w:p>
    <w:p w14:paraId="6C44238F" w14:textId="0DE6AD27" w:rsidR="00A81ADF" w:rsidRDefault="004A1988" w:rsidP="00D60A0A">
      <w:pPr>
        <w:spacing w:line="360" w:lineRule="auto"/>
        <w:rPr>
          <w:rFonts w:ascii="Arial" w:hAnsi="Arial" w:cs="Arial"/>
        </w:rPr>
      </w:pPr>
      <w:r>
        <w:rPr>
          <w:rFonts w:ascii="Arial" w:hAnsi="Arial" w:cs="Arial"/>
        </w:rPr>
        <w:t xml:space="preserve"> </w:t>
      </w:r>
      <w:r w:rsidR="002B3867">
        <w:rPr>
          <w:rFonts w:ascii="Arial" w:hAnsi="Arial" w:cs="Arial"/>
        </w:rPr>
        <w:t xml:space="preserve">In support of this, </w:t>
      </w:r>
      <w:r w:rsidR="00BB68A0">
        <w:rPr>
          <w:rFonts w:ascii="Arial" w:hAnsi="Arial" w:cs="Arial"/>
        </w:rPr>
        <w:t>Dewey</w:t>
      </w:r>
      <w:r w:rsidR="00F930F4">
        <w:rPr>
          <w:rFonts w:ascii="Arial" w:hAnsi="Arial" w:cs="Arial"/>
        </w:rPr>
        <w:t xml:space="preserve"> </w:t>
      </w:r>
      <w:r w:rsidR="00727744">
        <w:rPr>
          <w:rFonts w:ascii="Arial" w:hAnsi="Arial" w:cs="Arial"/>
        </w:rPr>
        <w:t>(</w:t>
      </w:r>
      <w:r w:rsidR="00E26E4D">
        <w:rPr>
          <w:rFonts w:ascii="Arial" w:hAnsi="Arial" w:cs="Arial"/>
        </w:rPr>
        <w:t>2008, quoted</w:t>
      </w:r>
      <w:r w:rsidR="00727744">
        <w:rPr>
          <w:rFonts w:ascii="Arial" w:hAnsi="Arial" w:cs="Arial"/>
        </w:rPr>
        <w:t xml:space="preserve"> in Boyles,2020, p.12)</w:t>
      </w:r>
      <w:r w:rsidR="00BB68A0">
        <w:rPr>
          <w:rFonts w:ascii="Arial" w:hAnsi="Arial" w:cs="Arial"/>
        </w:rPr>
        <w:t xml:space="preserve"> </w:t>
      </w:r>
      <w:r w:rsidR="00B30D27">
        <w:rPr>
          <w:rFonts w:ascii="Arial" w:hAnsi="Arial" w:cs="Arial"/>
        </w:rPr>
        <w:t xml:space="preserve">endorses </w:t>
      </w:r>
      <w:r w:rsidR="0062665E">
        <w:rPr>
          <w:rFonts w:ascii="Arial" w:hAnsi="Arial" w:cs="Arial"/>
        </w:rPr>
        <w:t>the</w:t>
      </w:r>
      <w:r w:rsidR="00571DD6">
        <w:rPr>
          <w:rFonts w:ascii="Arial" w:hAnsi="Arial" w:cs="Arial"/>
        </w:rPr>
        <w:t xml:space="preserve"> humanistic approach</w:t>
      </w:r>
      <w:r w:rsidR="00510A28">
        <w:rPr>
          <w:rFonts w:ascii="Arial" w:hAnsi="Arial" w:cs="Arial"/>
        </w:rPr>
        <w:t xml:space="preserve"> of child-centred pedagogy</w:t>
      </w:r>
      <w:r w:rsidR="00571DD6">
        <w:rPr>
          <w:rFonts w:ascii="Arial" w:hAnsi="Arial" w:cs="Arial"/>
        </w:rPr>
        <w:t xml:space="preserve"> to learning </w:t>
      </w:r>
      <w:r w:rsidR="00566CA3">
        <w:rPr>
          <w:rFonts w:ascii="Arial" w:hAnsi="Arial" w:cs="Arial"/>
        </w:rPr>
        <w:t xml:space="preserve">and believes that </w:t>
      </w:r>
      <w:r w:rsidR="00916346">
        <w:rPr>
          <w:rFonts w:ascii="Arial" w:hAnsi="Arial" w:cs="Arial"/>
        </w:rPr>
        <w:t>learning experiences should possess</w:t>
      </w:r>
      <w:r w:rsidR="00DE7338">
        <w:rPr>
          <w:rFonts w:ascii="Arial" w:hAnsi="Arial" w:cs="Arial"/>
        </w:rPr>
        <w:t xml:space="preserve"> an </w:t>
      </w:r>
      <w:r w:rsidR="000906A4">
        <w:rPr>
          <w:rFonts w:ascii="Arial" w:hAnsi="Arial" w:cs="Arial"/>
        </w:rPr>
        <w:t>input of everyday life and human culture that is emphasised through a cumulative process</w:t>
      </w:r>
      <w:r w:rsidR="000E399C">
        <w:rPr>
          <w:rFonts w:ascii="Arial" w:hAnsi="Arial" w:cs="Arial"/>
        </w:rPr>
        <w:t xml:space="preserve">, </w:t>
      </w:r>
      <w:r w:rsidR="00C4589C">
        <w:rPr>
          <w:rFonts w:ascii="Arial" w:hAnsi="Arial" w:cs="Arial"/>
        </w:rPr>
        <w:t>which</w:t>
      </w:r>
      <w:r w:rsidR="0062665E">
        <w:rPr>
          <w:rFonts w:ascii="Arial" w:hAnsi="Arial" w:cs="Arial"/>
        </w:rPr>
        <w:t xml:space="preserve"> associate</w:t>
      </w:r>
      <w:r w:rsidR="00040A26">
        <w:rPr>
          <w:rFonts w:ascii="Arial" w:hAnsi="Arial" w:cs="Arial"/>
        </w:rPr>
        <w:t>s</w:t>
      </w:r>
      <w:r w:rsidR="0062665E">
        <w:rPr>
          <w:rFonts w:ascii="Arial" w:hAnsi="Arial" w:cs="Arial"/>
        </w:rPr>
        <w:t xml:space="preserve"> </w:t>
      </w:r>
      <w:r w:rsidR="00C532A4">
        <w:rPr>
          <w:rFonts w:ascii="Arial" w:hAnsi="Arial" w:cs="Arial"/>
        </w:rPr>
        <w:t>with</w:t>
      </w:r>
      <w:r w:rsidR="008B0EEF">
        <w:rPr>
          <w:rFonts w:ascii="Arial" w:hAnsi="Arial" w:cs="Arial"/>
        </w:rPr>
        <w:t xml:space="preserve"> </w:t>
      </w:r>
      <w:r w:rsidR="00C532A4" w:rsidRPr="008564EA">
        <w:rPr>
          <w:rFonts w:ascii="Arial" w:hAnsi="Arial" w:cs="Arial"/>
        </w:rPr>
        <w:t>real life, authentic contexts for learnin</w:t>
      </w:r>
      <w:r w:rsidR="00C532A4">
        <w:rPr>
          <w:rFonts w:ascii="Arial" w:hAnsi="Arial" w:cs="Arial"/>
        </w:rPr>
        <w:t>g</w:t>
      </w:r>
      <w:r w:rsidR="008B0EEF">
        <w:rPr>
          <w:rFonts w:ascii="Arial" w:hAnsi="Arial" w:cs="Arial"/>
        </w:rPr>
        <w:t>.</w:t>
      </w:r>
      <w:r w:rsidR="00C532A4">
        <w:rPr>
          <w:rFonts w:ascii="Arial" w:hAnsi="Arial" w:cs="Arial"/>
        </w:rPr>
        <w:t xml:space="preserve"> </w:t>
      </w:r>
      <w:r w:rsidR="00362E3F">
        <w:rPr>
          <w:rFonts w:ascii="Arial" w:hAnsi="Arial" w:cs="Arial"/>
        </w:rPr>
        <w:t xml:space="preserve">He </w:t>
      </w:r>
      <w:r w:rsidR="002036DF">
        <w:rPr>
          <w:rFonts w:ascii="Arial" w:hAnsi="Arial" w:cs="Arial"/>
        </w:rPr>
        <w:t>suggests</w:t>
      </w:r>
      <w:r w:rsidR="00362E3F">
        <w:rPr>
          <w:rFonts w:ascii="Arial" w:hAnsi="Arial" w:cs="Arial"/>
        </w:rPr>
        <w:t xml:space="preserve"> that this can</w:t>
      </w:r>
      <w:r w:rsidR="002036DF">
        <w:rPr>
          <w:rFonts w:ascii="Arial" w:hAnsi="Arial" w:cs="Arial"/>
        </w:rPr>
        <w:t xml:space="preserve"> meet each individual needs and allow pupils to gain independence (</w:t>
      </w:r>
      <w:r w:rsidR="00C40B47">
        <w:rPr>
          <w:rFonts w:ascii="Arial" w:hAnsi="Arial" w:cs="Arial"/>
        </w:rPr>
        <w:t>Dewey,</w:t>
      </w:r>
      <w:r w:rsidR="00A746CC">
        <w:rPr>
          <w:rFonts w:ascii="Arial" w:hAnsi="Arial" w:cs="Arial"/>
        </w:rPr>
        <w:t>2018, p.</w:t>
      </w:r>
      <w:r w:rsidR="00C40B47">
        <w:rPr>
          <w:rFonts w:ascii="Arial" w:hAnsi="Arial" w:cs="Arial"/>
        </w:rPr>
        <w:t>9)</w:t>
      </w:r>
      <w:r w:rsidR="00A746CC">
        <w:rPr>
          <w:rFonts w:ascii="Arial" w:hAnsi="Arial" w:cs="Arial"/>
        </w:rPr>
        <w:t>.</w:t>
      </w:r>
    </w:p>
    <w:p w14:paraId="08740213" w14:textId="267A7657" w:rsidR="00813F07" w:rsidRDefault="00382EE7" w:rsidP="00F40C03">
      <w:pPr>
        <w:spacing w:line="360" w:lineRule="auto"/>
        <w:rPr>
          <w:rFonts w:ascii="Arial" w:hAnsi="Arial" w:cs="Arial"/>
        </w:rPr>
      </w:pPr>
      <w:r>
        <w:rPr>
          <w:rFonts w:ascii="Arial" w:hAnsi="Arial" w:cs="Arial"/>
        </w:rPr>
        <w:t>However, many aspects of t</w:t>
      </w:r>
      <w:r w:rsidR="00E26E4D">
        <w:rPr>
          <w:rFonts w:ascii="Arial" w:hAnsi="Arial" w:cs="Arial"/>
        </w:rPr>
        <w:t>he</w:t>
      </w:r>
      <w:r>
        <w:rPr>
          <w:rFonts w:ascii="Arial" w:hAnsi="Arial" w:cs="Arial"/>
        </w:rPr>
        <w:t xml:space="preserve"> interpretation</w:t>
      </w:r>
      <w:r w:rsidR="00E26E4D">
        <w:rPr>
          <w:rFonts w:ascii="Arial" w:hAnsi="Arial" w:cs="Arial"/>
        </w:rPr>
        <w:t xml:space="preserve"> of child-centred learning</w:t>
      </w:r>
      <w:r>
        <w:rPr>
          <w:rFonts w:ascii="Arial" w:hAnsi="Arial" w:cs="Arial"/>
        </w:rPr>
        <w:t xml:space="preserve"> have been questioned and critiqued</w:t>
      </w:r>
      <w:r w:rsidR="007D0335">
        <w:rPr>
          <w:rFonts w:ascii="Arial" w:hAnsi="Arial" w:cs="Arial"/>
        </w:rPr>
        <w:t>. S</w:t>
      </w:r>
      <w:r w:rsidR="006105C6">
        <w:rPr>
          <w:rFonts w:ascii="Arial" w:hAnsi="Arial" w:cs="Arial"/>
        </w:rPr>
        <w:t xml:space="preserve">ubjects </w:t>
      </w:r>
      <w:r w:rsidR="002B0E96">
        <w:rPr>
          <w:rFonts w:ascii="Arial" w:hAnsi="Arial" w:cs="Arial"/>
        </w:rPr>
        <w:t xml:space="preserve">have unclear boundaries </w:t>
      </w:r>
      <w:r w:rsidR="007D0335">
        <w:rPr>
          <w:rFonts w:ascii="Arial" w:hAnsi="Arial" w:cs="Arial"/>
        </w:rPr>
        <w:t>and learners a</w:t>
      </w:r>
      <w:r w:rsidR="00B22292">
        <w:rPr>
          <w:rFonts w:ascii="Arial" w:hAnsi="Arial" w:cs="Arial"/>
        </w:rPr>
        <w:t>re</w:t>
      </w:r>
      <w:r w:rsidR="007D0335">
        <w:rPr>
          <w:rFonts w:ascii="Arial" w:hAnsi="Arial" w:cs="Arial"/>
        </w:rPr>
        <w:t xml:space="preserve"> relied on by their competency </w:t>
      </w:r>
      <w:r w:rsidR="00BB3FFA">
        <w:rPr>
          <w:rFonts w:ascii="Arial" w:hAnsi="Arial" w:cs="Arial"/>
        </w:rPr>
        <w:t>(Hempel</w:t>
      </w:r>
      <w:r w:rsidR="00396F82">
        <w:rPr>
          <w:rFonts w:ascii="Arial" w:hAnsi="Arial" w:cs="Arial"/>
        </w:rPr>
        <w:t>-Jorgensen, 2015</w:t>
      </w:r>
      <w:r w:rsidR="00BB3FFA">
        <w:rPr>
          <w:rFonts w:ascii="Arial" w:hAnsi="Arial" w:cs="Arial"/>
        </w:rPr>
        <w:t>, P.140).</w:t>
      </w:r>
      <w:r w:rsidR="00B22292">
        <w:rPr>
          <w:rFonts w:ascii="Arial" w:hAnsi="Arial" w:cs="Arial"/>
        </w:rPr>
        <w:t xml:space="preserve"> </w:t>
      </w:r>
      <w:r w:rsidR="00210C63">
        <w:rPr>
          <w:rFonts w:ascii="Arial" w:hAnsi="Arial" w:cs="Arial"/>
        </w:rPr>
        <w:t>Therefore,</w:t>
      </w:r>
      <w:r w:rsidR="0053469D">
        <w:rPr>
          <w:rFonts w:ascii="Arial" w:hAnsi="Arial" w:cs="Arial"/>
        </w:rPr>
        <w:t xml:space="preserve"> </w:t>
      </w:r>
      <w:r w:rsidR="00210C63">
        <w:rPr>
          <w:rFonts w:ascii="Arial" w:hAnsi="Arial" w:cs="Arial"/>
        </w:rPr>
        <w:t xml:space="preserve">some </w:t>
      </w:r>
      <w:r w:rsidR="00E463D9">
        <w:rPr>
          <w:rFonts w:ascii="Arial" w:hAnsi="Arial" w:cs="Arial"/>
        </w:rPr>
        <w:t xml:space="preserve">pupils could </w:t>
      </w:r>
      <w:r w:rsidR="00F72337">
        <w:rPr>
          <w:rFonts w:ascii="Arial" w:hAnsi="Arial" w:cs="Arial"/>
        </w:rPr>
        <w:t>encounter</w:t>
      </w:r>
      <w:r w:rsidR="00590BDA">
        <w:rPr>
          <w:rFonts w:ascii="Arial" w:hAnsi="Arial" w:cs="Arial"/>
        </w:rPr>
        <w:t xml:space="preserve"> implications</w:t>
      </w:r>
      <w:r w:rsidR="00813F07">
        <w:rPr>
          <w:rFonts w:ascii="Arial" w:hAnsi="Arial" w:cs="Arial"/>
        </w:rPr>
        <w:t xml:space="preserve"> within learning.</w:t>
      </w:r>
    </w:p>
    <w:p w14:paraId="60F6B852" w14:textId="7E447DBB" w:rsidR="00603A46" w:rsidRDefault="00D33B90" w:rsidP="00D60A0A">
      <w:pPr>
        <w:spacing w:line="360" w:lineRule="auto"/>
        <w:rPr>
          <w:rFonts w:ascii="Arial" w:hAnsi="Arial" w:cs="Arial"/>
        </w:rPr>
      </w:pPr>
      <w:r>
        <w:rPr>
          <w:rFonts w:ascii="Arial" w:hAnsi="Arial" w:cs="Arial"/>
        </w:rPr>
        <w:t xml:space="preserve">The </w:t>
      </w:r>
      <w:r w:rsidR="00451B01">
        <w:rPr>
          <w:rFonts w:ascii="Arial" w:hAnsi="Arial" w:cs="Arial"/>
        </w:rPr>
        <w:t xml:space="preserve">outcome could be </w:t>
      </w:r>
      <w:r w:rsidR="00BB66F9">
        <w:rPr>
          <w:rFonts w:ascii="Arial" w:hAnsi="Arial" w:cs="Arial"/>
        </w:rPr>
        <w:t>adapted by</w:t>
      </w:r>
      <w:r w:rsidR="001A0C80">
        <w:rPr>
          <w:rFonts w:ascii="Arial" w:hAnsi="Arial" w:cs="Arial"/>
        </w:rPr>
        <w:t xml:space="preserve"> </w:t>
      </w:r>
      <w:r w:rsidR="00BB66F9">
        <w:rPr>
          <w:rFonts w:ascii="Arial" w:hAnsi="Arial" w:cs="Arial"/>
        </w:rPr>
        <w:t>providin</w:t>
      </w:r>
      <w:r w:rsidR="005E7141">
        <w:rPr>
          <w:rFonts w:ascii="Arial" w:hAnsi="Arial" w:cs="Arial"/>
        </w:rPr>
        <w:t xml:space="preserve">g support </w:t>
      </w:r>
      <w:r w:rsidR="0048705D">
        <w:rPr>
          <w:rFonts w:ascii="Arial" w:hAnsi="Arial" w:cs="Arial"/>
        </w:rPr>
        <w:t>in the circumstance of</w:t>
      </w:r>
      <w:r w:rsidR="00096098">
        <w:rPr>
          <w:rFonts w:ascii="Arial" w:hAnsi="Arial" w:cs="Arial"/>
        </w:rPr>
        <w:t xml:space="preserve"> a studen</w:t>
      </w:r>
      <w:r w:rsidR="0048705D">
        <w:rPr>
          <w:rFonts w:ascii="Arial" w:hAnsi="Arial" w:cs="Arial"/>
        </w:rPr>
        <w:t>t-</w:t>
      </w:r>
      <w:r w:rsidR="00096098">
        <w:rPr>
          <w:rFonts w:ascii="Arial" w:hAnsi="Arial" w:cs="Arial"/>
        </w:rPr>
        <w:t>di</w:t>
      </w:r>
      <w:r w:rsidR="0048705D">
        <w:rPr>
          <w:rFonts w:ascii="Arial" w:hAnsi="Arial" w:cs="Arial"/>
        </w:rPr>
        <w:t>re</w:t>
      </w:r>
      <w:r w:rsidR="000E2EE6">
        <w:rPr>
          <w:rFonts w:ascii="Arial" w:hAnsi="Arial" w:cs="Arial"/>
        </w:rPr>
        <w:t>cted form of learning</w:t>
      </w:r>
      <w:r w:rsidR="001A0C80">
        <w:rPr>
          <w:rFonts w:ascii="Arial" w:hAnsi="Arial" w:cs="Arial"/>
        </w:rPr>
        <w:t xml:space="preserve"> from a more knowledgeable person</w:t>
      </w:r>
      <w:r w:rsidR="000C6DAE">
        <w:rPr>
          <w:rFonts w:ascii="Arial" w:hAnsi="Arial" w:cs="Arial"/>
        </w:rPr>
        <w:t xml:space="preserve">, this then leads the learners </w:t>
      </w:r>
      <w:r w:rsidR="006627CF">
        <w:rPr>
          <w:rFonts w:ascii="Arial" w:hAnsi="Arial" w:cs="Arial"/>
        </w:rPr>
        <w:t>to</w:t>
      </w:r>
      <w:r w:rsidR="00D72A15">
        <w:rPr>
          <w:rFonts w:ascii="Arial" w:hAnsi="Arial" w:cs="Arial"/>
        </w:rPr>
        <w:t xml:space="preserve"> gain</w:t>
      </w:r>
      <w:r w:rsidR="006627CF">
        <w:rPr>
          <w:rFonts w:ascii="Arial" w:hAnsi="Arial" w:cs="Arial"/>
        </w:rPr>
        <w:t xml:space="preserve"> </w:t>
      </w:r>
      <w:r w:rsidR="003A5729">
        <w:rPr>
          <w:rFonts w:ascii="Arial" w:hAnsi="Arial" w:cs="Arial"/>
        </w:rPr>
        <w:t>perseverance</w:t>
      </w:r>
      <w:r w:rsidR="00D72A15">
        <w:rPr>
          <w:rFonts w:ascii="Arial" w:hAnsi="Arial" w:cs="Arial"/>
        </w:rPr>
        <w:t>,</w:t>
      </w:r>
      <w:r w:rsidR="003A5729">
        <w:rPr>
          <w:rFonts w:ascii="Arial" w:hAnsi="Arial" w:cs="Arial"/>
        </w:rPr>
        <w:t xml:space="preserve"> confidence and to </w:t>
      </w:r>
      <w:r w:rsidR="006627CF">
        <w:rPr>
          <w:rFonts w:ascii="Arial" w:hAnsi="Arial" w:cs="Arial"/>
        </w:rPr>
        <w:t>learn from the experience</w:t>
      </w:r>
      <w:r w:rsidR="003A5729">
        <w:rPr>
          <w:rFonts w:ascii="Arial" w:hAnsi="Arial" w:cs="Arial"/>
        </w:rPr>
        <w:t>, w</w:t>
      </w:r>
      <w:r w:rsidR="00E62A54">
        <w:rPr>
          <w:rFonts w:ascii="Arial" w:hAnsi="Arial" w:cs="Arial"/>
        </w:rPr>
        <w:t xml:space="preserve">hich </w:t>
      </w:r>
      <w:r w:rsidR="00EB1EAF">
        <w:rPr>
          <w:rFonts w:ascii="Arial" w:hAnsi="Arial" w:cs="Arial"/>
        </w:rPr>
        <w:t>is</w:t>
      </w:r>
      <w:r w:rsidR="003A5729">
        <w:rPr>
          <w:rFonts w:ascii="Arial" w:hAnsi="Arial" w:cs="Arial"/>
        </w:rPr>
        <w:t xml:space="preserve"> also</w:t>
      </w:r>
      <w:r w:rsidR="00EB1EAF">
        <w:rPr>
          <w:rFonts w:ascii="Arial" w:hAnsi="Arial" w:cs="Arial"/>
        </w:rPr>
        <w:t xml:space="preserve"> </w:t>
      </w:r>
      <w:r w:rsidR="000D14F2">
        <w:rPr>
          <w:rFonts w:ascii="Arial" w:hAnsi="Arial" w:cs="Arial"/>
        </w:rPr>
        <w:t xml:space="preserve">referred to as ‘scaffolding’ </w:t>
      </w:r>
      <w:r w:rsidR="00603A46">
        <w:rPr>
          <w:rFonts w:ascii="Arial" w:hAnsi="Arial" w:cs="Arial"/>
        </w:rPr>
        <w:t>(1976,</w:t>
      </w:r>
      <w:r w:rsidR="002C5EC6">
        <w:rPr>
          <w:rFonts w:ascii="Arial" w:hAnsi="Arial" w:cs="Arial"/>
        </w:rPr>
        <w:t xml:space="preserve"> </w:t>
      </w:r>
      <w:r w:rsidR="00603A46">
        <w:rPr>
          <w:rFonts w:ascii="Arial" w:hAnsi="Arial" w:cs="Arial"/>
        </w:rPr>
        <w:t>quoted in</w:t>
      </w:r>
      <w:r w:rsidR="002C5EC6">
        <w:rPr>
          <w:rFonts w:ascii="Arial" w:hAnsi="Arial" w:cs="Arial"/>
        </w:rPr>
        <w:t xml:space="preserve"> Mulder, 2016, p.</w:t>
      </w:r>
      <w:r w:rsidR="00F40C03">
        <w:rPr>
          <w:rFonts w:ascii="Arial" w:hAnsi="Arial" w:cs="Arial"/>
        </w:rPr>
        <w:t>505).</w:t>
      </w:r>
    </w:p>
    <w:p w14:paraId="3558C016" w14:textId="0EE52F2E" w:rsidR="00B47A17" w:rsidRDefault="004457E3" w:rsidP="00D60A0A">
      <w:pPr>
        <w:spacing w:line="360" w:lineRule="auto"/>
        <w:rPr>
          <w:rFonts w:ascii="Arial" w:hAnsi="Arial" w:cs="Arial"/>
        </w:rPr>
      </w:pPr>
      <w:r w:rsidRPr="004457E3">
        <w:rPr>
          <w:rFonts w:ascii="Arial" w:hAnsi="Arial" w:cs="Arial"/>
        </w:rPr>
        <w:t>It is believed that</w:t>
      </w:r>
      <w:r w:rsidR="004C353A">
        <w:rPr>
          <w:rFonts w:ascii="Arial" w:hAnsi="Arial" w:cs="Arial"/>
        </w:rPr>
        <w:t xml:space="preserve"> providing the opportunity for pupils to</w:t>
      </w:r>
      <w:r w:rsidRPr="004457E3">
        <w:rPr>
          <w:rFonts w:ascii="Arial" w:hAnsi="Arial" w:cs="Arial"/>
        </w:rPr>
        <w:t xml:space="preserve"> </w:t>
      </w:r>
      <w:r>
        <w:rPr>
          <w:rFonts w:ascii="Arial" w:hAnsi="Arial" w:cs="Arial"/>
        </w:rPr>
        <w:t>activat</w:t>
      </w:r>
      <w:r w:rsidR="004C353A">
        <w:rPr>
          <w:rFonts w:ascii="Arial" w:hAnsi="Arial" w:cs="Arial"/>
        </w:rPr>
        <w:t xml:space="preserve">e </w:t>
      </w:r>
      <w:r>
        <w:rPr>
          <w:rFonts w:ascii="Arial" w:hAnsi="Arial" w:cs="Arial"/>
        </w:rPr>
        <w:t xml:space="preserve">prior knowledge </w:t>
      </w:r>
      <w:r w:rsidR="006654CE">
        <w:rPr>
          <w:rFonts w:ascii="Arial" w:hAnsi="Arial" w:cs="Arial"/>
        </w:rPr>
        <w:t xml:space="preserve">is a crucial </w:t>
      </w:r>
      <w:r w:rsidR="00BE5E63">
        <w:rPr>
          <w:rFonts w:ascii="Arial" w:hAnsi="Arial" w:cs="Arial"/>
        </w:rPr>
        <w:t xml:space="preserve">segment of the learning process as it </w:t>
      </w:r>
      <w:r w:rsidR="0059245E">
        <w:rPr>
          <w:rFonts w:ascii="Arial" w:hAnsi="Arial" w:cs="Arial"/>
        </w:rPr>
        <w:t xml:space="preserve">is </w:t>
      </w:r>
      <w:r w:rsidR="00B671DB">
        <w:rPr>
          <w:rFonts w:ascii="Arial" w:hAnsi="Arial" w:cs="Arial"/>
        </w:rPr>
        <w:t>a determinant of memory and learning</w:t>
      </w:r>
      <w:r w:rsidR="008E1B1B">
        <w:rPr>
          <w:rFonts w:ascii="Arial" w:hAnsi="Arial" w:cs="Arial"/>
        </w:rPr>
        <w:t xml:space="preserve">, it has also </w:t>
      </w:r>
      <w:r w:rsidR="008E1B1B">
        <w:rPr>
          <w:rFonts w:ascii="Arial" w:hAnsi="Arial" w:cs="Arial"/>
        </w:rPr>
        <w:lastRenderedPageBreak/>
        <w:t xml:space="preserve">been recognised that </w:t>
      </w:r>
      <w:r w:rsidR="00CB041F">
        <w:rPr>
          <w:rFonts w:ascii="Arial" w:hAnsi="Arial" w:cs="Arial"/>
        </w:rPr>
        <w:t>there is a</w:t>
      </w:r>
      <w:r w:rsidR="00D320EF">
        <w:rPr>
          <w:rFonts w:ascii="Arial" w:hAnsi="Arial" w:cs="Arial"/>
        </w:rPr>
        <w:t xml:space="preserve"> compelling</w:t>
      </w:r>
      <w:r w:rsidR="00CB041F">
        <w:rPr>
          <w:rFonts w:ascii="Arial" w:hAnsi="Arial" w:cs="Arial"/>
        </w:rPr>
        <w:t xml:space="preserve"> association </w:t>
      </w:r>
      <w:r w:rsidR="00B47A17">
        <w:rPr>
          <w:rFonts w:ascii="Arial" w:hAnsi="Arial" w:cs="Arial"/>
        </w:rPr>
        <w:t>between item recognition and knowledge</w:t>
      </w:r>
      <w:r w:rsidR="0022764A">
        <w:rPr>
          <w:rFonts w:ascii="Arial" w:hAnsi="Arial" w:cs="Arial"/>
        </w:rPr>
        <w:t xml:space="preserve"> development</w:t>
      </w:r>
      <w:r w:rsidR="00B47A17">
        <w:rPr>
          <w:rFonts w:ascii="Arial" w:hAnsi="Arial" w:cs="Arial"/>
        </w:rPr>
        <w:t xml:space="preserve"> </w:t>
      </w:r>
      <w:r w:rsidR="00441A30" w:rsidRPr="004457E3">
        <w:rPr>
          <w:rFonts w:ascii="Arial" w:hAnsi="Arial" w:cs="Arial"/>
        </w:rPr>
        <w:t>(</w:t>
      </w:r>
      <w:proofErr w:type="spellStart"/>
      <w:r w:rsidR="00F961DF" w:rsidRPr="004457E3">
        <w:rPr>
          <w:rFonts w:ascii="Arial" w:hAnsi="Arial" w:cs="Arial"/>
        </w:rPr>
        <w:t>Bellana</w:t>
      </w:r>
      <w:proofErr w:type="spellEnd"/>
      <w:r w:rsidR="00F961DF" w:rsidRPr="004457E3">
        <w:rPr>
          <w:rFonts w:ascii="Arial" w:hAnsi="Arial" w:cs="Arial"/>
        </w:rPr>
        <w:t xml:space="preserve"> </w:t>
      </w:r>
      <w:r w:rsidR="00F961DF" w:rsidRPr="004457E3">
        <w:rPr>
          <w:rFonts w:ascii="Arial" w:hAnsi="Arial" w:cs="Arial"/>
          <w:i/>
          <w:iCs/>
        </w:rPr>
        <w:t>et al</w:t>
      </w:r>
      <w:r w:rsidR="00CD71F6" w:rsidRPr="004457E3">
        <w:rPr>
          <w:rFonts w:ascii="Arial" w:hAnsi="Arial" w:cs="Arial"/>
          <w:i/>
          <w:iCs/>
        </w:rPr>
        <w:t xml:space="preserve">. </w:t>
      </w:r>
      <w:r w:rsidR="00CD71F6" w:rsidRPr="004457E3">
        <w:rPr>
          <w:rFonts w:ascii="Arial" w:hAnsi="Arial" w:cs="Arial"/>
        </w:rPr>
        <w:t>2021.</w:t>
      </w:r>
      <w:r w:rsidR="00441A30" w:rsidRPr="004457E3">
        <w:rPr>
          <w:rFonts w:ascii="Arial" w:hAnsi="Arial" w:cs="Arial"/>
        </w:rPr>
        <w:t>P.121)</w:t>
      </w:r>
      <w:r w:rsidR="00B47A17">
        <w:rPr>
          <w:rFonts w:ascii="Arial" w:hAnsi="Arial" w:cs="Arial"/>
        </w:rPr>
        <w:t xml:space="preserve">. This could suggest the </w:t>
      </w:r>
      <w:r w:rsidR="004777FD">
        <w:rPr>
          <w:rFonts w:ascii="Arial" w:hAnsi="Arial" w:cs="Arial"/>
        </w:rPr>
        <w:t>use of real-life resources for learning</w:t>
      </w:r>
      <w:r w:rsidR="0040741B">
        <w:rPr>
          <w:rFonts w:ascii="Arial" w:hAnsi="Arial" w:cs="Arial"/>
        </w:rPr>
        <w:t xml:space="preserve"> being utilised within various contexts</w:t>
      </w:r>
      <w:r w:rsidR="00102C97">
        <w:rPr>
          <w:rFonts w:ascii="Arial" w:hAnsi="Arial" w:cs="Arial"/>
        </w:rPr>
        <w:t xml:space="preserve"> numerous</w:t>
      </w:r>
      <w:r w:rsidR="00F12DC9">
        <w:rPr>
          <w:rFonts w:ascii="Arial" w:hAnsi="Arial" w:cs="Arial"/>
        </w:rPr>
        <w:t xml:space="preserve"> times to activate prior knowledge could</w:t>
      </w:r>
      <w:r w:rsidR="0040741B">
        <w:rPr>
          <w:rFonts w:ascii="Arial" w:hAnsi="Arial" w:cs="Arial"/>
        </w:rPr>
        <w:t xml:space="preserve"> aid </w:t>
      </w:r>
      <w:r w:rsidR="00F12DC9">
        <w:rPr>
          <w:rFonts w:ascii="Arial" w:hAnsi="Arial" w:cs="Arial"/>
        </w:rPr>
        <w:t xml:space="preserve">pupil </w:t>
      </w:r>
      <w:r w:rsidR="00032103">
        <w:rPr>
          <w:rFonts w:ascii="Arial" w:hAnsi="Arial" w:cs="Arial"/>
        </w:rPr>
        <w:t>development.</w:t>
      </w:r>
    </w:p>
    <w:p w14:paraId="61809D87" w14:textId="4194382B" w:rsidR="00864D22" w:rsidRDefault="00E86613" w:rsidP="00D60A0A">
      <w:pPr>
        <w:spacing w:line="360" w:lineRule="auto"/>
        <w:rPr>
          <w:rFonts w:ascii="Arial" w:hAnsi="Arial" w:cs="Arial"/>
        </w:rPr>
      </w:pPr>
      <w:r>
        <w:rPr>
          <w:rFonts w:ascii="Arial" w:hAnsi="Arial" w:cs="Arial"/>
        </w:rPr>
        <w:t>Contradictorily,</w:t>
      </w:r>
      <w:r w:rsidR="00EF4C11">
        <w:rPr>
          <w:rFonts w:ascii="Arial" w:hAnsi="Arial" w:cs="Arial"/>
        </w:rPr>
        <w:t xml:space="preserve"> there is</w:t>
      </w:r>
      <w:r w:rsidR="007C1FF1">
        <w:rPr>
          <w:rFonts w:ascii="Arial" w:hAnsi="Arial" w:cs="Arial"/>
        </w:rPr>
        <w:t xml:space="preserve"> </w:t>
      </w:r>
      <w:r w:rsidR="00EF4C11">
        <w:rPr>
          <w:rFonts w:ascii="Arial" w:hAnsi="Arial" w:cs="Arial"/>
        </w:rPr>
        <w:t>consideration that</w:t>
      </w:r>
      <w:r>
        <w:rPr>
          <w:rFonts w:ascii="Arial" w:hAnsi="Arial" w:cs="Arial"/>
        </w:rPr>
        <w:t xml:space="preserve"> </w:t>
      </w:r>
      <w:r w:rsidR="00F41A46">
        <w:rPr>
          <w:rFonts w:ascii="Arial" w:hAnsi="Arial" w:cs="Arial"/>
        </w:rPr>
        <w:t>c</w:t>
      </w:r>
      <w:r w:rsidR="00944E77">
        <w:rPr>
          <w:rFonts w:ascii="Arial" w:hAnsi="Arial" w:cs="Arial"/>
        </w:rPr>
        <w:t xml:space="preserve">uriosity </w:t>
      </w:r>
      <w:r w:rsidR="00F41A46">
        <w:rPr>
          <w:rFonts w:ascii="Arial" w:hAnsi="Arial" w:cs="Arial"/>
        </w:rPr>
        <w:t>is what</w:t>
      </w:r>
      <w:r w:rsidR="00944E77">
        <w:rPr>
          <w:rFonts w:ascii="Arial" w:hAnsi="Arial" w:cs="Arial"/>
        </w:rPr>
        <w:t xml:space="preserve"> </w:t>
      </w:r>
      <w:r w:rsidR="004B21A1">
        <w:rPr>
          <w:rFonts w:ascii="Arial" w:hAnsi="Arial" w:cs="Arial"/>
        </w:rPr>
        <w:t>precipitates</w:t>
      </w:r>
      <w:r w:rsidR="00F7782E">
        <w:rPr>
          <w:rFonts w:ascii="Arial" w:hAnsi="Arial" w:cs="Arial"/>
        </w:rPr>
        <w:t xml:space="preserve"> the learning process when </w:t>
      </w:r>
      <w:r w:rsidR="004B21A1">
        <w:rPr>
          <w:rFonts w:ascii="Arial" w:hAnsi="Arial" w:cs="Arial"/>
        </w:rPr>
        <w:t>prior knowledge is activated</w:t>
      </w:r>
      <w:r w:rsidR="00843908">
        <w:rPr>
          <w:rFonts w:ascii="Arial" w:hAnsi="Arial" w:cs="Arial"/>
        </w:rPr>
        <w:t xml:space="preserve"> and that </w:t>
      </w:r>
      <w:r w:rsidR="00D44418">
        <w:rPr>
          <w:rFonts w:ascii="Arial" w:hAnsi="Arial" w:cs="Arial"/>
        </w:rPr>
        <w:t xml:space="preserve">when </w:t>
      </w:r>
      <w:r w:rsidR="00843908">
        <w:rPr>
          <w:rFonts w:ascii="Arial" w:hAnsi="Arial" w:cs="Arial"/>
        </w:rPr>
        <w:t>learner</w:t>
      </w:r>
      <w:r w:rsidR="00D44418">
        <w:rPr>
          <w:rFonts w:ascii="Arial" w:hAnsi="Arial" w:cs="Arial"/>
        </w:rPr>
        <w:t>s are</w:t>
      </w:r>
      <w:r w:rsidR="00864D22">
        <w:rPr>
          <w:rFonts w:ascii="Arial" w:hAnsi="Arial" w:cs="Arial"/>
        </w:rPr>
        <w:t xml:space="preserve"> </w:t>
      </w:r>
      <w:r w:rsidR="0035698E">
        <w:rPr>
          <w:rFonts w:ascii="Arial" w:hAnsi="Arial" w:cs="Arial"/>
        </w:rPr>
        <w:t>on the verge of learning</w:t>
      </w:r>
      <w:r w:rsidR="008A3525">
        <w:rPr>
          <w:rFonts w:ascii="Arial" w:hAnsi="Arial" w:cs="Arial"/>
        </w:rPr>
        <w:t xml:space="preserve"> something new, their curiosity levels heighten and </w:t>
      </w:r>
      <w:r w:rsidR="009E7314">
        <w:rPr>
          <w:rFonts w:ascii="Arial" w:hAnsi="Arial" w:cs="Arial"/>
        </w:rPr>
        <w:t xml:space="preserve">when learning is </w:t>
      </w:r>
      <w:r w:rsidR="00F224AF">
        <w:rPr>
          <w:rFonts w:ascii="Arial" w:hAnsi="Arial" w:cs="Arial"/>
        </w:rPr>
        <w:t>revisited,</w:t>
      </w:r>
      <w:r w:rsidR="009E7314">
        <w:rPr>
          <w:rFonts w:ascii="Arial" w:hAnsi="Arial" w:cs="Arial"/>
        </w:rPr>
        <w:t xml:space="preserve"> the</w:t>
      </w:r>
      <w:r w:rsidR="00801531">
        <w:rPr>
          <w:rFonts w:ascii="Arial" w:hAnsi="Arial" w:cs="Arial"/>
        </w:rPr>
        <w:t>y</w:t>
      </w:r>
      <w:r w:rsidR="009E7314">
        <w:rPr>
          <w:rFonts w:ascii="Arial" w:hAnsi="Arial" w:cs="Arial"/>
        </w:rPr>
        <w:t xml:space="preserve"> are able to gain understanding</w:t>
      </w:r>
      <w:r w:rsidR="00801531">
        <w:rPr>
          <w:rFonts w:ascii="Arial" w:hAnsi="Arial" w:cs="Arial"/>
        </w:rPr>
        <w:t>, however</w:t>
      </w:r>
      <w:r w:rsidR="006F6019">
        <w:rPr>
          <w:rFonts w:ascii="Arial" w:hAnsi="Arial" w:cs="Arial"/>
        </w:rPr>
        <w:t xml:space="preserve">, </w:t>
      </w:r>
      <w:r w:rsidR="00C61514">
        <w:rPr>
          <w:rFonts w:ascii="Arial" w:hAnsi="Arial" w:cs="Arial"/>
        </w:rPr>
        <w:t xml:space="preserve">if the same learning is prolonged and known by learner their </w:t>
      </w:r>
      <w:r w:rsidR="004C2033">
        <w:rPr>
          <w:rFonts w:ascii="Arial" w:hAnsi="Arial" w:cs="Arial"/>
        </w:rPr>
        <w:t xml:space="preserve">curiosity levels drop and learning is </w:t>
      </w:r>
      <w:r w:rsidR="00C17785">
        <w:rPr>
          <w:rFonts w:ascii="Arial" w:hAnsi="Arial" w:cs="Arial"/>
        </w:rPr>
        <w:t xml:space="preserve">paused </w:t>
      </w:r>
      <w:r w:rsidR="00B3631C">
        <w:rPr>
          <w:rFonts w:ascii="Arial" w:hAnsi="Arial" w:cs="Arial"/>
        </w:rPr>
        <w:t>(</w:t>
      </w:r>
      <w:r w:rsidR="009C0F60">
        <w:rPr>
          <w:rFonts w:ascii="Arial" w:hAnsi="Arial" w:cs="Arial"/>
        </w:rPr>
        <w:t>Wade &amp; Kidd, 2019,</w:t>
      </w:r>
      <w:r w:rsidR="00B3631C">
        <w:rPr>
          <w:rFonts w:ascii="Arial" w:hAnsi="Arial" w:cs="Arial"/>
        </w:rPr>
        <w:t>P.1377</w:t>
      </w:r>
      <w:r w:rsidR="009C0F60">
        <w:rPr>
          <w:rFonts w:ascii="Arial" w:hAnsi="Arial" w:cs="Arial"/>
        </w:rPr>
        <w:t xml:space="preserve">). </w:t>
      </w:r>
    </w:p>
    <w:p w14:paraId="596AA27C" w14:textId="30DBC117" w:rsidR="009C0F60" w:rsidRDefault="006C7CA9" w:rsidP="00D60A0A">
      <w:pPr>
        <w:spacing w:line="360" w:lineRule="auto"/>
        <w:rPr>
          <w:rFonts w:ascii="Arial" w:hAnsi="Arial" w:cs="Arial"/>
        </w:rPr>
      </w:pPr>
      <w:r>
        <w:rPr>
          <w:rFonts w:ascii="Arial" w:hAnsi="Arial" w:cs="Arial"/>
        </w:rPr>
        <w:t xml:space="preserve">For that reason, </w:t>
      </w:r>
      <w:r w:rsidR="00CB3B62">
        <w:rPr>
          <w:rFonts w:ascii="Arial" w:hAnsi="Arial" w:cs="Arial"/>
        </w:rPr>
        <w:t xml:space="preserve">curiosity-based learning appears to be </w:t>
      </w:r>
      <w:r w:rsidR="004702EE">
        <w:rPr>
          <w:rFonts w:ascii="Arial" w:hAnsi="Arial" w:cs="Arial"/>
        </w:rPr>
        <w:t xml:space="preserve">of assistance to </w:t>
      </w:r>
      <w:r w:rsidR="006F6019">
        <w:rPr>
          <w:rFonts w:ascii="Arial" w:hAnsi="Arial" w:cs="Arial"/>
        </w:rPr>
        <w:t>pupils’</w:t>
      </w:r>
      <w:r w:rsidR="004702EE">
        <w:rPr>
          <w:rFonts w:ascii="Arial" w:hAnsi="Arial" w:cs="Arial"/>
        </w:rPr>
        <w:t xml:space="preserve"> development</w:t>
      </w:r>
      <w:r w:rsidR="00205016">
        <w:rPr>
          <w:rFonts w:ascii="Arial" w:hAnsi="Arial" w:cs="Arial"/>
        </w:rPr>
        <w:t>, nevertheless there is a</w:t>
      </w:r>
      <w:r w:rsidR="00E14C4A">
        <w:rPr>
          <w:rFonts w:ascii="Arial" w:hAnsi="Arial" w:cs="Arial"/>
        </w:rPr>
        <w:t xml:space="preserve"> need to be cautious of repetition and that learners </w:t>
      </w:r>
      <w:r w:rsidR="00724BCE">
        <w:rPr>
          <w:rFonts w:ascii="Arial" w:hAnsi="Arial" w:cs="Arial"/>
        </w:rPr>
        <w:t xml:space="preserve">are </w:t>
      </w:r>
      <w:r w:rsidR="00721505">
        <w:rPr>
          <w:rFonts w:ascii="Arial" w:hAnsi="Arial" w:cs="Arial"/>
        </w:rPr>
        <w:t xml:space="preserve">activating prior knowledge </w:t>
      </w:r>
      <w:r w:rsidR="00C248C0">
        <w:rPr>
          <w:rFonts w:ascii="Arial" w:hAnsi="Arial" w:cs="Arial"/>
        </w:rPr>
        <w:t>appropriately in moderation.</w:t>
      </w:r>
    </w:p>
    <w:p w14:paraId="2634D32F" w14:textId="2B0EBE9A" w:rsidR="000943F4" w:rsidRDefault="000943F4" w:rsidP="00C248C0">
      <w:pPr>
        <w:spacing w:line="360" w:lineRule="auto"/>
        <w:rPr>
          <w:rFonts w:ascii="Arial" w:hAnsi="Arial" w:cs="Arial"/>
        </w:rPr>
      </w:pPr>
      <w:r>
        <w:rPr>
          <w:rFonts w:ascii="Arial" w:hAnsi="Arial" w:cs="Arial"/>
        </w:rPr>
        <w:t xml:space="preserve"> </w:t>
      </w:r>
    </w:p>
    <w:p w14:paraId="6029CC01" w14:textId="77777777" w:rsidR="00611275" w:rsidRPr="00611275" w:rsidRDefault="00611275" w:rsidP="00D60A0A">
      <w:pPr>
        <w:spacing w:line="360" w:lineRule="auto"/>
        <w:rPr>
          <w:rFonts w:ascii="Arial" w:hAnsi="Arial" w:cs="Arial"/>
        </w:rPr>
      </w:pPr>
    </w:p>
    <w:p w14:paraId="5513A21B" w14:textId="45F2A414" w:rsidR="00317ACE" w:rsidRDefault="00A47C03" w:rsidP="00D60A0A">
      <w:pPr>
        <w:spacing w:line="360" w:lineRule="auto"/>
        <w:rPr>
          <w:rFonts w:ascii="Arial" w:hAnsi="Arial" w:cs="Arial"/>
        </w:rPr>
      </w:pPr>
      <w:r w:rsidRPr="00A47C03">
        <w:rPr>
          <w:rFonts w:ascii="Arial" w:hAnsi="Arial" w:cs="Arial"/>
        </w:rPr>
        <w:t>In conclusion,</w:t>
      </w:r>
      <w:r w:rsidR="00317ACE">
        <w:rPr>
          <w:rFonts w:ascii="Arial" w:hAnsi="Arial" w:cs="Arial"/>
        </w:rPr>
        <w:t xml:space="preserve"> </w:t>
      </w:r>
      <w:r w:rsidR="00114F39">
        <w:rPr>
          <w:rFonts w:ascii="Arial" w:hAnsi="Arial" w:cs="Arial"/>
        </w:rPr>
        <w:t>the</w:t>
      </w:r>
      <w:r w:rsidR="00317ACE">
        <w:rPr>
          <w:rFonts w:ascii="Arial" w:hAnsi="Arial" w:cs="Arial"/>
        </w:rPr>
        <w:t xml:space="preserve"> findings contribute in several ways to </w:t>
      </w:r>
      <w:r w:rsidR="001879CD">
        <w:rPr>
          <w:rFonts w:ascii="Arial" w:hAnsi="Arial" w:cs="Arial"/>
        </w:rPr>
        <w:t xml:space="preserve">my understanding </w:t>
      </w:r>
      <w:r w:rsidR="005F5116">
        <w:rPr>
          <w:rFonts w:ascii="Arial" w:hAnsi="Arial" w:cs="Arial"/>
        </w:rPr>
        <w:t xml:space="preserve">and current literature has provided further </w:t>
      </w:r>
      <w:r w:rsidR="002F6E83">
        <w:rPr>
          <w:rFonts w:ascii="Arial" w:hAnsi="Arial" w:cs="Arial"/>
        </w:rPr>
        <w:t>clarity of real-life authentic learning context</w:t>
      </w:r>
      <w:r w:rsidR="00B23708">
        <w:rPr>
          <w:rFonts w:ascii="Arial" w:hAnsi="Arial" w:cs="Arial"/>
        </w:rPr>
        <w:t xml:space="preserve">s. </w:t>
      </w:r>
    </w:p>
    <w:p w14:paraId="2AF46518" w14:textId="3A81B507" w:rsidR="00C4298D" w:rsidRDefault="00C4298D" w:rsidP="00D60A0A">
      <w:pPr>
        <w:spacing w:line="360" w:lineRule="auto"/>
        <w:rPr>
          <w:rFonts w:ascii="Arial" w:hAnsi="Arial" w:cs="Arial"/>
        </w:rPr>
      </w:pPr>
      <w:r>
        <w:rPr>
          <w:rFonts w:ascii="Arial" w:hAnsi="Arial" w:cs="Arial"/>
        </w:rPr>
        <w:t xml:space="preserve">Some elements of teaching authentic learning experiences </w:t>
      </w:r>
      <w:r w:rsidR="0064769A">
        <w:rPr>
          <w:rFonts w:ascii="Arial" w:hAnsi="Arial" w:cs="Arial"/>
        </w:rPr>
        <w:t xml:space="preserve">can be challenging </w:t>
      </w:r>
      <w:r w:rsidR="00154473">
        <w:rPr>
          <w:rFonts w:ascii="Arial" w:hAnsi="Arial" w:cs="Arial"/>
        </w:rPr>
        <w:t xml:space="preserve">such as being time-consuming and </w:t>
      </w:r>
      <w:r w:rsidR="00B17944">
        <w:rPr>
          <w:rFonts w:ascii="Arial" w:hAnsi="Arial" w:cs="Arial"/>
        </w:rPr>
        <w:t xml:space="preserve">ensuring to </w:t>
      </w:r>
      <w:r w:rsidR="00FF1F13">
        <w:rPr>
          <w:rFonts w:ascii="Arial" w:hAnsi="Arial" w:cs="Arial"/>
        </w:rPr>
        <w:t>provide appropriate learning to suit individuals needs.</w:t>
      </w:r>
      <w:r w:rsidR="008E7C55">
        <w:rPr>
          <w:rFonts w:ascii="Arial" w:hAnsi="Arial" w:cs="Arial"/>
        </w:rPr>
        <w:t xml:space="preserve"> </w:t>
      </w:r>
      <w:r w:rsidR="002919F7">
        <w:rPr>
          <w:rFonts w:ascii="Arial" w:hAnsi="Arial" w:cs="Arial"/>
        </w:rPr>
        <w:t xml:space="preserve">However, efficient </w:t>
      </w:r>
      <w:r w:rsidR="00614A80">
        <w:rPr>
          <w:rFonts w:ascii="Arial" w:hAnsi="Arial" w:cs="Arial"/>
        </w:rPr>
        <w:t>planning, organisation</w:t>
      </w:r>
      <w:r w:rsidR="002919F7">
        <w:rPr>
          <w:rFonts w:ascii="Arial" w:hAnsi="Arial" w:cs="Arial"/>
        </w:rPr>
        <w:t xml:space="preserve"> and </w:t>
      </w:r>
      <w:r w:rsidR="00441B44">
        <w:rPr>
          <w:rFonts w:ascii="Arial" w:hAnsi="Arial" w:cs="Arial"/>
        </w:rPr>
        <w:t xml:space="preserve">assessment throughout </w:t>
      </w:r>
      <w:r w:rsidR="004B2247">
        <w:rPr>
          <w:rFonts w:ascii="Arial" w:hAnsi="Arial" w:cs="Arial"/>
        </w:rPr>
        <w:t xml:space="preserve">can </w:t>
      </w:r>
      <w:r w:rsidR="00047B5B">
        <w:rPr>
          <w:rFonts w:ascii="Arial" w:hAnsi="Arial" w:cs="Arial"/>
        </w:rPr>
        <w:t xml:space="preserve">subdue </w:t>
      </w:r>
      <w:r w:rsidR="002F5922">
        <w:rPr>
          <w:rFonts w:ascii="Arial" w:hAnsi="Arial" w:cs="Arial"/>
        </w:rPr>
        <w:t>the limitations of authentic learning.</w:t>
      </w:r>
    </w:p>
    <w:p w14:paraId="0BE6A5DA" w14:textId="0D0631F5" w:rsidR="004A335C" w:rsidRDefault="000E13F6" w:rsidP="00D60A0A">
      <w:pPr>
        <w:spacing w:line="360" w:lineRule="auto"/>
        <w:rPr>
          <w:rFonts w:ascii="Arial" w:hAnsi="Arial" w:cs="Arial"/>
        </w:rPr>
      </w:pPr>
      <w:r>
        <w:rPr>
          <w:rFonts w:ascii="Arial" w:hAnsi="Arial" w:cs="Arial"/>
        </w:rPr>
        <w:t xml:space="preserve">To develop my </w:t>
      </w:r>
      <w:r w:rsidR="00FB31BC">
        <w:rPr>
          <w:rFonts w:ascii="Arial" w:hAnsi="Arial" w:cs="Arial"/>
        </w:rPr>
        <w:t>own professional</w:t>
      </w:r>
      <w:r w:rsidR="004A335C">
        <w:rPr>
          <w:rFonts w:ascii="Arial" w:hAnsi="Arial" w:cs="Arial"/>
        </w:rPr>
        <w:t xml:space="preserve"> </w:t>
      </w:r>
      <w:r w:rsidR="00E4699F">
        <w:rPr>
          <w:rFonts w:ascii="Arial" w:hAnsi="Arial" w:cs="Arial"/>
        </w:rPr>
        <w:t>practice</w:t>
      </w:r>
      <w:r w:rsidR="00D067F3">
        <w:rPr>
          <w:rFonts w:ascii="Arial" w:hAnsi="Arial" w:cs="Arial"/>
        </w:rPr>
        <w:t xml:space="preserve">, </w:t>
      </w:r>
      <w:r w:rsidR="00DC3E07">
        <w:rPr>
          <w:rFonts w:ascii="Arial" w:hAnsi="Arial" w:cs="Arial"/>
        </w:rPr>
        <w:t>I will c</w:t>
      </w:r>
      <w:r w:rsidR="0041141F">
        <w:rPr>
          <w:rFonts w:ascii="Arial" w:hAnsi="Arial" w:cs="Arial"/>
        </w:rPr>
        <w:t>ontinue</w:t>
      </w:r>
      <w:r w:rsidR="0041141F">
        <w:rPr>
          <w:rFonts w:ascii="Arial" w:hAnsi="Arial" w:cs="Arial"/>
        </w:rPr>
        <w:t xml:space="preserve"> to </w:t>
      </w:r>
      <w:r w:rsidR="00DC3E07">
        <w:rPr>
          <w:rFonts w:ascii="Arial" w:hAnsi="Arial" w:cs="Arial"/>
        </w:rPr>
        <w:t>incorporate</w:t>
      </w:r>
      <w:r w:rsidR="0041141F">
        <w:rPr>
          <w:rFonts w:ascii="Arial" w:hAnsi="Arial" w:cs="Arial"/>
        </w:rPr>
        <w:t xml:space="preserve"> re</w:t>
      </w:r>
      <w:r w:rsidR="00DC3E07">
        <w:rPr>
          <w:rFonts w:ascii="Arial" w:hAnsi="Arial" w:cs="Arial"/>
        </w:rPr>
        <w:t>al-life</w:t>
      </w:r>
      <w:r w:rsidR="0041141F">
        <w:rPr>
          <w:rFonts w:ascii="Arial" w:hAnsi="Arial" w:cs="Arial"/>
        </w:rPr>
        <w:t xml:space="preserve"> context of </w:t>
      </w:r>
      <w:r w:rsidR="00B00825">
        <w:rPr>
          <w:rFonts w:ascii="Arial" w:hAnsi="Arial" w:cs="Arial"/>
        </w:rPr>
        <w:t>learning</w:t>
      </w:r>
      <w:r w:rsidR="0041141F">
        <w:rPr>
          <w:rFonts w:ascii="Arial" w:hAnsi="Arial" w:cs="Arial"/>
        </w:rPr>
        <w:t xml:space="preserve"> </w:t>
      </w:r>
      <w:r w:rsidR="00B00825">
        <w:rPr>
          <w:rFonts w:ascii="Arial" w:hAnsi="Arial" w:cs="Arial"/>
        </w:rPr>
        <w:t>but a</w:t>
      </w:r>
      <w:r w:rsidR="00E81F6F">
        <w:rPr>
          <w:rFonts w:ascii="Arial" w:hAnsi="Arial" w:cs="Arial"/>
        </w:rPr>
        <w:t xml:space="preserve">lso take into </w:t>
      </w:r>
      <w:r w:rsidR="00343EC6">
        <w:rPr>
          <w:rFonts w:ascii="Arial" w:hAnsi="Arial" w:cs="Arial"/>
        </w:rPr>
        <w:t xml:space="preserve">consideration other aspects and teaching </w:t>
      </w:r>
      <w:r w:rsidR="00835999">
        <w:rPr>
          <w:rFonts w:ascii="Arial" w:hAnsi="Arial" w:cs="Arial"/>
        </w:rPr>
        <w:t>strategies</w:t>
      </w:r>
      <w:r w:rsidR="00343EC6">
        <w:rPr>
          <w:rFonts w:ascii="Arial" w:hAnsi="Arial" w:cs="Arial"/>
        </w:rPr>
        <w:t xml:space="preserve"> t</w:t>
      </w:r>
      <w:r w:rsidR="00835999">
        <w:rPr>
          <w:rFonts w:ascii="Arial" w:hAnsi="Arial" w:cs="Arial"/>
        </w:rPr>
        <w:t>hat</w:t>
      </w:r>
      <w:r w:rsidR="00343EC6">
        <w:rPr>
          <w:rFonts w:ascii="Arial" w:hAnsi="Arial" w:cs="Arial"/>
        </w:rPr>
        <w:t xml:space="preserve"> </w:t>
      </w:r>
      <w:r w:rsidR="00835999">
        <w:rPr>
          <w:rFonts w:ascii="Arial" w:hAnsi="Arial" w:cs="Arial"/>
        </w:rPr>
        <w:t>create</w:t>
      </w:r>
      <w:r w:rsidR="00343EC6">
        <w:rPr>
          <w:rFonts w:ascii="Arial" w:hAnsi="Arial" w:cs="Arial"/>
        </w:rPr>
        <w:t xml:space="preserve"> effective </w:t>
      </w:r>
      <w:r w:rsidR="00835999">
        <w:rPr>
          <w:rFonts w:ascii="Arial" w:hAnsi="Arial" w:cs="Arial"/>
        </w:rPr>
        <w:t>and</w:t>
      </w:r>
      <w:r w:rsidR="00343EC6">
        <w:rPr>
          <w:rFonts w:ascii="Arial" w:hAnsi="Arial" w:cs="Arial"/>
        </w:rPr>
        <w:t xml:space="preserve"> sufficient</w:t>
      </w:r>
      <w:r w:rsidR="00835999">
        <w:rPr>
          <w:rFonts w:ascii="Arial" w:hAnsi="Arial" w:cs="Arial"/>
        </w:rPr>
        <w:t xml:space="preserve"> learning and progress for pupils. </w:t>
      </w:r>
      <w:r w:rsidR="00343EC6">
        <w:rPr>
          <w:rFonts w:ascii="Arial" w:hAnsi="Arial" w:cs="Arial"/>
        </w:rPr>
        <w:t xml:space="preserve"> </w:t>
      </w:r>
    </w:p>
    <w:p w14:paraId="2A36F24F" w14:textId="77E74C4A" w:rsidR="004402D4" w:rsidRDefault="003065F0" w:rsidP="00D60A0A">
      <w:pPr>
        <w:spacing w:line="360" w:lineRule="auto"/>
        <w:rPr>
          <w:rFonts w:ascii="Arial" w:hAnsi="Arial" w:cs="Arial"/>
        </w:rPr>
      </w:pPr>
      <w:r>
        <w:rPr>
          <w:rFonts w:ascii="Arial" w:hAnsi="Arial" w:cs="Arial"/>
        </w:rPr>
        <w:t xml:space="preserve">Establishing </w:t>
      </w:r>
      <w:r w:rsidR="007C0E98">
        <w:rPr>
          <w:rFonts w:ascii="Arial" w:hAnsi="Arial" w:cs="Arial"/>
        </w:rPr>
        <w:t>personalised learning has been deemed as challenging</w:t>
      </w:r>
      <w:r w:rsidR="00D37449">
        <w:rPr>
          <w:rFonts w:ascii="Arial" w:hAnsi="Arial" w:cs="Arial"/>
        </w:rPr>
        <w:t xml:space="preserve">, however creating </w:t>
      </w:r>
      <w:r w:rsidR="009949A4">
        <w:rPr>
          <w:rFonts w:ascii="Arial" w:hAnsi="Arial" w:cs="Arial"/>
        </w:rPr>
        <w:t xml:space="preserve">learning experiences </w:t>
      </w:r>
      <w:r w:rsidR="001D17BB">
        <w:rPr>
          <w:rFonts w:ascii="Arial" w:hAnsi="Arial" w:cs="Arial"/>
        </w:rPr>
        <w:t xml:space="preserve">that </w:t>
      </w:r>
      <w:r w:rsidR="004402D4">
        <w:rPr>
          <w:rFonts w:ascii="Arial" w:hAnsi="Arial" w:cs="Arial"/>
        </w:rPr>
        <w:t>correlate to th</w:t>
      </w:r>
      <w:r w:rsidR="00EF1035">
        <w:rPr>
          <w:rFonts w:ascii="Arial" w:hAnsi="Arial" w:cs="Arial"/>
        </w:rPr>
        <w:t>e pupils and involving them in the progress of their learning</w:t>
      </w:r>
      <w:r w:rsidR="002A1AE7">
        <w:rPr>
          <w:rFonts w:ascii="Arial" w:hAnsi="Arial" w:cs="Arial"/>
        </w:rPr>
        <w:t xml:space="preserve"> </w:t>
      </w:r>
      <w:r w:rsidR="00341521">
        <w:rPr>
          <w:rFonts w:ascii="Arial" w:hAnsi="Arial" w:cs="Arial"/>
        </w:rPr>
        <w:t xml:space="preserve">can </w:t>
      </w:r>
      <w:r w:rsidR="00CD1D10">
        <w:rPr>
          <w:rFonts w:ascii="Arial" w:hAnsi="Arial" w:cs="Arial"/>
        </w:rPr>
        <w:t>countermand the</w:t>
      </w:r>
      <w:r w:rsidR="003F4E38">
        <w:rPr>
          <w:rFonts w:ascii="Arial" w:hAnsi="Arial" w:cs="Arial"/>
        </w:rPr>
        <w:t xml:space="preserve"> barriers, a</w:t>
      </w:r>
      <w:r w:rsidR="004402D4">
        <w:rPr>
          <w:rFonts w:ascii="Arial" w:hAnsi="Arial" w:cs="Arial"/>
        </w:rPr>
        <w:t xml:space="preserve">nd real-life </w:t>
      </w:r>
      <w:r w:rsidR="003F4E38">
        <w:rPr>
          <w:rFonts w:ascii="Arial" w:hAnsi="Arial" w:cs="Arial"/>
        </w:rPr>
        <w:t xml:space="preserve">learning </w:t>
      </w:r>
      <w:r w:rsidR="004402D4">
        <w:rPr>
          <w:rFonts w:ascii="Arial" w:hAnsi="Arial" w:cs="Arial"/>
        </w:rPr>
        <w:t xml:space="preserve">context has been proven to </w:t>
      </w:r>
      <w:r w:rsidR="00036544">
        <w:rPr>
          <w:rFonts w:ascii="Arial" w:hAnsi="Arial" w:cs="Arial"/>
        </w:rPr>
        <w:t xml:space="preserve">provide this. </w:t>
      </w:r>
    </w:p>
    <w:p w14:paraId="52543686" w14:textId="5447A7BE" w:rsidR="00945BDD" w:rsidRDefault="00935829" w:rsidP="00D60A0A">
      <w:pPr>
        <w:spacing w:line="360" w:lineRule="auto"/>
        <w:rPr>
          <w:rFonts w:ascii="Arial" w:hAnsi="Arial" w:cs="Arial"/>
        </w:rPr>
      </w:pPr>
      <w:r>
        <w:rPr>
          <w:rFonts w:ascii="Arial" w:hAnsi="Arial" w:cs="Arial"/>
        </w:rPr>
        <w:t>For future teaching experiences</w:t>
      </w:r>
      <w:r w:rsidR="008F02CC">
        <w:rPr>
          <w:rFonts w:ascii="Arial" w:hAnsi="Arial" w:cs="Arial"/>
        </w:rPr>
        <w:t xml:space="preserve">, ensuring to </w:t>
      </w:r>
      <w:r w:rsidR="00A6516B">
        <w:rPr>
          <w:rFonts w:ascii="Arial" w:hAnsi="Arial" w:cs="Arial"/>
        </w:rPr>
        <w:t xml:space="preserve">involve parents in the students learning would </w:t>
      </w:r>
      <w:r w:rsidR="00877890">
        <w:rPr>
          <w:rFonts w:ascii="Arial" w:hAnsi="Arial" w:cs="Arial"/>
        </w:rPr>
        <w:t xml:space="preserve">enhance their </w:t>
      </w:r>
      <w:r w:rsidR="00364A3D">
        <w:rPr>
          <w:rFonts w:ascii="Arial" w:hAnsi="Arial" w:cs="Arial"/>
        </w:rPr>
        <w:t xml:space="preserve">development, independence and confidence </w:t>
      </w:r>
      <w:r w:rsidR="003E72B6">
        <w:rPr>
          <w:rFonts w:ascii="Arial" w:hAnsi="Arial" w:cs="Arial"/>
        </w:rPr>
        <w:t>in addition to being</w:t>
      </w:r>
      <w:r w:rsidR="00540BFA">
        <w:rPr>
          <w:rFonts w:ascii="Arial" w:hAnsi="Arial" w:cs="Arial"/>
        </w:rPr>
        <w:t xml:space="preserve"> </w:t>
      </w:r>
      <w:r w:rsidR="003E72B6">
        <w:rPr>
          <w:rFonts w:ascii="Arial" w:hAnsi="Arial" w:cs="Arial"/>
        </w:rPr>
        <w:t xml:space="preserve">in correlated </w:t>
      </w:r>
      <w:r w:rsidR="00540BFA">
        <w:rPr>
          <w:rFonts w:ascii="Arial" w:hAnsi="Arial" w:cs="Arial"/>
        </w:rPr>
        <w:t xml:space="preserve">to authentic learning </w:t>
      </w:r>
      <w:r w:rsidR="001312C6">
        <w:rPr>
          <w:rFonts w:ascii="Arial" w:hAnsi="Arial" w:cs="Arial"/>
        </w:rPr>
        <w:t>strategies</w:t>
      </w:r>
      <w:r w:rsidR="00114F39">
        <w:rPr>
          <w:rFonts w:ascii="Arial" w:hAnsi="Arial" w:cs="Arial"/>
        </w:rPr>
        <w:t>.</w:t>
      </w:r>
    </w:p>
    <w:p w14:paraId="5354068D" w14:textId="5E0DE198" w:rsidR="004D448B" w:rsidRDefault="00A47C03" w:rsidP="00D60A0A">
      <w:pPr>
        <w:spacing w:line="360" w:lineRule="auto"/>
        <w:rPr>
          <w:rFonts w:ascii="Arial" w:hAnsi="Arial" w:cs="Arial"/>
        </w:rPr>
      </w:pPr>
      <w:r w:rsidRPr="00A47C03">
        <w:rPr>
          <w:rFonts w:ascii="Arial" w:hAnsi="Arial" w:cs="Arial"/>
        </w:rPr>
        <w:lastRenderedPageBreak/>
        <w:t xml:space="preserve"> </w:t>
      </w:r>
      <w:r w:rsidR="00540BFA">
        <w:rPr>
          <w:rFonts w:ascii="Arial" w:hAnsi="Arial" w:cs="Arial"/>
        </w:rPr>
        <w:t>To improve</w:t>
      </w:r>
      <w:r w:rsidR="00724BCE">
        <w:rPr>
          <w:rFonts w:ascii="Arial" w:hAnsi="Arial" w:cs="Arial"/>
        </w:rPr>
        <w:t xml:space="preserve"> </w:t>
      </w:r>
      <w:r w:rsidR="00244501">
        <w:rPr>
          <w:rFonts w:ascii="Arial" w:hAnsi="Arial" w:cs="Arial"/>
        </w:rPr>
        <w:t xml:space="preserve">my </w:t>
      </w:r>
      <w:r w:rsidR="00724BCE">
        <w:rPr>
          <w:rFonts w:ascii="Arial" w:hAnsi="Arial" w:cs="Arial"/>
        </w:rPr>
        <w:t>practice,</w:t>
      </w:r>
      <w:r w:rsidR="00525D67">
        <w:rPr>
          <w:rFonts w:ascii="Arial" w:hAnsi="Arial" w:cs="Arial"/>
        </w:rPr>
        <w:t xml:space="preserve"> I will continue to utilise </w:t>
      </w:r>
      <w:r w:rsidR="00146163">
        <w:rPr>
          <w:rFonts w:ascii="Arial" w:hAnsi="Arial" w:cs="Arial"/>
        </w:rPr>
        <w:t xml:space="preserve">the </w:t>
      </w:r>
      <w:r w:rsidR="00114F39">
        <w:rPr>
          <w:rFonts w:ascii="Arial" w:hAnsi="Arial" w:cs="Arial"/>
        </w:rPr>
        <w:t xml:space="preserve">teaching and learning </w:t>
      </w:r>
      <w:r w:rsidR="001312C6">
        <w:rPr>
          <w:rFonts w:ascii="Arial" w:hAnsi="Arial" w:cs="Arial"/>
        </w:rPr>
        <w:t>methods</w:t>
      </w:r>
      <w:r w:rsidR="00146163">
        <w:rPr>
          <w:rFonts w:ascii="Arial" w:hAnsi="Arial" w:cs="Arial"/>
        </w:rPr>
        <w:t xml:space="preserve"> mentioned and ensure that authentic learning is </w:t>
      </w:r>
      <w:r w:rsidR="00114F39">
        <w:rPr>
          <w:rFonts w:ascii="Arial" w:hAnsi="Arial" w:cs="Arial"/>
        </w:rPr>
        <w:t>embodied</w:t>
      </w:r>
      <w:r w:rsidR="00694A81">
        <w:rPr>
          <w:rFonts w:ascii="Arial" w:hAnsi="Arial" w:cs="Arial"/>
        </w:rPr>
        <w:t xml:space="preserve"> within planning and experiences for pupils to </w:t>
      </w:r>
      <w:r w:rsidR="00B023DD">
        <w:rPr>
          <w:rFonts w:ascii="Arial" w:hAnsi="Arial" w:cs="Arial"/>
        </w:rPr>
        <w:t xml:space="preserve">undertake. </w:t>
      </w:r>
    </w:p>
    <w:p w14:paraId="14916FE5" w14:textId="09A47EE3" w:rsidR="00A10D84" w:rsidRDefault="004B3D06" w:rsidP="00D60A0A">
      <w:pPr>
        <w:spacing w:line="360" w:lineRule="auto"/>
        <w:rPr>
          <w:rFonts w:ascii="Arial" w:hAnsi="Arial" w:cs="Arial"/>
        </w:rPr>
      </w:pPr>
      <w:r>
        <w:rPr>
          <w:rFonts w:ascii="Arial" w:hAnsi="Arial" w:cs="Arial"/>
        </w:rPr>
        <w:t xml:space="preserve">There are five professional standards for teaching and </w:t>
      </w:r>
      <w:r w:rsidR="000C2D20">
        <w:rPr>
          <w:rFonts w:ascii="Arial" w:hAnsi="Arial" w:cs="Arial"/>
        </w:rPr>
        <w:t>leadership, and they</w:t>
      </w:r>
      <w:r>
        <w:rPr>
          <w:rFonts w:ascii="Arial" w:hAnsi="Arial" w:cs="Arial"/>
        </w:rPr>
        <w:t xml:space="preserve"> </w:t>
      </w:r>
      <w:r w:rsidR="000C2D20">
        <w:rPr>
          <w:rFonts w:ascii="Arial" w:hAnsi="Arial" w:cs="Arial"/>
        </w:rPr>
        <w:t>emphasise</w:t>
      </w:r>
      <w:r w:rsidR="001672D6">
        <w:rPr>
          <w:rFonts w:ascii="Arial" w:hAnsi="Arial" w:cs="Arial"/>
        </w:rPr>
        <w:t xml:space="preserve"> the significance </w:t>
      </w:r>
      <w:r w:rsidR="00A112B7">
        <w:rPr>
          <w:rFonts w:ascii="Arial" w:hAnsi="Arial" w:cs="Arial"/>
        </w:rPr>
        <w:t xml:space="preserve">of </w:t>
      </w:r>
      <w:r w:rsidR="00C6376E">
        <w:rPr>
          <w:rFonts w:ascii="Arial" w:hAnsi="Arial" w:cs="Arial"/>
        </w:rPr>
        <w:t xml:space="preserve">obtaining professional knowledge and understanding as an educator. </w:t>
      </w:r>
      <w:r w:rsidR="008B3FB8">
        <w:rPr>
          <w:rFonts w:ascii="Arial" w:hAnsi="Arial" w:cs="Arial"/>
        </w:rPr>
        <w:t>Professional responsibilities</w:t>
      </w:r>
      <w:r w:rsidR="00CB1AD7">
        <w:rPr>
          <w:rFonts w:ascii="Arial" w:hAnsi="Arial" w:cs="Arial"/>
        </w:rPr>
        <w:t>, teaching expertise</w:t>
      </w:r>
      <w:r w:rsidR="007011C9">
        <w:rPr>
          <w:rFonts w:ascii="Arial" w:hAnsi="Arial" w:cs="Arial"/>
        </w:rPr>
        <w:t xml:space="preserve">, professional learning, </w:t>
      </w:r>
      <w:r w:rsidR="00CB1AD7">
        <w:rPr>
          <w:rFonts w:ascii="Arial" w:hAnsi="Arial" w:cs="Arial"/>
        </w:rPr>
        <w:t xml:space="preserve">and many other elements </w:t>
      </w:r>
      <w:r w:rsidR="00FE284B">
        <w:rPr>
          <w:rFonts w:ascii="Arial" w:hAnsi="Arial" w:cs="Arial"/>
        </w:rPr>
        <w:t>a</w:t>
      </w:r>
      <w:r w:rsidR="008B3FB8">
        <w:rPr>
          <w:rFonts w:ascii="Arial" w:hAnsi="Arial" w:cs="Arial"/>
        </w:rPr>
        <w:t>re se</w:t>
      </w:r>
      <w:r w:rsidR="00BA41C8">
        <w:rPr>
          <w:rFonts w:ascii="Arial" w:hAnsi="Arial" w:cs="Arial"/>
        </w:rPr>
        <w:t>gmented</w:t>
      </w:r>
      <w:r w:rsidR="008B3FB8">
        <w:rPr>
          <w:rFonts w:ascii="Arial" w:hAnsi="Arial" w:cs="Arial"/>
        </w:rPr>
        <w:t xml:space="preserve"> within categories </w:t>
      </w:r>
      <w:r w:rsidR="00E715B6">
        <w:rPr>
          <w:rFonts w:ascii="Arial" w:hAnsi="Arial" w:cs="Arial"/>
        </w:rPr>
        <w:t>titled;</w:t>
      </w:r>
      <w:r w:rsidR="00156908">
        <w:rPr>
          <w:rFonts w:ascii="Arial" w:hAnsi="Arial" w:cs="Arial"/>
        </w:rPr>
        <w:t xml:space="preserve"> pedagogy, leadership, professional learning, </w:t>
      </w:r>
      <w:proofErr w:type="gramStart"/>
      <w:r w:rsidR="00156908">
        <w:rPr>
          <w:rFonts w:ascii="Arial" w:hAnsi="Arial" w:cs="Arial"/>
        </w:rPr>
        <w:t>innovation</w:t>
      </w:r>
      <w:proofErr w:type="gramEnd"/>
      <w:r w:rsidR="00156908">
        <w:rPr>
          <w:rFonts w:ascii="Arial" w:hAnsi="Arial" w:cs="Arial"/>
        </w:rPr>
        <w:t xml:space="preserve"> and collaboration (</w:t>
      </w:r>
      <w:r w:rsidR="00E715B6">
        <w:rPr>
          <w:rFonts w:ascii="Arial" w:hAnsi="Arial" w:cs="Arial"/>
        </w:rPr>
        <w:t>Welsh government, 2019</w:t>
      </w:r>
      <w:r w:rsidR="00503E2F">
        <w:rPr>
          <w:rFonts w:ascii="Arial" w:hAnsi="Arial" w:cs="Arial"/>
        </w:rPr>
        <w:t>a</w:t>
      </w:r>
      <w:r w:rsidR="00E715B6">
        <w:rPr>
          <w:rFonts w:ascii="Arial" w:hAnsi="Arial" w:cs="Arial"/>
        </w:rPr>
        <w:t>)</w:t>
      </w:r>
      <w:r w:rsidR="00F5489E">
        <w:rPr>
          <w:rFonts w:ascii="Arial" w:hAnsi="Arial" w:cs="Arial"/>
        </w:rPr>
        <w:t xml:space="preserve">. </w:t>
      </w:r>
    </w:p>
    <w:p w14:paraId="791A7FE4" w14:textId="36A533D8" w:rsidR="00F5489E" w:rsidRDefault="008D5A7F" w:rsidP="00D60A0A">
      <w:pPr>
        <w:spacing w:line="360" w:lineRule="auto"/>
        <w:rPr>
          <w:rFonts w:ascii="Arial" w:hAnsi="Arial" w:cs="Arial"/>
        </w:rPr>
      </w:pPr>
      <w:r>
        <w:rPr>
          <w:rFonts w:ascii="Arial" w:hAnsi="Arial" w:cs="Arial"/>
        </w:rPr>
        <w:t>As stated previously,</w:t>
      </w:r>
      <w:r w:rsidR="00CF5328">
        <w:rPr>
          <w:rFonts w:ascii="Arial" w:hAnsi="Arial" w:cs="Arial"/>
        </w:rPr>
        <w:t xml:space="preserve"> a target that</w:t>
      </w:r>
      <w:r w:rsidR="00410D23">
        <w:rPr>
          <w:rFonts w:ascii="Arial" w:hAnsi="Arial" w:cs="Arial"/>
        </w:rPr>
        <w:t xml:space="preserve"> I </w:t>
      </w:r>
      <w:r w:rsidR="00625DCD">
        <w:rPr>
          <w:rFonts w:ascii="Arial" w:hAnsi="Arial" w:cs="Arial"/>
        </w:rPr>
        <w:t>pursued</w:t>
      </w:r>
      <w:r w:rsidR="00410D23">
        <w:rPr>
          <w:rFonts w:ascii="Arial" w:hAnsi="Arial" w:cs="Arial"/>
        </w:rPr>
        <w:t xml:space="preserve"> to develop throughout my professional teaching practice </w:t>
      </w:r>
      <w:r w:rsidR="0038106A">
        <w:rPr>
          <w:rFonts w:ascii="Arial" w:hAnsi="Arial" w:cs="Arial"/>
        </w:rPr>
        <w:t xml:space="preserve">was applying </w:t>
      </w:r>
      <w:r w:rsidR="009A61BB">
        <w:rPr>
          <w:rFonts w:ascii="Arial" w:hAnsi="Arial" w:cs="Arial"/>
        </w:rPr>
        <w:t>real life</w:t>
      </w:r>
      <w:r w:rsidR="0038106A">
        <w:rPr>
          <w:rFonts w:ascii="Arial" w:hAnsi="Arial" w:cs="Arial"/>
        </w:rPr>
        <w:t>, authentic learning context</w:t>
      </w:r>
      <w:r w:rsidR="003B48DB">
        <w:rPr>
          <w:rFonts w:ascii="Arial" w:hAnsi="Arial" w:cs="Arial"/>
        </w:rPr>
        <w:t>, t</w:t>
      </w:r>
      <w:r w:rsidR="009A61BB">
        <w:rPr>
          <w:rFonts w:ascii="Arial" w:hAnsi="Arial" w:cs="Arial"/>
        </w:rPr>
        <w:t xml:space="preserve">his </w:t>
      </w:r>
      <w:r w:rsidR="001D22A3">
        <w:rPr>
          <w:rFonts w:ascii="Arial" w:hAnsi="Arial" w:cs="Arial"/>
        </w:rPr>
        <w:t xml:space="preserve">is disclosed within </w:t>
      </w:r>
      <w:r w:rsidR="002E06DB">
        <w:rPr>
          <w:rFonts w:ascii="Arial" w:hAnsi="Arial" w:cs="Arial"/>
        </w:rPr>
        <w:t xml:space="preserve">the </w:t>
      </w:r>
      <w:r w:rsidR="00E60E5F">
        <w:rPr>
          <w:rFonts w:ascii="Arial" w:hAnsi="Arial" w:cs="Arial"/>
        </w:rPr>
        <w:t>pedagogy,</w:t>
      </w:r>
      <w:r w:rsidR="00F82466">
        <w:rPr>
          <w:rFonts w:ascii="Arial" w:hAnsi="Arial" w:cs="Arial"/>
        </w:rPr>
        <w:t xml:space="preserve"> advancing</w:t>
      </w:r>
      <w:r w:rsidR="002E06DB">
        <w:rPr>
          <w:rFonts w:ascii="Arial" w:hAnsi="Arial" w:cs="Arial"/>
        </w:rPr>
        <w:t xml:space="preserve"> standard of teaching. </w:t>
      </w:r>
      <w:r w:rsidR="00F82466">
        <w:rPr>
          <w:rFonts w:ascii="Arial" w:hAnsi="Arial" w:cs="Arial"/>
        </w:rPr>
        <w:t xml:space="preserve">It discloses </w:t>
      </w:r>
      <w:r w:rsidR="00E60E5F">
        <w:rPr>
          <w:rFonts w:ascii="Arial" w:hAnsi="Arial" w:cs="Arial"/>
        </w:rPr>
        <w:t xml:space="preserve">that a demonstration of </w:t>
      </w:r>
      <w:r w:rsidR="00DE7668">
        <w:rPr>
          <w:rFonts w:ascii="Arial" w:hAnsi="Arial" w:cs="Arial"/>
        </w:rPr>
        <w:t xml:space="preserve">real life, authentic context of learning </w:t>
      </w:r>
      <w:r w:rsidR="00DB35F5">
        <w:rPr>
          <w:rFonts w:ascii="Arial" w:hAnsi="Arial" w:cs="Arial"/>
        </w:rPr>
        <w:t>is</w:t>
      </w:r>
      <w:r w:rsidR="00DE7668">
        <w:rPr>
          <w:rFonts w:ascii="Arial" w:hAnsi="Arial" w:cs="Arial"/>
        </w:rPr>
        <w:t xml:space="preserve"> understood</w:t>
      </w:r>
      <w:r w:rsidR="00B20614">
        <w:rPr>
          <w:rFonts w:ascii="Arial" w:hAnsi="Arial" w:cs="Arial"/>
        </w:rPr>
        <w:t xml:space="preserve"> by the teacher and </w:t>
      </w:r>
      <w:r w:rsidR="00BD6F01">
        <w:rPr>
          <w:rFonts w:ascii="Arial" w:hAnsi="Arial" w:cs="Arial"/>
        </w:rPr>
        <w:t xml:space="preserve">that learners </w:t>
      </w:r>
      <w:proofErr w:type="gramStart"/>
      <w:r w:rsidR="00BD6F01">
        <w:rPr>
          <w:rFonts w:ascii="Arial" w:hAnsi="Arial" w:cs="Arial"/>
        </w:rPr>
        <w:t xml:space="preserve">are capable of </w:t>
      </w:r>
      <w:r w:rsidR="00D5159F">
        <w:rPr>
          <w:rFonts w:ascii="Arial" w:hAnsi="Arial" w:cs="Arial"/>
        </w:rPr>
        <w:t>reflect</w:t>
      </w:r>
      <w:r w:rsidR="00BE4511">
        <w:rPr>
          <w:rFonts w:ascii="Arial" w:hAnsi="Arial" w:cs="Arial"/>
        </w:rPr>
        <w:t>ing</w:t>
      </w:r>
      <w:proofErr w:type="gramEnd"/>
      <w:r w:rsidR="00BE4511">
        <w:rPr>
          <w:rFonts w:ascii="Arial" w:hAnsi="Arial" w:cs="Arial"/>
        </w:rPr>
        <w:t xml:space="preserve"> </w:t>
      </w:r>
      <w:r w:rsidR="00DB35F5">
        <w:rPr>
          <w:rFonts w:ascii="Arial" w:hAnsi="Arial" w:cs="Arial"/>
        </w:rPr>
        <w:t>upon the authentic experiences that have reinforced prior learning (</w:t>
      </w:r>
      <w:r w:rsidR="00503E2F">
        <w:rPr>
          <w:rFonts w:ascii="Arial" w:hAnsi="Arial" w:cs="Arial"/>
        </w:rPr>
        <w:t>Welsh Government, 2019b)</w:t>
      </w:r>
      <w:r w:rsidR="001476C0">
        <w:rPr>
          <w:rFonts w:ascii="Arial" w:hAnsi="Arial" w:cs="Arial"/>
        </w:rPr>
        <w:t xml:space="preserve">. </w:t>
      </w:r>
    </w:p>
    <w:p w14:paraId="547C9A57" w14:textId="5C70005E" w:rsidR="007B56FB" w:rsidRDefault="004008D7" w:rsidP="007B56FB">
      <w:pPr>
        <w:spacing w:line="360" w:lineRule="auto"/>
        <w:rPr>
          <w:rFonts w:ascii="Arial" w:hAnsi="Arial" w:cs="Arial"/>
        </w:rPr>
      </w:pPr>
      <w:r>
        <w:rPr>
          <w:rFonts w:ascii="Arial" w:hAnsi="Arial" w:cs="Arial"/>
        </w:rPr>
        <w:t xml:space="preserve">It is believed that teachers </w:t>
      </w:r>
      <w:r w:rsidR="00CD481F">
        <w:rPr>
          <w:rFonts w:ascii="Arial" w:hAnsi="Arial" w:cs="Arial"/>
        </w:rPr>
        <w:t xml:space="preserve">should be exposed to lifelong learning to possess the capability to </w:t>
      </w:r>
      <w:r w:rsidR="0028118E">
        <w:rPr>
          <w:rFonts w:ascii="Arial" w:hAnsi="Arial" w:cs="Arial"/>
        </w:rPr>
        <w:t xml:space="preserve">adapt to contemporary situation </w:t>
      </w:r>
      <w:r w:rsidR="006C0AFA">
        <w:rPr>
          <w:rFonts w:ascii="Arial" w:hAnsi="Arial" w:cs="Arial"/>
        </w:rPr>
        <w:t xml:space="preserve">and the society demands of a school setting </w:t>
      </w:r>
      <w:r w:rsidR="007E56A1">
        <w:rPr>
          <w:rFonts w:ascii="Arial" w:hAnsi="Arial" w:cs="Arial"/>
        </w:rPr>
        <w:t>(</w:t>
      </w:r>
      <w:r w:rsidR="00007E48">
        <w:rPr>
          <w:rFonts w:ascii="Arial" w:hAnsi="Arial" w:cs="Arial"/>
        </w:rPr>
        <w:t>ADB</w:t>
      </w:r>
      <w:r w:rsidR="00706F6A">
        <w:rPr>
          <w:rFonts w:ascii="Arial" w:hAnsi="Arial" w:cs="Arial"/>
        </w:rPr>
        <w:t>,</w:t>
      </w:r>
      <w:r w:rsidR="00B253B1">
        <w:rPr>
          <w:rFonts w:ascii="Arial" w:hAnsi="Arial" w:cs="Arial"/>
        </w:rPr>
        <w:t>2021, P.</w:t>
      </w:r>
      <w:r w:rsidR="007E56A1">
        <w:rPr>
          <w:rFonts w:ascii="Arial" w:hAnsi="Arial" w:cs="Arial"/>
        </w:rPr>
        <w:t>9)</w:t>
      </w:r>
      <w:r w:rsidR="006C0AFA">
        <w:rPr>
          <w:rFonts w:ascii="Arial" w:hAnsi="Arial" w:cs="Arial"/>
        </w:rPr>
        <w:t>.</w:t>
      </w:r>
      <w:r w:rsidR="007B56FB">
        <w:rPr>
          <w:rFonts w:ascii="Arial" w:hAnsi="Arial" w:cs="Arial"/>
        </w:rPr>
        <w:t xml:space="preserve"> As a personal </w:t>
      </w:r>
      <w:r w:rsidR="007737A8">
        <w:rPr>
          <w:rFonts w:ascii="Arial" w:hAnsi="Arial" w:cs="Arial"/>
        </w:rPr>
        <w:t xml:space="preserve">perspective, the real life, authentic learning </w:t>
      </w:r>
      <w:r w:rsidR="00DD419E">
        <w:rPr>
          <w:rFonts w:ascii="Arial" w:hAnsi="Arial" w:cs="Arial"/>
        </w:rPr>
        <w:t xml:space="preserve">has been identified as an on-going target, therefore it is now a priority </w:t>
      </w:r>
      <w:r w:rsidR="00E911EB">
        <w:rPr>
          <w:rFonts w:ascii="Arial" w:hAnsi="Arial" w:cs="Arial"/>
        </w:rPr>
        <w:t>to implement various strategies for future teaching</w:t>
      </w:r>
      <w:r w:rsidR="002651D3">
        <w:rPr>
          <w:rFonts w:ascii="Arial" w:hAnsi="Arial" w:cs="Arial"/>
        </w:rPr>
        <w:t xml:space="preserve"> experiences</w:t>
      </w:r>
      <w:r w:rsidR="00E911EB">
        <w:rPr>
          <w:rFonts w:ascii="Arial" w:hAnsi="Arial" w:cs="Arial"/>
        </w:rPr>
        <w:t xml:space="preserve"> to</w:t>
      </w:r>
      <w:r w:rsidR="00E911EB">
        <w:rPr>
          <w:rFonts w:ascii="Arial" w:hAnsi="Arial" w:cs="Arial"/>
        </w:rPr>
        <w:t xml:space="preserve"> improve</w:t>
      </w:r>
      <w:r w:rsidR="002651D3">
        <w:rPr>
          <w:rFonts w:ascii="Arial" w:hAnsi="Arial" w:cs="Arial"/>
        </w:rPr>
        <w:t xml:space="preserve"> that area of inadequacy.</w:t>
      </w:r>
    </w:p>
    <w:p w14:paraId="7439F3B2" w14:textId="40B3EC8E" w:rsidR="008506A5" w:rsidRDefault="00F56D68" w:rsidP="00D60A0A">
      <w:pPr>
        <w:spacing w:line="360" w:lineRule="auto"/>
        <w:rPr>
          <w:rFonts w:ascii="Arial" w:hAnsi="Arial" w:cs="Arial"/>
        </w:rPr>
      </w:pPr>
      <w:r>
        <w:rPr>
          <w:rFonts w:ascii="Arial" w:hAnsi="Arial" w:cs="Arial"/>
        </w:rPr>
        <w:t xml:space="preserve">Upon </w:t>
      </w:r>
      <w:r w:rsidR="005C4BD4">
        <w:rPr>
          <w:rFonts w:ascii="Arial" w:hAnsi="Arial" w:cs="Arial"/>
        </w:rPr>
        <w:t>inspecting previous lesson plans, I feel that</w:t>
      </w:r>
      <w:r w:rsidR="00B50AB6">
        <w:rPr>
          <w:rFonts w:ascii="Arial" w:hAnsi="Arial" w:cs="Arial"/>
        </w:rPr>
        <w:t xml:space="preserve"> authentic context of learning could have </w:t>
      </w:r>
      <w:r w:rsidR="00562093">
        <w:rPr>
          <w:rFonts w:ascii="Arial" w:hAnsi="Arial" w:cs="Arial"/>
        </w:rPr>
        <w:t xml:space="preserve">been integrated within the activities, </w:t>
      </w:r>
      <w:r w:rsidR="00D4382C">
        <w:rPr>
          <w:rFonts w:ascii="Arial" w:hAnsi="Arial" w:cs="Arial"/>
        </w:rPr>
        <w:t xml:space="preserve">however succeeding extensive research and </w:t>
      </w:r>
      <w:r w:rsidR="003774D1">
        <w:rPr>
          <w:rFonts w:ascii="Arial" w:hAnsi="Arial" w:cs="Arial"/>
        </w:rPr>
        <w:t>e</w:t>
      </w:r>
      <w:r w:rsidR="00291537">
        <w:rPr>
          <w:rFonts w:ascii="Arial" w:hAnsi="Arial" w:cs="Arial"/>
        </w:rPr>
        <w:t xml:space="preserve">xploration of literature, </w:t>
      </w:r>
      <w:r w:rsidR="00F035E2">
        <w:rPr>
          <w:rFonts w:ascii="Arial" w:hAnsi="Arial" w:cs="Arial"/>
        </w:rPr>
        <w:t xml:space="preserve">I am able to recognise the potential </w:t>
      </w:r>
      <w:r w:rsidR="00804A53">
        <w:rPr>
          <w:rFonts w:ascii="Arial" w:hAnsi="Arial" w:cs="Arial"/>
        </w:rPr>
        <w:t xml:space="preserve">that real life learning experiences have on </w:t>
      </w:r>
      <w:r w:rsidR="008506A5">
        <w:rPr>
          <w:rFonts w:ascii="Arial" w:hAnsi="Arial" w:cs="Arial"/>
        </w:rPr>
        <w:t>pupils’</w:t>
      </w:r>
      <w:r w:rsidR="00804A53">
        <w:rPr>
          <w:rFonts w:ascii="Arial" w:hAnsi="Arial" w:cs="Arial"/>
        </w:rPr>
        <w:t xml:space="preserve"> development</w:t>
      </w:r>
      <w:r w:rsidR="00FF3485">
        <w:rPr>
          <w:rFonts w:ascii="Arial" w:hAnsi="Arial" w:cs="Arial"/>
        </w:rPr>
        <w:t xml:space="preserve"> and can now adapt </w:t>
      </w:r>
      <w:r w:rsidR="008506A5">
        <w:rPr>
          <w:rFonts w:ascii="Arial" w:hAnsi="Arial" w:cs="Arial"/>
        </w:rPr>
        <w:t xml:space="preserve">my perspectives of teaching and learning for future </w:t>
      </w:r>
      <w:r w:rsidR="00D5412A">
        <w:rPr>
          <w:rFonts w:ascii="Arial" w:hAnsi="Arial" w:cs="Arial"/>
        </w:rPr>
        <w:t xml:space="preserve">teaching opportunities. </w:t>
      </w:r>
      <w:r w:rsidR="008506A5">
        <w:rPr>
          <w:rFonts w:ascii="Arial" w:hAnsi="Arial" w:cs="Arial"/>
        </w:rPr>
        <w:t xml:space="preserve"> </w:t>
      </w:r>
    </w:p>
    <w:p w14:paraId="54D558F0" w14:textId="66F0E699" w:rsidR="00827466" w:rsidRDefault="00DA2937" w:rsidP="00D60A0A">
      <w:pPr>
        <w:spacing w:line="360" w:lineRule="auto"/>
        <w:rPr>
          <w:rFonts w:ascii="Arial" w:hAnsi="Arial" w:cs="Arial"/>
        </w:rPr>
      </w:pPr>
      <w:r>
        <w:rPr>
          <w:rFonts w:ascii="Arial" w:hAnsi="Arial" w:cs="Arial"/>
        </w:rPr>
        <w:t xml:space="preserve">It has been made prominent that activating </w:t>
      </w:r>
      <w:r w:rsidR="00970724">
        <w:rPr>
          <w:rFonts w:ascii="Arial" w:hAnsi="Arial" w:cs="Arial"/>
        </w:rPr>
        <w:t>pupils’</w:t>
      </w:r>
      <w:r>
        <w:rPr>
          <w:rFonts w:ascii="Arial" w:hAnsi="Arial" w:cs="Arial"/>
        </w:rPr>
        <w:t xml:space="preserve"> prior knowledge </w:t>
      </w:r>
      <w:r w:rsidR="00713E29">
        <w:rPr>
          <w:rFonts w:ascii="Arial" w:hAnsi="Arial" w:cs="Arial"/>
        </w:rPr>
        <w:t>can be beneficial</w:t>
      </w:r>
      <w:r w:rsidR="00827466">
        <w:rPr>
          <w:rFonts w:ascii="Arial" w:hAnsi="Arial" w:cs="Arial"/>
        </w:rPr>
        <w:t>,</w:t>
      </w:r>
      <w:r w:rsidR="0039485E">
        <w:rPr>
          <w:rFonts w:ascii="Arial" w:hAnsi="Arial" w:cs="Arial"/>
        </w:rPr>
        <w:t xml:space="preserve"> </w:t>
      </w:r>
      <w:r w:rsidR="00827466">
        <w:rPr>
          <w:rFonts w:ascii="Arial" w:hAnsi="Arial" w:cs="Arial"/>
        </w:rPr>
        <w:t xml:space="preserve">although being cautious </w:t>
      </w:r>
      <w:r w:rsidR="00970724">
        <w:rPr>
          <w:rFonts w:ascii="Arial" w:hAnsi="Arial" w:cs="Arial"/>
        </w:rPr>
        <w:t xml:space="preserve">of </w:t>
      </w:r>
      <w:r w:rsidR="00520C5E">
        <w:rPr>
          <w:rFonts w:ascii="Arial" w:hAnsi="Arial" w:cs="Arial"/>
        </w:rPr>
        <w:t xml:space="preserve">frequent reoccurrence </w:t>
      </w:r>
      <w:r w:rsidR="00C12832">
        <w:rPr>
          <w:rFonts w:ascii="Arial" w:hAnsi="Arial" w:cs="Arial"/>
        </w:rPr>
        <w:t xml:space="preserve">that could </w:t>
      </w:r>
      <w:r w:rsidR="009A202A">
        <w:rPr>
          <w:rFonts w:ascii="Arial" w:hAnsi="Arial" w:cs="Arial"/>
        </w:rPr>
        <w:t>affect</w:t>
      </w:r>
      <w:r w:rsidR="00C12832">
        <w:rPr>
          <w:rFonts w:ascii="Arial" w:hAnsi="Arial" w:cs="Arial"/>
        </w:rPr>
        <w:t xml:space="preserve"> the learning process</w:t>
      </w:r>
      <w:r w:rsidR="0039485E">
        <w:rPr>
          <w:rFonts w:ascii="Arial" w:hAnsi="Arial" w:cs="Arial"/>
        </w:rPr>
        <w:t xml:space="preserve">, </w:t>
      </w:r>
      <w:r w:rsidR="001F4887">
        <w:rPr>
          <w:rFonts w:ascii="Arial" w:hAnsi="Arial" w:cs="Arial"/>
        </w:rPr>
        <w:t>I feel that this can be a</w:t>
      </w:r>
      <w:r w:rsidR="00A24313">
        <w:rPr>
          <w:rFonts w:ascii="Arial" w:hAnsi="Arial" w:cs="Arial"/>
        </w:rPr>
        <w:t xml:space="preserve"> key</w:t>
      </w:r>
      <w:r w:rsidR="001F4887">
        <w:rPr>
          <w:rFonts w:ascii="Arial" w:hAnsi="Arial" w:cs="Arial"/>
        </w:rPr>
        <w:t xml:space="preserve"> component </w:t>
      </w:r>
      <w:r w:rsidR="0039485E">
        <w:rPr>
          <w:rFonts w:ascii="Arial" w:hAnsi="Arial" w:cs="Arial"/>
        </w:rPr>
        <w:t xml:space="preserve">to </w:t>
      </w:r>
      <w:r w:rsidR="009A202A">
        <w:rPr>
          <w:rFonts w:ascii="Arial" w:hAnsi="Arial" w:cs="Arial"/>
        </w:rPr>
        <w:t>learners’</w:t>
      </w:r>
      <w:r w:rsidR="0039485E">
        <w:rPr>
          <w:rFonts w:ascii="Arial" w:hAnsi="Arial" w:cs="Arial"/>
        </w:rPr>
        <w:t xml:space="preserve"> development when executed eff</w:t>
      </w:r>
      <w:r w:rsidR="009A202A">
        <w:rPr>
          <w:rFonts w:ascii="Arial" w:hAnsi="Arial" w:cs="Arial"/>
        </w:rPr>
        <w:t xml:space="preserve">iciently. </w:t>
      </w:r>
    </w:p>
    <w:p w14:paraId="03CAD5CC" w14:textId="77777777" w:rsidR="003060B1" w:rsidRDefault="00866CFA" w:rsidP="00D60A0A">
      <w:pPr>
        <w:spacing w:line="360" w:lineRule="auto"/>
        <w:rPr>
          <w:rFonts w:ascii="Arial" w:hAnsi="Arial" w:cs="Arial"/>
        </w:rPr>
      </w:pPr>
      <w:r>
        <w:rPr>
          <w:rFonts w:ascii="Arial" w:hAnsi="Arial" w:cs="Arial"/>
        </w:rPr>
        <w:t>Referring</w:t>
      </w:r>
      <w:r w:rsidR="00816185">
        <w:rPr>
          <w:rFonts w:ascii="Arial" w:hAnsi="Arial" w:cs="Arial"/>
        </w:rPr>
        <w:t xml:space="preserve"> to </w:t>
      </w:r>
      <w:r w:rsidR="0028763F">
        <w:rPr>
          <w:rFonts w:ascii="Arial" w:hAnsi="Arial" w:cs="Arial"/>
        </w:rPr>
        <w:t>appendix two</w:t>
      </w:r>
      <w:r w:rsidR="008856CA">
        <w:rPr>
          <w:rFonts w:ascii="Arial" w:hAnsi="Arial" w:cs="Arial"/>
        </w:rPr>
        <w:t xml:space="preserve"> once more,</w:t>
      </w:r>
      <w:r w:rsidR="0028763F">
        <w:rPr>
          <w:rFonts w:ascii="Arial" w:hAnsi="Arial" w:cs="Arial"/>
        </w:rPr>
        <w:t xml:space="preserve"> </w:t>
      </w:r>
      <w:r w:rsidR="00136E56">
        <w:rPr>
          <w:rFonts w:ascii="Arial" w:hAnsi="Arial" w:cs="Arial"/>
        </w:rPr>
        <w:t xml:space="preserve">which is the lesson plan which was conducted within </w:t>
      </w:r>
      <w:r w:rsidR="00F9498D">
        <w:rPr>
          <w:rFonts w:ascii="Arial" w:hAnsi="Arial" w:cs="Arial"/>
        </w:rPr>
        <w:t>professional teaching practice placement,</w:t>
      </w:r>
      <w:r w:rsidR="0028763F">
        <w:rPr>
          <w:rFonts w:ascii="Arial" w:hAnsi="Arial" w:cs="Arial"/>
        </w:rPr>
        <w:t xml:space="preserve"> it </w:t>
      </w:r>
      <w:r w:rsidR="00136E56">
        <w:rPr>
          <w:rFonts w:ascii="Arial" w:hAnsi="Arial" w:cs="Arial"/>
        </w:rPr>
        <w:t xml:space="preserve">reveals </w:t>
      </w:r>
      <w:r w:rsidR="00F9498D">
        <w:rPr>
          <w:rFonts w:ascii="Arial" w:hAnsi="Arial" w:cs="Arial"/>
        </w:rPr>
        <w:t xml:space="preserve">that prior knowledge was activated </w:t>
      </w:r>
      <w:r w:rsidR="003632C1">
        <w:rPr>
          <w:rFonts w:ascii="Arial" w:hAnsi="Arial" w:cs="Arial"/>
        </w:rPr>
        <w:t xml:space="preserve">and </w:t>
      </w:r>
      <w:r w:rsidR="008856CA">
        <w:rPr>
          <w:rFonts w:ascii="Arial" w:hAnsi="Arial" w:cs="Arial"/>
        </w:rPr>
        <w:t xml:space="preserve">the </w:t>
      </w:r>
      <w:r w:rsidR="003632C1">
        <w:rPr>
          <w:rFonts w:ascii="Arial" w:hAnsi="Arial" w:cs="Arial"/>
        </w:rPr>
        <w:t>previous lesson was recapped</w:t>
      </w:r>
      <w:r w:rsidR="00E23DD2">
        <w:rPr>
          <w:rFonts w:ascii="Arial" w:hAnsi="Arial" w:cs="Arial"/>
        </w:rPr>
        <w:t xml:space="preserve"> to determine understanding, however pupils were successful in completion</w:t>
      </w:r>
      <w:r w:rsidR="00304013">
        <w:rPr>
          <w:rFonts w:ascii="Arial" w:hAnsi="Arial" w:cs="Arial"/>
        </w:rPr>
        <w:t xml:space="preserve"> </w:t>
      </w:r>
      <w:r w:rsidR="00A4326D">
        <w:rPr>
          <w:rFonts w:ascii="Arial" w:hAnsi="Arial" w:cs="Arial"/>
        </w:rPr>
        <w:t>of task independently</w:t>
      </w:r>
      <w:r w:rsidR="003D6351">
        <w:rPr>
          <w:rFonts w:ascii="Arial" w:hAnsi="Arial" w:cs="Arial"/>
        </w:rPr>
        <w:t xml:space="preserve">, therefore the </w:t>
      </w:r>
      <w:r w:rsidR="00616FDD">
        <w:rPr>
          <w:rFonts w:ascii="Arial" w:hAnsi="Arial" w:cs="Arial"/>
        </w:rPr>
        <w:t xml:space="preserve">use of </w:t>
      </w:r>
      <w:r w:rsidR="00185C6F">
        <w:rPr>
          <w:rFonts w:ascii="Arial" w:hAnsi="Arial" w:cs="Arial"/>
        </w:rPr>
        <w:t>activating</w:t>
      </w:r>
      <w:r w:rsidR="00616FDD">
        <w:rPr>
          <w:rFonts w:ascii="Arial" w:hAnsi="Arial" w:cs="Arial"/>
        </w:rPr>
        <w:t xml:space="preserve"> prior knowledge for the following lesson will be </w:t>
      </w:r>
      <w:r w:rsidR="00185C6F">
        <w:rPr>
          <w:rFonts w:ascii="Arial" w:hAnsi="Arial" w:cs="Arial"/>
        </w:rPr>
        <w:t>unnecessary</w:t>
      </w:r>
      <w:r w:rsidR="00616FDD">
        <w:rPr>
          <w:rFonts w:ascii="Arial" w:hAnsi="Arial" w:cs="Arial"/>
        </w:rPr>
        <w:t xml:space="preserve"> </w:t>
      </w:r>
      <w:r w:rsidR="00185C6F">
        <w:rPr>
          <w:rFonts w:ascii="Arial" w:hAnsi="Arial" w:cs="Arial"/>
        </w:rPr>
        <w:t>and invaluable, again, this is where efficient and organised planning is valuable.</w:t>
      </w:r>
    </w:p>
    <w:p w14:paraId="13D0D754" w14:textId="59BF7124" w:rsidR="00A24313" w:rsidRPr="003060B1" w:rsidRDefault="00064A36" w:rsidP="00D60A0A">
      <w:pPr>
        <w:spacing w:line="360" w:lineRule="auto"/>
        <w:rPr>
          <w:rFonts w:ascii="Arial" w:hAnsi="Arial" w:cs="Arial"/>
        </w:rPr>
      </w:pPr>
      <w:r>
        <w:rPr>
          <w:rFonts w:ascii="Arial" w:hAnsi="Arial" w:cs="Arial"/>
        </w:rPr>
        <w:lastRenderedPageBreak/>
        <w:t xml:space="preserve">Overall, </w:t>
      </w:r>
      <w:r w:rsidR="00115E23">
        <w:rPr>
          <w:rFonts w:ascii="Arial" w:hAnsi="Arial" w:cs="Arial"/>
        </w:rPr>
        <w:t xml:space="preserve">the desire to improve </w:t>
      </w:r>
      <w:r w:rsidR="00062437">
        <w:rPr>
          <w:rFonts w:ascii="Arial" w:hAnsi="Arial" w:cs="Arial"/>
        </w:rPr>
        <w:t>one’s professional practice throughout</w:t>
      </w:r>
      <w:r w:rsidR="003060B1">
        <w:rPr>
          <w:rFonts w:ascii="Arial" w:hAnsi="Arial" w:cs="Arial"/>
        </w:rPr>
        <w:t xml:space="preserve"> one’s</w:t>
      </w:r>
      <w:r w:rsidR="00062437">
        <w:rPr>
          <w:rFonts w:ascii="Arial" w:hAnsi="Arial" w:cs="Arial"/>
        </w:rPr>
        <w:t xml:space="preserve"> teaching career will </w:t>
      </w:r>
      <w:r w:rsidR="001012B6">
        <w:rPr>
          <w:rFonts w:ascii="Arial" w:hAnsi="Arial" w:cs="Arial"/>
        </w:rPr>
        <w:t>contribute to the</w:t>
      </w:r>
      <w:r w:rsidR="0095047F">
        <w:rPr>
          <w:rFonts w:ascii="Arial" w:hAnsi="Arial" w:cs="Arial"/>
        </w:rPr>
        <w:t xml:space="preserve"> determination </w:t>
      </w:r>
      <w:r w:rsidR="009A5B83">
        <w:rPr>
          <w:rFonts w:ascii="Arial" w:hAnsi="Arial" w:cs="Arial"/>
        </w:rPr>
        <w:t xml:space="preserve">to become a proficient educator. </w:t>
      </w:r>
    </w:p>
    <w:p w14:paraId="3E50FC84" w14:textId="22CA404D" w:rsidR="003E069C" w:rsidRDefault="003E069C" w:rsidP="00D60A0A">
      <w:pPr>
        <w:spacing w:line="360" w:lineRule="auto"/>
        <w:rPr>
          <w:rFonts w:ascii="Arial" w:hAnsi="Arial" w:cs="Arial"/>
          <w:b/>
          <w:bCs/>
          <w:u w:val="single"/>
        </w:rPr>
      </w:pPr>
      <w:r w:rsidRPr="00D60A0A">
        <w:rPr>
          <w:rFonts w:ascii="Arial" w:hAnsi="Arial" w:cs="Arial"/>
          <w:b/>
          <w:bCs/>
          <w:u w:val="single"/>
        </w:rPr>
        <w:t xml:space="preserve">References </w:t>
      </w:r>
    </w:p>
    <w:p w14:paraId="1AAE2001" w14:textId="7A952405" w:rsidR="00706F6A" w:rsidRDefault="00706F6A" w:rsidP="00D60A0A">
      <w:pPr>
        <w:spacing w:line="360" w:lineRule="auto"/>
        <w:rPr>
          <w:rFonts w:ascii="Arial" w:hAnsi="Arial" w:cs="Arial"/>
        </w:rPr>
      </w:pPr>
      <w:r w:rsidRPr="00B253B1">
        <w:rPr>
          <w:rFonts w:ascii="Arial" w:hAnsi="Arial" w:cs="Arial"/>
        </w:rPr>
        <w:t xml:space="preserve">ADB. (2021). </w:t>
      </w:r>
      <w:r w:rsidRPr="00B253B1">
        <w:rPr>
          <w:rFonts w:ascii="Arial" w:hAnsi="Arial" w:cs="Arial"/>
          <w:i/>
          <w:iCs/>
        </w:rPr>
        <w:t xml:space="preserve">Teacher professional development case studies. </w:t>
      </w:r>
      <w:r w:rsidRPr="00B253B1">
        <w:rPr>
          <w:rFonts w:ascii="Arial" w:hAnsi="Arial" w:cs="Arial"/>
        </w:rPr>
        <w:t>Available at:</w:t>
      </w:r>
      <w:r w:rsidR="00B253B1" w:rsidRPr="00B253B1">
        <w:t xml:space="preserve"> </w:t>
      </w:r>
      <w:hyperlink r:id="rId7" w:history="1">
        <w:r w:rsidR="00B253B1" w:rsidRPr="00B253B1">
          <w:rPr>
            <w:rStyle w:val="Hyperlink"/>
            <w:rFonts w:ascii="Arial" w:hAnsi="Arial" w:cs="Arial"/>
            <w:u w:val="none"/>
          </w:rPr>
          <w:t>https://ereader.perlego.com/1/book/2915218/1</w:t>
        </w:r>
      </w:hyperlink>
      <w:r w:rsidR="00B253B1" w:rsidRPr="00B253B1">
        <w:rPr>
          <w:rFonts w:ascii="Arial" w:hAnsi="Arial" w:cs="Arial"/>
        </w:rPr>
        <w:t xml:space="preserve"> (Accessed: 1 April 2023). </w:t>
      </w:r>
    </w:p>
    <w:p w14:paraId="4E6CE8A3" w14:textId="5C82598D" w:rsidR="000921AE" w:rsidRPr="00B253B1" w:rsidRDefault="000921AE" w:rsidP="000921AE">
      <w:pPr>
        <w:spacing w:line="360" w:lineRule="auto"/>
        <w:rPr>
          <w:rFonts w:ascii="Arial" w:hAnsi="Arial" w:cs="Arial"/>
        </w:rPr>
      </w:pPr>
      <w:proofErr w:type="spellStart"/>
      <w:r w:rsidRPr="000921AE">
        <w:rPr>
          <w:rFonts w:ascii="Arial" w:hAnsi="Arial" w:cs="Arial"/>
        </w:rPr>
        <w:t>Bellana</w:t>
      </w:r>
      <w:proofErr w:type="spellEnd"/>
      <w:r w:rsidRPr="000921AE">
        <w:rPr>
          <w:rFonts w:ascii="Arial" w:hAnsi="Arial" w:cs="Arial"/>
        </w:rPr>
        <w:t xml:space="preserve">, B. et al. (2021) ‘The influence of prior knowledge on the formation of detailed and durable memories’, </w:t>
      </w:r>
      <w:r w:rsidRPr="000921AE">
        <w:rPr>
          <w:rFonts w:ascii="Arial" w:hAnsi="Arial" w:cs="Arial"/>
          <w:i/>
          <w:iCs/>
        </w:rPr>
        <w:t>Journal of memory and language</w:t>
      </w:r>
      <w:r w:rsidRPr="000921AE">
        <w:rPr>
          <w:rFonts w:ascii="Arial" w:hAnsi="Arial" w:cs="Arial"/>
        </w:rPr>
        <w:t xml:space="preserve">, 121, p. 104264–. Available at: </w:t>
      </w:r>
      <w:hyperlink r:id="rId8" w:history="1">
        <w:r w:rsidRPr="005E699B">
          <w:rPr>
            <w:rStyle w:val="Hyperlink"/>
            <w:rFonts w:ascii="Arial" w:hAnsi="Arial" w:cs="Arial"/>
          </w:rPr>
          <w:t>https://doi.org/10.1016/j.jml.2021.104264</w:t>
        </w:r>
      </w:hyperlink>
      <w:r w:rsidRPr="000921AE">
        <w:rPr>
          <w:rFonts w:ascii="Arial" w:hAnsi="Arial" w:cs="Arial"/>
        </w:rPr>
        <w:t>.</w:t>
      </w:r>
      <w:r>
        <w:rPr>
          <w:rFonts w:ascii="Arial" w:hAnsi="Arial" w:cs="Arial"/>
        </w:rPr>
        <w:t xml:space="preserve"> </w:t>
      </w:r>
      <w:r w:rsidR="00F961DF">
        <w:rPr>
          <w:rFonts w:ascii="Arial" w:hAnsi="Arial" w:cs="Arial"/>
        </w:rPr>
        <w:t xml:space="preserve">(Accessed: 1 April 2023). </w:t>
      </w:r>
    </w:p>
    <w:p w14:paraId="182D0011" w14:textId="204386E8" w:rsidR="00377805" w:rsidRDefault="00377805" w:rsidP="00D60A0A">
      <w:pPr>
        <w:spacing w:line="360" w:lineRule="auto"/>
        <w:rPr>
          <w:rFonts w:ascii="Arial" w:hAnsi="Arial" w:cs="Arial"/>
        </w:rPr>
      </w:pPr>
      <w:r w:rsidRPr="00377805">
        <w:rPr>
          <w:rFonts w:ascii="Arial" w:hAnsi="Arial" w:cs="Arial"/>
        </w:rPr>
        <w:t xml:space="preserve">Welsh Government </w:t>
      </w:r>
      <w:r>
        <w:rPr>
          <w:rFonts w:ascii="Arial" w:hAnsi="Arial" w:cs="Arial"/>
        </w:rPr>
        <w:t>(2020)</w:t>
      </w:r>
      <w:r w:rsidR="00FC1365">
        <w:rPr>
          <w:rFonts w:ascii="Arial" w:hAnsi="Arial" w:cs="Arial"/>
        </w:rPr>
        <w:t xml:space="preserve"> </w:t>
      </w:r>
      <w:r w:rsidR="00FC1365">
        <w:rPr>
          <w:rFonts w:ascii="Arial" w:hAnsi="Arial" w:cs="Arial"/>
          <w:i/>
          <w:iCs/>
        </w:rPr>
        <w:t xml:space="preserve">Curriculum design and the four purposes. </w:t>
      </w:r>
      <w:r w:rsidR="00FC1365">
        <w:rPr>
          <w:rFonts w:ascii="Arial" w:hAnsi="Arial" w:cs="Arial"/>
        </w:rPr>
        <w:t>Available at:</w:t>
      </w:r>
      <w:r w:rsidR="00877BB9" w:rsidRPr="00877BB9">
        <w:t xml:space="preserve"> </w:t>
      </w:r>
      <w:hyperlink r:id="rId9" w:history="1">
        <w:r w:rsidR="00877BB9" w:rsidRPr="005E699B">
          <w:rPr>
            <w:rStyle w:val="Hyperlink"/>
            <w:rFonts w:ascii="Arial" w:hAnsi="Arial" w:cs="Arial"/>
          </w:rPr>
          <w:t>https://hwb.gov.wales/curriculum-for-wales/designing-your-curriculum/developing-a-vision-for-curriculum-design/#curriculum-design-and-the-four-purposes</w:t>
        </w:r>
      </w:hyperlink>
      <w:r w:rsidR="00877BB9">
        <w:rPr>
          <w:rFonts w:ascii="Arial" w:hAnsi="Arial" w:cs="Arial"/>
        </w:rPr>
        <w:t xml:space="preserve"> (Accessed: 31 March 2023). </w:t>
      </w:r>
    </w:p>
    <w:p w14:paraId="4B139C0E" w14:textId="490EB98A" w:rsidR="00BD6F78" w:rsidRPr="00FC1365" w:rsidRDefault="00BD6F78" w:rsidP="00D60A0A">
      <w:pPr>
        <w:spacing w:line="360" w:lineRule="auto"/>
        <w:rPr>
          <w:rFonts w:ascii="Arial" w:hAnsi="Arial" w:cs="Arial"/>
        </w:rPr>
      </w:pPr>
      <w:r w:rsidRPr="00BD6F78">
        <w:rPr>
          <w:rFonts w:ascii="Arial" w:hAnsi="Arial" w:cs="Arial"/>
        </w:rPr>
        <w:t xml:space="preserve">Wade, S. and Kidd, C., 2019. The role of prior knowledge and curiosity in learning. </w:t>
      </w:r>
      <w:r w:rsidRPr="00C659F9">
        <w:rPr>
          <w:rFonts w:ascii="Arial" w:hAnsi="Arial" w:cs="Arial"/>
          <w:i/>
          <w:iCs/>
        </w:rPr>
        <w:t>Psychonomic bulletin &amp; review</w:t>
      </w:r>
      <w:r w:rsidRPr="00BD6F78">
        <w:rPr>
          <w:rFonts w:ascii="Arial" w:hAnsi="Arial" w:cs="Arial"/>
        </w:rPr>
        <w:t>, 26, pp.1377-1387.</w:t>
      </w:r>
      <w:r>
        <w:rPr>
          <w:rFonts w:ascii="Arial" w:hAnsi="Arial" w:cs="Arial"/>
        </w:rPr>
        <w:t xml:space="preserve"> </w:t>
      </w:r>
      <w:r w:rsidR="00C659F9">
        <w:rPr>
          <w:rFonts w:ascii="Arial" w:hAnsi="Arial" w:cs="Arial"/>
        </w:rPr>
        <w:t>Available at:</w:t>
      </w:r>
      <w:r w:rsidR="00A534EA" w:rsidRPr="00A534EA">
        <w:t xml:space="preserve"> </w:t>
      </w:r>
      <w:hyperlink r:id="rId10" w:history="1">
        <w:r w:rsidR="00A534EA" w:rsidRPr="005E699B">
          <w:rPr>
            <w:rStyle w:val="Hyperlink"/>
            <w:rFonts w:ascii="Arial" w:hAnsi="Arial" w:cs="Arial"/>
          </w:rPr>
          <w:t>file:///C:/Users/saffi/Downloads/s13423-019-01598-6.pdf</w:t>
        </w:r>
      </w:hyperlink>
      <w:r w:rsidR="00A534EA">
        <w:rPr>
          <w:rFonts w:ascii="Arial" w:hAnsi="Arial" w:cs="Arial"/>
        </w:rPr>
        <w:t xml:space="preserve"> (Accessed: 2 April 2023).</w:t>
      </w:r>
    </w:p>
    <w:p w14:paraId="0CF94438" w14:textId="00964D9F" w:rsidR="008724D0" w:rsidRDefault="008724D0" w:rsidP="00D60A0A">
      <w:pPr>
        <w:spacing w:line="360" w:lineRule="auto"/>
        <w:rPr>
          <w:rFonts w:ascii="Arial" w:hAnsi="Arial" w:cs="Arial"/>
        </w:rPr>
      </w:pPr>
      <w:r>
        <w:rPr>
          <w:rFonts w:ascii="Arial" w:hAnsi="Arial" w:cs="Arial"/>
        </w:rPr>
        <w:t>Child</w:t>
      </w:r>
      <w:r w:rsidR="00B233E6">
        <w:rPr>
          <w:rFonts w:ascii="Arial" w:hAnsi="Arial" w:cs="Arial"/>
        </w:rPr>
        <w:t xml:space="preserve">ren’s commissioner for Wales (2022) </w:t>
      </w:r>
      <w:r w:rsidR="00C468D9">
        <w:rPr>
          <w:rFonts w:ascii="Arial" w:hAnsi="Arial" w:cs="Arial"/>
        </w:rPr>
        <w:t>‘</w:t>
      </w:r>
      <w:r w:rsidR="00B233E6" w:rsidRPr="00C468D9">
        <w:rPr>
          <w:rFonts w:ascii="Arial" w:hAnsi="Arial" w:cs="Arial"/>
        </w:rPr>
        <w:t>The right way</w:t>
      </w:r>
      <w:r w:rsidR="00C468D9">
        <w:rPr>
          <w:rFonts w:ascii="Arial" w:hAnsi="Arial" w:cs="Arial"/>
        </w:rPr>
        <w:t>’.</w:t>
      </w:r>
      <w:r w:rsidR="00C468D9">
        <w:rPr>
          <w:rFonts w:ascii="Arial" w:hAnsi="Arial" w:cs="Arial"/>
          <w:i/>
          <w:iCs/>
        </w:rPr>
        <w:t xml:space="preserve"> </w:t>
      </w:r>
      <w:r w:rsidR="008416D1" w:rsidRPr="008416D1">
        <w:rPr>
          <w:rFonts w:ascii="Arial" w:hAnsi="Arial" w:cs="Arial"/>
          <w:i/>
          <w:iCs/>
        </w:rPr>
        <w:t>A Children’s Human Rights Approach to Education in Wales</w:t>
      </w:r>
      <w:r w:rsidR="008416D1">
        <w:rPr>
          <w:rFonts w:ascii="Arial" w:hAnsi="Arial" w:cs="Arial"/>
        </w:rPr>
        <w:t>. Available at:</w:t>
      </w:r>
      <w:r w:rsidR="008416D1" w:rsidRPr="008416D1">
        <w:t xml:space="preserve"> </w:t>
      </w:r>
      <w:hyperlink r:id="rId11" w:history="1">
        <w:r w:rsidR="008416D1" w:rsidRPr="00D97AF8">
          <w:rPr>
            <w:rStyle w:val="Hyperlink"/>
            <w:rFonts w:ascii="Arial" w:hAnsi="Arial" w:cs="Arial"/>
          </w:rPr>
          <w:t>https://www.childcomwales.org.uk/wp-content/uploads/2022/03/TheRightWayEducation_ENG.pdf</w:t>
        </w:r>
      </w:hyperlink>
      <w:r w:rsidR="008416D1">
        <w:rPr>
          <w:rFonts w:ascii="Arial" w:hAnsi="Arial" w:cs="Arial"/>
        </w:rPr>
        <w:t xml:space="preserve"> (</w:t>
      </w:r>
      <w:r w:rsidR="0081308C">
        <w:rPr>
          <w:rFonts w:ascii="Arial" w:hAnsi="Arial" w:cs="Arial"/>
        </w:rPr>
        <w:t xml:space="preserve">Accessed: 29 March 2023). </w:t>
      </w:r>
    </w:p>
    <w:p w14:paraId="2227A0BE" w14:textId="1083FCAB" w:rsidR="00942668" w:rsidRDefault="00942668" w:rsidP="00D60A0A">
      <w:pPr>
        <w:spacing w:line="360" w:lineRule="auto"/>
        <w:rPr>
          <w:rFonts w:ascii="Arial" w:hAnsi="Arial" w:cs="Arial"/>
        </w:rPr>
      </w:pPr>
      <w:r>
        <w:rPr>
          <w:rFonts w:ascii="Arial" w:hAnsi="Arial" w:cs="Arial"/>
        </w:rPr>
        <w:t>Ontario</w:t>
      </w:r>
      <w:r w:rsidR="00F7355F">
        <w:rPr>
          <w:rFonts w:ascii="Arial" w:hAnsi="Arial" w:cs="Arial"/>
        </w:rPr>
        <w:t xml:space="preserve"> College of Teachers. (2016). </w:t>
      </w:r>
      <w:r w:rsidR="00E952DF" w:rsidRPr="00E952DF">
        <w:rPr>
          <w:rFonts w:ascii="Arial" w:hAnsi="Arial" w:cs="Arial"/>
          <w:i/>
          <w:iCs/>
        </w:rPr>
        <w:t xml:space="preserve">Great Teaching: Steven </w:t>
      </w:r>
      <w:proofErr w:type="spellStart"/>
      <w:r w:rsidR="00E952DF" w:rsidRPr="00E952DF">
        <w:rPr>
          <w:rFonts w:ascii="Arial" w:hAnsi="Arial" w:cs="Arial"/>
          <w:i/>
          <w:iCs/>
        </w:rPr>
        <w:t>Revington</w:t>
      </w:r>
      <w:proofErr w:type="spellEnd"/>
      <w:r w:rsidR="00E952DF" w:rsidRPr="00E952DF">
        <w:rPr>
          <w:rFonts w:ascii="Arial" w:hAnsi="Arial" w:cs="Arial"/>
          <w:i/>
          <w:iCs/>
        </w:rPr>
        <w:t>, OCT</w:t>
      </w:r>
      <w:r w:rsidR="007D01C5">
        <w:rPr>
          <w:rFonts w:ascii="Arial" w:hAnsi="Arial" w:cs="Arial"/>
          <w:i/>
          <w:iCs/>
        </w:rPr>
        <w:t xml:space="preserve">. </w:t>
      </w:r>
      <w:r w:rsidR="007D01C5">
        <w:rPr>
          <w:rFonts w:ascii="Arial" w:hAnsi="Arial" w:cs="Arial"/>
        </w:rPr>
        <w:t>[video]. Available at:</w:t>
      </w:r>
      <w:r w:rsidR="001566FD" w:rsidRPr="001566FD">
        <w:t xml:space="preserve"> </w:t>
      </w:r>
      <w:hyperlink r:id="rId12" w:history="1">
        <w:r w:rsidR="001566FD" w:rsidRPr="005E699B">
          <w:rPr>
            <w:rStyle w:val="Hyperlink"/>
            <w:rFonts w:ascii="Arial" w:hAnsi="Arial" w:cs="Arial"/>
          </w:rPr>
          <w:t>https://www.youtube.com/watch?v=QmsmScRPvWQ</w:t>
        </w:r>
      </w:hyperlink>
      <w:r w:rsidR="001566FD">
        <w:rPr>
          <w:rFonts w:ascii="Arial" w:hAnsi="Arial" w:cs="Arial"/>
        </w:rPr>
        <w:t xml:space="preserve"> (Accessed: 30 March 2023). </w:t>
      </w:r>
    </w:p>
    <w:p w14:paraId="77DA39E8" w14:textId="77777777" w:rsidR="00BE4C20" w:rsidRDefault="00E46CCE" w:rsidP="00D60A0A">
      <w:pPr>
        <w:spacing w:line="360" w:lineRule="auto"/>
        <w:rPr>
          <w:rFonts w:ascii="Arial" w:hAnsi="Arial" w:cs="Arial"/>
        </w:rPr>
      </w:pPr>
      <w:r w:rsidRPr="00E46CCE">
        <w:rPr>
          <w:rFonts w:ascii="Arial" w:hAnsi="Arial" w:cs="Arial"/>
        </w:rPr>
        <w:t xml:space="preserve">NIESZ, T.M., </w:t>
      </w:r>
      <w:r>
        <w:rPr>
          <w:rFonts w:ascii="Arial" w:hAnsi="Arial" w:cs="Arial"/>
        </w:rPr>
        <w:t>(</w:t>
      </w:r>
      <w:r w:rsidRPr="00E46CCE">
        <w:rPr>
          <w:rFonts w:ascii="Arial" w:hAnsi="Arial" w:cs="Arial"/>
        </w:rPr>
        <w:t>2003</w:t>
      </w:r>
      <w:r>
        <w:rPr>
          <w:rFonts w:ascii="Arial" w:hAnsi="Arial" w:cs="Arial"/>
        </w:rPr>
        <w:t>)</w:t>
      </w:r>
      <w:r w:rsidRPr="00E46CCE">
        <w:rPr>
          <w:rFonts w:ascii="Arial" w:hAnsi="Arial" w:cs="Arial"/>
        </w:rPr>
        <w:t>. </w:t>
      </w:r>
      <w:r w:rsidRPr="00E46CCE">
        <w:rPr>
          <w:rFonts w:ascii="Arial" w:hAnsi="Arial" w:cs="Arial"/>
          <w:i/>
          <w:iCs/>
        </w:rPr>
        <w:t>The project approach to learning: How the project approach provides opportunities for authentic learning</w:t>
      </w:r>
      <w:r w:rsidRPr="00E46CCE">
        <w:rPr>
          <w:rFonts w:ascii="Arial" w:hAnsi="Arial" w:cs="Arial"/>
        </w:rPr>
        <w:t>, Pacific Lutheran University.</w:t>
      </w:r>
      <w:r>
        <w:rPr>
          <w:rFonts w:ascii="Arial" w:hAnsi="Arial" w:cs="Arial"/>
        </w:rPr>
        <w:t xml:space="preserve"> Available</w:t>
      </w:r>
      <w:r w:rsidR="00BE4C20">
        <w:rPr>
          <w:rFonts w:ascii="Arial" w:hAnsi="Arial" w:cs="Arial"/>
        </w:rPr>
        <w:t xml:space="preserve"> at</w:t>
      </w:r>
      <w:r>
        <w:rPr>
          <w:rFonts w:ascii="Arial" w:hAnsi="Arial" w:cs="Arial"/>
        </w:rPr>
        <w:t>:</w:t>
      </w:r>
      <w:hyperlink r:id="rId13" w:history="1">
        <w:r w:rsidR="00BE4C20" w:rsidRPr="005E699B">
          <w:rPr>
            <w:rStyle w:val="Hyperlink"/>
            <w:rFonts w:ascii="Arial" w:hAnsi="Arial" w:cs="Arial"/>
          </w:rPr>
          <w:t>https://www.proquest.com/docview/305224057?pq-origsite=gscholar&amp;fromopenview=true</w:t>
        </w:r>
      </w:hyperlink>
      <w:r w:rsidR="00BE4C20">
        <w:rPr>
          <w:rFonts w:ascii="Arial" w:hAnsi="Arial" w:cs="Arial"/>
        </w:rPr>
        <w:t xml:space="preserve"> (Assessed: 31 March 2023).</w:t>
      </w:r>
    </w:p>
    <w:p w14:paraId="24A8919E" w14:textId="69442F5F" w:rsidR="00447D04" w:rsidRDefault="00447D04" w:rsidP="00D60A0A">
      <w:pPr>
        <w:spacing w:line="360" w:lineRule="auto"/>
        <w:rPr>
          <w:rFonts w:ascii="Arial" w:hAnsi="Arial" w:cs="Arial"/>
        </w:rPr>
      </w:pPr>
      <w:r w:rsidRPr="00447D04">
        <w:rPr>
          <w:rFonts w:ascii="Arial" w:hAnsi="Arial" w:cs="Arial"/>
        </w:rPr>
        <w:t xml:space="preserve">France, D., Mauchline, A., Whalley, W. B., Doolan, M. A. and Bilham, T. (2019) Authentic learning through place-based education. In: Bilham, T., </w:t>
      </w:r>
      <w:proofErr w:type="spellStart"/>
      <w:r w:rsidRPr="00447D04">
        <w:rPr>
          <w:rFonts w:ascii="Arial" w:hAnsi="Arial" w:cs="Arial"/>
        </w:rPr>
        <w:t>Hamshire</w:t>
      </w:r>
      <w:proofErr w:type="spellEnd"/>
      <w:r w:rsidRPr="00447D04">
        <w:rPr>
          <w:rFonts w:ascii="Arial" w:hAnsi="Arial" w:cs="Arial"/>
        </w:rPr>
        <w:t xml:space="preserve">, C., Hartog, M. and Doolan, M. A. (eds.) Reframing Space for Learning: Excellence and Innovation in University Teaching. UCL IOE Press: Trentham Books, London. ISBN 9781782772460 Available at </w:t>
      </w:r>
      <w:hyperlink r:id="rId14" w:history="1">
        <w:r w:rsidRPr="005E699B">
          <w:rPr>
            <w:rStyle w:val="Hyperlink"/>
            <w:rFonts w:ascii="Arial" w:hAnsi="Arial" w:cs="Arial"/>
          </w:rPr>
          <w:t>http://centaur.reading.ac.uk/92627/</w:t>
        </w:r>
      </w:hyperlink>
      <w:r>
        <w:rPr>
          <w:rFonts w:ascii="Arial" w:hAnsi="Arial" w:cs="Arial"/>
        </w:rPr>
        <w:t xml:space="preserve"> (Accessed:31 March 2023). </w:t>
      </w:r>
    </w:p>
    <w:p w14:paraId="24E62D97" w14:textId="7FEB87E6" w:rsidR="00527DB9" w:rsidRPr="005A65B6" w:rsidRDefault="00527DB9" w:rsidP="00D60A0A">
      <w:pPr>
        <w:spacing w:line="360" w:lineRule="auto"/>
        <w:rPr>
          <w:rFonts w:ascii="Arial" w:hAnsi="Arial" w:cs="Arial"/>
        </w:rPr>
      </w:pPr>
      <w:proofErr w:type="spellStart"/>
      <w:r>
        <w:rPr>
          <w:rFonts w:ascii="Arial" w:hAnsi="Arial" w:cs="Arial"/>
        </w:rPr>
        <w:t>Roman</w:t>
      </w:r>
      <w:r w:rsidR="001F5C66">
        <w:rPr>
          <w:rFonts w:ascii="Arial" w:hAnsi="Arial" w:cs="Arial"/>
        </w:rPr>
        <w:t>tsova</w:t>
      </w:r>
      <w:proofErr w:type="spellEnd"/>
      <w:r w:rsidR="001F5C66">
        <w:rPr>
          <w:rFonts w:ascii="Arial" w:hAnsi="Arial" w:cs="Arial"/>
        </w:rPr>
        <w:t>, Y (2018). “Problem-based learning (PBL): Advantages and disadvantages</w:t>
      </w:r>
      <w:r w:rsidR="001076F8">
        <w:rPr>
          <w:rFonts w:ascii="Arial" w:hAnsi="Arial" w:cs="Arial"/>
        </w:rPr>
        <w:t xml:space="preserve">”. </w:t>
      </w:r>
      <w:proofErr w:type="spellStart"/>
      <w:r w:rsidR="001076F8">
        <w:rPr>
          <w:rFonts w:ascii="Arial" w:hAnsi="Arial" w:cs="Arial"/>
          <w:i/>
          <w:iCs/>
        </w:rPr>
        <w:t>Developmemt</w:t>
      </w:r>
      <w:proofErr w:type="spellEnd"/>
      <w:r w:rsidR="001076F8">
        <w:rPr>
          <w:rFonts w:ascii="Arial" w:hAnsi="Arial" w:cs="Arial"/>
          <w:i/>
          <w:iCs/>
        </w:rPr>
        <w:t xml:space="preserve">. </w:t>
      </w:r>
      <w:proofErr w:type="spellStart"/>
      <w:r w:rsidR="001076F8">
        <w:rPr>
          <w:rFonts w:ascii="Arial" w:hAnsi="Arial" w:cs="Arial"/>
          <w:i/>
          <w:iCs/>
        </w:rPr>
        <w:t>Democary</w:t>
      </w:r>
      <w:proofErr w:type="spellEnd"/>
      <w:r w:rsidR="001076F8">
        <w:rPr>
          <w:rFonts w:ascii="Arial" w:hAnsi="Arial" w:cs="Arial"/>
          <w:i/>
          <w:iCs/>
        </w:rPr>
        <w:t xml:space="preserve"> through law</w:t>
      </w:r>
      <w:r w:rsidR="005A65B6">
        <w:rPr>
          <w:rFonts w:ascii="Arial" w:hAnsi="Arial" w:cs="Arial"/>
          <w:i/>
          <w:iCs/>
        </w:rPr>
        <w:t xml:space="preserve">, 202. </w:t>
      </w:r>
      <w:r w:rsidR="005A65B6">
        <w:rPr>
          <w:rFonts w:ascii="Arial" w:hAnsi="Arial" w:cs="Arial"/>
        </w:rPr>
        <w:t>Available at:</w:t>
      </w:r>
      <w:r w:rsidR="00EF54A5" w:rsidRPr="00EF54A5">
        <w:t xml:space="preserve"> </w:t>
      </w:r>
      <w:hyperlink r:id="rId15" w:history="1">
        <w:r w:rsidR="00EF54A5" w:rsidRPr="005E699B">
          <w:rPr>
            <w:rStyle w:val="Hyperlink"/>
            <w:rFonts w:ascii="Arial" w:hAnsi="Arial" w:cs="Arial"/>
          </w:rPr>
          <w:t>http://eprints.kname.edu.ua/49570/1/Forum%202018%281%29.pdf#page=202</w:t>
        </w:r>
      </w:hyperlink>
      <w:r w:rsidR="00EF54A5">
        <w:rPr>
          <w:rFonts w:ascii="Arial" w:hAnsi="Arial" w:cs="Arial"/>
        </w:rPr>
        <w:t xml:space="preserve"> (Accessed: 31 March 2023).</w:t>
      </w:r>
    </w:p>
    <w:p w14:paraId="221B2D19" w14:textId="4302D374" w:rsidR="00B76FC5" w:rsidRDefault="00B712EF" w:rsidP="00D60A0A">
      <w:pPr>
        <w:spacing w:line="360" w:lineRule="auto"/>
        <w:rPr>
          <w:rFonts w:ascii="Arial" w:hAnsi="Arial" w:cs="Arial"/>
        </w:rPr>
      </w:pPr>
      <w:r w:rsidRPr="00B712EF">
        <w:rPr>
          <w:rFonts w:ascii="Arial" w:hAnsi="Arial" w:cs="Arial"/>
        </w:rPr>
        <w:t xml:space="preserve">Welsh Government </w:t>
      </w:r>
      <w:r w:rsidR="00B51312">
        <w:rPr>
          <w:rFonts w:ascii="Arial" w:hAnsi="Arial" w:cs="Arial"/>
        </w:rPr>
        <w:t xml:space="preserve">(2023) </w:t>
      </w:r>
      <w:r w:rsidR="00134F70">
        <w:rPr>
          <w:rFonts w:ascii="Arial" w:hAnsi="Arial" w:cs="Arial"/>
          <w:i/>
          <w:iCs/>
        </w:rPr>
        <w:t>Pedagogy</w:t>
      </w:r>
      <w:r w:rsidR="001B61B1">
        <w:rPr>
          <w:rFonts w:ascii="Arial" w:hAnsi="Arial" w:cs="Arial"/>
          <w:i/>
          <w:iCs/>
        </w:rPr>
        <w:t xml:space="preserve">. </w:t>
      </w:r>
      <w:r w:rsidR="001B61B1">
        <w:rPr>
          <w:rFonts w:ascii="Arial" w:hAnsi="Arial" w:cs="Arial"/>
        </w:rPr>
        <w:t>Available at:</w:t>
      </w:r>
      <w:r w:rsidR="001B61B1" w:rsidRPr="001B61B1">
        <w:t xml:space="preserve"> </w:t>
      </w:r>
      <w:hyperlink r:id="rId16" w:history="1">
        <w:r w:rsidR="001B61B1" w:rsidRPr="00C33454">
          <w:rPr>
            <w:rStyle w:val="Hyperlink"/>
            <w:rFonts w:ascii="Arial" w:hAnsi="Arial" w:cs="Arial"/>
          </w:rPr>
          <w:t>https://hwb.gov.wales/curriculum-for-wales/designing-your-curriculum/pedagogy</w:t>
        </w:r>
      </w:hyperlink>
      <w:r w:rsidR="001B61B1">
        <w:rPr>
          <w:rFonts w:ascii="Arial" w:hAnsi="Arial" w:cs="Arial"/>
        </w:rPr>
        <w:t xml:space="preserve"> (</w:t>
      </w:r>
      <w:r w:rsidR="0062512E">
        <w:rPr>
          <w:rFonts w:ascii="Arial" w:hAnsi="Arial" w:cs="Arial"/>
        </w:rPr>
        <w:t xml:space="preserve">Accessed: 11 March 2023). </w:t>
      </w:r>
    </w:p>
    <w:p w14:paraId="39C13190" w14:textId="4310DB5E" w:rsidR="00181645" w:rsidRPr="00AB6989" w:rsidRDefault="00181645" w:rsidP="00D60A0A">
      <w:pPr>
        <w:spacing w:line="360" w:lineRule="auto"/>
        <w:rPr>
          <w:rFonts w:ascii="Arial" w:hAnsi="Arial" w:cs="Arial"/>
        </w:rPr>
      </w:pPr>
      <w:r>
        <w:rPr>
          <w:rFonts w:ascii="Arial" w:hAnsi="Arial" w:cs="Arial"/>
        </w:rPr>
        <w:t>Welsh Government. (2021</w:t>
      </w:r>
      <w:r w:rsidR="009A6971">
        <w:rPr>
          <w:rFonts w:ascii="Arial" w:hAnsi="Arial" w:cs="Arial"/>
        </w:rPr>
        <w:t>b</w:t>
      </w:r>
      <w:r>
        <w:rPr>
          <w:rFonts w:ascii="Arial" w:hAnsi="Arial" w:cs="Arial"/>
        </w:rPr>
        <w:t xml:space="preserve">). </w:t>
      </w:r>
      <w:r w:rsidR="00AB6989" w:rsidRPr="00AB6989">
        <w:rPr>
          <w:rFonts w:ascii="Arial" w:hAnsi="Arial" w:cs="Arial"/>
          <w:i/>
          <w:iCs/>
        </w:rPr>
        <w:t>The Additional Learning Needs Code for Wales 2021</w:t>
      </w:r>
      <w:r w:rsidR="00AB6989">
        <w:rPr>
          <w:rFonts w:ascii="Arial" w:hAnsi="Arial" w:cs="Arial"/>
          <w:i/>
          <w:iCs/>
        </w:rPr>
        <w:t>.</w:t>
      </w:r>
      <w:r w:rsidR="00AB6989">
        <w:rPr>
          <w:rFonts w:ascii="Arial" w:hAnsi="Arial" w:cs="Arial"/>
        </w:rPr>
        <w:t>Available at:</w:t>
      </w:r>
      <w:r w:rsidR="00F47438" w:rsidRPr="00F47438">
        <w:t xml:space="preserve"> </w:t>
      </w:r>
      <w:hyperlink r:id="rId17" w:history="1">
        <w:r w:rsidR="00F47438" w:rsidRPr="005E699B">
          <w:rPr>
            <w:rStyle w:val="Hyperlink"/>
            <w:rFonts w:ascii="Arial" w:hAnsi="Arial" w:cs="Arial"/>
          </w:rPr>
          <w:t>https://www.gov.wales/sites/default/files/publications/2022-06/220622-the-additional-learning-needs-code-for-wales-2021.pdf</w:t>
        </w:r>
      </w:hyperlink>
      <w:r w:rsidR="00F47438">
        <w:rPr>
          <w:rFonts w:ascii="Arial" w:hAnsi="Arial" w:cs="Arial"/>
        </w:rPr>
        <w:t xml:space="preserve"> (Accessed: 30 March 2023)</w:t>
      </w:r>
    </w:p>
    <w:p w14:paraId="126183AF" w14:textId="21C74413" w:rsidR="0062512E" w:rsidRDefault="00090BFA" w:rsidP="00D60A0A">
      <w:pPr>
        <w:spacing w:line="360" w:lineRule="auto"/>
        <w:rPr>
          <w:rFonts w:ascii="Arial" w:hAnsi="Arial" w:cs="Arial"/>
        </w:rPr>
      </w:pPr>
      <w:r>
        <w:rPr>
          <w:rFonts w:ascii="Arial" w:hAnsi="Arial" w:cs="Arial"/>
        </w:rPr>
        <w:t>Donaldson, G</w:t>
      </w:r>
      <w:r w:rsidR="00AB097A">
        <w:rPr>
          <w:rFonts w:ascii="Arial" w:hAnsi="Arial" w:cs="Arial"/>
        </w:rPr>
        <w:t>. (2015)</w:t>
      </w:r>
      <w:r w:rsidR="00922EDE">
        <w:rPr>
          <w:rFonts w:ascii="Arial" w:hAnsi="Arial" w:cs="Arial"/>
        </w:rPr>
        <w:t xml:space="preserve"> </w:t>
      </w:r>
      <w:r w:rsidR="00922EDE">
        <w:rPr>
          <w:rFonts w:ascii="Arial" w:hAnsi="Arial" w:cs="Arial"/>
          <w:i/>
          <w:iCs/>
        </w:rPr>
        <w:t>Successful futures</w:t>
      </w:r>
      <w:r w:rsidR="0058555D">
        <w:rPr>
          <w:rFonts w:ascii="Arial" w:hAnsi="Arial" w:cs="Arial"/>
          <w:i/>
          <w:iCs/>
        </w:rPr>
        <w:t xml:space="preserve">. </w:t>
      </w:r>
      <w:r w:rsidR="0058555D">
        <w:rPr>
          <w:rFonts w:ascii="Arial" w:hAnsi="Arial" w:cs="Arial"/>
        </w:rPr>
        <w:t>Available at:</w:t>
      </w:r>
      <w:r w:rsidR="001B054D">
        <w:rPr>
          <w:rFonts w:ascii="Arial" w:hAnsi="Arial" w:cs="Arial"/>
        </w:rPr>
        <w:t xml:space="preserve"> </w:t>
      </w:r>
      <w:hyperlink r:id="rId18" w:history="1">
        <w:r w:rsidR="001B054D" w:rsidRPr="00C33454">
          <w:rPr>
            <w:rStyle w:val="Hyperlink"/>
            <w:rFonts w:ascii="Arial" w:hAnsi="Arial" w:cs="Arial"/>
          </w:rPr>
          <w:t>https://www.nasuwt.org.uk/static/uploaded/ad5b4d73-76eb-462a-8ba00412eb6e572a.pdf</w:t>
        </w:r>
      </w:hyperlink>
      <w:r w:rsidR="001B054D">
        <w:rPr>
          <w:rFonts w:ascii="Arial" w:hAnsi="Arial" w:cs="Arial"/>
        </w:rPr>
        <w:t xml:space="preserve"> (Accessed: 11 March 2023). </w:t>
      </w:r>
    </w:p>
    <w:p w14:paraId="7AD0E122" w14:textId="3A1E7BCD" w:rsidR="00795F24" w:rsidRDefault="00795F24" w:rsidP="00D60A0A">
      <w:pPr>
        <w:spacing w:line="360" w:lineRule="auto"/>
        <w:rPr>
          <w:rFonts w:ascii="Arial" w:hAnsi="Arial" w:cs="Arial"/>
        </w:rPr>
      </w:pPr>
      <w:proofErr w:type="spellStart"/>
      <w:r w:rsidRPr="00795F24">
        <w:rPr>
          <w:rFonts w:ascii="Arial" w:hAnsi="Arial" w:cs="Arial"/>
        </w:rPr>
        <w:t>Duit</w:t>
      </w:r>
      <w:proofErr w:type="spellEnd"/>
      <w:r w:rsidRPr="00795F24">
        <w:rPr>
          <w:rFonts w:ascii="Arial" w:hAnsi="Arial" w:cs="Arial"/>
        </w:rPr>
        <w:t xml:space="preserve">, R., </w:t>
      </w:r>
      <w:proofErr w:type="spellStart"/>
      <w:r w:rsidRPr="00795F24">
        <w:rPr>
          <w:rFonts w:ascii="Arial" w:hAnsi="Arial" w:cs="Arial"/>
        </w:rPr>
        <w:t>Treagust</w:t>
      </w:r>
      <w:proofErr w:type="spellEnd"/>
      <w:r w:rsidRPr="00795F24">
        <w:rPr>
          <w:rFonts w:ascii="Arial" w:hAnsi="Arial" w:cs="Arial"/>
        </w:rPr>
        <w:t xml:space="preserve">, D., &amp; Widodo, A. (2008). Teaching science for conceptual change: Theory and practice. </w:t>
      </w:r>
      <w:r w:rsidRPr="00795F24">
        <w:rPr>
          <w:rFonts w:ascii="Arial" w:hAnsi="Arial" w:cs="Arial"/>
          <w:i/>
          <w:iCs/>
        </w:rPr>
        <w:t>In International handbook of research on conceptual change</w:t>
      </w:r>
      <w:r w:rsidRPr="00795F24">
        <w:rPr>
          <w:rFonts w:ascii="Arial" w:hAnsi="Arial" w:cs="Arial"/>
        </w:rPr>
        <w:t xml:space="preserve"> (pp. 629–646). Routledge. </w:t>
      </w:r>
      <w:r>
        <w:rPr>
          <w:rFonts w:ascii="Arial" w:hAnsi="Arial" w:cs="Arial"/>
        </w:rPr>
        <w:t xml:space="preserve">(Accessed: 30 March 2023). </w:t>
      </w:r>
    </w:p>
    <w:p w14:paraId="20C8DD52" w14:textId="153799D5" w:rsidR="00BD51EF" w:rsidRDefault="00BD51EF" w:rsidP="00D60A0A">
      <w:pPr>
        <w:spacing w:line="360" w:lineRule="auto"/>
        <w:rPr>
          <w:rFonts w:ascii="Arial" w:hAnsi="Arial" w:cs="Arial"/>
        </w:rPr>
      </w:pPr>
      <w:r w:rsidRPr="00BD51EF">
        <w:rPr>
          <w:rFonts w:ascii="Arial" w:hAnsi="Arial" w:cs="Arial"/>
        </w:rPr>
        <w:t xml:space="preserve">Hattie, J. (2009) </w:t>
      </w:r>
      <w:r w:rsidRPr="00BD51EF">
        <w:rPr>
          <w:rFonts w:ascii="Arial" w:hAnsi="Arial" w:cs="Arial"/>
          <w:i/>
          <w:iCs/>
        </w:rPr>
        <w:t xml:space="preserve">Visible </w:t>
      </w:r>
      <w:proofErr w:type="gramStart"/>
      <w:r w:rsidRPr="00BD51EF">
        <w:rPr>
          <w:rFonts w:ascii="Arial" w:hAnsi="Arial" w:cs="Arial"/>
          <w:i/>
          <w:iCs/>
        </w:rPr>
        <w:t>learning :</w:t>
      </w:r>
      <w:proofErr w:type="gramEnd"/>
      <w:r w:rsidRPr="00BD51EF">
        <w:rPr>
          <w:rFonts w:ascii="Arial" w:hAnsi="Arial" w:cs="Arial"/>
          <w:i/>
          <w:iCs/>
        </w:rPr>
        <w:t xml:space="preserve"> a synthesis of over 800 meta-analyses relating to achievement</w:t>
      </w:r>
      <w:r w:rsidRPr="00BD51EF">
        <w:rPr>
          <w:rFonts w:ascii="Arial" w:hAnsi="Arial" w:cs="Arial"/>
        </w:rPr>
        <w:t xml:space="preserve"> . </w:t>
      </w:r>
      <w:proofErr w:type="gramStart"/>
      <w:r w:rsidRPr="00BD51EF">
        <w:rPr>
          <w:rFonts w:ascii="Arial" w:hAnsi="Arial" w:cs="Arial"/>
        </w:rPr>
        <w:t>London ;</w:t>
      </w:r>
      <w:proofErr w:type="gramEnd"/>
      <w:r w:rsidRPr="00BD51EF">
        <w:rPr>
          <w:rFonts w:ascii="Arial" w:hAnsi="Arial" w:cs="Arial"/>
        </w:rPr>
        <w:t>; New York :, Routledge.</w:t>
      </w:r>
      <w:r>
        <w:rPr>
          <w:rFonts w:ascii="Arial" w:hAnsi="Arial" w:cs="Arial"/>
        </w:rPr>
        <w:t xml:space="preserve"> Available at:</w:t>
      </w:r>
      <w:r w:rsidR="00123241" w:rsidRPr="00123241">
        <w:t xml:space="preserve"> </w:t>
      </w:r>
      <w:hyperlink r:id="rId19" w:history="1">
        <w:r w:rsidR="00123241" w:rsidRPr="00C33454">
          <w:rPr>
            <w:rStyle w:val="Hyperlink"/>
            <w:rFonts w:ascii="Arial" w:hAnsi="Arial" w:cs="Arial"/>
          </w:rPr>
          <w:t>https://web-s-ebscohost-com.ezproxy.uwtsd.ac.uk/ehost/ebookviewer/ebook/bmxlYmtfXzI1Mzc2MF9fQU41?sid=c230d00f-c10a-4818-885d-bc536b3caa7b@redis&amp;vid=0&amp;format=EB&amp;lpid=lp_108&amp;rid=0</w:t>
        </w:r>
      </w:hyperlink>
      <w:r w:rsidR="00123241">
        <w:rPr>
          <w:rFonts w:ascii="Arial" w:hAnsi="Arial" w:cs="Arial"/>
        </w:rPr>
        <w:t xml:space="preserve"> (Accessed: 11 March 2023). </w:t>
      </w:r>
    </w:p>
    <w:p w14:paraId="4F06970C" w14:textId="29500DEA" w:rsidR="00B76FC5" w:rsidRDefault="000B5A30" w:rsidP="00D60A0A">
      <w:pPr>
        <w:spacing w:line="360" w:lineRule="auto"/>
        <w:rPr>
          <w:rFonts w:ascii="Arial" w:hAnsi="Arial" w:cs="Arial"/>
        </w:rPr>
      </w:pPr>
      <w:r>
        <w:rPr>
          <w:rFonts w:ascii="Arial" w:hAnsi="Arial" w:cs="Arial"/>
        </w:rPr>
        <w:t>Estyn</w:t>
      </w:r>
      <w:r w:rsidR="002B77EF">
        <w:rPr>
          <w:rFonts w:ascii="Arial" w:hAnsi="Arial" w:cs="Arial"/>
        </w:rPr>
        <w:t xml:space="preserve">. (2018) </w:t>
      </w:r>
      <w:r w:rsidR="002B77EF">
        <w:rPr>
          <w:rFonts w:ascii="Arial" w:hAnsi="Arial" w:cs="Arial"/>
          <w:i/>
          <w:iCs/>
        </w:rPr>
        <w:t xml:space="preserve">Learning through play in a real-life context. </w:t>
      </w:r>
      <w:r w:rsidR="002B77EF">
        <w:rPr>
          <w:rFonts w:ascii="Arial" w:hAnsi="Arial" w:cs="Arial"/>
        </w:rPr>
        <w:t>Available at:</w:t>
      </w:r>
      <w:r w:rsidR="009A5334" w:rsidRPr="009A5334">
        <w:t xml:space="preserve"> </w:t>
      </w:r>
      <w:hyperlink r:id="rId20" w:history="1">
        <w:r w:rsidR="009A5334" w:rsidRPr="00F84977">
          <w:rPr>
            <w:rStyle w:val="Hyperlink"/>
            <w:rFonts w:ascii="Arial" w:hAnsi="Arial" w:cs="Arial"/>
          </w:rPr>
          <w:t>https://www.estyn.gov.wales/effective-practice/learning-through-play-real-life-context</w:t>
        </w:r>
      </w:hyperlink>
      <w:r w:rsidR="009A5334">
        <w:rPr>
          <w:rFonts w:ascii="Arial" w:hAnsi="Arial" w:cs="Arial"/>
        </w:rPr>
        <w:t xml:space="preserve"> (Accessed: 28 March 2023). </w:t>
      </w:r>
    </w:p>
    <w:p w14:paraId="01F545A3" w14:textId="24DC29FB" w:rsidR="00C576CD" w:rsidRDefault="00C576CD" w:rsidP="00C576CD">
      <w:pPr>
        <w:spacing w:line="360" w:lineRule="auto"/>
        <w:rPr>
          <w:rFonts w:ascii="Arial" w:hAnsi="Arial" w:cs="Arial"/>
        </w:rPr>
      </w:pPr>
      <w:r w:rsidRPr="00C576CD">
        <w:rPr>
          <w:rFonts w:ascii="Arial" w:hAnsi="Arial" w:cs="Arial"/>
        </w:rPr>
        <w:t xml:space="preserve">London, M. (2020) </w:t>
      </w:r>
      <w:r w:rsidRPr="002A10CC">
        <w:rPr>
          <w:rFonts w:ascii="Arial" w:hAnsi="Arial" w:cs="Arial"/>
          <w:i/>
          <w:iCs/>
        </w:rPr>
        <w:t>The Oxford handbook of lifelong learning</w:t>
      </w:r>
      <w:r w:rsidRPr="00C576CD">
        <w:rPr>
          <w:rFonts w:ascii="Arial" w:hAnsi="Arial" w:cs="Arial"/>
        </w:rPr>
        <w:t>. Second edition. Edited by M. London. New York: Oxford University Press.</w:t>
      </w:r>
      <w:r w:rsidR="002A10CC">
        <w:rPr>
          <w:rFonts w:ascii="Arial" w:hAnsi="Arial" w:cs="Arial"/>
        </w:rPr>
        <w:t xml:space="preserve"> Available at:</w:t>
      </w:r>
      <w:r w:rsidR="00FB2490" w:rsidRPr="00FB2490">
        <w:t xml:space="preserve"> </w:t>
      </w:r>
      <w:hyperlink r:id="rId21" w:history="1">
        <w:r w:rsidR="00FB2490" w:rsidRPr="00F84977">
          <w:rPr>
            <w:rStyle w:val="Hyperlink"/>
            <w:rFonts w:ascii="Arial" w:hAnsi="Arial" w:cs="Arial"/>
          </w:rPr>
          <w:t>https://academic.oup.com/edited-volume/34867/chapter/298289878</w:t>
        </w:r>
      </w:hyperlink>
      <w:r w:rsidR="00FB2490">
        <w:rPr>
          <w:rFonts w:ascii="Arial" w:hAnsi="Arial" w:cs="Arial"/>
        </w:rPr>
        <w:t xml:space="preserve"> </w:t>
      </w:r>
      <w:r w:rsidR="00E82635">
        <w:rPr>
          <w:rFonts w:ascii="Arial" w:hAnsi="Arial" w:cs="Arial"/>
        </w:rPr>
        <w:t xml:space="preserve">(Accessed: 28 March 2023). </w:t>
      </w:r>
    </w:p>
    <w:p w14:paraId="6A124D4B" w14:textId="6697E79E" w:rsidR="003076AA" w:rsidRPr="002B77EF" w:rsidRDefault="003076AA" w:rsidP="00C576CD">
      <w:pPr>
        <w:spacing w:line="360" w:lineRule="auto"/>
        <w:rPr>
          <w:rFonts w:ascii="Arial" w:hAnsi="Arial" w:cs="Arial"/>
        </w:rPr>
      </w:pPr>
      <w:r w:rsidRPr="003076AA">
        <w:rPr>
          <w:rFonts w:ascii="Arial" w:hAnsi="Arial" w:cs="Arial"/>
        </w:rPr>
        <w:t xml:space="preserve">  </w:t>
      </w:r>
      <w:proofErr w:type="spellStart"/>
      <w:r w:rsidRPr="003076AA">
        <w:rPr>
          <w:rFonts w:ascii="Arial" w:hAnsi="Arial" w:cs="Arial"/>
        </w:rPr>
        <w:t>Kohnstamm</w:t>
      </w:r>
      <w:proofErr w:type="spellEnd"/>
      <w:r w:rsidRPr="003076AA">
        <w:rPr>
          <w:rFonts w:ascii="Arial" w:hAnsi="Arial" w:cs="Arial"/>
        </w:rPr>
        <w:t xml:space="preserve">, D. (2021) </w:t>
      </w:r>
      <w:r w:rsidRPr="008C45CB">
        <w:rPr>
          <w:rFonts w:ascii="Arial" w:hAnsi="Arial" w:cs="Arial"/>
          <w:i/>
          <w:iCs/>
        </w:rPr>
        <w:t xml:space="preserve">Jean Piaget, </w:t>
      </w:r>
      <w:proofErr w:type="gramStart"/>
      <w:r w:rsidRPr="008C45CB">
        <w:rPr>
          <w:rFonts w:ascii="Arial" w:hAnsi="Arial" w:cs="Arial"/>
          <w:i/>
          <w:iCs/>
        </w:rPr>
        <w:t>Children</w:t>
      </w:r>
      <w:proofErr w:type="gramEnd"/>
      <w:r w:rsidRPr="008C45CB">
        <w:rPr>
          <w:rFonts w:ascii="Arial" w:hAnsi="Arial" w:cs="Arial"/>
          <w:i/>
          <w:iCs/>
        </w:rPr>
        <w:t xml:space="preserve"> and the Class-Inclusion Problem</w:t>
      </w:r>
      <w:r w:rsidRPr="003076AA">
        <w:rPr>
          <w:rFonts w:ascii="Arial" w:hAnsi="Arial" w:cs="Arial"/>
        </w:rPr>
        <w:t xml:space="preserve">. 1st </w:t>
      </w:r>
      <w:proofErr w:type="spellStart"/>
      <w:r w:rsidRPr="003076AA">
        <w:rPr>
          <w:rFonts w:ascii="Arial" w:hAnsi="Arial" w:cs="Arial"/>
        </w:rPr>
        <w:t>edn</w:t>
      </w:r>
      <w:proofErr w:type="spellEnd"/>
      <w:r w:rsidRPr="003076AA">
        <w:rPr>
          <w:rFonts w:ascii="Arial" w:hAnsi="Arial" w:cs="Arial"/>
        </w:rPr>
        <w:t xml:space="preserve">. Taylor and Francis. Available at: </w:t>
      </w:r>
      <w:hyperlink r:id="rId22" w:history="1">
        <w:r w:rsidRPr="005E699B">
          <w:rPr>
            <w:rStyle w:val="Hyperlink"/>
            <w:rFonts w:ascii="Arial" w:hAnsi="Arial" w:cs="Arial"/>
          </w:rPr>
          <w:t>https://www.perlego.com/book/2094572/jean-piaget-children-and-the-classinclusion-problem-pdf</w:t>
        </w:r>
      </w:hyperlink>
      <w:r>
        <w:rPr>
          <w:rFonts w:ascii="Arial" w:hAnsi="Arial" w:cs="Arial"/>
        </w:rPr>
        <w:t xml:space="preserve"> </w:t>
      </w:r>
      <w:r w:rsidRPr="003076AA">
        <w:rPr>
          <w:rFonts w:ascii="Arial" w:hAnsi="Arial" w:cs="Arial"/>
        </w:rPr>
        <w:t xml:space="preserve"> (Accessed: 31 March 2023).</w:t>
      </w:r>
    </w:p>
    <w:p w14:paraId="444BB45C" w14:textId="42F8969B" w:rsidR="00C83896" w:rsidRPr="00620004" w:rsidRDefault="00180D66" w:rsidP="00D60A0A">
      <w:pPr>
        <w:spacing w:line="360" w:lineRule="auto"/>
        <w:rPr>
          <w:rFonts w:ascii="Arial" w:hAnsi="Arial" w:cs="Arial"/>
        </w:rPr>
      </w:pPr>
      <w:r w:rsidRPr="00620004">
        <w:rPr>
          <w:rFonts w:ascii="Arial" w:hAnsi="Arial" w:cs="Arial"/>
        </w:rPr>
        <w:t xml:space="preserve"> Boyles, D. (2020) </w:t>
      </w:r>
      <w:r w:rsidRPr="00620004">
        <w:rPr>
          <w:rFonts w:ascii="Arial" w:hAnsi="Arial" w:cs="Arial"/>
          <w:i/>
          <w:iCs/>
        </w:rPr>
        <w:t>John Dewey’s Imaginative Vision of Teaching</w:t>
      </w:r>
      <w:r w:rsidRPr="00620004">
        <w:rPr>
          <w:rFonts w:ascii="Arial" w:hAnsi="Arial" w:cs="Arial"/>
        </w:rPr>
        <w:t xml:space="preserve">. Myers Education Press. Available at: </w:t>
      </w:r>
      <w:hyperlink r:id="rId23" w:history="1">
        <w:r w:rsidR="00620004" w:rsidRPr="00620004">
          <w:rPr>
            <w:rStyle w:val="Hyperlink"/>
            <w:rFonts w:ascii="Arial" w:hAnsi="Arial" w:cs="Arial"/>
            <w:u w:val="none"/>
          </w:rPr>
          <w:t>https://www.perlego.com/book/3031296/john-deweys-imaginative-vision-of-teaching-combining-theory-and-practice-pdf</w:t>
        </w:r>
      </w:hyperlink>
      <w:r w:rsidR="00620004" w:rsidRPr="00620004">
        <w:rPr>
          <w:rFonts w:ascii="Arial" w:hAnsi="Arial" w:cs="Arial"/>
        </w:rPr>
        <w:t xml:space="preserve"> </w:t>
      </w:r>
      <w:r w:rsidRPr="00620004">
        <w:rPr>
          <w:rFonts w:ascii="Arial" w:hAnsi="Arial" w:cs="Arial"/>
        </w:rPr>
        <w:t xml:space="preserve"> (Accessed: 29 March 2023).</w:t>
      </w:r>
    </w:p>
    <w:p w14:paraId="35E0374F" w14:textId="01C3FF8A" w:rsidR="00C83896" w:rsidRPr="00A746CC" w:rsidRDefault="00A746CC" w:rsidP="00D60A0A">
      <w:pPr>
        <w:spacing w:line="360" w:lineRule="auto"/>
        <w:rPr>
          <w:rFonts w:ascii="Arial" w:hAnsi="Arial" w:cs="Arial"/>
        </w:rPr>
      </w:pPr>
      <w:r w:rsidRPr="00A746CC">
        <w:rPr>
          <w:rFonts w:ascii="Arial" w:hAnsi="Arial" w:cs="Arial"/>
        </w:rPr>
        <w:t xml:space="preserve">  Dewey, J. (2018) </w:t>
      </w:r>
      <w:r w:rsidRPr="00A746CC">
        <w:rPr>
          <w:rFonts w:ascii="Arial" w:hAnsi="Arial" w:cs="Arial"/>
          <w:i/>
          <w:iCs/>
        </w:rPr>
        <w:t xml:space="preserve">Moral Principles in Education and My Pedagogic Creed by John Dewey. </w:t>
      </w:r>
      <w:r w:rsidRPr="00A746CC">
        <w:rPr>
          <w:rFonts w:ascii="Arial" w:hAnsi="Arial" w:cs="Arial"/>
        </w:rPr>
        <w:t xml:space="preserve">Myers Education Press. Available at: </w:t>
      </w:r>
      <w:hyperlink r:id="rId24" w:history="1">
        <w:r w:rsidRPr="00A746CC">
          <w:rPr>
            <w:rStyle w:val="Hyperlink"/>
            <w:rFonts w:ascii="Arial" w:hAnsi="Arial" w:cs="Arial"/>
            <w:u w:val="none"/>
          </w:rPr>
          <w:t>https://www.perlego.com/book/3030735/moral-</w:t>
        </w:r>
        <w:r w:rsidRPr="00A746CC">
          <w:rPr>
            <w:rStyle w:val="Hyperlink"/>
            <w:rFonts w:ascii="Arial" w:hAnsi="Arial" w:cs="Arial"/>
            <w:u w:val="none"/>
          </w:rPr>
          <w:lastRenderedPageBreak/>
          <w:t>principles-in-education-and-my-pedagogic-creed-by-john-dewey-with-a-critical-introduction-by-patricia-h-hinchey-pdf</w:t>
        </w:r>
      </w:hyperlink>
      <w:r w:rsidRPr="00A746CC">
        <w:rPr>
          <w:rFonts w:ascii="Arial" w:hAnsi="Arial" w:cs="Arial"/>
        </w:rPr>
        <w:t xml:space="preserve">  (Accessed: 29 March 2023). </w:t>
      </w:r>
    </w:p>
    <w:p w14:paraId="79223E5B" w14:textId="59F3B806" w:rsidR="00C83896" w:rsidRPr="009A5459" w:rsidRDefault="009A5459" w:rsidP="009A5459">
      <w:pPr>
        <w:spacing w:line="360" w:lineRule="auto"/>
        <w:rPr>
          <w:rFonts w:ascii="Arial" w:hAnsi="Arial" w:cs="Arial"/>
        </w:rPr>
      </w:pPr>
      <w:r w:rsidRPr="009A5459">
        <w:rPr>
          <w:rFonts w:ascii="Arial" w:hAnsi="Arial" w:cs="Arial"/>
        </w:rPr>
        <w:t xml:space="preserve"> Hempel-Jorgensen, A. (2015) ‘Working-class girls and child-centred pedagogy: what are the implications for developing socially just pedagogy?’</w:t>
      </w:r>
      <w:r w:rsidRPr="00396F82">
        <w:rPr>
          <w:rFonts w:ascii="Arial" w:hAnsi="Arial" w:cs="Arial"/>
          <w:i/>
          <w:iCs/>
        </w:rPr>
        <w:t>, International studies in sociology of education</w:t>
      </w:r>
      <w:r w:rsidRPr="009A5459">
        <w:rPr>
          <w:rFonts w:ascii="Arial" w:hAnsi="Arial" w:cs="Arial"/>
        </w:rPr>
        <w:t xml:space="preserve">, 25(2), pp. 132–149. Available at: </w:t>
      </w:r>
      <w:hyperlink r:id="rId25" w:history="1">
        <w:r w:rsidRPr="009A5459">
          <w:rPr>
            <w:rStyle w:val="Hyperlink"/>
            <w:rFonts w:ascii="Arial" w:hAnsi="Arial" w:cs="Arial"/>
            <w:u w:val="none"/>
          </w:rPr>
          <w:t>https://doi.org/10.1080/09620214.2015.1045010</w:t>
        </w:r>
      </w:hyperlink>
      <w:r w:rsidRPr="009A5459">
        <w:rPr>
          <w:rFonts w:ascii="Arial" w:hAnsi="Arial" w:cs="Arial"/>
        </w:rPr>
        <w:t xml:space="preserve"> (Accessed: 29 March 2023). </w:t>
      </w:r>
    </w:p>
    <w:p w14:paraId="0EC9B3A4" w14:textId="49AC6EEE" w:rsidR="00C83896" w:rsidRPr="00F40C03" w:rsidRDefault="00F40C03" w:rsidP="00F40C03">
      <w:pPr>
        <w:spacing w:line="360" w:lineRule="auto"/>
        <w:rPr>
          <w:rFonts w:ascii="Arial" w:hAnsi="Arial" w:cs="Arial"/>
        </w:rPr>
      </w:pPr>
      <w:r w:rsidRPr="00F40C03">
        <w:rPr>
          <w:rFonts w:ascii="Arial" w:hAnsi="Arial" w:cs="Arial"/>
        </w:rPr>
        <w:t xml:space="preserve">Mulder, Y.G. et al. (2016) ‘Scaffolding learning by modelling: The effects of partially worked-out models’, Journal of research in science teaching, 53(3), pp. 502–523. Available at: </w:t>
      </w:r>
      <w:hyperlink r:id="rId26" w:history="1">
        <w:r w:rsidRPr="00F40C03">
          <w:rPr>
            <w:rStyle w:val="Hyperlink"/>
            <w:rFonts w:ascii="Arial" w:hAnsi="Arial" w:cs="Arial"/>
            <w:u w:val="none"/>
          </w:rPr>
          <w:t>https://doi.org/10.1002/tea.21260</w:t>
        </w:r>
      </w:hyperlink>
      <w:r w:rsidRPr="00F40C03">
        <w:rPr>
          <w:rFonts w:ascii="Arial" w:hAnsi="Arial" w:cs="Arial"/>
        </w:rPr>
        <w:t xml:space="preserve"> (Accessed: 29 March 2023).</w:t>
      </w:r>
    </w:p>
    <w:p w14:paraId="12A560E4" w14:textId="04F3D538" w:rsidR="00C83896" w:rsidRDefault="001319F7" w:rsidP="001319F7">
      <w:pPr>
        <w:spacing w:line="360" w:lineRule="auto"/>
        <w:rPr>
          <w:rFonts w:ascii="Arial" w:hAnsi="Arial" w:cs="Arial"/>
        </w:rPr>
      </w:pPr>
      <w:r w:rsidRPr="001319F7">
        <w:rPr>
          <w:rFonts w:ascii="Arial" w:hAnsi="Arial" w:cs="Arial"/>
        </w:rPr>
        <w:t>Ballard, A</w:t>
      </w:r>
      <w:r w:rsidR="0092293A">
        <w:rPr>
          <w:rFonts w:ascii="Arial" w:hAnsi="Arial" w:cs="Arial"/>
        </w:rPr>
        <w:t>.</w:t>
      </w:r>
      <w:r w:rsidRPr="001319F7">
        <w:rPr>
          <w:rFonts w:ascii="Arial" w:hAnsi="Arial" w:cs="Arial"/>
        </w:rPr>
        <w:t xml:space="preserve"> </w:t>
      </w:r>
      <w:r w:rsidR="0092293A" w:rsidRPr="001319F7">
        <w:rPr>
          <w:rFonts w:ascii="Arial" w:hAnsi="Arial" w:cs="Arial"/>
        </w:rPr>
        <w:t xml:space="preserve">(2019). </w:t>
      </w:r>
      <w:r w:rsidRPr="001319F7">
        <w:rPr>
          <w:rFonts w:ascii="Arial" w:hAnsi="Arial" w:cs="Arial"/>
        </w:rPr>
        <w:t xml:space="preserve">"Authentic Learning in a Middle School Classroom: A Case Study" </w:t>
      </w:r>
      <w:r w:rsidRPr="0092293A">
        <w:rPr>
          <w:rFonts w:ascii="Arial" w:hAnsi="Arial" w:cs="Arial"/>
          <w:i/>
          <w:iCs/>
        </w:rPr>
        <w:t>All NMU</w:t>
      </w:r>
      <w:r w:rsidR="0092293A">
        <w:rPr>
          <w:rFonts w:ascii="Arial" w:hAnsi="Arial" w:cs="Arial"/>
          <w:i/>
          <w:iCs/>
        </w:rPr>
        <w:t xml:space="preserve"> </w:t>
      </w:r>
      <w:proofErr w:type="gramStart"/>
      <w:r w:rsidRPr="0092293A">
        <w:rPr>
          <w:rFonts w:ascii="Arial" w:hAnsi="Arial" w:cs="Arial"/>
          <w:i/>
          <w:iCs/>
        </w:rPr>
        <w:t>Master's</w:t>
      </w:r>
      <w:proofErr w:type="gramEnd"/>
      <w:r w:rsidRPr="0092293A">
        <w:rPr>
          <w:rFonts w:ascii="Arial" w:hAnsi="Arial" w:cs="Arial"/>
          <w:i/>
          <w:iCs/>
        </w:rPr>
        <w:t xml:space="preserve"> Theses</w:t>
      </w:r>
      <w:r w:rsidRPr="001319F7">
        <w:rPr>
          <w:rFonts w:ascii="Arial" w:hAnsi="Arial" w:cs="Arial"/>
        </w:rPr>
        <w:t>. 587.</w:t>
      </w:r>
      <w:r>
        <w:rPr>
          <w:rFonts w:ascii="Arial" w:hAnsi="Arial" w:cs="Arial"/>
        </w:rPr>
        <w:t xml:space="preserve"> Available at: </w:t>
      </w:r>
      <w:hyperlink r:id="rId27" w:history="1">
        <w:r w:rsidRPr="00D97AF8">
          <w:rPr>
            <w:rStyle w:val="Hyperlink"/>
            <w:rFonts w:ascii="Arial" w:hAnsi="Arial" w:cs="Arial"/>
          </w:rPr>
          <w:t>https://commons.nmu.edu/theses/587</w:t>
        </w:r>
      </w:hyperlink>
      <w:r>
        <w:rPr>
          <w:rFonts w:ascii="Arial" w:hAnsi="Arial" w:cs="Arial"/>
        </w:rPr>
        <w:t xml:space="preserve"> (Accessed: 29 March 2023). </w:t>
      </w:r>
    </w:p>
    <w:p w14:paraId="763965EE" w14:textId="69938029" w:rsidR="00382CBB" w:rsidRDefault="00382CBB" w:rsidP="00382CBB">
      <w:pPr>
        <w:spacing w:line="360" w:lineRule="auto"/>
        <w:rPr>
          <w:rFonts w:ascii="Arial" w:hAnsi="Arial" w:cs="Arial"/>
        </w:rPr>
      </w:pPr>
      <w:r w:rsidRPr="00382CBB">
        <w:rPr>
          <w:rFonts w:ascii="Arial" w:hAnsi="Arial" w:cs="Arial"/>
        </w:rPr>
        <w:t xml:space="preserve"> Herrington, A. and Herrington, J. (2005) ‘Reusable Resources and Authentic Learning Environments’, </w:t>
      </w:r>
      <w:r w:rsidRPr="00382CBB">
        <w:rPr>
          <w:rFonts w:ascii="Arial" w:hAnsi="Arial" w:cs="Arial"/>
          <w:i/>
          <w:iCs/>
        </w:rPr>
        <w:t xml:space="preserve">in Authentic Learning Environments in Higher Education. </w:t>
      </w:r>
      <w:r w:rsidRPr="00382CBB">
        <w:rPr>
          <w:rFonts w:ascii="Arial" w:hAnsi="Arial" w:cs="Arial"/>
        </w:rPr>
        <w:t xml:space="preserve">United States: IGI Global, pp. 244–261. Available at: </w:t>
      </w:r>
      <w:hyperlink r:id="rId28" w:history="1">
        <w:r w:rsidRPr="005E699B">
          <w:rPr>
            <w:rStyle w:val="Hyperlink"/>
            <w:rFonts w:ascii="Arial" w:hAnsi="Arial" w:cs="Arial"/>
          </w:rPr>
          <w:t>https://doi.org/10.4018/978-1-59140-594-8.ch018</w:t>
        </w:r>
      </w:hyperlink>
      <w:r w:rsidRPr="00382CBB">
        <w:rPr>
          <w:rFonts w:ascii="Arial" w:hAnsi="Arial" w:cs="Arial"/>
        </w:rPr>
        <w:t>.</w:t>
      </w:r>
      <w:r>
        <w:rPr>
          <w:rFonts w:ascii="Arial" w:hAnsi="Arial" w:cs="Arial"/>
        </w:rPr>
        <w:t xml:space="preserve"> (Accessed: 30 March </w:t>
      </w:r>
      <w:r w:rsidR="00496409">
        <w:rPr>
          <w:rFonts w:ascii="Arial" w:hAnsi="Arial" w:cs="Arial"/>
        </w:rPr>
        <w:t>2023).</w:t>
      </w:r>
    </w:p>
    <w:p w14:paraId="30111E0C" w14:textId="1790001F" w:rsidR="00B90DA5" w:rsidRDefault="00B90DA5" w:rsidP="00B90DA5">
      <w:pPr>
        <w:spacing w:line="360" w:lineRule="auto"/>
        <w:rPr>
          <w:rFonts w:ascii="Arial" w:hAnsi="Arial" w:cs="Arial"/>
        </w:rPr>
      </w:pPr>
      <w:r w:rsidRPr="00B90DA5">
        <w:rPr>
          <w:rFonts w:ascii="Arial" w:hAnsi="Arial" w:cs="Arial"/>
        </w:rPr>
        <w:t xml:space="preserve">Frederickson, N. and Cline, T. (2015) Special educational needs, </w:t>
      </w:r>
      <w:proofErr w:type="gramStart"/>
      <w:r w:rsidRPr="00B90DA5">
        <w:rPr>
          <w:rFonts w:ascii="Arial" w:hAnsi="Arial" w:cs="Arial"/>
        </w:rPr>
        <w:t>inclusion</w:t>
      </w:r>
      <w:proofErr w:type="gramEnd"/>
      <w:r w:rsidRPr="00B90DA5">
        <w:rPr>
          <w:rFonts w:ascii="Arial" w:hAnsi="Arial" w:cs="Arial"/>
        </w:rPr>
        <w:t xml:space="preserve"> and diversity. Third edition. Maidenhead, </w:t>
      </w:r>
      <w:proofErr w:type="gramStart"/>
      <w:r w:rsidRPr="00B90DA5">
        <w:rPr>
          <w:rFonts w:ascii="Arial" w:hAnsi="Arial" w:cs="Arial"/>
        </w:rPr>
        <w:t>England ;</w:t>
      </w:r>
      <w:proofErr w:type="gramEnd"/>
      <w:r w:rsidRPr="00B90DA5">
        <w:rPr>
          <w:rFonts w:ascii="Arial" w:hAnsi="Arial" w:cs="Arial"/>
        </w:rPr>
        <w:t>: Open University Press.</w:t>
      </w:r>
      <w:r>
        <w:rPr>
          <w:rFonts w:ascii="Arial" w:hAnsi="Arial" w:cs="Arial"/>
        </w:rPr>
        <w:t xml:space="preserve"> Available at:</w:t>
      </w:r>
      <w:r w:rsidR="008C1B33" w:rsidRPr="008C1B33">
        <w:t xml:space="preserve"> </w:t>
      </w:r>
      <w:hyperlink r:id="rId29" w:history="1">
        <w:r w:rsidR="008C1B33" w:rsidRPr="005E699B">
          <w:rPr>
            <w:rStyle w:val="Hyperlink"/>
            <w:rFonts w:ascii="Arial" w:hAnsi="Arial" w:cs="Arial"/>
          </w:rPr>
          <w:t>https://www-vlebooks-com.ezproxy.uwtsd.ac.uk/Product/Index/730203?page=0</w:t>
        </w:r>
      </w:hyperlink>
      <w:r w:rsidR="008C1B33">
        <w:rPr>
          <w:rFonts w:ascii="Arial" w:hAnsi="Arial" w:cs="Arial"/>
        </w:rPr>
        <w:t xml:space="preserve"> (Accessed: 31 March 2023). </w:t>
      </w:r>
    </w:p>
    <w:p w14:paraId="55B9CF53" w14:textId="01A56213" w:rsidR="00B34867" w:rsidRDefault="00B34867" w:rsidP="00B90DA5">
      <w:pPr>
        <w:spacing w:line="360" w:lineRule="auto"/>
        <w:rPr>
          <w:rFonts w:ascii="Arial" w:hAnsi="Arial" w:cs="Arial"/>
        </w:rPr>
      </w:pPr>
      <w:r w:rsidRPr="00B34867">
        <w:rPr>
          <w:rFonts w:ascii="Arial" w:hAnsi="Arial" w:cs="Arial"/>
        </w:rPr>
        <w:t xml:space="preserve">  Shelton, L. (2018) </w:t>
      </w:r>
      <w:r w:rsidRPr="00263E1D">
        <w:rPr>
          <w:rFonts w:ascii="Arial" w:hAnsi="Arial" w:cs="Arial"/>
          <w:i/>
          <w:iCs/>
        </w:rPr>
        <w:t>The Bronfenbrenner Primer</w:t>
      </w:r>
      <w:r w:rsidRPr="00B34867">
        <w:rPr>
          <w:rFonts w:ascii="Arial" w:hAnsi="Arial" w:cs="Arial"/>
        </w:rPr>
        <w:t xml:space="preserve">. 1st </w:t>
      </w:r>
      <w:proofErr w:type="spellStart"/>
      <w:r w:rsidRPr="00B34867">
        <w:rPr>
          <w:rFonts w:ascii="Arial" w:hAnsi="Arial" w:cs="Arial"/>
        </w:rPr>
        <w:t>edn</w:t>
      </w:r>
      <w:proofErr w:type="spellEnd"/>
      <w:r w:rsidRPr="00B34867">
        <w:rPr>
          <w:rFonts w:ascii="Arial" w:hAnsi="Arial" w:cs="Arial"/>
        </w:rPr>
        <w:t xml:space="preserve">. Taylor and Francis. Available at: </w:t>
      </w:r>
      <w:hyperlink r:id="rId30" w:history="1">
        <w:r w:rsidRPr="005E699B">
          <w:rPr>
            <w:rStyle w:val="Hyperlink"/>
            <w:rFonts w:ascii="Arial" w:hAnsi="Arial" w:cs="Arial"/>
          </w:rPr>
          <w:t>https://www.perlego.com/book/1579914/the-bronfenbrenner-primer-a-guide-to-develecology-pdf</w:t>
        </w:r>
      </w:hyperlink>
      <w:r>
        <w:rPr>
          <w:rFonts w:ascii="Arial" w:hAnsi="Arial" w:cs="Arial"/>
        </w:rPr>
        <w:t xml:space="preserve"> </w:t>
      </w:r>
      <w:r w:rsidRPr="00B34867">
        <w:rPr>
          <w:rFonts w:ascii="Arial" w:hAnsi="Arial" w:cs="Arial"/>
        </w:rPr>
        <w:t xml:space="preserve"> (Accessed: 31 March 2023).</w:t>
      </w:r>
      <w:r>
        <w:rPr>
          <w:rFonts w:ascii="Arial" w:hAnsi="Arial" w:cs="Arial"/>
        </w:rPr>
        <w:t xml:space="preserve"> </w:t>
      </w:r>
    </w:p>
    <w:p w14:paraId="47F7EEF2" w14:textId="66EE1589" w:rsidR="00DD460E" w:rsidRDefault="00DD460E" w:rsidP="00DD460E">
      <w:pPr>
        <w:spacing w:line="360" w:lineRule="auto"/>
        <w:rPr>
          <w:rFonts w:ascii="Arial" w:hAnsi="Arial" w:cs="Arial"/>
        </w:rPr>
      </w:pPr>
      <w:r>
        <w:rPr>
          <w:rFonts w:ascii="Arial" w:hAnsi="Arial" w:cs="Arial"/>
        </w:rPr>
        <w:t xml:space="preserve"> </w:t>
      </w:r>
      <w:r w:rsidRPr="00DD460E">
        <w:rPr>
          <w:rFonts w:ascii="Arial" w:hAnsi="Arial" w:cs="Arial"/>
        </w:rPr>
        <w:t xml:space="preserve">Roach, K., Tilley, E. and Mitchell, J. (2018) ‘How authentic does authentic learning have to be?’, Higher education pedagogies, 3(1), pp. 495–509. Available at: </w:t>
      </w:r>
      <w:hyperlink r:id="rId31" w:history="1">
        <w:r w:rsidRPr="00D97AF8">
          <w:rPr>
            <w:rStyle w:val="Hyperlink"/>
            <w:rFonts w:ascii="Arial" w:hAnsi="Arial" w:cs="Arial"/>
          </w:rPr>
          <w:t>https://doi.org/10.1080/23752696.2018.1462099</w:t>
        </w:r>
      </w:hyperlink>
      <w:r>
        <w:rPr>
          <w:rFonts w:ascii="Arial" w:hAnsi="Arial" w:cs="Arial"/>
        </w:rPr>
        <w:t xml:space="preserve"> (Accessed:</w:t>
      </w:r>
      <w:r w:rsidR="0035375E">
        <w:rPr>
          <w:rFonts w:ascii="Arial" w:hAnsi="Arial" w:cs="Arial"/>
        </w:rPr>
        <w:t xml:space="preserve"> 30 March 2023). </w:t>
      </w:r>
    </w:p>
    <w:p w14:paraId="48D07C2D" w14:textId="7652F320" w:rsidR="008E42AB" w:rsidRDefault="008E42AB" w:rsidP="00DD460E">
      <w:pPr>
        <w:spacing w:line="360" w:lineRule="auto"/>
        <w:rPr>
          <w:rFonts w:ascii="Arial" w:hAnsi="Arial" w:cs="Arial"/>
        </w:rPr>
      </w:pPr>
      <w:r>
        <w:rPr>
          <w:rFonts w:ascii="Arial" w:hAnsi="Arial" w:cs="Arial"/>
        </w:rPr>
        <w:t>Welsh Government. (2022).</w:t>
      </w:r>
      <w:r w:rsidR="00F2288B">
        <w:rPr>
          <w:rFonts w:ascii="Arial" w:hAnsi="Arial" w:cs="Arial"/>
        </w:rPr>
        <w:t xml:space="preserve"> </w:t>
      </w:r>
      <w:r w:rsidR="00F2288B">
        <w:rPr>
          <w:rFonts w:ascii="Arial" w:hAnsi="Arial" w:cs="Arial"/>
          <w:i/>
          <w:iCs/>
        </w:rPr>
        <w:t>Exploring the impact of the COVID-19 pandemic on learners in Wales</w:t>
      </w:r>
      <w:r w:rsidR="0097751D">
        <w:rPr>
          <w:rFonts w:ascii="Arial" w:hAnsi="Arial" w:cs="Arial"/>
          <w:i/>
          <w:iCs/>
        </w:rPr>
        <w:t xml:space="preserve">. </w:t>
      </w:r>
      <w:r w:rsidR="0097751D">
        <w:rPr>
          <w:rFonts w:ascii="Arial" w:hAnsi="Arial" w:cs="Arial"/>
        </w:rPr>
        <w:t>Available at:</w:t>
      </w:r>
      <w:r w:rsidR="0097751D" w:rsidRPr="0097751D">
        <w:t xml:space="preserve"> </w:t>
      </w:r>
      <w:hyperlink r:id="rId32" w:history="1">
        <w:r w:rsidR="0097751D" w:rsidRPr="00D97AF8">
          <w:rPr>
            <w:rStyle w:val="Hyperlink"/>
            <w:rFonts w:ascii="Arial" w:hAnsi="Arial" w:cs="Arial"/>
          </w:rPr>
          <w:t>https://hwb.gov.wales/api/storage/bbf8efef-afc4-4724-88b7-e1db0f4f8286/covid-rs2-final-en.pdf</w:t>
        </w:r>
      </w:hyperlink>
      <w:r w:rsidR="0097751D">
        <w:rPr>
          <w:rFonts w:ascii="Arial" w:hAnsi="Arial" w:cs="Arial"/>
        </w:rPr>
        <w:t xml:space="preserve"> (Accessed: 30 March 2023).</w:t>
      </w:r>
    </w:p>
    <w:p w14:paraId="3CE86301" w14:textId="77777777" w:rsidR="008D23BA" w:rsidRDefault="008D0E95" w:rsidP="00D60A0A">
      <w:pPr>
        <w:spacing w:line="360" w:lineRule="auto"/>
        <w:rPr>
          <w:rFonts w:ascii="Arial" w:hAnsi="Arial" w:cs="Arial"/>
        </w:rPr>
      </w:pPr>
      <w:r>
        <w:rPr>
          <w:rFonts w:ascii="Arial" w:hAnsi="Arial" w:cs="Arial"/>
        </w:rPr>
        <w:t xml:space="preserve">National Education Union, </w:t>
      </w:r>
      <w:r w:rsidR="00D40F1E">
        <w:rPr>
          <w:rFonts w:ascii="Arial" w:hAnsi="Arial" w:cs="Arial"/>
        </w:rPr>
        <w:t xml:space="preserve">(2021). </w:t>
      </w:r>
      <w:r w:rsidR="00D40F1E">
        <w:rPr>
          <w:rFonts w:ascii="Arial" w:hAnsi="Arial" w:cs="Arial"/>
          <w:i/>
          <w:iCs/>
        </w:rPr>
        <w:t xml:space="preserve">Wales Education Recovery Plan. </w:t>
      </w:r>
      <w:r w:rsidR="00D40F1E">
        <w:rPr>
          <w:rFonts w:ascii="Arial" w:hAnsi="Arial" w:cs="Arial"/>
        </w:rPr>
        <w:t>Available at:</w:t>
      </w:r>
      <w:r w:rsidR="000F6F9B" w:rsidRPr="000F6F9B">
        <w:t xml:space="preserve"> </w:t>
      </w:r>
      <w:hyperlink r:id="rId33" w:history="1">
        <w:r w:rsidR="000F6F9B" w:rsidRPr="00D97AF8">
          <w:rPr>
            <w:rStyle w:val="Hyperlink"/>
            <w:rFonts w:ascii="Arial" w:hAnsi="Arial" w:cs="Arial"/>
          </w:rPr>
          <w:t>https://neu.org.uk/wales-education-recovery-plan</w:t>
        </w:r>
      </w:hyperlink>
      <w:r w:rsidR="000F6F9B">
        <w:rPr>
          <w:rFonts w:ascii="Arial" w:hAnsi="Arial" w:cs="Arial"/>
        </w:rPr>
        <w:t xml:space="preserve"> (Accessed: 30 March 2023).</w:t>
      </w:r>
    </w:p>
    <w:p w14:paraId="696013ED" w14:textId="77777777" w:rsidR="00E202A9" w:rsidRDefault="008D23BA" w:rsidP="008D23BA">
      <w:pPr>
        <w:spacing w:line="360" w:lineRule="auto"/>
        <w:rPr>
          <w:rFonts w:ascii="Arial" w:hAnsi="Arial" w:cs="Arial"/>
        </w:rPr>
      </w:pPr>
      <w:r w:rsidRPr="008D23BA">
        <w:rPr>
          <w:rFonts w:ascii="Arial" w:hAnsi="Arial" w:cs="Arial"/>
        </w:rPr>
        <w:lastRenderedPageBreak/>
        <w:t xml:space="preserve"> Williams, P., Morton, J.K. and Christian, B.J. (2022) ‘Enhancing financial literacy in children 5-12 years old using authentic learning within a school market garden programme’, Education 3-13, 50(3), pp. 361–374. Available at: </w:t>
      </w:r>
      <w:hyperlink r:id="rId34" w:history="1">
        <w:r w:rsidRPr="00FE6691">
          <w:rPr>
            <w:rStyle w:val="Hyperlink"/>
            <w:rFonts w:ascii="Arial" w:hAnsi="Arial" w:cs="Arial"/>
          </w:rPr>
          <w:t>https://doi.org/10.1080/03004279.2020.1851741</w:t>
        </w:r>
      </w:hyperlink>
      <w:r w:rsidRPr="008D23BA">
        <w:rPr>
          <w:rFonts w:ascii="Arial" w:hAnsi="Arial" w:cs="Arial"/>
        </w:rPr>
        <w:t>.</w:t>
      </w:r>
      <w:r>
        <w:rPr>
          <w:rFonts w:ascii="Arial" w:hAnsi="Arial" w:cs="Arial"/>
        </w:rPr>
        <w:t xml:space="preserve"> (Accessed: 30 March 2023).</w:t>
      </w:r>
    </w:p>
    <w:p w14:paraId="7C42B439" w14:textId="77777777" w:rsidR="0018507A" w:rsidRDefault="00E202A9" w:rsidP="008D23BA">
      <w:pPr>
        <w:spacing w:line="360" w:lineRule="auto"/>
        <w:rPr>
          <w:rFonts w:ascii="Arial" w:hAnsi="Arial" w:cs="Arial"/>
        </w:rPr>
      </w:pPr>
      <w:r>
        <w:rPr>
          <w:rFonts w:ascii="Arial" w:hAnsi="Arial" w:cs="Arial"/>
        </w:rPr>
        <w:t>Locrating</w:t>
      </w:r>
      <w:r w:rsidR="006B134C">
        <w:rPr>
          <w:rFonts w:ascii="Arial" w:hAnsi="Arial" w:cs="Arial"/>
        </w:rPr>
        <w:t xml:space="preserve">. (2022). </w:t>
      </w:r>
      <w:proofErr w:type="spellStart"/>
      <w:r w:rsidR="006B134C" w:rsidRPr="006B134C">
        <w:rPr>
          <w:rFonts w:ascii="Arial" w:hAnsi="Arial" w:cs="Arial"/>
          <w:highlight w:val="black"/>
        </w:rPr>
        <w:t>Craigfelen</w:t>
      </w:r>
      <w:proofErr w:type="spellEnd"/>
      <w:r w:rsidR="006B134C" w:rsidRPr="006B134C">
        <w:rPr>
          <w:rFonts w:ascii="Arial" w:hAnsi="Arial" w:cs="Arial"/>
          <w:highlight w:val="black"/>
        </w:rPr>
        <w:t xml:space="preserve"> Primary </w:t>
      </w:r>
      <w:proofErr w:type="gramStart"/>
      <w:r w:rsidR="006B134C" w:rsidRPr="006B134C">
        <w:rPr>
          <w:rFonts w:ascii="Arial" w:hAnsi="Arial" w:cs="Arial"/>
          <w:highlight w:val="black"/>
        </w:rPr>
        <w:t>school.</w:t>
      </w:r>
      <w:r w:rsidR="006B134C">
        <w:rPr>
          <w:rFonts w:ascii="Arial" w:hAnsi="Arial" w:cs="Arial"/>
        </w:rPr>
        <w:t>.</w:t>
      </w:r>
      <w:proofErr w:type="gramEnd"/>
      <w:r w:rsidR="006B134C">
        <w:rPr>
          <w:rFonts w:ascii="Arial" w:hAnsi="Arial" w:cs="Arial"/>
        </w:rPr>
        <w:t xml:space="preserve">  Available at:</w:t>
      </w:r>
      <w:r w:rsidR="000073D6" w:rsidRPr="000073D6">
        <w:t xml:space="preserve"> </w:t>
      </w:r>
      <w:hyperlink r:id="rId35" w:history="1">
        <w:r w:rsidR="000073D6" w:rsidRPr="005E699B">
          <w:rPr>
            <w:rStyle w:val="Hyperlink"/>
            <w:rFonts w:ascii="Arial" w:hAnsi="Arial" w:cs="Arial"/>
          </w:rPr>
          <w:t>https://www.locrating.com/schools-Craigfelen-Primary-School-0wlsh6702215.aspx</w:t>
        </w:r>
      </w:hyperlink>
      <w:r w:rsidR="000073D6">
        <w:rPr>
          <w:rFonts w:ascii="Arial" w:hAnsi="Arial" w:cs="Arial"/>
        </w:rPr>
        <w:t xml:space="preserve"> (Accessed: 30 March 2023). </w:t>
      </w:r>
    </w:p>
    <w:p w14:paraId="4F3D94A6" w14:textId="6CE3D29E" w:rsidR="00BD1729" w:rsidRDefault="00F5489E" w:rsidP="00BD1729">
      <w:pPr>
        <w:spacing w:line="360" w:lineRule="auto"/>
        <w:rPr>
          <w:rFonts w:ascii="Arial" w:hAnsi="Arial" w:cs="Arial"/>
        </w:rPr>
      </w:pPr>
      <w:r>
        <w:rPr>
          <w:rFonts w:ascii="Arial" w:hAnsi="Arial" w:cs="Arial"/>
        </w:rPr>
        <w:t>Welsh Government. (2019</w:t>
      </w:r>
      <w:r w:rsidR="00503E2F">
        <w:rPr>
          <w:rFonts w:ascii="Arial" w:hAnsi="Arial" w:cs="Arial"/>
        </w:rPr>
        <w:t>a</w:t>
      </w:r>
      <w:r>
        <w:rPr>
          <w:rFonts w:ascii="Arial" w:hAnsi="Arial" w:cs="Arial"/>
        </w:rPr>
        <w:t xml:space="preserve">). </w:t>
      </w:r>
      <w:r w:rsidR="00AF6EF3">
        <w:rPr>
          <w:rFonts w:ascii="Arial" w:hAnsi="Arial" w:cs="Arial"/>
        </w:rPr>
        <w:t xml:space="preserve">‘Professional </w:t>
      </w:r>
      <w:proofErr w:type="gramStart"/>
      <w:r w:rsidR="00AF6EF3">
        <w:rPr>
          <w:rFonts w:ascii="Arial" w:hAnsi="Arial" w:cs="Arial"/>
        </w:rPr>
        <w:t>standards</w:t>
      </w:r>
      <w:r w:rsidR="00E8646D">
        <w:rPr>
          <w:rFonts w:ascii="Arial" w:hAnsi="Arial" w:cs="Arial"/>
        </w:rPr>
        <w:t>’</w:t>
      </w:r>
      <w:proofErr w:type="gramEnd"/>
      <w:r w:rsidR="006D0990">
        <w:rPr>
          <w:rFonts w:ascii="Arial" w:hAnsi="Arial" w:cs="Arial"/>
        </w:rPr>
        <w:t>. Available at:</w:t>
      </w:r>
      <w:r w:rsidR="006D0990" w:rsidRPr="006D0990">
        <w:t xml:space="preserve"> </w:t>
      </w:r>
      <w:hyperlink r:id="rId36" w:history="1">
        <w:r w:rsidR="006D0990" w:rsidRPr="005E699B">
          <w:rPr>
            <w:rStyle w:val="Hyperlink"/>
            <w:rFonts w:ascii="Arial" w:hAnsi="Arial" w:cs="Arial"/>
          </w:rPr>
          <w:t>https://hwb.gov.wales/professional-development/professional-standards/</w:t>
        </w:r>
      </w:hyperlink>
      <w:r w:rsidR="006D0990">
        <w:rPr>
          <w:rFonts w:ascii="Arial" w:hAnsi="Arial" w:cs="Arial"/>
        </w:rPr>
        <w:t xml:space="preserve"> (Accessed: </w:t>
      </w:r>
      <w:r w:rsidR="0034785F">
        <w:rPr>
          <w:rFonts w:ascii="Arial" w:hAnsi="Arial" w:cs="Arial"/>
        </w:rPr>
        <w:t>1 April 2023).</w:t>
      </w:r>
    </w:p>
    <w:p w14:paraId="48B2793F" w14:textId="08D89B28" w:rsidR="00503E2F" w:rsidRPr="00BD1729" w:rsidRDefault="00503E2F" w:rsidP="00BD1729">
      <w:pPr>
        <w:spacing w:line="360" w:lineRule="auto"/>
        <w:rPr>
          <w:rFonts w:ascii="Arial" w:hAnsi="Arial" w:cs="Arial"/>
        </w:rPr>
      </w:pPr>
      <w:r>
        <w:rPr>
          <w:rFonts w:ascii="Arial" w:hAnsi="Arial" w:cs="Arial"/>
        </w:rPr>
        <w:t xml:space="preserve">Welsh Government. (2019b). </w:t>
      </w:r>
      <w:r w:rsidR="001476C0">
        <w:rPr>
          <w:rFonts w:ascii="Arial" w:hAnsi="Arial" w:cs="Arial"/>
        </w:rPr>
        <w:t>‘</w:t>
      </w:r>
      <w:r w:rsidR="001476C0" w:rsidRPr="001476C0">
        <w:rPr>
          <w:rFonts w:ascii="Arial" w:hAnsi="Arial" w:cs="Arial"/>
        </w:rPr>
        <w:t>Professional standards for teaching and leadership</w:t>
      </w:r>
      <w:r w:rsidR="001476C0">
        <w:rPr>
          <w:rFonts w:ascii="Arial" w:hAnsi="Arial" w:cs="Arial"/>
        </w:rPr>
        <w:t>’. Available at:</w:t>
      </w:r>
      <w:r w:rsidR="001476C0" w:rsidRPr="001476C0">
        <w:t xml:space="preserve"> </w:t>
      </w:r>
      <w:hyperlink r:id="rId37" w:history="1">
        <w:r w:rsidR="001476C0" w:rsidRPr="005E699B">
          <w:rPr>
            <w:rStyle w:val="Hyperlink"/>
            <w:rFonts w:ascii="Arial" w:hAnsi="Arial" w:cs="Arial"/>
          </w:rPr>
          <w:t>https://hwb.gov.wales/api/storage/19bc948b-8a3f-41e0-944a-7bf2cadf7d18/professional-standards-for-teaching-and-leadership-interactive-pdf-for-pc.pdf</w:t>
        </w:r>
      </w:hyperlink>
      <w:r w:rsidR="001476C0">
        <w:rPr>
          <w:rFonts w:ascii="Arial" w:hAnsi="Arial" w:cs="Arial"/>
        </w:rPr>
        <w:t xml:space="preserve"> (Accessed: 1 April 2023). </w:t>
      </w:r>
    </w:p>
    <w:p w14:paraId="2065F56C" w14:textId="378A5346" w:rsidR="00BD1729" w:rsidRDefault="00BD1729" w:rsidP="00BD1729">
      <w:pPr>
        <w:spacing w:line="360" w:lineRule="auto"/>
        <w:rPr>
          <w:rFonts w:ascii="Arial" w:hAnsi="Arial" w:cs="Arial"/>
        </w:rPr>
      </w:pPr>
      <w:r w:rsidRPr="00BD1729">
        <w:rPr>
          <w:rFonts w:ascii="Arial" w:hAnsi="Arial" w:cs="Arial"/>
        </w:rPr>
        <w:t xml:space="preserve">  Winship, M. et al. (2021) ‘Reflections on practice: providing authentic experiences with families in early childhood teacher education’, </w:t>
      </w:r>
      <w:r w:rsidRPr="00BD1729">
        <w:rPr>
          <w:rFonts w:ascii="Arial" w:hAnsi="Arial" w:cs="Arial"/>
          <w:i/>
          <w:iCs/>
        </w:rPr>
        <w:t>Journal of early childhood teacher education</w:t>
      </w:r>
      <w:r w:rsidRPr="00BD1729">
        <w:rPr>
          <w:rFonts w:ascii="Arial" w:hAnsi="Arial" w:cs="Arial"/>
        </w:rPr>
        <w:t xml:space="preserve">, 42(3), pp. 299–317. Available at: </w:t>
      </w:r>
      <w:hyperlink r:id="rId38" w:history="1">
        <w:r w:rsidRPr="005E699B">
          <w:rPr>
            <w:rStyle w:val="Hyperlink"/>
            <w:rFonts w:ascii="Arial" w:hAnsi="Arial" w:cs="Arial"/>
          </w:rPr>
          <w:t>https://doi.org/10.1080/10901027.2020.1736695</w:t>
        </w:r>
      </w:hyperlink>
      <w:r w:rsidRPr="00BD1729">
        <w:rPr>
          <w:rFonts w:ascii="Arial" w:hAnsi="Arial" w:cs="Arial"/>
        </w:rPr>
        <w:t>.</w:t>
      </w:r>
      <w:r>
        <w:rPr>
          <w:rFonts w:ascii="Arial" w:hAnsi="Arial" w:cs="Arial"/>
        </w:rPr>
        <w:t xml:space="preserve"> (Accessed: 31 March 2023). </w:t>
      </w:r>
    </w:p>
    <w:p w14:paraId="0FCE656B" w14:textId="6AB42339" w:rsidR="00C45D9B" w:rsidRPr="009347E9" w:rsidRDefault="00BD7F29" w:rsidP="008D23BA">
      <w:pPr>
        <w:spacing w:line="360" w:lineRule="auto"/>
        <w:rPr>
          <w:rFonts w:ascii="Arial" w:hAnsi="Arial" w:cs="Arial"/>
        </w:rPr>
      </w:pPr>
      <w:r>
        <w:rPr>
          <w:rFonts w:ascii="Arial" w:hAnsi="Arial" w:cs="Arial"/>
        </w:rPr>
        <w:t xml:space="preserve">National Day Nurseries Association. (2022). </w:t>
      </w:r>
      <w:r w:rsidR="009347E9" w:rsidRPr="009347E9">
        <w:rPr>
          <w:rFonts w:ascii="Arial" w:hAnsi="Arial" w:cs="Arial"/>
          <w:i/>
          <w:iCs/>
        </w:rPr>
        <w:t>A Brief Introduction to ‘Authentic Learning’ Wales</w:t>
      </w:r>
      <w:r w:rsidR="009347E9">
        <w:rPr>
          <w:rFonts w:ascii="Arial" w:hAnsi="Arial" w:cs="Arial"/>
          <w:i/>
          <w:iCs/>
        </w:rPr>
        <w:t xml:space="preserve">. </w:t>
      </w:r>
      <w:r w:rsidR="009347E9">
        <w:rPr>
          <w:rFonts w:ascii="Arial" w:hAnsi="Arial" w:cs="Arial"/>
        </w:rPr>
        <w:t>Available at:</w:t>
      </w:r>
      <w:r w:rsidR="001E6A96" w:rsidRPr="001E6A96">
        <w:t xml:space="preserve"> </w:t>
      </w:r>
      <w:hyperlink r:id="rId39" w:history="1">
        <w:r w:rsidR="001E6A96" w:rsidRPr="005E699B">
          <w:rPr>
            <w:rStyle w:val="Hyperlink"/>
            <w:rFonts w:ascii="Arial" w:hAnsi="Arial" w:cs="Arial"/>
          </w:rPr>
          <w:t>https://ndna.org.uk/wp-content/uploads/2022/07/Wales-Authentic-Learning-Curriculum-for-Wales-Factsheet.pdf</w:t>
        </w:r>
      </w:hyperlink>
      <w:r w:rsidR="001E6A96">
        <w:rPr>
          <w:rFonts w:ascii="Arial" w:hAnsi="Arial" w:cs="Arial"/>
        </w:rPr>
        <w:t xml:space="preserve"> (Accessed:30 March 2023). </w:t>
      </w:r>
    </w:p>
    <w:p w14:paraId="630176D4" w14:textId="362F4F11" w:rsidR="007E1001" w:rsidRPr="00E35E75" w:rsidRDefault="0001379C" w:rsidP="007E1001">
      <w:pPr>
        <w:spacing w:line="360" w:lineRule="auto"/>
        <w:rPr>
          <w:rFonts w:ascii="Arial" w:hAnsi="Arial" w:cs="Arial"/>
        </w:rPr>
      </w:pPr>
      <w:r>
        <w:rPr>
          <w:rFonts w:ascii="Arial" w:hAnsi="Arial" w:cs="Arial"/>
        </w:rPr>
        <w:t>Welsh Government</w:t>
      </w:r>
      <w:r w:rsidR="00E35E75">
        <w:rPr>
          <w:rFonts w:ascii="Arial" w:hAnsi="Arial" w:cs="Arial"/>
        </w:rPr>
        <w:t>. (2021</w:t>
      </w:r>
      <w:r w:rsidR="009A6971">
        <w:rPr>
          <w:rFonts w:ascii="Arial" w:hAnsi="Arial" w:cs="Arial"/>
        </w:rPr>
        <w:t>a</w:t>
      </w:r>
      <w:r w:rsidR="00E35E75">
        <w:rPr>
          <w:rFonts w:ascii="Arial" w:hAnsi="Arial" w:cs="Arial"/>
        </w:rPr>
        <w:t xml:space="preserve">). </w:t>
      </w:r>
      <w:r w:rsidR="00E35E75" w:rsidRPr="00E35E75">
        <w:rPr>
          <w:rFonts w:ascii="Arial" w:hAnsi="Arial" w:cs="Arial"/>
          <w:i/>
          <w:iCs/>
        </w:rPr>
        <w:t>A Summary of The United Nations Convention on the Rights of the Child</w:t>
      </w:r>
      <w:r w:rsidR="00E35E75">
        <w:rPr>
          <w:rFonts w:ascii="Arial" w:hAnsi="Arial" w:cs="Arial"/>
          <w:i/>
          <w:iCs/>
        </w:rPr>
        <w:t xml:space="preserve">. </w:t>
      </w:r>
      <w:r w:rsidR="00E35E75">
        <w:rPr>
          <w:rFonts w:ascii="Arial" w:hAnsi="Arial" w:cs="Arial"/>
        </w:rPr>
        <w:t>Available</w:t>
      </w:r>
      <w:r w:rsidR="007C39AE">
        <w:rPr>
          <w:rFonts w:ascii="Arial" w:hAnsi="Arial" w:cs="Arial"/>
        </w:rPr>
        <w:t xml:space="preserve"> at:</w:t>
      </w:r>
      <w:r w:rsidR="007C39AE" w:rsidRPr="007C39AE">
        <w:t xml:space="preserve"> </w:t>
      </w:r>
      <w:hyperlink r:id="rId40" w:history="1">
        <w:r w:rsidR="007C39AE" w:rsidRPr="005E699B">
          <w:rPr>
            <w:rStyle w:val="Hyperlink"/>
            <w:rFonts w:ascii="Arial" w:hAnsi="Arial" w:cs="Arial"/>
          </w:rPr>
          <w:t>https://www.gov.wales/sites/default/files/publications/2021-11/uncrc-summary-poster.pdf</w:t>
        </w:r>
      </w:hyperlink>
      <w:r w:rsidR="007C39AE">
        <w:rPr>
          <w:rFonts w:ascii="Arial" w:hAnsi="Arial" w:cs="Arial"/>
        </w:rPr>
        <w:t xml:space="preserve"> (Accessed: 30 March 2023).</w:t>
      </w:r>
    </w:p>
    <w:p w14:paraId="102E953F" w14:textId="3CD9E1E8" w:rsidR="007E1001" w:rsidRDefault="007E1001" w:rsidP="007E1001">
      <w:pPr>
        <w:spacing w:line="360" w:lineRule="auto"/>
        <w:rPr>
          <w:rFonts w:ascii="Arial" w:hAnsi="Arial" w:cs="Arial"/>
        </w:rPr>
      </w:pPr>
      <w:r w:rsidRPr="007E1001">
        <w:rPr>
          <w:rFonts w:ascii="Arial" w:hAnsi="Arial" w:cs="Arial"/>
        </w:rPr>
        <w:t xml:space="preserve">  Ndawo, G. (2022) ‘The development of </w:t>
      </w:r>
      <w:proofErr w:type="spellStart"/>
      <w:r w:rsidRPr="007E1001">
        <w:rPr>
          <w:rFonts w:ascii="Arial" w:hAnsi="Arial" w:cs="Arial"/>
        </w:rPr>
        <w:t>self skills</w:t>
      </w:r>
      <w:proofErr w:type="spellEnd"/>
      <w:r w:rsidRPr="007E1001">
        <w:rPr>
          <w:rFonts w:ascii="Arial" w:hAnsi="Arial" w:cs="Arial"/>
        </w:rPr>
        <w:t xml:space="preserve"> in an authentic learning environment: A qualitative study’, </w:t>
      </w:r>
      <w:proofErr w:type="spellStart"/>
      <w:r w:rsidRPr="00D078F4">
        <w:rPr>
          <w:rFonts w:ascii="Arial" w:hAnsi="Arial" w:cs="Arial"/>
          <w:i/>
          <w:iCs/>
        </w:rPr>
        <w:t>Curationis</w:t>
      </w:r>
      <w:proofErr w:type="spellEnd"/>
      <w:r w:rsidRPr="00D078F4">
        <w:rPr>
          <w:rFonts w:ascii="Arial" w:hAnsi="Arial" w:cs="Arial"/>
          <w:i/>
          <w:iCs/>
        </w:rPr>
        <w:t xml:space="preserve"> (Pretoria),</w:t>
      </w:r>
      <w:r w:rsidRPr="007E1001">
        <w:rPr>
          <w:rFonts w:ascii="Arial" w:hAnsi="Arial" w:cs="Arial"/>
        </w:rPr>
        <w:t xml:space="preserve"> 45(1), pp. e1–e10. Available at: </w:t>
      </w:r>
      <w:hyperlink r:id="rId41" w:history="1">
        <w:r w:rsidR="00D078F4" w:rsidRPr="005E699B">
          <w:rPr>
            <w:rStyle w:val="Hyperlink"/>
            <w:rFonts w:ascii="Arial" w:hAnsi="Arial" w:cs="Arial"/>
          </w:rPr>
          <w:t>https://doi.org/10.4102/curationis.v45i1.2198</w:t>
        </w:r>
      </w:hyperlink>
      <w:r w:rsidRPr="007E1001">
        <w:rPr>
          <w:rFonts w:ascii="Arial" w:hAnsi="Arial" w:cs="Arial"/>
        </w:rPr>
        <w:t>.</w:t>
      </w:r>
      <w:r w:rsidR="00D078F4">
        <w:rPr>
          <w:rFonts w:ascii="Arial" w:hAnsi="Arial" w:cs="Arial"/>
        </w:rPr>
        <w:t xml:space="preserve"> (Accessed: 30 March 2023). </w:t>
      </w:r>
    </w:p>
    <w:p w14:paraId="6D1D53E5" w14:textId="77777777" w:rsidR="0018507A" w:rsidRPr="0018507A" w:rsidRDefault="0018507A" w:rsidP="0018507A">
      <w:pPr>
        <w:spacing w:line="360" w:lineRule="auto"/>
        <w:rPr>
          <w:rFonts w:ascii="Arial" w:hAnsi="Arial" w:cs="Arial"/>
        </w:rPr>
      </w:pPr>
    </w:p>
    <w:p w14:paraId="4C5B418B" w14:textId="067E9DDC" w:rsidR="00C83896" w:rsidRPr="00A0286C" w:rsidRDefault="0018507A" w:rsidP="0018507A">
      <w:pPr>
        <w:spacing w:line="360" w:lineRule="auto"/>
        <w:rPr>
          <w:rFonts w:ascii="Arial" w:hAnsi="Arial" w:cs="Arial"/>
        </w:rPr>
      </w:pPr>
      <w:r w:rsidRPr="0018507A">
        <w:rPr>
          <w:rFonts w:ascii="Arial" w:hAnsi="Arial" w:cs="Arial"/>
        </w:rPr>
        <w:t xml:space="preserve">  Herrington, J. and Oliver, R. (2000) ‘An Instructional Design Framework for Authentic Learning Environments’, </w:t>
      </w:r>
      <w:r w:rsidRPr="00674D14">
        <w:rPr>
          <w:rFonts w:ascii="Arial" w:hAnsi="Arial" w:cs="Arial"/>
          <w:i/>
          <w:iCs/>
        </w:rPr>
        <w:t>Educational technology research and development</w:t>
      </w:r>
      <w:r w:rsidRPr="0018507A">
        <w:rPr>
          <w:rFonts w:ascii="Arial" w:hAnsi="Arial" w:cs="Arial"/>
        </w:rPr>
        <w:t xml:space="preserve">, 48(3), pp. 23–48. Available at: </w:t>
      </w:r>
      <w:hyperlink r:id="rId42" w:history="1">
        <w:r w:rsidRPr="005E699B">
          <w:rPr>
            <w:rStyle w:val="Hyperlink"/>
            <w:rFonts w:ascii="Arial" w:hAnsi="Arial" w:cs="Arial"/>
          </w:rPr>
          <w:t>https://doi.org/10.1007/BF02319856</w:t>
        </w:r>
      </w:hyperlink>
      <w:r w:rsidRPr="0018507A">
        <w:rPr>
          <w:rFonts w:ascii="Arial" w:hAnsi="Arial" w:cs="Arial"/>
        </w:rPr>
        <w:t>.</w:t>
      </w:r>
      <w:r>
        <w:rPr>
          <w:rFonts w:ascii="Arial" w:hAnsi="Arial" w:cs="Arial"/>
        </w:rPr>
        <w:t xml:space="preserve"> (Access: 30 March 2023).</w:t>
      </w:r>
      <w:r w:rsidR="008D23BA">
        <w:rPr>
          <w:rFonts w:ascii="Arial" w:hAnsi="Arial" w:cs="Arial"/>
        </w:rPr>
        <w:br/>
      </w:r>
      <w:r w:rsidR="00A0286C" w:rsidRPr="00A0286C">
        <w:rPr>
          <w:rFonts w:ascii="Arial" w:hAnsi="Arial" w:cs="Arial"/>
        </w:rPr>
        <w:t xml:space="preserve">Stanley, T. (2021) </w:t>
      </w:r>
      <w:r w:rsidR="00A0286C" w:rsidRPr="0043574C">
        <w:rPr>
          <w:rFonts w:ascii="Arial" w:hAnsi="Arial" w:cs="Arial"/>
          <w:i/>
          <w:iCs/>
        </w:rPr>
        <w:t>Authentic Learning</w:t>
      </w:r>
      <w:r w:rsidR="00A0286C" w:rsidRPr="00A0286C">
        <w:rPr>
          <w:rFonts w:ascii="Arial" w:hAnsi="Arial" w:cs="Arial"/>
        </w:rPr>
        <w:t xml:space="preserve">. 1st </w:t>
      </w:r>
      <w:proofErr w:type="spellStart"/>
      <w:r w:rsidR="00A0286C" w:rsidRPr="00A0286C">
        <w:rPr>
          <w:rFonts w:ascii="Arial" w:hAnsi="Arial" w:cs="Arial"/>
        </w:rPr>
        <w:t>edn</w:t>
      </w:r>
      <w:proofErr w:type="spellEnd"/>
      <w:r w:rsidR="00A0286C" w:rsidRPr="00A0286C">
        <w:rPr>
          <w:rFonts w:ascii="Arial" w:hAnsi="Arial" w:cs="Arial"/>
        </w:rPr>
        <w:t xml:space="preserve">. Taylor and Francis. Available at: </w:t>
      </w:r>
      <w:hyperlink r:id="rId43" w:history="1">
        <w:r w:rsidR="00A0286C" w:rsidRPr="00A0286C">
          <w:rPr>
            <w:rStyle w:val="Hyperlink"/>
            <w:rFonts w:ascii="Arial" w:hAnsi="Arial" w:cs="Arial"/>
            <w:u w:val="none"/>
          </w:rPr>
          <w:t>https://www.perlego.com/book/2882986/authentic-learning-realworld-experiences-that-build-21stcentury-skills-pdf</w:t>
        </w:r>
      </w:hyperlink>
      <w:r w:rsidR="00A0286C" w:rsidRPr="00A0286C">
        <w:rPr>
          <w:rFonts w:ascii="Arial" w:hAnsi="Arial" w:cs="Arial"/>
        </w:rPr>
        <w:t xml:space="preserve">  (Accessed: 29 March 2023). </w:t>
      </w:r>
    </w:p>
    <w:p w14:paraId="45998D43" w14:textId="77777777" w:rsidR="00C83896" w:rsidRDefault="00C83896" w:rsidP="00D60A0A">
      <w:pPr>
        <w:spacing w:line="360" w:lineRule="auto"/>
        <w:rPr>
          <w:rFonts w:ascii="Arial" w:hAnsi="Arial" w:cs="Arial"/>
          <w:b/>
          <w:bCs/>
          <w:u w:val="single"/>
        </w:rPr>
      </w:pPr>
    </w:p>
    <w:p w14:paraId="0E247C8A" w14:textId="77777777" w:rsidR="00C83896" w:rsidRDefault="00C83896" w:rsidP="00D60A0A">
      <w:pPr>
        <w:spacing w:line="360" w:lineRule="auto"/>
        <w:rPr>
          <w:rFonts w:ascii="Arial" w:hAnsi="Arial" w:cs="Arial"/>
          <w:b/>
          <w:bCs/>
          <w:u w:val="single"/>
        </w:rPr>
      </w:pPr>
    </w:p>
    <w:p w14:paraId="7C73A1F5" w14:textId="77777777" w:rsidR="00C83896" w:rsidRDefault="00C83896" w:rsidP="00D60A0A">
      <w:pPr>
        <w:spacing w:line="360" w:lineRule="auto"/>
        <w:rPr>
          <w:rFonts w:ascii="Arial" w:hAnsi="Arial" w:cs="Arial"/>
          <w:b/>
          <w:bCs/>
          <w:u w:val="single"/>
        </w:rPr>
      </w:pPr>
    </w:p>
    <w:p w14:paraId="0EBB809C" w14:textId="77777777" w:rsidR="00C83896" w:rsidRDefault="00C83896" w:rsidP="00D60A0A">
      <w:pPr>
        <w:spacing w:line="360" w:lineRule="auto"/>
        <w:rPr>
          <w:rFonts w:ascii="Arial" w:hAnsi="Arial" w:cs="Arial"/>
          <w:b/>
          <w:bCs/>
          <w:u w:val="single"/>
        </w:rPr>
      </w:pPr>
    </w:p>
    <w:p w14:paraId="5366EA3F" w14:textId="77777777" w:rsidR="00C83896" w:rsidRPr="00D60A0A" w:rsidRDefault="00C83896" w:rsidP="00D60A0A">
      <w:pPr>
        <w:spacing w:line="360" w:lineRule="auto"/>
        <w:rPr>
          <w:rFonts w:ascii="Arial" w:hAnsi="Arial" w:cs="Arial"/>
          <w:b/>
          <w:bCs/>
          <w:u w:val="single"/>
        </w:rPr>
      </w:pPr>
    </w:p>
    <w:p w14:paraId="1FDBF919" w14:textId="77777777" w:rsidR="00964409" w:rsidRDefault="00964409" w:rsidP="00D60A0A">
      <w:pPr>
        <w:spacing w:line="360" w:lineRule="auto"/>
        <w:rPr>
          <w:rFonts w:ascii="Arial" w:hAnsi="Arial" w:cs="Arial"/>
          <w:b/>
          <w:bCs/>
          <w:u w:val="single"/>
        </w:rPr>
      </w:pPr>
      <w:r>
        <w:rPr>
          <w:rFonts w:ascii="Arial" w:hAnsi="Arial" w:cs="Arial"/>
          <w:b/>
          <w:bCs/>
          <w:u w:val="single"/>
        </w:rPr>
        <w:t xml:space="preserve">Appendices </w:t>
      </w:r>
    </w:p>
    <w:p w14:paraId="171C7660" w14:textId="77777777" w:rsidR="00964409" w:rsidRDefault="00964409" w:rsidP="00D60A0A">
      <w:pPr>
        <w:spacing w:line="360" w:lineRule="auto"/>
        <w:rPr>
          <w:rFonts w:ascii="Arial" w:hAnsi="Arial" w:cs="Arial"/>
          <w:b/>
          <w:bCs/>
          <w:u w:val="single"/>
        </w:rPr>
      </w:pPr>
    </w:p>
    <w:p w14:paraId="1EDD0440" w14:textId="509BC454" w:rsidR="008B31C3" w:rsidRDefault="00964409" w:rsidP="00D60A0A">
      <w:pPr>
        <w:spacing w:line="360" w:lineRule="auto"/>
        <w:rPr>
          <w:rFonts w:ascii="Arial" w:hAnsi="Arial" w:cs="Arial"/>
          <w:b/>
          <w:bCs/>
          <w:u w:val="single"/>
        </w:rPr>
      </w:pPr>
      <w:r>
        <w:rPr>
          <w:rFonts w:ascii="Arial" w:hAnsi="Arial" w:cs="Arial"/>
          <w:b/>
          <w:bCs/>
          <w:u w:val="single"/>
        </w:rPr>
        <w:t>Appendix one</w:t>
      </w:r>
    </w:p>
    <w:p w14:paraId="42B9490C" w14:textId="797787AC" w:rsidR="00274BBE" w:rsidRPr="00D60A0A" w:rsidRDefault="00274BBE" w:rsidP="00D60A0A">
      <w:pPr>
        <w:spacing w:line="360" w:lineRule="auto"/>
        <w:rPr>
          <w:rFonts w:ascii="Arial" w:hAnsi="Arial" w:cs="Arial"/>
          <w:b/>
          <w:bCs/>
          <w:u w:val="single"/>
        </w:rPr>
      </w:pPr>
      <w:r>
        <w:rPr>
          <w:rFonts w:ascii="Arial" w:hAnsi="Arial" w:cs="Arial"/>
          <w:b/>
          <w:bCs/>
          <w:u w:val="single"/>
        </w:rPr>
        <w:t xml:space="preserve">Weekly reflection </w:t>
      </w:r>
    </w:p>
    <w:tbl>
      <w:tblPr>
        <w:tblW w:w="9732" w:type="dxa"/>
        <w:tblCellSpacing w:w="15" w:type="dxa"/>
        <w:tblCellMar>
          <w:top w:w="15" w:type="dxa"/>
          <w:left w:w="15" w:type="dxa"/>
          <w:bottom w:w="15" w:type="dxa"/>
          <w:right w:w="15" w:type="dxa"/>
        </w:tblCellMar>
        <w:tblLook w:val="04A0" w:firstRow="1" w:lastRow="0" w:firstColumn="1" w:lastColumn="0" w:noHBand="0" w:noVBand="1"/>
      </w:tblPr>
      <w:tblGrid>
        <w:gridCol w:w="5542"/>
        <w:gridCol w:w="30"/>
        <w:gridCol w:w="4160"/>
      </w:tblGrid>
      <w:tr w:rsidR="00F547F3" w:rsidRPr="00F547F3" w14:paraId="18C7B75D" w14:textId="77777777" w:rsidTr="00F547F3">
        <w:trPr>
          <w:trHeight w:val="522"/>
          <w:tblCellSpacing w:w="15" w:type="dxa"/>
        </w:trPr>
        <w:tc>
          <w:tcPr>
            <w:tcW w:w="0" w:type="auto"/>
            <w:gridSpan w:val="2"/>
            <w:tcBorders>
              <w:top w:val="single" w:sz="6" w:space="0" w:color="BCBCBC"/>
              <w:left w:val="single" w:sz="6" w:space="0" w:color="BCBCBC"/>
              <w:bottom w:val="nil"/>
              <w:right w:val="nil"/>
            </w:tcBorders>
            <w:shd w:val="clear" w:color="auto" w:fill="DBEDFF"/>
            <w:tcMar>
              <w:top w:w="105" w:type="dxa"/>
              <w:left w:w="105" w:type="dxa"/>
              <w:bottom w:w="105" w:type="dxa"/>
              <w:right w:w="105" w:type="dxa"/>
            </w:tcMar>
            <w:hideMark/>
          </w:tcPr>
          <w:p w14:paraId="23CD998F" w14:textId="77777777" w:rsidR="00F547F3" w:rsidRPr="00F547F3" w:rsidRDefault="00F547F3" w:rsidP="00F547F3">
            <w:pPr>
              <w:wordWrap w:val="0"/>
              <w:spacing w:after="0" w:line="240" w:lineRule="auto"/>
              <w:rPr>
                <w:rFonts w:ascii="Times New Roman" w:eastAsia="Times New Roman" w:hAnsi="Times New Roman" w:cs="Times New Roman"/>
                <w:b/>
                <w:bCs/>
                <w:sz w:val="24"/>
                <w:szCs w:val="24"/>
                <w:lang w:eastAsia="en-GB"/>
              </w:rPr>
            </w:pPr>
            <w:r w:rsidRPr="00F547F3">
              <w:rPr>
                <w:rFonts w:ascii="Times New Roman" w:eastAsia="Times New Roman" w:hAnsi="Times New Roman" w:cs="Times New Roman"/>
                <w:b/>
                <w:bCs/>
                <w:sz w:val="24"/>
                <w:szCs w:val="24"/>
                <w:lang w:eastAsia="en-GB"/>
              </w:rPr>
              <w:t>Meet - identify your target</w:t>
            </w:r>
          </w:p>
        </w:tc>
        <w:tc>
          <w:tcPr>
            <w:tcW w:w="0" w:type="auto"/>
            <w:tcBorders>
              <w:top w:val="single" w:sz="6" w:space="0" w:color="BCBCBC"/>
              <w:left w:val="single" w:sz="6" w:space="0" w:color="BCBCBC"/>
              <w:bottom w:val="nil"/>
              <w:right w:val="single" w:sz="6" w:space="0" w:color="BCBCBC"/>
            </w:tcBorders>
            <w:shd w:val="clear" w:color="auto" w:fill="DBEDFF"/>
            <w:tcMar>
              <w:top w:w="105" w:type="dxa"/>
              <w:left w:w="105" w:type="dxa"/>
              <w:bottom w:w="105" w:type="dxa"/>
              <w:right w:w="105" w:type="dxa"/>
            </w:tcMar>
            <w:hideMark/>
          </w:tcPr>
          <w:p w14:paraId="2188D107" w14:textId="77777777" w:rsidR="00F547F3" w:rsidRPr="00F547F3" w:rsidRDefault="00F547F3" w:rsidP="00F547F3">
            <w:pPr>
              <w:wordWrap w:val="0"/>
              <w:spacing w:after="0" w:line="240" w:lineRule="auto"/>
              <w:rPr>
                <w:rFonts w:ascii="Times New Roman" w:eastAsia="Times New Roman" w:hAnsi="Times New Roman" w:cs="Times New Roman"/>
                <w:b/>
                <w:bCs/>
                <w:sz w:val="24"/>
                <w:szCs w:val="24"/>
                <w:lang w:eastAsia="en-GB"/>
              </w:rPr>
            </w:pPr>
            <w:r w:rsidRPr="00F547F3">
              <w:rPr>
                <w:rFonts w:ascii="Times New Roman" w:eastAsia="Times New Roman" w:hAnsi="Times New Roman" w:cs="Times New Roman"/>
                <w:b/>
                <w:bCs/>
                <w:sz w:val="24"/>
                <w:szCs w:val="24"/>
                <w:lang w:eastAsia="en-GB"/>
              </w:rPr>
              <w:t>Think - develop your strategy</w:t>
            </w:r>
          </w:p>
        </w:tc>
      </w:tr>
      <w:tr w:rsidR="00F547F3" w:rsidRPr="00F547F3" w14:paraId="64B7FCDF" w14:textId="77777777" w:rsidTr="00F547F3">
        <w:trPr>
          <w:trHeight w:val="6354"/>
          <w:tblCellSpacing w:w="15" w:type="dxa"/>
        </w:trPr>
        <w:tc>
          <w:tcPr>
            <w:tcW w:w="0" w:type="auto"/>
            <w:gridSpan w:val="2"/>
            <w:tcBorders>
              <w:top w:val="single" w:sz="6" w:space="0" w:color="BCBCBC"/>
              <w:left w:val="single" w:sz="6" w:space="0" w:color="BCBCBC"/>
              <w:bottom w:val="single" w:sz="6" w:space="0" w:color="BCBCBC"/>
              <w:right w:val="nil"/>
            </w:tcBorders>
            <w:tcMar>
              <w:top w:w="105" w:type="dxa"/>
              <w:left w:w="105" w:type="dxa"/>
              <w:bottom w:w="105" w:type="dxa"/>
              <w:right w:w="105" w:type="dxa"/>
            </w:tcMar>
            <w:hideMark/>
          </w:tcPr>
          <w:p w14:paraId="40D218A4"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After discussions with my class mentor after one of my lessons, she had mentioned that there was a need to incorporate real resources as a visual prompt but also to allow the pupils to learn in a real-life context.</w:t>
            </w:r>
          </w:p>
          <w:p w14:paraId="57082BB6"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 xml:space="preserve">This lesson we had discussed was about money for mathematics and numeracy, the pupils had to identify different values and what the coins were worth. I had demonstrated to the pupils on the interactive whiteboard. The different coins were shown to the pupils that way, however while reflecting on my lesson it was agreed that the learners would have benefitted from </w:t>
            </w:r>
            <w:proofErr w:type="gramStart"/>
            <w:r w:rsidRPr="00F547F3">
              <w:rPr>
                <w:rFonts w:ascii="Calibri" w:eastAsia="Times New Roman" w:hAnsi="Calibri" w:cs="Calibri"/>
                <w:color w:val="161616"/>
                <w:lang w:eastAsia="en-GB"/>
              </w:rPr>
              <w:t>actually having</w:t>
            </w:r>
            <w:proofErr w:type="gramEnd"/>
            <w:r w:rsidRPr="00F547F3">
              <w:rPr>
                <w:rFonts w:ascii="Calibri" w:eastAsia="Times New Roman" w:hAnsi="Calibri" w:cs="Calibri"/>
                <w:color w:val="161616"/>
                <w:lang w:eastAsia="en-GB"/>
              </w:rPr>
              <w:t xml:space="preserve"> the coins in front of them, looking at them closely, touching them and observing the shape of the coin.</w:t>
            </w:r>
          </w:p>
          <w:p w14:paraId="6F81C0AD"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Therefore, a target I aim to achieve is to adapt my lesson to be authentic and within a real-life context. This correlates to the pedagogy advancing teaching standard</w:t>
            </w:r>
            <w:proofErr w:type="gramStart"/>
            <w:r w:rsidRPr="00F547F3">
              <w:rPr>
                <w:rFonts w:ascii="Calibri" w:eastAsia="Times New Roman" w:hAnsi="Calibri" w:cs="Calibri"/>
                <w:color w:val="161616"/>
                <w:lang w:eastAsia="en-GB"/>
              </w:rPr>
              <w:t>-“</w:t>
            </w:r>
            <w:proofErr w:type="gramEnd"/>
            <w:r w:rsidRPr="00F547F3">
              <w:rPr>
                <w:rFonts w:ascii="Calibri" w:eastAsia="Times New Roman" w:hAnsi="Calibri" w:cs="Calibri"/>
                <w:color w:val="161616"/>
                <w:lang w:eastAsia="en-GB"/>
              </w:rPr>
              <w:t>Real life authentic context”.</w:t>
            </w:r>
          </w:p>
        </w:tc>
        <w:tc>
          <w:tcPr>
            <w:tcW w:w="0" w:type="auto"/>
            <w:tcBorders>
              <w:top w:val="single" w:sz="6" w:space="0" w:color="BCBCBC"/>
              <w:left w:val="single" w:sz="6" w:space="0" w:color="BCBCBC"/>
              <w:bottom w:val="single" w:sz="6" w:space="0" w:color="BCBCBC"/>
              <w:right w:val="single" w:sz="6" w:space="0" w:color="BCBCBC"/>
            </w:tcBorders>
            <w:tcMar>
              <w:top w:w="105" w:type="dxa"/>
              <w:left w:w="105" w:type="dxa"/>
              <w:bottom w:w="105" w:type="dxa"/>
              <w:right w:w="105" w:type="dxa"/>
            </w:tcMar>
            <w:hideMark/>
          </w:tcPr>
          <w:p w14:paraId="5FC9ABB3"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A strategy that was discussed during planning with my class mentor was to ensure that I was adapting my lesson plans by making the lessons have a real-life situation to them with appropriate resources that would engage the learners.</w:t>
            </w:r>
          </w:p>
          <w:p w14:paraId="56CCDFCC"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My class mentor also suggested to observe her teach a topic lesson which was on St David’s day and the pupils made cawl.</w:t>
            </w:r>
          </w:p>
          <w:p w14:paraId="0CB272EC"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They had used real vegetables and were supervised using real knives. Each pupils had the opportunity to peel and cut the vegetables.</w:t>
            </w:r>
          </w:p>
          <w:p w14:paraId="34EF8B19"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We then discussed her lesson afterwards. We agree that the pupils were highly engaged and thoroughly enjoyed the lesson as they were involved using real equipment and foods.</w:t>
            </w:r>
          </w:p>
        </w:tc>
      </w:tr>
      <w:tr w:rsidR="00F547F3" w:rsidRPr="00F547F3" w14:paraId="415CFA03" w14:textId="77777777" w:rsidTr="00F547F3">
        <w:trPr>
          <w:trHeight w:val="522"/>
          <w:tblCellSpacing w:w="15" w:type="dxa"/>
        </w:trPr>
        <w:tc>
          <w:tcPr>
            <w:tcW w:w="0" w:type="auto"/>
            <w:tcBorders>
              <w:top w:val="single" w:sz="6" w:space="0" w:color="BCBCBC"/>
              <w:left w:val="single" w:sz="6" w:space="0" w:color="BCBCBC"/>
              <w:bottom w:val="nil"/>
              <w:right w:val="nil"/>
            </w:tcBorders>
            <w:shd w:val="clear" w:color="auto" w:fill="DBEDFF"/>
            <w:tcMar>
              <w:top w:w="105" w:type="dxa"/>
              <w:left w:w="105" w:type="dxa"/>
              <w:bottom w:w="105" w:type="dxa"/>
              <w:right w:w="105" w:type="dxa"/>
            </w:tcMar>
            <w:hideMark/>
          </w:tcPr>
          <w:p w14:paraId="016CD919" w14:textId="77777777" w:rsidR="00F547F3" w:rsidRPr="00F547F3" w:rsidRDefault="00F547F3" w:rsidP="00F547F3">
            <w:pPr>
              <w:wordWrap w:val="0"/>
              <w:spacing w:after="0" w:line="240" w:lineRule="auto"/>
              <w:rPr>
                <w:rFonts w:ascii="Times New Roman" w:eastAsia="Times New Roman" w:hAnsi="Times New Roman" w:cs="Times New Roman"/>
                <w:b/>
                <w:bCs/>
                <w:sz w:val="24"/>
                <w:szCs w:val="24"/>
                <w:lang w:eastAsia="en-GB"/>
              </w:rPr>
            </w:pPr>
            <w:r w:rsidRPr="00F547F3">
              <w:rPr>
                <w:rFonts w:ascii="Times New Roman" w:eastAsia="Times New Roman" w:hAnsi="Times New Roman" w:cs="Times New Roman"/>
                <w:b/>
                <w:bCs/>
                <w:sz w:val="24"/>
                <w:szCs w:val="24"/>
                <w:lang w:eastAsia="en-GB"/>
              </w:rPr>
              <w:t>Test - implementation</w:t>
            </w:r>
          </w:p>
        </w:tc>
        <w:tc>
          <w:tcPr>
            <w:tcW w:w="0" w:type="auto"/>
            <w:gridSpan w:val="2"/>
            <w:tcBorders>
              <w:top w:val="single" w:sz="6" w:space="0" w:color="BCBCBC"/>
              <w:left w:val="single" w:sz="6" w:space="0" w:color="BCBCBC"/>
              <w:bottom w:val="nil"/>
              <w:right w:val="single" w:sz="6" w:space="0" w:color="BCBCBC"/>
            </w:tcBorders>
            <w:shd w:val="clear" w:color="auto" w:fill="DBEDFF"/>
            <w:tcMar>
              <w:top w:w="105" w:type="dxa"/>
              <w:left w:w="105" w:type="dxa"/>
              <w:bottom w:w="105" w:type="dxa"/>
              <w:right w:w="105" w:type="dxa"/>
            </w:tcMar>
            <w:hideMark/>
          </w:tcPr>
          <w:p w14:paraId="47D13EA4" w14:textId="77777777" w:rsidR="00F547F3" w:rsidRPr="00F547F3" w:rsidRDefault="00F547F3" w:rsidP="00F547F3">
            <w:pPr>
              <w:wordWrap w:val="0"/>
              <w:spacing w:after="0" w:line="240" w:lineRule="auto"/>
              <w:rPr>
                <w:rFonts w:ascii="Times New Roman" w:eastAsia="Times New Roman" w:hAnsi="Times New Roman" w:cs="Times New Roman"/>
                <w:b/>
                <w:bCs/>
                <w:sz w:val="24"/>
                <w:szCs w:val="24"/>
                <w:lang w:eastAsia="en-GB"/>
              </w:rPr>
            </w:pPr>
            <w:r w:rsidRPr="00F547F3">
              <w:rPr>
                <w:rFonts w:ascii="Times New Roman" w:eastAsia="Times New Roman" w:hAnsi="Times New Roman" w:cs="Times New Roman"/>
                <w:b/>
                <w:bCs/>
                <w:sz w:val="24"/>
                <w:szCs w:val="24"/>
                <w:lang w:eastAsia="en-GB"/>
              </w:rPr>
              <w:t>Think – reflect on your implementation</w:t>
            </w:r>
          </w:p>
        </w:tc>
      </w:tr>
      <w:tr w:rsidR="00F547F3" w:rsidRPr="00F547F3" w14:paraId="1A96C487" w14:textId="77777777" w:rsidTr="00F547F3">
        <w:trPr>
          <w:trHeight w:val="7326"/>
          <w:tblCellSpacing w:w="15" w:type="dxa"/>
        </w:trPr>
        <w:tc>
          <w:tcPr>
            <w:tcW w:w="0" w:type="auto"/>
            <w:tcBorders>
              <w:top w:val="single" w:sz="6" w:space="0" w:color="BCBCBC"/>
              <w:left w:val="single" w:sz="6" w:space="0" w:color="BCBCBC"/>
              <w:bottom w:val="single" w:sz="6" w:space="0" w:color="BCBCBC"/>
              <w:right w:val="nil"/>
            </w:tcBorders>
            <w:tcMar>
              <w:top w:w="105" w:type="dxa"/>
              <w:left w:w="105" w:type="dxa"/>
              <w:bottom w:w="105" w:type="dxa"/>
              <w:right w:w="105" w:type="dxa"/>
            </w:tcMar>
            <w:hideMark/>
          </w:tcPr>
          <w:p w14:paraId="26F021A1"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lastRenderedPageBreak/>
              <w:t>After discussing strategies with my class mentor, I had adapted my lesson plans from that point for further lessons.</w:t>
            </w:r>
          </w:p>
          <w:p w14:paraId="6546DD7A"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I had ensured that learners had the opportunity to learn from real life authentic context and would use equipment as appropriate.</w:t>
            </w:r>
          </w:p>
          <w:p w14:paraId="6AAB6FCD"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Within the next mathematics and numeracy lesson, I had adapted the role play area to a fruit and veg shop, I had also placed a till with real coins in the role play area for the pupils to utilise in free time but also during the lesson.</w:t>
            </w:r>
          </w:p>
          <w:p w14:paraId="4DED0D8C"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Progressing onwards from the previous maths lesson, pupils were learning to add two values together using money.</w:t>
            </w:r>
          </w:p>
          <w:p w14:paraId="1A2D9A4A"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In the role play area, pupils had to “buy” two items and add them together.</w:t>
            </w:r>
          </w:p>
          <w:p w14:paraId="6284C7F8"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There were real fruit and vegetables within the shop and pupils had real coins to pay for them. There were also price tags on the fruits and vegetables.</w:t>
            </w:r>
          </w:p>
          <w:p w14:paraId="1AF8730D"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Pupils had to take turn to be the “customer” and “shopkeeper”.</w:t>
            </w:r>
          </w:p>
        </w:tc>
        <w:tc>
          <w:tcPr>
            <w:tcW w:w="0" w:type="auto"/>
            <w:gridSpan w:val="2"/>
            <w:tcBorders>
              <w:top w:val="single" w:sz="6" w:space="0" w:color="BCBCBC"/>
              <w:left w:val="single" w:sz="6" w:space="0" w:color="BCBCBC"/>
              <w:bottom w:val="single" w:sz="6" w:space="0" w:color="BCBCBC"/>
              <w:right w:val="single" w:sz="6" w:space="0" w:color="BCBCBC"/>
            </w:tcBorders>
            <w:tcMar>
              <w:top w:w="105" w:type="dxa"/>
              <w:left w:w="105" w:type="dxa"/>
              <w:bottom w:w="105" w:type="dxa"/>
              <w:right w:w="105" w:type="dxa"/>
            </w:tcMar>
            <w:hideMark/>
          </w:tcPr>
          <w:p w14:paraId="48627A29"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I could see that pupils were highly engaged during the lesson and enjoyed the lesson.</w:t>
            </w:r>
          </w:p>
          <w:p w14:paraId="04F558D4"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All pupils had participated well and were able to use the money appropriately.</w:t>
            </w:r>
          </w:p>
          <w:p w14:paraId="535D8000"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My class mentor had mentioned that the lesson went well, and I should create authentic learning throughout my lessons in future.</w:t>
            </w:r>
          </w:p>
          <w:p w14:paraId="450468AD"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The pupils had enjoyed the concept of being the customer and going “shopping”. They also liked the fact that they had a real purse with real money in and had to buy real food.</w:t>
            </w:r>
          </w:p>
          <w:p w14:paraId="5530852B"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The pupils also liked that someone had to “work” and scan the items.</w:t>
            </w:r>
          </w:p>
          <w:p w14:paraId="4171B809"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From this, pupils were able to add up the total and work collaboratively to discuss and work it out together.</w:t>
            </w:r>
          </w:p>
          <w:p w14:paraId="42ADFCF3"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Pupils had successfully completed the success criteria and the achievement goals for this lesson.</w:t>
            </w:r>
          </w:p>
          <w:p w14:paraId="27CDBB4A"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I will incorporate real life learning and authentic resources when appropriate and possible for all future lesson as I feel pupils get the most out learning through this. </w:t>
            </w:r>
            <w:r w:rsidRPr="00F547F3">
              <w:rPr>
                <w:rFonts w:ascii="Times New Roman" w:eastAsia="Times New Roman" w:hAnsi="Times New Roman" w:cs="Times New Roman"/>
                <w:color w:val="161616"/>
                <w:sz w:val="24"/>
                <w:szCs w:val="24"/>
                <w:lang w:eastAsia="en-GB"/>
              </w:rPr>
              <w:t>​​​​​​​</w:t>
            </w:r>
          </w:p>
        </w:tc>
      </w:tr>
    </w:tbl>
    <w:p w14:paraId="24FE1CD3" w14:textId="77777777" w:rsidR="00F547F3" w:rsidRPr="00F547F3" w:rsidRDefault="00F547F3" w:rsidP="00F547F3">
      <w:pPr>
        <w:spacing w:after="0" w:line="240" w:lineRule="auto"/>
        <w:rPr>
          <w:rFonts w:ascii="Times New Roman" w:eastAsia="Times New Roman" w:hAnsi="Times New Roman" w:cs="Times New Roman"/>
          <w:vanish/>
          <w:sz w:val="24"/>
          <w:szCs w:val="24"/>
          <w:lang w:eastAsia="en-GB"/>
        </w:rPr>
      </w:pPr>
    </w:p>
    <w:tbl>
      <w:tblPr>
        <w:tblW w:w="9732" w:type="dxa"/>
        <w:tblCellSpacing w:w="15" w:type="dxa"/>
        <w:tblCellMar>
          <w:top w:w="15" w:type="dxa"/>
          <w:left w:w="15" w:type="dxa"/>
          <w:bottom w:w="15" w:type="dxa"/>
          <w:right w:w="15" w:type="dxa"/>
        </w:tblCellMar>
        <w:tblLook w:val="04A0" w:firstRow="1" w:lastRow="0" w:firstColumn="1" w:lastColumn="0" w:noHBand="0" w:noVBand="1"/>
      </w:tblPr>
      <w:tblGrid>
        <w:gridCol w:w="3943"/>
        <w:gridCol w:w="5789"/>
      </w:tblGrid>
      <w:tr w:rsidR="00F547F3" w:rsidRPr="00F547F3" w14:paraId="4F1300C9" w14:textId="77777777" w:rsidTr="00F547F3">
        <w:trPr>
          <w:trHeight w:val="792"/>
          <w:tblCellSpacing w:w="15" w:type="dxa"/>
        </w:trPr>
        <w:tc>
          <w:tcPr>
            <w:tcW w:w="0" w:type="auto"/>
            <w:tcBorders>
              <w:top w:val="single" w:sz="6" w:space="0" w:color="BCBCBC"/>
              <w:left w:val="single" w:sz="6" w:space="0" w:color="BCBCBC"/>
              <w:bottom w:val="nil"/>
              <w:right w:val="nil"/>
            </w:tcBorders>
            <w:shd w:val="clear" w:color="auto" w:fill="DBEDFF"/>
            <w:tcMar>
              <w:top w:w="105" w:type="dxa"/>
              <w:left w:w="105" w:type="dxa"/>
              <w:bottom w:w="105" w:type="dxa"/>
              <w:right w:w="105" w:type="dxa"/>
            </w:tcMar>
            <w:hideMark/>
          </w:tcPr>
          <w:p w14:paraId="43A4A3D1" w14:textId="77777777" w:rsidR="00F547F3" w:rsidRPr="00F547F3" w:rsidRDefault="00F547F3" w:rsidP="00F547F3">
            <w:pPr>
              <w:wordWrap w:val="0"/>
              <w:spacing w:after="0" w:line="240" w:lineRule="auto"/>
              <w:rPr>
                <w:rFonts w:ascii="Times New Roman" w:eastAsia="Times New Roman" w:hAnsi="Times New Roman" w:cs="Times New Roman"/>
                <w:b/>
                <w:bCs/>
                <w:sz w:val="24"/>
                <w:szCs w:val="24"/>
                <w:lang w:eastAsia="en-GB"/>
              </w:rPr>
            </w:pPr>
            <w:r w:rsidRPr="00F547F3">
              <w:rPr>
                <w:rFonts w:ascii="Times New Roman" w:eastAsia="Times New Roman" w:hAnsi="Times New Roman" w:cs="Times New Roman"/>
                <w:b/>
                <w:bCs/>
                <w:sz w:val="24"/>
                <w:szCs w:val="24"/>
                <w:lang w:eastAsia="en-GB"/>
              </w:rPr>
              <w:t>Share - what were your reflections shared with class teacher / mentor</w:t>
            </w:r>
          </w:p>
        </w:tc>
        <w:tc>
          <w:tcPr>
            <w:tcW w:w="0" w:type="auto"/>
            <w:tcBorders>
              <w:top w:val="single" w:sz="6" w:space="0" w:color="BCBCBC"/>
              <w:left w:val="single" w:sz="6" w:space="0" w:color="BCBCBC"/>
              <w:bottom w:val="nil"/>
              <w:right w:val="single" w:sz="6" w:space="0" w:color="BCBCBC"/>
            </w:tcBorders>
            <w:shd w:val="clear" w:color="auto" w:fill="DBEDFF"/>
            <w:tcMar>
              <w:top w:w="105" w:type="dxa"/>
              <w:left w:w="105" w:type="dxa"/>
              <w:bottom w:w="105" w:type="dxa"/>
              <w:right w:w="105" w:type="dxa"/>
            </w:tcMar>
            <w:hideMark/>
          </w:tcPr>
          <w:p w14:paraId="1E2D689D" w14:textId="77777777" w:rsidR="00F547F3" w:rsidRPr="00F547F3" w:rsidRDefault="00F547F3" w:rsidP="00F547F3">
            <w:pPr>
              <w:wordWrap w:val="0"/>
              <w:spacing w:after="0" w:line="240" w:lineRule="auto"/>
              <w:rPr>
                <w:rFonts w:ascii="Times New Roman" w:eastAsia="Times New Roman" w:hAnsi="Times New Roman" w:cs="Times New Roman"/>
                <w:b/>
                <w:bCs/>
                <w:sz w:val="24"/>
                <w:szCs w:val="24"/>
                <w:lang w:eastAsia="en-GB"/>
              </w:rPr>
            </w:pPr>
            <w:r w:rsidRPr="00F547F3">
              <w:rPr>
                <w:rFonts w:ascii="Times New Roman" w:eastAsia="Times New Roman" w:hAnsi="Times New Roman" w:cs="Times New Roman"/>
                <w:b/>
                <w:bCs/>
                <w:sz w:val="24"/>
                <w:szCs w:val="24"/>
                <w:lang w:eastAsia="en-GB"/>
              </w:rPr>
              <w:t>Think - are you carrying this target forward, or developing a new target?</w:t>
            </w:r>
          </w:p>
        </w:tc>
      </w:tr>
      <w:tr w:rsidR="00F547F3" w:rsidRPr="00F547F3" w14:paraId="25A06B7F" w14:textId="77777777" w:rsidTr="00F547F3">
        <w:trPr>
          <w:trHeight w:val="1758"/>
          <w:tblCellSpacing w:w="15" w:type="dxa"/>
        </w:trPr>
        <w:tc>
          <w:tcPr>
            <w:tcW w:w="0" w:type="auto"/>
            <w:tcBorders>
              <w:top w:val="single" w:sz="6" w:space="0" w:color="BCBCBC"/>
              <w:left w:val="single" w:sz="6" w:space="0" w:color="BCBCBC"/>
              <w:bottom w:val="single" w:sz="6" w:space="0" w:color="BCBCBC"/>
              <w:right w:val="nil"/>
            </w:tcBorders>
            <w:tcMar>
              <w:top w:w="105" w:type="dxa"/>
              <w:left w:w="105" w:type="dxa"/>
              <w:bottom w:w="105" w:type="dxa"/>
              <w:right w:w="105" w:type="dxa"/>
            </w:tcMar>
            <w:hideMark/>
          </w:tcPr>
          <w:p w14:paraId="2712103D" w14:textId="77777777" w:rsidR="00F547F3" w:rsidRPr="00F547F3" w:rsidRDefault="00F547F3" w:rsidP="00F547F3">
            <w:pPr>
              <w:spacing w:after="0" w:line="240" w:lineRule="auto"/>
              <w:rPr>
                <w:rFonts w:ascii="Times New Roman" w:eastAsia="Times New Roman" w:hAnsi="Times New Roman" w:cs="Times New Roman"/>
                <w:sz w:val="24"/>
                <w:szCs w:val="24"/>
                <w:lang w:eastAsia="en-GB"/>
              </w:rPr>
            </w:pPr>
            <w:r w:rsidRPr="00F547F3">
              <w:rPr>
                <w:rFonts w:ascii="Times New Roman" w:eastAsia="Times New Roman" w:hAnsi="Times New Roman" w:cs="Times New Roman"/>
                <w:sz w:val="24"/>
                <w:szCs w:val="24"/>
                <w:lang w:eastAsia="en-GB"/>
              </w:rPr>
              <w:t>My class mentor had praised the lesson and suggested to make most of my lessons in a real-life context. We felt it worked well and the pupils had enjoyed.</w:t>
            </w:r>
          </w:p>
        </w:tc>
        <w:tc>
          <w:tcPr>
            <w:tcW w:w="0" w:type="auto"/>
            <w:tcBorders>
              <w:top w:val="single" w:sz="6" w:space="0" w:color="BCBCBC"/>
              <w:left w:val="single" w:sz="6" w:space="0" w:color="BCBCBC"/>
              <w:bottom w:val="single" w:sz="6" w:space="0" w:color="BCBCBC"/>
              <w:right w:val="single" w:sz="6" w:space="0" w:color="BCBCBC"/>
            </w:tcBorders>
            <w:tcMar>
              <w:top w:w="105" w:type="dxa"/>
              <w:left w:w="105" w:type="dxa"/>
              <w:bottom w:w="105" w:type="dxa"/>
              <w:right w:w="105" w:type="dxa"/>
            </w:tcMar>
            <w:hideMark/>
          </w:tcPr>
          <w:p w14:paraId="7B05B93E" w14:textId="77777777" w:rsidR="00F547F3" w:rsidRPr="00F547F3" w:rsidRDefault="00F547F3" w:rsidP="00F547F3">
            <w:pPr>
              <w:spacing w:after="0" w:line="240" w:lineRule="auto"/>
              <w:rPr>
                <w:rFonts w:ascii="Times New Roman" w:eastAsia="Times New Roman" w:hAnsi="Times New Roman" w:cs="Times New Roman"/>
                <w:color w:val="161616"/>
                <w:sz w:val="24"/>
                <w:szCs w:val="24"/>
                <w:lang w:eastAsia="en-GB"/>
              </w:rPr>
            </w:pPr>
            <w:r w:rsidRPr="00F547F3">
              <w:rPr>
                <w:rFonts w:ascii="Calibri" w:eastAsia="Times New Roman" w:hAnsi="Calibri" w:cs="Calibri"/>
                <w:color w:val="161616"/>
                <w:lang w:eastAsia="en-GB"/>
              </w:rPr>
              <w:t>I feel that I will carry this target forward as it is essential and beneficial for pupils learning and development. I also feel that I want to be confident delivering these strategies and lessons to ensure that I am making progress with this target.</w:t>
            </w:r>
          </w:p>
        </w:tc>
      </w:tr>
    </w:tbl>
    <w:p w14:paraId="7C3B8861" w14:textId="77777777" w:rsidR="00CB6865" w:rsidRPr="00D60A0A" w:rsidRDefault="00CB6865" w:rsidP="00D60A0A">
      <w:pPr>
        <w:spacing w:line="360" w:lineRule="auto"/>
        <w:rPr>
          <w:rFonts w:ascii="Arial" w:hAnsi="Arial" w:cs="Arial"/>
        </w:rPr>
      </w:pPr>
    </w:p>
    <w:p w14:paraId="72E40C3D" w14:textId="39B81E79" w:rsidR="00CB6865" w:rsidRPr="009E0CC1" w:rsidRDefault="00A5765E" w:rsidP="00B76FC5">
      <w:pPr>
        <w:spacing w:line="360" w:lineRule="auto"/>
        <w:rPr>
          <w:rFonts w:ascii="Arial" w:hAnsi="Arial" w:cs="Arial"/>
          <w:b/>
          <w:bCs/>
          <w:u w:val="single"/>
        </w:rPr>
      </w:pPr>
      <w:r w:rsidRPr="009E0CC1">
        <w:rPr>
          <w:rFonts w:ascii="Arial" w:hAnsi="Arial" w:cs="Arial"/>
          <w:b/>
          <w:bCs/>
          <w:u w:val="single"/>
        </w:rPr>
        <w:t>Appendix two</w:t>
      </w:r>
    </w:p>
    <w:p w14:paraId="30A91DAE" w14:textId="31AE3B33" w:rsidR="00A5765E" w:rsidRDefault="009E0CC1" w:rsidP="00B76FC5">
      <w:pPr>
        <w:spacing w:line="360" w:lineRule="auto"/>
        <w:rPr>
          <w:rFonts w:ascii="Arial" w:hAnsi="Arial" w:cs="Arial"/>
          <w:b/>
          <w:bCs/>
          <w:u w:val="single"/>
        </w:rPr>
      </w:pPr>
      <w:r w:rsidRPr="009E0CC1">
        <w:rPr>
          <w:rFonts w:ascii="Arial" w:hAnsi="Arial" w:cs="Arial"/>
          <w:b/>
          <w:bCs/>
          <w:u w:val="single"/>
        </w:rPr>
        <w:t xml:space="preserve">Lesson plan-authentic context learning </w:t>
      </w:r>
    </w:p>
    <w:p w14:paraId="207190CD" w14:textId="77777777" w:rsidR="009E0CC1" w:rsidRDefault="009E0CC1" w:rsidP="00B76FC5">
      <w:pPr>
        <w:spacing w:line="360" w:lineRule="auto"/>
        <w:rPr>
          <w:rFonts w:ascii="Arial" w:hAnsi="Arial" w:cs="Arial"/>
          <w:b/>
          <w:bCs/>
          <w:u w:val="single"/>
        </w:rPr>
      </w:pPr>
    </w:p>
    <w:tbl>
      <w:tblPr>
        <w:tblStyle w:val="TableGrid"/>
        <w:tblpPr w:leftFromText="180" w:rightFromText="180" w:vertAnchor="page" w:horzAnchor="margin" w:tblpY="1841"/>
        <w:tblW w:w="0" w:type="auto"/>
        <w:tblLook w:val="04A0" w:firstRow="1" w:lastRow="0" w:firstColumn="1" w:lastColumn="0" w:noHBand="0" w:noVBand="1"/>
      </w:tblPr>
      <w:tblGrid>
        <w:gridCol w:w="2327"/>
        <w:gridCol w:w="3300"/>
        <w:gridCol w:w="1151"/>
        <w:gridCol w:w="2238"/>
      </w:tblGrid>
      <w:tr w:rsidR="008A6BB8" w:rsidRPr="00122A6C" w14:paraId="3D5689EB" w14:textId="77777777" w:rsidTr="015679F2">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19266FFB" w14:textId="77777777" w:rsidR="008A6BB8" w:rsidRPr="00122A6C" w:rsidRDefault="008A6BB8" w:rsidP="003754EC">
            <w:pPr>
              <w:rPr>
                <w:b/>
                <w:bCs/>
                <w:szCs w:val="28"/>
              </w:rPr>
            </w:pPr>
            <w:r w:rsidRPr="00122A6C">
              <w:rPr>
                <w:b/>
                <w:bCs/>
                <w:szCs w:val="28"/>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72A2AB26" w14:textId="77777777" w:rsidR="008A6BB8" w:rsidRPr="00122A6C" w:rsidRDefault="008A6BB8" w:rsidP="003754EC">
            <w:pPr>
              <w:rPr>
                <w:sz w:val="28"/>
                <w:szCs w:val="28"/>
              </w:rPr>
            </w:pPr>
            <w:r>
              <w:rPr>
                <w:sz w:val="28"/>
                <w:szCs w:val="28"/>
              </w:rPr>
              <w:t>Saffron Robb</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658CCF22" w14:textId="77777777" w:rsidR="008A6BB8" w:rsidRPr="00122A6C" w:rsidRDefault="008A6BB8" w:rsidP="5079DFCC">
            <w:pPr>
              <w:rPr>
                <w:b/>
                <w:bCs/>
              </w:rPr>
            </w:pPr>
            <w:r w:rsidRPr="00122A6C">
              <w:rPr>
                <w:b/>
                <w:bCs/>
              </w:rPr>
              <w:t>Class / Group:</w:t>
            </w:r>
          </w:p>
        </w:tc>
        <w:tc>
          <w:tcPr>
            <w:tcW w:w="3650" w:type="dxa"/>
            <w:tcBorders>
              <w:top w:val="single" w:sz="4" w:space="0" w:color="auto"/>
              <w:left w:val="single" w:sz="4" w:space="0" w:color="auto"/>
              <w:bottom w:val="single" w:sz="4" w:space="0" w:color="auto"/>
              <w:right w:val="single" w:sz="4" w:space="0" w:color="auto"/>
            </w:tcBorders>
          </w:tcPr>
          <w:p w14:paraId="65F32EC8" w14:textId="77777777" w:rsidR="008A6BB8" w:rsidRPr="00122A6C" w:rsidRDefault="008A6BB8" w:rsidP="003754EC">
            <w:pPr>
              <w:rPr>
                <w:sz w:val="28"/>
                <w:szCs w:val="28"/>
              </w:rPr>
            </w:pPr>
            <w:r>
              <w:rPr>
                <w:sz w:val="28"/>
                <w:szCs w:val="28"/>
              </w:rPr>
              <w:t xml:space="preserve">Year 2 </w:t>
            </w:r>
          </w:p>
        </w:tc>
      </w:tr>
      <w:tr w:rsidR="008A6BB8" w:rsidRPr="00122A6C" w14:paraId="38B2CF95" w14:textId="77777777" w:rsidTr="015679F2">
        <w:trPr>
          <w:trHeight w:val="231"/>
        </w:trPr>
        <w:tc>
          <w:tcPr>
            <w:tcW w:w="3646" w:type="dxa"/>
            <w:tcBorders>
              <w:top w:val="single" w:sz="4" w:space="0" w:color="auto"/>
            </w:tcBorders>
            <w:shd w:val="clear" w:color="auto" w:fill="94BAD6"/>
          </w:tcPr>
          <w:p w14:paraId="3BF5DF5A" w14:textId="77777777" w:rsidR="008A6BB8" w:rsidRPr="00122A6C" w:rsidRDefault="008A6BB8" w:rsidP="003754EC">
            <w:pPr>
              <w:rPr>
                <w:b/>
                <w:bCs/>
                <w:szCs w:val="28"/>
              </w:rPr>
            </w:pPr>
            <w:proofErr w:type="spellStart"/>
            <w:r w:rsidRPr="00122A6C">
              <w:rPr>
                <w:b/>
                <w:bCs/>
                <w:szCs w:val="28"/>
              </w:rPr>
              <w:t>AoLE</w:t>
            </w:r>
            <w:proofErr w:type="spellEnd"/>
            <w:r w:rsidRPr="00122A6C">
              <w:rPr>
                <w:b/>
                <w:bCs/>
                <w:szCs w:val="28"/>
              </w:rPr>
              <w:t xml:space="preserve"> or Subject:</w:t>
            </w:r>
          </w:p>
        </w:tc>
        <w:tc>
          <w:tcPr>
            <w:tcW w:w="5756" w:type="dxa"/>
            <w:tcBorders>
              <w:top w:val="single" w:sz="4" w:space="0" w:color="auto"/>
            </w:tcBorders>
          </w:tcPr>
          <w:p w14:paraId="62865782" w14:textId="77777777" w:rsidR="008A6BB8" w:rsidRDefault="008A6BB8" w:rsidP="638C1348">
            <w:r>
              <w:t xml:space="preserve">Mathematics </w:t>
            </w:r>
          </w:p>
          <w:p w14:paraId="56D811EF" w14:textId="77777777" w:rsidR="008A6BB8" w:rsidRPr="00122A6C" w:rsidRDefault="008A6BB8" w:rsidP="638C1348"/>
        </w:tc>
        <w:tc>
          <w:tcPr>
            <w:tcW w:w="1538" w:type="dxa"/>
            <w:tcBorders>
              <w:top w:val="single" w:sz="4" w:space="0" w:color="auto"/>
            </w:tcBorders>
            <w:shd w:val="clear" w:color="auto" w:fill="auto"/>
          </w:tcPr>
          <w:p w14:paraId="3A34D365" w14:textId="77777777" w:rsidR="008A6BB8" w:rsidRPr="00122A6C" w:rsidRDefault="008A6BB8" w:rsidP="003754EC">
            <w:pPr>
              <w:rPr>
                <w:b/>
                <w:bCs/>
                <w:szCs w:val="28"/>
              </w:rPr>
            </w:pPr>
            <w:r w:rsidRPr="00122A6C">
              <w:rPr>
                <w:b/>
                <w:bCs/>
                <w:szCs w:val="28"/>
              </w:rPr>
              <w:t>Date:</w:t>
            </w:r>
          </w:p>
        </w:tc>
        <w:tc>
          <w:tcPr>
            <w:tcW w:w="3650" w:type="dxa"/>
            <w:tcBorders>
              <w:top w:val="single" w:sz="4" w:space="0" w:color="auto"/>
            </w:tcBorders>
          </w:tcPr>
          <w:p w14:paraId="179E8DCE" w14:textId="77777777" w:rsidR="008A6BB8" w:rsidRPr="00122A6C" w:rsidRDefault="008A6BB8" w:rsidP="003754EC">
            <w:pPr>
              <w:rPr>
                <w:sz w:val="28"/>
                <w:szCs w:val="28"/>
              </w:rPr>
            </w:pPr>
            <w:r>
              <w:rPr>
                <w:sz w:val="28"/>
                <w:szCs w:val="28"/>
              </w:rPr>
              <w:t>15/3/23</w:t>
            </w:r>
          </w:p>
        </w:tc>
      </w:tr>
      <w:tr w:rsidR="008A6BB8" w:rsidRPr="00122A6C" w14:paraId="5BD60B95" w14:textId="77777777" w:rsidTr="015679F2">
        <w:trPr>
          <w:trHeight w:val="887"/>
        </w:trPr>
        <w:tc>
          <w:tcPr>
            <w:tcW w:w="3646" w:type="dxa"/>
            <w:shd w:val="clear" w:color="auto" w:fill="94BAD6"/>
          </w:tcPr>
          <w:p w14:paraId="3ED2665D" w14:textId="77777777" w:rsidR="008A6BB8" w:rsidRPr="00122A6C" w:rsidRDefault="008A6BB8" w:rsidP="7FADEBB9">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Descriptions of learning</w:t>
            </w:r>
            <w:r w:rsidRPr="00122A6C">
              <w:rPr>
                <w:sz w:val="20"/>
                <w:szCs w:val="20"/>
              </w:rPr>
              <w:t>, previous curriculum...)</w:t>
            </w:r>
          </w:p>
        </w:tc>
        <w:tc>
          <w:tcPr>
            <w:tcW w:w="10944" w:type="dxa"/>
            <w:gridSpan w:val="3"/>
          </w:tcPr>
          <w:p w14:paraId="28ADD275" w14:textId="77777777" w:rsidR="008A6BB8" w:rsidRPr="005A111D" w:rsidRDefault="008A6BB8" w:rsidP="008B4C2E">
            <w:pPr>
              <w:rPr>
                <w:rFonts w:eastAsia="Arial"/>
                <w:b/>
                <w:bCs/>
                <w:color w:val="1F1F1F"/>
              </w:rPr>
            </w:pPr>
            <w:r w:rsidRPr="005A111D">
              <w:rPr>
                <w:rFonts w:eastAsia="Arial"/>
                <w:b/>
                <w:bCs/>
                <w:color w:val="1F1F1F"/>
              </w:rPr>
              <w:t>Progression step 2-</w:t>
            </w:r>
          </w:p>
          <w:p w14:paraId="2F6F8FB9" w14:textId="77777777" w:rsidR="008A6BB8" w:rsidRDefault="008A6BB8" w:rsidP="008B4C2E">
            <w:pPr>
              <w:rPr>
                <w:rFonts w:eastAsia="Arial"/>
                <w:b/>
                <w:bCs/>
                <w:color w:val="1F1F1F"/>
              </w:rPr>
            </w:pPr>
            <w:r w:rsidRPr="005A111D">
              <w:rPr>
                <w:rFonts w:eastAsia="Arial"/>
                <w:b/>
                <w:bCs/>
                <w:color w:val="1F1F1F"/>
              </w:rPr>
              <w:t>Mathematics and numeracy-</w:t>
            </w:r>
          </w:p>
          <w:p w14:paraId="65E96F0B" w14:textId="77777777" w:rsidR="008A6BB8" w:rsidRPr="005A111D" w:rsidRDefault="008A6BB8" w:rsidP="008B4C2E">
            <w:pPr>
              <w:rPr>
                <w:rFonts w:eastAsia="Arial"/>
                <w:b/>
                <w:bCs/>
                <w:color w:val="1F1F1F"/>
              </w:rPr>
            </w:pPr>
            <w:r w:rsidRPr="00324E52">
              <w:rPr>
                <w:rFonts w:eastAsia="Arial"/>
                <w:b/>
                <w:bCs/>
                <w:color w:val="1F1F1F"/>
              </w:rPr>
              <w:t>The number system is used to represent and compare relationship between numbers and quantities.</w:t>
            </w:r>
          </w:p>
          <w:p w14:paraId="4755D3BC" w14:textId="77777777" w:rsidR="008A6BB8" w:rsidRDefault="008A6BB8" w:rsidP="008B4C2E">
            <w:pPr>
              <w:rPr>
                <w:rFonts w:eastAsia="Arial"/>
                <w:color w:val="1F1F1F"/>
                <w:sz w:val="20"/>
                <w:szCs w:val="20"/>
              </w:rPr>
            </w:pPr>
            <w:r>
              <w:rPr>
                <w:rFonts w:eastAsia="Arial"/>
                <w:color w:val="1F1F1F"/>
                <w:sz w:val="20"/>
                <w:szCs w:val="20"/>
              </w:rPr>
              <w:t>-</w:t>
            </w:r>
            <w:r w:rsidRPr="00F1385A">
              <w:rPr>
                <w:rFonts w:eastAsia="Arial"/>
                <w:color w:val="1F1F1F"/>
                <w:sz w:val="20"/>
                <w:szCs w:val="20"/>
              </w:rPr>
              <w:t>I have explored additive relationships, using a range of representations. I can add and subtract whole numbers, using a variety of written and mental methods.</w:t>
            </w:r>
          </w:p>
          <w:p w14:paraId="42A8ABDD" w14:textId="77777777" w:rsidR="008A6BB8" w:rsidRPr="00CA3576" w:rsidRDefault="008A6BB8" w:rsidP="00CA3576">
            <w:pPr>
              <w:rPr>
                <w:rFonts w:eastAsia="Arial"/>
                <w:color w:val="1F1F1F"/>
                <w:sz w:val="20"/>
                <w:szCs w:val="20"/>
              </w:rPr>
            </w:pPr>
          </w:p>
        </w:tc>
      </w:tr>
      <w:tr w:rsidR="008A6BB8" w:rsidRPr="00122A6C" w14:paraId="6A7B56C3" w14:textId="77777777" w:rsidTr="015679F2">
        <w:trPr>
          <w:trHeight w:val="393"/>
        </w:trPr>
        <w:tc>
          <w:tcPr>
            <w:tcW w:w="3646" w:type="dxa"/>
            <w:shd w:val="clear" w:color="auto" w:fill="94BAD6"/>
          </w:tcPr>
          <w:p w14:paraId="3D874C37" w14:textId="77777777" w:rsidR="008A6BB8" w:rsidRPr="00122A6C" w:rsidRDefault="008A6BB8" w:rsidP="5079DFCC">
            <w:pPr>
              <w:rPr>
                <w:b/>
                <w:bCs/>
              </w:rPr>
            </w:pPr>
            <w:hyperlink r:id="rId44">
              <w:r w:rsidRPr="00122A6C">
                <w:rPr>
                  <w:rStyle w:val="Hyperlink"/>
                </w:rPr>
                <w:t>Four Purpose driver:</w:t>
              </w:r>
            </w:hyperlink>
            <w:r w:rsidRPr="00122A6C">
              <w:rPr>
                <w:b/>
                <w:bCs/>
              </w:rPr>
              <w:t xml:space="preserve"> </w:t>
            </w:r>
          </w:p>
          <w:p w14:paraId="0A83A1D7" w14:textId="77777777" w:rsidR="008A6BB8" w:rsidRPr="00122A6C" w:rsidRDefault="008A6BB8" w:rsidP="5079DFCC">
            <w:pPr>
              <w:rPr>
                <w:sz w:val="20"/>
                <w:szCs w:val="20"/>
              </w:rPr>
            </w:pPr>
            <w:r w:rsidRPr="00122A6C">
              <w:rPr>
                <w:sz w:val="20"/>
                <w:szCs w:val="20"/>
              </w:rPr>
              <w:t xml:space="preserve">(Remember to go ‘beyond the </w:t>
            </w:r>
            <w:proofErr w:type="gramStart"/>
            <w:r w:rsidRPr="00122A6C">
              <w:rPr>
                <w:sz w:val="20"/>
                <w:szCs w:val="20"/>
              </w:rPr>
              <w:t>headlines’</w:t>
            </w:r>
            <w:proofErr w:type="gramEnd"/>
            <w:r w:rsidRPr="00122A6C">
              <w:rPr>
                <w:sz w:val="20"/>
                <w:szCs w:val="20"/>
              </w:rPr>
              <w:t xml:space="preserve">. Only main links should be identified here) </w:t>
            </w:r>
          </w:p>
          <w:p w14:paraId="76E46FFF" w14:textId="77777777" w:rsidR="008A6BB8" w:rsidRPr="00122A6C" w:rsidRDefault="008A6BB8" w:rsidP="5079DFCC">
            <w:pPr>
              <w:rPr>
                <w:sz w:val="20"/>
                <w:szCs w:val="20"/>
              </w:rPr>
            </w:pPr>
          </w:p>
        </w:tc>
        <w:tc>
          <w:tcPr>
            <w:tcW w:w="10944" w:type="dxa"/>
            <w:gridSpan w:val="3"/>
          </w:tcPr>
          <w:p w14:paraId="34A98100" w14:textId="77777777" w:rsidR="008A6BB8" w:rsidRPr="00D31453" w:rsidRDefault="008A6BB8" w:rsidP="00367F02">
            <w:pPr>
              <w:shd w:val="clear" w:color="auto" w:fill="FFFFFF"/>
              <w:textAlignment w:val="baseline"/>
              <w:rPr>
                <w:rFonts w:ascii="Arial" w:hAnsi="Arial" w:cs="Arial"/>
                <w:b/>
                <w:bCs/>
                <w:color w:val="1F1F1F"/>
                <w:bdr w:val="none" w:sz="0" w:space="0" w:color="auto" w:frame="1"/>
                <w:shd w:val="clear" w:color="auto" w:fill="FFFFFF"/>
              </w:rPr>
            </w:pPr>
            <w:r w:rsidRPr="00D31453">
              <w:rPr>
                <w:rStyle w:val="Strong"/>
                <w:rFonts w:ascii="Arial" w:hAnsi="Arial" w:cs="Arial"/>
                <w:color w:val="1F1F1F"/>
                <w:bdr w:val="none" w:sz="0" w:space="0" w:color="auto" w:frame="1"/>
                <w:shd w:val="clear" w:color="auto" w:fill="FFFFFF"/>
              </w:rPr>
              <w:t>ambitious, capable learners who:</w:t>
            </w:r>
          </w:p>
          <w:p w14:paraId="65C69E1C" w14:textId="77777777" w:rsidR="008A6BB8" w:rsidRPr="00957BD6" w:rsidRDefault="008A6BB8" w:rsidP="00367F02">
            <w:r>
              <w:t>-</w:t>
            </w:r>
            <w:r w:rsidRPr="00957BD6">
              <w:t>are building up a body of knowledge and have the skills to connect and apply that knowledge in different contexts</w:t>
            </w:r>
          </w:p>
          <w:p w14:paraId="0FAC9275" w14:textId="77777777" w:rsidR="008A6BB8" w:rsidRPr="00122A6C" w:rsidRDefault="008A6BB8" w:rsidP="008A6BB8">
            <w:pPr>
              <w:pStyle w:val="ListParagraph"/>
              <w:numPr>
                <w:ilvl w:val="0"/>
                <w:numId w:val="3"/>
              </w:numPr>
            </w:pPr>
            <w:r>
              <w:t>-</w:t>
            </w:r>
            <w:r w:rsidRPr="00957BD6">
              <w:t>are questioning and enjoy solving problems</w:t>
            </w:r>
          </w:p>
        </w:tc>
      </w:tr>
      <w:tr w:rsidR="008A6BB8" w:rsidRPr="00122A6C" w14:paraId="7EDCAEC4" w14:textId="77777777" w:rsidTr="006C6BD5">
        <w:trPr>
          <w:trHeight w:val="884"/>
        </w:trPr>
        <w:tc>
          <w:tcPr>
            <w:tcW w:w="3646" w:type="dxa"/>
            <w:shd w:val="clear" w:color="auto" w:fill="94BAD6"/>
          </w:tcPr>
          <w:p w14:paraId="18BC62E4" w14:textId="77777777" w:rsidR="008A6BB8" w:rsidRPr="00122A6C" w:rsidRDefault="008A6BB8" w:rsidP="5079DFCC">
            <w:pPr>
              <w:rPr>
                <w:i/>
                <w:iCs/>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w:t>
            </w:r>
            <w:proofErr w:type="spellStart"/>
            <w:r w:rsidRPr="00122A6C">
              <w:rPr>
                <w:i/>
                <w:iCs/>
                <w:sz w:val="20"/>
                <w:szCs w:val="20"/>
              </w:rPr>
              <w:t>AoLEs</w:t>
            </w:r>
            <w:proofErr w:type="spellEnd"/>
            <w:r w:rsidRPr="00122A6C">
              <w:rPr>
                <w:i/>
                <w:iCs/>
                <w:sz w:val="20"/>
                <w:szCs w:val="20"/>
              </w:rPr>
              <w:t xml:space="preserve"> or the  </w:t>
            </w:r>
            <w:hyperlink r:id="rId45" w:anchor="overview">
              <w:r w:rsidRPr="00122A6C">
                <w:rPr>
                  <w:rStyle w:val="Hyperlink"/>
                  <w:sz w:val="20"/>
                  <w:szCs w:val="20"/>
                </w:rPr>
                <w:t>Cross-curricular skills frameworks)</w:t>
              </w:r>
            </w:hyperlink>
          </w:p>
        </w:tc>
        <w:tc>
          <w:tcPr>
            <w:tcW w:w="10944" w:type="dxa"/>
            <w:gridSpan w:val="3"/>
          </w:tcPr>
          <w:p w14:paraId="0E2A7576" w14:textId="77777777" w:rsidR="008A6BB8" w:rsidRPr="002C1EAC" w:rsidRDefault="008A6BB8" w:rsidP="002C1EAC">
            <w:pPr>
              <w:rPr>
                <w:rFonts w:eastAsia="Arial"/>
                <w:b/>
                <w:bCs/>
                <w:color w:val="1F1F1F"/>
              </w:rPr>
            </w:pPr>
            <w:r w:rsidRPr="002C1EAC">
              <w:rPr>
                <w:rFonts w:eastAsia="Arial"/>
                <w:b/>
                <w:bCs/>
                <w:color w:val="1F1F1F"/>
              </w:rPr>
              <w:t>Progression step 2-</w:t>
            </w:r>
          </w:p>
          <w:p w14:paraId="0DE8DEED" w14:textId="77777777" w:rsidR="008A6BB8" w:rsidRDefault="008A6BB8" w:rsidP="002C1EAC">
            <w:pPr>
              <w:rPr>
                <w:rFonts w:eastAsia="Arial"/>
                <w:b/>
                <w:bCs/>
                <w:color w:val="1F1F1F"/>
              </w:rPr>
            </w:pPr>
            <w:r w:rsidRPr="002C1EAC">
              <w:rPr>
                <w:rFonts w:eastAsia="Arial"/>
                <w:b/>
                <w:bCs/>
                <w:color w:val="1F1F1F"/>
              </w:rPr>
              <w:t xml:space="preserve">Languages, </w:t>
            </w:r>
            <w:proofErr w:type="gramStart"/>
            <w:r w:rsidRPr="002C1EAC">
              <w:rPr>
                <w:rFonts w:eastAsia="Arial"/>
                <w:b/>
                <w:bCs/>
                <w:color w:val="1F1F1F"/>
              </w:rPr>
              <w:t>literacy</w:t>
            </w:r>
            <w:proofErr w:type="gramEnd"/>
            <w:r w:rsidRPr="002C1EAC">
              <w:rPr>
                <w:rFonts w:eastAsia="Arial"/>
                <w:b/>
                <w:bCs/>
                <w:color w:val="1F1F1F"/>
              </w:rPr>
              <w:t xml:space="preserve"> and communication-</w:t>
            </w:r>
          </w:p>
          <w:p w14:paraId="39BCE046" w14:textId="77777777" w:rsidR="008A6BB8" w:rsidRPr="0025780F" w:rsidRDefault="008A6BB8" w:rsidP="0025780F">
            <w:pPr>
              <w:rPr>
                <w:rFonts w:eastAsia="Arial"/>
                <w:b/>
                <w:bCs/>
                <w:color w:val="1F1F1F"/>
              </w:rPr>
            </w:pPr>
            <w:r w:rsidRPr="0025780F">
              <w:rPr>
                <w:rFonts w:eastAsia="Arial"/>
                <w:b/>
                <w:bCs/>
                <w:color w:val="1F1F1F"/>
              </w:rPr>
              <w:t>Expressing ourselves through languages is key to communication.</w:t>
            </w:r>
          </w:p>
          <w:p w14:paraId="1DF49D6C" w14:textId="77777777" w:rsidR="008A6BB8" w:rsidRPr="00FC3678" w:rsidRDefault="008A6BB8" w:rsidP="00FC3678">
            <w:pPr>
              <w:rPr>
                <w:rFonts w:eastAsia="Arial"/>
                <w:color w:val="1F1F1F"/>
              </w:rPr>
            </w:pPr>
          </w:p>
          <w:p w14:paraId="4C47F05B" w14:textId="77777777" w:rsidR="008A6BB8" w:rsidRPr="002C1EAC" w:rsidRDefault="008A6BB8" w:rsidP="00FC3678">
            <w:pPr>
              <w:rPr>
                <w:rFonts w:eastAsia="Arial"/>
                <w:color w:val="1F1F1F"/>
              </w:rPr>
            </w:pPr>
            <w:r w:rsidRPr="00FC3678">
              <w:rPr>
                <w:rFonts w:eastAsia="Arial"/>
                <w:color w:val="1F1F1F"/>
              </w:rPr>
              <w:t>I can explain information and share ideas, opinions and feelings using relevant vocabulary.</w:t>
            </w:r>
          </w:p>
        </w:tc>
      </w:tr>
      <w:tr w:rsidR="008A6BB8" w:rsidRPr="00122A6C" w14:paraId="4C8430B0" w14:textId="77777777" w:rsidTr="015679F2">
        <w:trPr>
          <w:trHeight w:val="788"/>
        </w:trPr>
        <w:tc>
          <w:tcPr>
            <w:tcW w:w="14590" w:type="dxa"/>
            <w:gridSpan w:val="4"/>
            <w:shd w:val="clear" w:color="auto" w:fill="auto"/>
          </w:tcPr>
          <w:p w14:paraId="7329A1FE" w14:textId="77777777" w:rsidR="008A6BB8" w:rsidRDefault="008A6BB8" w:rsidP="5079DFCC">
            <w:pPr>
              <w:rPr>
                <w:sz w:val="20"/>
                <w:szCs w:val="20"/>
              </w:rPr>
            </w:pPr>
            <w:r w:rsidRPr="00122A6C">
              <w:rPr>
                <w:b/>
                <w:bCs/>
              </w:rPr>
              <w:t>Personal Targets</w:t>
            </w:r>
            <w:r w:rsidRPr="00122A6C">
              <w:t xml:space="preserve"> </w:t>
            </w:r>
            <w:r w:rsidRPr="00122A6C">
              <w:rPr>
                <w:sz w:val="20"/>
                <w:szCs w:val="20"/>
              </w:rPr>
              <w:t>(</w:t>
            </w:r>
            <w:hyperlink r:id="rId46">
              <w:r w:rsidRPr="00122A6C">
                <w:rPr>
                  <w:rFonts w:eastAsia="Times New Roman"/>
                  <w:sz w:val="20"/>
                  <w:szCs w:val="20"/>
                </w:rPr>
                <w:t>m</w:t>
              </w:r>
              <w:r w:rsidRPr="00122A6C">
                <w:rPr>
                  <w:sz w:val="20"/>
                  <w:szCs w:val="20"/>
                </w:rPr>
                <w:t xml:space="preserve">ake reference to targets identified in </w:t>
              </w:r>
              <w:r w:rsidRPr="00122A6C">
                <w:rPr>
                  <w:rStyle w:val="Hyperlink"/>
                  <w:rFonts w:eastAsia="Times New Roman"/>
                  <w:sz w:val="20"/>
                  <w:szCs w:val="20"/>
                </w:rPr>
                <w:t>Planning Guide</w:t>
              </w:r>
            </w:hyperlink>
            <w:r w:rsidRPr="00122A6C">
              <w:rPr>
                <w:sz w:val="20"/>
                <w:szCs w:val="20"/>
              </w:rPr>
              <w:t xml:space="preserve"> or </w:t>
            </w:r>
            <w:hyperlink r:id="rId47">
              <w:r w:rsidRPr="00122A6C">
                <w:rPr>
                  <w:rStyle w:val="Hyperlink"/>
                  <w:sz w:val="20"/>
                  <w:szCs w:val="20"/>
                </w:rPr>
                <w:t>QTS Professional Standards</w:t>
              </w:r>
            </w:hyperlink>
            <w:r w:rsidRPr="00122A6C">
              <w:rPr>
                <w:sz w:val="20"/>
                <w:szCs w:val="20"/>
              </w:rPr>
              <w:t xml:space="preserve"> and weekly mentor meetings. You may also draw from targets linked to the </w:t>
            </w:r>
            <w:hyperlink r:id="rId48">
              <w:r w:rsidRPr="00122A6C">
                <w:rPr>
                  <w:rStyle w:val="Hyperlink"/>
                  <w:sz w:val="20"/>
                  <w:szCs w:val="20"/>
                </w:rPr>
                <w:t>Welsh Language Competency Framewor</w:t>
              </w:r>
            </w:hyperlink>
            <w:r w:rsidRPr="00122A6C">
              <w:rPr>
                <w:sz w:val="20"/>
                <w:szCs w:val="20"/>
              </w:rPr>
              <w:t xml:space="preserve">k) </w:t>
            </w:r>
          </w:p>
          <w:p w14:paraId="1F3872CE" w14:textId="77777777" w:rsidR="008A6BB8" w:rsidRPr="00122A6C" w:rsidRDefault="008A6BB8" w:rsidP="5079DFCC">
            <w:pPr>
              <w:rPr>
                <w:sz w:val="28"/>
                <w:szCs w:val="28"/>
              </w:rPr>
            </w:pPr>
          </w:p>
          <w:p w14:paraId="5399011B" w14:textId="77777777" w:rsidR="008A6BB8" w:rsidRPr="0037533E" w:rsidRDefault="008A6BB8" w:rsidP="008A6BB8">
            <w:pPr>
              <w:pStyle w:val="ListParagraph"/>
              <w:numPr>
                <w:ilvl w:val="0"/>
                <w:numId w:val="4"/>
              </w:numPr>
              <w:rPr>
                <w:sz w:val="20"/>
                <w:szCs w:val="20"/>
              </w:rPr>
            </w:pPr>
            <w:r w:rsidRPr="0037533E">
              <w:rPr>
                <w:sz w:val="20"/>
                <w:szCs w:val="20"/>
              </w:rPr>
              <w:t xml:space="preserve">Pedagogy Advancing: learning through effective application of subject knowledge and discipline-Progression in learning- Learners and teachers can see, </w:t>
            </w:r>
            <w:proofErr w:type="gramStart"/>
            <w:r w:rsidRPr="0037533E">
              <w:rPr>
                <w:sz w:val="20"/>
                <w:szCs w:val="20"/>
              </w:rPr>
              <w:t>map</w:t>
            </w:r>
            <w:proofErr w:type="gramEnd"/>
            <w:r w:rsidRPr="0037533E">
              <w:rPr>
                <w:sz w:val="20"/>
                <w:szCs w:val="20"/>
              </w:rPr>
              <w:t xml:space="preserve"> and reflect upon learning to the extent that they are able to articulate next steps in a way which applies disciplined learning across the four purposes.</w:t>
            </w:r>
          </w:p>
          <w:p w14:paraId="2FCC5275" w14:textId="77777777" w:rsidR="008A6BB8" w:rsidRPr="00122A6C" w:rsidRDefault="008A6BB8" w:rsidP="0037533E">
            <w:pPr>
              <w:pStyle w:val="ListParagraph"/>
              <w:rPr>
                <w:sz w:val="20"/>
                <w:szCs w:val="20"/>
              </w:rPr>
            </w:pPr>
          </w:p>
        </w:tc>
      </w:tr>
      <w:tr w:rsidR="008A6BB8" w:rsidRPr="00122A6C" w14:paraId="03390515" w14:textId="77777777" w:rsidTr="015679F2">
        <w:tc>
          <w:tcPr>
            <w:tcW w:w="14590" w:type="dxa"/>
            <w:gridSpan w:val="4"/>
            <w:shd w:val="clear" w:color="auto" w:fill="94BAD6"/>
          </w:tcPr>
          <w:p w14:paraId="064CB625" w14:textId="77777777" w:rsidR="008A6BB8" w:rsidRPr="00122A6C" w:rsidRDefault="008A6BB8" w:rsidP="5079DFCC">
            <w:pPr>
              <w:rPr>
                <w:b/>
                <w:bCs/>
              </w:rPr>
            </w:pPr>
            <w:r w:rsidRPr="00122A6C">
              <w:rPr>
                <w:b/>
                <w:bCs/>
              </w:rPr>
              <w:t xml:space="preserve">Learning </w:t>
            </w:r>
            <w:proofErr w:type="gramStart"/>
            <w:r w:rsidRPr="00122A6C">
              <w:rPr>
                <w:b/>
                <w:bCs/>
              </w:rPr>
              <w:t xml:space="preserve">Objectives  </w:t>
            </w:r>
            <w:r w:rsidRPr="00122A6C">
              <w:rPr>
                <w:b/>
                <w:bCs/>
                <w:sz w:val="20"/>
                <w:szCs w:val="20"/>
              </w:rPr>
              <w:t>(</w:t>
            </w:r>
            <w:proofErr w:type="gramEnd"/>
            <w:r w:rsidRPr="00122A6C">
              <w:rPr>
                <w:b/>
                <w:bCs/>
                <w:sz w:val="20"/>
                <w:szCs w:val="20"/>
              </w:rPr>
              <w:t>4:15 on video)</w:t>
            </w:r>
          </w:p>
          <w:p w14:paraId="47F453A0" w14:textId="77777777" w:rsidR="008A6BB8" w:rsidRPr="00122A6C" w:rsidRDefault="008A6BB8" w:rsidP="003754EC">
            <w:pPr>
              <w:rPr>
                <w:i/>
                <w:iCs/>
                <w:sz w:val="20"/>
                <w:szCs w:val="20"/>
              </w:rPr>
            </w:pPr>
            <w:r w:rsidRPr="00122A6C">
              <w:rPr>
                <w:i/>
                <w:iCs/>
                <w:sz w:val="20"/>
                <w:szCs w:val="20"/>
              </w:rPr>
              <w:t>What do you want the pupils to have learnt by the end of the lesson? Is this a lesson about building tools or learning to use them better? ‘You are learning X to develop an understanding of Y so that you can apply to Z in the future’.</w:t>
            </w:r>
          </w:p>
        </w:tc>
      </w:tr>
      <w:tr w:rsidR="008A6BB8" w:rsidRPr="00122A6C" w14:paraId="68A9F479" w14:textId="77777777" w:rsidTr="015679F2">
        <w:tc>
          <w:tcPr>
            <w:tcW w:w="14590" w:type="dxa"/>
            <w:gridSpan w:val="4"/>
          </w:tcPr>
          <w:p w14:paraId="3D84B5F2" w14:textId="77777777" w:rsidR="008A6BB8" w:rsidRPr="00122A6C" w:rsidRDefault="008A6BB8" w:rsidP="003754EC"/>
          <w:p w14:paraId="2744CB0D" w14:textId="77777777" w:rsidR="008A6BB8" w:rsidRDefault="008A6BB8" w:rsidP="008A6BB8">
            <w:pPr>
              <w:pStyle w:val="ListParagraph"/>
              <w:numPr>
                <w:ilvl w:val="0"/>
                <w:numId w:val="10"/>
              </w:numPr>
              <w:rPr>
                <w:szCs w:val="28"/>
              </w:rPr>
            </w:pPr>
            <w:r>
              <w:rPr>
                <w:szCs w:val="28"/>
              </w:rPr>
              <w:t xml:space="preserve">Adding two values together-money </w:t>
            </w:r>
          </w:p>
          <w:p w14:paraId="152E7CCE" w14:textId="77777777" w:rsidR="008A6BB8" w:rsidRDefault="008A6BB8" w:rsidP="008A6BB8">
            <w:pPr>
              <w:pStyle w:val="ListParagraph"/>
              <w:numPr>
                <w:ilvl w:val="0"/>
                <w:numId w:val="10"/>
              </w:numPr>
              <w:rPr>
                <w:szCs w:val="28"/>
              </w:rPr>
            </w:pPr>
            <w:r>
              <w:rPr>
                <w:szCs w:val="28"/>
              </w:rPr>
              <w:t xml:space="preserve">Using different coins appropriately </w:t>
            </w:r>
          </w:p>
          <w:p w14:paraId="33769E76" w14:textId="77777777" w:rsidR="008A6BB8" w:rsidRPr="009F143E" w:rsidRDefault="008A6BB8" w:rsidP="009F143E">
            <w:pPr>
              <w:ind w:left="360"/>
              <w:rPr>
                <w:szCs w:val="28"/>
              </w:rPr>
            </w:pPr>
          </w:p>
        </w:tc>
      </w:tr>
      <w:tr w:rsidR="008A6BB8" w:rsidRPr="00122A6C" w14:paraId="5D1F6CBF" w14:textId="77777777" w:rsidTr="015679F2">
        <w:trPr>
          <w:trHeight w:val="558"/>
        </w:trPr>
        <w:tc>
          <w:tcPr>
            <w:tcW w:w="14590" w:type="dxa"/>
            <w:gridSpan w:val="4"/>
            <w:shd w:val="clear" w:color="auto" w:fill="94BAD6"/>
          </w:tcPr>
          <w:p w14:paraId="5B14BD77" w14:textId="77777777" w:rsidR="008A6BB8" w:rsidRPr="00122A6C" w:rsidRDefault="008A6BB8" w:rsidP="5079DFCC">
            <w:pPr>
              <w:rPr>
                <w:rStyle w:val="Hyperlink"/>
                <w:b/>
                <w:bCs/>
                <w:color w:val="auto"/>
                <w:sz w:val="20"/>
                <w:szCs w:val="20"/>
              </w:rPr>
            </w:pPr>
            <w:r w:rsidRPr="00122A6C">
              <w:rPr>
                <w:b/>
                <w:bCs/>
              </w:rPr>
              <w:t xml:space="preserve">Success Criteria </w:t>
            </w:r>
            <w:r w:rsidRPr="00122A6C">
              <w:rPr>
                <w:b/>
                <w:bCs/>
                <w:sz w:val="20"/>
                <w:szCs w:val="20"/>
              </w:rPr>
              <w:t>(6:42 on video)</w:t>
            </w:r>
          </w:p>
          <w:p w14:paraId="45B57391" w14:textId="77777777" w:rsidR="008A6BB8" w:rsidRPr="00122A6C" w:rsidRDefault="008A6BB8" w:rsidP="003754EC">
            <w:pPr>
              <w:rPr>
                <w:rFonts w:cstheme="minorHAnsi"/>
                <w:i/>
                <w:iCs/>
                <w:sz w:val="20"/>
                <w:szCs w:val="20"/>
              </w:rPr>
            </w:pPr>
            <w:r w:rsidRPr="00122A6C">
              <w:rPr>
                <w:rFonts w:cstheme="minorHAnsi"/>
                <w:i/>
                <w:iCs/>
                <w:sz w:val="20"/>
                <w:szCs w:val="20"/>
              </w:rPr>
              <w:t>Help pupils develop a deep understanding of what they are supposed to learn, help them understand what success will look like, how the lesson’s tasks relate to the objective.</w:t>
            </w:r>
          </w:p>
        </w:tc>
      </w:tr>
      <w:tr w:rsidR="008A6BB8" w:rsidRPr="00122A6C" w14:paraId="4BC1A055" w14:textId="77777777" w:rsidTr="015679F2">
        <w:trPr>
          <w:trHeight w:val="699"/>
        </w:trPr>
        <w:tc>
          <w:tcPr>
            <w:tcW w:w="14590" w:type="dxa"/>
            <w:gridSpan w:val="4"/>
          </w:tcPr>
          <w:p w14:paraId="199BCAE2" w14:textId="77777777" w:rsidR="008A6BB8" w:rsidRDefault="008A6BB8" w:rsidP="008A6BB8">
            <w:pPr>
              <w:pStyle w:val="ListParagraph"/>
              <w:numPr>
                <w:ilvl w:val="0"/>
                <w:numId w:val="11"/>
              </w:numPr>
              <w:rPr>
                <w:rFonts w:cstheme="minorHAnsi"/>
              </w:rPr>
            </w:pPr>
            <w:r>
              <w:rPr>
                <w:rFonts w:cstheme="minorHAnsi"/>
              </w:rPr>
              <w:t xml:space="preserve">Have been able to add money together. </w:t>
            </w:r>
          </w:p>
          <w:p w14:paraId="08C2FE5F" w14:textId="77777777" w:rsidR="008A6BB8" w:rsidRDefault="008A6BB8" w:rsidP="008A6BB8">
            <w:pPr>
              <w:pStyle w:val="ListParagraph"/>
              <w:numPr>
                <w:ilvl w:val="0"/>
                <w:numId w:val="11"/>
              </w:numPr>
              <w:rPr>
                <w:rFonts w:cstheme="minorHAnsi"/>
              </w:rPr>
            </w:pPr>
            <w:r>
              <w:rPr>
                <w:rFonts w:cstheme="minorHAnsi"/>
              </w:rPr>
              <w:t xml:space="preserve">Adding appropriately </w:t>
            </w:r>
          </w:p>
          <w:p w14:paraId="3BA533D1" w14:textId="77777777" w:rsidR="008A6BB8" w:rsidRPr="006D63FD" w:rsidRDefault="008A6BB8" w:rsidP="008A6BB8">
            <w:pPr>
              <w:pStyle w:val="ListParagraph"/>
              <w:numPr>
                <w:ilvl w:val="0"/>
                <w:numId w:val="11"/>
              </w:numPr>
              <w:rPr>
                <w:rFonts w:cstheme="minorHAnsi"/>
              </w:rPr>
            </w:pPr>
            <w:r>
              <w:rPr>
                <w:rFonts w:cstheme="minorHAnsi"/>
              </w:rPr>
              <w:t xml:space="preserve">Role </w:t>
            </w:r>
            <w:proofErr w:type="gramStart"/>
            <w:r>
              <w:rPr>
                <w:rFonts w:cstheme="minorHAnsi"/>
              </w:rPr>
              <w:t>playing-collaborating</w:t>
            </w:r>
            <w:proofErr w:type="gramEnd"/>
            <w:r>
              <w:rPr>
                <w:rFonts w:cstheme="minorHAnsi"/>
              </w:rPr>
              <w:t xml:space="preserve"> </w:t>
            </w:r>
          </w:p>
        </w:tc>
      </w:tr>
      <w:tr w:rsidR="008A6BB8" w:rsidRPr="00122A6C" w14:paraId="00D5C78D" w14:textId="77777777" w:rsidTr="015679F2">
        <w:trPr>
          <w:trHeight w:val="553"/>
        </w:trPr>
        <w:tc>
          <w:tcPr>
            <w:tcW w:w="14590" w:type="dxa"/>
            <w:gridSpan w:val="4"/>
            <w:shd w:val="clear" w:color="auto" w:fill="94BAD6"/>
          </w:tcPr>
          <w:p w14:paraId="5E30BAB0" w14:textId="77777777" w:rsidR="008A6BB8" w:rsidRPr="00122A6C" w:rsidRDefault="008A6BB8" w:rsidP="003754EC">
            <w:pPr>
              <w:rPr>
                <w:rFonts w:cstheme="minorHAnsi"/>
                <w:b/>
                <w:bCs/>
              </w:rPr>
            </w:pPr>
            <w:r w:rsidRPr="00122A6C">
              <w:rPr>
                <w:rFonts w:cstheme="minorHAnsi"/>
                <w:b/>
                <w:bCs/>
              </w:rPr>
              <w:t>Planning for misconceptions:</w:t>
            </w:r>
          </w:p>
          <w:p w14:paraId="0E76DBAA" w14:textId="77777777" w:rsidR="008A6BB8" w:rsidRPr="00122A6C" w:rsidRDefault="008A6BB8" w:rsidP="003754EC">
            <w:r w:rsidRPr="00122A6C">
              <w:rPr>
                <w:i/>
                <w:iCs/>
                <w:color w:val="000000" w:themeColor="text1"/>
                <w:sz w:val="20"/>
                <w:szCs w:val="20"/>
              </w:rPr>
              <w:t>Every lesson holds the promise of both learning and mistakes. Use this section to anticipate pupil errors and your responses to them and seek guidance if required.</w:t>
            </w:r>
          </w:p>
        </w:tc>
      </w:tr>
      <w:tr w:rsidR="008A6BB8" w:rsidRPr="00122A6C" w14:paraId="19CD8D73" w14:textId="77777777" w:rsidTr="015679F2">
        <w:trPr>
          <w:trHeight w:val="703"/>
        </w:trPr>
        <w:tc>
          <w:tcPr>
            <w:tcW w:w="14590" w:type="dxa"/>
            <w:gridSpan w:val="4"/>
          </w:tcPr>
          <w:p w14:paraId="245527F1" w14:textId="77777777" w:rsidR="008A6BB8" w:rsidRDefault="008A6BB8" w:rsidP="008A6BB8">
            <w:pPr>
              <w:pStyle w:val="ListParagraph"/>
              <w:numPr>
                <w:ilvl w:val="0"/>
                <w:numId w:val="12"/>
              </w:numPr>
              <w:rPr>
                <w:rFonts w:cstheme="minorHAnsi"/>
              </w:rPr>
            </w:pPr>
            <w:r>
              <w:rPr>
                <w:rFonts w:cstheme="minorHAnsi"/>
              </w:rPr>
              <w:lastRenderedPageBreak/>
              <w:t xml:space="preserve">Unable to add two values </w:t>
            </w:r>
            <w:proofErr w:type="gramStart"/>
            <w:r>
              <w:rPr>
                <w:rFonts w:cstheme="minorHAnsi"/>
              </w:rPr>
              <w:t>together</w:t>
            </w:r>
            <w:proofErr w:type="gramEnd"/>
            <w:r>
              <w:rPr>
                <w:rFonts w:cstheme="minorHAnsi"/>
              </w:rPr>
              <w:t xml:space="preserve"> </w:t>
            </w:r>
          </w:p>
          <w:p w14:paraId="71EA1979" w14:textId="77777777" w:rsidR="008A6BB8" w:rsidRDefault="008A6BB8" w:rsidP="008A6BB8">
            <w:pPr>
              <w:pStyle w:val="ListParagraph"/>
              <w:numPr>
                <w:ilvl w:val="0"/>
                <w:numId w:val="12"/>
              </w:numPr>
              <w:rPr>
                <w:rFonts w:cstheme="minorHAnsi"/>
              </w:rPr>
            </w:pPr>
            <w:r>
              <w:rPr>
                <w:rFonts w:cstheme="minorHAnsi"/>
              </w:rPr>
              <w:t xml:space="preserve">Unable to understand that money have different </w:t>
            </w:r>
            <w:proofErr w:type="gramStart"/>
            <w:r>
              <w:rPr>
                <w:rFonts w:cstheme="minorHAnsi"/>
              </w:rPr>
              <w:t>values</w:t>
            </w:r>
            <w:proofErr w:type="gramEnd"/>
            <w:r>
              <w:rPr>
                <w:rFonts w:cstheme="minorHAnsi"/>
              </w:rPr>
              <w:t xml:space="preserve"> </w:t>
            </w:r>
          </w:p>
          <w:p w14:paraId="3CE022E4" w14:textId="77777777" w:rsidR="008A6BB8" w:rsidRDefault="008A6BB8" w:rsidP="007F3837">
            <w:pPr>
              <w:rPr>
                <w:rFonts w:cstheme="minorHAnsi"/>
              </w:rPr>
            </w:pPr>
          </w:p>
          <w:p w14:paraId="7DA764A8" w14:textId="77777777" w:rsidR="008A6BB8" w:rsidRPr="007F3837" w:rsidRDefault="008A6BB8" w:rsidP="007F3837">
            <w:pPr>
              <w:rPr>
                <w:rFonts w:cstheme="minorHAnsi"/>
              </w:rPr>
            </w:pPr>
            <w:r>
              <w:rPr>
                <w:rFonts w:cstheme="minorHAnsi"/>
              </w:rPr>
              <w:t xml:space="preserve">-Ensure to explain in detail and ensure learners understand beforehand </w:t>
            </w:r>
          </w:p>
        </w:tc>
      </w:tr>
    </w:tbl>
    <w:p w14:paraId="7DB83789" w14:textId="77777777" w:rsidR="008A6BB8" w:rsidRPr="00122A6C" w:rsidRDefault="008A6BB8" w:rsidP="00860BF0">
      <w:pPr>
        <w:tabs>
          <w:tab w:val="center" w:pos="4510"/>
        </w:tabs>
        <w:rPr>
          <w:sz w:val="28"/>
          <w:szCs w:val="28"/>
        </w:rPr>
      </w:pPr>
    </w:p>
    <w:p w14:paraId="6B03E991" w14:textId="77777777" w:rsidR="00DC512B" w:rsidRDefault="00DC512B" w:rsidP="00DC512B">
      <w:pPr>
        <w:rPr>
          <w:sz w:val="28"/>
          <w:szCs w:val="28"/>
        </w:rPr>
      </w:pPr>
    </w:p>
    <w:p w14:paraId="5BAAAD13" w14:textId="77777777" w:rsidR="00DC512B" w:rsidRDefault="00DC512B" w:rsidP="00DC512B">
      <w:pPr>
        <w:rPr>
          <w:sz w:val="28"/>
          <w:szCs w:val="28"/>
        </w:rPr>
      </w:pPr>
    </w:p>
    <w:p w14:paraId="1F377CE8" w14:textId="10244D00" w:rsidR="00DC512B" w:rsidRPr="00DC512B" w:rsidRDefault="00DC512B" w:rsidP="00DC512B">
      <w:pPr>
        <w:rPr>
          <w:sz w:val="28"/>
          <w:szCs w:val="28"/>
        </w:rPr>
        <w:sectPr w:rsidR="00DC512B" w:rsidRPr="00DC512B" w:rsidSect="00A4012C">
          <w:headerReference w:type="default" r:id="rId49"/>
          <w:pgSz w:w="11906" w:h="16838"/>
          <w:pgMar w:top="1440" w:right="1440" w:bottom="1440" w:left="1440" w:header="708" w:footer="708" w:gutter="0"/>
          <w:cols w:space="708"/>
          <w:docGrid w:linePitch="360"/>
        </w:sectPr>
      </w:pPr>
    </w:p>
    <w:tbl>
      <w:tblPr>
        <w:tblStyle w:val="TableGrid"/>
        <w:tblpPr w:leftFromText="180" w:rightFromText="180" w:vertAnchor="text" w:horzAnchor="page" w:tblpX="1503" w:tblpY="-70"/>
        <w:tblW w:w="15337" w:type="dxa"/>
        <w:tblLook w:val="04A0" w:firstRow="1" w:lastRow="0" w:firstColumn="1" w:lastColumn="0" w:noHBand="0" w:noVBand="1"/>
      </w:tblPr>
      <w:tblGrid>
        <w:gridCol w:w="1275"/>
        <w:gridCol w:w="3912"/>
        <w:gridCol w:w="4819"/>
        <w:gridCol w:w="2554"/>
        <w:gridCol w:w="2777"/>
      </w:tblGrid>
      <w:tr w:rsidR="00975BBC" w:rsidRPr="00122A6C" w14:paraId="1DA9E557" w14:textId="77777777" w:rsidTr="00975BBC">
        <w:trPr>
          <w:trHeight w:val="829"/>
        </w:trPr>
        <w:tc>
          <w:tcPr>
            <w:tcW w:w="15337" w:type="dxa"/>
            <w:gridSpan w:val="5"/>
            <w:shd w:val="clear" w:color="auto" w:fill="94BAD6"/>
          </w:tcPr>
          <w:p w14:paraId="06B8FEED" w14:textId="77777777" w:rsidR="00975BBC" w:rsidRPr="00122A6C" w:rsidRDefault="00975BBC" w:rsidP="00975BBC">
            <w:pPr>
              <w:pStyle w:val="NoSpacing"/>
              <w:jc w:val="center"/>
              <w:rPr>
                <w:rFonts w:asciiTheme="minorHAnsi" w:hAnsiTheme="minorHAnsi" w:cstheme="minorHAnsi"/>
                <w:b/>
                <w:bCs/>
              </w:rPr>
            </w:pPr>
          </w:p>
          <w:p w14:paraId="02187602" w14:textId="77777777" w:rsidR="00975BBC" w:rsidRPr="00122A6C" w:rsidRDefault="00975BBC" w:rsidP="00975BBC">
            <w:pPr>
              <w:pStyle w:val="NoSpacing"/>
              <w:jc w:val="center"/>
              <w:rPr>
                <w:rFonts w:asciiTheme="minorHAnsi" w:hAnsiTheme="minorHAnsi"/>
                <w:b/>
                <w:bCs/>
              </w:rPr>
            </w:pPr>
            <w:r w:rsidRPr="00122A6C">
              <w:rPr>
                <w:rFonts w:asciiTheme="minorHAnsi" w:hAnsiTheme="minorHAnsi"/>
                <w:b/>
                <w:bCs/>
              </w:rPr>
              <w:t>SEQUENCE OF TEACHING &amp; LEARNING</w:t>
            </w:r>
            <w:r w:rsidRPr="00122A6C">
              <w:br/>
            </w:r>
            <w:r w:rsidRPr="00122A6C">
              <w:rPr>
                <w:rFonts w:asciiTheme="minorHAnsi" w:hAnsiTheme="minorHAnsi"/>
                <w:i/>
                <w:iCs/>
                <w:sz w:val="22"/>
              </w:rPr>
              <w:t>(Add or remove rows below as appropriate)</w:t>
            </w:r>
          </w:p>
          <w:p w14:paraId="7F73EF22" w14:textId="77777777" w:rsidR="00975BBC" w:rsidRPr="00122A6C" w:rsidRDefault="00975BBC" w:rsidP="00975BBC">
            <w:pPr>
              <w:pStyle w:val="NoSpacing"/>
              <w:jc w:val="center"/>
              <w:rPr>
                <w:rFonts w:asciiTheme="minorHAnsi" w:hAnsiTheme="minorHAnsi" w:cstheme="minorHAnsi"/>
                <w:b/>
                <w:bCs/>
              </w:rPr>
            </w:pPr>
          </w:p>
        </w:tc>
      </w:tr>
      <w:tr w:rsidR="00975BBC" w:rsidRPr="00122A6C" w14:paraId="773C8CBB" w14:textId="77777777" w:rsidTr="00975BBC">
        <w:trPr>
          <w:trHeight w:val="2276"/>
        </w:trPr>
        <w:tc>
          <w:tcPr>
            <w:tcW w:w="1275" w:type="dxa"/>
          </w:tcPr>
          <w:p w14:paraId="19CFFA13" w14:textId="77777777" w:rsidR="00975BBC" w:rsidRPr="00122A6C" w:rsidRDefault="00975BBC" w:rsidP="00975BBC">
            <w:pPr>
              <w:jc w:val="center"/>
              <w:rPr>
                <w:rFonts w:cstheme="minorHAnsi"/>
                <w:b/>
                <w:bCs/>
                <w:color w:val="000000" w:themeColor="text1"/>
              </w:rPr>
            </w:pPr>
          </w:p>
          <w:p w14:paraId="5AB9589B" w14:textId="77777777" w:rsidR="00975BBC" w:rsidRPr="00122A6C" w:rsidRDefault="00975BBC" w:rsidP="00975BBC">
            <w:pPr>
              <w:jc w:val="center"/>
              <w:rPr>
                <w:rFonts w:cstheme="minorHAnsi"/>
                <w:b/>
                <w:bCs/>
                <w:color w:val="000000" w:themeColor="text1"/>
              </w:rPr>
            </w:pPr>
            <w:r w:rsidRPr="00122A6C">
              <w:rPr>
                <w:rFonts w:cstheme="minorHAnsi"/>
                <w:b/>
                <w:bCs/>
                <w:color w:val="000000" w:themeColor="text1"/>
              </w:rPr>
              <w:t>Timing:</w:t>
            </w:r>
          </w:p>
          <w:p w14:paraId="13892ADF" w14:textId="77777777" w:rsidR="00975BBC" w:rsidRPr="00122A6C" w:rsidRDefault="00975BBC" w:rsidP="00975BBC">
            <w:pPr>
              <w:jc w:val="center"/>
              <w:rPr>
                <w:rFonts w:eastAsia="Times New Roman"/>
                <w:i/>
                <w:iCs/>
                <w:color w:val="000000" w:themeColor="text1"/>
                <w:sz w:val="16"/>
                <w:szCs w:val="16"/>
                <w:lang w:eastAsia="en-GB"/>
              </w:rPr>
            </w:pPr>
            <w:r w:rsidRPr="00122A6C">
              <w:rPr>
                <w:rFonts w:eastAsia="Times New Roman"/>
                <w:i/>
                <w:iCs/>
                <w:color w:val="000000" w:themeColor="text1"/>
                <w:sz w:val="16"/>
                <w:szCs w:val="16"/>
                <w:lang w:eastAsia="en-GB"/>
              </w:rPr>
              <w:t xml:space="preserve">Break down timings into groups if appropriate. Consider pace, engagement levels (ensure pupils are ‘doing’ quickly), managing </w:t>
            </w:r>
            <w:proofErr w:type="gramStart"/>
            <w:r w:rsidRPr="00122A6C">
              <w:rPr>
                <w:rFonts w:eastAsia="Times New Roman"/>
                <w:i/>
                <w:iCs/>
                <w:color w:val="000000" w:themeColor="text1"/>
                <w:sz w:val="16"/>
                <w:szCs w:val="16"/>
                <w:lang w:eastAsia="en-GB"/>
              </w:rPr>
              <w:t>transitions</w:t>
            </w:r>
            <w:proofErr w:type="gramEnd"/>
          </w:p>
          <w:p w14:paraId="103E6A75" w14:textId="77777777" w:rsidR="00975BBC" w:rsidRPr="00122A6C" w:rsidRDefault="00975BBC" w:rsidP="00975BBC">
            <w:pPr>
              <w:jc w:val="center"/>
              <w:rPr>
                <w:rFonts w:cstheme="minorHAnsi"/>
                <w:color w:val="000000" w:themeColor="text1"/>
              </w:rPr>
            </w:pPr>
          </w:p>
        </w:tc>
        <w:tc>
          <w:tcPr>
            <w:tcW w:w="3912" w:type="dxa"/>
          </w:tcPr>
          <w:p w14:paraId="4586BBE2" w14:textId="77777777" w:rsidR="00975BBC" w:rsidRPr="00122A6C" w:rsidRDefault="00975BBC" w:rsidP="00975BBC">
            <w:pPr>
              <w:jc w:val="center"/>
              <w:rPr>
                <w:rFonts w:cstheme="minorHAnsi"/>
                <w:b/>
                <w:bCs/>
                <w:color w:val="000000" w:themeColor="text1"/>
              </w:rPr>
            </w:pPr>
          </w:p>
          <w:p w14:paraId="5CE29B7A" w14:textId="77777777" w:rsidR="00975BBC" w:rsidRPr="00122A6C" w:rsidRDefault="00975BBC" w:rsidP="00975BBC">
            <w:pPr>
              <w:jc w:val="center"/>
              <w:rPr>
                <w:rFonts w:cstheme="minorHAnsi"/>
                <w:b/>
                <w:bCs/>
                <w:color w:val="000000" w:themeColor="text1"/>
              </w:rPr>
            </w:pPr>
            <w:r w:rsidRPr="00122A6C">
              <w:rPr>
                <w:rFonts w:cstheme="minorHAnsi"/>
                <w:b/>
                <w:bCs/>
                <w:color w:val="000000" w:themeColor="text1"/>
              </w:rPr>
              <w:t>Role of the teacher &amp; support staff:</w:t>
            </w:r>
          </w:p>
          <w:p w14:paraId="7C737102" w14:textId="77777777" w:rsidR="00975BBC" w:rsidRPr="00122A6C" w:rsidRDefault="00975BBC" w:rsidP="00975BBC">
            <w:pPr>
              <w:jc w:val="center"/>
              <w:rPr>
                <w:i/>
                <w:iCs/>
                <w:color w:val="000000" w:themeColor="text1"/>
              </w:rPr>
            </w:pPr>
            <w:r w:rsidRPr="00122A6C">
              <w:rPr>
                <w:i/>
                <w:iCs/>
                <w:color w:val="000000" w:themeColor="text1"/>
                <w:sz w:val="18"/>
                <w:szCs w:val="18"/>
              </w:rPr>
              <w:t>e.g., key questions, retrieval of prior learning (</w:t>
            </w:r>
            <w:r w:rsidRPr="00122A6C">
              <w:rPr>
                <w:i/>
                <w:iCs/>
                <w:sz w:val="18"/>
                <w:szCs w:val="18"/>
              </w:rPr>
              <w:t>What previous learning needs to be revisited in today’s lesson?)</w:t>
            </w:r>
            <w:r w:rsidRPr="00122A6C">
              <w:rPr>
                <w:i/>
                <w:iCs/>
                <w:color w:val="000000" w:themeColor="text1"/>
                <w:sz w:val="18"/>
                <w:szCs w:val="18"/>
              </w:rPr>
              <w:t>, modelling and explanations, checking understanding, planned use of additional adults. Choice of pedagogical model or of the 12 pedagogical principles</w:t>
            </w:r>
          </w:p>
        </w:tc>
        <w:tc>
          <w:tcPr>
            <w:tcW w:w="4819" w:type="dxa"/>
          </w:tcPr>
          <w:p w14:paraId="73C343D2" w14:textId="77777777" w:rsidR="00975BBC" w:rsidRPr="00122A6C" w:rsidRDefault="00975BBC" w:rsidP="00975BB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50DD749" w14:textId="77777777" w:rsidR="00975BBC" w:rsidRPr="00122A6C" w:rsidRDefault="00975BBC" w:rsidP="00975BB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sidRPr="00122A6C">
              <w:rPr>
                <w:rFonts w:asciiTheme="minorHAnsi" w:hAnsiTheme="minorHAnsi" w:cstheme="minorHAnsi"/>
                <w:b/>
                <w:bCs/>
                <w:color w:val="000000" w:themeColor="text1"/>
                <w:sz w:val="22"/>
                <w:szCs w:val="22"/>
              </w:rPr>
              <w:t>Pupil’s learning:</w:t>
            </w:r>
          </w:p>
          <w:p w14:paraId="1F08D913" w14:textId="77777777" w:rsidR="00975BBC" w:rsidRPr="00122A6C" w:rsidRDefault="00975BBC" w:rsidP="00975BBC">
            <w:pPr>
              <w:pStyle w:val="NoSpacing"/>
              <w:jc w:val="center"/>
              <w:rPr>
                <w:rFonts w:asciiTheme="minorHAnsi" w:hAnsiTheme="minorHAnsi"/>
                <w:color w:val="000000" w:themeColor="text1"/>
                <w:sz w:val="20"/>
                <w:szCs w:val="20"/>
              </w:rPr>
            </w:pPr>
            <w:r w:rsidRPr="00122A6C">
              <w:rPr>
                <w:rFonts w:asciiTheme="minorHAnsi" w:hAnsiTheme="minorHAnsi"/>
                <w:i/>
                <w:iCs/>
                <w:color w:val="000000" w:themeColor="text1"/>
                <w:sz w:val="18"/>
                <w:szCs w:val="18"/>
              </w:rPr>
              <w:t>What will the pupils be doing and what learning will be taking place?</w:t>
            </w:r>
          </w:p>
          <w:p w14:paraId="317C614E" w14:textId="77777777" w:rsidR="00975BBC" w:rsidRPr="00122A6C" w:rsidRDefault="00975BBC" w:rsidP="00975BBC">
            <w:pPr>
              <w:pStyle w:val="NoSpacing"/>
              <w:jc w:val="center"/>
              <w:rPr>
                <w:rFonts w:asciiTheme="minorHAnsi" w:hAnsiTheme="minorHAnsi"/>
                <w:i/>
                <w:iCs/>
                <w:color w:val="000000" w:themeColor="text1"/>
                <w:sz w:val="18"/>
                <w:szCs w:val="18"/>
              </w:rPr>
            </w:pPr>
            <w:r w:rsidRPr="00122A6C">
              <w:rPr>
                <w:rFonts w:asciiTheme="minorHAnsi" w:hAnsiTheme="minorHAnsi"/>
                <w:i/>
                <w:iCs/>
                <w:color w:val="000000" w:themeColor="text1"/>
                <w:sz w:val="18"/>
                <w:szCs w:val="18"/>
              </w:rPr>
              <w:t>Consider CHUNKING (too much information can limit learning)</w:t>
            </w:r>
          </w:p>
        </w:tc>
        <w:tc>
          <w:tcPr>
            <w:tcW w:w="2554" w:type="dxa"/>
          </w:tcPr>
          <w:p w14:paraId="0BADB80B" w14:textId="77777777" w:rsidR="00975BBC" w:rsidRPr="00122A6C" w:rsidRDefault="00975BBC" w:rsidP="00975BB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27A3525" w14:textId="77777777" w:rsidR="00975BBC" w:rsidRPr="00122A6C" w:rsidRDefault="00975BBC" w:rsidP="00975BB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 (including differentiation):</w:t>
            </w:r>
          </w:p>
          <w:p w14:paraId="45559A4B" w14:textId="77777777" w:rsidR="00975BBC" w:rsidRPr="00122A6C" w:rsidRDefault="00975BBC" w:rsidP="00975BBC">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122A6C">
              <w:rPr>
                <w:rFonts w:asciiTheme="minorHAnsi" w:hAnsiTheme="minorHAnsi" w:cstheme="minorBidi"/>
                <w:i/>
                <w:iCs/>
                <w:color w:val="000000" w:themeColor="text1"/>
                <w:sz w:val="18"/>
                <w:szCs w:val="18"/>
              </w:rPr>
              <w:t xml:space="preserve">‘Focus on the what is to be taught, (and how) rather than who is to learn it’ (Florian, Black-Hawkins, 2011). </w:t>
            </w:r>
            <w:r w:rsidRPr="00122A6C">
              <w:rPr>
                <w:rFonts w:asciiTheme="minorHAnsi" w:hAnsiTheme="minorHAnsi" w:cstheme="minorBidi"/>
                <w:i/>
                <w:iCs/>
                <w:sz w:val="18"/>
                <w:szCs w:val="18"/>
                <w:bdr w:val="none" w:sz="0" w:space="0" w:color="auto" w:frame="1"/>
              </w:rPr>
              <w:t>Make appropriate reference to resources which support this.</w:t>
            </w:r>
          </w:p>
          <w:p w14:paraId="000CFE86" w14:textId="77777777" w:rsidR="00975BBC" w:rsidRPr="00122A6C" w:rsidRDefault="00975BBC" w:rsidP="00975BB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Reasons for, and details of scaffolding.</w:t>
            </w:r>
          </w:p>
          <w:p w14:paraId="0D8D14E7" w14:textId="77777777" w:rsidR="00975BBC" w:rsidRPr="00122A6C" w:rsidRDefault="00975BBC" w:rsidP="00975BB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 xml:space="preserve">Types of representation in tasks? </w:t>
            </w:r>
          </w:p>
        </w:tc>
        <w:tc>
          <w:tcPr>
            <w:tcW w:w="2777" w:type="dxa"/>
          </w:tcPr>
          <w:p w14:paraId="78679A90" w14:textId="77777777" w:rsidR="00975BBC" w:rsidRPr="00122A6C" w:rsidRDefault="00975BBC" w:rsidP="00975BB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39A17A19" w14:textId="77777777" w:rsidR="00975BBC" w:rsidRPr="00122A6C" w:rsidRDefault="00975BBC" w:rsidP="00975BB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sidRPr="00122A6C">
              <w:rPr>
                <w:rFonts w:asciiTheme="minorHAnsi" w:hAnsiTheme="minorHAnsi" w:cstheme="minorHAnsi"/>
                <w:b/>
                <w:bCs/>
                <w:color w:val="000000" w:themeColor="text1"/>
                <w:sz w:val="22"/>
                <w:szCs w:val="22"/>
              </w:rPr>
              <w:t>Checking what pupils know, understand, and can do:</w:t>
            </w:r>
          </w:p>
          <w:p w14:paraId="02D5D532" w14:textId="77777777" w:rsidR="00975BBC" w:rsidRPr="00122A6C" w:rsidRDefault="00975BBC" w:rsidP="00975BBC">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122A6C">
              <w:rPr>
                <w:rFonts w:asciiTheme="minorHAnsi" w:hAnsiTheme="minorHAnsi" w:cstheme="minorBidi"/>
                <w:i/>
                <w:iCs/>
                <w:color w:val="000000" w:themeColor="text1"/>
                <w:sz w:val="18"/>
                <w:szCs w:val="18"/>
              </w:rPr>
              <w:t xml:space="preserve">key questions, self, and peer assessment opportunities, effective </w:t>
            </w:r>
            <w:proofErr w:type="spellStart"/>
            <w:r w:rsidRPr="00122A6C">
              <w:rPr>
                <w:rFonts w:asciiTheme="minorHAnsi" w:hAnsiTheme="minorHAnsi" w:cstheme="minorBidi"/>
                <w:i/>
                <w:iCs/>
                <w:color w:val="000000" w:themeColor="text1"/>
                <w:sz w:val="18"/>
                <w:szCs w:val="18"/>
              </w:rPr>
              <w:t>AfL</w:t>
            </w:r>
            <w:proofErr w:type="spellEnd"/>
            <w:r w:rsidRPr="00122A6C">
              <w:rPr>
                <w:rFonts w:asciiTheme="minorHAnsi" w:hAnsiTheme="minorHAnsi" w:cstheme="minorBidi"/>
                <w:i/>
                <w:iCs/>
                <w:color w:val="000000" w:themeColor="text1"/>
                <w:sz w:val="18"/>
                <w:szCs w:val="18"/>
              </w:rPr>
              <w:t xml:space="preserve"> strategies, live marking opportunities, planned feedback.</w:t>
            </w:r>
          </w:p>
          <w:p w14:paraId="606096E9" w14:textId="77777777" w:rsidR="00975BBC" w:rsidRPr="00122A6C" w:rsidRDefault="00975BBC" w:rsidP="00975BBC">
            <w:pPr>
              <w:pStyle w:val="NoSpacing"/>
              <w:jc w:val="center"/>
              <w:rPr>
                <w:rFonts w:asciiTheme="minorHAnsi" w:hAnsiTheme="minorHAnsi"/>
                <w:i/>
                <w:iCs/>
                <w:color w:val="000000" w:themeColor="text1"/>
                <w:sz w:val="18"/>
                <w:szCs w:val="18"/>
              </w:rPr>
            </w:pPr>
            <w:r w:rsidRPr="00122A6C">
              <w:rPr>
                <w:rFonts w:asciiTheme="minorHAnsi" w:hAnsiTheme="minorHAnsi"/>
                <w:i/>
                <w:iCs/>
                <w:color w:val="000000" w:themeColor="text1"/>
                <w:sz w:val="18"/>
                <w:szCs w:val="18"/>
              </w:rPr>
              <w:t>Types of Retrieval Practices?</w:t>
            </w:r>
          </w:p>
          <w:p w14:paraId="748A47E1" w14:textId="77777777" w:rsidR="00975BBC" w:rsidRPr="00122A6C" w:rsidRDefault="00975BBC" w:rsidP="00975BBC">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77F46E68" w14:textId="77777777" w:rsidR="00975BBC" w:rsidRPr="00122A6C" w:rsidRDefault="00975BBC" w:rsidP="00975BBC">
            <w:pPr>
              <w:jc w:val="center"/>
              <w:rPr>
                <w:rFonts w:cstheme="minorHAnsi"/>
                <w:i/>
                <w:iCs/>
                <w:color w:val="000000" w:themeColor="text1"/>
                <w:sz w:val="16"/>
                <w:szCs w:val="16"/>
                <w:highlight w:val="yellow"/>
              </w:rPr>
            </w:pPr>
          </w:p>
        </w:tc>
      </w:tr>
      <w:tr w:rsidR="00975BBC" w:rsidRPr="00122A6C" w14:paraId="4284B61B" w14:textId="77777777" w:rsidTr="00975BBC">
        <w:trPr>
          <w:trHeight w:val="1041"/>
        </w:trPr>
        <w:tc>
          <w:tcPr>
            <w:tcW w:w="1275" w:type="dxa"/>
          </w:tcPr>
          <w:p w14:paraId="68EFD300" w14:textId="77777777" w:rsidR="00975BBC" w:rsidRPr="00122A6C" w:rsidRDefault="00975BBC" w:rsidP="00975BBC">
            <w:pPr>
              <w:pStyle w:val="NoSpacing"/>
            </w:pPr>
            <w:r>
              <w:t xml:space="preserve">Opening phase </w:t>
            </w:r>
          </w:p>
          <w:p w14:paraId="537E8496" w14:textId="77777777" w:rsidR="00975BBC" w:rsidRPr="00122A6C" w:rsidRDefault="00975BBC" w:rsidP="00975BBC">
            <w:pPr>
              <w:pStyle w:val="NoSpacing"/>
            </w:pPr>
          </w:p>
        </w:tc>
        <w:tc>
          <w:tcPr>
            <w:tcW w:w="3912" w:type="dxa"/>
          </w:tcPr>
          <w:p w14:paraId="37B14350" w14:textId="77777777" w:rsidR="00975BBC" w:rsidRDefault="00975BBC" w:rsidP="00975BBC">
            <w:pPr>
              <w:pStyle w:val="NoSpacing"/>
              <w:rPr>
                <w:rFonts w:asciiTheme="minorHAnsi" w:hAnsiTheme="minorHAnsi"/>
              </w:rPr>
            </w:pPr>
            <w:r>
              <w:rPr>
                <w:rFonts w:asciiTheme="minorHAnsi" w:hAnsiTheme="minorHAnsi"/>
              </w:rPr>
              <w:t xml:space="preserve">To start, Recap previous </w:t>
            </w:r>
            <w:proofErr w:type="gramStart"/>
            <w:r>
              <w:rPr>
                <w:rFonts w:asciiTheme="minorHAnsi" w:hAnsiTheme="minorHAnsi"/>
              </w:rPr>
              <w:t>lesson</w:t>
            </w:r>
            <w:proofErr w:type="gramEnd"/>
          </w:p>
          <w:p w14:paraId="26701F38" w14:textId="77777777" w:rsidR="00975BBC" w:rsidRDefault="00975BBC" w:rsidP="00975BBC">
            <w:pPr>
              <w:pStyle w:val="NoSpacing"/>
              <w:rPr>
                <w:rFonts w:asciiTheme="minorHAnsi" w:hAnsiTheme="minorHAnsi"/>
              </w:rPr>
            </w:pPr>
            <w:r>
              <w:rPr>
                <w:rFonts w:asciiTheme="minorHAnsi" w:hAnsiTheme="minorHAnsi"/>
              </w:rPr>
              <w:t xml:space="preserve">Show money-discuss value of </w:t>
            </w:r>
            <w:proofErr w:type="gramStart"/>
            <w:r>
              <w:rPr>
                <w:rFonts w:asciiTheme="minorHAnsi" w:hAnsiTheme="minorHAnsi"/>
              </w:rPr>
              <w:t>money</w:t>
            </w:r>
            <w:proofErr w:type="gramEnd"/>
          </w:p>
          <w:p w14:paraId="366A61F0" w14:textId="77777777" w:rsidR="00975BBC" w:rsidRDefault="00975BBC" w:rsidP="00975BBC">
            <w:pPr>
              <w:pStyle w:val="NoSpacing"/>
              <w:rPr>
                <w:rFonts w:asciiTheme="minorHAnsi" w:hAnsiTheme="minorHAnsi"/>
              </w:rPr>
            </w:pPr>
            <w:r>
              <w:rPr>
                <w:rFonts w:asciiTheme="minorHAnsi" w:hAnsiTheme="minorHAnsi"/>
              </w:rPr>
              <w:t xml:space="preserve">Demonstrate adding to create new </w:t>
            </w:r>
            <w:proofErr w:type="gramStart"/>
            <w:r>
              <w:rPr>
                <w:rFonts w:asciiTheme="minorHAnsi" w:hAnsiTheme="minorHAnsi"/>
              </w:rPr>
              <w:t>value</w:t>
            </w:r>
            <w:proofErr w:type="gramEnd"/>
            <w:r>
              <w:rPr>
                <w:rFonts w:asciiTheme="minorHAnsi" w:hAnsiTheme="minorHAnsi"/>
              </w:rPr>
              <w:t xml:space="preserve"> </w:t>
            </w:r>
          </w:p>
          <w:p w14:paraId="2A3C0FAD" w14:textId="77777777" w:rsidR="00975BBC" w:rsidRDefault="00975BBC" w:rsidP="00975BBC">
            <w:pPr>
              <w:pStyle w:val="NoSpacing"/>
              <w:rPr>
                <w:rFonts w:asciiTheme="minorHAnsi" w:hAnsiTheme="minorHAnsi"/>
              </w:rPr>
            </w:pPr>
            <w:r>
              <w:rPr>
                <w:rFonts w:asciiTheme="minorHAnsi" w:hAnsiTheme="minorHAnsi"/>
              </w:rPr>
              <w:t xml:space="preserve">Adding appropriately </w:t>
            </w:r>
          </w:p>
          <w:p w14:paraId="5D32315E" w14:textId="77777777" w:rsidR="00975BBC" w:rsidRDefault="00975BBC" w:rsidP="00975BBC">
            <w:pPr>
              <w:pStyle w:val="NoSpacing"/>
              <w:rPr>
                <w:rFonts w:asciiTheme="minorHAnsi" w:hAnsiTheme="minorHAnsi"/>
              </w:rPr>
            </w:pPr>
            <w:r>
              <w:rPr>
                <w:rFonts w:asciiTheme="minorHAnsi" w:hAnsiTheme="minorHAnsi"/>
              </w:rPr>
              <w:t>Discuss role play objectives and examples.</w:t>
            </w:r>
          </w:p>
          <w:p w14:paraId="699CD4F6" w14:textId="77777777" w:rsidR="00975BBC" w:rsidRDefault="00975BBC" w:rsidP="00975BBC">
            <w:pPr>
              <w:pStyle w:val="NoSpacing"/>
              <w:rPr>
                <w:rFonts w:asciiTheme="minorHAnsi" w:hAnsiTheme="minorHAnsi"/>
              </w:rPr>
            </w:pPr>
            <w:r>
              <w:rPr>
                <w:rFonts w:asciiTheme="minorHAnsi" w:hAnsiTheme="minorHAnsi"/>
              </w:rPr>
              <w:t xml:space="preserve">Question various scenarios when pupils have been to shop, what do they see, </w:t>
            </w:r>
            <w:proofErr w:type="gramStart"/>
            <w:r>
              <w:rPr>
                <w:rFonts w:asciiTheme="minorHAnsi" w:hAnsiTheme="minorHAnsi"/>
              </w:rPr>
              <w:t>say</w:t>
            </w:r>
            <w:proofErr w:type="gramEnd"/>
            <w:r>
              <w:rPr>
                <w:rFonts w:asciiTheme="minorHAnsi" w:hAnsiTheme="minorHAnsi"/>
              </w:rPr>
              <w:t xml:space="preserve"> and do?</w:t>
            </w:r>
          </w:p>
          <w:p w14:paraId="40A2DE33" w14:textId="77777777" w:rsidR="00975BBC" w:rsidRDefault="00975BBC" w:rsidP="00975BBC">
            <w:pPr>
              <w:pStyle w:val="NoSpacing"/>
              <w:rPr>
                <w:rFonts w:asciiTheme="minorHAnsi" w:hAnsiTheme="minorHAnsi"/>
              </w:rPr>
            </w:pPr>
            <w:r>
              <w:rPr>
                <w:rFonts w:asciiTheme="minorHAnsi" w:hAnsiTheme="minorHAnsi"/>
              </w:rPr>
              <w:t xml:space="preserve">Allow two pupils to demonstrate to class. </w:t>
            </w:r>
          </w:p>
          <w:p w14:paraId="43331588" w14:textId="77777777" w:rsidR="00975BBC" w:rsidRPr="00122A6C" w:rsidRDefault="00975BBC" w:rsidP="00975BBC">
            <w:pPr>
              <w:pStyle w:val="NoSpacing"/>
              <w:rPr>
                <w:rFonts w:asciiTheme="minorHAnsi" w:hAnsiTheme="minorHAnsi"/>
              </w:rPr>
            </w:pPr>
          </w:p>
        </w:tc>
        <w:tc>
          <w:tcPr>
            <w:tcW w:w="4819" w:type="dxa"/>
          </w:tcPr>
          <w:p w14:paraId="19CDD56E" w14:textId="77777777" w:rsidR="00975BBC" w:rsidRDefault="00975BBC" w:rsidP="00975BBC">
            <w:pPr>
              <w:pStyle w:val="NoSpacing"/>
            </w:pPr>
            <w:r>
              <w:t xml:space="preserve">Activating prior knowledge </w:t>
            </w:r>
          </w:p>
          <w:p w14:paraId="08819A55" w14:textId="77777777" w:rsidR="00975BBC" w:rsidRDefault="00975BBC" w:rsidP="00975BBC">
            <w:pPr>
              <w:pStyle w:val="NoSpacing"/>
            </w:pPr>
          </w:p>
          <w:p w14:paraId="6F0A5949" w14:textId="77777777" w:rsidR="00975BBC" w:rsidRDefault="00975BBC" w:rsidP="00975BBC">
            <w:pPr>
              <w:pStyle w:val="NoSpacing"/>
            </w:pPr>
            <w:r>
              <w:t xml:space="preserve">Questioning and answering </w:t>
            </w:r>
          </w:p>
          <w:p w14:paraId="7B103E60" w14:textId="77777777" w:rsidR="00975BBC" w:rsidRPr="00122A6C" w:rsidRDefault="00975BBC" w:rsidP="00975BBC">
            <w:pPr>
              <w:pStyle w:val="NoSpacing"/>
            </w:pPr>
          </w:p>
        </w:tc>
        <w:tc>
          <w:tcPr>
            <w:tcW w:w="2554" w:type="dxa"/>
          </w:tcPr>
          <w:p w14:paraId="3935E8A1" w14:textId="77777777" w:rsidR="00975BBC" w:rsidRPr="00122A6C" w:rsidRDefault="00975BBC" w:rsidP="00975BBC">
            <w:pPr>
              <w:pStyle w:val="NoSpacing"/>
            </w:pPr>
            <w:r>
              <w:t xml:space="preserve">Visual prompt- money </w:t>
            </w:r>
          </w:p>
        </w:tc>
        <w:tc>
          <w:tcPr>
            <w:tcW w:w="2777" w:type="dxa"/>
          </w:tcPr>
          <w:p w14:paraId="642A36C9" w14:textId="77777777" w:rsidR="00975BBC" w:rsidRPr="00122A6C" w:rsidRDefault="00975BBC" w:rsidP="00975BBC">
            <w:pPr>
              <w:pStyle w:val="NoSpacing"/>
            </w:pPr>
            <w:r>
              <w:t>Check understanding-question</w:t>
            </w:r>
          </w:p>
        </w:tc>
      </w:tr>
      <w:tr w:rsidR="00975BBC" w:rsidRPr="00122A6C" w14:paraId="43F9E3F8" w14:textId="77777777" w:rsidTr="00975BBC">
        <w:trPr>
          <w:trHeight w:val="1033"/>
        </w:trPr>
        <w:tc>
          <w:tcPr>
            <w:tcW w:w="1275" w:type="dxa"/>
          </w:tcPr>
          <w:p w14:paraId="784AF1A9" w14:textId="77777777" w:rsidR="00975BBC" w:rsidRPr="00122A6C" w:rsidRDefault="00975BBC" w:rsidP="00975BBC">
            <w:pPr>
              <w:pStyle w:val="NoSpacing"/>
            </w:pPr>
          </w:p>
          <w:p w14:paraId="6E25E803" w14:textId="77777777" w:rsidR="00975BBC" w:rsidRPr="00122A6C" w:rsidRDefault="00975BBC" w:rsidP="00975BBC">
            <w:pPr>
              <w:pStyle w:val="NoSpacing"/>
            </w:pPr>
            <w:r>
              <w:t xml:space="preserve">Teaching and core learning </w:t>
            </w:r>
          </w:p>
          <w:p w14:paraId="3F42B29A" w14:textId="77777777" w:rsidR="00975BBC" w:rsidRPr="00122A6C" w:rsidRDefault="00975BBC" w:rsidP="00975BBC">
            <w:pPr>
              <w:pStyle w:val="NoSpacing"/>
            </w:pPr>
          </w:p>
        </w:tc>
        <w:tc>
          <w:tcPr>
            <w:tcW w:w="3912" w:type="dxa"/>
          </w:tcPr>
          <w:p w14:paraId="7CCA8CFE" w14:textId="77777777" w:rsidR="00975BBC" w:rsidRDefault="00975BBC" w:rsidP="00975BBC">
            <w:pPr>
              <w:pStyle w:val="NoSpacing"/>
              <w:rPr>
                <w:rFonts w:asciiTheme="minorHAnsi" w:hAnsiTheme="minorHAnsi"/>
              </w:rPr>
            </w:pPr>
            <w:r>
              <w:rPr>
                <w:rFonts w:asciiTheme="minorHAnsi" w:hAnsiTheme="minorHAnsi"/>
              </w:rPr>
              <w:t xml:space="preserve">Role </w:t>
            </w:r>
            <w:proofErr w:type="gramStart"/>
            <w:r>
              <w:rPr>
                <w:rFonts w:asciiTheme="minorHAnsi" w:hAnsiTheme="minorHAnsi"/>
              </w:rPr>
              <w:t>play</w:t>
            </w:r>
            <w:proofErr w:type="gramEnd"/>
            <w:r>
              <w:rPr>
                <w:rFonts w:asciiTheme="minorHAnsi" w:hAnsiTheme="minorHAnsi"/>
              </w:rPr>
              <w:t xml:space="preserve"> area-in group pupils decide who will be ‘customers’ and ‘shop keepers’. </w:t>
            </w:r>
          </w:p>
          <w:p w14:paraId="018FDE52" w14:textId="77777777" w:rsidR="00975BBC" w:rsidRDefault="00975BBC" w:rsidP="00975BBC">
            <w:pPr>
              <w:pStyle w:val="NoSpacing"/>
              <w:rPr>
                <w:rFonts w:asciiTheme="minorHAnsi" w:hAnsiTheme="minorHAnsi"/>
              </w:rPr>
            </w:pPr>
            <w:r>
              <w:rPr>
                <w:rFonts w:asciiTheme="minorHAnsi" w:hAnsiTheme="minorHAnsi"/>
              </w:rPr>
              <w:t>Items have prices on them-</w:t>
            </w:r>
          </w:p>
          <w:p w14:paraId="07508E97" w14:textId="77777777" w:rsidR="00975BBC" w:rsidRDefault="00975BBC" w:rsidP="00975BBC">
            <w:pPr>
              <w:pStyle w:val="NoSpacing"/>
              <w:rPr>
                <w:rFonts w:asciiTheme="minorHAnsi" w:hAnsiTheme="minorHAnsi"/>
              </w:rPr>
            </w:pPr>
            <w:r>
              <w:rPr>
                <w:rFonts w:asciiTheme="minorHAnsi" w:hAnsiTheme="minorHAnsi"/>
              </w:rPr>
              <w:t xml:space="preserve">Using different coins and values added together to get the total for that item-up to </w:t>
            </w:r>
            <w:proofErr w:type="gramStart"/>
            <w:r>
              <w:rPr>
                <w:rFonts w:asciiTheme="minorHAnsi" w:hAnsiTheme="minorHAnsi"/>
              </w:rPr>
              <w:t>20p</w:t>
            </w:r>
            <w:proofErr w:type="gramEnd"/>
            <w:r>
              <w:rPr>
                <w:rFonts w:asciiTheme="minorHAnsi" w:hAnsiTheme="minorHAnsi"/>
              </w:rPr>
              <w:t xml:space="preserve"> </w:t>
            </w:r>
          </w:p>
          <w:p w14:paraId="387ADD12" w14:textId="77777777" w:rsidR="00975BBC" w:rsidRPr="00122A6C" w:rsidRDefault="00975BBC" w:rsidP="00975BBC">
            <w:pPr>
              <w:pStyle w:val="NoSpacing"/>
              <w:rPr>
                <w:rFonts w:asciiTheme="minorHAnsi" w:hAnsiTheme="minorHAnsi"/>
              </w:rPr>
            </w:pPr>
          </w:p>
        </w:tc>
        <w:tc>
          <w:tcPr>
            <w:tcW w:w="4819" w:type="dxa"/>
          </w:tcPr>
          <w:p w14:paraId="5C7FD2F1" w14:textId="77777777" w:rsidR="00975BBC" w:rsidRDefault="00975BBC" w:rsidP="00975BBC">
            <w:pPr>
              <w:pStyle w:val="NoSpacing"/>
            </w:pPr>
            <w:r>
              <w:t xml:space="preserve">Adding-appropriately </w:t>
            </w:r>
          </w:p>
          <w:p w14:paraId="2ECC5027" w14:textId="77777777" w:rsidR="00975BBC" w:rsidRDefault="00975BBC" w:rsidP="00975BBC">
            <w:pPr>
              <w:pStyle w:val="NoSpacing"/>
            </w:pPr>
          </w:p>
          <w:p w14:paraId="6F2BB185" w14:textId="77777777" w:rsidR="00975BBC" w:rsidRDefault="00975BBC" w:rsidP="00975BBC">
            <w:pPr>
              <w:pStyle w:val="NoSpacing"/>
            </w:pPr>
            <w:r>
              <w:t xml:space="preserve">Understanding different values of money </w:t>
            </w:r>
          </w:p>
          <w:p w14:paraId="7A4634D9" w14:textId="77777777" w:rsidR="00975BBC" w:rsidRDefault="00975BBC" w:rsidP="00975BBC">
            <w:pPr>
              <w:pStyle w:val="NoSpacing"/>
            </w:pPr>
          </w:p>
          <w:p w14:paraId="72665AA5" w14:textId="77777777" w:rsidR="00975BBC" w:rsidRPr="00122A6C" w:rsidRDefault="00975BBC" w:rsidP="00975BBC">
            <w:pPr>
              <w:pStyle w:val="NoSpacing"/>
            </w:pPr>
            <w:r>
              <w:t>Role play</w:t>
            </w:r>
          </w:p>
        </w:tc>
        <w:tc>
          <w:tcPr>
            <w:tcW w:w="2554" w:type="dxa"/>
          </w:tcPr>
          <w:p w14:paraId="5BB068D8" w14:textId="77777777" w:rsidR="00975BBC" w:rsidRDefault="00975BBC" w:rsidP="00975BBC">
            <w:pPr>
              <w:pStyle w:val="NoSpacing"/>
            </w:pPr>
            <w:r>
              <w:t xml:space="preserve">Support staff-work with LA pupils </w:t>
            </w:r>
          </w:p>
          <w:p w14:paraId="19B31EE2" w14:textId="77777777" w:rsidR="00975BBC" w:rsidRDefault="00975BBC" w:rsidP="00975BBC">
            <w:pPr>
              <w:pStyle w:val="NoSpacing"/>
            </w:pPr>
          </w:p>
          <w:p w14:paraId="07B4739C" w14:textId="77777777" w:rsidR="00975BBC" w:rsidRPr="00122A6C" w:rsidRDefault="00975BBC" w:rsidP="00975BBC">
            <w:pPr>
              <w:pStyle w:val="NoSpacing"/>
            </w:pPr>
            <w:r>
              <w:t>Using money as resource</w:t>
            </w:r>
          </w:p>
        </w:tc>
        <w:tc>
          <w:tcPr>
            <w:tcW w:w="2777" w:type="dxa"/>
          </w:tcPr>
          <w:p w14:paraId="30C3E14B" w14:textId="77777777" w:rsidR="00975BBC" w:rsidRDefault="00975BBC" w:rsidP="00975BBC">
            <w:pPr>
              <w:pStyle w:val="NoSpacing"/>
            </w:pPr>
            <w:r>
              <w:t>Check understanding-question throughout</w:t>
            </w:r>
          </w:p>
          <w:p w14:paraId="65A6C7DF" w14:textId="77777777" w:rsidR="00975BBC" w:rsidRDefault="00975BBC" w:rsidP="00975BBC">
            <w:pPr>
              <w:pStyle w:val="NoSpacing"/>
            </w:pPr>
          </w:p>
          <w:p w14:paraId="4A4E96BE" w14:textId="77777777" w:rsidR="00975BBC" w:rsidRPr="00122A6C" w:rsidRDefault="00975BBC" w:rsidP="00975BBC">
            <w:pPr>
              <w:pStyle w:val="NoSpacing"/>
            </w:pPr>
            <w:r>
              <w:t>Live marking and feedback</w:t>
            </w:r>
          </w:p>
        </w:tc>
      </w:tr>
      <w:tr w:rsidR="00975BBC" w:rsidRPr="00122A6C" w14:paraId="575C2653" w14:textId="77777777" w:rsidTr="00975BBC">
        <w:trPr>
          <w:trHeight w:val="1041"/>
        </w:trPr>
        <w:tc>
          <w:tcPr>
            <w:tcW w:w="1275" w:type="dxa"/>
          </w:tcPr>
          <w:p w14:paraId="64AB7EFA" w14:textId="77777777" w:rsidR="00975BBC" w:rsidRPr="00122A6C" w:rsidRDefault="00975BBC" w:rsidP="00975BBC">
            <w:pPr>
              <w:pStyle w:val="NoSpacing"/>
            </w:pPr>
          </w:p>
          <w:p w14:paraId="22332D84" w14:textId="77777777" w:rsidR="00975BBC" w:rsidRPr="00122A6C" w:rsidRDefault="00975BBC" w:rsidP="00975BBC">
            <w:pPr>
              <w:pStyle w:val="NoSpacing"/>
            </w:pPr>
            <w:r>
              <w:t xml:space="preserve">Plenary </w:t>
            </w:r>
          </w:p>
          <w:p w14:paraId="2065DBA0" w14:textId="77777777" w:rsidR="00975BBC" w:rsidRPr="00122A6C" w:rsidRDefault="00975BBC" w:rsidP="00975BBC">
            <w:pPr>
              <w:pStyle w:val="NoSpacing"/>
            </w:pPr>
          </w:p>
          <w:p w14:paraId="7EA74537" w14:textId="77777777" w:rsidR="00975BBC" w:rsidRPr="00122A6C" w:rsidRDefault="00975BBC" w:rsidP="00975BBC">
            <w:pPr>
              <w:pStyle w:val="NoSpacing"/>
            </w:pPr>
          </w:p>
        </w:tc>
        <w:tc>
          <w:tcPr>
            <w:tcW w:w="3912" w:type="dxa"/>
          </w:tcPr>
          <w:p w14:paraId="721742BE" w14:textId="77777777" w:rsidR="00975BBC" w:rsidRDefault="00975BBC" w:rsidP="00975BBC">
            <w:pPr>
              <w:pStyle w:val="NoSpacing"/>
            </w:pPr>
            <w:r>
              <w:t>As group, go through some answers together-</w:t>
            </w:r>
            <w:proofErr w:type="gramStart"/>
            <w:r>
              <w:t>discussion</w:t>
            </w:r>
            <w:proofErr w:type="gramEnd"/>
            <w:r>
              <w:t xml:space="preserve"> </w:t>
            </w:r>
          </w:p>
          <w:p w14:paraId="0168654B" w14:textId="77777777" w:rsidR="00975BBC" w:rsidRPr="00122A6C" w:rsidRDefault="00975BBC" w:rsidP="00975BBC">
            <w:pPr>
              <w:pStyle w:val="NoSpacing"/>
            </w:pPr>
            <w:r>
              <w:t xml:space="preserve">Groups demonstrate role play they had carried out throughout lesson to class. </w:t>
            </w:r>
          </w:p>
        </w:tc>
        <w:tc>
          <w:tcPr>
            <w:tcW w:w="4819" w:type="dxa"/>
          </w:tcPr>
          <w:p w14:paraId="1D02A1E0" w14:textId="77777777" w:rsidR="00975BBC" w:rsidRDefault="00975BBC" w:rsidP="00975BBC">
            <w:pPr>
              <w:pStyle w:val="NoSpacing"/>
            </w:pPr>
            <w:r>
              <w:t xml:space="preserve">Discussion </w:t>
            </w:r>
          </w:p>
          <w:p w14:paraId="0908C7A0" w14:textId="77777777" w:rsidR="00975BBC" w:rsidRDefault="00975BBC" w:rsidP="00975BBC">
            <w:pPr>
              <w:pStyle w:val="NoSpacing"/>
            </w:pPr>
          </w:p>
          <w:p w14:paraId="30DEFB69" w14:textId="77777777" w:rsidR="00975BBC" w:rsidRPr="00122A6C" w:rsidRDefault="00975BBC" w:rsidP="00975BBC">
            <w:pPr>
              <w:pStyle w:val="NoSpacing"/>
            </w:pPr>
            <w:r>
              <w:t xml:space="preserve">Questioning and answering </w:t>
            </w:r>
          </w:p>
        </w:tc>
        <w:tc>
          <w:tcPr>
            <w:tcW w:w="2554" w:type="dxa"/>
          </w:tcPr>
          <w:p w14:paraId="755FC8C4" w14:textId="77777777" w:rsidR="00975BBC" w:rsidRPr="00122A6C" w:rsidRDefault="00975BBC" w:rsidP="00975BBC">
            <w:pPr>
              <w:pStyle w:val="NoSpacing"/>
            </w:pPr>
            <w:r>
              <w:t xml:space="preserve">Support staff working with LA </w:t>
            </w:r>
          </w:p>
        </w:tc>
        <w:tc>
          <w:tcPr>
            <w:tcW w:w="2777" w:type="dxa"/>
          </w:tcPr>
          <w:p w14:paraId="76A5F2AF" w14:textId="77777777" w:rsidR="00975BBC" w:rsidRPr="00122A6C" w:rsidRDefault="00975BBC" w:rsidP="00975BBC">
            <w:pPr>
              <w:pStyle w:val="NoSpacing"/>
            </w:pPr>
            <w:r>
              <w:t xml:space="preserve">AFL-self assessment-smiley face </w:t>
            </w:r>
          </w:p>
        </w:tc>
      </w:tr>
      <w:tr w:rsidR="00975BBC" w:rsidRPr="00122A6C" w14:paraId="18015303" w14:textId="77777777" w:rsidTr="00975BBC">
        <w:trPr>
          <w:trHeight w:val="1041"/>
        </w:trPr>
        <w:tc>
          <w:tcPr>
            <w:tcW w:w="1275" w:type="dxa"/>
          </w:tcPr>
          <w:p w14:paraId="053716A6" w14:textId="77777777" w:rsidR="00975BBC" w:rsidRPr="00122A6C" w:rsidRDefault="00975BBC" w:rsidP="00975BBC">
            <w:pPr>
              <w:pStyle w:val="NoSpacing"/>
            </w:pPr>
          </w:p>
          <w:p w14:paraId="2D6C7F46" w14:textId="77777777" w:rsidR="00975BBC" w:rsidRPr="00122A6C" w:rsidRDefault="00975BBC" w:rsidP="00975BBC">
            <w:pPr>
              <w:pStyle w:val="NoSpacing"/>
            </w:pPr>
          </w:p>
          <w:p w14:paraId="365B7746" w14:textId="77777777" w:rsidR="00975BBC" w:rsidRPr="00122A6C" w:rsidRDefault="00975BBC" w:rsidP="00975BBC">
            <w:pPr>
              <w:pStyle w:val="NoSpacing"/>
            </w:pPr>
          </w:p>
          <w:p w14:paraId="6DFB7FE9" w14:textId="77777777" w:rsidR="00975BBC" w:rsidRPr="00122A6C" w:rsidRDefault="00975BBC" w:rsidP="00975BBC">
            <w:pPr>
              <w:pStyle w:val="NoSpacing"/>
            </w:pPr>
          </w:p>
        </w:tc>
        <w:tc>
          <w:tcPr>
            <w:tcW w:w="3912" w:type="dxa"/>
          </w:tcPr>
          <w:p w14:paraId="6466F26C" w14:textId="77777777" w:rsidR="00975BBC" w:rsidRPr="00122A6C" w:rsidRDefault="00975BBC" w:rsidP="00975BBC">
            <w:pPr>
              <w:pStyle w:val="NoSpacing"/>
            </w:pPr>
          </w:p>
        </w:tc>
        <w:tc>
          <w:tcPr>
            <w:tcW w:w="4819" w:type="dxa"/>
          </w:tcPr>
          <w:p w14:paraId="5C6EFEE9" w14:textId="77777777" w:rsidR="00975BBC" w:rsidRPr="00122A6C" w:rsidRDefault="00975BBC" w:rsidP="00975BBC">
            <w:pPr>
              <w:pStyle w:val="NoSpacing"/>
            </w:pPr>
          </w:p>
        </w:tc>
        <w:tc>
          <w:tcPr>
            <w:tcW w:w="2554" w:type="dxa"/>
          </w:tcPr>
          <w:p w14:paraId="29361D24" w14:textId="77777777" w:rsidR="00975BBC" w:rsidRPr="00122A6C" w:rsidRDefault="00975BBC" w:rsidP="00975BBC">
            <w:pPr>
              <w:pStyle w:val="NoSpacing"/>
            </w:pPr>
          </w:p>
        </w:tc>
        <w:tc>
          <w:tcPr>
            <w:tcW w:w="2777" w:type="dxa"/>
          </w:tcPr>
          <w:p w14:paraId="1C08C885" w14:textId="77777777" w:rsidR="00975BBC" w:rsidRPr="00122A6C" w:rsidRDefault="00975BBC" w:rsidP="00975BBC">
            <w:pPr>
              <w:pStyle w:val="NoSpacing"/>
            </w:pPr>
          </w:p>
        </w:tc>
      </w:tr>
    </w:tbl>
    <w:p w14:paraId="2EBF86C1" w14:textId="77777777" w:rsidR="008A6BB8" w:rsidRPr="00122A6C" w:rsidRDefault="008A6BB8" w:rsidP="00171EAF">
      <w:pPr>
        <w:rPr>
          <w:rFonts w:ascii="Arial" w:hAnsi="Arial" w:cs="Arial"/>
          <w:b/>
        </w:rPr>
      </w:pPr>
    </w:p>
    <w:p w14:paraId="0ECA937A" w14:textId="77777777" w:rsidR="008A6BB8" w:rsidRPr="00122A6C" w:rsidRDefault="008A6BB8" w:rsidP="00171EAF">
      <w:pPr>
        <w:rPr>
          <w:sz w:val="28"/>
          <w:szCs w:val="28"/>
        </w:rPr>
        <w:sectPr w:rsidR="008A6BB8" w:rsidRPr="00122A6C" w:rsidSect="00A53AE4">
          <w:pgSz w:w="16840" w:h="11900" w:orient="landscape"/>
          <w:pgMar w:top="1440" w:right="1440" w:bottom="1440" w:left="794" w:header="720" w:footer="720" w:gutter="0"/>
          <w:cols w:space="720"/>
          <w:docGrid w:linePitch="360"/>
        </w:sectPr>
      </w:pPr>
    </w:p>
    <w:p w14:paraId="0C887262" w14:textId="77777777" w:rsidR="008A6BB8" w:rsidRPr="00122A6C" w:rsidRDefault="008A6BB8" w:rsidP="7FADEBB9">
      <w:pPr>
        <w:jc w:val="center"/>
        <w:rPr>
          <w:b/>
          <w:bCs/>
          <w:sz w:val="28"/>
          <w:szCs w:val="28"/>
        </w:rPr>
      </w:pPr>
    </w:p>
    <w:p w14:paraId="565DDFBB" w14:textId="77777777" w:rsidR="008A6BB8" w:rsidRPr="00122A6C" w:rsidRDefault="008A6BB8" w:rsidP="00A8673B">
      <w:pPr>
        <w:tabs>
          <w:tab w:val="left" w:pos="4118"/>
        </w:tabs>
      </w:pPr>
    </w:p>
    <w:p w14:paraId="4B637A95" w14:textId="77777777" w:rsidR="00DC512B" w:rsidRPr="00B81A58" w:rsidRDefault="00DC512B" w:rsidP="00DC512B">
      <w:pPr>
        <w:rPr>
          <w:b/>
          <w:bCs/>
          <w:sz w:val="28"/>
          <w:szCs w:val="28"/>
          <w:u w:val="single"/>
        </w:rPr>
      </w:pPr>
      <w:r w:rsidRPr="00B81A58">
        <w:rPr>
          <w:b/>
          <w:bCs/>
          <w:sz w:val="28"/>
          <w:szCs w:val="28"/>
          <w:u w:val="single"/>
        </w:rPr>
        <w:t>Appendix three</w:t>
      </w:r>
    </w:p>
    <w:p w14:paraId="722AC7A4" w14:textId="77777777" w:rsidR="00DC512B" w:rsidRDefault="00DC512B" w:rsidP="00DC512B">
      <w:pPr>
        <w:rPr>
          <w:b/>
          <w:bCs/>
          <w:sz w:val="28"/>
          <w:szCs w:val="28"/>
          <w:u w:val="single"/>
        </w:rPr>
      </w:pPr>
      <w:r w:rsidRPr="00B81A58">
        <w:rPr>
          <w:b/>
          <w:bCs/>
          <w:sz w:val="28"/>
          <w:szCs w:val="28"/>
          <w:u w:val="single"/>
        </w:rPr>
        <w:t xml:space="preserve">Timetable </w:t>
      </w:r>
    </w:p>
    <w:p w14:paraId="3A1F3344" w14:textId="77777777" w:rsidR="00B3219C" w:rsidRDefault="00B3219C" w:rsidP="00DC512B">
      <w:pPr>
        <w:rPr>
          <w:b/>
          <w:bCs/>
          <w:sz w:val="28"/>
          <w:szCs w:val="28"/>
          <w:u w:val="single"/>
        </w:rPr>
      </w:pPr>
    </w:p>
    <w:p w14:paraId="42627BC6" w14:textId="051E7A33" w:rsidR="00B3219C" w:rsidRPr="00B81A58" w:rsidRDefault="006E0475" w:rsidP="00DC512B">
      <w:pPr>
        <w:rPr>
          <w:b/>
          <w:bCs/>
          <w:sz w:val="28"/>
          <w:szCs w:val="28"/>
          <w:u w:val="single"/>
        </w:rPr>
        <w:sectPr w:rsidR="00B3219C" w:rsidRPr="00B81A58" w:rsidSect="00A4012C">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pPr>
      <w:r>
        <w:rPr>
          <w:noProof/>
        </w:rPr>
        <w:drawing>
          <wp:anchor distT="0" distB="0" distL="114300" distR="114300" simplePos="0" relativeHeight="251658240" behindDoc="0" locked="0" layoutInCell="1" allowOverlap="1" wp14:anchorId="7D42A308" wp14:editId="6CA5C8B5">
            <wp:simplePos x="0" y="0"/>
            <wp:positionH relativeFrom="column">
              <wp:posOffset>-381635</wp:posOffset>
            </wp:positionH>
            <wp:positionV relativeFrom="paragraph">
              <wp:posOffset>116205</wp:posOffset>
            </wp:positionV>
            <wp:extent cx="6180455" cy="3116580"/>
            <wp:effectExtent l="0" t="0" r="0" b="762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6" cstate="print">
                      <a:extLst>
                        <a:ext uri="{28A0092B-C50C-407E-A947-70E740481C1C}">
                          <a14:useLocalDpi xmlns:a14="http://schemas.microsoft.com/office/drawing/2010/main" val="0"/>
                        </a:ext>
                      </a:extLst>
                    </a:blip>
                    <a:srcRect t="20403" b="17900"/>
                    <a:stretch/>
                  </pic:blipFill>
                  <pic:spPr bwMode="auto">
                    <a:xfrm rot="10800000">
                      <a:off x="0" y="0"/>
                      <a:ext cx="6180455" cy="3116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2A1336" w14:textId="77777777" w:rsidR="009E0CC1" w:rsidRPr="009E0CC1" w:rsidRDefault="009E0CC1" w:rsidP="00B76FC5">
      <w:pPr>
        <w:spacing w:line="360" w:lineRule="auto"/>
        <w:rPr>
          <w:rFonts w:ascii="Arial" w:hAnsi="Arial" w:cs="Arial"/>
          <w:b/>
          <w:bCs/>
          <w:u w:val="single"/>
        </w:rPr>
      </w:pPr>
    </w:p>
    <w:sectPr w:rsidR="009E0CC1" w:rsidRPr="009E0C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C46A6" w14:textId="77777777" w:rsidR="000321F5" w:rsidRDefault="000321F5" w:rsidP="00DC512B">
      <w:pPr>
        <w:spacing w:after="0" w:line="240" w:lineRule="auto"/>
      </w:pPr>
      <w:r>
        <w:separator/>
      </w:r>
    </w:p>
  </w:endnote>
  <w:endnote w:type="continuationSeparator" w:id="0">
    <w:p w14:paraId="040E828C" w14:textId="77777777" w:rsidR="000321F5" w:rsidRDefault="000321F5" w:rsidP="00DC5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EAEA" w14:textId="77777777" w:rsidR="00DC512B" w:rsidRDefault="00DC51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CAF2" w14:textId="77777777" w:rsidR="00DC512B" w:rsidRDefault="00DC51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71087" w14:textId="77777777" w:rsidR="00DC512B" w:rsidRDefault="00DC5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68696" w14:textId="77777777" w:rsidR="000321F5" w:rsidRDefault="000321F5" w:rsidP="00DC512B">
      <w:pPr>
        <w:spacing w:after="0" w:line="240" w:lineRule="auto"/>
      </w:pPr>
      <w:r>
        <w:separator/>
      </w:r>
    </w:p>
  </w:footnote>
  <w:footnote w:type="continuationSeparator" w:id="0">
    <w:p w14:paraId="54F482CA" w14:textId="77777777" w:rsidR="000321F5" w:rsidRDefault="000321F5" w:rsidP="00DC5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34157" w14:textId="77777777" w:rsidR="00EF0BE1" w:rsidRDefault="00000000" w:rsidP="002014FA">
    <w:pPr>
      <w:pStyle w:val="Header"/>
      <w:tabs>
        <w:tab w:val="clear" w:pos="4680"/>
        <w:tab w:val="clear" w:pos="9360"/>
        <w:tab w:val="left" w:pos="5085"/>
      </w:tabs>
    </w:pPr>
    <w:r w:rsidRPr="006F3458">
      <w:rPr>
        <w:noProof/>
      </w:rPr>
      <w:drawing>
        <wp:anchor distT="0" distB="0" distL="114300" distR="114300" simplePos="0" relativeHeight="251660288" behindDoc="0" locked="0" layoutInCell="1" allowOverlap="1" wp14:anchorId="6FDE405E" wp14:editId="3C585022">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2306F71A" wp14:editId="5D42769D">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2602" w14:textId="77777777" w:rsidR="00DC512B" w:rsidRDefault="00DC51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9F016" w14:textId="77777777" w:rsidR="00DC512B" w:rsidRDefault="00DC512B" w:rsidP="002014FA">
    <w:pPr>
      <w:pStyle w:val="Header"/>
      <w:tabs>
        <w:tab w:val="clear" w:pos="4680"/>
        <w:tab w:val="clear" w:pos="9360"/>
        <w:tab w:val="left" w:pos="5085"/>
      </w:tabs>
    </w:pPr>
    <w:r w:rsidRPr="006F3458">
      <w:rPr>
        <w:noProof/>
      </w:rPr>
      <w:drawing>
        <wp:anchor distT="0" distB="0" distL="114300" distR="114300" simplePos="0" relativeHeight="251663360" behindDoc="0" locked="0" layoutInCell="1" allowOverlap="1" wp14:anchorId="51F1A1D5" wp14:editId="3DDA50AE">
          <wp:simplePos x="0" y="0"/>
          <wp:positionH relativeFrom="margin">
            <wp:align>left</wp:align>
          </wp:positionH>
          <wp:positionV relativeFrom="paragraph">
            <wp:posOffset>-176213</wp:posOffset>
          </wp:positionV>
          <wp:extent cx="3762375" cy="717445"/>
          <wp:effectExtent l="0" t="0" r="0" b="698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7B55F70D" wp14:editId="2BF3B7BE">
          <wp:simplePos x="0" y="0"/>
          <wp:positionH relativeFrom="margin">
            <wp:posOffset>8142677</wp:posOffset>
          </wp:positionH>
          <wp:positionV relativeFrom="paragraph">
            <wp:posOffset>-219075</wp:posOffset>
          </wp:positionV>
          <wp:extent cx="1119601" cy="80962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62D83" w14:textId="77777777" w:rsidR="00DC512B" w:rsidRDefault="00DC51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943A5"/>
    <w:multiLevelType w:val="hybridMultilevel"/>
    <w:tmpl w:val="BD68D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2"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3" w15:restartNumberingAfterBreak="0">
    <w:nsid w:val="2BCD1C45"/>
    <w:multiLevelType w:val="hybridMultilevel"/>
    <w:tmpl w:val="819C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5"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6"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7"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8"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9" w15:restartNumberingAfterBreak="0">
    <w:nsid w:val="5B9B12B4"/>
    <w:multiLevelType w:val="hybridMultilevel"/>
    <w:tmpl w:val="8A601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A4B9B"/>
    <w:multiLevelType w:val="hybridMultilevel"/>
    <w:tmpl w:val="66184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8B51ED"/>
    <w:multiLevelType w:val="hybridMultilevel"/>
    <w:tmpl w:val="93128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8632">
    <w:abstractNumId w:val="10"/>
  </w:num>
  <w:num w:numId="2" w16cid:durableId="2145732357">
    <w:abstractNumId w:val="9"/>
  </w:num>
  <w:num w:numId="3" w16cid:durableId="1354723231">
    <w:abstractNumId w:val="1"/>
  </w:num>
  <w:num w:numId="4" w16cid:durableId="2074041503">
    <w:abstractNumId w:val="4"/>
  </w:num>
  <w:num w:numId="5" w16cid:durableId="201551559">
    <w:abstractNumId w:val="2"/>
  </w:num>
  <w:num w:numId="6" w16cid:durableId="158423387">
    <w:abstractNumId w:val="8"/>
  </w:num>
  <w:num w:numId="7" w16cid:durableId="815730835">
    <w:abstractNumId w:val="5"/>
  </w:num>
  <w:num w:numId="8" w16cid:durableId="322583085">
    <w:abstractNumId w:val="7"/>
  </w:num>
  <w:num w:numId="9" w16cid:durableId="503665064">
    <w:abstractNumId w:val="6"/>
  </w:num>
  <w:num w:numId="10" w16cid:durableId="1893885519">
    <w:abstractNumId w:val="0"/>
  </w:num>
  <w:num w:numId="11" w16cid:durableId="783502604">
    <w:abstractNumId w:val="11"/>
  </w:num>
  <w:num w:numId="12" w16cid:durableId="294919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21"/>
    <w:rsid w:val="00000FC1"/>
    <w:rsid w:val="000031EC"/>
    <w:rsid w:val="00003FDA"/>
    <w:rsid w:val="000073D6"/>
    <w:rsid w:val="00007E48"/>
    <w:rsid w:val="00010EC0"/>
    <w:rsid w:val="000128EC"/>
    <w:rsid w:val="0001379C"/>
    <w:rsid w:val="00015469"/>
    <w:rsid w:val="00016195"/>
    <w:rsid w:val="000166DC"/>
    <w:rsid w:val="00017A87"/>
    <w:rsid w:val="00021360"/>
    <w:rsid w:val="000215CC"/>
    <w:rsid w:val="000218A9"/>
    <w:rsid w:val="0002304C"/>
    <w:rsid w:val="0002329A"/>
    <w:rsid w:val="0002365B"/>
    <w:rsid w:val="00026AB0"/>
    <w:rsid w:val="00027EA8"/>
    <w:rsid w:val="00031A71"/>
    <w:rsid w:val="00031D77"/>
    <w:rsid w:val="00032103"/>
    <w:rsid w:val="000321F5"/>
    <w:rsid w:val="00035AD6"/>
    <w:rsid w:val="00036544"/>
    <w:rsid w:val="00040A26"/>
    <w:rsid w:val="000415AE"/>
    <w:rsid w:val="000424EC"/>
    <w:rsid w:val="00042AA7"/>
    <w:rsid w:val="00042BD6"/>
    <w:rsid w:val="000456B3"/>
    <w:rsid w:val="00047B5B"/>
    <w:rsid w:val="0005113D"/>
    <w:rsid w:val="00054B09"/>
    <w:rsid w:val="00055B7F"/>
    <w:rsid w:val="0005743D"/>
    <w:rsid w:val="00057EF5"/>
    <w:rsid w:val="00060520"/>
    <w:rsid w:val="00061A49"/>
    <w:rsid w:val="00062437"/>
    <w:rsid w:val="000633DF"/>
    <w:rsid w:val="00064A36"/>
    <w:rsid w:val="000665FA"/>
    <w:rsid w:val="00067E6D"/>
    <w:rsid w:val="000706EB"/>
    <w:rsid w:val="0007207C"/>
    <w:rsid w:val="00074475"/>
    <w:rsid w:val="00075306"/>
    <w:rsid w:val="0007672E"/>
    <w:rsid w:val="0007679E"/>
    <w:rsid w:val="00077572"/>
    <w:rsid w:val="000819BF"/>
    <w:rsid w:val="00084D6D"/>
    <w:rsid w:val="00086B11"/>
    <w:rsid w:val="000906A4"/>
    <w:rsid w:val="00090BFA"/>
    <w:rsid w:val="00091066"/>
    <w:rsid w:val="000921AE"/>
    <w:rsid w:val="000928FE"/>
    <w:rsid w:val="000943F4"/>
    <w:rsid w:val="00096098"/>
    <w:rsid w:val="000969E4"/>
    <w:rsid w:val="000A48A7"/>
    <w:rsid w:val="000A4D71"/>
    <w:rsid w:val="000B1046"/>
    <w:rsid w:val="000B5A30"/>
    <w:rsid w:val="000C1881"/>
    <w:rsid w:val="000C2D20"/>
    <w:rsid w:val="000C3696"/>
    <w:rsid w:val="000C51B9"/>
    <w:rsid w:val="000C6DAE"/>
    <w:rsid w:val="000C7900"/>
    <w:rsid w:val="000C7971"/>
    <w:rsid w:val="000D14F2"/>
    <w:rsid w:val="000D3408"/>
    <w:rsid w:val="000D4C7B"/>
    <w:rsid w:val="000D57A9"/>
    <w:rsid w:val="000D681C"/>
    <w:rsid w:val="000D6CC0"/>
    <w:rsid w:val="000E13F6"/>
    <w:rsid w:val="000E2EE6"/>
    <w:rsid w:val="000E33FC"/>
    <w:rsid w:val="000E399C"/>
    <w:rsid w:val="000E47AF"/>
    <w:rsid w:val="000E48F3"/>
    <w:rsid w:val="000E4E89"/>
    <w:rsid w:val="000E5958"/>
    <w:rsid w:val="000E65E5"/>
    <w:rsid w:val="000E6AF1"/>
    <w:rsid w:val="000F3408"/>
    <w:rsid w:val="000F4AE0"/>
    <w:rsid w:val="000F4C71"/>
    <w:rsid w:val="000F4E5C"/>
    <w:rsid w:val="000F6F9B"/>
    <w:rsid w:val="000F7EE1"/>
    <w:rsid w:val="00100592"/>
    <w:rsid w:val="001012B6"/>
    <w:rsid w:val="001017B5"/>
    <w:rsid w:val="00102C97"/>
    <w:rsid w:val="00104A48"/>
    <w:rsid w:val="00105219"/>
    <w:rsid w:val="001076F8"/>
    <w:rsid w:val="001116F7"/>
    <w:rsid w:val="001117E7"/>
    <w:rsid w:val="00112281"/>
    <w:rsid w:val="001128CD"/>
    <w:rsid w:val="00114C6A"/>
    <w:rsid w:val="00114F39"/>
    <w:rsid w:val="0011586B"/>
    <w:rsid w:val="00115E23"/>
    <w:rsid w:val="00116597"/>
    <w:rsid w:val="00117085"/>
    <w:rsid w:val="00120C0A"/>
    <w:rsid w:val="00123241"/>
    <w:rsid w:val="00126C14"/>
    <w:rsid w:val="00130838"/>
    <w:rsid w:val="0013083F"/>
    <w:rsid w:val="00130FC6"/>
    <w:rsid w:val="001312C6"/>
    <w:rsid w:val="001319F7"/>
    <w:rsid w:val="00133012"/>
    <w:rsid w:val="001333DA"/>
    <w:rsid w:val="00134857"/>
    <w:rsid w:val="00134F70"/>
    <w:rsid w:val="00136E56"/>
    <w:rsid w:val="001407BA"/>
    <w:rsid w:val="00140BD2"/>
    <w:rsid w:val="0014140C"/>
    <w:rsid w:val="001414AB"/>
    <w:rsid w:val="00143611"/>
    <w:rsid w:val="001443D0"/>
    <w:rsid w:val="00144AFC"/>
    <w:rsid w:val="00146163"/>
    <w:rsid w:val="0014634C"/>
    <w:rsid w:val="001476C0"/>
    <w:rsid w:val="00151FE7"/>
    <w:rsid w:val="00154473"/>
    <w:rsid w:val="001557EB"/>
    <w:rsid w:val="001566FD"/>
    <w:rsid w:val="00156908"/>
    <w:rsid w:val="00160DCF"/>
    <w:rsid w:val="0016277B"/>
    <w:rsid w:val="00162C6E"/>
    <w:rsid w:val="0016375B"/>
    <w:rsid w:val="001655A7"/>
    <w:rsid w:val="00166394"/>
    <w:rsid w:val="001672D6"/>
    <w:rsid w:val="001718E0"/>
    <w:rsid w:val="00172F0B"/>
    <w:rsid w:val="001733E0"/>
    <w:rsid w:val="00175981"/>
    <w:rsid w:val="00175A64"/>
    <w:rsid w:val="0017767F"/>
    <w:rsid w:val="001809D3"/>
    <w:rsid w:val="00180D66"/>
    <w:rsid w:val="00181645"/>
    <w:rsid w:val="0018238B"/>
    <w:rsid w:val="00184B74"/>
    <w:rsid w:val="0018507A"/>
    <w:rsid w:val="00185C6F"/>
    <w:rsid w:val="001879CD"/>
    <w:rsid w:val="00187AD5"/>
    <w:rsid w:val="00190787"/>
    <w:rsid w:val="00196DE2"/>
    <w:rsid w:val="00197B6E"/>
    <w:rsid w:val="001A0770"/>
    <w:rsid w:val="001A0C80"/>
    <w:rsid w:val="001A19CE"/>
    <w:rsid w:val="001A433B"/>
    <w:rsid w:val="001A5AED"/>
    <w:rsid w:val="001A63CA"/>
    <w:rsid w:val="001A7292"/>
    <w:rsid w:val="001A7469"/>
    <w:rsid w:val="001B054D"/>
    <w:rsid w:val="001B1AA3"/>
    <w:rsid w:val="001B2DB8"/>
    <w:rsid w:val="001B38C1"/>
    <w:rsid w:val="001B4723"/>
    <w:rsid w:val="001B61B1"/>
    <w:rsid w:val="001B7925"/>
    <w:rsid w:val="001C151D"/>
    <w:rsid w:val="001C1E55"/>
    <w:rsid w:val="001C3ACE"/>
    <w:rsid w:val="001C7772"/>
    <w:rsid w:val="001C7939"/>
    <w:rsid w:val="001D09FF"/>
    <w:rsid w:val="001D17BB"/>
    <w:rsid w:val="001D1AA1"/>
    <w:rsid w:val="001D1B09"/>
    <w:rsid w:val="001D1E4F"/>
    <w:rsid w:val="001D22A3"/>
    <w:rsid w:val="001D3DB3"/>
    <w:rsid w:val="001D5052"/>
    <w:rsid w:val="001D59D7"/>
    <w:rsid w:val="001D5D3B"/>
    <w:rsid w:val="001D6B76"/>
    <w:rsid w:val="001E2970"/>
    <w:rsid w:val="001E6A96"/>
    <w:rsid w:val="001E7A21"/>
    <w:rsid w:val="001F4887"/>
    <w:rsid w:val="001F5C66"/>
    <w:rsid w:val="001F65AD"/>
    <w:rsid w:val="00200A7D"/>
    <w:rsid w:val="00201C8C"/>
    <w:rsid w:val="002036DF"/>
    <w:rsid w:val="00205016"/>
    <w:rsid w:val="00210C63"/>
    <w:rsid w:val="00211CAD"/>
    <w:rsid w:val="00225B52"/>
    <w:rsid w:val="00226F7F"/>
    <w:rsid w:val="0022764A"/>
    <w:rsid w:val="0023361D"/>
    <w:rsid w:val="0023406A"/>
    <w:rsid w:val="00236647"/>
    <w:rsid w:val="002400C9"/>
    <w:rsid w:val="00240401"/>
    <w:rsid w:val="00240C51"/>
    <w:rsid w:val="00241DE7"/>
    <w:rsid w:val="00243889"/>
    <w:rsid w:val="00244501"/>
    <w:rsid w:val="002524F4"/>
    <w:rsid w:val="002531FC"/>
    <w:rsid w:val="002565C1"/>
    <w:rsid w:val="00257C71"/>
    <w:rsid w:val="00260773"/>
    <w:rsid w:val="002619B8"/>
    <w:rsid w:val="00262EB6"/>
    <w:rsid w:val="00263E1D"/>
    <w:rsid w:val="002651D3"/>
    <w:rsid w:val="00266F18"/>
    <w:rsid w:val="0027170B"/>
    <w:rsid w:val="00271925"/>
    <w:rsid w:val="002748A3"/>
    <w:rsid w:val="00274BBE"/>
    <w:rsid w:val="00275947"/>
    <w:rsid w:val="0027621D"/>
    <w:rsid w:val="0027660C"/>
    <w:rsid w:val="002768EB"/>
    <w:rsid w:val="002803A7"/>
    <w:rsid w:val="0028118E"/>
    <w:rsid w:val="00287293"/>
    <w:rsid w:val="002874F9"/>
    <w:rsid w:val="0028763F"/>
    <w:rsid w:val="00287F63"/>
    <w:rsid w:val="00290209"/>
    <w:rsid w:val="00290B99"/>
    <w:rsid w:val="00291537"/>
    <w:rsid w:val="002919F7"/>
    <w:rsid w:val="002948BD"/>
    <w:rsid w:val="00294E25"/>
    <w:rsid w:val="002955FA"/>
    <w:rsid w:val="002A028E"/>
    <w:rsid w:val="002A10CC"/>
    <w:rsid w:val="002A1AE7"/>
    <w:rsid w:val="002A381C"/>
    <w:rsid w:val="002A38CD"/>
    <w:rsid w:val="002A57A1"/>
    <w:rsid w:val="002A6F2A"/>
    <w:rsid w:val="002A7EBA"/>
    <w:rsid w:val="002B021F"/>
    <w:rsid w:val="002B0E96"/>
    <w:rsid w:val="002B32ED"/>
    <w:rsid w:val="002B3867"/>
    <w:rsid w:val="002B6AC2"/>
    <w:rsid w:val="002B77EF"/>
    <w:rsid w:val="002C0480"/>
    <w:rsid w:val="002C09AA"/>
    <w:rsid w:val="002C29F6"/>
    <w:rsid w:val="002C5395"/>
    <w:rsid w:val="002C5EC6"/>
    <w:rsid w:val="002C77EF"/>
    <w:rsid w:val="002D0A94"/>
    <w:rsid w:val="002D15D5"/>
    <w:rsid w:val="002D4A91"/>
    <w:rsid w:val="002D73DD"/>
    <w:rsid w:val="002D7B36"/>
    <w:rsid w:val="002E06DB"/>
    <w:rsid w:val="002E5504"/>
    <w:rsid w:val="002E614D"/>
    <w:rsid w:val="002E7230"/>
    <w:rsid w:val="002F06AF"/>
    <w:rsid w:val="002F2456"/>
    <w:rsid w:val="002F4835"/>
    <w:rsid w:val="002F5922"/>
    <w:rsid w:val="002F6E83"/>
    <w:rsid w:val="002F713E"/>
    <w:rsid w:val="003024C5"/>
    <w:rsid w:val="00302F4C"/>
    <w:rsid w:val="00303883"/>
    <w:rsid w:val="0030396B"/>
    <w:rsid w:val="00303E23"/>
    <w:rsid w:val="00303ED9"/>
    <w:rsid w:val="00304013"/>
    <w:rsid w:val="00304CBB"/>
    <w:rsid w:val="003060B1"/>
    <w:rsid w:val="003065F0"/>
    <w:rsid w:val="003076AA"/>
    <w:rsid w:val="00310B90"/>
    <w:rsid w:val="00310C14"/>
    <w:rsid w:val="00311784"/>
    <w:rsid w:val="00312E49"/>
    <w:rsid w:val="00313223"/>
    <w:rsid w:val="00317901"/>
    <w:rsid w:val="00317ACE"/>
    <w:rsid w:val="003213F7"/>
    <w:rsid w:val="0032164B"/>
    <w:rsid w:val="0032274D"/>
    <w:rsid w:val="0032460F"/>
    <w:rsid w:val="003255E2"/>
    <w:rsid w:val="00326028"/>
    <w:rsid w:val="00326DDC"/>
    <w:rsid w:val="00334C62"/>
    <w:rsid w:val="00341521"/>
    <w:rsid w:val="003417C4"/>
    <w:rsid w:val="00342ABF"/>
    <w:rsid w:val="00342ADF"/>
    <w:rsid w:val="00343220"/>
    <w:rsid w:val="003435FA"/>
    <w:rsid w:val="00343EC6"/>
    <w:rsid w:val="00343FB3"/>
    <w:rsid w:val="00344DB7"/>
    <w:rsid w:val="00345250"/>
    <w:rsid w:val="003468FE"/>
    <w:rsid w:val="0034785F"/>
    <w:rsid w:val="003503FA"/>
    <w:rsid w:val="003527DC"/>
    <w:rsid w:val="0035375E"/>
    <w:rsid w:val="0035698E"/>
    <w:rsid w:val="00357F57"/>
    <w:rsid w:val="003606C4"/>
    <w:rsid w:val="00362E3F"/>
    <w:rsid w:val="003632C1"/>
    <w:rsid w:val="00364A3D"/>
    <w:rsid w:val="003657E0"/>
    <w:rsid w:val="0036682D"/>
    <w:rsid w:val="003734F7"/>
    <w:rsid w:val="0037539F"/>
    <w:rsid w:val="003774D1"/>
    <w:rsid w:val="00377805"/>
    <w:rsid w:val="00380A45"/>
    <w:rsid w:val="0038106A"/>
    <w:rsid w:val="0038232D"/>
    <w:rsid w:val="00382595"/>
    <w:rsid w:val="00382CBB"/>
    <w:rsid w:val="00382EE7"/>
    <w:rsid w:val="003851A8"/>
    <w:rsid w:val="00390FA4"/>
    <w:rsid w:val="0039108B"/>
    <w:rsid w:val="0039485E"/>
    <w:rsid w:val="00395706"/>
    <w:rsid w:val="00396F00"/>
    <w:rsid w:val="00396F82"/>
    <w:rsid w:val="003A2892"/>
    <w:rsid w:val="003A3F6B"/>
    <w:rsid w:val="003A5729"/>
    <w:rsid w:val="003B4304"/>
    <w:rsid w:val="003B48DB"/>
    <w:rsid w:val="003B6E2E"/>
    <w:rsid w:val="003B7220"/>
    <w:rsid w:val="003C08C6"/>
    <w:rsid w:val="003C57F4"/>
    <w:rsid w:val="003C70F0"/>
    <w:rsid w:val="003D0C0F"/>
    <w:rsid w:val="003D25BA"/>
    <w:rsid w:val="003D2CF6"/>
    <w:rsid w:val="003D6351"/>
    <w:rsid w:val="003D6453"/>
    <w:rsid w:val="003D6B0E"/>
    <w:rsid w:val="003E069C"/>
    <w:rsid w:val="003E1A80"/>
    <w:rsid w:val="003E4346"/>
    <w:rsid w:val="003E4ED2"/>
    <w:rsid w:val="003E6F77"/>
    <w:rsid w:val="003E72B6"/>
    <w:rsid w:val="003E7A06"/>
    <w:rsid w:val="003E7A9B"/>
    <w:rsid w:val="003F001F"/>
    <w:rsid w:val="003F2F5A"/>
    <w:rsid w:val="003F396F"/>
    <w:rsid w:val="003F4E38"/>
    <w:rsid w:val="004008D7"/>
    <w:rsid w:val="004023F1"/>
    <w:rsid w:val="00402CC6"/>
    <w:rsid w:val="004061BC"/>
    <w:rsid w:val="00406D54"/>
    <w:rsid w:val="0040741B"/>
    <w:rsid w:val="00410D23"/>
    <w:rsid w:val="0041141F"/>
    <w:rsid w:val="00412DF1"/>
    <w:rsid w:val="00415AA8"/>
    <w:rsid w:val="00416038"/>
    <w:rsid w:val="004215A9"/>
    <w:rsid w:val="00421A92"/>
    <w:rsid w:val="0042256F"/>
    <w:rsid w:val="004232F1"/>
    <w:rsid w:val="00423F15"/>
    <w:rsid w:val="004242B5"/>
    <w:rsid w:val="00424D78"/>
    <w:rsid w:val="004252B3"/>
    <w:rsid w:val="00430545"/>
    <w:rsid w:val="00430DB2"/>
    <w:rsid w:val="004343E6"/>
    <w:rsid w:val="0043574C"/>
    <w:rsid w:val="0044016C"/>
    <w:rsid w:val="004402D4"/>
    <w:rsid w:val="00441A30"/>
    <w:rsid w:val="00441B44"/>
    <w:rsid w:val="00442F87"/>
    <w:rsid w:val="004430FB"/>
    <w:rsid w:val="00444B61"/>
    <w:rsid w:val="004457E3"/>
    <w:rsid w:val="00447D04"/>
    <w:rsid w:val="00447F6A"/>
    <w:rsid w:val="004506D1"/>
    <w:rsid w:val="00451B01"/>
    <w:rsid w:val="004521E4"/>
    <w:rsid w:val="0045220D"/>
    <w:rsid w:val="00454C44"/>
    <w:rsid w:val="0045523A"/>
    <w:rsid w:val="00455605"/>
    <w:rsid w:val="00455F7D"/>
    <w:rsid w:val="00456287"/>
    <w:rsid w:val="0045632E"/>
    <w:rsid w:val="00456B6C"/>
    <w:rsid w:val="00456C2B"/>
    <w:rsid w:val="004579E5"/>
    <w:rsid w:val="00460FA8"/>
    <w:rsid w:val="00461AB3"/>
    <w:rsid w:val="00462AAA"/>
    <w:rsid w:val="00463690"/>
    <w:rsid w:val="00463D63"/>
    <w:rsid w:val="0046420F"/>
    <w:rsid w:val="0046467C"/>
    <w:rsid w:val="00467FBA"/>
    <w:rsid w:val="004702EE"/>
    <w:rsid w:val="0047031E"/>
    <w:rsid w:val="00470467"/>
    <w:rsid w:val="00471961"/>
    <w:rsid w:val="004728B9"/>
    <w:rsid w:val="00476888"/>
    <w:rsid w:val="004777FD"/>
    <w:rsid w:val="00477D80"/>
    <w:rsid w:val="004831D9"/>
    <w:rsid w:val="00485925"/>
    <w:rsid w:val="00486C1E"/>
    <w:rsid w:val="0048705D"/>
    <w:rsid w:val="004912E2"/>
    <w:rsid w:val="00494501"/>
    <w:rsid w:val="00496409"/>
    <w:rsid w:val="00497B3D"/>
    <w:rsid w:val="004A1988"/>
    <w:rsid w:val="004A252A"/>
    <w:rsid w:val="004A335C"/>
    <w:rsid w:val="004A3EFF"/>
    <w:rsid w:val="004A63C1"/>
    <w:rsid w:val="004A78E2"/>
    <w:rsid w:val="004A7FE7"/>
    <w:rsid w:val="004B177A"/>
    <w:rsid w:val="004B21A1"/>
    <w:rsid w:val="004B2247"/>
    <w:rsid w:val="004B3D06"/>
    <w:rsid w:val="004B6C3A"/>
    <w:rsid w:val="004C0AB3"/>
    <w:rsid w:val="004C0DC4"/>
    <w:rsid w:val="004C1612"/>
    <w:rsid w:val="004C186D"/>
    <w:rsid w:val="004C2033"/>
    <w:rsid w:val="004C2D76"/>
    <w:rsid w:val="004C353A"/>
    <w:rsid w:val="004C35AE"/>
    <w:rsid w:val="004D0848"/>
    <w:rsid w:val="004D238B"/>
    <w:rsid w:val="004D2B1A"/>
    <w:rsid w:val="004D448B"/>
    <w:rsid w:val="004D5519"/>
    <w:rsid w:val="004E0E0C"/>
    <w:rsid w:val="004E1180"/>
    <w:rsid w:val="004E1986"/>
    <w:rsid w:val="004E722D"/>
    <w:rsid w:val="004F22F5"/>
    <w:rsid w:val="004F5029"/>
    <w:rsid w:val="004F58F2"/>
    <w:rsid w:val="0050175F"/>
    <w:rsid w:val="00503779"/>
    <w:rsid w:val="00503E2F"/>
    <w:rsid w:val="00504910"/>
    <w:rsid w:val="0051036C"/>
    <w:rsid w:val="00510A28"/>
    <w:rsid w:val="00511185"/>
    <w:rsid w:val="00515FC1"/>
    <w:rsid w:val="00517949"/>
    <w:rsid w:val="00520C5E"/>
    <w:rsid w:val="005237EA"/>
    <w:rsid w:val="00524DF3"/>
    <w:rsid w:val="00525D67"/>
    <w:rsid w:val="00526AA2"/>
    <w:rsid w:val="00527BDB"/>
    <w:rsid w:val="00527DB9"/>
    <w:rsid w:val="00530B04"/>
    <w:rsid w:val="0053219E"/>
    <w:rsid w:val="0053252B"/>
    <w:rsid w:val="00532EDE"/>
    <w:rsid w:val="00532FC6"/>
    <w:rsid w:val="00532FF8"/>
    <w:rsid w:val="0053469D"/>
    <w:rsid w:val="00537DB1"/>
    <w:rsid w:val="00540A1C"/>
    <w:rsid w:val="00540BFA"/>
    <w:rsid w:val="00545A3F"/>
    <w:rsid w:val="00551307"/>
    <w:rsid w:val="00554683"/>
    <w:rsid w:val="00560C76"/>
    <w:rsid w:val="0056147E"/>
    <w:rsid w:val="00561502"/>
    <w:rsid w:val="00561D86"/>
    <w:rsid w:val="00561F3E"/>
    <w:rsid w:val="00562093"/>
    <w:rsid w:val="00562DF4"/>
    <w:rsid w:val="005648D9"/>
    <w:rsid w:val="00565F9B"/>
    <w:rsid w:val="00566CA3"/>
    <w:rsid w:val="005704DB"/>
    <w:rsid w:val="005713CC"/>
    <w:rsid w:val="00571DD6"/>
    <w:rsid w:val="00571FDC"/>
    <w:rsid w:val="00573779"/>
    <w:rsid w:val="00574628"/>
    <w:rsid w:val="00574F12"/>
    <w:rsid w:val="00575770"/>
    <w:rsid w:val="00580706"/>
    <w:rsid w:val="00584547"/>
    <w:rsid w:val="00584B32"/>
    <w:rsid w:val="00584BC0"/>
    <w:rsid w:val="0058555D"/>
    <w:rsid w:val="00585617"/>
    <w:rsid w:val="00586BDE"/>
    <w:rsid w:val="00587AB5"/>
    <w:rsid w:val="0059044C"/>
    <w:rsid w:val="00590BDA"/>
    <w:rsid w:val="00590C48"/>
    <w:rsid w:val="0059245E"/>
    <w:rsid w:val="00593B30"/>
    <w:rsid w:val="00593F06"/>
    <w:rsid w:val="00595295"/>
    <w:rsid w:val="00595564"/>
    <w:rsid w:val="00595FB1"/>
    <w:rsid w:val="00596DA6"/>
    <w:rsid w:val="005A15C2"/>
    <w:rsid w:val="005A65B6"/>
    <w:rsid w:val="005B016A"/>
    <w:rsid w:val="005B09A3"/>
    <w:rsid w:val="005B168A"/>
    <w:rsid w:val="005B3950"/>
    <w:rsid w:val="005B7222"/>
    <w:rsid w:val="005C11D9"/>
    <w:rsid w:val="005C1FBE"/>
    <w:rsid w:val="005C44A9"/>
    <w:rsid w:val="005C4BD4"/>
    <w:rsid w:val="005C5911"/>
    <w:rsid w:val="005C7261"/>
    <w:rsid w:val="005D0BCB"/>
    <w:rsid w:val="005D3D6E"/>
    <w:rsid w:val="005D6558"/>
    <w:rsid w:val="005E3624"/>
    <w:rsid w:val="005E4944"/>
    <w:rsid w:val="005E4D6C"/>
    <w:rsid w:val="005E5325"/>
    <w:rsid w:val="005E56A7"/>
    <w:rsid w:val="005E7141"/>
    <w:rsid w:val="005F314A"/>
    <w:rsid w:val="005F5116"/>
    <w:rsid w:val="005F5F43"/>
    <w:rsid w:val="005F64D2"/>
    <w:rsid w:val="005F670D"/>
    <w:rsid w:val="005F797B"/>
    <w:rsid w:val="0060046A"/>
    <w:rsid w:val="0060235E"/>
    <w:rsid w:val="00602F34"/>
    <w:rsid w:val="00603725"/>
    <w:rsid w:val="00603A46"/>
    <w:rsid w:val="006105C6"/>
    <w:rsid w:val="0061060D"/>
    <w:rsid w:val="00610D04"/>
    <w:rsid w:val="00611275"/>
    <w:rsid w:val="00614A80"/>
    <w:rsid w:val="006159EF"/>
    <w:rsid w:val="00616FDD"/>
    <w:rsid w:val="00620004"/>
    <w:rsid w:val="00622BB6"/>
    <w:rsid w:val="0062512E"/>
    <w:rsid w:val="00625631"/>
    <w:rsid w:val="00625DCD"/>
    <w:rsid w:val="0062665E"/>
    <w:rsid w:val="00626F79"/>
    <w:rsid w:val="006350C1"/>
    <w:rsid w:val="0063605E"/>
    <w:rsid w:val="00637BB5"/>
    <w:rsid w:val="006407BC"/>
    <w:rsid w:val="00641A9C"/>
    <w:rsid w:val="00645E73"/>
    <w:rsid w:val="00645F12"/>
    <w:rsid w:val="0064699F"/>
    <w:rsid w:val="0064769A"/>
    <w:rsid w:val="006560D5"/>
    <w:rsid w:val="00657C84"/>
    <w:rsid w:val="00660A74"/>
    <w:rsid w:val="006627CF"/>
    <w:rsid w:val="006653D8"/>
    <w:rsid w:val="006654CE"/>
    <w:rsid w:val="0066734B"/>
    <w:rsid w:val="00672F61"/>
    <w:rsid w:val="00674D14"/>
    <w:rsid w:val="006761BA"/>
    <w:rsid w:val="00676868"/>
    <w:rsid w:val="00683617"/>
    <w:rsid w:val="006837BE"/>
    <w:rsid w:val="006838CE"/>
    <w:rsid w:val="006868D1"/>
    <w:rsid w:val="00690045"/>
    <w:rsid w:val="006917C4"/>
    <w:rsid w:val="006944D0"/>
    <w:rsid w:val="00694A81"/>
    <w:rsid w:val="006953FD"/>
    <w:rsid w:val="006A1D49"/>
    <w:rsid w:val="006A2D01"/>
    <w:rsid w:val="006A3D26"/>
    <w:rsid w:val="006A4DB5"/>
    <w:rsid w:val="006A4DFA"/>
    <w:rsid w:val="006A5314"/>
    <w:rsid w:val="006A56E6"/>
    <w:rsid w:val="006A5BF3"/>
    <w:rsid w:val="006B0150"/>
    <w:rsid w:val="006B09AE"/>
    <w:rsid w:val="006B117F"/>
    <w:rsid w:val="006B134C"/>
    <w:rsid w:val="006B24A2"/>
    <w:rsid w:val="006B4B9E"/>
    <w:rsid w:val="006B4F42"/>
    <w:rsid w:val="006B774C"/>
    <w:rsid w:val="006C0AFA"/>
    <w:rsid w:val="006C0B38"/>
    <w:rsid w:val="006C7CA9"/>
    <w:rsid w:val="006D015D"/>
    <w:rsid w:val="006D0990"/>
    <w:rsid w:val="006D4619"/>
    <w:rsid w:val="006D4BA1"/>
    <w:rsid w:val="006D55D2"/>
    <w:rsid w:val="006E0475"/>
    <w:rsid w:val="006E3003"/>
    <w:rsid w:val="006E3043"/>
    <w:rsid w:val="006E50CE"/>
    <w:rsid w:val="006F4440"/>
    <w:rsid w:val="006F6019"/>
    <w:rsid w:val="006F72D9"/>
    <w:rsid w:val="0070047A"/>
    <w:rsid w:val="00700988"/>
    <w:rsid w:val="007011C9"/>
    <w:rsid w:val="007028A7"/>
    <w:rsid w:val="007029A8"/>
    <w:rsid w:val="0070316F"/>
    <w:rsid w:val="007040A4"/>
    <w:rsid w:val="00704838"/>
    <w:rsid w:val="00706F6A"/>
    <w:rsid w:val="00707DC3"/>
    <w:rsid w:val="0071007E"/>
    <w:rsid w:val="0071287E"/>
    <w:rsid w:val="00712925"/>
    <w:rsid w:val="00713E29"/>
    <w:rsid w:val="00717BFD"/>
    <w:rsid w:val="00721505"/>
    <w:rsid w:val="007216AA"/>
    <w:rsid w:val="00721782"/>
    <w:rsid w:val="00724BCE"/>
    <w:rsid w:val="00725423"/>
    <w:rsid w:val="00727744"/>
    <w:rsid w:val="00730253"/>
    <w:rsid w:val="00730E4C"/>
    <w:rsid w:val="00732204"/>
    <w:rsid w:val="00733704"/>
    <w:rsid w:val="00734632"/>
    <w:rsid w:val="00735700"/>
    <w:rsid w:val="00737A0F"/>
    <w:rsid w:val="0074257E"/>
    <w:rsid w:val="00743DAF"/>
    <w:rsid w:val="007440AA"/>
    <w:rsid w:val="0074716E"/>
    <w:rsid w:val="0074788B"/>
    <w:rsid w:val="00747C8A"/>
    <w:rsid w:val="007501A6"/>
    <w:rsid w:val="00751A00"/>
    <w:rsid w:val="007527A1"/>
    <w:rsid w:val="00752C53"/>
    <w:rsid w:val="00755545"/>
    <w:rsid w:val="007572B4"/>
    <w:rsid w:val="007602EB"/>
    <w:rsid w:val="00762220"/>
    <w:rsid w:val="00763FCD"/>
    <w:rsid w:val="00764DEE"/>
    <w:rsid w:val="007668B9"/>
    <w:rsid w:val="00767B8A"/>
    <w:rsid w:val="007701DA"/>
    <w:rsid w:val="00772CDD"/>
    <w:rsid w:val="007737A8"/>
    <w:rsid w:val="00773A89"/>
    <w:rsid w:val="00773CB0"/>
    <w:rsid w:val="007774B0"/>
    <w:rsid w:val="00777AF3"/>
    <w:rsid w:val="007828D0"/>
    <w:rsid w:val="0078444A"/>
    <w:rsid w:val="00787527"/>
    <w:rsid w:val="00790D44"/>
    <w:rsid w:val="007915CB"/>
    <w:rsid w:val="00791CC5"/>
    <w:rsid w:val="00792E47"/>
    <w:rsid w:val="007934A3"/>
    <w:rsid w:val="00794428"/>
    <w:rsid w:val="00795E2A"/>
    <w:rsid w:val="00795F24"/>
    <w:rsid w:val="007A2013"/>
    <w:rsid w:val="007A4365"/>
    <w:rsid w:val="007A59F9"/>
    <w:rsid w:val="007A66A2"/>
    <w:rsid w:val="007A7789"/>
    <w:rsid w:val="007B039F"/>
    <w:rsid w:val="007B2D61"/>
    <w:rsid w:val="007B36C8"/>
    <w:rsid w:val="007B488A"/>
    <w:rsid w:val="007B50FB"/>
    <w:rsid w:val="007B56FB"/>
    <w:rsid w:val="007B6B2F"/>
    <w:rsid w:val="007C0E98"/>
    <w:rsid w:val="007C1FF1"/>
    <w:rsid w:val="007C2D7C"/>
    <w:rsid w:val="007C39AE"/>
    <w:rsid w:val="007C4D11"/>
    <w:rsid w:val="007D01C5"/>
    <w:rsid w:val="007D0335"/>
    <w:rsid w:val="007D175E"/>
    <w:rsid w:val="007D4E20"/>
    <w:rsid w:val="007D4F88"/>
    <w:rsid w:val="007D50F5"/>
    <w:rsid w:val="007D52C0"/>
    <w:rsid w:val="007D6CDC"/>
    <w:rsid w:val="007D6E1F"/>
    <w:rsid w:val="007E1001"/>
    <w:rsid w:val="007E127D"/>
    <w:rsid w:val="007E132B"/>
    <w:rsid w:val="007E2CC7"/>
    <w:rsid w:val="007E3635"/>
    <w:rsid w:val="007E56A1"/>
    <w:rsid w:val="007E6BC6"/>
    <w:rsid w:val="007F129A"/>
    <w:rsid w:val="007F468A"/>
    <w:rsid w:val="007F4AEE"/>
    <w:rsid w:val="007F5066"/>
    <w:rsid w:val="007F6A29"/>
    <w:rsid w:val="00801531"/>
    <w:rsid w:val="00803561"/>
    <w:rsid w:val="00803685"/>
    <w:rsid w:val="008037B7"/>
    <w:rsid w:val="00804A53"/>
    <w:rsid w:val="00804C70"/>
    <w:rsid w:val="00805679"/>
    <w:rsid w:val="00810D56"/>
    <w:rsid w:val="00811937"/>
    <w:rsid w:val="008123FF"/>
    <w:rsid w:val="0081308C"/>
    <w:rsid w:val="00813F07"/>
    <w:rsid w:val="00813FF8"/>
    <w:rsid w:val="00816185"/>
    <w:rsid w:val="00817570"/>
    <w:rsid w:val="00820D99"/>
    <w:rsid w:val="008224E2"/>
    <w:rsid w:val="00827466"/>
    <w:rsid w:val="00827641"/>
    <w:rsid w:val="0083254C"/>
    <w:rsid w:val="00832FE9"/>
    <w:rsid w:val="00835999"/>
    <w:rsid w:val="008416D1"/>
    <w:rsid w:val="00843908"/>
    <w:rsid w:val="00844C4E"/>
    <w:rsid w:val="008450A4"/>
    <w:rsid w:val="00845A4B"/>
    <w:rsid w:val="00845FAA"/>
    <w:rsid w:val="008506A5"/>
    <w:rsid w:val="00853E6E"/>
    <w:rsid w:val="008549A1"/>
    <w:rsid w:val="008562EB"/>
    <w:rsid w:val="008564EA"/>
    <w:rsid w:val="008578AD"/>
    <w:rsid w:val="00857D46"/>
    <w:rsid w:val="00864D22"/>
    <w:rsid w:val="00866CFA"/>
    <w:rsid w:val="008703E8"/>
    <w:rsid w:val="008724D0"/>
    <w:rsid w:val="00875200"/>
    <w:rsid w:val="00877890"/>
    <w:rsid w:val="00877BB9"/>
    <w:rsid w:val="00881902"/>
    <w:rsid w:val="00884AE6"/>
    <w:rsid w:val="008856CA"/>
    <w:rsid w:val="00886FBC"/>
    <w:rsid w:val="0088711A"/>
    <w:rsid w:val="0088743A"/>
    <w:rsid w:val="008949F4"/>
    <w:rsid w:val="00896A8C"/>
    <w:rsid w:val="00896AE4"/>
    <w:rsid w:val="008A2DBA"/>
    <w:rsid w:val="008A3525"/>
    <w:rsid w:val="008A6A52"/>
    <w:rsid w:val="008A6BB8"/>
    <w:rsid w:val="008B0EEF"/>
    <w:rsid w:val="008B1A6F"/>
    <w:rsid w:val="008B2BF1"/>
    <w:rsid w:val="008B31C3"/>
    <w:rsid w:val="008B3FB8"/>
    <w:rsid w:val="008B4EEE"/>
    <w:rsid w:val="008B4FFC"/>
    <w:rsid w:val="008B726D"/>
    <w:rsid w:val="008C1952"/>
    <w:rsid w:val="008C1B33"/>
    <w:rsid w:val="008C2DE5"/>
    <w:rsid w:val="008C45CB"/>
    <w:rsid w:val="008C4FC3"/>
    <w:rsid w:val="008C6814"/>
    <w:rsid w:val="008D0E95"/>
    <w:rsid w:val="008D23BA"/>
    <w:rsid w:val="008D2E68"/>
    <w:rsid w:val="008D39D5"/>
    <w:rsid w:val="008D5A7F"/>
    <w:rsid w:val="008D74B6"/>
    <w:rsid w:val="008E1B1B"/>
    <w:rsid w:val="008E2BA5"/>
    <w:rsid w:val="008E4287"/>
    <w:rsid w:val="008E42AB"/>
    <w:rsid w:val="008E51DE"/>
    <w:rsid w:val="008E7742"/>
    <w:rsid w:val="008E7C55"/>
    <w:rsid w:val="008F02CC"/>
    <w:rsid w:val="008F2455"/>
    <w:rsid w:val="008F3B19"/>
    <w:rsid w:val="008F6192"/>
    <w:rsid w:val="00900657"/>
    <w:rsid w:val="0090080D"/>
    <w:rsid w:val="00906E88"/>
    <w:rsid w:val="00911631"/>
    <w:rsid w:val="00911FA5"/>
    <w:rsid w:val="00914833"/>
    <w:rsid w:val="0091572C"/>
    <w:rsid w:val="00916346"/>
    <w:rsid w:val="009222EE"/>
    <w:rsid w:val="009228DF"/>
    <w:rsid w:val="0092293A"/>
    <w:rsid w:val="00922EDE"/>
    <w:rsid w:val="009307B6"/>
    <w:rsid w:val="00933BDA"/>
    <w:rsid w:val="009347E9"/>
    <w:rsid w:val="00935829"/>
    <w:rsid w:val="0093688C"/>
    <w:rsid w:val="009369F2"/>
    <w:rsid w:val="00936A7C"/>
    <w:rsid w:val="0094085E"/>
    <w:rsid w:val="00941DF4"/>
    <w:rsid w:val="0094237B"/>
    <w:rsid w:val="00942668"/>
    <w:rsid w:val="00944E77"/>
    <w:rsid w:val="009450FC"/>
    <w:rsid w:val="00945567"/>
    <w:rsid w:val="009459A3"/>
    <w:rsid w:val="00945BDD"/>
    <w:rsid w:val="0095047F"/>
    <w:rsid w:val="00951C81"/>
    <w:rsid w:val="0095380E"/>
    <w:rsid w:val="0095393D"/>
    <w:rsid w:val="009561CF"/>
    <w:rsid w:val="00962D77"/>
    <w:rsid w:val="00964409"/>
    <w:rsid w:val="00964A32"/>
    <w:rsid w:val="00964D1F"/>
    <w:rsid w:val="0096542F"/>
    <w:rsid w:val="00967AD1"/>
    <w:rsid w:val="00967C88"/>
    <w:rsid w:val="00967CA1"/>
    <w:rsid w:val="00970724"/>
    <w:rsid w:val="00971B21"/>
    <w:rsid w:val="00975BBC"/>
    <w:rsid w:val="0097751D"/>
    <w:rsid w:val="009776D1"/>
    <w:rsid w:val="009806D1"/>
    <w:rsid w:val="00980E3E"/>
    <w:rsid w:val="00984A61"/>
    <w:rsid w:val="00987FEC"/>
    <w:rsid w:val="009901E3"/>
    <w:rsid w:val="00991A9E"/>
    <w:rsid w:val="00991F7D"/>
    <w:rsid w:val="009949A4"/>
    <w:rsid w:val="00995B5C"/>
    <w:rsid w:val="009A202A"/>
    <w:rsid w:val="009A2F46"/>
    <w:rsid w:val="009A5334"/>
    <w:rsid w:val="009A5459"/>
    <w:rsid w:val="009A5B83"/>
    <w:rsid w:val="009A61BB"/>
    <w:rsid w:val="009A6971"/>
    <w:rsid w:val="009B11B2"/>
    <w:rsid w:val="009B3AF9"/>
    <w:rsid w:val="009B5D79"/>
    <w:rsid w:val="009C0379"/>
    <w:rsid w:val="009C0F60"/>
    <w:rsid w:val="009C2180"/>
    <w:rsid w:val="009C53C0"/>
    <w:rsid w:val="009C64FC"/>
    <w:rsid w:val="009D084E"/>
    <w:rsid w:val="009D6CB8"/>
    <w:rsid w:val="009E006C"/>
    <w:rsid w:val="009E0CC1"/>
    <w:rsid w:val="009E2CE2"/>
    <w:rsid w:val="009E3DFB"/>
    <w:rsid w:val="009E3F89"/>
    <w:rsid w:val="009E52FA"/>
    <w:rsid w:val="009E6D4D"/>
    <w:rsid w:val="009E7314"/>
    <w:rsid w:val="009F1794"/>
    <w:rsid w:val="009F1F38"/>
    <w:rsid w:val="009F44D6"/>
    <w:rsid w:val="009F6509"/>
    <w:rsid w:val="009F6FE4"/>
    <w:rsid w:val="009F7F73"/>
    <w:rsid w:val="00A01260"/>
    <w:rsid w:val="00A0286C"/>
    <w:rsid w:val="00A02D9C"/>
    <w:rsid w:val="00A03622"/>
    <w:rsid w:val="00A04987"/>
    <w:rsid w:val="00A06B9D"/>
    <w:rsid w:val="00A1060F"/>
    <w:rsid w:val="00A10D84"/>
    <w:rsid w:val="00A112B7"/>
    <w:rsid w:val="00A13A8F"/>
    <w:rsid w:val="00A16154"/>
    <w:rsid w:val="00A2039A"/>
    <w:rsid w:val="00A222CA"/>
    <w:rsid w:val="00A24313"/>
    <w:rsid w:val="00A32ABD"/>
    <w:rsid w:val="00A33CD9"/>
    <w:rsid w:val="00A353F6"/>
    <w:rsid w:val="00A36FD4"/>
    <w:rsid w:val="00A37CA1"/>
    <w:rsid w:val="00A40688"/>
    <w:rsid w:val="00A4326D"/>
    <w:rsid w:val="00A43CE7"/>
    <w:rsid w:val="00A45A7A"/>
    <w:rsid w:val="00A45FC0"/>
    <w:rsid w:val="00A47AD8"/>
    <w:rsid w:val="00A47C03"/>
    <w:rsid w:val="00A51427"/>
    <w:rsid w:val="00A534EA"/>
    <w:rsid w:val="00A5574D"/>
    <w:rsid w:val="00A5644A"/>
    <w:rsid w:val="00A56C45"/>
    <w:rsid w:val="00A5765E"/>
    <w:rsid w:val="00A57E2F"/>
    <w:rsid w:val="00A60214"/>
    <w:rsid w:val="00A60362"/>
    <w:rsid w:val="00A6193D"/>
    <w:rsid w:val="00A62572"/>
    <w:rsid w:val="00A6516B"/>
    <w:rsid w:val="00A66D7A"/>
    <w:rsid w:val="00A675E9"/>
    <w:rsid w:val="00A6768F"/>
    <w:rsid w:val="00A746CC"/>
    <w:rsid w:val="00A74E0B"/>
    <w:rsid w:val="00A74F0E"/>
    <w:rsid w:val="00A76CDA"/>
    <w:rsid w:val="00A81ADF"/>
    <w:rsid w:val="00A83625"/>
    <w:rsid w:val="00A87A87"/>
    <w:rsid w:val="00A91B45"/>
    <w:rsid w:val="00A944FC"/>
    <w:rsid w:val="00AA04E7"/>
    <w:rsid w:val="00AA2667"/>
    <w:rsid w:val="00AA2C4D"/>
    <w:rsid w:val="00AA468B"/>
    <w:rsid w:val="00AA5131"/>
    <w:rsid w:val="00AA6561"/>
    <w:rsid w:val="00AB097A"/>
    <w:rsid w:val="00AB2539"/>
    <w:rsid w:val="00AB3F54"/>
    <w:rsid w:val="00AB57AC"/>
    <w:rsid w:val="00AB61E6"/>
    <w:rsid w:val="00AB61EE"/>
    <w:rsid w:val="00AB6989"/>
    <w:rsid w:val="00AB7196"/>
    <w:rsid w:val="00AB7C8E"/>
    <w:rsid w:val="00AD43B7"/>
    <w:rsid w:val="00AD4F47"/>
    <w:rsid w:val="00AD5C9B"/>
    <w:rsid w:val="00AE1471"/>
    <w:rsid w:val="00AE263E"/>
    <w:rsid w:val="00AE3CF3"/>
    <w:rsid w:val="00AE3FB9"/>
    <w:rsid w:val="00AE543B"/>
    <w:rsid w:val="00AE5485"/>
    <w:rsid w:val="00AF07E3"/>
    <w:rsid w:val="00AF1473"/>
    <w:rsid w:val="00AF3488"/>
    <w:rsid w:val="00AF3663"/>
    <w:rsid w:val="00AF6EF3"/>
    <w:rsid w:val="00B007E6"/>
    <w:rsid w:val="00B00825"/>
    <w:rsid w:val="00B023DD"/>
    <w:rsid w:val="00B02FDA"/>
    <w:rsid w:val="00B03BC6"/>
    <w:rsid w:val="00B04D58"/>
    <w:rsid w:val="00B06806"/>
    <w:rsid w:val="00B07255"/>
    <w:rsid w:val="00B10F7E"/>
    <w:rsid w:val="00B138C0"/>
    <w:rsid w:val="00B145C8"/>
    <w:rsid w:val="00B17647"/>
    <w:rsid w:val="00B17944"/>
    <w:rsid w:val="00B201B0"/>
    <w:rsid w:val="00B20614"/>
    <w:rsid w:val="00B21D6E"/>
    <w:rsid w:val="00B22292"/>
    <w:rsid w:val="00B22AB1"/>
    <w:rsid w:val="00B22C16"/>
    <w:rsid w:val="00B233E6"/>
    <w:rsid w:val="00B23708"/>
    <w:rsid w:val="00B24369"/>
    <w:rsid w:val="00B25207"/>
    <w:rsid w:val="00B253B1"/>
    <w:rsid w:val="00B25B19"/>
    <w:rsid w:val="00B27B6A"/>
    <w:rsid w:val="00B30505"/>
    <w:rsid w:val="00B30D27"/>
    <w:rsid w:val="00B310DB"/>
    <w:rsid w:val="00B3219C"/>
    <w:rsid w:val="00B335DB"/>
    <w:rsid w:val="00B34359"/>
    <w:rsid w:val="00B34867"/>
    <w:rsid w:val="00B3509F"/>
    <w:rsid w:val="00B350D7"/>
    <w:rsid w:val="00B3631C"/>
    <w:rsid w:val="00B40EDD"/>
    <w:rsid w:val="00B42678"/>
    <w:rsid w:val="00B45476"/>
    <w:rsid w:val="00B46471"/>
    <w:rsid w:val="00B46573"/>
    <w:rsid w:val="00B46AE6"/>
    <w:rsid w:val="00B47A17"/>
    <w:rsid w:val="00B501B8"/>
    <w:rsid w:val="00B50AB6"/>
    <w:rsid w:val="00B51312"/>
    <w:rsid w:val="00B51914"/>
    <w:rsid w:val="00B51D95"/>
    <w:rsid w:val="00B51DB1"/>
    <w:rsid w:val="00B560E9"/>
    <w:rsid w:val="00B564FF"/>
    <w:rsid w:val="00B6078E"/>
    <w:rsid w:val="00B61ED9"/>
    <w:rsid w:val="00B63F28"/>
    <w:rsid w:val="00B65AFB"/>
    <w:rsid w:val="00B66789"/>
    <w:rsid w:val="00B66DDD"/>
    <w:rsid w:val="00B671DB"/>
    <w:rsid w:val="00B7114B"/>
    <w:rsid w:val="00B712EF"/>
    <w:rsid w:val="00B7288A"/>
    <w:rsid w:val="00B7320F"/>
    <w:rsid w:val="00B76FC5"/>
    <w:rsid w:val="00B778E5"/>
    <w:rsid w:val="00B81A58"/>
    <w:rsid w:val="00B858A5"/>
    <w:rsid w:val="00B90DA5"/>
    <w:rsid w:val="00B91ECC"/>
    <w:rsid w:val="00B92A56"/>
    <w:rsid w:val="00BA1BB7"/>
    <w:rsid w:val="00BA41C8"/>
    <w:rsid w:val="00BA664D"/>
    <w:rsid w:val="00BA6FC2"/>
    <w:rsid w:val="00BA7126"/>
    <w:rsid w:val="00BB0619"/>
    <w:rsid w:val="00BB0B67"/>
    <w:rsid w:val="00BB1324"/>
    <w:rsid w:val="00BB3FFA"/>
    <w:rsid w:val="00BB5649"/>
    <w:rsid w:val="00BB66F9"/>
    <w:rsid w:val="00BB68A0"/>
    <w:rsid w:val="00BC07FB"/>
    <w:rsid w:val="00BC34D4"/>
    <w:rsid w:val="00BC40B0"/>
    <w:rsid w:val="00BC45FD"/>
    <w:rsid w:val="00BD1729"/>
    <w:rsid w:val="00BD51EF"/>
    <w:rsid w:val="00BD64BE"/>
    <w:rsid w:val="00BD6F01"/>
    <w:rsid w:val="00BD6F78"/>
    <w:rsid w:val="00BD7F29"/>
    <w:rsid w:val="00BE017D"/>
    <w:rsid w:val="00BE1153"/>
    <w:rsid w:val="00BE2E79"/>
    <w:rsid w:val="00BE3646"/>
    <w:rsid w:val="00BE3EEF"/>
    <w:rsid w:val="00BE4511"/>
    <w:rsid w:val="00BE4C20"/>
    <w:rsid w:val="00BE5E63"/>
    <w:rsid w:val="00BF0ED6"/>
    <w:rsid w:val="00BF1D7D"/>
    <w:rsid w:val="00BF42BC"/>
    <w:rsid w:val="00BF4C9F"/>
    <w:rsid w:val="00BF5FE9"/>
    <w:rsid w:val="00BF7808"/>
    <w:rsid w:val="00C00487"/>
    <w:rsid w:val="00C02DF9"/>
    <w:rsid w:val="00C054FA"/>
    <w:rsid w:val="00C06B38"/>
    <w:rsid w:val="00C06FCF"/>
    <w:rsid w:val="00C07BDE"/>
    <w:rsid w:val="00C12832"/>
    <w:rsid w:val="00C13C0B"/>
    <w:rsid w:val="00C1501D"/>
    <w:rsid w:val="00C1567F"/>
    <w:rsid w:val="00C17785"/>
    <w:rsid w:val="00C2012F"/>
    <w:rsid w:val="00C21698"/>
    <w:rsid w:val="00C22BB0"/>
    <w:rsid w:val="00C24565"/>
    <w:rsid w:val="00C248C0"/>
    <w:rsid w:val="00C27B46"/>
    <w:rsid w:val="00C27EB0"/>
    <w:rsid w:val="00C32860"/>
    <w:rsid w:val="00C32C30"/>
    <w:rsid w:val="00C34151"/>
    <w:rsid w:val="00C34777"/>
    <w:rsid w:val="00C360BD"/>
    <w:rsid w:val="00C36915"/>
    <w:rsid w:val="00C374B5"/>
    <w:rsid w:val="00C40B47"/>
    <w:rsid w:val="00C4298D"/>
    <w:rsid w:val="00C437C1"/>
    <w:rsid w:val="00C43F1D"/>
    <w:rsid w:val="00C44948"/>
    <w:rsid w:val="00C4589C"/>
    <w:rsid w:val="00C45A7A"/>
    <w:rsid w:val="00C45D9B"/>
    <w:rsid w:val="00C468D9"/>
    <w:rsid w:val="00C50169"/>
    <w:rsid w:val="00C509C8"/>
    <w:rsid w:val="00C51B40"/>
    <w:rsid w:val="00C532A4"/>
    <w:rsid w:val="00C56D07"/>
    <w:rsid w:val="00C576CD"/>
    <w:rsid w:val="00C60CAB"/>
    <w:rsid w:val="00C61514"/>
    <w:rsid w:val="00C6376E"/>
    <w:rsid w:val="00C659F9"/>
    <w:rsid w:val="00C67044"/>
    <w:rsid w:val="00C7065E"/>
    <w:rsid w:val="00C71319"/>
    <w:rsid w:val="00C71E5A"/>
    <w:rsid w:val="00C72629"/>
    <w:rsid w:val="00C73079"/>
    <w:rsid w:val="00C73576"/>
    <w:rsid w:val="00C73967"/>
    <w:rsid w:val="00C83896"/>
    <w:rsid w:val="00C85E30"/>
    <w:rsid w:val="00C86DFD"/>
    <w:rsid w:val="00C87638"/>
    <w:rsid w:val="00C877E9"/>
    <w:rsid w:val="00C902A8"/>
    <w:rsid w:val="00C940BD"/>
    <w:rsid w:val="00C9449A"/>
    <w:rsid w:val="00CA337C"/>
    <w:rsid w:val="00CA648B"/>
    <w:rsid w:val="00CB041F"/>
    <w:rsid w:val="00CB1AD7"/>
    <w:rsid w:val="00CB3B62"/>
    <w:rsid w:val="00CB45BC"/>
    <w:rsid w:val="00CB61C9"/>
    <w:rsid w:val="00CB6865"/>
    <w:rsid w:val="00CB6B96"/>
    <w:rsid w:val="00CC4827"/>
    <w:rsid w:val="00CC547A"/>
    <w:rsid w:val="00CC5602"/>
    <w:rsid w:val="00CD1D10"/>
    <w:rsid w:val="00CD481F"/>
    <w:rsid w:val="00CD50AF"/>
    <w:rsid w:val="00CD542F"/>
    <w:rsid w:val="00CD5BB9"/>
    <w:rsid w:val="00CD5F67"/>
    <w:rsid w:val="00CD71F6"/>
    <w:rsid w:val="00CD7868"/>
    <w:rsid w:val="00CE053A"/>
    <w:rsid w:val="00CE1362"/>
    <w:rsid w:val="00CE1A31"/>
    <w:rsid w:val="00CE1FCB"/>
    <w:rsid w:val="00CE505A"/>
    <w:rsid w:val="00CF0C27"/>
    <w:rsid w:val="00CF325B"/>
    <w:rsid w:val="00CF5164"/>
    <w:rsid w:val="00CF5328"/>
    <w:rsid w:val="00CF637A"/>
    <w:rsid w:val="00CF6D1D"/>
    <w:rsid w:val="00D000DB"/>
    <w:rsid w:val="00D038EA"/>
    <w:rsid w:val="00D0443C"/>
    <w:rsid w:val="00D067F3"/>
    <w:rsid w:val="00D078F4"/>
    <w:rsid w:val="00D13543"/>
    <w:rsid w:val="00D144C7"/>
    <w:rsid w:val="00D145CD"/>
    <w:rsid w:val="00D23709"/>
    <w:rsid w:val="00D25AE0"/>
    <w:rsid w:val="00D30F5E"/>
    <w:rsid w:val="00D31779"/>
    <w:rsid w:val="00D320EF"/>
    <w:rsid w:val="00D32872"/>
    <w:rsid w:val="00D33B90"/>
    <w:rsid w:val="00D33E8C"/>
    <w:rsid w:val="00D33F97"/>
    <w:rsid w:val="00D37449"/>
    <w:rsid w:val="00D40BDF"/>
    <w:rsid w:val="00D40F1E"/>
    <w:rsid w:val="00D41802"/>
    <w:rsid w:val="00D42DFD"/>
    <w:rsid w:val="00D437F8"/>
    <w:rsid w:val="00D4382C"/>
    <w:rsid w:val="00D44418"/>
    <w:rsid w:val="00D455DF"/>
    <w:rsid w:val="00D45F6A"/>
    <w:rsid w:val="00D47445"/>
    <w:rsid w:val="00D504FC"/>
    <w:rsid w:val="00D51326"/>
    <w:rsid w:val="00D5145D"/>
    <w:rsid w:val="00D5159F"/>
    <w:rsid w:val="00D5304A"/>
    <w:rsid w:val="00D5412A"/>
    <w:rsid w:val="00D542E7"/>
    <w:rsid w:val="00D548BD"/>
    <w:rsid w:val="00D55E41"/>
    <w:rsid w:val="00D570B0"/>
    <w:rsid w:val="00D605E5"/>
    <w:rsid w:val="00D60A0A"/>
    <w:rsid w:val="00D6126B"/>
    <w:rsid w:val="00D63E56"/>
    <w:rsid w:val="00D64324"/>
    <w:rsid w:val="00D64A6B"/>
    <w:rsid w:val="00D6559E"/>
    <w:rsid w:val="00D661B6"/>
    <w:rsid w:val="00D704CF"/>
    <w:rsid w:val="00D71F24"/>
    <w:rsid w:val="00D7218B"/>
    <w:rsid w:val="00D72A15"/>
    <w:rsid w:val="00D74AA3"/>
    <w:rsid w:val="00D77948"/>
    <w:rsid w:val="00D8670C"/>
    <w:rsid w:val="00D87122"/>
    <w:rsid w:val="00D90B5E"/>
    <w:rsid w:val="00D91F30"/>
    <w:rsid w:val="00D97C7F"/>
    <w:rsid w:val="00DA2937"/>
    <w:rsid w:val="00DA37B9"/>
    <w:rsid w:val="00DA43FD"/>
    <w:rsid w:val="00DA48E3"/>
    <w:rsid w:val="00DA4F40"/>
    <w:rsid w:val="00DB0F30"/>
    <w:rsid w:val="00DB35F5"/>
    <w:rsid w:val="00DB419B"/>
    <w:rsid w:val="00DB606A"/>
    <w:rsid w:val="00DB6920"/>
    <w:rsid w:val="00DC18D5"/>
    <w:rsid w:val="00DC1AFA"/>
    <w:rsid w:val="00DC3095"/>
    <w:rsid w:val="00DC3E07"/>
    <w:rsid w:val="00DC512B"/>
    <w:rsid w:val="00DC5472"/>
    <w:rsid w:val="00DC6852"/>
    <w:rsid w:val="00DD2717"/>
    <w:rsid w:val="00DD410F"/>
    <w:rsid w:val="00DD419E"/>
    <w:rsid w:val="00DD460E"/>
    <w:rsid w:val="00DD6A67"/>
    <w:rsid w:val="00DE01A1"/>
    <w:rsid w:val="00DE202E"/>
    <w:rsid w:val="00DE433D"/>
    <w:rsid w:val="00DE7338"/>
    <w:rsid w:val="00DE7668"/>
    <w:rsid w:val="00DF3D77"/>
    <w:rsid w:val="00DF5BB8"/>
    <w:rsid w:val="00DF78EC"/>
    <w:rsid w:val="00E044B9"/>
    <w:rsid w:val="00E066D5"/>
    <w:rsid w:val="00E07184"/>
    <w:rsid w:val="00E07890"/>
    <w:rsid w:val="00E10C39"/>
    <w:rsid w:val="00E1184E"/>
    <w:rsid w:val="00E12BC3"/>
    <w:rsid w:val="00E13193"/>
    <w:rsid w:val="00E14C4A"/>
    <w:rsid w:val="00E15D90"/>
    <w:rsid w:val="00E163CE"/>
    <w:rsid w:val="00E17955"/>
    <w:rsid w:val="00E20139"/>
    <w:rsid w:val="00E202A9"/>
    <w:rsid w:val="00E207EE"/>
    <w:rsid w:val="00E23DD2"/>
    <w:rsid w:val="00E26E4D"/>
    <w:rsid w:val="00E33007"/>
    <w:rsid w:val="00E34E47"/>
    <w:rsid w:val="00E35E75"/>
    <w:rsid w:val="00E43506"/>
    <w:rsid w:val="00E43676"/>
    <w:rsid w:val="00E43D0C"/>
    <w:rsid w:val="00E4424F"/>
    <w:rsid w:val="00E4448F"/>
    <w:rsid w:val="00E463D9"/>
    <w:rsid w:val="00E46702"/>
    <w:rsid w:val="00E4699F"/>
    <w:rsid w:val="00E46CCE"/>
    <w:rsid w:val="00E5108C"/>
    <w:rsid w:val="00E54CEB"/>
    <w:rsid w:val="00E60E5F"/>
    <w:rsid w:val="00E60F46"/>
    <w:rsid w:val="00E62526"/>
    <w:rsid w:val="00E62A54"/>
    <w:rsid w:val="00E63D64"/>
    <w:rsid w:val="00E65A4A"/>
    <w:rsid w:val="00E679F1"/>
    <w:rsid w:val="00E713B4"/>
    <w:rsid w:val="00E715B6"/>
    <w:rsid w:val="00E72FBA"/>
    <w:rsid w:val="00E73A75"/>
    <w:rsid w:val="00E744A0"/>
    <w:rsid w:val="00E76898"/>
    <w:rsid w:val="00E8078D"/>
    <w:rsid w:val="00E80CF1"/>
    <w:rsid w:val="00E81F6F"/>
    <w:rsid w:val="00E82635"/>
    <w:rsid w:val="00E8646D"/>
    <w:rsid w:val="00E86613"/>
    <w:rsid w:val="00E8785C"/>
    <w:rsid w:val="00E907A8"/>
    <w:rsid w:val="00E911EB"/>
    <w:rsid w:val="00E935F7"/>
    <w:rsid w:val="00E945CF"/>
    <w:rsid w:val="00E952DF"/>
    <w:rsid w:val="00E95B98"/>
    <w:rsid w:val="00E962CC"/>
    <w:rsid w:val="00E96D78"/>
    <w:rsid w:val="00EA0808"/>
    <w:rsid w:val="00EA561E"/>
    <w:rsid w:val="00EA6F7A"/>
    <w:rsid w:val="00EB1EAF"/>
    <w:rsid w:val="00EB3F2E"/>
    <w:rsid w:val="00EB5EEE"/>
    <w:rsid w:val="00EC0156"/>
    <w:rsid w:val="00EC1BF6"/>
    <w:rsid w:val="00EC4B04"/>
    <w:rsid w:val="00EC50E4"/>
    <w:rsid w:val="00EC521D"/>
    <w:rsid w:val="00EC646E"/>
    <w:rsid w:val="00ED4D0B"/>
    <w:rsid w:val="00ED52D1"/>
    <w:rsid w:val="00ED7F37"/>
    <w:rsid w:val="00EE02FA"/>
    <w:rsid w:val="00EE06F3"/>
    <w:rsid w:val="00EE38DA"/>
    <w:rsid w:val="00EF0B3F"/>
    <w:rsid w:val="00EF1035"/>
    <w:rsid w:val="00EF1418"/>
    <w:rsid w:val="00EF3EB7"/>
    <w:rsid w:val="00EF4B71"/>
    <w:rsid w:val="00EF4C11"/>
    <w:rsid w:val="00EF54A5"/>
    <w:rsid w:val="00F01274"/>
    <w:rsid w:val="00F035E2"/>
    <w:rsid w:val="00F03F8C"/>
    <w:rsid w:val="00F047D6"/>
    <w:rsid w:val="00F05CF3"/>
    <w:rsid w:val="00F07F16"/>
    <w:rsid w:val="00F11665"/>
    <w:rsid w:val="00F1226D"/>
    <w:rsid w:val="00F12DC9"/>
    <w:rsid w:val="00F20738"/>
    <w:rsid w:val="00F224AF"/>
    <w:rsid w:val="00F2288B"/>
    <w:rsid w:val="00F279D7"/>
    <w:rsid w:val="00F27F2F"/>
    <w:rsid w:val="00F33681"/>
    <w:rsid w:val="00F33DDB"/>
    <w:rsid w:val="00F341DD"/>
    <w:rsid w:val="00F3433B"/>
    <w:rsid w:val="00F3440C"/>
    <w:rsid w:val="00F362DA"/>
    <w:rsid w:val="00F365E0"/>
    <w:rsid w:val="00F36BC1"/>
    <w:rsid w:val="00F40C03"/>
    <w:rsid w:val="00F41A46"/>
    <w:rsid w:val="00F441AF"/>
    <w:rsid w:val="00F44CE3"/>
    <w:rsid w:val="00F4573A"/>
    <w:rsid w:val="00F4618A"/>
    <w:rsid w:val="00F47038"/>
    <w:rsid w:val="00F47438"/>
    <w:rsid w:val="00F47A7C"/>
    <w:rsid w:val="00F47F79"/>
    <w:rsid w:val="00F501BE"/>
    <w:rsid w:val="00F5056F"/>
    <w:rsid w:val="00F50825"/>
    <w:rsid w:val="00F547F3"/>
    <w:rsid w:val="00F5489E"/>
    <w:rsid w:val="00F54B26"/>
    <w:rsid w:val="00F56D68"/>
    <w:rsid w:val="00F62982"/>
    <w:rsid w:val="00F62DAB"/>
    <w:rsid w:val="00F62F8B"/>
    <w:rsid w:val="00F70F89"/>
    <w:rsid w:val="00F7220F"/>
    <w:rsid w:val="00F72337"/>
    <w:rsid w:val="00F72D36"/>
    <w:rsid w:val="00F7355F"/>
    <w:rsid w:val="00F74138"/>
    <w:rsid w:val="00F7782E"/>
    <w:rsid w:val="00F82466"/>
    <w:rsid w:val="00F82845"/>
    <w:rsid w:val="00F83088"/>
    <w:rsid w:val="00F83A98"/>
    <w:rsid w:val="00F8790B"/>
    <w:rsid w:val="00F9049F"/>
    <w:rsid w:val="00F91E87"/>
    <w:rsid w:val="00F930F4"/>
    <w:rsid w:val="00F94421"/>
    <w:rsid w:val="00F9498D"/>
    <w:rsid w:val="00F95D0F"/>
    <w:rsid w:val="00F961DF"/>
    <w:rsid w:val="00F96777"/>
    <w:rsid w:val="00F978BD"/>
    <w:rsid w:val="00FA0993"/>
    <w:rsid w:val="00FA5BE1"/>
    <w:rsid w:val="00FA5C31"/>
    <w:rsid w:val="00FA7B88"/>
    <w:rsid w:val="00FB2490"/>
    <w:rsid w:val="00FB31BC"/>
    <w:rsid w:val="00FB3206"/>
    <w:rsid w:val="00FB57DF"/>
    <w:rsid w:val="00FC1365"/>
    <w:rsid w:val="00FC22E4"/>
    <w:rsid w:val="00FC23E1"/>
    <w:rsid w:val="00FC5BBB"/>
    <w:rsid w:val="00FC5C9A"/>
    <w:rsid w:val="00FC7BA2"/>
    <w:rsid w:val="00FD1221"/>
    <w:rsid w:val="00FD4451"/>
    <w:rsid w:val="00FD62D7"/>
    <w:rsid w:val="00FE284B"/>
    <w:rsid w:val="00FE2F16"/>
    <w:rsid w:val="00FE4B5F"/>
    <w:rsid w:val="00FF1F13"/>
    <w:rsid w:val="00FF3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28CD0"/>
  <w15:chartTrackingRefBased/>
  <w15:docId w15:val="{0083331F-572B-4D9C-841C-A880BEF17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B21"/>
  </w:style>
  <w:style w:type="paragraph" w:styleId="Heading2">
    <w:name w:val="heading 2"/>
    <w:next w:val="BodyA"/>
    <w:link w:val="Heading2Char"/>
    <w:uiPriority w:val="9"/>
    <w:unhideWhenUsed/>
    <w:qFormat/>
    <w:rsid w:val="003851A8"/>
    <w:pPr>
      <w:keepNext/>
      <w:keepLines/>
      <w:pBdr>
        <w:top w:val="nil"/>
        <w:left w:val="nil"/>
        <w:bottom w:val="nil"/>
        <w:right w:val="nil"/>
        <w:between w:val="nil"/>
        <w:bar w:val="nil"/>
      </w:pBdr>
      <w:spacing w:before="40" w:after="0" w:line="360" w:lineRule="auto"/>
      <w:outlineLvl w:val="1"/>
    </w:pPr>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paragraph" w:styleId="Heading3">
    <w:name w:val="heading 3"/>
    <w:next w:val="BodyA"/>
    <w:link w:val="Heading3Char"/>
    <w:uiPriority w:val="9"/>
    <w:unhideWhenUsed/>
    <w:qFormat/>
    <w:rsid w:val="003851A8"/>
    <w:pPr>
      <w:keepNext/>
      <w:keepLines/>
      <w:pBdr>
        <w:top w:val="nil"/>
        <w:left w:val="nil"/>
        <w:bottom w:val="nil"/>
        <w:right w:val="nil"/>
        <w:between w:val="nil"/>
        <w:bar w:val="nil"/>
      </w:pBdr>
      <w:spacing w:before="120" w:after="0" w:line="360" w:lineRule="auto"/>
      <w:outlineLvl w:val="2"/>
    </w:pPr>
    <w:rPr>
      <w:rFonts w:ascii="Carlito" w:eastAsia="Carlito" w:hAnsi="Carlito" w:cs="Carlito"/>
      <w:b/>
      <w:bCs/>
      <w:color w:val="1F4D78"/>
      <w:sz w:val="24"/>
      <w:szCs w:val="24"/>
      <w:u w:color="1F4D78"/>
      <w:bdr w:val="nil"/>
      <w:lang w:val="en-US" w:eastAsia="zh-CN"/>
      <w14:textOutline w14:w="12700" w14:cap="flat" w14:cmpd="sng" w14:algn="ctr">
        <w14:noFill/>
        <w14:prstDash w14:val="solid"/>
        <w14:miter w14:lim="400000"/>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971B21"/>
    <w:pPr>
      <w:spacing w:after="0" w:line="360" w:lineRule="auto"/>
    </w:pPr>
    <w:rPr>
      <w:rFonts w:ascii="Arial" w:hAnsi="Arial"/>
    </w:rPr>
  </w:style>
  <w:style w:type="character" w:customStyle="1" w:styleId="AssignBodyChar">
    <w:name w:val="AssignBody Char"/>
    <w:basedOn w:val="DefaultParagraphFont"/>
    <w:link w:val="AssignBody"/>
    <w:rsid w:val="00971B21"/>
    <w:rPr>
      <w:rFonts w:ascii="Arial" w:hAnsi="Arial"/>
    </w:rPr>
  </w:style>
  <w:style w:type="table" w:styleId="TableGrid">
    <w:name w:val="Table Grid"/>
    <w:basedOn w:val="TableNormal"/>
    <w:uiPriority w:val="39"/>
    <w:rsid w:val="00971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0A7D"/>
    <w:pPr>
      <w:ind w:left="720"/>
      <w:contextualSpacing/>
    </w:pPr>
  </w:style>
  <w:style w:type="character" w:styleId="Hyperlink">
    <w:name w:val="Hyperlink"/>
    <w:basedOn w:val="DefaultParagraphFont"/>
    <w:uiPriority w:val="99"/>
    <w:unhideWhenUsed/>
    <w:rsid w:val="001B61B1"/>
    <w:rPr>
      <w:color w:val="0563C1" w:themeColor="hyperlink"/>
      <w:u w:val="single"/>
    </w:rPr>
  </w:style>
  <w:style w:type="character" w:styleId="UnresolvedMention">
    <w:name w:val="Unresolved Mention"/>
    <w:basedOn w:val="DefaultParagraphFont"/>
    <w:uiPriority w:val="99"/>
    <w:semiHidden/>
    <w:unhideWhenUsed/>
    <w:rsid w:val="001B61B1"/>
    <w:rPr>
      <w:color w:val="605E5C"/>
      <w:shd w:val="clear" w:color="auto" w:fill="E1DFDD"/>
    </w:rPr>
  </w:style>
  <w:style w:type="character" w:styleId="FollowedHyperlink">
    <w:name w:val="FollowedHyperlink"/>
    <w:basedOn w:val="DefaultParagraphFont"/>
    <w:uiPriority w:val="99"/>
    <w:semiHidden/>
    <w:unhideWhenUsed/>
    <w:rsid w:val="00574F12"/>
    <w:rPr>
      <w:color w:val="954F72" w:themeColor="followedHyperlink"/>
      <w:u w:val="single"/>
    </w:rPr>
  </w:style>
  <w:style w:type="paragraph" w:styleId="Header">
    <w:name w:val="header"/>
    <w:basedOn w:val="Normal"/>
    <w:link w:val="HeaderChar"/>
    <w:uiPriority w:val="99"/>
    <w:unhideWhenUsed/>
    <w:rsid w:val="008A6BB8"/>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8A6BB8"/>
    <w:rPr>
      <w:sz w:val="24"/>
      <w:szCs w:val="24"/>
    </w:rPr>
  </w:style>
  <w:style w:type="paragraph" w:styleId="Footer">
    <w:name w:val="footer"/>
    <w:basedOn w:val="Normal"/>
    <w:link w:val="FooterChar"/>
    <w:uiPriority w:val="99"/>
    <w:unhideWhenUsed/>
    <w:rsid w:val="008A6BB8"/>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8A6BB8"/>
    <w:rPr>
      <w:sz w:val="24"/>
      <w:szCs w:val="24"/>
    </w:rPr>
  </w:style>
  <w:style w:type="table" w:customStyle="1" w:styleId="TableGrid3">
    <w:name w:val="Table Grid3"/>
    <w:basedOn w:val="TableNormal"/>
    <w:next w:val="TableGrid"/>
    <w:uiPriority w:val="39"/>
    <w:rsid w:val="008A6BB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A6BB8"/>
    <w:pPr>
      <w:spacing w:after="0" w:line="240" w:lineRule="auto"/>
    </w:pPr>
    <w:rPr>
      <w:rFonts w:ascii="Arial" w:hAnsi="Arial"/>
      <w:sz w:val="24"/>
    </w:rPr>
  </w:style>
  <w:style w:type="paragraph" w:customStyle="1" w:styleId="xmsonospacing">
    <w:name w:val="x_msonospacing"/>
    <w:basedOn w:val="Normal"/>
    <w:rsid w:val="008A6B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A6BB8"/>
  </w:style>
  <w:style w:type="character" w:styleId="Strong">
    <w:name w:val="Strong"/>
    <w:basedOn w:val="DefaultParagraphFont"/>
    <w:uiPriority w:val="22"/>
    <w:qFormat/>
    <w:rsid w:val="008A6BB8"/>
    <w:rPr>
      <w:b/>
      <w:bCs/>
    </w:rPr>
  </w:style>
  <w:style w:type="character" w:customStyle="1" w:styleId="Heading2Char">
    <w:name w:val="Heading 2 Char"/>
    <w:basedOn w:val="DefaultParagraphFont"/>
    <w:link w:val="Heading2"/>
    <w:uiPriority w:val="9"/>
    <w:rsid w:val="003851A8"/>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character" w:customStyle="1" w:styleId="Heading3Char">
    <w:name w:val="Heading 3 Char"/>
    <w:basedOn w:val="DefaultParagraphFont"/>
    <w:link w:val="Heading3"/>
    <w:uiPriority w:val="9"/>
    <w:rsid w:val="003851A8"/>
    <w:rPr>
      <w:rFonts w:ascii="Carlito" w:eastAsia="Carlito" w:hAnsi="Carlito" w:cs="Carlito"/>
      <w:b/>
      <w:bCs/>
      <w:color w:val="1F4D78"/>
      <w:sz w:val="24"/>
      <w:szCs w:val="24"/>
      <w:u w:color="1F4D78"/>
      <w:bdr w:val="nil"/>
      <w:lang w:val="en-US" w:eastAsia="zh-CN"/>
      <w14:textOutline w14:w="12700" w14:cap="flat" w14:cmpd="sng" w14:algn="ctr">
        <w14:noFill/>
        <w14:prstDash w14:val="solid"/>
        <w14:miter w14:lim="400000"/>
      </w14:textOutline>
    </w:rPr>
  </w:style>
  <w:style w:type="paragraph" w:customStyle="1" w:styleId="BodyA">
    <w:name w:val="Body A"/>
    <w:rsid w:val="003851A8"/>
    <w:pPr>
      <w:pBdr>
        <w:top w:val="nil"/>
        <w:left w:val="nil"/>
        <w:bottom w:val="nil"/>
        <w:right w:val="nil"/>
        <w:between w:val="nil"/>
        <w:bar w:val="nil"/>
      </w:pBdr>
    </w:pPr>
    <w:rPr>
      <w:rFonts w:ascii="Calibri" w:eastAsia="Arial Unicode MS" w:hAnsi="Calibri" w:cs="Arial Unicode MS"/>
      <w:color w:val="000000"/>
      <w:u w:color="000000"/>
      <w:bdr w:val="nil"/>
      <w:lang w:val="en-US" w:eastAsia="zh-CN"/>
      <w14:textOutline w14:w="12700" w14:cap="flat" w14:cmpd="sng" w14:algn="ctr">
        <w14:noFill/>
        <w14:prstDash w14:val="solid"/>
        <w14:miter w14:lim="400000"/>
      </w14:textOutline>
    </w:rPr>
  </w:style>
  <w:style w:type="paragraph" w:styleId="NormalWeb">
    <w:name w:val="Normal (Web)"/>
    <w:basedOn w:val="Normal"/>
    <w:uiPriority w:val="99"/>
    <w:semiHidden/>
    <w:unhideWhenUsed/>
    <w:rsid w:val="003851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205997">
      <w:bodyDiv w:val="1"/>
      <w:marLeft w:val="0"/>
      <w:marRight w:val="0"/>
      <w:marTop w:val="0"/>
      <w:marBottom w:val="0"/>
      <w:divBdr>
        <w:top w:val="none" w:sz="0" w:space="0" w:color="auto"/>
        <w:left w:val="none" w:sz="0" w:space="0" w:color="auto"/>
        <w:bottom w:val="none" w:sz="0" w:space="0" w:color="auto"/>
        <w:right w:val="none" w:sz="0" w:space="0" w:color="auto"/>
      </w:divBdr>
    </w:div>
    <w:div w:id="1053385374">
      <w:bodyDiv w:val="1"/>
      <w:marLeft w:val="0"/>
      <w:marRight w:val="0"/>
      <w:marTop w:val="0"/>
      <w:marBottom w:val="0"/>
      <w:divBdr>
        <w:top w:val="none" w:sz="0" w:space="0" w:color="auto"/>
        <w:left w:val="none" w:sz="0" w:space="0" w:color="auto"/>
        <w:bottom w:val="none" w:sz="0" w:space="0" w:color="auto"/>
        <w:right w:val="none" w:sz="0" w:space="0" w:color="auto"/>
      </w:divBdr>
      <w:divsChild>
        <w:div w:id="515269987">
          <w:marLeft w:val="750"/>
          <w:marRight w:val="750"/>
          <w:marTop w:val="0"/>
          <w:marBottom w:val="0"/>
          <w:divBdr>
            <w:top w:val="none" w:sz="0" w:space="0" w:color="auto"/>
            <w:left w:val="none" w:sz="0" w:space="0" w:color="auto"/>
            <w:bottom w:val="none" w:sz="0" w:space="0" w:color="auto"/>
            <w:right w:val="none" w:sz="0" w:space="0" w:color="auto"/>
          </w:divBdr>
          <w:divsChild>
            <w:div w:id="1630820959">
              <w:marLeft w:val="0"/>
              <w:marRight w:val="0"/>
              <w:marTop w:val="0"/>
              <w:marBottom w:val="0"/>
              <w:divBdr>
                <w:top w:val="none" w:sz="0" w:space="0" w:color="auto"/>
                <w:left w:val="none" w:sz="0" w:space="0" w:color="auto"/>
                <w:bottom w:val="none" w:sz="0" w:space="0" w:color="auto"/>
                <w:right w:val="none" w:sz="0" w:space="0" w:color="auto"/>
              </w:divBdr>
              <w:divsChild>
                <w:div w:id="1467507044">
                  <w:marLeft w:val="0"/>
                  <w:marRight w:val="0"/>
                  <w:marTop w:val="0"/>
                  <w:marBottom w:val="0"/>
                  <w:divBdr>
                    <w:top w:val="none" w:sz="0" w:space="0" w:color="auto"/>
                    <w:left w:val="none" w:sz="0" w:space="0" w:color="auto"/>
                    <w:bottom w:val="none" w:sz="0" w:space="0" w:color="auto"/>
                    <w:right w:val="none" w:sz="0" w:space="0" w:color="auto"/>
                  </w:divBdr>
                  <w:divsChild>
                    <w:div w:id="636299202">
                      <w:marLeft w:val="0"/>
                      <w:marRight w:val="0"/>
                      <w:marTop w:val="0"/>
                      <w:marBottom w:val="0"/>
                      <w:divBdr>
                        <w:top w:val="none" w:sz="0" w:space="0" w:color="auto"/>
                        <w:left w:val="none" w:sz="0" w:space="0" w:color="auto"/>
                        <w:bottom w:val="none" w:sz="0" w:space="0" w:color="auto"/>
                        <w:right w:val="none" w:sz="0" w:space="0" w:color="auto"/>
                      </w:divBdr>
                      <w:divsChild>
                        <w:div w:id="1875540087">
                          <w:marLeft w:val="0"/>
                          <w:marRight w:val="0"/>
                          <w:marTop w:val="0"/>
                          <w:marBottom w:val="0"/>
                          <w:divBdr>
                            <w:top w:val="none" w:sz="0" w:space="0" w:color="auto"/>
                            <w:left w:val="none" w:sz="0" w:space="0" w:color="auto"/>
                            <w:bottom w:val="none" w:sz="0" w:space="0" w:color="auto"/>
                            <w:right w:val="none" w:sz="0" w:space="0" w:color="auto"/>
                          </w:divBdr>
                          <w:divsChild>
                            <w:div w:id="1847598815">
                              <w:marLeft w:val="0"/>
                              <w:marRight w:val="0"/>
                              <w:marTop w:val="0"/>
                              <w:marBottom w:val="0"/>
                              <w:divBdr>
                                <w:top w:val="none" w:sz="0" w:space="0" w:color="auto"/>
                                <w:left w:val="none" w:sz="0" w:space="0" w:color="auto"/>
                                <w:bottom w:val="none" w:sz="0" w:space="0" w:color="auto"/>
                                <w:right w:val="none" w:sz="0" w:space="0" w:color="auto"/>
                              </w:divBdr>
                              <w:divsChild>
                                <w:div w:id="309141599">
                                  <w:marLeft w:val="0"/>
                                  <w:marRight w:val="0"/>
                                  <w:marTop w:val="0"/>
                                  <w:marBottom w:val="0"/>
                                  <w:divBdr>
                                    <w:top w:val="none" w:sz="0" w:space="0" w:color="auto"/>
                                    <w:left w:val="none" w:sz="0" w:space="0" w:color="auto"/>
                                    <w:bottom w:val="none" w:sz="0" w:space="0" w:color="auto"/>
                                    <w:right w:val="none" w:sz="0" w:space="0" w:color="auto"/>
                                  </w:divBdr>
                                  <w:divsChild>
                                    <w:div w:id="1808619410">
                                      <w:marLeft w:val="0"/>
                                      <w:marRight w:val="0"/>
                                      <w:marTop w:val="0"/>
                                      <w:marBottom w:val="0"/>
                                      <w:divBdr>
                                        <w:top w:val="none" w:sz="0" w:space="0" w:color="auto"/>
                                        <w:left w:val="none" w:sz="0" w:space="0" w:color="auto"/>
                                        <w:bottom w:val="none" w:sz="0" w:space="0" w:color="auto"/>
                                        <w:right w:val="none" w:sz="0" w:space="0" w:color="auto"/>
                                      </w:divBdr>
                                      <w:divsChild>
                                        <w:div w:id="99591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408637">
                              <w:marLeft w:val="0"/>
                              <w:marRight w:val="0"/>
                              <w:marTop w:val="0"/>
                              <w:marBottom w:val="0"/>
                              <w:divBdr>
                                <w:top w:val="none" w:sz="0" w:space="0" w:color="auto"/>
                                <w:left w:val="none" w:sz="0" w:space="0" w:color="auto"/>
                                <w:bottom w:val="none" w:sz="0" w:space="0" w:color="auto"/>
                                <w:right w:val="none" w:sz="0" w:space="0" w:color="auto"/>
                              </w:divBdr>
                              <w:divsChild>
                                <w:div w:id="1640721105">
                                  <w:marLeft w:val="0"/>
                                  <w:marRight w:val="0"/>
                                  <w:marTop w:val="0"/>
                                  <w:marBottom w:val="0"/>
                                  <w:divBdr>
                                    <w:top w:val="none" w:sz="0" w:space="0" w:color="auto"/>
                                    <w:left w:val="none" w:sz="0" w:space="0" w:color="auto"/>
                                    <w:bottom w:val="none" w:sz="0" w:space="0" w:color="auto"/>
                                    <w:right w:val="none" w:sz="0" w:space="0" w:color="auto"/>
                                  </w:divBdr>
                                  <w:divsChild>
                                    <w:div w:id="780956396">
                                      <w:marLeft w:val="0"/>
                                      <w:marRight w:val="0"/>
                                      <w:marTop w:val="0"/>
                                      <w:marBottom w:val="0"/>
                                      <w:divBdr>
                                        <w:top w:val="none" w:sz="0" w:space="0" w:color="auto"/>
                                        <w:left w:val="none" w:sz="0" w:space="0" w:color="auto"/>
                                        <w:bottom w:val="none" w:sz="0" w:space="0" w:color="auto"/>
                                        <w:right w:val="none" w:sz="0" w:space="0" w:color="auto"/>
                                      </w:divBdr>
                                      <w:divsChild>
                                        <w:div w:id="14199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75406">
                              <w:marLeft w:val="0"/>
                              <w:marRight w:val="0"/>
                              <w:marTop w:val="0"/>
                              <w:marBottom w:val="0"/>
                              <w:divBdr>
                                <w:top w:val="none" w:sz="0" w:space="0" w:color="auto"/>
                                <w:left w:val="none" w:sz="0" w:space="0" w:color="auto"/>
                                <w:bottom w:val="none" w:sz="0" w:space="0" w:color="auto"/>
                                <w:right w:val="none" w:sz="0" w:space="0" w:color="auto"/>
                              </w:divBdr>
                              <w:divsChild>
                                <w:div w:id="1892379255">
                                  <w:marLeft w:val="0"/>
                                  <w:marRight w:val="0"/>
                                  <w:marTop w:val="0"/>
                                  <w:marBottom w:val="0"/>
                                  <w:divBdr>
                                    <w:top w:val="none" w:sz="0" w:space="0" w:color="auto"/>
                                    <w:left w:val="none" w:sz="0" w:space="0" w:color="auto"/>
                                    <w:bottom w:val="none" w:sz="0" w:space="0" w:color="auto"/>
                                    <w:right w:val="none" w:sz="0" w:space="0" w:color="auto"/>
                                  </w:divBdr>
                                  <w:divsChild>
                                    <w:div w:id="1958440784">
                                      <w:marLeft w:val="0"/>
                                      <w:marRight w:val="0"/>
                                      <w:marTop w:val="0"/>
                                      <w:marBottom w:val="0"/>
                                      <w:divBdr>
                                        <w:top w:val="none" w:sz="0" w:space="0" w:color="auto"/>
                                        <w:left w:val="none" w:sz="0" w:space="0" w:color="auto"/>
                                        <w:bottom w:val="none" w:sz="0" w:space="0" w:color="auto"/>
                                        <w:right w:val="none" w:sz="0" w:space="0" w:color="auto"/>
                                      </w:divBdr>
                                      <w:divsChild>
                                        <w:div w:id="123916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76638">
                              <w:marLeft w:val="0"/>
                              <w:marRight w:val="0"/>
                              <w:marTop w:val="0"/>
                              <w:marBottom w:val="0"/>
                              <w:divBdr>
                                <w:top w:val="none" w:sz="0" w:space="0" w:color="auto"/>
                                <w:left w:val="none" w:sz="0" w:space="0" w:color="auto"/>
                                <w:bottom w:val="none" w:sz="0" w:space="0" w:color="auto"/>
                                <w:right w:val="none" w:sz="0" w:space="0" w:color="auto"/>
                              </w:divBdr>
                              <w:divsChild>
                                <w:div w:id="941382228">
                                  <w:marLeft w:val="0"/>
                                  <w:marRight w:val="0"/>
                                  <w:marTop w:val="0"/>
                                  <w:marBottom w:val="0"/>
                                  <w:divBdr>
                                    <w:top w:val="none" w:sz="0" w:space="0" w:color="auto"/>
                                    <w:left w:val="none" w:sz="0" w:space="0" w:color="auto"/>
                                    <w:bottom w:val="none" w:sz="0" w:space="0" w:color="auto"/>
                                    <w:right w:val="none" w:sz="0" w:space="0" w:color="auto"/>
                                  </w:divBdr>
                                  <w:divsChild>
                                    <w:div w:id="2125999018">
                                      <w:marLeft w:val="0"/>
                                      <w:marRight w:val="0"/>
                                      <w:marTop w:val="0"/>
                                      <w:marBottom w:val="0"/>
                                      <w:divBdr>
                                        <w:top w:val="none" w:sz="0" w:space="0" w:color="auto"/>
                                        <w:left w:val="none" w:sz="0" w:space="0" w:color="auto"/>
                                        <w:bottom w:val="none" w:sz="0" w:space="0" w:color="auto"/>
                                        <w:right w:val="none" w:sz="0" w:space="0" w:color="auto"/>
                                      </w:divBdr>
                                      <w:divsChild>
                                        <w:div w:id="58048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690556">
          <w:marLeft w:val="0"/>
          <w:marRight w:val="0"/>
          <w:marTop w:val="0"/>
          <w:marBottom w:val="0"/>
          <w:divBdr>
            <w:top w:val="none" w:sz="0" w:space="0" w:color="auto"/>
            <w:left w:val="none" w:sz="0" w:space="0" w:color="auto"/>
            <w:bottom w:val="none" w:sz="0" w:space="0" w:color="auto"/>
            <w:right w:val="none" w:sz="0" w:space="0" w:color="auto"/>
          </w:divBdr>
          <w:divsChild>
            <w:div w:id="127478328">
              <w:marLeft w:val="0"/>
              <w:marRight w:val="0"/>
              <w:marTop w:val="0"/>
              <w:marBottom w:val="0"/>
              <w:divBdr>
                <w:top w:val="none" w:sz="0" w:space="0" w:color="auto"/>
                <w:left w:val="none" w:sz="0" w:space="0" w:color="auto"/>
                <w:bottom w:val="none" w:sz="0" w:space="0" w:color="auto"/>
                <w:right w:val="none" w:sz="0" w:space="0" w:color="auto"/>
              </w:divBdr>
              <w:divsChild>
                <w:div w:id="1474299107">
                  <w:marLeft w:val="0"/>
                  <w:marRight w:val="0"/>
                  <w:marTop w:val="0"/>
                  <w:marBottom w:val="0"/>
                  <w:divBdr>
                    <w:top w:val="none" w:sz="0" w:space="0" w:color="auto"/>
                    <w:left w:val="none" w:sz="0" w:space="0" w:color="auto"/>
                    <w:bottom w:val="none" w:sz="0" w:space="0" w:color="auto"/>
                    <w:right w:val="none" w:sz="0" w:space="0" w:color="auto"/>
                  </w:divBdr>
                  <w:divsChild>
                    <w:div w:id="78927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731623">
          <w:marLeft w:val="0"/>
          <w:marRight w:val="0"/>
          <w:marTop w:val="0"/>
          <w:marBottom w:val="0"/>
          <w:divBdr>
            <w:top w:val="none" w:sz="0" w:space="0" w:color="auto"/>
            <w:left w:val="none" w:sz="0" w:space="0" w:color="auto"/>
            <w:bottom w:val="none" w:sz="0" w:space="0" w:color="auto"/>
            <w:right w:val="none" w:sz="0" w:space="0" w:color="auto"/>
          </w:divBdr>
          <w:divsChild>
            <w:div w:id="2110855168">
              <w:marLeft w:val="0"/>
              <w:marRight w:val="0"/>
              <w:marTop w:val="0"/>
              <w:marBottom w:val="0"/>
              <w:divBdr>
                <w:top w:val="none" w:sz="0" w:space="0" w:color="auto"/>
                <w:left w:val="none" w:sz="0" w:space="0" w:color="auto"/>
                <w:bottom w:val="none" w:sz="0" w:space="0" w:color="auto"/>
                <w:right w:val="none" w:sz="0" w:space="0" w:color="auto"/>
              </w:divBdr>
              <w:divsChild>
                <w:div w:id="1714883308">
                  <w:marLeft w:val="0"/>
                  <w:marRight w:val="0"/>
                  <w:marTop w:val="0"/>
                  <w:marBottom w:val="0"/>
                  <w:divBdr>
                    <w:top w:val="none" w:sz="0" w:space="0" w:color="auto"/>
                    <w:left w:val="none" w:sz="0" w:space="0" w:color="auto"/>
                    <w:bottom w:val="none" w:sz="0" w:space="0" w:color="auto"/>
                    <w:right w:val="none" w:sz="0" w:space="0" w:color="auto"/>
                  </w:divBdr>
                  <w:divsChild>
                    <w:div w:id="177277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229251">
          <w:marLeft w:val="0"/>
          <w:marRight w:val="0"/>
          <w:marTop w:val="0"/>
          <w:marBottom w:val="0"/>
          <w:divBdr>
            <w:top w:val="none" w:sz="0" w:space="0" w:color="auto"/>
            <w:left w:val="none" w:sz="0" w:space="0" w:color="auto"/>
            <w:bottom w:val="none" w:sz="0" w:space="0" w:color="auto"/>
            <w:right w:val="none" w:sz="0" w:space="0" w:color="auto"/>
          </w:divBdr>
          <w:divsChild>
            <w:div w:id="354576151">
              <w:marLeft w:val="0"/>
              <w:marRight w:val="0"/>
              <w:marTop w:val="0"/>
              <w:marBottom w:val="0"/>
              <w:divBdr>
                <w:top w:val="none" w:sz="0" w:space="0" w:color="auto"/>
                <w:left w:val="none" w:sz="0" w:space="0" w:color="auto"/>
                <w:bottom w:val="none" w:sz="0" w:space="0" w:color="auto"/>
                <w:right w:val="none" w:sz="0" w:space="0" w:color="auto"/>
              </w:divBdr>
              <w:divsChild>
                <w:div w:id="1528789418">
                  <w:marLeft w:val="0"/>
                  <w:marRight w:val="0"/>
                  <w:marTop w:val="0"/>
                  <w:marBottom w:val="0"/>
                  <w:divBdr>
                    <w:top w:val="none" w:sz="0" w:space="0" w:color="auto"/>
                    <w:left w:val="none" w:sz="0" w:space="0" w:color="auto"/>
                    <w:bottom w:val="none" w:sz="0" w:space="0" w:color="auto"/>
                    <w:right w:val="none" w:sz="0" w:space="0" w:color="auto"/>
                  </w:divBdr>
                  <w:divsChild>
                    <w:div w:id="91143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14393">
          <w:marLeft w:val="0"/>
          <w:marRight w:val="0"/>
          <w:marTop w:val="0"/>
          <w:marBottom w:val="0"/>
          <w:divBdr>
            <w:top w:val="none" w:sz="0" w:space="0" w:color="auto"/>
            <w:left w:val="none" w:sz="0" w:space="0" w:color="auto"/>
            <w:bottom w:val="none" w:sz="0" w:space="0" w:color="auto"/>
            <w:right w:val="none" w:sz="0" w:space="0" w:color="auto"/>
          </w:divBdr>
          <w:divsChild>
            <w:div w:id="2092850265">
              <w:marLeft w:val="0"/>
              <w:marRight w:val="0"/>
              <w:marTop w:val="0"/>
              <w:marBottom w:val="0"/>
              <w:divBdr>
                <w:top w:val="none" w:sz="0" w:space="0" w:color="auto"/>
                <w:left w:val="none" w:sz="0" w:space="0" w:color="auto"/>
                <w:bottom w:val="none" w:sz="0" w:space="0" w:color="auto"/>
                <w:right w:val="none" w:sz="0" w:space="0" w:color="auto"/>
              </w:divBdr>
              <w:divsChild>
                <w:div w:id="524516000">
                  <w:marLeft w:val="0"/>
                  <w:marRight w:val="0"/>
                  <w:marTop w:val="0"/>
                  <w:marBottom w:val="0"/>
                  <w:divBdr>
                    <w:top w:val="none" w:sz="0" w:space="0" w:color="auto"/>
                    <w:left w:val="none" w:sz="0" w:space="0" w:color="auto"/>
                    <w:bottom w:val="none" w:sz="0" w:space="0" w:color="auto"/>
                    <w:right w:val="none" w:sz="0" w:space="0" w:color="auto"/>
                  </w:divBdr>
                  <w:divsChild>
                    <w:div w:id="1595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587108">
          <w:marLeft w:val="750"/>
          <w:marRight w:val="750"/>
          <w:marTop w:val="0"/>
          <w:marBottom w:val="0"/>
          <w:divBdr>
            <w:top w:val="none" w:sz="0" w:space="0" w:color="auto"/>
            <w:left w:val="none" w:sz="0" w:space="0" w:color="auto"/>
            <w:bottom w:val="none" w:sz="0" w:space="0" w:color="auto"/>
            <w:right w:val="none" w:sz="0" w:space="0" w:color="auto"/>
          </w:divBdr>
          <w:divsChild>
            <w:div w:id="1948464684">
              <w:marLeft w:val="0"/>
              <w:marRight w:val="0"/>
              <w:marTop w:val="0"/>
              <w:marBottom w:val="0"/>
              <w:divBdr>
                <w:top w:val="none" w:sz="0" w:space="0" w:color="auto"/>
                <w:left w:val="none" w:sz="0" w:space="0" w:color="auto"/>
                <w:bottom w:val="none" w:sz="0" w:space="0" w:color="auto"/>
                <w:right w:val="none" w:sz="0" w:space="0" w:color="auto"/>
              </w:divBdr>
              <w:divsChild>
                <w:div w:id="1724057790">
                  <w:marLeft w:val="0"/>
                  <w:marRight w:val="0"/>
                  <w:marTop w:val="0"/>
                  <w:marBottom w:val="0"/>
                  <w:divBdr>
                    <w:top w:val="none" w:sz="0" w:space="0" w:color="auto"/>
                    <w:left w:val="none" w:sz="0" w:space="0" w:color="auto"/>
                    <w:bottom w:val="none" w:sz="0" w:space="0" w:color="auto"/>
                    <w:right w:val="none" w:sz="0" w:space="0" w:color="auto"/>
                  </w:divBdr>
                  <w:divsChild>
                    <w:div w:id="1476217510">
                      <w:marLeft w:val="0"/>
                      <w:marRight w:val="0"/>
                      <w:marTop w:val="0"/>
                      <w:marBottom w:val="0"/>
                      <w:divBdr>
                        <w:top w:val="none" w:sz="0" w:space="0" w:color="auto"/>
                        <w:left w:val="none" w:sz="0" w:space="0" w:color="auto"/>
                        <w:bottom w:val="none" w:sz="0" w:space="0" w:color="auto"/>
                        <w:right w:val="none" w:sz="0" w:space="0" w:color="auto"/>
                      </w:divBdr>
                      <w:divsChild>
                        <w:div w:id="1338725174">
                          <w:marLeft w:val="0"/>
                          <w:marRight w:val="0"/>
                          <w:marTop w:val="0"/>
                          <w:marBottom w:val="0"/>
                          <w:divBdr>
                            <w:top w:val="none" w:sz="0" w:space="0" w:color="auto"/>
                            <w:left w:val="none" w:sz="0" w:space="0" w:color="auto"/>
                            <w:bottom w:val="none" w:sz="0" w:space="0" w:color="auto"/>
                            <w:right w:val="none" w:sz="0" w:space="0" w:color="auto"/>
                          </w:divBdr>
                          <w:divsChild>
                            <w:div w:id="1204555639">
                              <w:marLeft w:val="0"/>
                              <w:marRight w:val="0"/>
                              <w:marTop w:val="0"/>
                              <w:marBottom w:val="0"/>
                              <w:divBdr>
                                <w:top w:val="none" w:sz="0" w:space="0" w:color="auto"/>
                                <w:left w:val="none" w:sz="0" w:space="0" w:color="auto"/>
                                <w:bottom w:val="none" w:sz="0" w:space="0" w:color="auto"/>
                                <w:right w:val="none" w:sz="0" w:space="0" w:color="auto"/>
                              </w:divBdr>
                              <w:divsChild>
                                <w:div w:id="781531459">
                                  <w:marLeft w:val="0"/>
                                  <w:marRight w:val="0"/>
                                  <w:marTop w:val="0"/>
                                  <w:marBottom w:val="0"/>
                                  <w:divBdr>
                                    <w:top w:val="none" w:sz="0" w:space="0" w:color="auto"/>
                                    <w:left w:val="none" w:sz="0" w:space="0" w:color="auto"/>
                                    <w:bottom w:val="none" w:sz="0" w:space="0" w:color="auto"/>
                                    <w:right w:val="none" w:sz="0" w:space="0" w:color="auto"/>
                                  </w:divBdr>
                                  <w:divsChild>
                                    <w:div w:id="2004122273">
                                      <w:marLeft w:val="0"/>
                                      <w:marRight w:val="0"/>
                                      <w:marTop w:val="0"/>
                                      <w:marBottom w:val="0"/>
                                      <w:divBdr>
                                        <w:top w:val="none" w:sz="0" w:space="0" w:color="auto"/>
                                        <w:left w:val="none" w:sz="0" w:space="0" w:color="auto"/>
                                        <w:bottom w:val="none" w:sz="0" w:space="0" w:color="auto"/>
                                        <w:right w:val="none" w:sz="0" w:space="0" w:color="auto"/>
                                      </w:divBdr>
                                      <w:divsChild>
                                        <w:div w:id="117908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864612">
                              <w:marLeft w:val="0"/>
                              <w:marRight w:val="0"/>
                              <w:marTop w:val="0"/>
                              <w:marBottom w:val="0"/>
                              <w:divBdr>
                                <w:top w:val="none" w:sz="0" w:space="0" w:color="auto"/>
                                <w:left w:val="none" w:sz="0" w:space="0" w:color="auto"/>
                                <w:bottom w:val="none" w:sz="0" w:space="0" w:color="auto"/>
                                <w:right w:val="none" w:sz="0" w:space="0" w:color="auto"/>
                              </w:divBdr>
                              <w:divsChild>
                                <w:div w:id="799105891">
                                  <w:marLeft w:val="0"/>
                                  <w:marRight w:val="0"/>
                                  <w:marTop w:val="0"/>
                                  <w:marBottom w:val="0"/>
                                  <w:divBdr>
                                    <w:top w:val="none" w:sz="0" w:space="0" w:color="auto"/>
                                    <w:left w:val="none" w:sz="0" w:space="0" w:color="auto"/>
                                    <w:bottom w:val="none" w:sz="0" w:space="0" w:color="auto"/>
                                    <w:right w:val="none" w:sz="0" w:space="0" w:color="auto"/>
                                  </w:divBdr>
                                  <w:divsChild>
                                    <w:div w:id="1913731117">
                                      <w:marLeft w:val="0"/>
                                      <w:marRight w:val="0"/>
                                      <w:marTop w:val="0"/>
                                      <w:marBottom w:val="0"/>
                                      <w:divBdr>
                                        <w:top w:val="none" w:sz="0" w:space="0" w:color="auto"/>
                                        <w:left w:val="none" w:sz="0" w:space="0" w:color="auto"/>
                                        <w:bottom w:val="none" w:sz="0" w:space="0" w:color="auto"/>
                                        <w:right w:val="none" w:sz="0" w:space="0" w:color="auto"/>
                                      </w:divBdr>
                                      <w:divsChild>
                                        <w:div w:id="12969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5311">
                              <w:marLeft w:val="0"/>
                              <w:marRight w:val="0"/>
                              <w:marTop w:val="0"/>
                              <w:marBottom w:val="0"/>
                              <w:divBdr>
                                <w:top w:val="none" w:sz="0" w:space="0" w:color="auto"/>
                                <w:left w:val="none" w:sz="0" w:space="0" w:color="auto"/>
                                <w:bottom w:val="none" w:sz="0" w:space="0" w:color="auto"/>
                                <w:right w:val="none" w:sz="0" w:space="0" w:color="auto"/>
                              </w:divBdr>
                              <w:divsChild>
                                <w:div w:id="928849165">
                                  <w:marLeft w:val="0"/>
                                  <w:marRight w:val="0"/>
                                  <w:marTop w:val="0"/>
                                  <w:marBottom w:val="0"/>
                                  <w:divBdr>
                                    <w:top w:val="none" w:sz="0" w:space="0" w:color="auto"/>
                                    <w:left w:val="none" w:sz="0" w:space="0" w:color="auto"/>
                                    <w:bottom w:val="none" w:sz="0" w:space="0" w:color="auto"/>
                                    <w:right w:val="none" w:sz="0" w:space="0" w:color="auto"/>
                                  </w:divBdr>
                                  <w:divsChild>
                                    <w:div w:id="614604894">
                                      <w:marLeft w:val="0"/>
                                      <w:marRight w:val="0"/>
                                      <w:marTop w:val="0"/>
                                      <w:marBottom w:val="0"/>
                                      <w:divBdr>
                                        <w:top w:val="none" w:sz="0" w:space="0" w:color="auto"/>
                                        <w:left w:val="none" w:sz="0" w:space="0" w:color="auto"/>
                                        <w:bottom w:val="none" w:sz="0" w:space="0" w:color="auto"/>
                                        <w:right w:val="none" w:sz="0" w:space="0" w:color="auto"/>
                                      </w:divBdr>
                                      <w:divsChild>
                                        <w:div w:id="142268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80589">
                              <w:marLeft w:val="0"/>
                              <w:marRight w:val="0"/>
                              <w:marTop w:val="0"/>
                              <w:marBottom w:val="0"/>
                              <w:divBdr>
                                <w:top w:val="none" w:sz="0" w:space="0" w:color="auto"/>
                                <w:left w:val="none" w:sz="0" w:space="0" w:color="auto"/>
                                <w:bottom w:val="none" w:sz="0" w:space="0" w:color="auto"/>
                                <w:right w:val="none" w:sz="0" w:space="0" w:color="auto"/>
                              </w:divBdr>
                              <w:divsChild>
                                <w:div w:id="864907819">
                                  <w:marLeft w:val="0"/>
                                  <w:marRight w:val="0"/>
                                  <w:marTop w:val="0"/>
                                  <w:marBottom w:val="0"/>
                                  <w:divBdr>
                                    <w:top w:val="none" w:sz="0" w:space="0" w:color="auto"/>
                                    <w:left w:val="none" w:sz="0" w:space="0" w:color="auto"/>
                                    <w:bottom w:val="none" w:sz="0" w:space="0" w:color="auto"/>
                                    <w:right w:val="none" w:sz="0" w:space="0" w:color="auto"/>
                                  </w:divBdr>
                                  <w:divsChild>
                                    <w:div w:id="1213270808">
                                      <w:marLeft w:val="0"/>
                                      <w:marRight w:val="0"/>
                                      <w:marTop w:val="0"/>
                                      <w:marBottom w:val="0"/>
                                      <w:divBdr>
                                        <w:top w:val="none" w:sz="0" w:space="0" w:color="auto"/>
                                        <w:left w:val="none" w:sz="0" w:space="0" w:color="auto"/>
                                        <w:bottom w:val="none" w:sz="0" w:space="0" w:color="auto"/>
                                        <w:right w:val="none" w:sz="0" w:space="0" w:color="auto"/>
                                      </w:divBdr>
                                      <w:divsChild>
                                        <w:div w:id="196190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05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docview/305224057?pq-origsite=gscholar&amp;fromopenview=true" TargetMode="External"/><Relationship Id="rId18" Type="http://schemas.openxmlformats.org/officeDocument/2006/relationships/hyperlink" Target="https://www.nasuwt.org.uk/static/uploaded/ad5b4d73-76eb-462a-8ba00412eb6e572a.pdf" TargetMode="External"/><Relationship Id="rId26" Type="http://schemas.openxmlformats.org/officeDocument/2006/relationships/hyperlink" Target="https://doi.org/10.1002/tea.21260" TargetMode="External"/><Relationship Id="rId39" Type="http://schemas.openxmlformats.org/officeDocument/2006/relationships/hyperlink" Target="https://ndna.org.uk/wp-content/uploads/2022/07/Wales-Authentic-Learning-Curriculum-for-Wales-Factsheet.pdf" TargetMode="External"/><Relationship Id="rId21" Type="http://schemas.openxmlformats.org/officeDocument/2006/relationships/hyperlink" Target="https://academic.oup.com/edited-volume/34867/chapter/298289878" TargetMode="External"/><Relationship Id="rId34" Type="http://schemas.openxmlformats.org/officeDocument/2006/relationships/hyperlink" Target="https://doi.org/10.1080/03004279.2020.1851741" TargetMode="External"/><Relationship Id="rId42" Type="http://schemas.openxmlformats.org/officeDocument/2006/relationships/hyperlink" Target="https://doi.org/10.1007/BF02319856" TargetMode="External"/><Relationship Id="rId47" Type="http://schemas.openxmlformats.org/officeDocument/2006/relationships/hyperlink" Target="https://moodle.uwtsd.ac.uk/mod/folder/view.php?id=430434&amp;forceview=1" TargetMode="External"/><Relationship Id="rId50" Type="http://schemas.openxmlformats.org/officeDocument/2006/relationships/header" Target="header2.xml"/><Relationship Id="rId55" Type="http://schemas.openxmlformats.org/officeDocument/2006/relationships/footer" Target="footer3.xml"/><Relationship Id="rId7" Type="http://schemas.openxmlformats.org/officeDocument/2006/relationships/hyperlink" Target="https://ereader.perlego.com/1/book/2915218/1" TargetMode="External"/><Relationship Id="rId2" Type="http://schemas.openxmlformats.org/officeDocument/2006/relationships/styles" Target="styles.xml"/><Relationship Id="rId16" Type="http://schemas.openxmlformats.org/officeDocument/2006/relationships/hyperlink" Target="https://hwb.gov.wales/curriculum-for-wales/designing-your-curriculum/pedagogy" TargetMode="External"/><Relationship Id="rId29" Type="http://schemas.openxmlformats.org/officeDocument/2006/relationships/hyperlink" Target="https://www-vlebooks-com.ezproxy.uwtsd.ac.uk/Product/Index/730203?page=0" TargetMode="External"/><Relationship Id="rId11" Type="http://schemas.openxmlformats.org/officeDocument/2006/relationships/hyperlink" Target="https://www.childcomwales.org.uk/wp-content/uploads/2022/03/TheRightWayEducation_ENG.pdf" TargetMode="External"/><Relationship Id="rId24" Type="http://schemas.openxmlformats.org/officeDocument/2006/relationships/hyperlink" Target="https://www.perlego.com/book/3030735/moral-principles-in-education-and-my-pedagogic-creed-by-john-dewey-with-a-critical-introduction-by-patricia-h-hinchey-pdf" TargetMode="External"/><Relationship Id="rId32" Type="http://schemas.openxmlformats.org/officeDocument/2006/relationships/hyperlink" Target="https://hwb.gov.wales/api/storage/bbf8efef-afc4-4724-88b7-e1db0f4f8286/covid-rs2-final-en.pdf" TargetMode="External"/><Relationship Id="rId37" Type="http://schemas.openxmlformats.org/officeDocument/2006/relationships/hyperlink" Target="https://hwb.gov.wales/api/storage/19bc948b-8a3f-41e0-944a-7bf2cadf7d18/professional-standards-for-teaching-and-leadership-interactive-pdf-for-pc.pdf" TargetMode="External"/><Relationship Id="rId40" Type="http://schemas.openxmlformats.org/officeDocument/2006/relationships/hyperlink" Target="https://www.gov.wales/sites/default/files/publications/2021-11/uncrc-summary-poster.pdf" TargetMode="External"/><Relationship Id="rId45" Type="http://schemas.openxmlformats.org/officeDocument/2006/relationships/hyperlink" Target="https://hwb.gov.wales/curriculum-for-wales/cross-curricular-skills-frameworks/" TargetMode="External"/><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eb-s-ebscohost-com.ezproxy.uwtsd.ac.uk/ehost/ebookviewer/ebook/bmxlYmtfXzI1Mzc2MF9fQU41?sid=c230d00f-c10a-4818-885d-bc536b3caa7b@redis&amp;vid=0&amp;format=EB&amp;lpid=lp_108&amp;rid=0" TargetMode="External"/><Relationship Id="rId4" Type="http://schemas.openxmlformats.org/officeDocument/2006/relationships/webSettings" Target="webSettings.xml"/><Relationship Id="rId9" Type="http://schemas.openxmlformats.org/officeDocument/2006/relationships/hyperlink" Target="https://hwb.gov.wales/curriculum-for-wales/designing-your-curriculum/developing-a-vision-for-curriculum-design/#curriculum-design-and-the-four-purposes" TargetMode="External"/><Relationship Id="rId14" Type="http://schemas.openxmlformats.org/officeDocument/2006/relationships/hyperlink" Target="http://centaur.reading.ac.uk/92627/" TargetMode="External"/><Relationship Id="rId22" Type="http://schemas.openxmlformats.org/officeDocument/2006/relationships/hyperlink" Target="https://www.perlego.com/book/2094572/jean-piaget-children-and-the-classinclusion-problem-pdf" TargetMode="External"/><Relationship Id="rId27" Type="http://schemas.openxmlformats.org/officeDocument/2006/relationships/hyperlink" Target="https://commons.nmu.edu/theses/587" TargetMode="External"/><Relationship Id="rId30" Type="http://schemas.openxmlformats.org/officeDocument/2006/relationships/hyperlink" Target="https://www.perlego.com/book/1579914/the-bronfenbrenner-primer-a-guide-to-develecology-pdf" TargetMode="External"/><Relationship Id="rId35" Type="http://schemas.openxmlformats.org/officeDocument/2006/relationships/hyperlink" Target="https://www.locrating.com/schools-Craigfelen-Primary-School-0wlsh6702215.aspx" TargetMode="External"/><Relationship Id="rId43" Type="http://schemas.openxmlformats.org/officeDocument/2006/relationships/hyperlink" Target="https://www.perlego.com/book/2882986/authentic-learning-realworld-experiences-that-build-21stcentury-skills-pdf" TargetMode="External"/><Relationship Id="rId48" Type="http://schemas.openxmlformats.org/officeDocument/2006/relationships/hyperlink" Target="https://gov.wales/sites/default/files/publications/2019-06/welsh-language-competency-framework-for-education-practitioners.pdf" TargetMode="External"/><Relationship Id="rId56" Type="http://schemas.openxmlformats.org/officeDocument/2006/relationships/image" Target="media/image3.jpeg"/><Relationship Id="rId8" Type="http://schemas.openxmlformats.org/officeDocument/2006/relationships/hyperlink" Target="https://doi.org/10.1016/j.jml.2021.104264" TargetMode="External"/><Relationship Id="rId51"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www.youtube.com/watch?v=QmsmScRPvWQ" TargetMode="External"/><Relationship Id="rId17" Type="http://schemas.openxmlformats.org/officeDocument/2006/relationships/hyperlink" Target="https://www.gov.wales/sites/default/files/publications/2022-06/220622-the-additional-learning-needs-code-for-wales-2021.pdf" TargetMode="External"/><Relationship Id="rId25" Type="http://schemas.openxmlformats.org/officeDocument/2006/relationships/hyperlink" Target="https://doi.org/10.1080/09620214.2015.1045010" TargetMode="External"/><Relationship Id="rId33" Type="http://schemas.openxmlformats.org/officeDocument/2006/relationships/hyperlink" Target="https://neu.org.uk/wales-education-recovery-plan" TargetMode="External"/><Relationship Id="rId38" Type="http://schemas.openxmlformats.org/officeDocument/2006/relationships/hyperlink" Target="https://doi.org/10.1080/10901027.2020.1736695" TargetMode="External"/><Relationship Id="rId46" Type="http://schemas.openxmlformats.org/officeDocument/2006/relationships/hyperlink" Target="https://moodle.uwtsd.ac.uk/mod/folder/view.php?id=430434&amp;forceview=1" TargetMode="External"/><Relationship Id="rId20" Type="http://schemas.openxmlformats.org/officeDocument/2006/relationships/hyperlink" Target="https://www.estyn.gov.wales/effective-practice/learning-through-play-real-life-context" TargetMode="External"/><Relationship Id="rId41" Type="http://schemas.openxmlformats.org/officeDocument/2006/relationships/hyperlink" Target="https://doi.org/10.4102/curationis.v45i1.2198" TargetMode="External"/><Relationship Id="rId54"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eprints.kname.edu.ua/49570/1/Forum%202018%281%29.pdf#page=202" TargetMode="External"/><Relationship Id="rId23" Type="http://schemas.openxmlformats.org/officeDocument/2006/relationships/hyperlink" Target="https://www.perlego.com/book/3031296/john-deweys-imaginative-vision-of-teaching-combining-theory-and-practice-pdf" TargetMode="External"/><Relationship Id="rId28" Type="http://schemas.openxmlformats.org/officeDocument/2006/relationships/hyperlink" Target="https://doi.org/10.4018/978-1-59140-594-8.ch018" TargetMode="External"/><Relationship Id="rId36" Type="http://schemas.openxmlformats.org/officeDocument/2006/relationships/hyperlink" Target="https://hwb.gov.wales/professional-development/professional-standards/" TargetMode="External"/><Relationship Id="rId49" Type="http://schemas.openxmlformats.org/officeDocument/2006/relationships/header" Target="header1.xml"/><Relationship Id="rId57" Type="http://schemas.openxmlformats.org/officeDocument/2006/relationships/fontTable" Target="fontTable.xml"/><Relationship Id="rId10" Type="http://schemas.openxmlformats.org/officeDocument/2006/relationships/hyperlink" Target="file:///C:/Users/saffi/Downloads/s13423-019-01598-6.pdf" TargetMode="External"/><Relationship Id="rId31" Type="http://schemas.openxmlformats.org/officeDocument/2006/relationships/hyperlink" Target="https://doi.org/10.1080/23752696.2018.1462099" TargetMode="External"/><Relationship Id="rId44" Type="http://schemas.openxmlformats.org/officeDocument/2006/relationships/hyperlink" Target="https://gov.wales/sites/default/files/publications/2018-03/the-four-purposes-of-the-curriculum-for-wales.pdf" TargetMode="External"/><Relationship Id="rId5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12274</TotalTime>
  <Pages>32</Pages>
  <Words>8246</Words>
  <Characters>47007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Robb (2004033)</dc:creator>
  <cp:keywords/>
  <dc:description/>
  <cp:lastModifiedBy>Saffron Robb (2004033)</cp:lastModifiedBy>
  <cp:revision>1522</cp:revision>
  <dcterms:created xsi:type="dcterms:W3CDTF">2022-11-08T09:21:00Z</dcterms:created>
  <dcterms:modified xsi:type="dcterms:W3CDTF">2023-04-02T12:35:00Z</dcterms:modified>
</cp:coreProperties>
</file>