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65BD3" w14:textId="77777777" w:rsidR="0015371D" w:rsidRDefault="0015371D" w:rsidP="0015371D">
      <w:pPr>
        <w:jc w:val="center"/>
        <w:rPr>
          <w:lang w:val="en-GB"/>
        </w:rPr>
      </w:pPr>
    </w:p>
    <w:p w14:paraId="385A980D" w14:textId="77777777" w:rsidR="0015371D" w:rsidRDefault="0015371D" w:rsidP="0015371D">
      <w:pPr>
        <w:jc w:val="center"/>
        <w:rPr>
          <w:lang w:val="en-GB"/>
        </w:rPr>
      </w:pPr>
    </w:p>
    <w:p w14:paraId="2C9F48EA" w14:textId="77777777" w:rsidR="0015371D" w:rsidRDefault="0015371D" w:rsidP="0015371D">
      <w:pPr>
        <w:jc w:val="center"/>
        <w:rPr>
          <w:lang w:val="en-GB"/>
        </w:rPr>
      </w:pPr>
    </w:p>
    <w:p w14:paraId="706F2D2D" w14:textId="77777777" w:rsidR="0015371D" w:rsidRDefault="0015371D" w:rsidP="0015371D">
      <w:pPr>
        <w:jc w:val="center"/>
        <w:rPr>
          <w:lang w:val="en-GB"/>
        </w:rPr>
      </w:pPr>
    </w:p>
    <w:p w14:paraId="69123743" w14:textId="75BD0B80" w:rsidR="00B442DA" w:rsidRPr="0015371D" w:rsidRDefault="004516F2" w:rsidP="0015371D">
      <w:pPr>
        <w:jc w:val="center"/>
        <w:rPr>
          <w:sz w:val="40"/>
          <w:szCs w:val="36"/>
          <w:lang w:val="en-GB"/>
        </w:rPr>
      </w:pPr>
      <w:r w:rsidRPr="0015371D">
        <w:rPr>
          <w:sz w:val="40"/>
          <w:szCs w:val="36"/>
          <w:lang w:val="en-GB"/>
        </w:rPr>
        <w:t>BMSW4004</w:t>
      </w:r>
    </w:p>
    <w:p w14:paraId="0106E5B1" w14:textId="214538AF" w:rsidR="004516F2" w:rsidRPr="0015371D" w:rsidRDefault="004516F2" w:rsidP="0015371D">
      <w:pPr>
        <w:jc w:val="center"/>
        <w:rPr>
          <w:sz w:val="40"/>
          <w:szCs w:val="36"/>
          <w:lang w:val="en-GB"/>
        </w:rPr>
      </w:pPr>
      <w:r w:rsidRPr="0015371D">
        <w:rPr>
          <w:sz w:val="40"/>
          <w:szCs w:val="36"/>
          <w:lang w:val="en-GB"/>
        </w:rPr>
        <w:t>Problem Solving and Decision Making</w:t>
      </w:r>
    </w:p>
    <w:p w14:paraId="779C4E43" w14:textId="4273657D" w:rsidR="004516F2" w:rsidRDefault="004516F2" w:rsidP="004516F2">
      <w:pPr>
        <w:rPr>
          <w:lang w:val="en-GB"/>
        </w:rPr>
      </w:pPr>
    </w:p>
    <w:p w14:paraId="5F253C21" w14:textId="77777777" w:rsidR="00C379DB" w:rsidRDefault="00C379DB" w:rsidP="004516F2">
      <w:pPr>
        <w:rPr>
          <w:lang w:val="en-GB"/>
        </w:rPr>
      </w:pPr>
    </w:p>
    <w:p w14:paraId="328096B5" w14:textId="77777777" w:rsidR="00C379DB" w:rsidRPr="00C379DB" w:rsidRDefault="00C379DB" w:rsidP="004516F2">
      <w:pPr>
        <w:rPr>
          <w:sz w:val="32"/>
          <w:szCs w:val="32"/>
          <w:lang w:val="en-GB"/>
        </w:rPr>
      </w:pPr>
    </w:p>
    <w:p w14:paraId="64F51A52" w14:textId="7777F575" w:rsidR="00C379DB" w:rsidRPr="009F04FF" w:rsidRDefault="00C379DB" w:rsidP="00C379DB">
      <w:pPr>
        <w:jc w:val="center"/>
        <w:rPr>
          <w:sz w:val="28"/>
          <w:szCs w:val="28"/>
          <w:lang w:val="en-GB"/>
        </w:rPr>
      </w:pPr>
      <w:r w:rsidRPr="009F04FF">
        <w:rPr>
          <w:sz w:val="28"/>
          <w:szCs w:val="28"/>
          <w:lang w:val="en-GB"/>
        </w:rPr>
        <w:t>Student name – Antonia Nikolova</w:t>
      </w:r>
    </w:p>
    <w:p w14:paraId="0C06C0A5" w14:textId="16C8EE63" w:rsidR="00C379DB" w:rsidRPr="009F04FF" w:rsidRDefault="00C379DB" w:rsidP="00C379DB">
      <w:pPr>
        <w:jc w:val="center"/>
        <w:rPr>
          <w:sz w:val="28"/>
          <w:szCs w:val="28"/>
          <w:lang w:val="en-GB"/>
        </w:rPr>
      </w:pPr>
      <w:r w:rsidRPr="009F04FF">
        <w:rPr>
          <w:sz w:val="28"/>
          <w:szCs w:val="28"/>
          <w:lang w:val="en-GB"/>
        </w:rPr>
        <w:t>Student ID – 1921644</w:t>
      </w:r>
    </w:p>
    <w:p w14:paraId="356DFF5E" w14:textId="38E77995" w:rsidR="00C379DB" w:rsidRPr="009F04FF" w:rsidRDefault="00C379DB" w:rsidP="00C379DB">
      <w:pPr>
        <w:jc w:val="center"/>
        <w:rPr>
          <w:sz w:val="28"/>
          <w:szCs w:val="28"/>
          <w:lang w:val="en-GB"/>
        </w:rPr>
      </w:pPr>
      <w:r w:rsidRPr="009F04FF">
        <w:rPr>
          <w:sz w:val="28"/>
          <w:szCs w:val="28"/>
          <w:lang w:val="en-GB"/>
        </w:rPr>
        <w:t>Lectures name – Gasso Wilson Mwaluseke</w:t>
      </w:r>
    </w:p>
    <w:p w14:paraId="140DD03D" w14:textId="233029B7" w:rsidR="00C379DB" w:rsidRPr="009F04FF" w:rsidRDefault="00C379DB" w:rsidP="00C379DB">
      <w:pPr>
        <w:jc w:val="center"/>
        <w:rPr>
          <w:sz w:val="28"/>
          <w:szCs w:val="28"/>
          <w:lang w:val="en-GB"/>
        </w:rPr>
      </w:pPr>
      <w:r w:rsidRPr="009F04FF">
        <w:rPr>
          <w:sz w:val="28"/>
          <w:szCs w:val="28"/>
          <w:lang w:val="en-GB"/>
        </w:rPr>
        <w:t xml:space="preserve">University of Wales Trinity Saint David </w:t>
      </w:r>
    </w:p>
    <w:p w14:paraId="245ECD97" w14:textId="6401E3BC" w:rsidR="004516F2" w:rsidRPr="0081532A" w:rsidRDefault="004516F2" w:rsidP="004516F2">
      <w:pPr>
        <w:rPr>
          <w:lang w:val="en-GB"/>
        </w:rPr>
      </w:pPr>
    </w:p>
    <w:p w14:paraId="4B3C6E0B" w14:textId="77777777" w:rsidR="0015371D" w:rsidRDefault="0015371D">
      <w:pPr>
        <w:spacing w:line="259" w:lineRule="auto"/>
        <w:jc w:val="left"/>
        <w:rPr>
          <w:rFonts w:eastAsiaTheme="majorEastAsia" w:cstheme="majorBidi"/>
          <w:b/>
          <w:sz w:val="32"/>
          <w:szCs w:val="32"/>
          <w:lang w:val="en-GB"/>
        </w:rPr>
      </w:pPr>
      <w:r>
        <w:rPr>
          <w:lang w:val="en-GB"/>
        </w:rPr>
        <w:br w:type="page"/>
      </w:r>
    </w:p>
    <w:sdt>
      <w:sdtPr>
        <w:rPr>
          <w:rFonts w:ascii="Times New Roman" w:eastAsiaTheme="minorHAnsi" w:hAnsi="Times New Roman" w:cstheme="minorBidi"/>
          <w:color w:val="auto"/>
          <w:sz w:val="24"/>
          <w:szCs w:val="22"/>
        </w:rPr>
        <w:id w:val="-2101246442"/>
        <w:docPartObj>
          <w:docPartGallery w:val="Table of Contents"/>
          <w:docPartUnique/>
        </w:docPartObj>
      </w:sdtPr>
      <w:sdtEndPr>
        <w:rPr>
          <w:b/>
          <w:bCs/>
          <w:noProof/>
        </w:rPr>
      </w:sdtEndPr>
      <w:sdtContent>
        <w:p w14:paraId="2FACDEE6" w14:textId="35380693" w:rsidR="0015371D" w:rsidRDefault="0015371D">
          <w:pPr>
            <w:pStyle w:val="TOCHeading"/>
          </w:pPr>
          <w:r>
            <w:t>Table of Contents</w:t>
          </w:r>
        </w:p>
        <w:p w14:paraId="4775106A" w14:textId="7B9235E1" w:rsidR="0015371D" w:rsidRDefault="0015371D">
          <w:pPr>
            <w:pStyle w:val="TOC1"/>
            <w:tabs>
              <w:tab w:val="right" w:leader="dot" w:pos="9350"/>
            </w:tabs>
            <w:rPr>
              <w:noProof/>
            </w:rPr>
          </w:pPr>
          <w:r>
            <w:fldChar w:fldCharType="begin"/>
          </w:r>
          <w:r>
            <w:instrText xml:space="preserve"> TOC \o "1-3" \h \z \u </w:instrText>
          </w:r>
          <w:r>
            <w:fldChar w:fldCharType="separate"/>
          </w:r>
          <w:hyperlink w:anchor="_Toc70732393" w:history="1">
            <w:r w:rsidRPr="007A7ECC">
              <w:rPr>
                <w:rStyle w:val="Hyperlink"/>
                <w:noProof/>
                <w:lang w:val="en-GB"/>
              </w:rPr>
              <w:t>Introduction</w:t>
            </w:r>
            <w:r>
              <w:rPr>
                <w:noProof/>
                <w:webHidden/>
              </w:rPr>
              <w:tab/>
            </w:r>
            <w:r>
              <w:rPr>
                <w:noProof/>
                <w:webHidden/>
              </w:rPr>
              <w:fldChar w:fldCharType="begin"/>
            </w:r>
            <w:r>
              <w:rPr>
                <w:noProof/>
                <w:webHidden/>
              </w:rPr>
              <w:instrText xml:space="preserve"> PAGEREF _Toc70732393 \h </w:instrText>
            </w:r>
            <w:r>
              <w:rPr>
                <w:noProof/>
                <w:webHidden/>
              </w:rPr>
            </w:r>
            <w:r>
              <w:rPr>
                <w:noProof/>
                <w:webHidden/>
              </w:rPr>
              <w:fldChar w:fldCharType="separate"/>
            </w:r>
            <w:r>
              <w:rPr>
                <w:noProof/>
                <w:webHidden/>
              </w:rPr>
              <w:t>3</w:t>
            </w:r>
            <w:r>
              <w:rPr>
                <w:noProof/>
                <w:webHidden/>
              </w:rPr>
              <w:fldChar w:fldCharType="end"/>
            </w:r>
          </w:hyperlink>
        </w:p>
        <w:p w14:paraId="71037C03" w14:textId="1F3A2D70" w:rsidR="0015371D" w:rsidRDefault="00A751C0">
          <w:pPr>
            <w:pStyle w:val="TOC1"/>
            <w:tabs>
              <w:tab w:val="right" w:leader="dot" w:pos="9350"/>
            </w:tabs>
            <w:rPr>
              <w:noProof/>
            </w:rPr>
          </w:pPr>
          <w:hyperlink w:anchor="_Toc70732394" w:history="1">
            <w:r w:rsidR="0015371D" w:rsidRPr="007A7ECC">
              <w:rPr>
                <w:rStyle w:val="Hyperlink"/>
                <w:noProof/>
                <w:lang w:val="en-GB"/>
              </w:rPr>
              <w:t>A complex problem in the workplace</w:t>
            </w:r>
            <w:r w:rsidR="0015371D">
              <w:rPr>
                <w:noProof/>
                <w:webHidden/>
              </w:rPr>
              <w:tab/>
            </w:r>
            <w:r w:rsidR="0015371D">
              <w:rPr>
                <w:noProof/>
                <w:webHidden/>
              </w:rPr>
              <w:fldChar w:fldCharType="begin"/>
            </w:r>
            <w:r w:rsidR="0015371D">
              <w:rPr>
                <w:noProof/>
                <w:webHidden/>
              </w:rPr>
              <w:instrText xml:space="preserve"> PAGEREF _Toc70732394 \h </w:instrText>
            </w:r>
            <w:r w:rsidR="0015371D">
              <w:rPr>
                <w:noProof/>
                <w:webHidden/>
              </w:rPr>
            </w:r>
            <w:r w:rsidR="0015371D">
              <w:rPr>
                <w:noProof/>
                <w:webHidden/>
              </w:rPr>
              <w:fldChar w:fldCharType="separate"/>
            </w:r>
            <w:r w:rsidR="0015371D">
              <w:rPr>
                <w:noProof/>
                <w:webHidden/>
              </w:rPr>
              <w:t>3</w:t>
            </w:r>
            <w:r w:rsidR="0015371D">
              <w:rPr>
                <w:noProof/>
                <w:webHidden/>
              </w:rPr>
              <w:fldChar w:fldCharType="end"/>
            </w:r>
          </w:hyperlink>
        </w:p>
        <w:p w14:paraId="2DB96033" w14:textId="1D6D2C87" w:rsidR="0015371D" w:rsidRDefault="00A751C0">
          <w:pPr>
            <w:pStyle w:val="TOC1"/>
            <w:tabs>
              <w:tab w:val="right" w:leader="dot" w:pos="9350"/>
            </w:tabs>
            <w:rPr>
              <w:noProof/>
            </w:rPr>
          </w:pPr>
          <w:hyperlink w:anchor="_Toc70732395" w:history="1">
            <w:r w:rsidR="0015371D" w:rsidRPr="007A7ECC">
              <w:rPr>
                <w:rStyle w:val="Hyperlink"/>
                <w:noProof/>
                <w:lang w:val="en-GB"/>
              </w:rPr>
              <w:t>Inform the decision-making process</w:t>
            </w:r>
            <w:r w:rsidR="0015371D">
              <w:rPr>
                <w:noProof/>
                <w:webHidden/>
              </w:rPr>
              <w:tab/>
            </w:r>
            <w:r w:rsidR="0015371D">
              <w:rPr>
                <w:noProof/>
                <w:webHidden/>
              </w:rPr>
              <w:fldChar w:fldCharType="begin"/>
            </w:r>
            <w:r w:rsidR="0015371D">
              <w:rPr>
                <w:noProof/>
                <w:webHidden/>
              </w:rPr>
              <w:instrText xml:space="preserve"> PAGEREF _Toc70732395 \h </w:instrText>
            </w:r>
            <w:r w:rsidR="0015371D">
              <w:rPr>
                <w:noProof/>
                <w:webHidden/>
              </w:rPr>
            </w:r>
            <w:r w:rsidR="0015371D">
              <w:rPr>
                <w:noProof/>
                <w:webHidden/>
              </w:rPr>
              <w:fldChar w:fldCharType="separate"/>
            </w:r>
            <w:r w:rsidR="0015371D">
              <w:rPr>
                <w:noProof/>
                <w:webHidden/>
              </w:rPr>
              <w:t>4</w:t>
            </w:r>
            <w:r w:rsidR="0015371D">
              <w:rPr>
                <w:noProof/>
                <w:webHidden/>
              </w:rPr>
              <w:fldChar w:fldCharType="end"/>
            </w:r>
          </w:hyperlink>
        </w:p>
        <w:p w14:paraId="3BAC4797" w14:textId="49B59963" w:rsidR="0015371D" w:rsidRDefault="00A751C0">
          <w:pPr>
            <w:pStyle w:val="TOC1"/>
            <w:tabs>
              <w:tab w:val="right" w:leader="dot" w:pos="9350"/>
            </w:tabs>
            <w:rPr>
              <w:noProof/>
            </w:rPr>
          </w:pPr>
          <w:hyperlink w:anchor="_Toc70732396" w:history="1">
            <w:r w:rsidR="0015371D" w:rsidRPr="007A7ECC">
              <w:rPr>
                <w:rStyle w:val="Hyperlink"/>
                <w:noProof/>
                <w:lang w:val="en-GB"/>
              </w:rPr>
              <w:t>A range of alternative solutions to the problem</w:t>
            </w:r>
            <w:r w:rsidR="0015371D">
              <w:rPr>
                <w:noProof/>
                <w:webHidden/>
              </w:rPr>
              <w:tab/>
            </w:r>
            <w:r w:rsidR="0015371D">
              <w:rPr>
                <w:noProof/>
                <w:webHidden/>
              </w:rPr>
              <w:fldChar w:fldCharType="begin"/>
            </w:r>
            <w:r w:rsidR="0015371D">
              <w:rPr>
                <w:noProof/>
                <w:webHidden/>
              </w:rPr>
              <w:instrText xml:space="preserve"> PAGEREF _Toc70732396 \h </w:instrText>
            </w:r>
            <w:r w:rsidR="0015371D">
              <w:rPr>
                <w:noProof/>
                <w:webHidden/>
              </w:rPr>
            </w:r>
            <w:r w:rsidR="0015371D">
              <w:rPr>
                <w:noProof/>
                <w:webHidden/>
              </w:rPr>
              <w:fldChar w:fldCharType="separate"/>
            </w:r>
            <w:r w:rsidR="0015371D">
              <w:rPr>
                <w:noProof/>
                <w:webHidden/>
              </w:rPr>
              <w:t>5</w:t>
            </w:r>
            <w:r w:rsidR="0015371D">
              <w:rPr>
                <w:noProof/>
                <w:webHidden/>
              </w:rPr>
              <w:fldChar w:fldCharType="end"/>
            </w:r>
          </w:hyperlink>
        </w:p>
        <w:p w14:paraId="5B433522" w14:textId="17113BFB" w:rsidR="0015371D" w:rsidRDefault="00A751C0">
          <w:pPr>
            <w:pStyle w:val="TOC1"/>
            <w:tabs>
              <w:tab w:val="right" w:leader="dot" w:pos="9350"/>
            </w:tabs>
            <w:rPr>
              <w:noProof/>
            </w:rPr>
          </w:pPr>
          <w:hyperlink w:anchor="_Toc70732397" w:history="1">
            <w:r w:rsidR="0015371D" w:rsidRPr="007A7ECC">
              <w:rPr>
                <w:rStyle w:val="Hyperlink"/>
                <w:noProof/>
                <w:lang w:val="en-GB"/>
              </w:rPr>
              <w:t>A decision-making technique to evaluate a range of solutions to identify the most appropriate option</w:t>
            </w:r>
            <w:r w:rsidR="0015371D">
              <w:rPr>
                <w:noProof/>
                <w:webHidden/>
              </w:rPr>
              <w:tab/>
            </w:r>
            <w:r w:rsidR="0015371D">
              <w:rPr>
                <w:noProof/>
                <w:webHidden/>
              </w:rPr>
              <w:fldChar w:fldCharType="begin"/>
            </w:r>
            <w:r w:rsidR="0015371D">
              <w:rPr>
                <w:noProof/>
                <w:webHidden/>
              </w:rPr>
              <w:instrText xml:space="preserve"> PAGEREF _Toc70732397 \h </w:instrText>
            </w:r>
            <w:r w:rsidR="0015371D">
              <w:rPr>
                <w:noProof/>
                <w:webHidden/>
              </w:rPr>
            </w:r>
            <w:r w:rsidR="0015371D">
              <w:rPr>
                <w:noProof/>
                <w:webHidden/>
              </w:rPr>
              <w:fldChar w:fldCharType="separate"/>
            </w:r>
            <w:r w:rsidR="0015371D">
              <w:rPr>
                <w:noProof/>
                <w:webHidden/>
              </w:rPr>
              <w:t>6</w:t>
            </w:r>
            <w:r w:rsidR="0015371D">
              <w:rPr>
                <w:noProof/>
                <w:webHidden/>
              </w:rPr>
              <w:fldChar w:fldCharType="end"/>
            </w:r>
          </w:hyperlink>
        </w:p>
        <w:p w14:paraId="3C5A4BEB" w14:textId="133A5DCC" w:rsidR="0015371D" w:rsidRDefault="00A751C0">
          <w:pPr>
            <w:pStyle w:val="TOC1"/>
            <w:tabs>
              <w:tab w:val="right" w:leader="dot" w:pos="9350"/>
            </w:tabs>
            <w:rPr>
              <w:noProof/>
            </w:rPr>
          </w:pPr>
          <w:hyperlink w:anchor="_Toc70732398" w:history="1">
            <w:r w:rsidR="0015371D" w:rsidRPr="007A7ECC">
              <w:rPr>
                <w:rStyle w:val="Hyperlink"/>
                <w:noProof/>
                <w:lang w:val="en-GB"/>
              </w:rPr>
              <w:t>A plan for implementing the solution</w:t>
            </w:r>
            <w:r w:rsidR="0015371D">
              <w:rPr>
                <w:noProof/>
                <w:webHidden/>
              </w:rPr>
              <w:tab/>
            </w:r>
            <w:r w:rsidR="0015371D">
              <w:rPr>
                <w:noProof/>
                <w:webHidden/>
              </w:rPr>
              <w:fldChar w:fldCharType="begin"/>
            </w:r>
            <w:r w:rsidR="0015371D">
              <w:rPr>
                <w:noProof/>
                <w:webHidden/>
              </w:rPr>
              <w:instrText xml:space="preserve"> PAGEREF _Toc70732398 \h </w:instrText>
            </w:r>
            <w:r w:rsidR="0015371D">
              <w:rPr>
                <w:noProof/>
                <w:webHidden/>
              </w:rPr>
            </w:r>
            <w:r w:rsidR="0015371D">
              <w:rPr>
                <w:noProof/>
                <w:webHidden/>
              </w:rPr>
              <w:fldChar w:fldCharType="separate"/>
            </w:r>
            <w:r w:rsidR="0015371D">
              <w:rPr>
                <w:noProof/>
                <w:webHidden/>
              </w:rPr>
              <w:t>6</w:t>
            </w:r>
            <w:r w:rsidR="0015371D">
              <w:rPr>
                <w:noProof/>
                <w:webHidden/>
              </w:rPr>
              <w:fldChar w:fldCharType="end"/>
            </w:r>
          </w:hyperlink>
        </w:p>
        <w:p w14:paraId="6F1F45CB" w14:textId="20BF7E34" w:rsidR="0015371D" w:rsidRDefault="00A751C0">
          <w:pPr>
            <w:pStyle w:val="TOC1"/>
            <w:tabs>
              <w:tab w:val="right" w:leader="dot" w:pos="9350"/>
            </w:tabs>
            <w:rPr>
              <w:noProof/>
            </w:rPr>
          </w:pPr>
          <w:hyperlink w:anchor="_Toc70732399" w:history="1">
            <w:r w:rsidR="0015371D" w:rsidRPr="007A7ECC">
              <w:rPr>
                <w:rStyle w:val="Hyperlink"/>
                <w:noProof/>
                <w:lang w:val="en-GB"/>
              </w:rPr>
              <w:t>Communicate the plan to stakeholders</w:t>
            </w:r>
            <w:r w:rsidR="0015371D">
              <w:rPr>
                <w:noProof/>
                <w:webHidden/>
              </w:rPr>
              <w:tab/>
            </w:r>
            <w:r w:rsidR="0015371D">
              <w:rPr>
                <w:noProof/>
                <w:webHidden/>
              </w:rPr>
              <w:fldChar w:fldCharType="begin"/>
            </w:r>
            <w:r w:rsidR="0015371D">
              <w:rPr>
                <w:noProof/>
                <w:webHidden/>
              </w:rPr>
              <w:instrText xml:space="preserve"> PAGEREF _Toc70732399 \h </w:instrText>
            </w:r>
            <w:r w:rsidR="0015371D">
              <w:rPr>
                <w:noProof/>
                <w:webHidden/>
              </w:rPr>
            </w:r>
            <w:r w:rsidR="0015371D">
              <w:rPr>
                <w:noProof/>
                <w:webHidden/>
              </w:rPr>
              <w:fldChar w:fldCharType="separate"/>
            </w:r>
            <w:r w:rsidR="0015371D">
              <w:rPr>
                <w:noProof/>
                <w:webHidden/>
              </w:rPr>
              <w:t>7</w:t>
            </w:r>
            <w:r w:rsidR="0015371D">
              <w:rPr>
                <w:noProof/>
                <w:webHidden/>
              </w:rPr>
              <w:fldChar w:fldCharType="end"/>
            </w:r>
          </w:hyperlink>
        </w:p>
        <w:p w14:paraId="1DC56B45" w14:textId="53A7ACE2" w:rsidR="0015371D" w:rsidRDefault="00A751C0">
          <w:pPr>
            <w:pStyle w:val="TOC1"/>
            <w:tabs>
              <w:tab w:val="right" w:leader="dot" w:pos="9350"/>
            </w:tabs>
            <w:rPr>
              <w:noProof/>
            </w:rPr>
          </w:pPr>
          <w:hyperlink w:anchor="_Toc70732400" w:history="1">
            <w:r w:rsidR="0015371D" w:rsidRPr="007A7ECC">
              <w:rPr>
                <w:rStyle w:val="Hyperlink"/>
                <w:noProof/>
                <w:lang w:val="en-GB"/>
              </w:rPr>
              <w:t>Monitoring and reviewing techniques to ensure successful implementation of the solution.</w:t>
            </w:r>
            <w:r w:rsidR="0015371D">
              <w:rPr>
                <w:noProof/>
                <w:webHidden/>
              </w:rPr>
              <w:tab/>
            </w:r>
            <w:r w:rsidR="0015371D">
              <w:rPr>
                <w:noProof/>
                <w:webHidden/>
              </w:rPr>
              <w:fldChar w:fldCharType="begin"/>
            </w:r>
            <w:r w:rsidR="0015371D">
              <w:rPr>
                <w:noProof/>
                <w:webHidden/>
              </w:rPr>
              <w:instrText xml:space="preserve"> PAGEREF _Toc70732400 \h </w:instrText>
            </w:r>
            <w:r w:rsidR="0015371D">
              <w:rPr>
                <w:noProof/>
                <w:webHidden/>
              </w:rPr>
            </w:r>
            <w:r w:rsidR="0015371D">
              <w:rPr>
                <w:noProof/>
                <w:webHidden/>
              </w:rPr>
              <w:fldChar w:fldCharType="separate"/>
            </w:r>
            <w:r w:rsidR="0015371D">
              <w:rPr>
                <w:noProof/>
                <w:webHidden/>
              </w:rPr>
              <w:t>7</w:t>
            </w:r>
            <w:r w:rsidR="0015371D">
              <w:rPr>
                <w:noProof/>
                <w:webHidden/>
              </w:rPr>
              <w:fldChar w:fldCharType="end"/>
            </w:r>
          </w:hyperlink>
        </w:p>
        <w:p w14:paraId="39B0E68C" w14:textId="7CE38E47" w:rsidR="0015371D" w:rsidRDefault="00A751C0">
          <w:pPr>
            <w:pStyle w:val="TOC1"/>
            <w:tabs>
              <w:tab w:val="right" w:leader="dot" w:pos="9350"/>
            </w:tabs>
            <w:rPr>
              <w:noProof/>
            </w:rPr>
          </w:pPr>
          <w:hyperlink w:anchor="_Toc70732401" w:history="1">
            <w:r w:rsidR="0015371D" w:rsidRPr="007A7ECC">
              <w:rPr>
                <w:rStyle w:val="Hyperlink"/>
                <w:noProof/>
                <w:lang w:val="en-GB"/>
              </w:rPr>
              <w:t>Conclusion</w:t>
            </w:r>
            <w:r w:rsidR="0015371D">
              <w:rPr>
                <w:noProof/>
                <w:webHidden/>
              </w:rPr>
              <w:tab/>
            </w:r>
            <w:r w:rsidR="0015371D">
              <w:rPr>
                <w:noProof/>
                <w:webHidden/>
              </w:rPr>
              <w:fldChar w:fldCharType="begin"/>
            </w:r>
            <w:r w:rsidR="0015371D">
              <w:rPr>
                <w:noProof/>
                <w:webHidden/>
              </w:rPr>
              <w:instrText xml:space="preserve"> PAGEREF _Toc70732401 \h </w:instrText>
            </w:r>
            <w:r w:rsidR="0015371D">
              <w:rPr>
                <w:noProof/>
                <w:webHidden/>
              </w:rPr>
            </w:r>
            <w:r w:rsidR="0015371D">
              <w:rPr>
                <w:noProof/>
                <w:webHidden/>
              </w:rPr>
              <w:fldChar w:fldCharType="separate"/>
            </w:r>
            <w:r w:rsidR="0015371D">
              <w:rPr>
                <w:noProof/>
                <w:webHidden/>
              </w:rPr>
              <w:t>8</w:t>
            </w:r>
            <w:r w:rsidR="0015371D">
              <w:rPr>
                <w:noProof/>
                <w:webHidden/>
              </w:rPr>
              <w:fldChar w:fldCharType="end"/>
            </w:r>
          </w:hyperlink>
        </w:p>
        <w:p w14:paraId="52895057" w14:textId="1563377D" w:rsidR="0015371D" w:rsidRDefault="00A751C0">
          <w:pPr>
            <w:pStyle w:val="TOC1"/>
            <w:tabs>
              <w:tab w:val="right" w:leader="dot" w:pos="9350"/>
            </w:tabs>
            <w:rPr>
              <w:noProof/>
            </w:rPr>
          </w:pPr>
          <w:hyperlink w:anchor="_Toc70732402" w:history="1">
            <w:r w:rsidR="0015371D" w:rsidRPr="007A7ECC">
              <w:rPr>
                <w:rStyle w:val="Hyperlink"/>
                <w:rFonts w:eastAsia="Times New Roman"/>
                <w:noProof/>
              </w:rPr>
              <w:t>References</w:t>
            </w:r>
            <w:r w:rsidR="0015371D">
              <w:rPr>
                <w:noProof/>
                <w:webHidden/>
              </w:rPr>
              <w:tab/>
            </w:r>
            <w:r w:rsidR="0015371D">
              <w:rPr>
                <w:noProof/>
                <w:webHidden/>
              </w:rPr>
              <w:fldChar w:fldCharType="begin"/>
            </w:r>
            <w:r w:rsidR="0015371D">
              <w:rPr>
                <w:noProof/>
                <w:webHidden/>
              </w:rPr>
              <w:instrText xml:space="preserve"> PAGEREF _Toc70732402 \h </w:instrText>
            </w:r>
            <w:r w:rsidR="0015371D">
              <w:rPr>
                <w:noProof/>
                <w:webHidden/>
              </w:rPr>
            </w:r>
            <w:r w:rsidR="0015371D">
              <w:rPr>
                <w:noProof/>
                <w:webHidden/>
              </w:rPr>
              <w:fldChar w:fldCharType="separate"/>
            </w:r>
            <w:r w:rsidR="0015371D">
              <w:rPr>
                <w:noProof/>
                <w:webHidden/>
              </w:rPr>
              <w:t>9</w:t>
            </w:r>
            <w:r w:rsidR="0015371D">
              <w:rPr>
                <w:noProof/>
                <w:webHidden/>
              </w:rPr>
              <w:fldChar w:fldCharType="end"/>
            </w:r>
          </w:hyperlink>
        </w:p>
        <w:p w14:paraId="15EFE411" w14:textId="1A5475CD" w:rsidR="0015371D" w:rsidRDefault="0015371D">
          <w:r>
            <w:rPr>
              <w:b/>
              <w:bCs/>
              <w:noProof/>
            </w:rPr>
            <w:fldChar w:fldCharType="end"/>
          </w:r>
        </w:p>
      </w:sdtContent>
    </w:sdt>
    <w:p w14:paraId="56DF70D4" w14:textId="77777777" w:rsidR="0015371D" w:rsidRDefault="0015371D">
      <w:pPr>
        <w:spacing w:line="259" w:lineRule="auto"/>
        <w:jc w:val="left"/>
        <w:rPr>
          <w:rFonts w:eastAsiaTheme="majorEastAsia" w:cstheme="majorBidi"/>
          <w:b/>
          <w:sz w:val="32"/>
          <w:szCs w:val="32"/>
          <w:lang w:val="en-GB"/>
        </w:rPr>
      </w:pPr>
      <w:r>
        <w:rPr>
          <w:lang w:val="en-GB"/>
        </w:rPr>
        <w:br w:type="page"/>
      </w:r>
    </w:p>
    <w:p w14:paraId="378A80E2" w14:textId="68566EA4" w:rsidR="004516F2" w:rsidRPr="0081532A" w:rsidRDefault="004516F2" w:rsidP="009E0A28">
      <w:pPr>
        <w:pStyle w:val="Heading1"/>
        <w:rPr>
          <w:lang w:val="en-GB"/>
        </w:rPr>
      </w:pPr>
      <w:bookmarkStart w:id="0" w:name="_Toc70732393"/>
      <w:r w:rsidRPr="0081532A">
        <w:rPr>
          <w:lang w:val="en-GB"/>
        </w:rPr>
        <w:t>Introduction</w:t>
      </w:r>
      <w:bookmarkEnd w:id="0"/>
    </w:p>
    <w:p w14:paraId="7C1D2FCA" w14:textId="1F681440" w:rsidR="004516F2" w:rsidRDefault="004516F2" w:rsidP="004516F2">
      <w:pPr>
        <w:rPr>
          <w:lang w:val="en-GB"/>
        </w:rPr>
      </w:pPr>
      <w:r w:rsidRPr="0081532A">
        <w:rPr>
          <w:lang w:val="en-GB"/>
        </w:rPr>
        <w:t>Workplace problems are quite common in organisations. These are incidents or issues that usually arise when there are disagreements or grievance in the workplace. Under proper management, workplace problems are easily solved</w:t>
      </w:r>
      <w:r w:rsidR="00697D49" w:rsidRPr="00697D49">
        <w:t xml:space="preserve"> </w:t>
      </w:r>
      <w:r w:rsidR="00697D49" w:rsidRPr="00697D49">
        <w:rPr>
          <w:lang w:val="en-GB"/>
        </w:rPr>
        <w:t>(Albright, Zappe and Winston, 2011)</w:t>
      </w:r>
      <w:r w:rsidRPr="0081532A">
        <w:rPr>
          <w:lang w:val="en-GB"/>
        </w:rPr>
        <w:t>. However, if the management fails to acknowledge the problems, the conditions continue to deteriorate and seriously affect the performance, productivity and harmony within the organization</w:t>
      </w:r>
      <w:r w:rsidR="00697D49" w:rsidRPr="00697D49">
        <w:t xml:space="preserve"> </w:t>
      </w:r>
      <w:r w:rsidR="00697D49" w:rsidRPr="00697D49">
        <w:rPr>
          <w:lang w:val="en-GB"/>
        </w:rPr>
        <w:t>(Allwood and Selart, 2010)</w:t>
      </w:r>
      <w:r w:rsidRPr="0081532A">
        <w:rPr>
          <w:lang w:val="en-GB"/>
        </w:rPr>
        <w:t>. The following report discusses the context of a critical workplace problem</w:t>
      </w:r>
      <w:r w:rsidR="0081532A" w:rsidRPr="0081532A">
        <w:rPr>
          <w:lang w:val="en-GB"/>
        </w:rPr>
        <w:t>, its scopes and impacts, and what decision-making process was followed to solve the problem. A range of solutions have been presented in the given context along with a step-by-step description of a problem solving and implementation process</w:t>
      </w:r>
      <w:r w:rsidR="00697D49" w:rsidRPr="00697D49">
        <w:rPr>
          <w:rFonts w:ascii="Open Sans" w:hAnsi="Open Sans" w:cs="Open Sans"/>
          <w:color w:val="000000"/>
          <w:sz w:val="20"/>
          <w:szCs w:val="20"/>
          <w:shd w:val="clear" w:color="auto" w:fill="FFFFFF"/>
        </w:rPr>
        <w:t xml:space="preserve"> </w:t>
      </w:r>
      <w:r w:rsidR="00697D49" w:rsidRPr="00697D49">
        <w:t xml:space="preserve">(Bazerman and Moore, </w:t>
      </w:r>
      <w:r w:rsidR="0015371D">
        <w:t>2019</w:t>
      </w:r>
      <w:r w:rsidR="00697D49" w:rsidRPr="00697D49">
        <w:t>)</w:t>
      </w:r>
      <w:r w:rsidR="0081532A" w:rsidRPr="0081532A">
        <w:rPr>
          <w:lang w:val="en-GB"/>
        </w:rPr>
        <w:t xml:space="preserve">. The report should help understand how workplace problems are dealt with within the organisations and </w:t>
      </w:r>
      <w:r w:rsidR="0081532A">
        <w:rPr>
          <w:lang w:val="en-GB"/>
        </w:rPr>
        <w:t xml:space="preserve">how important it is for the managers to apply effective problem-solving principles and skills to prevent the situations from further escalating. </w:t>
      </w:r>
    </w:p>
    <w:p w14:paraId="298EF439" w14:textId="635250E4" w:rsidR="0081532A" w:rsidRDefault="0081532A" w:rsidP="009E0A28">
      <w:pPr>
        <w:pStyle w:val="Heading1"/>
        <w:rPr>
          <w:lang w:val="en-GB"/>
        </w:rPr>
      </w:pPr>
      <w:bookmarkStart w:id="1" w:name="_Toc70732394"/>
      <w:r>
        <w:rPr>
          <w:lang w:val="en-GB"/>
        </w:rPr>
        <w:t>A</w:t>
      </w:r>
      <w:r w:rsidRPr="0081532A">
        <w:rPr>
          <w:lang w:val="en-GB"/>
        </w:rPr>
        <w:t xml:space="preserve"> complex problem in the workplace</w:t>
      </w:r>
      <w:bookmarkEnd w:id="1"/>
    </w:p>
    <w:p w14:paraId="67F62D64" w14:textId="6FF25E68" w:rsidR="009E0A28" w:rsidRDefault="009E0A28" w:rsidP="009E0A28">
      <w:pPr>
        <w:rPr>
          <w:lang w:val="en-GB"/>
        </w:rPr>
      </w:pPr>
      <w:r>
        <w:rPr>
          <w:lang w:val="en-GB"/>
        </w:rPr>
        <w:t>The complex workplace problem discussed here is when the author of this report was working as a part time sales staff in a local retailer</w:t>
      </w:r>
      <w:r w:rsidR="00697D49" w:rsidRPr="00697D49">
        <w:t xml:space="preserve"> </w:t>
      </w:r>
      <w:r w:rsidR="00697D49" w:rsidRPr="00697D49">
        <w:rPr>
          <w:lang w:val="en-GB"/>
        </w:rPr>
        <w:t xml:space="preserve">(Bazerman and Moore, </w:t>
      </w:r>
      <w:r w:rsidR="0015371D">
        <w:rPr>
          <w:lang w:val="en-GB"/>
        </w:rPr>
        <w:t>2019</w:t>
      </w:r>
      <w:r w:rsidR="00697D49" w:rsidRPr="00697D49">
        <w:rPr>
          <w:lang w:val="en-GB"/>
        </w:rPr>
        <w:t>)</w:t>
      </w:r>
      <w:r>
        <w:rPr>
          <w:lang w:val="en-GB"/>
        </w:rPr>
        <w:t>. A member of the sales team arrived to workplace under the influence of alcohol.</w:t>
      </w:r>
      <w:r w:rsidR="00B15757">
        <w:rPr>
          <w:lang w:val="en-GB"/>
        </w:rPr>
        <w:t xml:space="preserve"> Although the person’s behaviours and other evidences were making it very obvious that he was indeed intoxicated, but the person wasn’t willingly admitting it. He was one of the sales staffs in our sales team, which was also making our team look quite bad in front of others</w:t>
      </w:r>
      <w:r w:rsidR="00697D49" w:rsidRPr="00697D49">
        <w:t xml:space="preserve"> </w:t>
      </w:r>
      <w:r w:rsidR="00697D49" w:rsidRPr="00697D49">
        <w:rPr>
          <w:lang w:val="en-GB"/>
        </w:rPr>
        <w:t xml:space="preserve">(Mawhinney, Lagonegro and Jordan, </w:t>
      </w:r>
      <w:r w:rsidR="0015371D">
        <w:rPr>
          <w:lang w:val="en-GB"/>
        </w:rPr>
        <w:t>2019</w:t>
      </w:r>
      <w:r w:rsidR="00697D49" w:rsidRPr="00697D49">
        <w:rPr>
          <w:lang w:val="en-GB"/>
        </w:rPr>
        <w:t>)</w:t>
      </w:r>
      <w:r w:rsidR="00B15757">
        <w:rPr>
          <w:lang w:val="en-GB"/>
        </w:rPr>
        <w:t xml:space="preserve">. At that point, the store manager was busy in a meeting and </w:t>
      </w:r>
      <w:r w:rsidR="000E5751">
        <w:rPr>
          <w:lang w:val="en-GB"/>
        </w:rPr>
        <w:t xml:space="preserve">therefore, the situation did seem very complicated. </w:t>
      </w:r>
    </w:p>
    <w:p w14:paraId="2F7E4EA7" w14:textId="68577564" w:rsidR="007663E3" w:rsidRDefault="000E5751" w:rsidP="009E0A28">
      <w:pPr>
        <w:rPr>
          <w:lang w:val="en-GB"/>
        </w:rPr>
      </w:pPr>
      <w:r>
        <w:rPr>
          <w:lang w:val="en-GB"/>
        </w:rPr>
        <w:t>When dealing with situations like these, solutions are difficult to come by. What seemed even worse is that we had a sales project on that very day, and the team got stuck in that situation</w:t>
      </w:r>
      <w:r w:rsidR="00697D49" w:rsidRPr="00697D49">
        <w:t xml:space="preserve"> </w:t>
      </w:r>
      <w:r w:rsidR="00697D49" w:rsidRPr="00697D49">
        <w:rPr>
          <w:lang w:val="en-GB"/>
        </w:rPr>
        <w:t xml:space="preserve">(Robbins, Coulter and Randel, </w:t>
      </w:r>
      <w:r w:rsidR="0015371D">
        <w:rPr>
          <w:lang w:val="en-GB"/>
        </w:rPr>
        <w:t>2019</w:t>
      </w:r>
      <w:r w:rsidR="00697D49" w:rsidRPr="00697D49">
        <w:rPr>
          <w:lang w:val="en-GB"/>
        </w:rPr>
        <w:t>)</w:t>
      </w:r>
      <w:r>
        <w:rPr>
          <w:lang w:val="en-GB"/>
        </w:rPr>
        <w:t>. We either had to tell him to part ways with the group for the day, which would have led to further confrontations and conflicts, or we could have him with us for the sales project and jeopardize the performance due to his intoxicated behaviour</w:t>
      </w:r>
      <w:r w:rsidR="00697D49" w:rsidRPr="00697D49">
        <w:t xml:space="preserve"> </w:t>
      </w:r>
      <w:r w:rsidR="00697D49" w:rsidRPr="00697D49">
        <w:rPr>
          <w:lang w:val="en-GB"/>
        </w:rPr>
        <w:t xml:space="preserve">(Mawhinney, Lagonegro and Jordan, </w:t>
      </w:r>
      <w:r w:rsidR="0015371D">
        <w:rPr>
          <w:lang w:val="en-GB"/>
        </w:rPr>
        <w:t>2019</w:t>
      </w:r>
      <w:r w:rsidR="00697D49" w:rsidRPr="00697D49">
        <w:rPr>
          <w:lang w:val="en-GB"/>
        </w:rPr>
        <w:t>)</w:t>
      </w:r>
      <w:r>
        <w:rPr>
          <w:lang w:val="en-GB"/>
        </w:rPr>
        <w:t xml:space="preserve">. Therefore, we were not sure what to do in that situation. </w:t>
      </w:r>
      <w:r w:rsidR="007663E3">
        <w:rPr>
          <w:lang w:val="en-GB"/>
        </w:rPr>
        <w:t xml:space="preserve">In order to address the situation, the rest of the team and I had formed another group to come up with the best course of action in this situation. I was assigned the leadership role in this group. </w:t>
      </w:r>
    </w:p>
    <w:p w14:paraId="368E2895" w14:textId="13510B69" w:rsidR="000E5751" w:rsidRDefault="0013149D" w:rsidP="007663E3">
      <w:pPr>
        <w:pStyle w:val="Heading1"/>
        <w:rPr>
          <w:lang w:val="en-GB"/>
        </w:rPr>
      </w:pPr>
      <w:bookmarkStart w:id="2" w:name="_Toc70732395"/>
      <w:r>
        <w:rPr>
          <w:lang w:val="en-GB"/>
        </w:rPr>
        <w:t>I</w:t>
      </w:r>
      <w:r w:rsidRPr="0013149D">
        <w:rPr>
          <w:lang w:val="en-GB"/>
        </w:rPr>
        <w:t>nform the decision-making</w:t>
      </w:r>
      <w:r>
        <w:rPr>
          <w:lang w:val="en-GB"/>
        </w:rPr>
        <w:t xml:space="preserve"> </w:t>
      </w:r>
      <w:r w:rsidRPr="0013149D">
        <w:rPr>
          <w:lang w:val="en-GB"/>
        </w:rPr>
        <w:t>process</w:t>
      </w:r>
      <w:bookmarkEnd w:id="2"/>
    </w:p>
    <w:p w14:paraId="272F75BE" w14:textId="05460BDE" w:rsidR="0013149D" w:rsidRDefault="007663E3" w:rsidP="009E0A28">
      <w:pPr>
        <w:rPr>
          <w:lang w:val="en-GB"/>
        </w:rPr>
      </w:pPr>
      <w:r>
        <w:rPr>
          <w:lang w:val="en-GB"/>
        </w:rPr>
        <w:t>Decision making in situations like these involve strategic thinking, problem solving approach and transformational style of leadership</w:t>
      </w:r>
      <w:r w:rsidR="00697D49" w:rsidRPr="00697D49">
        <w:t xml:space="preserve"> </w:t>
      </w:r>
      <w:r w:rsidR="00697D49" w:rsidRPr="00697D49">
        <w:rPr>
          <w:lang w:val="en-GB"/>
        </w:rPr>
        <w:t xml:space="preserve">(Robbins, Coulter and Randel, </w:t>
      </w:r>
      <w:r w:rsidR="0015371D">
        <w:rPr>
          <w:lang w:val="en-GB"/>
        </w:rPr>
        <w:t>2019</w:t>
      </w:r>
      <w:r w:rsidR="00697D49" w:rsidRPr="00697D49">
        <w:rPr>
          <w:lang w:val="en-GB"/>
        </w:rPr>
        <w:t>)</w:t>
      </w:r>
      <w:r>
        <w:rPr>
          <w:lang w:val="en-GB"/>
        </w:rPr>
        <w:t>. The reason why strategic thinking was needed is because the objective of forming the group was to quickly come up with a plan to deal with the situation and proceed with the sales project</w:t>
      </w:r>
      <w:r w:rsidR="00C22C6C">
        <w:rPr>
          <w:lang w:val="en-GB"/>
        </w:rPr>
        <w:t xml:space="preserve"> without getting engaged into any altercation</w:t>
      </w:r>
      <w:r w:rsidR="00697D49" w:rsidRPr="00697D49">
        <w:t xml:space="preserve"> </w:t>
      </w:r>
      <w:r w:rsidR="00697D49" w:rsidRPr="00697D49">
        <w:rPr>
          <w:lang w:val="en-GB"/>
        </w:rPr>
        <w:t>(Sanderson, 2006)</w:t>
      </w:r>
      <w:r w:rsidR="00C22C6C">
        <w:rPr>
          <w:lang w:val="en-GB"/>
        </w:rPr>
        <w:t>. Therefore, we had to lay out the action plan that would be best suitable to achieving this objective. Problem solving approach was needed because it was a complex problem with no apparently easy solution</w:t>
      </w:r>
      <w:r w:rsidR="00697D49" w:rsidRPr="00697D49">
        <w:t xml:space="preserve"> </w:t>
      </w:r>
      <w:r w:rsidR="00697D49" w:rsidRPr="00697D49">
        <w:rPr>
          <w:lang w:val="en-GB"/>
        </w:rPr>
        <w:t xml:space="preserve">(Schermerhorn and Bachrach, </w:t>
      </w:r>
      <w:r w:rsidR="0015371D">
        <w:rPr>
          <w:lang w:val="en-GB"/>
        </w:rPr>
        <w:t>2019</w:t>
      </w:r>
      <w:r w:rsidR="00697D49" w:rsidRPr="00697D49">
        <w:rPr>
          <w:lang w:val="en-GB"/>
        </w:rPr>
        <w:t>)</w:t>
      </w:r>
      <w:r w:rsidR="00C22C6C">
        <w:rPr>
          <w:lang w:val="en-GB"/>
        </w:rPr>
        <w:t>. Transformational leadership style was needed because we had to come up with a decision that will satisfy all parties, and everyone will participate in the decision making</w:t>
      </w:r>
      <w:r w:rsidR="00697D49" w:rsidRPr="00697D49">
        <w:t xml:space="preserve"> </w:t>
      </w:r>
      <w:r w:rsidR="00697D49" w:rsidRPr="00697D49">
        <w:rPr>
          <w:lang w:val="en-GB"/>
        </w:rPr>
        <w:t>(Weyn and Baker, 2002)</w:t>
      </w:r>
      <w:r w:rsidR="00C22C6C">
        <w:rPr>
          <w:lang w:val="en-GB"/>
        </w:rPr>
        <w:t>.</w:t>
      </w:r>
    </w:p>
    <w:p w14:paraId="2E801654" w14:textId="6E5B03AD" w:rsidR="0013149D" w:rsidRDefault="007663E3" w:rsidP="009E0A28">
      <w:pPr>
        <w:rPr>
          <w:lang w:val="en-GB"/>
        </w:rPr>
      </w:pPr>
      <w:r>
        <w:rPr>
          <w:lang w:val="en-GB"/>
        </w:rPr>
        <w:t>At this stage, we had to decide whether or not we should intervene and how we should intervene so that we could avoid any negative circumstances</w:t>
      </w:r>
      <w:r w:rsidR="00697D49" w:rsidRPr="00697D49">
        <w:t xml:space="preserve"> </w:t>
      </w:r>
      <w:r w:rsidR="00697D49" w:rsidRPr="00697D49">
        <w:rPr>
          <w:lang w:val="en-GB"/>
        </w:rPr>
        <w:t>(Weyn and Baker, 2002)</w:t>
      </w:r>
      <w:r>
        <w:rPr>
          <w:lang w:val="en-GB"/>
        </w:rPr>
        <w:t xml:space="preserve">. </w:t>
      </w:r>
      <w:r w:rsidR="008B15B0">
        <w:rPr>
          <w:lang w:val="en-GB"/>
        </w:rPr>
        <w:t xml:space="preserve">The decision-making style we followed can also be described as </w:t>
      </w:r>
      <w:bookmarkStart w:id="3" w:name="_Hlk70724252"/>
      <w:r w:rsidR="008B15B0">
        <w:rPr>
          <w:lang w:val="en-GB"/>
        </w:rPr>
        <w:t>b</w:t>
      </w:r>
      <w:r w:rsidR="008B15B0" w:rsidRPr="008B15B0">
        <w:rPr>
          <w:lang w:val="en-GB"/>
        </w:rPr>
        <w:t>ehavio</w:t>
      </w:r>
      <w:r w:rsidR="008B15B0">
        <w:rPr>
          <w:lang w:val="en-GB"/>
        </w:rPr>
        <w:t>u</w:t>
      </w:r>
      <w:r w:rsidR="008B15B0" w:rsidRPr="008B15B0">
        <w:rPr>
          <w:lang w:val="en-GB"/>
        </w:rPr>
        <w:t>ral style decision making</w:t>
      </w:r>
      <w:bookmarkEnd w:id="3"/>
      <w:r w:rsidR="008B15B0">
        <w:rPr>
          <w:lang w:val="en-GB"/>
        </w:rPr>
        <w:t>. B</w:t>
      </w:r>
      <w:r w:rsidR="008B15B0" w:rsidRPr="008B15B0">
        <w:rPr>
          <w:lang w:val="en-GB"/>
        </w:rPr>
        <w:t xml:space="preserve">ehavioural style decision making describes </w:t>
      </w:r>
      <w:r w:rsidR="008B15B0">
        <w:rPr>
          <w:lang w:val="en-GB"/>
        </w:rPr>
        <w:t>“</w:t>
      </w:r>
      <w:r w:rsidR="008B15B0" w:rsidRPr="008B15B0">
        <w:rPr>
          <w:lang w:val="en-GB"/>
        </w:rPr>
        <w:t>people who prefer structure and stability and are motivated to maintain harmony</w:t>
      </w:r>
      <w:r w:rsidR="008B15B0">
        <w:rPr>
          <w:lang w:val="en-GB"/>
        </w:rPr>
        <w:t>”</w:t>
      </w:r>
      <w:r w:rsidR="00697D49" w:rsidRPr="00697D49">
        <w:t xml:space="preserve"> </w:t>
      </w:r>
      <w:r w:rsidR="00697D49" w:rsidRPr="00697D49">
        <w:rPr>
          <w:lang w:val="en-GB"/>
        </w:rPr>
        <w:t>(Albright, Zappe and Winston, 2011)</w:t>
      </w:r>
      <w:r w:rsidR="008B15B0" w:rsidRPr="008B15B0">
        <w:rPr>
          <w:lang w:val="en-GB"/>
        </w:rPr>
        <w:t>.</w:t>
      </w:r>
      <w:r w:rsidR="008B15B0">
        <w:rPr>
          <w:lang w:val="en-GB"/>
        </w:rPr>
        <w:t xml:space="preserve"> Also, considering the fact that the situation required behavioural intervention to prevent conflicts, therefore, the decision-making style was justified</w:t>
      </w:r>
      <w:r w:rsidR="00697D49" w:rsidRPr="00697D49">
        <w:t xml:space="preserve"> </w:t>
      </w:r>
      <w:r w:rsidR="00697D49" w:rsidRPr="00697D49">
        <w:rPr>
          <w:lang w:val="en-GB"/>
        </w:rPr>
        <w:t>(Allwood and Selart, 2010)</w:t>
      </w:r>
      <w:r w:rsidR="008B15B0">
        <w:rPr>
          <w:lang w:val="en-GB"/>
        </w:rPr>
        <w:t xml:space="preserve">. </w:t>
      </w:r>
    </w:p>
    <w:p w14:paraId="1E2DB3D7" w14:textId="5E1C8800" w:rsidR="00421E26" w:rsidRDefault="00421E26" w:rsidP="009E0A28">
      <w:pPr>
        <w:rPr>
          <w:lang w:val="en-GB"/>
        </w:rPr>
      </w:pPr>
      <w:r>
        <w:rPr>
          <w:lang w:val="en-GB"/>
        </w:rPr>
        <w:t xml:space="preserve">In theories, the decision-making technique that we had followed is the multi-voting technique. Initially we thought we could solve the situation by applying </w:t>
      </w:r>
      <w:r w:rsidRPr="00421E26">
        <w:rPr>
          <w:lang w:val="en-GB"/>
        </w:rPr>
        <w:t>Analytic hierarchy process</w:t>
      </w:r>
      <w:r w:rsidR="00697D49" w:rsidRPr="00697D49">
        <w:rPr>
          <w:rFonts w:ascii="Open Sans" w:hAnsi="Open Sans" w:cs="Open Sans"/>
          <w:color w:val="000000"/>
          <w:sz w:val="20"/>
          <w:szCs w:val="20"/>
          <w:shd w:val="clear" w:color="auto" w:fill="FFFFFF"/>
        </w:rPr>
        <w:t xml:space="preserve"> </w:t>
      </w:r>
      <w:r w:rsidR="00697D49" w:rsidRPr="00697D49">
        <w:t>(Allwood and Selart, 2010)</w:t>
      </w:r>
      <w:r>
        <w:rPr>
          <w:lang w:val="en-GB"/>
        </w:rPr>
        <w:t>. However, we realised that there is no objective solution to problems that we faced and also considering the fact that we had to quickly come up with a decision. Multi-voting system helps solve problems under time constraints</w:t>
      </w:r>
      <w:r w:rsidR="00697D49" w:rsidRPr="00697D49">
        <w:t xml:space="preserve"> </w:t>
      </w:r>
      <w:r w:rsidR="00697D49" w:rsidRPr="00697D49">
        <w:rPr>
          <w:lang w:val="en-GB"/>
        </w:rPr>
        <w:t xml:space="preserve">(Bazerman and Moore, </w:t>
      </w:r>
      <w:r w:rsidR="0015371D">
        <w:rPr>
          <w:lang w:val="en-GB"/>
        </w:rPr>
        <w:t>2019</w:t>
      </w:r>
      <w:r w:rsidR="00697D49" w:rsidRPr="00697D49">
        <w:rPr>
          <w:lang w:val="en-GB"/>
        </w:rPr>
        <w:t>)</w:t>
      </w:r>
      <w:r>
        <w:rPr>
          <w:lang w:val="en-GB"/>
        </w:rPr>
        <w:t>. The idea behind the technique is that multiple people in the group should be able to come up with the most acceptable decisions. It helps weed out the lower priority options</w:t>
      </w:r>
      <w:r w:rsidR="00697D49" w:rsidRPr="00697D49">
        <w:t xml:space="preserve"> </w:t>
      </w:r>
      <w:r w:rsidR="00697D49" w:rsidRPr="00697D49">
        <w:rPr>
          <w:lang w:val="en-GB"/>
        </w:rPr>
        <w:t>(Daft and Marcic, 2013)</w:t>
      </w:r>
      <w:r>
        <w:rPr>
          <w:lang w:val="en-GB"/>
        </w:rPr>
        <w:t xml:space="preserve">. </w:t>
      </w:r>
    </w:p>
    <w:p w14:paraId="136DAA03" w14:textId="4B42DA0B" w:rsidR="008B15B0" w:rsidRDefault="00EA4AC0" w:rsidP="009E0A28">
      <w:pPr>
        <w:rPr>
          <w:lang w:val="en-GB"/>
        </w:rPr>
      </w:pPr>
      <w:r>
        <w:rPr>
          <w:lang w:val="en-GB"/>
        </w:rPr>
        <w:t>The stages of the decision making can be summarized as follows;</w:t>
      </w:r>
    </w:p>
    <w:p w14:paraId="5EB3C790" w14:textId="262FADA0" w:rsidR="00EA4AC0" w:rsidRDefault="00EA4AC0" w:rsidP="009E0A28">
      <w:pPr>
        <w:rPr>
          <w:lang w:val="en-GB"/>
        </w:rPr>
      </w:pPr>
      <w:r>
        <w:rPr>
          <w:lang w:val="en-GB"/>
        </w:rPr>
        <w:t>1. Team was formed</w:t>
      </w:r>
    </w:p>
    <w:p w14:paraId="7901F4F0" w14:textId="74965975" w:rsidR="00EA4AC0" w:rsidRDefault="00EA4AC0" w:rsidP="009E0A28">
      <w:pPr>
        <w:rPr>
          <w:lang w:val="en-GB"/>
        </w:rPr>
      </w:pPr>
      <w:r>
        <w:rPr>
          <w:lang w:val="en-GB"/>
        </w:rPr>
        <w:t>2. The objectives were agreed upon.</w:t>
      </w:r>
    </w:p>
    <w:p w14:paraId="46F2E2CD" w14:textId="2DE01B6B" w:rsidR="00EA4AC0" w:rsidRDefault="00EA4AC0" w:rsidP="009E0A28">
      <w:pPr>
        <w:rPr>
          <w:lang w:val="en-GB"/>
        </w:rPr>
      </w:pPr>
      <w:r>
        <w:rPr>
          <w:lang w:val="en-GB"/>
        </w:rPr>
        <w:t>3. Each team member had their own ideas given as inputs</w:t>
      </w:r>
    </w:p>
    <w:p w14:paraId="0988A68D" w14:textId="5F70A09F" w:rsidR="00EA4AC0" w:rsidRDefault="00EA4AC0" w:rsidP="009E0A28">
      <w:pPr>
        <w:rPr>
          <w:lang w:val="en-GB"/>
        </w:rPr>
      </w:pPr>
      <w:r>
        <w:rPr>
          <w:lang w:val="en-GB"/>
        </w:rPr>
        <w:t>4. Behavioural approach was followed</w:t>
      </w:r>
    </w:p>
    <w:p w14:paraId="1D79CEEF" w14:textId="77777777" w:rsidR="00EA4AC0" w:rsidRDefault="00EA4AC0" w:rsidP="009E0A28">
      <w:pPr>
        <w:rPr>
          <w:lang w:val="en-GB"/>
        </w:rPr>
      </w:pPr>
      <w:r>
        <w:rPr>
          <w:lang w:val="en-GB"/>
        </w:rPr>
        <w:t>5. It was decided that we will attend the project by ourselves while assigning the intoxicated person with task that needed to be done individually.</w:t>
      </w:r>
    </w:p>
    <w:p w14:paraId="7ECED52A" w14:textId="2CBC5D10" w:rsidR="00EA4AC0" w:rsidRDefault="00EA4AC0" w:rsidP="009E0A28">
      <w:pPr>
        <w:rPr>
          <w:lang w:val="en-GB"/>
        </w:rPr>
      </w:pPr>
      <w:r>
        <w:rPr>
          <w:lang w:val="en-GB"/>
        </w:rPr>
        <w:t xml:space="preserve">6. The decision was voted by everyone and was finalised.  </w:t>
      </w:r>
    </w:p>
    <w:p w14:paraId="62C38644" w14:textId="321172E5" w:rsidR="00EA4AC0" w:rsidRDefault="00EA4AC0" w:rsidP="009E0A28">
      <w:pPr>
        <w:rPr>
          <w:lang w:val="en-GB"/>
        </w:rPr>
      </w:pPr>
      <w:r>
        <w:rPr>
          <w:lang w:val="en-GB"/>
        </w:rPr>
        <w:t>7. The decision was executed and it was successful because there were no conflicts or altercations affecting our project</w:t>
      </w:r>
      <w:r w:rsidR="00697D49" w:rsidRPr="00697D49">
        <w:t xml:space="preserve"> </w:t>
      </w:r>
      <w:r w:rsidR="00697D49" w:rsidRPr="00697D49">
        <w:rPr>
          <w:lang w:val="en-GB"/>
        </w:rPr>
        <w:t>(Daft and Marcic, 2013)</w:t>
      </w:r>
      <w:r>
        <w:rPr>
          <w:lang w:val="en-GB"/>
        </w:rPr>
        <w:t xml:space="preserve">. </w:t>
      </w:r>
    </w:p>
    <w:p w14:paraId="349F8390" w14:textId="3B253D16" w:rsidR="0013149D" w:rsidRDefault="0013149D" w:rsidP="00EA4AC0">
      <w:pPr>
        <w:pStyle w:val="Heading1"/>
        <w:rPr>
          <w:lang w:val="en-GB"/>
        </w:rPr>
      </w:pPr>
      <w:bookmarkStart w:id="4" w:name="_Toc70732396"/>
      <w:r>
        <w:rPr>
          <w:lang w:val="en-GB"/>
        </w:rPr>
        <w:t>A</w:t>
      </w:r>
      <w:r w:rsidRPr="0013149D">
        <w:rPr>
          <w:lang w:val="en-GB"/>
        </w:rPr>
        <w:t xml:space="preserve"> range of alternative solutions to the problem</w:t>
      </w:r>
      <w:bookmarkEnd w:id="4"/>
    </w:p>
    <w:p w14:paraId="1EA536B5" w14:textId="2C0AFC3C" w:rsidR="0013149D" w:rsidRDefault="00EA4AC0" w:rsidP="009E0A28">
      <w:pPr>
        <w:rPr>
          <w:lang w:val="en-GB"/>
        </w:rPr>
      </w:pPr>
      <w:r>
        <w:rPr>
          <w:lang w:val="en-GB"/>
        </w:rPr>
        <w:t xml:space="preserve">There are various solutions to a problem. The best course of action is the one with a win-win situation. </w:t>
      </w:r>
      <w:r w:rsidR="00A92456">
        <w:rPr>
          <w:lang w:val="en-GB"/>
        </w:rPr>
        <w:t>Some of the other solutions that we had thought in this case were as following;</w:t>
      </w:r>
    </w:p>
    <w:p w14:paraId="3C7B6642" w14:textId="6B4838E4" w:rsidR="00A92456" w:rsidRDefault="00A92456" w:rsidP="009E0A28">
      <w:pPr>
        <w:rPr>
          <w:lang w:val="en-GB"/>
        </w:rPr>
      </w:pPr>
      <w:r>
        <w:rPr>
          <w:lang w:val="en-GB"/>
        </w:rPr>
        <w:t xml:space="preserve">1. To directly tell the team member that he cannot come with us. </w:t>
      </w:r>
    </w:p>
    <w:p w14:paraId="4CBB8235" w14:textId="292938EE" w:rsidR="00A92456" w:rsidRDefault="00A92456" w:rsidP="009E0A28">
      <w:pPr>
        <w:rPr>
          <w:lang w:val="en-GB"/>
        </w:rPr>
      </w:pPr>
      <w:r>
        <w:rPr>
          <w:lang w:val="en-GB"/>
        </w:rPr>
        <w:t>2. To bring him along with us after giving him some time to sort out himself.</w:t>
      </w:r>
    </w:p>
    <w:p w14:paraId="2D79C5F9" w14:textId="42D367BA" w:rsidR="00A92456" w:rsidRDefault="00A92456" w:rsidP="009E0A28">
      <w:pPr>
        <w:rPr>
          <w:lang w:val="en-GB"/>
        </w:rPr>
      </w:pPr>
      <w:r>
        <w:rPr>
          <w:lang w:val="en-GB"/>
        </w:rPr>
        <w:t xml:space="preserve">3. Cancel the sales project. </w:t>
      </w:r>
    </w:p>
    <w:p w14:paraId="433F2AA1" w14:textId="54FE2BD7" w:rsidR="00A92456" w:rsidRDefault="00A92456" w:rsidP="009E0A28">
      <w:pPr>
        <w:rPr>
          <w:lang w:val="en-GB"/>
        </w:rPr>
      </w:pPr>
      <w:r>
        <w:rPr>
          <w:lang w:val="en-GB"/>
        </w:rPr>
        <w:t>The first one would have been the most objective approach to the situation since it is obvious that one should not come to work when under alcoholic influence</w:t>
      </w:r>
      <w:r w:rsidR="0015371D" w:rsidRPr="0015371D">
        <w:t xml:space="preserve"> </w:t>
      </w:r>
      <w:r w:rsidR="0015371D" w:rsidRPr="0015371D">
        <w:rPr>
          <w:lang w:val="en-GB"/>
        </w:rPr>
        <w:t>(June Hunt., 2018)</w:t>
      </w:r>
      <w:r>
        <w:rPr>
          <w:lang w:val="en-GB"/>
        </w:rPr>
        <w:t>. However, the reason why we could not follow the method of decision making is that the manager was not available at that time, and I was assigned to lead the team anyway</w:t>
      </w:r>
      <w:r w:rsidR="0015371D" w:rsidRPr="0015371D">
        <w:t xml:space="preserve"> </w:t>
      </w:r>
      <w:r w:rsidR="0015371D" w:rsidRPr="0015371D">
        <w:rPr>
          <w:lang w:val="en-GB"/>
        </w:rPr>
        <w:t xml:space="preserve">(Robbins, Coulter and Randel, </w:t>
      </w:r>
      <w:r w:rsidR="0015371D">
        <w:rPr>
          <w:lang w:val="en-GB"/>
        </w:rPr>
        <w:t>2019</w:t>
      </w:r>
      <w:r w:rsidR="0015371D" w:rsidRPr="0015371D">
        <w:rPr>
          <w:lang w:val="en-GB"/>
        </w:rPr>
        <w:t>)</w:t>
      </w:r>
      <w:r>
        <w:rPr>
          <w:lang w:val="en-GB"/>
        </w:rPr>
        <w:t>. Also, since everyone had their own says on the issue, thus, I realised that everyone should come up with a solution so that they don’t feel that I was passing around directives randomly</w:t>
      </w:r>
      <w:r w:rsidR="0015371D" w:rsidRPr="0015371D">
        <w:t xml:space="preserve"> </w:t>
      </w:r>
      <w:r w:rsidR="0015371D" w:rsidRPr="0015371D">
        <w:rPr>
          <w:lang w:val="en-GB"/>
        </w:rPr>
        <w:t xml:space="preserve">(Mawhinney, Lagonegro and Jordan, </w:t>
      </w:r>
      <w:r w:rsidR="0015371D">
        <w:rPr>
          <w:lang w:val="en-GB"/>
        </w:rPr>
        <w:t>2019</w:t>
      </w:r>
      <w:r w:rsidR="0015371D" w:rsidRPr="0015371D">
        <w:rPr>
          <w:lang w:val="en-GB"/>
        </w:rPr>
        <w:t>)</w:t>
      </w:r>
      <w:r>
        <w:rPr>
          <w:lang w:val="en-GB"/>
        </w:rPr>
        <w:t xml:space="preserve">. Therefore, the first option was not a viable one. </w:t>
      </w:r>
    </w:p>
    <w:p w14:paraId="23331332" w14:textId="23536F58" w:rsidR="00A92456" w:rsidRDefault="00A92456" w:rsidP="009E0A28">
      <w:pPr>
        <w:rPr>
          <w:lang w:val="en-GB"/>
        </w:rPr>
      </w:pPr>
      <w:r>
        <w:rPr>
          <w:lang w:val="en-GB"/>
        </w:rPr>
        <w:t>The second option would have been a compromising approach in decision making</w:t>
      </w:r>
      <w:r w:rsidR="0015371D" w:rsidRPr="0015371D">
        <w:rPr>
          <w:rFonts w:ascii="Open Sans" w:hAnsi="Open Sans" w:cs="Open Sans"/>
          <w:color w:val="000000"/>
          <w:sz w:val="20"/>
          <w:szCs w:val="20"/>
          <w:shd w:val="clear" w:color="auto" w:fill="FFFFFF"/>
        </w:rPr>
        <w:t xml:space="preserve"> </w:t>
      </w:r>
      <w:r w:rsidR="0015371D" w:rsidRPr="0015371D">
        <w:t xml:space="preserve">(Mawhinney, Lagonegro and Jordan, </w:t>
      </w:r>
      <w:r w:rsidR="0015371D">
        <w:t>2019</w:t>
      </w:r>
      <w:r w:rsidR="0015371D" w:rsidRPr="0015371D">
        <w:t>)</w:t>
      </w:r>
      <w:r>
        <w:rPr>
          <w:lang w:val="en-GB"/>
        </w:rPr>
        <w:t xml:space="preserve">. However, that would have come with the risk of the intoxicated member affecting the performance of the team </w:t>
      </w:r>
      <w:r w:rsidR="001A552A">
        <w:rPr>
          <w:lang w:val="en-GB"/>
        </w:rPr>
        <w:t>altogether</w:t>
      </w:r>
      <w:r>
        <w:rPr>
          <w:lang w:val="en-GB"/>
        </w:rPr>
        <w:t xml:space="preserve">. </w:t>
      </w:r>
      <w:r w:rsidR="001A552A">
        <w:rPr>
          <w:lang w:val="en-GB"/>
        </w:rPr>
        <w:t xml:space="preserve">Therefore, although there was a range of alternative solution to the problem that we were facing, but we had to go forward with the best course of action. </w:t>
      </w:r>
    </w:p>
    <w:p w14:paraId="362C8252" w14:textId="1FC31330" w:rsidR="0013149D" w:rsidRDefault="0013149D" w:rsidP="001A552A">
      <w:pPr>
        <w:pStyle w:val="Heading1"/>
        <w:rPr>
          <w:lang w:val="en-GB"/>
        </w:rPr>
      </w:pPr>
      <w:bookmarkStart w:id="5" w:name="_Toc70732397"/>
      <w:r>
        <w:rPr>
          <w:lang w:val="en-GB"/>
        </w:rPr>
        <w:t>A</w:t>
      </w:r>
      <w:r w:rsidRPr="0013149D">
        <w:rPr>
          <w:lang w:val="en-GB"/>
        </w:rPr>
        <w:t xml:space="preserve"> decision-making technique to evaluate a range of solutions to identify the most</w:t>
      </w:r>
      <w:r>
        <w:rPr>
          <w:lang w:val="en-GB"/>
        </w:rPr>
        <w:t xml:space="preserve"> </w:t>
      </w:r>
      <w:r w:rsidRPr="0013149D">
        <w:rPr>
          <w:lang w:val="en-GB"/>
        </w:rPr>
        <w:t>appropriate option</w:t>
      </w:r>
      <w:bookmarkEnd w:id="5"/>
    </w:p>
    <w:p w14:paraId="35045C01" w14:textId="749DA333" w:rsidR="00DC0C8D" w:rsidRDefault="00894766" w:rsidP="0013149D">
      <w:pPr>
        <w:rPr>
          <w:lang w:val="en-GB"/>
        </w:rPr>
      </w:pPr>
      <w:r>
        <w:rPr>
          <w:lang w:val="en-GB"/>
        </w:rPr>
        <w:t>As mentioned earlier, the decision-making technique that we have followed is the multi-voting system-based decision making</w:t>
      </w:r>
      <w:r w:rsidR="0015371D" w:rsidRPr="0015371D">
        <w:t xml:space="preserve"> </w:t>
      </w:r>
      <w:r w:rsidR="0015371D" w:rsidRPr="0015371D">
        <w:rPr>
          <w:lang w:val="en-GB"/>
        </w:rPr>
        <w:t xml:space="preserve">(Bazerman and Moore, </w:t>
      </w:r>
      <w:r w:rsidR="0015371D">
        <w:rPr>
          <w:lang w:val="en-GB"/>
        </w:rPr>
        <w:t>2019</w:t>
      </w:r>
      <w:r w:rsidR="0015371D" w:rsidRPr="0015371D">
        <w:rPr>
          <w:lang w:val="en-GB"/>
        </w:rPr>
        <w:t>)</w:t>
      </w:r>
      <w:r>
        <w:rPr>
          <w:lang w:val="en-GB"/>
        </w:rPr>
        <w:t xml:space="preserve">. Since the leadership style in the group was transformational, therefore, multi-voting system was the most acceptable choice. </w:t>
      </w:r>
    </w:p>
    <w:p w14:paraId="387BE939" w14:textId="701BF7EB" w:rsidR="00DC0C8D" w:rsidRDefault="00DC0C8D" w:rsidP="0013149D">
      <w:pPr>
        <w:rPr>
          <w:lang w:val="en-GB"/>
        </w:rPr>
      </w:pPr>
      <w:r>
        <w:rPr>
          <w:lang w:val="en-GB"/>
        </w:rPr>
        <w:t xml:space="preserve">One of the commonly used </w:t>
      </w:r>
      <w:r w:rsidR="0053422B">
        <w:rPr>
          <w:lang w:val="en-GB"/>
        </w:rPr>
        <w:t>decision-making</w:t>
      </w:r>
      <w:r>
        <w:rPr>
          <w:lang w:val="en-GB"/>
        </w:rPr>
        <w:t xml:space="preserve"> technique is the cost-benefit analysis technique. This technique can be used alongside other techniques discussed earlier. It is usually followed to assess the pros and cons of different decisions in a particular situation</w:t>
      </w:r>
      <w:r w:rsidR="0015371D" w:rsidRPr="0015371D">
        <w:t xml:space="preserve"> </w:t>
      </w:r>
      <w:r w:rsidR="0015371D" w:rsidRPr="0015371D">
        <w:rPr>
          <w:lang w:val="en-GB"/>
        </w:rPr>
        <w:t>(Daft and Marcic, 2013)</w:t>
      </w:r>
      <w:r>
        <w:rPr>
          <w:lang w:val="en-GB"/>
        </w:rPr>
        <w:t>. Usually, the decision maker and his/her team would have a brainstorming session where the pros and cons of each solution will be listed, and the decision with the most pros will be selected as the most appropriate options for that situation. This approach also helps establish accountability and transparency in decision making</w:t>
      </w:r>
      <w:r w:rsidR="0015371D" w:rsidRPr="0015371D">
        <w:t xml:space="preserve"> </w:t>
      </w:r>
      <w:r w:rsidR="0015371D" w:rsidRPr="0015371D">
        <w:rPr>
          <w:lang w:val="en-GB"/>
        </w:rPr>
        <w:t xml:space="preserve">(Bazerman and Moore, </w:t>
      </w:r>
      <w:r w:rsidR="0015371D">
        <w:rPr>
          <w:lang w:val="en-GB"/>
        </w:rPr>
        <w:t>2019</w:t>
      </w:r>
      <w:r w:rsidR="0015371D" w:rsidRPr="0015371D">
        <w:rPr>
          <w:lang w:val="en-GB"/>
        </w:rPr>
        <w:t>)</w:t>
      </w:r>
      <w:r>
        <w:rPr>
          <w:lang w:val="en-GB"/>
        </w:rPr>
        <w:t>. The decision maker would have to justify the decision based on the pros and cons. Thus, the risks of biased decision making can easily be avoided</w:t>
      </w:r>
      <w:r w:rsidR="0015371D" w:rsidRPr="0015371D">
        <w:t xml:space="preserve"> </w:t>
      </w:r>
      <w:r w:rsidR="0015371D" w:rsidRPr="0015371D">
        <w:rPr>
          <w:lang w:val="en-GB"/>
        </w:rPr>
        <w:t xml:space="preserve">(Mawhinney, Lagonegro and Jordan, </w:t>
      </w:r>
      <w:r w:rsidR="0015371D">
        <w:rPr>
          <w:lang w:val="en-GB"/>
        </w:rPr>
        <w:t>2019</w:t>
      </w:r>
      <w:r w:rsidR="0015371D" w:rsidRPr="0015371D">
        <w:rPr>
          <w:lang w:val="en-GB"/>
        </w:rPr>
        <w:t>)</w:t>
      </w:r>
      <w:r>
        <w:rPr>
          <w:lang w:val="en-GB"/>
        </w:rPr>
        <w:t xml:space="preserve">. </w:t>
      </w:r>
      <w:r w:rsidR="0053422B">
        <w:rPr>
          <w:lang w:val="en-GB"/>
        </w:rPr>
        <w:t xml:space="preserve">Therefore, the technique we had followed to evaluate the solutions and to determine the appropriate options is the cost-benefit analysis, also known as pros and cons analysis. </w:t>
      </w:r>
    </w:p>
    <w:p w14:paraId="7521BB3C" w14:textId="180CA3FB" w:rsidR="0053422B" w:rsidRDefault="0053422B" w:rsidP="0013149D">
      <w:pPr>
        <w:rPr>
          <w:lang w:val="en-GB"/>
        </w:rPr>
      </w:pPr>
      <w:r>
        <w:rPr>
          <w:lang w:val="en-GB"/>
        </w:rPr>
        <w:t>There are of course, other approaches to analyse a decision, including SWOT analysis, feasibility analysis, SAF (suitability, acceptability and feasibility analysis) etc. However, due to the time constraints, other decision analysis techniques were not followed</w:t>
      </w:r>
      <w:r w:rsidR="0015371D" w:rsidRPr="0015371D">
        <w:t xml:space="preserve"> </w:t>
      </w:r>
      <w:r w:rsidR="0015371D" w:rsidRPr="0015371D">
        <w:rPr>
          <w:lang w:val="en-GB"/>
        </w:rPr>
        <w:t xml:space="preserve">(Robbins, Coulter and Randel, </w:t>
      </w:r>
      <w:r w:rsidR="0015371D">
        <w:rPr>
          <w:lang w:val="en-GB"/>
        </w:rPr>
        <w:t>2019</w:t>
      </w:r>
      <w:r w:rsidR="0015371D" w:rsidRPr="0015371D">
        <w:rPr>
          <w:lang w:val="en-GB"/>
        </w:rPr>
        <w:t>)</w:t>
      </w:r>
      <w:r>
        <w:rPr>
          <w:lang w:val="en-GB"/>
        </w:rPr>
        <w:t xml:space="preserve">. </w:t>
      </w:r>
    </w:p>
    <w:p w14:paraId="4B5B2AB4" w14:textId="42350AC7" w:rsidR="0013149D" w:rsidRDefault="0013149D" w:rsidP="0053422B">
      <w:pPr>
        <w:pStyle w:val="Heading1"/>
        <w:rPr>
          <w:lang w:val="en-GB"/>
        </w:rPr>
      </w:pPr>
      <w:bookmarkStart w:id="6" w:name="_Toc70732398"/>
      <w:r>
        <w:rPr>
          <w:lang w:val="en-GB"/>
        </w:rPr>
        <w:t>A</w:t>
      </w:r>
      <w:r w:rsidRPr="0013149D">
        <w:rPr>
          <w:lang w:val="en-GB"/>
        </w:rPr>
        <w:t xml:space="preserve"> plan for implementing the solution</w:t>
      </w:r>
      <w:bookmarkEnd w:id="6"/>
    </w:p>
    <w:p w14:paraId="07EB485E" w14:textId="11A4F6F5" w:rsidR="007663E3" w:rsidRDefault="0053422B" w:rsidP="007663E3">
      <w:pPr>
        <w:rPr>
          <w:lang w:val="en-GB"/>
        </w:rPr>
      </w:pPr>
      <w:r>
        <w:rPr>
          <w:lang w:val="en-GB"/>
        </w:rPr>
        <w:t xml:space="preserve">Since we had to implement the plan as quickly as possible, therefore, we planned the activities under time constraint. </w:t>
      </w:r>
      <w:r w:rsidR="00EC73C9">
        <w:rPr>
          <w:lang w:val="en-GB"/>
        </w:rPr>
        <w:t>Thus, the plan of action was kept simple. We would vote the best decision and analyse the cost-benefits before proceeding with it. We had decided to assign the intoxicated team member with other activities at the office, while we allocated his part of the responsibilities in the sales project among ourselves</w:t>
      </w:r>
      <w:r w:rsidR="0015371D" w:rsidRPr="0015371D">
        <w:t xml:space="preserve"> </w:t>
      </w:r>
      <w:r w:rsidR="0015371D" w:rsidRPr="0015371D">
        <w:rPr>
          <w:lang w:val="en-GB"/>
        </w:rPr>
        <w:t xml:space="preserve">(Robbins, Coulter and Randel, </w:t>
      </w:r>
      <w:r w:rsidR="0015371D">
        <w:rPr>
          <w:lang w:val="en-GB"/>
        </w:rPr>
        <w:t>2019</w:t>
      </w:r>
      <w:r w:rsidR="0015371D" w:rsidRPr="0015371D">
        <w:rPr>
          <w:lang w:val="en-GB"/>
        </w:rPr>
        <w:t>)</w:t>
      </w:r>
      <w:r w:rsidR="00EC73C9">
        <w:rPr>
          <w:lang w:val="en-GB"/>
        </w:rPr>
        <w:t>. Once the store manager was available, we informed her of the situation. Thus, the plan was carried out for the best of everyone. The project that we attended was successfully completed as well. It is to be noted that during the planning process, we did conduct a risk analysis as well</w:t>
      </w:r>
      <w:r w:rsidR="0015371D" w:rsidRPr="0015371D">
        <w:t xml:space="preserve"> </w:t>
      </w:r>
      <w:r w:rsidR="0015371D" w:rsidRPr="0015371D">
        <w:rPr>
          <w:lang w:val="en-GB"/>
        </w:rPr>
        <w:t xml:space="preserve">(Schermerhorn and Bachrach, </w:t>
      </w:r>
      <w:r w:rsidR="0015371D">
        <w:rPr>
          <w:lang w:val="en-GB"/>
        </w:rPr>
        <w:t>2019</w:t>
      </w:r>
      <w:r w:rsidR="0015371D" w:rsidRPr="0015371D">
        <w:rPr>
          <w:lang w:val="en-GB"/>
        </w:rPr>
        <w:t>)</w:t>
      </w:r>
      <w:r w:rsidR="00EC73C9">
        <w:rPr>
          <w:lang w:val="en-GB"/>
        </w:rPr>
        <w:t>. According to HR research articles, it is better to approach a drunk employee in a less confrontational manner and have someone he knows speak with him. For example, to mitigate the risks, we asked one of his closest colleagues to inform him about the plan, and thus, the situation was easily taken care of</w:t>
      </w:r>
      <w:r w:rsidR="0015371D" w:rsidRPr="0015371D">
        <w:t xml:space="preserve"> </w:t>
      </w:r>
      <w:r w:rsidR="0015371D" w:rsidRPr="0015371D">
        <w:rPr>
          <w:lang w:val="en-GB"/>
        </w:rPr>
        <w:t>(Weyn and Baker, 2002)</w:t>
      </w:r>
      <w:r w:rsidR="00EC73C9">
        <w:rPr>
          <w:lang w:val="en-GB"/>
        </w:rPr>
        <w:t xml:space="preserve">. </w:t>
      </w:r>
    </w:p>
    <w:p w14:paraId="5E0655F7" w14:textId="5A9FD2E1" w:rsidR="00A917E2" w:rsidRDefault="00A917E2" w:rsidP="007663E3">
      <w:pPr>
        <w:rPr>
          <w:lang w:val="en-GB"/>
        </w:rPr>
      </w:pPr>
    </w:p>
    <w:p w14:paraId="5A43D499" w14:textId="77777777" w:rsidR="009B3F31" w:rsidRDefault="009B3F31" w:rsidP="007663E3">
      <w:pPr>
        <w:rPr>
          <w:lang w:val="en-GB"/>
        </w:rPr>
      </w:pPr>
    </w:p>
    <w:p w14:paraId="69C14DFC" w14:textId="7BE7C1E8" w:rsidR="009B3F31" w:rsidRDefault="00456DEE" w:rsidP="007663E3">
      <w:pPr>
        <w:rPr>
          <w:lang w:val="en-GB"/>
        </w:rPr>
      </w:pPr>
      <w:r>
        <w:rPr>
          <w:noProof/>
          <w:lang w:val="en-GB" w:eastAsia="en-GB"/>
        </w:rPr>
        <mc:AlternateContent>
          <mc:Choice Requires="wps">
            <w:drawing>
              <wp:anchor distT="0" distB="0" distL="114300" distR="114300" simplePos="0" relativeHeight="251698176" behindDoc="0" locked="0" layoutInCell="1" allowOverlap="1" wp14:anchorId="5DBADC79" wp14:editId="6F8AEE04">
                <wp:simplePos x="0" y="0"/>
                <wp:positionH relativeFrom="column">
                  <wp:posOffset>2705100</wp:posOffset>
                </wp:positionH>
                <wp:positionV relativeFrom="paragraph">
                  <wp:posOffset>323850</wp:posOffset>
                </wp:positionV>
                <wp:extent cx="1554480" cy="419100"/>
                <wp:effectExtent l="0" t="0" r="26670" b="19050"/>
                <wp:wrapNone/>
                <wp:docPr id="28" name="Text Box 28"/>
                <wp:cNvGraphicFramePr/>
                <a:graphic xmlns:a="http://schemas.openxmlformats.org/drawingml/2006/main">
                  <a:graphicData uri="http://schemas.microsoft.com/office/word/2010/wordprocessingShape">
                    <wps:wsp>
                      <wps:cNvSpPr txBox="1"/>
                      <wps:spPr>
                        <a:xfrm>
                          <a:off x="0" y="0"/>
                          <a:ext cx="1554480" cy="419100"/>
                        </a:xfrm>
                        <a:prstGeom prst="round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D775EB2" w14:textId="66584763" w:rsidR="00B02BC2" w:rsidRDefault="00456DEE" w:rsidP="00456DEE">
                            <w:pPr>
                              <w:jc w:val="center"/>
                            </w:pPr>
                            <w:r>
                              <w:t>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5DBADC79" id="Text Box 28" o:spid="_x0000_s1026" style="position:absolute;left:0;text-align:left;margin-left:213pt;margin-top:25.5pt;width:122.4pt;height:33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" fillcolor="white [3201]" strokeweight=".5pt">
                <v:textbox>
                  <w:txbxContent>
                    <w:p w14:paraId="3D775EB2" w14:textId="66584763" w:rsidR="00B02BC2" w:rsidRDefault="00456DEE" w:rsidP="00456DEE">
                      <w:pPr>
                        <w:jc w:val="center"/>
                      </w:pPr>
                      <w:r>
                        <w:t>Methods</w:t>
                      </w:r>
                    </w:p>
                  </w:txbxContent>
                </v:textbox>
              </v:roundrect>
            </w:pict>
          </mc:Fallback>
        </mc:AlternateContent>
      </w:r>
      <w:r>
        <w:rPr>
          <w:noProof/>
          <w:lang w:val="en-GB" w:eastAsia="en-GB"/>
        </w:rPr>
        <mc:AlternateContent>
          <mc:Choice Requires="wps">
            <w:drawing>
              <wp:anchor distT="0" distB="0" distL="114300" distR="114300" simplePos="0" relativeHeight="251697152" behindDoc="0" locked="0" layoutInCell="1" allowOverlap="1" wp14:anchorId="5606FF6A" wp14:editId="7512AE5C">
                <wp:simplePos x="0" y="0"/>
                <wp:positionH relativeFrom="column">
                  <wp:posOffset>967740</wp:posOffset>
                </wp:positionH>
                <wp:positionV relativeFrom="paragraph">
                  <wp:posOffset>323850</wp:posOffset>
                </wp:positionV>
                <wp:extent cx="1455420" cy="419100"/>
                <wp:effectExtent l="0" t="0" r="11430" b="19050"/>
                <wp:wrapNone/>
                <wp:docPr id="27" name="Text Box 27"/>
                <wp:cNvGraphicFramePr/>
                <a:graphic xmlns:a="http://schemas.openxmlformats.org/drawingml/2006/main">
                  <a:graphicData uri="http://schemas.microsoft.com/office/word/2010/wordprocessingShape">
                    <wps:wsp>
                      <wps:cNvSpPr txBox="1"/>
                      <wps:spPr>
                        <a:xfrm>
                          <a:off x="0" y="0"/>
                          <a:ext cx="1455420" cy="419100"/>
                        </a:xfrm>
                        <a:prstGeom prst="round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16C5684" w14:textId="6ACA1A1A" w:rsidR="00B02BC2" w:rsidRDefault="00456DEE" w:rsidP="00456DEE">
                            <w:pPr>
                              <w:jc w:val="center"/>
                            </w:pPr>
                            <w:r>
                              <w:t>Environmental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06FF6A" id="Text Box 27" o:spid="_x0000_s1027" style="position:absolute;left:0;text-align:left;margin-left:76.2pt;margin-top:25.5pt;width:114.6pt;height:3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" fillcolor="white [3201]" strokeweight=".5pt">
                <v:textbox>
                  <w:txbxContent>
                    <w:p w14:paraId="716C5684" w14:textId="6ACA1A1A" w:rsidR="00B02BC2" w:rsidRDefault="00456DEE" w:rsidP="00456DEE">
                      <w:pPr>
                        <w:jc w:val="center"/>
                      </w:pPr>
                      <w:r>
                        <w:t>Environmental</w:t>
                      </w:r>
                    </w:p>
                  </w:txbxContent>
                </v:textbox>
              </v:roundrect>
            </w:pict>
          </mc:Fallback>
        </mc:AlternateContent>
      </w:r>
      <w:r w:rsidRPr="00B02BC2">
        <w:rPr>
          <w:noProof/>
          <w:lang w:val="en-GB" w:eastAsia="en-GB"/>
        </w:rPr>
        <mc:AlternateContent>
          <mc:Choice Requires="wps">
            <w:drawing>
              <wp:anchor distT="0" distB="0" distL="114300" distR="114300" simplePos="0" relativeHeight="251696128" behindDoc="0" locked="0" layoutInCell="1" allowOverlap="1" wp14:anchorId="530ADBCE" wp14:editId="0506ED2D">
                <wp:simplePos x="0" y="0"/>
                <wp:positionH relativeFrom="column">
                  <wp:posOffset>-754380</wp:posOffset>
                </wp:positionH>
                <wp:positionV relativeFrom="paragraph">
                  <wp:posOffset>323850</wp:posOffset>
                </wp:positionV>
                <wp:extent cx="1531620" cy="411480"/>
                <wp:effectExtent l="0" t="0" r="11430" b="2667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1620" cy="411480"/>
                        </a:xfrm>
                        <a:prstGeom prst="roundRect">
                          <a:avLst/>
                        </a:prstGeom>
                        <a:solidFill>
                          <a:srgbClr val="FFFFFF"/>
                        </a:solidFill>
                        <a:ln w="9525">
                          <a:solidFill>
                            <a:srgbClr val="000000"/>
                          </a:solidFill>
                          <a:miter lim="800000"/>
                          <a:headEnd/>
                          <a:tailEnd/>
                        </a:ln>
                      </wps:spPr>
                      <wps:txbx>
                        <w:txbxContent>
                          <w:p w14:paraId="17FD16DA" w14:textId="217DE6A9" w:rsidR="00B02BC2" w:rsidRDefault="00B02BC2" w:rsidP="00456DEE">
                            <w:pPr>
                              <w:jc w:val="center"/>
                            </w:pPr>
                            <w:r>
                              <w:rPr>
                                <w:noProof/>
                                <w:lang w:val="en-GB" w:eastAsia="en-GB"/>
                              </w:rPr>
                              <w:t>Equipment/Supplies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530ADBCE" id="Text Box 2" o:spid="_x0000_s1028" style="position:absolute;left:0;text-align:left;margin-left:-59.4pt;margin-top:25.5pt;width:120.6pt;height:32.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">
                <v:stroke joinstyle="miter"/>
                <v:textbox>
                  <w:txbxContent>
                    <w:p w14:paraId="17FD16DA" w14:textId="217DE6A9" w:rsidR="00B02BC2" w:rsidRDefault="00B02BC2" w:rsidP="00456DEE">
                      <w:pPr>
                        <w:jc w:val="center"/>
                      </w:pPr>
                      <w:r>
                        <w:rPr>
                          <w:noProof/>
                          <w:lang w:val="en-GB" w:eastAsia="en-GB"/>
                        </w:rPr>
                        <w:t>Equipment/Supplies</w:t>
                      </w:r>
                    </w:p>
                  </w:txbxContent>
                </v:textbox>
              </v:roundrect>
            </w:pict>
          </mc:Fallback>
        </mc:AlternateContent>
      </w:r>
    </w:p>
    <w:p w14:paraId="37D9AA78" w14:textId="550235A2" w:rsidR="009B3F31" w:rsidRDefault="009B3F31" w:rsidP="007663E3">
      <w:pPr>
        <w:rPr>
          <w:lang w:val="en-GB"/>
        </w:rPr>
      </w:pPr>
    </w:p>
    <w:p w14:paraId="01442858" w14:textId="614DC785" w:rsidR="00A917E2" w:rsidRDefault="00653987" w:rsidP="007663E3">
      <w:pPr>
        <w:rPr>
          <w:lang w:val="en-GB"/>
        </w:rPr>
      </w:pPr>
      <w:r>
        <w:rPr>
          <w:noProof/>
          <w:lang w:val="en-GB" w:eastAsia="en-GB"/>
        </w:rPr>
        <mc:AlternateContent>
          <mc:Choice Requires="wps">
            <w:drawing>
              <wp:anchor distT="0" distB="0" distL="114300" distR="114300" simplePos="0" relativeHeight="251667456" behindDoc="0" locked="0" layoutInCell="1" allowOverlap="1" wp14:anchorId="1055346B" wp14:editId="7FEC219D">
                <wp:simplePos x="0" y="0"/>
                <wp:positionH relativeFrom="column">
                  <wp:posOffset>2926080</wp:posOffset>
                </wp:positionH>
                <wp:positionV relativeFrom="paragraph">
                  <wp:posOffset>10160</wp:posOffset>
                </wp:positionV>
                <wp:extent cx="1531620" cy="1325880"/>
                <wp:effectExtent l="0" t="0" r="30480" b="26670"/>
                <wp:wrapNone/>
                <wp:docPr id="7" name="Straight Connector 7"/>
                <wp:cNvGraphicFramePr/>
                <a:graphic xmlns:a="http://schemas.openxmlformats.org/drawingml/2006/main">
                  <a:graphicData uri="http://schemas.microsoft.com/office/word/2010/wordprocessingShape">
                    <wps:wsp>
                      <wps:cNvCnPr/>
                      <wps:spPr>
                        <a:xfrm>
                          <a:off x="0" y="0"/>
                          <a:ext cx="1531620" cy="1325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1420C" id="Straight Connector 7"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4pt,.8pt" to="351pt,10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" strokecolor="#4472c4 [3204]" strokeweight=".5pt">
                <v:stroke joinstyle="miter"/>
              </v:line>
            </w:pict>
          </mc:Fallback>
        </mc:AlternateContent>
      </w:r>
      <w:r>
        <w:rPr>
          <w:noProof/>
          <w:lang w:val="en-GB" w:eastAsia="en-GB"/>
        </w:rPr>
        <mc:AlternateContent>
          <mc:Choice Requires="wps">
            <w:drawing>
              <wp:anchor distT="0" distB="0" distL="114300" distR="114300" simplePos="0" relativeHeight="251663360" behindDoc="0" locked="0" layoutInCell="1" allowOverlap="1" wp14:anchorId="564F7BB5" wp14:editId="0450BD17">
                <wp:simplePos x="0" y="0"/>
                <wp:positionH relativeFrom="column">
                  <wp:posOffset>1447800</wp:posOffset>
                </wp:positionH>
                <wp:positionV relativeFrom="paragraph">
                  <wp:posOffset>10160</wp:posOffset>
                </wp:positionV>
                <wp:extent cx="1531620" cy="1325880"/>
                <wp:effectExtent l="0" t="0" r="30480" b="26670"/>
                <wp:wrapNone/>
                <wp:docPr id="5" name="Straight Connector 5"/>
                <wp:cNvGraphicFramePr/>
                <a:graphic xmlns:a="http://schemas.openxmlformats.org/drawingml/2006/main">
                  <a:graphicData uri="http://schemas.microsoft.com/office/word/2010/wordprocessingShape">
                    <wps:wsp>
                      <wps:cNvCnPr/>
                      <wps:spPr>
                        <a:xfrm>
                          <a:off x="0" y="0"/>
                          <a:ext cx="1531620" cy="1325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FAEF47"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pt,.8pt" to="234.6pt,10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" strokecolor="#4472c4 [3204]" strokeweight=".5pt">
                <v:stroke joinstyle="miter"/>
              </v:line>
            </w:pict>
          </mc:Fallback>
        </mc:AlternateContent>
      </w:r>
      <w:r w:rsidR="009B3F31">
        <w:rPr>
          <w:noProof/>
          <w:lang w:val="en-GB" w:eastAsia="en-GB"/>
        </w:rPr>
        <mc:AlternateContent>
          <mc:Choice Requires="wps">
            <w:drawing>
              <wp:anchor distT="0" distB="0" distL="114300" distR="114300" simplePos="0" relativeHeight="251661312" behindDoc="0" locked="0" layoutInCell="1" allowOverlap="1" wp14:anchorId="59333761" wp14:editId="13FC975F">
                <wp:simplePos x="0" y="0"/>
                <wp:positionH relativeFrom="column">
                  <wp:posOffset>-91440</wp:posOffset>
                </wp:positionH>
                <wp:positionV relativeFrom="paragraph">
                  <wp:posOffset>10160</wp:posOffset>
                </wp:positionV>
                <wp:extent cx="1645920" cy="1325880"/>
                <wp:effectExtent l="0" t="0" r="30480" b="26670"/>
                <wp:wrapNone/>
                <wp:docPr id="3" name="Straight Connector 3"/>
                <wp:cNvGraphicFramePr/>
                <a:graphic xmlns:a="http://schemas.openxmlformats.org/drawingml/2006/main">
                  <a:graphicData uri="http://schemas.microsoft.com/office/word/2010/wordprocessingShape">
                    <wps:wsp>
                      <wps:cNvCnPr/>
                      <wps:spPr>
                        <a:xfrm>
                          <a:off x="0" y="0"/>
                          <a:ext cx="1645920" cy="1325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45C897"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pt,.8pt" to="122.4pt,10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" strokecolor="#4472c4 [3204]" strokeweight=".5pt">
                <v:stroke joinstyle="miter"/>
              </v:line>
            </w:pict>
          </mc:Fallback>
        </mc:AlternateContent>
      </w:r>
    </w:p>
    <w:p w14:paraId="341CC623" w14:textId="19E17069" w:rsidR="00A917E2" w:rsidRDefault="00653987" w:rsidP="007663E3">
      <w:pPr>
        <w:rPr>
          <w:lang w:val="en-GB"/>
        </w:rPr>
      </w:pPr>
      <w:r>
        <w:rPr>
          <w:noProof/>
          <w:lang w:val="en-GB" w:eastAsia="en-GB"/>
        </w:rPr>
        <mc:AlternateContent>
          <mc:Choice Requires="wps">
            <w:drawing>
              <wp:anchor distT="0" distB="0" distL="114300" distR="114300" simplePos="0" relativeHeight="251680768" behindDoc="1" locked="0" layoutInCell="1" allowOverlap="1" wp14:anchorId="51BBB35D" wp14:editId="78A23C51">
                <wp:simplePos x="0" y="0"/>
                <wp:positionH relativeFrom="column">
                  <wp:posOffset>5288280</wp:posOffset>
                </wp:positionH>
                <wp:positionV relativeFrom="paragraph">
                  <wp:posOffset>335280</wp:posOffset>
                </wp:positionV>
                <wp:extent cx="1455420" cy="1257300"/>
                <wp:effectExtent l="3810" t="15240" r="34290" b="34290"/>
                <wp:wrapTight wrapText="bothSides">
                  <wp:wrapPolygon edited="0">
                    <wp:start x="-226" y="21665"/>
                    <wp:lineTo x="21826" y="21665"/>
                    <wp:lineTo x="21826" y="21011"/>
                    <wp:lineTo x="13345" y="3993"/>
                    <wp:lineTo x="10235" y="-262"/>
                    <wp:lineTo x="8821" y="-262"/>
                    <wp:lineTo x="8821" y="2356"/>
                    <wp:lineTo x="4297" y="2356"/>
                    <wp:lineTo x="4297" y="11520"/>
                    <wp:lineTo x="-226" y="11520"/>
                    <wp:lineTo x="-226" y="21011"/>
                    <wp:lineTo x="-226" y="21665"/>
                  </wp:wrapPolygon>
                </wp:wrapTight>
                <wp:docPr id="17" name="Isosceles Triangle 17"/>
                <wp:cNvGraphicFramePr/>
                <a:graphic xmlns:a="http://schemas.openxmlformats.org/drawingml/2006/main">
                  <a:graphicData uri="http://schemas.microsoft.com/office/word/2010/wordprocessingShape">
                    <wps:wsp>
                      <wps:cNvSpPr/>
                      <wps:spPr>
                        <a:xfrm rot="5400000">
                          <a:off x="0" y="0"/>
                          <a:ext cx="1455420" cy="12573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154AFC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7" o:spid="_x0000_s1026" type="#_x0000_t5" style="position:absolute;margin-left:416.4pt;margin-top:26.4pt;width:114.6pt;height:99pt;rotation:90;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" fillcolor="#4472c4 [3204]" strokecolor="#1f3763 [1604]" strokeweight="1pt">
                <w10:wrap type="tight"/>
              </v:shape>
            </w:pict>
          </mc:Fallback>
        </mc:AlternateContent>
      </w:r>
    </w:p>
    <w:p w14:paraId="4EEA0BA6" w14:textId="4358129A" w:rsidR="00A917E2" w:rsidRDefault="00A917E2" w:rsidP="007663E3">
      <w:pPr>
        <w:rPr>
          <w:lang w:val="en-GB"/>
        </w:rPr>
      </w:pPr>
    </w:p>
    <w:p w14:paraId="03CDBE78" w14:textId="41DA532E" w:rsidR="00A917E2" w:rsidRDefault="00653987" w:rsidP="007663E3">
      <w:pPr>
        <w:rPr>
          <w:lang w:val="en-GB"/>
        </w:rPr>
      </w:pPr>
      <w:r>
        <w:rPr>
          <w:noProof/>
          <w:lang w:val="en-GB" w:eastAsia="en-GB"/>
        </w:rPr>
        <mc:AlternateContent>
          <mc:Choice Requires="wps">
            <w:drawing>
              <wp:anchor distT="0" distB="0" distL="114300" distR="114300" simplePos="0" relativeHeight="251668480" behindDoc="0" locked="0" layoutInCell="1" allowOverlap="1" wp14:anchorId="4FCC8F11" wp14:editId="6FB5F00A">
                <wp:simplePos x="0" y="0"/>
                <wp:positionH relativeFrom="column">
                  <wp:posOffset>2819400</wp:posOffset>
                </wp:positionH>
                <wp:positionV relativeFrom="paragraph">
                  <wp:posOffset>240665</wp:posOffset>
                </wp:positionV>
                <wp:extent cx="1638300" cy="1424940"/>
                <wp:effectExtent l="0" t="0" r="19050" b="22860"/>
                <wp:wrapNone/>
                <wp:docPr id="8" name="Straight Connector 8"/>
                <wp:cNvGraphicFramePr/>
                <a:graphic xmlns:a="http://schemas.openxmlformats.org/drawingml/2006/main">
                  <a:graphicData uri="http://schemas.microsoft.com/office/word/2010/wordprocessingShape">
                    <wps:wsp>
                      <wps:cNvCnPr/>
                      <wps:spPr>
                        <a:xfrm flipH="1">
                          <a:off x="0" y="0"/>
                          <a:ext cx="1638300" cy="1424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767D0A" id="Straight Connector 8"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pt,18.95pt" to="351pt,1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" strokecolor="#4472c4 [3204]" strokeweight=".5pt">
                <v:stroke joinstyle="miter"/>
              </v:line>
            </w:pict>
          </mc:Fallback>
        </mc:AlternateContent>
      </w:r>
      <w:r>
        <w:rPr>
          <w:noProof/>
          <w:lang w:val="en-GB" w:eastAsia="en-GB"/>
        </w:rPr>
        <mc:AlternateContent>
          <mc:Choice Requires="wps">
            <w:drawing>
              <wp:anchor distT="0" distB="0" distL="114300" distR="114300" simplePos="0" relativeHeight="251665408" behindDoc="0" locked="0" layoutInCell="1" allowOverlap="1" wp14:anchorId="181BE191" wp14:editId="68447981">
                <wp:simplePos x="0" y="0"/>
                <wp:positionH relativeFrom="column">
                  <wp:posOffset>1272540</wp:posOffset>
                </wp:positionH>
                <wp:positionV relativeFrom="paragraph">
                  <wp:posOffset>280670</wp:posOffset>
                </wp:positionV>
                <wp:extent cx="1706880" cy="1424940"/>
                <wp:effectExtent l="0" t="0" r="26670" b="22860"/>
                <wp:wrapNone/>
                <wp:docPr id="6" name="Straight Connector 6"/>
                <wp:cNvGraphicFramePr/>
                <a:graphic xmlns:a="http://schemas.openxmlformats.org/drawingml/2006/main">
                  <a:graphicData uri="http://schemas.microsoft.com/office/word/2010/wordprocessingShape">
                    <wps:wsp>
                      <wps:cNvCnPr/>
                      <wps:spPr>
                        <a:xfrm flipV="1">
                          <a:off x="0" y="0"/>
                          <a:ext cx="1706880" cy="1424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0D1F7C" id="Straight Connector 6"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2pt,22.1pt" to="234.6pt,13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" strokecolor="#4472c4 [3204]" strokeweight=".5pt">
                <v:stroke joinstyle="miter"/>
              </v:line>
            </w:pict>
          </mc:Fallback>
        </mc:AlternateContent>
      </w:r>
      <w:r>
        <w:rPr>
          <w:noProof/>
          <w:lang w:val="en-GB" w:eastAsia="en-GB"/>
        </w:rPr>
        <mc:AlternateContent>
          <mc:Choice Requires="wps">
            <w:drawing>
              <wp:anchor distT="0" distB="0" distL="114300" distR="114300" simplePos="0" relativeHeight="251662336" behindDoc="0" locked="0" layoutInCell="1" allowOverlap="1" wp14:anchorId="68951D0A" wp14:editId="7918F5D0">
                <wp:simplePos x="0" y="0"/>
                <wp:positionH relativeFrom="column">
                  <wp:posOffset>-144780</wp:posOffset>
                </wp:positionH>
                <wp:positionV relativeFrom="paragraph">
                  <wp:posOffset>242570</wp:posOffset>
                </wp:positionV>
                <wp:extent cx="1699260" cy="1310640"/>
                <wp:effectExtent l="0" t="0" r="34290" b="22860"/>
                <wp:wrapNone/>
                <wp:docPr id="4" name="Straight Connector 4"/>
                <wp:cNvGraphicFramePr/>
                <a:graphic xmlns:a="http://schemas.openxmlformats.org/drawingml/2006/main">
                  <a:graphicData uri="http://schemas.microsoft.com/office/word/2010/wordprocessingShape">
                    <wps:wsp>
                      <wps:cNvCnPr/>
                      <wps:spPr>
                        <a:xfrm flipV="1">
                          <a:off x="0" y="0"/>
                          <a:ext cx="1699260" cy="13106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C187C1E" id="Straight Connector 4" o:spid="_x0000_s1026" style="position:absolute;flip:y;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4pt,19.1pt" to="122.4pt,1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" strokecolor="#4472c4 [3204]" strokeweight=".5pt">
                <v:stroke joinstyle="miter"/>
              </v:line>
            </w:pict>
          </mc:Fallback>
        </mc:AlternateContent>
      </w:r>
      <w:r w:rsidR="009B3F31">
        <w:rPr>
          <w:noProof/>
          <w:lang w:val="en-GB" w:eastAsia="en-GB"/>
        </w:rPr>
        <mc:AlternateContent>
          <mc:Choice Requires="wps">
            <w:drawing>
              <wp:anchor distT="0" distB="0" distL="114300" distR="114300" simplePos="0" relativeHeight="251660288" behindDoc="0" locked="0" layoutInCell="1" allowOverlap="1" wp14:anchorId="7C41C3F6" wp14:editId="21157845">
                <wp:simplePos x="0" y="0"/>
                <wp:positionH relativeFrom="column">
                  <wp:posOffset>-464820</wp:posOffset>
                </wp:positionH>
                <wp:positionV relativeFrom="paragraph">
                  <wp:posOffset>240665</wp:posOffset>
                </wp:positionV>
                <wp:extent cx="5852160" cy="0"/>
                <wp:effectExtent l="0" t="76200" r="15240" b="114300"/>
                <wp:wrapNone/>
                <wp:docPr id="2" name="Straight Arrow Connector 2"/>
                <wp:cNvGraphicFramePr/>
                <a:graphic xmlns:a="http://schemas.openxmlformats.org/drawingml/2006/main">
                  <a:graphicData uri="http://schemas.microsoft.com/office/word/2010/wordprocessingShape">
                    <wps:wsp>
                      <wps:cNvCnPr/>
                      <wps:spPr>
                        <a:xfrm>
                          <a:off x="0" y="0"/>
                          <a:ext cx="585216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6F8F1B3" id="_x0000_t32" coordsize="21600,21600" o:spt="32" o:oned="t" path="m,l21600,21600e" filled="f">
                <v:path arrowok="t" fillok="f" o:connecttype="none"/>
                <o:lock v:ext="edit" shapetype="t"/>
              </v:shapetype>
              <v:shape id="Straight Arrow Connector 2" o:spid="_x0000_s1026" type="#_x0000_t32" style="position:absolute;margin-left:-36.6pt;margin-top:18.95pt;width:460.8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" strokecolor="#4472c4 [3204]" strokeweight=".5pt">
                <v:stroke endarrow="open" joinstyle="miter"/>
              </v:shape>
            </w:pict>
          </mc:Fallback>
        </mc:AlternateContent>
      </w:r>
    </w:p>
    <w:p w14:paraId="0710A8EF" w14:textId="02A06A93" w:rsidR="00A917E2" w:rsidRDefault="00A917E2" w:rsidP="007663E3">
      <w:pPr>
        <w:rPr>
          <w:lang w:val="en-GB"/>
        </w:rPr>
      </w:pPr>
    </w:p>
    <w:p w14:paraId="252D9A2A" w14:textId="4F780100" w:rsidR="00A917E2" w:rsidRDefault="00A917E2" w:rsidP="007663E3">
      <w:pPr>
        <w:rPr>
          <w:lang w:val="en-GB"/>
        </w:rPr>
      </w:pPr>
    </w:p>
    <w:p w14:paraId="617FFFB8" w14:textId="36A71C48" w:rsidR="00A917E2" w:rsidRDefault="00A917E2" w:rsidP="007663E3">
      <w:pPr>
        <w:rPr>
          <w:lang w:val="en-GB"/>
        </w:rPr>
      </w:pPr>
    </w:p>
    <w:p w14:paraId="0682141B" w14:textId="7E65C6DB" w:rsidR="00A917E2" w:rsidRDefault="00456DEE" w:rsidP="007663E3">
      <w:pPr>
        <w:rPr>
          <w:lang w:val="en-GB"/>
        </w:rPr>
      </w:pPr>
      <w:r w:rsidRPr="00B02BC2">
        <w:rPr>
          <w:noProof/>
          <w:lang w:val="en-GB" w:eastAsia="en-GB"/>
        </w:rPr>
        <mc:AlternateContent>
          <mc:Choice Requires="wps">
            <w:drawing>
              <wp:anchor distT="0" distB="0" distL="114300" distR="114300" simplePos="0" relativeHeight="251703296" behindDoc="0" locked="0" layoutInCell="1" allowOverlap="1" wp14:anchorId="2E2401B8" wp14:editId="3B2F4593">
                <wp:simplePos x="0" y="0"/>
                <wp:positionH relativeFrom="column">
                  <wp:posOffset>-822960</wp:posOffset>
                </wp:positionH>
                <wp:positionV relativeFrom="paragraph">
                  <wp:posOffset>92075</wp:posOffset>
                </wp:positionV>
                <wp:extent cx="1333500" cy="464820"/>
                <wp:effectExtent l="0" t="0" r="19050" b="1143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464820"/>
                        </a:xfrm>
                        <a:prstGeom prst="roundRect">
                          <a:avLst/>
                        </a:prstGeom>
                        <a:solidFill>
                          <a:srgbClr val="FFFFFF"/>
                        </a:solidFill>
                        <a:ln w="9525">
                          <a:solidFill>
                            <a:srgbClr val="000000"/>
                          </a:solidFill>
                          <a:miter lim="800000"/>
                          <a:headEnd/>
                          <a:tailEnd/>
                        </a:ln>
                      </wps:spPr>
                      <wps:txbx>
                        <w:txbxContent>
                          <w:p w14:paraId="094C3082" w14:textId="5912E462" w:rsidR="00B02BC2" w:rsidRDefault="00456DEE" w:rsidP="00456DEE">
                            <w:pPr>
                              <w:jc w:val="center"/>
                            </w:pPr>
                            <w:r>
                              <w:t>Rules/Policies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2E2401B8" id="_x0000_s1029" style="position:absolute;left:0;text-align:left;margin-left:-64.8pt;margin-top:7.25pt;width:105pt;height:36.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">
                <v:stroke joinstyle="miter"/>
                <v:textbox>
                  <w:txbxContent>
                    <w:p w14:paraId="094C3082" w14:textId="5912E462" w:rsidR="00B02BC2" w:rsidRDefault="00456DEE" w:rsidP="00456DEE">
                      <w:pPr>
                        <w:jc w:val="center"/>
                      </w:pPr>
                      <w:r>
                        <w:t>Rules/Policies</w:t>
                      </w:r>
                    </w:p>
                  </w:txbxContent>
                </v:textbox>
              </v:roundrect>
            </w:pict>
          </mc:Fallback>
        </mc:AlternateContent>
      </w:r>
      <w:r>
        <w:rPr>
          <w:noProof/>
          <w:lang w:val="en-GB" w:eastAsia="en-GB"/>
        </w:rPr>
        <mc:AlternateContent>
          <mc:Choice Requires="wps">
            <w:drawing>
              <wp:anchor distT="0" distB="0" distL="114300" distR="114300" simplePos="0" relativeHeight="251699200" behindDoc="0" locked="0" layoutInCell="1" allowOverlap="1" wp14:anchorId="4F2E61CB" wp14:editId="2F2D90EF">
                <wp:simplePos x="0" y="0"/>
                <wp:positionH relativeFrom="column">
                  <wp:posOffset>632460</wp:posOffset>
                </wp:positionH>
                <wp:positionV relativeFrom="paragraph">
                  <wp:posOffset>244475</wp:posOffset>
                </wp:positionV>
                <wp:extent cx="1249680" cy="426720"/>
                <wp:effectExtent l="0" t="0" r="26670" b="11430"/>
                <wp:wrapNone/>
                <wp:docPr id="29" name="Text Box 29"/>
                <wp:cNvGraphicFramePr/>
                <a:graphic xmlns:a="http://schemas.openxmlformats.org/drawingml/2006/main">
                  <a:graphicData uri="http://schemas.microsoft.com/office/word/2010/wordprocessingShape">
                    <wps:wsp>
                      <wps:cNvSpPr txBox="1"/>
                      <wps:spPr>
                        <a:xfrm>
                          <a:off x="0" y="0"/>
                          <a:ext cx="1249680" cy="426720"/>
                        </a:xfrm>
                        <a:prstGeom prst="round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4684CD2" w14:textId="44D06815" w:rsidR="00B02BC2" w:rsidRDefault="00456DEE" w:rsidP="00456DEE">
                            <w:pPr>
                              <w:jc w:val="center"/>
                            </w:pPr>
                            <w:r>
                              <w:t>Procedures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4F2E61CB" id="Text Box 29" o:spid="_x0000_s1030" style="position:absolute;left:0;text-align:left;margin-left:49.8pt;margin-top:19.25pt;width:98.4pt;height:33.6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" fillcolor="white [3201]" strokeweight=".5pt">
                <v:textbox>
                  <w:txbxContent>
                    <w:p w14:paraId="44684CD2" w14:textId="44D06815" w:rsidR="00B02BC2" w:rsidRDefault="00456DEE" w:rsidP="00456DEE">
                      <w:pPr>
                        <w:jc w:val="center"/>
                      </w:pPr>
                      <w:r>
                        <w:t>Procedures</w:t>
                      </w:r>
                    </w:p>
                  </w:txbxContent>
                </v:textbox>
              </v:roundrect>
            </w:pict>
          </mc:Fallback>
        </mc:AlternateContent>
      </w:r>
      <w:r w:rsidRPr="00B02BC2">
        <w:rPr>
          <w:noProof/>
          <w:lang w:val="en-GB" w:eastAsia="en-GB"/>
        </w:rPr>
        <mc:AlternateContent>
          <mc:Choice Requires="wps">
            <w:drawing>
              <wp:anchor distT="0" distB="0" distL="114300" distR="114300" simplePos="0" relativeHeight="251701248" behindDoc="0" locked="0" layoutInCell="1" allowOverlap="1" wp14:anchorId="7AA5C909" wp14:editId="218AB13A">
                <wp:simplePos x="0" y="0"/>
                <wp:positionH relativeFrom="column">
                  <wp:posOffset>2084070</wp:posOffset>
                </wp:positionH>
                <wp:positionV relativeFrom="paragraph">
                  <wp:posOffset>243840</wp:posOffset>
                </wp:positionV>
                <wp:extent cx="1470660" cy="441960"/>
                <wp:effectExtent l="0" t="0" r="15240" b="1524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441960"/>
                        </a:xfrm>
                        <a:prstGeom prst="roundRect">
                          <a:avLst/>
                        </a:prstGeom>
                        <a:solidFill>
                          <a:srgbClr val="FFFFFF"/>
                        </a:solidFill>
                        <a:ln w="9525">
                          <a:solidFill>
                            <a:srgbClr val="000000"/>
                          </a:solidFill>
                          <a:miter lim="800000"/>
                          <a:headEnd/>
                          <a:tailEnd/>
                        </a:ln>
                      </wps:spPr>
                      <wps:txbx>
                        <w:txbxContent>
                          <w:p w14:paraId="36062B0B" w14:textId="32C037A7" w:rsidR="00B02BC2" w:rsidRDefault="00456DEE" w:rsidP="00456DEE">
                            <w:pPr>
                              <w:jc w:val="center"/>
                            </w:pPr>
                            <w:r>
                              <w:t>Staff/People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roundrect w14:anchorId="7AA5C909" id="_x0000_s1031" style="position:absolute;left:0;text-align:left;margin-left:164.1pt;margin-top:19.2pt;width:115.8pt;height:34.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">
                <v:stroke joinstyle="miter"/>
                <v:textbox>
                  <w:txbxContent>
                    <w:p w14:paraId="36062B0B" w14:textId="32C037A7" w:rsidR="00B02BC2" w:rsidRDefault="00456DEE" w:rsidP="00456DEE">
                      <w:pPr>
                        <w:jc w:val="center"/>
                      </w:pPr>
                      <w:r>
                        <w:t>Staff/People</w:t>
                      </w:r>
                    </w:p>
                  </w:txbxContent>
                </v:textbox>
              </v:roundrect>
            </w:pict>
          </mc:Fallback>
        </mc:AlternateContent>
      </w:r>
    </w:p>
    <w:p w14:paraId="474A169E" w14:textId="5428BAB4" w:rsidR="00A917E2" w:rsidRDefault="00A917E2" w:rsidP="007663E3">
      <w:pPr>
        <w:rPr>
          <w:lang w:val="en-GB"/>
        </w:rPr>
      </w:pPr>
    </w:p>
    <w:p w14:paraId="005277D4" w14:textId="77777777" w:rsidR="00A917E2" w:rsidRDefault="00A917E2" w:rsidP="007663E3">
      <w:pPr>
        <w:rPr>
          <w:lang w:val="en-GB"/>
        </w:rPr>
      </w:pPr>
    </w:p>
    <w:p w14:paraId="76CBBDFA" w14:textId="77777777" w:rsidR="00A917E2" w:rsidRDefault="00A917E2" w:rsidP="007663E3">
      <w:pPr>
        <w:rPr>
          <w:lang w:val="en-GB"/>
        </w:rPr>
      </w:pPr>
    </w:p>
    <w:p w14:paraId="107425FE" w14:textId="467544D2" w:rsidR="007663E3" w:rsidRDefault="007663E3" w:rsidP="00EC73C9">
      <w:pPr>
        <w:pStyle w:val="Heading1"/>
        <w:rPr>
          <w:lang w:val="en-GB"/>
        </w:rPr>
      </w:pPr>
      <w:bookmarkStart w:id="7" w:name="_Toc70732399"/>
      <w:r>
        <w:rPr>
          <w:lang w:val="en-GB"/>
        </w:rPr>
        <w:t>C</w:t>
      </w:r>
      <w:r w:rsidRPr="007663E3">
        <w:rPr>
          <w:lang w:val="en-GB"/>
        </w:rPr>
        <w:t>ommunicate the plan to stakeholders</w:t>
      </w:r>
      <w:bookmarkEnd w:id="7"/>
    </w:p>
    <w:p w14:paraId="1E2AC90D" w14:textId="7184816B" w:rsidR="00EC73C9" w:rsidRDefault="00EC73C9" w:rsidP="007663E3">
      <w:pPr>
        <w:rPr>
          <w:lang w:val="en-GB"/>
        </w:rPr>
      </w:pPr>
      <w:r>
        <w:rPr>
          <w:lang w:val="en-GB"/>
        </w:rPr>
        <w:t>Stakeholders are individuals who have some stakes in an organisational or group decision. It is important to keep the stakeholders informed and carefully listen to them so that they get the idea of what was happening</w:t>
      </w:r>
      <w:r w:rsidR="0015371D" w:rsidRPr="0015371D">
        <w:t xml:space="preserve"> </w:t>
      </w:r>
      <w:r w:rsidR="0015371D" w:rsidRPr="0015371D">
        <w:rPr>
          <w:lang w:val="en-GB"/>
        </w:rPr>
        <w:t>(Weyn and Baker, 2002)</w:t>
      </w:r>
      <w:r>
        <w:rPr>
          <w:lang w:val="en-GB"/>
        </w:rPr>
        <w:t xml:space="preserve">. </w:t>
      </w:r>
    </w:p>
    <w:p w14:paraId="1BDE0A07" w14:textId="7E81F8E8" w:rsidR="007663E3" w:rsidRDefault="00EC73C9" w:rsidP="007663E3">
      <w:pPr>
        <w:rPr>
          <w:lang w:val="en-GB"/>
        </w:rPr>
      </w:pPr>
      <w:r>
        <w:rPr>
          <w:lang w:val="en-GB"/>
        </w:rPr>
        <w:t>The staff who came drunk at the workplace was going to meet one of his own clients. Therefore, our decisions would have affected the client in some ways</w:t>
      </w:r>
      <w:r w:rsidR="0015371D" w:rsidRPr="0015371D">
        <w:rPr>
          <w:rFonts w:ascii="Open Sans" w:hAnsi="Open Sans" w:cs="Open Sans"/>
          <w:color w:val="000000"/>
          <w:sz w:val="20"/>
          <w:szCs w:val="20"/>
          <w:shd w:val="clear" w:color="auto" w:fill="FFFFFF"/>
        </w:rPr>
        <w:t xml:space="preserve"> </w:t>
      </w:r>
      <w:r w:rsidR="0015371D" w:rsidRPr="0015371D">
        <w:t xml:space="preserve">(Bazerman and Moore, </w:t>
      </w:r>
      <w:r w:rsidR="0015371D">
        <w:t>2019</w:t>
      </w:r>
      <w:r w:rsidR="0015371D" w:rsidRPr="0015371D">
        <w:t>)</w:t>
      </w:r>
      <w:r>
        <w:rPr>
          <w:lang w:val="en-GB"/>
        </w:rPr>
        <w:t xml:space="preserve">. Therefore, we contacted his clients and told them that he won’t be available on that day. </w:t>
      </w:r>
    </w:p>
    <w:p w14:paraId="06011F84" w14:textId="61342FA9" w:rsidR="00EC73C9" w:rsidRDefault="00EC73C9" w:rsidP="007663E3">
      <w:pPr>
        <w:rPr>
          <w:lang w:val="en-GB"/>
        </w:rPr>
      </w:pPr>
      <w:r>
        <w:rPr>
          <w:lang w:val="en-GB"/>
        </w:rPr>
        <w:t xml:space="preserve">The management was also a stakeholder since our decisions </w:t>
      </w:r>
      <w:r w:rsidR="00B91C54">
        <w:rPr>
          <w:lang w:val="en-GB"/>
        </w:rPr>
        <w:t>could</w:t>
      </w:r>
      <w:r>
        <w:rPr>
          <w:lang w:val="en-GB"/>
        </w:rPr>
        <w:t xml:space="preserve"> have crossed with theirs</w:t>
      </w:r>
      <w:r w:rsidR="00B91C54">
        <w:rPr>
          <w:lang w:val="en-GB"/>
        </w:rPr>
        <w:t>. Therefore, we texted the manager about the decision we were making in the sales project team, by excluding the intoxicated member from the team</w:t>
      </w:r>
      <w:r w:rsidR="0015371D" w:rsidRPr="0015371D">
        <w:t xml:space="preserve"> </w:t>
      </w:r>
      <w:r w:rsidR="0015371D" w:rsidRPr="0015371D">
        <w:rPr>
          <w:lang w:val="en-GB"/>
        </w:rPr>
        <w:t xml:space="preserve">(Bazerman and Moore, </w:t>
      </w:r>
      <w:r w:rsidR="0015371D">
        <w:rPr>
          <w:lang w:val="en-GB"/>
        </w:rPr>
        <w:t>2019</w:t>
      </w:r>
      <w:r w:rsidR="0015371D" w:rsidRPr="0015371D">
        <w:rPr>
          <w:lang w:val="en-GB"/>
        </w:rPr>
        <w:t>)</w:t>
      </w:r>
      <w:r w:rsidR="00B91C54">
        <w:rPr>
          <w:lang w:val="en-GB"/>
        </w:rPr>
        <w:t xml:space="preserve">. </w:t>
      </w:r>
    </w:p>
    <w:p w14:paraId="4495D205" w14:textId="2C77D735" w:rsidR="00B91C54" w:rsidRDefault="00B91C54" w:rsidP="007663E3">
      <w:pPr>
        <w:rPr>
          <w:lang w:val="en-GB"/>
        </w:rPr>
      </w:pPr>
      <w:r>
        <w:rPr>
          <w:lang w:val="en-GB"/>
        </w:rPr>
        <w:t>These were the key stakeholder groups we needed to keep informed and listen to. We had followed the stakeholders-perspective approach to decision making in this case so that the decision has a validity to it.</w:t>
      </w:r>
    </w:p>
    <w:p w14:paraId="3F9A3C19" w14:textId="5887C4EF" w:rsidR="007663E3" w:rsidRDefault="007663E3" w:rsidP="007663E3">
      <w:pPr>
        <w:pStyle w:val="Heading1"/>
        <w:rPr>
          <w:lang w:val="en-GB"/>
        </w:rPr>
      </w:pPr>
      <w:bookmarkStart w:id="8" w:name="_Toc70732400"/>
      <w:r>
        <w:rPr>
          <w:lang w:val="en-GB"/>
        </w:rPr>
        <w:t>M</w:t>
      </w:r>
      <w:r w:rsidRPr="007663E3">
        <w:rPr>
          <w:lang w:val="en-GB"/>
        </w:rPr>
        <w:t>onitoring and review</w:t>
      </w:r>
      <w:r>
        <w:rPr>
          <w:lang w:val="en-GB"/>
        </w:rPr>
        <w:t>ing</w:t>
      </w:r>
      <w:r w:rsidRPr="007663E3">
        <w:rPr>
          <w:lang w:val="en-GB"/>
        </w:rPr>
        <w:t xml:space="preserve"> techniques to ensure successful</w:t>
      </w:r>
      <w:r>
        <w:rPr>
          <w:lang w:val="en-GB"/>
        </w:rPr>
        <w:t xml:space="preserve"> </w:t>
      </w:r>
      <w:r w:rsidRPr="007663E3">
        <w:rPr>
          <w:lang w:val="en-GB"/>
        </w:rPr>
        <w:t>implementation of the solution.</w:t>
      </w:r>
      <w:bookmarkEnd w:id="8"/>
    </w:p>
    <w:p w14:paraId="132982AB" w14:textId="0F648BE8" w:rsidR="00894766" w:rsidRDefault="00B91C54" w:rsidP="007663E3">
      <w:pPr>
        <w:rPr>
          <w:lang w:val="en-GB"/>
        </w:rPr>
      </w:pPr>
      <w:r>
        <w:rPr>
          <w:lang w:val="en-GB"/>
        </w:rPr>
        <w:t>Observation was the monitoring technique to ensure the successful implementation of the solution. We observed whether the subject was showing any aggression or not, and how his reactions were during the implementation of the solution</w:t>
      </w:r>
      <w:r w:rsidR="0015371D" w:rsidRPr="0015371D">
        <w:t xml:space="preserve"> </w:t>
      </w:r>
      <w:r w:rsidR="0015371D" w:rsidRPr="0015371D">
        <w:rPr>
          <w:lang w:val="en-GB"/>
        </w:rPr>
        <w:t xml:space="preserve">(Bazerman and Moore, </w:t>
      </w:r>
      <w:r w:rsidR="0015371D">
        <w:rPr>
          <w:lang w:val="en-GB"/>
        </w:rPr>
        <w:t>2019</w:t>
      </w:r>
      <w:r w:rsidR="0015371D" w:rsidRPr="0015371D">
        <w:rPr>
          <w:lang w:val="en-GB"/>
        </w:rPr>
        <w:t>)</w:t>
      </w:r>
      <w:r>
        <w:rPr>
          <w:lang w:val="en-GB"/>
        </w:rPr>
        <w:t xml:space="preserve">. Since the </w:t>
      </w:r>
      <w:r w:rsidR="00697D49">
        <w:rPr>
          <w:lang w:val="en-GB"/>
        </w:rPr>
        <w:t>work-based</w:t>
      </w:r>
      <w:r>
        <w:rPr>
          <w:lang w:val="en-GB"/>
        </w:rPr>
        <w:t xml:space="preserve"> problem in this case involved a person therefore, observation was deemed to be the most effective approach to monitoring and reviewing the </w:t>
      </w:r>
      <w:r w:rsidR="00697D49">
        <w:rPr>
          <w:lang w:val="en-GB"/>
        </w:rPr>
        <w:t>solutions. Later our supervisor had acclaimed us on the way we handled the situation</w:t>
      </w:r>
      <w:r w:rsidR="0015371D" w:rsidRPr="0015371D">
        <w:t xml:space="preserve"> </w:t>
      </w:r>
      <w:r w:rsidR="0015371D" w:rsidRPr="0015371D">
        <w:rPr>
          <w:lang w:val="en-GB"/>
        </w:rPr>
        <w:t>(Albright, Zappe and Winston, 2011)</w:t>
      </w:r>
      <w:r w:rsidR="00697D49">
        <w:rPr>
          <w:lang w:val="en-GB"/>
        </w:rPr>
        <w:t xml:space="preserve">. Our performance was appreciated and we were positively reviewed for it during our performance management. </w:t>
      </w:r>
      <w:r w:rsidR="0015371D">
        <w:rPr>
          <w:lang w:val="en-GB"/>
        </w:rPr>
        <w:t xml:space="preserve">Thus, feedbacks were collected to review the effectiveness of the technique and reflection was made on the problem-solving process. For instance, reflecting on my experience in particular, I can say that was able to contribute to the problem-solving task by contributing ideas and suggesting alternatives. My transformational leadership skill was also applied in the given scenario. </w:t>
      </w:r>
    </w:p>
    <w:p w14:paraId="55DC24CC" w14:textId="24B7FE97" w:rsidR="00894766" w:rsidRDefault="00894766" w:rsidP="00894766">
      <w:pPr>
        <w:pStyle w:val="Heading1"/>
        <w:rPr>
          <w:lang w:val="en-GB"/>
        </w:rPr>
      </w:pPr>
      <w:bookmarkStart w:id="9" w:name="_Toc70732401"/>
      <w:r>
        <w:rPr>
          <w:lang w:val="en-GB"/>
        </w:rPr>
        <w:t>Conclusion</w:t>
      </w:r>
      <w:bookmarkEnd w:id="9"/>
    </w:p>
    <w:p w14:paraId="41AE9A42" w14:textId="56ECF186" w:rsidR="00894766" w:rsidRDefault="00894766" w:rsidP="00894766">
      <w:pPr>
        <w:rPr>
          <w:lang w:val="en-GB"/>
        </w:rPr>
      </w:pPr>
      <w:r>
        <w:rPr>
          <w:lang w:val="en-GB"/>
        </w:rPr>
        <w:t xml:space="preserve">Various aspects of decision making in a workplace problem scenario have been discussed here. The situation featured a complex workplace problem which required quick resolution. The most appropriate choice in that situation was a behavioural approach to handling conflict and making decisions. </w:t>
      </w:r>
      <w:r w:rsidR="00DC0C8D">
        <w:rPr>
          <w:lang w:val="en-GB"/>
        </w:rPr>
        <w:t xml:space="preserve">Thus, the multi-voting system decision making technique was followed to solve the problem. </w:t>
      </w:r>
      <w:r w:rsidR="0053422B">
        <w:rPr>
          <w:lang w:val="en-GB"/>
        </w:rPr>
        <w:t>The solution to the work-based problem was then analysed based on cost-benefit analysis to see which options offered the most benefits, and which ones had more demerits. As the discussions in this report come to an end, it is recommended that team leaders or managers dealing with workplace issues should follow similar structured approaches to decision making, and they should analysis the cost-benefits of different alternatives before coming to a decision.</w:t>
      </w:r>
    </w:p>
    <w:p w14:paraId="5AFA90CC" w14:textId="5991CA42" w:rsidR="0015371D" w:rsidRPr="0015371D" w:rsidRDefault="0015371D" w:rsidP="0015371D">
      <w:pPr>
        <w:rPr>
          <w:lang w:val="en-GB"/>
        </w:rPr>
      </w:pPr>
    </w:p>
    <w:p w14:paraId="4909323F" w14:textId="00D986CA" w:rsidR="0015371D" w:rsidRDefault="0015371D" w:rsidP="0015371D">
      <w:pPr>
        <w:rPr>
          <w:lang w:val="en-GB"/>
        </w:rPr>
      </w:pPr>
    </w:p>
    <w:p w14:paraId="0F348489" w14:textId="77777777" w:rsidR="0015371D" w:rsidRDefault="0015371D">
      <w:pPr>
        <w:spacing w:line="259" w:lineRule="auto"/>
        <w:jc w:val="left"/>
        <w:rPr>
          <w:rFonts w:eastAsia="Times New Roman" w:cstheme="majorBidi"/>
          <w:b/>
          <w:sz w:val="32"/>
          <w:szCs w:val="32"/>
        </w:rPr>
      </w:pPr>
      <w:r>
        <w:rPr>
          <w:rFonts w:eastAsia="Times New Roman"/>
        </w:rPr>
        <w:br w:type="page"/>
      </w:r>
    </w:p>
    <w:p w14:paraId="4A388770" w14:textId="1F5807EB" w:rsidR="0015371D" w:rsidRPr="0015371D" w:rsidRDefault="0015371D" w:rsidP="0015371D">
      <w:pPr>
        <w:pStyle w:val="Heading1"/>
        <w:rPr>
          <w:rFonts w:eastAsia="Times New Roman"/>
        </w:rPr>
      </w:pPr>
      <w:bookmarkStart w:id="10" w:name="_Toc70732402"/>
      <w:r w:rsidRPr="0015371D">
        <w:rPr>
          <w:rFonts w:eastAsia="Times New Roman"/>
        </w:rPr>
        <w:t>References</w:t>
      </w:r>
      <w:bookmarkEnd w:id="10"/>
    </w:p>
    <w:p w14:paraId="75B0B0E5" w14:textId="77777777"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Albright, S., Zappe, C. and Winston, W., 2011. </w:t>
      </w:r>
      <w:r w:rsidRPr="0015371D">
        <w:rPr>
          <w:rFonts w:eastAsia="Times New Roman" w:cs="Times New Roman"/>
          <w:i/>
          <w:iCs/>
          <w:color w:val="000000"/>
          <w:szCs w:val="24"/>
        </w:rPr>
        <w:t>Data analysis, optimization, and simulation modeling</w:t>
      </w:r>
      <w:r w:rsidRPr="0015371D">
        <w:rPr>
          <w:rFonts w:eastAsia="Times New Roman" w:cs="Times New Roman"/>
          <w:color w:val="000000"/>
          <w:szCs w:val="24"/>
        </w:rPr>
        <w:t>. [Mason (Ohio)]: South-Western.</w:t>
      </w:r>
    </w:p>
    <w:p w14:paraId="167F3FE6" w14:textId="77777777"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Allwood, C. and Selart, M., 2010. </w:t>
      </w:r>
      <w:r w:rsidRPr="0015371D">
        <w:rPr>
          <w:rFonts w:eastAsia="Times New Roman" w:cs="Times New Roman"/>
          <w:i/>
          <w:iCs/>
          <w:color w:val="000000"/>
          <w:szCs w:val="24"/>
        </w:rPr>
        <w:t>Decision Making</w:t>
      </w:r>
      <w:r w:rsidRPr="0015371D">
        <w:rPr>
          <w:rFonts w:eastAsia="Times New Roman" w:cs="Times New Roman"/>
          <w:color w:val="000000"/>
          <w:szCs w:val="24"/>
        </w:rPr>
        <w:t>. Dordrecht: Springer Netherlands.</w:t>
      </w:r>
    </w:p>
    <w:p w14:paraId="2AC31407" w14:textId="04227E2D"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 xml:space="preserve">Bazerman, M. and Moore, D., </w:t>
      </w:r>
      <w:r>
        <w:rPr>
          <w:rFonts w:eastAsia="Times New Roman" w:cs="Times New Roman"/>
          <w:color w:val="000000"/>
          <w:szCs w:val="24"/>
        </w:rPr>
        <w:t>2019</w:t>
      </w:r>
      <w:r w:rsidRPr="0015371D">
        <w:rPr>
          <w:rFonts w:eastAsia="Times New Roman" w:cs="Times New Roman"/>
          <w:color w:val="000000"/>
          <w:szCs w:val="24"/>
        </w:rPr>
        <w:t> </w:t>
      </w:r>
      <w:r w:rsidRPr="0015371D">
        <w:rPr>
          <w:rFonts w:eastAsia="Times New Roman" w:cs="Times New Roman"/>
          <w:i/>
          <w:iCs/>
          <w:color w:val="000000"/>
          <w:szCs w:val="24"/>
        </w:rPr>
        <w:t>Judgment in managerial decision making</w:t>
      </w:r>
      <w:r w:rsidRPr="0015371D">
        <w:rPr>
          <w:rFonts w:eastAsia="Times New Roman" w:cs="Times New Roman"/>
          <w:color w:val="000000"/>
          <w:szCs w:val="24"/>
        </w:rPr>
        <w:t>.</w:t>
      </w:r>
    </w:p>
    <w:p w14:paraId="18E4103C" w14:textId="77777777"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Daft, R. and Marcic, D., 2013. </w:t>
      </w:r>
      <w:r w:rsidRPr="0015371D">
        <w:rPr>
          <w:rFonts w:eastAsia="Times New Roman" w:cs="Times New Roman"/>
          <w:i/>
          <w:iCs/>
          <w:color w:val="000000"/>
          <w:szCs w:val="24"/>
        </w:rPr>
        <w:t>Management</w:t>
      </w:r>
      <w:r w:rsidRPr="0015371D">
        <w:rPr>
          <w:rFonts w:eastAsia="Times New Roman" w:cs="Times New Roman"/>
          <w:color w:val="000000"/>
          <w:szCs w:val="24"/>
        </w:rPr>
        <w:t>. Mason, Ohio: South-Western.</w:t>
      </w:r>
    </w:p>
    <w:p w14:paraId="004F906A" w14:textId="77777777"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June Hunt., 2018. </w:t>
      </w:r>
      <w:r w:rsidRPr="0015371D">
        <w:rPr>
          <w:rFonts w:eastAsia="Times New Roman" w:cs="Times New Roman"/>
          <w:i/>
          <w:iCs/>
          <w:color w:val="000000"/>
          <w:szCs w:val="24"/>
        </w:rPr>
        <w:t>Decision Making</w:t>
      </w:r>
      <w:r w:rsidRPr="0015371D">
        <w:rPr>
          <w:rFonts w:eastAsia="Times New Roman" w:cs="Times New Roman"/>
          <w:color w:val="000000"/>
          <w:szCs w:val="24"/>
        </w:rPr>
        <w:t>. InTech.</w:t>
      </w:r>
    </w:p>
    <w:p w14:paraId="0763D1FB" w14:textId="0968AA7F"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 xml:space="preserve">Mawhinney, A., Lagonegro, M. and Jordan, A., </w:t>
      </w:r>
      <w:r>
        <w:rPr>
          <w:rFonts w:eastAsia="Times New Roman" w:cs="Times New Roman"/>
          <w:color w:val="000000"/>
          <w:szCs w:val="24"/>
        </w:rPr>
        <w:t>2019</w:t>
      </w:r>
      <w:r w:rsidRPr="0015371D">
        <w:rPr>
          <w:rFonts w:eastAsia="Times New Roman" w:cs="Times New Roman"/>
          <w:color w:val="000000"/>
          <w:szCs w:val="24"/>
        </w:rPr>
        <w:t> </w:t>
      </w:r>
      <w:r w:rsidRPr="0015371D">
        <w:rPr>
          <w:rFonts w:eastAsia="Times New Roman" w:cs="Times New Roman"/>
          <w:i/>
          <w:iCs/>
          <w:color w:val="000000"/>
          <w:szCs w:val="24"/>
        </w:rPr>
        <w:t>Team work</w:t>
      </w:r>
      <w:r w:rsidRPr="0015371D">
        <w:rPr>
          <w:rFonts w:eastAsia="Times New Roman" w:cs="Times New Roman"/>
          <w:color w:val="000000"/>
          <w:szCs w:val="24"/>
        </w:rPr>
        <w:t>.</w:t>
      </w:r>
    </w:p>
    <w:p w14:paraId="1B7B48C1" w14:textId="2967A9DB"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 xml:space="preserve">Robbins, S., Coulter, M. and Randel, A., </w:t>
      </w:r>
      <w:r>
        <w:rPr>
          <w:rFonts w:eastAsia="Times New Roman" w:cs="Times New Roman"/>
          <w:color w:val="000000"/>
          <w:szCs w:val="24"/>
        </w:rPr>
        <w:t>2019</w:t>
      </w:r>
      <w:r w:rsidRPr="0015371D">
        <w:rPr>
          <w:rFonts w:eastAsia="Times New Roman" w:cs="Times New Roman"/>
          <w:color w:val="000000"/>
          <w:szCs w:val="24"/>
        </w:rPr>
        <w:t> </w:t>
      </w:r>
      <w:r w:rsidRPr="0015371D">
        <w:rPr>
          <w:rFonts w:eastAsia="Times New Roman" w:cs="Times New Roman"/>
          <w:i/>
          <w:iCs/>
          <w:color w:val="000000"/>
          <w:szCs w:val="24"/>
        </w:rPr>
        <w:t>Management</w:t>
      </w:r>
      <w:r w:rsidRPr="0015371D">
        <w:rPr>
          <w:rFonts w:eastAsia="Times New Roman" w:cs="Times New Roman"/>
          <w:color w:val="000000"/>
          <w:szCs w:val="24"/>
        </w:rPr>
        <w:t>.</w:t>
      </w:r>
    </w:p>
    <w:p w14:paraId="63A2C94D" w14:textId="77777777"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Sanderson, C., 2006. </w:t>
      </w:r>
      <w:r w:rsidRPr="0015371D">
        <w:rPr>
          <w:rFonts w:eastAsia="Times New Roman" w:cs="Times New Roman"/>
          <w:i/>
          <w:iCs/>
          <w:color w:val="000000"/>
          <w:szCs w:val="24"/>
        </w:rPr>
        <w:t>Analytical models for decision making</w:t>
      </w:r>
      <w:r w:rsidRPr="0015371D">
        <w:rPr>
          <w:rFonts w:eastAsia="Times New Roman" w:cs="Times New Roman"/>
          <w:color w:val="000000"/>
          <w:szCs w:val="24"/>
        </w:rPr>
        <w:t>. Maidenhead: Open University Press.</w:t>
      </w:r>
    </w:p>
    <w:p w14:paraId="77117E93" w14:textId="61D69AE4"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 xml:space="preserve">Schermerhorn, J. and Bachrach, D., </w:t>
      </w:r>
      <w:r>
        <w:rPr>
          <w:rFonts w:eastAsia="Times New Roman" w:cs="Times New Roman"/>
          <w:color w:val="000000"/>
          <w:szCs w:val="24"/>
        </w:rPr>
        <w:t>2019</w:t>
      </w:r>
      <w:r w:rsidRPr="0015371D">
        <w:rPr>
          <w:rFonts w:eastAsia="Times New Roman" w:cs="Times New Roman"/>
          <w:color w:val="000000"/>
          <w:szCs w:val="24"/>
        </w:rPr>
        <w:t> </w:t>
      </w:r>
      <w:r w:rsidRPr="0015371D">
        <w:rPr>
          <w:rFonts w:eastAsia="Times New Roman" w:cs="Times New Roman"/>
          <w:i/>
          <w:iCs/>
          <w:color w:val="000000"/>
          <w:szCs w:val="24"/>
        </w:rPr>
        <w:t>Management</w:t>
      </w:r>
      <w:r w:rsidRPr="0015371D">
        <w:rPr>
          <w:rFonts w:eastAsia="Times New Roman" w:cs="Times New Roman"/>
          <w:color w:val="000000"/>
          <w:szCs w:val="24"/>
        </w:rPr>
        <w:t>.</w:t>
      </w:r>
    </w:p>
    <w:p w14:paraId="7531CFA0" w14:textId="77777777" w:rsidR="0015371D" w:rsidRPr="0015371D" w:rsidRDefault="0015371D" w:rsidP="0015371D">
      <w:pPr>
        <w:spacing w:after="180" w:line="240" w:lineRule="auto"/>
        <w:ind w:left="450" w:hanging="450"/>
        <w:jc w:val="left"/>
        <w:rPr>
          <w:rFonts w:eastAsia="Times New Roman" w:cs="Times New Roman"/>
          <w:color w:val="000000"/>
          <w:szCs w:val="24"/>
        </w:rPr>
      </w:pPr>
      <w:r w:rsidRPr="0015371D">
        <w:rPr>
          <w:rFonts w:eastAsia="Times New Roman" w:cs="Times New Roman"/>
          <w:color w:val="000000"/>
          <w:szCs w:val="24"/>
        </w:rPr>
        <w:t>Weyn, S. and Baker, D., 2002. </w:t>
      </w:r>
      <w:r w:rsidRPr="0015371D">
        <w:rPr>
          <w:rFonts w:eastAsia="Times New Roman" w:cs="Times New Roman"/>
          <w:i/>
          <w:iCs/>
          <w:color w:val="000000"/>
          <w:szCs w:val="24"/>
        </w:rPr>
        <w:t>Team work</w:t>
      </w:r>
      <w:r w:rsidRPr="0015371D">
        <w:rPr>
          <w:rFonts w:eastAsia="Times New Roman" w:cs="Times New Roman"/>
          <w:color w:val="000000"/>
          <w:szCs w:val="24"/>
        </w:rPr>
        <w:t>. New York, NY: Golden Books Pub. Co.</w:t>
      </w:r>
    </w:p>
    <w:p w14:paraId="498FB568" w14:textId="77777777" w:rsidR="0041064C" w:rsidRDefault="0041064C" w:rsidP="0015371D">
      <w:pPr>
        <w:rPr>
          <w:sz w:val="22"/>
          <w:szCs w:val="20"/>
          <w:lang w:val="en-GB"/>
        </w:rPr>
        <w:sectPr w:rsidR="0041064C">
          <w:footerReference w:type="default" r:id="rId7"/>
          <w:pgSz w:w="12240" w:h="15840"/>
          <w:pgMar w:top="1440" w:right="1440" w:bottom="1440" w:left="1440" w:header="720" w:footer="720" w:gutter="0"/>
          <w:cols w:space="720"/>
          <w:docGrid w:linePitch="360"/>
        </w:sectPr>
      </w:pPr>
    </w:p>
    <w:p w14:paraId="34149613" w14:textId="18E307BF" w:rsidR="0015371D" w:rsidRDefault="0041064C" w:rsidP="0041064C">
      <w:pPr>
        <w:pStyle w:val="Heading2"/>
        <w:jc w:val="center"/>
        <w:rPr>
          <w:sz w:val="32"/>
          <w:szCs w:val="32"/>
          <w:lang w:val="en-GB"/>
        </w:rPr>
      </w:pPr>
      <w:r w:rsidRPr="0041064C">
        <w:rPr>
          <w:sz w:val="32"/>
          <w:szCs w:val="32"/>
          <w:lang w:val="en-GB"/>
        </w:rPr>
        <w:t>Appendix A</w:t>
      </w:r>
    </w:p>
    <w:p w14:paraId="33F9BFBF" w14:textId="77777777" w:rsidR="0041064C" w:rsidRDefault="0041064C" w:rsidP="0041064C"/>
    <w:p w14:paraId="0F3DD33D" w14:textId="77777777" w:rsidR="0041064C" w:rsidRPr="009B6BCF" w:rsidRDefault="0041064C" w:rsidP="0041064C">
      <w:pPr>
        <w:jc w:val="center"/>
        <w:rPr>
          <w:b/>
          <w:bCs/>
          <w:sz w:val="32"/>
          <w:szCs w:val="28"/>
        </w:rPr>
      </w:pPr>
      <w:r w:rsidRPr="009B6BCF">
        <w:rPr>
          <w:b/>
          <w:bCs/>
          <w:sz w:val="32"/>
          <w:szCs w:val="28"/>
        </w:rPr>
        <w:t>Problem Solving and Decision Making</w:t>
      </w:r>
    </w:p>
    <w:p w14:paraId="3941A589" w14:textId="46903E7B" w:rsidR="0041064C" w:rsidRPr="0041064C" w:rsidRDefault="0041064C" w:rsidP="0041064C">
      <w:pPr>
        <w:jc w:val="center"/>
        <w:rPr>
          <w:b/>
          <w:bCs/>
          <w:sz w:val="32"/>
          <w:szCs w:val="28"/>
        </w:rPr>
      </w:pPr>
      <w:r w:rsidRPr="009B6BCF">
        <w:rPr>
          <w:b/>
          <w:bCs/>
          <w:sz w:val="32"/>
          <w:szCs w:val="28"/>
        </w:rPr>
        <w:t>Task 1 - Role play on MS Teams</w:t>
      </w:r>
    </w:p>
    <w:p w14:paraId="170B73F3" w14:textId="77777777" w:rsidR="0041064C" w:rsidRDefault="0041064C" w:rsidP="0041064C"/>
    <w:p w14:paraId="2D6BF3E4" w14:textId="77777777" w:rsidR="0041064C" w:rsidRPr="00824E01" w:rsidRDefault="0041064C" w:rsidP="0041064C">
      <w:pPr>
        <w:rPr>
          <w:sz w:val="28"/>
          <w:szCs w:val="28"/>
        </w:rPr>
      </w:pPr>
    </w:p>
    <w:p w14:paraId="217837AA" w14:textId="77777777" w:rsidR="0041064C" w:rsidRPr="00824E01" w:rsidRDefault="0041064C" w:rsidP="0041064C">
      <w:pPr>
        <w:jc w:val="center"/>
        <w:rPr>
          <w:sz w:val="28"/>
          <w:szCs w:val="28"/>
          <w:lang w:val="en-GB"/>
        </w:rPr>
      </w:pPr>
      <w:r w:rsidRPr="00824E01">
        <w:rPr>
          <w:sz w:val="28"/>
          <w:szCs w:val="28"/>
          <w:lang w:val="en-GB"/>
        </w:rPr>
        <w:t>Student name – Antonia Nikolova</w:t>
      </w:r>
    </w:p>
    <w:p w14:paraId="1BFC3353" w14:textId="77777777" w:rsidR="0041064C" w:rsidRPr="00824E01" w:rsidRDefault="0041064C" w:rsidP="0041064C">
      <w:pPr>
        <w:jc w:val="center"/>
        <w:rPr>
          <w:sz w:val="28"/>
          <w:szCs w:val="28"/>
          <w:lang w:val="en-GB"/>
        </w:rPr>
      </w:pPr>
      <w:r w:rsidRPr="00824E01">
        <w:rPr>
          <w:sz w:val="28"/>
          <w:szCs w:val="28"/>
          <w:lang w:val="en-GB"/>
        </w:rPr>
        <w:t>Student ID – 1921644</w:t>
      </w:r>
    </w:p>
    <w:p w14:paraId="3549C454" w14:textId="77777777" w:rsidR="0041064C" w:rsidRPr="00824E01" w:rsidRDefault="0041064C" w:rsidP="0041064C">
      <w:pPr>
        <w:jc w:val="center"/>
        <w:rPr>
          <w:sz w:val="28"/>
          <w:szCs w:val="28"/>
          <w:lang w:val="en-GB"/>
        </w:rPr>
      </w:pPr>
      <w:r w:rsidRPr="00824E01">
        <w:rPr>
          <w:sz w:val="28"/>
          <w:szCs w:val="28"/>
          <w:lang w:val="en-GB"/>
        </w:rPr>
        <w:t>Lectures name – Gasso Wilson Mwaluseke</w:t>
      </w:r>
    </w:p>
    <w:p w14:paraId="69FDA7CD" w14:textId="77777777" w:rsidR="0041064C" w:rsidRPr="00824E01" w:rsidRDefault="0041064C" w:rsidP="0041064C">
      <w:pPr>
        <w:jc w:val="center"/>
        <w:rPr>
          <w:sz w:val="28"/>
          <w:szCs w:val="28"/>
          <w:lang w:val="en-GB"/>
        </w:rPr>
      </w:pPr>
      <w:r w:rsidRPr="00824E01">
        <w:rPr>
          <w:sz w:val="28"/>
          <w:szCs w:val="28"/>
          <w:lang w:val="en-GB"/>
        </w:rPr>
        <w:t xml:space="preserve">University of Wales Trinity Saint David </w:t>
      </w:r>
    </w:p>
    <w:p w14:paraId="431B42C8" w14:textId="77777777" w:rsidR="0041064C" w:rsidRDefault="0041064C" w:rsidP="0041064C">
      <w:pPr>
        <w:tabs>
          <w:tab w:val="left" w:pos="3990"/>
        </w:tabs>
      </w:pPr>
    </w:p>
    <w:p w14:paraId="07DDCE4C" w14:textId="77777777" w:rsidR="0041064C" w:rsidRDefault="0041064C" w:rsidP="0041064C">
      <w:pPr>
        <w:tabs>
          <w:tab w:val="left" w:pos="3990"/>
        </w:tabs>
      </w:pPr>
    </w:p>
    <w:p w14:paraId="633FF2B4" w14:textId="77777777" w:rsidR="0041064C" w:rsidRDefault="0041064C" w:rsidP="0041064C">
      <w:pPr>
        <w:tabs>
          <w:tab w:val="left" w:pos="3990"/>
        </w:tabs>
      </w:pPr>
    </w:p>
    <w:p w14:paraId="274ECCF7" w14:textId="77777777" w:rsidR="0041064C" w:rsidRDefault="0041064C" w:rsidP="0041064C">
      <w:pPr>
        <w:tabs>
          <w:tab w:val="left" w:pos="3990"/>
        </w:tabs>
      </w:pPr>
    </w:p>
    <w:p w14:paraId="1519F6F3" w14:textId="77777777" w:rsidR="0041064C" w:rsidRDefault="0041064C" w:rsidP="0041064C">
      <w:pPr>
        <w:tabs>
          <w:tab w:val="left" w:pos="3990"/>
        </w:tabs>
      </w:pPr>
      <w:r>
        <w:t xml:space="preserve">Management consultant: Hi, miss Beyhan. You are a frontline employee at the Applebee Company, right? </w:t>
      </w:r>
    </w:p>
    <w:p w14:paraId="20238C3D" w14:textId="26B9DABD" w:rsidR="0041064C" w:rsidRDefault="0041064C" w:rsidP="0041064C">
      <w:pPr>
        <w:tabs>
          <w:tab w:val="left" w:pos="3990"/>
        </w:tabs>
      </w:pPr>
      <w:r>
        <w:t xml:space="preserve">Unsatisfied employee: Yes, miss Antonia, I am. </w:t>
      </w:r>
    </w:p>
    <w:p w14:paraId="0EC7D056" w14:textId="77777777" w:rsidR="0041064C" w:rsidRDefault="0041064C" w:rsidP="0041064C">
      <w:pPr>
        <w:tabs>
          <w:tab w:val="left" w:pos="3990"/>
        </w:tabs>
      </w:pPr>
      <w:r>
        <w:t>Management consultant: How long have you been working in the organization?</w:t>
      </w:r>
    </w:p>
    <w:p w14:paraId="2290345B" w14:textId="77777777" w:rsidR="0041064C" w:rsidRDefault="0041064C" w:rsidP="0041064C">
      <w:pPr>
        <w:tabs>
          <w:tab w:val="left" w:pos="3990"/>
        </w:tabs>
      </w:pPr>
      <w:r w:rsidRPr="00A229F2">
        <w:t>Unsatisfied employee:</w:t>
      </w:r>
      <w:r>
        <w:t xml:space="preserve"> I have working at the company for 3 years now. </w:t>
      </w:r>
    </w:p>
    <w:p w14:paraId="11355AFB" w14:textId="77777777" w:rsidR="0041064C" w:rsidRDefault="0041064C" w:rsidP="0041064C">
      <w:pPr>
        <w:tabs>
          <w:tab w:val="left" w:pos="3990"/>
        </w:tabs>
      </w:pPr>
      <w:r w:rsidRPr="00A229F2">
        <w:t>Management consultant</w:t>
      </w:r>
      <w:r>
        <w:t>: Great. So, p</w:t>
      </w:r>
      <w:r w:rsidRPr="00A229F2">
        <w:t xml:space="preserve">lease tell me about the issue that you are </w:t>
      </w:r>
      <w:r>
        <w:t>having</w:t>
      </w:r>
      <w:r w:rsidRPr="00A229F2">
        <w:t>?</w:t>
      </w:r>
    </w:p>
    <w:p w14:paraId="46F01371" w14:textId="77777777" w:rsidR="0041064C" w:rsidRDefault="0041064C" w:rsidP="0041064C">
      <w:pPr>
        <w:tabs>
          <w:tab w:val="left" w:pos="3990"/>
        </w:tabs>
      </w:pPr>
      <w:r w:rsidRPr="00A229F2">
        <w:t>Unsatisfied employee</w:t>
      </w:r>
      <w:r>
        <w:t xml:space="preserve">: Yeah, so, for the last couple of months, we have been seriously underwhelmed due to the growing workload, less job prospects and the way all these are affecting the quality of our life. As a result, I feel like I am constantly under stress and I sometimes even get panic attacks especially when the deadlines are approaching. I think the management is not balancing the work schedules and task responsibilities properly. </w:t>
      </w:r>
    </w:p>
    <w:p w14:paraId="0326C21A" w14:textId="77777777" w:rsidR="0041064C" w:rsidRDefault="0041064C" w:rsidP="0041064C">
      <w:pPr>
        <w:tabs>
          <w:tab w:val="left" w:pos="3990"/>
        </w:tabs>
      </w:pPr>
      <w:r w:rsidRPr="00A229F2">
        <w:t>Management consultant</w:t>
      </w:r>
      <w:r>
        <w:t>: Yes, but that is an issue in most companies, isn’t it? Especially during this time of the year (December), the organization itself gets quite overwhelmed with new product orders. However, you were saying something about the schedules and the balancing of responsibilities, can you elaborate those please?</w:t>
      </w:r>
    </w:p>
    <w:p w14:paraId="00F11014" w14:textId="77777777" w:rsidR="0041064C" w:rsidRDefault="0041064C" w:rsidP="0041064C">
      <w:pPr>
        <w:tabs>
          <w:tab w:val="left" w:pos="3990"/>
        </w:tabs>
      </w:pPr>
      <w:r w:rsidRPr="00A229F2">
        <w:t>Unsatisfied employee</w:t>
      </w:r>
      <w:r>
        <w:t xml:space="preserve">: Yes. So, you see, it’s not just about the stress at work, but its how there is nothing that can help the employees deal with work stress more effectively. </w:t>
      </w:r>
    </w:p>
    <w:p w14:paraId="3B027E53" w14:textId="77777777" w:rsidR="0041064C" w:rsidRDefault="0041064C" w:rsidP="0041064C">
      <w:pPr>
        <w:tabs>
          <w:tab w:val="left" w:pos="3990"/>
        </w:tabs>
      </w:pPr>
      <w:r>
        <w:t xml:space="preserve">Management consultant: Stress is indeed a serious problem. But can you please tell me how stress is affecting your performance at work? I mean, what would you say is the cause, and what are the effects from your perspective? </w:t>
      </w:r>
    </w:p>
    <w:p w14:paraId="69B50352" w14:textId="77777777" w:rsidR="0041064C" w:rsidRDefault="0041064C" w:rsidP="0041064C">
      <w:pPr>
        <w:tabs>
          <w:tab w:val="left" w:pos="3990"/>
        </w:tabs>
      </w:pPr>
      <w:r w:rsidRPr="0067219C">
        <w:t>Unsatisfied employee</w:t>
      </w:r>
      <w:r>
        <w:t xml:space="preserve">: For me, the cause of stress is the excessive pressure of work, and yet, not getting the job progression or salary increase as expected. It is to be noted that due to the pandemic, last month, the organization had critically downsized the workplace. As a result, each of us are now doing the same amount of work that 2 or 3 people would do under normal circumstances. </w:t>
      </w:r>
    </w:p>
    <w:p w14:paraId="604D5154" w14:textId="77777777" w:rsidR="0041064C" w:rsidRDefault="0041064C" w:rsidP="0041064C">
      <w:pPr>
        <w:tabs>
          <w:tab w:val="left" w:pos="3990"/>
        </w:tabs>
      </w:pPr>
      <w:r w:rsidRPr="00CF042B">
        <w:t>Management consultant</w:t>
      </w:r>
      <w:r>
        <w:t>: That is indeed very unfortunate. Have you talked with your immediate supervisor about this?</w:t>
      </w:r>
    </w:p>
    <w:p w14:paraId="1135FCFA" w14:textId="77777777" w:rsidR="0041064C" w:rsidRDefault="0041064C" w:rsidP="0041064C">
      <w:pPr>
        <w:tabs>
          <w:tab w:val="left" w:pos="3990"/>
        </w:tabs>
      </w:pPr>
      <w:r w:rsidRPr="00CF042B">
        <w:t>Unsatisfied employee</w:t>
      </w:r>
      <w:r>
        <w:t xml:space="preserve">: About the salary increase or the pressure of work? </w:t>
      </w:r>
    </w:p>
    <w:p w14:paraId="5F36C727" w14:textId="77777777" w:rsidR="0041064C" w:rsidRDefault="0041064C" w:rsidP="0041064C">
      <w:pPr>
        <w:tabs>
          <w:tab w:val="left" w:pos="3990"/>
        </w:tabs>
      </w:pPr>
      <w:r w:rsidRPr="00CF042B">
        <w:t>Management consultant:</w:t>
      </w:r>
      <w:r>
        <w:t xml:space="preserve"> Both. Have you asked the manager to increase your salaries for the excessive work you are doing in the organization, and the fact that you are experiencing chronic stress?</w:t>
      </w:r>
    </w:p>
    <w:p w14:paraId="5383162F" w14:textId="77777777" w:rsidR="0041064C" w:rsidRDefault="0041064C" w:rsidP="0041064C">
      <w:pPr>
        <w:tabs>
          <w:tab w:val="left" w:pos="3990"/>
        </w:tabs>
      </w:pPr>
      <w:r w:rsidRPr="00CF042B">
        <w:t>Unsatisfied employee:</w:t>
      </w:r>
      <w:r>
        <w:t xml:space="preserve"> It is actually getting difficult to communicate with the manager these days. We try to contact him on the issues, but most of the time, we don’t get to speak with him. </w:t>
      </w:r>
    </w:p>
    <w:p w14:paraId="66F6DBF1" w14:textId="77777777" w:rsidR="0041064C" w:rsidRDefault="0041064C" w:rsidP="0041064C">
      <w:pPr>
        <w:tabs>
          <w:tab w:val="left" w:pos="3990"/>
        </w:tabs>
      </w:pPr>
      <w:r w:rsidRPr="00CF042B">
        <w:t>Management consultant</w:t>
      </w:r>
      <w:r>
        <w:t xml:space="preserve">: That is a critical communication problem. </w:t>
      </w:r>
    </w:p>
    <w:p w14:paraId="2760A8B5" w14:textId="77777777" w:rsidR="0041064C" w:rsidRDefault="0041064C" w:rsidP="0041064C">
      <w:pPr>
        <w:tabs>
          <w:tab w:val="left" w:pos="3990"/>
        </w:tabs>
      </w:pPr>
      <w:r w:rsidRPr="00CF042B">
        <w:t>Unsatisfied employee:</w:t>
      </w:r>
      <w:r>
        <w:t xml:space="preserve"> Yes, it is. Plus, I was able to talk to him anyway few days earlier, but he mentioned that the economy is very bad now, and thus, drastic decisions are getting made to for the survival of the organization in this situation. </w:t>
      </w:r>
    </w:p>
    <w:p w14:paraId="423500C5" w14:textId="77777777" w:rsidR="0041064C" w:rsidRDefault="0041064C" w:rsidP="0041064C">
      <w:pPr>
        <w:tabs>
          <w:tab w:val="left" w:pos="3990"/>
        </w:tabs>
      </w:pPr>
      <w:r w:rsidRPr="00CF042B">
        <w:t>Management consultant:</w:t>
      </w:r>
      <w:r>
        <w:t xml:space="preserve"> Well, can’t argue with that. Because as you know, many organizations have recently been struggling to stay on their feet. As long as the government does not deliver a better intervention to contain the virus situation, the business operations will continue to suffer. But on a positive note, the UK economy is gradually improving. By the end of this year, the economy will have a GDP growth of 4% and next year it will be 7%. So, as the economy recovers, the organization will start hiring people and the current situations can be solved effectively. </w:t>
      </w:r>
    </w:p>
    <w:p w14:paraId="066B5751" w14:textId="77777777" w:rsidR="0041064C" w:rsidRDefault="0041064C" w:rsidP="0041064C">
      <w:pPr>
        <w:tabs>
          <w:tab w:val="left" w:pos="3990"/>
        </w:tabs>
      </w:pPr>
      <w:r w:rsidRPr="009F16ED">
        <w:t>Unsatisfied employee</w:t>
      </w:r>
      <w:r>
        <w:t>: That is true. But the current business climate is not only affecting the organization, but also the employees as well. I am afraid that if my stress gets over me, it will make me more vulnerable. Also, aren’t there laws to address the issues involving excessive work load at work? Plus, does not the labor law cover mental health issues of the employees?</w:t>
      </w:r>
    </w:p>
    <w:p w14:paraId="5F01786B" w14:textId="77777777" w:rsidR="0041064C" w:rsidRDefault="0041064C" w:rsidP="0041064C">
      <w:pPr>
        <w:tabs>
          <w:tab w:val="left" w:pos="3990"/>
        </w:tabs>
      </w:pPr>
      <w:r w:rsidRPr="009F16ED">
        <w:t>Management consultant:</w:t>
      </w:r>
      <w:r>
        <w:t xml:space="preserve"> We can definitely come to a solution for you so that you don’t have to constantly stress at work. But to answer your first question, there is currently no labor law that covers the amount of work people should be limited to do every day. The labor law covers the working hours, and therefore, you can check whether the organization is forcing you to work longer hours or not. Secondly, the legislation is quite vague about the stress induced mental health problems. However, it is recommended that organizations have mental health professionals check the mental health conditions of the employees. </w:t>
      </w:r>
    </w:p>
    <w:p w14:paraId="56759156" w14:textId="77777777" w:rsidR="0041064C" w:rsidRDefault="0041064C" w:rsidP="0041064C">
      <w:pPr>
        <w:tabs>
          <w:tab w:val="left" w:pos="3990"/>
        </w:tabs>
      </w:pPr>
      <w:r w:rsidRPr="009F16ED">
        <w:t>Unsatisfied employee</w:t>
      </w:r>
      <w:r>
        <w:t xml:space="preserve">: The organization did have the plans to set up mental health assessment units, however, once the pandemic started, the aim did not go that well. </w:t>
      </w:r>
    </w:p>
    <w:p w14:paraId="775582BB" w14:textId="77777777" w:rsidR="0041064C" w:rsidRDefault="0041064C" w:rsidP="0041064C">
      <w:pPr>
        <w:tabs>
          <w:tab w:val="left" w:pos="3990"/>
        </w:tabs>
      </w:pPr>
      <w:r w:rsidRPr="0073644B">
        <w:t>Management consultant</w:t>
      </w:r>
      <w:r>
        <w:t>: It is important for the organizations to assess the mental health of the employees, and check for stress levels at work. Because that helps implement policies and practices that promote employee wellbeing.</w:t>
      </w:r>
    </w:p>
    <w:p w14:paraId="26852EC1" w14:textId="77777777" w:rsidR="0041064C" w:rsidRDefault="0041064C" w:rsidP="0041064C">
      <w:pPr>
        <w:tabs>
          <w:tab w:val="left" w:pos="3990"/>
        </w:tabs>
      </w:pPr>
      <w:r w:rsidRPr="0073644B">
        <w:t>Unsatisfied employee:</w:t>
      </w:r>
      <w:r>
        <w:t xml:space="preserve"> But what about the stress related complexities that I am experiencing? </w:t>
      </w:r>
    </w:p>
    <w:p w14:paraId="5E5F6E77" w14:textId="77777777" w:rsidR="0041064C" w:rsidRDefault="0041064C" w:rsidP="0041064C">
      <w:pPr>
        <w:tabs>
          <w:tab w:val="left" w:pos="3990"/>
        </w:tabs>
      </w:pPr>
      <w:r w:rsidRPr="0073644B">
        <w:t>Management consultant</w:t>
      </w:r>
      <w:r>
        <w:t>: Yes, for that you need to manage your time more effectively and efficiently. You will have express yourself at work more positively. One of the issues that employees have in common is that they don’t express themselves freely with the managers. You should also reject tasks when they are getting too overwhelming for you. The management needs to know the productivity levels of each employee so that they don’t overload them with tasks.</w:t>
      </w:r>
    </w:p>
    <w:p w14:paraId="0E1DA898" w14:textId="77777777" w:rsidR="0041064C" w:rsidRDefault="0041064C" w:rsidP="0041064C">
      <w:pPr>
        <w:tabs>
          <w:tab w:val="left" w:pos="3990"/>
        </w:tabs>
      </w:pPr>
      <w:r>
        <w:t xml:space="preserve">I would suggest you to spend more personal time when you are not at work, and don’t think about the workplace at all. You should sleep early so that you don’t feel inconvenient waking up early every morning. That is one of the reasons why stress catches up on employees. Therefore, it is important to take self-managed actions to improve the quality of your personal life. </w:t>
      </w:r>
    </w:p>
    <w:p w14:paraId="22D98F22" w14:textId="77777777" w:rsidR="0041064C" w:rsidRDefault="0041064C" w:rsidP="0041064C">
      <w:pPr>
        <w:tabs>
          <w:tab w:val="left" w:pos="3990"/>
        </w:tabs>
      </w:pPr>
      <w:r w:rsidRPr="00C06BDE">
        <w:t>Unsatisfied employee</w:t>
      </w:r>
      <w:r>
        <w:t>: I think I can do that. These are actually very helpful tips. I feel more relieved now than before. I think it is important to balance personal life so that stress does not overwhelm us at the workplace. Thank you for your help.</w:t>
      </w:r>
    </w:p>
    <w:p w14:paraId="6400C56E" w14:textId="77777777" w:rsidR="0041064C" w:rsidRDefault="0041064C" w:rsidP="0041064C">
      <w:pPr>
        <w:tabs>
          <w:tab w:val="left" w:pos="3990"/>
        </w:tabs>
        <w:sectPr w:rsidR="0041064C">
          <w:pgSz w:w="12240" w:h="15840"/>
          <w:pgMar w:top="1440" w:right="1440" w:bottom="1440" w:left="1440" w:header="720" w:footer="720" w:gutter="0"/>
          <w:cols w:space="720"/>
          <w:docGrid w:linePitch="360"/>
        </w:sectPr>
      </w:pPr>
      <w:r>
        <w:t xml:space="preserve"> </w:t>
      </w:r>
      <w:r w:rsidRPr="00C06BDE">
        <w:t>Management consultant:</w:t>
      </w:r>
      <w:r>
        <w:t xml:space="preserve"> You are welcome.</w:t>
      </w:r>
    </w:p>
    <w:p w14:paraId="0F54E2DF" w14:textId="231B3378" w:rsidR="0041064C" w:rsidRDefault="0041064C" w:rsidP="0041064C">
      <w:pPr>
        <w:pStyle w:val="Heading2"/>
        <w:jc w:val="center"/>
      </w:pPr>
      <w:r>
        <w:t>Appendix B</w:t>
      </w:r>
    </w:p>
    <w:p w14:paraId="28F5B0F3" w14:textId="77777777" w:rsidR="0041064C" w:rsidRDefault="0041064C" w:rsidP="0041064C"/>
    <w:p w14:paraId="749217CB" w14:textId="77777777" w:rsidR="0041064C" w:rsidRPr="0041064C" w:rsidRDefault="0041064C" w:rsidP="0041064C"/>
    <w:p w14:paraId="5E2B318D" w14:textId="77777777" w:rsidR="0041064C" w:rsidRDefault="0041064C" w:rsidP="0041064C">
      <w:pPr>
        <w:pStyle w:val="ListParagraph"/>
        <w:jc w:val="both"/>
        <w:rPr>
          <w:rFonts w:cstheme="minorHAnsi"/>
          <w:sz w:val="28"/>
          <w:szCs w:val="28"/>
        </w:rPr>
      </w:pPr>
      <w:r w:rsidRPr="003B1CFD">
        <w:rPr>
          <w:rFonts w:cstheme="minorHAnsi"/>
          <w:color w:val="FF0000"/>
          <w:sz w:val="28"/>
          <w:szCs w:val="28"/>
        </w:rPr>
        <w:t xml:space="preserve">Manager: </w:t>
      </w:r>
      <w:r w:rsidRPr="003B1CFD">
        <w:rPr>
          <w:rFonts w:cstheme="minorHAnsi"/>
          <w:sz w:val="28"/>
          <w:szCs w:val="28"/>
        </w:rPr>
        <w:t xml:space="preserve">Hi Ms. </w:t>
      </w:r>
      <w:r>
        <w:rPr>
          <w:rFonts w:cstheme="minorHAnsi"/>
          <w:sz w:val="28"/>
          <w:szCs w:val="28"/>
        </w:rPr>
        <w:t>Nikolova nice to see you, how are you today?</w:t>
      </w:r>
    </w:p>
    <w:p w14:paraId="3A18CEBB" w14:textId="77777777" w:rsidR="0041064C" w:rsidRDefault="0041064C" w:rsidP="0041064C">
      <w:pPr>
        <w:pStyle w:val="ListParagraph"/>
        <w:jc w:val="both"/>
        <w:rPr>
          <w:rFonts w:cstheme="minorHAnsi"/>
          <w:sz w:val="28"/>
          <w:szCs w:val="28"/>
        </w:rPr>
      </w:pPr>
    </w:p>
    <w:p w14:paraId="64BFB3F9" w14:textId="0212DEB0" w:rsidR="0041064C" w:rsidRDefault="0041064C" w:rsidP="0041064C">
      <w:pPr>
        <w:pStyle w:val="ListParagraph"/>
        <w:jc w:val="both"/>
        <w:rPr>
          <w:rFonts w:cstheme="minorHAnsi"/>
          <w:sz w:val="28"/>
          <w:szCs w:val="28"/>
        </w:rPr>
      </w:pPr>
      <w:r w:rsidRPr="003B1CFD">
        <w:rPr>
          <w:rFonts w:cstheme="minorHAnsi"/>
          <w:color w:val="FF0000"/>
          <w:sz w:val="28"/>
          <w:szCs w:val="28"/>
        </w:rPr>
        <w:t>Employee:</w:t>
      </w:r>
      <w:r w:rsidRPr="003B1CFD">
        <w:rPr>
          <w:rFonts w:cstheme="minorHAnsi"/>
          <w:sz w:val="28"/>
          <w:szCs w:val="28"/>
        </w:rPr>
        <w:t xml:space="preserve"> </w:t>
      </w:r>
      <w:r>
        <w:rPr>
          <w:rFonts w:cstheme="minorHAnsi"/>
          <w:sz w:val="28"/>
          <w:szCs w:val="28"/>
        </w:rPr>
        <w:t xml:space="preserve"> Thank you Ms Sarar, I am good, it’s very nice to see you as well.</w:t>
      </w:r>
    </w:p>
    <w:p w14:paraId="296841B5" w14:textId="77777777" w:rsidR="0041064C" w:rsidRPr="003B1CFD" w:rsidRDefault="0041064C" w:rsidP="0041064C">
      <w:pPr>
        <w:pStyle w:val="ListParagraph"/>
        <w:jc w:val="both"/>
        <w:rPr>
          <w:rFonts w:cstheme="minorHAnsi"/>
          <w:sz w:val="28"/>
          <w:szCs w:val="28"/>
        </w:rPr>
      </w:pPr>
      <w:r>
        <w:rPr>
          <w:rFonts w:cstheme="minorHAnsi"/>
          <w:sz w:val="28"/>
          <w:szCs w:val="28"/>
        </w:rPr>
        <w:t xml:space="preserve"> </w:t>
      </w:r>
    </w:p>
    <w:p w14:paraId="1FAD85F6" w14:textId="422C2921" w:rsidR="0041064C" w:rsidRDefault="0041064C" w:rsidP="0041064C">
      <w:pPr>
        <w:pStyle w:val="ListParagraph"/>
        <w:jc w:val="both"/>
        <w:rPr>
          <w:rFonts w:cstheme="minorHAnsi"/>
          <w:sz w:val="28"/>
          <w:szCs w:val="28"/>
        </w:rPr>
      </w:pPr>
      <w:r w:rsidRPr="003B1CFD">
        <w:rPr>
          <w:rFonts w:cstheme="minorHAnsi"/>
          <w:color w:val="FF0000"/>
          <w:sz w:val="28"/>
          <w:szCs w:val="28"/>
        </w:rPr>
        <w:t>Manager:</w:t>
      </w:r>
      <w:r w:rsidRPr="003B1CFD">
        <w:rPr>
          <w:rFonts w:cstheme="minorHAnsi"/>
          <w:sz w:val="28"/>
          <w:szCs w:val="28"/>
        </w:rPr>
        <w:t xml:space="preserve"> </w:t>
      </w:r>
      <w:r>
        <w:rPr>
          <w:rFonts w:cstheme="minorHAnsi"/>
          <w:sz w:val="28"/>
          <w:szCs w:val="28"/>
        </w:rPr>
        <w:t>Ms Nikolova would you like to have tea, coffee or water?</w:t>
      </w:r>
    </w:p>
    <w:p w14:paraId="5EF8F399" w14:textId="77777777" w:rsidR="0041064C" w:rsidRDefault="0041064C" w:rsidP="0041064C">
      <w:pPr>
        <w:pStyle w:val="ListParagraph"/>
        <w:jc w:val="both"/>
        <w:rPr>
          <w:rFonts w:cstheme="minorHAnsi"/>
          <w:sz w:val="28"/>
          <w:szCs w:val="28"/>
        </w:rPr>
      </w:pPr>
    </w:p>
    <w:p w14:paraId="0FA62E7E" w14:textId="77777777" w:rsidR="0041064C" w:rsidRDefault="0041064C" w:rsidP="0041064C">
      <w:pPr>
        <w:pStyle w:val="ListParagraph"/>
        <w:jc w:val="both"/>
        <w:rPr>
          <w:rFonts w:cstheme="minorHAnsi"/>
          <w:sz w:val="28"/>
          <w:szCs w:val="28"/>
        </w:rPr>
      </w:pPr>
      <w:r w:rsidRPr="003B1CFD">
        <w:rPr>
          <w:rFonts w:cstheme="minorHAnsi"/>
          <w:color w:val="FF0000"/>
          <w:sz w:val="28"/>
          <w:szCs w:val="28"/>
        </w:rPr>
        <w:t>Employee:</w:t>
      </w:r>
      <w:r w:rsidRPr="003B1CFD">
        <w:rPr>
          <w:rFonts w:cstheme="minorHAnsi"/>
          <w:sz w:val="28"/>
          <w:szCs w:val="28"/>
        </w:rPr>
        <w:t xml:space="preserve"> </w:t>
      </w:r>
      <w:r>
        <w:rPr>
          <w:rFonts w:cstheme="minorHAnsi"/>
          <w:sz w:val="28"/>
          <w:szCs w:val="28"/>
        </w:rPr>
        <w:t xml:space="preserve"> Thank you, water would be good.</w:t>
      </w:r>
    </w:p>
    <w:p w14:paraId="75525F8D" w14:textId="77777777" w:rsidR="0041064C" w:rsidRDefault="0041064C" w:rsidP="0041064C">
      <w:pPr>
        <w:pStyle w:val="ListParagraph"/>
        <w:jc w:val="both"/>
        <w:rPr>
          <w:rFonts w:cstheme="minorHAnsi"/>
          <w:sz w:val="28"/>
          <w:szCs w:val="28"/>
        </w:rPr>
      </w:pPr>
    </w:p>
    <w:p w14:paraId="7428A4DF" w14:textId="77777777" w:rsidR="0041064C" w:rsidRDefault="0041064C" w:rsidP="0041064C">
      <w:pPr>
        <w:pStyle w:val="ListParagraph"/>
        <w:jc w:val="both"/>
        <w:rPr>
          <w:rFonts w:cstheme="minorHAnsi"/>
          <w:sz w:val="28"/>
          <w:szCs w:val="28"/>
        </w:rPr>
      </w:pPr>
      <w:r w:rsidRPr="003B1CFD">
        <w:rPr>
          <w:rFonts w:cstheme="minorHAnsi"/>
          <w:color w:val="FF0000"/>
          <w:sz w:val="28"/>
          <w:szCs w:val="28"/>
        </w:rPr>
        <w:t>Manager:</w:t>
      </w:r>
      <w:r w:rsidRPr="003B1CFD">
        <w:rPr>
          <w:rFonts w:cstheme="minorHAnsi"/>
          <w:sz w:val="28"/>
          <w:szCs w:val="28"/>
        </w:rPr>
        <w:t xml:space="preserve"> </w:t>
      </w:r>
      <w:r>
        <w:rPr>
          <w:rFonts w:cstheme="minorHAnsi"/>
          <w:sz w:val="28"/>
          <w:szCs w:val="28"/>
        </w:rPr>
        <w:t xml:space="preserve">Oh yeah please help yourself. </w:t>
      </w:r>
    </w:p>
    <w:p w14:paraId="5649FA91" w14:textId="77777777" w:rsidR="0041064C" w:rsidRDefault="0041064C" w:rsidP="0041064C">
      <w:pPr>
        <w:pStyle w:val="ListParagraph"/>
        <w:jc w:val="both"/>
        <w:rPr>
          <w:rFonts w:cstheme="minorHAnsi"/>
          <w:sz w:val="28"/>
          <w:szCs w:val="28"/>
        </w:rPr>
      </w:pPr>
    </w:p>
    <w:p w14:paraId="6F1E7ABE" w14:textId="7D2B5B79" w:rsidR="0041064C" w:rsidRDefault="0041064C" w:rsidP="0041064C">
      <w:pPr>
        <w:pStyle w:val="ListParagraph"/>
        <w:jc w:val="both"/>
        <w:rPr>
          <w:rFonts w:cstheme="minorHAnsi"/>
          <w:sz w:val="28"/>
          <w:szCs w:val="28"/>
        </w:rPr>
      </w:pPr>
      <w:r w:rsidRPr="003B1CFD">
        <w:rPr>
          <w:rFonts w:cstheme="minorHAnsi"/>
          <w:color w:val="FF0000"/>
          <w:sz w:val="28"/>
          <w:szCs w:val="28"/>
        </w:rPr>
        <w:t>Employee:</w:t>
      </w:r>
      <w:r w:rsidRPr="003B1CFD">
        <w:rPr>
          <w:rFonts w:cstheme="minorHAnsi"/>
          <w:sz w:val="28"/>
          <w:szCs w:val="28"/>
        </w:rPr>
        <w:t xml:space="preserve"> </w:t>
      </w:r>
      <w:r>
        <w:rPr>
          <w:rFonts w:cstheme="minorHAnsi"/>
          <w:sz w:val="28"/>
          <w:szCs w:val="28"/>
        </w:rPr>
        <w:t xml:space="preserve"> Oh, thank you Ms Sarar.</w:t>
      </w:r>
    </w:p>
    <w:p w14:paraId="7F57C4B4" w14:textId="77777777" w:rsidR="0041064C" w:rsidRPr="003B1CFD" w:rsidRDefault="0041064C" w:rsidP="0041064C">
      <w:pPr>
        <w:pStyle w:val="ListParagraph"/>
        <w:jc w:val="both"/>
        <w:rPr>
          <w:rFonts w:cstheme="minorHAnsi"/>
          <w:sz w:val="28"/>
          <w:szCs w:val="28"/>
        </w:rPr>
      </w:pPr>
    </w:p>
    <w:p w14:paraId="65222CFE" w14:textId="77777777" w:rsidR="0041064C" w:rsidRDefault="0041064C" w:rsidP="0041064C">
      <w:pPr>
        <w:pStyle w:val="ListParagraph"/>
        <w:jc w:val="both"/>
        <w:rPr>
          <w:rFonts w:cstheme="minorHAnsi"/>
          <w:sz w:val="28"/>
          <w:szCs w:val="28"/>
        </w:rPr>
      </w:pPr>
      <w:r w:rsidRPr="003B1CFD">
        <w:rPr>
          <w:rFonts w:cstheme="minorHAnsi"/>
          <w:color w:val="FF0000"/>
          <w:sz w:val="28"/>
          <w:szCs w:val="28"/>
        </w:rPr>
        <w:t xml:space="preserve">Manager: </w:t>
      </w:r>
      <w:r w:rsidRPr="003B1CFD">
        <w:rPr>
          <w:rFonts w:cstheme="minorHAnsi"/>
          <w:sz w:val="28"/>
          <w:szCs w:val="28"/>
        </w:rPr>
        <w:t xml:space="preserve">Great. So, please tell me the </w:t>
      </w:r>
      <w:r>
        <w:rPr>
          <w:rFonts w:cstheme="minorHAnsi"/>
          <w:sz w:val="28"/>
          <w:szCs w:val="28"/>
        </w:rPr>
        <w:t>problem</w:t>
      </w:r>
      <w:r w:rsidRPr="003B1CFD">
        <w:rPr>
          <w:rFonts w:cstheme="minorHAnsi"/>
          <w:sz w:val="28"/>
          <w:szCs w:val="28"/>
        </w:rPr>
        <w:t xml:space="preserve"> that you’re having?</w:t>
      </w:r>
    </w:p>
    <w:p w14:paraId="6B24F2FF" w14:textId="77777777" w:rsidR="0041064C" w:rsidRDefault="0041064C" w:rsidP="0041064C">
      <w:pPr>
        <w:pStyle w:val="ListParagraph"/>
        <w:jc w:val="both"/>
        <w:rPr>
          <w:rFonts w:cstheme="minorHAnsi"/>
          <w:sz w:val="28"/>
          <w:szCs w:val="28"/>
        </w:rPr>
      </w:pPr>
    </w:p>
    <w:p w14:paraId="038B21F8" w14:textId="77777777" w:rsidR="0041064C" w:rsidRDefault="0041064C" w:rsidP="0041064C">
      <w:pPr>
        <w:pStyle w:val="ListParagraph"/>
        <w:jc w:val="both"/>
        <w:rPr>
          <w:rFonts w:cstheme="minorHAnsi"/>
          <w:color w:val="000000" w:themeColor="text1"/>
          <w:sz w:val="28"/>
          <w:szCs w:val="28"/>
        </w:rPr>
      </w:pPr>
      <w:r>
        <w:rPr>
          <w:rFonts w:cstheme="minorHAnsi"/>
          <w:color w:val="FF0000"/>
          <w:sz w:val="28"/>
          <w:szCs w:val="28"/>
        </w:rPr>
        <w:t xml:space="preserve">Employee: </w:t>
      </w:r>
      <w:r w:rsidRPr="001820B1">
        <w:rPr>
          <w:rFonts w:cstheme="minorHAnsi"/>
          <w:color w:val="000000" w:themeColor="text1"/>
          <w:sz w:val="28"/>
          <w:szCs w:val="28"/>
        </w:rPr>
        <w:t xml:space="preserve">I </w:t>
      </w:r>
      <w:r>
        <w:rPr>
          <w:rFonts w:cstheme="minorHAnsi"/>
          <w:color w:val="000000" w:themeColor="text1"/>
          <w:sz w:val="28"/>
          <w:szCs w:val="28"/>
        </w:rPr>
        <w:t>am working in True IT as Customer Help Desk Agent and I am very much</w:t>
      </w:r>
      <w:r w:rsidRPr="001820B1">
        <w:rPr>
          <w:rFonts w:cstheme="minorHAnsi"/>
          <w:color w:val="000000" w:themeColor="text1"/>
          <w:sz w:val="28"/>
          <w:szCs w:val="28"/>
        </w:rPr>
        <w:t xml:space="preserve"> frustrated because my colleague in Germany keeps messaging me at 5am (my time). They send me seemingly urgent requests </w:t>
      </w:r>
      <w:r>
        <w:rPr>
          <w:rFonts w:cstheme="minorHAnsi"/>
          <w:color w:val="000000" w:themeColor="text1"/>
          <w:sz w:val="28"/>
          <w:szCs w:val="28"/>
        </w:rPr>
        <w:t xml:space="preserve">each time </w:t>
      </w:r>
      <w:r w:rsidRPr="001820B1">
        <w:rPr>
          <w:rFonts w:cstheme="minorHAnsi"/>
          <w:color w:val="000000" w:themeColor="text1"/>
          <w:sz w:val="28"/>
          <w:szCs w:val="28"/>
        </w:rPr>
        <w:t>when I am sleeping or just waking up, and I am sick of being bombarded with 10 requests before I have even sat down at my desk. I get the feeling they don't like me very much and I don't know how to approach them.</w:t>
      </w:r>
    </w:p>
    <w:p w14:paraId="0BA2C7D7" w14:textId="77777777" w:rsidR="0041064C" w:rsidRDefault="0041064C" w:rsidP="0041064C">
      <w:pPr>
        <w:pStyle w:val="ListParagraph"/>
        <w:jc w:val="both"/>
        <w:rPr>
          <w:rFonts w:cstheme="minorHAnsi"/>
          <w:color w:val="000000" w:themeColor="text1"/>
          <w:sz w:val="28"/>
          <w:szCs w:val="28"/>
        </w:rPr>
      </w:pPr>
    </w:p>
    <w:p w14:paraId="7ED9450A" w14:textId="4CC2EB7F" w:rsidR="0041064C" w:rsidRDefault="0041064C" w:rsidP="0041064C">
      <w:pPr>
        <w:pStyle w:val="ListParagraph"/>
        <w:jc w:val="both"/>
        <w:rPr>
          <w:rFonts w:cstheme="minorHAnsi"/>
          <w:color w:val="000000" w:themeColor="text1"/>
          <w:sz w:val="28"/>
          <w:szCs w:val="28"/>
        </w:rPr>
      </w:pPr>
      <w:r>
        <w:rPr>
          <w:rFonts w:cstheme="minorHAnsi"/>
          <w:color w:val="000000" w:themeColor="text1"/>
          <w:sz w:val="28"/>
          <w:szCs w:val="28"/>
        </w:rPr>
        <w:t xml:space="preserve">This affects the quality of my life. Giving me stress when I am not ready for it. </w:t>
      </w:r>
    </w:p>
    <w:p w14:paraId="703A8AD7" w14:textId="77777777" w:rsidR="0041064C" w:rsidRPr="00074EB1" w:rsidRDefault="0041064C" w:rsidP="0041064C">
      <w:pPr>
        <w:pStyle w:val="ListParagraph"/>
        <w:jc w:val="both"/>
        <w:rPr>
          <w:rFonts w:cstheme="minorHAnsi"/>
          <w:color w:val="000000" w:themeColor="text1"/>
          <w:sz w:val="28"/>
          <w:szCs w:val="28"/>
        </w:rPr>
      </w:pPr>
      <w:r>
        <w:rPr>
          <w:rFonts w:cstheme="minorHAnsi"/>
          <w:color w:val="000000" w:themeColor="text1"/>
          <w:sz w:val="28"/>
          <w:szCs w:val="28"/>
        </w:rPr>
        <w:t xml:space="preserve">I understand the work is very important and has to be done in timely manner. I really would like to cover their request but also but I would like keep my own time for myself. </w:t>
      </w:r>
    </w:p>
    <w:p w14:paraId="10ED3DD7" w14:textId="77777777" w:rsidR="0041064C" w:rsidRPr="003B1CFD" w:rsidRDefault="0041064C" w:rsidP="0041064C">
      <w:pPr>
        <w:pStyle w:val="ListParagraph"/>
        <w:jc w:val="both"/>
        <w:rPr>
          <w:rFonts w:cstheme="minorHAnsi"/>
          <w:sz w:val="28"/>
          <w:szCs w:val="28"/>
        </w:rPr>
      </w:pPr>
    </w:p>
    <w:p w14:paraId="786A0B96" w14:textId="77777777" w:rsidR="0041064C" w:rsidRPr="003B1CFD" w:rsidRDefault="0041064C" w:rsidP="0041064C">
      <w:pPr>
        <w:pStyle w:val="ListParagraph"/>
        <w:jc w:val="both"/>
        <w:rPr>
          <w:rFonts w:cstheme="minorHAnsi"/>
          <w:sz w:val="28"/>
          <w:szCs w:val="28"/>
        </w:rPr>
      </w:pPr>
      <w:r>
        <w:rPr>
          <w:rFonts w:cstheme="minorHAnsi"/>
          <w:color w:val="FF0000"/>
          <w:sz w:val="28"/>
          <w:szCs w:val="28"/>
        </w:rPr>
        <w:t>Manager</w:t>
      </w:r>
      <w:r w:rsidRPr="003B1CFD">
        <w:rPr>
          <w:rFonts w:cstheme="minorHAnsi"/>
          <w:color w:val="FF0000"/>
          <w:sz w:val="28"/>
          <w:szCs w:val="28"/>
        </w:rPr>
        <w:t xml:space="preserve">: </w:t>
      </w:r>
      <w:r>
        <w:rPr>
          <w:rFonts w:cstheme="minorHAnsi"/>
          <w:sz w:val="28"/>
          <w:szCs w:val="28"/>
        </w:rPr>
        <w:t>Ms Nikolova you</w:t>
      </w:r>
      <w:r w:rsidRPr="003B1CFD">
        <w:rPr>
          <w:rFonts w:cstheme="minorHAnsi"/>
          <w:sz w:val="28"/>
          <w:szCs w:val="28"/>
        </w:rPr>
        <w:t xml:space="preserve"> are </w:t>
      </w:r>
      <w:r>
        <w:rPr>
          <w:rFonts w:cstheme="minorHAnsi"/>
          <w:sz w:val="28"/>
          <w:szCs w:val="28"/>
        </w:rPr>
        <w:t>one of our best employees in our company, I really would like to get your problem resolved.</w:t>
      </w:r>
    </w:p>
    <w:p w14:paraId="174B7953" w14:textId="77777777" w:rsidR="0041064C" w:rsidRPr="003B1CFD" w:rsidRDefault="0041064C" w:rsidP="0041064C">
      <w:pPr>
        <w:pStyle w:val="ListParagraph"/>
        <w:jc w:val="both"/>
        <w:rPr>
          <w:rFonts w:cstheme="minorHAnsi"/>
          <w:sz w:val="28"/>
          <w:szCs w:val="28"/>
        </w:rPr>
      </w:pPr>
    </w:p>
    <w:p w14:paraId="457A13FC" w14:textId="77777777" w:rsidR="0041064C" w:rsidRPr="003D36C1" w:rsidRDefault="0041064C" w:rsidP="0041064C">
      <w:pPr>
        <w:pStyle w:val="ListParagraph"/>
        <w:jc w:val="both"/>
        <w:rPr>
          <w:rFonts w:cstheme="minorHAnsi"/>
          <w:sz w:val="28"/>
          <w:szCs w:val="28"/>
        </w:rPr>
      </w:pPr>
      <w:r>
        <w:rPr>
          <w:rFonts w:cstheme="minorHAnsi"/>
          <w:color w:val="FF0000"/>
          <w:sz w:val="28"/>
          <w:szCs w:val="28"/>
        </w:rPr>
        <w:t>Employee</w:t>
      </w:r>
      <w:r w:rsidRPr="003B1CFD">
        <w:rPr>
          <w:rFonts w:cstheme="minorHAnsi"/>
          <w:color w:val="FF0000"/>
          <w:sz w:val="28"/>
          <w:szCs w:val="28"/>
        </w:rPr>
        <w:t>:</w:t>
      </w:r>
      <w:r w:rsidRPr="003B1CFD">
        <w:rPr>
          <w:rFonts w:cstheme="minorHAnsi"/>
          <w:sz w:val="28"/>
          <w:szCs w:val="28"/>
        </w:rPr>
        <w:t xml:space="preserve"> </w:t>
      </w:r>
      <w:r>
        <w:rPr>
          <w:rFonts w:cstheme="minorHAnsi"/>
          <w:sz w:val="28"/>
          <w:szCs w:val="28"/>
        </w:rPr>
        <w:t xml:space="preserve"> Thank you Ms. Sarar, your company is also very important for me and I really enjoy being part of the True IT Limited. And I really enjoy my position as a Customer Help Desk Agent in your company.</w:t>
      </w:r>
    </w:p>
    <w:p w14:paraId="775D722D" w14:textId="77777777" w:rsidR="0041064C" w:rsidRDefault="0041064C" w:rsidP="0041064C">
      <w:pPr>
        <w:pStyle w:val="ListParagraph"/>
        <w:jc w:val="both"/>
        <w:rPr>
          <w:rFonts w:cstheme="minorHAnsi"/>
          <w:color w:val="FF0000"/>
          <w:sz w:val="28"/>
          <w:szCs w:val="28"/>
        </w:rPr>
      </w:pPr>
    </w:p>
    <w:p w14:paraId="56F21B10" w14:textId="77777777" w:rsidR="0041064C" w:rsidRDefault="0041064C" w:rsidP="0041064C">
      <w:pPr>
        <w:pStyle w:val="ListParagraph"/>
        <w:jc w:val="both"/>
        <w:rPr>
          <w:rFonts w:cstheme="minorHAnsi"/>
          <w:color w:val="FF0000"/>
          <w:sz w:val="28"/>
          <w:szCs w:val="28"/>
        </w:rPr>
      </w:pPr>
    </w:p>
    <w:p w14:paraId="21051240" w14:textId="77777777" w:rsidR="0041064C" w:rsidRDefault="0041064C" w:rsidP="0041064C">
      <w:pPr>
        <w:pStyle w:val="ListParagraph"/>
        <w:jc w:val="both"/>
        <w:rPr>
          <w:rFonts w:cstheme="minorHAnsi"/>
          <w:color w:val="FF0000"/>
          <w:sz w:val="28"/>
          <w:szCs w:val="28"/>
        </w:rPr>
      </w:pPr>
    </w:p>
    <w:p w14:paraId="5A99E822" w14:textId="77777777" w:rsidR="0041064C" w:rsidRDefault="0041064C" w:rsidP="0041064C">
      <w:pPr>
        <w:pStyle w:val="ListParagraph"/>
        <w:jc w:val="both"/>
        <w:rPr>
          <w:rFonts w:cstheme="minorHAnsi"/>
          <w:color w:val="FF0000"/>
          <w:sz w:val="28"/>
          <w:szCs w:val="28"/>
        </w:rPr>
      </w:pPr>
    </w:p>
    <w:p w14:paraId="5D6B33BF" w14:textId="77777777" w:rsidR="0041064C" w:rsidRDefault="0041064C" w:rsidP="0041064C">
      <w:pPr>
        <w:pStyle w:val="ListParagraph"/>
        <w:jc w:val="both"/>
        <w:rPr>
          <w:rFonts w:cstheme="minorHAnsi"/>
          <w:color w:val="FF0000"/>
          <w:sz w:val="28"/>
          <w:szCs w:val="28"/>
        </w:rPr>
      </w:pPr>
      <w:r w:rsidRPr="003B1CFD">
        <w:rPr>
          <w:rFonts w:cstheme="minorHAnsi"/>
          <w:color w:val="FF0000"/>
          <w:sz w:val="28"/>
          <w:szCs w:val="28"/>
        </w:rPr>
        <w:t xml:space="preserve">Manager: </w:t>
      </w:r>
    </w:p>
    <w:p w14:paraId="74AD0697" w14:textId="77777777" w:rsidR="0041064C" w:rsidRPr="00E418B4" w:rsidRDefault="0041064C" w:rsidP="0041064C">
      <w:pPr>
        <w:pStyle w:val="ListParagraph"/>
        <w:jc w:val="both"/>
        <w:rPr>
          <w:rFonts w:cstheme="minorHAnsi"/>
          <w:color w:val="000000" w:themeColor="text1"/>
          <w:sz w:val="28"/>
          <w:szCs w:val="28"/>
        </w:rPr>
      </w:pPr>
      <w:r w:rsidRPr="00E418B4">
        <w:rPr>
          <w:rFonts w:cstheme="minorHAnsi"/>
          <w:color w:val="000000" w:themeColor="text1"/>
          <w:sz w:val="28"/>
          <w:szCs w:val="28"/>
        </w:rPr>
        <w:t>Collecting information is a key part of the problem-solving process. There are many techniques that can be used to help identify what information to collect. One of these techniques is called PESTLE analysis.</w:t>
      </w:r>
    </w:p>
    <w:p w14:paraId="2CE2D7C0" w14:textId="77777777" w:rsidR="0041064C" w:rsidRPr="00E418B4" w:rsidRDefault="0041064C" w:rsidP="0041064C">
      <w:pPr>
        <w:pStyle w:val="ListParagraph"/>
        <w:jc w:val="both"/>
        <w:rPr>
          <w:rFonts w:cstheme="minorHAnsi"/>
          <w:color w:val="000000" w:themeColor="text1"/>
          <w:sz w:val="28"/>
          <w:szCs w:val="28"/>
        </w:rPr>
      </w:pPr>
    </w:p>
    <w:p w14:paraId="157BB532" w14:textId="77777777" w:rsidR="0041064C" w:rsidRPr="00E418B4" w:rsidRDefault="0041064C" w:rsidP="0041064C">
      <w:pPr>
        <w:pStyle w:val="ListParagraph"/>
        <w:jc w:val="both"/>
        <w:rPr>
          <w:rFonts w:cstheme="minorHAnsi"/>
          <w:color w:val="000000" w:themeColor="text1"/>
          <w:sz w:val="28"/>
          <w:szCs w:val="28"/>
        </w:rPr>
      </w:pPr>
      <w:r w:rsidRPr="00E418B4">
        <w:rPr>
          <w:rFonts w:cstheme="minorHAnsi"/>
          <w:color w:val="000000" w:themeColor="text1"/>
          <w:sz w:val="28"/>
          <w:szCs w:val="28"/>
        </w:rPr>
        <w:t>PESTLE is an acronym, and PESTLE analysis is a technique used to understand the impact of outside factors on a location, business or organisation.</w:t>
      </w:r>
    </w:p>
    <w:p w14:paraId="45E30DD7" w14:textId="77777777" w:rsidR="0041064C" w:rsidRPr="00E418B4" w:rsidRDefault="0041064C" w:rsidP="0041064C">
      <w:pPr>
        <w:pStyle w:val="ListParagraph"/>
        <w:jc w:val="both"/>
        <w:rPr>
          <w:rFonts w:cstheme="minorHAnsi"/>
          <w:color w:val="000000" w:themeColor="text1"/>
          <w:sz w:val="28"/>
          <w:szCs w:val="28"/>
        </w:rPr>
      </w:pPr>
    </w:p>
    <w:p w14:paraId="3296C04E" w14:textId="77777777" w:rsidR="0041064C" w:rsidRPr="00E418B4" w:rsidRDefault="0041064C" w:rsidP="0041064C">
      <w:pPr>
        <w:pStyle w:val="ListParagraph"/>
        <w:jc w:val="both"/>
        <w:rPr>
          <w:rFonts w:cstheme="minorHAnsi"/>
          <w:color w:val="000000" w:themeColor="text1"/>
          <w:sz w:val="28"/>
          <w:szCs w:val="28"/>
        </w:rPr>
      </w:pPr>
      <w:r w:rsidRPr="00E418B4">
        <w:rPr>
          <w:rFonts w:cstheme="minorHAnsi"/>
          <w:color w:val="000000" w:themeColor="text1"/>
          <w:sz w:val="28"/>
          <w:szCs w:val="28"/>
        </w:rPr>
        <w:t>It allows an individual or organisation to understand the ‘big picture’ of the environment they are situated in.</w:t>
      </w:r>
    </w:p>
    <w:p w14:paraId="5C5C49F3" w14:textId="77777777" w:rsidR="0041064C" w:rsidRDefault="0041064C" w:rsidP="0041064C">
      <w:pPr>
        <w:pStyle w:val="ListParagraph"/>
        <w:jc w:val="both"/>
        <w:rPr>
          <w:rFonts w:cstheme="minorHAnsi"/>
          <w:color w:val="FF0000"/>
          <w:sz w:val="28"/>
          <w:szCs w:val="28"/>
        </w:rPr>
      </w:pPr>
    </w:p>
    <w:p w14:paraId="5B8DD268" w14:textId="77777777" w:rsidR="0041064C" w:rsidRDefault="0041064C" w:rsidP="0041064C">
      <w:pPr>
        <w:pStyle w:val="ListParagraph"/>
        <w:jc w:val="both"/>
        <w:rPr>
          <w:rFonts w:cstheme="minorHAnsi"/>
          <w:color w:val="000000" w:themeColor="text1"/>
          <w:sz w:val="28"/>
          <w:szCs w:val="28"/>
        </w:rPr>
      </w:pPr>
      <w:r>
        <w:rPr>
          <w:rFonts w:cstheme="minorHAnsi"/>
          <w:color w:val="000000" w:themeColor="text1"/>
          <w:sz w:val="28"/>
          <w:szCs w:val="28"/>
        </w:rPr>
        <w:t>So, I would suggest, a</w:t>
      </w:r>
      <w:r w:rsidRPr="003D36C1">
        <w:rPr>
          <w:rFonts w:cstheme="minorHAnsi"/>
          <w:color w:val="000000" w:themeColor="text1"/>
          <w:sz w:val="28"/>
          <w:szCs w:val="28"/>
        </w:rPr>
        <w:t>voiding confrontation is making your situation worse, not better</w:t>
      </w:r>
      <w:r>
        <w:rPr>
          <w:rFonts w:cstheme="minorHAnsi"/>
          <w:color w:val="000000" w:themeColor="text1"/>
          <w:sz w:val="28"/>
          <w:szCs w:val="28"/>
        </w:rPr>
        <w:t xml:space="preserve"> so did you try to s</w:t>
      </w:r>
      <w:r w:rsidRPr="003D36C1">
        <w:rPr>
          <w:rFonts w:cstheme="minorHAnsi"/>
          <w:color w:val="000000" w:themeColor="text1"/>
          <w:sz w:val="28"/>
          <w:szCs w:val="28"/>
        </w:rPr>
        <w:t>chedule a time to chat with them via phone or video call</w:t>
      </w:r>
      <w:r>
        <w:rPr>
          <w:rFonts w:cstheme="minorHAnsi"/>
          <w:color w:val="000000" w:themeColor="text1"/>
          <w:sz w:val="28"/>
          <w:szCs w:val="28"/>
        </w:rPr>
        <w:t xml:space="preserve"> so you can bring the issue to the table.</w:t>
      </w:r>
    </w:p>
    <w:p w14:paraId="6ACDC588" w14:textId="77777777" w:rsidR="0041064C" w:rsidRDefault="0041064C" w:rsidP="0041064C">
      <w:pPr>
        <w:pStyle w:val="ListParagraph"/>
        <w:jc w:val="both"/>
        <w:rPr>
          <w:rFonts w:cstheme="minorHAnsi"/>
          <w:color w:val="000000" w:themeColor="text1"/>
          <w:sz w:val="28"/>
          <w:szCs w:val="28"/>
        </w:rPr>
      </w:pPr>
    </w:p>
    <w:p w14:paraId="731FE5DE" w14:textId="77777777" w:rsidR="0041064C" w:rsidRPr="003B1CFD" w:rsidRDefault="0041064C" w:rsidP="0041064C">
      <w:pPr>
        <w:pStyle w:val="ListParagraph"/>
        <w:jc w:val="both"/>
        <w:rPr>
          <w:rFonts w:cstheme="minorHAnsi"/>
          <w:sz w:val="28"/>
          <w:szCs w:val="28"/>
        </w:rPr>
      </w:pPr>
      <w:r w:rsidRPr="003B1CFD">
        <w:rPr>
          <w:rFonts w:cstheme="minorHAnsi"/>
          <w:color w:val="FF0000"/>
          <w:sz w:val="28"/>
          <w:szCs w:val="28"/>
        </w:rPr>
        <w:t>Employee:</w:t>
      </w:r>
      <w:r w:rsidRPr="003B1CFD">
        <w:rPr>
          <w:rFonts w:cstheme="minorHAnsi"/>
          <w:sz w:val="28"/>
          <w:szCs w:val="28"/>
        </w:rPr>
        <w:t xml:space="preserve"> </w:t>
      </w:r>
      <w:r>
        <w:rPr>
          <w:rFonts w:cstheme="minorHAnsi"/>
          <w:sz w:val="28"/>
          <w:szCs w:val="28"/>
        </w:rPr>
        <w:t xml:space="preserve"> Oh yeah, it’s very good idea but I haven’t done that before I discuss the issue with you.</w:t>
      </w:r>
    </w:p>
    <w:p w14:paraId="29C27268" w14:textId="77777777" w:rsidR="0041064C" w:rsidRPr="003D36C1" w:rsidRDefault="0041064C" w:rsidP="0041064C">
      <w:pPr>
        <w:pStyle w:val="ListParagraph"/>
        <w:jc w:val="both"/>
        <w:rPr>
          <w:rFonts w:cstheme="minorHAnsi"/>
          <w:color w:val="000000" w:themeColor="text1"/>
          <w:sz w:val="28"/>
          <w:szCs w:val="28"/>
        </w:rPr>
      </w:pPr>
    </w:p>
    <w:p w14:paraId="23ABC3E5" w14:textId="77777777" w:rsidR="0041064C" w:rsidRPr="003D36C1" w:rsidRDefault="0041064C" w:rsidP="0041064C">
      <w:pPr>
        <w:pStyle w:val="ListParagraph"/>
        <w:jc w:val="both"/>
        <w:rPr>
          <w:rFonts w:cstheme="minorHAnsi"/>
          <w:color w:val="000000" w:themeColor="text1"/>
          <w:sz w:val="28"/>
          <w:szCs w:val="28"/>
        </w:rPr>
      </w:pPr>
      <w:r w:rsidRPr="003B1CFD">
        <w:rPr>
          <w:rFonts w:cstheme="minorHAnsi"/>
          <w:color w:val="FF0000"/>
          <w:sz w:val="28"/>
          <w:szCs w:val="28"/>
        </w:rPr>
        <w:t xml:space="preserve">Manager: </w:t>
      </w:r>
      <w:r>
        <w:rPr>
          <w:rFonts w:cstheme="minorHAnsi"/>
          <w:color w:val="000000" w:themeColor="text1"/>
          <w:sz w:val="28"/>
          <w:szCs w:val="28"/>
        </w:rPr>
        <w:t>You can arrange a phone call and u</w:t>
      </w:r>
      <w:r w:rsidRPr="003D36C1">
        <w:rPr>
          <w:rFonts w:cstheme="minorHAnsi"/>
          <w:color w:val="000000" w:themeColor="text1"/>
          <w:sz w:val="28"/>
          <w:szCs w:val="28"/>
        </w:rPr>
        <w:t>ncover the root of the problem by asking questions - "Is there any particular reason you send me requests before I'm up? Am I responding to you too late?"</w:t>
      </w:r>
    </w:p>
    <w:p w14:paraId="0F86DFF1" w14:textId="77777777" w:rsidR="0041064C" w:rsidRDefault="0041064C" w:rsidP="0041064C">
      <w:pPr>
        <w:pStyle w:val="ListParagraph"/>
        <w:jc w:val="both"/>
        <w:rPr>
          <w:rFonts w:cstheme="minorHAnsi"/>
          <w:color w:val="000000" w:themeColor="text1"/>
          <w:sz w:val="28"/>
          <w:szCs w:val="28"/>
        </w:rPr>
      </w:pPr>
    </w:p>
    <w:p w14:paraId="4449D96C" w14:textId="77777777" w:rsidR="0041064C" w:rsidRDefault="0041064C" w:rsidP="0041064C">
      <w:pPr>
        <w:pStyle w:val="ListParagraph"/>
        <w:jc w:val="both"/>
        <w:rPr>
          <w:rFonts w:cstheme="minorHAnsi"/>
          <w:color w:val="000000" w:themeColor="text1"/>
          <w:sz w:val="28"/>
          <w:szCs w:val="28"/>
        </w:rPr>
      </w:pPr>
      <w:r w:rsidRPr="003D36C1">
        <w:rPr>
          <w:rFonts w:cstheme="minorHAnsi"/>
          <w:color w:val="000000" w:themeColor="text1"/>
          <w:sz w:val="28"/>
          <w:szCs w:val="28"/>
        </w:rPr>
        <w:t>Once you understand why they're doing it, you can help them articulate their needs. Maybe they send you 1</w:t>
      </w:r>
      <w:r>
        <w:rPr>
          <w:rFonts w:cstheme="minorHAnsi"/>
          <w:color w:val="000000" w:themeColor="text1"/>
          <w:sz w:val="28"/>
          <w:szCs w:val="28"/>
        </w:rPr>
        <w:t>0</w:t>
      </w:r>
      <w:r w:rsidRPr="003D36C1">
        <w:rPr>
          <w:rFonts w:cstheme="minorHAnsi"/>
          <w:color w:val="000000" w:themeColor="text1"/>
          <w:sz w:val="28"/>
          <w:szCs w:val="28"/>
        </w:rPr>
        <w:t xml:space="preserve"> messages at 6am because that's right before their lunchtime, and they don't want to forget their questions when they go on break.</w:t>
      </w:r>
    </w:p>
    <w:p w14:paraId="6026D8E7" w14:textId="77777777" w:rsidR="0041064C" w:rsidRDefault="0041064C" w:rsidP="0041064C">
      <w:pPr>
        <w:pStyle w:val="ListParagraph"/>
        <w:jc w:val="both"/>
        <w:rPr>
          <w:rFonts w:cstheme="minorHAnsi"/>
          <w:color w:val="000000" w:themeColor="text1"/>
          <w:sz w:val="28"/>
          <w:szCs w:val="28"/>
        </w:rPr>
      </w:pPr>
    </w:p>
    <w:p w14:paraId="4D5BF97F" w14:textId="77777777" w:rsidR="0041064C" w:rsidRPr="003B1CFD" w:rsidRDefault="0041064C" w:rsidP="0041064C">
      <w:pPr>
        <w:pStyle w:val="ListParagraph"/>
        <w:jc w:val="both"/>
        <w:rPr>
          <w:rFonts w:cstheme="minorHAnsi"/>
          <w:sz w:val="28"/>
          <w:szCs w:val="28"/>
        </w:rPr>
      </w:pPr>
      <w:r w:rsidRPr="003B1CFD">
        <w:rPr>
          <w:rFonts w:cstheme="minorHAnsi"/>
          <w:color w:val="FF0000"/>
          <w:sz w:val="28"/>
          <w:szCs w:val="28"/>
        </w:rPr>
        <w:t xml:space="preserve">Employee: </w:t>
      </w:r>
      <w:r w:rsidRPr="003B1CFD">
        <w:rPr>
          <w:rFonts w:cstheme="minorHAnsi"/>
          <w:sz w:val="28"/>
          <w:szCs w:val="28"/>
        </w:rPr>
        <w:t>Ye</w:t>
      </w:r>
      <w:r>
        <w:rPr>
          <w:rFonts w:cstheme="minorHAnsi"/>
          <w:sz w:val="28"/>
          <w:szCs w:val="28"/>
        </w:rPr>
        <w:t>ah, it’s a very good idea.</w:t>
      </w:r>
    </w:p>
    <w:p w14:paraId="5C7F6656" w14:textId="77777777" w:rsidR="0041064C" w:rsidRPr="003B1CFD" w:rsidRDefault="0041064C" w:rsidP="0041064C">
      <w:pPr>
        <w:pStyle w:val="ListParagraph"/>
        <w:jc w:val="both"/>
        <w:rPr>
          <w:rFonts w:cstheme="minorHAnsi"/>
          <w:sz w:val="28"/>
          <w:szCs w:val="28"/>
        </w:rPr>
      </w:pPr>
    </w:p>
    <w:p w14:paraId="1E85CBFC" w14:textId="77777777" w:rsidR="0041064C" w:rsidRDefault="0041064C" w:rsidP="0041064C">
      <w:pPr>
        <w:pStyle w:val="ListParagraph"/>
        <w:jc w:val="both"/>
        <w:rPr>
          <w:rFonts w:cstheme="minorHAnsi"/>
          <w:sz w:val="28"/>
          <w:szCs w:val="28"/>
        </w:rPr>
      </w:pPr>
      <w:r w:rsidRPr="003B1CFD">
        <w:rPr>
          <w:rFonts w:cstheme="minorHAnsi"/>
          <w:color w:val="FF0000"/>
          <w:sz w:val="28"/>
          <w:szCs w:val="28"/>
        </w:rPr>
        <w:t>Manager:</w:t>
      </w:r>
      <w:r w:rsidRPr="003B1CFD">
        <w:rPr>
          <w:rFonts w:cstheme="minorHAnsi"/>
          <w:sz w:val="28"/>
          <w:szCs w:val="28"/>
        </w:rPr>
        <w:t xml:space="preserve"> </w:t>
      </w:r>
      <w:r w:rsidRPr="003D36C1">
        <w:rPr>
          <w:rFonts w:cstheme="minorHAnsi"/>
          <w:sz w:val="28"/>
          <w:szCs w:val="28"/>
        </w:rPr>
        <w:t xml:space="preserve">Now figure out a solution that works for both of you. </w:t>
      </w:r>
    </w:p>
    <w:p w14:paraId="0DEF34C1" w14:textId="77777777" w:rsidR="0041064C" w:rsidRDefault="0041064C" w:rsidP="0041064C">
      <w:pPr>
        <w:pStyle w:val="ListParagraph"/>
        <w:jc w:val="both"/>
        <w:rPr>
          <w:rFonts w:cstheme="minorHAnsi"/>
          <w:sz w:val="28"/>
          <w:szCs w:val="28"/>
        </w:rPr>
      </w:pPr>
    </w:p>
    <w:p w14:paraId="2CC7780D" w14:textId="77777777" w:rsidR="0041064C" w:rsidRDefault="0041064C" w:rsidP="0041064C">
      <w:pPr>
        <w:pStyle w:val="ListParagraph"/>
        <w:jc w:val="both"/>
        <w:rPr>
          <w:rFonts w:cstheme="minorHAnsi"/>
          <w:sz w:val="28"/>
          <w:szCs w:val="28"/>
        </w:rPr>
      </w:pPr>
      <w:r w:rsidRPr="003D36C1">
        <w:rPr>
          <w:rFonts w:cstheme="minorHAnsi"/>
          <w:sz w:val="28"/>
          <w:szCs w:val="28"/>
        </w:rPr>
        <w:t xml:space="preserve">Can they send themselves a reminder on Slack to ping you with their questions when you're at your desk? </w:t>
      </w:r>
    </w:p>
    <w:p w14:paraId="7B555D71" w14:textId="77777777" w:rsidR="0041064C" w:rsidRDefault="0041064C" w:rsidP="0041064C">
      <w:pPr>
        <w:pStyle w:val="ListParagraph"/>
        <w:jc w:val="both"/>
        <w:rPr>
          <w:rFonts w:cstheme="minorHAnsi"/>
          <w:sz w:val="28"/>
          <w:szCs w:val="28"/>
        </w:rPr>
      </w:pPr>
      <w:r w:rsidRPr="003D36C1">
        <w:rPr>
          <w:rFonts w:cstheme="minorHAnsi"/>
          <w:sz w:val="28"/>
          <w:szCs w:val="28"/>
        </w:rPr>
        <w:t>Can you just ignore their messages until you</w:t>
      </w:r>
      <w:r>
        <w:rPr>
          <w:rFonts w:cstheme="minorHAnsi"/>
          <w:sz w:val="28"/>
          <w:szCs w:val="28"/>
        </w:rPr>
        <w:t>r</w:t>
      </w:r>
      <w:r w:rsidRPr="003D36C1">
        <w:rPr>
          <w:rFonts w:cstheme="minorHAnsi"/>
          <w:sz w:val="28"/>
          <w:szCs w:val="28"/>
        </w:rPr>
        <w:t xml:space="preserve"> clock in now that you understand they're not time sensitive? </w:t>
      </w:r>
    </w:p>
    <w:p w14:paraId="14EEA646" w14:textId="77777777" w:rsidR="0041064C" w:rsidRDefault="0041064C" w:rsidP="0041064C">
      <w:pPr>
        <w:pStyle w:val="ListParagraph"/>
        <w:jc w:val="both"/>
        <w:rPr>
          <w:rFonts w:cstheme="minorHAnsi"/>
          <w:sz w:val="28"/>
          <w:szCs w:val="28"/>
        </w:rPr>
      </w:pPr>
    </w:p>
    <w:p w14:paraId="226D8666" w14:textId="77777777" w:rsidR="0041064C" w:rsidRDefault="0041064C" w:rsidP="0041064C">
      <w:pPr>
        <w:pStyle w:val="ListParagraph"/>
        <w:jc w:val="both"/>
        <w:rPr>
          <w:rFonts w:cstheme="minorHAnsi"/>
          <w:sz w:val="28"/>
          <w:szCs w:val="28"/>
        </w:rPr>
      </w:pPr>
      <w:r>
        <w:rPr>
          <w:rFonts w:cstheme="minorHAnsi"/>
          <w:sz w:val="28"/>
          <w:szCs w:val="28"/>
        </w:rPr>
        <w:t>Or s</w:t>
      </w:r>
      <w:r w:rsidRPr="003D36C1">
        <w:rPr>
          <w:rFonts w:cstheme="minorHAnsi"/>
          <w:sz w:val="28"/>
          <w:szCs w:val="28"/>
        </w:rPr>
        <w:t>hould you schedule a morning check in to go over these requests in real time rather than via message</w:t>
      </w:r>
      <w:r>
        <w:rPr>
          <w:rFonts w:cstheme="minorHAnsi"/>
          <w:sz w:val="28"/>
          <w:szCs w:val="28"/>
        </w:rPr>
        <w:t>s</w:t>
      </w:r>
      <w:r w:rsidRPr="003D36C1">
        <w:rPr>
          <w:rFonts w:cstheme="minorHAnsi"/>
          <w:sz w:val="28"/>
          <w:szCs w:val="28"/>
        </w:rPr>
        <w:t>?</w:t>
      </w:r>
    </w:p>
    <w:p w14:paraId="5EC9CF05" w14:textId="77777777" w:rsidR="0041064C" w:rsidRDefault="0041064C" w:rsidP="0041064C">
      <w:pPr>
        <w:pStyle w:val="ListParagraph"/>
        <w:jc w:val="both"/>
        <w:rPr>
          <w:rFonts w:cstheme="minorHAnsi"/>
          <w:sz w:val="28"/>
          <w:szCs w:val="28"/>
        </w:rPr>
      </w:pPr>
    </w:p>
    <w:p w14:paraId="7F17D618" w14:textId="77777777" w:rsidR="0041064C" w:rsidRDefault="0041064C" w:rsidP="0041064C">
      <w:pPr>
        <w:pStyle w:val="ListParagraph"/>
        <w:jc w:val="both"/>
        <w:rPr>
          <w:rFonts w:cstheme="minorHAnsi"/>
          <w:color w:val="000000" w:themeColor="text1"/>
          <w:sz w:val="28"/>
          <w:szCs w:val="28"/>
        </w:rPr>
      </w:pPr>
      <w:r>
        <w:rPr>
          <w:rFonts w:cstheme="minorHAnsi"/>
          <w:color w:val="FF0000"/>
          <w:sz w:val="28"/>
          <w:szCs w:val="28"/>
        </w:rPr>
        <w:t>Employee</w:t>
      </w:r>
      <w:r w:rsidRPr="003B1CFD">
        <w:rPr>
          <w:rFonts w:cstheme="minorHAnsi"/>
          <w:color w:val="FF0000"/>
          <w:sz w:val="28"/>
          <w:szCs w:val="28"/>
        </w:rPr>
        <w:t>:</w:t>
      </w:r>
      <w:r>
        <w:rPr>
          <w:rFonts w:cstheme="minorHAnsi"/>
          <w:color w:val="FF0000"/>
          <w:sz w:val="28"/>
          <w:szCs w:val="28"/>
        </w:rPr>
        <w:t xml:space="preserve"> </w:t>
      </w:r>
      <w:r w:rsidRPr="00C366E9">
        <w:rPr>
          <w:rFonts w:cstheme="minorHAnsi"/>
          <w:color w:val="000000" w:themeColor="text1"/>
          <w:sz w:val="28"/>
          <w:szCs w:val="28"/>
        </w:rPr>
        <w:t>Oh yeah these are very good ideas and I think I should schedule a morning check in to go over these requests in real time rather than via messages so in that case both of us would be happy.</w:t>
      </w:r>
    </w:p>
    <w:p w14:paraId="507D4A68" w14:textId="77777777" w:rsidR="0041064C" w:rsidRDefault="0041064C" w:rsidP="0041064C">
      <w:pPr>
        <w:pStyle w:val="ListParagraph"/>
        <w:jc w:val="both"/>
        <w:rPr>
          <w:rFonts w:cstheme="minorHAnsi"/>
          <w:sz w:val="28"/>
          <w:szCs w:val="28"/>
        </w:rPr>
      </w:pPr>
    </w:p>
    <w:p w14:paraId="719C6300" w14:textId="77777777" w:rsidR="0041064C" w:rsidRDefault="0041064C" w:rsidP="0041064C">
      <w:pPr>
        <w:pStyle w:val="ListParagraph"/>
        <w:jc w:val="both"/>
        <w:rPr>
          <w:rFonts w:cstheme="minorHAnsi"/>
          <w:sz w:val="28"/>
          <w:szCs w:val="28"/>
        </w:rPr>
      </w:pPr>
      <w:r>
        <w:rPr>
          <w:rFonts w:cstheme="minorHAnsi"/>
          <w:sz w:val="28"/>
          <w:szCs w:val="28"/>
        </w:rPr>
        <w:t>Thank you so much sir for your suggestions.</w:t>
      </w:r>
    </w:p>
    <w:p w14:paraId="178EF46F" w14:textId="77777777" w:rsidR="0041064C" w:rsidRDefault="0041064C" w:rsidP="0041064C">
      <w:pPr>
        <w:pStyle w:val="ListParagraph"/>
        <w:jc w:val="both"/>
        <w:rPr>
          <w:rFonts w:cstheme="minorHAnsi"/>
          <w:sz w:val="28"/>
          <w:szCs w:val="28"/>
        </w:rPr>
      </w:pPr>
    </w:p>
    <w:p w14:paraId="6243FC59" w14:textId="77777777" w:rsidR="0041064C" w:rsidRDefault="0041064C" w:rsidP="0041064C">
      <w:pPr>
        <w:pStyle w:val="ListParagraph"/>
        <w:jc w:val="both"/>
        <w:rPr>
          <w:rFonts w:cstheme="minorHAnsi"/>
          <w:sz w:val="28"/>
          <w:szCs w:val="28"/>
        </w:rPr>
      </w:pPr>
      <w:r w:rsidRPr="003B1CFD">
        <w:rPr>
          <w:rFonts w:cstheme="minorHAnsi"/>
          <w:color w:val="FF0000"/>
          <w:sz w:val="28"/>
          <w:szCs w:val="28"/>
        </w:rPr>
        <w:t>Manager:</w:t>
      </w:r>
      <w:r w:rsidRPr="003B1CFD">
        <w:rPr>
          <w:rFonts w:cstheme="minorHAnsi"/>
          <w:sz w:val="28"/>
          <w:szCs w:val="28"/>
        </w:rPr>
        <w:t xml:space="preserve"> </w:t>
      </w:r>
      <w:r>
        <w:rPr>
          <w:rFonts w:cstheme="minorHAnsi"/>
          <w:sz w:val="28"/>
          <w:szCs w:val="28"/>
        </w:rPr>
        <w:t>Y</w:t>
      </w:r>
      <w:r w:rsidRPr="003D36C1">
        <w:rPr>
          <w:rFonts w:cstheme="minorHAnsi"/>
          <w:sz w:val="28"/>
          <w:szCs w:val="28"/>
        </w:rPr>
        <w:t>o</w:t>
      </w:r>
      <w:r>
        <w:rPr>
          <w:rFonts w:cstheme="minorHAnsi"/>
          <w:sz w:val="28"/>
          <w:szCs w:val="28"/>
        </w:rPr>
        <w:t>u’re welcome Ms. Nikolova it’s my pleasure.</w:t>
      </w:r>
    </w:p>
    <w:p w14:paraId="6534BABF" w14:textId="77777777" w:rsidR="0041064C" w:rsidRPr="003B1CFD" w:rsidRDefault="0041064C" w:rsidP="0041064C">
      <w:pPr>
        <w:pStyle w:val="ListParagraph"/>
        <w:jc w:val="both"/>
        <w:rPr>
          <w:rFonts w:cstheme="minorHAnsi"/>
          <w:sz w:val="28"/>
          <w:szCs w:val="28"/>
        </w:rPr>
      </w:pPr>
      <w:r w:rsidRPr="003D36C1">
        <w:rPr>
          <w:rFonts w:cstheme="minorHAnsi"/>
          <w:sz w:val="28"/>
          <w:szCs w:val="28"/>
        </w:rPr>
        <w:t xml:space="preserve"> </w:t>
      </w:r>
    </w:p>
    <w:p w14:paraId="39286804" w14:textId="77777777" w:rsidR="0041064C" w:rsidRPr="0041064C" w:rsidRDefault="0041064C" w:rsidP="0041064C"/>
    <w:p w14:paraId="234BF4C4" w14:textId="77777777" w:rsidR="0041064C" w:rsidRDefault="0041064C" w:rsidP="0041064C">
      <w:pPr>
        <w:rPr>
          <w:lang w:val="en-GB"/>
        </w:rPr>
      </w:pPr>
    </w:p>
    <w:p w14:paraId="43094746" w14:textId="77777777" w:rsidR="0041064C" w:rsidRDefault="0041064C" w:rsidP="0041064C">
      <w:pPr>
        <w:rPr>
          <w:lang w:val="en-GB"/>
        </w:rPr>
      </w:pPr>
    </w:p>
    <w:p w14:paraId="56000E43" w14:textId="58ACED99" w:rsidR="0041064C" w:rsidRPr="0041064C" w:rsidRDefault="0041064C" w:rsidP="0041064C">
      <w:pPr>
        <w:pStyle w:val="Heading2"/>
        <w:rPr>
          <w:lang w:val="en-GB"/>
        </w:rPr>
      </w:pPr>
    </w:p>
    <w:sectPr w:rsidR="0041064C" w:rsidRPr="0041064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1208A" w14:textId="77777777" w:rsidR="00A751C0" w:rsidRDefault="00A751C0" w:rsidP="00EA4AC0">
      <w:pPr>
        <w:spacing w:after="0" w:line="240" w:lineRule="auto"/>
      </w:pPr>
      <w:r>
        <w:separator/>
      </w:r>
    </w:p>
  </w:endnote>
  <w:endnote w:type="continuationSeparator" w:id="0">
    <w:p w14:paraId="59CB6F53" w14:textId="77777777" w:rsidR="00A751C0" w:rsidRDefault="00A751C0" w:rsidP="00EA4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082595"/>
      <w:docPartObj>
        <w:docPartGallery w:val="Page Numbers (Bottom of Page)"/>
        <w:docPartUnique/>
      </w:docPartObj>
    </w:sdtPr>
    <w:sdtEndPr>
      <w:rPr>
        <w:noProof/>
      </w:rPr>
    </w:sdtEndPr>
    <w:sdtContent>
      <w:p w14:paraId="27686FE9" w14:textId="696D9C4D" w:rsidR="00EA4AC0" w:rsidRDefault="00EA4AC0">
        <w:pPr>
          <w:pStyle w:val="Footer"/>
          <w:jc w:val="right"/>
        </w:pPr>
        <w:r>
          <w:fldChar w:fldCharType="begin"/>
        </w:r>
        <w:r>
          <w:instrText xml:space="preserve"> PAGE   \* MERGEFORMAT </w:instrText>
        </w:r>
        <w:r>
          <w:fldChar w:fldCharType="separate"/>
        </w:r>
        <w:r w:rsidR="0041064C">
          <w:rPr>
            <w:noProof/>
          </w:rPr>
          <w:t>1</w:t>
        </w:r>
        <w:r>
          <w:rPr>
            <w:noProof/>
          </w:rPr>
          <w:fldChar w:fldCharType="end"/>
        </w:r>
      </w:p>
    </w:sdtContent>
  </w:sdt>
  <w:p w14:paraId="50789F6A" w14:textId="77777777" w:rsidR="00EA4AC0" w:rsidRDefault="00EA4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956DB" w14:textId="77777777" w:rsidR="00A751C0" w:rsidRDefault="00A751C0" w:rsidP="00EA4AC0">
      <w:pPr>
        <w:spacing w:after="0" w:line="240" w:lineRule="auto"/>
      </w:pPr>
      <w:r>
        <w:separator/>
      </w:r>
    </w:p>
  </w:footnote>
  <w:footnote w:type="continuationSeparator" w:id="0">
    <w:p w14:paraId="5930C516" w14:textId="77777777" w:rsidR="00A751C0" w:rsidRDefault="00A751C0" w:rsidP="00EA4A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6F2"/>
    <w:rsid w:val="0000553C"/>
    <w:rsid w:val="000E5751"/>
    <w:rsid w:val="0013149D"/>
    <w:rsid w:val="0015371D"/>
    <w:rsid w:val="00166FB8"/>
    <w:rsid w:val="001A552A"/>
    <w:rsid w:val="003F0D88"/>
    <w:rsid w:val="0041064C"/>
    <w:rsid w:val="00421E26"/>
    <w:rsid w:val="004516F2"/>
    <w:rsid w:val="00456DEE"/>
    <w:rsid w:val="0053422B"/>
    <w:rsid w:val="00653987"/>
    <w:rsid w:val="00697D49"/>
    <w:rsid w:val="007663E3"/>
    <w:rsid w:val="0081532A"/>
    <w:rsid w:val="00894766"/>
    <w:rsid w:val="008B15B0"/>
    <w:rsid w:val="008E5BA7"/>
    <w:rsid w:val="009B3F31"/>
    <w:rsid w:val="009E0A28"/>
    <w:rsid w:val="009F04FF"/>
    <w:rsid w:val="00A36A35"/>
    <w:rsid w:val="00A751C0"/>
    <w:rsid w:val="00A917E2"/>
    <w:rsid w:val="00A92456"/>
    <w:rsid w:val="00B02BC2"/>
    <w:rsid w:val="00B15757"/>
    <w:rsid w:val="00B442DA"/>
    <w:rsid w:val="00B74F92"/>
    <w:rsid w:val="00B91C54"/>
    <w:rsid w:val="00BE3524"/>
    <w:rsid w:val="00C22C6C"/>
    <w:rsid w:val="00C379DB"/>
    <w:rsid w:val="00DC0C8D"/>
    <w:rsid w:val="00EA4AC0"/>
    <w:rsid w:val="00EC73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409E8A"/>
  <w15:docId w15:val="{9FDA48B3-274F-429E-A684-17BBBB2B3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5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F9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E5BA7"/>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9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E5BA7"/>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EA4A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AC0"/>
    <w:rPr>
      <w:rFonts w:ascii="Times New Roman" w:hAnsi="Times New Roman"/>
      <w:sz w:val="24"/>
    </w:rPr>
  </w:style>
  <w:style w:type="paragraph" w:styleId="Footer">
    <w:name w:val="footer"/>
    <w:basedOn w:val="Normal"/>
    <w:link w:val="FooterChar"/>
    <w:uiPriority w:val="99"/>
    <w:unhideWhenUsed/>
    <w:rsid w:val="00EA4A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AC0"/>
    <w:rPr>
      <w:rFonts w:ascii="Times New Roman" w:hAnsi="Times New Roman"/>
      <w:sz w:val="24"/>
    </w:rPr>
  </w:style>
  <w:style w:type="paragraph" w:styleId="TOCHeading">
    <w:name w:val="TOC Heading"/>
    <w:basedOn w:val="Heading1"/>
    <w:next w:val="Normal"/>
    <w:uiPriority w:val="39"/>
    <w:unhideWhenUsed/>
    <w:qFormat/>
    <w:rsid w:val="0015371D"/>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5371D"/>
    <w:pPr>
      <w:spacing w:after="100"/>
    </w:pPr>
  </w:style>
  <w:style w:type="character" w:styleId="Hyperlink">
    <w:name w:val="Hyperlink"/>
    <w:basedOn w:val="DefaultParagraphFont"/>
    <w:uiPriority w:val="99"/>
    <w:unhideWhenUsed/>
    <w:rsid w:val="0015371D"/>
    <w:rPr>
      <w:color w:val="0563C1" w:themeColor="hyperlink"/>
      <w:u w:val="single"/>
    </w:rPr>
  </w:style>
  <w:style w:type="paragraph" w:styleId="BalloonText">
    <w:name w:val="Balloon Text"/>
    <w:basedOn w:val="Normal"/>
    <w:link w:val="BalloonTextChar"/>
    <w:uiPriority w:val="99"/>
    <w:semiHidden/>
    <w:unhideWhenUsed/>
    <w:rsid w:val="00A917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17E2"/>
    <w:rPr>
      <w:rFonts w:ascii="Tahoma" w:hAnsi="Tahoma" w:cs="Tahoma"/>
      <w:sz w:val="16"/>
      <w:szCs w:val="16"/>
    </w:rPr>
  </w:style>
  <w:style w:type="paragraph" w:styleId="Caption">
    <w:name w:val="caption"/>
    <w:basedOn w:val="Normal"/>
    <w:next w:val="Normal"/>
    <w:uiPriority w:val="35"/>
    <w:semiHidden/>
    <w:unhideWhenUsed/>
    <w:qFormat/>
    <w:rsid w:val="009F04FF"/>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9F04FF"/>
    <w:pPr>
      <w:spacing w:after="0"/>
    </w:pPr>
  </w:style>
  <w:style w:type="paragraph" w:styleId="ListParagraph">
    <w:name w:val="List Paragraph"/>
    <w:basedOn w:val="Normal"/>
    <w:uiPriority w:val="34"/>
    <w:qFormat/>
    <w:rsid w:val="0041064C"/>
    <w:pPr>
      <w:spacing w:line="259" w:lineRule="auto"/>
      <w:ind w:left="720"/>
      <w:contextualSpacing/>
      <w:jc w:val="left"/>
    </w:pPr>
    <w:rPr>
      <w:rFonts w:asciiTheme="minorHAnsi" w:hAnsiTheme="minorHAnsi"/>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393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9DBE4-0D13-4AAF-BEFF-E61FF63AB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3627</Words>
  <Characters>20680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Deadman Nihad</dc:creator>
  <cp:keywords/>
  <dc:description/>
  <cp:lastModifiedBy>Manjula Sivasatkunanathan</cp:lastModifiedBy>
  <cp:revision>2</cp:revision>
  <dcterms:created xsi:type="dcterms:W3CDTF">2021-05-07T11:44:00Z</dcterms:created>
  <dcterms:modified xsi:type="dcterms:W3CDTF">2021-05-07T11:44:00Z</dcterms:modified>
</cp:coreProperties>
</file>