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211060" w14:textId="0E2B5926" w:rsidR="00A05726" w:rsidRDefault="003B0266" w:rsidP="003B0266">
      <w:pPr>
        <w:ind w:firstLine="0"/>
        <w:rPr>
          <w:rFonts w:ascii="Arial" w:hAnsi="Arial" w:cs="Arial"/>
          <w:b/>
          <w:bCs/>
          <w:sz w:val="24"/>
          <w:szCs w:val="24"/>
        </w:rPr>
      </w:pPr>
      <w:r w:rsidRPr="00074402">
        <w:rPr>
          <w:rFonts w:ascii="Arial" w:hAnsi="Arial" w:cs="Arial"/>
          <w:noProof/>
          <w:szCs w:val="24"/>
        </w:rPr>
        <w:drawing>
          <wp:anchor distT="0" distB="0" distL="114300" distR="114300" simplePos="0" relativeHeight="251659264" behindDoc="0" locked="0" layoutInCell="1" allowOverlap="1" wp14:anchorId="3007BDE1" wp14:editId="0B95DE7B">
            <wp:simplePos x="0" y="0"/>
            <wp:positionH relativeFrom="column">
              <wp:posOffset>-9728</wp:posOffset>
            </wp:positionH>
            <wp:positionV relativeFrom="paragraph">
              <wp:posOffset>506095</wp:posOffset>
            </wp:positionV>
            <wp:extent cx="1809750" cy="723900"/>
            <wp:effectExtent l="0" t="0" r="6350" b="0"/>
            <wp:wrapSquare wrapText="bothSides"/>
            <wp:docPr id="9" name="Picture 9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3F7F44B" w14:textId="77777777" w:rsidR="003B0266" w:rsidRDefault="003B0266">
      <w:pPr>
        <w:rPr>
          <w:rFonts w:ascii="Arial" w:hAnsi="Arial" w:cs="Arial"/>
          <w:b/>
          <w:bCs/>
          <w:sz w:val="24"/>
          <w:szCs w:val="24"/>
        </w:rPr>
      </w:pPr>
    </w:p>
    <w:p w14:paraId="1F13CA8B" w14:textId="77777777" w:rsidR="003B0266" w:rsidRDefault="003B0266">
      <w:pPr>
        <w:rPr>
          <w:rFonts w:ascii="Arial" w:hAnsi="Arial" w:cs="Arial"/>
          <w:b/>
          <w:bCs/>
          <w:sz w:val="24"/>
          <w:szCs w:val="24"/>
        </w:rPr>
      </w:pPr>
    </w:p>
    <w:p w14:paraId="3FC497B1" w14:textId="3489A1DF" w:rsidR="00A05726" w:rsidRPr="00343C69" w:rsidRDefault="00A05726" w:rsidP="00343C69">
      <w:pPr>
        <w:spacing w:line="360" w:lineRule="auto"/>
        <w:ind w:firstLine="0"/>
        <w:rPr>
          <w:rFonts w:ascii="Arial" w:hAnsi="Arial" w:cs="Arial"/>
        </w:rPr>
      </w:pPr>
      <w:r w:rsidRPr="00343C69">
        <w:rPr>
          <w:rFonts w:ascii="Arial" w:hAnsi="Arial" w:cs="Arial"/>
          <w:b/>
          <w:bCs/>
        </w:rPr>
        <w:t>Module name:</w:t>
      </w:r>
      <w:r w:rsidRPr="00343C69">
        <w:rPr>
          <w:rFonts w:ascii="Arial" w:hAnsi="Arial" w:cs="Arial"/>
        </w:rPr>
        <w:t xml:space="preserve"> Introduction to Public Health</w:t>
      </w:r>
    </w:p>
    <w:p w14:paraId="64C6A6A9" w14:textId="28B88BAF" w:rsidR="00A05726" w:rsidRPr="00343C69" w:rsidRDefault="00A05726" w:rsidP="00343C69">
      <w:pPr>
        <w:spacing w:line="360" w:lineRule="auto"/>
        <w:ind w:firstLine="0"/>
        <w:rPr>
          <w:rFonts w:ascii="Arial" w:hAnsi="Arial" w:cs="Arial"/>
        </w:rPr>
      </w:pPr>
      <w:r w:rsidRPr="00343C69">
        <w:rPr>
          <w:rFonts w:ascii="Arial" w:hAnsi="Arial" w:cs="Arial"/>
          <w:b/>
          <w:bCs/>
        </w:rPr>
        <w:t xml:space="preserve">Module code: </w:t>
      </w:r>
      <w:r w:rsidRPr="00343C69">
        <w:rPr>
          <w:rFonts w:ascii="Arial" w:hAnsi="Arial" w:cs="Arial"/>
        </w:rPr>
        <w:t>LCHS</w:t>
      </w:r>
      <w:r w:rsidR="001F7687" w:rsidRPr="00343C69">
        <w:rPr>
          <w:rFonts w:ascii="Arial" w:hAnsi="Arial" w:cs="Arial"/>
        </w:rPr>
        <w:t>4</w:t>
      </w:r>
      <w:r w:rsidRPr="00343C69">
        <w:rPr>
          <w:rFonts w:ascii="Arial" w:hAnsi="Arial" w:cs="Arial"/>
        </w:rPr>
        <w:t>008</w:t>
      </w:r>
    </w:p>
    <w:p w14:paraId="09FA4DC4" w14:textId="6BD26D95" w:rsidR="00A05726" w:rsidRPr="00343C69" w:rsidRDefault="00A05726" w:rsidP="00343C69">
      <w:pPr>
        <w:spacing w:line="360" w:lineRule="auto"/>
        <w:ind w:firstLine="0"/>
        <w:rPr>
          <w:rFonts w:ascii="Arial" w:hAnsi="Arial" w:cs="Arial"/>
        </w:rPr>
      </w:pPr>
      <w:r w:rsidRPr="00343C69">
        <w:rPr>
          <w:rFonts w:ascii="Arial" w:hAnsi="Arial" w:cs="Arial"/>
          <w:b/>
          <w:bCs/>
        </w:rPr>
        <w:t>Student name:</w:t>
      </w:r>
      <w:r w:rsidR="001F7687" w:rsidRPr="00343C69">
        <w:rPr>
          <w:rFonts w:ascii="Arial" w:hAnsi="Arial" w:cs="Arial"/>
          <w:b/>
          <w:bCs/>
        </w:rPr>
        <w:t xml:space="preserve"> </w:t>
      </w:r>
      <w:r w:rsidR="001F7687" w:rsidRPr="00343C69">
        <w:rPr>
          <w:rFonts w:ascii="Arial" w:hAnsi="Arial" w:cs="Arial"/>
        </w:rPr>
        <w:t>Kendralyn Pegenia</w:t>
      </w:r>
    </w:p>
    <w:p w14:paraId="78783A98" w14:textId="30D1F72A" w:rsidR="00A05726" w:rsidRPr="00343C69" w:rsidRDefault="00A05726" w:rsidP="00343C69">
      <w:pPr>
        <w:spacing w:line="360" w:lineRule="auto"/>
        <w:ind w:firstLine="0"/>
        <w:rPr>
          <w:rFonts w:ascii="Arial" w:hAnsi="Arial" w:cs="Arial"/>
        </w:rPr>
      </w:pPr>
      <w:r w:rsidRPr="00343C69">
        <w:rPr>
          <w:rFonts w:ascii="Arial" w:hAnsi="Arial" w:cs="Arial"/>
          <w:b/>
          <w:bCs/>
        </w:rPr>
        <w:t>Student ID:</w:t>
      </w:r>
      <w:r w:rsidR="001F7687" w:rsidRPr="00343C69">
        <w:rPr>
          <w:rFonts w:ascii="Arial" w:hAnsi="Arial" w:cs="Arial"/>
          <w:b/>
          <w:bCs/>
        </w:rPr>
        <w:t xml:space="preserve"> </w:t>
      </w:r>
      <w:r w:rsidR="001F7687" w:rsidRPr="00343C69">
        <w:rPr>
          <w:rFonts w:ascii="Arial" w:hAnsi="Arial" w:cs="Arial"/>
        </w:rPr>
        <w:t>2511437</w:t>
      </w:r>
    </w:p>
    <w:p w14:paraId="0B60A926" w14:textId="4FCEF74F" w:rsidR="00E12B93" w:rsidRPr="00343C69" w:rsidRDefault="00A05726" w:rsidP="00343C69">
      <w:pPr>
        <w:spacing w:line="360" w:lineRule="auto"/>
        <w:ind w:firstLine="0"/>
        <w:rPr>
          <w:rFonts w:ascii="Arial" w:hAnsi="Arial" w:cs="Arial"/>
        </w:rPr>
      </w:pPr>
      <w:r w:rsidRPr="00343C69">
        <w:rPr>
          <w:rFonts w:ascii="Arial" w:hAnsi="Arial" w:cs="Arial"/>
          <w:b/>
          <w:bCs/>
        </w:rPr>
        <w:t>Lecturer’s name:</w:t>
      </w:r>
      <w:r w:rsidR="001F7687" w:rsidRPr="00343C69">
        <w:rPr>
          <w:rFonts w:ascii="Arial" w:hAnsi="Arial" w:cs="Arial"/>
        </w:rPr>
        <w:t xml:space="preserve"> Dr Pascal </w:t>
      </w:r>
      <w:proofErr w:type="spellStart"/>
      <w:r w:rsidR="001F7687" w:rsidRPr="00343C69">
        <w:rPr>
          <w:rFonts w:ascii="Arial" w:hAnsi="Arial" w:cs="Arial"/>
        </w:rPr>
        <w:t>Navelle</w:t>
      </w:r>
      <w:proofErr w:type="spellEnd"/>
    </w:p>
    <w:p w14:paraId="51F28490" w14:textId="77777777" w:rsidR="00E12B93" w:rsidRDefault="00E12B9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3942B964" w14:textId="77777777" w:rsidR="00E12B93" w:rsidRDefault="00E12B93" w:rsidP="00E12B93">
      <w:pPr>
        <w:rPr>
          <w:rFonts w:ascii="Arial" w:hAnsi="Arial" w:cs="Arial"/>
          <w:sz w:val="24"/>
          <w:szCs w:val="24"/>
        </w:rPr>
      </w:pPr>
    </w:p>
    <w:sdt>
      <w:sdtPr>
        <w:rPr>
          <w:rFonts w:ascii="Arial" w:eastAsiaTheme="minorEastAsia" w:hAnsi="Arial" w:cs="Arial"/>
          <w:b w:val="0"/>
          <w:bCs w:val="0"/>
          <w:i w:val="0"/>
          <w:iCs w:val="0"/>
          <w:sz w:val="22"/>
          <w:szCs w:val="22"/>
        </w:rPr>
        <w:id w:val="-367300879"/>
        <w:docPartObj>
          <w:docPartGallery w:val="Table of Contents"/>
          <w:docPartUnique/>
        </w:docPartObj>
      </w:sdtPr>
      <w:sdtEndPr>
        <w:rPr>
          <w:rFonts w:asciiTheme="minorHAnsi" w:hAnsiTheme="minorHAnsi" w:cstheme="minorBidi"/>
          <w:noProof/>
        </w:rPr>
      </w:sdtEndPr>
      <w:sdtContent>
        <w:p w14:paraId="17B230AF" w14:textId="1D53D74D" w:rsidR="0056649A" w:rsidRPr="004415B3" w:rsidRDefault="0056649A" w:rsidP="004415B3">
          <w:pPr>
            <w:pStyle w:val="TOCHeading"/>
            <w:rPr>
              <w:rFonts w:ascii="Arial" w:hAnsi="Arial" w:cs="Arial"/>
              <w:sz w:val="22"/>
              <w:szCs w:val="22"/>
            </w:rPr>
          </w:pPr>
          <w:r w:rsidRPr="004415B3">
            <w:rPr>
              <w:rFonts w:ascii="Arial" w:hAnsi="Arial" w:cs="Arial"/>
              <w:sz w:val="22"/>
              <w:szCs w:val="22"/>
            </w:rPr>
            <w:t>Table o</w:t>
          </w:r>
          <w:r w:rsidR="00E43614" w:rsidRPr="004415B3">
            <w:rPr>
              <w:rFonts w:ascii="Arial" w:hAnsi="Arial" w:cs="Arial"/>
              <w:sz w:val="22"/>
              <w:szCs w:val="22"/>
            </w:rPr>
            <w:t xml:space="preserve">f </w:t>
          </w:r>
          <w:r w:rsidRPr="004415B3">
            <w:rPr>
              <w:rFonts w:ascii="Arial" w:hAnsi="Arial" w:cs="Arial"/>
              <w:sz w:val="22"/>
              <w:szCs w:val="22"/>
            </w:rPr>
            <w:t>Contents</w:t>
          </w:r>
        </w:p>
        <w:p w14:paraId="401DF42C" w14:textId="0C5351D0" w:rsidR="001B1F23" w:rsidRDefault="0056649A">
          <w:pPr>
            <w:pStyle w:val="TOC1"/>
            <w:tabs>
              <w:tab w:val="left" w:pos="880"/>
              <w:tab w:val="right" w:leader="dot" w:pos="9010"/>
            </w:tabs>
            <w:rPr>
              <w:b w:val="0"/>
              <w:bCs w:val="0"/>
              <w:i w:val="0"/>
              <w:iCs w:val="0"/>
              <w:noProof/>
              <w:kern w:val="2"/>
              <w14:ligatures w14:val="standardContextual"/>
            </w:rPr>
          </w:pPr>
          <w:r w:rsidRPr="004415B3">
            <w:rPr>
              <w:rFonts w:ascii="Arial" w:hAnsi="Arial" w:cs="Arial"/>
              <w:b w:val="0"/>
              <w:bCs w:val="0"/>
              <w:sz w:val="22"/>
              <w:szCs w:val="22"/>
            </w:rPr>
            <w:fldChar w:fldCharType="begin"/>
          </w:r>
          <w:r w:rsidRPr="004415B3">
            <w:rPr>
              <w:rFonts w:ascii="Arial" w:hAnsi="Arial" w:cs="Arial"/>
              <w:sz w:val="22"/>
              <w:szCs w:val="22"/>
            </w:rPr>
            <w:instrText xml:space="preserve"> TOC \o "1-3" \h \z \u </w:instrText>
          </w:r>
          <w:r w:rsidRPr="004415B3">
            <w:rPr>
              <w:rFonts w:ascii="Arial" w:hAnsi="Arial" w:cs="Arial"/>
              <w:b w:val="0"/>
              <w:bCs w:val="0"/>
              <w:sz w:val="22"/>
              <w:szCs w:val="22"/>
            </w:rPr>
            <w:fldChar w:fldCharType="separate"/>
          </w:r>
          <w:hyperlink w:anchor="_Toc227503934" w:history="1">
            <w:r w:rsidR="001B1F23" w:rsidRPr="00D53362">
              <w:rPr>
                <w:rStyle w:val="Hyperlink"/>
                <w:rFonts w:ascii="Arial" w:hAnsi="Arial" w:cs="Arial"/>
                <w:noProof/>
              </w:rPr>
              <w:t>1.</w:t>
            </w:r>
            <w:r w:rsidR="001B1F23">
              <w:rPr>
                <w:b w:val="0"/>
                <w:bCs w:val="0"/>
                <w:i w:val="0"/>
                <w:iCs w:val="0"/>
                <w:noProof/>
                <w:kern w:val="2"/>
                <w14:ligatures w14:val="standardContextual"/>
              </w:rPr>
              <w:tab/>
            </w:r>
            <w:r w:rsidR="001B1F23" w:rsidRPr="00D53362">
              <w:rPr>
                <w:rStyle w:val="Hyperlink"/>
                <w:rFonts w:ascii="Arial" w:hAnsi="Arial" w:cs="Arial"/>
                <w:noProof/>
              </w:rPr>
              <w:t>Stroke</w:t>
            </w:r>
            <w:r w:rsidR="001B1F23">
              <w:rPr>
                <w:noProof/>
                <w:webHidden/>
              </w:rPr>
              <w:tab/>
            </w:r>
            <w:r w:rsidR="001B1F23">
              <w:rPr>
                <w:noProof/>
                <w:webHidden/>
              </w:rPr>
              <w:fldChar w:fldCharType="begin"/>
            </w:r>
            <w:r w:rsidR="001B1F23">
              <w:rPr>
                <w:noProof/>
                <w:webHidden/>
              </w:rPr>
              <w:instrText xml:space="preserve"> PAGEREF _Toc227503934 \h </w:instrText>
            </w:r>
            <w:r w:rsidR="001B1F23">
              <w:rPr>
                <w:noProof/>
                <w:webHidden/>
              </w:rPr>
            </w:r>
            <w:r w:rsidR="001B1F23">
              <w:rPr>
                <w:noProof/>
                <w:webHidden/>
              </w:rPr>
              <w:fldChar w:fldCharType="separate"/>
            </w:r>
            <w:r w:rsidR="001B1F23">
              <w:rPr>
                <w:noProof/>
                <w:webHidden/>
              </w:rPr>
              <w:t>3</w:t>
            </w:r>
            <w:r w:rsidR="001B1F23">
              <w:rPr>
                <w:noProof/>
                <w:webHidden/>
              </w:rPr>
              <w:fldChar w:fldCharType="end"/>
            </w:r>
          </w:hyperlink>
        </w:p>
        <w:p w14:paraId="582D0138" w14:textId="1F43EB4B" w:rsidR="001B1F23" w:rsidRDefault="001B1F23">
          <w:pPr>
            <w:pStyle w:val="TOC1"/>
            <w:tabs>
              <w:tab w:val="left" w:pos="880"/>
              <w:tab w:val="right" w:leader="dot" w:pos="9010"/>
            </w:tabs>
            <w:rPr>
              <w:b w:val="0"/>
              <w:bCs w:val="0"/>
              <w:i w:val="0"/>
              <w:iCs w:val="0"/>
              <w:noProof/>
              <w:kern w:val="2"/>
              <w14:ligatures w14:val="standardContextual"/>
            </w:rPr>
          </w:pPr>
          <w:hyperlink w:anchor="_Toc227503935" w:history="1">
            <w:r w:rsidRPr="00D53362">
              <w:rPr>
                <w:rStyle w:val="Hyperlink"/>
                <w:rFonts w:ascii="Arial" w:hAnsi="Arial" w:cs="Arial"/>
                <w:noProof/>
              </w:rPr>
              <w:t>2.</w:t>
            </w:r>
            <w:r>
              <w:rPr>
                <w:b w:val="0"/>
                <w:bCs w:val="0"/>
                <w:i w:val="0"/>
                <w:iCs w:val="0"/>
                <w:noProof/>
                <w:kern w:val="2"/>
                <w14:ligatures w14:val="standardContextual"/>
              </w:rPr>
              <w:tab/>
            </w:r>
            <w:r w:rsidRPr="00D53362">
              <w:rPr>
                <w:rStyle w:val="Hyperlink"/>
                <w:rFonts w:ascii="Arial" w:hAnsi="Arial" w:cs="Arial"/>
                <w:noProof/>
              </w:rPr>
              <w:t>Ways to measure and monitor stroke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_Toc227503935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9494E3" w14:textId="0A8BCCFF" w:rsidR="001B1F23" w:rsidRDefault="001B1F23">
          <w:pPr>
            <w:pStyle w:val="TOC1"/>
            <w:tabs>
              <w:tab w:val="left" w:pos="1100"/>
              <w:tab w:val="right" w:leader="dot" w:pos="9010"/>
            </w:tabs>
            <w:rPr>
              <w:b w:val="0"/>
              <w:bCs w:val="0"/>
              <w:i w:val="0"/>
              <w:iCs w:val="0"/>
              <w:noProof/>
              <w:kern w:val="2"/>
              <w14:ligatures w14:val="standardContextual"/>
            </w:rPr>
          </w:pPr>
          <w:hyperlink w:anchor="_Toc227503936" w:history="1">
            <w:r w:rsidRPr="00D53362">
              <w:rPr>
                <w:rStyle w:val="Hyperlink"/>
                <w:rFonts w:ascii="Arial" w:hAnsi="Arial" w:cs="Arial"/>
                <w:noProof/>
              </w:rPr>
              <w:t>2.1</w:t>
            </w:r>
            <w:r>
              <w:rPr>
                <w:b w:val="0"/>
                <w:bCs w:val="0"/>
                <w:i w:val="0"/>
                <w:iCs w:val="0"/>
                <w:noProof/>
                <w:kern w:val="2"/>
                <w14:ligatures w14:val="standardContextual"/>
              </w:rPr>
              <w:tab/>
            </w:r>
            <w:r w:rsidRPr="00D53362">
              <w:rPr>
                <w:rStyle w:val="Hyperlink"/>
                <w:rFonts w:ascii="Arial" w:hAnsi="Arial" w:cs="Arial"/>
                <w:noProof/>
              </w:rPr>
              <w:t>How Stroke is controlled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_Toc227503936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20B69C" w14:textId="3EDEBEDC" w:rsidR="001B1F23" w:rsidRDefault="001B1F23">
          <w:pPr>
            <w:pStyle w:val="TOC1"/>
            <w:tabs>
              <w:tab w:val="left" w:pos="1100"/>
              <w:tab w:val="right" w:leader="dot" w:pos="9010"/>
            </w:tabs>
            <w:rPr>
              <w:b w:val="0"/>
              <w:bCs w:val="0"/>
              <w:i w:val="0"/>
              <w:iCs w:val="0"/>
              <w:noProof/>
              <w:kern w:val="2"/>
              <w14:ligatures w14:val="standardContextual"/>
            </w:rPr>
          </w:pPr>
          <w:hyperlink w:anchor="_Toc227503937" w:history="1">
            <w:r w:rsidRPr="00D53362">
              <w:rPr>
                <w:rStyle w:val="Hyperlink"/>
                <w:rFonts w:ascii="Arial" w:hAnsi="Arial" w:cs="Arial"/>
                <w:noProof/>
              </w:rPr>
              <w:t>2.2</w:t>
            </w:r>
            <w:r>
              <w:rPr>
                <w:b w:val="0"/>
                <w:bCs w:val="0"/>
                <w:i w:val="0"/>
                <w:iCs w:val="0"/>
                <w:noProof/>
                <w:kern w:val="2"/>
                <w14:ligatures w14:val="standardContextual"/>
              </w:rPr>
              <w:tab/>
            </w:r>
            <w:r w:rsidRPr="00D53362">
              <w:rPr>
                <w:rStyle w:val="Hyperlink"/>
                <w:rFonts w:ascii="Arial" w:hAnsi="Arial" w:cs="Arial"/>
                <w:noProof/>
              </w:rPr>
              <w:t>Consequences of stroke on people in the community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_Toc227503937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0A58F6" w14:textId="589C69E8" w:rsidR="001B1F23" w:rsidRDefault="001B1F23">
          <w:pPr>
            <w:pStyle w:val="TOC1"/>
            <w:tabs>
              <w:tab w:val="right" w:leader="dot" w:pos="9010"/>
            </w:tabs>
            <w:rPr>
              <w:b w:val="0"/>
              <w:bCs w:val="0"/>
              <w:i w:val="0"/>
              <w:iCs w:val="0"/>
              <w:noProof/>
              <w:kern w:val="2"/>
              <w14:ligatures w14:val="standardContextual"/>
            </w:rPr>
          </w:pPr>
          <w:hyperlink w:anchor="_Toc227503938" w:history="1">
            <w:r w:rsidRPr="00D53362">
              <w:rPr>
                <w:rStyle w:val="Hyperlink"/>
                <w:rFonts w:ascii="Arial" w:hAnsi="Arial" w:cs="Arial"/>
                <w:noProof/>
              </w:rPr>
              <w:t>2.3 Support Services for affected individual in the community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_Toc227503938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03AA7D" w14:textId="73D43A84" w:rsidR="001B1F23" w:rsidRDefault="001B1F23">
          <w:pPr>
            <w:pStyle w:val="TOC1"/>
            <w:tabs>
              <w:tab w:val="left" w:pos="880"/>
              <w:tab w:val="right" w:leader="dot" w:pos="9010"/>
            </w:tabs>
            <w:rPr>
              <w:b w:val="0"/>
              <w:bCs w:val="0"/>
              <w:i w:val="0"/>
              <w:iCs w:val="0"/>
              <w:noProof/>
              <w:kern w:val="2"/>
              <w14:ligatures w14:val="standardContextual"/>
            </w:rPr>
          </w:pPr>
          <w:hyperlink w:anchor="_Toc227503939" w:history="1">
            <w:r w:rsidRPr="00D53362">
              <w:rPr>
                <w:rStyle w:val="Hyperlink"/>
                <w:rFonts w:ascii="Arial" w:hAnsi="Arial" w:cs="Arial"/>
                <w:noProof/>
              </w:rPr>
              <w:t>3.</w:t>
            </w:r>
            <w:r>
              <w:rPr>
                <w:b w:val="0"/>
                <w:bCs w:val="0"/>
                <w:i w:val="0"/>
                <w:iCs w:val="0"/>
                <w:noProof/>
                <w:kern w:val="2"/>
                <w14:ligatures w14:val="standardContextual"/>
              </w:rPr>
              <w:tab/>
            </w:r>
            <w:r w:rsidRPr="00D53362">
              <w:rPr>
                <w:rStyle w:val="Hyperlink"/>
                <w:rFonts w:ascii="Arial" w:hAnsi="Arial" w:cs="Arial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_Toc227503939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B03E13" w14:textId="37590226" w:rsidR="001B1F23" w:rsidRDefault="001B1F23">
          <w:pPr>
            <w:pStyle w:val="TOC1"/>
            <w:tabs>
              <w:tab w:val="right" w:leader="dot" w:pos="9010"/>
            </w:tabs>
            <w:rPr>
              <w:b w:val="0"/>
              <w:bCs w:val="0"/>
              <w:i w:val="0"/>
              <w:iCs w:val="0"/>
              <w:noProof/>
              <w:kern w:val="2"/>
              <w14:ligatures w14:val="standardContextual"/>
            </w:rPr>
          </w:pPr>
          <w:hyperlink w:anchor="_Toc227503940" w:history="1">
            <w:r w:rsidRPr="00D53362">
              <w:rPr>
                <w:rStyle w:val="Hyperlink"/>
                <w:rFonts w:ascii="Arial" w:hAnsi="Arial" w:cs="Arial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_Toc227503940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026598" w14:textId="2D4A2F60" w:rsidR="0056649A" w:rsidRPr="00343C69" w:rsidRDefault="0056649A" w:rsidP="004415B3">
          <w:pPr>
            <w:spacing w:line="360" w:lineRule="auto"/>
          </w:pPr>
          <w:r w:rsidRPr="004415B3">
            <w:rPr>
              <w:rFonts w:ascii="Arial" w:hAnsi="Arial" w:cs="Arial"/>
              <w:b/>
              <w:bCs/>
              <w:noProof/>
            </w:rPr>
            <w:fldChar w:fldCharType="end"/>
          </w:r>
        </w:p>
      </w:sdtContent>
    </w:sdt>
    <w:p w14:paraId="0E2BE0CE" w14:textId="77777777" w:rsidR="00E12B93" w:rsidRDefault="00E12B93" w:rsidP="001F7687">
      <w:pPr>
        <w:rPr>
          <w:rFonts w:ascii="Arial" w:hAnsi="Arial" w:cs="Arial"/>
          <w:sz w:val="24"/>
          <w:szCs w:val="24"/>
        </w:rPr>
      </w:pPr>
    </w:p>
    <w:p w14:paraId="2B4D4C2A" w14:textId="5D1E7F0F" w:rsidR="00F5036E" w:rsidRDefault="00F5036E" w:rsidP="00194B39">
      <w:pPr>
        <w:ind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75FD3DDC" w14:textId="77777777" w:rsidR="001F7687" w:rsidRDefault="001F7687" w:rsidP="00F5036E">
      <w:pPr>
        <w:spacing w:line="360" w:lineRule="auto"/>
        <w:ind w:firstLine="0"/>
        <w:rPr>
          <w:rFonts w:ascii="Arial" w:hAnsi="Arial" w:cs="Arial"/>
          <w:sz w:val="24"/>
          <w:szCs w:val="24"/>
        </w:rPr>
      </w:pPr>
    </w:p>
    <w:p w14:paraId="5B5BEC78" w14:textId="2B27300C" w:rsidR="001F7687" w:rsidRPr="00275CEA" w:rsidRDefault="00085A8C" w:rsidP="000138A9">
      <w:pPr>
        <w:pStyle w:val="Heading1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bookmarkStart w:id="0" w:name="_Toc227503934"/>
      <w:r>
        <w:rPr>
          <w:rFonts w:ascii="Arial" w:hAnsi="Arial" w:cs="Arial"/>
          <w:sz w:val="24"/>
          <w:szCs w:val="24"/>
        </w:rPr>
        <w:t>Stroke</w:t>
      </w:r>
      <w:bookmarkEnd w:id="0"/>
    </w:p>
    <w:p w14:paraId="34161442" w14:textId="0893CC5B" w:rsidR="00FB0562" w:rsidRDefault="004E5F0C" w:rsidP="00F72F5D">
      <w:pPr>
        <w:spacing w:line="360" w:lineRule="auto"/>
        <w:ind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Stroke is a serious and severe disease </w:t>
      </w:r>
      <w:r w:rsidR="008E03E5">
        <w:rPr>
          <w:rFonts w:ascii="Arial" w:hAnsi="Arial" w:cs="Arial"/>
        </w:rPr>
        <w:t xml:space="preserve">that </w:t>
      </w:r>
      <w:r w:rsidR="00312601">
        <w:rPr>
          <w:rFonts w:ascii="Arial" w:hAnsi="Arial" w:cs="Arial"/>
        </w:rPr>
        <w:t>develops when the</w:t>
      </w:r>
      <w:r w:rsidR="00D77602">
        <w:rPr>
          <w:rFonts w:ascii="Arial" w:hAnsi="Arial" w:cs="Arial"/>
        </w:rPr>
        <w:t xml:space="preserve">re is </w:t>
      </w:r>
      <w:r w:rsidR="005E001C">
        <w:rPr>
          <w:rFonts w:ascii="Arial" w:hAnsi="Arial" w:cs="Arial"/>
        </w:rPr>
        <w:t>a</w:t>
      </w:r>
      <w:r w:rsidR="00D77602">
        <w:rPr>
          <w:rFonts w:ascii="Arial" w:hAnsi="Arial" w:cs="Arial"/>
        </w:rPr>
        <w:t xml:space="preserve"> </w:t>
      </w:r>
      <w:r w:rsidR="001A353D">
        <w:rPr>
          <w:rFonts w:ascii="Arial" w:hAnsi="Arial" w:cs="Arial"/>
        </w:rPr>
        <w:t>disruption</w:t>
      </w:r>
      <w:r w:rsidR="00D77602">
        <w:rPr>
          <w:rFonts w:ascii="Arial" w:hAnsi="Arial" w:cs="Arial"/>
        </w:rPr>
        <w:t xml:space="preserve"> of </w:t>
      </w:r>
      <w:r w:rsidR="001A353D">
        <w:rPr>
          <w:rFonts w:ascii="Arial" w:hAnsi="Arial" w:cs="Arial"/>
        </w:rPr>
        <w:t>flowing blood supply to the brain</w:t>
      </w:r>
      <w:r w:rsidR="00CC002B">
        <w:rPr>
          <w:rFonts w:ascii="Arial" w:hAnsi="Arial" w:cs="Arial"/>
        </w:rPr>
        <w:t xml:space="preserve">, it is either </w:t>
      </w:r>
      <w:r w:rsidR="00DA77CA">
        <w:rPr>
          <w:rFonts w:ascii="Arial" w:hAnsi="Arial" w:cs="Arial"/>
        </w:rPr>
        <w:t xml:space="preserve">a blockage of blood vessel or a cause of </w:t>
      </w:r>
      <w:r w:rsidR="005B3D28">
        <w:rPr>
          <w:rFonts w:ascii="Arial" w:hAnsi="Arial" w:cs="Arial"/>
        </w:rPr>
        <w:t xml:space="preserve">bleeding in or around the brain because a blood vessel </w:t>
      </w:r>
      <w:r w:rsidR="00F0768B">
        <w:rPr>
          <w:rFonts w:ascii="Arial" w:hAnsi="Arial" w:cs="Arial"/>
        </w:rPr>
        <w:t xml:space="preserve">bursts. </w:t>
      </w:r>
      <w:r w:rsidR="005E001C">
        <w:rPr>
          <w:rFonts w:ascii="Arial" w:hAnsi="Arial" w:cs="Arial"/>
        </w:rPr>
        <w:t xml:space="preserve">At that time, </w:t>
      </w:r>
      <w:r w:rsidR="00B27137">
        <w:rPr>
          <w:rFonts w:ascii="Arial" w:hAnsi="Arial" w:cs="Arial"/>
        </w:rPr>
        <w:t xml:space="preserve">the area in the brain that is affected </w:t>
      </w:r>
      <w:r w:rsidR="00CC52BD">
        <w:rPr>
          <w:rFonts w:ascii="Arial" w:hAnsi="Arial" w:cs="Arial"/>
        </w:rPr>
        <w:t xml:space="preserve">gets </w:t>
      </w:r>
      <w:r w:rsidR="00D754AC">
        <w:rPr>
          <w:rFonts w:ascii="Arial" w:hAnsi="Arial" w:cs="Arial"/>
        </w:rPr>
        <w:t>poor of oxygen and important nutrients</w:t>
      </w:r>
      <w:r w:rsidR="005970BE">
        <w:rPr>
          <w:rFonts w:ascii="Arial" w:hAnsi="Arial" w:cs="Arial"/>
        </w:rPr>
        <w:t xml:space="preserve">, which leads to brain cells damage or </w:t>
      </w:r>
      <w:r w:rsidR="00DC352E">
        <w:rPr>
          <w:rFonts w:ascii="Arial" w:hAnsi="Arial" w:cs="Arial"/>
        </w:rPr>
        <w:t>rapid death.</w:t>
      </w:r>
    </w:p>
    <w:p w14:paraId="6CB2F412" w14:textId="23C01C3E" w:rsidR="008B6275" w:rsidRDefault="000671F5" w:rsidP="00F72F5D">
      <w:pPr>
        <w:spacing w:line="360" w:lineRule="auto"/>
        <w:ind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In the UK, </w:t>
      </w:r>
      <w:r w:rsidR="000A0F0A">
        <w:rPr>
          <w:rFonts w:ascii="Arial" w:hAnsi="Arial" w:cs="Arial"/>
        </w:rPr>
        <w:t>(</w:t>
      </w:r>
      <w:r w:rsidR="00F32C7B">
        <w:rPr>
          <w:rFonts w:ascii="Arial" w:hAnsi="Arial" w:cs="Arial"/>
        </w:rPr>
        <w:t>NHS, 2024)</w:t>
      </w:r>
      <w:r>
        <w:rPr>
          <w:rFonts w:ascii="Arial" w:hAnsi="Arial" w:cs="Arial"/>
        </w:rPr>
        <w:t xml:space="preserve"> </w:t>
      </w:r>
      <w:r w:rsidR="001537CA">
        <w:rPr>
          <w:rFonts w:ascii="Arial" w:hAnsi="Arial" w:cs="Arial"/>
        </w:rPr>
        <w:t xml:space="preserve">stroke </w:t>
      </w:r>
      <w:r w:rsidR="00066135">
        <w:rPr>
          <w:rFonts w:ascii="Arial" w:hAnsi="Arial" w:cs="Arial"/>
        </w:rPr>
        <w:t xml:space="preserve">symptoms </w:t>
      </w:r>
      <w:r w:rsidR="007378E9">
        <w:rPr>
          <w:rFonts w:ascii="Arial" w:hAnsi="Arial" w:cs="Arial"/>
        </w:rPr>
        <w:t>happen</w:t>
      </w:r>
      <w:r w:rsidR="00475D4D">
        <w:rPr>
          <w:rFonts w:ascii="Arial" w:hAnsi="Arial" w:cs="Arial"/>
        </w:rPr>
        <w:t xml:space="preserve"> suddenly.</w:t>
      </w:r>
      <w:r w:rsidR="007378E9">
        <w:rPr>
          <w:rFonts w:ascii="Arial" w:hAnsi="Arial" w:cs="Arial"/>
        </w:rPr>
        <w:t xml:space="preserve"> The most important ways to remember </w:t>
      </w:r>
      <w:r w:rsidR="00BB6D13">
        <w:rPr>
          <w:rFonts w:ascii="Arial" w:hAnsi="Arial" w:cs="Arial"/>
        </w:rPr>
        <w:t>when recognising the signs is called FAST. It means Face, Arms, Speech and Time.</w:t>
      </w:r>
      <w:r w:rsidR="00962E0C">
        <w:rPr>
          <w:rFonts w:ascii="Arial" w:hAnsi="Arial" w:cs="Arial"/>
        </w:rPr>
        <w:t xml:space="preserve"> </w:t>
      </w:r>
      <w:r w:rsidR="00ED75DC">
        <w:rPr>
          <w:rFonts w:ascii="Arial" w:hAnsi="Arial" w:cs="Arial"/>
        </w:rPr>
        <w:t>In addition</w:t>
      </w:r>
      <w:r w:rsidR="007253D3">
        <w:rPr>
          <w:rFonts w:ascii="Arial" w:hAnsi="Arial" w:cs="Arial"/>
        </w:rPr>
        <w:t xml:space="preserve"> (Scottish Government, 2026) stated that</w:t>
      </w:r>
      <w:r w:rsidR="00183624">
        <w:rPr>
          <w:rFonts w:ascii="Arial" w:hAnsi="Arial" w:cs="Arial"/>
        </w:rPr>
        <w:t xml:space="preserve"> there are</w:t>
      </w:r>
      <w:r w:rsidR="00ED75DC">
        <w:rPr>
          <w:rFonts w:ascii="Arial" w:hAnsi="Arial" w:cs="Arial"/>
        </w:rPr>
        <w:t xml:space="preserve"> other</w:t>
      </w:r>
      <w:r w:rsidR="000328E8">
        <w:rPr>
          <w:rFonts w:ascii="Arial" w:hAnsi="Arial" w:cs="Arial"/>
        </w:rPr>
        <w:t xml:space="preserve"> symptoms </w:t>
      </w:r>
      <w:r w:rsidR="00183624">
        <w:rPr>
          <w:rFonts w:ascii="Arial" w:hAnsi="Arial" w:cs="Arial"/>
        </w:rPr>
        <w:t>which are</w:t>
      </w:r>
      <w:r w:rsidR="000328E8">
        <w:rPr>
          <w:rFonts w:ascii="Arial" w:hAnsi="Arial" w:cs="Arial"/>
        </w:rPr>
        <w:t xml:space="preserve"> </w:t>
      </w:r>
      <w:r w:rsidR="009521A7">
        <w:rPr>
          <w:rFonts w:ascii="Arial" w:hAnsi="Arial" w:cs="Arial"/>
        </w:rPr>
        <w:t xml:space="preserve">immediate </w:t>
      </w:r>
      <w:r w:rsidR="00CF113B">
        <w:rPr>
          <w:rFonts w:ascii="Arial" w:hAnsi="Arial" w:cs="Arial"/>
        </w:rPr>
        <w:t xml:space="preserve">numbness or weakness on one part of the body, confusion, vision problems, </w:t>
      </w:r>
      <w:r w:rsidR="00621373">
        <w:rPr>
          <w:rFonts w:ascii="Arial" w:hAnsi="Arial" w:cs="Arial"/>
        </w:rPr>
        <w:t xml:space="preserve">loss of balance or difficulty of walking, severe headache with no proper reason that </w:t>
      </w:r>
      <w:r w:rsidR="00435FC9">
        <w:rPr>
          <w:rFonts w:ascii="Arial" w:hAnsi="Arial" w:cs="Arial"/>
        </w:rPr>
        <w:t xml:space="preserve">is common in haemorrhagic </w:t>
      </w:r>
      <w:r w:rsidR="00ED75DC">
        <w:rPr>
          <w:rFonts w:ascii="Arial" w:hAnsi="Arial" w:cs="Arial"/>
        </w:rPr>
        <w:t xml:space="preserve">stroke. </w:t>
      </w:r>
    </w:p>
    <w:p w14:paraId="7F91562E" w14:textId="514B1938" w:rsidR="00770EFF" w:rsidRDefault="00937DFC" w:rsidP="00F72F5D">
      <w:pPr>
        <w:spacing w:line="360" w:lineRule="auto"/>
        <w:ind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In the </w:t>
      </w:r>
      <w:r w:rsidR="00D818A9">
        <w:rPr>
          <w:rFonts w:ascii="Arial" w:hAnsi="Arial" w:cs="Arial"/>
        </w:rPr>
        <w:t xml:space="preserve">UK and globally, stroke is </w:t>
      </w:r>
      <w:r w:rsidR="00601BEE">
        <w:rPr>
          <w:rFonts w:ascii="Arial" w:hAnsi="Arial" w:cs="Arial"/>
        </w:rPr>
        <w:t xml:space="preserve">a </w:t>
      </w:r>
      <w:r w:rsidR="00001D7C">
        <w:rPr>
          <w:rFonts w:ascii="Arial" w:hAnsi="Arial" w:cs="Arial"/>
        </w:rPr>
        <w:t xml:space="preserve">universal </w:t>
      </w:r>
      <w:r w:rsidR="00601BEE">
        <w:rPr>
          <w:rFonts w:ascii="Arial" w:hAnsi="Arial" w:cs="Arial"/>
        </w:rPr>
        <w:t>major cause of death and illness</w:t>
      </w:r>
      <w:r w:rsidR="00001D7C">
        <w:rPr>
          <w:rFonts w:ascii="Arial" w:hAnsi="Arial" w:cs="Arial"/>
        </w:rPr>
        <w:t>. (Bawden, A. 202</w:t>
      </w:r>
      <w:r w:rsidR="00924C9C">
        <w:rPr>
          <w:rFonts w:ascii="Arial" w:hAnsi="Arial" w:cs="Arial"/>
        </w:rPr>
        <w:t xml:space="preserve">5) stated that around 100,000 strokes </w:t>
      </w:r>
      <w:r w:rsidR="00DF7B6D">
        <w:rPr>
          <w:rFonts w:ascii="Arial" w:hAnsi="Arial" w:cs="Arial"/>
        </w:rPr>
        <w:t>happen</w:t>
      </w:r>
      <w:r w:rsidR="00924C9C">
        <w:rPr>
          <w:rFonts w:ascii="Arial" w:hAnsi="Arial" w:cs="Arial"/>
        </w:rPr>
        <w:t xml:space="preserve"> each year in the UK. </w:t>
      </w:r>
      <w:r w:rsidR="00BF32E7">
        <w:rPr>
          <w:rFonts w:ascii="Arial" w:hAnsi="Arial" w:cs="Arial"/>
        </w:rPr>
        <w:t xml:space="preserve">Relatively </w:t>
      </w:r>
      <w:r w:rsidR="00497B16">
        <w:rPr>
          <w:rFonts w:ascii="Arial" w:hAnsi="Arial" w:cs="Arial"/>
        </w:rPr>
        <w:t xml:space="preserve">it </w:t>
      </w:r>
      <w:r w:rsidR="00A50D89">
        <w:rPr>
          <w:rFonts w:ascii="Arial" w:hAnsi="Arial" w:cs="Arial"/>
        </w:rPr>
        <w:t>causes</w:t>
      </w:r>
      <w:r w:rsidR="00497B16">
        <w:rPr>
          <w:rFonts w:ascii="Arial" w:hAnsi="Arial" w:cs="Arial"/>
        </w:rPr>
        <w:t xml:space="preserve"> 34,000 deaths, </w:t>
      </w:r>
      <w:r w:rsidR="007B017A">
        <w:rPr>
          <w:rFonts w:ascii="Arial" w:hAnsi="Arial" w:cs="Arial"/>
        </w:rPr>
        <w:t>that</w:t>
      </w:r>
      <w:r w:rsidR="00497B16">
        <w:rPr>
          <w:rFonts w:ascii="Arial" w:hAnsi="Arial" w:cs="Arial"/>
        </w:rPr>
        <w:t xml:space="preserve"> most survivors experiencing </w:t>
      </w:r>
      <w:r w:rsidR="00E579FC">
        <w:rPr>
          <w:rFonts w:ascii="Arial" w:hAnsi="Arial" w:cs="Arial"/>
        </w:rPr>
        <w:t xml:space="preserve">long term disability. </w:t>
      </w:r>
      <w:r w:rsidR="00A50D89">
        <w:rPr>
          <w:rFonts w:ascii="Arial" w:hAnsi="Arial" w:cs="Arial"/>
        </w:rPr>
        <w:t xml:space="preserve">Globally, </w:t>
      </w:r>
      <w:r w:rsidR="005A3123">
        <w:rPr>
          <w:rFonts w:ascii="Arial" w:hAnsi="Arial" w:cs="Arial"/>
        </w:rPr>
        <w:t xml:space="preserve">(WHO, </w:t>
      </w:r>
      <w:r w:rsidR="006C63BA">
        <w:rPr>
          <w:rFonts w:ascii="Arial" w:hAnsi="Arial" w:cs="Arial"/>
        </w:rPr>
        <w:t>202</w:t>
      </w:r>
      <w:r w:rsidR="00CD323B">
        <w:rPr>
          <w:rFonts w:ascii="Arial" w:hAnsi="Arial" w:cs="Arial"/>
        </w:rPr>
        <w:t>5</w:t>
      </w:r>
      <w:r w:rsidR="006C63BA">
        <w:rPr>
          <w:rFonts w:ascii="Arial" w:hAnsi="Arial" w:cs="Arial"/>
        </w:rPr>
        <w:t xml:space="preserve">) reported that over 12 million </w:t>
      </w:r>
      <w:r w:rsidR="00AC4DED">
        <w:rPr>
          <w:rFonts w:ascii="Arial" w:hAnsi="Arial" w:cs="Arial"/>
        </w:rPr>
        <w:t>gets affected by stroke yearly.</w:t>
      </w:r>
      <w:r w:rsidR="00C510CB">
        <w:rPr>
          <w:rFonts w:ascii="Arial" w:hAnsi="Arial" w:cs="Arial"/>
        </w:rPr>
        <w:t xml:space="preserve"> While </w:t>
      </w:r>
      <w:r w:rsidR="00A05791">
        <w:rPr>
          <w:rFonts w:ascii="Arial" w:hAnsi="Arial" w:cs="Arial"/>
        </w:rPr>
        <w:t>6.5 million deaths accounting to second leading cause of death.</w:t>
      </w:r>
    </w:p>
    <w:p w14:paraId="3E11348B" w14:textId="77777777" w:rsidR="00DA7682" w:rsidRPr="00F72F5D" w:rsidRDefault="00DA7682" w:rsidP="00F72F5D">
      <w:pPr>
        <w:spacing w:line="360" w:lineRule="auto"/>
        <w:ind w:firstLine="0"/>
        <w:rPr>
          <w:rFonts w:ascii="Arial" w:hAnsi="Arial" w:cs="Arial"/>
        </w:rPr>
      </w:pPr>
    </w:p>
    <w:p w14:paraId="1B7C365C" w14:textId="37F3688F" w:rsidR="00513272" w:rsidRPr="00DA7682" w:rsidRDefault="001B1F23" w:rsidP="00DA7682">
      <w:pPr>
        <w:pStyle w:val="Heading1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bookmarkStart w:id="1" w:name="_Toc227503935"/>
      <w:r>
        <w:rPr>
          <w:rFonts w:ascii="Arial" w:hAnsi="Arial" w:cs="Arial"/>
          <w:sz w:val="24"/>
          <w:szCs w:val="24"/>
        </w:rPr>
        <w:t>Ways to measure and monitor stroke</w:t>
      </w:r>
      <w:bookmarkEnd w:id="1"/>
    </w:p>
    <w:p w14:paraId="59230DAD" w14:textId="77777777" w:rsidR="001E245D" w:rsidRDefault="002B5C4C" w:rsidP="00DF0EF2">
      <w:pPr>
        <w:spacing w:line="360" w:lineRule="auto"/>
        <w:ind w:firstLine="0"/>
        <w:rPr>
          <w:rFonts w:ascii="Arial" w:hAnsi="Arial" w:cs="Arial"/>
        </w:rPr>
      </w:pPr>
      <w:r w:rsidRPr="002B5C4C">
        <w:rPr>
          <w:rFonts w:ascii="Arial" w:hAnsi="Arial" w:cs="Arial"/>
        </w:rPr>
        <w:t>In the UK,</w:t>
      </w:r>
      <w:r w:rsidR="008F7057">
        <w:rPr>
          <w:rFonts w:ascii="Arial" w:hAnsi="Arial" w:cs="Arial"/>
        </w:rPr>
        <w:t xml:space="preserve"> there are multiple approaches to measure and monitor strok</w:t>
      </w:r>
      <w:r w:rsidR="00DF0EF2">
        <w:rPr>
          <w:rFonts w:ascii="Arial" w:hAnsi="Arial" w:cs="Arial"/>
        </w:rPr>
        <w:t xml:space="preserve">e incidence, outcome, and quality of care. </w:t>
      </w:r>
      <w:r w:rsidR="007517CD">
        <w:rPr>
          <w:rFonts w:ascii="Arial" w:hAnsi="Arial" w:cs="Arial"/>
        </w:rPr>
        <w:t>The main tool to collect data</w:t>
      </w:r>
      <w:r w:rsidR="00FD2049">
        <w:rPr>
          <w:rFonts w:ascii="Arial" w:hAnsi="Arial" w:cs="Arial"/>
        </w:rPr>
        <w:t xml:space="preserve"> from all the NHS stroke unit on </w:t>
      </w:r>
      <w:r w:rsidR="00D95AB1">
        <w:rPr>
          <w:rFonts w:ascii="Arial" w:hAnsi="Arial" w:cs="Arial"/>
        </w:rPr>
        <w:t>patients’</w:t>
      </w:r>
      <w:r w:rsidR="00FD2049">
        <w:rPr>
          <w:rFonts w:ascii="Arial" w:hAnsi="Arial" w:cs="Arial"/>
        </w:rPr>
        <w:t xml:space="preserve"> demographics, </w:t>
      </w:r>
      <w:r w:rsidR="00711210">
        <w:rPr>
          <w:rFonts w:ascii="Arial" w:hAnsi="Arial" w:cs="Arial"/>
        </w:rPr>
        <w:t>treatment times, interventions</w:t>
      </w:r>
      <w:r w:rsidR="009F2A39">
        <w:rPr>
          <w:rFonts w:ascii="Arial" w:hAnsi="Arial" w:cs="Arial"/>
        </w:rPr>
        <w:t xml:space="preserve">, </w:t>
      </w:r>
      <w:r w:rsidR="00711210">
        <w:rPr>
          <w:rFonts w:ascii="Arial" w:hAnsi="Arial" w:cs="Arial"/>
        </w:rPr>
        <w:t>recovery results</w:t>
      </w:r>
      <w:r w:rsidR="009F2A39">
        <w:rPr>
          <w:rFonts w:ascii="Arial" w:hAnsi="Arial" w:cs="Arial"/>
        </w:rPr>
        <w:t xml:space="preserve"> and improvement of service</w:t>
      </w:r>
      <w:r w:rsidR="00711210">
        <w:rPr>
          <w:rFonts w:ascii="Arial" w:hAnsi="Arial" w:cs="Arial"/>
        </w:rPr>
        <w:t xml:space="preserve"> is called the Sentin</w:t>
      </w:r>
      <w:r w:rsidR="00303772">
        <w:rPr>
          <w:rFonts w:ascii="Arial" w:hAnsi="Arial" w:cs="Arial"/>
        </w:rPr>
        <w:t>el Stroke National Audit Programme (SSNAP</w:t>
      </w:r>
      <w:r w:rsidR="00A147FC">
        <w:rPr>
          <w:rFonts w:ascii="Arial" w:hAnsi="Arial" w:cs="Arial"/>
        </w:rPr>
        <w:t>, n.d.</w:t>
      </w:r>
      <w:r w:rsidR="00303772">
        <w:rPr>
          <w:rFonts w:ascii="Arial" w:hAnsi="Arial" w:cs="Arial"/>
        </w:rPr>
        <w:t xml:space="preserve">). </w:t>
      </w:r>
      <w:r w:rsidR="00FF185E">
        <w:rPr>
          <w:rFonts w:ascii="Arial" w:hAnsi="Arial" w:cs="Arial"/>
        </w:rPr>
        <w:t>In addition, (NHS Digital</w:t>
      </w:r>
      <w:r w:rsidR="00170F08">
        <w:rPr>
          <w:rFonts w:ascii="Arial" w:hAnsi="Arial" w:cs="Arial"/>
        </w:rPr>
        <w:t>, 2025</w:t>
      </w:r>
      <w:r w:rsidR="007F64E2">
        <w:rPr>
          <w:rFonts w:ascii="Arial" w:hAnsi="Arial" w:cs="Arial"/>
        </w:rPr>
        <w:t>)</w:t>
      </w:r>
      <w:r w:rsidR="005B1DA9">
        <w:rPr>
          <w:rFonts w:ascii="Arial" w:hAnsi="Arial" w:cs="Arial"/>
        </w:rPr>
        <w:t xml:space="preserve"> provides </w:t>
      </w:r>
      <w:r w:rsidR="007F64E2">
        <w:rPr>
          <w:rFonts w:ascii="Arial" w:hAnsi="Arial" w:cs="Arial"/>
        </w:rPr>
        <w:t>service to track admissions and mortality</w:t>
      </w:r>
      <w:r w:rsidR="00362909">
        <w:rPr>
          <w:rFonts w:ascii="Arial" w:hAnsi="Arial" w:cs="Arial"/>
        </w:rPr>
        <w:t xml:space="preserve"> and providing population level incidence which is called H</w:t>
      </w:r>
      <w:r w:rsidR="000A4A17">
        <w:rPr>
          <w:rFonts w:ascii="Arial" w:hAnsi="Arial" w:cs="Arial"/>
        </w:rPr>
        <w:t xml:space="preserve">ospital Episode Statistics (HES). </w:t>
      </w:r>
      <w:r w:rsidR="007A381D">
        <w:rPr>
          <w:rFonts w:ascii="Arial" w:hAnsi="Arial" w:cs="Arial"/>
        </w:rPr>
        <w:t xml:space="preserve">Based on </w:t>
      </w:r>
      <w:r w:rsidR="000D043B">
        <w:rPr>
          <w:rFonts w:ascii="Arial" w:hAnsi="Arial" w:cs="Arial"/>
        </w:rPr>
        <w:t xml:space="preserve">(NCLICS, </w:t>
      </w:r>
      <w:r w:rsidR="00793896">
        <w:rPr>
          <w:rFonts w:ascii="Arial" w:hAnsi="Arial" w:cs="Arial"/>
        </w:rPr>
        <w:t xml:space="preserve">n.d.), </w:t>
      </w:r>
      <w:r w:rsidR="00851E0F">
        <w:rPr>
          <w:rFonts w:ascii="Arial" w:hAnsi="Arial" w:cs="Arial"/>
        </w:rPr>
        <w:t>FAST (Face, Arms, Speech, Time) campaign</w:t>
      </w:r>
      <w:r w:rsidR="001E3196">
        <w:rPr>
          <w:rFonts w:ascii="Arial" w:hAnsi="Arial" w:cs="Arial"/>
        </w:rPr>
        <w:t xml:space="preserve"> monitoring early awareness </w:t>
      </w:r>
      <w:r w:rsidR="00726973">
        <w:rPr>
          <w:rFonts w:ascii="Arial" w:hAnsi="Arial" w:cs="Arial"/>
        </w:rPr>
        <w:t xml:space="preserve">through its </w:t>
      </w:r>
      <w:r w:rsidR="001E3196">
        <w:rPr>
          <w:rFonts w:ascii="Arial" w:hAnsi="Arial" w:cs="Arial"/>
        </w:rPr>
        <w:t>initiative</w:t>
      </w:r>
      <w:r w:rsidR="00726973">
        <w:rPr>
          <w:rFonts w:ascii="Arial" w:hAnsi="Arial" w:cs="Arial"/>
        </w:rPr>
        <w:t xml:space="preserve">, that </w:t>
      </w:r>
      <w:r w:rsidR="00643049">
        <w:rPr>
          <w:rFonts w:ascii="Arial" w:hAnsi="Arial" w:cs="Arial"/>
        </w:rPr>
        <w:t>strengthen</w:t>
      </w:r>
      <w:r w:rsidR="00726973">
        <w:rPr>
          <w:rFonts w:ascii="Arial" w:hAnsi="Arial" w:cs="Arial"/>
        </w:rPr>
        <w:t xml:space="preserve"> </w:t>
      </w:r>
      <w:r w:rsidR="005B73B6">
        <w:rPr>
          <w:rFonts w:ascii="Arial" w:hAnsi="Arial" w:cs="Arial"/>
        </w:rPr>
        <w:t>quick emergency response</w:t>
      </w:r>
      <w:r w:rsidR="00F602E4">
        <w:rPr>
          <w:rFonts w:ascii="Arial" w:hAnsi="Arial" w:cs="Arial"/>
        </w:rPr>
        <w:t>.</w:t>
      </w:r>
      <w:r w:rsidR="00FD4E69">
        <w:rPr>
          <w:rFonts w:ascii="Arial" w:hAnsi="Arial" w:cs="Arial"/>
        </w:rPr>
        <w:t xml:space="preserve"> In combination, these tools </w:t>
      </w:r>
      <w:r w:rsidR="00D87445">
        <w:rPr>
          <w:rFonts w:ascii="Arial" w:hAnsi="Arial" w:cs="Arial"/>
        </w:rPr>
        <w:t xml:space="preserve">are letting the </w:t>
      </w:r>
      <w:r w:rsidR="004D7608">
        <w:rPr>
          <w:rFonts w:ascii="Arial" w:hAnsi="Arial" w:cs="Arial"/>
        </w:rPr>
        <w:t xml:space="preserve">clinicians and policymakers to monitor stroke severity, effectiveness of the treatment, </w:t>
      </w:r>
      <w:r w:rsidR="00626B5E">
        <w:rPr>
          <w:rFonts w:ascii="Arial" w:hAnsi="Arial" w:cs="Arial"/>
        </w:rPr>
        <w:t xml:space="preserve">and recovery results, while </w:t>
      </w:r>
      <w:r w:rsidR="001E245D">
        <w:rPr>
          <w:rFonts w:ascii="Arial" w:hAnsi="Arial" w:cs="Arial"/>
        </w:rPr>
        <w:t>presenting areas that needs more improvements.</w:t>
      </w:r>
    </w:p>
    <w:p w14:paraId="5C21FF4D" w14:textId="1AEC6DBD" w:rsidR="007E4EDD" w:rsidRDefault="003A7591" w:rsidP="00DF0EF2">
      <w:pPr>
        <w:spacing w:line="360" w:lineRule="auto"/>
        <w:ind w:firstLine="0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In global, stroke is measured and monitored by the </w:t>
      </w:r>
      <w:r w:rsidR="002A60A6">
        <w:rPr>
          <w:rFonts w:ascii="Arial" w:hAnsi="Arial" w:cs="Arial"/>
        </w:rPr>
        <w:t xml:space="preserve">combination of epidemiological surveillance, clinical registries, and </w:t>
      </w:r>
      <w:r w:rsidR="001C4F09">
        <w:rPr>
          <w:rFonts w:ascii="Arial" w:hAnsi="Arial" w:cs="Arial"/>
        </w:rPr>
        <w:t>population-based</w:t>
      </w:r>
      <w:r w:rsidR="002A60A6">
        <w:rPr>
          <w:rFonts w:ascii="Arial" w:hAnsi="Arial" w:cs="Arial"/>
        </w:rPr>
        <w:t xml:space="preserve"> </w:t>
      </w:r>
      <w:r w:rsidR="001C4F09">
        <w:rPr>
          <w:rFonts w:ascii="Arial" w:hAnsi="Arial" w:cs="Arial"/>
        </w:rPr>
        <w:t xml:space="preserve">studies. The information provided by the (WHO, </w:t>
      </w:r>
      <w:r w:rsidR="00DE56C4">
        <w:rPr>
          <w:rFonts w:ascii="Arial" w:hAnsi="Arial" w:cs="Arial"/>
        </w:rPr>
        <w:t>2025)</w:t>
      </w:r>
      <w:r w:rsidR="00610746">
        <w:rPr>
          <w:rFonts w:ascii="Arial" w:hAnsi="Arial" w:cs="Arial"/>
        </w:rPr>
        <w:t xml:space="preserve">, Global </w:t>
      </w:r>
      <w:r w:rsidR="00C91746">
        <w:rPr>
          <w:rFonts w:ascii="Arial" w:hAnsi="Arial" w:cs="Arial"/>
        </w:rPr>
        <w:t xml:space="preserve">Health </w:t>
      </w:r>
      <w:r w:rsidR="00610746">
        <w:rPr>
          <w:rFonts w:ascii="Arial" w:hAnsi="Arial" w:cs="Arial"/>
        </w:rPr>
        <w:t xml:space="preserve">Observatory </w:t>
      </w:r>
      <w:r w:rsidR="008B5024">
        <w:rPr>
          <w:rFonts w:ascii="Arial" w:hAnsi="Arial" w:cs="Arial"/>
        </w:rPr>
        <w:t xml:space="preserve">gathers </w:t>
      </w:r>
      <w:r w:rsidR="00082409">
        <w:rPr>
          <w:rFonts w:ascii="Arial" w:hAnsi="Arial" w:cs="Arial"/>
        </w:rPr>
        <w:t xml:space="preserve">data </w:t>
      </w:r>
      <w:r w:rsidR="00F825F1">
        <w:rPr>
          <w:rFonts w:ascii="Arial" w:hAnsi="Arial" w:cs="Arial"/>
        </w:rPr>
        <w:t xml:space="preserve">across the world </w:t>
      </w:r>
      <w:r w:rsidR="005E4694">
        <w:rPr>
          <w:rFonts w:ascii="Arial" w:hAnsi="Arial" w:cs="Arial"/>
        </w:rPr>
        <w:t xml:space="preserve">on stroke incidence, </w:t>
      </w:r>
      <w:r w:rsidR="0054127A">
        <w:rPr>
          <w:rFonts w:ascii="Arial" w:hAnsi="Arial" w:cs="Arial"/>
        </w:rPr>
        <w:t xml:space="preserve">prevalence, mortality and </w:t>
      </w:r>
      <w:r w:rsidR="00E46F29">
        <w:rPr>
          <w:rFonts w:ascii="Arial" w:hAnsi="Arial" w:cs="Arial"/>
        </w:rPr>
        <w:t>long-term</w:t>
      </w:r>
      <w:r w:rsidR="0085297F">
        <w:rPr>
          <w:rFonts w:ascii="Arial" w:hAnsi="Arial" w:cs="Arial"/>
        </w:rPr>
        <w:t xml:space="preserve"> complications.</w:t>
      </w:r>
      <w:r w:rsidR="00E73455">
        <w:rPr>
          <w:rFonts w:ascii="Arial" w:hAnsi="Arial" w:cs="Arial"/>
        </w:rPr>
        <w:t xml:space="preserve"> In addition, Global </w:t>
      </w:r>
      <w:r w:rsidR="00E46F29">
        <w:rPr>
          <w:rFonts w:ascii="Arial" w:hAnsi="Arial" w:cs="Arial"/>
        </w:rPr>
        <w:t>Burden of Disease</w:t>
      </w:r>
      <w:r w:rsidR="00EC17D0">
        <w:rPr>
          <w:rFonts w:ascii="Arial" w:hAnsi="Arial" w:cs="Arial"/>
        </w:rPr>
        <w:t xml:space="preserve"> (GBD, n.d.)</w:t>
      </w:r>
      <w:r w:rsidR="00E55356">
        <w:rPr>
          <w:rFonts w:ascii="Arial" w:hAnsi="Arial" w:cs="Arial"/>
        </w:rPr>
        <w:t xml:space="preserve"> </w:t>
      </w:r>
      <w:r w:rsidR="00EC17D0">
        <w:rPr>
          <w:rFonts w:ascii="Arial" w:hAnsi="Arial" w:cs="Arial"/>
        </w:rPr>
        <w:t>st</w:t>
      </w:r>
      <w:r w:rsidR="00E55356">
        <w:rPr>
          <w:rFonts w:ascii="Arial" w:hAnsi="Arial" w:cs="Arial"/>
        </w:rPr>
        <w:t xml:space="preserve">udy </w:t>
      </w:r>
      <w:r w:rsidR="00376624">
        <w:rPr>
          <w:rFonts w:ascii="Arial" w:hAnsi="Arial" w:cs="Arial"/>
        </w:rPr>
        <w:t xml:space="preserve">gives overall </w:t>
      </w:r>
      <w:r w:rsidR="00F21EEA">
        <w:rPr>
          <w:rFonts w:ascii="Arial" w:hAnsi="Arial" w:cs="Arial"/>
        </w:rPr>
        <w:t xml:space="preserve">statistics about stroke, risk factors and outcomes globally. </w:t>
      </w:r>
      <w:r w:rsidR="00F80941">
        <w:rPr>
          <w:rFonts w:ascii="Arial" w:hAnsi="Arial" w:cs="Arial"/>
        </w:rPr>
        <w:t xml:space="preserve">All these global monitoring approaches </w:t>
      </w:r>
      <w:r w:rsidR="009A2A02">
        <w:rPr>
          <w:rFonts w:ascii="Arial" w:hAnsi="Arial" w:cs="Arial"/>
        </w:rPr>
        <w:t>qualify</w:t>
      </w:r>
      <w:r w:rsidR="00987220">
        <w:rPr>
          <w:rFonts w:ascii="Arial" w:hAnsi="Arial" w:cs="Arial"/>
        </w:rPr>
        <w:t xml:space="preserve"> resemblance across regions, </w:t>
      </w:r>
      <w:r w:rsidR="00844AFE">
        <w:rPr>
          <w:rFonts w:ascii="Arial" w:hAnsi="Arial" w:cs="Arial"/>
        </w:rPr>
        <w:t xml:space="preserve">notify health policy, </w:t>
      </w:r>
      <w:r w:rsidR="00F371BD">
        <w:rPr>
          <w:rFonts w:ascii="Arial" w:hAnsi="Arial" w:cs="Arial"/>
        </w:rPr>
        <w:t xml:space="preserve">guide resource shares, </w:t>
      </w:r>
      <w:r w:rsidR="00AC04E2">
        <w:rPr>
          <w:rFonts w:ascii="Arial" w:hAnsi="Arial" w:cs="Arial"/>
        </w:rPr>
        <w:t xml:space="preserve">and decide the effectiveness </w:t>
      </w:r>
      <w:r w:rsidR="00844EBD">
        <w:rPr>
          <w:rFonts w:ascii="Arial" w:hAnsi="Arial" w:cs="Arial"/>
        </w:rPr>
        <w:t>of interventions goals to reduce stroke mortality and disability.</w:t>
      </w:r>
    </w:p>
    <w:p w14:paraId="1B3540E6" w14:textId="77777777" w:rsidR="000B5A63" w:rsidRPr="002B5C4C" w:rsidRDefault="000B5A63" w:rsidP="00DF0EF2">
      <w:pPr>
        <w:spacing w:line="360" w:lineRule="auto"/>
        <w:ind w:firstLine="0"/>
        <w:rPr>
          <w:rFonts w:ascii="Arial" w:hAnsi="Arial" w:cs="Arial"/>
        </w:rPr>
      </w:pPr>
    </w:p>
    <w:p w14:paraId="0737D594" w14:textId="0215D09C" w:rsidR="00A0252D" w:rsidRDefault="00447776" w:rsidP="001326CF">
      <w:pPr>
        <w:pStyle w:val="Heading1"/>
        <w:numPr>
          <w:ilvl w:val="1"/>
          <w:numId w:val="5"/>
        </w:numPr>
        <w:rPr>
          <w:rFonts w:ascii="Arial" w:hAnsi="Arial" w:cs="Arial"/>
          <w:sz w:val="24"/>
          <w:szCs w:val="24"/>
        </w:rPr>
      </w:pPr>
      <w:bookmarkStart w:id="2" w:name="_Toc227503936"/>
      <w:r w:rsidRPr="00275CEA">
        <w:rPr>
          <w:rFonts w:ascii="Arial" w:hAnsi="Arial" w:cs="Arial"/>
          <w:sz w:val="24"/>
          <w:szCs w:val="24"/>
        </w:rPr>
        <w:t xml:space="preserve">How </w:t>
      </w:r>
      <w:r w:rsidR="00085A8C">
        <w:rPr>
          <w:rFonts w:ascii="Arial" w:hAnsi="Arial" w:cs="Arial"/>
          <w:sz w:val="24"/>
          <w:szCs w:val="24"/>
        </w:rPr>
        <w:t>Stroke</w:t>
      </w:r>
      <w:r w:rsidRPr="00275CEA">
        <w:rPr>
          <w:rFonts w:ascii="Arial" w:hAnsi="Arial" w:cs="Arial"/>
          <w:sz w:val="24"/>
          <w:szCs w:val="24"/>
        </w:rPr>
        <w:t xml:space="preserve"> is controlled</w:t>
      </w:r>
      <w:bookmarkEnd w:id="2"/>
    </w:p>
    <w:p w14:paraId="71050793" w14:textId="4339D9BF" w:rsidR="00CE6BA5" w:rsidRDefault="00811161" w:rsidP="001326CF">
      <w:pPr>
        <w:spacing w:line="360" w:lineRule="auto"/>
        <w:ind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Information from (NHS, </w:t>
      </w:r>
      <w:r w:rsidR="00874DB6">
        <w:rPr>
          <w:rFonts w:ascii="Arial" w:hAnsi="Arial" w:cs="Arial"/>
        </w:rPr>
        <w:t>2024),</w:t>
      </w:r>
      <w:r w:rsidR="00CE6BA5">
        <w:rPr>
          <w:rFonts w:ascii="Arial" w:hAnsi="Arial" w:cs="Arial"/>
        </w:rPr>
        <w:t xml:space="preserve"> in the UK, stroke is controlled by the tools of prevent</w:t>
      </w:r>
      <w:r w:rsidR="00E12722">
        <w:rPr>
          <w:rFonts w:ascii="Arial" w:hAnsi="Arial" w:cs="Arial"/>
        </w:rPr>
        <w:t>ion, early</w:t>
      </w:r>
      <w:r w:rsidR="005A5244">
        <w:rPr>
          <w:rFonts w:ascii="Arial" w:hAnsi="Arial" w:cs="Arial"/>
        </w:rPr>
        <w:t xml:space="preserve"> awareness, </w:t>
      </w:r>
      <w:r w:rsidR="00566A06">
        <w:rPr>
          <w:rFonts w:ascii="Arial" w:hAnsi="Arial" w:cs="Arial"/>
        </w:rPr>
        <w:t xml:space="preserve">treatment, and rehabilitation. </w:t>
      </w:r>
      <w:r w:rsidR="00C72F8D">
        <w:rPr>
          <w:rFonts w:ascii="Arial" w:hAnsi="Arial" w:cs="Arial"/>
        </w:rPr>
        <w:t xml:space="preserve">Preventive measure mainly on controlling </w:t>
      </w:r>
      <w:r w:rsidR="00D206FF">
        <w:rPr>
          <w:rFonts w:ascii="Arial" w:hAnsi="Arial" w:cs="Arial"/>
        </w:rPr>
        <w:t>risk factors such as high blood pressure</w:t>
      </w:r>
      <w:r w:rsidR="002C21F1">
        <w:rPr>
          <w:rFonts w:ascii="Arial" w:hAnsi="Arial" w:cs="Arial"/>
        </w:rPr>
        <w:t xml:space="preserve">, diabetes, </w:t>
      </w:r>
      <w:r w:rsidR="009C1336">
        <w:rPr>
          <w:rFonts w:ascii="Arial" w:hAnsi="Arial" w:cs="Arial"/>
        </w:rPr>
        <w:t>atrial fibri</w:t>
      </w:r>
      <w:r w:rsidR="00AF3453">
        <w:rPr>
          <w:rFonts w:ascii="Arial" w:hAnsi="Arial" w:cs="Arial"/>
        </w:rPr>
        <w:t xml:space="preserve">llation, and high cholesterol. </w:t>
      </w:r>
      <w:r w:rsidR="00C00157">
        <w:rPr>
          <w:rFonts w:ascii="Arial" w:hAnsi="Arial" w:cs="Arial"/>
        </w:rPr>
        <w:t>In addition,</w:t>
      </w:r>
      <w:r w:rsidR="00CE7F16">
        <w:rPr>
          <w:rFonts w:ascii="Arial" w:hAnsi="Arial" w:cs="Arial"/>
        </w:rPr>
        <w:t xml:space="preserve"> (NHS, 2024) also stated that </w:t>
      </w:r>
      <w:r w:rsidR="008C0EE2">
        <w:rPr>
          <w:rFonts w:ascii="Arial" w:hAnsi="Arial" w:cs="Arial"/>
        </w:rPr>
        <w:t xml:space="preserve">rapid response is </w:t>
      </w:r>
      <w:r w:rsidR="00862B2A">
        <w:rPr>
          <w:rFonts w:ascii="Arial" w:hAnsi="Arial" w:cs="Arial"/>
        </w:rPr>
        <w:t xml:space="preserve">endorsed by FAST campaign, </w:t>
      </w:r>
      <w:r w:rsidR="009B3229">
        <w:rPr>
          <w:rFonts w:ascii="Arial" w:hAnsi="Arial" w:cs="Arial"/>
        </w:rPr>
        <w:t xml:space="preserve">up to date timely access to emergency care. </w:t>
      </w:r>
      <w:r w:rsidR="00B37C34">
        <w:rPr>
          <w:rFonts w:ascii="Arial" w:hAnsi="Arial" w:cs="Arial"/>
        </w:rPr>
        <w:t>Post-stroke rehabilitation i</w:t>
      </w:r>
      <w:r w:rsidR="001A4F2A">
        <w:rPr>
          <w:rFonts w:ascii="Arial" w:hAnsi="Arial" w:cs="Arial"/>
        </w:rPr>
        <w:t>ncludes the physiotherapy, occupational therapy, and speech therapy</w:t>
      </w:r>
      <w:r w:rsidR="00D84D20">
        <w:rPr>
          <w:rFonts w:ascii="Arial" w:hAnsi="Arial" w:cs="Arial"/>
        </w:rPr>
        <w:t>. These is used for improving long-term results.</w:t>
      </w:r>
      <w:r w:rsidR="009401DA">
        <w:rPr>
          <w:rFonts w:ascii="Arial" w:hAnsi="Arial" w:cs="Arial"/>
        </w:rPr>
        <w:t xml:space="preserve"> </w:t>
      </w:r>
      <w:r w:rsidR="00684053">
        <w:rPr>
          <w:rFonts w:ascii="Arial" w:hAnsi="Arial" w:cs="Arial"/>
        </w:rPr>
        <w:t xml:space="preserve">In additional, (Stroke </w:t>
      </w:r>
      <w:r w:rsidR="007E3D43">
        <w:rPr>
          <w:rFonts w:ascii="Arial" w:hAnsi="Arial" w:cs="Arial"/>
        </w:rPr>
        <w:t>Association, n.d.) also stated that risk of stroke can be manageable</w:t>
      </w:r>
      <w:r w:rsidR="00CD1310">
        <w:rPr>
          <w:rFonts w:ascii="Arial" w:hAnsi="Arial" w:cs="Arial"/>
        </w:rPr>
        <w:t xml:space="preserve"> or reduced</w:t>
      </w:r>
      <w:r w:rsidR="007E3D43">
        <w:rPr>
          <w:rFonts w:ascii="Arial" w:hAnsi="Arial" w:cs="Arial"/>
        </w:rPr>
        <w:t xml:space="preserve"> by </w:t>
      </w:r>
      <w:r w:rsidR="00CD1310">
        <w:rPr>
          <w:rFonts w:ascii="Arial" w:hAnsi="Arial" w:cs="Arial"/>
        </w:rPr>
        <w:t xml:space="preserve">lifestyle changes, this means by stop smoking, be more active, drinking alcohol </w:t>
      </w:r>
      <w:r w:rsidR="002231BF">
        <w:rPr>
          <w:rFonts w:ascii="Arial" w:hAnsi="Arial" w:cs="Arial"/>
        </w:rPr>
        <w:t>within the recommended limits, healthy diet meal, keeping a healthy weight</w:t>
      </w:r>
      <w:r w:rsidR="001B63CB">
        <w:rPr>
          <w:rFonts w:ascii="Arial" w:hAnsi="Arial" w:cs="Arial"/>
        </w:rPr>
        <w:t xml:space="preserve">, and a </w:t>
      </w:r>
      <w:r w:rsidR="0030094A">
        <w:rPr>
          <w:rFonts w:ascii="Arial" w:hAnsi="Arial" w:cs="Arial"/>
        </w:rPr>
        <w:t>regular check-up</w:t>
      </w:r>
      <w:r w:rsidR="001B63CB">
        <w:rPr>
          <w:rFonts w:ascii="Arial" w:hAnsi="Arial" w:cs="Arial"/>
        </w:rPr>
        <w:t xml:space="preserve"> with GP or any clinical </w:t>
      </w:r>
      <w:r w:rsidR="00410B05">
        <w:rPr>
          <w:rFonts w:ascii="Arial" w:hAnsi="Arial" w:cs="Arial"/>
        </w:rPr>
        <w:t>practice.</w:t>
      </w:r>
    </w:p>
    <w:p w14:paraId="30E1CDAE" w14:textId="5D057F86" w:rsidR="000B5A63" w:rsidRPr="00602830" w:rsidRDefault="00EF766E" w:rsidP="001326CF">
      <w:pPr>
        <w:spacing w:line="360" w:lineRule="auto"/>
        <w:ind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Globally, (WHO, </w:t>
      </w:r>
      <w:r w:rsidR="00842FE9">
        <w:rPr>
          <w:rFonts w:ascii="Arial" w:hAnsi="Arial" w:cs="Arial"/>
        </w:rPr>
        <w:t xml:space="preserve">2021) stated that stroke control follows the same strategies </w:t>
      </w:r>
      <w:r w:rsidR="00C13307">
        <w:rPr>
          <w:rFonts w:ascii="Arial" w:hAnsi="Arial" w:cs="Arial"/>
        </w:rPr>
        <w:t xml:space="preserve">as used in the UK. </w:t>
      </w:r>
      <w:r w:rsidR="002559D9">
        <w:rPr>
          <w:rFonts w:ascii="Arial" w:hAnsi="Arial" w:cs="Arial"/>
        </w:rPr>
        <w:t xml:space="preserve">The programme called </w:t>
      </w:r>
      <w:r w:rsidR="00B25E44">
        <w:rPr>
          <w:rFonts w:ascii="Arial" w:hAnsi="Arial" w:cs="Arial"/>
        </w:rPr>
        <w:t xml:space="preserve">World Health </w:t>
      </w:r>
      <w:r w:rsidR="00385058">
        <w:rPr>
          <w:rFonts w:ascii="Arial" w:hAnsi="Arial" w:cs="Arial"/>
        </w:rPr>
        <w:t>Organization’s</w:t>
      </w:r>
      <w:r w:rsidR="00B25E44">
        <w:rPr>
          <w:rFonts w:ascii="Arial" w:hAnsi="Arial" w:cs="Arial"/>
        </w:rPr>
        <w:t xml:space="preserve"> Global Action Plan </w:t>
      </w:r>
      <w:r w:rsidR="005D3DA7">
        <w:rPr>
          <w:rFonts w:ascii="Arial" w:hAnsi="Arial" w:cs="Arial"/>
        </w:rPr>
        <w:t>for the Prevention and Control of Non communicable Diseases</w:t>
      </w:r>
      <w:r w:rsidR="00385058">
        <w:rPr>
          <w:rFonts w:ascii="Arial" w:hAnsi="Arial" w:cs="Arial"/>
        </w:rPr>
        <w:t xml:space="preserve"> </w:t>
      </w:r>
      <w:r w:rsidR="005254EE">
        <w:rPr>
          <w:rFonts w:ascii="Arial" w:hAnsi="Arial" w:cs="Arial"/>
        </w:rPr>
        <w:t xml:space="preserve">aiming to reduce stroke incidence and mortality around the world. </w:t>
      </w:r>
    </w:p>
    <w:p w14:paraId="737B47F7" w14:textId="38D63D43" w:rsidR="00A0252D" w:rsidRDefault="0014359B" w:rsidP="00BD331D">
      <w:pPr>
        <w:pStyle w:val="Heading1"/>
        <w:numPr>
          <w:ilvl w:val="1"/>
          <w:numId w:val="5"/>
        </w:numPr>
        <w:rPr>
          <w:rFonts w:ascii="Arial" w:hAnsi="Arial" w:cs="Arial"/>
          <w:sz w:val="24"/>
          <w:szCs w:val="24"/>
        </w:rPr>
      </w:pPr>
      <w:bookmarkStart w:id="3" w:name="_Toc227503937"/>
      <w:r w:rsidRPr="004415B3">
        <w:rPr>
          <w:rFonts w:ascii="Arial" w:hAnsi="Arial" w:cs="Arial"/>
          <w:sz w:val="24"/>
          <w:szCs w:val="24"/>
        </w:rPr>
        <w:t xml:space="preserve">Consequences of stroke on people </w:t>
      </w:r>
      <w:r w:rsidR="004415B3" w:rsidRPr="004415B3">
        <w:rPr>
          <w:rFonts w:ascii="Arial" w:hAnsi="Arial" w:cs="Arial"/>
          <w:sz w:val="24"/>
          <w:szCs w:val="24"/>
        </w:rPr>
        <w:t>in the community</w:t>
      </w:r>
      <w:bookmarkEnd w:id="3"/>
    </w:p>
    <w:p w14:paraId="77E8CB90" w14:textId="370179FD" w:rsidR="00BD331D" w:rsidRDefault="00B14DD2" w:rsidP="00B92C19">
      <w:pPr>
        <w:spacing w:line="360" w:lineRule="auto"/>
        <w:ind w:firstLine="0"/>
        <w:rPr>
          <w:rFonts w:ascii="Arial" w:hAnsi="Arial" w:cs="Arial"/>
        </w:rPr>
      </w:pPr>
      <w:r>
        <w:rPr>
          <w:rFonts w:ascii="Arial" w:hAnsi="Arial" w:cs="Arial"/>
        </w:rPr>
        <w:t>Based on (Stroke</w:t>
      </w:r>
      <w:r w:rsidR="004D7FE4">
        <w:rPr>
          <w:rFonts w:ascii="Arial" w:hAnsi="Arial" w:cs="Arial"/>
        </w:rPr>
        <w:t xml:space="preserve"> Association</w:t>
      </w:r>
      <w:r>
        <w:rPr>
          <w:rFonts w:ascii="Arial" w:hAnsi="Arial" w:cs="Arial"/>
        </w:rPr>
        <w:t xml:space="preserve">, </w:t>
      </w:r>
      <w:r w:rsidR="006D2276">
        <w:rPr>
          <w:rFonts w:ascii="Arial" w:hAnsi="Arial" w:cs="Arial"/>
        </w:rPr>
        <w:t xml:space="preserve">n.d.), </w:t>
      </w:r>
      <w:r w:rsidR="006154F9">
        <w:rPr>
          <w:rFonts w:ascii="Arial" w:hAnsi="Arial" w:cs="Arial"/>
        </w:rPr>
        <w:t>Strokes</w:t>
      </w:r>
      <w:r w:rsidR="000246AA">
        <w:rPr>
          <w:rFonts w:ascii="Arial" w:hAnsi="Arial" w:cs="Arial"/>
        </w:rPr>
        <w:t xml:space="preserve"> ha</w:t>
      </w:r>
      <w:r w:rsidR="00610C39">
        <w:rPr>
          <w:rFonts w:ascii="Arial" w:hAnsi="Arial" w:cs="Arial"/>
        </w:rPr>
        <w:t xml:space="preserve">ve serious consequences </w:t>
      </w:r>
      <w:r w:rsidR="009B34D7">
        <w:rPr>
          <w:rFonts w:ascii="Arial" w:hAnsi="Arial" w:cs="Arial"/>
        </w:rPr>
        <w:t>for every person, families and the community</w:t>
      </w:r>
      <w:r w:rsidR="00B37D50">
        <w:rPr>
          <w:rFonts w:ascii="Arial" w:hAnsi="Arial" w:cs="Arial"/>
        </w:rPr>
        <w:t xml:space="preserve"> in the UK. </w:t>
      </w:r>
      <w:r w:rsidR="008E6231">
        <w:rPr>
          <w:rFonts w:ascii="Arial" w:hAnsi="Arial" w:cs="Arial"/>
        </w:rPr>
        <w:t xml:space="preserve">Most people who survive stroke are mostly </w:t>
      </w:r>
      <w:r w:rsidR="006154F9">
        <w:rPr>
          <w:rFonts w:ascii="Arial" w:hAnsi="Arial" w:cs="Arial"/>
        </w:rPr>
        <w:t>experienced</w:t>
      </w:r>
      <w:r w:rsidR="008E6231">
        <w:rPr>
          <w:rFonts w:ascii="Arial" w:hAnsi="Arial" w:cs="Arial"/>
        </w:rPr>
        <w:t xml:space="preserve"> </w:t>
      </w:r>
      <w:r w:rsidR="006154F9">
        <w:rPr>
          <w:rFonts w:ascii="Arial" w:hAnsi="Arial" w:cs="Arial"/>
        </w:rPr>
        <w:t xml:space="preserve">long-term physical disabilities. </w:t>
      </w:r>
      <w:r w:rsidR="00977A34">
        <w:rPr>
          <w:rFonts w:ascii="Arial" w:hAnsi="Arial" w:cs="Arial"/>
        </w:rPr>
        <w:t xml:space="preserve">Cognitive impairments </w:t>
      </w:r>
      <w:r w:rsidR="00C83F0F">
        <w:rPr>
          <w:rFonts w:ascii="Arial" w:hAnsi="Arial" w:cs="Arial"/>
        </w:rPr>
        <w:t>may also happen like memory loss, difficult of focusing, or speech difficulty</w:t>
      </w:r>
      <w:r w:rsidR="00D35C18">
        <w:rPr>
          <w:rFonts w:ascii="Arial" w:hAnsi="Arial" w:cs="Arial"/>
        </w:rPr>
        <w:t>, and affecting</w:t>
      </w:r>
      <w:r w:rsidR="00851B35">
        <w:rPr>
          <w:rFonts w:ascii="Arial" w:hAnsi="Arial" w:cs="Arial"/>
        </w:rPr>
        <w:t xml:space="preserve"> social, work and daily life. It can also affect emotional </w:t>
      </w:r>
      <w:r w:rsidR="00AA6357">
        <w:rPr>
          <w:rFonts w:ascii="Arial" w:hAnsi="Arial" w:cs="Arial"/>
        </w:rPr>
        <w:t>stability</w:t>
      </w:r>
      <w:r w:rsidR="00AD32A7">
        <w:rPr>
          <w:rFonts w:ascii="Arial" w:hAnsi="Arial" w:cs="Arial"/>
        </w:rPr>
        <w:t xml:space="preserve"> </w:t>
      </w:r>
      <w:r w:rsidR="008408E4">
        <w:rPr>
          <w:rFonts w:ascii="Arial" w:hAnsi="Arial" w:cs="Arial"/>
        </w:rPr>
        <w:t xml:space="preserve">is major </w:t>
      </w:r>
      <w:r w:rsidR="00AF2EDA">
        <w:rPr>
          <w:rFonts w:ascii="Arial" w:hAnsi="Arial" w:cs="Arial"/>
        </w:rPr>
        <w:t xml:space="preserve">and bigger rates </w:t>
      </w:r>
      <w:r w:rsidR="00030FA2">
        <w:rPr>
          <w:rFonts w:ascii="Arial" w:hAnsi="Arial" w:cs="Arial"/>
        </w:rPr>
        <w:t xml:space="preserve">of anxiety and depression with stroke </w:t>
      </w:r>
      <w:r w:rsidR="006A0DC9">
        <w:rPr>
          <w:rFonts w:ascii="Arial" w:hAnsi="Arial" w:cs="Arial"/>
        </w:rPr>
        <w:t>survivor patients and their careg</w:t>
      </w:r>
      <w:r w:rsidR="006D2276">
        <w:rPr>
          <w:rFonts w:ascii="Arial" w:hAnsi="Arial" w:cs="Arial"/>
        </w:rPr>
        <w:t xml:space="preserve">ivers. </w:t>
      </w:r>
      <w:r w:rsidR="00EB796E">
        <w:rPr>
          <w:rFonts w:ascii="Arial" w:hAnsi="Arial" w:cs="Arial"/>
        </w:rPr>
        <w:t xml:space="preserve">Stroke </w:t>
      </w:r>
      <w:r w:rsidR="00323085">
        <w:rPr>
          <w:rFonts w:ascii="Arial" w:hAnsi="Arial" w:cs="Arial"/>
        </w:rPr>
        <w:t xml:space="preserve">share considerable healthcare </w:t>
      </w:r>
      <w:r w:rsidR="00323085">
        <w:rPr>
          <w:rFonts w:ascii="Arial" w:hAnsi="Arial" w:cs="Arial"/>
        </w:rPr>
        <w:lastRenderedPageBreak/>
        <w:t xml:space="preserve">costs </w:t>
      </w:r>
      <w:r w:rsidR="00B8015B">
        <w:rPr>
          <w:rFonts w:ascii="Arial" w:hAnsi="Arial" w:cs="Arial"/>
        </w:rPr>
        <w:t xml:space="preserve">and social care demands, because some patients require </w:t>
      </w:r>
      <w:r w:rsidR="005A39B5">
        <w:rPr>
          <w:rFonts w:ascii="Arial" w:hAnsi="Arial" w:cs="Arial"/>
        </w:rPr>
        <w:t>long-term rehabilitation, home adjustments, and support services.</w:t>
      </w:r>
    </w:p>
    <w:p w14:paraId="203109EA" w14:textId="12BAE029" w:rsidR="00234772" w:rsidRDefault="009C160F" w:rsidP="00B92C19">
      <w:pPr>
        <w:spacing w:line="360" w:lineRule="auto"/>
        <w:ind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(WHO, </w:t>
      </w:r>
      <w:r w:rsidR="003F4C8F">
        <w:rPr>
          <w:rFonts w:ascii="Arial" w:hAnsi="Arial" w:cs="Arial"/>
        </w:rPr>
        <w:t>2025) stated that stroke is one</w:t>
      </w:r>
      <w:r w:rsidR="007E0FBC">
        <w:rPr>
          <w:rFonts w:ascii="Arial" w:hAnsi="Arial" w:cs="Arial"/>
        </w:rPr>
        <w:t xml:space="preserve"> of the top causes of disability worldwide.</w:t>
      </w:r>
      <w:r w:rsidR="003B3B3B">
        <w:rPr>
          <w:rFonts w:ascii="Arial" w:hAnsi="Arial" w:cs="Arial"/>
        </w:rPr>
        <w:t xml:space="preserve"> </w:t>
      </w:r>
      <w:r w:rsidR="00D47EF8">
        <w:rPr>
          <w:rFonts w:ascii="Arial" w:hAnsi="Arial" w:cs="Arial"/>
        </w:rPr>
        <w:t xml:space="preserve">Long-term </w:t>
      </w:r>
      <w:r w:rsidR="00633A34">
        <w:rPr>
          <w:rFonts w:ascii="Arial" w:hAnsi="Arial" w:cs="Arial"/>
        </w:rPr>
        <w:t xml:space="preserve">physical </w:t>
      </w:r>
      <w:r w:rsidR="00681F70">
        <w:rPr>
          <w:rFonts w:ascii="Arial" w:hAnsi="Arial" w:cs="Arial"/>
        </w:rPr>
        <w:t xml:space="preserve">damage </w:t>
      </w:r>
      <w:r w:rsidR="00603733">
        <w:rPr>
          <w:rFonts w:ascii="Arial" w:hAnsi="Arial" w:cs="Arial"/>
        </w:rPr>
        <w:t>(like paralysis and difficulty of walking)</w:t>
      </w:r>
      <w:r w:rsidR="00150FAE">
        <w:rPr>
          <w:rFonts w:ascii="Arial" w:hAnsi="Arial" w:cs="Arial"/>
        </w:rPr>
        <w:t>, cognitive problems (memory loss), and communicating problems</w:t>
      </w:r>
      <w:r w:rsidR="00D553AD">
        <w:rPr>
          <w:rFonts w:ascii="Arial" w:hAnsi="Arial" w:cs="Arial"/>
        </w:rPr>
        <w:t xml:space="preserve">. </w:t>
      </w:r>
      <w:r w:rsidR="00F363FA">
        <w:rPr>
          <w:rFonts w:ascii="Arial" w:hAnsi="Arial" w:cs="Arial"/>
        </w:rPr>
        <w:t xml:space="preserve">It is common for emotional </w:t>
      </w:r>
      <w:r w:rsidR="000B3062">
        <w:rPr>
          <w:rFonts w:ascii="Arial" w:hAnsi="Arial" w:cs="Arial"/>
        </w:rPr>
        <w:t>consequences</w:t>
      </w:r>
      <w:r w:rsidR="00F363FA">
        <w:rPr>
          <w:rFonts w:ascii="Arial" w:hAnsi="Arial" w:cs="Arial"/>
        </w:rPr>
        <w:t xml:space="preserve"> as well </w:t>
      </w:r>
      <w:r w:rsidR="000B3062">
        <w:rPr>
          <w:rFonts w:ascii="Arial" w:hAnsi="Arial" w:cs="Arial"/>
        </w:rPr>
        <w:t xml:space="preserve">that includes depression and anxiety. </w:t>
      </w:r>
      <w:r w:rsidR="001471A4">
        <w:rPr>
          <w:rFonts w:ascii="Arial" w:hAnsi="Arial" w:cs="Arial"/>
        </w:rPr>
        <w:t>According to (PMC</w:t>
      </w:r>
      <w:r w:rsidR="00531AB9">
        <w:rPr>
          <w:rFonts w:ascii="Arial" w:hAnsi="Arial" w:cs="Arial"/>
        </w:rPr>
        <w:t xml:space="preserve">, 2025), </w:t>
      </w:r>
      <w:r w:rsidR="00861D75">
        <w:rPr>
          <w:rFonts w:ascii="Arial" w:hAnsi="Arial" w:cs="Arial"/>
        </w:rPr>
        <w:t xml:space="preserve">stroke creates </w:t>
      </w:r>
      <w:r w:rsidR="00B2201B">
        <w:rPr>
          <w:rFonts w:ascii="Arial" w:hAnsi="Arial" w:cs="Arial"/>
        </w:rPr>
        <w:t xml:space="preserve">a major economic and social </w:t>
      </w:r>
      <w:r w:rsidR="000E0B6A">
        <w:rPr>
          <w:rFonts w:ascii="Arial" w:hAnsi="Arial" w:cs="Arial"/>
        </w:rPr>
        <w:t xml:space="preserve">concern at a community </w:t>
      </w:r>
      <w:r w:rsidR="00994DB4">
        <w:rPr>
          <w:rFonts w:ascii="Arial" w:hAnsi="Arial" w:cs="Arial"/>
        </w:rPr>
        <w:t xml:space="preserve">level with global costs </w:t>
      </w:r>
      <w:r w:rsidR="00271F31">
        <w:rPr>
          <w:rFonts w:ascii="Arial" w:hAnsi="Arial" w:cs="Arial"/>
        </w:rPr>
        <w:t xml:space="preserve">estimated over $890 billion and </w:t>
      </w:r>
      <w:r w:rsidR="00FD7464">
        <w:rPr>
          <w:rFonts w:ascii="Arial" w:hAnsi="Arial" w:cs="Arial"/>
        </w:rPr>
        <w:t xml:space="preserve">a wide amount </w:t>
      </w:r>
      <w:r w:rsidR="00582638">
        <w:rPr>
          <w:rFonts w:ascii="Arial" w:hAnsi="Arial" w:cs="Arial"/>
        </w:rPr>
        <w:t xml:space="preserve">capacity </w:t>
      </w:r>
      <w:r w:rsidR="00F570DA">
        <w:rPr>
          <w:rFonts w:ascii="Arial" w:hAnsi="Arial" w:cs="Arial"/>
        </w:rPr>
        <w:t xml:space="preserve">of disability </w:t>
      </w:r>
      <w:r w:rsidR="00CE44E0">
        <w:rPr>
          <w:rFonts w:ascii="Arial" w:hAnsi="Arial" w:cs="Arial"/>
        </w:rPr>
        <w:t xml:space="preserve">develop </w:t>
      </w:r>
      <w:r w:rsidR="00EE10F4">
        <w:rPr>
          <w:rFonts w:ascii="Arial" w:hAnsi="Arial" w:cs="Arial"/>
        </w:rPr>
        <w:t>low- and middle-income</w:t>
      </w:r>
      <w:r w:rsidR="00CE44E0">
        <w:rPr>
          <w:rFonts w:ascii="Arial" w:hAnsi="Arial" w:cs="Arial"/>
        </w:rPr>
        <w:t xml:space="preserve"> countries.</w:t>
      </w:r>
      <w:r w:rsidR="000A4171">
        <w:rPr>
          <w:rFonts w:ascii="Arial" w:hAnsi="Arial" w:cs="Arial"/>
        </w:rPr>
        <w:t xml:space="preserve"> Overall, </w:t>
      </w:r>
      <w:r w:rsidR="0098167E">
        <w:rPr>
          <w:rFonts w:ascii="Arial" w:hAnsi="Arial" w:cs="Arial"/>
        </w:rPr>
        <w:t xml:space="preserve">with stroke-related disability, the large number of people </w:t>
      </w:r>
      <w:r w:rsidR="007B1126">
        <w:rPr>
          <w:rFonts w:ascii="Arial" w:hAnsi="Arial" w:cs="Arial"/>
        </w:rPr>
        <w:t>living with stroke</w:t>
      </w:r>
      <w:r w:rsidR="004277E2">
        <w:rPr>
          <w:rFonts w:ascii="Arial" w:hAnsi="Arial" w:cs="Arial"/>
        </w:rPr>
        <w:t xml:space="preserve"> impacts big on the quality of life, </w:t>
      </w:r>
      <w:r w:rsidR="001E3D73">
        <w:rPr>
          <w:rFonts w:ascii="Arial" w:hAnsi="Arial" w:cs="Arial"/>
        </w:rPr>
        <w:t xml:space="preserve">healthcare systems, </w:t>
      </w:r>
      <w:r w:rsidR="00B70EB6">
        <w:rPr>
          <w:rFonts w:ascii="Arial" w:hAnsi="Arial" w:cs="Arial"/>
        </w:rPr>
        <w:t>and economy that it is a serious global consequences demonstration.</w:t>
      </w:r>
    </w:p>
    <w:p w14:paraId="0C08C490" w14:textId="77777777" w:rsidR="00234772" w:rsidRPr="00BD331D" w:rsidRDefault="00234772" w:rsidP="00B92C19">
      <w:pPr>
        <w:spacing w:line="360" w:lineRule="auto"/>
        <w:ind w:firstLine="0"/>
        <w:rPr>
          <w:rFonts w:ascii="Arial" w:hAnsi="Arial" w:cs="Arial"/>
        </w:rPr>
      </w:pPr>
    </w:p>
    <w:p w14:paraId="0172D088" w14:textId="63D830E0" w:rsidR="00840CF3" w:rsidRDefault="004F38FD" w:rsidP="00840CF3">
      <w:pPr>
        <w:pStyle w:val="Heading1"/>
        <w:rPr>
          <w:rFonts w:ascii="Arial" w:hAnsi="Arial" w:cs="Arial"/>
          <w:sz w:val="24"/>
          <w:szCs w:val="24"/>
        </w:rPr>
      </w:pPr>
      <w:bookmarkStart w:id="4" w:name="_Toc227503938"/>
      <w:r>
        <w:rPr>
          <w:rFonts w:ascii="Arial" w:hAnsi="Arial" w:cs="Arial"/>
          <w:sz w:val="24"/>
          <w:szCs w:val="24"/>
        </w:rPr>
        <w:t>2.</w:t>
      </w:r>
      <w:r w:rsidR="00FB5AA5">
        <w:rPr>
          <w:rFonts w:ascii="Arial" w:hAnsi="Arial" w:cs="Arial"/>
          <w:sz w:val="24"/>
          <w:szCs w:val="24"/>
        </w:rPr>
        <w:t xml:space="preserve">3 </w:t>
      </w:r>
      <w:r w:rsidR="001422B5">
        <w:rPr>
          <w:rFonts w:ascii="Arial" w:hAnsi="Arial" w:cs="Arial"/>
          <w:sz w:val="24"/>
          <w:szCs w:val="24"/>
        </w:rPr>
        <w:t>Support Services</w:t>
      </w:r>
      <w:r w:rsidR="00865CF8" w:rsidRPr="00BD22CA">
        <w:rPr>
          <w:rFonts w:ascii="Arial" w:hAnsi="Arial" w:cs="Arial"/>
          <w:sz w:val="24"/>
          <w:szCs w:val="24"/>
        </w:rPr>
        <w:t xml:space="preserve"> </w:t>
      </w:r>
      <w:r w:rsidR="001422B5">
        <w:rPr>
          <w:rFonts w:ascii="Arial" w:hAnsi="Arial" w:cs="Arial"/>
          <w:sz w:val="24"/>
          <w:szCs w:val="24"/>
        </w:rPr>
        <w:t>for</w:t>
      </w:r>
      <w:r w:rsidR="004A5D6F">
        <w:rPr>
          <w:rFonts w:ascii="Arial" w:hAnsi="Arial" w:cs="Arial"/>
          <w:sz w:val="24"/>
          <w:szCs w:val="24"/>
        </w:rPr>
        <w:t xml:space="preserve"> </w:t>
      </w:r>
      <w:r w:rsidR="00865CF8" w:rsidRPr="00BD22CA">
        <w:rPr>
          <w:rFonts w:ascii="Arial" w:hAnsi="Arial" w:cs="Arial"/>
          <w:sz w:val="24"/>
          <w:szCs w:val="24"/>
        </w:rPr>
        <w:t xml:space="preserve">affected individual </w:t>
      </w:r>
      <w:r w:rsidR="004A5D6F">
        <w:rPr>
          <w:rFonts w:ascii="Arial" w:hAnsi="Arial" w:cs="Arial"/>
          <w:sz w:val="24"/>
          <w:szCs w:val="24"/>
        </w:rPr>
        <w:t xml:space="preserve">in </w:t>
      </w:r>
      <w:r w:rsidR="00035418" w:rsidRPr="00BD22CA">
        <w:rPr>
          <w:rFonts w:ascii="Arial" w:hAnsi="Arial" w:cs="Arial"/>
          <w:sz w:val="24"/>
          <w:szCs w:val="24"/>
        </w:rPr>
        <w:t>the</w:t>
      </w:r>
      <w:r w:rsidR="00865CF8" w:rsidRPr="00BD22CA">
        <w:rPr>
          <w:rFonts w:ascii="Arial" w:hAnsi="Arial" w:cs="Arial"/>
          <w:sz w:val="24"/>
          <w:szCs w:val="24"/>
        </w:rPr>
        <w:t xml:space="preserve"> community</w:t>
      </w:r>
      <w:bookmarkEnd w:id="4"/>
    </w:p>
    <w:p w14:paraId="7CBD8C7A" w14:textId="171D8AD1" w:rsidR="00840CF3" w:rsidRDefault="001C3822" w:rsidP="00BB09BD">
      <w:pPr>
        <w:spacing w:line="360" w:lineRule="auto"/>
        <w:ind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The area of </w:t>
      </w:r>
      <w:r w:rsidR="00BB09BD">
        <w:rPr>
          <w:rFonts w:ascii="Arial" w:hAnsi="Arial" w:cs="Arial"/>
        </w:rPr>
        <w:t>health and social care support services in the UK to help each person that is affected by stroke</w:t>
      </w:r>
      <w:r w:rsidR="006E5450">
        <w:rPr>
          <w:rFonts w:ascii="Arial" w:hAnsi="Arial" w:cs="Arial"/>
        </w:rPr>
        <w:t xml:space="preserve"> to recover and to be able to live independently within a community. </w:t>
      </w:r>
      <w:r w:rsidR="002451C5">
        <w:rPr>
          <w:rFonts w:ascii="Arial" w:hAnsi="Arial" w:cs="Arial"/>
        </w:rPr>
        <w:t>The (NHS,</w:t>
      </w:r>
      <w:r w:rsidR="0084372C">
        <w:rPr>
          <w:rFonts w:ascii="Arial" w:hAnsi="Arial" w:cs="Arial"/>
        </w:rPr>
        <w:t xml:space="preserve"> 2024</w:t>
      </w:r>
      <w:r w:rsidR="002451C5">
        <w:rPr>
          <w:rFonts w:ascii="Arial" w:hAnsi="Arial" w:cs="Arial"/>
        </w:rPr>
        <w:t xml:space="preserve">) </w:t>
      </w:r>
      <w:r w:rsidR="00AD25FC">
        <w:rPr>
          <w:rFonts w:ascii="Arial" w:hAnsi="Arial" w:cs="Arial"/>
        </w:rPr>
        <w:t>provides community stroke teams and early supported discharge services</w:t>
      </w:r>
      <w:r w:rsidR="008B4950">
        <w:rPr>
          <w:rFonts w:ascii="Arial" w:hAnsi="Arial" w:cs="Arial"/>
        </w:rPr>
        <w:t xml:space="preserve"> that give</w:t>
      </w:r>
      <w:r w:rsidR="00F118B3">
        <w:rPr>
          <w:rFonts w:ascii="Arial" w:hAnsi="Arial" w:cs="Arial"/>
        </w:rPr>
        <w:t xml:space="preserve">s rehabilitation like physiotherapy, </w:t>
      </w:r>
      <w:r w:rsidR="00D9342C">
        <w:rPr>
          <w:rFonts w:ascii="Arial" w:hAnsi="Arial" w:cs="Arial"/>
        </w:rPr>
        <w:t>activity-based</w:t>
      </w:r>
      <w:r w:rsidR="00F118B3">
        <w:rPr>
          <w:rFonts w:ascii="Arial" w:hAnsi="Arial" w:cs="Arial"/>
        </w:rPr>
        <w:t xml:space="preserve"> therapy, </w:t>
      </w:r>
      <w:r w:rsidR="001C07FD">
        <w:rPr>
          <w:rFonts w:ascii="Arial" w:hAnsi="Arial" w:cs="Arial"/>
        </w:rPr>
        <w:t xml:space="preserve">speech therapy and </w:t>
      </w:r>
      <w:r w:rsidR="00425527">
        <w:rPr>
          <w:rFonts w:ascii="Arial" w:hAnsi="Arial" w:cs="Arial"/>
        </w:rPr>
        <w:t>mental</w:t>
      </w:r>
      <w:r w:rsidR="001C07FD">
        <w:rPr>
          <w:rFonts w:ascii="Arial" w:hAnsi="Arial" w:cs="Arial"/>
        </w:rPr>
        <w:t xml:space="preserve"> </w:t>
      </w:r>
      <w:r w:rsidR="00206720">
        <w:rPr>
          <w:rFonts w:ascii="Arial" w:hAnsi="Arial" w:cs="Arial"/>
        </w:rPr>
        <w:t xml:space="preserve">support at home when the patient gets discharged from the hospital. </w:t>
      </w:r>
      <w:r w:rsidR="0028131B">
        <w:rPr>
          <w:rFonts w:ascii="Arial" w:hAnsi="Arial" w:cs="Arial"/>
        </w:rPr>
        <w:t>Medicine treatments are also implemented</w:t>
      </w:r>
      <w:r w:rsidR="00FE5D30">
        <w:rPr>
          <w:rFonts w:ascii="Arial" w:hAnsi="Arial" w:cs="Arial"/>
        </w:rPr>
        <w:t xml:space="preserve"> for the first 24 hours after the stroke such as thrombolysis that helps </w:t>
      </w:r>
      <w:r w:rsidR="00CE3A67">
        <w:rPr>
          <w:rFonts w:ascii="Arial" w:hAnsi="Arial" w:cs="Arial"/>
        </w:rPr>
        <w:t xml:space="preserve">to get rid of blood clots in the brain, </w:t>
      </w:r>
      <w:r w:rsidR="00480768">
        <w:rPr>
          <w:rFonts w:ascii="Arial" w:hAnsi="Arial" w:cs="Arial"/>
        </w:rPr>
        <w:t xml:space="preserve">thrombectomy (a surgery </w:t>
      </w:r>
      <w:r w:rsidR="0003691E">
        <w:rPr>
          <w:rFonts w:ascii="Arial" w:hAnsi="Arial" w:cs="Arial"/>
        </w:rPr>
        <w:t xml:space="preserve">to remove blood clot), and a procedure to stop pressure building up inside the skull </w:t>
      </w:r>
      <w:r w:rsidR="007C03B8">
        <w:rPr>
          <w:rFonts w:ascii="Arial" w:hAnsi="Arial" w:cs="Arial"/>
        </w:rPr>
        <w:t xml:space="preserve">or brain. Treatments for long-term are also may be given such as </w:t>
      </w:r>
      <w:r w:rsidR="00A63C30">
        <w:rPr>
          <w:rFonts w:ascii="Arial" w:hAnsi="Arial" w:cs="Arial"/>
        </w:rPr>
        <w:t>anticoagulants to stop blood clots forming, medicines to lower blood pressure, and statins to lower cholesterol.</w:t>
      </w:r>
      <w:r w:rsidR="0028131B">
        <w:rPr>
          <w:rFonts w:ascii="Arial" w:hAnsi="Arial" w:cs="Arial"/>
        </w:rPr>
        <w:t xml:space="preserve"> </w:t>
      </w:r>
      <w:r w:rsidR="0025035D">
        <w:rPr>
          <w:rFonts w:ascii="Arial" w:hAnsi="Arial" w:cs="Arial"/>
        </w:rPr>
        <w:t>The services p</w:t>
      </w:r>
      <w:r w:rsidR="00442A48">
        <w:rPr>
          <w:rFonts w:ascii="Arial" w:hAnsi="Arial" w:cs="Arial"/>
        </w:rPr>
        <w:t xml:space="preserve">ersonalised rehabilitation </w:t>
      </w:r>
      <w:r w:rsidR="00472742">
        <w:rPr>
          <w:rFonts w:ascii="Arial" w:hAnsi="Arial" w:cs="Arial"/>
        </w:rPr>
        <w:t xml:space="preserve">plans and daily review </w:t>
      </w:r>
      <w:r w:rsidR="00C0098F">
        <w:rPr>
          <w:rFonts w:ascii="Arial" w:hAnsi="Arial" w:cs="Arial"/>
        </w:rPr>
        <w:t xml:space="preserve">progress to support recovery </w:t>
      </w:r>
      <w:r w:rsidR="0025035D">
        <w:rPr>
          <w:rFonts w:ascii="Arial" w:hAnsi="Arial" w:cs="Arial"/>
        </w:rPr>
        <w:t xml:space="preserve">and independence. </w:t>
      </w:r>
      <w:r w:rsidR="000B3BF6">
        <w:rPr>
          <w:rFonts w:ascii="Arial" w:hAnsi="Arial" w:cs="Arial"/>
        </w:rPr>
        <w:t xml:space="preserve">In addition, </w:t>
      </w:r>
      <w:r w:rsidR="0001513F">
        <w:rPr>
          <w:rFonts w:ascii="Arial" w:hAnsi="Arial" w:cs="Arial"/>
        </w:rPr>
        <w:t>(I</w:t>
      </w:r>
      <w:r w:rsidR="005E61F4">
        <w:rPr>
          <w:rFonts w:ascii="Arial" w:hAnsi="Arial" w:cs="Arial"/>
        </w:rPr>
        <w:t xml:space="preserve">CSS, n.d.) </w:t>
      </w:r>
      <w:r w:rsidR="00021A4D">
        <w:rPr>
          <w:rFonts w:ascii="Arial" w:hAnsi="Arial" w:cs="Arial"/>
        </w:rPr>
        <w:t>organis</w:t>
      </w:r>
      <w:r w:rsidR="00AC464B">
        <w:rPr>
          <w:rFonts w:ascii="Arial" w:hAnsi="Arial" w:cs="Arial"/>
        </w:rPr>
        <w:t xml:space="preserve">ing equipment, home independency, and </w:t>
      </w:r>
      <w:r w:rsidR="00B04861">
        <w:rPr>
          <w:rFonts w:ascii="Arial" w:hAnsi="Arial" w:cs="Arial"/>
        </w:rPr>
        <w:t xml:space="preserve">current therapy, </w:t>
      </w:r>
      <w:r w:rsidR="00963EED">
        <w:rPr>
          <w:rFonts w:ascii="Arial" w:hAnsi="Arial" w:cs="Arial"/>
        </w:rPr>
        <w:t xml:space="preserve">helping individuals </w:t>
      </w:r>
      <w:r w:rsidR="00BA2558">
        <w:rPr>
          <w:rFonts w:ascii="Arial" w:hAnsi="Arial" w:cs="Arial"/>
        </w:rPr>
        <w:t>to adjust in a daily life and connecting them to long-term support.</w:t>
      </w:r>
    </w:p>
    <w:p w14:paraId="741DA266" w14:textId="2B599EF4" w:rsidR="00803ECA" w:rsidRPr="007338C5" w:rsidRDefault="00732968" w:rsidP="00BB09BD">
      <w:pPr>
        <w:spacing w:line="360" w:lineRule="auto"/>
        <w:ind w:firstLine="0"/>
        <w:rPr>
          <w:rFonts w:ascii="Arial" w:hAnsi="Arial" w:cs="Arial"/>
        </w:rPr>
      </w:pPr>
      <w:r>
        <w:rPr>
          <w:rFonts w:ascii="Arial" w:hAnsi="Arial" w:cs="Arial"/>
        </w:rPr>
        <w:t>A wi</w:t>
      </w:r>
      <w:r w:rsidR="00A764EC">
        <w:rPr>
          <w:rFonts w:ascii="Arial" w:hAnsi="Arial" w:cs="Arial"/>
        </w:rPr>
        <w:t>de</w:t>
      </w:r>
      <w:r w:rsidR="00156958">
        <w:rPr>
          <w:rFonts w:ascii="Arial" w:hAnsi="Arial" w:cs="Arial"/>
        </w:rPr>
        <w:t>-range world</w:t>
      </w:r>
      <w:r w:rsidR="00CE0BC1">
        <w:rPr>
          <w:rFonts w:ascii="Arial" w:hAnsi="Arial" w:cs="Arial"/>
        </w:rPr>
        <w:t xml:space="preserve"> health </w:t>
      </w:r>
      <w:r w:rsidR="00754CA8">
        <w:rPr>
          <w:rFonts w:ascii="Arial" w:hAnsi="Arial" w:cs="Arial"/>
        </w:rPr>
        <w:t>and social care support services globally</w:t>
      </w:r>
      <w:r w:rsidR="009F3FB8">
        <w:rPr>
          <w:rFonts w:ascii="Arial" w:hAnsi="Arial" w:cs="Arial"/>
        </w:rPr>
        <w:t xml:space="preserve"> as stated by (</w:t>
      </w:r>
      <w:r w:rsidR="00853613">
        <w:rPr>
          <w:rFonts w:ascii="Arial" w:hAnsi="Arial" w:cs="Arial"/>
        </w:rPr>
        <w:t xml:space="preserve">The </w:t>
      </w:r>
      <w:r w:rsidR="009F3FB8">
        <w:rPr>
          <w:rFonts w:ascii="Arial" w:hAnsi="Arial" w:cs="Arial"/>
        </w:rPr>
        <w:t>Guardian</w:t>
      </w:r>
      <w:r w:rsidR="00853613">
        <w:rPr>
          <w:rFonts w:ascii="Arial" w:hAnsi="Arial" w:cs="Arial"/>
        </w:rPr>
        <w:t>, 2023)</w:t>
      </w:r>
      <w:r w:rsidR="009F3FB8">
        <w:rPr>
          <w:rFonts w:ascii="Arial" w:hAnsi="Arial" w:cs="Arial"/>
        </w:rPr>
        <w:t xml:space="preserve"> </w:t>
      </w:r>
      <w:r w:rsidR="00020EF3">
        <w:rPr>
          <w:rFonts w:ascii="Arial" w:hAnsi="Arial" w:cs="Arial"/>
        </w:rPr>
        <w:t xml:space="preserve">are </w:t>
      </w:r>
      <w:r w:rsidR="00497FB2">
        <w:rPr>
          <w:rFonts w:ascii="Arial" w:hAnsi="Arial" w:cs="Arial"/>
        </w:rPr>
        <w:t xml:space="preserve">used to support individuals that are affected by stroke </w:t>
      </w:r>
      <w:r w:rsidR="003D00EC">
        <w:rPr>
          <w:rFonts w:ascii="Arial" w:hAnsi="Arial" w:cs="Arial"/>
        </w:rPr>
        <w:t xml:space="preserve">live and </w:t>
      </w:r>
      <w:r w:rsidR="007360E9">
        <w:rPr>
          <w:rFonts w:ascii="Arial" w:hAnsi="Arial" w:cs="Arial"/>
        </w:rPr>
        <w:t xml:space="preserve">restore </w:t>
      </w:r>
      <w:r w:rsidR="0074424A">
        <w:rPr>
          <w:rFonts w:ascii="Arial" w:hAnsi="Arial" w:cs="Arial"/>
        </w:rPr>
        <w:t xml:space="preserve">independence </w:t>
      </w:r>
      <w:r w:rsidR="00E72E40">
        <w:rPr>
          <w:rFonts w:ascii="Arial" w:hAnsi="Arial" w:cs="Arial"/>
        </w:rPr>
        <w:t>and partnership</w:t>
      </w:r>
      <w:r w:rsidR="00A00357">
        <w:rPr>
          <w:rFonts w:ascii="Arial" w:hAnsi="Arial" w:cs="Arial"/>
        </w:rPr>
        <w:t xml:space="preserve"> in daily life, although there are less than 50% </w:t>
      </w:r>
      <w:r w:rsidR="00DD2604">
        <w:rPr>
          <w:rFonts w:ascii="Arial" w:hAnsi="Arial" w:cs="Arial"/>
        </w:rPr>
        <w:t xml:space="preserve">of people worldwide presently </w:t>
      </w:r>
      <w:r w:rsidR="00030BA2">
        <w:rPr>
          <w:rFonts w:ascii="Arial" w:hAnsi="Arial" w:cs="Arial"/>
        </w:rPr>
        <w:t>receive the rehabilitation they</w:t>
      </w:r>
      <w:r w:rsidR="00853613">
        <w:rPr>
          <w:rFonts w:ascii="Arial" w:hAnsi="Arial" w:cs="Arial"/>
        </w:rPr>
        <w:t xml:space="preserve"> need.</w:t>
      </w:r>
      <w:r w:rsidR="0087263A">
        <w:rPr>
          <w:rFonts w:ascii="Arial" w:hAnsi="Arial" w:cs="Arial"/>
        </w:rPr>
        <w:t xml:space="preserve"> These approaches </w:t>
      </w:r>
      <w:r w:rsidR="00461D99">
        <w:rPr>
          <w:rFonts w:ascii="Arial" w:hAnsi="Arial" w:cs="Arial"/>
        </w:rPr>
        <w:t xml:space="preserve">that combines with medical rehabilitation, social support, community engagements, </w:t>
      </w:r>
      <w:r w:rsidR="00FD6E8C">
        <w:rPr>
          <w:rFonts w:ascii="Arial" w:hAnsi="Arial" w:cs="Arial"/>
        </w:rPr>
        <w:t xml:space="preserve">and international </w:t>
      </w:r>
      <w:r w:rsidR="00ED3EB3">
        <w:rPr>
          <w:rFonts w:ascii="Arial" w:hAnsi="Arial" w:cs="Arial"/>
        </w:rPr>
        <w:t xml:space="preserve">association. They all </w:t>
      </w:r>
      <w:r w:rsidR="00815470">
        <w:rPr>
          <w:rFonts w:ascii="Arial" w:hAnsi="Arial" w:cs="Arial"/>
        </w:rPr>
        <w:t>play an important role in improving recovery, independence and quality of life</w:t>
      </w:r>
      <w:r w:rsidR="00B22321">
        <w:rPr>
          <w:rFonts w:ascii="Arial" w:hAnsi="Arial" w:cs="Arial"/>
        </w:rPr>
        <w:t xml:space="preserve"> for people who survived stroke worldwide.</w:t>
      </w:r>
    </w:p>
    <w:p w14:paraId="46EF0286" w14:textId="4B99E2EE" w:rsidR="00840CF3" w:rsidRPr="00840CF3" w:rsidRDefault="00840CF3" w:rsidP="004F38FD">
      <w:pPr>
        <w:pStyle w:val="Heading1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bookmarkStart w:id="5" w:name="_Toc227503939"/>
      <w:r w:rsidRPr="00840CF3">
        <w:rPr>
          <w:rFonts w:ascii="Arial" w:hAnsi="Arial" w:cs="Arial"/>
          <w:sz w:val="24"/>
          <w:szCs w:val="24"/>
        </w:rPr>
        <w:lastRenderedPageBreak/>
        <w:t>Conclusion</w:t>
      </w:r>
      <w:bookmarkEnd w:id="5"/>
    </w:p>
    <w:p w14:paraId="047AA4B8" w14:textId="51141D94" w:rsidR="00A7696C" w:rsidRPr="008141E5" w:rsidRDefault="000A714A" w:rsidP="008141E5">
      <w:pPr>
        <w:spacing w:line="360" w:lineRule="auto"/>
        <w:rPr>
          <w:rFonts w:ascii="Arial" w:hAnsi="Arial" w:cs="Arial"/>
        </w:rPr>
      </w:pPr>
      <w:r w:rsidRPr="00415433">
        <w:rPr>
          <w:rFonts w:ascii="Arial" w:hAnsi="Arial" w:cs="Arial"/>
        </w:rPr>
        <w:t xml:space="preserve">In conclusion, stroke is one of the </w:t>
      </w:r>
      <w:r w:rsidR="009A53E5" w:rsidRPr="00415433">
        <w:rPr>
          <w:rFonts w:ascii="Arial" w:hAnsi="Arial" w:cs="Arial"/>
        </w:rPr>
        <w:t xml:space="preserve">severe </w:t>
      </w:r>
      <w:r w:rsidR="00AC4457" w:rsidRPr="00415433">
        <w:rPr>
          <w:rFonts w:ascii="Arial" w:hAnsi="Arial" w:cs="Arial"/>
        </w:rPr>
        <w:t>diseases</w:t>
      </w:r>
      <w:r w:rsidR="00415433" w:rsidRPr="00415433">
        <w:rPr>
          <w:rFonts w:ascii="Arial" w:hAnsi="Arial" w:cs="Arial"/>
        </w:rPr>
        <w:t xml:space="preserve"> that </w:t>
      </w:r>
      <w:r w:rsidR="001C4A23">
        <w:rPr>
          <w:rFonts w:ascii="Arial" w:hAnsi="Arial" w:cs="Arial"/>
        </w:rPr>
        <w:t>is</w:t>
      </w:r>
      <w:r w:rsidR="00415433" w:rsidRPr="00415433">
        <w:rPr>
          <w:rFonts w:ascii="Arial" w:hAnsi="Arial" w:cs="Arial"/>
        </w:rPr>
        <w:t xml:space="preserve"> a life </w:t>
      </w:r>
      <w:r w:rsidR="00312A9B">
        <w:rPr>
          <w:rFonts w:ascii="Arial" w:hAnsi="Arial" w:cs="Arial"/>
        </w:rPr>
        <w:t>threatening</w:t>
      </w:r>
      <w:r w:rsidR="00415433" w:rsidRPr="00415433">
        <w:rPr>
          <w:rFonts w:ascii="Arial" w:hAnsi="Arial" w:cs="Arial"/>
        </w:rPr>
        <w:t xml:space="preserve"> </w:t>
      </w:r>
      <w:r w:rsidR="00203085">
        <w:rPr>
          <w:rFonts w:ascii="Arial" w:hAnsi="Arial" w:cs="Arial"/>
        </w:rPr>
        <w:t xml:space="preserve">that needed an early </w:t>
      </w:r>
      <w:r w:rsidR="007515D5">
        <w:rPr>
          <w:rFonts w:ascii="Arial" w:hAnsi="Arial" w:cs="Arial"/>
        </w:rPr>
        <w:t>diagnosis</w:t>
      </w:r>
      <w:r w:rsidR="0095198F">
        <w:rPr>
          <w:rFonts w:ascii="Arial" w:hAnsi="Arial" w:cs="Arial"/>
        </w:rPr>
        <w:t>, monitoring</w:t>
      </w:r>
      <w:r w:rsidR="00665941">
        <w:rPr>
          <w:rFonts w:ascii="Arial" w:hAnsi="Arial" w:cs="Arial"/>
        </w:rPr>
        <w:t xml:space="preserve"> and treat</w:t>
      </w:r>
      <w:r w:rsidR="0095198F">
        <w:rPr>
          <w:rFonts w:ascii="Arial" w:hAnsi="Arial" w:cs="Arial"/>
        </w:rPr>
        <w:t>ment</w:t>
      </w:r>
      <w:r w:rsidR="00665941">
        <w:rPr>
          <w:rFonts w:ascii="Arial" w:hAnsi="Arial" w:cs="Arial"/>
        </w:rPr>
        <w:t>.</w:t>
      </w:r>
      <w:r w:rsidR="005A7747">
        <w:rPr>
          <w:rFonts w:ascii="Arial" w:hAnsi="Arial" w:cs="Arial"/>
        </w:rPr>
        <w:t xml:space="preserve"> </w:t>
      </w:r>
      <w:r w:rsidR="007A0172">
        <w:rPr>
          <w:rFonts w:ascii="Arial" w:hAnsi="Arial" w:cs="Arial"/>
        </w:rPr>
        <w:t xml:space="preserve">This report highlighted the </w:t>
      </w:r>
      <w:r w:rsidR="00BE5F18">
        <w:rPr>
          <w:rFonts w:ascii="Arial" w:hAnsi="Arial" w:cs="Arial"/>
        </w:rPr>
        <w:t xml:space="preserve">common risks comes with the disease like </w:t>
      </w:r>
      <w:r w:rsidR="00572FA1">
        <w:rPr>
          <w:rFonts w:ascii="Arial" w:hAnsi="Arial" w:cs="Arial"/>
        </w:rPr>
        <w:t xml:space="preserve">diabetes, </w:t>
      </w:r>
      <w:r w:rsidR="008A493C">
        <w:rPr>
          <w:rFonts w:ascii="Arial" w:hAnsi="Arial" w:cs="Arial"/>
        </w:rPr>
        <w:t xml:space="preserve">high blood pressure, high cholesterol and </w:t>
      </w:r>
      <w:r w:rsidR="00AB65F7">
        <w:rPr>
          <w:rFonts w:ascii="Arial" w:hAnsi="Arial" w:cs="Arial"/>
        </w:rPr>
        <w:t xml:space="preserve">atrial </w:t>
      </w:r>
      <w:r w:rsidR="007364AE">
        <w:rPr>
          <w:rFonts w:ascii="Arial" w:hAnsi="Arial" w:cs="Arial"/>
        </w:rPr>
        <w:t>fibrillation</w:t>
      </w:r>
      <w:r w:rsidR="0022768A">
        <w:rPr>
          <w:rFonts w:ascii="Arial" w:hAnsi="Arial" w:cs="Arial"/>
        </w:rPr>
        <w:t xml:space="preserve">. </w:t>
      </w:r>
      <w:r w:rsidR="00831585">
        <w:rPr>
          <w:rFonts w:ascii="Arial" w:hAnsi="Arial" w:cs="Arial"/>
        </w:rPr>
        <w:t>People who diagnose gets affect with</w:t>
      </w:r>
      <w:r w:rsidR="00B74BCD">
        <w:rPr>
          <w:rFonts w:ascii="Arial" w:hAnsi="Arial" w:cs="Arial"/>
        </w:rPr>
        <w:t xml:space="preserve"> body getting paralysed, speech difficulty, mental </w:t>
      </w:r>
      <w:r w:rsidR="00E779C6">
        <w:rPr>
          <w:rFonts w:ascii="Arial" w:hAnsi="Arial" w:cs="Arial"/>
        </w:rPr>
        <w:t>stability</w:t>
      </w:r>
      <w:r w:rsidR="00012D8E">
        <w:rPr>
          <w:rFonts w:ascii="Arial" w:hAnsi="Arial" w:cs="Arial"/>
        </w:rPr>
        <w:t>. Although s</w:t>
      </w:r>
      <w:r w:rsidR="00E779C6">
        <w:rPr>
          <w:rFonts w:ascii="Arial" w:hAnsi="Arial" w:cs="Arial"/>
        </w:rPr>
        <w:t xml:space="preserve">urviving this, some patients still experiencing </w:t>
      </w:r>
      <w:r w:rsidR="00831585">
        <w:rPr>
          <w:rFonts w:ascii="Arial" w:hAnsi="Arial" w:cs="Arial"/>
        </w:rPr>
        <w:t>long-term physical disability</w:t>
      </w:r>
      <w:r w:rsidR="000A73F5">
        <w:rPr>
          <w:rFonts w:ascii="Arial" w:hAnsi="Arial" w:cs="Arial"/>
        </w:rPr>
        <w:t xml:space="preserve">. It also important </w:t>
      </w:r>
      <w:r w:rsidR="00E8317B">
        <w:rPr>
          <w:rFonts w:ascii="Arial" w:hAnsi="Arial" w:cs="Arial"/>
        </w:rPr>
        <w:t xml:space="preserve">to know if there </w:t>
      </w:r>
      <w:r w:rsidR="00901933">
        <w:rPr>
          <w:rFonts w:ascii="Arial" w:hAnsi="Arial" w:cs="Arial"/>
        </w:rPr>
        <w:t>are</w:t>
      </w:r>
      <w:r w:rsidR="00E8317B">
        <w:rPr>
          <w:rFonts w:ascii="Arial" w:hAnsi="Arial" w:cs="Arial"/>
        </w:rPr>
        <w:t xml:space="preserve"> signs an</w:t>
      </w:r>
      <w:r w:rsidR="00A40C04">
        <w:rPr>
          <w:rFonts w:ascii="Arial" w:hAnsi="Arial" w:cs="Arial"/>
        </w:rPr>
        <w:t>d</w:t>
      </w:r>
      <w:r w:rsidR="00E8317B">
        <w:rPr>
          <w:rFonts w:ascii="Arial" w:hAnsi="Arial" w:cs="Arial"/>
        </w:rPr>
        <w:t xml:space="preserve"> symptoms to give the right service and support for the service user</w:t>
      </w:r>
      <w:r w:rsidR="00580D4D">
        <w:rPr>
          <w:rFonts w:ascii="Arial" w:hAnsi="Arial" w:cs="Arial"/>
        </w:rPr>
        <w:t>.</w:t>
      </w:r>
      <w:r w:rsidR="00B201F5">
        <w:rPr>
          <w:rFonts w:ascii="Arial" w:hAnsi="Arial" w:cs="Arial"/>
        </w:rPr>
        <w:t xml:space="preserve"> </w:t>
      </w:r>
      <w:r w:rsidR="006679F9">
        <w:rPr>
          <w:rFonts w:ascii="Arial" w:hAnsi="Arial" w:cs="Arial"/>
        </w:rPr>
        <w:t xml:space="preserve">There is a saying </w:t>
      </w:r>
      <w:r w:rsidR="008F5649">
        <w:rPr>
          <w:rFonts w:ascii="Arial" w:hAnsi="Arial" w:cs="Arial"/>
        </w:rPr>
        <w:t xml:space="preserve">that “prevention is better than cure”, </w:t>
      </w:r>
      <w:r w:rsidR="005D25FE">
        <w:rPr>
          <w:rFonts w:ascii="Arial" w:hAnsi="Arial" w:cs="Arial"/>
        </w:rPr>
        <w:t xml:space="preserve">there is ways to control or reduce the risks of stroke by lifestyle change which means to be more active, </w:t>
      </w:r>
      <w:r w:rsidR="0030094A">
        <w:rPr>
          <w:rFonts w:ascii="Arial" w:hAnsi="Arial" w:cs="Arial"/>
        </w:rPr>
        <w:t xml:space="preserve">immediate stop of smoking and alcohol intake, </w:t>
      </w:r>
      <w:r w:rsidR="00022920">
        <w:rPr>
          <w:rFonts w:ascii="Arial" w:hAnsi="Arial" w:cs="Arial"/>
        </w:rPr>
        <w:t xml:space="preserve">keep healthy weight and having healthy diet meals. </w:t>
      </w:r>
      <w:r w:rsidR="00B201F5">
        <w:rPr>
          <w:rFonts w:ascii="Arial" w:hAnsi="Arial" w:cs="Arial"/>
        </w:rPr>
        <w:t>It</w:t>
      </w:r>
      <w:r w:rsidR="00DE23D0">
        <w:rPr>
          <w:rFonts w:ascii="Arial" w:hAnsi="Arial" w:cs="Arial"/>
        </w:rPr>
        <w:t xml:space="preserve"> is highly advised that it is important to have early diagnostics</w:t>
      </w:r>
      <w:r w:rsidR="001114B7">
        <w:rPr>
          <w:rFonts w:ascii="Arial" w:hAnsi="Arial" w:cs="Arial"/>
        </w:rPr>
        <w:t xml:space="preserve"> </w:t>
      </w:r>
      <w:r w:rsidR="001B3A5C">
        <w:rPr>
          <w:rFonts w:ascii="Arial" w:hAnsi="Arial" w:cs="Arial"/>
        </w:rPr>
        <w:t xml:space="preserve">and continued treatment for improving </w:t>
      </w:r>
      <w:r w:rsidR="0089223D">
        <w:rPr>
          <w:rFonts w:ascii="Arial" w:hAnsi="Arial" w:cs="Arial"/>
        </w:rPr>
        <w:t>patients’</w:t>
      </w:r>
      <w:r w:rsidR="001B3A5C">
        <w:rPr>
          <w:rFonts w:ascii="Arial" w:hAnsi="Arial" w:cs="Arial"/>
        </w:rPr>
        <w:t xml:space="preserve"> outcomes </w:t>
      </w:r>
      <w:r w:rsidR="0089223D">
        <w:rPr>
          <w:rFonts w:ascii="Arial" w:hAnsi="Arial" w:cs="Arial"/>
        </w:rPr>
        <w:t xml:space="preserve">and reducing complications. Therefore, </w:t>
      </w:r>
      <w:r w:rsidR="006D03E5">
        <w:rPr>
          <w:rFonts w:ascii="Arial" w:hAnsi="Arial" w:cs="Arial"/>
        </w:rPr>
        <w:t>expanding public awareness, promoting preventing</w:t>
      </w:r>
      <w:r w:rsidR="00A37CB8">
        <w:rPr>
          <w:rFonts w:ascii="Arial" w:hAnsi="Arial" w:cs="Arial"/>
        </w:rPr>
        <w:t xml:space="preserve"> measures, and ensuring easy access to medical care are important key in </w:t>
      </w:r>
      <w:r w:rsidR="00DD12C9">
        <w:rPr>
          <w:rFonts w:ascii="Arial" w:hAnsi="Arial" w:cs="Arial"/>
        </w:rPr>
        <w:t xml:space="preserve">lessening </w:t>
      </w:r>
      <w:r w:rsidR="008F0799">
        <w:rPr>
          <w:rFonts w:ascii="Arial" w:hAnsi="Arial" w:cs="Arial"/>
        </w:rPr>
        <w:t>the overall burden of stroke.</w:t>
      </w:r>
    </w:p>
    <w:p w14:paraId="59BAE5A7" w14:textId="25673C22" w:rsidR="00054F4A" w:rsidRPr="006125D5" w:rsidRDefault="008D4E16" w:rsidP="006125D5">
      <w:pPr>
        <w:pStyle w:val="Heading1"/>
        <w:rPr>
          <w:rFonts w:ascii="Arial" w:hAnsi="Arial" w:cs="Arial"/>
          <w:sz w:val="28"/>
          <w:szCs w:val="28"/>
        </w:rPr>
      </w:pPr>
      <w:bookmarkStart w:id="6" w:name="_Toc227503940"/>
      <w:r w:rsidRPr="006125D5">
        <w:rPr>
          <w:rFonts w:ascii="Arial" w:hAnsi="Arial" w:cs="Arial"/>
          <w:sz w:val="28"/>
          <w:szCs w:val="28"/>
        </w:rPr>
        <w:t>Reference</w:t>
      </w:r>
      <w:r w:rsidR="005C0E62" w:rsidRPr="006125D5">
        <w:rPr>
          <w:rFonts w:ascii="Arial" w:hAnsi="Arial" w:cs="Arial"/>
          <w:sz w:val="28"/>
          <w:szCs w:val="28"/>
        </w:rPr>
        <w:t>s</w:t>
      </w:r>
      <w:bookmarkEnd w:id="6"/>
    </w:p>
    <w:p w14:paraId="36FB5D1E" w14:textId="0F7006AA" w:rsidR="0017132B" w:rsidRDefault="0017132B" w:rsidP="002C3198">
      <w:pPr>
        <w:spacing w:line="360" w:lineRule="auto"/>
        <w:ind w:firstLine="0"/>
        <w:rPr>
          <w:rFonts w:ascii="Arial" w:hAnsi="Arial" w:cs="Arial"/>
        </w:rPr>
      </w:pPr>
      <w:r>
        <w:rPr>
          <w:rFonts w:ascii="Arial" w:hAnsi="Arial" w:cs="Arial"/>
        </w:rPr>
        <w:t>Bawden</w:t>
      </w:r>
      <w:r w:rsidR="00285ABC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A.</w:t>
      </w:r>
      <w:r w:rsidR="00285ABC">
        <w:rPr>
          <w:rFonts w:ascii="Arial" w:hAnsi="Arial" w:cs="Arial"/>
        </w:rPr>
        <w:t xml:space="preserve"> (2025) </w:t>
      </w:r>
      <w:r w:rsidR="0024660F">
        <w:rPr>
          <w:rFonts w:ascii="Arial" w:hAnsi="Arial" w:cs="Arial"/>
          <w:i/>
          <w:iCs/>
        </w:rPr>
        <w:t xml:space="preserve">NHS </w:t>
      </w:r>
      <w:r w:rsidR="00810D7E">
        <w:rPr>
          <w:rFonts w:ascii="Arial" w:hAnsi="Arial" w:cs="Arial"/>
          <w:i/>
          <w:iCs/>
        </w:rPr>
        <w:t>repeatedly</w:t>
      </w:r>
      <w:r w:rsidR="002B0E6E">
        <w:rPr>
          <w:rFonts w:ascii="Arial" w:hAnsi="Arial" w:cs="Arial"/>
          <w:i/>
          <w:iCs/>
        </w:rPr>
        <w:t xml:space="preserve"> failing </w:t>
      </w:r>
      <w:r w:rsidR="00810D7E">
        <w:rPr>
          <w:rFonts w:ascii="Arial" w:hAnsi="Arial" w:cs="Arial"/>
          <w:i/>
          <w:iCs/>
        </w:rPr>
        <w:t>in care of stroke patients, watchdog says.</w:t>
      </w:r>
      <w:r w:rsidR="00810D7E">
        <w:rPr>
          <w:rFonts w:ascii="Arial" w:hAnsi="Arial" w:cs="Arial"/>
        </w:rPr>
        <w:t xml:space="preserve"> Available at: </w:t>
      </w:r>
      <w:hyperlink r:id="rId10" w:history="1">
        <w:r w:rsidR="00E74FD1" w:rsidRPr="00E74FD1">
          <w:rPr>
            <w:rStyle w:val="Hyperlink"/>
            <w:rFonts w:ascii="Arial" w:hAnsi="Arial" w:cs="Arial"/>
          </w:rPr>
          <w:t>https://www.theguardian.com/society/2025/jul/01/nhs-repeatedly-failing-in-care-of-stroke-patients-watchdog-says</w:t>
        </w:r>
      </w:hyperlink>
      <w:r w:rsidR="00E74FD1">
        <w:rPr>
          <w:rFonts w:ascii="Arial" w:hAnsi="Arial" w:cs="Arial"/>
        </w:rPr>
        <w:t xml:space="preserve"> (Accessed: 1</w:t>
      </w:r>
      <w:r w:rsidR="00A340F9">
        <w:rPr>
          <w:rFonts w:ascii="Arial" w:hAnsi="Arial" w:cs="Arial"/>
        </w:rPr>
        <w:t>3</w:t>
      </w:r>
      <w:r w:rsidR="00E74FD1">
        <w:rPr>
          <w:rFonts w:ascii="Arial" w:hAnsi="Arial" w:cs="Arial"/>
        </w:rPr>
        <w:t xml:space="preserve"> April 2026)</w:t>
      </w:r>
    </w:p>
    <w:p w14:paraId="659FBBCB" w14:textId="51D4131C" w:rsidR="004541DE" w:rsidRPr="004541DE" w:rsidRDefault="004541DE" w:rsidP="002C3198">
      <w:pPr>
        <w:spacing w:line="360" w:lineRule="auto"/>
        <w:ind w:firstLine="0"/>
        <w:rPr>
          <w:rFonts w:ascii="Arial" w:hAnsi="Arial" w:cs="Arial"/>
        </w:rPr>
      </w:pPr>
      <w:r w:rsidRPr="004541DE">
        <w:rPr>
          <w:rFonts w:ascii="Arial" w:hAnsi="Arial" w:cs="Arial"/>
          <w:color w:val="1B1B1B"/>
          <w:shd w:val="clear" w:color="auto" w:fill="FFFFFF"/>
        </w:rPr>
        <w:t xml:space="preserve">Feigin VL, Brainin M, </w:t>
      </w:r>
      <w:proofErr w:type="spellStart"/>
      <w:r w:rsidRPr="004541DE">
        <w:rPr>
          <w:rFonts w:ascii="Arial" w:hAnsi="Arial" w:cs="Arial"/>
          <w:color w:val="1B1B1B"/>
          <w:shd w:val="clear" w:color="auto" w:fill="FFFFFF"/>
        </w:rPr>
        <w:t>Norrving</w:t>
      </w:r>
      <w:proofErr w:type="spellEnd"/>
      <w:r w:rsidRPr="004541DE">
        <w:rPr>
          <w:rFonts w:ascii="Arial" w:hAnsi="Arial" w:cs="Arial"/>
          <w:color w:val="1B1B1B"/>
          <w:shd w:val="clear" w:color="auto" w:fill="FFFFFF"/>
        </w:rPr>
        <w:t xml:space="preserve"> B, et al. World Stroke Organization: Global Stroke Fact Sheet 2025. </w:t>
      </w:r>
      <w:r w:rsidRPr="004541DE">
        <w:rPr>
          <w:rFonts w:ascii="Arial" w:hAnsi="Arial" w:cs="Arial"/>
          <w:i/>
          <w:iCs/>
          <w:color w:val="1B1B1B"/>
          <w:shd w:val="clear" w:color="auto" w:fill="FFFFFF"/>
        </w:rPr>
        <w:t>Int J Stroke</w:t>
      </w:r>
      <w:r w:rsidRPr="004541DE">
        <w:rPr>
          <w:rFonts w:ascii="Arial" w:hAnsi="Arial" w:cs="Arial"/>
          <w:color w:val="1B1B1B"/>
          <w:shd w:val="clear" w:color="auto" w:fill="FFFFFF"/>
        </w:rPr>
        <w:t>. 2025;20(2):132-144. doi:10.1177/17474930241308142</w:t>
      </w:r>
    </w:p>
    <w:p w14:paraId="5B633AF8" w14:textId="1E3AB33A" w:rsidR="00A9684E" w:rsidRDefault="00A9684E" w:rsidP="002C3198">
      <w:pPr>
        <w:spacing w:line="360" w:lineRule="auto"/>
        <w:ind w:firstLine="0"/>
        <w:rPr>
          <w:rFonts w:ascii="Arial" w:hAnsi="Arial" w:cs="Arial"/>
        </w:rPr>
      </w:pPr>
      <w:r>
        <w:rPr>
          <w:rFonts w:ascii="Arial" w:hAnsi="Arial" w:cs="Arial"/>
        </w:rPr>
        <w:t>Global Burden of Disease</w:t>
      </w:r>
      <w:r w:rsidR="00286CE9">
        <w:rPr>
          <w:rFonts w:ascii="Arial" w:hAnsi="Arial" w:cs="Arial"/>
        </w:rPr>
        <w:t xml:space="preserve">, (n.d.) </w:t>
      </w:r>
      <w:r w:rsidR="00B96D98" w:rsidRPr="00B96D98">
        <w:rPr>
          <w:rFonts w:ascii="Arial" w:hAnsi="Arial" w:cs="Arial"/>
          <w:i/>
          <w:iCs/>
        </w:rPr>
        <w:t>Global health data to drive change and improve live</w:t>
      </w:r>
      <w:r w:rsidR="00B96D98">
        <w:rPr>
          <w:rFonts w:ascii="Arial" w:hAnsi="Arial" w:cs="Arial"/>
          <w:i/>
          <w:iCs/>
        </w:rPr>
        <w:t xml:space="preserve">. </w:t>
      </w:r>
      <w:r w:rsidR="00B96D98">
        <w:rPr>
          <w:rFonts w:ascii="Arial" w:hAnsi="Arial" w:cs="Arial"/>
        </w:rPr>
        <w:t xml:space="preserve">Available at: </w:t>
      </w:r>
      <w:hyperlink r:id="rId11" w:history="1">
        <w:r w:rsidR="00B96D98" w:rsidRPr="00B96D98">
          <w:rPr>
            <w:rStyle w:val="Hyperlink"/>
            <w:rFonts w:ascii="Arial" w:hAnsi="Arial" w:cs="Arial"/>
          </w:rPr>
          <w:t>https://www.thelancet.com/gbd/about</w:t>
        </w:r>
      </w:hyperlink>
      <w:r w:rsidR="00B96D98">
        <w:rPr>
          <w:rFonts w:ascii="Arial" w:hAnsi="Arial" w:cs="Arial"/>
        </w:rPr>
        <w:t xml:space="preserve"> (Accessed: 15 April 2026)</w:t>
      </w:r>
    </w:p>
    <w:p w14:paraId="31927FF4" w14:textId="5839A663" w:rsidR="0088703B" w:rsidRPr="00884205" w:rsidRDefault="00C02166" w:rsidP="002C3198">
      <w:pPr>
        <w:spacing w:line="360" w:lineRule="auto"/>
        <w:ind w:firstLine="0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ICSS (n.d.) </w:t>
      </w:r>
      <w:r>
        <w:rPr>
          <w:rFonts w:ascii="Arial" w:hAnsi="Arial" w:cs="Arial"/>
          <w:i/>
          <w:iCs/>
        </w:rPr>
        <w:t>Integrated Community Stroke Service at Home</w:t>
      </w:r>
      <w:r w:rsidR="00884205">
        <w:rPr>
          <w:rFonts w:ascii="Arial" w:hAnsi="Arial" w:cs="Arial"/>
          <w:i/>
          <w:iCs/>
        </w:rPr>
        <w:t xml:space="preserve">. </w:t>
      </w:r>
      <w:r w:rsidR="00884205">
        <w:rPr>
          <w:rFonts w:ascii="Arial" w:hAnsi="Arial" w:cs="Arial"/>
        </w:rPr>
        <w:t xml:space="preserve">Available at: </w:t>
      </w:r>
      <w:hyperlink r:id="rId12" w:history="1">
        <w:r w:rsidR="00884205" w:rsidRPr="00884205">
          <w:rPr>
            <w:rStyle w:val="Hyperlink"/>
            <w:rFonts w:ascii="Arial" w:hAnsi="Arial" w:cs="Arial"/>
          </w:rPr>
          <w:t>https://sirona-cic.org.uk/nhsservices/services/integrated-community-stroke-service-icss-at-home/?</w:t>
        </w:r>
      </w:hyperlink>
      <w:r w:rsidR="00884205">
        <w:rPr>
          <w:rFonts w:ascii="Arial" w:hAnsi="Arial" w:cs="Arial"/>
        </w:rPr>
        <w:t xml:space="preserve"> (Accessed: 16 April 2026)</w:t>
      </w:r>
    </w:p>
    <w:p w14:paraId="7FD180C7" w14:textId="54585289" w:rsidR="00C228CD" w:rsidRPr="00441FA3" w:rsidRDefault="00C228CD" w:rsidP="002C3198">
      <w:pPr>
        <w:spacing w:line="360" w:lineRule="auto"/>
        <w:ind w:firstLine="0"/>
        <w:rPr>
          <w:rFonts w:ascii="Arial" w:hAnsi="Arial" w:cs="Arial"/>
        </w:rPr>
      </w:pPr>
      <w:r>
        <w:rPr>
          <w:rFonts w:ascii="Arial" w:hAnsi="Arial" w:cs="Arial"/>
        </w:rPr>
        <w:t>National Central London Health and Care</w:t>
      </w:r>
      <w:r w:rsidR="00441FA3">
        <w:rPr>
          <w:rFonts w:ascii="Arial" w:hAnsi="Arial" w:cs="Arial"/>
        </w:rPr>
        <w:t xml:space="preserve"> Integrated Care System, (n.d.) </w:t>
      </w:r>
      <w:r w:rsidR="00441FA3">
        <w:rPr>
          <w:rFonts w:ascii="Arial" w:hAnsi="Arial" w:cs="Arial"/>
          <w:i/>
          <w:iCs/>
        </w:rPr>
        <w:t>NHS Launches New Act FAST Campaign to Raise Stroke Awareness</w:t>
      </w:r>
      <w:r w:rsidR="00441FA3">
        <w:rPr>
          <w:rFonts w:ascii="Arial" w:hAnsi="Arial" w:cs="Arial"/>
        </w:rPr>
        <w:t xml:space="preserve">. Available at: </w:t>
      </w:r>
      <w:hyperlink r:id="rId13" w:history="1">
        <w:r w:rsidR="00743F04" w:rsidRPr="00743F04">
          <w:rPr>
            <w:rStyle w:val="Hyperlink"/>
            <w:rFonts w:ascii="Arial" w:hAnsi="Arial" w:cs="Arial"/>
          </w:rPr>
          <w:t>https://nclhealthandcare.org.uk/news/nhs-launches-new-act-fast-campaign-to-raise-stroke-awareness/</w:t>
        </w:r>
      </w:hyperlink>
      <w:r w:rsidR="00743F04">
        <w:rPr>
          <w:rFonts w:ascii="Arial" w:hAnsi="Arial" w:cs="Arial"/>
        </w:rPr>
        <w:t xml:space="preserve"> (Accessed: 15 April 2026)</w:t>
      </w:r>
    </w:p>
    <w:p w14:paraId="617D8203" w14:textId="5CB21A0E" w:rsidR="00377765" w:rsidRPr="00E222AB" w:rsidRDefault="00377765" w:rsidP="002C3198">
      <w:pPr>
        <w:spacing w:line="360" w:lineRule="auto"/>
        <w:ind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NHS Digital (2025) </w:t>
      </w:r>
      <w:r w:rsidR="00E222AB">
        <w:rPr>
          <w:rFonts w:ascii="Arial" w:hAnsi="Arial" w:cs="Arial"/>
          <w:i/>
          <w:iCs/>
        </w:rPr>
        <w:t xml:space="preserve">Hospital Episode Statistics (HES). </w:t>
      </w:r>
      <w:r w:rsidR="00F7004F">
        <w:rPr>
          <w:rFonts w:ascii="Arial" w:hAnsi="Arial" w:cs="Arial"/>
        </w:rPr>
        <w:t xml:space="preserve">Available at: </w:t>
      </w:r>
      <w:hyperlink r:id="rId14" w:history="1">
        <w:r w:rsidR="00F7004F" w:rsidRPr="00F7004F">
          <w:rPr>
            <w:rStyle w:val="Hyperlink"/>
            <w:rFonts w:ascii="Arial" w:hAnsi="Arial" w:cs="Arial"/>
          </w:rPr>
          <w:t>https://digital.nhs.uk/data-and-information/data-tools-and-services/data-services/hospital-episode-statistics</w:t>
        </w:r>
      </w:hyperlink>
      <w:r w:rsidR="00F7004F">
        <w:rPr>
          <w:rFonts w:ascii="Arial" w:hAnsi="Arial" w:cs="Arial"/>
        </w:rPr>
        <w:t xml:space="preserve"> (Accessed: 15 April 2026)</w:t>
      </w:r>
    </w:p>
    <w:p w14:paraId="5C20E6DD" w14:textId="1ABA5CD9" w:rsidR="006125D5" w:rsidRDefault="00962E0C" w:rsidP="002C3198">
      <w:pPr>
        <w:spacing w:line="360" w:lineRule="auto"/>
        <w:ind w:firstLine="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NHS</w:t>
      </w:r>
      <w:r w:rsidR="0090098D">
        <w:rPr>
          <w:rFonts w:ascii="Arial" w:hAnsi="Arial" w:cs="Arial"/>
        </w:rPr>
        <w:t xml:space="preserve"> (</w:t>
      </w:r>
      <w:r w:rsidR="002E5DA8">
        <w:rPr>
          <w:rFonts w:ascii="Arial" w:hAnsi="Arial" w:cs="Arial"/>
        </w:rPr>
        <w:t>2024</w:t>
      </w:r>
      <w:r w:rsidR="0090098D">
        <w:rPr>
          <w:rFonts w:ascii="Arial" w:hAnsi="Arial" w:cs="Arial"/>
        </w:rPr>
        <w:t xml:space="preserve">) </w:t>
      </w:r>
      <w:r w:rsidR="002A4626">
        <w:rPr>
          <w:rFonts w:ascii="Arial" w:hAnsi="Arial" w:cs="Arial"/>
          <w:i/>
          <w:iCs/>
        </w:rPr>
        <w:t>Stroke</w:t>
      </w:r>
      <w:r w:rsidR="00CD4D08">
        <w:rPr>
          <w:rFonts w:ascii="Arial" w:hAnsi="Arial" w:cs="Arial"/>
          <w:i/>
          <w:iCs/>
        </w:rPr>
        <w:t xml:space="preserve">. </w:t>
      </w:r>
      <w:r w:rsidR="00CD4D08">
        <w:rPr>
          <w:rFonts w:ascii="Arial" w:hAnsi="Arial" w:cs="Arial"/>
        </w:rPr>
        <w:t>Available at</w:t>
      </w:r>
      <w:r w:rsidR="002A4626">
        <w:rPr>
          <w:rFonts w:ascii="Arial" w:hAnsi="Arial" w:cs="Arial"/>
        </w:rPr>
        <w:t xml:space="preserve">: </w:t>
      </w:r>
      <w:hyperlink r:id="rId15" w:history="1">
        <w:r w:rsidR="006816BB" w:rsidRPr="006816BB">
          <w:rPr>
            <w:rStyle w:val="Hyperlink"/>
            <w:rFonts w:ascii="Arial" w:hAnsi="Arial" w:cs="Arial"/>
          </w:rPr>
          <w:t>https://www.nhs.uk/conditions/stroke/</w:t>
        </w:r>
      </w:hyperlink>
      <w:r w:rsidR="006816BB" w:rsidRPr="006816BB">
        <w:rPr>
          <w:rFonts w:ascii="Arial" w:hAnsi="Arial" w:cs="Arial"/>
        </w:rPr>
        <w:t xml:space="preserve"> </w:t>
      </w:r>
      <w:r w:rsidR="00CD4D08">
        <w:rPr>
          <w:rFonts w:ascii="Arial" w:hAnsi="Arial" w:cs="Arial"/>
        </w:rPr>
        <w:t xml:space="preserve">(Accessed: </w:t>
      </w:r>
      <w:r w:rsidR="004706CB">
        <w:rPr>
          <w:rFonts w:ascii="Arial" w:hAnsi="Arial" w:cs="Arial"/>
        </w:rPr>
        <w:t>1</w:t>
      </w:r>
      <w:r w:rsidR="00A340F9">
        <w:rPr>
          <w:rFonts w:ascii="Arial" w:hAnsi="Arial" w:cs="Arial"/>
        </w:rPr>
        <w:t>3</w:t>
      </w:r>
      <w:r w:rsidR="004706CB">
        <w:rPr>
          <w:rFonts w:ascii="Arial" w:hAnsi="Arial" w:cs="Arial"/>
        </w:rPr>
        <w:t xml:space="preserve"> April 2026)</w:t>
      </w:r>
    </w:p>
    <w:p w14:paraId="77D9E3B9" w14:textId="059F4305" w:rsidR="009E7342" w:rsidRDefault="009E7342" w:rsidP="002C3198">
      <w:pPr>
        <w:spacing w:line="360" w:lineRule="auto"/>
        <w:ind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Sentinel Stroke National Audit Programme (n.d.) </w:t>
      </w:r>
      <w:r>
        <w:rPr>
          <w:rFonts w:ascii="Arial" w:hAnsi="Arial" w:cs="Arial"/>
          <w:i/>
          <w:iCs/>
        </w:rPr>
        <w:t>About SSNAP</w:t>
      </w:r>
      <w:r>
        <w:rPr>
          <w:rFonts w:ascii="Arial" w:hAnsi="Arial" w:cs="Arial"/>
        </w:rPr>
        <w:t xml:space="preserve">. Available at: </w:t>
      </w:r>
      <w:hyperlink r:id="rId16" w:history="1">
        <w:r w:rsidRPr="009E7342">
          <w:rPr>
            <w:rStyle w:val="Hyperlink"/>
            <w:rFonts w:ascii="Arial" w:hAnsi="Arial" w:cs="Arial"/>
          </w:rPr>
          <w:t>https://www.strokeaudit.org/About/About-SSNAP.aspx</w:t>
        </w:r>
      </w:hyperlink>
      <w:r>
        <w:rPr>
          <w:rFonts w:ascii="Arial" w:hAnsi="Arial" w:cs="Arial"/>
        </w:rPr>
        <w:t xml:space="preserve"> (Accessed: 15 April 2026)</w:t>
      </w:r>
    </w:p>
    <w:p w14:paraId="1937610D" w14:textId="5BB9896C" w:rsidR="00183624" w:rsidRDefault="00183624" w:rsidP="002C3198">
      <w:pPr>
        <w:spacing w:line="360" w:lineRule="auto"/>
        <w:ind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Scottish Government </w:t>
      </w:r>
      <w:r w:rsidR="005450EE">
        <w:rPr>
          <w:rFonts w:ascii="Arial" w:hAnsi="Arial" w:cs="Arial"/>
        </w:rPr>
        <w:t xml:space="preserve">(2026) </w:t>
      </w:r>
      <w:r w:rsidR="005450EE">
        <w:rPr>
          <w:rFonts w:ascii="Arial" w:hAnsi="Arial" w:cs="Arial"/>
          <w:i/>
          <w:iCs/>
        </w:rPr>
        <w:t>Stroke</w:t>
      </w:r>
      <w:r w:rsidR="005450EE">
        <w:rPr>
          <w:rFonts w:ascii="Arial" w:hAnsi="Arial" w:cs="Arial"/>
        </w:rPr>
        <w:t xml:space="preserve">. Available at: </w:t>
      </w:r>
      <w:hyperlink r:id="rId17" w:history="1">
        <w:r w:rsidR="005450EE" w:rsidRPr="00BD624B">
          <w:rPr>
            <w:rStyle w:val="Hyperlink"/>
            <w:rFonts w:ascii="Arial" w:hAnsi="Arial" w:cs="Arial"/>
          </w:rPr>
          <w:t>https://www.nhsinform.scot/illnesses-and-conditions/brain-nerves-and-spinal-cord/stroke-and-tia-transient-ischaemic-attack/stroke?</w:t>
        </w:r>
      </w:hyperlink>
      <w:r w:rsidR="00BD624B">
        <w:rPr>
          <w:rFonts w:ascii="Arial" w:hAnsi="Arial" w:cs="Arial"/>
        </w:rPr>
        <w:t xml:space="preserve"> (Accessed: 15 April 2026)</w:t>
      </w:r>
    </w:p>
    <w:p w14:paraId="10B66A32" w14:textId="0865EED7" w:rsidR="008C0CB5" w:rsidRDefault="008C0CB5" w:rsidP="002C3198">
      <w:pPr>
        <w:spacing w:line="360" w:lineRule="auto"/>
        <w:ind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Stroke Association (n.d.) </w:t>
      </w:r>
      <w:r w:rsidR="009471D4">
        <w:rPr>
          <w:rFonts w:ascii="Arial" w:hAnsi="Arial" w:cs="Arial"/>
          <w:i/>
          <w:iCs/>
        </w:rPr>
        <w:t>Effects of Stroke</w:t>
      </w:r>
      <w:r w:rsidR="009471D4">
        <w:rPr>
          <w:rFonts w:ascii="Arial" w:hAnsi="Arial" w:cs="Arial"/>
        </w:rPr>
        <w:t xml:space="preserve">. Available at: </w:t>
      </w:r>
      <w:hyperlink r:id="rId18" w:history="1">
        <w:r w:rsidR="009471D4" w:rsidRPr="009471D4">
          <w:rPr>
            <w:rStyle w:val="Hyperlink"/>
            <w:rFonts w:ascii="Arial" w:hAnsi="Arial" w:cs="Arial"/>
          </w:rPr>
          <w:t>https://www.stroke.org.uk/health/effects-stroke</w:t>
        </w:r>
      </w:hyperlink>
      <w:r w:rsidR="009471D4">
        <w:rPr>
          <w:rFonts w:ascii="Arial" w:hAnsi="Arial" w:cs="Arial"/>
        </w:rPr>
        <w:t xml:space="preserve"> (Accessed: 16</w:t>
      </w:r>
      <w:r w:rsidR="0078609F">
        <w:rPr>
          <w:rFonts w:ascii="Arial" w:hAnsi="Arial" w:cs="Arial"/>
        </w:rPr>
        <w:t xml:space="preserve"> April 2026)</w:t>
      </w:r>
    </w:p>
    <w:p w14:paraId="5CD30FC1" w14:textId="379B1BC2" w:rsidR="00853613" w:rsidRPr="00B577D0" w:rsidRDefault="00853613" w:rsidP="002C3198">
      <w:pPr>
        <w:spacing w:line="360" w:lineRule="auto"/>
        <w:ind w:firstLine="0"/>
        <w:rPr>
          <w:rFonts w:ascii="Arial" w:hAnsi="Arial" w:cs="Arial"/>
        </w:rPr>
      </w:pPr>
      <w:r>
        <w:rPr>
          <w:rFonts w:ascii="Arial" w:hAnsi="Arial" w:cs="Arial"/>
        </w:rPr>
        <w:t>The Guardian (2023)</w:t>
      </w:r>
      <w:r w:rsidR="00B577D0">
        <w:rPr>
          <w:rFonts w:ascii="Arial" w:hAnsi="Arial" w:cs="Arial"/>
        </w:rPr>
        <w:t xml:space="preserve"> </w:t>
      </w:r>
      <w:r w:rsidR="00B577D0">
        <w:rPr>
          <w:rFonts w:ascii="Arial" w:hAnsi="Arial" w:cs="Arial"/>
          <w:i/>
          <w:iCs/>
        </w:rPr>
        <w:t>World Health Assembly commits to boosting global access to rehabilitation</w:t>
      </w:r>
      <w:r w:rsidR="00B577D0">
        <w:rPr>
          <w:rFonts w:ascii="Arial" w:hAnsi="Arial" w:cs="Arial"/>
        </w:rPr>
        <w:t xml:space="preserve">. Available at: </w:t>
      </w:r>
      <w:hyperlink r:id="rId19" w:history="1">
        <w:r w:rsidR="00890DE0" w:rsidRPr="00834AA6">
          <w:rPr>
            <w:rStyle w:val="Hyperlink"/>
            <w:rFonts w:ascii="Arial" w:hAnsi="Arial" w:cs="Arial"/>
          </w:rPr>
          <w:t>https://www.theguardian.com/global-development/2023/may/29/world-health-assembly-commits-to-boosting-global-access-to-rehabilitation</w:t>
        </w:r>
      </w:hyperlink>
      <w:r w:rsidR="00890DE0">
        <w:rPr>
          <w:rFonts w:ascii="Arial" w:hAnsi="Arial" w:cs="Arial"/>
        </w:rPr>
        <w:t xml:space="preserve"> (Accessed: 16 April 2026)</w:t>
      </w:r>
    </w:p>
    <w:p w14:paraId="01FF4420" w14:textId="1343B7D3" w:rsidR="00362ECA" w:rsidRPr="00CE3CBF" w:rsidRDefault="00362ECA" w:rsidP="002C3198">
      <w:pPr>
        <w:spacing w:line="360" w:lineRule="auto"/>
        <w:ind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WHO (2021) </w:t>
      </w:r>
      <w:r w:rsidR="00E9572F">
        <w:rPr>
          <w:rFonts w:ascii="Arial" w:hAnsi="Arial" w:cs="Arial"/>
          <w:i/>
          <w:iCs/>
        </w:rPr>
        <w:t xml:space="preserve">Guide for the pharmacological treatment </w:t>
      </w:r>
      <w:r w:rsidR="00CE3CBF">
        <w:rPr>
          <w:rFonts w:ascii="Arial" w:hAnsi="Arial" w:cs="Arial"/>
          <w:i/>
          <w:iCs/>
        </w:rPr>
        <w:t xml:space="preserve">hypertension in adults. </w:t>
      </w:r>
      <w:r w:rsidR="00CE3CBF">
        <w:rPr>
          <w:rFonts w:ascii="Arial" w:hAnsi="Arial" w:cs="Arial"/>
        </w:rPr>
        <w:t xml:space="preserve">Available at: </w:t>
      </w:r>
      <w:hyperlink r:id="rId20" w:history="1">
        <w:r w:rsidR="00CE3CBF" w:rsidRPr="00834AA6">
          <w:rPr>
            <w:rStyle w:val="Hyperlink"/>
            <w:rFonts w:ascii="Arial" w:hAnsi="Arial" w:cs="Arial"/>
          </w:rPr>
          <w:t>https://www.who.int/publications/i/item/9789240033986</w:t>
        </w:r>
      </w:hyperlink>
      <w:r w:rsidR="00CE3CBF">
        <w:rPr>
          <w:rFonts w:ascii="Arial" w:hAnsi="Arial" w:cs="Arial"/>
        </w:rPr>
        <w:t xml:space="preserve"> (Accessed 15 April 2026)</w:t>
      </w:r>
    </w:p>
    <w:p w14:paraId="3791D667" w14:textId="3F7837BE" w:rsidR="00362ECA" w:rsidRDefault="00CD323B" w:rsidP="002C3198">
      <w:pPr>
        <w:spacing w:line="360" w:lineRule="auto"/>
        <w:ind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WHO (2025) </w:t>
      </w:r>
      <w:r w:rsidR="00A340F9">
        <w:rPr>
          <w:rFonts w:ascii="Arial" w:hAnsi="Arial" w:cs="Arial"/>
          <w:i/>
          <w:iCs/>
        </w:rPr>
        <w:t>Stroke</w:t>
      </w:r>
      <w:r w:rsidR="00A340F9">
        <w:rPr>
          <w:rFonts w:ascii="Arial" w:hAnsi="Arial" w:cs="Arial"/>
        </w:rPr>
        <w:t xml:space="preserve">. Available at: </w:t>
      </w:r>
      <w:hyperlink r:id="rId21" w:history="1">
        <w:r w:rsidR="00A340F9" w:rsidRPr="00A340F9">
          <w:rPr>
            <w:rStyle w:val="Hyperlink"/>
            <w:rFonts w:ascii="Arial" w:hAnsi="Arial" w:cs="Arial"/>
          </w:rPr>
          <w:t>https://www.who.int/news-room/fact-sheets/detail/stroke</w:t>
        </w:r>
      </w:hyperlink>
      <w:r w:rsidR="00A340F9">
        <w:rPr>
          <w:rFonts w:ascii="Arial" w:hAnsi="Arial" w:cs="Arial"/>
        </w:rPr>
        <w:t xml:space="preserve"> (Accessed: 15 April 2026)</w:t>
      </w:r>
    </w:p>
    <w:sectPr w:rsidR="00362ECA" w:rsidSect="00A24AA8">
      <w:footerReference w:type="even" r:id="rId22"/>
      <w:footerReference w:type="default" r:id="rId23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534945" w14:textId="77777777" w:rsidR="00436F32" w:rsidRDefault="00436F32" w:rsidP="00C50F12">
      <w:pPr>
        <w:spacing w:after="0" w:line="240" w:lineRule="auto"/>
      </w:pPr>
      <w:r>
        <w:separator/>
      </w:r>
    </w:p>
  </w:endnote>
  <w:endnote w:type="continuationSeparator" w:id="0">
    <w:p w14:paraId="7C51EE66" w14:textId="77777777" w:rsidR="00436F32" w:rsidRDefault="00436F32" w:rsidP="00C50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roman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798261259"/>
      <w:docPartObj>
        <w:docPartGallery w:val="Page Numbers (Bottom of Page)"/>
        <w:docPartUnique/>
      </w:docPartObj>
    </w:sdtPr>
    <w:sdtContent>
      <w:p w14:paraId="13B8CB98" w14:textId="1D648D93" w:rsidR="00C50F12" w:rsidRDefault="00C50F12" w:rsidP="00C50F12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</w:sdt>
  <w:p w14:paraId="3AB38317" w14:textId="77777777" w:rsidR="00C50F12" w:rsidRDefault="00C50F12" w:rsidP="00C50F1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032494463"/>
      <w:docPartObj>
        <w:docPartGallery w:val="Page Numbers (Bottom of Page)"/>
        <w:docPartUnique/>
      </w:docPartObj>
    </w:sdtPr>
    <w:sdtContent>
      <w:p w14:paraId="44ED77E1" w14:textId="2A5D8689" w:rsidR="00C50F12" w:rsidRDefault="00C50F12" w:rsidP="00C50F12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4</w:t>
        </w:r>
        <w:r>
          <w:rPr>
            <w:rStyle w:val="PageNumber"/>
          </w:rPr>
          <w:fldChar w:fldCharType="end"/>
        </w:r>
      </w:p>
    </w:sdtContent>
  </w:sdt>
  <w:p w14:paraId="3FEB677A" w14:textId="77777777" w:rsidR="00C50F12" w:rsidRDefault="00C50F12" w:rsidP="00C50F1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57DC5C" w14:textId="77777777" w:rsidR="00436F32" w:rsidRDefault="00436F32" w:rsidP="00C50F12">
      <w:pPr>
        <w:spacing w:after="0" w:line="240" w:lineRule="auto"/>
      </w:pPr>
      <w:r>
        <w:separator/>
      </w:r>
    </w:p>
  </w:footnote>
  <w:footnote w:type="continuationSeparator" w:id="0">
    <w:p w14:paraId="711BDD7E" w14:textId="77777777" w:rsidR="00436F32" w:rsidRDefault="00436F32" w:rsidP="00C50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B3283"/>
    <w:multiLevelType w:val="hybridMultilevel"/>
    <w:tmpl w:val="22AA19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98603E"/>
    <w:multiLevelType w:val="multilevel"/>
    <w:tmpl w:val="AD0AC4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00" w:hanging="4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50879D0"/>
    <w:multiLevelType w:val="hybridMultilevel"/>
    <w:tmpl w:val="DB6C657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FF3C46"/>
    <w:multiLevelType w:val="hybridMultilevel"/>
    <w:tmpl w:val="86C47C30"/>
    <w:lvl w:ilvl="0" w:tplc="4EA2EFD2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F41BBB"/>
    <w:multiLevelType w:val="hybridMultilevel"/>
    <w:tmpl w:val="E528E306"/>
    <w:lvl w:ilvl="0" w:tplc="F2C40EC6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5890570">
    <w:abstractNumId w:val="2"/>
  </w:num>
  <w:num w:numId="2" w16cid:durableId="770128706">
    <w:abstractNumId w:val="0"/>
  </w:num>
  <w:num w:numId="3" w16cid:durableId="1960648091">
    <w:abstractNumId w:val="4"/>
  </w:num>
  <w:num w:numId="4" w16cid:durableId="1860043010">
    <w:abstractNumId w:val="3"/>
  </w:num>
  <w:num w:numId="5" w16cid:durableId="21067997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7A1A"/>
    <w:rsid w:val="000013FC"/>
    <w:rsid w:val="00001D7C"/>
    <w:rsid w:val="00012D8E"/>
    <w:rsid w:val="000138A9"/>
    <w:rsid w:val="0001513F"/>
    <w:rsid w:val="00017866"/>
    <w:rsid w:val="00020EF3"/>
    <w:rsid w:val="000217C7"/>
    <w:rsid w:val="00021A4D"/>
    <w:rsid w:val="00022920"/>
    <w:rsid w:val="000246AA"/>
    <w:rsid w:val="00024A4F"/>
    <w:rsid w:val="00030A02"/>
    <w:rsid w:val="00030BA2"/>
    <w:rsid w:val="00030FA2"/>
    <w:rsid w:val="00031BE4"/>
    <w:rsid w:val="000328E8"/>
    <w:rsid w:val="00035418"/>
    <w:rsid w:val="0003691E"/>
    <w:rsid w:val="000379C8"/>
    <w:rsid w:val="000415BD"/>
    <w:rsid w:val="00054F4A"/>
    <w:rsid w:val="00062047"/>
    <w:rsid w:val="00063DD4"/>
    <w:rsid w:val="00066135"/>
    <w:rsid w:val="000671F5"/>
    <w:rsid w:val="00082409"/>
    <w:rsid w:val="00085A8C"/>
    <w:rsid w:val="00094BE2"/>
    <w:rsid w:val="000A0F0A"/>
    <w:rsid w:val="000A3AFF"/>
    <w:rsid w:val="000A4171"/>
    <w:rsid w:val="000A4A17"/>
    <w:rsid w:val="000A714A"/>
    <w:rsid w:val="000A73F5"/>
    <w:rsid w:val="000B3062"/>
    <w:rsid w:val="000B3B33"/>
    <w:rsid w:val="000B3BF6"/>
    <w:rsid w:val="000B5A63"/>
    <w:rsid w:val="000D043B"/>
    <w:rsid w:val="000D7A20"/>
    <w:rsid w:val="000E0B6A"/>
    <w:rsid w:val="000F2178"/>
    <w:rsid w:val="001069BB"/>
    <w:rsid w:val="001114B7"/>
    <w:rsid w:val="00116E4C"/>
    <w:rsid w:val="001326CF"/>
    <w:rsid w:val="001422B5"/>
    <w:rsid w:val="0014359B"/>
    <w:rsid w:val="001471A4"/>
    <w:rsid w:val="00150FAE"/>
    <w:rsid w:val="001537CA"/>
    <w:rsid w:val="001567BD"/>
    <w:rsid w:val="00156958"/>
    <w:rsid w:val="00164880"/>
    <w:rsid w:val="00167A33"/>
    <w:rsid w:val="00170F08"/>
    <w:rsid w:val="0017132B"/>
    <w:rsid w:val="0018066E"/>
    <w:rsid w:val="00183624"/>
    <w:rsid w:val="00194B39"/>
    <w:rsid w:val="001A353D"/>
    <w:rsid w:val="001A4F2A"/>
    <w:rsid w:val="001B0144"/>
    <w:rsid w:val="001B1F23"/>
    <w:rsid w:val="001B33E8"/>
    <w:rsid w:val="001B3A5C"/>
    <w:rsid w:val="001B63CB"/>
    <w:rsid w:val="001C07FD"/>
    <w:rsid w:val="001C3822"/>
    <w:rsid w:val="001C4A23"/>
    <w:rsid w:val="001C4F09"/>
    <w:rsid w:val="001C571C"/>
    <w:rsid w:val="001D215D"/>
    <w:rsid w:val="001E245D"/>
    <w:rsid w:val="001E3196"/>
    <w:rsid w:val="001E3D73"/>
    <w:rsid w:val="001F2360"/>
    <w:rsid w:val="001F41A6"/>
    <w:rsid w:val="001F4AED"/>
    <w:rsid w:val="001F7687"/>
    <w:rsid w:val="00203085"/>
    <w:rsid w:val="00206720"/>
    <w:rsid w:val="002231BF"/>
    <w:rsid w:val="00223FE8"/>
    <w:rsid w:val="0022768A"/>
    <w:rsid w:val="00231289"/>
    <w:rsid w:val="00234772"/>
    <w:rsid w:val="002451C5"/>
    <w:rsid w:val="0024660F"/>
    <w:rsid w:val="0025035D"/>
    <w:rsid w:val="00253095"/>
    <w:rsid w:val="002559D9"/>
    <w:rsid w:val="00271F31"/>
    <w:rsid w:val="00275CEA"/>
    <w:rsid w:val="0028131B"/>
    <w:rsid w:val="00285ABC"/>
    <w:rsid w:val="00286CE9"/>
    <w:rsid w:val="00296CEC"/>
    <w:rsid w:val="002A4626"/>
    <w:rsid w:val="002A60A6"/>
    <w:rsid w:val="002B0E6E"/>
    <w:rsid w:val="002B5C4C"/>
    <w:rsid w:val="002C21F1"/>
    <w:rsid w:val="002C3198"/>
    <w:rsid w:val="002D249A"/>
    <w:rsid w:val="002D534E"/>
    <w:rsid w:val="002D6F58"/>
    <w:rsid w:val="002E5DA8"/>
    <w:rsid w:val="002E5E08"/>
    <w:rsid w:val="002E757D"/>
    <w:rsid w:val="002F04EB"/>
    <w:rsid w:val="002F52E3"/>
    <w:rsid w:val="0030094A"/>
    <w:rsid w:val="00303772"/>
    <w:rsid w:val="0031107E"/>
    <w:rsid w:val="00312601"/>
    <w:rsid w:val="00312A9B"/>
    <w:rsid w:val="00313949"/>
    <w:rsid w:val="00323085"/>
    <w:rsid w:val="00343C69"/>
    <w:rsid w:val="00354113"/>
    <w:rsid w:val="00355EDF"/>
    <w:rsid w:val="00362909"/>
    <w:rsid w:val="00362ECA"/>
    <w:rsid w:val="00376624"/>
    <w:rsid w:val="00377765"/>
    <w:rsid w:val="0038163D"/>
    <w:rsid w:val="00385058"/>
    <w:rsid w:val="003A7591"/>
    <w:rsid w:val="003B0266"/>
    <w:rsid w:val="003B3B3B"/>
    <w:rsid w:val="003B74B1"/>
    <w:rsid w:val="003C168D"/>
    <w:rsid w:val="003C4AC1"/>
    <w:rsid w:val="003C7397"/>
    <w:rsid w:val="003D00EC"/>
    <w:rsid w:val="003E5FBF"/>
    <w:rsid w:val="003F4C8F"/>
    <w:rsid w:val="003F7747"/>
    <w:rsid w:val="00410B05"/>
    <w:rsid w:val="00415433"/>
    <w:rsid w:val="00425527"/>
    <w:rsid w:val="004277E2"/>
    <w:rsid w:val="00427B36"/>
    <w:rsid w:val="004355B4"/>
    <w:rsid w:val="00435FC9"/>
    <w:rsid w:val="00436F32"/>
    <w:rsid w:val="004415B3"/>
    <w:rsid w:val="00441FA3"/>
    <w:rsid w:val="00442A48"/>
    <w:rsid w:val="00442B3A"/>
    <w:rsid w:val="004476A7"/>
    <w:rsid w:val="00447776"/>
    <w:rsid w:val="004541DE"/>
    <w:rsid w:val="0045481E"/>
    <w:rsid w:val="00461D99"/>
    <w:rsid w:val="00467407"/>
    <w:rsid w:val="004706CB"/>
    <w:rsid w:val="00472742"/>
    <w:rsid w:val="00475D4D"/>
    <w:rsid w:val="0048042D"/>
    <w:rsid w:val="00480768"/>
    <w:rsid w:val="00482A6A"/>
    <w:rsid w:val="00484F6F"/>
    <w:rsid w:val="00491DE0"/>
    <w:rsid w:val="00497B16"/>
    <w:rsid w:val="00497FB2"/>
    <w:rsid w:val="004A5D6F"/>
    <w:rsid w:val="004B3BE5"/>
    <w:rsid w:val="004D3E18"/>
    <w:rsid w:val="004D41FC"/>
    <w:rsid w:val="004D7608"/>
    <w:rsid w:val="004D7873"/>
    <w:rsid w:val="004D7FE4"/>
    <w:rsid w:val="004E5F0C"/>
    <w:rsid w:val="004F38FD"/>
    <w:rsid w:val="004F4B96"/>
    <w:rsid w:val="005039D2"/>
    <w:rsid w:val="00511786"/>
    <w:rsid w:val="005131F4"/>
    <w:rsid w:val="00513272"/>
    <w:rsid w:val="005254EE"/>
    <w:rsid w:val="00531AB9"/>
    <w:rsid w:val="00532E68"/>
    <w:rsid w:val="005365F0"/>
    <w:rsid w:val="0054127A"/>
    <w:rsid w:val="005439C6"/>
    <w:rsid w:val="005450EE"/>
    <w:rsid w:val="00550C09"/>
    <w:rsid w:val="00557905"/>
    <w:rsid w:val="0056649A"/>
    <w:rsid w:val="00566A06"/>
    <w:rsid w:val="00567B9A"/>
    <w:rsid w:val="00572FA1"/>
    <w:rsid w:val="00580D4D"/>
    <w:rsid w:val="00582638"/>
    <w:rsid w:val="00585C23"/>
    <w:rsid w:val="005970BE"/>
    <w:rsid w:val="005A3123"/>
    <w:rsid w:val="005A39B5"/>
    <w:rsid w:val="005A5244"/>
    <w:rsid w:val="005A627B"/>
    <w:rsid w:val="005A7747"/>
    <w:rsid w:val="005A7907"/>
    <w:rsid w:val="005B1DA9"/>
    <w:rsid w:val="005B3D28"/>
    <w:rsid w:val="005B73B6"/>
    <w:rsid w:val="005C0E62"/>
    <w:rsid w:val="005C4AFF"/>
    <w:rsid w:val="005C5537"/>
    <w:rsid w:val="005D25FE"/>
    <w:rsid w:val="005D3DA7"/>
    <w:rsid w:val="005E001C"/>
    <w:rsid w:val="005E4694"/>
    <w:rsid w:val="005E61F4"/>
    <w:rsid w:val="00601BEE"/>
    <w:rsid w:val="00602830"/>
    <w:rsid w:val="00603733"/>
    <w:rsid w:val="00610746"/>
    <w:rsid w:val="00610C39"/>
    <w:rsid w:val="006125D5"/>
    <w:rsid w:val="006154F9"/>
    <w:rsid w:val="00621373"/>
    <w:rsid w:val="00626B5E"/>
    <w:rsid w:val="00631C87"/>
    <w:rsid w:val="00633389"/>
    <w:rsid w:val="00633A34"/>
    <w:rsid w:val="006360F1"/>
    <w:rsid w:val="00643049"/>
    <w:rsid w:val="00660566"/>
    <w:rsid w:val="00665941"/>
    <w:rsid w:val="006679F9"/>
    <w:rsid w:val="00673891"/>
    <w:rsid w:val="00674E58"/>
    <w:rsid w:val="006816BB"/>
    <w:rsid w:val="00681F70"/>
    <w:rsid w:val="00684053"/>
    <w:rsid w:val="006915E1"/>
    <w:rsid w:val="006A0DC9"/>
    <w:rsid w:val="006A35BF"/>
    <w:rsid w:val="006B0350"/>
    <w:rsid w:val="006C1EDC"/>
    <w:rsid w:val="006C280B"/>
    <w:rsid w:val="006C63BA"/>
    <w:rsid w:val="006D03E5"/>
    <w:rsid w:val="006D2276"/>
    <w:rsid w:val="006D2BF2"/>
    <w:rsid w:val="006E5450"/>
    <w:rsid w:val="006F5DDF"/>
    <w:rsid w:val="007045F5"/>
    <w:rsid w:val="00711210"/>
    <w:rsid w:val="0071630D"/>
    <w:rsid w:val="007253D3"/>
    <w:rsid w:val="00726973"/>
    <w:rsid w:val="00730AF6"/>
    <w:rsid w:val="00731430"/>
    <w:rsid w:val="00732968"/>
    <w:rsid w:val="007338C5"/>
    <w:rsid w:val="007360E9"/>
    <w:rsid w:val="007364AE"/>
    <w:rsid w:val="007378E9"/>
    <w:rsid w:val="00743F04"/>
    <w:rsid w:val="0074424A"/>
    <w:rsid w:val="007515D5"/>
    <w:rsid w:val="007517CD"/>
    <w:rsid w:val="00754CA8"/>
    <w:rsid w:val="00767CC1"/>
    <w:rsid w:val="00770EFF"/>
    <w:rsid w:val="00773B2E"/>
    <w:rsid w:val="0077697F"/>
    <w:rsid w:val="0078609F"/>
    <w:rsid w:val="00793896"/>
    <w:rsid w:val="007A0172"/>
    <w:rsid w:val="007A0903"/>
    <w:rsid w:val="007A381D"/>
    <w:rsid w:val="007A7F33"/>
    <w:rsid w:val="007B017A"/>
    <w:rsid w:val="007B1126"/>
    <w:rsid w:val="007C03B8"/>
    <w:rsid w:val="007D0105"/>
    <w:rsid w:val="007E0FBC"/>
    <w:rsid w:val="007E3D43"/>
    <w:rsid w:val="007E4EDD"/>
    <w:rsid w:val="007F5F62"/>
    <w:rsid w:val="007F64E2"/>
    <w:rsid w:val="00801A41"/>
    <w:rsid w:val="00803ECA"/>
    <w:rsid w:val="0080659E"/>
    <w:rsid w:val="00810D7E"/>
    <w:rsid w:val="00811161"/>
    <w:rsid w:val="008141E5"/>
    <w:rsid w:val="00815470"/>
    <w:rsid w:val="008179E1"/>
    <w:rsid w:val="00831585"/>
    <w:rsid w:val="00831CE3"/>
    <w:rsid w:val="008408E4"/>
    <w:rsid w:val="00840CF3"/>
    <w:rsid w:val="00842FE9"/>
    <w:rsid w:val="0084372C"/>
    <w:rsid w:val="00844AFE"/>
    <w:rsid w:val="00844EBD"/>
    <w:rsid w:val="00850FA4"/>
    <w:rsid w:val="00851B35"/>
    <w:rsid w:val="00851E0F"/>
    <w:rsid w:val="0085297F"/>
    <w:rsid w:val="0085316C"/>
    <w:rsid w:val="00853613"/>
    <w:rsid w:val="00861D75"/>
    <w:rsid w:val="00861F6F"/>
    <w:rsid w:val="00862B2A"/>
    <w:rsid w:val="00865CF8"/>
    <w:rsid w:val="00865D02"/>
    <w:rsid w:val="0087263A"/>
    <w:rsid w:val="008731AB"/>
    <w:rsid w:val="00874DB6"/>
    <w:rsid w:val="00884205"/>
    <w:rsid w:val="0088703B"/>
    <w:rsid w:val="0089052C"/>
    <w:rsid w:val="00890DE0"/>
    <w:rsid w:val="00891E56"/>
    <w:rsid w:val="0089223D"/>
    <w:rsid w:val="008A493C"/>
    <w:rsid w:val="008B4950"/>
    <w:rsid w:val="008B5024"/>
    <w:rsid w:val="008B6275"/>
    <w:rsid w:val="008C0CB5"/>
    <w:rsid w:val="008C0EE2"/>
    <w:rsid w:val="008D4E16"/>
    <w:rsid w:val="008E03E5"/>
    <w:rsid w:val="008E6231"/>
    <w:rsid w:val="008E774C"/>
    <w:rsid w:val="008E7E37"/>
    <w:rsid w:val="008F0799"/>
    <w:rsid w:val="008F305C"/>
    <w:rsid w:val="008F5649"/>
    <w:rsid w:val="008F7057"/>
    <w:rsid w:val="0090098D"/>
    <w:rsid w:val="00901933"/>
    <w:rsid w:val="00903DDD"/>
    <w:rsid w:val="0090653D"/>
    <w:rsid w:val="00915155"/>
    <w:rsid w:val="00924C9C"/>
    <w:rsid w:val="00937DFC"/>
    <w:rsid w:val="009401DA"/>
    <w:rsid w:val="009471D4"/>
    <w:rsid w:val="0095198F"/>
    <w:rsid w:val="009521A7"/>
    <w:rsid w:val="0095228A"/>
    <w:rsid w:val="00953A35"/>
    <w:rsid w:val="009564A9"/>
    <w:rsid w:val="00960714"/>
    <w:rsid w:val="00962E0C"/>
    <w:rsid w:val="009636C1"/>
    <w:rsid w:val="00963EED"/>
    <w:rsid w:val="00973270"/>
    <w:rsid w:val="00977590"/>
    <w:rsid w:val="009776F4"/>
    <w:rsid w:val="00977A34"/>
    <w:rsid w:val="00980E57"/>
    <w:rsid w:val="0098167E"/>
    <w:rsid w:val="00987220"/>
    <w:rsid w:val="00994DB4"/>
    <w:rsid w:val="009A2A02"/>
    <w:rsid w:val="009A53E5"/>
    <w:rsid w:val="009B12E6"/>
    <w:rsid w:val="009B3229"/>
    <w:rsid w:val="009B34D7"/>
    <w:rsid w:val="009C0FB1"/>
    <w:rsid w:val="009C1336"/>
    <w:rsid w:val="009C160F"/>
    <w:rsid w:val="009D22BB"/>
    <w:rsid w:val="009D717F"/>
    <w:rsid w:val="009E7342"/>
    <w:rsid w:val="009F2A39"/>
    <w:rsid w:val="009F3FB8"/>
    <w:rsid w:val="00A00357"/>
    <w:rsid w:val="00A0252D"/>
    <w:rsid w:val="00A0517E"/>
    <w:rsid w:val="00A05726"/>
    <w:rsid w:val="00A05791"/>
    <w:rsid w:val="00A05EA8"/>
    <w:rsid w:val="00A147FC"/>
    <w:rsid w:val="00A20DB4"/>
    <w:rsid w:val="00A231B8"/>
    <w:rsid w:val="00A24AA8"/>
    <w:rsid w:val="00A340F9"/>
    <w:rsid w:val="00A37CB8"/>
    <w:rsid w:val="00A40C04"/>
    <w:rsid w:val="00A42470"/>
    <w:rsid w:val="00A4496A"/>
    <w:rsid w:val="00A47ABE"/>
    <w:rsid w:val="00A50D89"/>
    <w:rsid w:val="00A63C30"/>
    <w:rsid w:val="00A664E0"/>
    <w:rsid w:val="00A727F9"/>
    <w:rsid w:val="00A764EC"/>
    <w:rsid w:val="00A7696C"/>
    <w:rsid w:val="00A77108"/>
    <w:rsid w:val="00A9684E"/>
    <w:rsid w:val="00AA6357"/>
    <w:rsid w:val="00AB65F7"/>
    <w:rsid w:val="00AC04E2"/>
    <w:rsid w:val="00AC4457"/>
    <w:rsid w:val="00AC464B"/>
    <w:rsid w:val="00AC4DED"/>
    <w:rsid w:val="00AD0CBD"/>
    <w:rsid w:val="00AD25FC"/>
    <w:rsid w:val="00AD32A7"/>
    <w:rsid w:val="00AE68B5"/>
    <w:rsid w:val="00AF22B5"/>
    <w:rsid w:val="00AF2EDA"/>
    <w:rsid w:val="00AF3453"/>
    <w:rsid w:val="00B04861"/>
    <w:rsid w:val="00B14DD2"/>
    <w:rsid w:val="00B201F5"/>
    <w:rsid w:val="00B2201B"/>
    <w:rsid w:val="00B22321"/>
    <w:rsid w:val="00B25E44"/>
    <w:rsid w:val="00B27137"/>
    <w:rsid w:val="00B37C34"/>
    <w:rsid w:val="00B37D50"/>
    <w:rsid w:val="00B577D0"/>
    <w:rsid w:val="00B70EB6"/>
    <w:rsid w:val="00B74BCD"/>
    <w:rsid w:val="00B8015B"/>
    <w:rsid w:val="00B92C19"/>
    <w:rsid w:val="00B96D98"/>
    <w:rsid w:val="00BA2558"/>
    <w:rsid w:val="00BA5856"/>
    <w:rsid w:val="00BB09BD"/>
    <w:rsid w:val="00BB1423"/>
    <w:rsid w:val="00BB6D13"/>
    <w:rsid w:val="00BC48A8"/>
    <w:rsid w:val="00BD22CA"/>
    <w:rsid w:val="00BD331D"/>
    <w:rsid w:val="00BD4F57"/>
    <w:rsid w:val="00BD624B"/>
    <w:rsid w:val="00BD7B2E"/>
    <w:rsid w:val="00BE5F18"/>
    <w:rsid w:val="00BE7658"/>
    <w:rsid w:val="00BF32E7"/>
    <w:rsid w:val="00C00157"/>
    <w:rsid w:val="00C0098F"/>
    <w:rsid w:val="00C02166"/>
    <w:rsid w:val="00C13307"/>
    <w:rsid w:val="00C228CD"/>
    <w:rsid w:val="00C243AD"/>
    <w:rsid w:val="00C33774"/>
    <w:rsid w:val="00C4632D"/>
    <w:rsid w:val="00C50F12"/>
    <w:rsid w:val="00C510CB"/>
    <w:rsid w:val="00C5218C"/>
    <w:rsid w:val="00C551CD"/>
    <w:rsid w:val="00C679F6"/>
    <w:rsid w:val="00C72F8D"/>
    <w:rsid w:val="00C83F0F"/>
    <w:rsid w:val="00C91746"/>
    <w:rsid w:val="00C94659"/>
    <w:rsid w:val="00C97CC9"/>
    <w:rsid w:val="00CA0F4E"/>
    <w:rsid w:val="00CA6F3E"/>
    <w:rsid w:val="00CC002B"/>
    <w:rsid w:val="00CC52BD"/>
    <w:rsid w:val="00CC7A1A"/>
    <w:rsid w:val="00CD1310"/>
    <w:rsid w:val="00CD323B"/>
    <w:rsid w:val="00CD4D08"/>
    <w:rsid w:val="00CE0BC1"/>
    <w:rsid w:val="00CE3A67"/>
    <w:rsid w:val="00CE3CBF"/>
    <w:rsid w:val="00CE44E0"/>
    <w:rsid w:val="00CE6BA5"/>
    <w:rsid w:val="00CE7F16"/>
    <w:rsid w:val="00CF113B"/>
    <w:rsid w:val="00CF4FFB"/>
    <w:rsid w:val="00D206FF"/>
    <w:rsid w:val="00D35397"/>
    <w:rsid w:val="00D35C18"/>
    <w:rsid w:val="00D4090F"/>
    <w:rsid w:val="00D47EF8"/>
    <w:rsid w:val="00D553AD"/>
    <w:rsid w:val="00D56E37"/>
    <w:rsid w:val="00D754AC"/>
    <w:rsid w:val="00D77602"/>
    <w:rsid w:val="00D818A9"/>
    <w:rsid w:val="00D84D20"/>
    <w:rsid w:val="00D87445"/>
    <w:rsid w:val="00D9156D"/>
    <w:rsid w:val="00D9342C"/>
    <w:rsid w:val="00D95AB1"/>
    <w:rsid w:val="00DA453B"/>
    <w:rsid w:val="00DA680B"/>
    <w:rsid w:val="00DA7682"/>
    <w:rsid w:val="00DA77CA"/>
    <w:rsid w:val="00DC06C7"/>
    <w:rsid w:val="00DC3133"/>
    <w:rsid w:val="00DC352E"/>
    <w:rsid w:val="00DC6975"/>
    <w:rsid w:val="00DD12C9"/>
    <w:rsid w:val="00DD2604"/>
    <w:rsid w:val="00DD5925"/>
    <w:rsid w:val="00DD6618"/>
    <w:rsid w:val="00DE0DB1"/>
    <w:rsid w:val="00DE23D0"/>
    <w:rsid w:val="00DE56C4"/>
    <w:rsid w:val="00DF0EF2"/>
    <w:rsid w:val="00DF7B6D"/>
    <w:rsid w:val="00E00D8C"/>
    <w:rsid w:val="00E01C0B"/>
    <w:rsid w:val="00E12722"/>
    <w:rsid w:val="00E12B93"/>
    <w:rsid w:val="00E222AB"/>
    <w:rsid w:val="00E4053D"/>
    <w:rsid w:val="00E43614"/>
    <w:rsid w:val="00E451B5"/>
    <w:rsid w:val="00E451BE"/>
    <w:rsid w:val="00E46F29"/>
    <w:rsid w:val="00E55356"/>
    <w:rsid w:val="00E579FC"/>
    <w:rsid w:val="00E62C96"/>
    <w:rsid w:val="00E6742B"/>
    <w:rsid w:val="00E72E40"/>
    <w:rsid w:val="00E73455"/>
    <w:rsid w:val="00E74FD1"/>
    <w:rsid w:val="00E75F3A"/>
    <w:rsid w:val="00E779C6"/>
    <w:rsid w:val="00E8317B"/>
    <w:rsid w:val="00E85336"/>
    <w:rsid w:val="00E948E7"/>
    <w:rsid w:val="00E94F3F"/>
    <w:rsid w:val="00E9572F"/>
    <w:rsid w:val="00E96FEB"/>
    <w:rsid w:val="00EB796E"/>
    <w:rsid w:val="00EC17D0"/>
    <w:rsid w:val="00EC187C"/>
    <w:rsid w:val="00ED3EB3"/>
    <w:rsid w:val="00ED75DC"/>
    <w:rsid w:val="00EE10F4"/>
    <w:rsid w:val="00EE356D"/>
    <w:rsid w:val="00EE4E90"/>
    <w:rsid w:val="00EE7DD8"/>
    <w:rsid w:val="00EF766E"/>
    <w:rsid w:val="00F0315D"/>
    <w:rsid w:val="00F0768B"/>
    <w:rsid w:val="00F118B3"/>
    <w:rsid w:val="00F21EEA"/>
    <w:rsid w:val="00F30863"/>
    <w:rsid w:val="00F32C7B"/>
    <w:rsid w:val="00F363FA"/>
    <w:rsid w:val="00F371BD"/>
    <w:rsid w:val="00F44896"/>
    <w:rsid w:val="00F47FE3"/>
    <w:rsid w:val="00F5036E"/>
    <w:rsid w:val="00F53D7C"/>
    <w:rsid w:val="00F56C09"/>
    <w:rsid w:val="00F570DA"/>
    <w:rsid w:val="00F602E4"/>
    <w:rsid w:val="00F6527F"/>
    <w:rsid w:val="00F6561F"/>
    <w:rsid w:val="00F7004F"/>
    <w:rsid w:val="00F72F5D"/>
    <w:rsid w:val="00F73323"/>
    <w:rsid w:val="00F80941"/>
    <w:rsid w:val="00F825F1"/>
    <w:rsid w:val="00FA24F3"/>
    <w:rsid w:val="00FA6E11"/>
    <w:rsid w:val="00FB0562"/>
    <w:rsid w:val="00FB5AA5"/>
    <w:rsid w:val="00FC0BCC"/>
    <w:rsid w:val="00FD2049"/>
    <w:rsid w:val="00FD4E69"/>
    <w:rsid w:val="00FD6E8C"/>
    <w:rsid w:val="00FD7464"/>
    <w:rsid w:val="00FE531D"/>
    <w:rsid w:val="00FE5D30"/>
    <w:rsid w:val="00FF1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57B9D2"/>
  <w15:chartTrackingRefBased/>
  <w15:docId w15:val="{5EC946B8-AA01-F247-8D85-622916557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ja-JP" w:bidi="ar-SA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5726"/>
  </w:style>
  <w:style w:type="paragraph" w:styleId="Heading1">
    <w:name w:val="heading 1"/>
    <w:basedOn w:val="Normal"/>
    <w:next w:val="Normal"/>
    <w:link w:val="Heading1Char"/>
    <w:uiPriority w:val="9"/>
    <w:qFormat/>
    <w:rsid w:val="00A05726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05726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05726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05726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05726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05726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05726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05726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05726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5726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05726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05726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05726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05726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05726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05726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05726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05726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A05726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itleChar">
    <w:name w:val="Title Char"/>
    <w:basedOn w:val="DefaultParagraphFont"/>
    <w:link w:val="Title"/>
    <w:uiPriority w:val="10"/>
    <w:rsid w:val="00A05726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Subtitle">
    <w:name w:val="Subtitle"/>
    <w:basedOn w:val="Normal"/>
    <w:next w:val="Normal"/>
    <w:link w:val="SubtitleChar"/>
    <w:uiPriority w:val="11"/>
    <w:qFormat/>
    <w:rsid w:val="00A05726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A05726"/>
    <w:rPr>
      <w:i/>
      <w:iCs/>
      <w:color w:val="808080" w:themeColor="text1" w:themeTint="7F"/>
      <w:spacing w:val="10"/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rsid w:val="00A05726"/>
    <w:rPr>
      <w:color w:val="5A5A5A" w:themeColor="text1" w:themeTint="A5"/>
    </w:rPr>
  </w:style>
  <w:style w:type="character" w:customStyle="1" w:styleId="QuoteChar">
    <w:name w:val="Quote Char"/>
    <w:basedOn w:val="DefaultParagraphFont"/>
    <w:link w:val="Quote"/>
    <w:uiPriority w:val="29"/>
    <w:rsid w:val="00A05726"/>
    <w:rPr>
      <w:color w:val="5A5A5A" w:themeColor="text1" w:themeTint="A5"/>
    </w:rPr>
  </w:style>
  <w:style w:type="paragraph" w:styleId="ListParagraph">
    <w:name w:val="List Paragraph"/>
    <w:basedOn w:val="Normal"/>
    <w:uiPriority w:val="34"/>
    <w:qFormat/>
    <w:rsid w:val="00A05726"/>
    <w:pPr>
      <w:ind w:left="720"/>
      <w:contextualSpacing/>
    </w:pPr>
  </w:style>
  <w:style w:type="character" w:styleId="IntenseEmphasis">
    <w:name w:val="Intense Emphasis"/>
    <w:uiPriority w:val="21"/>
    <w:qFormat/>
    <w:rsid w:val="00A05726"/>
    <w:rPr>
      <w:b/>
      <w:bCs/>
      <w:i/>
      <w:iCs/>
      <w:color w:val="auto"/>
      <w:u w:val="singl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05726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05726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IntenseReference">
    <w:name w:val="Intense Reference"/>
    <w:uiPriority w:val="32"/>
    <w:qFormat/>
    <w:rsid w:val="00A05726"/>
    <w:rPr>
      <w:b/>
      <w:bCs/>
      <w:smallCaps/>
      <w:color w:val="auto"/>
    </w:rPr>
  </w:style>
  <w:style w:type="paragraph" w:styleId="TOCHeading">
    <w:name w:val="TOC Heading"/>
    <w:basedOn w:val="Heading1"/>
    <w:next w:val="Normal"/>
    <w:uiPriority w:val="39"/>
    <w:unhideWhenUsed/>
    <w:qFormat/>
    <w:rsid w:val="00A05726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A05726"/>
    <w:pPr>
      <w:spacing w:before="120" w:after="0"/>
    </w:pPr>
    <w:rPr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A05726"/>
    <w:pPr>
      <w:spacing w:before="120" w:after="0"/>
      <w:ind w:left="220"/>
    </w:pPr>
    <w:rPr>
      <w:b/>
      <w:bCs/>
    </w:rPr>
  </w:style>
  <w:style w:type="paragraph" w:styleId="TOC3">
    <w:name w:val="toc 3"/>
    <w:basedOn w:val="Normal"/>
    <w:next w:val="Normal"/>
    <w:autoRedefine/>
    <w:uiPriority w:val="39"/>
    <w:unhideWhenUsed/>
    <w:rsid w:val="00A05726"/>
    <w:pPr>
      <w:spacing w:after="0"/>
      <w:ind w:left="440"/>
    </w:pPr>
    <w:rPr>
      <w:sz w:val="20"/>
      <w:szCs w:val="20"/>
    </w:rPr>
  </w:style>
  <w:style w:type="paragraph" w:styleId="TOC4">
    <w:name w:val="toc 4"/>
    <w:basedOn w:val="Normal"/>
    <w:next w:val="Normal"/>
    <w:autoRedefine/>
    <w:uiPriority w:val="39"/>
    <w:unhideWhenUsed/>
    <w:rsid w:val="00A05726"/>
    <w:pPr>
      <w:spacing w:after="0"/>
      <w:ind w:left="66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unhideWhenUsed/>
    <w:rsid w:val="00A05726"/>
    <w:pPr>
      <w:spacing w:after="0"/>
      <w:ind w:left="88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unhideWhenUsed/>
    <w:rsid w:val="00A05726"/>
    <w:pPr>
      <w:spacing w:after="0"/>
      <w:ind w:left="11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unhideWhenUsed/>
    <w:rsid w:val="00A05726"/>
    <w:pPr>
      <w:spacing w:after="0"/>
      <w:ind w:left="132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unhideWhenUsed/>
    <w:rsid w:val="00A05726"/>
    <w:pPr>
      <w:spacing w:after="0"/>
      <w:ind w:left="154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unhideWhenUsed/>
    <w:rsid w:val="00A05726"/>
    <w:pPr>
      <w:spacing w:after="0"/>
      <w:ind w:left="1760"/>
    </w:pPr>
    <w:rPr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A05726"/>
    <w:rPr>
      <w:b/>
      <w:bCs/>
      <w:sz w:val="18"/>
      <w:szCs w:val="18"/>
    </w:rPr>
  </w:style>
  <w:style w:type="character" w:styleId="Strong">
    <w:name w:val="Strong"/>
    <w:basedOn w:val="DefaultParagraphFont"/>
    <w:uiPriority w:val="22"/>
    <w:qFormat/>
    <w:rsid w:val="00A05726"/>
    <w:rPr>
      <w:b/>
      <w:bCs/>
      <w:spacing w:val="0"/>
    </w:rPr>
  </w:style>
  <w:style w:type="character" w:styleId="Emphasis">
    <w:name w:val="Emphasis"/>
    <w:uiPriority w:val="20"/>
    <w:qFormat/>
    <w:rsid w:val="00A05726"/>
    <w:rPr>
      <w:b/>
      <w:bCs/>
      <w:i/>
      <w:iCs/>
      <w:color w:val="auto"/>
    </w:rPr>
  </w:style>
  <w:style w:type="paragraph" w:styleId="NoSpacing">
    <w:name w:val="No Spacing"/>
    <w:basedOn w:val="Normal"/>
    <w:uiPriority w:val="1"/>
    <w:qFormat/>
    <w:rsid w:val="00A05726"/>
    <w:pPr>
      <w:spacing w:after="0" w:line="240" w:lineRule="auto"/>
      <w:ind w:firstLine="0"/>
    </w:pPr>
  </w:style>
  <w:style w:type="character" w:styleId="SubtleEmphasis">
    <w:name w:val="Subtle Emphasis"/>
    <w:uiPriority w:val="19"/>
    <w:qFormat/>
    <w:rsid w:val="00A05726"/>
    <w:rPr>
      <w:i/>
      <w:iCs/>
      <w:color w:val="5A5A5A" w:themeColor="text1" w:themeTint="A5"/>
    </w:rPr>
  </w:style>
  <w:style w:type="character" w:styleId="SubtleReference">
    <w:name w:val="Subtle Reference"/>
    <w:uiPriority w:val="31"/>
    <w:qFormat/>
    <w:rsid w:val="00A05726"/>
    <w:rPr>
      <w:smallCaps/>
    </w:rPr>
  </w:style>
  <w:style w:type="character" w:styleId="BookTitle">
    <w:name w:val="Book Title"/>
    <w:uiPriority w:val="33"/>
    <w:qFormat/>
    <w:rsid w:val="00A05726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character" w:styleId="Hyperlink">
    <w:name w:val="Hyperlink"/>
    <w:basedOn w:val="DefaultParagraphFont"/>
    <w:uiPriority w:val="99"/>
    <w:unhideWhenUsed/>
    <w:rsid w:val="008E7E3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E7E3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B0144"/>
    <w:rPr>
      <w:color w:val="96607D" w:themeColor="followed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C50F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0F12"/>
  </w:style>
  <w:style w:type="character" w:styleId="PageNumber">
    <w:name w:val="page number"/>
    <w:basedOn w:val="DefaultParagraphFont"/>
    <w:uiPriority w:val="99"/>
    <w:semiHidden/>
    <w:unhideWhenUsed/>
    <w:rsid w:val="00C50F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nclhealthandcare.org.uk/news/nhs-launches-new-act-fast-campaign-to-raise-stroke-awareness/" TargetMode="External"/><Relationship Id="rId18" Type="http://schemas.openxmlformats.org/officeDocument/2006/relationships/hyperlink" Target="https://www.stroke.org.uk/health/effects-stroke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who.int/news-room/fact-sheets/detail/stroke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sirona-cic.org.uk/nhsservices/services/integrated-community-stroke-service-icss-at-home/?" TargetMode="External"/><Relationship Id="rId17" Type="http://schemas.openxmlformats.org/officeDocument/2006/relationships/hyperlink" Target="https://www.nhsinform.scot/illnesses-and-conditions/brain-nerves-and-spinal-cord/stroke-and-tia-transient-ischaemic-attack/stroke?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www.strokeaudit.org/About/About-SSNAP.aspx" TargetMode="External"/><Relationship Id="rId20" Type="http://schemas.openxmlformats.org/officeDocument/2006/relationships/hyperlink" Target="https://www.who.int/publications/i/item/9789240033986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thelancet.com/gbd/about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ww.nhs.uk/conditions/stroke/" TargetMode="External"/><Relationship Id="rId23" Type="http://schemas.openxmlformats.org/officeDocument/2006/relationships/footer" Target="footer2.xml"/><Relationship Id="rId10" Type="http://schemas.openxmlformats.org/officeDocument/2006/relationships/hyperlink" Target="https://www.theguardian.com/society/2025/jul/01/nhs-repeatedly-failing-in-care-of-stroke-patients-watchdog-says" TargetMode="External"/><Relationship Id="rId19" Type="http://schemas.openxmlformats.org/officeDocument/2006/relationships/hyperlink" Target="https://www.theguardian.com/global-development/2023/may/29/world-health-assembly-commits-to-boosting-global-access-to-rehabilitation" TargetMode="External"/><Relationship Id="rId4" Type="http://schemas.openxmlformats.org/officeDocument/2006/relationships/settings" Target="settings.xml"/><Relationship Id="rId9" Type="http://schemas.openxmlformats.org/officeDocument/2006/relationships/image" Target="cid:image001.png@01D0EA4A.2BD679A0" TargetMode="External"/><Relationship Id="rId14" Type="http://schemas.openxmlformats.org/officeDocument/2006/relationships/hyperlink" Target="https://digital.nhs.uk/data-and-information/data-tools-and-services/data-services/hospital-episode-statistics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AC35D99-7CC5-8445-AD3E-39F5F1D8CD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443</TotalTime>
  <Pages>7</Pages>
  <Words>1921</Words>
  <Characters>10950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Kendralyn Pegenia (2511437)</dc:creator>
  <cp:keywords/>
  <dc:description/>
  <cp:lastModifiedBy>Kendralyn Pegenia (2511437)</cp:lastModifiedBy>
  <cp:revision>558</cp:revision>
  <dcterms:created xsi:type="dcterms:W3CDTF">2026-03-30T22:31:00Z</dcterms:created>
  <dcterms:modified xsi:type="dcterms:W3CDTF">2026-04-20T12:29:00Z</dcterms:modified>
</cp:coreProperties>
</file>