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9822996" w14:textId="69215028" w:rsidR="00152937" w:rsidRDefault="00152937" w:rsidP="00152937">
      <w:pPr>
        <w:jc w:val="center"/>
        <w:rPr>
          <w:rFonts w:ascii="Arial" w:hAnsi="Arial" w:cs="Arial"/>
          <w:b/>
          <w:bCs/>
          <w:sz w:val="36"/>
          <w:szCs w:val="36"/>
        </w:rPr>
      </w:pPr>
      <w:r w:rsidRPr="00152937">
        <w:rPr>
          <w:rFonts w:ascii="Arial" w:hAnsi="Arial" w:cs="Arial"/>
          <w:b/>
          <w:bCs/>
          <w:sz w:val="36"/>
          <w:szCs w:val="36"/>
        </w:rPr>
        <w:t>IS THE USE OF TECHNOLOGY NECESSARY FOR THE ELDERLY UK POPULATION OR AN OLDER’S PERSON LIFE?</w:t>
      </w:r>
    </w:p>
    <w:p w14:paraId="7AA408C2" w14:textId="77777777" w:rsidR="00800450" w:rsidRDefault="00800450" w:rsidP="00152937">
      <w:pPr>
        <w:jc w:val="center"/>
        <w:rPr>
          <w:rFonts w:ascii="Arial" w:hAnsi="Arial" w:cs="Arial"/>
          <w:sz w:val="28"/>
          <w:szCs w:val="28"/>
        </w:rPr>
      </w:pPr>
    </w:p>
    <w:p w14:paraId="14B997CB" w14:textId="77777777" w:rsidR="00800450" w:rsidRDefault="00800450" w:rsidP="00152937">
      <w:pPr>
        <w:jc w:val="center"/>
        <w:rPr>
          <w:rFonts w:ascii="Arial" w:hAnsi="Arial" w:cs="Arial"/>
          <w:sz w:val="28"/>
          <w:szCs w:val="28"/>
        </w:rPr>
      </w:pPr>
    </w:p>
    <w:p w14:paraId="3E0D04C5" w14:textId="01F0FA29" w:rsidR="00152937" w:rsidRPr="00152937" w:rsidRDefault="00152937" w:rsidP="00152937">
      <w:pPr>
        <w:jc w:val="center"/>
        <w:rPr>
          <w:rFonts w:ascii="Arial" w:hAnsi="Arial" w:cs="Arial"/>
          <w:sz w:val="28"/>
          <w:szCs w:val="28"/>
        </w:rPr>
      </w:pPr>
      <w:r w:rsidRPr="00152937">
        <w:rPr>
          <w:rFonts w:ascii="Arial" w:hAnsi="Arial" w:cs="Arial"/>
          <w:sz w:val="28"/>
          <w:szCs w:val="28"/>
        </w:rPr>
        <w:t>Module: Living with care: The older Person</w:t>
      </w:r>
    </w:p>
    <w:p w14:paraId="24A66FDD" w14:textId="0F50914D" w:rsidR="00152937" w:rsidRPr="00152937" w:rsidRDefault="00152937" w:rsidP="00152937">
      <w:pPr>
        <w:jc w:val="center"/>
        <w:rPr>
          <w:rFonts w:ascii="Arial" w:hAnsi="Arial" w:cs="Arial"/>
          <w:sz w:val="28"/>
          <w:szCs w:val="28"/>
        </w:rPr>
      </w:pPr>
      <w:r w:rsidRPr="00152937">
        <w:rPr>
          <w:rFonts w:ascii="Arial" w:hAnsi="Arial" w:cs="Arial"/>
          <w:sz w:val="28"/>
          <w:szCs w:val="28"/>
        </w:rPr>
        <w:t>Assessment 2: BMHP6009</w:t>
      </w:r>
    </w:p>
    <w:p w14:paraId="20E2FF48" w14:textId="79BA1ABF" w:rsidR="00152937" w:rsidRPr="00152937" w:rsidRDefault="00152937" w:rsidP="00152937">
      <w:pPr>
        <w:jc w:val="center"/>
        <w:rPr>
          <w:rFonts w:ascii="Arial" w:hAnsi="Arial" w:cs="Arial"/>
          <w:sz w:val="28"/>
          <w:szCs w:val="28"/>
        </w:rPr>
      </w:pPr>
      <w:r w:rsidRPr="00152937">
        <w:rPr>
          <w:rFonts w:ascii="Arial" w:hAnsi="Arial" w:cs="Arial"/>
          <w:sz w:val="28"/>
          <w:szCs w:val="28"/>
        </w:rPr>
        <w:t xml:space="preserve">Term 1 </w:t>
      </w:r>
    </w:p>
    <w:p w14:paraId="73A0FA5C" w14:textId="38B95F46" w:rsidR="00152937" w:rsidRPr="00152937" w:rsidRDefault="00152937" w:rsidP="00152937">
      <w:pPr>
        <w:jc w:val="center"/>
        <w:rPr>
          <w:rFonts w:ascii="Arial" w:hAnsi="Arial" w:cs="Arial"/>
          <w:sz w:val="28"/>
          <w:szCs w:val="28"/>
        </w:rPr>
      </w:pPr>
      <w:r w:rsidRPr="00152937">
        <w:rPr>
          <w:rFonts w:ascii="Arial" w:hAnsi="Arial" w:cs="Arial"/>
          <w:sz w:val="28"/>
          <w:szCs w:val="28"/>
        </w:rPr>
        <w:t xml:space="preserve">Lecturer: Edward </w:t>
      </w:r>
      <w:proofErr w:type="spellStart"/>
      <w:r w:rsidRPr="00152937">
        <w:rPr>
          <w:rFonts w:ascii="Arial" w:hAnsi="Arial" w:cs="Arial"/>
          <w:sz w:val="28"/>
          <w:szCs w:val="28"/>
        </w:rPr>
        <w:t>Goka</w:t>
      </w:r>
      <w:proofErr w:type="spellEnd"/>
    </w:p>
    <w:p w14:paraId="3A88CBF5" w14:textId="3EA42FDF" w:rsidR="00152937" w:rsidRPr="00152937" w:rsidRDefault="00152937" w:rsidP="00152937">
      <w:pPr>
        <w:jc w:val="center"/>
        <w:rPr>
          <w:rFonts w:ascii="Arial" w:hAnsi="Arial" w:cs="Arial"/>
          <w:sz w:val="28"/>
          <w:szCs w:val="28"/>
        </w:rPr>
      </w:pPr>
      <w:r w:rsidRPr="00152937">
        <w:rPr>
          <w:rFonts w:ascii="Arial" w:hAnsi="Arial" w:cs="Arial"/>
          <w:sz w:val="28"/>
          <w:szCs w:val="28"/>
        </w:rPr>
        <w:t>Name: Awinnie Ferreira</w:t>
      </w:r>
    </w:p>
    <w:p w14:paraId="464061B5" w14:textId="1BEA886E" w:rsidR="00152937" w:rsidRPr="00152937" w:rsidRDefault="00152937" w:rsidP="00152937">
      <w:pPr>
        <w:jc w:val="center"/>
        <w:rPr>
          <w:rFonts w:ascii="Arial" w:hAnsi="Arial" w:cs="Arial"/>
          <w:sz w:val="28"/>
          <w:szCs w:val="28"/>
        </w:rPr>
      </w:pPr>
      <w:r w:rsidRPr="00152937">
        <w:rPr>
          <w:rFonts w:ascii="Arial" w:hAnsi="Arial" w:cs="Arial"/>
          <w:sz w:val="28"/>
          <w:szCs w:val="28"/>
        </w:rPr>
        <w:t>Student number: 1905625</w:t>
      </w:r>
    </w:p>
    <w:p w14:paraId="0F80975D" w14:textId="3AE12E39" w:rsidR="00152937" w:rsidRDefault="00152937" w:rsidP="00152937">
      <w:pPr>
        <w:jc w:val="center"/>
        <w:rPr>
          <w:rFonts w:ascii="Arial" w:hAnsi="Arial" w:cs="Arial"/>
          <w:sz w:val="36"/>
          <w:szCs w:val="36"/>
        </w:rPr>
      </w:pPr>
      <w:r>
        <w:rPr>
          <w:rFonts w:ascii="Arial" w:hAnsi="Arial" w:cs="Arial"/>
          <w:noProof/>
          <w:sz w:val="36"/>
          <w:szCs w:val="36"/>
        </w:rPr>
        <w:drawing>
          <wp:anchor distT="0" distB="0" distL="114300" distR="114300" simplePos="0" relativeHeight="251658240" behindDoc="1" locked="0" layoutInCell="1" allowOverlap="1" wp14:anchorId="57FA6AD5" wp14:editId="5BC54B28">
            <wp:simplePos x="0" y="0"/>
            <wp:positionH relativeFrom="margin">
              <wp:align>center</wp:align>
            </wp:positionH>
            <wp:positionV relativeFrom="paragraph">
              <wp:posOffset>462362</wp:posOffset>
            </wp:positionV>
            <wp:extent cx="2597150" cy="2597150"/>
            <wp:effectExtent l="0" t="0" r="0" b="0"/>
            <wp:wrapTight wrapText="bothSides">
              <wp:wrapPolygon edited="0">
                <wp:start x="0" y="0"/>
                <wp:lineTo x="0" y="21389"/>
                <wp:lineTo x="21389" y="21389"/>
                <wp:lineTo x="2138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597150" cy="2597150"/>
                    </a:xfrm>
                    <a:prstGeom prst="rect">
                      <a:avLst/>
                    </a:prstGeom>
                    <a:noFill/>
                  </pic:spPr>
                </pic:pic>
              </a:graphicData>
            </a:graphic>
          </wp:anchor>
        </w:drawing>
      </w:r>
    </w:p>
    <w:p w14:paraId="6BB721BD" w14:textId="6B96321D" w:rsidR="00800450" w:rsidRPr="00800450" w:rsidRDefault="00800450" w:rsidP="00800450">
      <w:pPr>
        <w:rPr>
          <w:rFonts w:ascii="Arial" w:hAnsi="Arial" w:cs="Arial"/>
          <w:sz w:val="36"/>
          <w:szCs w:val="36"/>
        </w:rPr>
      </w:pPr>
    </w:p>
    <w:p w14:paraId="7C0D7672" w14:textId="2B85F39E" w:rsidR="00800450" w:rsidRPr="00800450" w:rsidRDefault="00800450" w:rsidP="00800450">
      <w:pPr>
        <w:rPr>
          <w:rFonts w:ascii="Arial" w:hAnsi="Arial" w:cs="Arial"/>
          <w:sz w:val="36"/>
          <w:szCs w:val="36"/>
        </w:rPr>
      </w:pPr>
    </w:p>
    <w:p w14:paraId="4CDFC625" w14:textId="3FC159CD" w:rsidR="00800450" w:rsidRPr="00800450" w:rsidRDefault="00800450" w:rsidP="00800450">
      <w:pPr>
        <w:rPr>
          <w:rFonts w:ascii="Arial" w:hAnsi="Arial" w:cs="Arial"/>
          <w:sz w:val="36"/>
          <w:szCs w:val="36"/>
        </w:rPr>
      </w:pPr>
    </w:p>
    <w:p w14:paraId="779ED793" w14:textId="23C114E5" w:rsidR="00800450" w:rsidRPr="00800450" w:rsidRDefault="00800450" w:rsidP="00800450">
      <w:pPr>
        <w:rPr>
          <w:rFonts w:ascii="Arial" w:hAnsi="Arial" w:cs="Arial"/>
          <w:sz w:val="36"/>
          <w:szCs w:val="36"/>
        </w:rPr>
      </w:pPr>
    </w:p>
    <w:p w14:paraId="414B5DA6" w14:textId="03547596" w:rsidR="00800450" w:rsidRPr="00800450" w:rsidRDefault="00800450" w:rsidP="00800450">
      <w:pPr>
        <w:rPr>
          <w:rFonts w:ascii="Arial" w:hAnsi="Arial" w:cs="Arial"/>
          <w:sz w:val="36"/>
          <w:szCs w:val="36"/>
        </w:rPr>
      </w:pPr>
    </w:p>
    <w:p w14:paraId="5A2FAB85" w14:textId="71D3F7B7" w:rsidR="00800450" w:rsidRPr="00800450" w:rsidRDefault="00800450" w:rsidP="00800450">
      <w:pPr>
        <w:rPr>
          <w:rFonts w:ascii="Arial" w:hAnsi="Arial" w:cs="Arial"/>
          <w:sz w:val="36"/>
          <w:szCs w:val="36"/>
        </w:rPr>
      </w:pPr>
    </w:p>
    <w:p w14:paraId="6BD3159F" w14:textId="1BF17591" w:rsidR="00800450" w:rsidRPr="00800450" w:rsidRDefault="00800450" w:rsidP="00800450">
      <w:pPr>
        <w:rPr>
          <w:rFonts w:ascii="Arial" w:hAnsi="Arial" w:cs="Arial"/>
          <w:sz w:val="36"/>
          <w:szCs w:val="36"/>
        </w:rPr>
      </w:pPr>
    </w:p>
    <w:p w14:paraId="1937F872" w14:textId="1342ECCE" w:rsidR="00800450" w:rsidRPr="00800450" w:rsidRDefault="00800450" w:rsidP="00800450">
      <w:pPr>
        <w:rPr>
          <w:rFonts w:ascii="Arial" w:hAnsi="Arial" w:cs="Arial"/>
          <w:sz w:val="36"/>
          <w:szCs w:val="36"/>
        </w:rPr>
      </w:pPr>
    </w:p>
    <w:p w14:paraId="098367F1" w14:textId="11373882" w:rsidR="00800450" w:rsidRPr="00800450" w:rsidRDefault="00800450" w:rsidP="00800450">
      <w:pPr>
        <w:rPr>
          <w:rFonts w:ascii="Arial" w:hAnsi="Arial" w:cs="Arial"/>
          <w:sz w:val="36"/>
          <w:szCs w:val="36"/>
        </w:rPr>
      </w:pPr>
    </w:p>
    <w:p w14:paraId="0E7F904C" w14:textId="4ECF6882" w:rsidR="00800450" w:rsidRPr="00800450" w:rsidRDefault="00800450" w:rsidP="00800450">
      <w:pPr>
        <w:rPr>
          <w:rFonts w:ascii="Arial" w:hAnsi="Arial" w:cs="Arial"/>
          <w:sz w:val="36"/>
          <w:szCs w:val="36"/>
        </w:rPr>
      </w:pPr>
    </w:p>
    <w:p w14:paraId="05E92636" w14:textId="5C6B9712" w:rsidR="00800450" w:rsidRDefault="00800450" w:rsidP="00800450">
      <w:pPr>
        <w:rPr>
          <w:rFonts w:ascii="Arial" w:hAnsi="Arial" w:cs="Arial"/>
          <w:sz w:val="36"/>
          <w:szCs w:val="36"/>
        </w:rPr>
      </w:pPr>
    </w:p>
    <w:p w14:paraId="268F62E2" w14:textId="299D8399" w:rsidR="00800450" w:rsidRDefault="00800450" w:rsidP="00800450">
      <w:pPr>
        <w:tabs>
          <w:tab w:val="left" w:pos="8154"/>
        </w:tabs>
        <w:rPr>
          <w:rFonts w:ascii="Arial" w:hAnsi="Arial" w:cs="Arial"/>
          <w:sz w:val="36"/>
          <w:szCs w:val="36"/>
        </w:rPr>
      </w:pPr>
      <w:r>
        <w:rPr>
          <w:rFonts w:ascii="Arial" w:hAnsi="Arial" w:cs="Arial"/>
          <w:sz w:val="36"/>
          <w:szCs w:val="36"/>
        </w:rPr>
        <w:tab/>
      </w:r>
    </w:p>
    <w:p w14:paraId="1ACE3C55" w14:textId="74ED41BF" w:rsidR="00800450" w:rsidRDefault="00800450" w:rsidP="00800450">
      <w:pPr>
        <w:tabs>
          <w:tab w:val="left" w:pos="8154"/>
        </w:tabs>
        <w:rPr>
          <w:rFonts w:ascii="Arial" w:hAnsi="Arial" w:cs="Arial"/>
          <w:sz w:val="36"/>
          <w:szCs w:val="36"/>
        </w:rPr>
      </w:pPr>
    </w:p>
    <w:p w14:paraId="4D00376B" w14:textId="46C38528" w:rsidR="00800450" w:rsidRDefault="00800450" w:rsidP="00800450">
      <w:pPr>
        <w:tabs>
          <w:tab w:val="left" w:pos="8154"/>
        </w:tabs>
        <w:jc w:val="center"/>
        <w:rPr>
          <w:rFonts w:ascii="Arial" w:hAnsi="Arial" w:cs="Arial"/>
          <w:b/>
          <w:bCs/>
          <w:sz w:val="36"/>
          <w:szCs w:val="36"/>
        </w:rPr>
      </w:pPr>
      <w:r w:rsidRPr="00800450">
        <w:rPr>
          <w:rFonts w:ascii="Arial" w:hAnsi="Arial" w:cs="Arial"/>
          <w:b/>
          <w:bCs/>
          <w:sz w:val="36"/>
          <w:szCs w:val="36"/>
        </w:rPr>
        <w:lastRenderedPageBreak/>
        <w:t>CONTENT</w:t>
      </w:r>
    </w:p>
    <w:p w14:paraId="55D81BBB" w14:textId="29B9B64E" w:rsidR="00800450" w:rsidRPr="00800450" w:rsidRDefault="00800450" w:rsidP="00800450">
      <w:pPr>
        <w:pStyle w:val="ListParagraph"/>
        <w:numPr>
          <w:ilvl w:val="0"/>
          <w:numId w:val="1"/>
        </w:numPr>
        <w:tabs>
          <w:tab w:val="left" w:pos="8154"/>
        </w:tabs>
        <w:rPr>
          <w:rFonts w:ascii="Arial" w:hAnsi="Arial" w:cs="Arial"/>
          <w:b/>
          <w:bCs/>
          <w:sz w:val="36"/>
          <w:szCs w:val="36"/>
        </w:rPr>
      </w:pPr>
      <w:r>
        <w:rPr>
          <w:rFonts w:ascii="Arial" w:hAnsi="Arial" w:cs="Arial"/>
          <w:sz w:val="28"/>
          <w:szCs w:val="28"/>
        </w:rPr>
        <w:t>Introduction</w:t>
      </w:r>
    </w:p>
    <w:p w14:paraId="5493A03B" w14:textId="6DE41358" w:rsidR="00800450" w:rsidRPr="00800450" w:rsidRDefault="00800450" w:rsidP="00800450">
      <w:pPr>
        <w:pStyle w:val="ListParagraph"/>
        <w:numPr>
          <w:ilvl w:val="0"/>
          <w:numId w:val="1"/>
        </w:numPr>
        <w:tabs>
          <w:tab w:val="left" w:pos="8154"/>
        </w:tabs>
        <w:rPr>
          <w:rFonts w:ascii="Arial" w:hAnsi="Arial" w:cs="Arial"/>
          <w:b/>
          <w:bCs/>
          <w:sz w:val="36"/>
          <w:szCs w:val="36"/>
        </w:rPr>
      </w:pPr>
      <w:r>
        <w:rPr>
          <w:rFonts w:ascii="Arial" w:hAnsi="Arial" w:cs="Arial"/>
          <w:sz w:val="28"/>
          <w:szCs w:val="28"/>
        </w:rPr>
        <w:t>Discussion/analysis</w:t>
      </w:r>
    </w:p>
    <w:p w14:paraId="61C6FBAC" w14:textId="797B5D45" w:rsidR="00800450" w:rsidRPr="00800450" w:rsidRDefault="00800450" w:rsidP="00800450">
      <w:pPr>
        <w:pStyle w:val="ListParagraph"/>
        <w:numPr>
          <w:ilvl w:val="0"/>
          <w:numId w:val="1"/>
        </w:numPr>
        <w:tabs>
          <w:tab w:val="left" w:pos="8154"/>
        </w:tabs>
        <w:rPr>
          <w:rFonts w:ascii="Arial" w:hAnsi="Arial" w:cs="Arial"/>
          <w:b/>
          <w:bCs/>
          <w:sz w:val="36"/>
          <w:szCs w:val="36"/>
        </w:rPr>
      </w:pPr>
      <w:r>
        <w:rPr>
          <w:rFonts w:ascii="Arial" w:hAnsi="Arial" w:cs="Arial"/>
          <w:sz w:val="28"/>
          <w:szCs w:val="28"/>
        </w:rPr>
        <w:t>Evaluation</w:t>
      </w:r>
    </w:p>
    <w:p w14:paraId="0CB617BB" w14:textId="62B46CD9" w:rsidR="00800450" w:rsidRPr="00800450" w:rsidRDefault="00800450" w:rsidP="00800450">
      <w:pPr>
        <w:pStyle w:val="ListParagraph"/>
        <w:numPr>
          <w:ilvl w:val="0"/>
          <w:numId w:val="1"/>
        </w:numPr>
        <w:tabs>
          <w:tab w:val="left" w:pos="8154"/>
        </w:tabs>
        <w:rPr>
          <w:rFonts w:ascii="Arial" w:hAnsi="Arial" w:cs="Arial"/>
          <w:b/>
          <w:bCs/>
          <w:sz w:val="36"/>
          <w:szCs w:val="36"/>
        </w:rPr>
      </w:pPr>
      <w:r>
        <w:rPr>
          <w:rFonts w:ascii="Arial" w:hAnsi="Arial" w:cs="Arial"/>
          <w:sz w:val="28"/>
          <w:szCs w:val="28"/>
        </w:rPr>
        <w:t xml:space="preserve">Recommendations </w:t>
      </w:r>
    </w:p>
    <w:p w14:paraId="3EC0AE14" w14:textId="5E484138" w:rsidR="00800450" w:rsidRPr="00800450" w:rsidRDefault="00800450" w:rsidP="00800450">
      <w:pPr>
        <w:pStyle w:val="ListParagraph"/>
        <w:numPr>
          <w:ilvl w:val="0"/>
          <w:numId w:val="1"/>
        </w:numPr>
        <w:tabs>
          <w:tab w:val="left" w:pos="8154"/>
        </w:tabs>
        <w:rPr>
          <w:rFonts w:ascii="Arial" w:hAnsi="Arial" w:cs="Arial"/>
          <w:b/>
          <w:bCs/>
          <w:sz w:val="36"/>
          <w:szCs w:val="36"/>
        </w:rPr>
      </w:pPr>
      <w:r>
        <w:rPr>
          <w:rFonts w:ascii="Arial" w:hAnsi="Arial" w:cs="Arial"/>
          <w:sz w:val="28"/>
          <w:szCs w:val="28"/>
        </w:rPr>
        <w:t>Conclusion</w:t>
      </w:r>
    </w:p>
    <w:p w14:paraId="14FAF556" w14:textId="0D2F6A09" w:rsidR="00800450" w:rsidRPr="00800450" w:rsidRDefault="00800450" w:rsidP="00800450">
      <w:pPr>
        <w:pStyle w:val="ListParagraph"/>
        <w:numPr>
          <w:ilvl w:val="0"/>
          <w:numId w:val="1"/>
        </w:numPr>
        <w:tabs>
          <w:tab w:val="left" w:pos="8154"/>
        </w:tabs>
        <w:rPr>
          <w:rFonts w:ascii="Arial" w:hAnsi="Arial" w:cs="Arial"/>
          <w:b/>
          <w:bCs/>
          <w:sz w:val="36"/>
          <w:szCs w:val="36"/>
        </w:rPr>
      </w:pPr>
      <w:r>
        <w:rPr>
          <w:rFonts w:ascii="Arial" w:hAnsi="Arial" w:cs="Arial"/>
          <w:sz w:val="28"/>
          <w:szCs w:val="28"/>
        </w:rPr>
        <w:t>References</w:t>
      </w:r>
    </w:p>
    <w:p w14:paraId="6F039051" w14:textId="6F3DA325" w:rsidR="00800450" w:rsidRPr="00800450" w:rsidRDefault="00800450" w:rsidP="00800450">
      <w:pPr>
        <w:pStyle w:val="ListParagraph"/>
        <w:numPr>
          <w:ilvl w:val="0"/>
          <w:numId w:val="1"/>
        </w:numPr>
        <w:tabs>
          <w:tab w:val="left" w:pos="8154"/>
        </w:tabs>
        <w:rPr>
          <w:rFonts w:ascii="Arial" w:hAnsi="Arial" w:cs="Arial"/>
          <w:b/>
          <w:bCs/>
          <w:sz w:val="36"/>
          <w:szCs w:val="36"/>
        </w:rPr>
      </w:pPr>
      <w:r>
        <w:rPr>
          <w:rFonts w:ascii="Arial" w:hAnsi="Arial" w:cs="Arial"/>
          <w:sz w:val="28"/>
          <w:szCs w:val="28"/>
        </w:rPr>
        <w:t>Appendix</w:t>
      </w:r>
    </w:p>
    <w:p w14:paraId="2AA8C3C5" w14:textId="5730E27D" w:rsidR="00800450" w:rsidRDefault="00800450" w:rsidP="00800450">
      <w:pPr>
        <w:tabs>
          <w:tab w:val="left" w:pos="8154"/>
        </w:tabs>
        <w:rPr>
          <w:rFonts w:ascii="Arial" w:hAnsi="Arial" w:cs="Arial"/>
          <w:b/>
          <w:bCs/>
          <w:sz w:val="36"/>
          <w:szCs w:val="36"/>
        </w:rPr>
      </w:pPr>
    </w:p>
    <w:p w14:paraId="096DB21A" w14:textId="50563702" w:rsidR="00800450" w:rsidRDefault="00800450" w:rsidP="00800450">
      <w:pPr>
        <w:tabs>
          <w:tab w:val="left" w:pos="8154"/>
        </w:tabs>
        <w:rPr>
          <w:rFonts w:ascii="Arial" w:hAnsi="Arial" w:cs="Arial"/>
          <w:b/>
          <w:bCs/>
          <w:sz w:val="36"/>
          <w:szCs w:val="36"/>
        </w:rPr>
      </w:pPr>
    </w:p>
    <w:p w14:paraId="16891DF9" w14:textId="254F8F8F" w:rsidR="00800450" w:rsidRDefault="00800450" w:rsidP="00800450">
      <w:pPr>
        <w:tabs>
          <w:tab w:val="left" w:pos="8154"/>
        </w:tabs>
        <w:rPr>
          <w:rFonts w:ascii="Arial" w:hAnsi="Arial" w:cs="Arial"/>
          <w:b/>
          <w:bCs/>
          <w:sz w:val="36"/>
          <w:szCs w:val="36"/>
        </w:rPr>
      </w:pPr>
    </w:p>
    <w:p w14:paraId="784319F7" w14:textId="414821B3" w:rsidR="00800450" w:rsidRDefault="00800450" w:rsidP="00800450">
      <w:pPr>
        <w:tabs>
          <w:tab w:val="left" w:pos="8154"/>
        </w:tabs>
        <w:rPr>
          <w:rFonts w:ascii="Arial" w:hAnsi="Arial" w:cs="Arial"/>
          <w:b/>
          <w:bCs/>
          <w:sz w:val="36"/>
          <w:szCs w:val="36"/>
        </w:rPr>
      </w:pPr>
    </w:p>
    <w:p w14:paraId="0741AB5E" w14:textId="7D57F8BB" w:rsidR="00800450" w:rsidRDefault="00800450" w:rsidP="00800450">
      <w:pPr>
        <w:tabs>
          <w:tab w:val="left" w:pos="8154"/>
        </w:tabs>
        <w:rPr>
          <w:rFonts w:ascii="Arial" w:hAnsi="Arial" w:cs="Arial"/>
          <w:b/>
          <w:bCs/>
          <w:sz w:val="36"/>
          <w:szCs w:val="36"/>
        </w:rPr>
      </w:pPr>
    </w:p>
    <w:p w14:paraId="32EE17FE" w14:textId="731B4110" w:rsidR="00800450" w:rsidRDefault="00800450" w:rsidP="00800450">
      <w:pPr>
        <w:tabs>
          <w:tab w:val="left" w:pos="8154"/>
        </w:tabs>
        <w:rPr>
          <w:rFonts w:ascii="Arial" w:hAnsi="Arial" w:cs="Arial"/>
          <w:b/>
          <w:bCs/>
          <w:sz w:val="36"/>
          <w:szCs w:val="36"/>
        </w:rPr>
      </w:pPr>
    </w:p>
    <w:p w14:paraId="779C0230" w14:textId="370CE38C" w:rsidR="00800450" w:rsidRDefault="00800450" w:rsidP="00800450">
      <w:pPr>
        <w:tabs>
          <w:tab w:val="left" w:pos="8154"/>
        </w:tabs>
        <w:rPr>
          <w:rFonts w:ascii="Arial" w:hAnsi="Arial" w:cs="Arial"/>
          <w:b/>
          <w:bCs/>
          <w:sz w:val="36"/>
          <w:szCs w:val="36"/>
        </w:rPr>
      </w:pPr>
    </w:p>
    <w:p w14:paraId="0482524C" w14:textId="169BD852" w:rsidR="00800450" w:rsidRDefault="00800450" w:rsidP="00800450">
      <w:pPr>
        <w:tabs>
          <w:tab w:val="left" w:pos="8154"/>
        </w:tabs>
        <w:rPr>
          <w:rFonts w:ascii="Arial" w:hAnsi="Arial" w:cs="Arial"/>
          <w:b/>
          <w:bCs/>
          <w:sz w:val="36"/>
          <w:szCs w:val="36"/>
        </w:rPr>
      </w:pPr>
    </w:p>
    <w:p w14:paraId="73C689CB" w14:textId="22A11FF1" w:rsidR="00800450" w:rsidRDefault="00800450" w:rsidP="00800450">
      <w:pPr>
        <w:tabs>
          <w:tab w:val="left" w:pos="8154"/>
        </w:tabs>
        <w:rPr>
          <w:rFonts w:ascii="Arial" w:hAnsi="Arial" w:cs="Arial"/>
          <w:b/>
          <w:bCs/>
          <w:sz w:val="36"/>
          <w:szCs w:val="36"/>
        </w:rPr>
      </w:pPr>
    </w:p>
    <w:p w14:paraId="1A53294F" w14:textId="03647D7E" w:rsidR="00800450" w:rsidRDefault="00800450" w:rsidP="00800450">
      <w:pPr>
        <w:tabs>
          <w:tab w:val="left" w:pos="8154"/>
        </w:tabs>
        <w:rPr>
          <w:rFonts w:ascii="Arial" w:hAnsi="Arial" w:cs="Arial"/>
          <w:b/>
          <w:bCs/>
          <w:sz w:val="36"/>
          <w:szCs w:val="36"/>
        </w:rPr>
      </w:pPr>
    </w:p>
    <w:p w14:paraId="412EEA52" w14:textId="3FE01153" w:rsidR="00800450" w:rsidRDefault="00800450" w:rsidP="00800450">
      <w:pPr>
        <w:tabs>
          <w:tab w:val="left" w:pos="8154"/>
        </w:tabs>
        <w:rPr>
          <w:rFonts w:ascii="Arial" w:hAnsi="Arial" w:cs="Arial"/>
          <w:b/>
          <w:bCs/>
          <w:sz w:val="36"/>
          <w:szCs w:val="36"/>
        </w:rPr>
      </w:pPr>
    </w:p>
    <w:p w14:paraId="12056636" w14:textId="742EDCE9" w:rsidR="00800450" w:rsidRDefault="00800450" w:rsidP="00800450">
      <w:pPr>
        <w:tabs>
          <w:tab w:val="left" w:pos="8154"/>
        </w:tabs>
        <w:rPr>
          <w:rFonts w:ascii="Arial" w:hAnsi="Arial" w:cs="Arial"/>
          <w:b/>
          <w:bCs/>
          <w:sz w:val="36"/>
          <w:szCs w:val="36"/>
        </w:rPr>
      </w:pPr>
    </w:p>
    <w:p w14:paraId="44DDD8CC" w14:textId="0DD2D138" w:rsidR="00800450" w:rsidRDefault="00800450" w:rsidP="00800450">
      <w:pPr>
        <w:tabs>
          <w:tab w:val="left" w:pos="8154"/>
        </w:tabs>
        <w:rPr>
          <w:rFonts w:ascii="Arial" w:hAnsi="Arial" w:cs="Arial"/>
          <w:b/>
          <w:bCs/>
          <w:sz w:val="36"/>
          <w:szCs w:val="36"/>
        </w:rPr>
      </w:pPr>
    </w:p>
    <w:p w14:paraId="6BB11347" w14:textId="033D8501" w:rsidR="00800450" w:rsidRDefault="00800450" w:rsidP="00800450">
      <w:pPr>
        <w:tabs>
          <w:tab w:val="left" w:pos="8154"/>
        </w:tabs>
        <w:rPr>
          <w:rFonts w:ascii="Arial" w:hAnsi="Arial" w:cs="Arial"/>
          <w:b/>
          <w:bCs/>
          <w:sz w:val="36"/>
          <w:szCs w:val="36"/>
        </w:rPr>
      </w:pPr>
    </w:p>
    <w:p w14:paraId="6A2434BA" w14:textId="0A07BAB6" w:rsidR="00800450" w:rsidRDefault="00800450" w:rsidP="00800450">
      <w:pPr>
        <w:tabs>
          <w:tab w:val="left" w:pos="8154"/>
        </w:tabs>
        <w:rPr>
          <w:rFonts w:ascii="Arial" w:hAnsi="Arial" w:cs="Arial"/>
          <w:b/>
          <w:bCs/>
          <w:sz w:val="36"/>
          <w:szCs w:val="36"/>
        </w:rPr>
      </w:pPr>
    </w:p>
    <w:p w14:paraId="65929B40" w14:textId="445ADCDD" w:rsidR="00800450" w:rsidRDefault="00800450" w:rsidP="00800450">
      <w:pPr>
        <w:tabs>
          <w:tab w:val="left" w:pos="8154"/>
        </w:tabs>
        <w:rPr>
          <w:rFonts w:ascii="Arial" w:hAnsi="Arial" w:cs="Arial"/>
          <w:b/>
          <w:bCs/>
          <w:sz w:val="36"/>
          <w:szCs w:val="36"/>
        </w:rPr>
      </w:pPr>
    </w:p>
    <w:p w14:paraId="6CD7D25D" w14:textId="18D0B138" w:rsidR="00800450" w:rsidRDefault="00800450" w:rsidP="00800450">
      <w:pPr>
        <w:tabs>
          <w:tab w:val="left" w:pos="8154"/>
        </w:tabs>
        <w:jc w:val="center"/>
        <w:rPr>
          <w:rFonts w:ascii="Arial" w:hAnsi="Arial" w:cs="Arial"/>
          <w:b/>
          <w:bCs/>
          <w:sz w:val="36"/>
          <w:szCs w:val="36"/>
        </w:rPr>
      </w:pPr>
      <w:r>
        <w:rPr>
          <w:rFonts w:ascii="Arial" w:hAnsi="Arial" w:cs="Arial"/>
          <w:b/>
          <w:bCs/>
          <w:sz w:val="36"/>
          <w:szCs w:val="36"/>
        </w:rPr>
        <w:lastRenderedPageBreak/>
        <w:t>INTRODUCTION</w:t>
      </w:r>
    </w:p>
    <w:p w14:paraId="192B7981" w14:textId="1CAB382E" w:rsidR="00800450" w:rsidRDefault="00267AF9" w:rsidP="00800450">
      <w:pPr>
        <w:tabs>
          <w:tab w:val="left" w:pos="8154"/>
        </w:tabs>
        <w:jc w:val="both"/>
        <w:rPr>
          <w:rFonts w:ascii="Arial" w:hAnsi="Arial" w:cs="Arial"/>
          <w:sz w:val="24"/>
          <w:szCs w:val="24"/>
        </w:rPr>
      </w:pPr>
      <w:r>
        <w:rPr>
          <w:rFonts w:ascii="Arial" w:hAnsi="Arial" w:cs="Arial"/>
          <w:sz w:val="24"/>
          <w:szCs w:val="24"/>
        </w:rPr>
        <w:t>The world has change</w:t>
      </w:r>
      <w:r w:rsidR="00DF0E47">
        <w:rPr>
          <w:rFonts w:ascii="Arial" w:hAnsi="Arial" w:cs="Arial"/>
          <w:sz w:val="24"/>
          <w:szCs w:val="24"/>
        </w:rPr>
        <w:t>d</w:t>
      </w:r>
      <w:r>
        <w:rPr>
          <w:rFonts w:ascii="Arial" w:hAnsi="Arial" w:cs="Arial"/>
          <w:sz w:val="24"/>
          <w:szCs w:val="24"/>
        </w:rPr>
        <w:t xml:space="preserve"> in many ways over the years, it has been a drastic change when it comes to the use of technology. Apps and social media can help to prevent loneliness.</w:t>
      </w:r>
      <w:r w:rsidR="00DF0E47">
        <w:rPr>
          <w:rFonts w:ascii="Arial" w:hAnsi="Arial" w:cs="Arial"/>
          <w:sz w:val="24"/>
          <w:szCs w:val="24"/>
        </w:rPr>
        <w:t xml:space="preserve"> Older people are embracing modern technology more than ever before, 77% of over 65 plus used the internet at home in 2020 (Lifeline24,2021). Ageing has created challenges for the UK population such as gaps in the job market, with businesses and public services lacking workforce and skills, there are fewer working-age people in the economy. One in 12 people in the UK are over 75</w:t>
      </w:r>
      <w:r w:rsidR="009B6CBA">
        <w:rPr>
          <w:rFonts w:ascii="Arial" w:hAnsi="Arial" w:cs="Arial"/>
          <w:sz w:val="24"/>
          <w:szCs w:val="24"/>
        </w:rPr>
        <w:t>. By 2040, this will rise to one in seven. A third of children born now are expected to live to 100 (Ukri,2021).</w:t>
      </w:r>
      <w:r w:rsidR="00BC5171">
        <w:rPr>
          <w:rFonts w:ascii="Arial" w:hAnsi="Arial" w:cs="Arial"/>
          <w:sz w:val="24"/>
          <w:szCs w:val="24"/>
        </w:rPr>
        <w:t xml:space="preserve"> Although people are living longer, the health part is not great, people are having long-term conditions such as cancer, diabetes and heart disease. The government is investing over £300 million in creating new care technologies for the elderly to give them the opportunity to have a healthier life.</w:t>
      </w:r>
      <w:r w:rsidR="0001725C">
        <w:rPr>
          <w:rFonts w:ascii="Arial" w:hAnsi="Arial" w:cs="Arial"/>
          <w:sz w:val="24"/>
          <w:szCs w:val="24"/>
        </w:rPr>
        <w:t xml:space="preserve"> </w:t>
      </w:r>
      <w:bookmarkStart w:id="0" w:name="_Hlk89786346"/>
      <w:r w:rsidR="0001725C">
        <w:rPr>
          <w:rFonts w:ascii="Arial" w:hAnsi="Arial" w:cs="Arial"/>
          <w:sz w:val="24"/>
          <w:szCs w:val="24"/>
        </w:rPr>
        <w:t xml:space="preserve">During the debate made in class, the main points of my slide were to write about home security. </w:t>
      </w:r>
    </w:p>
    <w:tbl>
      <w:tblPr>
        <w:tblStyle w:val="TableGrid"/>
        <w:tblW w:w="0" w:type="auto"/>
        <w:tblLook w:val="04A0" w:firstRow="1" w:lastRow="0" w:firstColumn="1" w:lastColumn="0" w:noHBand="0" w:noVBand="1"/>
      </w:tblPr>
      <w:tblGrid>
        <w:gridCol w:w="4508"/>
        <w:gridCol w:w="4508"/>
      </w:tblGrid>
      <w:tr w:rsidR="00E0112C" w14:paraId="3766A1F1" w14:textId="77777777" w:rsidTr="00E0112C">
        <w:tc>
          <w:tcPr>
            <w:tcW w:w="4508" w:type="dxa"/>
          </w:tcPr>
          <w:p w14:paraId="56717F36" w14:textId="77777777" w:rsidR="00E0112C" w:rsidRPr="005D0C8C" w:rsidRDefault="00E0112C" w:rsidP="00800450">
            <w:pPr>
              <w:tabs>
                <w:tab w:val="left" w:pos="8154"/>
              </w:tabs>
              <w:jc w:val="both"/>
              <w:rPr>
                <w:rFonts w:ascii="Arial" w:hAnsi="Arial" w:cs="Arial"/>
                <w:b/>
                <w:bCs/>
                <w:sz w:val="24"/>
                <w:szCs w:val="24"/>
              </w:rPr>
            </w:pPr>
            <w:r w:rsidRPr="005D0C8C">
              <w:rPr>
                <w:rFonts w:ascii="Arial" w:hAnsi="Arial" w:cs="Arial"/>
                <w:b/>
                <w:bCs/>
                <w:sz w:val="24"/>
                <w:szCs w:val="24"/>
              </w:rPr>
              <w:t>What was your standpoint in the debate?</w:t>
            </w:r>
          </w:p>
          <w:p w14:paraId="22B230BF" w14:textId="34D4F002" w:rsidR="00E0112C" w:rsidRDefault="00E0112C" w:rsidP="00800450">
            <w:pPr>
              <w:tabs>
                <w:tab w:val="left" w:pos="8154"/>
              </w:tabs>
              <w:jc w:val="both"/>
              <w:rPr>
                <w:rFonts w:ascii="Arial" w:hAnsi="Arial" w:cs="Arial"/>
                <w:sz w:val="24"/>
                <w:szCs w:val="24"/>
              </w:rPr>
            </w:pPr>
            <w:r w:rsidRPr="005D0C8C">
              <w:rPr>
                <w:rFonts w:ascii="Arial" w:hAnsi="Arial" w:cs="Arial"/>
                <w:b/>
                <w:bCs/>
                <w:sz w:val="24"/>
                <w:szCs w:val="24"/>
              </w:rPr>
              <w:t>Carlene’s group</w:t>
            </w:r>
          </w:p>
        </w:tc>
        <w:tc>
          <w:tcPr>
            <w:tcW w:w="4508" w:type="dxa"/>
          </w:tcPr>
          <w:p w14:paraId="52B48BFA" w14:textId="77777777" w:rsidR="00E0112C" w:rsidRPr="005D0C8C" w:rsidRDefault="00E0112C" w:rsidP="00800450">
            <w:pPr>
              <w:tabs>
                <w:tab w:val="left" w:pos="8154"/>
              </w:tabs>
              <w:jc w:val="both"/>
              <w:rPr>
                <w:rFonts w:ascii="Arial" w:hAnsi="Arial" w:cs="Arial"/>
                <w:b/>
                <w:bCs/>
                <w:sz w:val="24"/>
                <w:szCs w:val="24"/>
              </w:rPr>
            </w:pPr>
            <w:r w:rsidRPr="005D0C8C">
              <w:rPr>
                <w:rFonts w:ascii="Arial" w:hAnsi="Arial" w:cs="Arial"/>
                <w:b/>
                <w:bCs/>
                <w:sz w:val="24"/>
                <w:szCs w:val="24"/>
              </w:rPr>
              <w:t>What were the other views on the debate?</w:t>
            </w:r>
          </w:p>
          <w:p w14:paraId="2904C782" w14:textId="0348232B" w:rsidR="00E0112C" w:rsidRPr="005D0C8C" w:rsidRDefault="00E0112C" w:rsidP="00800450">
            <w:pPr>
              <w:tabs>
                <w:tab w:val="left" w:pos="8154"/>
              </w:tabs>
              <w:jc w:val="both"/>
              <w:rPr>
                <w:rFonts w:ascii="Arial" w:hAnsi="Arial" w:cs="Arial"/>
                <w:b/>
                <w:bCs/>
                <w:sz w:val="24"/>
                <w:szCs w:val="24"/>
              </w:rPr>
            </w:pPr>
            <w:proofErr w:type="spellStart"/>
            <w:r w:rsidRPr="005D0C8C">
              <w:rPr>
                <w:rFonts w:ascii="Arial" w:hAnsi="Arial" w:cs="Arial"/>
                <w:b/>
                <w:bCs/>
                <w:sz w:val="24"/>
                <w:szCs w:val="24"/>
              </w:rPr>
              <w:t>Osayamen</w:t>
            </w:r>
            <w:proofErr w:type="spellEnd"/>
            <w:r w:rsidRPr="005D0C8C">
              <w:rPr>
                <w:rFonts w:ascii="Arial" w:hAnsi="Arial" w:cs="Arial"/>
                <w:b/>
                <w:bCs/>
                <w:sz w:val="24"/>
                <w:szCs w:val="24"/>
              </w:rPr>
              <w:t xml:space="preserve"> group</w:t>
            </w:r>
          </w:p>
        </w:tc>
      </w:tr>
      <w:tr w:rsidR="00E0112C" w14:paraId="24B27927" w14:textId="77777777" w:rsidTr="00E0112C">
        <w:tc>
          <w:tcPr>
            <w:tcW w:w="4508" w:type="dxa"/>
          </w:tcPr>
          <w:p w14:paraId="775F5A9D" w14:textId="57E58444" w:rsidR="00E0112C" w:rsidRDefault="00E0112C" w:rsidP="00800450">
            <w:pPr>
              <w:tabs>
                <w:tab w:val="left" w:pos="8154"/>
              </w:tabs>
              <w:jc w:val="both"/>
              <w:rPr>
                <w:rFonts w:ascii="Arial" w:hAnsi="Arial" w:cs="Arial"/>
                <w:sz w:val="24"/>
                <w:szCs w:val="24"/>
              </w:rPr>
            </w:pPr>
            <w:r>
              <w:rPr>
                <w:rFonts w:ascii="Arial" w:hAnsi="Arial" w:cs="Arial"/>
                <w:sz w:val="24"/>
                <w:szCs w:val="24"/>
              </w:rPr>
              <w:t xml:space="preserve">1 </w:t>
            </w:r>
            <w:r w:rsidRPr="005D0C8C">
              <w:rPr>
                <w:rFonts w:ascii="Arial" w:hAnsi="Arial" w:cs="Arial"/>
                <w:b/>
                <w:bCs/>
                <w:sz w:val="24"/>
                <w:szCs w:val="24"/>
              </w:rPr>
              <w:t>PC, LAPTOP &amp; TABLET</w:t>
            </w:r>
            <w:r>
              <w:rPr>
                <w:rFonts w:ascii="Arial" w:hAnsi="Arial" w:cs="Arial"/>
                <w:sz w:val="24"/>
                <w:szCs w:val="24"/>
              </w:rPr>
              <w:t>, staying connected with family and friends and being able to be more socially independent</w:t>
            </w:r>
          </w:p>
        </w:tc>
        <w:tc>
          <w:tcPr>
            <w:tcW w:w="4508" w:type="dxa"/>
          </w:tcPr>
          <w:p w14:paraId="20241E7E" w14:textId="3D441941" w:rsidR="00E0112C" w:rsidRDefault="002A6414" w:rsidP="00800450">
            <w:pPr>
              <w:tabs>
                <w:tab w:val="left" w:pos="8154"/>
              </w:tabs>
              <w:jc w:val="both"/>
              <w:rPr>
                <w:rFonts w:ascii="Arial" w:hAnsi="Arial" w:cs="Arial"/>
                <w:sz w:val="24"/>
                <w:szCs w:val="24"/>
              </w:rPr>
            </w:pPr>
            <w:r>
              <w:rPr>
                <w:rFonts w:ascii="Arial" w:hAnsi="Arial" w:cs="Arial"/>
                <w:sz w:val="24"/>
                <w:szCs w:val="24"/>
              </w:rPr>
              <w:t xml:space="preserve">1 </w:t>
            </w:r>
            <w:r w:rsidRPr="005D0C8C">
              <w:rPr>
                <w:rFonts w:ascii="Arial" w:hAnsi="Arial" w:cs="Arial"/>
                <w:b/>
                <w:bCs/>
                <w:sz w:val="24"/>
                <w:szCs w:val="24"/>
              </w:rPr>
              <w:t>SOCIAL DISCONNECT</w:t>
            </w:r>
            <w:r>
              <w:rPr>
                <w:rFonts w:ascii="Arial" w:hAnsi="Arial" w:cs="Arial"/>
                <w:sz w:val="24"/>
                <w:szCs w:val="24"/>
              </w:rPr>
              <w:t>, not being able to interact with other people face to face</w:t>
            </w:r>
          </w:p>
        </w:tc>
      </w:tr>
      <w:tr w:rsidR="00E0112C" w14:paraId="375ADE40" w14:textId="77777777" w:rsidTr="00E0112C">
        <w:tc>
          <w:tcPr>
            <w:tcW w:w="4508" w:type="dxa"/>
          </w:tcPr>
          <w:p w14:paraId="6DDE9B8A" w14:textId="691EB5FB" w:rsidR="00E0112C" w:rsidRDefault="00E0112C" w:rsidP="00800450">
            <w:pPr>
              <w:tabs>
                <w:tab w:val="left" w:pos="8154"/>
              </w:tabs>
              <w:jc w:val="both"/>
              <w:rPr>
                <w:rFonts w:ascii="Arial" w:hAnsi="Arial" w:cs="Arial"/>
                <w:sz w:val="24"/>
                <w:szCs w:val="24"/>
              </w:rPr>
            </w:pPr>
            <w:r>
              <w:rPr>
                <w:rFonts w:ascii="Arial" w:hAnsi="Arial" w:cs="Arial"/>
                <w:sz w:val="24"/>
                <w:szCs w:val="24"/>
              </w:rPr>
              <w:t xml:space="preserve">2 </w:t>
            </w:r>
            <w:r w:rsidRPr="005D0C8C">
              <w:rPr>
                <w:rFonts w:ascii="Arial" w:hAnsi="Arial" w:cs="Arial"/>
                <w:b/>
                <w:bCs/>
                <w:sz w:val="24"/>
                <w:szCs w:val="24"/>
              </w:rPr>
              <w:t>SMART PHONES</w:t>
            </w:r>
            <w:r>
              <w:rPr>
                <w:rFonts w:ascii="Arial" w:hAnsi="Arial" w:cs="Arial"/>
                <w:sz w:val="24"/>
                <w:szCs w:val="24"/>
              </w:rPr>
              <w:t>, it helps reduce loneliness and stay connected with family and friends</w:t>
            </w:r>
          </w:p>
        </w:tc>
        <w:tc>
          <w:tcPr>
            <w:tcW w:w="4508" w:type="dxa"/>
          </w:tcPr>
          <w:p w14:paraId="1001FD30" w14:textId="71FE3F69" w:rsidR="00E0112C" w:rsidRDefault="002A6414" w:rsidP="00800450">
            <w:pPr>
              <w:tabs>
                <w:tab w:val="left" w:pos="8154"/>
              </w:tabs>
              <w:jc w:val="both"/>
              <w:rPr>
                <w:rFonts w:ascii="Arial" w:hAnsi="Arial" w:cs="Arial"/>
                <w:sz w:val="24"/>
                <w:szCs w:val="24"/>
              </w:rPr>
            </w:pPr>
            <w:r>
              <w:rPr>
                <w:rFonts w:ascii="Arial" w:hAnsi="Arial" w:cs="Arial"/>
                <w:sz w:val="24"/>
                <w:szCs w:val="24"/>
              </w:rPr>
              <w:t xml:space="preserve">2 </w:t>
            </w:r>
            <w:r w:rsidRPr="005D0C8C">
              <w:rPr>
                <w:rFonts w:ascii="Arial" w:hAnsi="Arial" w:cs="Arial"/>
                <w:b/>
                <w:bCs/>
                <w:sz w:val="24"/>
                <w:szCs w:val="24"/>
              </w:rPr>
              <w:t>GAP BETWEEN TECHNOLOGY AND THE ELDERLY</w:t>
            </w:r>
            <w:r>
              <w:rPr>
                <w:rFonts w:ascii="Arial" w:hAnsi="Arial" w:cs="Arial"/>
                <w:sz w:val="24"/>
                <w:szCs w:val="24"/>
              </w:rPr>
              <w:t>, elderly having difficulties catching up with the new technologies</w:t>
            </w:r>
          </w:p>
        </w:tc>
      </w:tr>
      <w:tr w:rsidR="00E0112C" w14:paraId="5AAC5D5F" w14:textId="77777777" w:rsidTr="00E0112C">
        <w:tc>
          <w:tcPr>
            <w:tcW w:w="4508" w:type="dxa"/>
          </w:tcPr>
          <w:p w14:paraId="340CFF7D" w14:textId="60AC0E29" w:rsidR="00E0112C" w:rsidRDefault="00E0112C" w:rsidP="00800450">
            <w:pPr>
              <w:tabs>
                <w:tab w:val="left" w:pos="8154"/>
              </w:tabs>
              <w:jc w:val="both"/>
              <w:rPr>
                <w:rFonts w:ascii="Arial" w:hAnsi="Arial" w:cs="Arial"/>
                <w:sz w:val="24"/>
                <w:szCs w:val="24"/>
              </w:rPr>
            </w:pPr>
            <w:r>
              <w:rPr>
                <w:rFonts w:ascii="Arial" w:hAnsi="Arial" w:cs="Arial"/>
                <w:sz w:val="24"/>
                <w:szCs w:val="24"/>
              </w:rPr>
              <w:t xml:space="preserve">3 </w:t>
            </w:r>
            <w:r w:rsidRPr="005D0C8C">
              <w:rPr>
                <w:rFonts w:ascii="Arial" w:hAnsi="Arial" w:cs="Arial"/>
                <w:b/>
                <w:bCs/>
                <w:sz w:val="24"/>
                <w:szCs w:val="24"/>
              </w:rPr>
              <w:t>HOME HUMAN CENTRE AI</w:t>
            </w:r>
            <w:r>
              <w:rPr>
                <w:rFonts w:ascii="Arial" w:hAnsi="Arial" w:cs="Arial"/>
                <w:sz w:val="24"/>
                <w:szCs w:val="24"/>
              </w:rPr>
              <w:t>,</w:t>
            </w:r>
            <w:r w:rsidR="002A6414">
              <w:rPr>
                <w:rFonts w:ascii="Arial" w:hAnsi="Arial" w:cs="Arial"/>
                <w:sz w:val="24"/>
                <w:szCs w:val="24"/>
              </w:rPr>
              <w:t xml:space="preserve"> to keep elderly safe as most of them live by themselves</w:t>
            </w:r>
          </w:p>
        </w:tc>
        <w:tc>
          <w:tcPr>
            <w:tcW w:w="4508" w:type="dxa"/>
          </w:tcPr>
          <w:p w14:paraId="71B227C3" w14:textId="518924CD" w:rsidR="00E0112C" w:rsidRDefault="00EE478A" w:rsidP="00800450">
            <w:pPr>
              <w:tabs>
                <w:tab w:val="left" w:pos="8154"/>
              </w:tabs>
              <w:jc w:val="both"/>
              <w:rPr>
                <w:rFonts w:ascii="Arial" w:hAnsi="Arial" w:cs="Arial"/>
                <w:sz w:val="24"/>
                <w:szCs w:val="24"/>
              </w:rPr>
            </w:pPr>
            <w:r>
              <w:rPr>
                <w:rFonts w:ascii="Arial" w:hAnsi="Arial" w:cs="Arial"/>
                <w:sz w:val="24"/>
                <w:szCs w:val="24"/>
              </w:rPr>
              <w:t xml:space="preserve">3 </w:t>
            </w:r>
            <w:r w:rsidRPr="005D0C8C">
              <w:rPr>
                <w:rFonts w:ascii="Arial" w:hAnsi="Arial" w:cs="Arial"/>
                <w:b/>
                <w:bCs/>
                <w:sz w:val="24"/>
                <w:szCs w:val="24"/>
              </w:rPr>
              <w:t>COST OF TECHNOLOGY</w:t>
            </w:r>
            <w:r>
              <w:rPr>
                <w:rFonts w:ascii="Arial" w:hAnsi="Arial" w:cs="Arial"/>
                <w:sz w:val="24"/>
                <w:szCs w:val="24"/>
              </w:rPr>
              <w:t xml:space="preserve">, elderly not being able to afford paying internet bill every month </w:t>
            </w:r>
          </w:p>
        </w:tc>
      </w:tr>
      <w:tr w:rsidR="00E0112C" w14:paraId="79C9B98C" w14:textId="77777777" w:rsidTr="00E0112C">
        <w:tc>
          <w:tcPr>
            <w:tcW w:w="4508" w:type="dxa"/>
          </w:tcPr>
          <w:p w14:paraId="2186F754" w14:textId="25245F5D" w:rsidR="00E0112C" w:rsidRDefault="002A6414" w:rsidP="00800450">
            <w:pPr>
              <w:tabs>
                <w:tab w:val="left" w:pos="8154"/>
              </w:tabs>
              <w:jc w:val="both"/>
              <w:rPr>
                <w:rFonts w:ascii="Arial" w:hAnsi="Arial" w:cs="Arial"/>
                <w:sz w:val="24"/>
                <w:szCs w:val="24"/>
              </w:rPr>
            </w:pPr>
            <w:r>
              <w:rPr>
                <w:rFonts w:ascii="Arial" w:hAnsi="Arial" w:cs="Arial"/>
                <w:sz w:val="24"/>
                <w:szCs w:val="24"/>
              </w:rPr>
              <w:t xml:space="preserve">4 </w:t>
            </w:r>
            <w:r w:rsidRPr="005D0C8C">
              <w:rPr>
                <w:rFonts w:ascii="Arial" w:hAnsi="Arial" w:cs="Arial"/>
                <w:b/>
                <w:bCs/>
                <w:sz w:val="24"/>
                <w:szCs w:val="24"/>
              </w:rPr>
              <w:t>LIFELINE PERSONAL ALARM SERVICE</w:t>
            </w:r>
            <w:r>
              <w:rPr>
                <w:rFonts w:ascii="Arial" w:hAnsi="Arial" w:cs="Arial"/>
                <w:sz w:val="24"/>
                <w:szCs w:val="24"/>
              </w:rPr>
              <w:t>, can prevent trouble and make the elderly safe by passing a signal immediately</w:t>
            </w:r>
          </w:p>
        </w:tc>
        <w:tc>
          <w:tcPr>
            <w:tcW w:w="4508" w:type="dxa"/>
          </w:tcPr>
          <w:p w14:paraId="51CB27FB" w14:textId="3C1DF9F7" w:rsidR="00E0112C" w:rsidRDefault="00EE478A" w:rsidP="00800450">
            <w:pPr>
              <w:tabs>
                <w:tab w:val="left" w:pos="8154"/>
              </w:tabs>
              <w:jc w:val="both"/>
              <w:rPr>
                <w:rFonts w:ascii="Arial" w:hAnsi="Arial" w:cs="Arial"/>
                <w:sz w:val="24"/>
                <w:szCs w:val="24"/>
              </w:rPr>
            </w:pPr>
            <w:r>
              <w:rPr>
                <w:rFonts w:ascii="Arial" w:hAnsi="Arial" w:cs="Arial"/>
                <w:sz w:val="24"/>
                <w:szCs w:val="24"/>
              </w:rPr>
              <w:t xml:space="preserve">4 </w:t>
            </w:r>
            <w:r w:rsidRPr="005D0C8C">
              <w:rPr>
                <w:rFonts w:ascii="Arial" w:hAnsi="Arial" w:cs="Arial"/>
                <w:b/>
                <w:bCs/>
                <w:sz w:val="24"/>
                <w:szCs w:val="24"/>
              </w:rPr>
              <w:t>LOW SELF-CONFIDENCE/ SELF-ESTEEM</w:t>
            </w:r>
            <w:r>
              <w:rPr>
                <w:rFonts w:ascii="Arial" w:hAnsi="Arial" w:cs="Arial"/>
                <w:sz w:val="24"/>
                <w:szCs w:val="24"/>
              </w:rPr>
              <w:t xml:space="preserve">, not feeling confident enough using the new technology due to lack of experience </w:t>
            </w:r>
          </w:p>
        </w:tc>
      </w:tr>
      <w:tr w:rsidR="00E0112C" w14:paraId="1C3E7563" w14:textId="77777777" w:rsidTr="00E0112C">
        <w:tc>
          <w:tcPr>
            <w:tcW w:w="4508" w:type="dxa"/>
          </w:tcPr>
          <w:p w14:paraId="4AE0293E" w14:textId="5054A62B" w:rsidR="00E0112C" w:rsidRDefault="002A6414" w:rsidP="00800450">
            <w:pPr>
              <w:tabs>
                <w:tab w:val="left" w:pos="8154"/>
              </w:tabs>
              <w:jc w:val="both"/>
              <w:rPr>
                <w:rFonts w:ascii="Arial" w:hAnsi="Arial" w:cs="Arial"/>
                <w:sz w:val="24"/>
                <w:szCs w:val="24"/>
              </w:rPr>
            </w:pPr>
            <w:r>
              <w:rPr>
                <w:rFonts w:ascii="Arial" w:hAnsi="Arial" w:cs="Arial"/>
                <w:sz w:val="24"/>
                <w:szCs w:val="24"/>
              </w:rPr>
              <w:t xml:space="preserve">5 </w:t>
            </w:r>
            <w:r w:rsidRPr="005D0C8C">
              <w:rPr>
                <w:rFonts w:ascii="Arial" w:hAnsi="Arial" w:cs="Arial"/>
                <w:b/>
                <w:bCs/>
                <w:sz w:val="24"/>
                <w:szCs w:val="24"/>
              </w:rPr>
              <w:t>GPS TRACKER</w:t>
            </w:r>
            <w:r>
              <w:rPr>
                <w:rFonts w:ascii="Arial" w:hAnsi="Arial" w:cs="Arial"/>
                <w:sz w:val="24"/>
                <w:szCs w:val="24"/>
              </w:rPr>
              <w:t>, making sure to know where they are and keep the elderly safe</w:t>
            </w:r>
          </w:p>
        </w:tc>
        <w:tc>
          <w:tcPr>
            <w:tcW w:w="4508" w:type="dxa"/>
          </w:tcPr>
          <w:p w14:paraId="149B1342" w14:textId="69A8F415" w:rsidR="00E0112C" w:rsidRDefault="00EE478A" w:rsidP="00800450">
            <w:pPr>
              <w:tabs>
                <w:tab w:val="left" w:pos="8154"/>
              </w:tabs>
              <w:jc w:val="both"/>
              <w:rPr>
                <w:rFonts w:ascii="Arial" w:hAnsi="Arial" w:cs="Arial"/>
                <w:sz w:val="24"/>
                <w:szCs w:val="24"/>
              </w:rPr>
            </w:pPr>
            <w:r>
              <w:rPr>
                <w:rFonts w:ascii="Arial" w:hAnsi="Arial" w:cs="Arial"/>
                <w:sz w:val="24"/>
                <w:szCs w:val="24"/>
              </w:rPr>
              <w:t xml:space="preserve">5 </w:t>
            </w:r>
            <w:r w:rsidRPr="005D0C8C">
              <w:rPr>
                <w:rFonts w:ascii="Arial" w:hAnsi="Arial" w:cs="Arial"/>
                <w:b/>
                <w:bCs/>
                <w:sz w:val="24"/>
                <w:szCs w:val="24"/>
              </w:rPr>
              <w:t>TECHNOLOGY UNDERMINES PERSONAL CENTRED-CARE</w:t>
            </w:r>
            <w:r>
              <w:rPr>
                <w:rFonts w:ascii="Arial" w:hAnsi="Arial" w:cs="Arial"/>
                <w:sz w:val="24"/>
                <w:szCs w:val="24"/>
              </w:rPr>
              <w:t xml:space="preserve">, interests, values are not taking into consideration anymore as technology takes advantage </w:t>
            </w:r>
          </w:p>
        </w:tc>
      </w:tr>
      <w:tr w:rsidR="00E0112C" w14:paraId="50BA6B55" w14:textId="77777777" w:rsidTr="00E0112C">
        <w:tc>
          <w:tcPr>
            <w:tcW w:w="4508" w:type="dxa"/>
          </w:tcPr>
          <w:p w14:paraId="232A2977" w14:textId="2A799329" w:rsidR="00E0112C" w:rsidRDefault="002A6414" w:rsidP="00800450">
            <w:pPr>
              <w:tabs>
                <w:tab w:val="left" w:pos="8154"/>
              </w:tabs>
              <w:jc w:val="both"/>
              <w:rPr>
                <w:rFonts w:ascii="Arial" w:hAnsi="Arial" w:cs="Arial"/>
                <w:sz w:val="24"/>
                <w:szCs w:val="24"/>
              </w:rPr>
            </w:pPr>
            <w:r>
              <w:rPr>
                <w:rFonts w:ascii="Arial" w:hAnsi="Arial" w:cs="Arial"/>
                <w:sz w:val="24"/>
                <w:szCs w:val="24"/>
              </w:rPr>
              <w:t xml:space="preserve">6 </w:t>
            </w:r>
            <w:r w:rsidRPr="005D0C8C">
              <w:rPr>
                <w:rFonts w:ascii="Arial" w:hAnsi="Arial" w:cs="Arial"/>
                <w:b/>
                <w:bCs/>
                <w:sz w:val="24"/>
                <w:szCs w:val="24"/>
              </w:rPr>
              <w:t>HOME SECURITY</w:t>
            </w:r>
            <w:r>
              <w:rPr>
                <w:rFonts w:ascii="Arial" w:hAnsi="Arial" w:cs="Arial"/>
                <w:sz w:val="24"/>
                <w:szCs w:val="24"/>
              </w:rPr>
              <w:t>, help take precaution and minimise the risk of a break-in</w:t>
            </w:r>
          </w:p>
        </w:tc>
        <w:tc>
          <w:tcPr>
            <w:tcW w:w="4508" w:type="dxa"/>
          </w:tcPr>
          <w:p w14:paraId="23856D2F" w14:textId="6BD14DC4" w:rsidR="00E0112C" w:rsidRDefault="00EE478A" w:rsidP="00800450">
            <w:pPr>
              <w:tabs>
                <w:tab w:val="left" w:pos="8154"/>
              </w:tabs>
              <w:jc w:val="both"/>
              <w:rPr>
                <w:rFonts w:ascii="Arial" w:hAnsi="Arial" w:cs="Arial"/>
                <w:sz w:val="24"/>
                <w:szCs w:val="24"/>
              </w:rPr>
            </w:pPr>
            <w:r>
              <w:rPr>
                <w:rFonts w:ascii="Arial" w:hAnsi="Arial" w:cs="Arial"/>
                <w:sz w:val="24"/>
                <w:szCs w:val="24"/>
              </w:rPr>
              <w:t xml:space="preserve">6 </w:t>
            </w:r>
            <w:r w:rsidRPr="005D0C8C">
              <w:rPr>
                <w:rFonts w:ascii="Arial" w:hAnsi="Arial" w:cs="Arial"/>
                <w:b/>
                <w:bCs/>
                <w:sz w:val="24"/>
                <w:szCs w:val="24"/>
              </w:rPr>
              <w:t>DATA PROTECTION/PRIVACY CONCERNS</w:t>
            </w:r>
            <w:r>
              <w:rPr>
                <w:rFonts w:ascii="Arial" w:hAnsi="Arial" w:cs="Arial"/>
                <w:sz w:val="24"/>
                <w:szCs w:val="24"/>
              </w:rPr>
              <w:t>, elderly personal information being exposed due to not knowing how to keep it safe</w:t>
            </w:r>
          </w:p>
        </w:tc>
      </w:tr>
      <w:tr w:rsidR="00E0112C" w14:paraId="2A20CEE3" w14:textId="77777777" w:rsidTr="00E0112C">
        <w:tc>
          <w:tcPr>
            <w:tcW w:w="4508" w:type="dxa"/>
          </w:tcPr>
          <w:p w14:paraId="1AB46BC1" w14:textId="1FDC52BB" w:rsidR="00E0112C" w:rsidRDefault="002A6414" w:rsidP="00800450">
            <w:pPr>
              <w:tabs>
                <w:tab w:val="left" w:pos="8154"/>
              </w:tabs>
              <w:jc w:val="both"/>
              <w:rPr>
                <w:rFonts w:ascii="Arial" w:hAnsi="Arial" w:cs="Arial"/>
                <w:sz w:val="24"/>
                <w:szCs w:val="24"/>
              </w:rPr>
            </w:pPr>
            <w:r>
              <w:rPr>
                <w:rFonts w:ascii="Arial" w:hAnsi="Arial" w:cs="Arial"/>
                <w:sz w:val="24"/>
                <w:szCs w:val="24"/>
              </w:rPr>
              <w:t xml:space="preserve">7 </w:t>
            </w:r>
            <w:r w:rsidRPr="005D0C8C">
              <w:rPr>
                <w:rFonts w:ascii="Arial" w:hAnsi="Arial" w:cs="Arial"/>
                <w:b/>
                <w:bCs/>
                <w:sz w:val="24"/>
                <w:szCs w:val="24"/>
              </w:rPr>
              <w:t>MEMORY AIDS</w:t>
            </w:r>
            <w:r>
              <w:rPr>
                <w:rFonts w:ascii="Arial" w:hAnsi="Arial" w:cs="Arial"/>
                <w:sz w:val="24"/>
                <w:szCs w:val="24"/>
              </w:rPr>
              <w:t>, enable the elderly that have dementia remember to take their medication</w:t>
            </w:r>
          </w:p>
        </w:tc>
        <w:tc>
          <w:tcPr>
            <w:tcW w:w="4508" w:type="dxa"/>
          </w:tcPr>
          <w:p w14:paraId="169696B8" w14:textId="4B934C2C" w:rsidR="00E0112C" w:rsidRDefault="00EE478A" w:rsidP="00800450">
            <w:pPr>
              <w:tabs>
                <w:tab w:val="left" w:pos="8154"/>
              </w:tabs>
              <w:jc w:val="both"/>
              <w:rPr>
                <w:rFonts w:ascii="Arial" w:hAnsi="Arial" w:cs="Arial"/>
                <w:sz w:val="24"/>
                <w:szCs w:val="24"/>
              </w:rPr>
            </w:pPr>
            <w:r>
              <w:rPr>
                <w:rFonts w:ascii="Arial" w:hAnsi="Arial" w:cs="Arial"/>
                <w:sz w:val="24"/>
                <w:szCs w:val="24"/>
              </w:rPr>
              <w:t xml:space="preserve">7 </w:t>
            </w:r>
            <w:r w:rsidRPr="005D0C8C">
              <w:rPr>
                <w:rFonts w:ascii="Arial" w:hAnsi="Arial" w:cs="Arial"/>
                <w:b/>
                <w:bCs/>
                <w:sz w:val="24"/>
                <w:szCs w:val="24"/>
              </w:rPr>
              <w:t>TECHNOLOGY COULD BE FAULTY AND UNRELIABLE</w:t>
            </w:r>
            <w:r>
              <w:rPr>
                <w:rFonts w:ascii="Arial" w:hAnsi="Arial" w:cs="Arial"/>
                <w:sz w:val="24"/>
                <w:szCs w:val="24"/>
              </w:rPr>
              <w:t xml:space="preserve">, not being able to afford fixing it and use it as no knowledge available </w:t>
            </w:r>
          </w:p>
        </w:tc>
      </w:tr>
      <w:tr w:rsidR="00E0112C" w14:paraId="3ACF4DCB" w14:textId="77777777" w:rsidTr="00E0112C">
        <w:tc>
          <w:tcPr>
            <w:tcW w:w="4508" w:type="dxa"/>
          </w:tcPr>
          <w:p w14:paraId="47AD9D3A" w14:textId="73DB47EC" w:rsidR="00E0112C" w:rsidRDefault="002A6414" w:rsidP="00800450">
            <w:pPr>
              <w:tabs>
                <w:tab w:val="left" w:pos="8154"/>
              </w:tabs>
              <w:jc w:val="both"/>
              <w:rPr>
                <w:rFonts w:ascii="Arial" w:hAnsi="Arial" w:cs="Arial"/>
                <w:sz w:val="24"/>
                <w:szCs w:val="24"/>
              </w:rPr>
            </w:pPr>
            <w:r>
              <w:rPr>
                <w:rFonts w:ascii="Arial" w:hAnsi="Arial" w:cs="Arial"/>
                <w:sz w:val="24"/>
                <w:szCs w:val="24"/>
              </w:rPr>
              <w:t xml:space="preserve">8 </w:t>
            </w:r>
            <w:r w:rsidRPr="005D0C8C">
              <w:rPr>
                <w:rFonts w:ascii="Arial" w:hAnsi="Arial" w:cs="Arial"/>
                <w:b/>
                <w:bCs/>
                <w:sz w:val="24"/>
                <w:szCs w:val="24"/>
              </w:rPr>
              <w:t>COMMUNICATION AIDS</w:t>
            </w:r>
            <w:r>
              <w:rPr>
                <w:rFonts w:ascii="Arial" w:hAnsi="Arial" w:cs="Arial"/>
                <w:sz w:val="24"/>
                <w:szCs w:val="24"/>
              </w:rPr>
              <w:t xml:space="preserve">, great way of people that have disabilities </w:t>
            </w:r>
            <w:r>
              <w:rPr>
                <w:rFonts w:ascii="Arial" w:hAnsi="Arial" w:cs="Arial"/>
                <w:sz w:val="24"/>
                <w:szCs w:val="24"/>
              </w:rPr>
              <w:lastRenderedPageBreak/>
              <w:t>communicate and connect with other people</w:t>
            </w:r>
          </w:p>
        </w:tc>
        <w:tc>
          <w:tcPr>
            <w:tcW w:w="4508" w:type="dxa"/>
          </w:tcPr>
          <w:p w14:paraId="6A758DD6" w14:textId="704E8825" w:rsidR="00E0112C" w:rsidRDefault="00EE478A" w:rsidP="00800450">
            <w:pPr>
              <w:tabs>
                <w:tab w:val="left" w:pos="8154"/>
              </w:tabs>
              <w:jc w:val="both"/>
              <w:rPr>
                <w:rFonts w:ascii="Arial" w:hAnsi="Arial" w:cs="Arial"/>
                <w:sz w:val="24"/>
                <w:szCs w:val="24"/>
              </w:rPr>
            </w:pPr>
            <w:r>
              <w:rPr>
                <w:rFonts w:ascii="Arial" w:hAnsi="Arial" w:cs="Arial"/>
                <w:sz w:val="24"/>
                <w:szCs w:val="24"/>
              </w:rPr>
              <w:lastRenderedPageBreak/>
              <w:t xml:space="preserve">8 </w:t>
            </w:r>
            <w:r w:rsidRPr="005D0C8C">
              <w:rPr>
                <w:rFonts w:ascii="Arial" w:hAnsi="Arial" w:cs="Arial"/>
                <w:b/>
                <w:bCs/>
                <w:sz w:val="24"/>
                <w:szCs w:val="24"/>
              </w:rPr>
              <w:t>ONGOING PHYSICAL AND MENTAL HEALTH CONDITIONS</w:t>
            </w:r>
            <w:r>
              <w:rPr>
                <w:rFonts w:ascii="Arial" w:hAnsi="Arial" w:cs="Arial"/>
                <w:sz w:val="24"/>
                <w:szCs w:val="24"/>
              </w:rPr>
              <w:t xml:space="preserve">, making some </w:t>
            </w:r>
            <w:r>
              <w:rPr>
                <w:rFonts w:ascii="Arial" w:hAnsi="Arial" w:cs="Arial"/>
                <w:sz w:val="24"/>
                <w:szCs w:val="24"/>
              </w:rPr>
              <w:lastRenderedPageBreak/>
              <w:t xml:space="preserve">of the </w:t>
            </w:r>
            <w:r w:rsidR="005D0C8C">
              <w:rPr>
                <w:rFonts w:ascii="Arial" w:hAnsi="Arial" w:cs="Arial"/>
                <w:sz w:val="24"/>
                <w:szCs w:val="24"/>
              </w:rPr>
              <w:t>condition’s</w:t>
            </w:r>
            <w:r>
              <w:rPr>
                <w:rFonts w:ascii="Arial" w:hAnsi="Arial" w:cs="Arial"/>
                <w:sz w:val="24"/>
                <w:szCs w:val="24"/>
              </w:rPr>
              <w:t xml:space="preserve"> elderly have worst such as vision or hearing loss</w:t>
            </w:r>
          </w:p>
        </w:tc>
      </w:tr>
      <w:tr w:rsidR="00E0112C" w14:paraId="0990AA09" w14:textId="77777777" w:rsidTr="00E0112C">
        <w:tc>
          <w:tcPr>
            <w:tcW w:w="4508" w:type="dxa"/>
          </w:tcPr>
          <w:p w14:paraId="3DE832AC" w14:textId="006EBF5C" w:rsidR="00E0112C" w:rsidRDefault="002A6414" w:rsidP="00800450">
            <w:pPr>
              <w:tabs>
                <w:tab w:val="left" w:pos="8154"/>
              </w:tabs>
              <w:jc w:val="both"/>
              <w:rPr>
                <w:rFonts w:ascii="Arial" w:hAnsi="Arial" w:cs="Arial"/>
                <w:sz w:val="24"/>
                <w:szCs w:val="24"/>
              </w:rPr>
            </w:pPr>
            <w:r>
              <w:rPr>
                <w:rFonts w:ascii="Arial" w:hAnsi="Arial" w:cs="Arial"/>
                <w:sz w:val="24"/>
                <w:szCs w:val="24"/>
              </w:rPr>
              <w:lastRenderedPageBreak/>
              <w:t xml:space="preserve">9 </w:t>
            </w:r>
            <w:r w:rsidRPr="005D0C8C">
              <w:rPr>
                <w:rFonts w:ascii="Arial" w:hAnsi="Arial" w:cs="Arial"/>
                <w:b/>
                <w:bCs/>
                <w:sz w:val="24"/>
                <w:szCs w:val="24"/>
              </w:rPr>
              <w:t xml:space="preserve">VISUAL AIDS AND SCREEN </w:t>
            </w:r>
            <w:r w:rsidR="00EE478A" w:rsidRPr="005D0C8C">
              <w:rPr>
                <w:rFonts w:ascii="Arial" w:hAnsi="Arial" w:cs="Arial"/>
                <w:b/>
                <w:bCs/>
                <w:sz w:val="24"/>
                <w:szCs w:val="24"/>
              </w:rPr>
              <w:t>READERS</w:t>
            </w:r>
            <w:r w:rsidR="00EE478A">
              <w:rPr>
                <w:rFonts w:ascii="Arial" w:hAnsi="Arial" w:cs="Arial"/>
                <w:sz w:val="24"/>
                <w:szCs w:val="24"/>
              </w:rPr>
              <w:t>, helps</w:t>
            </w:r>
            <w:r>
              <w:rPr>
                <w:rFonts w:ascii="Arial" w:hAnsi="Arial" w:cs="Arial"/>
                <w:sz w:val="24"/>
                <w:szCs w:val="24"/>
              </w:rPr>
              <w:t xml:space="preserve"> the elderly steer through websites throughout audio or touch</w:t>
            </w:r>
          </w:p>
        </w:tc>
        <w:tc>
          <w:tcPr>
            <w:tcW w:w="4508" w:type="dxa"/>
          </w:tcPr>
          <w:p w14:paraId="0FECC6BB" w14:textId="77777777" w:rsidR="00E0112C" w:rsidRDefault="00E0112C" w:rsidP="00800450">
            <w:pPr>
              <w:tabs>
                <w:tab w:val="left" w:pos="8154"/>
              </w:tabs>
              <w:jc w:val="both"/>
              <w:rPr>
                <w:rFonts w:ascii="Arial" w:hAnsi="Arial" w:cs="Arial"/>
                <w:sz w:val="24"/>
                <w:szCs w:val="24"/>
              </w:rPr>
            </w:pPr>
          </w:p>
        </w:tc>
      </w:tr>
    </w:tbl>
    <w:p w14:paraId="6F96ED7D" w14:textId="77777777" w:rsidR="00E0112C" w:rsidRDefault="00E0112C" w:rsidP="00800450">
      <w:pPr>
        <w:tabs>
          <w:tab w:val="left" w:pos="8154"/>
        </w:tabs>
        <w:jc w:val="both"/>
        <w:rPr>
          <w:rFonts w:ascii="Arial" w:hAnsi="Arial" w:cs="Arial"/>
          <w:sz w:val="24"/>
          <w:szCs w:val="24"/>
        </w:rPr>
      </w:pPr>
    </w:p>
    <w:bookmarkEnd w:id="0"/>
    <w:p w14:paraId="758E3524" w14:textId="2F5C3584" w:rsidR="004A5BFD" w:rsidRDefault="004A5BFD" w:rsidP="004A5BFD">
      <w:pPr>
        <w:tabs>
          <w:tab w:val="left" w:pos="8154"/>
        </w:tabs>
        <w:jc w:val="center"/>
        <w:rPr>
          <w:rFonts w:ascii="Arial" w:hAnsi="Arial" w:cs="Arial"/>
          <w:b/>
          <w:bCs/>
          <w:sz w:val="36"/>
          <w:szCs w:val="36"/>
        </w:rPr>
      </w:pPr>
      <w:r w:rsidRPr="004A5BFD">
        <w:rPr>
          <w:rFonts w:ascii="Arial" w:hAnsi="Arial" w:cs="Arial"/>
          <w:b/>
          <w:bCs/>
          <w:sz w:val="36"/>
          <w:szCs w:val="36"/>
        </w:rPr>
        <w:t>DISCUSSION/ANALYSIS</w:t>
      </w:r>
    </w:p>
    <w:p w14:paraId="13B1A9E9" w14:textId="3942A774" w:rsidR="008D5EDB" w:rsidRDefault="008A34CD" w:rsidP="00AE1294">
      <w:pPr>
        <w:tabs>
          <w:tab w:val="left" w:pos="8154"/>
        </w:tabs>
        <w:jc w:val="both"/>
        <w:rPr>
          <w:rFonts w:ascii="Arial" w:hAnsi="Arial" w:cs="Arial"/>
          <w:sz w:val="24"/>
          <w:szCs w:val="24"/>
        </w:rPr>
      </w:pPr>
      <w:r>
        <w:rPr>
          <w:rFonts w:ascii="Arial" w:hAnsi="Arial" w:cs="Arial"/>
          <w:sz w:val="24"/>
          <w:szCs w:val="24"/>
        </w:rPr>
        <w:t>The debate in class was formed in two groups were one group was in favour and the other one against.</w:t>
      </w:r>
      <w:r w:rsidR="003B7833">
        <w:rPr>
          <w:rFonts w:ascii="Arial" w:hAnsi="Arial" w:cs="Arial"/>
          <w:sz w:val="24"/>
          <w:szCs w:val="24"/>
        </w:rPr>
        <w:t xml:space="preserve"> Everyone contributed, and each of us had a slide and a topic related with technology. The PowerPoint had 9 different technologies which include</w:t>
      </w:r>
      <w:r w:rsidR="00AE1294">
        <w:rPr>
          <w:rFonts w:ascii="Arial" w:hAnsi="Arial" w:cs="Arial"/>
          <w:sz w:val="24"/>
          <w:szCs w:val="24"/>
        </w:rPr>
        <w:t xml:space="preserve">: </w:t>
      </w:r>
      <w:r w:rsidR="003B7833">
        <w:rPr>
          <w:rFonts w:ascii="Arial" w:hAnsi="Arial" w:cs="Arial"/>
          <w:sz w:val="24"/>
          <w:szCs w:val="24"/>
        </w:rPr>
        <w:t>Pc, laptop and tablet</w:t>
      </w:r>
      <w:r w:rsidR="00AE1294">
        <w:rPr>
          <w:rFonts w:ascii="Arial" w:hAnsi="Arial" w:cs="Arial"/>
          <w:sz w:val="24"/>
          <w:szCs w:val="24"/>
        </w:rPr>
        <w:t>; smart phone; home human centre AI; lifeline personal alarm service; GPS  tracker; home security; Memory aids; communication aids- hearing and speaking, visual aids and screen readers. Each topic has a benefit for the life of every elderly that lives in the UK. During the debate made in class, the main points of my slide were to write about home security. Elderly need security systems just as much as younger adults do, if not more, everyone worries about becoming a victim of crime. Home security is so very important to help the elderly take precaution and minimise the risk of a break-in. By taking precautions it is possible to minimise the risk. There is a wide range of devices that can alert a family member or even the carers about any problem. The elderly can get funding from the council, some councils provide monitoring services. Telecare systems are specifically designed to protect the elderly by sending a warning to a call centre or a carer if something happens or even before it happens.</w:t>
      </w:r>
      <w:r w:rsidR="00985430">
        <w:rPr>
          <w:rFonts w:ascii="Arial" w:hAnsi="Arial" w:cs="Arial"/>
          <w:sz w:val="24"/>
          <w:szCs w:val="24"/>
        </w:rPr>
        <w:t xml:space="preserve"> </w:t>
      </w:r>
      <w:r w:rsidR="00FE7737">
        <w:rPr>
          <w:rFonts w:ascii="Arial" w:hAnsi="Arial" w:cs="Arial"/>
          <w:sz w:val="24"/>
          <w:szCs w:val="24"/>
        </w:rPr>
        <w:t xml:space="preserve">Technology was open for the elderly mainly throughout smartphones, 65% of over sixty-fives are currently using </w:t>
      </w:r>
      <w:r w:rsidR="0022174C">
        <w:rPr>
          <w:rFonts w:ascii="Arial" w:hAnsi="Arial" w:cs="Arial"/>
          <w:sz w:val="24"/>
          <w:szCs w:val="24"/>
        </w:rPr>
        <w:t xml:space="preserve">smartphones (Age Co,2021). People with complex disabilities </w:t>
      </w:r>
      <w:r w:rsidR="001A7E99">
        <w:rPr>
          <w:rFonts w:ascii="Arial" w:hAnsi="Arial" w:cs="Arial"/>
          <w:sz w:val="24"/>
          <w:szCs w:val="24"/>
        </w:rPr>
        <w:t>can</w:t>
      </w:r>
      <w:r w:rsidR="00D6256D">
        <w:rPr>
          <w:rFonts w:ascii="Arial" w:hAnsi="Arial" w:cs="Arial"/>
          <w:sz w:val="24"/>
          <w:szCs w:val="24"/>
        </w:rPr>
        <w:t xml:space="preserve"> communicate with other people thanks to the developments made </w:t>
      </w:r>
      <w:r w:rsidR="001A7E99">
        <w:rPr>
          <w:rFonts w:ascii="Arial" w:hAnsi="Arial" w:cs="Arial"/>
          <w:sz w:val="24"/>
          <w:szCs w:val="24"/>
        </w:rPr>
        <w:t>in digital and assistive technology. All these different technologies are helpful and person-centred and made to assist care givers and even family to have a better life.</w:t>
      </w:r>
      <w:r w:rsidR="00E9036F">
        <w:rPr>
          <w:rFonts w:ascii="Arial" w:hAnsi="Arial" w:cs="Arial"/>
          <w:sz w:val="24"/>
          <w:szCs w:val="24"/>
        </w:rPr>
        <w:t xml:space="preserve"> When it comes to the other group that were against their topics include: social disconnect; gap between technology and the elderly; cost of technology</w:t>
      </w:r>
      <w:r w:rsidR="00CF325B">
        <w:rPr>
          <w:rFonts w:ascii="Arial" w:hAnsi="Arial" w:cs="Arial"/>
          <w:sz w:val="24"/>
          <w:szCs w:val="24"/>
        </w:rPr>
        <w:t>; Low self-confidence/Self-Esteem; data protection/ privacy concerns; technology could be faulty and unreliable; ongoing physical and mental health conditions.</w:t>
      </w:r>
      <w:r w:rsidR="00294C59">
        <w:rPr>
          <w:rFonts w:ascii="Arial" w:hAnsi="Arial" w:cs="Arial"/>
          <w:sz w:val="24"/>
          <w:szCs w:val="24"/>
        </w:rPr>
        <w:t xml:space="preserve"> The other group was focused on talking about how technology affects the elderly in a bad way.</w:t>
      </w:r>
    </w:p>
    <w:p w14:paraId="4D1ED0F3" w14:textId="3F33866B" w:rsidR="00294C59" w:rsidRDefault="00294C59" w:rsidP="005D0C8C">
      <w:pPr>
        <w:tabs>
          <w:tab w:val="left" w:pos="8154"/>
        </w:tabs>
        <w:jc w:val="center"/>
        <w:rPr>
          <w:rFonts w:ascii="Arial" w:hAnsi="Arial" w:cs="Arial"/>
          <w:b/>
          <w:bCs/>
          <w:sz w:val="36"/>
          <w:szCs w:val="36"/>
        </w:rPr>
      </w:pPr>
      <w:r w:rsidRPr="00294C59">
        <w:rPr>
          <w:rFonts w:ascii="Arial" w:hAnsi="Arial" w:cs="Arial"/>
          <w:b/>
          <w:bCs/>
          <w:sz w:val="36"/>
          <w:szCs w:val="36"/>
        </w:rPr>
        <w:t>EVALUATION</w:t>
      </w:r>
    </w:p>
    <w:p w14:paraId="2135803A" w14:textId="1256C257" w:rsidR="00EA6472" w:rsidRDefault="00646B45" w:rsidP="00B52DCC">
      <w:pPr>
        <w:tabs>
          <w:tab w:val="left" w:pos="8154"/>
        </w:tabs>
        <w:jc w:val="both"/>
        <w:rPr>
          <w:rFonts w:ascii="Arial" w:hAnsi="Arial" w:cs="Arial"/>
          <w:sz w:val="24"/>
          <w:szCs w:val="24"/>
        </w:rPr>
      </w:pPr>
      <w:r>
        <w:rPr>
          <w:rFonts w:ascii="Arial" w:hAnsi="Arial" w:cs="Arial"/>
          <w:sz w:val="24"/>
          <w:szCs w:val="24"/>
        </w:rPr>
        <w:t xml:space="preserve">As </w:t>
      </w:r>
      <w:r w:rsidR="00EA6472">
        <w:rPr>
          <w:rFonts w:ascii="Arial" w:hAnsi="Arial" w:cs="Arial"/>
          <w:sz w:val="24"/>
          <w:szCs w:val="24"/>
        </w:rPr>
        <w:t>stated,</w:t>
      </w:r>
      <w:r>
        <w:rPr>
          <w:rFonts w:ascii="Arial" w:hAnsi="Arial" w:cs="Arial"/>
          <w:sz w:val="24"/>
          <w:szCs w:val="24"/>
        </w:rPr>
        <w:t xml:space="preserve"> on the beginning of this report the government bis investing over £300 million in creating new care technologies and services to meet the needs of the elderly population in the UK.</w:t>
      </w:r>
      <w:r w:rsidR="00EA6472">
        <w:rPr>
          <w:rFonts w:ascii="Arial" w:hAnsi="Arial" w:cs="Arial"/>
          <w:sz w:val="24"/>
          <w:szCs w:val="24"/>
        </w:rPr>
        <w:t xml:space="preserve"> With all these different technologies being created, the chances of the elderly having diseases are fewer. No isolation – an Oslo-based start-up- has announced UK launch of KOMP. </w:t>
      </w:r>
    </w:p>
    <w:p w14:paraId="256A33C9" w14:textId="4EA3F15B" w:rsidR="00EA6472" w:rsidRDefault="00EA6472" w:rsidP="00B52DCC">
      <w:pPr>
        <w:tabs>
          <w:tab w:val="left" w:pos="8154"/>
        </w:tabs>
        <w:jc w:val="both"/>
        <w:rPr>
          <w:rFonts w:ascii="Arial" w:hAnsi="Arial" w:cs="Arial"/>
          <w:sz w:val="24"/>
          <w:szCs w:val="24"/>
        </w:rPr>
      </w:pPr>
      <w:r>
        <w:rPr>
          <w:rFonts w:ascii="Arial" w:hAnsi="Arial" w:cs="Arial"/>
          <w:sz w:val="24"/>
          <w:szCs w:val="24"/>
        </w:rPr>
        <w:t xml:space="preserve">KOMP is a new communication tool designated for the elderly to help them feel less lonely and isolated, it is basically a one bottom computer. </w:t>
      </w:r>
      <w:r w:rsidR="00F87507">
        <w:rPr>
          <w:rFonts w:ascii="Arial" w:hAnsi="Arial" w:cs="Arial"/>
          <w:sz w:val="24"/>
          <w:szCs w:val="24"/>
        </w:rPr>
        <w:t xml:space="preserve">Family and friends can connect and share content, it is easy to use as it does not need usernames or </w:t>
      </w:r>
      <w:r w:rsidR="00F87507">
        <w:rPr>
          <w:rFonts w:ascii="Arial" w:hAnsi="Arial" w:cs="Arial"/>
          <w:sz w:val="24"/>
          <w:szCs w:val="24"/>
        </w:rPr>
        <w:lastRenderedPageBreak/>
        <w:t>passwords</w:t>
      </w:r>
      <w:r w:rsidR="00E00F71">
        <w:rPr>
          <w:rFonts w:ascii="Arial" w:hAnsi="Arial" w:cs="Arial"/>
          <w:sz w:val="24"/>
          <w:szCs w:val="24"/>
        </w:rPr>
        <w:t>. When the device is turn on the user can see what family and friends have sent such as pictures, videos, they can make video calls as well.</w:t>
      </w:r>
    </w:p>
    <w:p w14:paraId="1D205F14" w14:textId="026F0FE5" w:rsidR="00EA6472" w:rsidRDefault="00EA6472" w:rsidP="00B52DCC">
      <w:pPr>
        <w:tabs>
          <w:tab w:val="left" w:pos="8154"/>
        </w:tabs>
        <w:jc w:val="both"/>
        <w:rPr>
          <w:rFonts w:ascii="Arial" w:hAnsi="Arial" w:cs="Arial"/>
          <w:sz w:val="24"/>
          <w:szCs w:val="24"/>
        </w:rPr>
      </w:pPr>
      <w:r>
        <w:rPr>
          <w:rFonts w:ascii="Arial" w:hAnsi="Arial" w:cs="Arial"/>
          <w:sz w:val="24"/>
          <w:szCs w:val="24"/>
        </w:rPr>
        <w:t>3.6 million older people in the UK live alone</w:t>
      </w:r>
      <w:r w:rsidR="00F87507">
        <w:rPr>
          <w:rFonts w:ascii="Arial" w:hAnsi="Arial" w:cs="Arial"/>
          <w:sz w:val="24"/>
          <w:szCs w:val="24"/>
        </w:rPr>
        <w:t xml:space="preserve"> </w:t>
      </w:r>
      <w:r>
        <w:rPr>
          <w:rFonts w:ascii="Arial" w:hAnsi="Arial" w:cs="Arial"/>
          <w:sz w:val="24"/>
          <w:szCs w:val="24"/>
        </w:rPr>
        <w:t>(AgeUK,2021), 1.9 million of the elderly have said they feel ignored and invisible by their families and friends.</w:t>
      </w:r>
    </w:p>
    <w:p w14:paraId="79C183E1" w14:textId="05339035" w:rsidR="00E00F71" w:rsidRDefault="006C2826" w:rsidP="00B52DCC">
      <w:pPr>
        <w:tabs>
          <w:tab w:val="left" w:pos="8154"/>
        </w:tabs>
        <w:jc w:val="both"/>
        <w:rPr>
          <w:rFonts w:ascii="Arial" w:hAnsi="Arial" w:cs="Arial"/>
          <w:sz w:val="24"/>
          <w:szCs w:val="24"/>
        </w:rPr>
      </w:pPr>
      <w:r>
        <w:rPr>
          <w:rFonts w:ascii="Arial" w:hAnsi="Arial" w:cs="Arial"/>
          <w:sz w:val="24"/>
          <w:szCs w:val="24"/>
        </w:rPr>
        <w:t>Covid-19 did not make a big change on the way elderly use technology. Due to covi-19 many businesses had to switch to digital technology to engage with the public. Since it has been a drastic and fast change, most of the elderly have not been able to keep up.</w:t>
      </w:r>
      <w:r w:rsidR="00B53112">
        <w:rPr>
          <w:rFonts w:ascii="Arial" w:hAnsi="Arial" w:cs="Arial"/>
          <w:sz w:val="24"/>
          <w:szCs w:val="24"/>
        </w:rPr>
        <w:t xml:space="preserve"> Some older people have been unable to access free WI-FI, others are not interested to be connected online.</w:t>
      </w:r>
      <w:r w:rsidR="00095BFD">
        <w:rPr>
          <w:rFonts w:ascii="Arial" w:hAnsi="Arial" w:cs="Arial"/>
          <w:sz w:val="24"/>
          <w:szCs w:val="24"/>
        </w:rPr>
        <w:t xml:space="preserve"> Some elderly people </w:t>
      </w:r>
      <w:r w:rsidR="009B188A">
        <w:rPr>
          <w:rFonts w:ascii="Arial" w:hAnsi="Arial" w:cs="Arial"/>
          <w:sz w:val="24"/>
          <w:szCs w:val="24"/>
        </w:rPr>
        <w:t>lack</w:t>
      </w:r>
      <w:r w:rsidR="00095BFD">
        <w:rPr>
          <w:rFonts w:ascii="Arial" w:hAnsi="Arial" w:cs="Arial"/>
          <w:sz w:val="24"/>
          <w:szCs w:val="24"/>
        </w:rPr>
        <w:t xml:space="preserve"> IT skills which makes it a barrier to connect online.</w:t>
      </w:r>
    </w:p>
    <w:p w14:paraId="51B04BE1" w14:textId="1BB58DF4" w:rsidR="009B188A" w:rsidRDefault="009B188A" w:rsidP="000A0644">
      <w:pPr>
        <w:tabs>
          <w:tab w:val="left" w:pos="8154"/>
        </w:tabs>
        <w:jc w:val="center"/>
        <w:rPr>
          <w:rFonts w:ascii="Arial" w:hAnsi="Arial" w:cs="Arial"/>
          <w:b/>
          <w:bCs/>
          <w:sz w:val="36"/>
          <w:szCs w:val="36"/>
        </w:rPr>
      </w:pPr>
      <w:r w:rsidRPr="000A0644">
        <w:rPr>
          <w:rFonts w:ascii="Arial" w:hAnsi="Arial" w:cs="Arial"/>
          <w:b/>
          <w:bCs/>
          <w:sz w:val="36"/>
          <w:szCs w:val="36"/>
        </w:rPr>
        <w:t>RECOMMENDATIONS</w:t>
      </w:r>
    </w:p>
    <w:p w14:paraId="4DE64930" w14:textId="7FF7C142" w:rsidR="00A14E53" w:rsidRDefault="001A2CB1" w:rsidP="0011533C">
      <w:pPr>
        <w:tabs>
          <w:tab w:val="left" w:pos="8154"/>
        </w:tabs>
        <w:jc w:val="both"/>
        <w:rPr>
          <w:rFonts w:ascii="Arial" w:hAnsi="Arial" w:cs="Arial"/>
          <w:sz w:val="24"/>
          <w:szCs w:val="24"/>
        </w:rPr>
      </w:pPr>
      <w:r>
        <w:rPr>
          <w:rFonts w:ascii="Arial" w:hAnsi="Arial" w:cs="Arial"/>
          <w:sz w:val="24"/>
          <w:szCs w:val="24"/>
        </w:rPr>
        <w:t>As people get older, the feeling of loneliness gets bigger.</w:t>
      </w:r>
      <w:r w:rsidR="00572705">
        <w:rPr>
          <w:rFonts w:ascii="Arial" w:hAnsi="Arial" w:cs="Arial"/>
          <w:sz w:val="24"/>
          <w:szCs w:val="24"/>
        </w:rPr>
        <w:t xml:space="preserve"> Being able to use these technologies as part of their every day life is a big step to independence </w:t>
      </w:r>
      <w:r w:rsidR="0011533C">
        <w:rPr>
          <w:rFonts w:ascii="Arial" w:hAnsi="Arial" w:cs="Arial"/>
          <w:sz w:val="24"/>
          <w:szCs w:val="24"/>
        </w:rPr>
        <w:t>and</w:t>
      </w:r>
      <w:r w:rsidR="00572705">
        <w:rPr>
          <w:rFonts w:ascii="Arial" w:hAnsi="Arial" w:cs="Arial"/>
          <w:sz w:val="24"/>
          <w:szCs w:val="24"/>
        </w:rPr>
        <w:t xml:space="preserve"> being able to participate in social activities to improve wellbeing.</w:t>
      </w:r>
      <w:r w:rsidR="00A14E53">
        <w:rPr>
          <w:rFonts w:ascii="Arial" w:hAnsi="Arial" w:cs="Arial"/>
          <w:sz w:val="24"/>
          <w:szCs w:val="24"/>
        </w:rPr>
        <w:t xml:space="preserve"> They need support to be able to use these different technologies when they are alone at home.</w:t>
      </w:r>
      <w:r w:rsidR="00540263">
        <w:rPr>
          <w:rFonts w:ascii="Arial" w:hAnsi="Arial" w:cs="Arial"/>
          <w:sz w:val="24"/>
          <w:szCs w:val="24"/>
        </w:rPr>
        <w:t xml:space="preserve"> The elderly </w:t>
      </w:r>
      <w:r w:rsidR="005C16DF">
        <w:rPr>
          <w:rFonts w:ascii="Arial" w:hAnsi="Arial" w:cs="Arial"/>
          <w:sz w:val="24"/>
          <w:szCs w:val="24"/>
        </w:rPr>
        <w:t>is</w:t>
      </w:r>
      <w:r w:rsidR="00540263">
        <w:rPr>
          <w:rFonts w:ascii="Arial" w:hAnsi="Arial" w:cs="Arial"/>
          <w:sz w:val="24"/>
          <w:szCs w:val="24"/>
        </w:rPr>
        <w:t xml:space="preserve"> more </w:t>
      </w:r>
      <w:r w:rsidR="005C16DF">
        <w:rPr>
          <w:rFonts w:ascii="Arial" w:hAnsi="Arial" w:cs="Arial"/>
          <w:sz w:val="24"/>
          <w:szCs w:val="24"/>
        </w:rPr>
        <w:t>vulnerable,</w:t>
      </w:r>
      <w:r w:rsidR="00540263">
        <w:rPr>
          <w:rFonts w:ascii="Arial" w:hAnsi="Arial" w:cs="Arial"/>
          <w:sz w:val="24"/>
          <w:szCs w:val="24"/>
        </w:rPr>
        <w:t xml:space="preserve"> so they need protection and stability.</w:t>
      </w:r>
      <w:r w:rsidR="005C16DF">
        <w:rPr>
          <w:rFonts w:ascii="Arial" w:hAnsi="Arial" w:cs="Arial"/>
          <w:sz w:val="24"/>
          <w:szCs w:val="24"/>
        </w:rPr>
        <w:t xml:space="preserve"> Is always good to start with something simple and easy, such </w:t>
      </w:r>
      <w:r w:rsidR="00DA1D3D">
        <w:rPr>
          <w:rFonts w:ascii="Arial" w:hAnsi="Arial" w:cs="Arial"/>
          <w:sz w:val="24"/>
          <w:szCs w:val="24"/>
        </w:rPr>
        <w:t>a</w:t>
      </w:r>
      <w:r w:rsidR="005C16DF">
        <w:rPr>
          <w:rFonts w:ascii="Arial" w:hAnsi="Arial" w:cs="Arial"/>
          <w:sz w:val="24"/>
          <w:szCs w:val="24"/>
        </w:rPr>
        <w:t xml:space="preserve"> smart phone </w:t>
      </w:r>
      <w:r w:rsidR="00DA1D3D">
        <w:rPr>
          <w:rFonts w:ascii="Arial" w:hAnsi="Arial" w:cs="Arial"/>
          <w:sz w:val="24"/>
          <w:szCs w:val="24"/>
        </w:rPr>
        <w:t>where</w:t>
      </w:r>
      <w:r w:rsidR="005C16DF">
        <w:rPr>
          <w:rFonts w:ascii="Arial" w:hAnsi="Arial" w:cs="Arial"/>
          <w:sz w:val="24"/>
          <w:szCs w:val="24"/>
        </w:rPr>
        <w:t xml:space="preserve"> they can communicate </w:t>
      </w:r>
      <w:r w:rsidR="00DA1D3D">
        <w:rPr>
          <w:rFonts w:ascii="Arial" w:hAnsi="Arial" w:cs="Arial"/>
          <w:sz w:val="24"/>
          <w:szCs w:val="24"/>
        </w:rPr>
        <w:t>daily</w:t>
      </w:r>
      <w:r w:rsidR="005C16DF">
        <w:rPr>
          <w:rFonts w:ascii="Arial" w:hAnsi="Arial" w:cs="Arial"/>
          <w:sz w:val="24"/>
          <w:szCs w:val="24"/>
        </w:rPr>
        <w:t xml:space="preserve"> with their family and friends, taking photos, video calling.</w:t>
      </w:r>
      <w:r w:rsidR="00DA1D3D">
        <w:rPr>
          <w:rFonts w:ascii="Arial" w:hAnsi="Arial" w:cs="Arial"/>
          <w:sz w:val="24"/>
          <w:szCs w:val="24"/>
        </w:rPr>
        <w:t xml:space="preserve"> There are also other technologies to keep them safe such as a device called care predict worn on the wrist that can detect what the user is doing.</w:t>
      </w:r>
    </w:p>
    <w:p w14:paraId="5EBE09A5" w14:textId="61C33193" w:rsidR="00DA1D3D" w:rsidRDefault="00DA1D3D" w:rsidP="0011533C">
      <w:pPr>
        <w:tabs>
          <w:tab w:val="left" w:pos="8154"/>
        </w:tabs>
        <w:jc w:val="both"/>
        <w:rPr>
          <w:rFonts w:ascii="Arial" w:hAnsi="Arial" w:cs="Arial"/>
          <w:sz w:val="24"/>
          <w:szCs w:val="24"/>
        </w:rPr>
      </w:pPr>
      <w:r>
        <w:rPr>
          <w:rFonts w:ascii="Arial" w:hAnsi="Arial" w:cs="Arial"/>
          <w:sz w:val="24"/>
          <w:szCs w:val="24"/>
        </w:rPr>
        <w:t>Lifelines play an important role as well as they can monitor the service user and keep them safe</w:t>
      </w:r>
    </w:p>
    <w:p w14:paraId="1851B8E2" w14:textId="1B567E8B" w:rsidR="00DA1D3D" w:rsidRDefault="00DA1D3D" w:rsidP="00DA1D3D">
      <w:pPr>
        <w:tabs>
          <w:tab w:val="left" w:pos="8154"/>
        </w:tabs>
        <w:jc w:val="center"/>
        <w:rPr>
          <w:rFonts w:ascii="Arial" w:hAnsi="Arial" w:cs="Arial"/>
          <w:b/>
          <w:bCs/>
          <w:sz w:val="36"/>
          <w:szCs w:val="36"/>
        </w:rPr>
      </w:pPr>
      <w:r w:rsidRPr="00DA1D3D">
        <w:rPr>
          <w:rFonts w:ascii="Arial" w:hAnsi="Arial" w:cs="Arial"/>
          <w:b/>
          <w:bCs/>
          <w:sz w:val="36"/>
          <w:szCs w:val="36"/>
        </w:rPr>
        <w:t>CONCLUSION</w:t>
      </w:r>
    </w:p>
    <w:p w14:paraId="60416593" w14:textId="25829C69" w:rsidR="00DA1D3D" w:rsidRDefault="007F378C" w:rsidP="00DA1D3D">
      <w:pPr>
        <w:tabs>
          <w:tab w:val="left" w:pos="8154"/>
        </w:tabs>
        <w:jc w:val="both"/>
        <w:rPr>
          <w:rFonts w:ascii="Arial" w:hAnsi="Arial" w:cs="Arial"/>
          <w:sz w:val="24"/>
          <w:szCs w:val="24"/>
        </w:rPr>
      </w:pPr>
      <w:r>
        <w:rPr>
          <w:rFonts w:ascii="Arial" w:hAnsi="Arial" w:cs="Arial"/>
          <w:sz w:val="24"/>
          <w:szCs w:val="24"/>
        </w:rPr>
        <w:t xml:space="preserve">In conclusion, technology is indeed beneficial in several ways for the elderly. They make a huge difference on the life of </w:t>
      </w:r>
      <w:r w:rsidR="001B35DF">
        <w:rPr>
          <w:rFonts w:ascii="Arial" w:hAnsi="Arial" w:cs="Arial"/>
          <w:sz w:val="24"/>
          <w:szCs w:val="24"/>
        </w:rPr>
        <w:t>an</w:t>
      </w:r>
      <w:r>
        <w:rPr>
          <w:rFonts w:ascii="Arial" w:hAnsi="Arial" w:cs="Arial"/>
          <w:sz w:val="24"/>
          <w:szCs w:val="24"/>
        </w:rPr>
        <w:t xml:space="preserve"> elderly person.</w:t>
      </w:r>
      <w:r w:rsidR="001B35DF">
        <w:rPr>
          <w:rFonts w:ascii="Arial" w:hAnsi="Arial" w:cs="Arial"/>
          <w:sz w:val="24"/>
          <w:szCs w:val="24"/>
        </w:rPr>
        <w:t xml:space="preserve"> Technology is increasing every day to help older people safe and part of our community. </w:t>
      </w:r>
      <w:r w:rsidR="00FD0305">
        <w:rPr>
          <w:rFonts w:ascii="Arial" w:hAnsi="Arial" w:cs="Arial"/>
          <w:sz w:val="24"/>
          <w:szCs w:val="24"/>
        </w:rPr>
        <w:t>The government is working towards older people not feeling lonely.</w:t>
      </w:r>
      <w:r w:rsidR="00410193">
        <w:rPr>
          <w:rFonts w:ascii="Arial" w:hAnsi="Arial" w:cs="Arial"/>
          <w:sz w:val="24"/>
          <w:szCs w:val="24"/>
        </w:rPr>
        <w:t xml:space="preserve"> Different technologies have been made to support the elderly and make them feel independent as possible. There are barriers such as lack of IT skills which can make the user loose interest when it comes to use the technology. Being able to communicate with family and friends is a great help to combat feelings of depression and isolation which is common to older people living alone.</w:t>
      </w:r>
    </w:p>
    <w:p w14:paraId="48CE521B" w14:textId="5A9A4C75" w:rsidR="00AD5779" w:rsidRDefault="00AD5779" w:rsidP="00AD5779">
      <w:pPr>
        <w:tabs>
          <w:tab w:val="left" w:pos="8154"/>
        </w:tabs>
        <w:jc w:val="center"/>
        <w:rPr>
          <w:rFonts w:ascii="Arial" w:hAnsi="Arial" w:cs="Arial"/>
          <w:b/>
          <w:bCs/>
          <w:sz w:val="36"/>
          <w:szCs w:val="36"/>
        </w:rPr>
      </w:pPr>
      <w:r w:rsidRPr="00AD5779">
        <w:rPr>
          <w:rFonts w:ascii="Arial" w:hAnsi="Arial" w:cs="Arial"/>
          <w:b/>
          <w:bCs/>
          <w:sz w:val="36"/>
          <w:szCs w:val="36"/>
        </w:rPr>
        <w:t>REFERENCES</w:t>
      </w:r>
    </w:p>
    <w:p w14:paraId="6C741C03" w14:textId="2DB0C00B" w:rsidR="00AD5779" w:rsidRDefault="00DB63E8" w:rsidP="00DB63E8">
      <w:pPr>
        <w:pStyle w:val="ListParagraph"/>
        <w:numPr>
          <w:ilvl w:val="0"/>
          <w:numId w:val="2"/>
        </w:numPr>
        <w:tabs>
          <w:tab w:val="left" w:pos="8154"/>
        </w:tabs>
        <w:jc w:val="both"/>
        <w:rPr>
          <w:rFonts w:ascii="Arial" w:hAnsi="Arial" w:cs="Arial"/>
          <w:sz w:val="24"/>
          <w:szCs w:val="24"/>
        </w:rPr>
      </w:pPr>
      <w:r>
        <w:rPr>
          <w:rFonts w:ascii="Arial" w:hAnsi="Arial" w:cs="Arial"/>
          <w:sz w:val="24"/>
          <w:szCs w:val="24"/>
        </w:rPr>
        <w:t xml:space="preserve">British Council, (2021). How can technology help us meet the needs of our ageing society? [online] Available at: </w:t>
      </w:r>
      <w:hyperlink r:id="rId6" w:history="1">
        <w:r w:rsidRPr="00C16B4B">
          <w:rPr>
            <w:rStyle w:val="Hyperlink"/>
            <w:rFonts w:ascii="Arial" w:hAnsi="Arial" w:cs="Arial"/>
            <w:sz w:val="24"/>
            <w:szCs w:val="24"/>
          </w:rPr>
          <w:t>https://www.britishcouncil.org/anyone-anywhere/explore/communities-connections/technology-ageing-society</w:t>
        </w:r>
      </w:hyperlink>
      <w:r>
        <w:rPr>
          <w:rFonts w:ascii="Arial" w:hAnsi="Arial" w:cs="Arial"/>
          <w:sz w:val="24"/>
          <w:szCs w:val="24"/>
        </w:rPr>
        <w:t xml:space="preserve"> (Accessed 7 December 2021)</w:t>
      </w:r>
    </w:p>
    <w:p w14:paraId="70C433D9" w14:textId="2487BB78" w:rsidR="00DB63E8" w:rsidRDefault="00DB63E8" w:rsidP="00DB63E8">
      <w:pPr>
        <w:pStyle w:val="ListParagraph"/>
        <w:numPr>
          <w:ilvl w:val="0"/>
          <w:numId w:val="2"/>
        </w:numPr>
        <w:tabs>
          <w:tab w:val="left" w:pos="8154"/>
        </w:tabs>
        <w:jc w:val="both"/>
        <w:rPr>
          <w:rFonts w:ascii="Arial" w:hAnsi="Arial" w:cs="Arial"/>
          <w:sz w:val="24"/>
          <w:szCs w:val="24"/>
        </w:rPr>
      </w:pPr>
      <w:proofErr w:type="spellStart"/>
      <w:r>
        <w:rPr>
          <w:rFonts w:ascii="Arial" w:hAnsi="Arial" w:cs="Arial"/>
          <w:sz w:val="24"/>
          <w:szCs w:val="24"/>
        </w:rPr>
        <w:t>AgeUK</w:t>
      </w:r>
      <w:proofErr w:type="spellEnd"/>
      <w:r>
        <w:rPr>
          <w:rFonts w:ascii="Arial" w:hAnsi="Arial" w:cs="Arial"/>
          <w:sz w:val="24"/>
          <w:szCs w:val="24"/>
        </w:rPr>
        <w:t xml:space="preserve">, (2021). Nearly 2 million over-75s in England are still digitally excluded in a Covid-19 world [online] Available at: </w:t>
      </w:r>
      <w:hyperlink r:id="rId7" w:history="1">
        <w:r w:rsidRPr="00C16B4B">
          <w:rPr>
            <w:rStyle w:val="Hyperlink"/>
            <w:rFonts w:ascii="Arial" w:hAnsi="Arial" w:cs="Arial"/>
            <w:sz w:val="24"/>
            <w:szCs w:val="24"/>
          </w:rPr>
          <w:t>https://www.ageuk.org.uk/latest-</w:t>
        </w:r>
        <w:r w:rsidRPr="00C16B4B">
          <w:rPr>
            <w:rStyle w:val="Hyperlink"/>
            <w:rFonts w:ascii="Arial" w:hAnsi="Arial" w:cs="Arial"/>
            <w:sz w:val="24"/>
            <w:szCs w:val="24"/>
          </w:rPr>
          <w:lastRenderedPageBreak/>
          <w:t>press/articles/2021/nearly-two-million-over-75s-in-england-are-still-digitally-excluded--in-a-covid-19-world/</w:t>
        </w:r>
      </w:hyperlink>
      <w:r>
        <w:rPr>
          <w:rFonts w:ascii="Arial" w:hAnsi="Arial" w:cs="Arial"/>
          <w:sz w:val="24"/>
          <w:szCs w:val="24"/>
        </w:rPr>
        <w:t xml:space="preserve"> (Accessed 7 December 2021)</w:t>
      </w:r>
    </w:p>
    <w:p w14:paraId="062FB826" w14:textId="41597E83" w:rsidR="00DB63E8" w:rsidRDefault="00DB63E8" w:rsidP="00DB63E8">
      <w:pPr>
        <w:pStyle w:val="ListParagraph"/>
        <w:numPr>
          <w:ilvl w:val="0"/>
          <w:numId w:val="2"/>
        </w:numPr>
        <w:tabs>
          <w:tab w:val="left" w:pos="8154"/>
        </w:tabs>
        <w:jc w:val="both"/>
        <w:rPr>
          <w:rFonts w:ascii="Arial" w:hAnsi="Arial" w:cs="Arial"/>
          <w:sz w:val="24"/>
          <w:szCs w:val="24"/>
        </w:rPr>
      </w:pPr>
      <w:proofErr w:type="spellStart"/>
      <w:r>
        <w:rPr>
          <w:rFonts w:ascii="Arial" w:hAnsi="Arial" w:cs="Arial"/>
          <w:sz w:val="24"/>
          <w:szCs w:val="24"/>
        </w:rPr>
        <w:t>AgeUK</w:t>
      </w:r>
      <w:proofErr w:type="spellEnd"/>
      <w:r>
        <w:rPr>
          <w:rFonts w:ascii="Arial" w:hAnsi="Arial" w:cs="Arial"/>
          <w:sz w:val="24"/>
          <w:szCs w:val="24"/>
        </w:rPr>
        <w:t xml:space="preserve">, (2016). The internet and older people in the UK- Key statistics [online] Available at: </w:t>
      </w:r>
      <w:hyperlink r:id="rId8" w:history="1">
        <w:r w:rsidRPr="00C16B4B">
          <w:rPr>
            <w:rStyle w:val="Hyperlink"/>
            <w:rFonts w:ascii="Arial" w:hAnsi="Arial" w:cs="Arial"/>
            <w:sz w:val="24"/>
            <w:szCs w:val="24"/>
          </w:rPr>
          <w:t>https://www.ageuk.org.uk/globalassets/age-uk/documents/reports-and-publications/reports-and-briefings/active-communities/rb_july16_older_people_and_internet_use_stats.pdf</w:t>
        </w:r>
      </w:hyperlink>
      <w:r>
        <w:rPr>
          <w:rFonts w:ascii="Arial" w:hAnsi="Arial" w:cs="Arial"/>
          <w:sz w:val="24"/>
          <w:szCs w:val="24"/>
        </w:rPr>
        <w:t xml:space="preserve"> (Accessed 7 December 2021)</w:t>
      </w:r>
    </w:p>
    <w:p w14:paraId="21572BDA" w14:textId="4C37A1A2" w:rsidR="00DB63E8" w:rsidRDefault="00DB63E8" w:rsidP="00DB63E8">
      <w:pPr>
        <w:pStyle w:val="ListParagraph"/>
        <w:numPr>
          <w:ilvl w:val="0"/>
          <w:numId w:val="2"/>
        </w:numPr>
        <w:tabs>
          <w:tab w:val="left" w:pos="8154"/>
        </w:tabs>
        <w:jc w:val="both"/>
        <w:rPr>
          <w:rFonts w:ascii="Arial" w:hAnsi="Arial" w:cs="Arial"/>
          <w:sz w:val="24"/>
          <w:szCs w:val="24"/>
        </w:rPr>
      </w:pPr>
      <w:proofErr w:type="spellStart"/>
      <w:r>
        <w:rPr>
          <w:rFonts w:ascii="Arial" w:hAnsi="Arial" w:cs="Arial"/>
          <w:sz w:val="24"/>
          <w:szCs w:val="24"/>
        </w:rPr>
        <w:t>AgeUK</w:t>
      </w:r>
      <w:proofErr w:type="spellEnd"/>
      <w:r w:rsidR="001507F1">
        <w:rPr>
          <w:rFonts w:ascii="Arial" w:hAnsi="Arial" w:cs="Arial"/>
          <w:sz w:val="24"/>
          <w:szCs w:val="24"/>
        </w:rPr>
        <w:t>,</w:t>
      </w:r>
      <w:r>
        <w:rPr>
          <w:rFonts w:ascii="Arial" w:hAnsi="Arial" w:cs="Arial"/>
          <w:sz w:val="24"/>
          <w:szCs w:val="24"/>
        </w:rPr>
        <w:t xml:space="preserve"> (2021)</w:t>
      </w:r>
      <w:r w:rsidR="001507F1">
        <w:rPr>
          <w:rFonts w:ascii="Arial" w:hAnsi="Arial" w:cs="Arial"/>
          <w:sz w:val="24"/>
          <w:szCs w:val="24"/>
        </w:rPr>
        <w:t>.</w:t>
      </w:r>
      <w:r>
        <w:rPr>
          <w:rFonts w:ascii="Arial" w:hAnsi="Arial" w:cs="Arial"/>
          <w:sz w:val="24"/>
          <w:szCs w:val="24"/>
        </w:rPr>
        <w:t xml:space="preserve"> Making the most of the internet [online] Available at: </w:t>
      </w:r>
      <w:hyperlink r:id="rId9" w:history="1">
        <w:r w:rsidRPr="00C16B4B">
          <w:rPr>
            <w:rStyle w:val="Hyperlink"/>
            <w:rFonts w:ascii="Arial" w:hAnsi="Arial" w:cs="Arial"/>
            <w:sz w:val="24"/>
            <w:szCs w:val="24"/>
          </w:rPr>
          <w:t>https://www.ageuk.org.uk/information-advice/work-learning/technology-internet/</w:t>
        </w:r>
      </w:hyperlink>
      <w:r>
        <w:rPr>
          <w:rFonts w:ascii="Arial" w:hAnsi="Arial" w:cs="Arial"/>
          <w:sz w:val="24"/>
          <w:szCs w:val="24"/>
        </w:rPr>
        <w:t xml:space="preserve"> </w:t>
      </w:r>
      <w:r w:rsidR="001507F1">
        <w:rPr>
          <w:rFonts w:ascii="Arial" w:hAnsi="Arial" w:cs="Arial"/>
          <w:sz w:val="24"/>
          <w:szCs w:val="24"/>
        </w:rPr>
        <w:t>(Accessed 7 December 2021)</w:t>
      </w:r>
    </w:p>
    <w:p w14:paraId="36F16D30" w14:textId="2917BB65" w:rsidR="001507F1" w:rsidRDefault="001507F1" w:rsidP="00DB63E8">
      <w:pPr>
        <w:pStyle w:val="ListParagraph"/>
        <w:numPr>
          <w:ilvl w:val="0"/>
          <w:numId w:val="2"/>
        </w:numPr>
        <w:tabs>
          <w:tab w:val="left" w:pos="8154"/>
        </w:tabs>
        <w:jc w:val="both"/>
        <w:rPr>
          <w:rFonts w:ascii="Arial" w:hAnsi="Arial" w:cs="Arial"/>
          <w:sz w:val="24"/>
          <w:szCs w:val="24"/>
        </w:rPr>
      </w:pPr>
      <w:r>
        <w:rPr>
          <w:rFonts w:ascii="Arial" w:hAnsi="Arial" w:cs="Arial"/>
          <w:sz w:val="24"/>
          <w:szCs w:val="24"/>
        </w:rPr>
        <w:t xml:space="preserve">Department of Health, (2001). National service framework for older people [online] Available at: </w:t>
      </w:r>
      <w:hyperlink r:id="rId10" w:history="1">
        <w:r w:rsidRPr="00C16B4B">
          <w:rPr>
            <w:rStyle w:val="Hyperlink"/>
            <w:rFonts w:ascii="Arial" w:hAnsi="Arial" w:cs="Arial"/>
            <w:sz w:val="24"/>
            <w:szCs w:val="24"/>
          </w:rPr>
          <w:t>https://assets.publishing.service.gov.uk/government/uploads/system/uploads/attachment_data/file/198033/National_Service_Framework_for_Older_People.pdf</w:t>
        </w:r>
      </w:hyperlink>
      <w:r>
        <w:rPr>
          <w:rFonts w:ascii="Arial" w:hAnsi="Arial" w:cs="Arial"/>
          <w:sz w:val="24"/>
          <w:szCs w:val="24"/>
        </w:rPr>
        <w:t xml:space="preserve"> (Accessed 7 December 2021)</w:t>
      </w:r>
    </w:p>
    <w:p w14:paraId="0E7CE54E" w14:textId="06A29428" w:rsidR="00C203E5" w:rsidRDefault="00C203E5" w:rsidP="00C203E5">
      <w:pPr>
        <w:tabs>
          <w:tab w:val="left" w:pos="8154"/>
        </w:tabs>
        <w:jc w:val="both"/>
        <w:rPr>
          <w:rFonts w:ascii="Arial" w:hAnsi="Arial" w:cs="Arial"/>
          <w:sz w:val="24"/>
          <w:szCs w:val="24"/>
        </w:rPr>
      </w:pPr>
    </w:p>
    <w:p w14:paraId="42681687" w14:textId="3B44E748" w:rsidR="00DA1D3D" w:rsidRDefault="004A0FEF" w:rsidP="005D0C8C">
      <w:pPr>
        <w:tabs>
          <w:tab w:val="left" w:pos="8154"/>
        </w:tabs>
        <w:jc w:val="center"/>
        <w:rPr>
          <w:rFonts w:ascii="Arial" w:hAnsi="Arial" w:cs="Arial"/>
          <w:b/>
          <w:bCs/>
          <w:sz w:val="36"/>
          <w:szCs w:val="36"/>
        </w:rPr>
      </w:pPr>
      <w:r>
        <w:rPr>
          <w:rFonts w:ascii="Arial" w:hAnsi="Arial" w:cs="Arial"/>
          <w:b/>
          <w:bCs/>
          <w:sz w:val="36"/>
          <w:szCs w:val="36"/>
        </w:rPr>
        <w:t>APPENDIX</w:t>
      </w:r>
    </w:p>
    <w:p w14:paraId="6198481E" w14:textId="2A138070" w:rsidR="004A0FEF" w:rsidRDefault="004A0FEF" w:rsidP="004A0FEF">
      <w:pPr>
        <w:tabs>
          <w:tab w:val="left" w:pos="8154"/>
        </w:tabs>
        <w:jc w:val="center"/>
        <w:rPr>
          <w:rFonts w:ascii="Arial" w:hAnsi="Arial" w:cs="Arial"/>
          <w:sz w:val="28"/>
          <w:szCs w:val="28"/>
        </w:rPr>
      </w:pPr>
    </w:p>
    <w:p w14:paraId="493324D9" w14:textId="57CAA0F3" w:rsidR="004A0FEF" w:rsidRDefault="004A0FEF" w:rsidP="004A0FEF">
      <w:pPr>
        <w:tabs>
          <w:tab w:val="left" w:pos="8154"/>
        </w:tabs>
        <w:jc w:val="both"/>
        <w:rPr>
          <w:rFonts w:ascii="Arial" w:hAnsi="Arial" w:cs="Arial"/>
          <w:sz w:val="28"/>
          <w:szCs w:val="28"/>
        </w:rPr>
      </w:pPr>
      <w:r>
        <w:rPr>
          <w:rFonts w:ascii="Arial" w:hAnsi="Arial" w:cs="Arial"/>
          <w:noProof/>
          <w:sz w:val="28"/>
          <w:szCs w:val="28"/>
        </w:rPr>
        <w:drawing>
          <wp:inline distT="0" distB="0" distL="0" distR="0" wp14:anchorId="66A91685" wp14:editId="1C327BF8">
            <wp:extent cx="5731510" cy="3183890"/>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1E4B97.tmp"/>
                    <pic:cNvPicPr/>
                  </pic:nvPicPr>
                  <pic:blipFill>
                    <a:blip r:embed="rId11">
                      <a:extLst>
                        <a:ext uri="{28A0092B-C50C-407E-A947-70E740481C1C}">
                          <a14:useLocalDpi xmlns:a14="http://schemas.microsoft.com/office/drawing/2010/main" val="0"/>
                        </a:ext>
                      </a:extLst>
                    </a:blip>
                    <a:stretch>
                      <a:fillRect/>
                    </a:stretch>
                  </pic:blipFill>
                  <pic:spPr>
                    <a:xfrm>
                      <a:off x="0" y="0"/>
                      <a:ext cx="5731510" cy="3183890"/>
                    </a:xfrm>
                    <a:prstGeom prst="rect">
                      <a:avLst/>
                    </a:prstGeom>
                  </pic:spPr>
                </pic:pic>
              </a:graphicData>
            </a:graphic>
          </wp:inline>
        </w:drawing>
      </w:r>
    </w:p>
    <w:p w14:paraId="138D6B8A" w14:textId="1785603C" w:rsidR="004A0FEF" w:rsidRDefault="004A0FEF" w:rsidP="004A0FEF">
      <w:pPr>
        <w:tabs>
          <w:tab w:val="left" w:pos="8154"/>
        </w:tabs>
        <w:jc w:val="both"/>
        <w:rPr>
          <w:rFonts w:ascii="Arial" w:hAnsi="Arial" w:cs="Arial"/>
          <w:sz w:val="28"/>
          <w:szCs w:val="28"/>
        </w:rPr>
      </w:pPr>
      <w:r>
        <w:rPr>
          <w:rFonts w:ascii="Arial" w:hAnsi="Arial" w:cs="Arial"/>
          <w:noProof/>
          <w:sz w:val="28"/>
          <w:szCs w:val="28"/>
        </w:rPr>
        <w:lastRenderedPageBreak/>
        <w:drawing>
          <wp:inline distT="0" distB="0" distL="0" distR="0" wp14:anchorId="7CBE65B5" wp14:editId="693B003F">
            <wp:extent cx="5731510" cy="3184525"/>
            <wp:effectExtent l="0" t="0" r="2540" b="0"/>
            <wp:docPr id="10" name="Picture 10" descr="A picture containing text,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1E4780E.tmp"/>
                    <pic:cNvPicPr/>
                  </pic:nvPicPr>
                  <pic:blipFill>
                    <a:blip r:embed="rId12">
                      <a:extLst>
                        <a:ext uri="{28A0092B-C50C-407E-A947-70E740481C1C}">
                          <a14:useLocalDpi xmlns:a14="http://schemas.microsoft.com/office/drawing/2010/main" val="0"/>
                        </a:ext>
                      </a:extLst>
                    </a:blip>
                    <a:stretch>
                      <a:fillRect/>
                    </a:stretch>
                  </pic:blipFill>
                  <pic:spPr>
                    <a:xfrm>
                      <a:off x="0" y="0"/>
                      <a:ext cx="5731510" cy="3184525"/>
                    </a:xfrm>
                    <a:prstGeom prst="rect">
                      <a:avLst/>
                    </a:prstGeom>
                  </pic:spPr>
                </pic:pic>
              </a:graphicData>
            </a:graphic>
          </wp:inline>
        </w:drawing>
      </w:r>
    </w:p>
    <w:p w14:paraId="72C98E1F" w14:textId="33C226FD" w:rsidR="004A0FEF" w:rsidRDefault="004A0FEF" w:rsidP="004A0FEF">
      <w:pPr>
        <w:tabs>
          <w:tab w:val="left" w:pos="8154"/>
        </w:tabs>
        <w:jc w:val="both"/>
        <w:rPr>
          <w:rFonts w:ascii="Arial" w:hAnsi="Arial" w:cs="Arial"/>
          <w:sz w:val="28"/>
          <w:szCs w:val="28"/>
        </w:rPr>
      </w:pPr>
      <w:r>
        <w:rPr>
          <w:rFonts w:ascii="Arial" w:hAnsi="Arial" w:cs="Arial"/>
          <w:noProof/>
          <w:sz w:val="28"/>
          <w:szCs w:val="28"/>
        </w:rPr>
        <w:drawing>
          <wp:inline distT="0" distB="0" distL="0" distR="0" wp14:anchorId="140E6561" wp14:editId="1982389A">
            <wp:extent cx="5731510" cy="3194685"/>
            <wp:effectExtent l="0" t="0" r="2540" b="5715"/>
            <wp:docPr id="11" name="Picture 11"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1E44FC1.tmp"/>
                    <pic:cNvPicPr/>
                  </pic:nvPicPr>
                  <pic:blipFill>
                    <a:blip r:embed="rId13">
                      <a:extLst>
                        <a:ext uri="{28A0092B-C50C-407E-A947-70E740481C1C}">
                          <a14:useLocalDpi xmlns:a14="http://schemas.microsoft.com/office/drawing/2010/main" val="0"/>
                        </a:ext>
                      </a:extLst>
                    </a:blip>
                    <a:stretch>
                      <a:fillRect/>
                    </a:stretch>
                  </pic:blipFill>
                  <pic:spPr>
                    <a:xfrm>
                      <a:off x="0" y="0"/>
                      <a:ext cx="5731510" cy="3194685"/>
                    </a:xfrm>
                    <a:prstGeom prst="rect">
                      <a:avLst/>
                    </a:prstGeom>
                  </pic:spPr>
                </pic:pic>
              </a:graphicData>
            </a:graphic>
          </wp:inline>
        </w:drawing>
      </w:r>
    </w:p>
    <w:p w14:paraId="3A5E96D8" w14:textId="0D35BDAE" w:rsidR="004A0FEF" w:rsidRDefault="004A0FEF" w:rsidP="004A0FEF">
      <w:pPr>
        <w:tabs>
          <w:tab w:val="left" w:pos="8154"/>
        </w:tabs>
        <w:jc w:val="both"/>
        <w:rPr>
          <w:rFonts w:ascii="Arial" w:hAnsi="Arial" w:cs="Arial"/>
          <w:sz w:val="28"/>
          <w:szCs w:val="28"/>
        </w:rPr>
      </w:pPr>
      <w:r>
        <w:rPr>
          <w:rFonts w:ascii="Arial" w:hAnsi="Arial" w:cs="Arial"/>
          <w:noProof/>
          <w:sz w:val="28"/>
          <w:szCs w:val="28"/>
        </w:rPr>
        <w:lastRenderedPageBreak/>
        <w:drawing>
          <wp:inline distT="0" distB="0" distL="0" distR="0" wp14:anchorId="1FBE4E80" wp14:editId="4569F701">
            <wp:extent cx="5731510" cy="3181350"/>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1E4C010.tmp"/>
                    <pic:cNvPicPr/>
                  </pic:nvPicPr>
                  <pic:blipFill>
                    <a:blip r:embed="rId14">
                      <a:extLst>
                        <a:ext uri="{28A0092B-C50C-407E-A947-70E740481C1C}">
                          <a14:useLocalDpi xmlns:a14="http://schemas.microsoft.com/office/drawing/2010/main" val="0"/>
                        </a:ext>
                      </a:extLst>
                    </a:blip>
                    <a:stretch>
                      <a:fillRect/>
                    </a:stretch>
                  </pic:blipFill>
                  <pic:spPr>
                    <a:xfrm>
                      <a:off x="0" y="0"/>
                      <a:ext cx="5731510" cy="3181350"/>
                    </a:xfrm>
                    <a:prstGeom prst="rect">
                      <a:avLst/>
                    </a:prstGeom>
                  </pic:spPr>
                </pic:pic>
              </a:graphicData>
            </a:graphic>
          </wp:inline>
        </w:drawing>
      </w:r>
    </w:p>
    <w:p w14:paraId="61BA674B" w14:textId="762C7440" w:rsidR="004A0FEF" w:rsidRDefault="004A0FEF" w:rsidP="004A0FEF">
      <w:pPr>
        <w:tabs>
          <w:tab w:val="left" w:pos="8154"/>
        </w:tabs>
        <w:jc w:val="both"/>
        <w:rPr>
          <w:rFonts w:ascii="Arial" w:hAnsi="Arial" w:cs="Arial"/>
          <w:sz w:val="28"/>
          <w:szCs w:val="28"/>
        </w:rPr>
      </w:pPr>
      <w:r>
        <w:rPr>
          <w:rFonts w:ascii="Arial" w:hAnsi="Arial" w:cs="Arial"/>
          <w:noProof/>
          <w:sz w:val="28"/>
          <w:szCs w:val="28"/>
        </w:rPr>
        <w:drawing>
          <wp:inline distT="0" distB="0" distL="0" distR="0" wp14:anchorId="1F22DF23" wp14:editId="64283956">
            <wp:extent cx="5731510" cy="3212465"/>
            <wp:effectExtent l="0" t="0" r="2540" b="6985"/>
            <wp:docPr id="13" name="Picture 13" descr="A picture containing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1E4AF73.tmp"/>
                    <pic:cNvPicPr/>
                  </pic:nvPicPr>
                  <pic:blipFill>
                    <a:blip r:embed="rId15">
                      <a:extLst>
                        <a:ext uri="{28A0092B-C50C-407E-A947-70E740481C1C}">
                          <a14:useLocalDpi xmlns:a14="http://schemas.microsoft.com/office/drawing/2010/main" val="0"/>
                        </a:ext>
                      </a:extLst>
                    </a:blip>
                    <a:stretch>
                      <a:fillRect/>
                    </a:stretch>
                  </pic:blipFill>
                  <pic:spPr>
                    <a:xfrm>
                      <a:off x="0" y="0"/>
                      <a:ext cx="5731510" cy="3212465"/>
                    </a:xfrm>
                    <a:prstGeom prst="rect">
                      <a:avLst/>
                    </a:prstGeom>
                  </pic:spPr>
                </pic:pic>
              </a:graphicData>
            </a:graphic>
          </wp:inline>
        </w:drawing>
      </w:r>
    </w:p>
    <w:p w14:paraId="2274BD8D" w14:textId="2C85B439" w:rsidR="004A0FEF" w:rsidRDefault="004A0FEF" w:rsidP="004A0FEF">
      <w:pPr>
        <w:tabs>
          <w:tab w:val="left" w:pos="8154"/>
        </w:tabs>
        <w:jc w:val="both"/>
        <w:rPr>
          <w:rFonts w:ascii="Arial" w:hAnsi="Arial" w:cs="Arial"/>
          <w:sz w:val="28"/>
          <w:szCs w:val="28"/>
        </w:rPr>
      </w:pPr>
      <w:r>
        <w:rPr>
          <w:rFonts w:ascii="Arial" w:hAnsi="Arial" w:cs="Arial"/>
          <w:noProof/>
          <w:sz w:val="28"/>
          <w:szCs w:val="28"/>
        </w:rPr>
        <w:lastRenderedPageBreak/>
        <w:drawing>
          <wp:inline distT="0" distB="0" distL="0" distR="0" wp14:anchorId="7A153E06" wp14:editId="7CE65CDE">
            <wp:extent cx="5731510" cy="3170555"/>
            <wp:effectExtent l="0" t="0" r="2540" b="0"/>
            <wp:docPr id="14" name="Picture 14"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1E495B.tmp"/>
                    <pic:cNvPicPr/>
                  </pic:nvPicPr>
                  <pic:blipFill>
                    <a:blip r:embed="rId16">
                      <a:extLst>
                        <a:ext uri="{28A0092B-C50C-407E-A947-70E740481C1C}">
                          <a14:useLocalDpi xmlns:a14="http://schemas.microsoft.com/office/drawing/2010/main" val="0"/>
                        </a:ext>
                      </a:extLst>
                    </a:blip>
                    <a:stretch>
                      <a:fillRect/>
                    </a:stretch>
                  </pic:blipFill>
                  <pic:spPr>
                    <a:xfrm>
                      <a:off x="0" y="0"/>
                      <a:ext cx="5731510" cy="3170555"/>
                    </a:xfrm>
                    <a:prstGeom prst="rect">
                      <a:avLst/>
                    </a:prstGeom>
                  </pic:spPr>
                </pic:pic>
              </a:graphicData>
            </a:graphic>
          </wp:inline>
        </w:drawing>
      </w:r>
    </w:p>
    <w:p w14:paraId="205FC70D" w14:textId="44B5193D" w:rsidR="004A0FEF" w:rsidRDefault="004A0FEF" w:rsidP="004A0FEF">
      <w:pPr>
        <w:tabs>
          <w:tab w:val="left" w:pos="8154"/>
        </w:tabs>
        <w:jc w:val="both"/>
        <w:rPr>
          <w:rFonts w:ascii="Arial" w:hAnsi="Arial" w:cs="Arial"/>
          <w:sz w:val="28"/>
          <w:szCs w:val="28"/>
        </w:rPr>
      </w:pPr>
      <w:r>
        <w:rPr>
          <w:rFonts w:ascii="Arial" w:hAnsi="Arial" w:cs="Arial"/>
          <w:noProof/>
          <w:sz w:val="28"/>
          <w:szCs w:val="28"/>
        </w:rPr>
        <w:drawing>
          <wp:inline distT="0" distB="0" distL="0" distR="0" wp14:anchorId="4B3C5AD4" wp14:editId="26667C23">
            <wp:extent cx="5731510" cy="3178810"/>
            <wp:effectExtent l="0" t="0" r="2540" b="2540"/>
            <wp:docPr id="15" name="Picture 15"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1E46DA4.tmp"/>
                    <pic:cNvPicPr/>
                  </pic:nvPicPr>
                  <pic:blipFill>
                    <a:blip r:embed="rId17">
                      <a:extLst>
                        <a:ext uri="{28A0092B-C50C-407E-A947-70E740481C1C}">
                          <a14:useLocalDpi xmlns:a14="http://schemas.microsoft.com/office/drawing/2010/main" val="0"/>
                        </a:ext>
                      </a:extLst>
                    </a:blip>
                    <a:stretch>
                      <a:fillRect/>
                    </a:stretch>
                  </pic:blipFill>
                  <pic:spPr>
                    <a:xfrm>
                      <a:off x="0" y="0"/>
                      <a:ext cx="5731510" cy="3178810"/>
                    </a:xfrm>
                    <a:prstGeom prst="rect">
                      <a:avLst/>
                    </a:prstGeom>
                  </pic:spPr>
                </pic:pic>
              </a:graphicData>
            </a:graphic>
          </wp:inline>
        </w:drawing>
      </w:r>
    </w:p>
    <w:p w14:paraId="729620C9" w14:textId="0E5C9DAF" w:rsidR="004A0FEF" w:rsidRDefault="004A0FEF" w:rsidP="004A0FEF">
      <w:pPr>
        <w:tabs>
          <w:tab w:val="left" w:pos="8154"/>
        </w:tabs>
        <w:jc w:val="both"/>
        <w:rPr>
          <w:rFonts w:ascii="Arial" w:hAnsi="Arial" w:cs="Arial"/>
          <w:sz w:val="28"/>
          <w:szCs w:val="28"/>
        </w:rPr>
      </w:pPr>
      <w:r>
        <w:rPr>
          <w:rFonts w:ascii="Arial" w:hAnsi="Arial" w:cs="Arial"/>
          <w:noProof/>
          <w:sz w:val="28"/>
          <w:szCs w:val="28"/>
        </w:rPr>
        <w:lastRenderedPageBreak/>
        <w:drawing>
          <wp:inline distT="0" distB="0" distL="0" distR="0" wp14:anchorId="2F16AE68" wp14:editId="75DBDA8F">
            <wp:extent cx="5731510" cy="3188335"/>
            <wp:effectExtent l="0" t="0" r="2540" b="0"/>
            <wp:docPr id="16" name="Picture 16"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1E4DAB7.tmp"/>
                    <pic:cNvPicPr/>
                  </pic:nvPicPr>
                  <pic:blipFill>
                    <a:blip r:embed="rId18">
                      <a:extLst>
                        <a:ext uri="{28A0092B-C50C-407E-A947-70E740481C1C}">
                          <a14:useLocalDpi xmlns:a14="http://schemas.microsoft.com/office/drawing/2010/main" val="0"/>
                        </a:ext>
                      </a:extLst>
                    </a:blip>
                    <a:stretch>
                      <a:fillRect/>
                    </a:stretch>
                  </pic:blipFill>
                  <pic:spPr>
                    <a:xfrm>
                      <a:off x="0" y="0"/>
                      <a:ext cx="5731510" cy="3188335"/>
                    </a:xfrm>
                    <a:prstGeom prst="rect">
                      <a:avLst/>
                    </a:prstGeom>
                  </pic:spPr>
                </pic:pic>
              </a:graphicData>
            </a:graphic>
          </wp:inline>
        </w:drawing>
      </w:r>
    </w:p>
    <w:p w14:paraId="1219EE43" w14:textId="626DCAFE" w:rsidR="004A0FEF" w:rsidRDefault="004A0FEF" w:rsidP="004A0FEF">
      <w:pPr>
        <w:tabs>
          <w:tab w:val="left" w:pos="8154"/>
        </w:tabs>
        <w:jc w:val="both"/>
        <w:rPr>
          <w:rFonts w:ascii="Arial" w:hAnsi="Arial" w:cs="Arial"/>
          <w:sz w:val="28"/>
          <w:szCs w:val="28"/>
        </w:rPr>
      </w:pPr>
      <w:r>
        <w:rPr>
          <w:rFonts w:ascii="Arial" w:hAnsi="Arial" w:cs="Arial"/>
          <w:noProof/>
          <w:sz w:val="28"/>
          <w:szCs w:val="28"/>
        </w:rPr>
        <w:drawing>
          <wp:inline distT="0" distB="0" distL="0" distR="0" wp14:anchorId="38998F74" wp14:editId="63B64479">
            <wp:extent cx="5731510" cy="3190875"/>
            <wp:effectExtent l="0" t="0" r="2540" b="9525"/>
            <wp:docPr id="17" name="Picture 17" descr="A picture containing text, person,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1E4AC8A.tmp"/>
                    <pic:cNvPicPr/>
                  </pic:nvPicPr>
                  <pic:blipFill>
                    <a:blip r:embed="rId19">
                      <a:extLst>
                        <a:ext uri="{28A0092B-C50C-407E-A947-70E740481C1C}">
                          <a14:useLocalDpi xmlns:a14="http://schemas.microsoft.com/office/drawing/2010/main" val="0"/>
                        </a:ext>
                      </a:extLst>
                    </a:blip>
                    <a:stretch>
                      <a:fillRect/>
                    </a:stretch>
                  </pic:blipFill>
                  <pic:spPr>
                    <a:xfrm>
                      <a:off x="0" y="0"/>
                      <a:ext cx="5731510" cy="3190875"/>
                    </a:xfrm>
                    <a:prstGeom prst="rect">
                      <a:avLst/>
                    </a:prstGeom>
                  </pic:spPr>
                </pic:pic>
              </a:graphicData>
            </a:graphic>
          </wp:inline>
        </w:drawing>
      </w:r>
    </w:p>
    <w:p w14:paraId="291167D6" w14:textId="704DB11D" w:rsidR="004A0FEF" w:rsidRDefault="004A0FEF" w:rsidP="004A0FEF">
      <w:pPr>
        <w:tabs>
          <w:tab w:val="left" w:pos="8154"/>
        </w:tabs>
        <w:jc w:val="both"/>
        <w:rPr>
          <w:rFonts w:ascii="Arial" w:hAnsi="Arial" w:cs="Arial"/>
          <w:sz w:val="28"/>
          <w:szCs w:val="28"/>
        </w:rPr>
      </w:pPr>
      <w:r>
        <w:rPr>
          <w:rFonts w:ascii="Arial" w:hAnsi="Arial" w:cs="Arial"/>
          <w:noProof/>
          <w:sz w:val="28"/>
          <w:szCs w:val="28"/>
        </w:rPr>
        <w:lastRenderedPageBreak/>
        <w:drawing>
          <wp:inline distT="0" distB="0" distL="0" distR="0" wp14:anchorId="4769D74E" wp14:editId="2DECCBA8">
            <wp:extent cx="5731510" cy="3208020"/>
            <wp:effectExtent l="0" t="0" r="2540" b="0"/>
            <wp:docPr id="18" name="Picture 18"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1E44967.tmp"/>
                    <pic:cNvPicPr/>
                  </pic:nvPicPr>
                  <pic:blipFill>
                    <a:blip r:embed="rId20">
                      <a:extLst>
                        <a:ext uri="{28A0092B-C50C-407E-A947-70E740481C1C}">
                          <a14:useLocalDpi xmlns:a14="http://schemas.microsoft.com/office/drawing/2010/main" val="0"/>
                        </a:ext>
                      </a:extLst>
                    </a:blip>
                    <a:stretch>
                      <a:fillRect/>
                    </a:stretch>
                  </pic:blipFill>
                  <pic:spPr>
                    <a:xfrm>
                      <a:off x="0" y="0"/>
                      <a:ext cx="5731510" cy="3208020"/>
                    </a:xfrm>
                    <a:prstGeom prst="rect">
                      <a:avLst/>
                    </a:prstGeom>
                  </pic:spPr>
                </pic:pic>
              </a:graphicData>
            </a:graphic>
          </wp:inline>
        </w:drawing>
      </w:r>
    </w:p>
    <w:p w14:paraId="6F909181" w14:textId="3132A0A4" w:rsidR="004A0FEF" w:rsidRDefault="004A0FEF" w:rsidP="004A0FEF">
      <w:pPr>
        <w:tabs>
          <w:tab w:val="left" w:pos="8154"/>
        </w:tabs>
        <w:jc w:val="both"/>
        <w:rPr>
          <w:rFonts w:ascii="Arial" w:hAnsi="Arial" w:cs="Arial"/>
          <w:sz w:val="28"/>
          <w:szCs w:val="28"/>
        </w:rPr>
      </w:pPr>
      <w:r>
        <w:rPr>
          <w:rFonts w:ascii="Arial" w:hAnsi="Arial" w:cs="Arial"/>
          <w:noProof/>
          <w:sz w:val="28"/>
          <w:szCs w:val="28"/>
        </w:rPr>
        <w:drawing>
          <wp:inline distT="0" distB="0" distL="0" distR="0" wp14:anchorId="4DF51825" wp14:editId="1BF8C1E1">
            <wp:extent cx="5731510" cy="3194685"/>
            <wp:effectExtent l="0" t="0" r="2540" b="5715"/>
            <wp:docPr id="19" name="Picture 19"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1E4B5ED.tmp"/>
                    <pic:cNvPicPr/>
                  </pic:nvPicPr>
                  <pic:blipFill>
                    <a:blip r:embed="rId21">
                      <a:extLst>
                        <a:ext uri="{28A0092B-C50C-407E-A947-70E740481C1C}">
                          <a14:useLocalDpi xmlns:a14="http://schemas.microsoft.com/office/drawing/2010/main" val="0"/>
                        </a:ext>
                      </a:extLst>
                    </a:blip>
                    <a:stretch>
                      <a:fillRect/>
                    </a:stretch>
                  </pic:blipFill>
                  <pic:spPr>
                    <a:xfrm>
                      <a:off x="0" y="0"/>
                      <a:ext cx="5731510" cy="3194685"/>
                    </a:xfrm>
                    <a:prstGeom prst="rect">
                      <a:avLst/>
                    </a:prstGeom>
                  </pic:spPr>
                </pic:pic>
              </a:graphicData>
            </a:graphic>
          </wp:inline>
        </w:drawing>
      </w:r>
    </w:p>
    <w:p w14:paraId="7E498D7D" w14:textId="5254DF0A" w:rsidR="004A0FEF" w:rsidRDefault="004A0FEF" w:rsidP="004A0FEF">
      <w:pPr>
        <w:tabs>
          <w:tab w:val="left" w:pos="8154"/>
        </w:tabs>
        <w:jc w:val="both"/>
        <w:rPr>
          <w:rFonts w:ascii="Arial" w:hAnsi="Arial" w:cs="Arial"/>
          <w:sz w:val="28"/>
          <w:szCs w:val="28"/>
        </w:rPr>
      </w:pPr>
      <w:r>
        <w:rPr>
          <w:rFonts w:ascii="Arial" w:hAnsi="Arial" w:cs="Arial"/>
          <w:noProof/>
          <w:sz w:val="28"/>
          <w:szCs w:val="28"/>
        </w:rPr>
        <w:lastRenderedPageBreak/>
        <w:drawing>
          <wp:inline distT="0" distB="0" distL="0" distR="0" wp14:anchorId="02355F39" wp14:editId="319593D3">
            <wp:extent cx="5731510" cy="3188335"/>
            <wp:effectExtent l="0" t="0" r="2540" b="0"/>
            <wp:docPr id="20" name="Picture 20"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1E42AC1.tmp"/>
                    <pic:cNvPicPr/>
                  </pic:nvPicPr>
                  <pic:blipFill>
                    <a:blip r:embed="rId22">
                      <a:extLst>
                        <a:ext uri="{28A0092B-C50C-407E-A947-70E740481C1C}">
                          <a14:useLocalDpi xmlns:a14="http://schemas.microsoft.com/office/drawing/2010/main" val="0"/>
                        </a:ext>
                      </a:extLst>
                    </a:blip>
                    <a:stretch>
                      <a:fillRect/>
                    </a:stretch>
                  </pic:blipFill>
                  <pic:spPr>
                    <a:xfrm>
                      <a:off x="0" y="0"/>
                      <a:ext cx="5731510" cy="3188335"/>
                    </a:xfrm>
                    <a:prstGeom prst="rect">
                      <a:avLst/>
                    </a:prstGeom>
                  </pic:spPr>
                </pic:pic>
              </a:graphicData>
            </a:graphic>
          </wp:inline>
        </w:drawing>
      </w:r>
    </w:p>
    <w:p w14:paraId="1CFD7739" w14:textId="2E98924F" w:rsidR="004A0FEF" w:rsidRDefault="004A0FEF" w:rsidP="004A0FEF">
      <w:pPr>
        <w:tabs>
          <w:tab w:val="left" w:pos="8154"/>
        </w:tabs>
        <w:jc w:val="both"/>
        <w:rPr>
          <w:rFonts w:ascii="Arial" w:hAnsi="Arial" w:cs="Arial"/>
          <w:sz w:val="28"/>
          <w:szCs w:val="28"/>
        </w:rPr>
      </w:pPr>
      <w:r>
        <w:rPr>
          <w:rFonts w:ascii="Arial" w:hAnsi="Arial" w:cs="Arial"/>
          <w:noProof/>
          <w:sz w:val="28"/>
          <w:szCs w:val="28"/>
        </w:rPr>
        <w:drawing>
          <wp:inline distT="0" distB="0" distL="0" distR="0" wp14:anchorId="76805733" wp14:editId="3F0E9C8D">
            <wp:extent cx="5731510" cy="3207385"/>
            <wp:effectExtent l="0" t="0" r="2540" b="0"/>
            <wp:docPr id="21" name="Picture 21" descr="A picture containing text, person, indoor,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1E4D2D9.tmp"/>
                    <pic:cNvPicPr/>
                  </pic:nvPicPr>
                  <pic:blipFill>
                    <a:blip r:embed="rId23">
                      <a:extLst>
                        <a:ext uri="{28A0092B-C50C-407E-A947-70E740481C1C}">
                          <a14:useLocalDpi xmlns:a14="http://schemas.microsoft.com/office/drawing/2010/main" val="0"/>
                        </a:ext>
                      </a:extLst>
                    </a:blip>
                    <a:stretch>
                      <a:fillRect/>
                    </a:stretch>
                  </pic:blipFill>
                  <pic:spPr>
                    <a:xfrm>
                      <a:off x="0" y="0"/>
                      <a:ext cx="5731510" cy="3207385"/>
                    </a:xfrm>
                    <a:prstGeom prst="rect">
                      <a:avLst/>
                    </a:prstGeom>
                  </pic:spPr>
                </pic:pic>
              </a:graphicData>
            </a:graphic>
          </wp:inline>
        </w:drawing>
      </w:r>
    </w:p>
    <w:p w14:paraId="2E31A64F" w14:textId="001F23A3" w:rsidR="004A0FEF" w:rsidRDefault="004A0FEF" w:rsidP="004A0FEF">
      <w:pPr>
        <w:tabs>
          <w:tab w:val="left" w:pos="8154"/>
        </w:tabs>
        <w:jc w:val="both"/>
        <w:rPr>
          <w:rFonts w:ascii="Arial" w:hAnsi="Arial" w:cs="Arial"/>
          <w:sz w:val="28"/>
          <w:szCs w:val="28"/>
        </w:rPr>
      </w:pPr>
      <w:r>
        <w:rPr>
          <w:rFonts w:ascii="Arial" w:hAnsi="Arial" w:cs="Arial"/>
          <w:noProof/>
          <w:sz w:val="28"/>
          <w:szCs w:val="28"/>
        </w:rPr>
        <w:lastRenderedPageBreak/>
        <w:drawing>
          <wp:inline distT="0" distB="0" distL="0" distR="0" wp14:anchorId="280DB605" wp14:editId="12E1EBC8">
            <wp:extent cx="5731510" cy="3202305"/>
            <wp:effectExtent l="0" t="0" r="254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1E49BE7.tmp"/>
                    <pic:cNvPicPr/>
                  </pic:nvPicPr>
                  <pic:blipFill>
                    <a:blip r:embed="rId24">
                      <a:extLst>
                        <a:ext uri="{28A0092B-C50C-407E-A947-70E740481C1C}">
                          <a14:useLocalDpi xmlns:a14="http://schemas.microsoft.com/office/drawing/2010/main" val="0"/>
                        </a:ext>
                      </a:extLst>
                    </a:blip>
                    <a:stretch>
                      <a:fillRect/>
                    </a:stretch>
                  </pic:blipFill>
                  <pic:spPr>
                    <a:xfrm>
                      <a:off x="0" y="0"/>
                      <a:ext cx="5731510" cy="3202305"/>
                    </a:xfrm>
                    <a:prstGeom prst="rect">
                      <a:avLst/>
                    </a:prstGeom>
                  </pic:spPr>
                </pic:pic>
              </a:graphicData>
            </a:graphic>
          </wp:inline>
        </w:drawing>
      </w:r>
    </w:p>
    <w:p w14:paraId="45A6DEBC" w14:textId="0906A168" w:rsidR="004A0FEF" w:rsidRDefault="004A0FEF" w:rsidP="004A0FEF">
      <w:pPr>
        <w:tabs>
          <w:tab w:val="left" w:pos="8154"/>
        </w:tabs>
        <w:jc w:val="both"/>
        <w:rPr>
          <w:rFonts w:ascii="Arial" w:hAnsi="Arial" w:cs="Arial"/>
          <w:sz w:val="28"/>
          <w:szCs w:val="28"/>
        </w:rPr>
      </w:pPr>
      <w:r>
        <w:rPr>
          <w:rFonts w:ascii="Arial" w:hAnsi="Arial" w:cs="Arial"/>
          <w:noProof/>
          <w:sz w:val="28"/>
          <w:szCs w:val="28"/>
        </w:rPr>
        <w:drawing>
          <wp:inline distT="0" distB="0" distL="0" distR="0" wp14:anchorId="4D92FDE5" wp14:editId="12BA1D67">
            <wp:extent cx="5731510" cy="3195320"/>
            <wp:effectExtent l="0" t="0" r="2540" b="5080"/>
            <wp:docPr id="23" name="Picture 2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1E410A.tmp"/>
                    <pic:cNvPicPr/>
                  </pic:nvPicPr>
                  <pic:blipFill>
                    <a:blip r:embed="rId25">
                      <a:extLst>
                        <a:ext uri="{28A0092B-C50C-407E-A947-70E740481C1C}">
                          <a14:useLocalDpi xmlns:a14="http://schemas.microsoft.com/office/drawing/2010/main" val="0"/>
                        </a:ext>
                      </a:extLst>
                    </a:blip>
                    <a:stretch>
                      <a:fillRect/>
                    </a:stretch>
                  </pic:blipFill>
                  <pic:spPr>
                    <a:xfrm>
                      <a:off x="0" y="0"/>
                      <a:ext cx="5731510" cy="3195320"/>
                    </a:xfrm>
                    <a:prstGeom prst="rect">
                      <a:avLst/>
                    </a:prstGeom>
                  </pic:spPr>
                </pic:pic>
              </a:graphicData>
            </a:graphic>
          </wp:inline>
        </w:drawing>
      </w:r>
    </w:p>
    <w:p w14:paraId="5E6AD3F8" w14:textId="73C3CC22" w:rsidR="004A0FEF" w:rsidRPr="004A0FEF" w:rsidRDefault="004A0FEF" w:rsidP="004A0FEF">
      <w:pPr>
        <w:tabs>
          <w:tab w:val="left" w:pos="8154"/>
        </w:tabs>
        <w:jc w:val="both"/>
        <w:rPr>
          <w:rFonts w:ascii="Arial" w:hAnsi="Arial" w:cs="Arial"/>
          <w:sz w:val="28"/>
          <w:szCs w:val="28"/>
        </w:rPr>
      </w:pPr>
      <w:r>
        <w:rPr>
          <w:rFonts w:ascii="Arial" w:hAnsi="Arial" w:cs="Arial"/>
          <w:noProof/>
          <w:sz w:val="28"/>
          <w:szCs w:val="28"/>
        </w:rPr>
        <w:lastRenderedPageBreak/>
        <w:drawing>
          <wp:inline distT="0" distB="0" distL="0" distR="0" wp14:anchorId="397B20B3" wp14:editId="6838A711">
            <wp:extent cx="5731510" cy="3181350"/>
            <wp:effectExtent l="0" t="0" r="254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1E44DA5.tmp"/>
                    <pic:cNvPicPr/>
                  </pic:nvPicPr>
                  <pic:blipFill>
                    <a:blip r:embed="rId26">
                      <a:extLst>
                        <a:ext uri="{28A0092B-C50C-407E-A947-70E740481C1C}">
                          <a14:useLocalDpi xmlns:a14="http://schemas.microsoft.com/office/drawing/2010/main" val="0"/>
                        </a:ext>
                      </a:extLst>
                    </a:blip>
                    <a:stretch>
                      <a:fillRect/>
                    </a:stretch>
                  </pic:blipFill>
                  <pic:spPr>
                    <a:xfrm>
                      <a:off x="0" y="0"/>
                      <a:ext cx="5731510" cy="3181350"/>
                    </a:xfrm>
                    <a:prstGeom prst="rect">
                      <a:avLst/>
                    </a:prstGeom>
                  </pic:spPr>
                </pic:pic>
              </a:graphicData>
            </a:graphic>
          </wp:inline>
        </w:drawing>
      </w:r>
    </w:p>
    <w:sectPr w:rsidR="004A0FEF" w:rsidRPr="004A0FE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EAC25E9"/>
    <w:multiLevelType w:val="hybridMultilevel"/>
    <w:tmpl w:val="318876F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6FBE2AB6"/>
    <w:multiLevelType w:val="hybridMultilevel"/>
    <w:tmpl w:val="603C6D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2937"/>
    <w:rsid w:val="0001725C"/>
    <w:rsid w:val="00095BFD"/>
    <w:rsid w:val="000A0644"/>
    <w:rsid w:val="0011533C"/>
    <w:rsid w:val="001507F1"/>
    <w:rsid w:val="00152937"/>
    <w:rsid w:val="001A2CB1"/>
    <w:rsid w:val="001A7E99"/>
    <w:rsid w:val="001B35DF"/>
    <w:rsid w:val="0022174C"/>
    <w:rsid w:val="00267AF9"/>
    <w:rsid w:val="00294C59"/>
    <w:rsid w:val="002A1CC7"/>
    <w:rsid w:val="002A6414"/>
    <w:rsid w:val="003B7833"/>
    <w:rsid w:val="00410193"/>
    <w:rsid w:val="004A0FEF"/>
    <w:rsid w:val="004A5BFD"/>
    <w:rsid w:val="00540263"/>
    <w:rsid w:val="00572705"/>
    <w:rsid w:val="005C16DF"/>
    <w:rsid w:val="005D0C8C"/>
    <w:rsid w:val="00646B45"/>
    <w:rsid w:val="006C2826"/>
    <w:rsid w:val="007B3406"/>
    <w:rsid w:val="007F378C"/>
    <w:rsid w:val="00800450"/>
    <w:rsid w:val="008A34CD"/>
    <w:rsid w:val="008D5EDB"/>
    <w:rsid w:val="008E2284"/>
    <w:rsid w:val="00985430"/>
    <w:rsid w:val="009B188A"/>
    <w:rsid w:val="009B6CBA"/>
    <w:rsid w:val="00A14E53"/>
    <w:rsid w:val="00AD5779"/>
    <w:rsid w:val="00AE1294"/>
    <w:rsid w:val="00B52DCC"/>
    <w:rsid w:val="00B53112"/>
    <w:rsid w:val="00BC5171"/>
    <w:rsid w:val="00C203E5"/>
    <w:rsid w:val="00C42F03"/>
    <w:rsid w:val="00C7018D"/>
    <w:rsid w:val="00CF325B"/>
    <w:rsid w:val="00D6256D"/>
    <w:rsid w:val="00DA1D3D"/>
    <w:rsid w:val="00DB63E8"/>
    <w:rsid w:val="00DF0E47"/>
    <w:rsid w:val="00E00F71"/>
    <w:rsid w:val="00E0112C"/>
    <w:rsid w:val="00E9036F"/>
    <w:rsid w:val="00EA6472"/>
    <w:rsid w:val="00EE478A"/>
    <w:rsid w:val="00F87507"/>
    <w:rsid w:val="00FD0305"/>
    <w:rsid w:val="00FE77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4DB078"/>
  <w15:chartTrackingRefBased/>
  <w15:docId w15:val="{4E764656-010E-455E-84D2-8596D029EB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00450"/>
    <w:pPr>
      <w:ind w:left="720"/>
      <w:contextualSpacing/>
    </w:pPr>
  </w:style>
  <w:style w:type="character" w:styleId="Hyperlink">
    <w:name w:val="Hyperlink"/>
    <w:basedOn w:val="DefaultParagraphFont"/>
    <w:uiPriority w:val="99"/>
    <w:unhideWhenUsed/>
    <w:rsid w:val="00DB63E8"/>
    <w:rPr>
      <w:color w:val="0563C1" w:themeColor="hyperlink"/>
      <w:u w:val="single"/>
    </w:rPr>
  </w:style>
  <w:style w:type="character" w:styleId="UnresolvedMention">
    <w:name w:val="Unresolved Mention"/>
    <w:basedOn w:val="DefaultParagraphFont"/>
    <w:uiPriority w:val="99"/>
    <w:semiHidden/>
    <w:unhideWhenUsed/>
    <w:rsid w:val="00DB63E8"/>
    <w:rPr>
      <w:color w:val="605E5C"/>
      <w:shd w:val="clear" w:color="auto" w:fill="E1DFDD"/>
    </w:rPr>
  </w:style>
  <w:style w:type="table" w:styleId="TableGrid">
    <w:name w:val="Table Grid"/>
    <w:basedOn w:val="TableNormal"/>
    <w:uiPriority w:val="39"/>
    <w:rsid w:val="00E011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geuk.org.uk/globalassets/age-uk/documents/reports-and-publications/reports-and-briefings/active-communities/rb_july16_older_people_and_internet_use_stats.pdf" TargetMode="External"/><Relationship Id="rId13" Type="http://schemas.openxmlformats.org/officeDocument/2006/relationships/image" Target="media/image4.tmp"/><Relationship Id="rId18" Type="http://schemas.openxmlformats.org/officeDocument/2006/relationships/image" Target="media/image9.tmp"/><Relationship Id="rId26" Type="http://schemas.openxmlformats.org/officeDocument/2006/relationships/image" Target="media/image17.tmp"/><Relationship Id="rId3" Type="http://schemas.openxmlformats.org/officeDocument/2006/relationships/settings" Target="settings.xml"/><Relationship Id="rId21" Type="http://schemas.openxmlformats.org/officeDocument/2006/relationships/image" Target="media/image12.tmp"/><Relationship Id="rId7" Type="http://schemas.openxmlformats.org/officeDocument/2006/relationships/hyperlink" Target="https://www.ageuk.org.uk/latest-press/articles/2021/nearly-two-million-over-75s-in-england-are-still-digitally-excluded--in-a-covid-19-world/" TargetMode="External"/><Relationship Id="rId12" Type="http://schemas.openxmlformats.org/officeDocument/2006/relationships/image" Target="media/image3.tmp"/><Relationship Id="rId17" Type="http://schemas.openxmlformats.org/officeDocument/2006/relationships/image" Target="media/image8.tmp"/><Relationship Id="rId25" Type="http://schemas.openxmlformats.org/officeDocument/2006/relationships/image" Target="media/image16.tmp"/><Relationship Id="rId2" Type="http://schemas.openxmlformats.org/officeDocument/2006/relationships/styles" Target="styles.xml"/><Relationship Id="rId16" Type="http://schemas.openxmlformats.org/officeDocument/2006/relationships/image" Target="media/image7.tmp"/><Relationship Id="rId20" Type="http://schemas.openxmlformats.org/officeDocument/2006/relationships/image" Target="media/image11.tmp"/><Relationship Id="rId1" Type="http://schemas.openxmlformats.org/officeDocument/2006/relationships/numbering" Target="numbering.xml"/><Relationship Id="rId6" Type="http://schemas.openxmlformats.org/officeDocument/2006/relationships/hyperlink" Target="https://www.britishcouncil.org/anyone-anywhere/explore/communities-connections/technology-ageing-society" TargetMode="External"/><Relationship Id="rId11" Type="http://schemas.openxmlformats.org/officeDocument/2006/relationships/image" Target="media/image2.tmp"/><Relationship Id="rId24" Type="http://schemas.openxmlformats.org/officeDocument/2006/relationships/image" Target="media/image15.tmp"/><Relationship Id="rId5" Type="http://schemas.openxmlformats.org/officeDocument/2006/relationships/image" Target="media/image1.png"/><Relationship Id="rId15" Type="http://schemas.openxmlformats.org/officeDocument/2006/relationships/image" Target="media/image6.tmp"/><Relationship Id="rId23" Type="http://schemas.openxmlformats.org/officeDocument/2006/relationships/image" Target="media/image14.tmp"/><Relationship Id="rId28" Type="http://schemas.openxmlformats.org/officeDocument/2006/relationships/theme" Target="theme/theme1.xml"/><Relationship Id="rId10" Type="http://schemas.openxmlformats.org/officeDocument/2006/relationships/hyperlink" Target="https://assets.publishing.service.gov.uk/government/uploads/system/uploads/attachment_data/file/198033/National_Service_Framework_for_Older_People.pdf" TargetMode="External"/><Relationship Id="rId19" Type="http://schemas.openxmlformats.org/officeDocument/2006/relationships/image" Target="media/image10.tmp"/><Relationship Id="rId4" Type="http://schemas.openxmlformats.org/officeDocument/2006/relationships/webSettings" Target="webSettings.xml"/><Relationship Id="rId9" Type="http://schemas.openxmlformats.org/officeDocument/2006/relationships/hyperlink" Target="https://www.ageuk.org.uk/information-advice/work-learning/technology-internet/" TargetMode="External"/><Relationship Id="rId14" Type="http://schemas.openxmlformats.org/officeDocument/2006/relationships/image" Target="media/image5.tmp"/><Relationship Id="rId22" Type="http://schemas.openxmlformats.org/officeDocument/2006/relationships/image" Target="media/image13.tmp"/><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285</TotalTime>
  <Pages>14</Pages>
  <Words>1548</Words>
  <Characters>8827</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Awinnie Massaura Monteiro Ferreira (1905625)</dc:creator>
  <cp:keywords/>
  <dc:description/>
  <cp:lastModifiedBy>Awinnie Massaura Monteiro Ferreira (1905625)</cp:lastModifiedBy>
  <cp:revision>40</cp:revision>
  <dcterms:created xsi:type="dcterms:W3CDTF">2021-12-07T15:15:00Z</dcterms:created>
  <dcterms:modified xsi:type="dcterms:W3CDTF">2021-12-09T17:03:00Z</dcterms:modified>
</cp:coreProperties>
</file>