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15D255" w14:textId="77777777" w:rsidR="0053403F" w:rsidRDefault="0053403F" w:rsidP="00C041AA">
      <w:pPr>
        <w:jc w:val="center"/>
        <w:rPr>
          <w:lang w:val="en-US"/>
        </w:rPr>
      </w:pPr>
    </w:p>
    <w:p w14:paraId="3174B680" w14:textId="6A9260B3" w:rsidR="008800B5" w:rsidRDefault="008800B5" w:rsidP="008800B5">
      <w:pPr>
        <w:rPr>
          <w:sz w:val="48"/>
          <w:szCs w:val="48"/>
        </w:rPr>
      </w:pPr>
      <w:r>
        <w:rPr>
          <w:sz w:val="44"/>
          <w:szCs w:val="44"/>
        </w:rPr>
        <w:t xml:space="preserve">                      </w:t>
      </w:r>
      <w:r w:rsidRPr="008800B5">
        <w:rPr>
          <w:sz w:val="48"/>
          <w:szCs w:val="48"/>
        </w:rPr>
        <w:t xml:space="preserve">Walmart: A case study </w:t>
      </w:r>
    </w:p>
    <w:p w14:paraId="0C94A4C6" w14:textId="77777777" w:rsidR="008800B5" w:rsidRPr="008800B5" w:rsidRDefault="008800B5" w:rsidP="008800B5">
      <w:pPr>
        <w:rPr>
          <w:sz w:val="48"/>
          <w:szCs w:val="48"/>
        </w:rPr>
      </w:pPr>
    </w:p>
    <w:p w14:paraId="6471B56F" w14:textId="477500A6" w:rsidR="008800B5" w:rsidRDefault="008800B5" w:rsidP="008800B5">
      <w:pPr>
        <w:rPr>
          <w:sz w:val="44"/>
          <w:szCs w:val="44"/>
        </w:rPr>
      </w:pPr>
      <w:r>
        <w:rPr>
          <w:sz w:val="44"/>
          <w:szCs w:val="44"/>
        </w:rPr>
        <w:t xml:space="preserve">                   Silviu-Iulian Surel – 1807050</w:t>
      </w:r>
    </w:p>
    <w:p w14:paraId="3BD7004D" w14:textId="77777777" w:rsidR="008800B5" w:rsidRDefault="008800B5" w:rsidP="008800B5">
      <w:pPr>
        <w:rPr>
          <w:sz w:val="44"/>
          <w:szCs w:val="44"/>
        </w:rPr>
      </w:pPr>
    </w:p>
    <w:p w14:paraId="2BDD4E9C" w14:textId="0D37B11F" w:rsidR="008800B5" w:rsidRDefault="008800B5" w:rsidP="008800B5">
      <w:pPr>
        <w:rPr>
          <w:sz w:val="44"/>
          <w:szCs w:val="44"/>
        </w:rPr>
      </w:pPr>
      <w:r>
        <w:rPr>
          <w:sz w:val="44"/>
          <w:szCs w:val="44"/>
        </w:rPr>
        <w:t xml:space="preserve">        University of Wales, Trinity Saint David</w:t>
      </w:r>
    </w:p>
    <w:p w14:paraId="298F6328" w14:textId="68488CA4" w:rsidR="008800B5" w:rsidRDefault="008800B5" w:rsidP="008800B5">
      <w:pPr>
        <w:rPr>
          <w:sz w:val="44"/>
          <w:szCs w:val="44"/>
        </w:rPr>
      </w:pPr>
      <w:r>
        <w:rPr>
          <w:sz w:val="44"/>
          <w:szCs w:val="44"/>
        </w:rPr>
        <w:t xml:space="preserve">               BSc Cloud Computing – Big Data</w:t>
      </w:r>
    </w:p>
    <w:p w14:paraId="335203F6" w14:textId="6EA6C5AE" w:rsidR="008800B5" w:rsidRDefault="008800B5" w:rsidP="008800B5">
      <w:pPr>
        <w:rPr>
          <w:sz w:val="44"/>
          <w:szCs w:val="44"/>
        </w:rPr>
      </w:pPr>
      <w:r>
        <w:rPr>
          <w:sz w:val="44"/>
          <w:szCs w:val="44"/>
        </w:rPr>
        <w:t xml:space="preserve">                  Module Code: ACUA 6002</w:t>
      </w:r>
    </w:p>
    <w:p w14:paraId="0EFA9B33" w14:textId="77777777" w:rsidR="008800B5" w:rsidRDefault="008800B5" w:rsidP="008800B5">
      <w:pPr>
        <w:rPr>
          <w:sz w:val="44"/>
          <w:szCs w:val="44"/>
        </w:rPr>
      </w:pPr>
    </w:p>
    <w:p w14:paraId="605FB7FE" w14:textId="05B0CC18" w:rsidR="008800B5" w:rsidRPr="008800B5" w:rsidRDefault="008800B5" w:rsidP="008800B5">
      <w:pPr>
        <w:rPr>
          <w:sz w:val="44"/>
          <w:szCs w:val="44"/>
        </w:rPr>
      </w:pPr>
      <w:r>
        <w:rPr>
          <w:sz w:val="44"/>
          <w:szCs w:val="44"/>
        </w:rPr>
        <w:t xml:space="preserve">                  Module Tutor: Terry Walcott</w:t>
      </w:r>
    </w:p>
    <w:p w14:paraId="24E621DC" w14:textId="77777777" w:rsidR="0053403F" w:rsidRDefault="0053403F" w:rsidP="0053403F">
      <w:pPr>
        <w:tabs>
          <w:tab w:val="left" w:pos="7455"/>
        </w:tabs>
        <w:jc w:val="left"/>
        <w:rPr>
          <w:lang w:val="en-US"/>
        </w:rPr>
      </w:pPr>
      <w:r>
        <w:rPr>
          <w:lang w:val="en-US"/>
        </w:rPr>
        <w:tab/>
      </w:r>
    </w:p>
    <w:p w14:paraId="2BADB00B" w14:textId="77777777" w:rsidR="0053403F" w:rsidRPr="0053403F" w:rsidRDefault="0053403F" w:rsidP="0053403F">
      <w:pPr>
        <w:rPr>
          <w:lang w:val="en-US"/>
        </w:rPr>
      </w:pPr>
    </w:p>
    <w:p w14:paraId="41475589" w14:textId="77777777" w:rsidR="0053403F" w:rsidRDefault="0053403F" w:rsidP="00C041AA">
      <w:pPr>
        <w:jc w:val="center"/>
        <w:rPr>
          <w:lang w:val="en-US"/>
        </w:rPr>
      </w:pPr>
    </w:p>
    <w:p w14:paraId="68A943CE" w14:textId="3C6A9439" w:rsidR="0053403F" w:rsidRPr="008B35ED" w:rsidRDefault="0053403F" w:rsidP="0053403F">
      <w:pPr>
        <w:jc w:val="center"/>
      </w:pPr>
      <w:r>
        <w:rPr>
          <w:lang w:val="en-US"/>
        </w:rPr>
        <w:tab/>
      </w:r>
    </w:p>
    <w:p w14:paraId="06D14BF4" w14:textId="0F2A8248" w:rsidR="0053403F" w:rsidRDefault="005C1E3B" w:rsidP="0053403F">
      <w:pPr>
        <w:tabs>
          <w:tab w:val="left" w:pos="1950"/>
        </w:tabs>
        <w:rPr>
          <w:sz w:val="40"/>
          <w:szCs w:val="40"/>
          <w:lang w:val="en-US"/>
        </w:rPr>
      </w:pPr>
      <w:r w:rsidRPr="005C1E3B">
        <w:rPr>
          <w:sz w:val="40"/>
          <w:szCs w:val="40"/>
          <w:lang w:val="en-US"/>
        </w:rPr>
        <w:lastRenderedPageBreak/>
        <w:t xml:space="preserve">                       Table</w:t>
      </w:r>
      <w:r w:rsidR="004E7B6C">
        <w:rPr>
          <w:sz w:val="40"/>
          <w:szCs w:val="40"/>
          <w:lang w:val="en-US"/>
        </w:rPr>
        <w:t xml:space="preserve"> of</w:t>
      </w:r>
      <w:r w:rsidRPr="005C1E3B">
        <w:rPr>
          <w:sz w:val="40"/>
          <w:szCs w:val="40"/>
          <w:lang w:val="en-US"/>
        </w:rPr>
        <w:t xml:space="preserve"> Content</w:t>
      </w:r>
    </w:p>
    <w:p w14:paraId="0BE8B941" w14:textId="77777777" w:rsidR="008452D7" w:rsidRDefault="008452D7" w:rsidP="0053403F">
      <w:pPr>
        <w:tabs>
          <w:tab w:val="left" w:pos="1950"/>
        </w:tabs>
        <w:rPr>
          <w:sz w:val="40"/>
          <w:szCs w:val="40"/>
          <w:lang w:val="en-US"/>
        </w:rPr>
      </w:pPr>
    </w:p>
    <w:p w14:paraId="260352A3" w14:textId="1D42D63C" w:rsidR="005C1E3B" w:rsidRPr="008452D7" w:rsidRDefault="005C1E3B" w:rsidP="0053403F">
      <w:pPr>
        <w:tabs>
          <w:tab w:val="left" w:pos="1950"/>
        </w:tabs>
        <w:rPr>
          <w:sz w:val="36"/>
          <w:szCs w:val="36"/>
          <w:lang w:val="en-US"/>
        </w:rPr>
      </w:pPr>
      <w:r w:rsidRPr="008452D7">
        <w:rPr>
          <w:sz w:val="36"/>
          <w:szCs w:val="36"/>
          <w:lang w:val="en-US"/>
        </w:rPr>
        <w:t>1.Introduction……………………………</w:t>
      </w:r>
      <w:proofErr w:type="gramStart"/>
      <w:r w:rsidRPr="008452D7">
        <w:rPr>
          <w:sz w:val="36"/>
          <w:szCs w:val="36"/>
          <w:lang w:val="en-US"/>
        </w:rPr>
        <w:t>….pp.</w:t>
      </w:r>
      <w:proofErr w:type="gramEnd"/>
      <w:r w:rsidRPr="008452D7">
        <w:rPr>
          <w:sz w:val="36"/>
          <w:szCs w:val="36"/>
          <w:lang w:val="en-US"/>
        </w:rPr>
        <w:t>3</w:t>
      </w:r>
    </w:p>
    <w:p w14:paraId="1D180535" w14:textId="0EE40F40" w:rsidR="005C1E3B" w:rsidRPr="008452D7" w:rsidRDefault="005C1E3B" w:rsidP="0053403F">
      <w:pPr>
        <w:tabs>
          <w:tab w:val="left" w:pos="1950"/>
        </w:tabs>
        <w:rPr>
          <w:sz w:val="36"/>
          <w:szCs w:val="36"/>
          <w:lang w:val="en-US"/>
        </w:rPr>
      </w:pPr>
      <w:r w:rsidRPr="008452D7">
        <w:rPr>
          <w:sz w:val="36"/>
          <w:szCs w:val="36"/>
          <w:lang w:val="en-US"/>
        </w:rPr>
        <w:t>2.Literature Review…………………………pp.4</w:t>
      </w:r>
    </w:p>
    <w:p w14:paraId="5E29C0F2" w14:textId="5675801B" w:rsidR="005C1E3B" w:rsidRPr="008452D7" w:rsidRDefault="005C1E3B" w:rsidP="0053403F">
      <w:pPr>
        <w:tabs>
          <w:tab w:val="left" w:pos="1950"/>
        </w:tabs>
        <w:rPr>
          <w:sz w:val="36"/>
          <w:szCs w:val="36"/>
          <w:lang w:val="en-US"/>
        </w:rPr>
      </w:pPr>
      <w:r w:rsidRPr="008452D7">
        <w:rPr>
          <w:sz w:val="36"/>
          <w:szCs w:val="36"/>
          <w:lang w:val="en-US"/>
        </w:rPr>
        <w:t>3.Methods…………………………………...pp.7</w:t>
      </w:r>
    </w:p>
    <w:p w14:paraId="74C06BA4" w14:textId="33E6074A" w:rsidR="005C1E3B" w:rsidRPr="008452D7" w:rsidRDefault="005C1E3B" w:rsidP="0053403F">
      <w:pPr>
        <w:tabs>
          <w:tab w:val="left" w:pos="1950"/>
        </w:tabs>
        <w:rPr>
          <w:sz w:val="36"/>
          <w:szCs w:val="36"/>
          <w:lang w:val="en-US"/>
        </w:rPr>
      </w:pPr>
      <w:r w:rsidRPr="008452D7">
        <w:rPr>
          <w:sz w:val="36"/>
          <w:szCs w:val="36"/>
          <w:lang w:val="en-US"/>
        </w:rPr>
        <w:t>4.Result……………………………………...pp.7</w:t>
      </w:r>
    </w:p>
    <w:p w14:paraId="1AB27E46" w14:textId="057D1ABC" w:rsidR="005C1E3B" w:rsidRPr="008452D7" w:rsidRDefault="005C1E3B" w:rsidP="0053403F">
      <w:pPr>
        <w:tabs>
          <w:tab w:val="left" w:pos="1950"/>
        </w:tabs>
        <w:rPr>
          <w:sz w:val="36"/>
          <w:szCs w:val="36"/>
          <w:lang w:val="en-US"/>
        </w:rPr>
      </w:pPr>
      <w:r w:rsidRPr="008452D7">
        <w:rPr>
          <w:sz w:val="36"/>
          <w:szCs w:val="36"/>
          <w:lang w:val="en-US"/>
        </w:rPr>
        <w:t>5.</w:t>
      </w:r>
      <w:r w:rsidR="008452D7" w:rsidRPr="008452D7">
        <w:rPr>
          <w:sz w:val="36"/>
          <w:szCs w:val="36"/>
          <w:lang w:val="en-US"/>
        </w:rPr>
        <w:t>Conclusion………………………………...pp.10</w:t>
      </w:r>
    </w:p>
    <w:p w14:paraId="2B77512D" w14:textId="3413608A" w:rsidR="008452D7" w:rsidRPr="008452D7" w:rsidRDefault="008452D7" w:rsidP="0053403F">
      <w:pPr>
        <w:tabs>
          <w:tab w:val="left" w:pos="1950"/>
        </w:tabs>
        <w:rPr>
          <w:sz w:val="36"/>
          <w:szCs w:val="36"/>
          <w:lang w:val="en-US"/>
        </w:rPr>
      </w:pPr>
      <w:r w:rsidRPr="008452D7">
        <w:rPr>
          <w:sz w:val="36"/>
          <w:szCs w:val="36"/>
          <w:lang w:val="en-US"/>
        </w:rPr>
        <w:t>6.References…………………………………pp.11</w:t>
      </w:r>
    </w:p>
    <w:p w14:paraId="666B4A99" w14:textId="334D5C35" w:rsidR="008452D7" w:rsidRPr="008452D7" w:rsidRDefault="008452D7" w:rsidP="0053403F">
      <w:pPr>
        <w:tabs>
          <w:tab w:val="left" w:pos="1950"/>
        </w:tabs>
        <w:rPr>
          <w:sz w:val="36"/>
          <w:szCs w:val="36"/>
          <w:lang w:val="en-US"/>
        </w:rPr>
      </w:pPr>
      <w:r w:rsidRPr="008452D7">
        <w:rPr>
          <w:sz w:val="36"/>
          <w:szCs w:val="36"/>
          <w:lang w:val="en-US"/>
        </w:rPr>
        <w:t>7.Appendix…………………………………...pp.12</w:t>
      </w:r>
    </w:p>
    <w:p w14:paraId="265B970D" w14:textId="78D629A1" w:rsidR="00796531" w:rsidRPr="008452D7" w:rsidRDefault="0053403F" w:rsidP="005C1E3B">
      <w:pPr>
        <w:rPr>
          <w:sz w:val="32"/>
          <w:szCs w:val="32"/>
          <w:lang w:val="en-US"/>
        </w:rPr>
      </w:pPr>
      <w:r w:rsidRPr="0053403F">
        <w:rPr>
          <w:lang w:val="en-US"/>
        </w:rPr>
        <w:br w:type="column"/>
      </w:r>
    </w:p>
    <w:p w14:paraId="22BE852C" w14:textId="0D7EACAC" w:rsidR="00B96AB9" w:rsidRPr="008452D7" w:rsidRDefault="005C1E3B" w:rsidP="00C041AA">
      <w:pPr>
        <w:jc w:val="center"/>
        <w:rPr>
          <w:sz w:val="32"/>
          <w:szCs w:val="32"/>
          <w:lang w:val="en-US"/>
        </w:rPr>
      </w:pPr>
      <w:r w:rsidRPr="008452D7">
        <w:rPr>
          <w:sz w:val="32"/>
          <w:szCs w:val="32"/>
          <w:lang w:val="en-US"/>
        </w:rPr>
        <w:t>1.</w:t>
      </w:r>
      <w:r w:rsidR="00B96AB9" w:rsidRPr="008452D7">
        <w:rPr>
          <w:sz w:val="32"/>
          <w:szCs w:val="32"/>
          <w:lang w:val="en-US"/>
        </w:rPr>
        <w:t>Introduction</w:t>
      </w:r>
    </w:p>
    <w:p w14:paraId="7A186D5A" w14:textId="77777777" w:rsidR="008452D7" w:rsidRDefault="00B96AB9">
      <w:pPr>
        <w:rPr>
          <w:lang w:val="en-US"/>
        </w:rPr>
      </w:pPr>
      <w:r>
        <w:rPr>
          <w:lang w:val="en-US"/>
        </w:rPr>
        <w:tab/>
        <w:t>Developments in technology and the proliferation of the internet has increased the capacity of businesses and organizations in the contemporary world to gather significant volumes of data. As a consequence, the concept of big data has become prevalent in recent times and generally describes large volumes of both structured and unstructured data gathered by organizations for purposes of improving processes. Notably, big data has five distinct characteristics represented by 5Vs namely, volume, veracity, variety, velocity</w:t>
      </w:r>
      <w:r w:rsidR="00C041AA">
        <w:rPr>
          <w:lang w:val="en-US"/>
        </w:rPr>
        <w:t>,</w:t>
      </w:r>
      <w:r>
        <w:rPr>
          <w:lang w:val="en-US"/>
        </w:rPr>
        <w:t xml:space="preserve"> and value. Other scholars have added variability and visualization as part of the key characteristics that represent the concept of big data in the modern business environment.</w:t>
      </w:r>
      <w:r w:rsidR="005B7BCD">
        <w:rPr>
          <w:lang w:val="en-US"/>
        </w:rPr>
        <w:t xml:space="preserve"> </w:t>
      </w:r>
    </w:p>
    <w:p w14:paraId="0207AC59" w14:textId="4C97E426" w:rsidR="00B96AB9" w:rsidRDefault="005B7BCD">
      <w:pPr>
        <w:rPr>
          <w:lang w:val="en-US"/>
        </w:rPr>
      </w:pPr>
      <w:r>
        <w:rPr>
          <w:lang w:val="en-US"/>
        </w:rPr>
        <w:t>The advent of big data analytics had led to the emergence of a new field of knowledge called data science which generally encompasses the contextual analysis of data by implementing knowledge from multiple fields including statistics, mathematics, computer science</w:t>
      </w:r>
      <w:r w:rsidR="00C041AA">
        <w:rPr>
          <w:lang w:val="en-US"/>
        </w:rPr>
        <w:t>,</w:t>
      </w:r>
      <w:r>
        <w:rPr>
          <w:lang w:val="en-US"/>
        </w:rPr>
        <w:t xml:space="preserve"> and specific knowledge that relates to the field where the data has been gathered</w:t>
      </w:r>
      <w:r w:rsidR="00A05A8D">
        <w:rPr>
          <w:rFonts w:ascii="Arial" w:hAnsi="Arial" w:cs="Arial"/>
          <w:color w:val="000000"/>
          <w:sz w:val="20"/>
          <w:szCs w:val="20"/>
          <w:shd w:val="clear" w:color="auto" w:fill="FFFFFF"/>
        </w:rPr>
        <w:t xml:space="preserve"> </w:t>
      </w:r>
      <w:r w:rsidR="00A05A8D">
        <w:t>[1]</w:t>
      </w:r>
      <w:r>
        <w:rPr>
          <w:lang w:val="en-US"/>
        </w:rPr>
        <w:t>. The goal of data science is to provide a platform where data can be evaluated and analyzed to determine the existence and patterns and provide an explanation</w:t>
      </w:r>
      <w:r w:rsidR="00C041AA">
        <w:rPr>
          <w:lang w:val="en-US"/>
        </w:rPr>
        <w:t xml:space="preserve"> of</w:t>
      </w:r>
      <w:r>
        <w:rPr>
          <w:lang w:val="en-US"/>
        </w:rPr>
        <w:t xml:space="preserve"> why the observed patterns are present.</w:t>
      </w:r>
    </w:p>
    <w:p w14:paraId="1B05287E" w14:textId="77777777" w:rsidR="008452D7" w:rsidRDefault="005B7BCD">
      <w:pPr>
        <w:rPr>
          <w:lang w:val="en-US"/>
        </w:rPr>
      </w:pPr>
      <w:r>
        <w:rPr>
          <w:lang w:val="en-US"/>
        </w:rPr>
        <w:tab/>
        <w:t>The development of data science has illustrated that data is one of the most potent tools in the modern business environment and if properly leveraged can be crucial in providing the business not only with a competitive advantage but also increasing customer satisfaction. Data</w:t>
      </w:r>
      <w:r w:rsidR="00C041AA">
        <w:rPr>
          <w:lang w:val="en-US"/>
        </w:rPr>
        <w:t>-</w:t>
      </w:r>
      <w:r>
        <w:rPr>
          <w:lang w:val="en-US"/>
        </w:rPr>
        <w:t xml:space="preserve">driven organizations </w:t>
      </w:r>
      <w:r w:rsidR="00C041AA">
        <w:rPr>
          <w:lang w:val="en-US"/>
        </w:rPr>
        <w:t>can</w:t>
      </w:r>
      <w:r>
        <w:rPr>
          <w:lang w:val="en-US"/>
        </w:rPr>
        <w:t xml:space="preserve"> make data</w:t>
      </w:r>
      <w:r w:rsidR="00C041AA">
        <w:rPr>
          <w:lang w:val="en-US"/>
        </w:rPr>
        <w:t>-</w:t>
      </w:r>
      <w:r>
        <w:rPr>
          <w:lang w:val="en-US"/>
        </w:rPr>
        <w:t>informed decisions which are critical in improving the decision</w:t>
      </w:r>
      <w:r w:rsidR="00C041AA">
        <w:rPr>
          <w:lang w:val="en-US"/>
        </w:rPr>
        <w:t>-</w:t>
      </w:r>
      <w:r>
        <w:rPr>
          <w:lang w:val="en-US"/>
        </w:rPr>
        <w:t>making process, increasing customer</w:t>
      </w:r>
      <w:r w:rsidR="00C041AA">
        <w:rPr>
          <w:lang w:val="en-US"/>
        </w:rPr>
        <w:t>-</w:t>
      </w:r>
      <w:r>
        <w:rPr>
          <w:lang w:val="en-US"/>
        </w:rPr>
        <w:t>centricity</w:t>
      </w:r>
      <w:r w:rsidR="00C041AA">
        <w:rPr>
          <w:lang w:val="en-US"/>
        </w:rPr>
        <w:t>,</w:t>
      </w:r>
      <w:r>
        <w:rPr>
          <w:lang w:val="en-US"/>
        </w:rPr>
        <w:t xml:space="preserve"> and optimizing the resources in the organization both human resources and financial resources. </w:t>
      </w:r>
    </w:p>
    <w:p w14:paraId="7B6B911E" w14:textId="162816F3" w:rsidR="005B7BCD" w:rsidRDefault="005B7BCD">
      <w:pPr>
        <w:rPr>
          <w:lang w:val="en-US"/>
        </w:rPr>
      </w:pPr>
      <w:r>
        <w:rPr>
          <w:lang w:val="en-US"/>
        </w:rPr>
        <w:lastRenderedPageBreak/>
        <w:t xml:space="preserve">The </w:t>
      </w:r>
      <w:r w:rsidR="00CA479D">
        <w:rPr>
          <w:lang w:val="en-US"/>
        </w:rPr>
        <w:t>applications of big data in the business world are immense ranging from the process of product design and development, marketing and sales, customer support</w:t>
      </w:r>
      <w:r w:rsidR="00C041AA">
        <w:rPr>
          <w:lang w:val="en-US"/>
        </w:rPr>
        <w:t>,</w:t>
      </w:r>
      <w:r w:rsidR="00CA479D">
        <w:rPr>
          <w:lang w:val="en-US"/>
        </w:rPr>
        <w:t xml:space="preserve"> and the general management of the organization</w:t>
      </w:r>
      <w:r w:rsidR="00CA479D" w:rsidRPr="00CA479D">
        <w:rPr>
          <w:rFonts w:ascii="Arial" w:hAnsi="Arial" w:cs="Arial"/>
          <w:color w:val="000000"/>
          <w:sz w:val="20"/>
          <w:szCs w:val="20"/>
          <w:shd w:val="clear" w:color="auto" w:fill="FFFFFF"/>
        </w:rPr>
        <w:t xml:space="preserve"> </w:t>
      </w:r>
      <w:r w:rsidR="00620E69">
        <w:t>[2]</w:t>
      </w:r>
      <w:r w:rsidR="00CA479D">
        <w:rPr>
          <w:lang w:val="en-US"/>
        </w:rPr>
        <w:t xml:space="preserve">. This case study seeks to explore the application of the concepts of big data and more specifically data warehousing and machine learning models by using Walmart as a case study. Data from Walmart stores </w:t>
      </w:r>
      <w:r w:rsidR="00C041AA">
        <w:rPr>
          <w:lang w:val="en-US"/>
        </w:rPr>
        <w:t>are</w:t>
      </w:r>
      <w:r w:rsidR="00CA479D">
        <w:rPr>
          <w:lang w:val="en-US"/>
        </w:rPr>
        <w:t xml:space="preserve"> analyzed to generate insights that can be used to predict sales demand and to efficiently optimize resource utilization across the retailer’s stores </w:t>
      </w:r>
      <w:r w:rsidR="00C041AA">
        <w:rPr>
          <w:lang w:val="en-US"/>
        </w:rPr>
        <w:t>to reduce</w:t>
      </w:r>
      <w:r w:rsidR="00CA479D">
        <w:rPr>
          <w:lang w:val="en-US"/>
        </w:rPr>
        <w:t xml:space="preserve"> operational costs while increasing customer and employee satisfaction. </w:t>
      </w:r>
    </w:p>
    <w:p w14:paraId="68AB3458" w14:textId="20984446" w:rsidR="00CA479D" w:rsidRPr="008452D7" w:rsidRDefault="005C1E3B" w:rsidP="003657A2">
      <w:pPr>
        <w:jc w:val="center"/>
        <w:rPr>
          <w:sz w:val="32"/>
          <w:szCs w:val="32"/>
          <w:lang w:val="en-US"/>
        </w:rPr>
      </w:pPr>
      <w:r w:rsidRPr="008452D7">
        <w:rPr>
          <w:sz w:val="32"/>
          <w:szCs w:val="32"/>
          <w:lang w:val="en-US"/>
        </w:rPr>
        <w:t>2.</w:t>
      </w:r>
      <w:r w:rsidR="00CA479D" w:rsidRPr="008452D7">
        <w:rPr>
          <w:sz w:val="32"/>
          <w:szCs w:val="32"/>
          <w:lang w:val="en-US"/>
        </w:rPr>
        <w:t>Literature Review</w:t>
      </w:r>
    </w:p>
    <w:p w14:paraId="3A3CE131" w14:textId="77777777" w:rsidR="008452D7" w:rsidRDefault="00B6584B">
      <w:pPr>
        <w:rPr>
          <w:lang w:val="en-US"/>
        </w:rPr>
      </w:pPr>
      <w:r>
        <w:rPr>
          <w:lang w:val="en-US"/>
        </w:rPr>
        <w:tab/>
        <w:t>The concept of big data has come to be more appreciated in organizations today as competition increases in the business environment that is characteristically dynamic and prone to change. Busines</w:t>
      </w:r>
      <w:r w:rsidR="00C041AA">
        <w:rPr>
          <w:lang w:val="en-US"/>
        </w:rPr>
        <w:t>se</w:t>
      </w:r>
      <w:r>
        <w:rPr>
          <w:lang w:val="en-US"/>
        </w:rPr>
        <w:t>s have attached value to their power to generate large datasets with some organizations providing data to other third party organizations at a premium. Big data is widely derived from three major sources namely social media, machine data</w:t>
      </w:r>
      <w:r w:rsidR="00C041AA">
        <w:rPr>
          <w:lang w:val="en-US"/>
        </w:rPr>
        <w:t>,</w:t>
      </w:r>
      <w:r>
        <w:rPr>
          <w:lang w:val="en-US"/>
        </w:rPr>
        <w:t xml:space="preserve"> and transactional data</w:t>
      </w:r>
      <w:r w:rsidR="003657A2" w:rsidRPr="003657A2">
        <w:rPr>
          <w:rFonts w:ascii="Arial" w:hAnsi="Arial" w:cs="Arial"/>
          <w:color w:val="000000"/>
          <w:sz w:val="20"/>
          <w:szCs w:val="20"/>
          <w:shd w:val="clear" w:color="auto" w:fill="FFFFFF"/>
        </w:rPr>
        <w:t xml:space="preserve"> </w:t>
      </w:r>
      <w:r w:rsidR="002778B5">
        <w:t>[7]</w:t>
      </w:r>
      <w:r>
        <w:rPr>
          <w:lang w:val="en-US"/>
        </w:rPr>
        <w:t xml:space="preserve">. Social media has particularly grown in recent years which has been associated with the increasing accessibility to the internet. </w:t>
      </w:r>
      <w:r w:rsidR="003657A2">
        <w:rPr>
          <w:lang w:val="en-US"/>
        </w:rPr>
        <w:t>Social media data as the name suggests is derived from the activity on the social networks of individuals and organizations and includes tweets, likes, comments</w:t>
      </w:r>
      <w:r w:rsidR="00C041AA">
        <w:rPr>
          <w:lang w:val="en-US"/>
        </w:rPr>
        <w:t>,</w:t>
      </w:r>
      <w:r w:rsidR="003657A2">
        <w:rPr>
          <w:lang w:val="en-US"/>
        </w:rPr>
        <w:t xml:space="preserve"> and sharing of media files such as photos and videos.</w:t>
      </w:r>
    </w:p>
    <w:p w14:paraId="0B03FBE6" w14:textId="31558E32" w:rsidR="00CA479D" w:rsidRDefault="003657A2">
      <w:pPr>
        <w:rPr>
          <w:lang w:val="en-US"/>
        </w:rPr>
      </w:pPr>
      <w:r>
        <w:rPr>
          <w:lang w:val="en-US"/>
        </w:rPr>
        <w:t xml:space="preserve"> </w:t>
      </w:r>
      <w:r w:rsidR="00B6584B">
        <w:rPr>
          <w:lang w:val="en-US"/>
        </w:rPr>
        <w:t>Machine data is produced by equipment suc</w:t>
      </w:r>
      <w:r>
        <w:rPr>
          <w:lang w:val="en-US"/>
        </w:rPr>
        <w:t>h as sensors and other devices. It also includes web activity as recorded by computers. Transactional data is generated from the daily activities of the organization and these include payments, sales, and invoices among others.</w:t>
      </w:r>
    </w:p>
    <w:p w14:paraId="32E3578F" w14:textId="3A5B53F7" w:rsidR="0031793E" w:rsidRDefault="0031793E">
      <w:pPr>
        <w:rPr>
          <w:lang w:val="en-US"/>
        </w:rPr>
      </w:pPr>
      <w:r>
        <w:rPr>
          <w:lang w:val="en-US"/>
        </w:rPr>
        <w:tab/>
        <w:t>Even though organizations have acknowledged the importance of data and continuously improved their capacity to gather data, evidence suggests that very few organizations have demonstrated the ability to generate optimal value from their datasets</w:t>
      </w:r>
      <w:r w:rsidR="00620E69">
        <w:rPr>
          <w:rFonts w:ascii="Arial" w:hAnsi="Arial" w:cs="Arial"/>
          <w:color w:val="000000"/>
          <w:sz w:val="20"/>
          <w:szCs w:val="20"/>
          <w:shd w:val="clear" w:color="auto" w:fill="FFFFFF"/>
        </w:rPr>
        <w:t xml:space="preserve"> </w:t>
      </w:r>
      <w:r w:rsidR="00620E69">
        <w:t>[6]</w:t>
      </w:r>
      <w:r>
        <w:rPr>
          <w:lang w:val="en-US"/>
        </w:rPr>
        <w:t xml:space="preserve">. The real impact of </w:t>
      </w:r>
      <w:r>
        <w:rPr>
          <w:lang w:val="en-US"/>
        </w:rPr>
        <w:lastRenderedPageBreak/>
        <w:t>data has thus been felt by a small proportion of organizations who have demonstrated the ability to leverage the opportunities provided by data. The major hindrance to the utilization of data has been associated with the lack of the requi</w:t>
      </w:r>
      <w:r w:rsidR="00C041AA">
        <w:rPr>
          <w:lang w:val="en-US"/>
        </w:rPr>
        <w:t>red</w:t>
      </w:r>
      <w:r>
        <w:rPr>
          <w:lang w:val="en-US"/>
        </w:rPr>
        <w:t xml:space="preserve"> skilled personnel to implement the machine learning algorithms and little understanding of the existing infrastructure that supports big data analytics. Data science without a doubt presents immense opportunities for firms and generally can be used for improving the process of decision making. More specifically, a field within data science has emerged called business intelligence that provides the environment for the functionality of decision support systems within the organization as a broader application of management information systems</w:t>
      </w:r>
      <w:r w:rsidRPr="0031793E">
        <w:rPr>
          <w:rFonts w:ascii="Arial" w:hAnsi="Arial" w:cs="Arial"/>
          <w:color w:val="000000"/>
          <w:sz w:val="20"/>
          <w:szCs w:val="20"/>
          <w:shd w:val="clear" w:color="auto" w:fill="FFFFFF"/>
        </w:rPr>
        <w:t xml:space="preserve"> </w:t>
      </w:r>
      <w:r w:rsidR="00620E69">
        <w:t>[8]</w:t>
      </w:r>
      <w:r>
        <w:rPr>
          <w:lang w:val="en-US"/>
        </w:rPr>
        <w:t>. This report appreciates the significance of big data analytics and seeks to implement machine learning models to provide a solution to the challenge that Walmart is currently experiencing in product demand and resource optimization across its retail network.</w:t>
      </w:r>
    </w:p>
    <w:p w14:paraId="074C605F" w14:textId="1819D037" w:rsidR="008452D7" w:rsidRDefault="00D353EB">
      <w:pPr>
        <w:rPr>
          <w:lang w:val="en-US"/>
        </w:rPr>
      </w:pPr>
      <w:r>
        <w:rPr>
          <w:lang w:val="en-US"/>
        </w:rPr>
        <w:tab/>
        <w:t>Data warehousing is an important process in the wider exercise of big data analytics and involves the collection of information from multiple sources and storing it in a particular electronic location where the data can be easily retrieved to facilitate analysis and generate insights to aid in the decision making process. Data warehouses provide for the integration of different types of data from varied sources while providing a platform where the user can easily access the data</w:t>
      </w:r>
      <w:r w:rsidR="008452D7">
        <w:rPr>
          <w:lang w:val="en-US"/>
        </w:rPr>
        <w:t xml:space="preserve"> </w:t>
      </w:r>
      <w:r w:rsidR="00620E69">
        <w:t>[</w:t>
      </w:r>
      <w:r w:rsidR="00A05A8D">
        <w:t>4</w:t>
      </w:r>
      <w:r w:rsidR="00620E69">
        <w:t>]</w:t>
      </w:r>
      <w:r>
        <w:rPr>
          <w:lang w:val="en-US"/>
        </w:rPr>
        <w:t>.</w:t>
      </w:r>
      <w:r w:rsidR="00593624">
        <w:rPr>
          <w:lang w:val="en-US"/>
        </w:rPr>
        <w:t xml:space="preserve"> </w:t>
      </w:r>
    </w:p>
    <w:p w14:paraId="56A2DAD8" w14:textId="53EEB2C0" w:rsidR="00F80382" w:rsidRDefault="00593624">
      <w:pPr>
        <w:rPr>
          <w:lang w:val="en-US"/>
        </w:rPr>
      </w:pPr>
      <w:r>
        <w:rPr>
          <w:lang w:val="en-US"/>
        </w:rPr>
        <w:t>The creation of a warehouse depends on the specific objectives of the business. Additionally, data warehouses provide the environment and are established based on the concept of relational databases where data is assigned a unique attribute that aids in determining the patterns in the relationships with other attributes in the warehouse to generate business insights</w:t>
      </w:r>
      <w:r w:rsidR="00620E69">
        <w:t>[</w:t>
      </w:r>
      <w:r w:rsidR="00A05A8D">
        <w:t>3</w:t>
      </w:r>
      <w:r w:rsidR="00620E69">
        <w:t>]</w:t>
      </w:r>
      <w:r>
        <w:rPr>
          <w:lang w:val="en-US"/>
        </w:rPr>
        <w:t xml:space="preserve">. Data warehouses are pivotal in the retail sector as highlighted in this case study because they can generate insights that can be used in the marketing and distribution process, identify consumer </w:t>
      </w:r>
      <w:r>
        <w:rPr>
          <w:lang w:val="en-US"/>
        </w:rPr>
        <w:lastRenderedPageBreak/>
        <w:t>purchase patterns, determine optimal prices for commodities, and perform other analyses such as the market basket analysis</w:t>
      </w:r>
      <w:r w:rsidR="00136185">
        <w:rPr>
          <w:lang w:val="en-US"/>
        </w:rPr>
        <w:t>.</w:t>
      </w:r>
    </w:p>
    <w:p w14:paraId="40B27EC3" w14:textId="2F5FF26D" w:rsidR="006668E6" w:rsidRDefault="00F80382">
      <w:pPr>
        <w:rPr>
          <w:lang w:val="en-US"/>
        </w:rPr>
      </w:pPr>
      <w:r>
        <w:rPr>
          <w:lang w:val="en-US"/>
        </w:rPr>
        <w:tab/>
        <w:t>Multiple platforms have been developed to analyze big data. These platforms otherwise known as big data architectures provide the data engineer with the tools to input, process</w:t>
      </w:r>
      <w:r w:rsidR="00C041AA">
        <w:rPr>
          <w:lang w:val="en-US"/>
        </w:rPr>
        <w:t>,</w:t>
      </w:r>
      <w:r>
        <w:rPr>
          <w:lang w:val="en-US"/>
        </w:rPr>
        <w:t xml:space="preserve"> and generate outputs that are useful for the decision</w:t>
      </w:r>
      <w:r w:rsidR="00C041AA">
        <w:rPr>
          <w:lang w:val="en-US"/>
        </w:rPr>
        <w:t>-</w:t>
      </w:r>
      <w:r>
        <w:rPr>
          <w:lang w:val="en-US"/>
        </w:rPr>
        <w:t>making process in the business environment. some of the commonly deployed architectures for big data include Hadoop, Microsoft Azure, Apache, No SQL databases, R programming,</w:t>
      </w:r>
      <w:r w:rsidR="0062042A">
        <w:rPr>
          <w:lang w:val="en-US"/>
        </w:rPr>
        <w:t xml:space="preserve"> </w:t>
      </w:r>
      <w:proofErr w:type="spellStart"/>
      <w:r w:rsidR="0062042A">
        <w:rPr>
          <w:lang w:val="en-US"/>
        </w:rPr>
        <w:t>Knime</w:t>
      </w:r>
      <w:proofErr w:type="spellEnd"/>
      <w:r w:rsidR="0062042A">
        <w:rPr>
          <w:lang w:val="en-US"/>
        </w:rPr>
        <w:t xml:space="preserve"> Analytics Platform,</w:t>
      </w:r>
      <w:r>
        <w:rPr>
          <w:lang w:val="en-US"/>
        </w:rPr>
        <w:t xml:space="preserve"> Data lakes among other technologies.</w:t>
      </w:r>
      <w:r w:rsidR="00593624">
        <w:rPr>
          <w:lang w:val="en-US"/>
        </w:rPr>
        <w:t xml:space="preserve"> </w:t>
      </w:r>
      <w:r w:rsidR="000A5CE0">
        <w:rPr>
          <w:lang w:val="en-US"/>
        </w:rPr>
        <w:t xml:space="preserve">The complexity of big data and its characteristic to involve both structured and unstructured data has necessitated a paradigm shift in the data management </w:t>
      </w:r>
      <w:proofErr w:type="gramStart"/>
      <w:r w:rsidR="000A5CE0">
        <w:rPr>
          <w:lang w:val="en-US"/>
        </w:rPr>
        <w:t>process</w:t>
      </w:r>
      <w:r w:rsidR="00620E69">
        <w:t>[</w:t>
      </w:r>
      <w:proofErr w:type="gramEnd"/>
      <w:r w:rsidR="00A05A8D">
        <w:t>5</w:t>
      </w:r>
      <w:r w:rsidR="00620E69">
        <w:t>]</w:t>
      </w:r>
      <w:r w:rsidR="000A5CE0">
        <w:rPr>
          <w:lang w:val="en-US"/>
        </w:rPr>
        <w:t>. Traditional data warehousing primarily involves an Extract, transform</w:t>
      </w:r>
      <w:r w:rsidR="00C041AA">
        <w:rPr>
          <w:lang w:val="en-US"/>
        </w:rPr>
        <w:t>,</w:t>
      </w:r>
      <w:r w:rsidR="000A5CE0">
        <w:rPr>
          <w:lang w:val="en-US"/>
        </w:rPr>
        <w:t xml:space="preserve"> and load (ETL) process which require</w:t>
      </w:r>
      <w:r w:rsidR="00C041AA">
        <w:rPr>
          <w:lang w:val="en-US"/>
        </w:rPr>
        <w:t>s</w:t>
      </w:r>
      <w:r w:rsidR="000A5CE0">
        <w:rPr>
          <w:lang w:val="en-US"/>
        </w:rPr>
        <w:t xml:space="preserve"> significant comput</w:t>
      </w:r>
      <w:r w:rsidR="00C041AA">
        <w:rPr>
          <w:lang w:val="en-US"/>
        </w:rPr>
        <w:t>ing</w:t>
      </w:r>
      <w:r w:rsidR="000A5CE0">
        <w:rPr>
          <w:lang w:val="en-US"/>
        </w:rPr>
        <w:t xml:space="preserve"> resources to facilitate </w:t>
      </w:r>
      <w:r w:rsidR="00C041AA">
        <w:rPr>
          <w:lang w:val="en-US"/>
        </w:rPr>
        <w:t xml:space="preserve">the </w:t>
      </w:r>
      <w:r w:rsidR="000A5CE0">
        <w:rPr>
          <w:lang w:val="en-US"/>
        </w:rPr>
        <w:t xml:space="preserve">smooth processing of the data. </w:t>
      </w:r>
      <w:r w:rsidR="005C1E3B">
        <w:rPr>
          <w:lang w:val="en-US"/>
        </w:rPr>
        <w:t xml:space="preserve">            </w:t>
      </w:r>
      <w:r w:rsidR="000A5CE0">
        <w:rPr>
          <w:lang w:val="en-US"/>
        </w:rPr>
        <w:t>ETL tools process data in batches and this may increase the time required for the processing to occur and in severe cases may result in the failure of the model especially where large datasets are involved. Modern data warehouses provide solutions to some of the challenges in traditional data warehouses. They enable the unification of the multiple data sources in a structured warehouse thus providing sufficient resources to store vast amounts of data</w:t>
      </w:r>
      <w:r w:rsidR="005F38AA">
        <w:rPr>
          <w:lang w:val="en-US"/>
        </w:rPr>
        <w:t xml:space="preserve"> while providing for scalability and speed. </w:t>
      </w:r>
    </w:p>
    <w:p w14:paraId="1AB5E711" w14:textId="231B1D54" w:rsidR="00D353EB" w:rsidRDefault="005F38AA" w:rsidP="006668E6">
      <w:pPr>
        <w:ind w:firstLine="720"/>
        <w:rPr>
          <w:lang w:val="en-US"/>
        </w:rPr>
      </w:pPr>
      <w:r>
        <w:rPr>
          <w:lang w:val="en-US"/>
        </w:rPr>
        <w:t xml:space="preserve">The underlying concept of modern warehouses is </w:t>
      </w:r>
      <w:r w:rsidR="00C041AA">
        <w:rPr>
          <w:lang w:val="en-US"/>
        </w:rPr>
        <w:t xml:space="preserve">the </w:t>
      </w:r>
      <w:r>
        <w:rPr>
          <w:lang w:val="en-US"/>
        </w:rPr>
        <w:t xml:space="preserve">integration </w:t>
      </w:r>
      <w:r w:rsidR="00C041AA">
        <w:rPr>
          <w:lang w:val="en-US"/>
        </w:rPr>
        <w:t xml:space="preserve">of </w:t>
      </w:r>
      <w:r>
        <w:rPr>
          <w:lang w:val="en-US"/>
        </w:rPr>
        <w:t xml:space="preserve">both of the different sources of data and allowing the data engineer to implement multiple algorithms using different languages in an integrated development </w:t>
      </w:r>
      <w:r w:rsidR="00620E69">
        <w:rPr>
          <w:lang w:val="en-US"/>
        </w:rPr>
        <w:t>environment</w:t>
      </w:r>
      <w:r w:rsidR="00620E69" w:rsidRPr="00470673">
        <w:rPr>
          <w:rFonts w:ascii="Arial" w:hAnsi="Arial" w:cs="Arial"/>
          <w:color w:val="000000"/>
          <w:sz w:val="20"/>
          <w:szCs w:val="20"/>
          <w:shd w:val="clear" w:color="auto" w:fill="FFFFFF"/>
        </w:rPr>
        <w:t>.</w:t>
      </w:r>
      <w:r>
        <w:rPr>
          <w:lang w:val="en-US"/>
        </w:rPr>
        <w:t xml:space="preserve"> It is important to note that organizations are increasingly adopting cloud</w:t>
      </w:r>
      <w:r w:rsidR="00C041AA">
        <w:rPr>
          <w:lang w:val="en-US"/>
        </w:rPr>
        <w:t>-</w:t>
      </w:r>
      <w:r>
        <w:rPr>
          <w:lang w:val="en-US"/>
        </w:rPr>
        <w:t>based architectures for data storage to reduce both the cost and the need for ownership of physical storage systems.</w:t>
      </w:r>
      <w:r w:rsidR="006668E6">
        <w:rPr>
          <w:lang w:val="en-US"/>
        </w:rPr>
        <w:t xml:space="preserve"> Efficient application of big data to a business case requires </w:t>
      </w:r>
      <w:r w:rsidR="00C041AA">
        <w:rPr>
          <w:lang w:val="en-US"/>
        </w:rPr>
        <w:t>a</w:t>
      </w:r>
      <w:r w:rsidR="006668E6">
        <w:rPr>
          <w:lang w:val="en-US"/>
        </w:rPr>
        <w:t xml:space="preserve"> sound understanding of the big data life cycle. Data mining can only be meaningful if it generates insights that a</w:t>
      </w:r>
      <w:r w:rsidR="00C041AA">
        <w:rPr>
          <w:lang w:val="en-US"/>
        </w:rPr>
        <w:t>pply</w:t>
      </w:r>
      <w:r w:rsidR="006668E6">
        <w:rPr>
          <w:lang w:val="en-US"/>
        </w:rPr>
        <w:t xml:space="preserve"> to the current business environment and provide a solution to a prevailing business problem</w:t>
      </w:r>
      <w:r w:rsidR="00470673" w:rsidRPr="00470673">
        <w:rPr>
          <w:rFonts w:ascii="Arial" w:hAnsi="Arial" w:cs="Arial"/>
          <w:color w:val="000000"/>
          <w:sz w:val="20"/>
          <w:szCs w:val="20"/>
          <w:shd w:val="clear" w:color="auto" w:fill="FFFFFF"/>
        </w:rPr>
        <w:t xml:space="preserve"> </w:t>
      </w:r>
      <w:r w:rsidR="00620E69">
        <w:t>[9]</w:t>
      </w:r>
      <w:r w:rsidR="006668E6">
        <w:rPr>
          <w:lang w:val="en-US"/>
        </w:rPr>
        <w:t xml:space="preserve">. As such the process of big data </w:t>
      </w:r>
      <w:r w:rsidR="006668E6">
        <w:rPr>
          <w:lang w:val="en-US"/>
        </w:rPr>
        <w:lastRenderedPageBreak/>
        <w:t>analytics requires the data engineer to demonstrate a sound understanding of the business case, explore the data to gain an understanding of the patterns in the data, prepare the data, create models that are aimed to solve a particular business case, evaluate the model and depending on the evaluation results deploy the model to solve a specific business problem.</w:t>
      </w:r>
    </w:p>
    <w:p w14:paraId="22B6BBDC" w14:textId="77777777" w:rsidR="005C1E3B" w:rsidRDefault="005C1E3B" w:rsidP="0049660B">
      <w:pPr>
        <w:ind w:firstLine="720"/>
        <w:jc w:val="center"/>
        <w:rPr>
          <w:lang w:val="en-US"/>
        </w:rPr>
      </w:pPr>
    </w:p>
    <w:p w14:paraId="4F6E440D" w14:textId="72381A3B" w:rsidR="00470673" w:rsidRPr="008452D7" w:rsidRDefault="005C1E3B" w:rsidP="0049660B">
      <w:pPr>
        <w:ind w:firstLine="720"/>
        <w:jc w:val="center"/>
        <w:rPr>
          <w:sz w:val="32"/>
          <w:szCs w:val="32"/>
          <w:lang w:val="en-US"/>
        </w:rPr>
      </w:pPr>
      <w:r w:rsidRPr="008452D7">
        <w:rPr>
          <w:sz w:val="32"/>
          <w:szCs w:val="32"/>
          <w:lang w:val="en-US"/>
        </w:rPr>
        <w:t>3.</w:t>
      </w:r>
      <w:r w:rsidR="00470673" w:rsidRPr="008452D7">
        <w:rPr>
          <w:sz w:val="32"/>
          <w:szCs w:val="32"/>
          <w:lang w:val="en-US"/>
        </w:rPr>
        <w:t>Methods</w:t>
      </w:r>
    </w:p>
    <w:p w14:paraId="54358E7F" w14:textId="77777777" w:rsidR="00470673" w:rsidRDefault="00470673" w:rsidP="00470673">
      <w:pPr>
        <w:rPr>
          <w:lang w:val="en-US"/>
        </w:rPr>
      </w:pPr>
      <w:r>
        <w:rPr>
          <w:lang w:val="en-US"/>
        </w:rPr>
        <w:tab/>
      </w:r>
      <w:r w:rsidR="00EC09FA">
        <w:rPr>
          <w:lang w:val="en-US"/>
        </w:rPr>
        <w:t>The objective of this case study is to create a machine learning model that accurately predicts the sales demand of Walmart. The data provided has eight variables and 6435 records representing the weekly sales of Walmart across its 45 stores over an estimated period of slightly under three years.</w:t>
      </w:r>
      <w:r w:rsidR="0049660B">
        <w:rPr>
          <w:lang w:val="en-US"/>
        </w:rPr>
        <w:t xml:space="preserve"> The data was evaluated and analyzed and subsequently</w:t>
      </w:r>
      <w:r w:rsidR="00C041AA">
        <w:rPr>
          <w:lang w:val="en-US"/>
        </w:rPr>
        <w:t>,</w:t>
      </w:r>
      <w:r w:rsidR="0062042A">
        <w:rPr>
          <w:lang w:val="en-US"/>
        </w:rPr>
        <w:t xml:space="preserve"> the model created using the </w:t>
      </w:r>
      <w:proofErr w:type="spellStart"/>
      <w:r w:rsidR="0062042A">
        <w:rPr>
          <w:lang w:val="en-US"/>
        </w:rPr>
        <w:t>Knime</w:t>
      </w:r>
      <w:proofErr w:type="spellEnd"/>
      <w:r w:rsidR="0062042A">
        <w:rPr>
          <w:lang w:val="en-US"/>
        </w:rPr>
        <w:t xml:space="preserve"> Analytics Platform</w:t>
      </w:r>
      <w:r w:rsidR="0049660B">
        <w:rPr>
          <w:lang w:val="en-US"/>
        </w:rPr>
        <w:t>. The method adopted followed the standard big data analytics life cycle which leveraged the understanding of the business environment, exploring data for patterns, preparing data by checking for any missing values</w:t>
      </w:r>
      <w:r w:rsidR="00C041AA">
        <w:rPr>
          <w:lang w:val="en-US"/>
        </w:rPr>
        <w:t>,</w:t>
      </w:r>
      <w:r w:rsidR="0049660B">
        <w:rPr>
          <w:lang w:val="en-US"/>
        </w:rPr>
        <w:t xml:space="preserve"> and checking for the model assumptions that must be fulfilled. </w:t>
      </w:r>
      <w:r w:rsidR="0062042A">
        <w:rPr>
          <w:lang w:val="en-US"/>
        </w:rPr>
        <w:t>The model is created using predictive modelling features on the Platform and further evaluated to determine its reliability and efficiency in making the requisite predictions</w:t>
      </w:r>
      <w:r w:rsidR="001D7819">
        <w:rPr>
          <w:lang w:val="en-US"/>
        </w:rPr>
        <w:t>.</w:t>
      </w:r>
      <w:r w:rsidR="00AE0744">
        <w:rPr>
          <w:lang w:val="en-US"/>
        </w:rPr>
        <w:t xml:space="preserve"> </w:t>
      </w:r>
      <w:r w:rsidR="001D7819">
        <w:rPr>
          <w:lang w:val="en-US"/>
        </w:rPr>
        <w:t xml:space="preserve">The core purpose of the model is to enable Walmart </w:t>
      </w:r>
      <w:r w:rsidR="00C041AA">
        <w:rPr>
          <w:lang w:val="en-US"/>
        </w:rPr>
        <w:t xml:space="preserve">to </w:t>
      </w:r>
      <w:r w:rsidR="001D7819">
        <w:rPr>
          <w:lang w:val="en-US"/>
        </w:rPr>
        <w:t xml:space="preserve">make decisions on how to best cater </w:t>
      </w:r>
      <w:r w:rsidR="00C041AA">
        <w:rPr>
          <w:lang w:val="en-US"/>
        </w:rPr>
        <w:t>to</w:t>
      </w:r>
      <w:r w:rsidR="001D7819">
        <w:rPr>
          <w:lang w:val="en-US"/>
        </w:rPr>
        <w:t xml:space="preserve"> the needs of employees and customers across its business value chain.</w:t>
      </w:r>
      <w:r w:rsidR="0034504D">
        <w:rPr>
          <w:lang w:val="en-US"/>
        </w:rPr>
        <w:t xml:space="preserve"> </w:t>
      </w:r>
    </w:p>
    <w:p w14:paraId="25A88DEF" w14:textId="2D17BC97" w:rsidR="001D7819" w:rsidRPr="008452D7" w:rsidRDefault="005C1E3B" w:rsidP="00276A52">
      <w:pPr>
        <w:jc w:val="center"/>
        <w:rPr>
          <w:sz w:val="32"/>
          <w:szCs w:val="32"/>
          <w:lang w:val="en-US"/>
        </w:rPr>
      </w:pPr>
      <w:r w:rsidRPr="008452D7">
        <w:rPr>
          <w:sz w:val="32"/>
          <w:szCs w:val="32"/>
          <w:lang w:val="en-US"/>
        </w:rPr>
        <w:t>4.</w:t>
      </w:r>
      <w:r w:rsidR="001D7819" w:rsidRPr="008452D7">
        <w:rPr>
          <w:sz w:val="32"/>
          <w:szCs w:val="32"/>
          <w:lang w:val="en-US"/>
        </w:rPr>
        <w:t>Results</w:t>
      </w:r>
    </w:p>
    <w:p w14:paraId="4E59BD99" w14:textId="77777777" w:rsidR="00B33E9E" w:rsidRDefault="00B33E9E" w:rsidP="00B33E9E">
      <w:pPr>
        <w:ind w:firstLine="720"/>
        <w:rPr>
          <w:lang w:val="en-US"/>
        </w:rPr>
      </w:pPr>
      <w:r>
        <w:rPr>
          <w:lang w:val="en-US"/>
        </w:rPr>
        <w:t xml:space="preserve">A histogram plot of the weekly sales data is largely skewed to the left with </w:t>
      </w:r>
      <w:proofErr w:type="gramStart"/>
      <w:r>
        <w:rPr>
          <w:lang w:val="en-US"/>
        </w:rPr>
        <w:t>a majority of</w:t>
      </w:r>
      <w:proofErr w:type="gramEnd"/>
      <w:r>
        <w:rPr>
          <w:lang w:val="en-US"/>
        </w:rPr>
        <w:t xml:space="preserve"> the sales concentrated between the first and second quadrant.</w:t>
      </w:r>
      <w:r w:rsidR="00276A52">
        <w:rPr>
          <w:lang w:val="en-US"/>
        </w:rPr>
        <w:t xml:space="preserve"> The graph also shows the presence of outliers in the data with some weeks recording sales that are beyond the normal expected range.</w:t>
      </w:r>
    </w:p>
    <w:p w14:paraId="63CB8420" w14:textId="77777777" w:rsidR="001D7819" w:rsidRDefault="000056C8" w:rsidP="00470673">
      <w:pPr>
        <w:rPr>
          <w:lang w:val="en-US"/>
        </w:rPr>
      </w:pPr>
      <w:r w:rsidRPr="000056C8">
        <w:rPr>
          <w:noProof/>
          <w:lang w:eastAsia="en-GB"/>
        </w:rPr>
        <w:lastRenderedPageBreak/>
        <w:drawing>
          <wp:inline distT="0" distB="0" distL="0" distR="0" wp14:anchorId="3A190DBD" wp14:editId="6E30D16A">
            <wp:extent cx="5731510" cy="5522746"/>
            <wp:effectExtent l="0" t="0" r="2540" b="1905"/>
            <wp:docPr id="5" name="Picture 5" descr="C:\Users\hp\Desktop\Histo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Histogram.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5522746"/>
                    </a:xfrm>
                    <a:prstGeom prst="rect">
                      <a:avLst/>
                    </a:prstGeom>
                    <a:noFill/>
                    <a:ln>
                      <a:noFill/>
                    </a:ln>
                  </pic:spPr>
                </pic:pic>
              </a:graphicData>
            </a:graphic>
          </wp:inline>
        </w:drawing>
      </w:r>
    </w:p>
    <w:p w14:paraId="1198AEE6" w14:textId="77777777" w:rsidR="00060FEE" w:rsidRDefault="00060FEE" w:rsidP="00470673">
      <w:pPr>
        <w:rPr>
          <w:lang w:val="en-US"/>
        </w:rPr>
      </w:pPr>
      <w:r>
        <w:rPr>
          <w:lang w:val="en-US"/>
        </w:rPr>
        <w:t>A summary of the sales by the</w:t>
      </w:r>
      <w:r w:rsidR="000056C8">
        <w:rPr>
          <w:lang w:val="en-US"/>
        </w:rPr>
        <w:t xml:space="preserve"> stores is provided in the pie chart</w:t>
      </w:r>
      <w:r>
        <w:rPr>
          <w:lang w:val="en-US"/>
        </w:rPr>
        <w:t xml:space="preserve"> below. The highest store sales were recorded by store number 19 at over </w:t>
      </w:r>
      <w:r w:rsidR="00B84332">
        <w:rPr>
          <w:lang w:val="en-US"/>
        </w:rPr>
        <w:t>$301 million while the least sales were posted by store number 32 at slightly over $37 million. The average sales for the period as grouped according to stores were slightly over $149 million. The average weekly sales stood at over $1 million.</w:t>
      </w:r>
    </w:p>
    <w:p w14:paraId="297A56EB" w14:textId="77777777" w:rsidR="00B84332" w:rsidRDefault="000056C8" w:rsidP="00470673">
      <w:pPr>
        <w:rPr>
          <w:lang w:val="en-US"/>
        </w:rPr>
      </w:pPr>
      <w:r w:rsidRPr="000056C8">
        <w:rPr>
          <w:noProof/>
          <w:lang w:eastAsia="en-GB"/>
        </w:rPr>
        <w:lastRenderedPageBreak/>
        <w:drawing>
          <wp:inline distT="0" distB="0" distL="0" distR="0" wp14:anchorId="61DED3D4" wp14:editId="3C7163D4">
            <wp:extent cx="5731510" cy="3866495"/>
            <wp:effectExtent l="0" t="0" r="2540" b="1270"/>
            <wp:docPr id="6" name="Picture 6" descr="C:\Users\hp\Desktop\Pie Ch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esktop\Pie Chart.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66495"/>
                    </a:xfrm>
                    <a:prstGeom prst="rect">
                      <a:avLst/>
                    </a:prstGeom>
                    <a:noFill/>
                    <a:ln>
                      <a:noFill/>
                    </a:ln>
                  </pic:spPr>
                </pic:pic>
              </a:graphicData>
            </a:graphic>
          </wp:inline>
        </w:drawing>
      </w:r>
    </w:p>
    <w:p w14:paraId="55653309" w14:textId="77777777" w:rsidR="0034504D" w:rsidRDefault="0034504D">
      <w:pPr>
        <w:rPr>
          <w:lang w:val="en-US"/>
        </w:rPr>
      </w:pPr>
      <w:r>
        <w:rPr>
          <w:lang w:val="en-US"/>
        </w:rPr>
        <w:t>The regression model is fitted with six variables namely weekly sales, holiday flag, temperature, fuel prices, CPI</w:t>
      </w:r>
      <w:r w:rsidR="00C041AA">
        <w:rPr>
          <w:lang w:val="en-US"/>
        </w:rPr>
        <w:t>,</w:t>
      </w:r>
      <w:r>
        <w:rPr>
          <w:lang w:val="en-US"/>
        </w:rPr>
        <w:t xml:space="preserve"> and unemployment. The dependent variable is the weekly sales while the other variables are treated as independent variables. The objective is to determine the significant factors that influence the weekly sales </w:t>
      </w:r>
      <w:r w:rsidR="00C041AA">
        <w:rPr>
          <w:lang w:val="en-US"/>
        </w:rPr>
        <w:t>to develop</w:t>
      </w:r>
      <w:r>
        <w:rPr>
          <w:lang w:val="en-US"/>
        </w:rPr>
        <w:t xml:space="preserve"> a model that can be used to predict the demand for commodities. The model results are as shown below.</w:t>
      </w:r>
    </w:p>
    <w:p w14:paraId="2663CCEB" w14:textId="77777777" w:rsidR="005F72D3" w:rsidRDefault="00AD6F6D">
      <w:pPr>
        <w:rPr>
          <w:lang w:val="en-US"/>
        </w:rPr>
      </w:pPr>
      <w:r w:rsidRPr="00AD6F6D">
        <w:rPr>
          <w:noProof/>
          <w:lang w:eastAsia="en-GB"/>
        </w:rPr>
        <w:drawing>
          <wp:inline distT="0" distB="0" distL="0" distR="0" wp14:anchorId="650F8080" wp14:editId="1EC18917">
            <wp:extent cx="5524500" cy="2181225"/>
            <wp:effectExtent l="0" t="0" r="0" b="9525"/>
            <wp:docPr id="2" name="Picture 2" descr="C:\Users\hp\Desktop\Regress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Regressio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4500" cy="2181225"/>
                    </a:xfrm>
                    <a:prstGeom prst="rect">
                      <a:avLst/>
                    </a:prstGeom>
                    <a:noFill/>
                    <a:ln>
                      <a:noFill/>
                    </a:ln>
                  </pic:spPr>
                </pic:pic>
              </a:graphicData>
            </a:graphic>
          </wp:inline>
        </w:drawing>
      </w:r>
    </w:p>
    <w:p w14:paraId="5DB91562" w14:textId="77777777" w:rsidR="003C2D00" w:rsidRDefault="005F72D3">
      <w:pPr>
        <w:rPr>
          <w:lang w:val="en-US"/>
        </w:rPr>
      </w:pPr>
      <w:r>
        <w:rPr>
          <w:lang w:val="en-US"/>
        </w:rPr>
        <w:lastRenderedPageBreak/>
        <w:t>The model results above indicate that holidays, CPI</w:t>
      </w:r>
      <w:r w:rsidR="00C041AA">
        <w:rPr>
          <w:lang w:val="en-US"/>
        </w:rPr>
        <w:t>,</w:t>
      </w:r>
      <w:r>
        <w:rPr>
          <w:lang w:val="en-US"/>
        </w:rPr>
        <w:t xml:space="preserve"> and unemployment rates are critical predictors of the sales in the organization</w:t>
      </w:r>
      <w:r w:rsidR="003C2D00">
        <w:rPr>
          <w:lang w:val="en-US"/>
        </w:rPr>
        <w:t>.</w:t>
      </w:r>
    </w:p>
    <w:p w14:paraId="20762B6B" w14:textId="77777777" w:rsidR="00BE073C" w:rsidRDefault="00BE073C">
      <w:pPr>
        <w:rPr>
          <w:lang w:val="en-US"/>
        </w:rPr>
      </w:pPr>
      <w:r>
        <w:rPr>
          <w:lang w:val="en-US"/>
        </w:rPr>
        <w:t>K means clustering was used to identify some of the patterns that existed in the dataset.</w:t>
      </w:r>
      <w:r w:rsidR="00ED5032">
        <w:rPr>
          <w:lang w:val="en-US"/>
        </w:rPr>
        <w:t xml:space="preserve"> Results indicate that most the sales occur in cluster 2 as sown in the table below.</w:t>
      </w:r>
    </w:p>
    <w:p w14:paraId="706C610A" w14:textId="77777777" w:rsidR="00ED5032" w:rsidRDefault="00ED5032">
      <w:pPr>
        <w:rPr>
          <w:lang w:val="en-US"/>
        </w:rPr>
      </w:pPr>
      <w:r>
        <w:rPr>
          <w:noProof/>
          <w:lang w:eastAsia="en-GB"/>
        </w:rPr>
        <w:drawing>
          <wp:inline distT="0" distB="0" distL="0" distR="0" wp14:anchorId="01B501FD" wp14:editId="1819F718">
            <wp:extent cx="5731510" cy="17646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764665"/>
                    </a:xfrm>
                    <a:prstGeom prst="rect">
                      <a:avLst/>
                    </a:prstGeom>
                  </pic:spPr>
                </pic:pic>
              </a:graphicData>
            </a:graphic>
          </wp:inline>
        </w:drawing>
      </w:r>
    </w:p>
    <w:p w14:paraId="08D3AD2E" w14:textId="69C10CEC" w:rsidR="00C041AA" w:rsidRPr="008452D7" w:rsidRDefault="005C1E3B" w:rsidP="00C041AA">
      <w:pPr>
        <w:jc w:val="center"/>
        <w:rPr>
          <w:sz w:val="32"/>
          <w:szCs w:val="32"/>
          <w:lang w:val="en-US"/>
        </w:rPr>
      </w:pPr>
      <w:r w:rsidRPr="008452D7">
        <w:rPr>
          <w:sz w:val="32"/>
          <w:szCs w:val="32"/>
          <w:lang w:val="en-US"/>
        </w:rPr>
        <w:t>5.</w:t>
      </w:r>
      <w:r w:rsidR="00C041AA" w:rsidRPr="008452D7">
        <w:rPr>
          <w:sz w:val="32"/>
          <w:szCs w:val="32"/>
          <w:lang w:val="en-US"/>
        </w:rPr>
        <w:t>Conclusion</w:t>
      </w:r>
    </w:p>
    <w:p w14:paraId="3BA76A98" w14:textId="77777777" w:rsidR="00D30536" w:rsidRDefault="00C041AA" w:rsidP="00C041AA">
      <w:pPr>
        <w:ind w:firstLine="720"/>
        <w:rPr>
          <w:lang w:val="en-US"/>
        </w:rPr>
      </w:pPr>
      <w:r>
        <w:rPr>
          <w:lang w:val="en-US"/>
        </w:rPr>
        <w:t>In conclusion, the application of big data analytics to the contemporary business environment can provide the organization with an opportunity to significantly improve the decision-making process. Big data not only provides the business with the tools to manage risk but also the mechanisms to better understand consumer behavior which is key in facilitating customer-centricity. Findings from the case study assert that sales are determined by the presence of a holiday, consumer price indices, and the rates of unemployment. The organization can therefore monitor these factors to determine for instance the demand of commodities across their various stores and plan by either increasing or decreasing inventory depending on the movement of the market.</w:t>
      </w:r>
      <w:r w:rsidR="00D30536">
        <w:rPr>
          <w:lang w:val="en-US"/>
        </w:rPr>
        <w:br w:type="page"/>
      </w:r>
    </w:p>
    <w:p w14:paraId="20B11B7E" w14:textId="2C5550FC" w:rsidR="00D30536" w:rsidRPr="008452D7" w:rsidRDefault="005C1E3B" w:rsidP="00D30536">
      <w:pPr>
        <w:jc w:val="center"/>
        <w:rPr>
          <w:sz w:val="32"/>
          <w:szCs w:val="32"/>
          <w:lang w:val="en-US"/>
        </w:rPr>
      </w:pPr>
      <w:r w:rsidRPr="008452D7">
        <w:rPr>
          <w:sz w:val="32"/>
          <w:szCs w:val="32"/>
          <w:lang w:val="en-US"/>
        </w:rPr>
        <w:lastRenderedPageBreak/>
        <w:t>6.</w:t>
      </w:r>
      <w:r w:rsidR="00D30536" w:rsidRPr="008452D7">
        <w:rPr>
          <w:sz w:val="32"/>
          <w:szCs w:val="32"/>
          <w:lang w:val="en-US"/>
        </w:rPr>
        <w:t>References</w:t>
      </w:r>
    </w:p>
    <w:p w14:paraId="450C8C64" w14:textId="26092450" w:rsidR="00556E4F" w:rsidRPr="00556E4F" w:rsidRDefault="00556E4F" w:rsidP="00470673">
      <w:pPr>
        <w:rPr>
          <w:color w:val="000000"/>
          <w:shd w:val="clear" w:color="auto" w:fill="FFFFFF"/>
        </w:rPr>
      </w:pPr>
      <w:r w:rsidRPr="00556E4F">
        <w:rPr>
          <w:rStyle w:val="Strong"/>
          <w:color w:val="666666"/>
          <w:shd w:val="clear" w:color="auto" w:fill="FFFFFF"/>
        </w:rPr>
        <w:t> </w:t>
      </w:r>
      <w:r w:rsidRPr="00556E4F">
        <w:rPr>
          <w:rStyle w:val="selectable"/>
          <w:color w:val="000000"/>
          <w:shd w:val="clear" w:color="auto" w:fill="FFFFFF"/>
        </w:rPr>
        <w:t>[1] T. Fawcett and F. Provost, </w:t>
      </w:r>
      <w:r w:rsidRPr="00556E4F">
        <w:rPr>
          <w:rStyle w:val="selectable"/>
          <w:i/>
          <w:iCs/>
          <w:color w:val="000000"/>
          <w:shd w:val="clear" w:color="auto" w:fill="FFFFFF"/>
        </w:rPr>
        <w:t>Data Science for Business</w:t>
      </w:r>
      <w:r w:rsidRPr="00556E4F">
        <w:rPr>
          <w:rStyle w:val="selectable"/>
          <w:color w:val="000000"/>
          <w:shd w:val="clear" w:color="auto" w:fill="FFFFFF"/>
        </w:rPr>
        <w:t>, 1st ed. Sebastopol, CA: O'Reilly Media, 2016, pp. 17-43.</w:t>
      </w:r>
    </w:p>
    <w:p w14:paraId="41BBDDD4" w14:textId="1B5E75BB" w:rsidR="00556E4F" w:rsidRPr="00556E4F" w:rsidRDefault="00556E4F" w:rsidP="00470673">
      <w:pPr>
        <w:rPr>
          <w:color w:val="000000"/>
          <w:shd w:val="clear" w:color="auto" w:fill="FFFFFF"/>
        </w:rPr>
      </w:pPr>
      <w:r w:rsidRPr="00556E4F">
        <w:rPr>
          <w:color w:val="000000"/>
          <w:shd w:val="clear" w:color="auto" w:fill="FFFFFF"/>
        </w:rPr>
        <w:t>[2] Foreman, </w:t>
      </w:r>
      <w:r w:rsidRPr="00556E4F">
        <w:rPr>
          <w:i/>
          <w:iCs/>
          <w:color w:val="000000"/>
          <w:shd w:val="clear" w:color="auto" w:fill="FFFFFF"/>
        </w:rPr>
        <w:t xml:space="preserve">Data Smart: Using Data Science to Transform Information </w:t>
      </w:r>
      <w:proofErr w:type="gramStart"/>
      <w:r w:rsidRPr="00556E4F">
        <w:rPr>
          <w:i/>
          <w:iCs/>
          <w:color w:val="000000"/>
          <w:shd w:val="clear" w:color="auto" w:fill="FFFFFF"/>
        </w:rPr>
        <w:t>Into</w:t>
      </w:r>
      <w:proofErr w:type="gramEnd"/>
      <w:r w:rsidRPr="00556E4F">
        <w:rPr>
          <w:i/>
          <w:iCs/>
          <w:color w:val="000000"/>
          <w:shd w:val="clear" w:color="auto" w:fill="FFFFFF"/>
        </w:rPr>
        <w:t xml:space="preserve"> Insight</w:t>
      </w:r>
      <w:r w:rsidRPr="00556E4F">
        <w:rPr>
          <w:color w:val="000000"/>
          <w:shd w:val="clear" w:color="auto" w:fill="FFFFFF"/>
        </w:rPr>
        <w:t>, 1st ed. 2013.</w:t>
      </w:r>
    </w:p>
    <w:p w14:paraId="1BA56080" w14:textId="0B5B43A0" w:rsidR="00556E4F" w:rsidRPr="00556E4F" w:rsidRDefault="00556E4F" w:rsidP="00470673">
      <w:r w:rsidRPr="00556E4F">
        <w:rPr>
          <w:color w:val="000000"/>
          <w:shd w:val="clear" w:color="auto" w:fill="FFFFFF"/>
        </w:rPr>
        <w:t>[3] R. Kimball and M. Ross, </w:t>
      </w:r>
      <w:r w:rsidRPr="00556E4F">
        <w:rPr>
          <w:i/>
          <w:iCs/>
          <w:color w:val="000000"/>
          <w:shd w:val="clear" w:color="auto" w:fill="FFFFFF"/>
        </w:rPr>
        <w:t>The data warehouse toolkit</w:t>
      </w:r>
      <w:r w:rsidRPr="00556E4F">
        <w:rPr>
          <w:color w:val="000000"/>
          <w:shd w:val="clear" w:color="auto" w:fill="FFFFFF"/>
        </w:rPr>
        <w:t>, 2nd ed. Indianapolis: John Wiley &amp; Sons, 2013.</w:t>
      </w:r>
    </w:p>
    <w:p w14:paraId="7AB41E35" w14:textId="348AB3DB" w:rsidR="00556E4F" w:rsidRPr="00556E4F" w:rsidRDefault="00556E4F" w:rsidP="00470673">
      <w:pPr>
        <w:rPr>
          <w:rStyle w:val="selectable"/>
          <w:color w:val="000000"/>
          <w:shd w:val="clear" w:color="auto" w:fill="FFFFFF"/>
        </w:rPr>
      </w:pPr>
      <w:r w:rsidRPr="00556E4F">
        <w:rPr>
          <w:rStyle w:val="Strong"/>
          <w:color w:val="666666"/>
          <w:shd w:val="clear" w:color="auto" w:fill="FFFFFF"/>
        </w:rPr>
        <w:t> </w:t>
      </w:r>
      <w:r w:rsidRPr="00556E4F">
        <w:rPr>
          <w:rStyle w:val="selectable"/>
          <w:color w:val="000000"/>
          <w:shd w:val="clear" w:color="auto" w:fill="FFFFFF"/>
        </w:rPr>
        <w:t>[4] K. Krishnan, </w:t>
      </w:r>
      <w:r w:rsidRPr="00556E4F">
        <w:rPr>
          <w:rStyle w:val="selectable"/>
          <w:i/>
          <w:iCs/>
          <w:color w:val="000000"/>
          <w:shd w:val="clear" w:color="auto" w:fill="FFFFFF"/>
        </w:rPr>
        <w:t>Data warehousing in the age of big data</w:t>
      </w:r>
      <w:r w:rsidRPr="00556E4F">
        <w:rPr>
          <w:rStyle w:val="selectable"/>
          <w:color w:val="000000"/>
          <w:shd w:val="clear" w:color="auto" w:fill="FFFFFF"/>
        </w:rPr>
        <w:t>. Waltham (MA): Morgan Kaufmann, 2013.</w:t>
      </w:r>
    </w:p>
    <w:p w14:paraId="75E246F3" w14:textId="73F51DD0" w:rsidR="00556E4F" w:rsidRPr="00556E4F" w:rsidRDefault="00556E4F" w:rsidP="00470673">
      <w:r w:rsidRPr="00556E4F">
        <w:rPr>
          <w:rStyle w:val="Strong"/>
          <w:color w:val="666666"/>
          <w:shd w:val="clear" w:color="auto" w:fill="FFFFFF"/>
        </w:rPr>
        <w:t> </w:t>
      </w:r>
      <w:r w:rsidRPr="00556E4F">
        <w:rPr>
          <w:rStyle w:val="selectable"/>
          <w:color w:val="000000"/>
          <w:shd w:val="clear" w:color="auto" w:fill="FFFFFF"/>
        </w:rPr>
        <w:t>[5] R. Schutt and C. O'Neil, </w:t>
      </w:r>
      <w:r w:rsidRPr="00556E4F">
        <w:rPr>
          <w:rStyle w:val="selectable"/>
          <w:i/>
          <w:iCs/>
          <w:color w:val="000000"/>
          <w:shd w:val="clear" w:color="auto" w:fill="FFFFFF"/>
        </w:rPr>
        <w:t>Doing data science: straight talk from the frontline</w:t>
      </w:r>
      <w:r w:rsidRPr="00556E4F">
        <w:rPr>
          <w:rStyle w:val="selectable"/>
          <w:color w:val="000000"/>
          <w:shd w:val="clear" w:color="auto" w:fill="FFFFFF"/>
        </w:rPr>
        <w:t>, 1st ed. Sebastopol, CA: O'Reilly Media, 2013.</w:t>
      </w:r>
    </w:p>
    <w:p w14:paraId="6536D51C" w14:textId="53AB1C59" w:rsidR="00D30536" w:rsidRPr="00556E4F" w:rsidRDefault="00556E4F" w:rsidP="00470673">
      <w:r w:rsidRPr="00556E4F">
        <w:rPr>
          <w:rStyle w:val="Strong"/>
          <w:color w:val="666666"/>
          <w:shd w:val="clear" w:color="auto" w:fill="FFFFFF"/>
        </w:rPr>
        <w:t> </w:t>
      </w:r>
      <w:r w:rsidRPr="00556E4F">
        <w:rPr>
          <w:rStyle w:val="selectable"/>
          <w:color w:val="000000"/>
          <w:shd w:val="clear" w:color="auto" w:fill="FFFFFF"/>
        </w:rPr>
        <w:t>[6]</w:t>
      </w:r>
      <w:r>
        <w:rPr>
          <w:rStyle w:val="selectable"/>
          <w:color w:val="000000"/>
          <w:shd w:val="clear" w:color="auto" w:fill="FFFFFF"/>
        </w:rPr>
        <w:t xml:space="preserve"> </w:t>
      </w:r>
      <w:r w:rsidRPr="00556E4F">
        <w:rPr>
          <w:rStyle w:val="selectable"/>
          <w:color w:val="000000"/>
          <w:shd w:val="clear" w:color="auto" w:fill="FFFFFF"/>
        </w:rPr>
        <w:t>M. Shabbir and S. Gardezi, "Application of big data analytics and organizational performance: the mediating role of knowledge management practices", </w:t>
      </w:r>
      <w:r w:rsidRPr="00556E4F">
        <w:rPr>
          <w:rStyle w:val="selectable"/>
          <w:i/>
          <w:iCs/>
          <w:color w:val="000000"/>
          <w:shd w:val="clear" w:color="auto" w:fill="FFFFFF"/>
        </w:rPr>
        <w:t>Journal of Big Data</w:t>
      </w:r>
      <w:r w:rsidRPr="00556E4F">
        <w:rPr>
          <w:rStyle w:val="selectable"/>
          <w:color w:val="000000"/>
          <w:shd w:val="clear" w:color="auto" w:fill="FFFFFF"/>
        </w:rPr>
        <w:t>, vol.</w:t>
      </w:r>
      <w:proofErr w:type="gramStart"/>
      <w:r w:rsidRPr="00556E4F">
        <w:rPr>
          <w:rStyle w:val="selectable"/>
          <w:color w:val="000000"/>
          <w:shd w:val="clear" w:color="auto" w:fill="FFFFFF"/>
        </w:rPr>
        <w:t>7,no.</w:t>
      </w:r>
      <w:proofErr w:type="gramEnd"/>
      <w:r w:rsidRPr="00556E4F">
        <w:rPr>
          <w:rStyle w:val="selectable"/>
          <w:color w:val="000000"/>
          <w:shd w:val="clear" w:color="auto" w:fill="FFFFFF"/>
        </w:rPr>
        <w:t>1,2020.Available:https://journalofbigdata.springeropen.com/articles/10.1186/s40537-020-00317-6 . [Accessed 30 December 2020].</w:t>
      </w:r>
    </w:p>
    <w:p w14:paraId="650D5D85" w14:textId="77777777" w:rsidR="00556E4F" w:rsidRDefault="00556E4F">
      <w:pPr>
        <w:rPr>
          <w:color w:val="000000"/>
          <w:shd w:val="clear" w:color="auto" w:fill="FFFFFF"/>
        </w:rPr>
      </w:pPr>
      <w:r w:rsidRPr="00556E4F">
        <w:rPr>
          <w:color w:val="000000"/>
          <w:shd w:val="clear" w:color="auto" w:fill="FFFFFF"/>
        </w:rPr>
        <w:t>[7]</w:t>
      </w:r>
      <w:r>
        <w:rPr>
          <w:color w:val="000000"/>
          <w:shd w:val="clear" w:color="auto" w:fill="FFFFFF"/>
        </w:rPr>
        <w:t xml:space="preserve"> </w:t>
      </w:r>
      <w:r w:rsidRPr="00556E4F">
        <w:rPr>
          <w:color w:val="000000"/>
          <w:shd w:val="clear" w:color="auto" w:fill="FFFFFF"/>
        </w:rPr>
        <w:t xml:space="preserve">R. </w:t>
      </w:r>
      <w:proofErr w:type="spellStart"/>
      <w:r w:rsidRPr="00556E4F">
        <w:rPr>
          <w:color w:val="000000"/>
          <w:shd w:val="clear" w:color="auto" w:fill="FFFFFF"/>
        </w:rPr>
        <w:t>Smolan</w:t>
      </w:r>
      <w:proofErr w:type="spellEnd"/>
      <w:r w:rsidRPr="00556E4F">
        <w:rPr>
          <w:color w:val="000000"/>
          <w:shd w:val="clear" w:color="auto" w:fill="FFFFFF"/>
        </w:rPr>
        <w:t xml:space="preserve"> and J. </w:t>
      </w:r>
      <w:proofErr w:type="spellStart"/>
      <w:r w:rsidRPr="00556E4F">
        <w:rPr>
          <w:color w:val="000000"/>
          <w:shd w:val="clear" w:color="auto" w:fill="FFFFFF"/>
        </w:rPr>
        <w:t>Erwitt</w:t>
      </w:r>
      <w:proofErr w:type="spellEnd"/>
      <w:r w:rsidRPr="00556E4F">
        <w:rPr>
          <w:color w:val="000000"/>
          <w:shd w:val="clear" w:color="auto" w:fill="FFFFFF"/>
        </w:rPr>
        <w:t>, </w:t>
      </w:r>
      <w:r w:rsidRPr="00556E4F">
        <w:rPr>
          <w:i/>
          <w:iCs/>
          <w:color w:val="000000"/>
          <w:shd w:val="clear" w:color="auto" w:fill="FFFFFF"/>
        </w:rPr>
        <w:t>The human face of big data</w:t>
      </w:r>
      <w:r w:rsidRPr="00556E4F">
        <w:rPr>
          <w:color w:val="000000"/>
          <w:shd w:val="clear" w:color="auto" w:fill="FFFFFF"/>
        </w:rPr>
        <w:t>. Sausalito, Calif.: Against All Odds Productions, 2012.</w:t>
      </w:r>
    </w:p>
    <w:p w14:paraId="50E8DDA3" w14:textId="77777777" w:rsidR="00556E4F" w:rsidRDefault="00556E4F">
      <w:r w:rsidRPr="00556E4F">
        <w:rPr>
          <w:color w:val="000000"/>
          <w:shd w:val="clear" w:color="auto" w:fill="FFFFFF"/>
        </w:rPr>
        <w:t>[</w:t>
      </w:r>
      <w:proofErr w:type="gramStart"/>
      <w:r w:rsidRPr="00556E4F">
        <w:rPr>
          <w:color w:val="000000"/>
          <w:shd w:val="clear" w:color="auto" w:fill="FFFFFF"/>
        </w:rPr>
        <w:t>8]S.</w:t>
      </w:r>
      <w:proofErr w:type="gramEnd"/>
      <w:r w:rsidRPr="00556E4F">
        <w:rPr>
          <w:color w:val="000000"/>
          <w:shd w:val="clear" w:color="auto" w:fill="FFFFFF"/>
        </w:rPr>
        <w:t xml:space="preserve"> </w:t>
      </w:r>
      <w:proofErr w:type="spellStart"/>
      <w:r w:rsidRPr="00556E4F">
        <w:rPr>
          <w:color w:val="000000"/>
          <w:shd w:val="clear" w:color="auto" w:fill="FFFFFF"/>
        </w:rPr>
        <w:t>Tuffery</w:t>
      </w:r>
      <w:proofErr w:type="spellEnd"/>
      <w:r w:rsidRPr="00556E4F">
        <w:rPr>
          <w:color w:val="000000"/>
          <w:shd w:val="clear" w:color="auto" w:fill="FFFFFF"/>
        </w:rPr>
        <w:t>, </w:t>
      </w:r>
      <w:r w:rsidRPr="00556E4F">
        <w:rPr>
          <w:i/>
          <w:iCs/>
          <w:color w:val="000000"/>
          <w:shd w:val="clear" w:color="auto" w:fill="FFFFFF"/>
        </w:rPr>
        <w:t>Data mining and statistics for decision making</w:t>
      </w:r>
      <w:r w:rsidRPr="00556E4F">
        <w:rPr>
          <w:color w:val="000000"/>
          <w:shd w:val="clear" w:color="auto" w:fill="FFFFFF"/>
        </w:rPr>
        <w:t>. Hoboken, N.J.: Wiley, 2013.</w:t>
      </w:r>
    </w:p>
    <w:p w14:paraId="0381BC7B" w14:textId="23BAD1C3" w:rsidR="00ED5032" w:rsidRPr="00556E4F" w:rsidRDefault="00556E4F">
      <w:r w:rsidRPr="00556E4F">
        <w:rPr>
          <w:rStyle w:val="Strong"/>
          <w:color w:val="666666"/>
          <w:shd w:val="clear" w:color="auto" w:fill="FFFFFF"/>
        </w:rPr>
        <w:t> </w:t>
      </w:r>
      <w:r w:rsidRPr="00556E4F">
        <w:rPr>
          <w:rStyle w:val="selectable"/>
          <w:color w:val="000000"/>
          <w:shd w:val="clear" w:color="auto" w:fill="FFFFFF"/>
        </w:rPr>
        <w:t>[</w:t>
      </w:r>
      <w:proofErr w:type="gramStart"/>
      <w:r w:rsidRPr="00556E4F">
        <w:rPr>
          <w:rStyle w:val="selectable"/>
          <w:color w:val="000000"/>
          <w:shd w:val="clear" w:color="auto" w:fill="FFFFFF"/>
        </w:rPr>
        <w:t>9]I.</w:t>
      </w:r>
      <w:proofErr w:type="gramEnd"/>
      <w:r w:rsidRPr="00556E4F">
        <w:rPr>
          <w:rStyle w:val="selectable"/>
          <w:color w:val="000000"/>
          <w:shd w:val="clear" w:color="auto" w:fill="FFFFFF"/>
        </w:rPr>
        <w:t xml:space="preserve"> Witten and E. Frank, </w:t>
      </w:r>
      <w:r w:rsidRPr="00556E4F">
        <w:rPr>
          <w:rStyle w:val="selectable"/>
          <w:i/>
          <w:iCs/>
          <w:color w:val="000000"/>
          <w:shd w:val="clear" w:color="auto" w:fill="FFFFFF"/>
        </w:rPr>
        <w:t>Data Mining: Practical Machine Learning Tools and Techniques</w:t>
      </w:r>
      <w:r w:rsidRPr="00556E4F">
        <w:rPr>
          <w:rStyle w:val="selectable"/>
          <w:color w:val="000000"/>
          <w:shd w:val="clear" w:color="auto" w:fill="FFFFFF"/>
        </w:rPr>
        <w:t>, 3rd ed. Amsterdam: Elsevier, 2011.</w:t>
      </w:r>
      <w:r w:rsidR="00ED5032" w:rsidRPr="00556E4F">
        <w:br w:type="page"/>
      </w:r>
    </w:p>
    <w:p w14:paraId="66EF3681" w14:textId="77777777" w:rsidR="008452D7" w:rsidRDefault="005C1E3B" w:rsidP="00470673">
      <w:pPr>
        <w:rPr>
          <w:lang w:val="en-US"/>
        </w:rPr>
      </w:pPr>
      <w:r w:rsidRPr="008452D7">
        <w:rPr>
          <w:sz w:val="32"/>
          <w:szCs w:val="32"/>
          <w:lang w:val="en-US"/>
        </w:rPr>
        <w:lastRenderedPageBreak/>
        <w:t>7.</w:t>
      </w:r>
      <w:r w:rsidR="00ED5032" w:rsidRPr="008452D7">
        <w:rPr>
          <w:sz w:val="32"/>
          <w:szCs w:val="32"/>
          <w:lang w:val="en-US"/>
        </w:rPr>
        <w:t>Appendi</w:t>
      </w:r>
      <w:r w:rsidRPr="008452D7">
        <w:rPr>
          <w:sz w:val="32"/>
          <w:szCs w:val="32"/>
          <w:lang w:val="en-US"/>
        </w:rPr>
        <w:t>x</w:t>
      </w:r>
      <w:r>
        <w:rPr>
          <w:lang w:val="en-US"/>
        </w:rPr>
        <w:t>:</w:t>
      </w:r>
    </w:p>
    <w:p w14:paraId="7524F27F" w14:textId="77777777" w:rsidR="008452D7" w:rsidRDefault="008452D7" w:rsidP="00470673">
      <w:pPr>
        <w:rPr>
          <w:lang w:val="en-US"/>
        </w:rPr>
      </w:pPr>
    </w:p>
    <w:p w14:paraId="23285A61" w14:textId="020AD89F" w:rsidR="00D30536" w:rsidRDefault="00ED5032" w:rsidP="00470673">
      <w:pPr>
        <w:rPr>
          <w:lang w:val="en-US"/>
        </w:rPr>
      </w:pPr>
      <w:r>
        <w:rPr>
          <w:lang w:val="en-US"/>
        </w:rPr>
        <w:t xml:space="preserve"> </w:t>
      </w:r>
      <w:proofErr w:type="spellStart"/>
      <w:r>
        <w:rPr>
          <w:lang w:val="en-US"/>
        </w:rPr>
        <w:t>Knime</w:t>
      </w:r>
      <w:proofErr w:type="spellEnd"/>
      <w:r>
        <w:rPr>
          <w:lang w:val="en-US"/>
        </w:rPr>
        <w:t xml:space="preserve"> Nodes </w:t>
      </w:r>
    </w:p>
    <w:p w14:paraId="5E200EB5" w14:textId="77777777" w:rsidR="00ED5032" w:rsidRDefault="00ED5032" w:rsidP="00470673">
      <w:pPr>
        <w:rPr>
          <w:lang w:val="en-US"/>
        </w:rPr>
      </w:pPr>
      <w:r w:rsidRPr="00ED5032">
        <w:rPr>
          <w:noProof/>
          <w:lang w:eastAsia="en-GB"/>
        </w:rPr>
        <w:drawing>
          <wp:inline distT="0" distB="0" distL="0" distR="0" wp14:anchorId="3728FF55" wp14:editId="3AD81F6B">
            <wp:extent cx="6361003" cy="4210050"/>
            <wp:effectExtent l="0" t="0" r="1905" b="0"/>
            <wp:docPr id="8" name="Picture 8" descr="C:\Users\hp\Desktop\nod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p\Desktop\node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2632" cy="4211128"/>
                    </a:xfrm>
                    <a:prstGeom prst="rect">
                      <a:avLst/>
                    </a:prstGeom>
                    <a:noFill/>
                    <a:ln>
                      <a:noFill/>
                    </a:ln>
                  </pic:spPr>
                </pic:pic>
              </a:graphicData>
            </a:graphic>
          </wp:inline>
        </w:drawing>
      </w:r>
    </w:p>
    <w:p w14:paraId="0511C270" w14:textId="77777777" w:rsidR="008452D7" w:rsidRDefault="008452D7" w:rsidP="00470673">
      <w:pPr>
        <w:rPr>
          <w:lang w:val="en-US"/>
        </w:rPr>
      </w:pPr>
    </w:p>
    <w:p w14:paraId="2A429C18" w14:textId="77777777" w:rsidR="008452D7" w:rsidRDefault="008452D7" w:rsidP="00470673">
      <w:pPr>
        <w:rPr>
          <w:lang w:val="en-US"/>
        </w:rPr>
      </w:pPr>
    </w:p>
    <w:p w14:paraId="203E0899" w14:textId="77777777" w:rsidR="008452D7" w:rsidRDefault="008452D7" w:rsidP="00470673">
      <w:pPr>
        <w:rPr>
          <w:lang w:val="en-US"/>
        </w:rPr>
      </w:pPr>
    </w:p>
    <w:p w14:paraId="582657BA" w14:textId="77777777" w:rsidR="008452D7" w:rsidRDefault="008452D7" w:rsidP="00470673">
      <w:pPr>
        <w:rPr>
          <w:lang w:val="en-US"/>
        </w:rPr>
      </w:pPr>
    </w:p>
    <w:p w14:paraId="75FA408A" w14:textId="77777777" w:rsidR="008452D7" w:rsidRDefault="008452D7" w:rsidP="00470673">
      <w:pPr>
        <w:rPr>
          <w:lang w:val="en-US"/>
        </w:rPr>
      </w:pPr>
    </w:p>
    <w:p w14:paraId="193F470F" w14:textId="77777777" w:rsidR="008452D7" w:rsidRDefault="008452D7" w:rsidP="00470673">
      <w:pPr>
        <w:rPr>
          <w:lang w:val="en-US"/>
        </w:rPr>
      </w:pPr>
    </w:p>
    <w:p w14:paraId="2AC39D59" w14:textId="77777777" w:rsidR="008452D7" w:rsidRDefault="008452D7" w:rsidP="00470673">
      <w:pPr>
        <w:rPr>
          <w:lang w:val="en-US"/>
        </w:rPr>
      </w:pPr>
    </w:p>
    <w:p w14:paraId="0EE11CEF" w14:textId="2D7831C1" w:rsidR="0041338E" w:rsidRDefault="0041338E" w:rsidP="00470673">
      <w:pPr>
        <w:rPr>
          <w:lang w:val="en-US"/>
        </w:rPr>
      </w:pPr>
      <w:r>
        <w:rPr>
          <w:lang w:val="en-US"/>
        </w:rPr>
        <w:lastRenderedPageBreak/>
        <w:t xml:space="preserve">Workflow Image and Description </w:t>
      </w:r>
    </w:p>
    <w:p w14:paraId="6D1FB4DE" w14:textId="77777777" w:rsidR="0041338E" w:rsidRDefault="0041338E" w:rsidP="00470673">
      <w:pPr>
        <w:rPr>
          <w:lang w:val="en-US"/>
        </w:rPr>
      </w:pPr>
      <w:r>
        <w:rPr>
          <w:noProof/>
          <w:lang w:eastAsia="en-GB"/>
        </w:rPr>
        <w:drawing>
          <wp:inline distT="0" distB="0" distL="0" distR="0" wp14:anchorId="103A26EA" wp14:editId="21F386B9">
            <wp:extent cx="6029325" cy="3390076"/>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38331" cy="3395140"/>
                    </a:xfrm>
                    <a:prstGeom prst="rect">
                      <a:avLst/>
                    </a:prstGeom>
                  </pic:spPr>
                </pic:pic>
              </a:graphicData>
            </a:graphic>
          </wp:inline>
        </w:drawing>
      </w:r>
    </w:p>
    <w:p w14:paraId="746AA3C1" w14:textId="77777777" w:rsidR="0041338E" w:rsidRPr="00B96AB9" w:rsidRDefault="0041338E" w:rsidP="00470673">
      <w:pPr>
        <w:rPr>
          <w:lang w:val="en-US"/>
        </w:rPr>
      </w:pPr>
      <w:r>
        <w:rPr>
          <w:lang w:val="en-US"/>
        </w:rPr>
        <w:t xml:space="preserve">Node 1 reads the data into the </w:t>
      </w:r>
      <w:proofErr w:type="spellStart"/>
      <w:r>
        <w:rPr>
          <w:lang w:val="en-US"/>
        </w:rPr>
        <w:t>knime</w:t>
      </w:r>
      <w:proofErr w:type="spellEnd"/>
      <w:r>
        <w:rPr>
          <w:lang w:val="en-US"/>
        </w:rPr>
        <w:t xml:space="preserve"> workflow. Node 12, 6 and 5 converts some of the variables in the data into string to facilitate further analysis. Node 7 plots a histogram. Node 13 partitions the dataset into training and testing datasets. Node 11 clusters the data to identify any underlying patterns. Node 10 creates gradient boosted trees. Node 9 creates a linear regression model to forecast the sales demand using the training data. Node 14 using the linear regression model to predict sales values using the test data. Node 8 visualizes the weekly sales data by creating a pie chart. Node 3 creates a bar chart of the weekly sales data for the stores. Node 2 groups the data by stores.</w:t>
      </w:r>
    </w:p>
    <w:sectPr w:rsidR="0041338E" w:rsidRPr="00B96AB9">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E817D7" w14:textId="77777777" w:rsidR="00C010DF" w:rsidRDefault="00C010DF" w:rsidP="0053403F">
      <w:pPr>
        <w:spacing w:after="0" w:line="240" w:lineRule="auto"/>
      </w:pPr>
      <w:r>
        <w:separator/>
      </w:r>
    </w:p>
  </w:endnote>
  <w:endnote w:type="continuationSeparator" w:id="0">
    <w:p w14:paraId="59EFD841" w14:textId="77777777" w:rsidR="00C010DF" w:rsidRDefault="00C010DF" w:rsidP="005340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880CF2" w14:textId="77777777" w:rsidR="00620E69" w:rsidRDefault="00620E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81C662" w14:textId="77777777" w:rsidR="00620E69" w:rsidRDefault="00620E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0FF4CB" w14:textId="77777777" w:rsidR="00620E69" w:rsidRDefault="00620E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CE7877" w14:textId="77777777" w:rsidR="00C010DF" w:rsidRDefault="00C010DF" w:rsidP="0053403F">
      <w:pPr>
        <w:spacing w:after="0" w:line="240" w:lineRule="auto"/>
      </w:pPr>
      <w:r>
        <w:separator/>
      </w:r>
    </w:p>
  </w:footnote>
  <w:footnote w:type="continuationSeparator" w:id="0">
    <w:p w14:paraId="7D44DF4D" w14:textId="77777777" w:rsidR="00C010DF" w:rsidRDefault="00C010DF" w:rsidP="005340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D94BD1" w14:textId="77777777" w:rsidR="00620E69" w:rsidRDefault="00620E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3587167"/>
      <w:docPartObj>
        <w:docPartGallery w:val="Page Numbers (Top of Page)"/>
        <w:docPartUnique/>
      </w:docPartObj>
    </w:sdtPr>
    <w:sdtEndPr>
      <w:rPr>
        <w:noProof/>
      </w:rPr>
    </w:sdtEndPr>
    <w:sdtContent>
      <w:p w14:paraId="2ADA64CA" w14:textId="102EDEE0" w:rsidR="0053403F" w:rsidRDefault="0053403F">
        <w:pPr>
          <w:pStyle w:val="Header"/>
          <w:jc w:val="right"/>
        </w:pPr>
        <w:r>
          <w:fldChar w:fldCharType="begin"/>
        </w:r>
        <w:r>
          <w:instrText xml:space="preserve"> PAGE   \* MERGEFORMAT </w:instrText>
        </w:r>
        <w:r>
          <w:fldChar w:fldCharType="separate"/>
        </w:r>
        <w:r w:rsidR="0041338E">
          <w:rPr>
            <w:noProof/>
          </w:rPr>
          <w:t>12</w:t>
        </w:r>
        <w:r>
          <w:rPr>
            <w:noProof/>
          </w:rPr>
          <w:fldChar w:fldCharType="end"/>
        </w:r>
      </w:p>
    </w:sdtContent>
  </w:sdt>
  <w:p w14:paraId="1759551A" w14:textId="77777777" w:rsidR="0053403F" w:rsidRDefault="005340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69639E" w14:textId="77777777" w:rsidR="00620E69" w:rsidRDefault="00620E6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S0tDSwNLcwNzEyNzFX0lEKTi0uzszPAykwrgUAQCxp+SwAAAA="/>
  </w:docVars>
  <w:rsids>
    <w:rsidRoot w:val="00B96AB9"/>
    <w:rsid w:val="000056C8"/>
    <w:rsid w:val="00060FEE"/>
    <w:rsid w:val="000A5CE0"/>
    <w:rsid w:val="00136185"/>
    <w:rsid w:val="001D7819"/>
    <w:rsid w:val="00226BBC"/>
    <w:rsid w:val="00276A52"/>
    <w:rsid w:val="002778B5"/>
    <w:rsid w:val="0031793E"/>
    <w:rsid w:val="0034504D"/>
    <w:rsid w:val="003657A2"/>
    <w:rsid w:val="003C2D00"/>
    <w:rsid w:val="0041338E"/>
    <w:rsid w:val="00470673"/>
    <w:rsid w:val="0049660B"/>
    <w:rsid w:val="004E7B6C"/>
    <w:rsid w:val="0051135D"/>
    <w:rsid w:val="0053403F"/>
    <w:rsid w:val="00556E4F"/>
    <w:rsid w:val="00593624"/>
    <w:rsid w:val="005B7BCD"/>
    <w:rsid w:val="005C1E3B"/>
    <w:rsid w:val="005F38AA"/>
    <w:rsid w:val="005F72D3"/>
    <w:rsid w:val="0062042A"/>
    <w:rsid w:val="00620E69"/>
    <w:rsid w:val="006668E6"/>
    <w:rsid w:val="007156A2"/>
    <w:rsid w:val="00796531"/>
    <w:rsid w:val="007A0C1F"/>
    <w:rsid w:val="007C7388"/>
    <w:rsid w:val="008452D7"/>
    <w:rsid w:val="008800B5"/>
    <w:rsid w:val="00A05A8D"/>
    <w:rsid w:val="00A72E8F"/>
    <w:rsid w:val="00AD6F6D"/>
    <w:rsid w:val="00AE0744"/>
    <w:rsid w:val="00B10F6B"/>
    <w:rsid w:val="00B33E9E"/>
    <w:rsid w:val="00B6584B"/>
    <w:rsid w:val="00B84332"/>
    <w:rsid w:val="00B96AB9"/>
    <w:rsid w:val="00BE073C"/>
    <w:rsid w:val="00C010DF"/>
    <w:rsid w:val="00C041AA"/>
    <w:rsid w:val="00CA479D"/>
    <w:rsid w:val="00D30536"/>
    <w:rsid w:val="00D353EB"/>
    <w:rsid w:val="00E43192"/>
    <w:rsid w:val="00EB5763"/>
    <w:rsid w:val="00EC09FA"/>
    <w:rsid w:val="00ED5032"/>
    <w:rsid w:val="00F803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51CE6"/>
  <w15:chartTrackingRefBased/>
  <w15:docId w15:val="{60223E95-EB08-4568-8D9B-525029A8E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40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03F"/>
    <w:rPr>
      <w:lang w:val="en-GB"/>
    </w:rPr>
  </w:style>
  <w:style w:type="paragraph" w:styleId="Footer">
    <w:name w:val="footer"/>
    <w:basedOn w:val="Normal"/>
    <w:link w:val="FooterChar"/>
    <w:uiPriority w:val="99"/>
    <w:unhideWhenUsed/>
    <w:rsid w:val="005340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03F"/>
    <w:rPr>
      <w:lang w:val="en-GB"/>
    </w:rPr>
  </w:style>
  <w:style w:type="character" w:styleId="Strong">
    <w:name w:val="Strong"/>
    <w:basedOn w:val="DefaultParagraphFont"/>
    <w:uiPriority w:val="22"/>
    <w:qFormat/>
    <w:rsid w:val="00556E4F"/>
    <w:rPr>
      <w:b/>
      <w:bCs/>
    </w:rPr>
  </w:style>
  <w:style w:type="character" w:customStyle="1" w:styleId="selectable">
    <w:name w:val="selectable"/>
    <w:basedOn w:val="DefaultParagraphFont"/>
    <w:rsid w:val="00556E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9272649">
      <w:bodyDiv w:val="1"/>
      <w:marLeft w:val="0"/>
      <w:marRight w:val="0"/>
      <w:marTop w:val="0"/>
      <w:marBottom w:val="0"/>
      <w:divBdr>
        <w:top w:val="none" w:sz="0" w:space="0" w:color="auto"/>
        <w:left w:val="none" w:sz="0" w:space="0" w:color="auto"/>
        <w:bottom w:val="none" w:sz="0" w:space="0" w:color="auto"/>
        <w:right w:val="none" w:sz="0" w:space="0" w:color="auto"/>
      </w:divBdr>
    </w:div>
    <w:div w:id="641812419">
      <w:bodyDiv w:val="1"/>
      <w:marLeft w:val="0"/>
      <w:marRight w:val="0"/>
      <w:marTop w:val="0"/>
      <w:marBottom w:val="0"/>
      <w:divBdr>
        <w:top w:val="none" w:sz="0" w:space="0" w:color="auto"/>
        <w:left w:val="none" w:sz="0" w:space="0" w:color="auto"/>
        <w:bottom w:val="none" w:sz="0" w:space="0" w:color="auto"/>
        <w:right w:val="none" w:sz="0" w:space="0" w:color="auto"/>
      </w:divBdr>
    </w:div>
    <w:div w:id="1146631413">
      <w:bodyDiv w:val="1"/>
      <w:marLeft w:val="0"/>
      <w:marRight w:val="0"/>
      <w:marTop w:val="0"/>
      <w:marBottom w:val="0"/>
      <w:divBdr>
        <w:top w:val="none" w:sz="0" w:space="0" w:color="auto"/>
        <w:left w:val="none" w:sz="0" w:space="0" w:color="auto"/>
        <w:bottom w:val="none" w:sz="0" w:space="0" w:color="auto"/>
        <w:right w:val="none" w:sz="0" w:space="0" w:color="auto"/>
      </w:divBdr>
    </w:div>
    <w:div w:id="2015494762">
      <w:bodyDiv w:val="1"/>
      <w:marLeft w:val="0"/>
      <w:marRight w:val="0"/>
      <w:marTop w:val="0"/>
      <w:marBottom w:val="0"/>
      <w:divBdr>
        <w:top w:val="none" w:sz="0" w:space="0" w:color="auto"/>
        <w:left w:val="none" w:sz="0" w:space="0" w:color="auto"/>
        <w:bottom w:val="none" w:sz="0" w:space="0" w:color="auto"/>
        <w:right w:val="none" w:sz="0" w:space="0" w:color="auto"/>
      </w:divBdr>
    </w:div>
    <w:div w:id="2041512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13</Pages>
  <Words>2126</Words>
  <Characters>12122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silviu</cp:lastModifiedBy>
  <cp:revision>3</cp:revision>
  <dcterms:created xsi:type="dcterms:W3CDTF">2020-12-30T18:54:00Z</dcterms:created>
  <dcterms:modified xsi:type="dcterms:W3CDTF">2021-01-03T16:51:00Z</dcterms:modified>
</cp:coreProperties>
</file>