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D60E1E" w14:textId="5BCEF7D1" w:rsidR="006D4402" w:rsidRDefault="00094A25">
      <w:pPr>
        <w:pStyle w:val="Photo"/>
      </w:pPr>
      <w:r>
        <w:t xml:space="preserve"> </w:t>
      </w:r>
      <w:r w:rsidR="00E02582">
        <w:t xml:space="preserve"> </w:t>
      </w:r>
      <w:r w:rsidR="00EA3AC4">
        <w:t xml:space="preserve"> </w:t>
      </w:r>
      <w:r w:rsidR="00E615F5">
        <w:rPr>
          <w:noProof/>
        </w:rPr>
        <w:drawing>
          <wp:inline distT="0" distB="0" distL="0" distR="0" wp14:anchorId="0AD60E1E" wp14:editId="0AD60E1F">
            <wp:extent cx="5245098" cy="3683002"/>
            <wp:effectExtent l="0" t="0" r="0" b="0"/>
            <wp:docPr id="1981729859" name="Picture 1" descr="A map of a neighborhoo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l="1505" t="2145" r="2893" b="2130"/>
                    <a:stretch>
                      <a:fillRect/>
                    </a:stretch>
                  </pic:blipFill>
                  <pic:spPr>
                    <a:xfrm>
                      <a:off x="0" y="0"/>
                      <a:ext cx="5245098" cy="3683002"/>
                    </a:xfrm>
                    <a:prstGeom prst="rect">
                      <a:avLst/>
                    </a:prstGeom>
                    <a:noFill/>
                    <a:ln>
                      <a:noFill/>
                      <a:prstDash/>
                    </a:ln>
                  </pic:spPr>
                </pic:pic>
              </a:graphicData>
            </a:graphic>
          </wp:inline>
        </w:drawing>
      </w:r>
    </w:p>
    <w:p w14:paraId="0AD60E1F" w14:textId="77777777" w:rsidR="006D4402" w:rsidRDefault="00E615F5">
      <w:pPr>
        <w:pStyle w:val="Title"/>
      </w:pPr>
      <w:r>
        <w:rPr>
          <w:b/>
          <w:bCs/>
        </w:rPr>
        <w:t>Sustainable Development </w:t>
      </w:r>
      <w:r>
        <w:t> </w:t>
      </w:r>
    </w:p>
    <w:p w14:paraId="0AD60E20" w14:textId="77777777" w:rsidR="006D4402" w:rsidRDefault="00E615F5">
      <w:pPr>
        <w:pStyle w:val="Subtitle"/>
        <w:rPr>
          <w:b/>
          <w:bCs/>
        </w:rPr>
      </w:pPr>
      <w:r>
        <w:rPr>
          <w:b/>
          <w:bCs/>
        </w:rPr>
        <w:t>HND / BSc Construction Management</w:t>
      </w:r>
    </w:p>
    <w:p w14:paraId="0AD60E21" w14:textId="77777777" w:rsidR="006D4402" w:rsidRDefault="00E615F5">
      <w:pPr>
        <w:pStyle w:val="Subtitle"/>
      </w:pPr>
      <w:r>
        <w:rPr>
          <w:b/>
          <w:bCs/>
        </w:rPr>
        <w:t xml:space="preserve">Assigment 1 </w:t>
      </w:r>
    </w:p>
    <w:p w14:paraId="0AD60E22" w14:textId="77777777" w:rsidR="006D4402" w:rsidRDefault="00E615F5">
      <w:pPr>
        <w:pStyle w:val="ContactInfo"/>
      </w:pPr>
      <w:r>
        <w:t xml:space="preserve">By Aaron Griffiths - 2223674 </w:t>
      </w:r>
      <w:r>
        <w:rPr>
          <w:lang w:val="en-GB" w:bidi="en-GB"/>
        </w:rPr>
        <w:t xml:space="preserve">| Module Code - </w:t>
      </w:r>
      <w:r>
        <w:rPr>
          <w:b/>
          <w:bCs/>
        </w:rPr>
        <w:t>ACBA5028</w:t>
      </w:r>
      <w:r>
        <w:t xml:space="preserve"> |</w:t>
      </w:r>
      <w:r>
        <w:rPr>
          <w:lang w:val="en-GB" w:bidi="en-GB"/>
        </w:rPr>
        <w:t xml:space="preserve"> </w:t>
      </w:r>
      <w:r>
        <w:t>07/01/25</w:t>
      </w:r>
    </w:p>
    <w:p w14:paraId="0AD60E23" w14:textId="77777777" w:rsidR="006D4402" w:rsidRDefault="00E615F5">
      <w:pPr>
        <w:pStyle w:val="Heading1"/>
        <w:pageBreakBefore/>
      </w:pPr>
      <w:r>
        <w:lastRenderedPageBreak/>
        <w:t>Introduction</w:t>
      </w:r>
    </w:p>
    <w:p w14:paraId="0AD60E24" w14:textId="77777777" w:rsidR="006D4402" w:rsidRDefault="00E615F5">
      <w:r>
        <w:t xml:space="preserve">I have been tasked with assessing a typical new building scheme being developed in the UK. The development which I will be assessing is the Saint </w:t>
      </w:r>
      <w:proofErr w:type="spellStart"/>
      <w:r>
        <w:t>Sannans</w:t>
      </w:r>
      <w:proofErr w:type="spellEnd"/>
      <w:r>
        <w:t xml:space="preserve"> field development which features 67 new homes built by </w:t>
      </w:r>
      <w:proofErr w:type="spellStart"/>
      <w:r>
        <w:t>Llanmoor</w:t>
      </w:r>
      <w:proofErr w:type="spellEnd"/>
      <w:r>
        <w:t xml:space="preserve"> Homes, these homes will range from two bedrooms to bedroom houses. As a typical new housing estate there will be the development of one-bedroom appartements, these will be managed by Caerphilly County Council. </w:t>
      </w:r>
    </w:p>
    <w:p w14:paraId="5E14117F" w14:textId="1B37A19A" w:rsidR="005D50A5" w:rsidRDefault="00E615F5" w:rsidP="00DD7EA0">
      <w:pPr>
        <w:tabs>
          <w:tab w:val="left" w:pos="720"/>
        </w:tabs>
      </w:pPr>
      <w:r>
        <w:t xml:space="preserve">For me to criticize these developments I am going to utilize the existing frameworks such as BREEAM, Passivhaus standards and One Plant Development. Furthermore, these frameworks are leading the way when it comes to sustainable development in the construction industry. </w:t>
      </w:r>
    </w:p>
    <w:p w14:paraId="4DD0C968" w14:textId="77777777" w:rsidR="006C755B" w:rsidRDefault="006C755B" w:rsidP="00DD7EA0">
      <w:pPr>
        <w:tabs>
          <w:tab w:val="left" w:pos="720"/>
        </w:tabs>
      </w:pPr>
    </w:p>
    <w:p w14:paraId="608811F8" w14:textId="77777777" w:rsidR="006C755B" w:rsidRDefault="006C755B" w:rsidP="00DD7EA0">
      <w:pPr>
        <w:tabs>
          <w:tab w:val="left" w:pos="720"/>
        </w:tabs>
      </w:pPr>
    </w:p>
    <w:p w14:paraId="2EE72328" w14:textId="2FB5AC80" w:rsidR="00251AB7" w:rsidRDefault="00EF000C" w:rsidP="00DD7EA0">
      <w:pPr>
        <w:tabs>
          <w:tab w:val="left" w:pos="720"/>
        </w:tabs>
      </w:pPr>
      <w:r>
        <w:t xml:space="preserve">This diagram below shows </w:t>
      </w:r>
      <w:r w:rsidR="00A34686">
        <w:t xml:space="preserve">how the </w:t>
      </w:r>
      <w:r w:rsidR="007174DD">
        <w:t>construction</w:t>
      </w:r>
      <w:r w:rsidR="00A34686">
        <w:t xml:space="preserve"> industry and many other industries in the world </w:t>
      </w:r>
      <w:r w:rsidR="00A47C69">
        <w:t xml:space="preserve">are using materials to build/create. This is also how our current </w:t>
      </w:r>
      <w:r w:rsidR="001D742B">
        <w:t xml:space="preserve">generation is </w:t>
      </w:r>
      <w:r w:rsidR="004E3257">
        <w:t>consuming tech</w:t>
      </w:r>
      <w:r w:rsidR="007174DD">
        <w:t xml:space="preserve">nology, groceries, products etc. </w:t>
      </w:r>
      <w:r w:rsidR="00986718">
        <w:t>“</w:t>
      </w:r>
      <w:r w:rsidR="005326EB" w:rsidRPr="005326EB">
        <w:t xml:space="preserve">Linear economic thinking has been around for centuries. It was the dominant economic model for most of the 20th century. It is based on the desire to make products and </w:t>
      </w:r>
      <w:r w:rsidR="00986718" w:rsidRPr="005326EB">
        <w:t>offers</w:t>
      </w:r>
      <w:r w:rsidR="005326EB" w:rsidRPr="005326EB">
        <w:t xml:space="preserve"> services for the lowest price. Raw materials are extracted from nature at the lowest cost, turned into products with the least amount of </w:t>
      </w:r>
      <w:r w:rsidR="003439EB" w:rsidRPr="005326EB">
        <w:t>labor</w:t>
      </w:r>
      <w:r w:rsidR="005326EB" w:rsidRPr="005326EB">
        <w:t>, and sold at the highest pric</w:t>
      </w:r>
      <w:r w:rsidR="00986718">
        <w:t xml:space="preserve">e” – information - </w:t>
      </w:r>
      <w:hyperlink r:id="rId8" w:anchor=":~:text=Linear%20economy%20is%20a%20system,line%20regarding%20recycling%20or%20reuse." w:history="1">
        <w:r w:rsidR="00986718" w:rsidRPr="00986718">
          <w:rPr>
            <w:rStyle w:val="Hyperlink"/>
          </w:rPr>
          <w:t>What is the linear economy?</w:t>
        </w:r>
      </w:hyperlink>
      <w:r w:rsidR="00986718">
        <w:t xml:space="preserve"> </w:t>
      </w:r>
    </w:p>
    <w:p w14:paraId="52412F02" w14:textId="77777777" w:rsidR="00986718" w:rsidRDefault="00986718" w:rsidP="00DD7EA0">
      <w:pPr>
        <w:tabs>
          <w:tab w:val="left" w:pos="720"/>
        </w:tabs>
      </w:pPr>
    </w:p>
    <w:p w14:paraId="284EA2C6" w14:textId="77777777" w:rsidR="00986718" w:rsidRDefault="00986718" w:rsidP="00DD7EA0">
      <w:pPr>
        <w:tabs>
          <w:tab w:val="left" w:pos="720"/>
        </w:tabs>
      </w:pPr>
    </w:p>
    <w:p w14:paraId="1450D309" w14:textId="5F20721A" w:rsidR="00B22057" w:rsidRDefault="00251AB7" w:rsidP="00DD7EA0">
      <w:pPr>
        <w:tabs>
          <w:tab w:val="left" w:pos="720"/>
        </w:tabs>
      </w:pPr>
      <w:r>
        <w:rPr>
          <w:noProof/>
        </w:rPr>
        <mc:AlternateContent>
          <mc:Choice Requires="wps">
            <w:drawing>
              <wp:anchor distT="45720" distB="45720" distL="114300" distR="114300" simplePos="0" relativeHeight="251665408" behindDoc="0" locked="0" layoutInCell="1" allowOverlap="1" wp14:anchorId="5335C8AF" wp14:editId="02E1BF99">
                <wp:simplePos x="0" y="0"/>
                <wp:positionH relativeFrom="leftMargin">
                  <wp:posOffset>792480</wp:posOffset>
                </wp:positionH>
                <wp:positionV relativeFrom="paragraph">
                  <wp:posOffset>281305</wp:posOffset>
                </wp:positionV>
                <wp:extent cx="487680" cy="312420"/>
                <wp:effectExtent l="0" t="0" r="2667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7680" cy="312420"/>
                        </a:xfrm>
                        <a:prstGeom prst="rect">
                          <a:avLst/>
                        </a:prstGeom>
                        <a:solidFill>
                          <a:srgbClr val="FFFFFF"/>
                        </a:solidFill>
                        <a:ln w="9525">
                          <a:solidFill>
                            <a:srgbClr val="000000"/>
                          </a:solidFill>
                          <a:miter lim="800000"/>
                          <a:headEnd/>
                          <a:tailEnd/>
                        </a:ln>
                      </wps:spPr>
                      <wps:txbx>
                        <w:txbxContent>
                          <w:p w14:paraId="328138CF" w14:textId="77777777" w:rsidR="00251AB7" w:rsidRDefault="00251AB7" w:rsidP="00251AB7">
                            <w:r>
                              <w:t xml:space="preserve">Take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335C8AF" id="_x0000_t202" coordsize="21600,21600" o:spt="202" path="m,l,21600r21600,l21600,xe">
                <v:stroke joinstyle="miter"/>
                <v:path gradientshapeok="t" o:connecttype="rect"/>
              </v:shapetype>
              <v:shape id="Text Box 2" o:spid="_x0000_s1026" type="#_x0000_t202" style="position:absolute;margin-left:62.4pt;margin-top:22.15pt;width:38.4pt;height:24.6pt;z-index:25166540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">
                <v:textbox>
                  <w:txbxContent>
                    <w:p w14:paraId="328138CF" w14:textId="77777777" w:rsidR="00251AB7" w:rsidRDefault="00251AB7" w:rsidP="00251AB7">
                      <w:r>
                        <w:t xml:space="preserve">Take </w:t>
                      </w:r>
                    </w:p>
                  </w:txbxContent>
                </v:textbox>
                <w10:wrap type="square" anchorx="margin"/>
              </v:shape>
            </w:pict>
          </mc:Fallback>
        </mc:AlternateContent>
      </w:r>
      <w:r>
        <w:rPr>
          <w:noProof/>
        </w:rPr>
        <mc:AlternateContent>
          <mc:Choice Requires="wps">
            <w:drawing>
              <wp:anchor distT="45720" distB="45720" distL="114300" distR="114300" simplePos="0" relativeHeight="251667456" behindDoc="0" locked="0" layoutInCell="1" allowOverlap="1" wp14:anchorId="096D3174" wp14:editId="6AB9DE62">
                <wp:simplePos x="0" y="0"/>
                <wp:positionH relativeFrom="leftMargin">
                  <wp:posOffset>4015740</wp:posOffset>
                </wp:positionH>
                <wp:positionV relativeFrom="paragraph">
                  <wp:posOffset>267970</wp:posOffset>
                </wp:positionV>
                <wp:extent cx="487680" cy="312420"/>
                <wp:effectExtent l="0" t="0" r="26670" b="11430"/>
                <wp:wrapSquare wrapText="bothSides"/>
                <wp:docPr id="8139445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7680" cy="312420"/>
                        </a:xfrm>
                        <a:prstGeom prst="rect">
                          <a:avLst/>
                        </a:prstGeom>
                        <a:solidFill>
                          <a:srgbClr val="FFFFFF"/>
                        </a:solidFill>
                        <a:ln w="9525">
                          <a:solidFill>
                            <a:srgbClr val="000000"/>
                          </a:solidFill>
                          <a:miter lim="800000"/>
                          <a:headEnd/>
                          <a:tailEnd/>
                        </a:ln>
                      </wps:spPr>
                      <wps:txbx>
                        <w:txbxContent>
                          <w:p w14:paraId="32006850" w14:textId="3E18AA30" w:rsidR="00251AB7" w:rsidRDefault="00251AB7" w:rsidP="00251AB7">
                            <w:r>
                              <w:t xml:space="preserve">Use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6D3174" id="_x0000_s1027" type="#_x0000_t202" style="position:absolute;margin-left:316.2pt;margin-top:21.1pt;width:38.4pt;height:24.6pt;z-index:25166745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">
                <v:textbox>
                  <w:txbxContent>
                    <w:p w14:paraId="32006850" w14:textId="3E18AA30" w:rsidR="00251AB7" w:rsidRDefault="00251AB7" w:rsidP="00251AB7">
                      <w:r>
                        <w:t xml:space="preserve">Use  </w:t>
                      </w:r>
                    </w:p>
                  </w:txbxContent>
                </v:textbox>
                <w10:wrap type="square" anchorx="margin"/>
              </v:shape>
            </w:pict>
          </mc:Fallback>
        </mc:AlternateContent>
      </w:r>
    </w:p>
    <w:p w14:paraId="18A7350B" w14:textId="04A5A30F" w:rsidR="00817C3D" w:rsidRDefault="00817C3D" w:rsidP="00DD7EA0">
      <w:pPr>
        <w:tabs>
          <w:tab w:val="left" w:pos="720"/>
        </w:tabs>
      </w:pPr>
    </w:p>
    <w:p w14:paraId="6D1F55A6" w14:textId="623A5453" w:rsidR="00817C3D" w:rsidRDefault="00251AB7" w:rsidP="00DD7EA0">
      <w:pPr>
        <w:tabs>
          <w:tab w:val="left" w:pos="720"/>
        </w:tabs>
      </w:pPr>
      <w:r>
        <w:rPr>
          <w:noProof/>
        </w:rPr>
        <mc:AlternateContent>
          <mc:Choice Requires="wps">
            <w:drawing>
              <wp:anchor distT="45720" distB="45720" distL="114300" distR="114300" simplePos="0" relativeHeight="251669504" behindDoc="0" locked="0" layoutInCell="1" allowOverlap="1" wp14:anchorId="06ED5414" wp14:editId="72C1E6DD">
                <wp:simplePos x="0" y="0"/>
                <wp:positionH relativeFrom="leftMargin">
                  <wp:posOffset>6576060</wp:posOffset>
                </wp:positionH>
                <wp:positionV relativeFrom="paragraph">
                  <wp:posOffset>111125</wp:posOffset>
                </wp:positionV>
                <wp:extent cx="746760" cy="350520"/>
                <wp:effectExtent l="0" t="0" r="15240" b="11430"/>
                <wp:wrapSquare wrapText="bothSides"/>
                <wp:docPr id="20512118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6760" cy="350520"/>
                        </a:xfrm>
                        <a:prstGeom prst="rect">
                          <a:avLst/>
                        </a:prstGeom>
                        <a:solidFill>
                          <a:srgbClr val="FFFFFF"/>
                        </a:solidFill>
                        <a:ln w="9525">
                          <a:solidFill>
                            <a:srgbClr val="000000"/>
                          </a:solidFill>
                          <a:miter lim="800000"/>
                          <a:headEnd/>
                          <a:tailEnd/>
                        </a:ln>
                      </wps:spPr>
                      <wps:txbx>
                        <w:txbxContent>
                          <w:p w14:paraId="63A7EAE1" w14:textId="639387FA" w:rsidR="00251AB7" w:rsidRDefault="00251AB7" w:rsidP="00251AB7">
                            <w:r>
                              <w:t xml:space="preserve">Dispose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ED5414" id="_x0000_s1028" type="#_x0000_t202" style="position:absolute;margin-left:517.8pt;margin-top:8.75pt;width:58.8pt;height:27.6pt;z-index:25166950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">
                <v:textbox>
                  <w:txbxContent>
                    <w:p w14:paraId="63A7EAE1" w14:textId="639387FA" w:rsidR="00251AB7" w:rsidRDefault="00251AB7" w:rsidP="00251AB7">
                      <w:r>
                        <w:t xml:space="preserve">Dispose  </w:t>
                      </w:r>
                    </w:p>
                  </w:txbxContent>
                </v:textbox>
                <w10:wrap type="square" anchorx="margin"/>
              </v:shape>
            </w:pict>
          </mc:Fallback>
        </mc:AlternateContent>
      </w:r>
      <w:r w:rsidR="006926DF">
        <w:rPr>
          <w:noProof/>
        </w:rPr>
        <mc:AlternateContent>
          <mc:Choice Requires="wps">
            <w:drawing>
              <wp:anchor distT="45720" distB="45720" distL="114300" distR="114300" simplePos="0" relativeHeight="251663360" behindDoc="0" locked="0" layoutInCell="1" allowOverlap="1" wp14:anchorId="4C4ED193" wp14:editId="78B6A48F">
                <wp:simplePos x="0" y="0"/>
                <wp:positionH relativeFrom="leftMargin">
                  <wp:posOffset>1844040</wp:posOffset>
                </wp:positionH>
                <wp:positionV relativeFrom="paragraph">
                  <wp:posOffset>118745</wp:posOffset>
                </wp:positionV>
                <wp:extent cx="1158240" cy="571500"/>
                <wp:effectExtent l="0" t="0" r="22860" b="19050"/>
                <wp:wrapSquare wrapText="bothSides"/>
                <wp:docPr id="3924403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240" cy="571500"/>
                        </a:xfrm>
                        <a:prstGeom prst="rect">
                          <a:avLst/>
                        </a:prstGeom>
                        <a:solidFill>
                          <a:srgbClr val="FFFFFF"/>
                        </a:solidFill>
                        <a:ln w="9525">
                          <a:solidFill>
                            <a:srgbClr val="000000"/>
                          </a:solidFill>
                          <a:miter lim="800000"/>
                          <a:headEnd/>
                          <a:tailEnd/>
                        </a:ln>
                      </wps:spPr>
                      <wps:txbx>
                        <w:txbxContent>
                          <w:p w14:paraId="4771ACA0" w14:textId="1210915D" w:rsidR="006926DF" w:rsidRDefault="00574A9F" w:rsidP="006926DF">
                            <w:r>
                              <w:t xml:space="preserve">Manufacturing and processing </w:t>
                            </w:r>
                            <w:r w:rsidR="006926DF">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4ED193" id="_x0000_s1029" type="#_x0000_t202" style="position:absolute;margin-left:145.2pt;margin-top:9.35pt;width:91.2pt;height:45pt;z-index:25166336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">
                <v:textbox>
                  <w:txbxContent>
                    <w:p w14:paraId="4771ACA0" w14:textId="1210915D" w:rsidR="006926DF" w:rsidRDefault="00574A9F" w:rsidP="006926DF">
                      <w:r>
                        <w:t xml:space="preserve">Manufacturing and processing </w:t>
                      </w:r>
                      <w:r w:rsidR="006926DF">
                        <w:t xml:space="preserve"> </w:t>
                      </w:r>
                    </w:p>
                  </w:txbxContent>
                </v:textbox>
                <w10:wrap type="square" anchorx="margin"/>
              </v:shape>
            </w:pict>
          </mc:Fallback>
        </mc:AlternateContent>
      </w:r>
      <w:r w:rsidR="00817C3D">
        <w:rPr>
          <w:noProof/>
        </w:rPr>
        <mc:AlternateContent>
          <mc:Choice Requires="wps">
            <w:drawing>
              <wp:anchor distT="0" distB="0" distL="114300" distR="114300" simplePos="0" relativeHeight="251659264" behindDoc="0" locked="0" layoutInCell="1" allowOverlap="1" wp14:anchorId="4C0AF99E" wp14:editId="5DD56570">
                <wp:simplePos x="0" y="0"/>
                <wp:positionH relativeFrom="column">
                  <wp:posOffset>15240</wp:posOffset>
                </wp:positionH>
                <wp:positionV relativeFrom="paragraph">
                  <wp:posOffset>3175</wp:posOffset>
                </wp:positionV>
                <wp:extent cx="5494020" cy="15240"/>
                <wp:effectExtent l="0" t="76200" r="11430" b="99060"/>
                <wp:wrapNone/>
                <wp:docPr id="919137102" name="Straight Connector 1"/>
                <wp:cNvGraphicFramePr/>
                <a:graphic xmlns:a="http://schemas.openxmlformats.org/drawingml/2006/main">
                  <a:graphicData uri="http://schemas.microsoft.com/office/word/2010/wordprocessingShape">
                    <wps:wsp>
                      <wps:cNvCnPr/>
                      <wps:spPr>
                        <a:xfrm flipV="1">
                          <a:off x="0" y="0"/>
                          <a:ext cx="5494020" cy="15240"/>
                        </a:xfrm>
                        <a:prstGeom prst="line">
                          <a:avLst/>
                        </a:prstGeom>
                        <a:ln>
                          <a:headEnd type="none" w="med" len="med"/>
                          <a:tailEnd type="arrow" w="med" len="med"/>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842247"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pt,.25pt" to="433.8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" strokecolor="black [3200]" strokeweight="1.5pt">
                <v:stroke endarrow="open" joinstyle="miter"/>
              </v:line>
            </w:pict>
          </mc:Fallback>
        </mc:AlternateContent>
      </w:r>
    </w:p>
    <w:p w14:paraId="50F443F5" w14:textId="0D4AA73C" w:rsidR="00B22057" w:rsidRDefault="00B22057" w:rsidP="00DD7EA0">
      <w:pPr>
        <w:tabs>
          <w:tab w:val="left" w:pos="720"/>
        </w:tabs>
      </w:pPr>
    </w:p>
    <w:p w14:paraId="1725CBD1" w14:textId="0AFAE706" w:rsidR="00574A9F" w:rsidRDefault="00574A9F" w:rsidP="00DD7EA0">
      <w:pPr>
        <w:tabs>
          <w:tab w:val="left" w:pos="720"/>
        </w:tabs>
      </w:pPr>
    </w:p>
    <w:p w14:paraId="2A32E3DC" w14:textId="1FFAA6A7" w:rsidR="00F51B03" w:rsidRDefault="005D50A5" w:rsidP="00DD7EA0">
      <w:pPr>
        <w:tabs>
          <w:tab w:val="left" w:pos="720"/>
        </w:tabs>
      </w:pPr>
      <w:r>
        <w:rPr>
          <w:noProof/>
        </w:rPr>
        <w:lastRenderedPageBreak/>
        <w:drawing>
          <wp:anchor distT="0" distB="0" distL="114300" distR="114300" simplePos="0" relativeHeight="251670528" behindDoc="1" locked="0" layoutInCell="1" allowOverlap="1" wp14:anchorId="60CFAB00" wp14:editId="30C547FF">
            <wp:simplePos x="0" y="0"/>
            <wp:positionH relativeFrom="column">
              <wp:posOffset>-845820</wp:posOffset>
            </wp:positionH>
            <wp:positionV relativeFrom="paragraph">
              <wp:posOffset>319405</wp:posOffset>
            </wp:positionV>
            <wp:extent cx="3291840" cy="2505729"/>
            <wp:effectExtent l="0" t="0" r="3810" b="8890"/>
            <wp:wrapTight wrapText="bothSides">
              <wp:wrapPolygon edited="0">
                <wp:start x="0" y="0"/>
                <wp:lineTo x="0" y="21512"/>
                <wp:lineTo x="21500" y="21512"/>
                <wp:lineTo x="21500" y="0"/>
                <wp:lineTo x="0" y="0"/>
              </wp:wrapPolygon>
            </wp:wrapTight>
            <wp:docPr id="1675750334" name="Picture 7" descr="A circular diagram of circular arrow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750334" name="Picture 7" descr="A circular diagram of circular arrows and symbol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91840" cy="2505729"/>
                    </a:xfrm>
                    <a:prstGeom prst="rect">
                      <a:avLst/>
                    </a:prstGeom>
                    <a:noFill/>
                  </pic:spPr>
                </pic:pic>
              </a:graphicData>
            </a:graphic>
            <wp14:sizeRelH relativeFrom="page">
              <wp14:pctWidth>0</wp14:pctWidth>
            </wp14:sizeRelH>
            <wp14:sizeRelV relativeFrom="page">
              <wp14:pctHeight>0</wp14:pctHeight>
            </wp14:sizeRelV>
          </wp:anchor>
        </w:drawing>
      </w:r>
    </w:p>
    <w:p w14:paraId="16906AFD" w14:textId="006C090F" w:rsidR="007230CC" w:rsidRDefault="004838BB" w:rsidP="00DD7EA0">
      <w:pPr>
        <w:tabs>
          <w:tab w:val="left" w:pos="720"/>
        </w:tabs>
      </w:pPr>
      <w:r>
        <w:t xml:space="preserve">The diagram </w:t>
      </w:r>
      <w:r w:rsidR="005D50A5">
        <w:t>shows</w:t>
      </w:r>
      <w:r>
        <w:t xml:space="preserve"> </w:t>
      </w:r>
      <w:r w:rsidR="00AE0FB4">
        <w:t>how</w:t>
      </w:r>
      <w:r>
        <w:t xml:space="preserve"> our industry should be </w:t>
      </w:r>
      <w:r w:rsidR="007A6967">
        <w:t>progressing</w:t>
      </w:r>
      <w:r>
        <w:t xml:space="preserve"> by having a </w:t>
      </w:r>
      <w:r w:rsidR="004537FB">
        <w:t>circular</w:t>
      </w:r>
      <w:r>
        <w:t xml:space="preserve"> economy</w:t>
      </w:r>
      <w:r w:rsidR="00C3584F">
        <w:t xml:space="preserve">. </w:t>
      </w:r>
      <w:r w:rsidR="00AE0FB4">
        <w:t xml:space="preserve">This would allow our industry to reuse materials which regularly go to waste and </w:t>
      </w:r>
      <w:r w:rsidR="007F1A9C">
        <w:t xml:space="preserve">reuse them by recycling. </w:t>
      </w:r>
      <w:r w:rsidR="00003F77">
        <w:t>“</w:t>
      </w:r>
      <w:r w:rsidR="007F1A9C" w:rsidRPr="007F1A9C">
        <w:t>The circular economy is a system where materials never become waste and nature is regenerated. In a circular economy, products and materials are kept in circulation through processes like maintenance, reuse, refurbishment, remanufacture, recycling, and composting. The circular economy tackles climate change and other global challenges, like biodiversity loss, waste, and pollution, by decoupling economic activity from the consumption of finite resources</w:t>
      </w:r>
      <w:r w:rsidR="00003F77">
        <w:t xml:space="preserve">”. </w:t>
      </w:r>
      <w:r w:rsidR="00FF475F">
        <w:t>–</w:t>
      </w:r>
      <w:r w:rsidR="00003F77">
        <w:t xml:space="preserve"> </w:t>
      </w:r>
      <w:r w:rsidR="00FF475F">
        <w:t xml:space="preserve">(information found from - </w:t>
      </w:r>
      <w:r w:rsidR="00B164D7" w:rsidRPr="00B164D7">
        <w:t>Ellen MacArthur Foundation (2024). </w:t>
      </w:r>
      <w:r w:rsidR="00B164D7" w:rsidRPr="00B164D7">
        <w:rPr>
          <w:i/>
          <w:iCs/>
        </w:rPr>
        <w:t>Circular Economy Introduction</w:t>
      </w:r>
      <w:r w:rsidR="00B164D7" w:rsidRPr="00B164D7">
        <w:t>. [online] Ellen MacArthur Foundation. Available at: https://www.ellenmacarthurfoundation.org/topics/circular-economy-introduction/overview.</w:t>
      </w:r>
    </w:p>
    <w:p w14:paraId="0C788EA5" w14:textId="18F6D04D" w:rsidR="00F05CDC" w:rsidRDefault="00A21C50" w:rsidP="00F05CDC">
      <w:pPr>
        <w:tabs>
          <w:tab w:val="left" w:pos="720"/>
        </w:tabs>
      </w:pPr>
      <w:r>
        <w:t>Moreover</w:t>
      </w:r>
      <w:r w:rsidR="0064638D">
        <w:t>,</w:t>
      </w:r>
      <w:r>
        <w:t xml:space="preserve"> we should be adapting the ways we are producing and </w:t>
      </w:r>
      <w:r w:rsidR="00C559BE">
        <w:t xml:space="preserve">building current </w:t>
      </w:r>
      <w:r w:rsidR="0064638D">
        <w:t>construction</w:t>
      </w:r>
      <w:r w:rsidR="00C559BE">
        <w:t xml:space="preserve"> because as the company one planet living is suggesting that we current are using the plan</w:t>
      </w:r>
      <w:r w:rsidR="00A1771E">
        <w:t xml:space="preserve"> the resources of 3 planets. So, in the future we </w:t>
      </w:r>
      <w:r w:rsidR="00B119FE">
        <w:t>will</w:t>
      </w:r>
      <w:r w:rsidR="00A1771E">
        <w:t xml:space="preserve"> not sustain ourselves and will be out of resources. Therefore, we need to </w:t>
      </w:r>
      <w:r w:rsidR="00B119FE">
        <w:t>adapt to</w:t>
      </w:r>
      <w:r w:rsidR="00A1771E">
        <w:t xml:space="preserve"> the way in which we are living and be sustainable on </w:t>
      </w:r>
      <w:r w:rsidR="00AD0559">
        <w:t>one</w:t>
      </w:r>
      <w:r w:rsidR="00A1771E">
        <w:t xml:space="preserve"> planet, as it’s the only planet we have got. The company one planet living has a framework </w:t>
      </w:r>
      <w:r w:rsidR="00B119FE">
        <w:t xml:space="preserve">which </w:t>
      </w:r>
      <w:r w:rsidR="00D044F9">
        <w:t>needs</w:t>
      </w:r>
      <w:r w:rsidR="00B119FE">
        <w:t xml:space="preserve"> to be </w:t>
      </w:r>
      <w:r w:rsidR="007A6967">
        <w:t>implemented</w:t>
      </w:r>
      <w:r w:rsidR="00B119FE">
        <w:t xml:space="preserve"> on all new construction projects</w:t>
      </w:r>
      <w:r w:rsidR="00AD0559">
        <w:t xml:space="preserve"> and adapt the way we live as a community. </w:t>
      </w:r>
      <w:r w:rsidR="00D044F9">
        <w:t xml:space="preserve">The principles which One Planet are suggesting are as follows: </w:t>
      </w:r>
    </w:p>
    <w:p w14:paraId="62B69CB3" w14:textId="00666619" w:rsidR="00370630" w:rsidRPr="00F05CDC" w:rsidRDefault="00F05CDC" w:rsidP="00370630">
      <w:pPr>
        <w:pStyle w:val="ListParagraph"/>
        <w:numPr>
          <w:ilvl w:val="0"/>
          <w:numId w:val="7"/>
        </w:numPr>
        <w:tabs>
          <w:tab w:val="left" w:pos="720"/>
        </w:tabs>
      </w:pPr>
      <w:r w:rsidRPr="00F05CDC">
        <w:rPr>
          <w:b/>
          <w:bCs/>
          <w:lang w:val="en-GB"/>
        </w:rPr>
        <w:br/>
        <w:t>Health and happiness</w:t>
      </w:r>
      <w:r w:rsidRPr="00F05CDC">
        <w:rPr>
          <w:lang w:val="en-GB"/>
        </w:rPr>
        <w:br/>
        <w:t>Encouraging active, social, meaningful lives to promote good health and wellbeing.</w:t>
      </w:r>
    </w:p>
    <w:p w14:paraId="2804A44C" w14:textId="77777777" w:rsidR="00F05CDC" w:rsidRPr="00F05CDC" w:rsidRDefault="00F05CDC" w:rsidP="00370630">
      <w:pPr>
        <w:pStyle w:val="ListParagraph"/>
        <w:numPr>
          <w:ilvl w:val="0"/>
          <w:numId w:val="7"/>
        </w:numPr>
        <w:tabs>
          <w:tab w:val="left" w:pos="720"/>
        </w:tabs>
        <w:rPr>
          <w:lang w:val="en-GB"/>
        </w:rPr>
      </w:pPr>
      <w:r w:rsidRPr="00F05CDC">
        <w:rPr>
          <w:b/>
          <w:bCs/>
          <w:lang w:val="en-GB"/>
        </w:rPr>
        <w:t>Equity and local economy</w:t>
      </w:r>
      <w:r w:rsidRPr="00F05CDC">
        <w:rPr>
          <w:lang w:val="en-GB"/>
        </w:rPr>
        <w:br/>
        <w:t>Creating safe, equitable places to live and work which support local prosperity and international fair trade</w:t>
      </w:r>
    </w:p>
    <w:p w14:paraId="551FBFFD" w14:textId="435D4C23" w:rsidR="00F05CDC" w:rsidRPr="00F05CDC" w:rsidRDefault="00F05CDC" w:rsidP="00370630">
      <w:pPr>
        <w:pStyle w:val="ListParagraph"/>
        <w:numPr>
          <w:ilvl w:val="0"/>
          <w:numId w:val="7"/>
        </w:numPr>
        <w:tabs>
          <w:tab w:val="left" w:pos="720"/>
        </w:tabs>
        <w:rPr>
          <w:lang w:val="en-GB"/>
        </w:rPr>
      </w:pPr>
      <w:r w:rsidRPr="00F05CDC">
        <w:rPr>
          <w:b/>
          <w:bCs/>
          <w:lang w:val="en-GB"/>
        </w:rPr>
        <w:t>Culture and community</w:t>
      </w:r>
      <w:r w:rsidRPr="00F05CDC">
        <w:rPr>
          <w:lang w:val="en-GB"/>
        </w:rPr>
        <w:br/>
        <w:t xml:space="preserve">Nurturing local identity and heritage, empowering communities and promoting a culture of sustainable </w:t>
      </w:r>
      <w:r w:rsidR="00370630" w:rsidRPr="00F05CDC">
        <w:rPr>
          <w:lang w:val="en-GB"/>
        </w:rPr>
        <w:t>living.</w:t>
      </w:r>
    </w:p>
    <w:p w14:paraId="3E153895" w14:textId="02A51C5C" w:rsidR="00F05CDC" w:rsidRPr="00F05CDC" w:rsidRDefault="00F05CDC" w:rsidP="00370630">
      <w:pPr>
        <w:pStyle w:val="ListParagraph"/>
        <w:numPr>
          <w:ilvl w:val="0"/>
          <w:numId w:val="7"/>
        </w:numPr>
        <w:tabs>
          <w:tab w:val="left" w:pos="720"/>
        </w:tabs>
        <w:rPr>
          <w:lang w:val="en-GB"/>
        </w:rPr>
      </w:pPr>
      <w:r w:rsidRPr="00F05CDC">
        <w:rPr>
          <w:b/>
          <w:bCs/>
          <w:lang w:val="en-GB"/>
        </w:rPr>
        <w:t>Land and nature</w:t>
      </w:r>
      <w:r w:rsidRPr="00F05CDC">
        <w:rPr>
          <w:lang w:val="en-GB"/>
        </w:rPr>
        <w:br/>
        <w:t xml:space="preserve">Protecting and restoring land for the benefit of people and </w:t>
      </w:r>
      <w:r w:rsidR="00370630" w:rsidRPr="00F05CDC">
        <w:rPr>
          <w:lang w:val="en-GB"/>
        </w:rPr>
        <w:t>wildlife.</w:t>
      </w:r>
    </w:p>
    <w:p w14:paraId="4F2886A4" w14:textId="45BE4777" w:rsidR="00F05CDC" w:rsidRPr="00F05CDC" w:rsidRDefault="00F05CDC" w:rsidP="00370630">
      <w:pPr>
        <w:pStyle w:val="ListParagraph"/>
        <w:numPr>
          <w:ilvl w:val="0"/>
          <w:numId w:val="7"/>
        </w:numPr>
        <w:tabs>
          <w:tab w:val="left" w:pos="720"/>
        </w:tabs>
        <w:rPr>
          <w:lang w:val="en-GB"/>
        </w:rPr>
      </w:pPr>
      <w:r w:rsidRPr="00F05CDC">
        <w:rPr>
          <w:b/>
          <w:bCs/>
          <w:lang w:val="en-GB"/>
        </w:rPr>
        <w:t>Sustainable water</w:t>
      </w:r>
      <w:r w:rsidRPr="00F05CDC">
        <w:rPr>
          <w:lang w:val="en-GB"/>
        </w:rPr>
        <w:br/>
        <w:t xml:space="preserve">Using water efficiently, protecting local water resources and reducing flooding and </w:t>
      </w:r>
      <w:r w:rsidR="00370630" w:rsidRPr="00F05CDC">
        <w:rPr>
          <w:lang w:val="en-GB"/>
        </w:rPr>
        <w:t>drought.</w:t>
      </w:r>
    </w:p>
    <w:p w14:paraId="60C22B9A" w14:textId="728A2EDF" w:rsidR="00F05CDC" w:rsidRPr="00F05CDC" w:rsidRDefault="00F05CDC" w:rsidP="00370630">
      <w:pPr>
        <w:pStyle w:val="ListParagraph"/>
        <w:numPr>
          <w:ilvl w:val="0"/>
          <w:numId w:val="7"/>
        </w:numPr>
        <w:tabs>
          <w:tab w:val="left" w:pos="720"/>
        </w:tabs>
        <w:rPr>
          <w:lang w:val="en-GB"/>
        </w:rPr>
      </w:pPr>
      <w:r w:rsidRPr="00F05CDC">
        <w:rPr>
          <w:b/>
          <w:bCs/>
          <w:lang w:val="en-GB"/>
        </w:rPr>
        <w:lastRenderedPageBreak/>
        <w:t>Local and sustainable food</w:t>
      </w:r>
      <w:r w:rsidRPr="00F05CDC">
        <w:rPr>
          <w:lang w:val="en-GB"/>
        </w:rPr>
        <w:br/>
        <w:t xml:space="preserve">Promoting sustainable, humane farming and healthy diets high in local, seasonal organic food and vegetable </w:t>
      </w:r>
      <w:r w:rsidR="00370630" w:rsidRPr="00F05CDC">
        <w:rPr>
          <w:lang w:val="en-GB"/>
        </w:rPr>
        <w:t>protein.</w:t>
      </w:r>
    </w:p>
    <w:p w14:paraId="140F8D9D" w14:textId="758530FA" w:rsidR="00F05CDC" w:rsidRPr="00F05CDC" w:rsidRDefault="00F05CDC" w:rsidP="00370630">
      <w:pPr>
        <w:pStyle w:val="ListParagraph"/>
        <w:numPr>
          <w:ilvl w:val="0"/>
          <w:numId w:val="7"/>
        </w:numPr>
        <w:tabs>
          <w:tab w:val="left" w:pos="720"/>
        </w:tabs>
        <w:rPr>
          <w:lang w:val="en-GB"/>
        </w:rPr>
      </w:pPr>
      <w:r w:rsidRPr="00F05CDC">
        <w:rPr>
          <w:b/>
          <w:bCs/>
          <w:lang w:val="en-GB"/>
        </w:rPr>
        <w:t>Travel and transport</w:t>
      </w:r>
      <w:r w:rsidRPr="00F05CDC">
        <w:rPr>
          <w:lang w:val="en-GB"/>
        </w:rPr>
        <w:br/>
        <w:t xml:space="preserve">Reducing the need to travel, encouraging walking, cycling and low carbon </w:t>
      </w:r>
      <w:r w:rsidR="00370630" w:rsidRPr="00F05CDC">
        <w:rPr>
          <w:lang w:val="en-GB"/>
        </w:rPr>
        <w:t>transport.</w:t>
      </w:r>
    </w:p>
    <w:p w14:paraId="33B86B45" w14:textId="068F7E17" w:rsidR="00F05CDC" w:rsidRPr="00F05CDC" w:rsidRDefault="00F05CDC" w:rsidP="00370630">
      <w:pPr>
        <w:pStyle w:val="ListParagraph"/>
        <w:numPr>
          <w:ilvl w:val="0"/>
          <w:numId w:val="7"/>
        </w:numPr>
        <w:tabs>
          <w:tab w:val="left" w:pos="720"/>
        </w:tabs>
        <w:rPr>
          <w:lang w:val="en-GB"/>
        </w:rPr>
      </w:pPr>
      <w:r w:rsidRPr="00F05CDC">
        <w:rPr>
          <w:b/>
          <w:bCs/>
          <w:lang w:val="en-GB"/>
        </w:rPr>
        <w:t>Materials and products</w:t>
      </w:r>
      <w:r w:rsidRPr="00F05CDC">
        <w:rPr>
          <w:lang w:val="en-GB"/>
        </w:rPr>
        <w:br/>
        <w:t xml:space="preserve">Using materials from sustainable sources and promoting products that help people reduce </w:t>
      </w:r>
      <w:r w:rsidR="00370630" w:rsidRPr="00F05CDC">
        <w:rPr>
          <w:lang w:val="en-GB"/>
        </w:rPr>
        <w:t>consumption.</w:t>
      </w:r>
    </w:p>
    <w:p w14:paraId="44F8087D" w14:textId="268E98A7" w:rsidR="00F05CDC" w:rsidRPr="00F05CDC" w:rsidRDefault="00F05CDC" w:rsidP="00370630">
      <w:pPr>
        <w:pStyle w:val="ListParagraph"/>
        <w:numPr>
          <w:ilvl w:val="0"/>
          <w:numId w:val="7"/>
        </w:numPr>
        <w:tabs>
          <w:tab w:val="left" w:pos="720"/>
        </w:tabs>
        <w:rPr>
          <w:lang w:val="en-GB"/>
        </w:rPr>
      </w:pPr>
      <w:r w:rsidRPr="00F05CDC">
        <w:rPr>
          <w:b/>
          <w:bCs/>
          <w:lang w:val="en-GB"/>
        </w:rPr>
        <w:t>Zero waste</w:t>
      </w:r>
      <w:r w:rsidRPr="00F05CDC">
        <w:rPr>
          <w:lang w:val="en-GB"/>
        </w:rPr>
        <w:br/>
        <w:t xml:space="preserve">Reducing consumption, reusing and recycling to achieve zero waste and zero </w:t>
      </w:r>
      <w:r w:rsidR="00370630" w:rsidRPr="00F05CDC">
        <w:rPr>
          <w:lang w:val="en-GB"/>
        </w:rPr>
        <w:t>pollution.</w:t>
      </w:r>
    </w:p>
    <w:p w14:paraId="7A6A75C1" w14:textId="08A1A470" w:rsidR="00F05CDC" w:rsidRPr="00F05CDC" w:rsidRDefault="00F05CDC" w:rsidP="00370630">
      <w:pPr>
        <w:pStyle w:val="ListParagraph"/>
        <w:numPr>
          <w:ilvl w:val="0"/>
          <w:numId w:val="7"/>
        </w:numPr>
        <w:tabs>
          <w:tab w:val="left" w:pos="720"/>
        </w:tabs>
        <w:rPr>
          <w:lang w:val="en-GB"/>
        </w:rPr>
      </w:pPr>
      <w:r w:rsidRPr="00F05CDC">
        <w:rPr>
          <w:b/>
          <w:bCs/>
          <w:lang w:val="en-GB"/>
        </w:rPr>
        <w:t>Zero carbon energy</w:t>
      </w:r>
      <w:r w:rsidRPr="00F05CDC">
        <w:rPr>
          <w:lang w:val="en-GB"/>
        </w:rPr>
        <w:br/>
        <w:t xml:space="preserve">Making buildings and manufacturing energy-efficient and supplying all energy with </w:t>
      </w:r>
      <w:r w:rsidR="00370630" w:rsidRPr="00F05CDC">
        <w:rPr>
          <w:lang w:val="en-GB"/>
        </w:rPr>
        <w:t>renewables.</w:t>
      </w:r>
    </w:p>
    <w:p w14:paraId="6C5138D8" w14:textId="3F3A8425" w:rsidR="0058497E" w:rsidRDefault="00D044F9" w:rsidP="00DD7EA0">
      <w:pPr>
        <w:tabs>
          <w:tab w:val="left" w:pos="720"/>
        </w:tabs>
      </w:pPr>
      <w:r>
        <w:t xml:space="preserve">If we could take these ideas </w:t>
      </w:r>
      <w:r w:rsidR="006C36F6">
        <w:t>from</w:t>
      </w:r>
      <w:r>
        <w:t xml:space="preserve"> One Planet and </w:t>
      </w:r>
      <w:r w:rsidR="0059289A">
        <w:t>implement them into the new estates which are being created in the UK</w:t>
      </w:r>
      <w:r w:rsidR="004537FB">
        <w:t>.</w:t>
      </w:r>
    </w:p>
    <w:p w14:paraId="1854F242" w14:textId="77777777" w:rsidR="007174DD" w:rsidRDefault="007174DD" w:rsidP="007174DD">
      <w:pPr>
        <w:tabs>
          <w:tab w:val="left" w:pos="720"/>
        </w:tabs>
      </w:pPr>
      <w:r>
        <w:t xml:space="preserve">The current construction of the </w:t>
      </w:r>
      <w:proofErr w:type="spellStart"/>
      <w:r>
        <w:t>Llanmoor</w:t>
      </w:r>
      <w:proofErr w:type="spellEnd"/>
      <w:r>
        <w:t xml:space="preserve"> Housing development is traditional build, which is not economical, not sustainable for the environment and has a large amount embodied energy for the materials produced to build the site. As a construction industry we need to change how we produce and use materials e.g. wastage, high embodied energy materials, usage and transportation of materials.</w:t>
      </w:r>
    </w:p>
    <w:p w14:paraId="11D6D0E4" w14:textId="77777777" w:rsidR="00323364" w:rsidRDefault="00323364" w:rsidP="00323364">
      <w:r>
        <w:t>The subtitles below are from the BREAM legislation documentation for new development buildings. This framework was introduced in the 1990’s which allows us to evaluate and enhance the performance and sustainability of a building. Which BREEAM has a complex assessment to decide on the performance of the construction and how to improve. “N</w:t>
      </w:r>
      <w:r w:rsidRPr="00C44502">
        <w:t>avigating</w:t>
      </w:r>
      <w:r>
        <w:t xml:space="preserve"> BREEAM</w:t>
      </w:r>
      <w:r w:rsidRPr="00C44502">
        <w:t> policy and legislation is essential for UK businesses seeking to achieve sustainability objectives and maintain compliance with regulatory requirements</w:t>
      </w:r>
      <w:r>
        <w:t xml:space="preserve">” – (Information taken from - </w:t>
      </w:r>
      <w:hyperlink r:id="rId10" w:history="1">
        <w:r w:rsidRPr="00AB350C">
          <w:rPr>
            <w:rStyle w:val="Hyperlink"/>
          </w:rPr>
          <w:t>BREEAM Policy and Legislation - Comprehensive Guide</w:t>
        </w:r>
      </w:hyperlink>
      <w:r>
        <w:t>)</w:t>
      </w:r>
    </w:p>
    <w:p w14:paraId="1F110B3C" w14:textId="3821BADB" w:rsidR="00574A9F" w:rsidRDefault="00180E26" w:rsidP="00AE0B7C">
      <w:r>
        <w:t xml:space="preserve">The headings below will </w:t>
      </w:r>
      <w:r w:rsidR="004B6C21">
        <w:t>explain</w:t>
      </w:r>
      <w:r w:rsidR="002F5A97">
        <w:t xml:space="preserve"> how I am going to </w:t>
      </w:r>
      <w:r w:rsidR="00AE0B7C">
        <w:t>redesign</w:t>
      </w:r>
      <w:r w:rsidR="002F5A97">
        <w:t xml:space="preserve"> the </w:t>
      </w:r>
      <w:proofErr w:type="spellStart"/>
      <w:r w:rsidR="002F5A97">
        <w:t>Llanmoor</w:t>
      </w:r>
      <w:proofErr w:type="spellEnd"/>
      <w:r w:rsidR="002F5A97">
        <w:t xml:space="preserve"> h</w:t>
      </w:r>
      <w:r w:rsidR="00CA61E7">
        <w:t>ousing estate from building a traditional government estate to a more sustainable and economically friendly</w:t>
      </w:r>
      <w:r w:rsidR="00AE0B7C">
        <w:t xml:space="preserve">: </w:t>
      </w:r>
    </w:p>
    <w:p w14:paraId="212FBD69" w14:textId="0AC2EA65" w:rsidR="00704195" w:rsidRDefault="00704195" w:rsidP="00704195">
      <w:pPr>
        <w:pStyle w:val="Heading2"/>
      </w:pPr>
      <w:r>
        <w:t>RESOURCES</w:t>
      </w:r>
      <w:r w:rsidR="00215D01">
        <w:t xml:space="preserve">/Materials </w:t>
      </w:r>
    </w:p>
    <w:p w14:paraId="1B0B8775" w14:textId="1641BEEF" w:rsidR="00071A94" w:rsidRDefault="00704195" w:rsidP="00704195">
      <w:r>
        <w:t xml:space="preserve">As a typical new housing </w:t>
      </w:r>
      <w:r w:rsidR="00BC1685">
        <w:t>building</w:t>
      </w:r>
      <w:r>
        <w:t xml:space="preserve">, most of the materials/resources for these sites across the </w:t>
      </w:r>
      <w:r w:rsidR="00A0456B">
        <w:t>UK</w:t>
      </w:r>
      <w:r>
        <w:t xml:space="preserve"> would be either shipped or transported </w:t>
      </w:r>
      <w:r w:rsidR="00145E5D">
        <w:t>e.g.,</w:t>
      </w:r>
      <w:r>
        <w:t xml:space="preserve"> bricks, blocks, </w:t>
      </w:r>
      <w:r w:rsidR="00145E5D">
        <w:t>insulation,</w:t>
      </w:r>
      <w:r>
        <w:t xml:space="preserve"> and concrete. These materials listed have high embodied energy with creating the material or transporting. </w:t>
      </w:r>
      <w:r w:rsidR="0047679C">
        <w:t>From the</w:t>
      </w:r>
      <w:r w:rsidR="00400F1F">
        <w:t xml:space="preserve"> table </w:t>
      </w:r>
      <w:r w:rsidR="006F7F76">
        <w:t>below we</w:t>
      </w:r>
      <w:r w:rsidR="00400F1F">
        <w:t xml:space="preserve"> can see how much </w:t>
      </w:r>
      <w:r w:rsidR="00CF2F80">
        <w:t>carbon and energy embodied</w:t>
      </w:r>
      <w:r w:rsidR="00400F1F">
        <w:t xml:space="preserve"> in which the materials we use on a </w:t>
      </w:r>
      <w:r w:rsidR="001424A7">
        <w:t>day-to-day</w:t>
      </w:r>
      <w:r w:rsidR="00400F1F">
        <w:t xml:space="preserve"> basis in construction.</w:t>
      </w:r>
    </w:p>
    <w:p w14:paraId="0D520A88" w14:textId="77777777" w:rsidR="00D902D5" w:rsidRDefault="00D902D5" w:rsidP="00704195"/>
    <w:p w14:paraId="0B83979C" w14:textId="77777777" w:rsidR="00400F1F" w:rsidRDefault="00C77175" w:rsidP="00400F1F">
      <w:pPr>
        <w:keepNext/>
      </w:pPr>
      <w:r>
        <w:rPr>
          <w:noProof/>
        </w:rPr>
        <w:drawing>
          <wp:inline distT="0" distB="0" distL="0" distR="0" wp14:anchorId="192D984D" wp14:editId="4B5C202E">
            <wp:extent cx="5595546" cy="1605915"/>
            <wp:effectExtent l="0" t="0" r="5715" b="0"/>
            <wp:docPr id="5994927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492724"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1784" t="30263" r="28241" b="34641"/>
                    <a:stretch/>
                  </pic:blipFill>
                  <pic:spPr bwMode="auto">
                    <a:xfrm>
                      <a:off x="0" y="0"/>
                      <a:ext cx="5624216" cy="1614143"/>
                    </a:xfrm>
                    <a:prstGeom prst="rect">
                      <a:avLst/>
                    </a:prstGeom>
                    <a:ln>
                      <a:noFill/>
                    </a:ln>
                    <a:extLst>
                      <a:ext uri="{53640926-AAD7-44D8-BBD7-CCE9431645EC}">
                        <a14:shadowObscured xmlns:a14="http://schemas.microsoft.com/office/drawing/2010/main"/>
                      </a:ext>
                    </a:extLst>
                  </pic:spPr>
                </pic:pic>
              </a:graphicData>
            </a:graphic>
          </wp:inline>
        </w:drawing>
      </w:r>
    </w:p>
    <w:p w14:paraId="5BBA707D" w14:textId="254EA01A" w:rsidR="00D902D5" w:rsidRDefault="00400F1F" w:rsidP="00400F1F">
      <w:pPr>
        <w:pStyle w:val="Caption"/>
      </w:pPr>
      <w:r>
        <w:t xml:space="preserve">Information taken a class task </w:t>
      </w:r>
      <w:r w:rsidR="008250AA">
        <w:t xml:space="preserve">to research materials </w:t>
      </w:r>
      <w:r w:rsidR="00200228">
        <w:t>sustainability</w:t>
      </w:r>
      <w:r w:rsidR="008250AA">
        <w:t xml:space="preserve">/environmentally friendly. Also helped from </w:t>
      </w:r>
      <w:r w:rsidR="00200228">
        <w:t xml:space="preserve">Top Trumps cards in a class exercise </w:t>
      </w:r>
    </w:p>
    <w:p w14:paraId="46BEDBB2" w14:textId="03EAF3DE" w:rsidR="0068196C" w:rsidRDefault="00FA4B60" w:rsidP="00704195">
      <w:r>
        <w:t xml:space="preserve">A typical new housing development in the Uk is made form </w:t>
      </w:r>
      <w:r w:rsidR="000644F1">
        <w:t>bricks or concrete to build the walls of the house</w:t>
      </w:r>
      <w:r w:rsidR="00CC248F">
        <w:t>.</w:t>
      </w:r>
      <w:r w:rsidR="006F7F76">
        <w:t xml:space="preserve"> Which is because these materials are </w:t>
      </w:r>
      <w:r w:rsidR="001F1211">
        <w:t>great</w:t>
      </w:r>
      <w:r w:rsidR="006F7F76">
        <w:t xml:space="preserve"> </w:t>
      </w:r>
      <w:r w:rsidR="001F1211">
        <w:t>because</w:t>
      </w:r>
      <w:r w:rsidR="00101231">
        <w:t xml:space="preserve"> they are very durable, low maintenance, </w:t>
      </w:r>
      <w:r w:rsidR="00F466E9">
        <w:t xml:space="preserve">energy efficient, easy demolition and </w:t>
      </w:r>
      <w:r w:rsidR="001F1211">
        <w:t>have</w:t>
      </w:r>
      <w:r w:rsidR="005C6425">
        <w:t xml:space="preserve"> good strength. The way in which I propose </w:t>
      </w:r>
      <w:r w:rsidR="001F1211">
        <w:t xml:space="preserve">for the re design </w:t>
      </w:r>
      <w:r w:rsidR="006C44F4">
        <w:t xml:space="preserve">is to re-use the materials from </w:t>
      </w:r>
      <w:r w:rsidR="003B2D19">
        <w:t>a</w:t>
      </w:r>
      <w:r w:rsidR="00E338C3">
        <w:t xml:space="preserve"> demol</w:t>
      </w:r>
      <w:r w:rsidR="003B2D19">
        <w:t>ished school nearby</w:t>
      </w:r>
      <w:r w:rsidR="00E56515">
        <w:t xml:space="preserve"> which is </w:t>
      </w:r>
      <w:proofErr w:type="spellStart"/>
      <w:r w:rsidR="00E56515">
        <w:t>Pontillanfraith</w:t>
      </w:r>
      <w:proofErr w:type="spellEnd"/>
      <w:r w:rsidR="00E56515">
        <w:t xml:space="preserve"> Compre</w:t>
      </w:r>
      <w:r w:rsidR="00BE1FFC">
        <w:t xml:space="preserve">hensive School. This former school is only 12mins from </w:t>
      </w:r>
      <w:r w:rsidR="0068196C">
        <w:t>site, it</w:t>
      </w:r>
      <w:r w:rsidR="00BE1FFC">
        <w:t xml:space="preserve"> will be </w:t>
      </w:r>
      <w:r w:rsidR="007F2995">
        <w:t xml:space="preserve">easy to transport and re-use the materials </w:t>
      </w:r>
      <w:r w:rsidR="0068196C">
        <w:t>e.g.</w:t>
      </w:r>
      <w:r w:rsidR="007F2995">
        <w:t xml:space="preserve"> bricks, blocks, </w:t>
      </w:r>
      <w:r w:rsidR="00E9286B">
        <w:t>carpet tiles, concrete for aggregate</w:t>
      </w:r>
      <w:r w:rsidR="00C906F5">
        <w:t xml:space="preserve"> and </w:t>
      </w:r>
      <w:r w:rsidR="0068196C">
        <w:t>roofing materials.</w:t>
      </w:r>
      <w:r w:rsidR="001F5D3D">
        <w:t xml:space="preserve"> Therefore, from these materials you</w:t>
      </w:r>
      <w:r w:rsidR="00BD56D1">
        <w:t xml:space="preserve"> can use most of them to construct the estate</w:t>
      </w:r>
      <w:r w:rsidR="00AE7427">
        <w:t xml:space="preserve">. Another idea is to use the carpet tiles to create </w:t>
      </w:r>
      <w:r w:rsidR="0033017A">
        <w:t xml:space="preserve">a cladding to </w:t>
      </w:r>
      <w:r w:rsidR="00B225DD">
        <w:t>the exterior</w:t>
      </w:r>
      <w:r w:rsidR="0033017A">
        <w:t xml:space="preserve"> of the house as a feature to make the house more </w:t>
      </w:r>
      <w:r w:rsidR="00BF4091">
        <w:t>interesting</w:t>
      </w:r>
      <w:r w:rsidR="0033017A">
        <w:t xml:space="preserve"> to look at and </w:t>
      </w:r>
      <w:r w:rsidR="00BF4091">
        <w:t xml:space="preserve">to protect the building </w:t>
      </w:r>
      <w:r w:rsidR="00B225DD">
        <w:t>from</w:t>
      </w:r>
      <w:r w:rsidR="00BF4091">
        <w:t xml:space="preserve"> the weather elements</w:t>
      </w:r>
      <w:r w:rsidR="00B225DD">
        <w:t xml:space="preserve">. </w:t>
      </w:r>
    </w:p>
    <w:p w14:paraId="7CBB6C5C" w14:textId="6296D242" w:rsidR="009E7E8B" w:rsidRDefault="00963E80" w:rsidP="00704195">
      <w:r>
        <w:t xml:space="preserve">To re-design the foundation </w:t>
      </w:r>
      <w:r w:rsidR="008838A0">
        <w:t xml:space="preserve">I am going to use a screw foundation for the </w:t>
      </w:r>
      <w:r w:rsidR="00264793">
        <w:t>housing developments</w:t>
      </w:r>
      <w:r w:rsidR="00F21208">
        <w:t xml:space="preserve">. The </w:t>
      </w:r>
      <w:r w:rsidR="008343E7">
        <w:t>advantage</w:t>
      </w:r>
      <w:r w:rsidR="00F21208">
        <w:t xml:space="preserve"> </w:t>
      </w:r>
      <w:r w:rsidR="008343E7">
        <w:t>of</w:t>
      </w:r>
      <w:r w:rsidR="00724C37">
        <w:t xml:space="preserve"> using this type of foundation over the other types </w:t>
      </w:r>
      <w:r w:rsidR="009C21B3">
        <w:t>is</w:t>
      </w:r>
      <w:r w:rsidR="00724C37">
        <w:t xml:space="preserve"> that </w:t>
      </w:r>
      <w:r w:rsidR="00B215F3">
        <w:t>it’s</w:t>
      </w:r>
      <w:r w:rsidR="00724C37">
        <w:t xml:space="preserve"> more sustainable to ground below, </w:t>
      </w:r>
      <w:r w:rsidR="0056373E">
        <w:t xml:space="preserve">no excavation needed to build the foundation, its cost effective, </w:t>
      </w:r>
      <w:r w:rsidR="0068262F">
        <w:t>no soil sea</w:t>
      </w:r>
      <w:r w:rsidR="005110B4">
        <w:t>l</w:t>
      </w:r>
      <w:r w:rsidR="0068262F">
        <w:t xml:space="preserve"> </w:t>
      </w:r>
      <w:r w:rsidR="009C21B3">
        <w:t>needed,</w:t>
      </w:r>
      <w:r w:rsidR="0068262F">
        <w:t xml:space="preserve"> and </w:t>
      </w:r>
      <w:r w:rsidR="00E82F73">
        <w:t xml:space="preserve">they have a high load bearing capacity which is instant. </w:t>
      </w:r>
      <w:r w:rsidR="002F46B7">
        <w:t xml:space="preserve">All these advantages show that this type of foundation is more sustainable </w:t>
      </w:r>
      <w:r w:rsidR="009C21B3">
        <w:t>than other foundation options.</w:t>
      </w:r>
    </w:p>
    <w:p w14:paraId="6AEE4296" w14:textId="23B24A45" w:rsidR="00831ABD" w:rsidRDefault="00907E23" w:rsidP="00831ABD">
      <w:r>
        <w:t xml:space="preserve">To insulate the new developments my choice </w:t>
      </w:r>
      <w:r w:rsidR="003D1E55">
        <w:t>of insulation is sheep’s wool</w:t>
      </w:r>
      <w:r w:rsidR="002B47DE">
        <w:t>. This is because in Wales this is produced locally</w:t>
      </w:r>
      <w:r w:rsidR="00831ABD">
        <w:t xml:space="preserve">. Some advantages of using sheep’s wool </w:t>
      </w:r>
      <w:r w:rsidR="00CB507A">
        <w:t>are</w:t>
      </w:r>
      <w:r w:rsidR="00831ABD">
        <w:t xml:space="preserve">: </w:t>
      </w:r>
    </w:p>
    <w:p w14:paraId="1468B689" w14:textId="1F654289" w:rsidR="00831ABD" w:rsidRPr="00831ABD" w:rsidRDefault="00831ABD" w:rsidP="00831ABD">
      <w:pPr>
        <w:pStyle w:val="ListParagraph"/>
        <w:numPr>
          <w:ilvl w:val="0"/>
          <w:numId w:val="10"/>
        </w:numPr>
        <w:rPr>
          <w:lang w:val="en-GB"/>
        </w:rPr>
      </w:pPr>
      <w:r w:rsidRPr="00831ABD">
        <w:rPr>
          <w:lang w:val="en-GB"/>
        </w:rPr>
        <w:t>It is</w:t>
      </w:r>
      <w:r w:rsidRPr="00831ABD">
        <w:rPr>
          <w:lang w:val="en-GB"/>
        </w:rPr>
        <w:t xml:space="preserve"> safe. Unlike many other insulation products, Sheep Wool Insulation is </w:t>
      </w:r>
      <w:r w:rsidRPr="00831ABD">
        <w:rPr>
          <w:lang w:val="en-GB"/>
        </w:rPr>
        <w:t>safe</w:t>
      </w:r>
      <w:r w:rsidRPr="00831ABD">
        <w:rPr>
          <w:lang w:val="en-GB"/>
        </w:rPr>
        <w:t xml:space="preserve"> and allergy-free. </w:t>
      </w:r>
    </w:p>
    <w:p w14:paraId="102F5D98" w14:textId="15CE2D5D" w:rsidR="00831ABD" w:rsidRPr="00831ABD" w:rsidRDefault="00831ABD" w:rsidP="00831ABD">
      <w:pPr>
        <w:numPr>
          <w:ilvl w:val="0"/>
          <w:numId w:val="9"/>
        </w:numPr>
        <w:rPr>
          <w:lang w:val="en-GB"/>
        </w:rPr>
      </w:pPr>
      <w:r w:rsidRPr="00831ABD">
        <w:rPr>
          <w:lang w:val="en-GB"/>
        </w:rPr>
        <w:t>It is</w:t>
      </w:r>
      <w:r w:rsidRPr="00831ABD">
        <w:rPr>
          <w:lang w:val="en-GB"/>
        </w:rPr>
        <w:t xml:space="preserve"> eco-friendly. Sheep Wool Insulation is made from 100% pure wool and is the environmentally friendly, green way to insulate.</w:t>
      </w:r>
    </w:p>
    <w:p w14:paraId="04265010" w14:textId="76A06209" w:rsidR="00831ABD" w:rsidRPr="00831ABD" w:rsidRDefault="00831ABD" w:rsidP="00831ABD">
      <w:pPr>
        <w:numPr>
          <w:ilvl w:val="0"/>
          <w:numId w:val="9"/>
        </w:numPr>
        <w:rPr>
          <w:lang w:val="en-GB"/>
        </w:rPr>
      </w:pPr>
      <w:r w:rsidRPr="00831ABD">
        <w:rPr>
          <w:lang w:val="en-GB"/>
        </w:rPr>
        <w:t>It is</w:t>
      </w:r>
      <w:r w:rsidRPr="00831ABD">
        <w:rPr>
          <w:lang w:val="en-GB"/>
        </w:rPr>
        <w:t xml:space="preserve"> efficient.</w:t>
      </w:r>
    </w:p>
    <w:p w14:paraId="4CDA1FFF" w14:textId="2B2283EC" w:rsidR="00831ABD" w:rsidRPr="00831ABD" w:rsidRDefault="00831ABD" w:rsidP="00831ABD">
      <w:pPr>
        <w:numPr>
          <w:ilvl w:val="0"/>
          <w:numId w:val="9"/>
        </w:numPr>
        <w:rPr>
          <w:lang w:val="en-GB"/>
        </w:rPr>
      </w:pPr>
      <w:r w:rsidRPr="00831ABD">
        <w:rPr>
          <w:lang w:val="en-GB"/>
        </w:rPr>
        <w:t>It is</w:t>
      </w:r>
      <w:r w:rsidRPr="00831ABD">
        <w:rPr>
          <w:lang w:val="en-GB"/>
        </w:rPr>
        <w:t xml:space="preserve"> easy to install. </w:t>
      </w:r>
    </w:p>
    <w:p w14:paraId="670A5D97" w14:textId="77777777" w:rsidR="00831ABD" w:rsidRDefault="00831ABD" w:rsidP="00831ABD">
      <w:pPr>
        <w:numPr>
          <w:ilvl w:val="0"/>
          <w:numId w:val="9"/>
        </w:numPr>
        <w:rPr>
          <w:lang w:val="en-GB"/>
        </w:rPr>
      </w:pPr>
      <w:r w:rsidRPr="00831ABD">
        <w:rPr>
          <w:lang w:val="en-GB"/>
        </w:rPr>
        <w:t>It saves you money.</w:t>
      </w:r>
    </w:p>
    <w:p w14:paraId="4143A848" w14:textId="40929D4B" w:rsidR="00F71F2C" w:rsidRDefault="006673FE" w:rsidP="00F71F2C">
      <w:r>
        <w:lastRenderedPageBreak/>
        <w:t>(</w:t>
      </w:r>
      <w:proofErr w:type="spellStart"/>
      <w:r w:rsidR="00F71F2C" w:rsidRPr="00F71F2C">
        <w:t>SheepWool</w:t>
      </w:r>
      <w:proofErr w:type="spellEnd"/>
      <w:r w:rsidR="00F71F2C" w:rsidRPr="00F71F2C">
        <w:t xml:space="preserve"> Insulation. (n.d.). </w:t>
      </w:r>
      <w:r w:rsidR="00F71F2C" w:rsidRPr="00F71F2C">
        <w:rPr>
          <w:i/>
          <w:iCs/>
        </w:rPr>
        <w:t>Who is Sheep Wool for?</w:t>
      </w:r>
      <w:r w:rsidR="00F71F2C" w:rsidRPr="00F71F2C">
        <w:t xml:space="preserve"> [online] Available at: </w:t>
      </w:r>
      <w:hyperlink r:id="rId12" w:history="1">
        <w:r w:rsidRPr="00BC78BA">
          <w:rPr>
            <w:rStyle w:val="Hyperlink"/>
          </w:rPr>
          <w:t>https://www.sheepwoolinsulation.com/where-to-use/who-is-sheepwool-for/</w:t>
        </w:r>
      </w:hyperlink>
      <w:r w:rsidR="00F71F2C" w:rsidRPr="00F71F2C">
        <w:t>.</w:t>
      </w:r>
      <w:r>
        <w:t>)</w:t>
      </w:r>
    </w:p>
    <w:p w14:paraId="38DD2674" w14:textId="62E52DA6" w:rsidR="006673FE" w:rsidRDefault="006673FE" w:rsidP="00F71F2C">
      <w:r>
        <w:t xml:space="preserve">The </w:t>
      </w:r>
      <w:r w:rsidR="00F77A7C">
        <w:t xml:space="preserve">windows </w:t>
      </w:r>
      <w:r>
        <w:t xml:space="preserve">of my building </w:t>
      </w:r>
      <w:r w:rsidR="00AB3051">
        <w:t>are</w:t>
      </w:r>
      <w:r>
        <w:t xml:space="preserve"> going to be sourced from a </w:t>
      </w:r>
      <w:r w:rsidR="00084EAD">
        <w:t xml:space="preserve">local company in Wales Celtic Windows </w:t>
      </w:r>
      <w:r w:rsidR="00F77A7C">
        <w:t>based</w:t>
      </w:r>
      <w:r w:rsidR="00084EAD">
        <w:t xml:space="preserve"> in </w:t>
      </w:r>
      <w:r w:rsidR="00F77A7C">
        <w:t>Llanelli</w:t>
      </w:r>
      <w:r w:rsidR="00084EAD">
        <w:t xml:space="preserve">. Which I am going to install </w:t>
      </w:r>
      <w:r w:rsidR="00F77A7C">
        <w:t>triple glazing to the properties.</w:t>
      </w:r>
      <w:r w:rsidR="006A4487">
        <w:t xml:space="preserve"> The </w:t>
      </w:r>
      <w:r w:rsidR="000C2DBA">
        <w:t>reasons why</w:t>
      </w:r>
      <w:r w:rsidR="006A4487">
        <w:t xml:space="preserve"> I have chosen triple glazing </w:t>
      </w:r>
      <w:r w:rsidR="00054B68">
        <w:t>is because they will make their money back in years to come with the saving costs of heating a home, also using less energy to heat the home.</w:t>
      </w:r>
      <w:r w:rsidR="000C2DBA">
        <w:t xml:space="preserve"> The materials in which </w:t>
      </w:r>
      <w:r w:rsidR="00593B0C">
        <w:t xml:space="preserve">the windows are going to be produced form is PVC because as it’s not sustainable however, will last for years to come over other materials. </w:t>
      </w:r>
    </w:p>
    <w:p w14:paraId="2AC741DA" w14:textId="0D152F78" w:rsidR="007B5B29" w:rsidRDefault="00CB507A" w:rsidP="00704195">
      <w:r>
        <w:rPr>
          <w:noProof/>
          <w:lang w:val="en-GB"/>
        </w:rPr>
        <w:drawing>
          <wp:anchor distT="0" distB="0" distL="114300" distR="114300" simplePos="0" relativeHeight="251680768" behindDoc="1" locked="0" layoutInCell="1" allowOverlap="1" wp14:anchorId="4A3E0C03" wp14:editId="17431C23">
            <wp:simplePos x="0" y="0"/>
            <wp:positionH relativeFrom="column">
              <wp:posOffset>4210050</wp:posOffset>
            </wp:positionH>
            <wp:positionV relativeFrom="paragraph">
              <wp:posOffset>1270</wp:posOffset>
            </wp:positionV>
            <wp:extent cx="1765300" cy="2493010"/>
            <wp:effectExtent l="0" t="0" r="6350" b="2540"/>
            <wp:wrapTight wrapText="bothSides">
              <wp:wrapPolygon edited="0">
                <wp:start x="0" y="0"/>
                <wp:lineTo x="0" y="21457"/>
                <wp:lineTo x="21445" y="21457"/>
                <wp:lineTo x="21445" y="0"/>
                <wp:lineTo x="0" y="0"/>
              </wp:wrapPolygon>
            </wp:wrapTight>
            <wp:docPr id="16216861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65300" cy="2493010"/>
                    </a:xfrm>
                    <a:prstGeom prst="rect">
                      <a:avLst/>
                    </a:prstGeom>
                    <a:noFill/>
                  </pic:spPr>
                </pic:pic>
              </a:graphicData>
            </a:graphic>
            <wp14:sizeRelH relativeFrom="page">
              <wp14:pctWidth>0</wp14:pctWidth>
            </wp14:sizeRelH>
            <wp14:sizeRelV relativeFrom="page">
              <wp14:pctHeight>0</wp14:pctHeight>
            </wp14:sizeRelV>
          </wp:anchor>
        </w:drawing>
      </w:r>
      <w:r w:rsidR="000C2DBA">
        <w:t xml:space="preserve">More information </w:t>
      </w:r>
      <w:r w:rsidR="00593B0C">
        <w:t>is found</w:t>
      </w:r>
      <w:r w:rsidR="000C2DBA">
        <w:t xml:space="preserve"> </w:t>
      </w:r>
      <w:r>
        <w:t>at:</w:t>
      </w:r>
      <w:r w:rsidR="000C2DBA">
        <w:t xml:space="preserve"> </w:t>
      </w:r>
      <w:r w:rsidR="000C2DBA" w:rsidRPr="000C2DBA">
        <w:t>Celtic uPVC Windows, Doors &amp; Conservatories. (2023). </w:t>
      </w:r>
      <w:r w:rsidR="000C2DBA" w:rsidRPr="000C2DBA">
        <w:rPr>
          <w:i/>
          <w:iCs/>
        </w:rPr>
        <w:t>Home - Celtic uPVC Windows, Doors &amp; Conservatories</w:t>
      </w:r>
      <w:r w:rsidR="000C2DBA" w:rsidRPr="000C2DBA">
        <w:t>. [online] Available at: https://www.celticupvc.co.uk/ [Accessed 7 Jan. 2025].</w:t>
      </w:r>
    </w:p>
    <w:p w14:paraId="46897E99" w14:textId="378022FE" w:rsidR="00F3676A" w:rsidRDefault="007973D5" w:rsidP="00704195">
      <w:r>
        <w:rPr>
          <w:noProof/>
        </w:rPr>
        <mc:AlternateContent>
          <mc:Choice Requires="wps">
            <w:drawing>
              <wp:anchor distT="0" distB="0" distL="114300" distR="114300" simplePos="0" relativeHeight="251682816" behindDoc="1" locked="0" layoutInCell="1" allowOverlap="1" wp14:anchorId="1957335F" wp14:editId="0D998480">
                <wp:simplePos x="0" y="0"/>
                <wp:positionH relativeFrom="column">
                  <wp:posOffset>4254500</wp:posOffset>
                </wp:positionH>
                <wp:positionV relativeFrom="paragraph">
                  <wp:posOffset>1444625</wp:posOffset>
                </wp:positionV>
                <wp:extent cx="2349500" cy="635"/>
                <wp:effectExtent l="0" t="0" r="0" b="0"/>
                <wp:wrapTight wrapText="bothSides">
                  <wp:wrapPolygon edited="0">
                    <wp:start x="0" y="0"/>
                    <wp:lineTo x="0" y="21250"/>
                    <wp:lineTo x="21366" y="21250"/>
                    <wp:lineTo x="21366" y="0"/>
                    <wp:lineTo x="0" y="0"/>
                  </wp:wrapPolygon>
                </wp:wrapTight>
                <wp:docPr id="1713257601" name="Text Box 1"/>
                <wp:cNvGraphicFramePr/>
                <a:graphic xmlns:a="http://schemas.openxmlformats.org/drawingml/2006/main">
                  <a:graphicData uri="http://schemas.microsoft.com/office/word/2010/wordprocessingShape">
                    <wps:wsp>
                      <wps:cNvSpPr txBox="1"/>
                      <wps:spPr>
                        <a:xfrm>
                          <a:off x="0" y="0"/>
                          <a:ext cx="2349500" cy="635"/>
                        </a:xfrm>
                        <a:prstGeom prst="rect">
                          <a:avLst/>
                        </a:prstGeom>
                        <a:solidFill>
                          <a:prstClr val="white"/>
                        </a:solidFill>
                        <a:ln>
                          <a:noFill/>
                        </a:ln>
                      </wps:spPr>
                      <wps:txbx>
                        <w:txbxContent>
                          <w:p w14:paraId="50E67F6C" w14:textId="3F700479" w:rsidR="007973D5" w:rsidRPr="007A14E3" w:rsidRDefault="007973D5" w:rsidP="007973D5">
                            <w:pPr>
                              <w:pStyle w:val="Caption"/>
                              <w:rPr>
                                <w:noProof/>
                                <w:szCs w:val="22"/>
                              </w:rPr>
                            </w:pPr>
                            <w:r>
                              <w:rPr>
                                <w:noProof/>
                                <w:szCs w:val="22"/>
                              </w:rPr>
                              <w:t xml:space="preserve"> Image From </w:t>
                            </w:r>
                            <w:r w:rsidRPr="007973D5">
                              <w:rPr>
                                <w:noProof/>
                                <w:szCs w:val="22"/>
                              </w:rPr>
                              <w:t>https://www.loveuourpostcode.com and Price, D. (2018). Love Your Postcode</w:t>
                            </w:r>
                            <w:r w:rsidRPr="007973D5">
                              <w:rPr>
                                <w:noProof/>
                                <w:szCs w:val="22"/>
                                <w:vertAlign w:val="superscript"/>
                              </w:rPr>
                              <w:t>TM</w:t>
                            </w:r>
                            <w:r w:rsidRPr="007973D5">
                              <w:rPr>
                                <w:noProof/>
                                <w:szCs w:val="22"/>
                              </w:rPr>
                              <w:t>. [online] Love Your Postcode</w:t>
                            </w:r>
                            <w:r w:rsidRPr="007973D5">
                              <w:rPr>
                                <w:noProof/>
                                <w:szCs w:val="22"/>
                                <w:vertAlign w:val="superscript"/>
                              </w:rPr>
                              <w:t>TM</w:t>
                            </w:r>
                            <w:r w:rsidRPr="007973D5">
                              <w:rPr>
                                <w:noProof/>
                                <w:szCs w:val="22"/>
                              </w:rPr>
                              <w:t>. Available at: https://www.loveyourpostcode.com/energy-performance-certificates/ [Accessed 7 Jan.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957335F" id="Text Box 1" o:spid="_x0000_s1030" type="#_x0000_t202" style="position:absolute;margin-left:335pt;margin-top:113.75pt;width:185pt;height:.05pt;z-index:-2516336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" stroked="f">
                <v:textbox style="mso-fit-shape-to-text:t" inset="0,0,0,0">
                  <w:txbxContent>
                    <w:p w14:paraId="50E67F6C" w14:textId="3F700479" w:rsidR="007973D5" w:rsidRPr="007A14E3" w:rsidRDefault="007973D5" w:rsidP="007973D5">
                      <w:pPr>
                        <w:pStyle w:val="Caption"/>
                        <w:rPr>
                          <w:noProof/>
                          <w:szCs w:val="22"/>
                        </w:rPr>
                      </w:pPr>
                      <w:r>
                        <w:rPr>
                          <w:noProof/>
                          <w:szCs w:val="22"/>
                        </w:rPr>
                        <w:t xml:space="preserve"> Image From </w:t>
                      </w:r>
                      <w:r w:rsidRPr="007973D5">
                        <w:rPr>
                          <w:noProof/>
                          <w:szCs w:val="22"/>
                        </w:rPr>
                        <w:t>https://www.loveuourpostcode.com and Price, D. (2018). Love Your Postcode</w:t>
                      </w:r>
                      <w:r w:rsidRPr="007973D5">
                        <w:rPr>
                          <w:noProof/>
                          <w:szCs w:val="22"/>
                          <w:vertAlign w:val="superscript"/>
                        </w:rPr>
                        <w:t>TM</w:t>
                      </w:r>
                      <w:r w:rsidRPr="007973D5">
                        <w:rPr>
                          <w:noProof/>
                          <w:szCs w:val="22"/>
                        </w:rPr>
                        <w:t>. [online] Love Your Postcode</w:t>
                      </w:r>
                      <w:r w:rsidRPr="007973D5">
                        <w:rPr>
                          <w:noProof/>
                          <w:szCs w:val="22"/>
                          <w:vertAlign w:val="superscript"/>
                        </w:rPr>
                        <w:t>TM</w:t>
                      </w:r>
                      <w:r w:rsidRPr="007973D5">
                        <w:rPr>
                          <w:noProof/>
                          <w:szCs w:val="22"/>
                        </w:rPr>
                        <w:t>. Available at: https://www.loveyourpostcode.com/energy-performance-certificates/ [Accessed 7 Jan. 2025].</w:t>
                      </w:r>
                    </w:p>
                  </w:txbxContent>
                </v:textbox>
                <w10:wrap type="tight"/>
              </v:shape>
            </w:pict>
          </mc:Fallback>
        </mc:AlternateContent>
      </w:r>
      <w:r w:rsidR="00F3676A">
        <w:t xml:space="preserve">By doing these upgrades it will increase the </w:t>
      </w:r>
      <w:r w:rsidR="00D57BED">
        <w:t xml:space="preserve">EPC rating of the building </w:t>
      </w:r>
      <w:r w:rsidR="00B04479">
        <w:rPr>
          <w:lang w:val="en-GB"/>
        </w:rPr>
        <w:t>which explained briefly is t</w:t>
      </w:r>
      <w:r w:rsidR="00D121F6" w:rsidRPr="00D121F6">
        <w:rPr>
          <w:lang w:val="en-GB"/>
        </w:rPr>
        <w:t>he scale goes from G (inefficient) to A (extremely efficient).</w:t>
      </w:r>
      <w:r w:rsidR="00B04479">
        <w:rPr>
          <w:lang w:val="en-GB"/>
        </w:rPr>
        <w:t xml:space="preserve"> </w:t>
      </w:r>
      <w:r w:rsidR="00D121F6" w:rsidRPr="00D121F6">
        <w:rPr>
          <w:lang w:val="en-GB"/>
        </w:rPr>
        <w:t>A potential rating (what could be accomplished with energy efficiency upgrades) and a present rating (based on the property's actual energy efficiency) are both included in the EPC.</w:t>
      </w:r>
      <w:r w:rsidR="00B41570">
        <w:t xml:space="preserve"> </w:t>
      </w:r>
      <w:r w:rsidR="007624DC">
        <w:t>So,</w:t>
      </w:r>
      <w:r w:rsidR="00827082">
        <w:t xml:space="preserve"> by upgrading the building, the development </w:t>
      </w:r>
      <w:r w:rsidR="007624DC">
        <w:t xml:space="preserve">will have a higher EPC rating, which will mean it’s cheaper to run and more energy efficient </w:t>
      </w:r>
    </w:p>
    <w:p w14:paraId="0AD60E29" w14:textId="4E6944C5" w:rsidR="006D4402" w:rsidRDefault="00E615F5">
      <w:pPr>
        <w:pStyle w:val="Heading2"/>
      </w:pPr>
      <w:r>
        <w:t xml:space="preserve">Water </w:t>
      </w:r>
    </w:p>
    <w:p w14:paraId="6357CFAC" w14:textId="787EBDBD" w:rsidR="00AA2159" w:rsidRDefault="00180E26">
      <w:r>
        <w:t xml:space="preserve">The re </w:t>
      </w:r>
      <w:r w:rsidR="002850B5">
        <w:t>design</w:t>
      </w:r>
      <w:r>
        <w:t xml:space="preserve"> of the water system </w:t>
      </w:r>
      <w:r w:rsidR="00AA2159">
        <w:t>is within</w:t>
      </w:r>
      <w:r>
        <w:t xml:space="preserve"> the new housing estate.</w:t>
      </w:r>
      <w:r w:rsidR="00973CD2">
        <w:t xml:space="preserve"> My aim is to reduce the consumption </w:t>
      </w:r>
      <w:r w:rsidR="00A30159">
        <w:t xml:space="preserve">of water being used and how to recycle the water within the housing development. </w:t>
      </w:r>
      <w:r w:rsidR="00AA2159">
        <w:t xml:space="preserve">This can be achieved by management and monitoring the water usage within. </w:t>
      </w:r>
      <w:r w:rsidR="00C31BF6">
        <w:t xml:space="preserve">The </w:t>
      </w:r>
      <w:r w:rsidR="006F22A8">
        <w:t xml:space="preserve">values which we would gain by implementing this would </w:t>
      </w:r>
      <w:r w:rsidR="00CB402E">
        <w:t>be</w:t>
      </w:r>
      <w:r w:rsidR="006F22A8">
        <w:t xml:space="preserve"> </w:t>
      </w:r>
      <w:r w:rsidR="00CB402E">
        <w:t>an</w:t>
      </w:r>
      <w:r w:rsidR="006F22A8">
        <w:t xml:space="preserve"> increase of </w:t>
      </w:r>
      <w:r w:rsidR="00410A5E">
        <w:t xml:space="preserve">water usage in </w:t>
      </w:r>
      <w:r w:rsidR="00ED0995">
        <w:t>development</w:t>
      </w:r>
      <w:r w:rsidR="00410A5E">
        <w:t xml:space="preserve">, </w:t>
      </w:r>
      <w:r w:rsidR="00E3599C">
        <w:t>reducing</w:t>
      </w:r>
      <w:r w:rsidR="00410A5E">
        <w:t xml:space="preserve"> the cost which </w:t>
      </w:r>
      <w:r w:rsidR="004078B0">
        <w:t>homeowners</w:t>
      </w:r>
      <w:r w:rsidR="00410A5E">
        <w:t xml:space="preserve"> would have to pay in the development</w:t>
      </w:r>
      <w:r w:rsidR="00F10096">
        <w:t xml:space="preserve"> and </w:t>
      </w:r>
      <w:r w:rsidR="004078B0">
        <w:t>managing</w:t>
      </w:r>
      <w:r w:rsidR="00F10096">
        <w:t xml:space="preserve"> the water demand on the estate. If all new development could apply </w:t>
      </w:r>
      <w:r w:rsidR="004561B5">
        <w:t xml:space="preserve">something similar, imagine the saving in which </w:t>
      </w:r>
      <w:r w:rsidR="00E3599C">
        <w:t>homeowners</w:t>
      </w:r>
      <w:r w:rsidR="004561B5">
        <w:t xml:space="preserve"> would save and the decrease the amount of water usage in the UK. </w:t>
      </w:r>
      <w:r w:rsidR="004B3F0D">
        <w:t xml:space="preserve">Why </w:t>
      </w:r>
      <w:r w:rsidR="00E3599C">
        <w:t>do we</w:t>
      </w:r>
      <w:r w:rsidR="004B3F0D">
        <w:t xml:space="preserve"> need to implement water in BREEAMS framework? </w:t>
      </w:r>
      <w:r w:rsidR="00E3599C">
        <w:t xml:space="preserve">This is because, </w:t>
      </w:r>
      <w:r w:rsidR="0083699D">
        <w:t xml:space="preserve">due to the increasing population over the years in </w:t>
      </w:r>
      <w:r w:rsidR="004078B0">
        <w:t>the UK</w:t>
      </w:r>
      <w:r w:rsidR="0083699D">
        <w:t xml:space="preserve">, </w:t>
      </w:r>
      <w:r w:rsidR="000163A2">
        <w:t>the</w:t>
      </w:r>
      <w:r w:rsidR="0083699D">
        <w:t xml:space="preserve"> increase </w:t>
      </w:r>
      <w:r w:rsidR="000163A2">
        <w:t>in</w:t>
      </w:r>
      <w:r w:rsidR="0083699D">
        <w:t xml:space="preserve"> demand </w:t>
      </w:r>
      <w:r w:rsidR="00FD6396">
        <w:t>for</w:t>
      </w:r>
      <w:r w:rsidR="0083699D">
        <w:t xml:space="preserve"> water has increased.</w:t>
      </w:r>
      <w:r w:rsidR="00CA6FC4">
        <w:t xml:space="preserve"> </w:t>
      </w:r>
      <w:r w:rsidR="009C1BAC">
        <w:t xml:space="preserve">Also, </w:t>
      </w:r>
      <w:r w:rsidR="00FD6396">
        <w:t>the risk</w:t>
      </w:r>
      <w:r w:rsidR="004A3736">
        <w:t xml:space="preserve"> of water </w:t>
      </w:r>
      <w:r w:rsidR="00FD6396">
        <w:t>shortages,</w:t>
      </w:r>
      <w:r w:rsidR="001E40C3">
        <w:t xml:space="preserve"> </w:t>
      </w:r>
      <w:r w:rsidR="000163A2">
        <w:t>e.g.,</w:t>
      </w:r>
      <w:r w:rsidR="001E40C3">
        <w:t xml:space="preserve"> </w:t>
      </w:r>
      <w:r w:rsidR="00457295">
        <w:t xml:space="preserve">rainfall </w:t>
      </w:r>
      <w:r w:rsidR="00FD6396">
        <w:t>patterns,</w:t>
      </w:r>
      <w:r w:rsidR="00457295">
        <w:t xml:space="preserve"> are changing due to climate change, so how </w:t>
      </w:r>
      <w:r w:rsidR="00FD6396">
        <w:t>do</w:t>
      </w:r>
      <w:r w:rsidR="00457295">
        <w:t xml:space="preserve"> we need to adapt from this </w:t>
      </w:r>
      <w:r w:rsidR="000163A2">
        <w:t>information?</w:t>
      </w:r>
      <w:r w:rsidR="00457295">
        <w:t xml:space="preserve"> </w:t>
      </w:r>
    </w:p>
    <w:p w14:paraId="15FE8FD8" w14:textId="0BBA8D7D" w:rsidR="00FE736C" w:rsidRDefault="00BE3FD5">
      <w:r>
        <w:t xml:space="preserve">For </w:t>
      </w:r>
      <w:r w:rsidR="000163A2">
        <w:t>me</w:t>
      </w:r>
      <w:r>
        <w:t xml:space="preserve"> </w:t>
      </w:r>
      <w:r w:rsidR="00FD6396">
        <w:t>to design</w:t>
      </w:r>
      <w:r>
        <w:t xml:space="preserve"> the housing development for water</w:t>
      </w:r>
      <w:r w:rsidR="00FD6396">
        <w:t xml:space="preserve"> within,</w:t>
      </w:r>
      <w:r>
        <w:t xml:space="preserve"> I am going to </w:t>
      </w:r>
      <w:r w:rsidR="00347C06">
        <w:t>keep the existing</w:t>
      </w:r>
      <w:r>
        <w:t xml:space="preserve"> Suds system </w:t>
      </w:r>
      <w:r w:rsidR="00130C2A">
        <w:t xml:space="preserve">(Sustainable Drainage System) </w:t>
      </w:r>
      <w:r w:rsidR="00347C06">
        <w:t>in the estate and make it larger to allow for more water to be collected to reduce flooding</w:t>
      </w:r>
      <w:r w:rsidR="0056709F">
        <w:t xml:space="preserve"> within the development. </w:t>
      </w:r>
      <w:r w:rsidR="001E4EB3">
        <w:t xml:space="preserve">By having a larger SUDS </w:t>
      </w:r>
      <w:r w:rsidR="00DD5AA7">
        <w:t>System,</w:t>
      </w:r>
      <w:r w:rsidR="004032DF">
        <w:t xml:space="preserve"> it will allow for the development to recharger more ground water supplies, </w:t>
      </w:r>
      <w:r w:rsidR="00E76614">
        <w:t xml:space="preserve">capture water for </w:t>
      </w:r>
      <w:r w:rsidR="00DD5AA7">
        <w:t>re-use</w:t>
      </w:r>
      <w:r w:rsidR="00B432C4">
        <w:t xml:space="preserve"> and help more plants and wildlife to be attracted to the </w:t>
      </w:r>
      <w:r w:rsidR="00B432C4">
        <w:lastRenderedPageBreak/>
        <w:t xml:space="preserve">area. </w:t>
      </w:r>
      <w:r w:rsidR="009B11AB">
        <w:t xml:space="preserve">Installing SUDS systems was made mandatory by </w:t>
      </w:r>
      <w:r w:rsidR="00E654C1">
        <w:t>the government</w:t>
      </w:r>
      <w:r w:rsidR="009B11AB">
        <w:t xml:space="preserve"> in 2023</w:t>
      </w:r>
      <w:r w:rsidR="00FF1193">
        <w:t xml:space="preserve">, </w:t>
      </w:r>
      <w:r w:rsidR="002A773A">
        <w:t xml:space="preserve">however to </w:t>
      </w:r>
      <w:r w:rsidR="00C85E77">
        <w:t>certain</w:t>
      </w:r>
      <w:r w:rsidR="002A773A">
        <w:t xml:space="preserve"> size requirements. </w:t>
      </w:r>
      <w:r w:rsidR="004A05DB">
        <w:t>We should</w:t>
      </w:r>
      <w:r w:rsidR="002A773A">
        <w:t xml:space="preserve"> be </w:t>
      </w:r>
      <w:r w:rsidR="004A05DB">
        <w:t xml:space="preserve">installing </w:t>
      </w:r>
      <w:r w:rsidR="002A773A">
        <w:t xml:space="preserve">larger </w:t>
      </w:r>
      <w:r w:rsidR="00E654C1">
        <w:t xml:space="preserve">SUDS into developments, we </w:t>
      </w:r>
      <w:r w:rsidR="00DF7DEC">
        <w:t xml:space="preserve">could </w:t>
      </w:r>
      <w:r w:rsidR="00FE736C">
        <w:t>re-use</w:t>
      </w:r>
      <w:r w:rsidR="00DF7DEC">
        <w:t xml:space="preserve"> the water more water, instead of relying on the </w:t>
      </w:r>
      <w:r w:rsidR="00FE736C">
        <w:t xml:space="preserve">mains water supply, and be more efficient. </w:t>
      </w:r>
    </w:p>
    <w:p w14:paraId="4C8B5804" w14:textId="1AE379C3" w:rsidR="005E76C1" w:rsidRDefault="00D30F2D">
      <w:r>
        <w:t xml:space="preserve">For my scheme I am going to implement </w:t>
      </w:r>
      <w:r w:rsidR="00F63813">
        <w:t>a communal garden space for the homeowners at the estate. By having a SUDS system</w:t>
      </w:r>
      <w:r w:rsidR="00C93E56">
        <w:t xml:space="preserve">, this will allow me to reuse the water to pump up to a tank at the communal garden for </w:t>
      </w:r>
      <w:r w:rsidR="00FF236A">
        <w:t xml:space="preserve">homeowners to use the water to water the plants/vegetables being produced on the </w:t>
      </w:r>
      <w:r w:rsidR="00F86DE6">
        <w:t>developments. The</w:t>
      </w:r>
      <w:r w:rsidR="006B41DF">
        <w:t xml:space="preserve"> filter water from the SUDS </w:t>
      </w:r>
      <w:r w:rsidR="00F86DE6">
        <w:t xml:space="preserve">system will be stored in a large tank on site and </w:t>
      </w:r>
      <w:r w:rsidR="00C0569F">
        <w:t>distributed</w:t>
      </w:r>
      <w:r w:rsidR="00F86DE6">
        <w:t xml:space="preserve"> to the </w:t>
      </w:r>
      <w:r w:rsidR="00C0569F">
        <w:t>houses</w:t>
      </w:r>
      <w:r w:rsidR="00F86DE6">
        <w:t xml:space="preserve"> on the development</w:t>
      </w:r>
      <w:r w:rsidR="00C0569F">
        <w:t xml:space="preserve">. Also, all homes on site will have a rainwater </w:t>
      </w:r>
      <w:r w:rsidR="00771347">
        <w:t xml:space="preserve">collection system which will </w:t>
      </w:r>
      <w:r w:rsidR="00C85E77">
        <w:t>be implemented</w:t>
      </w:r>
      <w:r w:rsidR="00771347">
        <w:t xml:space="preserve"> with the SUDS system to </w:t>
      </w:r>
      <w:r w:rsidR="00145E5D">
        <w:t>allow them</w:t>
      </w:r>
      <w:r w:rsidR="00771347">
        <w:t xml:space="preserve"> to recycle the rainwater.</w:t>
      </w:r>
      <w:r w:rsidR="00145E5D">
        <w:t xml:space="preserve"> Along with ACO drains installed on the roads and paths to run into the SUDS system. </w:t>
      </w:r>
    </w:p>
    <w:p w14:paraId="10D43DC1" w14:textId="730789F7" w:rsidR="005E76C1" w:rsidRDefault="00A24526">
      <w:r>
        <w:t xml:space="preserve">Water under BREAM is one credit, which there is </w:t>
      </w:r>
      <w:r w:rsidR="00395CC6">
        <w:t>an</w:t>
      </w:r>
      <w:r>
        <w:t xml:space="preserve"> </w:t>
      </w:r>
      <w:r w:rsidR="00395CC6">
        <w:t>assessment</w:t>
      </w:r>
      <w:r>
        <w:t xml:space="preserve"> which you </w:t>
      </w:r>
      <w:r w:rsidR="00523B86">
        <w:t>must</w:t>
      </w:r>
      <w:r>
        <w:t xml:space="preserve"> follow to gain this one credit. </w:t>
      </w:r>
      <w:r w:rsidR="00395CC6">
        <w:t xml:space="preserve">Which is: </w:t>
      </w:r>
    </w:p>
    <w:p w14:paraId="4110DD58" w14:textId="057EE0D7" w:rsidR="00395CC6" w:rsidRDefault="00CF5F58" w:rsidP="00395CC6">
      <w:pPr>
        <w:pStyle w:val="ListParagraph"/>
        <w:numPr>
          <w:ilvl w:val="0"/>
          <w:numId w:val="8"/>
        </w:numPr>
      </w:pPr>
      <w:r>
        <w:t xml:space="preserve">Identify water demands. Then do the calculation of water </w:t>
      </w:r>
      <w:r w:rsidR="003B2508">
        <w:t xml:space="preserve">efficiency. That could be realistically mitigated or reduced with the project’s usage. </w:t>
      </w:r>
    </w:p>
    <w:p w14:paraId="7F0D73F1" w14:textId="2971EBC5" w:rsidR="0090629C" w:rsidRDefault="00CA2180" w:rsidP="0090629C">
      <w:pPr>
        <w:pStyle w:val="ListParagraph"/>
        <w:numPr>
          <w:ilvl w:val="0"/>
          <w:numId w:val="8"/>
        </w:numPr>
      </w:pPr>
      <w:r>
        <w:t xml:space="preserve">Identify water demands </w:t>
      </w:r>
      <w:r w:rsidR="007A7CAF">
        <w:t xml:space="preserve">and systems or processes to reduce relevant water demand. </w:t>
      </w:r>
    </w:p>
    <w:p w14:paraId="753CEEB1" w14:textId="1972F709" w:rsidR="0090629C" w:rsidRDefault="0090629C" w:rsidP="0090629C">
      <w:pPr>
        <w:pStyle w:val="Heading2"/>
      </w:pPr>
      <w:r>
        <w:t xml:space="preserve">Transport </w:t>
      </w:r>
    </w:p>
    <w:p w14:paraId="2633BA9C" w14:textId="3CFF9AB8" w:rsidR="00475E92" w:rsidRDefault="0090629C" w:rsidP="0090629C">
      <w:pPr>
        <w:rPr>
          <w:lang w:val="en-GB"/>
        </w:rPr>
      </w:pPr>
      <w:r>
        <w:rPr>
          <w:lang w:val="en-GB"/>
        </w:rPr>
        <w:t>Transport for the redeveloped estate would for the people in the community to use the local bus stop at the entrance of the estate. This would reduce the number of cars used and decrease the emissions from the estate, by achieving this would create a smaller carbon footprint.</w:t>
      </w:r>
      <w:r w:rsidR="00937758">
        <w:rPr>
          <w:lang w:val="en-GB"/>
        </w:rPr>
        <w:t xml:space="preserve"> Also, as a community could lift share to destinations</w:t>
      </w:r>
      <w:r w:rsidR="00DF2B26">
        <w:rPr>
          <w:lang w:val="en-GB"/>
        </w:rPr>
        <w:t xml:space="preserve"> e.g. a </w:t>
      </w:r>
      <w:r w:rsidR="00B1687F">
        <w:rPr>
          <w:lang w:val="en-GB"/>
        </w:rPr>
        <w:t>shop’s, s</w:t>
      </w:r>
      <w:r w:rsidR="00DF2B26">
        <w:rPr>
          <w:lang w:val="en-GB"/>
        </w:rPr>
        <w:t>chool runs</w:t>
      </w:r>
      <w:r w:rsidR="00D26720">
        <w:rPr>
          <w:lang w:val="en-GB"/>
        </w:rPr>
        <w:t xml:space="preserve"> </w:t>
      </w:r>
      <w:r w:rsidR="00DF2B26">
        <w:rPr>
          <w:lang w:val="en-GB"/>
        </w:rPr>
        <w:t>(dropping off and picking up</w:t>
      </w:r>
      <w:r w:rsidR="00D26720">
        <w:rPr>
          <w:lang w:val="en-GB"/>
        </w:rPr>
        <w:t>)</w:t>
      </w:r>
      <w:r w:rsidR="00B1687F">
        <w:rPr>
          <w:lang w:val="en-GB"/>
        </w:rPr>
        <w:t xml:space="preserve"> and s</w:t>
      </w:r>
      <w:r w:rsidR="00D26720">
        <w:rPr>
          <w:lang w:val="en-GB"/>
        </w:rPr>
        <w:t>ports training/games</w:t>
      </w:r>
      <w:r w:rsidR="00DF2B26">
        <w:rPr>
          <w:lang w:val="en-GB"/>
        </w:rPr>
        <w:t xml:space="preserve">. </w:t>
      </w:r>
      <w:r w:rsidR="00D07144">
        <w:rPr>
          <w:lang w:val="en-GB"/>
        </w:rPr>
        <w:t xml:space="preserve">Another idea would be to cycle to closer destination more which would eliminate using separate cars as a mode of transportation. A scheme which is trying to implement this more is the cycle to work scheme. </w:t>
      </w:r>
      <w:r w:rsidR="00A733D3">
        <w:rPr>
          <w:lang w:val="en-GB"/>
        </w:rPr>
        <w:t>“</w:t>
      </w:r>
      <w:r w:rsidR="00EF7E24" w:rsidRPr="00EF7E24">
        <w:rPr>
          <w:lang w:val="en-GB"/>
        </w:rPr>
        <w:t>The cycle to work scheme allows employees to obtain commuter bikes and cycling accessories through their employer, whilst spreading the cost over 12 months</w:t>
      </w:r>
      <w:r w:rsidR="00A733D3">
        <w:rPr>
          <w:lang w:val="en-GB"/>
        </w:rPr>
        <w:t>”</w:t>
      </w:r>
      <w:r w:rsidR="00EF7E24">
        <w:rPr>
          <w:lang w:val="en-GB"/>
        </w:rPr>
        <w:t xml:space="preserve"> - </w:t>
      </w:r>
      <w:proofErr w:type="spellStart"/>
      <w:r w:rsidR="00A97256" w:rsidRPr="00A97256">
        <w:t>Cyclescheme</w:t>
      </w:r>
      <w:proofErr w:type="spellEnd"/>
      <w:r w:rsidR="00A97256" w:rsidRPr="00A97256">
        <w:t>. (n.d.). </w:t>
      </w:r>
      <w:r w:rsidR="00A97256" w:rsidRPr="00A97256">
        <w:rPr>
          <w:i/>
          <w:iCs/>
        </w:rPr>
        <w:t>The UK’s Most Popular Cycle to Work Benefit</w:t>
      </w:r>
      <w:r w:rsidR="00A97256" w:rsidRPr="00A97256">
        <w:t>. [online] Available at: https://www.cyclescheme.co.uk/employers.</w:t>
      </w:r>
    </w:p>
    <w:p w14:paraId="498A5527" w14:textId="4A81FE51" w:rsidR="00475E92" w:rsidRDefault="00475E92" w:rsidP="0090629C">
      <w:pPr>
        <w:rPr>
          <w:lang w:val="en-GB"/>
        </w:rPr>
      </w:pPr>
      <w:hyperlink r:id="rId14" w:history="1">
        <w:r w:rsidRPr="00475E92">
          <w:rPr>
            <w:rStyle w:val="Hyperlink"/>
          </w:rPr>
          <w:t>Cycle to Work Scheme guidance for employers</w:t>
        </w:r>
      </w:hyperlink>
      <w:r>
        <w:rPr>
          <w:lang w:val="en-GB"/>
        </w:rPr>
        <w:t xml:space="preserve"> – Government cycle to work </w:t>
      </w:r>
      <w:r w:rsidR="00EF7E24">
        <w:rPr>
          <w:lang w:val="en-GB"/>
        </w:rPr>
        <w:t>scheme.</w:t>
      </w:r>
    </w:p>
    <w:p w14:paraId="6908F245" w14:textId="3B24333F" w:rsidR="003815B5" w:rsidRPr="0090629C" w:rsidRDefault="00891804" w:rsidP="0090629C">
      <w:pPr>
        <w:rPr>
          <w:lang w:val="en-GB"/>
        </w:rPr>
      </w:pPr>
      <w:r>
        <w:rPr>
          <w:lang w:val="en-GB"/>
        </w:rPr>
        <w:t>Moreover, for the people who would need to have</w:t>
      </w:r>
      <w:r w:rsidR="00062548">
        <w:rPr>
          <w:lang w:val="en-GB"/>
        </w:rPr>
        <w:t xml:space="preserve"> cars on the development</w:t>
      </w:r>
      <w:r w:rsidR="00ED2833">
        <w:rPr>
          <w:lang w:val="en-GB"/>
        </w:rPr>
        <w:t xml:space="preserve"> there would be a policy where you would only be allowed to have </w:t>
      </w:r>
      <w:r w:rsidR="00125A64">
        <w:rPr>
          <w:lang w:val="en-GB"/>
        </w:rPr>
        <w:t xml:space="preserve">electric cars. Which, each home will be installed with </w:t>
      </w:r>
      <w:r w:rsidR="005E7CB8">
        <w:rPr>
          <w:lang w:val="en-GB"/>
        </w:rPr>
        <w:t xml:space="preserve">charging points on the drives to charge the vehicles. The Cars will be charged </w:t>
      </w:r>
      <w:r w:rsidR="008B33D6">
        <w:rPr>
          <w:lang w:val="en-GB"/>
        </w:rPr>
        <w:t xml:space="preserve">using sustainable electricity explained in the energy part of the document. </w:t>
      </w:r>
      <w:r w:rsidR="00BA264E">
        <w:rPr>
          <w:lang w:val="en-GB"/>
        </w:rPr>
        <w:t xml:space="preserve">For the flats on the estate, there will be a communal parking area in which, charging points will be installed to use. Therefore, there will be one charging point and space for each flat. </w:t>
      </w:r>
      <w:r w:rsidR="00607FF5">
        <w:rPr>
          <w:lang w:val="en-GB"/>
        </w:rPr>
        <w:t>I would use a local company in th</w:t>
      </w:r>
      <w:r w:rsidR="00D249FE">
        <w:rPr>
          <w:lang w:val="en-GB"/>
        </w:rPr>
        <w:t>e area to install the charging point</w:t>
      </w:r>
      <w:r w:rsidR="00C0187F">
        <w:rPr>
          <w:lang w:val="en-GB"/>
        </w:rPr>
        <w:t xml:space="preserve">s. The company which I </w:t>
      </w:r>
      <w:r w:rsidR="00C0187F">
        <w:rPr>
          <w:lang w:val="en-GB"/>
        </w:rPr>
        <w:lastRenderedPageBreak/>
        <w:t xml:space="preserve">have found is </w:t>
      </w:r>
      <w:r w:rsidR="005B1E31">
        <w:rPr>
          <w:lang w:val="en-GB"/>
        </w:rPr>
        <w:t>- Briffa</w:t>
      </w:r>
      <w:r w:rsidR="005B1E31" w:rsidRPr="005B1E31">
        <w:t>, J. (2024). </w:t>
      </w:r>
      <w:r w:rsidR="005B1E31" w:rsidRPr="005B1E31">
        <w:rPr>
          <w:i/>
          <w:iCs/>
        </w:rPr>
        <w:t>Home Charging in Pontypridd</w:t>
      </w:r>
      <w:r w:rsidR="005B1E31" w:rsidRPr="005B1E31">
        <w:t>. [online] MJP Electrical South Wales. Available at: https://www.mjpelectricalsouthwales.com/home-charging/home-charging-in-pontypridd/ [Accessed 6 Jan. 2025].</w:t>
      </w:r>
      <w:r w:rsidR="00C0187F">
        <w:rPr>
          <w:lang w:val="en-GB"/>
        </w:rPr>
        <w:t xml:space="preserve"> By choosing a local company to </w:t>
      </w:r>
      <w:r w:rsidR="003476C4">
        <w:rPr>
          <w:lang w:val="en-GB"/>
        </w:rPr>
        <w:t>complete the work, it keeps travelling from the site down, which keep emissions low</w:t>
      </w:r>
      <w:r w:rsidR="00E803DF">
        <w:rPr>
          <w:lang w:val="en-GB"/>
        </w:rPr>
        <w:t xml:space="preserve"> and giving local companies support for work. This will ensure when fitting these </w:t>
      </w:r>
      <w:r w:rsidR="003B0CDB">
        <w:rPr>
          <w:lang w:val="en-GB"/>
        </w:rPr>
        <w:t>chargers,</w:t>
      </w:r>
      <w:r w:rsidR="00960EA2">
        <w:rPr>
          <w:lang w:val="en-GB"/>
        </w:rPr>
        <w:t xml:space="preserve"> we are being sustainable for the development in the building process. </w:t>
      </w:r>
      <w:r w:rsidR="00507490">
        <w:rPr>
          <w:lang w:val="en-GB"/>
        </w:rPr>
        <w:t xml:space="preserve"> </w:t>
      </w:r>
      <w:r w:rsidR="008C725F">
        <w:rPr>
          <w:lang w:val="en-GB"/>
        </w:rPr>
        <w:t xml:space="preserve"> </w:t>
      </w:r>
    </w:p>
    <w:p w14:paraId="0621D55C" w14:textId="252DF7DD" w:rsidR="00C85E77" w:rsidRDefault="00A733D3">
      <w:r>
        <w:t xml:space="preserve">Another idea to implement within the development could </w:t>
      </w:r>
      <w:r w:rsidR="003B0CDB">
        <w:t>possibly</w:t>
      </w:r>
      <w:r>
        <w:t xml:space="preserve"> be </w:t>
      </w:r>
      <w:r w:rsidR="00EF3A3E">
        <w:t xml:space="preserve">having no cars for the homeowner and </w:t>
      </w:r>
      <w:r w:rsidR="00364527">
        <w:t>having</w:t>
      </w:r>
      <w:r w:rsidR="00EF3A3E">
        <w:t xml:space="preserve"> a handful of communal cars which everyone would have to share. Which would be a </w:t>
      </w:r>
      <w:r w:rsidR="00364527">
        <w:t>cost-</w:t>
      </w:r>
      <w:r w:rsidR="00BA264E">
        <w:t>effective</w:t>
      </w:r>
      <w:r w:rsidR="00364527">
        <w:t xml:space="preserve"> and more efficient way for the </w:t>
      </w:r>
      <w:r w:rsidR="00EC24FD">
        <w:t>homeowners to travel. This would be on a router basis or sharing lifts with each other</w:t>
      </w:r>
      <w:r w:rsidR="002D135F">
        <w:t xml:space="preserve"> to be more environmentally friendly with using less </w:t>
      </w:r>
      <w:r w:rsidR="002D1050">
        <w:t>cars.</w:t>
      </w:r>
      <w:r w:rsidR="002D135F">
        <w:t xml:space="preserve"> </w:t>
      </w:r>
    </w:p>
    <w:p w14:paraId="30C05A4D" w14:textId="77777777" w:rsidR="00C85E77" w:rsidRDefault="00C85E77" w:rsidP="00C85E77">
      <w:pPr>
        <w:pStyle w:val="Heading2"/>
        <w:rPr>
          <w:lang w:val="en-GB"/>
        </w:rPr>
      </w:pPr>
      <w:r w:rsidRPr="00704195">
        <w:rPr>
          <w:lang w:val="en-GB"/>
        </w:rPr>
        <w:t>Energy</w:t>
      </w:r>
    </w:p>
    <w:p w14:paraId="7C1685C9" w14:textId="6538B7D3" w:rsidR="004F3306" w:rsidRDefault="00A84FBB">
      <w:pPr>
        <w:rPr>
          <w:lang w:val="en-GB"/>
        </w:rPr>
      </w:pPr>
      <w:r>
        <w:rPr>
          <w:lang w:val="en-GB"/>
        </w:rPr>
        <w:t>To re</w:t>
      </w:r>
      <w:r w:rsidR="0024172F">
        <w:rPr>
          <w:lang w:val="en-GB"/>
        </w:rPr>
        <w:t xml:space="preserve"> design the energy source on site</w:t>
      </w:r>
      <w:r>
        <w:rPr>
          <w:lang w:val="en-GB"/>
        </w:rPr>
        <w:t xml:space="preserve">, am I going to be installing solar panels </w:t>
      </w:r>
      <w:r w:rsidR="005C1685">
        <w:rPr>
          <w:lang w:val="en-GB"/>
        </w:rPr>
        <w:t>to roof</w:t>
      </w:r>
      <w:r w:rsidR="008A3097">
        <w:rPr>
          <w:lang w:val="en-GB"/>
        </w:rPr>
        <w:t>s of the</w:t>
      </w:r>
      <w:r w:rsidR="005C1685">
        <w:rPr>
          <w:lang w:val="en-GB"/>
        </w:rPr>
        <w:t xml:space="preserve"> properties. </w:t>
      </w:r>
      <w:r w:rsidR="007A15B7">
        <w:rPr>
          <w:lang w:val="en-GB"/>
        </w:rPr>
        <w:t xml:space="preserve">A software which will help me to </w:t>
      </w:r>
      <w:r w:rsidR="00D32FD3">
        <w:rPr>
          <w:lang w:val="en-GB"/>
        </w:rPr>
        <w:t xml:space="preserve">render/calculate the number of solar panels for each property would be </w:t>
      </w:r>
      <w:r w:rsidR="00F95229">
        <w:rPr>
          <w:lang w:val="en-GB"/>
        </w:rPr>
        <w:t>the company One Solar</w:t>
      </w:r>
      <w:r w:rsidR="001B4D60">
        <w:rPr>
          <w:lang w:val="en-GB"/>
        </w:rPr>
        <w:t xml:space="preserve">. </w:t>
      </w:r>
      <w:r w:rsidR="00F95229">
        <w:rPr>
          <w:lang w:val="en-GB"/>
        </w:rPr>
        <w:t>(</w:t>
      </w:r>
      <w:r w:rsidR="00DF639A" w:rsidRPr="00DF639A">
        <w:t>Open Solar. (2024). </w:t>
      </w:r>
      <w:r w:rsidR="00DF639A" w:rsidRPr="00DF639A">
        <w:rPr>
          <w:i/>
          <w:iCs/>
        </w:rPr>
        <w:t>Accurate 3D design</w:t>
      </w:r>
      <w:r w:rsidR="00DF639A" w:rsidRPr="00DF639A">
        <w:t>. [online] Available at: https://www.opensolar.com/3ddesign/ [Accessed 6 Jan. 2025].</w:t>
      </w:r>
      <w:r w:rsidR="00DF639A">
        <w:rPr>
          <w:lang w:val="en-GB"/>
        </w:rPr>
        <w:t xml:space="preserve"> By</w:t>
      </w:r>
      <w:r w:rsidR="00143C9D">
        <w:rPr>
          <w:lang w:val="en-GB"/>
        </w:rPr>
        <w:t xml:space="preserve"> using this software will be able to calculate the effi</w:t>
      </w:r>
      <w:r w:rsidR="00D427C2">
        <w:rPr>
          <w:lang w:val="en-GB"/>
        </w:rPr>
        <w:t xml:space="preserve">ciency of the solar panels which we could install, which type of solar panel, the size of the solar panel and the </w:t>
      </w:r>
      <w:r w:rsidR="00396870">
        <w:rPr>
          <w:lang w:val="en-GB"/>
        </w:rPr>
        <w:t xml:space="preserve">rough price. </w:t>
      </w:r>
      <w:r w:rsidR="00F02D9F">
        <w:rPr>
          <w:lang w:val="en-GB"/>
        </w:rPr>
        <w:t xml:space="preserve">The advantages of installing solar panels in the </w:t>
      </w:r>
      <w:r w:rsidR="00402EA6">
        <w:rPr>
          <w:lang w:val="en-GB"/>
        </w:rPr>
        <w:t xml:space="preserve">development are energy bills for homeowners will decrease, </w:t>
      </w:r>
      <w:r w:rsidR="0098432A">
        <w:rPr>
          <w:lang w:val="en-GB"/>
        </w:rPr>
        <w:t xml:space="preserve">can use power when the grid goes out, </w:t>
      </w:r>
      <w:r w:rsidR="008613FC">
        <w:rPr>
          <w:lang w:val="en-GB"/>
        </w:rPr>
        <w:t xml:space="preserve">have a lower carbon </w:t>
      </w:r>
      <w:r w:rsidR="00BE35B9">
        <w:rPr>
          <w:lang w:val="en-GB"/>
        </w:rPr>
        <w:t>footprint</w:t>
      </w:r>
      <w:r w:rsidR="008613FC">
        <w:rPr>
          <w:lang w:val="en-GB"/>
        </w:rPr>
        <w:t xml:space="preserve"> and </w:t>
      </w:r>
      <w:r w:rsidR="004C06E2">
        <w:rPr>
          <w:lang w:val="en-GB"/>
        </w:rPr>
        <w:t xml:space="preserve">has </w:t>
      </w:r>
      <w:r w:rsidR="00CB507A">
        <w:rPr>
          <w:lang w:val="en-GB"/>
        </w:rPr>
        <w:t>a minimal maintenance</w:t>
      </w:r>
      <w:r w:rsidR="004C06E2">
        <w:rPr>
          <w:lang w:val="en-GB"/>
        </w:rPr>
        <w:t xml:space="preserve"> cost to keep them </w:t>
      </w:r>
      <w:r w:rsidR="00BE35B9">
        <w:rPr>
          <w:lang w:val="en-GB"/>
        </w:rPr>
        <w:t xml:space="preserve">working. </w:t>
      </w:r>
      <w:r w:rsidR="0024143B">
        <w:rPr>
          <w:lang w:val="en-GB"/>
        </w:rPr>
        <w:t xml:space="preserve">These solar panels will be installed to a </w:t>
      </w:r>
      <w:r w:rsidR="007F2532">
        <w:rPr>
          <w:lang w:val="en-GB"/>
        </w:rPr>
        <w:t xml:space="preserve">10kw </w:t>
      </w:r>
      <w:r w:rsidR="00CB507A">
        <w:rPr>
          <w:lang w:val="en-GB"/>
        </w:rPr>
        <w:t>battery because</w:t>
      </w:r>
      <w:r w:rsidR="00FA1FDA">
        <w:rPr>
          <w:lang w:val="en-GB"/>
        </w:rPr>
        <w:t xml:space="preserve"> this will allow the property </w:t>
      </w:r>
      <w:r w:rsidR="001F12B8">
        <w:rPr>
          <w:lang w:val="en-GB"/>
        </w:rPr>
        <w:t>to have</w:t>
      </w:r>
      <w:r w:rsidR="00FA1FDA">
        <w:rPr>
          <w:lang w:val="en-GB"/>
        </w:rPr>
        <w:t xml:space="preserve"> </w:t>
      </w:r>
      <w:r w:rsidR="001F12B8">
        <w:rPr>
          <w:lang w:val="en-GB"/>
        </w:rPr>
        <w:t xml:space="preserve">10-12 hours of electricity use on a full charge. This however in the summer will be </w:t>
      </w:r>
      <w:r w:rsidR="006A6025">
        <w:rPr>
          <w:lang w:val="en-GB"/>
        </w:rPr>
        <w:t xml:space="preserve">efficient, but in the </w:t>
      </w:r>
      <w:r w:rsidR="005805A2">
        <w:rPr>
          <w:lang w:val="en-GB"/>
        </w:rPr>
        <w:t>winter,</w:t>
      </w:r>
      <w:r w:rsidR="006A6025">
        <w:rPr>
          <w:lang w:val="en-GB"/>
        </w:rPr>
        <w:t xml:space="preserve"> months </w:t>
      </w:r>
      <w:r w:rsidR="00CB507A">
        <w:rPr>
          <w:lang w:val="en-GB"/>
        </w:rPr>
        <w:t>will not</w:t>
      </w:r>
      <w:r w:rsidR="006A6025">
        <w:rPr>
          <w:lang w:val="en-GB"/>
        </w:rPr>
        <w:t xml:space="preserve"> work as great, due to the lighting and keeping the grime/dirt off the solar panels.</w:t>
      </w:r>
      <w:r w:rsidR="005E2EE4">
        <w:rPr>
          <w:lang w:val="en-GB"/>
        </w:rPr>
        <w:t xml:space="preserve"> </w:t>
      </w:r>
      <w:r w:rsidR="00CB507A">
        <w:rPr>
          <w:lang w:val="en-GB"/>
        </w:rPr>
        <w:t>A local firm would install the solar panels</w:t>
      </w:r>
      <w:r w:rsidR="002D31D0">
        <w:rPr>
          <w:lang w:val="en-GB"/>
        </w:rPr>
        <w:t xml:space="preserve"> </w:t>
      </w:r>
      <w:r w:rsidR="00F321F4" w:rsidRPr="00F321F4">
        <w:t>Greenenergysolar.co.uk. (2023). </w:t>
      </w:r>
      <w:r w:rsidR="00F321F4" w:rsidRPr="00F321F4">
        <w:rPr>
          <w:i/>
          <w:iCs/>
        </w:rPr>
        <w:t>Solar Panels Cardiff, South Wales - Green Energy Solar</w:t>
      </w:r>
      <w:r w:rsidR="00F321F4" w:rsidRPr="00F321F4">
        <w:t>. [online] Available at: https://www.greenenergysolar.co.uk/ [Accessed 6 Jan. 2025].</w:t>
      </w:r>
      <w:r w:rsidR="002D31D0">
        <w:rPr>
          <w:lang w:val="en-GB"/>
        </w:rPr>
        <w:t xml:space="preserve"> which would I propose the est</w:t>
      </w:r>
      <w:r w:rsidR="00F56616">
        <w:rPr>
          <w:lang w:val="en-GB"/>
        </w:rPr>
        <w:t xml:space="preserve">ablishment would set up a maintenance plan which would keep the PV panels in </w:t>
      </w:r>
      <w:r w:rsidR="00E6051D">
        <w:rPr>
          <w:lang w:val="en-GB"/>
        </w:rPr>
        <w:t xml:space="preserve">working order and work efficiently. </w:t>
      </w:r>
    </w:p>
    <w:p w14:paraId="0C33AFB3" w14:textId="17CF9283" w:rsidR="009A6C47" w:rsidRPr="00A353DE" w:rsidRDefault="00AF17E9">
      <w:r>
        <w:rPr>
          <w:noProof/>
        </w:rPr>
        <w:lastRenderedPageBreak/>
        <mc:AlternateContent>
          <mc:Choice Requires="wps">
            <w:drawing>
              <wp:anchor distT="0" distB="0" distL="114300" distR="114300" simplePos="0" relativeHeight="251673600" behindDoc="1" locked="0" layoutInCell="1" allowOverlap="1" wp14:anchorId="3361E231" wp14:editId="4716392C">
                <wp:simplePos x="0" y="0"/>
                <wp:positionH relativeFrom="margin">
                  <wp:posOffset>-394970</wp:posOffset>
                </wp:positionH>
                <wp:positionV relativeFrom="paragraph">
                  <wp:posOffset>2072640</wp:posOffset>
                </wp:positionV>
                <wp:extent cx="2527935" cy="174625"/>
                <wp:effectExtent l="0" t="0" r="5715" b="0"/>
                <wp:wrapTight wrapText="bothSides">
                  <wp:wrapPolygon edited="0">
                    <wp:start x="0" y="0"/>
                    <wp:lineTo x="0" y="18851"/>
                    <wp:lineTo x="21486" y="18851"/>
                    <wp:lineTo x="21486" y="0"/>
                    <wp:lineTo x="0" y="0"/>
                  </wp:wrapPolygon>
                </wp:wrapTight>
                <wp:docPr id="1151838142" name="Text Box 1"/>
                <wp:cNvGraphicFramePr/>
                <a:graphic xmlns:a="http://schemas.openxmlformats.org/drawingml/2006/main">
                  <a:graphicData uri="http://schemas.microsoft.com/office/word/2010/wordprocessingShape">
                    <wps:wsp>
                      <wps:cNvSpPr txBox="1"/>
                      <wps:spPr>
                        <a:xfrm>
                          <a:off x="0" y="0"/>
                          <a:ext cx="2527935" cy="174625"/>
                        </a:xfrm>
                        <a:prstGeom prst="rect">
                          <a:avLst/>
                        </a:prstGeom>
                        <a:solidFill>
                          <a:prstClr val="white"/>
                        </a:solidFill>
                        <a:ln>
                          <a:noFill/>
                        </a:ln>
                      </wps:spPr>
                      <wps:txbx>
                        <w:txbxContent>
                          <w:p w14:paraId="6A8996B2" w14:textId="0B6ED940" w:rsidR="0006057B" w:rsidRPr="00BD124C" w:rsidRDefault="006A2A77" w:rsidP="0006057B">
                            <w:pPr>
                              <w:pStyle w:val="Caption"/>
                              <w:rPr>
                                <w:szCs w:val="22"/>
                              </w:rPr>
                            </w:pPr>
                            <w:r>
                              <w:t xml:space="preserve">Figure 1 </w:t>
                            </w:r>
                            <w:hyperlink r:id="rId15" w:history="1">
                              <w:r w:rsidRPr="006A2A77">
                                <w:rPr>
                                  <w:rStyle w:val="Hyperlink"/>
                                </w:rPr>
                                <w:t>Air Source Heat Pumps | Nu-Heat</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61E231" id="_x0000_s1031" type="#_x0000_t202" style="position:absolute;margin-left:-31.1pt;margin-top:163.2pt;width:199.05pt;height:13.75pt;z-index:-251642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" stroked="f">
                <v:textbox inset="0,0,0,0">
                  <w:txbxContent>
                    <w:p w14:paraId="6A8996B2" w14:textId="0B6ED940" w:rsidR="0006057B" w:rsidRPr="00BD124C" w:rsidRDefault="006A2A77" w:rsidP="0006057B">
                      <w:pPr>
                        <w:pStyle w:val="Caption"/>
                        <w:rPr>
                          <w:szCs w:val="22"/>
                        </w:rPr>
                      </w:pPr>
                      <w:r>
                        <w:t xml:space="preserve">Figure 1 </w:t>
                      </w:r>
                      <w:hyperlink r:id="rId16" w:history="1">
                        <w:r w:rsidRPr="006A2A77">
                          <w:rPr>
                            <w:rStyle w:val="Hyperlink"/>
                          </w:rPr>
                          <w:t>Air Source Heat Pumps | Nu-Heat</w:t>
                        </w:r>
                      </w:hyperlink>
                    </w:p>
                  </w:txbxContent>
                </v:textbox>
                <w10:wrap type="tight" anchorx="margin"/>
              </v:shape>
            </w:pict>
          </mc:Fallback>
        </mc:AlternateContent>
      </w:r>
      <w:r>
        <w:rPr>
          <w:noProof/>
        </w:rPr>
        <w:drawing>
          <wp:anchor distT="0" distB="0" distL="114300" distR="114300" simplePos="0" relativeHeight="251671552" behindDoc="1" locked="0" layoutInCell="1" allowOverlap="1" wp14:anchorId="20DDDEB8" wp14:editId="590155B7">
            <wp:simplePos x="0" y="0"/>
            <wp:positionH relativeFrom="margin">
              <wp:posOffset>-349885</wp:posOffset>
            </wp:positionH>
            <wp:positionV relativeFrom="paragraph">
              <wp:posOffset>0</wp:posOffset>
            </wp:positionV>
            <wp:extent cx="3355975" cy="2233930"/>
            <wp:effectExtent l="0" t="0" r="0" b="0"/>
            <wp:wrapTight wrapText="bothSides">
              <wp:wrapPolygon edited="0">
                <wp:start x="0" y="0"/>
                <wp:lineTo x="0" y="21367"/>
                <wp:lineTo x="21457" y="21367"/>
                <wp:lineTo x="21457" y="0"/>
                <wp:lineTo x="0" y="0"/>
              </wp:wrapPolygon>
            </wp:wrapTight>
            <wp:docPr id="1873403084" name="Picture 7" descr="Air Source Heat Pumps | Nu-He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ir Source Heat Pumps | Nu-Hea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55975" cy="2233930"/>
                    </a:xfrm>
                    <a:prstGeom prst="rect">
                      <a:avLst/>
                    </a:prstGeom>
                    <a:noFill/>
                    <a:ln>
                      <a:noFill/>
                    </a:ln>
                  </pic:spPr>
                </pic:pic>
              </a:graphicData>
            </a:graphic>
            <wp14:sizeRelH relativeFrom="page">
              <wp14:pctWidth>0</wp14:pctWidth>
            </wp14:sizeRelH>
            <wp14:sizeRelV relativeFrom="page">
              <wp14:pctHeight>0</wp14:pctHeight>
            </wp14:sizeRelV>
          </wp:anchor>
        </w:drawing>
      </w:r>
      <w:r w:rsidR="003965C6">
        <w:rPr>
          <w:lang w:val="en-GB"/>
        </w:rPr>
        <w:t xml:space="preserve">Moreover, </w:t>
      </w:r>
      <w:r w:rsidR="00FD70BD">
        <w:rPr>
          <w:lang w:val="en-GB"/>
        </w:rPr>
        <w:t xml:space="preserve">air source heat pumps will be installed to </w:t>
      </w:r>
      <w:r w:rsidR="00F341DB">
        <w:rPr>
          <w:lang w:val="en-GB"/>
        </w:rPr>
        <w:t>each</w:t>
      </w:r>
      <w:r w:rsidR="00FD70BD">
        <w:rPr>
          <w:lang w:val="en-GB"/>
        </w:rPr>
        <w:t xml:space="preserve"> property</w:t>
      </w:r>
      <w:r w:rsidR="00062DD4">
        <w:rPr>
          <w:lang w:val="en-GB"/>
        </w:rPr>
        <w:t xml:space="preserve">. </w:t>
      </w:r>
      <w:r w:rsidR="00F341DB">
        <w:rPr>
          <w:lang w:val="en-GB"/>
        </w:rPr>
        <w:t xml:space="preserve">The advantages to </w:t>
      </w:r>
      <w:r w:rsidR="0053192C">
        <w:rPr>
          <w:lang w:val="en-GB"/>
        </w:rPr>
        <w:t xml:space="preserve">using air source heat pumps over your traditional gas or oil boilers are, </w:t>
      </w:r>
      <w:r w:rsidR="000847E2">
        <w:rPr>
          <w:lang w:val="en-GB"/>
        </w:rPr>
        <w:t>“</w:t>
      </w:r>
      <w:r w:rsidR="0053192C">
        <w:rPr>
          <w:lang w:val="en-GB"/>
        </w:rPr>
        <w:t xml:space="preserve">they </w:t>
      </w:r>
      <w:r w:rsidR="00CA6FD8">
        <w:rPr>
          <w:lang w:val="en-GB"/>
        </w:rPr>
        <w:t xml:space="preserve">are more environmentally friendly, no carbon emissions, safer than </w:t>
      </w:r>
      <w:r w:rsidR="0028076B">
        <w:rPr>
          <w:lang w:val="en-GB"/>
        </w:rPr>
        <w:t>your</w:t>
      </w:r>
      <w:r w:rsidR="00CA6FD8">
        <w:rPr>
          <w:lang w:val="en-GB"/>
        </w:rPr>
        <w:t xml:space="preserve"> traditional gas boiler, </w:t>
      </w:r>
      <w:r w:rsidR="00A35E79">
        <w:rPr>
          <w:lang w:val="en-GB"/>
        </w:rPr>
        <w:t xml:space="preserve">has a longer lifespan, work all year round in the different elements, </w:t>
      </w:r>
      <w:r w:rsidR="00CE1F7E">
        <w:rPr>
          <w:lang w:val="en-GB"/>
        </w:rPr>
        <w:t xml:space="preserve">less destructive than a ground source heat pump, </w:t>
      </w:r>
      <w:r w:rsidR="00A765A6">
        <w:rPr>
          <w:lang w:val="en-GB"/>
        </w:rPr>
        <w:t xml:space="preserve">highly effective in turning electricity into </w:t>
      </w:r>
      <w:r w:rsidR="00EF3152">
        <w:rPr>
          <w:lang w:val="en-GB"/>
        </w:rPr>
        <w:t>heat,</w:t>
      </w:r>
      <w:r w:rsidR="00085473">
        <w:rPr>
          <w:lang w:val="en-GB"/>
        </w:rPr>
        <w:t xml:space="preserve"> cost effective and low maintenance</w:t>
      </w:r>
      <w:r w:rsidR="000847E2">
        <w:rPr>
          <w:lang w:val="en-GB"/>
        </w:rPr>
        <w:t>”</w:t>
      </w:r>
      <w:r w:rsidR="00085473">
        <w:rPr>
          <w:lang w:val="en-GB"/>
        </w:rPr>
        <w:t xml:space="preserve">. </w:t>
      </w:r>
      <w:r w:rsidR="0028076B">
        <w:rPr>
          <w:lang w:val="en-GB"/>
        </w:rPr>
        <w:t>- (</w:t>
      </w:r>
      <w:r w:rsidR="00646415" w:rsidRPr="00646415">
        <w:t>www.ovoenergy.com. (n.d.). </w:t>
      </w:r>
      <w:r w:rsidR="00646415" w:rsidRPr="00646415">
        <w:rPr>
          <w:i/>
          <w:iCs/>
        </w:rPr>
        <w:t>Advantages and Disadvantages of Heat Pumps – OVO Energy</w:t>
      </w:r>
      <w:r w:rsidR="00646415" w:rsidRPr="00646415">
        <w:t xml:space="preserve">. [online] Available at: </w:t>
      </w:r>
      <w:hyperlink r:id="rId18" w:history="1">
        <w:r w:rsidR="00646415" w:rsidRPr="001906B7">
          <w:rPr>
            <w:rStyle w:val="Hyperlink"/>
          </w:rPr>
          <w:t>https://www.ovoenergy.com/guides/air-source-heat-pumps-advantages-and-disadvantages</w:t>
        </w:r>
      </w:hyperlink>
      <w:r w:rsidR="00646415">
        <w:t xml:space="preserve">) </w:t>
      </w:r>
      <w:r w:rsidR="003D007C">
        <w:t xml:space="preserve">On the </w:t>
      </w:r>
      <w:proofErr w:type="spellStart"/>
      <w:r w:rsidR="003D007C">
        <w:t>Llnanmoor</w:t>
      </w:r>
      <w:proofErr w:type="spellEnd"/>
      <w:r w:rsidR="003D007C">
        <w:t xml:space="preserve"> Homes website its state that these will be installed to heat water a</w:t>
      </w:r>
      <w:r w:rsidR="00D129CB">
        <w:t xml:space="preserve">nd heating. After calling the company it stated these will not be installed on this site development. </w:t>
      </w:r>
    </w:p>
    <w:p w14:paraId="15FA6958" w14:textId="60701871" w:rsidR="00704195" w:rsidRDefault="00704195" w:rsidP="004618A2">
      <w:pPr>
        <w:pStyle w:val="Heading2"/>
        <w:rPr>
          <w:lang w:val="en-GB"/>
        </w:rPr>
      </w:pPr>
      <w:r w:rsidRPr="00704195">
        <w:rPr>
          <w:lang w:val="en-GB"/>
        </w:rPr>
        <w:t>Health &amp; wellbeing</w:t>
      </w:r>
    </w:p>
    <w:p w14:paraId="673CA378" w14:textId="20C31978" w:rsidR="00ED3481" w:rsidRPr="006C755B" w:rsidRDefault="00441E4F" w:rsidP="00DC6D3A">
      <w:pPr>
        <w:rPr>
          <w:lang w:val="en-GB"/>
        </w:rPr>
      </w:pPr>
      <w:r>
        <w:rPr>
          <w:lang w:val="en-GB"/>
        </w:rPr>
        <w:t xml:space="preserve">The current </w:t>
      </w:r>
      <w:r w:rsidR="0095017B">
        <w:rPr>
          <w:lang w:val="en-GB"/>
        </w:rPr>
        <w:t>de</w:t>
      </w:r>
      <w:r w:rsidR="00A353DE">
        <w:rPr>
          <w:lang w:val="en-GB"/>
        </w:rPr>
        <w:t>velopment</w:t>
      </w:r>
      <w:r w:rsidR="001F109F">
        <w:rPr>
          <w:lang w:val="en-GB"/>
        </w:rPr>
        <w:t xml:space="preserve"> has a small park located in the middle of the estate</w:t>
      </w:r>
      <w:r w:rsidR="009A6C47">
        <w:rPr>
          <w:lang w:val="en-GB"/>
        </w:rPr>
        <w:t xml:space="preserve">. </w:t>
      </w:r>
      <w:r w:rsidR="009C46E3">
        <w:rPr>
          <w:lang w:val="en-GB"/>
        </w:rPr>
        <w:t xml:space="preserve">My proposed is to have a communal gardening space for the homeowner to use. </w:t>
      </w:r>
      <w:r w:rsidR="00FF3A25">
        <w:rPr>
          <w:lang w:val="en-GB"/>
        </w:rPr>
        <w:t xml:space="preserve">By having a communal </w:t>
      </w:r>
      <w:r w:rsidR="00DB672F">
        <w:rPr>
          <w:lang w:val="en-GB"/>
        </w:rPr>
        <w:t>it allows for the community to have social interaction</w:t>
      </w:r>
      <w:r w:rsidR="00196B95">
        <w:rPr>
          <w:lang w:val="en-GB"/>
        </w:rPr>
        <w:t xml:space="preserve">, so the community would be closer. Also provide </w:t>
      </w:r>
      <w:r w:rsidR="00B85E5D">
        <w:rPr>
          <w:lang w:val="en-GB"/>
        </w:rPr>
        <w:t xml:space="preserve">a space in which the </w:t>
      </w:r>
      <w:r w:rsidR="00891C11">
        <w:rPr>
          <w:lang w:val="en-GB"/>
        </w:rPr>
        <w:t xml:space="preserve">social flats </w:t>
      </w:r>
      <w:r w:rsidR="00336A8E">
        <w:rPr>
          <w:lang w:val="en-GB"/>
        </w:rPr>
        <w:t xml:space="preserve">could be able to grow fruit, veg and plants/flowers. </w:t>
      </w:r>
      <w:r w:rsidR="005B67A3">
        <w:rPr>
          <w:lang w:val="en-GB"/>
        </w:rPr>
        <w:t>Additionally,</w:t>
      </w:r>
      <w:r w:rsidR="00336A8E">
        <w:rPr>
          <w:lang w:val="en-GB"/>
        </w:rPr>
        <w:t xml:space="preserve"> to this </w:t>
      </w:r>
      <w:r w:rsidR="0009363C">
        <w:rPr>
          <w:lang w:val="en-GB"/>
        </w:rPr>
        <w:t>I am going to propose for a vegetable box scheme so, each homeowner could sell</w:t>
      </w:r>
      <w:r w:rsidR="00475D80">
        <w:rPr>
          <w:lang w:val="en-GB"/>
        </w:rPr>
        <w:t xml:space="preserve">/share the </w:t>
      </w:r>
      <w:r w:rsidR="00357CA2">
        <w:rPr>
          <w:lang w:val="en-GB"/>
        </w:rPr>
        <w:t xml:space="preserve">additional </w:t>
      </w:r>
      <w:r w:rsidR="00AC6054">
        <w:rPr>
          <w:lang w:val="en-GB"/>
        </w:rPr>
        <w:t>vegetables</w:t>
      </w:r>
      <w:r w:rsidR="000D0DA4">
        <w:rPr>
          <w:lang w:val="en-GB"/>
        </w:rPr>
        <w:t xml:space="preserve"> inside the development and for other members of the public in the community. </w:t>
      </w:r>
      <w:r w:rsidR="00442BA1">
        <w:rPr>
          <w:lang w:val="en-GB"/>
        </w:rPr>
        <w:t xml:space="preserve">Advantages of having a vegetable box scheme </w:t>
      </w:r>
      <w:r w:rsidR="004C38C6">
        <w:rPr>
          <w:lang w:val="en-GB"/>
        </w:rPr>
        <w:t xml:space="preserve">it that </w:t>
      </w:r>
      <w:r w:rsidR="005F30C2">
        <w:rPr>
          <w:lang w:val="en-GB"/>
        </w:rPr>
        <w:t>its</w:t>
      </w:r>
      <w:r w:rsidR="004C38C6">
        <w:rPr>
          <w:lang w:val="en-GB"/>
        </w:rPr>
        <w:t xml:space="preserve"> supply’s fresh veg for </w:t>
      </w:r>
      <w:r w:rsidR="00DA382C">
        <w:rPr>
          <w:noProof/>
          <w:lang w:val="en-GB"/>
        </w:rPr>
        <w:drawing>
          <wp:anchor distT="0" distB="0" distL="114300" distR="114300" simplePos="0" relativeHeight="251674624" behindDoc="1" locked="0" layoutInCell="1" allowOverlap="1" wp14:anchorId="20307AD1" wp14:editId="521ECFEB">
            <wp:simplePos x="0" y="0"/>
            <wp:positionH relativeFrom="margin">
              <wp:align>right</wp:align>
            </wp:positionH>
            <wp:positionV relativeFrom="paragraph">
              <wp:posOffset>270344</wp:posOffset>
            </wp:positionV>
            <wp:extent cx="3126856" cy="2608028"/>
            <wp:effectExtent l="0" t="0" r="0" b="1905"/>
            <wp:wrapTight wrapText="bothSides">
              <wp:wrapPolygon edited="0">
                <wp:start x="0" y="0"/>
                <wp:lineTo x="0" y="21458"/>
                <wp:lineTo x="21451" y="21458"/>
                <wp:lineTo x="21451" y="0"/>
                <wp:lineTo x="0" y="0"/>
              </wp:wrapPolygon>
            </wp:wrapTight>
            <wp:docPr id="2078211673" name="Picture 8" descr="A map of a neighborh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211673" name="Picture 8" descr="A map of a neighborhood&#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l="15620" b="-210"/>
                    <a:stretch/>
                  </pic:blipFill>
                  <pic:spPr bwMode="auto">
                    <a:xfrm>
                      <a:off x="0" y="0"/>
                      <a:ext cx="3126856" cy="260802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C38C6">
        <w:rPr>
          <w:lang w:val="en-GB"/>
        </w:rPr>
        <w:t xml:space="preserve">the community, </w:t>
      </w:r>
      <w:r w:rsidR="009B647F">
        <w:rPr>
          <w:lang w:val="en-GB"/>
        </w:rPr>
        <w:t xml:space="preserve">seasonal produce and will strengthen the bond between </w:t>
      </w:r>
      <w:r w:rsidR="00271B25">
        <w:rPr>
          <w:lang w:val="en-GB"/>
        </w:rPr>
        <w:t xml:space="preserve">growers and buyers. </w:t>
      </w:r>
      <w:r w:rsidR="005F30C2">
        <w:rPr>
          <w:lang w:val="en-GB"/>
        </w:rPr>
        <w:t xml:space="preserve">To allow </w:t>
      </w:r>
      <w:r w:rsidR="00AF29AB">
        <w:rPr>
          <w:lang w:val="en-GB"/>
        </w:rPr>
        <w:t>for the space</w:t>
      </w:r>
      <w:r w:rsidR="00FB07F0">
        <w:rPr>
          <w:lang w:val="en-GB"/>
        </w:rPr>
        <w:t xml:space="preserve"> for </w:t>
      </w:r>
      <w:r w:rsidR="00443788">
        <w:rPr>
          <w:lang w:val="en-GB"/>
        </w:rPr>
        <w:t xml:space="preserve">this to happen, I am going to sacrifice </w:t>
      </w:r>
      <w:r w:rsidR="00331A7F">
        <w:rPr>
          <w:lang w:val="en-GB"/>
        </w:rPr>
        <w:t xml:space="preserve">the 3 houses circled in the photo. </w:t>
      </w:r>
      <w:r w:rsidR="0086200F">
        <w:rPr>
          <w:lang w:val="en-GB"/>
        </w:rPr>
        <w:t xml:space="preserve">I believe by sacrificing these properties, it will </w:t>
      </w:r>
      <w:r w:rsidR="002277ED">
        <w:rPr>
          <w:noProof/>
          <w:lang w:val="en-GB"/>
        </w:rPr>
        <mc:AlternateContent>
          <mc:Choice Requires="wpi">
            <w:drawing>
              <wp:anchor distT="0" distB="0" distL="114300" distR="114300" simplePos="0" relativeHeight="251678720" behindDoc="0" locked="0" layoutInCell="1" allowOverlap="1" wp14:anchorId="65F3B98D" wp14:editId="487ED710">
                <wp:simplePos x="0" y="0"/>
                <wp:positionH relativeFrom="column">
                  <wp:posOffset>3451860</wp:posOffset>
                </wp:positionH>
                <wp:positionV relativeFrom="paragraph">
                  <wp:posOffset>1343025</wp:posOffset>
                </wp:positionV>
                <wp:extent cx="295850" cy="305435"/>
                <wp:effectExtent l="38100" t="38100" r="28575" b="37465"/>
                <wp:wrapNone/>
                <wp:docPr id="1593646302" name="Ink 38"/>
                <wp:cNvGraphicFramePr/>
                <a:graphic xmlns:a="http://schemas.openxmlformats.org/drawingml/2006/main">
                  <a:graphicData uri="http://schemas.microsoft.com/office/word/2010/wordprocessingInk">
                    <w14:contentPart bwMode="auto" r:id="rId20">
                      <w14:nvContentPartPr>
                        <w14:cNvContentPartPr/>
                      </w14:nvContentPartPr>
                      <w14:xfrm>
                        <a:off x="0" y="0"/>
                        <a:ext cx="295850" cy="305435"/>
                      </w14:xfrm>
                    </w14:contentPart>
                  </a:graphicData>
                </a:graphic>
              </wp:anchor>
            </w:drawing>
          </mc:Choice>
          <mc:Fallback>
            <w:pict>
              <v:shapetype w14:anchorId="024E3D8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8" o:spid="_x0000_s1026" type="#_x0000_t75" style="position:absolute;margin-left:271.3pt;margin-top:105.25pt;width:24.3pt;height:2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">
                <v:imagedata r:id="rId21" o:title=""/>
              </v:shape>
            </w:pict>
          </mc:Fallback>
        </mc:AlternateContent>
      </w:r>
      <w:r w:rsidR="002277ED">
        <w:rPr>
          <w:noProof/>
          <w:lang w:val="en-GB"/>
        </w:rPr>
        <mc:AlternateContent>
          <mc:Choice Requires="wpi">
            <w:drawing>
              <wp:anchor distT="0" distB="0" distL="114300" distR="114300" simplePos="0" relativeHeight="251679744" behindDoc="0" locked="0" layoutInCell="1" allowOverlap="1" wp14:anchorId="75271D66" wp14:editId="450D58EE">
                <wp:simplePos x="0" y="0"/>
                <wp:positionH relativeFrom="column">
                  <wp:posOffset>3418205</wp:posOffset>
                </wp:positionH>
                <wp:positionV relativeFrom="paragraph">
                  <wp:posOffset>1343025</wp:posOffset>
                </wp:positionV>
                <wp:extent cx="330200" cy="305640"/>
                <wp:effectExtent l="38100" t="38100" r="31750" b="37465"/>
                <wp:wrapNone/>
                <wp:docPr id="1436464602" name="Ink 39"/>
                <wp:cNvGraphicFramePr/>
                <a:graphic xmlns:a="http://schemas.openxmlformats.org/drawingml/2006/main">
                  <a:graphicData uri="http://schemas.microsoft.com/office/word/2010/wordprocessingInk">
                    <w14:contentPart bwMode="auto" r:id="rId22">
                      <w14:nvContentPartPr>
                        <w14:cNvContentPartPr/>
                      </w14:nvContentPartPr>
                      <w14:xfrm>
                        <a:off x="0" y="0"/>
                        <a:ext cx="330200" cy="305640"/>
                      </w14:xfrm>
                    </w14:contentPart>
                  </a:graphicData>
                </a:graphic>
              </wp:anchor>
            </w:drawing>
          </mc:Choice>
          <mc:Fallback>
            <w:pict>
              <v:shape w14:anchorId="2FDC6B97" id="Ink 39" o:spid="_x0000_s1026" type="#_x0000_t75" style="position:absolute;margin-left:268.65pt;margin-top:105.25pt;width:26.95pt;height:25.0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">
                <v:imagedata r:id="rId23" o:title=""/>
              </v:shape>
            </w:pict>
          </mc:Fallback>
        </mc:AlternateContent>
      </w:r>
      <w:r w:rsidR="0086200F">
        <w:rPr>
          <w:lang w:val="en-GB"/>
        </w:rPr>
        <w:t xml:space="preserve">mean that the </w:t>
      </w:r>
      <w:r w:rsidR="008E78B4">
        <w:rPr>
          <w:lang w:val="en-GB"/>
        </w:rPr>
        <w:t>development</w:t>
      </w:r>
      <w:r w:rsidR="00ED5525">
        <w:rPr>
          <w:lang w:val="en-GB"/>
        </w:rPr>
        <w:t xml:space="preserve"> will have a more communal space to make the </w:t>
      </w:r>
      <w:r w:rsidR="008E78B4">
        <w:rPr>
          <w:lang w:val="en-GB"/>
        </w:rPr>
        <w:t>development</w:t>
      </w:r>
      <w:r w:rsidR="00ED5525">
        <w:rPr>
          <w:lang w:val="en-GB"/>
        </w:rPr>
        <w:t xml:space="preserve"> feel more like a community, while people look out for each other</w:t>
      </w:r>
      <w:r w:rsidR="00ED3481">
        <w:rPr>
          <w:lang w:val="en-GB"/>
        </w:rPr>
        <w:t>.</w:t>
      </w:r>
    </w:p>
    <w:p w14:paraId="33977B30" w14:textId="269BD2B0" w:rsidR="00CE0082" w:rsidRDefault="00915C8C" w:rsidP="00CC309B">
      <w:pPr>
        <w:pStyle w:val="Heading2"/>
        <w:rPr>
          <w:lang w:val="en-GB"/>
        </w:rPr>
      </w:pPr>
      <w:r>
        <w:rPr>
          <w:noProof/>
        </w:rPr>
        <w:lastRenderedPageBreak/>
        <mc:AlternateContent>
          <mc:Choice Requires="wps">
            <w:drawing>
              <wp:anchor distT="0" distB="0" distL="114300" distR="114300" simplePos="0" relativeHeight="251685888" behindDoc="1" locked="0" layoutInCell="1" allowOverlap="1" wp14:anchorId="42EE7790" wp14:editId="0809D418">
                <wp:simplePos x="0" y="0"/>
                <wp:positionH relativeFrom="column">
                  <wp:posOffset>3816350</wp:posOffset>
                </wp:positionH>
                <wp:positionV relativeFrom="paragraph">
                  <wp:posOffset>3260725</wp:posOffset>
                </wp:positionV>
                <wp:extent cx="2260600" cy="635"/>
                <wp:effectExtent l="0" t="0" r="0" b="0"/>
                <wp:wrapTight wrapText="bothSides">
                  <wp:wrapPolygon edited="0">
                    <wp:start x="0" y="0"/>
                    <wp:lineTo x="0" y="21600"/>
                    <wp:lineTo x="21600" y="21600"/>
                    <wp:lineTo x="21600" y="0"/>
                  </wp:wrapPolygon>
                </wp:wrapTight>
                <wp:docPr id="926880838" name="Text Box 1"/>
                <wp:cNvGraphicFramePr/>
                <a:graphic xmlns:a="http://schemas.openxmlformats.org/drawingml/2006/main">
                  <a:graphicData uri="http://schemas.microsoft.com/office/word/2010/wordprocessingShape">
                    <wps:wsp>
                      <wps:cNvSpPr txBox="1"/>
                      <wps:spPr>
                        <a:xfrm>
                          <a:off x="0" y="0"/>
                          <a:ext cx="2260600" cy="635"/>
                        </a:xfrm>
                        <a:prstGeom prst="rect">
                          <a:avLst/>
                        </a:prstGeom>
                        <a:solidFill>
                          <a:prstClr val="white"/>
                        </a:solidFill>
                        <a:ln>
                          <a:noFill/>
                        </a:ln>
                      </wps:spPr>
                      <wps:txbx>
                        <w:txbxContent>
                          <w:p w14:paraId="668F539D" w14:textId="0B0A4349" w:rsidR="00915C8C" w:rsidRPr="006D7869" w:rsidRDefault="00915C8C" w:rsidP="00915C8C">
                            <w:pPr>
                              <w:pStyle w:val="Caption"/>
                              <w:rPr>
                                <w:caps/>
                                <w:noProof/>
                                <w:color w:val="3F251D"/>
                                <w:szCs w:val="22"/>
                              </w:rPr>
                            </w:pPr>
                            <w:proofErr w:type="spellStart"/>
                            <w:r w:rsidRPr="00915C8C">
                              <w:t>Archwood</w:t>
                            </w:r>
                            <w:proofErr w:type="spellEnd"/>
                            <w:r w:rsidRPr="00915C8C">
                              <w:t xml:space="preserve"> Greenhouses. (2024). Wooden Compost Bin (Large Sizes) | </w:t>
                            </w:r>
                            <w:proofErr w:type="spellStart"/>
                            <w:r w:rsidRPr="00915C8C">
                              <w:t>Archwood</w:t>
                            </w:r>
                            <w:proofErr w:type="spellEnd"/>
                            <w:r w:rsidRPr="00915C8C">
                              <w:t xml:space="preserve"> Greenhouses. [online] Available at: https://archwoodgreenhouses.co.uk/product/wooden-compost-bin-large/.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EE7790" id="_x0000_s1032" type="#_x0000_t202" style="position:absolute;margin-left:300.5pt;margin-top:256.75pt;width:178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" stroked="f">
                <v:textbox style="mso-fit-shape-to-text:t" inset="0,0,0,0">
                  <w:txbxContent>
                    <w:p w14:paraId="668F539D" w14:textId="0B0A4349" w:rsidR="00915C8C" w:rsidRPr="006D7869" w:rsidRDefault="00915C8C" w:rsidP="00915C8C">
                      <w:pPr>
                        <w:pStyle w:val="Caption"/>
                        <w:rPr>
                          <w:caps/>
                          <w:noProof/>
                          <w:color w:val="3F251D"/>
                          <w:szCs w:val="22"/>
                        </w:rPr>
                      </w:pPr>
                      <w:proofErr w:type="spellStart"/>
                      <w:r w:rsidRPr="00915C8C">
                        <w:t>Archwood</w:t>
                      </w:r>
                      <w:proofErr w:type="spellEnd"/>
                      <w:r w:rsidRPr="00915C8C">
                        <w:t xml:space="preserve"> Greenhouses. (2024). Wooden Compost Bin (Large Sizes) | </w:t>
                      </w:r>
                      <w:proofErr w:type="spellStart"/>
                      <w:r w:rsidRPr="00915C8C">
                        <w:t>Archwood</w:t>
                      </w:r>
                      <w:proofErr w:type="spellEnd"/>
                      <w:r w:rsidRPr="00915C8C">
                        <w:t xml:space="preserve"> Greenhouses. [online] Available at: https://archwoodgreenhouses.co.uk/product/wooden-compost-bin-large/.</w:t>
                      </w:r>
                    </w:p>
                  </w:txbxContent>
                </v:textbox>
                <w10:wrap type="tight"/>
              </v:shape>
            </w:pict>
          </mc:Fallback>
        </mc:AlternateContent>
      </w:r>
      <w:r w:rsidR="00F1451E">
        <w:rPr>
          <w:noProof/>
          <w:lang w:val="en-GB"/>
        </w:rPr>
        <w:drawing>
          <wp:anchor distT="0" distB="0" distL="114300" distR="114300" simplePos="0" relativeHeight="251683840" behindDoc="1" locked="0" layoutInCell="1" allowOverlap="1" wp14:anchorId="5322632E" wp14:editId="59D4251B">
            <wp:simplePos x="0" y="0"/>
            <wp:positionH relativeFrom="column">
              <wp:posOffset>3816350</wp:posOffset>
            </wp:positionH>
            <wp:positionV relativeFrom="paragraph">
              <wp:posOffset>189865</wp:posOffset>
            </wp:positionV>
            <wp:extent cx="2260600" cy="3013710"/>
            <wp:effectExtent l="0" t="0" r="6350" b="0"/>
            <wp:wrapTight wrapText="bothSides">
              <wp:wrapPolygon edited="0">
                <wp:start x="0" y="0"/>
                <wp:lineTo x="0" y="21436"/>
                <wp:lineTo x="21479" y="21436"/>
                <wp:lineTo x="21479" y="0"/>
                <wp:lineTo x="0" y="0"/>
              </wp:wrapPolygon>
            </wp:wrapTight>
            <wp:docPr id="7341720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260600" cy="3013710"/>
                    </a:xfrm>
                    <a:prstGeom prst="rect">
                      <a:avLst/>
                    </a:prstGeom>
                    <a:noFill/>
                  </pic:spPr>
                </pic:pic>
              </a:graphicData>
            </a:graphic>
            <wp14:sizeRelH relativeFrom="page">
              <wp14:pctWidth>0</wp14:pctWidth>
            </wp14:sizeRelH>
            <wp14:sizeRelV relativeFrom="page">
              <wp14:pctHeight>0</wp14:pctHeight>
            </wp14:sizeRelV>
          </wp:anchor>
        </w:drawing>
      </w:r>
      <w:r w:rsidR="00704195" w:rsidRPr="00704195">
        <w:rPr>
          <w:lang w:val="en-GB"/>
        </w:rPr>
        <w:t>Waste</w:t>
      </w:r>
    </w:p>
    <w:p w14:paraId="72F4701F" w14:textId="45DB1233" w:rsidR="00CC309B" w:rsidRDefault="00CC309B" w:rsidP="00CC309B">
      <w:pPr>
        <w:rPr>
          <w:lang w:val="en-GB"/>
        </w:rPr>
      </w:pPr>
      <w:r>
        <w:rPr>
          <w:lang w:val="en-GB"/>
        </w:rPr>
        <w:t xml:space="preserve">An idea for the food waste of the </w:t>
      </w:r>
      <w:r w:rsidR="00BD5556">
        <w:rPr>
          <w:lang w:val="en-GB"/>
        </w:rPr>
        <w:t xml:space="preserve">development is to have a </w:t>
      </w:r>
      <w:r w:rsidR="00453F42">
        <w:rPr>
          <w:lang w:val="en-GB"/>
        </w:rPr>
        <w:t xml:space="preserve">compost bin in the communal by the communal garden are proposed. </w:t>
      </w:r>
      <w:r w:rsidR="00B07FC7">
        <w:rPr>
          <w:lang w:val="en-GB"/>
        </w:rPr>
        <w:t>So,</w:t>
      </w:r>
      <w:r w:rsidR="00412339">
        <w:rPr>
          <w:lang w:val="en-GB"/>
        </w:rPr>
        <w:t xml:space="preserve"> homeowners can remove </w:t>
      </w:r>
      <w:r w:rsidR="00B07FC7">
        <w:rPr>
          <w:lang w:val="en-GB"/>
        </w:rPr>
        <w:t>their</w:t>
      </w:r>
      <w:r w:rsidR="00412339">
        <w:rPr>
          <w:lang w:val="en-GB"/>
        </w:rPr>
        <w:t xml:space="preserve"> food waste from </w:t>
      </w:r>
      <w:r w:rsidR="008671CC">
        <w:rPr>
          <w:lang w:val="en-GB"/>
        </w:rPr>
        <w:t>their</w:t>
      </w:r>
      <w:r w:rsidR="00412339">
        <w:rPr>
          <w:lang w:val="en-GB"/>
        </w:rPr>
        <w:t xml:space="preserve"> home to </w:t>
      </w:r>
      <w:r w:rsidR="008671CC">
        <w:rPr>
          <w:lang w:val="en-GB"/>
        </w:rPr>
        <w:t xml:space="preserve">this compost bin, so they will have fertilised soil for them to grow plants. </w:t>
      </w:r>
      <w:r w:rsidR="00B07FC7">
        <w:rPr>
          <w:lang w:val="en-GB"/>
        </w:rPr>
        <w:t>Also,</w:t>
      </w:r>
      <w:r w:rsidR="0003797C">
        <w:rPr>
          <w:lang w:val="en-GB"/>
        </w:rPr>
        <w:t xml:space="preserve"> the compost bins will allow for wildlife and animals to </w:t>
      </w:r>
      <w:r w:rsidR="00B07FC7">
        <w:rPr>
          <w:lang w:val="en-GB"/>
        </w:rPr>
        <w:t xml:space="preserve">habitat and eat from the food source. </w:t>
      </w:r>
      <w:r w:rsidR="00537A75">
        <w:rPr>
          <w:lang w:val="en-GB"/>
        </w:rPr>
        <w:t xml:space="preserve">If the compost bins are full there will be a collection for the food waste to be used </w:t>
      </w:r>
      <w:r w:rsidR="00905CBF">
        <w:rPr>
          <w:lang w:val="en-GB"/>
        </w:rPr>
        <w:t xml:space="preserve">as bio which will be shipped to companies which use this fuel source like Bluestone </w:t>
      </w:r>
      <w:r w:rsidR="00E04AA6">
        <w:rPr>
          <w:lang w:val="en-GB"/>
        </w:rPr>
        <w:t xml:space="preserve">in Pembrokeshire. </w:t>
      </w:r>
      <w:r w:rsidR="00516CF5">
        <w:rPr>
          <w:lang w:val="en-GB"/>
        </w:rPr>
        <w:t xml:space="preserve">Which bluestone use Bio Energy to heat and produce energy on there </w:t>
      </w:r>
      <w:r w:rsidR="00DB7263">
        <w:rPr>
          <w:lang w:val="en-GB"/>
        </w:rPr>
        <w:t xml:space="preserve">holiday resort and are leading the way with sustainability with holiday homes/resorts. </w:t>
      </w:r>
    </w:p>
    <w:p w14:paraId="2BDE821D" w14:textId="5332AAED" w:rsidR="00340725" w:rsidRPr="00CC309B" w:rsidRDefault="00340725" w:rsidP="00CC309B">
      <w:pPr>
        <w:rPr>
          <w:lang w:val="en-GB"/>
        </w:rPr>
      </w:pPr>
      <w:r>
        <w:rPr>
          <w:lang w:val="en-GB"/>
        </w:rPr>
        <w:t xml:space="preserve">For other waste there will be a communal drop off place for the bins and recycling, so that the </w:t>
      </w:r>
      <w:r w:rsidR="001B1C62">
        <w:rPr>
          <w:lang w:val="en-GB"/>
        </w:rPr>
        <w:t xml:space="preserve">waste is secure, safe and make </w:t>
      </w:r>
      <w:r w:rsidR="00F1451E">
        <w:rPr>
          <w:lang w:val="en-GB"/>
        </w:rPr>
        <w:t>it</w:t>
      </w:r>
      <w:r w:rsidR="001B1C62">
        <w:rPr>
          <w:lang w:val="en-GB"/>
        </w:rPr>
        <w:t xml:space="preserve"> easy for the council to collect.</w:t>
      </w:r>
    </w:p>
    <w:p w14:paraId="068F552D" w14:textId="77777777" w:rsidR="00CE0082" w:rsidRPr="00CE0082" w:rsidRDefault="00CE0082" w:rsidP="00CE0082">
      <w:pPr>
        <w:rPr>
          <w:lang w:val="en-GB"/>
        </w:rPr>
      </w:pPr>
    </w:p>
    <w:p w14:paraId="53FB784D" w14:textId="77777777" w:rsidR="00704195" w:rsidRDefault="00704195"/>
    <w:sectPr w:rsidR="00704195">
      <w:footerReference w:type="default" r:id="rId25"/>
      <w:pgSz w:w="12240" w:h="15840"/>
      <w:pgMar w:top="1440" w:right="1800" w:bottom="1440" w:left="180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068792" w14:textId="77777777" w:rsidR="00376BEB" w:rsidRDefault="00376BEB">
      <w:pPr>
        <w:spacing w:before="0" w:after="0" w:line="240" w:lineRule="auto"/>
      </w:pPr>
      <w:r>
        <w:separator/>
      </w:r>
    </w:p>
  </w:endnote>
  <w:endnote w:type="continuationSeparator" w:id="0">
    <w:p w14:paraId="011A1521" w14:textId="77777777" w:rsidR="00376BEB" w:rsidRDefault="00376BE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D60E28" w14:textId="77777777" w:rsidR="00E615F5" w:rsidRDefault="00E615F5">
    <w:pPr>
      <w:pStyle w:val="Footer"/>
      <w:pBdr>
        <w:top w:val="single" w:sz="4" w:space="1" w:color="D9D9D9"/>
      </w:pBdr>
    </w:pPr>
  </w:p>
  <w:p w14:paraId="0AD60E29" w14:textId="77777777" w:rsidR="00E615F5" w:rsidRDefault="00E615F5">
    <w:pPr>
      <w:pStyle w:val="Footer"/>
      <w:pBdr>
        <w:top w:val="single" w:sz="4" w:space="1" w:color="D9D9D9"/>
      </w:pBdr>
    </w:pPr>
    <w:r>
      <w:fldChar w:fldCharType="begin"/>
    </w:r>
    <w:r>
      <w:instrText xml:space="preserve"> PAGE </w:instrText>
    </w:r>
    <w:r>
      <w:fldChar w:fldCharType="separate"/>
    </w:r>
    <w:r>
      <w:t>2</w:t>
    </w:r>
    <w:r>
      <w:fldChar w:fldCharType="end"/>
    </w:r>
    <w:r>
      <w:t xml:space="preserve"> | </w:t>
    </w:r>
    <w:r>
      <w:rPr>
        <w:color w:val="7F7F7F"/>
        <w:spacing w:val="60"/>
      </w:rPr>
      <w:t>Page</w:t>
    </w:r>
  </w:p>
  <w:p w14:paraId="0AD60E2A" w14:textId="77777777" w:rsidR="00E615F5" w:rsidRDefault="00E615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4190FB" w14:textId="77777777" w:rsidR="00376BEB" w:rsidRDefault="00376BEB">
      <w:pPr>
        <w:spacing w:before="0" w:after="0" w:line="240" w:lineRule="auto"/>
      </w:pPr>
      <w:r>
        <w:separator/>
      </w:r>
    </w:p>
  </w:footnote>
  <w:footnote w:type="continuationSeparator" w:id="0">
    <w:p w14:paraId="78FBDEA3" w14:textId="77777777" w:rsidR="00376BEB" w:rsidRDefault="00376BE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2044F5"/>
    <w:multiLevelType w:val="multilevel"/>
    <w:tmpl w:val="57026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822F2F"/>
    <w:multiLevelType w:val="hybridMultilevel"/>
    <w:tmpl w:val="97FAF9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0D96E59"/>
    <w:multiLevelType w:val="hybridMultilevel"/>
    <w:tmpl w:val="30688F4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12B1F7E"/>
    <w:multiLevelType w:val="hybridMultilevel"/>
    <w:tmpl w:val="B798D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1F0FB4"/>
    <w:multiLevelType w:val="multilevel"/>
    <w:tmpl w:val="5516B6A6"/>
    <w:styleLink w:val="LFO6"/>
    <w:lvl w:ilvl="0">
      <w:start w:val="1"/>
      <w:numFmt w:val="decimal"/>
      <w:pStyle w:val="ListNumber"/>
      <w:lvlText w:val="%1."/>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5" w15:restartNumberingAfterBreak="0">
    <w:nsid w:val="50E77C4B"/>
    <w:multiLevelType w:val="multilevel"/>
    <w:tmpl w:val="4680F36E"/>
    <w:styleLink w:val="LFO5"/>
    <w:lvl w:ilvl="0">
      <w:numFmt w:val="bullet"/>
      <w:pStyle w:val="ListBullet"/>
      <w:lvlText w:val="−"/>
      <w:lvlJc w:val="left"/>
      <w:pPr>
        <w:ind w:left="720" w:hanging="360"/>
      </w:pPr>
      <w:rPr>
        <w:rFonts w:ascii="Century Gothic" w:hAnsi="Century Gothic"/>
        <w:color w:val="0D0D0D"/>
      </w:r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6" w15:restartNumberingAfterBreak="0">
    <w:nsid w:val="5B1F7386"/>
    <w:multiLevelType w:val="hybridMultilevel"/>
    <w:tmpl w:val="6646FD2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630A5294"/>
    <w:multiLevelType w:val="hybridMultilevel"/>
    <w:tmpl w:val="44BC69E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63E10040"/>
    <w:multiLevelType w:val="hybridMultilevel"/>
    <w:tmpl w:val="7C4C0F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5966F8"/>
    <w:multiLevelType w:val="hybridMultilevel"/>
    <w:tmpl w:val="22243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8375385">
    <w:abstractNumId w:val="5"/>
  </w:num>
  <w:num w:numId="2" w16cid:durableId="963654429">
    <w:abstractNumId w:val="4"/>
  </w:num>
  <w:num w:numId="3" w16cid:durableId="1439329950">
    <w:abstractNumId w:val="1"/>
  </w:num>
  <w:num w:numId="4" w16cid:durableId="170411323">
    <w:abstractNumId w:val="3"/>
  </w:num>
  <w:num w:numId="5" w16cid:durableId="168253089">
    <w:abstractNumId w:val="2"/>
  </w:num>
  <w:num w:numId="6" w16cid:durableId="781151980">
    <w:abstractNumId w:val="6"/>
  </w:num>
  <w:num w:numId="7" w16cid:durableId="791677616">
    <w:abstractNumId w:val="7"/>
  </w:num>
  <w:num w:numId="8" w16cid:durableId="2076126503">
    <w:abstractNumId w:val="8"/>
  </w:num>
  <w:num w:numId="9" w16cid:durableId="2139058871">
    <w:abstractNumId w:val="0"/>
  </w:num>
  <w:num w:numId="10" w16cid:durableId="147174959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4402"/>
    <w:rsid w:val="00003F77"/>
    <w:rsid w:val="00015B59"/>
    <w:rsid w:val="000163A2"/>
    <w:rsid w:val="000328B0"/>
    <w:rsid w:val="0003797C"/>
    <w:rsid w:val="00054B68"/>
    <w:rsid w:val="0006057B"/>
    <w:rsid w:val="00062548"/>
    <w:rsid w:val="00062DD4"/>
    <w:rsid w:val="000644F1"/>
    <w:rsid w:val="00071A94"/>
    <w:rsid w:val="000847E2"/>
    <w:rsid w:val="00084EAD"/>
    <w:rsid w:val="00085473"/>
    <w:rsid w:val="00086D89"/>
    <w:rsid w:val="0009363C"/>
    <w:rsid w:val="00094A25"/>
    <w:rsid w:val="000C2DBA"/>
    <w:rsid w:val="000C5D23"/>
    <w:rsid w:val="000D0DA4"/>
    <w:rsid w:val="000D638D"/>
    <w:rsid w:val="000E2940"/>
    <w:rsid w:val="00101231"/>
    <w:rsid w:val="00125A64"/>
    <w:rsid w:val="00130C2A"/>
    <w:rsid w:val="001424A7"/>
    <w:rsid w:val="00143C9D"/>
    <w:rsid w:val="00145E5D"/>
    <w:rsid w:val="00160BEC"/>
    <w:rsid w:val="00162428"/>
    <w:rsid w:val="00177F41"/>
    <w:rsid w:val="00180E26"/>
    <w:rsid w:val="00196B95"/>
    <w:rsid w:val="001B014A"/>
    <w:rsid w:val="001B1C62"/>
    <w:rsid w:val="001B4D60"/>
    <w:rsid w:val="001B730F"/>
    <w:rsid w:val="001C03A9"/>
    <w:rsid w:val="001C08A1"/>
    <w:rsid w:val="001C6C14"/>
    <w:rsid w:val="001D40CF"/>
    <w:rsid w:val="001D742B"/>
    <w:rsid w:val="001E40C3"/>
    <w:rsid w:val="001E4EB3"/>
    <w:rsid w:val="001F109F"/>
    <w:rsid w:val="001F1211"/>
    <w:rsid w:val="001F12B8"/>
    <w:rsid w:val="001F5D3D"/>
    <w:rsid w:val="001F61E9"/>
    <w:rsid w:val="00200228"/>
    <w:rsid w:val="002112F5"/>
    <w:rsid w:val="00215D01"/>
    <w:rsid w:val="002277ED"/>
    <w:rsid w:val="0024143B"/>
    <w:rsid w:val="0024172F"/>
    <w:rsid w:val="00251AB7"/>
    <w:rsid w:val="00260D7A"/>
    <w:rsid w:val="00264793"/>
    <w:rsid w:val="00271B25"/>
    <w:rsid w:val="0028076B"/>
    <w:rsid w:val="002850B5"/>
    <w:rsid w:val="002A773A"/>
    <w:rsid w:val="002B2A8C"/>
    <w:rsid w:val="002B47DE"/>
    <w:rsid w:val="002C3162"/>
    <w:rsid w:val="002D1050"/>
    <w:rsid w:val="002D135F"/>
    <w:rsid w:val="002D31D0"/>
    <w:rsid w:val="002E548B"/>
    <w:rsid w:val="002F46B7"/>
    <w:rsid w:val="002F5A97"/>
    <w:rsid w:val="003121F0"/>
    <w:rsid w:val="00323364"/>
    <w:rsid w:val="0033017A"/>
    <w:rsid w:val="00331A7F"/>
    <w:rsid w:val="00336A8E"/>
    <w:rsid w:val="00340725"/>
    <w:rsid w:val="003439EB"/>
    <w:rsid w:val="0034537A"/>
    <w:rsid w:val="003476C4"/>
    <w:rsid w:val="00347C06"/>
    <w:rsid w:val="00353BD6"/>
    <w:rsid w:val="00357CA2"/>
    <w:rsid w:val="0036034D"/>
    <w:rsid w:val="00364527"/>
    <w:rsid w:val="00367274"/>
    <w:rsid w:val="00370630"/>
    <w:rsid w:val="00374BF0"/>
    <w:rsid w:val="00376BEB"/>
    <w:rsid w:val="003815B5"/>
    <w:rsid w:val="003935CA"/>
    <w:rsid w:val="00395CC6"/>
    <w:rsid w:val="003965C6"/>
    <w:rsid w:val="00396870"/>
    <w:rsid w:val="003A1892"/>
    <w:rsid w:val="003B0CDB"/>
    <w:rsid w:val="003B2508"/>
    <w:rsid w:val="003B2D19"/>
    <w:rsid w:val="003C4310"/>
    <w:rsid w:val="003D007C"/>
    <w:rsid w:val="003D1E55"/>
    <w:rsid w:val="003E74F1"/>
    <w:rsid w:val="00400F1F"/>
    <w:rsid w:val="00402EA6"/>
    <w:rsid w:val="004032DF"/>
    <w:rsid w:val="004078B0"/>
    <w:rsid w:val="00410A5E"/>
    <w:rsid w:val="00412339"/>
    <w:rsid w:val="00421A58"/>
    <w:rsid w:val="00441E4F"/>
    <w:rsid w:val="00442B1B"/>
    <w:rsid w:val="00442BA1"/>
    <w:rsid w:val="00443788"/>
    <w:rsid w:val="004537FB"/>
    <w:rsid w:val="00453F42"/>
    <w:rsid w:val="004561B5"/>
    <w:rsid w:val="00457295"/>
    <w:rsid w:val="004613E2"/>
    <w:rsid w:val="004618A2"/>
    <w:rsid w:val="00465840"/>
    <w:rsid w:val="00474D7D"/>
    <w:rsid w:val="00475D80"/>
    <w:rsid w:val="00475E92"/>
    <w:rsid w:val="0047679C"/>
    <w:rsid w:val="004838BB"/>
    <w:rsid w:val="004A05DB"/>
    <w:rsid w:val="004A3736"/>
    <w:rsid w:val="004B3F0D"/>
    <w:rsid w:val="004B6C21"/>
    <w:rsid w:val="004C06E2"/>
    <w:rsid w:val="004C38C6"/>
    <w:rsid w:val="004E3257"/>
    <w:rsid w:val="004F1724"/>
    <w:rsid w:val="004F3306"/>
    <w:rsid w:val="00507490"/>
    <w:rsid w:val="005110B4"/>
    <w:rsid w:val="00516CF5"/>
    <w:rsid w:val="00523B86"/>
    <w:rsid w:val="0053192C"/>
    <w:rsid w:val="005326EB"/>
    <w:rsid w:val="00537A75"/>
    <w:rsid w:val="0056373E"/>
    <w:rsid w:val="0056709F"/>
    <w:rsid w:val="00574A9F"/>
    <w:rsid w:val="00575D3E"/>
    <w:rsid w:val="005805A2"/>
    <w:rsid w:val="0058497E"/>
    <w:rsid w:val="005918DA"/>
    <w:rsid w:val="0059289A"/>
    <w:rsid w:val="00593B0C"/>
    <w:rsid w:val="00594073"/>
    <w:rsid w:val="0059518F"/>
    <w:rsid w:val="005A1390"/>
    <w:rsid w:val="005B1E31"/>
    <w:rsid w:val="005B67A3"/>
    <w:rsid w:val="005C1058"/>
    <w:rsid w:val="005C1685"/>
    <w:rsid w:val="005C3F5D"/>
    <w:rsid w:val="005C6425"/>
    <w:rsid w:val="005D50A5"/>
    <w:rsid w:val="005D6932"/>
    <w:rsid w:val="005E2EE4"/>
    <w:rsid w:val="005E76C1"/>
    <w:rsid w:val="005E7CB8"/>
    <w:rsid w:val="005F30C2"/>
    <w:rsid w:val="00607FF5"/>
    <w:rsid w:val="006315C3"/>
    <w:rsid w:val="00636B87"/>
    <w:rsid w:val="0064638D"/>
    <w:rsid w:val="00646415"/>
    <w:rsid w:val="00654E77"/>
    <w:rsid w:val="006673FE"/>
    <w:rsid w:val="0068015E"/>
    <w:rsid w:val="0068196C"/>
    <w:rsid w:val="0068262F"/>
    <w:rsid w:val="006926DF"/>
    <w:rsid w:val="006A2A77"/>
    <w:rsid w:val="006A4487"/>
    <w:rsid w:val="006A5776"/>
    <w:rsid w:val="006A6025"/>
    <w:rsid w:val="006B41DF"/>
    <w:rsid w:val="006C36F6"/>
    <w:rsid w:val="006C44F4"/>
    <w:rsid w:val="006C755B"/>
    <w:rsid w:val="006D2685"/>
    <w:rsid w:val="006D4402"/>
    <w:rsid w:val="006F1338"/>
    <w:rsid w:val="006F22A8"/>
    <w:rsid w:val="006F6E3B"/>
    <w:rsid w:val="006F7F76"/>
    <w:rsid w:val="00704195"/>
    <w:rsid w:val="007174DD"/>
    <w:rsid w:val="00722B30"/>
    <w:rsid w:val="007230CC"/>
    <w:rsid w:val="00724095"/>
    <w:rsid w:val="00724C37"/>
    <w:rsid w:val="007431FB"/>
    <w:rsid w:val="0075033B"/>
    <w:rsid w:val="00754163"/>
    <w:rsid w:val="007624DC"/>
    <w:rsid w:val="00771347"/>
    <w:rsid w:val="007853FA"/>
    <w:rsid w:val="007973D5"/>
    <w:rsid w:val="007A15B7"/>
    <w:rsid w:val="007A6967"/>
    <w:rsid w:val="007A7CAF"/>
    <w:rsid w:val="007B5642"/>
    <w:rsid w:val="007B5B29"/>
    <w:rsid w:val="007C06E5"/>
    <w:rsid w:val="007D2A56"/>
    <w:rsid w:val="007E0F4E"/>
    <w:rsid w:val="007E23E4"/>
    <w:rsid w:val="007F1A9C"/>
    <w:rsid w:val="007F2532"/>
    <w:rsid w:val="007F2995"/>
    <w:rsid w:val="00817C3D"/>
    <w:rsid w:val="008250AA"/>
    <w:rsid w:val="00827082"/>
    <w:rsid w:val="00831ABD"/>
    <w:rsid w:val="008324C0"/>
    <w:rsid w:val="008343E7"/>
    <w:rsid w:val="0083699D"/>
    <w:rsid w:val="0084003B"/>
    <w:rsid w:val="008613FC"/>
    <w:rsid w:val="0086200F"/>
    <w:rsid w:val="008671CC"/>
    <w:rsid w:val="008838A0"/>
    <w:rsid w:val="00891173"/>
    <w:rsid w:val="008914F7"/>
    <w:rsid w:val="00891804"/>
    <w:rsid w:val="00891C11"/>
    <w:rsid w:val="008A3097"/>
    <w:rsid w:val="008B0EA6"/>
    <w:rsid w:val="008B33D6"/>
    <w:rsid w:val="008C5D7D"/>
    <w:rsid w:val="008C725F"/>
    <w:rsid w:val="008E78B4"/>
    <w:rsid w:val="008F427C"/>
    <w:rsid w:val="00905CBF"/>
    <w:rsid w:val="0090629C"/>
    <w:rsid w:val="00907E23"/>
    <w:rsid w:val="00915C8C"/>
    <w:rsid w:val="00937758"/>
    <w:rsid w:val="009426F1"/>
    <w:rsid w:val="0095017B"/>
    <w:rsid w:val="00960EA2"/>
    <w:rsid w:val="00963E80"/>
    <w:rsid w:val="009661AD"/>
    <w:rsid w:val="00973CD2"/>
    <w:rsid w:val="0098432A"/>
    <w:rsid w:val="00986718"/>
    <w:rsid w:val="00995549"/>
    <w:rsid w:val="009A12BC"/>
    <w:rsid w:val="009A6C47"/>
    <w:rsid w:val="009B11AB"/>
    <w:rsid w:val="009B647F"/>
    <w:rsid w:val="009C1BAC"/>
    <w:rsid w:val="009C21B3"/>
    <w:rsid w:val="009C46E3"/>
    <w:rsid w:val="009D36D0"/>
    <w:rsid w:val="009E7E8B"/>
    <w:rsid w:val="00A0456B"/>
    <w:rsid w:val="00A05ECA"/>
    <w:rsid w:val="00A122C6"/>
    <w:rsid w:val="00A1771E"/>
    <w:rsid w:val="00A21C50"/>
    <w:rsid w:val="00A24526"/>
    <w:rsid w:val="00A30159"/>
    <w:rsid w:val="00A34686"/>
    <w:rsid w:val="00A353DE"/>
    <w:rsid w:val="00A35E79"/>
    <w:rsid w:val="00A47C69"/>
    <w:rsid w:val="00A54148"/>
    <w:rsid w:val="00A733D3"/>
    <w:rsid w:val="00A765A6"/>
    <w:rsid w:val="00A779D2"/>
    <w:rsid w:val="00A8115B"/>
    <w:rsid w:val="00A84FBB"/>
    <w:rsid w:val="00A97256"/>
    <w:rsid w:val="00AA2159"/>
    <w:rsid w:val="00AB3051"/>
    <w:rsid w:val="00AB350C"/>
    <w:rsid w:val="00AC6054"/>
    <w:rsid w:val="00AD0559"/>
    <w:rsid w:val="00AE0B7C"/>
    <w:rsid w:val="00AE0FB4"/>
    <w:rsid w:val="00AE7427"/>
    <w:rsid w:val="00AF17E9"/>
    <w:rsid w:val="00AF1D47"/>
    <w:rsid w:val="00AF29AB"/>
    <w:rsid w:val="00B04479"/>
    <w:rsid w:val="00B07FC7"/>
    <w:rsid w:val="00B119FE"/>
    <w:rsid w:val="00B147DB"/>
    <w:rsid w:val="00B164D7"/>
    <w:rsid w:val="00B1687F"/>
    <w:rsid w:val="00B215F3"/>
    <w:rsid w:val="00B22057"/>
    <w:rsid w:val="00B225DD"/>
    <w:rsid w:val="00B41570"/>
    <w:rsid w:val="00B432C4"/>
    <w:rsid w:val="00B85E5D"/>
    <w:rsid w:val="00BA264E"/>
    <w:rsid w:val="00BB52D8"/>
    <w:rsid w:val="00BC1635"/>
    <w:rsid w:val="00BC1685"/>
    <w:rsid w:val="00BC1686"/>
    <w:rsid w:val="00BC36EB"/>
    <w:rsid w:val="00BC5512"/>
    <w:rsid w:val="00BD5556"/>
    <w:rsid w:val="00BD56D1"/>
    <w:rsid w:val="00BE1FFC"/>
    <w:rsid w:val="00BE35B9"/>
    <w:rsid w:val="00BE3FD5"/>
    <w:rsid w:val="00BE5960"/>
    <w:rsid w:val="00BF4091"/>
    <w:rsid w:val="00C0187F"/>
    <w:rsid w:val="00C049E7"/>
    <w:rsid w:val="00C0569F"/>
    <w:rsid w:val="00C21D87"/>
    <w:rsid w:val="00C31BF6"/>
    <w:rsid w:val="00C3584F"/>
    <w:rsid w:val="00C44502"/>
    <w:rsid w:val="00C45877"/>
    <w:rsid w:val="00C52D29"/>
    <w:rsid w:val="00C559BE"/>
    <w:rsid w:val="00C624C9"/>
    <w:rsid w:val="00C7079C"/>
    <w:rsid w:val="00C728A7"/>
    <w:rsid w:val="00C77175"/>
    <w:rsid w:val="00C85E77"/>
    <w:rsid w:val="00C906F5"/>
    <w:rsid w:val="00C93E56"/>
    <w:rsid w:val="00CA2180"/>
    <w:rsid w:val="00CA61E7"/>
    <w:rsid w:val="00CA6FC4"/>
    <w:rsid w:val="00CA6FD8"/>
    <w:rsid w:val="00CB402E"/>
    <w:rsid w:val="00CB507A"/>
    <w:rsid w:val="00CC248F"/>
    <w:rsid w:val="00CC309B"/>
    <w:rsid w:val="00CC45EF"/>
    <w:rsid w:val="00CE0082"/>
    <w:rsid w:val="00CE1F7E"/>
    <w:rsid w:val="00CF2F80"/>
    <w:rsid w:val="00CF3A82"/>
    <w:rsid w:val="00CF5F58"/>
    <w:rsid w:val="00D044F9"/>
    <w:rsid w:val="00D07144"/>
    <w:rsid w:val="00D121F6"/>
    <w:rsid w:val="00D129CB"/>
    <w:rsid w:val="00D134F5"/>
    <w:rsid w:val="00D249FE"/>
    <w:rsid w:val="00D26720"/>
    <w:rsid w:val="00D30F2D"/>
    <w:rsid w:val="00D32FD3"/>
    <w:rsid w:val="00D427C2"/>
    <w:rsid w:val="00D57BED"/>
    <w:rsid w:val="00D60677"/>
    <w:rsid w:val="00D902D5"/>
    <w:rsid w:val="00DA382C"/>
    <w:rsid w:val="00DB672F"/>
    <w:rsid w:val="00DB7263"/>
    <w:rsid w:val="00DC6D3A"/>
    <w:rsid w:val="00DD5AA7"/>
    <w:rsid w:val="00DD7EA0"/>
    <w:rsid w:val="00DF2B26"/>
    <w:rsid w:val="00DF639A"/>
    <w:rsid w:val="00DF7CB3"/>
    <w:rsid w:val="00DF7DEC"/>
    <w:rsid w:val="00E02582"/>
    <w:rsid w:val="00E02688"/>
    <w:rsid w:val="00E04AA6"/>
    <w:rsid w:val="00E1397E"/>
    <w:rsid w:val="00E237E3"/>
    <w:rsid w:val="00E338C3"/>
    <w:rsid w:val="00E3599C"/>
    <w:rsid w:val="00E558CC"/>
    <w:rsid w:val="00E56515"/>
    <w:rsid w:val="00E6051D"/>
    <w:rsid w:val="00E615F5"/>
    <w:rsid w:val="00E654C1"/>
    <w:rsid w:val="00E66625"/>
    <w:rsid w:val="00E76614"/>
    <w:rsid w:val="00E803DF"/>
    <w:rsid w:val="00E82F73"/>
    <w:rsid w:val="00E9286B"/>
    <w:rsid w:val="00E9669A"/>
    <w:rsid w:val="00EA3AC4"/>
    <w:rsid w:val="00EC24FD"/>
    <w:rsid w:val="00ED0995"/>
    <w:rsid w:val="00ED2833"/>
    <w:rsid w:val="00ED3481"/>
    <w:rsid w:val="00ED5525"/>
    <w:rsid w:val="00EF000C"/>
    <w:rsid w:val="00EF3152"/>
    <w:rsid w:val="00EF3A3E"/>
    <w:rsid w:val="00EF5486"/>
    <w:rsid w:val="00EF7E24"/>
    <w:rsid w:val="00F02D9F"/>
    <w:rsid w:val="00F05CDC"/>
    <w:rsid w:val="00F10096"/>
    <w:rsid w:val="00F13863"/>
    <w:rsid w:val="00F1451E"/>
    <w:rsid w:val="00F21208"/>
    <w:rsid w:val="00F321F4"/>
    <w:rsid w:val="00F341DB"/>
    <w:rsid w:val="00F3676A"/>
    <w:rsid w:val="00F466E9"/>
    <w:rsid w:val="00F51B03"/>
    <w:rsid w:val="00F56616"/>
    <w:rsid w:val="00F60AA9"/>
    <w:rsid w:val="00F63813"/>
    <w:rsid w:val="00F71F2C"/>
    <w:rsid w:val="00F7743A"/>
    <w:rsid w:val="00F77A7C"/>
    <w:rsid w:val="00F86DE6"/>
    <w:rsid w:val="00F91BD9"/>
    <w:rsid w:val="00F95229"/>
    <w:rsid w:val="00FA1FDA"/>
    <w:rsid w:val="00FA3604"/>
    <w:rsid w:val="00FA4B60"/>
    <w:rsid w:val="00FB07F0"/>
    <w:rsid w:val="00FD6396"/>
    <w:rsid w:val="00FD70BD"/>
    <w:rsid w:val="00FE736C"/>
    <w:rsid w:val="00FF1193"/>
    <w:rsid w:val="00FF236A"/>
    <w:rsid w:val="00FF3A25"/>
    <w:rsid w:val="00FF4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60E1E"/>
  <w15:docId w15:val="{25C6B2C8-8C97-4429-932B-ADC2B0722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onstantia" w:eastAsia="Times New Roman" w:hAnsi="Constantia" w:cs="Times New Roman"/>
        <w:color w:val="4D322D"/>
        <w:sz w:val="22"/>
        <w:szCs w:val="22"/>
        <w:lang w:val="en-US" w:eastAsia="ja-JP" w:bidi="ar-SA"/>
      </w:rPr>
    </w:rPrDefault>
    <w:pPrDefault>
      <w:pPr>
        <w:autoSpaceDN w:val="0"/>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600" w:after="60"/>
      <w:outlineLvl w:val="0"/>
    </w:pPr>
    <w:rPr>
      <w:color w:val="3F251D"/>
      <w:sz w:val="30"/>
      <w:szCs w:val="30"/>
    </w:rPr>
  </w:style>
  <w:style w:type="paragraph" w:styleId="Heading2">
    <w:name w:val="heading 2"/>
    <w:basedOn w:val="Normal"/>
    <w:next w:val="Normal"/>
    <w:uiPriority w:val="9"/>
    <w:unhideWhenUsed/>
    <w:qFormat/>
    <w:pPr>
      <w:keepNext/>
      <w:keepLines/>
      <w:spacing w:before="240" w:after="0"/>
      <w:outlineLvl w:val="1"/>
    </w:pPr>
    <w:rPr>
      <w:caps/>
      <w:color w:val="3F251D"/>
    </w:rPr>
  </w:style>
  <w:style w:type="paragraph" w:styleId="Heading3">
    <w:name w:val="heading 3"/>
    <w:basedOn w:val="Normal"/>
    <w:next w:val="Normal"/>
    <w:uiPriority w:val="9"/>
    <w:unhideWhenUsed/>
    <w:qFormat/>
    <w:pPr>
      <w:keepNext/>
      <w:keepLines/>
      <w:spacing w:before="200" w:after="0"/>
      <w:outlineLvl w:val="2"/>
    </w:pPr>
    <w:rPr>
      <w:color w:val="3F251D"/>
    </w:rPr>
  </w:style>
  <w:style w:type="paragraph" w:styleId="Heading5">
    <w:name w:val="heading 5"/>
    <w:basedOn w:val="Normal"/>
    <w:next w:val="Normal"/>
    <w:uiPriority w:val="9"/>
    <w:semiHidden/>
    <w:unhideWhenUsed/>
    <w:qFormat/>
    <w:pPr>
      <w:keepNext/>
      <w:keepLines/>
      <w:spacing w:before="200" w:after="0"/>
      <w:outlineLvl w:val="4"/>
    </w:pPr>
    <w:rPr>
      <w:color w:val="1F120E"/>
    </w:rPr>
  </w:style>
  <w:style w:type="paragraph" w:styleId="Heading6">
    <w:name w:val="heading 6"/>
    <w:basedOn w:val="Normal"/>
    <w:next w:val="Normal"/>
    <w:uiPriority w:val="9"/>
    <w:semiHidden/>
    <w:unhideWhenUsed/>
    <w:qFormat/>
    <w:pPr>
      <w:keepNext/>
      <w:keepLines/>
      <w:spacing w:before="200" w:after="0"/>
      <w:outlineLvl w:val="5"/>
    </w:pPr>
    <w:rPr>
      <w:i/>
      <w:iCs/>
      <w:color w:val="1F120E"/>
    </w:rPr>
  </w:style>
  <w:style w:type="paragraph" w:styleId="Heading8">
    <w:name w:val="heading 8"/>
    <w:basedOn w:val="Normal"/>
    <w:next w:val="Normal"/>
    <w:pPr>
      <w:keepNext/>
      <w:keepLines/>
      <w:spacing w:before="40" w:after="0"/>
      <w:outlineLvl w:val="7"/>
    </w:pPr>
    <w:rPr>
      <w:color w:val="272727"/>
      <w:szCs w:val="21"/>
    </w:rPr>
  </w:style>
  <w:style w:type="paragraph" w:styleId="Heading9">
    <w:name w:val="heading 9"/>
    <w:basedOn w:val="Normal"/>
    <w:next w:val="Normal"/>
    <w:pPr>
      <w:keepNext/>
      <w:keepLines/>
      <w:spacing w:before="40" w:after="0"/>
      <w:outlineLvl w:val="8"/>
    </w:pPr>
    <w:rPr>
      <w:i/>
      <w:iCs/>
      <w:color w:val="272727"/>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actInfo">
    <w:name w:val="Contact Info"/>
    <w:basedOn w:val="Normal"/>
    <w:pPr>
      <w:spacing w:before="360" w:after="0"/>
      <w:contextualSpacing/>
      <w:jc w:val="center"/>
    </w:pPr>
  </w:style>
  <w:style w:type="character" w:customStyle="1" w:styleId="Heading1Char">
    <w:name w:val="Heading 1 Char"/>
    <w:basedOn w:val="DefaultParagraphFont"/>
    <w:rPr>
      <w:rFonts w:ascii="Constantia" w:eastAsia="Times New Roman" w:hAnsi="Constantia" w:cs="Times New Roman"/>
      <w:color w:val="3F251D"/>
      <w:sz w:val="30"/>
      <w:szCs w:val="30"/>
    </w:rPr>
  </w:style>
  <w:style w:type="character" w:customStyle="1" w:styleId="Heading2Char">
    <w:name w:val="Heading 2 Char"/>
    <w:basedOn w:val="DefaultParagraphFont"/>
    <w:rPr>
      <w:rFonts w:ascii="Constantia" w:eastAsia="Times New Roman" w:hAnsi="Constantia" w:cs="Times New Roman"/>
      <w:caps/>
      <w:color w:val="3F251D"/>
      <w:sz w:val="22"/>
      <w:szCs w:val="22"/>
    </w:rPr>
  </w:style>
  <w:style w:type="character" w:customStyle="1" w:styleId="Heading3Char">
    <w:name w:val="Heading 3 Char"/>
    <w:basedOn w:val="DefaultParagraphFont"/>
    <w:rPr>
      <w:rFonts w:ascii="Constantia" w:eastAsia="Times New Roman" w:hAnsi="Constantia" w:cs="Times New Roman"/>
      <w:color w:val="3F251D"/>
      <w:sz w:val="22"/>
      <w:szCs w:val="22"/>
    </w:rPr>
  </w:style>
  <w:style w:type="character" w:customStyle="1" w:styleId="Heading5Char">
    <w:name w:val="Heading 5 Char"/>
    <w:basedOn w:val="DefaultParagraphFont"/>
    <w:rPr>
      <w:rFonts w:ascii="Constantia" w:eastAsia="Times New Roman" w:hAnsi="Constantia" w:cs="Times New Roman"/>
      <w:color w:val="1F120E"/>
    </w:rPr>
  </w:style>
  <w:style w:type="character" w:customStyle="1" w:styleId="Heading6Char">
    <w:name w:val="Heading 6 Char"/>
    <w:basedOn w:val="DefaultParagraphFont"/>
    <w:rPr>
      <w:rFonts w:ascii="Constantia" w:eastAsia="Times New Roman" w:hAnsi="Constantia" w:cs="Times New Roman"/>
      <w:i/>
      <w:iCs/>
      <w:color w:val="1F120E"/>
    </w:rPr>
  </w:style>
  <w:style w:type="paragraph" w:styleId="ListBullet">
    <w:name w:val="List Bullet"/>
    <w:basedOn w:val="Normal"/>
    <w:pPr>
      <w:numPr>
        <w:numId w:val="1"/>
      </w:numPr>
    </w:pPr>
  </w:style>
  <w:style w:type="paragraph" w:styleId="ListNumber">
    <w:name w:val="List Number"/>
    <w:basedOn w:val="Normal"/>
    <w:pPr>
      <w:numPr>
        <w:numId w:val="2"/>
      </w:numPr>
      <w:contextualSpacing/>
    </w:pPr>
  </w:style>
  <w:style w:type="paragraph" w:styleId="Title">
    <w:name w:val="Title"/>
    <w:basedOn w:val="Normal"/>
    <w:uiPriority w:val="10"/>
    <w:qFormat/>
    <w:pPr>
      <w:spacing w:before="440" w:after="40" w:line="240" w:lineRule="auto"/>
      <w:contextualSpacing/>
      <w:jc w:val="center"/>
    </w:pPr>
    <w:rPr>
      <w:color w:val="3F251D"/>
      <w:kern w:val="3"/>
      <w:sz w:val="60"/>
      <w:szCs w:val="60"/>
    </w:rPr>
  </w:style>
  <w:style w:type="character" w:customStyle="1" w:styleId="TitleChar">
    <w:name w:val="Title Char"/>
    <w:basedOn w:val="DefaultParagraphFont"/>
    <w:rPr>
      <w:rFonts w:ascii="Constantia" w:eastAsia="Times New Roman" w:hAnsi="Constantia" w:cs="Times New Roman"/>
      <w:color w:val="3F251D"/>
      <w:kern w:val="3"/>
      <w:sz w:val="60"/>
      <w:szCs w:val="60"/>
    </w:rPr>
  </w:style>
  <w:style w:type="paragraph" w:styleId="Subtitle">
    <w:name w:val="Subtitle"/>
    <w:basedOn w:val="Normal"/>
    <w:uiPriority w:val="11"/>
    <w:qFormat/>
    <w:pPr>
      <w:spacing w:before="300" w:after="40"/>
      <w:contextualSpacing/>
      <w:jc w:val="center"/>
    </w:pPr>
    <w:rPr>
      <w:caps/>
      <w:sz w:val="26"/>
      <w:szCs w:val="26"/>
    </w:rPr>
  </w:style>
  <w:style w:type="character" w:customStyle="1" w:styleId="SubtitleChar">
    <w:name w:val="Subtitle Char"/>
    <w:basedOn w:val="DefaultParagraphFont"/>
    <w:rPr>
      <w:rFonts w:ascii="Constantia" w:eastAsia="Times New Roman" w:hAnsi="Constantia" w:cs="Times New Roman"/>
      <w:caps/>
      <w:sz w:val="26"/>
      <w:szCs w:val="26"/>
    </w:rPr>
  </w:style>
  <w:style w:type="paragraph" w:customStyle="1" w:styleId="Photo">
    <w:name w:val="Photo"/>
    <w:basedOn w:val="Normal"/>
    <w:pPr>
      <w:spacing w:before="2400" w:after="400"/>
      <w:jc w:val="center"/>
    </w:pPr>
  </w:style>
  <w:style w:type="paragraph" w:styleId="Caption">
    <w:name w:val="caption"/>
    <w:basedOn w:val="Normal"/>
    <w:next w:val="Normal"/>
    <w:pPr>
      <w:spacing w:before="0" w:line="240" w:lineRule="auto"/>
    </w:pPr>
    <w:rPr>
      <w:i/>
      <w:iCs/>
      <w:szCs w:val="18"/>
    </w:rPr>
  </w:style>
  <w:style w:type="character" w:customStyle="1" w:styleId="Heading9Char">
    <w:name w:val="Heading 9 Char"/>
    <w:basedOn w:val="DefaultParagraphFont"/>
    <w:rPr>
      <w:rFonts w:ascii="Constantia" w:eastAsia="Times New Roman" w:hAnsi="Constantia" w:cs="Times New Roman"/>
      <w:i/>
      <w:iCs/>
      <w:color w:val="272727"/>
      <w:szCs w:val="21"/>
    </w:rPr>
  </w:style>
  <w:style w:type="character" w:customStyle="1" w:styleId="Heading8Char">
    <w:name w:val="Heading 8 Char"/>
    <w:basedOn w:val="DefaultParagraphFont"/>
    <w:rPr>
      <w:rFonts w:ascii="Constantia" w:eastAsia="Times New Roman" w:hAnsi="Constantia" w:cs="Times New Roman"/>
      <w:color w:val="272727"/>
      <w:szCs w:val="21"/>
    </w:rPr>
  </w:style>
  <w:style w:type="paragraph" w:styleId="TOCHeading">
    <w:name w:val="TOC Heading"/>
    <w:basedOn w:val="Heading1"/>
    <w:next w:val="Normal"/>
    <w:pPr>
      <w:spacing w:before="0"/>
    </w:pPr>
  </w:style>
  <w:style w:type="paragraph" w:styleId="Footer">
    <w:name w:val="footer"/>
    <w:basedOn w:val="Normal"/>
    <w:pPr>
      <w:spacing w:before="0" w:after="0" w:line="240" w:lineRule="auto"/>
      <w:jc w:val="right"/>
    </w:pPr>
    <w:rPr>
      <w:szCs w:val="16"/>
    </w:rPr>
  </w:style>
  <w:style w:type="character" w:customStyle="1" w:styleId="FooterChar">
    <w:name w:val="Footer Char"/>
    <w:basedOn w:val="DefaultParagraphFont"/>
    <w:rPr>
      <w:sz w:val="22"/>
      <w:szCs w:val="16"/>
    </w:rPr>
  </w:style>
  <w:style w:type="paragraph" w:styleId="TOC3">
    <w:name w:val="toc 3"/>
    <w:basedOn w:val="Normal"/>
    <w:next w:val="Normal"/>
    <w:autoRedefine/>
    <w:pPr>
      <w:spacing w:after="100"/>
      <w:ind w:left="400"/>
    </w:pPr>
    <w:rPr>
      <w:i/>
      <w:iC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00"/>
    </w:pPr>
  </w:style>
  <w:style w:type="paragraph" w:styleId="BalloonText">
    <w:name w:val="Balloon Text"/>
    <w:basedOn w:val="Normal"/>
    <w:pPr>
      <w:spacing w:after="0" w:line="240" w:lineRule="auto"/>
    </w:pPr>
    <w:rPr>
      <w:rFonts w:ascii="Tahoma" w:hAnsi="Tahoma" w:cs="Tahoma"/>
      <w:szCs w:val="16"/>
    </w:rPr>
  </w:style>
  <w:style w:type="character" w:customStyle="1" w:styleId="BalloonTextChar">
    <w:name w:val="Balloon Text Char"/>
    <w:basedOn w:val="DefaultParagraphFont"/>
    <w:rPr>
      <w:rFonts w:ascii="Tahoma" w:hAnsi="Tahoma" w:cs="Tahoma"/>
      <w:szCs w:val="16"/>
    </w:rPr>
  </w:style>
  <w:style w:type="paragraph" w:styleId="Bibliography">
    <w:name w:val="Bibliography"/>
    <w:basedOn w:val="Normal"/>
    <w:next w:val="Normal"/>
  </w:style>
  <w:style w:type="paragraph" w:styleId="BodyText3">
    <w:name w:val="Body Text 3"/>
    <w:basedOn w:val="Normal"/>
    <w:pPr>
      <w:spacing w:after="120"/>
    </w:pPr>
    <w:rPr>
      <w:szCs w:val="16"/>
    </w:rPr>
  </w:style>
  <w:style w:type="paragraph" w:styleId="Header">
    <w:name w:val="header"/>
    <w:basedOn w:val="Normal"/>
    <w:pPr>
      <w:spacing w:before="0" w:after="0" w:line="240" w:lineRule="auto"/>
    </w:pPr>
  </w:style>
  <w:style w:type="character" w:customStyle="1" w:styleId="HeaderChar">
    <w:name w:val="Header Char"/>
    <w:basedOn w:val="DefaultParagraphFont"/>
  </w:style>
  <w:style w:type="character" w:customStyle="1" w:styleId="BodyText3Char">
    <w:name w:val="Body Text 3 Char"/>
    <w:basedOn w:val="DefaultParagraphFont"/>
    <w:rPr>
      <w:szCs w:val="16"/>
    </w:rPr>
  </w:style>
  <w:style w:type="character" w:styleId="CommentReference">
    <w:name w:val="annotation reference"/>
    <w:basedOn w:val="DefaultParagraphFont"/>
    <w:rPr>
      <w:sz w:val="22"/>
      <w:szCs w:val="16"/>
    </w:rPr>
  </w:style>
  <w:style w:type="paragraph" w:styleId="BodyTextIndent3">
    <w:name w:val="Body Text Indent 3"/>
    <w:basedOn w:val="Normal"/>
    <w:pPr>
      <w:spacing w:after="120"/>
      <w:ind w:left="360"/>
    </w:pPr>
    <w:rPr>
      <w:szCs w:val="16"/>
    </w:rPr>
  </w:style>
  <w:style w:type="character" w:customStyle="1" w:styleId="BodyTextIndent3Char">
    <w:name w:val="Body Text Indent 3 Char"/>
    <w:basedOn w:val="DefaultParagraphFont"/>
    <w:rPr>
      <w:szCs w:val="16"/>
    </w:rPr>
  </w:style>
  <w:style w:type="paragraph" w:styleId="CommentText">
    <w:name w:val="annotation text"/>
    <w:basedOn w:val="Normal"/>
    <w:pPr>
      <w:spacing w:line="240" w:lineRule="auto"/>
    </w:pPr>
    <w:rPr>
      <w:szCs w:val="20"/>
    </w:rPr>
  </w:style>
  <w:style w:type="character" w:customStyle="1" w:styleId="CommentTextChar">
    <w:name w:val="Comment Text Char"/>
    <w:basedOn w:val="DefaultParagraphFont"/>
    <w:rPr>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Cs w:val="20"/>
    </w:rPr>
  </w:style>
  <w:style w:type="paragraph" w:styleId="DocumentMap">
    <w:name w:val="Document Map"/>
    <w:basedOn w:val="Normal"/>
    <w:pPr>
      <w:spacing w:before="0" w:after="0" w:line="240" w:lineRule="auto"/>
    </w:pPr>
    <w:rPr>
      <w:rFonts w:ascii="Segoe UI" w:hAnsi="Segoe UI" w:cs="Segoe UI"/>
      <w:szCs w:val="16"/>
    </w:rPr>
  </w:style>
  <w:style w:type="character" w:customStyle="1" w:styleId="DocumentMapChar">
    <w:name w:val="Document Map Char"/>
    <w:basedOn w:val="DefaultParagraphFont"/>
    <w:rPr>
      <w:rFonts w:ascii="Segoe UI" w:hAnsi="Segoe UI" w:cs="Segoe UI"/>
      <w:szCs w:val="16"/>
    </w:rPr>
  </w:style>
  <w:style w:type="paragraph" w:styleId="EndnoteText">
    <w:name w:val="endnote text"/>
    <w:basedOn w:val="Normal"/>
    <w:pPr>
      <w:spacing w:before="0" w:after="0" w:line="240" w:lineRule="auto"/>
    </w:pPr>
    <w:rPr>
      <w:szCs w:val="20"/>
    </w:rPr>
  </w:style>
  <w:style w:type="character" w:customStyle="1" w:styleId="EndnoteTextChar">
    <w:name w:val="Endnote Text Char"/>
    <w:basedOn w:val="DefaultParagraphFont"/>
    <w:rPr>
      <w:szCs w:val="20"/>
    </w:rPr>
  </w:style>
  <w:style w:type="paragraph" w:styleId="EnvelopeReturn">
    <w:name w:val="envelope return"/>
    <w:basedOn w:val="Normal"/>
    <w:pPr>
      <w:spacing w:before="0" w:after="0" w:line="240" w:lineRule="auto"/>
    </w:pPr>
    <w:rPr>
      <w:szCs w:val="20"/>
    </w:rPr>
  </w:style>
  <w:style w:type="paragraph" w:styleId="FootnoteText">
    <w:name w:val="footnote text"/>
    <w:basedOn w:val="Normal"/>
    <w:pPr>
      <w:spacing w:before="0" w:after="0" w:line="240" w:lineRule="auto"/>
    </w:pPr>
    <w:rPr>
      <w:szCs w:val="20"/>
    </w:rPr>
  </w:style>
  <w:style w:type="character" w:customStyle="1" w:styleId="FootnoteTextChar">
    <w:name w:val="Footnote Text Char"/>
    <w:basedOn w:val="DefaultParagraphFont"/>
    <w:rPr>
      <w:szCs w:val="20"/>
    </w:rPr>
  </w:style>
  <w:style w:type="character" w:styleId="HTMLCode">
    <w:name w:val="HTML Code"/>
    <w:basedOn w:val="DefaultParagraphFont"/>
    <w:rPr>
      <w:rFonts w:ascii="Consolas" w:hAnsi="Consolas"/>
      <w:sz w:val="22"/>
      <w:szCs w:val="20"/>
    </w:rPr>
  </w:style>
  <w:style w:type="paragraph" w:styleId="HTMLPreformatted">
    <w:name w:val="HTML Preformatted"/>
    <w:basedOn w:val="Normal"/>
    <w:pPr>
      <w:spacing w:before="0" w:after="0" w:line="240" w:lineRule="auto"/>
    </w:pPr>
    <w:rPr>
      <w:rFonts w:ascii="Consolas" w:hAnsi="Consolas"/>
      <w:szCs w:val="20"/>
    </w:rPr>
  </w:style>
  <w:style w:type="character" w:customStyle="1" w:styleId="HTMLPreformattedChar">
    <w:name w:val="HTML Preformatted Char"/>
    <w:basedOn w:val="DefaultParagraphFont"/>
    <w:rPr>
      <w:rFonts w:ascii="Consolas" w:hAnsi="Consolas"/>
      <w:szCs w:val="20"/>
    </w:rPr>
  </w:style>
  <w:style w:type="character" w:styleId="HTMLKeyboard">
    <w:name w:val="HTML Keyboard"/>
    <w:basedOn w:val="DefaultParagraphFont"/>
    <w:rPr>
      <w:rFonts w:ascii="Consolas" w:hAnsi="Consolas"/>
      <w:sz w:val="22"/>
      <w:szCs w:val="20"/>
    </w:rPr>
  </w:style>
  <w:style w:type="character" w:styleId="HTMLTypewriter">
    <w:name w:val="HTML Typewriter"/>
    <w:basedOn w:val="DefaultParagraphFont"/>
    <w:rPr>
      <w:rFonts w:ascii="Consolas" w:hAnsi="Consolas"/>
      <w:sz w:val="22"/>
      <w:szCs w:val="20"/>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spacing w:after="0"/>
    </w:pPr>
    <w:rPr>
      <w:rFonts w:ascii="Consolas" w:hAnsi="Consolas"/>
      <w:szCs w:val="20"/>
    </w:rPr>
  </w:style>
  <w:style w:type="character" w:customStyle="1" w:styleId="MacroTextChar">
    <w:name w:val="Macro Text Char"/>
    <w:basedOn w:val="DefaultParagraphFont"/>
    <w:rPr>
      <w:rFonts w:ascii="Consolas" w:hAnsi="Consolas"/>
      <w:szCs w:val="20"/>
    </w:rPr>
  </w:style>
  <w:style w:type="paragraph" w:styleId="PlainText">
    <w:name w:val="Plain Text"/>
    <w:basedOn w:val="Normal"/>
    <w:pPr>
      <w:spacing w:before="0" w:after="0" w:line="240" w:lineRule="auto"/>
    </w:pPr>
    <w:rPr>
      <w:rFonts w:ascii="Consolas" w:hAnsi="Consolas"/>
      <w:szCs w:val="21"/>
    </w:rPr>
  </w:style>
  <w:style w:type="character" w:customStyle="1" w:styleId="PlainTextChar">
    <w:name w:val="Plain Text Char"/>
    <w:basedOn w:val="DefaultParagraphFont"/>
    <w:rPr>
      <w:rFonts w:ascii="Consolas" w:hAnsi="Consolas"/>
      <w:szCs w:val="21"/>
    </w:rPr>
  </w:style>
  <w:style w:type="character" w:styleId="PlaceholderText">
    <w:name w:val="Placeholder Text"/>
    <w:basedOn w:val="DefaultParagraphFont"/>
    <w:rPr>
      <w:color w:val="595959"/>
    </w:rPr>
  </w:style>
  <w:style w:type="numbering" w:customStyle="1" w:styleId="LFO5">
    <w:name w:val="LFO5"/>
    <w:basedOn w:val="NoList"/>
    <w:pPr>
      <w:numPr>
        <w:numId w:val="1"/>
      </w:numPr>
    </w:pPr>
  </w:style>
  <w:style w:type="numbering" w:customStyle="1" w:styleId="LFO6">
    <w:name w:val="LFO6"/>
    <w:basedOn w:val="NoList"/>
    <w:pPr>
      <w:numPr>
        <w:numId w:val="2"/>
      </w:numPr>
    </w:pPr>
  </w:style>
  <w:style w:type="character" w:styleId="Hyperlink">
    <w:name w:val="Hyperlink"/>
    <w:basedOn w:val="DefaultParagraphFont"/>
    <w:uiPriority w:val="99"/>
    <w:unhideWhenUsed/>
    <w:rsid w:val="00AB350C"/>
    <w:rPr>
      <w:color w:val="0563C1" w:themeColor="hyperlink"/>
      <w:u w:val="single"/>
    </w:rPr>
  </w:style>
  <w:style w:type="character" w:styleId="UnresolvedMention">
    <w:name w:val="Unresolved Mention"/>
    <w:basedOn w:val="DefaultParagraphFont"/>
    <w:uiPriority w:val="99"/>
    <w:semiHidden/>
    <w:unhideWhenUsed/>
    <w:rsid w:val="00AB350C"/>
    <w:rPr>
      <w:color w:val="605E5C"/>
      <w:shd w:val="clear" w:color="auto" w:fill="E1DFDD"/>
    </w:rPr>
  </w:style>
  <w:style w:type="paragraph" w:styleId="NormalWeb">
    <w:name w:val="Normal (Web)"/>
    <w:basedOn w:val="Normal"/>
    <w:uiPriority w:val="99"/>
    <w:semiHidden/>
    <w:unhideWhenUsed/>
    <w:rsid w:val="00F05CDC"/>
    <w:rPr>
      <w:rFonts w:ascii="Times New Roman" w:hAnsi="Times New Roman"/>
      <w:sz w:val="24"/>
      <w:szCs w:val="24"/>
    </w:rPr>
  </w:style>
  <w:style w:type="paragraph" w:styleId="ListParagraph">
    <w:name w:val="List Paragraph"/>
    <w:basedOn w:val="Normal"/>
    <w:uiPriority w:val="34"/>
    <w:qFormat/>
    <w:rsid w:val="00F05CDC"/>
    <w:pPr>
      <w:ind w:left="720"/>
      <w:contextualSpacing/>
    </w:pPr>
  </w:style>
  <w:style w:type="character" w:styleId="FollowedHyperlink">
    <w:name w:val="FollowedHyperlink"/>
    <w:basedOn w:val="DefaultParagraphFont"/>
    <w:uiPriority w:val="99"/>
    <w:semiHidden/>
    <w:unhideWhenUsed/>
    <w:rsid w:val="00F321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56453">
      <w:bodyDiv w:val="1"/>
      <w:marLeft w:val="0"/>
      <w:marRight w:val="0"/>
      <w:marTop w:val="0"/>
      <w:marBottom w:val="0"/>
      <w:divBdr>
        <w:top w:val="none" w:sz="0" w:space="0" w:color="auto"/>
        <w:left w:val="none" w:sz="0" w:space="0" w:color="auto"/>
        <w:bottom w:val="none" w:sz="0" w:space="0" w:color="auto"/>
        <w:right w:val="none" w:sz="0" w:space="0" w:color="auto"/>
      </w:divBdr>
    </w:div>
    <w:div w:id="459031941">
      <w:bodyDiv w:val="1"/>
      <w:marLeft w:val="0"/>
      <w:marRight w:val="0"/>
      <w:marTop w:val="0"/>
      <w:marBottom w:val="0"/>
      <w:divBdr>
        <w:top w:val="none" w:sz="0" w:space="0" w:color="auto"/>
        <w:left w:val="none" w:sz="0" w:space="0" w:color="auto"/>
        <w:bottom w:val="none" w:sz="0" w:space="0" w:color="auto"/>
        <w:right w:val="none" w:sz="0" w:space="0" w:color="auto"/>
      </w:divBdr>
      <w:divsChild>
        <w:div w:id="1950121444">
          <w:marLeft w:val="0"/>
          <w:marRight w:val="0"/>
          <w:marTop w:val="0"/>
          <w:marBottom w:val="300"/>
          <w:divBdr>
            <w:top w:val="none" w:sz="0" w:space="0" w:color="auto"/>
            <w:left w:val="none" w:sz="0" w:space="0" w:color="auto"/>
            <w:bottom w:val="none" w:sz="0" w:space="0" w:color="auto"/>
            <w:right w:val="none" w:sz="0" w:space="0" w:color="auto"/>
          </w:divBdr>
          <w:divsChild>
            <w:div w:id="1435781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834048">
      <w:bodyDiv w:val="1"/>
      <w:marLeft w:val="0"/>
      <w:marRight w:val="0"/>
      <w:marTop w:val="0"/>
      <w:marBottom w:val="0"/>
      <w:divBdr>
        <w:top w:val="none" w:sz="0" w:space="0" w:color="auto"/>
        <w:left w:val="none" w:sz="0" w:space="0" w:color="auto"/>
        <w:bottom w:val="none" w:sz="0" w:space="0" w:color="auto"/>
        <w:right w:val="none" w:sz="0" w:space="0" w:color="auto"/>
      </w:divBdr>
      <w:divsChild>
        <w:div w:id="988165703">
          <w:marLeft w:val="0"/>
          <w:marRight w:val="0"/>
          <w:marTop w:val="0"/>
          <w:marBottom w:val="0"/>
          <w:divBdr>
            <w:top w:val="none" w:sz="0" w:space="0" w:color="auto"/>
            <w:left w:val="none" w:sz="0" w:space="0" w:color="auto"/>
            <w:bottom w:val="none" w:sz="0" w:space="0" w:color="auto"/>
            <w:right w:val="none" w:sz="0" w:space="0" w:color="auto"/>
          </w:divBdr>
          <w:divsChild>
            <w:div w:id="1609115158">
              <w:marLeft w:val="0"/>
              <w:marRight w:val="0"/>
              <w:marTop w:val="0"/>
              <w:marBottom w:val="0"/>
              <w:divBdr>
                <w:top w:val="none" w:sz="0" w:space="0" w:color="auto"/>
                <w:left w:val="none" w:sz="0" w:space="0" w:color="auto"/>
                <w:bottom w:val="none" w:sz="0" w:space="0" w:color="auto"/>
                <w:right w:val="none" w:sz="0" w:space="0" w:color="auto"/>
              </w:divBdr>
              <w:divsChild>
                <w:div w:id="647788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566294">
          <w:marLeft w:val="0"/>
          <w:marRight w:val="0"/>
          <w:marTop w:val="0"/>
          <w:marBottom w:val="0"/>
          <w:divBdr>
            <w:top w:val="none" w:sz="0" w:space="0" w:color="auto"/>
            <w:left w:val="none" w:sz="0" w:space="0" w:color="auto"/>
            <w:bottom w:val="none" w:sz="0" w:space="0" w:color="auto"/>
            <w:right w:val="none" w:sz="0" w:space="0" w:color="auto"/>
          </w:divBdr>
          <w:divsChild>
            <w:div w:id="788663155">
              <w:marLeft w:val="0"/>
              <w:marRight w:val="0"/>
              <w:marTop w:val="0"/>
              <w:marBottom w:val="0"/>
              <w:divBdr>
                <w:top w:val="none" w:sz="0" w:space="0" w:color="auto"/>
                <w:left w:val="none" w:sz="0" w:space="0" w:color="auto"/>
                <w:bottom w:val="none" w:sz="0" w:space="0" w:color="auto"/>
                <w:right w:val="none" w:sz="0" w:space="0" w:color="auto"/>
              </w:divBdr>
              <w:divsChild>
                <w:div w:id="1349019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768271">
          <w:marLeft w:val="0"/>
          <w:marRight w:val="0"/>
          <w:marTop w:val="0"/>
          <w:marBottom w:val="0"/>
          <w:divBdr>
            <w:top w:val="none" w:sz="0" w:space="0" w:color="auto"/>
            <w:left w:val="none" w:sz="0" w:space="0" w:color="auto"/>
            <w:bottom w:val="none" w:sz="0" w:space="0" w:color="auto"/>
            <w:right w:val="none" w:sz="0" w:space="0" w:color="auto"/>
          </w:divBdr>
          <w:divsChild>
            <w:div w:id="832255178">
              <w:marLeft w:val="0"/>
              <w:marRight w:val="0"/>
              <w:marTop w:val="0"/>
              <w:marBottom w:val="0"/>
              <w:divBdr>
                <w:top w:val="none" w:sz="0" w:space="0" w:color="auto"/>
                <w:left w:val="none" w:sz="0" w:space="0" w:color="auto"/>
                <w:bottom w:val="none" w:sz="0" w:space="0" w:color="auto"/>
                <w:right w:val="none" w:sz="0" w:space="0" w:color="auto"/>
              </w:divBdr>
              <w:divsChild>
                <w:div w:id="130469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5021">
          <w:marLeft w:val="0"/>
          <w:marRight w:val="0"/>
          <w:marTop w:val="0"/>
          <w:marBottom w:val="0"/>
          <w:divBdr>
            <w:top w:val="none" w:sz="0" w:space="0" w:color="auto"/>
            <w:left w:val="none" w:sz="0" w:space="0" w:color="auto"/>
            <w:bottom w:val="none" w:sz="0" w:space="0" w:color="auto"/>
            <w:right w:val="none" w:sz="0" w:space="0" w:color="auto"/>
          </w:divBdr>
          <w:divsChild>
            <w:div w:id="238515602">
              <w:marLeft w:val="0"/>
              <w:marRight w:val="0"/>
              <w:marTop w:val="0"/>
              <w:marBottom w:val="0"/>
              <w:divBdr>
                <w:top w:val="none" w:sz="0" w:space="0" w:color="auto"/>
                <w:left w:val="none" w:sz="0" w:space="0" w:color="auto"/>
                <w:bottom w:val="none" w:sz="0" w:space="0" w:color="auto"/>
                <w:right w:val="none" w:sz="0" w:space="0" w:color="auto"/>
              </w:divBdr>
              <w:divsChild>
                <w:div w:id="148828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925336">
          <w:marLeft w:val="0"/>
          <w:marRight w:val="0"/>
          <w:marTop w:val="0"/>
          <w:marBottom w:val="0"/>
          <w:divBdr>
            <w:top w:val="none" w:sz="0" w:space="0" w:color="auto"/>
            <w:left w:val="none" w:sz="0" w:space="0" w:color="auto"/>
            <w:bottom w:val="none" w:sz="0" w:space="0" w:color="auto"/>
            <w:right w:val="none" w:sz="0" w:space="0" w:color="auto"/>
          </w:divBdr>
          <w:divsChild>
            <w:div w:id="607857706">
              <w:marLeft w:val="0"/>
              <w:marRight w:val="0"/>
              <w:marTop w:val="0"/>
              <w:marBottom w:val="0"/>
              <w:divBdr>
                <w:top w:val="none" w:sz="0" w:space="0" w:color="auto"/>
                <w:left w:val="none" w:sz="0" w:space="0" w:color="auto"/>
                <w:bottom w:val="none" w:sz="0" w:space="0" w:color="auto"/>
                <w:right w:val="none" w:sz="0" w:space="0" w:color="auto"/>
              </w:divBdr>
              <w:divsChild>
                <w:div w:id="152320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324145">
          <w:marLeft w:val="0"/>
          <w:marRight w:val="0"/>
          <w:marTop w:val="0"/>
          <w:marBottom w:val="0"/>
          <w:divBdr>
            <w:top w:val="none" w:sz="0" w:space="0" w:color="auto"/>
            <w:left w:val="none" w:sz="0" w:space="0" w:color="auto"/>
            <w:bottom w:val="none" w:sz="0" w:space="0" w:color="auto"/>
            <w:right w:val="none" w:sz="0" w:space="0" w:color="auto"/>
          </w:divBdr>
          <w:divsChild>
            <w:div w:id="2122916251">
              <w:marLeft w:val="0"/>
              <w:marRight w:val="0"/>
              <w:marTop w:val="0"/>
              <w:marBottom w:val="0"/>
              <w:divBdr>
                <w:top w:val="none" w:sz="0" w:space="0" w:color="auto"/>
                <w:left w:val="none" w:sz="0" w:space="0" w:color="auto"/>
                <w:bottom w:val="none" w:sz="0" w:space="0" w:color="auto"/>
                <w:right w:val="none" w:sz="0" w:space="0" w:color="auto"/>
              </w:divBdr>
              <w:divsChild>
                <w:div w:id="1113744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182777">
          <w:marLeft w:val="0"/>
          <w:marRight w:val="0"/>
          <w:marTop w:val="0"/>
          <w:marBottom w:val="0"/>
          <w:divBdr>
            <w:top w:val="none" w:sz="0" w:space="0" w:color="auto"/>
            <w:left w:val="none" w:sz="0" w:space="0" w:color="auto"/>
            <w:bottom w:val="none" w:sz="0" w:space="0" w:color="auto"/>
            <w:right w:val="none" w:sz="0" w:space="0" w:color="auto"/>
          </w:divBdr>
          <w:divsChild>
            <w:div w:id="857695998">
              <w:marLeft w:val="0"/>
              <w:marRight w:val="0"/>
              <w:marTop w:val="0"/>
              <w:marBottom w:val="0"/>
              <w:divBdr>
                <w:top w:val="none" w:sz="0" w:space="0" w:color="auto"/>
                <w:left w:val="none" w:sz="0" w:space="0" w:color="auto"/>
                <w:bottom w:val="none" w:sz="0" w:space="0" w:color="auto"/>
                <w:right w:val="none" w:sz="0" w:space="0" w:color="auto"/>
              </w:divBdr>
              <w:divsChild>
                <w:div w:id="1004013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286086">
          <w:marLeft w:val="0"/>
          <w:marRight w:val="0"/>
          <w:marTop w:val="0"/>
          <w:marBottom w:val="0"/>
          <w:divBdr>
            <w:top w:val="none" w:sz="0" w:space="0" w:color="auto"/>
            <w:left w:val="none" w:sz="0" w:space="0" w:color="auto"/>
            <w:bottom w:val="none" w:sz="0" w:space="0" w:color="auto"/>
            <w:right w:val="none" w:sz="0" w:space="0" w:color="auto"/>
          </w:divBdr>
          <w:divsChild>
            <w:div w:id="507990777">
              <w:marLeft w:val="0"/>
              <w:marRight w:val="0"/>
              <w:marTop w:val="0"/>
              <w:marBottom w:val="0"/>
              <w:divBdr>
                <w:top w:val="none" w:sz="0" w:space="0" w:color="auto"/>
                <w:left w:val="none" w:sz="0" w:space="0" w:color="auto"/>
                <w:bottom w:val="none" w:sz="0" w:space="0" w:color="auto"/>
                <w:right w:val="none" w:sz="0" w:space="0" w:color="auto"/>
              </w:divBdr>
              <w:divsChild>
                <w:div w:id="214330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210142">
          <w:marLeft w:val="0"/>
          <w:marRight w:val="0"/>
          <w:marTop w:val="0"/>
          <w:marBottom w:val="0"/>
          <w:divBdr>
            <w:top w:val="none" w:sz="0" w:space="0" w:color="auto"/>
            <w:left w:val="none" w:sz="0" w:space="0" w:color="auto"/>
            <w:bottom w:val="none" w:sz="0" w:space="0" w:color="auto"/>
            <w:right w:val="none" w:sz="0" w:space="0" w:color="auto"/>
          </w:divBdr>
          <w:divsChild>
            <w:div w:id="75447789">
              <w:marLeft w:val="0"/>
              <w:marRight w:val="0"/>
              <w:marTop w:val="0"/>
              <w:marBottom w:val="0"/>
              <w:divBdr>
                <w:top w:val="none" w:sz="0" w:space="0" w:color="auto"/>
                <w:left w:val="none" w:sz="0" w:space="0" w:color="auto"/>
                <w:bottom w:val="none" w:sz="0" w:space="0" w:color="auto"/>
                <w:right w:val="none" w:sz="0" w:space="0" w:color="auto"/>
              </w:divBdr>
              <w:divsChild>
                <w:div w:id="119014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526772">
          <w:marLeft w:val="0"/>
          <w:marRight w:val="0"/>
          <w:marTop w:val="0"/>
          <w:marBottom w:val="0"/>
          <w:divBdr>
            <w:top w:val="none" w:sz="0" w:space="0" w:color="auto"/>
            <w:left w:val="none" w:sz="0" w:space="0" w:color="auto"/>
            <w:bottom w:val="none" w:sz="0" w:space="0" w:color="auto"/>
            <w:right w:val="none" w:sz="0" w:space="0" w:color="auto"/>
          </w:divBdr>
          <w:divsChild>
            <w:div w:id="632179938">
              <w:marLeft w:val="0"/>
              <w:marRight w:val="0"/>
              <w:marTop w:val="0"/>
              <w:marBottom w:val="0"/>
              <w:divBdr>
                <w:top w:val="none" w:sz="0" w:space="0" w:color="auto"/>
                <w:left w:val="none" w:sz="0" w:space="0" w:color="auto"/>
                <w:bottom w:val="none" w:sz="0" w:space="0" w:color="auto"/>
                <w:right w:val="none" w:sz="0" w:space="0" w:color="auto"/>
              </w:divBdr>
              <w:divsChild>
                <w:div w:id="209532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893024">
      <w:bodyDiv w:val="1"/>
      <w:marLeft w:val="0"/>
      <w:marRight w:val="0"/>
      <w:marTop w:val="0"/>
      <w:marBottom w:val="0"/>
      <w:divBdr>
        <w:top w:val="none" w:sz="0" w:space="0" w:color="auto"/>
        <w:left w:val="none" w:sz="0" w:space="0" w:color="auto"/>
        <w:bottom w:val="none" w:sz="0" w:space="0" w:color="auto"/>
        <w:right w:val="none" w:sz="0" w:space="0" w:color="auto"/>
      </w:divBdr>
    </w:div>
    <w:div w:id="1351760875">
      <w:bodyDiv w:val="1"/>
      <w:marLeft w:val="0"/>
      <w:marRight w:val="0"/>
      <w:marTop w:val="0"/>
      <w:marBottom w:val="0"/>
      <w:divBdr>
        <w:top w:val="none" w:sz="0" w:space="0" w:color="auto"/>
        <w:left w:val="none" w:sz="0" w:space="0" w:color="auto"/>
        <w:bottom w:val="none" w:sz="0" w:space="0" w:color="auto"/>
        <w:right w:val="none" w:sz="0" w:space="0" w:color="auto"/>
      </w:divBdr>
    </w:div>
    <w:div w:id="1537422497">
      <w:bodyDiv w:val="1"/>
      <w:marLeft w:val="0"/>
      <w:marRight w:val="0"/>
      <w:marTop w:val="0"/>
      <w:marBottom w:val="0"/>
      <w:divBdr>
        <w:top w:val="none" w:sz="0" w:space="0" w:color="auto"/>
        <w:left w:val="none" w:sz="0" w:space="0" w:color="auto"/>
        <w:bottom w:val="none" w:sz="0" w:space="0" w:color="auto"/>
        <w:right w:val="none" w:sz="0" w:space="0" w:color="auto"/>
      </w:divBdr>
    </w:div>
    <w:div w:id="1542355592">
      <w:bodyDiv w:val="1"/>
      <w:marLeft w:val="0"/>
      <w:marRight w:val="0"/>
      <w:marTop w:val="0"/>
      <w:marBottom w:val="0"/>
      <w:divBdr>
        <w:top w:val="none" w:sz="0" w:space="0" w:color="auto"/>
        <w:left w:val="none" w:sz="0" w:space="0" w:color="auto"/>
        <w:bottom w:val="none" w:sz="0" w:space="0" w:color="auto"/>
        <w:right w:val="none" w:sz="0" w:space="0" w:color="auto"/>
      </w:divBdr>
    </w:div>
    <w:div w:id="1770660065">
      <w:bodyDiv w:val="1"/>
      <w:marLeft w:val="0"/>
      <w:marRight w:val="0"/>
      <w:marTop w:val="0"/>
      <w:marBottom w:val="0"/>
      <w:divBdr>
        <w:top w:val="none" w:sz="0" w:space="0" w:color="auto"/>
        <w:left w:val="none" w:sz="0" w:space="0" w:color="auto"/>
        <w:bottom w:val="none" w:sz="0" w:space="0" w:color="auto"/>
        <w:right w:val="none" w:sz="0" w:space="0" w:color="auto"/>
      </w:divBdr>
      <w:divsChild>
        <w:div w:id="696349217">
          <w:marLeft w:val="0"/>
          <w:marRight w:val="0"/>
          <w:marTop w:val="0"/>
          <w:marBottom w:val="0"/>
          <w:divBdr>
            <w:top w:val="none" w:sz="0" w:space="0" w:color="auto"/>
            <w:left w:val="none" w:sz="0" w:space="0" w:color="auto"/>
            <w:bottom w:val="none" w:sz="0" w:space="0" w:color="auto"/>
            <w:right w:val="none" w:sz="0" w:space="0" w:color="auto"/>
          </w:divBdr>
          <w:divsChild>
            <w:div w:id="38677385">
              <w:marLeft w:val="0"/>
              <w:marRight w:val="0"/>
              <w:marTop w:val="0"/>
              <w:marBottom w:val="0"/>
              <w:divBdr>
                <w:top w:val="none" w:sz="0" w:space="0" w:color="auto"/>
                <w:left w:val="none" w:sz="0" w:space="0" w:color="auto"/>
                <w:bottom w:val="none" w:sz="0" w:space="0" w:color="auto"/>
                <w:right w:val="none" w:sz="0" w:space="0" w:color="auto"/>
              </w:divBdr>
              <w:divsChild>
                <w:div w:id="779372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499229">
          <w:marLeft w:val="0"/>
          <w:marRight w:val="0"/>
          <w:marTop w:val="0"/>
          <w:marBottom w:val="0"/>
          <w:divBdr>
            <w:top w:val="none" w:sz="0" w:space="0" w:color="auto"/>
            <w:left w:val="none" w:sz="0" w:space="0" w:color="auto"/>
            <w:bottom w:val="none" w:sz="0" w:space="0" w:color="auto"/>
            <w:right w:val="none" w:sz="0" w:space="0" w:color="auto"/>
          </w:divBdr>
          <w:divsChild>
            <w:div w:id="1219437004">
              <w:marLeft w:val="0"/>
              <w:marRight w:val="0"/>
              <w:marTop w:val="0"/>
              <w:marBottom w:val="0"/>
              <w:divBdr>
                <w:top w:val="none" w:sz="0" w:space="0" w:color="auto"/>
                <w:left w:val="none" w:sz="0" w:space="0" w:color="auto"/>
                <w:bottom w:val="none" w:sz="0" w:space="0" w:color="auto"/>
                <w:right w:val="none" w:sz="0" w:space="0" w:color="auto"/>
              </w:divBdr>
              <w:divsChild>
                <w:div w:id="197081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535485">
          <w:marLeft w:val="0"/>
          <w:marRight w:val="0"/>
          <w:marTop w:val="0"/>
          <w:marBottom w:val="0"/>
          <w:divBdr>
            <w:top w:val="none" w:sz="0" w:space="0" w:color="auto"/>
            <w:left w:val="none" w:sz="0" w:space="0" w:color="auto"/>
            <w:bottom w:val="none" w:sz="0" w:space="0" w:color="auto"/>
            <w:right w:val="none" w:sz="0" w:space="0" w:color="auto"/>
          </w:divBdr>
          <w:divsChild>
            <w:div w:id="22630101">
              <w:marLeft w:val="0"/>
              <w:marRight w:val="0"/>
              <w:marTop w:val="0"/>
              <w:marBottom w:val="0"/>
              <w:divBdr>
                <w:top w:val="none" w:sz="0" w:space="0" w:color="auto"/>
                <w:left w:val="none" w:sz="0" w:space="0" w:color="auto"/>
                <w:bottom w:val="none" w:sz="0" w:space="0" w:color="auto"/>
                <w:right w:val="none" w:sz="0" w:space="0" w:color="auto"/>
              </w:divBdr>
              <w:divsChild>
                <w:div w:id="105743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187759">
          <w:marLeft w:val="0"/>
          <w:marRight w:val="0"/>
          <w:marTop w:val="0"/>
          <w:marBottom w:val="0"/>
          <w:divBdr>
            <w:top w:val="none" w:sz="0" w:space="0" w:color="auto"/>
            <w:left w:val="none" w:sz="0" w:space="0" w:color="auto"/>
            <w:bottom w:val="none" w:sz="0" w:space="0" w:color="auto"/>
            <w:right w:val="none" w:sz="0" w:space="0" w:color="auto"/>
          </w:divBdr>
          <w:divsChild>
            <w:div w:id="119998166">
              <w:marLeft w:val="0"/>
              <w:marRight w:val="0"/>
              <w:marTop w:val="0"/>
              <w:marBottom w:val="0"/>
              <w:divBdr>
                <w:top w:val="none" w:sz="0" w:space="0" w:color="auto"/>
                <w:left w:val="none" w:sz="0" w:space="0" w:color="auto"/>
                <w:bottom w:val="none" w:sz="0" w:space="0" w:color="auto"/>
                <w:right w:val="none" w:sz="0" w:space="0" w:color="auto"/>
              </w:divBdr>
              <w:divsChild>
                <w:div w:id="71450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089908">
          <w:marLeft w:val="0"/>
          <w:marRight w:val="0"/>
          <w:marTop w:val="0"/>
          <w:marBottom w:val="0"/>
          <w:divBdr>
            <w:top w:val="none" w:sz="0" w:space="0" w:color="auto"/>
            <w:left w:val="none" w:sz="0" w:space="0" w:color="auto"/>
            <w:bottom w:val="none" w:sz="0" w:space="0" w:color="auto"/>
            <w:right w:val="none" w:sz="0" w:space="0" w:color="auto"/>
          </w:divBdr>
          <w:divsChild>
            <w:div w:id="326131506">
              <w:marLeft w:val="0"/>
              <w:marRight w:val="0"/>
              <w:marTop w:val="0"/>
              <w:marBottom w:val="0"/>
              <w:divBdr>
                <w:top w:val="none" w:sz="0" w:space="0" w:color="auto"/>
                <w:left w:val="none" w:sz="0" w:space="0" w:color="auto"/>
                <w:bottom w:val="none" w:sz="0" w:space="0" w:color="auto"/>
                <w:right w:val="none" w:sz="0" w:space="0" w:color="auto"/>
              </w:divBdr>
              <w:divsChild>
                <w:div w:id="955797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754410">
          <w:marLeft w:val="0"/>
          <w:marRight w:val="0"/>
          <w:marTop w:val="0"/>
          <w:marBottom w:val="0"/>
          <w:divBdr>
            <w:top w:val="none" w:sz="0" w:space="0" w:color="auto"/>
            <w:left w:val="none" w:sz="0" w:space="0" w:color="auto"/>
            <w:bottom w:val="none" w:sz="0" w:space="0" w:color="auto"/>
            <w:right w:val="none" w:sz="0" w:space="0" w:color="auto"/>
          </w:divBdr>
          <w:divsChild>
            <w:div w:id="793450323">
              <w:marLeft w:val="0"/>
              <w:marRight w:val="0"/>
              <w:marTop w:val="0"/>
              <w:marBottom w:val="0"/>
              <w:divBdr>
                <w:top w:val="none" w:sz="0" w:space="0" w:color="auto"/>
                <w:left w:val="none" w:sz="0" w:space="0" w:color="auto"/>
                <w:bottom w:val="none" w:sz="0" w:space="0" w:color="auto"/>
                <w:right w:val="none" w:sz="0" w:space="0" w:color="auto"/>
              </w:divBdr>
              <w:divsChild>
                <w:div w:id="1259631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512071">
          <w:marLeft w:val="0"/>
          <w:marRight w:val="0"/>
          <w:marTop w:val="0"/>
          <w:marBottom w:val="0"/>
          <w:divBdr>
            <w:top w:val="none" w:sz="0" w:space="0" w:color="auto"/>
            <w:left w:val="none" w:sz="0" w:space="0" w:color="auto"/>
            <w:bottom w:val="none" w:sz="0" w:space="0" w:color="auto"/>
            <w:right w:val="none" w:sz="0" w:space="0" w:color="auto"/>
          </w:divBdr>
          <w:divsChild>
            <w:div w:id="554851392">
              <w:marLeft w:val="0"/>
              <w:marRight w:val="0"/>
              <w:marTop w:val="0"/>
              <w:marBottom w:val="0"/>
              <w:divBdr>
                <w:top w:val="none" w:sz="0" w:space="0" w:color="auto"/>
                <w:left w:val="none" w:sz="0" w:space="0" w:color="auto"/>
                <w:bottom w:val="none" w:sz="0" w:space="0" w:color="auto"/>
                <w:right w:val="none" w:sz="0" w:space="0" w:color="auto"/>
              </w:divBdr>
              <w:divsChild>
                <w:div w:id="41622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08537">
          <w:marLeft w:val="0"/>
          <w:marRight w:val="0"/>
          <w:marTop w:val="0"/>
          <w:marBottom w:val="0"/>
          <w:divBdr>
            <w:top w:val="none" w:sz="0" w:space="0" w:color="auto"/>
            <w:left w:val="none" w:sz="0" w:space="0" w:color="auto"/>
            <w:bottom w:val="none" w:sz="0" w:space="0" w:color="auto"/>
            <w:right w:val="none" w:sz="0" w:space="0" w:color="auto"/>
          </w:divBdr>
          <w:divsChild>
            <w:div w:id="1075517949">
              <w:marLeft w:val="0"/>
              <w:marRight w:val="0"/>
              <w:marTop w:val="0"/>
              <w:marBottom w:val="0"/>
              <w:divBdr>
                <w:top w:val="none" w:sz="0" w:space="0" w:color="auto"/>
                <w:left w:val="none" w:sz="0" w:space="0" w:color="auto"/>
                <w:bottom w:val="none" w:sz="0" w:space="0" w:color="auto"/>
                <w:right w:val="none" w:sz="0" w:space="0" w:color="auto"/>
              </w:divBdr>
              <w:divsChild>
                <w:div w:id="104413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156979">
          <w:marLeft w:val="0"/>
          <w:marRight w:val="0"/>
          <w:marTop w:val="0"/>
          <w:marBottom w:val="0"/>
          <w:divBdr>
            <w:top w:val="none" w:sz="0" w:space="0" w:color="auto"/>
            <w:left w:val="none" w:sz="0" w:space="0" w:color="auto"/>
            <w:bottom w:val="none" w:sz="0" w:space="0" w:color="auto"/>
            <w:right w:val="none" w:sz="0" w:space="0" w:color="auto"/>
          </w:divBdr>
          <w:divsChild>
            <w:div w:id="537470375">
              <w:marLeft w:val="0"/>
              <w:marRight w:val="0"/>
              <w:marTop w:val="0"/>
              <w:marBottom w:val="0"/>
              <w:divBdr>
                <w:top w:val="none" w:sz="0" w:space="0" w:color="auto"/>
                <w:left w:val="none" w:sz="0" w:space="0" w:color="auto"/>
                <w:bottom w:val="none" w:sz="0" w:space="0" w:color="auto"/>
                <w:right w:val="none" w:sz="0" w:space="0" w:color="auto"/>
              </w:divBdr>
              <w:divsChild>
                <w:div w:id="1742437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343554">
          <w:marLeft w:val="0"/>
          <w:marRight w:val="0"/>
          <w:marTop w:val="0"/>
          <w:marBottom w:val="0"/>
          <w:divBdr>
            <w:top w:val="none" w:sz="0" w:space="0" w:color="auto"/>
            <w:left w:val="none" w:sz="0" w:space="0" w:color="auto"/>
            <w:bottom w:val="none" w:sz="0" w:space="0" w:color="auto"/>
            <w:right w:val="none" w:sz="0" w:space="0" w:color="auto"/>
          </w:divBdr>
          <w:divsChild>
            <w:div w:id="18629202">
              <w:marLeft w:val="0"/>
              <w:marRight w:val="0"/>
              <w:marTop w:val="0"/>
              <w:marBottom w:val="0"/>
              <w:divBdr>
                <w:top w:val="none" w:sz="0" w:space="0" w:color="auto"/>
                <w:left w:val="none" w:sz="0" w:space="0" w:color="auto"/>
                <w:bottom w:val="none" w:sz="0" w:space="0" w:color="auto"/>
                <w:right w:val="none" w:sz="0" w:space="0" w:color="auto"/>
              </w:divBdr>
              <w:divsChild>
                <w:div w:id="1958101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765740">
      <w:bodyDiv w:val="1"/>
      <w:marLeft w:val="0"/>
      <w:marRight w:val="0"/>
      <w:marTop w:val="0"/>
      <w:marBottom w:val="0"/>
      <w:divBdr>
        <w:top w:val="none" w:sz="0" w:space="0" w:color="auto"/>
        <w:left w:val="none" w:sz="0" w:space="0" w:color="auto"/>
        <w:bottom w:val="none" w:sz="0" w:space="0" w:color="auto"/>
        <w:right w:val="none" w:sz="0" w:space="0" w:color="auto"/>
      </w:divBdr>
      <w:divsChild>
        <w:div w:id="513568954">
          <w:marLeft w:val="0"/>
          <w:marRight w:val="0"/>
          <w:marTop w:val="0"/>
          <w:marBottom w:val="300"/>
          <w:divBdr>
            <w:top w:val="none" w:sz="0" w:space="0" w:color="auto"/>
            <w:left w:val="none" w:sz="0" w:space="0" w:color="auto"/>
            <w:bottom w:val="none" w:sz="0" w:space="0" w:color="auto"/>
            <w:right w:val="none" w:sz="0" w:space="0" w:color="auto"/>
          </w:divBdr>
          <w:divsChild>
            <w:div w:id="93559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990369">
      <w:bodyDiv w:val="1"/>
      <w:marLeft w:val="0"/>
      <w:marRight w:val="0"/>
      <w:marTop w:val="0"/>
      <w:marBottom w:val="0"/>
      <w:divBdr>
        <w:top w:val="none" w:sz="0" w:space="0" w:color="auto"/>
        <w:left w:val="none" w:sz="0" w:space="0" w:color="auto"/>
        <w:bottom w:val="none" w:sz="0" w:space="0" w:color="auto"/>
        <w:right w:val="none" w:sz="0" w:space="0" w:color="auto"/>
      </w:divBdr>
    </w:div>
    <w:div w:id="20563454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ib.org/en/stories/linear-economy-recycling" TargetMode="External"/><Relationship Id="rId13" Type="http://schemas.openxmlformats.org/officeDocument/2006/relationships/image" Target="media/image4.jpeg"/><Relationship Id="rId18" Type="http://schemas.openxmlformats.org/officeDocument/2006/relationships/hyperlink" Target="https://www.ovoenergy.com/guides/air-source-heat-pumps-advantages-and-disadvantage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png"/><Relationship Id="rId12" Type="http://schemas.openxmlformats.org/officeDocument/2006/relationships/hyperlink" Target="https://www.sheepwoolinsulation.com/where-to-use/who-is-sheepwool-for/" TargetMode="External"/><Relationship Id="rId17" Type="http://schemas.openxmlformats.org/officeDocument/2006/relationships/image" Target="media/image5.jpe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u-heat.co.uk/air-source-heat-pumps/" TargetMode="External"/><Relationship Id="rId20" Type="http://schemas.openxmlformats.org/officeDocument/2006/relationships/customXml" Target="ink/ink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7.jpeg"/><Relationship Id="rId5" Type="http://schemas.openxmlformats.org/officeDocument/2006/relationships/footnotes" Target="footnotes.xml"/><Relationship Id="rId15" Type="http://schemas.openxmlformats.org/officeDocument/2006/relationships/hyperlink" Target="https://www.nu-heat.co.uk/air-source-heat-pumps/" TargetMode="External"/><Relationship Id="rId23" Type="http://schemas.openxmlformats.org/officeDocument/2006/relationships/image" Target="media/image60.png"/><Relationship Id="rId10" Type="http://schemas.openxmlformats.org/officeDocument/2006/relationships/hyperlink" Target="https://breeamassessment.co.uk/breeam-policy-and-legislation-a-guide/"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assets.publishing.service.gov.uk/government/uploads/system/uploads/attachment_data/file/845725/cycle-to-work-guidance.pdf" TargetMode="External"/><Relationship Id="rId22" Type="http://schemas.openxmlformats.org/officeDocument/2006/relationships/customXml" Target="ink/ink2.xml"/><Relationship Id="rId2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06T14:58:02.620"/>
    </inkml:context>
    <inkml:brush xml:id="br0">
      <inkml:brushProperty name="width" value="0.035" units="cm"/>
      <inkml:brushProperty name="height" value="0.035" units="cm"/>
    </inkml:brush>
  </inkml:definitions>
  <inkml:trace contextRef="#ctx0" brushRef="#br0">245 1 24575,'-1'11'0,"-1"1"0,-1-1 0,1 0 0,-2 0 0,0 0 0,0 0 0,-1-1 0,0 1 0,0-1 0,-14 17 0,-21 47 0,18-21 0,-51 151 0,63-165 0,-6 71 0,-3 13 0,15-108 0,3-10 0,-1 0 0,1 0 0,0 0 0,0 0 0,1 1 0,0 7 0,0-12 0,0 1 0,0-1 0,1 1 0,-1-1 0,1 0 0,0 1 0,-1-1 0,1 0 0,0 1 0,0-1 0,-1 0 0,1 0 0,0 0 0,0 0 0,0 0 0,1 0 0,-1 0 0,0 0 0,0 0 0,1 0 0,-1-1 0,0 1 0,1 0 0,-1-1 0,0 1 0,1-1 0,2 1 0,43 7 0,0-2 0,1-1 0,0-3 0,80-7 0,-17 2 0,-100 3 0,1 0 0,0-1 0,-1 0 0,1 0 0,-1-2 0,19-5 0,-26 6 0,0 0 0,0 0 0,0 0 0,0-1 0,0 0 0,0 0 0,-1 0 0,1 0 0,-1 0 0,0-1 0,0 0 0,0 1 0,-1-1 0,1 0 0,-1 0 0,0-1 0,0 1 0,0 0 0,1-6 0,16-37 0,-15 37 0,1 0 0,-1-1 0,0 0 0,-1 0 0,-1 0 0,3-15 0,-3 6 0,2-1 0,1 1 0,0 1 0,2-1 0,0 1 0,16-30 0,-12 26 0,-1-1 0,-1 0 0,8-30 0,-17 52 0,0 0 0,0 0 0,0 1 0,0-1 0,0 0 0,-1 1 0,1-1 0,0 0 0,-1 1 0,1-1 0,-1 1 0,0-1 0,0 1 0,1-1 0,-1 1 0,0-1 0,0 1 0,0 0 0,0-1 0,-1 1 0,1 0 0,0 0 0,0 0 0,-1 0 0,1 0 0,-1 0 0,1 0 0,-1 0 0,-1 0 0,-54-19 0,49 18 0,-156-30 0,120 26 0,1-1 0,0-3 0,0-2 0,-55-22 0,90 30 0,2 1 0,-1 0 0,0 0 0,0 0 0,0 1 0,0 0 0,-7-1 0,12 3 0,1 0 0,0 0 0,-1 0 0,1 0 0,0 1 0,-1-1 0,1 0 0,0 0 0,0 1 0,-1-1 0,1 1 0,0-1 0,0 1 0,-1 0 0,1-1 0,0 1 0,0 0 0,0 0 0,0 0 0,0 0 0,0 0 0,1 0 0,-1 0 0,0 0 0,0 0 0,1 0 0,-1 1 0,0-1 0,1 0 0,0 0 0,-1 1 0,1-1 0,0 0 0,-1 0 0,1 1 0,0-1 0,0 0 0,0 1 0,0 2 0,-1 47-1365,-1-31-5461</inkml:trace>
  <inkml:trace contextRef="#ctx0" brushRef="#br0" timeOffset="1938.15">355 112 24575,'-7'8'0,"0"1"0,1 0 0,0 1 0,-7 14 0,-8 14 0,-15 15 0,2-5 0,3 2 0,-39 80 0,3 21 0,62-138 0,3-8 0,0 0 0,0 1 0,0-1 0,1 1 0,0-1 0,-2 11 0,4-14 0,-1 0 0,0 0 0,0-1 0,1 1 0,-1 0 0,1-1 0,0 1 0,-1-1 0,1 1 0,0 0 0,0-1 0,0 1 0,0-1 0,0 0 0,0 1 0,0-1 0,1 0 0,-1 0 0,0 0 0,1 0 0,-1 0 0,1 0 0,-1 0 0,1 0 0,-1-1 0,1 1 0,2 0 0,19 5 0,0-1 0,1-1 0,-1-1 0,1-2 0,-1 0 0,35-3 0,-8 1 0,35 1 0,194-6 0,-275 6 0,0-1 0,0 1 0,0-1 0,-1 0 0,1-1 0,0 1 0,0-1 0,-1 1 0,1-1 0,-1 0 0,1-1 0,-1 1 0,0 0 0,0-1 0,4-4 0,-1 0 0,0 0 0,-1-1 0,0 0 0,0 0 0,-1 0 0,5-12 0,0-4 0,-2 0 0,0-1 0,-2 1 0,3-27 0,-7 43 0,0 1 0,0-1 0,-1 0 0,0 1 0,-1-1 0,1 0 0,-4-11 0,3 16 0,0 0 0,-1 0 0,1 0 0,-1 1 0,0-1 0,0 1 0,0-1 0,0 1 0,0 0 0,0 0 0,-1 0 0,1 0 0,-1 0 0,1 0 0,-1 1 0,0-1 0,0 1 0,1 0 0,-1 0 0,0 0 0,-6-1 0,-225-56 335,-43-13-2035,202 47-5126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06T14:57:59.552"/>
    </inkml:context>
    <inkml:brush xml:id="br0">
      <inkml:brushProperty name="width" value="0.035" units="cm"/>
      <inkml:brushProperty name="height" value="0.035" units="cm"/>
    </inkml:brush>
  </inkml:definitions>
  <inkml:trace contextRef="#ctx0" brushRef="#br0">250 89 24575,'12'1'0,"0"1"0,-1 1 0,0 0 0,1 1 0,-1 0 0,-1 0 0,18 11 0,6 1 0,6 0 0,372 167 0,-409-181 0,6 2 0,-1 0 0,0 0 0,0 1 0,-1 0 0,10 8 0,-16-12 0,1 1 0,-1-1 0,0 1 0,0 0 0,0-1 0,1 1 0,-1 0 0,-1-1 0,1 1 0,0 0 0,0 0 0,-1 0 0,1 0 0,-1 0 0,1 0 0,-1 0 0,0 0 0,0 0 0,0 0 0,0 0 0,0 0 0,-1 0 0,1 0 0,0 0 0,-1 0 0,1 0 0,-1 0 0,0-1 0,-1 4 0,-8 11 0,0-1 0,-1 0 0,0-1 0,-1 0 0,-26 22 0,26-25 0,1-1 0,0 2 0,0-1 0,1 1 0,1 1 0,0 0 0,0 0 0,2 1 0,-7 15 0,9-15 0,2-4 0,0-1 0,-1 0 0,0 0 0,0 0 0,-8 12 0,10-18 0,-1 0 0,1-1 0,-1 1 0,0-1 0,0 0 0,0 1 0,0-1 0,0-1 0,0 1 0,0 0 0,-1-1 0,1 1 0,-1-1 0,1 0 0,-1 0 0,1-1 0,-1 1 0,-6-1 0,-334 2 0,160-5 0,180 3 0,0 1 0,0-1 0,0-1 0,0 1 0,-1 0 0,1-1 0,0 0 0,0 0 0,0 0 0,1-1 0,-1 1 0,0-1 0,0 0 0,1 0 0,-5-3 0,6 2 0,-1 0 0,1 0 0,0 0 0,1-1 0,-1 1 0,0 0 0,1-1 0,0 1 0,0-1 0,0 0 0,0 1 0,1-1 0,-1 0 0,1 1 0,0-1 0,0 0 0,1-4 0,1-18 0,2 0 0,1 1 0,1-1 0,1 1 0,1 0 0,12-24 0,-18 43 0,20-69 0,-19 61 0,1 0 0,0 0 0,0 1 0,2-1 0,-1 1 0,2 0 0,0 1 0,16-23 0,6 4 177,-19 20-397,0 1 0,-1-1-1,0-1 1,0 0 0,-1 0-1,10-22 1,-12 17-6606</inkml:trace>
  <inkml:trace contextRef="#ctx0" brushRef="#br0" timeOffset="3067.84">338 1 24575,'-1'11'0,"-1"1"0,-1-1 0,1 0 0,-2 0 0,0 0 0,0 0 0,-1-1 0,0 1 0,0-1 0,-14 17 0,-21 47 0,18-21 0,-51 151 0,63-165 0,-6 71 0,-3 13 0,15-108 0,3-10 0,-1 0 0,1 0 0,0 0 0,0 0 0,1 1 0,0 7 0,0-12 0,0 1 0,0-1 0,1 1 0,-1-1 0,1 0 0,0 1 0,-1-1 0,1 0 0,0 1 0,0-1 0,-1 0 0,1 0 0,0 0 0,0 0 0,0 0 0,1 0 0,-1 0 0,0 0 0,0 0 0,1 0 0,-1-1 0,0 1 0,1 0 0,-1-1 0,0 1 0,1-1 0,2 1 0,43 7 0,0-2 0,1-1 0,0-3 0,80-7 0,-17 2 0,-100 3 0,1 0 0,0-1 0,-1 0 0,1 0 0,-1-2 0,19-5 0,-26 6 0,0 0 0,0 0 0,0 0 0,0-1 0,0 0 0,0 0 0,-1 0 0,1 0 0,-1 0 0,0-1 0,0 0 0,0 1 0,-1-1 0,1 0 0,-1 0 0,0-1 0,0 1 0,0 0 0,1-6 0,16-37 0,-15 37 0,1 0 0,-1-1 0,0 0 0,-1 0 0,-1 0 0,3-15 0,-3 6 0,2-1 0,1 1 0,0 1 0,2-1 0,0 1 0,16-30 0,-12 26 0,-1-1 0,-1 0 0,8-30 0,-17 52 0,0 0 0,0 0 0,0 1 0,0-1 0,0 0 0,-1 1 0,1-1 0,0 0 0,-1 1 0,1-1 0,-1 1 0,0-1 0,0 1 0,1-1 0,-1 1 0,0-1 0,0 1 0,0 0 0,0-1 0,-1 1 0,1 0 0,0 0 0,0 0 0,-1 0 0,1 0 0,-1 0 0,1 0 0,-1 0 0,-1 0 0,-54-19 0,49 18 0,-156-30 0,120 26 0,1-1 0,0-3 0,0-2 0,-55-22 0,90 30 0,2 1 0,-1 0 0,0 0 0,0 0 0,0 1 0,0 0 0,-7-1 0,12 3 0,1 0 0,0 0 0,-1 0 0,1 0 0,0 1 0,-1-1 0,1 0 0,0 0 0,0 1 0,-1-1 0,1 1 0,0-1 0,0 1 0,-1 0 0,1-1 0,0 1 0,0 0 0,0 0 0,0 0 0,0 0 0,0 0 0,1 0 0,-1 0 0,0 0 0,0 0 0,1 0 0,-1 1 0,0-1 0,1 0 0,0 0 0,-1 1 0,1-1 0,0 0 0,-1 0 0,1 1 0,0-1 0,0 0 0,0 1 0,0 2 0,-1 47-1365,-1-31-5461</inkml:trace>
  <inkml:trace contextRef="#ctx0" brushRef="#br0" timeOffset="5005.99">448 112 24575,'-7'8'0,"0"1"0,1 0 0,0 1 0,-7 14 0,-8 14 0,-15 15 0,2-5 0,3 2 0,-39 80 0,3 21 0,62-138 0,3-8 0,0 0 0,0 1 0,0-1 0,1 1 0,0-1 0,-2 11 0,4-14 0,-1 0 0,0 0 0,0-1 0,1 1 0,-1 0 0,1-1 0,0 1 0,-1-1 0,1 1 0,0 0 0,0-1 0,0 1 0,0-1 0,0 0 0,0 1 0,0-1 0,1 0 0,-1 0 0,0 0 0,1 0 0,-1 0 0,1 0 0,-1 0 0,1 0 0,-1-1 0,1 1 0,2 0 0,19 5 0,0-1 0,1-1 0,-1-1 0,1-2 0,-1 0 0,35-3 0,-8 1 0,35 1 0,194-6 0,-275 6 0,0-1 0,0 1 0,0-1 0,-1 0 0,1-1 0,0 1 0,0-1 0,-1 1 0,1-1 0,-1 0 0,1-1 0,-1 1 0,0 0 0,0-1 0,4-4 0,-1 0 0,0 0 0,-1-1 0,0 0 0,0 0 0,-1 0 0,5-12 0,0-4 0,-2 0 0,0-1 0,-2 1 0,3-27 0,-7 43 0,0 1 0,0-1 0,-1 0 0,0 1 0,-1-1 0,1 0 0,-4-11 0,3 16 0,0 0 0,-1 0 0,1 0 0,-1 1 0,0-1 0,0 1 0,0-1 0,0 1 0,0 0 0,0 0 0,-1 0 0,1 0 0,-1 0 0,1 0 0,-1 1 0,0-1 0,0 1 0,1 0 0,-1 0 0,0 0 0,-6-1 0,-225-56 335,-43-13-2035,202 47-5126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685</TotalTime>
  <Pages>10</Pages>
  <Words>2873</Words>
  <Characters>16378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19213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Griffiths, Aarron</dc:creator>
  <cp:lastModifiedBy>Griffiths, Aaron</cp:lastModifiedBy>
  <cp:revision>414</cp:revision>
  <dcterms:created xsi:type="dcterms:W3CDTF">2024-12-06T14:23:00Z</dcterms:created>
  <dcterms:modified xsi:type="dcterms:W3CDTF">2025-01-07T11:22:00Z</dcterms:modified>
</cp:coreProperties>
</file>