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3F952E" w14:paraId="13AA7021" wp14:textId="71D705E2">
      <w:pPr>
        <w:pStyle w:val="Title"/>
        <w:rPr>
          <w:rFonts w:ascii="Arial Nova" w:hAnsi="Arial Nova" w:eastAsia="Arial Nova" w:cs="Arial Nova"/>
        </w:rPr>
      </w:pPr>
      <w:r w:rsidRPr="133F952E" w:rsidR="79FEE183">
        <w:rPr>
          <w:rFonts w:ascii="Arial Nova" w:hAnsi="Arial Nova" w:eastAsia="Arial Nova" w:cs="Arial Nova"/>
        </w:rPr>
        <w:t>Title slide</w:t>
      </w:r>
    </w:p>
    <w:p xmlns:wp14="http://schemas.microsoft.com/office/word/2010/wordml" w:rsidP="133F952E" w14:paraId="46940614" wp14:textId="5B0AADE1">
      <w:pPr>
        <w:pStyle w:val="Normal"/>
      </w:pPr>
    </w:p>
    <w:p xmlns:wp14="http://schemas.microsoft.com/office/word/2010/wordml" w:rsidP="133F952E" w14:paraId="179040C0" wp14:textId="3B14B7DB">
      <w:pPr>
        <w:pStyle w:val="Normal"/>
        <w:spacing w:after="160" w:line="360" w:lineRule="auto"/>
        <w:jc w:val="both"/>
        <w:rPr>
          <w:rFonts w:ascii="Arial Nova" w:hAnsi="Arial Nova" w:eastAsia="Arial Nova" w:cs="Arial Nova"/>
          <w:b w:val="0"/>
          <w:bCs w:val="0"/>
          <w:i w:val="0"/>
          <w:iCs w:val="0"/>
          <w:noProof w:val="0"/>
          <w:color w:val="000000" w:themeColor="text1" w:themeTint="FF" w:themeShade="FF"/>
          <w:sz w:val="28"/>
          <w:szCs w:val="28"/>
          <w:lang w:val="en-GB"/>
        </w:rPr>
      </w:pPr>
      <w:r w:rsidRPr="133F952E" w:rsidR="687D79D7">
        <w:rPr>
          <w:rFonts w:ascii="Arial Nova" w:hAnsi="Arial Nova" w:eastAsia="Arial Nova" w:cs="Arial Nova"/>
          <w:b w:val="0"/>
          <w:bCs w:val="0"/>
          <w:i w:val="0"/>
          <w:iCs w:val="0"/>
          <w:color w:val="000000" w:themeColor="text1" w:themeTint="FF" w:themeShade="FF"/>
          <w:sz w:val="28"/>
          <w:szCs w:val="28"/>
        </w:rPr>
        <w:t xml:space="preserve">Welcome to my presentation on </w:t>
      </w:r>
      <w:r w:rsidRPr="133F952E" w:rsidR="79FEE183">
        <w:rPr>
          <w:rFonts w:ascii="Arial Nova" w:hAnsi="Arial Nova" w:eastAsia="Arial Nova" w:cs="Arial Nova"/>
          <w:b w:val="0"/>
          <w:bCs w:val="0"/>
          <w:i w:val="0"/>
          <w:iCs w:val="0"/>
          <w:color w:val="000000" w:themeColor="text1" w:themeTint="FF" w:themeShade="FF"/>
          <w:sz w:val="28"/>
          <w:szCs w:val="28"/>
        </w:rPr>
        <w:t>Digital Business (BMSP6002)</w:t>
      </w:r>
      <w:r w:rsidRPr="133F952E" w:rsidR="47231E97">
        <w:rPr>
          <w:rFonts w:ascii="Arial Nova" w:hAnsi="Arial Nova" w:eastAsia="Arial Nova" w:cs="Arial Nova"/>
          <w:b w:val="0"/>
          <w:bCs w:val="0"/>
          <w:i w:val="0"/>
          <w:iCs w:val="0"/>
          <w:color w:val="000000" w:themeColor="text1" w:themeTint="FF" w:themeShade="FF"/>
          <w:sz w:val="28"/>
          <w:szCs w:val="28"/>
        </w:rPr>
        <w:t xml:space="preserve"> by </w:t>
      </w:r>
      <w:r w:rsidRPr="133F952E" w:rsidR="79FEE183">
        <w:rPr>
          <w:rFonts w:ascii="Arial Nova" w:hAnsi="Arial Nova" w:eastAsia="Arial Nova" w:cs="Arial Nova"/>
          <w:b w:val="0"/>
          <w:bCs w:val="0"/>
          <w:i w:val="0"/>
          <w:iCs w:val="0"/>
          <w:color w:val="000000" w:themeColor="text1" w:themeTint="FF" w:themeShade="FF"/>
          <w:sz w:val="28"/>
          <w:szCs w:val="28"/>
        </w:rPr>
        <w:t>Christine Joy (2009194)</w:t>
      </w:r>
    </w:p>
    <w:p xmlns:wp14="http://schemas.microsoft.com/office/word/2010/wordml" w:rsidP="133F952E" w14:paraId="3B719B4E" wp14:textId="5CAFBBE7">
      <w:pPr>
        <w:pStyle w:val="Normal"/>
        <w:spacing w:after="160" w:line="360" w:lineRule="auto"/>
        <w:jc w:val="both"/>
        <w:rPr>
          <w:rFonts w:ascii="Arial Nova" w:hAnsi="Arial Nova" w:eastAsia="Arial Nova" w:cs="Arial Nova"/>
          <w:b w:val="0"/>
          <w:bCs w:val="0"/>
          <w:i w:val="0"/>
          <w:iCs w:val="0"/>
          <w:color w:val="000000" w:themeColor="text1" w:themeTint="FF" w:themeShade="FF"/>
          <w:sz w:val="28"/>
          <w:szCs w:val="28"/>
        </w:rPr>
      </w:pPr>
    </w:p>
    <w:p xmlns:wp14="http://schemas.microsoft.com/office/word/2010/wordml" w14:paraId="32E435C3" wp14:textId="4CD02180">
      <w:r>
        <w:br w:type="page"/>
      </w:r>
    </w:p>
    <w:p xmlns:wp14="http://schemas.microsoft.com/office/word/2010/wordml" w:rsidP="133F952E" w14:paraId="59F6AFC7" wp14:textId="357C47B2">
      <w:pPr>
        <w:pStyle w:val="Heading1"/>
        <w:rPr>
          <w:rFonts w:ascii="Arial Nova" w:hAnsi="Arial Nova" w:eastAsia="Arial Nova" w:cs="Arial Nova"/>
        </w:rPr>
      </w:pPr>
      <w:bookmarkStart w:name="_Toc440826097" w:id="1647008965"/>
      <w:r w:rsidRPr="133F952E" w:rsidR="60CCA84F">
        <w:rPr>
          <w:rFonts w:ascii="Arial Nova" w:hAnsi="Arial Nova" w:eastAsia="Arial Nova" w:cs="Arial Nova"/>
        </w:rPr>
        <w:t>Introduction</w:t>
      </w:r>
      <w:r w:rsidRPr="133F952E" w:rsidR="1324B193">
        <w:rPr>
          <w:rFonts w:ascii="Arial Nova" w:hAnsi="Arial Nova" w:eastAsia="Arial Nova" w:cs="Arial Nova"/>
        </w:rPr>
        <w:t xml:space="preserve"> </w:t>
      </w:r>
      <w:bookmarkEnd w:id="1647008965"/>
    </w:p>
    <w:p xmlns:wp14="http://schemas.microsoft.com/office/word/2010/wordml" w:rsidP="133F952E" w14:paraId="09B366E6" wp14:textId="6BE7DE28">
      <w:pPr>
        <w:pStyle w:val="Normal"/>
      </w:pPr>
    </w:p>
    <w:p xmlns:wp14="http://schemas.microsoft.com/office/word/2010/wordml" w:rsidP="133F952E" w14:paraId="0D6841FC" wp14:textId="01131A22">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pPr>
      <w:r w:rsidRPr="133F952E" w:rsidR="0DAEA12B">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The following presentation will draw upon three chapters from the </w:t>
      </w:r>
      <w:r w:rsidRPr="133F952E" w:rsidR="40EA1AF4">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book </w:t>
      </w:r>
      <w:r w:rsidRPr="133F952E" w:rsidR="60967475">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“Peer-To</w:t>
      </w:r>
      <w:r w:rsidRPr="133F952E" w:rsidR="0E57FC8F">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w:t>
      </w:r>
      <w:r w:rsidRPr="133F952E" w:rsidR="60967475">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Peer </w:t>
      </w:r>
      <w:r w:rsidRPr="133F952E" w:rsidR="5C50D8EB">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Accommodation</w:t>
      </w:r>
      <w:r w:rsidRPr="133F952E" w:rsidR="60967475">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 Networks</w:t>
      </w:r>
      <w:r w:rsidRPr="133F952E" w:rsidR="570C372A">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w:t>
      </w:r>
      <w:r w:rsidRPr="133F952E" w:rsidR="1ED3B9E3">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 </w:t>
      </w:r>
      <w:r w:rsidRPr="133F952E" w:rsidR="7DA3CA94">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Common </w:t>
      </w:r>
      <w:r w:rsidRPr="133F952E" w:rsidR="7CA296AE">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themes</w:t>
      </w:r>
      <w:r w:rsidRPr="133F952E" w:rsidR="7DA3CA94">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 will be </w:t>
      </w:r>
      <w:r w:rsidRPr="133F952E" w:rsidR="6EA49A51">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presented and summarised</w:t>
      </w:r>
      <w:r w:rsidRPr="133F952E" w:rsidR="29991EBC">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 against </w:t>
      </w:r>
      <w:r w:rsidRPr="133F952E" w:rsidR="5EAB3EE4">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a</w:t>
      </w:r>
      <w:r w:rsidRPr="133F952E" w:rsidR="1ED3B9E3">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rguments </w:t>
      </w:r>
      <w:r w:rsidRPr="133F952E" w:rsidR="2DE4FFB0">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identified</w:t>
      </w:r>
      <w:r w:rsidRPr="133F952E" w:rsidR="2DE4FFB0">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 </w:t>
      </w:r>
      <w:r w:rsidRPr="133F952E" w:rsidR="5FAC72CA">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within</w:t>
      </w:r>
      <w:r w:rsidRPr="133F952E" w:rsidR="1ED3B9E3">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 c</w:t>
      </w:r>
      <w:r w:rsidRPr="133F952E" w:rsidR="60967475">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hapters one</w:t>
      </w:r>
      <w:r w:rsidRPr="133F952E" w:rsidR="436A1CB7">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 Seven and </w:t>
      </w:r>
      <w:r w:rsidRPr="133F952E" w:rsidR="5349A610">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Twenty</w:t>
      </w:r>
      <w:r w:rsidRPr="133F952E" w:rsidR="2D497F83">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critiqu</w:t>
      </w:r>
      <w:r w:rsidRPr="133F952E" w:rsidR="7674A242">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ing </w:t>
      </w:r>
      <w:r w:rsidRPr="133F952E" w:rsidR="2D497F83">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their relevance to </w:t>
      </w:r>
      <w:r w:rsidRPr="133F952E" w:rsidR="47C9187E">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Airbnb’s </w:t>
      </w:r>
      <w:r w:rsidRPr="133F952E" w:rsidR="17A661CC">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 xml:space="preserve">contemporary </w:t>
      </w:r>
      <w:r w:rsidRPr="133F952E" w:rsidR="2D497F83">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digital business</w:t>
      </w:r>
      <w:r w:rsidRPr="133F952E" w:rsidR="1AD29071">
        <w:rPr>
          <w:rFonts w:ascii="Arial Nova" w:hAnsi="Arial Nova" w:eastAsia="Arial Nova" w:cs="Arial Nova"/>
          <w:b w:val="0"/>
          <w:bCs w:val="0"/>
          <w:i w:val="0"/>
          <w:iCs w:val="0"/>
          <w:caps w:val="0"/>
          <w:smallCaps w:val="0"/>
          <w:strike w:val="0"/>
          <w:dstrike w:val="0"/>
          <w:color w:val="000000" w:themeColor="text1" w:themeTint="FF" w:themeShade="FF"/>
          <w:sz w:val="28"/>
          <w:szCs w:val="28"/>
          <w:u w:val="none"/>
        </w:rPr>
        <w:t>.</w:t>
      </w:r>
    </w:p>
    <w:p xmlns:wp14="http://schemas.microsoft.com/office/word/2010/wordml" w:rsidP="133F952E" w14:paraId="5B1C02BF" wp14:textId="31AA8250">
      <w:pPr>
        <w:pStyle w:val="Heading1"/>
        <w:rPr>
          <w:rFonts w:ascii="Arial Nova" w:hAnsi="Arial Nova" w:eastAsia="Arial Nova" w:cs="Arial Nova"/>
        </w:rPr>
      </w:pPr>
    </w:p>
    <w:p xmlns:wp14="http://schemas.microsoft.com/office/word/2010/wordml" w:rsidP="133F952E" w14:paraId="6908B085" wp14:textId="34D089C3">
      <w:pPr>
        <w:pStyle w:val="Heading1"/>
        <w:rPr>
          <w:rFonts w:ascii="Arial Nova" w:hAnsi="Arial Nova" w:eastAsia="Arial Nova" w:cs="Arial Nova"/>
        </w:rPr>
      </w:pPr>
      <w:bookmarkStart w:name="_Toc921663389" w:id="968882395"/>
      <w:r w:rsidRPr="133F952E" w:rsidR="60CCA84F">
        <w:rPr>
          <w:rFonts w:ascii="Arial Nova" w:hAnsi="Arial Nova" w:eastAsia="Arial Nova" w:cs="Arial Nova"/>
        </w:rPr>
        <w:t>Contents</w:t>
      </w:r>
      <w:r w:rsidRPr="133F952E" w:rsidR="11B5C470">
        <w:rPr>
          <w:rFonts w:ascii="Arial Nova" w:hAnsi="Arial Nova" w:eastAsia="Arial Nova" w:cs="Arial Nova"/>
        </w:rPr>
        <w:t xml:space="preserve"> </w:t>
      </w:r>
      <w:bookmarkEnd w:id="968882395"/>
    </w:p>
    <w:p xmlns:wp14="http://schemas.microsoft.com/office/word/2010/wordml" w:rsidP="133F952E" w14:paraId="236CC984" wp14:textId="6A99D3D6">
      <w:pPr>
        <w:pStyle w:val="Normal"/>
        <w:spacing w:after="160" w:line="360" w:lineRule="auto"/>
        <w:jc w:val="both"/>
        <w:rPr>
          <w:rFonts w:ascii="Arial Nova" w:hAnsi="Arial Nova" w:eastAsia="Arial Nova" w:cs="Arial Nova"/>
          <w:b w:val="0"/>
          <w:bCs w:val="0"/>
          <w:i w:val="0"/>
          <w:iCs w:val="0"/>
          <w:caps w:val="0"/>
          <w:smallCaps w:val="0"/>
          <w:strike w:val="0"/>
          <w:dstrike w:val="0"/>
          <w:color w:val="FF0000"/>
          <w:sz w:val="32"/>
          <w:szCs w:val="32"/>
          <w:u w:val="single"/>
        </w:rPr>
      </w:pPr>
    </w:p>
    <w:sdt>
      <w:sdtPr>
        <w:id w:val="651540119"/>
        <w:docPartObj>
          <w:docPartGallery w:val="Table of Contents"/>
          <w:docPartUnique/>
        </w:docPartObj>
      </w:sdtPr>
      <w:sdtContent>
        <w:p xmlns:wp14="http://schemas.microsoft.com/office/word/2010/wordml" w:rsidP="133F952E" w14:paraId="7874F109" wp14:textId="47CE7420">
          <w:pPr>
            <w:pStyle w:val="TOC1"/>
            <w:tabs>
              <w:tab w:val="right" w:leader="dot" w:pos="9360"/>
            </w:tabs>
            <w:bidi w:val="0"/>
            <w:rPr>
              <w:rStyle w:val="Hyperlink"/>
            </w:rPr>
          </w:pPr>
          <w:r>
            <w:fldChar w:fldCharType="begin"/>
          </w:r>
          <w:r>
            <w:instrText xml:space="preserve">TOC \o \z \u \h</w:instrText>
          </w:r>
          <w:r>
            <w:fldChar w:fldCharType="separate"/>
          </w:r>
          <w:hyperlink w:anchor="_Toc440826097">
            <w:r w:rsidRPr="133F952E" w:rsidR="133F952E">
              <w:rPr>
                <w:rStyle w:val="Hyperlink"/>
              </w:rPr>
              <w:t>Introduction</w:t>
            </w:r>
            <w:r>
              <w:tab/>
            </w:r>
            <w:r>
              <w:fldChar w:fldCharType="begin"/>
            </w:r>
            <w:r>
              <w:instrText xml:space="preserve">PAGEREF _Toc440826097 \h</w:instrText>
            </w:r>
            <w:r>
              <w:fldChar w:fldCharType="separate"/>
            </w:r>
            <w:r w:rsidRPr="133F952E" w:rsidR="133F952E">
              <w:rPr>
                <w:rStyle w:val="Hyperlink"/>
              </w:rPr>
              <w:t>1</w:t>
            </w:r>
            <w:r>
              <w:fldChar w:fldCharType="end"/>
            </w:r>
          </w:hyperlink>
        </w:p>
        <w:p xmlns:wp14="http://schemas.microsoft.com/office/word/2010/wordml" w:rsidP="133F952E" w14:paraId="568E43F8" wp14:textId="4B531884">
          <w:pPr>
            <w:pStyle w:val="TOC1"/>
            <w:tabs>
              <w:tab w:val="right" w:leader="dot" w:pos="9360"/>
            </w:tabs>
            <w:bidi w:val="0"/>
            <w:rPr>
              <w:rStyle w:val="Hyperlink"/>
            </w:rPr>
          </w:pPr>
          <w:hyperlink w:anchor="_Toc921663389">
            <w:r w:rsidRPr="133F952E" w:rsidR="133F952E">
              <w:rPr>
                <w:rStyle w:val="Hyperlink"/>
              </w:rPr>
              <w:t>Contents</w:t>
            </w:r>
            <w:r>
              <w:tab/>
            </w:r>
            <w:r>
              <w:fldChar w:fldCharType="begin"/>
            </w:r>
            <w:r>
              <w:instrText xml:space="preserve">PAGEREF _Toc921663389 \h</w:instrText>
            </w:r>
            <w:r>
              <w:fldChar w:fldCharType="separate"/>
            </w:r>
            <w:r w:rsidRPr="133F952E" w:rsidR="133F952E">
              <w:rPr>
                <w:rStyle w:val="Hyperlink"/>
              </w:rPr>
              <w:t>2</w:t>
            </w:r>
            <w:r>
              <w:fldChar w:fldCharType="end"/>
            </w:r>
          </w:hyperlink>
        </w:p>
        <w:p xmlns:wp14="http://schemas.microsoft.com/office/word/2010/wordml" w:rsidP="133F952E" w14:paraId="5AE7B6A3" wp14:textId="3D44B75A">
          <w:pPr>
            <w:pStyle w:val="TOC1"/>
            <w:tabs>
              <w:tab w:val="right" w:leader="dot" w:pos="9360"/>
            </w:tabs>
            <w:bidi w:val="0"/>
            <w:rPr>
              <w:rStyle w:val="Hyperlink"/>
            </w:rPr>
          </w:pPr>
          <w:hyperlink w:anchor="_Toc2095077863">
            <w:r w:rsidRPr="133F952E" w:rsidR="133F952E">
              <w:rPr>
                <w:rStyle w:val="Hyperlink"/>
              </w:rPr>
              <w:t>Chapter One - Unique Features of Peer to-Peer Accommodation Networks</w:t>
            </w:r>
            <w:r>
              <w:tab/>
            </w:r>
            <w:r>
              <w:fldChar w:fldCharType="begin"/>
            </w:r>
            <w:r>
              <w:instrText xml:space="preserve">PAGEREF _Toc2095077863 \h</w:instrText>
            </w:r>
            <w:r>
              <w:fldChar w:fldCharType="separate"/>
            </w:r>
            <w:r w:rsidRPr="133F952E" w:rsidR="133F952E">
              <w:rPr>
                <w:rStyle w:val="Hyperlink"/>
              </w:rPr>
              <w:t>2</w:t>
            </w:r>
            <w:r>
              <w:fldChar w:fldCharType="end"/>
            </w:r>
          </w:hyperlink>
        </w:p>
        <w:p xmlns:wp14="http://schemas.microsoft.com/office/word/2010/wordml" w:rsidP="133F952E" w14:paraId="35A9D72F" wp14:textId="66C0DA5C">
          <w:pPr>
            <w:pStyle w:val="TOC2"/>
            <w:tabs>
              <w:tab w:val="right" w:leader="dot" w:pos="9360"/>
            </w:tabs>
            <w:bidi w:val="0"/>
            <w:rPr>
              <w:rStyle w:val="Hyperlink"/>
            </w:rPr>
          </w:pPr>
          <w:hyperlink w:anchor="_Toc870161685">
            <w:r w:rsidRPr="133F952E" w:rsidR="133F952E">
              <w:rPr>
                <w:rStyle w:val="Hyperlink"/>
              </w:rPr>
              <w:t>Digital Disruption</w:t>
            </w:r>
            <w:r>
              <w:tab/>
            </w:r>
            <w:r>
              <w:fldChar w:fldCharType="begin"/>
            </w:r>
            <w:r>
              <w:instrText xml:space="preserve">PAGEREF _Toc870161685 \h</w:instrText>
            </w:r>
            <w:r>
              <w:fldChar w:fldCharType="separate"/>
            </w:r>
            <w:r w:rsidRPr="133F952E" w:rsidR="133F952E">
              <w:rPr>
                <w:rStyle w:val="Hyperlink"/>
              </w:rPr>
              <w:t>3</w:t>
            </w:r>
            <w:r>
              <w:fldChar w:fldCharType="end"/>
            </w:r>
          </w:hyperlink>
        </w:p>
        <w:p xmlns:wp14="http://schemas.microsoft.com/office/word/2010/wordml" w:rsidP="133F952E" w14:paraId="442BE583" wp14:textId="501B72ED">
          <w:pPr>
            <w:pStyle w:val="TOC2"/>
            <w:tabs>
              <w:tab w:val="right" w:leader="dot" w:pos="9360"/>
            </w:tabs>
            <w:bidi w:val="0"/>
            <w:rPr>
              <w:rStyle w:val="Hyperlink"/>
            </w:rPr>
          </w:pPr>
          <w:hyperlink w:anchor="_Toc1557453980">
            <w:r w:rsidRPr="133F952E" w:rsidR="133F952E">
              <w:rPr>
                <w:rStyle w:val="Hyperlink"/>
              </w:rPr>
              <w:t>Business models</w:t>
            </w:r>
            <w:r>
              <w:tab/>
            </w:r>
            <w:r>
              <w:fldChar w:fldCharType="begin"/>
            </w:r>
            <w:r>
              <w:instrText xml:space="preserve">PAGEREF _Toc1557453980 \h</w:instrText>
            </w:r>
            <w:r>
              <w:fldChar w:fldCharType="separate"/>
            </w:r>
            <w:r w:rsidRPr="133F952E" w:rsidR="133F952E">
              <w:rPr>
                <w:rStyle w:val="Hyperlink"/>
              </w:rPr>
              <w:t>3</w:t>
            </w:r>
            <w:r>
              <w:fldChar w:fldCharType="end"/>
            </w:r>
          </w:hyperlink>
        </w:p>
        <w:p xmlns:wp14="http://schemas.microsoft.com/office/word/2010/wordml" w:rsidP="133F952E" w14:paraId="617FA1DF" wp14:textId="7B019C55">
          <w:pPr>
            <w:pStyle w:val="TOC2"/>
            <w:tabs>
              <w:tab w:val="right" w:leader="dot" w:pos="9360"/>
            </w:tabs>
            <w:bidi w:val="0"/>
            <w:rPr>
              <w:rStyle w:val="Hyperlink"/>
            </w:rPr>
          </w:pPr>
          <w:hyperlink w:anchor="_Toc884248446">
            <w:r w:rsidRPr="133F952E" w:rsidR="133F952E">
              <w:rPr>
                <w:rStyle w:val="Hyperlink"/>
              </w:rPr>
              <w:t>Collaborative consumption/ Sharing Economy/P2P</w:t>
            </w:r>
            <w:r>
              <w:tab/>
            </w:r>
            <w:r>
              <w:fldChar w:fldCharType="begin"/>
            </w:r>
            <w:r>
              <w:instrText xml:space="preserve">PAGEREF _Toc884248446 \h</w:instrText>
            </w:r>
            <w:r>
              <w:fldChar w:fldCharType="separate"/>
            </w:r>
            <w:r w:rsidRPr="133F952E" w:rsidR="133F952E">
              <w:rPr>
                <w:rStyle w:val="Hyperlink"/>
              </w:rPr>
              <w:t>5</w:t>
            </w:r>
            <w:r>
              <w:fldChar w:fldCharType="end"/>
            </w:r>
          </w:hyperlink>
        </w:p>
        <w:p xmlns:wp14="http://schemas.microsoft.com/office/word/2010/wordml" w:rsidP="133F952E" w14:paraId="2F3BA3C1" wp14:textId="118098A4">
          <w:pPr>
            <w:pStyle w:val="TOC2"/>
            <w:tabs>
              <w:tab w:val="right" w:leader="dot" w:pos="9360"/>
            </w:tabs>
            <w:bidi w:val="0"/>
            <w:rPr>
              <w:rStyle w:val="Hyperlink"/>
            </w:rPr>
          </w:pPr>
          <w:hyperlink w:anchor="_Toc908714017">
            <w:r w:rsidRPr="133F952E" w:rsidR="133F952E">
              <w:rPr>
                <w:rStyle w:val="Hyperlink"/>
              </w:rPr>
              <w:t>Value</w:t>
            </w:r>
            <w:r>
              <w:tab/>
            </w:r>
            <w:r>
              <w:fldChar w:fldCharType="begin"/>
            </w:r>
            <w:r>
              <w:instrText xml:space="preserve">PAGEREF _Toc908714017 \h</w:instrText>
            </w:r>
            <w:r>
              <w:fldChar w:fldCharType="separate"/>
            </w:r>
            <w:r w:rsidRPr="133F952E" w:rsidR="133F952E">
              <w:rPr>
                <w:rStyle w:val="Hyperlink"/>
              </w:rPr>
              <w:t>5</w:t>
            </w:r>
            <w:r>
              <w:fldChar w:fldCharType="end"/>
            </w:r>
          </w:hyperlink>
        </w:p>
        <w:p xmlns:wp14="http://schemas.microsoft.com/office/word/2010/wordml" w:rsidP="133F952E" w14:paraId="60DAB95C" wp14:textId="2C66CE52">
          <w:pPr>
            <w:pStyle w:val="TOC2"/>
            <w:tabs>
              <w:tab w:val="right" w:leader="dot" w:pos="9360"/>
            </w:tabs>
            <w:bidi w:val="0"/>
            <w:rPr>
              <w:rStyle w:val="Hyperlink"/>
            </w:rPr>
          </w:pPr>
          <w:hyperlink w:anchor="_Toc479041609">
            <w:r w:rsidRPr="133F952E" w:rsidR="133F952E">
              <w:rPr>
                <w:rStyle w:val="Hyperlink"/>
              </w:rPr>
              <w:t>Summary</w:t>
            </w:r>
            <w:r>
              <w:tab/>
            </w:r>
            <w:r>
              <w:fldChar w:fldCharType="begin"/>
            </w:r>
            <w:r>
              <w:instrText xml:space="preserve">PAGEREF _Toc479041609 \h</w:instrText>
            </w:r>
            <w:r>
              <w:fldChar w:fldCharType="separate"/>
            </w:r>
            <w:r w:rsidRPr="133F952E" w:rsidR="133F952E">
              <w:rPr>
                <w:rStyle w:val="Hyperlink"/>
              </w:rPr>
              <w:t>6</w:t>
            </w:r>
            <w:r>
              <w:fldChar w:fldCharType="end"/>
            </w:r>
          </w:hyperlink>
        </w:p>
        <w:p xmlns:wp14="http://schemas.microsoft.com/office/word/2010/wordml" w:rsidP="133F952E" w14:paraId="388A96CD" wp14:textId="260DE20A">
          <w:pPr>
            <w:pStyle w:val="TOC1"/>
            <w:tabs>
              <w:tab w:val="right" w:leader="dot" w:pos="9360"/>
            </w:tabs>
            <w:bidi w:val="0"/>
            <w:rPr>
              <w:rStyle w:val="Hyperlink"/>
            </w:rPr>
          </w:pPr>
          <w:hyperlink w:anchor="_Toc2017963040">
            <w:r w:rsidRPr="133F952E" w:rsidR="133F952E">
              <w:rPr>
                <w:rStyle w:val="Hyperlink"/>
              </w:rPr>
              <w:t>Chapter Seven - Entrepreneurship Opportunities</w:t>
            </w:r>
            <w:r>
              <w:tab/>
            </w:r>
            <w:r>
              <w:fldChar w:fldCharType="begin"/>
            </w:r>
            <w:r>
              <w:instrText xml:space="preserve">PAGEREF _Toc2017963040 \h</w:instrText>
            </w:r>
            <w:r>
              <w:fldChar w:fldCharType="separate"/>
            </w:r>
            <w:r w:rsidRPr="133F952E" w:rsidR="133F952E">
              <w:rPr>
                <w:rStyle w:val="Hyperlink"/>
              </w:rPr>
              <w:t>6</w:t>
            </w:r>
            <w:r>
              <w:fldChar w:fldCharType="end"/>
            </w:r>
          </w:hyperlink>
        </w:p>
        <w:p xmlns:wp14="http://schemas.microsoft.com/office/word/2010/wordml" w:rsidP="133F952E" w14:paraId="2C428C00" wp14:textId="2E0D4AA8">
          <w:pPr>
            <w:pStyle w:val="TOC2"/>
            <w:tabs>
              <w:tab w:val="right" w:leader="dot" w:pos="9360"/>
            </w:tabs>
            <w:bidi w:val="0"/>
            <w:rPr>
              <w:rStyle w:val="Hyperlink"/>
            </w:rPr>
          </w:pPr>
          <w:hyperlink w:anchor="_Toc1988095674">
            <w:r w:rsidRPr="133F952E" w:rsidR="133F952E">
              <w:rPr>
                <w:rStyle w:val="Hyperlink"/>
              </w:rPr>
              <w:t>Digital disruption</w:t>
            </w:r>
            <w:r>
              <w:tab/>
            </w:r>
            <w:r>
              <w:fldChar w:fldCharType="begin"/>
            </w:r>
            <w:r>
              <w:instrText xml:space="preserve">PAGEREF _Toc1988095674 \h</w:instrText>
            </w:r>
            <w:r>
              <w:fldChar w:fldCharType="separate"/>
            </w:r>
            <w:r w:rsidRPr="133F952E" w:rsidR="133F952E">
              <w:rPr>
                <w:rStyle w:val="Hyperlink"/>
              </w:rPr>
              <w:t>7</w:t>
            </w:r>
            <w:r>
              <w:fldChar w:fldCharType="end"/>
            </w:r>
          </w:hyperlink>
        </w:p>
        <w:p xmlns:wp14="http://schemas.microsoft.com/office/word/2010/wordml" w:rsidP="133F952E" w14:paraId="08260D27" wp14:textId="1C8A4CB1">
          <w:pPr>
            <w:pStyle w:val="TOC2"/>
            <w:tabs>
              <w:tab w:val="right" w:leader="dot" w:pos="9360"/>
            </w:tabs>
            <w:bidi w:val="0"/>
            <w:rPr>
              <w:rStyle w:val="Hyperlink"/>
            </w:rPr>
          </w:pPr>
          <w:hyperlink w:anchor="_Toc927677878">
            <w:r w:rsidRPr="133F952E" w:rsidR="133F952E">
              <w:rPr>
                <w:rStyle w:val="Hyperlink"/>
              </w:rPr>
              <w:t>Business model</w:t>
            </w:r>
            <w:r>
              <w:tab/>
            </w:r>
            <w:r>
              <w:fldChar w:fldCharType="begin"/>
            </w:r>
            <w:r>
              <w:instrText xml:space="preserve">PAGEREF _Toc927677878 \h</w:instrText>
            </w:r>
            <w:r>
              <w:fldChar w:fldCharType="separate"/>
            </w:r>
            <w:r w:rsidRPr="133F952E" w:rsidR="133F952E">
              <w:rPr>
                <w:rStyle w:val="Hyperlink"/>
              </w:rPr>
              <w:t>7</w:t>
            </w:r>
            <w:r>
              <w:fldChar w:fldCharType="end"/>
            </w:r>
          </w:hyperlink>
        </w:p>
        <w:p xmlns:wp14="http://schemas.microsoft.com/office/word/2010/wordml" w:rsidP="133F952E" w14:paraId="7CFA7777" wp14:textId="37DAB2F1">
          <w:pPr>
            <w:pStyle w:val="TOC2"/>
            <w:tabs>
              <w:tab w:val="right" w:leader="dot" w:pos="9360"/>
            </w:tabs>
            <w:bidi w:val="0"/>
            <w:rPr>
              <w:rStyle w:val="Hyperlink"/>
            </w:rPr>
          </w:pPr>
          <w:hyperlink w:anchor="_Toc173478854">
            <w:r w:rsidRPr="133F952E" w:rsidR="133F952E">
              <w:rPr>
                <w:rStyle w:val="Hyperlink"/>
              </w:rPr>
              <w:t>Value</w:t>
            </w:r>
            <w:r>
              <w:tab/>
            </w:r>
            <w:r>
              <w:fldChar w:fldCharType="begin"/>
            </w:r>
            <w:r>
              <w:instrText xml:space="preserve">PAGEREF _Toc173478854 \h</w:instrText>
            </w:r>
            <w:r>
              <w:fldChar w:fldCharType="separate"/>
            </w:r>
            <w:r w:rsidRPr="133F952E" w:rsidR="133F952E">
              <w:rPr>
                <w:rStyle w:val="Hyperlink"/>
              </w:rPr>
              <w:t>8</w:t>
            </w:r>
            <w:r>
              <w:fldChar w:fldCharType="end"/>
            </w:r>
          </w:hyperlink>
        </w:p>
        <w:p xmlns:wp14="http://schemas.microsoft.com/office/word/2010/wordml" w:rsidP="133F952E" w14:paraId="5558EB71" wp14:textId="7189C67A">
          <w:pPr>
            <w:pStyle w:val="TOC2"/>
            <w:tabs>
              <w:tab w:val="right" w:leader="dot" w:pos="9360"/>
            </w:tabs>
            <w:bidi w:val="0"/>
            <w:rPr>
              <w:rStyle w:val="Hyperlink"/>
            </w:rPr>
          </w:pPr>
          <w:hyperlink w:anchor="_Toc1475017597">
            <w:r w:rsidRPr="133F952E" w:rsidR="133F952E">
              <w:rPr>
                <w:rStyle w:val="Hyperlink"/>
              </w:rPr>
              <w:t>Summary</w:t>
            </w:r>
            <w:r>
              <w:tab/>
            </w:r>
            <w:r>
              <w:fldChar w:fldCharType="begin"/>
            </w:r>
            <w:r>
              <w:instrText xml:space="preserve">PAGEREF _Toc1475017597 \h</w:instrText>
            </w:r>
            <w:r>
              <w:fldChar w:fldCharType="separate"/>
            </w:r>
            <w:r w:rsidRPr="133F952E" w:rsidR="133F952E">
              <w:rPr>
                <w:rStyle w:val="Hyperlink"/>
              </w:rPr>
              <w:t>8</w:t>
            </w:r>
            <w:r>
              <w:fldChar w:fldCharType="end"/>
            </w:r>
          </w:hyperlink>
        </w:p>
        <w:p xmlns:wp14="http://schemas.microsoft.com/office/word/2010/wordml" w:rsidP="133F952E" w14:paraId="03493923" wp14:textId="37EF32E0">
          <w:pPr>
            <w:pStyle w:val="TOC1"/>
            <w:tabs>
              <w:tab w:val="right" w:leader="dot" w:pos="9360"/>
            </w:tabs>
            <w:bidi w:val="0"/>
            <w:rPr>
              <w:rStyle w:val="Hyperlink"/>
            </w:rPr>
          </w:pPr>
          <w:hyperlink w:anchor="_Toc542959351">
            <w:r w:rsidRPr="133F952E" w:rsidR="133F952E">
              <w:rPr>
                <w:rStyle w:val="Hyperlink"/>
              </w:rPr>
              <w:t>Chapter Twenty - Communication Regulated Social Systems –</w:t>
            </w:r>
            <w:r>
              <w:tab/>
            </w:r>
            <w:r>
              <w:fldChar w:fldCharType="begin"/>
            </w:r>
            <w:r>
              <w:instrText xml:space="preserve">PAGEREF _Toc542959351 \h</w:instrText>
            </w:r>
            <w:r>
              <w:fldChar w:fldCharType="separate"/>
            </w:r>
            <w:r w:rsidRPr="133F952E" w:rsidR="133F952E">
              <w:rPr>
                <w:rStyle w:val="Hyperlink"/>
              </w:rPr>
              <w:t>10</w:t>
            </w:r>
            <w:r>
              <w:fldChar w:fldCharType="end"/>
            </w:r>
          </w:hyperlink>
        </w:p>
        <w:p xmlns:wp14="http://schemas.microsoft.com/office/word/2010/wordml" w:rsidP="133F952E" w14:paraId="217F76CB" wp14:textId="2FAA9347">
          <w:pPr>
            <w:pStyle w:val="TOC2"/>
            <w:tabs>
              <w:tab w:val="right" w:leader="dot" w:pos="9360"/>
            </w:tabs>
            <w:bidi w:val="0"/>
            <w:rPr>
              <w:rStyle w:val="Hyperlink"/>
            </w:rPr>
          </w:pPr>
          <w:hyperlink w:anchor="_Toc775339412">
            <w:r w:rsidRPr="133F952E" w:rsidR="133F952E">
              <w:rPr>
                <w:rStyle w:val="Hyperlink"/>
              </w:rPr>
              <w:t>Communication</w:t>
            </w:r>
            <w:r>
              <w:tab/>
            </w:r>
            <w:r>
              <w:fldChar w:fldCharType="begin"/>
            </w:r>
            <w:r>
              <w:instrText xml:space="preserve">PAGEREF _Toc775339412 \h</w:instrText>
            </w:r>
            <w:r>
              <w:fldChar w:fldCharType="separate"/>
            </w:r>
            <w:r w:rsidRPr="133F952E" w:rsidR="133F952E">
              <w:rPr>
                <w:rStyle w:val="Hyperlink"/>
              </w:rPr>
              <w:t>10</w:t>
            </w:r>
            <w:r>
              <w:fldChar w:fldCharType="end"/>
            </w:r>
          </w:hyperlink>
        </w:p>
        <w:p xmlns:wp14="http://schemas.microsoft.com/office/word/2010/wordml" w:rsidP="133F952E" w14:paraId="1CB03055" wp14:textId="3C86EBCD">
          <w:pPr>
            <w:pStyle w:val="TOC2"/>
            <w:tabs>
              <w:tab w:val="right" w:leader="dot" w:pos="9360"/>
            </w:tabs>
            <w:bidi w:val="0"/>
            <w:rPr>
              <w:rStyle w:val="Hyperlink"/>
            </w:rPr>
          </w:pPr>
          <w:hyperlink w:anchor="_Toc253776744">
            <w:r w:rsidRPr="133F952E" w:rsidR="133F952E">
              <w:rPr>
                <w:rStyle w:val="Hyperlink"/>
              </w:rPr>
              <w:t>Trust</w:t>
            </w:r>
            <w:r>
              <w:tab/>
            </w:r>
            <w:r>
              <w:fldChar w:fldCharType="begin"/>
            </w:r>
            <w:r>
              <w:instrText xml:space="preserve">PAGEREF _Toc253776744 \h</w:instrText>
            </w:r>
            <w:r>
              <w:fldChar w:fldCharType="separate"/>
            </w:r>
            <w:r w:rsidRPr="133F952E" w:rsidR="133F952E">
              <w:rPr>
                <w:rStyle w:val="Hyperlink"/>
              </w:rPr>
              <w:t>10</w:t>
            </w:r>
            <w:r>
              <w:fldChar w:fldCharType="end"/>
            </w:r>
          </w:hyperlink>
        </w:p>
        <w:p xmlns:wp14="http://schemas.microsoft.com/office/word/2010/wordml" w:rsidP="133F952E" w14:paraId="1F5D4B2D" wp14:textId="424635FC">
          <w:pPr>
            <w:pStyle w:val="TOC2"/>
            <w:tabs>
              <w:tab w:val="right" w:leader="dot" w:pos="9360"/>
            </w:tabs>
            <w:bidi w:val="0"/>
            <w:rPr>
              <w:rStyle w:val="Hyperlink"/>
            </w:rPr>
          </w:pPr>
          <w:hyperlink w:anchor="_Toc820864391">
            <w:r w:rsidRPr="133F952E" w:rsidR="133F952E">
              <w:rPr>
                <w:rStyle w:val="Hyperlink"/>
              </w:rPr>
              <w:t>Summary</w:t>
            </w:r>
            <w:r>
              <w:tab/>
            </w:r>
            <w:r>
              <w:fldChar w:fldCharType="begin"/>
            </w:r>
            <w:r>
              <w:instrText xml:space="preserve">PAGEREF _Toc820864391 \h</w:instrText>
            </w:r>
            <w:r>
              <w:fldChar w:fldCharType="separate"/>
            </w:r>
            <w:r w:rsidRPr="133F952E" w:rsidR="133F952E">
              <w:rPr>
                <w:rStyle w:val="Hyperlink"/>
              </w:rPr>
              <w:t>11</w:t>
            </w:r>
            <w:r>
              <w:fldChar w:fldCharType="end"/>
            </w:r>
          </w:hyperlink>
        </w:p>
        <w:p xmlns:wp14="http://schemas.microsoft.com/office/word/2010/wordml" w:rsidP="133F952E" w14:paraId="7A6AAAF1" wp14:textId="1D3E266F">
          <w:pPr>
            <w:pStyle w:val="TOC1"/>
            <w:tabs>
              <w:tab w:val="right" w:leader="dot" w:pos="9360"/>
            </w:tabs>
            <w:bidi w:val="0"/>
            <w:rPr>
              <w:rStyle w:val="Hyperlink"/>
            </w:rPr>
          </w:pPr>
          <w:hyperlink w:anchor="_Toc1351879226">
            <w:r w:rsidRPr="133F952E" w:rsidR="133F952E">
              <w:rPr>
                <w:rStyle w:val="Hyperlink"/>
              </w:rPr>
              <w:t>Conclusion</w:t>
            </w:r>
            <w:r>
              <w:tab/>
            </w:r>
            <w:r>
              <w:fldChar w:fldCharType="begin"/>
            </w:r>
            <w:r>
              <w:instrText xml:space="preserve">PAGEREF _Toc1351879226 \h</w:instrText>
            </w:r>
            <w:r>
              <w:fldChar w:fldCharType="separate"/>
            </w:r>
            <w:r w:rsidRPr="133F952E" w:rsidR="133F952E">
              <w:rPr>
                <w:rStyle w:val="Hyperlink"/>
              </w:rPr>
              <w:t>11</w:t>
            </w:r>
            <w:r>
              <w:fldChar w:fldCharType="end"/>
            </w:r>
          </w:hyperlink>
        </w:p>
        <w:p xmlns:wp14="http://schemas.microsoft.com/office/word/2010/wordml" w:rsidP="133F952E" w14:paraId="2D5461C7" wp14:textId="423B5864">
          <w:pPr>
            <w:pStyle w:val="TOC1"/>
            <w:tabs>
              <w:tab w:val="right" w:leader="dot" w:pos="9360"/>
            </w:tabs>
            <w:bidi w:val="0"/>
            <w:rPr>
              <w:rStyle w:val="Hyperlink"/>
            </w:rPr>
          </w:pPr>
          <w:hyperlink w:anchor="_Toc1579071821">
            <w:r w:rsidRPr="133F952E" w:rsidR="133F952E">
              <w:rPr>
                <w:rStyle w:val="Hyperlink"/>
              </w:rPr>
              <w:t>References</w:t>
            </w:r>
            <w:r>
              <w:tab/>
            </w:r>
            <w:r>
              <w:fldChar w:fldCharType="begin"/>
            </w:r>
            <w:r>
              <w:instrText xml:space="preserve">PAGEREF _Toc1579071821 \h</w:instrText>
            </w:r>
            <w:r>
              <w:fldChar w:fldCharType="separate"/>
            </w:r>
            <w:r w:rsidRPr="133F952E" w:rsidR="133F952E">
              <w:rPr>
                <w:rStyle w:val="Hyperlink"/>
              </w:rPr>
              <w:t>13</w:t>
            </w:r>
            <w:r>
              <w:fldChar w:fldCharType="end"/>
            </w:r>
          </w:hyperlink>
          <w:r>
            <w:fldChar w:fldCharType="end"/>
          </w:r>
        </w:p>
      </w:sdtContent>
    </w:sdt>
    <w:p xmlns:wp14="http://schemas.microsoft.com/office/word/2010/wordml" w14:paraId="5C22161B" wp14:textId="6F9B377F">
      <w:r>
        <w:br w:type="page"/>
      </w:r>
    </w:p>
    <w:p xmlns:wp14="http://schemas.microsoft.com/office/word/2010/wordml" w:rsidP="133F952E" w14:paraId="7ABBC355" wp14:textId="515D2B10">
      <w:pPr>
        <w:pStyle w:val="Heading1"/>
        <w:rPr>
          <w:rFonts w:ascii="Arial Nova" w:hAnsi="Arial Nova" w:eastAsia="Arial Nova" w:cs="Arial Nova"/>
        </w:rPr>
      </w:pPr>
      <w:bookmarkStart w:name="_Toc2095077863" w:id="1169875714"/>
      <w:r w:rsidRPr="133F952E" w:rsidR="0BD3602E">
        <w:rPr>
          <w:rFonts w:ascii="Arial Nova" w:hAnsi="Arial Nova" w:eastAsia="Arial Nova" w:cs="Arial Nova"/>
        </w:rPr>
        <w:t xml:space="preserve">Chapter </w:t>
      </w:r>
      <w:r w:rsidRPr="133F952E" w:rsidR="29878F3B">
        <w:rPr>
          <w:rFonts w:ascii="Arial Nova" w:hAnsi="Arial Nova" w:eastAsia="Arial Nova" w:cs="Arial Nova"/>
        </w:rPr>
        <w:t>O</w:t>
      </w:r>
      <w:r w:rsidRPr="133F952E" w:rsidR="0C39E3C6">
        <w:rPr>
          <w:rFonts w:ascii="Arial Nova" w:hAnsi="Arial Nova" w:eastAsia="Arial Nova" w:cs="Arial Nova"/>
        </w:rPr>
        <w:t>ne</w:t>
      </w:r>
      <w:r w:rsidRPr="133F952E" w:rsidR="0BD3602E">
        <w:rPr>
          <w:rFonts w:ascii="Arial Nova" w:hAnsi="Arial Nova" w:eastAsia="Arial Nova" w:cs="Arial Nova"/>
        </w:rPr>
        <w:t xml:space="preserve"> - Unique Features of Peer to-Peer Accommodation Networks </w:t>
      </w:r>
      <w:bookmarkEnd w:id="1169875714"/>
    </w:p>
    <w:p xmlns:wp14="http://schemas.microsoft.com/office/word/2010/wordml" w:rsidP="133F952E" w14:paraId="2DBF2E04" wp14:textId="5C2019D6">
      <w:pPr>
        <w:pStyle w:val="Normal"/>
        <w:spacing w:after="160" w:line="360" w:lineRule="auto"/>
        <w:jc w:val="both"/>
        <w:rPr>
          <w:rFonts w:ascii="Arial Nova" w:hAnsi="Arial Nova" w:eastAsia="Arial Nova" w:cs="Arial Nova"/>
          <w:b w:val="0"/>
          <w:bCs w:val="0"/>
          <w:i w:val="0"/>
          <w:iCs w:val="0"/>
          <w:caps w:val="0"/>
          <w:smallCaps w:val="0"/>
          <w:strike w:val="0"/>
          <w:dstrike w:val="0"/>
          <w:color w:val="FF0000"/>
          <w:sz w:val="32"/>
          <w:szCs w:val="32"/>
          <w:u w:val="single"/>
        </w:rPr>
      </w:pPr>
    </w:p>
    <w:p xmlns:wp14="http://schemas.microsoft.com/office/word/2010/wordml" w:rsidP="133F952E" w14:paraId="610E0577" wp14:textId="459BF466">
      <w:pPr>
        <w:spacing w:after="160" w:line="360" w:lineRule="auto"/>
        <w:jc w:val="both"/>
        <w:rPr>
          <w:rFonts w:ascii="Arial Nova" w:hAnsi="Arial Nova" w:eastAsia="Arial Nova" w:cs="Arial Nova"/>
          <w:sz w:val="28"/>
          <w:szCs w:val="28"/>
        </w:rPr>
      </w:pPr>
      <w:r w:rsidRPr="133F952E" w:rsidR="0BD3602E">
        <w:rPr>
          <w:rFonts w:ascii="Arial Nova" w:hAnsi="Arial Nova" w:eastAsia="Arial Nova" w:cs="Arial Nova"/>
          <w:b w:val="0"/>
          <w:bCs w:val="0"/>
          <w:i w:val="0"/>
          <w:iCs w:val="0"/>
          <w:caps w:val="0"/>
          <w:smallCaps w:val="0"/>
          <w:color w:val="000000" w:themeColor="text1" w:themeTint="FF" w:themeShade="FF"/>
          <w:sz w:val="28"/>
          <w:szCs w:val="28"/>
        </w:rPr>
        <w:t>Within chapter one, the authors argued that Peer-to-peer (hereon in, P2P) accommodation networks have disrupted</w:t>
      </w:r>
      <w:r w:rsidRPr="133F952E" w:rsidR="009197C7">
        <w:rPr>
          <w:rFonts w:ascii="Arial Nova" w:hAnsi="Arial Nova" w:eastAsia="Arial Nova" w:cs="Arial Nova"/>
          <w:b w:val="0"/>
          <w:bCs w:val="0"/>
          <w:i w:val="0"/>
          <w:iCs w:val="0"/>
          <w:caps w:val="0"/>
          <w:smallCaps w:val="0"/>
          <w:color w:val="000000" w:themeColor="text1" w:themeTint="FF" w:themeShade="FF"/>
          <w:sz w:val="28"/>
          <w:szCs w:val="28"/>
        </w:rPr>
        <w:t xml:space="preserve"> the</w:t>
      </w:r>
      <w:r w:rsidRPr="133F952E" w:rsidR="0BD3602E">
        <w:rPr>
          <w:rFonts w:ascii="Arial Nova" w:hAnsi="Arial Nova" w:eastAsia="Arial Nova" w:cs="Arial Nova"/>
          <w:b w:val="0"/>
          <w:bCs w:val="0"/>
          <w:i w:val="0"/>
          <w:iCs w:val="0"/>
          <w:caps w:val="0"/>
          <w:smallCaps w:val="0"/>
          <w:color w:val="000000" w:themeColor="text1" w:themeTint="FF" w:themeShade="FF"/>
          <w:sz w:val="28"/>
          <w:szCs w:val="28"/>
        </w:rPr>
        <w:t xml:space="preserve"> traditional hotel sector, by </w:t>
      </w:r>
      <w:r w:rsidRPr="133F952E" w:rsidR="0AAD3EAF">
        <w:rPr>
          <w:rFonts w:ascii="Arial Nova" w:hAnsi="Arial Nova" w:eastAsia="Arial Nova" w:cs="Arial Nova"/>
          <w:b w:val="0"/>
          <w:bCs w:val="0"/>
          <w:i w:val="0"/>
          <w:iCs w:val="0"/>
          <w:caps w:val="0"/>
          <w:smallCaps w:val="0"/>
          <w:color w:val="000000" w:themeColor="text1" w:themeTint="FF" w:themeShade="FF"/>
          <w:sz w:val="28"/>
          <w:szCs w:val="28"/>
        </w:rPr>
        <w:t>expanding</w:t>
      </w:r>
      <w:r w:rsidRPr="133F952E" w:rsidR="0BD3602E">
        <w:rPr>
          <w:rFonts w:ascii="Arial Nova" w:hAnsi="Arial Nova" w:eastAsia="Arial Nova" w:cs="Arial Nova"/>
          <w:b w:val="0"/>
          <w:bCs w:val="0"/>
          <w:i w:val="0"/>
          <w:iCs w:val="0"/>
          <w:caps w:val="0"/>
          <w:smallCaps w:val="0"/>
          <w:color w:val="000000" w:themeColor="text1" w:themeTint="FF" w:themeShade="FF"/>
          <w:sz w:val="28"/>
          <w:szCs w:val="28"/>
        </w:rPr>
        <w:t xml:space="preserve"> the array of short-term accommodation options available to people all over the world though </w:t>
      </w:r>
      <w:r w:rsidRPr="133F952E" w:rsidR="0BD3602E">
        <w:rPr>
          <w:rFonts w:ascii="Arial Nova" w:hAnsi="Arial Nova" w:eastAsia="Arial Nova" w:cs="Arial Nova"/>
          <w:b w:val="0"/>
          <w:bCs w:val="0"/>
          <w:i w:val="0"/>
          <w:iCs w:val="0"/>
          <w:caps w:val="0"/>
          <w:smallCaps w:val="0"/>
          <w:color w:val="000000" w:themeColor="text1" w:themeTint="FF" w:themeShade="FF"/>
          <w:sz w:val="28"/>
          <w:szCs w:val="28"/>
        </w:rPr>
        <w:t>it’s</w:t>
      </w:r>
      <w:r w:rsidRPr="133F952E" w:rsidR="0BD3602E">
        <w:rPr>
          <w:rFonts w:ascii="Arial Nova" w:hAnsi="Arial Nova" w:eastAsia="Arial Nova" w:cs="Arial Nova"/>
          <w:b w:val="0"/>
          <w:bCs w:val="0"/>
          <w:i w:val="0"/>
          <w:iCs w:val="0"/>
          <w:caps w:val="0"/>
          <w:smallCaps w:val="0"/>
          <w:color w:val="000000" w:themeColor="text1" w:themeTint="FF" w:themeShade="FF"/>
          <w:sz w:val="28"/>
          <w:szCs w:val="28"/>
        </w:rPr>
        <w:t xml:space="preserve"> digital platforms, simplifying the supply of C2C and B2C (</w:t>
      </w:r>
      <w:r w:rsidRPr="133F952E" w:rsidR="0BD3602E">
        <w:rPr>
          <w:rFonts w:ascii="Arial Nova" w:hAnsi="Arial Nova" w:eastAsia="Arial Nova" w:cs="Arial Nova"/>
          <w:b w:val="0"/>
          <w:bCs w:val="0"/>
          <w:i w:val="0"/>
          <w:iCs w:val="0"/>
          <w:caps w:val="0"/>
          <w:smallCaps w:val="0"/>
          <w:color w:val="222222"/>
          <w:sz w:val="28"/>
          <w:szCs w:val="28"/>
        </w:rPr>
        <w:t>Dolnicar</w:t>
      </w:r>
      <w:r w:rsidRPr="133F952E" w:rsidR="0BD3602E">
        <w:rPr>
          <w:rFonts w:ascii="Arial Nova" w:hAnsi="Arial Nova" w:eastAsia="Arial Nova" w:cs="Arial Nova"/>
          <w:b w:val="0"/>
          <w:bCs w:val="0"/>
          <w:i w:val="0"/>
          <w:iCs w:val="0"/>
          <w:caps w:val="0"/>
          <w:smallCaps w:val="0"/>
          <w:color w:val="222222"/>
          <w:sz w:val="28"/>
          <w:szCs w:val="28"/>
        </w:rPr>
        <w:t>, 2017).</w:t>
      </w:r>
    </w:p>
    <w:p xmlns:wp14="http://schemas.microsoft.com/office/word/2010/wordml" w:rsidP="133F952E" w14:paraId="1E41593F" wp14:textId="3159E880">
      <w:pPr>
        <w:pStyle w:val="Normal"/>
        <w:spacing w:after="160" w:line="360" w:lineRule="auto"/>
        <w:jc w:val="both"/>
        <w:rPr>
          <w:rFonts w:ascii="Arial Nova" w:hAnsi="Arial Nova" w:eastAsia="Arial Nova" w:cs="Arial Nova"/>
          <w:b w:val="0"/>
          <w:bCs w:val="0"/>
          <w:i w:val="0"/>
          <w:iCs w:val="0"/>
          <w:caps w:val="0"/>
          <w:smallCaps w:val="0"/>
          <w:strike w:val="0"/>
          <w:dstrike w:val="0"/>
          <w:color w:val="FF0000"/>
          <w:sz w:val="32"/>
          <w:szCs w:val="32"/>
          <w:u w:val="single"/>
        </w:rPr>
      </w:pPr>
    </w:p>
    <w:p xmlns:wp14="http://schemas.microsoft.com/office/word/2010/wordml" w:rsidP="133F952E" w14:paraId="70A92D67" wp14:textId="3B7187A5">
      <w:pPr>
        <w:pStyle w:val="Heading2"/>
        <w:rPr>
          <w:rFonts w:ascii="Arial Nova" w:hAnsi="Arial Nova" w:eastAsia="Arial Nova" w:cs="Arial Nova"/>
        </w:rPr>
      </w:pPr>
      <w:bookmarkStart w:name="_Toc959895889" w:id="954138166"/>
      <w:bookmarkStart w:name="_Toc870161685" w:id="558450607"/>
      <w:r w:rsidRPr="133F952E" w:rsidR="39B371F5">
        <w:rPr>
          <w:rFonts w:ascii="Arial Nova" w:hAnsi="Arial Nova" w:eastAsia="Arial Nova" w:cs="Arial Nova"/>
        </w:rPr>
        <w:t>Digital Disruption</w:t>
      </w:r>
      <w:bookmarkEnd w:id="954138166"/>
      <w:bookmarkEnd w:id="558450607"/>
    </w:p>
    <w:p xmlns:wp14="http://schemas.microsoft.com/office/word/2010/wordml" w:rsidP="133F952E" w14:paraId="082065A2" wp14:textId="45408D65">
      <w:pPr>
        <w:spacing w:after="160"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xmlns:wp14="http://schemas.microsoft.com/office/word/2010/wordml" w:rsidP="133F952E" w14:paraId="5BB631F2" wp14:textId="308CAB64">
      <w:pPr>
        <w:pStyle w:val="Normal"/>
        <w:spacing w:after="160" w:line="360" w:lineRule="auto"/>
        <w:jc w:val="both"/>
        <w:rPr>
          <w:rFonts w:ascii="Arial Nova" w:hAnsi="Arial Nova" w:eastAsia="Arial Nova" w:cs="Arial Nova"/>
          <w:noProof w:val="0"/>
          <w:sz w:val="28"/>
          <w:szCs w:val="28"/>
          <w:lang w:val="en-GB"/>
        </w:rPr>
      </w:pPr>
      <w:r w:rsidRPr="133F952E" w:rsidR="7FCB6EEC">
        <w:rPr>
          <w:rFonts w:ascii="Arial Nova" w:hAnsi="Arial Nova" w:eastAsia="Arial Nova" w:cs="Arial Nova"/>
          <w:b w:val="0"/>
          <w:bCs w:val="0"/>
          <w:i w:val="0"/>
          <w:iCs w:val="0"/>
          <w:caps w:val="0"/>
          <w:smallCaps w:val="0"/>
          <w:color w:val="000000" w:themeColor="text1" w:themeTint="FF" w:themeShade="FF"/>
          <w:sz w:val="28"/>
          <w:szCs w:val="28"/>
        </w:rPr>
        <w:t xml:space="preserve">There is extensive literature and research on the sharing economy which supports this argument, Skog </w:t>
      </w:r>
      <w:r w:rsidRPr="133F952E" w:rsidR="7FCB6EEC">
        <w:rPr>
          <w:rFonts w:ascii="Arial Nova" w:hAnsi="Arial Nova" w:eastAsia="Arial Nova" w:cs="Arial Nova"/>
          <w:b w:val="0"/>
          <w:bCs w:val="0"/>
          <w:i w:val="1"/>
          <w:iCs w:val="1"/>
          <w:caps w:val="0"/>
          <w:smallCaps w:val="0"/>
          <w:color w:val="000000" w:themeColor="text1" w:themeTint="FF" w:themeShade="FF"/>
          <w:sz w:val="28"/>
          <w:szCs w:val="28"/>
        </w:rPr>
        <w:t>et al</w:t>
      </w:r>
      <w:r w:rsidRPr="133F952E" w:rsidR="7FCB6EEC">
        <w:rPr>
          <w:rFonts w:ascii="Arial Nova" w:hAnsi="Arial Nova" w:eastAsia="Arial Nova" w:cs="Arial Nova"/>
          <w:b w:val="0"/>
          <w:bCs w:val="0"/>
          <w:i w:val="0"/>
          <w:iCs w:val="0"/>
          <w:caps w:val="0"/>
          <w:smallCaps w:val="0"/>
          <w:color w:val="000000" w:themeColor="text1" w:themeTint="FF" w:themeShade="FF"/>
          <w:sz w:val="28"/>
          <w:szCs w:val="28"/>
        </w:rPr>
        <w:t>., (2018, p</w:t>
      </w:r>
      <w:r w:rsidRPr="133F952E" w:rsidR="7B2487AA">
        <w:rPr>
          <w:rFonts w:ascii="Arial Nova" w:hAnsi="Arial Nova" w:eastAsia="Arial Nova" w:cs="Arial Nova"/>
          <w:b w:val="0"/>
          <w:bCs w:val="0"/>
          <w:i w:val="0"/>
          <w:iCs w:val="0"/>
          <w:caps w:val="0"/>
          <w:smallCaps w:val="0"/>
          <w:color w:val="000000" w:themeColor="text1" w:themeTint="FF" w:themeShade="FF"/>
          <w:sz w:val="28"/>
          <w:szCs w:val="28"/>
        </w:rPr>
        <w:t>p</w:t>
      </w:r>
      <w:r w:rsidRPr="133F952E" w:rsidR="7FCB6EEC">
        <w:rPr>
          <w:rFonts w:ascii="Arial Nova" w:hAnsi="Arial Nova" w:eastAsia="Arial Nova" w:cs="Arial Nova"/>
          <w:b w:val="0"/>
          <w:bCs w:val="0"/>
          <w:i w:val="0"/>
          <w:iCs w:val="0"/>
          <w:caps w:val="0"/>
          <w:smallCaps w:val="0"/>
          <w:color w:val="000000" w:themeColor="text1" w:themeTint="FF" w:themeShade="FF"/>
          <w:sz w:val="28"/>
          <w:szCs w:val="28"/>
        </w:rPr>
        <w:t xml:space="preserve">. 431-437) notes, prominent digital breakthroughs such as </w:t>
      </w:r>
      <w:r w:rsidRPr="133F952E" w:rsidR="7FCB6EEC">
        <w:rPr>
          <w:rFonts w:ascii="Arial Nova" w:hAnsi="Arial Nova" w:eastAsia="Arial Nova" w:cs="Arial Nova"/>
          <w:b w:val="0"/>
          <w:bCs w:val="0"/>
          <w:i w:val="1"/>
          <w:iCs w:val="1"/>
          <w:caps w:val="0"/>
          <w:smallCaps w:val="0"/>
          <w:color w:val="000000" w:themeColor="text1" w:themeTint="FF" w:themeShade="FF"/>
          <w:sz w:val="28"/>
          <w:szCs w:val="28"/>
        </w:rPr>
        <w:t>Airbnb</w:t>
      </w:r>
      <w:r w:rsidRPr="133F952E" w:rsidR="7FCB6EEC">
        <w:rPr>
          <w:rFonts w:ascii="Arial Nova" w:hAnsi="Arial Nova" w:eastAsia="Arial Nova" w:cs="Arial Nova"/>
          <w:b w:val="0"/>
          <w:bCs w:val="0"/>
          <w:i w:val="0"/>
          <w:iCs w:val="0"/>
          <w:caps w:val="0"/>
          <w:smallCaps w:val="0"/>
          <w:color w:val="000000" w:themeColor="text1" w:themeTint="FF" w:themeShade="FF"/>
          <w:sz w:val="28"/>
          <w:szCs w:val="28"/>
        </w:rPr>
        <w:t>, challenged the survival of traditional accommodation providers, causing serious systemic repercussions within these markets.</w:t>
      </w:r>
      <w:r w:rsidRPr="133F952E" w:rsidR="175C3053">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35AC89E7">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Mack &amp; Veil (2017, pp. 71-85) expand, noting the Internet of Things (hereon in, </w:t>
      </w:r>
      <w:r w:rsidRPr="133F952E" w:rsidR="35AC89E7">
        <w:rPr>
          <w:rFonts w:ascii="Arial Nova" w:hAnsi="Arial Nova" w:eastAsia="Arial Nova" w:cs="Arial Nova"/>
          <w:b w:val="0"/>
          <w:bCs w:val="0"/>
          <w:i w:val="0"/>
          <w:iCs w:val="0"/>
          <w:caps w:val="0"/>
          <w:smallCaps w:val="0"/>
          <w:noProof w:val="0"/>
          <w:color w:val="000000" w:themeColor="text1" w:themeTint="FF" w:themeShade="FF"/>
          <w:sz w:val="28"/>
          <w:szCs w:val="28"/>
          <w:lang w:val="en-GB"/>
        </w:rPr>
        <w:t>IoT</w:t>
      </w:r>
      <w:r w:rsidRPr="133F952E" w:rsidR="35AC89E7">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and Industry 4.0 (hereon in, I4.0) </w:t>
      </w:r>
      <w:r w:rsidRPr="133F952E" w:rsidR="35AC89E7">
        <w:rPr>
          <w:rFonts w:ascii="Arial Nova" w:hAnsi="Arial Nova" w:eastAsia="Arial Nova" w:cs="Arial Nova"/>
          <w:b w:val="0"/>
          <w:bCs w:val="0"/>
          <w:i w:val="0"/>
          <w:iCs w:val="0"/>
          <w:caps w:val="0"/>
          <w:smallCaps w:val="0"/>
          <w:noProof w:val="0"/>
          <w:color w:val="000000" w:themeColor="text1" w:themeTint="FF" w:themeShade="FF"/>
          <w:sz w:val="28"/>
          <w:szCs w:val="28"/>
          <w:lang w:val="en-GB"/>
        </w:rPr>
        <w:t>provide</w:t>
      </w:r>
      <w:r w:rsidRPr="133F952E" w:rsidR="35AC89E7">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opportunities to transform traditional businesses through platform concepts, this is supported by (</w:t>
      </w:r>
      <w:r w:rsidRPr="133F952E" w:rsidR="35AC89E7">
        <w:rPr>
          <w:rFonts w:ascii="Arial Nova" w:hAnsi="Arial Nova" w:eastAsia="Arial Nova" w:cs="Arial Nova"/>
          <w:b w:val="0"/>
          <w:bCs w:val="0"/>
          <w:i w:val="0"/>
          <w:iCs w:val="0"/>
          <w:caps w:val="0"/>
          <w:smallCaps w:val="0"/>
          <w:noProof w:val="0"/>
          <w:color w:val="000000" w:themeColor="text1" w:themeTint="FF" w:themeShade="FF"/>
          <w:sz w:val="28"/>
          <w:szCs w:val="28"/>
          <w:lang w:val="en-GB"/>
        </w:rPr>
        <w:t>Boswijk</w:t>
      </w:r>
      <w:r w:rsidRPr="133F952E" w:rsidR="35AC89E7">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2017, pp. 104-114). </w:t>
      </w:r>
      <w:r w:rsidRPr="133F952E" w:rsidR="39B371F5">
        <w:rPr>
          <w:rFonts w:ascii="Arial Nova" w:hAnsi="Arial Nova" w:eastAsia="Arial Nova" w:cs="Arial Nova"/>
          <w:b w:val="0"/>
          <w:bCs w:val="0"/>
          <w:i w:val="0"/>
          <w:iCs w:val="0"/>
          <w:caps w:val="0"/>
          <w:smallCaps w:val="0"/>
          <w:color w:val="000000" w:themeColor="text1" w:themeTint="FF" w:themeShade="FF"/>
          <w:sz w:val="28"/>
          <w:szCs w:val="28"/>
        </w:rPr>
        <w:t xml:space="preserve">Stonehouse &amp; </w:t>
      </w:r>
      <w:r w:rsidRPr="133F952E" w:rsidR="39B371F5">
        <w:rPr>
          <w:rFonts w:ascii="Arial Nova" w:hAnsi="Arial Nova" w:eastAsia="Arial Nova" w:cs="Arial Nova"/>
          <w:b w:val="0"/>
          <w:bCs w:val="0"/>
          <w:i w:val="0"/>
          <w:iCs w:val="0"/>
          <w:caps w:val="0"/>
          <w:smallCaps w:val="0"/>
          <w:color w:val="000000" w:themeColor="text1" w:themeTint="FF" w:themeShade="FF"/>
          <w:sz w:val="28"/>
          <w:szCs w:val="28"/>
        </w:rPr>
        <w:t>Konina</w:t>
      </w:r>
      <w:r w:rsidRPr="133F952E" w:rsidR="39B371F5">
        <w:rPr>
          <w:rFonts w:ascii="Arial Nova" w:hAnsi="Arial Nova" w:eastAsia="Arial Nova" w:cs="Arial Nova"/>
          <w:b w:val="0"/>
          <w:bCs w:val="0"/>
          <w:i w:val="0"/>
          <w:iCs w:val="0"/>
          <w:caps w:val="0"/>
          <w:smallCaps w:val="0"/>
          <w:color w:val="000000" w:themeColor="text1" w:themeTint="FF" w:themeShade="FF"/>
          <w:sz w:val="28"/>
          <w:szCs w:val="28"/>
        </w:rPr>
        <w:t xml:space="preserve"> (2020, pp. 1-6) </w:t>
      </w:r>
      <w:r w:rsidRPr="133F952E" w:rsidR="208B65FA">
        <w:rPr>
          <w:rFonts w:ascii="Arial Nova" w:hAnsi="Arial Nova" w:eastAsia="Arial Nova" w:cs="Arial Nova"/>
          <w:b w:val="0"/>
          <w:bCs w:val="0"/>
          <w:i w:val="0"/>
          <w:iCs w:val="0"/>
          <w:caps w:val="0"/>
          <w:smallCaps w:val="0"/>
          <w:color w:val="000000" w:themeColor="text1" w:themeTint="FF" w:themeShade="FF"/>
          <w:sz w:val="28"/>
          <w:szCs w:val="28"/>
        </w:rPr>
        <w:t xml:space="preserve">Recognize how digital technology has changed business and boosted the efficiency of business processes through innovative business models. </w:t>
      </w:r>
    </w:p>
    <w:p xmlns:wp14="http://schemas.microsoft.com/office/word/2010/wordml" w:rsidP="133F952E" w14:paraId="017B827A" wp14:textId="056CB58C">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rsidP="133F952E" w14:paraId="45BE980A" wp14:textId="44B2AD74">
      <w:pPr>
        <w:pStyle w:val="Heading2"/>
        <w:rPr>
          <w:rFonts w:ascii="Arial Nova" w:hAnsi="Arial Nova" w:eastAsia="Arial Nova" w:cs="Arial Nova"/>
        </w:rPr>
      </w:pPr>
      <w:bookmarkStart w:name="_Toc1557453980" w:id="1453402454"/>
      <w:r w:rsidRPr="133F952E" w:rsidR="49B81ADE">
        <w:rPr>
          <w:rFonts w:ascii="Arial Nova" w:hAnsi="Arial Nova" w:eastAsia="Arial Nova" w:cs="Arial Nova"/>
        </w:rPr>
        <w:t>Business models</w:t>
      </w:r>
      <w:bookmarkEnd w:id="1453402454"/>
    </w:p>
    <w:p xmlns:wp14="http://schemas.microsoft.com/office/word/2010/wordml" w:rsidP="133F952E" w14:paraId="77547F58" wp14:textId="0ED431C3">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rsidP="133F952E" w14:paraId="64501AC6" wp14:textId="71787F5B">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r w:rsidRPr="133F952E" w:rsidR="208B65FA">
        <w:rPr>
          <w:rFonts w:ascii="Arial Nova" w:hAnsi="Arial Nova" w:eastAsia="Arial Nova" w:cs="Arial Nova"/>
          <w:b w:val="0"/>
          <w:bCs w:val="0"/>
          <w:i w:val="0"/>
          <w:iCs w:val="0"/>
          <w:caps w:val="0"/>
          <w:smallCaps w:val="0"/>
          <w:color w:val="000000" w:themeColor="text1" w:themeTint="FF" w:themeShade="FF"/>
          <w:sz w:val="28"/>
          <w:szCs w:val="28"/>
        </w:rPr>
        <w:t xml:space="preserve">One of those business models is </w:t>
      </w:r>
      <w:r w:rsidRPr="133F952E" w:rsidR="20938E4F">
        <w:rPr>
          <w:rFonts w:ascii="Arial Nova" w:hAnsi="Arial Nova" w:eastAsia="Arial Nova" w:cs="Arial Nova"/>
          <w:b w:val="0"/>
          <w:bCs w:val="0"/>
          <w:i w:val="0"/>
          <w:iCs w:val="0"/>
          <w:caps w:val="0"/>
          <w:smallCaps w:val="0"/>
          <w:color w:val="000000" w:themeColor="text1" w:themeTint="FF" w:themeShade="FF"/>
          <w:sz w:val="28"/>
          <w:szCs w:val="28"/>
        </w:rPr>
        <w:t>Airbnb</w:t>
      </w:r>
      <w:r w:rsidRPr="133F952E" w:rsidR="43647901">
        <w:rPr>
          <w:rFonts w:ascii="Arial Nova" w:hAnsi="Arial Nova" w:eastAsia="Arial Nova" w:cs="Arial Nova"/>
          <w:b w:val="0"/>
          <w:bCs w:val="0"/>
          <w:i w:val="0"/>
          <w:iCs w:val="0"/>
          <w:caps w:val="0"/>
          <w:smallCaps w:val="0"/>
          <w:color w:val="000000" w:themeColor="text1" w:themeTint="FF" w:themeShade="FF"/>
          <w:sz w:val="28"/>
          <w:szCs w:val="28"/>
        </w:rPr>
        <w:t xml:space="preserve">, its </w:t>
      </w:r>
      <w:r w:rsidRPr="133F952E" w:rsidR="39B371F5">
        <w:rPr>
          <w:rFonts w:ascii="Arial Nova" w:hAnsi="Arial Nova" w:eastAsia="Arial Nova" w:cs="Arial Nova"/>
          <w:b w:val="0"/>
          <w:bCs w:val="0"/>
          <w:i w:val="0"/>
          <w:iCs w:val="0"/>
          <w:caps w:val="0"/>
          <w:smallCaps w:val="0"/>
          <w:color w:val="000000" w:themeColor="text1" w:themeTint="FF" w:themeShade="FF"/>
          <w:sz w:val="28"/>
          <w:szCs w:val="28"/>
        </w:rPr>
        <w:t>multi-sided platforms</w:t>
      </w:r>
      <w:r w:rsidRPr="133F952E" w:rsidR="1AA901B8">
        <w:rPr>
          <w:rFonts w:ascii="Arial Nova" w:hAnsi="Arial Nova" w:eastAsia="Arial Nova" w:cs="Arial Nova"/>
          <w:b w:val="0"/>
          <w:bCs w:val="0"/>
          <w:i w:val="0"/>
          <w:iCs w:val="0"/>
          <w:caps w:val="0"/>
          <w:smallCaps w:val="0"/>
          <w:color w:val="000000" w:themeColor="text1" w:themeTint="FF" w:themeShade="FF"/>
          <w:sz w:val="28"/>
          <w:szCs w:val="28"/>
        </w:rPr>
        <w:t xml:space="preserve"> and applications </w:t>
      </w:r>
      <w:r w:rsidRPr="133F952E" w:rsidR="0A24F64E">
        <w:rPr>
          <w:rFonts w:ascii="Arial Nova" w:hAnsi="Arial Nova" w:eastAsia="Arial Nova" w:cs="Arial Nova"/>
          <w:b w:val="0"/>
          <w:bCs w:val="0"/>
          <w:i w:val="0"/>
          <w:iCs w:val="0"/>
          <w:caps w:val="0"/>
          <w:smallCaps w:val="0"/>
          <w:color w:val="000000" w:themeColor="text1" w:themeTint="FF" w:themeShade="FF"/>
          <w:sz w:val="28"/>
          <w:szCs w:val="28"/>
        </w:rPr>
        <w:t>has</w:t>
      </w:r>
      <w:r w:rsidRPr="133F952E" w:rsidR="1AA901B8">
        <w:rPr>
          <w:rFonts w:ascii="Arial Nova" w:hAnsi="Arial Nova" w:eastAsia="Arial Nova" w:cs="Arial Nova"/>
          <w:b w:val="0"/>
          <w:bCs w:val="0"/>
          <w:i w:val="0"/>
          <w:iCs w:val="0"/>
          <w:caps w:val="0"/>
          <w:smallCaps w:val="0"/>
          <w:color w:val="000000" w:themeColor="text1" w:themeTint="FF" w:themeShade="FF"/>
          <w:sz w:val="28"/>
          <w:szCs w:val="28"/>
        </w:rPr>
        <w:t xml:space="preserve"> allowed them to </w:t>
      </w:r>
      <w:r w:rsidRPr="133F952E" w:rsidR="1AA901B8">
        <w:rPr>
          <w:rFonts w:ascii="Arial Nova" w:hAnsi="Arial Nova" w:eastAsia="Arial Nova" w:cs="Arial Nova"/>
          <w:b w:val="0"/>
          <w:bCs w:val="0"/>
          <w:i w:val="0"/>
          <w:iCs w:val="0"/>
          <w:caps w:val="0"/>
          <w:smallCaps w:val="0"/>
          <w:color w:val="000000" w:themeColor="text1" w:themeTint="FF" w:themeShade="FF"/>
          <w:sz w:val="28"/>
          <w:szCs w:val="28"/>
        </w:rPr>
        <w:t>advance within existing markets though collaborative consumption, offering value for money, convenience, and choice (</w:t>
      </w:r>
      <w:r w:rsidRPr="133F952E" w:rsidR="1AA901B8">
        <w:rPr>
          <w:rFonts w:ascii="Arial Nova" w:hAnsi="Arial Nova" w:eastAsia="Arial Nova" w:cs="Arial Nova"/>
          <w:b w:val="0"/>
          <w:bCs w:val="0"/>
          <w:i w:val="0"/>
          <w:iCs w:val="0"/>
          <w:caps w:val="0"/>
          <w:smallCaps w:val="0"/>
          <w:color w:val="000000" w:themeColor="text1" w:themeTint="FF" w:themeShade="FF"/>
          <w:sz w:val="28"/>
          <w:szCs w:val="28"/>
        </w:rPr>
        <w:t>Schivinski</w:t>
      </w:r>
      <w:r w:rsidRPr="133F952E" w:rsidR="1AA901B8">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1AA901B8">
        <w:rPr>
          <w:rFonts w:ascii="Arial Nova" w:hAnsi="Arial Nova" w:eastAsia="Arial Nova" w:cs="Arial Nova"/>
          <w:b w:val="0"/>
          <w:bCs w:val="0"/>
          <w:i w:val="1"/>
          <w:iCs w:val="1"/>
          <w:caps w:val="0"/>
          <w:smallCaps w:val="0"/>
          <w:color w:val="000000" w:themeColor="text1" w:themeTint="FF" w:themeShade="FF"/>
          <w:sz w:val="28"/>
          <w:szCs w:val="28"/>
        </w:rPr>
        <w:t>et al</w:t>
      </w:r>
      <w:r w:rsidRPr="133F952E" w:rsidR="1AA901B8">
        <w:rPr>
          <w:rFonts w:ascii="Arial Nova" w:hAnsi="Arial Nova" w:eastAsia="Arial Nova" w:cs="Arial Nova"/>
          <w:b w:val="0"/>
          <w:bCs w:val="0"/>
          <w:i w:val="0"/>
          <w:iCs w:val="0"/>
          <w:caps w:val="0"/>
          <w:smallCaps w:val="0"/>
          <w:color w:val="000000" w:themeColor="text1" w:themeTint="FF" w:themeShade="FF"/>
          <w:sz w:val="28"/>
          <w:szCs w:val="28"/>
        </w:rPr>
        <w:t xml:space="preserve">., 2020, pp. 645-661). </w:t>
      </w:r>
      <w:r w:rsidRPr="133F952E" w:rsidR="108B8CB2">
        <w:rPr>
          <w:rFonts w:ascii="Arial Nova" w:hAnsi="Arial Nova" w:eastAsia="Arial Nova" w:cs="Arial Nova"/>
          <w:b w:val="0"/>
          <w:bCs w:val="0"/>
          <w:i w:val="1"/>
          <w:iCs w:val="1"/>
          <w:caps w:val="0"/>
          <w:smallCaps w:val="0"/>
          <w:color w:val="000000" w:themeColor="text1" w:themeTint="FF" w:themeShade="FF"/>
          <w:sz w:val="28"/>
          <w:szCs w:val="28"/>
        </w:rPr>
        <w:t>Airbnb</w:t>
      </w:r>
      <w:r w:rsidRPr="133F952E" w:rsidR="108B8CB2">
        <w:rPr>
          <w:rFonts w:ascii="Arial Nova" w:hAnsi="Arial Nova" w:eastAsia="Arial Nova" w:cs="Arial Nova"/>
          <w:b w:val="0"/>
          <w:bCs w:val="0"/>
          <w:i w:val="0"/>
          <w:iCs w:val="0"/>
          <w:caps w:val="0"/>
          <w:smallCaps w:val="0"/>
          <w:color w:val="000000" w:themeColor="text1" w:themeTint="FF" w:themeShade="FF"/>
          <w:sz w:val="28"/>
          <w:szCs w:val="28"/>
        </w:rPr>
        <w:t xml:space="preserve"> has created a strong brand identity and gain competitive advances through its tr</w:t>
      </w:r>
      <w:r w:rsidRPr="133F952E" w:rsidR="5B796C89">
        <w:rPr>
          <w:rFonts w:ascii="Arial Nova" w:hAnsi="Arial Nova" w:eastAsia="Arial Nova" w:cs="Arial Nova"/>
          <w:b w:val="0"/>
          <w:bCs w:val="0"/>
          <w:i w:val="0"/>
          <w:iCs w:val="0"/>
          <w:caps w:val="0"/>
          <w:smallCaps w:val="0"/>
          <w:color w:val="000000" w:themeColor="text1" w:themeTint="FF" w:themeShade="FF"/>
          <w:sz w:val="28"/>
          <w:szCs w:val="28"/>
        </w:rPr>
        <w:t>usted e-</w:t>
      </w:r>
      <w:r w:rsidRPr="133F952E" w:rsidR="13B7BB57">
        <w:rPr>
          <w:rFonts w:ascii="Arial Nova" w:hAnsi="Arial Nova" w:eastAsia="Arial Nova" w:cs="Arial Nova"/>
          <w:b w:val="0"/>
          <w:bCs w:val="0"/>
          <w:i w:val="0"/>
          <w:iCs w:val="0"/>
          <w:caps w:val="0"/>
          <w:smallCaps w:val="0"/>
          <w:color w:val="000000" w:themeColor="text1" w:themeTint="FF" w:themeShade="FF"/>
          <w:sz w:val="28"/>
          <w:szCs w:val="28"/>
        </w:rPr>
        <w:t>commerce</w:t>
      </w:r>
      <w:r w:rsidRPr="133F952E" w:rsidR="5B796C89">
        <w:rPr>
          <w:rFonts w:ascii="Arial Nova" w:hAnsi="Arial Nova" w:eastAsia="Arial Nova" w:cs="Arial Nova"/>
          <w:b w:val="0"/>
          <w:bCs w:val="0"/>
          <w:i w:val="0"/>
          <w:iCs w:val="0"/>
          <w:caps w:val="0"/>
          <w:smallCaps w:val="0"/>
          <w:color w:val="000000" w:themeColor="text1" w:themeTint="FF" w:themeShade="FF"/>
          <w:sz w:val="28"/>
          <w:szCs w:val="28"/>
        </w:rPr>
        <w:t xml:space="preserve"> sharing economy platform SEP</w:t>
      </w:r>
      <w:r w:rsidRPr="133F952E" w:rsidR="3AD973E6">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73EE7024">
        <w:rPr>
          <w:rFonts w:ascii="Arial Nova" w:hAnsi="Arial Nova" w:eastAsia="Arial Nova" w:cs="Arial Nova"/>
          <w:b w:val="0"/>
          <w:bCs w:val="0"/>
          <w:i w:val="0"/>
          <w:iCs w:val="0"/>
          <w:caps w:val="0"/>
          <w:smallCaps w:val="0"/>
          <w:color w:val="000000" w:themeColor="text1" w:themeTint="FF" w:themeShade="FF"/>
          <w:sz w:val="28"/>
          <w:szCs w:val="28"/>
        </w:rPr>
        <w:t>(</w:t>
      </w:r>
      <w:r w:rsidRPr="133F952E" w:rsidR="73EE7024">
        <w:rPr>
          <w:rFonts w:ascii="Arial Nova" w:hAnsi="Arial Nova" w:eastAsia="Arial Nova" w:cs="Arial Nova"/>
          <w:b w:val="0"/>
          <w:bCs w:val="0"/>
          <w:i w:val="0"/>
          <w:iCs w:val="0"/>
          <w:caps w:val="0"/>
          <w:smallCaps w:val="0"/>
          <w:color w:val="000000" w:themeColor="text1" w:themeTint="FF" w:themeShade="FF"/>
          <w:sz w:val="28"/>
          <w:szCs w:val="28"/>
        </w:rPr>
        <w:t>Alrawadieh</w:t>
      </w:r>
      <w:r w:rsidRPr="133F952E" w:rsidR="73EE7024">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73EE7024">
        <w:rPr>
          <w:rFonts w:ascii="Arial Nova" w:hAnsi="Arial Nova" w:eastAsia="Arial Nova" w:cs="Arial Nova"/>
          <w:b w:val="0"/>
          <w:bCs w:val="0"/>
          <w:i w:val="1"/>
          <w:iCs w:val="1"/>
          <w:caps w:val="0"/>
          <w:smallCaps w:val="0"/>
          <w:color w:val="000000" w:themeColor="text1" w:themeTint="FF" w:themeShade="FF"/>
          <w:sz w:val="28"/>
          <w:szCs w:val="28"/>
        </w:rPr>
        <w:t>et al</w:t>
      </w:r>
      <w:r w:rsidRPr="133F952E" w:rsidR="73EE7024">
        <w:rPr>
          <w:rFonts w:ascii="Arial Nova" w:hAnsi="Arial Nova" w:eastAsia="Arial Nova" w:cs="Arial Nova"/>
          <w:b w:val="0"/>
          <w:bCs w:val="0"/>
          <w:i w:val="0"/>
          <w:iCs w:val="0"/>
          <w:caps w:val="0"/>
          <w:smallCaps w:val="0"/>
          <w:color w:val="000000" w:themeColor="text1" w:themeTint="FF" w:themeShade="FF"/>
          <w:sz w:val="28"/>
          <w:szCs w:val="28"/>
        </w:rPr>
        <w:t>., 2020)</w:t>
      </w:r>
    </w:p>
    <w:p xmlns:wp14="http://schemas.microsoft.com/office/word/2010/wordml" w:rsidP="133F952E" w14:paraId="7DECA760" wp14:textId="62A30987">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rsidP="133F952E" w14:paraId="0D06EA93" wp14:textId="1DE09770">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14:paraId="0E6F0750" wp14:textId="00B9B45F">
      <w:r>
        <w:br w:type="page"/>
      </w:r>
    </w:p>
    <w:p xmlns:wp14="http://schemas.microsoft.com/office/word/2010/wordml" w:rsidP="133F952E" w14:paraId="694E0158" wp14:textId="2D170485">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xmlns:wp14="http://schemas.microsoft.com/office/word/2010/wordml" w:rsidP="133F952E" w14:paraId="779CA6A9" wp14:textId="2B8B284C">
      <w:pPr>
        <w:pStyle w:val="Heading2"/>
        <w:rPr>
          <w:rFonts w:ascii="Arial Nova" w:hAnsi="Arial Nova" w:eastAsia="Arial Nova" w:cs="Arial Nova"/>
        </w:rPr>
      </w:pPr>
      <w:bookmarkStart w:name="_Toc884248446" w:id="316538594"/>
      <w:r w:rsidRPr="133F952E" w:rsidR="77453EB3">
        <w:rPr>
          <w:rFonts w:ascii="Arial Nova" w:hAnsi="Arial Nova" w:eastAsia="Arial Nova" w:cs="Arial Nova"/>
        </w:rPr>
        <w:t>Collaborative consumption</w:t>
      </w:r>
      <w:r w:rsidRPr="133F952E" w:rsidR="644D44F3">
        <w:rPr>
          <w:rFonts w:ascii="Arial Nova" w:hAnsi="Arial Nova" w:eastAsia="Arial Nova" w:cs="Arial Nova"/>
        </w:rPr>
        <w:t>/ Sharing Economy</w:t>
      </w:r>
      <w:r w:rsidRPr="133F952E" w:rsidR="0C15EFE6">
        <w:rPr>
          <w:rFonts w:ascii="Arial Nova" w:hAnsi="Arial Nova" w:eastAsia="Arial Nova" w:cs="Arial Nova"/>
        </w:rPr>
        <w:t>/P2P</w:t>
      </w:r>
      <w:r w:rsidRPr="133F952E" w:rsidR="644D44F3">
        <w:rPr>
          <w:rFonts w:ascii="Arial Nova" w:hAnsi="Arial Nova" w:eastAsia="Arial Nova" w:cs="Arial Nova"/>
        </w:rPr>
        <w:t xml:space="preserve"> </w:t>
      </w:r>
      <w:bookmarkEnd w:id="316538594"/>
    </w:p>
    <w:p xmlns:wp14="http://schemas.microsoft.com/office/word/2010/wordml" w:rsidP="133F952E" w14:paraId="0F6D0F28" wp14:textId="57BEF674">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rsidP="133F952E" w14:paraId="11F54719" wp14:textId="779BEEED">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r w:rsidRPr="133F952E" w:rsidR="519DB3E9">
        <w:rPr>
          <w:rFonts w:ascii="Arial Nova" w:hAnsi="Arial Nova" w:eastAsia="Arial Nova" w:cs="Arial Nova"/>
          <w:b w:val="0"/>
          <w:bCs w:val="0"/>
          <w:i w:val="0"/>
          <w:iCs w:val="0"/>
          <w:caps w:val="0"/>
          <w:smallCaps w:val="0"/>
          <w:color w:val="000000" w:themeColor="text1" w:themeTint="FF" w:themeShade="FF"/>
          <w:sz w:val="28"/>
          <w:szCs w:val="28"/>
        </w:rPr>
        <w:t>Collaborative consumption or (CC) for short, refers to an economic approach that allows access over ownership, such as sharing, exchanging, trading, or renting things and services.</w:t>
      </w:r>
      <w:r w:rsidRPr="133F952E" w:rsidR="4D710AB4">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47970DDF">
        <w:rPr>
          <w:rFonts w:ascii="Arial Nova" w:hAnsi="Arial Nova" w:eastAsia="Arial Nova" w:cs="Arial Nova"/>
          <w:b w:val="0"/>
          <w:bCs w:val="0"/>
          <w:i w:val="0"/>
          <w:iCs w:val="0"/>
          <w:caps w:val="0"/>
          <w:smallCaps w:val="0"/>
          <w:color w:val="000000" w:themeColor="text1" w:themeTint="FF" w:themeShade="FF"/>
          <w:sz w:val="28"/>
          <w:szCs w:val="28"/>
        </w:rPr>
        <w:t>CC differs from Business to consumer (B2C) markets as the goods and services provided through the sharing economy are only temporary, there is no exchange of ownership</w:t>
      </w:r>
      <w:r w:rsidRPr="133F952E" w:rsidR="5A148630">
        <w:rPr>
          <w:rFonts w:ascii="Arial Nova" w:hAnsi="Arial Nova" w:eastAsia="Arial Nova" w:cs="Arial Nova"/>
          <w:b w:val="0"/>
          <w:bCs w:val="0"/>
          <w:i w:val="0"/>
          <w:iCs w:val="0"/>
          <w:caps w:val="0"/>
          <w:smallCaps w:val="0"/>
          <w:color w:val="000000" w:themeColor="text1" w:themeTint="FF" w:themeShade="FF"/>
          <w:sz w:val="28"/>
          <w:szCs w:val="28"/>
        </w:rPr>
        <w:t xml:space="preserve"> (Hall </w:t>
      </w:r>
      <w:r w:rsidRPr="133F952E" w:rsidR="5A148630">
        <w:rPr>
          <w:rFonts w:ascii="Arial Nova" w:hAnsi="Arial Nova" w:eastAsia="Arial Nova" w:cs="Arial Nova"/>
          <w:b w:val="0"/>
          <w:bCs w:val="0"/>
          <w:i w:val="1"/>
          <w:iCs w:val="1"/>
          <w:caps w:val="0"/>
          <w:smallCaps w:val="0"/>
          <w:color w:val="000000" w:themeColor="text1" w:themeTint="FF" w:themeShade="FF"/>
          <w:sz w:val="28"/>
          <w:szCs w:val="28"/>
        </w:rPr>
        <w:t>et al</w:t>
      </w:r>
      <w:r w:rsidRPr="133F952E" w:rsidR="5A148630">
        <w:rPr>
          <w:rFonts w:ascii="Arial Nova" w:hAnsi="Arial Nova" w:eastAsia="Arial Nova" w:cs="Arial Nova"/>
          <w:b w:val="0"/>
          <w:bCs w:val="0"/>
          <w:i w:val="0"/>
          <w:iCs w:val="0"/>
          <w:caps w:val="0"/>
          <w:smallCaps w:val="0"/>
          <w:color w:val="000000" w:themeColor="text1" w:themeTint="FF" w:themeShade="FF"/>
          <w:sz w:val="28"/>
          <w:szCs w:val="28"/>
        </w:rPr>
        <w:t>., (2022, pp. 3057-3067)</w:t>
      </w:r>
    </w:p>
    <w:p xmlns:wp14="http://schemas.microsoft.com/office/word/2010/wordml" w:rsidP="133F952E" w14:paraId="37B22EF3" wp14:textId="71CBC509">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rsidP="133F952E" w14:paraId="19F9E5FF" wp14:textId="0DA746AB">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r w:rsidRPr="133F952E" w:rsidR="4D710AB4">
        <w:rPr>
          <w:rFonts w:ascii="Arial Nova" w:hAnsi="Arial Nova" w:eastAsia="Arial Nova" w:cs="Arial Nova"/>
          <w:b w:val="0"/>
          <w:bCs w:val="0"/>
          <w:i w:val="0"/>
          <w:iCs w:val="0"/>
          <w:caps w:val="0"/>
          <w:smallCaps w:val="0"/>
          <w:color w:val="000000" w:themeColor="text1" w:themeTint="FF" w:themeShade="FF"/>
          <w:sz w:val="28"/>
          <w:szCs w:val="28"/>
        </w:rPr>
        <w:t xml:space="preserve">The economic model </w:t>
      </w:r>
      <w:r w:rsidRPr="133F952E" w:rsidR="77B15D24">
        <w:rPr>
          <w:rFonts w:ascii="Arial Nova" w:hAnsi="Arial Nova" w:eastAsia="Arial Nova" w:cs="Arial Nova"/>
          <w:b w:val="0"/>
          <w:bCs w:val="0"/>
          <w:i w:val="0"/>
          <w:iCs w:val="0"/>
          <w:caps w:val="0"/>
          <w:smallCaps w:val="0"/>
          <w:color w:val="000000" w:themeColor="text1" w:themeTint="FF" w:themeShade="FF"/>
          <w:sz w:val="28"/>
          <w:szCs w:val="28"/>
        </w:rPr>
        <w:t>centred</w:t>
      </w:r>
      <w:r w:rsidRPr="133F952E" w:rsidR="4D710AB4">
        <w:rPr>
          <w:rFonts w:ascii="Arial Nova" w:hAnsi="Arial Nova" w:eastAsia="Arial Nova" w:cs="Arial Nova"/>
          <w:b w:val="0"/>
          <w:bCs w:val="0"/>
          <w:i w:val="0"/>
          <w:iCs w:val="0"/>
          <w:caps w:val="0"/>
          <w:smallCaps w:val="0"/>
          <w:color w:val="000000" w:themeColor="text1" w:themeTint="FF" w:themeShade="FF"/>
          <w:sz w:val="28"/>
          <w:szCs w:val="28"/>
        </w:rPr>
        <w:t xml:space="preserve"> on sharing </w:t>
      </w:r>
      <w:r w:rsidRPr="133F952E" w:rsidR="5432B593">
        <w:rPr>
          <w:rFonts w:ascii="Arial Nova" w:hAnsi="Arial Nova" w:eastAsia="Arial Nova" w:cs="Arial Nova"/>
          <w:b w:val="0"/>
          <w:bCs w:val="0"/>
          <w:i w:val="0"/>
          <w:iCs w:val="0"/>
          <w:caps w:val="0"/>
          <w:smallCaps w:val="0"/>
          <w:color w:val="000000" w:themeColor="text1" w:themeTint="FF" w:themeShade="FF"/>
          <w:sz w:val="28"/>
          <w:szCs w:val="28"/>
        </w:rPr>
        <w:t>underutilised</w:t>
      </w:r>
      <w:r w:rsidRPr="133F952E" w:rsidR="4D710AB4">
        <w:rPr>
          <w:rFonts w:ascii="Arial Nova" w:hAnsi="Arial Nova" w:eastAsia="Arial Nova" w:cs="Arial Nova"/>
          <w:b w:val="0"/>
          <w:bCs w:val="0"/>
          <w:i w:val="0"/>
          <w:iCs w:val="0"/>
          <w:caps w:val="0"/>
          <w:smallCaps w:val="0"/>
          <w:color w:val="000000" w:themeColor="text1" w:themeTint="FF" w:themeShade="FF"/>
          <w:sz w:val="28"/>
          <w:szCs w:val="28"/>
        </w:rPr>
        <w:t xml:space="preserve"> assets is known as the sharing economy.</w:t>
      </w:r>
      <w:r w:rsidRPr="133F952E" w:rsidR="5AD0671B">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4A4D437C">
        <w:rPr>
          <w:rFonts w:ascii="Arial Nova" w:hAnsi="Arial Nova" w:eastAsia="Arial Nova" w:cs="Arial Nova"/>
          <w:b w:val="0"/>
          <w:bCs w:val="0"/>
          <w:i w:val="0"/>
          <w:iCs w:val="0"/>
          <w:caps w:val="0"/>
          <w:smallCaps w:val="0"/>
          <w:color w:val="000000" w:themeColor="text1" w:themeTint="FF" w:themeShade="FF"/>
          <w:sz w:val="28"/>
          <w:szCs w:val="28"/>
        </w:rPr>
        <w:t xml:space="preserve">The </w:t>
      </w:r>
      <w:r w:rsidRPr="133F952E" w:rsidR="299FB615">
        <w:rPr>
          <w:rFonts w:ascii="Arial Nova" w:hAnsi="Arial Nova" w:eastAsia="Arial Nova" w:cs="Arial Nova"/>
          <w:b w:val="0"/>
          <w:bCs w:val="0"/>
          <w:i w:val="0"/>
          <w:iCs w:val="0"/>
          <w:caps w:val="0"/>
          <w:smallCaps w:val="0"/>
          <w:color w:val="000000" w:themeColor="text1" w:themeTint="FF" w:themeShade="FF"/>
          <w:sz w:val="28"/>
          <w:szCs w:val="28"/>
        </w:rPr>
        <w:t>peer-to-peer</w:t>
      </w:r>
      <w:r w:rsidRPr="133F952E" w:rsidR="5AD0671B">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56983606">
        <w:rPr>
          <w:rFonts w:ascii="Arial Nova" w:hAnsi="Arial Nova" w:eastAsia="Arial Nova" w:cs="Arial Nova"/>
          <w:b w:val="0"/>
          <w:bCs w:val="0"/>
          <w:i w:val="0"/>
          <w:iCs w:val="0"/>
          <w:caps w:val="0"/>
          <w:smallCaps w:val="0"/>
          <w:color w:val="000000" w:themeColor="text1" w:themeTint="FF" w:themeShade="FF"/>
          <w:sz w:val="28"/>
          <w:szCs w:val="28"/>
        </w:rPr>
        <w:t xml:space="preserve">economy, </w:t>
      </w:r>
      <w:r w:rsidRPr="133F952E" w:rsidR="5AD0671B">
        <w:rPr>
          <w:rFonts w:ascii="Arial Nova" w:hAnsi="Arial Nova" w:eastAsia="Arial Nova" w:cs="Arial Nova"/>
          <w:b w:val="0"/>
          <w:bCs w:val="0"/>
          <w:i w:val="0"/>
          <w:iCs w:val="0"/>
          <w:caps w:val="0"/>
          <w:smallCaps w:val="0"/>
          <w:color w:val="000000" w:themeColor="text1" w:themeTint="FF" w:themeShade="FF"/>
          <w:sz w:val="28"/>
          <w:szCs w:val="28"/>
        </w:rPr>
        <w:t>or (P2P) for short,</w:t>
      </w:r>
      <w:r w:rsidRPr="133F952E" w:rsidR="5EB1D63D">
        <w:rPr>
          <w:rFonts w:ascii="Arial Nova" w:hAnsi="Arial Nova" w:eastAsia="Arial Nova" w:cs="Arial Nova"/>
          <w:b w:val="0"/>
          <w:bCs w:val="0"/>
          <w:i w:val="0"/>
          <w:iCs w:val="0"/>
          <w:caps w:val="0"/>
          <w:smallCaps w:val="0"/>
          <w:color w:val="000000" w:themeColor="text1" w:themeTint="FF" w:themeShade="FF"/>
          <w:sz w:val="28"/>
          <w:szCs w:val="28"/>
        </w:rPr>
        <w:t xml:space="preserve"> is a decentralised system that enables people to communicate and share, purchase, exchange, or sell products and services without the </w:t>
      </w:r>
      <w:r w:rsidRPr="133F952E" w:rsidR="5EB1D63D">
        <w:rPr>
          <w:rFonts w:ascii="Arial Nova" w:hAnsi="Arial Nova" w:eastAsia="Arial Nova" w:cs="Arial Nova"/>
          <w:b w:val="0"/>
          <w:bCs w:val="0"/>
          <w:i w:val="0"/>
          <w:iCs w:val="0"/>
          <w:caps w:val="0"/>
          <w:smallCaps w:val="0"/>
          <w:color w:val="000000" w:themeColor="text1" w:themeTint="FF" w:themeShade="FF"/>
          <w:sz w:val="28"/>
          <w:szCs w:val="28"/>
        </w:rPr>
        <w:t>assistance</w:t>
      </w:r>
      <w:r w:rsidRPr="133F952E" w:rsidR="5EB1D63D">
        <w:rPr>
          <w:rFonts w:ascii="Arial Nova" w:hAnsi="Arial Nova" w:eastAsia="Arial Nova" w:cs="Arial Nova"/>
          <w:b w:val="0"/>
          <w:bCs w:val="0"/>
          <w:i w:val="0"/>
          <w:iCs w:val="0"/>
          <w:caps w:val="0"/>
          <w:smallCaps w:val="0"/>
          <w:color w:val="000000" w:themeColor="text1" w:themeTint="FF" w:themeShade="FF"/>
          <w:sz w:val="28"/>
          <w:szCs w:val="28"/>
        </w:rPr>
        <w:t xml:space="preserve"> of an intermediary or company.</w:t>
      </w:r>
      <w:r w:rsidRPr="133F952E" w:rsidR="191B16FE">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5B9C7694">
        <w:rPr>
          <w:rFonts w:ascii="Arial Nova" w:hAnsi="Arial Nova" w:eastAsia="Arial Nova" w:cs="Arial Nova"/>
          <w:b w:val="0"/>
          <w:bCs w:val="0"/>
          <w:i w:val="0"/>
          <w:iCs w:val="0"/>
          <w:caps w:val="0"/>
          <w:smallCaps w:val="0"/>
          <w:color w:val="000000" w:themeColor="text1" w:themeTint="FF" w:themeShade="FF"/>
          <w:sz w:val="28"/>
          <w:szCs w:val="28"/>
        </w:rPr>
        <w:t xml:space="preserve">Supported by </w:t>
      </w:r>
      <w:r w:rsidRPr="133F952E" w:rsidR="5AD0671B">
        <w:rPr>
          <w:rFonts w:ascii="Arial Nova" w:hAnsi="Arial Nova" w:eastAsia="Arial Nova" w:cs="Arial Nova"/>
          <w:b w:val="0"/>
          <w:bCs w:val="0"/>
          <w:i w:val="0"/>
          <w:iCs w:val="0"/>
          <w:caps w:val="0"/>
          <w:smallCaps w:val="0"/>
          <w:color w:val="000000" w:themeColor="text1" w:themeTint="FF" w:themeShade="FF"/>
          <w:sz w:val="28"/>
          <w:szCs w:val="28"/>
        </w:rPr>
        <w:t>SEP</w:t>
      </w:r>
      <w:r w:rsidRPr="133F952E" w:rsidR="1BAE8026">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54EE02D9">
        <w:rPr>
          <w:rFonts w:ascii="Arial Nova" w:hAnsi="Arial Nova" w:eastAsia="Arial Nova" w:cs="Arial Nova"/>
          <w:b w:val="0"/>
          <w:bCs w:val="0"/>
          <w:i w:val="0"/>
          <w:iCs w:val="0"/>
          <w:caps w:val="0"/>
          <w:smallCaps w:val="0"/>
          <w:color w:val="000000" w:themeColor="text1" w:themeTint="FF" w:themeShade="FF"/>
          <w:sz w:val="28"/>
          <w:szCs w:val="28"/>
        </w:rPr>
        <w:t>network</w:t>
      </w:r>
      <w:r w:rsidRPr="133F952E" w:rsidR="32E9D2F4">
        <w:rPr>
          <w:rFonts w:ascii="Arial Nova" w:hAnsi="Arial Nova" w:eastAsia="Arial Nova" w:cs="Arial Nova"/>
          <w:b w:val="0"/>
          <w:bCs w:val="0"/>
          <w:i w:val="0"/>
          <w:iCs w:val="0"/>
          <w:caps w:val="0"/>
          <w:smallCaps w:val="0"/>
          <w:color w:val="000000" w:themeColor="text1" w:themeTint="FF" w:themeShade="FF"/>
          <w:sz w:val="28"/>
          <w:szCs w:val="28"/>
        </w:rPr>
        <w:t xml:space="preserve">s which </w:t>
      </w:r>
      <w:r w:rsidRPr="133F952E" w:rsidR="32E9D2F4">
        <w:rPr>
          <w:rFonts w:ascii="Arial Nova" w:hAnsi="Arial Nova" w:eastAsia="Arial Nova" w:cs="Arial Nova"/>
          <w:b w:val="0"/>
          <w:bCs w:val="0"/>
          <w:i w:val="0"/>
          <w:iCs w:val="0"/>
          <w:caps w:val="0"/>
          <w:smallCaps w:val="0"/>
          <w:color w:val="000000" w:themeColor="text1" w:themeTint="FF" w:themeShade="FF"/>
          <w:sz w:val="28"/>
          <w:szCs w:val="28"/>
        </w:rPr>
        <w:t>facilitate</w:t>
      </w:r>
      <w:r w:rsidRPr="133F952E" w:rsidR="32E9D2F4">
        <w:rPr>
          <w:rFonts w:ascii="Arial Nova" w:hAnsi="Arial Nova" w:eastAsia="Arial Nova" w:cs="Arial Nova"/>
          <w:b w:val="0"/>
          <w:bCs w:val="0"/>
          <w:i w:val="0"/>
          <w:iCs w:val="0"/>
          <w:caps w:val="0"/>
          <w:smallCaps w:val="0"/>
          <w:color w:val="000000" w:themeColor="text1" w:themeTint="FF" w:themeShade="FF"/>
          <w:sz w:val="28"/>
          <w:szCs w:val="28"/>
        </w:rPr>
        <w:t xml:space="preserve"> the sharing of information and resources</w:t>
      </w:r>
      <w:r w:rsidRPr="133F952E" w:rsidR="09D7D73A">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74AA77BD">
        <w:rPr>
          <w:rFonts w:ascii="Arial Nova" w:hAnsi="Arial Nova" w:eastAsia="Arial Nova" w:cs="Arial Nova"/>
          <w:b w:val="0"/>
          <w:bCs w:val="0"/>
          <w:i w:val="0"/>
          <w:iCs w:val="0"/>
          <w:caps w:val="0"/>
          <w:smallCaps w:val="0"/>
          <w:color w:val="000000" w:themeColor="text1" w:themeTint="FF" w:themeShade="FF"/>
          <w:sz w:val="28"/>
          <w:szCs w:val="28"/>
        </w:rPr>
        <w:t xml:space="preserve">de Rivera </w:t>
      </w:r>
      <w:r w:rsidRPr="133F952E" w:rsidR="74AA77BD">
        <w:rPr>
          <w:rFonts w:ascii="Arial Nova" w:hAnsi="Arial Nova" w:eastAsia="Arial Nova" w:cs="Arial Nova"/>
          <w:b w:val="0"/>
          <w:bCs w:val="0"/>
          <w:i w:val="1"/>
          <w:iCs w:val="1"/>
          <w:caps w:val="0"/>
          <w:smallCaps w:val="0"/>
          <w:color w:val="000000" w:themeColor="text1" w:themeTint="FF" w:themeShade="FF"/>
          <w:sz w:val="28"/>
          <w:szCs w:val="28"/>
        </w:rPr>
        <w:t>et al</w:t>
      </w:r>
      <w:r w:rsidRPr="133F952E" w:rsidR="74AA77BD">
        <w:rPr>
          <w:rFonts w:ascii="Arial Nova" w:hAnsi="Arial Nova" w:eastAsia="Arial Nova" w:cs="Arial Nova"/>
          <w:b w:val="0"/>
          <w:bCs w:val="0"/>
          <w:i w:val="0"/>
          <w:iCs w:val="0"/>
          <w:caps w:val="0"/>
          <w:smallCaps w:val="0"/>
          <w:color w:val="000000" w:themeColor="text1" w:themeTint="FF" w:themeShade="FF"/>
          <w:sz w:val="28"/>
          <w:szCs w:val="28"/>
        </w:rPr>
        <w:t xml:space="preserve">., 2017, pp. 11-27; </w:t>
      </w:r>
      <w:r w:rsidRPr="133F952E" w:rsidR="09D7D73A">
        <w:rPr>
          <w:rFonts w:ascii="Arial Nova" w:hAnsi="Arial Nova" w:eastAsia="Arial Nova" w:cs="Arial Nova"/>
          <w:b w:val="0"/>
          <w:bCs w:val="0"/>
          <w:i w:val="0"/>
          <w:iCs w:val="0"/>
          <w:caps w:val="0"/>
          <w:smallCaps w:val="0"/>
          <w:color w:val="000000" w:themeColor="text1" w:themeTint="FF" w:themeShade="FF"/>
          <w:sz w:val="28"/>
          <w:szCs w:val="28"/>
        </w:rPr>
        <w:t xml:space="preserve">Pesonen &amp; </w:t>
      </w:r>
      <w:r w:rsidRPr="133F952E" w:rsidR="09D7D73A">
        <w:rPr>
          <w:rFonts w:ascii="Arial Nova" w:hAnsi="Arial Nova" w:eastAsia="Arial Nova" w:cs="Arial Nova"/>
          <w:b w:val="0"/>
          <w:bCs w:val="0"/>
          <w:i w:val="0"/>
          <w:iCs w:val="0"/>
          <w:caps w:val="0"/>
          <w:smallCaps w:val="0"/>
          <w:color w:val="000000" w:themeColor="text1" w:themeTint="FF" w:themeShade="FF"/>
          <w:sz w:val="28"/>
          <w:szCs w:val="28"/>
        </w:rPr>
        <w:t>Tussyadiah</w:t>
      </w:r>
      <w:r w:rsidRPr="133F952E" w:rsidR="09D7D73A">
        <w:rPr>
          <w:rFonts w:ascii="Arial Nova" w:hAnsi="Arial Nova" w:eastAsia="Arial Nova" w:cs="Arial Nova"/>
          <w:b w:val="0"/>
          <w:bCs w:val="0"/>
          <w:i w:val="0"/>
          <w:iCs w:val="0"/>
          <w:caps w:val="0"/>
          <w:smallCaps w:val="0"/>
          <w:color w:val="000000" w:themeColor="text1" w:themeTint="FF" w:themeShade="FF"/>
          <w:sz w:val="28"/>
          <w:szCs w:val="28"/>
        </w:rPr>
        <w:t>, 2017, pp. 285-303)</w:t>
      </w:r>
      <w:r w:rsidRPr="133F952E" w:rsidR="188433CA">
        <w:rPr>
          <w:rFonts w:ascii="Arial Nova" w:hAnsi="Arial Nova" w:eastAsia="Arial Nova" w:cs="Arial Nova"/>
          <w:b w:val="0"/>
          <w:bCs w:val="0"/>
          <w:i w:val="0"/>
          <w:iCs w:val="0"/>
          <w:caps w:val="0"/>
          <w:smallCaps w:val="0"/>
          <w:color w:val="000000" w:themeColor="text1" w:themeTint="FF" w:themeShade="FF"/>
          <w:sz w:val="28"/>
          <w:szCs w:val="28"/>
        </w:rPr>
        <w:t>.</w:t>
      </w:r>
    </w:p>
    <w:p xmlns:wp14="http://schemas.microsoft.com/office/word/2010/wordml" w:rsidP="133F952E" w14:paraId="3644011A" wp14:textId="55E950CF">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rsidP="133F952E" w14:paraId="1EFA0AA9" wp14:textId="6771D598">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r w:rsidRPr="133F952E" w:rsidR="30064C79">
        <w:rPr>
          <w:rFonts w:ascii="Arial Nova" w:hAnsi="Arial Nova" w:eastAsia="Arial Nova" w:cs="Arial Nova"/>
          <w:b w:val="0"/>
          <w:bCs w:val="0"/>
          <w:i w:val="0"/>
          <w:iCs w:val="0"/>
          <w:caps w:val="0"/>
          <w:smallCaps w:val="0"/>
          <w:color w:val="000000" w:themeColor="text1" w:themeTint="FF" w:themeShade="FF"/>
          <w:sz w:val="28"/>
          <w:szCs w:val="28"/>
        </w:rPr>
        <w:t>Airbnb’s P2P model</w:t>
      </w:r>
      <w:r w:rsidRPr="133F952E" w:rsidR="77453EB3">
        <w:rPr>
          <w:rFonts w:ascii="Arial Nova" w:hAnsi="Arial Nova" w:eastAsia="Arial Nova" w:cs="Arial Nova"/>
          <w:b w:val="0"/>
          <w:bCs w:val="0"/>
          <w:i w:val="0"/>
          <w:iCs w:val="0"/>
          <w:caps w:val="0"/>
          <w:smallCaps w:val="0"/>
          <w:color w:val="000000" w:themeColor="text1" w:themeTint="FF" w:themeShade="FF"/>
          <w:sz w:val="28"/>
          <w:szCs w:val="28"/>
        </w:rPr>
        <w:t xml:space="preserve"> involves three actors, a customer, or in Airbnb’s case (guest), a peer service provider, in Airbnb’s case a (Host) and a platform provider which is Airbnb. </w:t>
      </w:r>
    </w:p>
    <w:p xmlns:wp14="http://schemas.microsoft.com/office/word/2010/wordml" w:rsidP="133F952E" w14:paraId="59DAB2C8" wp14:textId="159C9252">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rsidP="133F952E" w14:paraId="50561AD8" wp14:textId="51C89478">
      <w:pPr>
        <w:pStyle w:val="Heading2"/>
        <w:rPr>
          <w:rFonts w:ascii="Arial Nova" w:hAnsi="Arial Nova" w:eastAsia="Arial Nova" w:cs="Arial Nova"/>
        </w:rPr>
      </w:pPr>
      <w:bookmarkStart w:name="_Toc908714017" w:id="243275349"/>
      <w:r w:rsidRPr="133F952E" w:rsidR="6884F8FB">
        <w:rPr>
          <w:rFonts w:ascii="Arial Nova" w:hAnsi="Arial Nova" w:eastAsia="Arial Nova" w:cs="Arial Nova"/>
        </w:rPr>
        <w:t xml:space="preserve">Value </w:t>
      </w:r>
      <w:bookmarkEnd w:id="243275349"/>
    </w:p>
    <w:p xmlns:wp14="http://schemas.microsoft.com/office/word/2010/wordml" w:rsidP="133F952E" w14:paraId="0CF91497" wp14:textId="1BE4002E">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rsidP="133F952E" w14:paraId="0CF59B04" wp14:textId="0ED2DCA2">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r w:rsidRPr="133F952E" w:rsidR="525CA088">
        <w:rPr>
          <w:rFonts w:ascii="Arial Nova" w:hAnsi="Arial Nova" w:eastAsia="Arial Nova" w:cs="Arial Nova"/>
          <w:b w:val="0"/>
          <w:bCs w:val="0"/>
          <w:i w:val="0"/>
          <w:iCs w:val="0"/>
          <w:caps w:val="0"/>
          <w:smallCaps w:val="0"/>
          <w:color w:val="000000" w:themeColor="text1" w:themeTint="FF" w:themeShade="FF"/>
          <w:sz w:val="28"/>
          <w:szCs w:val="28"/>
        </w:rPr>
        <w:t>Airbnb creates value</w:t>
      </w:r>
      <w:r w:rsidRPr="133F952E" w:rsidR="3D603AF0">
        <w:rPr>
          <w:rFonts w:ascii="Arial Nova" w:hAnsi="Arial Nova" w:eastAsia="Arial Nova" w:cs="Arial Nova"/>
          <w:b w:val="0"/>
          <w:bCs w:val="0"/>
          <w:i w:val="0"/>
          <w:iCs w:val="0"/>
          <w:caps w:val="0"/>
          <w:smallCaps w:val="0"/>
          <w:color w:val="000000" w:themeColor="text1" w:themeTint="FF" w:themeShade="FF"/>
          <w:sz w:val="28"/>
          <w:szCs w:val="28"/>
        </w:rPr>
        <w:t xml:space="preserve"> for hosts by </w:t>
      </w:r>
      <w:r w:rsidRPr="133F952E" w:rsidR="3D603AF0">
        <w:rPr>
          <w:rFonts w:ascii="Arial Nova" w:hAnsi="Arial Nova" w:eastAsia="Arial Nova" w:cs="Arial Nova"/>
          <w:b w:val="0"/>
          <w:bCs w:val="0"/>
          <w:i w:val="0"/>
          <w:iCs w:val="0"/>
          <w:caps w:val="0"/>
          <w:smallCaps w:val="0"/>
          <w:color w:val="000000" w:themeColor="text1" w:themeTint="FF" w:themeShade="FF"/>
          <w:sz w:val="28"/>
          <w:szCs w:val="28"/>
        </w:rPr>
        <w:t>providing</w:t>
      </w:r>
      <w:r w:rsidRPr="133F952E" w:rsidR="3D603AF0">
        <w:rPr>
          <w:rFonts w:ascii="Arial Nova" w:hAnsi="Arial Nova" w:eastAsia="Arial Nova" w:cs="Arial Nova"/>
          <w:b w:val="0"/>
          <w:bCs w:val="0"/>
          <w:i w:val="0"/>
          <w:iCs w:val="0"/>
          <w:caps w:val="0"/>
          <w:smallCaps w:val="0"/>
          <w:color w:val="000000" w:themeColor="text1" w:themeTint="FF" w:themeShade="FF"/>
          <w:sz w:val="28"/>
          <w:szCs w:val="28"/>
        </w:rPr>
        <w:t xml:space="preserve"> a platform where accommodation owners can </w:t>
      </w:r>
      <w:r w:rsidRPr="133F952E" w:rsidR="3D603AF0">
        <w:rPr>
          <w:rFonts w:ascii="Arial Nova" w:hAnsi="Arial Nova" w:eastAsia="Arial Nova" w:cs="Arial Nova"/>
          <w:b w:val="0"/>
          <w:bCs w:val="0"/>
          <w:i w:val="0"/>
          <w:iCs w:val="0"/>
          <w:caps w:val="0"/>
          <w:smallCaps w:val="0"/>
          <w:color w:val="000000" w:themeColor="text1" w:themeTint="FF" w:themeShade="FF"/>
          <w:sz w:val="28"/>
          <w:szCs w:val="28"/>
        </w:rPr>
        <w:t>seek</w:t>
      </w:r>
      <w:r w:rsidRPr="133F952E" w:rsidR="3D603AF0">
        <w:rPr>
          <w:rFonts w:ascii="Arial Nova" w:hAnsi="Arial Nova" w:eastAsia="Arial Nova" w:cs="Arial Nova"/>
          <w:b w:val="0"/>
          <w:bCs w:val="0"/>
          <w:i w:val="0"/>
          <w:iCs w:val="0"/>
          <w:caps w:val="0"/>
          <w:smallCaps w:val="0"/>
          <w:color w:val="000000" w:themeColor="text1" w:themeTint="FF" w:themeShade="FF"/>
          <w:sz w:val="28"/>
          <w:szCs w:val="28"/>
        </w:rPr>
        <w:t xml:space="preserve"> to monetize their unoccupied space, while </w:t>
      </w:r>
      <w:r w:rsidRPr="133F952E" w:rsidR="3D603AF0">
        <w:rPr>
          <w:rFonts w:ascii="Arial Nova" w:hAnsi="Arial Nova" w:eastAsia="Arial Nova" w:cs="Arial Nova"/>
          <w:b w:val="0"/>
          <w:bCs w:val="0"/>
          <w:i w:val="0"/>
          <w:iCs w:val="0"/>
          <w:caps w:val="0"/>
          <w:smallCaps w:val="0"/>
          <w:color w:val="000000" w:themeColor="text1" w:themeTint="FF" w:themeShade="FF"/>
          <w:sz w:val="28"/>
          <w:szCs w:val="28"/>
        </w:rPr>
        <w:t>retaining</w:t>
      </w:r>
      <w:r w:rsidRPr="133F952E" w:rsidR="3D603AF0">
        <w:rPr>
          <w:rFonts w:ascii="Arial Nova" w:hAnsi="Arial Nova" w:eastAsia="Arial Nova" w:cs="Arial Nova"/>
          <w:b w:val="0"/>
          <w:bCs w:val="0"/>
          <w:i w:val="0"/>
          <w:iCs w:val="0"/>
          <w:caps w:val="0"/>
          <w:smallCaps w:val="0"/>
          <w:color w:val="000000" w:themeColor="text1" w:themeTint="FF" w:themeShade="FF"/>
          <w:sz w:val="28"/>
          <w:szCs w:val="28"/>
        </w:rPr>
        <w:t xml:space="preserve"> control over bookings, </w:t>
      </w:r>
      <w:r w:rsidRPr="133F952E" w:rsidR="466ECDD7">
        <w:rPr>
          <w:rFonts w:ascii="Arial Nova" w:hAnsi="Arial Nova" w:eastAsia="Arial Nova" w:cs="Arial Nova"/>
          <w:b w:val="0"/>
          <w:bCs w:val="0"/>
          <w:i w:val="0"/>
          <w:iCs w:val="0"/>
          <w:caps w:val="0"/>
          <w:smallCaps w:val="0"/>
          <w:color w:val="000000" w:themeColor="text1" w:themeTint="FF" w:themeShade="FF"/>
          <w:sz w:val="28"/>
          <w:szCs w:val="28"/>
        </w:rPr>
        <w:t>pricing,</w:t>
      </w:r>
      <w:r w:rsidRPr="133F952E" w:rsidR="2D776739">
        <w:rPr>
          <w:rFonts w:ascii="Arial Nova" w:hAnsi="Arial Nova" w:eastAsia="Arial Nova" w:cs="Arial Nova"/>
          <w:b w:val="0"/>
          <w:bCs w:val="0"/>
          <w:i w:val="0"/>
          <w:iCs w:val="0"/>
          <w:caps w:val="0"/>
          <w:smallCaps w:val="0"/>
          <w:color w:val="000000" w:themeColor="text1" w:themeTint="FF" w:themeShade="FF"/>
          <w:sz w:val="28"/>
          <w:szCs w:val="28"/>
        </w:rPr>
        <w:t xml:space="preserve"> and house</w:t>
      </w:r>
      <w:r w:rsidRPr="133F952E" w:rsidR="3D603AF0">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3D603AF0">
        <w:rPr>
          <w:rFonts w:ascii="Arial Nova" w:hAnsi="Arial Nova" w:eastAsia="Arial Nova" w:cs="Arial Nova"/>
          <w:b w:val="0"/>
          <w:bCs w:val="0"/>
          <w:i w:val="0"/>
          <w:iCs w:val="0"/>
          <w:caps w:val="0"/>
          <w:smallCaps w:val="0"/>
          <w:color w:val="000000" w:themeColor="text1" w:themeTint="FF" w:themeShade="FF"/>
          <w:sz w:val="28"/>
          <w:szCs w:val="28"/>
        </w:rPr>
        <w:t>rules</w:t>
      </w:r>
      <w:r w:rsidRPr="133F952E" w:rsidR="5CF02F9E">
        <w:rPr>
          <w:rFonts w:ascii="Arial Nova" w:hAnsi="Arial Nova" w:eastAsia="Arial Nova" w:cs="Arial Nova"/>
          <w:b w:val="0"/>
          <w:bCs w:val="0"/>
          <w:i w:val="0"/>
          <w:iCs w:val="0"/>
          <w:caps w:val="0"/>
          <w:smallCaps w:val="0"/>
          <w:color w:val="000000" w:themeColor="text1" w:themeTint="FF" w:themeShade="FF"/>
          <w:sz w:val="28"/>
          <w:szCs w:val="28"/>
        </w:rPr>
        <w:t>.</w:t>
      </w:r>
      <w:r w:rsidRPr="133F952E" w:rsidR="3EAA1836">
        <w:rPr>
          <w:rFonts w:ascii="Arial Nova" w:hAnsi="Arial Nova" w:eastAsia="Arial Nova" w:cs="Arial Nova"/>
          <w:b w:val="0"/>
          <w:bCs w:val="0"/>
          <w:i w:val="0"/>
          <w:iCs w:val="0"/>
          <w:caps w:val="0"/>
          <w:smallCaps w:val="0"/>
          <w:color w:val="000000" w:themeColor="text1" w:themeTint="FF" w:themeShade="FF"/>
          <w:sz w:val="28"/>
          <w:szCs w:val="28"/>
        </w:rPr>
        <w:t xml:space="preserve"> Guttentag (2019, pp. 814-844) notes how g</w:t>
      </w:r>
      <w:r w:rsidRPr="133F952E" w:rsidR="1FC91751">
        <w:rPr>
          <w:rFonts w:ascii="Arial Nova" w:hAnsi="Arial Nova" w:eastAsia="Arial Nova" w:cs="Arial Nova"/>
          <w:b w:val="0"/>
          <w:bCs w:val="0"/>
          <w:i w:val="0"/>
          <w:iCs w:val="0"/>
          <w:caps w:val="0"/>
          <w:smallCaps w:val="0"/>
          <w:color w:val="000000" w:themeColor="text1" w:themeTint="FF" w:themeShade="FF"/>
          <w:sz w:val="28"/>
          <w:szCs w:val="28"/>
        </w:rPr>
        <w:t>uests gain value through the array of listings</w:t>
      </w:r>
      <w:r w:rsidRPr="133F952E" w:rsidR="41109BB7">
        <w:rPr>
          <w:rFonts w:ascii="Arial Nova" w:hAnsi="Arial Nova" w:eastAsia="Arial Nova" w:cs="Arial Nova"/>
          <w:b w:val="0"/>
          <w:bCs w:val="0"/>
          <w:i w:val="0"/>
          <w:iCs w:val="0"/>
          <w:caps w:val="0"/>
          <w:smallCaps w:val="0"/>
          <w:color w:val="000000" w:themeColor="text1" w:themeTint="FF" w:themeShade="FF"/>
          <w:sz w:val="28"/>
          <w:szCs w:val="28"/>
        </w:rPr>
        <w:t>,</w:t>
      </w:r>
      <w:r w:rsidRPr="133F952E" w:rsidR="1FC91751">
        <w:rPr>
          <w:rFonts w:ascii="Arial Nova" w:hAnsi="Arial Nova" w:eastAsia="Arial Nova" w:cs="Arial Nova"/>
          <w:b w:val="0"/>
          <w:bCs w:val="0"/>
          <w:i w:val="0"/>
          <w:iCs w:val="0"/>
          <w:caps w:val="0"/>
          <w:smallCaps w:val="0"/>
          <w:color w:val="000000" w:themeColor="text1" w:themeTint="FF" w:themeShade="FF"/>
          <w:sz w:val="28"/>
          <w:szCs w:val="28"/>
        </w:rPr>
        <w:t xml:space="preserve"> which offer diversity, location, and</w:t>
      </w:r>
      <w:r w:rsidRPr="133F952E" w:rsidR="75917ED2">
        <w:rPr>
          <w:rFonts w:ascii="Arial Nova" w:hAnsi="Arial Nova" w:eastAsia="Arial Nova" w:cs="Arial Nova"/>
          <w:b w:val="0"/>
          <w:bCs w:val="0"/>
          <w:i w:val="0"/>
          <w:iCs w:val="0"/>
          <w:caps w:val="0"/>
          <w:smallCaps w:val="0"/>
          <w:color w:val="000000" w:themeColor="text1" w:themeTint="FF" w:themeShade="FF"/>
          <w:sz w:val="28"/>
          <w:szCs w:val="28"/>
        </w:rPr>
        <w:t xml:space="preserve"> value for money.</w:t>
      </w:r>
      <w:r w:rsidRPr="133F952E" w:rsidR="20630E50">
        <w:rPr>
          <w:rFonts w:ascii="Arial Nova" w:hAnsi="Arial Nova" w:eastAsia="Arial Nova" w:cs="Arial Nova"/>
          <w:b w:val="0"/>
          <w:bCs w:val="0"/>
          <w:i w:val="0"/>
          <w:iCs w:val="0"/>
          <w:caps w:val="0"/>
          <w:smallCaps w:val="0"/>
          <w:color w:val="000000" w:themeColor="text1" w:themeTint="FF" w:themeShade="FF"/>
          <w:sz w:val="28"/>
          <w:szCs w:val="28"/>
        </w:rPr>
        <w:t xml:space="preserve"> In addition, Airbnb offer value to both parties by acting as a</w:t>
      </w:r>
      <w:r w:rsidRPr="133F952E" w:rsidR="104B075B">
        <w:rPr>
          <w:rFonts w:ascii="Arial Nova" w:hAnsi="Arial Nova" w:eastAsia="Arial Nova" w:cs="Arial Nova"/>
          <w:b w:val="0"/>
          <w:bCs w:val="0"/>
          <w:i w:val="0"/>
          <w:iCs w:val="0"/>
          <w:caps w:val="0"/>
          <w:smallCaps w:val="0"/>
          <w:color w:val="000000" w:themeColor="text1" w:themeTint="FF" w:themeShade="FF"/>
          <w:sz w:val="28"/>
          <w:szCs w:val="28"/>
        </w:rPr>
        <w:t xml:space="preserve"> communication channel, m</w:t>
      </w:r>
      <w:r w:rsidRPr="133F952E" w:rsidR="20630E50">
        <w:rPr>
          <w:rFonts w:ascii="Arial Nova" w:hAnsi="Arial Nova" w:eastAsia="Arial Nova" w:cs="Arial Nova"/>
          <w:b w:val="0"/>
          <w:bCs w:val="0"/>
          <w:i w:val="0"/>
          <w:iCs w:val="0"/>
          <w:caps w:val="0"/>
          <w:smallCaps w:val="0"/>
          <w:color w:val="000000" w:themeColor="text1" w:themeTint="FF" w:themeShade="FF"/>
          <w:sz w:val="28"/>
          <w:szCs w:val="28"/>
        </w:rPr>
        <w:t>atchmak</w:t>
      </w:r>
      <w:r w:rsidRPr="133F952E" w:rsidR="7BE67499">
        <w:rPr>
          <w:rFonts w:ascii="Arial Nova" w:hAnsi="Arial Nova" w:eastAsia="Arial Nova" w:cs="Arial Nova"/>
          <w:b w:val="0"/>
          <w:bCs w:val="0"/>
          <w:i w:val="0"/>
          <w:iCs w:val="0"/>
          <w:caps w:val="0"/>
          <w:smallCaps w:val="0"/>
          <w:color w:val="000000" w:themeColor="text1" w:themeTint="FF" w:themeShade="FF"/>
          <w:sz w:val="28"/>
          <w:szCs w:val="28"/>
        </w:rPr>
        <w:t xml:space="preserve">ing, </w:t>
      </w:r>
      <w:r w:rsidRPr="133F952E" w:rsidR="4AAB888C">
        <w:rPr>
          <w:rFonts w:ascii="Arial Nova" w:hAnsi="Arial Nova" w:eastAsia="Arial Nova" w:cs="Arial Nova"/>
          <w:b w:val="0"/>
          <w:bCs w:val="0"/>
          <w:i w:val="0"/>
          <w:iCs w:val="0"/>
          <w:caps w:val="0"/>
          <w:smallCaps w:val="0"/>
          <w:color w:val="000000" w:themeColor="text1" w:themeTint="FF" w:themeShade="FF"/>
          <w:sz w:val="28"/>
          <w:szCs w:val="28"/>
        </w:rPr>
        <w:t>controlling and protecting transactions</w:t>
      </w:r>
      <w:r w:rsidRPr="133F952E" w:rsidR="62C40134">
        <w:rPr>
          <w:rFonts w:ascii="Arial Nova" w:hAnsi="Arial Nova" w:eastAsia="Arial Nova" w:cs="Arial Nova"/>
          <w:b w:val="0"/>
          <w:bCs w:val="0"/>
          <w:i w:val="0"/>
          <w:iCs w:val="0"/>
          <w:caps w:val="0"/>
          <w:smallCaps w:val="0"/>
          <w:color w:val="000000" w:themeColor="text1" w:themeTint="FF" w:themeShade="FF"/>
          <w:sz w:val="28"/>
          <w:szCs w:val="28"/>
        </w:rPr>
        <w:t xml:space="preserve"> and</w:t>
      </w:r>
      <w:r w:rsidRPr="133F952E" w:rsidR="4AAB888C">
        <w:rPr>
          <w:rFonts w:ascii="Arial Nova" w:hAnsi="Arial Nova" w:eastAsia="Arial Nova" w:cs="Arial Nova"/>
          <w:b w:val="0"/>
          <w:bCs w:val="0"/>
          <w:i w:val="0"/>
          <w:iCs w:val="0"/>
          <w:caps w:val="0"/>
          <w:smallCaps w:val="0"/>
          <w:color w:val="000000" w:themeColor="text1" w:themeTint="FF" w:themeShade="FF"/>
          <w:sz w:val="28"/>
          <w:szCs w:val="28"/>
        </w:rPr>
        <w:t xml:space="preserve"> creating communities</w:t>
      </w:r>
      <w:r w:rsidRPr="133F952E" w:rsidR="5C627EA2">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5C627EA2">
        <w:rPr>
          <w:rFonts w:ascii="Arial Nova" w:hAnsi="Arial Nova" w:eastAsia="Arial Nova" w:cs="Arial Nova"/>
          <w:b w:val="0"/>
          <w:bCs w:val="0"/>
          <w:i w:val="0"/>
          <w:iCs w:val="0"/>
          <w:caps w:val="0"/>
          <w:smallCaps w:val="0"/>
          <w:strike w:val="0"/>
          <w:dstrike w:val="0"/>
          <w:noProof w:val="0"/>
          <w:color w:val="222222"/>
          <w:sz w:val="28"/>
          <w:szCs w:val="28"/>
          <w:u w:val="none"/>
          <w:lang w:val="en-GB"/>
        </w:rPr>
        <w:t>Belarmino &amp; Koh, 2020).</w:t>
      </w:r>
    </w:p>
    <w:p xmlns:wp14="http://schemas.microsoft.com/office/word/2010/wordml" w:rsidP="133F952E" w14:paraId="32B45EEA" wp14:textId="0B83530F">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8"/>
          <w:szCs w:val="28"/>
        </w:rPr>
      </w:pPr>
    </w:p>
    <w:p xmlns:wp14="http://schemas.microsoft.com/office/word/2010/wordml" w:rsidP="133F952E" w14:paraId="735510A7" wp14:textId="595FA87E">
      <w:pPr>
        <w:pStyle w:val="Heading2"/>
        <w:rPr>
          <w:rFonts w:ascii="Arial Nova" w:hAnsi="Arial Nova" w:eastAsia="Arial Nova" w:cs="Arial Nova"/>
        </w:rPr>
      </w:pPr>
      <w:bookmarkStart w:name="_Toc479041609" w:id="1957608397"/>
      <w:r w:rsidRPr="133F952E" w:rsidR="08B601DA">
        <w:rPr>
          <w:rFonts w:ascii="Arial Nova" w:hAnsi="Arial Nova" w:eastAsia="Arial Nova" w:cs="Arial Nova"/>
        </w:rPr>
        <w:t xml:space="preserve">Summary </w:t>
      </w:r>
      <w:bookmarkEnd w:id="1957608397"/>
    </w:p>
    <w:p xmlns:wp14="http://schemas.microsoft.com/office/word/2010/wordml" w:rsidP="133F952E" w14:paraId="02B4681B" wp14:textId="085448E5">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133F952E" w14:paraId="047D5CF3" wp14:textId="70779FE6">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133F952E" w:rsidR="05FFCC3D">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Aznar </w:t>
      </w:r>
      <w:r w:rsidRPr="133F952E" w:rsidR="05FFCC3D">
        <w:rPr>
          <w:rFonts w:ascii="Arial Nova" w:hAnsi="Arial Nova" w:eastAsia="Arial Nova" w:cs="Arial Nova"/>
          <w:b w:val="0"/>
          <w:bCs w:val="0"/>
          <w:i w:val="1"/>
          <w:iCs w:val="1"/>
          <w:caps w:val="0"/>
          <w:smallCaps w:val="0"/>
          <w:noProof w:val="0"/>
          <w:color w:val="000000" w:themeColor="text1" w:themeTint="FF" w:themeShade="FF"/>
          <w:sz w:val="28"/>
          <w:szCs w:val="28"/>
          <w:lang w:val="en-GB"/>
        </w:rPr>
        <w:t>et al</w:t>
      </w:r>
      <w:r w:rsidRPr="133F952E" w:rsidR="05FFCC3D">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133F952E" w:rsidR="31A2234D">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133F952E" w:rsidR="05FFCC3D">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(2018) made the case that Airbnb's paradigm of low-cost lodging had an impact on traditional lodging providers, resulting in competition. They also pointed out the value gain in P2P due to access to two-way online customer reviews, which challenged the traditional ratings for lodging.</w:t>
      </w:r>
    </w:p>
    <w:p xmlns:wp14="http://schemas.microsoft.com/office/word/2010/wordml" w:rsidP="133F952E" w14:paraId="5F807B25" wp14:textId="3916834C">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133F952E" w14:paraId="0EC32D2D" wp14:textId="04EB42DE">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33F952E" w:rsidR="2801F36D">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Jeyakumar </w:t>
      </w:r>
      <w:r w:rsidRPr="133F952E" w:rsidR="2801F36D">
        <w:rPr>
          <w:rFonts w:ascii="Arial Nova" w:hAnsi="Arial Nova" w:eastAsia="Arial Nova" w:cs="Arial Nova"/>
          <w:b w:val="0"/>
          <w:bCs w:val="0"/>
          <w:i w:val="1"/>
          <w:iCs w:val="1"/>
          <w:caps w:val="0"/>
          <w:smallCaps w:val="0"/>
          <w:noProof w:val="0"/>
          <w:color w:val="000000" w:themeColor="text1" w:themeTint="FF" w:themeShade="FF"/>
          <w:sz w:val="28"/>
          <w:szCs w:val="28"/>
          <w:lang w:val="en-GB"/>
        </w:rPr>
        <w:t>et a</w:t>
      </w:r>
      <w:r w:rsidRPr="133F952E" w:rsidR="2801F36D">
        <w:rPr>
          <w:rFonts w:ascii="Arial Nova" w:hAnsi="Arial Nova" w:eastAsia="Arial Nova" w:cs="Arial Nova"/>
          <w:b w:val="0"/>
          <w:bCs w:val="0"/>
          <w:i w:val="0"/>
          <w:iCs w:val="0"/>
          <w:caps w:val="0"/>
          <w:smallCaps w:val="0"/>
          <w:noProof w:val="0"/>
          <w:color w:val="000000" w:themeColor="text1" w:themeTint="FF" w:themeShade="FF"/>
          <w:sz w:val="28"/>
          <w:szCs w:val="28"/>
          <w:lang w:val="en-GB"/>
        </w:rPr>
        <w:t>l</w:t>
      </w:r>
      <w:r w:rsidRPr="133F952E" w:rsidR="2801F36D">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133F952E" w:rsidR="6C5C844C">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133F952E" w:rsidR="2801F36D">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(2020, pp. 217–242) found evidence that tourists looking for accommodation in historic cities prefer traditional hotels to P2P accommodations. Despite this, they acknowledge that advances in digital technology create opportunities and challenges that will </w:t>
      </w:r>
      <w:r w:rsidRPr="133F952E" w:rsidR="2801F36D">
        <w:rPr>
          <w:rFonts w:ascii="Arial Nova" w:hAnsi="Arial Nova" w:eastAsia="Arial Nova" w:cs="Arial Nova"/>
          <w:b w:val="0"/>
          <w:bCs w:val="0"/>
          <w:i w:val="0"/>
          <w:iCs w:val="0"/>
          <w:caps w:val="0"/>
          <w:smallCaps w:val="0"/>
          <w:noProof w:val="0"/>
          <w:color w:val="000000" w:themeColor="text1" w:themeTint="FF" w:themeShade="FF"/>
          <w:sz w:val="28"/>
          <w:szCs w:val="28"/>
          <w:lang w:val="en-GB"/>
        </w:rPr>
        <w:t>likely disrupt</w:t>
      </w:r>
      <w:r w:rsidRPr="133F952E" w:rsidR="2801F36D">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the heritage tourism industries in the future.</w:t>
      </w:r>
      <w:r w:rsidRPr="133F952E" w:rsidR="4F4CE253">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Geissinger </w:t>
      </w:r>
      <w:r w:rsidRPr="133F952E" w:rsidR="4F4CE253">
        <w:rPr>
          <w:rFonts w:ascii="Arial Nova" w:hAnsi="Arial Nova" w:eastAsia="Arial Nova" w:cs="Arial Nova"/>
          <w:b w:val="0"/>
          <w:bCs w:val="0"/>
          <w:i w:val="1"/>
          <w:iCs w:val="1"/>
          <w:caps w:val="0"/>
          <w:smallCaps w:val="0"/>
          <w:noProof w:val="0"/>
          <w:color w:val="000000" w:themeColor="text1" w:themeTint="FF" w:themeShade="FF"/>
          <w:sz w:val="28"/>
          <w:szCs w:val="28"/>
          <w:lang w:val="en-GB"/>
        </w:rPr>
        <w:t>et al</w:t>
      </w:r>
      <w:r w:rsidRPr="133F952E" w:rsidR="4F4CE253">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133F952E" w:rsidR="2D9E210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(2020) state how th</w:t>
      </w:r>
      <w:r w:rsidRPr="133F952E" w:rsidR="4F4CE253">
        <w:rPr>
          <w:rFonts w:ascii="Arial Nova" w:hAnsi="Arial Nova" w:eastAsia="Arial Nova" w:cs="Arial Nova"/>
          <w:b w:val="0"/>
          <w:bCs w:val="0"/>
          <w:i w:val="0"/>
          <w:iCs w:val="0"/>
          <w:caps w:val="0"/>
          <w:smallCaps w:val="0"/>
          <w:noProof w:val="0"/>
          <w:color w:val="000000" w:themeColor="text1" w:themeTint="FF" w:themeShade="FF"/>
          <w:sz w:val="28"/>
          <w:szCs w:val="28"/>
          <w:lang w:val="en-GB"/>
        </w:rPr>
        <w:t>e sharing economy can be seen as a disruptive innovation that improves wealth in society.</w:t>
      </w:r>
    </w:p>
    <w:p xmlns:wp14="http://schemas.microsoft.com/office/word/2010/wordml" w:rsidP="133F952E" w14:paraId="5734996B" wp14:textId="0D3DEF3A">
      <w:pPr>
        <w:spacing w:after="160" w:line="360" w:lineRule="auto"/>
        <w:jc w:val="both"/>
        <w:rPr>
          <w:rFonts w:ascii="Arial" w:hAnsi="Arial" w:eastAsia="Arial" w:cs="Arial"/>
          <w:b w:val="0"/>
          <w:bCs w:val="0"/>
          <w:i w:val="0"/>
          <w:iCs w:val="0"/>
          <w:caps w:val="0"/>
          <w:smallCaps w:val="0"/>
          <w:noProof w:val="0"/>
          <w:color w:val="222222"/>
          <w:sz w:val="19"/>
          <w:szCs w:val="19"/>
          <w:lang w:val="en-US"/>
        </w:rPr>
      </w:pPr>
    </w:p>
    <w:p xmlns:wp14="http://schemas.microsoft.com/office/word/2010/wordml" w14:paraId="1E28A3A5" wp14:textId="08E21218">
      <w:r>
        <w:br w:type="page"/>
      </w:r>
    </w:p>
    <w:p xmlns:wp14="http://schemas.microsoft.com/office/word/2010/wordml" w:rsidP="133F952E" w14:paraId="1B5F8046" wp14:textId="65994546">
      <w:pPr>
        <w:pStyle w:val="Heading1"/>
        <w:rPr>
          <w:rFonts w:ascii="Arial Nova" w:hAnsi="Arial Nova" w:eastAsia="Arial Nova" w:cs="Arial Nova"/>
        </w:rPr>
      </w:pPr>
      <w:bookmarkStart w:name="_Toc2017963040" w:id="1394254528"/>
      <w:r w:rsidRPr="133F952E" w:rsidR="32038EC6">
        <w:rPr>
          <w:rFonts w:ascii="Arial Nova" w:hAnsi="Arial Nova" w:eastAsia="Arial Nova" w:cs="Arial Nova"/>
        </w:rPr>
        <w:t>Chapter Seven - Entrepreneur</w:t>
      </w:r>
      <w:r w:rsidRPr="133F952E" w:rsidR="6A41DD93">
        <w:rPr>
          <w:rFonts w:ascii="Arial Nova" w:hAnsi="Arial Nova" w:eastAsia="Arial Nova" w:cs="Arial Nova"/>
        </w:rPr>
        <w:t>ship Opportunities</w:t>
      </w:r>
      <w:bookmarkEnd w:id="1394254528"/>
    </w:p>
    <w:p xmlns:wp14="http://schemas.microsoft.com/office/word/2010/wordml" w:rsidP="133F952E" w14:paraId="1CB2D171" wp14:textId="3C42837E">
      <w:pPr>
        <w:pStyle w:val="Normal"/>
      </w:pPr>
    </w:p>
    <w:p xmlns:wp14="http://schemas.microsoft.com/office/word/2010/wordml" w:rsidP="133F952E" w14:paraId="46BDB2C7" wp14:textId="6CDBDF22">
      <w:pPr>
        <w:pStyle w:val="Normal"/>
      </w:pPr>
    </w:p>
    <w:p xmlns:wp14="http://schemas.microsoft.com/office/word/2010/wordml" w:rsidP="133F952E" w14:paraId="1229C4BD" wp14:textId="44A68204">
      <w:pPr>
        <w:pStyle w:val="Normal"/>
        <w:bidi w:val="0"/>
        <w:spacing w:before="0" w:beforeAutospacing="off" w:after="160" w:afterAutospacing="off" w:line="360" w:lineRule="auto"/>
        <w:ind w:left="0" w:right="0"/>
        <w:jc w:val="both"/>
        <w:rPr>
          <w:rFonts w:ascii="Arial Nova" w:hAnsi="Arial Nova" w:eastAsia="Arial Nova" w:cs="Arial Nova"/>
          <w:sz w:val="28"/>
          <w:szCs w:val="28"/>
        </w:rPr>
      </w:pPr>
      <w:r w:rsidRPr="133F952E" w:rsidR="5FC236E8">
        <w:rPr>
          <w:rFonts w:ascii="Arial Nova" w:hAnsi="Arial Nova" w:eastAsia="Arial Nova" w:cs="Arial Nova"/>
          <w:b w:val="0"/>
          <w:bCs w:val="0"/>
          <w:i w:val="0"/>
          <w:iCs w:val="0"/>
          <w:caps w:val="0"/>
          <w:smallCaps w:val="0"/>
          <w:color w:val="000000" w:themeColor="text1" w:themeTint="FF" w:themeShade="FF"/>
          <w:sz w:val="28"/>
          <w:szCs w:val="28"/>
        </w:rPr>
        <w:t xml:space="preserve">In chapter seven, the authors argued that </w:t>
      </w:r>
      <w:r w:rsidRPr="133F952E" w:rsidR="5FC236E8">
        <w:rPr>
          <w:rFonts w:ascii="Arial Nova" w:hAnsi="Arial Nova" w:eastAsia="Arial Nova" w:cs="Arial Nova"/>
          <w:b w:val="0"/>
          <w:bCs w:val="0"/>
          <w:i w:val="1"/>
          <w:iCs w:val="1"/>
          <w:caps w:val="0"/>
          <w:smallCaps w:val="0"/>
          <w:color w:val="000000" w:themeColor="text1" w:themeTint="FF" w:themeShade="FF"/>
          <w:sz w:val="28"/>
          <w:szCs w:val="28"/>
        </w:rPr>
        <w:t>Airbnb's</w:t>
      </w:r>
      <w:r w:rsidRPr="133F952E" w:rsidR="5FC236E8">
        <w:rPr>
          <w:rFonts w:ascii="Arial Nova" w:hAnsi="Arial Nova" w:eastAsia="Arial Nova" w:cs="Arial Nova"/>
          <w:b w:val="0"/>
          <w:bCs w:val="0"/>
          <w:i w:val="0"/>
          <w:iCs w:val="0"/>
          <w:caps w:val="0"/>
          <w:smallCaps w:val="0"/>
          <w:color w:val="000000" w:themeColor="text1" w:themeTint="FF" w:themeShade="FF"/>
          <w:sz w:val="28"/>
          <w:szCs w:val="28"/>
        </w:rPr>
        <w:t xml:space="preserve"> network has </w:t>
      </w:r>
      <w:r w:rsidRPr="133F952E" w:rsidR="0B1912BC">
        <w:rPr>
          <w:rFonts w:ascii="Arial Nova" w:hAnsi="Arial Nova" w:eastAsia="Arial Nova" w:cs="Arial Nova"/>
          <w:b w:val="0"/>
          <w:bCs w:val="0"/>
          <w:i w:val="0"/>
          <w:iCs w:val="0"/>
          <w:caps w:val="0"/>
          <w:smallCaps w:val="0"/>
          <w:color w:val="000000" w:themeColor="text1" w:themeTint="FF" w:themeShade="FF"/>
          <w:sz w:val="28"/>
          <w:szCs w:val="28"/>
        </w:rPr>
        <w:t>enabled entrepreneurs'</w:t>
      </w:r>
      <w:r w:rsidRPr="133F952E" w:rsidR="5FC236E8">
        <w:rPr>
          <w:rFonts w:ascii="Arial Nova" w:hAnsi="Arial Nova" w:eastAsia="Arial Nova" w:cs="Arial Nova"/>
          <w:b w:val="0"/>
          <w:bCs w:val="0"/>
          <w:i w:val="0"/>
          <w:iCs w:val="0"/>
          <w:caps w:val="0"/>
          <w:smallCaps w:val="0"/>
          <w:color w:val="000000" w:themeColor="text1" w:themeTint="FF" w:themeShade="FF"/>
          <w:sz w:val="28"/>
          <w:szCs w:val="28"/>
        </w:rPr>
        <w:t xml:space="preserve"> unheard-of opportunities. To support their claim, they </w:t>
      </w:r>
      <w:r w:rsidRPr="133F952E" w:rsidR="5FC236E8">
        <w:rPr>
          <w:rFonts w:ascii="Arial Nova" w:hAnsi="Arial Nova" w:eastAsia="Arial Nova" w:cs="Arial Nova"/>
          <w:b w:val="0"/>
          <w:bCs w:val="0"/>
          <w:i w:val="0"/>
          <w:iCs w:val="0"/>
          <w:caps w:val="0"/>
          <w:smallCaps w:val="0"/>
          <w:color w:val="000000" w:themeColor="text1" w:themeTint="FF" w:themeShade="FF"/>
          <w:sz w:val="28"/>
          <w:szCs w:val="28"/>
        </w:rPr>
        <w:t>state</w:t>
      </w:r>
      <w:r w:rsidRPr="133F952E" w:rsidR="5FC236E8">
        <w:rPr>
          <w:rFonts w:ascii="Arial Nova" w:hAnsi="Arial Nova" w:eastAsia="Arial Nova" w:cs="Arial Nova"/>
          <w:b w:val="0"/>
          <w:bCs w:val="0"/>
          <w:i w:val="0"/>
          <w:iCs w:val="0"/>
          <w:caps w:val="0"/>
          <w:smallCaps w:val="0"/>
          <w:color w:val="000000" w:themeColor="text1" w:themeTint="FF" w:themeShade="FF"/>
          <w:sz w:val="28"/>
          <w:szCs w:val="28"/>
        </w:rPr>
        <w:t xml:space="preserve"> that </w:t>
      </w:r>
      <w:r w:rsidRPr="133F952E" w:rsidR="5FC236E8">
        <w:rPr>
          <w:rFonts w:ascii="Arial Nova" w:hAnsi="Arial Nova" w:eastAsia="Arial Nova" w:cs="Arial Nova"/>
          <w:b w:val="0"/>
          <w:bCs w:val="0"/>
          <w:i w:val="1"/>
          <w:iCs w:val="1"/>
          <w:caps w:val="0"/>
          <w:smallCaps w:val="0"/>
          <w:color w:val="000000" w:themeColor="text1" w:themeTint="FF" w:themeShade="FF"/>
          <w:sz w:val="28"/>
          <w:szCs w:val="28"/>
        </w:rPr>
        <w:t>Airbnb's</w:t>
      </w:r>
      <w:r w:rsidRPr="133F952E" w:rsidR="5FC236E8">
        <w:rPr>
          <w:rFonts w:ascii="Arial Nova" w:hAnsi="Arial Nova" w:eastAsia="Arial Nova" w:cs="Arial Nova"/>
          <w:b w:val="0"/>
          <w:bCs w:val="0"/>
          <w:i w:val="0"/>
          <w:iCs w:val="0"/>
          <w:caps w:val="0"/>
          <w:smallCaps w:val="0"/>
          <w:color w:val="000000" w:themeColor="text1" w:themeTint="FF" w:themeShade="FF"/>
          <w:sz w:val="28"/>
          <w:szCs w:val="28"/>
        </w:rPr>
        <w:t xml:space="preserve"> size and brand recognition, </w:t>
      </w:r>
      <w:r w:rsidRPr="133F952E" w:rsidR="59A293C4">
        <w:rPr>
          <w:rFonts w:ascii="Arial Nova" w:hAnsi="Arial Nova" w:eastAsia="Arial Nova" w:cs="Arial Nova"/>
          <w:b w:val="0"/>
          <w:bCs w:val="0"/>
          <w:i w:val="0"/>
          <w:iCs w:val="0"/>
          <w:caps w:val="0"/>
          <w:smallCaps w:val="0"/>
          <w:color w:val="000000" w:themeColor="text1" w:themeTint="FF" w:themeShade="FF"/>
          <w:sz w:val="28"/>
          <w:szCs w:val="28"/>
        </w:rPr>
        <w:t xml:space="preserve">serves as an </w:t>
      </w:r>
      <w:r w:rsidRPr="133F952E" w:rsidR="5FC236E8">
        <w:rPr>
          <w:rFonts w:ascii="Arial Nova" w:hAnsi="Arial Nova" w:eastAsia="Arial Nova" w:cs="Arial Nova"/>
          <w:b w:val="0"/>
          <w:bCs w:val="0"/>
          <w:i w:val="0"/>
          <w:iCs w:val="0"/>
          <w:caps w:val="0"/>
          <w:smallCaps w:val="0"/>
          <w:color w:val="000000" w:themeColor="text1" w:themeTint="FF" w:themeShade="FF"/>
          <w:sz w:val="28"/>
          <w:szCs w:val="28"/>
        </w:rPr>
        <w:t xml:space="preserve">innovator of diversification by empowering microentrepreneurs </w:t>
      </w:r>
      <w:r w:rsidRPr="133F952E" w:rsidR="162DB31A">
        <w:rPr>
          <w:rFonts w:ascii="Arial Nova" w:hAnsi="Arial Nova" w:eastAsia="Arial Nova" w:cs="Arial Nova"/>
          <w:b w:val="0"/>
          <w:bCs w:val="0"/>
          <w:i w:val="0"/>
          <w:iCs w:val="0"/>
          <w:caps w:val="0"/>
          <w:smallCaps w:val="0"/>
          <w:color w:val="000000" w:themeColor="text1" w:themeTint="FF" w:themeShade="FF"/>
          <w:sz w:val="28"/>
          <w:szCs w:val="28"/>
        </w:rPr>
        <w:t>(</w:t>
      </w:r>
      <w:r w:rsidRPr="133F952E" w:rsidR="162DB31A">
        <w:rPr>
          <w:rFonts w:ascii="Arial Nova" w:hAnsi="Arial Nova" w:eastAsia="Arial Nova" w:cs="Arial Nova"/>
          <w:b w:val="0"/>
          <w:bCs w:val="0"/>
          <w:i w:val="0"/>
          <w:iCs w:val="0"/>
          <w:caps w:val="0"/>
          <w:smallCaps w:val="0"/>
          <w:color w:val="222222"/>
          <w:sz w:val="28"/>
          <w:szCs w:val="28"/>
        </w:rPr>
        <w:t>D</w:t>
      </w:r>
      <w:r w:rsidRPr="133F952E" w:rsidR="162DB31A">
        <w:rPr>
          <w:rFonts w:ascii="Arial Nova" w:hAnsi="Arial Nova" w:eastAsia="Arial Nova" w:cs="Arial Nova"/>
          <w:b w:val="0"/>
          <w:bCs w:val="0"/>
          <w:i w:val="0"/>
          <w:iCs w:val="0"/>
          <w:caps w:val="0"/>
          <w:smallCaps w:val="0"/>
          <w:color w:val="222222"/>
          <w:sz w:val="28"/>
          <w:szCs w:val="28"/>
        </w:rPr>
        <w:t>olnicar</w:t>
      </w:r>
      <w:r w:rsidRPr="133F952E" w:rsidR="162DB31A">
        <w:rPr>
          <w:rFonts w:ascii="Arial Nova" w:hAnsi="Arial Nova" w:eastAsia="Arial Nova" w:cs="Arial Nova"/>
          <w:b w:val="0"/>
          <w:bCs w:val="0"/>
          <w:i w:val="0"/>
          <w:iCs w:val="0"/>
          <w:caps w:val="0"/>
          <w:smallCaps w:val="0"/>
          <w:color w:val="222222"/>
          <w:sz w:val="28"/>
          <w:szCs w:val="28"/>
        </w:rPr>
        <w:t>,</w:t>
      </w:r>
      <w:r w:rsidRPr="133F952E" w:rsidR="162DB31A">
        <w:rPr>
          <w:rFonts w:ascii="Arial Nova" w:hAnsi="Arial Nova" w:eastAsia="Arial Nova" w:cs="Arial Nova"/>
          <w:b w:val="0"/>
          <w:bCs w:val="0"/>
          <w:i w:val="0"/>
          <w:iCs w:val="0"/>
          <w:caps w:val="0"/>
          <w:smallCaps w:val="0"/>
          <w:color w:val="222222"/>
          <w:sz w:val="28"/>
          <w:szCs w:val="28"/>
        </w:rPr>
        <w:t xml:space="preserve"> 2017).</w:t>
      </w:r>
    </w:p>
    <w:p xmlns:wp14="http://schemas.microsoft.com/office/word/2010/wordml" w:rsidP="133F952E" w14:paraId="109C60B8" wp14:textId="1FA69DB1">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color w:val="222222"/>
          <w:sz w:val="28"/>
          <w:szCs w:val="28"/>
        </w:rPr>
      </w:pPr>
    </w:p>
    <w:p xmlns:wp14="http://schemas.microsoft.com/office/word/2010/wordml" w:rsidP="133F952E" w14:paraId="016EAB3F" wp14:textId="486BD584">
      <w:pPr>
        <w:pStyle w:val="Heading2"/>
        <w:rPr>
          <w:rFonts w:ascii="Arial Nova" w:hAnsi="Arial Nova" w:eastAsia="Arial Nova" w:cs="Arial Nova"/>
          <w:b w:val="0"/>
          <w:bCs w:val="0"/>
          <w:i w:val="0"/>
          <w:iCs w:val="0"/>
          <w:color w:val="FF0000"/>
          <w:sz w:val="30"/>
          <w:szCs w:val="30"/>
        </w:rPr>
      </w:pPr>
      <w:bookmarkStart w:name="_Toc1988095674" w:id="438611839"/>
      <w:r w:rsidRPr="133F952E" w:rsidR="43576189">
        <w:rPr>
          <w:rFonts w:ascii="Arial Nova" w:hAnsi="Arial Nova" w:eastAsia="Arial Nova" w:cs="Arial Nova"/>
        </w:rPr>
        <w:t>Digital disruption</w:t>
      </w:r>
      <w:bookmarkEnd w:id="438611839"/>
    </w:p>
    <w:p xmlns:wp14="http://schemas.microsoft.com/office/word/2010/wordml" w:rsidP="133F952E" w14:paraId="5768BC00" wp14:textId="1592D3F2">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color w:val="222222"/>
          <w:sz w:val="28"/>
          <w:szCs w:val="28"/>
        </w:rPr>
      </w:pPr>
    </w:p>
    <w:p xmlns:wp14="http://schemas.microsoft.com/office/word/2010/wordml" w:rsidP="133F952E" w14:paraId="6A01DC94" wp14:textId="70A24199">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133F952E" w:rsidR="2FE0DFB2">
        <w:rPr>
          <w:rFonts w:ascii="Arial Nova" w:hAnsi="Arial Nova" w:eastAsia="Arial Nova" w:cs="Arial Nova"/>
          <w:sz w:val="28"/>
          <w:szCs w:val="28"/>
        </w:rPr>
        <w:t>Digital P2</w:t>
      </w:r>
      <w:r w:rsidRPr="133F952E" w:rsidR="11E987E8">
        <w:rPr>
          <w:rFonts w:ascii="Arial Nova" w:hAnsi="Arial Nova" w:eastAsia="Arial Nova" w:cs="Arial Nova"/>
          <w:sz w:val="28"/>
          <w:szCs w:val="28"/>
        </w:rPr>
        <w:t xml:space="preserve">P platforms like </w:t>
      </w:r>
      <w:r w:rsidRPr="133F952E" w:rsidR="11E987E8">
        <w:rPr>
          <w:rFonts w:ascii="Arial Nova" w:hAnsi="Arial Nova" w:eastAsia="Arial Nova" w:cs="Arial Nova"/>
          <w:i w:val="1"/>
          <w:iCs w:val="1"/>
          <w:sz w:val="28"/>
          <w:szCs w:val="28"/>
        </w:rPr>
        <w:t>Airbnb</w:t>
      </w:r>
      <w:r w:rsidRPr="133F952E" w:rsidR="0F33524B">
        <w:rPr>
          <w:rFonts w:ascii="Arial Nova" w:hAnsi="Arial Nova" w:eastAsia="Arial Nova" w:cs="Arial Nova"/>
          <w:sz w:val="28"/>
          <w:szCs w:val="28"/>
        </w:rPr>
        <w:t xml:space="preserve"> allows</w:t>
      </w:r>
      <w:r w:rsidRPr="133F952E" w:rsidR="11E987E8">
        <w:rPr>
          <w:rFonts w:ascii="Arial Nova" w:hAnsi="Arial Nova" w:eastAsia="Arial Nova" w:cs="Arial Nova"/>
          <w:sz w:val="28"/>
          <w:szCs w:val="28"/>
        </w:rPr>
        <w:t xml:space="preserve"> people who are not traditional accommodation providers can rent out space. Although this situation is commonplace in the long-term rental market, it has created a </w:t>
      </w:r>
      <w:r w:rsidRPr="133F952E" w:rsidR="4A27D6B5">
        <w:rPr>
          <w:rFonts w:ascii="Arial Nova" w:hAnsi="Arial Nova" w:eastAsia="Arial Nova" w:cs="Arial Nova"/>
          <w:sz w:val="28"/>
          <w:szCs w:val="28"/>
        </w:rPr>
        <w:t>phenomenon</w:t>
      </w:r>
      <w:r w:rsidRPr="133F952E" w:rsidR="11E987E8">
        <w:rPr>
          <w:rFonts w:ascii="Arial Nova" w:hAnsi="Arial Nova" w:eastAsia="Arial Nova" w:cs="Arial Nova"/>
          <w:sz w:val="28"/>
          <w:szCs w:val="28"/>
        </w:rPr>
        <w:t xml:space="preserve"> in recent years.</w:t>
      </w:r>
      <w:r w:rsidRPr="133F952E" w:rsidR="30DC7060">
        <w:rPr>
          <w:rFonts w:ascii="Arial Nova" w:hAnsi="Arial Nova" w:eastAsia="Arial Nova" w:cs="Arial Nova"/>
          <w:sz w:val="28"/>
          <w:szCs w:val="28"/>
        </w:rPr>
        <w:t xml:space="preserve"> Although privately owned rental properties exist, they are not on the same scale as </w:t>
      </w:r>
      <w:r w:rsidRPr="133F952E" w:rsidR="30DC7060">
        <w:rPr>
          <w:rFonts w:ascii="Arial Nova" w:hAnsi="Arial Nova" w:eastAsia="Arial Nova" w:cs="Arial Nova"/>
          <w:i w:val="1"/>
          <w:iCs w:val="1"/>
          <w:sz w:val="28"/>
          <w:szCs w:val="28"/>
        </w:rPr>
        <w:t>Airbnb</w:t>
      </w:r>
      <w:r w:rsidRPr="133F952E" w:rsidR="30DC7060">
        <w:rPr>
          <w:rFonts w:ascii="Arial Nova" w:hAnsi="Arial Nova" w:eastAsia="Arial Nova" w:cs="Arial Nova"/>
          <w:sz w:val="28"/>
          <w:szCs w:val="28"/>
        </w:rPr>
        <w:t xml:space="preserve">, the </w:t>
      </w:r>
      <w:r w:rsidRPr="133F952E" w:rsidR="691ABF2D">
        <w:rPr>
          <w:rFonts w:ascii="Arial Nova" w:hAnsi="Arial Nova" w:eastAsia="Arial Nova" w:cs="Arial Nova"/>
          <w:sz w:val="28"/>
          <w:szCs w:val="28"/>
        </w:rPr>
        <w:t xml:space="preserve">large array of listings poses a competitive threat to the traditional short-term accommodation industry which </w:t>
      </w:r>
      <w:r w:rsidRPr="133F952E" w:rsidR="691ABF2D">
        <w:rPr>
          <w:rFonts w:ascii="Arial Nova" w:hAnsi="Arial Nova" w:eastAsia="Arial Nova" w:cs="Arial Nova"/>
          <w:sz w:val="28"/>
          <w:szCs w:val="28"/>
        </w:rPr>
        <w:t>provides</w:t>
      </w:r>
      <w:r w:rsidRPr="133F952E" w:rsidR="691ABF2D">
        <w:rPr>
          <w:rFonts w:ascii="Arial Nova" w:hAnsi="Arial Nova" w:eastAsia="Arial Nova" w:cs="Arial Nova"/>
          <w:sz w:val="28"/>
          <w:szCs w:val="28"/>
        </w:rPr>
        <w:t xml:space="preserve"> opp</w:t>
      </w:r>
      <w:r w:rsidRPr="133F952E" w:rsidR="27BFA45F">
        <w:rPr>
          <w:rFonts w:ascii="Arial Nova" w:hAnsi="Arial Nova" w:eastAsia="Arial Nova" w:cs="Arial Nova"/>
          <w:sz w:val="28"/>
          <w:szCs w:val="28"/>
        </w:rPr>
        <w:t>ortunities for entrepreneurs</w:t>
      </w:r>
      <w:r w:rsidRPr="133F952E" w:rsidR="18B18ED4">
        <w:rPr>
          <w:rFonts w:ascii="Arial Nova" w:hAnsi="Arial Nova" w:eastAsia="Arial Nova" w:cs="Arial Nova"/>
          <w:sz w:val="28"/>
          <w:szCs w:val="28"/>
        </w:rPr>
        <w:t xml:space="preserve"> (</w:t>
      </w:r>
      <w:r w:rsidRPr="133F952E" w:rsidR="18B18ED4">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Chandna &amp; </w:t>
      </w:r>
      <w:r w:rsidRPr="133F952E" w:rsidR="18B18ED4">
        <w:rPr>
          <w:rFonts w:ascii="Arial Nova" w:hAnsi="Arial Nova" w:eastAsia="Arial Nova" w:cs="Arial Nova"/>
          <w:b w:val="0"/>
          <w:bCs w:val="0"/>
          <w:i w:val="0"/>
          <w:iCs w:val="0"/>
          <w:caps w:val="0"/>
          <w:smallCaps w:val="0"/>
          <w:noProof w:val="0"/>
          <w:color w:val="000000" w:themeColor="text1" w:themeTint="FF" w:themeShade="FF"/>
          <w:sz w:val="28"/>
          <w:szCs w:val="28"/>
          <w:lang w:val="en-GB"/>
        </w:rPr>
        <w:t>Salimath</w:t>
      </w:r>
      <w:r w:rsidRPr="133F952E" w:rsidR="18B18ED4">
        <w:rPr>
          <w:rFonts w:ascii="Arial Nova" w:hAnsi="Arial Nova" w:eastAsia="Arial Nova" w:cs="Arial Nova"/>
          <w:b w:val="0"/>
          <w:bCs w:val="0"/>
          <w:i w:val="0"/>
          <w:iCs w:val="0"/>
          <w:caps w:val="0"/>
          <w:smallCaps w:val="0"/>
          <w:noProof w:val="0"/>
          <w:color w:val="000000" w:themeColor="text1" w:themeTint="FF" w:themeShade="FF"/>
          <w:sz w:val="28"/>
          <w:szCs w:val="28"/>
          <w:lang w:val="en-GB"/>
        </w:rPr>
        <w:t>, 2018, pp.162-174</w:t>
      </w:r>
      <w:r w:rsidRPr="133F952E" w:rsidR="2E3628A5">
        <w:rPr>
          <w:rFonts w:ascii="Arial Nova" w:hAnsi="Arial Nova" w:eastAsia="Arial Nova" w:cs="Arial Nova"/>
          <w:b w:val="0"/>
          <w:bCs w:val="0"/>
          <w:i w:val="0"/>
          <w:iCs w:val="0"/>
          <w:caps w:val="0"/>
          <w:smallCaps w:val="0"/>
          <w:noProof w:val="0"/>
          <w:color w:val="000000" w:themeColor="text1" w:themeTint="FF" w:themeShade="FF"/>
          <w:sz w:val="28"/>
          <w:szCs w:val="28"/>
          <w:lang w:val="en-GB"/>
        </w:rPr>
        <w:t>; Kim et al., 2021, pp.3003-3020)</w:t>
      </w:r>
      <w:r w:rsidRPr="133F952E" w:rsidR="1318F17B">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133F952E" w:rsidR="46207734">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Guttentag &amp; Smith (2017, pp. 1-10</w:t>
      </w:r>
      <w:r w:rsidRPr="133F952E" w:rsidR="09D5178A">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133F952E" w:rsidR="09D5178A">
        <w:rPr>
          <w:rFonts w:ascii="Arial Nova" w:hAnsi="Arial Nova" w:eastAsia="Arial Nova" w:cs="Arial Nova"/>
          <w:b w:val="0"/>
          <w:bCs w:val="0"/>
          <w:i w:val="0"/>
          <w:iCs w:val="0"/>
          <w:caps w:val="0"/>
          <w:smallCaps w:val="0"/>
          <w:noProof w:val="0"/>
          <w:color w:val="000000" w:themeColor="text1" w:themeTint="FF" w:themeShade="FF"/>
          <w:sz w:val="28"/>
          <w:szCs w:val="28"/>
          <w:lang w:val="en-GB"/>
        </w:rPr>
        <w:t>Henama</w:t>
      </w:r>
      <w:r w:rsidRPr="133F952E" w:rsidR="09D5178A">
        <w:rPr>
          <w:rFonts w:ascii="Arial Nova" w:hAnsi="Arial Nova" w:eastAsia="Arial Nova" w:cs="Arial Nova"/>
          <w:b w:val="0"/>
          <w:bCs w:val="0"/>
          <w:i w:val="0"/>
          <w:iCs w:val="0"/>
          <w:caps w:val="0"/>
          <w:smallCaps w:val="0"/>
          <w:noProof w:val="0"/>
          <w:color w:val="000000" w:themeColor="text1" w:themeTint="FF" w:themeShade="FF"/>
          <w:sz w:val="28"/>
          <w:szCs w:val="28"/>
          <w:lang w:val="en-GB"/>
        </w:rPr>
        <w:t>, 2018, pp. 1-16</w:t>
      </w:r>
      <w:r w:rsidRPr="133F952E" w:rsidR="46207734">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conclude P2P </w:t>
      </w:r>
      <w:r w:rsidRPr="133F952E" w:rsidR="1D5751B2">
        <w:rPr>
          <w:rFonts w:ascii="Arial Nova" w:hAnsi="Arial Nova" w:eastAsia="Arial Nova" w:cs="Arial Nova"/>
          <w:b w:val="0"/>
          <w:bCs w:val="0"/>
          <w:i w:val="0"/>
          <w:iCs w:val="0"/>
          <w:caps w:val="0"/>
          <w:smallCaps w:val="0"/>
          <w:noProof w:val="0"/>
          <w:color w:val="000000" w:themeColor="text1" w:themeTint="FF" w:themeShade="FF"/>
          <w:sz w:val="28"/>
          <w:szCs w:val="28"/>
          <w:lang w:val="en-GB"/>
        </w:rPr>
        <w:t>platform</w:t>
      </w:r>
      <w:r w:rsidRPr="133F952E" w:rsidR="4CDD6B1B">
        <w:rPr>
          <w:rFonts w:ascii="Arial Nova" w:hAnsi="Arial Nova" w:eastAsia="Arial Nova" w:cs="Arial Nova"/>
          <w:b w:val="0"/>
          <w:bCs w:val="0"/>
          <w:i w:val="0"/>
          <w:iCs w:val="0"/>
          <w:caps w:val="0"/>
          <w:smallCaps w:val="0"/>
          <w:noProof w:val="0"/>
          <w:color w:val="000000" w:themeColor="text1" w:themeTint="FF" w:themeShade="FF"/>
          <w:sz w:val="28"/>
          <w:szCs w:val="28"/>
          <w:lang w:val="en-GB"/>
        </w:rPr>
        <w:t>s</w:t>
      </w:r>
      <w:r w:rsidRPr="133F952E" w:rsidR="46207734">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can</w:t>
      </w:r>
      <w:r w:rsidRPr="133F952E" w:rsidR="46207734">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be regarded as</w:t>
      </w:r>
      <w:r w:rsidRPr="133F952E" w:rsidR="015375ED">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 disruptive entrepreneurial innovation </w:t>
      </w:r>
      <w:r w:rsidRPr="133F952E" w:rsidR="436A4197">
        <w:rPr>
          <w:rFonts w:ascii="Arial Nova" w:hAnsi="Arial Nova" w:eastAsia="Arial Nova" w:cs="Arial Nova"/>
          <w:b w:val="0"/>
          <w:bCs w:val="0"/>
          <w:i w:val="0"/>
          <w:iCs w:val="0"/>
          <w:caps w:val="0"/>
          <w:smallCaps w:val="0"/>
          <w:noProof w:val="0"/>
          <w:color w:val="000000" w:themeColor="text1" w:themeTint="FF" w:themeShade="FF"/>
          <w:sz w:val="28"/>
          <w:szCs w:val="28"/>
          <w:lang w:val="en-GB"/>
        </w:rPr>
        <w:t>which have novel impacts for all actors</w:t>
      </w:r>
      <w:r w:rsidRPr="133F952E" w:rsidR="3B4EA97C">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p>
    <w:p xmlns:wp14="http://schemas.microsoft.com/office/word/2010/wordml" w:rsidP="133F952E" w14:paraId="3706D875" wp14:textId="4075AE4E">
      <w:pPr>
        <w:pStyle w:val="Normal"/>
        <w:spacing w:line="360" w:lineRule="auto"/>
        <w:jc w:val="both"/>
        <w:rPr>
          <w:rFonts w:ascii="Arial Nova" w:hAnsi="Arial Nova" w:eastAsia="Arial Nova" w:cs="Arial Nova"/>
          <w:sz w:val="28"/>
          <w:szCs w:val="28"/>
        </w:rPr>
      </w:pPr>
    </w:p>
    <w:p xmlns:wp14="http://schemas.microsoft.com/office/word/2010/wordml" w:rsidP="133F952E" w14:paraId="5D3E1F95" wp14:textId="71250D47">
      <w:pPr>
        <w:pStyle w:val="Heading2"/>
        <w:rPr>
          <w:rFonts w:ascii="Arial Nova" w:hAnsi="Arial Nova" w:eastAsia="Arial Nova" w:cs="Arial Nova"/>
          <w:b w:val="0"/>
          <w:bCs w:val="0"/>
          <w:i w:val="0"/>
          <w:iCs w:val="0"/>
          <w:color w:val="FF0000"/>
          <w:sz w:val="30"/>
          <w:szCs w:val="30"/>
        </w:rPr>
      </w:pPr>
      <w:bookmarkStart w:name="_Toc927677878" w:id="1606853861"/>
      <w:r w:rsidRPr="133F952E" w:rsidR="27669471">
        <w:rPr>
          <w:rFonts w:ascii="Arial Nova" w:hAnsi="Arial Nova" w:eastAsia="Arial Nova" w:cs="Arial Nova"/>
        </w:rPr>
        <w:t>Business model</w:t>
      </w:r>
      <w:r w:rsidRPr="133F952E" w:rsidR="56D716CE">
        <w:rPr>
          <w:rFonts w:ascii="Arial Nova" w:hAnsi="Arial Nova" w:eastAsia="Arial Nova" w:cs="Arial Nova"/>
        </w:rPr>
        <w:t xml:space="preserve"> </w:t>
      </w:r>
      <w:bookmarkEnd w:id="1606853861"/>
    </w:p>
    <w:p xmlns:wp14="http://schemas.microsoft.com/office/word/2010/wordml" w:rsidP="133F952E" w14:paraId="5ADDABD3" wp14:textId="44AE6F1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33F952E" w14:paraId="058F6C5B" wp14:textId="1F9CA48A">
      <w:pPr>
        <w:pStyle w:val="Normal"/>
        <w:spacing w:after="160" w:line="360" w:lineRule="auto"/>
        <w:jc w:val="both"/>
        <w:rPr>
          <w:rFonts w:ascii="Arial Nova" w:hAnsi="Arial Nova" w:eastAsia="Arial Nova" w:cs="Arial Nova"/>
          <w:b w:val="0"/>
          <w:bCs w:val="0"/>
          <w:i w:val="0"/>
          <w:iCs w:val="0"/>
          <w:caps w:val="0"/>
          <w:smallCaps w:val="0"/>
          <w:color w:val="222222"/>
          <w:sz w:val="28"/>
          <w:szCs w:val="28"/>
        </w:rPr>
      </w:pPr>
      <w:r w:rsidRPr="133F952E" w:rsidR="151516B5">
        <w:rPr>
          <w:rFonts w:ascii="Arial Nova" w:hAnsi="Arial Nova" w:eastAsia="Arial Nova" w:cs="Arial Nova"/>
          <w:b w:val="0"/>
          <w:bCs w:val="0"/>
          <w:i w:val="0"/>
          <w:iCs w:val="0"/>
          <w:caps w:val="0"/>
          <w:smallCaps w:val="0"/>
          <w:color w:val="222222"/>
          <w:sz w:val="28"/>
          <w:szCs w:val="28"/>
        </w:rPr>
        <w:t xml:space="preserve">Some strategies used </w:t>
      </w:r>
      <w:r w:rsidRPr="133F952E" w:rsidR="1092F49B">
        <w:rPr>
          <w:rFonts w:ascii="Arial Nova" w:hAnsi="Arial Nova" w:eastAsia="Arial Nova" w:cs="Arial Nova"/>
          <w:b w:val="0"/>
          <w:bCs w:val="0"/>
          <w:i w:val="0"/>
          <w:iCs w:val="0"/>
          <w:caps w:val="0"/>
          <w:smallCaps w:val="0"/>
          <w:color w:val="222222"/>
          <w:sz w:val="28"/>
          <w:szCs w:val="28"/>
        </w:rPr>
        <w:t xml:space="preserve">by </w:t>
      </w:r>
      <w:r w:rsidRPr="133F952E" w:rsidR="1092F49B">
        <w:rPr>
          <w:rFonts w:ascii="Arial Nova" w:hAnsi="Arial Nova" w:eastAsia="Arial Nova" w:cs="Arial Nova"/>
          <w:b w:val="0"/>
          <w:bCs w:val="0"/>
          <w:i w:val="1"/>
          <w:iCs w:val="1"/>
          <w:caps w:val="0"/>
          <w:smallCaps w:val="0"/>
          <w:color w:val="222222"/>
          <w:sz w:val="28"/>
          <w:szCs w:val="28"/>
        </w:rPr>
        <w:t>Airbnb</w:t>
      </w:r>
      <w:r w:rsidRPr="133F952E" w:rsidR="1092F49B">
        <w:rPr>
          <w:rFonts w:ascii="Arial Nova" w:hAnsi="Arial Nova" w:eastAsia="Arial Nova" w:cs="Arial Nova"/>
          <w:b w:val="0"/>
          <w:bCs w:val="0"/>
          <w:i w:val="0"/>
          <w:iCs w:val="0"/>
          <w:caps w:val="0"/>
          <w:smallCaps w:val="0"/>
          <w:color w:val="222222"/>
          <w:sz w:val="28"/>
          <w:szCs w:val="28"/>
        </w:rPr>
        <w:t xml:space="preserve"> </w:t>
      </w:r>
      <w:r w:rsidRPr="133F952E" w:rsidR="151516B5">
        <w:rPr>
          <w:rFonts w:ascii="Arial Nova" w:hAnsi="Arial Nova" w:eastAsia="Arial Nova" w:cs="Arial Nova"/>
          <w:b w:val="0"/>
          <w:bCs w:val="0"/>
          <w:i w:val="0"/>
          <w:iCs w:val="0"/>
          <w:caps w:val="0"/>
          <w:smallCaps w:val="0"/>
          <w:color w:val="222222"/>
          <w:sz w:val="28"/>
          <w:szCs w:val="28"/>
        </w:rPr>
        <w:t xml:space="preserve">are </w:t>
      </w:r>
      <w:r w:rsidRPr="133F952E" w:rsidR="6DF1F1D7">
        <w:rPr>
          <w:rFonts w:ascii="Arial Nova" w:hAnsi="Arial Nova" w:eastAsia="Arial Nova" w:cs="Arial Nova"/>
          <w:b w:val="0"/>
          <w:bCs w:val="0"/>
          <w:i w:val="0"/>
          <w:iCs w:val="0"/>
          <w:caps w:val="0"/>
          <w:smallCaps w:val="0"/>
          <w:color w:val="222222"/>
          <w:sz w:val="28"/>
          <w:szCs w:val="28"/>
        </w:rPr>
        <w:t xml:space="preserve">innovative contemporary digital marketing strategies and </w:t>
      </w:r>
      <w:r w:rsidRPr="133F952E" w:rsidR="151516B5">
        <w:rPr>
          <w:rFonts w:ascii="Arial Nova" w:hAnsi="Arial Nova" w:eastAsia="Arial Nova" w:cs="Arial Nova"/>
          <w:b w:val="0"/>
          <w:bCs w:val="0"/>
          <w:i w:val="0"/>
          <w:iCs w:val="0"/>
          <w:caps w:val="0"/>
          <w:smallCaps w:val="0"/>
          <w:color w:val="222222"/>
          <w:sz w:val="28"/>
          <w:szCs w:val="28"/>
        </w:rPr>
        <w:t>partnerships</w:t>
      </w:r>
      <w:r w:rsidRPr="133F952E" w:rsidR="671E0544">
        <w:rPr>
          <w:rFonts w:ascii="Arial Nova" w:hAnsi="Arial Nova" w:eastAsia="Arial Nova" w:cs="Arial Nova"/>
          <w:b w:val="0"/>
          <w:bCs w:val="0"/>
          <w:i w:val="0"/>
          <w:iCs w:val="0"/>
          <w:caps w:val="0"/>
          <w:smallCaps w:val="0"/>
          <w:color w:val="222222"/>
          <w:sz w:val="28"/>
          <w:szCs w:val="28"/>
        </w:rPr>
        <w:t>,</w:t>
      </w:r>
      <w:r w:rsidRPr="133F952E" w:rsidR="1B7BAD19">
        <w:rPr>
          <w:rFonts w:ascii="Arial Nova" w:hAnsi="Arial Nova" w:eastAsia="Arial Nova" w:cs="Arial Nova"/>
          <w:b w:val="0"/>
          <w:bCs w:val="0"/>
          <w:i w:val="0"/>
          <w:iCs w:val="0"/>
          <w:caps w:val="0"/>
          <w:smallCaps w:val="0"/>
          <w:color w:val="222222"/>
          <w:sz w:val="28"/>
          <w:szCs w:val="28"/>
        </w:rPr>
        <w:t xml:space="preserve"> such as the use of social media influencers who post luxury </w:t>
      </w:r>
      <w:r w:rsidRPr="133F952E" w:rsidR="1B7BAD19">
        <w:rPr>
          <w:rFonts w:ascii="Arial Nova" w:hAnsi="Arial Nova" w:eastAsia="Arial Nova" w:cs="Arial Nova"/>
          <w:b w:val="0"/>
          <w:bCs w:val="0"/>
          <w:i w:val="1"/>
          <w:iCs w:val="1"/>
          <w:caps w:val="0"/>
          <w:smallCaps w:val="0"/>
          <w:color w:val="222222"/>
          <w:sz w:val="28"/>
          <w:szCs w:val="28"/>
        </w:rPr>
        <w:t>Airbnb</w:t>
      </w:r>
      <w:r w:rsidRPr="133F952E" w:rsidR="1B7BAD19">
        <w:rPr>
          <w:rFonts w:ascii="Arial Nova" w:hAnsi="Arial Nova" w:eastAsia="Arial Nova" w:cs="Arial Nova"/>
          <w:b w:val="0"/>
          <w:bCs w:val="0"/>
          <w:i w:val="0"/>
          <w:iCs w:val="0"/>
          <w:caps w:val="0"/>
          <w:smallCaps w:val="0"/>
          <w:color w:val="222222"/>
          <w:sz w:val="28"/>
          <w:szCs w:val="28"/>
        </w:rPr>
        <w:t xml:space="preserve"> accommodation</w:t>
      </w:r>
      <w:r w:rsidRPr="133F952E" w:rsidR="632F2531">
        <w:rPr>
          <w:rFonts w:ascii="Arial Nova" w:hAnsi="Arial Nova" w:eastAsia="Arial Nova" w:cs="Arial Nova"/>
          <w:b w:val="0"/>
          <w:bCs w:val="0"/>
          <w:i w:val="0"/>
          <w:iCs w:val="0"/>
          <w:caps w:val="0"/>
          <w:smallCaps w:val="0"/>
          <w:color w:val="222222"/>
          <w:sz w:val="28"/>
          <w:szCs w:val="28"/>
        </w:rPr>
        <w:t>.</w:t>
      </w:r>
      <w:r w:rsidRPr="133F952E" w:rsidR="33147FD5">
        <w:rPr>
          <w:rFonts w:ascii="Arial Nova" w:hAnsi="Arial Nova" w:eastAsia="Arial Nova" w:cs="Arial Nova"/>
          <w:b w:val="0"/>
          <w:bCs w:val="0"/>
          <w:i w:val="0"/>
          <w:iCs w:val="0"/>
          <w:caps w:val="0"/>
          <w:smallCaps w:val="0"/>
          <w:color w:val="222222"/>
          <w:sz w:val="28"/>
          <w:szCs w:val="28"/>
        </w:rPr>
        <w:t xml:space="preserve"> </w:t>
      </w:r>
      <w:r w:rsidRPr="133F952E" w:rsidR="33147FD5">
        <w:rPr>
          <w:rFonts w:ascii="Arial Nova" w:hAnsi="Arial Nova" w:eastAsia="Arial Nova" w:cs="Arial Nova"/>
          <w:b w:val="0"/>
          <w:bCs w:val="0"/>
          <w:i w:val="0"/>
          <w:iCs w:val="0"/>
          <w:caps w:val="0"/>
          <w:smallCaps w:val="0"/>
          <w:color w:val="222222"/>
          <w:sz w:val="28"/>
          <w:szCs w:val="28"/>
        </w:rPr>
        <w:t>B</w:t>
      </w:r>
      <w:r w:rsidRPr="133F952E" w:rsidR="33147FD5">
        <w:rPr>
          <w:rFonts w:ascii="Arial Nova" w:hAnsi="Arial Nova" w:eastAsia="Arial Nova" w:cs="Arial Nova"/>
          <w:b w:val="0"/>
          <w:bCs w:val="0"/>
          <w:i w:val="0"/>
          <w:iCs w:val="0"/>
          <w:caps w:val="0"/>
          <w:smallCaps w:val="0"/>
          <w:color w:val="222222"/>
          <w:sz w:val="28"/>
          <w:szCs w:val="28"/>
        </w:rPr>
        <w:t>atle</w:t>
      </w:r>
      <w:r w:rsidRPr="133F952E" w:rsidR="33147FD5">
        <w:rPr>
          <w:rFonts w:ascii="Arial Nova" w:hAnsi="Arial Nova" w:eastAsia="Arial Nova" w:cs="Arial Nova"/>
          <w:b w:val="0"/>
          <w:bCs w:val="0"/>
          <w:i w:val="0"/>
          <w:iCs w:val="0"/>
          <w:caps w:val="0"/>
          <w:smallCaps w:val="0"/>
          <w:color w:val="222222"/>
          <w:sz w:val="28"/>
          <w:szCs w:val="28"/>
        </w:rPr>
        <w:t xml:space="preserve"> </w:t>
      </w:r>
      <w:r w:rsidRPr="133F952E" w:rsidR="33147FD5">
        <w:rPr>
          <w:rFonts w:ascii="Arial Nova" w:hAnsi="Arial Nova" w:eastAsia="Arial Nova" w:cs="Arial Nova"/>
          <w:b w:val="0"/>
          <w:bCs w:val="0"/>
          <w:i w:val="0"/>
          <w:iCs w:val="0"/>
          <w:caps w:val="0"/>
          <w:smallCaps w:val="0"/>
          <w:color w:val="222222"/>
          <w:sz w:val="28"/>
          <w:szCs w:val="28"/>
        </w:rPr>
        <w:t>et al., (2020, pp. 1277–1290) expand further and note how</w:t>
      </w:r>
      <w:r w:rsidRPr="133F952E" w:rsidR="632F2531">
        <w:rPr>
          <w:rFonts w:ascii="Arial Nova" w:hAnsi="Arial Nova" w:eastAsia="Arial Nova" w:cs="Arial Nova"/>
          <w:b w:val="0"/>
          <w:bCs w:val="0"/>
          <w:i w:val="0"/>
          <w:iCs w:val="0"/>
          <w:caps w:val="0"/>
          <w:smallCaps w:val="0"/>
          <w:color w:val="222222"/>
          <w:sz w:val="28"/>
          <w:szCs w:val="28"/>
        </w:rPr>
        <w:t xml:space="preserve"> </w:t>
      </w:r>
      <w:r w:rsidRPr="133F952E" w:rsidR="5A949AE2">
        <w:rPr>
          <w:rFonts w:ascii="Arial Nova" w:hAnsi="Arial Nova" w:eastAsia="Arial Nova" w:cs="Arial Nova"/>
          <w:b w:val="0"/>
          <w:bCs w:val="0"/>
          <w:i w:val="1"/>
          <w:iCs w:val="1"/>
          <w:caps w:val="0"/>
          <w:smallCaps w:val="0"/>
          <w:color w:val="222222"/>
          <w:sz w:val="28"/>
          <w:szCs w:val="28"/>
        </w:rPr>
        <w:t>Airbnb</w:t>
      </w:r>
      <w:r w:rsidRPr="133F952E" w:rsidR="5A949AE2">
        <w:rPr>
          <w:rFonts w:ascii="Arial Nova" w:hAnsi="Arial Nova" w:eastAsia="Arial Nova" w:cs="Arial Nova"/>
          <w:b w:val="0"/>
          <w:bCs w:val="0"/>
          <w:i w:val="0"/>
          <w:iCs w:val="0"/>
          <w:caps w:val="0"/>
          <w:smallCaps w:val="0"/>
          <w:color w:val="222222"/>
          <w:sz w:val="28"/>
          <w:szCs w:val="28"/>
        </w:rPr>
        <w:t xml:space="preserve"> </w:t>
      </w:r>
      <w:r w:rsidRPr="133F952E" w:rsidR="5F09D3FC">
        <w:rPr>
          <w:rFonts w:ascii="Arial Nova" w:hAnsi="Arial Nova" w:eastAsia="Arial Nova" w:cs="Arial Nova"/>
          <w:b w:val="0"/>
          <w:bCs w:val="0"/>
          <w:i w:val="0"/>
          <w:iCs w:val="0"/>
          <w:caps w:val="0"/>
          <w:smallCaps w:val="0"/>
          <w:color w:val="222222"/>
          <w:sz w:val="28"/>
          <w:szCs w:val="28"/>
        </w:rPr>
        <w:t>creates entrepreneurial opportunities for hosts and local microentrepreneurs</w:t>
      </w:r>
      <w:r w:rsidRPr="133F952E" w:rsidR="7D012BC6">
        <w:rPr>
          <w:rFonts w:ascii="Arial Nova" w:hAnsi="Arial Nova" w:eastAsia="Arial Nova" w:cs="Arial Nova"/>
          <w:b w:val="0"/>
          <w:bCs w:val="0"/>
          <w:i w:val="0"/>
          <w:iCs w:val="0"/>
          <w:caps w:val="0"/>
          <w:smallCaps w:val="0"/>
          <w:color w:val="222222"/>
          <w:sz w:val="28"/>
          <w:szCs w:val="28"/>
        </w:rPr>
        <w:t xml:space="preserve"> which allows locals to play an important role within the tourism business sector, </w:t>
      </w:r>
      <w:r w:rsidRPr="133F952E" w:rsidR="5F09D3FC">
        <w:rPr>
          <w:rFonts w:ascii="Arial Nova" w:hAnsi="Arial Nova" w:eastAsia="Arial Nova" w:cs="Arial Nova"/>
          <w:b w:val="0"/>
          <w:bCs w:val="0"/>
          <w:i w:val="0"/>
          <w:iCs w:val="0"/>
          <w:caps w:val="0"/>
          <w:smallCaps w:val="0"/>
          <w:color w:val="222222"/>
          <w:sz w:val="28"/>
          <w:szCs w:val="28"/>
        </w:rPr>
        <w:t xml:space="preserve"> through the </w:t>
      </w:r>
      <w:r w:rsidRPr="133F952E" w:rsidR="5A949AE2">
        <w:rPr>
          <w:rFonts w:ascii="Arial Nova" w:hAnsi="Arial Nova" w:eastAsia="Arial Nova" w:cs="Arial Nova"/>
          <w:b w:val="0"/>
          <w:bCs w:val="0"/>
          <w:i w:val="0"/>
          <w:iCs w:val="0"/>
          <w:caps w:val="0"/>
          <w:smallCaps w:val="0"/>
          <w:color w:val="222222"/>
          <w:sz w:val="28"/>
          <w:szCs w:val="28"/>
        </w:rPr>
        <w:t>supply</w:t>
      </w:r>
      <w:r w:rsidRPr="133F952E" w:rsidR="1DAEB92E">
        <w:rPr>
          <w:rFonts w:ascii="Arial Nova" w:hAnsi="Arial Nova" w:eastAsia="Arial Nova" w:cs="Arial Nova"/>
          <w:b w:val="0"/>
          <w:bCs w:val="0"/>
          <w:i w:val="0"/>
          <w:iCs w:val="0"/>
          <w:caps w:val="0"/>
          <w:smallCaps w:val="0"/>
          <w:color w:val="222222"/>
          <w:sz w:val="28"/>
          <w:szCs w:val="28"/>
        </w:rPr>
        <w:t xml:space="preserve"> of</w:t>
      </w:r>
      <w:r w:rsidRPr="133F952E" w:rsidR="5A949AE2">
        <w:rPr>
          <w:rFonts w:ascii="Arial Nova" w:hAnsi="Arial Nova" w:eastAsia="Arial Nova" w:cs="Arial Nova"/>
          <w:b w:val="0"/>
          <w:bCs w:val="0"/>
          <w:i w:val="0"/>
          <w:iCs w:val="0"/>
          <w:caps w:val="0"/>
          <w:smallCaps w:val="0"/>
          <w:color w:val="222222"/>
          <w:sz w:val="28"/>
          <w:szCs w:val="28"/>
        </w:rPr>
        <w:t xml:space="preserve"> </w:t>
      </w:r>
      <w:r w:rsidRPr="133F952E" w:rsidR="0CF275DE">
        <w:rPr>
          <w:rFonts w:ascii="Arial Nova" w:hAnsi="Arial Nova" w:eastAsia="Arial Nova" w:cs="Arial Nova"/>
          <w:b w:val="0"/>
          <w:bCs w:val="0"/>
          <w:i w:val="0"/>
          <w:iCs w:val="0"/>
          <w:caps w:val="0"/>
          <w:smallCaps w:val="0"/>
          <w:color w:val="222222"/>
          <w:sz w:val="28"/>
          <w:szCs w:val="28"/>
        </w:rPr>
        <w:t xml:space="preserve">exclusive </w:t>
      </w:r>
      <w:r w:rsidRPr="133F952E" w:rsidR="3BA610F8">
        <w:rPr>
          <w:rFonts w:ascii="Arial Nova" w:hAnsi="Arial Nova" w:eastAsia="Arial Nova" w:cs="Arial Nova"/>
          <w:b w:val="0"/>
          <w:bCs w:val="0"/>
          <w:i w:val="0"/>
          <w:iCs w:val="0"/>
          <w:caps w:val="0"/>
          <w:smallCaps w:val="0"/>
          <w:color w:val="222222"/>
          <w:sz w:val="28"/>
          <w:szCs w:val="28"/>
        </w:rPr>
        <w:t xml:space="preserve">and distinctive </w:t>
      </w:r>
      <w:r w:rsidRPr="133F952E" w:rsidR="7B4418B9">
        <w:rPr>
          <w:rFonts w:ascii="Arial Nova" w:hAnsi="Arial Nova" w:eastAsia="Arial Nova" w:cs="Arial Nova"/>
          <w:b w:val="0"/>
          <w:bCs w:val="0"/>
          <w:i w:val="0"/>
          <w:iCs w:val="0"/>
          <w:caps w:val="0"/>
          <w:smallCaps w:val="0"/>
          <w:color w:val="222222"/>
          <w:sz w:val="28"/>
          <w:szCs w:val="28"/>
        </w:rPr>
        <w:t>experienc</w:t>
      </w:r>
      <w:r w:rsidRPr="133F952E" w:rsidR="69768E3E">
        <w:rPr>
          <w:rFonts w:ascii="Arial Nova" w:hAnsi="Arial Nova" w:eastAsia="Arial Nova" w:cs="Arial Nova"/>
          <w:b w:val="0"/>
          <w:bCs w:val="0"/>
          <w:i w:val="0"/>
          <w:iCs w:val="0"/>
          <w:caps w:val="0"/>
          <w:smallCaps w:val="0"/>
          <w:color w:val="222222"/>
          <w:sz w:val="28"/>
          <w:szCs w:val="28"/>
        </w:rPr>
        <w:t>es for their guests</w:t>
      </w:r>
      <w:r w:rsidRPr="133F952E" w:rsidR="269262A7">
        <w:rPr>
          <w:rFonts w:ascii="Arial Nova" w:hAnsi="Arial Nova" w:eastAsia="Arial Nova" w:cs="Arial Nova"/>
          <w:b w:val="0"/>
          <w:bCs w:val="0"/>
          <w:i w:val="0"/>
          <w:iCs w:val="0"/>
          <w:caps w:val="0"/>
          <w:smallCaps w:val="0"/>
          <w:color w:val="222222"/>
          <w:sz w:val="28"/>
          <w:szCs w:val="28"/>
        </w:rPr>
        <w:t xml:space="preserve">, </w:t>
      </w:r>
      <w:r w:rsidRPr="133F952E" w:rsidR="4781E41D">
        <w:rPr>
          <w:rFonts w:ascii="Arial Nova" w:hAnsi="Arial Nova" w:eastAsia="Arial Nova" w:cs="Arial Nova"/>
          <w:b w:val="0"/>
          <w:bCs w:val="0"/>
          <w:i w:val="0"/>
          <w:iCs w:val="0"/>
          <w:caps w:val="0"/>
          <w:smallCaps w:val="0"/>
          <w:color w:val="222222"/>
          <w:sz w:val="28"/>
          <w:szCs w:val="28"/>
        </w:rPr>
        <w:t>such as</w:t>
      </w:r>
      <w:r w:rsidRPr="133F952E" w:rsidR="57D714E6">
        <w:rPr>
          <w:rFonts w:ascii="Arial Nova" w:hAnsi="Arial Nova" w:eastAsia="Arial Nova" w:cs="Arial Nova"/>
          <w:b w:val="0"/>
          <w:bCs w:val="0"/>
          <w:i w:val="0"/>
          <w:iCs w:val="0"/>
          <w:caps w:val="0"/>
          <w:smallCaps w:val="0"/>
          <w:color w:val="222222"/>
          <w:sz w:val="28"/>
          <w:szCs w:val="28"/>
        </w:rPr>
        <w:t>;</w:t>
      </w:r>
      <w:r w:rsidRPr="133F952E" w:rsidR="4781E41D">
        <w:rPr>
          <w:rFonts w:ascii="Arial Nova" w:hAnsi="Arial Nova" w:eastAsia="Arial Nova" w:cs="Arial Nova"/>
          <w:b w:val="0"/>
          <w:bCs w:val="0"/>
          <w:i w:val="0"/>
          <w:iCs w:val="0"/>
          <w:caps w:val="0"/>
          <w:smallCaps w:val="0"/>
          <w:color w:val="222222"/>
          <w:sz w:val="28"/>
          <w:szCs w:val="28"/>
        </w:rPr>
        <w:t xml:space="preserve"> safari retreats, glamping, camping adventures</w:t>
      </w:r>
      <w:r w:rsidRPr="133F952E" w:rsidR="0FA8AB7B">
        <w:rPr>
          <w:rFonts w:ascii="Arial Nova" w:hAnsi="Arial Nova" w:eastAsia="Arial Nova" w:cs="Arial Nova"/>
          <w:b w:val="0"/>
          <w:bCs w:val="0"/>
          <w:i w:val="0"/>
          <w:iCs w:val="0"/>
          <w:caps w:val="0"/>
          <w:smallCaps w:val="0"/>
          <w:color w:val="222222"/>
          <w:sz w:val="28"/>
          <w:szCs w:val="28"/>
        </w:rPr>
        <w:t xml:space="preserve">, </w:t>
      </w:r>
      <w:r w:rsidRPr="133F952E" w:rsidR="77838308">
        <w:rPr>
          <w:rFonts w:ascii="Arial Nova" w:hAnsi="Arial Nova" w:eastAsia="Arial Nova" w:cs="Arial Nova"/>
          <w:b w:val="0"/>
          <w:bCs w:val="0"/>
          <w:i w:val="0"/>
          <w:iCs w:val="0"/>
          <w:caps w:val="0"/>
          <w:smallCaps w:val="0"/>
          <w:color w:val="222222"/>
          <w:sz w:val="28"/>
          <w:szCs w:val="28"/>
        </w:rPr>
        <w:t xml:space="preserve">a </w:t>
      </w:r>
      <w:r w:rsidRPr="133F952E" w:rsidR="4781E41D">
        <w:rPr>
          <w:rFonts w:ascii="Arial Nova" w:hAnsi="Arial Nova" w:eastAsia="Arial Nova" w:cs="Arial Nova"/>
          <w:b w:val="0"/>
          <w:bCs w:val="0"/>
          <w:i w:val="0"/>
          <w:iCs w:val="0"/>
          <w:caps w:val="0"/>
          <w:smallCaps w:val="0"/>
          <w:color w:val="222222"/>
          <w:sz w:val="28"/>
          <w:szCs w:val="28"/>
        </w:rPr>
        <w:t>hot air balloons</w:t>
      </w:r>
      <w:r w:rsidRPr="133F952E" w:rsidR="5F6B0A60">
        <w:rPr>
          <w:rFonts w:ascii="Arial Nova" w:hAnsi="Arial Nova" w:eastAsia="Arial Nova" w:cs="Arial Nova"/>
          <w:b w:val="0"/>
          <w:bCs w:val="0"/>
          <w:i w:val="0"/>
          <w:iCs w:val="0"/>
          <w:caps w:val="0"/>
          <w:smallCaps w:val="0"/>
          <w:color w:val="222222"/>
          <w:sz w:val="28"/>
          <w:szCs w:val="28"/>
        </w:rPr>
        <w:t xml:space="preserve"> ride to art, pottery</w:t>
      </w:r>
      <w:r w:rsidRPr="133F952E" w:rsidR="2DA00345">
        <w:rPr>
          <w:rFonts w:ascii="Arial Nova" w:hAnsi="Arial Nova" w:eastAsia="Arial Nova" w:cs="Arial Nova"/>
          <w:b w:val="0"/>
          <w:bCs w:val="0"/>
          <w:i w:val="0"/>
          <w:iCs w:val="0"/>
          <w:caps w:val="0"/>
          <w:smallCaps w:val="0"/>
          <w:color w:val="222222"/>
          <w:sz w:val="28"/>
          <w:szCs w:val="28"/>
        </w:rPr>
        <w:t xml:space="preserve">, wine tasting, </w:t>
      </w:r>
      <w:r w:rsidRPr="133F952E" w:rsidR="5F6B0A60">
        <w:rPr>
          <w:rFonts w:ascii="Arial Nova" w:hAnsi="Arial Nova" w:eastAsia="Arial Nova" w:cs="Arial Nova"/>
          <w:b w:val="0"/>
          <w:bCs w:val="0"/>
          <w:i w:val="0"/>
          <w:iCs w:val="0"/>
          <w:caps w:val="0"/>
          <w:smallCaps w:val="0"/>
          <w:color w:val="222222"/>
          <w:sz w:val="28"/>
          <w:szCs w:val="28"/>
        </w:rPr>
        <w:t>cooking classes</w:t>
      </w:r>
      <w:r w:rsidRPr="133F952E" w:rsidR="26F3AD47">
        <w:rPr>
          <w:rFonts w:ascii="Arial Nova" w:hAnsi="Arial Nova" w:eastAsia="Arial Nova" w:cs="Arial Nova"/>
          <w:b w:val="0"/>
          <w:bCs w:val="0"/>
          <w:i w:val="0"/>
          <w:iCs w:val="0"/>
          <w:caps w:val="0"/>
          <w:smallCaps w:val="0"/>
          <w:color w:val="222222"/>
          <w:sz w:val="28"/>
          <w:szCs w:val="28"/>
        </w:rPr>
        <w:t xml:space="preserve"> and much more</w:t>
      </w:r>
      <w:r w:rsidRPr="133F952E" w:rsidR="3F465568">
        <w:rPr>
          <w:rFonts w:ascii="Arial Nova" w:hAnsi="Arial Nova" w:eastAsia="Arial Nova" w:cs="Arial Nova"/>
          <w:b w:val="0"/>
          <w:bCs w:val="0"/>
          <w:i w:val="0"/>
          <w:iCs w:val="0"/>
          <w:caps w:val="0"/>
          <w:smallCaps w:val="0"/>
          <w:color w:val="222222"/>
          <w:sz w:val="28"/>
          <w:szCs w:val="28"/>
        </w:rPr>
        <w:t xml:space="preserve"> (</w:t>
      </w:r>
      <w:r w:rsidRPr="133F952E" w:rsidR="3F465568">
        <w:rPr>
          <w:rFonts w:ascii="Arial Nova" w:hAnsi="Arial Nova" w:eastAsia="Arial Nova" w:cs="Arial Nova"/>
          <w:b w:val="0"/>
          <w:bCs w:val="0"/>
          <w:i w:val="0"/>
          <w:iCs w:val="0"/>
          <w:caps w:val="0"/>
          <w:smallCaps w:val="0"/>
          <w:color w:val="222222"/>
          <w:sz w:val="28"/>
          <w:szCs w:val="28"/>
        </w:rPr>
        <w:t>B</w:t>
      </w:r>
      <w:r w:rsidRPr="133F952E" w:rsidR="3F465568">
        <w:rPr>
          <w:rFonts w:ascii="Arial Nova" w:hAnsi="Arial Nova" w:eastAsia="Arial Nova" w:cs="Arial Nova"/>
          <w:b w:val="0"/>
          <w:bCs w:val="0"/>
          <w:i w:val="0"/>
          <w:iCs w:val="0"/>
          <w:caps w:val="0"/>
          <w:smallCaps w:val="0"/>
          <w:color w:val="222222"/>
          <w:sz w:val="28"/>
          <w:szCs w:val="28"/>
        </w:rPr>
        <w:t>rochado</w:t>
      </w:r>
      <w:r w:rsidRPr="133F952E" w:rsidR="3F465568">
        <w:rPr>
          <w:rFonts w:ascii="Arial Nova" w:hAnsi="Arial Nova" w:eastAsia="Arial Nova" w:cs="Arial Nova"/>
          <w:b w:val="0"/>
          <w:bCs w:val="0"/>
          <w:i w:val="0"/>
          <w:iCs w:val="0"/>
          <w:caps w:val="0"/>
          <w:smallCaps w:val="0"/>
          <w:color w:val="222222"/>
          <w:sz w:val="28"/>
          <w:szCs w:val="28"/>
        </w:rPr>
        <w:t xml:space="preserve"> </w:t>
      </w:r>
      <w:r w:rsidRPr="133F952E" w:rsidR="3F465568">
        <w:rPr>
          <w:rFonts w:ascii="Arial Nova" w:hAnsi="Arial Nova" w:eastAsia="Arial Nova" w:cs="Arial Nova"/>
          <w:b w:val="0"/>
          <w:bCs w:val="0"/>
          <w:i w:val="0"/>
          <w:iCs w:val="0"/>
          <w:caps w:val="0"/>
          <w:smallCaps w:val="0"/>
          <w:color w:val="222222"/>
          <w:sz w:val="28"/>
          <w:szCs w:val="28"/>
        </w:rPr>
        <w:t>et al., 2017, pp. 210-212)</w:t>
      </w:r>
      <w:r w:rsidRPr="133F952E" w:rsidR="50F4B28C">
        <w:rPr>
          <w:rFonts w:ascii="Arial Nova" w:hAnsi="Arial Nova" w:eastAsia="Arial Nova" w:cs="Arial Nova"/>
          <w:b w:val="0"/>
          <w:bCs w:val="0"/>
          <w:i w:val="0"/>
          <w:iCs w:val="0"/>
          <w:caps w:val="0"/>
          <w:smallCaps w:val="0"/>
          <w:color w:val="222222"/>
          <w:sz w:val="28"/>
          <w:szCs w:val="28"/>
        </w:rPr>
        <w:t>.</w:t>
      </w:r>
    </w:p>
    <w:p xmlns:wp14="http://schemas.microsoft.com/office/word/2010/wordml" w:rsidP="133F952E" w14:paraId="75F20C9D" wp14:textId="488B6B44">
      <w:pPr>
        <w:pStyle w:val="Normal"/>
        <w:spacing w:after="160" w:line="259" w:lineRule="auto"/>
        <w:rPr>
          <w:rFonts w:ascii="Arial Nova" w:hAnsi="Arial Nova" w:eastAsia="Arial Nova" w:cs="Arial Nova"/>
          <w:b w:val="0"/>
          <w:bCs w:val="0"/>
          <w:i w:val="0"/>
          <w:iCs w:val="0"/>
          <w:caps w:val="0"/>
          <w:smallCaps w:val="0"/>
          <w:color w:val="222222"/>
          <w:sz w:val="28"/>
          <w:szCs w:val="28"/>
        </w:rPr>
      </w:pPr>
    </w:p>
    <w:p xmlns:wp14="http://schemas.microsoft.com/office/word/2010/wordml" w:rsidP="133F952E" w14:paraId="1F9F44C0" wp14:textId="58AE001A">
      <w:pPr>
        <w:pStyle w:val="Heading2"/>
        <w:rPr>
          <w:rFonts w:ascii="Arial Nova" w:hAnsi="Arial Nova" w:eastAsia="Arial Nova" w:cs="Arial Nova"/>
        </w:rPr>
      </w:pPr>
      <w:bookmarkStart w:name="_Toc173478854" w:id="1662376813"/>
      <w:r w:rsidRPr="133F952E" w:rsidR="50F4B28C">
        <w:rPr>
          <w:rFonts w:ascii="Arial Nova" w:hAnsi="Arial Nova" w:eastAsia="Arial Nova" w:cs="Arial Nova"/>
        </w:rPr>
        <w:t>Value</w:t>
      </w:r>
      <w:bookmarkEnd w:id="1662376813"/>
    </w:p>
    <w:p xmlns:wp14="http://schemas.microsoft.com/office/word/2010/wordml" w:rsidP="133F952E" w14:paraId="07C54383" wp14:textId="16C1B8FC">
      <w:pPr>
        <w:pStyle w:val="Normal"/>
      </w:pPr>
    </w:p>
    <w:p xmlns:wp14="http://schemas.microsoft.com/office/word/2010/wordml" w:rsidP="133F952E" w14:paraId="6EECAC2D" wp14:textId="22F27E7F">
      <w:pPr>
        <w:pStyle w:val="Normal"/>
        <w:spacing w:line="360" w:lineRule="auto"/>
        <w:jc w:val="both"/>
        <w:rPr>
          <w:rFonts w:ascii="Arial Nova" w:hAnsi="Arial Nova" w:eastAsia="Arial Nova" w:cs="Arial Nova"/>
          <w:sz w:val="28"/>
          <w:szCs w:val="28"/>
        </w:rPr>
      </w:pPr>
      <w:r w:rsidRPr="133F952E" w:rsidR="73DF6E92">
        <w:rPr>
          <w:rFonts w:ascii="Arial Nova" w:hAnsi="Arial Nova" w:eastAsia="Arial Nova" w:cs="Arial Nova"/>
          <w:sz w:val="28"/>
          <w:szCs w:val="28"/>
        </w:rPr>
        <w:t xml:space="preserve">Zhang et al. (2019, pp. 148-157) describe how the virtual community created by </w:t>
      </w:r>
      <w:r w:rsidRPr="133F952E" w:rsidR="73DF6E92">
        <w:rPr>
          <w:rFonts w:ascii="Arial Nova" w:hAnsi="Arial Nova" w:eastAsia="Arial Nova" w:cs="Arial Nova"/>
          <w:i w:val="1"/>
          <w:iCs w:val="1"/>
          <w:sz w:val="28"/>
          <w:szCs w:val="28"/>
        </w:rPr>
        <w:t>Airbnb's</w:t>
      </w:r>
      <w:r w:rsidRPr="133F952E" w:rsidR="73DF6E92">
        <w:rPr>
          <w:rFonts w:ascii="Arial Nova" w:hAnsi="Arial Nova" w:eastAsia="Arial Nova" w:cs="Arial Nova"/>
          <w:sz w:val="28"/>
          <w:szCs w:val="28"/>
        </w:rPr>
        <w:t xml:space="preserve"> business model gives value to both hosts and guests through its capability of profile matching based on individual needs. Consumers have grown into value co-creators capable of becoming entrepreneurs, building entire ecosystems as communities of connected participants defined by their networks and platform affiliations (Adner, 2017, pp. 39-58). Furthermore, according to Sigala (2017, pp.346-355), </w:t>
      </w:r>
      <w:r w:rsidRPr="133F952E" w:rsidR="73DF6E92">
        <w:rPr>
          <w:rFonts w:ascii="Arial Nova" w:hAnsi="Arial Nova" w:eastAsia="Arial Nova" w:cs="Arial Nova"/>
          <w:i w:val="1"/>
          <w:iCs w:val="1"/>
          <w:sz w:val="28"/>
          <w:szCs w:val="28"/>
        </w:rPr>
        <w:t>Airbnb</w:t>
      </w:r>
      <w:r w:rsidRPr="133F952E" w:rsidR="73DF6E92">
        <w:rPr>
          <w:rFonts w:ascii="Arial Nova" w:hAnsi="Arial Nova" w:eastAsia="Arial Nova" w:cs="Arial Nova"/>
          <w:sz w:val="28"/>
          <w:szCs w:val="28"/>
        </w:rPr>
        <w:t xml:space="preserve"> can foster shared value and social entrepreneurs, resulting in a greater knowledge of cultural values and a good impact on their community and the larger socioeconomic world.</w:t>
      </w:r>
    </w:p>
    <w:p xmlns:wp14="http://schemas.microsoft.com/office/word/2010/wordml" w:rsidP="133F952E" w14:paraId="18E76AF2" wp14:textId="7C7CBA66">
      <w:pPr>
        <w:pStyle w:val="Normal"/>
        <w:spacing w:after="160" w:line="259" w:lineRule="auto"/>
        <w:rPr>
          <w:rFonts w:ascii="Arial" w:hAnsi="Arial" w:eastAsia="Arial" w:cs="Arial"/>
          <w:b w:val="0"/>
          <w:bCs w:val="0"/>
          <w:i w:val="0"/>
          <w:iCs w:val="0"/>
          <w:caps w:val="0"/>
          <w:smallCaps w:val="0"/>
          <w:noProof w:val="0"/>
          <w:color w:val="222222"/>
          <w:sz w:val="19"/>
          <w:szCs w:val="19"/>
          <w:lang w:val="en-GB"/>
        </w:rPr>
      </w:pPr>
    </w:p>
    <w:p xmlns:wp14="http://schemas.microsoft.com/office/word/2010/wordml" w:rsidP="133F952E" w14:paraId="02F7980E" wp14:textId="5D9FC108">
      <w:pPr>
        <w:pStyle w:val="Heading2"/>
        <w:rPr>
          <w:rFonts w:ascii="Arial Nova" w:hAnsi="Arial Nova" w:eastAsia="Arial Nova" w:cs="Arial Nova"/>
        </w:rPr>
      </w:pPr>
      <w:bookmarkStart w:name="_Toc1475017597" w:id="203733618"/>
      <w:r w:rsidRPr="133F952E" w:rsidR="77FF096C">
        <w:rPr>
          <w:rFonts w:ascii="Arial Nova" w:hAnsi="Arial Nova" w:eastAsia="Arial Nova" w:cs="Arial Nova"/>
        </w:rPr>
        <w:t>Summary</w:t>
      </w:r>
      <w:bookmarkEnd w:id="203733618"/>
    </w:p>
    <w:p xmlns:wp14="http://schemas.microsoft.com/office/word/2010/wordml" w:rsidP="133F952E" w14:paraId="72ABA775" wp14:textId="3E20244B">
      <w:pPr>
        <w:pStyle w:val="Normal"/>
      </w:pPr>
    </w:p>
    <w:p xmlns:wp14="http://schemas.microsoft.com/office/word/2010/wordml" w:rsidP="133F952E" w14:paraId="467F3221" wp14:textId="6A751579">
      <w:pPr>
        <w:pStyle w:val="Normal"/>
        <w:spacing w:line="360" w:lineRule="auto"/>
        <w:jc w:val="both"/>
        <w:rPr>
          <w:rFonts w:ascii="Arial Nova" w:hAnsi="Arial Nova" w:eastAsia="Arial Nova" w:cs="Arial Nova"/>
          <w:b w:val="0"/>
          <w:bCs w:val="0"/>
          <w:i w:val="0"/>
          <w:iCs w:val="0"/>
          <w:caps w:val="0"/>
          <w:smallCaps w:val="0"/>
          <w:color w:val="222222"/>
          <w:sz w:val="28"/>
          <w:szCs w:val="28"/>
        </w:rPr>
      </w:pPr>
      <w:r w:rsidRPr="133F952E" w:rsidR="729B9CD0">
        <w:rPr>
          <w:rFonts w:ascii="Arial Nova" w:hAnsi="Arial Nova" w:eastAsia="Arial Nova" w:cs="Arial Nova"/>
          <w:b w:val="0"/>
          <w:bCs w:val="0"/>
          <w:i w:val="1"/>
          <w:iCs w:val="1"/>
          <w:caps w:val="0"/>
          <w:smallCaps w:val="0"/>
          <w:color w:val="222222"/>
          <w:sz w:val="28"/>
          <w:szCs w:val="28"/>
        </w:rPr>
        <w:t>Airbnb’s</w:t>
      </w:r>
      <w:r w:rsidRPr="133F952E" w:rsidR="729B9CD0">
        <w:rPr>
          <w:rFonts w:ascii="Arial Nova" w:hAnsi="Arial Nova" w:eastAsia="Arial Nova" w:cs="Arial Nova"/>
          <w:b w:val="0"/>
          <w:bCs w:val="0"/>
          <w:i w:val="0"/>
          <w:iCs w:val="0"/>
          <w:caps w:val="0"/>
          <w:smallCaps w:val="0"/>
          <w:color w:val="222222"/>
          <w:sz w:val="28"/>
          <w:szCs w:val="28"/>
        </w:rPr>
        <w:t xml:space="preserve"> business model serves as an empowerment tool for microentrepreneurs</w:t>
      </w:r>
      <w:r w:rsidRPr="133F952E" w:rsidR="0513EA94">
        <w:rPr>
          <w:rFonts w:ascii="Arial Nova" w:hAnsi="Arial Nova" w:eastAsia="Arial Nova" w:cs="Arial Nova"/>
          <w:b w:val="0"/>
          <w:bCs w:val="0"/>
          <w:i w:val="0"/>
          <w:iCs w:val="0"/>
          <w:caps w:val="0"/>
          <w:smallCaps w:val="0"/>
          <w:color w:val="222222"/>
          <w:sz w:val="28"/>
          <w:szCs w:val="28"/>
        </w:rPr>
        <w:t>,</w:t>
      </w:r>
      <w:r w:rsidRPr="133F952E" w:rsidR="729B9CD0">
        <w:rPr>
          <w:rFonts w:ascii="Arial Nova" w:hAnsi="Arial Nova" w:eastAsia="Arial Nova" w:cs="Arial Nova"/>
          <w:b w:val="0"/>
          <w:bCs w:val="0"/>
          <w:i w:val="0"/>
          <w:iCs w:val="0"/>
          <w:caps w:val="0"/>
          <w:smallCaps w:val="0"/>
          <w:color w:val="222222"/>
          <w:sz w:val="28"/>
          <w:szCs w:val="28"/>
        </w:rPr>
        <w:t xml:space="preserve"> </w:t>
      </w:r>
      <w:r w:rsidRPr="133F952E" w:rsidR="35BAD368">
        <w:rPr>
          <w:rFonts w:ascii="Arial Nova" w:hAnsi="Arial Nova" w:eastAsia="Arial Nova" w:cs="Arial Nova"/>
          <w:b w:val="0"/>
          <w:bCs w:val="0"/>
          <w:i w:val="0"/>
          <w:iCs w:val="0"/>
          <w:caps w:val="0"/>
          <w:smallCaps w:val="0"/>
          <w:color w:val="222222"/>
          <w:sz w:val="28"/>
          <w:szCs w:val="28"/>
        </w:rPr>
        <w:t xml:space="preserve">through their size and brand recognition, </w:t>
      </w:r>
      <w:r w:rsidRPr="133F952E" w:rsidR="466F0562">
        <w:rPr>
          <w:rFonts w:ascii="Arial Nova" w:hAnsi="Arial Nova" w:eastAsia="Arial Nova" w:cs="Arial Nova"/>
          <w:b w:val="0"/>
          <w:bCs w:val="0"/>
          <w:i w:val="0"/>
          <w:iCs w:val="0"/>
          <w:caps w:val="0"/>
          <w:smallCaps w:val="0"/>
          <w:color w:val="222222"/>
          <w:sz w:val="28"/>
          <w:szCs w:val="28"/>
        </w:rPr>
        <w:t>provid</w:t>
      </w:r>
      <w:r w:rsidRPr="133F952E" w:rsidR="150D4601">
        <w:rPr>
          <w:rFonts w:ascii="Arial Nova" w:hAnsi="Arial Nova" w:eastAsia="Arial Nova" w:cs="Arial Nova"/>
          <w:b w:val="0"/>
          <w:bCs w:val="0"/>
          <w:i w:val="0"/>
          <w:iCs w:val="0"/>
          <w:caps w:val="0"/>
          <w:smallCaps w:val="0"/>
          <w:color w:val="222222"/>
          <w:sz w:val="28"/>
          <w:szCs w:val="28"/>
        </w:rPr>
        <w:t>e</w:t>
      </w:r>
      <w:r w:rsidRPr="133F952E" w:rsidR="466F0562">
        <w:rPr>
          <w:rFonts w:ascii="Arial Nova" w:hAnsi="Arial Nova" w:eastAsia="Arial Nova" w:cs="Arial Nova"/>
          <w:b w:val="0"/>
          <w:bCs w:val="0"/>
          <w:i w:val="0"/>
          <w:iCs w:val="0"/>
          <w:caps w:val="0"/>
          <w:smallCaps w:val="0"/>
          <w:color w:val="222222"/>
          <w:sz w:val="28"/>
          <w:szCs w:val="28"/>
        </w:rPr>
        <w:t xml:space="preserve"> an array of opportunities</w:t>
      </w:r>
      <w:r w:rsidRPr="133F952E" w:rsidR="55E42EAD">
        <w:rPr>
          <w:rFonts w:ascii="Arial Nova" w:hAnsi="Arial Nova" w:eastAsia="Arial Nova" w:cs="Arial Nova"/>
          <w:b w:val="0"/>
          <w:bCs w:val="0"/>
          <w:i w:val="0"/>
          <w:iCs w:val="0"/>
          <w:caps w:val="0"/>
          <w:smallCaps w:val="0"/>
          <w:color w:val="222222"/>
          <w:sz w:val="28"/>
          <w:szCs w:val="28"/>
        </w:rPr>
        <w:t xml:space="preserve"> to support </w:t>
      </w:r>
      <w:r w:rsidRPr="133F952E" w:rsidR="55E42EAD">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disruptive entrepreneurial innovation. Airbnb’s </w:t>
      </w:r>
      <w:r w:rsidRPr="133F952E" w:rsidR="729B9CD0">
        <w:rPr>
          <w:rFonts w:ascii="Arial Nova" w:hAnsi="Arial Nova" w:eastAsia="Arial Nova" w:cs="Arial Nova"/>
          <w:b w:val="0"/>
          <w:bCs w:val="0"/>
          <w:i w:val="0"/>
          <w:iCs w:val="0"/>
          <w:caps w:val="0"/>
          <w:smallCaps w:val="0"/>
          <w:color w:val="222222"/>
          <w:sz w:val="28"/>
          <w:szCs w:val="28"/>
        </w:rPr>
        <w:t>innovative contemporary digital marketing</w:t>
      </w:r>
      <w:r w:rsidRPr="133F952E" w:rsidR="5001CA6B">
        <w:rPr>
          <w:rFonts w:ascii="Arial Nova" w:hAnsi="Arial Nova" w:eastAsia="Arial Nova" w:cs="Arial Nova"/>
          <w:b w:val="0"/>
          <w:bCs w:val="0"/>
          <w:i w:val="0"/>
          <w:iCs w:val="0"/>
          <w:caps w:val="0"/>
          <w:smallCaps w:val="0"/>
          <w:color w:val="222222"/>
          <w:sz w:val="28"/>
          <w:szCs w:val="28"/>
        </w:rPr>
        <w:t xml:space="preserve">, communication and tools afford </w:t>
      </w:r>
      <w:r w:rsidRPr="133F952E" w:rsidR="54E73B30">
        <w:rPr>
          <w:rFonts w:ascii="Arial Nova" w:hAnsi="Arial Nova" w:eastAsia="Arial Nova" w:cs="Arial Nova"/>
          <w:b w:val="0"/>
          <w:bCs w:val="0"/>
          <w:i w:val="0"/>
          <w:iCs w:val="0"/>
          <w:caps w:val="0"/>
          <w:smallCaps w:val="0"/>
          <w:color w:val="222222"/>
          <w:sz w:val="28"/>
          <w:szCs w:val="28"/>
        </w:rPr>
        <w:t xml:space="preserve">the ability for hosts to </w:t>
      </w:r>
      <w:r w:rsidRPr="133F952E" w:rsidR="3C8848C2">
        <w:rPr>
          <w:rFonts w:ascii="Arial Nova" w:hAnsi="Arial Nova" w:eastAsia="Arial Nova" w:cs="Arial Nova"/>
          <w:b w:val="0"/>
          <w:bCs w:val="0"/>
          <w:i w:val="0"/>
          <w:iCs w:val="0"/>
          <w:caps w:val="0"/>
          <w:smallCaps w:val="0"/>
          <w:color w:val="222222"/>
          <w:sz w:val="28"/>
          <w:szCs w:val="28"/>
        </w:rPr>
        <w:t>supply exclusive and distinctive experiences for their guests</w:t>
      </w:r>
      <w:r w:rsidRPr="133F952E" w:rsidR="08401939">
        <w:rPr>
          <w:rFonts w:ascii="Arial Nova" w:hAnsi="Arial Nova" w:eastAsia="Arial Nova" w:cs="Arial Nova"/>
          <w:b w:val="0"/>
          <w:bCs w:val="0"/>
          <w:i w:val="0"/>
          <w:iCs w:val="0"/>
          <w:caps w:val="0"/>
          <w:smallCaps w:val="0"/>
          <w:color w:val="222222"/>
          <w:sz w:val="28"/>
          <w:szCs w:val="28"/>
        </w:rPr>
        <w:t>.</w:t>
      </w:r>
    </w:p>
    <w:p xmlns:wp14="http://schemas.microsoft.com/office/word/2010/wordml" w14:paraId="3A3525D2" wp14:textId="1198C9CD">
      <w:r>
        <w:br w:type="page"/>
      </w:r>
    </w:p>
    <w:p xmlns:wp14="http://schemas.microsoft.com/office/word/2010/wordml" w14:paraId="65489579" wp14:textId="22A94706"/>
    <w:p xmlns:wp14="http://schemas.microsoft.com/office/word/2010/wordml" w:rsidP="133F952E" w14:paraId="0B996EEE" wp14:textId="3BCC557E">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xmlns:wp14="http://schemas.microsoft.com/office/word/2010/wordml" w:rsidP="133F952E" w14:paraId="70D6C4CC" wp14:textId="329913AB">
      <w:pPr>
        <w:pStyle w:val="Heading1"/>
        <w:rPr>
          <w:rFonts w:ascii="Arial Nova" w:hAnsi="Arial Nova" w:eastAsia="Arial Nova" w:cs="Arial Nova"/>
        </w:rPr>
      </w:pPr>
      <w:bookmarkStart w:name="_Toc542959351" w:id="1148063952"/>
      <w:r w:rsidRPr="133F952E" w:rsidR="70A873F7">
        <w:rPr>
          <w:rFonts w:ascii="Arial Nova" w:hAnsi="Arial Nova" w:eastAsia="Arial Nova" w:cs="Arial Nova"/>
        </w:rPr>
        <w:t xml:space="preserve">Chapter Twenty - Communication Regulated Social Systems – </w:t>
      </w:r>
      <w:bookmarkEnd w:id="1148063952"/>
    </w:p>
    <w:p xmlns:wp14="http://schemas.microsoft.com/office/word/2010/wordml" w:rsidP="133F952E" w14:paraId="3B40ED29" wp14:textId="17ACFF5A">
      <w:pPr>
        <w:pStyle w:val="Normal"/>
      </w:pPr>
    </w:p>
    <w:p xmlns:wp14="http://schemas.microsoft.com/office/word/2010/wordml" w:rsidP="133F952E" w14:paraId="266F3338" wp14:textId="15F7E88B">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color w:val="222222"/>
          <w:sz w:val="28"/>
          <w:szCs w:val="28"/>
        </w:rPr>
      </w:pPr>
      <w:r w:rsidRPr="133F952E" w:rsidR="52E63C88">
        <w:rPr>
          <w:rFonts w:ascii="Arial Nova" w:hAnsi="Arial Nova" w:eastAsia="Arial Nova" w:cs="Arial Nova"/>
          <w:b w:val="0"/>
          <w:bCs w:val="0"/>
          <w:i w:val="0"/>
          <w:iCs w:val="0"/>
          <w:caps w:val="0"/>
          <w:smallCaps w:val="0"/>
          <w:color w:val="000000" w:themeColor="text1" w:themeTint="FF" w:themeShade="FF"/>
          <w:sz w:val="28"/>
          <w:szCs w:val="28"/>
        </w:rPr>
        <w:t xml:space="preserve">The authors </w:t>
      </w:r>
      <w:r w:rsidRPr="133F952E" w:rsidR="52E63C88">
        <w:rPr>
          <w:rFonts w:ascii="Arial Nova" w:hAnsi="Arial Nova" w:eastAsia="Arial Nova" w:cs="Arial Nova"/>
          <w:b w:val="0"/>
          <w:bCs w:val="0"/>
          <w:i w:val="0"/>
          <w:iCs w:val="0"/>
          <w:caps w:val="0"/>
          <w:smallCaps w:val="0"/>
          <w:color w:val="000000" w:themeColor="text1" w:themeTint="FF" w:themeShade="FF"/>
          <w:sz w:val="28"/>
          <w:szCs w:val="28"/>
        </w:rPr>
        <w:t>stated</w:t>
      </w:r>
      <w:r w:rsidRPr="133F952E" w:rsidR="52E63C88">
        <w:rPr>
          <w:rFonts w:ascii="Arial Nova" w:hAnsi="Arial Nova" w:eastAsia="Arial Nova" w:cs="Arial Nova"/>
          <w:b w:val="0"/>
          <w:bCs w:val="0"/>
          <w:i w:val="0"/>
          <w:iCs w:val="0"/>
          <w:caps w:val="0"/>
          <w:smallCaps w:val="0"/>
          <w:color w:val="000000" w:themeColor="text1" w:themeTint="FF" w:themeShade="FF"/>
          <w:sz w:val="28"/>
          <w:szCs w:val="28"/>
        </w:rPr>
        <w:t xml:space="preserve"> in Chapter Twenty that Airbnb places interpersonal interactions at the core of their business, which distinguishes them from traditional accommodation providers.</w:t>
      </w:r>
      <w:r w:rsidRPr="133F952E" w:rsidR="55A6F199">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32432E95">
        <w:rPr>
          <w:rFonts w:ascii="Arial Nova" w:hAnsi="Arial Nova" w:eastAsia="Arial Nova" w:cs="Arial Nova"/>
          <w:b w:val="0"/>
          <w:bCs w:val="0"/>
          <w:i w:val="0"/>
          <w:iCs w:val="0"/>
          <w:caps w:val="0"/>
          <w:smallCaps w:val="0"/>
          <w:color w:val="000000" w:themeColor="text1" w:themeTint="FF" w:themeShade="FF"/>
          <w:sz w:val="28"/>
          <w:szCs w:val="28"/>
        </w:rPr>
        <w:t xml:space="preserve">In addition, </w:t>
      </w:r>
      <w:r w:rsidRPr="133F952E" w:rsidR="7FE74409">
        <w:rPr>
          <w:rFonts w:ascii="Arial Nova" w:hAnsi="Arial Nova" w:eastAsia="Arial Nova" w:cs="Arial Nova"/>
          <w:b w:val="0"/>
          <w:bCs w:val="0"/>
          <w:i w:val="0"/>
          <w:iCs w:val="0"/>
          <w:caps w:val="0"/>
          <w:smallCaps w:val="0"/>
          <w:color w:val="000000" w:themeColor="text1" w:themeTint="FF" w:themeShade="FF"/>
          <w:sz w:val="28"/>
          <w:szCs w:val="28"/>
        </w:rPr>
        <w:t>compar</w:t>
      </w:r>
      <w:r w:rsidRPr="133F952E" w:rsidR="691892FC">
        <w:rPr>
          <w:rFonts w:ascii="Arial Nova" w:hAnsi="Arial Nova" w:eastAsia="Arial Nova" w:cs="Arial Nova"/>
          <w:b w:val="0"/>
          <w:bCs w:val="0"/>
          <w:i w:val="0"/>
          <w:iCs w:val="0"/>
          <w:caps w:val="0"/>
          <w:smallCaps w:val="0"/>
          <w:color w:val="000000" w:themeColor="text1" w:themeTint="FF" w:themeShade="FF"/>
          <w:sz w:val="28"/>
          <w:szCs w:val="28"/>
        </w:rPr>
        <w:t xml:space="preserve">isons </w:t>
      </w:r>
      <w:r w:rsidRPr="133F952E" w:rsidR="44F2BF9F">
        <w:rPr>
          <w:rFonts w:ascii="Arial Nova" w:hAnsi="Arial Nova" w:eastAsia="Arial Nova" w:cs="Arial Nova"/>
          <w:b w:val="0"/>
          <w:bCs w:val="0"/>
          <w:i w:val="0"/>
          <w:iCs w:val="0"/>
          <w:caps w:val="0"/>
          <w:smallCaps w:val="0"/>
          <w:color w:val="000000" w:themeColor="text1" w:themeTint="FF" w:themeShade="FF"/>
          <w:sz w:val="28"/>
          <w:szCs w:val="28"/>
        </w:rPr>
        <w:t xml:space="preserve">are drawn </w:t>
      </w:r>
      <w:r w:rsidRPr="133F952E" w:rsidR="691892FC">
        <w:rPr>
          <w:rFonts w:ascii="Arial Nova" w:hAnsi="Arial Nova" w:eastAsia="Arial Nova" w:cs="Arial Nova"/>
          <w:b w:val="0"/>
          <w:bCs w:val="0"/>
          <w:i w:val="0"/>
          <w:iCs w:val="0"/>
          <w:caps w:val="0"/>
          <w:smallCaps w:val="0"/>
          <w:color w:val="000000" w:themeColor="text1" w:themeTint="FF" w:themeShade="FF"/>
          <w:sz w:val="28"/>
          <w:szCs w:val="28"/>
        </w:rPr>
        <w:t xml:space="preserve">between </w:t>
      </w:r>
      <w:r w:rsidRPr="133F952E" w:rsidR="7FE74409">
        <w:rPr>
          <w:rFonts w:ascii="Arial Nova" w:hAnsi="Arial Nova" w:eastAsia="Arial Nova" w:cs="Arial Nova"/>
          <w:b w:val="0"/>
          <w:bCs w:val="0"/>
          <w:i w:val="0"/>
          <w:iCs w:val="0"/>
          <w:caps w:val="0"/>
          <w:smallCaps w:val="0"/>
          <w:color w:val="000000" w:themeColor="text1" w:themeTint="FF" w:themeShade="FF"/>
          <w:sz w:val="28"/>
          <w:szCs w:val="28"/>
        </w:rPr>
        <w:t>Airbnb’s providing's and those of</w:t>
      </w:r>
      <w:r w:rsidRPr="133F952E" w:rsidR="685682A3">
        <w:rPr>
          <w:rFonts w:ascii="Arial Nova" w:hAnsi="Arial Nova" w:eastAsia="Arial Nova" w:cs="Arial Nova"/>
          <w:b w:val="0"/>
          <w:bCs w:val="0"/>
          <w:i w:val="0"/>
          <w:iCs w:val="0"/>
          <w:caps w:val="0"/>
          <w:smallCaps w:val="0"/>
          <w:color w:val="000000" w:themeColor="text1" w:themeTint="FF" w:themeShade="FF"/>
          <w:sz w:val="28"/>
          <w:szCs w:val="28"/>
        </w:rPr>
        <w:t xml:space="preserve"> neo-</w:t>
      </w:r>
      <w:r w:rsidRPr="133F952E" w:rsidR="0C3AAE8F">
        <w:rPr>
          <w:rFonts w:ascii="Arial Nova" w:hAnsi="Arial Nova" w:eastAsia="Arial Nova" w:cs="Arial Nova"/>
          <w:b w:val="0"/>
          <w:bCs w:val="0"/>
          <w:i w:val="0"/>
          <w:iCs w:val="0"/>
          <w:caps w:val="0"/>
          <w:smallCaps w:val="0"/>
          <w:color w:val="000000" w:themeColor="text1" w:themeTint="FF" w:themeShade="FF"/>
          <w:sz w:val="28"/>
          <w:szCs w:val="28"/>
        </w:rPr>
        <w:t>tribes,</w:t>
      </w:r>
      <w:r w:rsidRPr="133F952E" w:rsidR="685682A3">
        <w:rPr>
          <w:rFonts w:ascii="Arial Nova" w:hAnsi="Arial Nova" w:eastAsia="Arial Nova" w:cs="Arial Nova"/>
          <w:b w:val="0"/>
          <w:bCs w:val="0"/>
          <w:i w:val="0"/>
          <w:iCs w:val="0"/>
          <w:caps w:val="0"/>
          <w:smallCaps w:val="0"/>
          <w:color w:val="000000" w:themeColor="text1" w:themeTint="FF" w:themeShade="FF"/>
          <w:sz w:val="28"/>
          <w:szCs w:val="28"/>
        </w:rPr>
        <w:t xml:space="preserve"> </w:t>
      </w:r>
      <w:r w:rsidRPr="133F952E" w:rsidR="69AA07AF">
        <w:rPr>
          <w:rFonts w:ascii="Arial Nova" w:hAnsi="Arial Nova" w:eastAsia="Arial Nova" w:cs="Arial Nova"/>
          <w:b w:val="0"/>
          <w:bCs w:val="0"/>
          <w:i w:val="0"/>
          <w:iCs w:val="0"/>
          <w:caps w:val="0"/>
          <w:smallCaps w:val="0"/>
          <w:color w:val="000000" w:themeColor="text1" w:themeTint="FF" w:themeShade="FF"/>
          <w:sz w:val="28"/>
          <w:szCs w:val="28"/>
        </w:rPr>
        <w:t xml:space="preserve">concluding </w:t>
      </w:r>
      <w:r w:rsidRPr="133F952E" w:rsidR="3FAA1171">
        <w:rPr>
          <w:rFonts w:ascii="Arial Nova" w:hAnsi="Arial Nova" w:eastAsia="Arial Nova" w:cs="Arial Nova"/>
          <w:b w:val="0"/>
          <w:bCs w:val="0"/>
          <w:i w:val="0"/>
          <w:iCs w:val="0"/>
          <w:caps w:val="0"/>
          <w:smallCaps w:val="0"/>
          <w:color w:val="000000" w:themeColor="text1" w:themeTint="FF" w:themeShade="FF"/>
          <w:sz w:val="28"/>
          <w:szCs w:val="28"/>
        </w:rPr>
        <w:t xml:space="preserve">both tribes and neo-tribes share three traits: they use signifiers to convey status; they have membership standards, including behavioural practises connected to status; and they depend heavily on interpersonal contact to function </w:t>
      </w:r>
      <w:r w:rsidRPr="133F952E" w:rsidR="7D34C812">
        <w:rPr>
          <w:rFonts w:ascii="Arial Nova" w:hAnsi="Arial Nova" w:eastAsia="Arial Nova" w:cs="Arial Nova"/>
          <w:b w:val="0"/>
          <w:bCs w:val="0"/>
          <w:i w:val="0"/>
          <w:iCs w:val="0"/>
          <w:caps w:val="0"/>
          <w:smallCaps w:val="0"/>
          <w:color w:val="000000" w:themeColor="text1" w:themeTint="FF" w:themeShade="FF"/>
          <w:sz w:val="28"/>
          <w:szCs w:val="28"/>
        </w:rPr>
        <w:t>(</w:t>
      </w:r>
      <w:r w:rsidRPr="133F952E" w:rsidR="7D34C812">
        <w:rPr>
          <w:rFonts w:ascii="Arial Nova" w:hAnsi="Arial Nova" w:eastAsia="Arial Nova" w:cs="Arial Nova"/>
          <w:b w:val="0"/>
          <w:bCs w:val="0"/>
          <w:i w:val="0"/>
          <w:iCs w:val="0"/>
          <w:caps w:val="0"/>
          <w:smallCaps w:val="0"/>
          <w:color w:val="222222"/>
          <w:sz w:val="28"/>
          <w:szCs w:val="28"/>
        </w:rPr>
        <w:t>Dolnicar</w:t>
      </w:r>
      <w:r w:rsidRPr="133F952E" w:rsidR="7D34C812">
        <w:rPr>
          <w:rFonts w:ascii="Arial Nova" w:hAnsi="Arial Nova" w:eastAsia="Arial Nova" w:cs="Arial Nova"/>
          <w:b w:val="0"/>
          <w:bCs w:val="0"/>
          <w:i w:val="0"/>
          <w:iCs w:val="0"/>
          <w:caps w:val="0"/>
          <w:smallCaps w:val="0"/>
          <w:color w:val="222222"/>
          <w:sz w:val="28"/>
          <w:szCs w:val="28"/>
        </w:rPr>
        <w:t>, 2017).</w:t>
      </w:r>
    </w:p>
    <w:p xmlns:wp14="http://schemas.microsoft.com/office/word/2010/wordml" w:rsidP="133F952E" w14:paraId="66045D9B" wp14:textId="2C3B1842">
      <w:pPr>
        <w:pStyle w:val="Normal"/>
        <w:spacing w:line="216" w:lineRule="auto"/>
        <w:ind w:left="360" w:hanging="360"/>
        <w:jc w:val="left"/>
        <w:rPr>
          <w:rFonts w:ascii="Avenir Next LT Pro" w:hAnsi="Avenir Next LT Pro" w:eastAsia="Avenir Next LT Pro" w:cs="Avenir Next LT Pro"/>
          <w:b w:val="0"/>
          <w:bCs w:val="0"/>
          <w:i w:val="0"/>
          <w:iCs w:val="0"/>
          <w:color w:val="FF0000"/>
          <w:sz w:val="30"/>
          <w:szCs w:val="30"/>
        </w:rPr>
      </w:pPr>
    </w:p>
    <w:p xmlns:wp14="http://schemas.microsoft.com/office/word/2010/wordml" w:rsidP="133F952E" w14:paraId="139C122F" wp14:textId="5A87BEE2">
      <w:pPr>
        <w:pStyle w:val="Heading2"/>
        <w:rPr>
          <w:rFonts w:ascii="Arial Nova" w:hAnsi="Arial Nova" w:eastAsia="Arial Nova" w:cs="Arial Nova"/>
        </w:rPr>
      </w:pPr>
      <w:bookmarkStart w:name="_Toc775339412" w:id="313251058"/>
      <w:r w:rsidRPr="133F952E" w:rsidR="2CE6ED58">
        <w:rPr>
          <w:rFonts w:ascii="Arial Nova" w:hAnsi="Arial Nova" w:eastAsia="Arial Nova" w:cs="Arial Nova"/>
        </w:rPr>
        <w:t>Communication</w:t>
      </w:r>
      <w:r w:rsidRPr="133F952E" w:rsidR="47D0651B">
        <w:rPr>
          <w:rFonts w:ascii="Arial Nova" w:hAnsi="Arial Nova" w:eastAsia="Arial Nova" w:cs="Arial Nova"/>
        </w:rPr>
        <w:t xml:space="preserve"> </w:t>
      </w:r>
      <w:bookmarkEnd w:id="313251058"/>
    </w:p>
    <w:p xmlns:wp14="http://schemas.microsoft.com/office/word/2010/wordml" w:rsidP="133F952E" w14:paraId="4C4807C0" wp14:textId="4407D510">
      <w:pPr>
        <w:pStyle w:val="Normal"/>
        <w:spacing w:after="160" w:line="259" w:lineRule="auto"/>
        <w:rPr>
          <w:rFonts w:ascii="Calibri" w:hAnsi="Calibri" w:eastAsia="Calibri" w:cs="Calibri"/>
          <w:noProof w:val="0"/>
          <w:sz w:val="22"/>
          <w:szCs w:val="22"/>
          <w:lang w:val="en-GB"/>
        </w:rPr>
      </w:pPr>
    </w:p>
    <w:p xmlns:wp14="http://schemas.microsoft.com/office/word/2010/wordml" w:rsidP="133F952E" w14:paraId="4886835A" wp14:textId="7613F584">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133F952E" w:rsidR="2CE6ED58">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Airbnb </w:t>
      </w:r>
      <w:r w:rsidRPr="133F952E" w:rsidR="2CE6ED58">
        <w:rPr>
          <w:rFonts w:ascii="Arial Nova" w:hAnsi="Arial Nova" w:eastAsia="Arial Nova" w:cs="Arial Nova"/>
          <w:b w:val="0"/>
          <w:bCs w:val="0"/>
          <w:i w:val="0"/>
          <w:iCs w:val="0"/>
          <w:caps w:val="0"/>
          <w:smallCaps w:val="0"/>
          <w:noProof w:val="0"/>
          <w:color w:val="000000" w:themeColor="text1" w:themeTint="FF" w:themeShade="FF"/>
          <w:sz w:val="28"/>
          <w:szCs w:val="28"/>
          <w:lang w:val="en-GB"/>
        </w:rPr>
        <w:t>provides</w:t>
      </w:r>
      <w:r w:rsidRPr="133F952E" w:rsidR="2CE6ED5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 messaging system connecting guests and hosts. In doing so, </w:t>
      </w:r>
      <w:r w:rsidRPr="133F952E" w:rsidR="2CE6ED58">
        <w:rPr>
          <w:rFonts w:ascii="Arial Nova" w:hAnsi="Arial Nova" w:eastAsia="Arial Nova" w:cs="Arial Nova"/>
          <w:b w:val="0"/>
          <w:bCs w:val="0"/>
          <w:i w:val="1"/>
          <w:iCs w:val="1"/>
          <w:caps w:val="0"/>
          <w:smallCaps w:val="0"/>
          <w:noProof w:val="0"/>
          <w:color w:val="000000" w:themeColor="text1" w:themeTint="FF" w:themeShade="FF"/>
          <w:sz w:val="28"/>
          <w:szCs w:val="28"/>
          <w:lang w:val="en-GB"/>
        </w:rPr>
        <w:t>Airbnb</w:t>
      </w:r>
      <w:r w:rsidRPr="133F952E" w:rsidR="2CE6ED5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133F952E" w:rsidR="2CE6ED58">
        <w:rPr>
          <w:rFonts w:ascii="Arial Nova" w:hAnsi="Arial Nova" w:eastAsia="Arial Nova" w:cs="Arial Nova"/>
          <w:b w:val="0"/>
          <w:bCs w:val="0"/>
          <w:i w:val="0"/>
          <w:iCs w:val="0"/>
          <w:caps w:val="0"/>
          <w:smallCaps w:val="0"/>
          <w:noProof w:val="0"/>
          <w:color w:val="000000" w:themeColor="text1" w:themeTint="FF" w:themeShade="FF"/>
          <w:sz w:val="28"/>
          <w:szCs w:val="28"/>
          <w:lang w:val="en-GB"/>
        </w:rPr>
        <w:t>established</w:t>
      </w:r>
      <w:r w:rsidRPr="133F952E" w:rsidR="2CE6ED5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global digital communities encompassing co-creators and entrepreneurs (</w:t>
      </w:r>
      <w:r w:rsidRPr="133F952E" w:rsidR="2CE6ED58">
        <w:rPr>
          <w:rFonts w:ascii="Arial Nova" w:hAnsi="Arial Nova" w:eastAsia="Arial Nova" w:cs="Arial Nova"/>
          <w:b w:val="0"/>
          <w:bCs w:val="0"/>
          <w:i w:val="0"/>
          <w:iCs w:val="0"/>
          <w:caps w:val="0"/>
          <w:smallCaps w:val="0"/>
          <w:noProof w:val="0"/>
          <w:color w:val="000000" w:themeColor="text1" w:themeTint="FF" w:themeShade="FF"/>
          <w:sz w:val="28"/>
          <w:szCs w:val="28"/>
          <w:lang w:val="en-GB"/>
        </w:rPr>
        <w:t>Vaskelainen</w:t>
      </w:r>
      <w:r w:rsidRPr="133F952E" w:rsidR="2CE6ED58">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et al., 2018). Recently, </w:t>
      </w:r>
      <w:r w:rsidRPr="133F952E" w:rsidR="2CE6ED58">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Airbnb </w:t>
      </w:r>
      <w:r w:rsidRPr="133F952E" w:rsidR="2CE6ED58">
        <w:rPr>
          <w:rFonts w:ascii="Arial Nova" w:hAnsi="Arial Nova" w:eastAsia="Arial Nova" w:cs="Arial Nova"/>
          <w:b w:val="0"/>
          <w:bCs w:val="0"/>
          <w:i w:val="0"/>
          <w:iCs w:val="0"/>
          <w:caps w:val="0"/>
          <w:smallCaps w:val="0"/>
          <w:noProof w:val="0"/>
          <w:color w:val="000000" w:themeColor="text1" w:themeTint="FF" w:themeShade="FF"/>
          <w:sz w:val="28"/>
          <w:szCs w:val="28"/>
          <w:lang w:val="en-GB"/>
        </w:rPr>
        <w:t>supported their entrepreneurial hosts by introduced P2P online experiences, in the form of virtual tours, enabling the delivery of live, interactive video sessions to a small group of worldwide audiences via their platform (Zhu &amp; Cheng, 2022, pp. 3565-3570).</w:t>
      </w:r>
    </w:p>
    <w:p xmlns:wp14="http://schemas.microsoft.com/office/word/2010/wordml" w:rsidP="133F952E" w14:paraId="17727FFC" wp14:textId="0A110A52">
      <w:pPr>
        <w:pStyle w:val="Normal"/>
        <w:rPr>
          <w:noProof w:val="0"/>
          <w:lang w:val="en-GB"/>
        </w:rPr>
      </w:pPr>
    </w:p>
    <w:p xmlns:wp14="http://schemas.microsoft.com/office/word/2010/wordml" w:rsidP="133F952E" w14:paraId="3B4B1ACC" wp14:textId="5D7746EC">
      <w:pPr>
        <w:pStyle w:val="Heading2"/>
        <w:rPr>
          <w:rFonts w:ascii="Arial Nova" w:hAnsi="Arial Nova" w:eastAsia="Arial Nova" w:cs="Arial Nova"/>
        </w:rPr>
      </w:pPr>
      <w:bookmarkStart w:name="_Toc253776744" w:id="2096807874"/>
      <w:r w:rsidRPr="133F952E" w:rsidR="089D80D7">
        <w:rPr>
          <w:rFonts w:ascii="Arial Nova" w:hAnsi="Arial Nova" w:eastAsia="Arial Nova" w:cs="Arial Nova"/>
        </w:rPr>
        <w:t>Trust</w:t>
      </w:r>
      <w:r w:rsidRPr="133F952E" w:rsidR="1CEFDD31">
        <w:rPr>
          <w:rFonts w:ascii="Arial Nova" w:hAnsi="Arial Nova" w:eastAsia="Arial Nova" w:cs="Arial Nova"/>
        </w:rPr>
        <w:t xml:space="preserve"> </w:t>
      </w:r>
      <w:bookmarkEnd w:id="2096807874"/>
    </w:p>
    <w:p xmlns:wp14="http://schemas.microsoft.com/office/word/2010/wordml" w:rsidP="133F952E" w14:paraId="7E90224D" wp14:textId="0306D146">
      <w:pPr>
        <w:pStyle w:val="Normal"/>
      </w:pPr>
    </w:p>
    <w:p xmlns:wp14="http://schemas.microsoft.com/office/word/2010/wordml" w:rsidP="133F952E" w14:paraId="70569E98" wp14:textId="40E56BEC">
      <w:pPr>
        <w:pStyle w:val="Normal"/>
        <w:spacing w:line="360" w:lineRule="auto"/>
        <w:jc w:val="both"/>
        <w:rPr>
          <w:rFonts w:ascii="Arial Nova" w:hAnsi="Arial Nova" w:eastAsia="Arial Nova" w:cs="Arial Nova"/>
          <w:sz w:val="28"/>
          <w:szCs w:val="28"/>
        </w:rPr>
      </w:pPr>
      <w:r w:rsidRPr="133F952E" w:rsidR="089D80D7">
        <w:rPr>
          <w:rFonts w:ascii="Arial Nova" w:hAnsi="Arial Nova" w:eastAsia="Arial Nova" w:cs="Arial Nova"/>
          <w:sz w:val="28"/>
          <w:szCs w:val="28"/>
        </w:rPr>
        <w:t xml:space="preserve">Through its innovative and distinctive two-way review ratings, insurance, and secure payment system, Airbnb seeks to develop confidence for both hosts and guests, providing assurance opportunities for the entrepreneurs. However, according to Cui </w:t>
      </w:r>
      <w:r w:rsidRPr="133F952E" w:rsidR="089D80D7">
        <w:rPr>
          <w:rFonts w:ascii="Arial Nova" w:hAnsi="Arial Nova" w:eastAsia="Arial Nova" w:cs="Arial Nova"/>
          <w:i w:val="1"/>
          <w:iCs w:val="1"/>
          <w:sz w:val="28"/>
          <w:szCs w:val="28"/>
        </w:rPr>
        <w:t>et al</w:t>
      </w:r>
      <w:r w:rsidRPr="133F952E" w:rsidR="089D80D7">
        <w:rPr>
          <w:rFonts w:ascii="Arial Nova" w:hAnsi="Arial Nova" w:eastAsia="Arial Nova" w:cs="Arial Nova"/>
          <w:sz w:val="28"/>
          <w:szCs w:val="28"/>
        </w:rPr>
        <w:t>., (2017), the system can be exploited, and hosts can utilise it to unfairly discriminate against specific guest groups.</w:t>
      </w:r>
    </w:p>
    <w:p xmlns:wp14="http://schemas.microsoft.com/office/word/2010/wordml" w:rsidP="133F952E" w14:paraId="76EED3EB" wp14:textId="5A710C31">
      <w:pPr>
        <w:pStyle w:val="Normal"/>
        <w:rPr>
          <w:noProof w:val="0"/>
          <w:lang w:val="en-GB"/>
        </w:rPr>
      </w:pPr>
    </w:p>
    <w:p xmlns:wp14="http://schemas.microsoft.com/office/word/2010/wordml" w:rsidP="133F952E" w14:paraId="2972A5DE" wp14:textId="3551834D">
      <w:pPr>
        <w:pStyle w:val="Normal"/>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33F952E" w:rsidR="6F50B4FD">
        <w:rPr>
          <w:rFonts w:ascii="Arial Nova" w:hAnsi="Arial Nova" w:eastAsia="Arial Nova" w:cs="Arial Nova"/>
          <w:b w:val="0"/>
          <w:bCs w:val="0"/>
          <w:i w:val="0"/>
          <w:iCs w:val="0"/>
          <w:caps w:val="0"/>
          <w:smallCaps w:val="0"/>
          <w:noProof w:val="0"/>
          <w:color w:val="222222"/>
          <w:sz w:val="28"/>
          <w:szCs w:val="28"/>
          <w:lang w:val="en-GB"/>
        </w:rPr>
        <w:t>Bridges &amp; Vásquez (2018, pp. 2057-2075)</w:t>
      </w:r>
      <w:r w:rsidRPr="133F952E" w:rsidR="7E48DC84">
        <w:rPr>
          <w:rFonts w:ascii="Arial Nova" w:hAnsi="Arial Nova" w:eastAsia="Arial Nova" w:cs="Arial Nova"/>
          <w:b w:val="0"/>
          <w:bCs w:val="0"/>
          <w:i w:val="0"/>
          <w:iCs w:val="0"/>
          <w:caps w:val="0"/>
          <w:smallCaps w:val="0"/>
          <w:noProof w:val="0"/>
          <w:color w:val="222222"/>
          <w:sz w:val="28"/>
          <w:szCs w:val="28"/>
          <w:lang w:val="en-GB"/>
        </w:rPr>
        <w:t>; Zervas et al., (2021, pp. 1-16)</w:t>
      </w:r>
      <w:r w:rsidRPr="133F952E" w:rsidR="59EAEE56">
        <w:rPr>
          <w:rFonts w:ascii="Arial Nova" w:hAnsi="Arial Nova" w:eastAsia="Arial Nova" w:cs="Arial Nova"/>
          <w:b w:val="0"/>
          <w:bCs w:val="0"/>
          <w:i w:val="0"/>
          <w:iCs w:val="0"/>
          <w:caps w:val="0"/>
          <w:smallCaps w:val="0"/>
          <w:noProof w:val="0"/>
          <w:color w:val="222222"/>
          <w:sz w:val="28"/>
          <w:szCs w:val="28"/>
          <w:lang w:val="en-GB"/>
        </w:rPr>
        <w:t xml:space="preserve"> </w:t>
      </w:r>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raise</w:t>
      </w:r>
      <w:r w:rsidRPr="133F952E" w:rsidR="2804FCD3">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concerns </w:t>
      </w:r>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regarding</w:t>
      </w:r>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Airbnb's two-way reviews and questions the honesty due to the abundance of</w:t>
      </w:r>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bookmarkStart w:name="_Int_0Nf6d6X3" w:id="1532938548"/>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good review</w:t>
      </w:r>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s</w:t>
      </w:r>
      <w:bookmarkEnd w:id="1532938548"/>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and challeng</w:t>
      </w:r>
      <w:r w:rsidRPr="133F952E" w:rsidR="7DCBB31E">
        <w:rPr>
          <w:rFonts w:ascii="Arial Nova" w:hAnsi="Arial Nova" w:eastAsia="Arial Nova" w:cs="Arial Nova"/>
          <w:b w:val="0"/>
          <w:bCs w:val="0"/>
          <w:i w:val="0"/>
          <w:iCs w:val="0"/>
          <w:caps w:val="0"/>
          <w:smallCaps w:val="0"/>
          <w:noProof w:val="0"/>
          <w:color w:val="000000" w:themeColor="text1" w:themeTint="FF" w:themeShade="FF"/>
          <w:sz w:val="28"/>
          <w:szCs w:val="28"/>
          <w:lang w:val="en-GB"/>
        </w:rPr>
        <w:t>es if this</w:t>
      </w:r>
      <w:r w:rsidRPr="133F952E" w:rsidR="7DCBB31E">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render</w:t>
      </w:r>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s</w:t>
      </w:r>
      <w:r w:rsidRPr="133F952E" w:rsidR="05E74B3A">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them pointless.</w:t>
      </w:r>
      <w:r w:rsidRPr="133F952E" w:rsidR="393D60EF">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Fradkin et al., (2015, pp. 15-19) note </w:t>
      </w:r>
      <w:r w:rsidRPr="133F952E" w:rsidR="3EA9CC29">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bias reviews pose a </w:t>
      </w:r>
      <w:r w:rsidRPr="133F952E" w:rsidR="51595D33">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risk to Airbnb's competitive advantage and relationship building within their online community </w:t>
      </w:r>
    </w:p>
    <w:p xmlns:wp14="http://schemas.microsoft.com/office/word/2010/wordml" w:rsidP="133F952E" w14:paraId="00EF514E" wp14:textId="468152F0">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xmlns:wp14="http://schemas.microsoft.com/office/word/2010/wordml" w:rsidP="133F952E" w14:paraId="010DBD08" wp14:textId="5D9FC108">
      <w:pPr>
        <w:pStyle w:val="Heading2"/>
        <w:rPr>
          <w:rFonts w:ascii="Arial Nova" w:hAnsi="Arial Nova" w:eastAsia="Arial Nova" w:cs="Arial Nova"/>
        </w:rPr>
      </w:pPr>
      <w:bookmarkStart w:name="_Toc820864391" w:id="2100495970"/>
      <w:r w:rsidRPr="133F952E" w:rsidR="08E6C334">
        <w:rPr>
          <w:rFonts w:ascii="Arial Nova" w:hAnsi="Arial Nova" w:eastAsia="Arial Nova" w:cs="Arial Nova"/>
        </w:rPr>
        <w:t>Summary</w:t>
      </w:r>
      <w:bookmarkEnd w:id="2100495970"/>
    </w:p>
    <w:p xmlns:wp14="http://schemas.microsoft.com/office/word/2010/wordml" w:rsidP="133F952E" w14:paraId="58F753C3" wp14:textId="6E3D07DE">
      <w:pPr>
        <w:pStyle w:val="Normal"/>
        <w:spacing w:after="160" w:line="480" w:lineRule="auto"/>
        <w:ind w:left="720" w:hanging="720"/>
        <w:rPr>
          <w:rFonts w:ascii="Arial" w:hAnsi="Arial" w:eastAsia="Arial" w:cs="Arial"/>
          <w:b w:val="0"/>
          <w:bCs w:val="0"/>
          <w:i w:val="0"/>
          <w:iCs w:val="0"/>
          <w:caps w:val="0"/>
          <w:smallCaps w:val="0"/>
          <w:noProof w:val="0"/>
          <w:color w:val="222222"/>
          <w:sz w:val="24"/>
          <w:szCs w:val="24"/>
          <w:lang w:val="en-GB"/>
        </w:rPr>
      </w:pPr>
    </w:p>
    <w:p xmlns:wp14="http://schemas.microsoft.com/office/word/2010/wordml" w:rsidP="133F952E" w14:paraId="290A3378" wp14:textId="7FD476B5">
      <w:pPr>
        <w:pStyle w:val="Normal"/>
        <w:spacing w:after="160" w:line="360" w:lineRule="auto"/>
        <w:ind w:left="0" w:firstLine="0"/>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133F952E" w:rsidR="1C853FCB">
        <w:rPr>
          <w:rFonts w:ascii="Arial Nova" w:hAnsi="Arial Nova" w:eastAsia="Arial Nova" w:cs="Arial Nova"/>
          <w:b w:val="0"/>
          <w:bCs w:val="0"/>
          <w:i w:val="0"/>
          <w:iCs w:val="0"/>
          <w:caps w:val="0"/>
          <w:smallCaps w:val="0"/>
          <w:noProof w:val="0"/>
          <w:color w:val="222222"/>
          <w:sz w:val="28"/>
          <w:szCs w:val="28"/>
          <w:lang w:val="en-GB"/>
        </w:rPr>
        <w:t>Bingöl (2022, pp. 583-599)</w:t>
      </w:r>
      <w:r w:rsidRPr="133F952E" w:rsidR="1C853FCB">
        <w:rPr>
          <w:rFonts w:ascii="Arial Nova" w:hAnsi="Arial Nova" w:eastAsia="Arial Nova" w:cs="Arial Nova"/>
          <w:b w:val="0"/>
          <w:bCs w:val="0"/>
          <w:i w:val="0"/>
          <w:iCs w:val="0"/>
          <w:caps w:val="0"/>
          <w:smallCaps w:val="0"/>
          <w:noProof w:val="0"/>
          <w:color w:val="222222"/>
          <w:sz w:val="28"/>
          <w:szCs w:val="28"/>
          <w:lang w:val="en-GB"/>
        </w:rPr>
        <w:t xml:space="preserve"> </w:t>
      </w:r>
      <w:r w:rsidRPr="133F952E" w:rsidR="10FE87AD">
        <w:rPr>
          <w:rFonts w:ascii="Arial Nova" w:hAnsi="Arial Nova" w:eastAsia="Arial Nova" w:cs="Arial Nova"/>
          <w:b w:val="0"/>
          <w:bCs w:val="0"/>
          <w:i w:val="0"/>
          <w:iCs w:val="0"/>
          <w:caps w:val="0"/>
          <w:smallCaps w:val="0"/>
          <w:noProof w:val="0"/>
          <w:color w:val="222222"/>
          <w:sz w:val="28"/>
          <w:szCs w:val="28"/>
          <w:lang w:val="en-GB"/>
        </w:rPr>
        <w:t>case study o</w:t>
      </w:r>
      <w:r w:rsidRPr="133F952E" w:rsidR="75F54E21">
        <w:rPr>
          <w:rFonts w:ascii="Arial Nova" w:hAnsi="Arial Nova" w:eastAsia="Arial Nova" w:cs="Arial Nova"/>
          <w:b w:val="0"/>
          <w:bCs w:val="0"/>
          <w:i w:val="0"/>
          <w:iCs w:val="0"/>
          <w:caps w:val="0"/>
          <w:smallCaps w:val="0"/>
          <w:noProof w:val="0"/>
          <w:color w:val="222222"/>
          <w:sz w:val="28"/>
          <w:szCs w:val="28"/>
          <w:lang w:val="en-GB"/>
        </w:rPr>
        <w:t>n</w:t>
      </w:r>
      <w:r w:rsidRPr="133F952E" w:rsidR="10FE87AD">
        <w:rPr>
          <w:rFonts w:ascii="Arial Nova" w:hAnsi="Arial Nova" w:eastAsia="Arial Nova" w:cs="Arial Nova"/>
          <w:b w:val="0"/>
          <w:bCs w:val="0"/>
          <w:i w:val="0"/>
          <w:iCs w:val="0"/>
          <w:caps w:val="0"/>
          <w:smallCaps w:val="0"/>
          <w:noProof w:val="0"/>
          <w:color w:val="222222"/>
          <w:sz w:val="28"/>
          <w:szCs w:val="28"/>
          <w:lang w:val="en-GB"/>
        </w:rPr>
        <w:t xml:space="preserve"> drug tourists'</w:t>
      </w:r>
      <w:r w:rsidRPr="133F952E" w:rsidR="51975FF3">
        <w:rPr>
          <w:rFonts w:ascii="Arial Nova" w:hAnsi="Arial Nova" w:eastAsia="Arial Nova" w:cs="Arial Nova"/>
          <w:b w:val="0"/>
          <w:bCs w:val="0"/>
          <w:i w:val="0"/>
          <w:iCs w:val="0"/>
          <w:caps w:val="0"/>
          <w:smallCaps w:val="0"/>
          <w:noProof w:val="0"/>
          <w:color w:val="222222"/>
          <w:sz w:val="28"/>
          <w:szCs w:val="28"/>
          <w:lang w:val="en-GB"/>
        </w:rPr>
        <w:t xml:space="preserve">, </w:t>
      </w:r>
      <w:r w:rsidRPr="133F952E" w:rsidR="3BB2C1BB">
        <w:rPr>
          <w:rFonts w:ascii="Arial Nova" w:hAnsi="Arial Nova" w:eastAsia="Arial Nova" w:cs="Arial Nova"/>
          <w:b w:val="0"/>
          <w:bCs w:val="0"/>
          <w:i w:val="0"/>
          <w:iCs w:val="0"/>
          <w:caps w:val="0"/>
          <w:smallCaps w:val="0"/>
          <w:noProof w:val="0"/>
          <w:color w:val="222222"/>
          <w:sz w:val="28"/>
          <w:szCs w:val="28"/>
          <w:lang w:val="en-GB"/>
        </w:rPr>
        <w:t xml:space="preserve">adds value to </w:t>
      </w:r>
      <w:r w:rsidRPr="133F952E" w:rsidR="51975FF3">
        <w:rPr>
          <w:rFonts w:ascii="Arial Nova" w:hAnsi="Arial Nova" w:eastAsia="Arial Nova" w:cs="Arial Nova"/>
          <w:b w:val="0"/>
          <w:bCs w:val="0"/>
          <w:i w:val="0"/>
          <w:iCs w:val="0"/>
          <w:caps w:val="0"/>
          <w:smallCaps w:val="0"/>
          <w:noProof w:val="0"/>
          <w:color w:val="222222"/>
          <w:sz w:val="28"/>
          <w:szCs w:val="28"/>
          <w:lang w:val="en-GB"/>
        </w:rPr>
        <w:t>the</w:t>
      </w:r>
      <w:r w:rsidRPr="133F952E" w:rsidR="21EAA249">
        <w:rPr>
          <w:rFonts w:ascii="Arial Nova" w:hAnsi="Arial Nova" w:eastAsia="Arial Nova" w:cs="Arial Nova"/>
          <w:b w:val="0"/>
          <w:bCs w:val="0"/>
          <w:i w:val="0"/>
          <w:iCs w:val="0"/>
          <w:caps w:val="0"/>
          <w:smallCaps w:val="0"/>
          <w:noProof w:val="0"/>
          <w:color w:val="222222"/>
          <w:sz w:val="28"/>
          <w:szCs w:val="28"/>
          <w:lang w:val="en-GB"/>
        </w:rPr>
        <w:t xml:space="preserve"> </w:t>
      </w:r>
      <w:r w:rsidRPr="133F952E" w:rsidR="21EAA249">
        <w:rPr>
          <w:rFonts w:ascii="Arial Nova" w:hAnsi="Arial Nova" w:eastAsia="Arial Nova" w:cs="Arial Nova"/>
          <w:b w:val="0"/>
          <w:bCs w:val="0"/>
          <w:i w:val="0"/>
          <w:iCs w:val="0"/>
          <w:caps w:val="0"/>
          <w:smallCaps w:val="0"/>
          <w:color w:val="222222"/>
          <w:sz w:val="28"/>
          <w:szCs w:val="28"/>
        </w:rPr>
        <w:t>Dolnicar’s</w:t>
      </w:r>
      <w:r w:rsidRPr="133F952E" w:rsidR="51975FF3">
        <w:rPr>
          <w:rFonts w:ascii="Arial Nova" w:hAnsi="Arial Nova" w:eastAsia="Arial Nova" w:cs="Arial Nova"/>
          <w:b w:val="0"/>
          <w:bCs w:val="0"/>
          <w:i w:val="0"/>
          <w:iCs w:val="0"/>
          <w:caps w:val="0"/>
          <w:smallCaps w:val="0"/>
          <w:noProof w:val="0"/>
          <w:color w:val="222222"/>
          <w:sz w:val="28"/>
          <w:szCs w:val="28"/>
          <w:lang w:val="en-GB"/>
        </w:rPr>
        <w:t xml:space="preserve"> </w:t>
      </w:r>
      <w:r w:rsidRPr="133F952E" w:rsidR="10FE87AD">
        <w:rPr>
          <w:rFonts w:ascii="Arial Nova" w:hAnsi="Arial Nova" w:eastAsia="Arial Nova" w:cs="Arial Nova"/>
          <w:b w:val="0"/>
          <w:bCs w:val="0"/>
          <w:i w:val="0"/>
          <w:iCs w:val="0"/>
          <w:caps w:val="0"/>
          <w:smallCaps w:val="0"/>
          <w:noProof w:val="0"/>
          <w:color w:val="222222"/>
          <w:sz w:val="28"/>
          <w:szCs w:val="28"/>
          <w:lang w:val="en-GB"/>
        </w:rPr>
        <w:t>argument and</w:t>
      </w:r>
      <w:r w:rsidRPr="133F952E" w:rsidR="10FE87AD">
        <w:rPr>
          <w:rFonts w:ascii="Arial Nova" w:hAnsi="Arial Nova" w:eastAsia="Arial Nova" w:cs="Arial Nova"/>
          <w:b w:val="0"/>
          <w:bCs w:val="0"/>
          <w:i w:val="0"/>
          <w:iCs w:val="0"/>
          <w:caps w:val="0"/>
          <w:smallCaps w:val="0"/>
          <w:noProof w:val="0"/>
          <w:color w:val="222222"/>
          <w:sz w:val="28"/>
          <w:szCs w:val="28"/>
          <w:lang w:val="en-GB"/>
        </w:rPr>
        <w:t xml:space="preserve"> le</w:t>
      </w:r>
      <w:r w:rsidRPr="133F952E" w:rsidR="37422FD6">
        <w:rPr>
          <w:rFonts w:ascii="Arial Nova" w:hAnsi="Arial Nova" w:eastAsia="Arial Nova" w:cs="Arial Nova"/>
          <w:b w:val="0"/>
          <w:bCs w:val="0"/>
          <w:i w:val="0"/>
          <w:iCs w:val="0"/>
          <w:caps w:val="0"/>
          <w:smallCaps w:val="0"/>
          <w:noProof w:val="0"/>
          <w:color w:val="222222"/>
          <w:sz w:val="28"/>
          <w:szCs w:val="28"/>
          <w:lang w:val="en-GB"/>
        </w:rPr>
        <w:t>an</w:t>
      </w:r>
      <w:r w:rsidRPr="133F952E" w:rsidR="10FE87AD">
        <w:rPr>
          <w:rFonts w:ascii="Arial Nova" w:hAnsi="Arial Nova" w:eastAsia="Arial Nova" w:cs="Arial Nova"/>
          <w:b w:val="0"/>
          <w:bCs w:val="0"/>
          <w:i w:val="0"/>
          <w:iCs w:val="0"/>
          <w:caps w:val="0"/>
          <w:smallCaps w:val="0"/>
          <w:noProof w:val="0"/>
          <w:color w:val="222222"/>
          <w:sz w:val="28"/>
          <w:szCs w:val="28"/>
          <w:lang w:val="en-GB"/>
        </w:rPr>
        <w:t xml:space="preserve"> towards the </w:t>
      </w:r>
      <w:r w:rsidRPr="133F952E" w:rsidR="2EF5DF77">
        <w:rPr>
          <w:rFonts w:ascii="Arial Nova" w:hAnsi="Arial Nova" w:eastAsia="Arial Nova" w:cs="Arial Nova"/>
          <w:b w:val="0"/>
          <w:bCs w:val="0"/>
          <w:i w:val="0"/>
          <w:iCs w:val="0"/>
          <w:caps w:val="0"/>
          <w:smallCaps w:val="0"/>
          <w:noProof w:val="0"/>
          <w:color w:val="222222"/>
          <w:sz w:val="28"/>
          <w:szCs w:val="28"/>
          <w:lang w:val="en-GB"/>
        </w:rPr>
        <w:t xml:space="preserve">three common traits; </w:t>
      </w:r>
      <w:r w:rsidRPr="133F952E" w:rsidR="10FE87AD">
        <w:rPr>
          <w:rFonts w:ascii="Arial Nova" w:hAnsi="Arial Nova" w:eastAsia="Arial Nova" w:cs="Arial Nova"/>
          <w:b w:val="0"/>
          <w:bCs w:val="0"/>
          <w:i w:val="0"/>
          <w:iCs w:val="0"/>
          <w:caps w:val="0"/>
          <w:smallCaps w:val="0"/>
          <w:noProof w:val="0"/>
          <w:color w:val="222222"/>
          <w:sz w:val="28"/>
          <w:szCs w:val="28"/>
          <w:lang w:val="en-GB"/>
        </w:rPr>
        <w:t>engage in social behaviours</w:t>
      </w:r>
      <w:r w:rsidRPr="133F952E" w:rsidR="40200A79">
        <w:rPr>
          <w:rFonts w:ascii="Arial Nova" w:hAnsi="Arial Nova" w:eastAsia="Arial Nova" w:cs="Arial Nova"/>
          <w:b w:val="0"/>
          <w:bCs w:val="0"/>
          <w:i w:val="0"/>
          <w:iCs w:val="0"/>
          <w:caps w:val="0"/>
          <w:smallCaps w:val="0"/>
          <w:noProof w:val="0"/>
          <w:color w:val="222222"/>
          <w:sz w:val="28"/>
          <w:szCs w:val="28"/>
          <w:lang w:val="en-GB"/>
        </w:rPr>
        <w:t xml:space="preserve">, </w:t>
      </w:r>
      <w:r w:rsidRPr="133F952E" w:rsidR="10FE87AD">
        <w:rPr>
          <w:rFonts w:ascii="Arial Nova" w:hAnsi="Arial Nova" w:eastAsia="Arial Nova" w:cs="Arial Nova"/>
          <w:b w:val="0"/>
          <w:bCs w:val="0"/>
          <w:i w:val="0"/>
          <w:iCs w:val="0"/>
          <w:caps w:val="0"/>
          <w:smallCaps w:val="0"/>
          <w:noProof w:val="0"/>
          <w:color w:val="222222"/>
          <w:sz w:val="28"/>
          <w:szCs w:val="28"/>
          <w:lang w:val="en-GB"/>
        </w:rPr>
        <w:t>forming close friendships</w:t>
      </w:r>
      <w:r w:rsidRPr="133F952E" w:rsidR="42C2EC09">
        <w:rPr>
          <w:rFonts w:ascii="Arial Nova" w:hAnsi="Arial Nova" w:eastAsia="Arial Nova" w:cs="Arial Nova"/>
          <w:b w:val="0"/>
          <w:bCs w:val="0"/>
          <w:i w:val="0"/>
          <w:iCs w:val="0"/>
          <w:caps w:val="0"/>
          <w:smallCaps w:val="0"/>
          <w:noProof w:val="0"/>
          <w:color w:val="222222"/>
          <w:sz w:val="28"/>
          <w:szCs w:val="28"/>
          <w:lang w:val="en-GB"/>
        </w:rPr>
        <w:t xml:space="preserve"> and e</w:t>
      </w:r>
      <w:r w:rsidRPr="133F952E" w:rsidR="10FE87AD">
        <w:rPr>
          <w:rFonts w:ascii="Arial Nova" w:hAnsi="Arial Nova" w:eastAsia="Arial Nova" w:cs="Arial Nova"/>
          <w:b w:val="0"/>
          <w:bCs w:val="0"/>
          <w:i w:val="0"/>
          <w:iCs w:val="0"/>
          <w:caps w:val="0"/>
          <w:smallCaps w:val="0"/>
          <w:noProof w:val="0"/>
          <w:color w:val="222222"/>
          <w:sz w:val="28"/>
          <w:szCs w:val="28"/>
          <w:lang w:val="en-GB"/>
        </w:rPr>
        <w:t>mbracing the local culture</w:t>
      </w:r>
      <w:r w:rsidRPr="133F952E" w:rsidR="0C24D38A">
        <w:rPr>
          <w:rFonts w:ascii="Arial Nova" w:hAnsi="Arial Nova" w:eastAsia="Arial Nova" w:cs="Arial Nova"/>
          <w:b w:val="0"/>
          <w:bCs w:val="0"/>
          <w:i w:val="0"/>
          <w:iCs w:val="0"/>
          <w:caps w:val="0"/>
          <w:smallCaps w:val="0"/>
          <w:noProof w:val="0"/>
          <w:color w:val="222222"/>
          <w:sz w:val="28"/>
          <w:szCs w:val="28"/>
          <w:lang w:val="en-GB"/>
        </w:rPr>
        <w:t>.</w:t>
      </w:r>
      <w:r w:rsidRPr="133F952E" w:rsidR="43BEE292">
        <w:rPr>
          <w:rFonts w:ascii="Arial Nova" w:hAnsi="Arial Nova" w:eastAsia="Arial Nova" w:cs="Arial Nova"/>
          <w:b w:val="0"/>
          <w:bCs w:val="0"/>
          <w:i w:val="0"/>
          <w:iCs w:val="0"/>
          <w:caps w:val="0"/>
          <w:smallCaps w:val="0"/>
          <w:noProof w:val="0"/>
          <w:color w:val="222222"/>
          <w:sz w:val="28"/>
          <w:szCs w:val="28"/>
          <w:lang w:val="en-GB"/>
        </w:rPr>
        <w:t xml:space="preserve"> </w:t>
      </w:r>
      <w:r w:rsidRPr="133F952E" w:rsidR="43BEE292">
        <w:rPr>
          <w:rFonts w:ascii="Arial Nova" w:hAnsi="Arial Nova" w:eastAsia="Arial Nova" w:cs="Arial Nova"/>
          <w:b w:val="0"/>
          <w:bCs w:val="0"/>
          <w:i w:val="0"/>
          <w:iCs w:val="0"/>
          <w:caps w:val="0"/>
          <w:smallCaps w:val="0"/>
          <w:noProof w:val="0"/>
          <w:color w:val="222222"/>
          <w:sz w:val="28"/>
          <w:szCs w:val="28"/>
          <w:lang w:val="en-GB"/>
        </w:rPr>
        <w:t>Providing</w:t>
      </w:r>
      <w:r w:rsidRPr="133F952E" w:rsidR="43BEE292">
        <w:rPr>
          <w:rFonts w:ascii="Arial Nova" w:hAnsi="Arial Nova" w:eastAsia="Arial Nova" w:cs="Arial Nova"/>
          <w:b w:val="0"/>
          <w:bCs w:val="0"/>
          <w:i w:val="0"/>
          <w:iCs w:val="0"/>
          <w:caps w:val="0"/>
          <w:smallCaps w:val="0"/>
          <w:noProof w:val="0"/>
          <w:color w:val="222222"/>
          <w:sz w:val="28"/>
          <w:szCs w:val="28"/>
          <w:lang w:val="en-GB"/>
        </w:rPr>
        <w:t xml:space="preserve"> the necessities found in neo-tribal societies, as well as enhancing preferences and services like guest host profiling, review systems, and immersive hosting, enables Airbnb to gain a competitive edge.</w:t>
      </w:r>
    </w:p>
    <w:p xmlns:wp14="http://schemas.microsoft.com/office/word/2010/wordml" w:rsidP="133F952E" w14:paraId="242B82DB" wp14:textId="0D532FBD">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xmlns:wp14="http://schemas.microsoft.com/office/word/2010/wordml" w14:paraId="37E3B0E1" wp14:textId="083B2686">
      <w:r>
        <w:br w:type="page"/>
      </w:r>
    </w:p>
    <w:p xmlns:wp14="http://schemas.microsoft.com/office/word/2010/wordml" w:rsidP="133F952E" w14:paraId="31A6E519" wp14:textId="713636D8">
      <w:pPr>
        <w:pStyle w:val="Heading1"/>
        <w:rPr>
          <w:rFonts w:ascii="Arial Nova" w:hAnsi="Arial Nova" w:eastAsia="Arial Nova" w:cs="Arial Nova"/>
        </w:rPr>
      </w:pPr>
      <w:bookmarkStart w:name="_Toc1351879226" w:id="687786251"/>
      <w:r w:rsidRPr="133F952E" w:rsidR="5354E680">
        <w:rPr>
          <w:rFonts w:ascii="Arial Nova" w:hAnsi="Arial Nova" w:eastAsia="Arial Nova" w:cs="Arial Nova"/>
        </w:rPr>
        <w:t>Conclusion</w:t>
      </w:r>
      <w:bookmarkEnd w:id="687786251"/>
    </w:p>
    <w:p xmlns:wp14="http://schemas.microsoft.com/office/word/2010/wordml" w:rsidP="133F952E" w14:paraId="2A029826" wp14:textId="4378FC60">
      <w:pPr>
        <w:pStyle w:val="Normal"/>
      </w:pPr>
    </w:p>
    <w:p xmlns:wp14="http://schemas.microsoft.com/office/word/2010/wordml" w:rsidP="133F952E" w14:paraId="42F1C903" wp14:textId="49026BC2">
      <w:pPr>
        <w:pStyle w:val="Normal"/>
        <w:spacing w:line="360" w:lineRule="auto"/>
        <w:jc w:val="both"/>
        <w:rPr>
          <w:rFonts w:ascii="Arial Nova" w:hAnsi="Arial Nova" w:eastAsia="Arial Nova" w:cs="Arial Nova"/>
          <w:sz w:val="28"/>
          <w:szCs w:val="28"/>
        </w:rPr>
      </w:pPr>
      <w:r w:rsidRPr="133F952E" w:rsidR="06952593">
        <w:rPr>
          <w:rFonts w:ascii="Arial Nova" w:hAnsi="Arial Nova" w:eastAsia="Arial Nova" w:cs="Arial Nova"/>
          <w:sz w:val="28"/>
          <w:szCs w:val="28"/>
        </w:rPr>
        <w:t xml:space="preserve">Airbnb's business </w:t>
      </w:r>
      <w:r w:rsidRPr="133F952E" w:rsidR="65E7982B">
        <w:rPr>
          <w:rFonts w:ascii="Arial Nova" w:hAnsi="Arial Nova" w:eastAsia="Arial Nova" w:cs="Arial Nova"/>
          <w:sz w:val="28"/>
          <w:szCs w:val="28"/>
        </w:rPr>
        <w:t>model,</w:t>
      </w:r>
      <w:r w:rsidRPr="133F952E" w:rsidR="06952593">
        <w:rPr>
          <w:rFonts w:ascii="Arial Nova" w:hAnsi="Arial Nova" w:eastAsia="Arial Nova" w:cs="Arial Nova"/>
          <w:sz w:val="28"/>
          <w:szCs w:val="28"/>
        </w:rPr>
        <w:t xml:space="preserve"> size and brand awareness</w:t>
      </w:r>
      <w:r w:rsidRPr="133F952E" w:rsidR="5D20679A">
        <w:rPr>
          <w:rFonts w:ascii="Arial Nova" w:hAnsi="Arial Nova" w:eastAsia="Arial Nova" w:cs="Arial Nova"/>
          <w:sz w:val="28"/>
          <w:szCs w:val="28"/>
        </w:rPr>
        <w:t>,</w:t>
      </w:r>
      <w:r w:rsidRPr="133F952E" w:rsidR="3A77842A">
        <w:rPr>
          <w:rFonts w:ascii="Arial Nova" w:hAnsi="Arial Nova" w:eastAsia="Arial Nova" w:cs="Arial Nova"/>
          <w:sz w:val="28"/>
          <w:szCs w:val="28"/>
        </w:rPr>
        <w:t xml:space="preserve"> </w:t>
      </w:r>
      <w:r w:rsidRPr="133F952E" w:rsidR="06952593">
        <w:rPr>
          <w:rFonts w:ascii="Arial Nova" w:hAnsi="Arial Nova" w:eastAsia="Arial Nova" w:cs="Arial Nova"/>
          <w:sz w:val="28"/>
          <w:szCs w:val="28"/>
        </w:rPr>
        <w:t>empowers microentrepreneurs by offering a variety of options to foster disruptive entrepreneurial innovation. Airbnb distinguishes itself from traditional accommodation providers by placing interpersonal connections at the centre of their business. Supported by their size and brand recognition, Airbnb also serves as an innovator of diversification by enabling microentrepreneurs. The fact that Airbnb fulfils the needs of neo-tribal societies while also increasing preferences and offering services like immersive hosting, review systems, and guest host profiling gives Airbnb a competitive advantage.</w:t>
      </w:r>
    </w:p>
    <w:p xmlns:wp14="http://schemas.microsoft.com/office/word/2010/wordml" w:rsidP="133F952E" w14:paraId="43DF29DF" wp14:textId="55C6F307">
      <w:pPr>
        <w:pStyle w:val="Normal"/>
      </w:pPr>
    </w:p>
    <w:p xmlns:wp14="http://schemas.microsoft.com/office/word/2010/wordml" w14:paraId="7DE6D3C9" wp14:textId="66B58978">
      <w:r>
        <w:br w:type="page"/>
      </w:r>
    </w:p>
    <w:p xmlns:wp14="http://schemas.microsoft.com/office/word/2010/wordml" w:rsidP="133F952E" w14:paraId="2062F4FF" wp14:textId="40EF0044">
      <w:pPr>
        <w:pStyle w:val="Normal"/>
      </w:pPr>
    </w:p>
    <w:p xmlns:wp14="http://schemas.microsoft.com/office/word/2010/wordml" w14:paraId="037B40FE" wp14:textId="59DB4F15">
      <w:r>
        <w:br w:type="page"/>
      </w:r>
    </w:p>
    <w:p xmlns:wp14="http://schemas.microsoft.com/office/word/2010/wordml" w:rsidP="133F952E" w14:paraId="58E53F84" wp14:textId="424AD6E2">
      <w:pPr>
        <w:pStyle w:val="Heading1"/>
        <w:rPr>
          <w:rFonts w:ascii="Arial Nova" w:hAnsi="Arial Nova" w:eastAsia="Arial Nova" w:cs="Arial Nova"/>
          <w:b w:val="0"/>
          <w:bCs w:val="0"/>
          <w:i w:val="0"/>
          <w:iCs w:val="0"/>
          <w:caps w:val="0"/>
          <w:smallCaps w:val="0"/>
          <w:color w:val="FF0000"/>
          <w:sz w:val="32"/>
          <w:szCs w:val="32"/>
          <w:u w:val="single"/>
        </w:rPr>
      </w:pPr>
      <w:bookmarkStart w:name="_Toc1579071821" w:id="651452833"/>
      <w:r w:rsidRPr="133F952E" w:rsidR="5354E680">
        <w:rPr>
          <w:rFonts w:ascii="Arial Nova" w:hAnsi="Arial Nova" w:eastAsia="Arial Nova" w:cs="Arial Nova"/>
        </w:rPr>
        <w:t>References</w:t>
      </w:r>
      <w:bookmarkEnd w:id="651452833"/>
    </w:p>
    <w:p xmlns:wp14="http://schemas.microsoft.com/office/word/2010/wordml" w:rsidP="133F952E" w14:paraId="4AF811B3" wp14:textId="3117674A">
      <w:pPr>
        <w:pStyle w:val="Normal"/>
      </w:pPr>
    </w:p>
    <w:p xmlns:wp14="http://schemas.microsoft.com/office/word/2010/wordml" w:rsidP="133F952E" w14:paraId="75F88A2B" wp14:textId="008B2BAC">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Adner, R. (2017). Ecosystem as structure: An actionable construct for strategy. </w:t>
      </w:r>
      <w:r w:rsidRPr="133F952E" w:rsidR="1A40CBD7">
        <w:rPr>
          <w:rFonts w:ascii="Arial Nova" w:hAnsi="Arial Nova" w:eastAsia="Arial Nova" w:cs="Arial Nova"/>
          <w:b w:val="0"/>
          <w:bCs w:val="0"/>
          <w:i w:val="1"/>
          <w:iCs w:val="1"/>
          <w:caps w:val="0"/>
          <w:smallCaps w:val="0"/>
          <w:noProof w:val="0"/>
          <w:color w:val="222222"/>
          <w:sz w:val="24"/>
          <w:szCs w:val="24"/>
          <w:lang w:val="en-GB"/>
        </w:rPr>
        <w:t>Journal of management</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43</w:t>
      </w:r>
      <w:r w:rsidRPr="133F952E" w:rsidR="1A40CBD7">
        <w:rPr>
          <w:rFonts w:ascii="Arial Nova" w:hAnsi="Arial Nova" w:eastAsia="Arial Nova" w:cs="Arial Nova"/>
          <w:b w:val="0"/>
          <w:bCs w:val="0"/>
          <w:i w:val="0"/>
          <w:iCs w:val="0"/>
          <w:caps w:val="0"/>
          <w:smallCaps w:val="0"/>
          <w:noProof w:val="0"/>
          <w:color w:val="222222"/>
          <w:sz w:val="24"/>
          <w:szCs w:val="24"/>
          <w:lang w:val="en-GB"/>
        </w:rPr>
        <w:t>(1), 39-58.</w:t>
      </w:r>
    </w:p>
    <w:p xmlns:wp14="http://schemas.microsoft.com/office/word/2010/wordml" w:rsidP="133F952E" w14:paraId="50FE4794" wp14:textId="28701706">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767DB18F" wp14:textId="5C90BED4">
      <w:pPr>
        <w:spacing w:after="160" w:line="480"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Alrawadieh</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Z., Guttentag, D., </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Cifci</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 A., &amp; Cetin, G. (2020). Budget and midrange hotel managers’ </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perceptions</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and responses to Airbnb: evidence from Istanbul. </w:t>
      </w:r>
      <w:r w:rsidRPr="133F952E" w:rsidR="1A40CBD7">
        <w:rPr>
          <w:rFonts w:ascii="Arial Nova" w:hAnsi="Arial Nova" w:eastAsia="Arial Nova" w:cs="Arial Nova"/>
          <w:b w:val="0"/>
          <w:bCs w:val="0"/>
          <w:i w:val="1"/>
          <w:iCs w:val="1"/>
          <w:caps w:val="0"/>
          <w:smallCaps w:val="0"/>
          <w:noProof w:val="0"/>
          <w:color w:val="000000" w:themeColor="text1" w:themeTint="FF" w:themeShade="FF"/>
          <w:sz w:val="24"/>
          <w:szCs w:val="24"/>
          <w:lang w:val="en-GB"/>
        </w:rPr>
        <w:t>International Journal of Contemporary Hospitality Management</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xmlns:wp14="http://schemas.microsoft.com/office/word/2010/wordml" w:rsidP="133F952E" w14:paraId="393625A6" wp14:textId="0F391244">
      <w:pPr>
        <w:pStyle w:val="Normal"/>
        <w:spacing w:after="160" w:line="480"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133F952E" w14:paraId="21B6D2F0" wp14:textId="4A9CF064">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Aznar, P., </w:t>
      </w:r>
      <w:r w:rsidRPr="133F952E" w:rsidR="1A40CBD7">
        <w:rPr>
          <w:rFonts w:ascii="Arial Nova" w:hAnsi="Arial Nova" w:eastAsia="Arial Nova" w:cs="Arial Nova"/>
          <w:b w:val="0"/>
          <w:bCs w:val="0"/>
          <w:i w:val="0"/>
          <w:iCs w:val="0"/>
          <w:caps w:val="0"/>
          <w:smallCaps w:val="0"/>
          <w:noProof w:val="0"/>
          <w:color w:val="222222"/>
          <w:sz w:val="24"/>
          <w:szCs w:val="24"/>
          <w:lang w:val="en-GB"/>
        </w:rPr>
        <w:t>Sayeras</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0"/>
          <w:iCs w:val="0"/>
          <w:caps w:val="0"/>
          <w:smallCaps w:val="0"/>
          <w:noProof w:val="0"/>
          <w:color w:val="222222"/>
          <w:sz w:val="24"/>
          <w:szCs w:val="24"/>
          <w:lang w:val="en-GB"/>
        </w:rPr>
        <w:t>Maspera</w:t>
      </w:r>
      <w:r w:rsidRPr="133F952E" w:rsidR="1A40CBD7">
        <w:rPr>
          <w:rFonts w:ascii="Arial Nova" w:hAnsi="Arial Nova" w:eastAsia="Arial Nova" w:cs="Arial Nova"/>
          <w:b w:val="0"/>
          <w:bCs w:val="0"/>
          <w:i w:val="0"/>
          <w:iCs w:val="0"/>
          <w:caps w:val="0"/>
          <w:smallCaps w:val="0"/>
          <w:noProof w:val="0"/>
          <w:color w:val="222222"/>
          <w:sz w:val="24"/>
          <w:szCs w:val="24"/>
          <w:lang w:val="en-GB"/>
        </w:rPr>
        <w:t>, J. M., Segarra, G., &amp; Claveria, J. (2018). Airbnb competition and hotels’ response: the importance of online reputation.</w:t>
      </w:r>
    </w:p>
    <w:p xmlns:wp14="http://schemas.microsoft.com/office/word/2010/wordml" w:rsidP="133F952E" w14:paraId="72702F1D" wp14:textId="62B70F54">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58991FE3" wp14:textId="3C2DB728">
      <w:pPr>
        <w:spacing w:after="160" w:line="48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Batle</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Garau-Vadell, J. B., &amp; Orfila-Sintes, F. (2020). Are locals ready to cross a new frontier in tourism? Factors of experiential P2P orientation in tourism. Current Issues in Tourism, 23(10), 1277–1290. </w:t>
      </w:r>
      <w:hyperlink r:id="Red9c2807d6d5434d">
        <w:r w:rsidRPr="133F952E" w:rsidR="1A40CBD7">
          <w:rPr>
            <w:rStyle w:val="Hyperlink"/>
            <w:rFonts w:ascii="Arial Nova" w:hAnsi="Arial Nova" w:eastAsia="Arial Nova" w:cs="Arial Nova"/>
            <w:b w:val="0"/>
            <w:bCs w:val="0"/>
            <w:i w:val="0"/>
            <w:iCs w:val="0"/>
            <w:caps w:val="0"/>
            <w:smallCaps w:val="0"/>
            <w:noProof w:val="0"/>
            <w:sz w:val="24"/>
            <w:szCs w:val="24"/>
            <w:lang w:val="en-GB"/>
          </w:rPr>
          <w:t>https://doi.org/10.1080/13683500.2019.1604639.</w:t>
        </w:r>
      </w:hyperlink>
    </w:p>
    <w:p xmlns:wp14="http://schemas.microsoft.com/office/word/2010/wordml" w:rsidP="133F952E" w14:paraId="7FC5D7E0" wp14:textId="23BA8ACE">
      <w:pPr>
        <w:pStyle w:val="Normal"/>
        <w:spacing w:after="160" w:line="480" w:lineRule="auto"/>
        <w:ind w:left="720" w:hanging="720"/>
        <w:rPr>
          <w:rFonts w:ascii="Arial Nova" w:hAnsi="Arial Nova" w:eastAsia="Arial Nova" w:cs="Arial Nova"/>
          <w:b w:val="0"/>
          <w:bCs w:val="0"/>
          <w:i w:val="0"/>
          <w:iCs w:val="0"/>
          <w:caps w:val="0"/>
          <w:smallCaps w:val="0"/>
          <w:noProof w:val="0"/>
          <w:sz w:val="24"/>
          <w:szCs w:val="24"/>
          <w:lang w:val="en-GB"/>
        </w:rPr>
      </w:pPr>
    </w:p>
    <w:p xmlns:wp14="http://schemas.microsoft.com/office/word/2010/wordml" w:rsidP="133F952E" w14:paraId="3CFFFE64" wp14:textId="14B77262">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Bingöl, S. (2022). From escape to </w:t>
      </w:r>
      <w:r w:rsidRPr="133F952E" w:rsidR="1A40CBD7">
        <w:rPr>
          <w:rFonts w:ascii="Arial Nova" w:hAnsi="Arial Nova" w:eastAsia="Arial Nova" w:cs="Arial Nova"/>
          <w:b w:val="0"/>
          <w:bCs w:val="0"/>
          <w:i w:val="0"/>
          <w:iCs w:val="0"/>
          <w:caps w:val="0"/>
          <w:smallCaps w:val="0"/>
          <w:noProof w:val="0"/>
          <w:color w:val="222222"/>
          <w:sz w:val="24"/>
          <w:szCs w:val="24"/>
          <w:lang w:val="en-GB"/>
        </w:rPr>
        <w:t>seeking:</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understanding drug tourists. </w:t>
      </w:r>
      <w:r w:rsidRPr="133F952E" w:rsidR="1A40CBD7">
        <w:rPr>
          <w:rFonts w:ascii="Arial Nova" w:hAnsi="Arial Nova" w:eastAsia="Arial Nova" w:cs="Arial Nova"/>
          <w:b w:val="0"/>
          <w:bCs w:val="0"/>
          <w:i w:val="1"/>
          <w:iCs w:val="1"/>
          <w:caps w:val="0"/>
          <w:smallCaps w:val="0"/>
          <w:noProof w:val="0"/>
          <w:color w:val="222222"/>
          <w:sz w:val="24"/>
          <w:szCs w:val="24"/>
          <w:lang w:val="en-GB"/>
        </w:rPr>
        <w:t>Journal of Tourism and Cultural Change</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20</w:t>
      </w:r>
      <w:r w:rsidRPr="133F952E" w:rsidR="1A40CBD7">
        <w:rPr>
          <w:rFonts w:ascii="Arial Nova" w:hAnsi="Arial Nova" w:eastAsia="Arial Nova" w:cs="Arial Nova"/>
          <w:b w:val="0"/>
          <w:bCs w:val="0"/>
          <w:i w:val="0"/>
          <w:iCs w:val="0"/>
          <w:caps w:val="0"/>
          <w:smallCaps w:val="0"/>
          <w:noProof w:val="0"/>
          <w:color w:val="222222"/>
          <w:sz w:val="24"/>
          <w:szCs w:val="24"/>
          <w:lang w:val="en-GB"/>
        </w:rPr>
        <w:t>(4), 583-599.</w:t>
      </w:r>
    </w:p>
    <w:p xmlns:wp14="http://schemas.microsoft.com/office/word/2010/wordml" w:rsidP="133F952E" w14:paraId="209034E7" wp14:textId="1D8EE021">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21FA9182" wp14:textId="0FD395F0">
      <w:pPr>
        <w:spacing w:after="160" w:line="48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Belarmino, &amp; Koh, Y. (2020). A critical review of research </w:t>
      </w:r>
      <w:r w:rsidRPr="133F952E" w:rsidR="1A40CBD7">
        <w:rPr>
          <w:rFonts w:ascii="Arial Nova" w:hAnsi="Arial Nova" w:eastAsia="Arial Nova" w:cs="Arial Nova"/>
          <w:b w:val="0"/>
          <w:bCs w:val="0"/>
          <w:i w:val="0"/>
          <w:iCs w:val="0"/>
          <w:caps w:val="0"/>
          <w:smallCaps w:val="0"/>
          <w:noProof w:val="0"/>
          <w:color w:val="222222"/>
          <w:sz w:val="24"/>
          <w:szCs w:val="24"/>
          <w:lang w:val="en-GB"/>
        </w:rPr>
        <w:t>regarding</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peer-to-peer accommodations. International Journal of Hospitality Management, 84, 102315–. </w:t>
      </w:r>
      <w:hyperlink r:id="Rf18fb0fa6e2e44d3">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https://doi.org/10.1016/j.ijhm.2019.05.011.</w:t>
        </w:r>
      </w:hyperlink>
    </w:p>
    <w:p xmlns:wp14="http://schemas.microsoft.com/office/word/2010/wordml" w:rsidP="133F952E" w14:paraId="26374BAD" wp14:textId="203ED3FE">
      <w:pPr>
        <w:pStyle w:val="Normal"/>
        <w:spacing w:after="160" w:line="480" w:lineRule="auto"/>
        <w:ind w:left="720" w:hanging="720"/>
        <w:rPr>
          <w:rFonts w:ascii="Arial Nova" w:hAnsi="Arial Nova" w:eastAsia="Arial Nova" w:cs="Arial Nova"/>
          <w:b w:val="0"/>
          <w:bCs w:val="0"/>
          <w:i w:val="0"/>
          <w:iCs w:val="0"/>
          <w:caps w:val="0"/>
          <w:smallCaps w:val="0"/>
          <w:strike w:val="0"/>
          <w:dstrike w:val="0"/>
          <w:noProof w:val="0"/>
          <w:sz w:val="24"/>
          <w:szCs w:val="24"/>
          <w:lang w:val="en-GB"/>
        </w:rPr>
      </w:pPr>
    </w:p>
    <w:p xmlns:wp14="http://schemas.microsoft.com/office/word/2010/wordml" w:rsidP="133F952E" w14:paraId="4601DA08" wp14:textId="474A3B6A">
      <w:pPr>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Boswijk</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A. (2017). Transforming business value through digitalized networks: A case study on the value drivers of Airbnb. </w:t>
      </w:r>
      <w:r w:rsidRPr="133F952E" w:rsidR="1A40CBD7">
        <w:rPr>
          <w:rFonts w:ascii="Arial Nova" w:hAnsi="Arial Nova" w:eastAsia="Arial Nova" w:cs="Arial Nova"/>
          <w:b w:val="0"/>
          <w:bCs w:val="0"/>
          <w:i w:val="1"/>
          <w:iCs w:val="1"/>
          <w:caps w:val="0"/>
          <w:smallCaps w:val="0"/>
          <w:noProof w:val="0"/>
          <w:color w:val="222222"/>
          <w:sz w:val="24"/>
          <w:szCs w:val="24"/>
          <w:lang w:val="en-GB"/>
        </w:rPr>
        <w:t>Journal of Creating Value</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3</w:t>
      </w:r>
      <w:r w:rsidRPr="133F952E" w:rsidR="1A40CBD7">
        <w:rPr>
          <w:rFonts w:ascii="Arial Nova" w:hAnsi="Arial Nova" w:eastAsia="Arial Nova" w:cs="Arial Nova"/>
          <w:b w:val="0"/>
          <w:bCs w:val="0"/>
          <w:i w:val="0"/>
          <w:iCs w:val="0"/>
          <w:caps w:val="0"/>
          <w:smallCaps w:val="0"/>
          <w:noProof w:val="0"/>
          <w:color w:val="222222"/>
          <w:sz w:val="24"/>
          <w:szCs w:val="24"/>
          <w:lang w:val="en-GB"/>
        </w:rPr>
        <w:t>(1), 104-114.</w:t>
      </w:r>
    </w:p>
    <w:p xmlns:wp14="http://schemas.microsoft.com/office/word/2010/wordml" w:rsidP="133F952E" w14:paraId="5F9698A0" wp14:textId="6EC9E058">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6B31361F" wp14:textId="28AD0514">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Bridges, J., &amp; Vásquez, C. (2018). If </w:t>
      </w:r>
      <w:r w:rsidRPr="133F952E" w:rsidR="1A40CBD7">
        <w:rPr>
          <w:rFonts w:ascii="Arial Nova" w:hAnsi="Arial Nova" w:eastAsia="Arial Nova" w:cs="Arial Nova"/>
          <w:b w:val="0"/>
          <w:bCs w:val="0"/>
          <w:i w:val="0"/>
          <w:iCs w:val="0"/>
          <w:caps w:val="0"/>
          <w:smallCaps w:val="0"/>
          <w:noProof w:val="0"/>
          <w:color w:val="222222"/>
          <w:sz w:val="24"/>
          <w:szCs w:val="24"/>
          <w:lang w:val="en-GB"/>
        </w:rPr>
        <w:t>nearly all</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Airbnb reviews are positive, does that make them </w:t>
      </w:r>
      <w:r w:rsidRPr="133F952E" w:rsidR="1A40CBD7">
        <w:rPr>
          <w:rFonts w:ascii="Arial Nova" w:hAnsi="Arial Nova" w:eastAsia="Arial Nova" w:cs="Arial Nova"/>
          <w:b w:val="0"/>
          <w:bCs w:val="0"/>
          <w:i w:val="0"/>
          <w:iCs w:val="0"/>
          <w:caps w:val="0"/>
          <w:smallCaps w:val="0"/>
          <w:noProof w:val="0"/>
          <w:color w:val="222222"/>
          <w:sz w:val="24"/>
          <w:szCs w:val="24"/>
          <w:lang w:val="en-GB"/>
        </w:rPr>
        <w:t>meaningless?.</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Current Issues in Tourism</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21</w:t>
      </w:r>
      <w:r w:rsidRPr="133F952E" w:rsidR="1A40CBD7">
        <w:rPr>
          <w:rFonts w:ascii="Arial Nova" w:hAnsi="Arial Nova" w:eastAsia="Arial Nova" w:cs="Arial Nova"/>
          <w:b w:val="0"/>
          <w:bCs w:val="0"/>
          <w:i w:val="0"/>
          <w:iCs w:val="0"/>
          <w:caps w:val="0"/>
          <w:smallCaps w:val="0"/>
          <w:noProof w:val="0"/>
          <w:color w:val="222222"/>
          <w:sz w:val="24"/>
          <w:szCs w:val="24"/>
          <w:lang w:val="en-GB"/>
        </w:rPr>
        <w:t>(18), 2057-2075.</w:t>
      </w:r>
    </w:p>
    <w:p xmlns:wp14="http://schemas.microsoft.com/office/word/2010/wordml" w:rsidP="133F952E" w14:paraId="20638563" wp14:textId="4D88BD15">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69A29D25" wp14:textId="060C6F11">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Brochado</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A., Troilo, M., &amp; Aditya, S. (2017). Airbnb customer experience: Evidence of convergence across three countries. </w:t>
      </w:r>
      <w:r w:rsidRPr="133F952E" w:rsidR="1A40CBD7">
        <w:rPr>
          <w:rFonts w:ascii="Arial Nova" w:hAnsi="Arial Nova" w:eastAsia="Arial Nova" w:cs="Arial Nova"/>
          <w:b w:val="0"/>
          <w:bCs w:val="0"/>
          <w:i w:val="1"/>
          <w:iCs w:val="1"/>
          <w:caps w:val="0"/>
          <w:smallCaps w:val="0"/>
          <w:noProof w:val="0"/>
          <w:color w:val="222222"/>
          <w:sz w:val="24"/>
          <w:szCs w:val="24"/>
          <w:lang w:val="en-GB"/>
        </w:rPr>
        <w:t>Annals of Tourism Research</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63</w:t>
      </w:r>
      <w:r w:rsidRPr="133F952E" w:rsidR="1A40CBD7">
        <w:rPr>
          <w:rFonts w:ascii="Arial Nova" w:hAnsi="Arial Nova" w:eastAsia="Arial Nova" w:cs="Arial Nova"/>
          <w:b w:val="0"/>
          <w:bCs w:val="0"/>
          <w:i w:val="0"/>
          <w:iCs w:val="0"/>
          <w:caps w:val="0"/>
          <w:smallCaps w:val="0"/>
          <w:noProof w:val="0"/>
          <w:color w:val="222222"/>
          <w:sz w:val="24"/>
          <w:szCs w:val="24"/>
          <w:lang w:val="en-GB"/>
        </w:rPr>
        <w:t>, 210-212.</w:t>
      </w:r>
    </w:p>
    <w:p xmlns:wp14="http://schemas.microsoft.com/office/word/2010/wordml" w:rsidP="133F952E" w14:paraId="7EA0A3BE" wp14:textId="532D6F84">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3102B1BD" wp14:textId="2BC23B9C">
      <w:pPr>
        <w:spacing w:after="160" w:line="480"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Chandna, &amp; </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Salimath</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 S. (2018). Peer-to-peer selling in online platforms: A salient business model for virtual entrepreneurship. Journal of Business Research, 84, 162–174. </w:t>
      </w:r>
      <w:hyperlink r:id="Rc083b80f028f453d">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https://doi.org/10.1016/j.jbusres.2017.11.019</w:t>
        </w:r>
      </w:hyperlink>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xmlns:wp14="http://schemas.microsoft.com/office/word/2010/wordml" w:rsidP="133F952E" w14:paraId="7C2AF7B8" wp14:textId="571842E0">
      <w:pPr>
        <w:pStyle w:val="Normal"/>
        <w:spacing w:after="160" w:line="480"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133F952E" w14:paraId="7E0894B5" wp14:textId="75B7A33C">
      <w:pPr>
        <w:spacing w:after="160"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Cui, R. Li, </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J.</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Zhang, D.J. (2017), “Discrimination with incomplete information in the sharing economy: field evidence from Airbnb”, available at </w:t>
      </w:r>
      <w:hyperlink r:id="Rfa2123cf313d4748">
        <w:r w:rsidRPr="133F952E" w:rsidR="1A40CBD7">
          <w:rPr>
            <w:rStyle w:val="Hyperlink"/>
            <w:rFonts w:ascii="Arial Nova" w:hAnsi="Arial Nova" w:eastAsia="Arial Nova" w:cs="Arial Nova"/>
            <w:b w:val="0"/>
            <w:bCs w:val="0"/>
            <w:i w:val="0"/>
            <w:iCs w:val="0"/>
            <w:caps w:val="0"/>
            <w:smallCaps w:val="0"/>
            <w:noProof w:val="0"/>
            <w:sz w:val="24"/>
            <w:szCs w:val="24"/>
            <w:lang w:val="en-GB"/>
          </w:rPr>
          <w:t>https://ssrn.com/abstract=2882982</w:t>
        </w:r>
      </w:hyperlink>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33F952E" w14:paraId="7F505B3F" wp14:textId="17951069">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133F952E" w14:paraId="300A2B4B" wp14:textId="63A6B179">
      <w:pPr>
        <w:spacing w:after="160"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de Rivera, </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Gordo</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Á., Cassidy, P., &amp; </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Apesteguía</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(2017). A </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netnographic</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study of P2P collaborative consumption platforms’ user interface and design. Environmental Innovation and Societal Transitions, 23, 11–27. </w:t>
      </w:r>
      <w:hyperlink r:id="Rdc0a1cedf40746d2">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https://doi.org/10.1016/j.eist.2016.09.003</w:t>
        </w:r>
      </w:hyperlink>
    </w:p>
    <w:p xmlns:wp14="http://schemas.microsoft.com/office/word/2010/wordml" w:rsidP="133F952E" w14:paraId="66398587" wp14:textId="362E3B70">
      <w:pPr>
        <w:pStyle w:val="Normal"/>
        <w:spacing w:after="160" w:line="480" w:lineRule="auto"/>
        <w:ind w:left="720" w:hanging="720"/>
        <w:jc w:val="left"/>
        <w:rPr>
          <w:rFonts w:ascii="Arial Nova" w:hAnsi="Arial Nova" w:eastAsia="Arial Nova" w:cs="Arial Nova"/>
          <w:b w:val="0"/>
          <w:bCs w:val="0"/>
          <w:i w:val="0"/>
          <w:iCs w:val="0"/>
          <w:caps w:val="0"/>
          <w:smallCaps w:val="0"/>
          <w:strike w:val="0"/>
          <w:dstrike w:val="0"/>
          <w:noProof w:val="0"/>
          <w:sz w:val="24"/>
          <w:szCs w:val="24"/>
          <w:lang w:val="en-GB"/>
        </w:rPr>
      </w:pPr>
    </w:p>
    <w:p xmlns:wp14="http://schemas.microsoft.com/office/word/2010/wordml" w:rsidP="133F952E" w14:paraId="3F5DBE8C" wp14:textId="7846DEEC">
      <w:pPr>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Dolnicar</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S. (2017). </w:t>
      </w:r>
      <w:r w:rsidRPr="133F952E" w:rsidR="1A40CBD7">
        <w:rPr>
          <w:rFonts w:ascii="Arial Nova" w:hAnsi="Arial Nova" w:eastAsia="Arial Nova" w:cs="Arial Nova"/>
          <w:b w:val="0"/>
          <w:bCs w:val="0"/>
          <w:i w:val="1"/>
          <w:iCs w:val="1"/>
          <w:caps w:val="0"/>
          <w:smallCaps w:val="0"/>
          <w:noProof w:val="0"/>
          <w:color w:val="222222"/>
          <w:sz w:val="24"/>
          <w:szCs w:val="24"/>
          <w:lang w:val="en-GB"/>
        </w:rPr>
        <w:t>Peer-to-peer accommodation networks: Pushing the boundaries</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(p. 1). Goodfellow Publishers.</w:t>
      </w:r>
    </w:p>
    <w:p xmlns:wp14="http://schemas.microsoft.com/office/word/2010/wordml" w:rsidP="133F952E" w14:paraId="272402F7" wp14:textId="20AA86D6">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7202FB4B" wp14:textId="217CFEBF">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Fradkin, A., Grewal, E., Holtz, D., &amp; Pearson, M. (2015). Bias and Reciprocity in Online Reviews: Evidence </w:t>
      </w:r>
      <w:r w:rsidRPr="133F952E" w:rsidR="1A40CBD7">
        <w:rPr>
          <w:rFonts w:ascii="Arial Nova" w:hAnsi="Arial Nova" w:eastAsia="Arial Nova" w:cs="Arial Nova"/>
          <w:b w:val="0"/>
          <w:bCs w:val="0"/>
          <w:i w:val="0"/>
          <w:iCs w:val="0"/>
          <w:caps w:val="0"/>
          <w:smallCaps w:val="0"/>
          <w:noProof w:val="0"/>
          <w:color w:val="222222"/>
          <w:sz w:val="24"/>
          <w:szCs w:val="24"/>
          <w:lang w:val="en-GB"/>
        </w:rPr>
        <w:t>From</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Field Experiments on Airbnb. </w:t>
      </w:r>
      <w:r w:rsidRPr="133F952E" w:rsidR="1A40CBD7">
        <w:rPr>
          <w:rFonts w:ascii="Arial Nova" w:hAnsi="Arial Nova" w:eastAsia="Arial Nova" w:cs="Arial Nova"/>
          <w:b w:val="0"/>
          <w:bCs w:val="0"/>
          <w:i w:val="1"/>
          <w:iCs w:val="1"/>
          <w:caps w:val="0"/>
          <w:smallCaps w:val="0"/>
          <w:noProof w:val="0"/>
          <w:color w:val="222222"/>
          <w:sz w:val="24"/>
          <w:szCs w:val="24"/>
          <w:lang w:val="en-GB"/>
        </w:rPr>
        <w:t>EC</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15</w:t>
      </w:r>
      <w:r w:rsidRPr="133F952E" w:rsidR="1A40CBD7">
        <w:rPr>
          <w:rFonts w:ascii="Arial Nova" w:hAnsi="Arial Nova" w:eastAsia="Arial Nova" w:cs="Arial Nova"/>
          <w:b w:val="0"/>
          <w:bCs w:val="0"/>
          <w:i w:val="0"/>
          <w:iCs w:val="0"/>
          <w:caps w:val="0"/>
          <w:smallCaps w:val="0"/>
          <w:noProof w:val="0"/>
          <w:color w:val="222222"/>
          <w:sz w:val="24"/>
          <w:szCs w:val="24"/>
          <w:lang w:val="en-GB"/>
        </w:rPr>
        <w:t>, 15-19.</w:t>
      </w:r>
    </w:p>
    <w:p xmlns:wp14="http://schemas.microsoft.com/office/word/2010/wordml" w:rsidP="133F952E" w14:paraId="452557F4" wp14:textId="14E0090B">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3B8DD517" wp14:textId="73DF9968">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Geissinger, A., Laurell, C., &amp; Sandström, C. (2020). Digital Disruption beyond Uber and Airbnb—Tracking the long tail of the sharing economy. </w:t>
      </w:r>
      <w:r w:rsidRPr="133F952E" w:rsidR="1A40CBD7">
        <w:rPr>
          <w:rFonts w:ascii="Arial Nova" w:hAnsi="Arial Nova" w:eastAsia="Arial Nova" w:cs="Arial Nova"/>
          <w:b w:val="0"/>
          <w:bCs w:val="0"/>
          <w:i w:val="1"/>
          <w:iCs w:val="1"/>
          <w:caps w:val="0"/>
          <w:smallCaps w:val="0"/>
          <w:noProof w:val="0"/>
          <w:color w:val="222222"/>
          <w:sz w:val="24"/>
          <w:szCs w:val="24"/>
          <w:lang w:val="en-GB"/>
        </w:rPr>
        <w:t>Technological Forecasting and Social Change</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155</w:t>
      </w:r>
      <w:r w:rsidRPr="133F952E" w:rsidR="1A40CBD7">
        <w:rPr>
          <w:rFonts w:ascii="Arial Nova" w:hAnsi="Arial Nova" w:eastAsia="Arial Nova" w:cs="Arial Nova"/>
          <w:b w:val="0"/>
          <w:bCs w:val="0"/>
          <w:i w:val="0"/>
          <w:iCs w:val="0"/>
          <w:caps w:val="0"/>
          <w:smallCaps w:val="0"/>
          <w:noProof w:val="0"/>
          <w:color w:val="222222"/>
          <w:sz w:val="24"/>
          <w:szCs w:val="24"/>
          <w:lang w:val="en-GB"/>
        </w:rPr>
        <w:t>, 119323.</w:t>
      </w:r>
    </w:p>
    <w:p xmlns:wp14="http://schemas.microsoft.com/office/word/2010/wordml" w:rsidP="133F952E" w14:paraId="7636C48F" wp14:textId="7F54A80D">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05E32B82" wp14:textId="5295E7BA">
      <w:pPr>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Guttentag, D. A., &amp; Smith, S. L. (2017). Assessing Airbnb as a disruptive innovation </w:t>
      </w:r>
      <w:r w:rsidRPr="133F952E" w:rsidR="1A40CBD7">
        <w:rPr>
          <w:rFonts w:ascii="Arial Nova" w:hAnsi="Arial Nova" w:eastAsia="Arial Nova" w:cs="Arial Nova"/>
          <w:b w:val="0"/>
          <w:bCs w:val="0"/>
          <w:i w:val="0"/>
          <w:iCs w:val="0"/>
          <w:caps w:val="0"/>
          <w:smallCaps w:val="0"/>
          <w:noProof w:val="0"/>
          <w:color w:val="222222"/>
          <w:sz w:val="24"/>
          <w:szCs w:val="24"/>
          <w:lang w:val="en-GB"/>
        </w:rPr>
        <w:t>relative</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to hotels: Substitution and comparative performance expectations. </w:t>
      </w:r>
      <w:r w:rsidRPr="133F952E" w:rsidR="1A40CBD7">
        <w:rPr>
          <w:rFonts w:ascii="Arial Nova" w:hAnsi="Arial Nova" w:eastAsia="Arial Nova" w:cs="Arial Nova"/>
          <w:b w:val="0"/>
          <w:bCs w:val="0"/>
          <w:i w:val="1"/>
          <w:iCs w:val="1"/>
          <w:caps w:val="0"/>
          <w:smallCaps w:val="0"/>
          <w:noProof w:val="0"/>
          <w:color w:val="222222"/>
          <w:sz w:val="24"/>
          <w:szCs w:val="24"/>
          <w:lang w:val="en-GB"/>
        </w:rPr>
        <w:t>International Journal of Hospitality Management</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64</w:t>
      </w:r>
      <w:r w:rsidRPr="133F952E" w:rsidR="1A40CBD7">
        <w:rPr>
          <w:rFonts w:ascii="Arial Nova" w:hAnsi="Arial Nova" w:eastAsia="Arial Nova" w:cs="Arial Nova"/>
          <w:b w:val="0"/>
          <w:bCs w:val="0"/>
          <w:i w:val="0"/>
          <w:iCs w:val="0"/>
          <w:caps w:val="0"/>
          <w:smallCaps w:val="0"/>
          <w:noProof w:val="0"/>
          <w:color w:val="222222"/>
          <w:sz w:val="24"/>
          <w:szCs w:val="24"/>
          <w:lang w:val="en-GB"/>
        </w:rPr>
        <w:t>, 1-10.</w:t>
      </w:r>
    </w:p>
    <w:p xmlns:wp14="http://schemas.microsoft.com/office/word/2010/wordml" w:rsidP="133F952E" w14:paraId="2FA27C61" wp14:textId="6F7561DF">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0479AFBB" wp14:textId="1A31F4D5">
      <w:pPr>
        <w:spacing w:after="160"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Guttentag, D., 2019. Progress on Airbnb: a literature review. </w:t>
      </w:r>
      <w:r w:rsidRPr="133F952E" w:rsidR="1A40CBD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Journal of Hospitality and Tourism Technology, </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10(4), pp. 814-844.</w:t>
      </w:r>
    </w:p>
    <w:p xmlns:wp14="http://schemas.microsoft.com/office/word/2010/wordml" w:rsidP="133F952E" w14:paraId="6A3D53F5" wp14:textId="52C30A68">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133F952E" w14:paraId="3B105A63" wp14:textId="60E55750">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Hall, C. M., Prayag, G., Safonov, A., Coles, T., </w:t>
      </w:r>
      <w:r w:rsidRPr="133F952E" w:rsidR="1A40CBD7">
        <w:rPr>
          <w:rFonts w:ascii="Arial Nova" w:hAnsi="Arial Nova" w:eastAsia="Arial Nova" w:cs="Arial Nova"/>
          <w:b w:val="0"/>
          <w:bCs w:val="0"/>
          <w:i w:val="0"/>
          <w:iCs w:val="0"/>
          <w:caps w:val="0"/>
          <w:smallCaps w:val="0"/>
          <w:noProof w:val="0"/>
          <w:color w:val="222222"/>
          <w:sz w:val="24"/>
          <w:szCs w:val="24"/>
          <w:lang w:val="en-GB"/>
        </w:rPr>
        <w:t>Gössling</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S., &amp; Naderi </w:t>
      </w:r>
      <w:r w:rsidRPr="133F952E" w:rsidR="1A40CBD7">
        <w:rPr>
          <w:rFonts w:ascii="Arial Nova" w:hAnsi="Arial Nova" w:eastAsia="Arial Nova" w:cs="Arial Nova"/>
          <w:b w:val="0"/>
          <w:bCs w:val="0"/>
          <w:i w:val="0"/>
          <w:iCs w:val="0"/>
          <w:caps w:val="0"/>
          <w:smallCaps w:val="0"/>
          <w:noProof w:val="0"/>
          <w:color w:val="222222"/>
          <w:sz w:val="24"/>
          <w:szCs w:val="24"/>
          <w:lang w:val="en-GB"/>
        </w:rPr>
        <w:t>Koupaei</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S. (2022). Airbnb and the sharing economy. </w:t>
      </w:r>
      <w:r w:rsidRPr="133F952E" w:rsidR="1A40CBD7">
        <w:rPr>
          <w:rFonts w:ascii="Arial Nova" w:hAnsi="Arial Nova" w:eastAsia="Arial Nova" w:cs="Arial Nova"/>
          <w:b w:val="0"/>
          <w:bCs w:val="0"/>
          <w:i w:val="1"/>
          <w:iCs w:val="1"/>
          <w:caps w:val="0"/>
          <w:smallCaps w:val="0"/>
          <w:noProof w:val="0"/>
          <w:color w:val="222222"/>
          <w:sz w:val="24"/>
          <w:szCs w:val="24"/>
          <w:lang w:val="en-GB"/>
        </w:rPr>
        <w:t>Current Issues in Tourism</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25</w:t>
      </w:r>
      <w:r w:rsidRPr="133F952E" w:rsidR="1A40CBD7">
        <w:rPr>
          <w:rFonts w:ascii="Arial Nova" w:hAnsi="Arial Nova" w:eastAsia="Arial Nova" w:cs="Arial Nova"/>
          <w:b w:val="0"/>
          <w:bCs w:val="0"/>
          <w:i w:val="0"/>
          <w:iCs w:val="0"/>
          <w:caps w:val="0"/>
          <w:smallCaps w:val="0"/>
          <w:noProof w:val="0"/>
          <w:color w:val="222222"/>
          <w:sz w:val="24"/>
          <w:szCs w:val="24"/>
          <w:lang w:val="en-GB"/>
        </w:rPr>
        <w:t>(19), 3057-3067.</w:t>
      </w:r>
    </w:p>
    <w:p xmlns:wp14="http://schemas.microsoft.com/office/word/2010/wordml" w:rsidP="133F952E" w14:paraId="010D965B" wp14:textId="79571B05">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2AF72090" wp14:textId="6241B959">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Henama</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U. S. (2018). Disruptive entrepreneurship using Airbnb: </w:t>
      </w:r>
      <w:r w:rsidRPr="133F952E" w:rsidR="1A40CBD7">
        <w:rPr>
          <w:rFonts w:ascii="Arial Nova" w:hAnsi="Arial Nova" w:eastAsia="Arial Nova" w:cs="Arial Nova"/>
          <w:b w:val="0"/>
          <w:bCs w:val="0"/>
          <w:i w:val="0"/>
          <w:iCs w:val="0"/>
          <w:caps w:val="0"/>
          <w:smallCaps w:val="0"/>
          <w:noProof w:val="0"/>
          <w:color w:val="222222"/>
          <w:sz w:val="24"/>
          <w:szCs w:val="24"/>
          <w:lang w:val="en-GB"/>
        </w:rPr>
        <w:t>the</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South African experience. </w:t>
      </w:r>
      <w:r w:rsidRPr="133F952E" w:rsidR="1A40CBD7">
        <w:rPr>
          <w:rFonts w:ascii="Arial Nova" w:hAnsi="Arial Nova" w:eastAsia="Arial Nova" w:cs="Arial Nova"/>
          <w:b w:val="0"/>
          <w:bCs w:val="0"/>
          <w:i w:val="1"/>
          <w:iCs w:val="1"/>
          <w:caps w:val="0"/>
          <w:smallCaps w:val="0"/>
          <w:noProof w:val="0"/>
          <w:color w:val="222222"/>
          <w:sz w:val="24"/>
          <w:szCs w:val="24"/>
          <w:lang w:val="en-GB"/>
        </w:rPr>
        <w:t>African Journal of Hospitality, Tourism and Leisure</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7</w:t>
      </w:r>
      <w:r w:rsidRPr="133F952E" w:rsidR="1A40CBD7">
        <w:rPr>
          <w:rFonts w:ascii="Arial Nova" w:hAnsi="Arial Nova" w:eastAsia="Arial Nova" w:cs="Arial Nova"/>
          <w:b w:val="0"/>
          <w:bCs w:val="0"/>
          <w:i w:val="0"/>
          <w:iCs w:val="0"/>
          <w:caps w:val="0"/>
          <w:smallCaps w:val="0"/>
          <w:noProof w:val="0"/>
          <w:color w:val="222222"/>
          <w:sz w:val="24"/>
          <w:szCs w:val="24"/>
          <w:lang w:val="en-GB"/>
        </w:rPr>
        <w:t>(1), 1-16.</w:t>
      </w:r>
    </w:p>
    <w:p xmlns:wp14="http://schemas.microsoft.com/office/word/2010/wordml" w:rsidP="133F952E" w14:paraId="046F23E1" wp14:textId="6CD76CE3">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62F9CF93" wp14:textId="1D04A3DC">
      <w:pPr>
        <w:spacing w:after="160" w:line="480"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Jeyakumar, N. R., Vijay, V., Tan, M., &amp; Fekete-Farkas, M. (2020). Tourists’ use of Airbnb app for visiting a historical city.</w:t>
      </w:r>
      <w:r w:rsidRPr="133F952E" w:rsidR="1A40CBD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Information Technology &amp; Tourism, 22</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(2), (pp. 217-242). </w:t>
      </w:r>
      <w:hyperlink r:id="R221af39d121744a3">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https://doi-org.ezproxy.uwtsd.ac.uk/10.1007/s40558-020-00176-0</w:t>
        </w:r>
      </w:hyperlink>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xmlns:wp14="http://schemas.microsoft.com/office/word/2010/wordml" w:rsidP="133F952E" w14:paraId="0FF7C584" wp14:textId="07B89DE7">
      <w:pPr>
        <w:pStyle w:val="Normal"/>
        <w:spacing w:after="160" w:line="480"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133F952E" w14:paraId="3131EBCB" wp14:textId="2814ED9C">
      <w:pPr>
        <w:spacing w:after="160" w:line="480" w:lineRule="auto"/>
        <w:ind w:left="720" w:hanging="72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Kim, Kim, J., Koh, Y., &amp; Bowen, J. T. (2021). Toward maximization of peer-to-peer accommodation hosts’ competitive productivity (CP). International Journal of Contemporary Hospitality Management, 33(9), 3003–3020. </w:t>
      </w:r>
      <w:hyperlink r:id="Re8e22f09cb114b66">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https://doi.org/10.1108/IJCHM-09-2020-1029.</w:t>
        </w:r>
      </w:hyperlink>
    </w:p>
    <w:p xmlns:wp14="http://schemas.microsoft.com/office/word/2010/wordml" w:rsidP="133F952E" w14:paraId="0C1EE7B1" wp14:textId="06E1D1C0">
      <w:pPr>
        <w:pStyle w:val="Normal"/>
        <w:spacing w:after="160" w:line="480" w:lineRule="auto"/>
        <w:ind w:left="720" w:hanging="720"/>
        <w:jc w:val="left"/>
        <w:rPr>
          <w:rFonts w:ascii="Arial Nova" w:hAnsi="Arial Nova" w:eastAsia="Arial Nova" w:cs="Arial Nova"/>
          <w:b w:val="0"/>
          <w:bCs w:val="0"/>
          <w:i w:val="0"/>
          <w:iCs w:val="0"/>
          <w:caps w:val="0"/>
          <w:smallCaps w:val="0"/>
          <w:strike w:val="0"/>
          <w:dstrike w:val="0"/>
          <w:noProof w:val="0"/>
          <w:sz w:val="24"/>
          <w:szCs w:val="24"/>
          <w:lang w:val="en-GB"/>
        </w:rPr>
      </w:pPr>
    </w:p>
    <w:p xmlns:wp14="http://schemas.microsoft.com/office/word/2010/wordml" w:rsidP="133F952E" w14:paraId="48D8378B" wp14:textId="7EC3184B">
      <w:pPr>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Mack, O., &amp; Veil, P. (2017). Platform business models and internet of things as complementary concepts for digital disruption. In </w:t>
      </w:r>
      <w:r w:rsidRPr="133F952E" w:rsidR="1A40CBD7">
        <w:rPr>
          <w:rFonts w:ascii="Arial Nova" w:hAnsi="Arial Nova" w:eastAsia="Arial Nova" w:cs="Arial Nova"/>
          <w:b w:val="0"/>
          <w:bCs w:val="0"/>
          <w:i w:val="1"/>
          <w:iCs w:val="1"/>
          <w:caps w:val="0"/>
          <w:smallCaps w:val="0"/>
          <w:noProof w:val="0"/>
          <w:color w:val="222222"/>
          <w:sz w:val="24"/>
          <w:szCs w:val="24"/>
          <w:lang w:val="en-GB"/>
        </w:rPr>
        <w:t>Phantom Ex Machina</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(pp. 71-85). Springer, Cham.</w:t>
      </w:r>
    </w:p>
    <w:p xmlns:wp14="http://schemas.microsoft.com/office/word/2010/wordml" w:rsidP="133F952E" w14:paraId="610145B4" wp14:textId="05DB299F">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2B0BCB0A" wp14:textId="7253C437">
      <w:pPr>
        <w:spacing w:after="160" w:line="480"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3F952E" w:rsidR="1A40CBD7">
        <w:rPr>
          <w:rFonts w:ascii="Arial Nova" w:hAnsi="Arial Nova" w:eastAsia="Arial Nova" w:cs="Arial Nova"/>
          <w:b w:val="0"/>
          <w:bCs w:val="0"/>
          <w:i w:val="0"/>
          <w:iCs w:val="0"/>
          <w:caps w:val="0"/>
          <w:smallCaps w:val="0"/>
          <w:noProof w:val="0"/>
          <w:color w:val="161719"/>
          <w:sz w:val="24"/>
          <w:szCs w:val="24"/>
          <w:lang w:val="en-GB"/>
        </w:rPr>
        <w:t>Madden, S. (2020). </w:t>
      </w:r>
      <w:r w:rsidRPr="133F952E" w:rsidR="1A40CBD7">
        <w:rPr>
          <w:rStyle w:val="Emphasis"/>
          <w:rFonts w:ascii="Arial Nova" w:hAnsi="Arial Nova" w:eastAsia="Arial Nova" w:cs="Arial Nova"/>
          <w:b w:val="0"/>
          <w:bCs w:val="0"/>
          <w:i w:val="1"/>
          <w:iCs w:val="1"/>
          <w:caps w:val="0"/>
          <w:smallCaps w:val="0"/>
          <w:noProof w:val="0"/>
          <w:color w:val="161719"/>
          <w:sz w:val="24"/>
          <w:szCs w:val="24"/>
          <w:lang w:val="en-GB"/>
        </w:rPr>
        <w:t>The Collaborative Consumption Movement</w:t>
      </w:r>
      <w:r w:rsidRPr="133F952E" w:rsidR="1A40CBD7">
        <w:rPr>
          <w:rFonts w:ascii="Arial Nova" w:hAnsi="Arial Nova" w:eastAsia="Arial Nova" w:cs="Arial Nova"/>
          <w:b w:val="0"/>
          <w:bCs w:val="0"/>
          <w:i w:val="0"/>
          <w:iCs w:val="0"/>
          <w:caps w:val="0"/>
          <w:smallCaps w:val="0"/>
          <w:noProof w:val="0"/>
          <w:color w:val="161719"/>
          <w:sz w:val="24"/>
          <w:szCs w:val="24"/>
          <w:lang w:val="en-GB"/>
        </w:rPr>
        <w:t xml:space="preserve">. Pinterest. Retrieved February 3, 2023, from </w:t>
      </w:r>
      <w:hyperlink r:id="Rc8532a8138424b5b">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https://www.pinterest.co.uk/pin/457396905878187723/</w:t>
        </w:r>
      </w:hyperlink>
    </w:p>
    <w:p xmlns:wp14="http://schemas.microsoft.com/office/word/2010/wordml" w:rsidP="133F952E" w14:paraId="7BF1850A" wp14:textId="00B8B390">
      <w:pPr>
        <w:pStyle w:val="Normal"/>
        <w:spacing w:after="160" w:line="480" w:lineRule="auto"/>
        <w:ind w:left="720" w:hanging="720"/>
        <w:rPr>
          <w:rFonts w:ascii="Arial Nova" w:hAnsi="Arial Nova" w:eastAsia="Arial Nova" w:cs="Arial Nova"/>
          <w:b w:val="0"/>
          <w:bCs w:val="0"/>
          <w:i w:val="0"/>
          <w:iCs w:val="0"/>
          <w:caps w:val="0"/>
          <w:smallCaps w:val="0"/>
          <w:strike w:val="0"/>
          <w:dstrike w:val="0"/>
          <w:noProof w:val="0"/>
          <w:sz w:val="24"/>
          <w:szCs w:val="24"/>
          <w:lang w:val="en-GB"/>
        </w:rPr>
      </w:pPr>
    </w:p>
    <w:p xmlns:wp14="http://schemas.microsoft.com/office/word/2010/wordml" w:rsidP="133F952E" w14:paraId="07B79B6A" wp14:textId="426E2194">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Pesonen, J., &amp; </w:t>
      </w:r>
      <w:r w:rsidRPr="133F952E" w:rsidR="1A40CBD7">
        <w:rPr>
          <w:rFonts w:ascii="Arial Nova" w:hAnsi="Arial Nova" w:eastAsia="Arial Nova" w:cs="Arial Nova"/>
          <w:b w:val="0"/>
          <w:bCs w:val="0"/>
          <w:i w:val="0"/>
          <w:iCs w:val="0"/>
          <w:caps w:val="0"/>
          <w:smallCaps w:val="0"/>
          <w:noProof w:val="0"/>
          <w:color w:val="222222"/>
          <w:sz w:val="24"/>
          <w:szCs w:val="24"/>
          <w:lang w:val="en-GB"/>
        </w:rPr>
        <w:t>Tussyadiah</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I. (2017). Peer-to-peer accommodation: drivers and user profiles. In </w:t>
      </w:r>
      <w:r w:rsidRPr="133F952E" w:rsidR="1A40CBD7">
        <w:rPr>
          <w:rFonts w:ascii="Arial Nova" w:hAnsi="Arial Nova" w:eastAsia="Arial Nova" w:cs="Arial Nova"/>
          <w:b w:val="0"/>
          <w:bCs w:val="0"/>
          <w:i w:val="1"/>
          <w:iCs w:val="1"/>
          <w:caps w:val="0"/>
          <w:smallCaps w:val="0"/>
          <w:noProof w:val="0"/>
          <w:color w:val="222222"/>
          <w:sz w:val="24"/>
          <w:szCs w:val="24"/>
          <w:lang w:val="en-GB"/>
        </w:rPr>
        <w:t>Collaborative economy and tourism</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(pp. 285-303). Springer, Cham.</w:t>
      </w:r>
    </w:p>
    <w:p xmlns:wp14="http://schemas.microsoft.com/office/word/2010/wordml" w:rsidP="133F952E" w14:paraId="74E3361E" wp14:textId="5ABF53EE">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66836E72" wp14:textId="39B4E1DE">
      <w:pPr>
        <w:spacing w:after="160" w:line="480" w:lineRule="auto"/>
        <w:ind w:left="720" w:hanging="720"/>
        <w:rPr>
          <w:rFonts w:ascii="Arial Nova" w:hAnsi="Arial Nova" w:eastAsia="Arial Nova" w:cs="Arial Nova"/>
          <w:b w:val="0"/>
          <w:bCs w:val="0"/>
          <w:i w:val="0"/>
          <w:iCs w:val="0"/>
          <w:caps w:val="0"/>
          <w:smallCaps w:val="0"/>
          <w:noProof w:val="0"/>
          <w:color w:val="161719"/>
          <w:sz w:val="24"/>
          <w:szCs w:val="24"/>
          <w:lang w:val="en-US"/>
        </w:rPr>
      </w:pPr>
      <w:r w:rsidRPr="133F952E" w:rsidR="1A40CBD7">
        <w:rPr>
          <w:rFonts w:ascii="Arial Nova" w:hAnsi="Arial Nova" w:eastAsia="Arial Nova" w:cs="Arial Nova"/>
          <w:b w:val="0"/>
          <w:bCs w:val="0"/>
          <w:i w:val="0"/>
          <w:iCs w:val="0"/>
          <w:caps w:val="0"/>
          <w:smallCaps w:val="0"/>
          <w:noProof w:val="0"/>
          <w:color w:val="161719"/>
          <w:sz w:val="24"/>
          <w:szCs w:val="24"/>
          <w:lang w:val="en-GB"/>
        </w:rPr>
        <w:t>Pinkinelli</w:t>
      </w:r>
      <w:r w:rsidRPr="133F952E" w:rsidR="1A40CBD7">
        <w:rPr>
          <w:rFonts w:ascii="Arial Nova" w:hAnsi="Arial Nova" w:eastAsia="Arial Nova" w:cs="Arial Nova"/>
          <w:b w:val="0"/>
          <w:bCs w:val="0"/>
          <w:i w:val="0"/>
          <w:iCs w:val="0"/>
          <w:caps w:val="0"/>
          <w:smallCaps w:val="0"/>
          <w:noProof w:val="0"/>
          <w:color w:val="161719"/>
          <w:sz w:val="24"/>
          <w:szCs w:val="24"/>
          <w:lang w:val="en-GB"/>
        </w:rPr>
        <w:t>, Y. (2014). </w:t>
      </w:r>
      <w:r w:rsidRPr="133F952E" w:rsidR="1A40CBD7">
        <w:rPr>
          <w:rStyle w:val="Emphasis"/>
          <w:rFonts w:ascii="Arial Nova" w:hAnsi="Arial Nova" w:eastAsia="Arial Nova" w:cs="Arial Nova"/>
          <w:b w:val="0"/>
          <w:bCs w:val="0"/>
          <w:i w:val="1"/>
          <w:iCs w:val="1"/>
          <w:caps w:val="0"/>
          <w:smallCaps w:val="0"/>
          <w:noProof w:val="0"/>
          <w:color w:val="161719"/>
          <w:sz w:val="24"/>
          <w:szCs w:val="24"/>
          <w:lang w:val="en-GB"/>
        </w:rPr>
        <w:t xml:space="preserve">The digital disruption of </w:t>
      </w:r>
      <w:r w:rsidRPr="133F952E" w:rsidR="1A40CBD7">
        <w:rPr>
          <w:rStyle w:val="Emphasis"/>
          <w:rFonts w:ascii="Arial Nova" w:hAnsi="Arial Nova" w:eastAsia="Arial Nova" w:cs="Arial Nova"/>
          <w:b w:val="0"/>
          <w:bCs w:val="0"/>
          <w:i w:val="1"/>
          <w:iCs w:val="1"/>
          <w:caps w:val="0"/>
          <w:smallCaps w:val="0"/>
          <w:noProof w:val="0"/>
          <w:color w:val="161719"/>
          <w:sz w:val="24"/>
          <w:szCs w:val="24"/>
          <w:lang w:val="en-GB"/>
        </w:rPr>
        <w:t>airbnb</w:t>
      </w:r>
      <w:r w:rsidRPr="133F952E" w:rsidR="1A40CBD7">
        <w:rPr>
          <w:rStyle w:val="Emphasis"/>
          <w:rFonts w:ascii="Arial Nova" w:hAnsi="Arial Nova" w:eastAsia="Arial Nova" w:cs="Arial Nova"/>
          <w:b w:val="0"/>
          <w:bCs w:val="0"/>
          <w:i w:val="1"/>
          <w:iCs w:val="1"/>
          <w:caps w:val="0"/>
          <w:smallCaps w:val="0"/>
          <w:noProof w:val="0"/>
          <w:color w:val="161719"/>
          <w:sz w:val="24"/>
          <w:szCs w:val="24"/>
          <w:lang w:val="en-GB"/>
        </w:rPr>
        <w:t xml:space="preserve"> and how IHG should react</w:t>
      </w:r>
      <w:r w:rsidRPr="133F952E" w:rsidR="1A40CBD7">
        <w:rPr>
          <w:rFonts w:ascii="Arial Nova" w:hAnsi="Arial Nova" w:eastAsia="Arial Nova" w:cs="Arial Nova"/>
          <w:b w:val="0"/>
          <w:bCs w:val="0"/>
          <w:i w:val="0"/>
          <w:iCs w:val="0"/>
          <w:caps w:val="0"/>
          <w:smallCaps w:val="0"/>
          <w:noProof w:val="0"/>
          <w:color w:val="161719"/>
          <w:sz w:val="24"/>
          <w:szCs w:val="24"/>
          <w:lang w:val="en-GB"/>
        </w:rPr>
        <w:t xml:space="preserve">. </w:t>
      </w:r>
      <w:hyperlink r:id="Rcb88063f0dbe4b9d">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Www.Slideshare.net</w:t>
        </w:r>
      </w:hyperlink>
      <w:r w:rsidRPr="133F952E" w:rsidR="1A40CBD7">
        <w:rPr>
          <w:rFonts w:ascii="Arial Nova" w:hAnsi="Arial Nova" w:eastAsia="Arial Nova" w:cs="Arial Nova"/>
          <w:b w:val="0"/>
          <w:bCs w:val="0"/>
          <w:i w:val="0"/>
          <w:iCs w:val="0"/>
          <w:caps w:val="0"/>
          <w:smallCaps w:val="0"/>
          <w:noProof w:val="0"/>
          <w:color w:val="161719"/>
          <w:sz w:val="24"/>
          <w:szCs w:val="24"/>
          <w:lang w:val="en-GB"/>
        </w:rPr>
        <w:t xml:space="preserve">. Retrieved February 3, 2023, from </w:t>
      </w:r>
      <w:hyperlink r:id="Rc6d2c25ca05742af">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https://www.slideshare.net/y_pinkinelli/digital-disruption-42677368</w:t>
        </w:r>
      </w:hyperlink>
      <w:r w:rsidRPr="133F952E" w:rsidR="1A40CBD7">
        <w:rPr>
          <w:rFonts w:ascii="Arial Nova" w:hAnsi="Arial Nova" w:eastAsia="Arial Nova" w:cs="Arial Nova"/>
          <w:b w:val="0"/>
          <w:bCs w:val="0"/>
          <w:i w:val="0"/>
          <w:iCs w:val="0"/>
          <w:caps w:val="0"/>
          <w:smallCaps w:val="0"/>
          <w:noProof w:val="0"/>
          <w:color w:val="161719"/>
          <w:sz w:val="24"/>
          <w:szCs w:val="24"/>
          <w:lang w:val="en-GB"/>
        </w:rPr>
        <w:t>.</w:t>
      </w:r>
    </w:p>
    <w:p xmlns:wp14="http://schemas.microsoft.com/office/word/2010/wordml" w:rsidP="133F952E" w14:paraId="07ABEAB9" wp14:textId="0B0E9A36">
      <w:pPr>
        <w:pStyle w:val="Normal"/>
        <w:spacing w:after="160" w:line="480" w:lineRule="auto"/>
        <w:ind w:left="720" w:hanging="720"/>
        <w:rPr>
          <w:rFonts w:ascii="Arial Nova" w:hAnsi="Arial Nova" w:eastAsia="Arial Nova" w:cs="Arial Nova"/>
          <w:b w:val="0"/>
          <w:bCs w:val="0"/>
          <w:i w:val="0"/>
          <w:iCs w:val="0"/>
          <w:caps w:val="0"/>
          <w:smallCaps w:val="0"/>
          <w:noProof w:val="0"/>
          <w:color w:val="161719"/>
          <w:sz w:val="24"/>
          <w:szCs w:val="24"/>
          <w:lang w:val="en-GB"/>
        </w:rPr>
      </w:pPr>
    </w:p>
    <w:p xmlns:wp14="http://schemas.microsoft.com/office/word/2010/wordml" w:rsidP="133F952E" w14:paraId="13A52857" wp14:textId="11BB3891">
      <w:pPr>
        <w:spacing w:after="160" w:line="480" w:lineRule="auto"/>
        <w:ind w:left="720" w:hanging="720"/>
        <w:rPr>
          <w:rFonts w:ascii="Arial Nova" w:hAnsi="Arial Nova" w:eastAsia="Arial Nova" w:cs="Arial Nova"/>
          <w:b w:val="0"/>
          <w:bCs w:val="0"/>
          <w:i w:val="0"/>
          <w:iCs w:val="0"/>
          <w:caps w:val="0"/>
          <w:smallCaps w:val="0"/>
          <w:noProof w:val="0"/>
          <w:color w:val="161719"/>
          <w:sz w:val="24"/>
          <w:szCs w:val="24"/>
          <w:lang w:val="en-US"/>
        </w:rPr>
      </w:pPr>
      <w:r w:rsidRPr="133F952E" w:rsidR="1A40CBD7">
        <w:rPr>
          <w:rFonts w:ascii="Arial Nova" w:hAnsi="Arial Nova" w:eastAsia="Arial Nova" w:cs="Arial Nova"/>
          <w:b w:val="0"/>
          <w:bCs w:val="0"/>
          <w:i w:val="0"/>
          <w:iCs w:val="0"/>
          <w:caps w:val="0"/>
          <w:smallCaps w:val="0"/>
          <w:noProof w:val="0"/>
          <w:color w:val="161719"/>
          <w:sz w:val="24"/>
          <w:szCs w:val="24"/>
          <w:lang w:val="en-GB"/>
        </w:rPr>
        <w:t>Robin, R. (2019). </w:t>
      </w:r>
      <w:r w:rsidRPr="133F952E" w:rsidR="1A40CBD7">
        <w:rPr>
          <w:rStyle w:val="Emphasis"/>
          <w:rFonts w:ascii="Arial Nova" w:hAnsi="Arial Nova" w:eastAsia="Arial Nova" w:cs="Arial Nova"/>
          <w:b w:val="0"/>
          <w:bCs w:val="0"/>
          <w:i w:val="1"/>
          <w:iCs w:val="1"/>
          <w:caps w:val="0"/>
          <w:smallCaps w:val="0"/>
          <w:noProof w:val="0"/>
          <w:color w:val="161719"/>
          <w:sz w:val="24"/>
          <w:szCs w:val="24"/>
          <w:lang w:val="en-GB"/>
        </w:rPr>
        <w:t>Do you like Airbnb's review system. Do I hear Crickets!</w:t>
      </w:r>
      <w:r w:rsidRPr="133F952E" w:rsidR="1A40CBD7">
        <w:rPr>
          <w:rFonts w:ascii="Arial Nova" w:hAnsi="Arial Nova" w:eastAsia="Arial Nova" w:cs="Arial Nova"/>
          <w:b w:val="0"/>
          <w:bCs w:val="0"/>
          <w:i w:val="0"/>
          <w:iCs w:val="0"/>
          <w:caps w:val="0"/>
          <w:smallCaps w:val="0"/>
          <w:noProof w:val="0"/>
          <w:color w:val="161719"/>
          <w:sz w:val="24"/>
          <w:szCs w:val="24"/>
          <w:lang w:val="en-GB"/>
        </w:rPr>
        <w:t xml:space="preserve"> Community.Withairbnb.com. Retrieved February 3, 2023, from </w:t>
      </w:r>
      <w:hyperlink r:id="Re8f0f0325bbb4f37">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https://community.withairbnb.com/t5/Hosting/Do-you-like-Airbnb-s-review-system-do-I-hear-Crickets/td-p/966912</w:t>
        </w:r>
      </w:hyperlink>
      <w:r w:rsidRPr="133F952E" w:rsidR="1A40CBD7">
        <w:rPr>
          <w:rFonts w:ascii="Arial Nova" w:hAnsi="Arial Nova" w:eastAsia="Arial Nova" w:cs="Arial Nova"/>
          <w:b w:val="0"/>
          <w:bCs w:val="0"/>
          <w:i w:val="0"/>
          <w:iCs w:val="0"/>
          <w:caps w:val="0"/>
          <w:smallCaps w:val="0"/>
          <w:noProof w:val="0"/>
          <w:color w:val="161719"/>
          <w:sz w:val="24"/>
          <w:szCs w:val="24"/>
          <w:lang w:val="en-GB"/>
        </w:rPr>
        <w:t>.</w:t>
      </w:r>
    </w:p>
    <w:p xmlns:wp14="http://schemas.microsoft.com/office/word/2010/wordml" w:rsidP="133F952E" w14:paraId="47710E88" wp14:textId="4EDF448F">
      <w:pPr>
        <w:pStyle w:val="Normal"/>
        <w:spacing w:after="160" w:line="480" w:lineRule="auto"/>
        <w:ind w:left="720" w:hanging="720"/>
        <w:rPr>
          <w:rFonts w:ascii="Arial Nova" w:hAnsi="Arial Nova" w:eastAsia="Arial Nova" w:cs="Arial Nova"/>
          <w:b w:val="0"/>
          <w:bCs w:val="0"/>
          <w:i w:val="0"/>
          <w:iCs w:val="0"/>
          <w:caps w:val="0"/>
          <w:smallCaps w:val="0"/>
          <w:noProof w:val="0"/>
          <w:color w:val="161719"/>
          <w:sz w:val="24"/>
          <w:szCs w:val="24"/>
          <w:lang w:val="en-GB"/>
        </w:rPr>
      </w:pPr>
    </w:p>
    <w:p xmlns:wp14="http://schemas.microsoft.com/office/word/2010/wordml" w:rsidP="133F952E" w14:paraId="73712987" wp14:textId="5FC10CB4">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Schivinski</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B., </w:t>
      </w:r>
      <w:r w:rsidRPr="133F952E" w:rsidR="1A40CBD7">
        <w:rPr>
          <w:rFonts w:ascii="Arial Nova" w:hAnsi="Arial Nova" w:eastAsia="Arial Nova" w:cs="Arial Nova"/>
          <w:b w:val="0"/>
          <w:bCs w:val="0"/>
          <w:i w:val="0"/>
          <w:iCs w:val="0"/>
          <w:caps w:val="0"/>
          <w:smallCaps w:val="0"/>
          <w:noProof w:val="0"/>
          <w:color w:val="222222"/>
          <w:sz w:val="24"/>
          <w:szCs w:val="24"/>
          <w:lang w:val="en-GB"/>
        </w:rPr>
        <w:t>Langaro</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D., Fernandes, T., &amp; Guzmán, F. (2020). Social media brand engagement in the context of collaborative consumption: the case of AIRBNB. </w:t>
      </w:r>
      <w:r w:rsidRPr="133F952E" w:rsidR="1A40CBD7">
        <w:rPr>
          <w:rFonts w:ascii="Arial Nova" w:hAnsi="Arial Nova" w:eastAsia="Arial Nova" w:cs="Arial Nova"/>
          <w:b w:val="0"/>
          <w:bCs w:val="0"/>
          <w:i w:val="1"/>
          <w:iCs w:val="1"/>
          <w:caps w:val="0"/>
          <w:smallCaps w:val="0"/>
          <w:noProof w:val="0"/>
          <w:color w:val="222222"/>
          <w:sz w:val="24"/>
          <w:szCs w:val="24"/>
          <w:lang w:val="en-GB"/>
        </w:rPr>
        <w:t>Journal of Brand Management</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27</w:t>
      </w:r>
      <w:r w:rsidRPr="133F952E" w:rsidR="1A40CBD7">
        <w:rPr>
          <w:rFonts w:ascii="Arial Nova" w:hAnsi="Arial Nova" w:eastAsia="Arial Nova" w:cs="Arial Nova"/>
          <w:b w:val="0"/>
          <w:bCs w:val="0"/>
          <w:i w:val="0"/>
          <w:iCs w:val="0"/>
          <w:caps w:val="0"/>
          <w:smallCaps w:val="0"/>
          <w:noProof w:val="0"/>
          <w:color w:val="222222"/>
          <w:sz w:val="24"/>
          <w:szCs w:val="24"/>
          <w:lang w:val="en-GB"/>
        </w:rPr>
        <w:t>(6), 645-661.</w:t>
      </w:r>
    </w:p>
    <w:p xmlns:wp14="http://schemas.microsoft.com/office/word/2010/wordml" w:rsidP="133F952E" w14:paraId="53986E3E" wp14:textId="31D72AFD">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41BA620E" wp14:textId="1F9F9F3A">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Sigala, M. (2017). Collaborative commerce in tourism: implications for research and industry. </w:t>
      </w:r>
      <w:r w:rsidRPr="133F952E" w:rsidR="1A40CBD7">
        <w:rPr>
          <w:rFonts w:ascii="Arial Nova" w:hAnsi="Arial Nova" w:eastAsia="Arial Nova" w:cs="Arial Nova"/>
          <w:b w:val="0"/>
          <w:bCs w:val="0"/>
          <w:i w:val="1"/>
          <w:iCs w:val="1"/>
          <w:caps w:val="0"/>
          <w:smallCaps w:val="0"/>
          <w:noProof w:val="0"/>
          <w:color w:val="222222"/>
          <w:sz w:val="24"/>
          <w:szCs w:val="24"/>
          <w:lang w:val="en-GB"/>
        </w:rPr>
        <w:t>Current issues in Tourism</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20</w:t>
      </w:r>
      <w:r w:rsidRPr="133F952E" w:rsidR="1A40CBD7">
        <w:rPr>
          <w:rFonts w:ascii="Arial Nova" w:hAnsi="Arial Nova" w:eastAsia="Arial Nova" w:cs="Arial Nova"/>
          <w:b w:val="0"/>
          <w:bCs w:val="0"/>
          <w:i w:val="0"/>
          <w:iCs w:val="0"/>
          <w:caps w:val="0"/>
          <w:smallCaps w:val="0"/>
          <w:noProof w:val="0"/>
          <w:color w:val="222222"/>
          <w:sz w:val="24"/>
          <w:szCs w:val="24"/>
          <w:lang w:val="en-GB"/>
        </w:rPr>
        <w:t>(4), 346-355.</w:t>
      </w:r>
    </w:p>
    <w:p xmlns:wp14="http://schemas.microsoft.com/office/word/2010/wordml" w:rsidP="133F952E" w14:paraId="54548692" wp14:textId="10A17AA6">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3DC8E0F3" wp14:textId="46C65BA1">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Skog, D. A., </w:t>
      </w:r>
      <w:r w:rsidRPr="133F952E" w:rsidR="1A40CBD7">
        <w:rPr>
          <w:rFonts w:ascii="Arial Nova" w:hAnsi="Arial Nova" w:eastAsia="Arial Nova" w:cs="Arial Nova"/>
          <w:b w:val="0"/>
          <w:bCs w:val="0"/>
          <w:i w:val="0"/>
          <w:iCs w:val="0"/>
          <w:caps w:val="0"/>
          <w:smallCaps w:val="0"/>
          <w:noProof w:val="0"/>
          <w:color w:val="222222"/>
          <w:sz w:val="24"/>
          <w:szCs w:val="24"/>
          <w:lang w:val="en-GB"/>
        </w:rPr>
        <w:t>Wimelius</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H., &amp; Sandberg, J. (2018). Digital disruption. </w:t>
      </w:r>
      <w:r w:rsidRPr="133F952E" w:rsidR="1A40CBD7">
        <w:rPr>
          <w:rFonts w:ascii="Arial Nova" w:hAnsi="Arial Nova" w:eastAsia="Arial Nova" w:cs="Arial Nova"/>
          <w:b w:val="0"/>
          <w:bCs w:val="0"/>
          <w:i w:val="1"/>
          <w:iCs w:val="1"/>
          <w:caps w:val="0"/>
          <w:smallCaps w:val="0"/>
          <w:noProof w:val="0"/>
          <w:color w:val="222222"/>
          <w:sz w:val="24"/>
          <w:szCs w:val="24"/>
          <w:lang w:val="en-GB"/>
        </w:rPr>
        <w:t>Business &amp; Information Systems Engineering</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60</w:t>
      </w:r>
      <w:r w:rsidRPr="133F952E" w:rsidR="1A40CBD7">
        <w:rPr>
          <w:rFonts w:ascii="Arial Nova" w:hAnsi="Arial Nova" w:eastAsia="Arial Nova" w:cs="Arial Nova"/>
          <w:b w:val="0"/>
          <w:bCs w:val="0"/>
          <w:i w:val="0"/>
          <w:iCs w:val="0"/>
          <w:caps w:val="0"/>
          <w:smallCaps w:val="0"/>
          <w:noProof w:val="0"/>
          <w:color w:val="222222"/>
          <w:sz w:val="24"/>
          <w:szCs w:val="24"/>
          <w:lang w:val="en-GB"/>
        </w:rPr>
        <w:t>(5), 431-437.</w:t>
      </w:r>
    </w:p>
    <w:p xmlns:wp14="http://schemas.microsoft.com/office/word/2010/wordml" w:rsidP="133F952E" w14:paraId="6F641E79" wp14:textId="7C2E10A2">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1A28CBE6" wp14:textId="74BF157F">
      <w:pPr>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Stonehouse, G. H., &amp; </w:t>
      </w:r>
      <w:r w:rsidRPr="133F952E" w:rsidR="1A40CBD7">
        <w:rPr>
          <w:rFonts w:ascii="Arial Nova" w:hAnsi="Arial Nova" w:eastAsia="Arial Nova" w:cs="Arial Nova"/>
          <w:b w:val="0"/>
          <w:bCs w:val="0"/>
          <w:i w:val="0"/>
          <w:iCs w:val="0"/>
          <w:caps w:val="0"/>
          <w:smallCaps w:val="0"/>
          <w:noProof w:val="0"/>
          <w:color w:val="222222"/>
          <w:sz w:val="24"/>
          <w:szCs w:val="24"/>
          <w:lang w:val="en-GB"/>
        </w:rPr>
        <w:t>Konina</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N. Y. (2020, February). Management challenges in the age of digital disruption. In </w:t>
      </w:r>
      <w:r w:rsidRPr="133F952E" w:rsidR="1A40CBD7">
        <w:rPr>
          <w:rFonts w:ascii="Arial Nova" w:hAnsi="Arial Nova" w:eastAsia="Arial Nova" w:cs="Arial Nova"/>
          <w:b w:val="0"/>
          <w:bCs w:val="0"/>
          <w:i w:val="1"/>
          <w:iCs w:val="1"/>
          <w:caps w:val="0"/>
          <w:smallCaps w:val="0"/>
          <w:noProof w:val="0"/>
          <w:color w:val="222222"/>
          <w:sz w:val="24"/>
          <w:szCs w:val="24"/>
          <w:lang w:val="en-GB"/>
        </w:rPr>
        <w:t>1st International Conference on Emerging Trends and Challenges in the Management Theory and Practice (ETCMTP 2019)</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(pp. 1-6). Atlantis Press.</w:t>
      </w:r>
    </w:p>
    <w:p xmlns:wp14="http://schemas.microsoft.com/office/word/2010/wordml" w:rsidP="133F952E" w14:paraId="5DA06D7A" wp14:textId="17027CCA">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0849BF65" wp14:textId="0D910543">
      <w:pPr>
        <w:spacing w:after="160" w:line="480"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Vaskelainen</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Piscicelli</w:t>
      </w:r>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 &amp; Innovation Studies. (2018). Online and Offline Communities in the Sharing Economy. Sustainability (Basel, Switzerland), 10(8), 2927–. </w:t>
      </w:r>
      <w:hyperlink r:id="Rd373468794b746f3">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https://doi.org/10.3390/su10082927</w:t>
        </w:r>
      </w:hyperlink>
      <w:r w:rsidRPr="133F952E" w:rsidR="1A40CBD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xmlns:wp14="http://schemas.microsoft.com/office/word/2010/wordml" w:rsidP="133F952E" w14:paraId="1BE7CE57" wp14:textId="3763C337">
      <w:pPr>
        <w:pStyle w:val="Normal"/>
        <w:spacing w:after="160" w:line="480" w:lineRule="auto"/>
        <w:ind w:left="720" w:hanging="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133F952E" w14:paraId="417CD7A2" wp14:textId="1833FD41">
      <w:pPr>
        <w:spacing w:after="160" w:line="480" w:lineRule="auto"/>
        <w:ind w:left="720" w:hanging="720"/>
        <w:rPr>
          <w:rFonts w:ascii="Calibri" w:hAnsi="Calibri" w:eastAsia="Calibri" w:cs="Calibri"/>
          <w:b w:val="0"/>
          <w:bCs w:val="0"/>
          <w:i w:val="0"/>
          <w:iCs w:val="0"/>
          <w:caps w:val="0"/>
          <w:smallCaps w:val="0"/>
          <w:noProof w:val="0"/>
          <w:color w:val="000000" w:themeColor="text1" w:themeTint="FF" w:themeShade="FF"/>
          <w:sz w:val="22"/>
          <w:szCs w:val="22"/>
          <w:lang w:val="en-US"/>
        </w:rPr>
      </w:pPr>
      <w:r w:rsidRPr="133F952E" w:rsidR="1A40CBD7">
        <w:rPr>
          <w:rFonts w:ascii="Arial Nova" w:hAnsi="Arial Nova" w:eastAsia="Arial Nova" w:cs="Arial Nova"/>
          <w:b w:val="0"/>
          <w:bCs w:val="0"/>
          <w:i w:val="0"/>
          <w:iCs w:val="0"/>
          <w:caps w:val="0"/>
          <w:smallCaps w:val="0"/>
          <w:noProof w:val="0"/>
          <w:color w:val="161719"/>
          <w:sz w:val="24"/>
          <w:szCs w:val="24"/>
          <w:lang w:val="en-GB"/>
        </w:rPr>
        <w:t>Venimo</w:t>
      </w:r>
      <w:r w:rsidRPr="133F952E" w:rsidR="1A40CBD7">
        <w:rPr>
          <w:rFonts w:ascii="Arial Nova" w:hAnsi="Arial Nova" w:eastAsia="Arial Nova" w:cs="Arial Nova"/>
          <w:b w:val="0"/>
          <w:bCs w:val="0"/>
          <w:i w:val="0"/>
          <w:iCs w:val="0"/>
          <w:caps w:val="0"/>
          <w:smallCaps w:val="0"/>
          <w:noProof w:val="0"/>
          <w:color w:val="161719"/>
          <w:sz w:val="24"/>
          <w:szCs w:val="24"/>
          <w:lang w:val="en-GB"/>
        </w:rPr>
        <w:t xml:space="preserve"> (2023). </w:t>
      </w:r>
      <w:r w:rsidRPr="133F952E" w:rsidR="1A40CBD7">
        <w:rPr>
          <w:rStyle w:val="Emphasis"/>
          <w:rFonts w:ascii="Arial Nova" w:hAnsi="Arial Nova" w:eastAsia="Arial Nova" w:cs="Arial Nova"/>
          <w:b w:val="0"/>
          <w:bCs w:val="0"/>
          <w:i w:val="1"/>
          <w:iCs w:val="1"/>
          <w:caps w:val="0"/>
          <w:smallCaps w:val="0"/>
          <w:noProof w:val="0"/>
          <w:color w:val="161719"/>
          <w:sz w:val="24"/>
          <w:szCs w:val="24"/>
          <w:lang w:val="en-GB"/>
        </w:rPr>
        <w:t>Vector illustration in trendy flat linear style - sharing economy and collaborative consumption</w:t>
      </w:r>
      <w:r w:rsidRPr="133F952E" w:rsidR="1A40CBD7">
        <w:rPr>
          <w:rFonts w:ascii="Arial Nova" w:hAnsi="Arial Nova" w:eastAsia="Arial Nova" w:cs="Arial Nova"/>
          <w:b w:val="0"/>
          <w:bCs w:val="0"/>
          <w:i w:val="0"/>
          <w:iCs w:val="0"/>
          <w:caps w:val="0"/>
          <w:smallCaps w:val="0"/>
          <w:noProof w:val="0"/>
          <w:color w:val="161719"/>
          <w:sz w:val="24"/>
          <w:szCs w:val="24"/>
          <w:lang w:val="en-GB"/>
        </w:rPr>
        <w:t xml:space="preserve">. Dreamstime.com. Retrieved February 3, 2023, from </w:t>
      </w:r>
      <w:hyperlink r:id="Rb14309037b5b42bf">
        <w:r w:rsidRPr="133F952E" w:rsidR="1A40CBD7">
          <w:rPr>
            <w:rStyle w:val="Hyperlink"/>
            <w:rFonts w:ascii="Arial Nova" w:hAnsi="Arial Nova" w:eastAsia="Arial Nova" w:cs="Arial Nova"/>
            <w:b w:val="0"/>
            <w:bCs w:val="0"/>
            <w:i w:val="0"/>
            <w:iCs w:val="0"/>
            <w:caps w:val="0"/>
            <w:smallCaps w:val="0"/>
            <w:strike w:val="0"/>
            <w:dstrike w:val="0"/>
            <w:noProof w:val="0"/>
            <w:sz w:val="24"/>
            <w:szCs w:val="24"/>
            <w:lang w:val="en-GB"/>
          </w:rPr>
          <w:t>https://www.dreamstime.com/stock-illustration-vector-illustration-trendy-flat-linear-style-sharing-econom-economy-collaborative-consumption-concept-infographic-image73087409</w:t>
        </w:r>
      </w:hyperlink>
    </w:p>
    <w:p xmlns:wp14="http://schemas.microsoft.com/office/word/2010/wordml" w:rsidP="133F952E" w14:paraId="44CA5B0F" wp14:textId="33BC4102">
      <w:pPr>
        <w:pStyle w:val="Normal"/>
        <w:spacing w:after="160" w:line="480" w:lineRule="auto"/>
        <w:ind w:left="720" w:hanging="720"/>
        <w:rPr>
          <w:rFonts w:ascii="Arial Nova" w:hAnsi="Arial Nova" w:eastAsia="Arial Nova" w:cs="Arial Nova"/>
          <w:b w:val="0"/>
          <w:bCs w:val="0"/>
          <w:i w:val="0"/>
          <w:iCs w:val="0"/>
          <w:caps w:val="0"/>
          <w:smallCaps w:val="0"/>
          <w:strike w:val="0"/>
          <w:dstrike w:val="0"/>
          <w:noProof w:val="0"/>
          <w:sz w:val="24"/>
          <w:szCs w:val="24"/>
          <w:lang w:val="en-GB"/>
        </w:rPr>
      </w:pPr>
    </w:p>
    <w:p xmlns:wp14="http://schemas.microsoft.com/office/word/2010/wordml" w:rsidP="133F952E" w14:paraId="14D7FF20" wp14:textId="3C2AAE08">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Veverková, M. (2021). The Analysis of Marketing Strategy of Airbnb and Their Current Business Model.</w:t>
      </w:r>
    </w:p>
    <w:p xmlns:wp14="http://schemas.microsoft.com/office/word/2010/wordml" w:rsidP="133F952E" w14:paraId="63D61230" wp14:textId="6DA95B22">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4BD7559A" wp14:textId="3ACF1E47">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Zervas, G., </w:t>
      </w:r>
      <w:r w:rsidRPr="133F952E" w:rsidR="1A40CBD7">
        <w:rPr>
          <w:rFonts w:ascii="Arial Nova" w:hAnsi="Arial Nova" w:eastAsia="Arial Nova" w:cs="Arial Nova"/>
          <w:b w:val="0"/>
          <w:bCs w:val="0"/>
          <w:i w:val="0"/>
          <w:iCs w:val="0"/>
          <w:caps w:val="0"/>
          <w:smallCaps w:val="0"/>
          <w:noProof w:val="0"/>
          <w:color w:val="222222"/>
          <w:sz w:val="24"/>
          <w:szCs w:val="24"/>
          <w:lang w:val="en-GB"/>
        </w:rPr>
        <w:t>Proserpio</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D., &amp; Byers, J. W. (2021). A first look at online reputation on Airbnb, where every stay is above average. </w:t>
      </w:r>
      <w:r w:rsidRPr="133F952E" w:rsidR="1A40CBD7">
        <w:rPr>
          <w:rFonts w:ascii="Arial Nova" w:hAnsi="Arial Nova" w:eastAsia="Arial Nova" w:cs="Arial Nova"/>
          <w:b w:val="0"/>
          <w:bCs w:val="0"/>
          <w:i w:val="1"/>
          <w:iCs w:val="1"/>
          <w:caps w:val="0"/>
          <w:smallCaps w:val="0"/>
          <w:noProof w:val="0"/>
          <w:color w:val="222222"/>
          <w:sz w:val="24"/>
          <w:szCs w:val="24"/>
          <w:lang w:val="en-GB"/>
        </w:rPr>
        <w:t>Marketing Letters</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32</w:t>
      </w:r>
      <w:r w:rsidRPr="133F952E" w:rsidR="1A40CBD7">
        <w:rPr>
          <w:rFonts w:ascii="Arial Nova" w:hAnsi="Arial Nova" w:eastAsia="Arial Nova" w:cs="Arial Nova"/>
          <w:b w:val="0"/>
          <w:bCs w:val="0"/>
          <w:i w:val="0"/>
          <w:iCs w:val="0"/>
          <w:caps w:val="0"/>
          <w:smallCaps w:val="0"/>
          <w:noProof w:val="0"/>
          <w:color w:val="222222"/>
          <w:sz w:val="24"/>
          <w:szCs w:val="24"/>
          <w:lang w:val="en-GB"/>
        </w:rPr>
        <w:t>(1), 1-16.</w:t>
      </w:r>
    </w:p>
    <w:p xmlns:wp14="http://schemas.microsoft.com/office/word/2010/wordml" w:rsidP="133F952E" w14:paraId="261B699E" wp14:textId="20EFDB2D">
      <w:pPr>
        <w:pStyle w:val="Normal"/>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04275385" wp14:textId="40613A4F">
      <w:pPr>
        <w:spacing w:after="160" w:line="480" w:lineRule="auto"/>
        <w:ind w:left="720" w:hanging="720"/>
        <w:rPr>
          <w:rFonts w:ascii="Arial Nova" w:hAnsi="Arial Nova" w:eastAsia="Arial Nova" w:cs="Arial Nova"/>
          <w:b w:val="0"/>
          <w:bCs w:val="0"/>
          <w:i w:val="0"/>
          <w:iCs w:val="0"/>
          <w:caps w:val="0"/>
          <w:smallCaps w:val="0"/>
          <w:noProof w:val="0"/>
          <w:color w:val="222222"/>
          <w:sz w:val="19"/>
          <w:szCs w:val="19"/>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Zhang, T., Bufquin, D., &amp; Lu, C. (2019). A qualitative investigation of microentrepreneurship in the sharing economy. </w:t>
      </w:r>
      <w:r w:rsidRPr="133F952E" w:rsidR="1A40CBD7">
        <w:rPr>
          <w:rFonts w:ascii="Arial Nova" w:hAnsi="Arial Nova" w:eastAsia="Arial Nova" w:cs="Arial Nova"/>
          <w:b w:val="0"/>
          <w:bCs w:val="0"/>
          <w:i w:val="1"/>
          <w:iCs w:val="1"/>
          <w:caps w:val="0"/>
          <w:smallCaps w:val="0"/>
          <w:noProof w:val="0"/>
          <w:color w:val="222222"/>
          <w:sz w:val="24"/>
          <w:szCs w:val="24"/>
          <w:lang w:val="en-GB"/>
        </w:rPr>
        <w:t>International Journal of Hospitality Management</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79</w:t>
      </w:r>
      <w:r w:rsidRPr="133F952E" w:rsidR="1A40CBD7">
        <w:rPr>
          <w:rFonts w:ascii="Arial Nova" w:hAnsi="Arial Nova" w:eastAsia="Arial Nova" w:cs="Arial Nova"/>
          <w:b w:val="0"/>
          <w:bCs w:val="0"/>
          <w:i w:val="0"/>
          <w:iCs w:val="0"/>
          <w:caps w:val="0"/>
          <w:smallCaps w:val="0"/>
          <w:noProof w:val="0"/>
          <w:color w:val="222222"/>
          <w:sz w:val="24"/>
          <w:szCs w:val="24"/>
          <w:lang w:val="en-GB"/>
        </w:rPr>
        <w:t>, 148-157.</w:t>
      </w:r>
    </w:p>
    <w:p xmlns:wp14="http://schemas.microsoft.com/office/word/2010/wordml" w:rsidP="133F952E" w14:paraId="28CA99D6" wp14:textId="389C4CD3">
      <w:pPr>
        <w:spacing w:after="160"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xmlns:wp14="http://schemas.microsoft.com/office/word/2010/wordml" w:rsidP="133F952E" w14:paraId="7767F371" wp14:textId="63C0B120">
      <w:pPr>
        <w:spacing w:after="160" w:line="480" w:lineRule="auto"/>
        <w:ind w:left="720" w:hanging="720"/>
        <w:rPr>
          <w:rFonts w:ascii="Arial Nova" w:hAnsi="Arial Nova" w:eastAsia="Arial Nova" w:cs="Arial Nova"/>
          <w:b w:val="0"/>
          <w:bCs w:val="0"/>
          <w:i w:val="0"/>
          <w:iCs w:val="0"/>
          <w:caps w:val="0"/>
          <w:smallCaps w:val="0"/>
          <w:noProof w:val="0"/>
          <w:color w:val="222222"/>
          <w:sz w:val="19"/>
          <w:szCs w:val="19"/>
          <w:lang w:val="en-US"/>
        </w:rPr>
      </w:pP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Zhu, J., &amp; Cheng, M. (2022). The rise of a new form of virtual tour: Airbnb peer-to-peer online experience. </w:t>
      </w:r>
      <w:r w:rsidRPr="133F952E" w:rsidR="1A40CBD7">
        <w:rPr>
          <w:rFonts w:ascii="Arial Nova" w:hAnsi="Arial Nova" w:eastAsia="Arial Nova" w:cs="Arial Nova"/>
          <w:b w:val="0"/>
          <w:bCs w:val="0"/>
          <w:i w:val="1"/>
          <w:iCs w:val="1"/>
          <w:caps w:val="0"/>
          <w:smallCaps w:val="0"/>
          <w:noProof w:val="0"/>
          <w:color w:val="222222"/>
          <w:sz w:val="24"/>
          <w:szCs w:val="24"/>
          <w:lang w:val="en-GB"/>
        </w:rPr>
        <w:t>Current Issues in Tourism</w:t>
      </w:r>
      <w:r w:rsidRPr="133F952E" w:rsidR="1A40CBD7">
        <w:rPr>
          <w:rFonts w:ascii="Arial Nova" w:hAnsi="Arial Nova" w:eastAsia="Arial Nova" w:cs="Arial Nova"/>
          <w:b w:val="0"/>
          <w:bCs w:val="0"/>
          <w:i w:val="0"/>
          <w:iCs w:val="0"/>
          <w:caps w:val="0"/>
          <w:smallCaps w:val="0"/>
          <w:noProof w:val="0"/>
          <w:color w:val="222222"/>
          <w:sz w:val="24"/>
          <w:szCs w:val="24"/>
          <w:lang w:val="en-GB"/>
        </w:rPr>
        <w:t xml:space="preserve">, </w:t>
      </w:r>
      <w:r w:rsidRPr="133F952E" w:rsidR="1A40CBD7">
        <w:rPr>
          <w:rFonts w:ascii="Arial Nova" w:hAnsi="Arial Nova" w:eastAsia="Arial Nova" w:cs="Arial Nova"/>
          <w:b w:val="0"/>
          <w:bCs w:val="0"/>
          <w:i w:val="1"/>
          <w:iCs w:val="1"/>
          <w:caps w:val="0"/>
          <w:smallCaps w:val="0"/>
          <w:noProof w:val="0"/>
          <w:color w:val="222222"/>
          <w:sz w:val="24"/>
          <w:szCs w:val="24"/>
          <w:lang w:val="en-GB"/>
        </w:rPr>
        <w:t>25</w:t>
      </w:r>
      <w:r w:rsidRPr="133F952E" w:rsidR="1A40CBD7">
        <w:rPr>
          <w:rFonts w:ascii="Arial Nova" w:hAnsi="Arial Nova" w:eastAsia="Arial Nova" w:cs="Arial Nova"/>
          <w:b w:val="0"/>
          <w:bCs w:val="0"/>
          <w:i w:val="0"/>
          <w:iCs w:val="0"/>
          <w:caps w:val="0"/>
          <w:smallCaps w:val="0"/>
          <w:noProof w:val="0"/>
          <w:color w:val="222222"/>
          <w:sz w:val="24"/>
          <w:szCs w:val="24"/>
          <w:lang w:val="en-GB"/>
        </w:rPr>
        <w:t>(22), 3565-3570</w:t>
      </w:r>
      <w:r w:rsidRPr="133F952E" w:rsidR="1A40CBD7">
        <w:rPr>
          <w:rFonts w:ascii="Arial Nova" w:hAnsi="Arial Nova" w:eastAsia="Arial Nova" w:cs="Arial Nova"/>
          <w:b w:val="0"/>
          <w:bCs w:val="0"/>
          <w:i w:val="0"/>
          <w:iCs w:val="0"/>
          <w:caps w:val="0"/>
          <w:smallCaps w:val="0"/>
          <w:noProof w:val="0"/>
          <w:color w:val="222222"/>
          <w:sz w:val="19"/>
          <w:szCs w:val="19"/>
          <w:lang w:val="en-GB"/>
        </w:rPr>
        <w:t>.</w:t>
      </w:r>
    </w:p>
    <w:p xmlns:wp14="http://schemas.microsoft.com/office/word/2010/wordml" w:rsidP="133F952E" w14:paraId="26609639" wp14:textId="710A47FA">
      <w:pPr>
        <w:pStyle w:val="Normal"/>
        <w:spacing w:after="160"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xmlns:wp14="http://schemas.microsoft.com/office/word/2010/wordml" w:rsidP="133F952E" w14:paraId="2C078E63" wp14:textId="0CA5978F">
      <w:pPr>
        <w:pStyle w:val="Normal"/>
      </w:pPr>
    </w:p>
    <w:p w:rsidR="133F952E" w:rsidP="133F952E" w:rsidRDefault="133F952E" w14:paraId="55BD11FA" w14:textId="4645B493">
      <w:pPr>
        <w:pStyle w:val="Normal"/>
        <w:spacing w:after="160" w:line="360" w:lineRule="auto"/>
        <w:jc w:val="both"/>
        <w:rPr>
          <w:rFonts w:ascii="Arial Nova" w:hAnsi="Arial Nova" w:eastAsia="Arial Nova" w:cs="Arial Nova"/>
          <w:b w:val="0"/>
          <w:bCs w:val="0"/>
          <w:i w:val="0"/>
          <w:iCs w:val="0"/>
          <w:caps w:val="0"/>
          <w:smallCaps w:val="0"/>
          <w:strike w:val="0"/>
          <w:dstrike w:val="0"/>
          <w:color w:val="FF0000"/>
          <w:sz w:val="32"/>
          <w:szCs w:val="32"/>
          <w:u w:val="single"/>
        </w:rPr>
      </w:pPr>
    </w:p>
    <w:p w:rsidR="133F952E" w:rsidP="133F952E" w:rsidRDefault="133F952E" w14:paraId="47BA7A3E" w14:textId="6243C21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qiKMEKzLRYTs7" int2:id="QQ5zTtsP">
      <int2:state int2:type="AugLoop_Text_Critique" int2:value="Rejected"/>
    </int2:textHash>
    <int2:bookmark int2:bookmarkName="_Int_0Nf6d6X3" int2:invalidationBookmarkName="" int2:hashCode="ufL7VWXs4CjbHa" int2:id="1uMY8RM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e856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740D6F"/>
    <w:rsid w:val="00447435"/>
    <w:rsid w:val="00487D3A"/>
    <w:rsid w:val="004A8BA3"/>
    <w:rsid w:val="0064F162"/>
    <w:rsid w:val="00731244"/>
    <w:rsid w:val="009197C7"/>
    <w:rsid w:val="00BD925E"/>
    <w:rsid w:val="014EE6F5"/>
    <w:rsid w:val="015375ED"/>
    <w:rsid w:val="017EB5D8"/>
    <w:rsid w:val="01911FE2"/>
    <w:rsid w:val="01BBB4EC"/>
    <w:rsid w:val="01D7E78E"/>
    <w:rsid w:val="02313115"/>
    <w:rsid w:val="026BBA78"/>
    <w:rsid w:val="02A96D67"/>
    <w:rsid w:val="02C5C0CC"/>
    <w:rsid w:val="02E5F67E"/>
    <w:rsid w:val="02EB0F2C"/>
    <w:rsid w:val="032273BF"/>
    <w:rsid w:val="039402D1"/>
    <w:rsid w:val="03B1FBDB"/>
    <w:rsid w:val="03CD0176"/>
    <w:rsid w:val="03D28E7B"/>
    <w:rsid w:val="03F1EF09"/>
    <w:rsid w:val="04078AD9"/>
    <w:rsid w:val="0461912D"/>
    <w:rsid w:val="0481C6DF"/>
    <w:rsid w:val="04F76E20"/>
    <w:rsid w:val="0513EA94"/>
    <w:rsid w:val="051CB648"/>
    <w:rsid w:val="052FFF88"/>
    <w:rsid w:val="0568D1D7"/>
    <w:rsid w:val="0572947A"/>
    <w:rsid w:val="0577DB24"/>
    <w:rsid w:val="0589E39C"/>
    <w:rsid w:val="05A1B8EE"/>
    <w:rsid w:val="05A35B3A"/>
    <w:rsid w:val="05A7A1A8"/>
    <w:rsid w:val="05E74B3A"/>
    <w:rsid w:val="05FFCC3D"/>
    <w:rsid w:val="0605F2CA"/>
    <w:rsid w:val="061BE703"/>
    <w:rsid w:val="064D8D3C"/>
    <w:rsid w:val="06952593"/>
    <w:rsid w:val="06B7BEBE"/>
    <w:rsid w:val="06C48013"/>
    <w:rsid w:val="06D497D0"/>
    <w:rsid w:val="070A2F3D"/>
    <w:rsid w:val="07298FCB"/>
    <w:rsid w:val="072CD3E2"/>
    <w:rsid w:val="073D894F"/>
    <w:rsid w:val="073F2B9B"/>
    <w:rsid w:val="075D2F80"/>
    <w:rsid w:val="07870174"/>
    <w:rsid w:val="07B967A1"/>
    <w:rsid w:val="0835942C"/>
    <w:rsid w:val="08401939"/>
    <w:rsid w:val="08538F1F"/>
    <w:rsid w:val="088BAFC7"/>
    <w:rsid w:val="089D80D7"/>
    <w:rsid w:val="08B601DA"/>
    <w:rsid w:val="08DA57EB"/>
    <w:rsid w:val="08E1BA4F"/>
    <w:rsid w:val="08E6C334"/>
    <w:rsid w:val="08F8FFE1"/>
    <w:rsid w:val="09350250"/>
    <w:rsid w:val="09412853"/>
    <w:rsid w:val="095DCD18"/>
    <w:rsid w:val="0965BA9E"/>
    <w:rsid w:val="09B3F446"/>
    <w:rsid w:val="09B55A24"/>
    <w:rsid w:val="09D5178A"/>
    <w:rsid w:val="09D7D73A"/>
    <w:rsid w:val="0A24F64E"/>
    <w:rsid w:val="0A3C42FA"/>
    <w:rsid w:val="0A752A11"/>
    <w:rsid w:val="0A76CC5D"/>
    <w:rsid w:val="0AAD3EAF"/>
    <w:rsid w:val="0AE4E63A"/>
    <w:rsid w:val="0B1912BC"/>
    <w:rsid w:val="0B380228"/>
    <w:rsid w:val="0B7CEE3C"/>
    <w:rsid w:val="0B8BCB76"/>
    <w:rsid w:val="0BA808F3"/>
    <w:rsid w:val="0BB955D8"/>
    <w:rsid w:val="0BD3602E"/>
    <w:rsid w:val="0C129CBE"/>
    <w:rsid w:val="0C15EFE6"/>
    <w:rsid w:val="0C24D38A"/>
    <w:rsid w:val="0C2EC4C8"/>
    <w:rsid w:val="0C39E3C6"/>
    <w:rsid w:val="0C3AAE8F"/>
    <w:rsid w:val="0C4E8E1A"/>
    <w:rsid w:val="0C78C915"/>
    <w:rsid w:val="0CC35CE3"/>
    <w:rsid w:val="0CF275DE"/>
    <w:rsid w:val="0D115922"/>
    <w:rsid w:val="0D279BD7"/>
    <w:rsid w:val="0D408688"/>
    <w:rsid w:val="0D4EF85D"/>
    <w:rsid w:val="0D56C468"/>
    <w:rsid w:val="0DAE6D1F"/>
    <w:rsid w:val="0DAEA12B"/>
    <w:rsid w:val="0DC296D3"/>
    <w:rsid w:val="0E219AD5"/>
    <w:rsid w:val="0E313E3B"/>
    <w:rsid w:val="0E372132"/>
    <w:rsid w:val="0E57FC8F"/>
    <w:rsid w:val="0E652666"/>
    <w:rsid w:val="0E9ACB4F"/>
    <w:rsid w:val="0EAD2983"/>
    <w:rsid w:val="0EAE99F9"/>
    <w:rsid w:val="0EC2D0A3"/>
    <w:rsid w:val="0EEAC8BE"/>
    <w:rsid w:val="0F079996"/>
    <w:rsid w:val="0F33524B"/>
    <w:rsid w:val="0F4A3D80"/>
    <w:rsid w:val="0FA8AB7B"/>
    <w:rsid w:val="0FBD6B36"/>
    <w:rsid w:val="0FD2F193"/>
    <w:rsid w:val="100B734B"/>
    <w:rsid w:val="10179531"/>
    <w:rsid w:val="1048F9E4"/>
    <w:rsid w:val="104B075B"/>
    <w:rsid w:val="1069B2E3"/>
    <w:rsid w:val="10775686"/>
    <w:rsid w:val="108186EC"/>
    <w:rsid w:val="108B046D"/>
    <w:rsid w:val="108B8CB2"/>
    <w:rsid w:val="1092F49B"/>
    <w:rsid w:val="10FE87AD"/>
    <w:rsid w:val="110D12F9"/>
    <w:rsid w:val="1123FFD6"/>
    <w:rsid w:val="1148A571"/>
    <w:rsid w:val="114BF8F5"/>
    <w:rsid w:val="11B5C470"/>
    <w:rsid w:val="11CA8E3B"/>
    <w:rsid w:val="11E987E8"/>
    <w:rsid w:val="121326E7"/>
    <w:rsid w:val="123AE47D"/>
    <w:rsid w:val="1285CEAF"/>
    <w:rsid w:val="12C7C29B"/>
    <w:rsid w:val="12DD90F9"/>
    <w:rsid w:val="12E3126B"/>
    <w:rsid w:val="130C9CE4"/>
    <w:rsid w:val="13162C73"/>
    <w:rsid w:val="1318F17B"/>
    <w:rsid w:val="1324B193"/>
    <w:rsid w:val="133F952E"/>
    <w:rsid w:val="1392CE30"/>
    <w:rsid w:val="13B7BB57"/>
    <w:rsid w:val="13F22E8D"/>
    <w:rsid w:val="145C453F"/>
    <w:rsid w:val="1479615A"/>
    <w:rsid w:val="148399B7"/>
    <w:rsid w:val="148D5084"/>
    <w:rsid w:val="14A86D45"/>
    <w:rsid w:val="150D4601"/>
    <w:rsid w:val="151516B5"/>
    <w:rsid w:val="154E537E"/>
    <w:rsid w:val="1559DDEC"/>
    <w:rsid w:val="1586E327"/>
    <w:rsid w:val="15A714FA"/>
    <w:rsid w:val="15B97F04"/>
    <w:rsid w:val="15C5B09A"/>
    <w:rsid w:val="15D2A761"/>
    <w:rsid w:val="1603AD38"/>
    <w:rsid w:val="161C1694"/>
    <w:rsid w:val="161F6A18"/>
    <w:rsid w:val="161FFAD2"/>
    <w:rsid w:val="162798E1"/>
    <w:rsid w:val="162DB31A"/>
    <w:rsid w:val="1634A4D8"/>
    <w:rsid w:val="16906DCA"/>
    <w:rsid w:val="16D6DC5F"/>
    <w:rsid w:val="16EA23DF"/>
    <w:rsid w:val="16FA45F1"/>
    <w:rsid w:val="175C3053"/>
    <w:rsid w:val="179140C1"/>
    <w:rsid w:val="17A661CC"/>
    <w:rsid w:val="18168530"/>
    <w:rsid w:val="188433CA"/>
    <w:rsid w:val="18B18ED4"/>
    <w:rsid w:val="18E31E2B"/>
    <w:rsid w:val="1913E8C5"/>
    <w:rsid w:val="191B16FE"/>
    <w:rsid w:val="1924D5EF"/>
    <w:rsid w:val="19579B94"/>
    <w:rsid w:val="1A2CCE05"/>
    <w:rsid w:val="1A40CBD7"/>
    <w:rsid w:val="1A8273A3"/>
    <w:rsid w:val="1AA901B8"/>
    <w:rsid w:val="1AD248F7"/>
    <w:rsid w:val="1AD29071"/>
    <w:rsid w:val="1ADA4F6E"/>
    <w:rsid w:val="1AFB0A04"/>
    <w:rsid w:val="1AFC9208"/>
    <w:rsid w:val="1B4629B7"/>
    <w:rsid w:val="1B65E871"/>
    <w:rsid w:val="1B7BAD19"/>
    <w:rsid w:val="1B8365F1"/>
    <w:rsid w:val="1BA9CB6B"/>
    <w:rsid w:val="1BAE8026"/>
    <w:rsid w:val="1BC89E66"/>
    <w:rsid w:val="1BCDB714"/>
    <w:rsid w:val="1C16567E"/>
    <w:rsid w:val="1C6789DE"/>
    <w:rsid w:val="1C853FCB"/>
    <w:rsid w:val="1C93459E"/>
    <w:rsid w:val="1C986269"/>
    <w:rsid w:val="1CB37F2A"/>
    <w:rsid w:val="1CEFDD31"/>
    <w:rsid w:val="1D5751B2"/>
    <w:rsid w:val="1DAEB92E"/>
    <w:rsid w:val="1DBA1465"/>
    <w:rsid w:val="1DBF9240"/>
    <w:rsid w:val="1DD0B2CF"/>
    <w:rsid w:val="1E318294"/>
    <w:rsid w:val="1ED3B9E3"/>
    <w:rsid w:val="1EE33C7A"/>
    <w:rsid w:val="1F196785"/>
    <w:rsid w:val="1F55E4C6"/>
    <w:rsid w:val="1F60614A"/>
    <w:rsid w:val="1F832A49"/>
    <w:rsid w:val="1FB456EE"/>
    <w:rsid w:val="1FB59D6C"/>
    <w:rsid w:val="1FC91751"/>
    <w:rsid w:val="1FDB7C86"/>
    <w:rsid w:val="203AF148"/>
    <w:rsid w:val="2056D714"/>
    <w:rsid w:val="20630E50"/>
    <w:rsid w:val="20687BAA"/>
    <w:rsid w:val="208B65FA"/>
    <w:rsid w:val="20938E4F"/>
    <w:rsid w:val="20AC767A"/>
    <w:rsid w:val="211CF2FF"/>
    <w:rsid w:val="21EAA249"/>
    <w:rsid w:val="21EAF5F5"/>
    <w:rsid w:val="22044C0B"/>
    <w:rsid w:val="22147F30"/>
    <w:rsid w:val="22AD00A1"/>
    <w:rsid w:val="22B8C360"/>
    <w:rsid w:val="22CD34D2"/>
    <w:rsid w:val="231A4743"/>
    <w:rsid w:val="23216A80"/>
    <w:rsid w:val="23B4EEAB"/>
    <w:rsid w:val="24102D8C"/>
    <w:rsid w:val="24235CC7"/>
    <w:rsid w:val="242955E9"/>
    <w:rsid w:val="2436C14A"/>
    <w:rsid w:val="2444FC31"/>
    <w:rsid w:val="24BE910F"/>
    <w:rsid w:val="24CBC919"/>
    <w:rsid w:val="2566187B"/>
    <w:rsid w:val="2580ECDB"/>
    <w:rsid w:val="25972116"/>
    <w:rsid w:val="25D291AB"/>
    <w:rsid w:val="25F41830"/>
    <w:rsid w:val="25FACB33"/>
    <w:rsid w:val="2664C786"/>
    <w:rsid w:val="26688B44"/>
    <w:rsid w:val="269262A7"/>
    <w:rsid w:val="26CEB256"/>
    <w:rsid w:val="26F3AD47"/>
    <w:rsid w:val="27102878"/>
    <w:rsid w:val="27185741"/>
    <w:rsid w:val="27669471"/>
    <w:rsid w:val="2767F566"/>
    <w:rsid w:val="277C9CF3"/>
    <w:rsid w:val="278C3483"/>
    <w:rsid w:val="27BF68D3"/>
    <w:rsid w:val="27BFA45F"/>
    <w:rsid w:val="2801F36D"/>
    <w:rsid w:val="2804FCD3"/>
    <w:rsid w:val="289340B6"/>
    <w:rsid w:val="289B2E3C"/>
    <w:rsid w:val="28B427A2"/>
    <w:rsid w:val="2903C4B1"/>
    <w:rsid w:val="290F3116"/>
    <w:rsid w:val="292804E4"/>
    <w:rsid w:val="293DDE92"/>
    <w:rsid w:val="296AF4E7"/>
    <w:rsid w:val="29878F3B"/>
    <w:rsid w:val="298988C7"/>
    <w:rsid w:val="29991EBC"/>
    <w:rsid w:val="299FB615"/>
    <w:rsid w:val="29CAB7F8"/>
    <w:rsid w:val="2A24302F"/>
    <w:rsid w:val="2A9F9512"/>
    <w:rsid w:val="2AF6DD3F"/>
    <w:rsid w:val="2B255928"/>
    <w:rsid w:val="2BA9EF0A"/>
    <w:rsid w:val="2BB25434"/>
    <w:rsid w:val="2BF5A38B"/>
    <w:rsid w:val="2C06629A"/>
    <w:rsid w:val="2C228A2F"/>
    <w:rsid w:val="2C2E6EAC"/>
    <w:rsid w:val="2C95F131"/>
    <w:rsid w:val="2CB673B9"/>
    <w:rsid w:val="2CBFE943"/>
    <w:rsid w:val="2CE6ED58"/>
    <w:rsid w:val="2D254A41"/>
    <w:rsid w:val="2D3112F9"/>
    <w:rsid w:val="2D497F83"/>
    <w:rsid w:val="2D5EE611"/>
    <w:rsid w:val="2D5F1F5D"/>
    <w:rsid w:val="2D776739"/>
    <w:rsid w:val="2D7FFAB6"/>
    <w:rsid w:val="2D9173EC"/>
    <w:rsid w:val="2D9E2106"/>
    <w:rsid w:val="2DA00345"/>
    <w:rsid w:val="2DDDF20C"/>
    <w:rsid w:val="2DE2A239"/>
    <w:rsid w:val="2DE4FFB0"/>
    <w:rsid w:val="2DFB7607"/>
    <w:rsid w:val="2E3628A5"/>
    <w:rsid w:val="2E54387E"/>
    <w:rsid w:val="2EF5DF77"/>
    <w:rsid w:val="2EFFBB96"/>
    <w:rsid w:val="2F1FD45F"/>
    <w:rsid w:val="2F26E58E"/>
    <w:rsid w:val="2F2C482E"/>
    <w:rsid w:val="2F768514"/>
    <w:rsid w:val="2F9F33EE"/>
    <w:rsid w:val="2FCA4E62"/>
    <w:rsid w:val="2FD3AEBC"/>
    <w:rsid w:val="2FE0163C"/>
    <w:rsid w:val="2FE0DFB2"/>
    <w:rsid w:val="30064C79"/>
    <w:rsid w:val="30884016"/>
    <w:rsid w:val="30A64021"/>
    <w:rsid w:val="30C2B5EF"/>
    <w:rsid w:val="30CED15A"/>
    <w:rsid w:val="30DC7060"/>
    <w:rsid w:val="311A42FB"/>
    <w:rsid w:val="319123C4"/>
    <w:rsid w:val="31A2234D"/>
    <w:rsid w:val="32038EC6"/>
    <w:rsid w:val="32432E95"/>
    <w:rsid w:val="32577521"/>
    <w:rsid w:val="325B09E8"/>
    <w:rsid w:val="32E9D2F4"/>
    <w:rsid w:val="32F3937A"/>
    <w:rsid w:val="33147FD5"/>
    <w:rsid w:val="338C9A79"/>
    <w:rsid w:val="33EF3C3A"/>
    <w:rsid w:val="3463506A"/>
    <w:rsid w:val="34C1859E"/>
    <w:rsid w:val="3500FE3D"/>
    <w:rsid w:val="355A3A8B"/>
    <w:rsid w:val="35962712"/>
    <w:rsid w:val="35AC89E7"/>
    <w:rsid w:val="35BAD368"/>
    <w:rsid w:val="35D6B055"/>
    <w:rsid w:val="35E8B575"/>
    <w:rsid w:val="35FF20CB"/>
    <w:rsid w:val="3605769D"/>
    <w:rsid w:val="36389D24"/>
    <w:rsid w:val="3642F040"/>
    <w:rsid w:val="368DC551"/>
    <w:rsid w:val="36B2A119"/>
    <w:rsid w:val="36E429E8"/>
    <w:rsid w:val="372AE644"/>
    <w:rsid w:val="37422FD6"/>
    <w:rsid w:val="374FDEB2"/>
    <w:rsid w:val="3765DF9E"/>
    <w:rsid w:val="37790ED9"/>
    <w:rsid w:val="37C87B8E"/>
    <w:rsid w:val="37CE6F95"/>
    <w:rsid w:val="37F01C3B"/>
    <w:rsid w:val="37F92660"/>
    <w:rsid w:val="37FA89AC"/>
    <w:rsid w:val="3816AE78"/>
    <w:rsid w:val="387FFA49"/>
    <w:rsid w:val="38C6B6A5"/>
    <w:rsid w:val="38CA4B6C"/>
    <w:rsid w:val="38F1101E"/>
    <w:rsid w:val="393D60EF"/>
    <w:rsid w:val="39461634"/>
    <w:rsid w:val="39733F11"/>
    <w:rsid w:val="397ADD20"/>
    <w:rsid w:val="39B27ED9"/>
    <w:rsid w:val="39B371F5"/>
    <w:rsid w:val="39ED97BD"/>
    <w:rsid w:val="3A368E95"/>
    <w:rsid w:val="3A628706"/>
    <w:rsid w:val="3A77842A"/>
    <w:rsid w:val="3A8397CA"/>
    <w:rsid w:val="3AB68B5F"/>
    <w:rsid w:val="3AC12541"/>
    <w:rsid w:val="3AD973E6"/>
    <w:rsid w:val="3B4D9B1C"/>
    <w:rsid w:val="3B4EA97C"/>
    <w:rsid w:val="3B86123C"/>
    <w:rsid w:val="3BA610F8"/>
    <w:rsid w:val="3BB2C1BB"/>
    <w:rsid w:val="3BFE5767"/>
    <w:rsid w:val="3C056896"/>
    <w:rsid w:val="3C0EF825"/>
    <w:rsid w:val="3C74B821"/>
    <w:rsid w:val="3C8848C2"/>
    <w:rsid w:val="3C8A94F1"/>
    <w:rsid w:val="3CDFE781"/>
    <w:rsid w:val="3CF720FA"/>
    <w:rsid w:val="3D0C1022"/>
    <w:rsid w:val="3D21E29D"/>
    <w:rsid w:val="3D25387F"/>
    <w:rsid w:val="3D603AF0"/>
    <w:rsid w:val="3DA138F7"/>
    <w:rsid w:val="3DE8505D"/>
    <w:rsid w:val="3E32CB5F"/>
    <w:rsid w:val="3E5F5DBF"/>
    <w:rsid w:val="3E853BDE"/>
    <w:rsid w:val="3EA7E083"/>
    <w:rsid w:val="3EA9CC29"/>
    <w:rsid w:val="3EAA1836"/>
    <w:rsid w:val="3EAC8A35"/>
    <w:rsid w:val="3EDF701D"/>
    <w:rsid w:val="3EE33592"/>
    <w:rsid w:val="3F289CBB"/>
    <w:rsid w:val="3F3D0958"/>
    <w:rsid w:val="3F465568"/>
    <w:rsid w:val="3F4DB84A"/>
    <w:rsid w:val="3F949664"/>
    <w:rsid w:val="3FAA1171"/>
    <w:rsid w:val="3FD21CFD"/>
    <w:rsid w:val="40040574"/>
    <w:rsid w:val="400AAA05"/>
    <w:rsid w:val="400E81CB"/>
    <w:rsid w:val="40200A79"/>
    <w:rsid w:val="406A3251"/>
    <w:rsid w:val="407C0F38"/>
    <w:rsid w:val="40B96818"/>
    <w:rsid w:val="40E988AB"/>
    <w:rsid w:val="40EA1AF4"/>
    <w:rsid w:val="41109BB7"/>
    <w:rsid w:val="413066C5"/>
    <w:rsid w:val="419A3047"/>
    <w:rsid w:val="41CBD77B"/>
    <w:rsid w:val="41E8FAEC"/>
    <w:rsid w:val="41EEBE16"/>
    <w:rsid w:val="42BBC180"/>
    <w:rsid w:val="42C2EC09"/>
    <w:rsid w:val="43576189"/>
    <w:rsid w:val="43647901"/>
    <w:rsid w:val="436A1CB7"/>
    <w:rsid w:val="436A4197"/>
    <w:rsid w:val="43BEE292"/>
    <w:rsid w:val="43DDF228"/>
    <w:rsid w:val="445791E1"/>
    <w:rsid w:val="4488C8DB"/>
    <w:rsid w:val="44F2BF9F"/>
    <w:rsid w:val="455E87E9"/>
    <w:rsid w:val="4597DE3F"/>
    <w:rsid w:val="45A2912B"/>
    <w:rsid w:val="45AC4ADC"/>
    <w:rsid w:val="46207734"/>
    <w:rsid w:val="466A6FA4"/>
    <w:rsid w:val="466ECDD7"/>
    <w:rsid w:val="466F0562"/>
    <w:rsid w:val="4698EF67"/>
    <w:rsid w:val="47231E97"/>
    <w:rsid w:val="4725F8E0"/>
    <w:rsid w:val="47445D92"/>
    <w:rsid w:val="47599852"/>
    <w:rsid w:val="4781E41D"/>
    <w:rsid w:val="4792A1D2"/>
    <w:rsid w:val="47970DDF"/>
    <w:rsid w:val="47C0699D"/>
    <w:rsid w:val="47C9187E"/>
    <w:rsid w:val="47D0651B"/>
    <w:rsid w:val="47D4E848"/>
    <w:rsid w:val="47F333EB"/>
    <w:rsid w:val="48180EF8"/>
    <w:rsid w:val="48754436"/>
    <w:rsid w:val="489D0BDE"/>
    <w:rsid w:val="48DA31ED"/>
    <w:rsid w:val="4933B2F6"/>
    <w:rsid w:val="498F044C"/>
    <w:rsid w:val="49B81ADE"/>
    <w:rsid w:val="4A111497"/>
    <w:rsid w:val="4A1EC5F7"/>
    <w:rsid w:val="4A27D6B5"/>
    <w:rsid w:val="4A44C0BC"/>
    <w:rsid w:val="4A4D437C"/>
    <w:rsid w:val="4A893AD5"/>
    <w:rsid w:val="4AAB888C"/>
    <w:rsid w:val="4ACA4294"/>
    <w:rsid w:val="4AFC9253"/>
    <w:rsid w:val="4B2AD4AD"/>
    <w:rsid w:val="4B6C608A"/>
    <w:rsid w:val="4BB1E3A1"/>
    <w:rsid w:val="4BD2A4F5"/>
    <w:rsid w:val="4C11D2AF"/>
    <w:rsid w:val="4C218582"/>
    <w:rsid w:val="4C5FE19B"/>
    <w:rsid w:val="4C6C73E4"/>
    <w:rsid w:val="4CA8596B"/>
    <w:rsid w:val="4CC6A50E"/>
    <w:rsid w:val="4CCA3126"/>
    <w:rsid w:val="4CD9B128"/>
    <w:rsid w:val="4CDD6B1B"/>
    <w:rsid w:val="4CED5ECC"/>
    <w:rsid w:val="4D6E7556"/>
    <w:rsid w:val="4D710AB4"/>
    <w:rsid w:val="4D7AE54B"/>
    <w:rsid w:val="4DAD5F2C"/>
    <w:rsid w:val="4DCF436A"/>
    <w:rsid w:val="4DDEA060"/>
    <w:rsid w:val="4DEDC535"/>
    <w:rsid w:val="4DFDA443"/>
    <w:rsid w:val="4E896241"/>
    <w:rsid w:val="4E8E7AEF"/>
    <w:rsid w:val="4EDBC44E"/>
    <w:rsid w:val="4F497371"/>
    <w:rsid w:val="4F4CE253"/>
    <w:rsid w:val="4F50C347"/>
    <w:rsid w:val="4F592644"/>
    <w:rsid w:val="4FA458D7"/>
    <w:rsid w:val="4FC27CAD"/>
    <w:rsid w:val="500091E5"/>
    <w:rsid w:val="5001CA6B"/>
    <w:rsid w:val="50D91E12"/>
    <w:rsid w:val="50E7523B"/>
    <w:rsid w:val="50F4B28C"/>
    <w:rsid w:val="51595D33"/>
    <w:rsid w:val="5179BF51"/>
    <w:rsid w:val="518E2C07"/>
    <w:rsid w:val="5193F330"/>
    <w:rsid w:val="51975FF3"/>
    <w:rsid w:val="519DB3E9"/>
    <w:rsid w:val="51A0CD51"/>
    <w:rsid w:val="51A55683"/>
    <w:rsid w:val="51C3F0A2"/>
    <w:rsid w:val="51E2C076"/>
    <w:rsid w:val="520CCF66"/>
    <w:rsid w:val="5243EE24"/>
    <w:rsid w:val="525CA088"/>
    <w:rsid w:val="5287BCE1"/>
    <w:rsid w:val="52A3BCF5"/>
    <w:rsid w:val="52B47CB7"/>
    <w:rsid w:val="52E63C88"/>
    <w:rsid w:val="534126E4"/>
    <w:rsid w:val="5349A610"/>
    <w:rsid w:val="5354E680"/>
    <w:rsid w:val="538A205D"/>
    <w:rsid w:val="53BB2069"/>
    <w:rsid w:val="53CE1F4A"/>
    <w:rsid w:val="53DDB6DA"/>
    <w:rsid w:val="53DFBE85"/>
    <w:rsid w:val="541EF2FD"/>
    <w:rsid w:val="5432B593"/>
    <w:rsid w:val="547B4CD7"/>
    <w:rsid w:val="54E73B30"/>
    <w:rsid w:val="54EE02D9"/>
    <w:rsid w:val="551A70E8"/>
    <w:rsid w:val="55447028"/>
    <w:rsid w:val="5558C5E7"/>
    <w:rsid w:val="557B8EE6"/>
    <w:rsid w:val="5592CB43"/>
    <w:rsid w:val="5593932E"/>
    <w:rsid w:val="5594D9AC"/>
    <w:rsid w:val="55A6F199"/>
    <w:rsid w:val="55BAC35E"/>
    <w:rsid w:val="55DA1997"/>
    <w:rsid w:val="55E42EAD"/>
    <w:rsid w:val="55E5EFE0"/>
    <w:rsid w:val="5655A27C"/>
    <w:rsid w:val="5678C7A6"/>
    <w:rsid w:val="5695F80D"/>
    <w:rsid w:val="56983606"/>
    <w:rsid w:val="56ADB82E"/>
    <w:rsid w:val="56D716CE"/>
    <w:rsid w:val="56F55F53"/>
    <w:rsid w:val="570C372A"/>
    <w:rsid w:val="57175F47"/>
    <w:rsid w:val="5730AA0D"/>
    <w:rsid w:val="5746BAEC"/>
    <w:rsid w:val="57559797"/>
    <w:rsid w:val="57B2ED99"/>
    <w:rsid w:val="57D714E6"/>
    <w:rsid w:val="58149807"/>
    <w:rsid w:val="5857E4F1"/>
    <w:rsid w:val="587FF103"/>
    <w:rsid w:val="58DE7D30"/>
    <w:rsid w:val="58F26420"/>
    <w:rsid w:val="5972EEC5"/>
    <w:rsid w:val="59A293C4"/>
    <w:rsid w:val="59ABDF36"/>
    <w:rsid w:val="59EAEE56"/>
    <w:rsid w:val="5A148630"/>
    <w:rsid w:val="5A1F3093"/>
    <w:rsid w:val="5A4CF85E"/>
    <w:rsid w:val="5A800058"/>
    <w:rsid w:val="5A8E3481"/>
    <w:rsid w:val="5A949AE2"/>
    <w:rsid w:val="5A9BA61A"/>
    <w:rsid w:val="5AB1E753"/>
    <w:rsid w:val="5AD0671B"/>
    <w:rsid w:val="5AD80D73"/>
    <w:rsid w:val="5B100DDE"/>
    <w:rsid w:val="5B796C89"/>
    <w:rsid w:val="5B9C7694"/>
    <w:rsid w:val="5BBB00F4"/>
    <w:rsid w:val="5C50D8EB"/>
    <w:rsid w:val="5C627EA2"/>
    <w:rsid w:val="5CA77D89"/>
    <w:rsid w:val="5CD6C7E7"/>
    <w:rsid w:val="5CF02F9E"/>
    <w:rsid w:val="5D1243E2"/>
    <w:rsid w:val="5D20679A"/>
    <w:rsid w:val="5D53C9AB"/>
    <w:rsid w:val="5D56D155"/>
    <w:rsid w:val="5D6271EE"/>
    <w:rsid w:val="5D7B9A4B"/>
    <w:rsid w:val="5D9DDD28"/>
    <w:rsid w:val="5DF8EF4B"/>
    <w:rsid w:val="5E23A7B9"/>
    <w:rsid w:val="5E3973B9"/>
    <w:rsid w:val="5E6B27E3"/>
    <w:rsid w:val="5E76034B"/>
    <w:rsid w:val="5EA8F778"/>
    <w:rsid w:val="5EAB3EE4"/>
    <w:rsid w:val="5EB1D63D"/>
    <w:rsid w:val="5EF2A1B6"/>
    <w:rsid w:val="5F09D3FC"/>
    <w:rsid w:val="5F39AD89"/>
    <w:rsid w:val="5F6784C1"/>
    <w:rsid w:val="5F67D380"/>
    <w:rsid w:val="5F6B0A60"/>
    <w:rsid w:val="5FAC72CA"/>
    <w:rsid w:val="5FC236E8"/>
    <w:rsid w:val="5FDD4270"/>
    <w:rsid w:val="601BEDA4"/>
    <w:rsid w:val="60683748"/>
    <w:rsid w:val="60858D8A"/>
    <w:rsid w:val="60967475"/>
    <w:rsid w:val="60C4745C"/>
    <w:rsid w:val="60CCA84F"/>
    <w:rsid w:val="60DF79D9"/>
    <w:rsid w:val="60E9E0EA"/>
    <w:rsid w:val="6102104A"/>
    <w:rsid w:val="610EE3AD"/>
    <w:rsid w:val="6141336C"/>
    <w:rsid w:val="6142DA1A"/>
    <w:rsid w:val="61681189"/>
    <w:rsid w:val="61CE04D7"/>
    <w:rsid w:val="6231052B"/>
    <w:rsid w:val="62B6173E"/>
    <w:rsid w:val="62C40134"/>
    <w:rsid w:val="62CC606E"/>
    <w:rsid w:val="6303E1EA"/>
    <w:rsid w:val="632F2531"/>
    <w:rsid w:val="633E9F81"/>
    <w:rsid w:val="63C8522F"/>
    <w:rsid w:val="6408594F"/>
    <w:rsid w:val="64171A9B"/>
    <w:rsid w:val="64419E92"/>
    <w:rsid w:val="644D44F3"/>
    <w:rsid w:val="644FF3C1"/>
    <w:rsid w:val="6478DEC6"/>
    <w:rsid w:val="648A2156"/>
    <w:rsid w:val="64D07CE5"/>
    <w:rsid w:val="6518CBCE"/>
    <w:rsid w:val="6519A2B4"/>
    <w:rsid w:val="6558FEAD"/>
    <w:rsid w:val="658843E4"/>
    <w:rsid w:val="65E7982B"/>
    <w:rsid w:val="66384970"/>
    <w:rsid w:val="663BC432"/>
    <w:rsid w:val="66F8DAC5"/>
    <w:rsid w:val="67095434"/>
    <w:rsid w:val="671E0544"/>
    <w:rsid w:val="674474CC"/>
    <w:rsid w:val="677296A6"/>
    <w:rsid w:val="6778977C"/>
    <w:rsid w:val="67882025"/>
    <w:rsid w:val="67B2B8CB"/>
    <w:rsid w:val="67D419D1"/>
    <w:rsid w:val="6811CCC0"/>
    <w:rsid w:val="6833A438"/>
    <w:rsid w:val="683C287E"/>
    <w:rsid w:val="685682A3"/>
    <w:rsid w:val="6856EAED"/>
    <w:rsid w:val="687D79D7"/>
    <w:rsid w:val="6884F8FB"/>
    <w:rsid w:val="68E87D55"/>
    <w:rsid w:val="69150FB5"/>
    <w:rsid w:val="691892FC"/>
    <w:rsid w:val="691ABF2D"/>
    <w:rsid w:val="692102E7"/>
    <w:rsid w:val="692E53BD"/>
    <w:rsid w:val="693BA1F2"/>
    <w:rsid w:val="695D9279"/>
    <w:rsid w:val="695E38A6"/>
    <w:rsid w:val="695F46D3"/>
    <w:rsid w:val="69768E3E"/>
    <w:rsid w:val="69AA07AF"/>
    <w:rsid w:val="69CE787A"/>
    <w:rsid w:val="6A40F4F6"/>
    <w:rsid w:val="6A41DD93"/>
    <w:rsid w:val="6AB0E016"/>
    <w:rsid w:val="6B496D82"/>
    <w:rsid w:val="6B70EB0E"/>
    <w:rsid w:val="6BDCC557"/>
    <w:rsid w:val="6C44C2F1"/>
    <w:rsid w:val="6C5C844C"/>
    <w:rsid w:val="6C91EF24"/>
    <w:rsid w:val="6C9AF09A"/>
    <w:rsid w:val="6CB24081"/>
    <w:rsid w:val="6D019148"/>
    <w:rsid w:val="6D7E4621"/>
    <w:rsid w:val="6D91BE15"/>
    <w:rsid w:val="6DAA6F27"/>
    <w:rsid w:val="6DE09352"/>
    <w:rsid w:val="6DF1F1D7"/>
    <w:rsid w:val="6E52C10F"/>
    <w:rsid w:val="6EA49A51"/>
    <w:rsid w:val="6EBF1B42"/>
    <w:rsid w:val="6ED6973C"/>
    <w:rsid w:val="6EF79EDE"/>
    <w:rsid w:val="6F02D608"/>
    <w:rsid w:val="6F146619"/>
    <w:rsid w:val="6F357486"/>
    <w:rsid w:val="6F50B4FD"/>
    <w:rsid w:val="6F77069B"/>
    <w:rsid w:val="6FC79892"/>
    <w:rsid w:val="6FEE9170"/>
    <w:rsid w:val="7008290C"/>
    <w:rsid w:val="705AEBA3"/>
    <w:rsid w:val="70A873F7"/>
    <w:rsid w:val="70CB0123"/>
    <w:rsid w:val="70F38F3A"/>
    <w:rsid w:val="71235360"/>
    <w:rsid w:val="7145FFB9"/>
    <w:rsid w:val="71ACF842"/>
    <w:rsid w:val="729B9CD0"/>
    <w:rsid w:val="72BBF1FB"/>
    <w:rsid w:val="7304626E"/>
    <w:rsid w:val="731D8ACB"/>
    <w:rsid w:val="7362D496"/>
    <w:rsid w:val="73777B37"/>
    <w:rsid w:val="737CB78C"/>
    <w:rsid w:val="739DB649"/>
    <w:rsid w:val="73DF6E92"/>
    <w:rsid w:val="73EE7024"/>
    <w:rsid w:val="7463B58E"/>
    <w:rsid w:val="74A032CF"/>
    <w:rsid w:val="74A04520"/>
    <w:rsid w:val="74AA77BD"/>
    <w:rsid w:val="74AD9E30"/>
    <w:rsid w:val="74B95B2C"/>
    <w:rsid w:val="74BBD917"/>
    <w:rsid w:val="74EC868A"/>
    <w:rsid w:val="74FA72B2"/>
    <w:rsid w:val="74FEA4F7"/>
    <w:rsid w:val="751C5116"/>
    <w:rsid w:val="752BB444"/>
    <w:rsid w:val="75917ED2"/>
    <w:rsid w:val="75F54E21"/>
    <w:rsid w:val="7674A242"/>
    <w:rsid w:val="76757252"/>
    <w:rsid w:val="76B4584E"/>
    <w:rsid w:val="77453EB3"/>
    <w:rsid w:val="7768F023"/>
    <w:rsid w:val="7770B66B"/>
    <w:rsid w:val="77838308"/>
    <w:rsid w:val="7790F6B5"/>
    <w:rsid w:val="77B15D24"/>
    <w:rsid w:val="77CF7F4E"/>
    <w:rsid w:val="77D7D391"/>
    <w:rsid w:val="77FF096C"/>
    <w:rsid w:val="783645B9"/>
    <w:rsid w:val="78C335E5"/>
    <w:rsid w:val="78D1918F"/>
    <w:rsid w:val="790C86CC"/>
    <w:rsid w:val="79120B22"/>
    <w:rsid w:val="792B337F"/>
    <w:rsid w:val="793A051A"/>
    <w:rsid w:val="79860DFC"/>
    <w:rsid w:val="79EBF910"/>
    <w:rsid w:val="79FEE183"/>
    <w:rsid w:val="7A5F0646"/>
    <w:rsid w:val="7ADAE498"/>
    <w:rsid w:val="7AE379AE"/>
    <w:rsid w:val="7B1D2E30"/>
    <w:rsid w:val="7B2487AA"/>
    <w:rsid w:val="7B4418B9"/>
    <w:rsid w:val="7B4728A0"/>
    <w:rsid w:val="7B6DE67B"/>
    <w:rsid w:val="7B740D6F"/>
    <w:rsid w:val="7BE67499"/>
    <w:rsid w:val="7C307CC9"/>
    <w:rsid w:val="7C62A54A"/>
    <w:rsid w:val="7C62D441"/>
    <w:rsid w:val="7CA296AE"/>
    <w:rsid w:val="7CB8FE91"/>
    <w:rsid w:val="7CEC5C3A"/>
    <w:rsid w:val="7D012BC6"/>
    <w:rsid w:val="7D34C812"/>
    <w:rsid w:val="7D3714E8"/>
    <w:rsid w:val="7D4DB7E4"/>
    <w:rsid w:val="7DA3CA94"/>
    <w:rsid w:val="7DCBB31E"/>
    <w:rsid w:val="7DFEA4A2"/>
    <w:rsid w:val="7E48DC84"/>
    <w:rsid w:val="7E597F1F"/>
    <w:rsid w:val="7E72A77C"/>
    <w:rsid w:val="7EE98845"/>
    <w:rsid w:val="7F21C1FC"/>
    <w:rsid w:val="7F32D595"/>
    <w:rsid w:val="7F3B763E"/>
    <w:rsid w:val="7F6E7E38"/>
    <w:rsid w:val="7F967236"/>
    <w:rsid w:val="7F9935D8"/>
    <w:rsid w:val="7F9A460C"/>
    <w:rsid w:val="7FAE55BB"/>
    <w:rsid w:val="7FCB6EEC"/>
    <w:rsid w:val="7FE744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40D6F"/>
  <w15:chartTrackingRefBased/>
  <w15:docId w15:val="{823597C6-0F53-4255-A6F2-54738F28D0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33F952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33F952E"/>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33F952E"/>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33F952E"/>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33F952E"/>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33F952E"/>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33F952E"/>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33F952E"/>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33F952E"/>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33F952E"/>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33F952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33F952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33F952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33F952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33F952E"/>
    <w:pPr>
      <w:spacing/>
      <w:ind w:left="720"/>
      <w:contextualSpacing/>
    </w:pPr>
  </w:style>
  <w:style w:type="character" w:styleId="Heading1Char" w:customStyle="true">
    <w:uiPriority w:val="9"/>
    <w:name w:val="Heading 1 Char"/>
    <w:basedOn w:val="DefaultParagraphFont"/>
    <w:link w:val="Heading1"/>
    <w:rsid w:val="133F952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33F952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33F952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33F952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33F952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33F952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33F952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33F952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33F952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33F952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33F952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33F952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33F952E"/>
    <w:rPr>
      <w:i w:val="1"/>
      <w:iCs w:val="1"/>
      <w:noProof w:val="0"/>
      <w:color w:val="4472C4" w:themeColor="accent1" w:themeTint="FF" w:themeShade="FF"/>
      <w:lang w:val="en-GB"/>
    </w:rPr>
  </w:style>
  <w:style w:type="paragraph" w:styleId="TOC1">
    <w:uiPriority w:val="39"/>
    <w:name w:val="toc 1"/>
    <w:basedOn w:val="Normal"/>
    <w:next w:val="Normal"/>
    <w:unhideWhenUsed/>
    <w:rsid w:val="133F952E"/>
    <w:pPr>
      <w:spacing w:after="100"/>
    </w:pPr>
  </w:style>
  <w:style w:type="paragraph" w:styleId="TOC2">
    <w:uiPriority w:val="39"/>
    <w:name w:val="toc 2"/>
    <w:basedOn w:val="Normal"/>
    <w:next w:val="Normal"/>
    <w:unhideWhenUsed/>
    <w:rsid w:val="133F952E"/>
    <w:pPr>
      <w:spacing w:after="100"/>
      <w:ind w:left="220"/>
    </w:pPr>
  </w:style>
  <w:style w:type="paragraph" w:styleId="TOC3">
    <w:uiPriority w:val="39"/>
    <w:name w:val="toc 3"/>
    <w:basedOn w:val="Normal"/>
    <w:next w:val="Normal"/>
    <w:unhideWhenUsed/>
    <w:rsid w:val="133F952E"/>
    <w:pPr>
      <w:spacing w:after="100"/>
      <w:ind w:left="440"/>
    </w:pPr>
  </w:style>
  <w:style w:type="paragraph" w:styleId="TOC4">
    <w:uiPriority w:val="39"/>
    <w:name w:val="toc 4"/>
    <w:basedOn w:val="Normal"/>
    <w:next w:val="Normal"/>
    <w:unhideWhenUsed/>
    <w:rsid w:val="133F952E"/>
    <w:pPr>
      <w:spacing w:after="100"/>
      <w:ind w:left="660"/>
    </w:pPr>
  </w:style>
  <w:style w:type="paragraph" w:styleId="TOC5">
    <w:uiPriority w:val="39"/>
    <w:name w:val="toc 5"/>
    <w:basedOn w:val="Normal"/>
    <w:next w:val="Normal"/>
    <w:unhideWhenUsed/>
    <w:rsid w:val="133F952E"/>
    <w:pPr>
      <w:spacing w:after="100"/>
      <w:ind w:left="880"/>
    </w:pPr>
  </w:style>
  <w:style w:type="paragraph" w:styleId="TOC6">
    <w:uiPriority w:val="39"/>
    <w:name w:val="toc 6"/>
    <w:basedOn w:val="Normal"/>
    <w:next w:val="Normal"/>
    <w:unhideWhenUsed/>
    <w:rsid w:val="133F952E"/>
    <w:pPr>
      <w:spacing w:after="100"/>
      <w:ind w:left="1100"/>
    </w:pPr>
  </w:style>
  <w:style w:type="paragraph" w:styleId="TOC7">
    <w:uiPriority w:val="39"/>
    <w:name w:val="toc 7"/>
    <w:basedOn w:val="Normal"/>
    <w:next w:val="Normal"/>
    <w:unhideWhenUsed/>
    <w:rsid w:val="133F952E"/>
    <w:pPr>
      <w:spacing w:after="100"/>
      <w:ind w:left="1320"/>
    </w:pPr>
  </w:style>
  <w:style w:type="paragraph" w:styleId="TOC8">
    <w:uiPriority w:val="39"/>
    <w:name w:val="toc 8"/>
    <w:basedOn w:val="Normal"/>
    <w:next w:val="Normal"/>
    <w:unhideWhenUsed/>
    <w:rsid w:val="133F952E"/>
    <w:pPr>
      <w:spacing w:after="100"/>
      <w:ind w:left="1540"/>
    </w:pPr>
  </w:style>
  <w:style w:type="paragraph" w:styleId="TOC9">
    <w:uiPriority w:val="39"/>
    <w:name w:val="toc 9"/>
    <w:basedOn w:val="Normal"/>
    <w:next w:val="Normal"/>
    <w:unhideWhenUsed/>
    <w:rsid w:val="133F952E"/>
    <w:pPr>
      <w:spacing w:after="100"/>
      <w:ind w:left="1760"/>
    </w:pPr>
  </w:style>
  <w:style w:type="paragraph" w:styleId="EndnoteText">
    <w:uiPriority w:val="99"/>
    <w:name w:val="endnote text"/>
    <w:basedOn w:val="Normal"/>
    <w:semiHidden/>
    <w:unhideWhenUsed/>
    <w:link w:val="EndnoteTextChar"/>
    <w:rsid w:val="133F952E"/>
    <w:rPr>
      <w:sz w:val="20"/>
      <w:szCs w:val="20"/>
    </w:rPr>
    <w:pPr>
      <w:spacing w:after="0"/>
    </w:pPr>
  </w:style>
  <w:style w:type="character" w:styleId="EndnoteTextChar" w:customStyle="true">
    <w:uiPriority w:val="99"/>
    <w:name w:val="Endnote Text Char"/>
    <w:basedOn w:val="DefaultParagraphFont"/>
    <w:semiHidden/>
    <w:link w:val="EndnoteText"/>
    <w:rsid w:val="133F952E"/>
    <w:rPr>
      <w:noProof w:val="0"/>
      <w:sz w:val="20"/>
      <w:szCs w:val="20"/>
      <w:lang w:val="en-GB"/>
    </w:rPr>
  </w:style>
  <w:style w:type="paragraph" w:styleId="Footer">
    <w:uiPriority w:val="99"/>
    <w:name w:val="footer"/>
    <w:basedOn w:val="Normal"/>
    <w:unhideWhenUsed/>
    <w:link w:val="FooterChar"/>
    <w:rsid w:val="133F952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33F952E"/>
    <w:rPr>
      <w:noProof w:val="0"/>
      <w:lang w:val="en-GB"/>
    </w:rPr>
  </w:style>
  <w:style w:type="paragraph" w:styleId="FootnoteText">
    <w:uiPriority w:val="99"/>
    <w:name w:val="footnote text"/>
    <w:basedOn w:val="Normal"/>
    <w:semiHidden/>
    <w:unhideWhenUsed/>
    <w:link w:val="FootnoteTextChar"/>
    <w:rsid w:val="133F952E"/>
    <w:rPr>
      <w:sz w:val="20"/>
      <w:szCs w:val="20"/>
    </w:rPr>
    <w:pPr>
      <w:spacing w:after="0"/>
    </w:pPr>
  </w:style>
  <w:style w:type="character" w:styleId="FootnoteTextChar" w:customStyle="true">
    <w:uiPriority w:val="99"/>
    <w:name w:val="Footnote Text Char"/>
    <w:basedOn w:val="DefaultParagraphFont"/>
    <w:semiHidden/>
    <w:link w:val="FootnoteText"/>
    <w:rsid w:val="133F952E"/>
    <w:rPr>
      <w:noProof w:val="0"/>
      <w:sz w:val="20"/>
      <w:szCs w:val="20"/>
      <w:lang w:val="en-GB"/>
    </w:rPr>
  </w:style>
  <w:style w:type="paragraph" w:styleId="Header">
    <w:uiPriority w:val="99"/>
    <w:name w:val="header"/>
    <w:basedOn w:val="Normal"/>
    <w:unhideWhenUsed/>
    <w:link w:val="HeaderChar"/>
    <w:rsid w:val="133F952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33F952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13683500.2019.1604639." TargetMode="External" Id="Red9c2807d6d5434d" /><Relationship Type="http://schemas.openxmlformats.org/officeDocument/2006/relationships/hyperlink" Target="https://doi.org/10.1016/j.ijhm.2019.05.011." TargetMode="External" Id="Rf18fb0fa6e2e44d3" /><Relationship Type="http://schemas.openxmlformats.org/officeDocument/2006/relationships/hyperlink" Target="https://doi.org/10.1016/j.jbusres.2017.11.019" TargetMode="External" Id="Rc083b80f028f453d" /><Relationship Type="http://schemas.openxmlformats.org/officeDocument/2006/relationships/hyperlink" Target="https://ssrn.com/abstract=2882982" TargetMode="External" Id="Rfa2123cf313d4748" /><Relationship Type="http://schemas.openxmlformats.org/officeDocument/2006/relationships/hyperlink" Target="https://doi.org/10.1016/j.eist.2016.09.003" TargetMode="External" Id="Rdc0a1cedf40746d2" /><Relationship Type="http://schemas.openxmlformats.org/officeDocument/2006/relationships/hyperlink" Target="https://doi-org.ezproxy.uwtsd.ac.uk/10.1007/s40558-020-00176-0" TargetMode="External" Id="R221af39d121744a3" /><Relationship Type="http://schemas.openxmlformats.org/officeDocument/2006/relationships/hyperlink" Target="https://doi.org/10.1108/IJCHM-09-2020-1029." TargetMode="External" Id="Re8e22f09cb114b66" /><Relationship Type="http://schemas.openxmlformats.org/officeDocument/2006/relationships/hyperlink" Target="https://www.pinterest.co.uk/pin/457396905878187723/" TargetMode="External" Id="Rc8532a8138424b5b" /><Relationship Type="http://schemas.openxmlformats.org/officeDocument/2006/relationships/hyperlink" Target="https://ukc-word-edit.officeapps.live.com/we/Www.Slideshare.net" TargetMode="External" Id="Rcb88063f0dbe4b9d" /><Relationship Type="http://schemas.openxmlformats.org/officeDocument/2006/relationships/hyperlink" Target="https://www.slideshare.net/y_pinkinelli/digital-disruption-42677368" TargetMode="External" Id="Rc6d2c25ca05742af" /><Relationship Type="http://schemas.openxmlformats.org/officeDocument/2006/relationships/hyperlink" Target="https://community.withairbnb.com/t5/Hosting/Do-you-like-Airbnb-s-review-system-do-I-hear-Crickets/td-p/966912" TargetMode="External" Id="Re8f0f0325bbb4f37" /><Relationship Type="http://schemas.openxmlformats.org/officeDocument/2006/relationships/hyperlink" Target="https://doi.org/10.3390/su10082927" TargetMode="External" Id="Rd373468794b746f3" /><Relationship Type="http://schemas.openxmlformats.org/officeDocument/2006/relationships/hyperlink" Target="https://www.dreamstime.com/stock-illustration-vector-illustration-trendy-flat-linear-style-sharing-econom-economy-collaborative-consumption-concept-infographic-image73087409" TargetMode="External" Id="Rb14309037b5b42bf" /><Relationship Type="http://schemas.openxmlformats.org/officeDocument/2006/relationships/glossaryDocument" Target="glossary/document.xml" Id="Rb06b6dbf38224e08" /><Relationship Type="http://schemas.microsoft.com/office/2020/10/relationships/intelligence" Target="intelligence2.xml" Id="R671a63e6eddd4d76" /><Relationship Type="http://schemas.openxmlformats.org/officeDocument/2006/relationships/numbering" Target="numbering.xml" Id="Re0c1ace64d0d47d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8627479-8291-434c-b9fe-6b6dcc008ccd}"/>
      </w:docPartPr>
      <w:docPartBody>
        <w:p w14:paraId="2410058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2023-02-02T16:40:22.1962582Z</dcterms:created>
  <dcterms:modified xsi:type="dcterms:W3CDTF">2023-02-04T20:32:50.4603933Z</dcterms:modified>
  <dc:creator>Christine Joy (2009194)</dc:creator>
  <lastModifiedBy>Christine Joy (2009194)</lastModifiedBy>
</coreProperties>
</file>