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049B6" w:rsidRDefault="003049B6">
      <w:r>
        <w:rPr>
          <w:noProof/>
          <w:lang w:eastAsia="en-GB"/>
        </w:rPr>
        <w:drawing>
          <wp:inline distT="0" distB="0" distL="0" distR="0">
            <wp:extent cx="3377565" cy="18764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wtsd logo.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77565" cy="1876425"/>
                    </a:xfrm>
                    <a:prstGeom prst="rect">
                      <a:avLst/>
                    </a:prstGeom>
                  </pic:spPr>
                </pic:pic>
              </a:graphicData>
            </a:graphic>
          </wp:inline>
        </w:drawing>
      </w:r>
    </w:p>
    <w:p w:rsidR="003049B6" w:rsidRDefault="003049B6"/>
    <w:tbl>
      <w:tblPr>
        <w:tblStyle w:val="TableGrid"/>
        <w:tblW w:w="0" w:type="auto"/>
        <w:tblLook w:val="04A0" w:firstRow="1" w:lastRow="0" w:firstColumn="1" w:lastColumn="0" w:noHBand="0" w:noVBand="1"/>
      </w:tblPr>
      <w:tblGrid>
        <w:gridCol w:w="4508"/>
        <w:gridCol w:w="4508"/>
      </w:tblGrid>
      <w:tr w:rsidR="003049B6" w:rsidTr="00762465">
        <w:tc>
          <w:tcPr>
            <w:tcW w:w="4508" w:type="dxa"/>
          </w:tcPr>
          <w:p w:rsidR="003049B6" w:rsidRDefault="003049B6" w:rsidP="00762465">
            <w:pPr>
              <w:spacing w:after="160" w:line="259" w:lineRule="auto"/>
              <w:rPr>
                <w:rFonts w:ascii="Arial" w:hAnsi="Arial" w:cs="Arial"/>
                <w:b/>
                <w:bCs/>
                <w:color w:val="0F1115"/>
                <w:sz w:val="30"/>
                <w:szCs w:val="30"/>
              </w:rPr>
            </w:pPr>
            <w:r>
              <w:rPr>
                <w:rFonts w:ascii="Arial" w:hAnsi="Arial" w:cs="Arial"/>
                <w:b/>
                <w:bCs/>
                <w:color w:val="0F1115"/>
                <w:sz w:val="30"/>
                <w:szCs w:val="30"/>
              </w:rPr>
              <w:br w:type="page"/>
              <w:t>Student Name</w:t>
            </w:r>
          </w:p>
        </w:tc>
        <w:tc>
          <w:tcPr>
            <w:tcW w:w="4508" w:type="dxa"/>
          </w:tcPr>
          <w:p w:rsidR="003049B6" w:rsidRDefault="003049B6" w:rsidP="00762465">
            <w:pPr>
              <w:spacing w:after="160" w:line="259" w:lineRule="auto"/>
              <w:rPr>
                <w:rFonts w:ascii="Arial" w:hAnsi="Arial" w:cs="Arial"/>
                <w:b/>
                <w:bCs/>
                <w:color w:val="0F1115"/>
                <w:sz w:val="30"/>
                <w:szCs w:val="30"/>
              </w:rPr>
            </w:pPr>
            <w:r>
              <w:rPr>
                <w:rFonts w:ascii="Arial" w:hAnsi="Arial" w:cs="Arial"/>
                <w:b/>
                <w:bCs/>
                <w:color w:val="0F1115"/>
                <w:sz w:val="30"/>
                <w:szCs w:val="30"/>
              </w:rPr>
              <w:t>Sobia Khan</w:t>
            </w:r>
          </w:p>
        </w:tc>
      </w:tr>
      <w:tr w:rsidR="003049B6" w:rsidTr="00762465">
        <w:tc>
          <w:tcPr>
            <w:tcW w:w="4508" w:type="dxa"/>
          </w:tcPr>
          <w:p w:rsidR="003049B6" w:rsidRDefault="003049B6" w:rsidP="00762465">
            <w:pPr>
              <w:spacing w:after="160" w:line="259" w:lineRule="auto"/>
              <w:rPr>
                <w:rFonts w:ascii="Arial" w:hAnsi="Arial" w:cs="Arial"/>
                <w:b/>
                <w:bCs/>
                <w:color w:val="0F1115"/>
                <w:sz w:val="30"/>
                <w:szCs w:val="30"/>
              </w:rPr>
            </w:pPr>
            <w:r>
              <w:rPr>
                <w:rFonts w:ascii="Arial" w:hAnsi="Arial" w:cs="Arial"/>
                <w:b/>
                <w:bCs/>
                <w:color w:val="0F1115"/>
                <w:sz w:val="30"/>
                <w:szCs w:val="30"/>
              </w:rPr>
              <w:t>Student ID</w:t>
            </w:r>
          </w:p>
        </w:tc>
        <w:tc>
          <w:tcPr>
            <w:tcW w:w="4508" w:type="dxa"/>
          </w:tcPr>
          <w:p w:rsidR="003049B6" w:rsidRDefault="003049B6" w:rsidP="00762465">
            <w:pPr>
              <w:spacing w:after="160" w:line="259" w:lineRule="auto"/>
              <w:rPr>
                <w:rFonts w:ascii="Arial" w:hAnsi="Arial" w:cs="Arial"/>
                <w:b/>
                <w:bCs/>
                <w:color w:val="0F1115"/>
                <w:sz w:val="30"/>
                <w:szCs w:val="30"/>
              </w:rPr>
            </w:pPr>
            <w:r>
              <w:rPr>
                <w:rFonts w:ascii="Arial" w:hAnsi="Arial" w:cs="Arial"/>
                <w:b/>
                <w:bCs/>
                <w:color w:val="0F1115"/>
                <w:sz w:val="30"/>
                <w:szCs w:val="30"/>
              </w:rPr>
              <w:t>2327970</w:t>
            </w:r>
          </w:p>
        </w:tc>
      </w:tr>
      <w:tr w:rsidR="003049B6" w:rsidTr="00762465">
        <w:tc>
          <w:tcPr>
            <w:tcW w:w="4508" w:type="dxa"/>
          </w:tcPr>
          <w:p w:rsidR="003049B6" w:rsidRDefault="003049B6" w:rsidP="00762465">
            <w:pPr>
              <w:spacing w:after="160" w:line="259" w:lineRule="auto"/>
              <w:rPr>
                <w:rFonts w:ascii="Arial" w:hAnsi="Arial" w:cs="Arial"/>
                <w:b/>
                <w:bCs/>
                <w:color w:val="0F1115"/>
                <w:sz w:val="30"/>
                <w:szCs w:val="30"/>
              </w:rPr>
            </w:pPr>
            <w:r>
              <w:rPr>
                <w:rFonts w:ascii="Arial" w:hAnsi="Arial" w:cs="Arial"/>
                <w:b/>
                <w:bCs/>
                <w:color w:val="0F1115"/>
                <w:sz w:val="30"/>
                <w:szCs w:val="30"/>
              </w:rPr>
              <w:t>Module Name</w:t>
            </w:r>
          </w:p>
        </w:tc>
        <w:tc>
          <w:tcPr>
            <w:tcW w:w="4508" w:type="dxa"/>
          </w:tcPr>
          <w:p w:rsidR="003049B6" w:rsidRDefault="003049B6" w:rsidP="00762465">
            <w:pPr>
              <w:spacing w:after="160" w:line="259" w:lineRule="auto"/>
              <w:rPr>
                <w:rFonts w:ascii="Arial" w:hAnsi="Arial" w:cs="Arial"/>
                <w:b/>
                <w:bCs/>
                <w:color w:val="0F1115"/>
                <w:sz w:val="30"/>
                <w:szCs w:val="30"/>
              </w:rPr>
            </w:pPr>
            <w:r>
              <w:rPr>
                <w:rFonts w:ascii="Arial" w:hAnsi="Arial" w:cs="Arial"/>
                <w:b/>
                <w:bCs/>
                <w:color w:val="0F1115"/>
                <w:sz w:val="30"/>
                <w:szCs w:val="30"/>
              </w:rPr>
              <w:t xml:space="preserve">Introduction </w:t>
            </w:r>
            <w:r w:rsidR="00733267">
              <w:rPr>
                <w:rFonts w:ascii="Arial" w:hAnsi="Arial" w:cs="Arial"/>
                <w:b/>
                <w:bCs/>
                <w:color w:val="0F1115"/>
                <w:sz w:val="30"/>
                <w:szCs w:val="30"/>
              </w:rPr>
              <w:t xml:space="preserve">to </w:t>
            </w:r>
            <w:r>
              <w:rPr>
                <w:rFonts w:ascii="Arial" w:hAnsi="Arial" w:cs="Arial"/>
                <w:b/>
                <w:bCs/>
                <w:color w:val="0F1115"/>
                <w:sz w:val="30"/>
                <w:szCs w:val="30"/>
              </w:rPr>
              <w:t>Independent Research Skills</w:t>
            </w:r>
          </w:p>
        </w:tc>
      </w:tr>
      <w:tr w:rsidR="003049B6" w:rsidTr="00762465">
        <w:tc>
          <w:tcPr>
            <w:tcW w:w="4508" w:type="dxa"/>
          </w:tcPr>
          <w:p w:rsidR="003049B6" w:rsidRDefault="003049B6" w:rsidP="00762465">
            <w:pPr>
              <w:spacing w:after="160" w:line="259" w:lineRule="auto"/>
              <w:rPr>
                <w:rFonts w:ascii="Arial" w:hAnsi="Arial" w:cs="Arial"/>
                <w:b/>
                <w:bCs/>
                <w:color w:val="0F1115"/>
                <w:sz w:val="30"/>
                <w:szCs w:val="30"/>
              </w:rPr>
            </w:pPr>
            <w:r>
              <w:rPr>
                <w:rFonts w:ascii="Arial" w:hAnsi="Arial" w:cs="Arial"/>
                <w:b/>
                <w:bCs/>
                <w:color w:val="0F1115"/>
                <w:sz w:val="30"/>
                <w:szCs w:val="30"/>
              </w:rPr>
              <w:t>Module Code</w:t>
            </w:r>
          </w:p>
        </w:tc>
        <w:tc>
          <w:tcPr>
            <w:tcW w:w="4508" w:type="dxa"/>
          </w:tcPr>
          <w:p w:rsidR="003049B6" w:rsidRDefault="003049B6" w:rsidP="00762465">
            <w:pPr>
              <w:spacing w:after="160" w:line="259" w:lineRule="auto"/>
              <w:rPr>
                <w:rFonts w:ascii="Arial" w:hAnsi="Arial" w:cs="Arial"/>
                <w:b/>
                <w:bCs/>
                <w:color w:val="0F1115"/>
                <w:sz w:val="30"/>
                <w:szCs w:val="30"/>
              </w:rPr>
            </w:pPr>
            <w:r>
              <w:rPr>
                <w:rFonts w:ascii="Arial" w:hAnsi="Arial" w:cs="Arial"/>
                <w:b/>
                <w:bCs/>
                <w:color w:val="0F1115"/>
                <w:sz w:val="30"/>
                <w:szCs w:val="30"/>
              </w:rPr>
              <w:t>BMHP5019</w:t>
            </w:r>
          </w:p>
        </w:tc>
      </w:tr>
      <w:tr w:rsidR="003049B6" w:rsidTr="00762465">
        <w:tc>
          <w:tcPr>
            <w:tcW w:w="4508" w:type="dxa"/>
          </w:tcPr>
          <w:p w:rsidR="003049B6" w:rsidRDefault="003049B6" w:rsidP="00762465">
            <w:pPr>
              <w:spacing w:after="160" w:line="259" w:lineRule="auto"/>
              <w:rPr>
                <w:rFonts w:ascii="Arial" w:hAnsi="Arial" w:cs="Arial"/>
                <w:b/>
                <w:bCs/>
                <w:color w:val="0F1115"/>
                <w:sz w:val="30"/>
                <w:szCs w:val="30"/>
              </w:rPr>
            </w:pPr>
            <w:r>
              <w:rPr>
                <w:rFonts w:ascii="Arial" w:hAnsi="Arial" w:cs="Arial"/>
                <w:b/>
                <w:bCs/>
                <w:color w:val="0F1115"/>
                <w:sz w:val="30"/>
                <w:szCs w:val="30"/>
              </w:rPr>
              <w:t>Assignment Title</w:t>
            </w:r>
          </w:p>
        </w:tc>
        <w:tc>
          <w:tcPr>
            <w:tcW w:w="4508" w:type="dxa"/>
          </w:tcPr>
          <w:p w:rsidR="00332ADA" w:rsidRPr="00332ADA" w:rsidRDefault="00332ADA" w:rsidP="00332ADA">
            <w:pPr>
              <w:rPr>
                <w:rFonts w:ascii="Arial" w:hAnsi="Arial" w:cs="Arial"/>
                <w:b/>
                <w:bCs/>
                <w:color w:val="0F1115"/>
                <w:sz w:val="30"/>
                <w:szCs w:val="30"/>
              </w:rPr>
            </w:pPr>
            <w:r w:rsidRPr="00332ADA">
              <w:rPr>
                <w:rFonts w:ascii="Arial" w:hAnsi="Arial" w:cs="Arial"/>
                <w:b/>
                <w:bCs/>
                <w:color w:val="0F1115"/>
                <w:sz w:val="30"/>
                <w:szCs w:val="30"/>
              </w:rPr>
              <w:t xml:space="preserve">Component 2: </w:t>
            </w:r>
          </w:p>
          <w:p w:rsidR="003049B6" w:rsidRDefault="00332ADA" w:rsidP="00332ADA">
            <w:pPr>
              <w:spacing w:after="160" w:line="259" w:lineRule="auto"/>
              <w:rPr>
                <w:rFonts w:ascii="Arial" w:hAnsi="Arial" w:cs="Arial"/>
                <w:b/>
                <w:bCs/>
                <w:color w:val="0F1115"/>
                <w:sz w:val="30"/>
                <w:szCs w:val="30"/>
              </w:rPr>
            </w:pPr>
            <w:r w:rsidRPr="00332ADA">
              <w:rPr>
                <w:rFonts w:ascii="Arial" w:hAnsi="Arial" w:cs="Arial"/>
                <w:b/>
                <w:bCs/>
                <w:color w:val="0F1115"/>
                <w:sz w:val="30"/>
                <w:szCs w:val="30"/>
              </w:rPr>
              <w:t>Written Assignment (Research Report)</w:t>
            </w:r>
            <w:r>
              <w:rPr>
                <w:rFonts w:ascii="Arial" w:hAnsi="Arial" w:cs="Arial"/>
                <w:b/>
                <w:bCs/>
                <w:color w:val="0F1115"/>
                <w:sz w:val="30"/>
                <w:szCs w:val="30"/>
              </w:rPr>
              <w:t xml:space="preserve"> </w:t>
            </w:r>
            <w:r w:rsidRPr="00332ADA">
              <w:rPr>
                <w:rFonts w:ascii="Arial" w:hAnsi="Arial" w:cs="Arial"/>
                <w:b/>
                <w:bCs/>
                <w:color w:val="0F1115"/>
                <w:sz w:val="30"/>
                <w:szCs w:val="30"/>
              </w:rPr>
              <w:t>A Scoping Review of Mental Health Challenges Among Higher Studies Students in the United Kingdom: Identifying Themes Using Aveyard's Simplified Thematic Analysis</w:t>
            </w:r>
          </w:p>
        </w:tc>
      </w:tr>
      <w:tr w:rsidR="003049B6" w:rsidTr="00762465">
        <w:tc>
          <w:tcPr>
            <w:tcW w:w="4508" w:type="dxa"/>
          </w:tcPr>
          <w:p w:rsidR="003049B6" w:rsidRDefault="003049B6" w:rsidP="00762465">
            <w:pPr>
              <w:spacing w:after="160" w:line="259" w:lineRule="auto"/>
              <w:rPr>
                <w:rFonts w:ascii="Arial" w:hAnsi="Arial" w:cs="Arial"/>
                <w:b/>
                <w:bCs/>
                <w:color w:val="0F1115"/>
                <w:sz w:val="30"/>
                <w:szCs w:val="30"/>
              </w:rPr>
            </w:pPr>
            <w:r>
              <w:rPr>
                <w:rFonts w:ascii="Arial" w:hAnsi="Arial" w:cs="Arial"/>
                <w:b/>
                <w:bCs/>
                <w:color w:val="0F1115"/>
                <w:sz w:val="30"/>
                <w:szCs w:val="30"/>
              </w:rPr>
              <w:t>Date of Submission</w:t>
            </w:r>
          </w:p>
        </w:tc>
        <w:tc>
          <w:tcPr>
            <w:tcW w:w="4508" w:type="dxa"/>
          </w:tcPr>
          <w:p w:rsidR="003049B6" w:rsidRDefault="00332ADA" w:rsidP="0028057B">
            <w:pPr>
              <w:spacing w:after="160" w:line="259" w:lineRule="auto"/>
              <w:rPr>
                <w:rFonts w:ascii="Arial" w:hAnsi="Arial" w:cs="Arial"/>
                <w:b/>
                <w:bCs/>
                <w:color w:val="0F1115"/>
                <w:sz w:val="30"/>
                <w:szCs w:val="30"/>
              </w:rPr>
            </w:pPr>
            <w:r>
              <w:rPr>
                <w:rFonts w:ascii="Arial" w:hAnsi="Arial" w:cs="Arial"/>
                <w:b/>
                <w:bCs/>
                <w:color w:val="0F1115"/>
                <w:sz w:val="30"/>
                <w:szCs w:val="30"/>
              </w:rPr>
              <w:t>20</w:t>
            </w:r>
            <w:r w:rsidR="003049B6">
              <w:rPr>
                <w:rFonts w:ascii="Arial" w:hAnsi="Arial" w:cs="Arial"/>
                <w:b/>
                <w:bCs/>
                <w:color w:val="0F1115"/>
                <w:sz w:val="30"/>
                <w:szCs w:val="30"/>
              </w:rPr>
              <w:t xml:space="preserve"> </w:t>
            </w:r>
            <w:r w:rsidR="0028057B">
              <w:rPr>
                <w:rFonts w:ascii="Arial" w:hAnsi="Arial" w:cs="Arial"/>
                <w:b/>
                <w:bCs/>
                <w:color w:val="0F1115"/>
                <w:sz w:val="30"/>
                <w:szCs w:val="30"/>
              </w:rPr>
              <w:t>Jul</w:t>
            </w:r>
            <w:r w:rsidR="003049B6">
              <w:rPr>
                <w:rFonts w:ascii="Arial" w:hAnsi="Arial" w:cs="Arial"/>
                <w:b/>
                <w:bCs/>
                <w:color w:val="0F1115"/>
                <w:sz w:val="30"/>
                <w:szCs w:val="30"/>
              </w:rPr>
              <w:t xml:space="preserve"> 2026</w:t>
            </w:r>
          </w:p>
        </w:tc>
      </w:tr>
    </w:tbl>
    <w:p w:rsidR="0028057B" w:rsidRDefault="003049B6" w:rsidP="0028057B">
      <w:pPr>
        <w:pStyle w:val="Heading1"/>
      </w:pPr>
      <w:r>
        <w:br w:type="page"/>
      </w:r>
    </w:p>
    <w:sdt>
      <w:sdtPr>
        <w:id w:val="-1528715214"/>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rsidR="00F51B4A" w:rsidRDefault="00F51B4A">
          <w:pPr>
            <w:pStyle w:val="TOCHeading"/>
          </w:pPr>
          <w:r>
            <w:t>Table of Contents</w:t>
          </w:r>
        </w:p>
        <w:p w:rsidR="00F51B4A" w:rsidRDefault="00F51B4A">
          <w:pPr>
            <w:pStyle w:val="TOC1"/>
            <w:tabs>
              <w:tab w:val="right" w:leader="dot" w:pos="9350"/>
            </w:tabs>
            <w:rPr>
              <w:rFonts w:eastAsiaTheme="minorEastAsia"/>
              <w:noProof/>
              <w:lang w:eastAsia="en-GB"/>
            </w:rPr>
          </w:pPr>
          <w:r>
            <w:fldChar w:fldCharType="begin"/>
          </w:r>
          <w:r>
            <w:instrText xml:space="preserve"> TOC \o "1-3" \h \z \u </w:instrText>
          </w:r>
          <w:r>
            <w:fldChar w:fldCharType="separate"/>
          </w:r>
          <w:hyperlink w:anchor="_Toc235447868" w:history="1">
            <w:r w:rsidRPr="009355CB">
              <w:rPr>
                <w:rStyle w:val="Hyperlink"/>
                <w:rFonts w:ascii="Arial" w:hAnsi="Arial" w:cs="Arial"/>
                <w:noProof/>
              </w:rPr>
              <w:t>1. Introduction</w:t>
            </w:r>
            <w:r>
              <w:rPr>
                <w:noProof/>
                <w:webHidden/>
              </w:rPr>
              <w:tab/>
            </w:r>
            <w:r>
              <w:rPr>
                <w:noProof/>
                <w:webHidden/>
              </w:rPr>
              <w:fldChar w:fldCharType="begin"/>
            </w:r>
            <w:r>
              <w:rPr>
                <w:noProof/>
                <w:webHidden/>
              </w:rPr>
              <w:instrText xml:space="preserve"> PAGEREF _Toc235447868 \h </w:instrText>
            </w:r>
            <w:r>
              <w:rPr>
                <w:noProof/>
                <w:webHidden/>
              </w:rPr>
            </w:r>
            <w:r>
              <w:rPr>
                <w:noProof/>
                <w:webHidden/>
              </w:rPr>
              <w:fldChar w:fldCharType="separate"/>
            </w:r>
            <w:r>
              <w:rPr>
                <w:noProof/>
                <w:webHidden/>
              </w:rPr>
              <w:t>3</w:t>
            </w:r>
            <w:r>
              <w:rPr>
                <w:noProof/>
                <w:webHidden/>
              </w:rPr>
              <w:fldChar w:fldCharType="end"/>
            </w:r>
          </w:hyperlink>
        </w:p>
        <w:p w:rsidR="00F51B4A" w:rsidRDefault="00F51B4A">
          <w:pPr>
            <w:pStyle w:val="TOC1"/>
            <w:tabs>
              <w:tab w:val="right" w:leader="dot" w:pos="9350"/>
            </w:tabs>
            <w:rPr>
              <w:rFonts w:eastAsiaTheme="minorEastAsia"/>
              <w:noProof/>
              <w:lang w:eastAsia="en-GB"/>
            </w:rPr>
          </w:pPr>
          <w:hyperlink w:anchor="_Toc235447869" w:history="1">
            <w:r w:rsidRPr="009355CB">
              <w:rPr>
                <w:rStyle w:val="Hyperlink"/>
                <w:rFonts w:ascii="Arial" w:hAnsi="Arial" w:cs="Arial"/>
                <w:noProof/>
              </w:rPr>
              <w:t>2. Background</w:t>
            </w:r>
            <w:r>
              <w:rPr>
                <w:noProof/>
                <w:webHidden/>
              </w:rPr>
              <w:tab/>
            </w:r>
            <w:r>
              <w:rPr>
                <w:noProof/>
                <w:webHidden/>
              </w:rPr>
              <w:fldChar w:fldCharType="begin"/>
            </w:r>
            <w:r>
              <w:rPr>
                <w:noProof/>
                <w:webHidden/>
              </w:rPr>
              <w:instrText xml:space="preserve"> PAGEREF _Toc235447869 \h </w:instrText>
            </w:r>
            <w:r>
              <w:rPr>
                <w:noProof/>
                <w:webHidden/>
              </w:rPr>
            </w:r>
            <w:r>
              <w:rPr>
                <w:noProof/>
                <w:webHidden/>
              </w:rPr>
              <w:fldChar w:fldCharType="separate"/>
            </w:r>
            <w:r>
              <w:rPr>
                <w:noProof/>
                <w:webHidden/>
              </w:rPr>
              <w:t>4</w:t>
            </w:r>
            <w:r>
              <w:rPr>
                <w:noProof/>
                <w:webHidden/>
              </w:rPr>
              <w:fldChar w:fldCharType="end"/>
            </w:r>
          </w:hyperlink>
        </w:p>
        <w:p w:rsidR="00F51B4A" w:rsidRDefault="00F51B4A">
          <w:pPr>
            <w:pStyle w:val="TOC1"/>
            <w:tabs>
              <w:tab w:val="right" w:leader="dot" w:pos="9350"/>
            </w:tabs>
            <w:rPr>
              <w:rFonts w:eastAsiaTheme="minorEastAsia"/>
              <w:noProof/>
              <w:lang w:eastAsia="en-GB"/>
            </w:rPr>
          </w:pPr>
          <w:hyperlink w:anchor="_Toc235447870" w:history="1">
            <w:r w:rsidRPr="009355CB">
              <w:rPr>
                <w:rStyle w:val="Hyperlink"/>
                <w:rFonts w:ascii="Arial" w:hAnsi="Arial" w:cs="Arial"/>
                <w:noProof/>
              </w:rPr>
              <w:t>3. Methodology</w:t>
            </w:r>
            <w:r>
              <w:rPr>
                <w:noProof/>
                <w:webHidden/>
              </w:rPr>
              <w:tab/>
            </w:r>
            <w:r>
              <w:rPr>
                <w:noProof/>
                <w:webHidden/>
              </w:rPr>
              <w:fldChar w:fldCharType="begin"/>
            </w:r>
            <w:r>
              <w:rPr>
                <w:noProof/>
                <w:webHidden/>
              </w:rPr>
              <w:instrText xml:space="preserve"> PAGEREF _Toc235447870 \h </w:instrText>
            </w:r>
            <w:r>
              <w:rPr>
                <w:noProof/>
                <w:webHidden/>
              </w:rPr>
            </w:r>
            <w:r>
              <w:rPr>
                <w:noProof/>
                <w:webHidden/>
              </w:rPr>
              <w:fldChar w:fldCharType="separate"/>
            </w:r>
            <w:r>
              <w:rPr>
                <w:noProof/>
                <w:webHidden/>
              </w:rPr>
              <w:t>5</w:t>
            </w:r>
            <w:r>
              <w:rPr>
                <w:noProof/>
                <w:webHidden/>
              </w:rPr>
              <w:fldChar w:fldCharType="end"/>
            </w:r>
          </w:hyperlink>
        </w:p>
        <w:p w:rsidR="00F51B4A" w:rsidRDefault="00F51B4A">
          <w:pPr>
            <w:pStyle w:val="TOC2"/>
            <w:tabs>
              <w:tab w:val="right" w:leader="dot" w:pos="9350"/>
            </w:tabs>
            <w:rPr>
              <w:rFonts w:eastAsiaTheme="minorEastAsia"/>
              <w:noProof/>
              <w:lang w:eastAsia="en-GB"/>
            </w:rPr>
          </w:pPr>
          <w:hyperlink w:anchor="_Toc235447871" w:history="1">
            <w:r w:rsidRPr="009355CB">
              <w:rPr>
                <w:rStyle w:val="Hyperlink"/>
                <w:rFonts w:ascii="Arial" w:hAnsi="Arial" w:cs="Arial"/>
                <w:noProof/>
              </w:rPr>
              <w:t>3.1 Research Design</w:t>
            </w:r>
            <w:r>
              <w:rPr>
                <w:noProof/>
                <w:webHidden/>
              </w:rPr>
              <w:tab/>
            </w:r>
            <w:r>
              <w:rPr>
                <w:noProof/>
                <w:webHidden/>
              </w:rPr>
              <w:fldChar w:fldCharType="begin"/>
            </w:r>
            <w:r>
              <w:rPr>
                <w:noProof/>
                <w:webHidden/>
              </w:rPr>
              <w:instrText xml:space="preserve"> PAGEREF _Toc235447871 \h </w:instrText>
            </w:r>
            <w:r>
              <w:rPr>
                <w:noProof/>
                <w:webHidden/>
              </w:rPr>
            </w:r>
            <w:r>
              <w:rPr>
                <w:noProof/>
                <w:webHidden/>
              </w:rPr>
              <w:fldChar w:fldCharType="separate"/>
            </w:r>
            <w:r>
              <w:rPr>
                <w:noProof/>
                <w:webHidden/>
              </w:rPr>
              <w:t>5</w:t>
            </w:r>
            <w:r>
              <w:rPr>
                <w:noProof/>
                <w:webHidden/>
              </w:rPr>
              <w:fldChar w:fldCharType="end"/>
            </w:r>
          </w:hyperlink>
        </w:p>
        <w:p w:rsidR="00F51B4A" w:rsidRDefault="00F51B4A">
          <w:pPr>
            <w:pStyle w:val="TOC2"/>
            <w:tabs>
              <w:tab w:val="right" w:leader="dot" w:pos="9350"/>
            </w:tabs>
            <w:rPr>
              <w:rFonts w:eastAsiaTheme="minorEastAsia"/>
              <w:noProof/>
              <w:lang w:eastAsia="en-GB"/>
            </w:rPr>
          </w:pPr>
          <w:hyperlink w:anchor="_Toc235447872" w:history="1">
            <w:r w:rsidRPr="009355CB">
              <w:rPr>
                <w:rStyle w:val="Hyperlink"/>
                <w:rFonts w:ascii="Arial" w:hAnsi="Arial" w:cs="Arial"/>
                <w:noProof/>
              </w:rPr>
              <w:t>3.2 Research Question</w:t>
            </w:r>
            <w:r>
              <w:rPr>
                <w:noProof/>
                <w:webHidden/>
              </w:rPr>
              <w:tab/>
            </w:r>
            <w:r>
              <w:rPr>
                <w:noProof/>
                <w:webHidden/>
              </w:rPr>
              <w:fldChar w:fldCharType="begin"/>
            </w:r>
            <w:r>
              <w:rPr>
                <w:noProof/>
                <w:webHidden/>
              </w:rPr>
              <w:instrText xml:space="preserve"> PAGEREF _Toc235447872 \h </w:instrText>
            </w:r>
            <w:r>
              <w:rPr>
                <w:noProof/>
                <w:webHidden/>
              </w:rPr>
            </w:r>
            <w:r>
              <w:rPr>
                <w:noProof/>
                <w:webHidden/>
              </w:rPr>
              <w:fldChar w:fldCharType="separate"/>
            </w:r>
            <w:r>
              <w:rPr>
                <w:noProof/>
                <w:webHidden/>
              </w:rPr>
              <w:t>6</w:t>
            </w:r>
            <w:r>
              <w:rPr>
                <w:noProof/>
                <w:webHidden/>
              </w:rPr>
              <w:fldChar w:fldCharType="end"/>
            </w:r>
          </w:hyperlink>
        </w:p>
        <w:p w:rsidR="00F51B4A" w:rsidRDefault="00F51B4A">
          <w:pPr>
            <w:pStyle w:val="TOC2"/>
            <w:tabs>
              <w:tab w:val="right" w:leader="dot" w:pos="9350"/>
            </w:tabs>
            <w:rPr>
              <w:rFonts w:eastAsiaTheme="minorEastAsia"/>
              <w:noProof/>
              <w:lang w:eastAsia="en-GB"/>
            </w:rPr>
          </w:pPr>
          <w:hyperlink w:anchor="_Toc235447873" w:history="1">
            <w:r w:rsidRPr="009355CB">
              <w:rPr>
                <w:rStyle w:val="Hyperlink"/>
                <w:rFonts w:ascii="Arial" w:hAnsi="Arial" w:cs="Arial"/>
                <w:noProof/>
              </w:rPr>
              <w:t>3.3 Search Strategy</w:t>
            </w:r>
            <w:r>
              <w:rPr>
                <w:noProof/>
                <w:webHidden/>
              </w:rPr>
              <w:tab/>
            </w:r>
            <w:r>
              <w:rPr>
                <w:noProof/>
                <w:webHidden/>
              </w:rPr>
              <w:fldChar w:fldCharType="begin"/>
            </w:r>
            <w:r>
              <w:rPr>
                <w:noProof/>
                <w:webHidden/>
              </w:rPr>
              <w:instrText xml:space="preserve"> PAGEREF _Toc235447873 \h </w:instrText>
            </w:r>
            <w:r>
              <w:rPr>
                <w:noProof/>
                <w:webHidden/>
              </w:rPr>
            </w:r>
            <w:r>
              <w:rPr>
                <w:noProof/>
                <w:webHidden/>
              </w:rPr>
              <w:fldChar w:fldCharType="separate"/>
            </w:r>
            <w:r>
              <w:rPr>
                <w:noProof/>
                <w:webHidden/>
              </w:rPr>
              <w:t>6</w:t>
            </w:r>
            <w:r>
              <w:rPr>
                <w:noProof/>
                <w:webHidden/>
              </w:rPr>
              <w:fldChar w:fldCharType="end"/>
            </w:r>
          </w:hyperlink>
        </w:p>
        <w:p w:rsidR="00F51B4A" w:rsidRDefault="00F51B4A">
          <w:pPr>
            <w:pStyle w:val="TOC2"/>
            <w:tabs>
              <w:tab w:val="right" w:leader="dot" w:pos="9350"/>
            </w:tabs>
            <w:rPr>
              <w:rFonts w:eastAsiaTheme="minorEastAsia"/>
              <w:noProof/>
              <w:lang w:eastAsia="en-GB"/>
            </w:rPr>
          </w:pPr>
          <w:hyperlink w:anchor="_Toc235447874" w:history="1">
            <w:r w:rsidRPr="009355CB">
              <w:rPr>
                <w:rStyle w:val="Hyperlink"/>
                <w:rFonts w:ascii="Arial" w:hAnsi="Arial" w:cs="Arial"/>
                <w:noProof/>
              </w:rPr>
              <w:t>3.4 Inclusion and Exclusion Criteria</w:t>
            </w:r>
            <w:r>
              <w:rPr>
                <w:noProof/>
                <w:webHidden/>
              </w:rPr>
              <w:tab/>
            </w:r>
            <w:r>
              <w:rPr>
                <w:noProof/>
                <w:webHidden/>
              </w:rPr>
              <w:fldChar w:fldCharType="begin"/>
            </w:r>
            <w:r>
              <w:rPr>
                <w:noProof/>
                <w:webHidden/>
              </w:rPr>
              <w:instrText xml:space="preserve"> PAGEREF _Toc235447874 \h </w:instrText>
            </w:r>
            <w:r>
              <w:rPr>
                <w:noProof/>
                <w:webHidden/>
              </w:rPr>
            </w:r>
            <w:r>
              <w:rPr>
                <w:noProof/>
                <w:webHidden/>
              </w:rPr>
              <w:fldChar w:fldCharType="separate"/>
            </w:r>
            <w:r>
              <w:rPr>
                <w:noProof/>
                <w:webHidden/>
              </w:rPr>
              <w:t>6</w:t>
            </w:r>
            <w:r>
              <w:rPr>
                <w:noProof/>
                <w:webHidden/>
              </w:rPr>
              <w:fldChar w:fldCharType="end"/>
            </w:r>
          </w:hyperlink>
        </w:p>
        <w:p w:rsidR="00F51B4A" w:rsidRDefault="00F51B4A">
          <w:pPr>
            <w:pStyle w:val="TOC2"/>
            <w:tabs>
              <w:tab w:val="right" w:leader="dot" w:pos="9350"/>
            </w:tabs>
            <w:rPr>
              <w:rFonts w:eastAsiaTheme="minorEastAsia"/>
              <w:noProof/>
              <w:lang w:eastAsia="en-GB"/>
            </w:rPr>
          </w:pPr>
          <w:hyperlink w:anchor="_Toc235447875" w:history="1">
            <w:r w:rsidRPr="009355CB">
              <w:rPr>
                <w:rStyle w:val="Hyperlink"/>
                <w:rFonts w:ascii="Arial" w:hAnsi="Arial" w:cs="Arial"/>
                <w:noProof/>
              </w:rPr>
              <w:t>3.5 Research Selection, Data Extraction and Analysis</w:t>
            </w:r>
            <w:r>
              <w:rPr>
                <w:noProof/>
                <w:webHidden/>
              </w:rPr>
              <w:tab/>
            </w:r>
            <w:r>
              <w:rPr>
                <w:noProof/>
                <w:webHidden/>
              </w:rPr>
              <w:fldChar w:fldCharType="begin"/>
            </w:r>
            <w:r>
              <w:rPr>
                <w:noProof/>
                <w:webHidden/>
              </w:rPr>
              <w:instrText xml:space="preserve"> PAGEREF _Toc235447875 \h </w:instrText>
            </w:r>
            <w:r>
              <w:rPr>
                <w:noProof/>
                <w:webHidden/>
              </w:rPr>
            </w:r>
            <w:r>
              <w:rPr>
                <w:noProof/>
                <w:webHidden/>
              </w:rPr>
              <w:fldChar w:fldCharType="separate"/>
            </w:r>
            <w:r>
              <w:rPr>
                <w:noProof/>
                <w:webHidden/>
              </w:rPr>
              <w:t>7</w:t>
            </w:r>
            <w:r>
              <w:rPr>
                <w:noProof/>
                <w:webHidden/>
              </w:rPr>
              <w:fldChar w:fldCharType="end"/>
            </w:r>
          </w:hyperlink>
        </w:p>
        <w:p w:rsidR="00F51B4A" w:rsidRDefault="00F51B4A">
          <w:pPr>
            <w:pStyle w:val="TOC2"/>
            <w:tabs>
              <w:tab w:val="right" w:leader="dot" w:pos="9350"/>
            </w:tabs>
            <w:rPr>
              <w:rFonts w:eastAsiaTheme="minorEastAsia"/>
              <w:noProof/>
              <w:lang w:eastAsia="en-GB"/>
            </w:rPr>
          </w:pPr>
          <w:hyperlink w:anchor="_Toc235447876" w:history="1">
            <w:r w:rsidRPr="009355CB">
              <w:rPr>
                <w:rStyle w:val="Hyperlink"/>
                <w:rFonts w:ascii="Arial" w:hAnsi="Arial" w:cs="Arial"/>
                <w:noProof/>
              </w:rPr>
              <w:t>3.6 Ethical Considerations</w:t>
            </w:r>
            <w:r>
              <w:rPr>
                <w:noProof/>
                <w:webHidden/>
              </w:rPr>
              <w:tab/>
            </w:r>
            <w:r>
              <w:rPr>
                <w:noProof/>
                <w:webHidden/>
              </w:rPr>
              <w:fldChar w:fldCharType="begin"/>
            </w:r>
            <w:r>
              <w:rPr>
                <w:noProof/>
                <w:webHidden/>
              </w:rPr>
              <w:instrText xml:space="preserve"> PAGEREF _Toc235447876 \h </w:instrText>
            </w:r>
            <w:r>
              <w:rPr>
                <w:noProof/>
                <w:webHidden/>
              </w:rPr>
            </w:r>
            <w:r>
              <w:rPr>
                <w:noProof/>
                <w:webHidden/>
              </w:rPr>
              <w:fldChar w:fldCharType="separate"/>
            </w:r>
            <w:r>
              <w:rPr>
                <w:noProof/>
                <w:webHidden/>
              </w:rPr>
              <w:t>7</w:t>
            </w:r>
            <w:r>
              <w:rPr>
                <w:noProof/>
                <w:webHidden/>
              </w:rPr>
              <w:fldChar w:fldCharType="end"/>
            </w:r>
          </w:hyperlink>
        </w:p>
        <w:p w:rsidR="00F51B4A" w:rsidRDefault="00F51B4A">
          <w:pPr>
            <w:pStyle w:val="TOC1"/>
            <w:tabs>
              <w:tab w:val="right" w:leader="dot" w:pos="9350"/>
            </w:tabs>
            <w:rPr>
              <w:rFonts w:eastAsiaTheme="minorEastAsia"/>
              <w:noProof/>
              <w:lang w:eastAsia="en-GB"/>
            </w:rPr>
          </w:pPr>
          <w:hyperlink w:anchor="_Toc235447877" w:history="1">
            <w:r w:rsidRPr="009355CB">
              <w:rPr>
                <w:rStyle w:val="Hyperlink"/>
                <w:rFonts w:ascii="Arial" w:hAnsi="Arial" w:cs="Arial"/>
                <w:noProof/>
              </w:rPr>
              <w:t>4. Results</w:t>
            </w:r>
            <w:r>
              <w:rPr>
                <w:noProof/>
                <w:webHidden/>
              </w:rPr>
              <w:tab/>
            </w:r>
            <w:r>
              <w:rPr>
                <w:noProof/>
                <w:webHidden/>
              </w:rPr>
              <w:fldChar w:fldCharType="begin"/>
            </w:r>
            <w:r>
              <w:rPr>
                <w:noProof/>
                <w:webHidden/>
              </w:rPr>
              <w:instrText xml:space="preserve"> PAGEREF _Toc235447877 \h </w:instrText>
            </w:r>
            <w:r>
              <w:rPr>
                <w:noProof/>
                <w:webHidden/>
              </w:rPr>
            </w:r>
            <w:r>
              <w:rPr>
                <w:noProof/>
                <w:webHidden/>
              </w:rPr>
              <w:fldChar w:fldCharType="separate"/>
            </w:r>
            <w:r>
              <w:rPr>
                <w:noProof/>
                <w:webHidden/>
              </w:rPr>
              <w:t>8</w:t>
            </w:r>
            <w:r>
              <w:rPr>
                <w:noProof/>
                <w:webHidden/>
              </w:rPr>
              <w:fldChar w:fldCharType="end"/>
            </w:r>
          </w:hyperlink>
        </w:p>
        <w:p w:rsidR="00F51B4A" w:rsidRDefault="00F51B4A">
          <w:pPr>
            <w:pStyle w:val="TOC2"/>
            <w:tabs>
              <w:tab w:val="right" w:leader="dot" w:pos="9350"/>
            </w:tabs>
            <w:rPr>
              <w:rFonts w:eastAsiaTheme="minorEastAsia"/>
              <w:noProof/>
              <w:lang w:eastAsia="en-GB"/>
            </w:rPr>
          </w:pPr>
          <w:hyperlink w:anchor="_Toc235447878" w:history="1">
            <w:r w:rsidRPr="009355CB">
              <w:rPr>
                <w:rStyle w:val="Hyperlink"/>
                <w:rFonts w:ascii="Arial" w:hAnsi="Arial" w:cs="Arial"/>
                <w:noProof/>
              </w:rPr>
              <w:t>4.1 Search Results</w:t>
            </w:r>
            <w:r>
              <w:rPr>
                <w:noProof/>
                <w:webHidden/>
              </w:rPr>
              <w:tab/>
            </w:r>
            <w:r>
              <w:rPr>
                <w:noProof/>
                <w:webHidden/>
              </w:rPr>
              <w:fldChar w:fldCharType="begin"/>
            </w:r>
            <w:r>
              <w:rPr>
                <w:noProof/>
                <w:webHidden/>
              </w:rPr>
              <w:instrText xml:space="preserve"> PAGEREF _Toc235447878 \h </w:instrText>
            </w:r>
            <w:r>
              <w:rPr>
                <w:noProof/>
                <w:webHidden/>
              </w:rPr>
            </w:r>
            <w:r>
              <w:rPr>
                <w:noProof/>
                <w:webHidden/>
              </w:rPr>
              <w:fldChar w:fldCharType="separate"/>
            </w:r>
            <w:r>
              <w:rPr>
                <w:noProof/>
                <w:webHidden/>
              </w:rPr>
              <w:t>8</w:t>
            </w:r>
            <w:r>
              <w:rPr>
                <w:noProof/>
                <w:webHidden/>
              </w:rPr>
              <w:fldChar w:fldCharType="end"/>
            </w:r>
          </w:hyperlink>
        </w:p>
        <w:p w:rsidR="00F51B4A" w:rsidRDefault="00F51B4A">
          <w:pPr>
            <w:pStyle w:val="TOC2"/>
            <w:tabs>
              <w:tab w:val="right" w:leader="dot" w:pos="9350"/>
            </w:tabs>
            <w:rPr>
              <w:rFonts w:eastAsiaTheme="minorEastAsia"/>
              <w:noProof/>
              <w:lang w:eastAsia="en-GB"/>
            </w:rPr>
          </w:pPr>
          <w:hyperlink w:anchor="_Toc235447879" w:history="1">
            <w:r w:rsidRPr="009355CB">
              <w:rPr>
                <w:rStyle w:val="Hyperlink"/>
                <w:rFonts w:ascii="Arial" w:hAnsi="Arial" w:cs="Arial"/>
                <w:noProof/>
              </w:rPr>
              <w:t>4.2 Characteristics of Included Studies</w:t>
            </w:r>
            <w:r>
              <w:rPr>
                <w:noProof/>
                <w:webHidden/>
              </w:rPr>
              <w:tab/>
            </w:r>
            <w:r>
              <w:rPr>
                <w:noProof/>
                <w:webHidden/>
              </w:rPr>
              <w:fldChar w:fldCharType="begin"/>
            </w:r>
            <w:r>
              <w:rPr>
                <w:noProof/>
                <w:webHidden/>
              </w:rPr>
              <w:instrText xml:space="preserve"> PAGEREF _Toc235447879 \h </w:instrText>
            </w:r>
            <w:r>
              <w:rPr>
                <w:noProof/>
                <w:webHidden/>
              </w:rPr>
            </w:r>
            <w:r>
              <w:rPr>
                <w:noProof/>
                <w:webHidden/>
              </w:rPr>
              <w:fldChar w:fldCharType="separate"/>
            </w:r>
            <w:r>
              <w:rPr>
                <w:noProof/>
                <w:webHidden/>
              </w:rPr>
              <w:t>8</w:t>
            </w:r>
            <w:r>
              <w:rPr>
                <w:noProof/>
                <w:webHidden/>
              </w:rPr>
              <w:fldChar w:fldCharType="end"/>
            </w:r>
          </w:hyperlink>
        </w:p>
        <w:p w:rsidR="00F51B4A" w:rsidRDefault="00F51B4A">
          <w:pPr>
            <w:pStyle w:val="TOC2"/>
            <w:tabs>
              <w:tab w:val="right" w:leader="dot" w:pos="9350"/>
            </w:tabs>
            <w:rPr>
              <w:rFonts w:eastAsiaTheme="minorEastAsia"/>
              <w:noProof/>
              <w:lang w:eastAsia="en-GB"/>
            </w:rPr>
          </w:pPr>
          <w:hyperlink w:anchor="_Toc235447880" w:history="1">
            <w:r w:rsidRPr="009355CB">
              <w:rPr>
                <w:rStyle w:val="Hyperlink"/>
                <w:rFonts w:ascii="Arial" w:hAnsi="Arial" w:cs="Arial"/>
                <w:noProof/>
              </w:rPr>
              <w:t>4.3 Thematic Findings</w:t>
            </w:r>
            <w:r>
              <w:rPr>
                <w:noProof/>
                <w:webHidden/>
              </w:rPr>
              <w:tab/>
            </w:r>
            <w:r>
              <w:rPr>
                <w:noProof/>
                <w:webHidden/>
              </w:rPr>
              <w:fldChar w:fldCharType="begin"/>
            </w:r>
            <w:r>
              <w:rPr>
                <w:noProof/>
                <w:webHidden/>
              </w:rPr>
              <w:instrText xml:space="preserve"> PAGEREF _Toc235447880 \h </w:instrText>
            </w:r>
            <w:r>
              <w:rPr>
                <w:noProof/>
                <w:webHidden/>
              </w:rPr>
            </w:r>
            <w:r>
              <w:rPr>
                <w:noProof/>
                <w:webHidden/>
              </w:rPr>
              <w:fldChar w:fldCharType="separate"/>
            </w:r>
            <w:r>
              <w:rPr>
                <w:noProof/>
                <w:webHidden/>
              </w:rPr>
              <w:t>9</w:t>
            </w:r>
            <w:r>
              <w:rPr>
                <w:noProof/>
                <w:webHidden/>
              </w:rPr>
              <w:fldChar w:fldCharType="end"/>
            </w:r>
          </w:hyperlink>
        </w:p>
        <w:p w:rsidR="00F51B4A" w:rsidRDefault="00F51B4A">
          <w:pPr>
            <w:pStyle w:val="TOC3"/>
            <w:tabs>
              <w:tab w:val="right" w:leader="dot" w:pos="9350"/>
            </w:tabs>
            <w:rPr>
              <w:rFonts w:eastAsiaTheme="minorEastAsia"/>
              <w:noProof/>
              <w:lang w:eastAsia="en-GB"/>
            </w:rPr>
          </w:pPr>
          <w:hyperlink w:anchor="_Toc235447881" w:history="1">
            <w:r w:rsidRPr="009355CB">
              <w:rPr>
                <w:rStyle w:val="Hyperlink"/>
                <w:rFonts w:ascii="Arial" w:hAnsi="Arial" w:cs="Arial"/>
                <w:noProof/>
              </w:rPr>
              <w:t>Theme 1: Academic Pressure and Workload</w:t>
            </w:r>
            <w:r>
              <w:rPr>
                <w:noProof/>
                <w:webHidden/>
              </w:rPr>
              <w:tab/>
            </w:r>
            <w:r>
              <w:rPr>
                <w:noProof/>
                <w:webHidden/>
              </w:rPr>
              <w:fldChar w:fldCharType="begin"/>
            </w:r>
            <w:r>
              <w:rPr>
                <w:noProof/>
                <w:webHidden/>
              </w:rPr>
              <w:instrText xml:space="preserve"> PAGEREF _Toc235447881 \h </w:instrText>
            </w:r>
            <w:r>
              <w:rPr>
                <w:noProof/>
                <w:webHidden/>
              </w:rPr>
            </w:r>
            <w:r>
              <w:rPr>
                <w:noProof/>
                <w:webHidden/>
              </w:rPr>
              <w:fldChar w:fldCharType="separate"/>
            </w:r>
            <w:r>
              <w:rPr>
                <w:noProof/>
                <w:webHidden/>
              </w:rPr>
              <w:t>9</w:t>
            </w:r>
            <w:r>
              <w:rPr>
                <w:noProof/>
                <w:webHidden/>
              </w:rPr>
              <w:fldChar w:fldCharType="end"/>
            </w:r>
          </w:hyperlink>
        </w:p>
        <w:p w:rsidR="00F51B4A" w:rsidRDefault="00F51B4A">
          <w:pPr>
            <w:pStyle w:val="TOC3"/>
            <w:tabs>
              <w:tab w:val="right" w:leader="dot" w:pos="9350"/>
            </w:tabs>
            <w:rPr>
              <w:rFonts w:eastAsiaTheme="minorEastAsia"/>
              <w:noProof/>
              <w:lang w:eastAsia="en-GB"/>
            </w:rPr>
          </w:pPr>
          <w:hyperlink w:anchor="_Toc235447882" w:history="1">
            <w:r w:rsidRPr="009355CB">
              <w:rPr>
                <w:rStyle w:val="Hyperlink"/>
                <w:rFonts w:ascii="Arial" w:hAnsi="Arial" w:cs="Arial"/>
                <w:noProof/>
              </w:rPr>
              <w:t>Theme 2: Financial Stress</w:t>
            </w:r>
            <w:r>
              <w:rPr>
                <w:noProof/>
                <w:webHidden/>
              </w:rPr>
              <w:tab/>
            </w:r>
            <w:r>
              <w:rPr>
                <w:noProof/>
                <w:webHidden/>
              </w:rPr>
              <w:fldChar w:fldCharType="begin"/>
            </w:r>
            <w:r>
              <w:rPr>
                <w:noProof/>
                <w:webHidden/>
              </w:rPr>
              <w:instrText xml:space="preserve"> PAGEREF _Toc235447882 \h </w:instrText>
            </w:r>
            <w:r>
              <w:rPr>
                <w:noProof/>
                <w:webHidden/>
              </w:rPr>
            </w:r>
            <w:r>
              <w:rPr>
                <w:noProof/>
                <w:webHidden/>
              </w:rPr>
              <w:fldChar w:fldCharType="separate"/>
            </w:r>
            <w:r>
              <w:rPr>
                <w:noProof/>
                <w:webHidden/>
              </w:rPr>
              <w:t>10</w:t>
            </w:r>
            <w:r>
              <w:rPr>
                <w:noProof/>
                <w:webHidden/>
              </w:rPr>
              <w:fldChar w:fldCharType="end"/>
            </w:r>
          </w:hyperlink>
        </w:p>
        <w:p w:rsidR="00F51B4A" w:rsidRDefault="00F51B4A">
          <w:pPr>
            <w:pStyle w:val="TOC3"/>
            <w:tabs>
              <w:tab w:val="right" w:leader="dot" w:pos="9350"/>
            </w:tabs>
            <w:rPr>
              <w:rFonts w:eastAsiaTheme="minorEastAsia"/>
              <w:noProof/>
              <w:lang w:eastAsia="en-GB"/>
            </w:rPr>
          </w:pPr>
          <w:hyperlink w:anchor="_Toc235447883" w:history="1">
            <w:r w:rsidRPr="009355CB">
              <w:rPr>
                <w:rStyle w:val="Hyperlink"/>
                <w:rFonts w:ascii="Arial" w:hAnsi="Arial" w:cs="Arial"/>
                <w:noProof/>
              </w:rPr>
              <w:t>Theme 3: Social Isolation and Loneliness</w:t>
            </w:r>
            <w:r>
              <w:rPr>
                <w:noProof/>
                <w:webHidden/>
              </w:rPr>
              <w:tab/>
            </w:r>
            <w:r>
              <w:rPr>
                <w:noProof/>
                <w:webHidden/>
              </w:rPr>
              <w:fldChar w:fldCharType="begin"/>
            </w:r>
            <w:r>
              <w:rPr>
                <w:noProof/>
                <w:webHidden/>
              </w:rPr>
              <w:instrText xml:space="preserve"> PAGEREF _Toc235447883 \h </w:instrText>
            </w:r>
            <w:r>
              <w:rPr>
                <w:noProof/>
                <w:webHidden/>
              </w:rPr>
            </w:r>
            <w:r>
              <w:rPr>
                <w:noProof/>
                <w:webHidden/>
              </w:rPr>
              <w:fldChar w:fldCharType="separate"/>
            </w:r>
            <w:r>
              <w:rPr>
                <w:noProof/>
                <w:webHidden/>
              </w:rPr>
              <w:t>10</w:t>
            </w:r>
            <w:r>
              <w:rPr>
                <w:noProof/>
                <w:webHidden/>
              </w:rPr>
              <w:fldChar w:fldCharType="end"/>
            </w:r>
          </w:hyperlink>
        </w:p>
        <w:p w:rsidR="00F51B4A" w:rsidRDefault="00F51B4A">
          <w:pPr>
            <w:pStyle w:val="TOC3"/>
            <w:tabs>
              <w:tab w:val="right" w:leader="dot" w:pos="9350"/>
            </w:tabs>
            <w:rPr>
              <w:rFonts w:eastAsiaTheme="minorEastAsia"/>
              <w:noProof/>
              <w:lang w:eastAsia="en-GB"/>
            </w:rPr>
          </w:pPr>
          <w:hyperlink w:anchor="_Toc235447884" w:history="1">
            <w:r w:rsidRPr="009355CB">
              <w:rPr>
                <w:rStyle w:val="Hyperlink"/>
                <w:rFonts w:ascii="Arial" w:hAnsi="Arial" w:cs="Arial"/>
                <w:noProof/>
              </w:rPr>
              <w:t>Theme 4: Barriers to Seeking Mental Health Support</w:t>
            </w:r>
            <w:r>
              <w:rPr>
                <w:noProof/>
                <w:webHidden/>
              </w:rPr>
              <w:tab/>
            </w:r>
            <w:r>
              <w:rPr>
                <w:noProof/>
                <w:webHidden/>
              </w:rPr>
              <w:fldChar w:fldCharType="begin"/>
            </w:r>
            <w:r>
              <w:rPr>
                <w:noProof/>
                <w:webHidden/>
              </w:rPr>
              <w:instrText xml:space="preserve"> PAGEREF _Toc235447884 \h </w:instrText>
            </w:r>
            <w:r>
              <w:rPr>
                <w:noProof/>
                <w:webHidden/>
              </w:rPr>
            </w:r>
            <w:r>
              <w:rPr>
                <w:noProof/>
                <w:webHidden/>
              </w:rPr>
              <w:fldChar w:fldCharType="separate"/>
            </w:r>
            <w:r>
              <w:rPr>
                <w:noProof/>
                <w:webHidden/>
              </w:rPr>
              <w:t>10</w:t>
            </w:r>
            <w:r>
              <w:rPr>
                <w:noProof/>
                <w:webHidden/>
              </w:rPr>
              <w:fldChar w:fldCharType="end"/>
            </w:r>
          </w:hyperlink>
        </w:p>
        <w:p w:rsidR="00F51B4A" w:rsidRDefault="00F51B4A">
          <w:pPr>
            <w:pStyle w:val="TOC3"/>
            <w:tabs>
              <w:tab w:val="right" w:leader="dot" w:pos="9350"/>
            </w:tabs>
            <w:rPr>
              <w:rFonts w:eastAsiaTheme="minorEastAsia"/>
              <w:noProof/>
              <w:lang w:eastAsia="en-GB"/>
            </w:rPr>
          </w:pPr>
          <w:hyperlink w:anchor="_Toc235447885" w:history="1">
            <w:r w:rsidRPr="009355CB">
              <w:rPr>
                <w:rStyle w:val="Hyperlink"/>
                <w:rFonts w:ascii="Arial" w:hAnsi="Arial" w:cs="Arial"/>
                <w:noProof/>
              </w:rPr>
              <w:t>Theme 5: Institutional Support and Wellbeing Initiatives</w:t>
            </w:r>
            <w:r>
              <w:rPr>
                <w:noProof/>
                <w:webHidden/>
              </w:rPr>
              <w:tab/>
            </w:r>
            <w:r>
              <w:rPr>
                <w:noProof/>
                <w:webHidden/>
              </w:rPr>
              <w:fldChar w:fldCharType="begin"/>
            </w:r>
            <w:r>
              <w:rPr>
                <w:noProof/>
                <w:webHidden/>
              </w:rPr>
              <w:instrText xml:space="preserve"> PAGEREF _Toc235447885 \h </w:instrText>
            </w:r>
            <w:r>
              <w:rPr>
                <w:noProof/>
                <w:webHidden/>
              </w:rPr>
            </w:r>
            <w:r>
              <w:rPr>
                <w:noProof/>
                <w:webHidden/>
              </w:rPr>
              <w:fldChar w:fldCharType="separate"/>
            </w:r>
            <w:r>
              <w:rPr>
                <w:noProof/>
                <w:webHidden/>
              </w:rPr>
              <w:t>11</w:t>
            </w:r>
            <w:r>
              <w:rPr>
                <w:noProof/>
                <w:webHidden/>
              </w:rPr>
              <w:fldChar w:fldCharType="end"/>
            </w:r>
          </w:hyperlink>
        </w:p>
        <w:p w:rsidR="00F51B4A" w:rsidRDefault="00F51B4A">
          <w:pPr>
            <w:pStyle w:val="TOC1"/>
            <w:tabs>
              <w:tab w:val="right" w:leader="dot" w:pos="9350"/>
            </w:tabs>
            <w:rPr>
              <w:rFonts w:eastAsiaTheme="minorEastAsia"/>
              <w:noProof/>
              <w:lang w:eastAsia="en-GB"/>
            </w:rPr>
          </w:pPr>
          <w:hyperlink w:anchor="_Toc235447886" w:history="1">
            <w:r w:rsidRPr="009355CB">
              <w:rPr>
                <w:rStyle w:val="Hyperlink"/>
                <w:rFonts w:ascii="Arial" w:hAnsi="Arial" w:cs="Arial"/>
                <w:noProof/>
              </w:rPr>
              <w:t>Summary of Findings</w:t>
            </w:r>
            <w:r>
              <w:rPr>
                <w:noProof/>
                <w:webHidden/>
              </w:rPr>
              <w:tab/>
            </w:r>
            <w:r>
              <w:rPr>
                <w:noProof/>
                <w:webHidden/>
              </w:rPr>
              <w:fldChar w:fldCharType="begin"/>
            </w:r>
            <w:r>
              <w:rPr>
                <w:noProof/>
                <w:webHidden/>
              </w:rPr>
              <w:instrText xml:space="preserve"> PAGEREF _Toc235447886 \h </w:instrText>
            </w:r>
            <w:r>
              <w:rPr>
                <w:noProof/>
                <w:webHidden/>
              </w:rPr>
            </w:r>
            <w:r>
              <w:rPr>
                <w:noProof/>
                <w:webHidden/>
              </w:rPr>
              <w:fldChar w:fldCharType="separate"/>
            </w:r>
            <w:r>
              <w:rPr>
                <w:noProof/>
                <w:webHidden/>
              </w:rPr>
              <w:t>11</w:t>
            </w:r>
            <w:r>
              <w:rPr>
                <w:noProof/>
                <w:webHidden/>
              </w:rPr>
              <w:fldChar w:fldCharType="end"/>
            </w:r>
          </w:hyperlink>
        </w:p>
        <w:p w:rsidR="00F51B4A" w:rsidRDefault="00F51B4A">
          <w:pPr>
            <w:pStyle w:val="TOC1"/>
            <w:tabs>
              <w:tab w:val="right" w:leader="dot" w:pos="9350"/>
            </w:tabs>
            <w:rPr>
              <w:rFonts w:eastAsiaTheme="minorEastAsia"/>
              <w:noProof/>
              <w:lang w:eastAsia="en-GB"/>
            </w:rPr>
          </w:pPr>
          <w:hyperlink w:anchor="_Toc235447887" w:history="1">
            <w:r w:rsidRPr="009355CB">
              <w:rPr>
                <w:rStyle w:val="Hyperlink"/>
                <w:rFonts w:ascii="Arial" w:hAnsi="Arial" w:cs="Arial"/>
                <w:noProof/>
              </w:rPr>
              <w:t>5. Discussion</w:t>
            </w:r>
            <w:r>
              <w:rPr>
                <w:noProof/>
                <w:webHidden/>
              </w:rPr>
              <w:tab/>
            </w:r>
            <w:r>
              <w:rPr>
                <w:noProof/>
                <w:webHidden/>
              </w:rPr>
              <w:fldChar w:fldCharType="begin"/>
            </w:r>
            <w:r>
              <w:rPr>
                <w:noProof/>
                <w:webHidden/>
              </w:rPr>
              <w:instrText xml:space="preserve"> PAGEREF _Toc235447887 \h </w:instrText>
            </w:r>
            <w:r>
              <w:rPr>
                <w:noProof/>
                <w:webHidden/>
              </w:rPr>
            </w:r>
            <w:r>
              <w:rPr>
                <w:noProof/>
                <w:webHidden/>
              </w:rPr>
              <w:fldChar w:fldCharType="separate"/>
            </w:r>
            <w:r>
              <w:rPr>
                <w:noProof/>
                <w:webHidden/>
              </w:rPr>
              <w:t>12</w:t>
            </w:r>
            <w:r>
              <w:rPr>
                <w:noProof/>
                <w:webHidden/>
              </w:rPr>
              <w:fldChar w:fldCharType="end"/>
            </w:r>
          </w:hyperlink>
        </w:p>
        <w:p w:rsidR="00F51B4A" w:rsidRDefault="00F51B4A">
          <w:pPr>
            <w:pStyle w:val="TOC1"/>
            <w:tabs>
              <w:tab w:val="right" w:leader="dot" w:pos="9350"/>
            </w:tabs>
            <w:rPr>
              <w:rFonts w:eastAsiaTheme="minorEastAsia"/>
              <w:noProof/>
              <w:lang w:eastAsia="en-GB"/>
            </w:rPr>
          </w:pPr>
          <w:hyperlink w:anchor="_Toc235447888" w:history="1">
            <w:r w:rsidRPr="009355CB">
              <w:rPr>
                <w:rStyle w:val="Hyperlink"/>
                <w:rFonts w:ascii="Arial" w:hAnsi="Arial" w:cs="Arial"/>
                <w:noProof/>
              </w:rPr>
              <w:t>6. Conclusion and Recommendations</w:t>
            </w:r>
            <w:r>
              <w:rPr>
                <w:noProof/>
                <w:webHidden/>
              </w:rPr>
              <w:tab/>
            </w:r>
            <w:r>
              <w:rPr>
                <w:noProof/>
                <w:webHidden/>
              </w:rPr>
              <w:fldChar w:fldCharType="begin"/>
            </w:r>
            <w:r>
              <w:rPr>
                <w:noProof/>
                <w:webHidden/>
              </w:rPr>
              <w:instrText xml:space="preserve"> PAGEREF _Toc235447888 \h </w:instrText>
            </w:r>
            <w:r>
              <w:rPr>
                <w:noProof/>
                <w:webHidden/>
              </w:rPr>
            </w:r>
            <w:r>
              <w:rPr>
                <w:noProof/>
                <w:webHidden/>
              </w:rPr>
              <w:fldChar w:fldCharType="separate"/>
            </w:r>
            <w:r>
              <w:rPr>
                <w:noProof/>
                <w:webHidden/>
              </w:rPr>
              <w:t>14</w:t>
            </w:r>
            <w:r>
              <w:rPr>
                <w:noProof/>
                <w:webHidden/>
              </w:rPr>
              <w:fldChar w:fldCharType="end"/>
            </w:r>
          </w:hyperlink>
        </w:p>
        <w:p w:rsidR="00F51B4A" w:rsidRDefault="00F51B4A">
          <w:pPr>
            <w:pStyle w:val="TOC1"/>
            <w:tabs>
              <w:tab w:val="right" w:leader="dot" w:pos="9350"/>
            </w:tabs>
            <w:rPr>
              <w:rFonts w:eastAsiaTheme="minorEastAsia"/>
              <w:noProof/>
              <w:lang w:eastAsia="en-GB"/>
            </w:rPr>
          </w:pPr>
          <w:hyperlink w:anchor="_Toc235447889" w:history="1">
            <w:r w:rsidRPr="009355CB">
              <w:rPr>
                <w:rStyle w:val="Hyperlink"/>
                <w:rFonts w:ascii="Arial" w:hAnsi="Arial" w:cs="Arial"/>
                <w:noProof/>
              </w:rPr>
              <w:t>7. Reference List</w:t>
            </w:r>
            <w:r>
              <w:rPr>
                <w:noProof/>
                <w:webHidden/>
              </w:rPr>
              <w:tab/>
            </w:r>
            <w:r>
              <w:rPr>
                <w:noProof/>
                <w:webHidden/>
              </w:rPr>
              <w:fldChar w:fldCharType="begin"/>
            </w:r>
            <w:r>
              <w:rPr>
                <w:noProof/>
                <w:webHidden/>
              </w:rPr>
              <w:instrText xml:space="preserve"> PAGEREF _Toc235447889 \h </w:instrText>
            </w:r>
            <w:r>
              <w:rPr>
                <w:noProof/>
                <w:webHidden/>
              </w:rPr>
            </w:r>
            <w:r>
              <w:rPr>
                <w:noProof/>
                <w:webHidden/>
              </w:rPr>
              <w:fldChar w:fldCharType="separate"/>
            </w:r>
            <w:r>
              <w:rPr>
                <w:noProof/>
                <w:webHidden/>
              </w:rPr>
              <w:t>16</w:t>
            </w:r>
            <w:r>
              <w:rPr>
                <w:noProof/>
                <w:webHidden/>
              </w:rPr>
              <w:fldChar w:fldCharType="end"/>
            </w:r>
          </w:hyperlink>
        </w:p>
        <w:p w:rsidR="00F51B4A" w:rsidRDefault="00F51B4A">
          <w:r>
            <w:rPr>
              <w:b/>
              <w:bCs/>
              <w:noProof/>
            </w:rPr>
            <w:fldChar w:fldCharType="end"/>
          </w:r>
        </w:p>
      </w:sdtContent>
    </w:sdt>
    <w:p w:rsidR="0080749E" w:rsidRDefault="0080749E">
      <w:pPr>
        <w:rPr>
          <w:rFonts w:ascii="Arial" w:eastAsia="Times New Roman" w:hAnsi="Arial" w:cs="Arial"/>
          <w:b/>
          <w:bCs/>
          <w:sz w:val="24"/>
          <w:szCs w:val="24"/>
          <w:lang w:eastAsia="en-GB"/>
        </w:rPr>
      </w:pPr>
      <w:bookmarkStart w:id="0" w:name="_GoBack"/>
      <w:bookmarkEnd w:id="0"/>
      <w:r>
        <w:rPr>
          <w:rFonts w:ascii="Arial" w:hAnsi="Arial" w:cs="Arial"/>
          <w:sz w:val="24"/>
          <w:szCs w:val="24"/>
        </w:rPr>
        <w:br w:type="page"/>
      </w:r>
    </w:p>
    <w:p w:rsidR="0028057B" w:rsidRPr="008103E5" w:rsidRDefault="0028057B" w:rsidP="008103E5">
      <w:pPr>
        <w:pStyle w:val="Heading1"/>
        <w:rPr>
          <w:rFonts w:ascii="Arial" w:hAnsi="Arial" w:cs="Arial"/>
          <w:sz w:val="24"/>
          <w:szCs w:val="24"/>
        </w:rPr>
      </w:pPr>
      <w:bookmarkStart w:id="1" w:name="_Toc235447464"/>
      <w:bookmarkStart w:id="2" w:name="_Toc235447868"/>
      <w:r w:rsidRPr="008103E5">
        <w:rPr>
          <w:rFonts w:ascii="Arial" w:hAnsi="Arial" w:cs="Arial"/>
          <w:sz w:val="24"/>
          <w:szCs w:val="24"/>
        </w:rPr>
        <w:lastRenderedPageBreak/>
        <w:t xml:space="preserve">1. </w:t>
      </w:r>
      <w:r w:rsidR="008E4A30" w:rsidRPr="008103E5">
        <w:rPr>
          <w:rFonts w:ascii="Arial" w:hAnsi="Arial" w:cs="Arial"/>
          <w:sz w:val="24"/>
          <w:szCs w:val="24"/>
        </w:rPr>
        <w:t>Introduction</w:t>
      </w:r>
      <w:bookmarkEnd w:id="1"/>
      <w:bookmarkEnd w:id="2"/>
    </w:p>
    <w:p w:rsidR="00332ADA" w:rsidRDefault="00733EFA" w:rsidP="008E4A30">
      <w:pPr>
        <w:pStyle w:val="NormalWeb"/>
        <w:spacing w:line="360" w:lineRule="auto"/>
        <w:jc w:val="both"/>
        <w:rPr>
          <w:rFonts w:ascii="Arial" w:hAnsi="Arial" w:cs="Arial"/>
        </w:rPr>
      </w:pPr>
      <w:r w:rsidRPr="00733EFA">
        <w:rPr>
          <w:rFonts w:ascii="Arial" w:hAnsi="Arial" w:cs="Arial"/>
        </w:rPr>
        <w:t xml:space="preserve">Mental health is important because it influences how people think, feel, handle challenges, and interact with others in society and school. It is considered a key part of overall health and well-being. </w:t>
      </w:r>
      <w:r>
        <w:rPr>
          <w:rFonts w:ascii="Arial" w:hAnsi="Arial" w:cs="Arial"/>
        </w:rPr>
        <w:t xml:space="preserve">According to WHO (2022), </w:t>
      </w:r>
      <w:r w:rsidRPr="00733EFA">
        <w:rPr>
          <w:rFonts w:ascii="Arial" w:hAnsi="Arial" w:cs="Arial"/>
        </w:rPr>
        <w:t>mental health means being in a good place where people can understand their abilities, handle everyday stress, work w</w:t>
      </w:r>
      <w:r>
        <w:rPr>
          <w:rFonts w:ascii="Arial" w:hAnsi="Arial" w:cs="Arial"/>
        </w:rPr>
        <w:t>ell, and help their communities</w:t>
      </w:r>
      <w:r w:rsidRPr="00733EFA">
        <w:rPr>
          <w:rFonts w:ascii="Arial" w:hAnsi="Arial" w:cs="Arial"/>
        </w:rPr>
        <w:t xml:space="preserve">. The mental health of </w:t>
      </w:r>
      <w:r>
        <w:rPr>
          <w:rFonts w:ascii="Arial" w:hAnsi="Arial" w:cs="Arial"/>
        </w:rPr>
        <w:t>higher studies</w:t>
      </w:r>
      <w:r w:rsidRPr="00733EFA">
        <w:rPr>
          <w:rFonts w:ascii="Arial" w:hAnsi="Arial" w:cs="Arial"/>
        </w:rPr>
        <w:t xml:space="preserve"> students is becoming a </w:t>
      </w:r>
      <w:r>
        <w:rPr>
          <w:rFonts w:ascii="Arial" w:hAnsi="Arial" w:cs="Arial"/>
        </w:rPr>
        <w:t xml:space="preserve">major </w:t>
      </w:r>
      <w:r w:rsidRPr="00733EFA">
        <w:rPr>
          <w:rFonts w:ascii="Arial" w:hAnsi="Arial" w:cs="Arial"/>
        </w:rPr>
        <w:t xml:space="preserve">concern for public health and education in the </w:t>
      </w:r>
      <w:r>
        <w:rPr>
          <w:rFonts w:ascii="Arial" w:hAnsi="Arial" w:cs="Arial"/>
        </w:rPr>
        <w:t>UK</w:t>
      </w:r>
      <w:r w:rsidR="0028057B" w:rsidRPr="008E4A30">
        <w:rPr>
          <w:rFonts w:ascii="Arial" w:hAnsi="Arial" w:cs="Arial"/>
        </w:rPr>
        <w:t xml:space="preserve">. </w:t>
      </w:r>
    </w:p>
    <w:p w:rsidR="0028057B" w:rsidRPr="008E4A30" w:rsidRDefault="00664732" w:rsidP="008E4A30">
      <w:pPr>
        <w:pStyle w:val="NormalWeb"/>
        <w:spacing w:line="360" w:lineRule="auto"/>
        <w:jc w:val="both"/>
        <w:rPr>
          <w:rFonts w:ascii="Arial" w:hAnsi="Arial" w:cs="Arial"/>
        </w:rPr>
      </w:pPr>
      <w:r w:rsidRPr="00664732">
        <w:rPr>
          <w:rFonts w:ascii="Arial" w:hAnsi="Arial" w:cs="Arial"/>
        </w:rPr>
        <w:t xml:space="preserve">According to Auerbach </w:t>
      </w:r>
      <w:r>
        <w:rPr>
          <w:rFonts w:ascii="Arial" w:hAnsi="Arial" w:cs="Arial"/>
        </w:rPr>
        <w:t>et al. (2018)</w:t>
      </w:r>
      <w:r w:rsidRPr="00664732">
        <w:rPr>
          <w:rFonts w:ascii="Arial" w:hAnsi="Arial" w:cs="Arial"/>
        </w:rPr>
        <w:t>, mental health problems are very common among college</w:t>
      </w:r>
      <w:r>
        <w:rPr>
          <w:rFonts w:ascii="Arial" w:hAnsi="Arial" w:cs="Arial"/>
        </w:rPr>
        <w:t>/university-going</w:t>
      </w:r>
      <w:r w:rsidRPr="00664732">
        <w:rPr>
          <w:rFonts w:ascii="Arial" w:hAnsi="Arial" w:cs="Arial"/>
        </w:rPr>
        <w:t xml:space="preserve"> students</w:t>
      </w:r>
      <w:r>
        <w:rPr>
          <w:rFonts w:ascii="Arial" w:hAnsi="Arial" w:cs="Arial"/>
        </w:rPr>
        <w:t xml:space="preserve">, which require the identification of </w:t>
      </w:r>
      <w:r w:rsidRPr="00664732">
        <w:rPr>
          <w:rFonts w:ascii="Arial" w:hAnsi="Arial" w:cs="Arial"/>
        </w:rPr>
        <w:t xml:space="preserve">these problems early and </w:t>
      </w:r>
      <w:r>
        <w:rPr>
          <w:rFonts w:ascii="Arial" w:hAnsi="Arial" w:cs="Arial"/>
        </w:rPr>
        <w:t>the provision of</w:t>
      </w:r>
      <w:r w:rsidRPr="00664732">
        <w:rPr>
          <w:rFonts w:ascii="Arial" w:hAnsi="Arial" w:cs="Arial"/>
        </w:rPr>
        <w:t xml:space="preserve"> </w:t>
      </w:r>
      <w:r>
        <w:rPr>
          <w:rFonts w:ascii="Arial" w:hAnsi="Arial" w:cs="Arial"/>
        </w:rPr>
        <w:t>effective institutional support</w:t>
      </w:r>
      <w:r w:rsidRPr="00664732">
        <w:rPr>
          <w:rFonts w:ascii="Arial" w:hAnsi="Arial" w:cs="Arial"/>
        </w:rPr>
        <w:t xml:space="preserve">. This shows how important it is to take care of students' mental health. </w:t>
      </w:r>
      <w:r w:rsidR="00E24F6B">
        <w:rPr>
          <w:rFonts w:ascii="Arial" w:hAnsi="Arial" w:cs="Arial"/>
        </w:rPr>
        <w:t>Higher studies students face issues because they are pressurised to make academic progress, manage financial responsibilities, live independently, navigate</w:t>
      </w:r>
      <w:r w:rsidRPr="00664732">
        <w:rPr>
          <w:rFonts w:ascii="Arial" w:hAnsi="Arial" w:cs="Arial"/>
        </w:rPr>
        <w:t xml:space="preserve"> new social situations, and </w:t>
      </w:r>
      <w:r w:rsidR="00B10EA8">
        <w:rPr>
          <w:rFonts w:ascii="Arial" w:hAnsi="Arial" w:cs="Arial"/>
        </w:rPr>
        <w:t>face threats</w:t>
      </w:r>
      <w:r w:rsidR="00E24F6B">
        <w:rPr>
          <w:rFonts w:ascii="Arial" w:hAnsi="Arial" w:cs="Arial"/>
        </w:rPr>
        <w:t xml:space="preserve"> about future employment </w:t>
      </w:r>
      <w:r w:rsidR="00B10EA8">
        <w:rPr>
          <w:rFonts w:ascii="Arial" w:hAnsi="Arial" w:cs="Arial"/>
        </w:rPr>
        <w:t>necessities</w:t>
      </w:r>
      <w:r w:rsidR="00E24F6B">
        <w:rPr>
          <w:rFonts w:ascii="Arial" w:hAnsi="Arial" w:cs="Arial"/>
        </w:rPr>
        <w:t xml:space="preserve"> after graduatio</w:t>
      </w:r>
      <w:r w:rsidRPr="00664732">
        <w:rPr>
          <w:rFonts w:ascii="Arial" w:hAnsi="Arial" w:cs="Arial"/>
        </w:rPr>
        <w:t>n. These challenges can make it easier for people to have mental health problems like stress, anxiety, sadness, loneliness</w:t>
      </w:r>
      <w:r>
        <w:rPr>
          <w:rFonts w:ascii="Arial" w:hAnsi="Arial" w:cs="Arial"/>
        </w:rPr>
        <w:t>, and feeling emotionally tired</w:t>
      </w:r>
      <w:r w:rsidR="0028057B" w:rsidRPr="008E4A30">
        <w:rPr>
          <w:rFonts w:ascii="Arial" w:hAnsi="Arial" w:cs="Arial"/>
        </w:rPr>
        <w:t xml:space="preserve"> (Thorley, 2017).</w:t>
      </w:r>
    </w:p>
    <w:p w:rsidR="0028057B" w:rsidRPr="008E4A30" w:rsidRDefault="008331B5" w:rsidP="008E4A30">
      <w:pPr>
        <w:pStyle w:val="NormalWeb"/>
        <w:spacing w:line="360" w:lineRule="auto"/>
        <w:jc w:val="both"/>
        <w:rPr>
          <w:rFonts w:ascii="Arial" w:hAnsi="Arial" w:cs="Arial"/>
        </w:rPr>
      </w:pPr>
      <w:r w:rsidRPr="008331B5">
        <w:rPr>
          <w:rFonts w:ascii="Arial" w:hAnsi="Arial" w:cs="Arial"/>
        </w:rPr>
        <w:t xml:space="preserve">Recent data shows that more students in UK universities are looking for help with their mental health, leading to a growing demand for mental health support services (Universities UK, 2023). Bad mental health affects students' feelings and happiness. It can also lead to poorer job </w:t>
      </w:r>
      <w:r w:rsidR="003B1A04">
        <w:rPr>
          <w:rFonts w:ascii="Arial" w:hAnsi="Arial" w:cs="Arial"/>
        </w:rPr>
        <w:t>prospects, lower grades, reduced interest in school, and a higher likelihood</w:t>
      </w:r>
      <w:r w:rsidRPr="008331B5">
        <w:rPr>
          <w:rFonts w:ascii="Arial" w:hAnsi="Arial" w:cs="Arial"/>
        </w:rPr>
        <w:t xml:space="preserve"> of leaving university early (Department for Education, 2023). Because of this, schools, doctors, and lawmakers are now focusing on improving students' menta</w:t>
      </w:r>
      <w:r>
        <w:rPr>
          <w:rFonts w:ascii="Arial" w:hAnsi="Arial" w:cs="Arial"/>
        </w:rPr>
        <w:t>l health</w:t>
      </w:r>
      <w:r w:rsidR="0028057B" w:rsidRPr="008E4A30">
        <w:rPr>
          <w:rFonts w:ascii="Arial" w:hAnsi="Arial" w:cs="Arial"/>
        </w:rPr>
        <w:t>.</w:t>
      </w:r>
    </w:p>
    <w:p w:rsidR="0028057B" w:rsidRPr="008E4A30" w:rsidRDefault="00A42AB5" w:rsidP="008E4A30">
      <w:pPr>
        <w:pStyle w:val="NormalWeb"/>
        <w:spacing w:line="360" w:lineRule="auto"/>
        <w:jc w:val="both"/>
        <w:rPr>
          <w:rFonts w:ascii="Arial" w:hAnsi="Arial" w:cs="Arial"/>
        </w:rPr>
      </w:pPr>
      <w:r w:rsidRPr="00A42AB5">
        <w:rPr>
          <w:rFonts w:ascii="Arial" w:hAnsi="Arial" w:cs="Arial"/>
        </w:rPr>
        <w:t xml:space="preserve">The information is spread across different areas like psychology, public health, nursing, education, and social care, even though many studies have focused on the mental health of </w:t>
      </w:r>
      <w:r w:rsidR="00D3735C">
        <w:rPr>
          <w:rFonts w:ascii="Arial" w:hAnsi="Arial" w:cs="Arial"/>
        </w:rPr>
        <w:t>higher studies</w:t>
      </w:r>
      <w:r w:rsidRPr="00A42AB5">
        <w:rPr>
          <w:rFonts w:ascii="Arial" w:hAnsi="Arial" w:cs="Arial"/>
        </w:rPr>
        <w:t xml:space="preserve"> students. It's hard to understand the whole problem because past studies </w:t>
      </w:r>
      <w:r>
        <w:rPr>
          <w:rFonts w:ascii="Arial" w:hAnsi="Arial" w:cs="Arial"/>
        </w:rPr>
        <w:t>have focused</w:t>
      </w:r>
      <w:r w:rsidRPr="00A42AB5">
        <w:rPr>
          <w:rFonts w:ascii="Arial" w:hAnsi="Arial" w:cs="Arial"/>
        </w:rPr>
        <w:t xml:space="preserve"> on different factors, protective measures, and support systems. A scoping review is a good choice because it carefully </w:t>
      </w:r>
      <w:r>
        <w:rPr>
          <w:rFonts w:ascii="Arial" w:hAnsi="Arial" w:cs="Arial"/>
        </w:rPr>
        <w:t>examines all available data, identifies common trends, and highlights areas that need further study</w:t>
      </w:r>
      <w:r w:rsidR="0028057B" w:rsidRPr="008E4A30">
        <w:rPr>
          <w:rFonts w:ascii="Arial" w:hAnsi="Arial" w:cs="Arial"/>
        </w:rPr>
        <w:t xml:space="preserve"> (Arksey and O'Malley, 2005).</w:t>
      </w:r>
    </w:p>
    <w:p w:rsidR="0028057B" w:rsidRPr="008E4A30" w:rsidRDefault="00D3735C" w:rsidP="008E4A30">
      <w:pPr>
        <w:pStyle w:val="NormalWeb"/>
        <w:spacing w:line="360" w:lineRule="auto"/>
        <w:jc w:val="both"/>
        <w:rPr>
          <w:rFonts w:ascii="Arial" w:hAnsi="Arial" w:cs="Arial"/>
        </w:rPr>
      </w:pPr>
      <w:r w:rsidRPr="00D3735C">
        <w:rPr>
          <w:rFonts w:ascii="Arial" w:hAnsi="Arial" w:cs="Arial"/>
        </w:rPr>
        <w:lastRenderedPageBreak/>
        <w:t xml:space="preserve">The goal of this review is to use Aveyard's (2019) easier way of </w:t>
      </w:r>
      <w:r>
        <w:rPr>
          <w:rFonts w:ascii="Arial" w:hAnsi="Arial" w:cs="Arial"/>
        </w:rPr>
        <w:t>viewing</w:t>
      </w:r>
      <w:r w:rsidRPr="00D3735C">
        <w:rPr>
          <w:rFonts w:ascii="Arial" w:hAnsi="Arial" w:cs="Arial"/>
        </w:rPr>
        <w:t xml:space="preserve"> themes to study research articles about mental health problems in </w:t>
      </w:r>
      <w:r>
        <w:rPr>
          <w:rFonts w:ascii="Arial" w:hAnsi="Arial" w:cs="Arial"/>
        </w:rPr>
        <w:t>higher studies</w:t>
      </w:r>
      <w:r w:rsidRPr="00D3735C">
        <w:rPr>
          <w:rFonts w:ascii="Arial" w:hAnsi="Arial" w:cs="Arial"/>
        </w:rPr>
        <w:t xml:space="preserve"> students in the UK. This review aims to </w:t>
      </w:r>
      <w:r>
        <w:rPr>
          <w:rFonts w:ascii="Arial" w:hAnsi="Arial" w:cs="Arial"/>
        </w:rPr>
        <w:t>inform future research and improve health and social care by identifying the main mental health problems students face, examining their causes, summarising common ideas from previous studies, and highlighting areas that need more research</w:t>
      </w:r>
      <w:r w:rsidR="0028057B" w:rsidRPr="008E4A30">
        <w:rPr>
          <w:rFonts w:ascii="Arial" w:hAnsi="Arial" w:cs="Arial"/>
        </w:rPr>
        <w:t>.</w:t>
      </w:r>
    </w:p>
    <w:p w:rsidR="0028057B" w:rsidRPr="008103E5" w:rsidRDefault="008E4A30" w:rsidP="008103E5">
      <w:pPr>
        <w:pStyle w:val="Heading1"/>
        <w:rPr>
          <w:rFonts w:ascii="Arial" w:hAnsi="Arial" w:cs="Arial"/>
          <w:sz w:val="24"/>
        </w:rPr>
      </w:pPr>
      <w:bookmarkStart w:id="3" w:name="_Toc235447465"/>
      <w:bookmarkStart w:id="4" w:name="_Toc235447869"/>
      <w:r w:rsidRPr="008103E5">
        <w:rPr>
          <w:rFonts w:ascii="Arial" w:hAnsi="Arial" w:cs="Arial"/>
          <w:sz w:val="24"/>
        </w:rPr>
        <w:t>2. Background</w:t>
      </w:r>
      <w:bookmarkEnd w:id="3"/>
      <w:bookmarkEnd w:id="4"/>
    </w:p>
    <w:p w:rsidR="0028057B" w:rsidRPr="008E4A30" w:rsidRDefault="00097591" w:rsidP="008E4A30">
      <w:pPr>
        <w:pStyle w:val="NormalWeb"/>
        <w:spacing w:line="360" w:lineRule="auto"/>
        <w:jc w:val="both"/>
        <w:rPr>
          <w:rFonts w:ascii="Arial" w:hAnsi="Arial" w:cs="Arial"/>
        </w:rPr>
      </w:pPr>
      <w:r w:rsidRPr="00097591">
        <w:rPr>
          <w:rFonts w:ascii="Arial" w:hAnsi="Arial" w:cs="Arial"/>
        </w:rPr>
        <w:t xml:space="preserve">In the UK, mental health issues for college students have become a big concern, attracting attention from schools, doctors, lawmakers, and researchers. Mental health problems can affect more than just how someone feels. They can also hurt students' grades, </w:t>
      </w:r>
      <w:r>
        <w:rPr>
          <w:rFonts w:ascii="Arial" w:hAnsi="Arial" w:cs="Arial"/>
        </w:rPr>
        <w:t>social circles, physical health, and opportunities to find</w:t>
      </w:r>
      <w:r w:rsidRPr="00097591">
        <w:rPr>
          <w:rFonts w:ascii="Arial" w:hAnsi="Arial" w:cs="Arial"/>
        </w:rPr>
        <w:t xml:space="preserve"> a job in the future. So, many </w:t>
      </w:r>
      <w:r>
        <w:rPr>
          <w:rFonts w:ascii="Arial" w:hAnsi="Arial" w:cs="Arial"/>
        </w:rPr>
        <w:t xml:space="preserve">academic institutions </w:t>
      </w:r>
      <w:r w:rsidRPr="00097591">
        <w:rPr>
          <w:rFonts w:ascii="Arial" w:hAnsi="Arial" w:cs="Arial"/>
        </w:rPr>
        <w:t xml:space="preserve">in the UK are </w:t>
      </w:r>
      <w:r>
        <w:rPr>
          <w:rFonts w:ascii="Arial" w:hAnsi="Arial" w:cs="Arial"/>
        </w:rPr>
        <w:t>investing in support services, health programs, and early intervention to promote good mental health</w:t>
      </w:r>
      <w:r w:rsidR="0028057B" w:rsidRPr="008E4A30">
        <w:rPr>
          <w:rFonts w:ascii="Arial" w:hAnsi="Arial" w:cs="Arial"/>
        </w:rPr>
        <w:t xml:space="preserve"> (Universities UK, 2023).</w:t>
      </w:r>
    </w:p>
    <w:p w:rsidR="0028057B" w:rsidRPr="008E4A30" w:rsidRDefault="000D0D6D" w:rsidP="008E4A30">
      <w:pPr>
        <w:pStyle w:val="NormalWeb"/>
        <w:spacing w:line="360" w:lineRule="auto"/>
        <w:jc w:val="both"/>
        <w:rPr>
          <w:rFonts w:ascii="Arial" w:hAnsi="Arial" w:cs="Arial"/>
        </w:rPr>
      </w:pPr>
      <w:r w:rsidRPr="000D0D6D">
        <w:rPr>
          <w:rFonts w:ascii="Arial" w:hAnsi="Arial" w:cs="Arial"/>
        </w:rPr>
        <w:t xml:space="preserve">Students often have to </w:t>
      </w:r>
      <w:r>
        <w:rPr>
          <w:rFonts w:ascii="Arial" w:hAnsi="Arial" w:cs="Arial"/>
        </w:rPr>
        <w:t>adjust to new academic expectations, more independence, unfamiliar social situations, and financial</w:t>
      </w:r>
      <w:r w:rsidRPr="000D0D6D">
        <w:rPr>
          <w:rFonts w:ascii="Arial" w:hAnsi="Arial" w:cs="Arial"/>
        </w:rPr>
        <w:t xml:space="preserve"> responsibilities when they start high school. While these experiences help people grow, they can also make students more likely to face mental health problems, especially if they don't have friends or ways </w:t>
      </w:r>
      <w:r>
        <w:rPr>
          <w:rFonts w:ascii="Arial" w:hAnsi="Arial" w:cs="Arial"/>
        </w:rPr>
        <w:t>to handle stress (Bewick et al.</w:t>
      </w:r>
      <w:r w:rsidRPr="000D0D6D">
        <w:rPr>
          <w:rFonts w:ascii="Arial" w:hAnsi="Arial" w:cs="Arial"/>
        </w:rPr>
        <w:t>, 2010)</w:t>
      </w:r>
      <w:r>
        <w:rPr>
          <w:rFonts w:ascii="Arial" w:hAnsi="Arial" w:cs="Arial"/>
        </w:rPr>
        <w:t>.</w:t>
      </w:r>
      <w:r w:rsidRPr="000D0D6D">
        <w:rPr>
          <w:rFonts w:ascii="Arial" w:hAnsi="Arial" w:cs="Arial"/>
        </w:rPr>
        <w:t xml:space="preserve"> Psychological distress is greatly affected by </w:t>
      </w:r>
      <w:r w:rsidR="00196CFA">
        <w:rPr>
          <w:rFonts w:ascii="Arial" w:hAnsi="Arial" w:cs="Arial"/>
        </w:rPr>
        <w:t>factors such as competition in school, test pressure, homework deadlines, and concerns about getting a job after graduation</w:t>
      </w:r>
      <w:r w:rsidR="0028057B" w:rsidRPr="008E4A30">
        <w:rPr>
          <w:rFonts w:ascii="Arial" w:hAnsi="Arial" w:cs="Arial"/>
        </w:rPr>
        <w:t xml:space="preserve"> (Thorley, 2017).</w:t>
      </w:r>
    </w:p>
    <w:p w:rsidR="0028057B" w:rsidRPr="008E4A30" w:rsidRDefault="00AB388E" w:rsidP="008E4A30">
      <w:pPr>
        <w:pStyle w:val="NormalWeb"/>
        <w:spacing w:line="360" w:lineRule="auto"/>
        <w:jc w:val="both"/>
        <w:rPr>
          <w:rFonts w:ascii="Arial" w:hAnsi="Arial" w:cs="Arial"/>
        </w:rPr>
      </w:pPr>
      <w:r w:rsidRPr="00AB388E">
        <w:rPr>
          <w:rFonts w:ascii="Arial" w:hAnsi="Arial" w:cs="Arial"/>
        </w:rPr>
        <w:t xml:space="preserve">Another </w:t>
      </w:r>
      <w:r>
        <w:rPr>
          <w:rFonts w:ascii="Arial" w:hAnsi="Arial" w:cs="Arial"/>
        </w:rPr>
        <w:t xml:space="preserve">major factor </w:t>
      </w:r>
      <w:r w:rsidRPr="00AB388E">
        <w:rPr>
          <w:rFonts w:ascii="Arial" w:hAnsi="Arial" w:cs="Arial"/>
        </w:rPr>
        <w:t xml:space="preserve">that affects students' mental health is </w:t>
      </w:r>
      <w:r>
        <w:rPr>
          <w:rFonts w:ascii="Arial" w:hAnsi="Arial" w:cs="Arial"/>
        </w:rPr>
        <w:t>financial insecurity</w:t>
      </w:r>
      <w:r w:rsidRPr="00AB388E">
        <w:rPr>
          <w:rFonts w:ascii="Arial" w:hAnsi="Arial" w:cs="Arial"/>
        </w:rPr>
        <w:t xml:space="preserve">. Many students are facing </w:t>
      </w:r>
      <w:r w:rsidR="00196CFA">
        <w:rPr>
          <w:rFonts w:ascii="Arial" w:hAnsi="Arial" w:cs="Arial"/>
        </w:rPr>
        <w:t xml:space="preserve">greater financial pressures as the cost of living, housing, and school fees rise, </w:t>
      </w:r>
      <w:r w:rsidRPr="00AB388E">
        <w:rPr>
          <w:rFonts w:ascii="Arial" w:hAnsi="Arial" w:cs="Arial"/>
        </w:rPr>
        <w:t xml:space="preserve">making them more stressed and worried. Richardson </w:t>
      </w:r>
      <w:r>
        <w:rPr>
          <w:rFonts w:ascii="Arial" w:hAnsi="Arial" w:cs="Arial"/>
        </w:rPr>
        <w:t>et al. (2017)</w:t>
      </w:r>
      <w:r w:rsidRPr="00AB388E">
        <w:rPr>
          <w:rFonts w:ascii="Arial" w:hAnsi="Arial" w:cs="Arial"/>
        </w:rPr>
        <w:t xml:space="preserve"> found that</w:t>
      </w:r>
      <w:r>
        <w:rPr>
          <w:rFonts w:ascii="Arial" w:hAnsi="Arial" w:cs="Arial"/>
        </w:rPr>
        <w:t xml:space="preserve"> financial </w:t>
      </w:r>
      <w:r w:rsidRPr="00AB388E">
        <w:rPr>
          <w:rFonts w:ascii="Arial" w:hAnsi="Arial" w:cs="Arial"/>
        </w:rPr>
        <w:t xml:space="preserve">problems were often </w:t>
      </w:r>
      <w:r>
        <w:rPr>
          <w:rFonts w:ascii="Arial" w:hAnsi="Arial" w:cs="Arial"/>
        </w:rPr>
        <w:t>associated with poorer mental health and reduced involvement in academic activities among</w:t>
      </w:r>
      <w:r w:rsidRPr="00AB388E">
        <w:rPr>
          <w:rFonts w:ascii="Arial" w:hAnsi="Arial" w:cs="Arial"/>
        </w:rPr>
        <w:t xml:space="preserve"> college students. Also, students from low-income families might face more challenges in getting the mental health care they need, which would make </w:t>
      </w:r>
      <w:r>
        <w:rPr>
          <w:rFonts w:ascii="Arial" w:hAnsi="Arial" w:cs="Arial"/>
        </w:rPr>
        <w:t>differences in well-being worse</w:t>
      </w:r>
      <w:r w:rsidR="0028057B" w:rsidRPr="008E4A30">
        <w:rPr>
          <w:rFonts w:ascii="Arial" w:hAnsi="Arial" w:cs="Arial"/>
        </w:rPr>
        <w:t>.</w:t>
      </w:r>
    </w:p>
    <w:p w:rsidR="0028057B" w:rsidRPr="008E4A30" w:rsidRDefault="00540072" w:rsidP="008E4A30">
      <w:pPr>
        <w:pStyle w:val="NormalWeb"/>
        <w:spacing w:line="360" w:lineRule="auto"/>
        <w:jc w:val="both"/>
        <w:rPr>
          <w:rFonts w:ascii="Arial" w:hAnsi="Arial" w:cs="Arial"/>
        </w:rPr>
      </w:pPr>
      <w:r>
        <w:rPr>
          <w:rFonts w:ascii="Arial" w:hAnsi="Arial" w:cs="Arial"/>
        </w:rPr>
        <w:t xml:space="preserve">According to </w:t>
      </w:r>
      <w:r w:rsidRPr="00540072">
        <w:rPr>
          <w:rFonts w:ascii="Arial" w:hAnsi="Arial" w:cs="Arial"/>
        </w:rPr>
        <w:t xml:space="preserve">McIntyre </w:t>
      </w:r>
      <w:r>
        <w:rPr>
          <w:rFonts w:ascii="Arial" w:hAnsi="Arial" w:cs="Arial"/>
        </w:rPr>
        <w:t>et al. (</w:t>
      </w:r>
      <w:r w:rsidRPr="00540072">
        <w:rPr>
          <w:rFonts w:ascii="Arial" w:hAnsi="Arial" w:cs="Arial"/>
        </w:rPr>
        <w:t>2018</w:t>
      </w:r>
      <w:r>
        <w:rPr>
          <w:rFonts w:ascii="Arial" w:hAnsi="Arial" w:cs="Arial"/>
        </w:rPr>
        <w:t>)</w:t>
      </w:r>
      <w:r w:rsidRPr="00540072">
        <w:rPr>
          <w:rFonts w:ascii="Arial" w:hAnsi="Arial" w:cs="Arial"/>
        </w:rPr>
        <w:t xml:space="preserve">, students who feel lonely, isolated, or have trouble making friends are more likely to feel anxious or depressed. Also, international students, </w:t>
      </w:r>
      <w:r w:rsidRPr="00540072">
        <w:rPr>
          <w:rFonts w:ascii="Arial" w:hAnsi="Arial" w:cs="Arial"/>
        </w:rPr>
        <w:lastRenderedPageBreak/>
        <w:t>older learners, and students from different backgrounds might have extra challenges with fitting in, facing unfair treatment, or having less social help, which can impact their mental health. Being socially connected is just as important for keeping good mental h</w:t>
      </w:r>
      <w:r>
        <w:rPr>
          <w:rFonts w:ascii="Arial" w:hAnsi="Arial" w:cs="Arial"/>
        </w:rPr>
        <w:t xml:space="preserve">ealth while studying in higher </w:t>
      </w:r>
      <w:r w:rsidR="001C5B6D">
        <w:rPr>
          <w:rFonts w:ascii="Arial" w:hAnsi="Arial" w:cs="Arial"/>
        </w:rPr>
        <w:t>studies</w:t>
      </w:r>
      <w:r w:rsidR="001C5B6D" w:rsidRPr="008E4A30">
        <w:rPr>
          <w:rFonts w:ascii="Arial" w:hAnsi="Arial" w:cs="Arial"/>
        </w:rPr>
        <w:t>.</w:t>
      </w:r>
      <w:r w:rsidR="001C5B6D">
        <w:rPr>
          <w:rFonts w:ascii="Arial" w:hAnsi="Arial" w:cs="Arial"/>
        </w:rPr>
        <w:t xml:space="preserve"> </w:t>
      </w:r>
    </w:p>
    <w:p w:rsidR="0028057B" w:rsidRPr="008E4A30" w:rsidRDefault="001C5B6D" w:rsidP="008E4A30">
      <w:pPr>
        <w:pStyle w:val="NormalWeb"/>
        <w:spacing w:line="360" w:lineRule="auto"/>
        <w:jc w:val="both"/>
        <w:rPr>
          <w:rFonts w:ascii="Arial" w:hAnsi="Arial" w:cs="Arial"/>
        </w:rPr>
      </w:pPr>
      <w:r>
        <w:rPr>
          <w:rFonts w:ascii="Arial" w:hAnsi="Arial" w:cs="Arial"/>
        </w:rPr>
        <w:t>Organis</w:t>
      </w:r>
      <w:r w:rsidRPr="001C5B6D">
        <w:rPr>
          <w:rFonts w:ascii="Arial" w:hAnsi="Arial" w:cs="Arial"/>
        </w:rPr>
        <w:t xml:space="preserve">ations in the UK have </w:t>
      </w:r>
      <w:r>
        <w:rPr>
          <w:rFonts w:ascii="Arial" w:hAnsi="Arial" w:cs="Arial"/>
        </w:rPr>
        <w:t>implemented policies</w:t>
      </w:r>
      <w:r w:rsidRPr="001C5B6D">
        <w:rPr>
          <w:rFonts w:ascii="Arial" w:hAnsi="Arial" w:cs="Arial"/>
        </w:rPr>
        <w:t xml:space="preserve"> to improve student mental health because they understand these challenges. Universities UK (2023) recommends a complete plan that includes mental health support in student services, teaching methods, school leadership, and </w:t>
      </w:r>
      <w:r>
        <w:rPr>
          <w:rFonts w:ascii="Arial" w:hAnsi="Arial" w:cs="Arial"/>
        </w:rPr>
        <w:t>partnerships</w:t>
      </w:r>
      <w:r w:rsidRPr="001C5B6D">
        <w:rPr>
          <w:rFonts w:ascii="Arial" w:hAnsi="Arial" w:cs="Arial"/>
        </w:rPr>
        <w:t xml:space="preserve"> with the NHS. The Department for Education (2023) encourages </w:t>
      </w:r>
      <w:r>
        <w:rPr>
          <w:rFonts w:ascii="Arial" w:hAnsi="Arial" w:cs="Arial"/>
        </w:rPr>
        <w:t xml:space="preserve">academic institutions </w:t>
      </w:r>
      <w:r w:rsidRPr="001C5B6D">
        <w:rPr>
          <w:rFonts w:ascii="Arial" w:hAnsi="Arial" w:cs="Arial"/>
        </w:rPr>
        <w:t xml:space="preserve">to improve their support for students' wellbeing. They suggest </w:t>
      </w:r>
      <w:r>
        <w:rPr>
          <w:rFonts w:ascii="Arial" w:hAnsi="Arial" w:cs="Arial"/>
        </w:rPr>
        <w:t>identifying p</w:t>
      </w:r>
      <w:r w:rsidRPr="001C5B6D">
        <w:rPr>
          <w:rFonts w:ascii="Arial" w:hAnsi="Arial" w:cs="Arial"/>
        </w:rPr>
        <w:t xml:space="preserve">roblems early, providing easy access to counselling, and working closely with healthcare workers. These policy changes show that </w:t>
      </w:r>
      <w:r>
        <w:rPr>
          <w:rFonts w:ascii="Arial" w:hAnsi="Arial" w:cs="Arial"/>
        </w:rPr>
        <w:t>academic institutions</w:t>
      </w:r>
      <w:r w:rsidRPr="001C5B6D">
        <w:rPr>
          <w:rFonts w:ascii="Arial" w:hAnsi="Arial" w:cs="Arial"/>
        </w:rPr>
        <w:t>, healthcare, and social services are starting to see student mental health as a responsibility that eve</w:t>
      </w:r>
      <w:r>
        <w:rPr>
          <w:rFonts w:ascii="Arial" w:hAnsi="Arial" w:cs="Arial"/>
        </w:rPr>
        <w:t>ryone needs to work on together</w:t>
      </w:r>
      <w:r w:rsidR="0028057B" w:rsidRPr="008E4A30">
        <w:rPr>
          <w:rFonts w:ascii="Arial" w:hAnsi="Arial" w:cs="Arial"/>
        </w:rPr>
        <w:t>.</w:t>
      </w:r>
    </w:p>
    <w:p w:rsidR="0028057B" w:rsidRPr="008E4A30" w:rsidRDefault="00C160E3" w:rsidP="008E4A30">
      <w:pPr>
        <w:pStyle w:val="NormalWeb"/>
        <w:spacing w:line="360" w:lineRule="auto"/>
        <w:jc w:val="both"/>
        <w:rPr>
          <w:rFonts w:ascii="Arial" w:hAnsi="Arial" w:cs="Arial"/>
        </w:rPr>
      </w:pPr>
      <w:r w:rsidRPr="00C160E3">
        <w:rPr>
          <w:rFonts w:ascii="Arial" w:hAnsi="Arial" w:cs="Arial"/>
        </w:rPr>
        <w:t xml:space="preserve">Information is still spread out across many areas, which makes it hard to see repeating trends and missing data, even though more research and attention from policymakers is happening. So, </w:t>
      </w:r>
      <w:r w:rsidR="008103E5">
        <w:rPr>
          <w:rFonts w:ascii="Arial" w:hAnsi="Arial" w:cs="Arial"/>
        </w:rPr>
        <w:t>conducting a scoping review is an effective approach to carefully examine and gather all current research and information on</w:t>
      </w:r>
      <w:r w:rsidRPr="00C160E3">
        <w:rPr>
          <w:rFonts w:ascii="Arial" w:hAnsi="Arial" w:cs="Arial"/>
        </w:rPr>
        <w:t xml:space="preserve"> mental health problems amon</w:t>
      </w:r>
      <w:r>
        <w:rPr>
          <w:rFonts w:ascii="Arial" w:hAnsi="Arial" w:cs="Arial"/>
        </w:rPr>
        <w:t>g university students in the UK</w:t>
      </w:r>
      <w:r w:rsidR="0028057B" w:rsidRPr="008E4A30">
        <w:rPr>
          <w:rFonts w:ascii="Arial" w:hAnsi="Arial" w:cs="Arial"/>
        </w:rPr>
        <w:t>.</w:t>
      </w:r>
    </w:p>
    <w:p w:rsidR="008E4A30" w:rsidRPr="008103E5" w:rsidRDefault="008E4A30" w:rsidP="008103E5">
      <w:pPr>
        <w:pStyle w:val="Heading1"/>
        <w:rPr>
          <w:rFonts w:ascii="Arial" w:hAnsi="Arial" w:cs="Arial"/>
          <w:sz w:val="24"/>
          <w:szCs w:val="24"/>
        </w:rPr>
      </w:pPr>
      <w:bookmarkStart w:id="5" w:name="_Toc235447466"/>
      <w:bookmarkStart w:id="6" w:name="_Toc235447870"/>
      <w:r w:rsidRPr="008103E5">
        <w:rPr>
          <w:rFonts w:ascii="Arial" w:hAnsi="Arial" w:cs="Arial"/>
          <w:sz w:val="24"/>
          <w:szCs w:val="24"/>
        </w:rPr>
        <w:t>3. Methodology</w:t>
      </w:r>
      <w:bookmarkEnd w:id="5"/>
      <w:bookmarkEnd w:id="6"/>
    </w:p>
    <w:p w:rsidR="008E4A30" w:rsidRPr="008103E5" w:rsidRDefault="008E4A30" w:rsidP="008103E5">
      <w:pPr>
        <w:pStyle w:val="Heading2"/>
        <w:rPr>
          <w:rFonts w:ascii="Arial" w:hAnsi="Arial" w:cs="Arial"/>
          <w:sz w:val="24"/>
          <w:szCs w:val="24"/>
        </w:rPr>
      </w:pPr>
      <w:bookmarkStart w:id="7" w:name="_Toc235447467"/>
      <w:bookmarkStart w:id="8" w:name="_Toc235447871"/>
      <w:r w:rsidRPr="008103E5">
        <w:rPr>
          <w:rFonts w:ascii="Arial" w:hAnsi="Arial" w:cs="Arial"/>
          <w:sz w:val="24"/>
          <w:szCs w:val="24"/>
        </w:rPr>
        <w:t>3.1 Research Design</w:t>
      </w:r>
      <w:bookmarkEnd w:id="7"/>
      <w:bookmarkEnd w:id="8"/>
    </w:p>
    <w:p w:rsidR="008E4A30" w:rsidRPr="008E4A30" w:rsidRDefault="00547F5F" w:rsidP="008E4A30">
      <w:pPr>
        <w:spacing w:before="100" w:beforeAutospacing="1" w:after="100" w:afterAutospacing="1" w:line="360" w:lineRule="auto"/>
        <w:jc w:val="both"/>
        <w:rPr>
          <w:rFonts w:ascii="Arial" w:eastAsia="Times New Roman" w:hAnsi="Arial" w:cs="Arial"/>
          <w:sz w:val="24"/>
          <w:szCs w:val="24"/>
          <w:lang w:eastAsia="en-GB"/>
        </w:rPr>
      </w:pPr>
      <w:r w:rsidRPr="00547F5F">
        <w:rPr>
          <w:rFonts w:ascii="Arial" w:eastAsia="Times New Roman" w:hAnsi="Arial" w:cs="Arial"/>
          <w:sz w:val="24"/>
          <w:szCs w:val="24"/>
          <w:lang w:eastAsia="en-GB"/>
        </w:rPr>
        <w:t xml:space="preserve">This study </w:t>
      </w:r>
      <w:r>
        <w:rPr>
          <w:rFonts w:ascii="Arial" w:eastAsia="Times New Roman" w:hAnsi="Arial" w:cs="Arial"/>
          <w:sz w:val="24"/>
          <w:szCs w:val="24"/>
          <w:lang w:eastAsia="en-GB"/>
        </w:rPr>
        <w:t>examined</w:t>
      </w:r>
      <w:r w:rsidRPr="00547F5F">
        <w:rPr>
          <w:rFonts w:ascii="Arial" w:eastAsia="Times New Roman" w:hAnsi="Arial" w:cs="Arial"/>
          <w:sz w:val="24"/>
          <w:szCs w:val="24"/>
          <w:lang w:eastAsia="en-GB"/>
        </w:rPr>
        <w:t xml:space="preserve"> </w:t>
      </w:r>
      <w:r w:rsidR="00176864">
        <w:rPr>
          <w:rFonts w:ascii="Arial" w:eastAsia="Times New Roman" w:hAnsi="Arial" w:cs="Arial"/>
          <w:sz w:val="24"/>
          <w:szCs w:val="24"/>
          <w:lang w:eastAsia="en-GB"/>
        </w:rPr>
        <w:t xml:space="preserve">existing research on mental health problems among university students in the UK using a </w:t>
      </w:r>
      <w:r w:rsidRPr="00547F5F">
        <w:rPr>
          <w:rFonts w:ascii="Arial" w:eastAsia="Times New Roman" w:hAnsi="Arial" w:cs="Arial"/>
          <w:sz w:val="24"/>
          <w:szCs w:val="24"/>
          <w:lang w:eastAsia="en-GB"/>
        </w:rPr>
        <w:t xml:space="preserve">scoping review. A scoping review is a </w:t>
      </w:r>
      <w:r>
        <w:rPr>
          <w:rFonts w:ascii="Arial" w:eastAsia="Times New Roman" w:hAnsi="Arial" w:cs="Arial"/>
          <w:sz w:val="24"/>
          <w:szCs w:val="24"/>
          <w:lang w:eastAsia="en-GB"/>
        </w:rPr>
        <w:t xml:space="preserve">suitable </w:t>
      </w:r>
      <w:r w:rsidRPr="00547F5F">
        <w:rPr>
          <w:rFonts w:ascii="Arial" w:eastAsia="Times New Roman" w:hAnsi="Arial" w:cs="Arial"/>
          <w:sz w:val="24"/>
          <w:szCs w:val="24"/>
          <w:lang w:eastAsia="en-GB"/>
        </w:rPr>
        <w:t>choice when there</w:t>
      </w:r>
      <w:r>
        <w:rPr>
          <w:rFonts w:ascii="Arial" w:eastAsia="Times New Roman" w:hAnsi="Arial" w:cs="Arial"/>
          <w:sz w:val="24"/>
          <w:szCs w:val="24"/>
          <w:lang w:eastAsia="en-GB"/>
        </w:rPr>
        <w:t xml:space="preserve"> is</w:t>
      </w:r>
      <w:r w:rsidRPr="00547F5F">
        <w:rPr>
          <w:rFonts w:ascii="Arial" w:eastAsia="Times New Roman" w:hAnsi="Arial" w:cs="Arial"/>
          <w:sz w:val="24"/>
          <w:szCs w:val="24"/>
          <w:lang w:eastAsia="en-GB"/>
        </w:rPr>
        <w:t xml:space="preserve"> </w:t>
      </w:r>
      <w:r>
        <w:rPr>
          <w:rFonts w:ascii="Arial" w:eastAsia="Times New Roman" w:hAnsi="Arial" w:cs="Arial"/>
          <w:sz w:val="24"/>
          <w:szCs w:val="24"/>
          <w:lang w:eastAsia="en-GB"/>
        </w:rPr>
        <w:t xml:space="preserve">a major </w:t>
      </w:r>
      <w:r w:rsidR="00176864">
        <w:rPr>
          <w:rFonts w:ascii="Arial" w:eastAsia="Times New Roman" w:hAnsi="Arial" w:cs="Arial"/>
          <w:sz w:val="24"/>
          <w:szCs w:val="24"/>
          <w:lang w:eastAsia="en-GB"/>
        </w:rPr>
        <w:t>difference in</w:t>
      </w:r>
      <w:r w:rsidRPr="00547F5F">
        <w:rPr>
          <w:rFonts w:ascii="Arial" w:eastAsia="Times New Roman" w:hAnsi="Arial" w:cs="Arial"/>
          <w:sz w:val="24"/>
          <w:szCs w:val="24"/>
          <w:lang w:eastAsia="en-GB"/>
        </w:rPr>
        <w:t xml:space="preserve"> evidence that hasn’t been carefully combined or examined yet. Scoping reviews aim to explore existing information, </w:t>
      </w:r>
      <w:r w:rsidR="00176864">
        <w:rPr>
          <w:rFonts w:ascii="Arial" w:eastAsia="Times New Roman" w:hAnsi="Arial" w:cs="Arial"/>
          <w:sz w:val="24"/>
          <w:szCs w:val="24"/>
          <w:lang w:eastAsia="en-GB"/>
        </w:rPr>
        <w:t>identify key concepts, examine research patterns, and highlight</w:t>
      </w:r>
      <w:r w:rsidRPr="00547F5F">
        <w:rPr>
          <w:rFonts w:ascii="Arial" w:eastAsia="Times New Roman" w:hAnsi="Arial" w:cs="Arial"/>
          <w:sz w:val="24"/>
          <w:szCs w:val="24"/>
          <w:lang w:eastAsia="en-GB"/>
        </w:rPr>
        <w:t xml:space="preserve"> areas where knowledge is lacking. This is different from systematic reviews, which focus on specific questions about how well interventions work. Research on student mental health includes different types of studies that look at various aspects of mental well-being. This i</w:t>
      </w:r>
      <w:r>
        <w:rPr>
          <w:rFonts w:ascii="Arial" w:eastAsia="Times New Roman" w:hAnsi="Arial" w:cs="Arial"/>
          <w:sz w:val="24"/>
          <w:szCs w:val="24"/>
          <w:lang w:eastAsia="en-GB"/>
        </w:rPr>
        <w:t>s why this approach makes sense</w:t>
      </w:r>
      <w:r w:rsidR="008E4A30" w:rsidRPr="008E4A30">
        <w:rPr>
          <w:rFonts w:ascii="Arial" w:eastAsia="Times New Roman" w:hAnsi="Arial" w:cs="Arial"/>
          <w:sz w:val="24"/>
          <w:szCs w:val="24"/>
          <w:lang w:eastAsia="en-GB"/>
        </w:rPr>
        <w:t>.</w:t>
      </w:r>
    </w:p>
    <w:p w:rsidR="008E4A30" w:rsidRPr="008E4A30" w:rsidRDefault="008E4A30" w:rsidP="008E4A30">
      <w:pPr>
        <w:spacing w:before="100" w:beforeAutospacing="1" w:after="100" w:afterAutospacing="1" w:line="360" w:lineRule="auto"/>
        <w:jc w:val="both"/>
        <w:rPr>
          <w:rFonts w:ascii="Arial" w:eastAsia="Times New Roman" w:hAnsi="Arial" w:cs="Arial"/>
          <w:sz w:val="24"/>
          <w:szCs w:val="24"/>
          <w:lang w:eastAsia="en-GB"/>
        </w:rPr>
      </w:pPr>
      <w:r w:rsidRPr="008E4A30">
        <w:rPr>
          <w:rFonts w:ascii="Arial" w:eastAsia="Times New Roman" w:hAnsi="Arial" w:cs="Arial"/>
          <w:sz w:val="24"/>
          <w:szCs w:val="24"/>
          <w:lang w:eastAsia="en-GB"/>
        </w:rPr>
        <w:lastRenderedPageBreak/>
        <w:t>The review followed the five-stage framework developed by Arksey and O'Malley (2005): identifying the research question, identifying relevant studies, selecting eligible studies, charting the data, and summarising the findings. This framework provides a transparent and systematic process for conducting scoping reviews.</w:t>
      </w:r>
    </w:p>
    <w:p w:rsidR="008E4A30" w:rsidRPr="00176864" w:rsidRDefault="008E4A30" w:rsidP="00176864">
      <w:pPr>
        <w:pStyle w:val="Heading2"/>
        <w:rPr>
          <w:rFonts w:ascii="Arial" w:hAnsi="Arial" w:cs="Arial"/>
          <w:sz w:val="24"/>
          <w:szCs w:val="24"/>
        </w:rPr>
      </w:pPr>
      <w:bookmarkStart w:id="9" w:name="_Toc235447468"/>
      <w:bookmarkStart w:id="10" w:name="_Toc235447872"/>
      <w:r w:rsidRPr="00176864">
        <w:rPr>
          <w:rFonts w:ascii="Arial" w:hAnsi="Arial" w:cs="Arial"/>
          <w:sz w:val="24"/>
          <w:szCs w:val="24"/>
        </w:rPr>
        <w:t>3.2 Research Question</w:t>
      </w:r>
      <w:bookmarkEnd w:id="9"/>
      <w:bookmarkEnd w:id="10"/>
    </w:p>
    <w:p w:rsidR="008E4A30" w:rsidRPr="008E4A30" w:rsidRDefault="00B609C3" w:rsidP="008E4A30">
      <w:pPr>
        <w:spacing w:before="100" w:beforeAutospacing="1" w:after="100" w:afterAutospacing="1" w:line="240" w:lineRule="auto"/>
        <w:jc w:val="both"/>
        <w:rPr>
          <w:rFonts w:ascii="Arial" w:eastAsia="Times New Roman" w:hAnsi="Arial" w:cs="Arial"/>
          <w:sz w:val="24"/>
          <w:szCs w:val="24"/>
          <w:lang w:eastAsia="en-GB"/>
        </w:rPr>
      </w:pPr>
      <w:r w:rsidRPr="00B609C3">
        <w:rPr>
          <w:rFonts w:ascii="Arial" w:eastAsia="Times New Roman" w:hAnsi="Arial" w:cs="Arial"/>
          <w:sz w:val="24"/>
          <w:szCs w:val="24"/>
          <w:lang w:eastAsia="en-GB"/>
        </w:rPr>
        <w:t>The follo</w:t>
      </w:r>
      <w:r>
        <w:rPr>
          <w:rFonts w:ascii="Arial" w:eastAsia="Times New Roman" w:hAnsi="Arial" w:cs="Arial"/>
          <w:sz w:val="24"/>
          <w:szCs w:val="24"/>
          <w:lang w:eastAsia="en-GB"/>
        </w:rPr>
        <w:t>wing question guided the review</w:t>
      </w:r>
      <w:r w:rsidR="008E4A30" w:rsidRPr="008E4A30">
        <w:rPr>
          <w:rFonts w:ascii="Arial" w:eastAsia="Times New Roman" w:hAnsi="Arial" w:cs="Arial"/>
          <w:sz w:val="24"/>
          <w:szCs w:val="24"/>
          <w:lang w:eastAsia="en-GB"/>
        </w:rPr>
        <w:t>:</w:t>
      </w:r>
    </w:p>
    <w:p w:rsidR="008E4A30" w:rsidRPr="008E4A30" w:rsidRDefault="0008547E" w:rsidP="008E4A30">
      <w:pPr>
        <w:spacing w:before="100" w:beforeAutospacing="1" w:after="100" w:afterAutospacing="1" w:line="360" w:lineRule="auto"/>
        <w:jc w:val="both"/>
        <w:rPr>
          <w:rFonts w:ascii="Arial" w:eastAsia="Times New Roman" w:hAnsi="Arial" w:cs="Arial"/>
          <w:sz w:val="24"/>
          <w:szCs w:val="24"/>
          <w:lang w:eastAsia="en-GB"/>
        </w:rPr>
      </w:pPr>
      <w:r w:rsidRPr="0008547E">
        <w:rPr>
          <w:rFonts w:ascii="Arial" w:eastAsia="Times New Roman" w:hAnsi="Arial" w:cs="Arial"/>
          <w:b/>
          <w:bCs/>
          <w:sz w:val="24"/>
          <w:szCs w:val="24"/>
          <w:lang w:eastAsia="en-GB"/>
        </w:rPr>
        <w:t>What are the main themes found in peer-reviewed literature about mental health issues amo</w:t>
      </w:r>
      <w:r>
        <w:rPr>
          <w:rFonts w:ascii="Arial" w:eastAsia="Times New Roman" w:hAnsi="Arial" w:cs="Arial"/>
          <w:b/>
          <w:bCs/>
          <w:sz w:val="24"/>
          <w:szCs w:val="24"/>
          <w:lang w:eastAsia="en-GB"/>
        </w:rPr>
        <w:t>ng UK higher education students</w:t>
      </w:r>
      <w:r w:rsidR="008E4A30" w:rsidRPr="008E4A30">
        <w:rPr>
          <w:rFonts w:ascii="Arial" w:eastAsia="Times New Roman" w:hAnsi="Arial" w:cs="Arial"/>
          <w:b/>
          <w:bCs/>
          <w:sz w:val="24"/>
          <w:szCs w:val="24"/>
          <w:lang w:eastAsia="en-GB"/>
        </w:rPr>
        <w:t>?</w:t>
      </w:r>
    </w:p>
    <w:p w:rsidR="008E4A30" w:rsidRPr="008E4A30" w:rsidRDefault="00251245" w:rsidP="008E4A30">
      <w:pPr>
        <w:spacing w:before="100" w:beforeAutospacing="1" w:after="100" w:afterAutospacing="1" w:line="360" w:lineRule="auto"/>
        <w:jc w:val="both"/>
        <w:rPr>
          <w:rFonts w:ascii="Arial" w:eastAsia="Times New Roman" w:hAnsi="Arial" w:cs="Arial"/>
          <w:sz w:val="24"/>
          <w:szCs w:val="24"/>
          <w:lang w:eastAsia="en-GB"/>
        </w:rPr>
      </w:pPr>
      <w:r w:rsidRPr="00251245">
        <w:rPr>
          <w:rFonts w:ascii="Arial" w:eastAsia="Times New Roman" w:hAnsi="Arial" w:cs="Arial"/>
          <w:sz w:val="24"/>
          <w:szCs w:val="24"/>
          <w:lang w:eastAsia="en-GB"/>
        </w:rPr>
        <w:t xml:space="preserve">The review </w:t>
      </w:r>
      <w:r>
        <w:rPr>
          <w:rFonts w:ascii="Arial" w:eastAsia="Times New Roman" w:hAnsi="Arial" w:cs="Arial"/>
          <w:sz w:val="24"/>
          <w:szCs w:val="24"/>
          <w:lang w:eastAsia="en-GB"/>
        </w:rPr>
        <w:t>identified common themes across the studies and examined the main mental health issues affecting university students in the UK through</w:t>
      </w:r>
      <w:r w:rsidRPr="00251245">
        <w:rPr>
          <w:rFonts w:ascii="Arial" w:eastAsia="Times New Roman" w:hAnsi="Arial" w:cs="Arial"/>
          <w:sz w:val="24"/>
          <w:szCs w:val="24"/>
          <w:lang w:eastAsia="en-GB"/>
        </w:rPr>
        <w:t xml:space="preserve"> this </w:t>
      </w:r>
      <w:r>
        <w:rPr>
          <w:rFonts w:ascii="Arial" w:eastAsia="Times New Roman" w:hAnsi="Arial" w:cs="Arial"/>
          <w:sz w:val="24"/>
          <w:szCs w:val="24"/>
          <w:lang w:eastAsia="en-GB"/>
        </w:rPr>
        <w:t>broad question</w:t>
      </w:r>
      <w:r w:rsidRPr="00251245">
        <w:rPr>
          <w:rFonts w:ascii="Arial" w:eastAsia="Times New Roman" w:hAnsi="Arial" w:cs="Arial"/>
          <w:sz w:val="24"/>
          <w:szCs w:val="24"/>
          <w:lang w:eastAsia="en-GB"/>
        </w:rPr>
        <w:t>.</w:t>
      </w:r>
    </w:p>
    <w:p w:rsidR="008E4A30" w:rsidRPr="00176864" w:rsidRDefault="008E4A30" w:rsidP="00176864">
      <w:pPr>
        <w:pStyle w:val="Heading2"/>
        <w:rPr>
          <w:rFonts w:ascii="Arial" w:hAnsi="Arial" w:cs="Arial"/>
          <w:sz w:val="24"/>
          <w:szCs w:val="24"/>
        </w:rPr>
      </w:pPr>
      <w:bookmarkStart w:id="11" w:name="_Toc235447469"/>
      <w:bookmarkStart w:id="12" w:name="_Toc235447873"/>
      <w:r w:rsidRPr="00176864">
        <w:rPr>
          <w:rFonts w:ascii="Arial" w:hAnsi="Arial" w:cs="Arial"/>
          <w:sz w:val="24"/>
          <w:szCs w:val="24"/>
        </w:rPr>
        <w:t>3.3 Search Strategy</w:t>
      </w:r>
      <w:bookmarkEnd w:id="11"/>
      <w:bookmarkEnd w:id="12"/>
    </w:p>
    <w:p w:rsidR="00E2418D" w:rsidRPr="00E2418D" w:rsidRDefault="00E2418D" w:rsidP="00E2418D">
      <w:pPr>
        <w:spacing w:before="100" w:beforeAutospacing="1" w:after="100" w:afterAutospacing="1" w:line="360" w:lineRule="auto"/>
        <w:jc w:val="both"/>
        <w:rPr>
          <w:rFonts w:ascii="Arial" w:eastAsia="Times New Roman" w:hAnsi="Arial" w:cs="Arial"/>
          <w:sz w:val="24"/>
          <w:szCs w:val="24"/>
          <w:lang w:eastAsia="en-GB"/>
        </w:rPr>
      </w:pPr>
      <w:r w:rsidRPr="00E2418D">
        <w:rPr>
          <w:rFonts w:ascii="Arial" w:eastAsia="Times New Roman" w:hAnsi="Arial" w:cs="Arial"/>
          <w:sz w:val="24"/>
          <w:szCs w:val="24"/>
          <w:lang w:eastAsia="en-GB"/>
        </w:rPr>
        <w:t xml:space="preserve">Four online databases—PubMed, CINAHL, ScienceDirect, and Google Scholar—were used to </w:t>
      </w:r>
      <w:r>
        <w:rPr>
          <w:rFonts w:ascii="Arial" w:eastAsia="Times New Roman" w:hAnsi="Arial" w:cs="Arial"/>
          <w:sz w:val="24"/>
          <w:szCs w:val="24"/>
          <w:lang w:eastAsia="en-GB"/>
        </w:rPr>
        <w:t>systematically search for information</w:t>
      </w:r>
      <w:r w:rsidRPr="00E2418D">
        <w:rPr>
          <w:rFonts w:ascii="Arial" w:eastAsia="Times New Roman" w:hAnsi="Arial" w:cs="Arial"/>
          <w:sz w:val="24"/>
          <w:szCs w:val="24"/>
          <w:lang w:eastAsia="en-GB"/>
        </w:rPr>
        <w:t xml:space="preserve">. These databases were selected because they provide </w:t>
      </w:r>
      <w:r>
        <w:rPr>
          <w:rFonts w:ascii="Arial" w:eastAsia="Times New Roman" w:hAnsi="Arial" w:cs="Arial"/>
          <w:sz w:val="24"/>
          <w:szCs w:val="24"/>
          <w:lang w:eastAsia="en-GB"/>
        </w:rPr>
        <w:t>extensive information on</w:t>
      </w:r>
      <w:r w:rsidRPr="00E2418D">
        <w:rPr>
          <w:rFonts w:ascii="Arial" w:eastAsia="Times New Roman" w:hAnsi="Arial" w:cs="Arial"/>
          <w:sz w:val="24"/>
          <w:szCs w:val="24"/>
          <w:lang w:eastAsia="en-GB"/>
        </w:rPr>
        <w:t xml:space="preserve"> research in social care, education, psychology, nursing, and health.</w:t>
      </w:r>
    </w:p>
    <w:p w:rsidR="008E4A30" w:rsidRPr="008E4A30" w:rsidRDefault="00E2418D" w:rsidP="00E2418D">
      <w:pPr>
        <w:spacing w:before="100" w:beforeAutospacing="1" w:after="100" w:afterAutospacing="1" w:line="360" w:lineRule="auto"/>
        <w:jc w:val="both"/>
        <w:rPr>
          <w:rFonts w:ascii="Arial" w:eastAsia="Times New Roman" w:hAnsi="Arial" w:cs="Arial"/>
          <w:sz w:val="24"/>
          <w:szCs w:val="24"/>
          <w:lang w:eastAsia="en-GB"/>
        </w:rPr>
      </w:pPr>
      <w:r w:rsidRPr="00E2418D">
        <w:rPr>
          <w:rFonts w:ascii="Arial" w:eastAsia="Times New Roman" w:hAnsi="Arial" w:cs="Arial"/>
          <w:sz w:val="24"/>
          <w:szCs w:val="24"/>
          <w:lang w:eastAsia="en-GB"/>
        </w:rPr>
        <w:t>Boolean operators (AND, OR) along with keyword phrases like "mental health," "university students," "higher education students," "student wellbeing," "anxiety," "depression," and "United Kingdom</w:t>
      </w:r>
      <w:r>
        <w:rPr>
          <w:rFonts w:ascii="Arial" w:eastAsia="Times New Roman" w:hAnsi="Arial" w:cs="Arial"/>
          <w:sz w:val="24"/>
          <w:szCs w:val="24"/>
          <w:lang w:eastAsia="en-GB"/>
        </w:rPr>
        <w:t>” are used</w:t>
      </w:r>
      <w:r w:rsidRPr="00E2418D">
        <w:rPr>
          <w:rFonts w:ascii="Arial" w:eastAsia="Times New Roman" w:hAnsi="Arial" w:cs="Arial"/>
          <w:sz w:val="24"/>
          <w:szCs w:val="24"/>
          <w:lang w:eastAsia="en-GB"/>
        </w:rPr>
        <w:t xml:space="preserve">. To find </w:t>
      </w:r>
      <w:r>
        <w:rPr>
          <w:rFonts w:ascii="Arial" w:eastAsia="Times New Roman" w:hAnsi="Arial" w:cs="Arial"/>
          <w:sz w:val="24"/>
          <w:szCs w:val="24"/>
          <w:lang w:eastAsia="en-GB"/>
        </w:rPr>
        <w:t>additional useful articles, the reference lists of key studies</w:t>
      </w:r>
      <w:r w:rsidR="00681409">
        <w:rPr>
          <w:rFonts w:ascii="Arial" w:eastAsia="Times New Roman" w:hAnsi="Arial" w:cs="Arial"/>
          <w:sz w:val="24"/>
          <w:szCs w:val="24"/>
          <w:lang w:eastAsia="en-GB"/>
        </w:rPr>
        <w:t xml:space="preserve"> also reviewed</w:t>
      </w:r>
      <w:r w:rsidR="008E4A30" w:rsidRPr="008E4A30">
        <w:rPr>
          <w:rFonts w:ascii="Arial" w:eastAsia="Times New Roman" w:hAnsi="Arial" w:cs="Arial"/>
          <w:sz w:val="24"/>
          <w:szCs w:val="24"/>
          <w:lang w:eastAsia="en-GB"/>
        </w:rPr>
        <w:t>.</w:t>
      </w:r>
    </w:p>
    <w:p w:rsidR="008E4A30" w:rsidRPr="00176864" w:rsidRDefault="008E4A30" w:rsidP="00176864">
      <w:pPr>
        <w:pStyle w:val="Heading2"/>
        <w:rPr>
          <w:rFonts w:ascii="Arial" w:hAnsi="Arial" w:cs="Arial"/>
          <w:sz w:val="24"/>
          <w:szCs w:val="24"/>
        </w:rPr>
      </w:pPr>
      <w:bookmarkStart w:id="13" w:name="_Toc235447470"/>
      <w:bookmarkStart w:id="14" w:name="_Toc235447874"/>
      <w:r w:rsidRPr="00176864">
        <w:rPr>
          <w:rFonts w:ascii="Arial" w:hAnsi="Arial" w:cs="Arial"/>
          <w:sz w:val="24"/>
          <w:szCs w:val="24"/>
        </w:rPr>
        <w:t>3.4 Inclusion and Exclusion Criteria</w:t>
      </w:r>
      <w:bookmarkEnd w:id="13"/>
      <w:bookmarkEnd w:id="14"/>
    </w:p>
    <w:p w:rsidR="008E4A30" w:rsidRPr="008E4A30" w:rsidRDefault="000B735F" w:rsidP="000B735F">
      <w:pPr>
        <w:spacing w:before="100" w:beforeAutospacing="1" w:after="100" w:afterAutospacing="1" w:line="360" w:lineRule="auto"/>
        <w:jc w:val="both"/>
        <w:rPr>
          <w:rFonts w:ascii="Arial" w:eastAsia="Times New Roman" w:hAnsi="Arial" w:cs="Arial"/>
          <w:sz w:val="24"/>
          <w:szCs w:val="24"/>
          <w:lang w:eastAsia="en-GB"/>
        </w:rPr>
      </w:pPr>
      <w:r w:rsidRPr="000B735F">
        <w:rPr>
          <w:rFonts w:ascii="Arial" w:eastAsia="Times New Roman" w:hAnsi="Arial" w:cs="Arial"/>
          <w:sz w:val="24"/>
          <w:szCs w:val="24"/>
          <w:lang w:eastAsia="en-GB"/>
        </w:rPr>
        <w:t xml:space="preserve">Predefined eligibility criteria were used to </w:t>
      </w:r>
      <w:r w:rsidR="00BE57F1">
        <w:rPr>
          <w:rFonts w:ascii="Arial" w:eastAsia="Times New Roman" w:hAnsi="Arial" w:cs="Arial"/>
          <w:sz w:val="24"/>
          <w:szCs w:val="24"/>
          <w:lang w:eastAsia="en-GB"/>
        </w:rPr>
        <w:t>ensure uniformity throughout the study selection process</w:t>
      </w:r>
      <w:r w:rsidR="008E4A30" w:rsidRPr="008E4A30">
        <w:rPr>
          <w:rFonts w:ascii="Arial" w:eastAsia="Times New Roman" w:hAnsi="Arial" w:cs="Arial"/>
          <w:sz w:val="24"/>
          <w:szCs w:val="24"/>
          <w:lang w:eastAsia="en-GB"/>
        </w:rPr>
        <w:t>.</w:t>
      </w:r>
    </w:p>
    <w:p w:rsidR="008E4A30" w:rsidRPr="008E4A30" w:rsidRDefault="008E4A30" w:rsidP="00BE57F1">
      <w:pPr>
        <w:spacing w:before="100" w:beforeAutospacing="1" w:after="100" w:afterAutospacing="1" w:line="240" w:lineRule="auto"/>
        <w:jc w:val="both"/>
        <w:rPr>
          <w:rFonts w:ascii="Arial" w:eastAsia="Times New Roman" w:hAnsi="Arial" w:cs="Arial"/>
          <w:sz w:val="24"/>
          <w:szCs w:val="24"/>
          <w:lang w:eastAsia="en-GB"/>
        </w:rPr>
      </w:pPr>
      <w:r w:rsidRPr="008E4A30">
        <w:rPr>
          <w:rFonts w:ascii="Arial" w:eastAsia="Times New Roman" w:hAnsi="Arial" w:cs="Arial"/>
          <w:b/>
          <w:bCs/>
          <w:sz w:val="24"/>
          <w:szCs w:val="24"/>
          <w:lang w:eastAsia="en-GB"/>
        </w:rPr>
        <w:t>Inclusion criteria</w:t>
      </w:r>
    </w:p>
    <w:p w:rsidR="003D715A" w:rsidRPr="003D715A" w:rsidRDefault="003D715A" w:rsidP="003D715A">
      <w:pPr>
        <w:numPr>
          <w:ilvl w:val="0"/>
          <w:numId w:val="14"/>
        </w:numPr>
        <w:spacing w:before="100" w:beforeAutospacing="1" w:after="100" w:afterAutospacing="1"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J</w:t>
      </w:r>
      <w:r w:rsidRPr="003D715A">
        <w:rPr>
          <w:rFonts w:ascii="Arial" w:eastAsia="Times New Roman" w:hAnsi="Arial" w:cs="Arial"/>
          <w:sz w:val="24"/>
          <w:szCs w:val="24"/>
          <w:lang w:eastAsia="en-GB"/>
        </w:rPr>
        <w:t xml:space="preserve">ournal papers that undergo peer review. </w:t>
      </w:r>
    </w:p>
    <w:p w:rsidR="003D715A" w:rsidRPr="003D715A" w:rsidRDefault="003D715A" w:rsidP="003D715A">
      <w:pPr>
        <w:numPr>
          <w:ilvl w:val="0"/>
          <w:numId w:val="14"/>
        </w:numPr>
        <w:spacing w:before="100" w:beforeAutospacing="1" w:after="100" w:afterAutospacing="1"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Research published in </w:t>
      </w:r>
      <w:r w:rsidRPr="003D715A">
        <w:rPr>
          <w:rFonts w:ascii="Arial" w:eastAsia="Times New Roman" w:hAnsi="Arial" w:cs="Arial"/>
          <w:sz w:val="24"/>
          <w:szCs w:val="24"/>
          <w:lang w:eastAsia="en-GB"/>
        </w:rPr>
        <w:t xml:space="preserve">English-language </w:t>
      </w:r>
      <w:r>
        <w:rPr>
          <w:rFonts w:ascii="Arial" w:eastAsia="Times New Roman" w:hAnsi="Arial" w:cs="Arial"/>
          <w:sz w:val="24"/>
          <w:szCs w:val="24"/>
          <w:lang w:eastAsia="en-GB"/>
        </w:rPr>
        <w:t xml:space="preserve">journals </w:t>
      </w:r>
      <w:r w:rsidRPr="003D715A">
        <w:rPr>
          <w:rFonts w:ascii="Arial" w:eastAsia="Times New Roman" w:hAnsi="Arial" w:cs="Arial"/>
          <w:sz w:val="24"/>
          <w:szCs w:val="24"/>
          <w:lang w:eastAsia="en-GB"/>
        </w:rPr>
        <w:t xml:space="preserve">between 2015 and 2025. </w:t>
      </w:r>
    </w:p>
    <w:p w:rsidR="003D715A" w:rsidRPr="003D715A" w:rsidRDefault="003D715A" w:rsidP="003D715A">
      <w:pPr>
        <w:numPr>
          <w:ilvl w:val="0"/>
          <w:numId w:val="14"/>
        </w:numPr>
        <w:spacing w:before="100" w:beforeAutospacing="1" w:after="100" w:afterAutospacing="1"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lastRenderedPageBreak/>
        <w:t>R</w:t>
      </w:r>
      <w:r w:rsidRPr="003D715A">
        <w:rPr>
          <w:rFonts w:ascii="Arial" w:eastAsia="Times New Roman" w:hAnsi="Arial" w:cs="Arial"/>
          <w:sz w:val="24"/>
          <w:szCs w:val="24"/>
          <w:lang w:eastAsia="en-GB"/>
        </w:rPr>
        <w:t xml:space="preserve">esearch concerning UK students enrolled in higher education. </w:t>
      </w:r>
    </w:p>
    <w:p w:rsidR="008E4A30" w:rsidRPr="008E4A30" w:rsidRDefault="003D715A" w:rsidP="003D715A">
      <w:pPr>
        <w:numPr>
          <w:ilvl w:val="0"/>
          <w:numId w:val="14"/>
        </w:numPr>
        <w:spacing w:before="100" w:beforeAutospacing="1" w:after="100" w:afterAutospacing="1" w:line="360" w:lineRule="auto"/>
        <w:jc w:val="both"/>
        <w:rPr>
          <w:rFonts w:ascii="Arial" w:eastAsia="Times New Roman" w:hAnsi="Arial" w:cs="Arial"/>
          <w:sz w:val="24"/>
          <w:szCs w:val="24"/>
          <w:lang w:eastAsia="en-GB"/>
        </w:rPr>
      </w:pPr>
      <w:r w:rsidRPr="003D715A">
        <w:rPr>
          <w:rFonts w:ascii="Arial" w:eastAsia="Times New Roman" w:hAnsi="Arial" w:cs="Arial"/>
          <w:sz w:val="24"/>
          <w:szCs w:val="24"/>
          <w:lang w:eastAsia="en-GB"/>
        </w:rPr>
        <w:t>Mixed-methods, quantitative, and qualitative research on stress, anxiety, depression, and mental health</w:t>
      </w:r>
      <w:r w:rsidR="008E4A30" w:rsidRPr="008E4A30">
        <w:rPr>
          <w:rFonts w:ascii="Arial" w:eastAsia="Times New Roman" w:hAnsi="Arial" w:cs="Arial"/>
          <w:sz w:val="24"/>
          <w:szCs w:val="24"/>
          <w:lang w:eastAsia="en-GB"/>
        </w:rPr>
        <w:t xml:space="preserve">. </w:t>
      </w:r>
    </w:p>
    <w:p w:rsidR="008E4A30" w:rsidRPr="008E4A30" w:rsidRDefault="008E4A30" w:rsidP="008E4A30">
      <w:pPr>
        <w:spacing w:before="100" w:beforeAutospacing="1" w:after="100" w:afterAutospacing="1" w:line="240" w:lineRule="auto"/>
        <w:jc w:val="both"/>
        <w:rPr>
          <w:rFonts w:ascii="Arial" w:eastAsia="Times New Roman" w:hAnsi="Arial" w:cs="Arial"/>
          <w:sz w:val="24"/>
          <w:szCs w:val="24"/>
          <w:lang w:eastAsia="en-GB"/>
        </w:rPr>
      </w:pPr>
      <w:r w:rsidRPr="008E4A30">
        <w:rPr>
          <w:rFonts w:ascii="Arial" w:eastAsia="Times New Roman" w:hAnsi="Arial" w:cs="Arial"/>
          <w:b/>
          <w:bCs/>
          <w:sz w:val="24"/>
          <w:szCs w:val="24"/>
          <w:lang w:eastAsia="en-GB"/>
        </w:rPr>
        <w:t>Exclusion criteria</w:t>
      </w:r>
    </w:p>
    <w:p w:rsidR="00E3546B" w:rsidRPr="00E3546B" w:rsidRDefault="00E3546B" w:rsidP="00E3546B">
      <w:pPr>
        <w:numPr>
          <w:ilvl w:val="0"/>
          <w:numId w:val="15"/>
        </w:numPr>
        <w:spacing w:before="100" w:beforeAutospacing="1" w:after="100" w:afterAutospacing="1"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B</w:t>
      </w:r>
      <w:r w:rsidRPr="00E3546B">
        <w:rPr>
          <w:rFonts w:ascii="Arial" w:eastAsia="Times New Roman" w:hAnsi="Arial" w:cs="Arial"/>
          <w:sz w:val="24"/>
          <w:szCs w:val="24"/>
          <w:lang w:eastAsia="en-GB"/>
        </w:rPr>
        <w:t xml:space="preserve">ook chapters, dissertations, conference papers, editorials, and grey literature. </w:t>
      </w:r>
    </w:p>
    <w:p w:rsidR="00E3546B" w:rsidRPr="00E3546B" w:rsidRDefault="00E3546B" w:rsidP="00E3546B">
      <w:pPr>
        <w:numPr>
          <w:ilvl w:val="0"/>
          <w:numId w:val="15"/>
        </w:numPr>
        <w:spacing w:before="100" w:beforeAutospacing="1" w:after="100" w:afterAutospacing="1"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R</w:t>
      </w:r>
      <w:r w:rsidRPr="00E3546B">
        <w:rPr>
          <w:rFonts w:ascii="Arial" w:eastAsia="Times New Roman" w:hAnsi="Arial" w:cs="Arial"/>
          <w:sz w:val="24"/>
          <w:szCs w:val="24"/>
          <w:lang w:eastAsia="en-GB"/>
        </w:rPr>
        <w:t xml:space="preserve">esearch carried </w:t>
      </w:r>
      <w:r>
        <w:rPr>
          <w:rFonts w:ascii="Arial" w:eastAsia="Times New Roman" w:hAnsi="Arial" w:cs="Arial"/>
          <w:sz w:val="24"/>
          <w:szCs w:val="24"/>
          <w:lang w:eastAsia="en-GB"/>
        </w:rPr>
        <w:t>out</w:t>
      </w:r>
      <w:r w:rsidRPr="00E3546B">
        <w:rPr>
          <w:rFonts w:ascii="Arial" w:eastAsia="Times New Roman" w:hAnsi="Arial" w:cs="Arial"/>
          <w:sz w:val="24"/>
          <w:szCs w:val="24"/>
          <w:lang w:eastAsia="en-GB"/>
        </w:rPr>
        <w:t xml:space="preserve"> outside of the United Kingdom. </w:t>
      </w:r>
    </w:p>
    <w:p w:rsidR="00E3546B" w:rsidRPr="00E3546B" w:rsidRDefault="00E3546B" w:rsidP="00E3546B">
      <w:pPr>
        <w:numPr>
          <w:ilvl w:val="0"/>
          <w:numId w:val="15"/>
        </w:numPr>
        <w:spacing w:before="100" w:beforeAutospacing="1" w:after="100" w:afterAutospacing="1"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S</w:t>
      </w:r>
      <w:r w:rsidRPr="00E3546B">
        <w:rPr>
          <w:rFonts w:ascii="Arial" w:eastAsia="Times New Roman" w:hAnsi="Arial" w:cs="Arial"/>
          <w:sz w:val="24"/>
          <w:szCs w:val="24"/>
          <w:lang w:eastAsia="en-GB"/>
        </w:rPr>
        <w:t xml:space="preserve">tudies with people </w:t>
      </w:r>
      <w:r>
        <w:rPr>
          <w:rFonts w:ascii="Arial" w:eastAsia="Times New Roman" w:hAnsi="Arial" w:cs="Arial"/>
          <w:sz w:val="24"/>
          <w:szCs w:val="24"/>
          <w:lang w:eastAsia="en-GB"/>
        </w:rPr>
        <w:t>who</w:t>
      </w:r>
      <w:r w:rsidRPr="00E3546B">
        <w:rPr>
          <w:rFonts w:ascii="Arial" w:eastAsia="Times New Roman" w:hAnsi="Arial" w:cs="Arial"/>
          <w:sz w:val="24"/>
          <w:szCs w:val="24"/>
          <w:lang w:eastAsia="en-GB"/>
        </w:rPr>
        <w:t xml:space="preserve"> are not students. </w:t>
      </w:r>
    </w:p>
    <w:p w:rsidR="008E4A30" w:rsidRPr="008E4A30" w:rsidRDefault="00E3546B" w:rsidP="00E3546B">
      <w:pPr>
        <w:numPr>
          <w:ilvl w:val="0"/>
          <w:numId w:val="15"/>
        </w:numPr>
        <w:spacing w:before="100" w:beforeAutospacing="1" w:after="100" w:afterAutospacing="1" w:line="360" w:lineRule="auto"/>
        <w:jc w:val="both"/>
        <w:rPr>
          <w:rFonts w:ascii="Arial" w:eastAsia="Times New Roman" w:hAnsi="Arial" w:cs="Arial"/>
          <w:sz w:val="24"/>
          <w:szCs w:val="24"/>
          <w:lang w:eastAsia="en-GB"/>
        </w:rPr>
      </w:pPr>
      <w:r w:rsidRPr="00E3546B">
        <w:rPr>
          <w:rFonts w:ascii="Arial" w:eastAsia="Times New Roman" w:hAnsi="Arial" w:cs="Arial"/>
          <w:sz w:val="24"/>
          <w:szCs w:val="24"/>
          <w:lang w:eastAsia="en-GB"/>
        </w:rPr>
        <w:t>Research unrelated to psychological well-being or mental health</w:t>
      </w:r>
      <w:r w:rsidR="008E4A30" w:rsidRPr="008E4A30">
        <w:rPr>
          <w:rFonts w:ascii="Arial" w:eastAsia="Times New Roman" w:hAnsi="Arial" w:cs="Arial"/>
          <w:sz w:val="24"/>
          <w:szCs w:val="24"/>
          <w:lang w:eastAsia="en-GB"/>
        </w:rPr>
        <w:t xml:space="preserve">. </w:t>
      </w:r>
    </w:p>
    <w:p w:rsidR="008E4A30" w:rsidRPr="00176864" w:rsidRDefault="008E4A30" w:rsidP="00176864">
      <w:pPr>
        <w:pStyle w:val="Heading2"/>
        <w:rPr>
          <w:rFonts w:ascii="Arial" w:hAnsi="Arial" w:cs="Arial"/>
          <w:sz w:val="24"/>
          <w:szCs w:val="24"/>
        </w:rPr>
      </w:pPr>
      <w:bookmarkStart w:id="15" w:name="_Toc235447471"/>
      <w:bookmarkStart w:id="16" w:name="_Toc235447875"/>
      <w:r w:rsidRPr="00176864">
        <w:rPr>
          <w:rFonts w:ascii="Arial" w:hAnsi="Arial" w:cs="Arial"/>
          <w:sz w:val="24"/>
          <w:szCs w:val="24"/>
        </w:rPr>
        <w:t xml:space="preserve">3.5 </w:t>
      </w:r>
      <w:r w:rsidR="00E3546B" w:rsidRPr="00176864">
        <w:rPr>
          <w:rFonts w:ascii="Arial" w:hAnsi="Arial" w:cs="Arial"/>
          <w:sz w:val="24"/>
          <w:szCs w:val="24"/>
        </w:rPr>
        <w:t>Research</w:t>
      </w:r>
      <w:r w:rsidRPr="00176864">
        <w:rPr>
          <w:rFonts w:ascii="Arial" w:hAnsi="Arial" w:cs="Arial"/>
          <w:sz w:val="24"/>
          <w:szCs w:val="24"/>
        </w:rPr>
        <w:t xml:space="preserve"> Selection, Data Extraction and Analysis</w:t>
      </w:r>
      <w:bookmarkEnd w:id="15"/>
      <w:bookmarkEnd w:id="16"/>
    </w:p>
    <w:p w:rsidR="008E72BE" w:rsidRPr="008E72BE" w:rsidRDefault="008E72BE" w:rsidP="008E72BE">
      <w:pPr>
        <w:spacing w:before="100" w:beforeAutospacing="1" w:after="100" w:afterAutospacing="1" w:line="360" w:lineRule="auto"/>
        <w:jc w:val="both"/>
        <w:rPr>
          <w:rFonts w:ascii="Arial" w:eastAsia="Times New Roman" w:hAnsi="Arial" w:cs="Arial"/>
          <w:sz w:val="24"/>
          <w:szCs w:val="24"/>
          <w:lang w:eastAsia="en-GB"/>
        </w:rPr>
      </w:pPr>
      <w:r w:rsidRPr="008E72BE">
        <w:rPr>
          <w:rFonts w:ascii="Arial" w:eastAsia="Times New Roman" w:hAnsi="Arial" w:cs="Arial"/>
          <w:sz w:val="24"/>
          <w:szCs w:val="24"/>
          <w:lang w:eastAsia="en-GB"/>
        </w:rPr>
        <w:t xml:space="preserve">The complete review of relevant papers </w:t>
      </w:r>
      <w:r>
        <w:rPr>
          <w:rFonts w:ascii="Arial" w:eastAsia="Times New Roman" w:hAnsi="Arial" w:cs="Arial"/>
          <w:sz w:val="24"/>
          <w:szCs w:val="24"/>
          <w:lang w:eastAsia="en-GB"/>
        </w:rPr>
        <w:t>was conducted after checking their titles and summaries to determine whether</w:t>
      </w:r>
      <w:r w:rsidRPr="008E72BE">
        <w:rPr>
          <w:rFonts w:ascii="Arial" w:eastAsia="Times New Roman" w:hAnsi="Arial" w:cs="Arial"/>
          <w:sz w:val="24"/>
          <w:szCs w:val="24"/>
          <w:lang w:eastAsia="en-GB"/>
        </w:rPr>
        <w:t xml:space="preserve"> they met the requirements. A table was </w:t>
      </w:r>
      <w:r>
        <w:rPr>
          <w:rFonts w:ascii="Arial" w:eastAsia="Times New Roman" w:hAnsi="Arial" w:cs="Arial"/>
          <w:sz w:val="24"/>
          <w:szCs w:val="24"/>
          <w:lang w:eastAsia="en-GB"/>
        </w:rPr>
        <w:t>created that includes the author, publication year, research method, participants, goals, and main results, compiled from the included studies</w:t>
      </w:r>
      <w:r w:rsidRPr="008E72BE">
        <w:rPr>
          <w:rFonts w:ascii="Arial" w:eastAsia="Times New Roman" w:hAnsi="Arial" w:cs="Arial"/>
          <w:sz w:val="24"/>
          <w:szCs w:val="24"/>
          <w:lang w:eastAsia="en-GB"/>
        </w:rPr>
        <w:t>.</w:t>
      </w:r>
    </w:p>
    <w:p w:rsidR="008E4A30" w:rsidRPr="008E4A30" w:rsidRDefault="008E72BE" w:rsidP="008E72BE">
      <w:pPr>
        <w:spacing w:before="100" w:beforeAutospacing="1" w:after="100" w:afterAutospacing="1" w:line="360" w:lineRule="auto"/>
        <w:jc w:val="both"/>
        <w:rPr>
          <w:rFonts w:ascii="Arial" w:eastAsia="Times New Roman" w:hAnsi="Arial" w:cs="Arial"/>
          <w:sz w:val="24"/>
          <w:szCs w:val="24"/>
          <w:lang w:eastAsia="en-GB"/>
        </w:rPr>
      </w:pPr>
      <w:r w:rsidRPr="008E72BE">
        <w:rPr>
          <w:rFonts w:ascii="Arial" w:eastAsia="Times New Roman" w:hAnsi="Arial" w:cs="Arial"/>
          <w:sz w:val="24"/>
          <w:szCs w:val="24"/>
          <w:lang w:eastAsia="en-GB"/>
        </w:rPr>
        <w:t xml:space="preserve">Aveyard's (2019) straightforward theme analysis was used to combine the results. After reading each study several times, </w:t>
      </w:r>
      <w:r>
        <w:rPr>
          <w:rFonts w:ascii="Arial" w:eastAsia="Times New Roman" w:hAnsi="Arial" w:cs="Arial"/>
          <w:sz w:val="24"/>
          <w:szCs w:val="24"/>
          <w:lang w:eastAsia="en-GB"/>
        </w:rPr>
        <w:t>recurring ideas were identified and grouped them into broader</w:t>
      </w:r>
      <w:r w:rsidRPr="008E72BE">
        <w:rPr>
          <w:rFonts w:ascii="Arial" w:eastAsia="Times New Roman" w:hAnsi="Arial" w:cs="Arial"/>
          <w:sz w:val="24"/>
          <w:szCs w:val="24"/>
          <w:lang w:eastAsia="en-GB"/>
        </w:rPr>
        <w:t xml:space="preserve"> topics. This method helped </w:t>
      </w:r>
      <w:r>
        <w:rPr>
          <w:rFonts w:ascii="Arial" w:eastAsia="Times New Roman" w:hAnsi="Arial" w:cs="Arial"/>
          <w:sz w:val="24"/>
          <w:szCs w:val="24"/>
          <w:lang w:eastAsia="en-GB"/>
        </w:rPr>
        <w:t>to</w:t>
      </w:r>
      <w:r w:rsidRPr="008E72BE">
        <w:rPr>
          <w:rFonts w:ascii="Arial" w:eastAsia="Times New Roman" w:hAnsi="Arial" w:cs="Arial"/>
          <w:sz w:val="24"/>
          <w:szCs w:val="24"/>
          <w:lang w:eastAsia="en-GB"/>
        </w:rPr>
        <w:t xml:space="preserve"> </w:t>
      </w:r>
      <w:r>
        <w:rPr>
          <w:rFonts w:ascii="Arial" w:eastAsia="Times New Roman" w:hAnsi="Arial" w:cs="Arial"/>
          <w:sz w:val="24"/>
          <w:szCs w:val="24"/>
          <w:lang w:eastAsia="en-GB"/>
        </w:rPr>
        <w:t>identify similarities, differences, and gaps in the research</w:t>
      </w:r>
      <w:r w:rsidR="008E4A30" w:rsidRPr="008E4A30">
        <w:rPr>
          <w:rFonts w:ascii="Arial" w:eastAsia="Times New Roman" w:hAnsi="Arial" w:cs="Arial"/>
          <w:sz w:val="24"/>
          <w:szCs w:val="24"/>
          <w:lang w:eastAsia="en-GB"/>
        </w:rPr>
        <w:t>.</w:t>
      </w:r>
    </w:p>
    <w:p w:rsidR="008E4A30" w:rsidRPr="00176864" w:rsidRDefault="008E4A30" w:rsidP="00176864">
      <w:pPr>
        <w:pStyle w:val="Heading2"/>
        <w:rPr>
          <w:rFonts w:ascii="Arial" w:hAnsi="Arial" w:cs="Arial"/>
          <w:sz w:val="24"/>
        </w:rPr>
      </w:pPr>
      <w:bookmarkStart w:id="17" w:name="_Toc235447472"/>
      <w:bookmarkStart w:id="18" w:name="_Toc235447876"/>
      <w:r w:rsidRPr="00176864">
        <w:rPr>
          <w:rFonts w:ascii="Arial" w:hAnsi="Arial" w:cs="Arial"/>
          <w:sz w:val="24"/>
        </w:rPr>
        <w:t>3.6 Ethical Considerations</w:t>
      </w:r>
      <w:bookmarkEnd w:id="17"/>
      <w:bookmarkEnd w:id="18"/>
    </w:p>
    <w:p w:rsidR="008E4A30" w:rsidRDefault="002F3C24" w:rsidP="008E4A30">
      <w:pPr>
        <w:spacing w:before="100" w:beforeAutospacing="1" w:after="100" w:afterAutospacing="1" w:line="360" w:lineRule="auto"/>
        <w:jc w:val="both"/>
        <w:rPr>
          <w:rFonts w:ascii="Arial" w:eastAsia="Times New Roman" w:hAnsi="Arial" w:cs="Arial"/>
          <w:sz w:val="24"/>
          <w:szCs w:val="24"/>
          <w:lang w:eastAsia="en-GB"/>
        </w:rPr>
      </w:pPr>
      <w:r w:rsidRPr="002F3C24">
        <w:rPr>
          <w:rFonts w:ascii="Arial" w:eastAsia="Times New Roman" w:hAnsi="Arial" w:cs="Arial"/>
          <w:sz w:val="24"/>
          <w:szCs w:val="24"/>
          <w:lang w:eastAsia="en-GB"/>
        </w:rPr>
        <w:t xml:space="preserve">There was no need for formal ethical approval because this study </w:t>
      </w:r>
      <w:r>
        <w:rPr>
          <w:rFonts w:ascii="Arial" w:eastAsia="Times New Roman" w:hAnsi="Arial" w:cs="Arial"/>
          <w:sz w:val="24"/>
          <w:szCs w:val="24"/>
          <w:lang w:eastAsia="en-GB"/>
        </w:rPr>
        <w:t>used only previously</w:t>
      </w:r>
      <w:r w:rsidRPr="002F3C24">
        <w:rPr>
          <w:rFonts w:ascii="Arial" w:eastAsia="Times New Roman" w:hAnsi="Arial" w:cs="Arial"/>
          <w:sz w:val="24"/>
          <w:szCs w:val="24"/>
          <w:lang w:eastAsia="en-GB"/>
        </w:rPr>
        <w:t xml:space="preserve"> published research that had been reviewed by experts. Still, </w:t>
      </w:r>
      <w:r>
        <w:rPr>
          <w:rFonts w:ascii="Arial" w:eastAsia="Times New Roman" w:hAnsi="Arial" w:cs="Arial"/>
          <w:sz w:val="24"/>
          <w:szCs w:val="24"/>
          <w:lang w:eastAsia="en-GB"/>
        </w:rPr>
        <w:t xml:space="preserve">accurate </w:t>
      </w:r>
      <w:r w:rsidRPr="002F3C24">
        <w:rPr>
          <w:rFonts w:ascii="Arial" w:eastAsia="Times New Roman" w:hAnsi="Arial" w:cs="Arial"/>
          <w:sz w:val="24"/>
          <w:szCs w:val="24"/>
          <w:lang w:eastAsia="en-GB"/>
        </w:rPr>
        <w:t xml:space="preserve">reporting of results, careful evaluation of the evidence, avoiding copying others' work, and correct </w:t>
      </w:r>
      <w:r>
        <w:rPr>
          <w:rFonts w:ascii="Arial" w:eastAsia="Times New Roman" w:hAnsi="Arial" w:cs="Arial"/>
          <w:sz w:val="24"/>
          <w:szCs w:val="24"/>
          <w:lang w:eastAsia="en-GB"/>
        </w:rPr>
        <w:t xml:space="preserve">UWTSD </w:t>
      </w:r>
      <w:r w:rsidRPr="002F3C24">
        <w:rPr>
          <w:rFonts w:ascii="Arial" w:eastAsia="Times New Roman" w:hAnsi="Arial" w:cs="Arial"/>
          <w:sz w:val="24"/>
          <w:szCs w:val="24"/>
          <w:lang w:eastAsia="en-GB"/>
        </w:rPr>
        <w:t>Harvard referencing respected ethical standards. These steps ensured that the review was fair, clear, and trustworthy.</w:t>
      </w:r>
    </w:p>
    <w:p w:rsidR="002F3C24" w:rsidRDefault="002F3C24" w:rsidP="008E4A30">
      <w:pPr>
        <w:spacing w:before="100" w:beforeAutospacing="1" w:after="100" w:afterAutospacing="1" w:line="360" w:lineRule="auto"/>
        <w:jc w:val="both"/>
        <w:rPr>
          <w:rFonts w:ascii="Arial" w:eastAsia="Times New Roman" w:hAnsi="Arial" w:cs="Arial"/>
          <w:sz w:val="24"/>
          <w:szCs w:val="24"/>
          <w:lang w:eastAsia="en-GB"/>
        </w:rPr>
      </w:pPr>
    </w:p>
    <w:p w:rsidR="002F3C24" w:rsidRPr="008E4A30" w:rsidRDefault="002F3C24" w:rsidP="008E4A30">
      <w:pPr>
        <w:spacing w:before="100" w:beforeAutospacing="1" w:after="100" w:afterAutospacing="1" w:line="360" w:lineRule="auto"/>
        <w:jc w:val="both"/>
        <w:rPr>
          <w:rFonts w:ascii="Arial" w:eastAsia="Times New Roman" w:hAnsi="Arial" w:cs="Arial"/>
          <w:sz w:val="24"/>
          <w:szCs w:val="24"/>
          <w:lang w:eastAsia="en-GB"/>
        </w:rPr>
      </w:pPr>
    </w:p>
    <w:p w:rsidR="0073557A" w:rsidRPr="00176864" w:rsidRDefault="0073557A" w:rsidP="00176864">
      <w:pPr>
        <w:pStyle w:val="Heading1"/>
        <w:rPr>
          <w:rFonts w:ascii="Arial" w:hAnsi="Arial" w:cs="Arial"/>
          <w:sz w:val="24"/>
          <w:szCs w:val="24"/>
        </w:rPr>
      </w:pPr>
      <w:bookmarkStart w:id="19" w:name="_Toc235447473"/>
      <w:bookmarkStart w:id="20" w:name="_Toc235447877"/>
      <w:r w:rsidRPr="00176864">
        <w:rPr>
          <w:rFonts w:ascii="Arial" w:hAnsi="Arial" w:cs="Arial"/>
          <w:sz w:val="24"/>
          <w:szCs w:val="24"/>
        </w:rPr>
        <w:lastRenderedPageBreak/>
        <w:t>4. Results</w:t>
      </w:r>
      <w:bookmarkEnd w:id="19"/>
      <w:bookmarkEnd w:id="20"/>
    </w:p>
    <w:p w:rsidR="0073557A" w:rsidRPr="00176864" w:rsidRDefault="0073557A" w:rsidP="00176864">
      <w:pPr>
        <w:pStyle w:val="Heading2"/>
        <w:rPr>
          <w:rFonts w:ascii="Arial" w:hAnsi="Arial" w:cs="Arial"/>
          <w:sz w:val="24"/>
        </w:rPr>
      </w:pPr>
      <w:bookmarkStart w:id="21" w:name="_Toc235447474"/>
      <w:bookmarkStart w:id="22" w:name="_Toc235447878"/>
      <w:r w:rsidRPr="00176864">
        <w:rPr>
          <w:rFonts w:ascii="Arial" w:hAnsi="Arial" w:cs="Arial"/>
          <w:sz w:val="24"/>
        </w:rPr>
        <w:t>4.1 Search Results</w:t>
      </w:r>
      <w:bookmarkEnd w:id="21"/>
      <w:bookmarkEnd w:id="22"/>
    </w:p>
    <w:p w:rsidR="0073557A" w:rsidRPr="008E4A30" w:rsidRDefault="00681409" w:rsidP="008E4A30">
      <w:pPr>
        <w:pStyle w:val="NormalWeb"/>
        <w:spacing w:line="360" w:lineRule="auto"/>
        <w:jc w:val="both"/>
        <w:rPr>
          <w:rFonts w:ascii="Arial" w:hAnsi="Arial" w:cs="Arial"/>
        </w:rPr>
      </w:pPr>
      <w:r w:rsidRPr="00681409">
        <w:rPr>
          <w:rFonts w:ascii="Arial" w:hAnsi="Arial" w:cs="Arial"/>
        </w:rPr>
        <w:t xml:space="preserve">Several studies </w:t>
      </w:r>
      <w:r>
        <w:rPr>
          <w:rFonts w:ascii="Arial" w:hAnsi="Arial" w:cs="Arial"/>
        </w:rPr>
        <w:t>on mental health problems among higher studies students in the UK were identified through the database search.</w:t>
      </w:r>
      <w:r w:rsidRPr="00681409">
        <w:rPr>
          <w:rFonts w:ascii="Arial" w:hAnsi="Arial" w:cs="Arial"/>
        </w:rPr>
        <w:t xml:space="preserve"> </w:t>
      </w:r>
      <w:r>
        <w:rPr>
          <w:rFonts w:ascii="Arial" w:hAnsi="Arial" w:cs="Arial"/>
        </w:rPr>
        <w:t>S</w:t>
      </w:r>
      <w:r w:rsidRPr="00681409">
        <w:rPr>
          <w:rFonts w:ascii="Arial" w:hAnsi="Arial" w:cs="Arial"/>
        </w:rPr>
        <w:t xml:space="preserve">pecific keywords and Boolean operators </w:t>
      </w:r>
      <w:r>
        <w:rPr>
          <w:rFonts w:ascii="Arial" w:hAnsi="Arial" w:cs="Arial"/>
        </w:rPr>
        <w:t xml:space="preserve">were used </w:t>
      </w:r>
      <w:r w:rsidRPr="00681409">
        <w:rPr>
          <w:rFonts w:ascii="Arial" w:hAnsi="Arial" w:cs="Arial"/>
        </w:rPr>
        <w:t xml:space="preserve">to search on PubMed, CINAHL, ScienceDirect, and Google Scholar. The remaining articles were </w:t>
      </w:r>
      <w:r>
        <w:rPr>
          <w:rFonts w:ascii="Arial" w:hAnsi="Arial" w:cs="Arial"/>
        </w:rPr>
        <w:t>assessed for eligibility after removing duplicates and reviewing their titles and summaries against the inclusion and exclusion criteria</w:t>
      </w:r>
      <w:r w:rsidRPr="00681409">
        <w:rPr>
          <w:rFonts w:ascii="Arial" w:hAnsi="Arial" w:cs="Arial"/>
        </w:rPr>
        <w:t xml:space="preserve">. The final evaluation included studies about mental health issues like anxiety, depression, stress, </w:t>
      </w:r>
      <w:r>
        <w:rPr>
          <w:rFonts w:ascii="Arial" w:hAnsi="Arial" w:cs="Arial"/>
        </w:rPr>
        <w:t>satisfaction</w:t>
      </w:r>
      <w:r w:rsidRPr="00681409">
        <w:rPr>
          <w:rFonts w:ascii="Arial" w:hAnsi="Arial" w:cs="Arial"/>
        </w:rPr>
        <w:t>, and asking for help, focusing on university students in the UK. The selected studies provided a complete understanding of student mental health from different research approaches. These included studies using interviews and surveys, as well as reviews a</w:t>
      </w:r>
      <w:r>
        <w:rPr>
          <w:rFonts w:ascii="Arial" w:hAnsi="Arial" w:cs="Arial"/>
        </w:rPr>
        <w:t>nd policy-focused research</w:t>
      </w:r>
      <w:r w:rsidR="0073557A" w:rsidRPr="008E4A30">
        <w:rPr>
          <w:rFonts w:ascii="Arial" w:hAnsi="Arial" w:cs="Arial"/>
        </w:rPr>
        <w:t>.</w:t>
      </w:r>
    </w:p>
    <w:p w:rsidR="0073557A" w:rsidRPr="00176864" w:rsidRDefault="0073557A" w:rsidP="00176864">
      <w:pPr>
        <w:pStyle w:val="Heading2"/>
        <w:rPr>
          <w:rFonts w:ascii="Arial" w:hAnsi="Arial" w:cs="Arial"/>
          <w:sz w:val="24"/>
          <w:szCs w:val="24"/>
        </w:rPr>
      </w:pPr>
      <w:bookmarkStart w:id="23" w:name="_Toc235447475"/>
      <w:bookmarkStart w:id="24" w:name="_Toc235447879"/>
      <w:r w:rsidRPr="00176864">
        <w:rPr>
          <w:rFonts w:ascii="Arial" w:hAnsi="Arial" w:cs="Arial"/>
          <w:sz w:val="24"/>
          <w:szCs w:val="24"/>
        </w:rPr>
        <w:t>4.2 Characteristics of Included Studies</w:t>
      </w:r>
      <w:bookmarkEnd w:id="23"/>
      <w:bookmarkEnd w:id="24"/>
    </w:p>
    <w:p w:rsidR="0073557A" w:rsidRPr="008E4A30" w:rsidRDefault="0073557A" w:rsidP="008E4A30">
      <w:pPr>
        <w:pStyle w:val="NormalWeb"/>
        <w:spacing w:line="360" w:lineRule="auto"/>
        <w:jc w:val="both"/>
        <w:rPr>
          <w:rFonts w:ascii="Arial" w:hAnsi="Arial" w:cs="Arial"/>
        </w:rPr>
      </w:pPr>
      <w:r w:rsidRPr="008E4A30">
        <w:rPr>
          <w:rFonts w:ascii="Arial" w:hAnsi="Arial" w:cs="Arial"/>
        </w:rPr>
        <w:t>Table 1 summarises the main characteristics of the studies included in this scoping review.</w:t>
      </w:r>
    </w:p>
    <w:p w:rsidR="0073557A" w:rsidRPr="008E4A30" w:rsidRDefault="0073557A" w:rsidP="008E4A30">
      <w:pPr>
        <w:pStyle w:val="NormalWeb"/>
        <w:spacing w:line="360" w:lineRule="auto"/>
        <w:jc w:val="both"/>
        <w:rPr>
          <w:rFonts w:ascii="Arial" w:hAnsi="Arial" w:cs="Arial"/>
        </w:rPr>
      </w:pPr>
      <w:r w:rsidRPr="008E4A30">
        <w:rPr>
          <w:rStyle w:val="Strong"/>
          <w:rFonts w:ascii="Arial" w:hAnsi="Arial" w:cs="Arial"/>
        </w:rPr>
        <w:t>Table 1: Summary of Included Studies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584"/>
        <w:gridCol w:w="614"/>
        <w:gridCol w:w="1555"/>
        <w:gridCol w:w="2073"/>
        <w:gridCol w:w="3524"/>
      </w:tblGrid>
      <w:tr w:rsidR="00F3424F" w:rsidRPr="008E4A30" w:rsidTr="00D400C2">
        <w:trPr>
          <w:tblHeader/>
          <w:tblCellSpacing w:w="15" w:type="dxa"/>
        </w:trPr>
        <w:tc>
          <w:tcPr>
            <w:tcW w:w="0" w:type="auto"/>
            <w:vAlign w:val="center"/>
            <w:hideMark/>
          </w:tcPr>
          <w:p w:rsidR="0073557A" w:rsidRPr="008E4A30" w:rsidRDefault="0073557A" w:rsidP="008E4A30">
            <w:pPr>
              <w:spacing w:line="360" w:lineRule="auto"/>
              <w:jc w:val="both"/>
              <w:rPr>
                <w:rFonts w:ascii="Arial" w:hAnsi="Arial" w:cs="Arial"/>
                <w:b/>
                <w:bCs/>
                <w:sz w:val="24"/>
                <w:szCs w:val="24"/>
              </w:rPr>
            </w:pPr>
            <w:r w:rsidRPr="008E4A30">
              <w:rPr>
                <w:rFonts w:ascii="Arial" w:hAnsi="Arial" w:cs="Arial"/>
                <w:b/>
                <w:bCs/>
                <w:sz w:val="24"/>
                <w:szCs w:val="24"/>
              </w:rPr>
              <w:t>Author(s)</w:t>
            </w:r>
          </w:p>
        </w:tc>
        <w:tc>
          <w:tcPr>
            <w:tcW w:w="0" w:type="auto"/>
            <w:vAlign w:val="center"/>
            <w:hideMark/>
          </w:tcPr>
          <w:p w:rsidR="0073557A" w:rsidRPr="008E4A30" w:rsidRDefault="0073557A" w:rsidP="008E4A30">
            <w:pPr>
              <w:spacing w:line="360" w:lineRule="auto"/>
              <w:jc w:val="both"/>
              <w:rPr>
                <w:rFonts w:ascii="Arial" w:hAnsi="Arial" w:cs="Arial"/>
                <w:b/>
                <w:bCs/>
                <w:sz w:val="24"/>
                <w:szCs w:val="24"/>
              </w:rPr>
            </w:pPr>
            <w:r w:rsidRPr="008E4A30">
              <w:rPr>
                <w:rFonts w:ascii="Arial" w:hAnsi="Arial" w:cs="Arial"/>
                <w:b/>
                <w:bCs/>
                <w:sz w:val="24"/>
                <w:szCs w:val="24"/>
              </w:rPr>
              <w:t>Year</w:t>
            </w:r>
          </w:p>
        </w:tc>
        <w:tc>
          <w:tcPr>
            <w:tcW w:w="0" w:type="auto"/>
            <w:vAlign w:val="center"/>
            <w:hideMark/>
          </w:tcPr>
          <w:p w:rsidR="0073557A" w:rsidRPr="008E4A30" w:rsidRDefault="0073557A" w:rsidP="008E4A30">
            <w:pPr>
              <w:spacing w:line="360" w:lineRule="auto"/>
              <w:jc w:val="both"/>
              <w:rPr>
                <w:rFonts w:ascii="Arial" w:hAnsi="Arial" w:cs="Arial"/>
                <w:b/>
                <w:bCs/>
                <w:sz w:val="24"/>
                <w:szCs w:val="24"/>
              </w:rPr>
            </w:pPr>
            <w:r w:rsidRPr="008E4A30">
              <w:rPr>
                <w:rFonts w:ascii="Arial" w:hAnsi="Arial" w:cs="Arial"/>
                <w:b/>
                <w:bCs/>
                <w:sz w:val="24"/>
                <w:szCs w:val="24"/>
              </w:rPr>
              <w:t>Study Design</w:t>
            </w:r>
          </w:p>
        </w:tc>
        <w:tc>
          <w:tcPr>
            <w:tcW w:w="0" w:type="auto"/>
            <w:vAlign w:val="center"/>
            <w:hideMark/>
          </w:tcPr>
          <w:p w:rsidR="0073557A" w:rsidRPr="008E4A30" w:rsidRDefault="0073557A" w:rsidP="008E4A30">
            <w:pPr>
              <w:spacing w:line="360" w:lineRule="auto"/>
              <w:jc w:val="both"/>
              <w:rPr>
                <w:rFonts w:ascii="Arial" w:hAnsi="Arial" w:cs="Arial"/>
                <w:b/>
                <w:bCs/>
                <w:sz w:val="24"/>
                <w:szCs w:val="24"/>
              </w:rPr>
            </w:pPr>
            <w:r w:rsidRPr="008E4A30">
              <w:rPr>
                <w:rFonts w:ascii="Arial" w:hAnsi="Arial" w:cs="Arial"/>
                <w:b/>
                <w:bCs/>
                <w:sz w:val="24"/>
                <w:szCs w:val="24"/>
              </w:rPr>
              <w:t>Population</w:t>
            </w:r>
          </w:p>
        </w:tc>
        <w:tc>
          <w:tcPr>
            <w:tcW w:w="0" w:type="auto"/>
            <w:vAlign w:val="center"/>
            <w:hideMark/>
          </w:tcPr>
          <w:p w:rsidR="0073557A" w:rsidRPr="008E4A30" w:rsidRDefault="0073557A" w:rsidP="008E4A30">
            <w:pPr>
              <w:spacing w:line="360" w:lineRule="auto"/>
              <w:jc w:val="both"/>
              <w:rPr>
                <w:rFonts w:ascii="Arial" w:hAnsi="Arial" w:cs="Arial"/>
                <w:b/>
                <w:bCs/>
                <w:sz w:val="24"/>
                <w:szCs w:val="24"/>
              </w:rPr>
            </w:pPr>
            <w:r w:rsidRPr="008E4A30">
              <w:rPr>
                <w:rFonts w:ascii="Arial" w:hAnsi="Arial" w:cs="Arial"/>
                <w:b/>
                <w:bCs/>
                <w:sz w:val="24"/>
                <w:szCs w:val="24"/>
              </w:rPr>
              <w:t>Main Findings</w:t>
            </w:r>
          </w:p>
        </w:tc>
      </w:tr>
      <w:tr w:rsidR="00F3424F" w:rsidRPr="008E4A30" w:rsidTr="00D400C2">
        <w:trPr>
          <w:tblCellSpacing w:w="15" w:type="dxa"/>
        </w:trPr>
        <w:tc>
          <w:tcPr>
            <w:tcW w:w="0" w:type="auto"/>
            <w:vAlign w:val="center"/>
            <w:hideMark/>
          </w:tcPr>
          <w:p w:rsidR="0073557A" w:rsidRPr="008E4A30" w:rsidRDefault="0073557A" w:rsidP="008E4A30">
            <w:pPr>
              <w:spacing w:line="360" w:lineRule="auto"/>
              <w:jc w:val="both"/>
              <w:rPr>
                <w:rFonts w:ascii="Arial" w:hAnsi="Arial" w:cs="Arial"/>
                <w:sz w:val="24"/>
                <w:szCs w:val="24"/>
              </w:rPr>
            </w:pPr>
            <w:r w:rsidRPr="008E4A30">
              <w:rPr>
                <w:rFonts w:ascii="Arial" w:hAnsi="Arial" w:cs="Arial"/>
                <w:sz w:val="24"/>
                <w:szCs w:val="24"/>
              </w:rPr>
              <w:t>Thorley</w:t>
            </w:r>
          </w:p>
        </w:tc>
        <w:tc>
          <w:tcPr>
            <w:tcW w:w="0" w:type="auto"/>
            <w:vAlign w:val="center"/>
            <w:hideMark/>
          </w:tcPr>
          <w:p w:rsidR="0073557A" w:rsidRPr="008E4A30" w:rsidRDefault="0073557A" w:rsidP="008E4A30">
            <w:pPr>
              <w:spacing w:line="360" w:lineRule="auto"/>
              <w:jc w:val="both"/>
              <w:rPr>
                <w:rFonts w:ascii="Arial" w:hAnsi="Arial" w:cs="Arial"/>
                <w:sz w:val="24"/>
                <w:szCs w:val="24"/>
              </w:rPr>
            </w:pPr>
            <w:r w:rsidRPr="008E4A30">
              <w:rPr>
                <w:rFonts w:ascii="Arial" w:hAnsi="Arial" w:cs="Arial"/>
                <w:sz w:val="24"/>
                <w:szCs w:val="24"/>
              </w:rPr>
              <w:t>2017</w:t>
            </w:r>
          </w:p>
        </w:tc>
        <w:tc>
          <w:tcPr>
            <w:tcW w:w="0" w:type="auto"/>
            <w:vAlign w:val="center"/>
            <w:hideMark/>
          </w:tcPr>
          <w:p w:rsidR="0073557A" w:rsidRPr="008E4A30" w:rsidRDefault="0073557A" w:rsidP="008E4A30">
            <w:pPr>
              <w:spacing w:line="360" w:lineRule="auto"/>
              <w:jc w:val="both"/>
              <w:rPr>
                <w:rFonts w:ascii="Arial" w:hAnsi="Arial" w:cs="Arial"/>
                <w:sz w:val="24"/>
                <w:szCs w:val="24"/>
              </w:rPr>
            </w:pPr>
            <w:r w:rsidRPr="008E4A30">
              <w:rPr>
                <w:rFonts w:ascii="Arial" w:hAnsi="Arial" w:cs="Arial"/>
                <w:sz w:val="24"/>
                <w:szCs w:val="24"/>
              </w:rPr>
              <w:t>Policy report</w:t>
            </w:r>
          </w:p>
        </w:tc>
        <w:tc>
          <w:tcPr>
            <w:tcW w:w="0" w:type="auto"/>
            <w:vAlign w:val="center"/>
            <w:hideMark/>
          </w:tcPr>
          <w:p w:rsidR="0073557A" w:rsidRPr="008E4A30" w:rsidRDefault="0073557A" w:rsidP="008E4A30">
            <w:pPr>
              <w:spacing w:line="360" w:lineRule="auto"/>
              <w:jc w:val="both"/>
              <w:rPr>
                <w:rFonts w:ascii="Arial" w:hAnsi="Arial" w:cs="Arial"/>
                <w:sz w:val="24"/>
                <w:szCs w:val="24"/>
              </w:rPr>
            </w:pPr>
            <w:r w:rsidRPr="008E4A30">
              <w:rPr>
                <w:rFonts w:ascii="Arial" w:hAnsi="Arial" w:cs="Arial"/>
                <w:sz w:val="24"/>
                <w:szCs w:val="24"/>
              </w:rPr>
              <w:t>UK university students</w:t>
            </w:r>
          </w:p>
        </w:tc>
        <w:tc>
          <w:tcPr>
            <w:tcW w:w="0" w:type="auto"/>
            <w:vAlign w:val="center"/>
            <w:hideMark/>
          </w:tcPr>
          <w:p w:rsidR="0073557A" w:rsidRPr="008E4A30" w:rsidRDefault="00696619" w:rsidP="00696619">
            <w:pPr>
              <w:spacing w:line="360" w:lineRule="auto"/>
              <w:jc w:val="both"/>
              <w:rPr>
                <w:rFonts w:ascii="Arial" w:hAnsi="Arial" w:cs="Arial"/>
                <w:sz w:val="24"/>
                <w:szCs w:val="24"/>
              </w:rPr>
            </w:pPr>
            <w:r w:rsidRPr="00696619">
              <w:rPr>
                <w:rFonts w:ascii="Arial" w:hAnsi="Arial" w:cs="Arial"/>
                <w:sz w:val="24"/>
                <w:szCs w:val="24"/>
              </w:rPr>
              <w:t xml:space="preserve">Financial </w:t>
            </w:r>
            <w:r>
              <w:rPr>
                <w:rFonts w:ascii="Arial" w:hAnsi="Arial" w:cs="Arial"/>
                <w:sz w:val="24"/>
                <w:szCs w:val="24"/>
              </w:rPr>
              <w:t>uncertainties</w:t>
            </w:r>
            <w:r w:rsidRPr="00696619">
              <w:rPr>
                <w:rFonts w:ascii="Arial" w:hAnsi="Arial" w:cs="Arial"/>
                <w:sz w:val="24"/>
                <w:szCs w:val="24"/>
              </w:rPr>
              <w:t>, academic strain, and rising demand for mental health services</w:t>
            </w:r>
            <w:r w:rsidR="0073557A" w:rsidRPr="008E4A30">
              <w:rPr>
                <w:rFonts w:ascii="Arial" w:hAnsi="Arial" w:cs="Arial"/>
                <w:sz w:val="24"/>
                <w:szCs w:val="24"/>
              </w:rPr>
              <w:t>.</w:t>
            </w:r>
          </w:p>
        </w:tc>
      </w:tr>
      <w:tr w:rsidR="00F3424F" w:rsidRPr="008E4A30" w:rsidTr="00D400C2">
        <w:trPr>
          <w:tblCellSpacing w:w="15" w:type="dxa"/>
        </w:trPr>
        <w:tc>
          <w:tcPr>
            <w:tcW w:w="0" w:type="auto"/>
            <w:vAlign w:val="center"/>
            <w:hideMark/>
          </w:tcPr>
          <w:p w:rsidR="0073557A" w:rsidRPr="008E4A30" w:rsidRDefault="0073557A" w:rsidP="008E4A30">
            <w:pPr>
              <w:spacing w:line="360" w:lineRule="auto"/>
              <w:jc w:val="both"/>
              <w:rPr>
                <w:rFonts w:ascii="Arial" w:hAnsi="Arial" w:cs="Arial"/>
                <w:sz w:val="24"/>
                <w:szCs w:val="24"/>
              </w:rPr>
            </w:pPr>
            <w:r w:rsidRPr="008E4A30">
              <w:rPr>
                <w:rFonts w:ascii="Arial" w:hAnsi="Arial" w:cs="Arial"/>
                <w:sz w:val="24"/>
                <w:szCs w:val="24"/>
              </w:rPr>
              <w:t>Richardson et al.</w:t>
            </w:r>
          </w:p>
        </w:tc>
        <w:tc>
          <w:tcPr>
            <w:tcW w:w="0" w:type="auto"/>
            <w:vAlign w:val="center"/>
            <w:hideMark/>
          </w:tcPr>
          <w:p w:rsidR="0073557A" w:rsidRPr="008E4A30" w:rsidRDefault="0073557A" w:rsidP="008E4A30">
            <w:pPr>
              <w:spacing w:line="360" w:lineRule="auto"/>
              <w:jc w:val="both"/>
              <w:rPr>
                <w:rFonts w:ascii="Arial" w:hAnsi="Arial" w:cs="Arial"/>
                <w:sz w:val="24"/>
                <w:szCs w:val="24"/>
              </w:rPr>
            </w:pPr>
            <w:r w:rsidRPr="008E4A30">
              <w:rPr>
                <w:rFonts w:ascii="Arial" w:hAnsi="Arial" w:cs="Arial"/>
                <w:sz w:val="24"/>
                <w:szCs w:val="24"/>
              </w:rPr>
              <w:t>2017</w:t>
            </w:r>
          </w:p>
        </w:tc>
        <w:tc>
          <w:tcPr>
            <w:tcW w:w="0" w:type="auto"/>
            <w:vAlign w:val="center"/>
            <w:hideMark/>
          </w:tcPr>
          <w:p w:rsidR="0073557A" w:rsidRPr="008E4A30" w:rsidRDefault="001C3D07" w:rsidP="008E4A30">
            <w:pPr>
              <w:spacing w:line="360" w:lineRule="auto"/>
              <w:jc w:val="both"/>
              <w:rPr>
                <w:rFonts w:ascii="Arial" w:hAnsi="Arial" w:cs="Arial"/>
                <w:sz w:val="24"/>
                <w:szCs w:val="24"/>
              </w:rPr>
            </w:pPr>
            <w:r>
              <w:rPr>
                <w:rFonts w:ascii="Arial" w:hAnsi="Arial" w:cs="Arial"/>
                <w:sz w:val="24"/>
                <w:szCs w:val="24"/>
              </w:rPr>
              <w:t>Longitudinal study</w:t>
            </w:r>
          </w:p>
        </w:tc>
        <w:tc>
          <w:tcPr>
            <w:tcW w:w="0" w:type="auto"/>
            <w:vAlign w:val="center"/>
            <w:hideMark/>
          </w:tcPr>
          <w:p w:rsidR="0073557A" w:rsidRPr="008E4A30" w:rsidRDefault="001C3D07" w:rsidP="008E4A30">
            <w:pPr>
              <w:spacing w:line="360" w:lineRule="auto"/>
              <w:jc w:val="both"/>
              <w:rPr>
                <w:rFonts w:ascii="Arial" w:hAnsi="Arial" w:cs="Arial"/>
                <w:sz w:val="24"/>
                <w:szCs w:val="24"/>
              </w:rPr>
            </w:pPr>
            <w:r>
              <w:rPr>
                <w:rFonts w:ascii="Arial" w:hAnsi="Arial" w:cs="Arial"/>
                <w:sz w:val="24"/>
                <w:szCs w:val="24"/>
              </w:rPr>
              <w:t>British undergraduate students</w:t>
            </w:r>
          </w:p>
        </w:tc>
        <w:tc>
          <w:tcPr>
            <w:tcW w:w="0" w:type="auto"/>
            <w:vAlign w:val="center"/>
            <w:hideMark/>
          </w:tcPr>
          <w:p w:rsidR="0073557A" w:rsidRPr="008E4A30" w:rsidRDefault="00696619" w:rsidP="00696619">
            <w:pPr>
              <w:spacing w:line="360" w:lineRule="auto"/>
              <w:jc w:val="both"/>
              <w:rPr>
                <w:rFonts w:ascii="Arial" w:hAnsi="Arial" w:cs="Arial"/>
                <w:sz w:val="24"/>
                <w:szCs w:val="24"/>
              </w:rPr>
            </w:pPr>
            <w:r w:rsidRPr="00696619">
              <w:rPr>
                <w:rFonts w:ascii="Arial" w:hAnsi="Arial" w:cs="Arial"/>
                <w:sz w:val="24"/>
                <w:szCs w:val="24"/>
              </w:rPr>
              <w:t>Over time, financial hardships were linked to higher levels of stress, anxiety, sadness, and worse mental health.</w:t>
            </w:r>
          </w:p>
        </w:tc>
      </w:tr>
      <w:tr w:rsidR="00F3424F" w:rsidRPr="008E4A30" w:rsidTr="00D400C2">
        <w:trPr>
          <w:tblCellSpacing w:w="15" w:type="dxa"/>
        </w:trPr>
        <w:tc>
          <w:tcPr>
            <w:tcW w:w="0" w:type="auto"/>
            <w:vAlign w:val="center"/>
            <w:hideMark/>
          </w:tcPr>
          <w:p w:rsidR="0073557A" w:rsidRPr="008E4A30" w:rsidRDefault="0073557A" w:rsidP="008E4A30">
            <w:pPr>
              <w:spacing w:line="360" w:lineRule="auto"/>
              <w:jc w:val="both"/>
              <w:rPr>
                <w:rFonts w:ascii="Arial" w:hAnsi="Arial" w:cs="Arial"/>
                <w:sz w:val="24"/>
                <w:szCs w:val="24"/>
              </w:rPr>
            </w:pPr>
            <w:r w:rsidRPr="008E4A30">
              <w:rPr>
                <w:rFonts w:ascii="Arial" w:hAnsi="Arial" w:cs="Arial"/>
                <w:sz w:val="24"/>
                <w:szCs w:val="24"/>
              </w:rPr>
              <w:lastRenderedPageBreak/>
              <w:t>McIntyre et al.</w:t>
            </w:r>
          </w:p>
        </w:tc>
        <w:tc>
          <w:tcPr>
            <w:tcW w:w="0" w:type="auto"/>
            <w:vAlign w:val="center"/>
            <w:hideMark/>
          </w:tcPr>
          <w:p w:rsidR="0073557A" w:rsidRPr="008E4A30" w:rsidRDefault="0073557A" w:rsidP="008E4A30">
            <w:pPr>
              <w:spacing w:line="360" w:lineRule="auto"/>
              <w:jc w:val="both"/>
              <w:rPr>
                <w:rFonts w:ascii="Arial" w:hAnsi="Arial" w:cs="Arial"/>
                <w:sz w:val="24"/>
                <w:szCs w:val="24"/>
              </w:rPr>
            </w:pPr>
            <w:r w:rsidRPr="008E4A30">
              <w:rPr>
                <w:rFonts w:ascii="Arial" w:hAnsi="Arial" w:cs="Arial"/>
                <w:sz w:val="24"/>
                <w:szCs w:val="24"/>
              </w:rPr>
              <w:t>2018</w:t>
            </w:r>
          </w:p>
        </w:tc>
        <w:tc>
          <w:tcPr>
            <w:tcW w:w="0" w:type="auto"/>
            <w:vAlign w:val="center"/>
            <w:hideMark/>
          </w:tcPr>
          <w:p w:rsidR="0073557A" w:rsidRPr="008E4A30" w:rsidRDefault="0073557A" w:rsidP="008E4A30">
            <w:pPr>
              <w:spacing w:line="360" w:lineRule="auto"/>
              <w:jc w:val="both"/>
              <w:rPr>
                <w:rFonts w:ascii="Arial" w:hAnsi="Arial" w:cs="Arial"/>
                <w:sz w:val="24"/>
                <w:szCs w:val="24"/>
              </w:rPr>
            </w:pPr>
            <w:r w:rsidRPr="008E4A30">
              <w:rPr>
                <w:rFonts w:ascii="Arial" w:hAnsi="Arial" w:cs="Arial"/>
                <w:sz w:val="24"/>
                <w:szCs w:val="24"/>
              </w:rPr>
              <w:t>Cross-sectional study</w:t>
            </w:r>
          </w:p>
        </w:tc>
        <w:tc>
          <w:tcPr>
            <w:tcW w:w="0" w:type="auto"/>
            <w:vAlign w:val="center"/>
            <w:hideMark/>
          </w:tcPr>
          <w:p w:rsidR="0073557A" w:rsidRPr="008E4A30" w:rsidRDefault="0073557A" w:rsidP="008E4A30">
            <w:pPr>
              <w:spacing w:line="360" w:lineRule="auto"/>
              <w:jc w:val="both"/>
              <w:rPr>
                <w:rFonts w:ascii="Arial" w:hAnsi="Arial" w:cs="Arial"/>
                <w:sz w:val="24"/>
                <w:szCs w:val="24"/>
              </w:rPr>
            </w:pPr>
            <w:r w:rsidRPr="008E4A30">
              <w:rPr>
                <w:rFonts w:ascii="Arial" w:hAnsi="Arial" w:cs="Arial"/>
                <w:sz w:val="24"/>
                <w:szCs w:val="24"/>
              </w:rPr>
              <w:t>Undergraduate students</w:t>
            </w:r>
          </w:p>
        </w:tc>
        <w:tc>
          <w:tcPr>
            <w:tcW w:w="0" w:type="auto"/>
            <w:vAlign w:val="center"/>
            <w:hideMark/>
          </w:tcPr>
          <w:p w:rsidR="0073557A" w:rsidRPr="008E4A30" w:rsidRDefault="00696619" w:rsidP="00696619">
            <w:pPr>
              <w:spacing w:line="360" w:lineRule="auto"/>
              <w:jc w:val="both"/>
              <w:rPr>
                <w:rFonts w:ascii="Arial" w:hAnsi="Arial" w:cs="Arial"/>
                <w:sz w:val="24"/>
                <w:szCs w:val="24"/>
              </w:rPr>
            </w:pPr>
            <w:r w:rsidRPr="00696619">
              <w:rPr>
                <w:rFonts w:ascii="Arial" w:hAnsi="Arial" w:cs="Arial"/>
                <w:sz w:val="24"/>
                <w:szCs w:val="24"/>
              </w:rPr>
              <w:t>Anxiety and despair were exacerbated by loneliness and a lack of social support.</w:t>
            </w:r>
          </w:p>
        </w:tc>
      </w:tr>
      <w:tr w:rsidR="00F3424F" w:rsidRPr="008E4A30" w:rsidTr="00D400C2">
        <w:trPr>
          <w:tblCellSpacing w:w="15" w:type="dxa"/>
        </w:trPr>
        <w:tc>
          <w:tcPr>
            <w:tcW w:w="0" w:type="auto"/>
            <w:vAlign w:val="center"/>
            <w:hideMark/>
          </w:tcPr>
          <w:p w:rsidR="0073557A" w:rsidRPr="008E4A30" w:rsidRDefault="00F02AE1" w:rsidP="008E4A30">
            <w:pPr>
              <w:spacing w:line="360" w:lineRule="auto"/>
              <w:jc w:val="both"/>
              <w:rPr>
                <w:rFonts w:ascii="Arial" w:hAnsi="Arial" w:cs="Arial"/>
                <w:sz w:val="24"/>
                <w:szCs w:val="24"/>
              </w:rPr>
            </w:pPr>
            <w:r w:rsidRPr="00805E42">
              <w:rPr>
                <w:rStyle w:val="Emphasis"/>
                <w:rFonts w:ascii="Arial" w:hAnsi="Arial" w:cs="Arial"/>
                <w:i w:val="0"/>
              </w:rPr>
              <w:t>Broglia</w:t>
            </w:r>
            <w:r>
              <w:rPr>
                <w:rStyle w:val="Emphasis"/>
                <w:rFonts w:ascii="Arial" w:hAnsi="Arial" w:cs="Arial"/>
                <w:i w:val="0"/>
              </w:rPr>
              <w:t xml:space="preserve"> et al., 2021</w:t>
            </w:r>
          </w:p>
        </w:tc>
        <w:tc>
          <w:tcPr>
            <w:tcW w:w="0" w:type="auto"/>
            <w:vAlign w:val="center"/>
            <w:hideMark/>
          </w:tcPr>
          <w:p w:rsidR="0073557A" w:rsidRPr="008E4A30" w:rsidRDefault="00F02AE1" w:rsidP="008E4A30">
            <w:pPr>
              <w:spacing w:line="360" w:lineRule="auto"/>
              <w:jc w:val="both"/>
              <w:rPr>
                <w:rFonts w:ascii="Arial" w:hAnsi="Arial" w:cs="Arial"/>
                <w:sz w:val="24"/>
                <w:szCs w:val="24"/>
              </w:rPr>
            </w:pPr>
            <w:r>
              <w:rPr>
                <w:rFonts w:ascii="Arial" w:hAnsi="Arial" w:cs="Arial"/>
                <w:sz w:val="24"/>
                <w:szCs w:val="24"/>
              </w:rPr>
              <w:t>2021</w:t>
            </w:r>
          </w:p>
        </w:tc>
        <w:tc>
          <w:tcPr>
            <w:tcW w:w="0" w:type="auto"/>
            <w:vAlign w:val="center"/>
            <w:hideMark/>
          </w:tcPr>
          <w:p w:rsidR="0073557A" w:rsidRPr="008E4A30" w:rsidRDefault="00F02AE1" w:rsidP="008E4A30">
            <w:pPr>
              <w:spacing w:line="360" w:lineRule="auto"/>
              <w:jc w:val="both"/>
              <w:rPr>
                <w:rFonts w:ascii="Arial" w:hAnsi="Arial" w:cs="Arial"/>
                <w:sz w:val="24"/>
                <w:szCs w:val="24"/>
              </w:rPr>
            </w:pPr>
            <w:r w:rsidRPr="00F02AE1">
              <w:rPr>
                <w:rFonts w:ascii="Arial" w:hAnsi="Arial" w:cs="Arial"/>
                <w:sz w:val="24"/>
                <w:szCs w:val="24"/>
              </w:rPr>
              <w:t>Cross-sectional study</w:t>
            </w:r>
          </w:p>
        </w:tc>
        <w:tc>
          <w:tcPr>
            <w:tcW w:w="0" w:type="auto"/>
            <w:vAlign w:val="center"/>
            <w:hideMark/>
          </w:tcPr>
          <w:p w:rsidR="0073557A" w:rsidRPr="008E4A30" w:rsidRDefault="00F02AE1" w:rsidP="008E4A30">
            <w:pPr>
              <w:spacing w:line="360" w:lineRule="auto"/>
              <w:jc w:val="both"/>
              <w:rPr>
                <w:rFonts w:ascii="Arial" w:hAnsi="Arial" w:cs="Arial"/>
                <w:sz w:val="24"/>
                <w:szCs w:val="24"/>
              </w:rPr>
            </w:pPr>
            <w:r>
              <w:rPr>
                <w:rFonts w:ascii="Arial" w:hAnsi="Arial" w:cs="Arial"/>
                <w:sz w:val="24"/>
                <w:szCs w:val="24"/>
              </w:rPr>
              <w:t xml:space="preserve">UK </w:t>
            </w:r>
            <w:r w:rsidR="0073557A" w:rsidRPr="008E4A30">
              <w:rPr>
                <w:rFonts w:ascii="Arial" w:hAnsi="Arial" w:cs="Arial"/>
                <w:sz w:val="24"/>
                <w:szCs w:val="24"/>
              </w:rPr>
              <w:t>Higher education students</w:t>
            </w:r>
          </w:p>
        </w:tc>
        <w:tc>
          <w:tcPr>
            <w:tcW w:w="0" w:type="auto"/>
            <w:vAlign w:val="center"/>
            <w:hideMark/>
          </w:tcPr>
          <w:p w:rsidR="0073557A" w:rsidRPr="008E4A30" w:rsidRDefault="008904F7" w:rsidP="008904F7">
            <w:pPr>
              <w:spacing w:line="360" w:lineRule="auto"/>
              <w:jc w:val="both"/>
              <w:rPr>
                <w:rFonts w:ascii="Arial" w:hAnsi="Arial" w:cs="Arial"/>
                <w:sz w:val="24"/>
                <w:szCs w:val="24"/>
              </w:rPr>
            </w:pPr>
            <w:r>
              <w:rPr>
                <w:rFonts w:ascii="Arial" w:hAnsi="Arial" w:cs="Arial"/>
                <w:sz w:val="24"/>
                <w:szCs w:val="24"/>
              </w:rPr>
              <w:t>F</w:t>
            </w:r>
            <w:r w:rsidRPr="008904F7">
              <w:rPr>
                <w:rFonts w:ascii="Arial" w:hAnsi="Arial" w:cs="Arial"/>
                <w:sz w:val="24"/>
                <w:szCs w:val="24"/>
              </w:rPr>
              <w:t xml:space="preserve">ound problems </w:t>
            </w:r>
            <w:r>
              <w:rPr>
                <w:rFonts w:ascii="Arial" w:hAnsi="Arial" w:cs="Arial"/>
                <w:sz w:val="24"/>
                <w:szCs w:val="24"/>
              </w:rPr>
              <w:t>in</w:t>
            </w:r>
            <w:r w:rsidRPr="008904F7">
              <w:rPr>
                <w:rFonts w:ascii="Arial" w:hAnsi="Arial" w:cs="Arial"/>
                <w:sz w:val="24"/>
                <w:szCs w:val="24"/>
              </w:rPr>
              <w:t xml:space="preserve"> getting care, such as stigma, a lack of knowledge about available resources, and low mental health</w:t>
            </w:r>
            <w:r w:rsidR="00F02AE1">
              <w:rPr>
                <w:rFonts w:ascii="Arial" w:hAnsi="Arial" w:cs="Arial"/>
                <w:sz w:val="24"/>
                <w:szCs w:val="24"/>
              </w:rPr>
              <w:t>.</w:t>
            </w:r>
          </w:p>
        </w:tc>
      </w:tr>
      <w:tr w:rsidR="00F3424F" w:rsidRPr="008E4A30" w:rsidTr="00D400C2">
        <w:trPr>
          <w:tblCellSpacing w:w="15" w:type="dxa"/>
        </w:trPr>
        <w:tc>
          <w:tcPr>
            <w:tcW w:w="0" w:type="auto"/>
            <w:vAlign w:val="center"/>
            <w:hideMark/>
          </w:tcPr>
          <w:p w:rsidR="0073557A" w:rsidRPr="008E4A30" w:rsidRDefault="0073557A" w:rsidP="008E4A30">
            <w:pPr>
              <w:spacing w:line="360" w:lineRule="auto"/>
              <w:jc w:val="both"/>
              <w:rPr>
                <w:rFonts w:ascii="Arial" w:hAnsi="Arial" w:cs="Arial"/>
                <w:sz w:val="24"/>
                <w:szCs w:val="24"/>
              </w:rPr>
            </w:pPr>
            <w:r w:rsidRPr="008E4A30">
              <w:rPr>
                <w:rFonts w:ascii="Arial" w:hAnsi="Arial" w:cs="Arial"/>
                <w:sz w:val="24"/>
                <w:szCs w:val="24"/>
              </w:rPr>
              <w:t>Universities UK</w:t>
            </w:r>
          </w:p>
        </w:tc>
        <w:tc>
          <w:tcPr>
            <w:tcW w:w="0" w:type="auto"/>
            <w:vAlign w:val="center"/>
            <w:hideMark/>
          </w:tcPr>
          <w:p w:rsidR="0073557A" w:rsidRPr="008E4A30" w:rsidRDefault="0073557A" w:rsidP="008E4A30">
            <w:pPr>
              <w:spacing w:line="360" w:lineRule="auto"/>
              <w:jc w:val="both"/>
              <w:rPr>
                <w:rFonts w:ascii="Arial" w:hAnsi="Arial" w:cs="Arial"/>
                <w:sz w:val="24"/>
                <w:szCs w:val="24"/>
              </w:rPr>
            </w:pPr>
            <w:r w:rsidRPr="008E4A30">
              <w:rPr>
                <w:rFonts w:ascii="Arial" w:hAnsi="Arial" w:cs="Arial"/>
                <w:sz w:val="24"/>
                <w:szCs w:val="24"/>
              </w:rPr>
              <w:t>2023</w:t>
            </w:r>
          </w:p>
        </w:tc>
        <w:tc>
          <w:tcPr>
            <w:tcW w:w="0" w:type="auto"/>
            <w:vAlign w:val="center"/>
            <w:hideMark/>
          </w:tcPr>
          <w:p w:rsidR="0073557A" w:rsidRPr="008E4A30" w:rsidRDefault="0073557A" w:rsidP="008E4A30">
            <w:pPr>
              <w:spacing w:line="360" w:lineRule="auto"/>
              <w:jc w:val="both"/>
              <w:rPr>
                <w:rFonts w:ascii="Arial" w:hAnsi="Arial" w:cs="Arial"/>
                <w:sz w:val="24"/>
                <w:szCs w:val="24"/>
              </w:rPr>
            </w:pPr>
            <w:r w:rsidRPr="008E4A30">
              <w:rPr>
                <w:rFonts w:ascii="Arial" w:hAnsi="Arial" w:cs="Arial"/>
                <w:sz w:val="24"/>
                <w:szCs w:val="24"/>
              </w:rPr>
              <w:t>National guidance</w:t>
            </w:r>
          </w:p>
        </w:tc>
        <w:tc>
          <w:tcPr>
            <w:tcW w:w="0" w:type="auto"/>
            <w:vAlign w:val="center"/>
            <w:hideMark/>
          </w:tcPr>
          <w:p w:rsidR="0073557A" w:rsidRPr="008E4A30" w:rsidRDefault="0073557A" w:rsidP="008E4A30">
            <w:pPr>
              <w:spacing w:line="360" w:lineRule="auto"/>
              <w:jc w:val="both"/>
              <w:rPr>
                <w:rFonts w:ascii="Arial" w:hAnsi="Arial" w:cs="Arial"/>
                <w:sz w:val="24"/>
                <w:szCs w:val="24"/>
              </w:rPr>
            </w:pPr>
            <w:r w:rsidRPr="008E4A30">
              <w:rPr>
                <w:rFonts w:ascii="Arial" w:hAnsi="Arial" w:cs="Arial"/>
                <w:sz w:val="24"/>
                <w:szCs w:val="24"/>
              </w:rPr>
              <w:t>UK universities</w:t>
            </w:r>
          </w:p>
        </w:tc>
        <w:tc>
          <w:tcPr>
            <w:tcW w:w="0" w:type="auto"/>
            <w:vAlign w:val="center"/>
            <w:hideMark/>
          </w:tcPr>
          <w:p w:rsidR="0073557A" w:rsidRPr="008E4A30" w:rsidRDefault="008904F7" w:rsidP="008904F7">
            <w:pPr>
              <w:spacing w:line="360" w:lineRule="auto"/>
              <w:jc w:val="both"/>
              <w:rPr>
                <w:rFonts w:ascii="Arial" w:hAnsi="Arial" w:cs="Arial"/>
                <w:sz w:val="24"/>
                <w:szCs w:val="24"/>
              </w:rPr>
            </w:pPr>
            <w:r>
              <w:rPr>
                <w:rFonts w:ascii="Arial" w:hAnsi="Arial" w:cs="Arial"/>
                <w:sz w:val="24"/>
                <w:szCs w:val="24"/>
              </w:rPr>
              <w:t>S</w:t>
            </w:r>
            <w:r w:rsidRPr="008904F7">
              <w:rPr>
                <w:rFonts w:ascii="Arial" w:hAnsi="Arial" w:cs="Arial"/>
                <w:sz w:val="24"/>
                <w:szCs w:val="24"/>
              </w:rPr>
              <w:t>uggested a university-wide strategy to enhance the mental health of students.</w:t>
            </w:r>
          </w:p>
        </w:tc>
      </w:tr>
      <w:tr w:rsidR="00F3424F" w:rsidRPr="008E4A30" w:rsidTr="00D400C2">
        <w:trPr>
          <w:tblCellSpacing w:w="15" w:type="dxa"/>
        </w:trPr>
        <w:tc>
          <w:tcPr>
            <w:tcW w:w="0" w:type="auto"/>
            <w:vAlign w:val="center"/>
            <w:hideMark/>
          </w:tcPr>
          <w:p w:rsidR="0073557A" w:rsidRPr="008E4A30" w:rsidRDefault="00F3424F" w:rsidP="008E4A30">
            <w:pPr>
              <w:spacing w:line="360" w:lineRule="auto"/>
              <w:jc w:val="both"/>
              <w:rPr>
                <w:rFonts w:ascii="Arial" w:hAnsi="Arial" w:cs="Arial"/>
                <w:sz w:val="24"/>
                <w:szCs w:val="24"/>
              </w:rPr>
            </w:pPr>
            <w:r>
              <w:rPr>
                <w:rFonts w:ascii="Arial" w:hAnsi="Arial" w:cs="Arial"/>
                <w:sz w:val="24"/>
                <w:szCs w:val="24"/>
              </w:rPr>
              <w:t>Department for Education</w:t>
            </w:r>
          </w:p>
        </w:tc>
        <w:tc>
          <w:tcPr>
            <w:tcW w:w="0" w:type="auto"/>
            <w:vAlign w:val="center"/>
            <w:hideMark/>
          </w:tcPr>
          <w:p w:rsidR="0073557A" w:rsidRPr="008E4A30" w:rsidRDefault="0073557A" w:rsidP="00F3424F">
            <w:pPr>
              <w:spacing w:line="360" w:lineRule="auto"/>
              <w:jc w:val="both"/>
              <w:rPr>
                <w:rFonts w:ascii="Arial" w:hAnsi="Arial" w:cs="Arial"/>
                <w:sz w:val="24"/>
                <w:szCs w:val="24"/>
              </w:rPr>
            </w:pPr>
            <w:r w:rsidRPr="008E4A30">
              <w:rPr>
                <w:rFonts w:ascii="Arial" w:hAnsi="Arial" w:cs="Arial"/>
                <w:sz w:val="24"/>
                <w:szCs w:val="24"/>
              </w:rPr>
              <w:t>202</w:t>
            </w:r>
            <w:r w:rsidR="00F3424F">
              <w:rPr>
                <w:rFonts w:ascii="Arial" w:hAnsi="Arial" w:cs="Arial"/>
                <w:sz w:val="24"/>
                <w:szCs w:val="24"/>
              </w:rPr>
              <w:t>3</w:t>
            </w:r>
          </w:p>
        </w:tc>
        <w:tc>
          <w:tcPr>
            <w:tcW w:w="0" w:type="auto"/>
            <w:vAlign w:val="center"/>
            <w:hideMark/>
          </w:tcPr>
          <w:p w:rsidR="0073557A" w:rsidRPr="008E4A30" w:rsidRDefault="00F3424F" w:rsidP="008E4A30">
            <w:pPr>
              <w:spacing w:line="360" w:lineRule="auto"/>
              <w:jc w:val="both"/>
              <w:rPr>
                <w:rFonts w:ascii="Arial" w:hAnsi="Arial" w:cs="Arial"/>
                <w:sz w:val="24"/>
                <w:szCs w:val="24"/>
              </w:rPr>
            </w:pPr>
            <w:r>
              <w:rPr>
                <w:rFonts w:ascii="Arial" w:hAnsi="Arial" w:cs="Arial"/>
                <w:sz w:val="24"/>
                <w:szCs w:val="24"/>
              </w:rPr>
              <w:t>Government</w:t>
            </w:r>
            <w:r w:rsidR="0073557A" w:rsidRPr="008E4A30">
              <w:rPr>
                <w:rFonts w:ascii="Arial" w:hAnsi="Arial" w:cs="Arial"/>
                <w:sz w:val="24"/>
                <w:szCs w:val="24"/>
              </w:rPr>
              <w:t xml:space="preserve"> report</w:t>
            </w:r>
          </w:p>
        </w:tc>
        <w:tc>
          <w:tcPr>
            <w:tcW w:w="0" w:type="auto"/>
            <w:vAlign w:val="center"/>
            <w:hideMark/>
          </w:tcPr>
          <w:p w:rsidR="0073557A" w:rsidRPr="008E4A30" w:rsidRDefault="00F3424F" w:rsidP="008E4A30">
            <w:pPr>
              <w:spacing w:line="360" w:lineRule="auto"/>
              <w:jc w:val="both"/>
              <w:rPr>
                <w:rFonts w:ascii="Arial" w:hAnsi="Arial" w:cs="Arial"/>
                <w:sz w:val="24"/>
                <w:szCs w:val="24"/>
              </w:rPr>
            </w:pPr>
            <w:r>
              <w:rPr>
                <w:rFonts w:ascii="Arial" w:hAnsi="Arial" w:cs="Arial"/>
                <w:sz w:val="24"/>
                <w:szCs w:val="24"/>
              </w:rPr>
              <w:t>Higher education providers in England</w:t>
            </w:r>
          </w:p>
        </w:tc>
        <w:tc>
          <w:tcPr>
            <w:tcW w:w="0" w:type="auto"/>
            <w:vAlign w:val="center"/>
            <w:hideMark/>
          </w:tcPr>
          <w:p w:rsidR="0073557A" w:rsidRPr="008E4A30" w:rsidRDefault="008904F7" w:rsidP="008904F7">
            <w:pPr>
              <w:spacing w:line="360" w:lineRule="auto"/>
              <w:jc w:val="both"/>
              <w:rPr>
                <w:rFonts w:ascii="Arial" w:hAnsi="Arial" w:cs="Arial"/>
                <w:sz w:val="24"/>
                <w:szCs w:val="24"/>
              </w:rPr>
            </w:pPr>
            <w:r>
              <w:rPr>
                <w:rFonts w:ascii="Arial" w:hAnsi="Arial" w:cs="Arial"/>
                <w:sz w:val="24"/>
                <w:szCs w:val="24"/>
              </w:rPr>
              <w:t>E</w:t>
            </w:r>
            <w:r w:rsidRPr="008904F7">
              <w:rPr>
                <w:rFonts w:ascii="Arial" w:hAnsi="Arial" w:cs="Arial"/>
                <w:sz w:val="24"/>
                <w:szCs w:val="24"/>
              </w:rPr>
              <w:t>mphasised early intervention, staff training, collaboration, and institution-wide mental health initiatives to enhance student wellness.</w:t>
            </w:r>
          </w:p>
        </w:tc>
      </w:tr>
    </w:tbl>
    <w:p w:rsidR="0073557A" w:rsidRPr="008E4A30" w:rsidRDefault="005408F7" w:rsidP="008E4A30">
      <w:pPr>
        <w:pStyle w:val="NormalWeb"/>
        <w:spacing w:line="360" w:lineRule="auto"/>
        <w:jc w:val="both"/>
        <w:rPr>
          <w:rFonts w:ascii="Arial" w:hAnsi="Arial" w:cs="Arial"/>
        </w:rPr>
      </w:pPr>
      <w:r w:rsidRPr="005408F7">
        <w:rPr>
          <w:rFonts w:ascii="Arial" w:hAnsi="Arial" w:cs="Arial"/>
        </w:rPr>
        <w:t xml:space="preserve">The research </w:t>
      </w:r>
      <w:r w:rsidR="00C83F52">
        <w:rPr>
          <w:rFonts w:ascii="Arial" w:hAnsi="Arial" w:cs="Arial"/>
        </w:rPr>
        <w:t>examined various aspects of students' mental health and found</w:t>
      </w:r>
      <w:r w:rsidRPr="005408F7">
        <w:rPr>
          <w:rFonts w:ascii="Arial" w:hAnsi="Arial" w:cs="Arial"/>
        </w:rPr>
        <w:t xml:space="preserve"> problems affecting their </w:t>
      </w:r>
      <w:r>
        <w:rPr>
          <w:rFonts w:ascii="Arial" w:hAnsi="Arial" w:cs="Arial"/>
        </w:rPr>
        <w:t>psychological</w:t>
      </w:r>
      <w:r w:rsidRPr="005408F7">
        <w:rPr>
          <w:rFonts w:ascii="Arial" w:hAnsi="Arial" w:cs="Arial"/>
        </w:rPr>
        <w:t xml:space="preserve"> well-being. Aveyard's (2019) </w:t>
      </w:r>
      <w:r>
        <w:rPr>
          <w:rFonts w:ascii="Arial" w:hAnsi="Arial" w:cs="Arial"/>
        </w:rPr>
        <w:t>simplified thematic analysis revealed five common ideas</w:t>
      </w:r>
      <w:r w:rsidR="0073557A" w:rsidRPr="008E4A30">
        <w:rPr>
          <w:rFonts w:ascii="Arial" w:hAnsi="Arial" w:cs="Arial"/>
        </w:rPr>
        <w:t>.</w:t>
      </w:r>
    </w:p>
    <w:p w:rsidR="0073557A" w:rsidRPr="00176864" w:rsidRDefault="0073557A" w:rsidP="00176864">
      <w:pPr>
        <w:pStyle w:val="Heading2"/>
        <w:rPr>
          <w:rFonts w:ascii="Arial" w:hAnsi="Arial" w:cs="Arial"/>
          <w:sz w:val="24"/>
          <w:szCs w:val="24"/>
        </w:rPr>
      </w:pPr>
      <w:bookmarkStart w:id="25" w:name="_Toc235447476"/>
      <w:bookmarkStart w:id="26" w:name="_Toc235447880"/>
      <w:r w:rsidRPr="00176864">
        <w:rPr>
          <w:rFonts w:ascii="Arial" w:hAnsi="Arial" w:cs="Arial"/>
          <w:sz w:val="24"/>
          <w:szCs w:val="24"/>
        </w:rPr>
        <w:t>4.3 Thematic Findings</w:t>
      </w:r>
      <w:bookmarkEnd w:id="25"/>
      <w:bookmarkEnd w:id="26"/>
    </w:p>
    <w:p w:rsidR="0073557A" w:rsidRPr="008E4A30" w:rsidRDefault="0073557A" w:rsidP="006C5DD0">
      <w:pPr>
        <w:pStyle w:val="Heading3"/>
        <w:jc w:val="both"/>
        <w:rPr>
          <w:rFonts w:ascii="Arial" w:hAnsi="Arial" w:cs="Arial"/>
          <w:sz w:val="24"/>
          <w:szCs w:val="24"/>
        </w:rPr>
      </w:pPr>
      <w:bookmarkStart w:id="27" w:name="_Toc235447477"/>
      <w:bookmarkStart w:id="28" w:name="_Toc235447881"/>
      <w:r w:rsidRPr="008E4A30">
        <w:rPr>
          <w:rFonts w:ascii="Arial" w:hAnsi="Arial" w:cs="Arial"/>
          <w:sz w:val="24"/>
          <w:szCs w:val="24"/>
        </w:rPr>
        <w:t>Theme 1: Academic Pressure and Workload</w:t>
      </w:r>
      <w:bookmarkEnd w:id="27"/>
      <w:bookmarkEnd w:id="28"/>
    </w:p>
    <w:p w:rsidR="0073557A" w:rsidRPr="008E4A30" w:rsidRDefault="00663F14" w:rsidP="008E4A30">
      <w:pPr>
        <w:pStyle w:val="NormalWeb"/>
        <w:spacing w:line="360" w:lineRule="auto"/>
        <w:jc w:val="both"/>
        <w:rPr>
          <w:rFonts w:ascii="Arial" w:hAnsi="Arial" w:cs="Arial"/>
        </w:rPr>
      </w:pPr>
      <w:r w:rsidRPr="00663F14">
        <w:rPr>
          <w:rFonts w:ascii="Arial" w:hAnsi="Arial" w:cs="Arial"/>
        </w:rPr>
        <w:t xml:space="preserve">The main problem affecting students' mental health was pressure from </w:t>
      </w:r>
      <w:r>
        <w:rPr>
          <w:rFonts w:ascii="Arial" w:hAnsi="Arial" w:cs="Arial"/>
        </w:rPr>
        <w:t>studies</w:t>
      </w:r>
      <w:r w:rsidRPr="00663F14">
        <w:rPr>
          <w:rFonts w:ascii="Arial" w:hAnsi="Arial" w:cs="Arial"/>
        </w:rPr>
        <w:t xml:space="preserve">. Research shows that exams, high schoolwork expectations, deadlines for assignments, and concerns about finding a job are major sources of stress and anxiety. </w:t>
      </w:r>
      <w:r>
        <w:rPr>
          <w:rFonts w:ascii="Arial" w:hAnsi="Arial" w:cs="Arial"/>
        </w:rPr>
        <w:t xml:space="preserve">According to </w:t>
      </w:r>
      <w:r w:rsidRPr="00663F14">
        <w:rPr>
          <w:rFonts w:ascii="Arial" w:hAnsi="Arial" w:cs="Arial"/>
        </w:rPr>
        <w:t xml:space="preserve">Thorley </w:t>
      </w:r>
      <w:r w:rsidRPr="00663F14">
        <w:rPr>
          <w:rFonts w:ascii="Arial" w:hAnsi="Arial" w:cs="Arial"/>
        </w:rPr>
        <w:lastRenderedPageBreak/>
        <w:t>(2017)</w:t>
      </w:r>
      <w:r>
        <w:rPr>
          <w:rFonts w:ascii="Arial" w:hAnsi="Arial" w:cs="Arial"/>
        </w:rPr>
        <w:t>,</w:t>
      </w:r>
      <w:r w:rsidRPr="00663F14">
        <w:rPr>
          <w:rFonts w:ascii="Arial" w:hAnsi="Arial" w:cs="Arial"/>
        </w:rPr>
        <w:t xml:space="preserve"> many students feel stressed all the time because they think </w:t>
      </w:r>
      <w:r>
        <w:rPr>
          <w:rFonts w:ascii="Arial" w:hAnsi="Arial" w:cs="Arial"/>
        </w:rPr>
        <w:t>academic performance</w:t>
      </w:r>
      <w:r w:rsidRPr="00663F14">
        <w:rPr>
          <w:rFonts w:ascii="Arial" w:hAnsi="Arial" w:cs="Arial"/>
        </w:rPr>
        <w:t xml:space="preserve"> is very important for getting a job later. In the same way, Bewick </w:t>
      </w:r>
      <w:r>
        <w:rPr>
          <w:rFonts w:ascii="Arial" w:hAnsi="Arial" w:cs="Arial"/>
        </w:rPr>
        <w:t>et al. (</w:t>
      </w:r>
      <w:r w:rsidRPr="00663F14">
        <w:rPr>
          <w:rFonts w:ascii="Arial" w:hAnsi="Arial" w:cs="Arial"/>
        </w:rPr>
        <w:t>2010</w:t>
      </w:r>
      <w:r>
        <w:rPr>
          <w:rFonts w:ascii="Arial" w:hAnsi="Arial" w:cs="Arial"/>
        </w:rPr>
        <w:t>)</w:t>
      </w:r>
      <w:r w:rsidRPr="00663F14">
        <w:rPr>
          <w:rFonts w:ascii="Arial" w:hAnsi="Arial" w:cs="Arial"/>
        </w:rPr>
        <w:t xml:space="preserve"> found that as students got used to university life and their increasing </w:t>
      </w:r>
      <w:r>
        <w:rPr>
          <w:rFonts w:ascii="Arial" w:hAnsi="Arial" w:cs="Arial"/>
        </w:rPr>
        <w:t xml:space="preserve">academic </w:t>
      </w:r>
      <w:r w:rsidRPr="00663F14">
        <w:rPr>
          <w:rFonts w:ascii="Arial" w:hAnsi="Arial" w:cs="Arial"/>
        </w:rPr>
        <w:t xml:space="preserve">work, their mental health often got worse during their first year. Generally, studies show that </w:t>
      </w:r>
      <w:r>
        <w:rPr>
          <w:rFonts w:ascii="Arial" w:hAnsi="Arial" w:cs="Arial"/>
        </w:rPr>
        <w:t>school-related stress is a common part of higher education and significantly</w:t>
      </w:r>
      <w:r w:rsidRPr="00663F14">
        <w:rPr>
          <w:rFonts w:ascii="Arial" w:hAnsi="Arial" w:cs="Arial"/>
        </w:rPr>
        <w:t xml:space="preserve"> </w:t>
      </w:r>
      <w:r>
        <w:rPr>
          <w:rFonts w:ascii="Arial" w:hAnsi="Arial" w:cs="Arial"/>
        </w:rPr>
        <w:t>affects students' mental health</w:t>
      </w:r>
      <w:r w:rsidR="0073557A" w:rsidRPr="008E4A30">
        <w:rPr>
          <w:rFonts w:ascii="Arial" w:hAnsi="Arial" w:cs="Arial"/>
        </w:rPr>
        <w:t>.</w:t>
      </w:r>
    </w:p>
    <w:p w:rsidR="0073557A" w:rsidRPr="008E4A30" w:rsidRDefault="0073557A" w:rsidP="00663F14">
      <w:pPr>
        <w:pStyle w:val="Heading3"/>
        <w:jc w:val="both"/>
        <w:rPr>
          <w:rFonts w:ascii="Arial" w:hAnsi="Arial" w:cs="Arial"/>
          <w:sz w:val="24"/>
          <w:szCs w:val="24"/>
        </w:rPr>
      </w:pPr>
      <w:bookmarkStart w:id="29" w:name="_Toc235447478"/>
      <w:bookmarkStart w:id="30" w:name="_Toc235447882"/>
      <w:r w:rsidRPr="008E4A30">
        <w:rPr>
          <w:rFonts w:ascii="Arial" w:hAnsi="Arial" w:cs="Arial"/>
          <w:sz w:val="24"/>
          <w:szCs w:val="24"/>
        </w:rPr>
        <w:t>Theme 2: Financial Stress</w:t>
      </w:r>
      <w:bookmarkEnd w:id="29"/>
      <w:bookmarkEnd w:id="30"/>
    </w:p>
    <w:p w:rsidR="0073557A" w:rsidRPr="008E4A30" w:rsidRDefault="00E22218" w:rsidP="008E4A30">
      <w:pPr>
        <w:pStyle w:val="NormalWeb"/>
        <w:spacing w:line="360" w:lineRule="auto"/>
        <w:jc w:val="both"/>
        <w:rPr>
          <w:rFonts w:ascii="Arial" w:hAnsi="Arial" w:cs="Arial"/>
        </w:rPr>
      </w:pPr>
      <w:r w:rsidRPr="00E22218">
        <w:rPr>
          <w:rFonts w:ascii="Arial" w:hAnsi="Arial" w:cs="Arial"/>
        </w:rPr>
        <w:t xml:space="preserve">Another important topic in the </w:t>
      </w:r>
      <w:r>
        <w:rPr>
          <w:rFonts w:ascii="Arial" w:hAnsi="Arial" w:cs="Arial"/>
        </w:rPr>
        <w:t xml:space="preserve">reviewed literature </w:t>
      </w:r>
      <w:r w:rsidRPr="00E22218">
        <w:rPr>
          <w:rFonts w:ascii="Arial" w:hAnsi="Arial" w:cs="Arial"/>
        </w:rPr>
        <w:t xml:space="preserve">was </w:t>
      </w:r>
      <w:r>
        <w:rPr>
          <w:rFonts w:ascii="Arial" w:hAnsi="Arial" w:cs="Arial"/>
        </w:rPr>
        <w:t>financial matters. Students are often concerned</w:t>
      </w:r>
      <w:r w:rsidRPr="00E22218">
        <w:rPr>
          <w:rFonts w:ascii="Arial" w:hAnsi="Arial" w:cs="Arial"/>
        </w:rPr>
        <w:t xml:space="preserve"> about </w:t>
      </w:r>
      <w:r>
        <w:rPr>
          <w:rFonts w:ascii="Arial" w:hAnsi="Arial" w:cs="Arial"/>
        </w:rPr>
        <w:t>rising living costs, rent, and college/university fees, as well as</w:t>
      </w:r>
      <w:r w:rsidRPr="00E22218">
        <w:rPr>
          <w:rFonts w:ascii="Arial" w:hAnsi="Arial" w:cs="Arial"/>
        </w:rPr>
        <w:t xml:space="preserve"> balancing jobs with their studies. Richardson </w:t>
      </w:r>
      <w:r>
        <w:rPr>
          <w:rFonts w:ascii="Arial" w:hAnsi="Arial" w:cs="Arial"/>
        </w:rPr>
        <w:t xml:space="preserve">et al. (2017) </w:t>
      </w:r>
      <w:r w:rsidRPr="00E22218">
        <w:rPr>
          <w:rFonts w:ascii="Arial" w:hAnsi="Arial" w:cs="Arial"/>
        </w:rPr>
        <w:t>found that money problems and bad mental health are closely linked</w:t>
      </w:r>
      <w:r w:rsidR="00794602">
        <w:rPr>
          <w:rFonts w:ascii="Arial" w:hAnsi="Arial" w:cs="Arial"/>
        </w:rPr>
        <w:t xml:space="preserve"> because </w:t>
      </w:r>
      <w:r w:rsidRPr="00E22218">
        <w:rPr>
          <w:rFonts w:ascii="Arial" w:hAnsi="Arial" w:cs="Arial"/>
        </w:rPr>
        <w:t xml:space="preserve">students </w:t>
      </w:r>
      <w:r>
        <w:rPr>
          <w:rFonts w:ascii="Arial" w:hAnsi="Arial" w:cs="Arial"/>
        </w:rPr>
        <w:t xml:space="preserve">with </w:t>
      </w:r>
      <w:r w:rsidR="00794602">
        <w:rPr>
          <w:rFonts w:ascii="Arial" w:hAnsi="Arial" w:cs="Arial"/>
        </w:rPr>
        <w:t>financial issues often feel</w:t>
      </w:r>
      <w:r>
        <w:rPr>
          <w:rFonts w:ascii="Arial" w:hAnsi="Arial" w:cs="Arial"/>
        </w:rPr>
        <w:t xml:space="preserve"> more anxious and </w:t>
      </w:r>
      <w:r w:rsidR="00794602">
        <w:rPr>
          <w:rFonts w:ascii="Arial" w:hAnsi="Arial" w:cs="Arial"/>
        </w:rPr>
        <w:t>are</w:t>
      </w:r>
      <w:r>
        <w:rPr>
          <w:rFonts w:ascii="Arial" w:hAnsi="Arial" w:cs="Arial"/>
        </w:rPr>
        <w:t xml:space="preserve"> less engaged in their </w:t>
      </w:r>
      <w:r w:rsidR="00794602">
        <w:rPr>
          <w:rFonts w:ascii="Arial" w:hAnsi="Arial" w:cs="Arial"/>
        </w:rPr>
        <w:t>studies</w:t>
      </w:r>
      <w:r w:rsidRPr="00E22218">
        <w:rPr>
          <w:rFonts w:ascii="Arial" w:hAnsi="Arial" w:cs="Arial"/>
        </w:rPr>
        <w:t xml:space="preserve">. </w:t>
      </w:r>
      <w:r>
        <w:rPr>
          <w:rFonts w:ascii="Arial" w:hAnsi="Arial" w:cs="Arial"/>
        </w:rPr>
        <w:t>Participation in social events was limited due to financial constraints, making it harder to access</w:t>
      </w:r>
      <w:r w:rsidRPr="00E22218">
        <w:rPr>
          <w:rFonts w:ascii="Arial" w:hAnsi="Arial" w:cs="Arial"/>
        </w:rPr>
        <w:t xml:space="preserve"> emotional support and connect with friends. The results indicate a close connection between mental health and fina</w:t>
      </w:r>
      <w:r>
        <w:rPr>
          <w:rFonts w:ascii="Arial" w:hAnsi="Arial" w:cs="Arial"/>
        </w:rPr>
        <w:t xml:space="preserve">ncial well-being during </w:t>
      </w:r>
      <w:r w:rsidR="00794602">
        <w:rPr>
          <w:rFonts w:ascii="Arial" w:hAnsi="Arial" w:cs="Arial"/>
        </w:rPr>
        <w:t>higher studies</w:t>
      </w:r>
      <w:r w:rsidR="0073557A" w:rsidRPr="008E4A30">
        <w:rPr>
          <w:rFonts w:ascii="Arial" w:hAnsi="Arial" w:cs="Arial"/>
        </w:rPr>
        <w:t>.</w:t>
      </w:r>
    </w:p>
    <w:p w:rsidR="0073557A" w:rsidRPr="008E4A30" w:rsidRDefault="0073557A" w:rsidP="00794602">
      <w:pPr>
        <w:pStyle w:val="Heading3"/>
        <w:jc w:val="both"/>
        <w:rPr>
          <w:rFonts w:ascii="Arial" w:hAnsi="Arial" w:cs="Arial"/>
          <w:sz w:val="24"/>
          <w:szCs w:val="24"/>
        </w:rPr>
      </w:pPr>
      <w:bookmarkStart w:id="31" w:name="_Toc235447479"/>
      <w:bookmarkStart w:id="32" w:name="_Toc235447883"/>
      <w:r w:rsidRPr="008E4A30">
        <w:rPr>
          <w:rFonts w:ascii="Arial" w:hAnsi="Arial" w:cs="Arial"/>
          <w:sz w:val="24"/>
          <w:szCs w:val="24"/>
        </w:rPr>
        <w:t>Theme 3: Social Isolation and Loneliness</w:t>
      </w:r>
      <w:bookmarkEnd w:id="31"/>
      <w:bookmarkEnd w:id="32"/>
    </w:p>
    <w:p w:rsidR="0073557A" w:rsidRPr="008E4A30" w:rsidRDefault="00FB3872" w:rsidP="008E4A30">
      <w:pPr>
        <w:pStyle w:val="NormalWeb"/>
        <w:spacing w:line="360" w:lineRule="auto"/>
        <w:jc w:val="both"/>
        <w:rPr>
          <w:rFonts w:ascii="Arial" w:hAnsi="Arial" w:cs="Arial"/>
        </w:rPr>
      </w:pPr>
      <w:r w:rsidRPr="00FB3872">
        <w:rPr>
          <w:rFonts w:ascii="Arial" w:hAnsi="Arial" w:cs="Arial"/>
        </w:rPr>
        <w:t xml:space="preserve">Research shows that being alone and feeling lonely can seriously harm mental health. When students begin college, they often have trouble making new friends, getting used to new places, and being away from their families. According to McIntyre </w:t>
      </w:r>
      <w:r>
        <w:rPr>
          <w:rFonts w:ascii="Arial" w:hAnsi="Arial" w:cs="Arial"/>
        </w:rPr>
        <w:t>et al. (2018)</w:t>
      </w:r>
      <w:r w:rsidRPr="00FB3872">
        <w:rPr>
          <w:rFonts w:ascii="Arial" w:hAnsi="Arial" w:cs="Arial"/>
        </w:rPr>
        <w:t xml:space="preserve">, students </w:t>
      </w:r>
      <w:r>
        <w:rPr>
          <w:rFonts w:ascii="Arial" w:hAnsi="Arial" w:cs="Arial"/>
        </w:rPr>
        <w:t>with less support from friends and family reported feeling</w:t>
      </w:r>
      <w:r w:rsidRPr="00FB3872">
        <w:rPr>
          <w:rFonts w:ascii="Arial" w:hAnsi="Arial" w:cs="Arial"/>
        </w:rPr>
        <w:t xml:space="preserve"> much more hopeless and anxious. International students and older learners were </w:t>
      </w:r>
      <w:r>
        <w:rPr>
          <w:rFonts w:ascii="Arial" w:hAnsi="Arial" w:cs="Arial"/>
        </w:rPr>
        <w:t>at greater risk due to additional</w:t>
      </w:r>
      <w:r w:rsidRPr="00FB3872">
        <w:rPr>
          <w:rFonts w:ascii="Arial" w:hAnsi="Arial" w:cs="Arial"/>
        </w:rPr>
        <w:t xml:space="preserve"> challenges related to culture, language, or family. </w:t>
      </w:r>
      <w:r>
        <w:rPr>
          <w:rFonts w:ascii="Arial" w:hAnsi="Arial" w:cs="Arial"/>
        </w:rPr>
        <w:t>The outcome of r</w:t>
      </w:r>
      <w:r w:rsidRPr="00FB3872">
        <w:rPr>
          <w:rFonts w:ascii="Arial" w:hAnsi="Arial" w:cs="Arial"/>
        </w:rPr>
        <w:t>esearch shows that strong friendships are important fo</w:t>
      </w:r>
      <w:r>
        <w:rPr>
          <w:rFonts w:ascii="Arial" w:hAnsi="Arial" w:cs="Arial"/>
        </w:rPr>
        <w:t>r avoiding mental health issues</w:t>
      </w:r>
      <w:r w:rsidR="0073557A" w:rsidRPr="008E4A30">
        <w:rPr>
          <w:rFonts w:ascii="Arial" w:hAnsi="Arial" w:cs="Arial"/>
        </w:rPr>
        <w:t>.</w:t>
      </w:r>
    </w:p>
    <w:p w:rsidR="0073557A" w:rsidRPr="008E4A30" w:rsidRDefault="0073557A" w:rsidP="00FB3872">
      <w:pPr>
        <w:pStyle w:val="Heading3"/>
        <w:jc w:val="both"/>
        <w:rPr>
          <w:rFonts w:ascii="Arial" w:hAnsi="Arial" w:cs="Arial"/>
          <w:sz w:val="24"/>
          <w:szCs w:val="24"/>
        </w:rPr>
      </w:pPr>
      <w:bookmarkStart w:id="33" w:name="_Toc235447480"/>
      <w:bookmarkStart w:id="34" w:name="_Toc235447884"/>
      <w:r w:rsidRPr="008E4A30">
        <w:rPr>
          <w:rFonts w:ascii="Arial" w:hAnsi="Arial" w:cs="Arial"/>
          <w:sz w:val="24"/>
          <w:szCs w:val="24"/>
        </w:rPr>
        <w:t>Theme 4: Barriers to Seeking Mental Health Support</w:t>
      </w:r>
      <w:bookmarkEnd w:id="33"/>
      <w:bookmarkEnd w:id="34"/>
    </w:p>
    <w:p w:rsidR="0073557A" w:rsidRPr="008E4A30" w:rsidRDefault="00A40FC4" w:rsidP="008E4A30">
      <w:pPr>
        <w:pStyle w:val="NormalWeb"/>
        <w:spacing w:line="360" w:lineRule="auto"/>
        <w:jc w:val="both"/>
        <w:rPr>
          <w:rFonts w:ascii="Arial" w:hAnsi="Arial" w:cs="Arial"/>
        </w:rPr>
      </w:pPr>
      <w:r w:rsidRPr="00A40FC4">
        <w:rPr>
          <w:rFonts w:ascii="Arial" w:hAnsi="Arial" w:cs="Arial"/>
        </w:rPr>
        <w:t xml:space="preserve">Although many colleges offer more mental health services, </w:t>
      </w:r>
      <w:r>
        <w:rPr>
          <w:rFonts w:ascii="Arial" w:hAnsi="Arial" w:cs="Arial"/>
        </w:rPr>
        <w:t xml:space="preserve">many </w:t>
      </w:r>
      <w:r w:rsidRPr="00A40FC4">
        <w:rPr>
          <w:rFonts w:ascii="Arial" w:hAnsi="Arial" w:cs="Arial"/>
        </w:rPr>
        <w:t xml:space="preserve">students still delay or skip getting help from professionals. The research shows that the biggest challenges to getting help are feeling embarrassed about it, not knowing what programs are available, being worried about privacy, and having to wait a long time for help. Hunt and Eisenberg </w:t>
      </w:r>
      <w:r w:rsidRPr="00A40FC4">
        <w:rPr>
          <w:rFonts w:ascii="Arial" w:hAnsi="Arial" w:cs="Arial"/>
        </w:rPr>
        <w:lastRenderedPageBreak/>
        <w:t xml:space="preserve">(2010) found that students often avoided </w:t>
      </w:r>
      <w:r>
        <w:rPr>
          <w:rFonts w:ascii="Arial" w:hAnsi="Arial" w:cs="Arial"/>
        </w:rPr>
        <w:t xml:space="preserve">discussing </w:t>
      </w:r>
      <w:r w:rsidRPr="00A40FC4">
        <w:rPr>
          <w:rFonts w:ascii="Arial" w:hAnsi="Arial" w:cs="Arial"/>
        </w:rPr>
        <w:t xml:space="preserve">their mental health or getting help because of negative feelings </w:t>
      </w:r>
      <w:r>
        <w:rPr>
          <w:rFonts w:ascii="Arial" w:hAnsi="Arial" w:cs="Arial"/>
        </w:rPr>
        <w:t xml:space="preserve">associated with </w:t>
      </w:r>
      <w:r w:rsidRPr="00A40FC4">
        <w:rPr>
          <w:rFonts w:ascii="Arial" w:hAnsi="Arial" w:cs="Arial"/>
        </w:rPr>
        <w:t>mental illness. These problems can delay getting help, which may cause mental health issues to get wors</w:t>
      </w:r>
      <w:r>
        <w:rPr>
          <w:rFonts w:ascii="Arial" w:hAnsi="Arial" w:cs="Arial"/>
        </w:rPr>
        <w:t>e before people receive support</w:t>
      </w:r>
      <w:r w:rsidR="0073557A" w:rsidRPr="008E4A30">
        <w:rPr>
          <w:rFonts w:ascii="Arial" w:hAnsi="Arial" w:cs="Arial"/>
        </w:rPr>
        <w:t>.</w:t>
      </w:r>
    </w:p>
    <w:p w:rsidR="0073557A" w:rsidRPr="008E4A30" w:rsidRDefault="0073557A" w:rsidP="00EB1C70">
      <w:pPr>
        <w:pStyle w:val="Heading3"/>
        <w:jc w:val="both"/>
        <w:rPr>
          <w:rFonts w:ascii="Arial" w:hAnsi="Arial" w:cs="Arial"/>
          <w:sz w:val="24"/>
          <w:szCs w:val="24"/>
        </w:rPr>
      </w:pPr>
      <w:bookmarkStart w:id="35" w:name="_Toc235447481"/>
      <w:bookmarkStart w:id="36" w:name="_Toc235447885"/>
      <w:r w:rsidRPr="008E4A30">
        <w:rPr>
          <w:rFonts w:ascii="Arial" w:hAnsi="Arial" w:cs="Arial"/>
          <w:sz w:val="24"/>
          <w:szCs w:val="24"/>
        </w:rPr>
        <w:t>Theme 5: Institutional Support and Wellbeing Initiatives</w:t>
      </w:r>
      <w:bookmarkEnd w:id="35"/>
      <w:bookmarkEnd w:id="36"/>
    </w:p>
    <w:p w:rsidR="0073557A" w:rsidRPr="008E4A30" w:rsidRDefault="006B0936" w:rsidP="008E4A30">
      <w:pPr>
        <w:pStyle w:val="NormalWeb"/>
        <w:spacing w:line="360" w:lineRule="auto"/>
        <w:jc w:val="both"/>
        <w:rPr>
          <w:rFonts w:ascii="Arial" w:hAnsi="Arial" w:cs="Arial"/>
        </w:rPr>
      </w:pPr>
      <w:r w:rsidRPr="006B0936">
        <w:rPr>
          <w:rFonts w:ascii="Arial" w:hAnsi="Arial" w:cs="Arial"/>
        </w:rPr>
        <w:t xml:space="preserve">The </w:t>
      </w:r>
      <w:r>
        <w:rPr>
          <w:rFonts w:ascii="Arial" w:hAnsi="Arial" w:cs="Arial"/>
        </w:rPr>
        <w:t xml:space="preserve">fifth theme addressed </w:t>
      </w:r>
      <w:r w:rsidRPr="006B0936">
        <w:rPr>
          <w:rFonts w:ascii="Arial" w:hAnsi="Arial" w:cs="Arial"/>
        </w:rPr>
        <w:t xml:space="preserve">how </w:t>
      </w:r>
      <w:r w:rsidR="00010E55">
        <w:rPr>
          <w:rFonts w:ascii="Arial" w:hAnsi="Arial" w:cs="Arial"/>
        </w:rPr>
        <w:t xml:space="preserve">institutional support and well-being initiatives </w:t>
      </w:r>
      <w:r w:rsidRPr="006B0936">
        <w:rPr>
          <w:rFonts w:ascii="Arial" w:hAnsi="Arial" w:cs="Arial"/>
        </w:rPr>
        <w:t xml:space="preserve">can help students feel </w:t>
      </w:r>
      <w:r w:rsidR="00010E55">
        <w:rPr>
          <w:rFonts w:ascii="Arial" w:hAnsi="Arial" w:cs="Arial"/>
        </w:rPr>
        <w:t>better and motivated</w:t>
      </w:r>
      <w:r w:rsidRPr="006B0936">
        <w:rPr>
          <w:rFonts w:ascii="Arial" w:hAnsi="Arial" w:cs="Arial"/>
        </w:rPr>
        <w:t xml:space="preserve">. Universities UK (2023) and the Department for Education (2023) suggest that universities should </w:t>
      </w:r>
      <w:r w:rsidR="004B46BA">
        <w:rPr>
          <w:rFonts w:ascii="Arial" w:hAnsi="Arial" w:cs="Arial"/>
        </w:rPr>
        <w:t>adopt a comprehensive plan that integrates mental health across</w:t>
      </w:r>
      <w:r w:rsidRPr="006B0936">
        <w:rPr>
          <w:rFonts w:ascii="Arial" w:hAnsi="Arial" w:cs="Arial"/>
        </w:rPr>
        <w:t xml:space="preserve"> leadership, teaching, student support, and partnerships with healthcare providers. Research shows that many activities</w:t>
      </w:r>
      <w:r w:rsidR="004B46BA">
        <w:rPr>
          <w:rFonts w:ascii="Arial" w:hAnsi="Arial" w:cs="Arial"/>
        </w:rPr>
        <w:t>, such as counselling, peer mentoring, wellness seminars, academic support, and mental health awareness campaigns,</w:t>
      </w:r>
      <w:r w:rsidRPr="006B0936">
        <w:rPr>
          <w:rFonts w:ascii="Arial" w:hAnsi="Arial" w:cs="Arial"/>
        </w:rPr>
        <w:t xml:space="preserve"> improve student well-being. However, </w:t>
      </w:r>
      <w:r w:rsidR="00176864">
        <w:rPr>
          <w:rFonts w:ascii="Arial" w:hAnsi="Arial" w:cs="Arial"/>
        </w:rPr>
        <w:t>staffing levels and wait times have been affected as</w:t>
      </w:r>
      <w:r w:rsidRPr="006B0936">
        <w:rPr>
          <w:rFonts w:ascii="Arial" w:hAnsi="Arial" w:cs="Arial"/>
        </w:rPr>
        <w:t xml:space="preserve"> more people need these services. The results show that</w:t>
      </w:r>
      <w:r w:rsidR="004B46BA">
        <w:rPr>
          <w:rFonts w:ascii="Arial" w:hAnsi="Arial" w:cs="Arial"/>
        </w:rPr>
        <w:t xml:space="preserve">, to help students who need more support, universities and healthcare organisations need to continue investing in mental health services and to </w:t>
      </w:r>
      <w:r>
        <w:rPr>
          <w:rFonts w:ascii="Arial" w:hAnsi="Arial" w:cs="Arial"/>
        </w:rPr>
        <w:t>work together</w:t>
      </w:r>
      <w:r w:rsidR="0073557A" w:rsidRPr="008E4A30">
        <w:rPr>
          <w:rFonts w:ascii="Arial" w:hAnsi="Arial" w:cs="Arial"/>
        </w:rPr>
        <w:t>.</w:t>
      </w:r>
    </w:p>
    <w:p w:rsidR="0073557A" w:rsidRPr="00176864" w:rsidRDefault="0073557A" w:rsidP="00176864">
      <w:pPr>
        <w:pStyle w:val="Heading1"/>
        <w:rPr>
          <w:rFonts w:ascii="Arial" w:hAnsi="Arial" w:cs="Arial"/>
          <w:sz w:val="24"/>
          <w:szCs w:val="24"/>
        </w:rPr>
      </w:pPr>
      <w:bookmarkStart w:id="37" w:name="_Toc235447482"/>
      <w:bookmarkStart w:id="38" w:name="_Toc235447886"/>
      <w:r w:rsidRPr="00176864">
        <w:rPr>
          <w:rFonts w:ascii="Arial" w:hAnsi="Arial" w:cs="Arial"/>
          <w:sz w:val="24"/>
          <w:szCs w:val="24"/>
        </w:rPr>
        <w:t>Summary of Findings</w:t>
      </w:r>
      <w:bookmarkEnd w:id="37"/>
      <w:bookmarkEnd w:id="38"/>
    </w:p>
    <w:p w:rsidR="0073557A" w:rsidRDefault="004B46BA" w:rsidP="008E4A30">
      <w:pPr>
        <w:pStyle w:val="NormalWeb"/>
        <w:spacing w:line="360" w:lineRule="auto"/>
        <w:jc w:val="both"/>
        <w:rPr>
          <w:rFonts w:ascii="Arial" w:hAnsi="Arial" w:cs="Arial"/>
        </w:rPr>
      </w:pPr>
      <w:r w:rsidRPr="004B46BA">
        <w:rPr>
          <w:rFonts w:ascii="Arial" w:hAnsi="Arial" w:cs="Arial"/>
        </w:rPr>
        <w:t xml:space="preserve">In general, </w:t>
      </w:r>
      <w:r>
        <w:rPr>
          <w:rFonts w:ascii="Arial" w:hAnsi="Arial" w:cs="Arial"/>
        </w:rPr>
        <w:t>literature shows</w:t>
      </w:r>
      <w:r w:rsidRPr="004B46BA">
        <w:rPr>
          <w:rFonts w:ascii="Arial" w:hAnsi="Arial" w:cs="Arial"/>
        </w:rPr>
        <w:t xml:space="preserve"> that different factors, such as </w:t>
      </w:r>
      <w:r>
        <w:rPr>
          <w:rFonts w:ascii="Arial" w:hAnsi="Arial" w:cs="Arial"/>
        </w:rPr>
        <w:t>institutional</w:t>
      </w:r>
      <w:r w:rsidRPr="004B46BA">
        <w:rPr>
          <w:rFonts w:ascii="Arial" w:hAnsi="Arial" w:cs="Arial"/>
        </w:rPr>
        <w:t xml:space="preserve">, social situations, </w:t>
      </w:r>
      <w:r>
        <w:rPr>
          <w:rFonts w:ascii="Arial" w:hAnsi="Arial" w:cs="Arial"/>
        </w:rPr>
        <w:t>financial</w:t>
      </w:r>
      <w:r w:rsidRPr="004B46BA">
        <w:rPr>
          <w:rFonts w:ascii="Arial" w:hAnsi="Arial" w:cs="Arial"/>
        </w:rPr>
        <w:t xml:space="preserve"> problems, and academic pressures, can lead to mental health problems in college students. The most common reasons for feeling bad were </w:t>
      </w:r>
      <w:r>
        <w:rPr>
          <w:rFonts w:ascii="Arial" w:hAnsi="Arial" w:cs="Arial"/>
        </w:rPr>
        <w:t xml:space="preserve">financial </w:t>
      </w:r>
      <w:r w:rsidRPr="004B46BA">
        <w:rPr>
          <w:rFonts w:ascii="Arial" w:hAnsi="Arial" w:cs="Arial"/>
        </w:rPr>
        <w:t xml:space="preserve">problems and </w:t>
      </w:r>
      <w:r>
        <w:rPr>
          <w:rFonts w:ascii="Arial" w:hAnsi="Arial" w:cs="Arial"/>
        </w:rPr>
        <w:t xml:space="preserve">academic </w:t>
      </w:r>
      <w:r w:rsidRPr="004B46BA">
        <w:rPr>
          <w:rFonts w:ascii="Arial" w:hAnsi="Arial" w:cs="Arial"/>
        </w:rPr>
        <w:t xml:space="preserve">stress. Feeling lonely and </w:t>
      </w:r>
      <w:r>
        <w:rPr>
          <w:rFonts w:ascii="Arial" w:hAnsi="Arial" w:cs="Arial"/>
        </w:rPr>
        <w:t>having too few</w:t>
      </w:r>
      <w:r w:rsidRPr="004B46BA">
        <w:rPr>
          <w:rFonts w:ascii="Arial" w:hAnsi="Arial" w:cs="Arial"/>
        </w:rPr>
        <w:t xml:space="preserve"> friends made people more likely to feel anxious and sad. Even though colleges have made mental health services better with wellness programs and </w:t>
      </w:r>
      <w:r>
        <w:rPr>
          <w:rFonts w:ascii="Arial" w:hAnsi="Arial" w:cs="Arial"/>
        </w:rPr>
        <w:t>counselling</w:t>
      </w:r>
      <w:r w:rsidRPr="004B46BA">
        <w:rPr>
          <w:rFonts w:ascii="Arial" w:hAnsi="Arial" w:cs="Arial"/>
        </w:rPr>
        <w:t xml:space="preserve">, there are still problems like stigma, lack of awareness about these services, and growing demand that make it hard for students to get help quickly. The discussion that </w:t>
      </w:r>
      <w:r>
        <w:rPr>
          <w:rFonts w:ascii="Arial" w:hAnsi="Arial" w:cs="Arial"/>
        </w:rPr>
        <w:t>follows examines the results and considers their implications</w:t>
      </w:r>
      <w:r w:rsidRPr="004B46BA">
        <w:rPr>
          <w:rFonts w:ascii="Arial" w:hAnsi="Arial" w:cs="Arial"/>
        </w:rPr>
        <w:t xml:space="preserve"> for college education, health, and social care practices. This discu</w:t>
      </w:r>
      <w:r>
        <w:rPr>
          <w:rFonts w:ascii="Arial" w:hAnsi="Arial" w:cs="Arial"/>
        </w:rPr>
        <w:t>ssion focuses on these subjects</w:t>
      </w:r>
      <w:r w:rsidR="0073557A" w:rsidRPr="008E4A30">
        <w:rPr>
          <w:rFonts w:ascii="Arial" w:hAnsi="Arial" w:cs="Arial"/>
        </w:rPr>
        <w:t>.</w:t>
      </w:r>
    </w:p>
    <w:p w:rsidR="004B46BA" w:rsidRDefault="004B46BA" w:rsidP="008E4A30">
      <w:pPr>
        <w:pStyle w:val="NormalWeb"/>
        <w:spacing w:line="360" w:lineRule="auto"/>
        <w:jc w:val="both"/>
        <w:rPr>
          <w:rFonts w:ascii="Arial" w:hAnsi="Arial" w:cs="Arial"/>
        </w:rPr>
      </w:pPr>
    </w:p>
    <w:p w:rsidR="004B46BA" w:rsidRPr="008E4A30" w:rsidRDefault="004B46BA" w:rsidP="008E4A30">
      <w:pPr>
        <w:pStyle w:val="NormalWeb"/>
        <w:spacing w:line="360" w:lineRule="auto"/>
        <w:jc w:val="both"/>
        <w:rPr>
          <w:rFonts w:ascii="Arial" w:hAnsi="Arial" w:cs="Arial"/>
        </w:rPr>
      </w:pPr>
    </w:p>
    <w:p w:rsidR="008E4A30" w:rsidRPr="00176864" w:rsidRDefault="00F51B4A" w:rsidP="00176864">
      <w:pPr>
        <w:pStyle w:val="Heading1"/>
        <w:rPr>
          <w:rFonts w:ascii="Arial" w:hAnsi="Arial" w:cs="Arial"/>
          <w:sz w:val="24"/>
          <w:szCs w:val="24"/>
        </w:rPr>
      </w:pPr>
      <w:bookmarkStart w:id="39" w:name="_Toc235447483"/>
      <w:bookmarkStart w:id="40" w:name="_Toc235447887"/>
      <w:r>
        <w:rPr>
          <w:rFonts w:ascii="Arial" w:hAnsi="Arial" w:cs="Arial"/>
          <w:sz w:val="24"/>
          <w:szCs w:val="24"/>
        </w:rPr>
        <w:lastRenderedPageBreak/>
        <w:t xml:space="preserve">5. </w:t>
      </w:r>
      <w:r w:rsidR="008E3FA6" w:rsidRPr="00176864">
        <w:rPr>
          <w:rFonts w:ascii="Arial" w:hAnsi="Arial" w:cs="Arial"/>
          <w:sz w:val="24"/>
          <w:szCs w:val="24"/>
        </w:rPr>
        <w:t>Discussion</w:t>
      </w:r>
      <w:bookmarkEnd w:id="39"/>
      <w:bookmarkEnd w:id="40"/>
      <w:r w:rsidR="008E3FA6" w:rsidRPr="00176864">
        <w:rPr>
          <w:rFonts w:ascii="Arial" w:hAnsi="Arial" w:cs="Arial"/>
          <w:sz w:val="24"/>
          <w:szCs w:val="24"/>
        </w:rPr>
        <w:t xml:space="preserve"> </w:t>
      </w:r>
    </w:p>
    <w:p w:rsidR="008E4A30" w:rsidRPr="008E4A30" w:rsidRDefault="00BC7ECE" w:rsidP="008E4A30">
      <w:pPr>
        <w:pStyle w:val="NormalWeb"/>
        <w:spacing w:line="360" w:lineRule="auto"/>
        <w:jc w:val="both"/>
        <w:rPr>
          <w:rFonts w:ascii="Arial" w:hAnsi="Arial" w:cs="Arial"/>
        </w:rPr>
      </w:pPr>
      <w:r w:rsidRPr="00BC7ECE">
        <w:rPr>
          <w:rFonts w:ascii="Arial" w:hAnsi="Arial" w:cs="Arial"/>
        </w:rPr>
        <w:t xml:space="preserve">This research shows that several connected factors related to </w:t>
      </w:r>
      <w:r w:rsidR="00191C9C">
        <w:rPr>
          <w:rFonts w:ascii="Arial" w:hAnsi="Arial" w:cs="Arial"/>
        </w:rPr>
        <w:t>academic</w:t>
      </w:r>
      <w:r w:rsidRPr="00BC7ECE">
        <w:rPr>
          <w:rFonts w:ascii="Arial" w:hAnsi="Arial" w:cs="Arial"/>
        </w:rPr>
        <w:t xml:space="preserve">, </w:t>
      </w:r>
      <w:r w:rsidR="00191C9C">
        <w:rPr>
          <w:rFonts w:ascii="Arial" w:hAnsi="Arial" w:cs="Arial"/>
        </w:rPr>
        <w:t>financial, social, and institutional</w:t>
      </w:r>
      <w:r w:rsidRPr="00BC7ECE">
        <w:rPr>
          <w:rFonts w:ascii="Arial" w:hAnsi="Arial" w:cs="Arial"/>
        </w:rPr>
        <w:t xml:space="preserve"> </w:t>
      </w:r>
      <w:r w:rsidR="00191C9C">
        <w:rPr>
          <w:rFonts w:ascii="Arial" w:hAnsi="Arial" w:cs="Arial"/>
        </w:rPr>
        <w:t xml:space="preserve">factors </w:t>
      </w:r>
      <w:r w:rsidRPr="00BC7ECE">
        <w:rPr>
          <w:rFonts w:ascii="Arial" w:hAnsi="Arial" w:cs="Arial"/>
        </w:rPr>
        <w:t>affect mental health problems among students in UK universities. Poor mental health likely comes from a mix of different environmental and personal factors, rather than just one reason. This supports Campbell et al.</w:t>
      </w:r>
      <w:r w:rsidR="00191C9C">
        <w:rPr>
          <w:rFonts w:ascii="Arial" w:hAnsi="Arial" w:cs="Arial"/>
        </w:rPr>
        <w:t>'s (2022) finding that various factors, such as academic, income</w:t>
      </w:r>
      <w:r w:rsidRPr="00BC7ECE">
        <w:rPr>
          <w:rFonts w:ascii="Arial" w:hAnsi="Arial" w:cs="Arial"/>
        </w:rPr>
        <w:t xml:space="preserve">, social issues, and the environment, affect students' mental health. It highlights the need for </w:t>
      </w:r>
      <w:r w:rsidR="00191C9C">
        <w:rPr>
          <w:rFonts w:ascii="Arial" w:hAnsi="Arial" w:cs="Arial"/>
        </w:rPr>
        <w:t xml:space="preserve">coordinated institutional support </w:t>
      </w:r>
      <w:r w:rsidRPr="00BC7ECE">
        <w:rPr>
          <w:rFonts w:ascii="Arial" w:hAnsi="Arial" w:cs="Arial"/>
        </w:rPr>
        <w:t xml:space="preserve">to support students. </w:t>
      </w:r>
      <w:r w:rsidR="00191C9C" w:rsidRPr="00BC7ECE">
        <w:rPr>
          <w:rFonts w:ascii="Arial" w:hAnsi="Arial" w:cs="Arial"/>
        </w:rPr>
        <w:t>Even if</w:t>
      </w:r>
      <w:r w:rsidRPr="00BC7ECE">
        <w:rPr>
          <w:rFonts w:ascii="Arial" w:hAnsi="Arial" w:cs="Arial"/>
        </w:rPr>
        <w:t xml:space="preserve"> UK universities have recently added more mental health support services, studies show that there are still big challenges </w:t>
      </w:r>
      <w:r w:rsidR="00191C9C" w:rsidRPr="00191C9C">
        <w:rPr>
          <w:rFonts w:ascii="Arial" w:hAnsi="Arial" w:cs="Arial"/>
        </w:rPr>
        <w:t>to timely and fair access to the right kind of assistance.</w:t>
      </w:r>
    </w:p>
    <w:p w:rsidR="008E4A30" w:rsidRPr="008E4A30" w:rsidRDefault="006712DF" w:rsidP="008E4A30">
      <w:pPr>
        <w:pStyle w:val="NormalWeb"/>
        <w:spacing w:line="360" w:lineRule="auto"/>
        <w:jc w:val="both"/>
        <w:rPr>
          <w:rFonts w:ascii="Arial" w:hAnsi="Arial" w:cs="Arial"/>
        </w:rPr>
      </w:pPr>
      <w:r w:rsidRPr="006712DF">
        <w:rPr>
          <w:rFonts w:ascii="Arial" w:hAnsi="Arial" w:cs="Arial"/>
        </w:rPr>
        <w:t xml:space="preserve">The common </w:t>
      </w:r>
      <w:r>
        <w:rPr>
          <w:rFonts w:ascii="Arial" w:hAnsi="Arial" w:cs="Arial"/>
        </w:rPr>
        <w:t>theme</w:t>
      </w:r>
      <w:r w:rsidRPr="006712DF">
        <w:rPr>
          <w:rFonts w:ascii="Arial" w:hAnsi="Arial" w:cs="Arial"/>
        </w:rPr>
        <w:t xml:space="preserve"> in all the </w:t>
      </w:r>
      <w:r>
        <w:rPr>
          <w:rFonts w:ascii="Arial" w:hAnsi="Arial" w:cs="Arial"/>
        </w:rPr>
        <w:t>reviewed literature was the stress from academic work</w:t>
      </w:r>
      <w:r w:rsidRPr="006712DF">
        <w:rPr>
          <w:rFonts w:ascii="Arial" w:hAnsi="Arial" w:cs="Arial"/>
        </w:rPr>
        <w:t xml:space="preserve">. People often said that exams, </w:t>
      </w:r>
      <w:r>
        <w:rPr>
          <w:rFonts w:ascii="Arial" w:hAnsi="Arial" w:cs="Arial"/>
        </w:rPr>
        <w:t>assignment deadlines</w:t>
      </w:r>
      <w:r w:rsidRPr="006712DF">
        <w:rPr>
          <w:rFonts w:ascii="Arial" w:hAnsi="Arial" w:cs="Arial"/>
        </w:rPr>
        <w:t xml:space="preserve">, high expectations, and concerns about getting jobs are the biggest reasons for stress and anxiety. </w:t>
      </w:r>
      <w:r w:rsidR="000763F1">
        <w:rPr>
          <w:rFonts w:ascii="Arial" w:hAnsi="Arial" w:cs="Arial"/>
        </w:rPr>
        <w:t xml:space="preserve">According to </w:t>
      </w:r>
      <w:r w:rsidRPr="006712DF">
        <w:rPr>
          <w:rFonts w:ascii="Arial" w:hAnsi="Arial" w:cs="Arial"/>
        </w:rPr>
        <w:t xml:space="preserve">Broglia </w:t>
      </w:r>
      <w:r w:rsidR="000763F1">
        <w:rPr>
          <w:rFonts w:ascii="Arial" w:hAnsi="Arial" w:cs="Arial"/>
        </w:rPr>
        <w:t>et al. (2021)</w:t>
      </w:r>
      <w:r w:rsidRPr="006712DF">
        <w:rPr>
          <w:rFonts w:ascii="Arial" w:hAnsi="Arial" w:cs="Arial"/>
        </w:rPr>
        <w:t xml:space="preserve">, it was found that the stress from </w:t>
      </w:r>
      <w:r w:rsidR="000763F1">
        <w:rPr>
          <w:rFonts w:ascii="Arial" w:hAnsi="Arial" w:cs="Arial"/>
        </w:rPr>
        <w:t xml:space="preserve">academic </w:t>
      </w:r>
      <w:r w:rsidRPr="006712DF">
        <w:rPr>
          <w:rFonts w:ascii="Arial" w:hAnsi="Arial" w:cs="Arial"/>
        </w:rPr>
        <w:t xml:space="preserve">work, exams, and a heavy workload negatively affected the mental health of </w:t>
      </w:r>
      <w:r w:rsidR="000763F1">
        <w:rPr>
          <w:rFonts w:ascii="Arial" w:hAnsi="Arial" w:cs="Arial"/>
        </w:rPr>
        <w:t xml:space="preserve">higher studies </w:t>
      </w:r>
      <w:r w:rsidRPr="006712DF">
        <w:rPr>
          <w:rFonts w:ascii="Arial" w:hAnsi="Arial" w:cs="Arial"/>
        </w:rPr>
        <w:t>students in the UK. This shows how college</w:t>
      </w:r>
      <w:r w:rsidR="000763F1">
        <w:rPr>
          <w:rFonts w:ascii="Arial" w:hAnsi="Arial" w:cs="Arial"/>
        </w:rPr>
        <w:t>/university</w:t>
      </w:r>
      <w:r w:rsidRPr="006712DF">
        <w:rPr>
          <w:rFonts w:ascii="Arial" w:hAnsi="Arial" w:cs="Arial"/>
        </w:rPr>
        <w:t xml:space="preserve"> life can impact students' mental well-being. Stallman (2010) argues that universities consistently expect students to perform </w:t>
      </w:r>
      <w:r w:rsidR="000763F1">
        <w:rPr>
          <w:rFonts w:ascii="Arial" w:hAnsi="Arial" w:cs="Arial"/>
        </w:rPr>
        <w:t>better</w:t>
      </w:r>
      <w:r w:rsidRPr="006712DF">
        <w:rPr>
          <w:rFonts w:ascii="Arial" w:hAnsi="Arial" w:cs="Arial"/>
        </w:rPr>
        <w:t xml:space="preserve">. However, studies show that students </w:t>
      </w:r>
      <w:r w:rsidR="000763F1">
        <w:rPr>
          <w:rFonts w:ascii="Arial" w:hAnsi="Arial" w:cs="Arial"/>
        </w:rPr>
        <w:t>respond differently to these demands depending on how well they cope, their resilience, and the support they receive</w:t>
      </w:r>
      <w:r w:rsidRPr="006712DF">
        <w:rPr>
          <w:rFonts w:ascii="Arial" w:hAnsi="Arial" w:cs="Arial"/>
        </w:rPr>
        <w:t xml:space="preserve">. This means </w:t>
      </w:r>
      <w:r w:rsidR="000763F1">
        <w:rPr>
          <w:rFonts w:ascii="Arial" w:hAnsi="Arial" w:cs="Arial"/>
        </w:rPr>
        <w:t xml:space="preserve">students </w:t>
      </w:r>
      <w:r w:rsidRPr="006712DF">
        <w:rPr>
          <w:rFonts w:ascii="Arial" w:hAnsi="Arial" w:cs="Arial"/>
        </w:rPr>
        <w:t xml:space="preserve">should </w:t>
      </w:r>
      <w:r w:rsidR="005F7985">
        <w:rPr>
          <w:rFonts w:ascii="Arial" w:hAnsi="Arial" w:cs="Arial"/>
        </w:rPr>
        <w:t>receive academic support, along with programs that help them manage</w:t>
      </w:r>
      <w:r w:rsidR="000763F1">
        <w:rPr>
          <w:rFonts w:ascii="Arial" w:hAnsi="Arial" w:cs="Arial"/>
        </w:rPr>
        <w:t xml:space="preserve"> their stress</w:t>
      </w:r>
      <w:r w:rsidR="008E4A30" w:rsidRPr="008E4A30">
        <w:rPr>
          <w:rFonts w:ascii="Arial" w:hAnsi="Arial" w:cs="Arial"/>
        </w:rPr>
        <w:t>.</w:t>
      </w:r>
    </w:p>
    <w:p w:rsidR="008E4A30" w:rsidRPr="008E4A30" w:rsidRDefault="005F7985" w:rsidP="008E4A30">
      <w:pPr>
        <w:pStyle w:val="NormalWeb"/>
        <w:spacing w:line="360" w:lineRule="auto"/>
        <w:jc w:val="both"/>
        <w:rPr>
          <w:rFonts w:ascii="Arial" w:hAnsi="Arial" w:cs="Arial"/>
        </w:rPr>
      </w:pPr>
      <w:r>
        <w:rPr>
          <w:rFonts w:ascii="Arial" w:hAnsi="Arial" w:cs="Arial"/>
        </w:rPr>
        <w:t>Financial issues appeared as another major problem during this research</w:t>
      </w:r>
      <w:r w:rsidRPr="005F7985">
        <w:rPr>
          <w:rFonts w:ascii="Arial" w:hAnsi="Arial" w:cs="Arial"/>
        </w:rPr>
        <w:t xml:space="preserve">. Richardson </w:t>
      </w:r>
      <w:r>
        <w:rPr>
          <w:rFonts w:ascii="Arial" w:hAnsi="Arial" w:cs="Arial"/>
        </w:rPr>
        <w:t xml:space="preserve">et a. (2017) </w:t>
      </w:r>
      <w:r w:rsidRPr="005F7985">
        <w:rPr>
          <w:rFonts w:ascii="Arial" w:hAnsi="Arial" w:cs="Arial"/>
        </w:rPr>
        <w:t xml:space="preserve">found a link between </w:t>
      </w:r>
      <w:r>
        <w:rPr>
          <w:rFonts w:ascii="Arial" w:hAnsi="Arial" w:cs="Arial"/>
        </w:rPr>
        <w:t xml:space="preserve">financial </w:t>
      </w:r>
      <w:r w:rsidRPr="005F7985">
        <w:rPr>
          <w:rFonts w:ascii="Arial" w:hAnsi="Arial" w:cs="Arial"/>
        </w:rPr>
        <w:t xml:space="preserve">problems and mental health over time. </w:t>
      </w:r>
      <w:r>
        <w:rPr>
          <w:rFonts w:ascii="Arial" w:hAnsi="Arial" w:cs="Arial"/>
        </w:rPr>
        <w:t xml:space="preserve">According to them, </w:t>
      </w:r>
      <w:r w:rsidRPr="005F7985">
        <w:rPr>
          <w:rFonts w:ascii="Arial" w:hAnsi="Arial" w:cs="Arial"/>
        </w:rPr>
        <w:t>British college</w:t>
      </w:r>
      <w:r>
        <w:rPr>
          <w:rFonts w:ascii="Arial" w:hAnsi="Arial" w:cs="Arial"/>
        </w:rPr>
        <w:t>/university</w:t>
      </w:r>
      <w:r w:rsidRPr="005F7985">
        <w:rPr>
          <w:rFonts w:ascii="Arial" w:hAnsi="Arial" w:cs="Arial"/>
        </w:rPr>
        <w:t xml:space="preserve"> students </w:t>
      </w:r>
      <w:r>
        <w:rPr>
          <w:rFonts w:ascii="Arial" w:hAnsi="Arial" w:cs="Arial"/>
        </w:rPr>
        <w:t xml:space="preserve">with financial issues </w:t>
      </w:r>
      <w:r w:rsidRPr="005F7985">
        <w:rPr>
          <w:rFonts w:ascii="Arial" w:hAnsi="Arial" w:cs="Arial"/>
        </w:rPr>
        <w:t xml:space="preserve">were more likely to feel depressed, anxious, stressed, and have worse mental health overall. </w:t>
      </w:r>
      <w:r>
        <w:rPr>
          <w:rFonts w:ascii="Arial" w:hAnsi="Arial" w:cs="Arial"/>
        </w:rPr>
        <w:t>However</w:t>
      </w:r>
      <w:r w:rsidRPr="005F7985">
        <w:rPr>
          <w:rFonts w:ascii="Arial" w:hAnsi="Arial" w:cs="Arial"/>
        </w:rPr>
        <w:t xml:space="preserve">, Jessop </w:t>
      </w:r>
      <w:r>
        <w:rPr>
          <w:rFonts w:ascii="Arial" w:hAnsi="Arial" w:cs="Arial"/>
        </w:rPr>
        <w:t>et al. (2022)</w:t>
      </w:r>
      <w:r w:rsidRPr="005F7985">
        <w:rPr>
          <w:rFonts w:ascii="Arial" w:hAnsi="Arial" w:cs="Arial"/>
        </w:rPr>
        <w:t xml:space="preserve">, it was mentioned that students in the UK are facing more money problems because living costs are increasing. </w:t>
      </w:r>
      <w:r w:rsidR="00203309">
        <w:rPr>
          <w:rFonts w:ascii="Arial" w:hAnsi="Arial" w:cs="Arial"/>
        </w:rPr>
        <w:t xml:space="preserve">Economic </w:t>
      </w:r>
      <w:r w:rsidRPr="005F7985">
        <w:rPr>
          <w:rFonts w:ascii="Arial" w:hAnsi="Arial" w:cs="Arial"/>
        </w:rPr>
        <w:t xml:space="preserve">problems can make it hard to socialize, which can make feelings of loneliness and sadness worse. These results show that financial well-being is an important part of students' mental health. So, besides what they </w:t>
      </w:r>
      <w:r w:rsidRPr="005F7985">
        <w:rPr>
          <w:rFonts w:ascii="Arial" w:hAnsi="Arial" w:cs="Arial"/>
        </w:rPr>
        <w:lastRenderedPageBreak/>
        <w:t>already provide for student support, universities could do more to help with budgeting, financial advice,</w:t>
      </w:r>
      <w:r>
        <w:rPr>
          <w:rFonts w:ascii="Arial" w:hAnsi="Arial" w:cs="Arial"/>
        </w:rPr>
        <w:t xml:space="preserve"> and funds for students in need</w:t>
      </w:r>
      <w:r w:rsidR="008E4A30" w:rsidRPr="008E4A30">
        <w:rPr>
          <w:rFonts w:ascii="Arial" w:hAnsi="Arial" w:cs="Arial"/>
        </w:rPr>
        <w:t>.</w:t>
      </w:r>
    </w:p>
    <w:p w:rsidR="008E4A30" w:rsidRPr="008E4A30" w:rsidRDefault="00E571AF" w:rsidP="008E4A30">
      <w:pPr>
        <w:pStyle w:val="NormalWeb"/>
        <w:spacing w:line="360" w:lineRule="auto"/>
        <w:jc w:val="both"/>
        <w:rPr>
          <w:rFonts w:ascii="Arial" w:hAnsi="Arial" w:cs="Arial"/>
        </w:rPr>
      </w:pPr>
      <w:r>
        <w:rPr>
          <w:rFonts w:ascii="Arial" w:hAnsi="Arial" w:cs="Arial"/>
        </w:rPr>
        <w:t xml:space="preserve">The literature highlighted the importance of social connections as a protective factor </w:t>
      </w:r>
      <w:r w:rsidR="00BE7315">
        <w:rPr>
          <w:rFonts w:ascii="Arial" w:hAnsi="Arial" w:cs="Arial"/>
        </w:rPr>
        <w:t>in dealing with stress and anxiety among higher-studies</w:t>
      </w:r>
      <w:r>
        <w:rPr>
          <w:rFonts w:ascii="Arial" w:hAnsi="Arial" w:cs="Arial"/>
        </w:rPr>
        <w:t xml:space="preserve"> students</w:t>
      </w:r>
      <w:r w:rsidRPr="00E571AF">
        <w:rPr>
          <w:rFonts w:ascii="Arial" w:hAnsi="Arial" w:cs="Arial"/>
        </w:rPr>
        <w:t xml:space="preserve">. Generally, students with </w:t>
      </w:r>
      <w:r>
        <w:rPr>
          <w:rFonts w:ascii="Arial" w:hAnsi="Arial" w:cs="Arial"/>
        </w:rPr>
        <w:t>strong support from others felt capable</w:t>
      </w:r>
      <w:r w:rsidRPr="00E571AF">
        <w:rPr>
          <w:rFonts w:ascii="Arial" w:hAnsi="Arial" w:cs="Arial"/>
        </w:rPr>
        <w:t xml:space="preserve"> </w:t>
      </w:r>
      <w:r>
        <w:rPr>
          <w:rFonts w:ascii="Arial" w:hAnsi="Arial" w:cs="Arial"/>
        </w:rPr>
        <w:t>of handling</w:t>
      </w:r>
      <w:r w:rsidRPr="00E571AF">
        <w:rPr>
          <w:rFonts w:ascii="Arial" w:hAnsi="Arial" w:cs="Arial"/>
        </w:rPr>
        <w:t xml:space="preserve"> </w:t>
      </w:r>
      <w:r>
        <w:rPr>
          <w:rFonts w:ascii="Arial" w:hAnsi="Arial" w:cs="Arial"/>
        </w:rPr>
        <w:t>academic</w:t>
      </w:r>
      <w:r w:rsidRPr="00E571AF">
        <w:rPr>
          <w:rFonts w:ascii="Arial" w:hAnsi="Arial" w:cs="Arial"/>
        </w:rPr>
        <w:t xml:space="preserve"> challenges and had better mental health. On the other hand, being alone and feeling lonely were often </w:t>
      </w:r>
      <w:r w:rsidR="007458CF">
        <w:rPr>
          <w:rFonts w:ascii="Arial" w:hAnsi="Arial" w:cs="Arial"/>
        </w:rPr>
        <w:t>associated with sadness and worry</w:t>
      </w:r>
      <w:r w:rsidRPr="00E571AF">
        <w:rPr>
          <w:rFonts w:ascii="Arial" w:hAnsi="Arial" w:cs="Arial"/>
        </w:rPr>
        <w:t xml:space="preserve"> (McIntyre et al., 2018)</w:t>
      </w:r>
      <w:r w:rsidR="00BE7315">
        <w:rPr>
          <w:rFonts w:ascii="Arial" w:hAnsi="Arial" w:cs="Arial"/>
        </w:rPr>
        <w:t>.</w:t>
      </w:r>
      <w:r w:rsidRPr="00E571AF">
        <w:rPr>
          <w:rFonts w:ascii="Arial" w:hAnsi="Arial" w:cs="Arial"/>
        </w:rPr>
        <w:t xml:space="preserve"> These results support </w:t>
      </w:r>
      <w:r w:rsidR="007458CF">
        <w:rPr>
          <w:rFonts w:ascii="Arial" w:hAnsi="Arial" w:cs="Arial"/>
        </w:rPr>
        <w:t xml:space="preserve">Cohen and Wills's (1985) idea </w:t>
      </w:r>
      <w:r w:rsidR="00BE7315">
        <w:rPr>
          <w:rFonts w:ascii="Arial" w:hAnsi="Arial" w:cs="Arial"/>
        </w:rPr>
        <w:t>that supportive relationships help</w:t>
      </w:r>
      <w:r w:rsidRPr="00E571AF">
        <w:rPr>
          <w:rFonts w:ascii="Arial" w:hAnsi="Arial" w:cs="Arial"/>
        </w:rPr>
        <w:t xml:space="preserve"> lessen the effects of stressful situations. Universities should continue to support student groups, peer mentoring, and welcoming campus environments that help everyone feel included and like they belong.</w:t>
      </w:r>
    </w:p>
    <w:p w:rsidR="008E4A30" w:rsidRPr="008E4A30" w:rsidRDefault="00196084" w:rsidP="008E4A30">
      <w:pPr>
        <w:pStyle w:val="NormalWeb"/>
        <w:spacing w:line="360" w:lineRule="auto"/>
        <w:jc w:val="both"/>
        <w:rPr>
          <w:rFonts w:ascii="Arial" w:hAnsi="Arial" w:cs="Arial"/>
        </w:rPr>
      </w:pPr>
      <w:r w:rsidRPr="00196084">
        <w:rPr>
          <w:rFonts w:ascii="Arial" w:hAnsi="Arial" w:cs="Arial"/>
        </w:rPr>
        <w:t xml:space="preserve">There are still obvious barriers to getting treatment, even though more </w:t>
      </w:r>
      <w:r w:rsidR="007458CF">
        <w:rPr>
          <w:rFonts w:ascii="Arial" w:hAnsi="Arial" w:cs="Arial"/>
        </w:rPr>
        <w:t>funding</w:t>
      </w:r>
      <w:r w:rsidRPr="00196084">
        <w:rPr>
          <w:rFonts w:ascii="Arial" w:hAnsi="Arial" w:cs="Arial"/>
        </w:rPr>
        <w:t xml:space="preserve"> is being provided for campus health programs. According to Broglia </w:t>
      </w:r>
      <w:r w:rsidR="007458CF">
        <w:rPr>
          <w:rFonts w:ascii="Arial" w:hAnsi="Arial" w:cs="Arial"/>
        </w:rPr>
        <w:t>et al. (</w:t>
      </w:r>
      <w:r w:rsidRPr="00196084">
        <w:rPr>
          <w:rFonts w:ascii="Arial" w:hAnsi="Arial" w:cs="Arial"/>
        </w:rPr>
        <w:t>2021</w:t>
      </w:r>
      <w:r w:rsidR="007458CF">
        <w:rPr>
          <w:rFonts w:ascii="Arial" w:hAnsi="Arial" w:cs="Arial"/>
        </w:rPr>
        <w:t>)</w:t>
      </w:r>
      <w:r w:rsidRPr="00196084">
        <w:rPr>
          <w:rFonts w:ascii="Arial" w:hAnsi="Arial" w:cs="Arial"/>
        </w:rPr>
        <w:t xml:space="preserve">, many university students in the UK who </w:t>
      </w:r>
      <w:r w:rsidR="007458CF">
        <w:rPr>
          <w:rFonts w:ascii="Arial" w:hAnsi="Arial" w:cs="Arial"/>
        </w:rPr>
        <w:t>felt dissatisfied or stressed did not seek the help available to them</w:t>
      </w:r>
      <w:r w:rsidRPr="00196084">
        <w:rPr>
          <w:rFonts w:ascii="Arial" w:hAnsi="Arial" w:cs="Arial"/>
        </w:rPr>
        <w:t xml:space="preserve">. This was because they were worried about what others would think, unsure about </w:t>
      </w:r>
      <w:r>
        <w:rPr>
          <w:rFonts w:ascii="Arial" w:hAnsi="Arial" w:cs="Arial"/>
        </w:rPr>
        <w:t>the help offered, and afraid of seeking</w:t>
      </w:r>
      <w:r w:rsidRPr="00196084">
        <w:rPr>
          <w:rFonts w:ascii="Arial" w:hAnsi="Arial" w:cs="Arial"/>
        </w:rPr>
        <w:t xml:space="preserve"> professional treatment. These results mean that colleges and universities should </w:t>
      </w:r>
      <w:r>
        <w:rPr>
          <w:rFonts w:ascii="Arial" w:hAnsi="Arial" w:cs="Arial"/>
        </w:rPr>
        <w:t>continue to spread the word about support services and improve</w:t>
      </w:r>
      <w:r w:rsidRPr="00196084">
        <w:rPr>
          <w:rFonts w:ascii="Arial" w:hAnsi="Arial" w:cs="Arial"/>
        </w:rPr>
        <w:t xml:space="preserve"> understanding of mental health. Similarly, Hughes and Spanner (2019) argue that to encourage early help and improve student wellbeing, colleges should adopt a campus-wide approach that includes mental health in teaching, student services, </w:t>
      </w:r>
      <w:r w:rsidR="007458CF">
        <w:rPr>
          <w:rFonts w:ascii="Arial" w:hAnsi="Arial" w:cs="Arial"/>
        </w:rPr>
        <w:t xml:space="preserve">educational </w:t>
      </w:r>
      <w:r w:rsidRPr="00196084">
        <w:rPr>
          <w:rFonts w:ascii="Arial" w:hAnsi="Arial" w:cs="Arial"/>
        </w:rPr>
        <w:t>leadership, and campus life. These results show that just making services easier to get isn't enough</w:t>
      </w:r>
      <w:r w:rsidR="0052677B">
        <w:rPr>
          <w:rFonts w:ascii="Arial" w:hAnsi="Arial" w:cs="Arial"/>
        </w:rPr>
        <w:t>; raising awareness about mental health to reduce stigma and encouraging</w:t>
      </w:r>
      <w:r>
        <w:rPr>
          <w:rFonts w:ascii="Arial" w:hAnsi="Arial" w:cs="Arial"/>
        </w:rPr>
        <w:t xml:space="preserve"> people to seek help early</w:t>
      </w:r>
      <w:r w:rsidR="007458CF">
        <w:rPr>
          <w:rFonts w:ascii="Arial" w:hAnsi="Arial" w:cs="Arial"/>
        </w:rPr>
        <w:t xml:space="preserve"> are mandatory</w:t>
      </w:r>
      <w:r w:rsidR="000A1D15" w:rsidRPr="000A1D15">
        <w:rPr>
          <w:rFonts w:ascii="Arial" w:hAnsi="Arial" w:cs="Arial"/>
        </w:rPr>
        <w:t>.</w:t>
      </w:r>
    </w:p>
    <w:p w:rsidR="008E4A30" w:rsidRPr="008E4A30" w:rsidRDefault="0052677B" w:rsidP="008E4A30">
      <w:pPr>
        <w:pStyle w:val="NormalWeb"/>
        <w:spacing w:line="360" w:lineRule="auto"/>
        <w:jc w:val="both"/>
        <w:rPr>
          <w:rFonts w:ascii="Arial" w:hAnsi="Arial" w:cs="Arial"/>
        </w:rPr>
      </w:pPr>
      <w:r w:rsidRPr="0052677B">
        <w:rPr>
          <w:rFonts w:ascii="Arial" w:hAnsi="Arial" w:cs="Arial"/>
        </w:rPr>
        <w:t xml:space="preserve">The report also highlights the need for the entire university to work together on student well-being. Universities UK (2023) encourages including mental health in </w:t>
      </w:r>
      <w:r>
        <w:rPr>
          <w:rFonts w:ascii="Arial" w:hAnsi="Arial" w:cs="Arial"/>
        </w:rPr>
        <w:t xml:space="preserve">institutional </w:t>
      </w:r>
      <w:r w:rsidRPr="0052677B">
        <w:rPr>
          <w:rFonts w:ascii="Arial" w:hAnsi="Arial" w:cs="Arial"/>
        </w:rPr>
        <w:t xml:space="preserve">leadership, teaching, student support, and connections with healthcare providers. </w:t>
      </w:r>
      <w:r>
        <w:rPr>
          <w:rFonts w:ascii="Arial" w:hAnsi="Arial" w:cs="Arial"/>
        </w:rPr>
        <w:t>According to t</w:t>
      </w:r>
      <w:r w:rsidRPr="0052677B">
        <w:rPr>
          <w:rFonts w:ascii="Arial" w:hAnsi="Arial" w:cs="Arial"/>
        </w:rPr>
        <w:t>he Department for Education (2023)</w:t>
      </w:r>
      <w:r>
        <w:rPr>
          <w:rFonts w:ascii="Arial" w:hAnsi="Arial" w:cs="Arial"/>
        </w:rPr>
        <w:t>,</w:t>
      </w:r>
      <w:r w:rsidRPr="0052677B">
        <w:rPr>
          <w:rFonts w:ascii="Arial" w:hAnsi="Arial" w:cs="Arial"/>
        </w:rPr>
        <w:t xml:space="preserve"> good mental health support includes </w:t>
      </w:r>
      <w:r>
        <w:rPr>
          <w:rFonts w:ascii="Arial" w:hAnsi="Arial" w:cs="Arial"/>
        </w:rPr>
        <w:t>school-wide rules, early support for students, staff training, and collaboration with external</w:t>
      </w:r>
      <w:r w:rsidRPr="0052677B">
        <w:rPr>
          <w:rFonts w:ascii="Arial" w:hAnsi="Arial" w:cs="Arial"/>
        </w:rPr>
        <w:t xml:space="preserve"> health experts. These </w:t>
      </w:r>
      <w:r>
        <w:rPr>
          <w:rFonts w:ascii="Arial" w:hAnsi="Arial" w:cs="Arial"/>
        </w:rPr>
        <w:t xml:space="preserve">organised approach can help find children who are having mental </w:t>
      </w:r>
      <w:r>
        <w:rPr>
          <w:rFonts w:ascii="Arial" w:hAnsi="Arial" w:cs="Arial"/>
        </w:rPr>
        <w:lastRenderedPageBreak/>
        <w:t>health problems earlier and allow for ongoing treatment in academic institutions and healthcare settings</w:t>
      </w:r>
      <w:r w:rsidR="008E4A30" w:rsidRPr="008E4A30">
        <w:rPr>
          <w:rFonts w:ascii="Arial" w:hAnsi="Arial" w:cs="Arial"/>
        </w:rPr>
        <w:t>.</w:t>
      </w:r>
    </w:p>
    <w:p w:rsidR="00E94F47" w:rsidRPr="00E94F47" w:rsidRDefault="00E94F47" w:rsidP="00E94F47">
      <w:pPr>
        <w:pStyle w:val="NormalWeb"/>
        <w:spacing w:line="360" w:lineRule="auto"/>
        <w:jc w:val="both"/>
        <w:rPr>
          <w:rFonts w:ascii="Arial" w:hAnsi="Arial" w:cs="Arial"/>
        </w:rPr>
      </w:pPr>
      <w:r w:rsidRPr="00E94F47">
        <w:rPr>
          <w:rFonts w:ascii="Arial" w:hAnsi="Arial" w:cs="Arial"/>
        </w:rPr>
        <w:t xml:space="preserve">It's also important to notice some limits in the </w:t>
      </w:r>
      <w:r>
        <w:rPr>
          <w:rFonts w:ascii="Arial" w:hAnsi="Arial" w:cs="Arial"/>
        </w:rPr>
        <w:t>reviewed literature</w:t>
      </w:r>
      <w:r w:rsidRPr="00E94F47">
        <w:rPr>
          <w:rFonts w:ascii="Arial" w:hAnsi="Arial" w:cs="Arial"/>
        </w:rPr>
        <w:t xml:space="preserve">. Some research used surveys </w:t>
      </w:r>
      <w:r>
        <w:rPr>
          <w:rFonts w:ascii="Arial" w:hAnsi="Arial" w:cs="Arial"/>
        </w:rPr>
        <w:t>in which people reported their own answers, making</w:t>
      </w:r>
      <w:r w:rsidRPr="00E94F47">
        <w:rPr>
          <w:rFonts w:ascii="Arial" w:hAnsi="Arial" w:cs="Arial"/>
        </w:rPr>
        <w:t xml:space="preserve"> it more likely that the responses were not completely honest. Also, using cross-sectional research makes it hard to understand cause-and-effect relationships and limits </w:t>
      </w:r>
      <w:r w:rsidR="00B561A2">
        <w:rPr>
          <w:rFonts w:ascii="Arial" w:hAnsi="Arial" w:cs="Arial"/>
        </w:rPr>
        <w:t>what is known about</w:t>
      </w:r>
      <w:r w:rsidRPr="00E94F47">
        <w:rPr>
          <w:rFonts w:ascii="Arial" w:hAnsi="Arial" w:cs="Arial"/>
        </w:rPr>
        <w:t xml:space="preserve"> mental health changes over time. So, future research should focus on long-term studies that evaluate </w:t>
      </w:r>
      <w:r w:rsidR="005D0465">
        <w:rPr>
          <w:rFonts w:ascii="Arial" w:hAnsi="Arial" w:cs="Arial"/>
        </w:rPr>
        <w:t xml:space="preserve">the effectiveness of university mental health programs </w:t>
      </w:r>
      <w:r w:rsidRPr="00E94F47">
        <w:rPr>
          <w:rFonts w:ascii="Arial" w:hAnsi="Arial" w:cs="Arial"/>
        </w:rPr>
        <w:t>over time.</w:t>
      </w:r>
    </w:p>
    <w:p w:rsidR="008E4A30" w:rsidRPr="008E4A30" w:rsidRDefault="00E94F47" w:rsidP="00E94F47">
      <w:pPr>
        <w:pStyle w:val="NormalWeb"/>
        <w:spacing w:line="360" w:lineRule="auto"/>
        <w:jc w:val="both"/>
        <w:rPr>
          <w:rFonts w:ascii="Arial" w:hAnsi="Arial" w:cs="Arial"/>
        </w:rPr>
      </w:pPr>
      <w:r w:rsidRPr="00E94F47">
        <w:rPr>
          <w:rFonts w:ascii="Arial" w:hAnsi="Arial" w:cs="Arial"/>
        </w:rPr>
        <w:t xml:space="preserve">In general, the information </w:t>
      </w:r>
      <w:r w:rsidR="005D0465">
        <w:rPr>
          <w:rFonts w:ascii="Arial" w:hAnsi="Arial" w:cs="Arial"/>
        </w:rPr>
        <w:t>indicates that improving student mental health requires effective teamwork that focuses</w:t>
      </w:r>
      <w:r w:rsidRPr="00E94F47">
        <w:rPr>
          <w:rFonts w:ascii="Arial" w:hAnsi="Arial" w:cs="Arial"/>
        </w:rPr>
        <w:t xml:space="preserve"> on social connections, financial stability, </w:t>
      </w:r>
      <w:r w:rsidR="000F2A28">
        <w:rPr>
          <w:rFonts w:ascii="Arial" w:hAnsi="Arial" w:cs="Arial"/>
        </w:rPr>
        <w:t>acad</w:t>
      </w:r>
      <w:r w:rsidR="002C11C8">
        <w:rPr>
          <w:rFonts w:ascii="Arial" w:hAnsi="Arial" w:cs="Arial"/>
        </w:rPr>
        <w:t xml:space="preserve">emic </w:t>
      </w:r>
      <w:r w:rsidRPr="00E94F47">
        <w:rPr>
          <w:rFonts w:ascii="Arial" w:hAnsi="Arial" w:cs="Arial"/>
        </w:rPr>
        <w:t>responsibilities, and easy access to support services. To create successful programs that help mental health and improve student performance across the UK, governments, health experts, and school</w:t>
      </w:r>
      <w:r>
        <w:rPr>
          <w:rFonts w:ascii="Arial" w:hAnsi="Arial" w:cs="Arial"/>
        </w:rPr>
        <w:t>s need to keep working together</w:t>
      </w:r>
      <w:r w:rsidR="008E4A30" w:rsidRPr="008E4A30">
        <w:rPr>
          <w:rFonts w:ascii="Arial" w:hAnsi="Arial" w:cs="Arial"/>
        </w:rPr>
        <w:t>.</w:t>
      </w:r>
    </w:p>
    <w:p w:rsidR="0073557A" w:rsidRPr="00F51B4A" w:rsidRDefault="00F51B4A" w:rsidP="00F51B4A">
      <w:pPr>
        <w:pStyle w:val="Heading1"/>
        <w:rPr>
          <w:rFonts w:ascii="Arial" w:hAnsi="Arial" w:cs="Arial"/>
          <w:sz w:val="24"/>
          <w:szCs w:val="24"/>
        </w:rPr>
      </w:pPr>
      <w:bookmarkStart w:id="41" w:name="_Toc235447484"/>
      <w:bookmarkStart w:id="42" w:name="_Toc235447888"/>
      <w:r w:rsidRPr="00F51B4A">
        <w:rPr>
          <w:rFonts w:ascii="Arial" w:hAnsi="Arial" w:cs="Arial"/>
          <w:sz w:val="24"/>
          <w:szCs w:val="24"/>
        </w:rPr>
        <w:t xml:space="preserve">6. </w:t>
      </w:r>
      <w:r w:rsidR="008E3FA6" w:rsidRPr="00F51B4A">
        <w:rPr>
          <w:rFonts w:ascii="Arial" w:hAnsi="Arial" w:cs="Arial"/>
          <w:sz w:val="24"/>
          <w:szCs w:val="24"/>
        </w:rPr>
        <w:t>Conclusion and Recommendations</w:t>
      </w:r>
      <w:bookmarkEnd w:id="41"/>
      <w:bookmarkEnd w:id="42"/>
    </w:p>
    <w:p w:rsidR="0073557A" w:rsidRPr="008E4A30" w:rsidRDefault="00C57FA6" w:rsidP="008E4A30">
      <w:pPr>
        <w:pStyle w:val="NormalWeb"/>
        <w:spacing w:line="360" w:lineRule="auto"/>
        <w:jc w:val="both"/>
        <w:rPr>
          <w:rFonts w:ascii="Arial" w:hAnsi="Arial" w:cs="Arial"/>
        </w:rPr>
      </w:pPr>
      <w:r w:rsidRPr="00C57FA6">
        <w:rPr>
          <w:rFonts w:ascii="Arial" w:hAnsi="Arial" w:cs="Arial"/>
        </w:rPr>
        <w:t xml:space="preserve">The research shows that students mostly feel stressed </w:t>
      </w:r>
      <w:r w:rsidR="00414DBB">
        <w:rPr>
          <w:rFonts w:ascii="Arial" w:hAnsi="Arial" w:cs="Arial"/>
        </w:rPr>
        <w:t>due to too much academic work and financial</w:t>
      </w:r>
      <w:r w:rsidRPr="00C57FA6">
        <w:rPr>
          <w:rFonts w:ascii="Arial" w:hAnsi="Arial" w:cs="Arial"/>
        </w:rPr>
        <w:t xml:space="preserve"> </w:t>
      </w:r>
      <w:r w:rsidR="00414DBB">
        <w:rPr>
          <w:rFonts w:ascii="Arial" w:hAnsi="Arial" w:cs="Arial"/>
        </w:rPr>
        <w:t>problems</w:t>
      </w:r>
      <w:r w:rsidRPr="00C57FA6">
        <w:rPr>
          <w:rFonts w:ascii="Arial" w:hAnsi="Arial" w:cs="Arial"/>
        </w:rPr>
        <w:t>. Many students still hesitate to use the services available because they don't have enough social support</w:t>
      </w:r>
      <w:r w:rsidR="00414DBB">
        <w:rPr>
          <w:rFonts w:ascii="Arial" w:hAnsi="Arial" w:cs="Arial"/>
        </w:rPr>
        <w:t>,</w:t>
      </w:r>
      <w:r w:rsidRPr="00C57FA6">
        <w:rPr>
          <w:rFonts w:ascii="Arial" w:hAnsi="Arial" w:cs="Arial"/>
        </w:rPr>
        <w:t xml:space="preserve"> and there is still a negative view of mental health. Even though UK universities are working harder to support students' </w:t>
      </w:r>
      <w:r w:rsidR="00414DBB">
        <w:rPr>
          <w:rFonts w:ascii="Arial" w:hAnsi="Arial" w:cs="Arial"/>
        </w:rPr>
        <w:t>well-being</w:t>
      </w:r>
      <w:r w:rsidRPr="00C57FA6">
        <w:rPr>
          <w:rFonts w:ascii="Arial" w:hAnsi="Arial" w:cs="Arial"/>
        </w:rPr>
        <w:t xml:space="preserve"> by offering </w:t>
      </w:r>
      <w:r w:rsidR="00770119" w:rsidRPr="00C57FA6">
        <w:rPr>
          <w:rFonts w:ascii="Arial" w:hAnsi="Arial" w:cs="Arial"/>
        </w:rPr>
        <w:t>counselling</w:t>
      </w:r>
      <w:r w:rsidRPr="00C57FA6">
        <w:rPr>
          <w:rFonts w:ascii="Arial" w:hAnsi="Arial" w:cs="Arial"/>
        </w:rPr>
        <w:t xml:space="preserve">, wellness programs, and working with healthcare providers, the data shows that more improvements are needed. We must make sure that help is quick, easy to access, and caters to the </w:t>
      </w:r>
      <w:r>
        <w:rPr>
          <w:rFonts w:ascii="Arial" w:hAnsi="Arial" w:cs="Arial"/>
        </w:rPr>
        <w:t>different needs of all students</w:t>
      </w:r>
      <w:r w:rsidR="0073557A" w:rsidRPr="008E4A30">
        <w:rPr>
          <w:rFonts w:ascii="Arial" w:hAnsi="Arial" w:cs="Arial"/>
        </w:rPr>
        <w:t>.</w:t>
      </w:r>
    </w:p>
    <w:p w:rsidR="0073557A" w:rsidRPr="008E4A30" w:rsidRDefault="00414DBB" w:rsidP="008E4A30">
      <w:pPr>
        <w:pStyle w:val="NormalWeb"/>
        <w:spacing w:line="360" w:lineRule="auto"/>
        <w:jc w:val="both"/>
        <w:rPr>
          <w:rFonts w:ascii="Arial" w:hAnsi="Arial" w:cs="Arial"/>
        </w:rPr>
      </w:pPr>
      <w:r w:rsidRPr="00414DBB">
        <w:rPr>
          <w:rFonts w:ascii="Arial" w:hAnsi="Arial" w:cs="Arial"/>
        </w:rPr>
        <w:t xml:space="preserve">The results are important for social services, health care, and colleges. Universities should </w:t>
      </w:r>
      <w:r>
        <w:rPr>
          <w:rFonts w:ascii="Arial" w:hAnsi="Arial" w:cs="Arial"/>
        </w:rPr>
        <w:t>continue using a detailed plan that integrates mental health support into teaching, student support services, and school leadership</w:t>
      </w:r>
      <w:r w:rsidRPr="00414DBB">
        <w:rPr>
          <w:rFonts w:ascii="Arial" w:hAnsi="Arial" w:cs="Arial"/>
        </w:rPr>
        <w:t xml:space="preserve">. To help spot signs of emotional trouble early and </w:t>
      </w:r>
      <w:r>
        <w:rPr>
          <w:rFonts w:ascii="Arial" w:hAnsi="Arial" w:cs="Arial"/>
        </w:rPr>
        <w:t>refer students to the right care when necessary, teachers and staff should receive appropriate</w:t>
      </w:r>
      <w:r w:rsidRPr="00414DBB">
        <w:rPr>
          <w:rFonts w:ascii="Arial" w:hAnsi="Arial" w:cs="Arial"/>
        </w:rPr>
        <w:t xml:space="preserve"> training. Universities can help by adding more programs </w:t>
      </w:r>
      <w:r>
        <w:rPr>
          <w:rFonts w:ascii="Arial" w:hAnsi="Arial" w:cs="Arial"/>
        </w:rPr>
        <w:t>that foster peer support, telling everyone about mental health services, and providing more financial advice to students facing</w:t>
      </w:r>
      <w:r w:rsidRPr="00414DBB">
        <w:rPr>
          <w:rFonts w:ascii="Arial" w:hAnsi="Arial" w:cs="Arial"/>
        </w:rPr>
        <w:t xml:space="preserve"> money troubles. Building stronger connections between </w:t>
      </w:r>
      <w:r w:rsidRPr="00414DBB">
        <w:rPr>
          <w:rFonts w:ascii="Arial" w:hAnsi="Arial" w:cs="Arial"/>
        </w:rPr>
        <w:lastRenderedPageBreak/>
        <w:t xml:space="preserve">community </w:t>
      </w:r>
      <w:r>
        <w:rPr>
          <w:rFonts w:ascii="Arial" w:hAnsi="Arial" w:cs="Arial"/>
        </w:rPr>
        <w:t>organisations, NHS mental health services, and universities will help more people get the specialised</w:t>
      </w:r>
      <w:r w:rsidRPr="00414DBB">
        <w:rPr>
          <w:rFonts w:ascii="Arial" w:hAnsi="Arial" w:cs="Arial"/>
        </w:rPr>
        <w:t xml:space="preserve"> help they need and ensu</w:t>
      </w:r>
      <w:r>
        <w:rPr>
          <w:rFonts w:ascii="Arial" w:hAnsi="Arial" w:cs="Arial"/>
        </w:rPr>
        <w:t>re they receive ongoing support</w:t>
      </w:r>
      <w:r w:rsidR="0073557A" w:rsidRPr="008E4A30">
        <w:rPr>
          <w:rFonts w:ascii="Arial" w:hAnsi="Arial" w:cs="Arial"/>
        </w:rPr>
        <w:t>.</w:t>
      </w:r>
    </w:p>
    <w:p w:rsidR="004C6159" w:rsidRPr="004C6159" w:rsidRDefault="004C6159" w:rsidP="004C6159">
      <w:pPr>
        <w:pStyle w:val="NormalWeb"/>
        <w:spacing w:line="360" w:lineRule="auto"/>
        <w:jc w:val="both"/>
        <w:rPr>
          <w:rFonts w:ascii="Arial" w:hAnsi="Arial" w:cs="Arial"/>
        </w:rPr>
      </w:pPr>
      <w:r w:rsidRPr="004C6159">
        <w:rPr>
          <w:rFonts w:ascii="Arial" w:hAnsi="Arial" w:cs="Arial"/>
        </w:rPr>
        <w:t xml:space="preserve">Also, this review </w:t>
      </w:r>
      <w:r w:rsidR="0080749E">
        <w:rPr>
          <w:rFonts w:ascii="Arial" w:hAnsi="Arial" w:cs="Arial"/>
        </w:rPr>
        <w:t>highlights several areas that need further review</w:t>
      </w:r>
      <w:r w:rsidRPr="004C6159">
        <w:rPr>
          <w:rFonts w:ascii="Arial" w:hAnsi="Arial" w:cs="Arial"/>
        </w:rPr>
        <w:t xml:space="preserve">. To understand how well university mental health </w:t>
      </w:r>
      <w:r w:rsidR="0080749E" w:rsidRPr="004C6159">
        <w:rPr>
          <w:rFonts w:ascii="Arial" w:hAnsi="Arial" w:cs="Arial"/>
        </w:rPr>
        <w:t>treatments</w:t>
      </w:r>
      <w:r w:rsidRPr="004C6159">
        <w:rPr>
          <w:rFonts w:ascii="Arial" w:hAnsi="Arial" w:cs="Arial"/>
        </w:rPr>
        <w:t xml:space="preserve"> work over time and how students' mental health changes while they study, we need long-term studies. Future studies should also </w:t>
      </w:r>
      <w:r w:rsidR="0080749E">
        <w:rPr>
          <w:rFonts w:ascii="Arial" w:hAnsi="Arial" w:cs="Arial"/>
        </w:rPr>
        <w:t>examine the experiences of students who are underrepresented, such as international students, older learners, and those from diverse</w:t>
      </w:r>
      <w:r w:rsidRPr="004C6159">
        <w:rPr>
          <w:rFonts w:ascii="Arial" w:hAnsi="Arial" w:cs="Arial"/>
        </w:rPr>
        <w:t xml:space="preserve"> cultural and economic backgrounds.</w:t>
      </w:r>
    </w:p>
    <w:p w:rsidR="008E4A30" w:rsidRPr="008E4A30" w:rsidRDefault="004C6159" w:rsidP="004C6159">
      <w:pPr>
        <w:pStyle w:val="NormalWeb"/>
        <w:spacing w:line="360" w:lineRule="auto"/>
        <w:jc w:val="both"/>
        <w:rPr>
          <w:rFonts w:ascii="Arial" w:hAnsi="Arial" w:cs="Arial"/>
        </w:rPr>
      </w:pPr>
      <w:r w:rsidRPr="004C6159">
        <w:rPr>
          <w:rFonts w:ascii="Arial" w:hAnsi="Arial" w:cs="Arial"/>
        </w:rPr>
        <w:t xml:space="preserve">In summary, this </w:t>
      </w:r>
      <w:r w:rsidR="0080749E">
        <w:rPr>
          <w:rFonts w:ascii="Arial" w:hAnsi="Arial" w:cs="Arial"/>
        </w:rPr>
        <w:t xml:space="preserve">scoping review </w:t>
      </w:r>
      <w:r w:rsidRPr="004C6159">
        <w:rPr>
          <w:rFonts w:ascii="Arial" w:hAnsi="Arial" w:cs="Arial"/>
        </w:rPr>
        <w:t xml:space="preserve">shows that </w:t>
      </w:r>
      <w:r w:rsidR="0080749E">
        <w:rPr>
          <w:rFonts w:ascii="Arial" w:hAnsi="Arial" w:cs="Arial"/>
        </w:rPr>
        <w:t>academic institutions</w:t>
      </w:r>
      <w:r w:rsidRPr="004C6159">
        <w:rPr>
          <w:rFonts w:ascii="Arial" w:hAnsi="Arial" w:cs="Arial"/>
        </w:rPr>
        <w:t xml:space="preserve">, </w:t>
      </w:r>
      <w:r w:rsidR="0080749E">
        <w:rPr>
          <w:rFonts w:ascii="Arial" w:hAnsi="Arial" w:cs="Arial"/>
        </w:rPr>
        <w:t>healthcare professionals</w:t>
      </w:r>
      <w:r w:rsidRPr="004C6159">
        <w:rPr>
          <w:rFonts w:ascii="Arial" w:hAnsi="Arial" w:cs="Arial"/>
        </w:rPr>
        <w:t xml:space="preserve">, </w:t>
      </w:r>
      <w:r w:rsidR="0080749E">
        <w:rPr>
          <w:rFonts w:ascii="Arial" w:hAnsi="Arial" w:cs="Arial"/>
        </w:rPr>
        <w:t>policy</w:t>
      </w:r>
      <w:r w:rsidRPr="004C6159">
        <w:rPr>
          <w:rFonts w:ascii="Arial" w:hAnsi="Arial" w:cs="Arial"/>
        </w:rPr>
        <w:t xml:space="preserve">makers, and students need to </w:t>
      </w:r>
      <w:r w:rsidR="0080749E">
        <w:rPr>
          <w:rFonts w:ascii="Arial" w:hAnsi="Arial" w:cs="Arial"/>
        </w:rPr>
        <w:t xml:space="preserve">collaborate to support good mental health among higher-studies </w:t>
      </w:r>
      <w:r w:rsidRPr="004C6159">
        <w:rPr>
          <w:rFonts w:ascii="Arial" w:hAnsi="Arial" w:cs="Arial"/>
        </w:rPr>
        <w:t xml:space="preserve">students. Students in the United Kingdom will have better places to learn, </w:t>
      </w:r>
      <w:r w:rsidR="0080749E">
        <w:rPr>
          <w:rFonts w:ascii="Arial" w:hAnsi="Arial" w:cs="Arial"/>
        </w:rPr>
        <w:t>perform better in academics, and enjoy better health and well-being because of a careful,</w:t>
      </w:r>
      <w:r>
        <w:rPr>
          <w:rFonts w:ascii="Arial" w:hAnsi="Arial" w:cs="Arial"/>
        </w:rPr>
        <w:t xml:space="preserve"> well-researched plan</w:t>
      </w:r>
      <w:r w:rsidR="0073557A" w:rsidRPr="008E4A30">
        <w:rPr>
          <w:rFonts w:ascii="Arial" w:hAnsi="Arial" w:cs="Arial"/>
        </w:rPr>
        <w:t>.</w:t>
      </w:r>
    </w:p>
    <w:p w:rsidR="008E4A30" w:rsidRDefault="008E4A30">
      <w:pPr>
        <w:rPr>
          <w:rFonts w:ascii="Times New Roman" w:eastAsia="Times New Roman" w:hAnsi="Times New Roman" w:cs="Times New Roman"/>
          <w:sz w:val="24"/>
          <w:szCs w:val="24"/>
          <w:lang w:eastAsia="en-GB"/>
        </w:rPr>
      </w:pPr>
      <w:r>
        <w:br w:type="page"/>
      </w:r>
    </w:p>
    <w:p w:rsidR="008E4A30" w:rsidRPr="00F51B4A" w:rsidRDefault="00F51B4A" w:rsidP="00F51B4A">
      <w:pPr>
        <w:pStyle w:val="Heading1"/>
        <w:rPr>
          <w:rFonts w:ascii="Arial" w:hAnsi="Arial" w:cs="Arial"/>
          <w:sz w:val="24"/>
          <w:szCs w:val="24"/>
        </w:rPr>
      </w:pPr>
      <w:bookmarkStart w:id="43" w:name="_Toc235447485"/>
      <w:bookmarkStart w:id="44" w:name="_Toc235447889"/>
      <w:r>
        <w:rPr>
          <w:rFonts w:ascii="Arial" w:hAnsi="Arial" w:cs="Arial"/>
          <w:sz w:val="24"/>
          <w:szCs w:val="24"/>
        </w:rPr>
        <w:lastRenderedPageBreak/>
        <w:t xml:space="preserve">7. </w:t>
      </w:r>
      <w:r w:rsidR="008E4A30" w:rsidRPr="00F51B4A">
        <w:rPr>
          <w:rFonts w:ascii="Arial" w:hAnsi="Arial" w:cs="Arial"/>
          <w:sz w:val="24"/>
          <w:szCs w:val="24"/>
        </w:rPr>
        <w:t>Reference List</w:t>
      </w:r>
      <w:bookmarkEnd w:id="43"/>
      <w:bookmarkEnd w:id="44"/>
    </w:p>
    <w:p w:rsidR="008A28C4" w:rsidRPr="00512B4B" w:rsidRDefault="008A28C4" w:rsidP="008A28C4">
      <w:pPr>
        <w:pStyle w:val="NormalWeb"/>
        <w:numPr>
          <w:ilvl w:val="0"/>
          <w:numId w:val="16"/>
        </w:numPr>
        <w:spacing w:line="360" w:lineRule="auto"/>
        <w:jc w:val="both"/>
        <w:rPr>
          <w:rStyle w:val="Emphasis"/>
          <w:rFonts w:ascii="Arial" w:hAnsi="Arial" w:cs="Arial"/>
          <w:i w:val="0"/>
          <w:iCs w:val="0"/>
        </w:rPr>
      </w:pPr>
      <w:r w:rsidRPr="00512B4B">
        <w:rPr>
          <w:rStyle w:val="Emphasis"/>
          <w:rFonts w:ascii="Arial" w:hAnsi="Arial" w:cs="Arial"/>
          <w:i w:val="0"/>
          <w:iCs w:val="0"/>
        </w:rPr>
        <w:t xml:space="preserve">Auerbach, R. P., et al. (2018) ‘WHO World Mental Health Surveys International College Student Project: Prevalence and distribution of mental disorders’, </w:t>
      </w:r>
      <w:r w:rsidRPr="00512B4B">
        <w:rPr>
          <w:rStyle w:val="Emphasis"/>
          <w:rFonts w:ascii="Arial" w:hAnsi="Arial" w:cs="Arial"/>
          <w:iCs w:val="0"/>
        </w:rPr>
        <w:t>Journal of abnormal psychology</w:t>
      </w:r>
      <w:r w:rsidRPr="00512B4B">
        <w:rPr>
          <w:rStyle w:val="Emphasis"/>
          <w:rFonts w:ascii="Arial" w:hAnsi="Arial" w:cs="Arial"/>
          <w:i w:val="0"/>
          <w:iCs w:val="0"/>
        </w:rPr>
        <w:t xml:space="preserve">, 127(7), 623–638. </w:t>
      </w:r>
      <w:hyperlink r:id="rId9" w:history="1">
        <w:r w:rsidRPr="00512B4B">
          <w:rPr>
            <w:rStyle w:val="Hyperlink"/>
            <w:rFonts w:ascii="Arial" w:hAnsi="Arial" w:cs="Arial"/>
          </w:rPr>
          <w:t>https://doi.org/10.1037/abn0000362</w:t>
        </w:r>
      </w:hyperlink>
      <w:r w:rsidRPr="00512B4B">
        <w:rPr>
          <w:rStyle w:val="Emphasis"/>
          <w:rFonts w:ascii="Arial" w:hAnsi="Arial" w:cs="Arial"/>
          <w:i w:val="0"/>
          <w:iCs w:val="0"/>
        </w:rPr>
        <w:t xml:space="preserve"> </w:t>
      </w:r>
    </w:p>
    <w:p w:rsidR="008E4A30" w:rsidRPr="00512B4B" w:rsidRDefault="008E4A30" w:rsidP="008E4A30">
      <w:pPr>
        <w:pStyle w:val="NormalWeb"/>
        <w:numPr>
          <w:ilvl w:val="0"/>
          <w:numId w:val="16"/>
        </w:numPr>
        <w:spacing w:line="360" w:lineRule="auto"/>
        <w:jc w:val="both"/>
        <w:rPr>
          <w:rFonts w:ascii="Arial" w:hAnsi="Arial" w:cs="Arial"/>
        </w:rPr>
      </w:pPr>
      <w:r w:rsidRPr="00512B4B">
        <w:rPr>
          <w:rStyle w:val="Emphasis"/>
          <w:rFonts w:ascii="Arial" w:hAnsi="Arial" w:cs="Arial"/>
          <w:i w:val="0"/>
        </w:rPr>
        <w:t>Aveyard, H.</w:t>
      </w:r>
      <w:r w:rsidRPr="00512B4B">
        <w:rPr>
          <w:rFonts w:ascii="Arial" w:hAnsi="Arial" w:cs="Arial"/>
        </w:rPr>
        <w:t xml:space="preserve"> (2019) </w:t>
      </w:r>
      <w:r w:rsidRPr="00512B4B">
        <w:rPr>
          <w:rStyle w:val="Emphasis"/>
          <w:rFonts w:ascii="Arial" w:hAnsi="Arial" w:cs="Arial"/>
        </w:rPr>
        <w:t>Doing a Literature Review in Health and Social Care: A Practical Guide</w:t>
      </w:r>
      <w:r w:rsidRPr="00512B4B">
        <w:rPr>
          <w:rFonts w:ascii="Arial" w:hAnsi="Arial" w:cs="Arial"/>
        </w:rPr>
        <w:t xml:space="preserve">. </w:t>
      </w:r>
      <w:r w:rsidR="00064B6E" w:rsidRPr="00512B4B">
        <w:rPr>
          <w:rFonts w:ascii="Arial" w:hAnsi="Arial" w:cs="Arial"/>
        </w:rPr>
        <w:t>(</w:t>
      </w:r>
      <w:r w:rsidRPr="00512B4B">
        <w:rPr>
          <w:rFonts w:ascii="Arial" w:hAnsi="Arial" w:cs="Arial"/>
        </w:rPr>
        <w:t>4</w:t>
      </w:r>
      <w:r w:rsidRPr="00512B4B">
        <w:rPr>
          <w:rFonts w:ascii="Arial" w:hAnsi="Arial" w:cs="Arial"/>
          <w:vertAlign w:val="superscript"/>
        </w:rPr>
        <w:t>th</w:t>
      </w:r>
      <w:r w:rsidR="00064B6E" w:rsidRPr="00512B4B">
        <w:rPr>
          <w:rFonts w:ascii="Arial" w:hAnsi="Arial" w:cs="Arial"/>
        </w:rPr>
        <w:t xml:space="preserve"> </w:t>
      </w:r>
      <w:r w:rsidRPr="00512B4B">
        <w:rPr>
          <w:rFonts w:ascii="Arial" w:hAnsi="Arial" w:cs="Arial"/>
        </w:rPr>
        <w:t>edn</w:t>
      </w:r>
      <w:r w:rsidR="00064B6E" w:rsidRPr="00512B4B">
        <w:rPr>
          <w:rFonts w:ascii="Arial" w:hAnsi="Arial" w:cs="Arial"/>
        </w:rPr>
        <w:t>)</w:t>
      </w:r>
      <w:r w:rsidRPr="00512B4B">
        <w:rPr>
          <w:rFonts w:ascii="Arial" w:hAnsi="Arial" w:cs="Arial"/>
        </w:rPr>
        <w:t>. London: Open University Press.</w:t>
      </w:r>
    </w:p>
    <w:p w:rsidR="008E4A30" w:rsidRPr="00512B4B" w:rsidRDefault="00A641F3" w:rsidP="008E4A30">
      <w:pPr>
        <w:pStyle w:val="NormalWeb"/>
        <w:numPr>
          <w:ilvl w:val="0"/>
          <w:numId w:val="16"/>
        </w:numPr>
        <w:spacing w:line="360" w:lineRule="auto"/>
        <w:jc w:val="both"/>
        <w:rPr>
          <w:rFonts w:ascii="Arial" w:hAnsi="Arial" w:cs="Arial"/>
        </w:rPr>
      </w:pPr>
      <w:r w:rsidRPr="00512B4B">
        <w:rPr>
          <w:rFonts w:ascii="Arial" w:hAnsi="Arial" w:cs="Arial"/>
          <w:color w:val="333333"/>
          <w:shd w:val="clear" w:color="auto" w:fill="FFFFFF"/>
        </w:rPr>
        <w:t>Arksey, H., &amp; O’Malley, L. (2005) ‘Scoping studies: towards a methodological framework’, </w:t>
      </w:r>
      <w:r w:rsidRPr="00512B4B">
        <w:rPr>
          <w:rFonts w:ascii="Arial" w:hAnsi="Arial" w:cs="Arial"/>
          <w:i/>
          <w:iCs/>
          <w:color w:val="333333"/>
          <w:shd w:val="clear" w:color="auto" w:fill="FFFFFF"/>
        </w:rPr>
        <w:t>International Journal of Social Research Methodology</w:t>
      </w:r>
      <w:r w:rsidRPr="00512B4B">
        <w:rPr>
          <w:rFonts w:ascii="Arial" w:hAnsi="Arial" w:cs="Arial"/>
          <w:color w:val="333333"/>
          <w:shd w:val="clear" w:color="auto" w:fill="FFFFFF"/>
        </w:rPr>
        <w:t>, </w:t>
      </w:r>
      <w:r w:rsidRPr="00512B4B">
        <w:rPr>
          <w:rFonts w:ascii="Arial" w:hAnsi="Arial" w:cs="Arial"/>
          <w:i/>
          <w:iCs/>
          <w:color w:val="333333"/>
          <w:shd w:val="clear" w:color="auto" w:fill="FFFFFF"/>
        </w:rPr>
        <w:t>8</w:t>
      </w:r>
      <w:r w:rsidRPr="00512B4B">
        <w:rPr>
          <w:rFonts w:ascii="Arial" w:hAnsi="Arial" w:cs="Arial"/>
          <w:color w:val="333333"/>
          <w:shd w:val="clear" w:color="auto" w:fill="FFFFFF"/>
        </w:rPr>
        <w:t xml:space="preserve">(1), 19–32. </w:t>
      </w:r>
      <w:hyperlink r:id="rId10" w:history="1">
        <w:r w:rsidRPr="00512B4B">
          <w:rPr>
            <w:rStyle w:val="Hyperlink"/>
            <w:rFonts w:ascii="Arial" w:hAnsi="Arial" w:cs="Arial"/>
            <w:shd w:val="clear" w:color="auto" w:fill="FFFFFF"/>
          </w:rPr>
          <w:t>https://doi.org/10.1080/1364557032000119616</w:t>
        </w:r>
      </w:hyperlink>
      <w:r w:rsidRPr="00512B4B">
        <w:rPr>
          <w:rFonts w:ascii="Arial" w:hAnsi="Arial" w:cs="Arial"/>
          <w:color w:val="333333"/>
          <w:shd w:val="clear" w:color="auto" w:fill="FFFFFF"/>
        </w:rPr>
        <w:t xml:space="preserve"> </w:t>
      </w:r>
    </w:p>
    <w:p w:rsidR="008E4A30" w:rsidRPr="00512B4B" w:rsidRDefault="00605614" w:rsidP="00605614">
      <w:pPr>
        <w:pStyle w:val="NormalWeb"/>
        <w:numPr>
          <w:ilvl w:val="0"/>
          <w:numId w:val="16"/>
        </w:numPr>
        <w:spacing w:line="360" w:lineRule="auto"/>
        <w:jc w:val="both"/>
        <w:rPr>
          <w:rStyle w:val="Emphasis"/>
          <w:rFonts w:ascii="Arial" w:hAnsi="Arial" w:cs="Arial"/>
          <w:i w:val="0"/>
          <w:iCs w:val="0"/>
          <w:sz w:val="22"/>
        </w:rPr>
      </w:pPr>
      <w:r w:rsidRPr="00512B4B">
        <w:rPr>
          <w:rStyle w:val="Emphasis"/>
          <w:rFonts w:ascii="Arial" w:hAnsi="Arial" w:cs="Arial"/>
          <w:i w:val="0"/>
          <w:sz w:val="22"/>
        </w:rPr>
        <w:t>Bewick, B., et al. (2010) ‘Changes in undergraduate students’ psychological well</w:t>
      </w:r>
      <w:r w:rsidRPr="00512B4B">
        <w:rPr>
          <w:rStyle w:val="Emphasis"/>
          <w:rFonts w:ascii="Cambria Math" w:hAnsi="Cambria Math" w:cs="Cambria Math"/>
          <w:i w:val="0"/>
          <w:sz w:val="22"/>
        </w:rPr>
        <w:t>‐</w:t>
      </w:r>
      <w:r w:rsidRPr="00512B4B">
        <w:rPr>
          <w:rStyle w:val="Emphasis"/>
          <w:rFonts w:ascii="Arial" w:hAnsi="Arial" w:cs="Arial"/>
          <w:i w:val="0"/>
          <w:sz w:val="22"/>
        </w:rPr>
        <w:t xml:space="preserve">being as they progress through university’, </w:t>
      </w:r>
      <w:r w:rsidRPr="00512B4B">
        <w:rPr>
          <w:rStyle w:val="Emphasis"/>
          <w:rFonts w:ascii="Arial" w:hAnsi="Arial" w:cs="Arial"/>
          <w:sz w:val="22"/>
        </w:rPr>
        <w:t>Studies in Higher Education</w:t>
      </w:r>
      <w:r w:rsidRPr="00512B4B">
        <w:rPr>
          <w:rStyle w:val="Emphasis"/>
          <w:rFonts w:ascii="Arial" w:hAnsi="Arial" w:cs="Arial"/>
          <w:i w:val="0"/>
          <w:sz w:val="22"/>
        </w:rPr>
        <w:t xml:space="preserve">, 35(6), 633–645. </w:t>
      </w:r>
      <w:hyperlink r:id="rId11" w:history="1">
        <w:r w:rsidRPr="00512B4B">
          <w:rPr>
            <w:rStyle w:val="Hyperlink"/>
            <w:rFonts w:ascii="Arial" w:hAnsi="Arial" w:cs="Arial"/>
            <w:sz w:val="22"/>
          </w:rPr>
          <w:t>https://doi.org/10.1080/03075070903216643</w:t>
        </w:r>
      </w:hyperlink>
      <w:r w:rsidRPr="00512B4B">
        <w:rPr>
          <w:rStyle w:val="Emphasis"/>
          <w:rFonts w:ascii="Arial" w:hAnsi="Arial" w:cs="Arial"/>
          <w:i w:val="0"/>
          <w:sz w:val="22"/>
        </w:rPr>
        <w:t xml:space="preserve"> </w:t>
      </w:r>
    </w:p>
    <w:p w:rsidR="00215635" w:rsidRPr="00512B4B" w:rsidRDefault="00215635" w:rsidP="00215635">
      <w:pPr>
        <w:pStyle w:val="NormalWeb"/>
        <w:numPr>
          <w:ilvl w:val="0"/>
          <w:numId w:val="16"/>
        </w:numPr>
        <w:spacing w:line="360" w:lineRule="auto"/>
        <w:jc w:val="both"/>
        <w:rPr>
          <w:rStyle w:val="Emphasis"/>
          <w:rFonts w:ascii="Arial" w:hAnsi="Arial" w:cs="Arial"/>
          <w:i w:val="0"/>
          <w:iCs w:val="0"/>
        </w:rPr>
      </w:pPr>
      <w:r w:rsidRPr="00512B4B">
        <w:rPr>
          <w:rStyle w:val="Emphasis"/>
          <w:rFonts w:ascii="Arial" w:hAnsi="Arial" w:cs="Arial"/>
          <w:i w:val="0"/>
        </w:rPr>
        <w:t xml:space="preserve">Broglia, E., Millings, A., and Barkham, M. (2021) ‘Student mental health profiles and barriers to help seeking: When and why students seek help for a mental health concern’, </w:t>
      </w:r>
      <w:r w:rsidRPr="00512B4B">
        <w:rPr>
          <w:rStyle w:val="Emphasis"/>
          <w:rFonts w:ascii="Arial" w:hAnsi="Arial" w:cs="Arial"/>
        </w:rPr>
        <w:t>Counselling and Psychotherapy Research</w:t>
      </w:r>
      <w:r w:rsidRPr="00512B4B">
        <w:rPr>
          <w:rStyle w:val="Emphasis"/>
          <w:rFonts w:ascii="Arial" w:hAnsi="Arial" w:cs="Arial"/>
          <w:i w:val="0"/>
        </w:rPr>
        <w:t xml:space="preserve">, 21 (4), 816-826.  </w:t>
      </w:r>
    </w:p>
    <w:p w:rsidR="00215635" w:rsidRPr="00512B4B" w:rsidRDefault="00215635" w:rsidP="00215635">
      <w:pPr>
        <w:pStyle w:val="NormalWeb"/>
        <w:numPr>
          <w:ilvl w:val="0"/>
          <w:numId w:val="16"/>
        </w:numPr>
        <w:spacing w:line="360" w:lineRule="auto"/>
        <w:jc w:val="both"/>
        <w:rPr>
          <w:rFonts w:ascii="Arial" w:hAnsi="Arial" w:cs="Arial"/>
        </w:rPr>
      </w:pPr>
      <w:r w:rsidRPr="00512B4B">
        <w:rPr>
          <w:rStyle w:val="Emphasis"/>
          <w:rFonts w:ascii="Arial" w:hAnsi="Arial" w:cs="Arial"/>
          <w:i w:val="0"/>
        </w:rPr>
        <w:t xml:space="preserve">Brown J. S. L. (2018) ‘Student mental health: some answers and more questions’, </w:t>
      </w:r>
      <w:r w:rsidRPr="00512B4B">
        <w:rPr>
          <w:rStyle w:val="Emphasis"/>
          <w:rFonts w:ascii="Arial" w:hAnsi="Arial" w:cs="Arial"/>
        </w:rPr>
        <w:t>Journal of mental health (Abingdon, England)</w:t>
      </w:r>
      <w:r w:rsidRPr="00512B4B">
        <w:rPr>
          <w:rStyle w:val="Emphasis"/>
          <w:rFonts w:ascii="Arial" w:hAnsi="Arial" w:cs="Arial"/>
          <w:i w:val="0"/>
        </w:rPr>
        <w:t xml:space="preserve">, 27(3), 193–196. </w:t>
      </w:r>
      <w:hyperlink r:id="rId12" w:history="1">
        <w:r w:rsidRPr="00512B4B">
          <w:rPr>
            <w:rStyle w:val="Hyperlink"/>
            <w:rFonts w:ascii="Arial" w:hAnsi="Arial" w:cs="Arial"/>
          </w:rPr>
          <w:t>https://doi.org/10.1080/09638237.2018.1470319</w:t>
        </w:r>
      </w:hyperlink>
      <w:r w:rsidRPr="00512B4B">
        <w:rPr>
          <w:rStyle w:val="Emphasis"/>
          <w:rFonts w:ascii="Arial" w:hAnsi="Arial" w:cs="Arial"/>
          <w:i w:val="0"/>
        </w:rPr>
        <w:t xml:space="preserve"> </w:t>
      </w:r>
    </w:p>
    <w:p w:rsidR="008D31E7" w:rsidRPr="00512B4B" w:rsidRDefault="008D31E7" w:rsidP="008D31E7">
      <w:pPr>
        <w:pStyle w:val="NormalWeb"/>
        <w:numPr>
          <w:ilvl w:val="0"/>
          <w:numId w:val="16"/>
        </w:numPr>
        <w:spacing w:line="360" w:lineRule="auto"/>
        <w:jc w:val="both"/>
        <w:rPr>
          <w:rFonts w:ascii="Arial" w:hAnsi="Arial" w:cs="Arial"/>
          <w:sz w:val="22"/>
        </w:rPr>
      </w:pPr>
      <w:r w:rsidRPr="00512B4B">
        <w:rPr>
          <w:rFonts w:ascii="Arial" w:hAnsi="Arial" w:cs="Arial"/>
          <w:sz w:val="22"/>
        </w:rPr>
        <w:t xml:space="preserve">Campbell, F., et al. (2022) ‘Factors that influence mental health of university and college students in the UK: a systematic review’, </w:t>
      </w:r>
      <w:r w:rsidRPr="00512B4B">
        <w:rPr>
          <w:rFonts w:ascii="Arial" w:hAnsi="Arial" w:cs="Arial"/>
          <w:i/>
          <w:sz w:val="22"/>
        </w:rPr>
        <w:t>BMC public health</w:t>
      </w:r>
      <w:r w:rsidRPr="00512B4B">
        <w:rPr>
          <w:rFonts w:ascii="Arial" w:hAnsi="Arial" w:cs="Arial"/>
          <w:sz w:val="22"/>
        </w:rPr>
        <w:t xml:space="preserve">, 22(1), 1778. </w:t>
      </w:r>
      <w:hyperlink r:id="rId13" w:history="1">
        <w:r w:rsidR="00A641F3" w:rsidRPr="00512B4B">
          <w:rPr>
            <w:rStyle w:val="Hyperlink"/>
            <w:rFonts w:ascii="Arial" w:hAnsi="Arial" w:cs="Arial"/>
            <w:sz w:val="22"/>
          </w:rPr>
          <w:t>https://doi.org/10.1186/s12889-022-13943-x</w:t>
        </w:r>
      </w:hyperlink>
      <w:r w:rsidR="00A641F3" w:rsidRPr="00512B4B">
        <w:rPr>
          <w:rFonts w:ascii="Arial" w:hAnsi="Arial" w:cs="Arial"/>
          <w:sz w:val="22"/>
        </w:rPr>
        <w:t xml:space="preserve"> </w:t>
      </w:r>
    </w:p>
    <w:p w:rsidR="008E4A30" w:rsidRPr="00512B4B" w:rsidRDefault="00C04E6B" w:rsidP="00C04E6B">
      <w:pPr>
        <w:pStyle w:val="NormalWeb"/>
        <w:numPr>
          <w:ilvl w:val="0"/>
          <w:numId w:val="16"/>
        </w:numPr>
        <w:spacing w:line="360" w:lineRule="auto"/>
        <w:jc w:val="both"/>
        <w:rPr>
          <w:rFonts w:ascii="Arial" w:hAnsi="Arial" w:cs="Arial"/>
          <w:sz w:val="22"/>
        </w:rPr>
      </w:pPr>
      <w:r w:rsidRPr="00512B4B">
        <w:rPr>
          <w:rStyle w:val="Emphasis"/>
          <w:rFonts w:ascii="Arial" w:hAnsi="Arial" w:cs="Arial"/>
          <w:i w:val="0"/>
          <w:sz w:val="22"/>
        </w:rPr>
        <w:t xml:space="preserve">Cohen, S., and Wills, T. A. (1985) ‘Stress, social support, and the buffering hypothesis’, </w:t>
      </w:r>
      <w:r w:rsidRPr="00512B4B">
        <w:rPr>
          <w:rStyle w:val="Emphasis"/>
          <w:rFonts w:ascii="Arial" w:hAnsi="Arial" w:cs="Arial"/>
          <w:sz w:val="22"/>
        </w:rPr>
        <w:t>Psychological Bulletin</w:t>
      </w:r>
      <w:r w:rsidRPr="00512B4B">
        <w:rPr>
          <w:rStyle w:val="Emphasis"/>
          <w:rFonts w:ascii="Arial" w:hAnsi="Arial" w:cs="Arial"/>
          <w:i w:val="0"/>
          <w:sz w:val="22"/>
        </w:rPr>
        <w:t xml:space="preserve">, 98(2), 310–357. </w:t>
      </w:r>
      <w:hyperlink r:id="rId14" w:history="1">
        <w:r w:rsidRPr="00512B4B">
          <w:rPr>
            <w:rStyle w:val="Hyperlink"/>
            <w:rFonts w:ascii="Arial" w:hAnsi="Arial" w:cs="Arial"/>
            <w:sz w:val="22"/>
          </w:rPr>
          <w:t>https://doi.org/10.1037/0033-2909.98.2.310</w:t>
        </w:r>
      </w:hyperlink>
      <w:r w:rsidRPr="00512B4B">
        <w:rPr>
          <w:rStyle w:val="Emphasis"/>
          <w:rFonts w:ascii="Arial" w:hAnsi="Arial" w:cs="Arial"/>
          <w:i w:val="0"/>
          <w:sz w:val="22"/>
        </w:rPr>
        <w:t xml:space="preserve"> </w:t>
      </w:r>
    </w:p>
    <w:p w:rsidR="00215635" w:rsidRPr="00512B4B" w:rsidRDefault="00215635" w:rsidP="00215635">
      <w:pPr>
        <w:pStyle w:val="NormalWeb"/>
        <w:numPr>
          <w:ilvl w:val="0"/>
          <w:numId w:val="16"/>
        </w:numPr>
        <w:spacing w:line="360" w:lineRule="auto"/>
        <w:jc w:val="both"/>
        <w:rPr>
          <w:rFonts w:ascii="Arial" w:hAnsi="Arial" w:cs="Arial"/>
        </w:rPr>
      </w:pPr>
      <w:r w:rsidRPr="00512B4B">
        <w:rPr>
          <w:rStyle w:val="Emphasis"/>
          <w:rFonts w:ascii="Arial" w:hAnsi="Arial" w:cs="Arial"/>
          <w:i w:val="0"/>
        </w:rPr>
        <w:t>Department for Education.</w:t>
      </w:r>
      <w:r w:rsidRPr="00512B4B">
        <w:rPr>
          <w:rFonts w:ascii="Arial" w:hAnsi="Arial" w:cs="Arial"/>
        </w:rPr>
        <w:t xml:space="preserve"> (2023) </w:t>
      </w:r>
      <w:r w:rsidRPr="00512B4B">
        <w:rPr>
          <w:rStyle w:val="Emphasis"/>
          <w:rFonts w:ascii="Arial" w:hAnsi="Arial" w:cs="Arial"/>
        </w:rPr>
        <w:t>Student support for higher education in England 2023</w:t>
      </w:r>
      <w:r w:rsidRPr="00512B4B">
        <w:rPr>
          <w:rFonts w:ascii="Arial" w:hAnsi="Arial" w:cs="Arial"/>
        </w:rPr>
        <w:t xml:space="preserve">. Available at: </w:t>
      </w:r>
      <w:hyperlink r:id="rId15" w:history="1">
        <w:r w:rsidRPr="00512B4B">
          <w:rPr>
            <w:rStyle w:val="Hyperlink"/>
            <w:rFonts w:ascii="Arial" w:hAnsi="Arial" w:cs="Arial"/>
          </w:rPr>
          <w:t>https://www.gov.uk/government/statistics/student-support-for-higher-education-in-england-2023/student-support-for-higher-education-in-england-2023</w:t>
        </w:r>
      </w:hyperlink>
      <w:r w:rsidRPr="00512B4B">
        <w:rPr>
          <w:rFonts w:ascii="Arial" w:hAnsi="Arial" w:cs="Arial"/>
        </w:rPr>
        <w:t xml:space="preserve"> (Accessed: 15 July 2026).</w:t>
      </w:r>
    </w:p>
    <w:p w:rsidR="00215635" w:rsidRPr="00512B4B" w:rsidRDefault="00215635" w:rsidP="00215635">
      <w:pPr>
        <w:pStyle w:val="NormalWeb"/>
        <w:numPr>
          <w:ilvl w:val="0"/>
          <w:numId w:val="16"/>
        </w:numPr>
        <w:spacing w:line="360" w:lineRule="auto"/>
        <w:jc w:val="both"/>
        <w:rPr>
          <w:rFonts w:ascii="Arial" w:hAnsi="Arial" w:cs="Arial"/>
        </w:rPr>
      </w:pPr>
      <w:r w:rsidRPr="00512B4B">
        <w:rPr>
          <w:rStyle w:val="Emphasis"/>
          <w:rFonts w:ascii="Arial" w:hAnsi="Arial" w:cs="Arial"/>
          <w:i w:val="0"/>
        </w:rPr>
        <w:t>Department for Education</w:t>
      </w:r>
      <w:r w:rsidRPr="00512B4B">
        <w:rPr>
          <w:rFonts w:ascii="Arial" w:hAnsi="Arial" w:cs="Arial"/>
        </w:rPr>
        <w:t xml:space="preserve"> (2023) </w:t>
      </w:r>
      <w:r w:rsidRPr="00512B4B">
        <w:rPr>
          <w:rStyle w:val="Emphasis"/>
          <w:rFonts w:ascii="Arial" w:hAnsi="Arial" w:cs="Arial"/>
        </w:rPr>
        <w:t>Mental health and wellbeing practices in higher education</w:t>
      </w:r>
      <w:r w:rsidRPr="00512B4B">
        <w:rPr>
          <w:rFonts w:ascii="Arial" w:hAnsi="Arial" w:cs="Arial"/>
        </w:rPr>
        <w:t xml:space="preserve">. Available at: </w:t>
      </w:r>
      <w:hyperlink r:id="rId16" w:history="1">
        <w:r w:rsidRPr="00512B4B">
          <w:rPr>
            <w:rStyle w:val="Hyperlink"/>
            <w:rFonts w:ascii="Arial" w:hAnsi="Arial" w:cs="Arial"/>
          </w:rPr>
          <w:t>https://www.gov.uk/government/publications/mental-health-and-wellbeing-practices-in-higher-education?utm_source</w:t>
        </w:r>
      </w:hyperlink>
      <w:r w:rsidRPr="00512B4B">
        <w:rPr>
          <w:rFonts w:ascii="Arial" w:hAnsi="Arial" w:cs="Arial"/>
        </w:rPr>
        <w:t xml:space="preserve"> (Accessed: 12 July 2026).</w:t>
      </w:r>
    </w:p>
    <w:p w:rsidR="00210789" w:rsidRPr="00512B4B" w:rsidRDefault="00210789" w:rsidP="00210789">
      <w:pPr>
        <w:pStyle w:val="NormalWeb"/>
        <w:numPr>
          <w:ilvl w:val="0"/>
          <w:numId w:val="16"/>
        </w:numPr>
        <w:spacing w:line="360" w:lineRule="auto"/>
        <w:jc w:val="both"/>
        <w:rPr>
          <w:rFonts w:ascii="Arial" w:hAnsi="Arial" w:cs="Arial"/>
        </w:rPr>
      </w:pPr>
      <w:r w:rsidRPr="00512B4B">
        <w:rPr>
          <w:rFonts w:ascii="Arial" w:hAnsi="Arial" w:cs="Arial"/>
        </w:rPr>
        <w:lastRenderedPageBreak/>
        <w:t xml:space="preserve">Hughes, G. and Spanner, L. (2019) </w:t>
      </w:r>
      <w:r w:rsidRPr="00512B4B">
        <w:rPr>
          <w:rFonts w:ascii="Arial" w:hAnsi="Arial" w:cs="Arial"/>
          <w:i/>
        </w:rPr>
        <w:t>The University Mental Health Charter</w:t>
      </w:r>
      <w:r w:rsidRPr="00512B4B">
        <w:rPr>
          <w:rFonts w:ascii="Arial" w:hAnsi="Arial" w:cs="Arial"/>
        </w:rPr>
        <w:t>. Leeds: Student Minds.</w:t>
      </w:r>
    </w:p>
    <w:p w:rsidR="008E4A30" w:rsidRPr="00512B4B" w:rsidRDefault="000A1D15" w:rsidP="000A1D15">
      <w:pPr>
        <w:pStyle w:val="NormalWeb"/>
        <w:numPr>
          <w:ilvl w:val="0"/>
          <w:numId w:val="16"/>
        </w:numPr>
        <w:spacing w:line="360" w:lineRule="auto"/>
        <w:jc w:val="both"/>
        <w:rPr>
          <w:rFonts w:ascii="Arial" w:hAnsi="Arial" w:cs="Arial"/>
        </w:rPr>
      </w:pPr>
      <w:r w:rsidRPr="00512B4B">
        <w:rPr>
          <w:rStyle w:val="Emphasis"/>
          <w:rFonts w:ascii="Arial" w:hAnsi="Arial" w:cs="Arial"/>
          <w:i w:val="0"/>
        </w:rPr>
        <w:t xml:space="preserve">Jessop, D. C., Herberts, C., and Solomon, L. (2005) ‘The impact of financial circumstances on student health’. </w:t>
      </w:r>
      <w:r w:rsidRPr="00512B4B">
        <w:rPr>
          <w:rStyle w:val="Emphasis"/>
          <w:rFonts w:ascii="Arial" w:hAnsi="Arial" w:cs="Arial"/>
        </w:rPr>
        <w:t>British journal of health psychology</w:t>
      </w:r>
      <w:r w:rsidRPr="00512B4B">
        <w:rPr>
          <w:rStyle w:val="Emphasis"/>
          <w:rFonts w:ascii="Arial" w:hAnsi="Arial" w:cs="Arial"/>
          <w:i w:val="0"/>
        </w:rPr>
        <w:t xml:space="preserve">, 10(Pt 3), 421–439. </w:t>
      </w:r>
      <w:hyperlink r:id="rId17" w:history="1">
        <w:r w:rsidRPr="00512B4B">
          <w:rPr>
            <w:rStyle w:val="Hyperlink"/>
            <w:rFonts w:ascii="Arial" w:hAnsi="Arial" w:cs="Arial"/>
          </w:rPr>
          <w:t>https://doi.org/10.1348/135910705X25480</w:t>
        </w:r>
      </w:hyperlink>
      <w:r w:rsidRPr="00512B4B">
        <w:rPr>
          <w:rStyle w:val="Emphasis"/>
          <w:rFonts w:ascii="Arial" w:hAnsi="Arial" w:cs="Arial"/>
          <w:i w:val="0"/>
        </w:rPr>
        <w:t xml:space="preserve"> </w:t>
      </w:r>
    </w:p>
    <w:p w:rsidR="008E4A30" w:rsidRPr="00512B4B" w:rsidRDefault="002A5314" w:rsidP="008E4A30">
      <w:pPr>
        <w:pStyle w:val="NormalWeb"/>
        <w:numPr>
          <w:ilvl w:val="0"/>
          <w:numId w:val="16"/>
        </w:numPr>
        <w:spacing w:line="360" w:lineRule="auto"/>
        <w:jc w:val="both"/>
        <w:rPr>
          <w:rFonts w:ascii="Arial" w:hAnsi="Arial" w:cs="Arial"/>
        </w:rPr>
      </w:pPr>
      <w:r w:rsidRPr="00512B4B">
        <w:rPr>
          <w:rFonts w:ascii="Arial" w:hAnsi="Arial" w:cs="Arial"/>
          <w:color w:val="212121"/>
          <w:shd w:val="clear" w:color="auto" w:fill="FFFFFF"/>
        </w:rPr>
        <w:t>McIntyre, J. C., Worsley, J., Corcoran, R., Harrison Woods, P., &amp; Bentall, R. P. (2018). Academic and non-academic predictors of student psychological distress: the role of social identity and loneliness. </w:t>
      </w:r>
      <w:r w:rsidRPr="00512B4B">
        <w:rPr>
          <w:rFonts w:ascii="Arial" w:hAnsi="Arial" w:cs="Arial"/>
          <w:i/>
          <w:iCs/>
          <w:color w:val="212121"/>
          <w:shd w:val="clear" w:color="auto" w:fill="FFFFFF"/>
        </w:rPr>
        <w:t>Journal of mental health (Abingdon, England)</w:t>
      </w:r>
      <w:r w:rsidRPr="00512B4B">
        <w:rPr>
          <w:rFonts w:ascii="Arial" w:hAnsi="Arial" w:cs="Arial"/>
          <w:color w:val="212121"/>
          <w:shd w:val="clear" w:color="auto" w:fill="FFFFFF"/>
        </w:rPr>
        <w:t>, </w:t>
      </w:r>
      <w:r w:rsidRPr="00512B4B">
        <w:rPr>
          <w:rFonts w:ascii="Arial" w:hAnsi="Arial" w:cs="Arial"/>
          <w:i/>
          <w:iCs/>
          <w:color w:val="212121"/>
          <w:shd w:val="clear" w:color="auto" w:fill="FFFFFF"/>
        </w:rPr>
        <w:t>27</w:t>
      </w:r>
      <w:r w:rsidRPr="00512B4B">
        <w:rPr>
          <w:rFonts w:ascii="Arial" w:hAnsi="Arial" w:cs="Arial"/>
          <w:color w:val="212121"/>
          <w:shd w:val="clear" w:color="auto" w:fill="FFFFFF"/>
        </w:rPr>
        <w:t xml:space="preserve">(3), 230–239. </w:t>
      </w:r>
      <w:hyperlink r:id="rId18" w:history="1">
        <w:r w:rsidRPr="00512B4B">
          <w:rPr>
            <w:rStyle w:val="Hyperlink"/>
            <w:rFonts w:ascii="Arial" w:hAnsi="Arial" w:cs="Arial"/>
            <w:shd w:val="clear" w:color="auto" w:fill="FFFFFF"/>
          </w:rPr>
          <w:t>https://doi.org/10.1080/09638237.2018.1437608</w:t>
        </w:r>
      </w:hyperlink>
      <w:r w:rsidRPr="00512B4B">
        <w:rPr>
          <w:rFonts w:ascii="Arial" w:hAnsi="Arial" w:cs="Arial"/>
          <w:color w:val="212121"/>
          <w:shd w:val="clear" w:color="auto" w:fill="FFFFFF"/>
        </w:rPr>
        <w:t xml:space="preserve"> </w:t>
      </w:r>
    </w:p>
    <w:p w:rsidR="00215635" w:rsidRPr="00512B4B" w:rsidRDefault="00215635" w:rsidP="00215635">
      <w:pPr>
        <w:pStyle w:val="NormalWeb"/>
        <w:numPr>
          <w:ilvl w:val="0"/>
          <w:numId w:val="16"/>
        </w:numPr>
        <w:spacing w:line="360" w:lineRule="auto"/>
        <w:jc w:val="both"/>
        <w:rPr>
          <w:rFonts w:ascii="Arial" w:hAnsi="Arial" w:cs="Arial"/>
        </w:rPr>
      </w:pPr>
      <w:r w:rsidRPr="00512B4B">
        <w:rPr>
          <w:rStyle w:val="Emphasis"/>
          <w:rFonts w:ascii="Arial" w:hAnsi="Arial" w:cs="Arial"/>
          <w:i w:val="0"/>
        </w:rPr>
        <w:t>National Union of Students</w:t>
      </w:r>
      <w:r w:rsidRPr="00512B4B">
        <w:rPr>
          <w:rFonts w:ascii="Arial" w:hAnsi="Arial" w:cs="Arial"/>
        </w:rPr>
        <w:t xml:space="preserve"> (2023) </w:t>
      </w:r>
      <w:r w:rsidRPr="00512B4B">
        <w:rPr>
          <w:rStyle w:val="Emphasis"/>
          <w:rFonts w:ascii="Arial" w:hAnsi="Arial" w:cs="Arial"/>
        </w:rPr>
        <w:t>Student Cost of Living Report</w:t>
      </w:r>
      <w:r w:rsidRPr="00512B4B">
        <w:rPr>
          <w:rFonts w:ascii="Arial" w:hAnsi="Arial" w:cs="Arial"/>
        </w:rPr>
        <w:t xml:space="preserve">. Available at: </w:t>
      </w:r>
      <w:hyperlink r:id="rId19" w:history="1">
        <w:r w:rsidRPr="00512B4B">
          <w:rPr>
            <w:rStyle w:val="Hyperlink"/>
            <w:rFonts w:ascii="Arial" w:hAnsi="Arial" w:cs="Arial"/>
          </w:rPr>
          <w:t>https://assets.nationbuilder.com/nus/pages/37/attachments/original/1666093713/Student_Cost_of_Living_-_NUS_report.pdf?1666093713</w:t>
        </w:r>
      </w:hyperlink>
      <w:r w:rsidRPr="00512B4B">
        <w:rPr>
          <w:rFonts w:ascii="Arial" w:hAnsi="Arial" w:cs="Arial"/>
        </w:rPr>
        <w:t xml:space="preserve"> (Accessed: 11 July 2026).</w:t>
      </w:r>
    </w:p>
    <w:p w:rsidR="008E4A30" w:rsidRPr="00512B4B" w:rsidRDefault="001C3D07" w:rsidP="001C3D07">
      <w:pPr>
        <w:pStyle w:val="NormalWeb"/>
        <w:numPr>
          <w:ilvl w:val="0"/>
          <w:numId w:val="16"/>
        </w:numPr>
        <w:spacing w:line="360" w:lineRule="auto"/>
        <w:jc w:val="both"/>
        <w:rPr>
          <w:rStyle w:val="Emphasis"/>
          <w:rFonts w:ascii="Arial" w:hAnsi="Arial" w:cs="Arial"/>
          <w:i w:val="0"/>
          <w:iCs w:val="0"/>
        </w:rPr>
      </w:pPr>
      <w:r w:rsidRPr="00512B4B">
        <w:rPr>
          <w:rStyle w:val="Emphasis"/>
          <w:rFonts w:ascii="Arial" w:hAnsi="Arial" w:cs="Arial"/>
          <w:i w:val="0"/>
        </w:rPr>
        <w:t xml:space="preserve">Richardson, T., Elliott, P., Roberts, R., &amp; Jansen, M. (2017). A Longitudinal Study of Financial Difficulties and Mental Health in a National Sample of British Undergraduate Students. Community mental health journal, 53(3), 344–352. </w:t>
      </w:r>
      <w:hyperlink r:id="rId20" w:history="1">
        <w:r w:rsidRPr="00512B4B">
          <w:rPr>
            <w:rStyle w:val="Hyperlink"/>
            <w:rFonts w:ascii="Arial" w:hAnsi="Arial" w:cs="Arial"/>
          </w:rPr>
          <w:t>https://doi.org/10.1007/s10597-016-0052-0</w:t>
        </w:r>
      </w:hyperlink>
      <w:r w:rsidRPr="00512B4B">
        <w:rPr>
          <w:rStyle w:val="Emphasis"/>
          <w:rFonts w:ascii="Arial" w:hAnsi="Arial" w:cs="Arial"/>
          <w:i w:val="0"/>
        </w:rPr>
        <w:t xml:space="preserve"> </w:t>
      </w:r>
    </w:p>
    <w:p w:rsidR="00215635" w:rsidRPr="00512B4B" w:rsidRDefault="00215635" w:rsidP="00215635">
      <w:pPr>
        <w:pStyle w:val="NormalWeb"/>
        <w:numPr>
          <w:ilvl w:val="0"/>
          <w:numId w:val="16"/>
        </w:numPr>
        <w:spacing w:line="360" w:lineRule="auto"/>
        <w:jc w:val="both"/>
        <w:rPr>
          <w:rFonts w:ascii="Arial" w:hAnsi="Arial" w:cs="Arial"/>
        </w:rPr>
      </w:pPr>
      <w:r w:rsidRPr="00512B4B">
        <w:rPr>
          <w:rStyle w:val="Emphasis"/>
          <w:rFonts w:ascii="Arial" w:hAnsi="Arial" w:cs="Arial"/>
          <w:i w:val="0"/>
        </w:rPr>
        <w:t>Royal College of Psychiatrists.</w:t>
      </w:r>
      <w:r w:rsidRPr="00512B4B">
        <w:rPr>
          <w:rFonts w:ascii="Arial" w:hAnsi="Arial" w:cs="Arial"/>
        </w:rPr>
        <w:t xml:space="preserve"> (2021) </w:t>
      </w:r>
      <w:r w:rsidRPr="00512B4B">
        <w:rPr>
          <w:rStyle w:val="Emphasis"/>
          <w:rFonts w:ascii="Arial" w:hAnsi="Arial" w:cs="Arial"/>
        </w:rPr>
        <w:t>Mental Health of Higher Education Students</w:t>
      </w:r>
      <w:r w:rsidRPr="00512B4B">
        <w:rPr>
          <w:rFonts w:ascii="Arial" w:hAnsi="Arial" w:cs="Arial"/>
        </w:rPr>
        <w:t xml:space="preserve">. Available at: </w:t>
      </w:r>
      <w:hyperlink r:id="rId21" w:history="1">
        <w:r w:rsidRPr="00512B4B">
          <w:rPr>
            <w:rStyle w:val="Hyperlink"/>
            <w:rFonts w:ascii="Arial" w:hAnsi="Arial" w:cs="Arial"/>
          </w:rPr>
          <w:t>https://www.rcpsych.ac.uk/improving-care/campaigning-for-better-mental-health-policy/college-reports/2021-college-reports/mental-health-of-higher-education-students(CR231)</w:t>
        </w:r>
      </w:hyperlink>
      <w:r w:rsidRPr="00512B4B">
        <w:rPr>
          <w:rFonts w:ascii="Arial" w:hAnsi="Arial" w:cs="Arial"/>
        </w:rPr>
        <w:t xml:space="preserve"> (Accessed: 10 July 2026).</w:t>
      </w:r>
    </w:p>
    <w:p w:rsidR="008E4A30" w:rsidRPr="00512B4B" w:rsidRDefault="008E4A30" w:rsidP="008E4A30">
      <w:pPr>
        <w:pStyle w:val="NormalWeb"/>
        <w:numPr>
          <w:ilvl w:val="0"/>
          <w:numId w:val="16"/>
        </w:numPr>
        <w:spacing w:line="360" w:lineRule="auto"/>
        <w:jc w:val="both"/>
        <w:rPr>
          <w:rFonts w:ascii="Arial" w:hAnsi="Arial" w:cs="Arial"/>
        </w:rPr>
      </w:pPr>
      <w:r w:rsidRPr="00512B4B">
        <w:rPr>
          <w:rStyle w:val="Emphasis"/>
          <w:rFonts w:ascii="Arial" w:hAnsi="Arial" w:cs="Arial"/>
          <w:i w:val="0"/>
        </w:rPr>
        <w:t>Stallman, H.M.</w:t>
      </w:r>
      <w:r w:rsidRPr="00512B4B">
        <w:rPr>
          <w:rFonts w:ascii="Arial" w:hAnsi="Arial" w:cs="Arial"/>
        </w:rPr>
        <w:t xml:space="preserve"> (2010) 'Psychological distress in university students: A comparison with general population data', </w:t>
      </w:r>
      <w:r w:rsidRPr="00512B4B">
        <w:rPr>
          <w:rStyle w:val="Emphasis"/>
          <w:rFonts w:ascii="Arial" w:hAnsi="Arial" w:cs="Arial"/>
        </w:rPr>
        <w:t>Australian Psychologist</w:t>
      </w:r>
      <w:r w:rsidRPr="00512B4B">
        <w:rPr>
          <w:rFonts w:ascii="Arial" w:hAnsi="Arial" w:cs="Arial"/>
        </w:rPr>
        <w:t>, 45(4), pp. 249–257.</w:t>
      </w:r>
    </w:p>
    <w:p w:rsidR="008E4A30" w:rsidRPr="00512B4B" w:rsidRDefault="008E4A30" w:rsidP="008E4A30">
      <w:pPr>
        <w:pStyle w:val="NormalWeb"/>
        <w:numPr>
          <w:ilvl w:val="0"/>
          <w:numId w:val="16"/>
        </w:numPr>
        <w:spacing w:line="360" w:lineRule="auto"/>
        <w:jc w:val="both"/>
        <w:rPr>
          <w:rFonts w:ascii="Arial" w:hAnsi="Arial" w:cs="Arial"/>
        </w:rPr>
      </w:pPr>
      <w:r w:rsidRPr="00512B4B">
        <w:rPr>
          <w:rStyle w:val="Emphasis"/>
          <w:rFonts w:ascii="Arial" w:hAnsi="Arial" w:cs="Arial"/>
          <w:i w:val="0"/>
        </w:rPr>
        <w:t>Thorley, C.</w:t>
      </w:r>
      <w:r w:rsidRPr="00512B4B">
        <w:rPr>
          <w:rFonts w:ascii="Arial" w:hAnsi="Arial" w:cs="Arial"/>
        </w:rPr>
        <w:t xml:space="preserve"> (2017) </w:t>
      </w:r>
      <w:r w:rsidRPr="00512B4B">
        <w:rPr>
          <w:rStyle w:val="Emphasis"/>
          <w:rFonts w:ascii="Arial" w:hAnsi="Arial" w:cs="Arial"/>
          <w:i w:val="0"/>
        </w:rPr>
        <w:t>Not by Degrees: Improving Student Mental Health in the UK's Universities</w:t>
      </w:r>
      <w:r w:rsidRPr="00512B4B">
        <w:rPr>
          <w:rFonts w:ascii="Arial" w:hAnsi="Arial" w:cs="Arial"/>
        </w:rPr>
        <w:t>. London: Institute for Public Policy Research.</w:t>
      </w:r>
    </w:p>
    <w:p w:rsidR="008E4A30" w:rsidRPr="00512B4B" w:rsidRDefault="008E4A30" w:rsidP="008E4A30">
      <w:pPr>
        <w:pStyle w:val="NormalWeb"/>
        <w:numPr>
          <w:ilvl w:val="0"/>
          <w:numId w:val="16"/>
        </w:numPr>
        <w:spacing w:line="360" w:lineRule="auto"/>
        <w:jc w:val="both"/>
        <w:rPr>
          <w:rFonts w:ascii="Arial" w:hAnsi="Arial" w:cs="Arial"/>
        </w:rPr>
      </w:pPr>
      <w:r w:rsidRPr="00512B4B">
        <w:rPr>
          <w:rStyle w:val="Emphasis"/>
          <w:rFonts w:ascii="Arial" w:hAnsi="Arial" w:cs="Arial"/>
          <w:i w:val="0"/>
        </w:rPr>
        <w:t>Universities UK.</w:t>
      </w:r>
      <w:r w:rsidRPr="00512B4B">
        <w:rPr>
          <w:rFonts w:ascii="Arial" w:hAnsi="Arial" w:cs="Arial"/>
        </w:rPr>
        <w:t xml:space="preserve"> (2023) </w:t>
      </w:r>
      <w:r w:rsidRPr="008331B5">
        <w:rPr>
          <w:rStyle w:val="Emphasis"/>
          <w:rFonts w:ascii="Arial" w:hAnsi="Arial" w:cs="Arial"/>
        </w:rPr>
        <w:t>Stepchange: Mentally Healthy Universities</w:t>
      </w:r>
      <w:r w:rsidRPr="00512B4B">
        <w:rPr>
          <w:rFonts w:ascii="Arial" w:hAnsi="Arial" w:cs="Arial"/>
        </w:rPr>
        <w:t>. London: Universities UK.</w:t>
      </w:r>
    </w:p>
    <w:p w:rsidR="0073557A" w:rsidRPr="00512B4B" w:rsidRDefault="008E4A30" w:rsidP="008E4A30">
      <w:pPr>
        <w:pStyle w:val="NormalWeb"/>
        <w:numPr>
          <w:ilvl w:val="0"/>
          <w:numId w:val="16"/>
        </w:numPr>
        <w:spacing w:line="360" w:lineRule="auto"/>
        <w:jc w:val="both"/>
        <w:rPr>
          <w:rFonts w:ascii="Arial" w:hAnsi="Arial" w:cs="Arial"/>
        </w:rPr>
      </w:pPr>
      <w:r w:rsidRPr="00512B4B">
        <w:rPr>
          <w:rStyle w:val="Emphasis"/>
          <w:rFonts w:ascii="Arial" w:hAnsi="Arial" w:cs="Arial"/>
          <w:i w:val="0"/>
        </w:rPr>
        <w:t>World Health Organization.</w:t>
      </w:r>
      <w:r w:rsidRPr="00512B4B">
        <w:rPr>
          <w:rFonts w:ascii="Arial" w:hAnsi="Arial" w:cs="Arial"/>
        </w:rPr>
        <w:t xml:space="preserve"> (2022) </w:t>
      </w:r>
      <w:r w:rsidRPr="00512B4B">
        <w:rPr>
          <w:rStyle w:val="Emphasis"/>
          <w:rFonts w:ascii="Arial" w:hAnsi="Arial" w:cs="Arial"/>
        </w:rPr>
        <w:t>World Mental Health Report: Transforming Mental Health for All</w:t>
      </w:r>
      <w:r w:rsidRPr="00512B4B">
        <w:rPr>
          <w:rFonts w:ascii="Arial" w:hAnsi="Arial" w:cs="Arial"/>
        </w:rPr>
        <w:t xml:space="preserve">. </w:t>
      </w:r>
      <w:r w:rsidR="005E423E" w:rsidRPr="00512B4B">
        <w:rPr>
          <w:rFonts w:ascii="Arial" w:hAnsi="Arial" w:cs="Arial"/>
        </w:rPr>
        <w:t xml:space="preserve">Available at: </w:t>
      </w:r>
      <w:hyperlink r:id="rId22" w:history="1">
        <w:r w:rsidR="005E423E" w:rsidRPr="00512B4B">
          <w:rPr>
            <w:rStyle w:val="Hyperlink"/>
            <w:rFonts w:ascii="Arial" w:hAnsi="Arial" w:cs="Arial"/>
          </w:rPr>
          <w:t>https://www.who.int/publications/i/item/9789240049338</w:t>
        </w:r>
      </w:hyperlink>
      <w:r w:rsidR="005E423E" w:rsidRPr="00512B4B">
        <w:rPr>
          <w:rFonts w:ascii="Arial" w:hAnsi="Arial" w:cs="Arial"/>
        </w:rPr>
        <w:t xml:space="preserve"> (Accessed: 14 July 2026).</w:t>
      </w:r>
    </w:p>
    <w:p w:rsidR="003049B6" w:rsidRDefault="003049B6">
      <w:pPr>
        <w:rPr>
          <w:rFonts w:ascii="Times New Roman" w:eastAsia="Times New Roman" w:hAnsi="Times New Roman" w:cs="Times New Roman"/>
          <w:b/>
          <w:bCs/>
          <w:kern w:val="36"/>
          <w:sz w:val="48"/>
          <w:szCs w:val="48"/>
          <w:lang w:eastAsia="en-GB"/>
        </w:rPr>
      </w:pPr>
    </w:p>
    <w:sectPr w:rsidR="003049B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50535" w:rsidRDefault="00950535" w:rsidP="00547F5F">
      <w:pPr>
        <w:spacing w:after="0" w:line="240" w:lineRule="auto"/>
      </w:pPr>
      <w:r>
        <w:separator/>
      </w:r>
    </w:p>
  </w:endnote>
  <w:endnote w:type="continuationSeparator" w:id="0">
    <w:p w:rsidR="00950535" w:rsidRDefault="00950535" w:rsidP="00547F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50535" w:rsidRDefault="00950535" w:rsidP="00547F5F">
      <w:pPr>
        <w:spacing w:after="0" w:line="240" w:lineRule="auto"/>
      </w:pPr>
      <w:r>
        <w:separator/>
      </w:r>
    </w:p>
  </w:footnote>
  <w:footnote w:type="continuationSeparator" w:id="0">
    <w:p w:rsidR="00950535" w:rsidRDefault="00950535" w:rsidP="00547F5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B5729"/>
    <w:multiLevelType w:val="multilevel"/>
    <w:tmpl w:val="F1EC8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442505"/>
    <w:multiLevelType w:val="multilevel"/>
    <w:tmpl w:val="CC58D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FA0EBD"/>
    <w:multiLevelType w:val="multilevel"/>
    <w:tmpl w:val="47448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292D02"/>
    <w:multiLevelType w:val="multilevel"/>
    <w:tmpl w:val="D4066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1347036"/>
    <w:multiLevelType w:val="multilevel"/>
    <w:tmpl w:val="1E9A7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3215F2E"/>
    <w:multiLevelType w:val="multilevel"/>
    <w:tmpl w:val="431010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7662B63"/>
    <w:multiLevelType w:val="hybridMultilevel"/>
    <w:tmpl w:val="BA7A507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A813F72"/>
    <w:multiLevelType w:val="multilevel"/>
    <w:tmpl w:val="6DCCB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3D81DD9"/>
    <w:multiLevelType w:val="multilevel"/>
    <w:tmpl w:val="8472A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80D18F8"/>
    <w:multiLevelType w:val="multilevel"/>
    <w:tmpl w:val="1960E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18B2C1D"/>
    <w:multiLevelType w:val="multilevel"/>
    <w:tmpl w:val="17EC1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DC703E1"/>
    <w:multiLevelType w:val="multilevel"/>
    <w:tmpl w:val="E4D21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39F4704"/>
    <w:multiLevelType w:val="multilevel"/>
    <w:tmpl w:val="583C92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7EF2348"/>
    <w:multiLevelType w:val="multilevel"/>
    <w:tmpl w:val="8BA22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D5F60EE"/>
    <w:multiLevelType w:val="multilevel"/>
    <w:tmpl w:val="A9BE63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0F527ED"/>
    <w:multiLevelType w:val="multilevel"/>
    <w:tmpl w:val="E71EEA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5"/>
  </w:num>
  <w:num w:numId="2">
    <w:abstractNumId w:val="4"/>
  </w:num>
  <w:num w:numId="3">
    <w:abstractNumId w:val="8"/>
  </w:num>
  <w:num w:numId="4">
    <w:abstractNumId w:val="3"/>
  </w:num>
  <w:num w:numId="5">
    <w:abstractNumId w:val="9"/>
  </w:num>
  <w:num w:numId="6">
    <w:abstractNumId w:val="5"/>
  </w:num>
  <w:num w:numId="7">
    <w:abstractNumId w:val="7"/>
  </w:num>
  <w:num w:numId="8">
    <w:abstractNumId w:val="13"/>
  </w:num>
  <w:num w:numId="9">
    <w:abstractNumId w:val="12"/>
  </w:num>
  <w:num w:numId="10">
    <w:abstractNumId w:val="1"/>
  </w:num>
  <w:num w:numId="11">
    <w:abstractNumId w:val="2"/>
  </w:num>
  <w:num w:numId="12">
    <w:abstractNumId w:val="10"/>
  </w:num>
  <w:num w:numId="13">
    <w:abstractNumId w:val="14"/>
  </w:num>
  <w:num w:numId="14">
    <w:abstractNumId w:val="0"/>
  </w:num>
  <w:num w:numId="15">
    <w:abstractNumId w:val="11"/>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55CD"/>
    <w:rsid w:val="00010E55"/>
    <w:rsid w:val="00052BEE"/>
    <w:rsid w:val="00064B6E"/>
    <w:rsid w:val="000763F1"/>
    <w:rsid w:val="00080EE1"/>
    <w:rsid w:val="0008547E"/>
    <w:rsid w:val="00097591"/>
    <w:rsid w:val="000A1D15"/>
    <w:rsid w:val="000B735F"/>
    <w:rsid w:val="000D0D6D"/>
    <w:rsid w:val="000D119D"/>
    <w:rsid w:val="000F2A28"/>
    <w:rsid w:val="00137366"/>
    <w:rsid w:val="001508CF"/>
    <w:rsid w:val="00176864"/>
    <w:rsid w:val="00182249"/>
    <w:rsid w:val="00191C9C"/>
    <w:rsid w:val="00196084"/>
    <w:rsid w:val="00196CFA"/>
    <w:rsid w:val="001C1B9A"/>
    <w:rsid w:val="001C3D07"/>
    <w:rsid w:val="001C5B6D"/>
    <w:rsid w:val="00203309"/>
    <w:rsid w:val="00207377"/>
    <w:rsid w:val="00210789"/>
    <w:rsid w:val="00215635"/>
    <w:rsid w:val="00220FC3"/>
    <w:rsid w:val="002239A1"/>
    <w:rsid w:val="00251245"/>
    <w:rsid w:val="0028057B"/>
    <w:rsid w:val="002A5314"/>
    <w:rsid w:val="002C11C8"/>
    <w:rsid w:val="002E10B2"/>
    <w:rsid w:val="002E3076"/>
    <w:rsid w:val="002F3C24"/>
    <w:rsid w:val="003049B6"/>
    <w:rsid w:val="00315176"/>
    <w:rsid w:val="00332ADA"/>
    <w:rsid w:val="00380C52"/>
    <w:rsid w:val="003B1A04"/>
    <w:rsid w:val="003D715A"/>
    <w:rsid w:val="003E70A5"/>
    <w:rsid w:val="00411561"/>
    <w:rsid w:val="00414DBB"/>
    <w:rsid w:val="004704D8"/>
    <w:rsid w:val="004B46BA"/>
    <w:rsid w:val="004B46F8"/>
    <w:rsid w:val="004C6159"/>
    <w:rsid w:val="004E381C"/>
    <w:rsid w:val="004F6960"/>
    <w:rsid w:val="00512B4B"/>
    <w:rsid w:val="0052677B"/>
    <w:rsid w:val="00540072"/>
    <w:rsid w:val="005408F7"/>
    <w:rsid w:val="00546036"/>
    <w:rsid w:val="00547F5F"/>
    <w:rsid w:val="00577D97"/>
    <w:rsid w:val="005A4248"/>
    <w:rsid w:val="005A49BD"/>
    <w:rsid w:val="005C3617"/>
    <w:rsid w:val="005D0465"/>
    <w:rsid w:val="005E423E"/>
    <w:rsid w:val="005F7985"/>
    <w:rsid w:val="00605614"/>
    <w:rsid w:val="00625FBD"/>
    <w:rsid w:val="00634AB8"/>
    <w:rsid w:val="00641326"/>
    <w:rsid w:val="00663F14"/>
    <w:rsid w:val="00664732"/>
    <w:rsid w:val="006712DF"/>
    <w:rsid w:val="00681409"/>
    <w:rsid w:val="00682E0A"/>
    <w:rsid w:val="00696619"/>
    <w:rsid w:val="006B0936"/>
    <w:rsid w:val="006B55CD"/>
    <w:rsid w:val="006C5DD0"/>
    <w:rsid w:val="006D6BBA"/>
    <w:rsid w:val="006F391B"/>
    <w:rsid w:val="006F42AD"/>
    <w:rsid w:val="00733267"/>
    <w:rsid w:val="00733EFA"/>
    <w:rsid w:val="0073557A"/>
    <w:rsid w:val="007458CF"/>
    <w:rsid w:val="00770119"/>
    <w:rsid w:val="00776898"/>
    <w:rsid w:val="00794602"/>
    <w:rsid w:val="00804F3F"/>
    <w:rsid w:val="00805E42"/>
    <w:rsid w:val="0080749E"/>
    <w:rsid w:val="008103E5"/>
    <w:rsid w:val="008331B5"/>
    <w:rsid w:val="00886EA3"/>
    <w:rsid w:val="008904F7"/>
    <w:rsid w:val="008A28C4"/>
    <w:rsid w:val="008C1803"/>
    <w:rsid w:val="008D31E7"/>
    <w:rsid w:val="008E3FA6"/>
    <w:rsid w:val="008E4A30"/>
    <w:rsid w:val="008E72BE"/>
    <w:rsid w:val="00922C7E"/>
    <w:rsid w:val="00936A1C"/>
    <w:rsid w:val="00943433"/>
    <w:rsid w:val="00950535"/>
    <w:rsid w:val="009520AE"/>
    <w:rsid w:val="00952F80"/>
    <w:rsid w:val="00972960"/>
    <w:rsid w:val="0099432E"/>
    <w:rsid w:val="00994E85"/>
    <w:rsid w:val="009C47F1"/>
    <w:rsid w:val="009D10FD"/>
    <w:rsid w:val="00A40FC4"/>
    <w:rsid w:val="00A42AB5"/>
    <w:rsid w:val="00A641F3"/>
    <w:rsid w:val="00A83970"/>
    <w:rsid w:val="00A94882"/>
    <w:rsid w:val="00AB2414"/>
    <w:rsid w:val="00AB388E"/>
    <w:rsid w:val="00B10EA8"/>
    <w:rsid w:val="00B40DB9"/>
    <w:rsid w:val="00B43A5B"/>
    <w:rsid w:val="00B561A2"/>
    <w:rsid w:val="00B609C3"/>
    <w:rsid w:val="00BB147B"/>
    <w:rsid w:val="00BC7ECE"/>
    <w:rsid w:val="00BE57F1"/>
    <w:rsid w:val="00BE7315"/>
    <w:rsid w:val="00BE7F67"/>
    <w:rsid w:val="00C04E6B"/>
    <w:rsid w:val="00C160E3"/>
    <w:rsid w:val="00C248E8"/>
    <w:rsid w:val="00C57FA6"/>
    <w:rsid w:val="00C83F52"/>
    <w:rsid w:val="00C86E12"/>
    <w:rsid w:val="00C95A20"/>
    <w:rsid w:val="00CD3F82"/>
    <w:rsid w:val="00CD55FD"/>
    <w:rsid w:val="00D3735C"/>
    <w:rsid w:val="00D400C2"/>
    <w:rsid w:val="00D55DEB"/>
    <w:rsid w:val="00D60E62"/>
    <w:rsid w:val="00D82CE5"/>
    <w:rsid w:val="00D92B4F"/>
    <w:rsid w:val="00DA53F7"/>
    <w:rsid w:val="00DE2D3B"/>
    <w:rsid w:val="00E22218"/>
    <w:rsid w:val="00E23729"/>
    <w:rsid w:val="00E2418D"/>
    <w:rsid w:val="00E24F6B"/>
    <w:rsid w:val="00E3546B"/>
    <w:rsid w:val="00E52E91"/>
    <w:rsid w:val="00E571AF"/>
    <w:rsid w:val="00E71B13"/>
    <w:rsid w:val="00E94F47"/>
    <w:rsid w:val="00EA1E0A"/>
    <w:rsid w:val="00EA3226"/>
    <w:rsid w:val="00EB1C70"/>
    <w:rsid w:val="00EB61EC"/>
    <w:rsid w:val="00EF22EE"/>
    <w:rsid w:val="00F011B3"/>
    <w:rsid w:val="00F022C9"/>
    <w:rsid w:val="00F02AE1"/>
    <w:rsid w:val="00F20795"/>
    <w:rsid w:val="00F3143C"/>
    <w:rsid w:val="00F3424F"/>
    <w:rsid w:val="00F51B4A"/>
    <w:rsid w:val="00F5284A"/>
    <w:rsid w:val="00F83167"/>
    <w:rsid w:val="00FB3872"/>
    <w:rsid w:val="00FB5C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B6484C"/>
  <w15:chartTrackingRefBased/>
  <w15:docId w15:val="{66684A82-38AF-4516-991B-E03244BA32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1">
    <w:name w:val="heading 1"/>
    <w:basedOn w:val="Normal"/>
    <w:link w:val="Heading1Char"/>
    <w:uiPriority w:val="9"/>
    <w:qFormat/>
    <w:rsid w:val="006B55C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6B55CD"/>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6B55CD"/>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B55CD"/>
    <w:rPr>
      <w:rFonts w:ascii="Times New Roman" w:eastAsia="Times New Roman" w:hAnsi="Times New Roman" w:cs="Times New Roman"/>
      <w:b/>
      <w:bCs/>
      <w:kern w:val="36"/>
      <w:sz w:val="48"/>
      <w:szCs w:val="48"/>
      <w:lang w:val="en-GB" w:eastAsia="en-GB"/>
    </w:rPr>
  </w:style>
  <w:style w:type="character" w:customStyle="1" w:styleId="Heading2Char">
    <w:name w:val="Heading 2 Char"/>
    <w:basedOn w:val="DefaultParagraphFont"/>
    <w:link w:val="Heading2"/>
    <w:uiPriority w:val="9"/>
    <w:rsid w:val="006B55CD"/>
    <w:rPr>
      <w:rFonts w:ascii="Times New Roman" w:eastAsia="Times New Roman" w:hAnsi="Times New Roman" w:cs="Times New Roman"/>
      <w:b/>
      <w:bCs/>
      <w:sz w:val="36"/>
      <w:szCs w:val="36"/>
      <w:lang w:val="en-GB" w:eastAsia="en-GB"/>
    </w:rPr>
  </w:style>
  <w:style w:type="character" w:customStyle="1" w:styleId="Heading3Char">
    <w:name w:val="Heading 3 Char"/>
    <w:basedOn w:val="DefaultParagraphFont"/>
    <w:link w:val="Heading3"/>
    <w:uiPriority w:val="9"/>
    <w:rsid w:val="006B55CD"/>
    <w:rPr>
      <w:rFonts w:ascii="Times New Roman" w:eastAsia="Times New Roman" w:hAnsi="Times New Roman" w:cs="Times New Roman"/>
      <w:b/>
      <w:bCs/>
      <w:sz w:val="27"/>
      <w:szCs w:val="27"/>
      <w:lang w:val="en-GB" w:eastAsia="en-GB"/>
    </w:rPr>
  </w:style>
  <w:style w:type="paragraph" w:customStyle="1" w:styleId="isselectedend">
    <w:name w:val="isselectedend"/>
    <w:basedOn w:val="Normal"/>
    <w:rsid w:val="006B55C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6B55CD"/>
    <w:rPr>
      <w:b/>
      <w:bCs/>
    </w:rPr>
  </w:style>
  <w:style w:type="character" w:styleId="Emphasis">
    <w:name w:val="Emphasis"/>
    <w:basedOn w:val="DefaultParagraphFont"/>
    <w:uiPriority w:val="20"/>
    <w:qFormat/>
    <w:rsid w:val="006B55CD"/>
    <w:rPr>
      <w:i/>
      <w:iCs/>
    </w:rPr>
  </w:style>
  <w:style w:type="paragraph" w:styleId="NormalWeb">
    <w:name w:val="Normal (Web)"/>
    <w:basedOn w:val="Normal"/>
    <w:uiPriority w:val="99"/>
    <w:semiHidden/>
    <w:unhideWhenUsed/>
    <w:rsid w:val="006B55CD"/>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3049B6"/>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hitespace-normal">
    <w:name w:val="whitespace-normal"/>
    <w:basedOn w:val="DefaultParagraphFont"/>
    <w:rsid w:val="0028057B"/>
  </w:style>
  <w:style w:type="character" w:styleId="Hyperlink">
    <w:name w:val="Hyperlink"/>
    <w:basedOn w:val="DefaultParagraphFont"/>
    <w:uiPriority w:val="99"/>
    <w:unhideWhenUsed/>
    <w:rsid w:val="00D400C2"/>
    <w:rPr>
      <w:color w:val="0563C1" w:themeColor="hyperlink"/>
      <w:u w:val="single"/>
    </w:rPr>
  </w:style>
  <w:style w:type="paragraph" w:styleId="Header">
    <w:name w:val="header"/>
    <w:basedOn w:val="Normal"/>
    <w:link w:val="HeaderChar"/>
    <w:uiPriority w:val="99"/>
    <w:unhideWhenUsed/>
    <w:rsid w:val="00547F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7F5F"/>
    <w:rPr>
      <w:lang w:val="en-GB"/>
    </w:rPr>
  </w:style>
  <w:style w:type="paragraph" w:styleId="Footer">
    <w:name w:val="footer"/>
    <w:basedOn w:val="Normal"/>
    <w:link w:val="FooterChar"/>
    <w:uiPriority w:val="99"/>
    <w:unhideWhenUsed/>
    <w:rsid w:val="00547F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7F5F"/>
    <w:rPr>
      <w:lang w:val="en-GB"/>
    </w:rPr>
  </w:style>
  <w:style w:type="paragraph" w:styleId="TOCHeading">
    <w:name w:val="TOC Heading"/>
    <w:basedOn w:val="Heading1"/>
    <w:next w:val="Normal"/>
    <w:uiPriority w:val="39"/>
    <w:unhideWhenUsed/>
    <w:qFormat/>
    <w:rsid w:val="0080749E"/>
    <w:pPr>
      <w:keepNext/>
      <w:keepLines/>
      <w:spacing w:before="240" w:beforeAutospacing="0" w:after="0" w:afterAutospacing="0" w:line="259" w:lineRule="auto"/>
      <w:outlineLvl w:val="9"/>
    </w:pPr>
    <w:rPr>
      <w:rFonts w:asciiTheme="majorHAnsi" w:eastAsiaTheme="majorEastAsia" w:hAnsiTheme="majorHAnsi" w:cstheme="majorBidi"/>
      <w:b w:val="0"/>
      <w:bCs w:val="0"/>
      <w:color w:val="2E74B5" w:themeColor="accent1" w:themeShade="BF"/>
      <w:kern w:val="0"/>
      <w:sz w:val="32"/>
      <w:szCs w:val="32"/>
      <w:lang w:val="en-US" w:eastAsia="en-US"/>
    </w:rPr>
  </w:style>
  <w:style w:type="paragraph" w:styleId="TOC2">
    <w:name w:val="toc 2"/>
    <w:basedOn w:val="Normal"/>
    <w:next w:val="Normal"/>
    <w:autoRedefine/>
    <w:uiPriority w:val="39"/>
    <w:unhideWhenUsed/>
    <w:rsid w:val="0080749E"/>
    <w:pPr>
      <w:spacing w:after="100"/>
      <w:ind w:left="220"/>
    </w:pPr>
  </w:style>
  <w:style w:type="paragraph" w:styleId="TOC1">
    <w:name w:val="toc 1"/>
    <w:basedOn w:val="Normal"/>
    <w:next w:val="Normal"/>
    <w:autoRedefine/>
    <w:uiPriority w:val="39"/>
    <w:unhideWhenUsed/>
    <w:rsid w:val="0080749E"/>
    <w:pPr>
      <w:spacing w:after="100"/>
    </w:pPr>
  </w:style>
  <w:style w:type="paragraph" w:styleId="TOC3">
    <w:name w:val="toc 3"/>
    <w:basedOn w:val="Normal"/>
    <w:next w:val="Normal"/>
    <w:autoRedefine/>
    <w:uiPriority w:val="39"/>
    <w:unhideWhenUsed/>
    <w:rsid w:val="0080749E"/>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554858">
      <w:bodyDiv w:val="1"/>
      <w:marLeft w:val="0"/>
      <w:marRight w:val="0"/>
      <w:marTop w:val="0"/>
      <w:marBottom w:val="0"/>
      <w:divBdr>
        <w:top w:val="none" w:sz="0" w:space="0" w:color="auto"/>
        <w:left w:val="none" w:sz="0" w:space="0" w:color="auto"/>
        <w:bottom w:val="none" w:sz="0" w:space="0" w:color="auto"/>
        <w:right w:val="none" w:sz="0" w:space="0" w:color="auto"/>
      </w:divBdr>
    </w:div>
    <w:div w:id="181094849">
      <w:bodyDiv w:val="1"/>
      <w:marLeft w:val="0"/>
      <w:marRight w:val="0"/>
      <w:marTop w:val="0"/>
      <w:marBottom w:val="0"/>
      <w:divBdr>
        <w:top w:val="none" w:sz="0" w:space="0" w:color="auto"/>
        <w:left w:val="none" w:sz="0" w:space="0" w:color="auto"/>
        <w:bottom w:val="none" w:sz="0" w:space="0" w:color="auto"/>
        <w:right w:val="none" w:sz="0" w:space="0" w:color="auto"/>
      </w:divBdr>
    </w:div>
    <w:div w:id="198593354">
      <w:bodyDiv w:val="1"/>
      <w:marLeft w:val="0"/>
      <w:marRight w:val="0"/>
      <w:marTop w:val="0"/>
      <w:marBottom w:val="0"/>
      <w:divBdr>
        <w:top w:val="none" w:sz="0" w:space="0" w:color="auto"/>
        <w:left w:val="none" w:sz="0" w:space="0" w:color="auto"/>
        <w:bottom w:val="none" w:sz="0" w:space="0" w:color="auto"/>
        <w:right w:val="none" w:sz="0" w:space="0" w:color="auto"/>
      </w:divBdr>
      <w:divsChild>
        <w:div w:id="1335570756">
          <w:marLeft w:val="0"/>
          <w:marRight w:val="0"/>
          <w:marTop w:val="0"/>
          <w:marBottom w:val="0"/>
          <w:divBdr>
            <w:top w:val="none" w:sz="0" w:space="0" w:color="auto"/>
            <w:left w:val="none" w:sz="0" w:space="0" w:color="auto"/>
            <w:bottom w:val="none" w:sz="0" w:space="0" w:color="auto"/>
            <w:right w:val="none" w:sz="0" w:space="0" w:color="auto"/>
          </w:divBdr>
          <w:divsChild>
            <w:div w:id="1228758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5111428">
      <w:bodyDiv w:val="1"/>
      <w:marLeft w:val="0"/>
      <w:marRight w:val="0"/>
      <w:marTop w:val="0"/>
      <w:marBottom w:val="0"/>
      <w:divBdr>
        <w:top w:val="none" w:sz="0" w:space="0" w:color="auto"/>
        <w:left w:val="none" w:sz="0" w:space="0" w:color="auto"/>
        <w:bottom w:val="none" w:sz="0" w:space="0" w:color="auto"/>
        <w:right w:val="none" w:sz="0" w:space="0" w:color="auto"/>
      </w:divBdr>
    </w:div>
    <w:div w:id="507645780">
      <w:bodyDiv w:val="1"/>
      <w:marLeft w:val="0"/>
      <w:marRight w:val="0"/>
      <w:marTop w:val="0"/>
      <w:marBottom w:val="0"/>
      <w:divBdr>
        <w:top w:val="none" w:sz="0" w:space="0" w:color="auto"/>
        <w:left w:val="none" w:sz="0" w:space="0" w:color="auto"/>
        <w:bottom w:val="none" w:sz="0" w:space="0" w:color="auto"/>
        <w:right w:val="none" w:sz="0" w:space="0" w:color="auto"/>
      </w:divBdr>
    </w:div>
    <w:div w:id="554316844">
      <w:bodyDiv w:val="1"/>
      <w:marLeft w:val="0"/>
      <w:marRight w:val="0"/>
      <w:marTop w:val="0"/>
      <w:marBottom w:val="0"/>
      <w:divBdr>
        <w:top w:val="none" w:sz="0" w:space="0" w:color="auto"/>
        <w:left w:val="none" w:sz="0" w:space="0" w:color="auto"/>
        <w:bottom w:val="none" w:sz="0" w:space="0" w:color="auto"/>
        <w:right w:val="none" w:sz="0" w:space="0" w:color="auto"/>
      </w:divBdr>
    </w:div>
    <w:div w:id="556015579">
      <w:bodyDiv w:val="1"/>
      <w:marLeft w:val="0"/>
      <w:marRight w:val="0"/>
      <w:marTop w:val="0"/>
      <w:marBottom w:val="0"/>
      <w:divBdr>
        <w:top w:val="none" w:sz="0" w:space="0" w:color="auto"/>
        <w:left w:val="none" w:sz="0" w:space="0" w:color="auto"/>
        <w:bottom w:val="none" w:sz="0" w:space="0" w:color="auto"/>
        <w:right w:val="none" w:sz="0" w:space="0" w:color="auto"/>
      </w:divBdr>
    </w:div>
    <w:div w:id="635718094">
      <w:bodyDiv w:val="1"/>
      <w:marLeft w:val="0"/>
      <w:marRight w:val="0"/>
      <w:marTop w:val="0"/>
      <w:marBottom w:val="0"/>
      <w:divBdr>
        <w:top w:val="none" w:sz="0" w:space="0" w:color="auto"/>
        <w:left w:val="none" w:sz="0" w:space="0" w:color="auto"/>
        <w:bottom w:val="none" w:sz="0" w:space="0" w:color="auto"/>
        <w:right w:val="none" w:sz="0" w:space="0" w:color="auto"/>
      </w:divBdr>
    </w:div>
    <w:div w:id="723677545">
      <w:bodyDiv w:val="1"/>
      <w:marLeft w:val="0"/>
      <w:marRight w:val="0"/>
      <w:marTop w:val="0"/>
      <w:marBottom w:val="0"/>
      <w:divBdr>
        <w:top w:val="none" w:sz="0" w:space="0" w:color="auto"/>
        <w:left w:val="none" w:sz="0" w:space="0" w:color="auto"/>
        <w:bottom w:val="none" w:sz="0" w:space="0" w:color="auto"/>
        <w:right w:val="none" w:sz="0" w:space="0" w:color="auto"/>
      </w:divBdr>
      <w:divsChild>
        <w:div w:id="9433109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80414884">
      <w:bodyDiv w:val="1"/>
      <w:marLeft w:val="0"/>
      <w:marRight w:val="0"/>
      <w:marTop w:val="0"/>
      <w:marBottom w:val="0"/>
      <w:divBdr>
        <w:top w:val="none" w:sz="0" w:space="0" w:color="auto"/>
        <w:left w:val="none" w:sz="0" w:space="0" w:color="auto"/>
        <w:bottom w:val="none" w:sz="0" w:space="0" w:color="auto"/>
        <w:right w:val="none" w:sz="0" w:space="0" w:color="auto"/>
      </w:divBdr>
    </w:div>
    <w:div w:id="815029039">
      <w:bodyDiv w:val="1"/>
      <w:marLeft w:val="0"/>
      <w:marRight w:val="0"/>
      <w:marTop w:val="0"/>
      <w:marBottom w:val="0"/>
      <w:divBdr>
        <w:top w:val="none" w:sz="0" w:space="0" w:color="auto"/>
        <w:left w:val="none" w:sz="0" w:space="0" w:color="auto"/>
        <w:bottom w:val="none" w:sz="0" w:space="0" w:color="auto"/>
        <w:right w:val="none" w:sz="0" w:space="0" w:color="auto"/>
      </w:divBdr>
    </w:div>
    <w:div w:id="997610673">
      <w:bodyDiv w:val="1"/>
      <w:marLeft w:val="0"/>
      <w:marRight w:val="0"/>
      <w:marTop w:val="0"/>
      <w:marBottom w:val="0"/>
      <w:divBdr>
        <w:top w:val="none" w:sz="0" w:space="0" w:color="auto"/>
        <w:left w:val="none" w:sz="0" w:space="0" w:color="auto"/>
        <w:bottom w:val="none" w:sz="0" w:space="0" w:color="auto"/>
        <w:right w:val="none" w:sz="0" w:space="0" w:color="auto"/>
      </w:divBdr>
    </w:div>
    <w:div w:id="1195462396">
      <w:bodyDiv w:val="1"/>
      <w:marLeft w:val="0"/>
      <w:marRight w:val="0"/>
      <w:marTop w:val="0"/>
      <w:marBottom w:val="0"/>
      <w:divBdr>
        <w:top w:val="none" w:sz="0" w:space="0" w:color="auto"/>
        <w:left w:val="none" w:sz="0" w:space="0" w:color="auto"/>
        <w:bottom w:val="none" w:sz="0" w:space="0" w:color="auto"/>
        <w:right w:val="none" w:sz="0" w:space="0" w:color="auto"/>
      </w:divBdr>
    </w:div>
    <w:div w:id="1260019867">
      <w:bodyDiv w:val="1"/>
      <w:marLeft w:val="0"/>
      <w:marRight w:val="0"/>
      <w:marTop w:val="0"/>
      <w:marBottom w:val="0"/>
      <w:divBdr>
        <w:top w:val="none" w:sz="0" w:space="0" w:color="auto"/>
        <w:left w:val="none" w:sz="0" w:space="0" w:color="auto"/>
        <w:bottom w:val="none" w:sz="0" w:space="0" w:color="auto"/>
        <w:right w:val="none" w:sz="0" w:space="0" w:color="auto"/>
      </w:divBdr>
      <w:divsChild>
        <w:div w:id="450562457">
          <w:marLeft w:val="0"/>
          <w:marRight w:val="0"/>
          <w:marTop w:val="0"/>
          <w:marBottom w:val="0"/>
          <w:divBdr>
            <w:top w:val="single" w:sz="6" w:space="0" w:color="5B616B"/>
            <w:left w:val="single" w:sz="6" w:space="0" w:color="5B616B"/>
            <w:bottom w:val="single" w:sz="6" w:space="0" w:color="5B616B"/>
            <w:right w:val="single" w:sz="6" w:space="0" w:color="5B616B"/>
          </w:divBdr>
        </w:div>
      </w:divsChild>
    </w:div>
    <w:div w:id="1314868903">
      <w:bodyDiv w:val="1"/>
      <w:marLeft w:val="0"/>
      <w:marRight w:val="0"/>
      <w:marTop w:val="0"/>
      <w:marBottom w:val="0"/>
      <w:divBdr>
        <w:top w:val="none" w:sz="0" w:space="0" w:color="auto"/>
        <w:left w:val="none" w:sz="0" w:space="0" w:color="auto"/>
        <w:bottom w:val="none" w:sz="0" w:space="0" w:color="auto"/>
        <w:right w:val="none" w:sz="0" w:space="0" w:color="auto"/>
      </w:divBdr>
    </w:div>
    <w:div w:id="1327124102">
      <w:bodyDiv w:val="1"/>
      <w:marLeft w:val="0"/>
      <w:marRight w:val="0"/>
      <w:marTop w:val="0"/>
      <w:marBottom w:val="0"/>
      <w:divBdr>
        <w:top w:val="none" w:sz="0" w:space="0" w:color="auto"/>
        <w:left w:val="none" w:sz="0" w:space="0" w:color="auto"/>
        <w:bottom w:val="none" w:sz="0" w:space="0" w:color="auto"/>
        <w:right w:val="none" w:sz="0" w:space="0" w:color="auto"/>
      </w:divBdr>
    </w:div>
    <w:div w:id="1330865451">
      <w:bodyDiv w:val="1"/>
      <w:marLeft w:val="0"/>
      <w:marRight w:val="0"/>
      <w:marTop w:val="0"/>
      <w:marBottom w:val="0"/>
      <w:divBdr>
        <w:top w:val="none" w:sz="0" w:space="0" w:color="auto"/>
        <w:left w:val="none" w:sz="0" w:space="0" w:color="auto"/>
        <w:bottom w:val="none" w:sz="0" w:space="0" w:color="auto"/>
        <w:right w:val="none" w:sz="0" w:space="0" w:color="auto"/>
      </w:divBdr>
    </w:div>
    <w:div w:id="1362900438">
      <w:bodyDiv w:val="1"/>
      <w:marLeft w:val="0"/>
      <w:marRight w:val="0"/>
      <w:marTop w:val="0"/>
      <w:marBottom w:val="0"/>
      <w:divBdr>
        <w:top w:val="none" w:sz="0" w:space="0" w:color="auto"/>
        <w:left w:val="none" w:sz="0" w:space="0" w:color="auto"/>
        <w:bottom w:val="none" w:sz="0" w:space="0" w:color="auto"/>
        <w:right w:val="none" w:sz="0" w:space="0" w:color="auto"/>
      </w:divBdr>
    </w:div>
    <w:div w:id="1404180923">
      <w:bodyDiv w:val="1"/>
      <w:marLeft w:val="0"/>
      <w:marRight w:val="0"/>
      <w:marTop w:val="0"/>
      <w:marBottom w:val="0"/>
      <w:divBdr>
        <w:top w:val="none" w:sz="0" w:space="0" w:color="auto"/>
        <w:left w:val="none" w:sz="0" w:space="0" w:color="auto"/>
        <w:bottom w:val="none" w:sz="0" w:space="0" w:color="auto"/>
        <w:right w:val="none" w:sz="0" w:space="0" w:color="auto"/>
      </w:divBdr>
    </w:div>
    <w:div w:id="1664090412">
      <w:bodyDiv w:val="1"/>
      <w:marLeft w:val="0"/>
      <w:marRight w:val="0"/>
      <w:marTop w:val="0"/>
      <w:marBottom w:val="0"/>
      <w:divBdr>
        <w:top w:val="none" w:sz="0" w:space="0" w:color="auto"/>
        <w:left w:val="none" w:sz="0" w:space="0" w:color="auto"/>
        <w:bottom w:val="none" w:sz="0" w:space="0" w:color="auto"/>
        <w:right w:val="none" w:sz="0" w:space="0" w:color="auto"/>
      </w:divBdr>
    </w:div>
    <w:div w:id="1921017921">
      <w:bodyDiv w:val="1"/>
      <w:marLeft w:val="0"/>
      <w:marRight w:val="0"/>
      <w:marTop w:val="0"/>
      <w:marBottom w:val="0"/>
      <w:divBdr>
        <w:top w:val="none" w:sz="0" w:space="0" w:color="auto"/>
        <w:left w:val="none" w:sz="0" w:space="0" w:color="auto"/>
        <w:bottom w:val="none" w:sz="0" w:space="0" w:color="auto"/>
        <w:right w:val="none" w:sz="0" w:space="0" w:color="auto"/>
      </w:divBdr>
    </w:div>
    <w:div w:id="2083092054">
      <w:bodyDiv w:val="1"/>
      <w:marLeft w:val="0"/>
      <w:marRight w:val="0"/>
      <w:marTop w:val="0"/>
      <w:marBottom w:val="0"/>
      <w:divBdr>
        <w:top w:val="none" w:sz="0" w:space="0" w:color="auto"/>
        <w:left w:val="none" w:sz="0" w:space="0" w:color="auto"/>
        <w:bottom w:val="none" w:sz="0" w:space="0" w:color="auto"/>
        <w:right w:val="none" w:sz="0" w:space="0" w:color="auto"/>
      </w:divBdr>
    </w:div>
    <w:div w:id="2084989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186/s12889-022-13943-x" TargetMode="External"/><Relationship Id="rId18" Type="http://schemas.openxmlformats.org/officeDocument/2006/relationships/hyperlink" Target="https://doi.org/10.1080/09638237.2018.1437608" TargetMode="External"/><Relationship Id="rId3" Type="http://schemas.openxmlformats.org/officeDocument/2006/relationships/styles" Target="styles.xml"/><Relationship Id="rId21" Type="http://schemas.openxmlformats.org/officeDocument/2006/relationships/hyperlink" Target="https://www.rcpsych.ac.uk/improving-care/campaigning-for-better-mental-health-policy/college-reports/2021-college-reports/mental-health-of-higher-education-students(CR231)" TargetMode="External"/><Relationship Id="rId7" Type="http://schemas.openxmlformats.org/officeDocument/2006/relationships/endnotes" Target="endnotes.xml"/><Relationship Id="rId12" Type="http://schemas.openxmlformats.org/officeDocument/2006/relationships/hyperlink" Target="https://doi.org/10.1080/09638237.2018.1470319" TargetMode="External"/><Relationship Id="rId17" Type="http://schemas.openxmlformats.org/officeDocument/2006/relationships/hyperlink" Target="https://doi.org/10.1348/135910705X25480" TargetMode="External"/><Relationship Id="rId2" Type="http://schemas.openxmlformats.org/officeDocument/2006/relationships/numbering" Target="numbering.xml"/><Relationship Id="rId16" Type="http://schemas.openxmlformats.org/officeDocument/2006/relationships/hyperlink" Target="https://www.gov.uk/government/publications/mental-health-and-wellbeing-practices-in-higher-education?utm_source" TargetMode="External"/><Relationship Id="rId20" Type="http://schemas.openxmlformats.org/officeDocument/2006/relationships/hyperlink" Target="https://doi.org/10.1007/s10597-016-0052-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80/03075070903216643"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gov.uk/government/statistics/student-support-for-higher-education-in-england-2023/student-support-for-higher-education-in-england-2023" TargetMode="External"/><Relationship Id="rId23" Type="http://schemas.openxmlformats.org/officeDocument/2006/relationships/fontTable" Target="fontTable.xml"/><Relationship Id="rId10" Type="http://schemas.openxmlformats.org/officeDocument/2006/relationships/hyperlink" Target="https://doi.org/10.1080/1364557032000119616" TargetMode="External"/><Relationship Id="rId19" Type="http://schemas.openxmlformats.org/officeDocument/2006/relationships/hyperlink" Target="https://assets.nationbuilder.com/nus/pages/37/attachments/original/1666093713/Student_Cost_of_Living_-_NUS_report.pdf?1666093713" TargetMode="External"/><Relationship Id="rId4" Type="http://schemas.openxmlformats.org/officeDocument/2006/relationships/settings" Target="settings.xml"/><Relationship Id="rId9" Type="http://schemas.openxmlformats.org/officeDocument/2006/relationships/hyperlink" Target="https://doi.org/10.1037/abn0000362" TargetMode="External"/><Relationship Id="rId14" Type="http://schemas.openxmlformats.org/officeDocument/2006/relationships/hyperlink" Target="https://doi.org/10.1037/0033-2909.98.2.310" TargetMode="External"/><Relationship Id="rId22" Type="http://schemas.openxmlformats.org/officeDocument/2006/relationships/hyperlink" Target="https://www.who.int/publications/i/item/978924004933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87338E-BEF3-43D6-B4DC-5EC936CA81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802</TotalTime>
  <Pages>17</Pages>
  <Words>4799</Words>
  <Characters>27359</Characters>
  <Application>Microsoft Office Word</Application>
  <DocSecurity>0</DocSecurity>
  <Lines>227</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Sobia Khan</dc:creator>
  <cp:keywords/>
  <dc:description/>
  <cp:lastModifiedBy>Dell</cp:lastModifiedBy>
  <cp:revision>121</cp:revision>
  <dcterms:created xsi:type="dcterms:W3CDTF">2026-07-17T18:05:00Z</dcterms:created>
  <dcterms:modified xsi:type="dcterms:W3CDTF">2026-07-20T12:50:00Z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999cd0ba-fb4f-4a05-a797-99689670a873</vt:lpwstr>
  </property>
</Properties>
</file>