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D72F29" w14:textId="77777777" w:rsidR="004B542A" w:rsidRDefault="004B542A" w:rsidP="004B542A">
      <w:pPr>
        <w:pStyle w:val="Titlu"/>
      </w:pPr>
    </w:p>
    <w:p w14:paraId="774DEECA" w14:textId="77777777" w:rsidR="004B542A" w:rsidRDefault="004B542A" w:rsidP="004B542A">
      <w:pPr>
        <w:pStyle w:val="Titlu"/>
      </w:pPr>
    </w:p>
    <w:p w14:paraId="2B898C0E" w14:textId="77777777" w:rsidR="004B542A" w:rsidRDefault="004B542A" w:rsidP="004B542A">
      <w:pPr>
        <w:pStyle w:val="Titlu"/>
      </w:pPr>
    </w:p>
    <w:p w14:paraId="19C7A78C" w14:textId="03CEB1D9" w:rsidR="008F0504" w:rsidRDefault="008F0504" w:rsidP="004B542A">
      <w:pPr>
        <w:pStyle w:val="Titlu"/>
        <w:pBdr>
          <w:between w:val="single" w:sz="4" w:space="1" w:color="auto"/>
        </w:pBdr>
      </w:pPr>
      <w:r>
        <w:t xml:space="preserve">The </w:t>
      </w:r>
      <w:r w:rsidR="004B542A">
        <w:t>Global Business Environment</w:t>
      </w:r>
    </w:p>
    <w:p w14:paraId="1A239197" w14:textId="7CD29627" w:rsidR="004B542A" w:rsidRDefault="004B542A" w:rsidP="004B542A">
      <w:pPr>
        <w:pStyle w:val="Titlu"/>
        <w:pBdr>
          <w:between w:val="single" w:sz="4" w:space="1" w:color="auto"/>
        </w:pBdr>
        <w:rPr>
          <w:sz w:val="52"/>
          <w:szCs w:val="52"/>
        </w:rPr>
      </w:pPr>
      <w:r w:rsidRPr="004B542A">
        <w:rPr>
          <w:sz w:val="52"/>
          <w:szCs w:val="52"/>
        </w:rPr>
        <w:t>Environmental Analysis of Automobile Industry</w:t>
      </w:r>
    </w:p>
    <w:p w14:paraId="056E8AD5" w14:textId="77777777" w:rsidR="004B6E2F" w:rsidRDefault="004B6E2F" w:rsidP="004B6E2F"/>
    <w:p w14:paraId="7CD0B84F" w14:textId="77777777" w:rsidR="004B6E2F" w:rsidRDefault="004B6E2F" w:rsidP="004B6E2F"/>
    <w:p w14:paraId="6E3BB1F9" w14:textId="69B03667" w:rsidR="004B6E2F" w:rsidRDefault="004B6E2F" w:rsidP="004B6E2F">
      <w:r>
        <w:t xml:space="preserve">Student </w:t>
      </w:r>
      <w:proofErr w:type="gramStart"/>
      <w:r>
        <w:t>Name :</w:t>
      </w:r>
      <w:proofErr w:type="gramEnd"/>
      <w:r>
        <w:t xml:space="preserve"> Gabriel </w:t>
      </w:r>
      <w:proofErr w:type="spellStart"/>
      <w:r>
        <w:t>Ciprian</w:t>
      </w:r>
      <w:proofErr w:type="spellEnd"/>
      <w:r>
        <w:t xml:space="preserve"> </w:t>
      </w:r>
      <w:proofErr w:type="spellStart"/>
      <w:r>
        <w:t>Muntean</w:t>
      </w:r>
      <w:proofErr w:type="spellEnd"/>
    </w:p>
    <w:p w14:paraId="0611888D" w14:textId="798D389E" w:rsidR="004B6E2F" w:rsidRPr="004B6E2F" w:rsidRDefault="004B6E2F" w:rsidP="004B6E2F">
      <w:r>
        <w:t>Student Id: 2009466</w:t>
      </w:r>
      <w:bookmarkStart w:id="0" w:name="_GoBack"/>
      <w:bookmarkEnd w:id="0"/>
    </w:p>
    <w:p w14:paraId="51EBC50F" w14:textId="77777777" w:rsidR="004B542A" w:rsidRDefault="004B542A" w:rsidP="004B542A"/>
    <w:p w14:paraId="0E28A468" w14:textId="77777777" w:rsidR="004B542A" w:rsidRPr="004B542A" w:rsidRDefault="004B542A" w:rsidP="004B542A"/>
    <w:p w14:paraId="7528DE57" w14:textId="77777777" w:rsidR="004B542A" w:rsidRDefault="004B542A" w:rsidP="00376426">
      <w:pPr>
        <w:pStyle w:val="Titlu1"/>
        <w:sectPr w:rsidR="004B542A">
          <w:pgSz w:w="12240" w:h="15840"/>
          <w:pgMar w:top="1440" w:right="1440" w:bottom="1440" w:left="1440" w:header="720" w:footer="720" w:gutter="0"/>
          <w:cols w:space="720"/>
          <w:docGrid w:linePitch="360"/>
        </w:sectPr>
      </w:pPr>
    </w:p>
    <w:sdt>
      <w:sdtPr>
        <w:rPr>
          <w:rFonts w:ascii="Times New Roman" w:eastAsiaTheme="minorHAnsi" w:hAnsi="Times New Roman" w:cs="Times New Roman"/>
          <w:color w:val="auto"/>
          <w:sz w:val="24"/>
          <w:szCs w:val="24"/>
          <w:lang w:val="en-GB"/>
        </w:rPr>
        <w:id w:val="509868815"/>
        <w:docPartObj>
          <w:docPartGallery w:val="Table of Contents"/>
          <w:docPartUnique/>
        </w:docPartObj>
      </w:sdtPr>
      <w:sdtEndPr>
        <w:rPr>
          <w:b/>
          <w:bCs/>
          <w:noProof/>
        </w:rPr>
      </w:sdtEndPr>
      <w:sdtContent>
        <w:p w14:paraId="31E78875" w14:textId="289C4C8E" w:rsidR="004B542A" w:rsidRDefault="004B542A">
          <w:pPr>
            <w:pStyle w:val="Titlucuprins"/>
          </w:pPr>
          <w:r>
            <w:t>Table of Contents</w:t>
          </w:r>
        </w:p>
        <w:p w14:paraId="201F5541" w14:textId="7F0549B4" w:rsidR="00901032" w:rsidRDefault="004B542A">
          <w:pPr>
            <w:pStyle w:val="Cuprins1"/>
            <w:tabs>
              <w:tab w:val="right" w:leader="dot" w:pos="9350"/>
            </w:tabs>
            <w:rPr>
              <w:rFonts w:asciiTheme="minorHAnsi" w:eastAsiaTheme="minorEastAsia" w:hAnsiTheme="minorHAnsi" w:cstheme="minorBidi"/>
              <w:noProof/>
              <w:sz w:val="22"/>
              <w:szCs w:val="22"/>
              <w:lang w:val="en-US"/>
            </w:rPr>
          </w:pPr>
          <w:r>
            <w:fldChar w:fldCharType="begin"/>
          </w:r>
          <w:r>
            <w:instrText xml:space="preserve"> TOC \o "1-3" \h \z \u </w:instrText>
          </w:r>
          <w:r>
            <w:fldChar w:fldCharType="separate"/>
          </w:r>
          <w:hyperlink w:anchor="_Toc92041223" w:history="1">
            <w:r w:rsidR="00901032" w:rsidRPr="00BB0176">
              <w:rPr>
                <w:rStyle w:val="Hyperlink"/>
                <w:noProof/>
              </w:rPr>
              <w:t>Introduction</w:t>
            </w:r>
            <w:r w:rsidR="00901032">
              <w:rPr>
                <w:noProof/>
                <w:webHidden/>
              </w:rPr>
              <w:tab/>
            </w:r>
            <w:r w:rsidR="00901032">
              <w:rPr>
                <w:noProof/>
                <w:webHidden/>
              </w:rPr>
              <w:fldChar w:fldCharType="begin"/>
            </w:r>
            <w:r w:rsidR="00901032">
              <w:rPr>
                <w:noProof/>
                <w:webHidden/>
              </w:rPr>
              <w:instrText xml:space="preserve"> PAGEREF _Toc92041223 \h </w:instrText>
            </w:r>
            <w:r w:rsidR="00901032">
              <w:rPr>
                <w:noProof/>
                <w:webHidden/>
              </w:rPr>
            </w:r>
            <w:r w:rsidR="00901032">
              <w:rPr>
                <w:noProof/>
                <w:webHidden/>
              </w:rPr>
              <w:fldChar w:fldCharType="separate"/>
            </w:r>
            <w:r w:rsidR="00901032">
              <w:rPr>
                <w:noProof/>
                <w:webHidden/>
              </w:rPr>
              <w:t>3</w:t>
            </w:r>
            <w:r w:rsidR="00901032">
              <w:rPr>
                <w:noProof/>
                <w:webHidden/>
              </w:rPr>
              <w:fldChar w:fldCharType="end"/>
            </w:r>
          </w:hyperlink>
        </w:p>
        <w:p w14:paraId="6D1659F4" w14:textId="0B9BE73B" w:rsidR="00901032" w:rsidRDefault="00CC7081">
          <w:pPr>
            <w:pStyle w:val="Cuprins1"/>
            <w:tabs>
              <w:tab w:val="right" w:leader="dot" w:pos="9350"/>
            </w:tabs>
            <w:rPr>
              <w:rFonts w:asciiTheme="minorHAnsi" w:eastAsiaTheme="minorEastAsia" w:hAnsiTheme="minorHAnsi" w:cstheme="minorBidi"/>
              <w:noProof/>
              <w:sz w:val="22"/>
              <w:szCs w:val="22"/>
              <w:lang w:val="en-US"/>
            </w:rPr>
          </w:pPr>
          <w:hyperlink w:anchor="_Toc92041224" w:history="1">
            <w:r w:rsidR="00901032" w:rsidRPr="00BB0176">
              <w:rPr>
                <w:rStyle w:val="Hyperlink"/>
                <w:noProof/>
              </w:rPr>
              <w:t>SWOT Analysis of Rolls Royce</w:t>
            </w:r>
            <w:r w:rsidR="00901032">
              <w:rPr>
                <w:noProof/>
                <w:webHidden/>
              </w:rPr>
              <w:tab/>
            </w:r>
            <w:r w:rsidR="00901032">
              <w:rPr>
                <w:noProof/>
                <w:webHidden/>
              </w:rPr>
              <w:fldChar w:fldCharType="begin"/>
            </w:r>
            <w:r w:rsidR="00901032">
              <w:rPr>
                <w:noProof/>
                <w:webHidden/>
              </w:rPr>
              <w:instrText xml:space="preserve"> PAGEREF _Toc92041224 \h </w:instrText>
            </w:r>
            <w:r w:rsidR="00901032">
              <w:rPr>
                <w:noProof/>
                <w:webHidden/>
              </w:rPr>
            </w:r>
            <w:r w:rsidR="00901032">
              <w:rPr>
                <w:noProof/>
                <w:webHidden/>
              </w:rPr>
              <w:fldChar w:fldCharType="separate"/>
            </w:r>
            <w:r w:rsidR="00901032">
              <w:rPr>
                <w:noProof/>
                <w:webHidden/>
              </w:rPr>
              <w:t>3</w:t>
            </w:r>
            <w:r w:rsidR="00901032">
              <w:rPr>
                <w:noProof/>
                <w:webHidden/>
              </w:rPr>
              <w:fldChar w:fldCharType="end"/>
            </w:r>
          </w:hyperlink>
        </w:p>
        <w:p w14:paraId="0D85E074" w14:textId="21E66EFA" w:rsidR="00901032" w:rsidRDefault="00CC7081">
          <w:pPr>
            <w:pStyle w:val="Cuprins2"/>
            <w:tabs>
              <w:tab w:val="right" w:leader="dot" w:pos="9350"/>
            </w:tabs>
            <w:rPr>
              <w:rFonts w:asciiTheme="minorHAnsi" w:eastAsiaTheme="minorEastAsia" w:hAnsiTheme="minorHAnsi" w:cstheme="minorBidi"/>
              <w:noProof/>
              <w:sz w:val="22"/>
              <w:szCs w:val="22"/>
              <w:lang w:val="en-US"/>
            </w:rPr>
          </w:pPr>
          <w:hyperlink w:anchor="_Toc92041225" w:history="1">
            <w:r w:rsidR="00901032" w:rsidRPr="00BB0176">
              <w:rPr>
                <w:rStyle w:val="Hyperlink"/>
                <w:noProof/>
              </w:rPr>
              <w:t>Strengths</w:t>
            </w:r>
            <w:r w:rsidR="00901032">
              <w:rPr>
                <w:noProof/>
                <w:webHidden/>
              </w:rPr>
              <w:tab/>
            </w:r>
            <w:r w:rsidR="00901032">
              <w:rPr>
                <w:noProof/>
                <w:webHidden/>
              </w:rPr>
              <w:fldChar w:fldCharType="begin"/>
            </w:r>
            <w:r w:rsidR="00901032">
              <w:rPr>
                <w:noProof/>
                <w:webHidden/>
              </w:rPr>
              <w:instrText xml:space="preserve"> PAGEREF _Toc92041225 \h </w:instrText>
            </w:r>
            <w:r w:rsidR="00901032">
              <w:rPr>
                <w:noProof/>
                <w:webHidden/>
              </w:rPr>
            </w:r>
            <w:r w:rsidR="00901032">
              <w:rPr>
                <w:noProof/>
                <w:webHidden/>
              </w:rPr>
              <w:fldChar w:fldCharType="separate"/>
            </w:r>
            <w:r w:rsidR="00901032">
              <w:rPr>
                <w:noProof/>
                <w:webHidden/>
              </w:rPr>
              <w:t>4</w:t>
            </w:r>
            <w:r w:rsidR="00901032">
              <w:rPr>
                <w:noProof/>
                <w:webHidden/>
              </w:rPr>
              <w:fldChar w:fldCharType="end"/>
            </w:r>
          </w:hyperlink>
        </w:p>
        <w:p w14:paraId="64006A86" w14:textId="0E7CA237" w:rsidR="00901032" w:rsidRDefault="00CC7081">
          <w:pPr>
            <w:pStyle w:val="Cuprins2"/>
            <w:tabs>
              <w:tab w:val="right" w:leader="dot" w:pos="9350"/>
            </w:tabs>
            <w:rPr>
              <w:rFonts w:asciiTheme="minorHAnsi" w:eastAsiaTheme="minorEastAsia" w:hAnsiTheme="minorHAnsi" w:cstheme="minorBidi"/>
              <w:noProof/>
              <w:sz w:val="22"/>
              <w:szCs w:val="22"/>
              <w:lang w:val="en-US"/>
            </w:rPr>
          </w:pPr>
          <w:hyperlink w:anchor="_Toc92041226" w:history="1">
            <w:r w:rsidR="00901032" w:rsidRPr="00BB0176">
              <w:rPr>
                <w:rStyle w:val="Hyperlink"/>
                <w:noProof/>
              </w:rPr>
              <w:t>Weaknesses</w:t>
            </w:r>
            <w:r w:rsidR="00901032">
              <w:rPr>
                <w:noProof/>
                <w:webHidden/>
              </w:rPr>
              <w:tab/>
            </w:r>
            <w:r w:rsidR="00901032">
              <w:rPr>
                <w:noProof/>
                <w:webHidden/>
              </w:rPr>
              <w:fldChar w:fldCharType="begin"/>
            </w:r>
            <w:r w:rsidR="00901032">
              <w:rPr>
                <w:noProof/>
                <w:webHidden/>
              </w:rPr>
              <w:instrText xml:space="preserve"> PAGEREF _Toc92041226 \h </w:instrText>
            </w:r>
            <w:r w:rsidR="00901032">
              <w:rPr>
                <w:noProof/>
                <w:webHidden/>
              </w:rPr>
            </w:r>
            <w:r w:rsidR="00901032">
              <w:rPr>
                <w:noProof/>
                <w:webHidden/>
              </w:rPr>
              <w:fldChar w:fldCharType="separate"/>
            </w:r>
            <w:r w:rsidR="00901032">
              <w:rPr>
                <w:noProof/>
                <w:webHidden/>
              </w:rPr>
              <w:t>4</w:t>
            </w:r>
            <w:r w:rsidR="00901032">
              <w:rPr>
                <w:noProof/>
                <w:webHidden/>
              </w:rPr>
              <w:fldChar w:fldCharType="end"/>
            </w:r>
          </w:hyperlink>
        </w:p>
        <w:p w14:paraId="7F039335" w14:textId="0D0A3EA8" w:rsidR="00901032" w:rsidRDefault="00CC7081">
          <w:pPr>
            <w:pStyle w:val="Cuprins2"/>
            <w:tabs>
              <w:tab w:val="right" w:leader="dot" w:pos="9350"/>
            </w:tabs>
            <w:rPr>
              <w:rFonts w:asciiTheme="minorHAnsi" w:eastAsiaTheme="minorEastAsia" w:hAnsiTheme="minorHAnsi" w:cstheme="minorBidi"/>
              <w:noProof/>
              <w:sz w:val="22"/>
              <w:szCs w:val="22"/>
              <w:lang w:val="en-US"/>
            </w:rPr>
          </w:pPr>
          <w:hyperlink w:anchor="_Toc92041227" w:history="1">
            <w:r w:rsidR="00901032" w:rsidRPr="00BB0176">
              <w:rPr>
                <w:rStyle w:val="Hyperlink"/>
                <w:noProof/>
              </w:rPr>
              <w:t>Opportunities</w:t>
            </w:r>
            <w:r w:rsidR="00901032">
              <w:rPr>
                <w:noProof/>
                <w:webHidden/>
              </w:rPr>
              <w:tab/>
            </w:r>
            <w:r w:rsidR="00901032">
              <w:rPr>
                <w:noProof/>
                <w:webHidden/>
              </w:rPr>
              <w:fldChar w:fldCharType="begin"/>
            </w:r>
            <w:r w:rsidR="00901032">
              <w:rPr>
                <w:noProof/>
                <w:webHidden/>
              </w:rPr>
              <w:instrText xml:space="preserve"> PAGEREF _Toc92041227 \h </w:instrText>
            </w:r>
            <w:r w:rsidR="00901032">
              <w:rPr>
                <w:noProof/>
                <w:webHidden/>
              </w:rPr>
            </w:r>
            <w:r w:rsidR="00901032">
              <w:rPr>
                <w:noProof/>
                <w:webHidden/>
              </w:rPr>
              <w:fldChar w:fldCharType="separate"/>
            </w:r>
            <w:r w:rsidR="00901032">
              <w:rPr>
                <w:noProof/>
                <w:webHidden/>
              </w:rPr>
              <w:t>4</w:t>
            </w:r>
            <w:r w:rsidR="00901032">
              <w:rPr>
                <w:noProof/>
                <w:webHidden/>
              </w:rPr>
              <w:fldChar w:fldCharType="end"/>
            </w:r>
          </w:hyperlink>
        </w:p>
        <w:p w14:paraId="4733541C" w14:textId="77116202" w:rsidR="00901032" w:rsidRDefault="00CC7081">
          <w:pPr>
            <w:pStyle w:val="Cuprins2"/>
            <w:tabs>
              <w:tab w:val="right" w:leader="dot" w:pos="9350"/>
            </w:tabs>
            <w:rPr>
              <w:rFonts w:asciiTheme="minorHAnsi" w:eastAsiaTheme="minorEastAsia" w:hAnsiTheme="minorHAnsi" w:cstheme="minorBidi"/>
              <w:noProof/>
              <w:sz w:val="22"/>
              <w:szCs w:val="22"/>
              <w:lang w:val="en-US"/>
            </w:rPr>
          </w:pPr>
          <w:hyperlink w:anchor="_Toc92041228" w:history="1">
            <w:r w:rsidR="00901032" w:rsidRPr="00BB0176">
              <w:rPr>
                <w:rStyle w:val="Hyperlink"/>
                <w:noProof/>
              </w:rPr>
              <w:t>Threats</w:t>
            </w:r>
            <w:r w:rsidR="00901032">
              <w:rPr>
                <w:noProof/>
                <w:webHidden/>
              </w:rPr>
              <w:tab/>
            </w:r>
            <w:r w:rsidR="00901032">
              <w:rPr>
                <w:noProof/>
                <w:webHidden/>
              </w:rPr>
              <w:fldChar w:fldCharType="begin"/>
            </w:r>
            <w:r w:rsidR="00901032">
              <w:rPr>
                <w:noProof/>
                <w:webHidden/>
              </w:rPr>
              <w:instrText xml:space="preserve"> PAGEREF _Toc92041228 \h </w:instrText>
            </w:r>
            <w:r w:rsidR="00901032">
              <w:rPr>
                <w:noProof/>
                <w:webHidden/>
              </w:rPr>
            </w:r>
            <w:r w:rsidR="00901032">
              <w:rPr>
                <w:noProof/>
                <w:webHidden/>
              </w:rPr>
              <w:fldChar w:fldCharType="separate"/>
            </w:r>
            <w:r w:rsidR="00901032">
              <w:rPr>
                <w:noProof/>
                <w:webHidden/>
              </w:rPr>
              <w:t>5</w:t>
            </w:r>
            <w:r w:rsidR="00901032">
              <w:rPr>
                <w:noProof/>
                <w:webHidden/>
              </w:rPr>
              <w:fldChar w:fldCharType="end"/>
            </w:r>
          </w:hyperlink>
        </w:p>
        <w:p w14:paraId="172E99C1" w14:textId="1124DC35" w:rsidR="00901032" w:rsidRDefault="00CC7081">
          <w:pPr>
            <w:pStyle w:val="Cuprins1"/>
            <w:tabs>
              <w:tab w:val="right" w:leader="dot" w:pos="9350"/>
            </w:tabs>
            <w:rPr>
              <w:rFonts w:asciiTheme="minorHAnsi" w:eastAsiaTheme="minorEastAsia" w:hAnsiTheme="minorHAnsi" w:cstheme="minorBidi"/>
              <w:noProof/>
              <w:sz w:val="22"/>
              <w:szCs w:val="22"/>
              <w:lang w:val="en-US"/>
            </w:rPr>
          </w:pPr>
          <w:hyperlink w:anchor="_Toc92041229" w:history="1">
            <w:r w:rsidR="00901032" w:rsidRPr="00BB0176">
              <w:rPr>
                <w:rStyle w:val="Hyperlink"/>
                <w:noProof/>
              </w:rPr>
              <w:t>PESTLE analysis of Rolls Royce</w:t>
            </w:r>
            <w:r w:rsidR="00901032">
              <w:rPr>
                <w:noProof/>
                <w:webHidden/>
              </w:rPr>
              <w:tab/>
            </w:r>
            <w:r w:rsidR="00901032">
              <w:rPr>
                <w:noProof/>
                <w:webHidden/>
              </w:rPr>
              <w:fldChar w:fldCharType="begin"/>
            </w:r>
            <w:r w:rsidR="00901032">
              <w:rPr>
                <w:noProof/>
                <w:webHidden/>
              </w:rPr>
              <w:instrText xml:space="preserve"> PAGEREF _Toc92041229 \h </w:instrText>
            </w:r>
            <w:r w:rsidR="00901032">
              <w:rPr>
                <w:noProof/>
                <w:webHidden/>
              </w:rPr>
            </w:r>
            <w:r w:rsidR="00901032">
              <w:rPr>
                <w:noProof/>
                <w:webHidden/>
              </w:rPr>
              <w:fldChar w:fldCharType="separate"/>
            </w:r>
            <w:r w:rsidR="00901032">
              <w:rPr>
                <w:noProof/>
                <w:webHidden/>
              </w:rPr>
              <w:t>6</w:t>
            </w:r>
            <w:r w:rsidR="00901032">
              <w:rPr>
                <w:noProof/>
                <w:webHidden/>
              </w:rPr>
              <w:fldChar w:fldCharType="end"/>
            </w:r>
          </w:hyperlink>
        </w:p>
        <w:p w14:paraId="71CD43F2" w14:textId="277DEA33" w:rsidR="00901032" w:rsidRDefault="00CC7081">
          <w:pPr>
            <w:pStyle w:val="Cuprins2"/>
            <w:tabs>
              <w:tab w:val="right" w:leader="dot" w:pos="9350"/>
            </w:tabs>
            <w:rPr>
              <w:rFonts w:asciiTheme="minorHAnsi" w:eastAsiaTheme="minorEastAsia" w:hAnsiTheme="minorHAnsi" w:cstheme="minorBidi"/>
              <w:noProof/>
              <w:sz w:val="22"/>
              <w:szCs w:val="22"/>
              <w:lang w:val="en-US"/>
            </w:rPr>
          </w:pPr>
          <w:hyperlink w:anchor="_Toc92041230" w:history="1">
            <w:r w:rsidR="00901032" w:rsidRPr="00BB0176">
              <w:rPr>
                <w:rStyle w:val="Hyperlink"/>
                <w:noProof/>
              </w:rPr>
              <w:t>Political Factors</w:t>
            </w:r>
            <w:r w:rsidR="00901032">
              <w:rPr>
                <w:noProof/>
                <w:webHidden/>
              </w:rPr>
              <w:tab/>
            </w:r>
            <w:r w:rsidR="00901032">
              <w:rPr>
                <w:noProof/>
                <w:webHidden/>
              </w:rPr>
              <w:fldChar w:fldCharType="begin"/>
            </w:r>
            <w:r w:rsidR="00901032">
              <w:rPr>
                <w:noProof/>
                <w:webHidden/>
              </w:rPr>
              <w:instrText xml:space="preserve"> PAGEREF _Toc92041230 \h </w:instrText>
            </w:r>
            <w:r w:rsidR="00901032">
              <w:rPr>
                <w:noProof/>
                <w:webHidden/>
              </w:rPr>
            </w:r>
            <w:r w:rsidR="00901032">
              <w:rPr>
                <w:noProof/>
                <w:webHidden/>
              </w:rPr>
              <w:fldChar w:fldCharType="separate"/>
            </w:r>
            <w:r w:rsidR="00901032">
              <w:rPr>
                <w:noProof/>
                <w:webHidden/>
              </w:rPr>
              <w:t>6</w:t>
            </w:r>
            <w:r w:rsidR="00901032">
              <w:rPr>
                <w:noProof/>
                <w:webHidden/>
              </w:rPr>
              <w:fldChar w:fldCharType="end"/>
            </w:r>
          </w:hyperlink>
        </w:p>
        <w:p w14:paraId="6AB49C03" w14:textId="10E54E2B" w:rsidR="00901032" w:rsidRDefault="00CC7081">
          <w:pPr>
            <w:pStyle w:val="Cuprins2"/>
            <w:tabs>
              <w:tab w:val="right" w:leader="dot" w:pos="9350"/>
            </w:tabs>
            <w:rPr>
              <w:rFonts w:asciiTheme="minorHAnsi" w:eastAsiaTheme="minorEastAsia" w:hAnsiTheme="minorHAnsi" w:cstheme="minorBidi"/>
              <w:noProof/>
              <w:sz w:val="22"/>
              <w:szCs w:val="22"/>
              <w:lang w:val="en-US"/>
            </w:rPr>
          </w:pPr>
          <w:hyperlink w:anchor="_Toc92041231" w:history="1">
            <w:r w:rsidR="00901032" w:rsidRPr="00BB0176">
              <w:rPr>
                <w:rStyle w:val="Hyperlink"/>
                <w:noProof/>
              </w:rPr>
              <w:t>Economic Factors</w:t>
            </w:r>
            <w:r w:rsidR="00901032">
              <w:rPr>
                <w:noProof/>
                <w:webHidden/>
              </w:rPr>
              <w:tab/>
            </w:r>
            <w:r w:rsidR="00901032">
              <w:rPr>
                <w:noProof/>
                <w:webHidden/>
              </w:rPr>
              <w:fldChar w:fldCharType="begin"/>
            </w:r>
            <w:r w:rsidR="00901032">
              <w:rPr>
                <w:noProof/>
                <w:webHidden/>
              </w:rPr>
              <w:instrText xml:space="preserve"> PAGEREF _Toc92041231 \h </w:instrText>
            </w:r>
            <w:r w:rsidR="00901032">
              <w:rPr>
                <w:noProof/>
                <w:webHidden/>
              </w:rPr>
            </w:r>
            <w:r w:rsidR="00901032">
              <w:rPr>
                <w:noProof/>
                <w:webHidden/>
              </w:rPr>
              <w:fldChar w:fldCharType="separate"/>
            </w:r>
            <w:r w:rsidR="00901032">
              <w:rPr>
                <w:noProof/>
                <w:webHidden/>
              </w:rPr>
              <w:t>6</w:t>
            </w:r>
            <w:r w:rsidR="00901032">
              <w:rPr>
                <w:noProof/>
                <w:webHidden/>
              </w:rPr>
              <w:fldChar w:fldCharType="end"/>
            </w:r>
          </w:hyperlink>
        </w:p>
        <w:p w14:paraId="2DD21E18" w14:textId="4FEEB8F5" w:rsidR="00901032" w:rsidRDefault="00CC7081">
          <w:pPr>
            <w:pStyle w:val="Cuprins2"/>
            <w:tabs>
              <w:tab w:val="right" w:leader="dot" w:pos="9350"/>
            </w:tabs>
            <w:rPr>
              <w:rFonts w:asciiTheme="minorHAnsi" w:eastAsiaTheme="minorEastAsia" w:hAnsiTheme="minorHAnsi" w:cstheme="minorBidi"/>
              <w:noProof/>
              <w:sz w:val="22"/>
              <w:szCs w:val="22"/>
              <w:lang w:val="en-US"/>
            </w:rPr>
          </w:pPr>
          <w:hyperlink w:anchor="_Toc92041232" w:history="1">
            <w:r w:rsidR="00901032" w:rsidRPr="00BB0176">
              <w:rPr>
                <w:rStyle w:val="Hyperlink"/>
                <w:noProof/>
              </w:rPr>
              <w:t>Social Factors</w:t>
            </w:r>
            <w:r w:rsidR="00901032">
              <w:rPr>
                <w:noProof/>
                <w:webHidden/>
              </w:rPr>
              <w:tab/>
            </w:r>
            <w:r w:rsidR="00901032">
              <w:rPr>
                <w:noProof/>
                <w:webHidden/>
              </w:rPr>
              <w:fldChar w:fldCharType="begin"/>
            </w:r>
            <w:r w:rsidR="00901032">
              <w:rPr>
                <w:noProof/>
                <w:webHidden/>
              </w:rPr>
              <w:instrText xml:space="preserve"> PAGEREF _Toc92041232 \h </w:instrText>
            </w:r>
            <w:r w:rsidR="00901032">
              <w:rPr>
                <w:noProof/>
                <w:webHidden/>
              </w:rPr>
            </w:r>
            <w:r w:rsidR="00901032">
              <w:rPr>
                <w:noProof/>
                <w:webHidden/>
              </w:rPr>
              <w:fldChar w:fldCharType="separate"/>
            </w:r>
            <w:r w:rsidR="00901032">
              <w:rPr>
                <w:noProof/>
                <w:webHidden/>
              </w:rPr>
              <w:t>7</w:t>
            </w:r>
            <w:r w:rsidR="00901032">
              <w:rPr>
                <w:noProof/>
                <w:webHidden/>
              </w:rPr>
              <w:fldChar w:fldCharType="end"/>
            </w:r>
          </w:hyperlink>
        </w:p>
        <w:p w14:paraId="70D953FC" w14:textId="48228B4D" w:rsidR="00901032" w:rsidRDefault="00CC7081">
          <w:pPr>
            <w:pStyle w:val="Cuprins2"/>
            <w:tabs>
              <w:tab w:val="right" w:leader="dot" w:pos="9350"/>
            </w:tabs>
            <w:rPr>
              <w:rFonts w:asciiTheme="minorHAnsi" w:eastAsiaTheme="minorEastAsia" w:hAnsiTheme="minorHAnsi" w:cstheme="minorBidi"/>
              <w:noProof/>
              <w:sz w:val="22"/>
              <w:szCs w:val="22"/>
              <w:lang w:val="en-US"/>
            </w:rPr>
          </w:pPr>
          <w:hyperlink w:anchor="_Toc92041233" w:history="1">
            <w:r w:rsidR="00901032" w:rsidRPr="00BB0176">
              <w:rPr>
                <w:rStyle w:val="Hyperlink"/>
                <w:noProof/>
              </w:rPr>
              <w:t>Technological Factors</w:t>
            </w:r>
            <w:r w:rsidR="00901032">
              <w:rPr>
                <w:noProof/>
                <w:webHidden/>
              </w:rPr>
              <w:tab/>
            </w:r>
            <w:r w:rsidR="00901032">
              <w:rPr>
                <w:noProof/>
                <w:webHidden/>
              </w:rPr>
              <w:fldChar w:fldCharType="begin"/>
            </w:r>
            <w:r w:rsidR="00901032">
              <w:rPr>
                <w:noProof/>
                <w:webHidden/>
              </w:rPr>
              <w:instrText xml:space="preserve"> PAGEREF _Toc92041233 \h </w:instrText>
            </w:r>
            <w:r w:rsidR="00901032">
              <w:rPr>
                <w:noProof/>
                <w:webHidden/>
              </w:rPr>
            </w:r>
            <w:r w:rsidR="00901032">
              <w:rPr>
                <w:noProof/>
                <w:webHidden/>
              </w:rPr>
              <w:fldChar w:fldCharType="separate"/>
            </w:r>
            <w:r w:rsidR="00901032">
              <w:rPr>
                <w:noProof/>
                <w:webHidden/>
              </w:rPr>
              <w:t>7</w:t>
            </w:r>
            <w:r w:rsidR="00901032">
              <w:rPr>
                <w:noProof/>
                <w:webHidden/>
              </w:rPr>
              <w:fldChar w:fldCharType="end"/>
            </w:r>
          </w:hyperlink>
        </w:p>
        <w:p w14:paraId="5C77DF82" w14:textId="6D2E505E" w:rsidR="00901032" w:rsidRDefault="00CC7081">
          <w:pPr>
            <w:pStyle w:val="Cuprins2"/>
            <w:tabs>
              <w:tab w:val="right" w:leader="dot" w:pos="9350"/>
            </w:tabs>
            <w:rPr>
              <w:rFonts w:asciiTheme="minorHAnsi" w:eastAsiaTheme="minorEastAsia" w:hAnsiTheme="minorHAnsi" w:cstheme="minorBidi"/>
              <w:noProof/>
              <w:sz w:val="22"/>
              <w:szCs w:val="22"/>
              <w:lang w:val="en-US"/>
            </w:rPr>
          </w:pPr>
          <w:hyperlink w:anchor="_Toc92041234" w:history="1">
            <w:r w:rsidR="00901032" w:rsidRPr="00BB0176">
              <w:rPr>
                <w:rStyle w:val="Hyperlink"/>
                <w:noProof/>
              </w:rPr>
              <w:t>Legal Factors</w:t>
            </w:r>
            <w:r w:rsidR="00901032">
              <w:rPr>
                <w:noProof/>
                <w:webHidden/>
              </w:rPr>
              <w:tab/>
            </w:r>
            <w:r w:rsidR="00901032">
              <w:rPr>
                <w:noProof/>
                <w:webHidden/>
              </w:rPr>
              <w:fldChar w:fldCharType="begin"/>
            </w:r>
            <w:r w:rsidR="00901032">
              <w:rPr>
                <w:noProof/>
                <w:webHidden/>
              </w:rPr>
              <w:instrText xml:space="preserve"> PAGEREF _Toc92041234 \h </w:instrText>
            </w:r>
            <w:r w:rsidR="00901032">
              <w:rPr>
                <w:noProof/>
                <w:webHidden/>
              </w:rPr>
            </w:r>
            <w:r w:rsidR="00901032">
              <w:rPr>
                <w:noProof/>
                <w:webHidden/>
              </w:rPr>
              <w:fldChar w:fldCharType="separate"/>
            </w:r>
            <w:r w:rsidR="00901032">
              <w:rPr>
                <w:noProof/>
                <w:webHidden/>
              </w:rPr>
              <w:t>7</w:t>
            </w:r>
            <w:r w:rsidR="00901032">
              <w:rPr>
                <w:noProof/>
                <w:webHidden/>
              </w:rPr>
              <w:fldChar w:fldCharType="end"/>
            </w:r>
          </w:hyperlink>
        </w:p>
        <w:p w14:paraId="7DC66CE4" w14:textId="7F98E6CF" w:rsidR="00901032" w:rsidRDefault="00CC7081">
          <w:pPr>
            <w:pStyle w:val="Cuprins2"/>
            <w:tabs>
              <w:tab w:val="right" w:leader="dot" w:pos="9350"/>
            </w:tabs>
            <w:rPr>
              <w:rFonts w:asciiTheme="minorHAnsi" w:eastAsiaTheme="minorEastAsia" w:hAnsiTheme="minorHAnsi" w:cstheme="minorBidi"/>
              <w:noProof/>
              <w:sz w:val="22"/>
              <w:szCs w:val="22"/>
              <w:lang w:val="en-US"/>
            </w:rPr>
          </w:pPr>
          <w:hyperlink w:anchor="_Toc92041235" w:history="1">
            <w:r w:rsidR="00901032" w:rsidRPr="00BB0176">
              <w:rPr>
                <w:rStyle w:val="Hyperlink"/>
                <w:noProof/>
              </w:rPr>
              <w:t>Environmental Factors</w:t>
            </w:r>
            <w:r w:rsidR="00901032">
              <w:rPr>
                <w:noProof/>
                <w:webHidden/>
              </w:rPr>
              <w:tab/>
            </w:r>
            <w:r w:rsidR="00901032">
              <w:rPr>
                <w:noProof/>
                <w:webHidden/>
              </w:rPr>
              <w:fldChar w:fldCharType="begin"/>
            </w:r>
            <w:r w:rsidR="00901032">
              <w:rPr>
                <w:noProof/>
                <w:webHidden/>
              </w:rPr>
              <w:instrText xml:space="preserve"> PAGEREF _Toc92041235 \h </w:instrText>
            </w:r>
            <w:r w:rsidR="00901032">
              <w:rPr>
                <w:noProof/>
                <w:webHidden/>
              </w:rPr>
            </w:r>
            <w:r w:rsidR="00901032">
              <w:rPr>
                <w:noProof/>
                <w:webHidden/>
              </w:rPr>
              <w:fldChar w:fldCharType="separate"/>
            </w:r>
            <w:r w:rsidR="00901032">
              <w:rPr>
                <w:noProof/>
                <w:webHidden/>
              </w:rPr>
              <w:t>8</w:t>
            </w:r>
            <w:r w:rsidR="00901032">
              <w:rPr>
                <w:noProof/>
                <w:webHidden/>
              </w:rPr>
              <w:fldChar w:fldCharType="end"/>
            </w:r>
          </w:hyperlink>
        </w:p>
        <w:p w14:paraId="404C71E5" w14:textId="42A31A75" w:rsidR="00901032" w:rsidRDefault="00CC7081">
          <w:pPr>
            <w:pStyle w:val="Cuprins1"/>
            <w:tabs>
              <w:tab w:val="right" w:leader="dot" w:pos="9350"/>
            </w:tabs>
            <w:rPr>
              <w:rFonts w:asciiTheme="minorHAnsi" w:eastAsiaTheme="minorEastAsia" w:hAnsiTheme="minorHAnsi" w:cstheme="minorBidi"/>
              <w:noProof/>
              <w:sz w:val="22"/>
              <w:szCs w:val="22"/>
              <w:lang w:val="en-US"/>
            </w:rPr>
          </w:pPr>
          <w:hyperlink w:anchor="_Toc92041236" w:history="1">
            <w:r w:rsidR="00901032" w:rsidRPr="00BB0176">
              <w:rPr>
                <w:rStyle w:val="Hyperlink"/>
                <w:noProof/>
              </w:rPr>
              <w:t>Porter’s Five Forces of Rolls Royce</w:t>
            </w:r>
            <w:r w:rsidR="00901032">
              <w:rPr>
                <w:noProof/>
                <w:webHidden/>
              </w:rPr>
              <w:tab/>
            </w:r>
            <w:r w:rsidR="00901032">
              <w:rPr>
                <w:noProof/>
                <w:webHidden/>
              </w:rPr>
              <w:fldChar w:fldCharType="begin"/>
            </w:r>
            <w:r w:rsidR="00901032">
              <w:rPr>
                <w:noProof/>
                <w:webHidden/>
              </w:rPr>
              <w:instrText xml:space="preserve"> PAGEREF _Toc92041236 \h </w:instrText>
            </w:r>
            <w:r w:rsidR="00901032">
              <w:rPr>
                <w:noProof/>
                <w:webHidden/>
              </w:rPr>
            </w:r>
            <w:r w:rsidR="00901032">
              <w:rPr>
                <w:noProof/>
                <w:webHidden/>
              </w:rPr>
              <w:fldChar w:fldCharType="separate"/>
            </w:r>
            <w:r w:rsidR="00901032">
              <w:rPr>
                <w:noProof/>
                <w:webHidden/>
              </w:rPr>
              <w:t>8</w:t>
            </w:r>
            <w:r w:rsidR="00901032">
              <w:rPr>
                <w:noProof/>
                <w:webHidden/>
              </w:rPr>
              <w:fldChar w:fldCharType="end"/>
            </w:r>
          </w:hyperlink>
        </w:p>
        <w:p w14:paraId="4FBA3CD3" w14:textId="0591BD8B" w:rsidR="00901032" w:rsidRDefault="00CC7081">
          <w:pPr>
            <w:pStyle w:val="Cuprins2"/>
            <w:tabs>
              <w:tab w:val="right" w:leader="dot" w:pos="9350"/>
            </w:tabs>
            <w:rPr>
              <w:rFonts w:asciiTheme="minorHAnsi" w:eastAsiaTheme="minorEastAsia" w:hAnsiTheme="minorHAnsi" w:cstheme="minorBidi"/>
              <w:noProof/>
              <w:sz w:val="22"/>
              <w:szCs w:val="22"/>
              <w:lang w:val="en-US"/>
            </w:rPr>
          </w:pPr>
          <w:hyperlink w:anchor="_Toc92041237" w:history="1">
            <w:r w:rsidR="00901032" w:rsidRPr="00BB0176">
              <w:rPr>
                <w:rStyle w:val="Hyperlink"/>
                <w:noProof/>
              </w:rPr>
              <w:t>Threats of New Entry</w:t>
            </w:r>
            <w:r w:rsidR="00901032">
              <w:rPr>
                <w:noProof/>
                <w:webHidden/>
              </w:rPr>
              <w:tab/>
            </w:r>
            <w:r w:rsidR="00901032">
              <w:rPr>
                <w:noProof/>
                <w:webHidden/>
              </w:rPr>
              <w:fldChar w:fldCharType="begin"/>
            </w:r>
            <w:r w:rsidR="00901032">
              <w:rPr>
                <w:noProof/>
                <w:webHidden/>
              </w:rPr>
              <w:instrText xml:space="preserve"> PAGEREF _Toc92041237 \h </w:instrText>
            </w:r>
            <w:r w:rsidR="00901032">
              <w:rPr>
                <w:noProof/>
                <w:webHidden/>
              </w:rPr>
            </w:r>
            <w:r w:rsidR="00901032">
              <w:rPr>
                <w:noProof/>
                <w:webHidden/>
              </w:rPr>
              <w:fldChar w:fldCharType="separate"/>
            </w:r>
            <w:r w:rsidR="00901032">
              <w:rPr>
                <w:noProof/>
                <w:webHidden/>
              </w:rPr>
              <w:t>8</w:t>
            </w:r>
            <w:r w:rsidR="00901032">
              <w:rPr>
                <w:noProof/>
                <w:webHidden/>
              </w:rPr>
              <w:fldChar w:fldCharType="end"/>
            </w:r>
          </w:hyperlink>
        </w:p>
        <w:p w14:paraId="36BC544D" w14:textId="64D35B94" w:rsidR="00901032" w:rsidRDefault="00CC7081">
          <w:pPr>
            <w:pStyle w:val="Cuprins2"/>
            <w:tabs>
              <w:tab w:val="right" w:leader="dot" w:pos="9350"/>
            </w:tabs>
            <w:rPr>
              <w:rFonts w:asciiTheme="minorHAnsi" w:eastAsiaTheme="minorEastAsia" w:hAnsiTheme="minorHAnsi" w:cstheme="minorBidi"/>
              <w:noProof/>
              <w:sz w:val="22"/>
              <w:szCs w:val="22"/>
              <w:lang w:val="en-US"/>
            </w:rPr>
          </w:pPr>
          <w:hyperlink w:anchor="_Toc92041238" w:history="1">
            <w:r w:rsidR="00901032" w:rsidRPr="00BB0176">
              <w:rPr>
                <w:rStyle w:val="Hyperlink"/>
                <w:noProof/>
              </w:rPr>
              <w:t>Threats of Substitutes</w:t>
            </w:r>
            <w:r w:rsidR="00901032">
              <w:rPr>
                <w:noProof/>
                <w:webHidden/>
              </w:rPr>
              <w:tab/>
            </w:r>
            <w:r w:rsidR="00901032">
              <w:rPr>
                <w:noProof/>
                <w:webHidden/>
              </w:rPr>
              <w:fldChar w:fldCharType="begin"/>
            </w:r>
            <w:r w:rsidR="00901032">
              <w:rPr>
                <w:noProof/>
                <w:webHidden/>
              </w:rPr>
              <w:instrText xml:space="preserve"> PAGEREF _Toc92041238 \h </w:instrText>
            </w:r>
            <w:r w:rsidR="00901032">
              <w:rPr>
                <w:noProof/>
                <w:webHidden/>
              </w:rPr>
            </w:r>
            <w:r w:rsidR="00901032">
              <w:rPr>
                <w:noProof/>
                <w:webHidden/>
              </w:rPr>
              <w:fldChar w:fldCharType="separate"/>
            </w:r>
            <w:r w:rsidR="00901032">
              <w:rPr>
                <w:noProof/>
                <w:webHidden/>
              </w:rPr>
              <w:t>9</w:t>
            </w:r>
            <w:r w:rsidR="00901032">
              <w:rPr>
                <w:noProof/>
                <w:webHidden/>
              </w:rPr>
              <w:fldChar w:fldCharType="end"/>
            </w:r>
          </w:hyperlink>
        </w:p>
        <w:p w14:paraId="71FAEC28" w14:textId="2CC11486" w:rsidR="00901032" w:rsidRDefault="00CC7081">
          <w:pPr>
            <w:pStyle w:val="Cuprins2"/>
            <w:tabs>
              <w:tab w:val="right" w:leader="dot" w:pos="9350"/>
            </w:tabs>
            <w:rPr>
              <w:rFonts w:asciiTheme="minorHAnsi" w:eastAsiaTheme="minorEastAsia" w:hAnsiTheme="minorHAnsi" w:cstheme="minorBidi"/>
              <w:noProof/>
              <w:sz w:val="22"/>
              <w:szCs w:val="22"/>
              <w:lang w:val="en-US"/>
            </w:rPr>
          </w:pPr>
          <w:hyperlink w:anchor="_Toc92041239" w:history="1">
            <w:r w:rsidR="00901032" w:rsidRPr="00BB0176">
              <w:rPr>
                <w:rStyle w:val="Hyperlink"/>
                <w:noProof/>
              </w:rPr>
              <w:t>Bargaining Power of Suppliers</w:t>
            </w:r>
            <w:r w:rsidR="00901032">
              <w:rPr>
                <w:noProof/>
                <w:webHidden/>
              </w:rPr>
              <w:tab/>
            </w:r>
            <w:r w:rsidR="00901032">
              <w:rPr>
                <w:noProof/>
                <w:webHidden/>
              </w:rPr>
              <w:fldChar w:fldCharType="begin"/>
            </w:r>
            <w:r w:rsidR="00901032">
              <w:rPr>
                <w:noProof/>
                <w:webHidden/>
              </w:rPr>
              <w:instrText xml:space="preserve"> PAGEREF _Toc92041239 \h </w:instrText>
            </w:r>
            <w:r w:rsidR="00901032">
              <w:rPr>
                <w:noProof/>
                <w:webHidden/>
              </w:rPr>
            </w:r>
            <w:r w:rsidR="00901032">
              <w:rPr>
                <w:noProof/>
                <w:webHidden/>
              </w:rPr>
              <w:fldChar w:fldCharType="separate"/>
            </w:r>
            <w:r w:rsidR="00901032">
              <w:rPr>
                <w:noProof/>
                <w:webHidden/>
              </w:rPr>
              <w:t>9</w:t>
            </w:r>
            <w:r w:rsidR="00901032">
              <w:rPr>
                <w:noProof/>
                <w:webHidden/>
              </w:rPr>
              <w:fldChar w:fldCharType="end"/>
            </w:r>
          </w:hyperlink>
        </w:p>
        <w:p w14:paraId="4242A0BC" w14:textId="16BF3F69" w:rsidR="00901032" w:rsidRDefault="00CC7081">
          <w:pPr>
            <w:pStyle w:val="Cuprins2"/>
            <w:tabs>
              <w:tab w:val="right" w:leader="dot" w:pos="9350"/>
            </w:tabs>
            <w:rPr>
              <w:rFonts w:asciiTheme="minorHAnsi" w:eastAsiaTheme="minorEastAsia" w:hAnsiTheme="minorHAnsi" w:cstheme="minorBidi"/>
              <w:noProof/>
              <w:sz w:val="22"/>
              <w:szCs w:val="22"/>
              <w:lang w:val="en-US"/>
            </w:rPr>
          </w:pPr>
          <w:hyperlink w:anchor="_Toc92041240" w:history="1">
            <w:r w:rsidR="00901032" w:rsidRPr="00BB0176">
              <w:rPr>
                <w:rStyle w:val="Hyperlink"/>
                <w:noProof/>
              </w:rPr>
              <w:t>Bargaining Power of Buyers</w:t>
            </w:r>
            <w:r w:rsidR="00901032">
              <w:rPr>
                <w:noProof/>
                <w:webHidden/>
              </w:rPr>
              <w:tab/>
            </w:r>
            <w:r w:rsidR="00901032">
              <w:rPr>
                <w:noProof/>
                <w:webHidden/>
              </w:rPr>
              <w:fldChar w:fldCharType="begin"/>
            </w:r>
            <w:r w:rsidR="00901032">
              <w:rPr>
                <w:noProof/>
                <w:webHidden/>
              </w:rPr>
              <w:instrText xml:space="preserve"> PAGEREF _Toc92041240 \h </w:instrText>
            </w:r>
            <w:r w:rsidR="00901032">
              <w:rPr>
                <w:noProof/>
                <w:webHidden/>
              </w:rPr>
            </w:r>
            <w:r w:rsidR="00901032">
              <w:rPr>
                <w:noProof/>
                <w:webHidden/>
              </w:rPr>
              <w:fldChar w:fldCharType="separate"/>
            </w:r>
            <w:r w:rsidR="00901032">
              <w:rPr>
                <w:noProof/>
                <w:webHidden/>
              </w:rPr>
              <w:t>9</w:t>
            </w:r>
            <w:r w:rsidR="00901032">
              <w:rPr>
                <w:noProof/>
                <w:webHidden/>
              </w:rPr>
              <w:fldChar w:fldCharType="end"/>
            </w:r>
          </w:hyperlink>
        </w:p>
        <w:p w14:paraId="111D1CD9" w14:textId="536DE55F" w:rsidR="00901032" w:rsidRDefault="00CC7081">
          <w:pPr>
            <w:pStyle w:val="Cuprins2"/>
            <w:tabs>
              <w:tab w:val="right" w:leader="dot" w:pos="9350"/>
            </w:tabs>
            <w:rPr>
              <w:rFonts w:asciiTheme="minorHAnsi" w:eastAsiaTheme="minorEastAsia" w:hAnsiTheme="minorHAnsi" w:cstheme="minorBidi"/>
              <w:noProof/>
              <w:sz w:val="22"/>
              <w:szCs w:val="22"/>
              <w:lang w:val="en-US"/>
            </w:rPr>
          </w:pPr>
          <w:hyperlink w:anchor="_Toc92041241" w:history="1">
            <w:r w:rsidR="00901032" w:rsidRPr="00BB0176">
              <w:rPr>
                <w:rStyle w:val="Hyperlink"/>
                <w:noProof/>
              </w:rPr>
              <w:t>Current Rivalry</w:t>
            </w:r>
            <w:r w:rsidR="00901032">
              <w:rPr>
                <w:noProof/>
                <w:webHidden/>
              </w:rPr>
              <w:tab/>
            </w:r>
            <w:r w:rsidR="00901032">
              <w:rPr>
                <w:noProof/>
                <w:webHidden/>
              </w:rPr>
              <w:fldChar w:fldCharType="begin"/>
            </w:r>
            <w:r w:rsidR="00901032">
              <w:rPr>
                <w:noProof/>
                <w:webHidden/>
              </w:rPr>
              <w:instrText xml:space="preserve"> PAGEREF _Toc92041241 \h </w:instrText>
            </w:r>
            <w:r w:rsidR="00901032">
              <w:rPr>
                <w:noProof/>
                <w:webHidden/>
              </w:rPr>
            </w:r>
            <w:r w:rsidR="00901032">
              <w:rPr>
                <w:noProof/>
                <w:webHidden/>
              </w:rPr>
              <w:fldChar w:fldCharType="separate"/>
            </w:r>
            <w:r w:rsidR="00901032">
              <w:rPr>
                <w:noProof/>
                <w:webHidden/>
              </w:rPr>
              <w:t>10</w:t>
            </w:r>
            <w:r w:rsidR="00901032">
              <w:rPr>
                <w:noProof/>
                <w:webHidden/>
              </w:rPr>
              <w:fldChar w:fldCharType="end"/>
            </w:r>
          </w:hyperlink>
        </w:p>
        <w:p w14:paraId="24E86E6D" w14:textId="7ED698D4" w:rsidR="00901032" w:rsidRDefault="00CC7081">
          <w:pPr>
            <w:pStyle w:val="Cuprins1"/>
            <w:tabs>
              <w:tab w:val="right" w:leader="dot" w:pos="9350"/>
            </w:tabs>
            <w:rPr>
              <w:rFonts w:asciiTheme="minorHAnsi" w:eastAsiaTheme="minorEastAsia" w:hAnsiTheme="minorHAnsi" w:cstheme="minorBidi"/>
              <w:noProof/>
              <w:sz w:val="22"/>
              <w:szCs w:val="22"/>
              <w:lang w:val="en-US"/>
            </w:rPr>
          </w:pPr>
          <w:hyperlink w:anchor="_Toc92041242" w:history="1">
            <w:r w:rsidR="00901032" w:rsidRPr="00BB0176">
              <w:rPr>
                <w:rStyle w:val="Hyperlink"/>
                <w:noProof/>
              </w:rPr>
              <w:t>Conclusion</w:t>
            </w:r>
            <w:r w:rsidR="00901032">
              <w:rPr>
                <w:noProof/>
                <w:webHidden/>
              </w:rPr>
              <w:tab/>
            </w:r>
            <w:r w:rsidR="00901032">
              <w:rPr>
                <w:noProof/>
                <w:webHidden/>
              </w:rPr>
              <w:fldChar w:fldCharType="begin"/>
            </w:r>
            <w:r w:rsidR="00901032">
              <w:rPr>
                <w:noProof/>
                <w:webHidden/>
              </w:rPr>
              <w:instrText xml:space="preserve"> PAGEREF _Toc92041242 \h </w:instrText>
            </w:r>
            <w:r w:rsidR="00901032">
              <w:rPr>
                <w:noProof/>
                <w:webHidden/>
              </w:rPr>
            </w:r>
            <w:r w:rsidR="00901032">
              <w:rPr>
                <w:noProof/>
                <w:webHidden/>
              </w:rPr>
              <w:fldChar w:fldCharType="separate"/>
            </w:r>
            <w:r w:rsidR="00901032">
              <w:rPr>
                <w:noProof/>
                <w:webHidden/>
              </w:rPr>
              <w:t>10</w:t>
            </w:r>
            <w:r w:rsidR="00901032">
              <w:rPr>
                <w:noProof/>
                <w:webHidden/>
              </w:rPr>
              <w:fldChar w:fldCharType="end"/>
            </w:r>
          </w:hyperlink>
        </w:p>
        <w:p w14:paraId="03E10AEB" w14:textId="6AA7E120" w:rsidR="00901032" w:rsidRDefault="00CC7081">
          <w:pPr>
            <w:pStyle w:val="Cuprins1"/>
            <w:tabs>
              <w:tab w:val="right" w:leader="dot" w:pos="9350"/>
            </w:tabs>
            <w:rPr>
              <w:rFonts w:asciiTheme="minorHAnsi" w:eastAsiaTheme="minorEastAsia" w:hAnsiTheme="minorHAnsi" w:cstheme="minorBidi"/>
              <w:noProof/>
              <w:sz w:val="22"/>
              <w:szCs w:val="22"/>
              <w:lang w:val="en-US"/>
            </w:rPr>
          </w:pPr>
          <w:hyperlink w:anchor="_Toc92041243" w:history="1">
            <w:r w:rsidR="00901032" w:rsidRPr="00BB0176">
              <w:rPr>
                <w:rStyle w:val="Hyperlink"/>
                <w:noProof/>
              </w:rPr>
              <w:t>References</w:t>
            </w:r>
            <w:r w:rsidR="00901032">
              <w:rPr>
                <w:noProof/>
                <w:webHidden/>
              </w:rPr>
              <w:tab/>
            </w:r>
            <w:r w:rsidR="00901032">
              <w:rPr>
                <w:noProof/>
                <w:webHidden/>
              </w:rPr>
              <w:fldChar w:fldCharType="begin"/>
            </w:r>
            <w:r w:rsidR="00901032">
              <w:rPr>
                <w:noProof/>
                <w:webHidden/>
              </w:rPr>
              <w:instrText xml:space="preserve"> PAGEREF _Toc92041243 \h </w:instrText>
            </w:r>
            <w:r w:rsidR="00901032">
              <w:rPr>
                <w:noProof/>
                <w:webHidden/>
              </w:rPr>
            </w:r>
            <w:r w:rsidR="00901032">
              <w:rPr>
                <w:noProof/>
                <w:webHidden/>
              </w:rPr>
              <w:fldChar w:fldCharType="separate"/>
            </w:r>
            <w:r w:rsidR="00901032">
              <w:rPr>
                <w:noProof/>
                <w:webHidden/>
              </w:rPr>
              <w:t>11</w:t>
            </w:r>
            <w:r w:rsidR="00901032">
              <w:rPr>
                <w:noProof/>
                <w:webHidden/>
              </w:rPr>
              <w:fldChar w:fldCharType="end"/>
            </w:r>
          </w:hyperlink>
        </w:p>
        <w:p w14:paraId="1A6AC6E7" w14:textId="6B6C7923" w:rsidR="004B542A" w:rsidRDefault="004B542A">
          <w:r>
            <w:rPr>
              <w:b/>
              <w:bCs/>
              <w:noProof/>
            </w:rPr>
            <w:fldChar w:fldCharType="end"/>
          </w:r>
        </w:p>
      </w:sdtContent>
    </w:sdt>
    <w:p w14:paraId="3BE6A23F" w14:textId="77777777" w:rsidR="004B542A" w:rsidRDefault="004B542A" w:rsidP="00376426">
      <w:pPr>
        <w:pStyle w:val="Titlu1"/>
        <w:sectPr w:rsidR="004B542A">
          <w:pgSz w:w="12240" w:h="15840"/>
          <w:pgMar w:top="1440" w:right="1440" w:bottom="1440" w:left="1440" w:header="720" w:footer="720" w:gutter="0"/>
          <w:cols w:space="720"/>
          <w:docGrid w:linePitch="360"/>
        </w:sectPr>
      </w:pPr>
    </w:p>
    <w:p w14:paraId="7A1EBC77" w14:textId="1B3D4D35" w:rsidR="002C5C37" w:rsidRDefault="0052646C" w:rsidP="00376426">
      <w:pPr>
        <w:pStyle w:val="Titlu1"/>
      </w:pPr>
      <w:bookmarkStart w:id="1" w:name="_Toc92041223"/>
      <w:r>
        <w:lastRenderedPageBreak/>
        <w:t>Introduction</w:t>
      </w:r>
      <w:bookmarkEnd w:id="1"/>
    </w:p>
    <w:p w14:paraId="2A71467E" w14:textId="30EF387B" w:rsidR="00376426" w:rsidRPr="00376426" w:rsidRDefault="00754026" w:rsidP="00376426">
      <w:r>
        <w:t>The a</w:t>
      </w:r>
      <w:r w:rsidR="004208ED">
        <w:t xml:space="preserve">utomobile industry is considered one of the most dynamic </w:t>
      </w:r>
      <w:r w:rsidR="00056FC9">
        <w:t>industries</w:t>
      </w:r>
      <w:r w:rsidR="004208ED">
        <w:t xml:space="preserve"> throughout the globe having </w:t>
      </w:r>
      <w:r w:rsidR="009A5175">
        <w:t xml:space="preserve">massive billions of </w:t>
      </w:r>
      <w:r w:rsidR="00056FC9">
        <w:t>turnovers</w:t>
      </w:r>
      <w:r w:rsidR="009A5175">
        <w:t xml:space="preserve"> each year. Robust innovation and massive demands of this industry ha</w:t>
      </w:r>
      <w:r>
        <w:t>ve</w:t>
      </w:r>
      <w:r w:rsidR="009A5175">
        <w:t xml:space="preserve"> made this industry </w:t>
      </w:r>
      <w:r w:rsidR="00B60E8D">
        <w:t xml:space="preserve">as one of the most competitive </w:t>
      </w:r>
      <w:r w:rsidR="00056FC9">
        <w:t>industries</w:t>
      </w:r>
      <w:r w:rsidR="00B60E8D">
        <w:t xml:space="preserve"> </w:t>
      </w:r>
      <w:r w:rsidR="00EF2083">
        <w:t>in</w:t>
      </w:r>
      <w:r w:rsidR="00B60E8D">
        <w:t xml:space="preserve"> the world. Many major players </w:t>
      </w:r>
      <w:r w:rsidR="00056FC9">
        <w:t xml:space="preserve">are doing business in this industry such as Rolls Royce, Jaguar, Tesla, Toyota, Mercedes Benz, and many more. So, the internal and external forces of this industry </w:t>
      </w:r>
      <w:r w:rsidR="006336A8">
        <w:t xml:space="preserve">are massive for which surviving in this industry is more challenging than any other industry in the world. </w:t>
      </w:r>
      <w:r w:rsidR="00686577">
        <w:t>As most of the countries have their own automobile industry</w:t>
      </w:r>
      <w:r w:rsidR="003259C9">
        <w:t>, global trade among these brands is more competitive</w:t>
      </w:r>
      <w:r w:rsidR="001C2E8D">
        <w:t xml:space="preserve"> (</w:t>
      </w:r>
      <w:r w:rsidR="001C2E8D" w:rsidRPr="00674768">
        <w:t>Rothaermel, 2017</w:t>
      </w:r>
      <w:r w:rsidR="001C2E8D">
        <w:t>)</w:t>
      </w:r>
      <w:r w:rsidR="003259C9">
        <w:t xml:space="preserve">. In this context, this </w:t>
      </w:r>
      <w:r w:rsidR="00A66490">
        <w:t xml:space="preserve">report is going to illustrate the strengths, weaknesses, opportunities, and threats which </w:t>
      </w:r>
      <w:r w:rsidR="00EF2083">
        <w:t>are</w:t>
      </w:r>
      <w:r w:rsidR="00A66490">
        <w:t xml:space="preserve"> otherwise known as SWOT analysis.</w:t>
      </w:r>
      <w:r w:rsidR="003259C9">
        <w:t xml:space="preserve"> </w:t>
      </w:r>
      <w:r w:rsidR="00A66490">
        <w:t xml:space="preserve">Later on, the report will include </w:t>
      </w:r>
      <w:r w:rsidR="008E5F41">
        <w:t xml:space="preserve">the PESTLE analysis in favour of Rolls Royce and finally, the Porter’s Five Forces model </w:t>
      </w:r>
      <w:r w:rsidR="003364C9">
        <w:t>of Rolls Royce will be explained to show the competitive pressure in the automobile industry.</w:t>
      </w:r>
    </w:p>
    <w:p w14:paraId="78A7D66F" w14:textId="59097926" w:rsidR="0052646C" w:rsidRDefault="0052646C" w:rsidP="00376426">
      <w:pPr>
        <w:pStyle w:val="Titlu1"/>
      </w:pPr>
      <w:bookmarkStart w:id="2" w:name="_Toc92041224"/>
      <w:r>
        <w:t xml:space="preserve">SWOT Analysis of </w:t>
      </w:r>
      <w:r w:rsidR="00D210A4">
        <w:t>R</w:t>
      </w:r>
      <w:r w:rsidR="00571128">
        <w:t>o</w:t>
      </w:r>
      <w:r w:rsidR="00D210A4">
        <w:t>lls R</w:t>
      </w:r>
      <w:r w:rsidR="00126A0F">
        <w:t>o</w:t>
      </w:r>
      <w:r w:rsidR="00D210A4">
        <w:t>yce</w:t>
      </w:r>
      <w:bookmarkEnd w:id="2"/>
    </w:p>
    <w:p w14:paraId="0EF3A52F" w14:textId="2E99FFB5" w:rsidR="00376426" w:rsidRDefault="00376426" w:rsidP="00376426">
      <w:pPr>
        <w:rPr>
          <w:color w:val="000000"/>
          <w:shd w:val="clear" w:color="auto" w:fill="FFFFFF"/>
        </w:rPr>
      </w:pPr>
      <w:r w:rsidRPr="006778F9">
        <w:t>A</w:t>
      </w:r>
      <w:r>
        <w:t xml:space="preserve">utomobiles, such as bikes, cars, </w:t>
      </w:r>
      <w:r w:rsidRPr="006778F9">
        <w:t>and public transportation systems, are one of society's most si</w:t>
      </w:r>
      <w:r>
        <w:t xml:space="preserve">gnificant building components. </w:t>
      </w:r>
      <w:r w:rsidRPr="00844EC0">
        <w:t>The automobile industry comprises several companies that collaborate on promotion and marketing, vehicle sales, manufacturing, research &amp; innovation, and designing. In terms of profit and sales, it is the dominant economic industry</w:t>
      </w:r>
      <w:r w:rsidRPr="00F74242">
        <w:rPr>
          <w:rFonts w:ascii="Arial" w:hAnsi="Arial" w:cs="Arial"/>
          <w:color w:val="000000"/>
          <w:sz w:val="20"/>
          <w:szCs w:val="20"/>
          <w:shd w:val="clear" w:color="auto" w:fill="FFFFFF"/>
        </w:rPr>
        <w:t xml:space="preserve"> </w:t>
      </w:r>
      <w:r w:rsidRPr="00DA42BE">
        <w:rPr>
          <w:color w:val="000000"/>
          <w:shd w:val="clear" w:color="auto" w:fill="FFFFFF"/>
        </w:rPr>
        <w:t>(Davies, 2017)</w:t>
      </w:r>
    </w:p>
    <w:p w14:paraId="70D3E480" w14:textId="3BFEE221" w:rsidR="00DA42BE" w:rsidRDefault="00DA42BE" w:rsidP="00DA42BE">
      <w:pPr>
        <w:jc w:val="center"/>
      </w:pPr>
      <w:r>
        <w:rPr>
          <w:noProof/>
          <w:lang w:eastAsia="en-GB"/>
        </w:rPr>
        <w:drawing>
          <wp:inline distT="0" distB="0" distL="0" distR="0" wp14:anchorId="0E277053" wp14:editId="1F1BC660">
            <wp:extent cx="5943042" cy="2709370"/>
            <wp:effectExtent l="0" t="0" r="635" b="0"/>
            <wp:docPr id="5" name="Picture 5" descr="SWOT Analysis | A Quick Glance of SWOT Analysis with Need, Purp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WOT Analysis | A Quick Glance of SWOT Analysis with Need, Purpos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5943600" cy="2709624"/>
                    </a:xfrm>
                    <a:prstGeom prst="rect">
                      <a:avLst/>
                    </a:prstGeom>
                    <a:noFill/>
                    <a:ln>
                      <a:noFill/>
                    </a:ln>
                    <a:extLst>
                      <a:ext uri="{53640926-AAD7-44D8-BBD7-CCE9431645EC}">
                        <a14:shadowObscured xmlns:a14="http://schemas.microsoft.com/office/drawing/2010/main"/>
                      </a:ext>
                    </a:extLst>
                  </pic:spPr>
                </pic:pic>
              </a:graphicData>
            </a:graphic>
          </wp:inline>
        </w:drawing>
      </w:r>
    </w:p>
    <w:p w14:paraId="20AD8852" w14:textId="734A57E3" w:rsidR="00DA42BE" w:rsidRDefault="00DA42BE" w:rsidP="00DA42BE">
      <w:pPr>
        <w:jc w:val="center"/>
      </w:pPr>
      <w:r>
        <w:lastRenderedPageBreak/>
        <w:t>Figure 1: SWOT analysis of Rolls Royce (</w:t>
      </w:r>
      <w:r w:rsidRPr="00DA42BE">
        <w:rPr>
          <w:color w:val="000000"/>
          <w:shd w:val="clear" w:color="auto" w:fill="FFFFFF"/>
        </w:rPr>
        <w:t>Davies, 2017</w:t>
      </w:r>
      <w:r>
        <w:t>).</w:t>
      </w:r>
    </w:p>
    <w:p w14:paraId="4628C201" w14:textId="4133EA9F" w:rsidR="0052646C" w:rsidRDefault="00376426" w:rsidP="00376426">
      <w:pPr>
        <w:pStyle w:val="Titlu2"/>
      </w:pPr>
      <w:bookmarkStart w:id="3" w:name="_Toc92041225"/>
      <w:r>
        <w:t>Strengths</w:t>
      </w:r>
      <w:bookmarkEnd w:id="3"/>
    </w:p>
    <w:p w14:paraId="6B7ACCA5" w14:textId="24750C78" w:rsidR="00376426" w:rsidRDefault="00376426" w:rsidP="00376426">
      <w:r w:rsidRPr="00C320C7">
        <w:rPr>
          <w:b/>
          <w:bCs/>
        </w:rPr>
        <w:t>Cheaper Manufacturing Units:</w:t>
      </w:r>
      <w:r>
        <w:t xml:space="preserve"> </w:t>
      </w:r>
      <w:r w:rsidRPr="0088467B">
        <w:t>Some of the world's most well-known vehicle firms</w:t>
      </w:r>
      <w:r>
        <w:t xml:space="preserve"> </w:t>
      </w:r>
      <w:r w:rsidRPr="0088467B">
        <w:t xml:space="preserve">have relocated their manufacturing operations to rising Asian nations such as India and China. It has enabled them to take advantage of low labour costs as well as decreased production and material costs. By doing so, they </w:t>
      </w:r>
      <w:r>
        <w:t>can</w:t>
      </w:r>
      <w:r w:rsidRPr="0088467B">
        <w:t xml:space="preserve"> sustain a high level of </w:t>
      </w:r>
      <w:r w:rsidRPr="00024CD6">
        <w:t>profitability. (Milburn, 2019) Rolls</w:t>
      </w:r>
      <w:r>
        <w:t xml:space="preserve"> Royce Automobile Company is a </w:t>
      </w:r>
      <w:r w:rsidRPr="0088467B">
        <w:t>g</w:t>
      </w:r>
      <w:r>
        <w:t xml:space="preserve">ood example </w:t>
      </w:r>
      <w:r w:rsidR="00885496">
        <w:t>w</w:t>
      </w:r>
      <w:r w:rsidR="00885496" w:rsidRPr="0088467B">
        <w:t>h</w:t>
      </w:r>
      <w:r w:rsidR="00885496">
        <w:t>ere this strength can be found.</w:t>
      </w:r>
    </w:p>
    <w:p w14:paraId="560A7F21" w14:textId="1A33FEC9" w:rsidR="00376426" w:rsidRDefault="00376426" w:rsidP="00376426">
      <w:r w:rsidRPr="00C320C7">
        <w:rPr>
          <w:b/>
          <w:bCs/>
        </w:rPr>
        <w:t>The Demand for Luxury Vehicles:</w:t>
      </w:r>
      <w:r>
        <w:t xml:space="preserve"> </w:t>
      </w:r>
      <w:r w:rsidRPr="007A1E70">
        <w:t>Demand for lavish vehicles from brands like Chrysler, Bharat Benz, Daimler, and Rolls Royce is rising. Demand increases sales and profits for the company.</w:t>
      </w:r>
    </w:p>
    <w:p w14:paraId="4C18B2F9" w14:textId="1762E842" w:rsidR="00376426" w:rsidRPr="00376426" w:rsidRDefault="00376426" w:rsidP="00376426">
      <w:pPr>
        <w:rPr>
          <w:rFonts w:ascii="Roboto Slab" w:hAnsi="Roboto Slab"/>
          <w:caps/>
          <w:color w:val="222222"/>
          <w:sz w:val="33"/>
          <w:szCs w:val="33"/>
        </w:rPr>
      </w:pPr>
      <w:r w:rsidRPr="00C320C7">
        <w:rPr>
          <w:b/>
          <w:bCs/>
        </w:rPr>
        <w:t>VFM Vehicle:</w:t>
      </w:r>
      <w:r>
        <w:t xml:space="preserve"> </w:t>
      </w:r>
      <w:r w:rsidRPr="007A1E70">
        <w:t>With competitive pressures in the automotive industry, global markets are demanding VFM (value for money).</w:t>
      </w:r>
      <w:r>
        <w:t xml:space="preserve"> </w:t>
      </w:r>
      <w:r w:rsidRPr="002446F0">
        <w:t xml:space="preserve">The term VFM </w:t>
      </w:r>
      <w:r w:rsidRPr="00024CD6">
        <w:t>refers to a vehicle's ability to give higher mileage, fuel savings, and a low-cost range. (</w:t>
      </w:r>
      <w:proofErr w:type="spellStart"/>
      <w:r w:rsidRPr="00024CD6">
        <w:t>Zhikang</w:t>
      </w:r>
      <w:proofErr w:type="spellEnd"/>
      <w:r w:rsidRPr="00024CD6">
        <w:t>, 2017) Rolls Royce</w:t>
      </w:r>
      <w:r>
        <w:t xml:space="preserve"> enjoyed this strength.</w:t>
      </w:r>
    </w:p>
    <w:p w14:paraId="06AC0179" w14:textId="4207AC79" w:rsidR="00376426" w:rsidRDefault="00376426" w:rsidP="00376426">
      <w:pPr>
        <w:pStyle w:val="Titlu2"/>
      </w:pPr>
      <w:bookmarkStart w:id="4" w:name="_Toc92041226"/>
      <w:r>
        <w:t>Weaknesses</w:t>
      </w:r>
      <w:bookmarkEnd w:id="4"/>
    </w:p>
    <w:p w14:paraId="7E045AA1" w14:textId="185EB9AA" w:rsidR="00376426" w:rsidRPr="00376426" w:rsidRDefault="00376426" w:rsidP="00376426">
      <w:r w:rsidRPr="00C320C7">
        <w:rPr>
          <w:b/>
          <w:bCs/>
        </w:rPr>
        <w:t>Vehicle Regulations:</w:t>
      </w:r>
      <w:r>
        <w:t xml:space="preserve"> </w:t>
      </w:r>
      <w:r w:rsidRPr="00967531">
        <w:t>Sometimes in some nations, foreign automobiles are prohibited from entering due to rules regarding vehicle registration, licensing, and taxation.</w:t>
      </w:r>
      <w:r>
        <w:t xml:space="preserve"> Rolls Royce </w:t>
      </w:r>
      <w:r w:rsidRPr="006353B0">
        <w:t>h</w:t>
      </w:r>
      <w:r>
        <w:t>as also t</w:t>
      </w:r>
      <w:r w:rsidRPr="006353B0">
        <w:t>h</w:t>
      </w:r>
      <w:r>
        <w:t>is weakness.</w:t>
      </w:r>
    </w:p>
    <w:p w14:paraId="1EE9B776" w14:textId="6A356B23" w:rsidR="00376426" w:rsidRDefault="00376426" w:rsidP="00376426">
      <w:r w:rsidRPr="00C320C7">
        <w:rPr>
          <w:b/>
          <w:bCs/>
        </w:rPr>
        <w:t>Customers’ Bargaining Power:</w:t>
      </w:r>
      <w:r>
        <w:t xml:space="preserve"> </w:t>
      </w:r>
      <w:r w:rsidRPr="005079C3">
        <w:t xml:space="preserve">There </w:t>
      </w:r>
      <w:r>
        <w:t>is</w:t>
      </w:r>
      <w:r w:rsidRPr="005079C3">
        <w:t xml:space="preserve"> a lot of competit</w:t>
      </w:r>
      <w:r>
        <w:t>ion in the industry, and</w:t>
      </w:r>
      <w:r w:rsidRPr="005079C3">
        <w:t xml:space="preserve"> all </w:t>
      </w:r>
      <w:r>
        <w:t xml:space="preserve">competitors are </w:t>
      </w:r>
      <w:r w:rsidRPr="005079C3">
        <w:t xml:space="preserve">trying to sell their items. Buyers now have a wide variety of choices from which to pick, and </w:t>
      </w:r>
      <w:r w:rsidRPr="00024CD6">
        <w:t>customers have the power to buy whatever they want.</w:t>
      </w:r>
      <w:r w:rsidRPr="00024CD6">
        <w:rPr>
          <w:color w:val="000000"/>
          <w:shd w:val="clear" w:color="auto" w:fill="FFFFFF"/>
        </w:rPr>
        <w:t xml:space="preserve"> (William, 2018)</w:t>
      </w:r>
      <w:r w:rsidRPr="00024CD6">
        <w:t xml:space="preserve"> Like other competitors, Rolls Royce faces this problem.</w:t>
      </w:r>
    </w:p>
    <w:p w14:paraId="124CF4F6" w14:textId="55D8E4CE" w:rsidR="00376426" w:rsidRPr="00376426" w:rsidRDefault="00376426" w:rsidP="00376426">
      <w:r w:rsidRPr="00C320C7">
        <w:rPr>
          <w:b/>
          <w:bCs/>
        </w:rPr>
        <w:t>Recalling Vehicles:</w:t>
      </w:r>
      <w:r>
        <w:t xml:space="preserve"> </w:t>
      </w:r>
      <w:r w:rsidRPr="005079C3">
        <w:t>As a result of product failure, automobile firms are required to remove defective automobiles from the marketplace. The brand's costs would rise even more if it did not follow standards.</w:t>
      </w:r>
    </w:p>
    <w:p w14:paraId="659F340C" w14:textId="76496BC0" w:rsidR="00376426" w:rsidRDefault="00376426" w:rsidP="00376426">
      <w:pPr>
        <w:pStyle w:val="Titlu2"/>
      </w:pPr>
      <w:bookmarkStart w:id="5" w:name="_Toc92041227"/>
      <w:r>
        <w:t>Opportunities</w:t>
      </w:r>
      <w:bookmarkEnd w:id="5"/>
    </w:p>
    <w:p w14:paraId="56E8116F" w14:textId="122B791F" w:rsidR="00376426" w:rsidRDefault="00376426" w:rsidP="00376426">
      <w:r w:rsidRPr="00C320C7">
        <w:rPr>
          <w:b/>
          <w:bCs/>
        </w:rPr>
        <w:t>Prioritising OEM:</w:t>
      </w:r>
      <w:r>
        <w:t xml:space="preserve"> </w:t>
      </w:r>
      <w:r w:rsidRPr="007E75E0">
        <w:t>Rather than working in isolation, OEMs should consider collaborating with industry professionals and producers. So, they're looking for partners and suppliers from all over th</w:t>
      </w:r>
      <w:r>
        <w:t xml:space="preserve">e world to join their </w:t>
      </w:r>
      <w:r w:rsidRPr="00024CD6">
        <w:t xml:space="preserve">platform. </w:t>
      </w:r>
      <w:r w:rsidRPr="00024CD6">
        <w:rPr>
          <w:color w:val="000000"/>
          <w:shd w:val="clear" w:color="auto" w:fill="FFFFFF"/>
        </w:rPr>
        <w:t xml:space="preserve">(Shaw and Shaw, 2019) </w:t>
      </w:r>
      <w:r w:rsidRPr="00024CD6">
        <w:t xml:space="preserve">They'd be able to get their products in </w:t>
      </w:r>
      <w:r w:rsidRPr="00024CD6">
        <w:lastRenderedPageBreak/>
        <w:t>front of more people all over the world, which would help their business grow even faster. Rolls Royce has the opportunity to prioritize OEM</w:t>
      </w:r>
      <w:r>
        <w:t>.</w:t>
      </w:r>
    </w:p>
    <w:p w14:paraId="28B4FDB5" w14:textId="77777777" w:rsidR="007A7457" w:rsidRDefault="00376426" w:rsidP="00376426">
      <w:r w:rsidRPr="00C320C7">
        <w:rPr>
          <w:b/>
          <w:bCs/>
        </w:rPr>
        <w:t>Changing Lifestyle:</w:t>
      </w:r>
      <w:r>
        <w:t xml:space="preserve"> </w:t>
      </w:r>
      <w:r w:rsidRPr="00810E17">
        <w:t>Technology and digitalization have made people happier and more relaxed. That's why automakers build pleasant and secure cars. It has improved sales of cars and vehicles, which is beneficial for the business.</w:t>
      </w:r>
      <w:r>
        <w:t xml:space="preserve"> Rolls Royce is a </w:t>
      </w:r>
      <w:r w:rsidRPr="00810E17">
        <w:t>g</w:t>
      </w:r>
      <w:r>
        <w:t>ood example to c</w:t>
      </w:r>
      <w:r w:rsidRPr="00810E17">
        <w:t>h</w:t>
      </w:r>
      <w:r>
        <w:t>an</w:t>
      </w:r>
      <w:r w:rsidRPr="00810E17">
        <w:t>g</w:t>
      </w:r>
      <w:r>
        <w:t>e lifestyle.</w:t>
      </w:r>
    </w:p>
    <w:p w14:paraId="2851A9E6" w14:textId="31B51124" w:rsidR="00376426" w:rsidRPr="00376426" w:rsidRDefault="00376426" w:rsidP="00376426">
      <w:r w:rsidRPr="00C320C7">
        <w:rPr>
          <w:b/>
          <w:bCs/>
        </w:rPr>
        <w:t>Alliance:</w:t>
      </w:r>
      <w:r>
        <w:t xml:space="preserve"> </w:t>
      </w:r>
      <w:r w:rsidR="007A7457" w:rsidRPr="00810E17">
        <w:t xml:space="preserve">A strong partnership of automotive companies through mergers &amp; acquisitions would be beneficial. It would reduce competitive </w:t>
      </w:r>
      <w:r w:rsidR="007A7457" w:rsidRPr="00024CD6">
        <w:t>conflict. If they collaborate next to each other, they can outspend their competitors and gain more market share.</w:t>
      </w:r>
      <w:r w:rsidR="007A7457" w:rsidRPr="00024CD6">
        <w:rPr>
          <w:color w:val="222222"/>
          <w:shd w:val="clear" w:color="auto" w:fill="FFFFFF"/>
        </w:rPr>
        <w:t xml:space="preserve"> (</w:t>
      </w:r>
      <w:proofErr w:type="spellStart"/>
      <w:r w:rsidR="007A7457" w:rsidRPr="00024CD6">
        <w:rPr>
          <w:color w:val="222222"/>
          <w:shd w:val="clear" w:color="auto" w:fill="FFFFFF"/>
        </w:rPr>
        <w:t>Ajupov</w:t>
      </w:r>
      <w:proofErr w:type="spellEnd"/>
      <w:r w:rsidR="007A7457" w:rsidRPr="00024CD6">
        <w:rPr>
          <w:color w:val="222222"/>
          <w:shd w:val="clear" w:color="auto" w:fill="FFFFFF"/>
        </w:rPr>
        <w:t>, 2016)</w:t>
      </w:r>
      <w:r w:rsidR="007A7457" w:rsidRPr="00024CD6">
        <w:t xml:space="preserve"> Rolls Royce can create alliances with other automobiles industry like Chrysler, Daimler, and Volvo</w:t>
      </w:r>
      <w:r w:rsidR="007A7457">
        <w:t>.</w:t>
      </w:r>
    </w:p>
    <w:p w14:paraId="130F6F89" w14:textId="3EDD1775" w:rsidR="00376426" w:rsidRDefault="00376426" w:rsidP="00376426">
      <w:pPr>
        <w:pStyle w:val="Titlu2"/>
      </w:pPr>
      <w:bookmarkStart w:id="6" w:name="_Toc92041228"/>
      <w:r>
        <w:t>Threats</w:t>
      </w:r>
      <w:bookmarkEnd w:id="6"/>
    </w:p>
    <w:p w14:paraId="1901333F" w14:textId="1BF3CFC1" w:rsidR="00376426" w:rsidRDefault="00C320C7" w:rsidP="00376426">
      <w:r w:rsidRPr="00C320C7">
        <w:rPr>
          <w:b/>
          <w:bCs/>
        </w:rPr>
        <w:t>Economic Rec</w:t>
      </w:r>
      <w:r w:rsidR="00EF2083">
        <w:rPr>
          <w:b/>
          <w:bCs/>
        </w:rPr>
        <w:t>e</w:t>
      </w:r>
      <w:r w:rsidRPr="00C320C7">
        <w:rPr>
          <w:b/>
          <w:bCs/>
        </w:rPr>
        <w:t>ssion:</w:t>
      </w:r>
      <w:r>
        <w:t xml:space="preserve"> </w:t>
      </w:r>
      <w:r w:rsidRPr="004C4F4E">
        <w:t xml:space="preserve">Shutdown, travel restrictions have all reduced auto company sales. The covid-19 pandemic has hindered economic growth. Unemployment and uncertain economic conditions have reduced customers' purchasing </w:t>
      </w:r>
      <w:r w:rsidRPr="00024CD6">
        <w:t>power. (</w:t>
      </w:r>
      <w:r w:rsidRPr="00024CD6">
        <w:rPr>
          <w:color w:val="222222"/>
          <w:shd w:val="clear" w:color="auto" w:fill="FFFFFF"/>
        </w:rPr>
        <w:t>YANG, 2017)</w:t>
      </w:r>
      <w:r w:rsidRPr="00024CD6">
        <w:t xml:space="preserve"> Like other company Rolls</w:t>
      </w:r>
      <w:r w:rsidR="00EF2083">
        <w:t>,</w:t>
      </w:r>
      <w:r w:rsidRPr="00024CD6">
        <w:t xml:space="preserve"> Royce faces this threat.</w:t>
      </w:r>
    </w:p>
    <w:p w14:paraId="5512D1EB" w14:textId="423DEA0C" w:rsidR="004B542A" w:rsidRDefault="00C320C7" w:rsidP="00376426">
      <w:r w:rsidRPr="00C320C7">
        <w:rPr>
          <w:b/>
          <w:bCs/>
        </w:rPr>
        <w:t>Competition:</w:t>
      </w:r>
      <w:r>
        <w:t xml:space="preserve"> </w:t>
      </w:r>
      <w:r w:rsidRPr="004C4F4E">
        <w:t>The automotive industry has become extremely competitive, and companies are using various strategies to gain a competitive advantage. The weakening economy has made it harder for businesses to succeed.</w:t>
      </w:r>
    </w:p>
    <w:p w14:paraId="3FCA90C5" w14:textId="77777777" w:rsidR="004B542A" w:rsidRDefault="004B542A" w:rsidP="00376426"/>
    <w:p w14:paraId="5C2974C3" w14:textId="77777777" w:rsidR="00DA42BE" w:rsidRDefault="00DA42BE" w:rsidP="00AC2112">
      <w:r>
        <w:br w:type="page"/>
      </w:r>
    </w:p>
    <w:p w14:paraId="03BE15A5" w14:textId="2C4E70F9" w:rsidR="00111908" w:rsidRPr="00111908" w:rsidRDefault="00F414CD" w:rsidP="00111908">
      <w:pPr>
        <w:pStyle w:val="Titlu1"/>
      </w:pPr>
      <w:bookmarkStart w:id="7" w:name="_Toc92041229"/>
      <w:r>
        <w:lastRenderedPageBreak/>
        <w:t xml:space="preserve">PESTLE analysis of </w:t>
      </w:r>
      <w:r w:rsidR="00885496">
        <w:t>Rolls R</w:t>
      </w:r>
      <w:r w:rsidR="00571128">
        <w:t>o</w:t>
      </w:r>
      <w:r w:rsidR="00885496">
        <w:t>yce</w:t>
      </w:r>
      <w:bookmarkEnd w:id="7"/>
    </w:p>
    <w:p w14:paraId="57E117F8" w14:textId="595486F6" w:rsidR="004A58EE" w:rsidRDefault="0089733F" w:rsidP="004A58EE">
      <w:r w:rsidRPr="0089733F">
        <w:t>The car industry is primarily engaged in the business of manufacturing and marketing self-propelled vehicles. By making it possible for customers to travel large distances for employment, shopping, and leisure purposes.</w:t>
      </w:r>
      <w:r>
        <w:t xml:space="preserve"> </w:t>
      </w:r>
      <w:r w:rsidR="004A58EE">
        <w:t>The PESTEL analysis on the automobile basically describes the changes that can take place where the external factors are creating an impact on the industry.</w:t>
      </w:r>
    </w:p>
    <w:p w14:paraId="7A25077A" w14:textId="4BCB6708" w:rsidR="00111908" w:rsidRDefault="00111908" w:rsidP="00111908">
      <w:pPr>
        <w:jc w:val="center"/>
        <w:rPr>
          <w:rFonts w:ascii="Calibri" w:hAnsi="Calibri"/>
        </w:rPr>
      </w:pPr>
      <w:r>
        <w:rPr>
          <w:noProof/>
          <w:lang w:eastAsia="en-GB"/>
        </w:rPr>
        <w:drawing>
          <wp:inline distT="0" distB="0" distL="0" distR="0" wp14:anchorId="30BE36ED" wp14:editId="26976DD7">
            <wp:extent cx="5942387" cy="2365695"/>
            <wp:effectExtent l="0" t="0" r="1270" b="0"/>
            <wp:docPr id="3" name="Picture 3" descr="What is PESTLE Analysis? Factors, Advantages and Disadvantages of PESTLE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hat is PESTLE Analysis? Factors, Advantages and Disadvantages of PESTLE  Analysis"/>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5943600" cy="2366178"/>
                    </a:xfrm>
                    <a:prstGeom prst="rect">
                      <a:avLst/>
                    </a:prstGeom>
                    <a:noFill/>
                    <a:ln>
                      <a:noFill/>
                    </a:ln>
                    <a:extLst>
                      <a:ext uri="{53640926-AAD7-44D8-BBD7-CCE9431645EC}">
                        <a14:shadowObscured xmlns:a14="http://schemas.microsoft.com/office/drawing/2010/main"/>
                      </a:ext>
                    </a:extLst>
                  </pic:spPr>
                </pic:pic>
              </a:graphicData>
            </a:graphic>
          </wp:inline>
        </w:drawing>
      </w:r>
    </w:p>
    <w:p w14:paraId="120FEA28" w14:textId="3F4AD4D8" w:rsidR="00111908" w:rsidRPr="00DA42BE" w:rsidRDefault="00111908" w:rsidP="00111908">
      <w:pPr>
        <w:jc w:val="center"/>
      </w:pPr>
      <w:r w:rsidRPr="00DA42BE">
        <w:t>Figure</w:t>
      </w:r>
      <w:r w:rsidR="00DA42BE" w:rsidRPr="00DA42BE">
        <w:t xml:space="preserve"> 2</w:t>
      </w:r>
      <w:r w:rsidRPr="00DA42BE">
        <w:t>: PESTLE analysis</w:t>
      </w:r>
      <w:r w:rsidR="00EE4AF9" w:rsidRPr="00DA42BE">
        <w:t xml:space="preserve"> of Rolls Royce (Pearce and Robinson, 2013)</w:t>
      </w:r>
    </w:p>
    <w:p w14:paraId="7A0D9205" w14:textId="27AD482C" w:rsidR="00F414CD" w:rsidRDefault="004A58EE" w:rsidP="004A58EE">
      <w:pPr>
        <w:pStyle w:val="Titlu2"/>
      </w:pPr>
      <w:bookmarkStart w:id="8" w:name="_Toc92041230"/>
      <w:r>
        <w:t>Political Factors</w:t>
      </w:r>
      <w:bookmarkEnd w:id="8"/>
    </w:p>
    <w:p w14:paraId="4B0066A5" w14:textId="0CDA1CFA" w:rsidR="004A58EE" w:rsidRDefault="004A58EE" w:rsidP="004A58EE">
      <w:pPr>
        <w:rPr>
          <w:rFonts w:ascii="Calibri" w:hAnsi="Calibri"/>
        </w:rPr>
      </w:pPr>
      <w:r>
        <w:t xml:space="preserve">Every company </w:t>
      </w:r>
      <w:r w:rsidR="00EF2083">
        <w:t>that</w:t>
      </w:r>
      <w:r>
        <w:t xml:space="preserve"> conducts international business has to consider the political impact on the business. And with PESTEL analysis one can identify the issues.</w:t>
      </w:r>
    </w:p>
    <w:p w14:paraId="696E9F61" w14:textId="5EC3E288" w:rsidR="004A58EE" w:rsidRPr="004A58EE" w:rsidRDefault="004A58EE" w:rsidP="004A58EE">
      <w:pPr>
        <w:pStyle w:val="Listparagraf"/>
        <w:numPr>
          <w:ilvl w:val="0"/>
          <w:numId w:val="2"/>
        </w:numPr>
        <w:rPr>
          <w:rFonts w:ascii="Calibri" w:hAnsi="Calibri"/>
        </w:rPr>
      </w:pPr>
      <w:r w:rsidRPr="004A58EE">
        <w:t>In most countries, governments have issued regulations regarding the safety of passengers. Their license may get cancelled if one fails to fulfil the requirement.</w:t>
      </w:r>
    </w:p>
    <w:p w14:paraId="573435CA" w14:textId="26964DE8" w:rsidR="004A58EE" w:rsidRPr="004A58EE" w:rsidRDefault="004A58EE" w:rsidP="004A58EE">
      <w:pPr>
        <w:pStyle w:val="Listparagraf"/>
        <w:numPr>
          <w:ilvl w:val="0"/>
          <w:numId w:val="2"/>
        </w:numPr>
        <w:rPr>
          <w:rFonts w:ascii="Calibri" w:hAnsi="Calibri"/>
        </w:rPr>
      </w:pPr>
      <w:r w:rsidRPr="004A58EE">
        <w:t xml:space="preserve">Rolls Royce is a multinational company, various political reasons are prevailing in other countries that directly affect its sales. The unstable condition in </w:t>
      </w:r>
      <w:r w:rsidR="00EF2083">
        <w:t xml:space="preserve">the </w:t>
      </w:r>
      <w:r w:rsidRPr="004A58EE">
        <w:t>European market had a major effect on the company</w:t>
      </w:r>
      <w:r w:rsidR="001C2E8D">
        <w:t xml:space="preserve"> (</w:t>
      </w:r>
      <w:r w:rsidR="001C2E8D" w:rsidRPr="00674768">
        <w:t>Pearce and Robinson, 2013</w:t>
      </w:r>
      <w:r w:rsidR="001C2E8D">
        <w:t>)</w:t>
      </w:r>
      <w:r w:rsidRPr="004A58EE">
        <w:t>.</w:t>
      </w:r>
    </w:p>
    <w:p w14:paraId="1D04F5B2" w14:textId="69066F43" w:rsidR="004A58EE" w:rsidRDefault="004A58EE" w:rsidP="004A58EE">
      <w:pPr>
        <w:pStyle w:val="Titlu2"/>
      </w:pPr>
      <w:bookmarkStart w:id="9" w:name="_Toc92041231"/>
      <w:r>
        <w:t>Economic Factors</w:t>
      </w:r>
      <w:bookmarkEnd w:id="9"/>
    </w:p>
    <w:p w14:paraId="1C5A04C6" w14:textId="3F7A16CB" w:rsidR="004A58EE" w:rsidRPr="004A58EE" w:rsidRDefault="004A58EE" w:rsidP="004A58EE">
      <w:pPr>
        <w:rPr>
          <w:rFonts w:ascii="Calibri" w:hAnsi="Calibri"/>
        </w:rPr>
      </w:pPr>
      <w:r>
        <w:t xml:space="preserve">The lifestyle depends on the economy. Therefore, it also has </w:t>
      </w:r>
      <w:r w:rsidR="00EF2083">
        <w:t xml:space="preserve">an </w:t>
      </w:r>
      <w:r>
        <w:t xml:space="preserve">impact on </w:t>
      </w:r>
      <w:r w:rsidR="00EF2083">
        <w:t xml:space="preserve">the </w:t>
      </w:r>
      <w:r>
        <w:t>automobile industry. Here are some economic issues:</w:t>
      </w:r>
    </w:p>
    <w:p w14:paraId="4475ED68" w14:textId="2B8FFF5E" w:rsidR="004A58EE" w:rsidRPr="004A58EE" w:rsidRDefault="004A58EE" w:rsidP="004A58EE">
      <w:pPr>
        <w:pStyle w:val="Listparagraf"/>
        <w:numPr>
          <w:ilvl w:val="0"/>
          <w:numId w:val="4"/>
        </w:numPr>
        <w:rPr>
          <w:rFonts w:ascii="Calibri" w:hAnsi="Calibri"/>
        </w:rPr>
      </w:pPr>
      <w:r>
        <w:t>As the income level goes up of the consumers in a particular country the buying capability and also the demand increases in that country</w:t>
      </w:r>
    </w:p>
    <w:p w14:paraId="7B218193" w14:textId="6093C092" w:rsidR="004A58EE" w:rsidRPr="004A58EE" w:rsidRDefault="004A58EE" w:rsidP="004A58EE">
      <w:pPr>
        <w:pStyle w:val="Listparagraf"/>
        <w:numPr>
          <w:ilvl w:val="0"/>
          <w:numId w:val="4"/>
        </w:numPr>
        <w:rPr>
          <w:rFonts w:ascii="Calibri" w:hAnsi="Calibri"/>
        </w:rPr>
      </w:pPr>
      <w:r>
        <w:lastRenderedPageBreak/>
        <w:t>Rolls Royce operates in the premium segment in a society so its customers are usually high-end people.</w:t>
      </w:r>
    </w:p>
    <w:p w14:paraId="6DFCA1F0" w14:textId="19EF903F" w:rsidR="004A58EE" w:rsidRPr="004A58EE" w:rsidRDefault="004A58EE" w:rsidP="004A58EE">
      <w:pPr>
        <w:pStyle w:val="Listparagraf"/>
        <w:numPr>
          <w:ilvl w:val="0"/>
          <w:numId w:val="4"/>
        </w:numPr>
        <w:rPr>
          <w:rFonts w:ascii="Calibri" w:hAnsi="Calibri"/>
        </w:rPr>
      </w:pPr>
      <w:r>
        <w:t>Change in exchange rates do</w:t>
      </w:r>
      <w:r w:rsidR="00EF2083">
        <w:t>es no</w:t>
      </w:r>
      <w:r>
        <w:t>t affect the company much</w:t>
      </w:r>
      <w:r w:rsidR="001C2E8D">
        <w:t xml:space="preserve"> (</w:t>
      </w:r>
      <w:proofErr w:type="spellStart"/>
      <w:r w:rsidR="001C2E8D" w:rsidRPr="00674768">
        <w:t>Amason</w:t>
      </w:r>
      <w:proofErr w:type="spellEnd"/>
      <w:r w:rsidR="001C2E8D" w:rsidRPr="00674768">
        <w:t>, 2017</w:t>
      </w:r>
      <w:r w:rsidR="001C2E8D">
        <w:t>)</w:t>
      </w:r>
      <w:r>
        <w:t>.</w:t>
      </w:r>
    </w:p>
    <w:p w14:paraId="62FCC630" w14:textId="116A65B4" w:rsidR="004A58EE" w:rsidRDefault="004A58EE" w:rsidP="004A58EE">
      <w:pPr>
        <w:pStyle w:val="Titlu2"/>
      </w:pPr>
      <w:bookmarkStart w:id="10" w:name="_Toc92041232"/>
      <w:r>
        <w:t>Social Factors</w:t>
      </w:r>
      <w:bookmarkEnd w:id="10"/>
    </w:p>
    <w:p w14:paraId="1657D6FB" w14:textId="167D82C0" w:rsidR="004A58EE" w:rsidRPr="004A58EE" w:rsidRDefault="004A58EE" w:rsidP="004A58EE">
      <w:pPr>
        <w:rPr>
          <w:rFonts w:ascii="Calibri" w:hAnsi="Calibri"/>
        </w:rPr>
      </w:pPr>
      <w:r>
        <w:t xml:space="preserve">The socio-cultural situation has </w:t>
      </w:r>
      <w:r w:rsidR="00EF2083">
        <w:t xml:space="preserve">a </w:t>
      </w:r>
      <w:r>
        <w:t>major impact on production, designs, models. The PESTEL analysis can find the sociological issues.</w:t>
      </w:r>
    </w:p>
    <w:p w14:paraId="42DF1507" w14:textId="746FFDE6" w:rsidR="004A58EE" w:rsidRPr="004A58EE" w:rsidRDefault="004A58EE" w:rsidP="004A58EE">
      <w:pPr>
        <w:pStyle w:val="Listparagraf"/>
        <w:numPr>
          <w:ilvl w:val="0"/>
          <w:numId w:val="6"/>
        </w:numPr>
        <w:rPr>
          <w:rFonts w:ascii="Calibri" w:hAnsi="Calibri"/>
        </w:rPr>
      </w:pPr>
      <w:r>
        <w:t xml:space="preserve">For a particular consumer segment car is not just a vehicle. they consider </w:t>
      </w:r>
      <w:r w:rsidR="00EF2083">
        <w:t xml:space="preserve">the </w:t>
      </w:r>
      <w:r>
        <w:t>car as their social status. Considering the customer demand and trend is a point a company should focus on.</w:t>
      </w:r>
    </w:p>
    <w:p w14:paraId="3B852C25" w14:textId="51DD2923" w:rsidR="004A58EE" w:rsidRPr="004A58EE" w:rsidRDefault="004A58EE" w:rsidP="004A58EE">
      <w:pPr>
        <w:pStyle w:val="Listparagraf"/>
        <w:numPr>
          <w:ilvl w:val="0"/>
          <w:numId w:val="6"/>
        </w:numPr>
        <w:rPr>
          <w:rFonts w:ascii="Calibri" w:hAnsi="Calibri"/>
        </w:rPr>
      </w:pPr>
      <w:r>
        <w:t xml:space="preserve">Rolls Royce is a brand that is widely known across the world, for </w:t>
      </w:r>
      <w:r w:rsidR="00EF2083">
        <w:t>its</w:t>
      </w:r>
      <w:r>
        <w:t xml:space="preserve"> staple designs and beautiful automobiles. Owning Rolls Royce means a lot in </w:t>
      </w:r>
      <w:r w:rsidR="00EF2083">
        <w:t xml:space="preserve">the </w:t>
      </w:r>
      <w:r>
        <w:t>case of social status</w:t>
      </w:r>
      <w:r w:rsidR="001C2E8D">
        <w:t xml:space="preserve"> (</w:t>
      </w:r>
      <w:r w:rsidR="001C2E8D">
        <w:rPr>
          <w:shd w:val="clear" w:color="auto" w:fill="FFFFFF"/>
        </w:rPr>
        <w:t xml:space="preserve">Doner </w:t>
      </w:r>
      <w:r w:rsidR="001C2E8D" w:rsidRPr="001C2E8D">
        <w:rPr>
          <w:i/>
          <w:iCs/>
          <w:shd w:val="clear" w:color="auto" w:fill="FFFFFF"/>
        </w:rPr>
        <w:t xml:space="preserve">et al., </w:t>
      </w:r>
      <w:r w:rsidR="001C2E8D">
        <w:rPr>
          <w:shd w:val="clear" w:color="auto" w:fill="FFFFFF"/>
        </w:rPr>
        <w:t>2017</w:t>
      </w:r>
      <w:r w:rsidR="001C2E8D">
        <w:t>)</w:t>
      </w:r>
      <w:r>
        <w:t>.</w:t>
      </w:r>
    </w:p>
    <w:p w14:paraId="710BB5E0" w14:textId="2F9A1D47" w:rsidR="004A58EE" w:rsidRDefault="004A58EE" w:rsidP="004A58EE">
      <w:pPr>
        <w:pStyle w:val="Titlu2"/>
      </w:pPr>
      <w:bookmarkStart w:id="11" w:name="_Toc92041233"/>
      <w:r>
        <w:t>Technological Factors</w:t>
      </w:r>
      <w:bookmarkEnd w:id="11"/>
    </w:p>
    <w:p w14:paraId="6AC1A059" w14:textId="24470D2A" w:rsidR="004A58EE" w:rsidRPr="004A58EE" w:rsidRDefault="004A58EE" w:rsidP="004A58EE">
      <w:pPr>
        <w:rPr>
          <w:rFonts w:ascii="Calibri" w:hAnsi="Calibri"/>
        </w:rPr>
      </w:pPr>
      <w:r w:rsidRPr="004A58EE">
        <w:t xml:space="preserve">In </w:t>
      </w:r>
      <w:r w:rsidR="00EF2083">
        <w:t xml:space="preserve">the </w:t>
      </w:r>
      <w:r w:rsidRPr="004A58EE">
        <w:t>automobile industry</w:t>
      </w:r>
      <w:r w:rsidR="00EF2083">
        <w:t>,</w:t>
      </w:r>
      <w:r w:rsidRPr="004A58EE">
        <w:t xml:space="preserve"> technological advancement ha</w:t>
      </w:r>
      <w:r w:rsidR="00EF2083">
        <w:t>s</w:t>
      </w:r>
      <w:r w:rsidRPr="004A58EE">
        <w:t xml:space="preserve"> a major impact by all means. Here are some technical issues:</w:t>
      </w:r>
    </w:p>
    <w:p w14:paraId="21316FF1" w14:textId="54D0B8B5" w:rsidR="004A58EE" w:rsidRPr="004A58EE" w:rsidRDefault="004A58EE" w:rsidP="004A58EE">
      <w:pPr>
        <w:pStyle w:val="Listparagraf"/>
        <w:numPr>
          <w:ilvl w:val="0"/>
          <w:numId w:val="8"/>
        </w:numPr>
        <w:rPr>
          <w:rFonts w:ascii="Calibri" w:hAnsi="Calibri"/>
        </w:rPr>
      </w:pPr>
      <w:r w:rsidRPr="004A58EE">
        <w:t xml:space="preserve">Safety is the main concern in </w:t>
      </w:r>
      <w:r w:rsidR="00EF2083">
        <w:t xml:space="preserve">the </w:t>
      </w:r>
      <w:r w:rsidRPr="004A58EE">
        <w:t xml:space="preserve">case of technological modifications, even in </w:t>
      </w:r>
      <w:r w:rsidR="00EF2083">
        <w:t xml:space="preserve">the </w:t>
      </w:r>
      <w:r w:rsidRPr="004A58EE">
        <w:t>case of new designs as well. Self-driven car is currently capturing the market slowly.</w:t>
      </w:r>
    </w:p>
    <w:p w14:paraId="0C7C7C95" w14:textId="664AD749" w:rsidR="004A58EE" w:rsidRPr="006B31F8" w:rsidRDefault="004A58EE" w:rsidP="004A58EE">
      <w:pPr>
        <w:pStyle w:val="Listparagraf"/>
        <w:numPr>
          <w:ilvl w:val="0"/>
          <w:numId w:val="8"/>
        </w:numPr>
        <w:rPr>
          <w:rFonts w:ascii="Calibri" w:hAnsi="Calibri"/>
        </w:rPr>
      </w:pPr>
      <w:r w:rsidRPr="004A58EE">
        <w:t xml:space="preserve">Rolls Royce is working on </w:t>
      </w:r>
      <w:r w:rsidR="00EF2083">
        <w:t xml:space="preserve">the </w:t>
      </w:r>
      <w:r w:rsidRPr="004A58EE">
        <w:t>aerospace segment. This new technology they are working on is mandatory for them to stay in the market</w:t>
      </w:r>
      <w:r w:rsidR="001C2E8D">
        <w:t xml:space="preserve"> (</w:t>
      </w:r>
      <w:proofErr w:type="spellStart"/>
      <w:r w:rsidR="001C2E8D" w:rsidRPr="00024CD6">
        <w:rPr>
          <w:color w:val="000000"/>
          <w:shd w:val="clear" w:color="auto" w:fill="FFFFFF"/>
        </w:rPr>
        <w:t>Zhikang</w:t>
      </w:r>
      <w:proofErr w:type="spellEnd"/>
      <w:r w:rsidR="001C2E8D" w:rsidRPr="00024CD6">
        <w:rPr>
          <w:color w:val="000000"/>
          <w:shd w:val="clear" w:color="auto" w:fill="FFFFFF"/>
        </w:rPr>
        <w:t>, 2017</w:t>
      </w:r>
      <w:r w:rsidR="001C2E8D">
        <w:t>)</w:t>
      </w:r>
      <w:r w:rsidRPr="004A58EE">
        <w:t>.</w:t>
      </w:r>
    </w:p>
    <w:p w14:paraId="36806ABC" w14:textId="6998AD90" w:rsidR="004A58EE" w:rsidRDefault="004A58EE" w:rsidP="004A58EE">
      <w:pPr>
        <w:pStyle w:val="Titlu2"/>
      </w:pPr>
      <w:bookmarkStart w:id="12" w:name="_Toc92041234"/>
      <w:r>
        <w:t>Legal Factors</w:t>
      </w:r>
      <w:bookmarkEnd w:id="12"/>
    </w:p>
    <w:p w14:paraId="7165109E" w14:textId="529370F7" w:rsidR="00C257A4" w:rsidRPr="00C257A4" w:rsidRDefault="00C257A4" w:rsidP="00C257A4">
      <w:pPr>
        <w:rPr>
          <w:rFonts w:ascii="Calibri" w:hAnsi="Calibri"/>
        </w:rPr>
      </w:pPr>
      <w:r w:rsidRPr="00C257A4">
        <w:t xml:space="preserve">Law and regulation </w:t>
      </w:r>
      <w:r w:rsidR="005B2E8F" w:rsidRPr="00C257A4">
        <w:t>differ</w:t>
      </w:r>
      <w:r w:rsidRPr="00C257A4">
        <w:t xml:space="preserve"> from country to </w:t>
      </w:r>
      <w:r w:rsidR="005B2E8F" w:rsidRPr="00C257A4">
        <w:t>country. So,</w:t>
      </w:r>
      <w:r w:rsidRPr="00C257A4">
        <w:t xml:space="preserve"> in case of going global any business should take in account the legal situations of that country.</w:t>
      </w:r>
    </w:p>
    <w:p w14:paraId="4D3B6C84" w14:textId="2DDB3589" w:rsidR="00C257A4" w:rsidRPr="00C257A4" w:rsidRDefault="00C257A4" w:rsidP="00C257A4">
      <w:pPr>
        <w:pStyle w:val="Listparagraf"/>
        <w:numPr>
          <w:ilvl w:val="0"/>
          <w:numId w:val="16"/>
        </w:numPr>
        <w:rPr>
          <w:rFonts w:ascii="Calibri" w:hAnsi="Calibri"/>
        </w:rPr>
      </w:pPr>
      <w:r w:rsidRPr="00C257A4">
        <w:t>Tax law, environment law is the most important factor an automobile industry should consider first if it wants to go international.</w:t>
      </w:r>
    </w:p>
    <w:p w14:paraId="7A365850" w14:textId="09471B67" w:rsidR="006B31F8" w:rsidRPr="00C257A4" w:rsidRDefault="005B2E8F" w:rsidP="00C257A4">
      <w:pPr>
        <w:pStyle w:val="Listparagraf"/>
        <w:numPr>
          <w:ilvl w:val="0"/>
          <w:numId w:val="16"/>
        </w:numPr>
        <w:rPr>
          <w:rFonts w:ascii="Calibri" w:hAnsi="Calibri"/>
        </w:rPr>
      </w:pPr>
      <w:r>
        <w:t>Many countries have</w:t>
      </w:r>
      <w:r w:rsidR="00C257A4" w:rsidRPr="00C257A4">
        <w:t xml:space="preserve"> shifted from BS4 to BS6 which had a major impact on Rolls Royce. The change was spread in a long time but still it had a major effect on it</w:t>
      </w:r>
      <w:r w:rsidR="006B31F8" w:rsidRPr="006B31F8">
        <w:t>.</w:t>
      </w:r>
    </w:p>
    <w:p w14:paraId="4BA5F99C" w14:textId="56984D09" w:rsidR="004A58EE" w:rsidRDefault="004A58EE" w:rsidP="004A58EE">
      <w:pPr>
        <w:pStyle w:val="Titlu2"/>
      </w:pPr>
      <w:bookmarkStart w:id="13" w:name="_Toc92041235"/>
      <w:r>
        <w:lastRenderedPageBreak/>
        <w:t>Environmental Factors</w:t>
      </w:r>
      <w:bookmarkEnd w:id="13"/>
    </w:p>
    <w:p w14:paraId="3355A936" w14:textId="416E5CC6" w:rsidR="006B31F8" w:rsidRPr="006B31F8" w:rsidRDefault="006B31F8" w:rsidP="006B31F8">
      <w:pPr>
        <w:rPr>
          <w:rFonts w:ascii="Calibri" w:hAnsi="Calibri"/>
        </w:rPr>
      </w:pPr>
      <w:r w:rsidRPr="006B31F8">
        <w:t xml:space="preserve">Ecological issues have become a major deal for </w:t>
      </w:r>
      <w:r w:rsidR="00EF2083">
        <w:t xml:space="preserve">the </w:t>
      </w:r>
      <w:r w:rsidRPr="006B31F8">
        <w:t>automobile. The PESTEL analysis can identify the environmental issues:</w:t>
      </w:r>
    </w:p>
    <w:p w14:paraId="784948F7" w14:textId="7F18D983" w:rsidR="006B31F8" w:rsidRPr="006B31F8" w:rsidRDefault="00EF2083" w:rsidP="006B31F8">
      <w:pPr>
        <w:pStyle w:val="Listparagraf"/>
        <w:numPr>
          <w:ilvl w:val="0"/>
          <w:numId w:val="10"/>
        </w:numPr>
        <w:rPr>
          <w:rFonts w:ascii="Calibri" w:hAnsi="Calibri"/>
        </w:rPr>
      </w:pPr>
      <w:r>
        <w:t>The e</w:t>
      </w:r>
      <w:r w:rsidR="006B31F8" w:rsidRPr="006B31F8">
        <w:t>nvironmental issue is nowadays a bigger deal for the automobile industries as a significant amount of carbon emission</w:t>
      </w:r>
      <w:r>
        <w:t>s</w:t>
      </w:r>
      <w:r w:rsidR="006B31F8" w:rsidRPr="006B31F8">
        <w:t xml:space="preserve"> are happening because of car</w:t>
      </w:r>
      <w:r>
        <w:t>s</w:t>
      </w:r>
      <w:r w:rsidR="006B31F8" w:rsidRPr="006B31F8">
        <w:t>.</w:t>
      </w:r>
    </w:p>
    <w:p w14:paraId="2E812F75" w14:textId="77777777" w:rsidR="006B31F8" w:rsidRPr="006B31F8" w:rsidRDefault="006B31F8" w:rsidP="006B31F8">
      <w:pPr>
        <w:pStyle w:val="Listparagraf"/>
        <w:numPr>
          <w:ilvl w:val="0"/>
          <w:numId w:val="10"/>
        </w:numPr>
        <w:rPr>
          <w:rFonts w:ascii="Calibri" w:hAnsi="Calibri"/>
        </w:rPr>
      </w:pPr>
      <w:r w:rsidRPr="006B31F8">
        <w:t>Rolls Royce is still working towards attaining maximum use of these renewable sources.</w:t>
      </w:r>
    </w:p>
    <w:p w14:paraId="2D065B92" w14:textId="68990484" w:rsidR="006B31F8" w:rsidRPr="004B542A" w:rsidRDefault="005F04CE" w:rsidP="006B31F8">
      <w:pPr>
        <w:pStyle w:val="Listparagraf"/>
        <w:numPr>
          <w:ilvl w:val="0"/>
          <w:numId w:val="10"/>
        </w:numPr>
        <w:rPr>
          <w:rFonts w:ascii="Calibri" w:hAnsi="Calibri"/>
        </w:rPr>
      </w:pPr>
      <w:r w:rsidRPr="005F04CE">
        <w:t>To reduce the ecological footprint, engines have grown more modern, incorporating hybrid technology and emitting minimal emissions</w:t>
      </w:r>
      <w:r>
        <w:t xml:space="preserve"> </w:t>
      </w:r>
      <w:r w:rsidR="001C2E8D">
        <w:t>(</w:t>
      </w:r>
      <w:r w:rsidR="001C2E8D" w:rsidRPr="00024CD6">
        <w:rPr>
          <w:color w:val="000000"/>
          <w:shd w:val="clear" w:color="auto" w:fill="FFFFFF"/>
        </w:rPr>
        <w:t>Milburn, 2019</w:t>
      </w:r>
      <w:r w:rsidR="001C2E8D">
        <w:t>)</w:t>
      </w:r>
      <w:r w:rsidR="006B31F8" w:rsidRPr="006B31F8">
        <w:t>.</w:t>
      </w:r>
    </w:p>
    <w:p w14:paraId="078F3401" w14:textId="4CF5A65D" w:rsidR="004B542A" w:rsidRPr="004B542A" w:rsidRDefault="004B542A" w:rsidP="004B542A">
      <w:pPr>
        <w:rPr>
          <w:rFonts w:ascii="Calibri" w:hAnsi="Calibri"/>
        </w:rPr>
      </w:pPr>
    </w:p>
    <w:p w14:paraId="45B6D312" w14:textId="77777777" w:rsidR="00DC265D" w:rsidRDefault="00DC265D" w:rsidP="00DC265D">
      <w:pPr>
        <w:rPr>
          <w:rFonts w:ascii="Calibri" w:hAnsi="Calibri"/>
        </w:rPr>
      </w:pPr>
    </w:p>
    <w:p w14:paraId="71CD07A1" w14:textId="149990C3" w:rsidR="00DC265D" w:rsidRDefault="00DC265D" w:rsidP="00DC265D">
      <w:pPr>
        <w:pStyle w:val="Titlu1"/>
      </w:pPr>
      <w:bookmarkStart w:id="14" w:name="_Toc92041236"/>
      <w:r>
        <w:t xml:space="preserve">Porter’s Five Forces of </w:t>
      </w:r>
      <w:r w:rsidR="003D7596">
        <w:t>Rolls Royce</w:t>
      </w:r>
      <w:bookmarkEnd w:id="14"/>
    </w:p>
    <w:p w14:paraId="06FFBE8E" w14:textId="2FF09D3A" w:rsidR="00DC265D" w:rsidRDefault="00DC265D" w:rsidP="00DC265D">
      <w:r>
        <w:rPr>
          <w:noProof/>
          <w:lang w:eastAsia="en-GB"/>
        </w:rPr>
        <w:drawing>
          <wp:inline distT="0" distB="0" distL="0" distR="0" wp14:anchorId="3CCC8BD1" wp14:editId="08FF7E2A">
            <wp:extent cx="5701184" cy="2475160"/>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1" cstate="print">
                      <a:extLst>
                        <a:ext uri="{28A0092B-C50C-407E-A947-70E740481C1C}">
                          <a14:useLocalDpi xmlns:a14="http://schemas.microsoft.com/office/drawing/2010/main" val="0"/>
                        </a:ext>
                      </a:extLst>
                    </a:blip>
                    <a:srcRect t="-818"/>
                    <a:stretch/>
                  </pic:blipFill>
                  <pic:spPr bwMode="auto">
                    <a:xfrm>
                      <a:off x="0" y="0"/>
                      <a:ext cx="5710117" cy="2479038"/>
                    </a:xfrm>
                    <a:prstGeom prst="rect">
                      <a:avLst/>
                    </a:prstGeom>
                    <a:ln>
                      <a:noFill/>
                    </a:ln>
                    <a:extLst>
                      <a:ext uri="{53640926-AAD7-44D8-BBD7-CCE9431645EC}">
                        <a14:shadowObscured xmlns:a14="http://schemas.microsoft.com/office/drawing/2010/main"/>
                      </a:ext>
                    </a:extLst>
                  </pic:spPr>
                </pic:pic>
              </a:graphicData>
            </a:graphic>
          </wp:inline>
        </w:drawing>
      </w:r>
    </w:p>
    <w:p w14:paraId="6B46B951" w14:textId="6AE5D44D" w:rsidR="00DC265D" w:rsidRPr="00DC265D" w:rsidRDefault="00207A72" w:rsidP="00DC265D">
      <w:pPr>
        <w:jc w:val="center"/>
      </w:pPr>
      <w:r>
        <w:t>Figure</w:t>
      </w:r>
      <w:r w:rsidR="00DA42BE">
        <w:t xml:space="preserve"> 3</w:t>
      </w:r>
      <w:r>
        <w:t>:</w:t>
      </w:r>
      <w:r w:rsidR="00DC265D">
        <w:t xml:space="preserve"> </w:t>
      </w:r>
      <w:r w:rsidR="003D0724">
        <w:t xml:space="preserve">Porter’s Five Forces of </w:t>
      </w:r>
      <w:r w:rsidR="003D7596">
        <w:t>Rolls Royce</w:t>
      </w:r>
      <w:r w:rsidR="003D0724">
        <w:t xml:space="preserve"> (Self Made)</w:t>
      </w:r>
    </w:p>
    <w:p w14:paraId="3E2CA094" w14:textId="0E6924A7" w:rsidR="004A58EE" w:rsidRDefault="00207A72" w:rsidP="00207A72">
      <w:pPr>
        <w:pStyle w:val="Titlu2"/>
      </w:pPr>
      <w:bookmarkStart w:id="15" w:name="_Toc92041237"/>
      <w:r>
        <w:t>Threats of New Entry</w:t>
      </w:r>
      <w:bookmarkEnd w:id="15"/>
    </w:p>
    <w:p w14:paraId="727EFCC8" w14:textId="775D7C1C" w:rsidR="00207A72" w:rsidRPr="00207A72" w:rsidRDefault="00207A72" w:rsidP="00207A72">
      <w:r>
        <w:t>In the automobile industry threat of new entrants is low as there are lots of renowned companies in the market that captured the market. For buying a car, the consumer uses complex buying behavio</w:t>
      </w:r>
      <w:r w:rsidR="00EF2083">
        <w:t>u</w:t>
      </w:r>
      <w:r>
        <w:t xml:space="preserve">r whereas they are highly involved in the purchase and they posses’ significant differences between the brands </w:t>
      </w:r>
      <w:r w:rsidRPr="001C0EDB">
        <w:t>(Doner and Noble, 2021).</w:t>
      </w:r>
      <w:r>
        <w:rPr>
          <w:rFonts w:ascii="Open Sans" w:hAnsi="Open Sans" w:cs="Open Sans"/>
          <w:color w:val="000000"/>
          <w:sz w:val="20"/>
          <w:szCs w:val="20"/>
          <w:shd w:val="clear" w:color="auto" w:fill="FFFFFF"/>
        </w:rPr>
        <w:t xml:space="preserve"> </w:t>
      </w:r>
      <w:r>
        <w:t xml:space="preserve">Hence, it is difficult for a new entrant to capture the market easily. Since Rolls Royce is already occupied a strong position in the </w:t>
      </w:r>
      <w:r>
        <w:lastRenderedPageBreak/>
        <w:t>market and has a loyal customer base; so, it is difficult for a new entrant to tackle this company in the market resulting threat of new entrants being weak.</w:t>
      </w:r>
    </w:p>
    <w:p w14:paraId="60AECEA4" w14:textId="25654C43" w:rsidR="00207A72" w:rsidRDefault="00207A72" w:rsidP="00207A72">
      <w:pPr>
        <w:pStyle w:val="Titlu2"/>
      </w:pPr>
      <w:bookmarkStart w:id="16" w:name="_Toc92041238"/>
      <w:r>
        <w:t>Threats of Substitutes</w:t>
      </w:r>
      <w:bookmarkEnd w:id="16"/>
    </w:p>
    <w:p w14:paraId="00E46581" w14:textId="586F3262" w:rsidR="00207A72" w:rsidRPr="00207A72" w:rsidRDefault="00A7362B" w:rsidP="00207A72">
      <w:r w:rsidRPr="0052565C">
        <w:t>In automobile compan</w:t>
      </w:r>
      <w:r>
        <w:t>ies</w:t>
      </w:r>
      <w:r w:rsidRPr="0052565C">
        <w:t xml:space="preserve">, there prevails moderate force of substitute products as there are many alternatives of </w:t>
      </w:r>
      <w:r>
        <w:t xml:space="preserve">the </w:t>
      </w:r>
      <w:r w:rsidRPr="0052565C">
        <w:t>car such as train, public transportation, and bicycles. But these substitutes may not be appropriate or available in every situation</w:t>
      </w:r>
      <w:r>
        <w:t xml:space="preserve"> </w:t>
      </w:r>
      <w:r w:rsidRPr="001C0EDB">
        <w:t>(Hoang and Zawada, 2019)</w:t>
      </w:r>
      <w:r>
        <w:t xml:space="preserve">. </w:t>
      </w:r>
      <w:r w:rsidRPr="0052565C">
        <w:t>Furthermore, switching costs are low because, while consumers can switch to utilizing these substitutes, but it is difficult for them while still paying off their car loans</w:t>
      </w:r>
      <w:r>
        <w:t xml:space="preserve">. Hence, Rolls Royce company faces the moderate force of </w:t>
      </w:r>
      <w:r w:rsidR="00EF2083">
        <w:t xml:space="preserve">the </w:t>
      </w:r>
      <w:r>
        <w:t xml:space="preserve">threat of substitutes in its business conducts as the consumer can switch from Roll Royce’s products to train, </w:t>
      </w:r>
      <w:r w:rsidRPr="0052565C">
        <w:t xml:space="preserve">public transportation, and bicycles. </w:t>
      </w:r>
      <w:r>
        <w:t xml:space="preserve"> But these substitutes are not available or appropriate in every situation hence resulting in a moderate force of substitutes.</w:t>
      </w:r>
    </w:p>
    <w:p w14:paraId="2F54B3BE" w14:textId="28C80021" w:rsidR="00207A72" w:rsidRDefault="00207A72" w:rsidP="00207A72">
      <w:pPr>
        <w:pStyle w:val="Titlu2"/>
      </w:pPr>
      <w:bookmarkStart w:id="17" w:name="_Toc92041239"/>
      <w:r>
        <w:t>Bargaining Power of Suppliers</w:t>
      </w:r>
      <w:bookmarkEnd w:id="17"/>
    </w:p>
    <w:p w14:paraId="48E4A913" w14:textId="7E6DD522" w:rsidR="00207A72" w:rsidRPr="00207A72" w:rsidRDefault="00A7362B" w:rsidP="00207A72">
      <w:r w:rsidRPr="0042166C">
        <w:t xml:space="preserve">In </w:t>
      </w:r>
      <w:r>
        <w:t xml:space="preserve">the </w:t>
      </w:r>
      <w:r w:rsidRPr="0042166C">
        <w:t xml:space="preserve">automobile industry, there prevails moderate bargaining power of suppliers. There remains moderate overall supply having moderate force, </w:t>
      </w:r>
      <w:r>
        <w:t xml:space="preserve">the </w:t>
      </w:r>
      <w:r w:rsidRPr="0042166C">
        <w:t xml:space="preserve">moderate population of suppliers having </w:t>
      </w:r>
      <w:r>
        <w:t xml:space="preserve">the </w:t>
      </w:r>
      <w:r w:rsidRPr="0042166C">
        <w:t>moderate force</w:t>
      </w:r>
      <w:r>
        <w:t>,</w:t>
      </w:r>
      <w:r w:rsidRPr="0042166C">
        <w:t xml:space="preserve"> and </w:t>
      </w:r>
      <w:r>
        <w:t>“</w:t>
      </w:r>
      <w:r w:rsidRPr="0042166C">
        <w:t>low</w:t>
      </w:r>
      <w:r>
        <w:t>-</w:t>
      </w:r>
      <w:r w:rsidRPr="0042166C">
        <w:t>forward</w:t>
      </w:r>
      <w:r>
        <w:t>-</w:t>
      </w:r>
      <w:r w:rsidRPr="0042166C">
        <w:t>vertical</w:t>
      </w:r>
      <w:r>
        <w:t>-</w:t>
      </w:r>
      <w:r w:rsidRPr="0042166C">
        <w:t>integration</w:t>
      </w:r>
      <w:r>
        <w:t>”</w:t>
      </w:r>
      <w:r w:rsidRPr="0042166C">
        <w:t xml:space="preserve"> having weak force</w:t>
      </w:r>
      <w:r w:rsidRPr="001C0EDB">
        <w:rPr>
          <w:rFonts w:ascii="Open Sans" w:hAnsi="Open Sans" w:cs="Open Sans"/>
          <w:color w:val="000000"/>
          <w:sz w:val="20"/>
          <w:szCs w:val="20"/>
          <w:shd w:val="clear" w:color="auto" w:fill="FFFFFF"/>
        </w:rPr>
        <w:t xml:space="preserve"> </w:t>
      </w:r>
      <w:r w:rsidRPr="001C0EDB">
        <w:t>(Hoffman and Kaplinsky, 2019)</w:t>
      </w:r>
      <w:r>
        <w:t xml:space="preserve">. </w:t>
      </w:r>
      <w:r w:rsidRPr="00CA7D85">
        <w:t xml:space="preserve">Though suppliers have </w:t>
      </w:r>
      <w:r>
        <w:t xml:space="preserve">a </w:t>
      </w:r>
      <w:r w:rsidRPr="00CA7D85">
        <w:t>strong negotiating force</w:t>
      </w:r>
      <w:r>
        <w:t>,</w:t>
      </w:r>
      <w:r w:rsidRPr="00CA7D85">
        <w:t xml:space="preserve"> it is constrained </w:t>
      </w:r>
      <w:r>
        <w:t>by</w:t>
      </w:r>
      <w:r w:rsidRPr="00CA7D85">
        <w:t xml:space="preserve"> </w:t>
      </w:r>
      <w:r>
        <w:t xml:space="preserve">a </w:t>
      </w:r>
      <w:r w:rsidRPr="00CA7D85">
        <w:t xml:space="preserve">company such as Rolls </w:t>
      </w:r>
      <w:r>
        <w:t>R</w:t>
      </w:r>
      <w:r w:rsidRPr="00CA7D85">
        <w:t xml:space="preserve">oyce. It is because there remains </w:t>
      </w:r>
      <w:r>
        <w:t xml:space="preserve">a </w:t>
      </w:r>
      <w:r w:rsidRPr="00CA7D85">
        <w:t>moderate population of suppliers and moderate total supply</w:t>
      </w:r>
      <w:r w:rsidRPr="0042166C">
        <w:t>.</w:t>
      </w:r>
      <w:r w:rsidRPr="00D03FBF">
        <w:t xml:space="preserve"> </w:t>
      </w:r>
      <w:r>
        <w:t>The majority of</w:t>
      </w:r>
      <w:r w:rsidRPr="00D03FBF">
        <w:t xml:space="preserve"> the suppliers use </w:t>
      </w:r>
      <w:r>
        <w:t>“</w:t>
      </w:r>
      <w:r w:rsidRPr="00D03FBF">
        <w:t>low</w:t>
      </w:r>
      <w:r>
        <w:t>-</w:t>
      </w:r>
      <w:r w:rsidRPr="00D03FBF">
        <w:t>forward</w:t>
      </w:r>
      <w:r>
        <w:t>-</w:t>
      </w:r>
      <w:r w:rsidRPr="00D03FBF">
        <w:t>vertical</w:t>
      </w:r>
      <w:r>
        <w:t>-</w:t>
      </w:r>
      <w:r w:rsidRPr="00D03FBF">
        <w:t>integration</w:t>
      </w:r>
      <w:r>
        <w:t>”</w:t>
      </w:r>
      <w:r w:rsidRPr="00D03FBF">
        <w:t xml:space="preserve"> and so the</w:t>
      </w:r>
      <w:r>
        <w:t xml:space="preserve"> companies</w:t>
      </w:r>
      <w:r w:rsidRPr="00D03FBF">
        <w:t xml:space="preserve"> can't control sales and the distribution of their products to Rolls Royce Company. Moreover, their bargaining power also lessened because of the use of Rolls Royce's vertical integration.</w:t>
      </w:r>
      <w:r>
        <w:t xml:space="preserve"> Hence, there remains moderate bargaining power of suppliers.</w:t>
      </w:r>
    </w:p>
    <w:p w14:paraId="4182990D" w14:textId="7FD14499" w:rsidR="00207A72" w:rsidRDefault="00207A72" w:rsidP="00207A72">
      <w:pPr>
        <w:pStyle w:val="Titlu2"/>
      </w:pPr>
      <w:bookmarkStart w:id="18" w:name="_Toc92041240"/>
      <w:r>
        <w:t>Bargaining Power of Buyers</w:t>
      </w:r>
      <w:bookmarkEnd w:id="18"/>
    </w:p>
    <w:p w14:paraId="20A2B428" w14:textId="1913F9FD" w:rsidR="00207A72" w:rsidRPr="00A7362B" w:rsidRDefault="00A7362B" w:rsidP="00207A72">
      <w:pPr>
        <w:rPr>
          <w:b/>
          <w:bCs/>
        </w:rPr>
      </w:pPr>
      <w:r>
        <w:t>I</w:t>
      </w:r>
      <w:r w:rsidRPr="001A1FBC">
        <w:t xml:space="preserve">n </w:t>
      </w:r>
      <w:r>
        <w:t xml:space="preserve">the </w:t>
      </w:r>
      <w:r w:rsidRPr="001A1FBC">
        <w:t xml:space="preserve">automobile industry, there prevails </w:t>
      </w:r>
      <w:r>
        <w:t xml:space="preserve">the </w:t>
      </w:r>
      <w:r w:rsidRPr="001A1FBC">
        <w:t>modest bargaining power of customers. There remains moderate s</w:t>
      </w:r>
      <w:r>
        <w:t>hifting</w:t>
      </w:r>
      <w:r w:rsidRPr="001A1FBC">
        <w:t xml:space="preserve"> cost</w:t>
      </w:r>
      <w:r>
        <w:t xml:space="preserve"> and the</w:t>
      </w:r>
      <w:r w:rsidRPr="001A1FBC">
        <w:t xml:space="preserve"> size of individual purchase</w:t>
      </w:r>
      <w:r>
        <w:t xml:space="preserve"> is also moderate,</w:t>
      </w:r>
      <w:r w:rsidRPr="001A1FBC">
        <w:t xml:space="preserve"> </w:t>
      </w:r>
      <w:r>
        <w:t>and the number of substitutes is also moderate</w:t>
      </w:r>
      <w:r w:rsidRPr="001A1FBC">
        <w:t>.</w:t>
      </w:r>
      <w:r>
        <w:t xml:space="preserve"> The</w:t>
      </w:r>
      <w:r w:rsidRPr="001A1FBC">
        <w:t xml:space="preserve"> Rolls Royce company</w:t>
      </w:r>
      <w:r>
        <w:t xml:space="preserve"> </w:t>
      </w:r>
      <w:r w:rsidRPr="001A1FBC">
        <w:t>deal</w:t>
      </w:r>
      <w:r>
        <w:t>s</w:t>
      </w:r>
      <w:r w:rsidRPr="001A1FBC">
        <w:t xml:space="preserve"> with moderate shifting costs which are the </w:t>
      </w:r>
      <w:r>
        <w:t>aftermath</w:t>
      </w:r>
      <w:r w:rsidRPr="001A1FBC">
        <w:t xml:space="preserve"> of shifting from one company to another. In that case</w:t>
      </w:r>
      <w:r>
        <w:t>,</w:t>
      </w:r>
      <w:r w:rsidRPr="001A1FBC">
        <w:t xml:space="preserve"> </w:t>
      </w:r>
      <w:r>
        <w:t>it is easier for a customer to</w:t>
      </w:r>
      <w:r w:rsidRPr="001A1FBC">
        <w:t xml:space="preserve"> switch the brand</w:t>
      </w:r>
      <w:r>
        <w:t xml:space="preserve"> </w:t>
      </w:r>
      <w:r w:rsidRPr="001C0EDB">
        <w:t>(Hoffman and Kaplinsky, 2019)</w:t>
      </w:r>
      <w:r>
        <w:t xml:space="preserve">. </w:t>
      </w:r>
      <w:r w:rsidRPr="001A1FBC">
        <w:t xml:space="preserve">Moreover, Rolls Royce company's product is moderate in terms of price and revenue; So, a tiny change in the demand of the customer can create a good impact on Rolls Royce. On the contrary, moderate availability of </w:t>
      </w:r>
      <w:r w:rsidRPr="001A1FBC">
        <w:lastRenderedPageBreak/>
        <w:t>substitutes renders the customers to move away from Rolls Royce</w:t>
      </w:r>
      <w:r>
        <w:t>. To sum up, there prevails moderate force of bargaining powers of consumers</w:t>
      </w:r>
    </w:p>
    <w:p w14:paraId="61EE58F1" w14:textId="38F3EFEA" w:rsidR="00207A72" w:rsidRPr="004A58EE" w:rsidRDefault="00207A72" w:rsidP="00207A72">
      <w:pPr>
        <w:pStyle w:val="Titlu2"/>
      </w:pPr>
      <w:bookmarkStart w:id="19" w:name="_Toc92041241"/>
      <w:r>
        <w:t>Current Rivalry</w:t>
      </w:r>
      <w:bookmarkEnd w:id="19"/>
    </w:p>
    <w:p w14:paraId="45B105BF" w14:textId="78121109" w:rsidR="00C320C7" w:rsidRDefault="00A7362B" w:rsidP="00376426">
      <w:r>
        <w:t xml:space="preserve">In the automobile industry there prevails strong rivalry amongst various brands. Every brand tries to come up with innovation, new designs and tries to minimize the cost to attract new customers and to enlarge their market base </w:t>
      </w:r>
      <w:r w:rsidRPr="001C0EDB">
        <w:t>(Hoang and Zawada, 2019)</w:t>
      </w:r>
      <w:r>
        <w:t>. Rolls Royce company faces strong rivalry in the market as there are already many renowned giant automobile companies like Ford,</w:t>
      </w:r>
      <w:r w:rsidRPr="008A069B">
        <w:t xml:space="preserve"> Ford, Land Rover, BMW,</w:t>
      </w:r>
      <w:r>
        <w:t xml:space="preserve"> </w:t>
      </w:r>
      <w:r w:rsidRPr="008A069B">
        <w:t>Jaguar,</w:t>
      </w:r>
      <w:r>
        <w:t xml:space="preserve"> Audi, Nissan, General Motors, etc. that are coming up with innovations and attractive designs. Hence, The Rolls Royce company is facing heavy competitive rivalry.</w:t>
      </w:r>
    </w:p>
    <w:p w14:paraId="40F2B011" w14:textId="77777777" w:rsidR="004B542A" w:rsidRDefault="004B542A" w:rsidP="00376426"/>
    <w:p w14:paraId="0FF2F898" w14:textId="405269BB" w:rsidR="000F3C7B" w:rsidRDefault="000F3C7B" w:rsidP="000F3C7B">
      <w:pPr>
        <w:pStyle w:val="Titlu1"/>
      </w:pPr>
      <w:bookmarkStart w:id="20" w:name="_Toc92041242"/>
      <w:r>
        <w:t>Conclusion</w:t>
      </w:r>
      <w:bookmarkEnd w:id="20"/>
    </w:p>
    <w:p w14:paraId="129FC827" w14:textId="7004903C" w:rsidR="000F3C7B" w:rsidRDefault="00337F99" w:rsidP="000F3C7B">
      <w:r>
        <w:t>So, after describing all the analysis, it is seen that the strength of</w:t>
      </w:r>
      <w:r w:rsidR="00181054">
        <w:t xml:space="preserve"> Rolls Royce is robust innovation in this industry which has made the company gain </w:t>
      </w:r>
      <w:r w:rsidR="00EF2083">
        <w:t xml:space="preserve">a </w:t>
      </w:r>
      <w:r w:rsidR="00181054">
        <w:t xml:space="preserve">more competitive edge </w:t>
      </w:r>
      <w:r w:rsidR="00905721">
        <w:t xml:space="preserve">than its rivals. However, the </w:t>
      </w:r>
      <w:r w:rsidR="008610C0">
        <w:t>vehicles regulation and customer bargaining power are the weaknesses of the brand</w:t>
      </w:r>
      <w:r w:rsidR="007C7C49">
        <w:t xml:space="preserve"> although the company is overcoming its weaknesses through its opportunities through the introduction of OEM vehicles and the changing lifestyle of industry customers. The increasing </w:t>
      </w:r>
      <w:r w:rsidR="00EF7996">
        <w:t xml:space="preserve">competitor is the threat of this brand. </w:t>
      </w:r>
      <w:r w:rsidR="00C1243F">
        <w:t xml:space="preserve">In terms of external environmental factors, the company is facing several forces from the political, economic, </w:t>
      </w:r>
      <w:r w:rsidR="006A0283">
        <w:t xml:space="preserve">social, technological, legal, and environmental factors. Talking about Porter’s </w:t>
      </w:r>
      <w:r w:rsidR="00210615">
        <w:t xml:space="preserve">five forces, the threat of new entry is weak </w:t>
      </w:r>
      <w:r w:rsidR="004F0FC5">
        <w:t>whereases</w:t>
      </w:r>
      <w:r w:rsidR="00210615">
        <w:t xml:space="preserve"> the </w:t>
      </w:r>
      <w:r w:rsidR="004F0FC5">
        <w:t xml:space="preserve">threat of substitute product, bargaining power of supplier and buyers are moderate. </w:t>
      </w:r>
      <w:r w:rsidR="003F60F6">
        <w:t xml:space="preserve">Most importantly, the current rivalry among the existing </w:t>
      </w:r>
      <w:r w:rsidR="00997CBA">
        <w:t>competitors is very strong in this industry.</w:t>
      </w:r>
    </w:p>
    <w:p w14:paraId="2B7B0A30" w14:textId="77777777" w:rsidR="00997CBA" w:rsidRPr="000F3C7B" w:rsidRDefault="00997CBA" w:rsidP="000F3C7B"/>
    <w:p w14:paraId="39595112" w14:textId="77777777" w:rsidR="004B542A" w:rsidRDefault="004B542A" w:rsidP="009C2290">
      <w:pPr>
        <w:pStyle w:val="Titlu1"/>
        <w:sectPr w:rsidR="004B542A">
          <w:pgSz w:w="12240" w:h="15840"/>
          <w:pgMar w:top="1440" w:right="1440" w:bottom="1440" w:left="1440" w:header="720" w:footer="720" w:gutter="0"/>
          <w:cols w:space="720"/>
          <w:docGrid w:linePitch="360"/>
        </w:sectPr>
      </w:pPr>
    </w:p>
    <w:p w14:paraId="67A5B5A4" w14:textId="184D4A7B" w:rsidR="009C2290" w:rsidRDefault="009C2290" w:rsidP="009C2290">
      <w:pPr>
        <w:pStyle w:val="Titlu1"/>
      </w:pPr>
      <w:bookmarkStart w:id="21" w:name="_Toc92041243"/>
      <w:r>
        <w:lastRenderedPageBreak/>
        <w:t>References</w:t>
      </w:r>
      <w:bookmarkEnd w:id="21"/>
    </w:p>
    <w:p w14:paraId="4B0E4BA7" w14:textId="4A54A471" w:rsidR="00B31FDC" w:rsidRPr="00024CD6" w:rsidRDefault="00B31FDC" w:rsidP="009C2290">
      <w:pPr>
        <w:rPr>
          <w:color w:val="222222"/>
          <w:shd w:val="clear" w:color="auto" w:fill="FFFFFF"/>
        </w:rPr>
      </w:pPr>
      <w:proofErr w:type="spellStart"/>
      <w:r w:rsidRPr="00024CD6">
        <w:rPr>
          <w:color w:val="222222"/>
          <w:shd w:val="clear" w:color="auto" w:fill="FFFFFF"/>
        </w:rPr>
        <w:t>Ajupov</w:t>
      </w:r>
      <w:proofErr w:type="spellEnd"/>
      <w:r w:rsidRPr="00024CD6">
        <w:rPr>
          <w:color w:val="222222"/>
          <w:shd w:val="clear" w:color="auto" w:fill="FFFFFF"/>
        </w:rPr>
        <w:t xml:space="preserve">, A.A., </w:t>
      </w:r>
      <w:proofErr w:type="spellStart"/>
      <w:r w:rsidRPr="00024CD6">
        <w:rPr>
          <w:color w:val="222222"/>
          <w:shd w:val="clear" w:color="auto" w:fill="FFFFFF"/>
        </w:rPr>
        <w:t>Kurilova</w:t>
      </w:r>
      <w:proofErr w:type="spellEnd"/>
      <w:r w:rsidRPr="00024CD6">
        <w:rPr>
          <w:color w:val="222222"/>
          <w:shd w:val="clear" w:color="auto" w:fill="FFFFFF"/>
        </w:rPr>
        <w:t xml:space="preserve">, A.A., </w:t>
      </w:r>
      <w:proofErr w:type="spellStart"/>
      <w:r w:rsidRPr="00024CD6">
        <w:rPr>
          <w:color w:val="222222"/>
          <w:shd w:val="clear" w:color="auto" w:fill="FFFFFF"/>
        </w:rPr>
        <w:t>Kurilov</w:t>
      </w:r>
      <w:proofErr w:type="spellEnd"/>
      <w:r w:rsidRPr="00024CD6">
        <w:rPr>
          <w:color w:val="222222"/>
          <w:shd w:val="clear" w:color="auto" w:fill="FFFFFF"/>
        </w:rPr>
        <w:t xml:space="preserve">, K.Y. and </w:t>
      </w:r>
      <w:proofErr w:type="spellStart"/>
      <w:r w:rsidRPr="00024CD6">
        <w:rPr>
          <w:color w:val="222222"/>
          <w:shd w:val="clear" w:color="auto" w:fill="FFFFFF"/>
        </w:rPr>
        <w:t>Bogatirev</w:t>
      </w:r>
      <w:proofErr w:type="spellEnd"/>
      <w:r w:rsidRPr="00024CD6">
        <w:rPr>
          <w:color w:val="222222"/>
          <w:shd w:val="clear" w:color="auto" w:fill="FFFFFF"/>
        </w:rPr>
        <w:t xml:space="preserve">, V.D., </w:t>
      </w:r>
      <w:r>
        <w:rPr>
          <w:color w:val="222222"/>
          <w:shd w:val="clear" w:color="auto" w:fill="FFFFFF"/>
        </w:rPr>
        <w:t>(</w:t>
      </w:r>
      <w:r w:rsidRPr="00024CD6">
        <w:rPr>
          <w:color w:val="222222"/>
          <w:shd w:val="clear" w:color="auto" w:fill="FFFFFF"/>
        </w:rPr>
        <w:t>2016</w:t>
      </w:r>
      <w:r>
        <w:rPr>
          <w:color w:val="222222"/>
          <w:shd w:val="clear" w:color="auto" w:fill="FFFFFF"/>
        </w:rPr>
        <w:t>)</w:t>
      </w:r>
      <w:r w:rsidRPr="00024CD6">
        <w:rPr>
          <w:color w:val="222222"/>
          <w:shd w:val="clear" w:color="auto" w:fill="FFFFFF"/>
        </w:rPr>
        <w:t>. Prospects of automobile industry development. </w:t>
      </w:r>
      <w:r w:rsidRPr="00024CD6">
        <w:rPr>
          <w:i/>
          <w:iCs/>
          <w:color w:val="222222"/>
          <w:shd w:val="clear" w:color="auto" w:fill="FFFFFF"/>
        </w:rPr>
        <w:t>Asian business 11</w:t>
      </w:r>
      <w:r w:rsidRPr="00024CD6">
        <w:rPr>
          <w:color w:val="222222"/>
          <w:shd w:val="clear" w:color="auto" w:fill="FFFFFF"/>
        </w:rPr>
        <w:t>(11), p.168.</w:t>
      </w:r>
    </w:p>
    <w:p w14:paraId="7E792280" w14:textId="16C3624C" w:rsidR="00B31FDC" w:rsidRPr="00674768" w:rsidRDefault="00B31FDC" w:rsidP="00674768">
      <w:proofErr w:type="spellStart"/>
      <w:r w:rsidRPr="00674768">
        <w:t>Amason</w:t>
      </w:r>
      <w:proofErr w:type="spellEnd"/>
      <w:r w:rsidRPr="00674768">
        <w:t xml:space="preserve">, A., </w:t>
      </w:r>
      <w:r>
        <w:t>(</w:t>
      </w:r>
      <w:r w:rsidRPr="00674768">
        <w:t>2017</w:t>
      </w:r>
      <w:r>
        <w:t>)</w:t>
      </w:r>
      <w:r w:rsidRPr="00674768">
        <w:t>. </w:t>
      </w:r>
      <w:r w:rsidRPr="00674768">
        <w:rPr>
          <w:i/>
          <w:iCs/>
        </w:rPr>
        <w:t>Strategic Management</w:t>
      </w:r>
      <w:r w:rsidRPr="00674768">
        <w:t>. 15th ed. New York: Routledge.</w:t>
      </w:r>
    </w:p>
    <w:p w14:paraId="082D8ABB" w14:textId="420535C9" w:rsidR="00B31FDC" w:rsidRPr="00024CD6" w:rsidRDefault="00B31FDC" w:rsidP="009C2290">
      <w:pPr>
        <w:rPr>
          <w:color w:val="000000"/>
          <w:shd w:val="clear" w:color="auto" w:fill="FFFFFF"/>
        </w:rPr>
      </w:pPr>
      <w:r w:rsidRPr="00024CD6">
        <w:rPr>
          <w:color w:val="000000"/>
          <w:shd w:val="clear" w:color="auto" w:fill="FFFFFF"/>
        </w:rPr>
        <w:t xml:space="preserve">Davies, N., </w:t>
      </w:r>
      <w:r>
        <w:rPr>
          <w:color w:val="000000"/>
          <w:shd w:val="clear" w:color="auto" w:fill="FFFFFF"/>
        </w:rPr>
        <w:t>(</w:t>
      </w:r>
      <w:r w:rsidRPr="00024CD6">
        <w:rPr>
          <w:color w:val="000000"/>
          <w:shd w:val="clear" w:color="auto" w:fill="FFFFFF"/>
        </w:rPr>
        <w:t>2017</w:t>
      </w:r>
      <w:r>
        <w:rPr>
          <w:color w:val="000000"/>
          <w:shd w:val="clear" w:color="auto" w:fill="FFFFFF"/>
        </w:rPr>
        <w:t>)</w:t>
      </w:r>
      <w:r w:rsidRPr="00024CD6">
        <w:rPr>
          <w:color w:val="000000"/>
          <w:shd w:val="clear" w:color="auto" w:fill="FFFFFF"/>
        </w:rPr>
        <w:t>. </w:t>
      </w:r>
      <w:r w:rsidRPr="00024CD6">
        <w:rPr>
          <w:i/>
          <w:iCs/>
          <w:color w:val="000000"/>
          <w:shd w:val="clear" w:color="auto" w:fill="FFFFFF"/>
        </w:rPr>
        <w:t>AUTOMOBILE INDUSTRY</w:t>
      </w:r>
      <w:r w:rsidRPr="00024CD6">
        <w:rPr>
          <w:color w:val="000000"/>
          <w:shd w:val="clear" w:color="auto" w:fill="FFFFFF"/>
        </w:rPr>
        <w:t>. 8th ed. [Place of publication not identified]: ROUTLEDGE.</w:t>
      </w:r>
    </w:p>
    <w:p w14:paraId="562FCFB8" w14:textId="151EEF98" w:rsidR="00B31FDC" w:rsidRDefault="00B31FDC" w:rsidP="00674768">
      <w:r>
        <w:rPr>
          <w:shd w:val="clear" w:color="auto" w:fill="FFFFFF"/>
        </w:rPr>
        <w:t>Doner, R.F., Noble, G.W. and Ravenhill, J., (2021). </w:t>
      </w:r>
      <w:r>
        <w:rPr>
          <w:i/>
          <w:iCs/>
          <w:shd w:val="clear" w:color="auto" w:fill="FFFFFF"/>
        </w:rPr>
        <w:t>The Political Economy of Automotive Industrialization in East Asia</w:t>
      </w:r>
      <w:r>
        <w:rPr>
          <w:shd w:val="clear" w:color="auto" w:fill="FFFFFF"/>
        </w:rPr>
        <w:t>. Oxford University Press.</w:t>
      </w:r>
      <w:r>
        <w:t xml:space="preserve"> </w:t>
      </w:r>
    </w:p>
    <w:p w14:paraId="0340B0FF" w14:textId="77777777" w:rsidR="00B31FDC" w:rsidRDefault="00B31FDC" w:rsidP="00340B9A">
      <w:r>
        <w:t>Hoang, P. and Zawada, D., (2019). </w:t>
      </w:r>
      <w:r>
        <w:rPr>
          <w:i/>
          <w:iCs/>
        </w:rPr>
        <w:t>Business and management</w:t>
      </w:r>
      <w:r>
        <w:t>. Victoria, Australia: IBID Press.</w:t>
      </w:r>
    </w:p>
    <w:p w14:paraId="63D2D05F" w14:textId="77777777" w:rsidR="00B31FDC" w:rsidRDefault="00B31FDC" w:rsidP="00340B9A">
      <w:r>
        <w:t>Hoffman, K. and Kaplinsky, R., (2019). The Automobile Industry. </w:t>
      </w:r>
      <w:r>
        <w:rPr>
          <w:i/>
          <w:iCs/>
        </w:rPr>
        <w:t>Driving Force</w:t>
      </w:r>
      <w:r>
        <w:t>, pp.73-112.</w:t>
      </w:r>
    </w:p>
    <w:p w14:paraId="2990AD06" w14:textId="7AEB946A" w:rsidR="00B31FDC" w:rsidRPr="00024CD6" w:rsidRDefault="00B31FDC" w:rsidP="009C2290">
      <w:pPr>
        <w:rPr>
          <w:color w:val="000000"/>
          <w:shd w:val="clear" w:color="auto" w:fill="FFFFFF"/>
        </w:rPr>
      </w:pPr>
      <w:r w:rsidRPr="00024CD6">
        <w:rPr>
          <w:color w:val="000000"/>
          <w:shd w:val="clear" w:color="auto" w:fill="FFFFFF"/>
        </w:rPr>
        <w:t xml:space="preserve">Milburn, A., </w:t>
      </w:r>
      <w:r>
        <w:rPr>
          <w:color w:val="000000"/>
          <w:shd w:val="clear" w:color="auto" w:fill="FFFFFF"/>
        </w:rPr>
        <w:t>(</w:t>
      </w:r>
      <w:r w:rsidRPr="00024CD6">
        <w:rPr>
          <w:color w:val="000000"/>
          <w:shd w:val="clear" w:color="auto" w:fill="FFFFFF"/>
        </w:rPr>
        <w:t>2019</w:t>
      </w:r>
      <w:r>
        <w:rPr>
          <w:color w:val="000000"/>
          <w:shd w:val="clear" w:color="auto" w:fill="FFFFFF"/>
        </w:rPr>
        <w:t>)</w:t>
      </w:r>
      <w:r w:rsidRPr="00024CD6">
        <w:rPr>
          <w:color w:val="000000"/>
          <w:shd w:val="clear" w:color="auto" w:fill="FFFFFF"/>
        </w:rPr>
        <w:t>. </w:t>
      </w:r>
      <w:r w:rsidRPr="00024CD6">
        <w:rPr>
          <w:i/>
          <w:iCs/>
          <w:color w:val="000000"/>
          <w:shd w:val="clear" w:color="auto" w:fill="FFFFFF"/>
        </w:rPr>
        <w:t>Automobile industry</w:t>
      </w:r>
      <w:r w:rsidRPr="00024CD6">
        <w:rPr>
          <w:color w:val="000000"/>
          <w:shd w:val="clear" w:color="auto" w:fill="FFFFFF"/>
        </w:rPr>
        <w:t>.</w:t>
      </w:r>
    </w:p>
    <w:p w14:paraId="2E4A87DD" w14:textId="195666E7" w:rsidR="00B31FDC" w:rsidRPr="00674768" w:rsidRDefault="00B31FDC" w:rsidP="00674768">
      <w:r w:rsidRPr="00674768">
        <w:t xml:space="preserve">Pearce, J. and Robinson, R., </w:t>
      </w:r>
      <w:r>
        <w:t>(</w:t>
      </w:r>
      <w:r w:rsidRPr="00674768">
        <w:t>2013</w:t>
      </w:r>
      <w:r>
        <w:t>)</w:t>
      </w:r>
      <w:r w:rsidRPr="00674768">
        <w:t>. </w:t>
      </w:r>
      <w:r w:rsidRPr="00674768">
        <w:rPr>
          <w:i/>
          <w:iCs/>
        </w:rPr>
        <w:t>Strategic Management</w:t>
      </w:r>
      <w:r w:rsidRPr="00674768">
        <w:t>. 13th ed. Richard D. Irwin, Inc.</w:t>
      </w:r>
    </w:p>
    <w:p w14:paraId="7C4AE41A" w14:textId="77777777" w:rsidR="00B31FDC" w:rsidRPr="00674768" w:rsidRDefault="00B31FDC" w:rsidP="00674768">
      <w:r w:rsidRPr="00674768">
        <w:t>Rothaermel, F., (2017) </w:t>
      </w:r>
      <w:r w:rsidRPr="00674768">
        <w:rPr>
          <w:i/>
          <w:iCs/>
        </w:rPr>
        <w:t>Strategic Management</w:t>
      </w:r>
      <w:r w:rsidRPr="00674768">
        <w:t>. 3rd ed. McGraw-Hill Publishing.</w:t>
      </w:r>
    </w:p>
    <w:p w14:paraId="601DA9D6" w14:textId="0BFBB39E" w:rsidR="00B31FDC" w:rsidRPr="00024CD6" w:rsidRDefault="00B31FDC" w:rsidP="009C2290">
      <w:pPr>
        <w:rPr>
          <w:color w:val="000000"/>
          <w:shd w:val="clear" w:color="auto" w:fill="FFFFFF"/>
        </w:rPr>
      </w:pPr>
      <w:r w:rsidRPr="00024CD6">
        <w:rPr>
          <w:color w:val="000000"/>
          <w:shd w:val="clear" w:color="auto" w:fill="FFFFFF"/>
        </w:rPr>
        <w:t xml:space="preserve">Shaw, A. and Shaw, A., </w:t>
      </w:r>
      <w:r>
        <w:rPr>
          <w:color w:val="000000"/>
          <w:shd w:val="clear" w:color="auto" w:fill="FFFFFF"/>
        </w:rPr>
        <w:t>(</w:t>
      </w:r>
      <w:r w:rsidRPr="00024CD6">
        <w:rPr>
          <w:color w:val="000000"/>
          <w:shd w:val="clear" w:color="auto" w:fill="FFFFFF"/>
        </w:rPr>
        <w:t>2019</w:t>
      </w:r>
      <w:r>
        <w:rPr>
          <w:color w:val="000000"/>
          <w:shd w:val="clear" w:color="auto" w:fill="FFFFFF"/>
        </w:rPr>
        <w:t>)</w:t>
      </w:r>
      <w:r w:rsidRPr="00024CD6">
        <w:rPr>
          <w:color w:val="000000"/>
          <w:shd w:val="clear" w:color="auto" w:fill="FFFFFF"/>
        </w:rPr>
        <w:t>. </w:t>
      </w:r>
      <w:r w:rsidRPr="00024CD6">
        <w:rPr>
          <w:i/>
          <w:iCs/>
          <w:color w:val="000000"/>
          <w:shd w:val="clear" w:color="auto" w:fill="FFFFFF"/>
        </w:rPr>
        <w:t>SWOT Analysis of Automobile Industry | SWOT &amp; PESTLE Analysis</w:t>
      </w:r>
      <w:r w:rsidRPr="00024CD6">
        <w:rPr>
          <w:color w:val="000000"/>
          <w:shd w:val="clear" w:color="auto" w:fill="FFFFFF"/>
        </w:rPr>
        <w:t>. [Online] SWOT &amp; PESTLE Analysis. Available at: &lt;https://swotandpestleanalysis.com/swot-analysis-of-automobile-industry/&gt; [Accessed 2 January 2022].</w:t>
      </w:r>
    </w:p>
    <w:p w14:paraId="6D096243" w14:textId="27E45D1B" w:rsidR="00B31FDC" w:rsidRPr="00024CD6" w:rsidRDefault="00B31FDC" w:rsidP="009C2290">
      <w:pPr>
        <w:rPr>
          <w:color w:val="000000"/>
          <w:shd w:val="clear" w:color="auto" w:fill="FFFFFF"/>
        </w:rPr>
      </w:pPr>
      <w:r w:rsidRPr="00024CD6">
        <w:rPr>
          <w:color w:val="000000"/>
          <w:shd w:val="clear" w:color="auto" w:fill="FFFFFF"/>
        </w:rPr>
        <w:t xml:space="preserve">William, J., </w:t>
      </w:r>
      <w:r>
        <w:rPr>
          <w:color w:val="000000"/>
          <w:shd w:val="clear" w:color="auto" w:fill="FFFFFF"/>
        </w:rPr>
        <w:t>(</w:t>
      </w:r>
      <w:r w:rsidRPr="00024CD6">
        <w:rPr>
          <w:color w:val="000000"/>
          <w:shd w:val="clear" w:color="auto" w:fill="FFFFFF"/>
        </w:rPr>
        <w:t>2018</w:t>
      </w:r>
      <w:r>
        <w:rPr>
          <w:color w:val="000000"/>
          <w:shd w:val="clear" w:color="auto" w:fill="FFFFFF"/>
        </w:rPr>
        <w:t>)</w:t>
      </w:r>
      <w:r w:rsidRPr="00024CD6">
        <w:rPr>
          <w:color w:val="000000"/>
          <w:shd w:val="clear" w:color="auto" w:fill="FFFFFF"/>
        </w:rPr>
        <w:t>. Automobile Industry and SWOT analysis of automobile industry.</w:t>
      </w:r>
    </w:p>
    <w:p w14:paraId="1C0B9748" w14:textId="3FC14D8A" w:rsidR="00B31FDC" w:rsidRPr="00024CD6" w:rsidRDefault="00B31FDC" w:rsidP="009C2290">
      <w:r w:rsidRPr="00024CD6">
        <w:rPr>
          <w:color w:val="222222"/>
          <w:shd w:val="clear" w:color="auto" w:fill="FFFFFF"/>
        </w:rPr>
        <w:t xml:space="preserve">YANG, H., FENG, Z. and XIE, D., </w:t>
      </w:r>
      <w:r>
        <w:rPr>
          <w:color w:val="222222"/>
          <w:shd w:val="clear" w:color="auto" w:fill="FFFFFF"/>
        </w:rPr>
        <w:t>(</w:t>
      </w:r>
      <w:r w:rsidRPr="00024CD6">
        <w:rPr>
          <w:color w:val="222222"/>
          <w:shd w:val="clear" w:color="auto" w:fill="FFFFFF"/>
        </w:rPr>
        <w:t>2017</w:t>
      </w:r>
      <w:r>
        <w:rPr>
          <w:color w:val="222222"/>
          <w:shd w:val="clear" w:color="auto" w:fill="FFFFFF"/>
        </w:rPr>
        <w:t>)</w:t>
      </w:r>
      <w:r w:rsidRPr="00024CD6">
        <w:rPr>
          <w:color w:val="222222"/>
          <w:shd w:val="clear" w:color="auto" w:fill="FFFFFF"/>
        </w:rPr>
        <w:t>. SWOT Analysis and Suggestions on Development of Automobile Industry.</w:t>
      </w:r>
      <w:r w:rsidRPr="00024CD6">
        <w:rPr>
          <w:i/>
          <w:iCs/>
          <w:color w:val="222222"/>
          <w:shd w:val="clear" w:color="auto" w:fill="FFFFFF"/>
        </w:rPr>
        <w:t xml:space="preserve"> Management Research</w:t>
      </w:r>
      <w:r w:rsidRPr="00024CD6">
        <w:rPr>
          <w:color w:val="222222"/>
          <w:shd w:val="clear" w:color="auto" w:fill="FFFFFF"/>
        </w:rPr>
        <w:t>.</w:t>
      </w:r>
    </w:p>
    <w:p w14:paraId="720B149B" w14:textId="25C9BBFF" w:rsidR="009C2290" w:rsidRPr="00B31FDC" w:rsidRDefault="00B31FDC" w:rsidP="00376426">
      <w:pPr>
        <w:rPr>
          <w:color w:val="000000"/>
          <w:shd w:val="clear" w:color="auto" w:fill="FFFFFF"/>
        </w:rPr>
      </w:pPr>
      <w:proofErr w:type="spellStart"/>
      <w:r w:rsidRPr="00024CD6">
        <w:rPr>
          <w:color w:val="000000"/>
          <w:shd w:val="clear" w:color="auto" w:fill="FFFFFF"/>
        </w:rPr>
        <w:t>Zhikang</w:t>
      </w:r>
      <w:proofErr w:type="spellEnd"/>
      <w:r w:rsidRPr="00024CD6">
        <w:rPr>
          <w:color w:val="000000"/>
          <w:shd w:val="clear" w:color="auto" w:fill="FFFFFF"/>
        </w:rPr>
        <w:t xml:space="preserve">, L., </w:t>
      </w:r>
      <w:r>
        <w:rPr>
          <w:color w:val="000000"/>
          <w:shd w:val="clear" w:color="auto" w:fill="FFFFFF"/>
        </w:rPr>
        <w:t>(</w:t>
      </w:r>
      <w:r w:rsidRPr="00024CD6">
        <w:rPr>
          <w:color w:val="000000"/>
          <w:shd w:val="clear" w:color="auto" w:fill="FFFFFF"/>
        </w:rPr>
        <w:t>2017</w:t>
      </w:r>
      <w:r>
        <w:rPr>
          <w:color w:val="000000"/>
          <w:shd w:val="clear" w:color="auto" w:fill="FFFFFF"/>
        </w:rPr>
        <w:t>)</w:t>
      </w:r>
      <w:r w:rsidRPr="00024CD6">
        <w:rPr>
          <w:color w:val="000000"/>
          <w:shd w:val="clear" w:color="auto" w:fill="FFFFFF"/>
        </w:rPr>
        <w:t>. Research on Development Strategy of Automobile Reverse Logistics Based on SWOT Analysis. 174, pp.324-330.</w:t>
      </w:r>
    </w:p>
    <w:sectPr w:rsidR="009C2290" w:rsidRPr="00B31FD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858071" w14:textId="77777777" w:rsidR="00CC7081" w:rsidRDefault="00CC7081" w:rsidP="006E7FA3">
      <w:pPr>
        <w:spacing w:after="0" w:line="240" w:lineRule="auto"/>
      </w:pPr>
      <w:r>
        <w:separator/>
      </w:r>
    </w:p>
  </w:endnote>
  <w:endnote w:type="continuationSeparator" w:id="0">
    <w:p w14:paraId="4F545041" w14:textId="77777777" w:rsidR="00CC7081" w:rsidRDefault="00CC7081" w:rsidP="006E7F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Roboto Slab">
    <w:altName w:val="Times New Roman"/>
    <w:panose1 w:val="00000000000000000000"/>
    <w:charset w:val="00"/>
    <w:family w:val="roman"/>
    <w:notTrueType/>
    <w:pitch w:val="default"/>
  </w:font>
  <w:font w:name="Open Sans">
    <w:altName w:val="Arial"/>
    <w:charset w:val="00"/>
    <w:family w:val="swiss"/>
    <w:pitch w:val="variable"/>
    <w:sig w:usb0="00000001" w:usb1="4000205B" w:usb2="00000028"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898F98" w14:textId="77777777" w:rsidR="00CC7081" w:rsidRDefault="00CC7081" w:rsidP="006E7FA3">
      <w:pPr>
        <w:spacing w:after="0" w:line="240" w:lineRule="auto"/>
      </w:pPr>
      <w:r>
        <w:separator/>
      </w:r>
    </w:p>
  </w:footnote>
  <w:footnote w:type="continuationSeparator" w:id="0">
    <w:p w14:paraId="62B9BB41" w14:textId="77777777" w:rsidR="00CC7081" w:rsidRDefault="00CC7081" w:rsidP="006E7FA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327D1"/>
    <w:multiLevelType w:val="hybridMultilevel"/>
    <w:tmpl w:val="6546A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720704"/>
    <w:multiLevelType w:val="hybridMultilevel"/>
    <w:tmpl w:val="A7D04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2C3BB7"/>
    <w:multiLevelType w:val="hybridMultilevel"/>
    <w:tmpl w:val="56F46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DD778A"/>
    <w:multiLevelType w:val="hybridMultilevel"/>
    <w:tmpl w:val="6AF4B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A181328"/>
    <w:multiLevelType w:val="hybridMultilevel"/>
    <w:tmpl w:val="9C8667EC"/>
    <w:lvl w:ilvl="0" w:tplc="04090001">
      <w:start w:val="1"/>
      <w:numFmt w:val="bullet"/>
      <w:lvlText w:val=""/>
      <w:lvlJc w:val="left"/>
      <w:pPr>
        <w:ind w:left="720" w:hanging="360"/>
      </w:pPr>
      <w:rPr>
        <w:rFonts w:ascii="Symbol" w:hAnsi="Symbol" w:hint="default"/>
      </w:rPr>
    </w:lvl>
    <w:lvl w:ilvl="1" w:tplc="20DC230C">
      <w:numFmt w:val="bullet"/>
      <w:lvlText w:val="•"/>
      <w:lvlJc w:val="left"/>
      <w:pPr>
        <w:ind w:left="1880" w:hanging="80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C17389F"/>
    <w:multiLevelType w:val="hybridMultilevel"/>
    <w:tmpl w:val="4A26F364"/>
    <w:lvl w:ilvl="0" w:tplc="04090001">
      <w:start w:val="1"/>
      <w:numFmt w:val="bullet"/>
      <w:lvlText w:val=""/>
      <w:lvlJc w:val="left"/>
      <w:pPr>
        <w:ind w:left="720" w:hanging="360"/>
      </w:pPr>
      <w:rPr>
        <w:rFonts w:ascii="Symbol" w:hAnsi="Symbol" w:hint="default"/>
      </w:rPr>
    </w:lvl>
    <w:lvl w:ilvl="1" w:tplc="F9EA20CA">
      <w:numFmt w:val="bullet"/>
      <w:lvlText w:val="•"/>
      <w:lvlJc w:val="left"/>
      <w:pPr>
        <w:ind w:left="1830" w:hanging="75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D61CA9"/>
    <w:multiLevelType w:val="hybridMultilevel"/>
    <w:tmpl w:val="DA86D6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CA3E4E78">
      <w:numFmt w:val="bullet"/>
      <w:lvlText w:val="•"/>
      <w:lvlJc w:val="left"/>
      <w:pPr>
        <w:ind w:left="2540" w:hanging="740"/>
      </w:pPr>
      <w:rPr>
        <w:rFonts w:ascii="Times New Roman" w:eastAsiaTheme="minorHAnsi" w:hAnsi="Times New Roman" w:cs="Times New Roman" w:hint="default"/>
        <w:color w:val="000000"/>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FA000A"/>
    <w:multiLevelType w:val="hybridMultilevel"/>
    <w:tmpl w:val="5EA07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1CB6DE0"/>
    <w:multiLevelType w:val="hybridMultilevel"/>
    <w:tmpl w:val="1652B5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62D2B0D"/>
    <w:multiLevelType w:val="hybridMultilevel"/>
    <w:tmpl w:val="6510B632"/>
    <w:lvl w:ilvl="0" w:tplc="04090001">
      <w:start w:val="1"/>
      <w:numFmt w:val="bullet"/>
      <w:lvlText w:val=""/>
      <w:lvlJc w:val="left"/>
      <w:pPr>
        <w:ind w:left="720" w:hanging="360"/>
      </w:pPr>
      <w:rPr>
        <w:rFonts w:ascii="Symbol" w:hAnsi="Symbol" w:hint="default"/>
      </w:rPr>
    </w:lvl>
    <w:lvl w:ilvl="1" w:tplc="1F627E40">
      <w:numFmt w:val="bullet"/>
      <w:lvlText w:val="•"/>
      <w:lvlJc w:val="left"/>
      <w:pPr>
        <w:ind w:left="1880" w:hanging="80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8A432FA"/>
    <w:multiLevelType w:val="hybridMultilevel"/>
    <w:tmpl w:val="ABE04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ABA5C1C"/>
    <w:multiLevelType w:val="hybridMultilevel"/>
    <w:tmpl w:val="C01EE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308677F"/>
    <w:multiLevelType w:val="hybridMultilevel"/>
    <w:tmpl w:val="92983878"/>
    <w:lvl w:ilvl="0" w:tplc="04090001">
      <w:start w:val="1"/>
      <w:numFmt w:val="bullet"/>
      <w:lvlText w:val=""/>
      <w:lvlJc w:val="left"/>
      <w:pPr>
        <w:ind w:left="720" w:hanging="360"/>
      </w:pPr>
      <w:rPr>
        <w:rFonts w:ascii="Symbol" w:hAnsi="Symbol" w:hint="default"/>
      </w:rPr>
    </w:lvl>
    <w:lvl w:ilvl="1" w:tplc="C68A45E2">
      <w:numFmt w:val="bullet"/>
      <w:lvlText w:val="•"/>
      <w:lvlJc w:val="left"/>
      <w:pPr>
        <w:ind w:left="1880" w:hanging="80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30F5DF0"/>
    <w:multiLevelType w:val="hybridMultilevel"/>
    <w:tmpl w:val="04E04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3B36964"/>
    <w:multiLevelType w:val="hybridMultilevel"/>
    <w:tmpl w:val="9FD675DE"/>
    <w:lvl w:ilvl="0" w:tplc="04090001">
      <w:start w:val="1"/>
      <w:numFmt w:val="bullet"/>
      <w:lvlText w:val=""/>
      <w:lvlJc w:val="left"/>
      <w:pPr>
        <w:ind w:left="720" w:hanging="360"/>
      </w:pPr>
      <w:rPr>
        <w:rFonts w:ascii="Symbol" w:hAnsi="Symbol" w:hint="default"/>
      </w:rPr>
    </w:lvl>
    <w:lvl w:ilvl="1" w:tplc="4E48B3F4">
      <w:numFmt w:val="bullet"/>
      <w:lvlText w:val="•"/>
      <w:lvlJc w:val="left"/>
      <w:pPr>
        <w:ind w:left="1840" w:hanging="7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8EF3929"/>
    <w:multiLevelType w:val="hybridMultilevel"/>
    <w:tmpl w:val="56D23104"/>
    <w:lvl w:ilvl="0" w:tplc="04090001">
      <w:start w:val="1"/>
      <w:numFmt w:val="bullet"/>
      <w:lvlText w:val=""/>
      <w:lvlJc w:val="left"/>
      <w:pPr>
        <w:ind w:left="720" w:hanging="360"/>
      </w:pPr>
      <w:rPr>
        <w:rFonts w:ascii="Symbol" w:hAnsi="Symbol" w:hint="default"/>
      </w:rPr>
    </w:lvl>
    <w:lvl w:ilvl="1" w:tplc="B2E68EAE">
      <w:numFmt w:val="bullet"/>
      <w:lvlText w:val="•"/>
      <w:lvlJc w:val="left"/>
      <w:pPr>
        <w:ind w:left="1840" w:hanging="7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4"/>
  </w:num>
  <w:num w:numId="4">
    <w:abstractNumId w:val="13"/>
  </w:num>
  <w:num w:numId="5">
    <w:abstractNumId w:val="14"/>
  </w:num>
  <w:num w:numId="6">
    <w:abstractNumId w:val="11"/>
  </w:num>
  <w:num w:numId="7">
    <w:abstractNumId w:val="15"/>
  </w:num>
  <w:num w:numId="8">
    <w:abstractNumId w:val="0"/>
  </w:num>
  <w:num w:numId="9">
    <w:abstractNumId w:val="9"/>
  </w:num>
  <w:num w:numId="10">
    <w:abstractNumId w:val="10"/>
  </w:num>
  <w:num w:numId="11">
    <w:abstractNumId w:val="12"/>
  </w:num>
  <w:num w:numId="12">
    <w:abstractNumId w:val="3"/>
  </w:num>
  <w:num w:numId="13">
    <w:abstractNumId w:val="5"/>
  </w:num>
  <w:num w:numId="14">
    <w:abstractNumId w:val="6"/>
  </w:num>
  <w:num w:numId="15">
    <w:abstractNumId w:val="8"/>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6"/>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yMDW1NDM2tzA3MzQyMTNQ0lEKTi0uzszPAykwrgUALirBnywAAAA="/>
  </w:docVars>
  <w:rsids>
    <w:rsidRoot w:val="00D97AEC"/>
    <w:rsid w:val="00056FC9"/>
    <w:rsid w:val="00072EAF"/>
    <w:rsid w:val="000F3C7B"/>
    <w:rsid w:val="00111908"/>
    <w:rsid w:val="00126A0F"/>
    <w:rsid w:val="00151D1D"/>
    <w:rsid w:val="00181054"/>
    <w:rsid w:val="001C2E8D"/>
    <w:rsid w:val="002008CC"/>
    <w:rsid w:val="00207A72"/>
    <w:rsid w:val="00210615"/>
    <w:rsid w:val="00251CD0"/>
    <w:rsid w:val="002C5C37"/>
    <w:rsid w:val="002D5A0A"/>
    <w:rsid w:val="003259C9"/>
    <w:rsid w:val="003364C9"/>
    <w:rsid w:val="00337F99"/>
    <w:rsid w:val="00340B9A"/>
    <w:rsid w:val="00376426"/>
    <w:rsid w:val="003D0724"/>
    <w:rsid w:val="003D7596"/>
    <w:rsid w:val="003F60F6"/>
    <w:rsid w:val="00412ABE"/>
    <w:rsid w:val="004208ED"/>
    <w:rsid w:val="004A58EE"/>
    <w:rsid w:val="004B542A"/>
    <w:rsid w:val="004B6E2F"/>
    <w:rsid w:val="004F0FC5"/>
    <w:rsid w:val="0052646C"/>
    <w:rsid w:val="00571128"/>
    <w:rsid w:val="005B2E8F"/>
    <w:rsid w:val="005F04CE"/>
    <w:rsid w:val="006336A8"/>
    <w:rsid w:val="00674768"/>
    <w:rsid w:val="00686577"/>
    <w:rsid w:val="006A0283"/>
    <w:rsid w:val="006B31F8"/>
    <w:rsid w:val="006E7FA3"/>
    <w:rsid w:val="00754026"/>
    <w:rsid w:val="00796378"/>
    <w:rsid w:val="007A476E"/>
    <w:rsid w:val="007A7457"/>
    <w:rsid w:val="007C7C49"/>
    <w:rsid w:val="008610C0"/>
    <w:rsid w:val="00885496"/>
    <w:rsid w:val="0089733F"/>
    <w:rsid w:val="008E5F41"/>
    <w:rsid w:val="008F0504"/>
    <w:rsid w:val="00901032"/>
    <w:rsid w:val="00905721"/>
    <w:rsid w:val="00997CBA"/>
    <w:rsid w:val="009A5175"/>
    <w:rsid w:val="009C2290"/>
    <w:rsid w:val="00A66490"/>
    <w:rsid w:val="00A7362B"/>
    <w:rsid w:val="00AC2112"/>
    <w:rsid w:val="00B31FDC"/>
    <w:rsid w:val="00B60E8D"/>
    <w:rsid w:val="00B83B49"/>
    <w:rsid w:val="00C1243F"/>
    <w:rsid w:val="00C257A4"/>
    <w:rsid w:val="00C320C7"/>
    <w:rsid w:val="00CC7081"/>
    <w:rsid w:val="00CF5DDD"/>
    <w:rsid w:val="00D210A4"/>
    <w:rsid w:val="00D70B60"/>
    <w:rsid w:val="00D97AEC"/>
    <w:rsid w:val="00DA42BE"/>
    <w:rsid w:val="00DC265D"/>
    <w:rsid w:val="00EE4AF9"/>
    <w:rsid w:val="00EF2083"/>
    <w:rsid w:val="00EF7996"/>
    <w:rsid w:val="00F414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6C8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6378"/>
    <w:pPr>
      <w:spacing w:line="360" w:lineRule="auto"/>
      <w:jc w:val="both"/>
    </w:pPr>
    <w:rPr>
      <w:rFonts w:ascii="Times New Roman" w:hAnsi="Times New Roman" w:cs="Times New Roman"/>
      <w:sz w:val="24"/>
      <w:szCs w:val="24"/>
      <w:lang w:val="en-GB"/>
    </w:rPr>
  </w:style>
  <w:style w:type="paragraph" w:styleId="Titlu1">
    <w:name w:val="heading 1"/>
    <w:basedOn w:val="Normal"/>
    <w:next w:val="Normal"/>
    <w:link w:val="Titlu1Caracter"/>
    <w:uiPriority w:val="9"/>
    <w:qFormat/>
    <w:rsid w:val="007A476E"/>
    <w:pPr>
      <w:keepNext/>
      <w:keepLines/>
      <w:spacing w:before="240" w:after="0"/>
      <w:outlineLvl w:val="0"/>
    </w:pPr>
    <w:rPr>
      <w:rFonts w:ascii="Bahnschrift" w:eastAsiaTheme="majorEastAsia" w:hAnsi="Bahnschrift" w:cstheme="majorBidi"/>
      <w:caps/>
      <w:color w:val="2F5496" w:themeColor="accent1" w:themeShade="BF"/>
      <w:sz w:val="32"/>
      <w:szCs w:val="32"/>
    </w:rPr>
  </w:style>
  <w:style w:type="paragraph" w:styleId="Titlu2">
    <w:name w:val="heading 2"/>
    <w:basedOn w:val="Normal"/>
    <w:next w:val="Normal"/>
    <w:link w:val="Titlu2Caracter"/>
    <w:uiPriority w:val="9"/>
    <w:unhideWhenUsed/>
    <w:qFormat/>
    <w:rsid w:val="002008CC"/>
    <w:pPr>
      <w:keepNext/>
      <w:keepLines/>
      <w:spacing w:before="40" w:after="0"/>
      <w:outlineLvl w:val="1"/>
    </w:pPr>
    <w:rPr>
      <w:rFonts w:ascii="Bahnschrift" w:eastAsiaTheme="majorEastAsia" w:hAnsi="Bahnschrift" w:cstheme="majorBidi"/>
      <w:b/>
      <w:color w:val="2F5496" w:themeColor="accent1" w:themeShade="BF"/>
      <w:sz w:val="28"/>
      <w:szCs w:val="28"/>
    </w:rPr>
  </w:style>
  <w:style w:type="paragraph" w:styleId="Titlu3">
    <w:name w:val="heading 3"/>
    <w:basedOn w:val="Normal"/>
    <w:next w:val="Normal"/>
    <w:link w:val="Titlu3Caracter"/>
    <w:uiPriority w:val="9"/>
    <w:unhideWhenUsed/>
    <w:qFormat/>
    <w:rsid w:val="00CF5DDD"/>
    <w:pPr>
      <w:outlineLvl w:val="2"/>
    </w:pPr>
    <w:rPr>
      <w:rFonts w:ascii="Bahnschrift" w:hAnsi="Bahnschrift"/>
      <w: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A476E"/>
    <w:rPr>
      <w:rFonts w:ascii="Bahnschrift" w:eastAsiaTheme="majorEastAsia" w:hAnsi="Bahnschrift" w:cstheme="majorBidi"/>
      <w:caps/>
      <w:color w:val="2F5496" w:themeColor="accent1" w:themeShade="BF"/>
      <w:sz w:val="32"/>
      <w:szCs w:val="32"/>
      <w:lang w:val="en-GB"/>
    </w:rPr>
  </w:style>
  <w:style w:type="character" w:customStyle="1" w:styleId="Titlu2Caracter">
    <w:name w:val="Titlu 2 Caracter"/>
    <w:basedOn w:val="Fontdeparagrafimplicit"/>
    <w:link w:val="Titlu2"/>
    <w:uiPriority w:val="9"/>
    <w:rsid w:val="002008CC"/>
    <w:rPr>
      <w:rFonts w:ascii="Bahnschrift" w:eastAsiaTheme="majorEastAsia" w:hAnsi="Bahnschrift" w:cstheme="majorBidi"/>
      <w:b/>
      <w:color w:val="2F5496" w:themeColor="accent1" w:themeShade="BF"/>
      <w:sz w:val="28"/>
      <w:szCs w:val="28"/>
      <w:lang w:val="en-GB"/>
    </w:rPr>
  </w:style>
  <w:style w:type="paragraph" w:styleId="Titlu">
    <w:name w:val="Title"/>
    <w:basedOn w:val="Normal"/>
    <w:next w:val="Normal"/>
    <w:link w:val="TitluCaracter"/>
    <w:uiPriority w:val="10"/>
    <w:qFormat/>
    <w:rsid w:val="00251CD0"/>
    <w:pPr>
      <w:spacing w:after="0" w:line="240" w:lineRule="auto"/>
      <w:contextualSpacing/>
      <w:jc w:val="center"/>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251CD0"/>
    <w:rPr>
      <w:rFonts w:asciiTheme="majorHAnsi" w:eastAsiaTheme="majorEastAsia" w:hAnsiTheme="majorHAnsi" w:cstheme="majorBidi"/>
      <w:spacing w:val="-10"/>
      <w:kern w:val="28"/>
      <w:sz w:val="56"/>
      <w:szCs w:val="56"/>
    </w:rPr>
  </w:style>
  <w:style w:type="character" w:customStyle="1" w:styleId="Titlu3Caracter">
    <w:name w:val="Titlu 3 Caracter"/>
    <w:basedOn w:val="Fontdeparagrafimplicit"/>
    <w:link w:val="Titlu3"/>
    <w:uiPriority w:val="9"/>
    <w:rsid w:val="00CF5DDD"/>
    <w:rPr>
      <w:rFonts w:ascii="Bahnschrift" w:hAnsi="Bahnschrift" w:cs="Times New Roman"/>
      <w:b/>
      <w:sz w:val="24"/>
      <w:szCs w:val="24"/>
      <w:lang w:val="en-GB"/>
    </w:rPr>
  </w:style>
  <w:style w:type="paragraph" w:styleId="Listparagraf">
    <w:name w:val="List Paragraph"/>
    <w:basedOn w:val="Normal"/>
    <w:uiPriority w:val="34"/>
    <w:qFormat/>
    <w:rsid w:val="004A58EE"/>
    <w:pPr>
      <w:ind w:left="720"/>
      <w:contextualSpacing/>
    </w:pPr>
  </w:style>
  <w:style w:type="paragraph" w:styleId="Titlucuprins">
    <w:name w:val="TOC Heading"/>
    <w:basedOn w:val="Titlu1"/>
    <w:next w:val="Normal"/>
    <w:uiPriority w:val="39"/>
    <w:unhideWhenUsed/>
    <w:qFormat/>
    <w:rsid w:val="004B542A"/>
    <w:pPr>
      <w:spacing w:line="259" w:lineRule="auto"/>
      <w:jc w:val="left"/>
      <w:outlineLvl w:val="9"/>
    </w:pPr>
    <w:rPr>
      <w:rFonts w:asciiTheme="majorHAnsi" w:hAnsiTheme="majorHAnsi"/>
      <w:caps w:val="0"/>
      <w:lang w:val="en-US"/>
    </w:rPr>
  </w:style>
  <w:style w:type="paragraph" w:styleId="Cuprins1">
    <w:name w:val="toc 1"/>
    <w:basedOn w:val="Normal"/>
    <w:next w:val="Normal"/>
    <w:autoRedefine/>
    <w:uiPriority w:val="39"/>
    <w:unhideWhenUsed/>
    <w:rsid w:val="004B542A"/>
    <w:pPr>
      <w:spacing w:after="100"/>
    </w:pPr>
  </w:style>
  <w:style w:type="paragraph" w:styleId="Cuprins2">
    <w:name w:val="toc 2"/>
    <w:basedOn w:val="Normal"/>
    <w:next w:val="Normal"/>
    <w:autoRedefine/>
    <w:uiPriority w:val="39"/>
    <w:unhideWhenUsed/>
    <w:rsid w:val="004B542A"/>
    <w:pPr>
      <w:spacing w:after="100"/>
      <w:ind w:left="240"/>
    </w:pPr>
  </w:style>
  <w:style w:type="character" w:styleId="Hyperlink">
    <w:name w:val="Hyperlink"/>
    <w:basedOn w:val="Fontdeparagrafimplicit"/>
    <w:uiPriority w:val="99"/>
    <w:unhideWhenUsed/>
    <w:rsid w:val="004B542A"/>
    <w:rPr>
      <w:color w:val="0563C1" w:themeColor="hyperlink"/>
      <w:u w:val="single"/>
    </w:rPr>
  </w:style>
  <w:style w:type="paragraph" w:styleId="Antet">
    <w:name w:val="header"/>
    <w:basedOn w:val="Normal"/>
    <w:link w:val="AntetCaracter"/>
    <w:uiPriority w:val="99"/>
    <w:unhideWhenUsed/>
    <w:rsid w:val="006E7FA3"/>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6E7FA3"/>
    <w:rPr>
      <w:rFonts w:ascii="Times New Roman" w:hAnsi="Times New Roman" w:cs="Times New Roman"/>
      <w:sz w:val="24"/>
      <w:szCs w:val="24"/>
      <w:lang w:val="en-GB"/>
    </w:rPr>
  </w:style>
  <w:style w:type="paragraph" w:styleId="Subsol">
    <w:name w:val="footer"/>
    <w:basedOn w:val="Normal"/>
    <w:link w:val="SubsolCaracter"/>
    <w:uiPriority w:val="99"/>
    <w:unhideWhenUsed/>
    <w:rsid w:val="006E7FA3"/>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6E7FA3"/>
    <w:rPr>
      <w:rFonts w:ascii="Times New Roman" w:hAnsi="Times New Roman" w:cs="Times New Roman"/>
      <w:sz w:val="24"/>
      <w:szCs w:val="24"/>
      <w:lang w:val="en-GB"/>
    </w:rPr>
  </w:style>
  <w:style w:type="paragraph" w:styleId="TextnBalon">
    <w:name w:val="Balloon Text"/>
    <w:basedOn w:val="Normal"/>
    <w:link w:val="TextnBalonCaracter"/>
    <w:uiPriority w:val="99"/>
    <w:semiHidden/>
    <w:unhideWhenUsed/>
    <w:rsid w:val="004B6E2F"/>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4B6E2F"/>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6378"/>
    <w:pPr>
      <w:spacing w:line="360" w:lineRule="auto"/>
      <w:jc w:val="both"/>
    </w:pPr>
    <w:rPr>
      <w:rFonts w:ascii="Times New Roman" w:hAnsi="Times New Roman" w:cs="Times New Roman"/>
      <w:sz w:val="24"/>
      <w:szCs w:val="24"/>
      <w:lang w:val="en-GB"/>
    </w:rPr>
  </w:style>
  <w:style w:type="paragraph" w:styleId="Titlu1">
    <w:name w:val="heading 1"/>
    <w:basedOn w:val="Normal"/>
    <w:next w:val="Normal"/>
    <w:link w:val="Titlu1Caracter"/>
    <w:uiPriority w:val="9"/>
    <w:qFormat/>
    <w:rsid w:val="007A476E"/>
    <w:pPr>
      <w:keepNext/>
      <w:keepLines/>
      <w:spacing w:before="240" w:after="0"/>
      <w:outlineLvl w:val="0"/>
    </w:pPr>
    <w:rPr>
      <w:rFonts w:ascii="Bahnschrift" w:eastAsiaTheme="majorEastAsia" w:hAnsi="Bahnschrift" w:cstheme="majorBidi"/>
      <w:caps/>
      <w:color w:val="2F5496" w:themeColor="accent1" w:themeShade="BF"/>
      <w:sz w:val="32"/>
      <w:szCs w:val="32"/>
    </w:rPr>
  </w:style>
  <w:style w:type="paragraph" w:styleId="Titlu2">
    <w:name w:val="heading 2"/>
    <w:basedOn w:val="Normal"/>
    <w:next w:val="Normal"/>
    <w:link w:val="Titlu2Caracter"/>
    <w:uiPriority w:val="9"/>
    <w:unhideWhenUsed/>
    <w:qFormat/>
    <w:rsid w:val="002008CC"/>
    <w:pPr>
      <w:keepNext/>
      <w:keepLines/>
      <w:spacing w:before="40" w:after="0"/>
      <w:outlineLvl w:val="1"/>
    </w:pPr>
    <w:rPr>
      <w:rFonts w:ascii="Bahnschrift" w:eastAsiaTheme="majorEastAsia" w:hAnsi="Bahnschrift" w:cstheme="majorBidi"/>
      <w:b/>
      <w:color w:val="2F5496" w:themeColor="accent1" w:themeShade="BF"/>
      <w:sz w:val="28"/>
      <w:szCs w:val="28"/>
    </w:rPr>
  </w:style>
  <w:style w:type="paragraph" w:styleId="Titlu3">
    <w:name w:val="heading 3"/>
    <w:basedOn w:val="Normal"/>
    <w:next w:val="Normal"/>
    <w:link w:val="Titlu3Caracter"/>
    <w:uiPriority w:val="9"/>
    <w:unhideWhenUsed/>
    <w:qFormat/>
    <w:rsid w:val="00CF5DDD"/>
    <w:pPr>
      <w:outlineLvl w:val="2"/>
    </w:pPr>
    <w:rPr>
      <w:rFonts w:ascii="Bahnschrift" w:hAnsi="Bahnschrift"/>
      <w: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A476E"/>
    <w:rPr>
      <w:rFonts w:ascii="Bahnschrift" w:eastAsiaTheme="majorEastAsia" w:hAnsi="Bahnschrift" w:cstheme="majorBidi"/>
      <w:caps/>
      <w:color w:val="2F5496" w:themeColor="accent1" w:themeShade="BF"/>
      <w:sz w:val="32"/>
      <w:szCs w:val="32"/>
      <w:lang w:val="en-GB"/>
    </w:rPr>
  </w:style>
  <w:style w:type="character" w:customStyle="1" w:styleId="Titlu2Caracter">
    <w:name w:val="Titlu 2 Caracter"/>
    <w:basedOn w:val="Fontdeparagrafimplicit"/>
    <w:link w:val="Titlu2"/>
    <w:uiPriority w:val="9"/>
    <w:rsid w:val="002008CC"/>
    <w:rPr>
      <w:rFonts w:ascii="Bahnschrift" w:eastAsiaTheme="majorEastAsia" w:hAnsi="Bahnschrift" w:cstheme="majorBidi"/>
      <w:b/>
      <w:color w:val="2F5496" w:themeColor="accent1" w:themeShade="BF"/>
      <w:sz w:val="28"/>
      <w:szCs w:val="28"/>
      <w:lang w:val="en-GB"/>
    </w:rPr>
  </w:style>
  <w:style w:type="paragraph" w:styleId="Titlu">
    <w:name w:val="Title"/>
    <w:basedOn w:val="Normal"/>
    <w:next w:val="Normal"/>
    <w:link w:val="TitluCaracter"/>
    <w:uiPriority w:val="10"/>
    <w:qFormat/>
    <w:rsid w:val="00251CD0"/>
    <w:pPr>
      <w:spacing w:after="0" w:line="240" w:lineRule="auto"/>
      <w:contextualSpacing/>
      <w:jc w:val="center"/>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251CD0"/>
    <w:rPr>
      <w:rFonts w:asciiTheme="majorHAnsi" w:eastAsiaTheme="majorEastAsia" w:hAnsiTheme="majorHAnsi" w:cstheme="majorBidi"/>
      <w:spacing w:val="-10"/>
      <w:kern w:val="28"/>
      <w:sz w:val="56"/>
      <w:szCs w:val="56"/>
    </w:rPr>
  </w:style>
  <w:style w:type="character" w:customStyle="1" w:styleId="Titlu3Caracter">
    <w:name w:val="Titlu 3 Caracter"/>
    <w:basedOn w:val="Fontdeparagrafimplicit"/>
    <w:link w:val="Titlu3"/>
    <w:uiPriority w:val="9"/>
    <w:rsid w:val="00CF5DDD"/>
    <w:rPr>
      <w:rFonts w:ascii="Bahnschrift" w:hAnsi="Bahnschrift" w:cs="Times New Roman"/>
      <w:b/>
      <w:sz w:val="24"/>
      <w:szCs w:val="24"/>
      <w:lang w:val="en-GB"/>
    </w:rPr>
  </w:style>
  <w:style w:type="paragraph" w:styleId="Listparagraf">
    <w:name w:val="List Paragraph"/>
    <w:basedOn w:val="Normal"/>
    <w:uiPriority w:val="34"/>
    <w:qFormat/>
    <w:rsid w:val="004A58EE"/>
    <w:pPr>
      <w:ind w:left="720"/>
      <w:contextualSpacing/>
    </w:pPr>
  </w:style>
  <w:style w:type="paragraph" w:styleId="Titlucuprins">
    <w:name w:val="TOC Heading"/>
    <w:basedOn w:val="Titlu1"/>
    <w:next w:val="Normal"/>
    <w:uiPriority w:val="39"/>
    <w:unhideWhenUsed/>
    <w:qFormat/>
    <w:rsid w:val="004B542A"/>
    <w:pPr>
      <w:spacing w:line="259" w:lineRule="auto"/>
      <w:jc w:val="left"/>
      <w:outlineLvl w:val="9"/>
    </w:pPr>
    <w:rPr>
      <w:rFonts w:asciiTheme="majorHAnsi" w:hAnsiTheme="majorHAnsi"/>
      <w:caps w:val="0"/>
      <w:lang w:val="en-US"/>
    </w:rPr>
  </w:style>
  <w:style w:type="paragraph" w:styleId="Cuprins1">
    <w:name w:val="toc 1"/>
    <w:basedOn w:val="Normal"/>
    <w:next w:val="Normal"/>
    <w:autoRedefine/>
    <w:uiPriority w:val="39"/>
    <w:unhideWhenUsed/>
    <w:rsid w:val="004B542A"/>
    <w:pPr>
      <w:spacing w:after="100"/>
    </w:pPr>
  </w:style>
  <w:style w:type="paragraph" w:styleId="Cuprins2">
    <w:name w:val="toc 2"/>
    <w:basedOn w:val="Normal"/>
    <w:next w:val="Normal"/>
    <w:autoRedefine/>
    <w:uiPriority w:val="39"/>
    <w:unhideWhenUsed/>
    <w:rsid w:val="004B542A"/>
    <w:pPr>
      <w:spacing w:after="100"/>
      <w:ind w:left="240"/>
    </w:pPr>
  </w:style>
  <w:style w:type="character" w:styleId="Hyperlink">
    <w:name w:val="Hyperlink"/>
    <w:basedOn w:val="Fontdeparagrafimplicit"/>
    <w:uiPriority w:val="99"/>
    <w:unhideWhenUsed/>
    <w:rsid w:val="004B542A"/>
    <w:rPr>
      <w:color w:val="0563C1" w:themeColor="hyperlink"/>
      <w:u w:val="single"/>
    </w:rPr>
  </w:style>
  <w:style w:type="paragraph" w:styleId="Antet">
    <w:name w:val="header"/>
    <w:basedOn w:val="Normal"/>
    <w:link w:val="AntetCaracter"/>
    <w:uiPriority w:val="99"/>
    <w:unhideWhenUsed/>
    <w:rsid w:val="006E7FA3"/>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6E7FA3"/>
    <w:rPr>
      <w:rFonts w:ascii="Times New Roman" w:hAnsi="Times New Roman" w:cs="Times New Roman"/>
      <w:sz w:val="24"/>
      <w:szCs w:val="24"/>
      <w:lang w:val="en-GB"/>
    </w:rPr>
  </w:style>
  <w:style w:type="paragraph" w:styleId="Subsol">
    <w:name w:val="footer"/>
    <w:basedOn w:val="Normal"/>
    <w:link w:val="SubsolCaracter"/>
    <w:uiPriority w:val="99"/>
    <w:unhideWhenUsed/>
    <w:rsid w:val="006E7FA3"/>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6E7FA3"/>
    <w:rPr>
      <w:rFonts w:ascii="Times New Roman" w:hAnsi="Times New Roman" w:cs="Times New Roman"/>
      <w:sz w:val="24"/>
      <w:szCs w:val="24"/>
      <w:lang w:val="en-GB"/>
    </w:rPr>
  </w:style>
  <w:style w:type="paragraph" w:styleId="TextnBalon">
    <w:name w:val="Balloon Text"/>
    <w:basedOn w:val="Normal"/>
    <w:link w:val="TextnBalonCaracter"/>
    <w:uiPriority w:val="99"/>
    <w:semiHidden/>
    <w:unhideWhenUsed/>
    <w:rsid w:val="004B6E2F"/>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4B6E2F"/>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34864B-D60F-4A22-8704-ADB8244D6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2456</Words>
  <Characters>14000</Characters>
  <Application>Microsoft Office Word</Application>
  <DocSecurity>0</DocSecurity>
  <Lines>116</Lines>
  <Paragraphs>32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16424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2022-01-02T12:17:00Z</dcterms:created>
  <dcterms:modified xsi:type="dcterms:W3CDTF">2022-01-07T09:09:00Z</dcterms:modified>
</cp:coreProperties>
</file>