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FDF2C0" w14:textId="77777777" w:rsidR="00D079FD" w:rsidRPr="00D079FD" w:rsidRDefault="00D079FD" w:rsidP="00D079FD">
      <w:pPr>
        <w:spacing w:line="360" w:lineRule="auto"/>
        <w:jc w:val="center"/>
        <w:rPr>
          <w:rFonts w:ascii="Times New Roman" w:eastAsia="Aptos" w:hAnsi="Times New Roman" w:cs="Times New Roman"/>
          <w:noProof/>
          <w:sz w:val="24"/>
          <w:szCs w:val="24"/>
          <w:lang w:val="en-US"/>
        </w:rPr>
      </w:pPr>
      <w:r w:rsidRPr="00D079FD">
        <w:rPr>
          <w:rFonts w:ascii="Times New Roman" w:eastAsia="Aptos" w:hAnsi="Times New Roman" w:cs="Times New Roman"/>
          <w:noProof/>
          <w:sz w:val="24"/>
          <w:szCs w:val="24"/>
          <w:lang w:val="en-US"/>
        </w:rPr>
        <w:drawing>
          <wp:inline distT="0" distB="0" distL="0" distR="0" wp14:anchorId="1D31F84D" wp14:editId="210F566D">
            <wp:extent cx="2867025" cy="1590675"/>
            <wp:effectExtent l="0" t="0" r="9525" b="9525"/>
            <wp:docPr id="9" name="Imagine 8" descr="A logo with text on it&#10;&#10;Description automatically generated">
              <a:extLst xmlns:a="http://schemas.openxmlformats.org/drawingml/2006/main">
                <a:ext uri="{FF2B5EF4-FFF2-40B4-BE49-F238E27FC236}">
                  <a16:creationId xmlns:a16="http://schemas.microsoft.com/office/drawing/2014/main" id="{F3C753BE-2A50-4A63-9DB8-C18F021C8EE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ine 8" descr="A logo with text on it&#10;&#10;Description automatically generated">
                      <a:extLst>
                        <a:ext uri="{FF2B5EF4-FFF2-40B4-BE49-F238E27FC236}">
                          <a16:creationId xmlns:a16="http://schemas.microsoft.com/office/drawing/2014/main" id="{F3C753BE-2A50-4A63-9DB8-C18F021C8EE8}"/>
                        </a:ext>
                      </a:extLst>
                    </pic:cNvPr>
                    <pic:cNvPicPr>
                      <a:picLocks noChangeAspect="1"/>
                    </pic:cNvPicPr>
                  </pic:nvPicPr>
                  <pic:blipFill>
                    <a:blip r:embed="rId4"/>
                    <a:stretch>
                      <a:fillRect/>
                    </a:stretch>
                  </pic:blipFill>
                  <pic:spPr>
                    <a:xfrm>
                      <a:off x="0" y="0"/>
                      <a:ext cx="2867025" cy="1590675"/>
                    </a:xfrm>
                    <a:prstGeom prst="rect">
                      <a:avLst/>
                    </a:prstGeom>
                  </pic:spPr>
                </pic:pic>
              </a:graphicData>
            </a:graphic>
          </wp:inline>
        </w:drawing>
      </w:r>
    </w:p>
    <w:p w14:paraId="6456B798" w14:textId="77777777" w:rsidR="00D079FD" w:rsidRPr="00D079FD" w:rsidRDefault="00D079FD" w:rsidP="00D079FD">
      <w:pPr>
        <w:spacing w:line="360" w:lineRule="auto"/>
        <w:rPr>
          <w:rFonts w:ascii="Arial" w:eastAsia="Aptos" w:hAnsi="Arial" w:cs="Arial"/>
          <w:noProof/>
          <w:sz w:val="36"/>
          <w:szCs w:val="36"/>
          <w:lang w:val="ro-RO"/>
        </w:rPr>
      </w:pPr>
      <w:r w:rsidRPr="00D079FD">
        <w:rPr>
          <w:rFonts w:ascii="Arial" w:eastAsia="Aptos" w:hAnsi="Arial" w:cs="Arial"/>
          <w:noProof/>
          <w:sz w:val="36"/>
          <w:szCs w:val="36"/>
          <w:lang w:val="ro-RO"/>
        </w:rPr>
        <w:t xml:space="preserve">                                Assessment 1</w:t>
      </w:r>
    </w:p>
    <w:p w14:paraId="6DCE2832" w14:textId="77777777" w:rsidR="00D079FD" w:rsidRPr="00D079FD" w:rsidRDefault="00D079FD" w:rsidP="00D079FD">
      <w:pPr>
        <w:spacing w:line="360" w:lineRule="auto"/>
        <w:jc w:val="center"/>
        <w:rPr>
          <w:rFonts w:ascii="Arial" w:eastAsia="Aptos" w:hAnsi="Arial" w:cs="Arial"/>
          <w:noProof/>
          <w:sz w:val="36"/>
          <w:szCs w:val="36"/>
          <w:lang w:val="en-US"/>
        </w:rPr>
      </w:pPr>
      <w:r w:rsidRPr="00D079FD">
        <w:rPr>
          <w:rFonts w:ascii="Arial" w:eastAsia="Aptos" w:hAnsi="Arial" w:cs="Arial"/>
          <w:noProof/>
          <w:sz w:val="36"/>
          <w:szCs w:val="36"/>
          <w:lang w:val="en-US"/>
        </w:rPr>
        <w:t xml:space="preserve">Module Title: </w:t>
      </w:r>
      <w:bookmarkStart w:id="0" w:name="_Hlk199193773"/>
      <w:r w:rsidRPr="00D079FD">
        <w:rPr>
          <w:rFonts w:ascii="Arial" w:eastAsia="Aptos" w:hAnsi="Arial" w:cs="Arial"/>
          <w:noProof/>
          <w:sz w:val="36"/>
          <w:szCs w:val="36"/>
          <w:lang w:val="en-US"/>
        </w:rPr>
        <w:t>Contemporary Themes in the Hotel and Hospitality Sector</w:t>
      </w:r>
      <w:bookmarkEnd w:id="0"/>
    </w:p>
    <w:p w14:paraId="18E8E82C" w14:textId="77777777" w:rsidR="00D079FD" w:rsidRPr="00D079FD" w:rsidRDefault="00D079FD" w:rsidP="00D079FD">
      <w:pPr>
        <w:spacing w:line="360" w:lineRule="auto"/>
        <w:jc w:val="center"/>
        <w:rPr>
          <w:rFonts w:ascii="Arial" w:eastAsia="Aptos" w:hAnsi="Arial" w:cs="Arial"/>
          <w:noProof/>
          <w:sz w:val="36"/>
          <w:szCs w:val="36"/>
          <w:lang w:val="en-US"/>
        </w:rPr>
      </w:pPr>
      <w:r w:rsidRPr="00D079FD">
        <w:rPr>
          <w:rFonts w:ascii="Arial" w:eastAsia="Aptos" w:hAnsi="Arial" w:cs="Arial"/>
          <w:noProof/>
          <w:sz w:val="36"/>
          <w:szCs w:val="36"/>
          <w:lang w:val="en-US"/>
        </w:rPr>
        <w:t xml:space="preserve">Module code: </w:t>
      </w:r>
      <w:bookmarkStart w:id="1" w:name="_Hlk199193794"/>
      <w:r w:rsidRPr="00D079FD">
        <w:rPr>
          <w:rFonts w:ascii="Arial" w:eastAsia="Aptos" w:hAnsi="Arial" w:cs="Arial"/>
          <w:noProof/>
          <w:sz w:val="36"/>
          <w:szCs w:val="36"/>
          <w:lang w:val="en-US"/>
        </w:rPr>
        <w:t>BMIH6001</w:t>
      </w:r>
      <w:bookmarkEnd w:id="1"/>
    </w:p>
    <w:p w14:paraId="3A1FA9F0" w14:textId="77777777" w:rsidR="00D079FD" w:rsidRPr="00D079FD" w:rsidRDefault="00D079FD" w:rsidP="00D079FD">
      <w:pPr>
        <w:spacing w:line="360" w:lineRule="auto"/>
        <w:jc w:val="center"/>
        <w:rPr>
          <w:rFonts w:ascii="Arial" w:eastAsia="Aptos" w:hAnsi="Arial" w:cs="Arial"/>
          <w:noProof/>
          <w:sz w:val="36"/>
          <w:szCs w:val="36"/>
          <w:lang w:val="en-US"/>
        </w:rPr>
      </w:pPr>
      <w:r w:rsidRPr="00D079FD">
        <w:rPr>
          <w:rFonts w:ascii="Arial" w:eastAsia="Aptos" w:hAnsi="Arial" w:cs="Arial"/>
          <w:noProof/>
          <w:sz w:val="36"/>
          <w:szCs w:val="36"/>
          <w:lang w:val="en-US"/>
        </w:rPr>
        <w:t xml:space="preserve">Module Lead: </w:t>
      </w:r>
      <w:bookmarkStart w:id="2" w:name="_Hlk199193808"/>
      <w:r w:rsidRPr="00D079FD">
        <w:rPr>
          <w:rFonts w:ascii="Arial" w:eastAsia="Aptos" w:hAnsi="Arial" w:cs="Arial"/>
          <w:noProof/>
          <w:sz w:val="36"/>
          <w:szCs w:val="36"/>
          <w:lang w:val="en-US"/>
        </w:rPr>
        <w:t>Dr. Ernest Balutie Wavei</w:t>
      </w:r>
      <w:bookmarkEnd w:id="2"/>
    </w:p>
    <w:p w14:paraId="6BC740BD" w14:textId="77777777" w:rsidR="00D079FD" w:rsidRPr="00D079FD" w:rsidRDefault="00D079FD" w:rsidP="00D079FD">
      <w:pPr>
        <w:spacing w:line="360" w:lineRule="auto"/>
        <w:jc w:val="both"/>
        <w:rPr>
          <w:rFonts w:ascii="Times New Roman" w:eastAsia="Aptos" w:hAnsi="Times New Roman" w:cs="Times New Roman"/>
          <w:noProof/>
          <w:sz w:val="24"/>
          <w:szCs w:val="24"/>
          <w:lang w:val="en-US"/>
        </w:rPr>
      </w:pPr>
    </w:p>
    <w:p w14:paraId="560B89B8" w14:textId="77777777" w:rsidR="00D079FD" w:rsidRPr="00D079FD" w:rsidRDefault="00D079FD" w:rsidP="00D079FD">
      <w:pPr>
        <w:spacing w:line="360" w:lineRule="auto"/>
        <w:jc w:val="both"/>
        <w:rPr>
          <w:rFonts w:ascii="Arial" w:eastAsia="Aptos" w:hAnsi="Arial" w:cs="Arial"/>
          <w:noProof/>
          <w:sz w:val="24"/>
          <w:szCs w:val="24"/>
          <w:lang w:val="en-US"/>
        </w:rPr>
      </w:pPr>
      <w:r w:rsidRPr="00D079FD">
        <w:rPr>
          <w:rFonts w:ascii="Arial" w:eastAsia="Aptos" w:hAnsi="Arial" w:cs="Arial"/>
          <w:noProof/>
          <w:sz w:val="24"/>
          <w:szCs w:val="24"/>
          <w:lang w:val="en-US"/>
        </w:rPr>
        <w:t xml:space="preserve">The Impact of Artificial Intelligence on Guest Experience in the Hospitality Industry: An                             </w:t>
      </w:r>
    </w:p>
    <w:p w14:paraId="13AF49D0" w14:textId="77777777" w:rsidR="00D079FD" w:rsidRPr="00D079FD" w:rsidRDefault="00D079FD" w:rsidP="00D079FD">
      <w:pPr>
        <w:spacing w:line="360" w:lineRule="auto"/>
        <w:jc w:val="both"/>
        <w:rPr>
          <w:rFonts w:ascii="Arial" w:eastAsia="Aptos" w:hAnsi="Arial" w:cs="Arial"/>
          <w:noProof/>
          <w:sz w:val="24"/>
          <w:szCs w:val="24"/>
          <w:lang w:val="en-US"/>
        </w:rPr>
      </w:pPr>
      <w:r w:rsidRPr="00D079FD">
        <w:rPr>
          <w:rFonts w:ascii="Arial" w:eastAsia="Aptos" w:hAnsi="Arial" w:cs="Arial"/>
          <w:noProof/>
          <w:sz w:val="24"/>
          <w:szCs w:val="24"/>
          <w:lang w:val="en-US"/>
        </w:rPr>
        <w:t xml:space="preserve">             Analysis of the Collaboration between Technology and Human Staff</w:t>
      </w:r>
    </w:p>
    <w:p w14:paraId="46AF6E9A" w14:textId="77777777" w:rsidR="00D079FD" w:rsidRPr="00D079FD" w:rsidRDefault="00D079FD" w:rsidP="00D079FD">
      <w:pPr>
        <w:spacing w:line="360" w:lineRule="auto"/>
        <w:jc w:val="both"/>
        <w:rPr>
          <w:rFonts w:ascii="Arial" w:eastAsia="Aptos" w:hAnsi="Arial" w:cs="Arial"/>
          <w:noProof/>
          <w:sz w:val="24"/>
          <w:szCs w:val="24"/>
          <w:lang w:val="en-US"/>
        </w:rPr>
      </w:pPr>
    </w:p>
    <w:p w14:paraId="5332F312" w14:textId="77777777" w:rsidR="00D079FD" w:rsidRPr="00D079FD" w:rsidRDefault="00D079FD" w:rsidP="00D079FD">
      <w:pPr>
        <w:spacing w:line="360" w:lineRule="auto"/>
        <w:jc w:val="both"/>
        <w:rPr>
          <w:rFonts w:ascii="Arial" w:eastAsia="Aptos" w:hAnsi="Arial" w:cs="Arial"/>
          <w:noProof/>
          <w:sz w:val="24"/>
          <w:szCs w:val="24"/>
          <w:lang w:val="en-US"/>
        </w:rPr>
      </w:pPr>
      <w:r w:rsidRPr="00D079FD">
        <w:rPr>
          <w:rFonts w:ascii="Arial" w:eastAsia="Aptos" w:hAnsi="Arial" w:cs="Arial"/>
          <w:noProof/>
          <w:sz w:val="24"/>
          <w:szCs w:val="24"/>
          <w:lang w:val="en-US"/>
        </w:rPr>
        <w:t>I acknowledge the use of Grammarly (https://www.grammarly.com/) on 26</w:t>
      </w:r>
      <w:r w:rsidRPr="00D079FD">
        <w:rPr>
          <w:rFonts w:ascii="Arial" w:eastAsia="Aptos" w:hAnsi="Arial" w:cs="Arial"/>
          <w:noProof/>
          <w:sz w:val="24"/>
          <w:szCs w:val="24"/>
          <w:vertAlign w:val="superscript"/>
          <w:lang w:val="en-US"/>
        </w:rPr>
        <w:t>th</w:t>
      </w:r>
      <w:r w:rsidRPr="00D079FD">
        <w:rPr>
          <w:rFonts w:ascii="Arial" w:eastAsia="Aptos" w:hAnsi="Arial" w:cs="Arial"/>
          <w:noProof/>
          <w:sz w:val="24"/>
          <w:szCs w:val="24"/>
          <w:lang w:val="en-US"/>
        </w:rPr>
        <w:t xml:space="preserve"> May 2024 to check my work using the prompt(s): 1. Please check the following text for readability, grammar and syntax. I confirm that I have not presented any AI-generated text as my own work. I confirm I have copies of my drafts, notes, and other resources I used before and after the use of AI tools, which I may be asked to provide as evidence.</w:t>
      </w:r>
    </w:p>
    <w:p w14:paraId="64A3CD4F" w14:textId="77777777" w:rsidR="00D079FD" w:rsidRPr="00D079FD" w:rsidRDefault="00D079FD" w:rsidP="00D079FD">
      <w:pPr>
        <w:rPr>
          <w:rFonts w:ascii="Aptos" w:eastAsia="Aptos" w:hAnsi="Aptos" w:cs="Times New Roman"/>
          <w:b/>
          <w:bCs/>
          <w:noProof/>
          <w:szCs w:val="24"/>
          <w:lang w:val="en-US"/>
        </w:rPr>
      </w:pPr>
      <w:r w:rsidRPr="00D079FD">
        <w:rPr>
          <w:rFonts w:ascii="Aptos" w:eastAsia="Aptos" w:hAnsi="Aptos" w:cs="Times New Roman"/>
          <w:b/>
          <w:bCs/>
          <w:noProof/>
          <w:szCs w:val="24"/>
          <w:lang w:val="en-US"/>
        </w:rPr>
        <w:t>Student Name: Ion Popa</w:t>
      </w:r>
    </w:p>
    <w:p w14:paraId="7B082C62" w14:textId="77777777" w:rsidR="00D079FD" w:rsidRPr="00D079FD" w:rsidRDefault="00D079FD" w:rsidP="00D079FD">
      <w:pPr>
        <w:rPr>
          <w:rFonts w:ascii="Aptos" w:eastAsia="Aptos" w:hAnsi="Aptos" w:cs="Times New Roman"/>
          <w:b/>
          <w:bCs/>
          <w:noProof/>
          <w:szCs w:val="24"/>
          <w:lang w:val="en-US"/>
        </w:rPr>
      </w:pPr>
      <w:r w:rsidRPr="00D079FD">
        <w:rPr>
          <w:rFonts w:ascii="Aptos" w:eastAsia="Aptos" w:hAnsi="Aptos" w:cs="Times New Roman"/>
          <w:b/>
          <w:bCs/>
          <w:noProof/>
          <w:szCs w:val="24"/>
          <w:lang w:val="en-US"/>
        </w:rPr>
        <w:t>Student ID number: (2208502)</w:t>
      </w:r>
    </w:p>
    <w:p w14:paraId="039B9FE5" w14:textId="77777777" w:rsidR="00D079FD" w:rsidRPr="00D079FD" w:rsidRDefault="00D079FD" w:rsidP="00D079FD">
      <w:pPr>
        <w:rPr>
          <w:rFonts w:ascii="Aptos" w:eastAsia="Aptos" w:hAnsi="Aptos" w:cs="Times New Roman"/>
          <w:b/>
          <w:bCs/>
          <w:noProof/>
          <w:szCs w:val="24"/>
          <w:lang w:val="en-US"/>
        </w:rPr>
      </w:pPr>
      <w:r w:rsidRPr="00D079FD">
        <w:rPr>
          <w:rFonts w:ascii="Aptos" w:eastAsia="Aptos" w:hAnsi="Aptos" w:cs="Times New Roman"/>
          <w:b/>
          <w:bCs/>
          <w:noProof/>
          <w:szCs w:val="24"/>
          <w:lang w:val="en-US"/>
        </w:rPr>
        <w:t>Module Mame:</w:t>
      </w:r>
      <w:r w:rsidRPr="00D079FD">
        <w:rPr>
          <w:rFonts w:ascii="Aptos" w:eastAsia="Aptos" w:hAnsi="Aptos" w:cs="Times New Roman"/>
          <w:noProof/>
          <w:lang w:val="en-US"/>
        </w:rPr>
        <w:t xml:space="preserve"> </w:t>
      </w:r>
      <w:r w:rsidRPr="00D079FD">
        <w:rPr>
          <w:rFonts w:ascii="Aptos" w:eastAsia="Aptos" w:hAnsi="Aptos" w:cs="Times New Roman"/>
          <w:b/>
          <w:bCs/>
          <w:noProof/>
          <w:szCs w:val="24"/>
          <w:lang w:val="en-US"/>
        </w:rPr>
        <w:t>Contemporary Themes in the Hotel and Hospitality Sector</w:t>
      </w:r>
    </w:p>
    <w:p w14:paraId="0451C413" w14:textId="77777777" w:rsidR="00D079FD" w:rsidRPr="00D079FD" w:rsidRDefault="00D079FD" w:rsidP="00D079FD">
      <w:pPr>
        <w:rPr>
          <w:rFonts w:ascii="Aptos" w:eastAsia="Aptos" w:hAnsi="Aptos" w:cs="Times New Roman"/>
          <w:b/>
          <w:bCs/>
          <w:noProof/>
        </w:rPr>
      </w:pPr>
      <w:r w:rsidRPr="00D079FD">
        <w:rPr>
          <w:rFonts w:ascii="Aptos" w:eastAsia="Aptos" w:hAnsi="Aptos" w:cs="Times New Roman"/>
          <w:b/>
          <w:bCs/>
          <w:noProof/>
        </w:rPr>
        <w:t xml:space="preserve">Module Code: </w:t>
      </w:r>
      <w:r w:rsidRPr="00D079FD">
        <w:rPr>
          <w:rFonts w:ascii="Aptos" w:eastAsia="Aptos" w:hAnsi="Aptos" w:cs="Times New Roman"/>
          <w:b/>
          <w:bCs/>
          <w:noProof/>
          <w:lang w:val="en-US"/>
        </w:rPr>
        <w:t>BMIH6001</w:t>
      </w:r>
    </w:p>
    <w:p w14:paraId="4FDBC300" w14:textId="77777777" w:rsidR="00D079FD" w:rsidRPr="00D079FD" w:rsidRDefault="00D079FD" w:rsidP="00D079FD">
      <w:pPr>
        <w:rPr>
          <w:rFonts w:ascii="Aptos" w:eastAsia="Aptos" w:hAnsi="Aptos" w:cs="Times New Roman"/>
          <w:b/>
          <w:bCs/>
          <w:noProof/>
          <w:lang w:val="en-US"/>
        </w:rPr>
      </w:pPr>
      <w:r w:rsidRPr="00D079FD">
        <w:rPr>
          <w:rFonts w:ascii="Aptos" w:eastAsia="Aptos" w:hAnsi="Aptos" w:cs="Times New Roman"/>
          <w:b/>
          <w:bCs/>
          <w:noProof/>
        </w:rPr>
        <w:t xml:space="preserve">Lecturer Name: </w:t>
      </w:r>
      <w:r w:rsidRPr="00D079FD">
        <w:rPr>
          <w:rFonts w:ascii="Aptos" w:eastAsia="Aptos" w:hAnsi="Aptos" w:cs="Times New Roman"/>
          <w:b/>
          <w:bCs/>
          <w:noProof/>
          <w:lang w:val="en-US"/>
        </w:rPr>
        <w:t>Dr. Ernest Balutie Wavei</w:t>
      </w:r>
    </w:p>
    <w:p w14:paraId="3CD4B662" w14:textId="77777777" w:rsidR="00D079FD" w:rsidRPr="00D079FD" w:rsidRDefault="00D079FD" w:rsidP="00D079FD">
      <w:pPr>
        <w:rPr>
          <w:rFonts w:ascii="Aptos" w:eastAsia="Aptos" w:hAnsi="Aptos" w:cs="Times New Roman"/>
          <w:b/>
          <w:bCs/>
          <w:noProof/>
          <w:lang w:val="en-US"/>
        </w:rPr>
      </w:pPr>
      <w:r w:rsidRPr="00D079FD">
        <w:rPr>
          <w:rFonts w:ascii="Aptos" w:eastAsia="Aptos" w:hAnsi="Aptos" w:cs="Times New Roman"/>
          <w:b/>
          <w:bCs/>
          <w:noProof/>
        </w:rPr>
        <w:t>Word Count: 2497</w:t>
      </w:r>
    </w:p>
    <w:p w14:paraId="4765B035" w14:textId="77777777" w:rsidR="00D079FD" w:rsidRPr="00D079FD" w:rsidRDefault="00D079FD" w:rsidP="00D079FD">
      <w:pPr>
        <w:rPr>
          <w:rFonts w:ascii="Aptos" w:eastAsia="Aptos" w:hAnsi="Aptos" w:cs="Times New Roman"/>
          <w:b/>
          <w:bCs/>
          <w:noProof/>
          <w:lang w:val="en-US"/>
        </w:rPr>
      </w:pPr>
    </w:p>
    <w:p w14:paraId="2325BC98" w14:textId="77777777" w:rsidR="00D079FD" w:rsidRPr="00D079FD" w:rsidRDefault="00D079FD" w:rsidP="00D079FD">
      <w:pPr>
        <w:rPr>
          <w:rFonts w:ascii="Aptos" w:eastAsia="Aptos" w:hAnsi="Aptos" w:cs="Times New Roman"/>
          <w:b/>
          <w:bCs/>
          <w:noProof/>
        </w:rPr>
      </w:pPr>
    </w:p>
    <w:p w14:paraId="79C0D6CD" w14:textId="77777777" w:rsidR="00D079FD" w:rsidRPr="00D079FD" w:rsidRDefault="00D079FD" w:rsidP="00D079FD">
      <w:pPr>
        <w:spacing w:line="360" w:lineRule="auto"/>
        <w:jc w:val="both"/>
        <w:rPr>
          <w:rFonts w:ascii="Arial" w:eastAsia="Aptos" w:hAnsi="Arial" w:cs="Arial"/>
          <w:noProof/>
          <w:sz w:val="24"/>
          <w:szCs w:val="24"/>
          <w:lang w:val="en-US"/>
        </w:rPr>
      </w:pPr>
    </w:p>
    <w:p w14:paraId="75FD7087" w14:textId="77777777" w:rsidR="00D079FD" w:rsidRPr="00D079FD" w:rsidRDefault="00D079FD" w:rsidP="00D079FD">
      <w:pPr>
        <w:spacing w:line="360" w:lineRule="auto"/>
        <w:jc w:val="both"/>
        <w:rPr>
          <w:rFonts w:ascii="Arial" w:eastAsia="Aptos" w:hAnsi="Arial" w:cs="Arial"/>
          <w:noProof/>
          <w:sz w:val="24"/>
          <w:szCs w:val="24"/>
          <w:lang w:val="en-US"/>
        </w:rPr>
      </w:pPr>
    </w:p>
    <w:p w14:paraId="16D2E734" w14:textId="77777777" w:rsidR="00D079FD" w:rsidRPr="00D079FD" w:rsidRDefault="00D079FD" w:rsidP="00D079FD">
      <w:pPr>
        <w:spacing w:line="360" w:lineRule="auto"/>
        <w:jc w:val="both"/>
        <w:rPr>
          <w:rFonts w:ascii="Arial" w:eastAsia="Aptos" w:hAnsi="Arial" w:cs="Arial"/>
          <w:noProof/>
          <w:sz w:val="24"/>
          <w:szCs w:val="24"/>
          <w:lang w:val="en-US"/>
        </w:rPr>
      </w:pPr>
    </w:p>
    <w:p w14:paraId="33FC689E" w14:textId="77777777" w:rsidR="00D079FD" w:rsidRPr="00D079FD" w:rsidRDefault="00D079FD" w:rsidP="00D079FD">
      <w:pPr>
        <w:spacing w:line="360" w:lineRule="auto"/>
        <w:jc w:val="both"/>
        <w:rPr>
          <w:rFonts w:ascii="Arial" w:eastAsia="Aptos" w:hAnsi="Arial" w:cs="Arial"/>
          <w:noProof/>
          <w:sz w:val="24"/>
          <w:szCs w:val="24"/>
          <w:lang w:val="ro-RO"/>
        </w:rPr>
      </w:pPr>
    </w:p>
    <w:p w14:paraId="75464E1C" w14:textId="77777777" w:rsidR="00D079FD" w:rsidRPr="00D079FD" w:rsidRDefault="00D079FD" w:rsidP="00D079FD">
      <w:pPr>
        <w:spacing w:line="360" w:lineRule="auto"/>
        <w:jc w:val="both"/>
        <w:rPr>
          <w:rFonts w:ascii="Arial" w:eastAsia="Aptos" w:hAnsi="Arial" w:cs="Arial"/>
          <w:noProof/>
          <w:sz w:val="24"/>
          <w:szCs w:val="24"/>
          <w:lang w:val="en-US"/>
        </w:rPr>
      </w:pPr>
    </w:p>
    <w:p w14:paraId="252F8AC6" w14:textId="77777777" w:rsidR="00D079FD" w:rsidRPr="00D079FD" w:rsidRDefault="00D079FD" w:rsidP="00D079FD">
      <w:pPr>
        <w:spacing w:line="360" w:lineRule="auto"/>
        <w:jc w:val="both"/>
        <w:rPr>
          <w:rFonts w:ascii="Arial" w:eastAsia="Aptos" w:hAnsi="Arial" w:cs="Arial"/>
          <w:noProof/>
          <w:sz w:val="24"/>
          <w:szCs w:val="24"/>
          <w:lang w:val="en-US"/>
        </w:rPr>
      </w:pPr>
      <w:r w:rsidRPr="00D079FD">
        <w:rPr>
          <w:rFonts w:ascii="Arial" w:eastAsia="Aptos" w:hAnsi="Arial" w:cs="Arial"/>
          <w:noProof/>
          <w:sz w:val="24"/>
          <w:szCs w:val="24"/>
          <w:lang w:val="en-US"/>
        </w:rPr>
        <w:t>ABSTRACT</w:t>
      </w:r>
    </w:p>
    <w:p w14:paraId="2BEB987C" w14:textId="77777777" w:rsidR="00D079FD" w:rsidRPr="00D079FD" w:rsidRDefault="00D079FD" w:rsidP="00D079FD">
      <w:pPr>
        <w:spacing w:line="360" w:lineRule="auto"/>
        <w:jc w:val="both"/>
        <w:rPr>
          <w:rFonts w:ascii="Arial" w:eastAsia="Aptos" w:hAnsi="Arial" w:cs="Arial"/>
          <w:noProof/>
          <w:sz w:val="24"/>
          <w:szCs w:val="24"/>
          <w:lang w:val="en-US"/>
        </w:rPr>
      </w:pPr>
      <w:r w:rsidRPr="00D079FD">
        <w:rPr>
          <w:rFonts w:ascii="Arial" w:eastAsia="Aptos" w:hAnsi="Arial" w:cs="Arial"/>
          <w:noProof/>
          <w:sz w:val="24"/>
          <w:szCs w:val="24"/>
          <w:lang w:val="en-US"/>
        </w:rPr>
        <w:t>This report investigates the impact of Artificial Intelligence (AI) on the hospitality industry, with a particular focus on how AI reshapes guest experience and redefines the collaboration between technology and human staff. As hotels face increasing pressure to deliver faster, more personalised, and cost-efficient services, AI technologies such as chatbots, smart rooms, and predictive maintenance systems are being widely adopted. The study uses a qualitative desk research methodology to analyse recent academic literature and industry reports, applying a PEST framework to identify key drivers and barriers to AI integration. Findings reveal that while AI improves operational efficiency and guest satisfaction, it also presents challenges, including data privacy concerns, implementation costs, and the need for digital upskilling among employees. The report concludes that success in adopting AI depends on hybrid service models that balance automation with human empathy. It also provides strategic recommendations for hotel managers and suggests future research directions on long-term AI adoption outcomes.</w:t>
      </w:r>
    </w:p>
    <w:p w14:paraId="08459CA0" w14:textId="77777777" w:rsidR="00D079FD" w:rsidRPr="00D079FD" w:rsidRDefault="00D079FD" w:rsidP="00D079FD">
      <w:pPr>
        <w:spacing w:line="360" w:lineRule="auto"/>
        <w:jc w:val="both"/>
        <w:rPr>
          <w:rFonts w:ascii="Arial" w:eastAsia="Aptos" w:hAnsi="Arial" w:cs="Arial"/>
          <w:noProof/>
          <w:sz w:val="24"/>
          <w:szCs w:val="24"/>
          <w:lang w:val="en-US"/>
        </w:rPr>
      </w:pPr>
    </w:p>
    <w:p w14:paraId="719655DA" w14:textId="77777777" w:rsidR="00D079FD" w:rsidRPr="00D079FD" w:rsidRDefault="00D079FD" w:rsidP="00D079FD">
      <w:pPr>
        <w:spacing w:line="360" w:lineRule="auto"/>
        <w:jc w:val="both"/>
        <w:rPr>
          <w:rFonts w:ascii="Arial" w:eastAsia="Aptos" w:hAnsi="Arial" w:cs="Arial"/>
          <w:noProof/>
          <w:sz w:val="24"/>
          <w:szCs w:val="24"/>
          <w:lang w:val="en-US"/>
        </w:rPr>
      </w:pPr>
    </w:p>
    <w:p w14:paraId="2F688116" w14:textId="77777777" w:rsidR="00D079FD" w:rsidRPr="00D079FD" w:rsidRDefault="00D079FD" w:rsidP="00D079FD">
      <w:pPr>
        <w:spacing w:line="360" w:lineRule="auto"/>
        <w:jc w:val="both"/>
        <w:rPr>
          <w:rFonts w:ascii="Arial" w:eastAsia="Aptos" w:hAnsi="Arial" w:cs="Arial"/>
          <w:noProof/>
          <w:sz w:val="24"/>
          <w:szCs w:val="24"/>
          <w:lang w:val="en-US"/>
        </w:rPr>
      </w:pPr>
    </w:p>
    <w:p w14:paraId="572CEA41" w14:textId="77777777" w:rsidR="00D079FD" w:rsidRPr="00D079FD" w:rsidRDefault="00D079FD" w:rsidP="00D079FD">
      <w:pPr>
        <w:spacing w:line="360" w:lineRule="auto"/>
        <w:jc w:val="both"/>
        <w:rPr>
          <w:rFonts w:ascii="Arial" w:eastAsia="Aptos" w:hAnsi="Arial" w:cs="Arial"/>
          <w:noProof/>
          <w:sz w:val="24"/>
          <w:szCs w:val="24"/>
          <w:lang w:val="en-US"/>
        </w:rPr>
      </w:pPr>
    </w:p>
    <w:p w14:paraId="7123A178" w14:textId="77777777" w:rsidR="00D079FD" w:rsidRPr="00D079FD" w:rsidRDefault="00D079FD" w:rsidP="00D079FD">
      <w:pPr>
        <w:spacing w:line="360" w:lineRule="auto"/>
        <w:jc w:val="both"/>
        <w:rPr>
          <w:rFonts w:ascii="Arial" w:eastAsia="Aptos" w:hAnsi="Arial" w:cs="Arial"/>
          <w:noProof/>
          <w:sz w:val="24"/>
          <w:szCs w:val="24"/>
          <w:lang w:val="en-US"/>
        </w:rPr>
      </w:pPr>
    </w:p>
    <w:p w14:paraId="7EF65AF9" w14:textId="77777777" w:rsidR="00D079FD" w:rsidRPr="00D079FD" w:rsidRDefault="00D079FD" w:rsidP="00D079FD">
      <w:pPr>
        <w:spacing w:line="360" w:lineRule="auto"/>
        <w:jc w:val="both"/>
        <w:rPr>
          <w:rFonts w:ascii="Arial" w:eastAsia="Aptos" w:hAnsi="Arial" w:cs="Arial"/>
          <w:noProof/>
          <w:sz w:val="24"/>
          <w:szCs w:val="24"/>
          <w:lang w:val="en-US"/>
        </w:rPr>
      </w:pPr>
    </w:p>
    <w:p w14:paraId="4C0CEF54" w14:textId="77777777" w:rsidR="00D079FD" w:rsidRPr="00D079FD" w:rsidRDefault="00D079FD" w:rsidP="00D079FD">
      <w:pPr>
        <w:spacing w:line="360" w:lineRule="auto"/>
        <w:jc w:val="both"/>
        <w:rPr>
          <w:rFonts w:ascii="Arial" w:eastAsia="Aptos" w:hAnsi="Arial" w:cs="Arial"/>
          <w:noProof/>
          <w:sz w:val="24"/>
          <w:szCs w:val="24"/>
          <w:lang w:val="en-US"/>
        </w:rPr>
      </w:pPr>
    </w:p>
    <w:p w14:paraId="27464082" w14:textId="77777777" w:rsidR="00D079FD" w:rsidRPr="00D079FD" w:rsidRDefault="00D079FD" w:rsidP="00D079FD">
      <w:pPr>
        <w:spacing w:line="360" w:lineRule="auto"/>
        <w:jc w:val="both"/>
        <w:rPr>
          <w:rFonts w:ascii="Arial" w:eastAsia="Aptos" w:hAnsi="Arial" w:cs="Arial"/>
          <w:noProof/>
          <w:sz w:val="24"/>
          <w:szCs w:val="24"/>
          <w:lang w:val="en-US"/>
        </w:rPr>
      </w:pPr>
    </w:p>
    <w:p w14:paraId="4D2590A5" w14:textId="77777777" w:rsidR="00D079FD" w:rsidRPr="00D079FD" w:rsidRDefault="00D079FD" w:rsidP="00D079FD">
      <w:pPr>
        <w:spacing w:line="360" w:lineRule="auto"/>
        <w:jc w:val="both"/>
        <w:rPr>
          <w:rFonts w:ascii="Arial" w:eastAsia="Aptos" w:hAnsi="Arial" w:cs="Arial"/>
          <w:noProof/>
          <w:sz w:val="24"/>
          <w:szCs w:val="24"/>
          <w:lang w:val="en-US"/>
        </w:rPr>
      </w:pPr>
    </w:p>
    <w:p w14:paraId="352AE67B" w14:textId="77777777" w:rsidR="00D079FD" w:rsidRPr="00D079FD" w:rsidRDefault="00D079FD" w:rsidP="00D079FD">
      <w:pPr>
        <w:spacing w:line="360" w:lineRule="auto"/>
        <w:jc w:val="both"/>
        <w:rPr>
          <w:rFonts w:ascii="Arial" w:eastAsia="Aptos" w:hAnsi="Arial" w:cs="Arial"/>
          <w:noProof/>
          <w:sz w:val="24"/>
          <w:szCs w:val="24"/>
          <w:lang w:val="en-US"/>
        </w:rPr>
      </w:pPr>
    </w:p>
    <w:p w14:paraId="49D8BCAC" w14:textId="77777777" w:rsidR="00D079FD" w:rsidRPr="00D079FD" w:rsidRDefault="00D079FD" w:rsidP="00D079FD">
      <w:pPr>
        <w:spacing w:line="360" w:lineRule="auto"/>
        <w:jc w:val="both"/>
        <w:rPr>
          <w:rFonts w:ascii="Arial" w:eastAsia="Aptos" w:hAnsi="Arial" w:cs="Arial"/>
          <w:noProof/>
          <w:sz w:val="24"/>
          <w:szCs w:val="24"/>
          <w:lang w:val="en-US"/>
        </w:rPr>
      </w:pPr>
    </w:p>
    <w:p w14:paraId="1ACAF0F9" w14:textId="77777777" w:rsidR="00D079FD" w:rsidRPr="00D079FD" w:rsidRDefault="00D079FD" w:rsidP="00D079FD">
      <w:pPr>
        <w:spacing w:line="360" w:lineRule="auto"/>
        <w:jc w:val="both"/>
        <w:rPr>
          <w:rFonts w:ascii="Arial" w:eastAsia="Aptos" w:hAnsi="Arial" w:cs="Arial"/>
          <w:noProof/>
          <w:sz w:val="24"/>
          <w:szCs w:val="24"/>
          <w:lang w:val="en-US"/>
        </w:rPr>
      </w:pPr>
    </w:p>
    <w:p w14:paraId="768B35CE" w14:textId="77777777" w:rsidR="00D079FD" w:rsidRPr="00D079FD" w:rsidRDefault="00D079FD" w:rsidP="00D079FD">
      <w:pPr>
        <w:spacing w:line="360" w:lineRule="auto"/>
        <w:jc w:val="both"/>
        <w:rPr>
          <w:rFonts w:ascii="Arial" w:eastAsia="Aptos" w:hAnsi="Arial" w:cs="Arial"/>
          <w:noProof/>
          <w:sz w:val="24"/>
          <w:szCs w:val="24"/>
          <w:lang w:val="en-US"/>
        </w:rPr>
      </w:pPr>
    </w:p>
    <w:p w14:paraId="559C0643" w14:textId="77777777" w:rsidR="00D079FD" w:rsidRPr="00D079FD" w:rsidRDefault="00D079FD" w:rsidP="00D079FD">
      <w:pPr>
        <w:spacing w:line="360" w:lineRule="auto"/>
        <w:jc w:val="both"/>
        <w:rPr>
          <w:rFonts w:ascii="Arial" w:eastAsia="Aptos" w:hAnsi="Arial" w:cs="Arial"/>
          <w:noProof/>
          <w:sz w:val="24"/>
          <w:szCs w:val="24"/>
          <w:lang w:val="en-US"/>
        </w:rPr>
      </w:pPr>
    </w:p>
    <w:p w14:paraId="5DA91DDE" w14:textId="77777777" w:rsidR="00D079FD" w:rsidRPr="00D079FD" w:rsidRDefault="00D079FD" w:rsidP="00D079FD">
      <w:pPr>
        <w:spacing w:line="360" w:lineRule="auto"/>
        <w:jc w:val="both"/>
        <w:rPr>
          <w:rFonts w:ascii="Arial" w:eastAsia="Aptos" w:hAnsi="Arial" w:cs="Arial"/>
          <w:noProof/>
          <w:sz w:val="24"/>
          <w:szCs w:val="24"/>
          <w:lang w:val="en-US"/>
        </w:rPr>
      </w:pPr>
      <w:r w:rsidRPr="00D079FD">
        <w:rPr>
          <w:rFonts w:ascii="Arial" w:eastAsia="Aptos" w:hAnsi="Arial" w:cs="Arial"/>
          <w:noProof/>
          <w:sz w:val="24"/>
          <w:szCs w:val="24"/>
          <w:lang w:val="en-US"/>
        </w:rPr>
        <w:t>INTRODUCTION</w:t>
      </w:r>
    </w:p>
    <w:p w14:paraId="3BEBAC35" w14:textId="77777777" w:rsidR="00D079FD" w:rsidRPr="00D079FD" w:rsidRDefault="00D079FD" w:rsidP="00D079FD">
      <w:pPr>
        <w:spacing w:line="360" w:lineRule="auto"/>
        <w:jc w:val="both"/>
        <w:rPr>
          <w:rFonts w:ascii="Arial" w:eastAsia="Aptos" w:hAnsi="Arial" w:cs="Arial"/>
          <w:noProof/>
          <w:sz w:val="24"/>
          <w:szCs w:val="24"/>
          <w:lang w:val="ro-RO"/>
        </w:rPr>
      </w:pPr>
      <w:r w:rsidRPr="00D079FD">
        <w:rPr>
          <w:rFonts w:ascii="Arial" w:eastAsia="Aptos" w:hAnsi="Arial" w:cs="Arial"/>
          <w:noProof/>
          <w:sz w:val="24"/>
          <w:szCs w:val="24"/>
          <w:lang w:val="ro-RO"/>
        </w:rPr>
        <w:t>In a continuously developing digital era, artificial intelligence (AI) has become an essential force reshaping industries worldwide, and the hotel sector is no exception (Delfino, 2024). As guest expectations rise and competition becomes more intense, many hotels are increasingly adopting AI technologies to enhance customer experiences, improve operational efficiency, and maintain their competitive advantage (Nam et al., 2021; Al-Hyari et al., 2023). From virtual assistants to advanced data-driven personalisation tools and smart room control systems, AI solutions are transforming how hospitality services are delivered (Acharya &amp; Mahapatra, 2024).</w:t>
      </w:r>
    </w:p>
    <w:p w14:paraId="5B3A4FEF" w14:textId="77777777" w:rsidR="00D079FD" w:rsidRPr="00D079FD" w:rsidRDefault="00D079FD" w:rsidP="00D079FD">
      <w:pPr>
        <w:spacing w:line="360" w:lineRule="auto"/>
        <w:jc w:val="both"/>
        <w:rPr>
          <w:rFonts w:ascii="Arial" w:eastAsia="Aptos" w:hAnsi="Arial" w:cs="Arial"/>
          <w:noProof/>
          <w:sz w:val="24"/>
          <w:szCs w:val="24"/>
          <w:lang w:val="ro-RO"/>
        </w:rPr>
      </w:pPr>
      <w:r w:rsidRPr="00D079FD">
        <w:rPr>
          <w:rFonts w:ascii="Arial" w:eastAsia="Aptos" w:hAnsi="Arial" w:cs="Arial"/>
          <w:noProof/>
          <w:sz w:val="24"/>
          <w:szCs w:val="24"/>
          <w:lang w:val="ro-RO"/>
        </w:rPr>
        <w:t>To better understand this technological shift, it is important to define what AI actually is. One of the earliest definitions was given by John McCarthy, a pioneer in the field, who described AI as “the art and science of creating intelligent machines, brilliant computer software” and emphasized that AI does not need to be restricted to mimicking biologically observable methods of human intelligence (Thomas &amp; Albuquerque, 2025, p. 2). In today's hospitality context, AI is widely employed in streamlining various operational tasks, from digital check-in and guest data collection to automated billing systems and real-time communication, enhancing both efficiency and guest satisfaction (Thomas &amp; Albuquerque, 2025, pp. 2–3).</w:t>
      </w:r>
    </w:p>
    <w:p w14:paraId="67196621" w14:textId="77777777" w:rsidR="00D079FD" w:rsidRPr="00D079FD" w:rsidRDefault="00D079FD" w:rsidP="00D079FD">
      <w:pPr>
        <w:spacing w:line="360" w:lineRule="auto"/>
        <w:jc w:val="both"/>
        <w:rPr>
          <w:rFonts w:ascii="Arial" w:eastAsia="Aptos" w:hAnsi="Arial" w:cs="Arial"/>
          <w:noProof/>
          <w:sz w:val="24"/>
          <w:szCs w:val="24"/>
          <w:lang w:val="ro-RO"/>
        </w:rPr>
      </w:pPr>
      <w:r w:rsidRPr="00D079FD">
        <w:rPr>
          <w:rFonts w:ascii="Arial" w:eastAsia="Aptos" w:hAnsi="Arial" w:cs="Arial"/>
          <w:noProof/>
          <w:sz w:val="24"/>
          <w:szCs w:val="24"/>
          <w:lang w:val="ro-RO"/>
        </w:rPr>
        <w:t xml:space="preserve">Nevertheless, this contemporary innovation does not aim to replace human interaction but rather introduces a new model of collaboration between human staff and technology. Research highlights that the synergy between AI capabilities and human </w:t>
      </w:r>
      <w:r w:rsidRPr="00D079FD">
        <w:rPr>
          <w:rFonts w:ascii="Arial" w:eastAsia="Aptos" w:hAnsi="Arial" w:cs="Arial"/>
          <w:noProof/>
          <w:sz w:val="24"/>
          <w:szCs w:val="24"/>
          <w:lang w:val="ro-RO"/>
        </w:rPr>
        <w:lastRenderedPageBreak/>
        <w:t>empathy is essential for maintaining high-quality services and building long-term guest loyalty (Prentice et al., 2020; Alawami et al., 2025).</w:t>
      </w:r>
    </w:p>
    <w:p w14:paraId="546FE5D1" w14:textId="77777777" w:rsidR="00D079FD" w:rsidRPr="00D079FD" w:rsidRDefault="00D079FD" w:rsidP="00D079FD">
      <w:pPr>
        <w:spacing w:line="360" w:lineRule="auto"/>
        <w:jc w:val="both"/>
        <w:rPr>
          <w:rFonts w:ascii="Arial" w:eastAsia="Aptos" w:hAnsi="Arial" w:cs="Arial"/>
          <w:noProof/>
          <w:sz w:val="24"/>
          <w:szCs w:val="24"/>
          <w:lang w:val="ro-RO"/>
        </w:rPr>
      </w:pPr>
      <w:r w:rsidRPr="00D079FD">
        <w:rPr>
          <w:rFonts w:ascii="Arial" w:eastAsia="Aptos" w:hAnsi="Arial" w:cs="Arial"/>
          <w:noProof/>
          <w:sz w:val="24"/>
          <w:szCs w:val="24"/>
          <w:lang w:val="ro-RO"/>
        </w:rPr>
        <w:t>In this context, understanding the implications of AI for the future of work in the hospitality industry becomes crucial, particularly in redefining roles, supporting human tasks, and ensuring a seamless guest experience. This paper aims to explore how AI influences the guest experience through its integration into customer-facing services, while critically examining its interaction with human staff.</w:t>
      </w:r>
    </w:p>
    <w:p w14:paraId="63D056FE" w14:textId="77777777" w:rsidR="00D079FD" w:rsidRPr="00D079FD" w:rsidRDefault="00D079FD" w:rsidP="00D079FD">
      <w:pPr>
        <w:spacing w:line="360" w:lineRule="auto"/>
        <w:jc w:val="both"/>
        <w:rPr>
          <w:rFonts w:ascii="Arial" w:eastAsia="Aptos" w:hAnsi="Arial" w:cs="Arial"/>
          <w:noProof/>
          <w:sz w:val="24"/>
          <w:szCs w:val="24"/>
          <w:lang w:val="en-US"/>
        </w:rPr>
      </w:pPr>
      <w:r w:rsidRPr="00D079FD">
        <w:rPr>
          <w:rFonts w:ascii="Arial" w:eastAsia="Aptos" w:hAnsi="Arial" w:cs="Arial"/>
          <w:noProof/>
          <w:sz w:val="24"/>
          <w:szCs w:val="24"/>
          <w:lang w:val="en-US"/>
        </w:rPr>
        <w:t>REVIEW OF THE LITERATURE</w:t>
      </w:r>
    </w:p>
    <w:p w14:paraId="4AA646D5" w14:textId="77777777" w:rsidR="00D079FD" w:rsidRPr="00D079FD" w:rsidRDefault="00D079FD" w:rsidP="00D079FD">
      <w:pPr>
        <w:spacing w:line="360" w:lineRule="auto"/>
        <w:jc w:val="both"/>
        <w:rPr>
          <w:rFonts w:ascii="Arial" w:eastAsia="Aptos" w:hAnsi="Arial" w:cs="Arial"/>
          <w:noProof/>
          <w:sz w:val="24"/>
          <w:szCs w:val="24"/>
          <w:lang w:val="en-US"/>
        </w:rPr>
      </w:pPr>
      <w:r w:rsidRPr="00D079FD">
        <w:rPr>
          <w:rFonts w:ascii="Arial" w:eastAsia="Aptos" w:hAnsi="Arial" w:cs="Arial"/>
          <w:noProof/>
          <w:sz w:val="24"/>
          <w:szCs w:val="24"/>
          <w:lang w:val="en-US"/>
        </w:rPr>
        <w:t>Artificial Intelligence has emerged as an increasingly vital tool in hotel management in recent years, as AI technologies assist hotels in enhancing operational efficiency, improving customer experiences, and boosting revenues.</w:t>
      </w:r>
    </w:p>
    <w:p w14:paraId="67F83D2E" w14:textId="77777777" w:rsidR="00D079FD" w:rsidRPr="00D079FD" w:rsidRDefault="00D079FD" w:rsidP="00D079FD">
      <w:pPr>
        <w:spacing w:line="360" w:lineRule="auto"/>
        <w:jc w:val="both"/>
        <w:rPr>
          <w:rFonts w:ascii="Arial" w:eastAsia="Aptos" w:hAnsi="Arial" w:cs="Arial"/>
          <w:noProof/>
          <w:sz w:val="24"/>
          <w:szCs w:val="24"/>
          <w:lang w:val="ro-RO"/>
        </w:rPr>
      </w:pPr>
      <w:r w:rsidRPr="00D079FD">
        <w:rPr>
          <w:rFonts w:ascii="Arial" w:eastAsia="Aptos" w:hAnsi="Arial" w:cs="Arial"/>
          <w:noProof/>
          <w:sz w:val="24"/>
          <w:szCs w:val="24"/>
          <w:lang w:val="ro-RO"/>
        </w:rPr>
        <w:t>One of the most common implementations of Artificial Intelligence in hotels is the use of chatbots and virtual assistants. According to Buhalis and Leung (2018), AI-based chatbots can "interact with users through natural language and provide non-stop services, contributing to immediate guest satisfaction." These systems are already implemented in numerous hotels of various sizes, facilitating check-in, answering frequently asked questions, or taking room service orders (Sushma, 2020). AI is also used for personalising the experience. The technology allows for the collection and analysis of data on guest behaviour and preferences, leading to personalised recommendations for rooms, meals, activities, or offers (Desdemoustier &amp; Van den Bergh, 2025). Acharya and Mahapatra (2024) argue that this level of personalisation creates "an experience perceived as exclusive, which enhances customer loyalty and differentiates the hotel brand."</w:t>
      </w:r>
    </w:p>
    <w:p w14:paraId="39500BD1" w14:textId="77777777" w:rsidR="00D079FD" w:rsidRPr="00D079FD" w:rsidRDefault="00D079FD" w:rsidP="00D079FD">
      <w:pPr>
        <w:spacing w:line="360" w:lineRule="auto"/>
        <w:jc w:val="both"/>
        <w:rPr>
          <w:rFonts w:ascii="Arial" w:eastAsia="Aptos" w:hAnsi="Arial" w:cs="Arial"/>
          <w:noProof/>
          <w:sz w:val="24"/>
          <w:szCs w:val="24"/>
          <w:lang w:val="ro-RO"/>
        </w:rPr>
      </w:pPr>
      <w:r w:rsidRPr="00D079FD">
        <w:rPr>
          <w:rFonts w:ascii="Arial" w:eastAsia="Aptos" w:hAnsi="Arial" w:cs="Arial"/>
          <w:noProof/>
          <w:sz w:val="24"/>
          <w:szCs w:val="24"/>
          <w:lang w:val="ro-RO"/>
        </w:rPr>
        <w:t>Regarding in-room technology integration, features like voice control for temperature, lighting, or television are becoming increasingly popular. According to Skubis et al. (2024), these systems contribute not only to comfort but also to energy efficiency and a reduction in requests made to staff. These solutions have extended beyond luxury hotels, being adopted by mid-range establishments as well, which aim to attract younger, tech-savvy generations.</w:t>
      </w:r>
    </w:p>
    <w:p w14:paraId="4EE21F4D" w14:textId="77777777" w:rsidR="00D079FD" w:rsidRPr="00D079FD" w:rsidRDefault="00D079FD" w:rsidP="00D079FD">
      <w:pPr>
        <w:spacing w:line="360" w:lineRule="auto"/>
        <w:jc w:val="both"/>
        <w:rPr>
          <w:rFonts w:ascii="Arial" w:eastAsia="Aptos" w:hAnsi="Arial" w:cs="Arial"/>
          <w:noProof/>
          <w:sz w:val="24"/>
          <w:szCs w:val="24"/>
          <w:lang w:val="ro-RO"/>
        </w:rPr>
      </w:pPr>
      <w:r w:rsidRPr="00D079FD">
        <w:rPr>
          <w:rFonts w:ascii="Arial" w:eastAsia="Aptos" w:hAnsi="Arial" w:cs="Arial"/>
          <w:noProof/>
          <w:sz w:val="24"/>
          <w:szCs w:val="24"/>
          <w:lang w:val="ro-RO"/>
        </w:rPr>
        <w:t xml:space="preserve">However, one of the most important aspects of integrating this type of technology is the collaboration between humans and AI. A key concept appearing more frequently </w:t>
      </w:r>
      <w:r w:rsidRPr="00D079FD">
        <w:rPr>
          <w:rFonts w:ascii="Arial" w:eastAsia="Aptos" w:hAnsi="Arial" w:cs="Arial"/>
          <w:noProof/>
          <w:sz w:val="24"/>
          <w:szCs w:val="24"/>
          <w:lang w:val="ro-RO"/>
        </w:rPr>
        <w:lastRenderedPageBreak/>
        <w:t>in specialised literature is collaborative intelligence, defined as a model where artificial intelligence does not replace human staff but extends their capabilities and contributes to improving the services offered. Davenport and Ronanki (2018) define this concept as "a partnership between humans and machines in which each complements the other's abilities." In the hospitality industry, where human interaction remains a defining element of the experience, this model is particularly relevant.</w:t>
      </w:r>
    </w:p>
    <w:p w14:paraId="53D7A6A9" w14:textId="77777777" w:rsidR="00D079FD" w:rsidRPr="00D079FD" w:rsidRDefault="00D079FD" w:rsidP="00D079FD">
      <w:pPr>
        <w:spacing w:line="360" w:lineRule="auto"/>
        <w:jc w:val="both"/>
        <w:rPr>
          <w:rFonts w:ascii="Arial" w:eastAsia="Aptos" w:hAnsi="Arial" w:cs="Arial"/>
          <w:noProof/>
          <w:sz w:val="24"/>
          <w:szCs w:val="24"/>
          <w:lang w:val="ro-RO"/>
        </w:rPr>
      </w:pPr>
      <w:r w:rsidRPr="00D079FD">
        <w:rPr>
          <w:rFonts w:ascii="Arial" w:eastAsia="Aptos" w:hAnsi="Arial" w:cs="Arial"/>
          <w:noProof/>
          <w:sz w:val="24"/>
          <w:szCs w:val="24"/>
          <w:lang w:val="ro-RO"/>
        </w:rPr>
        <w:t>Practically, AI is used to automate repetitive and routine tasks, such as managing reservations, checking room availability, or providing standardised information. This automation allows employees to focus on activities that require emotional intelligence, creativity, and social skills – aspects difficult for a technological system to replicate. Prentice et al. (2020) emphasise that this redistribution of tasks contributes not only to operational efficiency but also to a higher quality of interaction between employees and customers, with direct effects on guest satisfaction.</w:t>
      </w:r>
    </w:p>
    <w:p w14:paraId="13218B7F" w14:textId="77777777" w:rsidR="00D079FD" w:rsidRPr="00D079FD" w:rsidRDefault="00D079FD" w:rsidP="00D079FD">
      <w:pPr>
        <w:spacing w:line="360" w:lineRule="auto"/>
        <w:jc w:val="both"/>
        <w:rPr>
          <w:rFonts w:ascii="Arial" w:eastAsia="Aptos" w:hAnsi="Arial" w:cs="Arial"/>
          <w:noProof/>
          <w:sz w:val="24"/>
          <w:szCs w:val="24"/>
          <w:lang w:val="ro-RO"/>
        </w:rPr>
      </w:pPr>
      <w:r w:rsidRPr="00D079FD">
        <w:rPr>
          <w:rFonts w:ascii="Arial" w:eastAsia="Aptos" w:hAnsi="Arial" w:cs="Arial"/>
          <w:noProof/>
          <w:sz w:val="24"/>
          <w:szCs w:val="24"/>
          <w:lang w:val="ro-RO"/>
        </w:rPr>
        <w:t>Moreover, the collaboration between AI and employees necessitates a change in the organisational culture of hotels. As stated by Mohammadian (2024), it is essential for staff to be involved in the digitalisation process and to understand the benefits that technology can bring to their daily activities. In this regard, professional training becomes crucial: employees must acquire not only technical competencies but also the skills to work in tandem with AI systems, leveraging the data and recommendations generated by them to improve the services offered.</w:t>
      </w:r>
    </w:p>
    <w:p w14:paraId="08F14269" w14:textId="77777777" w:rsidR="00D079FD" w:rsidRPr="00D079FD" w:rsidRDefault="00D079FD" w:rsidP="00D079FD">
      <w:pPr>
        <w:spacing w:line="360" w:lineRule="auto"/>
        <w:jc w:val="both"/>
        <w:rPr>
          <w:rFonts w:ascii="Arial" w:eastAsia="Aptos" w:hAnsi="Arial" w:cs="Arial"/>
          <w:noProof/>
          <w:sz w:val="24"/>
          <w:szCs w:val="24"/>
          <w:lang w:val="ro-RO"/>
        </w:rPr>
      </w:pPr>
      <w:r w:rsidRPr="00D079FD">
        <w:rPr>
          <w:rFonts w:ascii="Arial" w:eastAsia="Aptos" w:hAnsi="Arial" w:cs="Arial"/>
          <w:noProof/>
          <w:sz w:val="24"/>
          <w:szCs w:val="24"/>
          <w:lang w:val="ro-RO"/>
        </w:rPr>
        <w:t>On the other hand, this collaboration is not without challenges and limitations. According to Nozawa et al. (2022), one of the most common fears among employees is related to the possibility of job loss, especially for those performing standardised tasks that are easily automated. Furthermore, the lack of a clear strategy for integrating AI into the hotel's operational structure can lead to confusion and inefficient use of technological resources. Another major challenge is the low level of digital literacy among staff in small and medium-sized units, where resources for training are often limited.</w:t>
      </w:r>
    </w:p>
    <w:p w14:paraId="2A8D5D42" w14:textId="77777777" w:rsidR="00D079FD" w:rsidRPr="00D079FD" w:rsidRDefault="00D079FD" w:rsidP="00D079FD">
      <w:pPr>
        <w:spacing w:line="360" w:lineRule="auto"/>
        <w:jc w:val="both"/>
        <w:rPr>
          <w:rFonts w:ascii="Arial" w:eastAsia="Aptos" w:hAnsi="Arial" w:cs="Arial"/>
          <w:noProof/>
          <w:sz w:val="24"/>
          <w:szCs w:val="24"/>
          <w:lang w:val="ro-RO"/>
        </w:rPr>
      </w:pPr>
      <w:r w:rsidRPr="00D079FD">
        <w:rPr>
          <w:rFonts w:ascii="Arial" w:eastAsia="Aptos" w:hAnsi="Arial" w:cs="Arial"/>
          <w:noProof/>
          <w:sz w:val="24"/>
          <w:szCs w:val="24"/>
          <w:lang w:val="ro-RO"/>
        </w:rPr>
        <w:t xml:space="preserve">Another important aspect relates to customers' perception of interacting with AI. Studies conducted by Gupta et al. (2022) show that while guests appreciate the speed and accessibility of digital services, many continue to value human interaction, especially in moments involving empathy or personalised decisions. This is also </w:t>
      </w:r>
      <w:r w:rsidRPr="00D079FD">
        <w:rPr>
          <w:rFonts w:ascii="Arial" w:eastAsia="Aptos" w:hAnsi="Arial" w:cs="Arial"/>
          <w:noProof/>
          <w:sz w:val="24"/>
          <w:szCs w:val="24"/>
          <w:lang w:val="ro-RO"/>
        </w:rPr>
        <w:lastRenderedPageBreak/>
        <w:t>supported by Belanche et al. (2020), who state that the ideal model in hospitality is a hybrid one, where technology handles logistical tasks, and employees remain responsible for building the relationship with the customer.</w:t>
      </w:r>
    </w:p>
    <w:p w14:paraId="0C3F7FC7" w14:textId="77777777" w:rsidR="00D079FD" w:rsidRPr="00D079FD" w:rsidRDefault="00D079FD" w:rsidP="00D079FD">
      <w:pPr>
        <w:spacing w:line="360" w:lineRule="auto"/>
        <w:jc w:val="both"/>
        <w:rPr>
          <w:rFonts w:ascii="Arial" w:eastAsia="Aptos" w:hAnsi="Arial" w:cs="Arial"/>
          <w:noProof/>
          <w:sz w:val="24"/>
          <w:szCs w:val="24"/>
          <w:lang w:val="ro-RO"/>
        </w:rPr>
      </w:pPr>
      <w:r w:rsidRPr="00D079FD">
        <w:rPr>
          <w:rFonts w:ascii="Arial" w:eastAsia="Aptos" w:hAnsi="Arial" w:cs="Arial"/>
          <w:noProof/>
          <w:sz w:val="24"/>
          <w:szCs w:val="24"/>
          <w:lang w:val="ro-RO"/>
        </w:rPr>
        <w:t>Therefore, the specialised literature strongly supports the idea that AI should not be perceived as a threat, but as a support tool that, when well-integrated and managed, can contribute to a superior guest experience and increased staff satisfaction. Efficient collaboration between humans and technology thus represents one of the most promising directions for the future of the hospitality industry.</w:t>
      </w:r>
    </w:p>
    <w:p w14:paraId="7B159DC0" w14:textId="77777777" w:rsidR="00D079FD" w:rsidRPr="00D079FD" w:rsidRDefault="00D079FD" w:rsidP="00D079FD">
      <w:pPr>
        <w:spacing w:line="360" w:lineRule="auto"/>
        <w:jc w:val="both"/>
        <w:rPr>
          <w:rFonts w:ascii="Arial" w:eastAsia="Aptos" w:hAnsi="Arial" w:cs="Arial"/>
          <w:noProof/>
          <w:sz w:val="24"/>
          <w:szCs w:val="24"/>
          <w:lang w:val="en-US"/>
        </w:rPr>
      </w:pPr>
      <w:r w:rsidRPr="00D079FD">
        <w:rPr>
          <w:rFonts w:ascii="Arial" w:eastAsia="Aptos" w:hAnsi="Arial" w:cs="Arial"/>
          <w:noProof/>
          <w:sz w:val="24"/>
          <w:szCs w:val="24"/>
          <w:lang w:val="en-US"/>
        </w:rPr>
        <w:t>METHODOLOGY</w:t>
      </w:r>
    </w:p>
    <w:p w14:paraId="0751D241" w14:textId="77777777" w:rsidR="00D079FD" w:rsidRPr="00D079FD" w:rsidRDefault="00D079FD" w:rsidP="00D079FD">
      <w:pPr>
        <w:spacing w:line="360" w:lineRule="auto"/>
        <w:jc w:val="both"/>
        <w:rPr>
          <w:rFonts w:ascii="Arial" w:eastAsia="Aptos" w:hAnsi="Arial" w:cs="Arial"/>
          <w:noProof/>
          <w:sz w:val="24"/>
          <w:szCs w:val="24"/>
          <w:lang w:val="ro-RO"/>
        </w:rPr>
      </w:pPr>
      <w:r w:rsidRPr="00D079FD">
        <w:rPr>
          <w:rFonts w:ascii="Arial" w:eastAsia="Aptos" w:hAnsi="Arial" w:cs="Arial"/>
          <w:noProof/>
          <w:sz w:val="24"/>
          <w:szCs w:val="24"/>
          <w:lang w:val="ro-RO"/>
        </w:rPr>
        <w:t>This paper adopts a qualitative research approach, based on desk research analysis, with the aim of exploring how artificial intelligence influences the guest experience and redefines the collaboration between human staff and technology in the hospitality industry. According to Given (2022), qualitative research is appropriate when the goal is to gain an in-depth understanding of a complex phenomenon rather than to measure it quantitatively.</w:t>
      </w:r>
    </w:p>
    <w:p w14:paraId="68FBB2B2" w14:textId="77777777" w:rsidR="00D079FD" w:rsidRPr="00D079FD" w:rsidRDefault="00D079FD" w:rsidP="00D079FD">
      <w:pPr>
        <w:spacing w:line="360" w:lineRule="auto"/>
        <w:jc w:val="both"/>
        <w:rPr>
          <w:rFonts w:ascii="Arial" w:eastAsia="Aptos" w:hAnsi="Arial" w:cs="Arial"/>
          <w:noProof/>
          <w:sz w:val="24"/>
          <w:szCs w:val="24"/>
          <w:lang w:val="ro-RO"/>
        </w:rPr>
      </w:pPr>
      <w:r w:rsidRPr="00D079FD">
        <w:rPr>
          <w:rFonts w:ascii="Arial" w:eastAsia="Aptos" w:hAnsi="Arial" w:cs="Arial"/>
          <w:noProof/>
          <w:sz w:val="24"/>
          <w:szCs w:val="24"/>
          <w:lang w:val="ro-RO"/>
        </w:rPr>
        <w:t>The data was collected exclusively from secondary sources, selected from academic databases such as Google Scholar, ScienceDirect, EBSCO, and ProQuest. Peer-reviewed scientific articles, specialist books, published case studies, as well as relevant reports from industry organisations, were analysed.</w:t>
      </w:r>
    </w:p>
    <w:p w14:paraId="1B034184" w14:textId="77777777" w:rsidR="00D079FD" w:rsidRPr="00D079FD" w:rsidRDefault="00D079FD" w:rsidP="00D079FD">
      <w:pPr>
        <w:spacing w:line="360" w:lineRule="auto"/>
        <w:jc w:val="both"/>
        <w:rPr>
          <w:rFonts w:ascii="Arial" w:eastAsia="Aptos" w:hAnsi="Arial" w:cs="Arial"/>
          <w:noProof/>
          <w:sz w:val="24"/>
          <w:szCs w:val="24"/>
          <w:lang w:val="ro-RO"/>
        </w:rPr>
      </w:pPr>
      <w:r w:rsidRPr="00D079FD">
        <w:rPr>
          <w:rFonts w:ascii="Arial" w:eastAsia="Aptos" w:hAnsi="Arial" w:cs="Arial"/>
          <w:noProof/>
          <w:sz w:val="24"/>
          <w:szCs w:val="24"/>
          <w:lang w:val="ro-RO"/>
        </w:rPr>
        <w:t>For the analysis of the collected data, thematic analysis was applied, a qualitative method recognised for identifying and interpreting meaningful patterns within data. This technique enabled the extraction and structuring of themes relevant to the subject, such as service personalisation through AI, automation of repetitive tasks, customer perception, and human–AI collaboration. The information extracted was critically synthesised to build a coherent and theoretically grounded argument (Kiger &amp; Varpio, 2020).</w:t>
      </w:r>
    </w:p>
    <w:p w14:paraId="66F5192D" w14:textId="77777777" w:rsidR="00D079FD" w:rsidRPr="00D079FD" w:rsidRDefault="00D079FD" w:rsidP="00D079FD">
      <w:pPr>
        <w:spacing w:line="360" w:lineRule="auto"/>
        <w:jc w:val="both"/>
        <w:rPr>
          <w:rFonts w:ascii="Arial" w:eastAsia="Aptos" w:hAnsi="Arial" w:cs="Arial"/>
          <w:noProof/>
          <w:sz w:val="24"/>
          <w:szCs w:val="24"/>
          <w:lang w:val="ro-RO"/>
        </w:rPr>
      </w:pPr>
      <w:r w:rsidRPr="00D079FD">
        <w:rPr>
          <w:rFonts w:ascii="Arial" w:eastAsia="Aptos" w:hAnsi="Arial" w:cs="Arial"/>
          <w:noProof/>
          <w:sz w:val="24"/>
          <w:szCs w:val="24"/>
          <w:lang w:val="ro-RO"/>
        </w:rPr>
        <w:t>The choice of a qualitative method and thematic analysis is justified by the exploratory nature of the topic and the aim of the paper, which seeks a deep understanding of the transformations driven by AI in the hospitality sector. This approach allows for a detailed exploration of how artificial intelligence-based technologies are transforming contemporary hotel services (Limna, 2022).</w:t>
      </w:r>
    </w:p>
    <w:p w14:paraId="63D3C456" w14:textId="77777777" w:rsidR="00D079FD" w:rsidRPr="00D079FD" w:rsidRDefault="00D079FD" w:rsidP="00D079FD">
      <w:pPr>
        <w:spacing w:line="360" w:lineRule="auto"/>
        <w:jc w:val="both"/>
        <w:rPr>
          <w:rFonts w:ascii="Arial" w:eastAsia="Aptos" w:hAnsi="Arial" w:cs="Arial"/>
          <w:noProof/>
          <w:sz w:val="24"/>
          <w:szCs w:val="24"/>
          <w:lang w:val="en-US"/>
        </w:rPr>
      </w:pPr>
      <w:r w:rsidRPr="00D079FD">
        <w:rPr>
          <w:rFonts w:ascii="Arial" w:eastAsia="Aptos" w:hAnsi="Arial" w:cs="Arial"/>
          <w:noProof/>
          <w:sz w:val="24"/>
          <w:szCs w:val="24"/>
          <w:lang w:val="en-US"/>
        </w:rPr>
        <w:lastRenderedPageBreak/>
        <w:t>PEST ANALYSIS</w:t>
      </w:r>
    </w:p>
    <w:p w14:paraId="4E201426" w14:textId="77777777" w:rsidR="00D079FD" w:rsidRPr="00D079FD" w:rsidRDefault="00D079FD" w:rsidP="00D079FD">
      <w:pPr>
        <w:spacing w:line="360" w:lineRule="auto"/>
        <w:jc w:val="both"/>
        <w:rPr>
          <w:rFonts w:ascii="Arial" w:eastAsia="Aptos" w:hAnsi="Arial" w:cs="Arial"/>
          <w:noProof/>
          <w:sz w:val="24"/>
          <w:szCs w:val="24"/>
          <w:lang w:val="ro-RO"/>
        </w:rPr>
      </w:pPr>
      <w:r w:rsidRPr="00D079FD">
        <w:rPr>
          <w:rFonts w:ascii="Arial" w:eastAsia="Aptos" w:hAnsi="Arial" w:cs="Arial"/>
          <w:noProof/>
          <w:sz w:val="24"/>
          <w:szCs w:val="24"/>
          <w:lang w:val="ro-RO"/>
        </w:rPr>
        <w:t>To truly understand the depth of the proposed topic and to assess the transformations that Artificial Intelligence brings to the hotel industry, a PEST analysis is essential. This model allows for a concrete examination of how political, economic, social, and technological factors shape AI integration and fundamentally influence operational processes, customer relationships, and workforce structure in the hospitality sector (EdrawMax, n.d.).</w:t>
      </w:r>
    </w:p>
    <w:p w14:paraId="3FB1C7C7" w14:textId="77777777" w:rsidR="00D079FD" w:rsidRPr="00D079FD" w:rsidRDefault="00D079FD" w:rsidP="00D079FD">
      <w:pPr>
        <w:spacing w:line="360" w:lineRule="auto"/>
        <w:jc w:val="both"/>
        <w:rPr>
          <w:rFonts w:ascii="Arial" w:eastAsia="Aptos" w:hAnsi="Arial" w:cs="Arial"/>
          <w:noProof/>
          <w:sz w:val="24"/>
          <w:szCs w:val="24"/>
          <w:lang w:val="ro-RO"/>
        </w:rPr>
      </w:pPr>
      <w:r w:rsidRPr="00D079FD">
        <w:rPr>
          <w:rFonts w:ascii="Arial" w:eastAsia="Aptos" w:hAnsi="Arial" w:cs="Arial"/>
          <w:noProof/>
          <w:sz w:val="24"/>
          <w:szCs w:val="24"/>
          <w:lang w:val="ro-RO"/>
        </w:rPr>
        <w:t>Political</w:t>
      </w:r>
    </w:p>
    <w:p w14:paraId="2249EC32" w14:textId="77777777" w:rsidR="00D079FD" w:rsidRPr="00D079FD" w:rsidRDefault="00D079FD" w:rsidP="00D079FD">
      <w:pPr>
        <w:spacing w:line="360" w:lineRule="auto"/>
        <w:jc w:val="both"/>
        <w:rPr>
          <w:rFonts w:ascii="Arial" w:eastAsia="Aptos" w:hAnsi="Arial" w:cs="Arial"/>
          <w:noProof/>
          <w:sz w:val="24"/>
          <w:szCs w:val="24"/>
          <w:lang w:val="ro-RO"/>
        </w:rPr>
      </w:pPr>
      <w:r w:rsidRPr="00D079FD">
        <w:rPr>
          <w:rFonts w:ascii="Arial" w:eastAsia="Aptos" w:hAnsi="Arial" w:cs="Arial"/>
          <w:noProof/>
          <w:sz w:val="24"/>
          <w:szCs w:val="24"/>
          <w:lang w:val="ro-RO"/>
        </w:rPr>
        <w:t>From a political standpoint, data protection regulations play a key role in the adoption of AI, particularly in the European Union, where GDPR imposes strict requirements on the collection and processing of guest data. These regulations demand transparency and accountability in data use, directly affecting the design and functionality of AI systems (Sánchez-Franco &amp; Aramendia-Muneta, 2023). Moreover, hotels must establish clear internal policies regarding the ethical use of data, which requires investments in staff training and digital infrastructure.</w:t>
      </w:r>
    </w:p>
    <w:p w14:paraId="08F6F7E9" w14:textId="77777777" w:rsidR="00D079FD" w:rsidRPr="00D079FD" w:rsidRDefault="00D079FD" w:rsidP="00D079FD">
      <w:pPr>
        <w:spacing w:line="360" w:lineRule="auto"/>
        <w:jc w:val="both"/>
        <w:rPr>
          <w:rFonts w:ascii="Arial" w:eastAsia="Aptos" w:hAnsi="Arial" w:cs="Arial"/>
          <w:noProof/>
          <w:sz w:val="24"/>
          <w:szCs w:val="24"/>
          <w:lang w:val="ro-RO"/>
        </w:rPr>
      </w:pPr>
      <w:r w:rsidRPr="00D079FD">
        <w:rPr>
          <w:rFonts w:ascii="Arial" w:eastAsia="Aptos" w:hAnsi="Arial" w:cs="Arial"/>
          <w:noProof/>
          <w:sz w:val="24"/>
          <w:szCs w:val="24"/>
          <w:lang w:val="ro-RO"/>
        </w:rPr>
        <w:t>On the other hand, political support for tourism digitalisation, such as initiatives like “Digital Europe” or NextGenerationEU funds, creates a favourable framework for AI implementation in the hospitality industry (Talukder et al., 2023). Some countries have even introduced national strategies for digital tourism, encouraging technological innovation and public-private collaboration.</w:t>
      </w:r>
    </w:p>
    <w:p w14:paraId="05914C89" w14:textId="77777777" w:rsidR="00D079FD" w:rsidRPr="00D079FD" w:rsidRDefault="00D079FD" w:rsidP="00D079FD">
      <w:pPr>
        <w:spacing w:line="360" w:lineRule="auto"/>
        <w:jc w:val="both"/>
        <w:rPr>
          <w:rFonts w:ascii="Arial" w:eastAsia="Aptos" w:hAnsi="Arial" w:cs="Arial"/>
          <w:noProof/>
          <w:sz w:val="24"/>
          <w:szCs w:val="24"/>
          <w:lang w:val="ro-RO"/>
        </w:rPr>
      </w:pPr>
      <w:r w:rsidRPr="00D079FD">
        <w:rPr>
          <w:rFonts w:ascii="Arial" w:eastAsia="Aptos" w:hAnsi="Arial" w:cs="Arial"/>
          <w:noProof/>
          <w:sz w:val="24"/>
          <w:szCs w:val="24"/>
          <w:lang w:val="ro-RO"/>
        </w:rPr>
        <w:t>Economic</w:t>
      </w:r>
    </w:p>
    <w:p w14:paraId="3231E1A9" w14:textId="77777777" w:rsidR="00D079FD" w:rsidRPr="00D079FD" w:rsidRDefault="00D079FD" w:rsidP="00D079FD">
      <w:pPr>
        <w:spacing w:line="360" w:lineRule="auto"/>
        <w:jc w:val="both"/>
        <w:rPr>
          <w:rFonts w:ascii="Arial" w:eastAsia="Aptos" w:hAnsi="Arial" w:cs="Arial"/>
          <w:noProof/>
          <w:sz w:val="24"/>
          <w:szCs w:val="24"/>
          <w:lang w:val="ro-RO"/>
        </w:rPr>
      </w:pPr>
      <w:r w:rsidRPr="00D079FD">
        <w:rPr>
          <w:rFonts w:ascii="Arial" w:eastAsia="Aptos" w:hAnsi="Arial" w:cs="Arial"/>
          <w:noProof/>
          <w:sz w:val="24"/>
          <w:szCs w:val="24"/>
          <w:lang w:val="ro-RO"/>
        </w:rPr>
        <w:t>AI significantly contributes to operational efficiency and revenue optimisation through the automation of repetitive tasks and intelligent revenue management systems. According to Gatera (2024), AI enables dynamic pricing adjustments based on demand, competition, or local events, maximising profitability. Additionally, the use of AI for inventory control, energy consumption optimisation, and customer behaviour analysis leads to significant savings and operational efficiency (Talukder et al., 2023).</w:t>
      </w:r>
    </w:p>
    <w:p w14:paraId="3EAAEB95" w14:textId="77777777" w:rsidR="00D079FD" w:rsidRPr="00D079FD" w:rsidRDefault="00D079FD" w:rsidP="00D079FD">
      <w:pPr>
        <w:spacing w:line="360" w:lineRule="auto"/>
        <w:jc w:val="both"/>
        <w:rPr>
          <w:rFonts w:ascii="Arial" w:eastAsia="Aptos" w:hAnsi="Arial" w:cs="Arial"/>
          <w:noProof/>
          <w:sz w:val="24"/>
          <w:szCs w:val="24"/>
          <w:lang w:val="ro-RO"/>
        </w:rPr>
      </w:pPr>
      <w:r w:rsidRPr="00D079FD">
        <w:rPr>
          <w:rFonts w:ascii="Arial" w:eastAsia="Aptos" w:hAnsi="Arial" w:cs="Arial"/>
          <w:noProof/>
          <w:sz w:val="24"/>
          <w:szCs w:val="24"/>
          <w:lang w:val="ro-RO"/>
        </w:rPr>
        <w:t xml:space="preserve">Furthermore, Talukder et al. (2023) state that AI reduces costs by integrating predictive maintenance, avoiding expensive malfunctions. At the same time, automation lowers reliance on labour for basic tasks, which has implications for workforce structure. </w:t>
      </w:r>
      <w:r w:rsidRPr="00D079FD">
        <w:rPr>
          <w:rFonts w:ascii="Arial" w:eastAsia="Aptos" w:hAnsi="Arial" w:cs="Arial"/>
          <w:noProof/>
          <w:sz w:val="24"/>
          <w:szCs w:val="24"/>
          <w:lang w:val="ro-RO"/>
        </w:rPr>
        <w:lastRenderedPageBreak/>
        <w:t>However, high implementation costs and a lack of qualified human resources may limit adoption in small or independent hotels (Chen &amp; Zhang, 2024).</w:t>
      </w:r>
    </w:p>
    <w:p w14:paraId="3E1C8F24" w14:textId="77777777" w:rsidR="00D079FD" w:rsidRPr="00D079FD" w:rsidRDefault="00D079FD" w:rsidP="00D079FD">
      <w:pPr>
        <w:spacing w:line="360" w:lineRule="auto"/>
        <w:jc w:val="both"/>
        <w:rPr>
          <w:rFonts w:ascii="Arial" w:eastAsia="Aptos" w:hAnsi="Arial" w:cs="Arial"/>
          <w:noProof/>
          <w:sz w:val="24"/>
          <w:szCs w:val="24"/>
          <w:lang w:val="ro-RO"/>
        </w:rPr>
      </w:pPr>
      <w:r w:rsidRPr="00D079FD">
        <w:rPr>
          <w:rFonts w:ascii="Arial" w:eastAsia="Aptos" w:hAnsi="Arial" w:cs="Arial"/>
          <w:noProof/>
          <w:sz w:val="24"/>
          <w:szCs w:val="24"/>
          <w:lang w:val="ro-RO"/>
        </w:rPr>
        <w:t>Social</w:t>
      </w:r>
    </w:p>
    <w:p w14:paraId="68AC3403" w14:textId="77777777" w:rsidR="00D079FD" w:rsidRPr="00D079FD" w:rsidRDefault="00D079FD" w:rsidP="00D079FD">
      <w:pPr>
        <w:spacing w:line="360" w:lineRule="auto"/>
        <w:jc w:val="both"/>
        <w:rPr>
          <w:rFonts w:ascii="Arial" w:eastAsia="Aptos" w:hAnsi="Arial" w:cs="Arial"/>
          <w:noProof/>
          <w:sz w:val="24"/>
          <w:szCs w:val="24"/>
          <w:lang w:val="ro-RO"/>
        </w:rPr>
      </w:pPr>
      <w:r w:rsidRPr="00D079FD">
        <w:rPr>
          <w:rFonts w:ascii="Arial" w:eastAsia="Aptos" w:hAnsi="Arial" w:cs="Arial"/>
          <w:noProof/>
          <w:sz w:val="24"/>
          <w:szCs w:val="24"/>
          <w:lang w:val="ro-RO"/>
        </w:rPr>
        <w:t>AI is transforming the relationship between customers and service providers. Younger guests, such as Generation Z and even Millennials, are receptive to digital interfaces like mobile apps or chatbots, favouring speed and personalisation (Gupta et al., 2022). However, other guests remain attached to human interaction, especially in emotional or sensitive contexts. Prentice et al. (2020) emphasise the importance of balancing human interaction with automation.</w:t>
      </w:r>
    </w:p>
    <w:p w14:paraId="3154526C" w14:textId="77777777" w:rsidR="00D079FD" w:rsidRPr="00D079FD" w:rsidRDefault="00D079FD" w:rsidP="00D079FD">
      <w:pPr>
        <w:spacing w:line="360" w:lineRule="auto"/>
        <w:jc w:val="both"/>
        <w:rPr>
          <w:rFonts w:ascii="Arial" w:eastAsia="Aptos" w:hAnsi="Arial" w:cs="Arial"/>
          <w:noProof/>
          <w:sz w:val="24"/>
          <w:szCs w:val="24"/>
          <w:lang w:val="ro-RO"/>
        </w:rPr>
      </w:pPr>
      <w:r w:rsidRPr="00D079FD">
        <w:rPr>
          <w:rFonts w:ascii="Arial" w:eastAsia="Aptos" w:hAnsi="Arial" w:cs="Arial"/>
          <w:noProof/>
          <w:sz w:val="24"/>
          <w:szCs w:val="24"/>
          <w:lang w:val="ro-RO"/>
        </w:rPr>
        <w:t>Moreover, AI requires employee reskilling, the development of digital competencies, and the ability to work with emerging technologies. Hassan et al. (2024) demonstrate that employees' perceptions of AI vary depending on their level of technological awareness and technical self-efficacy. Sapir (2024) argues that hotel staff must evolve into roles of supervisors and interpreters of AI systems. Therefore, AI does not eliminate the human factor but redefines it collaboratively.</w:t>
      </w:r>
    </w:p>
    <w:p w14:paraId="0AEAD254" w14:textId="77777777" w:rsidR="00D079FD" w:rsidRPr="00D079FD" w:rsidRDefault="00D079FD" w:rsidP="00D079FD">
      <w:pPr>
        <w:spacing w:line="360" w:lineRule="auto"/>
        <w:jc w:val="both"/>
        <w:rPr>
          <w:rFonts w:ascii="Arial" w:eastAsia="Aptos" w:hAnsi="Arial" w:cs="Arial"/>
          <w:noProof/>
          <w:sz w:val="24"/>
          <w:szCs w:val="24"/>
          <w:lang w:val="ro-RO"/>
        </w:rPr>
      </w:pPr>
      <w:r w:rsidRPr="00D079FD">
        <w:rPr>
          <w:rFonts w:ascii="Arial" w:eastAsia="Aptos" w:hAnsi="Arial" w:cs="Arial"/>
          <w:noProof/>
          <w:sz w:val="24"/>
          <w:szCs w:val="24"/>
          <w:lang w:val="ro-RO"/>
        </w:rPr>
        <w:t>Technological</w:t>
      </w:r>
    </w:p>
    <w:p w14:paraId="6D9392DD" w14:textId="77777777" w:rsidR="00D079FD" w:rsidRPr="00D079FD" w:rsidRDefault="00D079FD" w:rsidP="00D079FD">
      <w:pPr>
        <w:spacing w:line="360" w:lineRule="auto"/>
        <w:jc w:val="both"/>
        <w:rPr>
          <w:rFonts w:ascii="Arial" w:eastAsia="Aptos" w:hAnsi="Arial" w:cs="Arial"/>
          <w:noProof/>
          <w:sz w:val="24"/>
          <w:szCs w:val="24"/>
          <w:lang w:val="ro-RO"/>
        </w:rPr>
      </w:pPr>
      <w:r w:rsidRPr="00D079FD">
        <w:rPr>
          <w:rFonts w:ascii="Arial" w:eastAsia="Aptos" w:hAnsi="Arial" w:cs="Arial"/>
          <w:noProof/>
          <w:sz w:val="24"/>
          <w:szCs w:val="24"/>
          <w:lang w:val="ro-RO"/>
        </w:rPr>
        <w:t>From a technological perspective, rapid innovations in NLP, machine learning, IoT, and robotics are opening new horizons for AI in hotels. Solutions include smart rooms, virtual concierges, room service robots, and advanced security systems. Recent studies (Talukder et al., 2023; Al-Hyari et al., 2023) show that these technologies not only enhance the guest experience but also provide valuable data for strategic decision-making.</w:t>
      </w:r>
    </w:p>
    <w:p w14:paraId="51762AE2" w14:textId="77777777" w:rsidR="00D079FD" w:rsidRPr="00D079FD" w:rsidRDefault="00D079FD" w:rsidP="00D079FD">
      <w:pPr>
        <w:spacing w:line="360" w:lineRule="auto"/>
        <w:jc w:val="both"/>
        <w:rPr>
          <w:rFonts w:ascii="Arial" w:eastAsia="Aptos" w:hAnsi="Arial" w:cs="Arial"/>
          <w:noProof/>
          <w:sz w:val="24"/>
          <w:szCs w:val="24"/>
          <w:lang w:val="ro-RO"/>
        </w:rPr>
      </w:pPr>
      <w:r w:rsidRPr="00D079FD">
        <w:rPr>
          <w:rFonts w:ascii="Arial" w:eastAsia="Aptos" w:hAnsi="Arial" w:cs="Arial"/>
          <w:noProof/>
          <w:sz w:val="24"/>
          <w:szCs w:val="24"/>
          <w:lang w:val="ro-RO"/>
        </w:rPr>
        <w:t>However, technological challenges remain, such as the incompatibility of different digital platforms. Additionally, cybersecurity risks can undermine efficiency and erode guest trust. Bulchand et al. (2024) emphasise that the success of these technologies depends not only on innovation but also on the hotel’s ability to integrate them coherently into existing infrastructure and organisational culture.</w:t>
      </w:r>
    </w:p>
    <w:p w14:paraId="3D581105" w14:textId="77777777" w:rsidR="00D079FD" w:rsidRPr="00D079FD" w:rsidRDefault="00D079FD" w:rsidP="00D079FD">
      <w:pPr>
        <w:spacing w:line="360" w:lineRule="auto"/>
        <w:jc w:val="both"/>
        <w:rPr>
          <w:rFonts w:ascii="Arial" w:eastAsia="Aptos" w:hAnsi="Arial" w:cs="Arial"/>
          <w:noProof/>
          <w:sz w:val="24"/>
          <w:szCs w:val="24"/>
          <w:lang w:val="ro-RO"/>
        </w:rPr>
      </w:pPr>
      <w:r w:rsidRPr="00D079FD">
        <w:rPr>
          <w:rFonts w:ascii="Arial" w:eastAsia="Aptos" w:hAnsi="Arial" w:cs="Arial"/>
          <w:noProof/>
          <w:sz w:val="24"/>
          <w:szCs w:val="24"/>
          <w:lang w:val="ro-RO"/>
        </w:rPr>
        <w:t xml:space="preserve">A concrete example of implementation in the industry is presented by Al-Hyari et al. (2023), who show how luxury hotels in Jordan use chatbots, voice assistants, and predictive maintenance systems to improve guest satisfaction. Moreover, Marriott has partnered with IBM to implement AI-based predictive maintenance, while Accor </w:t>
      </w:r>
      <w:r w:rsidRPr="00D079FD">
        <w:rPr>
          <w:rFonts w:ascii="Arial" w:eastAsia="Aptos" w:hAnsi="Arial" w:cs="Arial"/>
          <w:noProof/>
          <w:sz w:val="24"/>
          <w:szCs w:val="24"/>
          <w:lang w:val="ro-RO"/>
        </w:rPr>
        <w:lastRenderedPageBreak/>
        <w:t>integrates CRM with AI solutions for personalised recommendations (Sapir, 2024). Wynn Las Vegas has also introduced Amazon Echo in all rooms to enable voice control over facilities (Buhalis &amp; Moldavska, 2021).</w:t>
      </w:r>
    </w:p>
    <w:p w14:paraId="7691BC63" w14:textId="77777777" w:rsidR="00D079FD" w:rsidRPr="00D079FD" w:rsidRDefault="00D079FD" w:rsidP="00D079FD">
      <w:pPr>
        <w:spacing w:line="360" w:lineRule="auto"/>
        <w:jc w:val="both"/>
        <w:rPr>
          <w:rFonts w:ascii="Arial" w:eastAsia="Aptos" w:hAnsi="Arial" w:cs="Arial"/>
          <w:noProof/>
          <w:sz w:val="24"/>
          <w:szCs w:val="24"/>
          <w:lang w:val="en-US"/>
        </w:rPr>
      </w:pPr>
      <w:r w:rsidRPr="00D079FD">
        <w:rPr>
          <w:rFonts w:ascii="Arial" w:eastAsia="Aptos" w:hAnsi="Arial" w:cs="Arial"/>
          <w:noProof/>
          <w:sz w:val="24"/>
          <w:szCs w:val="24"/>
          <w:lang w:val="en-US"/>
        </w:rPr>
        <w:t>CONCLUSION</w:t>
      </w:r>
    </w:p>
    <w:p w14:paraId="4FF51E6C" w14:textId="77777777" w:rsidR="00D079FD" w:rsidRPr="00D079FD" w:rsidRDefault="00D079FD" w:rsidP="00D079FD">
      <w:pPr>
        <w:spacing w:line="360" w:lineRule="auto"/>
        <w:jc w:val="both"/>
        <w:rPr>
          <w:rFonts w:ascii="Arial" w:eastAsia="Aptos" w:hAnsi="Arial" w:cs="Arial"/>
          <w:noProof/>
          <w:sz w:val="24"/>
          <w:szCs w:val="24"/>
          <w:lang w:val="en-US"/>
        </w:rPr>
      </w:pPr>
      <w:r w:rsidRPr="00D079FD">
        <w:rPr>
          <w:rFonts w:ascii="Arial" w:eastAsia="Aptos" w:hAnsi="Arial" w:cs="Arial"/>
          <w:noProof/>
          <w:sz w:val="24"/>
          <w:szCs w:val="24"/>
          <w:lang w:val="en-US"/>
        </w:rPr>
        <w:t>Artificial intelligence is profoundly reshaping the guest experience in the hotel industry by facilitating service personalisation, process optimisation, and increased customer satisfaction. The study has shown that AI brings numerous benefits – from automating repetitive tasks to enabling predictive maintenance – but also challenges such as resistance to change, lack of digital skills, and ethical concerns regarding data privacy (Prentice et al., 2020; Talukder et al., 2023). A key finding from the analysis is that the success of AI implementation depends on effective collaboration between technology and human staff. Only by harmoniously integrating artificial intelligence with human emotional intelligence can a complete, empathetic, and efficient hotel experience be ensured. Therefore, the future of the hospitality industry does not lie in choosing between humans or machines, but in building a sustainable synergy between the two (Gretzel &amp; Sigala, 2023).</w:t>
      </w:r>
    </w:p>
    <w:p w14:paraId="099CE3D6" w14:textId="77777777" w:rsidR="00D079FD" w:rsidRPr="00D079FD" w:rsidRDefault="00D079FD" w:rsidP="00D079FD">
      <w:pPr>
        <w:spacing w:line="360" w:lineRule="auto"/>
        <w:jc w:val="both"/>
        <w:rPr>
          <w:rFonts w:ascii="Arial" w:eastAsia="Aptos" w:hAnsi="Arial" w:cs="Arial"/>
          <w:noProof/>
          <w:sz w:val="24"/>
          <w:szCs w:val="24"/>
          <w:lang w:val="en-US"/>
        </w:rPr>
      </w:pPr>
      <w:r w:rsidRPr="00D079FD">
        <w:rPr>
          <w:rFonts w:ascii="Arial" w:eastAsia="Aptos" w:hAnsi="Arial" w:cs="Arial"/>
          <w:noProof/>
          <w:sz w:val="24"/>
          <w:szCs w:val="24"/>
          <w:lang w:val="en-US"/>
        </w:rPr>
        <w:t>RECOMMENDATIONS</w:t>
      </w:r>
    </w:p>
    <w:p w14:paraId="62DD50F9" w14:textId="77777777" w:rsidR="00D079FD" w:rsidRPr="00D079FD" w:rsidRDefault="00D079FD" w:rsidP="00D079FD">
      <w:pPr>
        <w:spacing w:line="360" w:lineRule="auto"/>
        <w:jc w:val="both"/>
        <w:rPr>
          <w:rFonts w:ascii="Arial" w:eastAsia="Aptos" w:hAnsi="Arial" w:cs="Arial"/>
          <w:noProof/>
          <w:sz w:val="24"/>
          <w:szCs w:val="24"/>
          <w:lang w:val="ro-RO"/>
        </w:rPr>
      </w:pPr>
      <w:r w:rsidRPr="00D079FD">
        <w:rPr>
          <w:rFonts w:ascii="Arial" w:eastAsia="Aptos" w:hAnsi="Arial" w:cs="Arial"/>
          <w:noProof/>
          <w:sz w:val="24"/>
          <w:szCs w:val="24"/>
          <w:lang w:val="ro-RO"/>
        </w:rPr>
        <w:t>Hotels must adopt proactive strategies to maximise the potential of AI, considering the economic, social, and technological challenges involved. First, a gradual implementation of AI technologies is recommended, with a focus on pilot solutions in areas such as booking automation, self-check-in, and concierge services, followed by expansion into more complex areas like revenue management and predictive maintenance (Gatera, 2024).</w:t>
      </w:r>
    </w:p>
    <w:p w14:paraId="5F783E31" w14:textId="77777777" w:rsidR="00D079FD" w:rsidRPr="00D079FD" w:rsidRDefault="00D079FD" w:rsidP="00D079FD">
      <w:pPr>
        <w:spacing w:line="360" w:lineRule="auto"/>
        <w:jc w:val="both"/>
        <w:rPr>
          <w:rFonts w:ascii="Arial" w:eastAsia="Aptos" w:hAnsi="Arial" w:cs="Arial"/>
          <w:noProof/>
          <w:sz w:val="24"/>
          <w:szCs w:val="24"/>
          <w:lang w:val="ro-RO"/>
        </w:rPr>
      </w:pPr>
      <w:r w:rsidRPr="00D079FD">
        <w:rPr>
          <w:rFonts w:ascii="Arial" w:eastAsia="Aptos" w:hAnsi="Arial" w:cs="Arial"/>
          <w:noProof/>
          <w:sz w:val="24"/>
          <w:szCs w:val="24"/>
          <w:lang w:val="ro-RO"/>
        </w:rPr>
        <w:t>To reduce the risk of failure, managers should develop sustainable investment plans that include costs related to acquisition, maintenance, software updates, and adapting infrastructure to new technologies (Bulchand-Gidumal et al., 2024). In addition, employee training is essential. Training programs should integrate both technical content and the development of soft skills such as emotional intelligence and the ability to collaborate with AI systems (Baquero et al., 2024).</w:t>
      </w:r>
    </w:p>
    <w:p w14:paraId="22F6C08F" w14:textId="77777777" w:rsidR="00D079FD" w:rsidRPr="00D079FD" w:rsidRDefault="00D079FD" w:rsidP="00D079FD">
      <w:pPr>
        <w:spacing w:line="360" w:lineRule="auto"/>
        <w:jc w:val="both"/>
        <w:rPr>
          <w:rFonts w:ascii="Arial" w:eastAsia="Aptos" w:hAnsi="Arial" w:cs="Arial"/>
          <w:noProof/>
          <w:sz w:val="24"/>
          <w:szCs w:val="24"/>
          <w:lang w:val="ro-RO"/>
        </w:rPr>
      </w:pPr>
      <w:r w:rsidRPr="00D079FD">
        <w:rPr>
          <w:rFonts w:ascii="Arial" w:eastAsia="Aptos" w:hAnsi="Arial" w:cs="Arial"/>
          <w:noProof/>
          <w:sz w:val="24"/>
          <w:szCs w:val="24"/>
          <w:lang w:val="ro-RO"/>
        </w:rPr>
        <w:t xml:space="preserve">To meet the diverse needs of guests, hotels should design hybrid experiences in which AI is used for efficiency, while human staff handle sensitive or personalised </w:t>
      </w:r>
      <w:r w:rsidRPr="00D079FD">
        <w:rPr>
          <w:rFonts w:ascii="Arial" w:eastAsia="Aptos" w:hAnsi="Arial" w:cs="Arial"/>
          <w:noProof/>
          <w:sz w:val="24"/>
          <w:szCs w:val="24"/>
          <w:lang w:val="ro-RO"/>
        </w:rPr>
        <w:lastRenderedPageBreak/>
        <w:t>interactions (Prentice et al., 2020). Furthermore, the ethical framework for AI use must be strengthened: privacy policies must comply with GDPR, and guest communication regarding data collection and usage must be clear and transparent (Sánchez-Franco &amp; Aramendia-Muneta, 2023).</w:t>
      </w:r>
    </w:p>
    <w:p w14:paraId="6F45F0DC" w14:textId="77777777" w:rsidR="00D079FD" w:rsidRPr="00D079FD" w:rsidRDefault="00D079FD" w:rsidP="00D079FD">
      <w:pPr>
        <w:spacing w:line="360" w:lineRule="auto"/>
        <w:jc w:val="both"/>
        <w:rPr>
          <w:rFonts w:ascii="Arial" w:eastAsia="Aptos" w:hAnsi="Arial" w:cs="Arial"/>
          <w:noProof/>
          <w:sz w:val="24"/>
          <w:szCs w:val="24"/>
          <w:lang w:val="ro-RO"/>
        </w:rPr>
      </w:pPr>
      <w:r w:rsidRPr="00D079FD">
        <w:rPr>
          <w:rFonts w:ascii="Arial" w:eastAsia="Aptos" w:hAnsi="Arial" w:cs="Arial"/>
          <w:noProof/>
          <w:sz w:val="24"/>
          <w:szCs w:val="24"/>
          <w:lang w:val="ro-RO"/>
        </w:rPr>
        <w:t>Moreover, hotels are advised to establish public-private partnerships and participate in applied research projects that test AI in real-life contexts, with direct feedback from both guests and employees. This approach can reduce implementation risks and align technologies with real needs (Mohammadian, 2024).</w:t>
      </w:r>
    </w:p>
    <w:p w14:paraId="693609A0" w14:textId="77777777" w:rsidR="00D079FD" w:rsidRPr="00D079FD" w:rsidRDefault="00D079FD" w:rsidP="00D079FD">
      <w:pPr>
        <w:spacing w:line="360" w:lineRule="auto"/>
        <w:jc w:val="both"/>
        <w:rPr>
          <w:rFonts w:ascii="Arial" w:eastAsia="Aptos" w:hAnsi="Arial" w:cs="Arial"/>
          <w:noProof/>
          <w:sz w:val="24"/>
          <w:szCs w:val="24"/>
          <w:lang w:val="ro-RO"/>
        </w:rPr>
      </w:pPr>
      <w:r w:rsidRPr="00D079FD">
        <w:rPr>
          <w:rFonts w:ascii="Arial" w:eastAsia="Aptos" w:hAnsi="Arial" w:cs="Arial"/>
          <w:noProof/>
          <w:sz w:val="24"/>
          <w:szCs w:val="24"/>
          <w:lang w:val="en-US"/>
        </w:rPr>
        <w:t>Empirical research should be expanded through quantitative studies focusing on the impact of specific AI solutions (e.g., room service robots, AI in restaurants, booking chatbots) on customer behavior and employee perceptions in various settings, such as luxury cruises, boutique hotels, or international hotel chains (Buhalis &amp; Moldavska, 2021). Future research should also explore the ethical risks and technical limitations associated with AI integration to support evidence-based decision-making by hospitality managers.</w:t>
      </w:r>
    </w:p>
    <w:p w14:paraId="591C39EE" w14:textId="77777777" w:rsidR="00D079FD" w:rsidRPr="00D079FD" w:rsidRDefault="00D079FD" w:rsidP="00D079FD">
      <w:pPr>
        <w:spacing w:line="360" w:lineRule="auto"/>
        <w:jc w:val="both"/>
        <w:rPr>
          <w:rFonts w:ascii="Arial" w:eastAsia="Aptos" w:hAnsi="Arial" w:cs="Arial"/>
          <w:noProof/>
          <w:sz w:val="24"/>
          <w:szCs w:val="24"/>
          <w:lang w:val="en-US"/>
        </w:rPr>
      </w:pPr>
    </w:p>
    <w:p w14:paraId="2AE75480" w14:textId="77777777" w:rsidR="00D079FD" w:rsidRPr="00D079FD" w:rsidRDefault="00D079FD" w:rsidP="00D079FD">
      <w:pPr>
        <w:spacing w:line="360" w:lineRule="auto"/>
        <w:jc w:val="both"/>
        <w:rPr>
          <w:rFonts w:ascii="Arial" w:eastAsia="Aptos" w:hAnsi="Arial" w:cs="Arial"/>
          <w:noProof/>
          <w:sz w:val="24"/>
          <w:szCs w:val="24"/>
          <w:lang w:val="en-US"/>
        </w:rPr>
      </w:pPr>
    </w:p>
    <w:p w14:paraId="07A181B4" w14:textId="77777777" w:rsidR="00D079FD" w:rsidRPr="00D079FD" w:rsidRDefault="00D079FD" w:rsidP="00D079FD">
      <w:pPr>
        <w:spacing w:line="360" w:lineRule="auto"/>
        <w:jc w:val="both"/>
        <w:rPr>
          <w:rFonts w:ascii="Arial" w:eastAsia="Aptos" w:hAnsi="Arial" w:cs="Arial"/>
          <w:noProof/>
          <w:sz w:val="24"/>
          <w:szCs w:val="24"/>
          <w:lang w:val="en-US"/>
        </w:rPr>
      </w:pPr>
    </w:p>
    <w:p w14:paraId="59F989A4" w14:textId="77777777" w:rsidR="00D079FD" w:rsidRPr="00D079FD" w:rsidRDefault="00D079FD" w:rsidP="00D079FD">
      <w:pPr>
        <w:spacing w:line="360" w:lineRule="auto"/>
        <w:jc w:val="both"/>
        <w:rPr>
          <w:rFonts w:ascii="Arial" w:eastAsia="Aptos" w:hAnsi="Arial" w:cs="Arial"/>
          <w:noProof/>
          <w:sz w:val="24"/>
          <w:szCs w:val="24"/>
          <w:lang w:val="en-US"/>
        </w:rPr>
      </w:pPr>
    </w:p>
    <w:p w14:paraId="55223BB5" w14:textId="77777777" w:rsidR="00D079FD" w:rsidRPr="00D079FD" w:rsidRDefault="00D079FD" w:rsidP="00D079FD">
      <w:pPr>
        <w:spacing w:line="360" w:lineRule="auto"/>
        <w:jc w:val="both"/>
        <w:rPr>
          <w:rFonts w:ascii="Arial" w:eastAsia="Aptos" w:hAnsi="Arial" w:cs="Arial"/>
          <w:noProof/>
          <w:sz w:val="24"/>
          <w:szCs w:val="24"/>
          <w:lang w:val="en-US"/>
        </w:rPr>
      </w:pPr>
    </w:p>
    <w:p w14:paraId="1D597482" w14:textId="77777777" w:rsidR="00D079FD" w:rsidRPr="00D079FD" w:rsidRDefault="00D079FD" w:rsidP="00D079FD">
      <w:pPr>
        <w:spacing w:line="360" w:lineRule="auto"/>
        <w:jc w:val="both"/>
        <w:rPr>
          <w:rFonts w:ascii="Arial" w:eastAsia="Aptos" w:hAnsi="Arial" w:cs="Arial"/>
          <w:noProof/>
          <w:sz w:val="24"/>
          <w:szCs w:val="24"/>
          <w:lang w:val="ro-RO"/>
        </w:rPr>
      </w:pPr>
      <w:r w:rsidRPr="00D079FD">
        <w:rPr>
          <w:rFonts w:ascii="Arial" w:eastAsia="Aptos" w:hAnsi="Arial" w:cs="Arial"/>
          <w:noProof/>
          <w:sz w:val="24"/>
          <w:szCs w:val="24"/>
          <w:lang w:val="ro-RO"/>
        </w:rPr>
        <w:t xml:space="preserve"> </w:t>
      </w:r>
    </w:p>
    <w:p w14:paraId="0BD76C55" w14:textId="77777777" w:rsidR="00D079FD" w:rsidRPr="00D079FD" w:rsidRDefault="00D079FD" w:rsidP="00D079FD">
      <w:pPr>
        <w:spacing w:line="360" w:lineRule="auto"/>
        <w:jc w:val="both"/>
        <w:rPr>
          <w:rFonts w:ascii="Arial" w:eastAsia="Aptos" w:hAnsi="Arial" w:cs="Arial"/>
          <w:noProof/>
          <w:sz w:val="24"/>
          <w:szCs w:val="24"/>
          <w:lang w:val="ro-RO"/>
        </w:rPr>
      </w:pPr>
    </w:p>
    <w:p w14:paraId="6263A8D5" w14:textId="77777777" w:rsidR="00D079FD" w:rsidRPr="00D079FD" w:rsidRDefault="00D079FD" w:rsidP="00D079FD">
      <w:pPr>
        <w:spacing w:line="360" w:lineRule="auto"/>
        <w:jc w:val="both"/>
        <w:rPr>
          <w:rFonts w:ascii="Arial" w:eastAsia="Aptos" w:hAnsi="Arial" w:cs="Arial"/>
          <w:noProof/>
          <w:sz w:val="24"/>
          <w:szCs w:val="24"/>
          <w:lang w:val="ro-RO"/>
        </w:rPr>
      </w:pPr>
    </w:p>
    <w:p w14:paraId="2450D6D0" w14:textId="77777777" w:rsidR="00D079FD" w:rsidRPr="00D079FD" w:rsidRDefault="00D079FD" w:rsidP="00D079FD">
      <w:pPr>
        <w:spacing w:line="360" w:lineRule="auto"/>
        <w:jc w:val="both"/>
        <w:rPr>
          <w:rFonts w:ascii="Arial" w:eastAsia="Aptos" w:hAnsi="Arial" w:cs="Arial"/>
          <w:noProof/>
          <w:sz w:val="24"/>
          <w:szCs w:val="24"/>
          <w:lang w:val="ro-RO"/>
        </w:rPr>
      </w:pPr>
    </w:p>
    <w:p w14:paraId="4C4D9E76" w14:textId="77777777" w:rsidR="00D079FD" w:rsidRPr="00D079FD" w:rsidRDefault="00D079FD" w:rsidP="00D079FD">
      <w:pPr>
        <w:spacing w:line="360" w:lineRule="auto"/>
        <w:jc w:val="both"/>
        <w:rPr>
          <w:rFonts w:ascii="Arial" w:eastAsia="Aptos" w:hAnsi="Arial" w:cs="Arial"/>
          <w:noProof/>
          <w:sz w:val="24"/>
          <w:szCs w:val="24"/>
          <w:lang w:val="ro-RO"/>
        </w:rPr>
      </w:pPr>
    </w:p>
    <w:p w14:paraId="58C4F7D9" w14:textId="77777777" w:rsidR="00D079FD" w:rsidRPr="00D079FD" w:rsidRDefault="00D079FD" w:rsidP="00D079FD">
      <w:pPr>
        <w:spacing w:line="360" w:lineRule="auto"/>
        <w:jc w:val="center"/>
        <w:rPr>
          <w:rFonts w:ascii="Arial" w:eastAsia="Aptos" w:hAnsi="Arial" w:cs="Arial"/>
          <w:noProof/>
          <w:sz w:val="24"/>
          <w:szCs w:val="24"/>
          <w:lang w:val="en-US"/>
        </w:rPr>
      </w:pPr>
      <w:r w:rsidRPr="00D079FD">
        <w:rPr>
          <w:rFonts w:ascii="Arial" w:eastAsia="Aptos" w:hAnsi="Arial" w:cs="Arial"/>
          <w:noProof/>
          <w:sz w:val="24"/>
          <w:szCs w:val="24"/>
          <w:lang w:val="en-US"/>
        </w:rPr>
        <w:t>REFERENCES LIST</w:t>
      </w:r>
    </w:p>
    <w:p w14:paraId="176517A7" w14:textId="77777777" w:rsidR="00D079FD" w:rsidRPr="00D079FD" w:rsidRDefault="00D079FD" w:rsidP="00D079FD">
      <w:pPr>
        <w:spacing w:line="360" w:lineRule="auto"/>
        <w:jc w:val="both"/>
        <w:rPr>
          <w:rFonts w:ascii="Arial" w:eastAsia="Aptos" w:hAnsi="Arial" w:cs="Arial"/>
          <w:noProof/>
          <w:sz w:val="24"/>
          <w:szCs w:val="24"/>
          <w:lang w:val="en-US"/>
        </w:rPr>
      </w:pPr>
    </w:p>
    <w:p w14:paraId="1C4910A7" w14:textId="77777777" w:rsidR="00D079FD" w:rsidRPr="00D079FD" w:rsidRDefault="00D079FD" w:rsidP="00D079FD">
      <w:pPr>
        <w:spacing w:line="360" w:lineRule="auto"/>
        <w:ind w:left="360"/>
        <w:jc w:val="both"/>
        <w:rPr>
          <w:rFonts w:ascii="Arial" w:eastAsia="Aptos" w:hAnsi="Arial" w:cs="Arial"/>
          <w:noProof/>
          <w:sz w:val="24"/>
          <w:szCs w:val="24"/>
          <w:lang w:val="en-US"/>
        </w:rPr>
      </w:pPr>
      <w:r w:rsidRPr="00D079FD">
        <w:rPr>
          <w:rFonts w:ascii="Arial" w:eastAsia="Aptos" w:hAnsi="Arial" w:cs="Arial"/>
          <w:noProof/>
          <w:sz w:val="24"/>
          <w:szCs w:val="24"/>
          <w:lang w:val="en-US"/>
        </w:rPr>
        <w:lastRenderedPageBreak/>
        <w:t xml:space="preserve">Acharya, P. and Mahapatra, S.S. (2024). </w:t>
      </w:r>
      <w:r w:rsidRPr="00D079FD">
        <w:rPr>
          <w:rFonts w:ascii="Arial" w:eastAsia="Aptos" w:hAnsi="Arial" w:cs="Arial"/>
          <w:i/>
          <w:iCs/>
          <w:noProof/>
          <w:sz w:val="24"/>
          <w:szCs w:val="24"/>
          <w:lang w:val="en-US"/>
        </w:rPr>
        <w:t>Exploring the Impact of Artificial Intelligence Integration on Guest Experience in the Hotel Industry</w:t>
      </w:r>
      <w:r w:rsidRPr="00D079FD">
        <w:rPr>
          <w:rFonts w:ascii="Arial" w:eastAsia="Aptos" w:hAnsi="Arial" w:cs="Arial"/>
          <w:noProof/>
          <w:sz w:val="24"/>
          <w:szCs w:val="24"/>
          <w:lang w:val="en-US"/>
        </w:rPr>
        <w:t xml:space="preserve">. GeoJournal of Tourism and Geosites, 54(2spl), pp.802–810. Available at: </w:t>
      </w:r>
      <w:hyperlink r:id="rId5" w:history="1">
        <w:r w:rsidRPr="00D079FD">
          <w:rPr>
            <w:rFonts w:ascii="Arial" w:eastAsia="Aptos" w:hAnsi="Arial" w:cs="Arial"/>
            <w:noProof/>
            <w:color w:val="467886"/>
            <w:sz w:val="24"/>
            <w:szCs w:val="24"/>
            <w:u w:val="single"/>
            <w:lang w:val="en-US"/>
          </w:rPr>
          <w:t>https://gtg.webhost.uoradea.ro/PDF/GTG-2spl-2024/gtg.542spl04-1255.pdf</w:t>
        </w:r>
      </w:hyperlink>
      <w:r w:rsidRPr="00D079FD">
        <w:rPr>
          <w:rFonts w:ascii="Arial" w:eastAsia="Aptos" w:hAnsi="Arial" w:cs="Arial"/>
          <w:noProof/>
          <w:sz w:val="24"/>
          <w:szCs w:val="24"/>
          <w:lang w:val="en-US"/>
        </w:rPr>
        <w:t xml:space="preserve"> </w:t>
      </w:r>
    </w:p>
    <w:p w14:paraId="3A1085E0" w14:textId="77777777" w:rsidR="00D079FD" w:rsidRPr="00D079FD" w:rsidRDefault="00D079FD" w:rsidP="00D079FD">
      <w:pPr>
        <w:spacing w:line="360" w:lineRule="auto"/>
        <w:ind w:left="360"/>
        <w:jc w:val="both"/>
        <w:rPr>
          <w:rFonts w:ascii="Arial" w:eastAsia="Aptos" w:hAnsi="Arial" w:cs="Arial"/>
          <w:noProof/>
          <w:sz w:val="24"/>
          <w:szCs w:val="24"/>
          <w:lang w:val="en-US"/>
        </w:rPr>
      </w:pPr>
      <w:r w:rsidRPr="00D079FD">
        <w:rPr>
          <w:rFonts w:ascii="Arial" w:eastAsia="Aptos" w:hAnsi="Arial" w:cs="Arial"/>
          <w:noProof/>
          <w:sz w:val="24"/>
          <w:szCs w:val="24"/>
          <w:lang w:val="en-US"/>
        </w:rPr>
        <w:t xml:space="preserve">Alawami, A., Alawami, M., Obaid, A., Alrushaydan, M., Boudjedra, M.L., Boudjedra, B.E., Alharbi, M., Alzoori, H., Abosaif, S., Bshir, G., Alawami, H. &amp; Abufawr, M. (2025). </w:t>
      </w:r>
      <w:r w:rsidRPr="00D079FD">
        <w:rPr>
          <w:rFonts w:ascii="Arial" w:eastAsia="Aptos" w:hAnsi="Arial" w:cs="Arial"/>
          <w:i/>
          <w:iCs/>
          <w:noProof/>
          <w:sz w:val="24"/>
          <w:szCs w:val="24"/>
          <w:lang w:val="en-US"/>
        </w:rPr>
        <w:t>A Systematic Review of AI-Driven Innovations in the Hospitality Sector: Implications on Restaurant Management</w:t>
      </w:r>
      <w:r w:rsidRPr="00D079FD">
        <w:rPr>
          <w:rFonts w:ascii="Arial" w:eastAsia="Aptos" w:hAnsi="Arial" w:cs="Arial"/>
          <w:noProof/>
          <w:sz w:val="24"/>
          <w:szCs w:val="24"/>
          <w:lang w:val="en-US"/>
        </w:rPr>
        <w:t xml:space="preserve">. American Journal of Industrial and Business Management, 15(1), pp.30–40. Available at: </w:t>
      </w:r>
      <w:hyperlink r:id="rId6" w:history="1">
        <w:r w:rsidRPr="00D079FD">
          <w:rPr>
            <w:rFonts w:ascii="Arial" w:eastAsia="Aptos" w:hAnsi="Arial" w:cs="Arial"/>
            <w:noProof/>
            <w:color w:val="467886"/>
            <w:sz w:val="24"/>
            <w:szCs w:val="24"/>
            <w:u w:val="single"/>
            <w:lang w:val="en-US"/>
          </w:rPr>
          <w:t>https://www.scirp.org/journal/paperinformation?paperid=139931</w:t>
        </w:r>
      </w:hyperlink>
      <w:r w:rsidRPr="00D079FD">
        <w:rPr>
          <w:rFonts w:ascii="Arial" w:eastAsia="Aptos" w:hAnsi="Arial" w:cs="Arial"/>
          <w:noProof/>
          <w:sz w:val="24"/>
          <w:szCs w:val="24"/>
          <w:lang w:val="en-US"/>
        </w:rPr>
        <w:t xml:space="preserve"> </w:t>
      </w:r>
    </w:p>
    <w:p w14:paraId="26ECA67D" w14:textId="77777777" w:rsidR="00D079FD" w:rsidRPr="00D079FD" w:rsidRDefault="00D079FD" w:rsidP="00D079FD">
      <w:pPr>
        <w:spacing w:line="360" w:lineRule="auto"/>
        <w:ind w:left="360"/>
        <w:jc w:val="both"/>
        <w:rPr>
          <w:rFonts w:ascii="Arial" w:eastAsia="Aptos" w:hAnsi="Arial" w:cs="Arial"/>
          <w:noProof/>
          <w:sz w:val="24"/>
          <w:szCs w:val="24"/>
          <w:lang w:val="en-US"/>
        </w:rPr>
      </w:pPr>
      <w:r w:rsidRPr="00D079FD">
        <w:rPr>
          <w:rFonts w:ascii="Arial" w:eastAsia="Aptos" w:hAnsi="Arial" w:cs="Arial"/>
          <w:noProof/>
          <w:sz w:val="24"/>
          <w:szCs w:val="24"/>
          <w:lang w:val="en-US"/>
        </w:rPr>
        <w:t xml:space="preserve">Al-Hyari, H.S., Al-Smadi, H.M. and Weshah, S.R. (2023). </w:t>
      </w:r>
      <w:r w:rsidRPr="00D079FD">
        <w:rPr>
          <w:rFonts w:ascii="Arial" w:eastAsia="Aptos" w:hAnsi="Arial" w:cs="Arial"/>
          <w:i/>
          <w:iCs/>
          <w:noProof/>
          <w:sz w:val="24"/>
          <w:szCs w:val="24"/>
          <w:lang w:val="en-US"/>
        </w:rPr>
        <w:t>The Impact of Artificial Intelligence (AI) on Guest Satisfaction in Hotel Management: An Empirical Study of Luxury Hotels</w:t>
      </w:r>
      <w:r w:rsidRPr="00D079FD">
        <w:rPr>
          <w:rFonts w:ascii="Arial" w:eastAsia="Aptos" w:hAnsi="Arial" w:cs="Arial"/>
          <w:noProof/>
          <w:sz w:val="24"/>
          <w:szCs w:val="24"/>
          <w:lang w:val="en-US"/>
        </w:rPr>
        <w:t xml:space="preserve">. GeoJournal of Tourism and Geosites, 48(2spl), pp.810–819 Available at: </w:t>
      </w:r>
      <w:hyperlink r:id="rId7" w:history="1">
        <w:r w:rsidRPr="00D079FD">
          <w:rPr>
            <w:rFonts w:ascii="Arial" w:eastAsia="Aptos" w:hAnsi="Arial" w:cs="Arial"/>
            <w:noProof/>
            <w:color w:val="467886"/>
            <w:sz w:val="24"/>
            <w:szCs w:val="24"/>
            <w:u w:val="single"/>
            <w:lang w:val="en-US"/>
          </w:rPr>
          <w:t>https://gtg.webhost.uoradea.ro/PDF/GTG-2spl-2023/gtg.482spl15-1081.pdf</w:t>
        </w:r>
      </w:hyperlink>
    </w:p>
    <w:p w14:paraId="5FBBC128" w14:textId="77777777" w:rsidR="00D079FD" w:rsidRPr="00D079FD" w:rsidRDefault="00D079FD" w:rsidP="00D079FD">
      <w:pPr>
        <w:spacing w:line="360" w:lineRule="auto"/>
        <w:ind w:left="360"/>
        <w:jc w:val="both"/>
        <w:rPr>
          <w:rFonts w:ascii="Arial" w:eastAsia="Aptos" w:hAnsi="Arial" w:cs="Arial"/>
          <w:noProof/>
          <w:sz w:val="24"/>
          <w:szCs w:val="24"/>
          <w:lang w:val="en-US"/>
        </w:rPr>
      </w:pPr>
      <w:r w:rsidRPr="00D079FD">
        <w:rPr>
          <w:rFonts w:ascii="Arial" w:eastAsia="Aptos" w:hAnsi="Arial" w:cs="Arial"/>
          <w:noProof/>
          <w:sz w:val="24"/>
          <w:szCs w:val="24"/>
          <w:lang w:val="en-US"/>
        </w:rPr>
        <w:t xml:space="preserve">Belanche, D., Casaló, L.V., Flavián, C. &amp; Schepers, J. (2020). </w:t>
      </w:r>
      <w:r w:rsidRPr="00D079FD">
        <w:rPr>
          <w:rFonts w:ascii="Arial" w:eastAsia="Aptos" w:hAnsi="Arial" w:cs="Arial"/>
          <w:i/>
          <w:iCs/>
          <w:noProof/>
          <w:sz w:val="24"/>
          <w:szCs w:val="24"/>
          <w:lang w:val="en-US"/>
        </w:rPr>
        <w:t>Robots or frontline employees? Exploring customers' attributions of responsibility and stability after service failure or success</w:t>
      </w:r>
      <w:r w:rsidRPr="00D079FD">
        <w:rPr>
          <w:rFonts w:ascii="Arial" w:eastAsia="Aptos" w:hAnsi="Arial" w:cs="Arial"/>
          <w:noProof/>
          <w:sz w:val="24"/>
          <w:szCs w:val="24"/>
          <w:lang w:val="en-US"/>
        </w:rPr>
        <w:t xml:space="preserve">. Journal of Service Management, 31(2), pp.267–289. Available at: </w:t>
      </w:r>
      <w:hyperlink r:id="rId8" w:history="1">
        <w:r w:rsidRPr="00D079FD">
          <w:rPr>
            <w:rFonts w:ascii="Arial" w:eastAsia="Aptos" w:hAnsi="Arial" w:cs="Arial"/>
            <w:noProof/>
            <w:color w:val="467886"/>
            <w:sz w:val="24"/>
            <w:szCs w:val="24"/>
            <w:u w:val="single"/>
            <w:lang w:val="en-US"/>
          </w:rPr>
          <w:t>https://www.researchgate.net/publication/342183685_Robots_or_frontline_employees_Exploring_customers%27_attributions_of_responsibility_and_stability_after_service_failure_or_success</w:t>
        </w:r>
      </w:hyperlink>
    </w:p>
    <w:p w14:paraId="40EDFAC4" w14:textId="77777777" w:rsidR="00D079FD" w:rsidRPr="00D079FD" w:rsidRDefault="00D079FD" w:rsidP="00D079FD">
      <w:pPr>
        <w:spacing w:line="360" w:lineRule="auto"/>
        <w:ind w:left="360"/>
        <w:jc w:val="both"/>
        <w:rPr>
          <w:rFonts w:ascii="Arial" w:eastAsia="Aptos" w:hAnsi="Arial" w:cs="Arial"/>
          <w:noProof/>
          <w:sz w:val="24"/>
          <w:szCs w:val="24"/>
          <w:lang w:val="en-US"/>
        </w:rPr>
      </w:pPr>
      <w:r w:rsidRPr="00D079FD">
        <w:rPr>
          <w:rFonts w:ascii="Arial" w:eastAsia="Aptos" w:hAnsi="Arial" w:cs="Arial"/>
          <w:noProof/>
          <w:sz w:val="24"/>
          <w:szCs w:val="24"/>
          <w:lang w:val="en-US"/>
        </w:rPr>
        <w:t xml:space="preserve">Buhalis, D. &amp; Leung, R. (2018). </w:t>
      </w:r>
      <w:r w:rsidRPr="00D079FD">
        <w:rPr>
          <w:rFonts w:ascii="Arial" w:eastAsia="Aptos" w:hAnsi="Arial" w:cs="Arial"/>
          <w:i/>
          <w:iCs/>
          <w:noProof/>
          <w:sz w:val="24"/>
          <w:szCs w:val="24"/>
          <w:lang w:val="en-US"/>
        </w:rPr>
        <w:t>Smart hospitality – Interconnectivity and interoperability towards an ecosystem</w:t>
      </w:r>
      <w:r w:rsidRPr="00D079FD">
        <w:rPr>
          <w:rFonts w:ascii="Arial" w:eastAsia="Aptos" w:hAnsi="Arial" w:cs="Arial"/>
          <w:noProof/>
          <w:sz w:val="24"/>
          <w:szCs w:val="24"/>
          <w:lang w:val="en-US"/>
        </w:rPr>
        <w:t xml:space="preserve">. International Journal of Hospitality Management, 71, pp.41–50. Available at: </w:t>
      </w:r>
      <w:hyperlink r:id="rId9" w:history="1">
        <w:r w:rsidRPr="00D079FD">
          <w:rPr>
            <w:rFonts w:ascii="Arial" w:eastAsia="Aptos" w:hAnsi="Arial" w:cs="Arial"/>
            <w:noProof/>
            <w:color w:val="467886"/>
            <w:sz w:val="24"/>
            <w:szCs w:val="24"/>
            <w:u w:val="single"/>
            <w:lang w:val="en-US"/>
          </w:rPr>
          <w:t>https://www.sciencedirect.com/science/article/abs/pii/S0278431917301974?via%3Dihub</w:t>
        </w:r>
      </w:hyperlink>
      <w:r w:rsidRPr="00D079FD">
        <w:rPr>
          <w:rFonts w:ascii="Arial" w:eastAsia="Aptos" w:hAnsi="Arial" w:cs="Arial"/>
          <w:noProof/>
          <w:sz w:val="24"/>
          <w:szCs w:val="24"/>
          <w:lang w:val="en-US"/>
        </w:rPr>
        <w:t xml:space="preserve"> </w:t>
      </w:r>
    </w:p>
    <w:p w14:paraId="04BA05E0" w14:textId="77777777" w:rsidR="00D079FD" w:rsidRPr="00D079FD" w:rsidRDefault="00D079FD" w:rsidP="00D079FD">
      <w:pPr>
        <w:spacing w:line="360" w:lineRule="auto"/>
        <w:ind w:left="360"/>
        <w:jc w:val="both"/>
        <w:rPr>
          <w:rFonts w:ascii="Arial" w:eastAsia="Aptos" w:hAnsi="Arial" w:cs="Arial"/>
          <w:noProof/>
          <w:sz w:val="24"/>
          <w:szCs w:val="24"/>
          <w:lang w:val="en-US"/>
        </w:rPr>
      </w:pPr>
      <w:r w:rsidRPr="00D079FD">
        <w:rPr>
          <w:rFonts w:ascii="Arial" w:eastAsia="Aptos" w:hAnsi="Arial" w:cs="Arial"/>
          <w:noProof/>
          <w:sz w:val="24"/>
          <w:szCs w:val="24"/>
          <w:lang w:val="en-US"/>
        </w:rPr>
        <w:t xml:space="preserve">Bulchand-Gidumal, J., Secin, E.W., O’Connor, P. &amp; Buhalis, D. (2024). </w:t>
      </w:r>
      <w:r w:rsidRPr="00D079FD">
        <w:rPr>
          <w:rFonts w:ascii="Arial" w:eastAsia="Aptos" w:hAnsi="Arial" w:cs="Arial"/>
          <w:i/>
          <w:iCs/>
          <w:noProof/>
          <w:sz w:val="24"/>
          <w:szCs w:val="24"/>
          <w:lang w:val="en-US"/>
        </w:rPr>
        <w:t>Artificial intelligence’s impact on hospitality and tourism marketing: exploring key themes and addressing challenges</w:t>
      </w:r>
      <w:r w:rsidRPr="00D079FD">
        <w:rPr>
          <w:rFonts w:ascii="Arial" w:eastAsia="Aptos" w:hAnsi="Arial" w:cs="Arial"/>
          <w:noProof/>
          <w:sz w:val="24"/>
          <w:szCs w:val="24"/>
          <w:lang w:val="en-US"/>
        </w:rPr>
        <w:t xml:space="preserve">. </w:t>
      </w:r>
      <w:r w:rsidRPr="00D079FD">
        <w:rPr>
          <w:rFonts w:ascii="Arial" w:eastAsia="Aptos" w:hAnsi="Arial" w:cs="Arial"/>
          <w:i/>
          <w:iCs/>
          <w:noProof/>
          <w:sz w:val="24"/>
          <w:szCs w:val="24"/>
          <w:lang w:val="en-US"/>
        </w:rPr>
        <w:t>Current Issues in Tourism</w:t>
      </w:r>
      <w:r w:rsidRPr="00D079FD">
        <w:rPr>
          <w:rFonts w:ascii="Arial" w:eastAsia="Aptos" w:hAnsi="Arial" w:cs="Arial"/>
          <w:noProof/>
          <w:sz w:val="24"/>
          <w:szCs w:val="24"/>
          <w:lang w:val="en-US"/>
        </w:rPr>
        <w:t xml:space="preserve">, 27(14), pp.2345–2362. Available at: </w:t>
      </w:r>
      <w:hyperlink r:id="rId10" w:history="1">
        <w:r w:rsidRPr="00D079FD">
          <w:rPr>
            <w:rFonts w:ascii="Arial" w:eastAsia="Aptos" w:hAnsi="Arial" w:cs="Arial"/>
            <w:noProof/>
            <w:color w:val="467886"/>
            <w:sz w:val="24"/>
            <w:szCs w:val="24"/>
            <w:u w:val="single"/>
            <w:lang w:val="en-US"/>
          </w:rPr>
          <w:t>https://www.tandfonline.com/doi/epdf/10.1080/13683500.2023.2229480?needAccess=true</w:t>
        </w:r>
      </w:hyperlink>
      <w:r w:rsidRPr="00D079FD">
        <w:rPr>
          <w:rFonts w:ascii="Arial" w:eastAsia="Aptos" w:hAnsi="Arial" w:cs="Arial"/>
          <w:noProof/>
          <w:sz w:val="24"/>
          <w:szCs w:val="24"/>
          <w:lang w:val="en-US"/>
        </w:rPr>
        <w:t xml:space="preserve"> </w:t>
      </w:r>
    </w:p>
    <w:p w14:paraId="6F801F97" w14:textId="77777777" w:rsidR="00D079FD" w:rsidRPr="00D079FD" w:rsidRDefault="00D079FD" w:rsidP="00D079FD">
      <w:pPr>
        <w:spacing w:line="360" w:lineRule="auto"/>
        <w:ind w:left="360"/>
        <w:jc w:val="both"/>
        <w:rPr>
          <w:rFonts w:ascii="Arial" w:eastAsia="Aptos" w:hAnsi="Arial" w:cs="Arial"/>
          <w:noProof/>
          <w:sz w:val="24"/>
          <w:szCs w:val="24"/>
          <w:lang w:val="en-US"/>
        </w:rPr>
      </w:pPr>
      <w:r w:rsidRPr="00D079FD">
        <w:rPr>
          <w:rFonts w:ascii="Arial" w:eastAsia="Aptos" w:hAnsi="Arial" w:cs="Arial"/>
          <w:noProof/>
          <w:sz w:val="24"/>
          <w:szCs w:val="24"/>
          <w:lang w:val="en-US"/>
        </w:rPr>
        <w:t xml:space="preserve">Chen, Z. &amp; Zhang, J. (2024). </w:t>
      </w:r>
      <w:r w:rsidRPr="00D079FD">
        <w:rPr>
          <w:rFonts w:ascii="Arial" w:eastAsia="Aptos" w:hAnsi="Arial" w:cs="Arial"/>
          <w:i/>
          <w:iCs/>
          <w:noProof/>
          <w:sz w:val="24"/>
          <w:szCs w:val="24"/>
          <w:lang w:val="en-US"/>
        </w:rPr>
        <w:t>Intelligent navigation system of a hotel robot based on artificial intelligence</w:t>
      </w:r>
      <w:r w:rsidRPr="00D079FD">
        <w:rPr>
          <w:rFonts w:ascii="Arial" w:eastAsia="Aptos" w:hAnsi="Arial" w:cs="Arial"/>
          <w:noProof/>
          <w:sz w:val="24"/>
          <w:szCs w:val="24"/>
          <w:lang w:val="en-US"/>
        </w:rPr>
        <w:t xml:space="preserve">. Frontiers in Science and Engineering, 4(7), pp. 81–87. Available at: </w:t>
      </w:r>
      <w:hyperlink r:id="rId11" w:history="1">
        <w:r w:rsidRPr="00D079FD">
          <w:rPr>
            <w:rFonts w:ascii="Arial" w:eastAsia="Aptos" w:hAnsi="Arial" w:cs="Arial"/>
            <w:noProof/>
            <w:color w:val="467886"/>
            <w:sz w:val="24"/>
            <w:szCs w:val="24"/>
            <w:u w:val="single"/>
            <w:lang w:val="en-US"/>
          </w:rPr>
          <w:t>https://bcpublication.org/index.php/FSE/article/view/6691/6477</w:t>
        </w:r>
      </w:hyperlink>
      <w:r w:rsidRPr="00D079FD">
        <w:rPr>
          <w:rFonts w:ascii="Arial" w:eastAsia="Aptos" w:hAnsi="Arial" w:cs="Arial"/>
          <w:noProof/>
          <w:sz w:val="24"/>
          <w:szCs w:val="24"/>
          <w:lang w:val="en-US"/>
        </w:rPr>
        <w:t xml:space="preserve"> </w:t>
      </w:r>
    </w:p>
    <w:p w14:paraId="2148CD0F" w14:textId="77777777" w:rsidR="00D079FD" w:rsidRPr="00D079FD" w:rsidRDefault="00D079FD" w:rsidP="00D079FD">
      <w:pPr>
        <w:spacing w:line="360" w:lineRule="auto"/>
        <w:ind w:left="360"/>
        <w:jc w:val="both"/>
        <w:rPr>
          <w:rFonts w:ascii="Arial" w:eastAsia="Aptos" w:hAnsi="Arial" w:cs="Arial"/>
          <w:noProof/>
          <w:sz w:val="24"/>
          <w:szCs w:val="24"/>
          <w:lang w:val="en-US"/>
        </w:rPr>
      </w:pPr>
      <w:r w:rsidRPr="00D079FD">
        <w:rPr>
          <w:rFonts w:ascii="Arial" w:eastAsia="Aptos" w:hAnsi="Arial" w:cs="Arial"/>
          <w:noProof/>
          <w:sz w:val="24"/>
          <w:szCs w:val="24"/>
          <w:lang w:val="en-US"/>
        </w:rPr>
        <w:t xml:space="preserve">Davenport, T.H. &amp; Ronanki, R. (2018). </w:t>
      </w:r>
      <w:r w:rsidRPr="00D079FD">
        <w:rPr>
          <w:rFonts w:ascii="Arial" w:eastAsia="Aptos" w:hAnsi="Arial" w:cs="Arial"/>
          <w:i/>
          <w:iCs/>
          <w:noProof/>
          <w:sz w:val="24"/>
          <w:szCs w:val="24"/>
          <w:lang w:val="en-US"/>
        </w:rPr>
        <w:t>Artificial Intelligence for the Real World</w:t>
      </w:r>
      <w:r w:rsidRPr="00D079FD">
        <w:rPr>
          <w:rFonts w:ascii="Arial" w:eastAsia="Aptos" w:hAnsi="Arial" w:cs="Arial"/>
          <w:noProof/>
          <w:sz w:val="24"/>
          <w:szCs w:val="24"/>
          <w:lang w:val="en-US"/>
        </w:rPr>
        <w:t xml:space="preserve">. Harvard Business Review, January–February 2018. Available at: </w:t>
      </w:r>
      <w:hyperlink r:id="rId12" w:history="1">
        <w:r w:rsidRPr="00D079FD">
          <w:rPr>
            <w:rFonts w:ascii="Arial" w:eastAsia="Aptos" w:hAnsi="Arial" w:cs="Arial"/>
            <w:noProof/>
            <w:color w:val="467886"/>
            <w:sz w:val="24"/>
            <w:szCs w:val="24"/>
            <w:u w:val="single"/>
            <w:lang w:val="en-US"/>
          </w:rPr>
          <w:t>https://hbr.org/2018/01/artificial-intelligence-for-the-real-world</w:t>
        </w:r>
      </w:hyperlink>
    </w:p>
    <w:p w14:paraId="00EF6CD4" w14:textId="77777777" w:rsidR="00D079FD" w:rsidRPr="00D079FD" w:rsidRDefault="00D079FD" w:rsidP="00D079FD">
      <w:pPr>
        <w:spacing w:line="360" w:lineRule="auto"/>
        <w:ind w:left="360"/>
        <w:jc w:val="both"/>
        <w:rPr>
          <w:rFonts w:ascii="Arial" w:eastAsia="Aptos" w:hAnsi="Arial" w:cs="Arial"/>
          <w:noProof/>
          <w:sz w:val="24"/>
          <w:szCs w:val="24"/>
          <w:lang w:val="en-US"/>
        </w:rPr>
      </w:pPr>
      <w:r w:rsidRPr="00D079FD">
        <w:rPr>
          <w:rFonts w:ascii="Arial" w:eastAsia="Aptos" w:hAnsi="Arial" w:cs="Arial"/>
          <w:noProof/>
          <w:sz w:val="24"/>
          <w:szCs w:val="24"/>
          <w:lang w:val="en-US"/>
        </w:rPr>
        <w:t xml:space="preserve">Delfino, F. (2024). </w:t>
      </w:r>
      <w:r w:rsidRPr="00D079FD">
        <w:rPr>
          <w:rFonts w:ascii="Arial" w:eastAsia="Aptos" w:hAnsi="Arial" w:cs="Arial"/>
          <w:i/>
          <w:iCs/>
          <w:noProof/>
          <w:sz w:val="24"/>
          <w:szCs w:val="24"/>
          <w:lang w:val="en-US"/>
        </w:rPr>
        <w:t>The impact of artificial intelligence on the hotel industry</w:t>
      </w:r>
      <w:r w:rsidRPr="00D079FD">
        <w:rPr>
          <w:rFonts w:ascii="Arial" w:eastAsia="Aptos" w:hAnsi="Arial" w:cs="Arial"/>
          <w:noProof/>
          <w:sz w:val="24"/>
          <w:szCs w:val="24"/>
          <w:lang w:val="en-US"/>
        </w:rPr>
        <w:t xml:space="preserve">. MSc Thesis. Università degli Studi Guglielmo Marconi. Available at: </w:t>
      </w:r>
      <w:hyperlink r:id="rId13" w:history="1">
        <w:r w:rsidRPr="00D079FD">
          <w:rPr>
            <w:rFonts w:ascii="Arial" w:eastAsia="Aptos" w:hAnsi="Arial" w:cs="Arial"/>
            <w:noProof/>
            <w:color w:val="467886"/>
            <w:sz w:val="24"/>
            <w:szCs w:val="24"/>
            <w:u w:val="single"/>
            <w:lang w:val="en-US"/>
          </w:rPr>
          <w:t>https://tesi.luiss.it/40949/1/771094_DELFINO_FRANCESCO.pdf</w:t>
        </w:r>
      </w:hyperlink>
    </w:p>
    <w:p w14:paraId="7C2EB337" w14:textId="77777777" w:rsidR="00D079FD" w:rsidRPr="00D079FD" w:rsidRDefault="00D079FD" w:rsidP="00D079FD">
      <w:pPr>
        <w:spacing w:line="360" w:lineRule="auto"/>
        <w:ind w:left="360"/>
        <w:jc w:val="both"/>
        <w:rPr>
          <w:rFonts w:ascii="Arial" w:eastAsia="Aptos" w:hAnsi="Arial" w:cs="Arial"/>
          <w:noProof/>
          <w:sz w:val="24"/>
          <w:szCs w:val="24"/>
          <w:lang w:val="en-US"/>
        </w:rPr>
      </w:pPr>
      <w:r w:rsidRPr="00D079FD">
        <w:rPr>
          <w:rFonts w:ascii="Arial" w:eastAsia="Aptos" w:hAnsi="Arial" w:cs="Arial"/>
          <w:noProof/>
          <w:sz w:val="24"/>
          <w:szCs w:val="24"/>
          <w:lang w:val="en-US"/>
        </w:rPr>
        <w:t xml:space="preserve">Desdemoustier, J., &amp; Van den Bergh, J. (2025). </w:t>
      </w:r>
      <w:r w:rsidRPr="00D079FD">
        <w:rPr>
          <w:rFonts w:ascii="Arial" w:eastAsia="Aptos" w:hAnsi="Arial" w:cs="Arial"/>
          <w:i/>
          <w:iCs/>
          <w:noProof/>
          <w:sz w:val="24"/>
          <w:szCs w:val="24"/>
          <w:lang w:val="en-US"/>
        </w:rPr>
        <w:t>Toward a Consensual Definition for Smart Tourism: A Multidimensional Approach</w:t>
      </w:r>
      <w:r w:rsidRPr="00D079FD">
        <w:rPr>
          <w:rFonts w:ascii="Arial" w:eastAsia="Aptos" w:hAnsi="Arial" w:cs="Arial"/>
          <w:noProof/>
          <w:sz w:val="24"/>
          <w:szCs w:val="24"/>
          <w:lang w:val="en-US"/>
        </w:rPr>
        <w:t xml:space="preserve">. În: Xiang, Z., &amp; Tussyadiah, I. (eds.) Information and Communication Technologies in Tourism 2025. Springer, Cham, pp. 123–135. Available at: </w:t>
      </w:r>
      <w:hyperlink r:id="rId14" w:history="1">
        <w:r w:rsidRPr="00D079FD">
          <w:rPr>
            <w:rFonts w:ascii="Arial" w:eastAsia="Aptos" w:hAnsi="Arial" w:cs="Arial"/>
            <w:noProof/>
            <w:color w:val="467886"/>
            <w:sz w:val="24"/>
            <w:szCs w:val="24"/>
            <w:u w:val="single"/>
            <w:lang w:val="en-US"/>
          </w:rPr>
          <w:t>https://link.springer.com/chapter/10.1007/978-3-031-75887-4_8</w:t>
        </w:r>
      </w:hyperlink>
      <w:r w:rsidRPr="00D079FD">
        <w:rPr>
          <w:rFonts w:ascii="Arial" w:eastAsia="Aptos" w:hAnsi="Arial" w:cs="Arial"/>
          <w:noProof/>
          <w:sz w:val="24"/>
          <w:szCs w:val="24"/>
          <w:lang w:val="en-US"/>
        </w:rPr>
        <w:t xml:space="preserve"> </w:t>
      </w:r>
    </w:p>
    <w:p w14:paraId="269E39A6" w14:textId="77777777" w:rsidR="00D079FD" w:rsidRPr="00D079FD" w:rsidRDefault="00D079FD" w:rsidP="00D079FD">
      <w:pPr>
        <w:spacing w:line="360" w:lineRule="auto"/>
        <w:ind w:left="360"/>
        <w:jc w:val="both"/>
        <w:rPr>
          <w:rFonts w:ascii="Arial" w:eastAsia="Aptos" w:hAnsi="Arial" w:cs="Arial"/>
          <w:noProof/>
          <w:sz w:val="24"/>
          <w:szCs w:val="24"/>
          <w:lang w:val="en-US"/>
        </w:rPr>
      </w:pPr>
      <w:r w:rsidRPr="00D079FD">
        <w:rPr>
          <w:rFonts w:ascii="Arial" w:eastAsia="Aptos" w:hAnsi="Arial" w:cs="Arial"/>
          <w:noProof/>
          <w:sz w:val="24"/>
          <w:szCs w:val="24"/>
          <w:lang w:val="en-US"/>
        </w:rPr>
        <w:t xml:space="preserve">EdrawMax (n.d.) ‘Hotel Industry PESTEL Analysis’, EdrawMax. Available at: </w:t>
      </w:r>
      <w:hyperlink r:id="rId15" w:history="1">
        <w:r w:rsidRPr="00D079FD">
          <w:rPr>
            <w:rFonts w:ascii="Arial" w:eastAsia="Aptos" w:hAnsi="Arial" w:cs="Arial"/>
            <w:noProof/>
            <w:color w:val="467886"/>
            <w:sz w:val="24"/>
            <w:szCs w:val="24"/>
            <w:u w:val="single"/>
            <w:lang w:val="en-US"/>
          </w:rPr>
          <w:t>https://www.edrawmax.com/article/hotel-industry-pestel-analysis.html</w:t>
        </w:r>
      </w:hyperlink>
    </w:p>
    <w:p w14:paraId="1F164D47" w14:textId="77777777" w:rsidR="00D079FD" w:rsidRPr="00D079FD" w:rsidRDefault="00D079FD" w:rsidP="00D079FD">
      <w:pPr>
        <w:spacing w:line="360" w:lineRule="auto"/>
        <w:ind w:left="360"/>
        <w:jc w:val="both"/>
        <w:rPr>
          <w:rFonts w:ascii="Arial" w:eastAsia="Aptos" w:hAnsi="Arial" w:cs="Arial"/>
          <w:noProof/>
          <w:sz w:val="24"/>
          <w:szCs w:val="24"/>
          <w:lang w:val="en-US"/>
        </w:rPr>
      </w:pPr>
      <w:r w:rsidRPr="00D079FD">
        <w:rPr>
          <w:rFonts w:ascii="Arial" w:eastAsia="Aptos" w:hAnsi="Arial" w:cs="Arial"/>
          <w:noProof/>
          <w:sz w:val="24"/>
          <w:szCs w:val="24"/>
          <w:lang w:val="en-US"/>
        </w:rPr>
        <w:t xml:space="preserve">Gatera, A. (2024). </w:t>
      </w:r>
      <w:r w:rsidRPr="00D079FD">
        <w:rPr>
          <w:rFonts w:ascii="Arial" w:eastAsia="Aptos" w:hAnsi="Arial" w:cs="Arial"/>
          <w:i/>
          <w:iCs/>
          <w:noProof/>
          <w:sz w:val="24"/>
          <w:szCs w:val="24"/>
          <w:lang w:val="en-US"/>
        </w:rPr>
        <w:t>Role of Artificial Intelligence in Revenue Management and Pricing Strategies in Hotels</w:t>
      </w:r>
      <w:r w:rsidRPr="00D079FD">
        <w:rPr>
          <w:rFonts w:ascii="Arial" w:eastAsia="Aptos" w:hAnsi="Arial" w:cs="Arial"/>
          <w:noProof/>
          <w:sz w:val="24"/>
          <w:szCs w:val="24"/>
          <w:lang w:val="en-US"/>
        </w:rPr>
        <w:t xml:space="preserve">. </w:t>
      </w:r>
      <w:r w:rsidRPr="00D079FD">
        <w:rPr>
          <w:rFonts w:ascii="Arial" w:eastAsia="Aptos" w:hAnsi="Arial" w:cs="Arial"/>
          <w:i/>
          <w:iCs/>
          <w:noProof/>
          <w:sz w:val="24"/>
          <w:szCs w:val="24"/>
          <w:lang w:val="en-US"/>
        </w:rPr>
        <w:t>Journal of Modern Hospitality</w:t>
      </w:r>
      <w:r w:rsidRPr="00D079FD">
        <w:rPr>
          <w:rFonts w:ascii="Arial" w:eastAsia="Aptos" w:hAnsi="Arial" w:cs="Arial"/>
          <w:noProof/>
          <w:sz w:val="24"/>
          <w:szCs w:val="24"/>
          <w:lang w:val="en-US"/>
        </w:rPr>
        <w:t xml:space="preserve">, 3(2), pp.14–25. Available at: </w:t>
      </w:r>
      <w:hyperlink r:id="rId16" w:history="1">
        <w:r w:rsidRPr="00D079FD">
          <w:rPr>
            <w:rFonts w:ascii="Arial" w:eastAsia="Aptos" w:hAnsi="Arial" w:cs="Arial"/>
            <w:noProof/>
            <w:color w:val="467886"/>
            <w:sz w:val="24"/>
            <w:szCs w:val="24"/>
            <w:u w:val="single"/>
            <w:lang w:val="en-US"/>
          </w:rPr>
          <w:t>https://www.researchgate.net/publication/381198633_Role_of_Artificial_Intelligence_in_Revenue_Management_and_Pricing_Strategies_in_Hotels</w:t>
        </w:r>
      </w:hyperlink>
      <w:r w:rsidRPr="00D079FD">
        <w:rPr>
          <w:rFonts w:ascii="Arial" w:eastAsia="Aptos" w:hAnsi="Arial" w:cs="Arial"/>
          <w:noProof/>
          <w:sz w:val="24"/>
          <w:szCs w:val="24"/>
          <w:lang w:val="en-US"/>
        </w:rPr>
        <w:t xml:space="preserve"> </w:t>
      </w:r>
    </w:p>
    <w:p w14:paraId="359F6A92" w14:textId="77777777" w:rsidR="00D079FD" w:rsidRPr="00D079FD" w:rsidRDefault="00D079FD" w:rsidP="00D079FD">
      <w:pPr>
        <w:spacing w:line="360" w:lineRule="auto"/>
        <w:ind w:left="360"/>
        <w:jc w:val="both"/>
        <w:rPr>
          <w:rFonts w:ascii="Arial" w:eastAsia="Aptos" w:hAnsi="Arial" w:cs="Arial"/>
          <w:noProof/>
          <w:sz w:val="24"/>
          <w:szCs w:val="24"/>
          <w:lang w:val="en-US"/>
        </w:rPr>
      </w:pPr>
      <w:r w:rsidRPr="00D079FD">
        <w:rPr>
          <w:rFonts w:ascii="Arial" w:eastAsia="Aptos" w:hAnsi="Arial" w:cs="Arial"/>
          <w:noProof/>
          <w:sz w:val="24"/>
          <w:szCs w:val="24"/>
          <w:lang w:val="en-US"/>
        </w:rPr>
        <w:t xml:space="preserve">Given, L.M. (2022). What Is Qualitative Research? An Overview and Guidelines. </w:t>
      </w:r>
      <w:r w:rsidRPr="00D079FD">
        <w:rPr>
          <w:rFonts w:ascii="Arial" w:eastAsia="Aptos" w:hAnsi="Arial" w:cs="Arial"/>
          <w:i/>
          <w:iCs/>
          <w:noProof/>
          <w:sz w:val="24"/>
          <w:szCs w:val="24"/>
          <w:lang w:val="en-US"/>
        </w:rPr>
        <w:t>Qualitative Inquiry</w:t>
      </w:r>
      <w:r w:rsidRPr="00D079FD">
        <w:rPr>
          <w:rFonts w:ascii="Arial" w:eastAsia="Aptos" w:hAnsi="Arial" w:cs="Arial"/>
          <w:noProof/>
          <w:sz w:val="24"/>
          <w:szCs w:val="24"/>
          <w:lang w:val="en-US"/>
        </w:rPr>
        <w:t xml:space="preserve">, 28(1), pp.3–13. Available at: </w:t>
      </w:r>
      <w:hyperlink r:id="rId17" w:history="1">
        <w:r w:rsidRPr="00D079FD">
          <w:rPr>
            <w:rFonts w:ascii="Arial" w:eastAsia="Aptos" w:hAnsi="Arial" w:cs="Arial"/>
            <w:noProof/>
            <w:color w:val="467886"/>
            <w:sz w:val="24"/>
            <w:szCs w:val="24"/>
            <w:u w:val="single"/>
            <w:lang w:val="en-US"/>
          </w:rPr>
          <w:t>https://journals.sagepub.com/doi/10.1177/14413582241264619</w:t>
        </w:r>
      </w:hyperlink>
      <w:r w:rsidRPr="00D079FD">
        <w:rPr>
          <w:rFonts w:ascii="Arial" w:eastAsia="Aptos" w:hAnsi="Arial" w:cs="Arial"/>
          <w:noProof/>
          <w:sz w:val="24"/>
          <w:szCs w:val="24"/>
          <w:lang w:val="en-US"/>
        </w:rPr>
        <w:t xml:space="preserve"> </w:t>
      </w:r>
    </w:p>
    <w:p w14:paraId="3FC82B58" w14:textId="77777777" w:rsidR="00D079FD" w:rsidRPr="00D079FD" w:rsidRDefault="00D079FD" w:rsidP="00D079FD">
      <w:pPr>
        <w:spacing w:line="360" w:lineRule="auto"/>
        <w:ind w:left="360"/>
        <w:jc w:val="both"/>
        <w:rPr>
          <w:rFonts w:ascii="Arial" w:eastAsia="Aptos" w:hAnsi="Arial" w:cs="Arial"/>
          <w:noProof/>
          <w:sz w:val="24"/>
          <w:szCs w:val="24"/>
          <w:lang w:val="en-US"/>
        </w:rPr>
      </w:pPr>
      <w:r w:rsidRPr="00D079FD">
        <w:rPr>
          <w:rFonts w:ascii="Arial" w:eastAsia="Aptos" w:hAnsi="Arial" w:cs="Arial"/>
          <w:noProof/>
          <w:sz w:val="24"/>
          <w:szCs w:val="24"/>
          <w:lang w:val="en-US"/>
        </w:rPr>
        <w:t xml:space="preserve">Gupta, S., Modgil, S., Lee, C.-K., Cho, M. and Park, Y. (2022). </w:t>
      </w:r>
      <w:r w:rsidRPr="00D079FD">
        <w:rPr>
          <w:rFonts w:ascii="Arial" w:eastAsia="Aptos" w:hAnsi="Arial" w:cs="Arial"/>
          <w:i/>
          <w:iCs/>
          <w:noProof/>
          <w:sz w:val="24"/>
          <w:szCs w:val="24"/>
          <w:lang w:val="en-US"/>
        </w:rPr>
        <w:t>Artificial intelligence enabled robots for stay experience in the hospitality industry in a smart city</w:t>
      </w:r>
      <w:r w:rsidRPr="00D079FD">
        <w:rPr>
          <w:rFonts w:ascii="Arial" w:eastAsia="Aptos" w:hAnsi="Arial" w:cs="Arial"/>
          <w:noProof/>
          <w:sz w:val="24"/>
          <w:szCs w:val="24"/>
          <w:lang w:val="en-US"/>
        </w:rPr>
        <w:t xml:space="preserve">. Industrial Management &amp; Data Systems, 122(6), pp. 1457–1495. Available at: </w:t>
      </w:r>
      <w:hyperlink r:id="rId18" w:history="1">
        <w:r w:rsidRPr="00D079FD">
          <w:rPr>
            <w:rFonts w:ascii="Arial" w:eastAsia="Aptos" w:hAnsi="Arial" w:cs="Arial"/>
            <w:noProof/>
            <w:color w:val="467886"/>
            <w:sz w:val="24"/>
            <w:szCs w:val="24"/>
            <w:u w:val="single"/>
            <w:lang w:val="en-US"/>
          </w:rPr>
          <w:t>file:///C:/Users/sebia/Downloads/IMDSPaper.pdf</w:t>
        </w:r>
      </w:hyperlink>
      <w:r w:rsidRPr="00D079FD">
        <w:rPr>
          <w:rFonts w:ascii="Arial" w:eastAsia="Aptos" w:hAnsi="Arial" w:cs="Arial"/>
          <w:noProof/>
          <w:sz w:val="24"/>
          <w:szCs w:val="24"/>
          <w:lang w:val="en-US"/>
        </w:rPr>
        <w:t xml:space="preserve"> </w:t>
      </w:r>
    </w:p>
    <w:p w14:paraId="7D33B3AB" w14:textId="77777777" w:rsidR="00D079FD" w:rsidRPr="00D079FD" w:rsidRDefault="00D079FD" w:rsidP="00D079FD">
      <w:pPr>
        <w:spacing w:line="360" w:lineRule="auto"/>
        <w:ind w:left="360"/>
        <w:jc w:val="both"/>
        <w:rPr>
          <w:rFonts w:ascii="Arial" w:eastAsia="Aptos" w:hAnsi="Arial" w:cs="Arial"/>
          <w:noProof/>
          <w:sz w:val="24"/>
          <w:szCs w:val="24"/>
          <w:lang w:val="en-US"/>
        </w:rPr>
      </w:pPr>
      <w:r w:rsidRPr="00D079FD">
        <w:rPr>
          <w:rFonts w:ascii="Arial" w:eastAsia="Aptos" w:hAnsi="Arial" w:cs="Arial"/>
          <w:noProof/>
          <w:sz w:val="24"/>
          <w:szCs w:val="24"/>
          <w:lang w:val="en-US"/>
        </w:rPr>
        <w:lastRenderedPageBreak/>
        <w:t xml:space="preserve">Hassan, A.H.I., Baquero, A., Salama, W.M.E. &amp; Khairy, H.A., 2024. </w:t>
      </w:r>
      <w:r w:rsidRPr="00D079FD">
        <w:rPr>
          <w:rFonts w:ascii="Arial" w:eastAsia="Aptos" w:hAnsi="Arial" w:cs="Arial"/>
          <w:i/>
          <w:iCs/>
          <w:noProof/>
          <w:sz w:val="24"/>
          <w:szCs w:val="24"/>
          <w:lang w:val="en-US"/>
        </w:rPr>
        <w:t>Engaging hotel employees in the era of artificial intelligence: The interplay of artificial intelligence awareness, job insecurity, and technical self-efficacy</w:t>
      </w:r>
      <w:r w:rsidRPr="00D079FD">
        <w:rPr>
          <w:rFonts w:ascii="Arial" w:eastAsia="Aptos" w:hAnsi="Arial" w:cs="Arial"/>
          <w:noProof/>
          <w:sz w:val="24"/>
          <w:szCs w:val="24"/>
          <w:lang w:val="en-US"/>
        </w:rPr>
        <w:t xml:space="preserve">. Journal of Logistics, Informatics and Service Science, pp. 81–87 1-12. Available at: </w:t>
      </w:r>
      <w:hyperlink r:id="rId19" w:history="1">
        <w:r w:rsidRPr="00D079FD">
          <w:rPr>
            <w:rFonts w:ascii="Arial" w:eastAsia="Aptos" w:hAnsi="Arial" w:cs="Arial"/>
            <w:noProof/>
            <w:color w:val="467886"/>
            <w:sz w:val="24"/>
            <w:szCs w:val="24"/>
            <w:u w:val="single"/>
            <w:lang w:val="en-US"/>
          </w:rPr>
          <w:t>https://www.researchgate.net/publication/381161788_Engaging_Hotel_Employees_in_the_Era_of_Artificial_Intelligence_The_Interplay_of_Artificial_Intelligence_Awareness_Job_Insecurity_and_Technical_Self-Efficacy</w:t>
        </w:r>
      </w:hyperlink>
      <w:r w:rsidRPr="00D079FD">
        <w:rPr>
          <w:rFonts w:ascii="Arial" w:eastAsia="Aptos" w:hAnsi="Arial" w:cs="Arial"/>
          <w:noProof/>
          <w:sz w:val="24"/>
          <w:szCs w:val="24"/>
          <w:lang w:val="en-US"/>
        </w:rPr>
        <w:t xml:space="preserve"> </w:t>
      </w:r>
    </w:p>
    <w:p w14:paraId="4380AC1E" w14:textId="77777777" w:rsidR="00D079FD" w:rsidRPr="00D079FD" w:rsidRDefault="00D079FD" w:rsidP="00D079FD">
      <w:pPr>
        <w:spacing w:line="360" w:lineRule="auto"/>
        <w:ind w:left="360"/>
        <w:jc w:val="both"/>
        <w:rPr>
          <w:rFonts w:ascii="Arial" w:eastAsia="Aptos" w:hAnsi="Arial" w:cs="Arial"/>
          <w:noProof/>
          <w:sz w:val="24"/>
          <w:szCs w:val="24"/>
          <w:lang w:val="en-US"/>
        </w:rPr>
      </w:pPr>
      <w:r w:rsidRPr="00D079FD">
        <w:rPr>
          <w:rFonts w:ascii="Arial" w:eastAsia="Aptos" w:hAnsi="Arial" w:cs="Arial"/>
          <w:noProof/>
          <w:sz w:val="24"/>
          <w:szCs w:val="24"/>
          <w:lang w:val="en-US"/>
        </w:rPr>
        <w:t xml:space="preserve">Kiger, M.E. &amp; Varpio, L., 2020. </w:t>
      </w:r>
      <w:r w:rsidRPr="00D079FD">
        <w:rPr>
          <w:rFonts w:ascii="Arial" w:eastAsia="Aptos" w:hAnsi="Arial" w:cs="Arial"/>
          <w:i/>
          <w:iCs/>
          <w:noProof/>
          <w:sz w:val="24"/>
          <w:szCs w:val="24"/>
          <w:lang w:val="en-US"/>
        </w:rPr>
        <w:t>Thematic analysis of qualitative data: AMEE Guide No. 131</w:t>
      </w:r>
      <w:r w:rsidRPr="00D079FD">
        <w:rPr>
          <w:rFonts w:ascii="Arial" w:eastAsia="Aptos" w:hAnsi="Arial" w:cs="Arial"/>
          <w:noProof/>
          <w:sz w:val="24"/>
          <w:szCs w:val="24"/>
          <w:lang w:val="en-US"/>
        </w:rPr>
        <w:t xml:space="preserve">. Medical Teacher, 42(8), pp.846–854. Available at: </w:t>
      </w:r>
      <w:hyperlink r:id="rId20" w:history="1">
        <w:r w:rsidRPr="00D079FD">
          <w:rPr>
            <w:rFonts w:ascii="Arial" w:eastAsia="Aptos" w:hAnsi="Arial" w:cs="Arial"/>
            <w:noProof/>
            <w:color w:val="467886"/>
            <w:sz w:val="24"/>
            <w:szCs w:val="24"/>
            <w:u w:val="single"/>
            <w:lang w:val="en-US"/>
          </w:rPr>
          <w:t>https://sci-hub.se/downloads/2020-05 02/fd/10.1080@0142159X.2020.1755030.pdf</w:t>
        </w:r>
      </w:hyperlink>
      <w:r w:rsidRPr="00D079FD">
        <w:rPr>
          <w:rFonts w:ascii="Arial" w:eastAsia="Aptos" w:hAnsi="Arial" w:cs="Arial"/>
          <w:noProof/>
          <w:sz w:val="24"/>
          <w:szCs w:val="24"/>
          <w:lang w:val="en-US"/>
        </w:rPr>
        <w:t xml:space="preserve"> </w:t>
      </w:r>
    </w:p>
    <w:p w14:paraId="3A57E49F" w14:textId="77777777" w:rsidR="00D079FD" w:rsidRPr="00D079FD" w:rsidRDefault="00D079FD" w:rsidP="00D079FD">
      <w:pPr>
        <w:spacing w:line="360" w:lineRule="auto"/>
        <w:ind w:left="360"/>
        <w:jc w:val="both"/>
        <w:rPr>
          <w:rFonts w:ascii="Arial" w:eastAsia="Aptos" w:hAnsi="Arial" w:cs="Arial"/>
          <w:noProof/>
          <w:sz w:val="24"/>
          <w:szCs w:val="24"/>
          <w:lang w:val="en-US"/>
        </w:rPr>
      </w:pPr>
      <w:r w:rsidRPr="00D079FD">
        <w:rPr>
          <w:rFonts w:ascii="Arial" w:eastAsia="Aptos" w:hAnsi="Arial" w:cs="Arial"/>
          <w:noProof/>
          <w:sz w:val="24"/>
          <w:szCs w:val="24"/>
          <w:lang w:val="en-US"/>
        </w:rPr>
        <w:t xml:space="preserve">Limna, P. (2022). </w:t>
      </w:r>
      <w:r w:rsidRPr="00D079FD">
        <w:rPr>
          <w:rFonts w:ascii="Arial" w:eastAsia="Aptos" w:hAnsi="Arial" w:cs="Arial"/>
          <w:i/>
          <w:iCs/>
          <w:noProof/>
          <w:sz w:val="24"/>
          <w:szCs w:val="24"/>
          <w:lang w:val="en-US"/>
        </w:rPr>
        <w:t>Artificial Intelligence (AI) in the Hospitality Industry: A Review Article</w:t>
      </w:r>
      <w:r w:rsidRPr="00D079FD">
        <w:rPr>
          <w:rFonts w:ascii="Arial" w:eastAsia="Aptos" w:hAnsi="Arial" w:cs="Arial"/>
          <w:noProof/>
          <w:sz w:val="24"/>
          <w:szCs w:val="24"/>
          <w:lang w:val="en-US"/>
        </w:rPr>
        <w:t xml:space="preserve">. International Journal of Computing Sciences Research. Advance online publication. Available at: </w:t>
      </w:r>
      <w:hyperlink r:id="rId21" w:history="1">
        <w:r w:rsidRPr="00D079FD">
          <w:rPr>
            <w:rFonts w:ascii="Arial" w:eastAsia="Aptos" w:hAnsi="Arial" w:cs="Arial"/>
            <w:noProof/>
            <w:color w:val="467886"/>
            <w:sz w:val="24"/>
            <w:szCs w:val="24"/>
            <w:u w:val="single"/>
            <w:lang w:val="en-US"/>
          </w:rPr>
          <w:t>https://stepacademic.net/ijcsr/article/view/337/136</w:t>
        </w:r>
      </w:hyperlink>
      <w:r w:rsidRPr="00D079FD">
        <w:rPr>
          <w:rFonts w:ascii="Arial" w:eastAsia="Aptos" w:hAnsi="Arial" w:cs="Arial"/>
          <w:noProof/>
          <w:sz w:val="24"/>
          <w:szCs w:val="24"/>
          <w:lang w:val="en-US"/>
        </w:rPr>
        <w:t xml:space="preserve"> </w:t>
      </w:r>
    </w:p>
    <w:p w14:paraId="58EA8CEA" w14:textId="77777777" w:rsidR="00D079FD" w:rsidRPr="00D079FD" w:rsidRDefault="00D079FD" w:rsidP="00D079FD">
      <w:pPr>
        <w:spacing w:line="360" w:lineRule="auto"/>
        <w:ind w:left="360"/>
        <w:jc w:val="both"/>
        <w:rPr>
          <w:rFonts w:ascii="Arial" w:eastAsia="Aptos" w:hAnsi="Arial" w:cs="Arial"/>
          <w:noProof/>
          <w:sz w:val="24"/>
          <w:szCs w:val="24"/>
          <w:lang w:val="en-US"/>
        </w:rPr>
      </w:pPr>
      <w:r w:rsidRPr="00D079FD">
        <w:rPr>
          <w:rFonts w:ascii="Arial" w:eastAsia="Aptos" w:hAnsi="Arial" w:cs="Arial"/>
          <w:noProof/>
          <w:sz w:val="24"/>
          <w:szCs w:val="24"/>
          <w:lang w:val="en-US"/>
        </w:rPr>
        <w:t xml:space="preserve">Mohammadian, B. (2024). </w:t>
      </w:r>
      <w:r w:rsidRPr="00D079FD">
        <w:rPr>
          <w:rFonts w:ascii="Arial" w:eastAsia="Aptos" w:hAnsi="Arial" w:cs="Arial"/>
          <w:i/>
          <w:iCs/>
          <w:noProof/>
          <w:sz w:val="24"/>
          <w:szCs w:val="24"/>
          <w:lang w:val="en-US"/>
        </w:rPr>
        <w:t>Smart Nudge Marketing: AI-Driven Behavioural Interventions for Sustainable Tourism</w:t>
      </w:r>
      <w:r w:rsidRPr="00D079FD">
        <w:rPr>
          <w:rFonts w:ascii="Arial" w:eastAsia="Aptos" w:hAnsi="Arial" w:cs="Arial"/>
          <w:noProof/>
          <w:sz w:val="24"/>
          <w:szCs w:val="24"/>
          <w:lang w:val="en-US"/>
        </w:rPr>
        <w:t xml:space="preserve">. In: Proceedings of the 18th International Management Conference Management in the Algorithmic Era: Harmonizing AI Mastery and Human Collaboration University of Tehran, Iran, pp. 1–12. Available at: </w:t>
      </w:r>
      <w:hyperlink r:id="rId22" w:history="1">
        <w:r w:rsidRPr="00D079FD">
          <w:rPr>
            <w:rFonts w:ascii="Arial" w:eastAsia="Aptos" w:hAnsi="Arial" w:cs="Arial"/>
            <w:noProof/>
            <w:color w:val="467886"/>
            <w:sz w:val="24"/>
            <w:szCs w:val="24"/>
            <w:u w:val="single"/>
            <w:lang w:val="en-US"/>
          </w:rPr>
          <w:t>https://www.researchgate.net/publication/387056243_SMART_NUDGE_MARKETING_AI-DRIVEN_BEHAVIOURAL_INTERVENTIONS_FOR_SUSTAINABLE_TOURISM</w:t>
        </w:r>
      </w:hyperlink>
      <w:r w:rsidRPr="00D079FD">
        <w:rPr>
          <w:rFonts w:ascii="Arial" w:eastAsia="Aptos" w:hAnsi="Arial" w:cs="Arial"/>
          <w:noProof/>
          <w:sz w:val="24"/>
          <w:szCs w:val="24"/>
          <w:lang w:val="en-US"/>
        </w:rPr>
        <w:t xml:space="preserve"> </w:t>
      </w:r>
    </w:p>
    <w:p w14:paraId="392CCF17" w14:textId="77777777" w:rsidR="00D079FD" w:rsidRPr="00D079FD" w:rsidRDefault="00D079FD" w:rsidP="00D079FD">
      <w:pPr>
        <w:spacing w:line="360" w:lineRule="auto"/>
        <w:ind w:left="360"/>
        <w:jc w:val="both"/>
        <w:rPr>
          <w:rFonts w:ascii="Arial" w:eastAsia="Aptos" w:hAnsi="Arial" w:cs="Arial"/>
          <w:noProof/>
          <w:sz w:val="24"/>
          <w:szCs w:val="24"/>
          <w:lang w:val="en-US"/>
        </w:rPr>
      </w:pPr>
      <w:r w:rsidRPr="00D079FD">
        <w:rPr>
          <w:rFonts w:ascii="Arial" w:eastAsia="Aptos" w:hAnsi="Arial" w:cs="Arial"/>
          <w:noProof/>
          <w:sz w:val="24"/>
          <w:szCs w:val="24"/>
          <w:lang w:val="en-US"/>
        </w:rPr>
        <w:t xml:space="preserve">Nam, K., Dutt, C.S., Chathoth, P., Daghfous, A. &amp; Khan, M.S. (2021). </w:t>
      </w:r>
      <w:r w:rsidRPr="00D079FD">
        <w:rPr>
          <w:rFonts w:ascii="Arial" w:eastAsia="Aptos" w:hAnsi="Arial" w:cs="Arial"/>
          <w:i/>
          <w:iCs/>
          <w:noProof/>
          <w:sz w:val="24"/>
          <w:szCs w:val="24"/>
          <w:lang w:val="en-US"/>
        </w:rPr>
        <w:t>The adoption of artificial intelligence and robotics in the hotel industry: Prospects and challenges</w:t>
      </w:r>
      <w:r w:rsidRPr="00D079FD">
        <w:rPr>
          <w:rFonts w:ascii="Arial" w:eastAsia="Aptos" w:hAnsi="Arial" w:cs="Arial"/>
          <w:noProof/>
          <w:sz w:val="24"/>
          <w:szCs w:val="24"/>
          <w:lang w:val="en-US"/>
        </w:rPr>
        <w:t xml:space="preserve">. Electronic Markets, 31, pp. 553–574. </w:t>
      </w:r>
      <w:hyperlink r:id="rId23" w:history="1">
        <w:r w:rsidRPr="00D079FD">
          <w:rPr>
            <w:rFonts w:ascii="Arial" w:eastAsia="Aptos" w:hAnsi="Arial" w:cs="Arial"/>
            <w:noProof/>
            <w:color w:val="467886"/>
            <w:sz w:val="24"/>
            <w:szCs w:val="24"/>
            <w:u w:val="single"/>
            <w:lang w:val="en-US"/>
          </w:rPr>
          <w:t>file:///C:/Users/sebia/Downloads/The_adoption_of_artificial_intelligence.pdf</w:t>
        </w:r>
      </w:hyperlink>
    </w:p>
    <w:p w14:paraId="07117648" w14:textId="77777777" w:rsidR="00D079FD" w:rsidRPr="00D079FD" w:rsidRDefault="00D079FD" w:rsidP="00D079FD">
      <w:pPr>
        <w:spacing w:line="360" w:lineRule="auto"/>
        <w:ind w:left="360"/>
        <w:jc w:val="both"/>
        <w:rPr>
          <w:rFonts w:ascii="Arial" w:eastAsia="Aptos" w:hAnsi="Arial" w:cs="Arial"/>
          <w:noProof/>
          <w:sz w:val="24"/>
          <w:szCs w:val="24"/>
          <w:lang w:val="en-US"/>
        </w:rPr>
      </w:pPr>
      <w:r w:rsidRPr="00D079FD">
        <w:rPr>
          <w:rFonts w:ascii="Arial" w:eastAsia="Aptos" w:hAnsi="Arial" w:cs="Arial"/>
          <w:noProof/>
          <w:sz w:val="24"/>
          <w:szCs w:val="24"/>
          <w:lang w:val="en-US"/>
        </w:rPr>
        <w:t xml:space="preserve">Nozawa, C., Togawa, T., Velasco, C. &amp; Motoki, K. (2022). </w:t>
      </w:r>
      <w:r w:rsidRPr="00D079FD">
        <w:rPr>
          <w:rFonts w:ascii="Arial" w:eastAsia="Aptos" w:hAnsi="Arial" w:cs="Arial"/>
          <w:i/>
          <w:iCs/>
          <w:noProof/>
          <w:sz w:val="24"/>
          <w:szCs w:val="24"/>
          <w:lang w:val="en-US"/>
        </w:rPr>
        <w:t>Consumer responses to the use of artificial intelligence in luxury and non-luxury restaurants</w:t>
      </w:r>
      <w:r w:rsidRPr="00D079FD">
        <w:rPr>
          <w:rFonts w:ascii="Arial" w:eastAsia="Aptos" w:hAnsi="Arial" w:cs="Arial"/>
          <w:noProof/>
          <w:sz w:val="24"/>
          <w:szCs w:val="24"/>
          <w:lang w:val="en-US"/>
        </w:rPr>
        <w:t xml:space="preserve">. Food Quality and Preference, 96, 104436. Available at: </w:t>
      </w:r>
      <w:hyperlink r:id="rId24" w:history="1">
        <w:r w:rsidRPr="00D079FD">
          <w:rPr>
            <w:rFonts w:ascii="Arial" w:eastAsia="Aptos" w:hAnsi="Arial" w:cs="Arial"/>
            <w:noProof/>
            <w:color w:val="467886"/>
            <w:sz w:val="24"/>
            <w:szCs w:val="24"/>
            <w:u w:val="single"/>
            <w:lang w:val="en-US"/>
          </w:rPr>
          <w:t>https://www.sciencedirect.com/science/article/abs/pii/S0950329321003189?via%3Dihub</w:t>
        </w:r>
      </w:hyperlink>
    </w:p>
    <w:p w14:paraId="43F3623A" w14:textId="77777777" w:rsidR="00D079FD" w:rsidRPr="00D079FD" w:rsidRDefault="00D079FD" w:rsidP="00D079FD">
      <w:pPr>
        <w:spacing w:line="360" w:lineRule="auto"/>
        <w:ind w:left="360"/>
        <w:jc w:val="both"/>
        <w:rPr>
          <w:rFonts w:ascii="Arial" w:eastAsia="Aptos" w:hAnsi="Arial" w:cs="Arial"/>
          <w:noProof/>
          <w:sz w:val="24"/>
          <w:szCs w:val="24"/>
          <w:lang w:val="en-US"/>
        </w:rPr>
      </w:pPr>
      <w:r w:rsidRPr="00D079FD">
        <w:rPr>
          <w:rFonts w:ascii="Arial" w:eastAsia="Aptos" w:hAnsi="Arial" w:cs="Arial"/>
          <w:noProof/>
          <w:sz w:val="24"/>
          <w:szCs w:val="24"/>
          <w:lang w:val="en-US"/>
        </w:rPr>
        <w:lastRenderedPageBreak/>
        <w:t xml:space="preserve">Prentice, C., Wang, X. and Loureiro, S.M.C. (2020). </w:t>
      </w:r>
      <w:r w:rsidRPr="00D079FD">
        <w:rPr>
          <w:rFonts w:ascii="Arial" w:eastAsia="Aptos" w:hAnsi="Arial" w:cs="Arial"/>
          <w:i/>
          <w:iCs/>
          <w:noProof/>
          <w:sz w:val="24"/>
          <w:szCs w:val="24"/>
          <w:lang w:val="en-US"/>
        </w:rPr>
        <w:t>The Influence of Artificial Intelligence and Employee Service Quality on Customer Satisfaction and Loyalty in Hospitality</w:t>
      </w:r>
      <w:r w:rsidRPr="00D079FD">
        <w:rPr>
          <w:rFonts w:ascii="Arial" w:eastAsia="Aptos" w:hAnsi="Arial" w:cs="Arial"/>
          <w:noProof/>
          <w:sz w:val="24"/>
          <w:szCs w:val="24"/>
          <w:lang w:val="en-US"/>
        </w:rPr>
        <w:t xml:space="preserve">. Journal of Retailing and Consumer Services, 57, 102207 Available at: </w:t>
      </w:r>
      <w:hyperlink r:id="rId25" w:history="1">
        <w:r w:rsidRPr="00D079FD">
          <w:rPr>
            <w:rFonts w:ascii="Arial" w:eastAsia="Aptos" w:hAnsi="Arial" w:cs="Arial"/>
            <w:noProof/>
            <w:color w:val="467886"/>
            <w:sz w:val="24"/>
            <w:szCs w:val="24"/>
            <w:u w:val="single"/>
            <w:lang w:val="en-US"/>
          </w:rPr>
          <w:t>https://www.sciencedirect.com/science/article/abs/pii/S0969698919302887?via%3Dihub</w:t>
        </w:r>
      </w:hyperlink>
    </w:p>
    <w:p w14:paraId="6B0C1C24" w14:textId="77777777" w:rsidR="00D079FD" w:rsidRPr="00D079FD" w:rsidRDefault="00D079FD" w:rsidP="00D079FD">
      <w:pPr>
        <w:spacing w:line="360" w:lineRule="auto"/>
        <w:ind w:left="360"/>
        <w:jc w:val="both"/>
        <w:rPr>
          <w:rFonts w:ascii="Arial" w:eastAsia="Aptos" w:hAnsi="Arial" w:cs="Arial"/>
          <w:noProof/>
          <w:sz w:val="24"/>
          <w:szCs w:val="24"/>
          <w:lang w:val="en-US"/>
        </w:rPr>
      </w:pPr>
      <w:r w:rsidRPr="00D079FD">
        <w:rPr>
          <w:rFonts w:ascii="Arial" w:eastAsia="Aptos" w:hAnsi="Arial" w:cs="Arial"/>
          <w:noProof/>
          <w:sz w:val="24"/>
          <w:szCs w:val="24"/>
          <w:lang w:val="en-US"/>
        </w:rPr>
        <w:t xml:space="preserve">Sánchez-Franco, M.J. &amp; Aramendia-Muneta, M.E. (2023). </w:t>
      </w:r>
      <w:r w:rsidRPr="00D079FD">
        <w:rPr>
          <w:rFonts w:ascii="Arial" w:eastAsia="Aptos" w:hAnsi="Arial" w:cs="Arial"/>
          <w:i/>
          <w:iCs/>
          <w:noProof/>
          <w:sz w:val="24"/>
          <w:szCs w:val="24"/>
          <w:lang w:val="en-US"/>
        </w:rPr>
        <w:t>Why do guests stay at Airbnb versus hotels? An empirical analysis of necessary and sufficient conditions</w:t>
      </w:r>
      <w:r w:rsidRPr="00D079FD">
        <w:rPr>
          <w:rFonts w:ascii="Arial" w:eastAsia="Aptos" w:hAnsi="Arial" w:cs="Arial"/>
          <w:noProof/>
          <w:sz w:val="24"/>
          <w:szCs w:val="24"/>
          <w:lang w:val="en-US"/>
        </w:rPr>
        <w:t xml:space="preserve">. Journal of Innovation &amp; Knowledge, 8, 100380. Available at: </w:t>
      </w:r>
      <w:hyperlink r:id="rId26" w:history="1">
        <w:r w:rsidRPr="00D079FD">
          <w:rPr>
            <w:rFonts w:ascii="Arial" w:eastAsia="Aptos" w:hAnsi="Arial" w:cs="Arial"/>
            <w:noProof/>
            <w:color w:val="467886"/>
            <w:sz w:val="24"/>
            <w:szCs w:val="24"/>
            <w:u w:val="single"/>
            <w:lang w:val="en-US"/>
          </w:rPr>
          <w:t>https://academica-e.unavarra.es/server/api/core/bitstreams/f5a516c4-6f29-4c28-9dac-b361ac9606a4/content</w:t>
        </w:r>
      </w:hyperlink>
      <w:r w:rsidRPr="00D079FD">
        <w:rPr>
          <w:rFonts w:ascii="Arial" w:eastAsia="Aptos" w:hAnsi="Arial" w:cs="Arial"/>
          <w:noProof/>
          <w:sz w:val="24"/>
          <w:szCs w:val="24"/>
          <w:lang w:val="en-US"/>
        </w:rPr>
        <w:t xml:space="preserve"> </w:t>
      </w:r>
    </w:p>
    <w:p w14:paraId="4AA07F72" w14:textId="77777777" w:rsidR="00D079FD" w:rsidRPr="00D079FD" w:rsidRDefault="00D079FD" w:rsidP="00D079FD">
      <w:pPr>
        <w:spacing w:line="360" w:lineRule="auto"/>
        <w:ind w:left="360"/>
        <w:jc w:val="both"/>
        <w:rPr>
          <w:rFonts w:ascii="Arial" w:eastAsia="Aptos" w:hAnsi="Arial" w:cs="Arial"/>
          <w:noProof/>
          <w:sz w:val="24"/>
          <w:szCs w:val="24"/>
          <w:lang w:val="en-US"/>
        </w:rPr>
      </w:pPr>
      <w:r w:rsidRPr="00D079FD">
        <w:rPr>
          <w:rFonts w:ascii="Arial" w:eastAsia="Aptos" w:hAnsi="Arial" w:cs="Arial"/>
          <w:noProof/>
          <w:sz w:val="24"/>
          <w:szCs w:val="24"/>
          <w:lang w:val="en-US"/>
        </w:rPr>
        <w:t xml:space="preserve">Sapir, L. (2024). </w:t>
      </w:r>
      <w:r w:rsidRPr="00D079FD">
        <w:rPr>
          <w:rFonts w:ascii="Arial" w:eastAsia="Aptos" w:hAnsi="Arial" w:cs="Arial"/>
          <w:i/>
          <w:iCs/>
          <w:noProof/>
          <w:sz w:val="24"/>
          <w:szCs w:val="24"/>
          <w:lang w:val="en-US"/>
        </w:rPr>
        <w:t>Integration of artificial intelligence in hotel services: Trends and developments (The Israeli case)</w:t>
      </w:r>
      <w:r w:rsidRPr="00D079FD">
        <w:rPr>
          <w:rFonts w:ascii="Arial" w:eastAsia="Aptos" w:hAnsi="Arial" w:cs="Arial"/>
          <w:noProof/>
          <w:sz w:val="24"/>
          <w:szCs w:val="24"/>
          <w:lang w:val="en-US"/>
        </w:rPr>
        <w:t xml:space="preserve">. The Annals of the University of Oradea. Economic Sciences, 33(1), pp. 177–179. Available at: </w:t>
      </w:r>
      <w:hyperlink r:id="rId27" w:history="1">
        <w:r w:rsidRPr="00D079FD">
          <w:rPr>
            <w:rFonts w:ascii="Arial" w:eastAsia="Aptos" w:hAnsi="Arial" w:cs="Arial"/>
            <w:noProof/>
            <w:color w:val="467886"/>
            <w:sz w:val="24"/>
            <w:szCs w:val="24"/>
            <w:u w:val="single"/>
            <w:lang w:val="en-US"/>
          </w:rPr>
          <w:t>https://anale.steconomiceuoradea.ro/en/wp-content/uploads/2024/11/AUOES.July_.2024.20.pdf</w:t>
        </w:r>
      </w:hyperlink>
      <w:r w:rsidRPr="00D079FD">
        <w:rPr>
          <w:rFonts w:ascii="Arial" w:eastAsia="Aptos" w:hAnsi="Arial" w:cs="Arial"/>
          <w:noProof/>
          <w:sz w:val="24"/>
          <w:szCs w:val="24"/>
          <w:lang w:val="en-US"/>
        </w:rPr>
        <w:t xml:space="preserve"> </w:t>
      </w:r>
    </w:p>
    <w:p w14:paraId="0A4627B0" w14:textId="77777777" w:rsidR="00D079FD" w:rsidRPr="00D079FD" w:rsidRDefault="00D079FD" w:rsidP="00D079FD">
      <w:pPr>
        <w:spacing w:line="360" w:lineRule="auto"/>
        <w:ind w:left="360"/>
        <w:jc w:val="both"/>
        <w:rPr>
          <w:rFonts w:ascii="Arial" w:eastAsia="Aptos" w:hAnsi="Arial" w:cs="Arial"/>
          <w:noProof/>
          <w:sz w:val="24"/>
          <w:szCs w:val="24"/>
          <w:lang w:val="en-US"/>
        </w:rPr>
      </w:pPr>
      <w:r w:rsidRPr="00D079FD">
        <w:rPr>
          <w:rFonts w:ascii="Arial" w:eastAsia="Aptos" w:hAnsi="Arial" w:cs="Arial"/>
          <w:noProof/>
          <w:sz w:val="24"/>
          <w:szCs w:val="24"/>
          <w:lang w:val="en-US"/>
        </w:rPr>
        <w:t xml:space="preserve">Skubis, I., Mesjasz-Lech, A. &amp; Nowakowska-Grunt, J. (2024). </w:t>
      </w:r>
      <w:r w:rsidRPr="00D079FD">
        <w:rPr>
          <w:rFonts w:ascii="Arial" w:eastAsia="Aptos" w:hAnsi="Arial" w:cs="Arial"/>
          <w:i/>
          <w:iCs/>
          <w:noProof/>
          <w:sz w:val="24"/>
          <w:szCs w:val="24"/>
          <w:lang w:val="en-US"/>
        </w:rPr>
        <w:t>Humanoid Robots in Tourism and Hospitality—Exploring Managerial, Ethical, and Societal Challenges</w:t>
      </w:r>
      <w:r w:rsidRPr="00D079FD">
        <w:rPr>
          <w:rFonts w:ascii="Arial" w:eastAsia="Aptos" w:hAnsi="Arial" w:cs="Arial"/>
          <w:noProof/>
          <w:sz w:val="24"/>
          <w:szCs w:val="24"/>
          <w:lang w:val="en-US"/>
        </w:rPr>
        <w:t xml:space="preserve">. Applied Sciences, 14(24), 11823. Available at: </w:t>
      </w:r>
      <w:hyperlink r:id="rId28" w:history="1">
        <w:r w:rsidRPr="00D079FD">
          <w:rPr>
            <w:rFonts w:ascii="Arial" w:eastAsia="Aptos" w:hAnsi="Arial" w:cs="Arial"/>
            <w:noProof/>
            <w:color w:val="467886"/>
            <w:sz w:val="24"/>
            <w:szCs w:val="24"/>
            <w:u w:val="single"/>
            <w:lang w:val="en-US"/>
          </w:rPr>
          <w:t>https://www.mdpi.com/2076-3417/14/24/11823</w:t>
        </w:r>
      </w:hyperlink>
    </w:p>
    <w:p w14:paraId="406D344C" w14:textId="77777777" w:rsidR="00D079FD" w:rsidRPr="00D079FD" w:rsidRDefault="00D079FD" w:rsidP="00D079FD">
      <w:pPr>
        <w:spacing w:line="360" w:lineRule="auto"/>
        <w:ind w:left="360"/>
        <w:jc w:val="both"/>
        <w:rPr>
          <w:rFonts w:ascii="Arial" w:eastAsia="Aptos" w:hAnsi="Arial" w:cs="Arial"/>
          <w:noProof/>
          <w:sz w:val="24"/>
          <w:szCs w:val="24"/>
          <w:lang w:val="en-US"/>
        </w:rPr>
      </w:pPr>
      <w:r w:rsidRPr="00D079FD">
        <w:rPr>
          <w:rFonts w:ascii="Arial" w:eastAsia="Aptos" w:hAnsi="Arial" w:cs="Arial"/>
          <w:noProof/>
          <w:sz w:val="24"/>
          <w:szCs w:val="24"/>
          <w:lang w:val="en-US"/>
        </w:rPr>
        <w:t xml:space="preserve">Sushma, B.S. (2020). </w:t>
      </w:r>
      <w:r w:rsidRPr="00D079FD">
        <w:rPr>
          <w:rFonts w:ascii="Arial" w:eastAsia="Aptos" w:hAnsi="Arial" w:cs="Arial"/>
          <w:i/>
          <w:iCs/>
          <w:noProof/>
          <w:sz w:val="24"/>
          <w:szCs w:val="24"/>
          <w:lang w:val="en-US"/>
        </w:rPr>
        <w:t>Impact of Artificial Intelligence (AI) on the Hospitality Industry</w:t>
      </w:r>
      <w:r w:rsidRPr="00D079FD">
        <w:rPr>
          <w:rFonts w:ascii="Arial" w:eastAsia="Aptos" w:hAnsi="Arial" w:cs="Arial"/>
          <w:noProof/>
          <w:sz w:val="24"/>
          <w:szCs w:val="24"/>
          <w:lang w:val="en-US"/>
        </w:rPr>
        <w:t xml:space="preserve">. Ramaiah University of Applied Sciences. Available at: </w:t>
      </w:r>
      <w:hyperlink r:id="rId29" w:tgtFrame="_new" w:history="1">
        <w:r w:rsidRPr="00D079FD">
          <w:rPr>
            <w:rFonts w:ascii="Arial" w:eastAsia="Aptos" w:hAnsi="Arial" w:cs="Arial"/>
            <w:noProof/>
            <w:color w:val="467886"/>
            <w:sz w:val="24"/>
            <w:szCs w:val="24"/>
            <w:u w:val="single"/>
            <w:lang w:val="en-US"/>
          </w:rPr>
          <w:t>https://www.researchgate.net/publication/350312266</w:t>
        </w:r>
      </w:hyperlink>
    </w:p>
    <w:p w14:paraId="387C2BA4" w14:textId="77777777" w:rsidR="00D079FD" w:rsidRPr="00D079FD" w:rsidRDefault="00D079FD" w:rsidP="00D079FD">
      <w:pPr>
        <w:spacing w:line="360" w:lineRule="auto"/>
        <w:ind w:left="360"/>
        <w:jc w:val="both"/>
        <w:rPr>
          <w:rFonts w:ascii="Arial" w:eastAsia="Aptos" w:hAnsi="Arial" w:cs="Arial"/>
          <w:noProof/>
          <w:sz w:val="24"/>
          <w:szCs w:val="24"/>
          <w:lang w:val="en-US"/>
        </w:rPr>
      </w:pPr>
      <w:r w:rsidRPr="00D079FD">
        <w:rPr>
          <w:rFonts w:ascii="Arial" w:eastAsia="Aptos" w:hAnsi="Arial" w:cs="Arial"/>
          <w:noProof/>
          <w:sz w:val="24"/>
          <w:szCs w:val="24"/>
          <w:lang w:val="en-US"/>
        </w:rPr>
        <w:t xml:space="preserve">Talukder, M.B., Kabir, F., Muhsina, K. &amp; Das, I.R. (2023). </w:t>
      </w:r>
      <w:r w:rsidRPr="00D079FD">
        <w:rPr>
          <w:rFonts w:ascii="Arial" w:eastAsia="Aptos" w:hAnsi="Arial" w:cs="Arial"/>
          <w:i/>
          <w:iCs/>
          <w:noProof/>
          <w:sz w:val="24"/>
          <w:szCs w:val="24"/>
          <w:lang w:val="en-US"/>
        </w:rPr>
        <w:t>Emerging concepts of artificial intelligence in the hotel industry: A conceptual paper</w:t>
      </w:r>
      <w:r w:rsidRPr="00D079FD">
        <w:rPr>
          <w:rFonts w:ascii="Arial" w:eastAsia="Aptos" w:hAnsi="Arial" w:cs="Arial"/>
          <w:noProof/>
          <w:sz w:val="24"/>
          <w:szCs w:val="24"/>
          <w:lang w:val="en-US"/>
        </w:rPr>
        <w:t xml:space="preserve">. International Journal of Research Publication and Reviews, 4(9), pp. 1765–1769. Available at: </w:t>
      </w:r>
      <w:hyperlink r:id="rId30" w:history="1">
        <w:r w:rsidRPr="00D079FD">
          <w:rPr>
            <w:rFonts w:ascii="Arial" w:eastAsia="Aptos" w:hAnsi="Arial" w:cs="Arial"/>
            <w:noProof/>
            <w:color w:val="467886"/>
            <w:sz w:val="24"/>
            <w:szCs w:val="24"/>
            <w:u w:val="single"/>
            <w:lang w:val="en-US"/>
          </w:rPr>
          <w:t>https://ijrpr.com/uploads/V4ISSUE9/IJRPR17277.pdf</w:t>
        </w:r>
      </w:hyperlink>
      <w:r w:rsidRPr="00D079FD">
        <w:rPr>
          <w:rFonts w:ascii="Arial" w:eastAsia="Aptos" w:hAnsi="Arial" w:cs="Arial"/>
          <w:noProof/>
          <w:sz w:val="24"/>
          <w:szCs w:val="24"/>
          <w:lang w:val="en-US"/>
        </w:rPr>
        <w:t xml:space="preserve"> </w:t>
      </w:r>
    </w:p>
    <w:p w14:paraId="0EA2F8DD" w14:textId="77777777" w:rsidR="00D079FD" w:rsidRPr="00D079FD" w:rsidRDefault="00D079FD" w:rsidP="00D079FD">
      <w:pPr>
        <w:spacing w:line="360" w:lineRule="auto"/>
        <w:ind w:left="360"/>
        <w:jc w:val="both"/>
        <w:rPr>
          <w:rFonts w:ascii="Arial" w:eastAsia="Aptos" w:hAnsi="Arial" w:cs="Arial"/>
          <w:noProof/>
          <w:sz w:val="24"/>
          <w:szCs w:val="24"/>
          <w:lang w:val="en-US"/>
        </w:rPr>
      </w:pPr>
      <w:r w:rsidRPr="00D079FD">
        <w:rPr>
          <w:rFonts w:ascii="Arial" w:eastAsia="Aptos" w:hAnsi="Arial" w:cs="Arial"/>
          <w:noProof/>
          <w:sz w:val="24"/>
          <w:szCs w:val="24"/>
          <w:lang w:val="en-US"/>
        </w:rPr>
        <w:t xml:space="preserve">Thomas, A.A. &amp; Albuquerque, D.D., 2025. </w:t>
      </w:r>
      <w:r w:rsidRPr="00D079FD">
        <w:rPr>
          <w:rFonts w:ascii="Arial" w:eastAsia="Aptos" w:hAnsi="Arial" w:cs="Arial"/>
          <w:i/>
          <w:iCs/>
          <w:noProof/>
          <w:sz w:val="24"/>
          <w:szCs w:val="24"/>
          <w:lang w:val="en-US"/>
        </w:rPr>
        <w:t>Exploring Artificial Intelligence in Hotels</w:t>
      </w:r>
      <w:r w:rsidRPr="00D079FD">
        <w:rPr>
          <w:rFonts w:ascii="Arial" w:eastAsia="Aptos" w:hAnsi="Arial" w:cs="Arial"/>
          <w:noProof/>
          <w:sz w:val="24"/>
          <w:szCs w:val="24"/>
          <w:lang w:val="en-US"/>
        </w:rPr>
        <w:t xml:space="preserve">. In: V.K. Shukla, A. Verma &amp; J.P.G. Lacap, eds. </w:t>
      </w:r>
      <w:r w:rsidRPr="00D079FD">
        <w:rPr>
          <w:rFonts w:ascii="Arial" w:eastAsia="Aptos" w:hAnsi="Arial" w:cs="Arial"/>
          <w:i/>
          <w:iCs/>
          <w:noProof/>
          <w:sz w:val="24"/>
          <w:szCs w:val="24"/>
          <w:lang w:val="en-US"/>
        </w:rPr>
        <w:t>Artificial Intelligence for Smart Technology in the Hospitality and Tourism Industry</w:t>
      </w:r>
      <w:r w:rsidRPr="00D079FD">
        <w:rPr>
          <w:rFonts w:ascii="Arial" w:eastAsia="Aptos" w:hAnsi="Arial" w:cs="Arial"/>
          <w:noProof/>
          <w:sz w:val="24"/>
          <w:szCs w:val="24"/>
          <w:lang w:val="en-US"/>
        </w:rPr>
        <w:t>. Palm Bay, FL: Apple Academic Press, pp. 1–8.</w:t>
      </w:r>
    </w:p>
    <w:p w14:paraId="69D0BAF5" w14:textId="77777777" w:rsidR="00C51F57" w:rsidRDefault="00C51F57"/>
    <w:sectPr w:rsidR="00C51F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4E99"/>
    <w:rsid w:val="002E7925"/>
    <w:rsid w:val="00A14E99"/>
    <w:rsid w:val="00C21D74"/>
    <w:rsid w:val="00C51F57"/>
    <w:rsid w:val="00D079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81C0C5E4-2B45-4596-80D9-A84B3B96C8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4E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14E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14E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14E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14E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14E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4E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4E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4E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4E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4E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4E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4E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4E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4E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4E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4E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4E99"/>
    <w:rPr>
      <w:rFonts w:eastAsiaTheme="majorEastAsia" w:cstheme="majorBidi"/>
      <w:color w:val="272727" w:themeColor="text1" w:themeTint="D8"/>
    </w:rPr>
  </w:style>
  <w:style w:type="paragraph" w:styleId="Title">
    <w:name w:val="Title"/>
    <w:basedOn w:val="Normal"/>
    <w:next w:val="Normal"/>
    <w:link w:val="TitleChar"/>
    <w:uiPriority w:val="10"/>
    <w:qFormat/>
    <w:rsid w:val="00A14E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4E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4E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4E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4E99"/>
    <w:pPr>
      <w:spacing w:before="160"/>
      <w:jc w:val="center"/>
    </w:pPr>
    <w:rPr>
      <w:i/>
      <w:iCs/>
      <w:color w:val="404040" w:themeColor="text1" w:themeTint="BF"/>
    </w:rPr>
  </w:style>
  <w:style w:type="character" w:customStyle="1" w:styleId="QuoteChar">
    <w:name w:val="Quote Char"/>
    <w:basedOn w:val="DefaultParagraphFont"/>
    <w:link w:val="Quote"/>
    <w:uiPriority w:val="29"/>
    <w:rsid w:val="00A14E99"/>
    <w:rPr>
      <w:i/>
      <w:iCs/>
      <w:color w:val="404040" w:themeColor="text1" w:themeTint="BF"/>
    </w:rPr>
  </w:style>
  <w:style w:type="paragraph" w:styleId="ListParagraph">
    <w:name w:val="List Paragraph"/>
    <w:basedOn w:val="Normal"/>
    <w:uiPriority w:val="34"/>
    <w:qFormat/>
    <w:rsid w:val="00A14E99"/>
    <w:pPr>
      <w:ind w:left="720"/>
      <w:contextualSpacing/>
    </w:pPr>
  </w:style>
  <w:style w:type="character" w:styleId="IntenseEmphasis">
    <w:name w:val="Intense Emphasis"/>
    <w:basedOn w:val="DefaultParagraphFont"/>
    <w:uiPriority w:val="21"/>
    <w:qFormat/>
    <w:rsid w:val="00A14E99"/>
    <w:rPr>
      <w:i/>
      <w:iCs/>
      <w:color w:val="0F4761" w:themeColor="accent1" w:themeShade="BF"/>
    </w:rPr>
  </w:style>
  <w:style w:type="paragraph" w:styleId="IntenseQuote">
    <w:name w:val="Intense Quote"/>
    <w:basedOn w:val="Normal"/>
    <w:next w:val="Normal"/>
    <w:link w:val="IntenseQuoteChar"/>
    <w:uiPriority w:val="30"/>
    <w:qFormat/>
    <w:rsid w:val="00A14E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14E99"/>
    <w:rPr>
      <w:i/>
      <w:iCs/>
      <w:color w:val="0F4761" w:themeColor="accent1" w:themeShade="BF"/>
    </w:rPr>
  </w:style>
  <w:style w:type="character" w:styleId="IntenseReference">
    <w:name w:val="Intense Reference"/>
    <w:basedOn w:val="DefaultParagraphFont"/>
    <w:uiPriority w:val="32"/>
    <w:qFormat/>
    <w:rsid w:val="00A14E9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42183685_Robots_or_frontline_employees_Exploring_customers%27_attributions_of_responsibility_and_stability_after_service_failure_or_success" TargetMode="External"/><Relationship Id="rId13" Type="http://schemas.openxmlformats.org/officeDocument/2006/relationships/hyperlink" Target="https://tesi.luiss.it/40949/1/771094_DELFINO_FRANCESCO.pdf" TargetMode="External"/><Relationship Id="rId18" Type="http://schemas.openxmlformats.org/officeDocument/2006/relationships/hyperlink" Target="file:///C:/Users/sebia/Downloads/IMDSPaper.pdf" TargetMode="External"/><Relationship Id="rId26" Type="http://schemas.openxmlformats.org/officeDocument/2006/relationships/hyperlink" Target="https://academica-e.unavarra.es/server/api/core/bitstreams/f5a516c4-6f29-4c28-9dac-b361ac9606a4/content" TargetMode="External"/><Relationship Id="rId3" Type="http://schemas.openxmlformats.org/officeDocument/2006/relationships/webSettings" Target="webSettings.xml"/><Relationship Id="rId21" Type="http://schemas.openxmlformats.org/officeDocument/2006/relationships/hyperlink" Target="https://stepacademic.net/ijcsr/article/view/337/136" TargetMode="External"/><Relationship Id="rId7" Type="http://schemas.openxmlformats.org/officeDocument/2006/relationships/hyperlink" Target="https://gtg.webhost.uoradea.ro/PDF/GTG-2spl-2023/gtg.482spl15-1081.pdf" TargetMode="External"/><Relationship Id="rId12" Type="http://schemas.openxmlformats.org/officeDocument/2006/relationships/hyperlink" Target="https://hbr.org/2018/01/artificial-intelligence-for-the-real-world" TargetMode="External"/><Relationship Id="rId17" Type="http://schemas.openxmlformats.org/officeDocument/2006/relationships/hyperlink" Target="https://journals.sagepub.com/doi/10.1177/14413582241264619" TargetMode="External"/><Relationship Id="rId25" Type="http://schemas.openxmlformats.org/officeDocument/2006/relationships/hyperlink" Target="https://www.sciencedirect.com/science/article/abs/pii/S0969698919302887?via%3Dihub" TargetMode="External"/><Relationship Id="rId2" Type="http://schemas.openxmlformats.org/officeDocument/2006/relationships/settings" Target="settings.xml"/><Relationship Id="rId16" Type="http://schemas.openxmlformats.org/officeDocument/2006/relationships/hyperlink" Target="https://www.researchgate.net/publication/381198633_Role_of_Artificial_Intelligence_in_Revenue_Management_and_Pricing_Strategies_in_Hotels" TargetMode="External"/><Relationship Id="rId20" Type="http://schemas.openxmlformats.org/officeDocument/2006/relationships/hyperlink" Target="https://sci-hub.se/downloads/2020-05%2002/fd/10.1080@0142159X.2020.1755030.pdf" TargetMode="External"/><Relationship Id="rId29" Type="http://schemas.openxmlformats.org/officeDocument/2006/relationships/hyperlink" Target="https://www.researchgate.net/publication/350312266" TargetMode="External"/><Relationship Id="rId1" Type="http://schemas.openxmlformats.org/officeDocument/2006/relationships/styles" Target="styles.xml"/><Relationship Id="rId6" Type="http://schemas.openxmlformats.org/officeDocument/2006/relationships/hyperlink" Target="https://www.scirp.org/journal/paperinformation?paperid=139931" TargetMode="External"/><Relationship Id="rId11" Type="http://schemas.openxmlformats.org/officeDocument/2006/relationships/hyperlink" Target="https://bcpublication.org/index.php/FSE/article/view/6691/6477" TargetMode="External"/><Relationship Id="rId24" Type="http://schemas.openxmlformats.org/officeDocument/2006/relationships/hyperlink" Target="https://www.sciencedirect.com/science/article/abs/pii/S0950329321003189?via%3Dihub" TargetMode="External"/><Relationship Id="rId32" Type="http://schemas.openxmlformats.org/officeDocument/2006/relationships/theme" Target="theme/theme1.xml"/><Relationship Id="rId5" Type="http://schemas.openxmlformats.org/officeDocument/2006/relationships/hyperlink" Target="https://gtg.webhost.uoradea.ro/PDF/GTG-2spl-2024/gtg.542spl04-1255.pdf" TargetMode="External"/><Relationship Id="rId15" Type="http://schemas.openxmlformats.org/officeDocument/2006/relationships/hyperlink" Target="https://www.edrawmax.com/article/hotel-industry-pestel-analysis.html" TargetMode="External"/><Relationship Id="rId23" Type="http://schemas.openxmlformats.org/officeDocument/2006/relationships/hyperlink" Target="file:///C:/Users/sebia/Downloads/The_adoption_of_artificial_intelligence.pdf" TargetMode="External"/><Relationship Id="rId28" Type="http://schemas.openxmlformats.org/officeDocument/2006/relationships/hyperlink" Target="https://www.mdpi.com/2076-3417/14/24/11823" TargetMode="External"/><Relationship Id="rId10" Type="http://schemas.openxmlformats.org/officeDocument/2006/relationships/hyperlink" Target="https://www.tandfonline.com/doi/epdf/10.1080/13683500.2023.2229480?needAccess=true" TargetMode="External"/><Relationship Id="rId19" Type="http://schemas.openxmlformats.org/officeDocument/2006/relationships/hyperlink" Target="https://www.researchgate.net/publication/381161788_Engaging_Hotel_Employees_in_the_Era_of_Artificial_Intelligence_The_Interplay_of_Artificial_Intelligence_Awareness_Job_Insecurity_and_Technical_Self-Efficacy" TargetMode="External"/><Relationship Id="rId31"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hyperlink" Target="https://www.sciencedirect.com/science/article/abs/pii/S0278431917301974?via%3Dihub" TargetMode="External"/><Relationship Id="rId14" Type="http://schemas.openxmlformats.org/officeDocument/2006/relationships/hyperlink" Target="https://link.springer.com/chapter/10.1007/978-3-031-75887-4_8" TargetMode="External"/><Relationship Id="rId22" Type="http://schemas.openxmlformats.org/officeDocument/2006/relationships/hyperlink" Target="https://www.researchgate.net/publication/387056243_SMART_NUDGE_MARKETING_AI-DRIVEN_BEHAVIOURAL_INTERVENTIONS_FOR_SUSTAINABLE_TOURISM" TargetMode="External"/><Relationship Id="rId27" Type="http://schemas.openxmlformats.org/officeDocument/2006/relationships/hyperlink" Target="https://anale.steconomiceuoradea.ro/en/wp-content/uploads/2024/11/AUOES.July_.2024.20.pdf" TargetMode="External"/><Relationship Id="rId30" Type="http://schemas.openxmlformats.org/officeDocument/2006/relationships/hyperlink" Target="https://ijrpr.com/uploads/V4ISSUE9/IJRPR17277.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4055</Words>
  <Characters>25385</Characters>
  <Application>Microsoft Office Word</Application>
  <DocSecurity>0</DocSecurity>
  <Lines>437</Lines>
  <Paragraphs>84</Paragraphs>
  <ScaleCrop>false</ScaleCrop>
  <Company/>
  <LinksUpToDate>false</LinksUpToDate>
  <CharactersWithSpaces>29356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Popa</dc:creator>
  <cp:keywords/>
  <dc:description/>
  <cp:lastModifiedBy>Ionut Popa</cp:lastModifiedBy>
  <cp:revision>2</cp:revision>
  <dcterms:created xsi:type="dcterms:W3CDTF">2025-05-26T22:20:00Z</dcterms:created>
  <dcterms:modified xsi:type="dcterms:W3CDTF">2025-05-26T22:20:00Z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a7a547a6-2e6c-4866-8f3b-45f3ed23e13e</vt:lpwstr>
  </property>
</Properties>
</file>