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5D5CE8" w14:textId="77777777" w:rsidR="00021C04" w:rsidRDefault="00D76AB2">
      <w:r>
        <w:rPr>
          <w:noProof/>
        </w:rPr>
        <w:drawing>
          <wp:anchor distT="0" distB="0" distL="114300" distR="114300" simplePos="0" relativeHeight="251657216" behindDoc="1" locked="0" layoutInCell="1" allowOverlap="1" wp14:anchorId="2ECA0A7C" wp14:editId="1800F098">
            <wp:simplePos x="0" y="0"/>
            <wp:positionH relativeFrom="column">
              <wp:posOffset>-165735</wp:posOffset>
            </wp:positionH>
            <wp:positionV relativeFrom="paragraph">
              <wp:posOffset>-35576</wp:posOffset>
            </wp:positionV>
            <wp:extent cx="7926515" cy="4096987"/>
            <wp:effectExtent l="0" t="0" r="0" b="0"/>
            <wp:wrapNone/>
            <wp:docPr id="5" name="Picture 5" descr="laptop on office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-for-report-01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26515" cy="40969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W w:w="0" w:type="auto"/>
        <w:tblInd w:w="-5" w:type="dxa"/>
        <w:tblCellMar>
          <w:left w:w="115" w:type="dxa"/>
          <w:right w:w="720" w:type="dxa"/>
        </w:tblCellMar>
        <w:tblLook w:val="0000" w:firstRow="0" w:lastRow="0" w:firstColumn="0" w:lastColumn="0" w:noHBand="0" w:noVBand="0"/>
      </w:tblPr>
      <w:tblGrid>
        <w:gridCol w:w="12229"/>
      </w:tblGrid>
      <w:tr w:rsidR="00021C04" w14:paraId="3A50EF61" w14:textId="77777777" w:rsidTr="00A1111B">
        <w:trPr>
          <w:trHeight w:val="7553"/>
        </w:trPr>
        <w:tc>
          <w:tcPr>
            <w:tcW w:w="12229" w:type="dxa"/>
          </w:tcPr>
          <w:p w14:paraId="50C1EA93" w14:textId="09389CE0" w:rsidR="00021C04" w:rsidRDefault="00915584" w:rsidP="00F020A6">
            <w:pPr>
              <w:spacing w:line="360" w:lineRule="auto"/>
              <w:ind w:left="720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5F8AC766" wp14:editId="39017D81">
                      <wp:extent cx="5181600" cy="5562600"/>
                      <wp:effectExtent l="0" t="0" r="3175" b="1270"/>
                      <wp:docPr id="30" name="Group 9" descr="Title and text&#10;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5181600" cy="5562600"/>
                                <a:chOff x="762" y="0"/>
                                <a:chExt cx="51816" cy="55625"/>
                              </a:xfrm>
                            </wpg:grpSpPr>
                            <wps:wsp>
                              <wps:cNvPr id="31" name="Text Box 6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4190" y="37928"/>
                                  <a:ext cx="48388" cy="17697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tx2">
                                    <a:lumMod val="75000"/>
                                    <a:lumOff val="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6350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14:paraId="25154309" w14:textId="140F66D1" w:rsidR="00D76AB2" w:rsidRPr="00D71473" w:rsidRDefault="009C2C13" w:rsidP="009C2C13">
                                    <w:pPr>
                                      <w:pStyle w:val="Title"/>
                                      <w:ind w:left="0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</w:pPr>
                                    <w:r w:rsidRPr="00D7147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t>Blended learning/Traditional classroom learning</w:t>
                                    </w:r>
                                  </w:p>
                                  <w:p w14:paraId="3BB97AD3" w14:textId="4EFAA5B0" w:rsidR="00D76AB2" w:rsidRPr="00D71473" w:rsidRDefault="009C2C13" w:rsidP="000B4502">
                                    <w:pPr>
                                      <w:pStyle w:val="Subtitle"/>
                                      <w:rPr>
                                        <w:rFonts w:cs="Arial"/>
                                        <w:sz w:val="40"/>
                                        <w:szCs w:val="40"/>
                                      </w:rPr>
                                    </w:pPr>
                                    <w:r w:rsidRPr="00D71473">
                                      <w:rPr>
                                        <w:rFonts w:cs="Arial"/>
                                        <w:sz w:val="40"/>
                                        <w:szCs w:val="40"/>
                                      </w:rPr>
                                      <w:t>Comparison and pros &amp; cons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2" name="Text Box 7"/>
                              <wps:cNvSpPr txBox="1">
                                <a:spLocks noChangeArrowheads="1"/>
                              </wps:cNvSpPr>
                              <wps:spPr bwMode="auto">
                                <a:xfrm>
                                  <a:off x="762" y="0"/>
                                  <a:ext cx="30041" cy="10687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bg1">
                                    <a:lumMod val="95000"/>
                                    <a:lumOff val="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6350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14:paraId="48A633E6" w14:textId="0EE8AFE1" w:rsidR="009C2C13" w:rsidRPr="00D71473" w:rsidRDefault="009C2C13" w:rsidP="009C2C13">
                                    <w:pPr>
                                      <w:pStyle w:val="Heading1"/>
                                      <w:rPr>
                                        <w:rFonts w:asciiTheme="minorBidi" w:hAnsiTheme="minorBidi" w:cstheme="minorBidi"/>
                                        <w:color w:val="0070C0"/>
                                        <w:sz w:val="28"/>
                                        <w:szCs w:val="28"/>
                                      </w:rPr>
                                    </w:pPr>
                                    <w:r w:rsidRPr="00D71473">
                                      <w:rPr>
                                        <w:rFonts w:asciiTheme="minorBidi" w:hAnsiTheme="minorBidi" w:cstheme="minorBidi"/>
                                        <w:color w:val="0070C0"/>
                                        <w:sz w:val="28"/>
                                        <w:szCs w:val="28"/>
                                      </w:rPr>
                                      <w:t>Module: Academic &amp; employability skills</w:t>
                                    </w:r>
                                  </w:p>
                                  <w:p w14:paraId="45BD3472" w14:textId="0691D654" w:rsidR="00681FC2" w:rsidRPr="00D71473" w:rsidRDefault="009C2C13" w:rsidP="00681FC2">
                                    <w:pPr>
                                      <w:spacing w:line="360" w:lineRule="auto"/>
                                      <w:rPr>
                                        <w:rFonts w:asciiTheme="minorBidi" w:hAnsiTheme="minorBidi"/>
                                        <w:color w:val="0070C0"/>
                                      </w:rPr>
                                    </w:pPr>
                                    <w:r w:rsidRPr="00D71473">
                                      <w:rPr>
                                        <w:rFonts w:asciiTheme="minorBidi" w:hAnsiTheme="minorBidi"/>
                                        <w:color w:val="0070C0"/>
                                      </w:rPr>
                                      <w:t xml:space="preserve">Module Code: </w:t>
                                    </w:r>
                                    <w:r w:rsidR="00681FC2" w:rsidRPr="00D71473">
                                      <w:rPr>
                                        <w:rFonts w:asciiTheme="minorBidi" w:hAnsiTheme="minorBidi"/>
                                        <w:color w:val="0070C0"/>
                                      </w:rPr>
                                      <w:t>BMSK4001_BIRM</w:t>
                                    </w:r>
                                  </w:p>
                                  <w:p w14:paraId="78F6E4C8" w14:textId="34466AD6" w:rsidR="00D76AB2" w:rsidRDefault="00D76AB2" w:rsidP="009C2C13">
                                    <w:pPr>
                                      <w:pStyle w:val="Heading2"/>
                                    </w:pPr>
                                  </w:p>
                                </w:txbxContent>
                              </wps:txbx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F8AC766" id="Group 9" o:spid="_x0000_s1026" alt="Title and text&#10;" style="width:408pt;height:438pt;mso-position-horizontal-relative:char;mso-position-vertical-relative:line" coordorigin="762" coordsize="51816,55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"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6" o:spid="_x0000_s1027" type="#_x0000_t202" style="position:absolute;left:4190;top:37928;width:48388;height:176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" fillcolor="#323e4f [2415]" stroked="f" strokeweight=".5pt">
                        <v:textbox>
                          <w:txbxContent>
                            <w:p w14:paraId="25154309" w14:textId="140F66D1" w:rsidR="00D76AB2" w:rsidRPr="00D71473" w:rsidRDefault="009C2C13" w:rsidP="009C2C13">
                              <w:pPr>
                                <w:pStyle w:val="Title"/>
                                <w:ind w:left="0"/>
                                <w:rPr>
                                  <w:rFonts w:ascii="Arial" w:hAnsi="Arial" w:cs="Arial"/>
                                  <w:color w:val="FFFFFF" w:themeColor="background1"/>
                                  <w:sz w:val="52"/>
                                  <w:szCs w:val="52"/>
                                </w:rPr>
                              </w:pPr>
                              <w:r w:rsidRPr="00D71473">
                                <w:rPr>
                                  <w:rFonts w:ascii="Arial" w:hAnsi="Arial" w:cs="Arial"/>
                                  <w:color w:val="FFFFFF" w:themeColor="background1"/>
                                  <w:sz w:val="52"/>
                                  <w:szCs w:val="52"/>
                                </w:rPr>
                                <w:t>Blended learning/Traditional classroom learning</w:t>
                              </w:r>
                            </w:p>
                            <w:p w14:paraId="3BB97AD3" w14:textId="4EFAA5B0" w:rsidR="00D76AB2" w:rsidRPr="00D71473" w:rsidRDefault="009C2C13" w:rsidP="000B4502">
                              <w:pPr>
                                <w:pStyle w:val="Subtitle"/>
                                <w:rPr>
                                  <w:rFonts w:cs="Arial"/>
                                  <w:sz w:val="40"/>
                                  <w:szCs w:val="40"/>
                                </w:rPr>
                              </w:pPr>
                              <w:r w:rsidRPr="00D71473">
                                <w:rPr>
                                  <w:rFonts w:cs="Arial"/>
                                  <w:sz w:val="40"/>
                                  <w:szCs w:val="40"/>
                                </w:rPr>
                                <w:t>Comparison and pros &amp; cons</w:t>
                              </w:r>
                            </w:p>
                          </w:txbxContent>
                        </v:textbox>
                      </v:shape>
                      <v:shape id="Text Box 7" o:spid="_x0000_s1028" type="#_x0000_t202" style="position:absolute;left:762;width:30041;height:106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" fillcolor="#f2f2f2 [3052]" stroked="f" strokeweight=".5pt">
                        <v:textbox>
                          <w:txbxContent>
                            <w:p w14:paraId="48A633E6" w14:textId="0EE8AFE1" w:rsidR="009C2C13" w:rsidRPr="00D71473" w:rsidRDefault="009C2C13" w:rsidP="009C2C13">
                              <w:pPr>
                                <w:pStyle w:val="Heading1"/>
                                <w:rPr>
                                  <w:rFonts w:asciiTheme="minorBidi" w:hAnsiTheme="minorBidi" w:cstheme="minorBidi"/>
                                  <w:color w:val="0070C0"/>
                                  <w:sz w:val="28"/>
                                  <w:szCs w:val="28"/>
                                </w:rPr>
                              </w:pPr>
                              <w:r w:rsidRPr="00D71473">
                                <w:rPr>
                                  <w:rFonts w:asciiTheme="minorBidi" w:hAnsiTheme="minorBidi" w:cstheme="minorBidi"/>
                                  <w:color w:val="0070C0"/>
                                  <w:sz w:val="28"/>
                                  <w:szCs w:val="28"/>
                                </w:rPr>
                                <w:t>Module: Academic &amp; employability skills</w:t>
                              </w:r>
                            </w:p>
                            <w:p w14:paraId="45BD3472" w14:textId="0691D654" w:rsidR="00681FC2" w:rsidRPr="00D71473" w:rsidRDefault="009C2C13" w:rsidP="00681FC2">
                              <w:pPr>
                                <w:spacing w:line="360" w:lineRule="auto"/>
                                <w:rPr>
                                  <w:rFonts w:asciiTheme="minorBidi" w:hAnsiTheme="minorBidi"/>
                                  <w:color w:val="0070C0"/>
                                </w:rPr>
                              </w:pPr>
                              <w:r w:rsidRPr="00D71473">
                                <w:rPr>
                                  <w:rFonts w:asciiTheme="minorBidi" w:hAnsiTheme="minorBidi"/>
                                  <w:color w:val="0070C0"/>
                                </w:rPr>
                                <w:t xml:space="preserve">Module Code: </w:t>
                              </w:r>
                              <w:r w:rsidR="00681FC2" w:rsidRPr="00D71473">
                                <w:rPr>
                                  <w:rFonts w:asciiTheme="minorBidi" w:hAnsiTheme="minorBidi"/>
                                  <w:color w:val="0070C0"/>
                                </w:rPr>
                                <w:t>BMSK4001_BIRM</w:t>
                              </w:r>
                            </w:p>
                            <w:p w14:paraId="78F6E4C8" w14:textId="34466AD6" w:rsidR="00D76AB2" w:rsidRDefault="00D76AB2" w:rsidP="009C2C13">
                              <w:pPr>
                                <w:pStyle w:val="Heading2"/>
                              </w:pPr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A1111B" w14:paraId="60ECC0D7" w14:textId="77777777" w:rsidTr="00A1111B">
        <w:trPr>
          <w:trHeight w:val="900"/>
        </w:trPr>
        <w:tc>
          <w:tcPr>
            <w:tcW w:w="12229" w:type="dxa"/>
            <w:vAlign w:val="bottom"/>
          </w:tcPr>
          <w:p w14:paraId="4DFC3E3E" w14:textId="500EE747" w:rsidR="00A1111B" w:rsidRDefault="00A1111B" w:rsidP="00A1111B">
            <w:pPr>
              <w:ind w:left="720"/>
              <w:jc w:val="right"/>
              <w:rPr>
                <w:noProof/>
              </w:rPr>
            </w:pPr>
          </w:p>
        </w:tc>
      </w:tr>
    </w:tbl>
    <w:p w14:paraId="75AEDCA8" w14:textId="77777777" w:rsidR="000B4502" w:rsidRDefault="000B4502"/>
    <w:p w14:paraId="50541017" w14:textId="77777777" w:rsidR="000B4502" w:rsidRDefault="000B4502"/>
    <w:tbl>
      <w:tblPr>
        <w:tblW w:w="12180" w:type="dxa"/>
        <w:tblInd w:w="55" w:type="dxa"/>
        <w:tblCellMar>
          <w:left w:w="115" w:type="dxa"/>
          <w:right w:w="720" w:type="dxa"/>
        </w:tblCellMar>
        <w:tblLook w:val="0000" w:firstRow="0" w:lastRow="0" w:firstColumn="0" w:lastColumn="0" w:noHBand="0" w:noVBand="0"/>
      </w:tblPr>
      <w:tblGrid>
        <w:gridCol w:w="11308"/>
        <w:gridCol w:w="872"/>
      </w:tblGrid>
      <w:tr w:rsidR="007A413B" w14:paraId="13E4CAEE" w14:textId="77777777" w:rsidTr="00515218">
        <w:trPr>
          <w:trHeight w:val="2970"/>
        </w:trPr>
        <w:tc>
          <w:tcPr>
            <w:tcW w:w="6090" w:type="dxa"/>
          </w:tcPr>
          <w:p w14:paraId="43FA3452" w14:textId="06DFC8B6" w:rsidR="00515218" w:rsidRDefault="00915584" w:rsidP="000B4502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29D4F296" wp14:editId="6814F3F4">
                      <wp:extent cx="3667125" cy="1637030"/>
                      <wp:effectExtent l="0" t="0" r="3175" b="3810"/>
                      <wp:docPr id="29" name="Text Box 1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667125" cy="16370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6350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77E710D4" w14:textId="63FFF02A" w:rsidR="00515218" w:rsidRPr="00E45C64" w:rsidRDefault="00681FC2" w:rsidP="007A413B">
                                  <w:pPr>
                                    <w:pStyle w:val="Title"/>
                                    <w:rPr>
                                      <w:rFonts w:ascii="Arial" w:hAnsi="Arial" w:cs="Arial"/>
                                      <w:color w:val="0070C0"/>
                                      <w:sz w:val="32"/>
                                      <w:szCs w:val="32"/>
                                    </w:rPr>
                                  </w:pPr>
                                  <w:r w:rsidRPr="00E45C64">
                                    <w:rPr>
                                      <w:rFonts w:ascii="Arial" w:hAnsi="Arial" w:cs="Arial"/>
                                      <w:color w:val="0070C0"/>
                                      <w:sz w:val="32"/>
                                      <w:szCs w:val="32"/>
                                    </w:rPr>
                                    <w:t>Student name: Julia Petrencikova</w:t>
                                  </w:r>
                                </w:p>
                                <w:p w14:paraId="767D7A04" w14:textId="0D7C1B76" w:rsidR="00515218" w:rsidRPr="00E45C64" w:rsidRDefault="00515218" w:rsidP="007A413B">
                                  <w:pPr>
                                    <w:pStyle w:val="Subtitle"/>
                                    <w:rPr>
                                      <w:rFonts w:cs="Arial"/>
                                      <w:color w:val="0070C0"/>
                                      <w:sz w:val="32"/>
                                      <w:szCs w:val="32"/>
                                    </w:rPr>
                                  </w:pPr>
                                  <w:r w:rsidRPr="00E45C64">
                                    <w:rPr>
                                      <w:rFonts w:cs="Arial"/>
                                      <w:color w:val="0070C0"/>
                                      <w:sz w:val="32"/>
                                      <w:szCs w:val="32"/>
                                    </w:rPr>
                                    <w:t>S</w:t>
                                  </w:r>
                                  <w:r w:rsidR="00681FC2" w:rsidRPr="00E45C64">
                                    <w:rPr>
                                      <w:rFonts w:cs="Arial"/>
                                      <w:color w:val="0070C0"/>
                                      <w:sz w:val="32"/>
                                      <w:szCs w:val="32"/>
                                    </w:rPr>
                                    <w:t>tudent number: 2110746</w:t>
                                  </w:r>
                                </w:p>
                                <w:p w14:paraId="6D363CE1" w14:textId="7993B789" w:rsidR="00681FC2" w:rsidRPr="00E45C64" w:rsidRDefault="007A413B" w:rsidP="007A413B">
                                  <w:pPr>
                                    <w:rPr>
                                      <w:rFonts w:cs="Arial"/>
                                      <w:color w:val="0070C0"/>
                                      <w:sz w:val="32"/>
                                      <w:szCs w:val="32"/>
                                    </w:rPr>
                                  </w:pPr>
                                  <w:r w:rsidRPr="00E45C64">
                                    <w:rPr>
                                      <w:rFonts w:cs="Arial"/>
                                      <w:color w:val="0070C0"/>
                                      <w:sz w:val="32"/>
                                      <w:szCs w:val="32"/>
                                    </w:rPr>
                                    <w:t xml:space="preserve">        </w:t>
                                  </w:r>
                                  <w:r w:rsidR="00681FC2" w:rsidRPr="00E45C64">
                                    <w:rPr>
                                      <w:rFonts w:cs="Arial"/>
                                      <w:color w:val="0070C0"/>
                                      <w:sz w:val="32"/>
                                      <w:szCs w:val="32"/>
                                    </w:rPr>
                                    <w:t xml:space="preserve">Lecturer: </w:t>
                                  </w:r>
                                  <w:proofErr w:type="spellStart"/>
                                  <w:r w:rsidR="00681FC2" w:rsidRPr="00E45C64">
                                    <w:rPr>
                                      <w:rFonts w:cs="Arial"/>
                                      <w:color w:val="0070C0"/>
                                      <w:sz w:val="32"/>
                                      <w:szCs w:val="32"/>
                                      <w:shd w:val="clear" w:color="auto" w:fill="FFFFFF"/>
                                    </w:rPr>
                                    <w:t>Giridhar</w:t>
                                  </w:r>
                                  <w:proofErr w:type="spellEnd"/>
                                  <w:r w:rsidR="00681FC2" w:rsidRPr="00E45C64">
                                    <w:rPr>
                                      <w:rFonts w:cs="Arial"/>
                                      <w:color w:val="0070C0"/>
                                      <w:sz w:val="32"/>
                                      <w:szCs w:val="32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="00681FC2" w:rsidRPr="00E45C64">
                                    <w:rPr>
                                      <w:rFonts w:cs="Arial"/>
                                      <w:color w:val="0070C0"/>
                                      <w:sz w:val="32"/>
                                      <w:szCs w:val="32"/>
                                      <w:shd w:val="clear" w:color="auto" w:fill="FFFFFF"/>
                                    </w:rPr>
                                    <w:t>Katti</w:t>
                                  </w:r>
                                  <w:proofErr w:type="spellEnd"/>
                                </w:p>
                                <w:p w14:paraId="73BB091B" w14:textId="77777777" w:rsidR="00681FC2" w:rsidRPr="00681FC2" w:rsidRDefault="00681FC2" w:rsidP="009E7CC4">
                                  <w:pPr>
                                    <w:jc w:val="both"/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29D4F296" id="Text Box 10" o:spid="_x0000_s1029" type="#_x0000_t202" style="width:288.75pt;height:128.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" filled="f" stroked="f" strokeweight=".5pt">
                      <v:textbox>
                        <w:txbxContent>
                          <w:p w14:paraId="77E710D4" w14:textId="63FFF02A" w:rsidR="00515218" w:rsidRPr="00E45C64" w:rsidRDefault="00681FC2" w:rsidP="007A413B">
                            <w:pPr>
                              <w:pStyle w:val="Title"/>
                              <w:rPr>
                                <w:rFonts w:ascii="Arial" w:hAnsi="Arial" w:cs="Arial"/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E45C64">
                              <w:rPr>
                                <w:rFonts w:ascii="Arial" w:hAnsi="Arial" w:cs="Arial"/>
                                <w:color w:val="0070C0"/>
                                <w:sz w:val="32"/>
                                <w:szCs w:val="32"/>
                              </w:rPr>
                              <w:t>Student name: Julia Petrencikova</w:t>
                            </w:r>
                          </w:p>
                          <w:p w14:paraId="767D7A04" w14:textId="0D7C1B76" w:rsidR="00515218" w:rsidRPr="00E45C64" w:rsidRDefault="00515218" w:rsidP="007A413B">
                            <w:pPr>
                              <w:pStyle w:val="Subtitle"/>
                              <w:rPr>
                                <w:rFonts w:cs="Arial"/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E45C64">
                              <w:rPr>
                                <w:rFonts w:cs="Arial"/>
                                <w:color w:val="0070C0"/>
                                <w:sz w:val="32"/>
                                <w:szCs w:val="32"/>
                              </w:rPr>
                              <w:t>S</w:t>
                            </w:r>
                            <w:r w:rsidR="00681FC2" w:rsidRPr="00E45C64">
                              <w:rPr>
                                <w:rFonts w:cs="Arial"/>
                                <w:color w:val="0070C0"/>
                                <w:sz w:val="32"/>
                                <w:szCs w:val="32"/>
                              </w:rPr>
                              <w:t>tudent number: 2110746</w:t>
                            </w:r>
                          </w:p>
                          <w:p w14:paraId="6D363CE1" w14:textId="7993B789" w:rsidR="00681FC2" w:rsidRPr="00E45C64" w:rsidRDefault="007A413B" w:rsidP="007A413B">
                            <w:pPr>
                              <w:rPr>
                                <w:rFonts w:cs="Arial"/>
                                <w:color w:val="0070C0"/>
                                <w:sz w:val="32"/>
                                <w:szCs w:val="32"/>
                              </w:rPr>
                            </w:pPr>
                            <w:r w:rsidRPr="00E45C64">
                              <w:rPr>
                                <w:rFonts w:cs="Arial"/>
                                <w:color w:val="0070C0"/>
                                <w:sz w:val="32"/>
                                <w:szCs w:val="32"/>
                              </w:rPr>
                              <w:t xml:space="preserve">        </w:t>
                            </w:r>
                            <w:r w:rsidR="00681FC2" w:rsidRPr="00E45C64">
                              <w:rPr>
                                <w:rFonts w:cs="Arial"/>
                                <w:color w:val="0070C0"/>
                                <w:sz w:val="32"/>
                                <w:szCs w:val="32"/>
                              </w:rPr>
                              <w:t xml:space="preserve">Lecturer: </w:t>
                            </w:r>
                            <w:proofErr w:type="spellStart"/>
                            <w:r w:rsidR="00681FC2" w:rsidRPr="00E45C64">
                              <w:rPr>
                                <w:rFonts w:cs="Arial"/>
                                <w:color w:val="0070C0"/>
                                <w:sz w:val="32"/>
                                <w:szCs w:val="32"/>
                                <w:shd w:val="clear" w:color="auto" w:fill="FFFFFF"/>
                              </w:rPr>
                              <w:t>Giridhar</w:t>
                            </w:r>
                            <w:proofErr w:type="spellEnd"/>
                            <w:r w:rsidR="00681FC2" w:rsidRPr="00E45C64">
                              <w:rPr>
                                <w:rFonts w:cs="Arial"/>
                                <w:color w:val="0070C0"/>
                                <w:sz w:val="32"/>
                                <w:szCs w:val="32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="00681FC2" w:rsidRPr="00E45C64">
                              <w:rPr>
                                <w:rFonts w:cs="Arial"/>
                                <w:color w:val="0070C0"/>
                                <w:sz w:val="32"/>
                                <w:szCs w:val="32"/>
                                <w:shd w:val="clear" w:color="auto" w:fill="FFFFFF"/>
                              </w:rPr>
                              <w:t>Katti</w:t>
                            </w:r>
                            <w:proofErr w:type="spellEnd"/>
                          </w:p>
                          <w:p w14:paraId="73BB091B" w14:textId="77777777" w:rsidR="00681FC2" w:rsidRPr="00681FC2" w:rsidRDefault="00681FC2" w:rsidP="009E7CC4">
                            <w:pPr>
                              <w:jc w:val="both"/>
                            </w:pP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  <w:tc>
          <w:tcPr>
            <w:tcW w:w="6090" w:type="dxa"/>
          </w:tcPr>
          <w:p w14:paraId="70B61231" w14:textId="1CFFB659" w:rsidR="00515218" w:rsidRDefault="00515218" w:rsidP="000B4502"/>
        </w:tc>
      </w:tr>
      <w:tr w:rsidR="00E45C64" w:rsidRPr="00E45C64" w14:paraId="537F590F" w14:textId="77777777" w:rsidTr="00515218">
        <w:trPr>
          <w:trHeight w:val="8604"/>
        </w:trPr>
        <w:tc>
          <w:tcPr>
            <w:tcW w:w="3635" w:type="dxa"/>
          </w:tcPr>
          <w:p w14:paraId="48F15429" w14:textId="77777777" w:rsidR="000B4502" w:rsidRPr="00E45C64" w:rsidRDefault="000B4502">
            <w:pPr>
              <w:rPr>
                <w:rFonts w:asciiTheme="minorBidi" w:hAnsiTheme="minorBidi"/>
              </w:rPr>
            </w:pPr>
          </w:p>
          <w:p w14:paraId="5D1770ED" w14:textId="77777777" w:rsidR="00762E9C" w:rsidRPr="00E45C64" w:rsidRDefault="00762E9C" w:rsidP="00762E9C">
            <w:pPr>
              <w:jc w:val="center"/>
              <w:rPr>
                <w:rFonts w:asciiTheme="minorBidi" w:hAnsiTheme="minorBidi"/>
                <w:u w:val="single"/>
              </w:rPr>
            </w:pPr>
          </w:p>
          <w:p w14:paraId="38D923B8" w14:textId="2A4F608B" w:rsidR="00762E9C" w:rsidRPr="00E45C64" w:rsidRDefault="00762E9C" w:rsidP="007A413B">
            <w:pPr>
              <w:ind w:left="1440"/>
              <w:jc w:val="center"/>
              <w:rPr>
                <w:rFonts w:asciiTheme="minorBidi" w:hAnsiTheme="minorBidi"/>
                <w:b/>
                <w:bCs/>
                <w:u w:val="single"/>
              </w:rPr>
            </w:pPr>
            <w:r w:rsidRPr="00E45C64">
              <w:rPr>
                <w:rFonts w:asciiTheme="minorBidi" w:hAnsiTheme="minorBidi"/>
                <w:b/>
                <w:bCs/>
                <w:u w:val="single"/>
              </w:rPr>
              <w:t>TABLE OF CONTENT:</w:t>
            </w:r>
          </w:p>
          <w:p w14:paraId="5A78CC3A" w14:textId="5612564D" w:rsidR="00762E9C" w:rsidRPr="00E45C64" w:rsidRDefault="00762E9C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  <w:b/>
                <w:bCs/>
              </w:rPr>
              <w:t>Introduction</w:t>
            </w:r>
            <w:r w:rsidR="00F72A57" w:rsidRPr="00E45C64">
              <w:rPr>
                <w:rFonts w:asciiTheme="minorBidi" w:hAnsiTheme="minorBidi"/>
              </w:rPr>
              <w:t>…………………………………………………………………………………………</w:t>
            </w:r>
            <w:r w:rsidRPr="00E45C64">
              <w:rPr>
                <w:rFonts w:asciiTheme="minorBidi" w:hAnsiTheme="minorBidi"/>
              </w:rPr>
              <w:t>3</w:t>
            </w:r>
          </w:p>
          <w:p w14:paraId="2E33CE00" w14:textId="1885AC4E" w:rsidR="00D71473" w:rsidRPr="00E45C64" w:rsidRDefault="00D71473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</w:rPr>
              <w:t>Intention</w:t>
            </w:r>
            <w:r w:rsidR="00F72A57" w:rsidRPr="00E45C64">
              <w:rPr>
                <w:rFonts w:asciiTheme="minorBidi" w:hAnsiTheme="minorBidi"/>
              </w:rPr>
              <w:t>………………………………………………………………………………………………</w:t>
            </w:r>
            <w:r w:rsidRPr="00E45C64">
              <w:rPr>
                <w:rFonts w:asciiTheme="minorBidi" w:hAnsiTheme="minorBidi"/>
              </w:rPr>
              <w:t>3</w:t>
            </w:r>
          </w:p>
          <w:p w14:paraId="2318066B" w14:textId="55E7F7C9" w:rsidR="00762E9C" w:rsidRPr="00E45C64" w:rsidRDefault="00762E9C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  <w:b/>
                <w:bCs/>
              </w:rPr>
              <w:t>Blended learning in University Education</w:t>
            </w:r>
            <w:r w:rsidR="00F72A57" w:rsidRPr="00E45C64">
              <w:rPr>
                <w:rFonts w:asciiTheme="minorBidi" w:hAnsiTheme="minorBidi"/>
              </w:rPr>
              <w:t>…</w:t>
            </w:r>
            <w:r w:rsidR="007617C9" w:rsidRPr="00E45C64">
              <w:rPr>
                <w:rFonts w:asciiTheme="minorBidi" w:hAnsiTheme="minorBidi"/>
              </w:rPr>
              <w:t>.</w:t>
            </w:r>
            <w:r w:rsidR="00F72A57" w:rsidRPr="00E45C64">
              <w:rPr>
                <w:rFonts w:asciiTheme="minorBidi" w:hAnsiTheme="minorBidi"/>
              </w:rPr>
              <w:t>…………………………………………………</w:t>
            </w:r>
            <w:r w:rsidRPr="00E45C64">
              <w:rPr>
                <w:rFonts w:asciiTheme="minorBidi" w:hAnsiTheme="minorBidi"/>
              </w:rPr>
              <w:t>4</w:t>
            </w:r>
          </w:p>
          <w:p w14:paraId="48094F50" w14:textId="3F19BB0D" w:rsidR="00762E9C" w:rsidRPr="00E45C64" w:rsidRDefault="00F72A57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  <w:b/>
                <w:bCs/>
              </w:rPr>
              <w:t>Advantages</w:t>
            </w:r>
            <w:r w:rsidR="00762E9C" w:rsidRPr="00E45C64">
              <w:rPr>
                <w:rFonts w:asciiTheme="minorBidi" w:hAnsiTheme="minorBidi"/>
                <w:b/>
                <w:bCs/>
              </w:rPr>
              <w:t xml:space="preserve"> of Blended learning</w:t>
            </w:r>
            <w:r w:rsidRPr="00E45C64">
              <w:rPr>
                <w:rFonts w:asciiTheme="minorBidi" w:hAnsiTheme="minorBidi"/>
              </w:rPr>
              <w:t>……………</w:t>
            </w:r>
            <w:r w:rsidR="007617C9" w:rsidRPr="00E45C64">
              <w:rPr>
                <w:rFonts w:asciiTheme="minorBidi" w:hAnsiTheme="minorBidi"/>
              </w:rPr>
              <w:t>.</w:t>
            </w:r>
            <w:r w:rsidRPr="00E45C64">
              <w:rPr>
                <w:rFonts w:asciiTheme="minorBidi" w:hAnsiTheme="minorBidi"/>
              </w:rPr>
              <w:t>………………………………………………….</w:t>
            </w:r>
            <w:r w:rsidR="00762E9C" w:rsidRPr="00E45C64">
              <w:rPr>
                <w:rFonts w:asciiTheme="minorBidi" w:hAnsiTheme="minorBidi"/>
              </w:rPr>
              <w:t>5</w:t>
            </w:r>
          </w:p>
          <w:p w14:paraId="3226A74A" w14:textId="7207C09B" w:rsidR="00F72A57" w:rsidRPr="00E45C64" w:rsidRDefault="007866C3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  <w:b/>
                <w:bCs/>
              </w:rPr>
              <w:t xml:space="preserve"> </w:t>
            </w:r>
            <w:r w:rsidR="00F72A57" w:rsidRPr="00E45C64">
              <w:rPr>
                <w:rFonts w:asciiTheme="minorBidi" w:hAnsiTheme="minorBidi"/>
                <w:b/>
                <w:bCs/>
              </w:rPr>
              <w:t>Disadvantages of Blended learning</w:t>
            </w:r>
            <w:r w:rsidR="00F72A57" w:rsidRPr="00E45C64">
              <w:rPr>
                <w:rFonts w:asciiTheme="minorBidi" w:hAnsiTheme="minorBidi"/>
              </w:rPr>
              <w:t>…</w:t>
            </w:r>
            <w:r w:rsidR="007617C9" w:rsidRPr="00E45C64">
              <w:rPr>
                <w:rFonts w:asciiTheme="minorBidi" w:hAnsiTheme="minorBidi"/>
              </w:rPr>
              <w:t>..</w:t>
            </w:r>
            <w:r w:rsidR="00F72A57" w:rsidRPr="00E45C64">
              <w:rPr>
                <w:rFonts w:asciiTheme="minorBidi" w:hAnsiTheme="minorBidi"/>
              </w:rPr>
              <w:t>…</w:t>
            </w:r>
            <w:r w:rsidR="007617C9" w:rsidRPr="00E45C64">
              <w:rPr>
                <w:rFonts w:asciiTheme="minorBidi" w:hAnsiTheme="minorBidi"/>
              </w:rPr>
              <w:t>.</w:t>
            </w:r>
            <w:r w:rsidR="00F72A57" w:rsidRPr="00E45C64">
              <w:rPr>
                <w:rFonts w:asciiTheme="minorBidi" w:hAnsiTheme="minorBidi"/>
              </w:rPr>
              <w:t>……</w:t>
            </w:r>
            <w:r w:rsidR="007617C9" w:rsidRPr="00E45C64">
              <w:rPr>
                <w:rFonts w:asciiTheme="minorBidi" w:hAnsiTheme="minorBidi"/>
              </w:rPr>
              <w:t>..</w:t>
            </w:r>
            <w:r w:rsidR="00F72A57" w:rsidRPr="00E45C64">
              <w:rPr>
                <w:rFonts w:asciiTheme="minorBidi" w:hAnsiTheme="minorBidi"/>
              </w:rPr>
              <w:t>………………………………………………6</w:t>
            </w:r>
          </w:p>
          <w:p w14:paraId="668F7F3E" w14:textId="122A0B7F" w:rsidR="00762E9C" w:rsidRPr="00E45C64" w:rsidRDefault="00762E9C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</w:rPr>
              <w:t xml:space="preserve">Traditional classroom learning in HE </w:t>
            </w:r>
            <w:proofErr w:type="gramStart"/>
            <w:r w:rsidRPr="00E45C64">
              <w:rPr>
                <w:rFonts w:asciiTheme="minorBidi" w:hAnsiTheme="minorBidi"/>
              </w:rPr>
              <w:t>secto</w:t>
            </w:r>
            <w:r w:rsidR="007866C3" w:rsidRPr="00E45C64">
              <w:rPr>
                <w:rFonts w:asciiTheme="minorBidi" w:hAnsiTheme="minorBidi"/>
              </w:rPr>
              <w:t>r</w:t>
            </w:r>
            <w:proofErr w:type="gramEnd"/>
            <w:r w:rsidR="007866C3" w:rsidRPr="00E45C64">
              <w:rPr>
                <w:rFonts w:asciiTheme="minorBidi" w:hAnsiTheme="minorBidi"/>
              </w:rPr>
              <w:t>……</w:t>
            </w:r>
            <w:r w:rsidR="007617C9" w:rsidRPr="00E45C64">
              <w:rPr>
                <w:rFonts w:asciiTheme="minorBidi" w:hAnsiTheme="minorBidi"/>
              </w:rPr>
              <w:t>..</w:t>
            </w:r>
            <w:r w:rsidR="007866C3" w:rsidRPr="00E45C64">
              <w:rPr>
                <w:rFonts w:asciiTheme="minorBidi" w:hAnsiTheme="minorBidi"/>
              </w:rPr>
              <w:t>………………………………………………..7</w:t>
            </w:r>
          </w:p>
          <w:p w14:paraId="6E4FA6F5" w14:textId="66915C37" w:rsidR="00A34434" w:rsidRPr="00E45C64" w:rsidRDefault="00A34434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</w:rPr>
              <w:t xml:space="preserve"> Flipped learning………………………………………………………………………………………7</w:t>
            </w:r>
          </w:p>
          <w:p w14:paraId="26E2EFF8" w14:textId="718B9041" w:rsidR="00762E9C" w:rsidRPr="00E45C64" w:rsidRDefault="007866C3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  <w:b/>
                <w:bCs/>
              </w:rPr>
              <w:t>Advantages</w:t>
            </w:r>
            <w:r w:rsidR="00762E9C" w:rsidRPr="00E45C64">
              <w:rPr>
                <w:rFonts w:asciiTheme="minorBidi" w:hAnsiTheme="minorBidi"/>
                <w:b/>
                <w:bCs/>
              </w:rPr>
              <w:t xml:space="preserve"> of Traditional classroo</w:t>
            </w:r>
            <w:r w:rsidRPr="00E45C64">
              <w:rPr>
                <w:rFonts w:asciiTheme="minorBidi" w:hAnsiTheme="minorBidi"/>
                <w:b/>
                <w:bCs/>
              </w:rPr>
              <w:t>m learning</w:t>
            </w:r>
            <w:r w:rsidRPr="00E45C64">
              <w:rPr>
                <w:rFonts w:asciiTheme="minorBidi" w:hAnsiTheme="minorBidi"/>
              </w:rPr>
              <w:t>…</w:t>
            </w:r>
            <w:r w:rsidR="007617C9" w:rsidRPr="00E45C64">
              <w:rPr>
                <w:rFonts w:asciiTheme="minorBidi" w:hAnsiTheme="minorBidi"/>
              </w:rPr>
              <w:t>.</w:t>
            </w:r>
            <w:r w:rsidRPr="00E45C64">
              <w:rPr>
                <w:rFonts w:asciiTheme="minorBidi" w:hAnsiTheme="minorBidi"/>
              </w:rPr>
              <w:t>………</w:t>
            </w:r>
            <w:r w:rsidR="007617C9" w:rsidRPr="00E45C64">
              <w:rPr>
                <w:rFonts w:asciiTheme="minorBidi" w:hAnsiTheme="minorBidi"/>
              </w:rPr>
              <w:t>.</w:t>
            </w:r>
            <w:r w:rsidRPr="00E45C64">
              <w:rPr>
                <w:rFonts w:asciiTheme="minorBidi" w:hAnsiTheme="minorBidi"/>
              </w:rPr>
              <w:t>……………………………………8</w:t>
            </w:r>
          </w:p>
          <w:p w14:paraId="31CFF4FA" w14:textId="645A8BBB" w:rsidR="007866C3" w:rsidRPr="00E45C64" w:rsidRDefault="007866C3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  <w:b/>
                <w:bCs/>
              </w:rPr>
              <w:t>Disadvantages of Traditional classroom learning</w:t>
            </w:r>
            <w:r w:rsidRPr="00E45C64">
              <w:rPr>
                <w:rFonts w:asciiTheme="minorBidi" w:hAnsiTheme="minorBidi"/>
              </w:rPr>
              <w:t>…………………………………………….9</w:t>
            </w:r>
          </w:p>
          <w:p w14:paraId="7BF64F12" w14:textId="63BF58FF" w:rsidR="00762E9C" w:rsidRPr="00E45C64" w:rsidRDefault="00901E23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  <w:b/>
                <w:bCs/>
              </w:rPr>
              <w:t>Evaluation of both forms of teaching and learning in the past and present</w:t>
            </w:r>
            <w:r w:rsidR="007866C3" w:rsidRPr="00E45C64">
              <w:rPr>
                <w:rFonts w:asciiTheme="minorBidi" w:hAnsiTheme="minorBidi"/>
              </w:rPr>
              <w:t>……………10</w:t>
            </w:r>
          </w:p>
          <w:p w14:paraId="4FB918CF" w14:textId="208F476F" w:rsidR="00901E23" w:rsidRPr="00E45C64" w:rsidRDefault="00901E23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</w:rPr>
              <w:t>Recommendations</w:t>
            </w:r>
            <w:r w:rsidR="007866C3" w:rsidRPr="00E45C64">
              <w:rPr>
                <w:rFonts w:asciiTheme="minorBidi" w:hAnsiTheme="minorBidi"/>
              </w:rPr>
              <w:t>…</w:t>
            </w:r>
            <w:r w:rsidR="007617C9" w:rsidRPr="00E45C64">
              <w:rPr>
                <w:rFonts w:asciiTheme="minorBidi" w:hAnsiTheme="minorBidi"/>
              </w:rPr>
              <w:t>.</w:t>
            </w:r>
            <w:r w:rsidR="007866C3" w:rsidRPr="00E45C64">
              <w:rPr>
                <w:rFonts w:asciiTheme="minorBidi" w:hAnsiTheme="minorBidi"/>
              </w:rPr>
              <w:t>……</w:t>
            </w:r>
            <w:r w:rsidR="007617C9" w:rsidRPr="00E45C64">
              <w:rPr>
                <w:rFonts w:asciiTheme="minorBidi" w:hAnsiTheme="minorBidi"/>
              </w:rPr>
              <w:t>.</w:t>
            </w:r>
            <w:r w:rsidR="007866C3" w:rsidRPr="00E45C64">
              <w:rPr>
                <w:rFonts w:asciiTheme="minorBidi" w:hAnsiTheme="minorBidi"/>
              </w:rPr>
              <w:t>…………………………………………………………………………11</w:t>
            </w:r>
          </w:p>
          <w:p w14:paraId="3A6EB231" w14:textId="74A8A52B" w:rsidR="00901E23" w:rsidRPr="00E45C64" w:rsidRDefault="00901E23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</w:rPr>
              <w:t>Conclusion</w:t>
            </w:r>
            <w:r w:rsidR="007866C3" w:rsidRPr="00E45C64">
              <w:rPr>
                <w:rFonts w:asciiTheme="minorBidi" w:hAnsiTheme="minorBidi"/>
              </w:rPr>
              <w:t>…………</w:t>
            </w:r>
            <w:r w:rsidR="007617C9" w:rsidRPr="00E45C64">
              <w:rPr>
                <w:rFonts w:asciiTheme="minorBidi" w:hAnsiTheme="minorBidi"/>
              </w:rPr>
              <w:t>.</w:t>
            </w:r>
            <w:r w:rsidR="007866C3" w:rsidRPr="00E45C64">
              <w:rPr>
                <w:rFonts w:asciiTheme="minorBidi" w:hAnsiTheme="minorBidi"/>
              </w:rPr>
              <w:t>………………………………………………………………………………..</w:t>
            </w:r>
            <w:r w:rsidRPr="00E45C64">
              <w:rPr>
                <w:rFonts w:asciiTheme="minorBidi" w:hAnsiTheme="minorBidi"/>
              </w:rPr>
              <w:t>1</w:t>
            </w:r>
            <w:r w:rsidR="001C135C" w:rsidRPr="00E45C64">
              <w:rPr>
                <w:rFonts w:asciiTheme="minorBidi" w:hAnsiTheme="minorBidi"/>
              </w:rPr>
              <w:t>1</w:t>
            </w:r>
          </w:p>
          <w:p w14:paraId="1132C526" w14:textId="0954095E" w:rsidR="00901E23" w:rsidRPr="00E45C64" w:rsidRDefault="00D71473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</w:rPr>
              <w:t>References</w:t>
            </w:r>
            <w:r w:rsidR="007866C3" w:rsidRPr="00E45C64">
              <w:rPr>
                <w:rFonts w:asciiTheme="minorBidi" w:hAnsiTheme="minorBidi"/>
              </w:rPr>
              <w:t>………………………………………………………………… ……………………….</w:t>
            </w:r>
            <w:r w:rsidRPr="00E45C64">
              <w:rPr>
                <w:rFonts w:asciiTheme="minorBidi" w:hAnsiTheme="minorBidi"/>
              </w:rPr>
              <w:t>1</w:t>
            </w:r>
            <w:r w:rsidR="001C135C" w:rsidRPr="00E45C64">
              <w:rPr>
                <w:rFonts w:asciiTheme="minorBidi" w:hAnsiTheme="minorBidi"/>
              </w:rPr>
              <w:t>2</w:t>
            </w:r>
          </w:p>
          <w:p w14:paraId="7B6C21A3" w14:textId="12BAD1E9" w:rsidR="00D71473" w:rsidRPr="00E45C64" w:rsidRDefault="00D71473" w:rsidP="007617C9">
            <w:pPr>
              <w:ind w:left="1440"/>
              <w:jc w:val="right"/>
              <w:rPr>
                <w:rFonts w:asciiTheme="minorBidi" w:hAnsiTheme="minorBidi"/>
              </w:rPr>
            </w:pPr>
            <w:r w:rsidRPr="00E45C64">
              <w:rPr>
                <w:rFonts w:asciiTheme="minorBidi" w:hAnsiTheme="minorBidi"/>
                <w:b/>
                <w:bCs/>
              </w:rPr>
              <w:t>Appe</w:t>
            </w:r>
            <w:r w:rsidR="007A413B" w:rsidRPr="00E45C64">
              <w:rPr>
                <w:rFonts w:asciiTheme="minorBidi" w:hAnsiTheme="minorBidi"/>
                <w:b/>
                <w:bCs/>
              </w:rPr>
              <w:t>ndices</w:t>
            </w:r>
            <w:r w:rsidRPr="00E45C64">
              <w:rPr>
                <w:rFonts w:asciiTheme="minorBidi" w:hAnsiTheme="minorBidi"/>
              </w:rPr>
              <w:t>………………………………………………………………………………………….1</w:t>
            </w:r>
            <w:r w:rsidR="007A413B" w:rsidRPr="00E45C64">
              <w:rPr>
                <w:rFonts w:asciiTheme="minorBidi" w:hAnsiTheme="minorBidi"/>
              </w:rPr>
              <w:t>4</w:t>
            </w:r>
          </w:p>
          <w:p w14:paraId="567CE891" w14:textId="77777777" w:rsidR="00901E23" w:rsidRPr="00E45C64" w:rsidRDefault="00901E23" w:rsidP="0013060C">
            <w:pPr>
              <w:rPr>
                <w:rFonts w:asciiTheme="minorBidi" w:hAnsiTheme="minorBidi"/>
              </w:rPr>
            </w:pPr>
          </w:p>
          <w:p w14:paraId="120E9052" w14:textId="77777777" w:rsidR="00762E9C" w:rsidRPr="00E45C64" w:rsidRDefault="00762E9C" w:rsidP="0013060C">
            <w:pPr>
              <w:rPr>
                <w:rFonts w:asciiTheme="minorBidi" w:hAnsiTheme="minorBidi"/>
              </w:rPr>
            </w:pPr>
          </w:p>
          <w:p w14:paraId="6000C780" w14:textId="77777777" w:rsidR="00762E9C" w:rsidRPr="00E45C64" w:rsidRDefault="00762E9C" w:rsidP="00762E9C">
            <w:pPr>
              <w:rPr>
                <w:rFonts w:asciiTheme="minorBidi" w:hAnsiTheme="minorBidi"/>
              </w:rPr>
            </w:pPr>
          </w:p>
          <w:p w14:paraId="52707A00" w14:textId="77777777" w:rsidR="00762E9C" w:rsidRPr="00E45C64" w:rsidRDefault="00762E9C" w:rsidP="00762E9C">
            <w:pPr>
              <w:rPr>
                <w:rFonts w:asciiTheme="minorBidi" w:hAnsiTheme="minorBidi"/>
              </w:rPr>
            </w:pPr>
          </w:p>
          <w:p w14:paraId="072922A3" w14:textId="77777777" w:rsidR="00762E9C" w:rsidRPr="00E45C64" w:rsidRDefault="00762E9C" w:rsidP="00762E9C">
            <w:pPr>
              <w:jc w:val="center"/>
              <w:rPr>
                <w:rFonts w:asciiTheme="minorBidi" w:hAnsiTheme="minorBidi"/>
                <w:b/>
                <w:bCs/>
                <w:u w:val="single"/>
              </w:rPr>
            </w:pPr>
          </w:p>
          <w:p w14:paraId="4B49B9F1" w14:textId="7D3C2374" w:rsidR="00762E9C" w:rsidRPr="00E45C64" w:rsidRDefault="00762E9C" w:rsidP="00762E9C">
            <w:pPr>
              <w:jc w:val="center"/>
              <w:rPr>
                <w:rFonts w:asciiTheme="minorBidi" w:hAnsiTheme="minorBidi"/>
                <w:b/>
                <w:bCs/>
              </w:rPr>
            </w:pPr>
          </w:p>
        </w:tc>
        <w:tc>
          <w:tcPr>
            <w:tcW w:w="8545" w:type="dxa"/>
          </w:tcPr>
          <w:p w14:paraId="666F3634" w14:textId="1903256A" w:rsidR="000B4502" w:rsidRPr="00E45C64" w:rsidRDefault="000B4502" w:rsidP="007A413B">
            <w:pPr>
              <w:rPr>
                <w:rFonts w:asciiTheme="minorBidi" w:hAnsiTheme="minorBidi"/>
              </w:rPr>
            </w:pPr>
          </w:p>
        </w:tc>
      </w:tr>
      <w:tr w:rsidR="00E45C64" w:rsidRPr="00E45C64" w14:paraId="2780441E" w14:textId="77777777" w:rsidTr="00515218">
        <w:trPr>
          <w:trHeight w:val="2727"/>
        </w:trPr>
        <w:tc>
          <w:tcPr>
            <w:tcW w:w="12180" w:type="dxa"/>
            <w:gridSpan w:val="2"/>
            <w:vAlign w:val="center"/>
          </w:tcPr>
          <w:p w14:paraId="57886B11" w14:textId="5334FB8B" w:rsidR="000B4502" w:rsidRPr="00E45C64" w:rsidRDefault="000B4502" w:rsidP="00515218">
            <w:pPr>
              <w:ind w:left="720"/>
              <w:rPr>
                <w:rFonts w:asciiTheme="minorBidi" w:hAnsiTheme="minorBidi"/>
              </w:rPr>
            </w:pPr>
          </w:p>
        </w:tc>
      </w:tr>
      <w:tr w:rsidR="00A1111B" w:rsidRPr="00E45C64" w14:paraId="732DBA53" w14:textId="77777777" w:rsidTr="00A1111B">
        <w:trPr>
          <w:trHeight w:val="630"/>
        </w:trPr>
        <w:tc>
          <w:tcPr>
            <w:tcW w:w="12180" w:type="dxa"/>
            <w:gridSpan w:val="2"/>
            <w:vAlign w:val="bottom"/>
          </w:tcPr>
          <w:p w14:paraId="7EC1FDAC" w14:textId="3C073329" w:rsidR="00A1111B" w:rsidRPr="00E45C64" w:rsidRDefault="00A1111B" w:rsidP="00A1111B">
            <w:pPr>
              <w:ind w:left="720"/>
              <w:jc w:val="right"/>
              <w:rPr>
                <w:rFonts w:asciiTheme="minorBidi" w:hAnsiTheme="minorBidi"/>
                <w:noProof/>
              </w:rPr>
            </w:pPr>
          </w:p>
        </w:tc>
      </w:tr>
    </w:tbl>
    <w:p w14:paraId="3C51F252" w14:textId="3375EE60" w:rsidR="00D71473" w:rsidRPr="00E45C64" w:rsidRDefault="00D71473">
      <w:pPr>
        <w:rPr>
          <w:rFonts w:asciiTheme="minorBidi" w:hAnsiTheme="minorBidi"/>
        </w:rPr>
      </w:pPr>
    </w:p>
    <w:p w14:paraId="4E46A41A" w14:textId="77777777" w:rsidR="00D71473" w:rsidRPr="00E45C64" w:rsidRDefault="00D71473">
      <w:pPr>
        <w:rPr>
          <w:rFonts w:asciiTheme="minorBidi" w:hAnsiTheme="minorBidi"/>
        </w:rPr>
      </w:pPr>
      <w:r w:rsidRPr="00E45C64">
        <w:rPr>
          <w:rFonts w:asciiTheme="minorBidi" w:hAnsiTheme="minorBidi"/>
        </w:rPr>
        <w:br w:type="page"/>
      </w:r>
    </w:p>
    <w:p w14:paraId="3A9CFBD5" w14:textId="07126160" w:rsidR="00392FA9" w:rsidRPr="00E45C64" w:rsidRDefault="00392FA9">
      <w:pPr>
        <w:rPr>
          <w:rFonts w:asciiTheme="minorBidi" w:hAnsiTheme="minorBidi"/>
        </w:rPr>
      </w:pPr>
    </w:p>
    <w:p w14:paraId="6FFA50DB" w14:textId="77777777" w:rsidR="00F020A6" w:rsidRPr="00E45C64" w:rsidRDefault="00F020A6" w:rsidP="00F020A6">
      <w:pPr>
        <w:jc w:val="center"/>
        <w:rPr>
          <w:rFonts w:asciiTheme="minorBidi" w:hAnsiTheme="minorBidi"/>
        </w:rPr>
      </w:pPr>
    </w:p>
    <w:p w14:paraId="672E50E0" w14:textId="70FCD013" w:rsidR="00D71473" w:rsidRPr="00E45C64" w:rsidRDefault="00F020A6" w:rsidP="00F020A6">
      <w:pPr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INTRODUCTION</w:t>
      </w:r>
    </w:p>
    <w:p w14:paraId="6F57BC68" w14:textId="31F728AD" w:rsidR="00097755" w:rsidRPr="00E45C64" w:rsidRDefault="00F020A6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b/>
          <w:bCs/>
        </w:rPr>
        <w:t xml:space="preserve">          </w:t>
      </w:r>
      <w:r w:rsidR="009C26DD" w:rsidRPr="00E45C64">
        <w:rPr>
          <w:rFonts w:asciiTheme="minorBidi" w:hAnsiTheme="minorBidi"/>
        </w:rPr>
        <w:t>This report intends</w:t>
      </w:r>
      <w:r w:rsidR="00097755" w:rsidRPr="00E45C64">
        <w:rPr>
          <w:rFonts w:asciiTheme="minorBidi" w:hAnsiTheme="minorBidi"/>
        </w:rPr>
        <w:t xml:space="preserve"> to compare blended learning</w:t>
      </w:r>
      <w:r w:rsidR="009A5089" w:rsidRPr="00E45C64">
        <w:rPr>
          <w:rFonts w:asciiTheme="minorBidi" w:hAnsiTheme="minorBidi"/>
        </w:rPr>
        <w:t xml:space="preserve"> </w:t>
      </w:r>
      <w:r w:rsidR="00097755" w:rsidRPr="00E45C64">
        <w:rPr>
          <w:rFonts w:asciiTheme="minorBidi" w:hAnsiTheme="minorBidi"/>
        </w:rPr>
        <w:t xml:space="preserve">in university education and its pros and cons with traditional </w:t>
      </w:r>
    </w:p>
    <w:p w14:paraId="2DC7661C" w14:textId="23AB9E24" w:rsidR="00F020A6" w:rsidRPr="00E45C64" w:rsidRDefault="00097755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classroom learning in the </w:t>
      </w:r>
      <w:r w:rsidR="007179E3" w:rsidRPr="00E45C64">
        <w:rPr>
          <w:rFonts w:asciiTheme="minorBidi" w:hAnsiTheme="minorBidi"/>
        </w:rPr>
        <w:t>higher education</w:t>
      </w:r>
      <w:r w:rsidRPr="00E45C64">
        <w:rPr>
          <w:rFonts w:asciiTheme="minorBidi" w:hAnsiTheme="minorBidi"/>
        </w:rPr>
        <w:t xml:space="preserve"> sector and its pros and cons.</w:t>
      </w:r>
    </w:p>
    <w:p w14:paraId="7069BBFD" w14:textId="71E03C07" w:rsidR="00097755" w:rsidRPr="00E45C64" w:rsidRDefault="00097755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We will also </w:t>
      </w:r>
      <w:r w:rsidR="000540FB" w:rsidRPr="00E45C64">
        <w:rPr>
          <w:rFonts w:asciiTheme="minorBidi" w:hAnsiTheme="minorBidi"/>
        </w:rPr>
        <w:t xml:space="preserve">evaluate both forms of learning and teaching in the past and the present and use examples. </w:t>
      </w:r>
    </w:p>
    <w:p w14:paraId="3A943765" w14:textId="19AE87B2" w:rsidR="00517CC3" w:rsidRPr="00E45C64" w:rsidRDefault="000540FB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Following that, I will give my recommendation based on the evaluation.</w:t>
      </w:r>
    </w:p>
    <w:p w14:paraId="6C62D2F2" w14:textId="2643916A" w:rsidR="009A5089" w:rsidRPr="00E45C64" w:rsidRDefault="009A5089" w:rsidP="00C87718">
      <w:pPr>
        <w:spacing w:line="360" w:lineRule="auto"/>
        <w:rPr>
          <w:rFonts w:asciiTheme="minorBidi" w:hAnsiTheme="minorBidi"/>
        </w:rPr>
      </w:pPr>
    </w:p>
    <w:p w14:paraId="2E1DD434" w14:textId="41698A4B" w:rsidR="00BA65BA" w:rsidRPr="00E45C64" w:rsidRDefault="00F745BF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Blended learning has become very popular in university education.</w:t>
      </w:r>
      <w:r w:rsidR="00BA65BA" w:rsidRPr="00E45C64">
        <w:rPr>
          <w:rFonts w:asciiTheme="minorBidi" w:hAnsiTheme="minorBidi"/>
        </w:rPr>
        <w:t xml:space="preserve"> It’s important to adopt careful planning to achieve </w:t>
      </w:r>
    </w:p>
    <w:p w14:paraId="48DC668E" w14:textId="0870243F" w:rsidR="007179E3" w:rsidRPr="00E45C64" w:rsidRDefault="00BA65BA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</w:t>
      </w:r>
      <w:r w:rsidR="004750CA" w:rsidRPr="00E45C64">
        <w:rPr>
          <w:rFonts w:asciiTheme="minorBidi" w:hAnsiTheme="minorBidi"/>
        </w:rPr>
        <w:t>t</w:t>
      </w:r>
      <w:r w:rsidRPr="00E45C64">
        <w:rPr>
          <w:rFonts w:asciiTheme="minorBidi" w:hAnsiTheme="minorBidi"/>
        </w:rPr>
        <w:t>he best possible results. But why has this method become so popular</w:t>
      </w:r>
      <w:r w:rsidR="007F7067" w:rsidRPr="00E45C64">
        <w:rPr>
          <w:rFonts w:asciiTheme="minorBidi" w:hAnsiTheme="minorBidi"/>
        </w:rPr>
        <w:t>?</w:t>
      </w:r>
    </w:p>
    <w:p w14:paraId="0B36B7A1" w14:textId="77777777" w:rsidR="007179E3" w:rsidRPr="00E45C64" w:rsidRDefault="007179E3" w:rsidP="00C87718">
      <w:pPr>
        <w:spacing w:line="360" w:lineRule="auto"/>
        <w:rPr>
          <w:rFonts w:asciiTheme="minorBidi" w:hAnsiTheme="minorBidi"/>
        </w:rPr>
      </w:pPr>
    </w:p>
    <w:p w14:paraId="2128B7AF" w14:textId="77777777" w:rsidR="004750CA" w:rsidRPr="00E45C64" w:rsidRDefault="007179E3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</w:t>
      </w:r>
      <w:r w:rsidR="007F7067" w:rsidRPr="00E45C64">
        <w:rPr>
          <w:rFonts w:asciiTheme="minorBidi" w:hAnsiTheme="minorBidi"/>
        </w:rPr>
        <w:t xml:space="preserve"> </w:t>
      </w:r>
      <w:r w:rsidR="00286D67" w:rsidRPr="00E45C64">
        <w:rPr>
          <w:rFonts w:asciiTheme="minorBidi" w:hAnsiTheme="minorBidi"/>
        </w:rPr>
        <w:t xml:space="preserve">As known, in February 2020, COVID </w:t>
      </w:r>
      <w:r w:rsidRPr="00E45C64">
        <w:rPr>
          <w:rFonts w:asciiTheme="minorBidi" w:hAnsiTheme="minorBidi"/>
        </w:rPr>
        <w:t>19 forced</w:t>
      </w:r>
      <w:r w:rsidR="00286D67" w:rsidRPr="00E45C64">
        <w:rPr>
          <w:rFonts w:asciiTheme="minorBidi" w:hAnsiTheme="minorBidi"/>
        </w:rPr>
        <w:t xml:space="preserve"> </w:t>
      </w:r>
      <w:r w:rsidR="004750CA" w:rsidRPr="00E45C64">
        <w:rPr>
          <w:rFonts w:asciiTheme="minorBidi" w:hAnsiTheme="minorBidi"/>
        </w:rPr>
        <w:t xml:space="preserve">the </w:t>
      </w:r>
      <w:r w:rsidR="00286D67" w:rsidRPr="00E45C64">
        <w:rPr>
          <w:rFonts w:asciiTheme="minorBidi" w:hAnsiTheme="minorBidi"/>
        </w:rPr>
        <w:t>closure of schools and universities all over the world. This period</w:t>
      </w:r>
    </w:p>
    <w:p w14:paraId="4AF7913F" w14:textId="17E549A5" w:rsidR="007179E3" w:rsidRPr="00E45C64" w:rsidRDefault="00286D67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</w:t>
      </w:r>
      <w:r w:rsidR="004750CA" w:rsidRPr="00E45C64">
        <w:rPr>
          <w:rFonts w:asciiTheme="minorBidi" w:hAnsiTheme="minorBidi"/>
        </w:rPr>
        <w:t xml:space="preserve">         </w:t>
      </w:r>
      <w:r w:rsidRPr="00E45C64">
        <w:rPr>
          <w:rFonts w:asciiTheme="minorBidi" w:hAnsiTheme="minorBidi"/>
        </w:rPr>
        <w:t xml:space="preserve">was </w:t>
      </w:r>
      <w:r w:rsidR="004750CA" w:rsidRPr="00E45C64">
        <w:rPr>
          <w:rFonts w:asciiTheme="minorBidi" w:hAnsiTheme="minorBidi"/>
        </w:rPr>
        <w:t>o</w:t>
      </w:r>
      <w:r w:rsidR="007179E3" w:rsidRPr="00E45C64">
        <w:rPr>
          <w:rFonts w:asciiTheme="minorBidi" w:hAnsiTheme="minorBidi"/>
        </w:rPr>
        <w:t xml:space="preserve">verwhelming for </w:t>
      </w:r>
      <w:r w:rsidR="004750CA" w:rsidRPr="00E45C64">
        <w:rPr>
          <w:rFonts w:asciiTheme="minorBidi" w:hAnsiTheme="minorBidi"/>
        </w:rPr>
        <w:t xml:space="preserve">the </w:t>
      </w:r>
      <w:r w:rsidR="007179E3" w:rsidRPr="00E45C64">
        <w:rPr>
          <w:rFonts w:asciiTheme="minorBidi" w:hAnsiTheme="minorBidi"/>
        </w:rPr>
        <w:t>higher education sector a</w:t>
      </w:r>
      <w:r w:rsidR="007F7067" w:rsidRPr="00E45C64">
        <w:rPr>
          <w:rFonts w:asciiTheme="minorBidi" w:hAnsiTheme="minorBidi"/>
        </w:rPr>
        <w:t>s students had to go through a change.</w:t>
      </w:r>
    </w:p>
    <w:p w14:paraId="4B958BE5" w14:textId="77777777" w:rsidR="007179E3" w:rsidRPr="00E45C64" w:rsidRDefault="007179E3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</w:t>
      </w:r>
      <w:r w:rsidR="007F7067" w:rsidRPr="00E45C64">
        <w:rPr>
          <w:rFonts w:asciiTheme="minorBidi" w:hAnsiTheme="minorBidi"/>
        </w:rPr>
        <w:t xml:space="preserve"> From traditional classroom learning to online learning, later from online</w:t>
      </w:r>
      <w:r w:rsidRPr="00E45C64">
        <w:rPr>
          <w:rFonts w:asciiTheme="minorBidi" w:hAnsiTheme="minorBidi"/>
        </w:rPr>
        <w:t xml:space="preserve"> </w:t>
      </w:r>
      <w:r w:rsidR="007F7067" w:rsidRPr="00E45C64">
        <w:rPr>
          <w:rFonts w:asciiTheme="minorBidi" w:hAnsiTheme="minorBidi"/>
        </w:rPr>
        <w:t xml:space="preserve">to blended learning. Teachers had to go </w:t>
      </w:r>
    </w:p>
    <w:p w14:paraId="2753C420" w14:textId="77777777" w:rsidR="007179E3" w:rsidRPr="00E45C64" w:rsidRDefault="007179E3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</w:t>
      </w:r>
      <w:r w:rsidR="007F7067" w:rsidRPr="00E45C64">
        <w:rPr>
          <w:rFonts w:asciiTheme="minorBidi" w:hAnsiTheme="minorBidi"/>
        </w:rPr>
        <w:t>through this ‘experiment’, rushing to find the right tools for videotaping</w:t>
      </w:r>
      <w:r w:rsidRPr="00E45C64">
        <w:rPr>
          <w:rFonts w:asciiTheme="minorBidi" w:hAnsiTheme="minorBidi"/>
        </w:rPr>
        <w:t xml:space="preserve"> </w:t>
      </w:r>
      <w:r w:rsidR="007F7067" w:rsidRPr="00E45C64">
        <w:rPr>
          <w:rFonts w:asciiTheme="minorBidi" w:hAnsiTheme="minorBidi"/>
        </w:rPr>
        <w:t>lessons, assigning homework, and verifying</w:t>
      </w:r>
    </w:p>
    <w:p w14:paraId="7F510EE2" w14:textId="28789D78" w:rsidR="0054588A" w:rsidRPr="00E45C64" w:rsidRDefault="007179E3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</w:t>
      </w:r>
      <w:r w:rsidR="007F7067" w:rsidRPr="00E45C64">
        <w:rPr>
          <w:rFonts w:asciiTheme="minorBidi" w:hAnsiTheme="minorBidi"/>
        </w:rPr>
        <w:t xml:space="preserve"> students’ learning. </w:t>
      </w:r>
      <w:r w:rsidR="0054588A" w:rsidRPr="00E45C64">
        <w:rPr>
          <w:rFonts w:asciiTheme="minorBidi" w:hAnsiTheme="minorBidi"/>
        </w:rPr>
        <w:t>The results were unfortunately not always optimal.</w:t>
      </w:r>
    </w:p>
    <w:p w14:paraId="4C0BFF2D" w14:textId="2BC9E801" w:rsidR="007F7067" w:rsidRPr="00E45C64" w:rsidRDefault="0054588A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This is due to such a sudden transition</w:t>
      </w:r>
      <w:r w:rsidR="00400BFA" w:rsidRPr="00E45C64">
        <w:rPr>
          <w:rFonts w:asciiTheme="minorBidi" w:hAnsiTheme="minorBidi"/>
        </w:rPr>
        <w:t xml:space="preserve"> and</w:t>
      </w:r>
      <w:r w:rsidRPr="00E45C64">
        <w:rPr>
          <w:rFonts w:asciiTheme="minorBidi" w:hAnsiTheme="minorBidi"/>
        </w:rPr>
        <w:t xml:space="preserve"> lack of methodical preparation</w:t>
      </w:r>
      <w:r w:rsidR="00400BFA" w:rsidRPr="00E45C64">
        <w:rPr>
          <w:rFonts w:asciiTheme="minorBidi" w:hAnsiTheme="minorBidi"/>
        </w:rPr>
        <w:t>. It’s believed that the best integration</w:t>
      </w:r>
      <w:r w:rsidR="00161E9F" w:rsidRPr="00E45C64">
        <w:rPr>
          <w:rFonts w:asciiTheme="minorBidi" w:hAnsiTheme="minorBidi"/>
        </w:rPr>
        <w:t xml:space="preserve"> of           </w:t>
      </w:r>
    </w:p>
    <w:p w14:paraId="37565587" w14:textId="7F0BA4BD" w:rsidR="00556ABB" w:rsidRPr="00E45C64" w:rsidRDefault="00161E9F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</w:t>
      </w:r>
      <w:r w:rsidR="004750CA" w:rsidRPr="00E45C64">
        <w:rPr>
          <w:rFonts w:asciiTheme="minorBidi" w:hAnsiTheme="minorBidi"/>
        </w:rPr>
        <w:t xml:space="preserve"> t</w:t>
      </w:r>
      <w:r w:rsidRPr="00E45C64">
        <w:rPr>
          <w:rFonts w:asciiTheme="minorBidi" w:hAnsiTheme="minorBidi"/>
        </w:rPr>
        <w:t xml:space="preserve">echnologies in higher education </w:t>
      </w:r>
      <w:proofErr w:type="gramStart"/>
      <w:r w:rsidR="00116F42" w:rsidRPr="00E45C64">
        <w:rPr>
          <w:rFonts w:asciiTheme="minorBidi" w:hAnsiTheme="minorBidi"/>
        </w:rPr>
        <w:t>is</w:t>
      </w:r>
      <w:proofErr w:type="gramEnd"/>
      <w:r w:rsidR="00116F42" w:rsidRPr="00E45C64">
        <w:rPr>
          <w:rFonts w:asciiTheme="minorBidi" w:hAnsiTheme="minorBidi"/>
        </w:rPr>
        <w:t xml:space="preserve"> </w:t>
      </w:r>
      <w:r w:rsidR="00556ABB" w:rsidRPr="00E45C64">
        <w:rPr>
          <w:rFonts w:asciiTheme="minorBidi" w:hAnsiTheme="minorBidi"/>
        </w:rPr>
        <w:t xml:space="preserve">oriented towards a fully blended approach. (Sansone, </w:t>
      </w:r>
      <w:proofErr w:type="spellStart"/>
      <w:r w:rsidR="00556ABB" w:rsidRPr="00E45C64">
        <w:rPr>
          <w:rFonts w:asciiTheme="minorBidi" w:hAnsiTheme="minorBidi"/>
        </w:rPr>
        <w:t>Cesareni</w:t>
      </w:r>
      <w:proofErr w:type="spellEnd"/>
      <w:r w:rsidR="00556ABB" w:rsidRPr="00E45C64">
        <w:rPr>
          <w:rFonts w:asciiTheme="minorBidi" w:hAnsiTheme="minorBidi"/>
        </w:rPr>
        <w:t xml:space="preserve">, </w:t>
      </w:r>
      <w:proofErr w:type="spellStart"/>
      <w:r w:rsidR="00556ABB" w:rsidRPr="00E45C64">
        <w:rPr>
          <w:rFonts w:asciiTheme="minorBidi" w:hAnsiTheme="minorBidi"/>
        </w:rPr>
        <w:t>Bortolotti</w:t>
      </w:r>
      <w:proofErr w:type="spellEnd"/>
      <w:r w:rsidR="00556ABB" w:rsidRPr="00E45C64">
        <w:rPr>
          <w:rFonts w:asciiTheme="minorBidi" w:hAnsiTheme="minorBidi"/>
        </w:rPr>
        <w:t xml:space="preserve">, </w:t>
      </w:r>
    </w:p>
    <w:p w14:paraId="3D831EEC" w14:textId="09DE8527" w:rsidR="00556ABB" w:rsidRPr="00E45C64" w:rsidRDefault="00556ABB" w:rsidP="00C8771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McLay; 2021).</w:t>
      </w:r>
    </w:p>
    <w:p w14:paraId="38A6D3E1" w14:textId="731B26BE" w:rsidR="007179E3" w:rsidRPr="00E45C64" w:rsidRDefault="007179E3" w:rsidP="00C87718">
      <w:pPr>
        <w:spacing w:line="360" w:lineRule="auto"/>
        <w:rPr>
          <w:rFonts w:asciiTheme="minorBidi" w:hAnsiTheme="minorBidi"/>
        </w:rPr>
      </w:pPr>
    </w:p>
    <w:p w14:paraId="73AA3637" w14:textId="40E665C7" w:rsidR="007179E3" w:rsidRPr="00E45C64" w:rsidRDefault="00915584" w:rsidP="007179E3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EAF9A75" wp14:editId="5634C13F">
                <wp:simplePos x="0" y="0"/>
                <wp:positionH relativeFrom="column">
                  <wp:posOffset>3314700</wp:posOffset>
                </wp:positionH>
                <wp:positionV relativeFrom="paragraph">
                  <wp:posOffset>1916430</wp:posOffset>
                </wp:positionV>
                <wp:extent cx="1143000" cy="236220"/>
                <wp:effectExtent l="0" t="1905" r="0" b="0"/>
                <wp:wrapNone/>
                <wp:docPr id="2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43000" cy="2362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A97C1C3" w14:textId="1160E956" w:rsidR="008517AF" w:rsidRPr="008F7440" w:rsidRDefault="008517AF">
                            <w:pPr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Source: Author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AF9A75" id="Text Box 8" o:spid="_x0000_s1030" type="#_x0000_t202" style="position:absolute;margin-left:261pt;margin-top:150.9pt;width:90pt;height:18.6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" stroked="f">
                <v:textbox>
                  <w:txbxContent>
                    <w:p w14:paraId="3A97C1C3" w14:textId="1160E956" w:rsidR="008517AF" w:rsidRPr="008F7440" w:rsidRDefault="008517AF">
                      <w:pPr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Source: Author</w:t>
                      </w:r>
                    </w:p>
                  </w:txbxContent>
                </v:textbox>
              </v:shape>
            </w:pict>
          </mc:Fallback>
        </mc:AlternateContent>
      </w:r>
      <w:r w:rsidR="007179E3" w:rsidRPr="00E45C64">
        <w:rPr>
          <w:rFonts w:asciiTheme="minorBidi" w:hAnsiTheme="minorBidi"/>
        </w:rPr>
        <w:t xml:space="preserve">         </w:t>
      </w:r>
      <w:r w:rsidR="007179E3" w:rsidRPr="00E45C64">
        <w:rPr>
          <w:rFonts w:asciiTheme="minorBidi" w:hAnsiTheme="minorBidi"/>
          <w:noProof/>
        </w:rPr>
        <w:drawing>
          <wp:inline distT="0" distB="0" distL="0" distR="0" wp14:anchorId="549AB276" wp14:editId="2DB143B9">
            <wp:extent cx="4122420" cy="2225040"/>
            <wp:effectExtent l="0" t="0" r="1143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79555600" w14:textId="59D137C2" w:rsidR="007179E3" w:rsidRPr="00E45C64" w:rsidRDefault="007179E3" w:rsidP="007179E3">
      <w:pPr>
        <w:spacing w:line="360" w:lineRule="auto"/>
        <w:rPr>
          <w:rFonts w:asciiTheme="minorBidi" w:hAnsiTheme="minorBidi"/>
        </w:rPr>
      </w:pPr>
    </w:p>
    <w:p w14:paraId="4A54EDC2" w14:textId="37EFA83D" w:rsidR="007179E3" w:rsidRPr="00E45C64" w:rsidRDefault="007179E3" w:rsidP="007179E3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lastRenderedPageBreak/>
        <w:t xml:space="preserve">          </w:t>
      </w:r>
    </w:p>
    <w:p w14:paraId="4F3755F9" w14:textId="18EA1796" w:rsidR="00556ABB" w:rsidRPr="00E45C64" w:rsidRDefault="00556ABB" w:rsidP="007179E3">
      <w:pPr>
        <w:spacing w:line="360" w:lineRule="auto"/>
        <w:rPr>
          <w:rFonts w:asciiTheme="minorBidi" w:hAnsiTheme="minorBidi"/>
        </w:rPr>
      </w:pPr>
    </w:p>
    <w:p w14:paraId="67979F12" w14:textId="2A3C7099" w:rsidR="00556ABB" w:rsidRPr="00E45C64" w:rsidRDefault="008517AF" w:rsidP="008517A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BLENDED LEARNING IN UNIVERSITY EDUCATION</w:t>
      </w:r>
    </w:p>
    <w:p w14:paraId="09730252" w14:textId="77777777" w:rsidR="00C41ABF" w:rsidRPr="00E45C64" w:rsidRDefault="008517AF" w:rsidP="00C41ABF">
      <w:pPr>
        <w:spacing w:line="360" w:lineRule="auto"/>
      </w:pPr>
      <w:r w:rsidRPr="00E45C64">
        <w:rPr>
          <w:rFonts w:asciiTheme="minorBidi" w:hAnsiTheme="minorBidi"/>
        </w:rPr>
        <w:t xml:space="preserve">         </w:t>
      </w:r>
      <w:r w:rsidR="00C41ABF" w:rsidRPr="00E45C64">
        <w:t>Although there are many definitions of what blended learning looks like, there is no description or rule</w:t>
      </w:r>
    </w:p>
    <w:p w14:paraId="1C2CC940" w14:textId="77777777" w:rsidR="00C41ABF" w:rsidRPr="00E45C64" w:rsidRDefault="00C41ABF" w:rsidP="00C41ABF">
      <w:pPr>
        <w:spacing w:line="360" w:lineRule="auto"/>
      </w:pPr>
      <w:r w:rsidRPr="00E45C64">
        <w:t xml:space="preserve">         which clearly describes blended learning. (Hrastinski, 2019).</w:t>
      </w:r>
    </w:p>
    <w:p w14:paraId="3542ECC3" w14:textId="0487290E" w:rsidR="00C41ABF" w:rsidRPr="00E45C64" w:rsidRDefault="00C41ABF" w:rsidP="00C41ABF">
      <w:pPr>
        <w:spacing w:line="360" w:lineRule="auto"/>
        <w:rPr>
          <w:rFonts w:asciiTheme="minorBidi" w:hAnsiTheme="minorBidi"/>
        </w:rPr>
      </w:pPr>
    </w:p>
    <w:p w14:paraId="28AB813D" w14:textId="2D75C0C0" w:rsidR="00AD5BBC" w:rsidRPr="00E45C64" w:rsidRDefault="00AD5BBC" w:rsidP="008517AF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In my opinion, blended learning was developed when traditional classroom learning </w:t>
      </w:r>
      <w:r w:rsidR="00C65CE4" w:rsidRPr="00E45C64">
        <w:rPr>
          <w:rFonts w:asciiTheme="minorBidi" w:hAnsiTheme="minorBidi"/>
        </w:rPr>
        <w:t>became</w:t>
      </w:r>
      <w:r w:rsidRPr="00E45C64">
        <w:rPr>
          <w:rFonts w:asciiTheme="minorBidi" w:hAnsiTheme="minorBidi"/>
        </w:rPr>
        <w:t xml:space="preserve"> </w:t>
      </w:r>
      <w:r w:rsidR="00C65CE4" w:rsidRPr="00E45C64">
        <w:rPr>
          <w:rFonts w:asciiTheme="minorBidi" w:hAnsiTheme="minorBidi"/>
        </w:rPr>
        <w:t>uns</w:t>
      </w:r>
      <w:r w:rsidRPr="00E45C64">
        <w:rPr>
          <w:rFonts w:asciiTheme="minorBidi" w:hAnsiTheme="minorBidi"/>
        </w:rPr>
        <w:t>uitable for all</w:t>
      </w:r>
    </w:p>
    <w:p w14:paraId="7237288B" w14:textId="3A741757" w:rsidR="00AD5BBC" w:rsidRPr="00E45C64" w:rsidRDefault="00AD5BBC" w:rsidP="00AD5BBC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</w:t>
      </w:r>
      <w:r w:rsidR="004864D5" w:rsidRPr="00E45C64">
        <w:rPr>
          <w:rFonts w:asciiTheme="minorBidi" w:hAnsiTheme="minorBidi"/>
        </w:rPr>
        <w:t>s</w:t>
      </w:r>
      <w:r w:rsidRPr="00E45C64">
        <w:rPr>
          <w:rFonts w:asciiTheme="minorBidi" w:hAnsiTheme="minorBidi"/>
        </w:rPr>
        <w:t xml:space="preserve">tudents. Online learning has then become available to these </w:t>
      </w:r>
      <w:r w:rsidR="00763724" w:rsidRPr="00E45C64">
        <w:rPr>
          <w:rFonts w:asciiTheme="minorBidi" w:hAnsiTheme="minorBidi"/>
        </w:rPr>
        <w:t>students;</w:t>
      </w:r>
      <w:r w:rsidRPr="00E45C64">
        <w:rPr>
          <w:rFonts w:asciiTheme="minorBidi" w:hAnsiTheme="minorBidi"/>
        </w:rPr>
        <w:t xml:space="preserve"> however, this method has </w:t>
      </w:r>
      <w:r w:rsidR="00763724" w:rsidRPr="00E45C64">
        <w:rPr>
          <w:rFonts w:asciiTheme="minorBidi" w:hAnsiTheme="minorBidi"/>
        </w:rPr>
        <w:t xml:space="preserve">proven its </w:t>
      </w:r>
    </w:p>
    <w:p w14:paraId="7034E45F" w14:textId="0B5BCF7D" w:rsidR="00763724" w:rsidRPr="00E45C64" w:rsidRDefault="00763724" w:rsidP="00AD5BBC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</w:t>
      </w:r>
      <w:r w:rsidR="004864D5" w:rsidRPr="00E45C64">
        <w:rPr>
          <w:rFonts w:asciiTheme="minorBidi" w:hAnsiTheme="minorBidi"/>
        </w:rPr>
        <w:t xml:space="preserve"> </w:t>
      </w:r>
      <w:r w:rsidRPr="00E45C64">
        <w:rPr>
          <w:rFonts w:asciiTheme="minorBidi" w:hAnsiTheme="minorBidi"/>
        </w:rPr>
        <w:t xml:space="preserve"> </w:t>
      </w:r>
      <w:r w:rsidR="004864D5" w:rsidRPr="00E45C64">
        <w:rPr>
          <w:rFonts w:asciiTheme="minorBidi" w:hAnsiTheme="minorBidi"/>
        </w:rPr>
        <w:t>n</w:t>
      </w:r>
      <w:r w:rsidRPr="00E45C64">
        <w:rPr>
          <w:rFonts w:asciiTheme="minorBidi" w:hAnsiTheme="minorBidi"/>
        </w:rPr>
        <w:t xml:space="preserve">egatives. Blended learning is a combination of traditional classroom learning and online learning. Blended </w:t>
      </w:r>
    </w:p>
    <w:p w14:paraId="3FC3315B" w14:textId="77777777" w:rsidR="007A413B" w:rsidRPr="00E45C64" w:rsidRDefault="00763724" w:rsidP="00763724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</w:t>
      </w:r>
      <w:r w:rsidR="004864D5" w:rsidRPr="00E45C64">
        <w:rPr>
          <w:rFonts w:asciiTheme="minorBidi" w:hAnsiTheme="minorBidi"/>
        </w:rPr>
        <w:t xml:space="preserve"> l</w:t>
      </w:r>
      <w:r w:rsidRPr="00E45C64">
        <w:rPr>
          <w:rFonts w:asciiTheme="minorBidi" w:hAnsiTheme="minorBidi"/>
        </w:rPr>
        <w:t xml:space="preserve">earning is being implemented continuously to achieve the best possible learning experience, but it also </w:t>
      </w:r>
      <w:r w:rsidR="004864D5" w:rsidRPr="00E45C64">
        <w:rPr>
          <w:rFonts w:asciiTheme="minorBidi" w:hAnsiTheme="minorBidi"/>
        </w:rPr>
        <w:t xml:space="preserve">adapts </w:t>
      </w:r>
    </w:p>
    <w:p w14:paraId="25C5D1E0" w14:textId="0C915514" w:rsidR="004864D5" w:rsidRPr="00E45C64" w:rsidRDefault="007A413B" w:rsidP="007A413B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</w:t>
      </w:r>
      <w:r w:rsidR="004864D5" w:rsidRPr="00E45C64">
        <w:rPr>
          <w:rFonts w:asciiTheme="minorBidi" w:hAnsiTheme="minorBidi"/>
        </w:rPr>
        <w:t>with</w:t>
      </w:r>
      <w:r w:rsidRPr="00E45C64">
        <w:rPr>
          <w:rFonts w:asciiTheme="minorBidi" w:hAnsiTheme="minorBidi"/>
        </w:rPr>
        <w:t xml:space="preserve"> </w:t>
      </w:r>
      <w:r w:rsidR="00763724" w:rsidRPr="00E45C64">
        <w:rPr>
          <w:rFonts w:asciiTheme="minorBidi" w:hAnsiTheme="minorBidi"/>
        </w:rPr>
        <w:t>new technologies</w:t>
      </w:r>
      <w:r w:rsidR="004864D5" w:rsidRPr="00E45C64">
        <w:rPr>
          <w:rFonts w:asciiTheme="minorBidi" w:hAnsiTheme="minorBidi"/>
        </w:rPr>
        <w:t>,</w:t>
      </w:r>
      <w:r w:rsidR="00763724" w:rsidRPr="00E45C64">
        <w:rPr>
          <w:rFonts w:asciiTheme="minorBidi" w:hAnsiTheme="minorBidi"/>
        </w:rPr>
        <w:t xml:space="preserve"> and various mobile or desktop applications </w:t>
      </w:r>
      <w:r w:rsidR="004864D5" w:rsidRPr="00E45C64">
        <w:rPr>
          <w:rFonts w:asciiTheme="minorBidi" w:hAnsiTheme="minorBidi"/>
        </w:rPr>
        <w:t>being</w:t>
      </w:r>
      <w:r w:rsidR="00763724" w:rsidRPr="00E45C64">
        <w:rPr>
          <w:rFonts w:asciiTheme="minorBidi" w:hAnsiTheme="minorBidi"/>
        </w:rPr>
        <w:t xml:space="preserve"> introduced</w:t>
      </w:r>
      <w:r w:rsidR="004864D5" w:rsidRPr="00E45C64">
        <w:rPr>
          <w:rFonts w:asciiTheme="minorBidi" w:hAnsiTheme="minorBidi"/>
        </w:rPr>
        <w:t>.</w:t>
      </w:r>
      <w:r w:rsidR="00C65CE4" w:rsidRPr="00E45C64">
        <w:rPr>
          <w:rFonts w:asciiTheme="minorBidi" w:hAnsiTheme="minorBidi"/>
        </w:rPr>
        <w:t xml:space="preserve"> </w:t>
      </w:r>
    </w:p>
    <w:p w14:paraId="0C6A86F0" w14:textId="52268236" w:rsidR="004864D5" w:rsidRPr="00E45C64" w:rsidRDefault="004864D5" w:rsidP="00C65CE4">
      <w:pPr>
        <w:spacing w:line="360" w:lineRule="auto"/>
        <w:rPr>
          <w:rFonts w:asciiTheme="minorBidi" w:hAnsiTheme="minorBidi"/>
        </w:rPr>
      </w:pPr>
    </w:p>
    <w:p w14:paraId="16224698" w14:textId="2A5E210B" w:rsidR="004864D5" w:rsidRPr="00E45C64" w:rsidRDefault="004864D5" w:rsidP="004864D5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How does blended learning look like and what does it involve? </w:t>
      </w:r>
    </w:p>
    <w:p w14:paraId="78266B26" w14:textId="4D8AC686" w:rsidR="00C65CE4" w:rsidRPr="00E45C64" w:rsidRDefault="00C65CE4" w:rsidP="004864D5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Some view blended learning as an approach happening purely in the classroom environment</w:t>
      </w:r>
      <w:r w:rsidR="00333A17" w:rsidRPr="00E45C64">
        <w:rPr>
          <w:rFonts w:asciiTheme="minorBidi" w:hAnsiTheme="minorBidi"/>
        </w:rPr>
        <w:t xml:space="preserve"> but using various</w:t>
      </w:r>
    </w:p>
    <w:p w14:paraId="103767CD" w14:textId="0D80EFE1" w:rsidR="00333A17" w:rsidRPr="00E45C64" w:rsidRDefault="00333A17" w:rsidP="00333A17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online tools and methodologies (Driscoll, 2002; Harvey, 2003). However, </w:t>
      </w:r>
      <w:proofErr w:type="spellStart"/>
      <w:r w:rsidRPr="00E45C64">
        <w:rPr>
          <w:rFonts w:asciiTheme="minorBidi" w:hAnsiTheme="minorBidi"/>
        </w:rPr>
        <w:t>Boelens</w:t>
      </w:r>
      <w:proofErr w:type="spellEnd"/>
      <w:r w:rsidRPr="00E45C64">
        <w:rPr>
          <w:rFonts w:asciiTheme="minorBidi" w:hAnsiTheme="minorBidi"/>
        </w:rPr>
        <w:t xml:space="preserve">, Van </w:t>
      </w:r>
      <w:proofErr w:type="spellStart"/>
      <w:r w:rsidRPr="00E45C64">
        <w:rPr>
          <w:rFonts w:asciiTheme="minorBidi" w:hAnsiTheme="minorBidi"/>
        </w:rPr>
        <w:t>Laer</w:t>
      </w:r>
      <w:proofErr w:type="spellEnd"/>
      <w:r w:rsidRPr="00E45C64">
        <w:rPr>
          <w:rFonts w:asciiTheme="minorBidi" w:hAnsiTheme="minorBidi"/>
        </w:rPr>
        <w:t xml:space="preserve">, De </w:t>
      </w:r>
      <w:proofErr w:type="spellStart"/>
      <w:r w:rsidRPr="00E45C64">
        <w:rPr>
          <w:rFonts w:asciiTheme="minorBidi" w:hAnsiTheme="minorBidi"/>
        </w:rPr>
        <w:t>Wever</w:t>
      </w:r>
      <w:proofErr w:type="spellEnd"/>
      <w:r w:rsidRPr="00E45C64">
        <w:rPr>
          <w:rFonts w:asciiTheme="minorBidi" w:hAnsiTheme="minorBidi"/>
        </w:rPr>
        <w:t>, and</w:t>
      </w:r>
    </w:p>
    <w:p w14:paraId="3BD971A0" w14:textId="31E41B06" w:rsidR="00333A17" w:rsidRPr="00E45C64" w:rsidRDefault="00333A17" w:rsidP="00333A17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</w:t>
      </w:r>
      <w:proofErr w:type="spellStart"/>
      <w:r w:rsidRPr="00E45C64">
        <w:rPr>
          <w:rFonts w:asciiTheme="minorBidi" w:hAnsiTheme="minorBidi"/>
        </w:rPr>
        <w:t>Elen</w:t>
      </w:r>
      <w:proofErr w:type="spellEnd"/>
      <w:r w:rsidRPr="00E45C64">
        <w:rPr>
          <w:rFonts w:asciiTheme="minorBidi" w:hAnsiTheme="minorBidi"/>
        </w:rPr>
        <w:t xml:space="preserve"> (2015) </w:t>
      </w:r>
      <w:r w:rsidR="00EB5106" w:rsidRPr="00E45C64">
        <w:rPr>
          <w:rFonts w:asciiTheme="minorBidi" w:hAnsiTheme="minorBidi"/>
        </w:rPr>
        <w:t>suggests</w:t>
      </w:r>
      <w:r w:rsidRPr="00E45C64">
        <w:rPr>
          <w:rFonts w:asciiTheme="minorBidi" w:hAnsiTheme="minorBidi"/>
        </w:rPr>
        <w:t xml:space="preserve"> the reduction of classroom learning and a combination of classroom learning </w:t>
      </w:r>
      <w:r w:rsidR="00554D85" w:rsidRPr="00E45C64">
        <w:rPr>
          <w:rFonts w:asciiTheme="minorBidi" w:hAnsiTheme="minorBidi"/>
        </w:rPr>
        <w:t xml:space="preserve">and online </w:t>
      </w:r>
    </w:p>
    <w:p w14:paraId="6FB19F6C" w14:textId="148F1338" w:rsidR="00EB5106" w:rsidRPr="00E45C64" w:rsidRDefault="00554D85" w:rsidP="00EB5106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learning using the best practice.</w:t>
      </w:r>
      <w:r w:rsidR="00EB5106" w:rsidRPr="00E45C64">
        <w:rPr>
          <w:rFonts w:asciiTheme="minorBidi" w:hAnsiTheme="minorBidi"/>
        </w:rPr>
        <w:t xml:space="preserve"> Several articles have been discussing the methods of blended learning,</w:t>
      </w:r>
    </w:p>
    <w:p w14:paraId="01ADD06E" w14:textId="77777777" w:rsidR="0035365C" w:rsidRPr="00E45C64" w:rsidRDefault="00EB5106" w:rsidP="00EB5106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</w:rPr>
        <w:t xml:space="preserve">        however, there are no set rules on how to practice blended learning.</w:t>
      </w:r>
      <w:r w:rsidR="0035365C" w:rsidRPr="00E45C64">
        <w:rPr>
          <w:rFonts w:asciiTheme="minorBidi" w:hAnsiTheme="minorBidi"/>
        </w:rPr>
        <w:t xml:space="preserve"> (</w:t>
      </w:r>
      <w:proofErr w:type="spellStart"/>
      <w:r w:rsidR="0035365C" w:rsidRPr="00E45C64">
        <w:rPr>
          <w:rFonts w:asciiTheme="minorBidi" w:hAnsiTheme="minorBidi"/>
          <w:shd w:val="clear" w:color="auto" w:fill="F8F8F8"/>
        </w:rPr>
        <w:t>Halasa</w:t>
      </w:r>
      <w:proofErr w:type="spellEnd"/>
      <w:r w:rsidR="0035365C" w:rsidRPr="00E45C64">
        <w:rPr>
          <w:rFonts w:asciiTheme="minorBidi" w:hAnsiTheme="minorBidi"/>
          <w:shd w:val="clear" w:color="auto" w:fill="F8F8F8"/>
        </w:rPr>
        <w:t xml:space="preserve">, </w:t>
      </w:r>
      <w:proofErr w:type="spellStart"/>
      <w:r w:rsidR="0035365C" w:rsidRPr="00E45C64">
        <w:rPr>
          <w:rFonts w:asciiTheme="minorBidi" w:hAnsiTheme="minorBidi"/>
          <w:shd w:val="clear" w:color="auto" w:fill="F8F8F8"/>
        </w:rPr>
        <w:t>Abusalim</w:t>
      </w:r>
      <w:proofErr w:type="spellEnd"/>
      <w:r w:rsidR="0035365C" w:rsidRPr="00E45C64">
        <w:rPr>
          <w:rFonts w:asciiTheme="minorBidi" w:hAnsiTheme="minorBidi"/>
          <w:shd w:val="clear" w:color="auto" w:fill="F8F8F8"/>
        </w:rPr>
        <w:t>, Rayyan, Constantino,</w:t>
      </w:r>
    </w:p>
    <w:p w14:paraId="22B7A961" w14:textId="4B33BDA7" w:rsidR="00EB5106" w:rsidRPr="00E45C64" w:rsidRDefault="0035365C" w:rsidP="00EB5106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Nassar, </w:t>
      </w:r>
      <w:proofErr w:type="spellStart"/>
      <w:r w:rsidRPr="00E45C64">
        <w:rPr>
          <w:rFonts w:asciiTheme="minorBidi" w:hAnsiTheme="minorBidi"/>
          <w:shd w:val="clear" w:color="auto" w:fill="F8F8F8"/>
        </w:rPr>
        <w:t>Amre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</w:t>
      </w:r>
      <w:proofErr w:type="spellStart"/>
      <w:r w:rsidRPr="00E45C64">
        <w:rPr>
          <w:rFonts w:asciiTheme="minorBidi" w:hAnsiTheme="minorBidi"/>
          <w:shd w:val="clear" w:color="auto" w:fill="F8F8F8"/>
        </w:rPr>
        <w:t>Sharab</w:t>
      </w:r>
      <w:proofErr w:type="spellEnd"/>
      <w:r w:rsidRPr="00E45C64">
        <w:rPr>
          <w:rFonts w:asciiTheme="minorBidi" w:hAnsiTheme="minorBidi"/>
          <w:shd w:val="clear" w:color="auto" w:fill="F8F8F8"/>
        </w:rPr>
        <w:t>, Qadri; 2020).</w:t>
      </w:r>
    </w:p>
    <w:p w14:paraId="0F172CE1" w14:textId="405A68BD" w:rsidR="00EB5106" w:rsidRPr="00E45C64" w:rsidRDefault="00EB5106" w:rsidP="002E64FF">
      <w:pPr>
        <w:spacing w:line="360" w:lineRule="auto"/>
        <w:rPr>
          <w:rFonts w:asciiTheme="minorBidi" w:hAnsiTheme="minorBidi"/>
        </w:rPr>
      </w:pPr>
    </w:p>
    <w:p w14:paraId="1C164CD6" w14:textId="77777777" w:rsidR="002E64FF" w:rsidRPr="00E45C64" w:rsidRDefault="00EB5106" w:rsidP="007A413B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</w:t>
      </w:r>
      <w:r w:rsidR="002E64FF" w:rsidRPr="00E45C64">
        <w:rPr>
          <w:rFonts w:asciiTheme="minorBidi" w:hAnsiTheme="minorBidi"/>
        </w:rPr>
        <w:t xml:space="preserve"> Blended learning in university education is highly recommended due to an individual approach. Many students</w:t>
      </w:r>
    </w:p>
    <w:p w14:paraId="5CD5C5E7" w14:textId="403677A4" w:rsidR="002E64FF" w:rsidRPr="00E45C64" w:rsidRDefault="002E64FF" w:rsidP="007A413B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have commitments, such as a full-time job or </w:t>
      </w:r>
      <w:r w:rsidR="004750CA" w:rsidRPr="00E45C64">
        <w:rPr>
          <w:rFonts w:asciiTheme="minorBidi" w:hAnsiTheme="minorBidi"/>
        </w:rPr>
        <w:t>childcare</w:t>
      </w:r>
      <w:r w:rsidRPr="00E45C64">
        <w:rPr>
          <w:rFonts w:asciiTheme="minorBidi" w:hAnsiTheme="minorBidi"/>
        </w:rPr>
        <w:t xml:space="preserve"> and therefore blended learning is the only option.</w:t>
      </w:r>
    </w:p>
    <w:p w14:paraId="26E081E5" w14:textId="0213774A" w:rsidR="00EB5106" w:rsidRPr="00E45C64" w:rsidRDefault="002E64FF" w:rsidP="007A413B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</w:t>
      </w:r>
      <w:r w:rsidR="00EB5106" w:rsidRPr="00E45C64">
        <w:rPr>
          <w:rFonts w:asciiTheme="minorBidi" w:hAnsiTheme="minorBidi"/>
        </w:rPr>
        <w:t>We will now look at the advantages and disadvantages of blended learning</w:t>
      </w:r>
      <w:r w:rsidR="0013060C" w:rsidRPr="00E45C64">
        <w:rPr>
          <w:rFonts w:asciiTheme="minorBidi" w:hAnsiTheme="minorBidi"/>
        </w:rPr>
        <w:t>.</w:t>
      </w:r>
    </w:p>
    <w:p w14:paraId="1AF07B00" w14:textId="77777777" w:rsidR="00554D85" w:rsidRPr="00E45C64" w:rsidRDefault="00554D85" w:rsidP="007A413B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</w:t>
      </w:r>
    </w:p>
    <w:p w14:paraId="69D36D72" w14:textId="50745742" w:rsidR="00554D85" w:rsidRPr="00E45C64" w:rsidRDefault="00554D85" w:rsidP="00333A17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</w:t>
      </w:r>
    </w:p>
    <w:p w14:paraId="21A299D4" w14:textId="77777777" w:rsidR="00763724" w:rsidRPr="00E45C64" w:rsidRDefault="00763724" w:rsidP="00763724">
      <w:pPr>
        <w:spacing w:line="360" w:lineRule="auto"/>
        <w:rPr>
          <w:rFonts w:asciiTheme="minorBidi" w:hAnsiTheme="minorBidi"/>
        </w:rPr>
      </w:pPr>
    </w:p>
    <w:p w14:paraId="005B80E0" w14:textId="33184A94" w:rsidR="00763724" w:rsidRPr="00E45C64" w:rsidRDefault="00763724" w:rsidP="00763724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</w:t>
      </w:r>
    </w:p>
    <w:p w14:paraId="4F7DE5F9" w14:textId="2BEC4FAF" w:rsidR="00763724" w:rsidRPr="00E45C64" w:rsidRDefault="00763724" w:rsidP="00AD5BBC">
      <w:pPr>
        <w:spacing w:line="360" w:lineRule="auto"/>
        <w:rPr>
          <w:rFonts w:asciiTheme="minorBidi" w:hAnsiTheme="minorBidi"/>
        </w:rPr>
      </w:pPr>
    </w:p>
    <w:p w14:paraId="23B9B854" w14:textId="768D66F2" w:rsidR="00763724" w:rsidRPr="00E45C64" w:rsidRDefault="00763724" w:rsidP="00AD5BBC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</w:t>
      </w:r>
    </w:p>
    <w:p w14:paraId="7852F3B0" w14:textId="16B3323A" w:rsidR="00AD5BBC" w:rsidRPr="00E45C64" w:rsidRDefault="00AD5BBC" w:rsidP="008517AF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</w:t>
      </w:r>
    </w:p>
    <w:p w14:paraId="4A63322A" w14:textId="5A884C19" w:rsidR="0072273C" w:rsidRPr="00E45C64" w:rsidRDefault="00F72A57" w:rsidP="0072273C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ADVANTAGES OF BLENDED LEARNING</w:t>
      </w:r>
    </w:p>
    <w:p w14:paraId="6829E720" w14:textId="7221E2D9" w:rsidR="0072273C" w:rsidRPr="00E45C64" w:rsidRDefault="004750CA" w:rsidP="0072273C">
      <w:pPr>
        <w:shd w:val="clear" w:color="auto" w:fill="FFFFFF"/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b/>
          <w:bCs/>
        </w:rPr>
        <w:t xml:space="preserve">         </w:t>
      </w:r>
      <w:r w:rsidRPr="00E45C64">
        <w:rPr>
          <w:rFonts w:asciiTheme="minorBidi" w:hAnsiTheme="minorBidi"/>
        </w:rPr>
        <w:t xml:space="preserve"> According to </w:t>
      </w:r>
      <w:proofErr w:type="spellStart"/>
      <w:r w:rsidRPr="00E45C64">
        <w:rPr>
          <w:rFonts w:asciiTheme="minorBidi" w:hAnsiTheme="minorBidi"/>
        </w:rPr>
        <w:t>Hubackova</w:t>
      </w:r>
      <w:proofErr w:type="spellEnd"/>
      <w:r w:rsidRPr="00E45C64">
        <w:rPr>
          <w:rFonts w:asciiTheme="minorBidi" w:hAnsiTheme="minorBidi"/>
        </w:rPr>
        <w:t xml:space="preserve"> &amp; </w:t>
      </w:r>
      <w:proofErr w:type="spellStart"/>
      <w:r w:rsidRPr="00E45C64">
        <w:rPr>
          <w:rFonts w:asciiTheme="minorBidi" w:hAnsiTheme="minorBidi"/>
        </w:rPr>
        <w:t>Semradova</w:t>
      </w:r>
      <w:proofErr w:type="spellEnd"/>
      <w:r w:rsidRPr="00E45C64">
        <w:rPr>
          <w:rFonts w:asciiTheme="minorBidi" w:hAnsiTheme="minorBidi"/>
        </w:rPr>
        <w:t xml:space="preserve"> (2016</w:t>
      </w:r>
      <w:r w:rsidR="00584C13" w:rsidRPr="00E45C64">
        <w:rPr>
          <w:rFonts w:asciiTheme="minorBidi" w:hAnsiTheme="minorBidi"/>
        </w:rPr>
        <w:t>, p.552</w:t>
      </w:r>
      <w:r w:rsidRPr="00E45C64">
        <w:rPr>
          <w:rFonts w:asciiTheme="minorBidi" w:hAnsiTheme="minorBidi"/>
        </w:rPr>
        <w:t>), “</w:t>
      </w:r>
      <w:r w:rsidR="0072273C" w:rsidRPr="00E45C64">
        <w:rPr>
          <w:rFonts w:asciiTheme="minorBidi" w:hAnsiTheme="minorBidi"/>
        </w:rPr>
        <w:t>An individual space of study is given as the main advantage.</w:t>
      </w:r>
    </w:p>
    <w:p w14:paraId="40E43F68" w14:textId="48D2CAB5" w:rsidR="004750CA" w:rsidRPr="00E45C64" w:rsidRDefault="0072273C" w:rsidP="0072273C">
      <w:pPr>
        <w:shd w:val="clear" w:color="auto" w:fill="FFFFFF"/>
        <w:spacing w:line="360" w:lineRule="auto"/>
        <w:rPr>
          <w:rFonts w:asciiTheme="minorBidi" w:eastAsia="Times New Roman" w:hAnsiTheme="minorBidi"/>
          <w:spacing w:val="4"/>
          <w:lang w:val="en-GB" w:eastAsia="en-GB"/>
        </w:rPr>
      </w:pPr>
      <w:r w:rsidRPr="00E45C64">
        <w:rPr>
          <w:rFonts w:asciiTheme="minorBidi" w:hAnsiTheme="minorBidi"/>
        </w:rPr>
        <w:t xml:space="preserve">          </w:t>
      </w:r>
      <w:r w:rsidRPr="00E45C64">
        <w:rPr>
          <w:rFonts w:asciiTheme="minorBidi" w:eastAsia="Times New Roman" w:hAnsiTheme="minorBidi"/>
          <w:spacing w:val="4"/>
          <w:lang w:val="en-GB" w:eastAsia="en-GB"/>
        </w:rPr>
        <w:t>Each student selects his own pace, place, and time most suitable for study. An important role is played</w:t>
      </w:r>
    </w:p>
    <w:p w14:paraId="59B7663B" w14:textId="6FF05308" w:rsidR="0072273C" w:rsidRPr="00E45C64" w:rsidRDefault="0072273C" w:rsidP="0072273C">
      <w:pPr>
        <w:shd w:val="clear" w:color="auto" w:fill="FFFFFF"/>
        <w:spacing w:line="360" w:lineRule="auto"/>
        <w:rPr>
          <w:rFonts w:asciiTheme="minorBidi" w:eastAsia="Times New Roman" w:hAnsiTheme="minorBidi"/>
          <w:spacing w:val="4"/>
          <w:lang w:val="en-GB" w:eastAsia="en-GB"/>
        </w:rPr>
      </w:pPr>
      <w:r w:rsidRPr="00E45C64">
        <w:rPr>
          <w:rFonts w:asciiTheme="minorBidi" w:eastAsia="Times New Roman" w:hAnsiTheme="minorBidi"/>
          <w:spacing w:val="4"/>
          <w:lang w:val="en-GB" w:eastAsia="en-GB"/>
        </w:rPr>
        <w:t xml:space="preserve">          by immediate feedback. Blended learning provides checking of student’s effort a survey of achieved</w:t>
      </w:r>
    </w:p>
    <w:p w14:paraId="71AE3F5B" w14:textId="6FC0344E" w:rsidR="0072273C" w:rsidRPr="00E45C64" w:rsidRDefault="0072273C" w:rsidP="0072273C">
      <w:pPr>
        <w:shd w:val="clear" w:color="auto" w:fill="FFFFFF"/>
        <w:spacing w:line="360" w:lineRule="auto"/>
        <w:rPr>
          <w:rFonts w:asciiTheme="minorBidi" w:eastAsia="Times New Roman" w:hAnsiTheme="minorBidi"/>
          <w:spacing w:val="4"/>
          <w:lang w:val="en-GB" w:eastAsia="en-GB"/>
        </w:rPr>
      </w:pPr>
      <w:r w:rsidRPr="00E45C64">
        <w:rPr>
          <w:rFonts w:asciiTheme="minorBidi" w:eastAsia="Times New Roman" w:hAnsiTheme="minorBidi"/>
          <w:spacing w:val="4"/>
          <w:lang w:val="en-GB" w:eastAsia="en-GB"/>
        </w:rPr>
        <w:t xml:space="preserve">          results. It often makes possible an anonymous comparison with other students. This fact is highly </w:t>
      </w:r>
    </w:p>
    <w:p w14:paraId="3BA397FC" w14:textId="29BFD669" w:rsidR="0072273C" w:rsidRPr="00E45C64" w:rsidRDefault="0072273C" w:rsidP="0072273C">
      <w:pPr>
        <w:shd w:val="clear" w:color="auto" w:fill="FFFFFF"/>
        <w:spacing w:line="360" w:lineRule="auto"/>
        <w:rPr>
          <w:rFonts w:asciiTheme="minorBidi" w:eastAsia="Times New Roman" w:hAnsiTheme="minorBidi"/>
          <w:spacing w:val="4"/>
          <w:lang w:val="en-GB" w:eastAsia="en-GB"/>
        </w:rPr>
      </w:pPr>
      <w:r w:rsidRPr="00E45C64">
        <w:rPr>
          <w:rFonts w:asciiTheme="minorBidi" w:eastAsia="Times New Roman" w:hAnsiTheme="minorBidi"/>
          <w:spacing w:val="4"/>
          <w:lang w:val="en-GB" w:eastAsia="en-GB"/>
        </w:rPr>
        <w:t xml:space="preserve">          appreciated by them.</w:t>
      </w:r>
      <w:r w:rsidR="00530910" w:rsidRPr="00E45C64">
        <w:rPr>
          <w:rFonts w:asciiTheme="minorBidi" w:eastAsia="Times New Roman" w:hAnsiTheme="minorBidi"/>
          <w:spacing w:val="4"/>
          <w:lang w:val="en-GB" w:eastAsia="en-GB"/>
        </w:rPr>
        <w:t>”</w:t>
      </w:r>
      <w:r w:rsidRPr="00E45C64">
        <w:rPr>
          <w:rFonts w:asciiTheme="minorBidi" w:eastAsia="Times New Roman" w:hAnsiTheme="minorBidi"/>
          <w:spacing w:val="4"/>
          <w:lang w:val="en-GB" w:eastAsia="en-GB"/>
        </w:rPr>
        <w:t xml:space="preserve"> </w:t>
      </w:r>
    </w:p>
    <w:p w14:paraId="5BACCFFF" w14:textId="0FB45ADB" w:rsidR="0072273C" w:rsidRPr="00E45C64" w:rsidRDefault="0072273C" w:rsidP="0072273C">
      <w:pPr>
        <w:shd w:val="clear" w:color="auto" w:fill="FFFFFF"/>
        <w:spacing w:line="360" w:lineRule="auto"/>
        <w:rPr>
          <w:rFonts w:asciiTheme="minorBidi" w:eastAsia="Times New Roman" w:hAnsiTheme="minorBidi"/>
          <w:spacing w:val="4"/>
          <w:lang w:val="en-GB" w:eastAsia="en-GB"/>
        </w:rPr>
      </w:pPr>
    </w:p>
    <w:p w14:paraId="0473AB04" w14:textId="6694986E" w:rsidR="0035365C" w:rsidRPr="00E45C64" w:rsidRDefault="0072273C" w:rsidP="0035365C">
      <w:pPr>
        <w:shd w:val="clear" w:color="auto" w:fill="FFFFFF"/>
        <w:spacing w:line="360" w:lineRule="auto"/>
        <w:rPr>
          <w:rFonts w:asciiTheme="minorBidi" w:eastAsia="Times New Roman" w:hAnsiTheme="minorBidi"/>
          <w:spacing w:val="4"/>
          <w:lang w:val="en-GB" w:eastAsia="en-GB"/>
        </w:rPr>
      </w:pPr>
      <w:r w:rsidRPr="00E45C64">
        <w:rPr>
          <w:rFonts w:asciiTheme="minorBidi" w:eastAsia="Times New Roman" w:hAnsiTheme="minorBidi"/>
          <w:spacing w:val="4"/>
          <w:lang w:val="en-GB" w:eastAsia="en-GB"/>
        </w:rPr>
        <w:t xml:space="preserve">          </w:t>
      </w:r>
      <w:r w:rsidR="009901E5" w:rsidRPr="00E45C64">
        <w:rPr>
          <w:rFonts w:asciiTheme="minorBidi" w:eastAsia="Times New Roman" w:hAnsiTheme="minorBidi"/>
          <w:spacing w:val="4"/>
          <w:lang w:val="en-GB" w:eastAsia="en-GB"/>
        </w:rPr>
        <w:t>I have created a diagram of advantages belo</w:t>
      </w:r>
      <w:r w:rsidR="0035365C" w:rsidRPr="00E45C64">
        <w:rPr>
          <w:rFonts w:asciiTheme="minorBidi" w:eastAsia="Times New Roman" w:hAnsiTheme="minorBidi"/>
          <w:spacing w:val="4"/>
          <w:lang w:val="en-GB" w:eastAsia="en-GB"/>
        </w:rPr>
        <w:t>w:</w:t>
      </w:r>
    </w:p>
    <w:p w14:paraId="3D4EBDBF" w14:textId="46C883BB" w:rsidR="009901E5" w:rsidRPr="00E45C64" w:rsidRDefault="008F7440" w:rsidP="0072273C">
      <w:pPr>
        <w:shd w:val="clear" w:color="auto" w:fill="FFFFFF"/>
        <w:spacing w:line="360" w:lineRule="auto"/>
        <w:rPr>
          <w:rFonts w:asciiTheme="minorBidi" w:eastAsia="Times New Roman" w:hAnsiTheme="minorBidi"/>
          <w:spacing w:val="4"/>
          <w:lang w:val="en-GB" w:eastAsia="en-GB"/>
        </w:rPr>
      </w:pPr>
      <w:r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1572ADDC" wp14:editId="6B7C7244">
                <wp:simplePos x="0" y="0"/>
                <wp:positionH relativeFrom="column">
                  <wp:posOffset>2971800</wp:posOffset>
                </wp:positionH>
                <wp:positionV relativeFrom="paragraph">
                  <wp:posOffset>2388235</wp:posOffset>
                </wp:positionV>
                <wp:extent cx="967740" cy="815340"/>
                <wp:effectExtent l="3810" t="0" r="0" b="0"/>
                <wp:wrapNone/>
                <wp:docPr id="23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7740" cy="8153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848BE3" w14:textId="72210B07" w:rsidR="009337AC" w:rsidRPr="008F7440" w:rsidRDefault="009337AC" w:rsidP="009337A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Advantages of blended learning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72ADDC" id="Text Box 14" o:spid="_x0000_s1031" type="#_x0000_t202" style="position:absolute;margin-left:234pt;margin-top:188.05pt;width:76.2pt;height:64.2pt;z-index:251632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" filled="f" stroked="f">
                <v:textbox>
                  <w:txbxContent>
                    <w:p w14:paraId="6B848BE3" w14:textId="72210B07" w:rsidR="009337AC" w:rsidRPr="008F7440" w:rsidRDefault="009337AC" w:rsidP="009337AC">
                      <w:pPr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Advantages of blended learning</w:t>
                      </w:r>
                    </w:p>
                  </w:txbxContent>
                </v:textbox>
              </v:shape>
            </w:pict>
          </mc:Fallback>
        </mc:AlternateContent>
      </w:r>
      <w:r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8B5B447" wp14:editId="6A72BBD7">
                <wp:simplePos x="0" y="0"/>
                <wp:positionH relativeFrom="column">
                  <wp:posOffset>1112520</wp:posOffset>
                </wp:positionH>
                <wp:positionV relativeFrom="paragraph">
                  <wp:posOffset>1191895</wp:posOffset>
                </wp:positionV>
                <wp:extent cx="1234440" cy="1120140"/>
                <wp:effectExtent l="1905" t="0" r="1905" b="0"/>
                <wp:wrapNone/>
                <wp:docPr id="26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4440" cy="11201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FA2F36A" w14:textId="6F9B1834" w:rsidR="007E65CB" w:rsidRPr="008F7440" w:rsidRDefault="007E65CB" w:rsidP="007E65CB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 xml:space="preserve">Lecturer </w:t>
                            </w:r>
                            <w:proofErr w:type="gramStart"/>
                            <w:r w:rsidRPr="008F7440">
                              <w:rPr>
                                <w:lang w:val="en-GB"/>
                              </w:rPr>
                              <w:t>is able to</w:t>
                            </w:r>
                            <w:proofErr w:type="gramEnd"/>
                            <w:r w:rsidRPr="008F7440">
                              <w:rPr>
                                <w:lang w:val="en-GB"/>
                              </w:rPr>
                              <w:t xml:space="preserve"> teach more students due to online tools available (Moodle)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B5B447" id="Text Box 20" o:spid="_x0000_s1032" type="#_x0000_t202" style="position:absolute;margin-left:87.6pt;margin-top:93.85pt;width:97.2pt;height:88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" filled="f" stroked="f">
                <v:textbox>
                  <w:txbxContent>
                    <w:p w14:paraId="2FA2F36A" w14:textId="6F9B1834" w:rsidR="007E65CB" w:rsidRPr="008F7440" w:rsidRDefault="007E65CB" w:rsidP="007E65CB">
                      <w:pPr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 xml:space="preserve">Lecturer </w:t>
                      </w:r>
                      <w:proofErr w:type="gramStart"/>
                      <w:r w:rsidRPr="008F7440">
                        <w:rPr>
                          <w:lang w:val="en-GB"/>
                        </w:rPr>
                        <w:t>is able to</w:t>
                      </w:r>
                      <w:proofErr w:type="gramEnd"/>
                      <w:r w:rsidRPr="008F7440">
                        <w:rPr>
                          <w:lang w:val="en-GB"/>
                        </w:rPr>
                        <w:t xml:space="preserve"> teach more students due to online tools available (Moodle)</w:t>
                      </w:r>
                    </w:p>
                  </w:txbxContent>
                </v:textbox>
              </v:shape>
            </w:pict>
          </mc:Fallback>
        </mc:AlternateContent>
      </w:r>
      <w:r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38784" behindDoc="0" locked="0" layoutInCell="1" allowOverlap="1" wp14:anchorId="7A921695" wp14:editId="70B7D36E">
                <wp:simplePos x="0" y="0"/>
                <wp:positionH relativeFrom="column">
                  <wp:posOffset>4572000</wp:posOffset>
                </wp:positionH>
                <wp:positionV relativeFrom="paragraph">
                  <wp:posOffset>1237615</wp:posOffset>
                </wp:positionV>
                <wp:extent cx="1303020" cy="1127760"/>
                <wp:effectExtent l="0" t="3810" r="1905" b="1905"/>
                <wp:wrapNone/>
                <wp:docPr id="20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3020" cy="1127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5FAA04B" w14:textId="77777777" w:rsidR="00517BB0" w:rsidRPr="008F7440" w:rsidRDefault="00517BB0" w:rsidP="009337AC">
                            <w:pPr>
                              <w:spacing w:after="0" w:line="240" w:lineRule="auto"/>
                              <w:contextualSpacing/>
                              <w:jc w:val="center"/>
                              <w:rPr>
                                <w:rFonts w:eastAsia="Times New Roman" w:cs="Arial"/>
                                <w:lang w:val="en-GB" w:eastAsia="en-GB"/>
                              </w:rPr>
                            </w:pPr>
                            <w:r w:rsidRPr="008F7440">
                              <w:rPr>
                                <w:rFonts w:eastAsia="Times New Roman" w:cs="Arial"/>
                                <w:lang w:val="en-GB" w:eastAsia="en-GB"/>
                              </w:rPr>
                              <w:t>time saver due to an option to study from home or reduced classroom learning</w:t>
                            </w:r>
                          </w:p>
                          <w:p w14:paraId="3749CDC3" w14:textId="77777777" w:rsidR="009337AC" w:rsidRPr="008F7440" w:rsidRDefault="009337AC" w:rsidP="009337A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921695" id="Text Box 16" o:spid="_x0000_s1033" type="#_x0000_t202" style="position:absolute;margin-left:5in;margin-top:97.45pt;width:102.6pt;height:88.8pt;z-index:251638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" filled="f" stroked="f">
                <v:textbox>
                  <w:txbxContent>
                    <w:p w14:paraId="45FAA04B" w14:textId="77777777" w:rsidR="00517BB0" w:rsidRPr="008F7440" w:rsidRDefault="00517BB0" w:rsidP="009337AC">
                      <w:pPr>
                        <w:spacing w:after="0" w:line="240" w:lineRule="auto"/>
                        <w:contextualSpacing/>
                        <w:jc w:val="center"/>
                        <w:rPr>
                          <w:rFonts w:eastAsia="Times New Roman" w:cs="Arial"/>
                          <w:lang w:val="en-GB" w:eastAsia="en-GB"/>
                        </w:rPr>
                      </w:pPr>
                      <w:r w:rsidRPr="008F7440">
                        <w:rPr>
                          <w:rFonts w:eastAsia="Times New Roman" w:cs="Arial"/>
                          <w:lang w:val="en-GB" w:eastAsia="en-GB"/>
                        </w:rPr>
                        <w:t>time saver due to an option to study from home or reduced classroom learning</w:t>
                      </w:r>
                    </w:p>
                    <w:p w14:paraId="3749CDC3" w14:textId="77777777" w:rsidR="009337AC" w:rsidRPr="008F7440" w:rsidRDefault="009337AC" w:rsidP="009337AC">
                      <w:pPr>
                        <w:jc w:val="center"/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72931C0F" wp14:editId="40C16DA0">
                <wp:simplePos x="0" y="0"/>
                <wp:positionH relativeFrom="column">
                  <wp:posOffset>4625340</wp:posOffset>
                </wp:positionH>
                <wp:positionV relativeFrom="paragraph">
                  <wp:posOffset>3176905</wp:posOffset>
                </wp:positionV>
                <wp:extent cx="1181100" cy="1196340"/>
                <wp:effectExtent l="0" t="3810" r="0" b="0"/>
                <wp:wrapNone/>
                <wp:docPr id="21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1100" cy="11963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C297687" w14:textId="7E6C9D05" w:rsidR="00517BB0" w:rsidRPr="008F7440" w:rsidRDefault="00517BB0" w:rsidP="009337AC">
                            <w:pPr>
                              <w:spacing w:after="0" w:line="240" w:lineRule="auto"/>
                              <w:contextualSpacing/>
                              <w:jc w:val="center"/>
                              <w:rPr>
                                <w:rFonts w:eastAsia="Times New Roman" w:cs="Arial"/>
                                <w:lang w:val="en-GB" w:eastAsia="en-GB"/>
                              </w:rPr>
                            </w:pPr>
                            <w:r w:rsidRPr="008F7440">
                              <w:rPr>
                                <w:rFonts w:eastAsia="Times New Roman" w:cs="Arial"/>
                                <w:lang w:val="en-GB" w:eastAsia="en-GB"/>
                              </w:rPr>
                              <w:t xml:space="preserve">learn in your own pace, decide what time is the best for you </w:t>
                            </w:r>
                            <w:r w:rsidR="003E4B62" w:rsidRPr="008F7440">
                              <w:rPr>
                                <w:rFonts w:eastAsia="Times New Roman" w:cs="Arial"/>
                                <w:lang w:val="en-GB" w:eastAsia="en-GB"/>
                              </w:rPr>
                              <w:t>(night</w:t>
                            </w:r>
                            <w:r w:rsidRPr="008F7440">
                              <w:rPr>
                                <w:rFonts w:eastAsia="Times New Roman" w:cs="Arial"/>
                                <w:lang w:val="en-GB" w:eastAsia="en-GB"/>
                              </w:rPr>
                              <w:t xml:space="preserve"> owl or early </w:t>
                            </w:r>
                            <w:r w:rsidR="00D71F30" w:rsidRPr="008F7440">
                              <w:rPr>
                                <w:rFonts w:eastAsia="Times New Roman" w:cs="Arial"/>
                                <w:lang w:val="en-GB" w:eastAsia="en-GB"/>
                              </w:rPr>
                              <w:t>bird?</w:t>
                            </w:r>
                            <w:r w:rsidRPr="008F7440">
                              <w:rPr>
                                <w:rFonts w:eastAsia="Times New Roman" w:cs="Arial"/>
                                <w:lang w:val="en-GB" w:eastAsia="en-GB"/>
                              </w:rPr>
                              <w:t>)</w:t>
                            </w:r>
                          </w:p>
                          <w:p w14:paraId="23C18AD6" w14:textId="77777777" w:rsidR="009337AC" w:rsidRPr="008F7440" w:rsidRDefault="009337AC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931C0F" id="Text Box 17" o:spid="_x0000_s1034" type="#_x0000_t202" style="position:absolute;margin-left:364.2pt;margin-top:250.15pt;width:93pt;height:94.2pt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" filled="f" stroked="f">
                <v:textbox>
                  <w:txbxContent>
                    <w:p w14:paraId="6C297687" w14:textId="7E6C9D05" w:rsidR="00517BB0" w:rsidRPr="008F7440" w:rsidRDefault="00517BB0" w:rsidP="009337AC">
                      <w:pPr>
                        <w:spacing w:after="0" w:line="240" w:lineRule="auto"/>
                        <w:contextualSpacing/>
                        <w:jc w:val="center"/>
                        <w:rPr>
                          <w:rFonts w:eastAsia="Times New Roman" w:cs="Arial"/>
                          <w:lang w:val="en-GB" w:eastAsia="en-GB"/>
                        </w:rPr>
                      </w:pPr>
                      <w:r w:rsidRPr="008F7440">
                        <w:rPr>
                          <w:rFonts w:eastAsia="Times New Roman" w:cs="Arial"/>
                          <w:lang w:val="en-GB" w:eastAsia="en-GB"/>
                        </w:rPr>
                        <w:t xml:space="preserve">learn in your own pace, decide what time is the best for you </w:t>
                      </w:r>
                      <w:r w:rsidR="003E4B62" w:rsidRPr="008F7440">
                        <w:rPr>
                          <w:rFonts w:eastAsia="Times New Roman" w:cs="Arial"/>
                          <w:lang w:val="en-GB" w:eastAsia="en-GB"/>
                        </w:rPr>
                        <w:t>(night</w:t>
                      </w:r>
                      <w:r w:rsidRPr="008F7440">
                        <w:rPr>
                          <w:rFonts w:eastAsia="Times New Roman" w:cs="Arial"/>
                          <w:lang w:val="en-GB" w:eastAsia="en-GB"/>
                        </w:rPr>
                        <w:t xml:space="preserve"> owl or early </w:t>
                      </w:r>
                      <w:r w:rsidR="00D71F30" w:rsidRPr="008F7440">
                        <w:rPr>
                          <w:rFonts w:eastAsia="Times New Roman" w:cs="Arial"/>
                          <w:lang w:val="en-GB" w:eastAsia="en-GB"/>
                        </w:rPr>
                        <w:t>bird?</w:t>
                      </w:r>
                      <w:r w:rsidRPr="008F7440">
                        <w:rPr>
                          <w:rFonts w:eastAsia="Times New Roman" w:cs="Arial"/>
                          <w:lang w:val="en-GB" w:eastAsia="en-GB"/>
                        </w:rPr>
                        <w:t>)</w:t>
                      </w:r>
                    </w:p>
                    <w:p w14:paraId="23C18AD6" w14:textId="77777777" w:rsidR="009337AC" w:rsidRPr="008F7440" w:rsidRDefault="009337AC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0783C730" wp14:editId="45926F03">
                <wp:simplePos x="0" y="0"/>
                <wp:positionH relativeFrom="column">
                  <wp:posOffset>2857500</wp:posOffset>
                </wp:positionH>
                <wp:positionV relativeFrom="paragraph">
                  <wp:posOffset>4201795</wp:posOffset>
                </wp:positionV>
                <wp:extent cx="1280160" cy="1219200"/>
                <wp:effectExtent l="0" t="3810" r="0" b="0"/>
                <wp:wrapNone/>
                <wp:docPr id="22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0160" cy="1219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0CF6E9" w14:textId="12C240D0" w:rsidR="009337AC" w:rsidRPr="008F7440" w:rsidRDefault="009337AC" w:rsidP="009337AC">
                            <w:pPr>
                              <w:jc w:val="center"/>
                              <w:rPr>
                                <w:rFonts w:cs="Arial"/>
                              </w:rPr>
                            </w:pPr>
                            <w:r w:rsidRPr="008F7440">
                              <w:rPr>
                                <w:rFonts w:cs="Arial"/>
                              </w:rPr>
                              <w:t>cost effective if attending online classes or reduced classroom learning</w:t>
                            </w:r>
                          </w:p>
                          <w:p w14:paraId="0C98CD38" w14:textId="77777777" w:rsidR="009337AC" w:rsidRPr="009337AC" w:rsidRDefault="009337AC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83C730" id="Text Box 18" o:spid="_x0000_s1035" type="#_x0000_t202" style="position:absolute;margin-left:225pt;margin-top:330.85pt;width:100.8pt;height:96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" filled="f" stroked="f">
                <v:textbox>
                  <w:txbxContent>
                    <w:p w14:paraId="590CF6E9" w14:textId="12C240D0" w:rsidR="009337AC" w:rsidRPr="008F7440" w:rsidRDefault="009337AC" w:rsidP="009337AC">
                      <w:pPr>
                        <w:jc w:val="center"/>
                        <w:rPr>
                          <w:rFonts w:cs="Arial"/>
                        </w:rPr>
                      </w:pPr>
                      <w:r w:rsidRPr="008F7440">
                        <w:rPr>
                          <w:rFonts w:cs="Arial"/>
                        </w:rPr>
                        <w:t>cost effective if attending online classes or reduced classroom learning</w:t>
                      </w:r>
                    </w:p>
                    <w:p w14:paraId="0C98CD38" w14:textId="77777777" w:rsidR="009337AC" w:rsidRPr="009337AC" w:rsidRDefault="009337AC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AEA7463" wp14:editId="0C14D8AF">
                <wp:simplePos x="0" y="0"/>
                <wp:positionH relativeFrom="column">
                  <wp:posOffset>1074420</wp:posOffset>
                </wp:positionH>
                <wp:positionV relativeFrom="paragraph">
                  <wp:posOffset>3152140</wp:posOffset>
                </wp:positionV>
                <wp:extent cx="1303020" cy="1303020"/>
                <wp:effectExtent l="0" t="1905" r="0" b="0"/>
                <wp:wrapNone/>
                <wp:docPr id="24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3020" cy="1303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21244" w14:textId="5E34797E" w:rsidR="007E65CB" w:rsidRPr="007E65CB" w:rsidRDefault="007E65CB" w:rsidP="007E65CB">
                            <w:pPr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Covers wide range of people (people with less confidence might find it easier to approach someone</w:t>
                            </w:r>
                            <w:r w:rsidRPr="007E65CB">
                              <w:rPr>
                                <w:color w:val="FFFFFF" w:themeColor="background1"/>
                                <w:lang w:val="en-GB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EA7463" id="Text Box 19" o:spid="_x0000_s1036" type="#_x0000_t202" style="position:absolute;margin-left:84.6pt;margin-top:248.2pt;width:102.6pt;height:102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" filled="f" stroked="f">
                <v:textbox>
                  <w:txbxContent>
                    <w:p w14:paraId="3BF21244" w14:textId="5E34797E" w:rsidR="007E65CB" w:rsidRPr="007E65CB" w:rsidRDefault="007E65CB" w:rsidP="007E65CB">
                      <w:pPr>
                        <w:jc w:val="center"/>
                        <w:rPr>
                          <w:color w:val="FFFFFF" w:themeColor="background1"/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Covers wide range of people (people with less confidence might find it easier to approach someone</w:t>
                      </w:r>
                      <w:r w:rsidRPr="007E65CB">
                        <w:rPr>
                          <w:color w:val="FFFFFF" w:themeColor="background1"/>
                          <w:lang w:val="en-GB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5A02D48" wp14:editId="6EE9FC8A">
                <wp:simplePos x="0" y="0"/>
                <wp:positionH relativeFrom="column">
                  <wp:posOffset>4709160</wp:posOffset>
                </wp:positionH>
                <wp:positionV relativeFrom="paragraph">
                  <wp:posOffset>5314315</wp:posOffset>
                </wp:positionV>
                <wp:extent cx="1699260" cy="304800"/>
                <wp:effectExtent l="3810" t="0" r="1905" b="3810"/>
                <wp:wrapNone/>
                <wp:docPr id="27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926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E361B" w14:textId="7FB4681D" w:rsidR="008D6901" w:rsidRPr="008F7440" w:rsidRDefault="008D6901">
                            <w:pPr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Source: Author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A02D48" id="Text Box 21" o:spid="_x0000_s1037" type="#_x0000_t202" style="position:absolute;margin-left:370.8pt;margin-top:418.45pt;width:133.8pt;height:24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" stroked="f">
                <v:textbox>
                  <w:txbxContent>
                    <w:p w14:paraId="195E361B" w14:textId="7FB4681D" w:rsidR="008D6901" w:rsidRPr="008F7440" w:rsidRDefault="008D6901">
                      <w:pPr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Source: Author</w:t>
                      </w:r>
                    </w:p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24448" behindDoc="0" locked="0" layoutInCell="1" allowOverlap="1" wp14:anchorId="321AC945" wp14:editId="14854F91">
                <wp:simplePos x="0" y="0"/>
                <wp:positionH relativeFrom="column">
                  <wp:posOffset>1341120</wp:posOffset>
                </wp:positionH>
                <wp:positionV relativeFrom="paragraph">
                  <wp:posOffset>3173095</wp:posOffset>
                </wp:positionV>
                <wp:extent cx="967740" cy="662940"/>
                <wp:effectExtent l="0" t="0" r="0" b="0"/>
                <wp:wrapNone/>
                <wp:docPr id="25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7740" cy="6629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EC79AA" w14:textId="698C1887" w:rsidR="00517BB0" w:rsidRPr="00517BB0" w:rsidRDefault="00517BB0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21AC945" id="Text Box 11" o:spid="_x0000_s1038" type="#_x0000_t202" style="position:absolute;margin-left:105.6pt;margin-top:249.85pt;width:76.2pt;height:52.2pt;z-index:251624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" filled="f" stroked="f">
                <v:textbox>
                  <w:txbxContent>
                    <w:p w14:paraId="77EC79AA" w14:textId="698C1887" w:rsidR="00517BB0" w:rsidRPr="00517BB0" w:rsidRDefault="00517BB0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2079164" wp14:editId="1E01791B">
                <wp:simplePos x="0" y="0"/>
                <wp:positionH relativeFrom="column">
                  <wp:posOffset>2872740</wp:posOffset>
                </wp:positionH>
                <wp:positionV relativeFrom="paragraph">
                  <wp:posOffset>277495</wp:posOffset>
                </wp:positionV>
                <wp:extent cx="1234440" cy="998220"/>
                <wp:effectExtent l="0" t="0" r="0" b="3810"/>
                <wp:wrapNone/>
                <wp:docPr id="19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4440" cy="9982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8D1CB55" w14:textId="1F1E956F" w:rsidR="009337AC" w:rsidRPr="008F7440" w:rsidRDefault="009337AC" w:rsidP="009337AC">
                            <w:pPr>
                              <w:jc w:val="center"/>
                              <w:rPr>
                                <w:rFonts w:cs="Arial"/>
                              </w:rPr>
                            </w:pPr>
                            <w:r w:rsidRPr="008F7440">
                              <w:rPr>
                                <w:rFonts w:cs="Arial"/>
                              </w:rPr>
                              <w:t xml:space="preserve">can be </w:t>
                            </w:r>
                            <w:r w:rsidR="007E65CB" w:rsidRPr="008F7440">
                              <w:rPr>
                                <w:rFonts w:cs="Arial"/>
                              </w:rPr>
                              <w:t>tailored to</w:t>
                            </w:r>
                            <w:r w:rsidRPr="008F7440">
                              <w:rPr>
                                <w:rFonts w:cs="Arial"/>
                              </w:rPr>
                              <w:t xml:space="preserve"> suit individual needs</w:t>
                            </w:r>
                            <w:r w:rsidR="00D71F30" w:rsidRPr="008F7440">
                              <w:rPr>
                                <w:rFonts w:cs="Arial"/>
                              </w:rPr>
                              <w:t>, improves your digital skills</w:t>
                            </w:r>
                          </w:p>
                          <w:p w14:paraId="00B2F42A" w14:textId="77777777" w:rsidR="009337AC" w:rsidRPr="009337AC" w:rsidRDefault="009337AC" w:rsidP="009337A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079164" id="Text Box 15" o:spid="_x0000_s1039" type="#_x0000_t202" style="position:absolute;margin-left:226.2pt;margin-top:21.85pt;width:97.2pt;height:78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" filled="f" stroked="f">
                <v:textbox>
                  <w:txbxContent>
                    <w:p w14:paraId="28D1CB55" w14:textId="1F1E956F" w:rsidR="009337AC" w:rsidRPr="008F7440" w:rsidRDefault="009337AC" w:rsidP="009337AC">
                      <w:pPr>
                        <w:jc w:val="center"/>
                        <w:rPr>
                          <w:rFonts w:cs="Arial"/>
                        </w:rPr>
                      </w:pPr>
                      <w:r w:rsidRPr="008F7440">
                        <w:rPr>
                          <w:rFonts w:cs="Arial"/>
                        </w:rPr>
                        <w:t xml:space="preserve">can be </w:t>
                      </w:r>
                      <w:r w:rsidR="007E65CB" w:rsidRPr="008F7440">
                        <w:rPr>
                          <w:rFonts w:cs="Arial"/>
                        </w:rPr>
                        <w:t>tailored to</w:t>
                      </w:r>
                      <w:r w:rsidRPr="008F7440">
                        <w:rPr>
                          <w:rFonts w:cs="Arial"/>
                        </w:rPr>
                        <w:t xml:space="preserve"> suit individual needs</w:t>
                      </w:r>
                      <w:r w:rsidR="00D71F30" w:rsidRPr="008F7440">
                        <w:rPr>
                          <w:rFonts w:cs="Arial"/>
                        </w:rPr>
                        <w:t>, improves your digital skills</w:t>
                      </w:r>
                    </w:p>
                    <w:p w14:paraId="00B2F42A" w14:textId="77777777" w:rsidR="009337AC" w:rsidRPr="009337AC" w:rsidRDefault="009337AC" w:rsidP="009337AC">
                      <w:pPr>
                        <w:jc w:val="center"/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4D275CD" wp14:editId="0207F251">
                <wp:simplePos x="0" y="0"/>
                <wp:positionH relativeFrom="column">
                  <wp:posOffset>4617720</wp:posOffset>
                </wp:positionH>
                <wp:positionV relativeFrom="paragraph">
                  <wp:posOffset>3089275</wp:posOffset>
                </wp:positionV>
                <wp:extent cx="975360" cy="853440"/>
                <wp:effectExtent l="0" t="0" r="0" b="3810"/>
                <wp:wrapNone/>
                <wp:docPr id="18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5360" cy="8534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5BC1B4C" w14:textId="77777777" w:rsidR="00517BB0" w:rsidRDefault="00517BB0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D275CD" id="Text Box 12" o:spid="_x0000_s1040" type="#_x0000_t202" style="position:absolute;margin-left:363.6pt;margin-top:243.25pt;width:76.8pt;height:67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" filled="f" stroked="f">
                <v:textbox>
                  <w:txbxContent>
                    <w:p w14:paraId="15BC1B4C" w14:textId="77777777" w:rsidR="00517BB0" w:rsidRDefault="00517BB0"/>
                  </w:txbxContent>
                </v:textbox>
              </v:shape>
            </w:pict>
          </mc:Fallback>
        </mc:AlternateContent>
      </w:r>
      <w:r w:rsidR="009901E5" w:rsidRPr="00E45C64">
        <w:rPr>
          <w:rFonts w:asciiTheme="minorBidi" w:eastAsia="Times New Roman" w:hAnsiTheme="minorBidi"/>
          <w:spacing w:val="4"/>
          <w:lang w:val="en-GB" w:eastAsia="en-GB"/>
        </w:rPr>
        <w:t xml:space="preserve">          </w:t>
      </w:r>
      <w:r w:rsidR="000A1B0C" w:rsidRPr="00E45C64">
        <w:rPr>
          <w:rFonts w:asciiTheme="minorBidi" w:eastAsia="Times New Roman" w:hAnsiTheme="minorBidi"/>
          <w:noProof/>
          <w:spacing w:val="4"/>
          <w:lang w:val="en-GB" w:eastAsia="en-GB"/>
        </w:rPr>
        <w:drawing>
          <wp:inline distT="0" distB="0" distL="0" distR="0" wp14:anchorId="1F9151D8" wp14:editId="6176B2E8">
            <wp:extent cx="6103620" cy="5486400"/>
            <wp:effectExtent l="0" t="0" r="0" b="1905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6E5CAFBB" w14:textId="2AE90048" w:rsidR="004750CA" w:rsidRPr="00E45C64" w:rsidRDefault="004750CA" w:rsidP="0072273C">
      <w:pPr>
        <w:spacing w:line="360" w:lineRule="auto"/>
        <w:rPr>
          <w:rFonts w:asciiTheme="minorBidi" w:hAnsiTheme="minorBidi"/>
          <w:lang w:val="en-GB"/>
        </w:rPr>
      </w:pPr>
    </w:p>
    <w:p w14:paraId="47BC87D2" w14:textId="77777777" w:rsidR="00A34434" w:rsidRPr="00E45C64" w:rsidRDefault="00A34434" w:rsidP="0072273C">
      <w:pPr>
        <w:spacing w:line="360" w:lineRule="auto"/>
        <w:rPr>
          <w:rFonts w:asciiTheme="minorBidi" w:hAnsiTheme="minorBidi"/>
          <w:lang w:val="en-GB"/>
        </w:rPr>
      </w:pPr>
    </w:p>
    <w:p w14:paraId="4D38F01E" w14:textId="13AD4D16" w:rsidR="004750CA" w:rsidRPr="00E45C64" w:rsidRDefault="007E65CB" w:rsidP="00F72A57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 xml:space="preserve">DISADVANTAGES OF BLENDED LEARNING </w:t>
      </w:r>
    </w:p>
    <w:p w14:paraId="52C7BEF1" w14:textId="6DAAE11D" w:rsidR="00F5458A" w:rsidRPr="00E45C64" w:rsidRDefault="00F5458A" w:rsidP="00F5458A">
      <w:pPr>
        <w:spacing w:line="360" w:lineRule="auto"/>
        <w:rPr>
          <w:rFonts w:asciiTheme="minorBidi" w:hAnsiTheme="minorBidi"/>
          <w:b/>
          <w:bCs/>
        </w:rPr>
      </w:pPr>
    </w:p>
    <w:p w14:paraId="360DFD35" w14:textId="2BD4655A" w:rsidR="009C42A8" w:rsidRPr="00E45C64" w:rsidRDefault="00F5458A" w:rsidP="009C42A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b/>
          <w:bCs/>
        </w:rPr>
        <w:t xml:space="preserve">            </w:t>
      </w:r>
      <w:r w:rsidR="00DB2545" w:rsidRPr="00E45C64">
        <w:rPr>
          <w:rFonts w:asciiTheme="minorBidi" w:hAnsiTheme="minorBidi"/>
        </w:rPr>
        <w:t xml:space="preserve">We will now look at the disadvantages of blended learning. This can be </w:t>
      </w:r>
      <w:r w:rsidR="009C42A8" w:rsidRPr="00E45C64">
        <w:rPr>
          <w:rFonts w:asciiTheme="minorBidi" w:hAnsiTheme="minorBidi"/>
        </w:rPr>
        <w:t xml:space="preserve">just </w:t>
      </w:r>
      <w:r w:rsidR="00DB2545" w:rsidRPr="00E45C64">
        <w:rPr>
          <w:rFonts w:asciiTheme="minorBidi" w:hAnsiTheme="minorBidi"/>
        </w:rPr>
        <w:t xml:space="preserve">hypothetical as </w:t>
      </w:r>
      <w:r w:rsidR="009C42A8" w:rsidRPr="00E45C64">
        <w:rPr>
          <w:rFonts w:asciiTheme="minorBidi" w:hAnsiTheme="minorBidi"/>
        </w:rPr>
        <w:t>blended learning</w:t>
      </w:r>
    </w:p>
    <w:p w14:paraId="729C55EE" w14:textId="67557D63" w:rsidR="009C42A8" w:rsidRPr="00E45C64" w:rsidRDefault="009C42A8" w:rsidP="009B156E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methods can vary.</w:t>
      </w:r>
    </w:p>
    <w:p w14:paraId="48917857" w14:textId="77777777" w:rsidR="007D49A5" w:rsidRPr="00E45C64" w:rsidRDefault="007D49A5" w:rsidP="009C42A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The opinions on blended learning are mixed. While Gagne and Shepherd (2001) found no differences in final </w:t>
      </w:r>
    </w:p>
    <w:p w14:paraId="5DBA8522" w14:textId="167EBE7B" w:rsidR="007D49A5" w:rsidRPr="00E45C64" w:rsidRDefault="007D49A5" w:rsidP="00D71F30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grades and </w:t>
      </w:r>
      <w:r w:rsidR="00D71F30" w:rsidRPr="00E45C64">
        <w:rPr>
          <w:rFonts w:asciiTheme="minorBidi" w:hAnsiTheme="minorBidi"/>
        </w:rPr>
        <w:t>overall evaluations</w:t>
      </w:r>
      <w:r w:rsidRPr="00E45C64">
        <w:rPr>
          <w:rFonts w:asciiTheme="minorBidi" w:hAnsiTheme="minorBidi"/>
        </w:rPr>
        <w:t xml:space="preserve"> in survey</w:t>
      </w:r>
      <w:r w:rsidR="00D71F30" w:rsidRPr="00E45C64">
        <w:rPr>
          <w:rFonts w:asciiTheme="minorBidi" w:hAnsiTheme="minorBidi"/>
        </w:rPr>
        <w:t xml:space="preserve"> </w:t>
      </w:r>
      <w:r w:rsidRPr="00E45C64">
        <w:rPr>
          <w:rFonts w:asciiTheme="minorBidi" w:hAnsiTheme="minorBidi"/>
        </w:rPr>
        <w:t xml:space="preserve">responses between blended and traditional classroom learning,   </w:t>
      </w:r>
    </w:p>
    <w:p w14:paraId="175E23F7" w14:textId="73D998BF" w:rsidR="00D71F30" w:rsidRPr="00E45C64" w:rsidRDefault="00D71F30" w:rsidP="00D71F30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however, in a study by </w:t>
      </w:r>
      <w:proofErr w:type="spellStart"/>
      <w:r w:rsidRPr="00E45C64">
        <w:rPr>
          <w:rFonts w:asciiTheme="minorBidi" w:hAnsiTheme="minorBidi"/>
        </w:rPr>
        <w:t>Vamosi</w:t>
      </w:r>
      <w:proofErr w:type="spellEnd"/>
      <w:r w:rsidRPr="00E45C64">
        <w:rPr>
          <w:rFonts w:asciiTheme="minorBidi" w:hAnsiTheme="minorBidi"/>
        </w:rPr>
        <w:t xml:space="preserve"> et. al. (2004), students have acknowledged that blended learning is less</w:t>
      </w:r>
    </w:p>
    <w:p w14:paraId="68E944AE" w14:textId="40C38C04" w:rsidR="00D71F30" w:rsidRPr="00E45C64" w:rsidRDefault="00D71F30" w:rsidP="00D71F30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interesting and efficient than traditional classroom delivery.</w:t>
      </w:r>
    </w:p>
    <w:p w14:paraId="022C9FAA" w14:textId="13527220" w:rsidR="00582221" w:rsidRPr="00E45C64" w:rsidRDefault="009C42A8" w:rsidP="009C42A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</w:t>
      </w:r>
      <w:r w:rsidR="00582221" w:rsidRPr="00E45C64">
        <w:rPr>
          <w:rFonts w:asciiTheme="minorBidi" w:hAnsiTheme="minorBidi"/>
        </w:rPr>
        <w:t xml:space="preserve">A survey was conducted of Master of Business Administration (MBA) students, who revealed that the students </w:t>
      </w:r>
    </w:p>
    <w:p w14:paraId="083C42C0" w14:textId="1CB00162" w:rsidR="009C42A8" w:rsidRPr="00E45C64" w:rsidRDefault="00582221" w:rsidP="009C42A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are less satisfied with the clarity of instruction. Blended learning students found the course more difficult</w:t>
      </w:r>
    </w:p>
    <w:p w14:paraId="2731C22D" w14:textId="426BC7D0" w:rsidR="00582221" w:rsidRPr="00E45C64" w:rsidRDefault="00582221" w:rsidP="009C42A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due to a lack of clear instruction. The students also had to rely on their effort in finding ways to understand</w:t>
      </w:r>
    </w:p>
    <w:p w14:paraId="16FD2E43" w14:textId="0C850E20" w:rsidR="00582221" w:rsidRPr="00E45C64" w:rsidRDefault="00582221" w:rsidP="009C42A8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confusing topics.</w:t>
      </w:r>
      <w:r w:rsidR="00D71F30" w:rsidRPr="00E45C64">
        <w:rPr>
          <w:rFonts w:asciiTheme="minorBidi" w:hAnsiTheme="minorBidi"/>
        </w:rPr>
        <w:t xml:space="preserve"> (Chen Jones; 2007).</w:t>
      </w:r>
      <w:r w:rsidR="00960D40" w:rsidRPr="00E45C64">
        <w:rPr>
          <w:rFonts w:asciiTheme="minorBidi" w:hAnsiTheme="minorBidi"/>
        </w:rPr>
        <w:t xml:space="preserve"> I have created a diagram of the disadvantages below.</w:t>
      </w:r>
    </w:p>
    <w:p w14:paraId="55E0F5FB" w14:textId="6DC7AA1E" w:rsidR="00D71F30" w:rsidRPr="00E45C64" w:rsidRDefault="008F7440" w:rsidP="009C42A8">
      <w:pPr>
        <w:spacing w:line="360" w:lineRule="auto"/>
        <w:rPr>
          <w:rFonts w:asciiTheme="minorBidi" w:hAnsiTheme="minorBidi"/>
          <w:lang w:val="en-GB"/>
        </w:rPr>
      </w:pPr>
      <w:r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8F0D0B0" wp14:editId="14889E59">
                <wp:simplePos x="0" y="0"/>
                <wp:positionH relativeFrom="column">
                  <wp:posOffset>1440180</wp:posOffset>
                </wp:positionH>
                <wp:positionV relativeFrom="paragraph">
                  <wp:posOffset>1276985</wp:posOffset>
                </wp:positionV>
                <wp:extent cx="1181100" cy="1074420"/>
                <wp:effectExtent l="3810" t="0" r="0" b="0"/>
                <wp:wrapNone/>
                <wp:docPr id="15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1100" cy="10744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C69F8A" w14:textId="45E00DA6" w:rsidR="00960D40" w:rsidRPr="008F7440" w:rsidRDefault="00960D40" w:rsidP="00960D40">
                            <w:pPr>
                              <w:jc w:val="center"/>
                            </w:pPr>
                            <w:r w:rsidRPr="008F7440">
                              <w:rPr>
                                <w:rFonts w:cs="Arial"/>
                                <w:sz w:val="21"/>
                                <w:szCs w:val="21"/>
                              </w:rPr>
                              <w:t>more distractions easily available when studying from home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F0D0B0" id="Text Box 27" o:spid="_x0000_s1041" type="#_x0000_t202" style="position:absolute;margin-left:113.4pt;margin-top:100.55pt;width:93pt;height:84.6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" filled="f" stroked="f">
                <v:textbox>
                  <w:txbxContent>
                    <w:p w14:paraId="44C69F8A" w14:textId="45E00DA6" w:rsidR="00960D40" w:rsidRPr="008F7440" w:rsidRDefault="00960D40" w:rsidP="00960D40">
                      <w:pPr>
                        <w:jc w:val="center"/>
                      </w:pPr>
                      <w:r w:rsidRPr="008F7440">
                        <w:rPr>
                          <w:rFonts w:cs="Arial"/>
                          <w:sz w:val="21"/>
                          <w:szCs w:val="21"/>
                        </w:rPr>
                        <w:t>more distractions easily available when studying from home</w:t>
                      </w:r>
                    </w:p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010AC74" wp14:editId="4C873E73">
                <wp:simplePos x="0" y="0"/>
                <wp:positionH relativeFrom="column">
                  <wp:posOffset>5417820</wp:posOffset>
                </wp:positionH>
                <wp:positionV relativeFrom="paragraph">
                  <wp:posOffset>3982085</wp:posOffset>
                </wp:positionV>
                <wp:extent cx="1264920" cy="251460"/>
                <wp:effectExtent l="0" t="0" r="3810" b="0"/>
                <wp:wrapNone/>
                <wp:docPr id="17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4920" cy="251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486CCE4" w14:textId="7C99D513" w:rsidR="0030078E" w:rsidRPr="008F7440" w:rsidRDefault="0030078E">
                            <w:pPr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Source: Author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10AC74" id="Text Box 29" o:spid="_x0000_s1042" type="#_x0000_t202" style="position:absolute;margin-left:426.6pt;margin-top:313.55pt;width:99.6pt;height:19.8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" stroked="f">
                <v:textbox>
                  <w:txbxContent>
                    <w:p w14:paraId="0486CCE4" w14:textId="7C99D513" w:rsidR="0030078E" w:rsidRPr="008F7440" w:rsidRDefault="0030078E">
                      <w:pPr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Source: Author</w:t>
                      </w:r>
                    </w:p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9BBA454" wp14:editId="70942D99">
                <wp:simplePos x="0" y="0"/>
                <wp:positionH relativeFrom="column">
                  <wp:posOffset>2179320</wp:posOffset>
                </wp:positionH>
                <wp:positionV relativeFrom="paragraph">
                  <wp:posOffset>3105785</wp:posOffset>
                </wp:positionV>
                <wp:extent cx="952500" cy="952500"/>
                <wp:effectExtent l="0" t="0" r="1905" b="3810"/>
                <wp:wrapNone/>
                <wp:docPr id="16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DD0DD3C" w14:textId="7AE5514F" w:rsidR="00960D40" w:rsidRPr="008F7440" w:rsidRDefault="00960D40" w:rsidP="00960D40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Disruption caused by a constantly changing routine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BBA454" id="Text Box 28" o:spid="_x0000_s1043" type="#_x0000_t202" style="position:absolute;margin-left:171.6pt;margin-top:244.55pt;width:75pt;height:7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" filled="f" stroked="f">
                <v:textbox>
                  <w:txbxContent>
                    <w:p w14:paraId="4DD0DD3C" w14:textId="7AE5514F" w:rsidR="00960D40" w:rsidRPr="008F7440" w:rsidRDefault="00960D40" w:rsidP="00960D40">
                      <w:pPr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Disruption caused by a constantly changing routine</w:t>
                      </w:r>
                    </w:p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1D9F97E" wp14:editId="3054222E">
                <wp:simplePos x="0" y="0"/>
                <wp:positionH relativeFrom="column">
                  <wp:posOffset>3017520</wp:posOffset>
                </wp:positionH>
                <wp:positionV relativeFrom="paragraph">
                  <wp:posOffset>1947545</wp:posOffset>
                </wp:positionV>
                <wp:extent cx="1150620" cy="754380"/>
                <wp:effectExtent l="0" t="0" r="3810" b="0"/>
                <wp:wrapNone/>
                <wp:docPr id="14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0620" cy="7543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0C986F0" w14:textId="77777777" w:rsidR="008661FA" w:rsidRPr="008F7440" w:rsidRDefault="008661FA" w:rsidP="008661FA">
                            <w:pPr>
                              <w:spacing w:after="0" w:line="240" w:lineRule="auto"/>
                              <w:contextualSpacing/>
                              <w:jc w:val="center"/>
                              <w:rPr>
                                <w:rFonts w:eastAsia="Times New Roman" w:cs="Arial"/>
                                <w:sz w:val="21"/>
                                <w:szCs w:val="21"/>
                                <w:lang w:val="en-GB" w:eastAsia="en-GB"/>
                              </w:rPr>
                            </w:pPr>
                            <w:r w:rsidRPr="008F7440">
                              <w:rPr>
                                <w:rFonts w:eastAsia="Times New Roman" w:cs="Arial"/>
                                <w:sz w:val="21"/>
                                <w:szCs w:val="21"/>
                                <w:lang w:val="en-GB" w:eastAsia="en-GB"/>
                              </w:rPr>
                              <w:t>Disadvantages of blended learning</w:t>
                            </w:r>
                          </w:p>
                          <w:p w14:paraId="22450E26" w14:textId="77777777" w:rsidR="008661FA" w:rsidRDefault="008661FA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D9F97E" id="Text Box 23" o:spid="_x0000_s1044" type="#_x0000_t202" style="position:absolute;margin-left:237.6pt;margin-top:153.35pt;width:90.6pt;height:59.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" filled="f" stroked="f">
                <v:textbox>
                  <w:txbxContent>
                    <w:p w14:paraId="00C986F0" w14:textId="77777777" w:rsidR="008661FA" w:rsidRPr="008F7440" w:rsidRDefault="008661FA" w:rsidP="008661FA">
                      <w:pPr>
                        <w:spacing w:after="0" w:line="240" w:lineRule="auto"/>
                        <w:contextualSpacing/>
                        <w:jc w:val="center"/>
                        <w:rPr>
                          <w:rFonts w:eastAsia="Times New Roman" w:cs="Arial"/>
                          <w:sz w:val="21"/>
                          <w:szCs w:val="21"/>
                          <w:lang w:val="en-GB" w:eastAsia="en-GB"/>
                        </w:rPr>
                      </w:pPr>
                      <w:r w:rsidRPr="008F7440">
                        <w:rPr>
                          <w:rFonts w:eastAsia="Times New Roman" w:cs="Arial"/>
                          <w:sz w:val="21"/>
                          <w:szCs w:val="21"/>
                          <w:lang w:val="en-GB" w:eastAsia="en-GB"/>
                        </w:rPr>
                        <w:t>Disadvantages of blended learning</w:t>
                      </w:r>
                    </w:p>
                    <w:p w14:paraId="22450E26" w14:textId="77777777" w:rsidR="008661FA" w:rsidRDefault="008661FA"/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9A4782B" wp14:editId="15BD36EF">
                <wp:simplePos x="0" y="0"/>
                <wp:positionH relativeFrom="column">
                  <wp:posOffset>4693920</wp:posOffset>
                </wp:positionH>
                <wp:positionV relativeFrom="paragraph">
                  <wp:posOffset>1391285</wp:posOffset>
                </wp:positionV>
                <wp:extent cx="998220" cy="777240"/>
                <wp:effectExtent l="0" t="0" r="3810" b="0"/>
                <wp:wrapNone/>
                <wp:docPr id="13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8220" cy="777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017A259" w14:textId="77777777" w:rsidR="008661FA" w:rsidRPr="008F7440" w:rsidRDefault="008661FA" w:rsidP="008661FA">
                            <w:pPr>
                              <w:spacing w:after="0" w:line="240" w:lineRule="auto"/>
                              <w:contextualSpacing/>
                              <w:jc w:val="center"/>
                              <w:rPr>
                                <w:rFonts w:eastAsia="Times New Roman" w:cs="Arial"/>
                                <w:sz w:val="21"/>
                                <w:szCs w:val="21"/>
                                <w:lang w:val="en-GB" w:eastAsia="en-GB"/>
                              </w:rPr>
                            </w:pPr>
                            <w:r w:rsidRPr="008F7440">
                              <w:rPr>
                                <w:rFonts w:eastAsia="Times New Roman" w:cs="Arial"/>
                                <w:sz w:val="21"/>
                                <w:szCs w:val="21"/>
                                <w:lang w:val="en-GB" w:eastAsia="en-GB"/>
                              </w:rPr>
                              <w:t>lack of clarity on instruction given</w:t>
                            </w:r>
                          </w:p>
                          <w:p w14:paraId="611A6449" w14:textId="77777777" w:rsidR="008661FA" w:rsidRPr="008661FA" w:rsidRDefault="008661FA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A4782B" id="Text Box 25" o:spid="_x0000_s1045" type="#_x0000_t202" style="position:absolute;margin-left:369.6pt;margin-top:109.55pt;width:78.6pt;height:61.2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" filled="f" stroked="f">
                <v:textbox>
                  <w:txbxContent>
                    <w:p w14:paraId="7017A259" w14:textId="77777777" w:rsidR="008661FA" w:rsidRPr="008F7440" w:rsidRDefault="008661FA" w:rsidP="008661FA">
                      <w:pPr>
                        <w:spacing w:after="0" w:line="240" w:lineRule="auto"/>
                        <w:contextualSpacing/>
                        <w:jc w:val="center"/>
                        <w:rPr>
                          <w:rFonts w:eastAsia="Times New Roman" w:cs="Arial"/>
                          <w:sz w:val="21"/>
                          <w:szCs w:val="21"/>
                          <w:lang w:val="en-GB" w:eastAsia="en-GB"/>
                        </w:rPr>
                      </w:pPr>
                      <w:r w:rsidRPr="008F7440">
                        <w:rPr>
                          <w:rFonts w:eastAsia="Times New Roman" w:cs="Arial"/>
                          <w:sz w:val="21"/>
                          <w:szCs w:val="21"/>
                          <w:lang w:val="en-GB" w:eastAsia="en-GB"/>
                        </w:rPr>
                        <w:t>lack of clarity on instruction given</w:t>
                      </w:r>
                    </w:p>
                    <w:p w14:paraId="611A6449" w14:textId="77777777" w:rsidR="008661FA" w:rsidRPr="008661FA" w:rsidRDefault="008661FA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B047609" wp14:editId="477D8810">
                <wp:simplePos x="0" y="0"/>
                <wp:positionH relativeFrom="column">
                  <wp:posOffset>4046220</wp:posOffset>
                </wp:positionH>
                <wp:positionV relativeFrom="paragraph">
                  <wp:posOffset>3181985</wp:posOffset>
                </wp:positionV>
                <wp:extent cx="1104900" cy="891540"/>
                <wp:effectExtent l="0" t="0" r="1905" b="0"/>
                <wp:wrapNone/>
                <wp:docPr id="12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04900" cy="8915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587903F" w14:textId="77777777" w:rsidR="008661FA" w:rsidRPr="008F7440" w:rsidRDefault="008661FA" w:rsidP="008661FA">
                            <w:pPr>
                              <w:spacing w:after="0" w:line="240" w:lineRule="auto"/>
                              <w:contextualSpacing/>
                              <w:rPr>
                                <w:rFonts w:eastAsia="Times New Roman" w:cs="Arial"/>
                                <w:sz w:val="21"/>
                                <w:szCs w:val="21"/>
                                <w:lang w:val="en-GB" w:eastAsia="en-GB"/>
                              </w:rPr>
                            </w:pPr>
                            <w:r w:rsidRPr="008F7440">
                              <w:rPr>
                                <w:rFonts w:eastAsia="Times New Roman" w:cs="Arial"/>
                                <w:sz w:val="21"/>
                                <w:szCs w:val="21"/>
                                <w:lang w:val="en-GB" w:eastAsia="en-GB"/>
                              </w:rPr>
                              <w:t xml:space="preserve">response time can take longer </w:t>
                            </w:r>
                          </w:p>
                          <w:p w14:paraId="21B8A6E7" w14:textId="51DD04CF" w:rsidR="008661FA" w:rsidRPr="008F7440" w:rsidRDefault="00960D40" w:rsidP="008661FA">
                            <w:pPr>
                              <w:jc w:val="center"/>
                            </w:pPr>
                            <w:r w:rsidRPr="008F7440">
                              <w:t>(i.e.</w:t>
                            </w:r>
                            <w:r w:rsidR="008661FA" w:rsidRPr="008F7440">
                              <w:t>, lecturer response on topic)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047609" id="Text Box 24" o:spid="_x0000_s1046" type="#_x0000_t202" style="position:absolute;margin-left:318.6pt;margin-top:250.55pt;width:87pt;height:70.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" filled="f" stroked="f">
                <v:textbox>
                  <w:txbxContent>
                    <w:p w14:paraId="4587903F" w14:textId="77777777" w:rsidR="008661FA" w:rsidRPr="008F7440" w:rsidRDefault="008661FA" w:rsidP="008661FA">
                      <w:pPr>
                        <w:spacing w:after="0" w:line="240" w:lineRule="auto"/>
                        <w:contextualSpacing/>
                        <w:rPr>
                          <w:rFonts w:eastAsia="Times New Roman" w:cs="Arial"/>
                          <w:sz w:val="21"/>
                          <w:szCs w:val="21"/>
                          <w:lang w:val="en-GB" w:eastAsia="en-GB"/>
                        </w:rPr>
                      </w:pPr>
                      <w:r w:rsidRPr="008F7440">
                        <w:rPr>
                          <w:rFonts w:eastAsia="Times New Roman" w:cs="Arial"/>
                          <w:sz w:val="21"/>
                          <w:szCs w:val="21"/>
                          <w:lang w:val="en-GB" w:eastAsia="en-GB"/>
                        </w:rPr>
                        <w:t xml:space="preserve">response time can take longer </w:t>
                      </w:r>
                    </w:p>
                    <w:p w14:paraId="21B8A6E7" w14:textId="51DD04CF" w:rsidR="008661FA" w:rsidRPr="008F7440" w:rsidRDefault="00960D40" w:rsidP="008661FA">
                      <w:pPr>
                        <w:jc w:val="center"/>
                      </w:pPr>
                      <w:r w:rsidRPr="008F7440">
                        <w:t>(i.e.</w:t>
                      </w:r>
                      <w:r w:rsidR="008661FA" w:rsidRPr="008F7440">
                        <w:t>, lecturer response on topic)</w:t>
                      </w:r>
                    </w:p>
                  </w:txbxContent>
                </v:textbox>
              </v:shape>
            </w:pict>
          </mc:Fallback>
        </mc:AlternateContent>
      </w:r>
      <w:r w:rsidR="00915584" w:rsidRPr="00E45C64">
        <w:rPr>
          <w:rFonts w:asciiTheme="minorBidi" w:eastAsia="Times New Roman" w:hAnsiTheme="minorBidi"/>
          <w:noProof/>
          <w:spacing w:val="4"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A1FB295" wp14:editId="0ED17347">
                <wp:simplePos x="0" y="0"/>
                <wp:positionH relativeFrom="column">
                  <wp:posOffset>3139440</wp:posOffset>
                </wp:positionH>
                <wp:positionV relativeFrom="paragraph">
                  <wp:posOffset>73025</wp:posOffset>
                </wp:positionV>
                <wp:extent cx="914400" cy="914400"/>
                <wp:effectExtent l="0" t="1905" r="3810" b="0"/>
                <wp:wrapNone/>
                <wp:docPr id="11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5989897" w14:textId="0B0298E6" w:rsidR="00960D40" w:rsidRPr="008F7440" w:rsidRDefault="00960D40" w:rsidP="00960D40">
                            <w:pPr>
                              <w:spacing w:after="0" w:line="240" w:lineRule="auto"/>
                              <w:contextualSpacing/>
                              <w:jc w:val="center"/>
                              <w:rPr>
                                <w:rFonts w:eastAsia="Times New Roman" w:cs="Arial"/>
                                <w:sz w:val="21"/>
                                <w:szCs w:val="21"/>
                                <w:lang w:val="en-GB" w:eastAsia="en-GB"/>
                              </w:rPr>
                            </w:pPr>
                            <w:r w:rsidRPr="008F7440">
                              <w:rPr>
                                <w:rFonts w:eastAsia="Times New Roman" w:cs="Arial"/>
                                <w:sz w:val="21"/>
                                <w:szCs w:val="21"/>
                                <w:lang w:val="en-GB" w:eastAsia="en-GB"/>
                              </w:rPr>
                              <w:t>students might miss on competitive atmosphere</w:t>
                            </w:r>
                          </w:p>
                          <w:p w14:paraId="4A1332E3" w14:textId="77777777" w:rsidR="00960D40" w:rsidRPr="00960D40" w:rsidRDefault="00960D40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1FB295" id="Text Box 26" o:spid="_x0000_s1047" type="#_x0000_t202" style="position:absolute;margin-left:247.2pt;margin-top:5.75pt;width:1in;height:1in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" filled="f" stroked="f">
                <v:textbox>
                  <w:txbxContent>
                    <w:p w14:paraId="55989897" w14:textId="0B0298E6" w:rsidR="00960D40" w:rsidRPr="008F7440" w:rsidRDefault="00960D40" w:rsidP="00960D40">
                      <w:pPr>
                        <w:spacing w:after="0" w:line="240" w:lineRule="auto"/>
                        <w:contextualSpacing/>
                        <w:jc w:val="center"/>
                        <w:rPr>
                          <w:rFonts w:eastAsia="Times New Roman" w:cs="Arial"/>
                          <w:sz w:val="21"/>
                          <w:szCs w:val="21"/>
                          <w:lang w:val="en-GB" w:eastAsia="en-GB"/>
                        </w:rPr>
                      </w:pPr>
                      <w:r w:rsidRPr="008F7440">
                        <w:rPr>
                          <w:rFonts w:eastAsia="Times New Roman" w:cs="Arial"/>
                          <w:sz w:val="21"/>
                          <w:szCs w:val="21"/>
                          <w:lang w:val="en-GB" w:eastAsia="en-GB"/>
                        </w:rPr>
                        <w:t>students might miss on competitive atmosphere</w:t>
                      </w:r>
                    </w:p>
                    <w:p w14:paraId="4A1332E3" w14:textId="77777777" w:rsidR="00960D40" w:rsidRPr="00960D40" w:rsidRDefault="00960D40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D7D5F" w:rsidRPr="00E45C64">
        <w:rPr>
          <w:rFonts w:asciiTheme="minorBidi" w:eastAsia="Times New Roman" w:hAnsiTheme="minorBidi"/>
          <w:noProof/>
          <w:spacing w:val="4"/>
          <w:lang w:val="en-GB" w:eastAsia="en-GB"/>
        </w:rPr>
        <w:t xml:space="preserve">           </w:t>
      </w:r>
      <w:r w:rsidR="000D7D5F" w:rsidRPr="00E45C64">
        <w:rPr>
          <w:rFonts w:asciiTheme="minorBidi" w:hAnsiTheme="minorBidi"/>
          <w:noProof/>
          <w:lang w:val="en-GB"/>
        </w:rPr>
        <w:drawing>
          <wp:inline distT="0" distB="0" distL="0" distR="0" wp14:anchorId="599B8E35" wp14:editId="47923BAE">
            <wp:extent cx="6301740" cy="4183380"/>
            <wp:effectExtent l="0" t="0" r="0" b="7620"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251AA309" w14:textId="7E48B1F5" w:rsidR="00960D40" w:rsidRPr="00E45C64" w:rsidRDefault="0023308F" w:rsidP="0030078E">
      <w:pPr>
        <w:pStyle w:val="ListParagraph"/>
        <w:rPr>
          <w:rFonts w:asciiTheme="minorBidi" w:hAnsiTheme="minorBidi" w:cstheme="minorBidi"/>
          <w:sz w:val="22"/>
          <w:szCs w:val="22"/>
        </w:rPr>
      </w:pPr>
      <w:r w:rsidRPr="00E45C64">
        <w:rPr>
          <w:rFonts w:asciiTheme="minorBidi" w:hAnsiTheme="minorBidi" w:cstheme="minorBidi"/>
          <w:b/>
          <w:bCs/>
          <w:sz w:val="22"/>
          <w:szCs w:val="22"/>
        </w:rPr>
        <w:lastRenderedPageBreak/>
        <w:t xml:space="preserve">          </w:t>
      </w:r>
    </w:p>
    <w:p w14:paraId="127F12F0" w14:textId="77777777" w:rsidR="009D210A" w:rsidRPr="00E45C64" w:rsidRDefault="009D210A" w:rsidP="007E65CB">
      <w:pPr>
        <w:spacing w:line="360" w:lineRule="auto"/>
        <w:rPr>
          <w:rFonts w:asciiTheme="minorBidi" w:hAnsiTheme="minorBidi"/>
        </w:rPr>
      </w:pPr>
    </w:p>
    <w:p w14:paraId="6C451CC2" w14:textId="70F229B4" w:rsidR="007E7AB2" w:rsidRPr="00E45C64" w:rsidRDefault="0023308F" w:rsidP="006A3272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TRADITIONAL CLASSROOM LEARNING</w:t>
      </w:r>
    </w:p>
    <w:p w14:paraId="725A1DBE" w14:textId="3D414E28" w:rsidR="009D210A" w:rsidRPr="00E45C64" w:rsidRDefault="009D210A" w:rsidP="009D210A">
      <w:pPr>
        <w:spacing w:line="360" w:lineRule="auto"/>
      </w:pPr>
      <w:r w:rsidRPr="00E45C64">
        <w:t xml:space="preserve">              Traditional classrooms are characteristic of something that is called a two-way interaction. This is</w:t>
      </w:r>
    </w:p>
    <w:p w14:paraId="0633F81D" w14:textId="77777777" w:rsidR="009D210A" w:rsidRPr="00E45C64" w:rsidRDefault="009D210A" w:rsidP="009D210A">
      <w:pPr>
        <w:spacing w:line="360" w:lineRule="auto"/>
      </w:pPr>
      <w:r w:rsidRPr="00E45C64">
        <w:t xml:space="preserve">              interaction between teachers and students. For example, it can be a conversation in the classroom between</w:t>
      </w:r>
    </w:p>
    <w:p w14:paraId="3D26570C" w14:textId="77777777" w:rsidR="009D210A" w:rsidRPr="00E45C64" w:rsidRDefault="009D210A" w:rsidP="009D210A">
      <w:pPr>
        <w:spacing w:line="360" w:lineRule="auto"/>
        <w:rPr>
          <w:rFonts w:asciiTheme="minorBidi" w:hAnsiTheme="minorBidi"/>
        </w:rPr>
      </w:pPr>
      <w:r w:rsidRPr="00E45C64">
        <w:t xml:space="preserve">              the teacher and students and they interact face-to-face (Hassan, Abidin &amp; Yew, 2014). </w:t>
      </w:r>
      <w:r w:rsidR="007E7AB2" w:rsidRPr="00E45C64">
        <w:rPr>
          <w:rFonts w:asciiTheme="minorBidi" w:hAnsiTheme="minorBidi"/>
        </w:rPr>
        <w:t xml:space="preserve">Some researchers </w:t>
      </w:r>
    </w:p>
    <w:p w14:paraId="55010E73" w14:textId="77777777" w:rsidR="009D210A" w:rsidRPr="00E45C64" w:rsidRDefault="009D210A" w:rsidP="009D210A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</w:t>
      </w:r>
      <w:r w:rsidR="003E5F43" w:rsidRPr="00E45C64">
        <w:rPr>
          <w:rFonts w:asciiTheme="minorBidi" w:hAnsiTheme="minorBidi"/>
        </w:rPr>
        <w:t>claim</w:t>
      </w:r>
      <w:r w:rsidR="007E7AB2" w:rsidRPr="00E45C64">
        <w:rPr>
          <w:rFonts w:asciiTheme="minorBidi" w:hAnsiTheme="minorBidi"/>
        </w:rPr>
        <w:t xml:space="preserve"> that</w:t>
      </w:r>
      <w:r w:rsidR="003E5F43" w:rsidRPr="00E45C64">
        <w:rPr>
          <w:rFonts w:asciiTheme="minorBidi" w:hAnsiTheme="minorBidi"/>
        </w:rPr>
        <w:t xml:space="preserve"> a </w:t>
      </w:r>
      <w:r w:rsidR="007E7AB2" w:rsidRPr="00E45C64">
        <w:rPr>
          <w:rFonts w:asciiTheme="minorBidi" w:hAnsiTheme="minorBidi"/>
        </w:rPr>
        <w:t xml:space="preserve">traditional classroom is </w:t>
      </w:r>
      <w:r w:rsidR="003E5F43" w:rsidRPr="00E45C64">
        <w:rPr>
          <w:rFonts w:asciiTheme="minorBidi" w:hAnsiTheme="minorBidi"/>
        </w:rPr>
        <w:t xml:space="preserve">a </w:t>
      </w:r>
      <w:r w:rsidR="007E7AB2" w:rsidRPr="00E45C64">
        <w:rPr>
          <w:rFonts w:asciiTheme="minorBidi" w:hAnsiTheme="minorBidi"/>
        </w:rPr>
        <w:t xml:space="preserve">combination of </w:t>
      </w:r>
      <w:r w:rsidR="003E5F43" w:rsidRPr="00E45C64">
        <w:rPr>
          <w:rFonts w:asciiTheme="minorBidi" w:hAnsiTheme="minorBidi"/>
        </w:rPr>
        <w:t xml:space="preserve">the </w:t>
      </w:r>
      <w:r w:rsidR="007E7AB2" w:rsidRPr="00E45C64">
        <w:rPr>
          <w:rFonts w:asciiTheme="minorBidi" w:hAnsiTheme="minorBidi"/>
        </w:rPr>
        <w:t xml:space="preserve">relationship between teacher and students, </w:t>
      </w:r>
      <w:r w:rsidR="003E5F43" w:rsidRPr="00E45C64">
        <w:rPr>
          <w:rFonts w:asciiTheme="minorBidi" w:hAnsiTheme="minorBidi"/>
        </w:rPr>
        <w:t>th</w:t>
      </w:r>
      <w:r w:rsidRPr="00E45C64">
        <w:rPr>
          <w:rFonts w:asciiTheme="minorBidi" w:hAnsiTheme="minorBidi"/>
        </w:rPr>
        <w:t>e</w:t>
      </w:r>
    </w:p>
    <w:p w14:paraId="7FDC2727" w14:textId="77777777" w:rsidR="009D210A" w:rsidRPr="00E45C64" w:rsidRDefault="009D210A" w:rsidP="009D210A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</w:t>
      </w:r>
      <w:r w:rsidR="003E5F43" w:rsidRPr="00E45C64">
        <w:rPr>
          <w:rFonts w:asciiTheme="minorBidi" w:hAnsiTheme="minorBidi"/>
        </w:rPr>
        <w:t xml:space="preserve"> </w:t>
      </w:r>
      <w:r w:rsidR="007E7AB2" w:rsidRPr="00E45C64">
        <w:rPr>
          <w:rFonts w:asciiTheme="minorBidi" w:hAnsiTheme="minorBidi"/>
        </w:rPr>
        <w:t>relationship between students and both</w:t>
      </w:r>
      <w:r w:rsidRPr="00E45C64">
        <w:rPr>
          <w:rFonts w:asciiTheme="minorBidi" w:hAnsiTheme="minorBidi"/>
        </w:rPr>
        <w:t xml:space="preserve"> </w:t>
      </w:r>
      <w:r w:rsidR="007E7AB2" w:rsidRPr="00E45C64">
        <w:rPr>
          <w:rFonts w:asciiTheme="minorBidi" w:hAnsiTheme="minorBidi"/>
        </w:rPr>
        <w:t xml:space="preserve">subjects and method of learning, </w:t>
      </w:r>
      <w:r w:rsidR="003E5F43" w:rsidRPr="00E45C64">
        <w:rPr>
          <w:rFonts w:asciiTheme="minorBidi" w:hAnsiTheme="minorBidi"/>
        </w:rPr>
        <w:t xml:space="preserve">the </w:t>
      </w:r>
      <w:r w:rsidR="007E7AB2" w:rsidRPr="00E45C64">
        <w:rPr>
          <w:rFonts w:asciiTheme="minorBidi" w:hAnsiTheme="minorBidi"/>
        </w:rPr>
        <w:t>interpersonal relationship amon</w:t>
      </w:r>
      <w:r w:rsidRPr="00E45C64">
        <w:rPr>
          <w:rFonts w:asciiTheme="minorBidi" w:hAnsiTheme="minorBidi"/>
        </w:rPr>
        <w:t>g</w:t>
      </w:r>
    </w:p>
    <w:p w14:paraId="659B00D0" w14:textId="77777777" w:rsidR="009D210A" w:rsidRPr="00E45C64" w:rsidRDefault="009D210A" w:rsidP="009D210A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</w:t>
      </w:r>
      <w:r w:rsidR="007E7AB2" w:rsidRPr="00E45C64">
        <w:rPr>
          <w:rFonts w:asciiTheme="minorBidi" w:hAnsiTheme="minorBidi"/>
        </w:rPr>
        <w:t xml:space="preserve"> students, </w:t>
      </w:r>
      <w:proofErr w:type="gramStart"/>
      <w:r w:rsidR="007E7AB2" w:rsidRPr="00E45C64">
        <w:rPr>
          <w:rFonts w:asciiTheme="minorBidi" w:hAnsiTheme="minorBidi"/>
        </w:rPr>
        <w:t>and also</w:t>
      </w:r>
      <w:proofErr w:type="gramEnd"/>
      <w:r w:rsidR="007E7AB2" w:rsidRPr="00E45C64">
        <w:rPr>
          <w:rFonts w:asciiTheme="minorBidi" w:hAnsiTheme="minorBidi"/>
        </w:rPr>
        <w:t xml:space="preserve"> students’ thoughts on the classroom structure (Anderson, 1970; </w:t>
      </w:r>
      <w:proofErr w:type="spellStart"/>
      <w:r w:rsidR="007E7AB2" w:rsidRPr="00E45C64">
        <w:rPr>
          <w:rFonts w:asciiTheme="minorBidi" w:hAnsiTheme="minorBidi"/>
        </w:rPr>
        <w:t>Jou</w:t>
      </w:r>
      <w:proofErr w:type="spellEnd"/>
      <w:r w:rsidR="007E7AB2" w:rsidRPr="00E45C64">
        <w:rPr>
          <w:rFonts w:asciiTheme="minorBidi" w:hAnsiTheme="minorBidi"/>
        </w:rPr>
        <w:t xml:space="preserve">, 2010). Dewey (1938), </w:t>
      </w:r>
    </w:p>
    <w:p w14:paraId="75AF9216" w14:textId="77777777" w:rsidR="009D210A" w:rsidRPr="00E45C64" w:rsidRDefault="009D210A" w:rsidP="009D210A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</w:t>
      </w:r>
      <w:r w:rsidR="007E7AB2" w:rsidRPr="00E45C64">
        <w:rPr>
          <w:rFonts w:asciiTheme="minorBidi" w:hAnsiTheme="minorBidi"/>
        </w:rPr>
        <w:t xml:space="preserve">in a study </w:t>
      </w:r>
      <w:r w:rsidR="006A3272" w:rsidRPr="00E45C64">
        <w:rPr>
          <w:rFonts w:asciiTheme="minorBidi" w:hAnsiTheme="minorBidi"/>
        </w:rPr>
        <w:t>by</w:t>
      </w:r>
      <w:r w:rsidR="007E7AB2" w:rsidRPr="00E45C64">
        <w:rPr>
          <w:rFonts w:asciiTheme="minorBidi" w:hAnsiTheme="minorBidi"/>
        </w:rPr>
        <w:t xml:space="preserve"> Comey (2009) theorized that learning can take place where students participate in a community </w:t>
      </w:r>
    </w:p>
    <w:p w14:paraId="10690B1D" w14:textId="38275A67" w:rsidR="004E3B86" w:rsidRPr="00E45C64" w:rsidRDefault="009D210A" w:rsidP="009D210A">
      <w:pPr>
        <w:spacing w:line="360" w:lineRule="auto"/>
      </w:pPr>
      <w:r w:rsidRPr="00E45C64">
        <w:rPr>
          <w:rFonts w:asciiTheme="minorBidi" w:hAnsiTheme="minorBidi"/>
        </w:rPr>
        <w:t xml:space="preserve">             </w:t>
      </w:r>
      <w:r w:rsidR="007E7AB2" w:rsidRPr="00E45C64">
        <w:rPr>
          <w:rFonts w:asciiTheme="minorBidi" w:hAnsiTheme="minorBidi"/>
        </w:rPr>
        <w:t>setting,</w:t>
      </w:r>
      <w:r w:rsidR="003E5F43" w:rsidRPr="00E45C64">
        <w:rPr>
          <w:rFonts w:asciiTheme="minorBidi" w:hAnsiTheme="minorBidi"/>
        </w:rPr>
        <w:t xml:space="preserve"> </w:t>
      </w:r>
      <w:r w:rsidR="007E7AB2" w:rsidRPr="00E45C64">
        <w:rPr>
          <w:rFonts w:asciiTheme="minorBidi" w:hAnsiTheme="minorBidi"/>
        </w:rPr>
        <w:t>like a classroom, to use</w:t>
      </w:r>
      <w:r w:rsidRPr="00E45C64">
        <w:rPr>
          <w:rFonts w:asciiTheme="minorBidi" w:hAnsiTheme="minorBidi"/>
        </w:rPr>
        <w:t xml:space="preserve"> </w:t>
      </w:r>
      <w:r w:rsidR="007E7AB2" w:rsidRPr="00E45C64">
        <w:rPr>
          <w:rFonts w:asciiTheme="minorBidi" w:hAnsiTheme="minorBidi"/>
        </w:rPr>
        <w:t>materials and ideas based on the meaningful experience.</w:t>
      </w:r>
    </w:p>
    <w:p w14:paraId="68C20B36" w14:textId="773504C2" w:rsidR="006A3272" w:rsidRPr="00E45C64" w:rsidRDefault="006A3272" w:rsidP="003E5F43">
      <w:pPr>
        <w:spacing w:line="360" w:lineRule="auto"/>
        <w:rPr>
          <w:rFonts w:asciiTheme="minorBidi" w:hAnsiTheme="minorBidi"/>
        </w:rPr>
      </w:pPr>
    </w:p>
    <w:p w14:paraId="52714246" w14:textId="097BCF56" w:rsidR="006A3272" w:rsidRPr="00E45C64" w:rsidRDefault="006A3272" w:rsidP="003E5F43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After reading various literature about traditional classroom learning, I came across something called ‘flipped </w:t>
      </w:r>
    </w:p>
    <w:p w14:paraId="49871BA8" w14:textId="272BAD39" w:rsidR="00AA22AF" w:rsidRPr="00E45C64" w:rsidRDefault="006A3272" w:rsidP="00A34434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learning’. </w:t>
      </w:r>
      <w:r w:rsidR="00847373" w:rsidRPr="00E45C64">
        <w:rPr>
          <w:rFonts w:asciiTheme="minorBidi" w:hAnsiTheme="minorBidi"/>
        </w:rPr>
        <w:t>So,</w:t>
      </w:r>
      <w:r w:rsidRPr="00E45C64">
        <w:rPr>
          <w:rFonts w:asciiTheme="minorBidi" w:hAnsiTheme="minorBidi"/>
        </w:rPr>
        <w:t xml:space="preserve"> what is the idea of flipped learning? </w:t>
      </w:r>
      <w:r w:rsidR="00A34434" w:rsidRPr="00E45C64">
        <w:rPr>
          <w:rFonts w:asciiTheme="minorBidi" w:hAnsiTheme="minorBidi"/>
        </w:rPr>
        <w:t>Rather than limiting class time</w:t>
      </w:r>
      <w:r w:rsidR="00AA22AF" w:rsidRPr="00E45C64">
        <w:rPr>
          <w:rFonts w:asciiTheme="minorBidi" w:hAnsiTheme="minorBidi"/>
        </w:rPr>
        <w:t xml:space="preserve"> introducing a concept</w:t>
      </w:r>
      <w:r w:rsidR="00A34434" w:rsidRPr="00E45C64">
        <w:rPr>
          <w:rFonts w:asciiTheme="minorBidi" w:hAnsiTheme="minorBidi"/>
        </w:rPr>
        <w:t>,</w:t>
      </w:r>
    </w:p>
    <w:p w14:paraId="6E1814A0" w14:textId="77777777" w:rsidR="00AA22AF" w:rsidRPr="00E45C64" w:rsidRDefault="00AA22AF" w:rsidP="00AA22AF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</w:t>
      </w:r>
      <w:r w:rsidR="00A34434" w:rsidRPr="00E45C64">
        <w:rPr>
          <w:rFonts w:asciiTheme="minorBidi" w:hAnsiTheme="minorBidi"/>
        </w:rPr>
        <w:t xml:space="preserve"> the teacher</w:t>
      </w:r>
      <w:r w:rsidRPr="00E45C64">
        <w:rPr>
          <w:rFonts w:asciiTheme="minorBidi" w:hAnsiTheme="minorBidi"/>
        </w:rPr>
        <w:t xml:space="preserve"> </w:t>
      </w:r>
      <w:r w:rsidR="00A34434" w:rsidRPr="00E45C64">
        <w:rPr>
          <w:rFonts w:asciiTheme="minorBidi" w:hAnsiTheme="minorBidi"/>
        </w:rPr>
        <w:t xml:space="preserve">can create a video lecture and spend valuable time in the classroom </w:t>
      </w:r>
      <w:r w:rsidRPr="00E45C64">
        <w:rPr>
          <w:rFonts w:asciiTheme="minorBidi" w:hAnsiTheme="minorBidi"/>
        </w:rPr>
        <w:t xml:space="preserve">with students practicing </w:t>
      </w:r>
    </w:p>
    <w:p w14:paraId="5858D567" w14:textId="2D3FF373" w:rsidR="00AA22AF" w:rsidRPr="00E45C64" w:rsidRDefault="00AA22AF" w:rsidP="00AA22AF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various activities, normally introduced by the teacher. This strategy is more than </w:t>
      </w:r>
      <w:r w:rsidR="000A5067" w:rsidRPr="00E45C64">
        <w:rPr>
          <w:rFonts w:asciiTheme="minorBidi" w:hAnsiTheme="minorBidi"/>
        </w:rPr>
        <w:t>a “take-home” podcast</w:t>
      </w:r>
      <w:r w:rsidRPr="00E45C64">
        <w:rPr>
          <w:rFonts w:asciiTheme="minorBidi" w:hAnsiTheme="minorBidi"/>
        </w:rPr>
        <w:t xml:space="preserve"> </w:t>
      </w:r>
    </w:p>
    <w:p w14:paraId="4379C485" w14:textId="3883F102" w:rsidR="000A5067" w:rsidRPr="00E45C64" w:rsidRDefault="000A5067" w:rsidP="00AA22AF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or video lecture. It’s important to understand the concept by discussing it with the teacher face-to-face </w:t>
      </w:r>
    </w:p>
    <w:p w14:paraId="7DE4043F" w14:textId="77777777" w:rsidR="001D3DE3" w:rsidRPr="00E45C64" w:rsidRDefault="006A3272" w:rsidP="001D3DE3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</w:t>
      </w:r>
      <w:r w:rsidR="000A5067" w:rsidRPr="00E45C64">
        <w:rPr>
          <w:rFonts w:asciiTheme="minorBidi" w:hAnsiTheme="minorBidi"/>
        </w:rPr>
        <w:t>as well as involve formative assessment. The main benefits are the time for engagement in the classroom</w:t>
      </w:r>
      <w:r w:rsidR="001D3DE3" w:rsidRPr="00E45C64">
        <w:rPr>
          <w:rFonts w:asciiTheme="minorBidi" w:hAnsiTheme="minorBidi"/>
        </w:rPr>
        <w:t>,</w:t>
      </w:r>
    </w:p>
    <w:p w14:paraId="7A635987" w14:textId="27515FDD" w:rsidR="006A3272" w:rsidRPr="00E45C64" w:rsidRDefault="001D3DE3" w:rsidP="001D3DE3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however, the video may be poor quality or viewed under conditions not best for the learning</w:t>
      </w:r>
      <w:r w:rsidR="000A5067" w:rsidRPr="00E45C64">
        <w:rPr>
          <w:rFonts w:asciiTheme="minorBidi" w:hAnsiTheme="minorBidi"/>
        </w:rPr>
        <w:t xml:space="preserve"> </w:t>
      </w:r>
      <w:r w:rsidRPr="00E45C64">
        <w:rPr>
          <w:rFonts w:asciiTheme="minorBidi" w:hAnsiTheme="minorBidi"/>
        </w:rPr>
        <w:t xml:space="preserve">(various </w:t>
      </w:r>
    </w:p>
    <w:p w14:paraId="27B69FEB" w14:textId="000CC638" w:rsidR="001D3DE3" w:rsidRPr="00E45C64" w:rsidRDefault="001D3DE3" w:rsidP="001D3DE3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distractions). (Millman, 2014).</w:t>
      </w:r>
    </w:p>
    <w:p w14:paraId="051CF052" w14:textId="423C2014" w:rsidR="00F00532" w:rsidRPr="00E45C64" w:rsidRDefault="00F00532" w:rsidP="001D3DE3">
      <w:pPr>
        <w:spacing w:line="360" w:lineRule="auto"/>
        <w:rPr>
          <w:rFonts w:asciiTheme="minorBidi" w:hAnsiTheme="minorBidi"/>
        </w:rPr>
      </w:pPr>
    </w:p>
    <w:p w14:paraId="17A77FCB" w14:textId="6D384825" w:rsidR="00F00532" w:rsidRPr="00E45C64" w:rsidRDefault="00F00532" w:rsidP="001D3DE3">
      <w:pPr>
        <w:spacing w:line="360" w:lineRule="auto"/>
        <w:rPr>
          <w:rFonts w:asciiTheme="minorBidi" w:hAnsiTheme="minorBidi"/>
          <w:lang w:val="en-GB"/>
        </w:rPr>
      </w:pPr>
      <w:r w:rsidRPr="00E45C64">
        <w:rPr>
          <w:rFonts w:asciiTheme="minorBidi" w:hAnsiTheme="minorBidi"/>
        </w:rPr>
        <w:t xml:space="preserve">             When </w:t>
      </w:r>
      <w:r w:rsidR="003D5994" w:rsidRPr="00E45C64">
        <w:rPr>
          <w:rFonts w:asciiTheme="minorBidi" w:hAnsiTheme="minorBidi"/>
        </w:rPr>
        <w:t xml:space="preserve">we imagine </w:t>
      </w:r>
      <w:r w:rsidR="00423EB2" w:rsidRPr="00E45C64">
        <w:rPr>
          <w:rFonts w:asciiTheme="minorBidi" w:hAnsiTheme="minorBidi"/>
        </w:rPr>
        <w:t xml:space="preserve">a </w:t>
      </w:r>
      <w:r w:rsidR="003D5994" w:rsidRPr="00E45C64">
        <w:rPr>
          <w:rFonts w:asciiTheme="minorBidi" w:hAnsiTheme="minorBidi"/>
        </w:rPr>
        <w:t xml:space="preserve">traditional </w:t>
      </w:r>
      <w:r w:rsidR="00423EB2" w:rsidRPr="00E45C64">
        <w:rPr>
          <w:rFonts w:asciiTheme="minorBidi" w:hAnsiTheme="minorBidi"/>
        </w:rPr>
        <w:t>classroom</w:t>
      </w:r>
      <w:r w:rsidR="003D5994" w:rsidRPr="00E45C64">
        <w:rPr>
          <w:rFonts w:asciiTheme="minorBidi" w:hAnsiTheme="minorBidi"/>
        </w:rPr>
        <w:t xml:space="preserve">, </w:t>
      </w:r>
      <w:r w:rsidR="00423EB2" w:rsidRPr="00E45C64">
        <w:rPr>
          <w:rFonts w:asciiTheme="minorBidi" w:hAnsiTheme="minorBidi"/>
        </w:rPr>
        <w:t>it would consist of rows with desks</w:t>
      </w:r>
      <w:r w:rsidR="003F225E" w:rsidRPr="00E45C64">
        <w:rPr>
          <w:rFonts w:asciiTheme="minorBidi" w:hAnsiTheme="minorBidi"/>
        </w:rPr>
        <w:t xml:space="preserve"> and chairs and pastel-</w:t>
      </w:r>
      <w:r w:rsidR="003F225E" w:rsidRPr="00E45C64">
        <w:rPr>
          <w:rFonts w:asciiTheme="minorBidi" w:hAnsiTheme="minorBidi"/>
          <w:lang w:val="en-GB"/>
        </w:rPr>
        <w:t>coloured</w:t>
      </w:r>
    </w:p>
    <w:p w14:paraId="3017BF5D" w14:textId="3BDD465D" w:rsidR="003957E8" w:rsidRPr="00E45C64" w:rsidRDefault="003F225E" w:rsidP="003957E8">
      <w:pPr>
        <w:spacing w:line="360" w:lineRule="auto"/>
        <w:rPr>
          <w:rFonts w:asciiTheme="minorBidi" w:hAnsiTheme="minorBidi"/>
          <w:lang w:val="en-GB"/>
        </w:rPr>
      </w:pPr>
      <w:r w:rsidRPr="00E45C64">
        <w:rPr>
          <w:rFonts w:asciiTheme="minorBidi" w:hAnsiTheme="minorBidi"/>
          <w:lang w:val="en-GB"/>
        </w:rPr>
        <w:t xml:space="preserve">             walls. </w:t>
      </w:r>
      <w:r w:rsidR="00FA0D37" w:rsidRPr="00E45C64">
        <w:rPr>
          <w:rFonts w:asciiTheme="minorBidi" w:hAnsiTheme="minorBidi"/>
          <w:lang w:val="en-GB"/>
        </w:rPr>
        <w:t>For many</w:t>
      </w:r>
      <w:r w:rsidR="00891336" w:rsidRPr="00E45C64">
        <w:rPr>
          <w:rFonts w:asciiTheme="minorBidi" w:hAnsiTheme="minorBidi"/>
          <w:lang w:val="en-GB"/>
        </w:rPr>
        <w:t xml:space="preserve"> years</w:t>
      </w:r>
      <w:r w:rsidR="003957E8" w:rsidRPr="00E45C64">
        <w:rPr>
          <w:rFonts w:asciiTheme="minorBidi" w:hAnsiTheme="minorBidi"/>
          <w:lang w:val="en-GB"/>
        </w:rPr>
        <w:t>, this learning method has focused on attending classes and learning material itself and</w:t>
      </w:r>
    </w:p>
    <w:p w14:paraId="595B2E14" w14:textId="46B0B359" w:rsidR="00E20CD0" w:rsidRPr="00E45C64" w:rsidRDefault="003957E8" w:rsidP="003957E8">
      <w:pPr>
        <w:spacing w:line="360" w:lineRule="auto"/>
        <w:rPr>
          <w:rFonts w:asciiTheme="minorBidi" w:hAnsiTheme="minorBidi"/>
          <w:lang w:val="en-GB"/>
        </w:rPr>
      </w:pPr>
      <w:r w:rsidRPr="00E45C64">
        <w:rPr>
          <w:rFonts w:asciiTheme="minorBidi" w:hAnsiTheme="minorBidi"/>
          <w:lang w:val="en-GB"/>
        </w:rPr>
        <w:t xml:space="preserve">             not on </w:t>
      </w:r>
      <w:r w:rsidR="009C26DD" w:rsidRPr="00E45C64">
        <w:rPr>
          <w:rFonts w:asciiTheme="minorBidi" w:hAnsiTheme="minorBidi"/>
          <w:lang w:val="en-GB"/>
        </w:rPr>
        <w:t>learners’ individual</w:t>
      </w:r>
      <w:r w:rsidRPr="00E45C64">
        <w:rPr>
          <w:rFonts w:asciiTheme="minorBidi" w:hAnsiTheme="minorBidi"/>
          <w:lang w:val="en-GB"/>
        </w:rPr>
        <w:t xml:space="preserve"> abilities. </w:t>
      </w:r>
      <w:r w:rsidR="00BE5D67" w:rsidRPr="00E45C64">
        <w:rPr>
          <w:rFonts w:asciiTheme="minorBidi" w:hAnsiTheme="minorBidi"/>
          <w:lang w:val="en-GB"/>
        </w:rPr>
        <w:t>(</w:t>
      </w:r>
      <w:r w:rsidR="007344F1" w:rsidRPr="00E45C64">
        <w:rPr>
          <w:rFonts w:asciiTheme="minorBidi" w:hAnsiTheme="minorBidi"/>
          <w:lang w:val="en-GB"/>
        </w:rPr>
        <w:t xml:space="preserve">Li, Qi, </w:t>
      </w:r>
      <w:r w:rsidR="00A753A7" w:rsidRPr="00E45C64">
        <w:rPr>
          <w:rFonts w:asciiTheme="minorBidi" w:hAnsiTheme="minorBidi"/>
          <w:lang w:val="en-GB"/>
        </w:rPr>
        <w:t>Wang, G.; Wang</w:t>
      </w:r>
      <w:r w:rsidR="00F87903" w:rsidRPr="00E45C64">
        <w:rPr>
          <w:rFonts w:asciiTheme="minorBidi" w:hAnsiTheme="minorBidi"/>
          <w:lang w:val="en-GB"/>
        </w:rPr>
        <w:t>, X.,</w:t>
      </w:r>
      <w:r w:rsidR="009739DA" w:rsidRPr="00E45C64">
        <w:rPr>
          <w:rFonts w:asciiTheme="minorBidi" w:hAnsiTheme="minorBidi"/>
          <w:lang w:val="en-GB"/>
        </w:rPr>
        <w:t>2014.</w:t>
      </w:r>
      <w:r w:rsidR="00F87903" w:rsidRPr="00E45C64">
        <w:rPr>
          <w:rFonts w:asciiTheme="minorBidi" w:hAnsiTheme="minorBidi"/>
          <w:lang w:val="en-GB"/>
        </w:rPr>
        <w:t>)</w:t>
      </w:r>
    </w:p>
    <w:p w14:paraId="03DD35D4" w14:textId="7D3833EB" w:rsidR="009739DA" w:rsidRPr="00E45C64" w:rsidRDefault="009739DA" w:rsidP="003957E8">
      <w:pPr>
        <w:spacing w:line="360" w:lineRule="auto"/>
        <w:rPr>
          <w:rFonts w:asciiTheme="minorBidi" w:hAnsiTheme="minorBidi"/>
          <w:lang w:val="en-GB"/>
        </w:rPr>
      </w:pPr>
      <w:r w:rsidRPr="00E45C64">
        <w:rPr>
          <w:rFonts w:asciiTheme="minorBidi" w:hAnsiTheme="minorBidi"/>
          <w:lang w:val="en-GB"/>
        </w:rPr>
        <w:t xml:space="preserve">             We will look now at </w:t>
      </w:r>
      <w:r w:rsidR="003E140D" w:rsidRPr="00E45C64">
        <w:rPr>
          <w:rFonts w:asciiTheme="minorBidi" w:hAnsiTheme="minorBidi"/>
          <w:lang w:val="en-GB"/>
        </w:rPr>
        <w:t xml:space="preserve">the </w:t>
      </w:r>
      <w:r w:rsidRPr="00E45C64">
        <w:rPr>
          <w:rFonts w:asciiTheme="minorBidi" w:hAnsiTheme="minorBidi"/>
          <w:lang w:val="en-GB"/>
        </w:rPr>
        <w:t xml:space="preserve">advantages and disadvantages of traditional classroom </w:t>
      </w:r>
      <w:r w:rsidR="003E140D" w:rsidRPr="00E45C64">
        <w:rPr>
          <w:rFonts w:asciiTheme="minorBidi" w:hAnsiTheme="minorBidi"/>
          <w:lang w:val="en-GB"/>
        </w:rPr>
        <w:t>learning.</w:t>
      </w:r>
    </w:p>
    <w:p w14:paraId="124178B8" w14:textId="4C759280" w:rsidR="003F225E" w:rsidRPr="00E45C64" w:rsidRDefault="003F225E" w:rsidP="001D3DE3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</w:t>
      </w:r>
    </w:p>
    <w:p w14:paraId="57A7A923" w14:textId="1A0440AD" w:rsidR="009E4793" w:rsidRPr="00E45C64" w:rsidRDefault="00D712BA" w:rsidP="001D3DE3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   </w:t>
      </w:r>
    </w:p>
    <w:p w14:paraId="6812B603" w14:textId="6B3CC23D" w:rsidR="00EB0741" w:rsidRPr="00E45C64" w:rsidRDefault="009E4793" w:rsidP="003E140D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</w:t>
      </w:r>
    </w:p>
    <w:p w14:paraId="015545CE" w14:textId="77777777" w:rsidR="00AF6740" w:rsidRPr="00E45C64" w:rsidRDefault="00AF6740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7C066722" w14:textId="61E09F89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ADVANTAGES OF TRADITIONAL CLASSROOM LEARNING</w:t>
      </w:r>
    </w:p>
    <w:p w14:paraId="517A3EA8" w14:textId="59C29530" w:rsidR="00D712BA" w:rsidRPr="00E45C64" w:rsidRDefault="00D712BA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18E22A55" w14:textId="18F6D58E" w:rsidR="00D712BA" w:rsidRPr="00E45C64" w:rsidRDefault="00D712BA" w:rsidP="00D712BA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  <w:b/>
          <w:bCs/>
        </w:rPr>
        <w:t xml:space="preserve">                </w:t>
      </w:r>
      <w:r w:rsidRPr="00E45C64">
        <w:rPr>
          <w:rFonts w:asciiTheme="minorBidi" w:hAnsiTheme="minorBidi"/>
        </w:rPr>
        <w:t xml:space="preserve">One of the </w:t>
      </w:r>
      <w:r w:rsidR="00B8013B" w:rsidRPr="00E45C64">
        <w:rPr>
          <w:rFonts w:asciiTheme="minorBidi" w:hAnsiTheme="minorBidi"/>
        </w:rPr>
        <w:t xml:space="preserve">biggest advantages when it comes to traditional classroom learning is the </w:t>
      </w:r>
      <w:r w:rsidR="004E44A3" w:rsidRPr="00E45C64">
        <w:rPr>
          <w:rFonts w:asciiTheme="minorBidi" w:hAnsiTheme="minorBidi"/>
        </w:rPr>
        <w:t>face-to-face</w:t>
      </w:r>
      <w:r w:rsidR="003F3537" w:rsidRPr="00E45C64">
        <w:rPr>
          <w:rFonts w:asciiTheme="minorBidi" w:hAnsiTheme="minorBidi"/>
        </w:rPr>
        <w:t xml:space="preserve"> open</w:t>
      </w:r>
    </w:p>
    <w:p w14:paraId="48B1FE63" w14:textId="0395F80D" w:rsidR="009508E3" w:rsidRPr="00E45C64" w:rsidRDefault="003F3537" w:rsidP="00D712BA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   discussion between students</w:t>
      </w:r>
      <w:r w:rsidR="00FC44C2" w:rsidRPr="00E45C64">
        <w:rPr>
          <w:rFonts w:asciiTheme="minorBidi" w:hAnsiTheme="minorBidi"/>
        </w:rPr>
        <w:t xml:space="preserve"> and </w:t>
      </w:r>
      <w:r w:rsidR="00655EF3" w:rsidRPr="00E45C64">
        <w:rPr>
          <w:rFonts w:asciiTheme="minorBidi" w:hAnsiTheme="minorBidi"/>
        </w:rPr>
        <w:t>teachers</w:t>
      </w:r>
      <w:r w:rsidR="00E13AF5" w:rsidRPr="00E45C64">
        <w:rPr>
          <w:rFonts w:asciiTheme="minorBidi" w:hAnsiTheme="minorBidi"/>
        </w:rPr>
        <w:t xml:space="preserve">. </w:t>
      </w:r>
      <w:r w:rsidR="00655EF3" w:rsidRPr="00E45C64">
        <w:rPr>
          <w:rFonts w:asciiTheme="minorBidi" w:hAnsiTheme="minorBidi"/>
        </w:rPr>
        <w:t>Social</w:t>
      </w:r>
      <w:r w:rsidR="0032407B" w:rsidRPr="00E45C64">
        <w:rPr>
          <w:rFonts w:asciiTheme="minorBidi" w:hAnsiTheme="minorBidi"/>
        </w:rPr>
        <w:t xml:space="preserve"> interaction </w:t>
      </w:r>
      <w:r w:rsidR="00B805F5" w:rsidRPr="00E45C64">
        <w:rPr>
          <w:rFonts w:asciiTheme="minorBidi" w:hAnsiTheme="minorBidi"/>
        </w:rPr>
        <w:t xml:space="preserve">and communication </w:t>
      </w:r>
      <w:r w:rsidR="009508E3" w:rsidRPr="00E45C64">
        <w:rPr>
          <w:rFonts w:asciiTheme="minorBidi" w:hAnsiTheme="minorBidi"/>
        </w:rPr>
        <w:t>are</w:t>
      </w:r>
      <w:r w:rsidR="00B805F5" w:rsidRPr="00E45C64">
        <w:rPr>
          <w:rFonts w:asciiTheme="minorBidi" w:hAnsiTheme="minorBidi"/>
        </w:rPr>
        <w:t xml:space="preserve"> present, </w:t>
      </w:r>
      <w:r w:rsidR="009508E3" w:rsidRPr="00E45C64">
        <w:rPr>
          <w:rFonts w:asciiTheme="minorBidi" w:hAnsiTheme="minorBidi"/>
        </w:rPr>
        <w:t>unlike</w:t>
      </w:r>
    </w:p>
    <w:p w14:paraId="4E99722F" w14:textId="77777777" w:rsidR="00467D4F" w:rsidRPr="00E45C64" w:rsidRDefault="009508E3" w:rsidP="00D712BA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   when </w:t>
      </w:r>
      <w:r w:rsidR="00467D4F" w:rsidRPr="00E45C64">
        <w:rPr>
          <w:rFonts w:asciiTheme="minorBidi" w:hAnsiTheme="minorBidi"/>
        </w:rPr>
        <w:t>not in</w:t>
      </w:r>
      <w:r w:rsidRPr="00E45C64">
        <w:rPr>
          <w:rFonts w:asciiTheme="minorBidi" w:hAnsiTheme="minorBidi"/>
        </w:rPr>
        <w:t xml:space="preserve"> the classroom environment. </w:t>
      </w:r>
      <w:r w:rsidR="00144AD8" w:rsidRPr="00E45C64">
        <w:rPr>
          <w:rFonts w:asciiTheme="minorBidi" w:hAnsiTheme="minorBidi"/>
        </w:rPr>
        <w:t xml:space="preserve">It is important to mention that majority of students </w:t>
      </w:r>
      <w:r w:rsidR="00467D4F" w:rsidRPr="00E45C64">
        <w:rPr>
          <w:rFonts w:asciiTheme="minorBidi" w:hAnsiTheme="minorBidi"/>
        </w:rPr>
        <w:t xml:space="preserve">are </w:t>
      </w:r>
      <w:r w:rsidR="00144AD8" w:rsidRPr="00E45C64">
        <w:rPr>
          <w:rFonts w:asciiTheme="minorBidi" w:hAnsiTheme="minorBidi"/>
        </w:rPr>
        <w:t>learn</w:t>
      </w:r>
      <w:r w:rsidR="00467D4F" w:rsidRPr="00E45C64">
        <w:rPr>
          <w:rFonts w:asciiTheme="minorBidi" w:hAnsiTheme="minorBidi"/>
        </w:rPr>
        <w:t>ing</w:t>
      </w:r>
    </w:p>
    <w:p w14:paraId="54AEB830" w14:textId="2B9DAAD1" w:rsidR="00EC10E3" w:rsidRPr="00E45C64" w:rsidRDefault="00467D4F" w:rsidP="00D712BA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  easier in </w:t>
      </w:r>
      <w:r w:rsidR="00655EF3" w:rsidRPr="00E45C64">
        <w:rPr>
          <w:rFonts w:asciiTheme="minorBidi" w:hAnsiTheme="minorBidi"/>
        </w:rPr>
        <w:t xml:space="preserve">a </w:t>
      </w:r>
      <w:r w:rsidRPr="00E45C64">
        <w:rPr>
          <w:rFonts w:asciiTheme="minorBidi" w:hAnsiTheme="minorBidi"/>
        </w:rPr>
        <w:t>colla</w:t>
      </w:r>
      <w:r w:rsidR="009D7EF8" w:rsidRPr="00E45C64">
        <w:rPr>
          <w:rFonts w:asciiTheme="minorBidi" w:hAnsiTheme="minorBidi"/>
        </w:rPr>
        <w:t xml:space="preserve">borative setting as if they would learn on their own. </w:t>
      </w:r>
    </w:p>
    <w:p w14:paraId="7CDFC4B5" w14:textId="77777777" w:rsidR="004B0A01" w:rsidRPr="00E45C64" w:rsidRDefault="00EC10E3" w:rsidP="0053454A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  The survey condu</w:t>
      </w:r>
      <w:r w:rsidR="0053454A" w:rsidRPr="00E45C64">
        <w:rPr>
          <w:rFonts w:asciiTheme="minorBidi" w:hAnsiTheme="minorBidi"/>
        </w:rPr>
        <w:t>cted</w:t>
      </w:r>
      <w:r w:rsidR="00206F8F" w:rsidRPr="00E45C64">
        <w:rPr>
          <w:rFonts w:asciiTheme="minorBidi" w:hAnsiTheme="minorBidi"/>
        </w:rPr>
        <w:t xml:space="preserve"> </w:t>
      </w:r>
      <w:r w:rsidR="00EF5B92" w:rsidRPr="00E45C64">
        <w:rPr>
          <w:rFonts w:asciiTheme="minorBidi" w:hAnsiTheme="minorBidi"/>
        </w:rPr>
        <w:t>r</w:t>
      </w:r>
      <w:r w:rsidRPr="00E45C64">
        <w:rPr>
          <w:rFonts w:asciiTheme="minorBidi" w:hAnsiTheme="minorBidi"/>
        </w:rPr>
        <w:t>evealed</w:t>
      </w:r>
      <w:r w:rsidR="00EF5B92" w:rsidRPr="00E45C64">
        <w:rPr>
          <w:rFonts w:asciiTheme="minorBidi" w:hAnsiTheme="minorBidi"/>
        </w:rPr>
        <w:t xml:space="preserve"> that </w:t>
      </w:r>
      <w:r w:rsidR="008E706E" w:rsidRPr="00E45C64">
        <w:rPr>
          <w:rFonts w:asciiTheme="minorBidi" w:hAnsiTheme="minorBidi"/>
        </w:rPr>
        <w:t>most</w:t>
      </w:r>
      <w:r w:rsidR="007A2ABF" w:rsidRPr="00E45C64">
        <w:rPr>
          <w:rFonts w:asciiTheme="minorBidi" w:hAnsiTheme="minorBidi"/>
        </w:rPr>
        <w:t xml:space="preserve"> students </w:t>
      </w:r>
      <w:r w:rsidR="00C228B8" w:rsidRPr="00E45C64">
        <w:rPr>
          <w:rFonts w:asciiTheme="minorBidi" w:hAnsiTheme="minorBidi"/>
        </w:rPr>
        <w:t>(76.8</w:t>
      </w:r>
      <w:r w:rsidR="00EC1F1E" w:rsidRPr="00E45C64">
        <w:rPr>
          <w:rFonts w:asciiTheme="minorBidi" w:hAnsiTheme="minorBidi"/>
        </w:rPr>
        <w:t>%) prefer</w:t>
      </w:r>
      <w:r w:rsidR="00A93035" w:rsidRPr="00E45C64">
        <w:rPr>
          <w:rFonts w:asciiTheme="minorBidi" w:hAnsiTheme="minorBidi"/>
        </w:rPr>
        <w:t xml:space="preserve"> traditional classroom learning rather </w:t>
      </w:r>
    </w:p>
    <w:p w14:paraId="4DF1FF61" w14:textId="3254D01B" w:rsidR="001E7805" w:rsidRPr="00E45C64" w:rsidRDefault="004B0A01" w:rsidP="004B0A01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  </w:t>
      </w:r>
      <w:r w:rsidR="00A93035" w:rsidRPr="00E45C64">
        <w:rPr>
          <w:rFonts w:asciiTheme="minorBidi" w:hAnsiTheme="minorBidi"/>
        </w:rPr>
        <w:t>than online</w:t>
      </w:r>
      <w:r w:rsidR="001E7805" w:rsidRPr="00E45C64">
        <w:rPr>
          <w:rFonts w:asciiTheme="minorBidi" w:hAnsiTheme="minorBidi"/>
        </w:rPr>
        <w:t xml:space="preserve"> </w:t>
      </w:r>
      <w:r w:rsidR="00EC1F1E" w:rsidRPr="00E45C64">
        <w:rPr>
          <w:rFonts w:asciiTheme="minorBidi" w:hAnsiTheme="minorBidi"/>
        </w:rPr>
        <w:t xml:space="preserve">learning (23.2%). </w:t>
      </w:r>
      <w:r w:rsidR="00C42B67" w:rsidRPr="00E45C64">
        <w:rPr>
          <w:rFonts w:asciiTheme="minorBidi" w:hAnsiTheme="minorBidi"/>
        </w:rPr>
        <w:t>The online</w:t>
      </w:r>
      <w:r w:rsidR="00061283" w:rsidRPr="00E45C64">
        <w:rPr>
          <w:rFonts w:asciiTheme="minorBidi" w:hAnsiTheme="minorBidi"/>
        </w:rPr>
        <w:t xml:space="preserve"> learning </w:t>
      </w:r>
      <w:r w:rsidR="00C42B67" w:rsidRPr="00E45C64">
        <w:rPr>
          <w:rFonts w:asciiTheme="minorBidi" w:hAnsiTheme="minorBidi"/>
        </w:rPr>
        <w:t>methods</w:t>
      </w:r>
      <w:r w:rsidR="00061283" w:rsidRPr="00E45C64">
        <w:rPr>
          <w:rFonts w:asciiTheme="minorBidi" w:hAnsiTheme="minorBidi"/>
        </w:rPr>
        <w:t xml:space="preserve"> proved </w:t>
      </w:r>
      <w:r w:rsidR="00C87E94" w:rsidRPr="00E45C64">
        <w:rPr>
          <w:rFonts w:asciiTheme="minorBidi" w:hAnsiTheme="minorBidi"/>
        </w:rPr>
        <w:t xml:space="preserve">effective, but the preferred learning </w:t>
      </w:r>
    </w:p>
    <w:p w14:paraId="5E900203" w14:textId="7D8AF7C3" w:rsidR="00C87E94" w:rsidRPr="00E45C64" w:rsidRDefault="001E7805" w:rsidP="001E7805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  </w:t>
      </w:r>
      <w:r w:rsidR="00C87E94" w:rsidRPr="00E45C64">
        <w:rPr>
          <w:rFonts w:asciiTheme="minorBidi" w:hAnsiTheme="minorBidi"/>
        </w:rPr>
        <w:t xml:space="preserve">method for students </w:t>
      </w:r>
      <w:r w:rsidR="00A213B8" w:rsidRPr="00E45C64">
        <w:rPr>
          <w:rFonts w:asciiTheme="minorBidi" w:hAnsiTheme="minorBidi"/>
        </w:rPr>
        <w:t>is</w:t>
      </w:r>
      <w:r w:rsidR="00C87E94" w:rsidRPr="00E45C64">
        <w:rPr>
          <w:rFonts w:asciiTheme="minorBidi" w:hAnsiTheme="minorBidi"/>
        </w:rPr>
        <w:t xml:space="preserve"> traditional classroom learning.</w:t>
      </w:r>
      <w:r w:rsidR="00672C91" w:rsidRPr="00E45C64">
        <w:rPr>
          <w:rFonts w:asciiTheme="minorBidi" w:hAnsiTheme="minorBidi"/>
        </w:rPr>
        <w:t xml:space="preserve"> </w:t>
      </w:r>
    </w:p>
    <w:p w14:paraId="7286DECF" w14:textId="77777777" w:rsidR="00F654C6" w:rsidRPr="00E45C64" w:rsidRDefault="00672C91" w:rsidP="00C87E94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  87% of student</w:t>
      </w:r>
      <w:r w:rsidR="00454839" w:rsidRPr="00E45C64">
        <w:rPr>
          <w:rFonts w:asciiTheme="minorBidi" w:hAnsiTheme="minorBidi"/>
        </w:rPr>
        <w:t>s admitted that</w:t>
      </w:r>
      <w:r w:rsidR="00084F99" w:rsidRPr="00E45C64">
        <w:rPr>
          <w:rFonts w:asciiTheme="minorBidi" w:hAnsiTheme="minorBidi"/>
        </w:rPr>
        <w:t xml:space="preserve"> their understanding is better in</w:t>
      </w:r>
      <w:r w:rsidR="00454839" w:rsidRPr="00E45C64">
        <w:rPr>
          <w:rFonts w:asciiTheme="minorBidi" w:hAnsiTheme="minorBidi"/>
        </w:rPr>
        <w:t xml:space="preserve"> </w:t>
      </w:r>
      <w:r w:rsidR="00F654C6" w:rsidRPr="00E45C64">
        <w:rPr>
          <w:rFonts w:asciiTheme="minorBidi" w:hAnsiTheme="minorBidi"/>
        </w:rPr>
        <w:t xml:space="preserve">a </w:t>
      </w:r>
      <w:r w:rsidR="00454839" w:rsidRPr="00E45C64">
        <w:rPr>
          <w:rFonts w:asciiTheme="minorBidi" w:hAnsiTheme="minorBidi"/>
        </w:rPr>
        <w:t xml:space="preserve">classroom </w:t>
      </w:r>
      <w:r w:rsidR="00084F99" w:rsidRPr="00E45C64">
        <w:rPr>
          <w:rFonts w:asciiTheme="minorBidi" w:hAnsiTheme="minorBidi"/>
        </w:rPr>
        <w:t>environment</w:t>
      </w:r>
      <w:r w:rsidR="00BE2D82" w:rsidRPr="00E45C64">
        <w:rPr>
          <w:rFonts w:asciiTheme="minorBidi" w:hAnsiTheme="minorBidi"/>
        </w:rPr>
        <w:t>, whereas only</w:t>
      </w:r>
    </w:p>
    <w:p w14:paraId="5BC2424B" w14:textId="66907855" w:rsidR="00672C91" w:rsidRPr="00E45C64" w:rsidRDefault="00BE2D82" w:rsidP="00F654C6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</w:t>
      </w:r>
      <w:r w:rsidR="00F654C6" w:rsidRPr="00E45C64">
        <w:rPr>
          <w:rFonts w:asciiTheme="minorBidi" w:hAnsiTheme="minorBidi"/>
        </w:rPr>
        <w:t xml:space="preserve">             </w:t>
      </w:r>
      <w:r w:rsidR="007B2309" w:rsidRPr="00E45C64">
        <w:rPr>
          <w:rFonts w:asciiTheme="minorBidi" w:hAnsiTheme="minorBidi"/>
        </w:rPr>
        <w:t xml:space="preserve">14.5% of students think that </w:t>
      </w:r>
      <w:r w:rsidR="00FC3888" w:rsidRPr="00E45C64">
        <w:rPr>
          <w:rFonts w:asciiTheme="minorBidi" w:hAnsiTheme="minorBidi"/>
        </w:rPr>
        <w:t xml:space="preserve">it is easier to learn online. </w:t>
      </w:r>
      <w:r w:rsidR="00290781" w:rsidRPr="00E45C64">
        <w:rPr>
          <w:rFonts w:asciiTheme="minorBidi" w:hAnsiTheme="minorBidi"/>
        </w:rPr>
        <w:t>(</w:t>
      </w:r>
      <w:proofErr w:type="spellStart"/>
      <w:r w:rsidR="00290781" w:rsidRPr="00E45C64">
        <w:rPr>
          <w:rFonts w:asciiTheme="minorBidi" w:hAnsiTheme="minorBidi"/>
        </w:rPr>
        <w:t>Korde</w:t>
      </w:r>
      <w:proofErr w:type="spellEnd"/>
      <w:r w:rsidR="00422352" w:rsidRPr="00E45C64">
        <w:rPr>
          <w:rFonts w:asciiTheme="minorBidi" w:hAnsiTheme="minorBidi"/>
        </w:rPr>
        <w:t>, Kale</w:t>
      </w:r>
      <w:r w:rsidR="00DC4BFE" w:rsidRPr="00E45C64">
        <w:rPr>
          <w:rFonts w:asciiTheme="minorBidi" w:hAnsiTheme="minorBidi"/>
        </w:rPr>
        <w:t xml:space="preserve">, </w:t>
      </w:r>
      <w:proofErr w:type="spellStart"/>
      <w:r w:rsidR="00422352" w:rsidRPr="00E45C64">
        <w:rPr>
          <w:rFonts w:asciiTheme="minorBidi" w:hAnsiTheme="minorBidi"/>
        </w:rPr>
        <w:t>Dabade</w:t>
      </w:r>
      <w:proofErr w:type="spellEnd"/>
      <w:r w:rsidR="00DC4BFE" w:rsidRPr="00E45C64">
        <w:rPr>
          <w:rFonts w:asciiTheme="minorBidi" w:hAnsiTheme="minorBidi"/>
        </w:rPr>
        <w:t>; 2021).</w:t>
      </w:r>
    </w:p>
    <w:p w14:paraId="0E0C12D7" w14:textId="003B6B2C" w:rsidR="00A879C7" w:rsidRPr="00E45C64" w:rsidRDefault="00A879C7" w:rsidP="00C87E94">
      <w:pPr>
        <w:spacing w:line="360" w:lineRule="auto"/>
        <w:jc w:val="both"/>
        <w:rPr>
          <w:rFonts w:asciiTheme="minorBidi" w:hAnsiTheme="minorBidi"/>
        </w:rPr>
      </w:pPr>
    </w:p>
    <w:p w14:paraId="028B18C8" w14:textId="0C195224" w:rsidR="00A879C7" w:rsidRPr="00E45C64" w:rsidRDefault="00A879C7" w:rsidP="00C87E94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  </w:t>
      </w:r>
      <w:r w:rsidR="00A96B5E" w:rsidRPr="00E45C64">
        <w:rPr>
          <w:rFonts w:asciiTheme="minorBidi" w:hAnsiTheme="minorBidi"/>
        </w:rPr>
        <w:t>Below is a diagram of advantages for traditional classroom learning.</w:t>
      </w:r>
    </w:p>
    <w:p w14:paraId="380B3DEE" w14:textId="4270E028" w:rsidR="00A96B5E" w:rsidRPr="00E45C64" w:rsidRDefault="006D3929" w:rsidP="00C87E94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  <w:noProof/>
        </w:rPr>
        <w:drawing>
          <wp:anchor distT="0" distB="0" distL="114300" distR="114300" simplePos="0" relativeHeight="251676672" behindDoc="0" locked="0" layoutInCell="1" allowOverlap="1" wp14:anchorId="2470FFF2" wp14:editId="1FD639FC">
            <wp:simplePos x="0" y="0"/>
            <wp:positionH relativeFrom="column">
              <wp:posOffset>967740</wp:posOffset>
            </wp:positionH>
            <wp:positionV relativeFrom="paragraph">
              <wp:posOffset>5080</wp:posOffset>
            </wp:positionV>
            <wp:extent cx="6042660" cy="4069080"/>
            <wp:effectExtent l="0" t="0" r="0" b="7620"/>
            <wp:wrapSquare wrapText="bothSides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4FFB45" w14:textId="699068F1" w:rsidR="00467D4F" w:rsidRPr="00E45C64" w:rsidRDefault="00467D4F" w:rsidP="00D712BA">
      <w:pPr>
        <w:spacing w:line="360" w:lineRule="auto"/>
        <w:jc w:val="both"/>
        <w:rPr>
          <w:rFonts w:asciiTheme="minorBidi" w:hAnsiTheme="minorBidi"/>
        </w:rPr>
      </w:pPr>
    </w:p>
    <w:p w14:paraId="6D3D5853" w14:textId="77777777" w:rsidR="00467D4F" w:rsidRPr="00E45C64" w:rsidRDefault="00467D4F" w:rsidP="00D712BA">
      <w:pPr>
        <w:spacing w:line="360" w:lineRule="auto"/>
        <w:jc w:val="both"/>
        <w:rPr>
          <w:rFonts w:asciiTheme="minorBidi" w:hAnsiTheme="minorBidi"/>
        </w:rPr>
      </w:pPr>
    </w:p>
    <w:p w14:paraId="0F1222E4" w14:textId="017E7643" w:rsidR="00D131A1" w:rsidRPr="00E45C64" w:rsidRDefault="00D712BA" w:rsidP="00D131A1">
      <w:pPr>
        <w:spacing w:line="360" w:lineRule="auto"/>
        <w:jc w:val="both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 xml:space="preserve">                </w:t>
      </w:r>
    </w:p>
    <w:p w14:paraId="2E4B1F7B" w14:textId="146A3214" w:rsidR="00D712BA" w:rsidRPr="00E45C64" w:rsidRDefault="00915584" w:rsidP="00D131A1">
      <w:pPr>
        <w:spacing w:line="360" w:lineRule="auto"/>
        <w:jc w:val="both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8B01722" wp14:editId="1E5094D3">
                <wp:simplePos x="0" y="0"/>
                <wp:positionH relativeFrom="column">
                  <wp:posOffset>1973580</wp:posOffset>
                </wp:positionH>
                <wp:positionV relativeFrom="paragraph">
                  <wp:posOffset>189230</wp:posOffset>
                </wp:positionV>
                <wp:extent cx="1120140" cy="967740"/>
                <wp:effectExtent l="1905" t="1905" r="1905" b="1905"/>
                <wp:wrapNone/>
                <wp:docPr id="10" name="Text 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0140" cy="9677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E0D927F" w14:textId="745054AC" w:rsidR="006153D3" w:rsidRPr="008F7440" w:rsidRDefault="00E8235C" w:rsidP="00E473BF">
                            <w:pPr>
                              <w:spacing w:line="360" w:lineRule="auto"/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Immediate feedback provides more clarity</w:t>
                            </w:r>
                          </w:p>
                          <w:p w14:paraId="0C7F008A" w14:textId="77777777" w:rsidR="009928EA" w:rsidRDefault="009928EA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B01722" id="Text Box 38" o:spid="_x0000_s1048" type="#_x0000_t202" style="position:absolute;left:0;text-align:left;margin-left:155.4pt;margin-top:14.9pt;width:88.2pt;height:76.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" filled="f" stroked="f">
                <v:textbox>
                  <w:txbxContent>
                    <w:p w14:paraId="2E0D927F" w14:textId="745054AC" w:rsidR="006153D3" w:rsidRPr="008F7440" w:rsidRDefault="00E8235C" w:rsidP="00E473BF">
                      <w:pPr>
                        <w:spacing w:line="360" w:lineRule="auto"/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Immediate feedback provides more clarity</w:t>
                      </w:r>
                    </w:p>
                    <w:p w14:paraId="0C7F008A" w14:textId="77777777" w:rsidR="009928EA" w:rsidRDefault="009928EA"/>
                  </w:txbxContent>
                </v:textbox>
              </v:shape>
            </w:pict>
          </mc:Fallback>
        </mc:AlternateContent>
      </w:r>
      <w:r w:rsidRPr="00E45C64">
        <w:rPr>
          <w:rFonts w:asciiTheme="minorBidi" w:hAnsiTheme="minorBid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4D11BC3" wp14:editId="3DCC47F2">
                <wp:simplePos x="0" y="0"/>
                <wp:positionH relativeFrom="column">
                  <wp:posOffset>3444240</wp:posOffset>
                </wp:positionH>
                <wp:positionV relativeFrom="paragraph">
                  <wp:posOffset>280670</wp:posOffset>
                </wp:positionV>
                <wp:extent cx="1043940" cy="784860"/>
                <wp:effectExtent l="0" t="0" r="0" b="0"/>
                <wp:wrapNone/>
                <wp:docPr id="9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3940" cy="7848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22E7D2" w14:textId="12223FC2" w:rsidR="00FC469A" w:rsidRPr="008F7440" w:rsidRDefault="00FC469A" w:rsidP="00FC469A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Advantages of traditional classroom learning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D11BC3" id="Text Box 33" o:spid="_x0000_s1049" type="#_x0000_t202" style="position:absolute;left:0;text-align:left;margin-left:271.2pt;margin-top:22.1pt;width:82.2pt;height:61.8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" filled="f" stroked="f">
                <v:textbox>
                  <w:txbxContent>
                    <w:p w14:paraId="7522E7D2" w14:textId="12223FC2" w:rsidR="00FC469A" w:rsidRPr="008F7440" w:rsidRDefault="00FC469A" w:rsidP="00FC469A">
                      <w:pPr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Advantages of traditional classroom learning</w:t>
                      </w:r>
                    </w:p>
                  </w:txbxContent>
                </v:textbox>
              </v:shape>
            </w:pict>
          </mc:Fallback>
        </mc:AlternateContent>
      </w:r>
      <w:r w:rsidRPr="00E45C64">
        <w:rPr>
          <w:rFonts w:asciiTheme="minorBidi" w:hAnsiTheme="minorBid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5EA6BA4" wp14:editId="0375BD5B">
                <wp:simplePos x="0" y="0"/>
                <wp:positionH relativeFrom="column">
                  <wp:posOffset>4975860</wp:posOffset>
                </wp:positionH>
                <wp:positionV relativeFrom="paragraph">
                  <wp:posOffset>242570</wp:posOffset>
                </wp:positionV>
                <wp:extent cx="967740" cy="876300"/>
                <wp:effectExtent l="3810" t="0" r="0" b="1905"/>
                <wp:wrapNone/>
                <wp:docPr id="8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7740" cy="876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C341397" w14:textId="77777777" w:rsidR="000F67F1" w:rsidRPr="008F7440" w:rsidRDefault="000F67F1" w:rsidP="000F67F1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interaction between students and teacher</w:t>
                            </w:r>
                          </w:p>
                          <w:p w14:paraId="0C86C95F" w14:textId="77777777" w:rsidR="000F67F1" w:rsidRDefault="000F67F1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5EA6BA4" id="Text Box 34" o:spid="_x0000_s1050" type="#_x0000_t202" style="position:absolute;left:0;text-align:left;margin-left:391.8pt;margin-top:19.1pt;width:76.2pt;height:69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" filled="f" stroked="f">
                <v:textbox>
                  <w:txbxContent>
                    <w:p w14:paraId="4C341397" w14:textId="77777777" w:rsidR="000F67F1" w:rsidRPr="008F7440" w:rsidRDefault="000F67F1" w:rsidP="000F67F1">
                      <w:pPr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interaction between students and teacher</w:t>
                      </w:r>
                    </w:p>
                    <w:p w14:paraId="0C86C95F" w14:textId="77777777" w:rsidR="000F67F1" w:rsidRDefault="000F67F1"/>
                  </w:txbxContent>
                </v:textbox>
              </v:shape>
            </w:pict>
          </mc:Fallback>
        </mc:AlternateContent>
      </w:r>
      <w:r w:rsidR="00D712BA" w:rsidRPr="00E45C64">
        <w:rPr>
          <w:rFonts w:asciiTheme="minorBidi" w:hAnsiTheme="minorBidi"/>
          <w:b/>
          <w:bCs/>
        </w:rPr>
        <w:t xml:space="preserve"> </w:t>
      </w:r>
    </w:p>
    <w:p w14:paraId="0524A1B7" w14:textId="695C9516" w:rsidR="003E140D" w:rsidRPr="00E45C64" w:rsidRDefault="003E140D" w:rsidP="003E140D">
      <w:pPr>
        <w:spacing w:line="360" w:lineRule="auto"/>
        <w:rPr>
          <w:rFonts w:asciiTheme="minorBidi" w:hAnsiTheme="minorBidi"/>
          <w:b/>
          <w:bCs/>
        </w:rPr>
      </w:pPr>
    </w:p>
    <w:p w14:paraId="1FD06242" w14:textId="77777777" w:rsidR="003E140D" w:rsidRPr="00E45C64" w:rsidRDefault="003E140D" w:rsidP="003E140D">
      <w:pPr>
        <w:spacing w:line="360" w:lineRule="auto"/>
        <w:rPr>
          <w:rFonts w:asciiTheme="minorBidi" w:hAnsiTheme="minorBidi"/>
          <w:b/>
          <w:bCs/>
        </w:rPr>
      </w:pPr>
    </w:p>
    <w:p w14:paraId="551DCC3E" w14:textId="77777777" w:rsidR="00682BCC" w:rsidRPr="00E45C64" w:rsidRDefault="00682BCC" w:rsidP="00682BCC">
      <w:pPr>
        <w:spacing w:line="360" w:lineRule="auto"/>
        <w:rPr>
          <w:rFonts w:asciiTheme="minorBidi" w:hAnsiTheme="minorBidi"/>
        </w:rPr>
      </w:pPr>
    </w:p>
    <w:p w14:paraId="2AC82F4F" w14:textId="4ED62742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0FC03AD1" w14:textId="56A4ED2A" w:rsidR="0023308F" w:rsidRPr="00E45C64" w:rsidRDefault="00915584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1B59CE3" wp14:editId="3B9823DF">
                <wp:simplePos x="0" y="0"/>
                <wp:positionH relativeFrom="column">
                  <wp:posOffset>3375660</wp:posOffset>
                </wp:positionH>
                <wp:positionV relativeFrom="paragraph">
                  <wp:posOffset>160655</wp:posOffset>
                </wp:positionV>
                <wp:extent cx="1249680" cy="914400"/>
                <wp:effectExtent l="3810" t="635" r="3810" b="0"/>
                <wp:wrapNone/>
                <wp:docPr id="6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9680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FDA954A" w14:textId="044552AE" w:rsidR="00E23CEB" w:rsidRPr="00DB125A" w:rsidRDefault="00E23CEB" w:rsidP="00DB125A">
                            <w:pPr>
                              <w:spacing w:line="360" w:lineRule="auto"/>
                              <w:jc w:val="center"/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 xml:space="preserve">more efficient </w:t>
                            </w:r>
                            <w:r w:rsidR="00DB125A" w:rsidRPr="008F7440">
                              <w:rPr>
                                <w:lang w:val="en-GB"/>
                              </w:rPr>
                              <w:t xml:space="preserve">in </w:t>
                            </w:r>
                            <w:r w:rsidRPr="008F7440">
                              <w:rPr>
                                <w:lang w:val="en-GB"/>
                              </w:rPr>
                              <w:t>colla</w:t>
                            </w:r>
                            <w:r w:rsidR="00DB125A" w:rsidRPr="008F7440">
                              <w:rPr>
                                <w:lang w:val="en-GB"/>
                              </w:rPr>
                              <w:t>b</w:t>
                            </w:r>
                            <w:r w:rsidRPr="008F7440">
                              <w:rPr>
                                <w:lang w:val="en-GB"/>
                              </w:rPr>
                              <w:t>orative</w:t>
                            </w:r>
                            <w:r w:rsidRPr="008F7440">
                              <w:rPr>
                                <w:b/>
                                <w:bCs/>
                                <w:lang w:val="en-GB"/>
                              </w:rPr>
                              <w:t xml:space="preserve"> </w:t>
                            </w:r>
                            <w:r w:rsidRPr="008F7440">
                              <w:rPr>
                                <w:lang w:val="en-GB"/>
                              </w:rPr>
                              <w:t>setting</w:t>
                            </w:r>
                          </w:p>
                          <w:p w14:paraId="6C054FFA" w14:textId="77777777" w:rsidR="00E23CEB" w:rsidRPr="008605C2" w:rsidRDefault="00E23CEB">
                            <w:pPr>
                              <w:rPr>
                                <w:color w:val="FFFFFF" w:themeColor="background1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B59CE3" id="Text Box 35" o:spid="_x0000_s1051" type="#_x0000_t202" style="position:absolute;left:0;text-align:left;margin-left:265.8pt;margin-top:12.65pt;width:98.4pt;height:1in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" filled="f" stroked="f">
                <v:textbox>
                  <w:txbxContent>
                    <w:p w14:paraId="4FDA954A" w14:textId="044552AE" w:rsidR="00E23CEB" w:rsidRPr="00DB125A" w:rsidRDefault="00E23CEB" w:rsidP="00DB125A">
                      <w:pPr>
                        <w:spacing w:line="360" w:lineRule="auto"/>
                        <w:jc w:val="center"/>
                        <w:rPr>
                          <w:color w:val="FFFFFF" w:themeColor="background1"/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 xml:space="preserve">more efficient </w:t>
                      </w:r>
                      <w:r w:rsidR="00DB125A" w:rsidRPr="008F7440">
                        <w:rPr>
                          <w:lang w:val="en-GB"/>
                        </w:rPr>
                        <w:t xml:space="preserve">in </w:t>
                      </w:r>
                      <w:r w:rsidRPr="008F7440">
                        <w:rPr>
                          <w:lang w:val="en-GB"/>
                        </w:rPr>
                        <w:t>colla</w:t>
                      </w:r>
                      <w:r w:rsidR="00DB125A" w:rsidRPr="008F7440">
                        <w:rPr>
                          <w:lang w:val="en-GB"/>
                        </w:rPr>
                        <w:t>b</w:t>
                      </w:r>
                      <w:r w:rsidRPr="008F7440">
                        <w:rPr>
                          <w:lang w:val="en-GB"/>
                        </w:rPr>
                        <w:t>orative</w:t>
                      </w:r>
                      <w:r w:rsidRPr="008F7440">
                        <w:rPr>
                          <w:b/>
                          <w:bCs/>
                          <w:lang w:val="en-GB"/>
                        </w:rPr>
                        <w:t xml:space="preserve"> </w:t>
                      </w:r>
                      <w:r w:rsidRPr="008F7440">
                        <w:rPr>
                          <w:lang w:val="en-GB"/>
                        </w:rPr>
                        <w:t>setting</w:t>
                      </w:r>
                    </w:p>
                    <w:p w14:paraId="6C054FFA" w14:textId="77777777" w:rsidR="00E23CEB" w:rsidRPr="008605C2" w:rsidRDefault="00E23CEB">
                      <w:pPr>
                        <w:rPr>
                          <w:color w:val="FFFFFF" w:themeColor="background1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36C2703" w14:textId="43ECA585" w:rsidR="0023308F" w:rsidRPr="00E45C64" w:rsidRDefault="00915584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05C6F92" wp14:editId="4E7D9C93">
                <wp:simplePos x="0" y="0"/>
                <wp:positionH relativeFrom="column">
                  <wp:posOffset>5059680</wp:posOffset>
                </wp:positionH>
                <wp:positionV relativeFrom="paragraph">
                  <wp:posOffset>335915</wp:posOffset>
                </wp:positionV>
                <wp:extent cx="1493520" cy="251460"/>
                <wp:effectExtent l="1905" t="3810" r="0" b="1905"/>
                <wp:wrapNone/>
                <wp:docPr id="4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3520" cy="251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DF0981" w14:textId="214C689D" w:rsidR="009A7608" w:rsidRPr="008F7440" w:rsidRDefault="001809EC">
                            <w:pPr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Source:</w:t>
                            </w:r>
                            <w:r w:rsidR="0011670B" w:rsidRPr="008F7440">
                              <w:rPr>
                                <w:lang w:val="en-GB"/>
                              </w:rPr>
                              <w:t xml:space="preserve"> Author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5C6F92" id="Text Box 39" o:spid="_x0000_s1052" type="#_x0000_t202" style="position:absolute;left:0;text-align:left;margin-left:398.4pt;margin-top:26.45pt;width:117.6pt;height:19.8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" stroked="f">
                <v:textbox>
                  <w:txbxContent>
                    <w:p w14:paraId="5ADF0981" w14:textId="214C689D" w:rsidR="009A7608" w:rsidRPr="008F7440" w:rsidRDefault="001809EC">
                      <w:pPr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Source:</w:t>
                      </w:r>
                      <w:r w:rsidR="0011670B" w:rsidRPr="008F7440">
                        <w:rPr>
                          <w:lang w:val="en-GB"/>
                        </w:rPr>
                        <w:t xml:space="preserve"> Author</w:t>
                      </w:r>
                    </w:p>
                  </w:txbxContent>
                </v:textbox>
              </v:shape>
            </w:pict>
          </mc:Fallback>
        </mc:AlternateContent>
      </w:r>
    </w:p>
    <w:p w14:paraId="2F6D9093" w14:textId="244D173F" w:rsidR="00E23CEB" w:rsidRPr="00E45C64" w:rsidRDefault="00E23CEB" w:rsidP="006153D3">
      <w:pPr>
        <w:spacing w:line="360" w:lineRule="auto"/>
        <w:rPr>
          <w:rFonts w:asciiTheme="minorBidi" w:hAnsiTheme="minorBidi"/>
          <w:b/>
          <w:bCs/>
          <w:lang w:val="en-GB"/>
        </w:rPr>
      </w:pPr>
    </w:p>
    <w:p w14:paraId="16DBCAE5" w14:textId="77777777" w:rsidR="00E23CEB" w:rsidRPr="00E45C64" w:rsidRDefault="00E23CEB" w:rsidP="00E23CEB">
      <w:pPr>
        <w:spacing w:line="360" w:lineRule="auto"/>
        <w:rPr>
          <w:rFonts w:asciiTheme="minorBidi" w:hAnsiTheme="minorBidi"/>
          <w:b/>
          <w:bCs/>
          <w:lang w:val="en-GB"/>
        </w:rPr>
      </w:pPr>
    </w:p>
    <w:p w14:paraId="002D532A" w14:textId="65DC29ED" w:rsidR="0023308F" w:rsidRPr="00E45C64" w:rsidRDefault="0023308F" w:rsidP="007617C9">
      <w:pPr>
        <w:spacing w:line="360" w:lineRule="auto"/>
        <w:rPr>
          <w:rFonts w:asciiTheme="minorBidi" w:hAnsiTheme="minorBidi"/>
          <w:b/>
          <w:bCs/>
        </w:rPr>
      </w:pPr>
    </w:p>
    <w:p w14:paraId="4A4167BA" w14:textId="1C50494C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DISADVANTAGES OF TRADITIONAL CLASSROOM LEARNING</w:t>
      </w:r>
    </w:p>
    <w:p w14:paraId="4F18A959" w14:textId="068249E5" w:rsidR="00595824" w:rsidRPr="00E45C64" w:rsidRDefault="00595824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4F5989BE" w14:textId="0C5BFD85" w:rsidR="006F0791" w:rsidRPr="00E45C64" w:rsidRDefault="006F0791" w:rsidP="006F0791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b/>
          <w:bCs/>
        </w:rPr>
        <w:t xml:space="preserve">             </w:t>
      </w:r>
      <w:r w:rsidR="00CE01CE" w:rsidRPr="00E45C64">
        <w:rPr>
          <w:rFonts w:asciiTheme="minorBidi" w:hAnsiTheme="minorBidi"/>
        </w:rPr>
        <w:t xml:space="preserve">Blended learning has been </w:t>
      </w:r>
      <w:r w:rsidR="004B668E" w:rsidRPr="00E45C64">
        <w:rPr>
          <w:rFonts w:asciiTheme="minorBidi" w:hAnsiTheme="minorBidi"/>
        </w:rPr>
        <w:t>in</w:t>
      </w:r>
      <w:r w:rsidR="00A86BE8" w:rsidRPr="00E45C64">
        <w:rPr>
          <w:rFonts w:asciiTheme="minorBidi" w:hAnsiTheme="minorBidi"/>
        </w:rPr>
        <w:t xml:space="preserve">troduced as </w:t>
      </w:r>
      <w:r w:rsidR="0031086E" w:rsidRPr="00E45C64">
        <w:rPr>
          <w:rFonts w:asciiTheme="minorBidi" w:hAnsiTheme="minorBidi"/>
        </w:rPr>
        <w:t>traditional classroom learning proved not always as the ideal</w:t>
      </w:r>
    </w:p>
    <w:p w14:paraId="43DA8752" w14:textId="77777777" w:rsidR="00194D95" w:rsidRPr="00E45C64" w:rsidRDefault="0031086E" w:rsidP="00194D95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form of learning.</w:t>
      </w:r>
      <w:r w:rsidR="001212AF" w:rsidRPr="00E45C64">
        <w:rPr>
          <w:rFonts w:asciiTheme="minorBidi" w:hAnsiTheme="minorBidi"/>
        </w:rPr>
        <w:t xml:space="preserve"> </w:t>
      </w:r>
      <w:r w:rsidR="00DF392D" w:rsidRPr="00E45C64">
        <w:rPr>
          <w:rFonts w:asciiTheme="minorBidi" w:hAnsiTheme="minorBidi"/>
        </w:rPr>
        <w:t>But wh</w:t>
      </w:r>
      <w:r w:rsidR="00B101AF" w:rsidRPr="00E45C64">
        <w:rPr>
          <w:rFonts w:asciiTheme="minorBidi" w:hAnsiTheme="minorBidi"/>
        </w:rPr>
        <w:t xml:space="preserve">at is the biggest issue when it comes to classroom learning? </w:t>
      </w:r>
    </w:p>
    <w:p w14:paraId="0269A76F" w14:textId="445CA645" w:rsidR="00194D95" w:rsidRPr="00E45C64" w:rsidRDefault="00194D95" w:rsidP="00194D95">
      <w:pPr>
        <w:spacing w:line="360" w:lineRule="auto"/>
      </w:pPr>
      <w:r w:rsidRPr="00E45C64">
        <w:rPr>
          <w:rFonts w:asciiTheme="minorBidi" w:hAnsiTheme="minorBidi"/>
        </w:rPr>
        <w:t xml:space="preserve">             </w:t>
      </w:r>
      <w:r w:rsidRPr="00E45C64">
        <w:t>Students are preferring distance education, mainly because they can manage their other commitments</w:t>
      </w:r>
    </w:p>
    <w:p w14:paraId="2A490AD8" w14:textId="77777777" w:rsidR="00194D95" w:rsidRPr="00E45C64" w:rsidRDefault="00194D95" w:rsidP="00194D95">
      <w:pPr>
        <w:spacing w:line="360" w:lineRule="auto"/>
      </w:pPr>
      <w:r w:rsidRPr="00E45C64">
        <w:t xml:space="preserve">            more easily. Some of the respondents also believe that they achieve better educational results when </w:t>
      </w:r>
    </w:p>
    <w:p w14:paraId="4F31B8D1" w14:textId="77777777" w:rsidR="00194D95" w:rsidRPr="00E45C64" w:rsidRDefault="00194D95" w:rsidP="00194D95">
      <w:pPr>
        <w:spacing w:line="360" w:lineRule="auto"/>
      </w:pPr>
      <w:r w:rsidRPr="00E45C64">
        <w:t xml:space="preserve">             studying in the distance learning environment (Hannay and Newvine 2006).</w:t>
      </w:r>
    </w:p>
    <w:p w14:paraId="6955CDF4" w14:textId="750BF001" w:rsidR="00614BB0" w:rsidRPr="00E45C64" w:rsidRDefault="00614BB0" w:rsidP="006F0791">
      <w:pPr>
        <w:spacing w:line="360" w:lineRule="auto"/>
        <w:rPr>
          <w:rFonts w:asciiTheme="minorBidi" w:hAnsiTheme="minorBidi"/>
        </w:rPr>
      </w:pPr>
    </w:p>
    <w:p w14:paraId="52630D66" w14:textId="48F630F5" w:rsidR="00614BB0" w:rsidRPr="00E45C64" w:rsidRDefault="00614BB0" w:rsidP="006F0791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</w:t>
      </w:r>
      <w:r w:rsidR="002B71A5" w:rsidRPr="00E45C64">
        <w:rPr>
          <w:rFonts w:asciiTheme="minorBidi" w:hAnsiTheme="minorBidi"/>
        </w:rPr>
        <w:t xml:space="preserve">I have created </w:t>
      </w:r>
      <w:r w:rsidR="00060AFC" w:rsidRPr="00E45C64">
        <w:rPr>
          <w:rFonts w:asciiTheme="minorBidi" w:hAnsiTheme="minorBidi"/>
        </w:rPr>
        <w:t xml:space="preserve">a </w:t>
      </w:r>
      <w:r w:rsidR="002B71A5" w:rsidRPr="00E45C64">
        <w:rPr>
          <w:rFonts w:asciiTheme="minorBidi" w:hAnsiTheme="minorBidi"/>
        </w:rPr>
        <w:t>diagram showing the most common disadvantages of traditional classroom learning below.</w:t>
      </w:r>
    </w:p>
    <w:p w14:paraId="6E79FC19" w14:textId="27C10E8E" w:rsidR="00060AFC" w:rsidRPr="00E45C64" w:rsidRDefault="00C54F83" w:rsidP="006F0791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1262A91" wp14:editId="21D4FF5F">
                <wp:simplePos x="0" y="0"/>
                <wp:positionH relativeFrom="column">
                  <wp:posOffset>3337560</wp:posOffset>
                </wp:positionH>
                <wp:positionV relativeFrom="paragraph">
                  <wp:posOffset>224790</wp:posOffset>
                </wp:positionV>
                <wp:extent cx="1272540" cy="998220"/>
                <wp:effectExtent l="0" t="0" r="0" b="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2540" cy="9982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A689F2A" w14:textId="24D96C4F" w:rsidR="00C4253C" w:rsidRPr="008F7440" w:rsidRDefault="00C4253C" w:rsidP="00C4253C">
                            <w:pPr>
                              <w:spacing w:line="360" w:lineRule="auto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Cost of Campus (rent, energies, tax, cleaning services, etc)</w:t>
                            </w:r>
                          </w:p>
                          <w:p w14:paraId="79180DEF" w14:textId="77777777" w:rsidR="00C4253C" w:rsidRPr="00C4253C" w:rsidRDefault="00C4253C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262A91" id="_x0000_s1053" type="#_x0000_t202" style="position:absolute;margin-left:262.8pt;margin-top:17.7pt;width:100.2pt;height:78.6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" filled="f" stroked="f" strokeweight=".5pt">
                <v:textbox>
                  <w:txbxContent>
                    <w:p w14:paraId="6A689F2A" w14:textId="24D96C4F" w:rsidR="00C4253C" w:rsidRPr="008F7440" w:rsidRDefault="00C4253C" w:rsidP="00C4253C">
                      <w:pPr>
                        <w:spacing w:line="360" w:lineRule="auto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Cost of Campus (rent, energies, tax, cleaning services, etc)</w:t>
                      </w:r>
                    </w:p>
                    <w:p w14:paraId="79180DEF" w14:textId="77777777" w:rsidR="00C4253C" w:rsidRPr="00C4253C" w:rsidRDefault="00C4253C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35132" w:rsidRPr="00E45C64">
        <w:rPr>
          <w:rFonts w:asciiTheme="minorBidi" w:hAnsiTheme="minorBidi"/>
          <w:noProof/>
        </w:rPr>
        <w:drawing>
          <wp:anchor distT="0" distB="0" distL="114300" distR="114300" simplePos="0" relativeHeight="251682816" behindDoc="0" locked="0" layoutInCell="1" allowOverlap="1" wp14:anchorId="3F16B78B" wp14:editId="114CC8B6">
            <wp:simplePos x="0" y="0"/>
            <wp:positionH relativeFrom="column">
              <wp:posOffset>411480</wp:posOffset>
            </wp:positionH>
            <wp:positionV relativeFrom="paragraph">
              <wp:posOffset>49530</wp:posOffset>
            </wp:positionV>
            <wp:extent cx="6736080" cy="4686300"/>
            <wp:effectExtent l="0" t="38100" r="0" b="57150"/>
            <wp:wrapSquare wrapText="bothSides"/>
            <wp:docPr id="33" name="Diagram 3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8" r:lo="rId29" r:qs="rId30" r:cs="rId3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F55B1E" w14:textId="18B54AD1" w:rsidR="00060AFC" w:rsidRPr="00E45C64" w:rsidRDefault="00060AFC" w:rsidP="006F0791">
      <w:pPr>
        <w:spacing w:line="360" w:lineRule="auto"/>
        <w:rPr>
          <w:rFonts w:asciiTheme="minorBidi" w:hAnsiTheme="minorBidi"/>
        </w:rPr>
      </w:pPr>
    </w:p>
    <w:p w14:paraId="7E040140" w14:textId="77777777" w:rsidR="00060AFC" w:rsidRPr="00E45C64" w:rsidRDefault="00060AFC" w:rsidP="006F0791">
      <w:pPr>
        <w:spacing w:line="360" w:lineRule="auto"/>
        <w:rPr>
          <w:rFonts w:asciiTheme="minorBidi" w:hAnsiTheme="minorBidi"/>
        </w:rPr>
      </w:pPr>
    </w:p>
    <w:p w14:paraId="501C6E1B" w14:textId="77777777" w:rsidR="00060AFC" w:rsidRPr="00E45C64" w:rsidRDefault="00060AFC" w:rsidP="006F0791">
      <w:pPr>
        <w:spacing w:line="360" w:lineRule="auto"/>
        <w:rPr>
          <w:rFonts w:asciiTheme="minorBidi" w:hAnsiTheme="minorBidi"/>
        </w:rPr>
      </w:pPr>
    </w:p>
    <w:p w14:paraId="46A0696D" w14:textId="4035099B" w:rsidR="00B101AF" w:rsidRPr="00E45C64" w:rsidRDefault="00C54F83" w:rsidP="006F0791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6AE3DD5" wp14:editId="043AB85B">
                <wp:simplePos x="0" y="0"/>
                <wp:positionH relativeFrom="column">
                  <wp:posOffset>4998720</wp:posOffset>
                </wp:positionH>
                <wp:positionV relativeFrom="paragraph">
                  <wp:posOffset>73660</wp:posOffset>
                </wp:positionV>
                <wp:extent cx="1249680" cy="1165860"/>
                <wp:effectExtent l="0" t="0" r="0" b="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11658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F0D24C1" w14:textId="7F550DFE" w:rsidR="00EC6483" w:rsidRPr="008F7440" w:rsidRDefault="0050097F" w:rsidP="00EC6483">
                            <w:pPr>
                              <w:spacing w:line="360" w:lineRule="auto"/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C</w:t>
                            </w:r>
                            <w:r w:rsidR="00EC6483" w:rsidRPr="008F7440">
                              <w:rPr>
                                <w:lang w:val="en-GB"/>
                              </w:rPr>
                              <w:t>ost</w:t>
                            </w:r>
                            <w:r w:rsidRPr="008F7440">
                              <w:rPr>
                                <w:lang w:val="en-GB"/>
                              </w:rPr>
                              <w:t xml:space="preserve"> of the transport </w:t>
                            </w:r>
                            <w:r w:rsidR="008F7440">
                              <w:rPr>
                                <w:lang w:val="en-GB"/>
                              </w:rPr>
                              <w:t>(</w:t>
                            </w:r>
                            <w:r w:rsidRPr="008F7440">
                              <w:rPr>
                                <w:lang w:val="en-GB"/>
                              </w:rPr>
                              <w:t>fue</w:t>
                            </w:r>
                            <w:r w:rsidR="00C54F83" w:rsidRPr="008F7440">
                              <w:rPr>
                                <w:lang w:val="en-GB"/>
                              </w:rPr>
                              <w:t>l, parking, other charges)</w:t>
                            </w:r>
                            <w:r w:rsidR="00B84804" w:rsidRPr="008F7440"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  <w:p w14:paraId="3A448ACE" w14:textId="77777777" w:rsidR="00EC6483" w:rsidRPr="00EC6483" w:rsidRDefault="00EC6483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AE3DD5" id="_x0000_s1054" type="#_x0000_t202" style="position:absolute;margin-left:393.6pt;margin-top:5.8pt;width:98.4pt;height:91.8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" filled="f" stroked="f" strokeweight=".5pt">
                <v:textbox>
                  <w:txbxContent>
                    <w:p w14:paraId="1F0D24C1" w14:textId="7F550DFE" w:rsidR="00EC6483" w:rsidRPr="008F7440" w:rsidRDefault="0050097F" w:rsidP="00EC6483">
                      <w:pPr>
                        <w:spacing w:line="360" w:lineRule="auto"/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C</w:t>
                      </w:r>
                      <w:r w:rsidR="00EC6483" w:rsidRPr="008F7440">
                        <w:rPr>
                          <w:lang w:val="en-GB"/>
                        </w:rPr>
                        <w:t>ost</w:t>
                      </w:r>
                      <w:r w:rsidRPr="008F7440">
                        <w:rPr>
                          <w:lang w:val="en-GB"/>
                        </w:rPr>
                        <w:t xml:space="preserve"> of the transport </w:t>
                      </w:r>
                      <w:r w:rsidR="008F7440">
                        <w:rPr>
                          <w:lang w:val="en-GB"/>
                        </w:rPr>
                        <w:t>(</w:t>
                      </w:r>
                      <w:r w:rsidRPr="008F7440">
                        <w:rPr>
                          <w:lang w:val="en-GB"/>
                        </w:rPr>
                        <w:t>fue</w:t>
                      </w:r>
                      <w:r w:rsidR="00C54F83" w:rsidRPr="008F7440">
                        <w:rPr>
                          <w:lang w:val="en-GB"/>
                        </w:rPr>
                        <w:t>l, parking, other charges)</w:t>
                      </w:r>
                      <w:r w:rsidR="00B84804" w:rsidRPr="008F7440">
                        <w:rPr>
                          <w:lang w:val="en-GB"/>
                        </w:rPr>
                        <w:t xml:space="preserve"> </w:t>
                      </w:r>
                    </w:p>
                    <w:p w14:paraId="3A448ACE" w14:textId="77777777" w:rsidR="00EC6483" w:rsidRPr="00EC6483" w:rsidRDefault="00EC6483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87701" w:rsidRPr="00E45C64">
        <w:rPr>
          <w:rFonts w:asciiTheme="minorBidi" w:hAnsiTheme="minorBidi"/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FDA3A24" wp14:editId="779F0F1B">
                <wp:simplePos x="0" y="0"/>
                <wp:positionH relativeFrom="column">
                  <wp:posOffset>1219200</wp:posOffset>
                </wp:positionH>
                <wp:positionV relativeFrom="paragraph">
                  <wp:posOffset>50800</wp:posOffset>
                </wp:positionV>
                <wp:extent cx="1638300" cy="1135380"/>
                <wp:effectExtent l="0" t="0" r="0" b="762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8300" cy="11353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DAEB28E" w14:textId="2E231403" w:rsidR="00487701" w:rsidRPr="008F7440" w:rsidRDefault="00513506" w:rsidP="00441C5F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Not all universit</w:t>
                            </w:r>
                            <w:r w:rsidR="001436A6" w:rsidRPr="008F7440">
                              <w:rPr>
                                <w:lang w:val="en-GB"/>
                              </w:rPr>
                              <w:t xml:space="preserve">ies have </w:t>
                            </w:r>
                            <w:r w:rsidR="00441C5F" w:rsidRPr="008F7440">
                              <w:rPr>
                                <w:lang w:val="en-GB"/>
                              </w:rPr>
                              <w:t>well-equipped</w:t>
                            </w:r>
                            <w:r w:rsidR="001436A6" w:rsidRPr="008F7440">
                              <w:rPr>
                                <w:lang w:val="en-GB"/>
                              </w:rPr>
                              <w:t xml:space="preserve"> classrooms which </w:t>
                            </w:r>
                            <w:r w:rsidR="002F1519" w:rsidRPr="008F7440">
                              <w:rPr>
                                <w:lang w:val="en-GB"/>
                              </w:rPr>
                              <w:t>leave</w:t>
                            </w:r>
                            <w:r w:rsidR="00441C5F" w:rsidRPr="008F7440">
                              <w:rPr>
                                <w:lang w:val="en-GB"/>
                              </w:rPr>
                              <w:t xml:space="preserve"> stud</w:t>
                            </w:r>
                            <w:r w:rsidR="002F1519" w:rsidRPr="008F7440">
                              <w:rPr>
                                <w:lang w:val="en-GB"/>
                              </w:rPr>
                              <w:t>ents behind when it comes to their digital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FDA3A24" id="_x0000_s1055" type="#_x0000_t202" style="position:absolute;margin-left:96pt;margin-top:4pt;width:129pt;height:89.4pt;z-index:251688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" filled="f" stroked="f" strokeweight=".5pt">
                <v:textbox>
                  <w:txbxContent>
                    <w:p w14:paraId="4DAEB28E" w14:textId="2E231403" w:rsidR="00487701" w:rsidRPr="008F7440" w:rsidRDefault="00513506" w:rsidP="00441C5F">
                      <w:pPr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Not all universit</w:t>
                      </w:r>
                      <w:r w:rsidR="001436A6" w:rsidRPr="008F7440">
                        <w:rPr>
                          <w:lang w:val="en-GB"/>
                        </w:rPr>
                        <w:t xml:space="preserve">ies have </w:t>
                      </w:r>
                      <w:r w:rsidR="00441C5F" w:rsidRPr="008F7440">
                        <w:rPr>
                          <w:lang w:val="en-GB"/>
                        </w:rPr>
                        <w:t>well-equipped</w:t>
                      </w:r>
                      <w:r w:rsidR="001436A6" w:rsidRPr="008F7440">
                        <w:rPr>
                          <w:lang w:val="en-GB"/>
                        </w:rPr>
                        <w:t xml:space="preserve"> classrooms which </w:t>
                      </w:r>
                      <w:r w:rsidR="002F1519" w:rsidRPr="008F7440">
                        <w:rPr>
                          <w:lang w:val="en-GB"/>
                        </w:rPr>
                        <w:t>leave</w:t>
                      </w:r>
                      <w:r w:rsidR="00441C5F" w:rsidRPr="008F7440">
                        <w:rPr>
                          <w:lang w:val="en-GB"/>
                        </w:rPr>
                        <w:t xml:space="preserve"> stud</w:t>
                      </w:r>
                      <w:r w:rsidR="002F1519" w:rsidRPr="008F7440">
                        <w:rPr>
                          <w:lang w:val="en-GB"/>
                        </w:rPr>
                        <w:t>ents behind when it comes to their digital skills</w:t>
                      </w:r>
                    </w:p>
                  </w:txbxContent>
                </v:textbox>
              </v:shape>
            </w:pict>
          </mc:Fallback>
        </mc:AlternateContent>
      </w:r>
      <w:r w:rsidR="00B101AF" w:rsidRPr="00E45C64">
        <w:rPr>
          <w:rFonts w:asciiTheme="minorBidi" w:hAnsiTheme="minorBidi"/>
        </w:rPr>
        <w:t xml:space="preserve">            </w:t>
      </w:r>
    </w:p>
    <w:p w14:paraId="32DAB93E" w14:textId="0C014164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27363FD8" w14:textId="7ADCBAA9" w:rsidR="0023308F" w:rsidRPr="00E45C64" w:rsidRDefault="00003793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0F1D4E5" wp14:editId="1543B89A">
                <wp:simplePos x="0" y="0"/>
                <wp:positionH relativeFrom="column">
                  <wp:posOffset>3185160</wp:posOffset>
                </wp:positionH>
                <wp:positionV relativeFrom="paragraph">
                  <wp:posOffset>51435</wp:posOffset>
                </wp:positionV>
                <wp:extent cx="1226820" cy="975360"/>
                <wp:effectExtent l="0" t="0" r="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6820" cy="9753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4DB4511" w14:textId="77777777" w:rsidR="00003793" w:rsidRPr="008F7440" w:rsidRDefault="00003793" w:rsidP="00467655">
                            <w:pPr>
                              <w:spacing w:line="360" w:lineRule="auto"/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 xml:space="preserve">Disadvantages of traditional </w:t>
                            </w:r>
                            <w:proofErr w:type="gramStart"/>
                            <w:r w:rsidRPr="008F7440">
                              <w:rPr>
                                <w:lang w:val="en-GB"/>
                              </w:rPr>
                              <w:t>classroom  learning</w:t>
                            </w:r>
                            <w:proofErr w:type="gramEnd"/>
                          </w:p>
                          <w:p w14:paraId="36432100" w14:textId="77777777" w:rsidR="00003793" w:rsidRDefault="0000379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F1D4E5" id="_x0000_s1056" type="#_x0000_t202" style="position:absolute;left:0;text-align:left;margin-left:250.8pt;margin-top:4.05pt;width:96.6pt;height:76.8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" filled="f" stroked="f" strokeweight=".5pt">
                <v:textbox>
                  <w:txbxContent>
                    <w:p w14:paraId="54DB4511" w14:textId="77777777" w:rsidR="00003793" w:rsidRPr="008F7440" w:rsidRDefault="00003793" w:rsidP="00467655">
                      <w:pPr>
                        <w:spacing w:line="360" w:lineRule="auto"/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 xml:space="preserve">Disadvantages of traditional </w:t>
                      </w:r>
                      <w:proofErr w:type="gramStart"/>
                      <w:r w:rsidRPr="008F7440">
                        <w:rPr>
                          <w:lang w:val="en-GB"/>
                        </w:rPr>
                        <w:t>classroom  learning</w:t>
                      </w:r>
                      <w:proofErr w:type="gramEnd"/>
                    </w:p>
                    <w:p w14:paraId="36432100" w14:textId="77777777" w:rsidR="00003793" w:rsidRDefault="00003793"/>
                  </w:txbxContent>
                </v:textbox>
              </v:shape>
            </w:pict>
          </mc:Fallback>
        </mc:AlternateContent>
      </w:r>
    </w:p>
    <w:p w14:paraId="04476189" w14:textId="4175788C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529E5A0A" w14:textId="1FF120E7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00880DA5" w14:textId="7E80309B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16D596F5" w14:textId="7BE26423" w:rsidR="0023308F" w:rsidRPr="00E45C64" w:rsidRDefault="00A07EA1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0BBDBB5" wp14:editId="79AD1807">
                <wp:simplePos x="0" y="0"/>
                <wp:positionH relativeFrom="column">
                  <wp:posOffset>4122420</wp:posOffset>
                </wp:positionH>
                <wp:positionV relativeFrom="paragraph">
                  <wp:posOffset>189865</wp:posOffset>
                </wp:positionV>
                <wp:extent cx="1699260" cy="1150620"/>
                <wp:effectExtent l="0" t="0" r="0" b="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9260" cy="11506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730BE26" w14:textId="097B8BEE" w:rsidR="001F3402" w:rsidRPr="008F7440" w:rsidRDefault="00BB4AB5" w:rsidP="001F3402">
                            <w:pPr>
                              <w:spacing w:line="360" w:lineRule="auto"/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>Time-consuming</w:t>
                            </w:r>
                            <w:r w:rsidR="001F3402" w:rsidRPr="008F7440">
                              <w:rPr>
                                <w:lang w:val="en-GB"/>
                              </w:rPr>
                              <w:t xml:space="preserve"> due to commuting to </w:t>
                            </w:r>
                            <w:r w:rsidRPr="008F7440">
                              <w:rPr>
                                <w:lang w:val="en-GB"/>
                              </w:rPr>
                              <w:t xml:space="preserve">a </w:t>
                            </w:r>
                            <w:r w:rsidR="001F3402" w:rsidRPr="008F7440">
                              <w:rPr>
                                <w:lang w:val="en-GB"/>
                              </w:rPr>
                              <w:t>place of study</w:t>
                            </w:r>
                            <w:r w:rsidR="00A07EA1" w:rsidRPr="008F7440">
                              <w:rPr>
                                <w:lang w:val="en-GB"/>
                              </w:rPr>
                              <w:t xml:space="preserve">, </w:t>
                            </w:r>
                            <w:r w:rsidR="000C2126" w:rsidRPr="008F7440">
                              <w:rPr>
                                <w:lang w:val="en-GB"/>
                              </w:rPr>
                              <w:t>unn</w:t>
                            </w:r>
                            <w:r w:rsidRPr="008F7440">
                              <w:rPr>
                                <w:lang w:val="en-GB"/>
                              </w:rPr>
                              <w:t>ecessary</w:t>
                            </w:r>
                            <w:r w:rsidR="000C2126" w:rsidRPr="008F7440">
                              <w:rPr>
                                <w:lang w:val="en-GB"/>
                              </w:rPr>
                              <w:t xml:space="preserve"> </w:t>
                            </w:r>
                            <w:r w:rsidR="00A07EA1" w:rsidRPr="008F7440">
                              <w:rPr>
                                <w:lang w:val="en-GB"/>
                              </w:rPr>
                              <w:t xml:space="preserve">traffic </w:t>
                            </w:r>
                          </w:p>
                          <w:p w14:paraId="355624E4" w14:textId="77777777" w:rsidR="001F3402" w:rsidRPr="008F7440" w:rsidRDefault="001F3402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BBDBB5" id="Text Box 36" o:spid="_x0000_s1057" type="#_x0000_t202" style="position:absolute;left:0;text-align:left;margin-left:324.6pt;margin-top:14.95pt;width:133.8pt;height:90.6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" filled="f" stroked="f" strokeweight=".5pt">
                <v:textbox>
                  <w:txbxContent>
                    <w:p w14:paraId="5730BE26" w14:textId="097B8BEE" w:rsidR="001F3402" w:rsidRPr="008F7440" w:rsidRDefault="00BB4AB5" w:rsidP="001F3402">
                      <w:pPr>
                        <w:spacing w:line="360" w:lineRule="auto"/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>Time-consuming</w:t>
                      </w:r>
                      <w:r w:rsidR="001F3402" w:rsidRPr="008F7440">
                        <w:rPr>
                          <w:lang w:val="en-GB"/>
                        </w:rPr>
                        <w:t xml:space="preserve"> due to commuting to </w:t>
                      </w:r>
                      <w:r w:rsidRPr="008F7440">
                        <w:rPr>
                          <w:lang w:val="en-GB"/>
                        </w:rPr>
                        <w:t xml:space="preserve">a </w:t>
                      </w:r>
                      <w:r w:rsidR="001F3402" w:rsidRPr="008F7440">
                        <w:rPr>
                          <w:lang w:val="en-GB"/>
                        </w:rPr>
                        <w:t>place of study</w:t>
                      </w:r>
                      <w:r w:rsidR="00A07EA1" w:rsidRPr="008F7440">
                        <w:rPr>
                          <w:lang w:val="en-GB"/>
                        </w:rPr>
                        <w:t xml:space="preserve">, </w:t>
                      </w:r>
                      <w:r w:rsidR="000C2126" w:rsidRPr="008F7440">
                        <w:rPr>
                          <w:lang w:val="en-GB"/>
                        </w:rPr>
                        <w:t>unn</w:t>
                      </w:r>
                      <w:r w:rsidRPr="008F7440">
                        <w:rPr>
                          <w:lang w:val="en-GB"/>
                        </w:rPr>
                        <w:t>ecessary</w:t>
                      </w:r>
                      <w:r w:rsidR="000C2126" w:rsidRPr="008F7440">
                        <w:rPr>
                          <w:lang w:val="en-GB"/>
                        </w:rPr>
                        <w:t xml:space="preserve"> </w:t>
                      </w:r>
                      <w:r w:rsidR="00A07EA1" w:rsidRPr="008F7440">
                        <w:rPr>
                          <w:lang w:val="en-GB"/>
                        </w:rPr>
                        <w:t xml:space="preserve">traffic </w:t>
                      </w:r>
                    </w:p>
                    <w:p w14:paraId="355624E4" w14:textId="77777777" w:rsidR="001F3402" w:rsidRPr="008F7440" w:rsidRDefault="001F3402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456DD" w:rsidRPr="00E45C64">
        <w:rPr>
          <w:rFonts w:asciiTheme="minorBidi" w:hAnsiTheme="minorBid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1592DDF" wp14:editId="5653AF75">
                <wp:simplePos x="0" y="0"/>
                <wp:positionH relativeFrom="column">
                  <wp:posOffset>1882140</wp:posOffset>
                </wp:positionH>
                <wp:positionV relativeFrom="paragraph">
                  <wp:posOffset>75565</wp:posOffset>
                </wp:positionV>
                <wp:extent cx="1684020" cy="1272540"/>
                <wp:effectExtent l="0" t="0" r="0" b="381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4020" cy="12725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BC76FC" w14:textId="42C5CD41" w:rsidR="00E456DD" w:rsidRPr="008F7440" w:rsidRDefault="00E456DD" w:rsidP="00AF5E73">
                            <w:pPr>
                              <w:spacing w:line="360" w:lineRule="auto"/>
                              <w:jc w:val="center"/>
                              <w:rPr>
                                <w:lang w:val="en-GB"/>
                              </w:rPr>
                            </w:pPr>
                            <w:r w:rsidRPr="008F7440">
                              <w:rPr>
                                <w:lang w:val="en-GB"/>
                              </w:rPr>
                              <w:t xml:space="preserve">teacher </w:t>
                            </w:r>
                            <w:r w:rsidR="00932A02" w:rsidRPr="008F7440">
                              <w:rPr>
                                <w:lang w:val="en-GB"/>
                              </w:rPr>
                              <w:t>gives attention</w:t>
                            </w:r>
                            <w:r w:rsidRPr="008F7440">
                              <w:rPr>
                                <w:lang w:val="en-GB"/>
                              </w:rPr>
                              <w:t xml:space="preserve"> to those who are having problems </w:t>
                            </w:r>
                            <w:r w:rsidR="00932A02" w:rsidRPr="008F7440">
                              <w:rPr>
                                <w:lang w:val="en-GB"/>
                              </w:rPr>
                              <w:t>understanding</w:t>
                            </w:r>
                            <w:r w:rsidRPr="008F7440">
                              <w:rPr>
                                <w:lang w:val="en-GB"/>
                              </w:rPr>
                              <w:t>, leaving others behind</w:t>
                            </w:r>
                          </w:p>
                          <w:p w14:paraId="23381A10" w14:textId="77777777" w:rsidR="00E456DD" w:rsidRPr="00E456DD" w:rsidRDefault="00E456DD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592DDF" id="Text Box 37" o:spid="_x0000_s1058" type="#_x0000_t202" style="position:absolute;left:0;text-align:left;margin-left:148.2pt;margin-top:5.95pt;width:132.6pt;height:100.2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" filled="f" stroked="f" strokeweight=".5pt">
                <v:textbox>
                  <w:txbxContent>
                    <w:p w14:paraId="07BC76FC" w14:textId="42C5CD41" w:rsidR="00E456DD" w:rsidRPr="008F7440" w:rsidRDefault="00E456DD" w:rsidP="00AF5E73">
                      <w:pPr>
                        <w:spacing w:line="360" w:lineRule="auto"/>
                        <w:jc w:val="center"/>
                        <w:rPr>
                          <w:lang w:val="en-GB"/>
                        </w:rPr>
                      </w:pPr>
                      <w:r w:rsidRPr="008F7440">
                        <w:rPr>
                          <w:lang w:val="en-GB"/>
                        </w:rPr>
                        <w:t xml:space="preserve">teacher </w:t>
                      </w:r>
                      <w:r w:rsidR="00932A02" w:rsidRPr="008F7440">
                        <w:rPr>
                          <w:lang w:val="en-GB"/>
                        </w:rPr>
                        <w:t>gives attention</w:t>
                      </w:r>
                      <w:r w:rsidRPr="008F7440">
                        <w:rPr>
                          <w:lang w:val="en-GB"/>
                        </w:rPr>
                        <w:t xml:space="preserve"> to those who are having problems </w:t>
                      </w:r>
                      <w:r w:rsidR="00932A02" w:rsidRPr="008F7440">
                        <w:rPr>
                          <w:lang w:val="en-GB"/>
                        </w:rPr>
                        <w:t>understanding</w:t>
                      </w:r>
                      <w:r w:rsidRPr="008F7440">
                        <w:rPr>
                          <w:lang w:val="en-GB"/>
                        </w:rPr>
                        <w:t>, leaving others behind</w:t>
                      </w:r>
                    </w:p>
                    <w:p w14:paraId="23381A10" w14:textId="77777777" w:rsidR="00E456DD" w:rsidRPr="00E456DD" w:rsidRDefault="00E456DD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D27DB59" w14:textId="5D16D666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502BE491" w14:textId="3EEC5C87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0CA67652" w14:textId="6915E202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078C45BD" w14:textId="5F54563A" w:rsidR="0023308F" w:rsidRPr="00E45C64" w:rsidRDefault="00AB5BA4" w:rsidP="0023308F">
      <w:pPr>
        <w:spacing w:line="360" w:lineRule="auto"/>
        <w:jc w:val="center"/>
        <w:rPr>
          <w:rFonts w:asciiTheme="minorBidi" w:hAnsiTheme="minorBidi"/>
          <w:b/>
          <w:bCs/>
          <w:lang w:val="en-GB"/>
        </w:rPr>
      </w:pPr>
      <w:r w:rsidRPr="00E45C64">
        <w:rPr>
          <w:rFonts w:asciiTheme="minorBidi" w:hAnsiTheme="minorBidi"/>
          <w:b/>
          <w:bCs/>
          <w:noProof/>
          <w:lang w:val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17CDBDE" wp14:editId="2ED0CABE">
                <wp:simplePos x="0" y="0"/>
                <wp:positionH relativeFrom="column">
                  <wp:posOffset>5013960</wp:posOffset>
                </wp:positionH>
                <wp:positionV relativeFrom="paragraph">
                  <wp:posOffset>221615</wp:posOffset>
                </wp:positionV>
                <wp:extent cx="1676400" cy="312420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640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1097399" w14:textId="1428A89E" w:rsidR="00AB5BA4" w:rsidRPr="004C5911" w:rsidRDefault="004C5911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Source: Author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7CDBDE" id="Text Box 40" o:spid="_x0000_s1059" type="#_x0000_t202" style="position:absolute;left:0;text-align:left;margin-left:394.8pt;margin-top:17.45pt;width:132pt;height:24.6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" fillcolor="white [3201]" stroked="f" strokeweight=".5pt">
                <v:textbox>
                  <w:txbxContent>
                    <w:p w14:paraId="61097399" w14:textId="1428A89E" w:rsidR="00AB5BA4" w:rsidRPr="004C5911" w:rsidRDefault="004C5911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Source: Author</w:t>
                      </w:r>
                    </w:p>
                  </w:txbxContent>
                </v:textbox>
              </v:shape>
            </w:pict>
          </mc:Fallback>
        </mc:AlternateContent>
      </w:r>
    </w:p>
    <w:p w14:paraId="022CB154" w14:textId="079B9B3B" w:rsidR="0023308F" w:rsidRPr="00E45C64" w:rsidRDefault="0023308F" w:rsidP="00A35B22">
      <w:pPr>
        <w:spacing w:line="360" w:lineRule="auto"/>
        <w:rPr>
          <w:rFonts w:asciiTheme="minorBidi" w:hAnsiTheme="minorBidi"/>
          <w:b/>
          <w:bCs/>
          <w:lang w:val="en-GB"/>
        </w:rPr>
      </w:pPr>
    </w:p>
    <w:p w14:paraId="1945D205" w14:textId="77777777" w:rsidR="0023308F" w:rsidRPr="00E45C64" w:rsidRDefault="0023308F" w:rsidP="00A35B22">
      <w:pPr>
        <w:spacing w:line="360" w:lineRule="auto"/>
        <w:rPr>
          <w:rFonts w:asciiTheme="minorBidi" w:hAnsiTheme="minorBidi"/>
          <w:b/>
          <w:bCs/>
        </w:rPr>
      </w:pPr>
    </w:p>
    <w:p w14:paraId="2F3359BA" w14:textId="77777777" w:rsidR="00194D95" w:rsidRPr="00E45C64" w:rsidRDefault="00194D95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3B15E320" w14:textId="727FE2F9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EVALUATION OF BOTH FORMS OF TEACHING AND LEARNING IN THE PAST AND PRESENT</w:t>
      </w:r>
    </w:p>
    <w:p w14:paraId="40D57EA4" w14:textId="5968312B" w:rsidR="00A35B22" w:rsidRPr="00E45C64" w:rsidRDefault="00A35B22" w:rsidP="00A35B22">
      <w:pPr>
        <w:spacing w:line="360" w:lineRule="auto"/>
        <w:rPr>
          <w:rFonts w:asciiTheme="minorBidi" w:hAnsiTheme="minorBidi"/>
          <w:b/>
          <w:bCs/>
        </w:rPr>
      </w:pPr>
    </w:p>
    <w:p w14:paraId="7FA16E9A" w14:textId="3DDE33B0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  <w:b/>
          <w:bCs/>
        </w:rPr>
        <w:t xml:space="preserve">         </w:t>
      </w:r>
      <w:r w:rsidRPr="00E45C64">
        <w:rPr>
          <w:rFonts w:asciiTheme="minorBidi" w:hAnsiTheme="minorBidi"/>
        </w:rPr>
        <w:t xml:space="preserve">    Blended learning started to form at the beginning of 2000, however, due to the lack of technological tools </w:t>
      </w:r>
    </w:p>
    <w:p w14:paraId="39CBB112" w14:textId="401DE00E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required for the effectiveness of blended learning, face-to-face classroom learning was still widely used.</w:t>
      </w:r>
    </w:p>
    <w:p w14:paraId="133FBAD3" w14:textId="5F208130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In the last 10 years, numerous technological innovations have been introduced. This is helping with </w:t>
      </w:r>
    </w:p>
    <w:p w14:paraId="1D14D9EF" w14:textId="7F1A4AEE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continuous improvement of the blended learning method and filling the gaps between face-to-face learning</w:t>
      </w:r>
    </w:p>
    <w:p w14:paraId="33A1243A" w14:textId="5606B506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and traditional methods. (</w:t>
      </w:r>
      <w:proofErr w:type="spellStart"/>
      <w:r w:rsidRPr="00E45C64">
        <w:rPr>
          <w:rFonts w:asciiTheme="minorBidi" w:hAnsiTheme="minorBidi"/>
        </w:rPr>
        <w:t>Guzer</w:t>
      </w:r>
      <w:proofErr w:type="spellEnd"/>
      <w:r w:rsidRPr="00E45C64">
        <w:rPr>
          <w:rFonts w:asciiTheme="minorBidi" w:hAnsiTheme="minorBidi"/>
        </w:rPr>
        <w:t>, B; Caner, H; 2014).</w:t>
      </w:r>
    </w:p>
    <w:p w14:paraId="5A5B8E48" w14:textId="056E379A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</w:p>
    <w:p w14:paraId="7057C172" w14:textId="1DEEA220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</w:t>
      </w:r>
      <w:proofErr w:type="spellStart"/>
      <w:r w:rsidRPr="00E45C64">
        <w:rPr>
          <w:rFonts w:asciiTheme="minorBidi" w:hAnsiTheme="minorBidi"/>
        </w:rPr>
        <w:t>Voci</w:t>
      </w:r>
      <w:proofErr w:type="spellEnd"/>
      <w:r w:rsidRPr="00E45C64">
        <w:rPr>
          <w:rFonts w:asciiTheme="minorBidi" w:hAnsiTheme="minorBidi"/>
        </w:rPr>
        <w:t xml:space="preserve"> and Young (2001) merged e-learning into an instructor-led training development program. The results </w:t>
      </w:r>
    </w:p>
    <w:p w14:paraId="2682293B" w14:textId="4B8CED1E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revealed higher efficiency in a group setting, teamwork, and initiation of common concepts. </w:t>
      </w:r>
    </w:p>
    <w:p w14:paraId="78716AFE" w14:textId="7034CBB5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The years 2003-2006 can be called ‘definition period’ as articles are focused on defining the term ‘blended</w:t>
      </w:r>
    </w:p>
    <w:p w14:paraId="5E0CE1ED" w14:textId="425B7E92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learning’. According to </w:t>
      </w:r>
      <w:proofErr w:type="spellStart"/>
      <w:r w:rsidRPr="00E45C64">
        <w:rPr>
          <w:rFonts w:asciiTheme="minorBidi" w:hAnsiTheme="minorBidi"/>
        </w:rPr>
        <w:t>Osguthorpe</w:t>
      </w:r>
      <w:proofErr w:type="spellEnd"/>
      <w:r w:rsidRPr="00E45C64">
        <w:rPr>
          <w:rFonts w:asciiTheme="minorBidi" w:hAnsiTheme="minorBidi"/>
        </w:rPr>
        <w:t xml:space="preserve"> and Graham’s (2003</w:t>
      </w:r>
      <w:r w:rsidR="00E4421A" w:rsidRPr="00E45C64">
        <w:rPr>
          <w:rFonts w:asciiTheme="minorBidi" w:hAnsiTheme="minorBidi"/>
        </w:rPr>
        <w:t>, p.227</w:t>
      </w:r>
      <w:r w:rsidRPr="00E45C64">
        <w:rPr>
          <w:rFonts w:asciiTheme="minorBidi" w:hAnsiTheme="minorBidi"/>
        </w:rPr>
        <w:t xml:space="preserve">) definition of blended learning is as follow: </w:t>
      </w:r>
    </w:p>
    <w:p w14:paraId="1B3DA411" w14:textId="14FCA0BE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“Blended learning combines face-to-</w:t>
      </w:r>
      <w:r w:rsidR="00001FF4" w:rsidRPr="00E45C64">
        <w:rPr>
          <w:rFonts w:asciiTheme="minorBidi" w:hAnsiTheme="minorBidi"/>
        </w:rPr>
        <w:t xml:space="preserve">face </w:t>
      </w:r>
      <w:r w:rsidR="00E4421A" w:rsidRPr="00E45C64">
        <w:rPr>
          <w:rFonts w:asciiTheme="minorBidi" w:hAnsiTheme="minorBidi"/>
        </w:rPr>
        <w:t xml:space="preserve">with </w:t>
      </w:r>
      <w:r w:rsidR="007B7AAE" w:rsidRPr="00E45C64">
        <w:rPr>
          <w:rFonts w:asciiTheme="minorBidi" w:hAnsiTheme="minorBidi"/>
        </w:rPr>
        <w:t>distance delivery</w:t>
      </w:r>
      <w:r w:rsidRPr="00E45C64">
        <w:rPr>
          <w:rFonts w:asciiTheme="minorBidi" w:hAnsiTheme="minorBidi"/>
        </w:rPr>
        <w:t xml:space="preserve"> systems...  but it is more than</w:t>
      </w:r>
    </w:p>
    <w:p w14:paraId="72D86EBD" w14:textId="4549522D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showing a page from a website on the classroom screen...those who use blended learning environments </w:t>
      </w:r>
    </w:p>
    <w:p w14:paraId="6B0C8A16" w14:textId="6BBA964C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are trying to maximize the benefits of both face-to-face and online methods.” </w:t>
      </w:r>
    </w:p>
    <w:p w14:paraId="42DEA128" w14:textId="460156EF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</w:t>
      </w:r>
      <w:proofErr w:type="spellStart"/>
      <w:r w:rsidRPr="00E45C64">
        <w:rPr>
          <w:rFonts w:asciiTheme="minorBidi" w:hAnsiTheme="minorBidi"/>
        </w:rPr>
        <w:t>Akkoyunlu</w:t>
      </w:r>
      <w:proofErr w:type="spellEnd"/>
      <w:r w:rsidRPr="00E45C64">
        <w:rPr>
          <w:rFonts w:asciiTheme="minorBidi" w:hAnsiTheme="minorBidi"/>
        </w:rPr>
        <w:t xml:space="preserve"> and </w:t>
      </w:r>
      <w:proofErr w:type="spellStart"/>
      <w:r w:rsidRPr="00E45C64">
        <w:rPr>
          <w:rFonts w:asciiTheme="minorBidi" w:hAnsiTheme="minorBidi"/>
        </w:rPr>
        <w:t>Soylu</w:t>
      </w:r>
      <w:proofErr w:type="spellEnd"/>
      <w:r w:rsidRPr="00E45C64">
        <w:rPr>
          <w:rFonts w:asciiTheme="minorBidi" w:hAnsiTheme="minorBidi"/>
        </w:rPr>
        <w:t xml:space="preserve"> (2008) revealed that the highest grade of students prefers face-to-face environments </w:t>
      </w:r>
    </w:p>
    <w:p w14:paraId="543AC6ED" w14:textId="2ACF65BB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where learning is best linked with classroom teaching. Students’ perception of the blended learning method</w:t>
      </w:r>
    </w:p>
    <w:p w14:paraId="7024BF31" w14:textId="73F1DDFC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is positive with the result of 8.44 in a range of 1 </w:t>
      </w:r>
      <w:r w:rsidR="000C3BF1" w:rsidRPr="00E45C64">
        <w:rPr>
          <w:rFonts w:asciiTheme="minorBidi" w:hAnsiTheme="minorBidi"/>
        </w:rPr>
        <w:t xml:space="preserve">to </w:t>
      </w:r>
      <w:r w:rsidR="00821C88" w:rsidRPr="00E45C64">
        <w:rPr>
          <w:rFonts w:asciiTheme="minorBidi" w:hAnsiTheme="minorBidi"/>
        </w:rPr>
        <w:t xml:space="preserve">10, </w:t>
      </w:r>
      <w:r w:rsidR="00B946C0" w:rsidRPr="00E45C64">
        <w:rPr>
          <w:rFonts w:asciiTheme="minorBidi" w:hAnsiTheme="minorBidi"/>
        </w:rPr>
        <w:t>1 being</w:t>
      </w:r>
      <w:r w:rsidRPr="00E45C64">
        <w:rPr>
          <w:rFonts w:asciiTheme="minorBidi" w:hAnsiTheme="minorBidi"/>
        </w:rPr>
        <w:t xml:space="preserve"> the lowest and 10 being the highest.</w:t>
      </w:r>
    </w:p>
    <w:p w14:paraId="6FC9BF75" w14:textId="29C2CCD6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</w:p>
    <w:p w14:paraId="28E9C20F" w14:textId="2B7DEFA9" w:rsidR="0042128D" w:rsidRPr="00E45C64" w:rsidRDefault="00A35B22" w:rsidP="0042128D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Moving to </w:t>
      </w:r>
      <w:r w:rsidR="00D621B2" w:rsidRPr="00E45C64">
        <w:rPr>
          <w:rFonts w:asciiTheme="minorBidi" w:hAnsiTheme="minorBidi"/>
        </w:rPr>
        <w:t xml:space="preserve">the </w:t>
      </w:r>
      <w:r w:rsidRPr="00E45C64">
        <w:rPr>
          <w:rFonts w:asciiTheme="minorBidi" w:hAnsiTheme="minorBidi"/>
        </w:rPr>
        <w:t>present</w:t>
      </w:r>
      <w:r w:rsidR="00242617" w:rsidRPr="00E45C64">
        <w:rPr>
          <w:rFonts w:asciiTheme="minorBidi" w:hAnsiTheme="minorBidi"/>
        </w:rPr>
        <w:t>,</w:t>
      </w:r>
      <w:r w:rsidR="00D621B2" w:rsidRPr="00E45C64">
        <w:rPr>
          <w:rFonts w:asciiTheme="minorBidi" w:hAnsiTheme="minorBidi"/>
        </w:rPr>
        <w:t xml:space="preserve"> (Smyth et. al., 2012) </w:t>
      </w:r>
      <w:r w:rsidR="00242617" w:rsidRPr="00E45C64">
        <w:rPr>
          <w:rFonts w:asciiTheme="minorBidi" w:hAnsiTheme="minorBidi"/>
        </w:rPr>
        <w:t>revealed</w:t>
      </w:r>
      <w:r w:rsidR="00D621B2" w:rsidRPr="00E45C64">
        <w:rPr>
          <w:rFonts w:asciiTheme="minorBidi" w:hAnsiTheme="minorBidi"/>
        </w:rPr>
        <w:t xml:space="preserve"> </w:t>
      </w:r>
      <w:r w:rsidR="00984061" w:rsidRPr="00E45C64">
        <w:rPr>
          <w:rFonts w:asciiTheme="minorBidi" w:hAnsiTheme="minorBidi"/>
        </w:rPr>
        <w:t xml:space="preserve">in his case study </w:t>
      </w:r>
      <w:r w:rsidR="00695422" w:rsidRPr="00E45C64">
        <w:rPr>
          <w:rFonts w:asciiTheme="minorBidi" w:hAnsiTheme="minorBidi"/>
        </w:rPr>
        <w:t>that</w:t>
      </w:r>
      <w:r w:rsidR="00916EC8" w:rsidRPr="00E45C64">
        <w:rPr>
          <w:rFonts w:asciiTheme="minorBidi" w:hAnsiTheme="minorBidi"/>
        </w:rPr>
        <w:t xml:space="preserve"> </w:t>
      </w:r>
      <w:r w:rsidR="00695422" w:rsidRPr="00E45C64">
        <w:rPr>
          <w:rFonts w:asciiTheme="minorBidi" w:hAnsiTheme="minorBidi"/>
        </w:rPr>
        <w:t>blended learning</w:t>
      </w:r>
      <w:r w:rsidR="0042128D" w:rsidRPr="00E45C64">
        <w:rPr>
          <w:rFonts w:asciiTheme="minorBidi" w:hAnsiTheme="minorBidi"/>
        </w:rPr>
        <w:t xml:space="preserve"> is </w:t>
      </w:r>
      <w:r w:rsidR="00916EC8" w:rsidRPr="00E45C64">
        <w:rPr>
          <w:rFonts w:asciiTheme="minorBidi" w:hAnsiTheme="minorBidi"/>
        </w:rPr>
        <w:t xml:space="preserve">a </w:t>
      </w:r>
      <w:r w:rsidR="00E20AAC" w:rsidRPr="00E45C64">
        <w:rPr>
          <w:rFonts w:asciiTheme="minorBidi" w:hAnsiTheme="minorBidi"/>
        </w:rPr>
        <w:t>more</w:t>
      </w:r>
    </w:p>
    <w:p w14:paraId="3F62BECD" w14:textId="46934D45" w:rsidR="006358F8" w:rsidRPr="00E45C64" w:rsidRDefault="0042128D" w:rsidP="0042128D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</w:t>
      </w:r>
      <w:r w:rsidR="00E20AAC" w:rsidRPr="00E45C64">
        <w:rPr>
          <w:rFonts w:asciiTheme="minorBidi" w:hAnsiTheme="minorBidi"/>
        </w:rPr>
        <w:t xml:space="preserve"> accessible</w:t>
      </w:r>
      <w:r w:rsidRPr="00E45C64">
        <w:rPr>
          <w:rFonts w:asciiTheme="minorBidi" w:hAnsiTheme="minorBidi"/>
        </w:rPr>
        <w:t xml:space="preserve"> and preferred method of learning </w:t>
      </w:r>
      <w:r w:rsidR="004702B9" w:rsidRPr="00E45C64">
        <w:rPr>
          <w:rFonts w:asciiTheme="minorBidi" w:hAnsiTheme="minorBidi"/>
        </w:rPr>
        <w:t xml:space="preserve">due to the ability to plan their own </w:t>
      </w:r>
      <w:r w:rsidR="00603C68" w:rsidRPr="00E45C64">
        <w:rPr>
          <w:rFonts w:asciiTheme="minorBidi" w:hAnsiTheme="minorBidi"/>
        </w:rPr>
        <w:t>learning,</w:t>
      </w:r>
      <w:r w:rsidR="00D621B2" w:rsidRPr="00E45C64">
        <w:rPr>
          <w:rFonts w:asciiTheme="minorBidi" w:hAnsiTheme="minorBidi"/>
        </w:rPr>
        <w:t xml:space="preserve"> </w:t>
      </w:r>
      <w:r w:rsidR="00603C68" w:rsidRPr="00E45C64">
        <w:rPr>
          <w:rFonts w:asciiTheme="minorBidi" w:hAnsiTheme="minorBidi"/>
        </w:rPr>
        <w:t>however</w:t>
      </w:r>
      <w:r w:rsidR="006358F8" w:rsidRPr="00E45C64">
        <w:rPr>
          <w:rFonts w:asciiTheme="minorBidi" w:hAnsiTheme="minorBidi"/>
        </w:rPr>
        <w:t xml:space="preserve">, </w:t>
      </w:r>
      <w:r w:rsidR="00D621B2" w:rsidRPr="00E45C64">
        <w:rPr>
          <w:rFonts w:asciiTheme="minorBidi" w:hAnsiTheme="minorBidi"/>
        </w:rPr>
        <w:t>social</w:t>
      </w:r>
    </w:p>
    <w:p w14:paraId="51596058" w14:textId="3F02D20D" w:rsidR="000C3BF1" w:rsidRPr="00E45C64" w:rsidRDefault="006358F8" w:rsidP="0042128D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</w:t>
      </w:r>
      <w:r w:rsidR="00D621B2" w:rsidRPr="00E45C64">
        <w:rPr>
          <w:rFonts w:asciiTheme="minorBidi" w:hAnsiTheme="minorBidi"/>
        </w:rPr>
        <w:t xml:space="preserve">  interaction</w:t>
      </w:r>
      <w:r w:rsidRPr="00E45C64">
        <w:rPr>
          <w:rFonts w:asciiTheme="minorBidi" w:hAnsiTheme="minorBidi"/>
        </w:rPr>
        <w:t xml:space="preserve"> is better </w:t>
      </w:r>
      <w:r w:rsidR="00D621B2" w:rsidRPr="00E45C64">
        <w:rPr>
          <w:rFonts w:asciiTheme="minorBidi" w:hAnsiTheme="minorBidi"/>
        </w:rPr>
        <w:t>in</w:t>
      </w:r>
      <w:r w:rsidRPr="00E45C64">
        <w:rPr>
          <w:rFonts w:asciiTheme="minorBidi" w:hAnsiTheme="minorBidi"/>
        </w:rPr>
        <w:t xml:space="preserve"> the </w:t>
      </w:r>
      <w:r w:rsidR="00D621B2" w:rsidRPr="00E45C64">
        <w:rPr>
          <w:rFonts w:asciiTheme="minorBidi" w:hAnsiTheme="minorBidi"/>
        </w:rPr>
        <w:t>traditional</w:t>
      </w:r>
      <w:r w:rsidRPr="00E45C64">
        <w:rPr>
          <w:rFonts w:asciiTheme="minorBidi" w:hAnsiTheme="minorBidi"/>
        </w:rPr>
        <w:t xml:space="preserve"> </w:t>
      </w:r>
      <w:r w:rsidR="00D621B2" w:rsidRPr="00E45C64">
        <w:rPr>
          <w:rFonts w:asciiTheme="minorBidi" w:hAnsiTheme="minorBidi"/>
        </w:rPr>
        <w:t>method</w:t>
      </w:r>
      <w:r w:rsidRPr="00E45C64">
        <w:rPr>
          <w:rFonts w:asciiTheme="minorBidi" w:hAnsiTheme="minorBidi"/>
        </w:rPr>
        <w:t xml:space="preserve">. </w:t>
      </w:r>
      <w:r w:rsidR="000C3BF1" w:rsidRPr="00E45C64">
        <w:rPr>
          <w:rFonts w:asciiTheme="minorBidi" w:hAnsiTheme="minorBidi"/>
        </w:rPr>
        <w:t>Also,</w:t>
      </w:r>
      <w:r w:rsidR="00D621B2" w:rsidRPr="00E45C64">
        <w:rPr>
          <w:rFonts w:asciiTheme="minorBidi" w:hAnsiTheme="minorBidi"/>
        </w:rPr>
        <w:t xml:space="preserve"> late feedbacks were and poor internet connection</w:t>
      </w:r>
    </w:p>
    <w:p w14:paraId="43CBA6D7" w14:textId="77777777" w:rsidR="002C6C37" w:rsidRPr="00E45C64" w:rsidRDefault="000C3BF1" w:rsidP="0042128D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were reported as negatives of blended learning.</w:t>
      </w:r>
      <w:r w:rsidR="00D621B2" w:rsidRPr="00E45C64">
        <w:rPr>
          <w:rFonts w:asciiTheme="minorBidi" w:hAnsiTheme="minorBidi"/>
        </w:rPr>
        <w:t xml:space="preserve"> Overall, participants in this study indicated positive feelings</w:t>
      </w:r>
    </w:p>
    <w:p w14:paraId="313905C9" w14:textId="3866F722" w:rsidR="00A35B22" w:rsidRPr="00E45C64" w:rsidRDefault="002C6C37" w:rsidP="0042128D">
      <w:pPr>
        <w:spacing w:line="360" w:lineRule="auto"/>
        <w:jc w:val="both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</w:t>
      </w:r>
      <w:r w:rsidR="00D621B2" w:rsidRPr="00E45C64">
        <w:rPr>
          <w:rFonts w:asciiTheme="minorBidi" w:hAnsiTheme="minorBidi"/>
        </w:rPr>
        <w:t xml:space="preserve"> </w:t>
      </w:r>
      <w:r w:rsidRPr="00E45C64">
        <w:rPr>
          <w:rFonts w:asciiTheme="minorBidi" w:hAnsiTheme="minorBidi"/>
        </w:rPr>
        <w:t>about</w:t>
      </w:r>
      <w:r w:rsidR="00D621B2" w:rsidRPr="00E45C64">
        <w:rPr>
          <w:rFonts w:asciiTheme="minorBidi" w:hAnsiTheme="minorBidi"/>
        </w:rPr>
        <w:t xml:space="preserve"> </w:t>
      </w:r>
      <w:r w:rsidRPr="00E45C64">
        <w:rPr>
          <w:rFonts w:asciiTheme="minorBidi" w:hAnsiTheme="minorBidi"/>
        </w:rPr>
        <w:t xml:space="preserve">the </w:t>
      </w:r>
      <w:r w:rsidR="00D621B2" w:rsidRPr="00E45C64">
        <w:rPr>
          <w:rFonts w:asciiTheme="minorBidi" w:hAnsiTheme="minorBidi"/>
        </w:rPr>
        <w:t>blended learning system</w:t>
      </w:r>
      <w:r w:rsidRPr="00E45C64">
        <w:rPr>
          <w:rFonts w:asciiTheme="minorBidi" w:hAnsiTheme="minorBidi"/>
        </w:rPr>
        <w:t xml:space="preserve">. </w:t>
      </w:r>
    </w:p>
    <w:p w14:paraId="64E8F475" w14:textId="57F718C6" w:rsidR="00A35B22" w:rsidRPr="00E45C64" w:rsidRDefault="00A35B22" w:rsidP="004F402D">
      <w:pPr>
        <w:spacing w:line="360" w:lineRule="auto"/>
        <w:ind w:left="737" w:right="737"/>
        <w:jc w:val="both"/>
        <w:rPr>
          <w:rFonts w:asciiTheme="minorBidi" w:hAnsiTheme="minorBidi"/>
        </w:rPr>
      </w:pPr>
    </w:p>
    <w:p w14:paraId="3D7E4FD4" w14:textId="77777777" w:rsidR="00A35B22" w:rsidRPr="00E45C64" w:rsidRDefault="00A35B22" w:rsidP="00A35B22">
      <w:pPr>
        <w:spacing w:line="360" w:lineRule="auto"/>
        <w:jc w:val="both"/>
        <w:rPr>
          <w:rFonts w:asciiTheme="minorBidi" w:hAnsiTheme="minorBidi"/>
        </w:rPr>
      </w:pPr>
    </w:p>
    <w:p w14:paraId="0AF957A2" w14:textId="77777777" w:rsidR="00EB0741" w:rsidRPr="00E45C64" w:rsidRDefault="00EB0741" w:rsidP="00992C8D">
      <w:pPr>
        <w:spacing w:line="360" w:lineRule="auto"/>
        <w:rPr>
          <w:rFonts w:asciiTheme="minorBidi" w:hAnsiTheme="minorBidi"/>
          <w:b/>
          <w:bCs/>
        </w:rPr>
      </w:pPr>
    </w:p>
    <w:p w14:paraId="11830E92" w14:textId="141E0C27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RECOMMENDATIONS</w:t>
      </w:r>
    </w:p>
    <w:p w14:paraId="6D96D012" w14:textId="77777777" w:rsidR="005E6E1D" w:rsidRPr="00E45C64" w:rsidRDefault="005E6E1D" w:rsidP="00AD6A9C">
      <w:pPr>
        <w:spacing w:line="360" w:lineRule="auto"/>
        <w:ind w:left="1020"/>
        <w:rPr>
          <w:rFonts w:asciiTheme="minorBidi" w:hAnsiTheme="minorBidi"/>
          <w:b/>
          <w:bCs/>
        </w:rPr>
      </w:pPr>
    </w:p>
    <w:p w14:paraId="633F17F3" w14:textId="3EB8D0EE" w:rsidR="00F34ED5" w:rsidRPr="00E45C64" w:rsidRDefault="005E6E1D" w:rsidP="00BD6ED5">
      <w:pPr>
        <w:spacing w:line="360" w:lineRule="auto"/>
        <w:ind w:left="1020"/>
        <w:rPr>
          <w:rFonts w:asciiTheme="minorBidi" w:hAnsiTheme="minorBidi"/>
        </w:rPr>
      </w:pPr>
      <w:r w:rsidRPr="00E45C64">
        <w:rPr>
          <w:rFonts w:asciiTheme="minorBidi" w:hAnsiTheme="minorBidi"/>
          <w:b/>
          <w:bCs/>
        </w:rPr>
        <w:t xml:space="preserve">                  </w:t>
      </w:r>
      <w:r w:rsidR="00D24F46" w:rsidRPr="00E45C64">
        <w:rPr>
          <w:rFonts w:asciiTheme="minorBidi" w:hAnsiTheme="minorBidi"/>
        </w:rPr>
        <w:t xml:space="preserve">Based on the findings and </w:t>
      </w:r>
      <w:r w:rsidR="00F66D0A" w:rsidRPr="00E45C64">
        <w:rPr>
          <w:rFonts w:asciiTheme="minorBidi" w:hAnsiTheme="minorBidi"/>
        </w:rPr>
        <w:t>reflection from literature referenced in this report</w:t>
      </w:r>
      <w:r w:rsidR="007211A0" w:rsidRPr="00E45C64">
        <w:rPr>
          <w:rFonts w:asciiTheme="minorBidi" w:hAnsiTheme="minorBidi"/>
        </w:rPr>
        <w:t>:</w:t>
      </w:r>
    </w:p>
    <w:p w14:paraId="185E9DBB" w14:textId="77777777" w:rsidR="00DD4C6B" w:rsidRPr="00E45C64" w:rsidRDefault="00AF618D" w:rsidP="00AD6A9C">
      <w:pPr>
        <w:pStyle w:val="ListParagraph"/>
        <w:numPr>
          <w:ilvl w:val="0"/>
          <w:numId w:val="24"/>
        </w:numPr>
        <w:spacing w:line="360" w:lineRule="auto"/>
        <w:ind w:left="1020"/>
        <w:rPr>
          <w:rFonts w:asciiTheme="minorBidi" w:hAnsiTheme="minorBidi" w:cstheme="minorBidi"/>
          <w:sz w:val="22"/>
          <w:szCs w:val="22"/>
        </w:rPr>
      </w:pPr>
      <w:r w:rsidRPr="00E45C64">
        <w:rPr>
          <w:rFonts w:asciiTheme="minorBidi" w:hAnsiTheme="minorBidi" w:cstheme="minorBidi"/>
          <w:sz w:val="22"/>
          <w:szCs w:val="22"/>
        </w:rPr>
        <w:t>blended learning method is</w:t>
      </w:r>
      <w:r w:rsidR="000A0CAD" w:rsidRPr="00E45C64">
        <w:rPr>
          <w:rFonts w:asciiTheme="minorBidi" w:hAnsiTheme="minorBidi" w:cstheme="minorBidi"/>
          <w:sz w:val="22"/>
          <w:szCs w:val="22"/>
        </w:rPr>
        <w:t xml:space="preserve"> highly used in </w:t>
      </w:r>
      <w:r w:rsidR="00BF7861" w:rsidRPr="00E45C64">
        <w:rPr>
          <w:rFonts w:asciiTheme="minorBidi" w:hAnsiTheme="minorBidi" w:cstheme="minorBidi"/>
          <w:sz w:val="22"/>
          <w:szCs w:val="22"/>
        </w:rPr>
        <w:t>present and</w:t>
      </w:r>
      <w:r w:rsidR="000A0CAD" w:rsidRPr="00E45C64">
        <w:rPr>
          <w:rFonts w:asciiTheme="minorBidi" w:hAnsiTheme="minorBidi" w:cstheme="minorBidi"/>
          <w:sz w:val="22"/>
          <w:szCs w:val="22"/>
        </w:rPr>
        <w:t xml:space="preserve"> will </w:t>
      </w:r>
      <w:r w:rsidR="00DD4C6B" w:rsidRPr="00E45C64">
        <w:rPr>
          <w:rFonts w:asciiTheme="minorBidi" w:hAnsiTheme="minorBidi" w:cstheme="minorBidi"/>
          <w:sz w:val="22"/>
          <w:szCs w:val="22"/>
        </w:rPr>
        <w:t xml:space="preserve">continue to expand and </w:t>
      </w:r>
      <w:r w:rsidR="000A0CAD" w:rsidRPr="00E45C64">
        <w:rPr>
          <w:rFonts w:asciiTheme="minorBidi" w:hAnsiTheme="minorBidi" w:cstheme="minorBidi"/>
          <w:sz w:val="22"/>
          <w:szCs w:val="22"/>
        </w:rPr>
        <w:t>flourish continuously</w:t>
      </w:r>
      <w:r w:rsidR="00BF7861" w:rsidRPr="00E45C64">
        <w:rPr>
          <w:rFonts w:asciiTheme="minorBidi" w:hAnsiTheme="minorBidi" w:cstheme="minorBidi"/>
          <w:sz w:val="22"/>
          <w:szCs w:val="22"/>
        </w:rPr>
        <w:t xml:space="preserve"> </w:t>
      </w:r>
    </w:p>
    <w:p w14:paraId="39789DE9" w14:textId="350DEC7A" w:rsidR="00BF7861" w:rsidRPr="00E45C64" w:rsidRDefault="0053332B" w:rsidP="0053332B">
      <w:pPr>
        <w:spacing w:line="360" w:lineRule="auto"/>
        <w:ind w:left="660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</w:t>
      </w:r>
      <w:r w:rsidR="00DD4C6B" w:rsidRPr="00E45C64">
        <w:rPr>
          <w:rFonts w:asciiTheme="minorBidi" w:hAnsiTheme="minorBidi"/>
        </w:rPr>
        <w:t xml:space="preserve"> </w:t>
      </w:r>
      <w:r w:rsidR="00BF7861" w:rsidRPr="00E45C64">
        <w:rPr>
          <w:rFonts w:asciiTheme="minorBidi" w:hAnsiTheme="minorBidi"/>
        </w:rPr>
        <w:t>in</w:t>
      </w:r>
      <w:r w:rsidR="00AF618D" w:rsidRPr="00E45C64">
        <w:rPr>
          <w:rFonts w:asciiTheme="minorBidi" w:hAnsiTheme="minorBidi"/>
        </w:rPr>
        <w:t xml:space="preserve"> </w:t>
      </w:r>
      <w:r w:rsidR="00BF7861" w:rsidRPr="00E45C64">
        <w:rPr>
          <w:rFonts w:asciiTheme="minorBidi" w:hAnsiTheme="minorBidi"/>
        </w:rPr>
        <w:t xml:space="preserve">the </w:t>
      </w:r>
      <w:r w:rsidR="00AF618D" w:rsidRPr="00E45C64">
        <w:rPr>
          <w:rFonts w:asciiTheme="minorBidi" w:hAnsiTheme="minorBidi"/>
        </w:rPr>
        <w:t>future</w:t>
      </w:r>
      <w:r w:rsidR="00BF7861" w:rsidRPr="00E45C64">
        <w:rPr>
          <w:rFonts w:asciiTheme="minorBidi" w:hAnsiTheme="minorBidi"/>
        </w:rPr>
        <w:t xml:space="preserve"> </w:t>
      </w:r>
    </w:p>
    <w:p w14:paraId="1731213A" w14:textId="77777777" w:rsidR="0053332B" w:rsidRPr="00E45C64" w:rsidRDefault="00B5342B" w:rsidP="00AD6A9C">
      <w:pPr>
        <w:pStyle w:val="ListParagraph"/>
        <w:numPr>
          <w:ilvl w:val="0"/>
          <w:numId w:val="24"/>
        </w:numPr>
        <w:spacing w:line="360" w:lineRule="auto"/>
        <w:rPr>
          <w:rFonts w:asciiTheme="minorBidi" w:hAnsiTheme="minorBidi" w:cstheme="minorBidi"/>
          <w:sz w:val="22"/>
          <w:szCs w:val="22"/>
        </w:rPr>
      </w:pPr>
      <w:r w:rsidRPr="00E45C64">
        <w:rPr>
          <w:rFonts w:asciiTheme="minorBidi" w:hAnsiTheme="minorBidi" w:cstheme="minorBidi"/>
          <w:sz w:val="22"/>
          <w:szCs w:val="22"/>
        </w:rPr>
        <w:t xml:space="preserve">continuous improvement of </w:t>
      </w:r>
      <w:r w:rsidR="00FC54A3" w:rsidRPr="00E45C64">
        <w:rPr>
          <w:rFonts w:asciiTheme="minorBidi" w:hAnsiTheme="minorBidi" w:cstheme="minorBidi"/>
          <w:sz w:val="22"/>
          <w:szCs w:val="22"/>
        </w:rPr>
        <w:t>applications</w:t>
      </w:r>
      <w:r w:rsidR="005E6E1D" w:rsidRPr="00E45C64">
        <w:rPr>
          <w:rFonts w:asciiTheme="minorBidi" w:hAnsiTheme="minorBidi" w:cstheme="minorBidi"/>
          <w:sz w:val="22"/>
          <w:szCs w:val="22"/>
        </w:rPr>
        <w:t>, technologies, tools</w:t>
      </w:r>
      <w:r w:rsidR="00E32ED9" w:rsidRPr="00E45C64">
        <w:rPr>
          <w:rFonts w:asciiTheme="minorBidi" w:hAnsiTheme="minorBidi" w:cstheme="minorBidi"/>
          <w:sz w:val="22"/>
          <w:szCs w:val="22"/>
        </w:rPr>
        <w:t>,</w:t>
      </w:r>
      <w:r w:rsidR="005E6E1D" w:rsidRPr="00E45C64">
        <w:rPr>
          <w:rFonts w:asciiTheme="minorBidi" w:hAnsiTheme="minorBidi" w:cstheme="minorBidi"/>
          <w:sz w:val="22"/>
          <w:szCs w:val="22"/>
        </w:rPr>
        <w:t xml:space="preserve"> </w:t>
      </w:r>
      <w:r w:rsidR="003F12FD" w:rsidRPr="00E45C64">
        <w:rPr>
          <w:rFonts w:asciiTheme="minorBidi" w:hAnsiTheme="minorBidi" w:cstheme="minorBidi"/>
          <w:sz w:val="22"/>
          <w:szCs w:val="22"/>
        </w:rPr>
        <w:t xml:space="preserve">and other equipment is </w:t>
      </w:r>
      <w:r w:rsidR="00E32ED9" w:rsidRPr="00E45C64">
        <w:rPr>
          <w:rFonts w:asciiTheme="minorBidi" w:hAnsiTheme="minorBidi" w:cstheme="minorBidi"/>
          <w:sz w:val="22"/>
          <w:szCs w:val="22"/>
        </w:rPr>
        <w:t>vital</w:t>
      </w:r>
      <w:r w:rsidR="007F1BA7" w:rsidRPr="00E45C64">
        <w:rPr>
          <w:rFonts w:asciiTheme="minorBidi" w:hAnsiTheme="minorBidi" w:cstheme="minorBidi"/>
          <w:sz w:val="22"/>
          <w:szCs w:val="22"/>
        </w:rPr>
        <w:t xml:space="preserve"> for the</w:t>
      </w:r>
    </w:p>
    <w:p w14:paraId="306F0B20" w14:textId="21E2B5D9" w:rsidR="00E32ED9" w:rsidRPr="00E45C64" w:rsidRDefault="0053332B" w:rsidP="0053332B">
      <w:pPr>
        <w:spacing w:line="360" w:lineRule="auto"/>
        <w:ind w:left="567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</w:t>
      </w:r>
      <w:r w:rsidR="00E32ED9" w:rsidRPr="00E45C64">
        <w:rPr>
          <w:rFonts w:asciiTheme="minorBidi" w:hAnsiTheme="minorBidi"/>
        </w:rPr>
        <w:t xml:space="preserve"> best</w:t>
      </w:r>
      <w:r w:rsidR="00EB2779" w:rsidRPr="00E45C64">
        <w:rPr>
          <w:rFonts w:asciiTheme="minorBidi" w:hAnsiTheme="minorBidi"/>
        </w:rPr>
        <w:t xml:space="preserve"> possible </w:t>
      </w:r>
      <w:r w:rsidR="004946A5" w:rsidRPr="00E45C64">
        <w:rPr>
          <w:rFonts w:asciiTheme="minorBidi" w:hAnsiTheme="minorBidi"/>
        </w:rPr>
        <w:t>results and minimizing of disadvantages</w:t>
      </w:r>
      <w:r w:rsidR="00EB2779" w:rsidRPr="00E45C64">
        <w:rPr>
          <w:rFonts w:asciiTheme="minorBidi" w:hAnsiTheme="minorBidi"/>
        </w:rPr>
        <w:t xml:space="preserve">    </w:t>
      </w:r>
    </w:p>
    <w:p w14:paraId="6E5A8CB4" w14:textId="26840C28" w:rsidR="00AD6A9C" w:rsidRPr="00E45C64" w:rsidRDefault="00C62255" w:rsidP="00C62255">
      <w:pPr>
        <w:pStyle w:val="ListParagraph"/>
        <w:numPr>
          <w:ilvl w:val="0"/>
          <w:numId w:val="24"/>
        </w:numPr>
        <w:spacing w:line="360" w:lineRule="auto"/>
        <w:rPr>
          <w:rFonts w:asciiTheme="minorBidi" w:hAnsiTheme="minorBidi" w:cstheme="minorBidi"/>
          <w:sz w:val="22"/>
          <w:szCs w:val="22"/>
        </w:rPr>
      </w:pPr>
      <w:r w:rsidRPr="00E45C64">
        <w:rPr>
          <w:rFonts w:asciiTheme="minorBidi" w:hAnsiTheme="minorBidi" w:cstheme="minorBidi"/>
          <w:sz w:val="22"/>
          <w:szCs w:val="22"/>
        </w:rPr>
        <w:t xml:space="preserve">traditional learning needs to stay in place </w:t>
      </w:r>
      <w:r w:rsidR="00BD6ED5" w:rsidRPr="00E45C64">
        <w:rPr>
          <w:rFonts w:asciiTheme="minorBidi" w:hAnsiTheme="minorBidi" w:cstheme="minorBidi"/>
          <w:sz w:val="22"/>
          <w:szCs w:val="22"/>
        </w:rPr>
        <w:t xml:space="preserve">as a part of blended learning method, however </w:t>
      </w:r>
      <w:r w:rsidR="0053332B" w:rsidRPr="00E45C64">
        <w:rPr>
          <w:rFonts w:asciiTheme="minorBidi" w:hAnsiTheme="minorBidi" w:cstheme="minorBidi"/>
          <w:sz w:val="22"/>
          <w:szCs w:val="22"/>
        </w:rPr>
        <w:t>not</w:t>
      </w:r>
      <w:r w:rsidR="00BD6ED5" w:rsidRPr="00E45C64">
        <w:rPr>
          <w:rFonts w:asciiTheme="minorBidi" w:hAnsiTheme="minorBidi" w:cstheme="minorBidi"/>
          <w:sz w:val="22"/>
          <w:szCs w:val="22"/>
        </w:rPr>
        <w:t xml:space="preserve"> on its own</w:t>
      </w:r>
    </w:p>
    <w:p w14:paraId="7E8F5336" w14:textId="512C6D6F" w:rsidR="007211A0" w:rsidRPr="00E45C64" w:rsidRDefault="007F1BA7" w:rsidP="00E32ED9">
      <w:pPr>
        <w:spacing w:line="360" w:lineRule="auto"/>
        <w:ind w:left="360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</w:t>
      </w:r>
    </w:p>
    <w:p w14:paraId="421A87D8" w14:textId="77777777" w:rsidR="00EB0741" w:rsidRPr="00E45C64" w:rsidRDefault="00EB0741" w:rsidP="0053332B">
      <w:pPr>
        <w:spacing w:line="360" w:lineRule="auto"/>
        <w:rPr>
          <w:rFonts w:asciiTheme="minorBidi" w:hAnsiTheme="minorBidi"/>
          <w:b/>
          <w:bCs/>
        </w:rPr>
      </w:pPr>
    </w:p>
    <w:p w14:paraId="3CAF65C2" w14:textId="76E9567E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CONCLUSIONS</w:t>
      </w:r>
    </w:p>
    <w:p w14:paraId="70A80453" w14:textId="2543CE79" w:rsidR="009E12AF" w:rsidRPr="00E45C64" w:rsidRDefault="009E12AF" w:rsidP="009E12AF">
      <w:pPr>
        <w:spacing w:line="360" w:lineRule="auto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 xml:space="preserve">              </w:t>
      </w:r>
    </w:p>
    <w:p w14:paraId="62DFC2FB" w14:textId="73722FCF" w:rsidR="00AF51DA" w:rsidRPr="00E45C64" w:rsidRDefault="009E12AF" w:rsidP="009E12AF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b/>
          <w:bCs/>
        </w:rPr>
        <w:t xml:space="preserve">              </w:t>
      </w:r>
      <w:r w:rsidR="000A5E10" w:rsidRPr="00E45C64">
        <w:rPr>
          <w:rFonts w:asciiTheme="minorBidi" w:hAnsiTheme="minorBidi"/>
        </w:rPr>
        <w:t xml:space="preserve">All </w:t>
      </w:r>
      <w:r w:rsidR="00CD26C5" w:rsidRPr="00E45C64">
        <w:rPr>
          <w:rFonts w:asciiTheme="minorBidi" w:hAnsiTheme="minorBidi"/>
        </w:rPr>
        <w:t>learning styles</w:t>
      </w:r>
      <w:r w:rsidR="000A5E10" w:rsidRPr="00E45C64">
        <w:rPr>
          <w:rFonts w:asciiTheme="minorBidi" w:hAnsiTheme="minorBidi"/>
        </w:rPr>
        <w:t xml:space="preserve"> </w:t>
      </w:r>
      <w:r w:rsidR="00304154" w:rsidRPr="00E45C64">
        <w:rPr>
          <w:rFonts w:asciiTheme="minorBidi" w:hAnsiTheme="minorBidi"/>
        </w:rPr>
        <w:t xml:space="preserve">which </w:t>
      </w:r>
      <w:r w:rsidR="00CD26C5" w:rsidRPr="00E45C64">
        <w:rPr>
          <w:rFonts w:asciiTheme="minorBidi" w:hAnsiTheme="minorBidi"/>
        </w:rPr>
        <w:t>are</w:t>
      </w:r>
      <w:r w:rsidR="00304154" w:rsidRPr="00E45C64">
        <w:rPr>
          <w:rFonts w:asciiTheme="minorBidi" w:hAnsiTheme="minorBidi"/>
        </w:rPr>
        <w:t xml:space="preserve"> </w:t>
      </w:r>
      <w:r w:rsidR="00975A4E" w:rsidRPr="00E45C64">
        <w:rPr>
          <w:rFonts w:asciiTheme="minorBidi" w:hAnsiTheme="minorBidi"/>
        </w:rPr>
        <w:t>includ</w:t>
      </w:r>
      <w:r w:rsidR="00304154" w:rsidRPr="00E45C64">
        <w:rPr>
          <w:rFonts w:asciiTheme="minorBidi" w:hAnsiTheme="minorBidi"/>
        </w:rPr>
        <w:t>ing</w:t>
      </w:r>
      <w:r w:rsidR="00975A4E" w:rsidRPr="00E45C64">
        <w:rPr>
          <w:rFonts w:asciiTheme="minorBidi" w:hAnsiTheme="minorBidi"/>
        </w:rPr>
        <w:t xml:space="preserve"> face-to-face learning </w:t>
      </w:r>
      <w:r w:rsidR="00304154" w:rsidRPr="00E45C64">
        <w:rPr>
          <w:rFonts w:asciiTheme="minorBidi" w:hAnsiTheme="minorBidi"/>
        </w:rPr>
        <w:t>and e-learning are</w:t>
      </w:r>
      <w:r w:rsidR="00CD26C5" w:rsidRPr="00E45C64">
        <w:rPr>
          <w:rFonts w:asciiTheme="minorBidi" w:hAnsiTheme="minorBidi"/>
        </w:rPr>
        <w:t xml:space="preserve"> </w:t>
      </w:r>
      <w:r w:rsidR="00AF51DA" w:rsidRPr="00E45C64">
        <w:rPr>
          <w:rFonts w:asciiTheme="minorBidi" w:hAnsiTheme="minorBidi"/>
        </w:rPr>
        <w:t xml:space="preserve">described as </w:t>
      </w:r>
      <w:r w:rsidR="00CD26C5" w:rsidRPr="00E45C64">
        <w:rPr>
          <w:rFonts w:asciiTheme="minorBidi" w:hAnsiTheme="minorBidi"/>
        </w:rPr>
        <w:t>b</w:t>
      </w:r>
      <w:r w:rsidR="0035593A" w:rsidRPr="00E45C64">
        <w:rPr>
          <w:rFonts w:asciiTheme="minorBidi" w:hAnsiTheme="minorBidi"/>
        </w:rPr>
        <w:t>lended</w:t>
      </w:r>
    </w:p>
    <w:p w14:paraId="3554C296" w14:textId="344708C1" w:rsidR="009E12AF" w:rsidRPr="00E45C64" w:rsidRDefault="00AF51DA" w:rsidP="009E12AF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</w:t>
      </w:r>
      <w:r w:rsidR="0035593A" w:rsidRPr="00E45C64">
        <w:rPr>
          <w:rFonts w:asciiTheme="minorBidi" w:hAnsiTheme="minorBidi"/>
        </w:rPr>
        <w:t xml:space="preserve"> </w:t>
      </w:r>
      <w:r w:rsidR="002F757A" w:rsidRPr="00E45C64">
        <w:rPr>
          <w:rFonts w:asciiTheme="minorBidi" w:hAnsiTheme="minorBidi"/>
        </w:rPr>
        <w:t>l</w:t>
      </w:r>
      <w:r w:rsidR="0035593A" w:rsidRPr="00E45C64">
        <w:rPr>
          <w:rFonts w:asciiTheme="minorBidi" w:hAnsiTheme="minorBidi"/>
        </w:rPr>
        <w:t>earning</w:t>
      </w:r>
      <w:r w:rsidR="002F757A" w:rsidRPr="00E45C64">
        <w:rPr>
          <w:rFonts w:asciiTheme="minorBidi" w:hAnsiTheme="minorBidi"/>
        </w:rPr>
        <w:t xml:space="preserve"> in literature.</w:t>
      </w:r>
    </w:p>
    <w:p w14:paraId="05C60145" w14:textId="795282D5" w:rsidR="00B07FCF" w:rsidRPr="00E45C64" w:rsidRDefault="00B07FCF" w:rsidP="009E12AF">
      <w:pPr>
        <w:spacing w:line="360" w:lineRule="auto"/>
        <w:rPr>
          <w:rFonts w:asciiTheme="minorBidi" w:hAnsiTheme="minorBidi"/>
          <w:shd w:val="clear" w:color="auto" w:fill="FCFCFC"/>
        </w:rPr>
      </w:pPr>
      <w:r w:rsidRPr="00E45C64">
        <w:rPr>
          <w:rFonts w:asciiTheme="minorBidi" w:hAnsiTheme="minorBidi"/>
        </w:rPr>
        <w:t xml:space="preserve">              According to Hrastinski (2019</w:t>
      </w:r>
      <w:r w:rsidR="003F6495" w:rsidRPr="00E45C64">
        <w:rPr>
          <w:rFonts w:asciiTheme="minorBidi" w:hAnsiTheme="minorBidi"/>
        </w:rPr>
        <w:t>, p.568</w:t>
      </w:r>
      <w:r w:rsidRPr="00E45C64">
        <w:rPr>
          <w:rFonts w:asciiTheme="minorBidi" w:hAnsiTheme="minorBidi"/>
        </w:rPr>
        <w:t>) “</w:t>
      </w:r>
      <w:r w:rsidRPr="00E45C64">
        <w:rPr>
          <w:rFonts w:asciiTheme="minorBidi" w:hAnsiTheme="minorBidi"/>
          <w:shd w:val="clear" w:color="auto" w:fill="FCFCFC"/>
        </w:rPr>
        <w:t xml:space="preserve">Further research and debate are necessary </w:t>
      </w:r>
      <w:proofErr w:type="gramStart"/>
      <w:r w:rsidRPr="00E45C64">
        <w:rPr>
          <w:rFonts w:asciiTheme="minorBidi" w:hAnsiTheme="minorBidi"/>
          <w:shd w:val="clear" w:color="auto" w:fill="FCFCFC"/>
        </w:rPr>
        <w:t>in order to</w:t>
      </w:r>
      <w:proofErr w:type="gramEnd"/>
      <w:r w:rsidRPr="00E45C64">
        <w:rPr>
          <w:rFonts w:asciiTheme="minorBidi" w:hAnsiTheme="minorBidi"/>
          <w:shd w:val="clear" w:color="auto" w:fill="FCFCFC"/>
        </w:rPr>
        <w:t xml:space="preserve"> further develop </w:t>
      </w:r>
    </w:p>
    <w:p w14:paraId="20530666" w14:textId="6F31489E" w:rsidR="00B07FCF" w:rsidRPr="00E45C64" w:rsidRDefault="00B07FCF" w:rsidP="009E12AF">
      <w:pPr>
        <w:spacing w:line="360" w:lineRule="auto"/>
        <w:rPr>
          <w:rFonts w:asciiTheme="minorBidi" w:hAnsiTheme="minorBidi"/>
          <w:shd w:val="clear" w:color="auto" w:fill="FCFCFC"/>
        </w:rPr>
      </w:pPr>
      <w:r w:rsidRPr="00E45C64">
        <w:rPr>
          <w:rFonts w:asciiTheme="minorBidi" w:hAnsiTheme="minorBidi"/>
          <w:shd w:val="clear" w:color="auto" w:fill="FCFCFC"/>
        </w:rPr>
        <w:t xml:space="preserve">              definitions, models</w:t>
      </w:r>
      <w:r w:rsidR="009626B4" w:rsidRPr="00E45C64">
        <w:rPr>
          <w:rFonts w:asciiTheme="minorBidi" w:hAnsiTheme="minorBidi"/>
          <w:shd w:val="clear" w:color="auto" w:fill="FCFCFC"/>
        </w:rPr>
        <w:t>,</w:t>
      </w:r>
      <w:r w:rsidRPr="00E45C64">
        <w:rPr>
          <w:rFonts w:asciiTheme="minorBidi" w:hAnsiTheme="minorBidi"/>
          <w:shd w:val="clear" w:color="auto" w:fill="FCFCFC"/>
        </w:rPr>
        <w:t xml:space="preserve"> and conceptualizations of blended learning. What do we mean by blended learning? </w:t>
      </w:r>
    </w:p>
    <w:p w14:paraId="78D0CB64" w14:textId="77777777" w:rsidR="00B07FCF" w:rsidRPr="00E45C64" w:rsidRDefault="00B07FCF" w:rsidP="009E12AF">
      <w:pPr>
        <w:spacing w:line="360" w:lineRule="auto"/>
        <w:rPr>
          <w:rFonts w:asciiTheme="minorBidi" w:hAnsiTheme="minorBidi"/>
          <w:shd w:val="clear" w:color="auto" w:fill="FCFCFC"/>
        </w:rPr>
      </w:pPr>
      <w:r w:rsidRPr="00E45C64">
        <w:rPr>
          <w:rFonts w:asciiTheme="minorBidi" w:hAnsiTheme="minorBidi"/>
          <w:shd w:val="clear" w:color="auto" w:fill="FCFCFC"/>
        </w:rPr>
        <w:t xml:space="preserve">              What fits under the blended learning umbrella? What are we blending? How are we blending? Why are we</w:t>
      </w:r>
    </w:p>
    <w:p w14:paraId="0764DA0D" w14:textId="58D65209" w:rsidR="00B07FCF" w:rsidRPr="00E45C64" w:rsidRDefault="00B07FCF" w:rsidP="009E12AF">
      <w:pPr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shd w:val="clear" w:color="auto" w:fill="FCFCFC"/>
        </w:rPr>
        <w:t xml:space="preserve">              blending?</w:t>
      </w:r>
    </w:p>
    <w:p w14:paraId="1AEA1261" w14:textId="20CFD913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60C76C77" w14:textId="5D9904C5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5258D6DA" w14:textId="35374881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24E55881" w14:textId="0D8105F6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29CE7194" w14:textId="6FE811FB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3506B482" w14:textId="5D47AF79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2223A367" w14:textId="4C407637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37821D0D" w14:textId="6DA8AADF" w:rsidR="0023308F" w:rsidRPr="00E45C64" w:rsidRDefault="0023308F" w:rsidP="0035365C">
      <w:pPr>
        <w:spacing w:line="360" w:lineRule="auto"/>
        <w:rPr>
          <w:rFonts w:asciiTheme="minorBidi" w:hAnsiTheme="minorBidi"/>
          <w:b/>
          <w:bCs/>
        </w:rPr>
      </w:pPr>
    </w:p>
    <w:p w14:paraId="7AB010F6" w14:textId="4F87B98F" w:rsidR="0035365C" w:rsidRPr="00E45C64" w:rsidRDefault="0035365C" w:rsidP="0035365C">
      <w:pPr>
        <w:spacing w:line="360" w:lineRule="auto"/>
        <w:rPr>
          <w:rFonts w:asciiTheme="minorBidi" w:hAnsiTheme="minorBidi"/>
          <w:b/>
          <w:bCs/>
        </w:rPr>
      </w:pPr>
    </w:p>
    <w:p w14:paraId="11360953" w14:textId="77777777" w:rsidR="00B85358" w:rsidRPr="00E45C64" w:rsidRDefault="00B85358" w:rsidP="0035365C">
      <w:pPr>
        <w:spacing w:line="360" w:lineRule="auto"/>
        <w:rPr>
          <w:rFonts w:asciiTheme="minorBidi" w:hAnsiTheme="minorBidi"/>
          <w:b/>
          <w:bCs/>
        </w:rPr>
      </w:pPr>
    </w:p>
    <w:p w14:paraId="67681D7C" w14:textId="4F0F9AA8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REFERENCES</w:t>
      </w:r>
    </w:p>
    <w:p w14:paraId="24ACF9EC" w14:textId="1AFC92E0" w:rsidR="00E453AF" w:rsidRPr="00E45C64" w:rsidRDefault="00E453A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71F5B2CB" w14:textId="77777777" w:rsidR="00E453AF" w:rsidRPr="00E45C64" w:rsidRDefault="00E453AF" w:rsidP="00E453AF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 </w:t>
      </w:r>
      <w:proofErr w:type="spellStart"/>
      <w:r w:rsidRPr="00E45C64">
        <w:rPr>
          <w:rFonts w:asciiTheme="minorBidi" w:hAnsiTheme="minorBidi"/>
          <w:shd w:val="clear" w:color="auto" w:fill="F8F8F8"/>
        </w:rPr>
        <w:t>Akkoyunlu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B., &amp; </w:t>
      </w:r>
      <w:proofErr w:type="spellStart"/>
      <w:r w:rsidRPr="00E45C64">
        <w:rPr>
          <w:rFonts w:asciiTheme="minorBidi" w:hAnsiTheme="minorBidi"/>
          <w:shd w:val="clear" w:color="auto" w:fill="F8F8F8"/>
        </w:rPr>
        <w:t>Soylu</w:t>
      </w:r>
      <w:proofErr w:type="spellEnd"/>
      <w:r w:rsidRPr="00E45C64">
        <w:rPr>
          <w:rFonts w:asciiTheme="minorBidi" w:hAnsiTheme="minorBidi"/>
          <w:shd w:val="clear" w:color="auto" w:fill="F8F8F8"/>
        </w:rPr>
        <w:t>, M.Y. (2008) ‘A study of student’s perceptions in a blended learning environment</w:t>
      </w:r>
    </w:p>
    <w:p w14:paraId="146BC839" w14:textId="6B30FBE8" w:rsidR="00E453AF" w:rsidRPr="00E45C64" w:rsidRDefault="00E453AF" w:rsidP="00E453AF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 based on different learning styles’, </w:t>
      </w:r>
      <w:r w:rsidRPr="00E45C64">
        <w:rPr>
          <w:rFonts w:asciiTheme="minorBidi" w:hAnsiTheme="minorBidi"/>
          <w:i/>
          <w:iCs/>
          <w:shd w:val="clear" w:color="auto" w:fill="F8F8F8"/>
        </w:rPr>
        <w:t>Educational Technology &amp; Society</w:t>
      </w:r>
      <w:r w:rsidRPr="00E45C64">
        <w:rPr>
          <w:rFonts w:asciiTheme="minorBidi" w:hAnsiTheme="minorBidi"/>
          <w:shd w:val="clear" w:color="auto" w:fill="F8F8F8"/>
        </w:rPr>
        <w:t xml:space="preserve">, 11(1), pp.183-193. Available </w:t>
      </w:r>
      <w:proofErr w:type="gramStart"/>
      <w:r w:rsidRPr="00E45C64">
        <w:rPr>
          <w:rFonts w:asciiTheme="minorBidi" w:hAnsiTheme="minorBidi"/>
          <w:shd w:val="clear" w:color="auto" w:fill="F8F8F8"/>
        </w:rPr>
        <w:t>at;</w:t>
      </w:r>
      <w:proofErr w:type="gramEnd"/>
    </w:p>
    <w:p w14:paraId="05ECE823" w14:textId="77777777" w:rsidR="00E453AF" w:rsidRPr="00E45C64" w:rsidRDefault="00E453AF" w:rsidP="00E453AF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  </w:t>
      </w:r>
      <w:hyperlink r:id="rId33" w:history="1">
        <w:r w:rsidRPr="00E45C64">
          <w:rPr>
            <w:rStyle w:val="Hyperlink"/>
            <w:rFonts w:asciiTheme="minorBidi" w:hAnsiTheme="minorBidi"/>
            <w:color w:val="auto"/>
            <w:shd w:val="clear" w:color="auto" w:fill="F8F8F8"/>
          </w:rPr>
          <w:t>https://www.semanticscholar.org/paper/A-Study-of-Student%27s-Perceptions-in-a-Blended-Based-</w:t>
        </w:r>
      </w:hyperlink>
    </w:p>
    <w:p w14:paraId="669B616E" w14:textId="7C1A3E3B" w:rsidR="00E453AF" w:rsidRPr="00E45C64" w:rsidRDefault="00E453AF" w:rsidP="00B10ABB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  </w:t>
      </w:r>
      <w:proofErr w:type="spellStart"/>
      <w:r w:rsidRPr="00E45C64">
        <w:rPr>
          <w:rFonts w:asciiTheme="minorBidi" w:hAnsiTheme="minorBidi"/>
          <w:shd w:val="clear" w:color="auto" w:fill="F8F8F8"/>
        </w:rPr>
        <w:t>Akkoyunlu</w:t>
      </w:r>
      <w:proofErr w:type="spellEnd"/>
      <w:r w:rsidRPr="00E45C64">
        <w:rPr>
          <w:rFonts w:asciiTheme="minorBidi" w:hAnsiTheme="minorBidi"/>
          <w:shd w:val="clear" w:color="auto" w:fill="F8F8F8"/>
        </w:rPr>
        <w:t>-Yilmaz-</w:t>
      </w:r>
      <w:proofErr w:type="spellStart"/>
      <w:r w:rsidRPr="00E45C64">
        <w:rPr>
          <w:rFonts w:asciiTheme="minorBidi" w:hAnsiTheme="minorBidi"/>
          <w:shd w:val="clear" w:color="auto" w:fill="F8F8F8"/>
        </w:rPr>
        <w:t>Soylu</w:t>
      </w:r>
      <w:proofErr w:type="spellEnd"/>
      <w:r w:rsidRPr="00E45C64">
        <w:rPr>
          <w:rFonts w:asciiTheme="minorBidi" w:hAnsiTheme="minorBidi"/>
          <w:shd w:val="clear" w:color="auto" w:fill="F8F8F8"/>
        </w:rPr>
        <w:t>/708ea13e965a1efeaac8b462e564afaa010d500b, (Accessed: 25/11/2021).</w:t>
      </w:r>
    </w:p>
    <w:p w14:paraId="2653F5AC" w14:textId="77777777" w:rsidR="00E453AF" w:rsidRPr="00E45C64" w:rsidRDefault="00E453AF" w:rsidP="00E453AF">
      <w:pPr>
        <w:shd w:val="clear" w:color="auto" w:fill="FFFFFF"/>
        <w:spacing w:line="360" w:lineRule="auto"/>
        <w:rPr>
          <w:rFonts w:asciiTheme="minorBidi" w:hAnsiTheme="minorBidi"/>
          <w:i/>
          <w:iCs/>
        </w:rPr>
      </w:pPr>
      <w:r w:rsidRPr="00E45C64">
        <w:rPr>
          <w:rFonts w:asciiTheme="minorBidi" w:eastAsia="Times New Roman" w:hAnsiTheme="minorBidi"/>
          <w:lang w:val="en-GB" w:eastAsia="en-GB"/>
        </w:rPr>
        <w:t xml:space="preserve">            </w:t>
      </w:r>
      <w:r w:rsidRPr="00E45C64">
        <w:rPr>
          <w:rFonts w:asciiTheme="minorBidi" w:hAnsiTheme="minorBidi"/>
        </w:rPr>
        <w:t xml:space="preserve">Anderson, G. J. (1970) ‘Effects of classroom social climate on individual learning’, </w:t>
      </w:r>
      <w:r w:rsidRPr="00E45C64">
        <w:rPr>
          <w:rFonts w:asciiTheme="minorBidi" w:hAnsiTheme="minorBidi"/>
          <w:i/>
          <w:iCs/>
        </w:rPr>
        <w:t>American Educational</w:t>
      </w:r>
    </w:p>
    <w:p w14:paraId="7E0497BB" w14:textId="77777777" w:rsidR="00E453AF" w:rsidRPr="00E45C64" w:rsidRDefault="00E453AF" w:rsidP="00E453AF">
      <w:pPr>
        <w:shd w:val="clear" w:color="auto" w:fill="FFFFFF"/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i/>
          <w:iCs/>
        </w:rPr>
        <w:t xml:space="preserve">            Research Journal</w:t>
      </w:r>
      <w:r w:rsidRPr="00E45C64">
        <w:rPr>
          <w:rFonts w:asciiTheme="minorBidi" w:hAnsiTheme="minorBidi"/>
        </w:rPr>
        <w:t xml:space="preserve">, 7, pp.135-152. Available at: </w:t>
      </w:r>
      <w:hyperlink r:id="rId34" w:history="1">
        <w:r w:rsidRPr="00E45C64">
          <w:rPr>
            <w:rStyle w:val="Hyperlink"/>
            <w:rFonts w:asciiTheme="minorBidi" w:hAnsiTheme="minorBidi"/>
            <w:color w:val="auto"/>
          </w:rPr>
          <w:t>http://dx.doi.org/10.3102/00028312007002135</w:t>
        </w:r>
      </w:hyperlink>
      <w:r w:rsidRPr="00E45C64">
        <w:rPr>
          <w:rFonts w:asciiTheme="minorBidi" w:hAnsiTheme="minorBidi"/>
        </w:rPr>
        <w:t xml:space="preserve">, </w:t>
      </w:r>
    </w:p>
    <w:p w14:paraId="0A9E6F12" w14:textId="1C0AF9A8" w:rsidR="00E453AF" w:rsidRPr="00E45C64" w:rsidRDefault="00E453AF" w:rsidP="00B10ABB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bookmarkStart w:id="0" w:name="_Hlk88576587"/>
      <w:r w:rsidRPr="00E45C64">
        <w:rPr>
          <w:rFonts w:asciiTheme="minorBidi" w:hAnsiTheme="minorBidi"/>
        </w:rPr>
        <w:t xml:space="preserve">            </w:t>
      </w:r>
      <w:r w:rsidRPr="00E45C64">
        <w:rPr>
          <w:rFonts w:asciiTheme="minorBidi" w:hAnsiTheme="minorBidi"/>
          <w:shd w:val="clear" w:color="auto" w:fill="F8F8F8"/>
        </w:rPr>
        <w:t>(Accessed: 22/11/2021).</w:t>
      </w:r>
    </w:p>
    <w:p w14:paraId="78135536" w14:textId="77777777" w:rsidR="00F50616" w:rsidRPr="00E45C64" w:rsidRDefault="00E453AF" w:rsidP="00C30706">
      <w:pPr>
        <w:shd w:val="clear" w:color="auto" w:fill="FFFFFF"/>
        <w:spacing w:after="0" w:line="360" w:lineRule="auto"/>
        <w:ind w:left="720"/>
        <w:textAlignment w:val="baseline"/>
        <w:rPr>
          <w:rFonts w:asciiTheme="minorBidi" w:eastAsia="Times New Roman" w:hAnsiTheme="minorBidi"/>
          <w:bdr w:val="none" w:sz="0" w:space="0" w:color="auto" w:frame="1"/>
          <w:lang w:val="en-GB" w:eastAsia="en-GB"/>
        </w:rPr>
      </w:pPr>
      <w:proofErr w:type="spellStart"/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Boelens</w:t>
      </w:r>
      <w:proofErr w:type="spellEnd"/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 xml:space="preserve">, R., Van </w:t>
      </w:r>
      <w:proofErr w:type="spellStart"/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Laer</w:t>
      </w:r>
      <w:proofErr w:type="spellEnd"/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 xml:space="preserve">, S., De </w:t>
      </w:r>
      <w:proofErr w:type="spellStart"/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Wever</w:t>
      </w:r>
      <w:proofErr w:type="spellEnd"/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 xml:space="preserve">, B., &amp; </w:t>
      </w:r>
      <w:proofErr w:type="spellStart"/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Elen</w:t>
      </w:r>
      <w:proofErr w:type="spellEnd"/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, J. (2015)’ Blended learning in adult education: towards a</w:t>
      </w:r>
    </w:p>
    <w:p w14:paraId="3A70A4C4" w14:textId="77777777" w:rsidR="00C30706" w:rsidRPr="00E45C64" w:rsidRDefault="00E453AF" w:rsidP="00C30706">
      <w:pPr>
        <w:shd w:val="clear" w:color="auto" w:fill="FFFFFF"/>
        <w:spacing w:after="0" w:line="360" w:lineRule="auto"/>
        <w:ind w:left="720"/>
        <w:textAlignment w:val="baseline"/>
        <w:rPr>
          <w:rFonts w:asciiTheme="minorBidi" w:eastAsia="Times New Roman" w:hAnsiTheme="minorBidi"/>
          <w:bdr w:val="none" w:sz="0" w:space="0" w:color="auto" w:frame="1"/>
          <w:lang w:val="en-GB" w:eastAsia="en-GB"/>
        </w:rPr>
      </w:pPr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 xml:space="preserve"> definition of blended learning’, Adult Learners Online! Blended and Online Learning</w:t>
      </w:r>
      <w:r w:rsidR="00C30706"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 xml:space="preserve"> </w:t>
      </w:r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in Adult Education</w:t>
      </w:r>
    </w:p>
    <w:p w14:paraId="5652D4F2" w14:textId="2137999C" w:rsidR="00E453AF" w:rsidRPr="00E45C64" w:rsidRDefault="00E453AF" w:rsidP="00B10ABB">
      <w:pPr>
        <w:shd w:val="clear" w:color="auto" w:fill="FFFFFF"/>
        <w:spacing w:after="0" w:line="360" w:lineRule="auto"/>
        <w:ind w:left="720"/>
        <w:textAlignment w:val="baseline"/>
        <w:rPr>
          <w:rFonts w:asciiTheme="minorBidi" w:eastAsia="Times New Roman" w:hAnsiTheme="minorBidi"/>
          <w:bdr w:val="none" w:sz="0" w:space="0" w:color="auto" w:frame="1"/>
          <w:lang w:val="en-GB" w:eastAsia="en-GB"/>
        </w:rPr>
      </w:pPr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 xml:space="preserve"> and Training. WP2 – 15.06.2015 – Project Report.</w:t>
      </w:r>
    </w:p>
    <w:p w14:paraId="464A79E4" w14:textId="77777777" w:rsidR="00C30706" w:rsidRPr="00E45C64" w:rsidRDefault="00C30706" w:rsidP="00C30706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Chen, C; Jones, K. (2007) 'Blended Learning versus Traditional Classroom Settings: Assessing Effectiveness and</w:t>
      </w:r>
    </w:p>
    <w:p w14:paraId="32330236" w14:textId="77777777" w:rsidR="00C30706" w:rsidRPr="00E45C64" w:rsidRDefault="00C30706" w:rsidP="00C30706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Student Perceptions in an MBA Accounting Course'</w:t>
      </w:r>
      <w:r w:rsidRPr="00E45C64">
        <w:rPr>
          <w:rFonts w:asciiTheme="minorBidi" w:hAnsiTheme="minorBidi"/>
          <w:i/>
          <w:iCs/>
          <w:shd w:val="clear" w:color="auto" w:fill="F8F8F8"/>
        </w:rPr>
        <w:t>, Journal of Educators Online</w:t>
      </w:r>
      <w:r w:rsidRPr="00E45C64">
        <w:rPr>
          <w:rFonts w:asciiTheme="minorBidi" w:hAnsiTheme="minorBidi"/>
          <w:shd w:val="clear" w:color="auto" w:fill="F8F8F8"/>
        </w:rPr>
        <w:t xml:space="preserve">, 4 (1), pp. 2-13 [Online]. </w:t>
      </w:r>
    </w:p>
    <w:p w14:paraId="69E8980C" w14:textId="77777777" w:rsidR="00C30706" w:rsidRPr="00E45C64" w:rsidRDefault="00C30706" w:rsidP="00C30706">
      <w:pPr>
        <w:spacing w:line="360" w:lineRule="auto"/>
        <w:jc w:val="center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Available at:   </w:t>
      </w:r>
      <w:hyperlink r:id="rId35" w:history="1">
        <w:r w:rsidRPr="00E45C64">
          <w:rPr>
            <w:rStyle w:val="Hyperlink"/>
            <w:rFonts w:asciiTheme="minorBidi" w:hAnsiTheme="minorBidi"/>
            <w:color w:val="auto"/>
            <w:shd w:val="clear" w:color="auto" w:fill="F8F8F8"/>
          </w:rPr>
          <w:t>https://www.researchgate.net/publication/26499844_Blended_Learning_versus_Traditional_Classroom_Settings</w:t>
        </w:r>
      </w:hyperlink>
    </w:p>
    <w:p w14:paraId="1B1DFAAC" w14:textId="77777777" w:rsidR="00C30706" w:rsidRPr="00E45C64" w:rsidRDefault="00C30706" w:rsidP="00C30706">
      <w:pPr>
        <w:spacing w:line="360" w:lineRule="auto"/>
        <w:jc w:val="center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_Assessing_Effectiveness_and_Student_Perceptions_in_an_MBA_Accounting_Course63_Evaluation_of_Blended_</w:t>
      </w:r>
    </w:p>
    <w:p w14:paraId="6950D4F5" w14:textId="00B1BEB4" w:rsidR="00C30706" w:rsidRPr="00E45C64" w:rsidRDefault="00C30706" w:rsidP="00C30706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Learning, (Accessed: 18/11/2021).</w:t>
      </w:r>
    </w:p>
    <w:p w14:paraId="2C99D8ED" w14:textId="195291E2" w:rsidR="00C30706" w:rsidRPr="00E45C64" w:rsidRDefault="00C30706" w:rsidP="00B10ABB">
      <w:pPr>
        <w:shd w:val="clear" w:color="auto" w:fill="FFFFFF"/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 </w:t>
      </w:r>
      <w:r w:rsidRPr="00E45C64">
        <w:rPr>
          <w:rFonts w:asciiTheme="minorBidi" w:hAnsiTheme="minorBidi"/>
          <w:shd w:val="clear" w:color="auto" w:fill="F8F8F8"/>
        </w:rPr>
        <w:t xml:space="preserve">Dewey, J. (1938) ‘Experience and education’, 1 </w:t>
      </w:r>
      <w:proofErr w:type="spellStart"/>
      <w:r w:rsidRPr="00E45C64">
        <w:rPr>
          <w:rFonts w:asciiTheme="minorBidi" w:hAnsiTheme="minorBidi"/>
          <w:shd w:val="clear" w:color="auto" w:fill="F8F8F8"/>
        </w:rPr>
        <w:t>edn</w:t>
      </w:r>
      <w:proofErr w:type="spellEnd"/>
      <w:r w:rsidRPr="00E45C64">
        <w:rPr>
          <w:rFonts w:asciiTheme="minorBidi" w:hAnsiTheme="minorBidi"/>
          <w:shd w:val="clear" w:color="auto" w:fill="F8F8F8"/>
        </w:rPr>
        <w:t>., New York: Collier MacMillan.</w:t>
      </w:r>
    </w:p>
    <w:p w14:paraId="6488502E" w14:textId="77777777" w:rsidR="00C30706" w:rsidRPr="00E45C64" w:rsidRDefault="00C30706" w:rsidP="00C30706">
      <w:pPr>
        <w:shd w:val="clear" w:color="auto" w:fill="FFFFFF"/>
        <w:spacing w:after="0" w:line="360" w:lineRule="auto"/>
        <w:textAlignment w:val="baseline"/>
        <w:rPr>
          <w:rFonts w:asciiTheme="minorBidi" w:eastAsia="Times New Roman" w:hAnsiTheme="minorBidi"/>
          <w:bdr w:val="none" w:sz="0" w:space="0" w:color="auto" w:frame="1"/>
          <w:lang w:val="en-GB" w:eastAsia="en-GB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</w:t>
      </w:r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Driscoll, M. (2002) ’Blended learning: Let's get beyond the hype’, </w:t>
      </w:r>
      <w:r w:rsidRPr="00E45C64">
        <w:rPr>
          <w:rFonts w:asciiTheme="minorBidi" w:eastAsia="Times New Roman" w:hAnsiTheme="minorBidi"/>
          <w:i/>
          <w:iCs/>
          <w:bdr w:val="none" w:sz="0" w:space="0" w:color="auto" w:frame="1"/>
          <w:lang w:val="en-GB" w:eastAsia="en-GB"/>
        </w:rPr>
        <w:t>E</w:t>
      </w:r>
      <w:r w:rsidRPr="00E45C64">
        <w:rPr>
          <w:rFonts w:ascii="Cambria Math" w:eastAsia="Times New Roman" w:hAnsi="Cambria Math" w:cs="Cambria Math"/>
          <w:i/>
          <w:iCs/>
          <w:bdr w:val="none" w:sz="0" w:space="0" w:color="auto" w:frame="1"/>
          <w:lang w:val="en-GB" w:eastAsia="en-GB"/>
        </w:rPr>
        <w:t>‐</w:t>
      </w:r>
      <w:r w:rsidRPr="00E45C64">
        <w:rPr>
          <w:rFonts w:asciiTheme="minorBidi" w:eastAsia="Times New Roman" w:hAnsiTheme="minorBidi"/>
          <w:i/>
          <w:iCs/>
          <w:bdr w:val="none" w:sz="0" w:space="0" w:color="auto" w:frame="1"/>
          <w:lang w:val="en-GB" w:eastAsia="en-GB"/>
        </w:rPr>
        <w:t>Learning</w:t>
      </w:r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, 1(4), pp. 1–4.</w:t>
      </w:r>
    </w:p>
    <w:p w14:paraId="5C78D332" w14:textId="77777777" w:rsidR="00C30706" w:rsidRPr="00E45C64" w:rsidRDefault="00C30706" w:rsidP="00C30706">
      <w:pPr>
        <w:shd w:val="clear" w:color="auto" w:fill="FFFFFF"/>
        <w:spacing w:after="0" w:line="360" w:lineRule="auto"/>
        <w:textAlignment w:val="baseline"/>
        <w:rPr>
          <w:rFonts w:asciiTheme="minorBidi" w:hAnsiTheme="minorBidi"/>
        </w:rPr>
      </w:pPr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 xml:space="preserve">           Available at: </w:t>
      </w:r>
      <w:hyperlink r:id="rId36" w:history="1">
        <w:r w:rsidRPr="00E45C64">
          <w:rPr>
            <w:rStyle w:val="Hyperlink"/>
            <w:rFonts w:asciiTheme="minorBidi" w:hAnsiTheme="minorBidi"/>
            <w:color w:val="auto"/>
          </w:rPr>
          <w:t>https://www.researchgate.net/publication/286029739_Blended_learning_Let's_get_beyond_</w:t>
        </w:r>
      </w:hyperlink>
    </w:p>
    <w:p w14:paraId="5A431A97" w14:textId="3FE648C8" w:rsidR="00C30706" w:rsidRPr="00E45C64" w:rsidRDefault="00C30706" w:rsidP="00B10ABB">
      <w:pPr>
        <w:shd w:val="clear" w:color="auto" w:fill="FFFFFF"/>
        <w:spacing w:after="0" w:line="360" w:lineRule="auto"/>
        <w:textAlignment w:val="baseline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</w:rPr>
        <w:t xml:space="preserve">           </w:t>
      </w:r>
      <w:proofErr w:type="spellStart"/>
      <w:r w:rsidRPr="00E45C64">
        <w:rPr>
          <w:rFonts w:asciiTheme="minorBidi" w:hAnsiTheme="minorBidi"/>
        </w:rPr>
        <w:t>the_hype</w:t>
      </w:r>
      <w:proofErr w:type="spellEnd"/>
      <w:r w:rsidRPr="00E45C64">
        <w:rPr>
          <w:rFonts w:asciiTheme="minorBidi" w:hAnsiTheme="minorBidi"/>
        </w:rPr>
        <w:t xml:space="preserve"> </w:t>
      </w:r>
      <w:r w:rsidRPr="00E45C64">
        <w:rPr>
          <w:rFonts w:asciiTheme="minorBidi" w:hAnsiTheme="minorBidi"/>
          <w:shd w:val="clear" w:color="auto" w:fill="F8F8F8"/>
        </w:rPr>
        <w:t>(Accessed: 22/11/2021).</w:t>
      </w:r>
    </w:p>
    <w:p w14:paraId="478CCFC0" w14:textId="77777777" w:rsidR="00C30706" w:rsidRPr="00E45C64" w:rsidRDefault="00C30706" w:rsidP="00C30706">
      <w:pPr>
        <w:shd w:val="clear" w:color="auto" w:fill="FFFFFF"/>
        <w:spacing w:after="0" w:line="360" w:lineRule="auto"/>
        <w:rPr>
          <w:rFonts w:asciiTheme="minorBidi" w:eastAsia="Times New Roman" w:hAnsiTheme="minorBidi"/>
          <w:lang w:val="en-GB" w:eastAsia="en-GB"/>
        </w:rPr>
      </w:pPr>
      <w:r w:rsidRPr="00E45C64">
        <w:rPr>
          <w:rFonts w:asciiTheme="minorBidi" w:eastAsia="Times New Roman" w:hAnsiTheme="minorBidi"/>
          <w:lang w:val="en-GB" w:eastAsia="en-GB"/>
        </w:rPr>
        <w:t xml:space="preserve">            Gagne, M., and Shepherd, M. (2001) ‘Distance learning in accounting’</w:t>
      </w:r>
      <w:r w:rsidRPr="00E45C64">
        <w:rPr>
          <w:rFonts w:asciiTheme="minorBidi" w:eastAsia="Times New Roman" w:hAnsiTheme="minorBidi"/>
          <w:i/>
          <w:iCs/>
          <w:lang w:val="en-GB" w:eastAsia="en-GB"/>
        </w:rPr>
        <w:t>, T.H.E. Journal</w:t>
      </w:r>
      <w:r w:rsidRPr="00E45C64">
        <w:rPr>
          <w:rFonts w:asciiTheme="minorBidi" w:eastAsia="Times New Roman" w:hAnsiTheme="minorBidi"/>
          <w:lang w:val="en-GB" w:eastAsia="en-GB"/>
        </w:rPr>
        <w:t>, 28 (9), pp.58-65.,</w:t>
      </w:r>
    </w:p>
    <w:p w14:paraId="000AD0DF" w14:textId="77777777" w:rsidR="00C30706" w:rsidRPr="00E45C64" w:rsidRDefault="00C30706" w:rsidP="00C30706">
      <w:pPr>
        <w:shd w:val="clear" w:color="auto" w:fill="FFFFFF"/>
        <w:spacing w:after="0" w:line="360" w:lineRule="auto"/>
        <w:jc w:val="center"/>
        <w:rPr>
          <w:rFonts w:asciiTheme="minorBidi" w:eastAsia="Times New Roman" w:hAnsiTheme="minorBidi"/>
          <w:lang w:val="en-GB" w:eastAsia="en-GB"/>
        </w:rPr>
      </w:pPr>
      <w:r w:rsidRPr="00E45C64">
        <w:rPr>
          <w:rFonts w:asciiTheme="minorBidi" w:eastAsia="Times New Roman" w:hAnsiTheme="minorBidi"/>
          <w:lang w:val="en-GB" w:eastAsia="en-GB"/>
        </w:rPr>
        <w:t xml:space="preserve">         Available at: </w:t>
      </w:r>
    </w:p>
    <w:p w14:paraId="39FB9F81" w14:textId="77777777" w:rsidR="00C30706" w:rsidRPr="00E45C64" w:rsidRDefault="00C30706" w:rsidP="00C30706">
      <w:pPr>
        <w:shd w:val="clear" w:color="auto" w:fill="FFFFFF"/>
        <w:spacing w:after="0" w:line="360" w:lineRule="auto"/>
        <w:jc w:val="center"/>
        <w:rPr>
          <w:rFonts w:asciiTheme="minorBidi" w:eastAsia="Times New Roman" w:hAnsiTheme="minorBidi"/>
          <w:lang w:val="en-GB" w:eastAsia="en-GB"/>
        </w:rPr>
      </w:pPr>
      <w:r w:rsidRPr="00E45C64">
        <w:rPr>
          <w:rFonts w:asciiTheme="minorBidi" w:eastAsia="Times New Roman" w:hAnsiTheme="minorBidi"/>
          <w:lang w:val="en-GB" w:eastAsia="en-GB"/>
        </w:rPr>
        <w:t xml:space="preserve">    </w:t>
      </w:r>
      <w:hyperlink r:id="rId37" w:history="1">
        <w:r w:rsidRPr="00E45C64">
          <w:rPr>
            <w:rStyle w:val="Hyperlink"/>
            <w:rFonts w:asciiTheme="minorBidi" w:eastAsia="Times New Roman" w:hAnsiTheme="minorBidi"/>
            <w:color w:val="auto"/>
            <w:lang w:val="en-GB" w:eastAsia="en-GB"/>
          </w:rPr>
          <w:t>https://thejournal.com/Articles/2001/04/01/A-Comparison-Between-a-Distance-and-a-Traditional-Graduate-</w:t>
        </w:r>
      </w:hyperlink>
    </w:p>
    <w:p w14:paraId="63745284" w14:textId="7EB4F69E" w:rsidR="00C30706" w:rsidRPr="00E45C64" w:rsidRDefault="00C30706" w:rsidP="00B10ABB">
      <w:pPr>
        <w:shd w:val="clear" w:color="auto" w:fill="FFFFFF"/>
        <w:spacing w:after="0" w:line="360" w:lineRule="auto"/>
        <w:jc w:val="center"/>
        <w:rPr>
          <w:rFonts w:asciiTheme="minorBidi" w:eastAsia="Times New Roman" w:hAnsiTheme="minorBidi"/>
          <w:lang w:val="en-GB" w:eastAsia="en-GB"/>
        </w:rPr>
      </w:pPr>
      <w:r w:rsidRPr="00E45C64">
        <w:rPr>
          <w:rFonts w:asciiTheme="minorBidi" w:eastAsia="Times New Roman" w:hAnsiTheme="minorBidi"/>
          <w:lang w:val="en-GB" w:eastAsia="en-GB"/>
        </w:rPr>
        <w:t xml:space="preserve">Accounting-Class.aspx, </w:t>
      </w:r>
      <w:r w:rsidRPr="00E45C64">
        <w:rPr>
          <w:rFonts w:asciiTheme="minorBidi" w:hAnsiTheme="minorBidi"/>
          <w:shd w:val="clear" w:color="auto" w:fill="F8F8F8"/>
        </w:rPr>
        <w:t>(Accessed: 22/11/2021).</w:t>
      </w:r>
    </w:p>
    <w:p w14:paraId="7BCBD4BE" w14:textId="77777777" w:rsidR="00D546D8" w:rsidRPr="00E45C64" w:rsidRDefault="00D546D8" w:rsidP="00D546D8">
      <w:pPr>
        <w:shd w:val="clear" w:color="auto" w:fill="FFFFFF"/>
        <w:spacing w:line="360" w:lineRule="auto"/>
        <w:rPr>
          <w:rFonts w:asciiTheme="minorBidi" w:hAnsiTheme="minorBidi"/>
          <w:shd w:val="clear" w:color="auto" w:fill="FFFFFF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</w:t>
      </w:r>
      <w:proofErr w:type="spellStart"/>
      <w:r w:rsidRPr="00E45C64">
        <w:rPr>
          <w:rFonts w:asciiTheme="minorBidi" w:hAnsiTheme="minorBidi"/>
          <w:shd w:val="clear" w:color="auto" w:fill="FFFFFF"/>
        </w:rPr>
        <w:t>Güzer</w:t>
      </w:r>
      <w:proofErr w:type="spellEnd"/>
      <w:r w:rsidRPr="00E45C64">
        <w:rPr>
          <w:rFonts w:asciiTheme="minorBidi" w:hAnsiTheme="minorBidi"/>
          <w:shd w:val="clear" w:color="auto" w:fill="FFFFFF"/>
        </w:rPr>
        <w:t xml:space="preserve">, B. and Caner, H., 2014 ‘The past, present, and future of blended learning: an in-depth analysis </w:t>
      </w:r>
    </w:p>
    <w:p w14:paraId="55AD6B77" w14:textId="77777777" w:rsidR="00D546D8" w:rsidRPr="00E45C64" w:rsidRDefault="00D546D8" w:rsidP="00D546D8">
      <w:pPr>
        <w:shd w:val="clear" w:color="auto" w:fill="FFFFFF"/>
        <w:spacing w:line="360" w:lineRule="auto"/>
        <w:rPr>
          <w:rFonts w:asciiTheme="minorBidi" w:hAnsiTheme="minorBidi"/>
          <w:shd w:val="clear" w:color="auto" w:fill="FFFFFF"/>
        </w:rPr>
      </w:pPr>
      <w:r w:rsidRPr="00E45C64">
        <w:rPr>
          <w:rFonts w:asciiTheme="minorBidi" w:hAnsiTheme="minorBidi"/>
          <w:shd w:val="clear" w:color="auto" w:fill="FFFFFF"/>
        </w:rPr>
        <w:t xml:space="preserve">             of literature’, </w:t>
      </w:r>
      <w:r w:rsidRPr="00E45C64">
        <w:rPr>
          <w:rFonts w:asciiTheme="minorBidi" w:hAnsiTheme="minorBidi"/>
          <w:i/>
          <w:iCs/>
          <w:shd w:val="clear" w:color="auto" w:fill="FFFFFF"/>
        </w:rPr>
        <w:t>Procedia-social and behavioral sciences</w:t>
      </w:r>
      <w:r w:rsidRPr="00E45C64">
        <w:rPr>
          <w:rFonts w:asciiTheme="minorBidi" w:hAnsiTheme="minorBidi"/>
          <w:shd w:val="clear" w:color="auto" w:fill="FFFFFF"/>
        </w:rPr>
        <w:t>, </w:t>
      </w:r>
      <w:r w:rsidRPr="00E45C64">
        <w:rPr>
          <w:rFonts w:asciiTheme="minorBidi" w:hAnsiTheme="minorBidi"/>
          <w:i/>
          <w:iCs/>
          <w:shd w:val="clear" w:color="auto" w:fill="FFFFFF"/>
        </w:rPr>
        <w:t>116</w:t>
      </w:r>
      <w:r w:rsidRPr="00E45C64">
        <w:rPr>
          <w:rFonts w:asciiTheme="minorBidi" w:hAnsiTheme="minorBidi"/>
          <w:shd w:val="clear" w:color="auto" w:fill="FFFFFF"/>
        </w:rPr>
        <w:t>, pp.4596-4603. Available at:</w:t>
      </w:r>
    </w:p>
    <w:p w14:paraId="7900AA8A" w14:textId="299B6912" w:rsidR="00D546D8" w:rsidRPr="00E45C64" w:rsidRDefault="00D546D8" w:rsidP="00D546D8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FFFFF"/>
        </w:rPr>
        <w:t xml:space="preserve">             </w:t>
      </w:r>
      <w:hyperlink r:id="rId38" w:history="1">
        <w:r w:rsidRPr="00E45C64">
          <w:rPr>
            <w:rStyle w:val="Hyperlink"/>
            <w:rFonts w:asciiTheme="minorBidi" w:hAnsiTheme="minorBidi"/>
            <w:color w:val="auto"/>
            <w:shd w:val="clear" w:color="auto" w:fill="FFFFFF"/>
          </w:rPr>
          <w:t>https://www.sciencedirect.com/science/article/pii/S187704281401009X</w:t>
        </w:r>
      </w:hyperlink>
      <w:r w:rsidRPr="00E45C64">
        <w:rPr>
          <w:rFonts w:asciiTheme="minorBidi" w:hAnsiTheme="minorBidi"/>
          <w:shd w:val="clear" w:color="auto" w:fill="FFFFFF"/>
        </w:rPr>
        <w:t xml:space="preserve">, </w:t>
      </w:r>
      <w:r w:rsidRPr="00E45C64">
        <w:rPr>
          <w:rFonts w:asciiTheme="minorBidi" w:hAnsiTheme="minorBidi"/>
          <w:shd w:val="clear" w:color="auto" w:fill="F8F8F8"/>
        </w:rPr>
        <w:t>(Accessed: 25/11/2021).</w:t>
      </w:r>
    </w:p>
    <w:p w14:paraId="4A1A919C" w14:textId="7850DEBE" w:rsidR="00D546D8" w:rsidRPr="00E45C64" w:rsidRDefault="00D546D8" w:rsidP="00D546D8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</w:p>
    <w:p w14:paraId="4A309F14" w14:textId="77777777" w:rsidR="00D546D8" w:rsidRPr="00E45C64" w:rsidRDefault="00D546D8" w:rsidP="00D546D8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</w:t>
      </w:r>
      <w:proofErr w:type="spellStart"/>
      <w:r w:rsidRPr="00E45C64">
        <w:rPr>
          <w:rFonts w:asciiTheme="minorBidi" w:hAnsiTheme="minorBidi"/>
          <w:shd w:val="clear" w:color="auto" w:fill="F8F8F8"/>
        </w:rPr>
        <w:t>Halasa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S; </w:t>
      </w:r>
      <w:proofErr w:type="spellStart"/>
      <w:r w:rsidRPr="00E45C64">
        <w:rPr>
          <w:rFonts w:asciiTheme="minorBidi" w:hAnsiTheme="minorBidi"/>
          <w:shd w:val="clear" w:color="auto" w:fill="F8F8F8"/>
        </w:rPr>
        <w:t>Abusalim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N.; Rayyan, Constantino, M.; Nassar, R.; </w:t>
      </w:r>
      <w:proofErr w:type="spellStart"/>
      <w:r w:rsidRPr="00E45C64">
        <w:rPr>
          <w:rFonts w:asciiTheme="minorBidi" w:hAnsiTheme="minorBidi"/>
          <w:shd w:val="clear" w:color="auto" w:fill="F8F8F8"/>
        </w:rPr>
        <w:t>Amre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H.; </w:t>
      </w:r>
      <w:proofErr w:type="spellStart"/>
      <w:r w:rsidRPr="00E45C64">
        <w:rPr>
          <w:rFonts w:asciiTheme="minorBidi" w:hAnsiTheme="minorBidi"/>
          <w:shd w:val="clear" w:color="auto" w:fill="F8F8F8"/>
        </w:rPr>
        <w:t>Sharab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M.; Qadri, I. (2020) 'Comparing </w:t>
      </w:r>
    </w:p>
    <w:p w14:paraId="4653986F" w14:textId="77777777" w:rsidR="00D546D8" w:rsidRPr="00E45C64" w:rsidRDefault="00D546D8" w:rsidP="00D546D8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student achievement in traditional learning with a combination of blended and flipped learning, </w:t>
      </w:r>
      <w:r w:rsidRPr="00E45C64">
        <w:rPr>
          <w:rFonts w:asciiTheme="minorBidi" w:hAnsiTheme="minorBidi"/>
          <w:i/>
          <w:iCs/>
          <w:shd w:val="clear" w:color="auto" w:fill="F8F8F8"/>
        </w:rPr>
        <w:t>Nursing open</w:t>
      </w:r>
      <w:r w:rsidRPr="00E45C64">
        <w:rPr>
          <w:rFonts w:asciiTheme="minorBidi" w:hAnsiTheme="minorBidi"/>
          <w:shd w:val="clear" w:color="auto" w:fill="F8F8F8"/>
        </w:rPr>
        <w:t xml:space="preserve">, </w:t>
      </w:r>
    </w:p>
    <w:p w14:paraId="344357A5" w14:textId="6D9D4419" w:rsidR="00F93FE5" w:rsidRPr="00E45C64" w:rsidRDefault="00D546D8" w:rsidP="00B10ABB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7 (4), pp. 1130 [Online]</w:t>
      </w:r>
      <w:proofErr w:type="gramStart"/>
      <w:r w:rsidRPr="00E45C64">
        <w:rPr>
          <w:rFonts w:asciiTheme="minorBidi" w:hAnsiTheme="minorBidi"/>
          <w:shd w:val="clear" w:color="auto" w:fill="F8F8F8"/>
        </w:rPr>
        <w:t xml:space="preserve">.  </w:t>
      </w:r>
      <w:proofErr w:type="gramEnd"/>
      <w:r w:rsidRPr="00E45C64">
        <w:rPr>
          <w:rFonts w:asciiTheme="minorBidi" w:hAnsiTheme="minorBidi"/>
          <w:shd w:val="clear" w:color="auto" w:fill="F8F8F8"/>
        </w:rPr>
        <w:t>Available at: https:// creativecommons.org/licenses/by/ 4.0/ (Accessed: 16/11/2021).</w:t>
      </w:r>
    </w:p>
    <w:p w14:paraId="77A91E58" w14:textId="66DA109A" w:rsidR="00F93FE5" w:rsidRPr="00E45C64" w:rsidRDefault="00D546D8" w:rsidP="00F93FE5">
      <w:pPr>
        <w:shd w:val="clear" w:color="auto" w:fill="FFFFFF"/>
        <w:spacing w:after="0" w:line="360" w:lineRule="auto"/>
        <w:textAlignment w:val="baseline"/>
        <w:rPr>
          <w:rFonts w:asciiTheme="minorBidi" w:eastAsia="Times New Roman" w:hAnsiTheme="minorBidi"/>
          <w:bdr w:val="none" w:sz="0" w:space="0" w:color="auto" w:frame="1"/>
          <w:lang w:val="en-GB" w:eastAsia="en-GB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</w:t>
      </w:r>
      <w:r w:rsidR="00F93FE5" w:rsidRPr="00E45C64">
        <w:rPr>
          <w:rFonts w:asciiTheme="minorBidi" w:hAnsiTheme="minorBidi"/>
          <w:shd w:val="clear" w:color="auto" w:fill="F8F8F8"/>
        </w:rPr>
        <w:t xml:space="preserve"> </w:t>
      </w:r>
      <w:r w:rsidR="00F93FE5"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Harvey, S. (2003)’ Building effective blended learning programs’, </w:t>
      </w:r>
      <w:r w:rsidR="00F93FE5" w:rsidRPr="00E45C64">
        <w:rPr>
          <w:rFonts w:asciiTheme="minorBidi" w:eastAsia="Times New Roman" w:hAnsiTheme="minorBidi"/>
          <w:i/>
          <w:iCs/>
          <w:bdr w:val="none" w:sz="0" w:space="0" w:color="auto" w:frame="1"/>
          <w:lang w:val="en-GB" w:eastAsia="en-GB"/>
        </w:rPr>
        <w:t>Educational Technology</w:t>
      </w:r>
      <w:r w:rsidR="00F93FE5"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>, 43(6), pp.51–54.</w:t>
      </w:r>
    </w:p>
    <w:p w14:paraId="2DFE05B0" w14:textId="77777777" w:rsidR="00F93FE5" w:rsidRPr="00E45C64" w:rsidRDefault="00F93FE5" w:rsidP="00F93FE5">
      <w:pPr>
        <w:shd w:val="clear" w:color="auto" w:fill="FFFFFF"/>
        <w:spacing w:after="0" w:line="360" w:lineRule="auto"/>
        <w:textAlignment w:val="baseline"/>
        <w:rPr>
          <w:rFonts w:asciiTheme="minorBidi" w:eastAsia="Times New Roman" w:hAnsiTheme="minorBidi"/>
          <w:bdr w:val="none" w:sz="0" w:space="0" w:color="auto" w:frame="1"/>
          <w:lang w:val="en-GB" w:eastAsia="en-GB"/>
        </w:rPr>
      </w:pPr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 xml:space="preserve">           Available at: </w:t>
      </w:r>
      <w:hyperlink r:id="rId39" w:history="1">
        <w:r w:rsidRPr="00E45C64">
          <w:rPr>
            <w:rStyle w:val="Hyperlink"/>
            <w:rFonts w:asciiTheme="minorBidi" w:eastAsia="Times New Roman" w:hAnsiTheme="minorBidi"/>
            <w:color w:val="auto"/>
            <w:bdr w:val="none" w:sz="0" w:space="0" w:color="auto" w:frame="1"/>
            <w:lang w:val="en-GB" w:eastAsia="en-GB"/>
          </w:rPr>
          <w:t>https://asianvu.com/digital-library/elearning/blended-learning-by_Singh.pdf</w:t>
        </w:r>
      </w:hyperlink>
    </w:p>
    <w:p w14:paraId="052D0430" w14:textId="77777777" w:rsidR="00F93FE5" w:rsidRPr="00E45C64" w:rsidRDefault="00F93FE5" w:rsidP="00F93FE5">
      <w:pPr>
        <w:shd w:val="clear" w:color="auto" w:fill="FFFFFF"/>
        <w:spacing w:after="0" w:line="360" w:lineRule="auto"/>
        <w:textAlignment w:val="baseline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eastAsia="Times New Roman" w:hAnsiTheme="minorBidi"/>
          <w:bdr w:val="none" w:sz="0" w:space="0" w:color="auto" w:frame="1"/>
          <w:lang w:val="en-GB" w:eastAsia="en-GB"/>
        </w:rPr>
        <w:t xml:space="preserve">           </w:t>
      </w:r>
      <w:r w:rsidRPr="00E45C64">
        <w:rPr>
          <w:rFonts w:asciiTheme="minorBidi" w:hAnsiTheme="minorBidi"/>
          <w:shd w:val="clear" w:color="auto" w:fill="F8F8F8"/>
        </w:rPr>
        <w:t>(Accessed: 22/11/2021).</w:t>
      </w:r>
    </w:p>
    <w:p w14:paraId="73310B2A" w14:textId="5A44FFE2" w:rsidR="00D546D8" w:rsidRPr="00E45C64" w:rsidRDefault="00B10ABB" w:rsidP="00D546D8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</w:t>
      </w:r>
      <w:r w:rsidR="00D546D8" w:rsidRPr="00E45C64">
        <w:rPr>
          <w:rFonts w:asciiTheme="minorBidi" w:hAnsiTheme="minorBidi"/>
          <w:shd w:val="clear" w:color="auto" w:fill="F8F8F8"/>
        </w:rPr>
        <w:t xml:space="preserve"> Hassan, A.; </w:t>
      </w:r>
      <w:proofErr w:type="spellStart"/>
      <w:r w:rsidR="00D546D8" w:rsidRPr="00E45C64">
        <w:rPr>
          <w:rFonts w:asciiTheme="minorBidi" w:hAnsiTheme="minorBidi"/>
          <w:shd w:val="clear" w:color="auto" w:fill="F8F8F8"/>
        </w:rPr>
        <w:t>Abiddin</w:t>
      </w:r>
      <w:proofErr w:type="spellEnd"/>
      <w:r w:rsidR="00D546D8" w:rsidRPr="00E45C64">
        <w:rPr>
          <w:rFonts w:asciiTheme="minorBidi" w:hAnsiTheme="minorBidi"/>
          <w:shd w:val="clear" w:color="auto" w:fill="F8F8F8"/>
        </w:rPr>
        <w:t>, N.; &amp; Yew, S. (2014) 'The Philosophy of Learning and Listening in Traditional Classroom</w:t>
      </w:r>
    </w:p>
    <w:p w14:paraId="3B864810" w14:textId="77777777" w:rsidR="00D546D8" w:rsidRPr="00E45C64" w:rsidRDefault="00D546D8" w:rsidP="00D546D8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and Online Learning Approaches'</w:t>
      </w:r>
      <w:r w:rsidRPr="00E45C64">
        <w:rPr>
          <w:rFonts w:asciiTheme="minorBidi" w:hAnsiTheme="minorBidi"/>
          <w:i/>
          <w:iCs/>
          <w:shd w:val="clear" w:color="auto" w:fill="F8F8F8"/>
        </w:rPr>
        <w:t>, Higher Education Studies</w:t>
      </w:r>
      <w:r w:rsidRPr="00E45C64">
        <w:rPr>
          <w:rFonts w:asciiTheme="minorBidi" w:hAnsiTheme="minorBidi"/>
          <w:shd w:val="clear" w:color="auto" w:fill="F8F8F8"/>
        </w:rPr>
        <w:t xml:space="preserve">, 4 (2), pp. 20 [Online]. </w:t>
      </w:r>
    </w:p>
    <w:p w14:paraId="7D564F67" w14:textId="0C5C5D9D" w:rsidR="00D546D8" w:rsidRPr="00E45C64" w:rsidRDefault="00D546D8" w:rsidP="00B10ABB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Available at: https://files.eric.ed.gov/fulltext/EJ1076417.pdf (Accessed: 18/11/2021).</w:t>
      </w:r>
    </w:p>
    <w:p w14:paraId="546A0631" w14:textId="77777777" w:rsidR="00D546D8" w:rsidRPr="00E45C64" w:rsidRDefault="00D546D8" w:rsidP="00D546D8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</w:t>
      </w:r>
      <w:proofErr w:type="spellStart"/>
      <w:r w:rsidRPr="00E45C64">
        <w:rPr>
          <w:rFonts w:asciiTheme="minorBidi" w:hAnsiTheme="minorBidi"/>
          <w:shd w:val="clear" w:color="auto" w:fill="F8F8F8"/>
        </w:rPr>
        <w:t>Hubackova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S; </w:t>
      </w:r>
      <w:proofErr w:type="spellStart"/>
      <w:r w:rsidRPr="00E45C64">
        <w:rPr>
          <w:rFonts w:asciiTheme="minorBidi" w:hAnsiTheme="minorBidi"/>
          <w:shd w:val="clear" w:color="auto" w:fill="F8F8F8"/>
        </w:rPr>
        <w:t>Semradova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I. (2016) ‘Evaluation of blended learning’, </w:t>
      </w:r>
      <w:r w:rsidRPr="00E45C64">
        <w:rPr>
          <w:rFonts w:asciiTheme="minorBidi" w:hAnsiTheme="minorBidi"/>
          <w:i/>
          <w:iCs/>
          <w:shd w:val="clear" w:color="auto" w:fill="F8F8F8"/>
        </w:rPr>
        <w:t>Procedia Social and Behavioral Sciences</w:t>
      </w:r>
      <w:r w:rsidRPr="00E45C64">
        <w:rPr>
          <w:rFonts w:asciiTheme="minorBidi" w:hAnsiTheme="minorBidi"/>
          <w:shd w:val="clear" w:color="auto" w:fill="F8F8F8"/>
        </w:rPr>
        <w:t xml:space="preserve">, </w:t>
      </w:r>
    </w:p>
    <w:p w14:paraId="517E0D64" w14:textId="43C8F30D" w:rsidR="00D546D8" w:rsidRPr="00E45C64" w:rsidRDefault="00D546D8" w:rsidP="00B10ABB">
      <w:pPr>
        <w:spacing w:line="360" w:lineRule="auto"/>
        <w:jc w:val="center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1 (1), pp. 552 [Online}. Available at:      </w:t>
      </w:r>
      <w:hyperlink r:id="rId40" w:history="1">
        <w:r w:rsidRPr="00E45C64">
          <w:rPr>
            <w:rStyle w:val="Hyperlink"/>
            <w:rFonts w:asciiTheme="minorBidi" w:hAnsiTheme="minorBidi"/>
            <w:color w:val="auto"/>
            <w:shd w:val="clear" w:color="auto" w:fill="F8F8F8"/>
          </w:rPr>
          <w:t>https://www.researchgate.net/publication/293808563_Evaluation_of_Blended_Learning</w:t>
        </w:r>
      </w:hyperlink>
      <w:r w:rsidRPr="00E45C64">
        <w:rPr>
          <w:rFonts w:asciiTheme="minorBidi" w:hAnsiTheme="minorBidi"/>
          <w:shd w:val="clear" w:color="auto" w:fill="F8F8F8"/>
        </w:rPr>
        <w:t>(Accessed: 17/11/2021).</w:t>
      </w:r>
    </w:p>
    <w:p w14:paraId="0CE68384" w14:textId="33151DA3" w:rsidR="00D546D8" w:rsidRPr="00E45C64" w:rsidRDefault="00D546D8" w:rsidP="00D546D8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</w:t>
      </w:r>
      <w:proofErr w:type="spellStart"/>
      <w:r w:rsidRPr="00E45C64">
        <w:rPr>
          <w:rFonts w:asciiTheme="minorBidi" w:hAnsiTheme="minorBidi"/>
          <w:shd w:val="clear" w:color="auto" w:fill="F8F8F8"/>
        </w:rPr>
        <w:t>Hrastinsky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S. (2019) 'What Do We Mean by Blended Learning?', </w:t>
      </w:r>
      <w:proofErr w:type="spellStart"/>
      <w:r w:rsidRPr="00E45C64">
        <w:rPr>
          <w:rFonts w:asciiTheme="minorBidi" w:hAnsiTheme="minorBidi"/>
          <w:i/>
          <w:iCs/>
          <w:shd w:val="clear" w:color="auto" w:fill="F8F8F8"/>
        </w:rPr>
        <w:t>TechTrends</w:t>
      </w:r>
      <w:proofErr w:type="spellEnd"/>
      <w:r w:rsidRPr="00E45C64">
        <w:rPr>
          <w:rFonts w:asciiTheme="minorBidi" w:hAnsiTheme="minorBidi"/>
          <w:shd w:val="clear" w:color="auto" w:fill="F8F8F8"/>
        </w:rPr>
        <w:t>, 63 (1), pp. 564-569 [Online].</w:t>
      </w:r>
    </w:p>
    <w:p w14:paraId="06302395" w14:textId="3616FBBD" w:rsidR="00D546D8" w:rsidRPr="00E45C64" w:rsidRDefault="00D546D8" w:rsidP="00B10ABB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Available at: </w:t>
      </w:r>
      <w:hyperlink r:id="rId41" w:history="1">
        <w:r w:rsidRPr="00E45C64">
          <w:rPr>
            <w:rStyle w:val="Hyperlink"/>
            <w:rFonts w:asciiTheme="minorBidi" w:hAnsiTheme="minorBidi"/>
            <w:color w:val="auto"/>
            <w:shd w:val="clear" w:color="auto" w:fill="F8F8F8"/>
          </w:rPr>
          <w:t>https://doi.org/10.1007/s1152</w:t>
        </w:r>
      </w:hyperlink>
      <w:r w:rsidRPr="00E45C64">
        <w:rPr>
          <w:rFonts w:asciiTheme="minorBidi" w:hAnsiTheme="minorBidi"/>
          <w:shd w:val="clear" w:color="auto" w:fill="F8F8F8"/>
        </w:rPr>
        <w:t xml:space="preserve"> 8-019-00375-5 (Accessed: 22/11/2021). </w:t>
      </w:r>
    </w:p>
    <w:p w14:paraId="2275D238" w14:textId="77777777" w:rsidR="00F93FE5" w:rsidRPr="00E45C64" w:rsidRDefault="00F93FE5" w:rsidP="00F93FE5">
      <w:pPr>
        <w:shd w:val="clear" w:color="auto" w:fill="FFFFFF"/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</w:t>
      </w:r>
      <w:proofErr w:type="spellStart"/>
      <w:r w:rsidRPr="00E45C64">
        <w:rPr>
          <w:rFonts w:asciiTheme="minorBidi" w:hAnsiTheme="minorBidi"/>
        </w:rPr>
        <w:t>Jou</w:t>
      </w:r>
      <w:proofErr w:type="spellEnd"/>
      <w:r w:rsidRPr="00E45C64">
        <w:rPr>
          <w:rFonts w:asciiTheme="minorBidi" w:hAnsiTheme="minorBidi"/>
        </w:rPr>
        <w:t>, Y. J. (2010) ’A study of English listening strategies applied by technological university students’,</w:t>
      </w:r>
    </w:p>
    <w:p w14:paraId="1D0E61D2" w14:textId="77777777" w:rsidR="00F93FE5" w:rsidRPr="00E45C64" w:rsidRDefault="00F93FE5" w:rsidP="00F93FE5">
      <w:pPr>
        <w:shd w:val="clear" w:color="auto" w:fill="FFFFFF"/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  <w:i/>
          <w:iCs/>
        </w:rPr>
        <w:t xml:space="preserve">            Journal of TOKO University</w:t>
      </w:r>
      <w:r w:rsidRPr="00E45C64">
        <w:rPr>
          <w:rFonts w:asciiTheme="minorBidi" w:hAnsiTheme="minorBidi"/>
        </w:rPr>
        <w:t xml:space="preserve">, 4(2), pp.1-16., </w:t>
      </w:r>
    </w:p>
    <w:p w14:paraId="4BCB86F6" w14:textId="77777777" w:rsidR="00F93FE5" w:rsidRPr="00E45C64" w:rsidRDefault="00F93FE5" w:rsidP="00F93FE5">
      <w:pPr>
        <w:shd w:val="clear" w:color="auto" w:fill="FFFFFF"/>
        <w:spacing w:line="360" w:lineRule="auto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            Available at: </w:t>
      </w:r>
      <w:hyperlink r:id="rId42" w:history="1">
        <w:r w:rsidRPr="00E45C64">
          <w:rPr>
            <w:rStyle w:val="Hyperlink"/>
            <w:rFonts w:asciiTheme="minorBidi" w:hAnsiTheme="minorBidi"/>
            <w:color w:val="auto"/>
          </w:rPr>
          <w:t>http://research.toko.edu.tw/ezfiles/9/1009/attach/18/pta_6298_8448607_36190.pdf</w:t>
        </w:r>
      </w:hyperlink>
      <w:r w:rsidRPr="00E45C64">
        <w:rPr>
          <w:rFonts w:asciiTheme="minorBidi" w:hAnsiTheme="minorBidi"/>
        </w:rPr>
        <w:t>,</w:t>
      </w:r>
    </w:p>
    <w:p w14:paraId="75ADA924" w14:textId="41A74620" w:rsidR="00F93FE5" w:rsidRPr="00E45C64" w:rsidRDefault="00F93FE5" w:rsidP="00B10ABB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</w:rPr>
        <w:t xml:space="preserve">            </w:t>
      </w:r>
      <w:r w:rsidRPr="00E45C64">
        <w:rPr>
          <w:rFonts w:asciiTheme="minorBidi" w:hAnsiTheme="minorBidi"/>
          <w:shd w:val="clear" w:color="auto" w:fill="F8F8F8"/>
        </w:rPr>
        <w:t>(Accessed: 22/11/2021).</w:t>
      </w:r>
    </w:p>
    <w:p w14:paraId="169A27D4" w14:textId="77777777" w:rsidR="00F93FE5" w:rsidRPr="00E45C64" w:rsidRDefault="00F93FE5" w:rsidP="00F93FE5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</w:t>
      </w:r>
      <w:proofErr w:type="spellStart"/>
      <w:r w:rsidRPr="00E45C64">
        <w:rPr>
          <w:rFonts w:asciiTheme="minorBidi" w:hAnsiTheme="minorBidi"/>
          <w:shd w:val="clear" w:color="auto" w:fill="F8F8F8"/>
        </w:rPr>
        <w:t>Korde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S.; Kale, G.; </w:t>
      </w:r>
      <w:proofErr w:type="spellStart"/>
      <w:r w:rsidRPr="00E45C64">
        <w:rPr>
          <w:rFonts w:asciiTheme="minorBidi" w:hAnsiTheme="minorBidi"/>
          <w:shd w:val="clear" w:color="auto" w:fill="F8F8F8"/>
        </w:rPr>
        <w:t>Dabade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T. (2021) 'Comparative Study of Online Learning and Classroom Learning', </w:t>
      </w:r>
    </w:p>
    <w:p w14:paraId="32F6B853" w14:textId="77777777" w:rsidR="00F93FE5" w:rsidRPr="00E45C64" w:rsidRDefault="00F93FE5" w:rsidP="00F93FE5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</w:t>
      </w:r>
      <w:r w:rsidRPr="00E45C64">
        <w:rPr>
          <w:rFonts w:asciiTheme="minorBidi" w:hAnsiTheme="minorBidi"/>
          <w:i/>
          <w:iCs/>
          <w:shd w:val="clear" w:color="auto" w:fill="F8F8F8"/>
        </w:rPr>
        <w:t>ANWESH: International Journal of Management and Information Technology</w:t>
      </w:r>
      <w:r w:rsidRPr="00E45C64">
        <w:rPr>
          <w:rFonts w:asciiTheme="minorBidi" w:hAnsiTheme="minorBidi"/>
          <w:shd w:val="clear" w:color="auto" w:fill="F8F8F8"/>
        </w:rPr>
        <w:t>, 6 (1), pp. 23-32 [Online].</w:t>
      </w:r>
    </w:p>
    <w:p w14:paraId="3E0A067E" w14:textId="77777777" w:rsidR="00F93FE5" w:rsidRPr="00E45C64" w:rsidRDefault="00F93FE5" w:rsidP="00F93FE5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Available at: </w:t>
      </w:r>
      <w:hyperlink r:id="rId43" w:history="1">
        <w:r w:rsidRPr="00E45C64">
          <w:rPr>
            <w:rStyle w:val="Hyperlink"/>
            <w:rFonts w:asciiTheme="minorBidi" w:hAnsiTheme="minorBidi"/>
            <w:color w:val="auto"/>
            <w:shd w:val="clear" w:color="auto" w:fill="F8F8F8"/>
          </w:rPr>
          <w:t>https://web-a-ebscohost-com.ezproxy.uwtsd.ac.uk/ehost/pdfviewer/pdfviewer?vid=1&amp;sid=</w:t>
        </w:r>
      </w:hyperlink>
    </w:p>
    <w:p w14:paraId="5BCF35E7" w14:textId="034D6024" w:rsidR="00F93FE5" w:rsidRPr="00E45C64" w:rsidRDefault="00F93FE5" w:rsidP="00B10ABB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23b54c3b-efac-4c46-9cb7-7476c300d443%40sdc-v-sessmgr03 (Accessed: 22/11/2021).</w:t>
      </w:r>
    </w:p>
    <w:p w14:paraId="578D7362" w14:textId="77777777" w:rsidR="00F93FE5" w:rsidRPr="00E45C64" w:rsidRDefault="00F93FE5" w:rsidP="00F93FE5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Li, F.; Qi, J.; Wang, G.; Wang, X. (2014) 'Traditional Classroom VS E-learning in Higher Education: Difference</w:t>
      </w:r>
    </w:p>
    <w:p w14:paraId="68905B27" w14:textId="77777777" w:rsidR="00F93FE5" w:rsidRPr="00E45C64" w:rsidRDefault="00F93FE5" w:rsidP="00F93FE5">
      <w:pPr>
        <w:spacing w:line="360" w:lineRule="auto"/>
        <w:rPr>
          <w:rFonts w:asciiTheme="minorBidi" w:hAnsiTheme="minorBidi"/>
          <w:i/>
          <w:iCs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between Students’ Behavioral Engagement ', </w:t>
      </w:r>
      <w:r w:rsidRPr="00E45C64">
        <w:rPr>
          <w:rFonts w:asciiTheme="minorBidi" w:hAnsiTheme="minorBidi"/>
          <w:i/>
          <w:iCs/>
          <w:shd w:val="clear" w:color="auto" w:fill="F8F8F8"/>
        </w:rPr>
        <w:t xml:space="preserve">Online Journals </w:t>
      </w:r>
      <w:proofErr w:type="gramStart"/>
      <w:r w:rsidRPr="00E45C64">
        <w:rPr>
          <w:rFonts w:asciiTheme="minorBidi" w:hAnsiTheme="minorBidi"/>
          <w:i/>
          <w:iCs/>
          <w:shd w:val="clear" w:color="auto" w:fill="F8F8F8"/>
        </w:rPr>
        <w:t>org(</w:t>
      </w:r>
      <w:proofErr w:type="gramEnd"/>
      <w:r w:rsidRPr="00E45C64">
        <w:rPr>
          <w:rFonts w:asciiTheme="minorBidi" w:hAnsiTheme="minorBidi"/>
          <w:i/>
          <w:iCs/>
          <w:shd w:val="clear" w:color="auto" w:fill="F8F8F8"/>
        </w:rPr>
        <w:t>'International Association of Online</w:t>
      </w:r>
    </w:p>
    <w:p w14:paraId="0505DE3C" w14:textId="77777777" w:rsidR="00F93FE5" w:rsidRPr="00E45C64" w:rsidRDefault="00F93FE5" w:rsidP="00F93FE5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i/>
          <w:iCs/>
          <w:shd w:val="clear" w:color="auto" w:fill="F8F8F8"/>
        </w:rPr>
        <w:t xml:space="preserve">            Engineering)</w:t>
      </w:r>
      <w:r w:rsidRPr="00E45C64">
        <w:rPr>
          <w:rFonts w:asciiTheme="minorBidi" w:hAnsiTheme="minorBidi"/>
          <w:shd w:val="clear" w:color="auto" w:fill="F8F8F8"/>
        </w:rPr>
        <w:t xml:space="preserve">, 9 (2), pp. 48-49 [Online]. Available at: </w:t>
      </w:r>
      <w:hyperlink r:id="rId44" w:history="1">
        <w:r w:rsidRPr="00E45C64">
          <w:rPr>
            <w:rStyle w:val="Hyperlink"/>
            <w:rFonts w:asciiTheme="minorBidi" w:hAnsiTheme="minorBidi"/>
            <w:color w:val="auto"/>
            <w:shd w:val="clear" w:color="auto" w:fill="F8F8F8"/>
          </w:rPr>
          <w:t>https://core.ac.uk/download/pdf/270196198.pdf</w:t>
        </w:r>
      </w:hyperlink>
      <w:r w:rsidRPr="00E45C64">
        <w:rPr>
          <w:rFonts w:asciiTheme="minorBidi" w:hAnsiTheme="minorBidi"/>
          <w:shd w:val="clear" w:color="auto" w:fill="F8F8F8"/>
        </w:rPr>
        <w:t xml:space="preserve"> </w:t>
      </w:r>
    </w:p>
    <w:p w14:paraId="4D2B48F6" w14:textId="77777777" w:rsidR="00F93FE5" w:rsidRPr="00E45C64" w:rsidRDefault="00F93FE5" w:rsidP="00F93FE5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(Accessed: 19/11/2021).</w:t>
      </w:r>
    </w:p>
    <w:p w14:paraId="1E4FF08B" w14:textId="77777777" w:rsidR="00D546D8" w:rsidRPr="00E45C64" w:rsidRDefault="00D546D8" w:rsidP="00C30706">
      <w:pPr>
        <w:spacing w:line="360" w:lineRule="auto"/>
        <w:rPr>
          <w:rFonts w:asciiTheme="minorBidi" w:hAnsiTheme="minorBidi"/>
          <w:shd w:val="clear" w:color="auto" w:fill="F8F8F8"/>
        </w:rPr>
      </w:pPr>
    </w:p>
    <w:p w14:paraId="77163A92" w14:textId="77777777" w:rsidR="00B10ABB" w:rsidRPr="00E45C64" w:rsidRDefault="00F93FE5" w:rsidP="00F93FE5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lastRenderedPageBreak/>
        <w:t xml:space="preserve">        </w:t>
      </w:r>
    </w:p>
    <w:p w14:paraId="66BAEBD5" w14:textId="75F9DF2C" w:rsidR="00F93FE5" w:rsidRPr="00E45C64" w:rsidRDefault="00B10ABB" w:rsidP="00F93FE5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</w:t>
      </w:r>
      <w:r w:rsidR="00F93FE5" w:rsidRPr="00E45C64">
        <w:rPr>
          <w:rFonts w:asciiTheme="minorBidi" w:hAnsiTheme="minorBidi"/>
          <w:shd w:val="clear" w:color="auto" w:fill="F8F8F8"/>
        </w:rPr>
        <w:t xml:space="preserve">   Millman, N. (2014) Distance learning...for educators, trainers, and leaders. E-book [Online]. Available at:</w:t>
      </w:r>
    </w:p>
    <w:p w14:paraId="2D18E8CA" w14:textId="0B659174" w:rsidR="00F93FE5" w:rsidRPr="00E45C64" w:rsidRDefault="00F93FE5" w:rsidP="00B10ABB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https://www.usdla.org/wp-content/uploads/2015/09/Vol.-11-No.-4-2014.pdf (Accessed: 18/11/2021).</w:t>
      </w:r>
    </w:p>
    <w:p w14:paraId="2FA7512F" w14:textId="77777777" w:rsidR="00F93FE5" w:rsidRPr="00E45C64" w:rsidRDefault="00F93FE5" w:rsidP="00F93FE5">
      <w:pPr>
        <w:shd w:val="clear" w:color="auto" w:fill="FFFFFF"/>
        <w:spacing w:line="360" w:lineRule="auto"/>
        <w:rPr>
          <w:rFonts w:asciiTheme="minorBidi" w:hAnsiTheme="minorBidi"/>
          <w:i/>
          <w:iCs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 </w:t>
      </w:r>
      <w:proofErr w:type="spellStart"/>
      <w:r w:rsidRPr="00E45C64">
        <w:rPr>
          <w:rFonts w:asciiTheme="minorBidi" w:hAnsiTheme="minorBidi"/>
          <w:shd w:val="clear" w:color="auto" w:fill="F8F8F8"/>
        </w:rPr>
        <w:t>Osguthorpe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R.E., Graham, C.R. (2003) ’Blended learning environments’, </w:t>
      </w:r>
      <w:r w:rsidRPr="00E45C64">
        <w:rPr>
          <w:rFonts w:asciiTheme="minorBidi" w:hAnsiTheme="minorBidi"/>
          <w:i/>
          <w:iCs/>
          <w:shd w:val="clear" w:color="auto" w:fill="F8F8F8"/>
        </w:rPr>
        <w:t xml:space="preserve">Definitions and directions. </w:t>
      </w:r>
    </w:p>
    <w:p w14:paraId="6CB08C8A" w14:textId="2AC9ACC5" w:rsidR="00E453AF" w:rsidRPr="00E45C64" w:rsidRDefault="00F93FE5" w:rsidP="00B10ABB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i/>
          <w:iCs/>
          <w:shd w:val="clear" w:color="auto" w:fill="F8F8F8"/>
        </w:rPr>
        <w:t xml:space="preserve">              The Quarterly Review of Distance Education</w:t>
      </w:r>
      <w:r w:rsidRPr="00E45C64">
        <w:rPr>
          <w:rFonts w:asciiTheme="minorBidi" w:hAnsiTheme="minorBidi"/>
          <w:shd w:val="clear" w:color="auto" w:fill="F8F8F8"/>
        </w:rPr>
        <w:t>, 4(3), pp. 227-23</w:t>
      </w:r>
      <w:bookmarkEnd w:id="0"/>
      <w:r w:rsidR="00E4421A" w:rsidRPr="00E45C64">
        <w:rPr>
          <w:rFonts w:asciiTheme="minorBidi" w:hAnsiTheme="minorBidi"/>
          <w:shd w:val="clear" w:color="auto" w:fill="F8F8F8"/>
        </w:rPr>
        <w:t>3</w:t>
      </w:r>
    </w:p>
    <w:p w14:paraId="282DEB7A" w14:textId="77777777" w:rsidR="00EB0741" w:rsidRPr="00E45C64" w:rsidRDefault="00BD4996" w:rsidP="00BD4996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b/>
          <w:bCs/>
        </w:rPr>
        <w:t xml:space="preserve">           </w:t>
      </w:r>
      <w:r w:rsidRPr="00E45C64">
        <w:rPr>
          <w:rFonts w:asciiTheme="minorBidi" w:hAnsiTheme="minorBidi"/>
          <w:shd w:val="clear" w:color="auto" w:fill="F8F8F8"/>
        </w:rPr>
        <w:t>Sansone</w:t>
      </w:r>
      <w:r w:rsidR="00EB0741" w:rsidRPr="00E45C64">
        <w:rPr>
          <w:rFonts w:asciiTheme="minorBidi" w:hAnsiTheme="minorBidi"/>
          <w:shd w:val="clear" w:color="auto" w:fill="F8F8F8"/>
        </w:rPr>
        <w:t>, N.;</w:t>
      </w:r>
      <w:r w:rsidRPr="00E45C64">
        <w:rPr>
          <w:rFonts w:asciiTheme="minorBidi" w:hAnsiTheme="minorBidi"/>
          <w:shd w:val="clear" w:color="auto" w:fill="F8F8F8"/>
        </w:rPr>
        <w:t xml:space="preserve"> </w:t>
      </w:r>
      <w:proofErr w:type="spellStart"/>
      <w:r w:rsidRPr="00E45C64">
        <w:rPr>
          <w:rFonts w:asciiTheme="minorBidi" w:hAnsiTheme="minorBidi"/>
          <w:shd w:val="clear" w:color="auto" w:fill="F8F8F8"/>
        </w:rPr>
        <w:t>Cesareni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</w:t>
      </w:r>
      <w:r w:rsidR="00EB0741" w:rsidRPr="00E45C64">
        <w:rPr>
          <w:rFonts w:asciiTheme="minorBidi" w:hAnsiTheme="minorBidi"/>
          <w:shd w:val="clear" w:color="auto" w:fill="F8F8F8"/>
        </w:rPr>
        <w:t xml:space="preserve">D.; </w:t>
      </w:r>
      <w:proofErr w:type="spellStart"/>
      <w:r w:rsidRPr="00E45C64">
        <w:rPr>
          <w:rFonts w:asciiTheme="minorBidi" w:hAnsiTheme="minorBidi"/>
          <w:shd w:val="clear" w:color="auto" w:fill="F8F8F8"/>
        </w:rPr>
        <w:t>Bortolotti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, </w:t>
      </w:r>
      <w:r w:rsidR="00EB0741" w:rsidRPr="00E45C64">
        <w:rPr>
          <w:rFonts w:asciiTheme="minorBidi" w:hAnsiTheme="minorBidi"/>
          <w:shd w:val="clear" w:color="auto" w:fill="F8F8F8"/>
        </w:rPr>
        <w:t xml:space="preserve">I.; </w:t>
      </w:r>
      <w:r w:rsidRPr="00E45C64">
        <w:rPr>
          <w:rFonts w:asciiTheme="minorBidi" w:hAnsiTheme="minorBidi"/>
          <w:shd w:val="clear" w:color="auto" w:fill="F8F8F8"/>
        </w:rPr>
        <w:t>McLay</w:t>
      </w:r>
      <w:r w:rsidR="00EB0741" w:rsidRPr="00E45C64">
        <w:rPr>
          <w:rFonts w:asciiTheme="minorBidi" w:hAnsiTheme="minorBidi"/>
          <w:shd w:val="clear" w:color="auto" w:fill="F8F8F8"/>
        </w:rPr>
        <w:t>, K.</w:t>
      </w:r>
      <w:r w:rsidRPr="00E45C64">
        <w:rPr>
          <w:rFonts w:asciiTheme="minorBidi" w:hAnsiTheme="minorBidi"/>
          <w:shd w:val="clear" w:color="auto" w:fill="F8F8F8"/>
        </w:rPr>
        <w:t xml:space="preserve"> (2021) 'The Designing and Re-Designing of a Blended</w:t>
      </w:r>
    </w:p>
    <w:p w14:paraId="11C822DE" w14:textId="78950E94" w:rsidR="00EB0741" w:rsidRPr="00E45C64" w:rsidRDefault="00EB0741" w:rsidP="00EB0741">
      <w:pPr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</w:t>
      </w:r>
      <w:r w:rsidR="00BD4996" w:rsidRPr="00E45C64">
        <w:rPr>
          <w:rFonts w:asciiTheme="minorBidi" w:hAnsiTheme="minorBidi"/>
          <w:shd w:val="clear" w:color="auto" w:fill="F8F8F8"/>
        </w:rPr>
        <w:t xml:space="preserve"> University Course</w:t>
      </w:r>
      <w:r w:rsidRPr="00E45C64">
        <w:rPr>
          <w:rFonts w:asciiTheme="minorBidi" w:hAnsiTheme="minorBidi"/>
          <w:shd w:val="clear" w:color="auto" w:fill="F8F8F8"/>
        </w:rPr>
        <w:t xml:space="preserve"> </w:t>
      </w:r>
      <w:r w:rsidR="00BD4996" w:rsidRPr="00E45C64">
        <w:rPr>
          <w:rFonts w:asciiTheme="minorBidi" w:hAnsiTheme="minorBidi"/>
          <w:shd w:val="clear" w:color="auto" w:fill="F8F8F8"/>
        </w:rPr>
        <w:t xml:space="preserve">Based on the </w:t>
      </w:r>
      <w:proofErr w:type="spellStart"/>
      <w:r w:rsidR="00BD4996" w:rsidRPr="00E45C64">
        <w:rPr>
          <w:rFonts w:asciiTheme="minorBidi" w:hAnsiTheme="minorBidi"/>
          <w:shd w:val="clear" w:color="auto" w:fill="F8F8F8"/>
        </w:rPr>
        <w:t>Trialogical</w:t>
      </w:r>
      <w:proofErr w:type="spellEnd"/>
      <w:r w:rsidR="00BD4996" w:rsidRPr="00E45C64">
        <w:rPr>
          <w:rFonts w:asciiTheme="minorBidi" w:hAnsiTheme="minorBidi"/>
          <w:shd w:val="clear" w:color="auto" w:fill="F8F8F8"/>
        </w:rPr>
        <w:t xml:space="preserve"> Learning Approach', </w:t>
      </w:r>
      <w:r w:rsidR="00A35B22" w:rsidRPr="00E45C64">
        <w:rPr>
          <w:rFonts w:asciiTheme="minorBidi" w:hAnsiTheme="minorBidi"/>
          <w:i/>
          <w:iCs/>
          <w:shd w:val="clear" w:color="auto" w:fill="F8F8F8"/>
        </w:rPr>
        <w:t>E</w:t>
      </w:r>
      <w:r w:rsidR="00BD4996" w:rsidRPr="00E45C64">
        <w:rPr>
          <w:rFonts w:asciiTheme="minorBidi" w:hAnsiTheme="minorBidi"/>
          <w:i/>
          <w:iCs/>
          <w:shd w:val="clear" w:color="auto" w:fill="F8F8F8"/>
        </w:rPr>
        <w:t>ducation sciences</w:t>
      </w:r>
      <w:r w:rsidR="00BD4996" w:rsidRPr="00E45C64">
        <w:rPr>
          <w:rFonts w:asciiTheme="minorBidi" w:hAnsiTheme="minorBidi"/>
          <w:shd w:val="clear" w:color="auto" w:fill="F8F8F8"/>
        </w:rPr>
        <w:t xml:space="preserve">, 591 (11), pp. 1 [Online]. </w:t>
      </w:r>
    </w:p>
    <w:p w14:paraId="75FF36F3" w14:textId="0C49877A" w:rsidR="00BD4996" w:rsidRPr="00E45C64" w:rsidRDefault="00BD4996" w:rsidP="00EB0741">
      <w:pPr>
        <w:spacing w:line="360" w:lineRule="auto"/>
        <w:jc w:val="center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>Available at:</w:t>
      </w:r>
    </w:p>
    <w:p w14:paraId="7042A75C" w14:textId="2A4B85D2" w:rsidR="0035365C" w:rsidRPr="00E45C64" w:rsidRDefault="00BD4996" w:rsidP="00B10ABB">
      <w:pPr>
        <w:spacing w:line="360" w:lineRule="auto"/>
        <w:jc w:val="center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>https:// creativecommons.org/licenses/by/ 4.0/ (Accessed: 15/11/2021).</w:t>
      </w:r>
    </w:p>
    <w:p w14:paraId="2B2BCC60" w14:textId="77777777" w:rsidR="00F93FE5" w:rsidRPr="00E45C64" w:rsidRDefault="00F93FE5" w:rsidP="00F93FE5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  Smyth, S., Houghton, C., Cooney, A., &amp; Casey, D. (2012) ‘Students' experiences of blended learning</w:t>
      </w:r>
    </w:p>
    <w:p w14:paraId="4A4C515F" w14:textId="77777777" w:rsidR="00F93FE5" w:rsidRPr="00E45C64" w:rsidRDefault="00F93FE5" w:rsidP="00F93FE5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  across a range of postgraduate </w:t>
      </w:r>
      <w:proofErr w:type="spellStart"/>
      <w:r w:rsidRPr="00E45C64">
        <w:rPr>
          <w:rFonts w:asciiTheme="minorBidi" w:hAnsiTheme="minorBidi"/>
          <w:shd w:val="clear" w:color="auto" w:fill="F8F8F8"/>
        </w:rPr>
        <w:t>programmes</w:t>
      </w:r>
      <w:proofErr w:type="spellEnd"/>
      <w:r w:rsidRPr="00E45C64">
        <w:rPr>
          <w:rFonts w:asciiTheme="minorBidi" w:hAnsiTheme="minorBidi"/>
          <w:shd w:val="clear" w:color="auto" w:fill="F8F8F8"/>
        </w:rPr>
        <w:t xml:space="preserve">’, </w:t>
      </w:r>
      <w:r w:rsidRPr="00E45C64">
        <w:rPr>
          <w:rFonts w:asciiTheme="minorBidi" w:hAnsiTheme="minorBidi"/>
          <w:i/>
          <w:iCs/>
          <w:shd w:val="clear" w:color="auto" w:fill="F8F8F8"/>
        </w:rPr>
        <w:t>Nurse education today</w:t>
      </w:r>
      <w:r w:rsidRPr="00E45C64">
        <w:rPr>
          <w:rFonts w:asciiTheme="minorBidi" w:hAnsiTheme="minorBidi"/>
          <w:shd w:val="clear" w:color="auto" w:fill="F8F8F8"/>
        </w:rPr>
        <w:t>, 32(4), pp.464-468, Available at:</w:t>
      </w:r>
    </w:p>
    <w:p w14:paraId="7808D726" w14:textId="294C2FBE" w:rsidR="00290781" w:rsidRPr="00E45C64" w:rsidRDefault="00F93FE5" w:rsidP="00B10ABB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  </w:t>
      </w:r>
      <w:hyperlink r:id="rId45" w:history="1">
        <w:r w:rsidRPr="00E45C64">
          <w:rPr>
            <w:rStyle w:val="Hyperlink"/>
            <w:rFonts w:asciiTheme="minorBidi" w:hAnsiTheme="minorBidi"/>
            <w:color w:val="auto"/>
            <w:shd w:val="clear" w:color="auto" w:fill="F8F8F8"/>
          </w:rPr>
          <w:t>http://eprints.teachingandlearning.ie/3725/1/Smyth%20et%20al%202012.pdf</w:t>
        </w:r>
      </w:hyperlink>
      <w:r w:rsidRPr="00E45C64">
        <w:rPr>
          <w:rFonts w:asciiTheme="minorBidi" w:hAnsiTheme="minorBidi"/>
          <w:shd w:val="clear" w:color="auto" w:fill="F8F8F8"/>
        </w:rPr>
        <w:t>, (Accessed: 25/11/2021).</w:t>
      </w:r>
    </w:p>
    <w:p w14:paraId="0512E9DE" w14:textId="376F331F" w:rsidR="00290781" w:rsidRPr="00E45C64" w:rsidRDefault="00290781" w:rsidP="00290781">
      <w:pPr>
        <w:shd w:val="clear" w:color="auto" w:fill="FFFFFF"/>
        <w:spacing w:line="360" w:lineRule="auto"/>
        <w:rPr>
          <w:rFonts w:asciiTheme="minorBidi" w:eastAsia="Times New Roman" w:hAnsiTheme="minorBidi"/>
          <w:lang w:val="en-GB" w:eastAsia="en-GB"/>
        </w:rPr>
      </w:pPr>
      <w:r w:rsidRPr="00E45C64">
        <w:rPr>
          <w:rFonts w:asciiTheme="minorBidi" w:eastAsia="Times New Roman" w:hAnsiTheme="minorBidi"/>
          <w:lang w:val="en-GB" w:eastAsia="en-GB"/>
        </w:rPr>
        <w:t xml:space="preserve">            </w:t>
      </w:r>
      <w:proofErr w:type="spellStart"/>
      <w:r w:rsidRPr="00E45C64">
        <w:rPr>
          <w:rFonts w:asciiTheme="minorBidi" w:eastAsia="Times New Roman" w:hAnsiTheme="minorBidi"/>
          <w:lang w:val="en-GB" w:eastAsia="en-GB"/>
        </w:rPr>
        <w:t>Vamosi</w:t>
      </w:r>
      <w:proofErr w:type="spellEnd"/>
      <w:r w:rsidRPr="00E45C64">
        <w:rPr>
          <w:rFonts w:asciiTheme="minorBidi" w:eastAsia="Times New Roman" w:hAnsiTheme="minorBidi"/>
          <w:lang w:val="en-GB" w:eastAsia="en-GB"/>
        </w:rPr>
        <w:t xml:space="preserve">, A., Pierce, B. G. and </w:t>
      </w:r>
      <w:proofErr w:type="spellStart"/>
      <w:r w:rsidRPr="00E45C64">
        <w:rPr>
          <w:rFonts w:asciiTheme="minorBidi" w:eastAsia="Times New Roman" w:hAnsiTheme="minorBidi"/>
          <w:lang w:val="en-GB" w:eastAsia="en-GB"/>
        </w:rPr>
        <w:t>Slotkin</w:t>
      </w:r>
      <w:proofErr w:type="spellEnd"/>
      <w:r w:rsidRPr="00E45C64">
        <w:rPr>
          <w:rFonts w:asciiTheme="minorBidi" w:eastAsia="Times New Roman" w:hAnsiTheme="minorBidi"/>
          <w:lang w:val="en-GB" w:eastAsia="en-GB"/>
        </w:rPr>
        <w:t>, M. H. (2004) ‘Distance learning in accounting principles course-</w:t>
      </w:r>
    </w:p>
    <w:p w14:paraId="15141BA6" w14:textId="5E95E496" w:rsidR="00290781" w:rsidRPr="00E45C64" w:rsidRDefault="00290781" w:rsidP="00E34BE1">
      <w:pPr>
        <w:shd w:val="clear" w:color="auto" w:fill="FFFFFF"/>
        <w:spacing w:line="360" w:lineRule="auto"/>
        <w:rPr>
          <w:rFonts w:asciiTheme="minorBidi" w:eastAsia="Times New Roman" w:hAnsiTheme="minorBidi"/>
          <w:lang w:val="en-GB" w:eastAsia="en-GB"/>
        </w:rPr>
      </w:pPr>
      <w:r w:rsidRPr="00E45C64">
        <w:rPr>
          <w:rFonts w:asciiTheme="minorBidi" w:eastAsia="Times New Roman" w:hAnsiTheme="minorBidi"/>
          <w:lang w:val="en-GB" w:eastAsia="en-GB"/>
        </w:rPr>
        <w:t xml:space="preserve">            student satisfaction and perceptions of efficacy, </w:t>
      </w:r>
      <w:r w:rsidRPr="00E45C64">
        <w:rPr>
          <w:rFonts w:asciiTheme="minorBidi" w:eastAsia="Times New Roman" w:hAnsiTheme="minorBidi"/>
          <w:i/>
          <w:iCs/>
          <w:lang w:val="en-GB" w:eastAsia="en-GB"/>
        </w:rPr>
        <w:t>Journal of Education for Business</w:t>
      </w:r>
      <w:r w:rsidRPr="00E45C64">
        <w:rPr>
          <w:rFonts w:asciiTheme="minorBidi" w:eastAsia="Times New Roman" w:hAnsiTheme="minorBidi"/>
          <w:lang w:val="en-GB" w:eastAsia="en-GB"/>
        </w:rPr>
        <w:t xml:space="preserve">, 79 (6), </w:t>
      </w:r>
      <w:r w:rsidR="00E34BE1" w:rsidRPr="00E45C64">
        <w:rPr>
          <w:rFonts w:asciiTheme="minorBidi" w:eastAsia="Times New Roman" w:hAnsiTheme="minorBidi"/>
          <w:lang w:val="en-GB" w:eastAsia="en-GB"/>
        </w:rPr>
        <w:t>pp.</w:t>
      </w:r>
      <w:r w:rsidRPr="00E45C64">
        <w:rPr>
          <w:rFonts w:asciiTheme="minorBidi" w:eastAsia="Times New Roman" w:hAnsiTheme="minorBidi"/>
          <w:lang w:val="en-GB" w:eastAsia="en-GB"/>
        </w:rPr>
        <w:t>360-366</w:t>
      </w:r>
      <w:r w:rsidR="00E34BE1" w:rsidRPr="00E45C64">
        <w:rPr>
          <w:rFonts w:asciiTheme="minorBidi" w:eastAsia="Times New Roman" w:hAnsiTheme="minorBidi"/>
          <w:lang w:val="en-GB" w:eastAsia="en-GB"/>
        </w:rPr>
        <w:t>,</w:t>
      </w:r>
    </w:p>
    <w:p w14:paraId="3FC6886B" w14:textId="7DB5D7FE" w:rsidR="00F93FE5" w:rsidRPr="00E45C64" w:rsidRDefault="004352A8" w:rsidP="00B10ABB">
      <w:pPr>
        <w:shd w:val="clear" w:color="auto" w:fill="FFFFFF"/>
        <w:spacing w:line="360" w:lineRule="auto"/>
        <w:jc w:val="center"/>
        <w:rPr>
          <w:rFonts w:asciiTheme="minorBidi" w:eastAsia="Times New Roman" w:hAnsiTheme="minorBidi"/>
          <w:lang w:val="en-GB" w:eastAsia="en-GB"/>
        </w:rPr>
      </w:pPr>
      <w:r w:rsidRPr="00E45C64">
        <w:rPr>
          <w:rFonts w:asciiTheme="minorBidi" w:eastAsia="Times New Roman" w:hAnsiTheme="minorBidi"/>
          <w:lang w:val="en-GB" w:eastAsia="en-GB"/>
        </w:rPr>
        <w:t xml:space="preserve">  </w:t>
      </w:r>
      <w:r w:rsidR="00E34BE1" w:rsidRPr="00E45C64">
        <w:rPr>
          <w:rFonts w:asciiTheme="minorBidi" w:eastAsia="Times New Roman" w:hAnsiTheme="minorBidi"/>
          <w:lang w:val="en-GB" w:eastAsia="en-GB"/>
        </w:rPr>
        <w:t xml:space="preserve">Available at: </w:t>
      </w:r>
      <w:hyperlink r:id="rId46" w:history="1">
        <w:r w:rsidRPr="00E45C64">
          <w:rPr>
            <w:rStyle w:val="Hyperlink"/>
            <w:rFonts w:asciiTheme="minorBidi" w:eastAsia="Times New Roman" w:hAnsiTheme="minorBidi"/>
            <w:color w:val="auto"/>
            <w:lang w:val="en-GB" w:eastAsia="en-GB"/>
          </w:rPr>
          <w:t>https://www.researchgate.net/publication/254344686_Distance_Learning_in_an_Accounting_Principles_Course-Student_Satisfaction_and_Perceptions_of_Efficacy</w:t>
        </w:r>
      </w:hyperlink>
      <w:r w:rsidR="00484161" w:rsidRPr="00E45C64">
        <w:rPr>
          <w:rFonts w:asciiTheme="minorBidi" w:eastAsia="Times New Roman" w:hAnsiTheme="minorBidi"/>
          <w:lang w:val="en-GB" w:eastAsia="en-GB"/>
        </w:rPr>
        <w:t xml:space="preserve">, </w:t>
      </w:r>
      <w:r w:rsidR="00484161" w:rsidRPr="00E45C64">
        <w:rPr>
          <w:rFonts w:asciiTheme="minorBidi" w:hAnsiTheme="minorBidi"/>
          <w:shd w:val="clear" w:color="auto" w:fill="F8F8F8"/>
        </w:rPr>
        <w:t>(Accessed: 22/11/2021).</w:t>
      </w:r>
    </w:p>
    <w:p w14:paraId="34DD49C9" w14:textId="0DBA9FB0" w:rsidR="00A35B22" w:rsidRPr="00E45C64" w:rsidRDefault="00A35B22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 </w:t>
      </w:r>
      <w:proofErr w:type="spellStart"/>
      <w:r w:rsidRPr="00E45C64">
        <w:rPr>
          <w:rFonts w:asciiTheme="minorBidi" w:hAnsiTheme="minorBidi"/>
          <w:shd w:val="clear" w:color="auto" w:fill="F8F8F8"/>
        </w:rPr>
        <w:t>Voci</w:t>
      </w:r>
      <w:proofErr w:type="spellEnd"/>
      <w:r w:rsidRPr="00E45C64">
        <w:rPr>
          <w:rFonts w:asciiTheme="minorBidi" w:hAnsiTheme="minorBidi"/>
          <w:shd w:val="clear" w:color="auto" w:fill="F8F8F8"/>
        </w:rPr>
        <w:t>, E., &amp; Young, K. (2001) ‘Blended learning to work in a leadership development program’,</w:t>
      </w:r>
    </w:p>
    <w:p w14:paraId="382EFCBE" w14:textId="28E2632A" w:rsidR="00A35B22" w:rsidRPr="00E45C64" w:rsidRDefault="00A35B22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i/>
          <w:iCs/>
          <w:shd w:val="clear" w:color="auto" w:fill="F8F8F8"/>
        </w:rPr>
        <w:t xml:space="preserve">              Industrial and Commercial Training</w:t>
      </w:r>
      <w:r w:rsidRPr="00E45C64">
        <w:rPr>
          <w:rFonts w:asciiTheme="minorBidi" w:hAnsiTheme="minorBidi"/>
          <w:shd w:val="clear" w:color="auto" w:fill="F8F8F8"/>
        </w:rPr>
        <w:t>, 33(5), pp. 157-160.</w:t>
      </w:r>
    </w:p>
    <w:p w14:paraId="3F24F8F4" w14:textId="086F7419" w:rsidR="00A35B22" w:rsidRPr="00E45C64" w:rsidRDefault="00A35B22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</w:p>
    <w:p w14:paraId="119B7E1F" w14:textId="15422975" w:rsidR="00821C88" w:rsidRPr="00E45C64" w:rsidRDefault="00821C88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</w:p>
    <w:p w14:paraId="55BB75CF" w14:textId="4C81209C" w:rsidR="00DB052B" w:rsidRPr="00E45C64" w:rsidRDefault="00DB052B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</w:p>
    <w:p w14:paraId="5253E40C" w14:textId="77777777" w:rsidR="00A35B22" w:rsidRPr="00E45C64" w:rsidRDefault="00A35B22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</w:p>
    <w:p w14:paraId="33A40714" w14:textId="36B060E2" w:rsidR="00A35B22" w:rsidRPr="00E45C64" w:rsidRDefault="00A35B22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</w:p>
    <w:p w14:paraId="2781970B" w14:textId="130DCE49" w:rsidR="00A35B22" w:rsidRPr="00E45C64" w:rsidRDefault="00A35B22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  <w:r w:rsidRPr="00E45C64">
        <w:rPr>
          <w:rFonts w:asciiTheme="minorBidi" w:hAnsiTheme="minorBidi"/>
          <w:shd w:val="clear" w:color="auto" w:fill="F8F8F8"/>
        </w:rPr>
        <w:t xml:space="preserve">             </w:t>
      </w:r>
    </w:p>
    <w:p w14:paraId="528519BA" w14:textId="2503E716" w:rsidR="00A35B22" w:rsidRPr="00E45C64" w:rsidRDefault="00A35B22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FFFFF"/>
        </w:rPr>
      </w:pPr>
    </w:p>
    <w:p w14:paraId="6502C206" w14:textId="77777777" w:rsidR="00A35B22" w:rsidRPr="00E45C64" w:rsidRDefault="00A35B22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FFFFF"/>
        </w:rPr>
      </w:pPr>
    </w:p>
    <w:p w14:paraId="1075B6A7" w14:textId="4D30D25B" w:rsidR="00A35B22" w:rsidRPr="00E45C64" w:rsidRDefault="00A35B22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FFFFF"/>
        </w:rPr>
      </w:pPr>
      <w:r w:rsidRPr="00E45C64">
        <w:rPr>
          <w:rFonts w:asciiTheme="minorBidi" w:hAnsiTheme="minorBidi"/>
          <w:shd w:val="clear" w:color="auto" w:fill="FFFFFF"/>
        </w:rPr>
        <w:t xml:space="preserve"> </w:t>
      </w:r>
    </w:p>
    <w:p w14:paraId="1F360A3E" w14:textId="10FDCEFC" w:rsidR="00DE5F6C" w:rsidRPr="00E45C64" w:rsidRDefault="00DE5F6C" w:rsidP="00A35B22">
      <w:pPr>
        <w:shd w:val="clear" w:color="auto" w:fill="FFFFFF"/>
        <w:spacing w:line="360" w:lineRule="auto"/>
        <w:rPr>
          <w:rFonts w:asciiTheme="minorBidi" w:hAnsiTheme="minorBidi"/>
          <w:shd w:val="clear" w:color="auto" w:fill="F8F8F8"/>
        </w:rPr>
      </w:pPr>
    </w:p>
    <w:p w14:paraId="30602798" w14:textId="54843D10" w:rsidR="0023308F" w:rsidRPr="00E45C64" w:rsidRDefault="0023308F" w:rsidP="00C73076">
      <w:pPr>
        <w:shd w:val="clear" w:color="auto" w:fill="FFFFFF"/>
        <w:spacing w:line="360" w:lineRule="auto"/>
        <w:jc w:val="center"/>
        <w:rPr>
          <w:rFonts w:asciiTheme="minorBidi" w:hAnsiTheme="minorBidi"/>
          <w:b/>
          <w:bCs/>
        </w:rPr>
      </w:pPr>
      <w:r w:rsidRPr="00E45C64">
        <w:rPr>
          <w:rFonts w:asciiTheme="minorBidi" w:hAnsiTheme="minorBidi"/>
          <w:b/>
          <w:bCs/>
        </w:rPr>
        <w:t>APPENDICES</w:t>
      </w:r>
    </w:p>
    <w:p w14:paraId="53C773D7" w14:textId="77777777" w:rsidR="00AE30A4" w:rsidRPr="00E45C64" w:rsidRDefault="00AE30A4" w:rsidP="00C73076">
      <w:pPr>
        <w:shd w:val="clear" w:color="auto" w:fill="FFFFFF"/>
        <w:spacing w:line="360" w:lineRule="auto"/>
        <w:jc w:val="center"/>
        <w:rPr>
          <w:noProof/>
        </w:rPr>
      </w:pPr>
    </w:p>
    <w:p w14:paraId="7027662D" w14:textId="531E7DA8" w:rsidR="00C73076" w:rsidRPr="00E45C64" w:rsidRDefault="004D1B0D" w:rsidP="00C73076">
      <w:pPr>
        <w:shd w:val="clear" w:color="auto" w:fill="FFFFFF"/>
        <w:spacing w:line="360" w:lineRule="auto"/>
        <w:jc w:val="center"/>
        <w:rPr>
          <w:rFonts w:ascii="Roboto" w:hAnsi="Roboto"/>
          <w:shd w:val="clear" w:color="auto" w:fill="F8F8F8"/>
        </w:rPr>
      </w:pPr>
      <w:r w:rsidRPr="00E45C64">
        <w:rPr>
          <w:noProof/>
        </w:rPr>
        <w:drawing>
          <wp:inline distT="0" distB="0" distL="0" distR="0" wp14:anchorId="797A324D" wp14:editId="6188AB3F">
            <wp:extent cx="5145405" cy="5160645"/>
            <wp:effectExtent l="0" t="7620" r="9525" b="9525"/>
            <wp:docPr id="41" name="Picture 4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6" t="3236" r="32133" b="8236"/>
                    <a:stretch/>
                  </pic:blipFill>
                  <pic:spPr bwMode="auto">
                    <a:xfrm rot="5400000">
                      <a:off x="0" y="0"/>
                      <a:ext cx="5145405" cy="5160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E7AA0B" w14:textId="43AD5054" w:rsidR="0023308F" w:rsidRPr="00E45C64" w:rsidRDefault="008C3F31" w:rsidP="0023308F">
      <w:pPr>
        <w:spacing w:line="360" w:lineRule="auto"/>
        <w:jc w:val="center"/>
        <w:rPr>
          <w:rFonts w:asciiTheme="minorBidi" w:hAnsiTheme="minorBidi"/>
        </w:rPr>
      </w:pPr>
      <w:r w:rsidRPr="00E45C64">
        <w:rPr>
          <w:rFonts w:asciiTheme="minorBidi" w:hAnsiTheme="minorBidi"/>
        </w:rPr>
        <w:t xml:space="preserve">Group activity: </w:t>
      </w:r>
      <w:r w:rsidR="004C06D2" w:rsidRPr="00E45C64">
        <w:rPr>
          <w:rFonts w:asciiTheme="minorBidi" w:hAnsiTheme="minorBidi"/>
        </w:rPr>
        <w:t>note taking on blended and flipped learning article</w:t>
      </w:r>
    </w:p>
    <w:p w14:paraId="6AEF891E" w14:textId="6BC91A7F" w:rsidR="004C06D2" w:rsidRPr="00E45C64" w:rsidRDefault="004C06D2" w:rsidP="0023308F">
      <w:pPr>
        <w:spacing w:line="360" w:lineRule="auto"/>
        <w:jc w:val="center"/>
        <w:rPr>
          <w:rFonts w:asciiTheme="minorBidi" w:hAnsiTheme="minorBidi"/>
        </w:rPr>
      </w:pPr>
      <w:r w:rsidRPr="00E45C64">
        <w:rPr>
          <w:rFonts w:asciiTheme="minorBidi" w:hAnsiTheme="minorBidi"/>
        </w:rPr>
        <w:t>Source: Author</w:t>
      </w:r>
    </w:p>
    <w:p w14:paraId="1D9AD879" w14:textId="586F4C3C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40CC6F11" w14:textId="7DCDADC6" w:rsidR="0023308F" w:rsidRPr="00E45C64" w:rsidRDefault="0023308F" w:rsidP="0023308F">
      <w:pPr>
        <w:spacing w:line="360" w:lineRule="auto"/>
        <w:jc w:val="center"/>
        <w:rPr>
          <w:rFonts w:asciiTheme="minorBidi" w:hAnsiTheme="minorBidi"/>
          <w:b/>
          <w:bCs/>
        </w:rPr>
      </w:pPr>
    </w:p>
    <w:p w14:paraId="56907386" w14:textId="77777777" w:rsidR="0023308F" w:rsidRPr="00E45C64" w:rsidRDefault="0023308F" w:rsidP="0023308F">
      <w:pPr>
        <w:spacing w:line="360" w:lineRule="auto"/>
        <w:jc w:val="center"/>
        <w:rPr>
          <w:b/>
          <w:bCs/>
        </w:rPr>
      </w:pPr>
    </w:p>
    <w:p w14:paraId="57E432B8" w14:textId="77777777" w:rsidR="004750CA" w:rsidRPr="00E45C64" w:rsidRDefault="004750CA" w:rsidP="004750CA">
      <w:pPr>
        <w:spacing w:line="360" w:lineRule="auto"/>
        <w:rPr>
          <w:b/>
          <w:bCs/>
        </w:rPr>
      </w:pPr>
    </w:p>
    <w:p w14:paraId="6C5A4E96" w14:textId="0F39FDFF" w:rsidR="000540FB" w:rsidRPr="008F7440" w:rsidRDefault="00F72A57" w:rsidP="008F7440">
      <w:pPr>
        <w:spacing w:line="360" w:lineRule="auto"/>
        <w:rPr>
          <w:b/>
          <w:bCs/>
        </w:rPr>
      </w:pPr>
      <w:r w:rsidRPr="00E45C64">
        <w:rPr>
          <w:b/>
          <w:bCs/>
        </w:rPr>
        <w:t xml:space="preserve">           </w:t>
      </w:r>
    </w:p>
    <w:p w14:paraId="401B06C1" w14:textId="77777777" w:rsidR="00097755" w:rsidRPr="00E45C64" w:rsidRDefault="00097755" w:rsidP="00F020A6"/>
    <w:p w14:paraId="47CFCA25" w14:textId="77777777" w:rsidR="00D71473" w:rsidRPr="00E45C64" w:rsidRDefault="00D71473"/>
    <w:sectPr w:rsidR="00D71473" w:rsidRPr="00E45C64" w:rsidSect="00021C04">
      <w:footerReference w:type="default" r:id="rId48"/>
      <w:pgSz w:w="12240" w:h="15840"/>
      <w:pgMar w:top="0" w:right="0" w:bottom="0" w:left="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FB7520" w14:textId="77777777" w:rsidR="009A4001" w:rsidRDefault="009A4001" w:rsidP="00F020A6">
      <w:pPr>
        <w:spacing w:after="0" w:line="240" w:lineRule="auto"/>
      </w:pPr>
      <w:r>
        <w:separator/>
      </w:r>
    </w:p>
  </w:endnote>
  <w:endnote w:type="continuationSeparator" w:id="0">
    <w:p w14:paraId="02B7DCCD" w14:textId="77777777" w:rsidR="009A4001" w:rsidRDefault="009A4001" w:rsidP="00F020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33181585"/>
      <w:docPartObj>
        <w:docPartGallery w:val="Page Numbers (Bottom of Page)"/>
        <w:docPartUnique/>
      </w:docPartObj>
    </w:sdtPr>
    <w:sdtEndPr/>
    <w:sdtContent>
      <w:p w14:paraId="0A27B61C" w14:textId="09C3E719" w:rsidR="00F020A6" w:rsidRDefault="00F020A6">
        <w:pPr>
          <w:pStyle w:val="Footer"/>
          <w:jc w:val="center"/>
        </w:pPr>
        <w:r>
          <w:t>[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>]</w:t>
        </w:r>
      </w:p>
    </w:sdtContent>
  </w:sdt>
  <w:p w14:paraId="4D86F464" w14:textId="77777777" w:rsidR="00F020A6" w:rsidRDefault="00F020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CB9A6A" w14:textId="77777777" w:rsidR="009A4001" w:rsidRDefault="009A4001" w:rsidP="00F020A6">
      <w:pPr>
        <w:spacing w:after="0" w:line="240" w:lineRule="auto"/>
      </w:pPr>
      <w:r>
        <w:separator/>
      </w:r>
    </w:p>
  </w:footnote>
  <w:footnote w:type="continuationSeparator" w:id="0">
    <w:p w14:paraId="721AEAE1" w14:textId="77777777" w:rsidR="009A4001" w:rsidRDefault="009A4001" w:rsidP="00F020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D65E8"/>
    <w:multiLevelType w:val="multilevel"/>
    <w:tmpl w:val="9E8CF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C1323D"/>
    <w:multiLevelType w:val="hybridMultilevel"/>
    <w:tmpl w:val="23908C26"/>
    <w:lvl w:ilvl="0" w:tplc="28525B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136D8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D84DF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586B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C44B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79698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BCC1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2A04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19626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9152CD1"/>
    <w:multiLevelType w:val="hybridMultilevel"/>
    <w:tmpl w:val="0BC01310"/>
    <w:lvl w:ilvl="0" w:tplc="AB8E03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EC39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6E18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C0CE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BCAC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0A7C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1A38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ADE14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AC8D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0C50ACE"/>
    <w:multiLevelType w:val="hybridMultilevel"/>
    <w:tmpl w:val="B128ECA6"/>
    <w:lvl w:ilvl="0" w:tplc="A00A3092">
      <w:start w:val="7"/>
      <w:numFmt w:val="bullet"/>
      <w:lvlText w:val="-"/>
      <w:lvlJc w:val="left"/>
      <w:pPr>
        <w:ind w:left="927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2951DA"/>
    <w:multiLevelType w:val="hybridMultilevel"/>
    <w:tmpl w:val="D5D6F782"/>
    <w:lvl w:ilvl="0" w:tplc="F8F0B0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C483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A7E66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1CBC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D22C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0246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36679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1E5A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126CC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A596FD9"/>
    <w:multiLevelType w:val="hybridMultilevel"/>
    <w:tmpl w:val="5256318C"/>
    <w:lvl w:ilvl="0" w:tplc="3D0A29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1C9D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714B1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36A5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F4A2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BE94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BE7F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18CD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C888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AA848AF"/>
    <w:multiLevelType w:val="multilevel"/>
    <w:tmpl w:val="5CF6E6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CCE4647"/>
    <w:multiLevelType w:val="multilevel"/>
    <w:tmpl w:val="C338B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3C16A4C"/>
    <w:multiLevelType w:val="hybridMultilevel"/>
    <w:tmpl w:val="7B96CE3C"/>
    <w:lvl w:ilvl="0" w:tplc="6D6AD4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48018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82D6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94A3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9E2A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9F6FF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AEE5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9D617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FEA8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27534C34"/>
    <w:multiLevelType w:val="hybridMultilevel"/>
    <w:tmpl w:val="551EBACE"/>
    <w:lvl w:ilvl="0" w:tplc="F474D2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A6DD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150AA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00FB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8450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BCCF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3AF8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6CC6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9A9A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89A4F82"/>
    <w:multiLevelType w:val="hybridMultilevel"/>
    <w:tmpl w:val="EA28BE88"/>
    <w:lvl w:ilvl="0" w:tplc="04B6F8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C8ECD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A8258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7A49C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CD8DE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58AD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0CAB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18F5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9C613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39EA7368"/>
    <w:multiLevelType w:val="hybridMultilevel"/>
    <w:tmpl w:val="7272DF62"/>
    <w:lvl w:ilvl="0" w:tplc="5C84AE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B9E2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0CEDB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384B9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0A67A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EA80A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4DAD0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91A71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C9A1A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3DF47664"/>
    <w:multiLevelType w:val="hybridMultilevel"/>
    <w:tmpl w:val="7CDEC34E"/>
    <w:lvl w:ilvl="0" w:tplc="2BA477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5060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8E42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EAD5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CFCFD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C404C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08EC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3EAE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5FEC9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3FA608EA"/>
    <w:multiLevelType w:val="hybridMultilevel"/>
    <w:tmpl w:val="68FC12F0"/>
    <w:lvl w:ilvl="0" w:tplc="E4F04C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9E11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3833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2EA4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E049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A22B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ED415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12EE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6432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4FA7D3A"/>
    <w:multiLevelType w:val="hybridMultilevel"/>
    <w:tmpl w:val="EC9E23DC"/>
    <w:lvl w:ilvl="0" w:tplc="0986C7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73C9A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8D050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266E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5CBC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0EBF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8AE78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B8AE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4C3C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456272DD"/>
    <w:multiLevelType w:val="hybridMultilevel"/>
    <w:tmpl w:val="C988DA40"/>
    <w:lvl w:ilvl="0" w:tplc="6CE4F1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FAC5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51AC2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CE0F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32084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20FB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90E6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12FB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EE7D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58673EE"/>
    <w:multiLevelType w:val="hybridMultilevel"/>
    <w:tmpl w:val="84C89176"/>
    <w:lvl w:ilvl="0" w:tplc="02B2AD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0C22C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862DA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69414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5AE22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8F099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2BA07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8222D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A5208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7" w15:restartNumberingAfterBreak="0">
    <w:nsid w:val="49423FC3"/>
    <w:multiLevelType w:val="hybridMultilevel"/>
    <w:tmpl w:val="CE623042"/>
    <w:lvl w:ilvl="0" w:tplc="BE88EE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341E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0EBB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068B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203A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2648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1E51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AA0F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24449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D1555DF"/>
    <w:multiLevelType w:val="hybridMultilevel"/>
    <w:tmpl w:val="4210D8C4"/>
    <w:lvl w:ilvl="0" w:tplc="9A5669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FBCF2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1E79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B6BC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76E8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A23B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0C7F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0C16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7C27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4DD6580A"/>
    <w:multiLevelType w:val="hybridMultilevel"/>
    <w:tmpl w:val="5F4AF30C"/>
    <w:lvl w:ilvl="0" w:tplc="999C72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B3492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CEEC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F847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1430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E436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A020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12E9B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483A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544D4EE9"/>
    <w:multiLevelType w:val="hybridMultilevel"/>
    <w:tmpl w:val="22D21CEC"/>
    <w:lvl w:ilvl="0" w:tplc="C89A78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2059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B641C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E40B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CDE6D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4A53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904B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9ADB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4325B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684916C8"/>
    <w:multiLevelType w:val="hybridMultilevel"/>
    <w:tmpl w:val="49FEFCD2"/>
    <w:lvl w:ilvl="0" w:tplc="89D663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94A8C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467B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88A6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FBEC5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9CD0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C04B8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A5CA9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2C06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6C5C66CD"/>
    <w:multiLevelType w:val="hybridMultilevel"/>
    <w:tmpl w:val="2D3825B2"/>
    <w:lvl w:ilvl="0" w:tplc="9D1CA9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5AAE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DCC9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E613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0C42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BC8F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DCC3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266E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4AD6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7B774948"/>
    <w:multiLevelType w:val="hybridMultilevel"/>
    <w:tmpl w:val="22601618"/>
    <w:lvl w:ilvl="0" w:tplc="D5AE2B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7A90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7E90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A089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D645B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DEAF4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3C85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1C16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CC0A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2"/>
  </w:num>
  <w:num w:numId="2">
    <w:abstractNumId w:val="20"/>
  </w:num>
  <w:num w:numId="3">
    <w:abstractNumId w:val="23"/>
  </w:num>
  <w:num w:numId="4">
    <w:abstractNumId w:val="2"/>
  </w:num>
  <w:num w:numId="5">
    <w:abstractNumId w:val="10"/>
  </w:num>
  <w:num w:numId="6">
    <w:abstractNumId w:val="12"/>
  </w:num>
  <w:num w:numId="7">
    <w:abstractNumId w:val="14"/>
  </w:num>
  <w:num w:numId="8">
    <w:abstractNumId w:val="17"/>
  </w:num>
  <w:num w:numId="9">
    <w:abstractNumId w:val="11"/>
  </w:num>
  <w:num w:numId="10">
    <w:abstractNumId w:val="16"/>
  </w:num>
  <w:num w:numId="11">
    <w:abstractNumId w:val="15"/>
  </w:num>
  <w:num w:numId="12">
    <w:abstractNumId w:val="1"/>
  </w:num>
  <w:num w:numId="13">
    <w:abstractNumId w:val="8"/>
  </w:num>
  <w:num w:numId="14">
    <w:abstractNumId w:val="21"/>
  </w:num>
  <w:num w:numId="15">
    <w:abstractNumId w:val="13"/>
  </w:num>
  <w:num w:numId="16">
    <w:abstractNumId w:val="0"/>
  </w:num>
  <w:num w:numId="17">
    <w:abstractNumId w:val="7"/>
  </w:num>
  <w:num w:numId="18">
    <w:abstractNumId w:val="6"/>
  </w:num>
  <w:num w:numId="19">
    <w:abstractNumId w:val="19"/>
  </w:num>
  <w:num w:numId="20">
    <w:abstractNumId w:val="9"/>
  </w:num>
  <w:num w:numId="21">
    <w:abstractNumId w:val="4"/>
  </w:num>
  <w:num w:numId="22">
    <w:abstractNumId w:val="5"/>
  </w:num>
  <w:num w:numId="23">
    <w:abstractNumId w:val="18"/>
  </w:num>
  <w:num w:numId="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2C13"/>
    <w:rsid w:val="00001FF4"/>
    <w:rsid w:val="00003793"/>
    <w:rsid w:val="000142CD"/>
    <w:rsid w:val="00021C04"/>
    <w:rsid w:val="000249C4"/>
    <w:rsid w:val="000422B5"/>
    <w:rsid w:val="00044167"/>
    <w:rsid w:val="000540FB"/>
    <w:rsid w:val="00060AFC"/>
    <w:rsid w:val="00061283"/>
    <w:rsid w:val="00084F99"/>
    <w:rsid w:val="00093B9F"/>
    <w:rsid w:val="00097755"/>
    <w:rsid w:val="000A0CAD"/>
    <w:rsid w:val="000A1B0C"/>
    <w:rsid w:val="000A5067"/>
    <w:rsid w:val="000A5E10"/>
    <w:rsid w:val="000B4502"/>
    <w:rsid w:val="000C2126"/>
    <w:rsid w:val="000C3BF1"/>
    <w:rsid w:val="000D7D5F"/>
    <w:rsid w:val="000E6059"/>
    <w:rsid w:val="000F67F1"/>
    <w:rsid w:val="0011670B"/>
    <w:rsid w:val="00116F42"/>
    <w:rsid w:val="001212AF"/>
    <w:rsid w:val="001218A3"/>
    <w:rsid w:val="0013060C"/>
    <w:rsid w:val="001436A6"/>
    <w:rsid w:val="00144AD8"/>
    <w:rsid w:val="0015689E"/>
    <w:rsid w:val="00161E9F"/>
    <w:rsid w:val="001701CE"/>
    <w:rsid w:val="00173C32"/>
    <w:rsid w:val="00175A0F"/>
    <w:rsid w:val="001809EC"/>
    <w:rsid w:val="00192D01"/>
    <w:rsid w:val="00194D95"/>
    <w:rsid w:val="001B23C1"/>
    <w:rsid w:val="001C135C"/>
    <w:rsid w:val="001D25F9"/>
    <w:rsid w:val="001D3DE3"/>
    <w:rsid w:val="001E7805"/>
    <w:rsid w:val="001F3402"/>
    <w:rsid w:val="00206F8F"/>
    <w:rsid w:val="00207C83"/>
    <w:rsid w:val="002320DE"/>
    <w:rsid w:val="0023308F"/>
    <w:rsid w:val="002358D1"/>
    <w:rsid w:val="00242617"/>
    <w:rsid w:val="00244757"/>
    <w:rsid w:val="00246E16"/>
    <w:rsid w:val="00252F99"/>
    <w:rsid w:val="002558BF"/>
    <w:rsid w:val="00264F5F"/>
    <w:rsid w:val="00284725"/>
    <w:rsid w:val="00286D67"/>
    <w:rsid w:val="00287C62"/>
    <w:rsid w:val="00287CC0"/>
    <w:rsid w:val="00290781"/>
    <w:rsid w:val="0029299C"/>
    <w:rsid w:val="0029441E"/>
    <w:rsid w:val="002B14AC"/>
    <w:rsid w:val="002B19D7"/>
    <w:rsid w:val="002B71A5"/>
    <w:rsid w:val="002C6C37"/>
    <w:rsid w:val="002D1195"/>
    <w:rsid w:val="002E64FF"/>
    <w:rsid w:val="002F1519"/>
    <w:rsid w:val="002F757A"/>
    <w:rsid w:val="0030078E"/>
    <w:rsid w:val="00304154"/>
    <w:rsid w:val="0030719E"/>
    <w:rsid w:val="0031086E"/>
    <w:rsid w:val="0032407B"/>
    <w:rsid w:val="00333A17"/>
    <w:rsid w:val="0035365C"/>
    <w:rsid w:val="0035593A"/>
    <w:rsid w:val="00370933"/>
    <w:rsid w:val="00386283"/>
    <w:rsid w:val="00392FA9"/>
    <w:rsid w:val="003957E8"/>
    <w:rsid w:val="003A0A3D"/>
    <w:rsid w:val="003D5994"/>
    <w:rsid w:val="003E140D"/>
    <w:rsid w:val="003E4B62"/>
    <w:rsid w:val="003E5F43"/>
    <w:rsid w:val="003F12FD"/>
    <w:rsid w:val="003F225E"/>
    <w:rsid w:val="003F3537"/>
    <w:rsid w:val="003F4E28"/>
    <w:rsid w:val="003F6495"/>
    <w:rsid w:val="00400BFA"/>
    <w:rsid w:val="00406220"/>
    <w:rsid w:val="0042128D"/>
    <w:rsid w:val="00422352"/>
    <w:rsid w:val="00423EB2"/>
    <w:rsid w:val="00432243"/>
    <w:rsid w:val="004352A8"/>
    <w:rsid w:val="00441C5F"/>
    <w:rsid w:val="00444186"/>
    <w:rsid w:val="0044469E"/>
    <w:rsid w:val="00454839"/>
    <w:rsid w:val="004648CD"/>
    <w:rsid w:val="004657F6"/>
    <w:rsid w:val="00467655"/>
    <w:rsid w:val="00467D4F"/>
    <w:rsid w:val="004702B9"/>
    <w:rsid w:val="004750CA"/>
    <w:rsid w:val="00484161"/>
    <w:rsid w:val="004864D5"/>
    <w:rsid w:val="00487701"/>
    <w:rsid w:val="004946A5"/>
    <w:rsid w:val="00494F79"/>
    <w:rsid w:val="004B0A01"/>
    <w:rsid w:val="004B38AA"/>
    <w:rsid w:val="004B668E"/>
    <w:rsid w:val="004C06D2"/>
    <w:rsid w:val="004C1031"/>
    <w:rsid w:val="004C29B1"/>
    <w:rsid w:val="004C5911"/>
    <w:rsid w:val="004D1B0D"/>
    <w:rsid w:val="004E3B86"/>
    <w:rsid w:val="004E44A3"/>
    <w:rsid w:val="004F402D"/>
    <w:rsid w:val="0050097F"/>
    <w:rsid w:val="00501B09"/>
    <w:rsid w:val="00511AF4"/>
    <w:rsid w:val="00513506"/>
    <w:rsid w:val="00515218"/>
    <w:rsid w:val="00515367"/>
    <w:rsid w:val="00517BB0"/>
    <w:rsid w:val="00517CC3"/>
    <w:rsid w:val="00530910"/>
    <w:rsid w:val="0053332B"/>
    <w:rsid w:val="0053454A"/>
    <w:rsid w:val="0054588A"/>
    <w:rsid w:val="00554D85"/>
    <w:rsid w:val="00556ABB"/>
    <w:rsid w:val="00573393"/>
    <w:rsid w:val="00582221"/>
    <w:rsid w:val="00584C13"/>
    <w:rsid w:val="00595824"/>
    <w:rsid w:val="005A725E"/>
    <w:rsid w:val="005D6D47"/>
    <w:rsid w:val="005E6E1D"/>
    <w:rsid w:val="005F0FBD"/>
    <w:rsid w:val="00603C68"/>
    <w:rsid w:val="00614BB0"/>
    <w:rsid w:val="006153D3"/>
    <w:rsid w:val="006206E4"/>
    <w:rsid w:val="006358F8"/>
    <w:rsid w:val="00640A65"/>
    <w:rsid w:val="00646F17"/>
    <w:rsid w:val="00655028"/>
    <w:rsid w:val="00655EF3"/>
    <w:rsid w:val="00672C91"/>
    <w:rsid w:val="00681FC2"/>
    <w:rsid w:val="00682BCC"/>
    <w:rsid w:val="00684EC2"/>
    <w:rsid w:val="00685A3D"/>
    <w:rsid w:val="0069476A"/>
    <w:rsid w:val="00695422"/>
    <w:rsid w:val="006A1EB6"/>
    <w:rsid w:val="006A3272"/>
    <w:rsid w:val="006D0627"/>
    <w:rsid w:val="006D3929"/>
    <w:rsid w:val="006F0791"/>
    <w:rsid w:val="006F71EE"/>
    <w:rsid w:val="00707D2D"/>
    <w:rsid w:val="007179E3"/>
    <w:rsid w:val="007211A0"/>
    <w:rsid w:val="0072273C"/>
    <w:rsid w:val="00727E8F"/>
    <w:rsid w:val="007344F1"/>
    <w:rsid w:val="00744CF0"/>
    <w:rsid w:val="0074564A"/>
    <w:rsid w:val="007555E5"/>
    <w:rsid w:val="007617C9"/>
    <w:rsid w:val="00762E9C"/>
    <w:rsid w:val="00763724"/>
    <w:rsid w:val="00771461"/>
    <w:rsid w:val="007866C3"/>
    <w:rsid w:val="007A2ABF"/>
    <w:rsid w:val="007A413B"/>
    <w:rsid w:val="007B2309"/>
    <w:rsid w:val="007B7AAE"/>
    <w:rsid w:val="007C3E4D"/>
    <w:rsid w:val="007D49A5"/>
    <w:rsid w:val="007E65CB"/>
    <w:rsid w:val="007E7AB2"/>
    <w:rsid w:val="007F1BA7"/>
    <w:rsid w:val="007F7067"/>
    <w:rsid w:val="00821C88"/>
    <w:rsid w:val="0083094A"/>
    <w:rsid w:val="00837CB0"/>
    <w:rsid w:val="00847373"/>
    <w:rsid w:val="008517AF"/>
    <w:rsid w:val="008605C2"/>
    <w:rsid w:val="00861B86"/>
    <w:rsid w:val="008661FA"/>
    <w:rsid w:val="0087782B"/>
    <w:rsid w:val="008837F2"/>
    <w:rsid w:val="00891336"/>
    <w:rsid w:val="008979F0"/>
    <w:rsid w:val="008B4F27"/>
    <w:rsid w:val="008C3846"/>
    <w:rsid w:val="008C3F31"/>
    <w:rsid w:val="008D6901"/>
    <w:rsid w:val="008D730F"/>
    <w:rsid w:val="008E706E"/>
    <w:rsid w:val="008F7440"/>
    <w:rsid w:val="00901E23"/>
    <w:rsid w:val="00913ED7"/>
    <w:rsid w:val="00915584"/>
    <w:rsid w:val="00916EC8"/>
    <w:rsid w:val="00932619"/>
    <w:rsid w:val="00932A02"/>
    <w:rsid w:val="009337AC"/>
    <w:rsid w:val="009508E3"/>
    <w:rsid w:val="00960D40"/>
    <w:rsid w:val="009626B4"/>
    <w:rsid w:val="009739DA"/>
    <w:rsid w:val="00975A4E"/>
    <w:rsid w:val="00984061"/>
    <w:rsid w:val="009901E5"/>
    <w:rsid w:val="009928EA"/>
    <w:rsid w:val="00992C8D"/>
    <w:rsid w:val="009A4001"/>
    <w:rsid w:val="009A5089"/>
    <w:rsid w:val="009A7608"/>
    <w:rsid w:val="009B156E"/>
    <w:rsid w:val="009B4C12"/>
    <w:rsid w:val="009B5D1F"/>
    <w:rsid w:val="009B6364"/>
    <w:rsid w:val="009C26DD"/>
    <w:rsid w:val="009C2C13"/>
    <w:rsid w:val="009C42A8"/>
    <w:rsid w:val="009C71B8"/>
    <w:rsid w:val="009D210A"/>
    <w:rsid w:val="009D7EF8"/>
    <w:rsid w:val="009E12AF"/>
    <w:rsid w:val="009E4793"/>
    <w:rsid w:val="009E7CC4"/>
    <w:rsid w:val="00A024FD"/>
    <w:rsid w:val="00A07EA1"/>
    <w:rsid w:val="00A1111B"/>
    <w:rsid w:val="00A213B8"/>
    <w:rsid w:val="00A27DF1"/>
    <w:rsid w:val="00A34434"/>
    <w:rsid w:val="00A35B22"/>
    <w:rsid w:val="00A753A7"/>
    <w:rsid w:val="00A86BE8"/>
    <w:rsid w:val="00A879C7"/>
    <w:rsid w:val="00A93035"/>
    <w:rsid w:val="00A96B5E"/>
    <w:rsid w:val="00AA22AF"/>
    <w:rsid w:val="00AB5BA4"/>
    <w:rsid w:val="00AD5BBC"/>
    <w:rsid w:val="00AD6A9C"/>
    <w:rsid w:val="00AE30A4"/>
    <w:rsid w:val="00AF51DA"/>
    <w:rsid w:val="00AF5E73"/>
    <w:rsid w:val="00AF618D"/>
    <w:rsid w:val="00AF6740"/>
    <w:rsid w:val="00B07FCF"/>
    <w:rsid w:val="00B101AF"/>
    <w:rsid w:val="00B10ABB"/>
    <w:rsid w:val="00B119A5"/>
    <w:rsid w:val="00B2166E"/>
    <w:rsid w:val="00B31EA7"/>
    <w:rsid w:val="00B5342B"/>
    <w:rsid w:val="00B566AB"/>
    <w:rsid w:val="00B75D97"/>
    <w:rsid w:val="00B8013B"/>
    <w:rsid w:val="00B805F5"/>
    <w:rsid w:val="00B8337C"/>
    <w:rsid w:val="00B84804"/>
    <w:rsid w:val="00B85358"/>
    <w:rsid w:val="00B946C0"/>
    <w:rsid w:val="00BA65BA"/>
    <w:rsid w:val="00BA7F1F"/>
    <w:rsid w:val="00BB4AB5"/>
    <w:rsid w:val="00BB7C92"/>
    <w:rsid w:val="00BC344E"/>
    <w:rsid w:val="00BC39A8"/>
    <w:rsid w:val="00BC49B2"/>
    <w:rsid w:val="00BD3D65"/>
    <w:rsid w:val="00BD4996"/>
    <w:rsid w:val="00BD6ED5"/>
    <w:rsid w:val="00BE2D82"/>
    <w:rsid w:val="00BE5D67"/>
    <w:rsid w:val="00BF7861"/>
    <w:rsid w:val="00C10823"/>
    <w:rsid w:val="00C13CE1"/>
    <w:rsid w:val="00C228B8"/>
    <w:rsid w:val="00C30706"/>
    <w:rsid w:val="00C41ABF"/>
    <w:rsid w:val="00C4253C"/>
    <w:rsid w:val="00C42B67"/>
    <w:rsid w:val="00C439E5"/>
    <w:rsid w:val="00C54F38"/>
    <w:rsid w:val="00C54F83"/>
    <w:rsid w:val="00C62255"/>
    <w:rsid w:val="00C62F0D"/>
    <w:rsid w:val="00C64555"/>
    <w:rsid w:val="00C65CE4"/>
    <w:rsid w:val="00C73076"/>
    <w:rsid w:val="00C87718"/>
    <w:rsid w:val="00C87E94"/>
    <w:rsid w:val="00CC1D2A"/>
    <w:rsid w:val="00CD26C5"/>
    <w:rsid w:val="00CE01CE"/>
    <w:rsid w:val="00D131A1"/>
    <w:rsid w:val="00D24F46"/>
    <w:rsid w:val="00D34DF4"/>
    <w:rsid w:val="00D37EB1"/>
    <w:rsid w:val="00D546D8"/>
    <w:rsid w:val="00D621B2"/>
    <w:rsid w:val="00D6231B"/>
    <w:rsid w:val="00D712BA"/>
    <w:rsid w:val="00D71473"/>
    <w:rsid w:val="00D71F30"/>
    <w:rsid w:val="00D73EE7"/>
    <w:rsid w:val="00D76AB2"/>
    <w:rsid w:val="00D9379D"/>
    <w:rsid w:val="00D94DFE"/>
    <w:rsid w:val="00DB052B"/>
    <w:rsid w:val="00DB125A"/>
    <w:rsid w:val="00DB2545"/>
    <w:rsid w:val="00DC4BFE"/>
    <w:rsid w:val="00DD325D"/>
    <w:rsid w:val="00DD4C6B"/>
    <w:rsid w:val="00DE5F6C"/>
    <w:rsid w:val="00DF392D"/>
    <w:rsid w:val="00DF3BC3"/>
    <w:rsid w:val="00E0665A"/>
    <w:rsid w:val="00E13AF5"/>
    <w:rsid w:val="00E20AAC"/>
    <w:rsid w:val="00E20CD0"/>
    <w:rsid w:val="00E23CEB"/>
    <w:rsid w:val="00E23E94"/>
    <w:rsid w:val="00E30DE2"/>
    <w:rsid w:val="00E32ED9"/>
    <w:rsid w:val="00E34BE1"/>
    <w:rsid w:val="00E35132"/>
    <w:rsid w:val="00E415CB"/>
    <w:rsid w:val="00E4421A"/>
    <w:rsid w:val="00E453AF"/>
    <w:rsid w:val="00E456DD"/>
    <w:rsid w:val="00E45C64"/>
    <w:rsid w:val="00E473BF"/>
    <w:rsid w:val="00E50DEF"/>
    <w:rsid w:val="00E527D6"/>
    <w:rsid w:val="00E726E0"/>
    <w:rsid w:val="00E8235C"/>
    <w:rsid w:val="00EA3D77"/>
    <w:rsid w:val="00EB0741"/>
    <w:rsid w:val="00EB2779"/>
    <w:rsid w:val="00EB5106"/>
    <w:rsid w:val="00EC10E3"/>
    <w:rsid w:val="00EC1F1E"/>
    <w:rsid w:val="00EC6483"/>
    <w:rsid w:val="00ED54A5"/>
    <w:rsid w:val="00ED6836"/>
    <w:rsid w:val="00EF5B92"/>
    <w:rsid w:val="00F00532"/>
    <w:rsid w:val="00F020A6"/>
    <w:rsid w:val="00F3204B"/>
    <w:rsid w:val="00F34ED5"/>
    <w:rsid w:val="00F3563E"/>
    <w:rsid w:val="00F429CF"/>
    <w:rsid w:val="00F473AD"/>
    <w:rsid w:val="00F50616"/>
    <w:rsid w:val="00F5167D"/>
    <w:rsid w:val="00F5458A"/>
    <w:rsid w:val="00F654C6"/>
    <w:rsid w:val="00F66D0A"/>
    <w:rsid w:val="00F72A57"/>
    <w:rsid w:val="00F7442C"/>
    <w:rsid w:val="00F745BF"/>
    <w:rsid w:val="00F86EBD"/>
    <w:rsid w:val="00F87903"/>
    <w:rsid w:val="00F93AB6"/>
    <w:rsid w:val="00F93FE5"/>
    <w:rsid w:val="00FA0D37"/>
    <w:rsid w:val="00FA7B20"/>
    <w:rsid w:val="00FB1549"/>
    <w:rsid w:val="00FB40C7"/>
    <w:rsid w:val="00FC02DD"/>
    <w:rsid w:val="00FC240C"/>
    <w:rsid w:val="00FC3888"/>
    <w:rsid w:val="00FC44C2"/>
    <w:rsid w:val="00FC469A"/>
    <w:rsid w:val="00FC54A3"/>
    <w:rsid w:val="00FE6401"/>
    <w:rsid w:val="00FF0F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81829"/>
  <w15:docId w15:val="{68F248C7-5253-4C71-B1E5-8B0AAB0F3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1473"/>
  </w:style>
  <w:style w:type="paragraph" w:styleId="Heading1">
    <w:name w:val="heading 1"/>
    <w:basedOn w:val="Normal"/>
    <w:next w:val="Normal"/>
    <w:link w:val="Heading1Char"/>
    <w:uiPriority w:val="9"/>
    <w:qFormat/>
    <w:rsid w:val="00D76AB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4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76AB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B450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B4502"/>
    <w:pPr>
      <w:spacing w:after="0" w:line="240" w:lineRule="auto"/>
      <w:ind w:left="720"/>
      <w:contextualSpacing/>
    </w:pPr>
    <w:rPr>
      <w:rFonts w:asciiTheme="majorHAnsi" w:eastAsiaTheme="majorEastAsia" w:hAnsiTheme="majorHAnsi" w:cstheme="majorBidi"/>
      <w:spacing w:val="-10"/>
      <w:kern w:val="28"/>
      <w:sz w:val="9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4502"/>
    <w:rPr>
      <w:rFonts w:asciiTheme="majorHAnsi" w:eastAsiaTheme="majorEastAsia" w:hAnsiTheme="majorHAnsi" w:cstheme="majorBidi"/>
      <w:spacing w:val="-10"/>
      <w:kern w:val="28"/>
      <w:sz w:val="9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4502"/>
    <w:pPr>
      <w:numPr>
        <w:ilvl w:val="1"/>
      </w:numPr>
      <w:ind w:left="720"/>
    </w:pPr>
    <w:rPr>
      <w:rFonts w:eastAsiaTheme="minorEastAsia"/>
      <w:color w:val="F2F2F2" w:themeColor="background1" w:themeShade="F2"/>
      <w:spacing w:val="15"/>
      <w:sz w:val="48"/>
    </w:rPr>
  </w:style>
  <w:style w:type="character" w:customStyle="1" w:styleId="SubtitleChar">
    <w:name w:val="Subtitle Char"/>
    <w:basedOn w:val="DefaultParagraphFont"/>
    <w:link w:val="Subtitle"/>
    <w:uiPriority w:val="11"/>
    <w:rsid w:val="000B4502"/>
    <w:rPr>
      <w:rFonts w:eastAsiaTheme="minorEastAsia"/>
      <w:color w:val="F2F2F2" w:themeColor="background1" w:themeShade="F2"/>
      <w:spacing w:val="15"/>
      <w:sz w:val="48"/>
    </w:rPr>
  </w:style>
  <w:style w:type="character" w:customStyle="1" w:styleId="Heading1Char">
    <w:name w:val="Heading 1 Char"/>
    <w:basedOn w:val="DefaultParagraphFont"/>
    <w:link w:val="Heading1"/>
    <w:uiPriority w:val="9"/>
    <w:rsid w:val="00D76AB2"/>
    <w:rPr>
      <w:rFonts w:asciiTheme="majorHAnsi" w:eastAsiaTheme="majorEastAsia" w:hAnsiTheme="majorHAnsi" w:cstheme="majorBidi"/>
      <w:color w:val="2F5496" w:themeColor="accent1" w:themeShade="BF"/>
      <w:sz w:val="4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76A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0B4502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0B450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681FC2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020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20A6"/>
  </w:style>
  <w:style w:type="paragraph" w:styleId="Footer">
    <w:name w:val="footer"/>
    <w:basedOn w:val="Normal"/>
    <w:link w:val="FooterChar"/>
    <w:uiPriority w:val="99"/>
    <w:unhideWhenUsed/>
    <w:rsid w:val="00F020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20A6"/>
  </w:style>
  <w:style w:type="character" w:styleId="Hyperlink">
    <w:name w:val="Hyperlink"/>
    <w:basedOn w:val="DefaultParagraphFont"/>
    <w:uiPriority w:val="99"/>
    <w:unhideWhenUsed/>
    <w:rsid w:val="009901E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17BB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F5458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6D4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53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5226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81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742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9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8255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7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5168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436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5642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832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1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1897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663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4509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833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050221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222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727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20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14616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5559177">
                              <w:marLeft w:val="0"/>
                              <w:marRight w:val="0"/>
                              <w:marTop w:val="6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680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5145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747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00764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93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135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695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0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4024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70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4395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1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0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3229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93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4957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043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0959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82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3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7384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867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6724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404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41763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7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256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646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3364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7149830">
                              <w:marLeft w:val="0"/>
                              <w:marRight w:val="0"/>
                              <w:marTop w:val="6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2187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9681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77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6755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968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3757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Data" Target="diagrams/data2.xml"/><Relationship Id="rId18" Type="http://schemas.openxmlformats.org/officeDocument/2006/relationships/diagramData" Target="diagrams/data3.xml"/><Relationship Id="rId26" Type="http://schemas.openxmlformats.org/officeDocument/2006/relationships/diagramColors" Target="diagrams/colors4.xml"/><Relationship Id="rId39" Type="http://schemas.openxmlformats.org/officeDocument/2006/relationships/hyperlink" Target="https://asianvu.com/digital-library/elearning/blended-learning-by_Singh.pdf" TargetMode="External"/><Relationship Id="rId21" Type="http://schemas.openxmlformats.org/officeDocument/2006/relationships/diagramColors" Target="diagrams/colors3.xml"/><Relationship Id="rId34" Type="http://schemas.openxmlformats.org/officeDocument/2006/relationships/hyperlink" Target="http://dx.doi.org/10.3102/00028312007002135" TargetMode="External"/><Relationship Id="rId42" Type="http://schemas.openxmlformats.org/officeDocument/2006/relationships/hyperlink" Target="http://research.toko.edu.tw/ezfiles/9/1009/attach/18/pta_6298_8448607_36190.pdf" TargetMode="External"/><Relationship Id="rId47" Type="http://schemas.openxmlformats.org/officeDocument/2006/relationships/image" Target="media/image2.jpeg"/><Relationship Id="rId50" Type="http://schemas.openxmlformats.org/officeDocument/2006/relationships/theme" Target="theme/theme1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diagramColors" Target="diagrams/colors2.xml"/><Relationship Id="rId29" Type="http://schemas.openxmlformats.org/officeDocument/2006/relationships/diagramLayout" Target="diagrams/layout5.xml"/><Relationship Id="rId11" Type="http://schemas.openxmlformats.org/officeDocument/2006/relationships/diagramColors" Target="diagrams/colors1.xml"/><Relationship Id="rId24" Type="http://schemas.openxmlformats.org/officeDocument/2006/relationships/diagramLayout" Target="diagrams/layout4.xml"/><Relationship Id="rId32" Type="http://schemas.microsoft.com/office/2007/relationships/diagramDrawing" Target="diagrams/drawing5.xml"/><Relationship Id="rId37" Type="http://schemas.openxmlformats.org/officeDocument/2006/relationships/hyperlink" Target="https://thejournal.com/Articles/2001/04/01/A-Comparison-Between-a-Distance-and-a-Traditional-Graduate-" TargetMode="External"/><Relationship Id="rId40" Type="http://schemas.openxmlformats.org/officeDocument/2006/relationships/hyperlink" Target="https://www.researchgate.net/publication/293808563_Evaluation_of_Blended_Learning" TargetMode="External"/><Relationship Id="rId45" Type="http://schemas.openxmlformats.org/officeDocument/2006/relationships/hyperlink" Target="http://eprints.teachingandlearning.ie/3725/1/Smyth%20et%20al%202012.pdf" TargetMode="External"/><Relationship Id="rId5" Type="http://schemas.openxmlformats.org/officeDocument/2006/relationships/footnotes" Target="footnotes.xml"/><Relationship Id="rId15" Type="http://schemas.openxmlformats.org/officeDocument/2006/relationships/diagramQuickStyle" Target="diagrams/quickStyle2.xml"/><Relationship Id="rId23" Type="http://schemas.openxmlformats.org/officeDocument/2006/relationships/diagramData" Target="diagrams/data4.xml"/><Relationship Id="rId28" Type="http://schemas.openxmlformats.org/officeDocument/2006/relationships/diagramData" Target="diagrams/data5.xml"/><Relationship Id="rId36" Type="http://schemas.openxmlformats.org/officeDocument/2006/relationships/hyperlink" Target="https://www.researchgate.net/publication/286029739_Blended_learning_Let's_get_beyond_" TargetMode="External"/><Relationship Id="rId49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19" Type="http://schemas.openxmlformats.org/officeDocument/2006/relationships/diagramLayout" Target="diagrams/layout3.xml"/><Relationship Id="rId31" Type="http://schemas.openxmlformats.org/officeDocument/2006/relationships/diagramColors" Target="diagrams/colors5.xml"/><Relationship Id="rId44" Type="http://schemas.openxmlformats.org/officeDocument/2006/relationships/hyperlink" Target="https://core.ac.uk/download/pdf/270196198.pdf" TargetMode="Externa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Relationship Id="rId22" Type="http://schemas.microsoft.com/office/2007/relationships/diagramDrawing" Target="diagrams/drawing3.xml"/><Relationship Id="rId27" Type="http://schemas.microsoft.com/office/2007/relationships/diagramDrawing" Target="diagrams/drawing4.xml"/><Relationship Id="rId30" Type="http://schemas.openxmlformats.org/officeDocument/2006/relationships/diagramQuickStyle" Target="diagrams/quickStyle5.xml"/><Relationship Id="rId35" Type="http://schemas.openxmlformats.org/officeDocument/2006/relationships/hyperlink" Target="https://www.researchgate.net/publication/26499844_Blended_Learning_versus_Traditional_Classroom_Settings" TargetMode="External"/><Relationship Id="rId43" Type="http://schemas.openxmlformats.org/officeDocument/2006/relationships/hyperlink" Target="https://web-a-ebscohost-com.ezproxy.uwtsd.ac.uk/ehost/pdfviewer/pdfviewer?vid=1&amp;sid=" TargetMode="External"/><Relationship Id="rId48" Type="http://schemas.openxmlformats.org/officeDocument/2006/relationships/footer" Target="footer1.xml"/><Relationship Id="rId8" Type="http://schemas.openxmlformats.org/officeDocument/2006/relationships/diagramData" Target="diagrams/data1.xml"/><Relationship Id="rId3" Type="http://schemas.openxmlformats.org/officeDocument/2006/relationships/settings" Target="setting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5" Type="http://schemas.openxmlformats.org/officeDocument/2006/relationships/diagramQuickStyle" Target="diagrams/quickStyle4.xml"/><Relationship Id="rId33" Type="http://schemas.openxmlformats.org/officeDocument/2006/relationships/hyperlink" Target="https://www.semanticscholar.org/paper/A-Study-of-Student%27s-Perceptions-in-a-Blended-Based-" TargetMode="External"/><Relationship Id="rId38" Type="http://schemas.openxmlformats.org/officeDocument/2006/relationships/hyperlink" Target="https://www.sciencedirect.com/science/article/pii/S187704281401009X" TargetMode="External"/><Relationship Id="rId46" Type="http://schemas.openxmlformats.org/officeDocument/2006/relationships/hyperlink" Target="https://www.researchgate.net/publication/254344686_Distance_Learning_in_an_Accounting_Principles_Course-Student_Satisfaction_and_Perceptions_of_Efficacy" TargetMode="External"/><Relationship Id="rId20" Type="http://schemas.openxmlformats.org/officeDocument/2006/relationships/diagramQuickStyle" Target="diagrams/quickStyle3.xml"/><Relationship Id="rId41" Type="http://schemas.openxmlformats.org/officeDocument/2006/relationships/hyperlink" Target="https://doi.org/10.1007/s1152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ulia.petrencikova\AppData\Roaming\Microsoft\Templates\Report%20(Origin%20theme)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8C9BA69-25F9-44EA-82DD-FD3FD37D2082}" type="doc">
      <dgm:prSet loTypeId="urn:microsoft.com/office/officeart/2009/3/layout/StepUpProcess" loCatId="process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51121D7D-B89F-4166-A8FF-824ADFE00560}">
      <dgm:prSet phldrT="[Text]" custT="1"/>
      <dgm:spPr/>
      <dgm:t>
        <a:bodyPr/>
        <a:lstStyle/>
        <a:p>
          <a:pPr algn="ctr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Traditional classroom learning</a:t>
          </a:r>
        </a:p>
      </dgm:t>
    </dgm:pt>
    <dgm:pt modelId="{30061C9E-5D44-48B8-9865-44A4E7586024}" type="parTrans" cxnId="{E8DC9F3B-1ACB-4CBE-9A8F-962A674853EF}">
      <dgm:prSet/>
      <dgm:spPr/>
      <dgm:t>
        <a:bodyPr/>
        <a:lstStyle/>
        <a:p>
          <a:pPr algn="ctr"/>
          <a:endParaRPr lang="en-GB"/>
        </a:p>
      </dgm:t>
    </dgm:pt>
    <dgm:pt modelId="{491CCA00-0D01-4AAE-94C4-A7FFB0CF70A1}" type="sibTrans" cxnId="{E8DC9F3B-1ACB-4CBE-9A8F-962A674853EF}">
      <dgm:prSet/>
      <dgm:spPr/>
      <dgm:t>
        <a:bodyPr/>
        <a:lstStyle/>
        <a:p>
          <a:pPr algn="ctr"/>
          <a:endParaRPr lang="en-GB"/>
        </a:p>
      </dgm:t>
    </dgm:pt>
    <dgm:pt modelId="{A580DD51-EF47-4947-9A89-731A66450FE7}">
      <dgm:prSet phldrT="[Text]" custT="1"/>
      <dgm:spPr/>
      <dgm:t>
        <a:bodyPr/>
        <a:lstStyle/>
        <a:p>
          <a:pPr algn="ctr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Online learning</a:t>
          </a:r>
        </a:p>
      </dgm:t>
    </dgm:pt>
    <dgm:pt modelId="{315FCF20-6026-42B0-ACA2-9230E0F3E3CE}" type="parTrans" cxnId="{8DD9711D-7CE0-490F-B011-4BCBADC62090}">
      <dgm:prSet/>
      <dgm:spPr/>
      <dgm:t>
        <a:bodyPr/>
        <a:lstStyle/>
        <a:p>
          <a:pPr algn="ctr"/>
          <a:endParaRPr lang="en-GB"/>
        </a:p>
      </dgm:t>
    </dgm:pt>
    <dgm:pt modelId="{E1934454-22F0-4BB8-842C-1EA50566E0FF}" type="sibTrans" cxnId="{8DD9711D-7CE0-490F-B011-4BCBADC62090}">
      <dgm:prSet/>
      <dgm:spPr/>
      <dgm:t>
        <a:bodyPr/>
        <a:lstStyle/>
        <a:p>
          <a:pPr algn="ctr"/>
          <a:endParaRPr lang="en-GB"/>
        </a:p>
      </dgm:t>
    </dgm:pt>
    <dgm:pt modelId="{F3EFFC54-F8DF-4195-A7BE-232CF425C691}">
      <dgm:prSet phldrT="[Text]" custT="1"/>
      <dgm:spPr/>
      <dgm:t>
        <a:bodyPr/>
        <a:lstStyle/>
        <a:p>
          <a:pPr algn="ctr"/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Blended learning</a:t>
          </a:r>
        </a:p>
      </dgm:t>
    </dgm:pt>
    <dgm:pt modelId="{4C80AAD3-CAA1-4175-9A12-CE62858E8572}" type="parTrans" cxnId="{A7CA6269-60A8-4DC3-8351-EB8BE7BC6B97}">
      <dgm:prSet/>
      <dgm:spPr/>
      <dgm:t>
        <a:bodyPr/>
        <a:lstStyle/>
        <a:p>
          <a:pPr algn="ctr"/>
          <a:endParaRPr lang="en-GB"/>
        </a:p>
      </dgm:t>
    </dgm:pt>
    <dgm:pt modelId="{6302A53C-5D71-4699-8006-FB708EDA40C1}" type="sibTrans" cxnId="{A7CA6269-60A8-4DC3-8351-EB8BE7BC6B97}">
      <dgm:prSet/>
      <dgm:spPr/>
      <dgm:t>
        <a:bodyPr/>
        <a:lstStyle/>
        <a:p>
          <a:pPr algn="ctr"/>
          <a:endParaRPr lang="en-GB"/>
        </a:p>
      </dgm:t>
    </dgm:pt>
    <dgm:pt modelId="{BD5A30FB-5626-4951-A556-FF06AD4EA6D6}" type="pres">
      <dgm:prSet presAssocID="{48C9BA69-25F9-44EA-82DD-FD3FD37D2082}" presName="rootnode" presStyleCnt="0">
        <dgm:presLayoutVars>
          <dgm:chMax/>
          <dgm:chPref/>
          <dgm:dir/>
          <dgm:animLvl val="lvl"/>
        </dgm:presLayoutVars>
      </dgm:prSet>
      <dgm:spPr/>
    </dgm:pt>
    <dgm:pt modelId="{AA8593C9-C569-4F09-ABDC-E61024DDAAF3}" type="pres">
      <dgm:prSet presAssocID="{51121D7D-B89F-4166-A8FF-824ADFE00560}" presName="composite" presStyleCnt="0"/>
      <dgm:spPr/>
    </dgm:pt>
    <dgm:pt modelId="{E94C3E7A-BF70-4217-805A-ADDB49CAAEAC}" type="pres">
      <dgm:prSet presAssocID="{51121D7D-B89F-4166-A8FF-824ADFE00560}" presName="LShape" presStyleLbl="alignNode1" presStyleIdx="0" presStyleCnt="5"/>
      <dgm:spPr/>
    </dgm:pt>
    <dgm:pt modelId="{1D4A105B-A23D-4724-9300-9F79C1CC4FD3}" type="pres">
      <dgm:prSet presAssocID="{51121D7D-B89F-4166-A8FF-824ADFE00560}" presName="ParentText" presStyleLbl="revTx" presStyleIdx="0" presStyleCnt="3">
        <dgm:presLayoutVars>
          <dgm:chMax val="0"/>
          <dgm:chPref val="0"/>
          <dgm:bulletEnabled val="1"/>
        </dgm:presLayoutVars>
      </dgm:prSet>
      <dgm:spPr/>
    </dgm:pt>
    <dgm:pt modelId="{243E476F-8A03-43B9-9E10-4F3A3D1A499A}" type="pres">
      <dgm:prSet presAssocID="{51121D7D-B89F-4166-A8FF-824ADFE00560}" presName="Triangle" presStyleLbl="alignNode1" presStyleIdx="1" presStyleCnt="5"/>
      <dgm:spPr/>
    </dgm:pt>
    <dgm:pt modelId="{232FA3AD-140D-4EEF-8AD8-6681F191F267}" type="pres">
      <dgm:prSet presAssocID="{491CCA00-0D01-4AAE-94C4-A7FFB0CF70A1}" presName="sibTrans" presStyleCnt="0"/>
      <dgm:spPr/>
    </dgm:pt>
    <dgm:pt modelId="{7EE1ED08-9CD8-4EEF-BF83-5B6E7F474A57}" type="pres">
      <dgm:prSet presAssocID="{491CCA00-0D01-4AAE-94C4-A7FFB0CF70A1}" presName="space" presStyleCnt="0"/>
      <dgm:spPr/>
    </dgm:pt>
    <dgm:pt modelId="{CC8F13CB-339F-47EE-8816-3BEE518BDEAB}" type="pres">
      <dgm:prSet presAssocID="{A580DD51-EF47-4947-9A89-731A66450FE7}" presName="composite" presStyleCnt="0"/>
      <dgm:spPr/>
    </dgm:pt>
    <dgm:pt modelId="{3D3F3263-EC93-4AFD-BEB8-2EF4B5883114}" type="pres">
      <dgm:prSet presAssocID="{A580DD51-EF47-4947-9A89-731A66450FE7}" presName="LShape" presStyleLbl="alignNode1" presStyleIdx="2" presStyleCnt="5"/>
      <dgm:spPr/>
    </dgm:pt>
    <dgm:pt modelId="{AAEE1A9C-082E-44FB-9FC0-1D20B0A8726A}" type="pres">
      <dgm:prSet presAssocID="{A580DD51-EF47-4947-9A89-731A66450FE7}" presName="ParentText" presStyleLbl="revTx" presStyleIdx="1" presStyleCnt="3">
        <dgm:presLayoutVars>
          <dgm:chMax val="0"/>
          <dgm:chPref val="0"/>
          <dgm:bulletEnabled val="1"/>
        </dgm:presLayoutVars>
      </dgm:prSet>
      <dgm:spPr/>
    </dgm:pt>
    <dgm:pt modelId="{2504E75A-D6D1-49E0-A560-22665520B9D6}" type="pres">
      <dgm:prSet presAssocID="{A580DD51-EF47-4947-9A89-731A66450FE7}" presName="Triangle" presStyleLbl="alignNode1" presStyleIdx="3" presStyleCnt="5"/>
      <dgm:spPr/>
    </dgm:pt>
    <dgm:pt modelId="{FDDEFB40-FDB9-4805-81D4-22F4B72FFEF9}" type="pres">
      <dgm:prSet presAssocID="{E1934454-22F0-4BB8-842C-1EA50566E0FF}" presName="sibTrans" presStyleCnt="0"/>
      <dgm:spPr/>
    </dgm:pt>
    <dgm:pt modelId="{7DD69543-BE5B-4AF2-8861-FC5C63210B97}" type="pres">
      <dgm:prSet presAssocID="{E1934454-22F0-4BB8-842C-1EA50566E0FF}" presName="space" presStyleCnt="0"/>
      <dgm:spPr/>
    </dgm:pt>
    <dgm:pt modelId="{57D3D618-06D7-4B80-8B80-41426F1B2FE6}" type="pres">
      <dgm:prSet presAssocID="{F3EFFC54-F8DF-4195-A7BE-232CF425C691}" presName="composite" presStyleCnt="0"/>
      <dgm:spPr/>
    </dgm:pt>
    <dgm:pt modelId="{30DCF1A2-9A5A-4607-BA6F-302DBBA1E562}" type="pres">
      <dgm:prSet presAssocID="{F3EFFC54-F8DF-4195-A7BE-232CF425C691}" presName="LShape" presStyleLbl="alignNode1" presStyleIdx="4" presStyleCnt="5"/>
      <dgm:spPr/>
    </dgm:pt>
    <dgm:pt modelId="{F19E818B-FE9D-4C28-945F-037081D984BD}" type="pres">
      <dgm:prSet presAssocID="{F3EFFC54-F8DF-4195-A7BE-232CF425C691}" presName="ParentText" presStyleLbl="revTx" presStyleIdx="2" presStyleCnt="3">
        <dgm:presLayoutVars>
          <dgm:chMax val="0"/>
          <dgm:chPref val="0"/>
          <dgm:bulletEnabled val="1"/>
        </dgm:presLayoutVars>
      </dgm:prSet>
      <dgm:spPr/>
    </dgm:pt>
  </dgm:ptLst>
  <dgm:cxnLst>
    <dgm:cxn modelId="{8DD9711D-7CE0-490F-B011-4BCBADC62090}" srcId="{48C9BA69-25F9-44EA-82DD-FD3FD37D2082}" destId="{A580DD51-EF47-4947-9A89-731A66450FE7}" srcOrd="1" destOrd="0" parTransId="{315FCF20-6026-42B0-ACA2-9230E0F3E3CE}" sibTransId="{E1934454-22F0-4BB8-842C-1EA50566E0FF}"/>
    <dgm:cxn modelId="{E8DC9F3B-1ACB-4CBE-9A8F-962A674853EF}" srcId="{48C9BA69-25F9-44EA-82DD-FD3FD37D2082}" destId="{51121D7D-B89F-4166-A8FF-824ADFE00560}" srcOrd="0" destOrd="0" parTransId="{30061C9E-5D44-48B8-9865-44A4E7586024}" sibTransId="{491CCA00-0D01-4AAE-94C4-A7FFB0CF70A1}"/>
    <dgm:cxn modelId="{348D0942-C67F-4BFD-AA0A-8F1AB3F41313}" type="presOf" srcId="{A580DD51-EF47-4947-9A89-731A66450FE7}" destId="{AAEE1A9C-082E-44FB-9FC0-1D20B0A8726A}" srcOrd="0" destOrd="0" presId="urn:microsoft.com/office/officeart/2009/3/layout/StepUpProcess"/>
    <dgm:cxn modelId="{A7CA6269-60A8-4DC3-8351-EB8BE7BC6B97}" srcId="{48C9BA69-25F9-44EA-82DD-FD3FD37D2082}" destId="{F3EFFC54-F8DF-4195-A7BE-232CF425C691}" srcOrd="2" destOrd="0" parTransId="{4C80AAD3-CAA1-4175-9A12-CE62858E8572}" sibTransId="{6302A53C-5D71-4699-8006-FB708EDA40C1}"/>
    <dgm:cxn modelId="{89AEE2B1-A037-4364-9882-93B0F4293559}" type="presOf" srcId="{F3EFFC54-F8DF-4195-A7BE-232CF425C691}" destId="{F19E818B-FE9D-4C28-945F-037081D984BD}" srcOrd="0" destOrd="0" presId="urn:microsoft.com/office/officeart/2009/3/layout/StepUpProcess"/>
    <dgm:cxn modelId="{31295DD3-6050-462B-8D13-F9FE462946C1}" type="presOf" srcId="{51121D7D-B89F-4166-A8FF-824ADFE00560}" destId="{1D4A105B-A23D-4724-9300-9F79C1CC4FD3}" srcOrd="0" destOrd="0" presId="urn:microsoft.com/office/officeart/2009/3/layout/StepUpProcess"/>
    <dgm:cxn modelId="{FBEDFCF4-52DE-43C9-A8F9-C58E0554898C}" type="presOf" srcId="{48C9BA69-25F9-44EA-82DD-FD3FD37D2082}" destId="{BD5A30FB-5626-4951-A556-FF06AD4EA6D6}" srcOrd="0" destOrd="0" presId="urn:microsoft.com/office/officeart/2009/3/layout/StepUpProcess"/>
    <dgm:cxn modelId="{241871FE-082E-4C9C-8824-E3D06CED4B2C}" type="presParOf" srcId="{BD5A30FB-5626-4951-A556-FF06AD4EA6D6}" destId="{AA8593C9-C569-4F09-ABDC-E61024DDAAF3}" srcOrd="0" destOrd="0" presId="urn:microsoft.com/office/officeart/2009/3/layout/StepUpProcess"/>
    <dgm:cxn modelId="{AD7D1089-DF87-4C8E-88E4-0AA987E15245}" type="presParOf" srcId="{AA8593C9-C569-4F09-ABDC-E61024DDAAF3}" destId="{E94C3E7A-BF70-4217-805A-ADDB49CAAEAC}" srcOrd="0" destOrd="0" presId="urn:microsoft.com/office/officeart/2009/3/layout/StepUpProcess"/>
    <dgm:cxn modelId="{ADB285EC-1504-41C5-B5FF-94EB18DD4BC6}" type="presParOf" srcId="{AA8593C9-C569-4F09-ABDC-E61024DDAAF3}" destId="{1D4A105B-A23D-4724-9300-9F79C1CC4FD3}" srcOrd="1" destOrd="0" presId="urn:microsoft.com/office/officeart/2009/3/layout/StepUpProcess"/>
    <dgm:cxn modelId="{715022C4-9799-4CBE-B84D-4F933C30C4D0}" type="presParOf" srcId="{AA8593C9-C569-4F09-ABDC-E61024DDAAF3}" destId="{243E476F-8A03-43B9-9E10-4F3A3D1A499A}" srcOrd="2" destOrd="0" presId="urn:microsoft.com/office/officeart/2009/3/layout/StepUpProcess"/>
    <dgm:cxn modelId="{52946CFC-5698-401C-99A3-700621EAB395}" type="presParOf" srcId="{BD5A30FB-5626-4951-A556-FF06AD4EA6D6}" destId="{232FA3AD-140D-4EEF-8AD8-6681F191F267}" srcOrd="1" destOrd="0" presId="urn:microsoft.com/office/officeart/2009/3/layout/StepUpProcess"/>
    <dgm:cxn modelId="{7F207F60-3E4A-48B7-B313-E91BF7320F0D}" type="presParOf" srcId="{232FA3AD-140D-4EEF-8AD8-6681F191F267}" destId="{7EE1ED08-9CD8-4EEF-BF83-5B6E7F474A57}" srcOrd="0" destOrd="0" presId="urn:microsoft.com/office/officeart/2009/3/layout/StepUpProcess"/>
    <dgm:cxn modelId="{57C7BD0B-4F93-42C1-8615-5DFC9ED43FE0}" type="presParOf" srcId="{BD5A30FB-5626-4951-A556-FF06AD4EA6D6}" destId="{CC8F13CB-339F-47EE-8816-3BEE518BDEAB}" srcOrd="2" destOrd="0" presId="urn:microsoft.com/office/officeart/2009/3/layout/StepUpProcess"/>
    <dgm:cxn modelId="{F2A754F6-88F0-4A46-9D9A-A5DA8FB89CFF}" type="presParOf" srcId="{CC8F13CB-339F-47EE-8816-3BEE518BDEAB}" destId="{3D3F3263-EC93-4AFD-BEB8-2EF4B5883114}" srcOrd="0" destOrd="0" presId="urn:microsoft.com/office/officeart/2009/3/layout/StepUpProcess"/>
    <dgm:cxn modelId="{1A2931E6-8083-4FF7-9883-391703B122E9}" type="presParOf" srcId="{CC8F13CB-339F-47EE-8816-3BEE518BDEAB}" destId="{AAEE1A9C-082E-44FB-9FC0-1D20B0A8726A}" srcOrd="1" destOrd="0" presId="urn:microsoft.com/office/officeart/2009/3/layout/StepUpProcess"/>
    <dgm:cxn modelId="{A62D55D3-D475-40AA-A845-CB14B81DB01A}" type="presParOf" srcId="{CC8F13CB-339F-47EE-8816-3BEE518BDEAB}" destId="{2504E75A-D6D1-49E0-A560-22665520B9D6}" srcOrd="2" destOrd="0" presId="urn:microsoft.com/office/officeart/2009/3/layout/StepUpProcess"/>
    <dgm:cxn modelId="{331997A5-5A40-4C8E-9874-5FCD9813BE80}" type="presParOf" srcId="{BD5A30FB-5626-4951-A556-FF06AD4EA6D6}" destId="{FDDEFB40-FDB9-4805-81D4-22F4B72FFEF9}" srcOrd="3" destOrd="0" presId="urn:microsoft.com/office/officeart/2009/3/layout/StepUpProcess"/>
    <dgm:cxn modelId="{8250C28E-F8C3-4B8D-B9FA-AD56A4874986}" type="presParOf" srcId="{FDDEFB40-FDB9-4805-81D4-22F4B72FFEF9}" destId="{7DD69543-BE5B-4AF2-8861-FC5C63210B97}" srcOrd="0" destOrd="0" presId="urn:microsoft.com/office/officeart/2009/3/layout/StepUpProcess"/>
    <dgm:cxn modelId="{E630DC03-2CF6-4DDA-B9E8-04764D938A74}" type="presParOf" srcId="{BD5A30FB-5626-4951-A556-FF06AD4EA6D6}" destId="{57D3D618-06D7-4B80-8B80-41426F1B2FE6}" srcOrd="4" destOrd="0" presId="urn:microsoft.com/office/officeart/2009/3/layout/StepUpProcess"/>
    <dgm:cxn modelId="{02171D64-1623-4E26-8873-EE20EB8DC122}" type="presParOf" srcId="{57D3D618-06D7-4B80-8B80-41426F1B2FE6}" destId="{30DCF1A2-9A5A-4607-BA6F-302DBBA1E562}" srcOrd="0" destOrd="0" presId="urn:microsoft.com/office/officeart/2009/3/layout/StepUpProcess"/>
    <dgm:cxn modelId="{CC73FDA8-EA80-46DB-A0BD-0FDE072032DB}" type="presParOf" srcId="{57D3D618-06D7-4B80-8B80-41426F1B2FE6}" destId="{F19E818B-FE9D-4C28-945F-037081D984BD}" srcOrd="1" destOrd="0" presId="urn:microsoft.com/office/officeart/2009/3/layout/StepUpProcess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CAB9C261-0DD9-47BE-AC08-4B14959DAD20}" type="doc">
      <dgm:prSet loTypeId="urn:microsoft.com/office/officeart/2005/8/layout/radial5" loCatId="relationship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27C16FFF-292E-4FC7-B758-06AF6420C3FB}">
      <dgm:prSet phldrT="[Text]"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9E33770-91BC-43BD-88A8-55BD46121680}" type="parTrans" cxnId="{508F0054-7259-40AD-BBD8-3A99E8BEB2B7}">
      <dgm:prSet/>
      <dgm:spPr/>
      <dgm:t>
        <a:bodyPr/>
        <a:lstStyle/>
        <a:p>
          <a:endParaRPr lang="en-GB"/>
        </a:p>
      </dgm:t>
    </dgm:pt>
    <dgm:pt modelId="{8E21B326-2E4D-45FF-A423-CEDE98493E1B}" type="sibTrans" cxnId="{508F0054-7259-40AD-BBD8-3A99E8BEB2B7}">
      <dgm:prSet/>
      <dgm:spPr/>
      <dgm:t>
        <a:bodyPr/>
        <a:lstStyle/>
        <a:p>
          <a:endParaRPr lang="en-GB"/>
        </a:p>
      </dgm:t>
    </dgm:pt>
    <dgm:pt modelId="{7D77FB92-7137-451F-913E-808CFDD5B27A}">
      <dgm:prSet phldrT="[Text]"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E91D3EC1-DBF4-43F9-ACB1-D06D7620508E}" type="parTrans" cxnId="{A5B956B2-C1F0-47AF-852F-2E40EF025364}">
      <dgm:prSet/>
      <dgm:spPr/>
      <dgm:t>
        <a:bodyPr/>
        <a:lstStyle/>
        <a:p>
          <a:endParaRPr lang="en-GB"/>
        </a:p>
      </dgm:t>
    </dgm:pt>
    <dgm:pt modelId="{BFC4850F-C9E5-4F74-892C-57FE94436CE3}" type="sibTrans" cxnId="{A5B956B2-C1F0-47AF-852F-2E40EF025364}">
      <dgm:prSet/>
      <dgm:spPr/>
      <dgm:t>
        <a:bodyPr/>
        <a:lstStyle/>
        <a:p>
          <a:endParaRPr lang="en-GB"/>
        </a:p>
      </dgm:t>
    </dgm:pt>
    <dgm:pt modelId="{DB2393EC-8F3A-4681-B97A-362F7E84963C}">
      <dgm:prSet phldrT="[Text]"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1D8429B5-E45E-4943-A65A-697A91C5B42A}" type="parTrans" cxnId="{FAA86106-6A01-4674-9B50-2F13A0095376}">
      <dgm:prSet/>
      <dgm:spPr/>
      <dgm:t>
        <a:bodyPr/>
        <a:lstStyle/>
        <a:p>
          <a:endParaRPr lang="en-GB"/>
        </a:p>
      </dgm:t>
    </dgm:pt>
    <dgm:pt modelId="{CD4BC801-7ADD-4671-AC65-1A26BB4A6574}" type="sibTrans" cxnId="{FAA86106-6A01-4674-9B50-2F13A0095376}">
      <dgm:prSet/>
      <dgm:spPr/>
      <dgm:t>
        <a:bodyPr/>
        <a:lstStyle/>
        <a:p>
          <a:endParaRPr lang="en-GB"/>
        </a:p>
      </dgm:t>
    </dgm:pt>
    <dgm:pt modelId="{D8361405-4874-4309-8026-6F6B0C6BC8E7}">
      <dgm:prSet phldrT="[Text]"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B864BFFA-16A4-4B6D-8FD0-1E44B2B408A8}" type="parTrans" cxnId="{AFA3976B-440F-411C-8F32-81EC4B7F3DA7}">
      <dgm:prSet/>
      <dgm:spPr/>
      <dgm:t>
        <a:bodyPr/>
        <a:lstStyle/>
        <a:p>
          <a:endParaRPr lang="en-GB"/>
        </a:p>
      </dgm:t>
    </dgm:pt>
    <dgm:pt modelId="{84EA68BA-A36E-45E3-84C7-B8852A8DC1A2}" type="sibTrans" cxnId="{AFA3976B-440F-411C-8F32-81EC4B7F3DA7}">
      <dgm:prSet/>
      <dgm:spPr/>
      <dgm:t>
        <a:bodyPr/>
        <a:lstStyle/>
        <a:p>
          <a:endParaRPr lang="en-GB"/>
        </a:p>
      </dgm:t>
    </dgm:pt>
    <dgm:pt modelId="{2DDCBF68-21B5-41EB-B1E6-895F3E038437}">
      <dgm:prSet phldrT="[Text]"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8998874C-FFDF-4C27-8641-2C07AB5EF121}" type="parTrans" cxnId="{5B1E1034-5849-4DEE-B885-715778F82F02}">
      <dgm:prSet/>
      <dgm:spPr/>
      <dgm:t>
        <a:bodyPr/>
        <a:lstStyle/>
        <a:p>
          <a:endParaRPr lang="en-GB"/>
        </a:p>
      </dgm:t>
    </dgm:pt>
    <dgm:pt modelId="{2EFDE234-B7F8-42F3-97A2-05E9F298AD5E}" type="sibTrans" cxnId="{5B1E1034-5849-4DEE-B885-715778F82F02}">
      <dgm:prSet/>
      <dgm:spPr/>
      <dgm:t>
        <a:bodyPr/>
        <a:lstStyle/>
        <a:p>
          <a:endParaRPr lang="en-GB"/>
        </a:p>
      </dgm:t>
    </dgm:pt>
    <dgm:pt modelId="{548B1ABC-BDB7-42E9-91EA-EEF57C0A2D4A}">
      <dgm:prSet custT="1"/>
      <dgm:spPr/>
      <dgm:t>
        <a:bodyPr/>
        <a:lstStyle/>
        <a:p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3E604AF3-E6B4-475C-B150-5DB6688DDDAF}" type="parTrans" cxnId="{CB315DC8-D54D-4B25-8A2F-CA1C3BCB6927}">
      <dgm:prSet/>
      <dgm:spPr/>
      <dgm:t>
        <a:bodyPr/>
        <a:lstStyle/>
        <a:p>
          <a:endParaRPr lang="en-GB"/>
        </a:p>
      </dgm:t>
    </dgm:pt>
    <dgm:pt modelId="{C7C81C72-1CA5-4E5F-9D66-63A79FAF464C}" type="sibTrans" cxnId="{CB315DC8-D54D-4B25-8A2F-CA1C3BCB6927}">
      <dgm:prSet/>
      <dgm:spPr/>
      <dgm:t>
        <a:bodyPr/>
        <a:lstStyle/>
        <a:p>
          <a:endParaRPr lang="en-GB"/>
        </a:p>
      </dgm:t>
    </dgm:pt>
    <dgm:pt modelId="{581CB1DF-6107-4F8E-9663-5E925575CCD6}">
      <dgm:prSet/>
      <dgm:spPr/>
      <dgm:t>
        <a:bodyPr/>
        <a:lstStyle/>
        <a:p>
          <a:endParaRPr lang="en-GB"/>
        </a:p>
      </dgm:t>
    </dgm:pt>
    <dgm:pt modelId="{42F745AC-855F-4FCD-A19E-B8E05EF1E42A}" type="parTrans" cxnId="{49B8A7C8-6558-4AAE-BAD0-F50643864E56}">
      <dgm:prSet/>
      <dgm:spPr/>
      <dgm:t>
        <a:bodyPr/>
        <a:lstStyle/>
        <a:p>
          <a:endParaRPr lang="en-GB"/>
        </a:p>
      </dgm:t>
    </dgm:pt>
    <dgm:pt modelId="{8068A3CA-51AE-4DED-9D6E-8BA289C21B3F}" type="sibTrans" cxnId="{49B8A7C8-6558-4AAE-BAD0-F50643864E56}">
      <dgm:prSet/>
      <dgm:spPr/>
      <dgm:t>
        <a:bodyPr/>
        <a:lstStyle/>
        <a:p>
          <a:endParaRPr lang="en-GB"/>
        </a:p>
      </dgm:t>
    </dgm:pt>
    <dgm:pt modelId="{CD61CE4D-EA2A-4017-A99E-3C7B83A6293A}" type="pres">
      <dgm:prSet presAssocID="{CAB9C261-0DD9-47BE-AC08-4B14959DAD20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164789D3-4183-4CAA-894E-D2CA0F25BE3E}" type="pres">
      <dgm:prSet presAssocID="{27C16FFF-292E-4FC7-B758-06AF6420C3FB}" presName="centerShape" presStyleLbl="node0" presStyleIdx="0" presStyleCnt="1" custScaleX="110517" custScaleY="119576" custLinFactNeighborX="-201" custLinFactNeighborY="216"/>
      <dgm:spPr/>
    </dgm:pt>
    <dgm:pt modelId="{DD99A0A3-1AD9-48C3-A369-DA777C591F74}" type="pres">
      <dgm:prSet presAssocID="{E91D3EC1-DBF4-43F9-ACB1-D06D7620508E}" presName="parTrans" presStyleLbl="sibTrans2D1" presStyleIdx="0" presStyleCnt="6"/>
      <dgm:spPr/>
    </dgm:pt>
    <dgm:pt modelId="{B3B3E808-FCEB-4BB1-97DD-F0BF21582438}" type="pres">
      <dgm:prSet presAssocID="{E91D3EC1-DBF4-43F9-ACB1-D06D7620508E}" presName="connectorText" presStyleLbl="sibTrans2D1" presStyleIdx="0" presStyleCnt="6"/>
      <dgm:spPr/>
    </dgm:pt>
    <dgm:pt modelId="{C59DD72D-53EA-48DA-B3AC-5FF962F6EE57}" type="pres">
      <dgm:prSet presAssocID="{7D77FB92-7137-451F-913E-808CFDD5B27A}" presName="node" presStyleLbl="node1" presStyleIdx="0" presStyleCnt="6">
        <dgm:presLayoutVars>
          <dgm:bulletEnabled val="1"/>
        </dgm:presLayoutVars>
      </dgm:prSet>
      <dgm:spPr/>
    </dgm:pt>
    <dgm:pt modelId="{BA87B48A-29F0-4CDA-93ED-80DD2DF4E318}" type="pres">
      <dgm:prSet presAssocID="{1D8429B5-E45E-4943-A65A-697A91C5B42A}" presName="parTrans" presStyleLbl="sibTrans2D1" presStyleIdx="1" presStyleCnt="6"/>
      <dgm:spPr/>
    </dgm:pt>
    <dgm:pt modelId="{B2AC86FF-2483-41A5-848C-1467EDB81C0C}" type="pres">
      <dgm:prSet presAssocID="{1D8429B5-E45E-4943-A65A-697A91C5B42A}" presName="connectorText" presStyleLbl="sibTrans2D1" presStyleIdx="1" presStyleCnt="6"/>
      <dgm:spPr/>
    </dgm:pt>
    <dgm:pt modelId="{7588233E-C587-47B2-9EA1-BE8E28C21236}" type="pres">
      <dgm:prSet presAssocID="{DB2393EC-8F3A-4681-B97A-362F7E84963C}" presName="node" presStyleLbl="node1" presStyleIdx="1" presStyleCnt="6">
        <dgm:presLayoutVars>
          <dgm:bulletEnabled val="1"/>
        </dgm:presLayoutVars>
      </dgm:prSet>
      <dgm:spPr/>
    </dgm:pt>
    <dgm:pt modelId="{C8AFCCDF-68C6-422F-A82A-B96FEAA00D83}" type="pres">
      <dgm:prSet presAssocID="{B864BFFA-16A4-4B6D-8FD0-1E44B2B408A8}" presName="parTrans" presStyleLbl="sibTrans2D1" presStyleIdx="2" presStyleCnt="6"/>
      <dgm:spPr/>
    </dgm:pt>
    <dgm:pt modelId="{FF70C033-6048-487F-967D-932EA7D268AC}" type="pres">
      <dgm:prSet presAssocID="{B864BFFA-16A4-4B6D-8FD0-1E44B2B408A8}" presName="connectorText" presStyleLbl="sibTrans2D1" presStyleIdx="2" presStyleCnt="6"/>
      <dgm:spPr/>
    </dgm:pt>
    <dgm:pt modelId="{6B023091-EC0B-447A-B5BA-A67F8F6820FD}" type="pres">
      <dgm:prSet presAssocID="{D8361405-4874-4309-8026-6F6B0C6BC8E7}" presName="node" presStyleLbl="node1" presStyleIdx="2" presStyleCnt="6">
        <dgm:presLayoutVars>
          <dgm:bulletEnabled val="1"/>
        </dgm:presLayoutVars>
      </dgm:prSet>
      <dgm:spPr/>
    </dgm:pt>
    <dgm:pt modelId="{6E07DE3A-4A56-4EE1-A1AF-AF7CAB8063D9}" type="pres">
      <dgm:prSet presAssocID="{8998874C-FFDF-4C27-8641-2C07AB5EF121}" presName="parTrans" presStyleLbl="sibTrans2D1" presStyleIdx="3" presStyleCnt="6"/>
      <dgm:spPr/>
    </dgm:pt>
    <dgm:pt modelId="{8A280F74-C0A6-4B2C-AAE7-78B756B651E1}" type="pres">
      <dgm:prSet presAssocID="{8998874C-FFDF-4C27-8641-2C07AB5EF121}" presName="connectorText" presStyleLbl="sibTrans2D1" presStyleIdx="3" presStyleCnt="6"/>
      <dgm:spPr/>
    </dgm:pt>
    <dgm:pt modelId="{339635BD-9059-4018-93EB-0B3CC5F7AAAF}" type="pres">
      <dgm:prSet presAssocID="{2DDCBF68-21B5-41EB-B1E6-895F3E038437}" presName="node" presStyleLbl="node1" presStyleIdx="3" presStyleCnt="6">
        <dgm:presLayoutVars>
          <dgm:bulletEnabled val="1"/>
        </dgm:presLayoutVars>
      </dgm:prSet>
      <dgm:spPr/>
    </dgm:pt>
    <dgm:pt modelId="{6868DFD9-9E83-48A7-A90C-1B0B5B6F4999}" type="pres">
      <dgm:prSet presAssocID="{3E604AF3-E6B4-475C-B150-5DB6688DDDAF}" presName="parTrans" presStyleLbl="sibTrans2D1" presStyleIdx="4" presStyleCnt="6"/>
      <dgm:spPr/>
    </dgm:pt>
    <dgm:pt modelId="{2ADBAA33-466E-49AB-BBE4-B1EEAAFE091C}" type="pres">
      <dgm:prSet presAssocID="{3E604AF3-E6B4-475C-B150-5DB6688DDDAF}" presName="connectorText" presStyleLbl="sibTrans2D1" presStyleIdx="4" presStyleCnt="6"/>
      <dgm:spPr/>
    </dgm:pt>
    <dgm:pt modelId="{CCDBACDB-6922-412C-A65A-FA6714E829A8}" type="pres">
      <dgm:prSet presAssocID="{548B1ABC-BDB7-42E9-91EA-EEF57C0A2D4A}" presName="node" presStyleLbl="node1" presStyleIdx="4" presStyleCnt="6">
        <dgm:presLayoutVars>
          <dgm:bulletEnabled val="1"/>
        </dgm:presLayoutVars>
      </dgm:prSet>
      <dgm:spPr/>
    </dgm:pt>
    <dgm:pt modelId="{7C19C8FB-E919-4550-89BD-83A8462CE426}" type="pres">
      <dgm:prSet presAssocID="{42F745AC-855F-4FCD-A19E-B8E05EF1E42A}" presName="parTrans" presStyleLbl="sibTrans2D1" presStyleIdx="5" presStyleCnt="6"/>
      <dgm:spPr/>
    </dgm:pt>
    <dgm:pt modelId="{4BFABFEF-5DF4-42B8-B23A-BCADB0383640}" type="pres">
      <dgm:prSet presAssocID="{42F745AC-855F-4FCD-A19E-B8E05EF1E42A}" presName="connectorText" presStyleLbl="sibTrans2D1" presStyleIdx="5" presStyleCnt="6"/>
      <dgm:spPr/>
    </dgm:pt>
    <dgm:pt modelId="{A1F42411-FD05-4A5C-B24C-00A97FBB5C3C}" type="pres">
      <dgm:prSet presAssocID="{581CB1DF-6107-4F8E-9663-5E925575CCD6}" presName="node" presStyleLbl="node1" presStyleIdx="5" presStyleCnt="6">
        <dgm:presLayoutVars>
          <dgm:bulletEnabled val="1"/>
        </dgm:presLayoutVars>
      </dgm:prSet>
      <dgm:spPr/>
    </dgm:pt>
  </dgm:ptLst>
  <dgm:cxnLst>
    <dgm:cxn modelId="{FAA86106-6A01-4674-9B50-2F13A0095376}" srcId="{27C16FFF-292E-4FC7-B758-06AF6420C3FB}" destId="{DB2393EC-8F3A-4681-B97A-362F7E84963C}" srcOrd="1" destOrd="0" parTransId="{1D8429B5-E45E-4943-A65A-697A91C5B42A}" sibTransId="{CD4BC801-7ADD-4671-AC65-1A26BB4A6574}"/>
    <dgm:cxn modelId="{F0971923-667E-4B03-824B-0A437414D6F0}" type="presOf" srcId="{8998874C-FFDF-4C27-8641-2C07AB5EF121}" destId="{8A280F74-C0A6-4B2C-AAE7-78B756B651E1}" srcOrd="1" destOrd="0" presId="urn:microsoft.com/office/officeart/2005/8/layout/radial5"/>
    <dgm:cxn modelId="{4C4DCF27-A6B4-477C-9666-50A945503B51}" type="presOf" srcId="{B864BFFA-16A4-4B6D-8FD0-1E44B2B408A8}" destId="{C8AFCCDF-68C6-422F-A82A-B96FEAA00D83}" srcOrd="0" destOrd="0" presId="urn:microsoft.com/office/officeart/2005/8/layout/radial5"/>
    <dgm:cxn modelId="{5B1E1034-5849-4DEE-B885-715778F82F02}" srcId="{27C16FFF-292E-4FC7-B758-06AF6420C3FB}" destId="{2DDCBF68-21B5-41EB-B1E6-895F3E038437}" srcOrd="3" destOrd="0" parTransId="{8998874C-FFDF-4C27-8641-2C07AB5EF121}" sibTransId="{2EFDE234-B7F8-42F3-97A2-05E9F298AD5E}"/>
    <dgm:cxn modelId="{3617F162-4E57-4978-896A-904F8BA77760}" type="presOf" srcId="{B864BFFA-16A4-4B6D-8FD0-1E44B2B408A8}" destId="{FF70C033-6048-487F-967D-932EA7D268AC}" srcOrd="1" destOrd="0" presId="urn:microsoft.com/office/officeart/2005/8/layout/radial5"/>
    <dgm:cxn modelId="{FCF1FD63-F53A-4056-854F-CB8C8C5CB7CE}" type="presOf" srcId="{E91D3EC1-DBF4-43F9-ACB1-D06D7620508E}" destId="{B3B3E808-FCEB-4BB1-97DD-F0BF21582438}" srcOrd="1" destOrd="0" presId="urn:microsoft.com/office/officeart/2005/8/layout/radial5"/>
    <dgm:cxn modelId="{B7EB3C68-E2AE-44F5-BC97-9B9A8D82AEE7}" type="presOf" srcId="{1D8429B5-E45E-4943-A65A-697A91C5B42A}" destId="{B2AC86FF-2483-41A5-848C-1467EDB81C0C}" srcOrd="1" destOrd="0" presId="urn:microsoft.com/office/officeart/2005/8/layout/radial5"/>
    <dgm:cxn modelId="{C4185569-FA56-4566-B83F-8BF36E298851}" type="presOf" srcId="{D8361405-4874-4309-8026-6F6B0C6BC8E7}" destId="{6B023091-EC0B-447A-B5BA-A67F8F6820FD}" srcOrd="0" destOrd="0" presId="urn:microsoft.com/office/officeart/2005/8/layout/radial5"/>
    <dgm:cxn modelId="{AFA3976B-440F-411C-8F32-81EC4B7F3DA7}" srcId="{27C16FFF-292E-4FC7-B758-06AF6420C3FB}" destId="{D8361405-4874-4309-8026-6F6B0C6BC8E7}" srcOrd="2" destOrd="0" parTransId="{B864BFFA-16A4-4B6D-8FD0-1E44B2B408A8}" sibTransId="{84EA68BA-A36E-45E3-84C7-B8852A8DC1A2}"/>
    <dgm:cxn modelId="{1CDEB250-DDF6-4E87-87A2-565562D056FA}" type="presOf" srcId="{42F745AC-855F-4FCD-A19E-B8E05EF1E42A}" destId="{4BFABFEF-5DF4-42B8-B23A-BCADB0383640}" srcOrd="1" destOrd="0" presId="urn:microsoft.com/office/officeart/2005/8/layout/radial5"/>
    <dgm:cxn modelId="{B9DE7871-9B9D-48F6-A8AB-D815FA455E54}" type="presOf" srcId="{8998874C-FFDF-4C27-8641-2C07AB5EF121}" destId="{6E07DE3A-4A56-4EE1-A1AF-AF7CAB8063D9}" srcOrd="0" destOrd="0" presId="urn:microsoft.com/office/officeart/2005/8/layout/radial5"/>
    <dgm:cxn modelId="{508F0054-7259-40AD-BBD8-3A99E8BEB2B7}" srcId="{CAB9C261-0DD9-47BE-AC08-4B14959DAD20}" destId="{27C16FFF-292E-4FC7-B758-06AF6420C3FB}" srcOrd="0" destOrd="0" parTransId="{F9E33770-91BC-43BD-88A8-55BD46121680}" sibTransId="{8E21B326-2E4D-45FF-A423-CEDE98493E1B}"/>
    <dgm:cxn modelId="{09481E54-3288-49D3-ADAC-0D76C5FD1E36}" type="presOf" srcId="{42F745AC-855F-4FCD-A19E-B8E05EF1E42A}" destId="{7C19C8FB-E919-4550-89BD-83A8462CE426}" srcOrd="0" destOrd="0" presId="urn:microsoft.com/office/officeart/2005/8/layout/radial5"/>
    <dgm:cxn modelId="{B6EADB59-35F4-48FF-97C5-5B2BB495CFF7}" type="presOf" srcId="{1D8429B5-E45E-4943-A65A-697A91C5B42A}" destId="{BA87B48A-29F0-4CDA-93ED-80DD2DF4E318}" srcOrd="0" destOrd="0" presId="urn:microsoft.com/office/officeart/2005/8/layout/radial5"/>
    <dgm:cxn modelId="{F4B3077F-76F3-4B1D-8AAB-26DC5637BB63}" type="presOf" srcId="{548B1ABC-BDB7-42E9-91EA-EEF57C0A2D4A}" destId="{CCDBACDB-6922-412C-A65A-FA6714E829A8}" srcOrd="0" destOrd="0" presId="urn:microsoft.com/office/officeart/2005/8/layout/radial5"/>
    <dgm:cxn modelId="{64ECA486-FD0A-4D23-9AA7-8C46A2015F7B}" type="presOf" srcId="{3E604AF3-E6B4-475C-B150-5DB6688DDDAF}" destId="{6868DFD9-9E83-48A7-A90C-1B0B5B6F4999}" srcOrd="0" destOrd="0" presId="urn:microsoft.com/office/officeart/2005/8/layout/radial5"/>
    <dgm:cxn modelId="{C937E798-9EAF-46D1-BEC8-5B970503A1B4}" type="presOf" srcId="{581CB1DF-6107-4F8E-9663-5E925575CCD6}" destId="{A1F42411-FD05-4A5C-B24C-00A97FBB5C3C}" srcOrd="0" destOrd="0" presId="urn:microsoft.com/office/officeart/2005/8/layout/radial5"/>
    <dgm:cxn modelId="{2B60CFA0-4AFB-4E30-8368-F5ED5B2DAEE7}" type="presOf" srcId="{27C16FFF-292E-4FC7-B758-06AF6420C3FB}" destId="{164789D3-4183-4CAA-894E-D2CA0F25BE3E}" srcOrd="0" destOrd="0" presId="urn:microsoft.com/office/officeart/2005/8/layout/radial5"/>
    <dgm:cxn modelId="{D3D157AD-F3B4-4A46-A253-0781F3DC7311}" type="presOf" srcId="{2DDCBF68-21B5-41EB-B1E6-895F3E038437}" destId="{339635BD-9059-4018-93EB-0B3CC5F7AAAF}" srcOrd="0" destOrd="0" presId="urn:microsoft.com/office/officeart/2005/8/layout/radial5"/>
    <dgm:cxn modelId="{A5B956B2-C1F0-47AF-852F-2E40EF025364}" srcId="{27C16FFF-292E-4FC7-B758-06AF6420C3FB}" destId="{7D77FB92-7137-451F-913E-808CFDD5B27A}" srcOrd="0" destOrd="0" parTransId="{E91D3EC1-DBF4-43F9-ACB1-D06D7620508E}" sibTransId="{BFC4850F-C9E5-4F74-892C-57FE94436CE3}"/>
    <dgm:cxn modelId="{788AE0C0-AEDF-49E0-A537-6D0BB06B5285}" type="presOf" srcId="{CAB9C261-0DD9-47BE-AC08-4B14959DAD20}" destId="{CD61CE4D-EA2A-4017-A99E-3C7B83A6293A}" srcOrd="0" destOrd="0" presId="urn:microsoft.com/office/officeart/2005/8/layout/radial5"/>
    <dgm:cxn modelId="{CB315DC8-D54D-4B25-8A2F-CA1C3BCB6927}" srcId="{27C16FFF-292E-4FC7-B758-06AF6420C3FB}" destId="{548B1ABC-BDB7-42E9-91EA-EEF57C0A2D4A}" srcOrd="4" destOrd="0" parTransId="{3E604AF3-E6B4-475C-B150-5DB6688DDDAF}" sibTransId="{C7C81C72-1CA5-4E5F-9D66-63A79FAF464C}"/>
    <dgm:cxn modelId="{49B8A7C8-6558-4AAE-BAD0-F50643864E56}" srcId="{27C16FFF-292E-4FC7-B758-06AF6420C3FB}" destId="{581CB1DF-6107-4F8E-9663-5E925575CCD6}" srcOrd="5" destOrd="0" parTransId="{42F745AC-855F-4FCD-A19E-B8E05EF1E42A}" sibTransId="{8068A3CA-51AE-4DED-9D6E-8BA289C21B3F}"/>
    <dgm:cxn modelId="{21148BD1-6553-4C07-BFC8-B450DB652208}" type="presOf" srcId="{DB2393EC-8F3A-4681-B97A-362F7E84963C}" destId="{7588233E-C587-47B2-9EA1-BE8E28C21236}" srcOrd="0" destOrd="0" presId="urn:microsoft.com/office/officeart/2005/8/layout/radial5"/>
    <dgm:cxn modelId="{D1F18DE4-6117-4FF5-BC5A-395AF547B31E}" type="presOf" srcId="{7D77FB92-7137-451F-913E-808CFDD5B27A}" destId="{C59DD72D-53EA-48DA-B3AC-5FF962F6EE57}" srcOrd="0" destOrd="0" presId="urn:microsoft.com/office/officeart/2005/8/layout/radial5"/>
    <dgm:cxn modelId="{E8A099EA-EA22-4F06-8E1F-66780CB65537}" type="presOf" srcId="{E91D3EC1-DBF4-43F9-ACB1-D06D7620508E}" destId="{DD99A0A3-1AD9-48C3-A369-DA777C591F74}" srcOrd="0" destOrd="0" presId="urn:microsoft.com/office/officeart/2005/8/layout/radial5"/>
    <dgm:cxn modelId="{9C302BEC-D2F2-4A25-BCAF-030F6EF42A38}" type="presOf" srcId="{3E604AF3-E6B4-475C-B150-5DB6688DDDAF}" destId="{2ADBAA33-466E-49AB-BBE4-B1EEAAFE091C}" srcOrd="1" destOrd="0" presId="urn:microsoft.com/office/officeart/2005/8/layout/radial5"/>
    <dgm:cxn modelId="{9C073158-5492-432D-962E-52E6B2517644}" type="presParOf" srcId="{CD61CE4D-EA2A-4017-A99E-3C7B83A6293A}" destId="{164789D3-4183-4CAA-894E-D2CA0F25BE3E}" srcOrd="0" destOrd="0" presId="urn:microsoft.com/office/officeart/2005/8/layout/radial5"/>
    <dgm:cxn modelId="{1528B9CB-CEB8-4230-A830-79A4E6BC0B73}" type="presParOf" srcId="{CD61CE4D-EA2A-4017-A99E-3C7B83A6293A}" destId="{DD99A0A3-1AD9-48C3-A369-DA777C591F74}" srcOrd="1" destOrd="0" presId="urn:microsoft.com/office/officeart/2005/8/layout/radial5"/>
    <dgm:cxn modelId="{F810D57B-4CEE-4E8C-BAA1-5B1BBBF96B68}" type="presParOf" srcId="{DD99A0A3-1AD9-48C3-A369-DA777C591F74}" destId="{B3B3E808-FCEB-4BB1-97DD-F0BF21582438}" srcOrd="0" destOrd="0" presId="urn:microsoft.com/office/officeart/2005/8/layout/radial5"/>
    <dgm:cxn modelId="{4AB0972C-8510-49ED-BD37-874EB39355D5}" type="presParOf" srcId="{CD61CE4D-EA2A-4017-A99E-3C7B83A6293A}" destId="{C59DD72D-53EA-48DA-B3AC-5FF962F6EE57}" srcOrd="2" destOrd="0" presId="urn:microsoft.com/office/officeart/2005/8/layout/radial5"/>
    <dgm:cxn modelId="{4CB0A0F1-186B-4842-9E81-4A2D984EF6FC}" type="presParOf" srcId="{CD61CE4D-EA2A-4017-A99E-3C7B83A6293A}" destId="{BA87B48A-29F0-4CDA-93ED-80DD2DF4E318}" srcOrd="3" destOrd="0" presId="urn:microsoft.com/office/officeart/2005/8/layout/radial5"/>
    <dgm:cxn modelId="{17E98D60-4964-4A33-9329-398108E106DE}" type="presParOf" srcId="{BA87B48A-29F0-4CDA-93ED-80DD2DF4E318}" destId="{B2AC86FF-2483-41A5-848C-1467EDB81C0C}" srcOrd="0" destOrd="0" presId="urn:microsoft.com/office/officeart/2005/8/layout/radial5"/>
    <dgm:cxn modelId="{B79D8400-CA1C-4B53-8AFC-53036B6F1EF9}" type="presParOf" srcId="{CD61CE4D-EA2A-4017-A99E-3C7B83A6293A}" destId="{7588233E-C587-47B2-9EA1-BE8E28C21236}" srcOrd="4" destOrd="0" presId="urn:microsoft.com/office/officeart/2005/8/layout/radial5"/>
    <dgm:cxn modelId="{1BF71519-656E-4D55-BD43-0F6A27C375A9}" type="presParOf" srcId="{CD61CE4D-EA2A-4017-A99E-3C7B83A6293A}" destId="{C8AFCCDF-68C6-422F-A82A-B96FEAA00D83}" srcOrd="5" destOrd="0" presId="urn:microsoft.com/office/officeart/2005/8/layout/radial5"/>
    <dgm:cxn modelId="{45C798C1-E2AE-45DA-9123-E93781754827}" type="presParOf" srcId="{C8AFCCDF-68C6-422F-A82A-B96FEAA00D83}" destId="{FF70C033-6048-487F-967D-932EA7D268AC}" srcOrd="0" destOrd="0" presId="urn:microsoft.com/office/officeart/2005/8/layout/radial5"/>
    <dgm:cxn modelId="{AC7F6492-E903-4ED6-9F22-D12DAC7EE600}" type="presParOf" srcId="{CD61CE4D-EA2A-4017-A99E-3C7B83A6293A}" destId="{6B023091-EC0B-447A-B5BA-A67F8F6820FD}" srcOrd="6" destOrd="0" presId="urn:microsoft.com/office/officeart/2005/8/layout/radial5"/>
    <dgm:cxn modelId="{7AEA5F90-F453-4EA5-A821-6E2D3494D134}" type="presParOf" srcId="{CD61CE4D-EA2A-4017-A99E-3C7B83A6293A}" destId="{6E07DE3A-4A56-4EE1-A1AF-AF7CAB8063D9}" srcOrd="7" destOrd="0" presId="urn:microsoft.com/office/officeart/2005/8/layout/radial5"/>
    <dgm:cxn modelId="{DDC22113-D2E7-44CB-B9E7-6282AA7BCA1F}" type="presParOf" srcId="{6E07DE3A-4A56-4EE1-A1AF-AF7CAB8063D9}" destId="{8A280F74-C0A6-4B2C-AAE7-78B756B651E1}" srcOrd="0" destOrd="0" presId="urn:microsoft.com/office/officeart/2005/8/layout/radial5"/>
    <dgm:cxn modelId="{89B00AB8-C386-4958-B636-6808C8DCC385}" type="presParOf" srcId="{CD61CE4D-EA2A-4017-A99E-3C7B83A6293A}" destId="{339635BD-9059-4018-93EB-0B3CC5F7AAAF}" srcOrd="8" destOrd="0" presId="urn:microsoft.com/office/officeart/2005/8/layout/radial5"/>
    <dgm:cxn modelId="{84D2EE64-1008-4924-8F40-E8581E07302C}" type="presParOf" srcId="{CD61CE4D-EA2A-4017-A99E-3C7B83A6293A}" destId="{6868DFD9-9E83-48A7-A90C-1B0B5B6F4999}" srcOrd="9" destOrd="0" presId="urn:microsoft.com/office/officeart/2005/8/layout/radial5"/>
    <dgm:cxn modelId="{DE1495BA-2AF9-4EEB-8CF7-2BC399491DCE}" type="presParOf" srcId="{6868DFD9-9E83-48A7-A90C-1B0B5B6F4999}" destId="{2ADBAA33-466E-49AB-BBE4-B1EEAAFE091C}" srcOrd="0" destOrd="0" presId="urn:microsoft.com/office/officeart/2005/8/layout/radial5"/>
    <dgm:cxn modelId="{C5E4EA5A-F4CA-4834-A5BC-5E05AB8C0DDF}" type="presParOf" srcId="{CD61CE4D-EA2A-4017-A99E-3C7B83A6293A}" destId="{CCDBACDB-6922-412C-A65A-FA6714E829A8}" srcOrd="10" destOrd="0" presId="urn:microsoft.com/office/officeart/2005/8/layout/radial5"/>
    <dgm:cxn modelId="{BC6D7BBB-FEC6-4B33-A885-AB3C0DBFA1F5}" type="presParOf" srcId="{CD61CE4D-EA2A-4017-A99E-3C7B83A6293A}" destId="{7C19C8FB-E919-4550-89BD-83A8462CE426}" srcOrd="11" destOrd="0" presId="urn:microsoft.com/office/officeart/2005/8/layout/radial5"/>
    <dgm:cxn modelId="{3AFB3909-F3CF-4313-9D42-B7E176199276}" type="presParOf" srcId="{7C19C8FB-E919-4550-89BD-83A8462CE426}" destId="{4BFABFEF-5DF4-42B8-B23A-BCADB0383640}" srcOrd="0" destOrd="0" presId="urn:microsoft.com/office/officeart/2005/8/layout/radial5"/>
    <dgm:cxn modelId="{79D53182-2B8F-4F2D-9EA6-B2F666D15E68}" type="presParOf" srcId="{CD61CE4D-EA2A-4017-A99E-3C7B83A6293A}" destId="{A1F42411-FD05-4A5C-B24C-00A97FBB5C3C}" srcOrd="12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4027E56C-C730-49CD-AD0D-E429A87CBEA8}" type="doc">
      <dgm:prSet loTypeId="urn:microsoft.com/office/officeart/2005/8/layout/radial5" loCatId="relationship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D3FCF85D-07E9-4CA4-A8FA-EA9056434ED8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BED56603-329C-40B0-B38A-EFAAF549C99C}" type="parTrans" cxnId="{8249CA5A-6C66-4DC5-830B-A27FAD15E388}">
      <dgm:prSet/>
      <dgm:spPr/>
      <dgm:t>
        <a:bodyPr/>
        <a:lstStyle/>
        <a:p>
          <a:endParaRPr lang="en-GB"/>
        </a:p>
      </dgm:t>
    </dgm:pt>
    <dgm:pt modelId="{D783613E-B705-45C1-B33F-6972437FD531}" type="sibTrans" cxnId="{8249CA5A-6C66-4DC5-830B-A27FAD15E388}">
      <dgm:prSet/>
      <dgm:spPr/>
      <dgm:t>
        <a:bodyPr/>
        <a:lstStyle/>
        <a:p>
          <a:endParaRPr lang="en-GB"/>
        </a:p>
      </dgm:t>
    </dgm:pt>
    <dgm:pt modelId="{794C6555-9B88-4DBE-9B1F-24A30740CEE7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D8D34C59-8032-4AC6-B8E3-0AA8AF35D30B}" type="parTrans" cxnId="{7DC3BB2D-BFD1-4DED-AD50-B7DA484D0200}">
      <dgm:prSet/>
      <dgm:spPr/>
      <dgm:t>
        <a:bodyPr/>
        <a:lstStyle/>
        <a:p>
          <a:endParaRPr lang="en-GB"/>
        </a:p>
      </dgm:t>
    </dgm:pt>
    <dgm:pt modelId="{9EC478ED-4285-466C-9849-36D1AABC2E8E}" type="sibTrans" cxnId="{7DC3BB2D-BFD1-4DED-AD50-B7DA484D0200}">
      <dgm:prSet/>
      <dgm:spPr/>
      <dgm:t>
        <a:bodyPr/>
        <a:lstStyle/>
        <a:p>
          <a:endParaRPr lang="en-GB"/>
        </a:p>
      </dgm:t>
    </dgm:pt>
    <dgm:pt modelId="{6670BAC3-D744-4A8D-B5DE-CDEA36D874E6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95EF0198-6245-4B96-84D3-E4C35AA12B3B}" type="parTrans" cxnId="{CBF7447E-AC1E-480F-9F77-D9EE063191DC}">
      <dgm:prSet/>
      <dgm:spPr/>
      <dgm:t>
        <a:bodyPr/>
        <a:lstStyle/>
        <a:p>
          <a:endParaRPr lang="en-GB"/>
        </a:p>
      </dgm:t>
    </dgm:pt>
    <dgm:pt modelId="{F38D7310-1230-44FB-98D1-B94A360E1B7C}" type="sibTrans" cxnId="{CBF7447E-AC1E-480F-9F77-D9EE063191DC}">
      <dgm:prSet/>
      <dgm:spPr/>
      <dgm:t>
        <a:bodyPr/>
        <a:lstStyle/>
        <a:p>
          <a:endParaRPr lang="en-GB"/>
        </a:p>
      </dgm:t>
    </dgm:pt>
    <dgm:pt modelId="{8996FE04-D630-4665-BF6F-8DC144A1E1FE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89A49E63-9878-4BE6-9B48-5B6AE68A2870}" type="parTrans" cxnId="{CB0BC63F-F79A-4BBF-A0EE-B8B75BA7CC64}">
      <dgm:prSet/>
      <dgm:spPr/>
      <dgm:t>
        <a:bodyPr/>
        <a:lstStyle/>
        <a:p>
          <a:endParaRPr lang="en-GB"/>
        </a:p>
      </dgm:t>
    </dgm:pt>
    <dgm:pt modelId="{F89E7998-6A27-42DD-B79E-92EEF75DFA12}" type="sibTrans" cxnId="{CB0BC63F-F79A-4BBF-A0EE-B8B75BA7CC64}">
      <dgm:prSet/>
      <dgm:spPr/>
      <dgm:t>
        <a:bodyPr/>
        <a:lstStyle/>
        <a:p>
          <a:endParaRPr lang="en-GB"/>
        </a:p>
      </dgm:t>
    </dgm:pt>
    <dgm:pt modelId="{47CC2D0C-5889-44E0-B549-29B4E72AB3BF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78612F75-3A1B-4171-87EE-F59AE32C2066}" type="parTrans" cxnId="{D924A90A-3B44-4C72-B8DE-20A9C044D432}">
      <dgm:prSet/>
      <dgm:spPr/>
      <dgm:t>
        <a:bodyPr/>
        <a:lstStyle/>
        <a:p>
          <a:endParaRPr lang="en-GB"/>
        </a:p>
      </dgm:t>
    </dgm:pt>
    <dgm:pt modelId="{1CC8EEAA-9D48-40B5-BD2D-8A35795E282E}" type="sibTrans" cxnId="{D924A90A-3B44-4C72-B8DE-20A9C044D432}">
      <dgm:prSet/>
      <dgm:spPr/>
      <dgm:t>
        <a:bodyPr/>
        <a:lstStyle/>
        <a:p>
          <a:endParaRPr lang="en-GB"/>
        </a:p>
      </dgm:t>
    </dgm:pt>
    <dgm:pt modelId="{160F7157-FE83-4C00-A7BC-A9A9415796A9}">
      <dgm:prSet/>
      <dgm:spPr/>
      <dgm:t>
        <a:bodyPr/>
        <a:lstStyle/>
        <a:p>
          <a:endParaRPr lang="en-GB"/>
        </a:p>
      </dgm:t>
    </dgm:pt>
    <dgm:pt modelId="{6BBE602F-265B-4146-B71B-26332FAC5259}" type="parTrans" cxnId="{12207EA8-E973-4B2F-9272-99BA7A179191}">
      <dgm:prSet/>
      <dgm:spPr/>
      <dgm:t>
        <a:bodyPr/>
        <a:lstStyle/>
        <a:p>
          <a:endParaRPr lang="en-GB"/>
        </a:p>
      </dgm:t>
    </dgm:pt>
    <dgm:pt modelId="{9CB9749D-5511-4B32-A21A-9903F851C63B}" type="sibTrans" cxnId="{12207EA8-E973-4B2F-9272-99BA7A179191}">
      <dgm:prSet/>
      <dgm:spPr/>
      <dgm:t>
        <a:bodyPr/>
        <a:lstStyle/>
        <a:p>
          <a:endParaRPr lang="en-GB"/>
        </a:p>
      </dgm:t>
    </dgm:pt>
    <dgm:pt modelId="{A0726A29-4944-41A3-AB9E-774E1D4B320F}" type="pres">
      <dgm:prSet presAssocID="{4027E56C-C730-49CD-AD0D-E429A87CBEA8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8B513D85-B11C-43C9-9C9F-00B443D0FE31}" type="pres">
      <dgm:prSet presAssocID="{D3FCF85D-07E9-4CA4-A8FA-EA9056434ED8}" presName="centerShape" presStyleLbl="node0" presStyleIdx="0" presStyleCnt="1"/>
      <dgm:spPr/>
    </dgm:pt>
    <dgm:pt modelId="{881443CD-2792-425C-B12B-9C7AC2B783BF}" type="pres">
      <dgm:prSet presAssocID="{D8D34C59-8032-4AC6-B8E3-0AA8AF35D30B}" presName="parTrans" presStyleLbl="sibTrans2D1" presStyleIdx="0" presStyleCnt="5"/>
      <dgm:spPr/>
    </dgm:pt>
    <dgm:pt modelId="{0CB01791-F95B-4234-BD48-EB105FAA690A}" type="pres">
      <dgm:prSet presAssocID="{D8D34C59-8032-4AC6-B8E3-0AA8AF35D30B}" presName="connectorText" presStyleLbl="sibTrans2D1" presStyleIdx="0" presStyleCnt="5"/>
      <dgm:spPr/>
    </dgm:pt>
    <dgm:pt modelId="{AF96EA7C-2692-4995-B867-6CE47DFB9E2A}" type="pres">
      <dgm:prSet presAssocID="{794C6555-9B88-4DBE-9B1F-24A30740CEE7}" presName="node" presStyleLbl="node1" presStyleIdx="0" presStyleCnt="5">
        <dgm:presLayoutVars>
          <dgm:bulletEnabled val="1"/>
        </dgm:presLayoutVars>
      </dgm:prSet>
      <dgm:spPr/>
    </dgm:pt>
    <dgm:pt modelId="{790C5BB3-8DD1-4578-8E08-D87E5A07EC12}" type="pres">
      <dgm:prSet presAssocID="{95EF0198-6245-4B96-84D3-E4C35AA12B3B}" presName="parTrans" presStyleLbl="sibTrans2D1" presStyleIdx="1" presStyleCnt="5"/>
      <dgm:spPr/>
    </dgm:pt>
    <dgm:pt modelId="{66A612CF-0AF4-4BA9-8FAF-CF237E7E9A96}" type="pres">
      <dgm:prSet presAssocID="{95EF0198-6245-4B96-84D3-E4C35AA12B3B}" presName="connectorText" presStyleLbl="sibTrans2D1" presStyleIdx="1" presStyleCnt="5"/>
      <dgm:spPr/>
    </dgm:pt>
    <dgm:pt modelId="{B57DB4D0-FE7F-45B5-B0FA-9FE95D1B0B1C}" type="pres">
      <dgm:prSet presAssocID="{6670BAC3-D744-4A8D-B5DE-CDEA36D874E6}" presName="node" presStyleLbl="node1" presStyleIdx="1" presStyleCnt="5">
        <dgm:presLayoutVars>
          <dgm:bulletEnabled val="1"/>
        </dgm:presLayoutVars>
      </dgm:prSet>
      <dgm:spPr/>
    </dgm:pt>
    <dgm:pt modelId="{88253C93-84C5-4B34-912A-FA2B9514BEA0}" type="pres">
      <dgm:prSet presAssocID="{89A49E63-9878-4BE6-9B48-5B6AE68A2870}" presName="parTrans" presStyleLbl="sibTrans2D1" presStyleIdx="2" presStyleCnt="5"/>
      <dgm:spPr/>
    </dgm:pt>
    <dgm:pt modelId="{0BD3DD62-0A2A-4BFF-B1B7-1DACB6B76E38}" type="pres">
      <dgm:prSet presAssocID="{89A49E63-9878-4BE6-9B48-5B6AE68A2870}" presName="connectorText" presStyleLbl="sibTrans2D1" presStyleIdx="2" presStyleCnt="5"/>
      <dgm:spPr/>
    </dgm:pt>
    <dgm:pt modelId="{EFF5BEC8-31B5-4A2B-B111-940066B57DA4}" type="pres">
      <dgm:prSet presAssocID="{8996FE04-D630-4665-BF6F-8DC144A1E1FE}" presName="node" presStyleLbl="node1" presStyleIdx="2" presStyleCnt="5">
        <dgm:presLayoutVars>
          <dgm:bulletEnabled val="1"/>
        </dgm:presLayoutVars>
      </dgm:prSet>
      <dgm:spPr/>
    </dgm:pt>
    <dgm:pt modelId="{5CE61CFB-505C-49C1-9492-8625A9A6E838}" type="pres">
      <dgm:prSet presAssocID="{78612F75-3A1B-4171-87EE-F59AE32C2066}" presName="parTrans" presStyleLbl="sibTrans2D1" presStyleIdx="3" presStyleCnt="5"/>
      <dgm:spPr/>
    </dgm:pt>
    <dgm:pt modelId="{D0FD7E32-71FC-4BF1-8C09-4AD758502B3E}" type="pres">
      <dgm:prSet presAssocID="{78612F75-3A1B-4171-87EE-F59AE32C2066}" presName="connectorText" presStyleLbl="sibTrans2D1" presStyleIdx="3" presStyleCnt="5"/>
      <dgm:spPr/>
    </dgm:pt>
    <dgm:pt modelId="{31C5F958-2AE7-4DC0-A656-A9B29B8E812A}" type="pres">
      <dgm:prSet presAssocID="{47CC2D0C-5889-44E0-B549-29B4E72AB3BF}" presName="node" presStyleLbl="node1" presStyleIdx="3" presStyleCnt="5">
        <dgm:presLayoutVars>
          <dgm:bulletEnabled val="1"/>
        </dgm:presLayoutVars>
      </dgm:prSet>
      <dgm:spPr/>
    </dgm:pt>
    <dgm:pt modelId="{5F771C90-2880-4506-B20A-00A15DB1A6C4}" type="pres">
      <dgm:prSet presAssocID="{6BBE602F-265B-4146-B71B-26332FAC5259}" presName="parTrans" presStyleLbl="sibTrans2D1" presStyleIdx="4" presStyleCnt="5"/>
      <dgm:spPr/>
    </dgm:pt>
    <dgm:pt modelId="{8E6B953A-F142-4CA9-B037-F12812A3CEE0}" type="pres">
      <dgm:prSet presAssocID="{6BBE602F-265B-4146-B71B-26332FAC5259}" presName="connectorText" presStyleLbl="sibTrans2D1" presStyleIdx="4" presStyleCnt="5"/>
      <dgm:spPr/>
    </dgm:pt>
    <dgm:pt modelId="{DFF29BC3-D193-402F-B73A-253FA24ADC3B}" type="pres">
      <dgm:prSet presAssocID="{160F7157-FE83-4C00-A7BC-A9A9415796A9}" presName="node" presStyleLbl="node1" presStyleIdx="4" presStyleCnt="5" custRadScaleRad="100000" custRadScaleInc="0">
        <dgm:presLayoutVars>
          <dgm:bulletEnabled val="1"/>
        </dgm:presLayoutVars>
      </dgm:prSet>
      <dgm:spPr/>
    </dgm:pt>
  </dgm:ptLst>
  <dgm:cxnLst>
    <dgm:cxn modelId="{D924A90A-3B44-4C72-B8DE-20A9C044D432}" srcId="{D3FCF85D-07E9-4CA4-A8FA-EA9056434ED8}" destId="{47CC2D0C-5889-44E0-B549-29B4E72AB3BF}" srcOrd="3" destOrd="0" parTransId="{78612F75-3A1B-4171-87EE-F59AE32C2066}" sibTransId="{1CC8EEAA-9D48-40B5-BD2D-8A35795E282E}"/>
    <dgm:cxn modelId="{5D677F0B-E90F-4AD9-9C58-A8C53239C3D3}" type="presOf" srcId="{47CC2D0C-5889-44E0-B549-29B4E72AB3BF}" destId="{31C5F958-2AE7-4DC0-A656-A9B29B8E812A}" srcOrd="0" destOrd="0" presId="urn:microsoft.com/office/officeart/2005/8/layout/radial5"/>
    <dgm:cxn modelId="{1308511A-DAA2-42BD-B530-2226B8CBD993}" type="presOf" srcId="{160F7157-FE83-4C00-A7BC-A9A9415796A9}" destId="{DFF29BC3-D193-402F-B73A-253FA24ADC3B}" srcOrd="0" destOrd="0" presId="urn:microsoft.com/office/officeart/2005/8/layout/radial5"/>
    <dgm:cxn modelId="{AA4EED1C-FD74-4A31-87C7-ABD3690F9309}" type="presOf" srcId="{6670BAC3-D744-4A8D-B5DE-CDEA36D874E6}" destId="{B57DB4D0-FE7F-45B5-B0FA-9FE95D1B0B1C}" srcOrd="0" destOrd="0" presId="urn:microsoft.com/office/officeart/2005/8/layout/radial5"/>
    <dgm:cxn modelId="{42925127-B3EA-4D27-854A-07A0F0FA296A}" type="presOf" srcId="{D3FCF85D-07E9-4CA4-A8FA-EA9056434ED8}" destId="{8B513D85-B11C-43C9-9C9F-00B443D0FE31}" srcOrd="0" destOrd="0" presId="urn:microsoft.com/office/officeart/2005/8/layout/radial5"/>
    <dgm:cxn modelId="{7DC3BB2D-BFD1-4DED-AD50-B7DA484D0200}" srcId="{D3FCF85D-07E9-4CA4-A8FA-EA9056434ED8}" destId="{794C6555-9B88-4DBE-9B1F-24A30740CEE7}" srcOrd="0" destOrd="0" parTransId="{D8D34C59-8032-4AC6-B8E3-0AA8AF35D30B}" sibTransId="{9EC478ED-4285-466C-9849-36D1AABC2E8E}"/>
    <dgm:cxn modelId="{8752F833-DF95-4180-9E60-2491906FC629}" type="presOf" srcId="{95EF0198-6245-4B96-84D3-E4C35AA12B3B}" destId="{790C5BB3-8DD1-4578-8E08-D87E5A07EC12}" srcOrd="0" destOrd="0" presId="urn:microsoft.com/office/officeart/2005/8/layout/radial5"/>
    <dgm:cxn modelId="{CB0BC63F-F79A-4BBF-A0EE-B8B75BA7CC64}" srcId="{D3FCF85D-07E9-4CA4-A8FA-EA9056434ED8}" destId="{8996FE04-D630-4665-BF6F-8DC144A1E1FE}" srcOrd="2" destOrd="0" parTransId="{89A49E63-9878-4BE6-9B48-5B6AE68A2870}" sibTransId="{F89E7998-6A27-42DD-B79E-92EEF75DFA12}"/>
    <dgm:cxn modelId="{1DF8CA73-CD49-4FAB-8A44-BD8B624B37EC}" type="presOf" srcId="{78612F75-3A1B-4171-87EE-F59AE32C2066}" destId="{D0FD7E32-71FC-4BF1-8C09-4AD758502B3E}" srcOrd="1" destOrd="0" presId="urn:microsoft.com/office/officeart/2005/8/layout/radial5"/>
    <dgm:cxn modelId="{B5748674-8F55-4EBB-B7CD-0EB56D4F4220}" type="presOf" srcId="{6BBE602F-265B-4146-B71B-26332FAC5259}" destId="{8E6B953A-F142-4CA9-B037-F12812A3CEE0}" srcOrd="1" destOrd="0" presId="urn:microsoft.com/office/officeart/2005/8/layout/radial5"/>
    <dgm:cxn modelId="{8249CA5A-6C66-4DC5-830B-A27FAD15E388}" srcId="{4027E56C-C730-49CD-AD0D-E429A87CBEA8}" destId="{D3FCF85D-07E9-4CA4-A8FA-EA9056434ED8}" srcOrd="0" destOrd="0" parTransId="{BED56603-329C-40B0-B38A-EFAAF549C99C}" sibTransId="{D783613E-B705-45C1-B33F-6972437FD531}"/>
    <dgm:cxn modelId="{CBF7447E-AC1E-480F-9F77-D9EE063191DC}" srcId="{D3FCF85D-07E9-4CA4-A8FA-EA9056434ED8}" destId="{6670BAC3-D744-4A8D-B5DE-CDEA36D874E6}" srcOrd="1" destOrd="0" parTransId="{95EF0198-6245-4B96-84D3-E4C35AA12B3B}" sibTransId="{F38D7310-1230-44FB-98D1-B94A360E1B7C}"/>
    <dgm:cxn modelId="{49D6DC8B-D7D1-42AA-B0A7-C3840850D771}" type="presOf" srcId="{89A49E63-9878-4BE6-9B48-5B6AE68A2870}" destId="{88253C93-84C5-4B34-912A-FA2B9514BEA0}" srcOrd="0" destOrd="0" presId="urn:microsoft.com/office/officeart/2005/8/layout/radial5"/>
    <dgm:cxn modelId="{9DE1E397-986D-40A7-B67B-0EC79AC9583C}" type="presOf" srcId="{4027E56C-C730-49CD-AD0D-E429A87CBEA8}" destId="{A0726A29-4944-41A3-AB9E-774E1D4B320F}" srcOrd="0" destOrd="0" presId="urn:microsoft.com/office/officeart/2005/8/layout/radial5"/>
    <dgm:cxn modelId="{12207EA8-E973-4B2F-9272-99BA7A179191}" srcId="{D3FCF85D-07E9-4CA4-A8FA-EA9056434ED8}" destId="{160F7157-FE83-4C00-A7BC-A9A9415796A9}" srcOrd="4" destOrd="0" parTransId="{6BBE602F-265B-4146-B71B-26332FAC5259}" sibTransId="{9CB9749D-5511-4B32-A21A-9903F851C63B}"/>
    <dgm:cxn modelId="{1C30E8AB-6FDF-4D7B-A1CE-0BBD8357A128}" type="presOf" srcId="{794C6555-9B88-4DBE-9B1F-24A30740CEE7}" destId="{AF96EA7C-2692-4995-B867-6CE47DFB9E2A}" srcOrd="0" destOrd="0" presId="urn:microsoft.com/office/officeart/2005/8/layout/radial5"/>
    <dgm:cxn modelId="{11793DB7-74D6-4B69-914B-71FDA165E2B5}" type="presOf" srcId="{D8D34C59-8032-4AC6-B8E3-0AA8AF35D30B}" destId="{881443CD-2792-425C-B12B-9C7AC2B783BF}" srcOrd="0" destOrd="0" presId="urn:microsoft.com/office/officeart/2005/8/layout/radial5"/>
    <dgm:cxn modelId="{C97CE6C7-EF7C-46CF-B3E0-432F186CA995}" type="presOf" srcId="{89A49E63-9878-4BE6-9B48-5B6AE68A2870}" destId="{0BD3DD62-0A2A-4BFF-B1B7-1DACB6B76E38}" srcOrd="1" destOrd="0" presId="urn:microsoft.com/office/officeart/2005/8/layout/radial5"/>
    <dgm:cxn modelId="{EC867ADB-30EB-40EE-A848-E6F6AF666DE2}" type="presOf" srcId="{95EF0198-6245-4B96-84D3-E4C35AA12B3B}" destId="{66A612CF-0AF4-4BA9-8FAF-CF237E7E9A96}" srcOrd="1" destOrd="0" presId="urn:microsoft.com/office/officeart/2005/8/layout/radial5"/>
    <dgm:cxn modelId="{BE60BCDB-4903-498D-852F-F7936C0186C3}" type="presOf" srcId="{6BBE602F-265B-4146-B71B-26332FAC5259}" destId="{5F771C90-2880-4506-B20A-00A15DB1A6C4}" srcOrd="0" destOrd="0" presId="urn:microsoft.com/office/officeart/2005/8/layout/radial5"/>
    <dgm:cxn modelId="{9C83FEDE-DC8C-4B40-BDA4-E6494D5F5033}" type="presOf" srcId="{D8D34C59-8032-4AC6-B8E3-0AA8AF35D30B}" destId="{0CB01791-F95B-4234-BD48-EB105FAA690A}" srcOrd="1" destOrd="0" presId="urn:microsoft.com/office/officeart/2005/8/layout/radial5"/>
    <dgm:cxn modelId="{F3E6DBE8-F2EF-4CA0-8801-F02746CDE41E}" type="presOf" srcId="{78612F75-3A1B-4171-87EE-F59AE32C2066}" destId="{5CE61CFB-505C-49C1-9492-8625A9A6E838}" srcOrd="0" destOrd="0" presId="urn:microsoft.com/office/officeart/2005/8/layout/radial5"/>
    <dgm:cxn modelId="{A50634F6-A5C5-49B4-9473-1839DEDE5339}" type="presOf" srcId="{8996FE04-D630-4665-BF6F-8DC144A1E1FE}" destId="{EFF5BEC8-31B5-4A2B-B111-940066B57DA4}" srcOrd="0" destOrd="0" presId="urn:microsoft.com/office/officeart/2005/8/layout/radial5"/>
    <dgm:cxn modelId="{08F9D66B-8672-45C5-BE2A-5677770B1765}" type="presParOf" srcId="{A0726A29-4944-41A3-AB9E-774E1D4B320F}" destId="{8B513D85-B11C-43C9-9C9F-00B443D0FE31}" srcOrd="0" destOrd="0" presId="urn:microsoft.com/office/officeart/2005/8/layout/radial5"/>
    <dgm:cxn modelId="{94E705CE-95C7-42A9-A0B6-6D38F9EADDDB}" type="presParOf" srcId="{A0726A29-4944-41A3-AB9E-774E1D4B320F}" destId="{881443CD-2792-425C-B12B-9C7AC2B783BF}" srcOrd="1" destOrd="0" presId="urn:microsoft.com/office/officeart/2005/8/layout/radial5"/>
    <dgm:cxn modelId="{41E17F19-595F-45A7-B10B-A1162B87ACED}" type="presParOf" srcId="{881443CD-2792-425C-B12B-9C7AC2B783BF}" destId="{0CB01791-F95B-4234-BD48-EB105FAA690A}" srcOrd="0" destOrd="0" presId="urn:microsoft.com/office/officeart/2005/8/layout/radial5"/>
    <dgm:cxn modelId="{E5C61005-FA1C-4F92-82C6-5E636B66C195}" type="presParOf" srcId="{A0726A29-4944-41A3-AB9E-774E1D4B320F}" destId="{AF96EA7C-2692-4995-B867-6CE47DFB9E2A}" srcOrd="2" destOrd="0" presId="urn:microsoft.com/office/officeart/2005/8/layout/radial5"/>
    <dgm:cxn modelId="{1E90D217-1137-4EE3-9E6A-4354FF7C9017}" type="presParOf" srcId="{A0726A29-4944-41A3-AB9E-774E1D4B320F}" destId="{790C5BB3-8DD1-4578-8E08-D87E5A07EC12}" srcOrd="3" destOrd="0" presId="urn:microsoft.com/office/officeart/2005/8/layout/radial5"/>
    <dgm:cxn modelId="{437D1324-845F-4216-BABD-E9EC056EB699}" type="presParOf" srcId="{790C5BB3-8DD1-4578-8E08-D87E5A07EC12}" destId="{66A612CF-0AF4-4BA9-8FAF-CF237E7E9A96}" srcOrd="0" destOrd="0" presId="urn:microsoft.com/office/officeart/2005/8/layout/radial5"/>
    <dgm:cxn modelId="{5733E75E-3D06-460D-8101-D0144DD16D22}" type="presParOf" srcId="{A0726A29-4944-41A3-AB9E-774E1D4B320F}" destId="{B57DB4D0-FE7F-45B5-B0FA-9FE95D1B0B1C}" srcOrd="4" destOrd="0" presId="urn:microsoft.com/office/officeart/2005/8/layout/radial5"/>
    <dgm:cxn modelId="{9DCDB74A-F440-458D-A9D3-80F539D4BF92}" type="presParOf" srcId="{A0726A29-4944-41A3-AB9E-774E1D4B320F}" destId="{88253C93-84C5-4B34-912A-FA2B9514BEA0}" srcOrd="5" destOrd="0" presId="urn:microsoft.com/office/officeart/2005/8/layout/radial5"/>
    <dgm:cxn modelId="{C5B16DAC-3B40-4DA8-9856-E4EDC410AF50}" type="presParOf" srcId="{88253C93-84C5-4B34-912A-FA2B9514BEA0}" destId="{0BD3DD62-0A2A-4BFF-B1B7-1DACB6B76E38}" srcOrd="0" destOrd="0" presId="urn:microsoft.com/office/officeart/2005/8/layout/radial5"/>
    <dgm:cxn modelId="{65BA9B5E-0E62-4CA4-B1AB-84B0F341CF21}" type="presParOf" srcId="{A0726A29-4944-41A3-AB9E-774E1D4B320F}" destId="{EFF5BEC8-31B5-4A2B-B111-940066B57DA4}" srcOrd="6" destOrd="0" presId="urn:microsoft.com/office/officeart/2005/8/layout/radial5"/>
    <dgm:cxn modelId="{E7EC3899-02BC-4D3B-A22E-7EFC0CFA5196}" type="presParOf" srcId="{A0726A29-4944-41A3-AB9E-774E1D4B320F}" destId="{5CE61CFB-505C-49C1-9492-8625A9A6E838}" srcOrd="7" destOrd="0" presId="urn:microsoft.com/office/officeart/2005/8/layout/radial5"/>
    <dgm:cxn modelId="{E7A1D192-FCC7-4A2B-8077-B83D6AAA68A9}" type="presParOf" srcId="{5CE61CFB-505C-49C1-9492-8625A9A6E838}" destId="{D0FD7E32-71FC-4BF1-8C09-4AD758502B3E}" srcOrd="0" destOrd="0" presId="urn:microsoft.com/office/officeart/2005/8/layout/radial5"/>
    <dgm:cxn modelId="{4FAB3881-45D2-41AD-A983-F90CC9AD95B2}" type="presParOf" srcId="{A0726A29-4944-41A3-AB9E-774E1D4B320F}" destId="{31C5F958-2AE7-4DC0-A656-A9B29B8E812A}" srcOrd="8" destOrd="0" presId="urn:microsoft.com/office/officeart/2005/8/layout/radial5"/>
    <dgm:cxn modelId="{9C0D0A68-0AA4-406D-9665-4E314E8CEA2B}" type="presParOf" srcId="{A0726A29-4944-41A3-AB9E-774E1D4B320F}" destId="{5F771C90-2880-4506-B20A-00A15DB1A6C4}" srcOrd="9" destOrd="0" presId="urn:microsoft.com/office/officeart/2005/8/layout/radial5"/>
    <dgm:cxn modelId="{EDF4E4D7-C5DB-45EC-A280-D37A4CEBBC97}" type="presParOf" srcId="{5F771C90-2880-4506-B20A-00A15DB1A6C4}" destId="{8E6B953A-F142-4CA9-B037-F12812A3CEE0}" srcOrd="0" destOrd="0" presId="urn:microsoft.com/office/officeart/2005/8/layout/radial5"/>
    <dgm:cxn modelId="{2DAB71B0-DF03-44BC-B975-29CD75BE9591}" type="presParOf" srcId="{A0726A29-4944-41A3-AB9E-774E1D4B320F}" destId="{DFF29BC3-D193-402F-B73A-253FA24ADC3B}" srcOrd="10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0680DE69-A974-432C-AF98-8C97A7A8C02A}" type="doc">
      <dgm:prSet loTypeId="urn:microsoft.com/office/officeart/2005/8/layout/radial5" loCatId="cycle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2518D9EE-0D6B-42D6-BF76-B2CFCDE186B3}">
      <dgm:prSet phldrT="[Text]" custT="1"/>
      <dgm:spPr/>
      <dgm:t>
        <a:bodyPr/>
        <a:lstStyle/>
        <a:p>
          <a:pPr algn="ctr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E236A071-75FB-47E2-A4A3-B37A840C45C8}" type="parTrans" cxnId="{B83421A3-4B75-43BA-B4FE-6FE919E4A2EC}">
      <dgm:prSet/>
      <dgm:spPr/>
      <dgm:t>
        <a:bodyPr/>
        <a:lstStyle/>
        <a:p>
          <a:pPr algn="ctr"/>
          <a:endParaRPr lang="en-GB"/>
        </a:p>
      </dgm:t>
    </dgm:pt>
    <dgm:pt modelId="{5D08C501-8418-4370-B96B-94A7F7FD0FB0}" type="sibTrans" cxnId="{B83421A3-4B75-43BA-B4FE-6FE919E4A2EC}">
      <dgm:prSet/>
      <dgm:spPr/>
      <dgm:t>
        <a:bodyPr/>
        <a:lstStyle/>
        <a:p>
          <a:pPr algn="ctr"/>
          <a:endParaRPr lang="en-GB"/>
        </a:p>
      </dgm:t>
    </dgm:pt>
    <dgm:pt modelId="{3FE4B52E-2227-498E-B394-A7DAAE9EABF7}">
      <dgm:prSet phldrT="[Text]" custT="1"/>
      <dgm:spPr/>
      <dgm:t>
        <a:bodyPr/>
        <a:lstStyle/>
        <a:p>
          <a:pPr algn="ctr"/>
          <a:r>
            <a:rPr lang="en-GB" sz="11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social community-new friendships</a:t>
          </a:r>
        </a:p>
      </dgm:t>
    </dgm:pt>
    <dgm:pt modelId="{AED128F9-E6B4-4C0A-83AA-C873335F53E7}" type="parTrans" cxnId="{901C373D-33B1-4F2E-B1D9-6DF19A033389}">
      <dgm:prSet/>
      <dgm:spPr/>
      <dgm:t>
        <a:bodyPr/>
        <a:lstStyle/>
        <a:p>
          <a:pPr algn="ctr"/>
          <a:endParaRPr lang="en-GB"/>
        </a:p>
      </dgm:t>
    </dgm:pt>
    <dgm:pt modelId="{5E61F739-32AF-4832-8020-6075929230E0}" type="sibTrans" cxnId="{901C373D-33B1-4F2E-B1D9-6DF19A033389}">
      <dgm:prSet/>
      <dgm:spPr/>
      <dgm:t>
        <a:bodyPr/>
        <a:lstStyle/>
        <a:p>
          <a:pPr algn="ctr"/>
          <a:endParaRPr lang="en-GB"/>
        </a:p>
      </dgm:t>
    </dgm:pt>
    <dgm:pt modelId="{93D40C9A-3921-4B92-91A0-A8EAC6A4973B}">
      <dgm:prSet phldrT="[Text]" custT="1"/>
      <dgm:spPr/>
      <dgm:t>
        <a:bodyPr/>
        <a:lstStyle/>
        <a:p>
          <a:pPr algn="ctr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AD210A93-29B8-42A3-AF17-C7BC34D40174}" type="parTrans" cxnId="{9682C081-369B-4158-B861-9C148C650154}">
      <dgm:prSet/>
      <dgm:spPr/>
      <dgm:t>
        <a:bodyPr/>
        <a:lstStyle/>
        <a:p>
          <a:pPr algn="ctr"/>
          <a:endParaRPr lang="en-GB"/>
        </a:p>
      </dgm:t>
    </dgm:pt>
    <dgm:pt modelId="{9F79ACDA-453D-4C9F-A680-C73F0A7A3A5E}" type="sibTrans" cxnId="{9682C081-369B-4158-B861-9C148C650154}">
      <dgm:prSet/>
      <dgm:spPr/>
      <dgm:t>
        <a:bodyPr/>
        <a:lstStyle/>
        <a:p>
          <a:pPr algn="ctr"/>
          <a:endParaRPr lang="en-GB"/>
        </a:p>
      </dgm:t>
    </dgm:pt>
    <dgm:pt modelId="{D4457F7B-4E3E-4B30-996C-631A32539BD5}">
      <dgm:prSet phldrT="[Text]" custT="1"/>
      <dgm:spPr/>
      <dgm:t>
        <a:bodyPr/>
        <a:lstStyle/>
        <a:p>
          <a:pPr algn="ctr"/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3C85210A-63F9-4CC7-AE32-E2B9F830B300}" type="parTrans" cxnId="{878163E2-9F9E-4BA2-A55C-1D7AC25919E3}">
      <dgm:prSet/>
      <dgm:spPr/>
      <dgm:t>
        <a:bodyPr/>
        <a:lstStyle/>
        <a:p>
          <a:pPr algn="ctr"/>
          <a:endParaRPr lang="en-GB"/>
        </a:p>
      </dgm:t>
    </dgm:pt>
    <dgm:pt modelId="{DE4E07F3-3654-409F-B42D-12EC9FC623BD}" type="sibTrans" cxnId="{878163E2-9F9E-4BA2-A55C-1D7AC25919E3}">
      <dgm:prSet/>
      <dgm:spPr/>
      <dgm:t>
        <a:bodyPr/>
        <a:lstStyle/>
        <a:p>
          <a:pPr algn="ctr"/>
          <a:endParaRPr lang="en-GB"/>
        </a:p>
      </dgm:t>
    </dgm:pt>
    <dgm:pt modelId="{2E805F2A-02DC-4FA4-9079-2FB485EBD0D7}">
      <dgm:prSet phldrT="[Text]" custT="1"/>
      <dgm:spPr/>
      <dgm:t>
        <a:bodyPr/>
        <a:lstStyle/>
        <a:p>
          <a:pPr algn="ctr"/>
          <a:endParaRPr lang="en-GB" sz="1100">
            <a:solidFill>
              <a:schemeClr val="bg1"/>
            </a:solidFill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9D180116-3601-4B2E-B361-E6D962D5C73A}" type="parTrans" cxnId="{2DE550BB-2067-49DA-90C2-7BDB3F26AA61}">
      <dgm:prSet/>
      <dgm:spPr/>
      <dgm:t>
        <a:bodyPr/>
        <a:lstStyle/>
        <a:p>
          <a:pPr algn="ctr"/>
          <a:endParaRPr lang="en-GB"/>
        </a:p>
      </dgm:t>
    </dgm:pt>
    <dgm:pt modelId="{9E91FE17-7236-4EEA-8DA9-09A351735181}" type="sibTrans" cxnId="{2DE550BB-2067-49DA-90C2-7BDB3F26AA61}">
      <dgm:prSet/>
      <dgm:spPr/>
      <dgm:t>
        <a:bodyPr/>
        <a:lstStyle/>
        <a:p>
          <a:pPr algn="ctr"/>
          <a:endParaRPr lang="en-GB"/>
        </a:p>
      </dgm:t>
    </dgm:pt>
    <dgm:pt modelId="{B9C9A4C4-5ADE-4AC2-9A1F-8C9358B3718C}" type="pres">
      <dgm:prSet presAssocID="{0680DE69-A974-432C-AF98-8C97A7A8C02A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4B2F34F3-A700-4694-A9BD-C00B43781AED}" type="pres">
      <dgm:prSet presAssocID="{2518D9EE-0D6B-42D6-BF76-B2CFCDE186B3}" presName="centerShape" presStyleLbl="node0" presStyleIdx="0" presStyleCnt="1"/>
      <dgm:spPr/>
    </dgm:pt>
    <dgm:pt modelId="{1C7AAF7A-CAD9-4E94-BA2E-D38C12A375BD}" type="pres">
      <dgm:prSet presAssocID="{AED128F9-E6B4-4C0A-83AA-C873335F53E7}" presName="parTrans" presStyleLbl="sibTrans2D1" presStyleIdx="0" presStyleCnt="4"/>
      <dgm:spPr/>
    </dgm:pt>
    <dgm:pt modelId="{9995FF0F-CC5B-4A02-98A0-991E4D587E95}" type="pres">
      <dgm:prSet presAssocID="{AED128F9-E6B4-4C0A-83AA-C873335F53E7}" presName="connectorText" presStyleLbl="sibTrans2D1" presStyleIdx="0" presStyleCnt="4"/>
      <dgm:spPr/>
    </dgm:pt>
    <dgm:pt modelId="{9504F045-481D-4F7C-BA17-512FEA7B8F58}" type="pres">
      <dgm:prSet presAssocID="{3FE4B52E-2227-498E-B394-A7DAAE9EABF7}" presName="node" presStyleLbl="node1" presStyleIdx="0" presStyleCnt="4">
        <dgm:presLayoutVars>
          <dgm:bulletEnabled val="1"/>
        </dgm:presLayoutVars>
      </dgm:prSet>
      <dgm:spPr/>
    </dgm:pt>
    <dgm:pt modelId="{8BBF5FF1-C3B9-4C76-8B3E-6F274FD3C68D}" type="pres">
      <dgm:prSet presAssocID="{AD210A93-29B8-42A3-AF17-C7BC34D40174}" presName="parTrans" presStyleLbl="sibTrans2D1" presStyleIdx="1" presStyleCnt="4"/>
      <dgm:spPr/>
    </dgm:pt>
    <dgm:pt modelId="{0DE0A793-59C0-41D5-847E-FC8FDDE232A0}" type="pres">
      <dgm:prSet presAssocID="{AD210A93-29B8-42A3-AF17-C7BC34D40174}" presName="connectorText" presStyleLbl="sibTrans2D1" presStyleIdx="1" presStyleCnt="4"/>
      <dgm:spPr/>
    </dgm:pt>
    <dgm:pt modelId="{FE3C73AA-9ADB-4CFE-9895-DD047BCE1E85}" type="pres">
      <dgm:prSet presAssocID="{93D40C9A-3921-4B92-91A0-A8EAC6A4973B}" presName="node" presStyleLbl="node1" presStyleIdx="1" presStyleCnt="4">
        <dgm:presLayoutVars>
          <dgm:bulletEnabled val="1"/>
        </dgm:presLayoutVars>
      </dgm:prSet>
      <dgm:spPr/>
    </dgm:pt>
    <dgm:pt modelId="{8EE12D8A-3C39-4815-97DC-F1DEABDDE53F}" type="pres">
      <dgm:prSet presAssocID="{3C85210A-63F9-4CC7-AE32-E2B9F830B300}" presName="parTrans" presStyleLbl="sibTrans2D1" presStyleIdx="2" presStyleCnt="4"/>
      <dgm:spPr/>
    </dgm:pt>
    <dgm:pt modelId="{7F919984-1AC1-48FE-99D4-165160DA2BA1}" type="pres">
      <dgm:prSet presAssocID="{3C85210A-63F9-4CC7-AE32-E2B9F830B300}" presName="connectorText" presStyleLbl="sibTrans2D1" presStyleIdx="2" presStyleCnt="4"/>
      <dgm:spPr/>
    </dgm:pt>
    <dgm:pt modelId="{20A3D625-8228-406F-992B-DBFE9C513DC3}" type="pres">
      <dgm:prSet presAssocID="{D4457F7B-4E3E-4B30-996C-631A32539BD5}" presName="node" presStyleLbl="node1" presStyleIdx="2" presStyleCnt="4" custRadScaleRad="98700" custRadScaleInc="0">
        <dgm:presLayoutVars>
          <dgm:bulletEnabled val="1"/>
        </dgm:presLayoutVars>
      </dgm:prSet>
      <dgm:spPr/>
    </dgm:pt>
    <dgm:pt modelId="{5C4A2FF0-E50C-4FAE-9C9F-5B012927A93A}" type="pres">
      <dgm:prSet presAssocID="{9D180116-3601-4B2E-B361-E6D962D5C73A}" presName="parTrans" presStyleLbl="sibTrans2D1" presStyleIdx="3" presStyleCnt="4"/>
      <dgm:spPr/>
    </dgm:pt>
    <dgm:pt modelId="{932C1061-5E5D-4444-B7BD-FB5B7D5E2ACC}" type="pres">
      <dgm:prSet presAssocID="{9D180116-3601-4B2E-B361-E6D962D5C73A}" presName="connectorText" presStyleLbl="sibTrans2D1" presStyleIdx="3" presStyleCnt="4"/>
      <dgm:spPr/>
    </dgm:pt>
    <dgm:pt modelId="{1A396D44-C493-47FA-AD97-5DEB6A12C845}" type="pres">
      <dgm:prSet presAssocID="{2E805F2A-02DC-4FA4-9079-2FB485EBD0D7}" presName="node" presStyleLbl="node1" presStyleIdx="3" presStyleCnt="4">
        <dgm:presLayoutVars>
          <dgm:bulletEnabled val="1"/>
        </dgm:presLayoutVars>
      </dgm:prSet>
      <dgm:spPr/>
    </dgm:pt>
  </dgm:ptLst>
  <dgm:cxnLst>
    <dgm:cxn modelId="{6E1B170F-BC62-49EC-9E94-E2EFB66F0646}" type="presOf" srcId="{AD210A93-29B8-42A3-AF17-C7BC34D40174}" destId="{0DE0A793-59C0-41D5-847E-FC8FDDE232A0}" srcOrd="1" destOrd="0" presId="urn:microsoft.com/office/officeart/2005/8/layout/radial5"/>
    <dgm:cxn modelId="{53BF9814-97EE-4FA6-AD04-B74C17E2E9B0}" type="presOf" srcId="{0680DE69-A974-432C-AF98-8C97A7A8C02A}" destId="{B9C9A4C4-5ADE-4AC2-9A1F-8C9358B3718C}" srcOrd="0" destOrd="0" presId="urn:microsoft.com/office/officeart/2005/8/layout/radial5"/>
    <dgm:cxn modelId="{901C373D-33B1-4F2E-B1D9-6DF19A033389}" srcId="{2518D9EE-0D6B-42D6-BF76-B2CFCDE186B3}" destId="{3FE4B52E-2227-498E-B394-A7DAAE9EABF7}" srcOrd="0" destOrd="0" parTransId="{AED128F9-E6B4-4C0A-83AA-C873335F53E7}" sibTransId="{5E61F739-32AF-4832-8020-6075929230E0}"/>
    <dgm:cxn modelId="{99F07744-0AD6-43A6-85B4-F20964E9CC4D}" type="presOf" srcId="{3C85210A-63F9-4CC7-AE32-E2B9F830B300}" destId="{8EE12D8A-3C39-4815-97DC-F1DEABDDE53F}" srcOrd="0" destOrd="0" presId="urn:microsoft.com/office/officeart/2005/8/layout/radial5"/>
    <dgm:cxn modelId="{4B01AD4F-3876-43B3-923A-F5F98CF78E8F}" type="presOf" srcId="{9D180116-3601-4B2E-B361-E6D962D5C73A}" destId="{5C4A2FF0-E50C-4FAE-9C9F-5B012927A93A}" srcOrd="0" destOrd="0" presId="urn:microsoft.com/office/officeart/2005/8/layout/radial5"/>
    <dgm:cxn modelId="{AB147650-44E6-4A71-B7C4-7D5E010D13E3}" type="presOf" srcId="{3FE4B52E-2227-498E-B394-A7DAAE9EABF7}" destId="{9504F045-481D-4F7C-BA17-512FEA7B8F58}" srcOrd="0" destOrd="0" presId="urn:microsoft.com/office/officeart/2005/8/layout/radial5"/>
    <dgm:cxn modelId="{50115758-2F9E-483B-B31F-33D785C93C51}" type="presOf" srcId="{93D40C9A-3921-4B92-91A0-A8EAC6A4973B}" destId="{FE3C73AA-9ADB-4CFE-9895-DD047BCE1E85}" srcOrd="0" destOrd="0" presId="urn:microsoft.com/office/officeart/2005/8/layout/radial5"/>
    <dgm:cxn modelId="{9682C081-369B-4158-B861-9C148C650154}" srcId="{2518D9EE-0D6B-42D6-BF76-B2CFCDE186B3}" destId="{93D40C9A-3921-4B92-91A0-A8EAC6A4973B}" srcOrd="1" destOrd="0" parTransId="{AD210A93-29B8-42A3-AF17-C7BC34D40174}" sibTransId="{9F79ACDA-453D-4C9F-A680-C73F0A7A3A5E}"/>
    <dgm:cxn modelId="{F1777294-3888-4D4B-B1E2-2A76FE62F3BF}" type="presOf" srcId="{3C85210A-63F9-4CC7-AE32-E2B9F830B300}" destId="{7F919984-1AC1-48FE-99D4-165160DA2BA1}" srcOrd="1" destOrd="0" presId="urn:microsoft.com/office/officeart/2005/8/layout/radial5"/>
    <dgm:cxn modelId="{7019199F-7FB7-4D64-B35D-9787540054F2}" type="presOf" srcId="{AD210A93-29B8-42A3-AF17-C7BC34D40174}" destId="{8BBF5FF1-C3B9-4C76-8B3E-6F274FD3C68D}" srcOrd="0" destOrd="0" presId="urn:microsoft.com/office/officeart/2005/8/layout/radial5"/>
    <dgm:cxn modelId="{B83421A3-4B75-43BA-B4FE-6FE919E4A2EC}" srcId="{0680DE69-A974-432C-AF98-8C97A7A8C02A}" destId="{2518D9EE-0D6B-42D6-BF76-B2CFCDE186B3}" srcOrd="0" destOrd="0" parTransId="{E236A071-75FB-47E2-A4A3-B37A840C45C8}" sibTransId="{5D08C501-8418-4370-B96B-94A7F7FD0FB0}"/>
    <dgm:cxn modelId="{F49856A7-40BF-4324-AC84-E1E0FBA854D4}" type="presOf" srcId="{2E805F2A-02DC-4FA4-9079-2FB485EBD0D7}" destId="{1A396D44-C493-47FA-AD97-5DEB6A12C845}" srcOrd="0" destOrd="0" presId="urn:microsoft.com/office/officeart/2005/8/layout/radial5"/>
    <dgm:cxn modelId="{D96EADB9-C433-4F65-B9C5-A340DD92973D}" type="presOf" srcId="{AED128F9-E6B4-4C0A-83AA-C873335F53E7}" destId="{1C7AAF7A-CAD9-4E94-BA2E-D38C12A375BD}" srcOrd="0" destOrd="0" presId="urn:microsoft.com/office/officeart/2005/8/layout/radial5"/>
    <dgm:cxn modelId="{2DE550BB-2067-49DA-90C2-7BDB3F26AA61}" srcId="{2518D9EE-0D6B-42D6-BF76-B2CFCDE186B3}" destId="{2E805F2A-02DC-4FA4-9079-2FB485EBD0D7}" srcOrd="3" destOrd="0" parTransId="{9D180116-3601-4B2E-B361-E6D962D5C73A}" sibTransId="{9E91FE17-7236-4EEA-8DA9-09A351735181}"/>
    <dgm:cxn modelId="{67EB9CBF-F273-422F-A85E-E3D04CE864B9}" type="presOf" srcId="{9D180116-3601-4B2E-B361-E6D962D5C73A}" destId="{932C1061-5E5D-4444-B7BD-FB5B7D5E2ACC}" srcOrd="1" destOrd="0" presId="urn:microsoft.com/office/officeart/2005/8/layout/radial5"/>
    <dgm:cxn modelId="{6DF9C7C1-1B9E-4BEE-AEF6-CFA49736C2DE}" type="presOf" srcId="{D4457F7B-4E3E-4B30-996C-631A32539BD5}" destId="{20A3D625-8228-406F-992B-DBFE9C513DC3}" srcOrd="0" destOrd="0" presId="urn:microsoft.com/office/officeart/2005/8/layout/radial5"/>
    <dgm:cxn modelId="{878163E2-9F9E-4BA2-A55C-1D7AC25919E3}" srcId="{2518D9EE-0D6B-42D6-BF76-B2CFCDE186B3}" destId="{D4457F7B-4E3E-4B30-996C-631A32539BD5}" srcOrd="2" destOrd="0" parTransId="{3C85210A-63F9-4CC7-AE32-E2B9F830B300}" sibTransId="{DE4E07F3-3654-409F-B42D-12EC9FC623BD}"/>
    <dgm:cxn modelId="{30285EE6-3CF4-4D10-BA7E-997BA55B4541}" type="presOf" srcId="{AED128F9-E6B4-4C0A-83AA-C873335F53E7}" destId="{9995FF0F-CC5B-4A02-98A0-991E4D587E95}" srcOrd="1" destOrd="0" presId="urn:microsoft.com/office/officeart/2005/8/layout/radial5"/>
    <dgm:cxn modelId="{B2D6FDFC-A94F-48A6-92BB-E983B57A8DCE}" type="presOf" srcId="{2518D9EE-0D6B-42D6-BF76-B2CFCDE186B3}" destId="{4B2F34F3-A700-4694-A9BD-C00B43781AED}" srcOrd="0" destOrd="0" presId="urn:microsoft.com/office/officeart/2005/8/layout/radial5"/>
    <dgm:cxn modelId="{49DB4250-F300-4637-8690-2C8CD5F70915}" type="presParOf" srcId="{B9C9A4C4-5ADE-4AC2-9A1F-8C9358B3718C}" destId="{4B2F34F3-A700-4694-A9BD-C00B43781AED}" srcOrd="0" destOrd="0" presId="urn:microsoft.com/office/officeart/2005/8/layout/radial5"/>
    <dgm:cxn modelId="{5B15B0B7-0980-488B-9A38-BC4E220AC2DE}" type="presParOf" srcId="{B9C9A4C4-5ADE-4AC2-9A1F-8C9358B3718C}" destId="{1C7AAF7A-CAD9-4E94-BA2E-D38C12A375BD}" srcOrd="1" destOrd="0" presId="urn:microsoft.com/office/officeart/2005/8/layout/radial5"/>
    <dgm:cxn modelId="{706B9A73-52C7-4D8C-B9CD-BBF3E7E13FD8}" type="presParOf" srcId="{1C7AAF7A-CAD9-4E94-BA2E-D38C12A375BD}" destId="{9995FF0F-CC5B-4A02-98A0-991E4D587E95}" srcOrd="0" destOrd="0" presId="urn:microsoft.com/office/officeart/2005/8/layout/radial5"/>
    <dgm:cxn modelId="{81C28BF7-9A3F-4D36-B213-4E01F4F1B6CA}" type="presParOf" srcId="{B9C9A4C4-5ADE-4AC2-9A1F-8C9358B3718C}" destId="{9504F045-481D-4F7C-BA17-512FEA7B8F58}" srcOrd="2" destOrd="0" presId="urn:microsoft.com/office/officeart/2005/8/layout/radial5"/>
    <dgm:cxn modelId="{FF9D03E0-88DE-4B76-BBEE-EF6B8020AFCB}" type="presParOf" srcId="{B9C9A4C4-5ADE-4AC2-9A1F-8C9358B3718C}" destId="{8BBF5FF1-C3B9-4C76-8B3E-6F274FD3C68D}" srcOrd="3" destOrd="0" presId="urn:microsoft.com/office/officeart/2005/8/layout/radial5"/>
    <dgm:cxn modelId="{0D5E5554-98DC-4B69-884B-72D4C8FD6409}" type="presParOf" srcId="{8BBF5FF1-C3B9-4C76-8B3E-6F274FD3C68D}" destId="{0DE0A793-59C0-41D5-847E-FC8FDDE232A0}" srcOrd="0" destOrd="0" presId="urn:microsoft.com/office/officeart/2005/8/layout/radial5"/>
    <dgm:cxn modelId="{47FC22D1-137D-4B4A-94C6-E6DA3F2CDE84}" type="presParOf" srcId="{B9C9A4C4-5ADE-4AC2-9A1F-8C9358B3718C}" destId="{FE3C73AA-9ADB-4CFE-9895-DD047BCE1E85}" srcOrd="4" destOrd="0" presId="urn:microsoft.com/office/officeart/2005/8/layout/radial5"/>
    <dgm:cxn modelId="{9198C859-2C73-4AA7-ACC7-A7B89C417EFC}" type="presParOf" srcId="{B9C9A4C4-5ADE-4AC2-9A1F-8C9358B3718C}" destId="{8EE12D8A-3C39-4815-97DC-F1DEABDDE53F}" srcOrd="5" destOrd="0" presId="urn:microsoft.com/office/officeart/2005/8/layout/radial5"/>
    <dgm:cxn modelId="{891CB5AA-DF8F-4EE1-AD65-0354612D3BC5}" type="presParOf" srcId="{8EE12D8A-3C39-4815-97DC-F1DEABDDE53F}" destId="{7F919984-1AC1-48FE-99D4-165160DA2BA1}" srcOrd="0" destOrd="0" presId="urn:microsoft.com/office/officeart/2005/8/layout/radial5"/>
    <dgm:cxn modelId="{67CFC69D-47A9-4A7A-8498-60CC0D9C2A5C}" type="presParOf" srcId="{B9C9A4C4-5ADE-4AC2-9A1F-8C9358B3718C}" destId="{20A3D625-8228-406F-992B-DBFE9C513DC3}" srcOrd="6" destOrd="0" presId="urn:microsoft.com/office/officeart/2005/8/layout/radial5"/>
    <dgm:cxn modelId="{045A7086-9BCE-445C-A7AA-8281DC5014EB}" type="presParOf" srcId="{B9C9A4C4-5ADE-4AC2-9A1F-8C9358B3718C}" destId="{5C4A2FF0-E50C-4FAE-9C9F-5B012927A93A}" srcOrd="7" destOrd="0" presId="urn:microsoft.com/office/officeart/2005/8/layout/radial5"/>
    <dgm:cxn modelId="{001C0D73-1A04-4BCB-B9CE-47C3E22BA056}" type="presParOf" srcId="{5C4A2FF0-E50C-4FAE-9C9F-5B012927A93A}" destId="{932C1061-5E5D-4444-B7BD-FB5B7D5E2ACC}" srcOrd="0" destOrd="0" presId="urn:microsoft.com/office/officeart/2005/8/layout/radial5"/>
    <dgm:cxn modelId="{5BD4FEF7-61E8-4138-A827-76F05CC14A2A}" type="presParOf" srcId="{B9C9A4C4-5ADE-4AC2-9A1F-8C9358B3718C}" destId="{1A396D44-C493-47FA-AD97-5DEB6A12C845}" srcOrd="8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71562A3B-9BC7-4BCC-8E13-D34910DC129A}" type="doc">
      <dgm:prSet loTypeId="urn:microsoft.com/office/officeart/2005/8/layout/radial5" loCatId="cycle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0C18FFAE-B4D8-4BBE-BDA5-1BD97638103B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E2524A52-2E06-4844-8FB5-ED5C449F0664}" type="parTrans" cxnId="{BC15A8EF-6749-480E-B6C4-740E864D4D6A}">
      <dgm:prSet/>
      <dgm:spPr/>
      <dgm:t>
        <a:bodyPr/>
        <a:lstStyle/>
        <a:p>
          <a:endParaRPr lang="en-GB"/>
        </a:p>
      </dgm:t>
    </dgm:pt>
    <dgm:pt modelId="{4912700C-02D5-42BA-AC1C-1124D1A62869}" type="sibTrans" cxnId="{BC15A8EF-6749-480E-B6C4-740E864D4D6A}">
      <dgm:prSet/>
      <dgm:spPr/>
      <dgm:t>
        <a:bodyPr/>
        <a:lstStyle/>
        <a:p>
          <a:endParaRPr lang="en-GB"/>
        </a:p>
      </dgm:t>
    </dgm:pt>
    <dgm:pt modelId="{1E56C712-8166-41B2-BB47-2C4E3668D300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A9539E5A-1CE5-4E5F-9FC4-3F052E515671}" type="parTrans" cxnId="{97F1E9AC-A74E-48F1-8083-EC21B1E37061}">
      <dgm:prSet/>
      <dgm:spPr/>
      <dgm:t>
        <a:bodyPr/>
        <a:lstStyle/>
        <a:p>
          <a:endParaRPr lang="en-GB"/>
        </a:p>
      </dgm:t>
    </dgm:pt>
    <dgm:pt modelId="{9B674B2A-DE5A-433D-BAAD-9B456BA2808B}" type="sibTrans" cxnId="{97F1E9AC-A74E-48F1-8083-EC21B1E37061}">
      <dgm:prSet/>
      <dgm:spPr/>
      <dgm:t>
        <a:bodyPr/>
        <a:lstStyle/>
        <a:p>
          <a:endParaRPr lang="en-GB"/>
        </a:p>
      </dgm:t>
    </dgm:pt>
    <dgm:pt modelId="{28CC9DB2-C79A-4863-88B5-FFD4F7A87AAE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A7BFF9F3-3128-405F-AEA9-05CCB3694C90}" type="parTrans" cxnId="{75D49EB9-751B-4561-AAA3-86C334E6CCAA}">
      <dgm:prSet/>
      <dgm:spPr/>
      <dgm:t>
        <a:bodyPr/>
        <a:lstStyle/>
        <a:p>
          <a:endParaRPr lang="en-GB"/>
        </a:p>
      </dgm:t>
    </dgm:pt>
    <dgm:pt modelId="{16DA74E0-434E-4189-AA0F-EF8333C06DD9}" type="sibTrans" cxnId="{75D49EB9-751B-4561-AAA3-86C334E6CCAA}">
      <dgm:prSet/>
      <dgm:spPr/>
      <dgm:t>
        <a:bodyPr/>
        <a:lstStyle/>
        <a:p>
          <a:endParaRPr lang="en-GB"/>
        </a:p>
      </dgm:t>
    </dgm:pt>
    <dgm:pt modelId="{C38DBEEA-0370-498F-BB93-533A5D06EE18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20BB3F1-079C-4280-A516-FF97AAC0562F}" type="parTrans" cxnId="{81E20CA9-5788-4AD5-B62F-9B9BA96CDB11}">
      <dgm:prSet/>
      <dgm:spPr/>
      <dgm:t>
        <a:bodyPr/>
        <a:lstStyle/>
        <a:p>
          <a:endParaRPr lang="en-GB"/>
        </a:p>
      </dgm:t>
    </dgm:pt>
    <dgm:pt modelId="{7B78B889-C1E7-4E4A-9A7A-BB61805079E9}" type="sibTrans" cxnId="{81E20CA9-5788-4AD5-B62F-9B9BA96CDB11}">
      <dgm:prSet/>
      <dgm:spPr/>
      <dgm:t>
        <a:bodyPr/>
        <a:lstStyle/>
        <a:p>
          <a:endParaRPr lang="en-GB"/>
        </a:p>
      </dgm:t>
    </dgm:pt>
    <dgm:pt modelId="{ABB3F7CD-177D-4556-AF1E-03ECE520D2ED}">
      <dgm:prSet phldrT="[Text]" custT="1"/>
      <dgm:spPr/>
      <dgm:t>
        <a:bodyPr/>
        <a:lstStyle/>
        <a:p>
          <a:endParaRPr lang="en-GB" sz="105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5030BCFC-261A-435D-BDA6-942FE9C5636E}" type="parTrans" cxnId="{A574E818-8B4C-4297-89D2-202BA441A721}">
      <dgm:prSet/>
      <dgm:spPr/>
      <dgm:t>
        <a:bodyPr/>
        <a:lstStyle/>
        <a:p>
          <a:endParaRPr lang="en-GB"/>
        </a:p>
      </dgm:t>
    </dgm:pt>
    <dgm:pt modelId="{62472117-F5F8-420F-8863-9F975589656B}" type="sibTrans" cxnId="{A574E818-8B4C-4297-89D2-202BA441A721}">
      <dgm:prSet/>
      <dgm:spPr/>
      <dgm:t>
        <a:bodyPr/>
        <a:lstStyle/>
        <a:p>
          <a:endParaRPr lang="en-GB"/>
        </a:p>
      </dgm:t>
    </dgm:pt>
    <dgm:pt modelId="{5B10CD96-283D-41FC-8E95-370D51103DBF}">
      <dgm:prSet/>
      <dgm:spPr/>
      <dgm:t>
        <a:bodyPr/>
        <a:lstStyle/>
        <a:p>
          <a:endParaRPr lang="en-GB"/>
        </a:p>
      </dgm:t>
    </dgm:pt>
    <dgm:pt modelId="{20F17D48-412D-4D0F-9118-B1511E01C314}" type="parTrans" cxnId="{89AE3B61-E787-4BB5-A81C-61DADBDF0536}">
      <dgm:prSet/>
      <dgm:spPr/>
      <dgm:t>
        <a:bodyPr/>
        <a:lstStyle/>
        <a:p>
          <a:endParaRPr lang="en-GB"/>
        </a:p>
      </dgm:t>
    </dgm:pt>
    <dgm:pt modelId="{B0F91011-6F48-4373-9DA6-A5A90F0BB983}" type="sibTrans" cxnId="{89AE3B61-E787-4BB5-A81C-61DADBDF0536}">
      <dgm:prSet/>
      <dgm:spPr/>
      <dgm:t>
        <a:bodyPr/>
        <a:lstStyle/>
        <a:p>
          <a:endParaRPr lang="en-GB"/>
        </a:p>
      </dgm:t>
    </dgm:pt>
    <dgm:pt modelId="{CC0C3CF4-C640-4450-9954-61E081A1842F}" type="pres">
      <dgm:prSet presAssocID="{71562A3B-9BC7-4BCC-8E13-D34910DC129A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521F4D92-7207-4052-8CA4-4B2AF4CF037E}" type="pres">
      <dgm:prSet presAssocID="{0C18FFAE-B4D8-4BBE-BDA5-1BD97638103B}" presName="centerShape" presStyleLbl="node0" presStyleIdx="0" presStyleCnt="1"/>
      <dgm:spPr/>
    </dgm:pt>
    <dgm:pt modelId="{1D9578A4-E635-44F5-91C9-DD589D8B841C}" type="pres">
      <dgm:prSet presAssocID="{A9539E5A-1CE5-4E5F-9FC4-3F052E515671}" presName="parTrans" presStyleLbl="sibTrans2D1" presStyleIdx="0" presStyleCnt="5"/>
      <dgm:spPr/>
    </dgm:pt>
    <dgm:pt modelId="{1DAB18DC-2E29-4F52-8699-D7CDA3AB571E}" type="pres">
      <dgm:prSet presAssocID="{A9539E5A-1CE5-4E5F-9FC4-3F052E515671}" presName="connectorText" presStyleLbl="sibTrans2D1" presStyleIdx="0" presStyleCnt="5"/>
      <dgm:spPr/>
    </dgm:pt>
    <dgm:pt modelId="{75E12E28-8506-4C84-9D99-470CAB52B143}" type="pres">
      <dgm:prSet presAssocID="{1E56C712-8166-41B2-BB47-2C4E3668D300}" presName="node" presStyleLbl="node1" presStyleIdx="0" presStyleCnt="5">
        <dgm:presLayoutVars>
          <dgm:bulletEnabled val="1"/>
        </dgm:presLayoutVars>
      </dgm:prSet>
      <dgm:spPr/>
    </dgm:pt>
    <dgm:pt modelId="{8D2A6A67-85C6-4325-88D4-E910E7DC34E4}" type="pres">
      <dgm:prSet presAssocID="{A7BFF9F3-3128-405F-AEA9-05CCB3694C90}" presName="parTrans" presStyleLbl="sibTrans2D1" presStyleIdx="1" presStyleCnt="5"/>
      <dgm:spPr/>
    </dgm:pt>
    <dgm:pt modelId="{E92FF444-064B-48E7-AE3A-20A2BF4EAFDA}" type="pres">
      <dgm:prSet presAssocID="{A7BFF9F3-3128-405F-AEA9-05CCB3694C90}" presName="connectorText" presStyleLbl="sibTrans2D1" presStyleIdx="1" presStyleCnt="5"/>
      <dgm:spPr/>
    </dgm:pt>
    <dgm:pt modelId="{2C712417-96B3-449C-AF4D-C2F5E18BD083}" type="pres">
      <dgm:prSet presAssocID="{28CC9DB2-C79A-4863-88B5-FFD4F7A87AAE}" presName="node" presStyleLbl="node1" presStyleIdx="1" presStyleCnt="5">
        <dgm:presLayoutVars>
          <dgm:bulletEnabled val="1"/>
        </dgm:presLayoutVars>
      </dgm:prSet>
      <dgm:spPr/>
    </dgm:pt>
    <dgm:pt modelId="{BCB132E3-370A-460A-8DE8-7DC90FB14634}" type="pres">
      <dgm:prSet presAssocID="{F20BB3F1-079C-4280-A516-FF97AAC0562F}" presName="parTrans" presStyleLbl="sibTrans2D1" presStyleIdx="2" presStyleCnt="5"/>
      <dgm:spPr/>
    </dgm:pt>
    <dgm:pt modelId="{8024296A-D946-4420-A346-70C7E2D04251}" type="pres">
      <dgm:prSet presAssocID="{F20BB3F1-079C-4280-A516-FF97AAC0562F}" presName="connectorText" presStyleLbl="sibTrans2D1" presStyleIdx="2" presStyleCnt="5"/>
      <dgm:spPr/>
    </dgm:pt>
    <dgm:pt modelId="{4DFF528C-B88F-474C-9EBB-106CFAB16349}" type="pres">
      <dgm:prSet presAssocID="{C38DBEEA-0370-498F-BB93-533A5D06EE18}" presName="node" presStyleLbl="node1" presStyleIdx="2" presStyleCnt="5" custScaleX="131840">
        <dgm:presLayoutVars>
          <dgm:bulletEnabled val="1"/>
        </dgm:presLayoutVars>
      </dgm:prSet>
      <dgm:spPr/>
    </dgm:pt>
    <dgm:pt modelId="{1EB5675E-9699-47F3-B347-259553A8B154}" type="pres">
      <dgm:prSet presAssocID="{5030BCFC-261A-435D-BDA6-942FE9C5636E}" presName="parTrans" presStyleLbl="sibTrans2D1" presStyleIdx="3" presStyleCnt="5"/>
      <dgm:spPr/>
    </dgm:pt>
    <dgm:pt modelId="{CDD8CFF5-E0A5-4AAD-86A2-3E80B597B23B}" type="pres">
      <dgm:prSet presAssocID="{5030BCFC-261A-435D-BDA6-942FE9C5636E}" presName="connectorText" presStyleLbl="sibTrans2D1" presStyleIdx="3" presStyleCnt="5"/>
      <dgm:spPr/>
    </dgm:pt>
    <dgm:pt modelId="{41669B2C-463B-4405-8312-EB82E12FFA2D}" type="pres">
      <dgm:prSet presAssocID="{ABB3F7CD-177D-4556-AF1E-03ECE520D2ED}" presName="node" presStyleLbl="node1" presStyleIdx="3" presStyleCnt="5" custScaleX="156416" custScaleY="112241">
        <dgm:presLayoutVars>
          <dgm:bulletEnabled val="1"/>
        </dgm:presLayoutVars>
      </dgm:prSet>
      <dgm:spPr/>
    </dgm:pt>
    <dgm:pt modelId="{D5F07379-ADCF-4588-8178-4638B6BB8D78}" type="pres">
      <dgm:prSet presAssocID="{20F17D48-412D-4D0F-9118-B1511E01C314}" presName="parTrans" presStyleLbl="sibTrans2D1" presStyleIdx="4" presStyleCnt="5"/>
      <dgm:spPr/>
    </dgm:pt>
    <dgm:pt modelId="{52B5D869-C2C4-4F47-9E81-47C60627F117}" type="pres">
      <dgm:prSet presAssocID="{20F17D48-412D-4D0F-9118-B1511E01C314}" presName="connectorText" presStyleLbl="sibTrans2D1" presStyleIdx="4" presStyleCnt="5"/>
      <dgm:spPr/>
    </dgm:pt>
    <dgm:pt modelId="{A3971E2F-714C-49A2-B837-F8B576CFF8C9}" type="pres">
      <dgm:prSet presAssocID="{5B10CD96-283D-41FC-8E95-370D51103DBF}" presName="node" presStyleLbl="node1" presStyleIdx="4" presStyleCnt="5" custScaleX="130554">
        <dgm:presLayoutVars>
          <dgm:bulletEnabled val="1"/>
        </dgm:presLayoutVars>
      </dgm:prSet>
      <dgm:spPr/>
    </dgm:pt>
  </dgm:ptLst>
  <dgm:cxnLst>
    <dgm:cxn modelId="{BB9CC400-E703-446A-BD0C-A756F21C0AA2}" type="presOf" srcId="{A9539E5A-1CE5-4E5F-9FC4-3F052E515671}" destId="{1DAB18DC-2E29-4F52-8699-D7CDA3AB571E}" srcOrd="1" destOrd="0" presId="urn:microsoft.com/office/officeart/2005/8/layout/radial5"/>
    <dgm:cxn modelId="{6C123609-438C-4891-919C-7034E8048E45}" type="presOf" srcId="{28CC9DB2-C79A-4863-88B5-FFD4F7A87AAE}" destId="{2C712417-96B3-449C-AF4D-C2F5E18BD083}" srcOrd="0" destOrd="0" presId="urn:microsoft.com/office/officeart/2005/8/layout/radial5"/>
    <dgm:cxn modelId="{F52E5311-0A2E-4753-85CC-71C5C523874E}" type="presOf" srcId="{1E56C712-8166-41B2-BB47-2C4E3668D300}" destId="{75E12E28-8506-4C84-9D99-470CAB52B143}" srcOrd="0" destOrd="0" presId="urn:microsoft.com/office/officeart/2005/8/layout/radial5"/>
    <dgm:cxn modelId="{145DAD14-3B13-4CE2-8F05-44760F7F3119}" type="presOf" srcId="{A9539E5A-1CE5-4E5F-9FC4-3F052E515671}" destId="{1D9578A4-E635-44F5-91C9-DD589D8B841C}" srcOrd="0" destOrd="0" presId="urn:microsoft.com/office/officeart/2005/8/layout/radial5"/>
    <dgm:cxn modelId="{A574E818-8B4C-4297-89D2-202BA441A721}" srcId="{0C18FFAE-B4D8-4BBE-BDA5-1BD97638103B}" destId="{ABB3F7CD-177D-4556-AF1E-03ECE520D2ED}" srcOrd="3" destOrd="0" parTransId="{5030BCFC-261A-435D-BDA6-942FE9C5636E}" sibTransId="{62472117-F5F8-420F-8863-9F975589656B}"/>
    <dgm:cxn modelId="{BD6D9439-0A60-429A-A37B-290686516C4F}" type="presOf" srcId="{C38DBEEA-0370-498F-BB93-533A5D06EE18}" destId="{4DFF528C-B88F-474C-9EBB-106CFAB16349}" srcOrd="0" destOrd="0" presId="urn:microsoft.com/office/officeart/2005/8/layout/radial5"/>
    <dgm:cxn modelId="{DBA3A55D-47FA-4229-8BAD-42B4162A02B0}" type="presOf" srcId="{5B10CD96-283D-41FC-8E95-370D51103DBF}" destId="{A3971E2F-714C-49A2-B837-F8B576CFF8C9}" srcOrd="0" destOrd="0" presId="urn:microsoft.com/office/officeart/2005/8/layout/radial5"/>
    <dgm:cxn modelId="{1E2CED60-0B23-4065-8836-28FF8FC7ABDF}" type="presOf" srcId="{A7BFF9F3-3128-405F-AEA9-05CCB3694C90}" destId="{8D2A6A67-85C6-4325-88D4-E910E7DC34E4}" srcOrd="0" destOrd="0" presId="urn:microsoft.com/office/officeart/2005/8/layout/radial5"/>
    <dgm:cxn modelId="{89AE3B61-E787-4BB5-A81C-61DADBDF0536}" srcId="{0C18FFAE-B4D8-4BBE-BDA5-1BD97638103B}" destId="{5B10CD96-283D-41FC-8E95-370D51103DBF}" srcOrd="4" destOrd="0" parTransId="{20F17D48-412D-4D0F-9118-B1511E01C314}" sibTransId="{B0F91011-6F48-4373-9DA6-A5A90F0BB983}"/>
    <dgm:cxn modelId="{F207E665-6B07-4735-B288-65CB937AE97F}" type="presOf" srcId="{ABB3F7CD-177D-4556-AF1E-03ECE520D2ED}" destId="{41669B2C-463B-4405-8312-EB82E12FFA2D}" srcOrd="0" destOrd="0" presId="urn:microsoft.com/office/officeart/2005/8/layout/radial5"/>
    <dgm:cxn modelId="{ECE4D748-87B4-493F-934B-6F13ECB4981D}" type="presOf" srcId="{F20BB3F1-079C-4280-A516-FF97AAC0562F}" destId="{8024296A-D946-4420-A346-70C7E2D04251}" srcOrd="1" destOrd="0" presId="urn:microsoft.com/office/officeart/2005/8/layout/radial5"/>
    <dgm:cxn modelId="{949D985A-4FC7-4827-AB18-8144DC6979E9}" type="presOf" srcId="{0C18FFAE-B4D8-4BBE-BDA5-1BD97638103B}" destId="{521F4D92-7207-4052-8CA4-4B2AF4CF037E}" srcOrd="0" destOrd="0" presId="urn:microsoft.com/office/officeart/2005/8/layout/radial5"/>
    <dgm:cxn modelId="{18AB0B83-4600-42B0-A93E-55349FD42670}" type="presOf" srcId="{71562A3B-9BC7-4BCC-8E13-D34910DC129A}" destId="{CC0C3CF4-C640-4450-9954-61E081A1842F}" srcOrd="0" destOrd="0" presId="urn:microsoft.com/office/officeart/2005/8/layout/radial5"/>
    <dgm:cxn modelId="{81E01F89-DB8F-4459-A005-12B91FA934FC}" type="presOf" srcId="{20F17D48-412D-4D0F-9118-B1511E01C314}" destId="{D5F07379-ADCF-4588-8178-4638B6BB8D78}" srcOrd="0" destOrd="0" presId="urn:microsoft.com/office/officeart/2005/8/layout/radial5"/>
    <dgm:cxn modelId="{E156428E-9342-48D9-847E-8A732ADBC68E}" type="presOf" srcId="{5030BCFC-261A-435D-BDA6-942FE9C5636E}" destId="{CDD8CFF5-E0A5-4AAD-86A2-3E80B597B23B}" srcOrd="1" destOrd="0" presId="urn:microsoft.com/office/officeart/2005/8/layout/radial5"/>
    <dgm:cxn modelId="{81E20CA9-5788-4AD5-B62F-9B9BA96CDB11}" srcId="{0C18FFAE-B4D8-4BBE-BDA5-1BD97638103B}" destId="{C38DBEEA-0370-498F-BB93-533A5D06EE18}" srcOrd="2" destOrd="0" parTransId="{F20BB3F1-079C-4280-A516-FF97AAC0562F}" sibTransId="{7B78B889-C1E7-4E4A-9A7A-BB61805079E9}"/>
    <dgm:cxn modelId="{97F1E9AC-A74E-48F1-8083-EC21B1E37061}" srcId="{0C18FFAE-B4D8-4BBE-BDA5-1BD97638103B}" destId="{1E56C712-8166-41B2-BB47-2C4E3668D300}" srcOrd="0" destOrd="0" parTransId="{A9539E5A-1CE5-4E5F-9FC4-3F052E515671}" sibTransId="{9B674B2A-DE5A-433D-BAAD-9B456BA2808B}"/>
    <dgm:cxn modelId="{75D49EB9-751B-4561-AAA3-86C334E6CCAA}" srcId="{0C18FFAE-B4D8-4BBE-BDA5-1BD97638103B}" destId="{28CC9DB2-C79A-4863-88B5-FFD4F7A87AAE}" srcOrd="1" destOrd="0" parTransId="{A7BFF9F3-3128-405F-AEA9-05CCB3694C90}" sibTransId="{16DA74E0-434E-4189-AA0F-EF8333C06DD9}"/>
    <dgm:cxn modelId="{ED4FBACA-49D2-4F35-841A-532799DC77A9}" type="presOf" srcId="{A7BFF9F3-3128-405F-AEA9-05CCB3694C90}" destId="{E92FF444-064B-48E7-AE3A-20A2BF4EAFDA}" srcOrd="1" destOrd="0" presId="urn:microsoft.com/office/officeart/2005/8/layout/radial5"/>
    <dgm:cxn modelId="{EC7FE3D7-74C8-428E-81E5-431C1B45798B}" type="presOf" srcId="{5030BCFC-261A-435D-BDA6-942FE9C5636E}" destId="{1EB5675E-9699-47F3-B347-259553A8B154}" srcOrd="0" destOrd="0" presId="urn:microsoft.com/office/officeart/2005/8/layout/radial5"/>
    <dgm:cxn modelId="{7FA95AEC-EBCA-4D20-99E3-16233A649CC3}" type="presOf" srcId="{20F17D48-412D-4D0F-9118-B1511E01C314}" destId="{52B5D869-C2C4-4F47-9E81-47C60627F117}" srcOrd="1" destOrd="0" presId="urn:microsoft.com/office/officeart/2005/8/layout/radial5"/>
    <dgm:cxn modelId="{BC15A8EF-6749-480E-B6C4-740E864D4D6A}" srcId="{71562A3B-9BC7-4BCC-8E13-D34910DC129A}" destId="{0C18FFAE-B4D8-4BBE-BDA5-1BD97638103B}" srcOrd="0" destOrd="0" parTransId="{E2524A52-2E06-4844-8FB5-ED5C449F0664}" sibTransId="{4912700C-02D5-42BA-AC1C-1124D1A62869}"/>
    <dgm:cxn modelId="{02E478F1-4AE0-48AF-AD59-8A017E9AE627}" type="presOf" srcId="{F20BB3F1-079C-4280-A516-FF97AAC0562F}" destId="{BCB132E3-370A-460A-8DE8-7DC90FB14634}" srcOrd="0" destOrd="0" presId="urn:microsoft.com/office/officeart/2005/8/layout/radial5"/>
    <dgm:cxn modelId="{58052083-4822-43B0-A848-0005008D424E}" type="presParOf" srcId="{CC0C3CF4-C640-4450-9954-61E081A1842F}" destId="{521F4D92-7207-4052-8CA4-4B2AF4CF037E}" srcOrd="0" destOrd="0" presId="urn:microsoft.com/office/officeart/2005/8/layout/radial5"/>
    <dgm:cxn modelId="{6592F5D3-D80D-403A-993F-A9B803EE1023}" type="presParOf" srcId="{CC0C3CF4-C640-4450-9954-61E081A1842F}" destId="{1D9578A4-E635-44F5-91C9-DD589D8B841C}" srcOrd="1" destOrd="0" presId="urn:microsoft.com/office/officeart/2005/8/layout/radial5"/>
    <dgm:cxn modelId="{2700866F-E406-4449-8A40-C806C61BC6F8}" type="presParOf" srcId="{1D9578A4-E635-44F5-91C9-DD589D8B841C}" destId="{1DAB18DC-2E29-4F52-8699-D7CDA3AB571E}" srcOrd="0" destOrd="0" presId="urn:microsoft.com/office/officeart/2005/8/layout/radial5"/>
    <dgm:cxn modelId="{30AED471-1CAB-4A76-ADF5-13584E050B25}" type="presParOf" srcId="{CC0C3CF4-C640-4450-9954-61E081A1842F}" destId="{75E12E28-8506-4C84-9D99-470CAB52B143}" srcOrd="2" destOrd="0" presId="urn:microsoft.com/office/officeart/2005/8/layout/radial5"/>
    <dgm:cxn modelId="{C9A4AD27-FE79-4D3D-A5A4-A62AF88B0ECC}" type="presParOf" srcId="{CC0C3CF4-C640-4450-9954-61E081A1842F}" destId="{8D2A6A67-85C6-4325-88D4-E910E7DC34E4}" srcOrd="3" destOrd="0" presId="urn:microsoft.com/office/officeart/2005/8/layout/radial5"/>
    <dgm:cxn modelId="{20BA82CC-887C-426B-B66B-22D309656493}" type="presParOf" srcId="{8D2A6A67-85C6-4325-88D4-E910E7DC34E4}" destId="{E92FF444-064B-48E7-AE3A-20A2BF4EAFDA}" srcOrd="0" destOrd="0" presId="urn:microsoft.com/office/officeart/2005/8/layout/radial5"/>
    <dgm:cxn modelId="{6BB07B52-BF29-40A1-B27B-0B93BD6A028C}" type="presParOf" srcId="{CC0C3CF4-C640-4450-9954-61E081A1842F}" destId="{2C712417-96B3-449C-AF4D-C2F5E18BD083}" srcOrd="4" destOrd="0" presId="urn:microsoft.com/office/officeart/2005/8/layout/radial5"/>
    <dgm:cxn modelId="{B704185A-2D7C-456A-8FCE-C4CCEC2AD34B}" type="presParOf" srcId="{CC0C3CF4-C640-4450-9954-61E081A1842F}" destId="{BCB132E3-370A-460A-8DE8-7DC90FB14634}" srcOrd="5" destOrd="0" presId="urn:microsoft.com/office/officeart/2005/8/layout/radial5"/>
    <dgm:cxn modelId="{1A8B6048-5004-4F34-BD6A-545A9B209A5A}" type="presParOf" srcId="{BCB132E3-370A-460A-8DE8-7DC90FB14634}" destId="{8024296A-D946-4420-A346-70C7E2D04251}" srcOrd="0" destOrd="0" presId="urn:microsoft.com/office/officeart/2005/8/layout/radial5"/>
    <dgm:cxn modelId="{2283FDBA-E3FD-41FE-AF4F-E345B3FD612D}" type="presParOf" srcId="{CC0C3CF4-C640-4450-9954-61E081A1842F}" destId="{4DFF528C-B88F-474C-9EBB-106CFAB16349}" srcOrd="6" destOrd="0" presId="urn:microsoft.com/office/officeart/2005/8/layout/radial5"/>
    <dgm:cxn modelId="{6F5B4EF2-5F78-4690-8994-2DA68353C897}" type="presParOf" srcId="{CC0C3CF4-C640-4450-9954-61E081A1842F}" destId="{1EB5675E-9699-47F3-B347-259553A8B154}" srcOrd="7" destOrd="0" presId="urn:microsoft.com/office/officeart/2005/8/layout/radial5"/>
    <dgm:cxn modelId="{0E138318-78D7-4A38-842A-C9F8B5CAB2F2}" type="presParOf" srcId="{1EB5675E-9699-47F3-B347-259553A8B154}" destId="{CDD8CFF5-E0A5-4AAD-86A2-3E80B597B23B}" srcOrd="0" destOrd="0" presId="urn:microsoft.com/office/officeart/2005/8/layout/radial5"/>
    <dgm:cxn modelId="{D95C15FD-2419-4EE4-9124-EA6DE7D958E8}" type="presParOf" srcId="{CC0C3CF4-C640-4450-9954-61E081A1842F}" destId="{41669B2C-463B-4405-8312-EB82E12FFA2D}" srcOrd="8" destOrd="0" presId="urn:microsoft.com/office/officeart/2005/8/layout/radial5"/>
    <dgm:cxn modelId="{F32A296B-F9C7-471A-BD56-A19E700AD106}" type="presParOf" srcId="{CC0C3CF4-C640-4450-9954-61E081A1842F}" destId="{D5F07379-ADCF-4588-8178-4638B6BB8D78}" srcOrd="9" destOrd="0" presId="urn:microsoft.com/office/officeart/2005/8/layout/radial5"/>
    <dgm:cxn modelId="{774336A9-9646-4043-BA38-D26DB905C3AC}" type="presParOf" srcId="{D5F07379-ADCF-4588-8178-4638B6BB8D78}" destId="{52B5D869-C2C4-4F47-9E81-47C60627F117}" srcOrd="0" destOrd="0" presId="urn:microsoft.com/office/officeart/2005/8/layout/radial5"/>
    <dgm:cxn modelId="{96666D8A-33CA-4740-8548-8F853589C677}" type="presParOf" srcId="{CC0C3CF4-C640-4450-9954-61E081A1842F}" destId="{A3971E2F-714C-49A2-B837-F8B576CFF8C9}" srcOrd="10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3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94C3E7A-BF70-4217-805A-ADDB49CAAEAC}">
      <dsp:nvSpPr>
        <dsp:cNvPr id="0" name=""/>
        <dsp:cNvSpPr/>
      </dsp:nvSpPr>
      <dsp:spPr>
        <a:xfrm rot="5400000">
          <a:off x="256826" y="636191"/>
          <a:ext cx="770869" cy="1282709"/>
        </a:xfrm>
        <a:prstGeom prst="corner">
          <a:avLst>
            <a:gd name="adj1" fmla="val 16120"/>
            <a:gd name="adj2" fmla="val 1611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D4A105B-A23D-4724-9300-9F79C1CC4FD3}">
      <dsp:nvSpPr>
        <dsp:cNvPr id="0" name=""/>
        <dsp:cNvSpPr/>
      </dsp:nvSpPr>
      <dsp:spPr>
        <a:xfrm>
          <a:off x="128148" y="1019445"/>
          <a:ext cx="1158037" cy="101508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Traditional classroom learning</a:t>
          </a:r>
        </a:p>
      </dsp:txBody>
      <dsp:txXfrm>
        <a:off x="128148" y="1019445"/>
        <a:ext cx="1158037" cy="1015087"/>
      </dsp:txXfrm>
    </dsp:sp>
    <dsp:sp modelId="{243E476F-8A03-43B9-9E10-4F3A3D1A499A}">
      <dsp:nvSpPr>
        <dsp:cNvPr id="0" name=""/>
        <dsp:cNvSpPr/>
      </dsp:nvSpPr>
      <dsp:spPr>
        <a:xfrm>
          <a:off x="1067688" y="541757"/>
          <a:ext cx="218497" cy="218497"/>
        </a:xfrm>
        <a:prstGeom prst="triangle">
          <a:avLst>
            <a:gd name="adj" fmla="val 100000"/>
          </a:avLst>
        </a:prstGeom>
        <a:solidFill>
          <a:schemeClr val="accent4">
            <a:hueOff val="2450223"/>
            <a:satOff val="-10194"/>
            <a:lumOff val="2402"/>
            <a:alphaOff val="0"/>
          </a:schemeClr>
        </a:solidFill>
        <a:ln w="12700" cap="flat" cmpd="sng" algn="ctr">
          <a:solidFill>
            <a:schemeClr val="accent4">
              <a:hueOff val="2450223"/>
              <a:satOff val="-10194"/>
              <a:lumOff val="2402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D3F3263-EC93-4AFD-BEB8-2EF4B5883114}">
      <dsp:nvSpPr>
        <dsp:cNvPr id="0" name=""/>
        <dsp:cNvSpPr/>
      </dsp:nvSpPr>
      <dsp:spPr>
        <a:xfrm rot="5400000">
          <a:off x="1674489" y="285389"/>
          <a:ext cx="770869" cy="1282709"/>
        </a:xfrm>
        <a:prstGeom prst="corner">
          <a:avLst>
            <a:gd name="adj1" fmla="val 16120"/>
            <a:gd name="adj2" fmla="val 16110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 w="12700" cap="flat" cmpd="sng" algn="ctr">
          <a:solidFill>
            <a:schemeClr val="accent4">
              <a:hueOff val="4900445"/>
              <a:satOff val="-20388"/>
              <a:lumOff val="4804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AEE1A9C-082E-44FB-9FC0-1D20B0A8726A}">
      <dsp:nvSpPr>
        <dsp:cNvPr id="0" name=""/>
        <dsp:cNvSpPr/>
      </dsp:nvSpPr>
      <dsp:spPr>
        <a:xfrm>
          <a:off x="1545812" y="668643"/>
          <a:ext cx="1158037" cy="101508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Online learning</a:t>
          </a:r>
        </a:p>
      </dsp:txBody>
      <dsp:txXfrm>
        <a:off x="1545812" y="668643"/>
        <a:ext cx="1158037" cy="1015087"/>
      </dsp:txXfrm>
    </dsp:sp>
    <dsp:sp modelId="{2504E75A-D6D1-49E0-A560-22665520B9D6}">
      <dsp:nvSpPr>
        <dsp:cNvPr id="0" name=""/>
        <dsp:cNvSpPr/>
      </dsp:nvSpPr>
      <dsp:spPr>
        <a:xfrm>
          <a:off x="2485352" y="190954"/>
          <a:ext cx="218497" cy="218497"/>
        </a:xfrm>
        <a:prstGeom prst="triangle">
          <a:avLst>
            <a:gd name="adj" fmla="val 100000"/>
          </a:avLst>
        </a:prstGeom>
        <a:solidFill>
          <a:schemeClr val="accent4">
            <a:hueOff val="7350668"/>
            <a:satOff val="-30583"/>
            <a:lumOff val="7206"/>
            <a:alphaOff val="0"/>
          </a:schemeClr>
        </a:solidFill>
        <a:ln w="12700" cap="flat" cmpd="sng" algn="ctr">
          <a:solidFill>
            <a:schemeClr val="accent4">
              <a:hueOff val="7350668"/>
              <a:satOff val="-30583"/>
              <a:lumOff val="7206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0DCF1A2-9A5A-4607-BA6F-302DBBA1E562}">
      <dsp:nvSpPr>
        <dsp:cNvPr id="0" name=""/>
        <dsp:cNvSpPr/>
      </dsp:nvSpPr>
      <dsp:spPr>
        <a:xfrm rot="5400000">
          <a:off x="3092153" y="-65413"/>
          <a:ext cx="770869" cy="1282709"/>
        </a:xfrm>
        <a:prstGeom prst="corner">
          <a:avLst>
            <a:gd name="adj1" fmla="val 16120"/>
            <a:gd name="adj2" fmla="val 16110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accent4">
              <a:hueOff val="9800891"/>
              <a:satOff val="-40777"/>
              <a:lumOff val="9608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19E818B-FE9D-4C28-945F-037081D984BD}">
      <dsp:nvSpPr>
        <dsp:cNvPr id="0" name=""/>
        <dsp:cNvSpPr/>
      </dsp:nvSpPr>
      <dsp:spPr>
        <a:xfrm>
          <a:off x="2963476" y="317840"/>
          <a:ext cx="1158037" cy="101508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t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Blended learning</a:t>
          </a:r>
        </a:p>
      </dsp:txBody>
      <dsp:txXfrm>
        <a:off x="2963476" y="317840"/>
        <a:ext cx="1158037" cy="1015087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64789D3-4183-4CAA-894E-D2CA0F25BE3E}">
      <dsp:nvSpPr>
        <dsp:cNvPr id="0" name=""/>
        <dsp:cNvSpPr/>
      </dsp:nvSpPr>
      <dsp:spPr>
        <a:xfrm>
          <a:off x="2246613" y="1889505"/>
          <a:ext cx="1594160" cy="1724832"/>
        </a:xfrm>
        <a:prstGeom prst="ellips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480072" y="2142101"/>
        <a:ext cx="1127242" cy="1219640"/>
      </dsp:txXfrm>
    </dsp:sp>
    <dsp:sp modelId="{DD99A0A3-1AD9-48C3-A369-DA777C591F74}">
      <dsp:nvSpPr>
        <dsp:cNvPr id="0" name=""/>
        <dsp:cNvSpPr/>
      </dsp:nvSpPr>
      <dsp:spPr>
        <a:xfrm rot="16213760">
          <a:off x="2930316" y="1428900"/>
          <a:ext cx="235382" cy="49043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100" kern="1200"/>
        </a:p>
      </dsp:txBody>
      <dsp:txXfrm>
        <a:off x="2965482" y="1562294"/>
        <a:ext cx="164767" cy="294261"/>
      </dsp:txXfrm>
    </dsp:sp>
    <dsp:sp modelId="{C59DD72D-53EA-48DA-B3AC-5FF962F6EE57}">
      <dsp:nvSpPr>
        <dsp:cNvPr id="0" name=""/>
        <dsp:cNvSpPr/>
      </dsp:nvSpPr>
      <dsp:spPr>
        <a:xfrm>
          <a:off x="2330581" y="2947"/>
          <a:ext cx="1442457" cy="1442457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541824" y="214190"/>
        <a:ext cx="1019971" cy="1019971"/>
      </dsp:txXfrm>
    </dsp:sp>
    <dsp:sp modelId="{BA87B48A-29F0-4CDA-93ED-80DD2DF4E318}">
      <dsp:nvSpPr>
        <dsp:cNvPr id="0" name=""/>
        <dsp:cNvSpPr/>
      </dsp:nvSpPr>
      <dsp:spPr>
        <a:xfrm rot="19794082">
          <a:off x="3823148" y="1978539"/>
          <a:ext cx="263453" cy="49043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1960178"/>
            <a:satOff val="-8155"/>
            <a:lumOff val="1922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100" kern="1200"/>
        </a:p>
      </dsp:txBody>
      <dsp:txXfrm>
        <a:off x="3828476" y="2096444"/>
        <a:ext cx="184417" cy="294261"/>
      </dsp:txXfrm>
    </dsp:sp>
    <dsp:sp modelId="{7588233E-C587-47B2-9EA1-BE8E28C21236}">
      <dsp:nvSpPr>
        <dsp:cNvPr id="0" name=""/>
        <dsp:cNvSpPr/>
      </dsp:nvSpPr>
      <dsp:spPr>
        <a:xfrm>
          <a:off x="4079107" y="1012459"/>
          <a:ext cx="1442457" cy="1442457"/>
        </a:xfrm>
        <a:prstGeom prst="ellipse">
          <a:avLst/>
        </a:prstGeom>
        <a:solidFill>
          <a:schemeClr val="accent4">
            <a:hueOff val="1960178"/>
            <a:satOff val="-8155"/>
            <a:lumOff val="192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4290350" y="1223702"/>
        <a:ext cx="1019971" cy="1019971"/>
      </dsp:txXfrm>
    </dsp:sp>
    <dsp:sp modelId="{C8AFCCDF-68C6-422F-A82A-B96FEAA00D83}">
      <dsp:nvSpPr>
        <dsp:cNvPr id="0" name=""/>
        <dsp:cNvSpPr/>
      </dsp:nvSpPr>
      <dsp:spPr>
        <a:xfrm rot="1780255">
          <a:off x="3825424" y="3025864"/>
          <a:ext cx="259056" cy="49043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3920356"/>
            <a:satOff val="-16311"/>
            <a:lumOff val="3843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100" kern="1200"/>
        </a:p>
      </dsp:txBody>
      <dsp:txXfrm>
        <a:off x="3830519" y="3104715"/>
        <a:ext cx="181339" cy="294261"/>
      </dsp:txXfrm>
    </dsp:sp>
    <dsp:sp modelId="{6B023091-EC0B-447A-B5BA-A67F8F6820FD}">
      <dsp:nvSpPr>
        <dsp:cNvPr id="0" name=""/>
        <dsp:cNvSpPr/>
      </dsp:nvSpPr>
      <dsp:spPr>
        <a:xfrm>
          <a:off x="4079107" y="3031483"/>
          <a:ext cx="1442457" cy="1442457"/>
        </a:xfrm>
        <a:prstGeom prst="ellipse">
          <a:avLst/>
        </a:prstGeom>
        <a:solidFill>
          <a:schemeClr val="accent4">
            <a:hueOff val="3920356"/>
            <a:satOff val="-16311"/>
            <a:lumOff val="384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4290350" y="3242726"/>
        <a:ext cx="1019971" cy="1019971"/>
      </dsp:txXfrm>
    </dsp:sp>
    <dsp:sp modelId="{6E07DE3A-4A56-4EE1-A1AF-AF7CAB8063D9}">
      <dsp:nvSpPr>
        <dsp:cNvPr id="0" name=""/>
        <dsp:cNvSpPr/>
      </dsp:nvSpPr>
      <dsp:spPr>
        <a:xfrm rot="5386120">
          <a:off x="2934942" y="3576047"/>
          <a:ext cx="226137" cy="49043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5880535"/>
            <a:satOff val="-24466"/>
            <a:lumOff val="5765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100" kern="1200"/>
        </a:p>
      </dsp:txBody>
      <dsp:txXfrm>
        <a:off x="2968726" y="3640214"/>
        <a:ext cx="158296" cy="294261"/>
      </dsp:txXfrm>
    </dsp:sp>
    <dsp:sp modelId="{339635BD-9059-4018-93EB-0B3CC5F7AAAF}">
      <dsp:nvSpPr>
        <dsp:cNvPr id="0" name=""/>
        <dsp:cNvSpPr/>
      </dsp:nvSpPr>
      <dsp:spPr>
        <a:xfrm>
          <a:off x="2330581" y="4040995"/>
          <a:ext cx="1442457" cy="1442457"/>
        </a:xfrm>
        <a:prstGeom prst="ellipse">
          <a:avLst/>
        </a:prstGeom>
        <a:solidFill>
          <a:schemeClr val="accent4">
            <a:hueOff val="5880535"/>
            <a:satOff val="-24466"/>
            <a:lumOff val="5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541824" y="4252238"/>
        <a:ext cx="1019971" cy="1019971"/>
      </dsp:txXfrm>
    </dsp:sp>
    <dsp:sp modelId="{6868DFD9-9E83-48A7-A90C-1B0B5B6F4999}">
      <dsp:nvSpPr>
        <dsp:cNvPr id="0" name=""/>
        <dsp:cNvSpPr/>
      </dsp:nvSpPr>
      <dsp:spPr>
        <a:xfrm rot="9005985">
          <a:off x="2014609" y="3026156"/>
          <a:ext cx="251477" cy="49043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7840713"/>
            <a:satOff val="-32622"/>
            <a:lumOff val="7686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100" kern="1200"/>
        </a:p>
      </dsp:txBody>
      <dsp:txXfrm rot="10800000">
        <a:off x="2085031" y="3105439"/>
        <a:ext cx="176034" cy="294261"/>
      </dsp:txXfrm>
    </dsp:sp>
    <dsp:sp modelId="{CCDBACDB-6922-412C-A65A-FA6714E829A8}">
      <dsp:nvSpPr>
        <dsp:cNvPr id="0" name=""/>
        <dsp:cNvSpPr/>
      </dsp:nvSpPr>
      <dsp:spPr>
        <a:xfrm>
          <a:off x="582055" y="3031483"/>
          <a:ext cx="1442457" cy="1442457"/>
        </a:xfrm>
        <a:prstGeom prst="ellipse">
          <a:avLst/>
        </a:prstGeom>
        <a:solidFill>
          <a:schemeClr val="accent4">
            <a:hueOff val="7840713"/>
            <a:satOff val="-32622"/>
            <a:lumOff val="768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793298" y="3242726"/>
        <a:ext cx="1019971" cy="1019971"/>
      </dsp:txXfrm>
    </dsp:sp>
    <dsp:sp modelId="{7C19C8FB-E919-4550-89BD-83A8462CE426}">
      <dsp:nvSpPr>
        <dsp:cNvPr id="0" name=""/>
        <dsp:cNvSpPr/>
      </dsp:nvSpPr>
      <dsp:spPr>
        <a:xfrm rot="12619797">
          <a:off x="2012475" y="1978244"/>
          <a:ext cx="255904" cy="490435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100" kern="1200"/>
        </a:p>
      </dsp:txBody>
      <dsp:txXfrm rot="10800000">
        <a:off x="2083992" y="2095715"/>
        <a:ext cx="179133" cy="294261"/>
      </dsp:txXfrm>
    </dsp:sp>
    <dsp:sp modelId="{A1F42411-FD05-4A5C-B24C-00A97FBB5C3C}">
      <dsp:nvSpPr>
        <dsp:cNvPr id="0" name=""/>
        <dsp:cNvSpPr/>
      </dsp:nvSpPr>
      <dsp:spPr>
        <a:xfrm>
          <a:off x="582055" y="1012459"/>
          <a:ext cx="1442457" cy="1442457"/>
        </a:xfrm>
        <a:prstGeom prst="ellipse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7470" tIns="77470" rIns="77470" bIns="77470" numCol="1" spcCol="1270" anchor="ctr" anchorCtr="0">
          <a:noAutofit/>
        </a:bodyPr>
        <a:lstStyle/>
        <a:p>
          <a:pPr marL="0" lvl="0" indent="0" algn="ctr" defTabSz="2711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100" kern="1200"/>
        </a:p>
      </dsp:txBody>
      <dsp:txXfrm>
        <a:off x="793298" y="1223702"/>
        <a:ext cx="1019971" cy="1019971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B513D85-B11C-43C9-9C9F-00B443D0FE31}">
      <dsp:nvSpPr>
        <dsp:cNvPr id="0" name=""/>
        <dsp:cNvSpPr/>
      </dsp:nvSpPr>
      <dsp:spPr>
        <a:xfrm>
          <a:off x="2559312" y="1658251"/>
          <a:ext cx="1183114" cy="1183114"/>
        </a:xfrm>
        <a:prstGeom prst="ellips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732575" y="1831514"/>
        <a:ext cx="836588" cy="836588"/>
      </dsp:txXfrm>
    </dsp:sp>
    <dsp:sp modelId="{881443CD-2792-425C-B12B-9C7AC2B783BF}">
      <dsp:nvSpPr>
        <dsp:cNvPr id="0" name=""/>
        <dsp:cNvSpPr/>
      </dsp:nvSpPr>
      <dsp:spPr>
        <a:xfrm rot="16200000">
          <a:off x="3025596" y="1227848"/>
          <a:ext cx="250546" cy="402259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700" kern="1200"/>
        </a:p>
      </dsp:txBody>
      <dsp:txXfrm>
        <a:off x="3063178" y="1345882"/>
        <a:ext cx="175382" cy="241355"/>
      </dsp:txXfrm>
    </dsp:sp>
    <dsp:sp modelId="{AF96EA7C-2692-4995-B867-6CE47DFB9E2A}">
      <dsp:nvSpPr>
        <dsp:cNvPr id="0" name=""/>
        <dsp:cNvSpPr/>
      </dsp:nvSpPr>
      <dsp:spPr>
        <a:xfrm>
          <a:off x="2559312" y="2406"/>
          <a:ext cx="1183114" cy="1183114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732575" y="175669"/>
        <a:ext cx="836588" cy="836588"/>
      </dsp:txXfrm>
    </dsp:sp>
    <dsp:sp modelId="{790C5BB3-8DD1-4578-8E08-D87E5A07EC12}">
      <dsp:nvSpPr>
        <dsp:cNvPr id="0" name=""/>
        <dsp:cNvSpPr/>
      </dsp:nvSpPr>
      <dsp:spPr>
        <a:xfrm rot="20520000">
          <a:off x="3806253" y="1795028"/>
          <a:ext cx="250546" cy="402259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2450223"/>
            <a:satOff val="-10194"/>
            <a:lumOff val="2402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700" kern="1200"/>
        </a:p>
      </dsp:txBody>
      <dsp:txXfrm>
        <a:off x="3808092" y="1887093"/>
        <a:ext cx="175382" cy="241355"/>
      </dsp:txXfrm>
    </dsp:sp>
    <dsp:sp modelId="{B57DB4D0-FE7F-45B5-B0FA-9FE95D1B0B1C}">
      <dsp:nvSpPr>
        <dsp:cNvPr id="0" name=""/>
        <dsp:cNvSpPr/>
      </dsp:nvSpPr>
      <dsp:spPr>
        <a:xfrm>
          <a:off x="4134114" y="1146567"/>
          <a:ext cx="1183114" cy="1183114"/>
        </a:xfrm>
        <a:prstGeom prst="ellipse">
          <a:avLst/>
        </a:prstGeom>
        <a:solidFill>
          <a:schemeClr val="accent4">
            <a:hueOff val="2450223"/>
            <a:satOff val="-10194"/>
            <a:lumOff val="240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4307377" y="1319830"/>
        <a:ext cx="836588" cy="836588"/>
      </dsp:txXfrm>
    </dsp:sp>
    <dsp:sp modelId="{88253C93-84C5-4B34-912A-FA2B9514BEA0}">
      <dsp:nvSpPr>
        <dsp:cNvPr id="0" name=""/>
        <dsp:cNvSpPr/>
      </dsp:nvSpPr>
      <dsp:spPr>
        <a:xfrm rot="3240000">
          <a:off x="3508069" y="2712746"/>
          <a:ext cx="250546" cy="402259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700" kern="1200"/>
        </a:p>
      </dsp:txBody>
      <dsp:txXfrm>
        <a:off x="3523561" y="2762794"/>
        <a:ext cx="175382" cy="241355"/>
      </dsp:txXfrm>
    </dsp:sp>
    <dsp:sp modelId="{EFF5BEC8-31B5-4A2B-B111-940066B57DA4}">
      <dsp:nvSpPr>
        <dsp:cNvPr id="0" name=""/>
        <dsp:cNvSpPr/>
      </dsp:nvSpPr>
      <dsp:spPr>
        <a:xfrm>
          <a:off x="3532593" y="2997858"/>
          <a:ext cx="1183114" cy="1183114"/>
        </a:xfrm>
        <a:prstGeom prst="ellipse">
          <a:avLst/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3705856" y="3171121"/>
        <a:ext cx="836588" cy="836588"/>
      </dsp:txXfrm>
    </dsp:sp>
    <dsp:sp modelId="{5CE61CFB-505C-49C1-9492-8625A9A6E838}">
      <dsp:nvSpPr>
        <dsp:cNvPr id="0" name=""/>
        <dsp:cNvSpPr/>
      </dsp:nvSpPr>
      <dsp:spPr>
        <a:xfrm rot="7560000">
          <a:off x="2543123" y="2712746"/>
          <a:ext cx="250546" cy="402259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7350668"/>
            <a:satOff val="-30583"/>
            <a:lumOff val="7206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700" kern="1200"/>
        </a:p>
      </dsp:txBody>
      <dsp:txXfrm rot="10800000">
        <a:off x="2602795" y="2762794"/>
        <a:ext cx="175382" cy="241355"/>
      </dsp:txXfrm>
    </dsp:sp>
    <dsp:sp modelId="{31C5F958-2AE7-4DC0-A656-A9B29B8E812A}">
      <dsp:nvSpPr>
        <dsp:cNvPr id="0" name=""/>
        <dsp:cNvSpPr/>
      </dsp:nvSpPr>
      <dsp:spPr>
        <a:xfrm>
          <a:off x="1586031" y="2997858"/>
          <a:ext cx="1183114" cy="1183114"/>
        </a:xfrm>
        <a:prstGeom prst="ellipse">
          <a:avLst/>
        </a:prstGeom>
        <a:solidFill>
          <a:schemeClr val="accent4">
            <a:hueOff val="7350668"/>
            <a:satOff val="-30583"/>
            <a:lumOff val="720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1759294" y="3171121"/>
        <a:ext cx="836588" cy="836588"/>
      </dsp:txXfrm>
    </dsp:sp>
    <dsp:sp modelId="{5F771C90-2880-4506-B20A-00A15DB1A6C4}">
      <dsp:nvSpPr>
        <dsp:cNvPr id="0" name=""/>
        <dsp:cNvSpPr/>
      </dsp:nvSpPr>
      <dsp:spPr>
        <a:xfrm rot="11880000">
          <a:off x="2244939" y="1795028"/>
          <a:ext cx="250546" cy="402259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700" kern="1200"/>
        </a:p>
      </dsp:txBody>
      <dsp:txXfrm rot="10800000">
        <a:off x="2318264" y="1887093"/>
        <a:ext cx="175382" cy="241355"/>
      </dsp:txXfrm>
    </dsp:sp>
    <dsp:sp modelId="{DFF29BC3-D193-402F-B73A-253FA24ADC3B}">
      <dsp:nvSpPr>
        <dsp:cNvPr id="0" name=""/>
        <dsp:cNvSpPr/>
      </dsp:nvSpPr>
      <dsp:spPr>
        <a:xfrm>
          <a:off x="984510" y="1146567"/>
          <a:ext cx="1183114" cy="1183114"/>
        </a:xfrm>
        <a:prstGeom prst="ellipse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0" tIns="63500" rIns="63500" bIns="63500" numCol="1" spcCol="1270" anchor="ctr" anchorCtr="0">
          <a:noAutofit/>
        </a:bodyPr>
        <a:lstStyle/>
        <a:p>
          <a:pPr marL="0" lvl="0" indent="0" algn="ctr" defTabSz="2222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0" kern="1200"/>
        </a:p>
      </dsp:txBody>
      <dsp:txXfrm>
        <a:off x="1157773" y="1319830"/>
        <a:ext cx="836588" cy="836588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B2F34F3-A700-4694-A9BD-C00B43781AED}">
      <dsp:nvSpPr>
        <dsp:cNvPr id="0" name=""/>
        <dsp:cNvSpPr/>
      </dsp:nvSpPr>
      <dsp:spPr>
        <a:xfrm>
          <a:off x="2486548" y="1499758"/>
          <a:ext cx="1069562" cy="1069562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643182" y="1656392"/>
        <a:ext cx="756294" cy="756294"/>
      </dsp:txXfrm>
    </dsp:sp>
    <dsp:sp modelId="{1C7AAF7A-CAD9-4E94-BA2E-D38C12A375BD}">
      <dsp:nvSpPr>
        <dsp:cNvPr id="0" name=""/>
        <dsp:cNvSpPr/>
      </dsp:nvSpPr>
      <dsp:spPr>
        <a:xfrm rot="16200000">
          <a:off x="2908230" y="1110940"/>
          <a:ext cx="226198" cy="363651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>
        <a:off x="2942160" y="1217600"/>
        <a:ext cx="158339" cy="218191"/>
      </dsp:txXfrm>
    </dsp:sp>
    <dsp:sp modelId="{9504F045-481D-4F7C-BA17-512FEA7B8F58}">
      <dsp:nvSpPr>
        <dsp:cNvPr id="0" name=""/>
        <dsp:cNvSpPr/>
      </dsp:nvSpPr>
      <dsp:spPr>
        <a:xfrm>
          <a:off x="2486548" y="3406"/>
          <a:ext cx="1069562" cy="1069562"/>
        </a:xfrm>
        <a:prstGeom prst="ellipse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Text" lastClr="000000"/>
              </a:solidFill>
              <a:latin typeface="Arial" panose="020B0604020202020204" pitchFamily="34" charset="0"/>
              <a:cs typeface="Arial" panose="020B0604020202020204" pitchFamily="34" charset="0"/>
            </a:rPr>
            <a:t>social community-new friendships</a:t>
          </a:r>
        </a:p>
      </dsp:txBody>
      <dsp:txXfrm>
        <a:off x="2643182" y="160040"/>
        <a:ext cx="756294" cy="756294"/>
      </dsp:txXfrm>
    </dsp:sp>
    <dsp:sp modelId="{8BBF5FF1-C3B9-4C76-8B3E-6F274FD3C68D}">
      <dsp:nvSpPr>
        <dsp:cNvPr id="0" name=""/>
        <dsp:cNvSpPr/>
      </dsp:nvSpPr>
      <dsp:spPr>
        <a:xfrm>
          <a:off x="3650004" y="1852714"/>
          <a:ext cx="226198" cy="363651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2252848"/>
            <a:satOff val="-5806"/>
            <a:lumOff val="-3922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>
        <a:off x="3650004" y="1925444"/>
        <a:ext cx="158339" cy="218191"/>
      </dsp:txXfrm>
    </dsp:sp>
    <dsp:sp modelId="{FE3C73AA-9ADB-4CFE-9895-DD047BCE1E85}">
      <dsp:nvSpPr>
        <dsp:cNvPr id="0" name=""/>
        <dsp:cNvSpPr/>
      </dsp:nvSpPr>
      <dsp:spPr>
        <a:xfrm>
          <a:off x="3982900" y="1499758"/>
          <a:ext cx="1069562" cy="1069562"/>
        </a:xfrm>
        <a:prstGeom prst="ellipse">
          <a:avLst/>
        </a:prstGeom>
        <a:solidFill>
          <a:schemeClr val="accent5">
            <a:hueOff val="-2252848"/>
            <a:satOff val="-5806"/>
            <a:lumOff val="-392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4139534" y="1656392"/>
        <a:ext cx="756294" cy="756294"/>
      </dsp:txXfrm>
    </dsp:sp>
    <dsp:sp modelId="{8EE12D8A-3C39-4815-97DC-F1DEABDDE53F}">
      <dsp:nvSpPr>
        <dsp:cNvPr id="0" name=""/>
        <dsp:cNvSpPr/>
      </dsp:nvSpPr>
      <dsp:spPr>
        <a:xfrm rot="5400000">
          <a:off x="2913385" y="2585054"/>
          <a:ext cx="215888" cy="363651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4505695"/>
            <a:satOff val="-11613"/>
            <a:lumOff val="-7843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>
        <a:off x="2945768" y="2625401"/>
        <a:ext cx="151122" cy="218191"/>
      </dsp:txXfrm>
    </dsp:sp>
    <dsp:sp modelId="{20A3D625-8228-406F-992B-DBFE9C513DC3}">
      <dsp:nvSpPr>
        <dsp:cNvPr id="0" name=""/>
        <dsp:cNvSpPr/>
      </dsp:nvSpPr>
      <dsp:spPr>
        <a:xfrm>
          <a:off x="2486548" y="2976658"/>
          <a:ext cx="1069562" cy="1069562"/>
        </a:xfrm>
        <a:prstGeom prst="ellipse">
          <a:avLst/>
        </a:prstGeom>
        <a:solidFill>
          <a:schemeClr val="accent5">
            <a:hueOff val="-4505695"/>
            <a:satOff val="-11613"/>
            <a:lumOff val="-784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643182" y="3133292"/>
        <a:ext cx="756294" cy="756294"/>
      </dsp:txXfrm>
    </dsp:sp>
    <dsp:sp modelId="{5C4A2FF0-E50C-4FAE-9C9F-5B012927A93A}">
      <dsp:nvSpPr>
        <dsp:cNvPr id="0" name=""/>
        <dsp:cNvSpPr/>
      </dsp:nvSpPr>
      <dsp:spPr>
        <a:xfrm rot="10800000">
          <a:off x="2166456" y="1852714"/>
          <a:ext cx="226198" cy="363651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 rot="10800000">
        <a:off x="2234315" y="1925444"/>
        <a:ext cx="158339" cy="218191"/>
      </dsp:txXfrm>
    </dsp:sp>
    <dsp:sp modelId="{1A396D44-C493-47FA-AD97-5DEB6A12C845}">
      <dsp:nvSpPr>
        <dsp:cNvPr id="0" name=""/>
        <dsp:cNvSpPr/>
      </dsp:nvSpPr>
      <dsp:spPr>
        <a:xfrm>
          <a:off x="990196" y="1499758"/>
          <a:ext cx="1069562" cy="1069562"/>
        </a:xfrm>
        <a:prstGeom prst="ellipse">
          <a:avLst/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solidFill>
              <a:schemeClr val="bg1"/>
            </a:solidFill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1146830" y="1656392"/>
        <a:ext cx="756294" cy="756294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21F4D92-7207-4052-8CA4-4B2AF4CF037E}">
      <dsp:nvSpPr>
        <dsp:cNvPr id="0" name=""/>
        <dsp:cNvSpPr/>
      </dsp:nvSpPr>
      <dsp:spPr>
        <a:xfrm>
          <a:off x="2806534" y="1816912"/>
          <a:ext cx="1325507" cy="132550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3000650" y="2011028"/>
        <a:ext cx="937275" cy="937275"/>
      </dsp:txXfrm>
    </dsp:sp>
    <dsp:sp modelId="{1D9578A4-E635-44F5-91C9-DD589D8B841C}">
      <dsp:nvSpPr>
        <dsp:cNvPr id="0" name=""/>
        <dsp:cNvSpPr/>
      </dsp:nvSpPr>
      <dsp:spPr>
        <a:xfrm rot="16200000">
          <a:off x="3329129" y="1335058"/>
          <a:ext cx="280318" cy="450672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900" kern="1200"/>
        </a:p>
      </dsp:txBody>
      <dsp:txXfrm>
        <a:off x="3371177" y="1467240"/>
        <a:ext cx="196223" cy="270404"/>
      </dsp:txXfrm>
    </dsp:sp>
    <dsp:sp modelId="{75E12E28-8506-4C84-9D99-470CAB52B143}">
      <dsp:nvSpPr>
        <dsp:cNvPr id="0" name=""/>
        <dsp:cNvSpPr/>
      </dsp:nvSpPr>
      <dsp:spPr>
        <a:xfrm>
          <a:off x="2806534" y="-37497"/>
          <a:ext cx="1325507" cy="1325507"/>
        </a:xfrm>
        <a:prstGeom prst="ellipse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3000650" y="156619"/>
        <a:ext cx="937275" cy="937275"/>
      </dsp:txXfrm>
    </dsp:sp>
    <dsp:sp modelId="{8D2A6A67-85C6-4325-88D4-E910E7DC34E4}">
      <dsp:nvSpPr>
        <dsp:cNvPr id="0" name=""/>
        <dsp:cNvSpPr/>
      </dsp:nvSpPr>
      <dsp:spPr>
        <a:xfrm rot="20520000">
          <a:off x="4203409" y="1970259"/>
          <a:ext cx="280318" cy="450672"/>
        </a:xfrm>
        <a:prstGeom prst="rightArrow">
          <a:avLst>
            <a:gd name="adj1" fmla="val 60000"/>
            <a:gd name="adj2" fmla="val 5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900" kern="1200"/>
        </a:p>
      </dsp:txBody>
      <dsp:txXfrm>
        <a:off x="4205467" y="2073386"/>
        <a:ext cx="196223" cy="270404"/>
      </dsp:txXfrm>
    </dsp:sp>
    <dsp:sp modelId="{2C712417-96B3-449C-AF4D-C2F5E18BD083}">
      <dsp:nvSpPr>
        <dsp:cNvPr id="0" name=""/>
        <dsp:cNvSpPr/>
      </dsp:nvSpPr>
      <dsp:spPr>
        <a:xfrm>
          <a:off x="4570184" y="1243868"/>
          <a:ext cx="1325507" cy="1325507"/>
        </a:xfrm>
        <a:prstGeom prst="ellips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4764300" y="1437984"/>
        <a:ext cx="937275" cy="937275"/>
      </dsp:txXfrm>
    </dsp:sp>
    <dsp:sp modelId="{BCB132E3-370A-460A-8DE8-7DC90FB14634}">
      <dsp:nvSpPr>
        <dsp:cNvPr id="0" name=""/>
        <dsp:cNvSpPr/>
      </dsp:nvSpPr>
      <dsp:spPr>
        <a:xfrm rot="3240000">
          <a:off x="3868365" y="2976564"/>
          <a:ext cx="251315" cy="450672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900" kern="1200"/>
        </a:p>
      </dsp:txBody>
      <dsp:txXfrm>
        <a:off x="3883904" y="3036200"/>
        <a:ext cx="175921" cy="270404"/>
      </dsp:txXfrm>
    </dsp:sp>
    <dsp:sp modelId="{4DFF528C-B88F-474C-9EBB-106CFAB16349}">
      <dsp:nvSpPr>
        <dsp:cNvPr id="0" name=""/>
        <dsp:cNvSpPr/>
      </dsp:nvSpPr>
      <dsp:spPr>
        <a:xfrm>
          <a:off x="3685509" y="3317162"/>
          <a:ext cx="1747549" cy="1325507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3941432" y="3511278"/>
        <a:ext cx="1235703" cy="937275"/>
      </dsp:txXfrm>
    </dsp:sp>
    <dsp:sp modelId="{1EB5675E-9699-47F3-B347-259553A8B154}">
      <dsp:nvSpPr>
        <dsp:cNvPr id="0" name=""/>
        <dsp:cNvSpPr/>
      </dsp:nvSpPr>
      <dsp:spPr>
        <a:xfrm rot="7560000">
          <a:off x="2872725" y="2938168"/>
          <a:ext cx="199451" cy="450672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900" kern="1200"/>
        </a:p>
      </dsp:txBody>
      <dsp:txXfrm rot="10800000">
        <a:off x="2920228" y="3004098"/>
        <a:ext cx="139616" cy="270404"/>
      </dsp:txXfrm>
    </dsp:sp>
    <dsp:sp modelId="{41669B2C-463B-4405-8312-EB82E12FFA2D}">
      <dsp:nvSpPr>
        <dsp:cNvPr id="0" name=""/>
        <dsp:cNvSpPr/>
      </dsp:nvSpPr>
      <dsp:spPr>
        <a:xfrm>
          <a:off x="1342640" y="3236034"/>
          <a:ext cx="2073306" cy="1487763"/>
        </a:xfrm>
        <a:prstGeom prst="ellipse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5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1646269" y="3453912"/>
        <a:ext cx="1466048" cy="1052007"/>
      </dsp:txXfrm>
    </dsp:sp>
    <dsp:sp modelId="{D5F07379-ADCF-4588-8178-4638B6BB8D78}">
      <dsp:nvSpPr>
        <dsp:cNvPr id="0" name=""/>
        <dsp:cNvSpPr/>
      </dsp:nvSpPr>
      <dsp:spPr>
        <a:xfrm rot="11880000">
          <a:off x="2581791" y="1996455"/>
          <a:ext cx="187681" cy="450672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900" kern="1200"/>
        </a:p>
      </dsp:txBody>
      <dsp:txXfrm rot="10800000">
        <a:off x="2636717" y="2095288"/>
        <a:ext cx="131377" cy="270404"/>
      </dsp:txXfrm>
    </dsp:sp>
    <dsp:sp modelId="{A3971E2F-714C-49A2-B837-F8B576CFF8C9}">
      <dsp:nvSpPr>
        <dsp:cNvPr id="0" name=""/>
        <dsp:cNvSpPr/>
      </dsp:nvSpPr>
      <dsp:spPr>
        <a:xfrm>
          <a:off x="840387" y="1243868"/>
          <a:ext cx="1730503" cy="1325507"/>
        </a:xfrm>
        <a:prstGeom prst="ellipse">
          <a:avLst/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2489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600" kern="1200"/>
        </a:p>
      </dsp:txBody>
      <dsp:txXfrm>
        <a:off x="1093813" y="1437984"/>
        <a:ext cx="1223651" cy="93727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9/3/layout/StepUpProcess">
  <dgm:title val=""/>
  <dgm:desc val=""/>
  <dgm:catLst>
    <dgm:cat type="process" pri="1300"/>
  </dgm:catLst>
  <dgm:samp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rootnode">
    <dgm:varLst>
      <dgm:chMax/>
      <dgm:chPref/>
      <dgm:dir/>
      <dgm:animLvl val="lvl"/>
    </dgm:varLst>
    <dgm:choose name="Name0">
      <dgm:if name="Name1" func="var" arg="dir" op="equ" val="norm">
        <dgm:alg type="snake">
          <dgm:param type="grDir" val="bL"/>
          <dgm:param type="flowDir" val="row"/>
          <dgm:param type="off" val="off"/>
          <dgm:param type="bkpt" val="fixed"/>
          <dgm:param type="bkPtFixedVal" val="1"/>
        </dgm:alg>
      </dgm:if>
      <dgm:else name="Name2">
        <dgm:alg type="snake">
          <dgm:param type="grDir" val="bR"/>
          <dgm:param type="flowDir" val="row"/>
          <dgm:param type="off" val="off"/>
          <dgm:param type="bkpt" val="fixed"/>
          <dgm:param type="bkPtFixedVal" val="1"/>
        </dgm:alg>
      </dgm:else>
    </dgm:choose>
    <dgm:shape xmlns:r="http://schemas.openxmlformats.org/officeDocument/2006/relationships" r:blip="">
      <dgm:adjLst/>
    </dgm:shape>
    <dgm:constrLst>
      <dgm:constr type="alignOff" forName="rootnode" val="1"/>
      <dgm:constr type="primFontSz" for="des" ptType="node" op="equ" val="65"/>
      <dgm:constr type="w" for="ch" forName="composite" refType="w"/>
      <dgm:constr type="h" for="ch" forName="composite" refType="h"/>
      <dgm:constr type="sp" refType="h" refFor="ch" refForName="composite" op="equ" fact="-0.765"/>
      <dgm:constr type="w" for="ch" forName="sibTrans" refType="w" fact="0.103"/>
      <dgm:constr type="h" for="ch" forName="sibTrans" refType="h" fact="0.103"/>
    </dgm:constrLst>
    <dgm:forEach name="nodesForEach" axis="ch" ptType="node">
      <dgm:layoutNode name="composite">
        <dgm:alg type="composite">
          <dgm:param type="ar" val="0.861"/>
        </dgm:alg>
        <dgm:shape xmlns:r="http://schemas.openxmlformats.org/officeDocument/2006/relationships" r:blip="">
          <dgm:adjLst/>
        </dgm:shape>
        <dgm:choose name="Name3">
          <dgm:if name="Name4" func="var" arg="dir" op="equ" val="norm">
            <dgm:constrLst>
              <dgm:constr type="l" for="ch" forName="LShape" refType="w" fact="0"/>
              <dgm:constr type="t" for="ch" forName="LShape" refType="h" fact="0.2347"/>
              <dgm:constr type="w" for="ch" forName="LShape" refType="w" fact="0.998"/>
              <dgm:constr type="h" for="ch" forName="LShape" refType="h" fact="0.5164"/>
              <dgm:constr type="r" for="ch" forName="ParentText" refType="w"/>
              <dgm:constr type="t" for="ch" forName="ParentText" refType="h" fact="0.32"/>
              <dgm:constr type="w" for="ch" forName="ParentText" refType="w" fact="0.901"/>
              <dgm:constr type="h" for="ch" forName="ParentText" refType="h" fact="0.68"/>
              <dgm:constr type="l" for="ch" forName="Triangle" refType="w" fact="0.83"/>
              <dgm:constr type="t" for="ch" forName="Triangle" refType="h" fact="0"/>
              <dgm:constr type="w" for="ch" forName="Triangle" refType="w" fact="0.17"/>
              <dgm:constr type="h" for="ch" forName="Triangle" refType="w" refFor="ch" refForName="Triangle"/>
            </dgm:constrLst>
          </dgm:if>
          <dgm:else name="Name5">
            <dgm:constrLst>
              <dgm:constr type="l" for="ch" forName="LShape" refType="w" fact="0.002"/>
              <dgm:constr type="t" for="ch" forName="LShape" refType="h" fact="0.2347"/>
              <dgm:constr type="w" for="ch" forName="LShape" refType="w"/>
              <dgm:constr type="h" for="ch" forName="LShape" refType="h" fact="0.5164"/>
              <dgm:constr type="l" for="ch" forName="ParentText" refType="w" fact="0"/>
              <dgm:constr type="t" for="ch" forName="ParentText" refType="h" fact="0.32"/>
              <dgm:constr type="w" for="ch" forName="ParentText" refType="w" fact="0.902"/>
              <dgm:constr type="h" for="ch" forName="ParentText" refType="h" fact="0.68"/>
              <dgm:constr type="l" for="ch" forName="Triangle" refType="w" fact="0"/>
              <dgm:constr type="t" for="ch" forName="Triangle" refType="h" fact="0"/>
              <dgm:constr type="w" for="ch" forName="Triangle" refType="w" fact="0.17"/>
              <dgm:constr type="h" for="ch" forName="Triangle" refType="w" refFor="ch" refForName="Triangle"/>
            </dgm:constrLst>
          </dgm:else>
        </dgm:choose>
        <dgm:layoutNode name="LShape" styleLbl="alignNode1">
          <dgm:alg type="sp"/>
          <dgm:choose name="Name6">
            <dgm:if name="Name7" func="var" arg="dir" op="equ" val="norm">
              <dgm:shape xmlns:r="http://schemas.openxmlformats.org/officeDocument/2006/relationships" rot="90" type="corner" r:blip="">
                <dgm:adjLst>
                  <dgm:adj idx="1" val="0.1612"/>
                  <dgm:adj idx="2" val="0.1611"/>
                </dgm:adjLst>
              </dgm:shape>
            </dgm:if>
            <dgm:else name="Name8">
              <dgm:shape xmlns:r="http://schemas.openxmlformats.org/officeDocument/2006/relationships" rot="180" type="corner" r:blip="">
                <dgm:adjLst>
                  <dgm:adj idx="1" val="0.1612"/>
                  <dgm:adj idx="2" val="0.1611"/>
                </dgm:adjLst>
              </dgm:shape>
            </dgm:else>
          </dgm:choose>
          <dgm:presOf/>
        </dgm:layoutNode>
        <dgm:layoutNode name="ParentText" styleLbl="revTx">
          <dgm:varLst>
            <dgm:chMax val="0"/>
            <dgm:chPref val="0"/>
            <dgm:bulletEnabled val="1"/>
          </dgm:varLst>
          <dgm:alg type="tx">
            <dgm:param type="parTxLTRAlign" val="l"/>
            <dgm:param type="txAnchorVert" val="t"/>
          </dgm:alg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choose name="Name9">
          <dgm:if name="Name10" axis="followSib" ptType="node" func="cnt" op="gte" val="1">
            <dgm:layoutNode name="Triangle" styleLbl="alignNode1">
              <dgm:alg type="sp"/>
              <dgm:choose name="Name11">
                <dgm:if name="Name12" func="var" arg="dir" op="equ" val="norm">
                  <dgm:shape xmlns:r="http://schemas.openxmlformats.org/officeDocument/2006/relationships" type="triangle" r:blip="">
                    <dgm:adjLst>
                      <dgm:adj idx="1" val="1"/>
                    </dgm:adjLst>
                  </dgm:shape>
                </dgm:if>
                <dgm:else name="Name13">
                  <dgm:shape xmlns:r="http://schemas.openxmlformats.org/officeDocument/2006/relationships" rot="90" type="triangle" r:blip="">
                    <dgm:adjLst>
                      <dgm:adj idx="1" val="1"/>
                    </dgm:adjLst>
                  </dgm:shape>
                </dgm:else>
              </dgm:choose>
              <dgm:presOf/>
            </dgm:layoutNode>
          </dgm:if>
          <dgm:else name="Name14"/>
        </dgm:choose>
      </dgm:layoutNode>
      <dgm:forEach name="sibTransForEach" axis="followSib" ptType="sibTrans" cnt="1">
        <dgm:layoutNode name="sibTrans">
          <dgm:alg type="composite">
            <dgm:param type="ar" val="0.861"/>
          </dgm:alg>
          <dgm:constrLst>
            <dgm:constr type="w" for="ch" forName="space" refType="w"/>
            <dgm:constr type="h" for="ch" forName="space" refType="w"/>
          </dgm:constrLst>
          <dgm:layoutNode name="space" styleLbl="alignNode1">
            <dgm:alg type="sp"/>
            <dgm:shape xmlns:r="http://schemas.openxmlformats.org/officeDocument/2006/relationships" r:blip="">
              <dgm:adjLst/>
            </dgm:shape>
            <dgm:presOf/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Report (Origin theme)</Template>
  <TotalTime>0</TotalTime>
  <Pages>15</Pages>
  <Words>3236</Words>
  <Characters>18447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Petrencikova</dc:creator>
  <cp:keywords/>
  <dc:description/>
  <cp:lastModifiedBy>Julia Petrencikova</cp:lastModifiedBy>
  <cp:revision>2</cp:revision>
  <dcterms:created xsi:type="dcterms:W3CDTF">2021-11-29T14:34:00Z</dcterms:created>
  <dcterms:modified xsi:type="dcterms:W3CDTF">2021-11-29T14:34:00Z</dcterms:modified>
</cp:coreProperties>
</file>