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49727517" w:displacedByCustomXml="next"/>
    <w:sdt>
      <w:sdtPr>
        <w:id w:val="555442869"/>
        <w:docPartObj>
          <w:docPartGallery w:val="Cover Pages"/>
          <w:docPartUnique/>
        </w:docPartObj>
      </w:sdtPr>
      <w:sdtEndPr/>
      <w:sdtContent>
        <w:p w14:paraId="2CCEC192" w14:textId="514343EB" w:rsidR="00722E43" w:rsidRDefault="00722E43">
          <w:r>
            <w:rPr>
              <w:noProof/>
            </w:rPr>
            <mc:AlternateContent>
              <mc:Choice Requires="wpg">
                <w:drawing>
                  <wp:anchor distT="0" distB="0" distL="114300" distR="114300" simplePos="0" relativeHeight="251663872" behindDoc="0" locked="0" layoutInCell="1" allowOverlap="1" wp14:anchorId="12E4CFB7" wp14:editId="6F01528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666DCE" id="Group 51" o:spid="_x0000_s1026" style="position:absolute;margin-left:0;margin-top:0;width:8in;height:95.7pt;z-index:2516638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2848" behindDoc="0" locked="0" layoutInCell="1" allowOverlap="1" wp14:anchorId="5228612B" wp14:editId="6BC7A00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5E4D76" w14:textId="4DFF0B01" w:rsidR="00722E43" w:rsidRDefault="00722E4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228612B" id="_x0000_t202" coordsize="21600,21600" o:spt="202" path="m,l,21600r21600,l21600,xe">
                    <v:stroke joinstyle="miter"/>
                    <v:path gradientshapeok="t" o:connecttype="rect"/>
                  </v:shapetype>
                  <v:shape id="Text Box 53" o:spid="_x0000_s1026" type="#_x0000_t202" style="position:absolute;margin-left:0;margin-top:0;width:8in;height:79.5pt;z-index:25166284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0A5E4D76" w14:textId="4DFF0B01" w:rsidR="00722E43" w:rsidRDefault="00722E43">
                          <w:pPr>
                            <w:pStyle w:val="NoSpacing"/>
                            <w:jc w:val="right"/>
                            <w:rPr>
                              <w:color w:val="595959" w:themeColor="text1" w:themeTint="A6"/>
                              <w:sz w:val="20"/>
                              <w:szCs w:val="20"/>
                            </w:rPr>
                          </w:pPr>
                        </w:p>
                      </w:txbxContent>
                    </v:textbox>
                    <w10:wrap type="square" anchorx="page" anchory="page"/>
                  </v:shape>
                </w:pict>
              </mc:Fallback>
            </mc:AlternateContent>
          </w:r>
        </w:p>
        <w:p w14:paraId="6394B93E" w14:textId="52A4AD31" w:rsidR="00722E43" w:rsidRDefault="00A965E4">
          <w:r>
            <w:rPr>
              <w:noProof/>
            </w:rPr>
            <mc:AlternateContent>
              <mc:Choice Requires="wps">
                <w:drawing>
                  <wp:anchor distT="0" distB="0" distL="114300" distR="114300" simplePos="0" relativeHeight="251659776" behindDoc="0" locked="0" layoutInCell="1" allowOverlap="1" wp14:anchorId="20C71374" wp14:editId="1BFEC06E">
                    <wp:simplePos x="0" y="0"/>
                    <wp:positionH relativeFrom="margin">
                      <wp:posOffset>-693420</wp:posOffset>
                    </wp:positionH>
                    <wp:positionV relativeFrom="page">
                      <wp:posOffset>5006340</wp:posOffset>
                    </wp:positionV>
                    <wp:extent cx="7114540" cy="3649980"/>
                    <wp:effectExtent l="0" t="0" r="0" b="7620"/>
                    <wp:wrapSquare wrapText="bothSides"/>
                    <wp:docPr id="152" name="Text Box 52"/>
                    <wp:cNvGraphicFramePr/>
                    <a:graphic xmlns:a="http://schemas.openxmlformats.org/drawingml/2006/main">
                      <a:graphicData uri="http://schemas.microsoft.com/office/word/2010/wordprocessingShape">
                        <wps:wsp>
                          <wps:cNvSpPr txBox="1"/>
                          <wps:spPr>
                            <a:xfrm>
                              <a:off x="0" y="0"/>
                              <a:ext cx="7114540" cy="3649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32"/>
                                    <w:szCs w:val="32"/>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937B01" w14:textId="21524CB2" w:rsidR="00722E43" w:rsidRPr="00805E54" w:rsidRDefault="00BF7D20">
                                    <w:pPr>
                                      <w:pStyle w:val="NoSpacing"/>
                                      <w:jc w:val="right"/>
                                      <w:rPr>
                                        <w:rFonts w:ascii="Arial" w:hAnsi="Arial" w:cs="Arial"/>
                                        <w:color w:val="595959" w:themeColor="text1" w:themeTint="A6"/>
                                        <w:sz w:val="32"/>
                                        <w:szCs w:val="32"/>
                                        <w:u w:val="single"/>
                                      </w:rPr>
                                    </w:pPr>
                                    <w:r w:rsidRPr="00805E54">
                                      <w:rPr>
                                        <w:rFonts w:ascii="Arial" w:hAnsi="Arial" w:cs="Arial"/>
                                        <w:color w:val="595959" w:themeColor="text1" w:themeTint="A6"/>
                                        <w:sz w:val="32"/>
                                        <w:szCs w:val="32"/>
                                        <w:u w:val="single"/>
                                      </w:rPr>
                                      <w:t>Student: Patrick</w:t>
                                    </w:r>
                                    <w:r w:rsidR="00722E43" w:rsidRPr="00805E54">
                                      <w:rPr>
                                        <w:rFonts w:ascii="Arial" w:hAnsi="Arial" w:cs="Arial"/>
                                        <w:color w:val="595959" w:themeColor="text1" w:themeTint="A6"/>
                                        <w:sz w:val="32"/>
                                        <w:szCs w:val="32"/>
                                        <w:u w:val="single"/>
                                      </w:rPr>
                                      <w:t xml:space="preserve"> Madden</w:t>
                                    </w:r>
                                  </w:p>
                                </w:sdtContent>
                              </w:sdt>
                              <w:p w14:paraId="43E2BC64" w14:textId="0A228139" w:rsidR="00722E43" w:rsidRPr="00805E54" w:rsidRDefault="00AF233C">
                                <w:pPr>
                                  <w:pStyle w:val="NoSpacing"/>
                                  <w:jc w:val="right"/>
                                  <w:rPr>
                                    <w:rFonts w:ascii="Arial" w:hAnsi="Arial" w:cs="Arial"/>
                                    <w:color w:val="595959" w:themeColor="text1" w:themeTint="A6"/>
                                    <w:sz w:val="32"/>
                                    <w:szCs w:val="32"/>
                                  </w:rPr>
                                </w:pPr>
                                <w:sdt>
                                  <w:sdtPr>
                                    <w:rPr>
                                      <w:rFonts w:ascii="Arial" w:hAnsi="Arial" w:cs="Arial"/>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0E6248" w:rsidRPr="00805E54">
                                      <w:rPr>
                                        <w:rFonts w:ascii="Arial" w:hAnsi="Arial" w:cs="Arial"/>
                                        <w:color w:val="595959" w:themeColor="text1" w:themeTint="A6"/>
                                        <w:sz w:val="32"/>
                                        <w:szCs w:val="32"/>
                                      </w:rPr>
                                      <w:t>ID:</w:t>
                                    </w:r>
                                    <w:r w:rsidR="001D7669" w:rsidRPr="00805E54">
                                      <w:rPr>
                                        <w:rFonts w:ascii="Arial" w:hAnsi="Arial" w:cs="Arial"/>
                                        <w:color w:val="595959" w:themeColor="text1" w:themeTint="A6"/>
                                        <w:sz w:val="32"/>
                                        <w:szCs w:val="32"/>
                                      </w:rPr>
                                      <w:t>230</w:t>
                                    </w:r>
                                    <w:r w:rsidR="00C65511" w:rsidRPr="00805E54">
                                      <w:rPr>
                                        <w:rFonts w:ascii="Arial" w:hAnsi="Arial" w:cs="Arial"/>
                                        <w:color w:val="595959" w:themeColor="text1" w:themeTint="A6"/>
                                        <w:sz w:val="32"/>
                                        <w:szCs w:val="32"/>
                                      </w:rPr>
                                      <w:t>8617</w:t>
                                    </w:r>
                                  </w:sdtContent>
                                </w:sdt>
                              </w:p>
                              <w:p w14:paraId="4310A4AC" w14:textId="77777777" w:rsidR="00FF2E55" w:rsidRPr="00805E54" w:rsidRDefault="00FF2E55">
                                <w:pPr>
                                  <w:pStyle w:val="NoSpacing"/>
                                  <w:jc w:val="right"/>
                                  <w:rPr>
                                    <w:rFonts w:ascii="Arial" w:hAnsi="Arial" w:cs="Arial"/>
                                    <w:color w:val="595959" w:themeColor="text1" w:themeTint="A6"/>
                                    <w:sz w:val="32"/>
                                    <w:szCs w:val="32"/>
                                  </w:rPr>
                                </w:pPr>
                              </w:p>
                              <w:p w14:paraId="021CF949" w14:textId="0C0BFF3E" w:rsidR="00FF2E55" w:rsidRPr="00805E54" w:rsidRDefault="00A965E4">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Lecturer:</w:t>
                                </w:r>
                                <w:r w:rsidR="00953BA8" w:rsidRPr="00805E54">
                                  <w:rPr>
                                    <w:rFonts w:ascii="Arial" w:hAnsi="Arial" w:cs="Arial"/>
                                    <w:color w:val="595959" w:themeColor="text1" w:themeTint="A6"/>
                                    <w:sz w:val="32"/>
                                    <w:szCs w:val="32"/>
                                  </w:rPr>
                                  <w:t xml:space="preserve"> </w:t>
                                </w:r>
                                <w:r w:rsidR="00836160">
                                  <w:rPr>
                                    <w:rFonts w:ascii="Arial" w:hAnsi="Arial" w:cs="Arial"/>
                                    <w:color w:val="595959" w:themeColor="text1" w:themeTint="A6"/>
                                    <w:sz w:val="32"/>
                                    <w:szCs w:val="32"/>
                                  </w:rPr>
                                  <w:t xml:space="preserve">Dr Ernest </w:t>
                                </w:r>
                                <w:proofErr w:type="spellStart"/>
                                <w:r w:rsidR="00836160">
                                  <w:rPr>
                                    <w:rFonts w:ascii="Arial" w:hAnsi="Arial" w:cs="Arial"/>
                                    <w:color w:val="595959" w:themeColor="text1" w:themeTint="A6"/>
                                    <w:sz w:val="32"/>
                                    <w:szCs w:val="32"/>
                                  </w:rPr>
                                  <w:t>Balutie</w:t>
                                </w:r>
                                <w:proofErr w:type="spellEnd"/>
                                <w:r w:rsidR="00836160">
                                  <w:rPr>
                                    <w:rFonts w:ascii="Arial" w:hAnsi="Arial" w:cs="Arial"/>
                                    <w:color w:val="595959" w:themeColor="text1" w:themeTint="A6"/>
                                    <w:sz w:val="32"/>
                                    <w:szCs w:val="32"/>
                                  </w:rPr>
                                  <w:t xml:space="preserve"> </w:t>
                                </w:r>
                                <w:proofErr w:type="spellStart"/>
                                <w:r w:rsidR="00836160">
                                  <w:rPr>
                                    <w:rFonts w:ascii="Arial" w:hAnsi="Arial" w:cs="Arial"/>
                                    <w:color w:val="595959" w:themeColor="text1" w:themeTint="A6"/>
                                    <w:sz w:val="32"/>
                                    <w:szCs w:val="32"/>
                                  </w:rPr>
                                  <w:t>Wavei</w:t>
                                </w:r>
                                <w:proofErr w:type="spellEnd"/>
                              </w:p>
                              <w:p w14:paraId="4DA3C283" w14:textId="2F91D7A3" w:rsidR="00CD31A3" w:rsidRDefault="00CD31A3">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 xml:space="preserve">Submission </w:t>
                                </w:r>
                                <w:r w:rsidR="00A965E4" w:rsidRPr="00805E54">
                                  <w:rPr>
                                    <w:rFonts w:ascii="Arial" w:hAnsi="Arial" w:cs="Arial"/>
                                    <w:color w:val="595959" w:themeColor="text1" w:themeTint="A6"/>
                                    <w:sz w:val="32"/>
                                    <w:szCs w:val="32"/>
                                  </w:rPr>
                                  <w:t>Date:</w:t>
                                </w:r>
                                <w:r w:rsidR="000E6248" w:rsidRPr="00805E54">
                                  <w:rPr>
                                    <w:rFonts w:ascii="Arial" w:hAnsi="Arial" w:cs="Arial"/>
                                    <w:color w:val="595959" w:themeColor="text1" w:themeTint="A6"/>
                                    <w:sz w:val="32"/>
                                    <w:szCs w:val="32"/>
                                  </w:rPr>
                                  <w:t xml:space="preserve"> </w:t>
                                </w:r>
                                <w:r w:rsidR="00425897">
                                  <w:rPr>
                                    <w:rFonts w:ascii="Arial" w:hAnsi="Arial" w:cs="Arial"/>
                                    <w:color w:val="595959" w:themeColor="text1" w:themeTint="A6"/>
                                    <w:sz w:val="32"/>
                                    <w:szCs w:val="32"/>
                                  </w:rPr>
                                  <w:t>8</w:t>
                                </w:r>
                                <w:r w:rsidR="00425897" w:rsidRPr="00425897">
                                  <w:rPr>
                                    <w:rFonts w:ascii="Arial" w:hAnsi="Arial" w:cs="Arial"/>
                                    <w:color w:val="595959" w:themeColor="text1" w:themeTint="A6"/>
                                    <w:sz w:val="32"/>
                                    <w:szCs w:val="32"/>
                                    <w:vertAlign w:val="superscript"/>
                                  </w:rPr>
                                  <w:t>th</w:t>
                                </w:r>
                                <w:r w:rsidR="00425897">
                                  <w:rPr>
                                    <w:rFonts w:ascii="Arial" w:hAnsi="Arial" w:cs="Arial"/>
                                    <w:color w:val="595959" w:themeColor="text1" w:themeTint="A6"/>
                                    <w:sz w:val="32"/>
                                    <w:szCs w:val="32"/>
                                  </w:rPr>
                                  <w:t xml:space="preserve"> November 2024</w:t>
                                </w:r>
                              </w:p>
                              <w:p w14:paraId="6160B983" w14:textId="77777777" w:rsidR="00913D57" w:rsidRDefault="00913D57">
                                <w:pPr>
                                  <w:pStyle w:val="NoSpacing"/>
                                  <w:jc w:val="right"/>
                                  <w:rPr>
                                    <w:rFonts w:ascii="Arial" w:hAnsi="Arial" w:cs="Arial"/>
                                    <w:color w:val="595959" w:themeColor="text1" w:themeTint="A6"/>
                                    <w:sz w:val="32"/>
                                    <w:szCs w:val="32"/>
                                  </w:rPr>
                                </w:pPr>
                              </w:p>
                              <w:p w14:paraId="2DFFAEA2" w14:textId="19F365FC" w:rsidR="00913D57" w:rsidRPr="00805E54" w:rsidRDefault="00145416">
                                <w:pPr>
                                  <w:pStyle w:val="NoSpacing"/>
                                  <w:jc w:val="right"/>
                                  <w:rPr>
                                    <w:rFonts w:ascii="Arial" w:hAnsi="Arial" w:cs="Arial"/>
                                    <w:color w:val="595959" w:themeColor="text1" w:themeTint="A6"/>
                                    <w:sz w:val="32"/>
                                    <w:szCs w:val="32"/>
                                  </w:rPr>
                                </w:pPr>
                                <w:r>
                                  <w:rPr>
                                    <w:rFonts w:ascii="Arial" w:hAnsi="Arial" w:cs="Arial"/>
                                    <w:color w:val="595959" w:themeColor="text1" w:themeTint="A6"/>
                                    <w:sz w:val="32"/>
                                    <w:szCs w:val="32"/>
                                  </w:rPr>
                                  <w:t>Acknowledgement:</w:t>
                                </w:r>
                                <w:r w:rsidR="00E54002">
                                  <w:rPr>
                                    <w:rFonts w:ascii="Arial" w:hAnsi="Arial" w:cs="Arial"/>
                                    <w:color w:val="595959" w:themeColor="text1" w:themeTint="A6"/>
                                    <w:sz w:val="32"/>
                                    <w:szCs w:val="32"/>
                                  </w:rPr>
                                  <w:t xml:space="preserve"> </w:t>
                                </w:r>
                                <w:r w:rsidR="00DE324B">
                                  <w:rPr>
                                    <w:rFonts w:ascii="Arial" w:hAnsi="Arial" w:cs="Arial"/>
                                    <w:color w:val="595959" w:themeColor="text1" w:themeTint="A6"/>
                                    <w:sz w:val="32"/>
                                    <w:szCs w:val="32"/>
                                  </w:rPr>
                                  <w:t>No AI was used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0C71374" id="Text Box 52" o:spid="_x0000_s1027" type="#_x0000_t202" style="position:absolute;margin-left:-54.6pt;margin-top:394.2pt;width:560.2pt;height:287.4pt;z-index:251659776;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" filled="f" stroked="f" strokeweight=".5pt">
                    <v:textbox inset="126pt,0,54pt,0">
                      <w:txbxContent>
                        <w:sdt>
                          <w:sdtPr>
                            <w:rPr>
                              <w:rFonts w:ascii="Arial" w:hAnsi="Arial" w:cs="Arial"/>
                              <w:color w:val="595959" w:themeColor="text1" w:themeTint="A6"/>
                              <w:sz w:val="32"/>
                              <w:szCs w:val="32"/>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937B01" w14:textId="21524CB2" w:rsidR="00722E43" w:rsidRPr="00805E54" w:rsidRDefault="00BF7D20">
                              <w:pPr>
                                <w:pStyle w:val="NoSpacing"/>
                                <w:jc w:val="right"/>
                                <w:rPr>
                                  <w:rFonts w:ascii="Arial" w:hAnsi="Arial" w:cs="Arial"/>
                                  <w:color w:val="595959" w:themeColor="text1" w:themeTint="A6"/>
                                  <w:sz w:val="32"/>
                                  <w:szCs w:val="32"/>
                                  <w:u w:val="single"/>
                                </w:rPr>
                              </w:pPr>
                              <w:r w:rsidRPr="00805E54">
                                <w:rPr>
                                  <w:rFonts w:ascii="Arial" w:hAnsi="Arial" w:cs="Arial"/>
                                  <w:color w:val="595959" w:themeColor="text1" w:themeTint="A6"/>
                                  <w:sz w:val="32"/>
                                  <w:szCs w:val="32"/>
                                  <w:u w:val="single"/>
                                </w:rPr>
                                <w:t>Student: Patrick</w:t>
                              </w:r>
                              <w:r w:rsidR="00722E43" w:rsidRPr="00805E54">
                                <w:rPr>
                                  <w:rFonts w:ascii="Arial" w:hAnsi="Arial" w:cs="Arial"/>
                                  <w:color w:val="595959" w:themeColor="text1" w:themeTint="A6"/>
                                  <w:sz w:val="32"/>
                                  <w:szCs w:val="32"/>
                                  <w:u w:val="single"/>
                                </w:rPr>
                                <w:t xml:space="preserve"> Madden</w:t>
                              </w:r>
                            </w:p>
                          </w:sdtContent>
                        </w:sdt>
                        <w:p w14:paraId="43E2BC64" w14:textId="0A228139" w:rsidR="00722E43" w:rsidRPr="00805E54" w:rsidRDefault="00AF233C">
                          <w:pPr>
                            <w:pStyle w:val="NoSpacing"/>
                            <w:jc w:val="right"/>
                            <w:rPr>
                              <w:rFonts w:ascii="Arial" w:hAnsi="Arial" w:cs="Arial"/>
                              <w:color w:val="595959" w:themeColor="text1" w:themeTint="A6"/>
                              <w:sz w:val="32"/>
                              <w:szCs w:val="32"/>
                            </w:rPr>
                          </w:pPr>
                          <w:sdt>
                            <w:sdtPr>
                              <w:rPr>
                                <w:rFonts w:ascii="Arial" w:hAnsi="Arial" w:cs="Arial"/>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0E6248" w:rsidRPr="00805E54">
                                <w:rPr>
                                  <w:rFonts w:ascii="Arial" w:hAnsi="Arial" w:cs="Arial"/>
                                  <w:color w:val="595959" w:themeColor="text1" w:themeTint="A6"/>
                                  <w:sz w:val="32"/>
                                  <w:szCs w:val="32"/>
                                </w:rPr>
                                <w:t>ID:</w:t>
                              </w:r>
                              <w:r w:rsidR="001D7669" w:rsidRPr="00805E54">
                                <w:rPr>
                                  <w:rFonts w:ascii="Arial" w:hAnsi="Arial" w:cs="Arial"/>
                                  <w:color w:val="595959" w:themeColor="text1" w:themeTint="A6"/>
                                  <w:sz w:val="32"/>
                                  <w:szCs w:val="32"/>
                                </w:rPr>
                                <w:t>230</w:t>
                              </w:r>
                              <w:r w:rsidR="00C65511" w:rsidRPr="00805E54">
                                <w:rPr>
                                  <w:rFonts w:ascii="Arial" w:hAnsi="Arial" w:cs="Arial"/>
                                  <w:color w:val="595959" w:themeColor="text1" w:themeTint="A6"/>
                                  <w:sz w:val="32"/>
                                  <w:szCs w:val="32"/>
                                </w:rPr>
                                <w:t>8617</w:t>
                              </w:r>
                            </w:sdtContent>
                          </w:sdt>
                        </w:p>
                        <w:p w14:paraId="4310A4AC" w14:textId="77777777" w:rsidR="00FF2E55" w:rsidRPr="00805E54" w:rsidRDefault="00FF2E55">
                          <w:pPr>
                            <w:pStyle w:val="NoSpacing"/>
                            <w:jc w:val="right"/>
                            <w:rPr>
                              <w:rFonts w:ascii="Arial" w:hAnsi="Arial" w:cs="Arial"/>
                              <w:color w:val="595959" w:themeColor="text1" w:themeTint="A6"/>
                              <w:sz w:val="32"/>
                              <w:szCs w:val="32"/>
                            </w:rPr>
                          </w:pPr>
                        </w:p>
                        <w:p w14:paraId="021CF949" w14:textId="0C0BFF3E" w:rsidR="00FF2E55" w:rsidRPr="00805E54" w:rsidRDefault="00A965E4">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Lecturer:</w:t>
                          </w:r>
                          <w:r w:rsidR="00953BA8" w:rsidRPr="00805E54">
                            <w:rPr>
                              <w:rFonts w:ascii="Arial" w:hAnsi="Arial" w:cs="Arial"/>
                              <w:color w:val="595959" w:themeColor="text1" w:themeTint="A6"/>
                              <w:sz w:val="32"/>
                              <w:szCs w:val="32"/>
                            </w:rPr>
                            <w:t xml:space="preserve"> </w:t>
                          </w:r>
                          <w:r w:rsidR="00836160">
                            <w:rPr>
                              <w:rFonts w:ascii="Arial" w:hAnsi="Arial" w:cs="Arial"/>
                              <w:color w:val="595959" w:themeColor="text1" w:themeTint="A6"/>
                              <w:sz w:val="32"/>
                              <w:szCs w:val="32"/>
                            </w:rPr>
                            <w:t xml:space="preserve">Dr Ernest </w:t>
                          </w:r>
                          <w:proofErr w:type="spellStart"/>
                          <w:r w:rsidR="00836160">
                            <w:rPr>
                              <w:rFonts w:ascii="Arial" w:hAnsi="Arial" w:cs="Arial"/>
                              <w:color w:val="595959" w:themeColor="text1" w:themeTint="A6"/>
                              <w:sz w:val="32"/>
                              <w:szCs w:val="32"/>
                            </w:rPr>
                            <w:t>Balutie</w:t>
                          </w:r>
                          <w:proofErr w:type="spellEnd"/>
                          <w:r w:rsidR="00836160">
                            <w:rPr>
                              <w:rFonts w:ascii="Arial" w:hAnsi="Arial" w:cs="Arial"/>
                              <w:color w:val="595959" w:themeColor="text1" w:themeTint="A6"/>
                              <w:sz w:val="32"/>
                              <w:szCs w:val="32"/>
                            </w:rPr>
                            <w:t xml:space="preserve"> </w:t>
                          </w:r>
                          <w:proofErr w:type="spellStart"/>
                          <w:r w:rsidR="00836160">
                            <w:rPr>
                              <w:rFonts w:ascii="Arial" w:hAnsi="Arial" w:cs="Arial"/>
                              <w:color w:val="595959" w:themeColor="text1" w:themeTint="A6"/>
                              <w:sz w:val="32"/>
                              <w:szCs w:val="32"/>
                            </w:rPr>
                            <w:t>Wavei</w:t>
                          </w:r>
                          <w:proofErr w:type="spellEnd"/>
                        </w:p>
                        <w:p w14:paraId="4DA3C283" w14:textId="2F91D7A3" w:rsidR="00CD31A3" w:rsidRDefault="00CD31A3">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 xml:space="preserve">Submission </w:t>
                          </w:r>
                          <w:r w:rsidR="00A965E4" w:rsidRPr="00805E54">
                            <w:rPr>
                              <w:rFonts w:ascii="Arial" w:hAnsi="Arial" w:cs="Arial"/>
                              <w:color w:val="595959" w:themeColor="text1" w:themeTint="A6"/>
                              <w:sz w:val="32"/>
                              <w:szCs w:val="32"/>
                            </w:rPr>
                            <w:t>Date:</w:t>
                          </w:r>
                          <w:r w:rsidR="000E6248" w:rsidRPr="00805E54">
                            <w:rPr>
                              <w:rFonts w:ascii="Arial" w:hAnsi="Arial" w:cs="Arial"/>
                              <w:color w:val="595959" w:themeColor="text1" w:themeTint="A6"/>
                              <w:sz w:val="32"/>
                              <w:szCs w:val="32"/>
                            </w:rPr>
                            <w:t xml:space="preserve"> </w:t>
                          </w:r>
                          <w:r w:rsidR="00425897">
                            <w:rPr>
                              <w:rFonts w:ascii="Arial" w:hAnsi="Arial" w:cs="Arial"/>
                              <w:color w:val="595959" w:themeColor="text1" w:themeTint="A6"/>
                              <w:sz w:val="32"/>
                              <w:szCs w:val="32"/>
                            </w:rPr>
                            <w:t>8</w:t>
                          </w:r>
                          <w:r w:rsidR="00425897" w:rsidRPr="00425897">
                            <w:rPr>
                              <w:rFonts w:ascii="Arial" w:hAnsi="Arial" w:cs="Arial"/>
                              <w:color w:val="595959" w:themeColor="text1" w:themeTint="A6"/>
                              <w:sz w:val="32"/>
                              <w:szCs w:val="32"/>
                              <w:vertAlign w:val="superscript"/>
                            </w:rPr>
                            <w:t>th</w:t>
                          </w:r>
                          <w:r w:rsidR="00425897">
                            <w:rPr>
                              <w:rFonts w:ascii="Arial" w:hAnsi="Arial" w:cs="Arial"/>
                              <w:color w:val="595959" w:themeColor="text1" w:themeTint="A6"/>
                              <w:sz w:val="32"/>
                              <w:szCs w:val="32"/>
                            </w:rPr>
                            <w:t xml:space="preserve"> November 2024</w:t>
                          </w:r>
                        </w:p>
                        <w:p w14:paraId="6160B983" w14:textId="77777777" w:rsidR="00913D57" w:rsidRDefault="00913D57">
                          <w:pPr>
                            <w:pStyle w:val="NoSpacing"/>
                            <w:jc w:val="right"/>
                            <w:rPr>
                              <w:rFonts w:ascii="Arial" w:hAnsi="Arial" w:cs="Arial"/>
                              <w:color w:val="595959" w:themeColor="text1" w:themeTint="A6"/>
                              <w:sz w:val="32"/>
                              <w:szCs w:val="32"/>
                            </w:rPr>
                          </w:pPr>
                        </w:p>
                        <w:p w14:paraId="2DFFAEA2" w14:textId="19F365FC" w:rsidR="00913D57" w:rsidRPr="00805E54" w:rsidRDefault="00145416">
                          <w:pPr>
                            <w:pStyle w:val="NoSpacing"/>
                            <w:jc w:val="right"/>
                            <w:rPr>
                              <w:rFonts w:ascii="Arial" w:hAnsi="Arial" w:cs="Arial"/>
                              <w:color w:val="595959" w:themeColor="text1" w:themeTint="A6"/>
                              <w:sz w:val="32"/>
                              <w:szCs w:val="32"/>
                            </w:rPr>
                          </w:pPr>
                          <w:r>
                            <w:rPr>
                              <w:rFonts w:ascii="Arial" w:hAnsi="Arial" w:cs="Arial"/>
                              <w:color w:val="595959" w:themeColor="text1" w:themeTint="A6"/>
                              <w:sz w:val="32"/>
                              <w:szCs w:val="32"/>
                            </w:rPr>
                            <w:t>Acknowledgement:</w:t>
                          </w:r>
                          <w:r w:rsidR="00E54002">
                            <w:rPr>
                              <w:rFonts w:ascii="Arial" w:hAnsi="Arial" w:cs="Arial"/>
                              <w:color w:val="595959" w:themeColor="text1" w:themeTint="A6"/>
                              <w:sz w:val="32"/>
                              <w:szCs w:val="32"/>
                            </w:rPr>
                            <w:t xml:space="preserve"> </w:t>
                          </w:r>
                          <w:r w:rsidR="00DE324B">
                            <w:rPr>
                              <w:rFonts w:ascii="Arial" w:hAnsi="Arial" w:cs="Arial"/>
                              <w:color w:val="595959" w:themeColor="text1" w:themeTint="A6"/>
                              <w:sz w:val="32"/>
                              <w:szCs w:val="32"/>
                            </w:rPr>
                            <w:t>No AI was used</w:t>
                          </w:r>
                        </w:p>
                      </w:txbxContent>
                    </v:textbox>
                    <w10:wrap type="square" anchorx="margin" anchory="page"/>
                  </v:shape>
                </w:pict>
              </mc:Fallback>
            </mc:AlternateContent>
          </w:r>
          <w:r>
            <w:rPr>
              <w:noProof/>
            </w:rPr>
            <mc:AlternateContent>
              <mc:Choice Requires="wps">
                <w:drawing>
                  <wp:anchor distT="0" distB="0" distL="114300" distR="114300" simplePos="0" relativeHeight="251654656" behindDoc="0" locked="0" layoutInCell="1" allowOverlap="1" wp14:anchorId="7FA21C61" wp14:editId="114AB749">
                    <wp:simplePos x="0" y="0"/>
                    <wp:positionH relativeFrom="margin">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1653540"/>
                    <wp:effectExtent l="0" t="0" r="0" b="3810"/>
                    <wp:wrapSquare wrapText="bothSides"/>
                    <wp:docPr id="154" name="Text Box 54"/>
                    <wp:cNvGraphicFramePr/>
                    <a:graphic xmlns:a="http://schemas.openxmlformats.org/drawingml/2006/main">
                      <a:graphicData uri="http://schemas.microsoft.com/office/word/2010/wordprocessingShape">
                        <wps:wsp>
                          <wps:cNvSpPr txBox="1"/>
                          <wps:spPr>
                            <a:xfrm>
                              <a:off x="0" y="0"/>
                              <a:ext cx="7114540" cy="1653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CE6B60" w14:textId="26F0A2A8" w:rsidR="00722E43" w:rsidRPr="00805E54" w:rsidRDefault="00AF233C">
                                <w:pPr>
                                  <w:jc w:val="right"/>
                                  <w:rPr>
                                    <w:rFonts w:ascii="Arial" w:hAnsi="Arial" w:cs="Arial"/>
                                    <w:color w:val="4472C4" w:themeColor="accent1"/>
                                    <w:sz w:val="32"/>
                                    <w:szCs w:val="32"/>
                                  </w:rPr>
                                </w:pPr>
                                <w:sdt>
                                  <w:sdtPr>
                                    <w:rPr>
                                      <w:rFonts w:ascii="Arial" w:hAnsi="Arial" w:cs="Arial"/>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017E7">
                                      <w:rPr>
                                        <w:rFonts w:ascii="Arial" w:hAnsi="Arial" w:cs="Arial"/>
                                        <w:caps/>
                                        <w:color w:val="4472C4" w:themeColor="accent1"/>
                                        <w:sz w:val="32"/>
                                        <w:szCs w:val="32"/>
                                      </w:rPr>
                                      <w:t>fin</w:t>
                                    </w:r>
                                    <w:r w:rsidR="008F1473">
                                      <w:rPr>
                                        <w:rFonts w:ascii="Arial" w:hAnsi="Arial" w:cs="Arial"/>
                                        <w:caps/>
                                        <w:color w:val="4472C4" w:themeColor="accent1"/>
                                        <w:sz w:val="32"/>
                                        <w:szCs w:val="32"/>
                                      </w:rPr>
                                      <w:t xml:space="preserve">ancial management </w:t>
                                    </w:r>
                                    <w:r w:rsidR="00B04F7C">
                                      <w:rPr>
                                        <w:rFonts w:ascii="Arial" w:hAnsi="Arial" w:cs="Arial"/>
                                        <w:caps/>
                                        <w:color w:val="4472C4" w:themeColor="accent1"/>
                                        <w:sz w:val="32"/>
                                        <w:szCs w:val="32"/>
                                      </w:rPr>
                                      <w:t>for the hotel industry (</w:t>
                                    </w:r>
                                    <w:r w:rsidR="00EC5331">
                                      <w:rPr>
                                        <w:rFonts w:ascii="Arial" w:hAnsi="Arial" w:cs="Arial"/>
                                        <w:caps/>
                                        <w:color w:val="4472C4" w:themeColor="accent1"/>
                                        <w:sz w:val="32"/>
                                        <w:szCs w:val="32"/>
                                      </w:rPr>
                                      <w:t>bmih5013)</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A34F7" w14:textId="2FEA47A8" w:rsidR="00722E43" w:rsidRPr="00805E54" w:rsidRDefault="00FB119F">
                                    <w:pPr>
                                      <w:jc w:val="right"/>
                                      <w:rPr>
                                        <w:rFonts w:ascii="Arial" w:hAnsi="Arial" w:cs="Arial"/>
                                        <w:smallCaps/>
                                        <w:color w:val="404040" w:themeColor="text1" w:themeTint="BF"/>
                                        <w:sz w:val="36"/>
                                        <w:szCs w:val="36"/>
                                      </w:rPr>
                                    </w:pPr>
                                    <w:r>
                                      <w:rPr>
                                        <w:rFonts w:ascii="Arial" w:hAnsi="Arial" w:cs="Arial"/>
                                        <w:color w:val="404040" w:themeColor="text1" w:themeTint="BF"/>
                                        <w:sz w:val="36"/>
                                        <w:szCs w:val="36"/>
                                      </w:rPr>
                                      <w:t>Written Business Report: The Midland Haven Hotel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FA21C61" id="Text Box 54" o:spid="_x0000_s1028" type="#_x0000_t202" style="position:absolute;margin-left:0;margin-top:0;width:560.2pt;height:130.2pt;z-index:251654656;visibility:visible;mso-wrap-style:square;mso-width-percent:941;mso-height-percent:0;mso-top-percent:300;mso-wrap-distance-left:9pt;mso-wrap-distance-top:0;mso-wrap-distance-right:9pt;mso-wrap-distance-bottom:0;mso-position-horizontal:center;mso-position-horizontal-relative:margin;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" filled="f" stroked="f" strokeweight=".5pt">
                    <v:textbox inset="126pt,0,54pt,0">
                      <w:txbxContent>
                        <w:p w14:paraId="5ECE6B60" w14:textId="26F0A2A8" w:rsidR="00722E43" w:rsidRPr="00805E54" w:rsidRDefault="00AF233C">
                          <w:pPr>
                            <w:jc w:val="right"/>
                            <w:rPr>
                              <w:rFonts w:ascii="Arial" w:hAnsi="Arial" w:cs="Arial"/>
                              <w:color w:val="4472C4" w:themeColor="accent1"/>
                              <w:sz w:val="32"/>
                              <w:szCs w:val="32"/>
                            </w:rPr>
                          </w:pPr>
                          <w:sdt>
                            <w:sdtPr>
                              <w:rPr>
                                <w:rFonts w:ascii="Arial" w:hAnsi="Arial" w:cs="Arial"/>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017E7">
                                <w:rPr>
                                  <w:rFonts w:ascii="Arial" w:hAnsi="Arial" w:cs="Arial"/>
                                  <w:caps/>
                                  <w:color w:val="4472C4" w:themeColor="accent1"/>
                                  <w:sz w:val="32"/>
                                  <w:szCs w:val="32"/>
                                </w:rPr>
                                <w:t>fin</w:t>
                              </w:r>
                              <w:r w:rsidR="008F1473">
                                <w:rPr>
                                  <w:rFonts w:ascii="Arial" w:hAnsi="Arial" w:cs="Arial"/>
                                  <w:caps/>
                                  <w:color w:val="4472C4" w:themeColor="accent1"/>
                                  <w:sz w:val="32"/>
                                  <w:szCs w:val="32"/>
                                </w:rPr>
                                <w:t xml:space="preserve">ancial management </w:t>
                              </w:r>
                              <w:r w:rsidR="00B04F7C">
                                <w:rPr>
                                  <w:rFonts w:ascii="Arial" w:hAnsi="Arial" w:cs="Arial"/>
                                  <w:caps/>
                                  <w:color w:val="4472C4" w:themeColor="accent1"/>
                                  <w:sz w:val="32"/>
                                  <w:szCs w:val="32"/>
                                </w:rPr>
                                <w:t>for the hotel industry (</w:t>
                              </w:r>
                              <w:r w:rsidR="00EC5331">
                                <w:rPr>
                                  <w:rFonts w:ascii="Arial" w:hAnsi="Arial" w:cs="Arial"/>
                                  <w:caps/>
                                  <w:color w:val="4472C4" w:themeColor="accent1"/>
                                  <w:sz w:val="32"/>
                                  <w:szCs w:val="32"/>
                                </w:rPr>
                                <w:t>bmih5013)</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A34F7" w14:textId="2FEA47A8" w:rsidR="00722E43" w:rsidRPr="00805E54" w:rsidRDefault="00FB119F">
                              <w:pPr>
                                <w:jc w:val="right"/>
                                <w:rPr>
                                  <w:rFonts w:ascii="Arial" w:hAnsi="Arial" w:cs="Arial"/>
                                  <w:smallCaps/>
                                  <w:color w:val="404040" w:themeColor="text1" w:themeTint="BF"/>
                                  <w:sz w:val="36"/>
                                  <w:szCs w:val="36"/>
                                </w:rPr>
                              </w:pPr>
                              <w:r>
                                <w:rPr>
                                  <w:rFonts w:ascii="Arial" w:hAnsi="Arial" w:cs="Arial"/>
                                  <w:color w:val="404040" w:themeColor="text1" w:themeTint="BF"/>
                                  <w:sz w:val="36"/>
                                  <w:szCs w:val="36"/>
                                </w:rPr>
                                <w:t>Written Business Report: The Midland Haven Hotel</w:t>
                              </w:r>
                            </w:p>
                          </w:sdtContent>
                        </w:sdt>
                      </w:txbxContent>
                    </v:textbox>
                    <w10:wrap type="square" anchorx="margin" anchory="page"/>
                  </v:shape>
                </w:pict>
              </mc:Fallback>
            </mc:AlternateContent>
          </w:r>
          <w:r w:rsidR="00722E43">
            <w:br w:type="page"/>
          </w:r>
        </w:p>
      </w:sdtContent>
    </w:sdt>
    <w:bookmarkEnd w:id="0"/>
    <w:tbl>
      <w:tblPr>
        <w:tblW w:w="9026" w:type="dxa"/>
        <w:tblCellMar>
          <w:left w:w="0" w:type="dxa"/>
          <w:right w:w="0" w:type="dxa"/>
        </w:tblCellMar>
        <w:tblLook w:val="04A0" w:firstRow="1" w:lastRow="0" w:firstColumn="1" w:lastColumn="0" w:noHBand="0" w:noVBand="1"/>
      </w:tblPr>
      <w:tblGrid>
        <w:gridCol w:w="4513"/>
        <w:gridCol w:w="4513"/>
      </w:tblGrid>
      <w:tr w:rsidR="00722E43" w:rsidRPr="00722E43" w14:paraId="6119FB27" w14:textId="77777777" w:rsidTr="00722E43">
        <w:tc>
          <w:tcPr>
            <w:tcW w:w="0" w:type="auto"/>
            <w:vAlign w:val="center"/>
            <w:hideMark/>
          </w:tcPr>
          <w:p w14:paraId="190472CC" w14:textId="77777777" w:rsidR="00722E43" w:rsidRPr="00722E43" w:rsidRDefault="00722E43" w:rsidP="00722E43">
            <w:pPr>
              <w:spacing w:after="0" w:line="240" w:lineRule="auto"/>
              <w:rPr>
                <w:rFonts w:ascii="Roboto" w:eastAsia="Times New Roman" w:hAnsi="Roboto" w:cs="Times New Roman"/>
                <w:kern w:val="0"/>
                <w:sz w:val="24"/>
                <w:szCs w:val="24"/>
                <w:lang w:eastAsia="en-GB"/>
                <w14:ligatures w14:val="none"/>
              </w:rPr>
            </w:pPr>
          </w:p>
        </w:tc>
        <w:tc>
          <w:tcPr>
            <w:tcW w:w="0" w:type="auto"/>
            <w:vAlign w:val="center"/>
            <w:hideMark/>
          </w:tcPr>
          <w:p w14:paraId="5AB4B1E8" w14:textId="77777777" w:rsidR="00722E43" w:rsidRPr="00722E43" w:rsidRDefault="00722E43" w:rsidP="00722E43">
            <w:pPr>
              <w:spacing w:after="0" w:line="240" w:lineRule="auto"/>
              <w:rPr>
                <w:rFonts w:ascii="Roboto" w:eastAsia="Times New Roman" w:hAnsi="Roboto" w:cs="Times New Roman"/>
                <w:color w:val="444444"/>
                <w:kern w:val="0"/>
                <w:sz w:val="24"/>
                <w:szCs w:val="24"/>
                <w:lang w:eastAsia="en-GB"/>
                <w14:ligatures w14:val="none"/>
              </w:rPr>
            </w:pPr>
          </w:p>
        </w:tc>
      </w:tr>
    </w:tbl>
    <w:sdt>
      <w:sdtPr>
        <w:rPr>
          <w:rFonts w:asciiTheme="minorHAnsi" w:eastAsiaTheme="minorEastAsia" w:hAnsiTheme="minorHAnsi" w:cs="Times New Roman"/>
          <w:color w:val="auto"/>
          <w:sz w:val="22"/>
          <w:szCs w:val="22"/>
        </w:rPr>
        <w:id w:val="-1167943750"/>
        <w:docPartObj>
          <w:docPartGallery w:val="Table of Contents"/>
          <w:docPartUnique/>
        </w:docPartObj>
      </w:sdtPr>
      <w:sdtEndPr/>
      <w:sdtContent>
        <w:p w14:paraId="6E56B0B1" w14:textId="0195718A" w:rsidR="00496E38" w:rsidRDefault="00496E38">
          <w:pPr>
            <w:pStyle w:val="TOCHeading"/>
          </w:pPr>
          <w:r>
            <w:t>Table of Contents</w:t>
          </w:r>
        </w:p>
        <w:p w14:paraId="0EC579CE" w14:textId="02B19F07" w:rsidR="00496E38" w:rsidRPr="00E3199D" w:rsidRDefault="00496E38">
          <w:pPr>
            <w:pStyle w:val="TOC1"/>
            <w:rPr>
              <w:rFonts w:ascii="Arial" w:hAnsi="Arial" w:cs="Arial"/>
              <w:sz w:val="24"/>
              <w:szCs w:val="24"/>
            </w:rPr>
          </w:pPr>
        </w:p>
        <w:p w14:paraId="48DE7EEB" w14:textId="136C8E02" w:rsidR="00496E38" w:rsidRPr="00E3199D" w:rsidRDefault="005D7538" w:rsidP="00344DA4">
          <w:pPr>
            <w:pStyle w:val="TOC2"/>
            <w:rPr>
              <w:rFonts w:ascii="Arial" w:hAnsi="Arial" w:cs="Arial"/>
              <w:sz w:val="24"/>
              <w:szCs w:val="24"/>
            </w:rPr>
          </w:pPr>
          <w:r>
            <w:rPr>
              <w:rFonts w:ascii="Arial" w:hAnsi="Arial" w:cs="Arial"/>
              <w:sz w:val="24"/>
              <w:szCs w:val="24"/>
            </w:rPr>
            <w:t>Executive Summary</w:t>
          </w:r>
          <w:r w:rsidR="00496E38" w:rsidRPr="00E3199D">
            <w:rPr>
              <w:rFonts w:ascii="Arial" w:hAnsi="Arial" w:cs="Arial"/>
              <w:sz w:val="24"/>
              <w:szCs w:val="24"/>
            </w:rPr>
            <w:ptab w:relativeTo="margin" w:alignment="right" w:leader="dot"/>
          </w:r>
          <w:r w:rsidR="00496E38" w:rsidRPr="00E3199D">
            <w:rPr>
              <w:rFonts w:ascii="Arial" w:hAnsi="Arial" w:cs="Arial"/>
              <w:sz w:val="24"/>
              <w:szCs w:val="24"/>
            </w:rPr>
            <w:t>2</w:t>
          </w:r>
        </w:p>
        <w:p w14:paraId="5683AA0C" w14:textId="6A5E0D17" w:rsidR="0048095D" w:rsidRPr="00E3199D" w:rsidRDefault="00543663" w:rsidP="00344DA4">
          <w:pPr>
            <w:pStyle w:val="TOC2"/>
            <w:rPr>
              <w:rFonts w:ascii="Arial" w:hAnsi="Arial" w:cs="Arial"/>
              <w:sz w:val="24"/>
              <w:szCs w:val="24"/>
            </w:rPr>
          </w:pPr>
          <w:r>
            <w:rPr>
              <w:rFonts w:ascii="Arial" w:hAnsi="Arial" w:cs="Arial"/>
              <w:sz w:val="24"/>
              <w:szCs w:val="24"/>
            </w:rPr>
            <w:t>Introduction</w:t>
          </w:r>
          <w:r w:rsidR="0048095D" w:rsidRPr="00E3199D">
            <w:rPr>
              <w:rFonts w:ascii="Arial" w:hAnsi="Arial" w:cs="Arial"/>
              <w:sz w:val="24"/>
              <w:szCs w:val="24"/>
            </w:rPr>
            <w:t xml:space="preserve"> </w:t>
          </w:r>
          <w:r w:rsidR="0048095D" w:rsidRPr="00E3199D">
            <w:rPr>
              <w:rFonts w:ascii="Arial" w:hAnsi="Arial" w:cs="Arial"/>
              <w:sz w:val="24"/>
              <w:szCs w:val="24"/>
            </w:rPr>
            <w:ptab w:relativeTo="margin" w:alignment="right" w:leader="dot"/>
          </w:r>
          <w:r w:rsidR="0048095D" w:rsidRPr="00E3199D">
            <w:rPr>
              <w:rFonts w:ascii="Arial" w:hAnsi="Arial" w:cs="Arial"/>
              <w:sz w:val="24"/>
              <w:szCs w:val="24"/>
            </w:rPr>
            <w:t>3</w:t>
          </w:r>
        </w:p>
        <w:p w14:paraId="617CFC0E" w14:textId="5DE502F9" w:rsidR="00881A17" w:rsidRPr="006A068F" w:rsidRDefault="00881A17" w:rsidP="007812EF">
          <w:pPr>
            <w:pStyle w:val="NormalWeb"/>
            <w:spacing w:line="360" w:lineRule="auto"/>
            <w:jc w:val="both"/>
            <w:rPr>
              <w:rFonts w:ascii="Arial" w:hAnsi="Arial" w:cs="Arial"/>
            </w:rPr>
          </w:pPr>
          <w:r w:rsidRPr="006A068F">
            <w:rPr>
              <w:rFonts w:ascii="Arial" w:hAnsi="Arial" w:cs="Arial"/>
            </w:rPr>
            <w:t xml:space="preserve">   </w:t>
          </w:r>
          <w:r w:rsidR="007812EF" w:rsidRPr="00392502">
            <w:rPr>
              <w:rStyle w:val="Strong"/>
              <w:rFonts w:ascii="Arial" w:eastAsiaTheme="minorEastAsia" w:hAnsi="Arial" w:cs="Arial"/>
              <w:b w:val="0"/>
              <w:bCs w:val="0"/>
            </w:rPr>
            <w:t>Market Analysis</w:t>
          </w:r>
          <w:r w:rsidRPr="006A068F">
            <w:rPr>
              <w:rFonts w:ascii="Arial" w:hAnsi="Arial" w:cs="Arial"/>
            </w:rPr>
            <w:ptab w:relativeTo="margin" w:alignment="right" w:leader="dot"/>
          </w:r>
          <w:r w:rsidR="006C1524">
            <w:rPr>
              <w:rFonts w:ascii="Arial" w:hAnsi="Arial" w:cs="Arial"/>
            </w:rPr>
            <w:t>4-5</w:t>
          </w:r>
        </w:p>
        <w:p w14:paraId="75161CA5" w14:textId="63E9F134" w:rsidR="00D03023" w:rsidRPr="00F97AE6" w:rsidRDefault="00881A17" w:rsidP="00F97AE6">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AB4A0C">
            <w:rPr>
              <w:rFonts w:ascii="Arial" w:hAnsi="Arial" w:cs="Arial"/>
              <w:sz w:val="24"/>
              <w:szCs w:val="24"/>
            </w:rPr>
            <w:t xml:space="preserve">   </w:t>
          </w:r>
          <w:r w:rsidR="00F97AE6" w:rsidRPr="00FA42B2">
            <w:rPr>
              <w:rFonts w:ascii="Arial" w:eastAsia="Times New Roman" w:hAnsi="Arial" w:cs="Arial"/>
              <w:color w:val="222222"/>
              <w:kern w:val="0"/>
              <w:sz w:val="24"/>
              <w:szCs w:val="24"/>
              <w:lang w:eastAsia="en-GB"/>
              <w14:ligatures w14:val="none"/>
            </w:rPr>
            <w:t>Financial Performance Analysis</w:t>
          </w:r>
          <w:r w:rsidR="00D03023" w:rsidRPr="00E3199D">
            <w:rPr>
              <w:rFonts w:ascii="Arial" w:hAnsi="Arial" w:cs="Arial"/>
              <w:sz w:val="24"/>
              <w:szCs w:val="24"/>
            </w:rPr>
            <w:ptab w:relativeTo="margin" w:alignment="right" w:leader="dot"/>
          </w:r>
          <w:r w:rsidR="00F97AE6">
            <w:rPr>
              <w:rFonts w:ascii="Arial" w:hAnsi="Arial" w:cs="Arial"/>
              <w:sz w:val="24"/>
              <w:szCs w:val="24"/>
            </w:rPr>
            <w:t>6-7</w:t>
          </w:r>
        </w:p>
        <w:p w14:paraId="0FA7753C" w14:textId="691CC96A" w:rsidR="005C57B5" w:rsidRPr="00CC57E0" w:rsidRDefault="004A24A6" w:rsidP="00CC57E0">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33D08">
            <w:rPr>
              <w:rFonts w:ascii="Arial" w:hAnsi="Arial" w:cs="Arial"/>
              <w:sz w:val="24"/>
              <w:szCs w:val="24"/>
            </w:rPr>
            <w:t xml:space="preserve">   </w:t>
          </w:r>
          <w:r w:rsidR="00CC57E0" w:rsidRPr="00EF60FB">
            <w:rPr>
              <w:rFonts w:ascii="Arial" w:eastAsia="Times New Roman" w:hAnsi="Arial" w:cs="Arial"/>
              <w:kern w:val="0"/>
              <w:sz w:val="24"/>
              <w:szCs w:val="24"/>
              <w:lang w:eastAsia="en-GB"/>
              <w14:ligatures w14:val="none"/>
            </w:rPr>
            <w:t>Declining Service Quality</w:t>
          </w:r>
          <w:r w:rsidR="00C26FDC" w:rsidRPr="00E3199D">
            <w:rPr>
              <w:rFonts w:ascii="Arial" w:hAnsi="Arial" w:cs="Arial"/>
              <w:sz w:val="24"/>
              <w:szCs w:val="24"/>
            </w:rPr>
            <w:ptab w:relativeTo="margin" w:alignment="right" w:leader="dot"/>
          </w:r>
          <w:r w:rsidR="00CC57E0">
            <w:rPr>
              <w:rFonts w:ascii="Arial" w:hAnsi="Arial" w:cs="Arial"/>
              <w:sz w:val="24"/>
              <w:szCs w:val="24"/>
            </w:rPr>
            <w:t>8.9</w:t>
          </w:r>
          <w:r w:rsidRPr="00E3199D">
            <w:rPr>
              <w:rFonts w:ascii="Arial" w:hAnsi="Arial" w:cs="Arial"/>
              <w:sz w:val="24"/>
              <w:szCs w:val="24"/>
            </w:rPr>
            <w:t xml:space="preserve"> </w:t>
          </w:r>
        </w:p>
        <w:p w14:paraId="107AD5B0" w14:textId="68B7259F" w:rsidR="004A24A6" w:rsidRPr="00BF5E90" w:rsidRDefault="00BF5E90" w:rsidP="00BF5E90">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r>
            <w:rPr>
              <w:rFonts w:ascii="Arial" w:hAnsi="Arial" w:cs="Arial"/>
              <w:sz w:val="24"/>
              <w:szCs w:val="24"/>
            </w:rPr>
            <w:t xml:space="preserve">   </w:t>
          </w:r>
          <w:r w:rsidRPr="006157AF">
            <w:rPr>
              <w:rFonts w:ascii="Arial" w:eastAsia="Times New Roman" w:hAnsi="Arial" w:cs="Arial"/>
              <w:color w:val="222222"/>
              <w:kern w:val="0"/>
              <w:sz w:val="24"/>
              <w:szCs w:val="24"/>
              <w:lang w:eastAsia="en-GB"/>
              <w14:ligatures w14:val="none"/>
            </w:rPr>
            <w:t>Turnaround Strategy</w:t>
          </w:r>
          <w:r w:rsidR="004A24A6" w:rsidRPr="005C57B5">
            <w:rPr>
              <w:rFonts w:ascii="Arial" w:hAnsi="Arial" w:cs="Arial"/>
              <w:sz w:val="24"/>
              <w:szCs w:val="24"/>
            </w:rPr>
            <w:ptab w:relativeTo="margin" w:alignment="right" w:leader="dot"/>
          </w:r>
          <w:r w:rsidR="00DE1C12">
            <w:rPr>
              <w:rFonts w:ascii="Arial" w:hAnsi="Arial" w:cs="Arial"/>
              <w:sz w:val="24"/>
              <w:szCs w:val="24"/>
            </w:rPr>
            <w:t>10</w:t>
          </w:r>
          <w:r>
            <w:rPr>
              <w:rFonts w:ascii="Arial" w:hAnsi="Arial" w:cs="Arial"/>
              <w:sz w:val="24"/>
              <w:szCs w:val="24"/>
            </w:rPr>
            <w:t>-11</w:t>
          </w:r>
        </w:p>
        <w:p w14:paraId="4263924E" w14:textId="15CDA92D" w:rsidR="004A24A6" w:rsidRPr="00447FED" w:rsidRDefault="00447FED" w:rsidP="00447FED">
          <w:pPr>
            <w:shd w:val="clear" w:color="auto" w:fill="FFFFFF"/>
            <w:spacing w:before="100" w:beforeAutospacing="1" w:after="100" w:afterAutospacing="1" w:line="360" w:lineRule="auto"/>
            <w:outlineLvl w:val="2"/>
            <w:rPr>
              <w:rFonts w:ascii="Arial" w:eastAsia="Times New Roman" w:hAnsi="Arial" w:cs="Arial"/>
              <w:color w:val="222222"/>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6157AF">
            <w:rPr>
              <w:rFonts w:ascii="Arial" w:eastAsia="Times New Roman" w:hAnsi="Arial" w:cs="Arial"/>
              <w:color w:val="222222"/>
              <w:kern w:val="0"/>
              <w:sz w:val="24"/>
              <w:szCs w:val="24"/>
              <w:lang w:eastAsia="en-GB"/>
              <w14:ligatures w14:val="none"/>
            </w:rPr>
            <w:t>Implementation Pla</w:t>
          </w:r>
          <w:r w:rsidRPr="00392502">
            <w:rPr>
              <w:rFonts w:ascii="Arial" w:eastAsia="Times New Roman" w:hAnsi="Arial" w:cs="Arial"/>
              <w:color w:val="222222"/>
              <w:kern w:val="0"/>
              <w:sz w:val="24"/>
              <w:szCs w:val="24"/>
              <w:lang w:eastAsia="en-GB"/>
              <w14:ligatures w14:val="none"/>
            </w:rPr>
            <w:t>n</w:t>
          </w:r>
          <w:r w:rsidR="0002719C" w:rsidRPr="00E3199D">
            <w:rPr>
              <w:rFonts w:ascii="Arial" w:hAnsi="Arial" w:cs="Arial"/>
              <w:sz w:val="24"/>
              <w:szCs w:val="24"/>
            </w:rPr>
            <w:ptab w:relativeTo="margin" w:alignment="right" w:leader="dot"/>
          </w:r>
          <w:r w:rsidR="0061182C">
            <w:rPr>
              <w:rFonts w:ascii="Arial" w:hAnsi="Arial" w:cs="Arial"/>
              <w:sz w:val="24"/>
              <w:szCs w:val="24"/>
            </w:rPr>
            <w:t>12</w:t>
          </w:r>
        </w:p>
        <w:p w14:paraId="7902D285" w14:textId="0DDFD939" w:rsidR="00260EFC" w:rsidRPr="00E3199D" w:rsidRDefault="00447FED" w:rsidP="0048095D">
          <w:pPr>
            <w:rPr>
              <w:rFonts w:ascii="Arial" w:hAnsi="Arial" w:cs="Arial"/>
              <w:sz w:val="24"/>
              <w:szCs w:val="24"/>
            </w:rPr>
          </w:pPr>
          <w:r>
            <w:rPr>
              <w:rFonts w:ascii="Arial" w:eastAsia="Times New Roman" w:hAnsi="Arial" w:cs="Arial"/>
              <w:kern w:val="0"/>
              <w:sz w:val="24"/>
              <w:szCs w:val="24"/>
              <w:lang w:eastAsia="en-GB"/>
              <w14:ligatures w14:val="none"/>
            </w:rPr>
            <w:t xml:space="preserve">   </w:t>
          </w:r>
          <w:r w:rsidR="0061182C">
            <w:rPr>
              <w:rFonts w:ascii="Arial" w:hAnsi="Arial" w:cs="Arial"/>
              <w:sz w:val="24"/>
              <w:szCs w:val="24"/>
            </w:rPr>
            <w:t xml:space="preserve">Conclusions </w:t>
          </w:r>
          <w:r w:rsidR="00260EFC" w:rsidRPr="00E3199D">
            <w:rPr>
              <w:rFonts w:ascii="Arial" w:hAnsi="Arial" w:cs="Arial"/>
              <w:sz w:val="24"/>
              <w:szCs w:val="24"/>
            </w:rPr>
            <w:ptab w:relativeTo="margin" w:alignment="right" w:leader="dot"/>
          </w:r>
          <w:r w:rsidR="001850E5" w:rsidRPr="00E3199D">
            <w:rPr>
              <w:rFonts w:ascii="Arial" w:hAnsi="Arial" w:cs="Arial"/>
              <w:sz w:val="24"/>
              <w:szCs w:val="24"/>
            </w:rPr>
            <w:t>1</w:t>
          </w:r>
          <w:r w:rsidR="00CA0552">
            <w:rPr>
              <w:rFonts w:ascii="Arial" w:hAnsi="Arial" w:cs="Arial"/>
              <w:sz w:val="24"/>
              <w:szCs w:val="24"/>
            </w:rPr>
            <w:t>3</w:t>
          </w:r>
        </w:p>
        <w:p w14:paraId="41D316FA" w14:textId="71279009" w:rsidR="00F11375" w:rsidRPr="005563E8" w:rsidRDefault="002261E8" w:rsidP="005563E8">
          <w:pPr>
            <w:pStyle w:val="TOC2"/>
            <w:ind w:left="0"/>
            <w:rPr>
              <w:rFonts w:ascii="Arial" w:hAnsi="Arial" w:cs="Arial"/>
              <w:sz w:val="24"/>
              <w:szCs w:val="24"/>
            </w:rPr>
          </w:pPr>
          <w:r>
            <w:rPr>
              <w:rFonts w:ascii="Arial" w:hAnsi="Arial" w:cs="Arial"/>
              <w:sz w:val="24"/>
              <w:szCs w:val="24"/>
            </w:rPr>
            <w:t xml:space="preserve">  </w:t>
          </w:r>
          <w:r w:rsidR="00DF799A">
            <w:rPr>
              <w:rFonts w:ascii="Arial" w:hAnsi="Arial" w:cs="Arial"/>
              <w:sz w:val="24"/>
              <w:szCs w:val="24"/>
            </w:rPr>
            <w:t xml:space="preserve"> </w:t>
          </w:r>
          <w:r w:rsidR="00CA0552">
            <w:rPr>
              <w:rFonts w:ascii="Arial" w:hAnsi="Arial" w:cs="Arial"/>
              <w:sz w:val="24"/>
              <w:szCs w:val="24"/>
            </w:rPr>
            <w:t xml:space="preserve">References </w:t>
          </w:r>
          <w:r w:rsidR="00967884" w:rsidRPr="00E3199D">
            <w:rPr>
              <w:rFonts w:ascii="Arial" w:hAnsi="Arial" w:cs="Arial"/>
              <w:sz w:val="24"/>
              <w:szCs w:val="24"/>
            </w:rPr>
            <w:ptab w:relativeTo="margin" w:alignment="right" w:leader="dot"/>
          </w:r>
          <w:r w:rsidR="001850E5" w:rsidRPr="00E3199D">
            <w:rPr>
              <w:rFonts w:ascii="Arial" w:hAnsi="Arial" w:cs="Arial"/>
              <w:sz w:val="24"/>
              <w:szCs w:val="24"/>
            </w:rPr>
            <w:t>1</w:t>
          </w:r>
          <w:r w:rsidR="00CA0552">
            <w:rPr>
              <w:rFonts w:ascii="Arial" w:hAnsi="Arial" w:cs="Arial"/>
              <w:sz w:val="24"/>
              <w:szCs w:val="24"/>
            </w:rPr>
            <w:t>4</w:t>
          </w:r>
        </w:p>
        <w:p w14:paraId="0C58034E" w14:textId="3A8B275A" w:rsidR="0047646E" w:rsidRPr="00447FED" w:rsidRDefault="00AF233C" w:rsidP="00447FED">
          <w:pPr>
            <w:pStyle w:val="TOC3"/>
            <w:ind w:left="446"/>
          </w:pPr>
        </w:p>
      </w:sdtContent>
    </w:sdt>
    <w:p w14:paraId="7BAEFC59" w14:textId="3743FD98" w:rsidR="0047646E" w:rsidRPr="0048095D" w:rsidRDefault="0047646E" w:rsidP="0048095D">
      <w:pPr>
        <w:shd w:val="clear" w:color="auto" w:fill="FFFFFF"/>
        <w:spacing w:after="0" w:line="360" w:lineRule="auto"/>
        <w:rPr>
          <w:rFonts w:ascii="Arial" w:eastAsia="Times New Roman" w:hAnsi="Arial" w:cs="Arial"/>
          <w:color w:val="222222"/>
          <w:kern w:val="0"/>
          <w:sz w:val="24"/>
          <w:szCs w:val="24"/>
          <w:lang w:eastAsia="en-GB"/>
          <w14:ligatures w14:val="none"/>
        </w:rPr>
      </w:pPr>
    </w:p>
    <w:p w14:paraId="7B77F791"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68B218F8"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0182A42E"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57F8E427"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28C19CBE"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6D6FE545"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4D19F43B"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463C5BD2" w14:textId="3215CFA3" w:rsidR="00D03023" w:rsidRDefault="00D03023" w:rsidP="00BC48A9">
      <w:pPr>
        <w:spacing w:after="0" w:line="360" w:lineRule="auto"/>
        <w:jc w:val="both"/>
        <w:rPr>
          <w:rFonts w:ascii="Arial" w:eastAsia="Times New Roman" w:hAnsi="Arial" w:cs="Arial"/>
          <w:b/>
          <w:bCs/>
          <w:kern w:val="0"/>
          <w:sz w:val="24"/>
          <w:szCs w:val="24"/>
          <w:lang w:eastAsia="en-GB"/>
          <w14:ligatures w14:val="none"/>
        </w:rPr>
      </w:pPr>
    </w:p>
    <w:p w14:paraId="25406D30" w14:textId="77777777" w:rsidR="005563E8" w:rsidRDefault="005563E8" w:rsidP="00031711">
      <w:pPr>
        <w:spacing w:after="0" w:line="360" w:lineRule="auto"/>
        <w:jc w:val="both"/>
        <w:rPr>
          <w:rFonts w:ascii="Arial" w:eastAsia="Times New Roman" w:hAnsi="Arial" w:cs="Arial"/>
          <w:b/>
          <w:bCs/>
          <w:kern w:val="0"/>
          <w:sz w:val="24"/>
          <w:szCs w:val="24"/>
          <w:lang w:eastAsia="en-GB"/>
          <w14:ligatures w14:val="none"/>
        </w:rPr>
      </w:pPr>
    </w:p>
    <w:p w14:paraId="0BDCA2D1" w14:textId="77777777" w:rsidR="005563E8" w:rsidRDefault="005563E8" w:rsidP="00031711">
      <w:pPr>
        <w:spacing w:after="0" w:line="360" w:lineRule="auto"/>
        <w:jc w:val="both"/>
        <w:rPr>
          <w:rFonts w:ascii="Arial" w:eastAsia="Times New Roman" w:hAnsi="Arial" w:cs="Arial"/>
          <w:b/>
          <w:bCs/>
          <w:kern w:val="0"/>
          <w:sz w:val="24"/>
          <w:szCs w:val="24"/>
          <w:lang w:eastAsia="en-GB"/>
          <w14:ligatures w14:val="none"/>
        </w:rPr>
      </w:pPr>
    </w:p>
    <w:p w14:paraId="14EC813F" w14:textId="77777777" w:rsidR="005563E8" w:rsidRDefault="005563E8" w:rsidP="00031711">
      <w:pPr>
        <w:spacing w:after="0" w:line="360" w:lineRule="auto"/>
        <w:jc w:val="both"/>
        <w:rPr>
          <w:rFonts w:ascii="Arial" w:eastAsia="Times New Roman" w:hAnsi="Arial" w:cs="Arial"/>
          <w:b/>
          <w:bCs/>
          <w:kern w:val="0"/>
          <w:sz w:val="24"/>
          <w:szCs w:val="24"/>
          <w:lang w:eastAsia="en-GB"/>
          <w14:ligatures w14:val="none"/>
        </w:rPr>
      </w:pPr>
    </w:p>
    <w:p w14:paraId="0703F514" w14:textId="77777777" w:rsidR="005563E8" w:rsidRDefault="005563E8" w:rsidP="00031711">
      <w:pPr>
        <w:spacing w:after="0" w:line="360" w:lineRule="auto"/>
        <w:jc w:val="both"/>
        <w:rPr>
          <w:rFonts w:ascii="Arial" w:eastAsia="Times New Roman" w:hAnsi="Arial" w:cs="Arial"/>
          <w:b/>
          <w:bCs/>
          <w:kern w:val="0"/>
          <w:sz w:val="24"/>
          <w:szCs w:val="24"/>
          <w:lang w:eastAsia="en-GB"/>
          <w14:ligatures w14:val="none"/>
        </w:rPr>
      </w:pPr>
    </w:p>
    <w:p w14:paraId="7B0C2B4C" w14:textId="77777777" w:rsidR="005563E8" w:rsidRDefault="005563E8" w:rsidP="00031711">
      <w:pPr>
        <w:spacing w:after="0" w:line="360" w:lineRule="auto"/>
        <w:jc w:val="both"/>
        <w:rPr>
          <w:rFonts w:ascii="Arial" w:eastAsia="Times New Roman" w:hAnsi="Arial" w:cs="Arial"/>
          <w:b/>
          <w:bCs/>
          <w:kern w:val="0"/>
          <w:sz w:val="24"/>
          <w:szCs w:val="24"/>
          <w:lang w:eastAsia="en-GB"/>
          <w14:ligatures w14:val="none"/>
        </w:rPr>
      </w:pPr>
    </w:p>
    <w:p w14:paraId="4082263D" w14:textId="77777777" w:rsidR="005563E8" w:rsidRDefault="005563E8" w:rsidP="00031711">
      <w:pPr>
        <w:spacing w:after="0" w:line="360" w:lineRule="auto"/>
        <w:jc w:val="both"/>
        <w:rPr>
          <w:rFonts w:ascii="Arial" w:eastAsia="Times New Roman" w:hAnsi="Arial" w:cs="Arial"/>
          <w:b/>
          <w:bCs/>
          <w:kern w:val="0"/>
          <w:sz w:val="24"/>
          <w:szCs w:val="24"/>
          <w:lang w:eastAsia="en-GB"/>
          <w14:ligatures w14:val="none"/>
        </w:rPr>
      </w:pPr>
    </w:p>
    <w:p w14:paraId="2FA9D1D0" w14:textId="1CE60CB4" w:rsidR="00E37173" w:rsidRPr="00392502" w:rsidRDefault="00BC48A9" w:rsidP="004D0A56">
      <w:pPr>
        <w:spacing w:after="0" w:line="360" w:lineRule="auto"/>
        <w:jc w:val="both"/>
        <w:rPr>
          <w:rFonts w:ascii="Arial" w:eastAsia="Times New Roman" w:hAnsi="Arial" w:cs="Arial"/>
          <w:kern w:val="0"/>
          <w:sz w:val="24"/>
          <w:szCs w:val="24"/>
          <w:lang w:eastAsia="en-GB"/>
          <w14:ligatures w14:val="none"/>
        </w:rPr>
      </w:pPr>
      <w:r w:rsidRPr="00392502">
        <w:rPr>
          <w:rFonts w:ascii="Arial" w:eastAsia="Times New Roman" w:hAnsi="Arial" w:cs="Arial"/>
          <w:kern w:val="0"/>
          <w:sz w:val="24"/>
          <w:szCs w:val="24"/>
          <w:lang w:eastAsia="en-GB"/>
          <w14:ligatures w14:val="none"/>
        </w:rPr>
        <w:t>Executive Summary</w:t>
      </w:r>
    </w:p>
    <w:p w14:paraId="3A6F2E23" w14:textId="77777777" w:rsidR="00E37173" w:rsidRPr="00392502" w:rsidRDefault="00E37173" w:rsidP="004D0A56">
      <w:pPr>
        <w:spacing w:after="0" w:line="360" w:lineRule="auto"/>
        <w:jc w:val="both"/>
        <w:rPr>
          <w:rFonts w:ascii="Arial" w:eastAsia="Times New Roman" w:hAnsi="Arial" w:cs="Arial"/>
          <w:kern w:val="0"/>
          <w:sz w:val="24"/>
          <w:szCs w:val="24"/>
          <w:lang w:eastAsia="en-GB"/>
          <w14:ligatures w14:val="none"/>
        </w:rPr>
      </w:pPr>
    </w:p>
    <w:p w14:paraId="5DA6780D" w14:textId="77777777" w:rsidR="001B7DE4" w:rsidRPr="00392502" w:rsidRDefault="001B7DE4" w:rsidP="009E06EA">
      <w:pPr>
        <w:pStyle w:val="NormalWeb"/>
        <w:shd w:val="clear" w:color="auto" w:fill="FFFFFF"/>
        <w:spacing w:line="360" w:lineRule="auto"/>
        <w:jc w:val="both"/>
        <w:rPr>
          <w:rFonts w:ascii="Arial" w:hAnsi="Arial" w:cs="Arial"/>
          <w:color w:val="222222"/>
        </w:rPr>
      </w:pPr>
      <w:r w:rsidRPr="00392502">
        <w:rPr>
          <w:rFonts w:ascii="Arial" w:hAnsi="Arial" w:cs="Arial"/>
          <w:color w:val="222222"/>
        </w:rPr>
        <w:t>The Midland Haven Hotel, once a thriving destination for vacationers seeking relaxation and luxury, is facing a decline in revenue, occupancy rates, and customer satisfaction. Financial analysis reveals a significant drop in revenue from £1,200,000 in 2021 to £950,000 in 2023, coupled with increased operating expenses and stagnating net income. This report identifies the root causes of these challenges, including declining service quality, outdated amenities, economic pressures, and stiff competition from newer establishments.</w:t>
      </w:r>
    </w:p>
    <w:p w14:paraId="565864C9" w14:textId="60F4FCD9" w:rsidR="001B7DE4" w:rsidRPr="00392502" w:rsidRDefault="001B7DE4" w:rsidP="009E06EA">
      <w:pPr>
        <w:pStyle w:val="NormalWeb"/>
        <w:shd w:val="clear" w:color="auto" w:fill="FFFFFF"/>
        <w:spacing w:line="360" w:lineRule="auto"/>
        <w:jc w:val="both"/>
        <w:rPr>
          <w:rFonts w:ascii="Arial" w:hAnsi="Arial" w:cs="Arial"/>
          <w:color w:val="222222"/>
        </w:rPr>
      </w:pPr>
      <w:r w:rsidRPr="00392502">
        <w:rPr>
          <w:rFonts w:ascii="Arial" w:hAnsi="Arial" w:cs="Arial"/>
          <w:color w:val="222222"/>
        </w:rPr>
        <w:t>This report outlines a robust turnaround strategy emphasi</w:t>
      </w:r>
      <w:r w:rsidR="00607B8C" w:rsidRPr="00392502">
        <w:rPr>
          <w:rFonts w:ascii="Arial" w:hAnsi="Arial" w:cs="Arial"/>
          <w:color w:val="222222"/>
        </w:rPr>
        <w:t>s</w:t>
      </w:r>
      <w:r w:rsidRPr="00392502">
        <w:rPr>
          <w:rFonts w:ascii="Arial" w:hAnsi="Arial" w:cs="Arial"/>
          <w:color w:val="222222"/>
        </w:rPr>
        <w:t>ing service quality improvement, marketing and rebranding, cost optimi</w:t>
      </w:r>
      <w:r w:rsidR="00607B8C" w:rsidRPr="00392502">
        <w:rPr>
          <w:rFonts w:ascii="Arial" w:hAnsi="Arial" w:cs="Arial"/>
          <w:color w:val="222222"/>
        </w:rPr>
        <w:t>s</w:t>
      </w:r>
      <w:r w:rsidRPr="00392502">
        <w:rPr>
          <w:rFonts w:ascii="Arial" w:hAnsi="Arial" w:cs="Arial"/>
          <w:color w:val="222222"/>
        </w:rPr>
        <w:t>ation, and investment in modern amenities. Examples from successful industry practices are provided to demonstrate feasibility. A detailed implementation plan ensures that recommendations are actionable, aiming to restore the Midland Haven Hotel’s profitability and reputation.</w:t>
      </w:r>
    </w:p>
    <w:p w14:paraId="27F82BD9" w14:textId="77777777" w:rsidR="0061595B" w:rsidRPr="00392502" w:rsidRDefault="0061595B" w:rsidP="009E06EA">
      <w:pPr>
        <w:spacing w:after="0" w:line="360" w:lineRule="auto"/>
        <w:jc w:val="both"/>
        <w:rPr>
          <w:rFonts w:ascii="Arial" w:eastAsia="Times New Roman" w:hAnsi="Arial" w:cs="Arial"/>
          <w:kern w:val="0"/>
          <w:sz w:val="24"/>
          <w:szCs w:val="24"/>
          <w:lang w:eastAsia="en-GB"/>
          <w14:ligatures w14:val="none"/>
        </w:rPr>
      </w:pPr>
    </w:p>
    <w:p w14:paraId="2B114E55" w14:textId="77777777" w:rsidR="00DA4304" w:rsidRPr="00392502" w:rsidRDefault="00DA4304" w:rsidP="00031711">
      <w:pPr>
        <w:spacing w:after="0" w:line="360" w:lineRule="auto"/>
        <w:ind w:left="360"/>
        <w:jc w:val="both"/>
        <w:rPr>
          <w:rFonts w:ascii="Arial" w:eastAsia="Times New Roman" w:hAnsi="Arial" w:cs="Arial"/>
          <w:kern w:val="0"/>
          <w:sz w:val="24"/>
          <w:szCs w:val="24"/>
          <w:lang w:eastAsia="en-GB"/>
          <w14:ligatures w14:val="none"/>
        </w:rPr>
      </w:pPr>
    </w:p>
    <w:p w14:paraId="12D01EF4" w14:textId="77777777" w:rsidR="00DA4304" w:rsidRPr="00392502" w:rsidRDefault="00DA4304" w:rsidP="00DA4304">
      <w:pPr>
        <w:spacing w:after="0" w:line="240" w:lineRule="auto"/>
        <w:ind w:left="360"/>
        <w:rPr>
          <w:rFonts w:ascii="Arial" w:eastAsia="Times New Roman" w:hAnsi="Arial" w:cs="Arial"/>
          <w:kern w:val="0"/>
          <w:sz w:val="24"/>
          <w:szCs w:val="24"/>
          <w:lang w:eastAsia="en-GB"/>
          <w14:ligatures w14:val="none"/>
        </w:rPr>
      </w:pPr>
    </w:p>
    <w:p w14:paraId="1A34EBB8" w14:textId="77777777" w:rsidR="00DA4304" w:rsidRPr="00392502" w:rsidRDefault="00DA4304" w:rsidP="00DA4304">
      <w:pPr>
        <w:spacing w:after="0" w:line="240" w:lineRule="auto"/>
        <w:ind w:left="360"/>
        <w:rPr>
          <w:rFonts w:ascii="Arial" w:eastAsia="Times New Roman" w:hAnsi="Arial" w:cs="Arial"/>
          <w:kern w:val="0"/>
          <w:sz w:val="24"/>
          <w:szCs w:val="24"/>
          <w:lang w:eastAsia="en-GB"/>
          <w14:ligatures w14:val="none"/>
        </w:rPr>
      </w:pPr>
    </w:p>
    <w:p w14:paraId="6EDC18EE" w14:textId="77777777" w:rsidR="00DA4304" w:rsidRPr="00392502" w:rsidRDefault="00DA4304" w:rsidP="00DA4304">
      <w:pPr>
        <w:spacing w:after="0" w:line="240" w:lineRule="auto"/>
        <w:ind w:left="360"/>
        <w:rPr>
          <w:rFonts w:ascii="Arial" w:eastAsia="Times New Roman" w:hAnsi="Arial" w:cs="Arial"/>
          <w:kern w:val="0"/>
          <w:sz w:val="24"/>
          <w:szCs w:val="24"/>
          <w:lang w:eastAsia="en-GB"/>
          <w14:ligatures w14:val="none"/>
        </w:rPr>
      </w:pPr>
    </w:p>
    <w:p w14:paraId="2443B4C4" w14:textId="77777777" w:rsidR="00DA4304" w:rsidRPr="00392502" w:rsidRDefault="00DA4304" w:rsidP="00DA4304">
      <w:pPr>
        <w:spacing w:after="0" w:line="240" w:lineRule="auto"/>
        <w:ind w:left="360"/>
        <w:rPr>
          <w:rFonts w:ascii="Arial" w:eastAsia="Times New Roman" w:hAnsi="Arial" w:cs="Arial"/>
          <w:kern w:val="0"/>
          <w:sz w:val="24"/>
          <w:szCs w:val="24"/>
          <w:lang w:eastAsia="en-GB"/>
          <w14:ligatures w14:val="none"/>
        </w:rPr>
      </w:pPr>
    </w:p>
    <w:p w14:paraId="7E046AE2" w14:textId="77777777" w:rsidR="00DA4304" w:rsidRPr="00392502" w:rsidRDefault="00DA4304" w:rsidP="00DA4304">
      <w:pPr>
        <w:spacing w:after="0" w:line="240" w:lineRule="auto"/>
        <w:ind w:left="360"/>
        <w:rPr>
          <w:rFonts w:ascii="Arial" w:eastAsia="Times New Roman" w:hAnsi="Arial" w:cs="Arial"/>
          <w:kern w:val="0"/>
          <w:sz w:val="24"/>
          <w:szCs w:val="24"/>
          <w:lang w:eastAsia="en-GB"/>
          <w14:ligatures w14:val="none"/>
        </w:rPr>
      </w:pPr>
    </w:p>
    <w:p w14:paraId="36C724F2" w14:textId="77777777" w:rsidR="00DA4304" w:rsidRPr="00392502" w:rsidRDefault="00DA4304" w:rsidP="00DA4304">
      <w:pPr>
        <w:spacing w:after="0" w:line="240" w:lineRule="auto"/>
        <w:ind w:left="360"/>
        <w:rPr>
          <w:rFonts w:ascii="Arial" w:eastAsia="Times New Roman" w:hAnsi="Arial" w:cs="Arial"/>
          <w:kern w:val="0"/>
          <w:sz w:val="24"/>
          <w:szCs w:val="24"/>
          <w:lang w:eastAsia="en-GB"/>
          <w14:ligatures w14:val="none"/>
        </w:rPr>
      </w:pPr>
    </w:p>
    <w:p w14:paraId="2BAB9A5D" w14:textId="77777777" w:rsidR="00DA4304" w:rsidRPr="00392502" w:rsidRDefault="00DA4304" w:rsidP="00DA4304">
      <w:pPr>
        <w:spacing w:after="0" w:line="240" w:lineRule="auto"/>
        <w:ind w:left="360"/>
        <w:rPr>
          <w:rFonts w:ascii="Arial" w:eastAsia="Times New Roman" w:hAnsi="Arial" w:cs="Arial"/>
          <w:kern w:val="0"/>
          <w:sz w:val="24"/>
          <w:szCs w:val="24"/>
          <w:lang w:eastAsia="en-GB"/>
          <w14:ligatures w14:val="none"/>
        </w:rPr>
      </w:pPr>
    </w:p>
    <w:p w14:paraId="4A60C61F" w14:textId="77777777" w:rsidR="00DA4304" w:rsidRPr="00392502" w:rsidRDefault="00DA4304" w:rsidP="00DA4304">
      <w:pPr>
        <w:spacing w:after="0" w:line="240" w:lineRule="auto"/>
        <w:ind w:left="360"/>
        <w:rPr>
          <w:rFonts w:ascii="Arial" w:eastAsia="Times New Roman" w:hAnsi="Arial" w:cs="Arial"/>
          <w:kern w:val="0"/>
          <w:sz w:val="24"/>
          <w:szCs w:val="24"/>
          <w:lang w:eastAsia="en-GB"/>
          <w14:ligatures w14:val="none"/>
        </w:rPr>
      </w:pPr>
    </w:p>
    <w:p w14:paraId="7F33796E" w14:textId="77777777" w:rsidR="00DA4304" w:rsidRPr="00392502" w:rsidRDefault="00DA4304" w:rsidP="00DA4304">
      <w:pPr>
        <w:spacing w:after="0" w:line="240" w:lineRule="auto"/>
        <w:ind w:left="360"/>
        <w:rPr>
          <w:rFonts w:ascii="Arial" w:eastAsia="Times New Roman" w:hAnsi="Arial" w:cs="Arial"/>
          <w:kern w:val="0"/>
          <w:sz w:val="24"/>
          <w:szCs w:val="24"/>
          <w:lang w:eastAsia="en-GB"/>
          <w14:ligatures w14:val="none"/>
        </w:rPr>
      </w:pPr>
    </w:p>
    <w:p w14:paraId="38DB835D" w14:textId="77777777" w:rsidR="00EA64F3" w:rsidRPr="00392502" w:rsidRDefault="006B14E7" w:rsidP="00AC5814">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392502">
        <w:rPr>
          <w:rFonts w:ascii="Arial" w:eastAsia="Times New Roman" w:hAnsi="Arial" w:cs="Arial"/>
          <w:color w:val="222222"/>
          <w:kern w:val="0"/>
          <w:sz w:val="24"/>
          <w:szCs w:val="24"/>
          <w:lang w:eastAsia="en-GB"/>
          <w14:ligatures w14:val="none"/>
        </w:rPr>
        <w:br/>
      </w:r>
    </w:p>
    <w:p w14:paraId="5C42C8C4" w14:textId="77777777" w:rsidR="00EA64F3" w:rsidRPr="00392502" w:rsidRDefault="00EA64F3" w:rsidP="00AC581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43CF14E" w14:textId="77777777" w:rsidR="00EA64F3" w:rsidRPr="00392502" w:rsidRDefault="00EA64F3" w:rsidP="00AC581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C60A1E0" w14:textId="77777777" w:rsidR="008B484B" w:rsidRPr="00392502" w:rsidRDefault="008B484B" w:rsidP="00AC581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7AA100B" w14:textId="77777777" w:rsidR="008B484B" w:rsidRPr="00392502" w:rsidRDefault="008B484B" w:rsidP="00AC581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1E4E403" w14:textId="77777777" w:rsidR="008B484B" w:rsidRPr="00392502" w:rsidRDefault="008B484B" w:rsidP="00AC581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A220120" w14:textId="77777777" w:rsidR="008B484B" w:rsidRPr="00392502" w:rsidRDefault="008B484B" w:rsidP="00AC581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60C3642" w14:textId="77777777" w:rsidR="008B484B" w:rsidRPr="00392502" w:rsidRDefault="008B484B" w:rsidP="00AC5814">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5FFACD53" w14:textId="67629A52" w:rsidR="006B14E7" w:rsidRPr="00392502" w:rsidRDefault="006B14E7" w:rsidP="00AB5C2E">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392502">
        <w:rPr>
          <w:rFonts w:ascii="Arial" w:eastAsia="Times New Roman" w:hAnsi="Arial" w:cs="Arial"/>
          <w:color w:val="222222"/>
          <w:kern w:val="0"/>
          <w:sz w:val="24"/>
          <w:szCs w:val="24"/>
          <w:lang w:eastAsia="en-GB"/>
          <w14:ligatures w14:val="none"/>
        </w:rPr>
        <w:t>Introduction</w:t>
      </w:r>
    </w:p>
    <w:p w14:paraId="33A3CABF" w14:textId="77777777" w:rsidR="006B14E7" w:rsidRPr="00392502" w:rsidRDefault="006B14E7" w:rsidP="00AB5C2E">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177952AE" w14:textId="530FB318" w:rsidR="009862ED" w:rsidRPr="009862ED" w:rsidRDefault="009862ED" w:rsidP="00AB5C2E">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9862ED">
        <w:rPr>
          <w:rFonts w:ascii="Arial" w:eastAsia="Times New Roman" w:hAnsi="Arial" w:cs="Arial"/>
          <w:color w:val="222222"/>
          <w:kern w:val="0"/>
          <w:sz w:val="24"/>
          <w:szCs w:val="24"/>
          <w:lang w:eastAsia="en-GB"/>
          <w14:ligatures w14:val="none"/>
        </w:rPr>
        <w:t xml:space="preserve">The Midland Haven Hotel, located in a prime tourist destination, has long been a beacon of luxury and relaxation. Catering to </w:t>
      </w:r>
      <w:r w:rsidR="005A700A" w:rsidRPr="00392502">
        <w:rPr>
          <w:rFonts w:ascii="Arial" w:eastAsia="Times New Roman" w:hAnsi="Arial" w:cs="Arial"/>
          <w:color w:val="222222"/>
          <w:kern w:val="0"/>
          <w:sz w:val="24"/>
          <w:szCs w:val="24"/>
          <w:lang w:eastAsia="en-GB"/>
          <w14:ligatures w14:val="none"/>
        </w:rPr>
        <w:t>travellers</w:t>
      </w:r>
      <w:r w:rsidRPr="009862ED">
        <w:rPr>
          <w:rFonts w:ascii="Arial" w:eastAsia="Times New Roman" w:hAnsi="Arial" w:cs="Arial"/>
          <w:color w:val="222222"/>
          <w:kern w:val="0"/>
          <w:sz w:val="24"/>
          <w:szCs w:val="24"/>
          <w:lang w:eastAsia="en-GB"/>
          <w14:ligatures w14:val="none"/>
        </w:rPr>
        <w:t xml:space="preserve"> seeking exceptional hospitality experiences, the hotel was once known for its unparalleled service and premium offerings. Over the past three years, however, the hotel has experienced a downward trajectory in its key performance metrics. Occupancy rates have fallen sharply, customer satisfaction levels have deteriorated, and financial outcomes have weakened. These trends have raised alarms about the long-term sustainability of the business.</w:t>
      </w:r>
    </w:p>
    <w:p w14:paraId="24659B1B" w14:textId="77777777" w:rsidR="009862ED" w:rsidRPr="009862ED" w:rsidRDefault="009862ED" w:rsidP="00AB5C2E">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8FC0FA2" w14:textId="2422AA6E" w:rsidR="009862ED" w:rsidRPr="009862ED" w:rsidRDefault="009862ED" w:rsidP="00AB5C2E">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9862ED">
        <w:rPr>
          <w:rFonts w:ascii="Arial" w:eastAsia="Times New Roman" w:hAnsi="Arial" w:cs="Arial"/>
          <w:color w:val="222222"/>
          <w:kern w:val="0"/>
          <w:sz w:val="24"/>
          <w:szCs w:val="24"/>
          <w:lang w:eastAsia="en-GB"/>
          <w14:ligatures w14:val="none"/>
        </w:rPr>
        <w:t xml:space="preserve">The challenges faced by the Midland Haven Hotel are multifaceted. The hospitality industry has undergone significant transformations, with customer preferences evolving toward technologically advanced, wellness-focused, and value-driven experiences. In contrast, the Midland Haven Hotel has struggled to adapt, relying on an outdated operational model that fails to meet the expectations of modern </w:t>
      </w:r>
      <w:r w:rsidR="000E4785" w:rsidRPr="00392502">
        <w:rPr>
          <w:rFonts w:ascii="Arial" w:eastAsia="Times New Roman" w:hAnsi="Arial" w:cs="Arial"/>
          <w:color w:val="222222"/>
          <w:kern w:val="0"/>
          <w:sz w:val="24"/>
          <w:szCs w:val="24"/>
          <w:lang w:eastAsia="en-GB"/>
          <w14:ligatures w14:val="none"/>
        </w:rPr>
        <w:t>travellers</w:t>
      </w:r>
      <w:r w:rsidRPr="009862ED">
        <w:rPr>
          <w:rFonts w:ascii="Arial" w:eastAsia="Times New Roman" w:hAnsi="Arial" w:cs="Arial"/>
          <w:color w:val="222222"/>
          <w:kern w:val="0"/>
          <w:sz w:val="24"/>
          <w:szCs w:val="24"/>
          <w:lang w:eastAsia="en-GB"/>
          <w14:ligatures w14:val="none"/>
        </w:rPr>
        <w:t>. The emergence of new competitors with superior amenities and strategic pricing further compounds the hotel’s challenges.</w:t>
      </w:r>
    </w:p>
    <w:p w14:paraId="28F095DE" w14:textId="77777777" w:rsidR="009862ED" w:rsidRPr="009862ED" w:rsidRDefault="009862ED" w:rsidP="00AB5C2E">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30B21B39" w14:textId="6C2E8699" w:rsidR="009862ED" w:rsidRPr="009862ED" w:rsidRDefault="009862ED" w:rsidP="00AB5C2E">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9862ED">
        <w:rPr>
          <w:rFonts w:ascii="Arial" w:eastAsia="Times New Roman" w:hAnsi="Arial" w:cs="Arial"/>
          <w:color w:val="222222"/>
          <w:kern w:val="0"/>
          <w:sz w:val="24"/>
          <w:szCs w:val="24"/>
          <w:lang w:eastAsia="en-GB"/>
          <w14:ligatures w14:val="none"/>
        </w:rPr>
        <w:t>This report aims to identify the underlying causes of the hotel’s decline through comprehensive financial analysis and market assessment. By examining industry trends and drawing lessons from successful case studies, it proposes actionable strategies to revitali</w:t>
      </w:r>
      <w:r w:rsidR="006D7EB6" w:rsidRPr="00392502">
        <w:rPr>
          <w:rFonts w:ascii="Arial" w:eastAsia="Times New Roman" w:hAnsi="Arial" w:cs="Arial"/>
          <w:color w:val="222222"/>
          <w:kern w:val="0"/>
          <w:sz w:val="24"/>
          <w:szCs w:val="24"/>
          <w:lang w:eastAsia="en-GB"/>
          <w14:ligatures w14:val="none"/>
        </w:rPr>
        <w:t>s</w:t>
      </w:r>
      <w:r w:rsidRPr="009862ED">
        <w:rPr>
          <w:rFonts w:ascii="Arial" w:eastAsia="Times New Roman" w:hAnsi="Arial" w:cs="Arial"/>
          <w:color w:val="222222"/>
          <w:kern w:val="0"/>
          <w:sz w:val="24"/>
          <w:szCs w:val="24"/>
          <w:lang w:eastAsia="en-GB"/>
          <w14:ligatures w14:val="none"/>
        </w:rPr>
        <w:t xml:space="preserve">e the hotel’s operations, enhance guest satisfaction, and restore profitability. The Midland Haven Hotel stands at a crossroads; with the right interventions, it can reclaim its position as a premier destination for discerning </w:t>
      </w:r>
      <w:r w:rsidR="006D7EB6" w:rsidRPr="00392502">
        <w:rPr>
          <w:rFonts w:ascii="Arial" w:eastAsia="Times New Roman" w:hAnsi="Arial" w:cs="Arial"/>
          <w:color w:val="222222"/>
          <w:kern w:val="0"/>
          <w:sz w:val="24"/>
          <w:szCs w:val="24"/>
          <w:lang w:eastAsia="en-GB"/>
          <w14:ligatures w14:val="none"/>
        </w:rPr>
        <w:t>travellers</w:t>
      </w:r>
      <w:r w:rsidRPr="009862ED">
        <w:rPr>
          <w:rFonts w:ascii="Arial" w:eastAsia="Times New Roman" w:hAnsi="Arial" w:cs="Arial"/>
          <w:color w:val="222222"/>
          <w:kern w:val="0"/>
          <w:sz w:val="24"/>
          <w:szCs w:val="24"/>
          <w:lang w:eastAsia="en-GB"/>
          <w14:ligatures w14:val="none"/>
        </w:rPr>
        <w:t>. This report provides a roadmap to achieve that goal while ensuring long-term resilience in a competitive market landscape.</w:t>
      </w:r>
    </w:p>
    <w:p w14:paraId="3E57672C" w14:textId="77777777" w:rsidR="008E3169" w:rsidRPr="00392502" w:rsidRDefault="008E3169" w:rsidP="00AB5C2E">
      <w:pPr>
        <w:spacing w:after="0" w:line="360" w:lineRule="auto"/>
        <w:rPr>
          <w:rFonts w:ascii="Arial" w:eastAsia="Times New Roman" w:hAnsi="Arial" w:cs="Arial"/>
          <w:kern w:val="0"/>
          <w:sz w:val="24"/>
          <w:szCs w:val="24"/>
          <w:lang w:eastAsia="en-GB"/>
          <w14:ligatures w14:val="none"/>
        </w:rPr>
      </w:pPr>
    </w:p>
    <w:p w14:paraId="2BAC519D" w14:textId="77777777" w:rsidR="008E3169" w:rsidRPr="00392502" w:rsidRDefault="008E3169" w:rsidP="00AB5C2E">
      <w:pPr>
        <w:spacing w:after="0" w:line="360" w:lineRule="auto"/>
        <w:rPr>
          <w:rFonts w:ascii="Arial" w:eastAsia="Times New Roman" w:hAnsi="Arial" w:cs="Arial"/>
          <w:kern w:val="0"/>
          <w:sz w:val="24"/>
          <w:szCs w:val="24"/>
          <w:lang w:eastAsia="en-GB"/>
          <w14:ligatures w14:val="none"/>
        </w:rPr>
      </w:pPr>
    </w:p>
    <w:p w14:paraId="7E6BE77A" w14:textId="77777777" w:rsidR="009E06EA" w:rsidRPr="00392502" w:rsidRDefault="009E06EA" w:rsidP="00AB5C2E">
      <w:pPr>
        <w:spacing w:after="0" w:line="360" w:lineRule="auto"/>
        <w:jc w:val="both"/>
        <w:rPr>
          <w:rFonts w:ascii="Arial" w:eastAsia="Times New Roman" w:hAnsi="Arial" w:cs="Arial"/>
          <w:kern w:val="0"/>
          <w:sz w:val="24"/>
          <w:szCs w:val="24"/>
          <w:lang w:eastAsia="en-GB"/>
          <w14:ligatures w14:val="none"/>
        </w:rPr>
      </w:pPr>
    </w:p>
    <w:p w14:paraId="14C344A5" w14:textId="77777777" w:rsidR="00447FED" w:rsidRDefault="00447FED" w:rsidP="00AB5C2E">
      <w:pPr>
        <w:pStyle w:val="NormalWeb"/>
        <w:spacing w:line="360" w:lineRule="auto"/>
        <w:jc w:val="both"/>
        <w:rPr>
          <w:rStyle w:val="Strong"/>
          <w:rFonts w:ascii="Arial" w:eastAsiaTheme="minorEastAsia" w:hAnsi="Arial" w:cs="Arial"/>
          <w:b w:val="0"/>
          <w:bCs w:val="0"/>
        </w:rPr>
      </w:pPr>
    </w:p>
    <w:p w14:paraId="387916C5" w14:textId="77777777" w:rsidR="00447FED" w:rsidRDefault="00447FED" w:rsidP="00AB5C2E">
      <w:pPr>
        <w:pStyle w:val="NormalWeb"/>
        <w:spacing w:line="360" w:lineRule="auto"/>
        <w:jc w:val="both"/>
        <w:rPr>
          <w:rStyle w:val="Strong"/>
          <w:rFonts w:ascii="Arial" w:eastAsiaTheme="minorEastAsia" w:hAnsi="Arial" w:cs="Arial"/>
          <w:b w:val="0"/>
          <w:bCs w:val="0"/>
        </w:rPr>
      </w:pPr>
    </w:p>
    <w:p w14:paraId="720614B8" w14:textId="222D21DE" w:rsidR="006F3674" w:rsidRPr="00392502" w:rsidRDefault="006F3674" w:rsidP="00AB5C2E">
      <w:pPr>
        <w:pStyle w:val="NormalWeb"/>
        <w:spacing w:line="360" w:lineRule="auto"/>
        <w:jc w:val="both"/>
        <w:rPr>
          <w:rFonts w:ascii="Arial" w:hAnsi="Arial" w:cs="Arial"/>
        </w:rPr>
      </w:pPr>
      <w:r w:rsidRPr="00392502">
        <w:rPr>
          <w:rStyle w:val="Strong"/>
          <w:rFonts w:ascii="Arial" w:eastAsiaTheme="minorEastAsia" w:hAnsi="Arial" w:cs="Arial"/>
          <w:b w:val="0"/>
          <w:bCs w:val="0"/>
        </w:rPr>
        <w:t>Market Analysis</w:t>
      </w:r>
    </w:p>
    <w:p w14:paraId="6E55D253" w14:textId="77777777" w:rsidR="006F3674" w:rsidRPr="00392502" w:rsidRDefault="006F3674" w:rsidP="00AB5C2E">
      <w:pPr>
        <w:pStyle w:val="NormalWeb"/>
        <w:spacing w:line="360" w:lineRule="auto"/>
        <w:jc w:val="both"/>
        <w:rPr>
          <w:rFonts w:ascii="Arial" w:hAnsi="Arial" w:cs="Arial"/>
        </w:rPr>
      </w:pPr>
      <w:r w:rsidRPr="00392502">
        <w:rPr>
          <w:rStyle w:val="Strong"/>
          <w:rFonts w:ascii="Arial" w:eastAsiaTheme="minorEastAsia" w:hAnsi="Arial" w:cs="Arial"/>
          <w:b w:val="0"/>
          <w:bCs w:val="0"/>
        </w:rPr>
        <w:t>Competitive Landscape</w:t>
      </w:r>
    </w:p>
    <w:p w14:paraId="6D72A12D" w14:textId="20774B0E" w:rsidR="006F3674" w:rsidRPr="00392502" w:rsidRDefault="006F3674" w:rsidP="00AB5C2E">
      <w:pPr>
        <w:pStyle w:val="NormalWeb"/>
        <w:spacing w:line="360" w:lineRule="auto"/>
        <w:jc w:val="both"/>
        <w:rPr>
          <w:rFonts w:ascii="Arial" w:hAnsi="Arial" w:cs="Arial"/>
        </w:rPr>
      </w:pPr>
      <w:r w:rsidRPr="00392502">
        <w:rPr>
          <w:rFonts w:ascii="Arial" w:hAnsi="Arial" w:cs="Arial"/>
        </w:rPr>
        <w:t xml:space="preserve">The Midland market has evolved into a highly competitive arena, driven by shifting consumer expectations and the rise of innovative hospitality offerings. Numerous new hotels are gaining prominence by providing modern facilities, competitive pricing, and superior customer experiences. According to </w:t>
      </w:r>
      <w:r w:rsidR="00EB7EF7">
        <w:rPr>
          <w:rFonts w:ascii="Arial" w:hAnsi="Arial" w:cs="Arial"/>
        </w:rPr>
        <w:t>(</w:t>
      </w:r>
      <w:r w:rsidRPr="00392502">
        <w:rPr>
          <w:rFonts w:ascii="Arial" w:hAnsi="Arial" w:cs="Arial"/>
        </w:rPr>
        <w:t>Smith and Brown (2023), hotels that embrace technology and prioritize personali</w:t>
      </w:r>
      <w:r w:rsidR="00EB7EF7">
        <w:rPr>
          <w:rFonts w:ascii="Arial" w:hAnsi="Arial" w:cs="Arial"/>
        </w:rPr>
        <w:t>s</w:t>
      </w:r>
      <w:r w:rsidRPr="00392502">
        <w:rPr>
          <w:rFonts w:ascii="Arial" w:hAnsi="Arial" w:cs="Arial"/>
        </w:rPr>
        <w:t>ed services consistently outperform traditional luxury properties. Features such as smart room systems, seamless booking experiences, and tailored guest interactions are becoming industry standards. In contrast, the Midland Haven Hotel’s outdated infrastructure and conventional service model have left it struggling to retain its competitive edge. As customer expectations evolve, the need for moderni</w:t>
      </w:r>
      <w:r w:rsidR="0055311D">
        <w:rPr>
          <w:rFonts w:ascii="Arial" w:hAnsi="Arial" w:cs="Arial"/>
        </w:rPr>
        <w:t>s</w:t>
      </w:r>
      <w:r w:rsidRPr="00392502">
        <w:rPr>
          <w:rFonts w:ascii="Arial" w:hAnsi="Arial" w:cs="Arial"/>
        </w:rPr>
        <w:t>ation has become increasingly urgent to prevent further market share erosion.</w:t>
      </w:r>
    </w:p>
    <w:p w14:paraId="619E3242" w14:textId="77777777" w:rsidR="006F3674" w:rsidRPr="00392502" w:rsidRDefault="006F3674" w:rsidP="00AB5C2E">
      <w:pPr>
        <w:pStyle w:val="NormalWeb"/>
        <w:spacing w:line="360" w:lineRule="auto"/>
        <w:jc w:val="both"/>
        <w:rPr>
          <w:rFonts w:ascii="Arial" w:hAnsi="Arial" w:cs="Arial"/>
        </w:rPr>
      </w:pPr>
      <w:r w:rsidRPr="00392502">
        <w:rPr>
          <w:rStyle w:val="Strong"/>
          <w:rFonts w:ascii="Arial" w:eastAsiaTheme="minorEastAsia" w:hAnsi="Arial" w:cs="Arial"/>
          <w:b w:val="0"/>
          <w:bCs w:val="0"/>
        </w:rPr>
        <w:t>Customer Preferences</w:t>
      </w:r>
    </w:p>
    <w:p w14:paraId="0CFAF202" w14:textId="0E87EB63" w:rsidR="006F3674" w:rsidRPr="00392502" w:rsidRDefault="006F3674" w:rsidP="00AB5C2E">
      <w:pPr>
        <w:pStyle w:val="NormalWeb"/>
        <w:spacing w:line="360" w:lineRule="auto"/>
        <w:jc w:val="both"/>
        <w:rPr>
          <w:rFonts w:ascii="Arial" w:hAnsi="Arial" w:cs="Arial"/>
        </w:rPr>
      </w:pPr>
      <w:r w:rsidRPr="00392502">
        <w:rPr>
          <w:rFonts w:ascii="Arial" w:hAnsi="Arial" w:cs="Arial"/>
        </w:rPr>
        <w:t xml:space="preserve">Today’s </w:t>
      </w:r>
      <w:r w:rsidR="002502E9" w:rsidRPr="00392502">
        <w:rPr>
          <w:rFonts w:ascii="Arial" w:hAnsi="Arial" w:cs="Arial"/>
        </w:rPr>
        <w:t>travellers</w:t>
      </w:r>
      <w:r w:rsidRPr="00392502">
        <w:rPr>
          <w:rFonts w:ascii="Arial" w:hAnsi="Arial" w:cs="Arial"/>
        </w:rPr>
        <w:t xml:space="preserve"> prioritize convenience, integrated technology, and wellness-focused amenities, reshaping the hospitality landscape. </w:t>
      </w:r>
      <w:r w:rsidR="00EB7EF7">
        <w:rPr>
          <w:rFonts w:ascii="Arial" w:hAnsi="Arial" w:cs="Arial"/>
        </w:rPr>
        <w:t>(</w:t>
      </w:r>
      <w:r w:rsidRPr="00392502">
        <w:rPr>
          <w:rFonts w:ascii="Arial" w:hAnsi="Arial" w:cs="Arial"/>
        </w:rPr>
        <w:t>Jones (2022) emphasi</w:t>
      </w:r>
      <w:r w:rsidR="00EB7EF7">
        <w:rPr>
          <w:rFonts w:ascii="Arial" w:hAnsi="Arial" w:cs="Arial"/>
        </w:rPr>
        <w:t>s</w:t>
      </w:r>
      <w:r w:rsidRPr="00392502">
        <w:rPr>
          <w:rFonts w:ascii="Arial" w:hAnsi="Arial" w:cs="Arial"/>
        </w:rPr>
        <w:t>es the growing demand for seamless digital experiences, such as mobile check-ins and personali</w:t>
      </w:r>
      <w:r w:rsidR="00440BE7">
        <w:rPr>
          <w:rFonts w:ascii="Arial" w:hAnsi="Arial" w:cs="Arial"/>
        </w:rPr>
        <w:t>s</w:t>
      </w:r>
      <w:r w:rsidRPr="00392502">
        <w:rPr>
          <w:rFonts w:ascii="Arial" w:hAnsi="Arial" w:cs="Arial"/>
        </w:rPr>
        <w:t xml:space="preserve">ed room </w:t>
      </w:r>
      <w:r w:rsidR="00440BE7" w:rsidRPr="00392502">
        <w:rPr>
          <w:rFonts w:ascii="Arial" w:hAnsi="Arial" w:cs="Arial"/>
        </w:rPr>
        <w:t>settings.</w:t>
      </w:r>
      <w:r w:rsidR="00440BE7">
        <w:rPr>
          <w:rFonts w:ascii="Arial" w:hAnsi="Arial" w:cs="Arial"/>
        </w:rPr>
        <w:t xml:space="preserve"> </w:t>
      </w:r>
      <w:r w:rsidR="0055311D">
        <w:rPr>
          <w:rFonts w:ascii="Arial" w:hAnsi="Arial" w:cs="Arial"/>
        </w:rPr>
        <w:t>(</w:t>
      </w:r>
      <w:r w:rsidR="0055311D" w:rsidRPr="00392502">
        <w:rPr>
          <w:rFonts w:ascii="Arial" w:hAnsi="Arial" w:cs="Arial"/>
        </w:rPr>
        <w:t>Hospitality</w:t>
      </w:r>
      <w:r w:rsidRPr="00392502">
        <w:rPr>
          <w:rFonts w:ascii="Arial" w:hAnsi="Arial" w:cs="Arial"/>
        </w:rPr>
        <w:t xml:space="preserve"> Trends (2023) highlights that 72% of surveyed guests </w:t>
      </w:r>
      <w:r w:rsidR="00440BE7" w:rsidRPr="00392502">
        <w:rPr>
          <w:rFonts w:ascii="Arial" w:hAnsi="Arial" w:cs="Arial"/>
        </w:rPr>
        <w:t>favour</w:t>
      </w:r>
      <w:r w:rsidRPr="00392502">
        <w:rPr>
          <w:rFonts w:ascii="Arial" w:hAnsi="Arial" w:cs="Arial"/>
        </w:rPr>
        <w:t xml:space="preserve"> hotels offering smart technologies, including voice-controlled devices, alongside wellness-focused options like fitness </w:t>
      </w:r>
      <w:r w:rsidR="00440BE7" w:rsidRPr="00392502">
        <w:rPr>
          <w:rFonts w:ascii="Arial" w:hAnsi="Arial" w:cs="Arial"/>
        </w:rPr>
        <w:t>centres</w:t>
      </w:r>
      <w:r w:rsidRPr="00392502">
        <w:rPr>
          <w:rFonts w:ascii="Arial" w:hAnsi="Arial" w:cs="Arial"/>
        </w:rPr>
        <w:t xml:space="preserve"> and spa services. Unfortunately, the Midland Haven Hotel has yet to adapt to these preferences, leaving a significant gap in its offerings. By neglecting these areas, the hotel risks alienating modern </w:t>
      </w:r>
      <w:r w:rsidR="00FE2BE0" w:rsidRPr="00392502">
        <w:rPr>
          <w:rFonts w:ascii="Arial" w:hAnsi="Arial" w:cs="Arial"/>
        </w:rPr>
        <w:t>travellers</w:t>
      </w:r>
      <w:r w:rsidRPr="00392502">
        <w:rPr>
          <w:rFonts w:ascii="Arial" w:hAnsi="Arial" w:cs="Arial"/>
        </w:rPr>
        <w:t xml:space="preserve"> seeking properties that align with their lifestyle needs.</w:t>
      </w:r>
    </w:p>
    <w:p w14:paraId="1222FD03" w14:textId="77777777" w:rsidR="006F3674" w:rsidRPr="00392502" w:rsidRDefault="006F3674" w:rsidP="00AB5C2E">
      <w:pPr>
        <w:pStyle w:val="NormalWeb"/>
        <w:spacing w:line="360" w:lineRule="auto"/>
        <w:jc w:val="both"/>
        <w:rPr>
          <w:rFonts w:ascii="Arial" w:hAnsi="Arial" w:cs="Arial"/>
        </w:rPr>
      </w:pPr>
      <w:r w:rsidRPr="00392502">
        <w:rPr>
          <w:rStyle w:val="Strong"/>
          <w:rFonts w:ascii="Arial" w:eastAsiaTheme="minorEastAsia" w:hAnsi="Arial" w:cs="Arial"/>
          <w:b w:val="0"/>
          <w:bCs w:val="0"/>
        </w:rPr>
        <w:t>Economic Factors</w:t>
      </w:r>
    </w:p>
    <w:p w14:paraId="63511E1A" w14:textId="1D72D3A4" w:rsidR="006F3674" w:rsidRPr="00392502" w:rsidRDefault="006F3674" w:rsidP="00AB5C2E">
      <w:pPr>
        <w:pStyle w:val="NormalWeb"/>
        <w:spacing w:line="360" w:lineRule="auto"/>
        <w:jc w:val="both"/>
        <w:rPr>
          <w:rFonts w:ascii="Arial" w:hAnsi="Arial" w:cs="Arial"/>
        </w:rPr>
      </w:pPr>
      <w:r w:rsidRPr="00392502">
        <w:rPr>
          <w:rFonts w:ascii="Arial" w:hAnsi="Arial" w:cs="Arial"/>
        </w:rPr>
        <w:t xml:space="preserve">Economic challenges, including rising inflation and reduced discretionary spending, continue to impact consumer </w:t>
      </w:r>
      <w:r w:rsidR="00440BE7" w:rsidRPr="00392502">
        <w:rPr>
          <w:rFonts w:ascii="Arial" w:hAnsi="Arial" w:cs="Arial"/>
        </w:rPr>
        <w:t>behaviours</w:t>
      </w:r>
      <w:r w:rsidRPr="00392502">
        <w:rPr>
          <w:rFonts w:ascii="Arial" w:hAnsi="Arial" w:cs="Arial"/>
        </w:rPr>
        <w:t xml:space="preserve"> within the hospitality industry. Post-pandemic, domestic travel in the UK has seen an uptick, but </w:t>
      </w:r>
      <w:r w:rsidR="00FE2BE0" w:rsidRPr="00392502">
        <w:rPr>
          <w:rFonts w:ascii="Arial" w:hAnsi="Arial" w:cs="Arial"/>
        </w:rPr>
        <w:t>travellers</w:t>
      </w:r>
      <w:r w:rsidRPr="00392502">
        <w:rPr>
          <w:rFonts w:ascii="Arial" w:hAnsi="Arial" w:cs="Arial"/>
        </w:rPr>
        <w:t xml:space="preserve"> are more discerning, demanding value-driven experiences at affordable prices (Travel Insights, 2023). The Midland Haven Hotel’s premium pricing structure, unaccompanied by notable </w:t>
      </w:r>
      <w:r w:rsidRPr="00392502">
        <w:rPr>
          <w:rFonts w:ascii="Arial" w:hAnsi="Arial" w:cs="Arial"/>
        </w:rPr>
        <w:lastRenderedPageBreak/>
        <w:t xml:space="preserve">enhancements in value or unique selling points, has made it less appealing to cost-conscious </w:t>
      </w:r>
      <w:r w:rsidR="004D2A84" w:rsidRPr="00392502">
        <w:rPr>
          <w:rFonts w:ascii="Arial" w:hAnsi="Arial" w:cs="Arial"/>
        </w:rPr>
        <w:t>travellers</w:t>
      </w:r>
      <w:r w:rsidRPr="00392502">
        <w:rPr>
          <w:rFonts w:ascii="Arial" w:hAnsi="Arial" w:cs="Arial"/>
        </w:rPr>
        <w:t>. Without aligning pricing and offerings to meet current market expectations, the hotel may face increasing difficulties in sustaining occupancy levels and revenue streams.</w:t>
      </w:r>
    </w:p>
    <w:p w14:paraId="384E90E1" w14:textId="77777777" w:rsidR="004D380D" w:rsidRPr="00392502" w:rsidRDefault="004D380D" w:rsidP="004D2A84">
      <w:pPr>
        <w:pStyle w:val="NormalWeb"/>
        <w:spacing w:line="360" w:lineRule="auto"/>
        <w:jc w:val="both"/>
        <w:rPr>
          <w:rFonts w:ascii="Arial" w:hAnsi="Arial" w:cs="Arial"/>
        </w:rPr>
      </w:pPr>
    </w:p>
    <w:p w14:paraId="06A78993" w14:textId="77777777" w:rsidR="004D380D" w:rsidRPr="00392502" w:rsidRDefault="004D380D" w:rsidP="004D2A84">
      <w:pPr>
        <w:pStyle w:val="NormalWeb"/>
        <w:spacing w:line="360" w:lineRule="auto"/>
        <w:jc w:val="both"/>
        <w:rPr>
          <w:rFonts w:ascii="Arial" w:hAnsi="Arial" w:cs="Arial"/>
        </w:rPr>
      </w:pPr>
    </w:p>
    <w:p w14:paraId="41D7ECBA" w14:textId="77777777" w:rsidR="004D380D" w:rsidRPr="00392502" w:rsidRDefault="004D380D" w:rsidP="004D2A84">
      <w:pPr>
        <w:pStyle w:val="NormalWeb"/>
        <w:spacing w:line="360" w:lineRule="auto"/>
        <w:jc w:val="both"/>
        <w:rPr>
          <w:rFonts w:ascii="Arial" w:hAnsi="Arial" w:cs="Arial"/>
        </w:rPr>
      </w:pPr>
    </w:p>
    <w:p w14:paraId="323C44AC" w14:textId="77777777" w:rsidR="004D380D" w:rsidRPr="00392502" w:rsidRDefault="004D380D" w:rsidP="004D2A84">
      <w:pPr>
        <w:pStyle w:val="NormalWeb"/>
        <w:spacing w:line="360" w:lineRule="auto"/>
        <w:jc w:val="both"/>
        <w:rPr>
          <w:rFonts w:ascii="Arial" w:hAnsi="Arial" w:cs="Arial"/>
        </w:rPr>
      </w:pPr>
    </w:p>
    <w:p w14:paraId="60389C62" w14:textId="77777777" w:rsidR="004D380D" w:rsidRPr="00392502" w:rsidRDefault="004D380D" w:rsidP="004D2A84">
      <w:pPr>
        <w:pStyle w:val="NormalWeb"/>
        <w:spacing w:line="360" w:lineRule="auto"/>
        <w:jc w:val="both"/>
        <w:rPr>
          <w:rFonts w:ascii="Arial" w:hAnsi="Arial" w:cs="Arial"/>
        </w:rPr>
      </w:pPr>
    </w:p>
    <w:p w14:paraId="46EA9806" w14:textId="77777777" w:rsidR="004D380D" w:rsidRPr="00392502" w:rsidRDefault="004D380D" w:rsidP="004D2A84">
      <w:pPr>
        <w:pStyle w:val="NormalWeb"/>
        <w:spacing w:line="360" w:lineRule="auto"/>
        <w:jc w:val="both"/>
        <w:rPr>
          <w:rFonts w:ascii="Arial" w:hAnsi="Arial" w:cs="Arial"/>
        </w:rPr>
      </w:pPr>
    </w:p>
    <w:p w14:paraId="4193EDE3" w14:textId="77777777" w:rsidR="004D380D" w:rsidRPr="00392502" w:rsidRDefault="004D380D" w:rsidP="004D2A84">
      <w:pPr>
        <w:pStyle w:val="NormalWeb"/>
        <w:spacing w:line="360" w:lineRule="auto"/>
        <w:jc w:val="both"/>
        <w:rPr>
          <w:rFonts w:ascii="Arial" w:hAnsi="Arial" w:cs="Arial"/>
        </w:rPr>
      </w:pPr>
    </w:p>
    <w:p w14:paraId="742054CD" w14:textId="77777777" w:rsidR="004D380D" w:rsidRPr="00392502" w:rsidRDefault="004D380D" w:rsidP="004D2A84">
      <w:pPr>
        <w:pStyle w:val="NormalWeb"/>
        <w:spacing w:line="360" w:lineRule="auto"/>
        <w:jc w:val="both"/>
        <w:rPr>
          <w:rFonts w:ascii="Arial" w:hAnsi="Arial" w:cs="Arial"/>
        </w:rPr>
      </w:pPr>
    </w:p>
    <w:p w14:paraId="2D545AE4" w14:textId="77777777" w:rsidR="004D380D" w:rsidRPr="00392502" w:rsidRDefault="004D380D" w:rsidP="004D2A84">
      <w:pPr>
        <w:pStyle w:val="NormalWeb"/>
        <w:spacing w:line="360" w:lineRule="auto"/>
        <w:jc w:val="both"/>
        <w:rPr>
          <w:rFonts w:ascii="Arial" w:hAnsi="Arial" w:cs="Arial"/>
        </w:rPr>
      </w:pPr>
    </w:p>
    <w:p w14:paraId="77CD8351" w14:textId="77777777" w:rsidR="004D380D" w:rsidRPr="00392502" w:rsidRDefault="004D380D" w:rsidP="004D2A84">
      <w:pPr>
        <w:pStyle w:val="NormalWeb"/>
        <w:spacing w:line="360" w:lineRule="auto"/>
        <w:jc w:val="both"/>
        <w:rPr>
          <w:rFonts w:ascii="Arial" w:hAnsi="Arial" w:cs="Arial"/>
        </w:rPr>
      </w:pPr>
    </w:p>
    <w:p w14:paraId="36BF1679" w14:textId="77777777" w:rsidR="004D380D" w:rsidRPr="00392502" w:rsidRDefault="004D380D" w:rsidP="004D2A84">
      <w:pPr>
        <w:pStyle w:val="NormalWeb"/>
        <w:spacing w:line="360" w:lineRule="auto"/>
        <w:jc w:val="both"/>
        <w:rPr>
          <w:rFonts w:ascii="Arial" w:hAnsi="Arial" w:cs="Arial"/>
        </w:rPr>
      </w:pPr>
    </w:p>
    <w:p w14:paraId="0723023A" w14:textId="77777777" w:rsidR="004D380D" w:rsidRPr="00392502" w:rsidRDefault="004D380D" w:rsidP="004D2A84">
      <w:pPr>
        <w:pStyle w:val="NormalWeb"/>
        <w:spacing w:line="360" w:lineRule="auto"/>
        <w:jc w:val="both"/>
        <w:rPr>
          <w:rFonts w:ascii="Arial" w:hAnsi="Arial" w:cs="Arial"/>
        </w:rPr>
      </w:pPr>
    </w:p>
    <w:p w14:paraId="0EBB9DC9" w14:textId="77777777" w:rsidR="004D380D" w:rsidRPr="00392502" w:rsidRDefault="004D380D" w:rsidP="004D2A84">
      <w:pPr>
        <w:pStyle w:val="NormalWeb"/>
        <w:spacing w:line="360" w:lineRule="auto"/>
        <w:jc w:val="both"/>
        <w:rPr>
          <w:rFonts w:ascii="Arial" w:hAnsi="Arial" w:cs="Arial"/>
        </w:rPr>
      </w:pPr>
    </w:p>
    <w:p w14:paraId="0DFCF2B2" w14:textId="77777777" w:rsidR="004D380D" w:rsidRPr="00392502" w:rsidRDefault="004D380D" w:rsidP="004D2A84">
      <w:pPr>
        <w:pStyle w:val="NormalWeb"/>
        <w:spacing w:line="360" w:lineRule="auto"/>
        <w:jc w:val="both"/>
        <w:rPr>
          <w:rFonts w:ascii="Arial" w:hAnsi="Arial" w:cs="Arial"/>
        </w:rPr>
      </w:pPr>
    </w:p>
    <w:p w14:paraId="1C734FC2" w14:textId="77777777" w:rsidR="004D380D" w:rsidRPr="00392502" w:rsidRDefault="004D380D" w:rsidP="004D2A84">
      <w:pPr>
        <w:pStyle w:val="NormalWeb"/>
        <w:spacing w:line="360" w:lineRule="auto"/>
        <w:jc w:val="both"/>
        <w:rPr>
          <w:rFonts w:ascii="Arial" w:hAnsi="Arial" w:cs="Arial"/>
        </w:rPr>
      </w:pPr>
    </w:p>
    <w:p w14:paraId="15191E95" w14:textId="77777777" w:rsidR="004D380D" w:rsidRPr="00392502" w:rsidRDefault="004D380D" w:rsidP="004D2A84">
      <w:pPr>
        <w:pStyle w:val="NormalWeb"/>
        <w:spacing w:line="360" w:lineRule="auto"/>
        <w:jc w:val="both"/>
        <w:rPr>
          <w:rFonts w:ascii="Arial" w:hAnsi="Arial" w:cs="Arial"/>
        </w:rPr>
      </w:pPr>
    </w:p>
    <w:p w14:paraId="2AD6E1AD" w14:textId="77777777" w:rsidR="004D380D" w:rsidRPr="00392502" w:rsidRDefault="004D380D" w:rsidP="004D2A84">
      <w:pPr>
        <w:pStyle w:val="NormalWeb"/>
        <w:spacing w:line="360" w:lineRule="auto"/>
        <w:jc w:val="both"/>
        <w:rPr>
          <w:rFonts w:ascii="Arial" w:hAnsi="Arial" w:cs="Arial"/>
        </w:rPr>
      </w:pPr>
    </w:p>
    <w:p w14:paraId="72EF0331" w14:textId="542A1E02" w:rsidR="00FA42B2" w:rsidRPr="00FA42B2" w:rsidRDefault="00FA42B2" w:rsidP="00554106">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FA42B2">
        <w:rPr>
          <w:rFonts w:ascii="Arial" w:eastAsia="Times New Roman" w:hAnsi="Arial" w:cs="Arial"/>
          <w:color w:val="222222"/>
          <w:kern w:val="0"/>
          <w:sz w:val="24"/>
          <w:szCs w:val="24"/>
          <w:lang w:eastAsia="en-GB"/>
          <w14:ligatures w14:val="none"/>
        </w:rPr>
        <w:lastRenderedPageBreak/>
        <w:t>Financial Performance Analysis</w:t>
      </w:r>
    </w:p>
    <w:p w14:paraId="565A7299" w14:textId="77777777" w:rsidR="00FA42B2" w:rsidRPr="00FA42B2" w:rsidRDefault="00FA42B2" w:rsidP="00554106">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D3A31A3" w14:textId="77777777" w:rsidR="00D45F66" w:rsidRPr="00392502" w:rsidRDefault="00D45F66" w:rsidP="00E9701D">
      <w:pPr>
        <w:pStyle w:val="NormalWeb"/>
        <w:spacing w:line="360" w:lineRule="auto"/>
        <w:jc w:val="both"/>
        <w:rPr>
          <w:rFonts w:ascii="Arial" w:hAnsi="Arial" w:cs="Arial"/>
        </w:rPr>
      </w:pPr>
      <w:r w:rsidRPr="00392502">
        <w:rPr>
          <w:rStyle w:val="Strong"/>
          <w:rFonts w:ascii="Arial" w:eastAsiaTheme="minorEastAsia" w:hAnsi="Arial" w:cs="Arial"/>
          <w:b w:val="0"/>
          <w:bCs w:val="0"/>
        </w:rPr>
        <w:t>Revenue Trends</w:t>
      </w:r>
    </w:p>
    <w:p w14:paraId="6C8F3492" w14:textId="491A88D4" w:rsidR="00D45F66" w:rsidRPr="00392502" w:rsidRDefault="00D45F66" w:rsidP="00E9701D">
      <w:pPr>
        <w:pStyle w:val="NormalWeb"/>
        <w:spacing w:line="360" w:lineRule="auto"/>
        <w:jc w:val="both"/>
        <w:rPr>
          <w:rFonts w:ascii="Arial" w:hAnsi="Arial" w:cs="Arial"/>
        </w:rPr>
      </w:pPr>
      <w:r w:rsidRPr="00392502">
        <w:rPr>
          <w:rFonts w:ascii="Arial" w:hAnsi="Arial" w:cs="Arial"/>
        </w:rPr>
        <w:t xml:space="preserve">The hotel’s revenue showed a significant decline over the past few years, dropping from £1,200,000 in 2021 to £950,000 in 2023. This decline can be attributed to a combination of factors, including increased competition, market fluctuations, and changing consumer preferences. One notable trend within this revenue drop is the fluctuation in the hotel’s Average Room Rates (ARR). In 2022, ARR rose from £200 to £240, </w:t>
      </w:r>
      <w:r w:rsidR="00E9701D" w:rsidRPr="00392502">
        <w:rPr>
          <w:rFonts w:ascii="Arial" w:hAnsi="Arial" w:cs="Arial"/>
        </w:rPr>
        <w:t>signalling</w:t>
      </w:r>
      <w:r w:rsidRPr="00392502">
        <w:rPr>
          <w:rFonts w:ascii="Arial" w:hAnsi="Arial" w:cs="Arial"/>
        </w:rPr>
        <w:t xml:space="preserve"> a period of optimism as the hotel tried to capitali</w:t>
      </w:r>
      <w:r w:rsidR="00E9701D" w:rsidRPr="00392502">
        <w:rPr>
          <w:rFonts w:ascii="Arial" w:hAnsi="Arial" w:cs="Arial"/>
        </w:rPr>
        <w:t>s</w:t>
      </w:r>
      <w:r w:rsidRPr="00392502">
        <w:rPr>
          <w:rFonts w:ascii="Arial" w:hAnsi="Arial" w:cs="Arial"/>
        </w:rPr>
        <w:t>e on recovery after pandemic-related restrictions. However, the ARR dropped again to £210 in 2023. This decrease is likely a response to market pressures as the hotel adjusted prices to remain competitive and attract more guests amid economic challenges and reduced demand for high-priced rooms. The pricing strategy reflects a broader trend in the hospitality industry, where businesses are adopting more flexible pricing models to balance guest expectations and profitability in a challenging economic environment.</w:t>
      </w:r>
    </w:p>
    <w:p w14:paraId="4CE0B6B4" w14:textId="77777777" w:rsidR="00D45F66" w:rsidRPr="00392502" w:rsidRDefault="00D45F66" w:rsidP="00E9701D">
      <w:pPr>
        <w:pStyle w:val="NormalWeb"/>
        <w:spacing w:line="360" w:lineRule="auto"/>
        <w:jc w:val="both"/>
        <w:rPr>
          <w:rFonts w:ascii="Arial" w:hAnsi="Arial" w:cs="Arial"/>
        </w:rPr>
      </w:pPr>
      <w:r w:rsidRPr="00392502">
        <w:rPr>
          <w:rStyle w:val="Strong"/>
          <w:rFonts w:ascii="Arial" w:eastAsiaTheme="minorEastAsia" w:hAnsi="Arial" w:cs="Arial"/>
          <w:b w:val="0"/>
          <w:bCs w:val="0"/>
        </w:rPr>
        <w:t>Operating Expenses</w:t>
      </w:r>
    </w:p>
    <w:p w14:paraId="63CE065C" w14:textId="558BA851" w:rsidR="00D45F66" w:rsidRPr="00392502" w:rsidRDefault="00D45F66" w:rsidP="00E9701D">
      <w:pPr>
        <w:pStyle w:val="NormalWeb"/>
        <w:spacing w:line="360" w:lineRule="auto"/>
        <w:jc w:val="both"/>
        <w:rPr>
          <w:rFonts w:ascii="Arial" w:hAnsi="Arial" w:cs="Arial"/>
        </w:rPr>
      </w:pPr>
      <w:r w:rsidRPr="00392502">
        <w:rPr>
          <w:rFonts w:ascii="Arial" w:hAnsi="Arial" w:cs="Arial"/>
        </w:rPr>
        <w:t xml:space="preserve">Operating expenses have increased from £900,000 in 2021 to £1,100,000 in 2023, a rise of approximately 22%. This increase in expenses can be attributed to a range of factors, including inefficient operational </w:t>
      </w:r>
      <w:r w:rsidRPr="00440BE7">
        <w:rPr>
          <w:rFonts w:ascii="Arial" w:hAnsi="Arial" w:cs="Arial"/>
        </w:rPr>
        <w:t xml:space="preserve">processes and rising costs in several key areas, most notably utilities. According </w:t>
      </w:r>
      <w:r w:rsidR="00440BE7" w:rsidRPr="00440BE7">
        <w:rPr>
          <w:rFonts w:ascii="Arial" w:hAnsi="Arial" w:cs="Arial"/>
        </w:rPr>
        <w:t>to</w:t>
      </w:r>
      <w:r w:rsidR="00440BE7" w:rsidRPr="00AC1E61">
        <w:rPr>
          <w:rFonts w:ascii="Arial" w:hAnsi="Arial" w:cs="Arial"/>
        </w:rPr>
        <w:t xml:space="preserve"> (the</w:t>
      </w:r>
      <w:r w:rsidRPr="00440BE7">
        <w:rPr>
          <w:rFonts w:ascii="Arial" w:hAnsi="Arial" w:cs="Arial"/>
          <w:i/>
          <w:iCs/>
        </w:rPr>
        <w:t xml:space="preserve"> </w:t>
      </w:r>
      <w:r w:rsidRPr="00440BE7">
        <w:rPr>
          <w:rStyle w:val="Emphasis"/>
          <w:rFonts w:ascii="Arial" w:hAnsi="Arial" w:cs="Arial"/>
          <w:i w:val="0"/>
          <w:iCs w:val="0"/>
        </w:rPr>
        <w:t>Hospitality Finance Journal</w:t>
      </w:r>
      <w:r w:rsidRPr="00440BE7">
        <w:rPr>
          <w:rFonts w:ascii="Arial" w:hAnsi="Arial" w:cs="Arial"/>
        </w:rPr>
        <w:t xml:space="preserve"> (2023), </w:t>
      </w:r>
      <w:r w:rsidRPr="00392502">
        <w:rPr>
          <w:rFonts w:ascii="Arial" w:hAnsi="Arial" w:cs="Arial"/>
        </w:rPr>
        <w:t>energy prices have surged in recent years, contributing significantly to the rising utility costs for hotels. Moreover, the hotel may not have been able to fully streamline its operations, which could lead to wastage and inefficiencies in resource utili</w:t>
      </w:r>
      <w:r w:rsidR="004E70DD" w:rsidRPr="00392502">
        <w:rPr>
          <w:rFonts w:ascii="Arial" w:hAnsi="Arial" w:cs="Arial"/>
        </w:rPr>
        <w:t>s</w:t>
      </w:r>
      <w:r w:rsidRPr="00392502">
        <w:rPr>
          <w:rFonts w:ascii="Arial" w:hAnsi="Arial" w:cs="Arial"/>
        </w:rPr>
        <w:t>ation. The higher operating expenses have put additional pressure on the hotel’s profitability, especially given the declining revenue. To address this, the hotel may need to revisit its cost structure and implement measures to improve operational efficiency, such as adopting energy-saving technologies and revising staffing strategies.</w:t>
      </w:r>
    </w:p>
    <w:p w14:paraId="5EB0A335" w14:textId="77777777" w:rsidR="00B2692E" w:rsidRPr="00392502" w:rsidRDefault="00B2692E" w:rsidP="00E9701D">
      <w:pPr>
        <w:pStyle w:val="NormalWeb"/>
        <w:spacing w:line="360" w:lineRule="auto"/>
        <w:jc w:val="both"/>
        <w:rPr>
          <w:rStyle w:val="Strong"/>
          <w:rFonts w:ascii="Arial" w:eastAsiaTheme="minorEastAsia" w:hAnsi="Arial" w:cs="Arial"/>
          <w:b w:val="0"/>
          <w:bCs w:val="0"/>
        </w:rPr>
      </w:pPr>
    </w:p>
    <w:p w14:paraId="685686E7" w14:textId="77777777" w:rsidR="00B2692E" w:rsidRPr="00392502" w:rsidRDefault="00B2692E" w:rsidP="00E9701D">
      <w:pPr>
        <w:pStyle w:val="NormalWeb"/>
        <w:spacing w:line="360" w:lineRule="auto"/>
        <w:jc w:val="both"/>
        <w:rPr>
          <w:rStyle w:val="Strong"/>
          <w:rFonts w:ascii="Arial" w:eastAsiaTheme="minorEastAsia" w:hAnsi="Arial" w:cs="Arial"/>
          <w:b w:val="0"/>
          <w:bCs w:val="0"/>
        </w:rPr>
      </w:pPr>
    </w:p>
    <w:p w14:paraId="71D6D1A2" w14:textId="3972132D" w:rsidR="00D45F66" w:rsidRPr="00392502" w:rsidRDefault="00D45F66" w:rsidP="00E9701D">
      <w:pPr>
        <w:pStyle w:val="NormalWeb"/>
        <w:spacing w:line="360" w:lineRule="auto"/>
        <w:jc w:val="both"/>
        <w:rPr>
          <w:rFonts w:ascii="Arial" w:hAnsi="Arial" w:cs="Arial"/>
        </w:rPr>
      </w:pPr>
      <w:r w:rsidRPr="00392502">
        <w:rPr>
          <w:rStyle w:val="Strong"/>
          <w:rFonts w:ascii="Arial" w:eastAsiaTheme="minorEastAsia" w:hAnsi="Arial" w:cs="Arial"/>
          <w:b w:val="0"/>
          <w:bCs w:val="0"/>
        </w:rPr>
        <w:lastRenderedPageBreak/>
        <w:t>Net Income and Assets</w:t>
      </w:r>
    </w:p>
    <w:p w14:paraId="5935285D" w14:textId="4CF9B3A9" w:rsidR="00D45F66" w:rsidRPr="00392502" w:rsidRDefault="00D45F66" w:rsidP="00E9701D">
      <w:pPr>
        <w:pStyle w:val="NormalWeb"/>
        <w:spacing w:line="360" w:lineRule="auto"/>
        <w:jc w:val="both"/>
        <w:rPr>
          <w:rFonts w:ascii="Arial" w:hAnsi="Arial" w:cs="Arial"/>
        </w:rPr>
      </w:pPr>
      <w:r w:rsidRPr="00392502">
        <w:rPr>
          <w:rFonts w:ascii="Arial" w:hAnsi="Arial" w:cs="Arial"/>
        </w:rPr>
        <w:t>Despite efforts to cut costs, net income has stagnated at £150,000 in 2023, showing little improvement compared to previous years. This highlights the challenges the hotel faces in maintaining profitability, as cost reductions have not been enough to offset the declines in revenue. Additionally, the hotel's property value has depreciated, further compounding financial concerns. The value of the hotel property has dropped from £2,150,000 in 2021 to £1,850,000 in 2023, largely due to under</w:t>
      </w:r>
      <w:r w:rsidR="00654AFF" w:rsidRPr="00392502">
        <w:rPr>
          <w:rFonts w:ascii="Arial" w:hAnsi="Arial" w:cs="Arial"/>
        </w:rPr>
        <w:t xml:space="preserve"> </w:t>
      </w:r>
      <w:r w:rsidRPr="00392502">
        <w:rPr>
          <w:rFonts w:ascii="Arial" w:hAnsi="Arial" w:cs="Arial"/>
        </w:rPr>
        <w:t>investment in maintenance and upgrades. Without regular updates to facilities, the hotel risks losing its competitive edge in the market, leading to lower guest satisfaction and fewer repeat customers. The depreciation of property value also means that the hotel may struggle to secure financing or attract investors if these trends continue. Moving forward, a renewed focus on property maintenance and capital investment will be crucial to preserving asset value and ensuring long-term sustainability.</w:t>
      </w:r>
    </w:p>
    <w:p w14:paraId="572CD273" w14:textId="77777777" w:rsidR="00FA42B2" w:rsidRPr="00FA42B2" w:rsidRDefault="00FA42B2" w:rsidP="00554106">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6D92659C" w14:textId="064CBFB6" w:rsidR="00FA42B2" w:rsidRPr="00FA42B2" w:rsidRDefault="00FA42B2" w:rsidP="00554106">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773E7CD9" w14:textId="77777777" w:rsidR="00FA42B2" w:rsidRPr="00392502" w:rsidRDefault="00FA42B2" w:rsidP="00554106">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58DFA905" w14:textId="77777777" w:rsidR="00451C8B" w:rsidRPr="00392502" w:rsidRDefault="00451C8B" w:rsidP="008D3791">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6DEA5097" w14:textId="77777777" w:rsidR="00932A7E" w:rsidRPr="00392502" w:rsidRDefault="00932A7E" w:rsidP="006564D0">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4FD9D45D" w14:textId="77777777" w:rsidR="0001727B" w:rsidRPr="00392502" w:rsidRDefault="0001727B" w:rsidP="006564D0">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1D9780EB" w14:textId="77777777" w:rsidR="0001727B" w:rsidRPr="00392502" w:rsidRDefault="0001727B" w:rsidP="006564D0">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322BA5CF" w14:textId="77777777" w:rsidR="0001727B" w:rsidRPr="00392502" w:rsidRDefault="0001727B" w:rsidP="006564D0">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347BA953" w14:textId="77777777" w:rsidR="0001727B" w:rsidRPr="00392502" w:rsidRDefault="0001727B" w:rsidP="006564D0">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76A42604" w14:textId="77777777" w:rsidR="004B32BA" w:rsidRPr="00392502" w:rsidRDefault="004B32BA" w:rsidP="00C24A9C">
      <w:pPr>
        <w:shd w:val="clear" w:color="auto" w:fill="FFFFFF"/>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p>
    <w:p w14:paraId="7706388B" w14:textId="77777777" w:rsidR="00EF60FB" w:rsidRPr="00392502" w:rsidRDefault="00EF60FB" w:rsidP="00C24A9C">
      <w:pPr>
        <w:shd w:val="clear" w:color="auto" w:fill="FFFFFF"/>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p>
    <w:p w14:paraId="4D04594B" w14:textId="77777777" w:rsidR="00EF60FB" w:rsidRPr="00392502" w:rsidRDefault="00EF60FB" w:rsidP="00C24A9C">
      <w:pPr>
        <w:shd w:val="clear" w:color="auto" w:fill="FFFFFF"/>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p>
    <w:p w14:paraId="2BBB06BD" w14:textId="77777777" w:rsidR="00EF60FB" w:rsidRPr="00EF60FB" w:rsidRDefault="00EF60FB" w:rsidP="00E0359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F60FB">
        <w:rPr>
          <w:rFonts w:ascii="Arial" w:eastAsia="Times New Roman" w:hAnsi="Arial" w:cs="Arial"/>
          <w:kern w:val="0"/>
          <w:sz w:val="24"/>
          <w:szCs w:val="24"/>
          <w:lang w:eastAsia="en-GB"/>
          <w14:ligatures w14:val="none"/>
        </w:rPr>
        <w:lastRenderedPageBreak/>
        <w:t>Declining Service Quality</w:t>
      </w:r>
    </w:p>
    <w:p w14:paraId="40FE393B" w14:textId="0BF58D17" w:rsidR="00EF60FB" w:rsidRPr="00EF60FB" w:rsidRDefault="00EF60FB" w:rsidP="00E0359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F60FB">
        <w:rPr>
          <w:rFonts w:ascii="Arial" w:eastAsia="Times New Roman" w:hAnsi="Arial" w:cs="Arial"/>
          <w:kern w:val="0"/>
          <w:sz w:val="24"/>
          <w:szCs w:val="24"/>
          <w:lang w:eastAsia="en-GB"/>
          <w14:ligatures w14:val="none"/>
        </w:rPr>
        <w:t xml:space="preserve">Customer feedback has consistently highlighted dissatisfaction with service standards at the hotel. High staff turnover and insufficient training programs have contributed to a diminished guest experience. Research by </w:t>
      </w:r>
      <w:r w:rsidR="009F773F">
        <w:rPr>
          <w:rFonts w:ascii="Arial" w:eastAsia="Times New Roman" w:hAnsi="Arial" w:cs="Arial"/>
          <w:kern w:val="0"/>
          <w:sz w:val="24"/>
          <w:szCs w:val="24"/>
          <w:lang w:eastAsia="en-GB"/>
          <w14:ligatures w14:val="none"/>
        </w:rPr>
        <w:t>(</w:t>
      </w:r>
      <w:r w:rsidRPr="00EF60FB">
        <w:rPr>
          <w:rFonts w:ascii="Arial" w:eastAsia="Times New Roman" w:hAnsi="Arial" w:cs="Arial"/>
          <w:kern w:val="0"/>
          <w:sz w:val="24"/>
          <w:szCs w:val="24"/>
          <w:lang w:eastAsia="en-GB"/>
          <w14:ligatures w14:val="none"/>
        </w:rPr>
        <w:t>Smith et al. (2022) points out that the hotel’s inability to maintain consistent service has directly impacted guest loyalty and overall satisfaction. In contrast, competitors in the area have invested heavily in staff development initiatives, providing them with a competitive advantage in terms of customer service excellence. This gap in service quality has led to a noticeable decline in repeat business and customer retention.</w:t>
      </w:r>
    </w:p>
    <w:p w14:paraId="73E66B97" w14:textId="77777777" w:rsidR="00EF60FB" w:rsidRPr="00EF60FB" w:rsidRDefault="00EF60FB" w:rsidP="00E0359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F60FB">
        <w:rPr>
          <w:rFonts w:ascii="Arial" w:eastAsia="Times New Roman" w:hAnsi="Arial" w:cs="Arial"/>
          <w:kern w:val="0"/>
          <w:sz w:val="24"/>
          <w:szCs w:val="24"/>
          <w:lang w:eastAsia="en-GB"/>
          <w14:ligatures w14:val="none"/>
        </w:rPr>
        <w:t>Outdated Amenities</w:t>
      </w:r>
    </w:p>
    <w:p w14:paraId="69BA73EB" w14:textId="7A0E051E" w:rsidR="00EF60FB" w:rsidRPr="00EF60FB" w:rsidRDefault="00EF60FB" w:rsidP="00E0359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F60FB">
        <w:rPr>
          <w:rFonts w:ascii="Arial" w:eastAsia="Times New Roman" w:hAnsi="Arial" w:cs="Arial"/>
          <w:kern w:val="0"/>
          <w:sz w:val="24"/>
          <w:szCs w:val="24"/>
          <w:lang w:eastAsia="en-GB"/>
          <w14:ligatures w14:val="none"/>
        </w:rPr>
        <w:t>The failure to moderni</w:t>
      </w:r>
      <w:r w:rsidR="003D4422" w:rsidRPr="00392502">
        <w:rPr>
          <w:rFonts w:ascii="Arial" w:eastAsia="Times New Roman" w:hAnsi="Arial" w:cs="Arial"/>
          <w:kern w:val="0"/>
          <w:sz w:val="24"/>
          <w:szCs w:val="24"/>
          <w:lang w:eastAsia="en-GB"/>
          <w14:ligatures w14:val="none"/>
        </w:rPr>
        <w:t>s</w:t>
      </w:r>
      <w:r w:rsidRPr="00EF60FB">
        <w:rPr>
          <w:rFonts w:ascii="Arial" w:eastAsia="Times New Roman" w:hAnsi="Arial" w:cs="Arial"/>
          <w:kern w:val="0"/>
          <w:sz w:val="24"/>
          <w:szCs w:val="24"/>
          <w:lang w:eastAsia="en-GB"/>
          <w14:ligatures w14:val="none"/>
        </w:rPr>
        <w:t xml:space="preserve">e the hotel’s amenities has also been a significant factor in the decline. Guests today expect cutting-edge technologies and wellness-focused facilities as part of their stay, such as smart room systems, advanced entertainment options, and dedicated wellness </w:t>
      </w:r>
      <w:r w:rsidR="003D4422" w:rsidRPr="00392502">
        <w:rPr>
          <w:rFonts w:ascii="Arial" w:eastAsia="Times New Roman" w:hAnsi="Arial" w:cs="Arial"/>
          <w:kern w:val="0"/>
          <w:sz w:val="24"/>
          <w:szCs w:val="24"/>
          <w:lang w:eastAsia="en-GB"/>
          <w14:ligatures w14:val="none"/>
        </w:rPr>
        <w:t>centres</w:t>
      </w:r>
      <w:r w:rsidRPr="00EF60FB">
        <w:rPr>
          <w:rFonts w:ascii="Arial" w:eastAsia="Times New Roman" w:hAnsi="Arial" w:cs="Arial"/>
          <w:kern w:val="0"/>
          <w:sz w:val="24"/>
          <w:szCs w:val="24"/>
          <w:lang w:eastAsia="en-GB"/>
          <w14:ligatures w14:val="none"/>
        </w:rPr>
        <w:t xml:space="preserve">. According to a report </w:t>
      </w:r>
      <w:r w:rsidR="00C57555" w:rsidRPr="00EF60FB">
        <w:rPr>
          <w:rFonts w:ascii="Arial" w:eastAsia="Times New Roman" w:hAnsi="Arial" w:cs="Arial"/>
          <w:kern w:val="0"/>
          <w:sz w:val="24"/>
          <w:szCs w:val="24"/>
          <w:lang w:eastAsia="en-GB"/>
          <w14:ligatures w14:val="none"/>
        </w:rPr>
        <w:t>by</w:t>
      </w:r>
      <w:r w:rsidR="00C57555">
        <w:rPr>
          <w:rFonts w:ascii="Arial" w:eastAsia="Times New Roman" w:hAnsi="Arial" w:cs="Arial"/>
          <w:kern w:val="0"/>
          <w:sz w:val="24"/>
          <w:szCs w:val="24"/>
          <w:lang w:eastAsia="en-GB"/>
          <w14:ligatures w14:val="none"/>
        </w:rPr>
        <w:t>(</w:t>
      </w:r>
      <w:r w:rsidR="00C57555" w:rsidRPr="00EF60FB">
        <w:rPr>
          <w:rFonts w:ascii="Arial" w:eastAsia="Times New Roman" w:hAnsi="Arial" w:cs="Arial"/>
          <w:kern w:val="0"/>
          <w:sz w:val="24"/>
          <w:szCs w:val="24"/>
          <w:lang w:eastAsia="en-GB"/>
          <w14:ligatures w14:val="none"/>
        </w:rPr>
        <w:t>Hospitality</w:t>
      </w:r>
      <w:r w:rsidRPr="00EF60FB">
        <w:rPr>
          <w:rFonts w:ascii="Arial" w:eastAsia="Times New Roman" w:hAnsi="Arial" w:cs="Arial"/>
          <w:kern w:val="0"/>
          <w:sz w:val="24"/>
          <w:szCs w:val="24"/>
          <w:lang w:eastAsia="en-GB"/>
          <w14:ligatures w14:val="none"/>
        </w:rPr>
        <w:t xml:space="preserve"> Times (2023), the lack of such upgrades has resulted in numerous negative reviews, with guests expressing frustration over the hotel's outdated offerings. This has not only diminished the guest experience but also contributed to the loss of repeat business, as more tech-savvy and wellness-oriented competitors have become more attractive to potential customers.</w:t>
      </w:r>
    </w:p>
    <w:p w14:paraId="30FDE626" w14:textId="77777777" w:rsidR="00EF60FB" w:rsidRPr="00EF60FB" w:rsidRDefault="00EF60FB" w:rsidP="00E0359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F60FB">
        <w:rPr>
          <w:rFonts w:ascii="Arial" w:eastAsia="Times New Roman" w:hAnsi="Arial" w:cs="Arial"/>
          <w:kern w:val="0"/>
          <w:sz w:val="24"/>
          <w:szCs w:val="24"/>
          <w:lang w:eastAsia="en-GB"/>
          <w14:ligatures w14:val="none"/>
        </w:rPr>
        <w:t>Economic Pressures</w:t>
      </w:r>
    </w:p>
    <w:p w14:paraId="1773093D" w14:textId="02B1263A" w:rsidR="00EF60FB" w:rsidRPr="00EF60FB" w:rsidRDefault="00EF60FB" w:rsidP="00E0359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F60FB">
        <w:rPr>
          <w:rFonts w:ascii="Arial" w:eastAsia="Times New Roman" w:hAnsi="Arial" w:cs="Arial"/>
          <w:kern w:val="0"/>
          <w:sz w:val="24"/>
          <w:szCs w:val="24"/>
          <w:lang w:eastAsia="en-GB"/>
          <w14:ligatures w14:val="none"/>
        </w:rPr>
        <w:t xml:space="preserve">The broader economic environment has also exerted pressure on the hotel’s performance. Rising operational costs for goods and services have significantly squeezed profit margins. At the same time, reduced consumer spending has made </w:t>
      </w:r>
      <w:r w:rsidR="00616711" w:rsidRPr="00392502">
        <w:rPr>
          <w:rFonts w:ascii="Arial" w:eastAsia="Times New Roman" w:hAnsi="Arial" w:cs="Arial"/>
          <w:kern w:val="0"/>
          <w:sz w:val="24"/>
          <w:szCs w:val="24"/>
          <w:lang w:eastAsia="en-GB"/>
          <w14:ligatures w14:val="none"/>
        </w:rPr>
        <w:t>travellers</w:t>
      </w:r>
      <w:r w:rsidRPr="00EF60FB">
        <w:rPr>
          <w:rFonts w:ascii="Arial" w:eastAsia="Times New Roman" w:hAnsi="Arial" w:cs="Arial"/>
          <w:kern w:val="0"/>
          <w:sz w:val="24"/>
          <w:szCs w:val="24"/>
          <w:lang w:eastAsia="en-GB"/>
          <w14:ligatures w14:val="none"/>
        </w:rPr>
        <w:t xml:space="preserve"> more price-sensitive, pushing them to choose competitors who offer more competitive pricing and greater value for money (Economic Outlook Report, 2023). The hotel’s inability to adapt its pricing strategy to match these changes has further strained its financial performance.</w:t>
      </w:r>
    </w:p>
    <w:p w14:paraId="3B1D4161" w14:textId="77777777" w:rsidR="00470A1D" w:rsidRPr="00392502" w:rsidRDefault="00470A1D" w:rsidP="00E0359D">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3B742ED" w14:textId="77777777" w:rsidR="00470A1D" w:rsidRPr="00392502" w:rsidRDefault="00470A1D" w:rsidP="00E0359D">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3361CF0" w14:textId="6C61EC68" w:rsidR="00EF60FB" w:rsidRPr="00EF60FB" w:rsidRDefault="00EF60FB" w:rsidP="00E0359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F60FB">
        <w:rPr>
          <w:rFonts w:ascii="Arial" w:eastAsia="Times New Roman" w:hAnsi="Arial" w:cs="Arial"/>
          <w:kern w:val="0"/>
          <w:sz w:val="24"/>
          <w:szCs w:val="24"/>
          <w:lang w:eastAsia="en-GB"/>
          <w14:ligatures w14:val="none"/>
        </w:rPr>
        <w:t>Competitive Pressure</w:t>
      </w:r>
    </w:p>
    <w:p w14:paraId="7EDF3787" w14:textId="2882C2A6" w:rsidR="00EF60FB" w:rsidRPr="00EF60FB" w:rsidRDefault="00EF60FB" w:rsidP="00E0359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F60FB">
        <w:rPr>
          <w:rFonts w:ascii="Arial" w:eastAsia="Times New Roman" w:hAnsi="Arial" w:cs="Arial"/>
          <w:kern w:val="0"/>
          <w:sz w:val="24"/>
          <w:szCs w:val="24"/>
          <w:lang w:eastAsia="en-GB"/>
          <w14:ligatures w14:val="none"/>
        </w:rPr>
        <w:t xml:space="preserve">Finally, the increased competition from newer hotels in the area has intensified the pressure on the Midland Haven Hotel. These competitors are offering more innovative amenities and dynamic pricing strategies, which have made it difficult for the Midland Haven to compete effectively. As noted by </w:t>
      </w:r>
      <w:r w:rsidR="009F773F">
        <w:rPr>
          <w:rFonts w:ascii="Arial" w:eastAsia="Times New Roman" w:hAnsi="Arial" w:cs="Arial"/>
          <w:kern w:val="0"/>
          <w:sz w:val="24"/>
          <w:szCs w:val="24"/>
          <w:lang w:eastAsia="en-GB"/>
          <w14:ligatures w14:val="none"/>
        </w:rPr>
        <w:t>(</w:t>
      </w:r>
      <w:r w:rsidRPr="00EF60FB">
        <w:rPr>
          <w:rFonts w:ascii="Arial" w:eastAsia="Times New Roman" w:hAnsi="Arial" w:cs="Arial"/>
          <w:kern w:val="0"/>
          <w:sz w:val="24"/>
          <w:szCs w:val="24"/>
          <w:lang w:eastAsia="en-GB"/>
          <w14:ligatures w14:val="none"/>
        </w:rPr>
        <w:t>Travel Weekly (2023), the hotel’s static offerings and lack of differentiation have left it vulnerable to the more agile and forward-thinking competitors.</w:t>
      </w:r>
      <w:r w:rsidRPr="00EF60FB">
        <w:rPr>
          <w:rFonts w:ascii="Arial" w:eastAsia="Times New Roman" w:hAnsi="Arial" w:cs="Arial"/>
          <w:vanish/>
          <w:kern w:val="0"/>
          <w:sz w:val="24"/>
          <w:szCs w:val="24"/>
          <w:lang w:eastAsia="en-GB"/>
          <w14:ligatures w14:val="none"/>
        </w:rPr>
        <w:t>Bottom of Form</w:t>
      </w:r>
    </w:p>
    <w:p w14:paraId="195C908F" w14:textId="77777777" w:rsidR="00EF60FB" w:rsidRPr="00392502" w:rsidRDefault="00EF60FB" w:rsidP="00C24A9C">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p>
    <w:p w14:paraId="1D4E7790" w14:textId="77777777" w:rsidR="00E0359D" w:rsidRPr="00392502" w:rsidRDefault="00E0359D" w:rsidP="00F35719">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p>
    <w:p w14:paraId="494E5225" w14:textId="77777777" w:rsidR="00E0359D" w:rsidRPr="00392502" w:rsidRDefault="00E0359D" w:rsidP="00F35719">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p>
    <w:p w14:paraId="3C9B7A02" w14:textId="77777777" w:rsidR="00E0359D" w:rsidRPr="00392502" w:rsidRDefault="00E0359D" w:rsidP="00F35719">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p>
    <w:p w14:paraId="45EED8A7" w14:textId="77777777" w:rsidR="00E0359D" w:rsidRPr="00392502" w:rsidRDefault="00E0359D" w:rsidP="00F35719">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p>
    <w:p w14:paraId="4BCB5DC2" w14:textId="77777777" w:rsidR="00F41E39" w:rsidRPr="00392502" w:rsidRDefault="00F41E39" w:rsidP="00F35719">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p>
    <w:p w14:paraId="3C7FACC9" w14:textId="77777777" w:rsidR="00F41E39" w:rsidRPr="00392502" w:rsidRDefault="00F41E39" w:rsidP="00F35719">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p>
    <w:p w14:paraId="72499CC7" w14:textId="77777777" w:rsidR="00F41E39" w:rsidRPr="00392502" w:rsidRDefault="00F41E39" w:rsidP="00F35719">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p>
    <w:p w14:paraId="4CF41E55" w14:textId="77777777" w:rsidR="00F41E39" w:rsidRPr="00392502" w:rsidRDefault="00F41E39" w:rsidP="00F35719">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p>
    <w:p w14:paraId="46DA1868" w14:textId="77777777" w:rsidR="00F41E39" w:rsidRPr="00392502" w:rsidRDefault="00F41E39" w:rsidP="00F35719">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p>
    <w:p w14:paraId="37444ED3" w14:textId="77777777" w:rsidR="00F41E39" w:rsidRPr="00392502" w:rsidRDefault="00F41E39" w:rsidP="00F35719">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p>
    <w:p w14:paraId="19A49A0F" w14:textId="77777777" w:rsidR="00F41E39" w:rsidRPr="00392502" w:rsidRDefault="00F41E39" w:rsidP="00F35719">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p>
    <w:p w14:paraId="36A6FC31" w14:textId="77777777" w:rsidR="00F41E39" w:rsidRPr="00392502" w:rsidRDefault="00F41E39" w:rsidP="00F35719">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p>
    <w:p w14:paraId="243CC186" w14:textId="77777777" w:rsidR="00F41E39" w:rsidRPr="00392502" w:rsidRDefault="00F41E39" w:rsidP="00F35719">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p>
    <w:p w14:paraId="20D36198" w14:textId="77777777" w:rsidR="00F41E39" w:rsidRPr="00392502" w:rsidRDefault="00F41E39" w:rsidP="00F35719">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p>
    <w:p w14:paraId="543A239E" w14:textId="49D8E4EE" w:rsidR="006157AF" w:rsidRPr="00392502" w:rsidRDefault="006157AF" w:rsidP="00F41E39">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r w:rsidRPr="006157AF">
        <w:rPr>
          <w:rFonts w:ascii="Arial" w:eastAsia="Times New Roman" w:hAnsi="Arial" w:cs="Arial"/>
          <w:color w:val="222222"/>
          <w:kern w:val="0"/>
          <w:sz w:val="24"/>
          <w:szCs w:val="24"/>
          <w:lang w:eastAsia="en-GB"/>
          <w14:ligatures w14:val="none"/>
        </w:rPr>
        <w:t>Turnaround Strategy</w:t>
      </w:r>
    </w:p>
    <w:p w14:paraId="788A4E13" w14:textId="77777777" w:rsidR="00F41E39" w:rsidRPr="00F41E39" w:rsidRDefault="00F41E39" w:rsidP="00F41E39">
      <w:p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Service Quality Improvement</w:t>
      </w:r>
    </w:p>
    <w:p w14:paraId="6CE23805" w14:textId="03DC61F9" w:rsidR="00F41E39" w:rsidRPr="00F41E39" w:rsidRDefault="00F41E39"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Enhancing service quality is critical to restoring customer confidence and satisfaction. The following initiatives are recommended</w:t>
      </w:r>
      <w:r w:rsidR="00D4552E" w:rsidRPr="00D4552E">
        <w:rPr>
          <w:rFonts w:ascii="Arial" w:hAnsi="Arial" w:cs="Arial"/>
          <w:color w:val="222222"/>
          <w:sz w:val="24"/>
          <w:szCs w:val="24"/>
          <w:shd w:val="clear" w:color="auto" w:fill="FFFFFF"/>
        </w:rPr>
        <w:t xml:space="preserve"> (</w:t>
      </w:r>
      <w:r w:rsidR="007566E5" w:rsidRPr="00D4552E">
        <w:rPr>
          <w:rFonts w:ascii="Arial" w:hAnsi="Arial" w:cs="Arial"/>
          <w:color w:val="222222"/>
          <w:sz w:val="24"/>
          <w:szCs w:val="24"/>
          <w:shd w:val="clear" w:color="auto" w:fill="FFFFFF"/>
        </w:rPr>
        <w:t>Pine and Gilmore, 1999).</w:t>
      </w:r>
    </w:p>
    <w:p w14:paraId="3D8C013E" w14:textId="77777777" w:rsidR="00F41E39" w:rsidRPr="00F41E39" w:rsidRDefault="00F41E39"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Staff Training and Development: Implement a structured training program focused on hospitality skills, customer engagement, and problem resolution. Programs like Ritz-Carlton’s “Gold Standards” have proven successful in fostering service excellence and boosting employee morale (Ritz-Carlton, 2023).</w:t>
      </w:r>
    </w:p>
    <w:p w14:paraId="3F1870E1" w14:textId="77777777" w:rsidR="00F41E39" w:rsidRPr="00F41E39" w:rsidRDefault="00F41E39"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Guest Feedback Mechanisms: Establish robust feedback channels to capture real-time insights from guests. This will enable the hotel to address issues proactively and tailor services to meet customer expectations.</w:t>
      </w:r>
    </w:p>
    <w:p w14:paraId="27AF3AE9" w14:textId="55166EEC" w:rsidR="00F41E39" w:rsidRPr="00F41E39" w:rsidRDefault="00F41E39" w:rsidP="00F41E39">
      <w:pPr>
        <w:spacing w:after="0" w:line="360" w:lineRule="auto"/>
        <w:jc w:val="both"/>
        <w:rPr>
          <w:rFonts w:ascii="Arial" w:eastAsia="Times New Roman" w:hAnsi="Arial" w:cs="Arial"/>
          <w:kern w:val="0"/>
          <w:sz w:val="24"/>
          <w:szCs w:val="24"/>
          <w:lang w:eastAsia="en-GB"/>
          <w14:ligatures w14:val="none"/>
        </w:rPr>
      </w:pPr>
    </w:p>
    <w:p w14:paraId="0873C7F4" w14:textId="77777777" w:rsidR="00F41E39" w:rsidRPr="00F41E39" w:rsidRDefault="00F41E39" w:rsidP="00F41E39">
      <w:p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Marketing and Rebranding</w:t>
      </w:r>
    </w:p>
    <w:p w14:paraId="5CCA7DCE" w14:textId="77777777" w:rsidR="00F41E39" w:rsidRPr="00F41E39" w:rsidRDefault="00F41E39"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A comprehensive rebranding effort is essential to reposition the Midland Haven Hotel as a modern, value-driven luxury destination. Key strategies include:</w:t>
      </w:r>
    </w:p>
    <w:p w14:paraId="5F494171" w14:textId="18A4E215" w:rsidR="00F41E39" w:rsidRPr="00F41E39" w:rsidRDefault="00F41E39"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Digital Marketing: Leverage social media platforms, targeted advertising, and search engine optimi</w:t>
      </w:r>
      <w:r w:rsidR="00BF5083" w:rsidRPr="00392502">
        <w:rPr>
          <w:rFonts w:ascii="Arial" w:eastAsia="Times New Roman" w:hAnsi="Arial" w:cs="Arial"/>
          <w:kern w:val="0"/>
          <w:sz w:val="24"/>
          <w:szCs w:val="24"/>
          <w:lang w:eastAsia="en-GB"/>
          <w14:ligatures w14:val="none"/>
        </w:rPr>
        <w:t>s</w:t>
      </w:r>
      <w:r w:rsidRPr="00F41E39">
        <w:rPr>
          <w:rFonts w:ascii="Arial" w:eastAsia="Times New Roman" w:hAnsi="Arial" w:cs="Arial"/>
          <w:kern w:val="0"/>
          <w:sz w:val="24"/>
          <w:szCs w:val="24"/>
          <w:lang w:eastAsia="en-GB"/>
          <w14:ligatures w14:val="none"/>
        </w:rPr>
        <w:t>ation (SEO) to reach younger demographics and tech-savvy travellers (Hospitality Digital Trends, 2023).</w:t>
      </w:r>
    </w:p>
    <w:p w14:paraId="186084B0" w14:textId="77777777" w:rsidR="00F41E39" w:rsidRPr="00F41E39" w:rsidRDefault="00F41E39"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Collaborations: Partner with travel influencers and bloggers to enhance online visibility and build brand credibility.</w:t>
      </w:r>
    </w:p>
    <w:p w14:paraId="49CF1859" w14:textId="77777777" w:rsidR="00F41E39" w:rsidRPr="00392502" w:rsidRDefault="00F41E39"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Loyalty Programs: Introduce rewards for repeat customers to foster loyalty and drive long-term engagement.</w:t>
      </w:r>
    </w:p>
    <w:p w14:paraId="351CDEC3" w14:textId="77777777" w:rsidR="00F85B72" w:rsidRPr="00392502" w:rsidRDefault="00F85B72"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ACBDDFD" w14:textId="77777777" w:rsidR="00F85B72" w:rsidRPr="00392502" w:rsidRDefault="00F85B72"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7949317" w14:textId="77777777" w:rsidR="00F85B72" w:rsidRPr="00F41E39" w:rsidRDefault="00F85B72"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161A1C65" w14:textId="4C373D2A" w:rsidR="00F41E39" w:rsidRPr="00F41E39" w:rsidRDefault="00F41E39" w:rsidP="00F41E39">
      <w:p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Cost Optimi</w:t>
      </w:r>
      <w:r w:rsidR="00710CAB">
        <w:rPr>
          <w:rFonts w:ascii="Arial" w:eastAsia="Times New Roman" w:hAnsi="Arial" w:cs="Arial"/>
          <w:kern w:val="0"/>
          <w:sz w:val="24"/>
          <w:szCs w:val="24"/>
          <w:lang w:eastAsia="en-GB"/>
          <w14:ligatures w14:val="none"/>
        </w:rPr>
        <w:t>s</w:t>
      </w:r>
      <w:r w:rsidRPr="00F41E39">
        <w:rPr>
          <w:rFonts w:ascii="Arial" w:eastAsia="Times New Roman" w:hAnsi="Arial" w:cs="Arial"/>
          <w:kern w:val="0"/>
          <w:sz w:val="24"/>
          <w:szCs w:val="24"/>
          <w:lang w:eastAsia="en-GB"/>
          <w14:ligatures w14:val="none"/>
        </w:rPr>
        <w:t>ation</w:t>
      </w:r>
    </w:p>
    <w:p w14:paraId="02BFFE80" w14:textId="77777777" w:rsidR="00F41E39" w:rsidRPr="00F41E39" w:rsidRDefault="00F41E39"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Reducing operating expenses without compromising quality is vital for financial recovery. Recommended actions include:</w:t>
      </w:r>
    </w:p>
    <w:p w14:paraId="1A9323A2" w14:textId="77777777" w:rsidR="00F41E39" w:rsidRPr="00F41E39" w:rsidRDefault="00F41E39"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Energy Efficiency: Invest in energy-efficient lighting, HVAC systems, and water-saving fixtures to reduce utility costs (Green Hospitality Guide, 2023).</w:t>
      </w:r>
    </w:p>
    <w:p w14:paraId="19CABB00" w14:textId="77777777" w:rsidR="00F41E39" w:rsidRPr="00F41E39" w:rsidRDefault="00F41E39"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Outsourcing: Outsource non-core functions such as housekeeping and maintenance to specialized providers, reducing fixed costs and improving operational flexibility (Jones et al., 2022).</w:t>
      </w:r>
    </w:p>
    <w:p w14:paraId="11749B83" w14:textId="77777777" w:rsidR="00F41E39" w:rsidRPr="00F41E39" w:rsidRDefault="00F41E39"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Inventory Management: Implement digital inventory systems to optimize procurement, minimize waste, and control expenses (Taylor, 2023).</w:t>
      </w:r>
    </w:p>
    <w:p w14:paraId="417EA005" w14:textId="5D39CE0A" w:rsidR="00F41E39" w:rsidRPr="00F41E39" w:rsidRDefault="00F41E39" w:rsidP="00F41E39">
      <w:pPr>
        <w:spacing w:after="0" w:line="360" w:lineRule="auto"/>
        <w:jc w:val="both"/>
        <w:rPr>
          <w:rFonts w:ascii="Arial" w:eastAsia="Times New Roman" w:hAnsi="Arial" w:cs="Arial"/>
          <w:kern w:val="0"/>
          <w:sz w:val="24"/>
          <w:szCs w:val="24"/>
          <w:lang w:eastAsia="en-GB"/>
          <w14:ligatures w14:val="none"/>
        </w:rPr>
      </w:pPr>
    </w:p>
    <w:p w14:paraId="31CDB8D5" w14:textId="77777777" w:rsidR="00F41E39" w:rsidRPr="00F41E39" w:rsidRDefault="00F41E39" w:rsidP="00F41E39">
      <w:p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Investment in Modern Amenities</w:t>
      </w:r>
    </w:p>
    <w:p w14:paraId="3C389520" w14:textId="44E9CB78" w:rsidR="00F41E39" w:rsidRPr="00F41E39" w:rsidRDefault="00F41E39"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Upgrading facilities will enhance the guest experience and justify premium pricing. Proposed investments include:</w:t>
      </w:r>
      <w:r w:rsidR="001C4D06" w:rsidRPr="001C4D06">
        <w:rPr>
          <w:rFonts w:ascii="Arial" w:eastAsia="Times New Roman" w:hAnsi="Arial" w:cs="Arial"/>
          <w:kern w:val="0"/>
          <w:sz w:val="24"/>
          <w:szCs w:val="24"/>
          <w:lang w:eastAsia="en-GB"/>
          <w14:ligatures w14:val="none"/>
        </w:rPr>
        <w:t xml:space="preserve"> </w:t>
      </w:r>
      <w:r w:rsidR="001C4D06" w:rsidRPr="005A5724">
        <w:rPr>
          <w:rFonts w:ascii="Arial" w:eastAsia="Times New Roman" w:hAnsi="Arial" w:cs="Arial"/>
          <w:kern w:val="0"/>
          <w:sz w:val="24"/>
          <w:szCs w:val="24"/>
          <w:lang w:eastAsia="en-GB"/>
          <w14:ligatures w14:val="none"/>
        </w:rPr>
        <w:t>(</w:t>
      </w:r>
      <w:r w:rsidR="001C4D06" w:rsidRPr="005A5724">
        <w:rPr>
          <w:rFonts w:ascii="Arial" w:hAnsi="Arial" w:cs="Arial"/>
          <w:color w:val="222222"/>
          <w:sz w:val="24"/>
          <w:szCs w:val="24"/>
          <w:shd w:val="clear" w:color="auto" w:fill="FFFFFF"/>
        </w:rPr>
        <w:t>Taylor, 2023).</w:t>
      </w:r>
    </w:p>
    <w:p w14:paraId="61BDCCFB" w14:textId="3975857E" w:rsidR="00F41E39" w:rsidRPr="00F41E39" w:rsidRDefault="00F41E39"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 xml:space="preserve">Smart Technologies: Introduce keyless entry, smart thermostats, and automated lighting systems to appeal to tech-savvy </w:t>
      </w:r>
      <w:r w:rsidR="005A5724" w:rsidRPr="00F41E39">
        <w:rPr>
          <w:rFonts w:ascii="Arial" w:eastAsia="Times New Roman" w:hAnsi="Arial" w:cs="Arial"/>
          <w:kern w:val="0"/>
          <w:sz w:val="24"/>
          <w:szCs w:val="24"/>
          <w:lang w:eastAsia="en-GB"/>
          <w14:ligatures w14:val="none"/>
        </w:rPr>
        <w:t>travellers</w:t>
      </w:r>
      <w:r w:rsidR="005A5724">
        <w:rPr>
          <w:rFonts w:ascii="Arial" w:eastAsia="Times New Roman" w:hAnsi="Arial" w:cs="Arial"/>
          <w:kern w:val="0"/>
          <w:sz w:val="24"/>
          <w:szCs w:val="24"/>
          <w:lang w:eastAsia="en-GB"/>
          <w14:ligatures w14:val="none"/>
        </w:rPr>
        <w:t xml:space="preserve"> </w:t>
      </w:r>
      <w:r w:rsidR="001C4D06" w:rsidRPr="001C4D06">
        <w:rPr>
          <w:rFonts w:ascii="Arial" w:hAnsi="Arial" w:cs="Arial"/>
          <w:color w:val="222222"/>
          <w:sz w:val="24"/>
          <w:szCs w:val="24"/>
          <w:shd w:val="clear" w:color="auto" w:fill="FFFFFF"/>
        </w:rPr>
        <w:t>(Green Hospitality Guide, 2023).</w:t>
      </w:r>
    </w:p>
    <w:p w14:paraId="496DA9A7" w14:textId="77777777" w:rsidR="00F41E39" w:rsidRPr="00F41E39" w:rsidRDefault="00F41E39" w:rsidP="00F41E3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41E39">
        <w:rPr>
          <w:rFonts w:ascii="Arial" w:eastAsia="Times New Roman" w:hAnsi="Arial" w:cs="Arial"/>
          <w:kern w:val="0"/>
          <w:sz w:val="24"/>
          <w:szCs w:val="24"/>
          <w:lang w:eastAsia="en-GB"/>
          <w14:ligatures w14:val="none"/>
        </w:rPr>
        <w:t>Wellness Facilities: Develop a spa, fitness centre, and wellness programs to attract health-conscious guests. Marriott’s successful integration of wellness amenities provides a compelling case study (Marriott Annual Report, 2023).</w:t>
      </w:r>
    </w:p>
    <w:p w14:paraId="6AE6A306" w14:textId="6F2460C2" w:rsidR="006157AF" w:rsidRPr="006157AF" w:rsidRDefault="006157AF" w:rsidP="00F41E39">
      <w:pPr>
        <w:shd w:val="clear" w:color="auto" w:fill="FFFFFF"/>
        <w:spacing w:after="0" w:line="360" w:lineRule="auto"/>
        <w:jc w:val="both"/>
        <w:rPr>
          <w:rFonts w:ascii="Arial" w:eastAsia="Times New Roman" w:hAnsi="Arial" w:cs="Arial"/>
          <w:color w:val="222222"/>
          <w:kern w:val="0"/>
          <w:sz w:val="24"/>
          <w:szCs w:val="24"/>
          <w:lang w:eastAsia="en-GB"/>
          <w14:ligatures w14:val="none"/>
        </w:rPr>
      </w:pPr>
    </w:p>
    <w:p w14:paraId="050C9DBE" w14:textId="77777777" w:rsidR="00F35719" w:rsidRPr="00392502" w:rsidRDefault="00F35719" w:rsidP="00F41E39">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p>
    <w:p w14:paraId="7CAA20FC" w14:textId="77777777" w:rsidR="00F35719" w:rsidRPr="00392502" w:rsidRDefault="00F35719" w:rsidP="006157AF">
      <w:pPr>
        <w:shd w:val="clear" w:color="auto" w:fill="FFFFFF"/>
        <w:spacing w:before="100" w:beforeAutospacing="1" w:after="100" w:afterAutospacing="1" w:line="240" w:lineRule="auto"/>
        <w:outlineLvl w:val="2"/>
        <w:rPr>
          <w:rFonts w:ascii="Arial" w:eastAsia="Times New Roman" w:hAnsi="Arial" w:cs="Arial"/>
          <w:color w:val="222222"/>
          <w:kern w:val="0"/>
          <w:sz w:val="24"/>
          <w:szCs w:val="24"/>
          <w:lang w:eastAsia="en-GB"/>
          <w14:ligatures w14:val="none"/>
        </w:rPr>
      </w:pPr>
    </w:p>
    <w:p w14:paraId="2AA16CE9" w14:textId="77777777" w:rsidR="00965669" w:rsidRPr="00392502" w:rsidRDefault="00965669" w:rsidP="000B4A36">
      <w:pPr>
        <w:shd w:val="clear" w:color="auto" w:fill="FFFFFF"/>
        <w:spacing w:before="100" w:beforeAutospacing="1" w:after="100" w:afterAutospacing="1" w:line="360" w:lineRule="auto"/>
        <w:outlineLvl w:val="2"/>
        <w:rPr>
          <w:rFonts w:ascii="Arial" w:eastAsia="Times New Roman" w:hAnsi="Arial" w:cs="Arial"/>
          <w:color w:val="222222"/>
          <w:kern w:val="0"/>
          <w:sz w:val="24"/>
          <w:szCs w:val="24"/>
          <w:lang w:eastAsia="en-GB"/>
          <w14:ligatures w14:val="none"/>
        </w:rPr>
      </w:pPr>
    </w:p>
    <w:p w14:paraId="77C723F6" w14:textId="77777777" w:rsidR="00413FE3" w:rsidRDefault="00413FE3" w:rsidP="00965669">
      <w:pPr>
        <w:shd w:val="clear" w:color="auto" w:fill="FFFFFF"/>
        <w:spacing w:before="100" w:beforeAutospacing="1" w:after="100" w:afterAutospacing="1" w:line="360" w:lineRule="auto"/>
        <w:outlineLvl w:val="2"/>
        <w:rPr>
          <w:rFonts w:ascii="Arial" w:eastAsia="Times New Roman" w:hAnsi="Arial" w:cs="Arial"/>
          <w:color w:val="222222"/>
          <w:kern w:val="0"/>
          <w:sz w:val="24"/>
          <w:szCs w:val="24"/>
          <w:lang w:eastAsia="en-GB"/>
          <w14:ligatures w14:val="none"/>
        </w:rPr>
      </w:pPr>
    </w:p>
    <w:p w14:paraId="2D090003" w14:textId="30E2619A" w:rsidR="006157AF" w:rsidRPr="006157AF" w:rsidRDefault="006157AF" w:rsidP="00965669">
      <w:pPr>
        <w:shd w:val="clear" w:color="auto" w:fill="FFFFFF"/>
        <w:spacing w:before="100" w:beforeAutospacing="1" w:after="100" w:afterAutospacing="1" w:line="360" w:lineRule="auto"/>
        <w:outlineLvl w:val="2"/>
        <w:rPr>
          <w:rFonts w:ascii="Arial" w:eastAsia="Times New Roman" w:hAnsi="Arial" w:cs="Arial"/>
          <w:color w:val="222222"/>
          <w:kern w:val="0"/>
          <w:sz w:val="24"/>
          <w:szCs w:val="24"/>
          <w:lang w:eastAsia="en-GB"/>
          <w14:ligatures w14:val="none"/>
        </w:rPr>
      </w:pPr>
      <w:r w:rsidRPr="006157AF">
        <w:rPr>
          <w:rFonts w:ascii="Arial" w:eastAsia="Times New Roman" w:hAnsi="Arial" w:cs="Arial"/>
          <w:color w:val="222222"/>
          <w:kern w:val="0"/>
          <w:sz w:val="24"/>
          <w:szCs w:val="24"/>
          <w:lang w:eastAsia="en-GB"/>
          <w14:ligatures w14:val="none"/>
        </w:rPr>
        <w:t>Implementation Pla</w:t>
      </w:r>
      <w:r w:rsidR="00880E8D" w:rsidRPr="00392502">
        <w:rPr>
          <w:rFonts w:ascii="Arial" w:eastAsia="Times New Roman" w:hAnsi="Arial" w:cs="Arial"/>
          <w:color w:val="222222"/>
          <w:kern w:val="0"/>
          <w:sz w:val="24"/>
          <w:szCs w:val="24"/>
          <w:lang w:eastAsia="en-GB"/>
          <w14:ligatures w14:val="none"/>
        </w:rPr>
        <w:t>n</w:t>
      </w:r>
    </w:p>
    <w:p w14:paraId="241962B4" w14:textId="77777777" w:rsidR="00965669" w:rsidRPr="00392502" w:rsidRDefault="000B4A36" w:rsidP="00965669">
      <w:pPr>
        <w:pStyle w:val="NormalWeb"/>
        <w:spacing w:line="360" w:lineRule="auto"/>
        <w:rPr>
          <w:rStyle w:val="Strong"/>
          <w:rFonts w:ascii="Arial" w:eastAsiaTheme="minorEastAsia" w:hAnsi="Arial" w:cs="Arial"/>
          <w:b w:val="0"/>
          <w:bCs w:val="0"/>
        </w:rPr>
      </w:pPr>
      <w:r w:rsidRPr="00392502">
        <w:rPr>
          <w:rStyle w:val="Strong"/>
          <w:rFonts w:ascii="Arial" w:eastAsiaTheme="minorEastAsia" w:hAnsi="Arial" w:cs="Arial"/>
          <w:b w:val="0"/>
          <w:bCs w:val="0"/>
        </w:rPr>
        <w:t>Immediate Actions (0-6 Months)</w:t>
      </w:r>
    </w:p>
    <w:p w14:paraId="11DEF0E7" w14:textId="29C300D2" w:rsidR="000B4A36" w:rsidRPr="00392502" w:rsidRDefault="000B4A36" w:rsidP="00965669">
      <w:pPr>
        <w:pStyle w:val="NormalWeb"/>
        <w:spacing w:line="360" w:lineRule="auto"/>
        <w:jc w:val="both"/>
        <w:rPr>
          <w:rFonts w:ascii="Arial" w:hAnsi="Arial" w:cs="Arial"/>
        </w:rPr>
      </w:pPr>
      <w:r w:rsidRPr="00392502">
        <w:rPr>
          <w:rFonts w:ascii="Arial" w:hAnsi="Arial" w:cs="Arial"/>
        </w:rPr>
        <w:t>During this phase, immediate attention will be given to improving customer satisfaction and enhancing operational efficiency. The staff training programs will not only focus on improving service standards but also on fostering a customer-first mentality. Digital marketing campaigns will be customi</w:t>
      </w:r>
      <w:r w:rsidR="00C33551" w:rsidRPr="00392502">
        <w:rPr>
          <w:rFonts w:ascii="Arial" w:hAnsi="Arial" w:cs="Arial"/>
        </w:rPr>
        <w:t>s</w:t>
      </w:r>
      <w:r w:rsidRPr="00392502">
        <w:rPr>
          <w:rFonts w:ascii="Arial" w:hAnsi="Arial" w:cs="Arial"/>
        </w:rPr>
        <w:t>ed based on demographic insights to ensure targeted outreach to key customer segments, using platforms such as social media, email newsletters, and Google Ads. The focus will also be on addressing customer concerns quickly by introducing a system for immediate room service requests and ensuring that guest complaints are resolved within 24 hours.</w:t>
      </w:r>
    </w:p>
    <w:p w14:paraId="10281BA9" w14:textId="77777777" w:rsidR="00965669" w:rsidRPr="00392502" w:rsidRDefault="000B4A36" w:rsidP="00965669">
      <w:pPr>
        <w:pStyle w:val="NormalWeb"/>
        <w:spacing w:line="360" w:lineRule="auto"/>
        <w:rPr>
          <w:rStyle w:val="Strong"/>
          <w:rFonts w:ascii="Arial" w:eastAsiaTheme="minorEastAsia" w:hAnsi="Arial" w:cs="Arial"/>
          <w:b w:val="0"/>
          <w:bCs w:val="0"/>
        </w:rPr>
      </w:pPr>
      <w:r w:rsidRPr="00392502">
        <w:rPr>
          <w:rStyle w:val="Strong"/>
          <w:rFonts w:ascii="Arial" w:eastAsiaTheme="minorEastAsia" w:hAnsi="Arial" w:cs="Arial"/>
          <w:b w:val="0"/>
          <w:bCs w:val="0"/>
        </w:rPr>
        <w:t>Medium-Term Goals (6-18 Months)</w:t>
      </w:r>
    </w:p>
    <w:p w14:paraId="30CC89A3" w14:textId="6066B181" w:rsidR="000B4A36" w:rsidRPr="00392502" w:rsidRDefault="000B4A36" w:rsidP="00965669">
      <w:pPr>
        <w:pStyle w:val="NormalWeb"/>
        <w:spacing w:line="360" w:lineRule="auto"/>
        <w:jc w:val="both"/>
        <w:rPr>
          <w:rFonts w:ascii="Arial" w:hAnsi="Arial" w:cs="Arial"/>
        </w:rPr>
      </w:pPr>
      <w:r w:rsidRPr="00392502">
        <w:rPr>
          <w:rFonts w:ascii="Arial" w:hAnsi="Arial" w:cs="Arial"/>
        </w:rPr>
        <w:t>This phase will emphasi</w:t>
      </w:r>
      <w:r w:rsidR="00D5031E" w:rsidRPr="00392502">
        <w:rPr>
          <w:rFonts w:ascii="Arial" w:hAnsi="Arial" w:cs="Arial"/>
        </w:rPr>
        <w:t>s</w:t>
      </w:r>
      <w:r w:rsidRPr="00392502">
        <w:rPr>
          <w:rFonts w:ascii="Arial" w:hAnsi="Arial" w:cs="Arial"/>
        </w:rPr>
        <w:t>e technological upgrades and strategic partnerships to strengthen the brand’s position in the market. By moderni</w:t>
      </w:r>
      <w:r w:rsidR="00D5031E" w:rsidRPr="00392502">
        <w:rPr>
          <w:rFonts w:ascii="Arial" w:hAnsi="Arial" w:cs="Arial"/>
        </w:rPr>
        <w:t>s</w:t>
      </w:r>
      <w:r w:rsidRPr="00392502">
        <w:rPr>
          <w:rFonts w:ascii="Arial" w:hAnsi="Arial" w:cs="Arial"/>
        </w:rPr>
        <w:t xml:space="preserve">ing guest rooms, the hotel will offer a seamless blend of comfort and convenience, including features like keyless entry, in-room voice assistants, and smart thermostats. Partnerships with travel influencers and bloggers will be strategically selected to align with the hotel’s brand, aiming for wider exposure and credibility in the travel industry. Additionally, the installation of energy-efficient technologies such as LED lighting, water-saving systems, and solar panels will not only appeal to eco-conscious </w:t>
      </w:r>
      <w:r w:rsidR="00E04F91" w:rsidRPr="00392502">
        <w:rPr>
          <w:rFonts w:ascii="Arial" w:hAnsi="Arial" w:cs="Arial"/>
        </w:rPr>
        <w:t>travellers</w:t>
      </w:r>
      <w:r w:rsidRPr="00392502">
        <w:rPr>
          <w:rFonts w:ascii="Arial" w:hAnsi="Arial" w:cs="Arial"/>
        </w:rPr>
        <w:t xml:space="preserve"> but will also lower operational costs in the long term.</w:t>
      </w:r>
    </w:p>
    <w:p w14:paraId="0C1DEB65" w14:textId="77777777" w:rsidR="00965669" w:rsidRPr="00392502" w:rsidRDefault="000B4A36" w:rsidP="00965669">
      <w:pPr>
        <w:pStyle w:val="NormalWeb"/>
        <w:spacing w:line="360" w:lineRule="auto"/>
        <w:rPr>
          <w:rStyle w:val="Strong"/>
          <w:rFonts w:ascii="Arial" w:eastAsiaTheme="minorEastAsia" w:hAnsi="Arial" w:cs="Arial"/>
          <w:b w:val="0"/>
          <w:bCs w:val="0"/>
        </w:rPr>
      </w:pPr>
      <w:r w:rsidRPr="00392502">
        <w:rPr>
          <w:rStyle w:val="Strong"/>
          <w:rFonts w:ascii="Arial" w:eastAsiaTheme="minorEastAsia" w:hAnsi="Arial" w:cs="Arial"/>
          <w:b w:val="0"/>
          <w:bCs w:val="0"/>
        </w:rPr>
        <w:t>Long-Term Goals (18+ Months)</w:t>
      </w:r>
    </w:p>
    <w:p w14:paraId="31C90323" w14:textId="4EC9453E" w:rsidR="000B4A36" w:rsidRPr="00392502" w:rsidRDefault="000B4A36" w:rsidP="00965669">
      <w:pPr>
        <w:pStyle w:val="NormalWeb"/>
        <w:spacing w:line="360" w:lineRule="auto"/>
        <w:jc w:val="both"/>
        <w:rPr>
          <w:rFonts w:ascii="Arial" w:hAnsi="Arial" w:cs="Arial"/>
        </w:rPr>
      </w:pPr>
      <w:r w:rsidRPr="00392502">
        <w:rPr>
          <w:rFonts w:ascii="Arial" w:hAnsi="Arial" w:cs="Arial"/>
        </w:rPr>
        <w:t xml:space="preserve">As the brand matures, diversification will play a pivotal role in sustaining growth. By introducing co-working spaces and event hosting services, the hotel can cater to the growing demand for remote workspaces and corporate events. Regular assessment of guest feedback will drive continuous improvement, ensuring that services are constantly evolving with market trends. Furthermore, </w:t>
      </w:r>
      <w:r w:rsidR="00E04F91" w:rsidRPr="00392502">
        <w:rPr>
          <w:rFonts w:ascii="Arial" w:hAnsi="Arial" w:cs="Arial"/>
        </w:rPr>
        <w:t>analysing</w:t>
      </w:r>
      <w:r w:rsidRPr="00392502">
        <w:rPr>
          <w:rFonts w:ascii="Arial" w:hAnsi="Arial" w:cs="Arial"/>
        </w:rPr>
        <w:t xml:space="preserve"> competitive benchmarks will help refine business strategies and solidify the hotel’s position as a leader in the hospitality sector.</w:t>
      </w:r>
    </w:p>
    <w:p w14:paraId="3BC8707E" w14:textId="77777777" w:rsidR="00E04F91" w:rsidRPr="00392502" w:rsidRDefault="00E04F91" w:rsidP="0067749D">
      <w:pPr>
        <w:shd w:val="clear" w:color="auto" w:fill="FFFFFF"/>
        <w:spacing w:before="100" w:beforeAutospacing="1" w:after="100" w:afterAutospacing="1" w:line="240" w:lineRule="auto"/>
        <w:outlineLvl w:val="2"/>
        <w:rPr>
          <w:rFonts w:ascii="Arial" w:eastAsia="Times New Roman" w:hAnsi="Arial" w:cs="Arial"/>
          <w:color w:val="222222"/>
          <w:kern w:val="0"/>
          <w:sz w:val="24"/>
          <w:szCs w:val="24"/>
          <w:lang w:eastAsia="en-GB"/>
          <w14:ligatures w14:val="none"/>
        </w:rPr>
      </w:pPr>
    </w:p>
    <w:p w14:paraId="7360B17B" w14:textId="124DA4EA" w:rsidR="0067749D" w:rsidRPr="0067749D" w:rsidRDefault="0067749D" w:rsidP="00E04F91">
      <w:pPr>
        <w:shd w:val="clear" w:color="auto" w:fill="FFFFFF"/>
        <w:spacing w:before="100" w:beforeAutospacing="1" w:after="100" w:afterAutospacing="1" w:line="360" w:lineRule="auto"/>
        <w:jc w:val="both"/>
        <w:outlineLvl w:val="2"/>
        <w:rPr>
          <w:rFonts w:ascii="Arial" w:eastAsia="Times New Roman" w:hAnsi="Arial" w:cs="Arial"/>
          <w:color w:val="222222"/>
          <w:kern w:val="0"/>
          <w:sz w:val="24"/>
          <w:szCs w:val="24"/>
          <w:lang w:eastAsia="en-GB"/>
          <w14:ligatures w14:val="none"/>
        </w:rPr>
      </w:pPr>
      <w:r w:rsidRPr="0067749D">
        <w:rPr>
          <w:rFonts w:ascii="Arial" w:eastAsia="Times New Roman" w:hAnsi="Arial" w:cs="Arial"/>
          <w:color w:val="222222"/>
          <w:kern w:val="0"/>
          <w:sz w:val="24"/>
          <w:szCs w:val="24"/>
          <w:lang w:eastAsia="en-GB"/>
          <w14:ligatures w14:val="none"/>
        </w:rPr>
        <w:t>Conclusion</w:t>
      </w:r>
    </w:p>
    <w:p w14:paraId="5F85A03C" w14:textId="1994D527" w:rsidR="0067749D" w:rsidRPr="0067749D" w:rsidRDefault="0067749D" w:rsidP="00E04F91">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r w:rsidRPr="0067749D">
        <w:rPr>
          <w:rFonts w:ascii="Arial" w:eastAsia="Times New Roman" w:hAnsi="Arial" w:cs="Arial"/>
          <w:color w:val="222222"/>
          <w:kern w:val="0"/>
          <w:sz w:val="24"/>
          <w:szCs w:val="24"/>
          <w:lang w:eastAsia="en-GB"/>
          <w14:ligatures w14:val="none"/>
        </w:rPr>
        <w:t>The Midland Haven Hotel faces a multifaceted challenge characteri</w:t>
      </w:r>
      <w:r w:rsidR="00E04F91" w:rsidRPr="00392502">
        <w:rPr>
          <w:rFonts w:ascii="Arial" w:eastAsia="Times New Roman" w:hAnsi="Arial" w:cs="Arial"/>
          <w:color w:val="222222"/>
          <w:kern w:val="0"/>
          <w:sz w:val="24"/>
          <w:szCs w:val="24"/>
          <w:lang w:eastAsia="en-GB"/>
          <w14:ligatures w14:val="none"/>
        </w:rPr>
        <w:t>s</w:t>
      </w:r>
      <w:r w:rsidRPr="0067749D">
        <w:rPr>
          <w:rFonts w:ascii="Arial" w:eastAsia="Times New Roman" w:hAnsi="Arial" w:cs="Arial"/>
          <w:color w:val="222222"/>
          <w:kern w:val="0"/>
          <w:sz w:val="24"/>
          <w:szCs w:val="24"/>
          <w:lang w:eastAsia="en-GB"/>
          <w14:ligatures w14:val="none"/>
        </w:rPr>
        <w:t>ed by declining service quality, outdated amenities, and external economic pressures. However, the outlined turnaround strategy offers a clear roadmap for revitali</w:t>
      </w:r>
      <w:r w:rsidR="00D844A6" w:rsidRPr="00392502">
        <w:rPr>
          <w:rFonts w:ascii="Arial" w:eastAsia="Times New Roman" w:hAnsi="Arial" w:cs="Arial"/>
          <w:color w:val="222222"/>
          <w:kern w:val="0"/>
          <w:sz w:val="24"/>
          <w:szCs w:val="24"/>
          <w:lang w:eastAsia="en-GB"/>
          <w14:ligatures w14:val="none"/>
        </w:rPr>
        <w:t>s</w:t>
      </w:r>
      <w:r w:rsidRPr="0067749D">
        <w:rPr>
          <w:rFonts w:ascii="Arial" w:eastAsia="Times New Roman" w:hAnsi="Arial" w:cs="Arial"/>
          <w:color w:val="222222"/>
          <w:kern w:val="0"/>
          <w:sz w:val="24"/>
          <w:szCs w:val="24"/>
          <w:lang w:eastAsia="en-GB"/>
          <w14:ligatures w14:val="none"/>
        </w:rPr>
        <w:t>ation. By focusing on service excellence, moderni</w:t>
      </w:r>
      <w:r w:rsidR="00D844A6" w:rsidRPr="00392502">
        <w:rPr>
          <w:rFonts w:ascii="Arial" w:eastAsia="Times New Roman" w:hAnsi="Arial" w:cs="Arial"/>
          <w:color w:val="222222"/>
          <w:kern w:val="0"/>
          <w:sz w:val="24"/>
          <w:szCs w:val="24"/>
          <w:lang w:eastAsia="en-GB"/>
          <w14:ligatures w14:val="none"/>
        </w:rPr>
        <w:t>s</w:t>
      </w:r>
      <w:r w:rsidRPr="0067749D">
        <w:rPr>
          <w:rFonts w:ascii="Arial" w:eastAsia="Times New Roman" w:hAnsi="Arial" w:cs="Arial"/>
          <w:color w:val="222222"/>
          <w:kern w:val="0"/>
          <w:sz w:val="24"/>
          <w:szCs w:val="24"/>
          <w:lang w:eastAsia="en-GB"/>
          <w14:ligatures w14:val="none"/>
        </w:rPr>
        <w:t>ing facilities, optimi</w:t>
      </w:r>
      <w:r w:rsidR="00D844A6" w:rsidRPr="00392502">
        <w:rPr>
          <w:rFonts w:ascii="Arial" w:eastAsia="Times New Roman" w:hAnsi="Arial" w:cs="Arial"/>
          <w:color w:val="222222"/>
          <w:kern w:val="0"/>
          <w:sz w:val="24"/>
          <w:szCs w:val="24"/>
          <w:lang w:eastAsia="en-GB"/>
          <w14:ligatures w14:val="none"/>
        </w:rPr>
        <w:t>s</w:t>
      </w:r>
      <w:r w:rsidRPr="0067749D">
        <w:rPr>
          <w:rFonts w:ascii="Arial" w:eastAsia="Times New Roman" w:hAnsi="Arial" w:cs="Arial"/>
          <w:color w:val="222222"/>
          <w:kern w:val="0"/>
          <w:sz w:val="24"/>
          <w:szCs w:val="24"/>
          <w:lang w:eastAsia="en-GB"/>
          <w14:ligatures w14:val="none"/>
        </w:rPr>
        <w:t>ing costs, and leveraging strategic marketing, the hotel can restore profitability, enhance its reputation, and secure a sustainable future.</w:t>
      </w:r>
    </w:p>
    <w:p w14:paraId="24611503" w14:textId="77777777" w:rsidR="0067749D" w:rsidRPr="0067749D" w:rsidRDefault="0067749D" w:rsidP="00E04F91">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r w:rsidRPr="0067749D">
        <w:rPr>
          <w:rFonts w:ascii="Arial" w:eastAsia="Times New Roman" w:hAnsi="Arial" w:cs="Arial"/>
          <w:color w:val="222222"/>
          <w:kern w:val="0"/>
          <w:sz w:val="24"/>
          <w:szCs w:val="24"/>
          <w:lang w:eastAsia="en-GB"/>
          <w14:ligatures w14:val="none"/>
        </w:rPr>
        <w:t>The implementation of this strategy will require commitment, resource allocation, and continuous monitoring to ensure success. With these measures, the Midland Haven Hotel can reclaim its position as a leading luxury destination and thrive in a competitive market.</w:t>
      </w:r>
    </w:p>
    <w:p w14:paraId="1F82C3FD" w14:textId="77777777" w:rsidR="0067749D" w:rsidRPr="00392502" w:rsidRDefault="0067749D" w:rsidP="006564D0">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0DB51E33" w14:textId="77777777" w:rsidR="0064358E" w:rsidRPr="00392502" w:rsidRDefault="0064358E" w:rsidP="006564D0">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53C7336E" w14:textId="77777777" w:rsidR="0064358E" w:rsidRPr="00392502" w:rsidRDefault="0064358E" w:rsidP="006564D0">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3587EA3F" w14:textId="77777777" w:rsidR="0064358E" w:rsidRPr="00392502" w:rsidRDefault="0064358E" w:rsidP="006564D0">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37518642" w14:textId="77777777" w:rsidR="0064358E" w:rsidRPr="00392502" w:rsidRDefault="0064358E" w:rsidP="006564D0">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5FEB24CC" w14:textId="77777777" w:rsidR="00C44341" w:rsidRDefault="00C44341" w:rsidP="00B130DD">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653A3AE9" w14:textId="77777777" w:rsidR="00E91A84" w:rsidRDefault="00E91A84" w:rsidP="00B130DD">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53513FBB" w14:textId="77777777" w:rsidR="00E91A84" w:rsidRDefault="00E91A84" w:rsidP="00B130DD">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72F1E603" w14:textId="77777777" w:rsidR="00E91A84" w:rsidRDefault="00E91A84" w:rsidP="00B130DD">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5B3C14DC" w14:textId="77777777" w:rsidR="00E91A84" w:rsidRDefault="00E91A84" w:rsidP="00B130DD">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316E43E2" w14:textId="77777777" w:rsidR="00E91A84" w:rsidRDefault="00E91A84" w:rsidP="00B130DD">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1C5A7C60" w14:textId="77777777" w:rsidR="00E91A84" w:rsidRDefault="00E91A84" w:rsidP="00B130DD">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p>
    <w:p w14:paraId="0F0E99E3" w14:textId="069A2B5A" w:rsidR="00E91A84" w:rsidRPr="00507846" w:rsidRDefault="00E91A84" w:rsidP="00507846">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r w:rsidRPr="00507846">
        <w:rPr>
          <w:rFonts w:ascii="Arial" w:eastAsia="Times New Roman" w:hAnsi="Arial" w:cs="Arial"/>
          <w:color w:val="222222"/>
          <w:kern w:val="0"/>
          <w:sz w:val="24"/>
          <w:szCs w:val="24"/>
          <w:lang w:eastAsia="en-GB"/>
          <w14:ligatures w14:val="none"/>
        </w:rPr>
        <w:t>Refe</w:t>
      </w:r>
      <w:r w:rsidR="00507846" w:rsidRPr="00507846">
        <w:rPr>
          <w:rFonts w:ascii="Arial" w:eastAsia="Times New Roman" w:hAnsi="Arial" w:cs="Arial"/>
          <w:color w:val="222222"/>
          <w:kern w:val="0"/>
          <w:sz w:val="24"/>
          <w:szCs w:val="24"/>
          <w:lang w:eastAsia="en-GB"/>
          <w14:ligatures w14:val="none"/>
        </w:rPr>
        <w:t xml:space="preserve">rences </w:t>
      </w:r>
    </w:p>
    <w:p w14:paraId="0AD555FF" w14:textId="1C0ADFFB"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Brown, J. (2023). "Marketing Strategies in the Hospitality Sector." Advertising Weekly.</w:t>
      </w:r>
    </w:p>
    <w:p w14:paraId="066654E9"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3550CF62" w14:textId="1642895E"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Brown, K. and Smith, D. (2023). “Competition in the Midland Hospitality Market.” Hotel Business Review.</w:t>
      </w:r>
    </w:p>
    <w:p w14:paraId="4B02B2E0"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7830C1D5" w14:textId="4054A3D1"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Economic Outlook Report (2023). Hospitality Industry Trends. London: Business Insights.</w:t>
      </w:r>
    </w:p>
    <w:p w14:paraId="0D0E6B2B"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0189036A" w14:textId="031FD048"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Green, S. (2022). "The Wellness Trend in Hospitality." Health and Tourism Journal, 8(2), pp. 15-18.</w:t>
      </w:r>
    </w:p>
    <w:p w14:paraId="02E2641C"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0054B6E1" w14:textId="198FAEAE"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Green Hospitality Guide (2023). Sustainability Practices in Hotels.</w:t>
      </w:r>
    </w:p>
    <w:p w14:paraId="787648F9"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4CF88026" w14:textId="583DA7BB"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Harris, M. (2023). "Technology Integration in Modern Hotels." Tech and Travel, 10(5), pp. 21-25.</w:t>
      </w:r>
    </w:p>
    <w:p w14:paraId="1268332F"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65800CA5" w14:textId="77777777" w:rsidR="006F662C"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Hospitality Digital Trends (2023). “Social Media Strategies for Hotels.” Digital Travel Journal.</w:t>
      </w:r>
    </w:p>
    <w:p w14:paraId="5009EC19" w14:textId="77777777" w:rsidR="006F662C" w:rsidRDefault="006F662C" w:rsidP="00507846">
      <w:pPr>
        <w:spacing w:after="0" w:line="360" w:lineRule="auto"/>
        <w:jc w:val="both"/>
        <w:rPr>
          <w:rFonts w:ascii="Arial" w:eastAsia="Times New Roman" w:hAnsi="Arial" w:cs="Arial"/>
          <w:kern w:val="0"/>
          <w:sz w:val="24"/>
          <w:szCs w:val="24"/>
          <w:lang w:eastAsia="en-GB"/>
          <w14:ligatures w14:val="none"/>
        </w:rPr>
      </w:pPr>
    </w:p>
    <w:p w14:paraId="17BFFF52" w14:textId="0D3280B3"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 xml:space="preserve"> Hospitality Finance Journal (2023). “Cost Control in Hospitality Businesses.” Vol. 15(4), pp. 12-15.</w:t>
      </w:r>
    </w:p>
    <w:p w14:paraId="271564AA"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3BB2AA28" w14:textId="3DF3D032"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 xml:space="preserve"> Hospitality Times (2023). “The Role of Modern Amenities in Guest Retention.”</w:t>
      </w:r>
    </w:p>
    <w:p w14:paraId="3D85FB53"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5036914E" w14:textId="255E8EA7"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Hospitality Trends (2023). “Guest Expectations in the Digital Age.” Vol. 18(3), pp. 45-48.</w:t>
      </w:r>
    </w:p>
    <w:p w14:paraId="32B66E91"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286E9A68" w14:textId="77777777" w:rsidR="006F662C"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 xml:space="preserve"> Jones, L. (2022). “Shifting Customer Preferences in the Luxury Hotel Segment.” </w:t>
      </w:r>
    </w:p>
    <w:p w14:paraId="58712FD5" w14:textId="1BBC78AF"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Tourism Today, 14(2), pp. 34-39.</w:t>
      </w:r>
    </w:p>
    <w:p w14:paraId="76EC7FEB"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0944D7B2" w14:textId="716C982C"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Jones et al. (2022). “Outsourcing in Hospitality: Cost Benefits.” Hospitality Quarterly.</w:t>
      </w:r>
    </w:p>
    <w:p w14:paraId="5B46ED8C"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31138EEC" w14:textId="7B73449E"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Marriott Annual Report (2023). “Enhancing Guest Experiences through Wellness.”</w:t>
      </w:r>
    </w:p>
    <w:p w14:paraId="5AD9EC6D"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565EC39B" w14:textId="7592D7F6"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Pine, B. and Gilmore, J. (1999). The Experience Economy: Work is Theatre &amp; Every Business a Stage.</w:t>
      </w:r>
    </w:p>
    <w:p w14:paraId="1661155A"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0C830347" w14:textId="7EB288E9"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Ritz-Carlton (2023). “Gold Standards of Hospitality.” Corporate Brochure.</w:t>
      </w:r>
    </w:p>
    <w:p w14:paraId="443CEAF2"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192178D6" w14:textId="15ADCEBF"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Smith et al. (2022). “Staff Training as a Driver of Customer Satisfaction.” Journal of Hospitality Management.</w:t>
      </w:r>
    </w:p>
    <w:p w14:paraId="670D95FE"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34256C81" w14:textId="1186217E"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Taylor, R. (2023). "Cost-Effective Solutions in Hospitality." Finance Today, 19(3), pp. 50-53.</w:t>
      </w:r>
    </w:p>
    <w:p w14:paraId="2A7800DC"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1AC064A3" w14:textId="6B99328C" w:rsid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Travel Insights (2023). “Post-Pandemic Travel Trends in the UK.”</w:t>
      </w:r>
    </w:p>
    <w:p w14:paraId="3504DA6E" w14:textId="77777777" w:rsidR="006F662C" w:rsidRPr="00507846" w:rsidRDefault="006F662C" w:rsidP="00507846">
      <w:pPr>
        <w:spacing w:after="0" w:line="360" w:lineRule="auto"/>
        <w:jc w:val="both"/>
        <w:rPr>
          <w:rFonts w:ascii="Arial" w:eastAsia="Times New Roman" w:hAnsi="Arial" w:cs="Arial"/>
          <w:kern w:val="0"/>
          <w:sz w:val="24"/>
          <w:szCs w:val="24"/>
          <w:lang w:eastAsia="en-GB"/>
          <w14:ligatures w14:val="none"/>
        </w:rPr>
      </w:pPr>
    </w:p>
    <w:p w14:paraId="61E17789" w14:textId="38904871" w:rsidR="00507846" w:rsidRPr="00507846" w:rsidRDefault="00507846" w:rsidP="00507846">
      <w:pPr>
        <w:spacing w:after="0" w:line="360" w:lineRule="auto"/>
        <w:jc w:val="both"/>
        <w:rPr>
          <w:rFonts w:ascii="Arial" w:eastAsia="Times New Roman" w:hAnsi="Arial" w:cs="Arial"/>
          <w:kern w:val="0"/>
          <w:sz w:val="24"/>
          <w:szCs w:val="24"/>
          <w:lang w:eastAsia="en-GB"/>
          <w14:ligatures w14:val="none"/>
        </w:rPr>
      </w:pPr>
      <w:r w:rsidRPr="00507846">
        <w:rPr>
          <w:rFonts w:ascii="Arial" w:eastAsia="Times New Roman" w:hAnsi="Arial" w:cs="Arial"/>
          <w:kern w:val="0"/>
          <w:sz w:val="24"/>
          <w:szCs w:val="24"/>
          <w:lang w:eastAsia="en-GB"/>
          <w14:ligatures w14:val="none"/>
        </w:rPr>
        <w:t>Travel Weekly (2023). “Competitive Strategies in Regional Hotel Markets.”</w:t>
      </w:r>
    </w:p>
    <w:p w14:paraId="6D4513DC" w14:textId="1576DE45" w:rsidR="00507846" w:rsidRPr="00507846" w:rsidRDefault="00507846" w:rsidP="00507846">
      <w:pPr>
        <w:shd w:val="clear" w:color="auto" w:fill="FFFFFF"/>
        <w:spacing w:before="100" w:beforeAutospacing="1" w:after="100" w:afterAutospacing="1" w:line="360" w:lineRule="auto"/>
        <w:jc w:val="both"/>
        <w:rPr>
          <w:rFonts w:ascii="Arial" w:eastAsia="Times New Roman" w:hAnsi="Arial" w:cs="Arial"/>
          <w:color w:val="222222"/>
          <w:kern w:val="0"/>
          <w:sz w:val="24"/>
          <w:szCs w:val="24"/>
          <w:lang w:eastAsia="en-GB"/>
          <w14:ligatures w14:val="none"/>
        </w:rPr>
      </w:pPr>
      <w:r w:rsidRPr="00507846">
        <w:rPr>
          <w:rFonts w:ascii="Arial" w:eastAsia="Times New Roman" w:hAnsi="Arial" w:cs="Arial"/>
          <w:kern w:val="0"/>
          <w:sz w:val="24"/>
          <w:szCs w:val="24"/>
          <w:lang w:eastAsia="en-GB"/>
          <w14:ligatures w14:val="none"/>
        </w:rPr>
        <w:t>White, K. (2023). "Rebranding Success Stories in Hotels." Branding Insights, 12(6), pp. 33-36.</w:t>
      </w:r>
    </w:p>
    <w:sectPr w:rsidR="00507846" w:rsidRPr="00507846" w:rsidSect="008741BE">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E2B715" w14:textId="77777777" w:rsidR="001A7255" w:rsidRDefault="001A7255" w:rsidP="00FA39E3">
      <w:pPr>
        <w:spacing w:after="0" w:line="240" w:lineRule="auto"/>
      </w:pPr>
      <w:r>
        <w:separator/>
      </w:r>
    </w:p>
  </w:endnote>
  <w:endnote w:type="continuationSeparator" w:id="0">
    <w:p w14:paraId="42AEAD3C" w14:textId="77777777" w:rsidR="001A7255" w:rsidRDefault="001A7255" w:rsidP="00FA39E3">
      <w:pPr>
        <w:spacing w:after="0" w:line="240" w:lineRule="auto"/>
      </w:pPr>
      <w:r>
        <w:continuationSeparator/>
      </w:r>
    </w:p>
  </w:endnote>
  <w:endnote w:type="continuationNotice" w:id="1">
    <w:p w14:paraId="11818A0C" w14:textId="77777777" w:rsidR="001A7255" w:rsidRDefault="001A72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2413990"/>
      <w:docPartObj>
        <w:docPartGallery w:val="Page Numbers (Bottom of Page)"/>
        <w:docPartUnique/>
      </w:docPartObj>
    </w:sdtPr>
    <w:sdtEndPr>
      <w:rPr>
        <w:noProof/>
      </w:rPr>
    </w:sdtEndPr>
    <w:sdtContent>
      <w:p w14:paraId="25D5C212" w14:textId="57DBB798" w:rsidR="00920F93" w:rsidRDefault="00920F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D84BB0" w14:textId="77777777" w:rsidR="00920F93" w:rsidRDefault="00920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33DF9A" w14:textId="77777777" w:rsidR="001A7255" w:rsidRDefault="001A7255" w:rsidP="00FA39E3">
      <w:pPr>
        <w:spacing w:after="0" w:line="240" w:lineRule="auto"/>
      </w:pPr>
      <w:r>
        <w:separator/>
      </w:r>
    </w:p>
  </w:footnote>
  <w:footnote w:type="continuationSeparator" w:id="0">
    <w:p w14:paraId="0714F927" w14:textId="77777777" w:rsidR="001A7255" w:rsidRDefault="001A7255" w:rsidP="00FA39E3">
      <w:pPr>
        <w:spacing w:after="0" w:line="240" w:lineRule="auto"/>
      </w:pPr>
      <w:r>
        <w:continuationSeparator/>
      </w:r>
    </w:p>
  </w:footnote>
  <w:footnote w:type="continuationNotice" w:id="1">
    <w:p w14:paraId="067CACD6" w14:textId="77777777" w:rsidR="001A7255" w:rsidRDefault="001A725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7135F"/>
    <w:multiLevelType w:val="multilevel"/>
    <w:tmpl w:val="AB708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4C3F91"/>
    <w:multiLevelType w:val="hybridMultilevel"/>
    <w:tmpl w:val="41328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9397C"/>
    <w:multiLevelType w:val="hybridMultilevel"/>
    <w:tmpl w:val="193EE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9921F3"/>
    <w:multiLevelType w:val="hybridMultilevel"/>
    <w:tmpl w:val="28BC2E88"/>
    <w:lvl w:ilvl="0" w:tplc="9524F382">
      <w:start w:val="1"/>
      <w:numFmt w:val="bullet"/>
      <w:lvlText w:val=""/>
      <w:lvlJc w:val="left"/>
      <w:pPr>
        <w:tabs>
          <w:tab w:val="num" w:pos="720"/>
        </w:tabs>
        <w:ind w:left="720" w:hanging="360"/>
      </w:pPr>
      <w:rPr>
        <w:rFonts w:ascii="Wingdings 2" w:hAnsi="Wingdings 2" w:hint="default"/>
      </w:rPr>
    </w:lvl>
    <w:lvl w:ilvl="1" w:tplc="42865D52" w:tentative="1">
      <w:start w:val="1"/>
      <w:numFmt w:val="bullet"/>
      <w:lvlText w:val=""/>
      <w:lvlJc w:val="left"/>
      <w:pPr>
        <w:tabs>
          <w:tab w:val="num" w:pos="1440"/>
        </w:tabs>
        <w:ind w:left="1440" w:hanging="360"/>
      </w:pPr>
      <w:rPr>
        <w:rFonts w:ascii="Wingdings 2" w:hAnsi="Wingdings 2" w:hint="default"/>
      </w:rPr>
    </w:lvl>
    <w:lvl w:ilvl="2" w:tplc="AB5A4872" w:tentative="1">
      <w:start w:val="1"/>
      <w:numFmt w:val="bullet"/>
      <w:lvlText w:val=""/>
      <w:lvlJc w:val="left"/>
      <w:pPr>
        <w:tabs>
          <w:tab w:val="num" w:pos="2160"/>
        </w:tabs>
        <w:ind w:left="2160" w:hanging="360"/>
      </w:pPr>
      <w:rPr>
        <w:rFonts w:ascii="Wingdings 2" w:hAnsi="Wingdings 2" w:hint="default"/>
      </w:rPr>
    </w:lvl>
    <w:lvl w:ilvl="3" w:tplc="8E5A7464" w:tentative="1">
      <w:start w:val="1"/>
      <w:numFmt w:val="bullet"/>
      <w:lvlText w:val=""/>
      <w:lvlJc w:val="left"/>
      <w:pPr>
        <w:tabs>
          <w:tab w:val="num" w:pos="2880"/>
        </w:tabs>
        <w:ind w:left="2880" w:hanging="360"/>
      </w:pPr>
      <w:rPr>
        <w:rFonts w:ascii="Wingdings 2" w:hAnsi="Wingdings 2" w:hint="default"/>
      </w:rPr>
    </w:lvl>
    <w:lvl w:ilvl="4" w:tplc="8D243A12" w:tentative="1">
      <w:start w:val="1"/>
      <w:numFmt w:val="bullet"/>
      <w:lvlText w:val=""/>
      <w:lvlJc w:val="left"/>
      <w:pPr>
        <w:tabs>
          <w:tab w:val="num" w:pos="3600"/>
        </w:tabs>
        <w:ind w:left="3600" w:hanging="360"/>
      </w:pPr>
      <w:rPr>
        <w:rFonts w:ascii="Wingdings 2" w:hAnsi="Wingdings 2" w:hint="default"/>
      </w:rPr>
    </w:lvl>
    <w:lvl w:ilvl="5" w:tplc="380ED168" w:tentative="1">
      <w:start w:val="1"/>
      <w:numFmt w:val="bullet"/>
      <w:lvlText w:val=""/>
      <w:lvlJc w:val="left"/>
      <w:pPr>
        <w:tabs>
          <w:tab w:val="num" w:pos="4320"/>
        </w:tabs>
        <w:ind w:left="4320" w:hanging="360"/>
      </w:pPr>
      <w:rPr>
        <w:rFonts w:ascii="Wingdings 2" w:hAnsi="Wingdings 2" w:hint="default"/>
      </w:rPr>
    </w:lvl>
    <w:lvl w:ilvl="6" w:tplc="04C079A0" w:tentative="1">
      <w:start w:val="1"/>
      <w:numFmt w:val="bullet"/>
      <w:lvlText w:val=""/>
      <w:lvlJc w:val="left"/>
      <w:pPr>
        <w:tabs>
          <w:tab w:val="num" w:pos="5040"/>
        </w:tabs>
        <w:ind w:left="5040" w:hanging="360"/>
      </w:pPr>
      <w:rPr>
        <w:rFonts w:ascii="Wingdings 2" w:hAnsi="Wingdings 2" w:hint="default"/>
      </w:rPr>
    </w:lvl>
    <w:lvl w:ilvl="7" w:tplc="8EE45806" w:tentative="1">
      <w:start w:val="1"/>
      <w:numFmt w:val="bullet"/>
      <w:lvlText w:val=""/>
      <w:lvlJc w:val="left"/>
      <w:pPr>
        <w:tabs>
          <w:tab w:val="num" w:pos="5760"/>
        </w:tabs>
        <w:ind w:left="5760" w:hanging="360"/>
      </w:pPr>
      <w:rPr>
        <w:rFonts w:ascii="Wingdings 2" w:hAnsi="Wingdings 2" w:hint="default"/>
      </w:rPr>
    </w:lvl>
    <w:lvl w:ilvl="8" w:tplc="78889438"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11714A05"/>
    <w:multiLevelType w:val="multilevel"/>
    <w:tmpl w:val="B3823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ED4720"/>
    <w:multiLevelType w:val="multilevel"/>
    <w:tmpl w:val="BF6C4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FD5865"/>
    <w:multiLevelType w:val="multilevel"/>
    <w:tmpl w:val="C4E06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7D046A"/>
    <w:multiLevelType w:val="multilevel"/>
    <w:tmpl w:val="EB304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ED5AEF"/>
    <w:multiLevelType w:val="multilevel"/>
    <w:tmpl w:val="7ABC1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B9426F"/>
    <w:multiLevelType w:val="multilevel"/>
    <w:tmpl w:val="D390D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7F4C31"/>
    <w:multiLevelType w:val="multilevel"/>
    <w:tmpl w:val="7EA05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A25E6E"/>
    <w:multiLevelType w:val="multilevel"/>
    <w:tmpl w:val="F1D41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BF1D4E"/>
    <w:multiLevelType w:val="hybridMultilevel"/>
    <w:tmpl w:val="12E07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BB7539"/>
    <w:multiLevelType w:val="hybridMultilevel"/>
    <w:tmpl w:val="0BDC7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6B5F8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5" w15:restartNumberingAfterBreak="0">
    <w:nsid w:val="37934A69"/>
    <w:multiLevelType w:val="multilevel"/>
    <w:tmpl w:val="DAD6C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7F1995"/>
    <w:multiLevelType w:val="multilevel"/>
    <w:tmpl w:val="298E8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E8353B"/>
    <w:multiLevelType w:val="hybridMultilevel"/>
    <w:tmpl w:val="97AE88C4"/>
    <w:lvl w:ilvl="0" w:tplc="4BBA97DC">
      <w:start w:val="1"/>
      <w:numFmt w:val="bullet"/>
      <w:lvlText w:val=""/>
      <w:lvlJc w:val="left"/>
      <w:pPr>
        <w:tabs>
          <w:tab w:val="num" w:pos="720"/>
        </w:tabs>
        <w:ind w:left="720" w:hanging="360"/>
      </w:pPr>
      <w:rPr>
        <w:rFonts w:ascii="Wingdings 2" w:hAnsi="Wingdings 2" w:hint="default"/>
      </w:rPr>
    </w:lvl>
    <w:lvl w:ilvl="1" w:tplc="80BAE142" w:tentative="1">
      <w:start w:val="1"/>
      <w:numFmt w:val="bullet"/>
      <w:lvlText w:val=""/>
      <w:lvlJc w:val="left"/>
      <w:pPr>
        <w:tabs>
          <w:tab w:val="num" w:pos="1440"/>
        </w:tabs>
        <w:ind w:left="1440" w:hanging="360"/>
      </w:pPr>
      <w:rPr>
        <w:rFonts w:ascii="Wingdings 2" w:hAnsi="Wingdings 2" w:hint="default"/>
      </w:rPr>
    </w:lvl>
    <w:lvl w:ilvl="2" w:tplc="20E66666" w:tentative="1">
      <w:start w:val="1"/>
      <w:numFmt w:val="bullet"/>
      <w:lvlText w:val=""/>
      <w:lvlJc w:val="left"/>
      <w:pPr>
        <w:tabs>
          <w:tab w:val="num" w:pos="2160"/>
        </w:tabs>
        <w:ind w:left="2160" w:hanging="360"/>
      </w:pPr>
      <w:rPr>
        <w:rFonts w:ascii="Wingdings 2" w:hAnsi="Wingdings 2" w:hint="default"/>
      </w:rPr>
    </w:lvl>
    <w:lvl w:ilvl="3" w:tplc="BD3C40F0" w:tentative="1">
      <w:start w:val="1"/>
      <w:numFmt w:val="bullet"/>
      <w:lvlText w:val=""/>
      <w:lvlJc w:val="left"/>
      <w:pPr>
        <w:tabs>
          <w:tab w:val="num" w:pos="2880"/>
        </w:tabs>
        <w:ind w:left="2880" w:hanging="360"/>
      </w:pPr>
      <w:rPr>
        <w:rFonts w:ascii="Wingdings 2" w:hAnsi="Wingdings 2" w:hint="default"/>
      </w:rPr>
    </w:lvl>
    <w:lvl w:ilvl="4" w:tplc="CA48A75E" w:tentative="1">
      <w:start w:val="1"/>
      <w:numFmt w:val="bullet"/>
      <w:lvlText w:val=""/>
      <w:lvlJc w:val="left"/>
      <w:pPr>
        <w:tabs>
          <w:tab w:val="num" w:pos="3600"/>
        </w:tabs>
        <w:ind w:left="3600" w:hanging="360"/>
      </w:pPr>
      <w:rPr>
        <w:rFonts w:ascii="Wingdings 2" w:hAnsi="Wingdings 2" w:hint="default"/>
      </w:rPr>
    </w:lvl>
    <w:lvl w:ilvl="5" w:tplc="3D229514" w:tentative="1">
      <w:start w:val="1"/>
      <w:numFmt w:val="bullet"/>
      <w:lvlText w:val=""/>
      <w:lvlJc w:val="left"/>
      <w:pPr>
        <w:tabs>
          <w:tab w:val="num" w:pos="4320"/>
        </w:tabs>
        <w:ind w:left="4320" w:hanging="360"/>
      </w:pPr>
      <w:rPr>
        <w:rFonts w:ascii="Wingdings 2" w:hAnsi="Wingdings 2" w:hint="default"/>
      </w:rPr>
    </w:lvl>
    <w:lvl w:ilvl="6" w:tplc="A66620A4" w:tentative="1">
      <w:start w:val="1"/>
      <w:numFmt w:val="bullet"/>
      <w:lvlText w:val=""/>
      <w:lvlJc w:val="left"/>
      <w:pPr>
        <w:tabs>
          <w:tab w:val="num" w:pos="5040"/>
        </w:tabs>
        <w:ind w:left="5040" w:hanging="360"/>
      </w:pPr>
      <w:rPr>
        <w:rFonts w:ascii="Wingdings 2" w:hAnsi="Wingdings 2" w:hint="default"/>
      </w:rPr>
    </w:lvl>
    <w:lvl w:ilvl="7" w:tplc="9118B49A" w:tentative="1">
      <w:start w:val="1"/>
      <w:numFmt w:val="bullet"/>
      <w:lvlText w:val=""/>
      <w:lvlJc w:val="left"/>
      <w:pPr>
        <w:tabs>
          <w:tab w:val="num" w:pos="5760"/>
        </w:tabs>
        <w:ind w:left="5760" w:hanging="360"/>
      </w:pPr>
      <w:rPr>
        <w:rFonts w:ascii="Wingdings 2" w:hAnsi="Wingdings 2" w:hint="default"/>
      </w:rPr>
    </w:lvl>
    <w:lvl w:ilvl="8" w:tplc="12DCE30E" w:tentative="1">
      <w:start w:val="1"/>
      <w:numFmt w:val="bullet"/>
      <w:lvlText w:val=""/>
      <w:lvlJc w:val="left"/>
      <w:pPr>
        <w:tabs>
          <w:tab w:val="num" w:pos="6480"/>
        </w:tabs>
        <w:ind w:left="6480" w:hanging="360"/>
      </w:pPr>
      <w:rPr>
        <w:rFonts w:ascii="Wingdings 2" w:hAnsi="Wingdings 2" w:hint="default"/>
      </w:rPr>
    </w:lvl>
  </w:abstractNum>
  <w:abstractNum w:abstractNumId="18" w15:restartNumberingAfterBreak="0">
    <w:nsid w:val="3C0A0D07"/>
    <w:multiLevelType w:val="hybridMultilevel"/>
    <w:tmpl w:val="909640FA"/>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19" w15:restartNumberingAfterBreak="0">
    <w:nsid w:val="482B4CFE"/>
    <w:multiLevelType w:val="multilevel"/>
    <w:tmpl w:val="EFC88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277B80"/>
    <w:multiLevelType w:val="multilevel"/>
    <w:tmpl w:val="4522B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5C5553"/>
    <w:multiLevelType w:val="multilevel"/>
    <w:tmpl w:val="45C4F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544A1A"/>
    <w:multiLevelType w:val="multilevel"/>
    <w:tmpl w:val="2AE61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AA14A6"/>
    <w:multiLevelType w:val="multilevel"/>
    <w:tmpl w:val="D79E5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A94A99"/>
    <w:multiLevelType w:val="multilevel"/>
    <w:tmpl w:val="42D42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440F4D"/>
    <w:multiLevelType w:val="multilevel"/>
    <w:tmpl w:val="6FFC7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0565D5"/>
    <w:multiLevelType w:val="multilevel"/>
    <w:tmpl w:val="B980F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9751FC"/>
    <w:multiLevelType w:val="hybridMultilevel"/>
    <w:tmpl w:val="023E6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116CF1"/>
    <w:multiLevelType w:val="multilevel"/>
    <w:tmpl w:val="3CFE5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A172D4"/>
    <w:multiLevelType w:val="hybridMultilevel"/>
    <w:tmpl w:val="244A8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6B4583"/>
    <w:multiLevelType w:val="multilevel"/>
    <w:tmpl w:val="C7BE5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4A2E45"/>
    <w:multiLevelType w:val="multilevel"/>
    <w:tmpl w:val="AEA6A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522393"/>
    <w:multiLevelType w:val="multilevel"/>
    <w:tmpl w:val="CE88F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B0A2D3A"/>
    <w:multiLevelType w:val="hybridMultilevel"/>
    <w:tmpl w:val="F5F67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5450DF"/>
    <w:multiLevelType w:val="hybridMultilevel"/>
    <w:tmpl w:val="593E1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2A1F22"/>
    <w:multiLevelType w:val="multilevel"/>
    <w:tmpl w:val="4A808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23061F5"/>
    <w:multiLevelType w:val="hybridMultilevel"/>
    <w:tmpl w:val="A4FCE4D6"/>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37" w15:restartNumberingAfterBreak="0">
    <w:nsid w:val="72F73D50"/>
    <w:multiLevelType w:val="multilevel"/>
    <w:tmpl w:val="D7BCF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5FD4A32"/>
    <w:multiLevelType w:val="multilevel"/>
    <w:tmpl w:val="23445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86A3D94"/>
    <w:multiLevelType w:val="multilevel"/>
    <w:tmpl w:val="40B03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F6812DC"/>
    <w:multiLevelType w:val="multilevel"/>
    <w:tmpl w:val="8188C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1964155">
    <w:abstractNumId w:val="33"/>
  </w:num>
  <w:num w:numId="2" w16cid:durableId="1099790061">
    <w:abstractNumId w:val="21"/>
  </w:num>
  <w:num w:numId="3" w16cid:durableId="2033527591">
    <w:abstractNumId w:val="14"/>
  </w:num>
  <w:num w:numId="4" w16cid:durableId="799303518">
    <w:abstractNumId w:val="29"/>
  </w:num>
  <w:num w:numId="5" w16cid:durableId="1708330580">
    <w:abstractNumId w:val="34"/>
  </w:num>
  <w:num w:numId="6" w16cid:durableId="498690984">
    <w:abstractNumId w:val="27"/>
  </w:num>
  <w:num w:numId="7" w16cid:durableId="737946920">
    <w:abstractNumId w:val="2"/>
  </w:num>
  <w:num w:numId="8" w16cid:durableId="2016108247">
    <w:abstractNumId w:val="13"/>
  </w:num>
  <w:num w:numId="9" w16cid:durableId="1202943108">
    <w:abstractNumId w:val="12"/>
  </w:num>
  <w:num w:numId="10" w16cid:durableId="658047308">
    <w:abstractNumId w:val="17"/>
  </w:num>
  <w:num w:numId="11" w16cid:durableId="318585379">
    <w:abstractNumId w:val="1"/>
  </w:num>
  <w:num w:numId="12" w16cid:durableId="768500358">
    <w:abstractNumId w:val="36"/>
  </w:num>
  <w:num w:numId="13" w16cid:durableId="80490630">
    <w:abstractNumId w:val="18"/>
  </w:num>
  <w:num w:numId="14" w16cid:durableId="1516458646">
    <w:abstractNumId w:val="3"/>
  </w:num>
  <w:num w:numId="15" w16cid:durableId="1585064836">
    <w:abstractNumId w:val="9"/>
  </w:num>
  <w:num w:numId="16" w16cid:durableId="86922474">
    <w:abstractNumId w:val="4"/>
  </w:num>
  <w:num w:numId="17" w16cid:durableId="313920929">
    <w:abstractNumId w:val="5"/>
  </w:num>
  <w:num w:numId="18" w16cid:durableId="249195078">
    <w:abstractNumId w:val="40"/>
  </w:num>
  <w:num w:numId="19" w16cid:durableId="112410243">
    <w:abstractNumId w:val="23"/>
  </w:num>
  <w:num w:numId="20" w16cid:durableId="1524712034">
    <w:abstractNumId w:val="38"/>
  </w:num>
  <w:num w:numId="21" w16cid:durableId="1610697243">
    <w:abstractNumId w:val="37"/>
  </w:num>
  <w:num w:numId="22" w16cid:durableId="146215081">
    <w:abstractNumId w:val="7"/>
  </w:num>
  <w:num w:numId="23" w16cid:durableId="1149439594">
    <w:abstractNumId w:val="19"/>
  </w:num>
  <w:num w:numId="24" w16cid:durableId="1455782465">
    <w:abstractNumId w:val="24"/>
  </w:num>
  <w:num w:numId="25" w16cid:durableId="1935016476">
    <w:abstractNumId w:val="25"/>
  </w:num>
  <w:num w:numId="26" w16cid:durableId="2106996890">
    <w:abstractNumId w:val="35"/>
  </w:num>
  <w:num w:numId="27" w16cid:durableId="496042724">
    <w:abstractNumId w:val="16"/>
  </w:num>
  <w:num w:numId="28" w16cid:durableId="1667516812">
    <w:abstractNumId w:val="31"/>
  </w:num>
  <w:num w:numId="29" w16cid:durableId="835148857">
    <w:abstractNumId w:val="15"/>
  </w:num>
  <w:num w:numId="30" w16cid:durableId="75907113">
    <w:abstractNumId w:val="11"/>
  </w:num>
  <w:num w:numId="31" w16cid:durableId="774129911">
    <w:abstractNumId w:val="26"/>
  </w:num>
  <w:num w:numId="32" w16cid:durableId="1959070597">
    <w:abstractNumId w:val="30"/>
  </w:num>
  <w:num w:numId="33" w16cid:durableId="998312995">
    <w:abstractNumId w:val="8"/>
  </w:num>
  <w:num w:numId="34" w16cid:durableId="925456576">
    <w:abstractNumId w:val="28"/>
  </w:num>
  <w:num w:numId="35" w16cid:durableId="1335035881">
    <w:abstractNumId w:val="0"/>
  </w:num>
  <w:num w:numId="36" w16cid:durableId="1278025423">
    <w:abstractNumId w:val="10"/>
  </w:num>
  <w:num w:numId="37" w16cid:durableId="923297145">
    <w:abstractNumId w:val="6"/>
  </w:num>
  <w:num w:numId="38" w16cid:durableId="553927820">
    <w:abstractNumId w:val="22"/>
  </w:num>
  <w:num w:numId="39" w16cid:durableId="1594557851">
    <w:abstractNumId w:val="39"/>
  </w:num>
  <w:num w:numId="40" w16cid:durableId="381028277">
    <w:abstractNumId w:val="20"/>
  </w:num>
  <w:num w:numId="41" w16cid:durableId="140124752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1BE"/>
    <w:rsid w:val="0000118A"/>
    <w:rsid w:val="00006687"/>
    <w:rsid w:val="0001727B"/>
    <w:rsid w:val="00020F08"/>
    <w:rsid w:val="000255AF"/>
    <w:rsid w:val="0002719C"/>
    <w:rsid w:val="00027B17"/>
    <w:rsid w:val="00031711"/>
    <w:rsid w:val="00033B80"/>
    <w:rsid w:val="00044435"/>
    <w:rsid w:val="00044949"/>
    <w:rsid w:val="00056075"/>
    <w:rsid w:val="000561A1"/>
    <w:rsid w:val="00056BD2"/>
    <w:rsid w:val="00065A2E"/>
    <w:rsid w:val="00074CB5"/>
    <w:rsid w:val="00093C90"/>
    <w:rsid w:val="000A335B"/>
    <w:rsid w:val="000A3640"/>
    <w:rsid w:val="000A5293"/>
    <w:rsid w:val="000B047E"/>
    <w:rsid w:val="000B4A36"/>
    <w:rsid w:val="000B6666"/>
    <w:rsid w:val="000C120D"/>
    <w:rsid w:val="000C263D"/>
    <w:rsid w:val="000C687B"/>
    <w:rsid w:val="000D2EBE"/>
    <w:rsid w:val="000D5AD9"/>
    <w:rsid w:val="000E4785"/>
    <w:rsid w:val="000E5E9F"/>
    <w:rsid w:val="000E6248"/>
    <w:rsid w:val="000F64CC"/>
    <w:rsid w:val="000F6CC0"/>
    <w:rsid w:val="00100B62"/>
    <w:rsid w:val="0010261C"/>
    <w:rsid w:val="001029E6"/>
    <w:rsid w:val="001049CE"/>
    <w:rsid w:val="001060E2"/>
    <w:rsid w:val="00111F02"/>
    <w:rsid w:val="0011420E"/>
    <w:rsid w:val="00117799"/>
    <w:rsid w:val="00122B79"/>
    <w:rsid w:val="001274FD"/>
    <w:rsid w:val="001317EA"/>
    <w:rsid w:val="001355A2"/>
    <w:rsid w:val="00141448"/>
    <w:rsid w:val="00143E2A"/>
    <w:rsid w:val="00145416"/>
    <w:rsid w:val="001517C0"/>
    <w:rsid w:val="00152F85"/>
    <w:rsid w:val="0015636E"/>
    <w:rsid w:val="001611F6"/>
    <w:rsid w:val="00163C96"/>
    <w:rsid w:val="001664DD"/>
    <w:rsid w:val="0016663B"/>
    <w:rsid w:val="0016797B"/>
    <w:rsid w:val="00181E50"/>
    <w:rsid w:val="0018260E"/>
    <w:rsid w:val="00183477"/>
    <w:rsid w:val="001850E5"/>
    <w:rsid w:val="00185B52"/>
    <w:rsid w:val="00190CF2"/>
    <w:rsid w:val="00191A87"/>
    <w:rsid w:val="001A14B3"/>
    <w:rsid w:val="001A4AC4"/>
    <w:rsid w:val="001A5FED"/>
    <w:rsid w:val="001A7255"/>
    <w:rsid w:val="001B276A"/>
    <w:rsid w:val="001B7500"/>
    <w:rsid w:val="001B7DE4"/>
    <w:rsid w:val="001C2305"/>
    <w:rsid w:val="001C2679"/>
    <w:rsid w:val="001C3A36"/>
    <w:rsid w:val="001C3A46"/>
    <w:rsid w:val="001C4D06"/>
    <w:rsid w:val="001C7A90"/>
    <w:rsid w:val="001D0289"/>
    <w:rsid w:val="001D5534"/>
    <w:rsid w:val="001D5DB7"/>
    <w:rsid w:val="001D60DB"/>
    <w:rsid w:val="001D7669"/>
    <w:rsid w:val="001D7DCE"/>
    <w:rsid w:val="001E0792"/>
    <w:rsid w:val="001F373C"/>
    <w:rsid w:val="001F4B64"/>
    <w:rsid w:val="001F60C3"/>
    <w:rsid w:val="001F7100"/>
    <w:rsid w:val="002034BA"/>
    <w:rsid w:val="002055A5"/>
    <w:rsid w:val="0020605B"/>
    <w:rsid w:val="002078D4"/>
    <w:rsid w:val="00210726"/>
    <w:rsid w:val="002145F0"/>
    <w:rsid w:val="002169CC"/>
    <w:rsid w:val="00221F69"/>
    <w:rsid w:val="00224E91"/>
    <w:rsid w:val="002261E8"/>
    <w:rsid w:val="002423EA"/>
    <w:rsid w:val="002478F1"/>
    <w:rsid w:val="002502E9"/>
    <w:rsid w:val="00252F2C"/>
    <w:rsid w:val="00253309"/>
    <w:rsid w:val="002550C7"/>
    <w:rsid w:val="0025520A"/>
    <w:rsid w:val="002557E0"/>
    <w:rsid w:val="00260EFC"/>
    <w:rsid w:val="00261CE3"/>
    <w:rsid w:val="002626B6"/>
    <w:rsid w:val="00264D6E"/>
    <w:rsid w:val="002867E7"/>
    <w:rsid w:val="00287F79"/>
    <w:rsid w:val="00292FC1"/>
    <w:rsid w:val="002A3793"/>
    <w:rsid w:val="002A38A4"/>
    <w:rsid w:val="002A678C"/>
    <w:rsid w:val="002A7E06"/>
    <w:rsid w:val="002B53EC"/>
    <w:rsid w:val="002C0B6D"/>
    <w:rsid w:val="002D223D"/>
    <w:rsid w:val="002D4FF3"/>
    <w:rsid w:val="002D6E45"/>
    <w:rsid w:val="002E2396"/>
    <w:rsid w:val="002E514A"/>
    <w:rsid w:val="002F2ECD"/>
    <w:rsid w:val="00303450"/>
    <w:rsid w:val="00303E10"/>
    <w:rsid w:val="0030518C"/>
    <w:rsid w:val="00320428"/>
    <w:rsid w:val="00322786"/>
    <w:rsid w:val="003265F3"/>
    <w:rsid w:val="00334B83"/>
    <w:rsid w:val="003368CB"/>
    <w:rsid w:val="003444A7"/>
    <w:rsid w:val="00344DA4"/>
    <w:rsid w:val="00352A8B"/>
    <w:rsid w:val="003568A0"/>
    <w:rsid w:val="00357A99"/>
    <w:rsid w:val="003655CB"/>
    <w:rsid w:val="003725AC"/>
    <w:rsid w:val="00373D0B"/>
    <w:rsid w:val="00373D3E"/>
    <w:rsid w:val="00374839"/>
    <w:rsid w:val="003825E7"/>
    <w:rsid w:val="00392502"/>
    <w:rsid w:val="00396B6A"/>
    <w:rsid w:val="003A1E95"/>
    <w:rsid w:val="003A36D0"/>
    <w:rsid w:val="003A4653"/>
    <w:rsid w:val="003A564A"/>
    <w:rsid w:val="003A69FD"/>
    <w:rsid w:val="003A6FDA"/>
    <w:rsid w:val="003B573C"/>
    <w:rsid w:val="003B6C3B"/>
    <w:rsid w:val="003D184A"/>
    <w:rsid w:val="003D21D6"/>
    <w:rsid w:val="003D4422"/>
    <w:rsid w:val="003E13D9"/>
    <w:rsid w:val="003E1784"/>
    <w:rsid w:val="003E2F7B"/>
    <w:rsid w:val="003E3C5D"/>
    <w:rsid w:val="003F5AB3"/>
    <w:rsid w:val="00401D98"/>
    <w:rsid w:val="004027A6"/>
    <w:rsid w:val="00410785"/>
    <w:rsid w:val="00413FE3"/>
    <w:rsid w:val="00417CE4"/>
    <w:rsid w:val="004220C5"/>
    <w:rsid w:val="00424308"/>
    <w:rsid w:val="00425897"/>
    <w:rsid w:val="004258D8"/>
    <w:rsid w:val="00427939"/>
    <w:rsid w:val="00433D08"/>
    <w:rsid w:val="00440BE7"/>
    <w:rsid w:val="00447FED"/>
    <w:rsid w:val="00450F5F"/>
    <w:rsid w:val="00451C8B"/>
    <w:rsid w:val="00453A5B"/>
    <w:rsid w:val="004543F4"/>
    <w:rsid w:val="00460D18"/>
    <w:rsid w:val="004633E2"/>
    <w:rsid w:val="0046796A"/>
    <w:rsid w:val="00470A1D"/>
    <w:rsid w:val="004713A1"/>
    <w:rsid w:val="004757F2"/>
    <w:rsid w:val="00475F9E"/>
    <w:rsid w:val="0047646E"/>
    <w:rsid w:val="00476DE4"/>
    <w:rsid w:val="0048095D"/>
    <w:rsid w:val="00496E38"/>
    <w:rsid w:val="004A08A8"/>
    <w:rsid w:val="004A1DEC"/>
    <w:rsid w:val="004A24A6"/>
    <w:rsid w:val="004B0F96"/>
    <w:rsid w:val="004B166F"/>
    <w:rsid w:val="004B32BA"/>
    <w:rsid w:val="004B3B4A"/>
    <w:rsid w:val="004C0CC8"/>
    <w:rsid w:val="004C11EA"/>
    <w:rsid w:val="004C1776"/>
    <w:rsid w:val="004C3747"/>
    <w:rsid w:val="004C3F27"/>
    <w:rsid w:val="004C4DE8"/>
    <w:rsid w:val="004D0A56"/>
    <w:rsid w:val="004D17D7"/>
    <w:rsid w:val="004D2A84"/>
    <w:rsid w:val="004D380D"/>
    <w:rsid w:val="004E39C7"/>
    <w:rsid w:val="004E67E0"/>
    <w:rsid w:val="004E70DD"/>
    <w:rsid w:val="004F123B"/>
    <w:rsid w:val="004F6B6D"/>
    <w:rsid w:val="00504031"/>
    <w:rsid w:val="00507548"/>
    <w:rsid w:val="00507846"/>
    <w:rsid w:val="00507FFD"/>
    <w:rsid w:val="005108AF"/>
    <w:rsid w:val="00512275"/>
    <w:rsid w:val="00515D67"/>
    <w:rsid w:val="00521F16"/>
    <w:rsid w:val="0052754F"/>
    <w:rsid w:val="0053090A"/>
    <w:rsid w:val="005346B9"/>
    <w:rsid w:val="0054013A"/>
    <w:rsid w:val="00543663"/>
    <w:rsid w:val="00551B07"/>
    <w:rsid w:val="0055311D"/>
    <w:rsid w:val="00553F3A"/>
    <w:rsid w:val="00554106"/>
    <w:rsid w:val="005563E8"/>
    <w:rsid w:val="00566FAC"/>
    <w:rsid w:val="00584AC9"/>
    <w:rsid w:val="00587152"/>
    <w:rsid w:val="00591693"/>
    <w:rsid w:val="005A2971"/>
    <w:rsid w:val="005A5724"/>
    <w:rsid w:val="005A58B4"/>
    <w:rsid w:val="005A700A"/>
    <w:rsid w:val="005B1B6A"/>
    <w:rsid w:val="005C28C6"/>
    <w:rsid w:val="005C2CEA"/>
    <w:rsid w:val="005C57B5"/>
    <w:rsid w:val="005C7886"/>
    <w:rsid w:val="005D7538"/>
    <w:rsid w:val="005D7E5C"/>
    <w:rsid w:val="005E11B6"/>
    <w:rsid w:val="005E2AF1"/>
    <w:rsid w:val="005F439D"/>
    <w:rsid w:val="0060605C"/>
    <w:rsid w:val="00607B8C"/>
    <w:rsid w:val="00611414"/>
    <w:rsid w:val="0061182C"/>
    <w:rsid w:val="00614AF4"/>
    <w:rsid w:val="006157AF"/>
    <w:rsid w:val="0061595B"/>
    <w:rsid w:val="00615971"/>
    <w:rsid w:val="00616711"/>
    <w:rsid w:val="00622776"/>
    <w:rsid w:val="006252B8"/>
    <w:rsid w:val="00630260"/>
    <w:rsid w:val="0063042A"/>
    <w:rsid w:val="006400DC"/>
    <w:rsid w:val="00640A7F"/>
    <w:rsid w:val="00643379"/>
    <w:rsid w:val="0064358E"/>
    <w:rsid w:val="00644B17"/>
    <w:rsid w:val="006505AF"/>
    <w:rsid w:val="00654AFF"/>
    <w:rsid w:val="006564D0"/>
    <w:rsid w:val="0066093F"/>
    <w:rsid w:val="0066721B"/>
    <w:rsid w:val="00667D57"/>
    <w:rsid w:val="00672670"/>
    <w:rsid w:val="00675852"/>
    <w:rsid w:val="0067749D"/>
    <w:rsid w:val="006853AC"/>
    <w:rsid w:val="0069552C"/>
    <w:rsid w:val="006A068F"/>
    <w:rsid w:val="006A2EE0"/>
    <w:rsid w:val="006A638C"/>
    <w:rsid w:val="006B14E7"/>
    <w:rsid w:val="006B219A"/>
    <w:rsid w:val="006B2DB0"/>
    <w:rsid w:val="006C0A66"/>
    <w:rsid w:val="006C1524"/>
    <w:rsid w:val="006C1EDD"/>
    <w:rsid w:val="006D796F"/>
    <w:rsid w:val="006D7EB6"/>
    <w:rsid w:val="006E21BF"/>
    <w:rsid w:val="006F3674"/>
    <w:rsid w:val="006F662C"/>
    <w:rsid w:val="006F6A4F"/>
    <w:rsid w:val="00707E2D"/>
    <w:rsid w:val="00710CAB"/>
    <w:rsid w:val="00710E89"/>
    <w:rsid w:val="0071490A"/>
    <w:rsid w:val="007168FB"/>
    <w:rsid w:val="00722E43"/>
    <w:rsid w:val="00723893"/>
    <w:rsid w:val="00725F8C"/>
    <w:rsid w:val="00726474"/>
    <w:rsid w:val="007264C9"/>
    <w:rsid w:val="00730862"/>
    <w:rsid w:val="00735B05"/>
    <w:rsid w:val="007366F6"/>
    <w:rsid w:val="0073799A"/>
    <w:rsid w:val="0074373B"/>
    <w:rsid w:val="00744FB9"/>
    <w:rsid w:val="007508EF"/>
    <w:rsid w:val="00752C6C"/>
    <w:rsid w:val="007566E5"/>
    <w:rsid w:val="00761A31"/>
    <w:rsid w:val="007672A9"/>
    <w:rsid w:val="00771DA5"/>
    <w:rsid w:val="0077202A"/>
    <w:rsid w:val="00772E09"/>
    <w:rsid w:val="0077792E"/>
    <w:rsid w:val="007812EF"/>
    <w:rsid w:val="00784AD5"/>
    <w:rsid w:val="00784ECE"/>
    <w:rsid w:val="007869A1"/>
    <w:rsid w:val="00793ABD"/>
    <w:rsid w:val="007A5AD3"/>
    <w:rsid w:val="007B22E0"/>
    <w:rsid w:val="007B2902"/>
    <w:rsid w:val="007C0114"/>
    <w:rsid w:val="007C34C6"/>
    <w:rsid w:val="007C67A7"/>
    <w:rsid w:val="007C7068"/>
    <w:rsid w:val="007C7C7B"/>
    <w:rsid w:val="007D1108"/>
    <w:rsid w:val="007D2BC0"/>
    <w:rsid w:val="007D569C"/>
    <w:rsid w:val="007D7C2F"/>
    <w:rsid w:val="007E410B"/>
    <w:rsid w:val="007E69ED"/>
    <w:rsid w:val="007F39A7"/>
    <w:rsid w:val="00802E45"/>
    <w:rsid w:val="0080451A"/>
    <w:rsid w:val="00805E54"/>
    <w:rsid w:val="00806A44"/>
    <w:rsid w:val="00812614"/>
    <w:rsid w:val="008205D4"/>
    <w:rsid w:val="00826EA5"/>
    <w:rsid w:val="00836160"/>
    <w:rsid w:val="00840947"/>
    <w:rsid w:val="00843EAC"/>
    <w:rsid w:val="0085071D"/>
    <w:rsid w:val="00854569"/>
    <w:rsid w:val="008558E6"/>
    <w:rsid w:val="00861672"/>
    <w:rsid w:val="00862CCA"/>
    <w:rsid w:val="00866708"/>
    <w:rsid w:val="008740EC"/>
    <w:rsid w:val="008741BE"/>
    <w:rsid w:val="00880E8D"/>
    <w:rsid w:val="0088132C"/>
    <w:rsid w:val="00881A17"/>
    <w:rsid w:val="008849E5"/>
    <w:rsid w:val="008900B8"/>
    <w:rsid w:val="008903B5"/>
    <w:rsid w:val="00894202"/>
    <w:rsid w:val="00894A60"/>
    <w:rsid w:val="00895344"/>
    <w:rsid w:val="008A00BA"/>
    <w:rsid w:val="008B01BB"/>
    <w:rsid w:val="008B04B6"/>
    <w:rsid w:val="008B0711"/>
    <w:rsid w:val="008B0AA2"/>
    <w:rsid w:val="008B200F"/>
    <w:rsid w:val="008B484B"/>
    <w:rsid w:val="008C4BD1"/>
    <w:rsid w:val="008C63AF"/>
    <w:rsid w:val="008D3791"/>
    <w:rsid w:val="008E3169"/>
    <w:rsid w:val="008E605F"/>
    <w:rsid w:val="008F1473"/>
    <w:rsid w:val="008F2806"/>
    <w:rsid w:val="008F2DE3"/>
    <w:rsid w:val="008F3075"/>
    <w:rsid w:val="008F3244"/>
    <w:rsid w:val="008F3D77"/>
    <w:rsid w:val="008F5A82"/>
    <w:rsid w:val="008F6D65"/>
    <w:rsid w:val="0090207D"/>
    <w:rsid w:val="00905283"/>
    <w:rsid w:val="0090781F"/>
    <w:rsid w:val="00913D57"/>
    <w:rsid w:val="009150D9"/>
    <w:rsid w:val="009151F6"/>
    <w:rsid w:val="00917425"/>
    <w:rsid w:val="00920F93"/>
    <w:rsid w:val="00921422"/>
    <w:rsid w:val="00921EAD"/>
    <w:rsid w:val="00932A7E"/>
    <w:rsid w:val="00935BB4"/>
    <w:rsid w:val="0094234E"/>
    <w:rsid w:val="00947FD9"/>
    <w:rsid w:val="0095362E"/>
    <w:rsid w:val="00953BA8"/>
    <w:rsid w:val="00963E4E"/>
    <w:rsid w:val="009640DE"/>
    <w:rsid w:val="00965669"/>
    <w:rsid w:val="00967884"/>
    <w:rsid w:val="009732E8"/>
    <w:rsid w:val="0097334A"/>
    <w:rsid w:val="00983C5B"/>
    <w:rsid w:val="009862ED"/>
    <w:rsid w:val="009866F8"/>
    <w:rsid w:val="00986706"/>
    <w:rsid w:val="0099023A"/>
    <w:rsid w:val="00992839"/>
    <w:rsid w:val="00992DCD"/>
    <w:rsid w:val="00993435"/>
    <w:rsid w:val="009A0670"/>
    <w:rsid w:val="009A0864"/>
    <w:rsid w:val="009A1501"/>
    <w:rsid w:val="009A20D8"/>
    <w:rsid w:val="009B78AF"/>
    <w:rsid w:val="009C355B"/>
    <w:rsid w:val="009D677A"/>
    <w:rsid w:val="009D69E1"/>
    <w:rsid w:val="009E06EA"/>
    <w:rsid w:val="009E1DB1"/>
    <w:rsid w:val="009E4482"/>
    <w:rsid w:val="009E4603"/>
    <w:rsid w:val="009E4E9D"/>
    <w:rsid w:val="009E7DBF"/>
    <w:rsid w:val="009F3C2F"/>
    <w:rsid w:val="009F773F"/>
    <w:rsid w:val="00A00F5C"/>
    <w:rsid w:val="00A0129A"/>
    <w:rsid w:val="00A017E7"/>
    <w:rsid w:val="00A07396"/>
    <w:rsid w:val="00A26DE1"/>
    <w:rsid w:val="00A3142B"/>
    <w:rsid w:val="00A325B5"/>
    <w:rsid w:val="00A41768"/>
    <w:rsid w:val="00A41C0D"/>
    <w:rsid w:val="00A41F59"/>
    <w:rsid w:val="00A62C7B"/>
    <w:rsid w:val="00A6317E"/>
    <w:rsid w:val="00A643AA"/>
    <w:rsid w:val="00A708D9"/>
    <w:rsid w:val="00A756FD"/>
    <w:rsid w:val="00A76105"/>
    <w:rsid w:val="00A76905"/>
    <w:rsid w:val="00A837F1"/>
    <w:rsid w:val="00A852D4"/>
    <w:rsid w:val="00A8592E"/>
    <w:rsid w:val="00A878AF"/>
    <w:rsid w:val="00A87D3E"/>
    <w:rsid w:val="00A87F6B"/>
    <w:rsid w:val="00A9225F"/>
    <w:rsid w:val="00A94266"/>
    <w:rsid w:val="00A965E4"/>
    <w:rsid w:val="00AA4D00"/>
    <w:rsid w:val="00AB0239"/>
    <w:rsid w:val="00AB2652"/>
    <w:rsid w:val="00AB4A0C"/>
    <w:rsid w:val="00AB51C8"/>
    <w:rsid w:val="00AB5C2E"/>
    <w:rsid w:val="00AC1E61"/>
    <w:rsid w:val="00AC3619"/>
    <w:rsid w:val="00AC5814"/>
    <w:rsid w:val="00AD3105"/>
    <w:rsid w:val="00AD5426"/>
    <w:rsid w:val="00AD72E1"/>
    <w:rsid w:val="00AE2E25"/>
    <w:rsid w:val="00AE4B04"/>
    <w:rsid w:val="00AE4B3A"/>
    <w:rsid w:val="00AE5C53"/>
    <w:rsid w:val="00AF0342"/>
    <w:rsid w:val="00AF233C"/>
    <w:rsid w:val="00B00C30"/>
    <w:rsid w:val="00B041CE"/>
    <w:rsid w:val="00B04F7C"/>
    <w:rsid w:val="00B130DD"/>
    <w:rsid w:val="00B1374B"/>
    <w:rsid w:val="00B16755"/>
    <w:rsid w:val="00B22008"/>
    <w:rsid w:val="00B22C7C"/>
    <w:rsid w:val="00B2692E"/>
    <w:rsid w:val="00B31607"/>
    <w:rsid w:val="00B354CE"/>
    <w:rsid w:val="00B40925"/>
    <w:rsid w:val="00B424FF"/>
    <w:rsid w:val="00B47C58"/>
    <w:rsid w:val="00B5080D"/>
    <w:rsid w:val="00B5302D"/>
    <w:rsid w:val="00B6385B"/>
    <w:rsid w:val="00B77B39"/>
    <w:rsid w:val="00B86888"/>
    <w:rsid w:val="00B9760E"/>
    <w:rsid w:val="00BA34FE"/>
    <w:rsid w:val="00BA3F90"/>
    <w:rsid w:val="00BB0D26"/>
    <w:rsid w:val="00BC48A9"/>
    <w:rsid w:val="00BC6FF9"/>
    <w:rsid w:val="00BD0596"/>
    <w:rsid w:val="00BD7415"/>
    <w:rsid w:val="00BE3A78"/>
    <w:rsid w:val="00BE4C6C"/>
    <w:rsid w:val="00BE7E7C"/>
    <w:rsid w:val="00BF5083"/>
    <w:rsid w:val="00BF5E90"/>
    <w:rsid w:val="00BF601C"/>
    <w:rsid w:val="00BF7D20"/>
    <w:rsid w:val="00C01963"/>
    <w:rsid w:val="00C05983"/>
    <w:rsid w:val="00C0775C"/>
    <w:rsid w:val="00C14D0A"/>
    <w:rsid w:val="00C15ABC"/>
    <w:rsid w:val="00C24A9C"/>
    <w:rsid w:val="00C2611D"/>
    <w:rsid w:val="00C26FDC"/>
    <w:rsid w:val="00C33551"/>
    <w:rsid w:val="00C354C2"/>
    <w:rsid w:val="00C439DC"/>
    <w:rsid w:val="00C44341"/>
    <w:rsid w:val="00C44687"/>
    <w:rsid w:val="00C53A9D"/>
    <w:rsid w:val="00C57555"/>
    <w:rsid w:val="00C61200"/>
    <w:rsid w:val="00C63D79"/>
    <w:rsid w:val="00C65511"/>
    <w:rsid w:val="00C71141"/>
    <w:rsid w:val="00C760D5"/>
    <w:rsid w:val="00C835F9"/>
    <w:rsid w:val="00C900B9"/>
    <w:rsid w:val="00CA0552"/>
    <w:rsid w:val="00CA1C02"/>
    <w:rsid w:val="00CA362B"/>
    <w:rsid w:val="00CA4718"/>
    <w:rsid w:val="00CB257F"/>
    <w:rsid w:val="00CB5B2D"/>
    <w:rsid w:val="00CC57E0"/>
    <w:rsid w:val="00CD31A3"/>
    <w:rsid w:val="00CE740E"/>
    <w:rsid w:val="00CF0236"/>
    <w:rsid w:val="00CF3C21"/>
    <w:rsid w:val="00CF6F1C"/>
    <w:rsid w:val="00D03023"/>
    <w:rsid w:val="00D03FF9"/>
    <w:rsid w:val="00D056B1"/>
    <w:rsid w:val="00D06FCA"/>
    <w:rsid w:val="00D10D41"/>
    <w:rsid w:val="00D12F85"/>
    <w:rsid w:val="00D155D9"/>
    <w:rsid w:val="00D21E71"/>
    <w:rsid w:val="00D3013D"/>
    <w:rsid w:val="00D301A5"/>
    <w:rsid w:val="00D31D0C"/>
    <w:rsid w:val="00D324DA"/>
    <w:rsid w:val="00D329C8"/>
    <w:rsid w:val="00D3698B"/>
    <w:rsid w:val="00D4159F"/>
    <w:rsid w:val="00D4214A"/>
    <w:rsid w:val="00D4552E"/>
    <w:rsid w:val="00D45F66"/>
    <w:rsid w:val="00D4617D"/>
    <w:rsid w:val="00D466E1"/>
    <w:rsid w:val="00D5031E"/>
    <w:rsid w:val="00D51A21"/>
    <w:rsid w:val="00D5557A"/>
    <w:rsid w:val="00D60086"/>
    <w:rsid w:val="00D635A2"/>
    <w:rsid w:val="00D64CF7"/>
    <w:rsid w:val="00D71A8E"/>
    <w:rsid w:val="00D809F1"/>
    <w:rsid w:val="00D844A6"/>
    <w:rsid w:val="00D87B8B"/>
    <w:rsid w:val="00D95708"/>
    <w:rsid w:val="00D96052"/>
    <w:rsid w:val="00D96B2B"/>
    <w:rsid w:val="00D97671"/>
    <w:rsid w:val="00DA4304"/>
    <w:rsid w:val="00DA5727"/>
    <w:rsid w:val="00DB1A6A"/>
    <w:rsid w:val="00DB66C7"/>
    <w:rsid w:val="00DC04E8"/>
    <w:rsid w:val="00DC36AF"/>
    <w:rsid w:val="00DC5363"/>
    <w:rsid w:val="00DC64CA"/>
    <w:rsid w:val="00DD6605"/>
    <w:rsid w:val="00DE14ED"/>
    <w:rsid w:val="00DE1C12"/>
    <w:rsid w:val="00DE324B"/>
    <w:rsid w:val="00DE3EFA"/>
    <w:rsid w:val="00DF15EE"/>
    <w:rsid w:val="00DF691A"/>
    <w:rsid w:val="00DF799A"/>
    <w:rsid w:val="00E0005E"/>
    <w:rsid w:val="00E0359D"/>
    <w:rsid w:val="00E04A33"/>
    <w:rsid w:val="00E04CB0"/>
    <w:rsid w:val="00E04F91"/>
    <w:rsid w:val="00E07087"/>
    <w:rsid w:val="00E15485"/>
    <w:rsid w:val="00E3199D"/>
    <w:rsid w:val="00E37173"/>
    <w:rsid w:val="00E37428"/>
    <w:rsid w:val="00E4044C"/>
    <w:rsid w:val="00E44515"/>
    <w:rsid w:val="00E4583C"/>
    <w:rsid w:val="00E507F3"/>
    <w:rsid w:val="00E54002"/>
    <w:rsid w:val="00E61E63"/>
    <w:rsid w:val="00E75A0D"/>
    <w:rsid w:val="00E83B1C"/>
    <w:rsid w:val="00E85992"/>
    <w:rsid w:val="00E86A46"/>
    <w:rsid w:val="00E91A84"/>
    <w:rsid w:val="00E9701D"/>
    <w:rsid w:val="00EA2BAC"/>
    <w:rsid w:val="00EA64F3"/>
    <w:rsid w:val="00EA7C88"/>
    <w:rsid w:val="00EB5F83"/>
    <w:rsid w:val="00EB7C7D"/>
    <w:rsid w:val="00EB7EF7"/>
    <w:rsid w:val="00EC266E"/>
    <w:rsid w:val="00EC5331"/>
    <w:rsid w:val="00ED62D4"/>
    <w:rsid w:val="00EE7EF3"/>
    <w:rsid w:val="00EF1073"/>
    <w:rsid w:val="00EF60FB"/>
    <w:rsid w:val="00F06B5D"/>
    <w:rsid w:val="00F07819"/>
    <w:rsid w:val="00F11375"/>
    <w:rsid w:val="00F12112"/>
    <w:rsid w:val="00F13E4A"/>
    <w:rsid w:val="00F14B44"/>
    <w:rsid w:val="00F158B0"/>
    <w:rsid w:val="00F164AD"/>
    <w:rsid w:val="00F21450"/>
    <w:rsid w:val="00F225D9"/>
    <w:rsid w:val="00F245B4"/>
    <w:rsid w:val="00F264B3"/>
    <w:rsid w:val="00F35719"/>
    <w:rsid w:val="00F41E39"/>
    <w:rsid w:val="00F50206"/>
    <w:rsid w:val="00F5773B"/>
    <w:rsid w:val="00F76C80"/>
    <w:rsid w:val="00F85B72"/>
    <w:rsid w:val="00F870D4"/>
    <w:rsid w:val="00F9119C"/>
    <w:rsid w:val="00F93E8D"/>
    <w:rsid w:val="00F97AE6"/>
    <w:rsid w:val="00FA39E3"/>
    <w:rsid w:val="00FA42B2"/>
    <w:rsid w:val="00FB119F"/>
    <w:rsid w:val="00FC2DD4"/>
    <w:rsid w:val="00FC7153"/>
    <w:rsid w:val="00FD4285"/>
    <w:rsid w:val="00FE27BC"/>
    <w:rsid w:val="00FE2A6A"/>
    <w:rsid w:val="00FE2BE0"/>
    <w:rsid w:val="00FE45A1"/>
    <w:rsid w:val="00FF2CC3"/>
    <w:rsid w:val="00FF2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517EA7"/>
  <w15:chartTrackingRefBased/>
  <w15:docId w15:val="{E3A25126-8A9A-487A-A773-7B91FA97D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E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F3D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22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2793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41BE"/>
    <w:pPr>
      <w:ind w:left="720"/>
      <w:contextualSpacing/>
    </w:pPr>
  </w:style>
  <w:style w:type="paragraph" w:styleId="NoSpacing">
    <w:name w:val="No Spacing"/>
    <w:link w:val="NoSpacingChar"/>
    <w:uiPriority w:val="1"/>
    <w:qFormat/>
    <w:rsid w:val="008741B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41BE"/>
    <w:rPr>
      <w:rFonts w:eastAsiaTheme="minorEastAsia"/>
      <w:kern w:val="0"/>
      <w:lang w:val="en-US"/>
      <w14:ligatures w14:val="none"/>
    </w:rPr>
  </w:style>
  <w:style w:type="character" w:styleId="Strong">
    <w:name w:val="Strong"/>
    <w:basedOn w:val="DefaultParagraphFont"/>
    <w:uiPriority w:val="22"/>
    <w:qFormat/>
    <w:rsid w:val="00BE7E7C"/>
    <w:rPr>
      <w:b/>
      <w:bCs/>
    </w:rPr>
  </w:style>
  <w:style w:type="paragraph" w:styleId="Header">
    <w:name w:val="header"/>
    <w:basedOn w:val="Normal"/>
    <w:link w:val="HeaderChar"/>
    <w:uiPriority w:val="99"/>
    <w:unhideWhenUsed/>
    <w:rsid w:val="00FA39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9E3"/>
  </w:style>
  <w:style w:type="paragraph" w:styleId="Footer">
    <w:name w:val="footer"/>
    <w:basedOn w:val="Normal"/>
    <w:link w:val="FooterChar"/>
    <w:uiPriority w:val="99"/>
    <w:unhideWhenUsed/>
    <w:rsid w:val="00FA3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9E3"/>
  </w:style>
  <w:style w:type="paragraph" w:styleId="NormalWeb">
    <w:name w:val="Normal (Web)"/>
    <w:basedOn w:val="Normal"/>
    <w:uiPriority w:val="99"/>
    <w:unhideWhenUsed/>
    <w:rsid w:val="006159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D72E1"/>
    <w:rPr>
      <w:color w:val="0000FF"/>
      <w:u w:val="single"/>
    </w:rPr>
  </w:style>
  <w:style w:type="character" w:customStyle="1" w:styleId="Heading3Char">
    <w:name w:val="Heading 3 Char"/>
    <w:basedOn w:val="DefaultParagraphFont"/>
    <w:link w:val="Heading3"/>
    <w:uiPriority w:val="9"/>
    <w:rsid w:val="00A9225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20F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F3D77"/>
    <w:rPr>
      <w:color w:val="605E5C"/>
      <w:shd w:val="clear" w:color="auto" w:fill="E1DFDD"/>
    </w:rPr>
  </w:style>
  <w:style w:type="character" w:customStyle="1" w:styleId="Heading2Char">
    <w:name w:val="Heading 2 Char"/>
    <w:basedOn w:val="DefaultParagraphFont"/>
    <w:link w:val="Heading2"/>
    <w:uiPriority w:val="9"/>
    <w:semiHidden/>
    <w:rsid w:val="008F3D7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96E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6E38"/>
    <w:pPr>
      <w:outlineLvl w:val="9"/>
    </w:pPr>
    <w:rPr>
      <w:kern w:val="0"/>
      <w:lang w:eastAsia="en-GB"/>
      <w14:ligatures w14:val="none"/>
    </w:rPr>
  </w:style>
  <w:style w:type="paragraph" w:styleId="TOC2">
    <w:name w:val="toc 2"/>
    <w:basedOn w:val="Normal"/>
    <w:next w:val="Normal"/>
    <w:autoRedefine/>
    <w:uiPriority w:val="39"/>
    <w:unhideWhenUsed/>
    <w:rsid w:val="00344DA4"/>
    <w:pPr>
      <w:spacing w:after="100"/>
      <w:ind w:left="216"/>
    </w:pPr>
    <w:rPr>
      <w:rFonts w:eastAsia="Times New Roman" w:cstheme="minorHAnsi"/>
      <w:color w:val="222222"/>
      <w:kern w:val="0"/>
      <w:lang w:eastAsia="en-GB"/>
      <w14:ligatures w14:val="none"/>
    </w:rPr>
  </w:style>
  <w:style w:type="paragraph" w:styleId="TOC1">
    <w:name w:val="toc 1"/>
    <w:basedOn w:val="Normal"/>
    <w:next w:val="Normal"/>
    <w:autoRedefine/>
    <w:uiPriority w:val="39"/>
    <w:unhideWhenUsed/>
    <w:rsid w:val="00496E38"/>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496E38"/>
    <w:pPr>
      <w:spacing w:after="100"/>
      <w:ind w:left="440"/>
    </w:pPr>
    <w:rPr>
      <w:rFonts w:eastAsiaTheme="minorEastAsia" w:cs="Times New Roman"/>
      <w:kern w:val="0"/>
      <w:lang w:eastAsia="en-GB"/>
      <w14:ligatures w14:val="none"/>
    </w:rPr>
  </w:style>
  <w:style w:type="character" w:customStyle="1" w:styleId="Heading4Char">
    <w:name w:val="Heading 4 Char"/>
    <w:basedOn w:val="DefaultParagraphFont"/>
    <w:link w:val="Heading4"/>
    <w:uiPriority w:val="9"/>
    <w:semiHidden/>
    <w:rsid w:val="00427939"/>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D45F6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45884">
      <w:bodyDiv w:val="1"/>
      <w:marLeft w:val="0"/>
      <w:marRight w:val="0"/>
      <w:marTop w:val="0"/>
      <w:marBottom w:val="0"/>
      <w:divBdr>
        <w:top w:val="none" w:sz="0" w:space="0" w:color="auto"/>
        <w:left w:val="none" w:sz="0" w:space="0" w:color="auto"/>
        <w:bottom w:val="none" w:sz="0" w:space="0" w:color="auto"/>
        <w:right w:val="none" w:sz="0" w:space="0" w:color="auto"/>
      </w:divBdr>
      <w:divsChild>
        <w:div w:id="210044259">
          <w:marLeft w:val="0"/>
          <w:marRight w:val="0"/>
          <w:marTop w:val="0"/>
          <w:marBottom w:val="0"/>
          <w:divBdr>
            <w:top w:val="none" w:sz="0" w:space="0" w:color="auto"/>
            <w:left w:val="none" w:sz="0" w:space="0" w:color="auto"/>
            <w:bottom w:val="none" w:sz="0" w:space="0" w:color="auto"/>
            <w:right w:val="none" w:sz="0" w:space="0" w:color="auto"/>
          </w:divBdr>
        </w:div>
      </w:divsChild>
    </w:div>
    <w:div w:id="32923730">
      <w:bodyDiv w:val="1"/>
      <w:marLeft w:val="0"/>
      <w:marRight w:val="0"/>
      <w:marTop w:val="0"/>
      <w:marBottom w:val="0"/>
      <w:divBdr>
        <w:top w:val="none" w:sz="0" w:space="0" w:color="auto"/>
        <w:left w:val="none" w:sz="0" w:space="0" w:color="auto"/>
        <w:bottom w:val="none" w:sz="0" w:space="0" w:color="auto"/>
        <w:right w:val="none" w:sz="0" w:space="0" w:color="auto"/>
      </w:divBdr>
    </w:div>
    <w:div w:id="41447289">
      <w:bodyDiv w:val="1"/>
      <w:marLeft w:val="0"/>
      <w:marRight w:val="0"/>
      <w:marTop w:val="0"/>
      <w:marBottom w:val="0"/>
      <w:divBdr>
        <w:top w:val="none" w:sz="0" w:space="0" w:color="auto"/>
        <w:left w:val="none" w:sz="0" w:space="0" w:color="auto"/>
        <w:bottom w:val="none" w:sz="0" w:space="0" w:color="auto"/>
        <w:right w:val="none" w:sz="0" w:space="0" w:color="auto"/>
      </w:divBdr>
      <w:divsChild>
        <w:div w:id="968825216">
          <w:marLeft w:val="0"/>
          <w:marRight w:val="0"/>
          <w:marTop w:val="0"/>
          <w:marBottom w:val="0"/>
          <w:divBdr>
            <w:top w:val="none" w:sz="0" w:space="0" w:color="auto"/>
            <w:left w:val="none" w:sz="0" w:space="0" w:color="auto"/>
            <w:bottom w:val="none" w:sz="0" w:space="0" w:color="auto"/>
            <w:right w:val="none" w:sz="0" w:space="0" w:color="auto"/>
          </w:divBdr>
        </w:div>
      </w:divsChild>
    </w:div>
    <w:div w:id="82922329">
      <w:bodyDiv w:val="1"/>
      <w:marLeft w:val="0"/>
      <w:marRight w:val="0"/>
      <w:marTop w:val="0"/>
      <w:marBottom w:val="0"/>
      <w:divBdr>
        <w:top w:val="none" w:sz="0" w:space="0" w:color="auto"/>
        <w:left w:val="none" w:sz="0" w:space="0" w:color="auto"/>
        <w:bottom w:val="none" w:sz="0" w:space="0" w:color="auto"/>
        <w:right w:val="none" w:sz="0" w:space="0" w:color="auto"/>
      </w:divBdr>
      <w:divsChild>
        <w:div w:id="1550267168">
          <w:marLeft w:val="0"/>
          <w:marRight w:val="0"/>
          <w:marTop w:val="0"/>
          <w:marBottom w:val="0"/>
          <w:divBdr>
            <w:top w:val="none" w:sz="0" w:space="0" w:color="auto"/>
            <w:left w:val="none" w:sz="0" w:space="0" w:color="auto"/>
            <w:bottom w:val="none" w:sz="0" w:space="0" w:color="auto"/>
            <w:right w:val="none" w:sz="0" w:space="0" w:color="auto"/>
          </w:divBdr>
          <w:divsChild>
            <w:div w:id="1786578767">
              <w:marLeft w:val="0"/>
              <w:marRight w:val="0"/>
              <w:marTop w:val="0"/>
              <w:marBottom w:val="0"/>
              <w:divBdr>
                <w:top w:val="none" w:sz="0" w:space="0" w:color="auto"/>
                <w:left w:val="none" w:sz="0" w:space="0" w:color="auto"/>
                <w:bottom w:val="none" w:sz="0" w:space="0" w:color="auto"/>
                <w:right w:val="none" w:sz="0" w:space="0" w:color="auto"/>
              </w:divBdr>
              <w:divsChild>
                <w:div w:id="1477451734">
                  <w:marLeft w:val="0"/>
                  <w:marRight w:val="0"/>
                  <w:marTop w:val="0"/>
                  <w:marBottom w:val="0"/>
                  <w:divBdr>
                    <w:top w:val="none" w:sz="0" w:space="0" w:color="auto"/>
                    <w:left w:val="none" w:sz="0" w:space="0" w:color="auto"/>
                    <w:bottom w:val="none" w:sz="0" w:space="0" w:color="auto"/>
                    <w:right w:val="none" w:sz="0" w:space="0" w:color="auto"/>
                  </w:divBdr>
                  <w:divsChild>
                    <w:div w:id="408039426">
                      <w:marLeft w:val="0"/>
                      <w:marRight w:val="0"/>
                      <w:marTop w:val="0"/>
                      <w:marBottom w:val="0"/>
                      <w:divBdr>
                        <w:top w:val="none" w:sz="0" w:space="0" w:color="auto"/>
                        <w:left w:val="none" w:sz="0" w:space="0" w:color="auto"/>
                        <w:bottom w:val="none" w:sz="0" w:space="0" w:color="auto"/>
                        <w:right w:val="none" w:sz="0" w:space="0" w:color="auto"/>
                      </w:divBdr>
                      <w:divsChild>
                        <w:div w:id="487212424">
                          <w:marLeft w:val="0"/>
                          <w:marRight w:val="0"/>
                          <w:marTop w:val="0"/>
                          <w:marBottom w:val="0"/>
                          <w:divBdr>
                            <w:top w:val="none" w:sz="0" w:space="0" w:color="auto"/>
                            <w:left w:val="none" w:sz="0" w:space="0" w:color="auto"/>
                            <w:bottom w:val="none" w:sz="0" w:space="0" w:color="auto"/>
                            <w:right w:val="none" w:sz="0" w:space="0" w:color="auto"/>
                          </w:divBdr>
                          <w:divsChild>
                            <w:div w:id="887839854">
                              <w:marLeft w:val="0"/>
                              <w:marRight w:val="0"/>
                              <w:marTop w:val="0"/>
                              <w:marBottom w:val="0"/>
                              <w:divBdr>
                                <w:top w:val="none" w:sz="0" w:space="0" w:color="auto"/>
                                <w:left w:val="none" w:sz="0" w:space="0" w:color="auto"/>
                                <w:bottom w:val="none" w:sz="0" w:space="0" w:color="auto"/>
                                <w:right w:val="none" w:sz="0" w:space="0" w:color="auto"/>
                              </w:divBdr>
                              <w:divsChild>
                                <w:div w:id="524439899">
                                  <w:marLeft w:val="0"/>
                                  <w:marRight w:val="0"/>
                                  <w:marTop w:val="0"/>
                                  <w:marBottom w:val="0"/>
                                  <w:divBdr>
                                    <w:top w:val="none" w:sz="0" w:space="0" w:color="auto"/>
                                    <w:left w:val="none" w:sz="0" w:space="0" w:color="auto"/>
                                    <w:bottom w:val="none" w:sz="0" w:space="0" w:color="auto"/>
                                    <w:right w:val="none" w:sz="0" w:space="0" w:color="auto"/>
                                  </w:divBdr>
                                  <w:divsChild>
                                    <w:div w:id="450975591">
                                      <w:marLeft w:val="0"/>
                                      <w:marRight w:val="0"/>
                                      <w:marTop w:val="0"/>
                                      <w:marBottom w:val="0"/>
                                      <w:divBdr>
                                        <w:top w:val="none" w:sz="0" w:space="0" w:color="auto"/>
                                        <w:left w:val="none" w:sz="0" w:space="0" w:color="auto"/>
                                        <w:bottom w:val="none" w:sz="0" w:space="0" w:color="auto"/>
                                        <w:right w:val="none" w:sz="0" w:space="0" w:color="auto"/>
                                      </w:divBdr>
                                      <w:divsChild>
                                        <w:div w:id="183441407">
                                          <w:marLeft w:val="0"/>
                                          <w:marRight w:val="0"/>
                                          <w:marTop w:val="0"/>
                                          <w:marBottom w:val="0"/>
                                          <w:divBdr>
                                            <w:top w:val="none" w:sz="0" w:space="0" w:color="auto"/>
                                            <w:left w:val="none" w:sz="0" w:space="0" w:color="auto"/>
                                            <w:bottom w:val="none" w:sz="0" w:space="0" w:color="auto"/>
                                            <w:right w:val="none" w:sz="0" w:space="0" w:color="auto"/>
                                          </w:divBdr>
                                          <w:divsChild>
                                            <w:div w:id="720397023">
                                              <w:marLeft w:val="0"/>
                                              <w:marRight w:val="0"/>
                                              <w:marTop w:val="0"/>
                                              <w:marBottom w:val="0"/>
                                              <w:divBdr>
                                                <w:top w:val="none" w:sz="0" w:space="0" w:color="auto"/>
                                                <w:left w:val="none" w:sz="0" w:space="0" w:color="auto"/>
                                                <w:bottom w:val="none" w:sz="0" w:space="0" w:color="auto"/>
                                                <w:right w:val="none" w:sz="0" w:space="0" w:color="auto"/>
                                              </w:divBdr>
                                              <w:divsChild>
                                                <w:div w:id="1728917335">
                                                  <w:marLeft w:val="0"/>
                                                  <w:marRight w:val="0"/>
                                                  <w:marTop w:val="0"/>
                                                  <w:marBottom w:val="0"/>
                                                  <w:divBdr>
                                                    <w:top w:val="none" w:sz="0" w:space="0" w:color="auto"/>
                                                    <w:left w:val="none" w:sz="0" w:space="0" w:color="auto"/>
                                                    <w:bottom w:val="none" w:sz="0" w:space="0" w:color="auto"/>
                                                    <w:right w:val="none" w:sz="0" w:space="0" w:color="auto"/>
                                                  </w:divBdr>
                                                  <w:divsChild>
                                                    <w:div w:id="2044016903">
                                                      <w:marLeft w:val="0"/>
                                                      <w:marRight w:val="0"/>
                                                      <w:marTop w:val="0"/>
                                                      <w:marBottom w:val="0"/>
                                                      <w:divBdr>
                                                        <w:top w:val="none" w:sz="0" w:space="0" w:color="auto"/>
                                                        <w:left w:val="none" w:sz="0" w:space="0" w:color="auto"/>
                                                        <w:bottom w:val="none" w:sz="0" w:space="0" w:color="auto"/>
                                                        <w:right w:val="none" w:sz="0" w:space="0" w:color="auto"/>
                                                      </w:divBdr>
                                                      <w:divsChild>
                                                        <w:div w:id="142954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688135">
                                              <w:marLeft w:val="0"/>
                                              <w:marRight w:val="0"/>
                                              <w:marTop w:val="0"/>
                                              <w:marBottom w:val="0"/>
                                              <w:divBdr>
                                                <w:top w:val="none" w:sz="0" w:space="0" w:color="auto"/>
                                                <w:left w:val="none" w:sz="0" w:space="0" w:color="auto"/>
                                                <w:bottom w:val="none" w:sz="0" w:space="0" w:color="auto"/>
                                                <w:right w:val="none" w:sz="0" w:space="0" w:color="auto"/>
                                              </w:divBdr>
                                              <w:divsChild>
                                                <w:div w:id="1119833651">
                                                  <w:marLeft w:val="0"/>
                                                  <w:marRight w:val="0"/>
                                                  <w:marTop w:val="0"/>
                                                  <w:marBottom w:val="0"/>
                                                  <w:divBdr>
                                                    <w:top w:val="none" w:sz="0" w:space="0" w:color="auto"/>
                                                    <w:left w:val="none" w:sz="0" w:space="0" w:color="auto"/>
                                                    <w:bottom w:val="none" w:sz="0" w:space="0" w:color="auto"/>
                                                    <w:right w:val="none" w:sz="0" w:space="0" w:color="auto"/>
                                                  </w:divBdr>
                                                  <w:divsChild>
                                                    <w:div w:id="1789085582">
                                                      <w:marLeft w:val="0"/>
                                                      <w:marRight w:val="0"/>
                                                      <w:marTop w:val="0"/>
                                                      <w:marBottom w:val="0"/>
                                                      <w:divBdr>
                                                        <w:top w:val="none" w:sz="0" w:space="0" w:color="auto"/>
                                                        <w:left w:val="none" w:sz="0" w:space="0" w:color="auto"/>
                                                        <w:bottom w:val="none" w:sz="0" w:space="0" w:color="auto"/>
                                                        <w:right w:val="none" w:sz="0" w:space="0" w:color="auto"/>
                                                      </w:divBdr>
                                                      <w:divsChild>
                                                        <w:div w:id="88880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20965684">
          <w:marLeft w:val="0"/>
          <w:marRight w:val="0"/>
          <w:marTop w:val="0"/>
          <w:marBottom w:val="0"/>
          <w:divBdr>
            <w:top w:val="none" w:sz="0" w:space="0" w:color="auto"/>
            <w:left w:val="none" w:sz="0" w:space="0" w:color="auto"/>
            <w:bottom w:val="none" w:sz="0" w:space="0" w:color="auto"/>
            <w:right w:val="none" w:sz="0" w:space="0" w:color="auto"/>
          </w:divBdr>
          <w:divsChild>
            <w:div w:id="531696004">
              <w:marLeft w:val="0"/>
              <w:marRight w:val="0"/>
              <w:marTop w:val="0"/>
              <w:marBottom w:val="0"/>
              <w:divBdr>
                <w:top w:val="none" w:sz="0" w:space="0" w:color="auto"/>
                <w:left w:val="none" w:sz="0" w:space="0" w:color="auto"/>
                <w:bottom w:val="none" w:sz="0" w:space="0" w:color="auto"/>
                <w:right w:val="none" w:sz="0" w:space="0" w:color="auto"/>
              </w:divBdr>
              <w:divsChild>
                <w:div w:id="1906913111">
                  <w:marLeft w:val="0"/>
                  <w:marRight w:val="0"/>
                  <w:marTop w:val="0"/>
                  <w:marBottom w:val="0"/>
                  <w:divBdr>
                    <w:top w:val="none" w:sz="0" w:space="0" w:color="auto"/>
                    <w:left w:val="none" w:sz="0" w:space="0" w:color="auto"/>
                    <w:bottom w:val="none" w:sz="0" w:space="0" w:color="auto"/>
                    <w:right w:val="none" w:sz="0" w:space="0" w:color="auto"/>
                  </w:divBdr>
                  <w:divsChild>
                    <w:div w:id="381708008">
                      <w:marLeft w:val="0"/>
                      <w:marRight w:val="0"/>
                      <w:marTop w:val="0"/>
                      <w:marBottom w:val="0"/>
                      <w:divBdr>
                        <w:top w:val="none" w:sz="0" w:space="0" w:color="auto"/>
                        <w:left w:val="none" w:sz="0" w:space="0" w:color="auto"/>
                        <w:bottom w:val="none" w:sz="0" w:space="0" w:color="auto"/>
                        <w:right w:val="none" w:sz="0" w:space="0" w:color="auto"/>
                      </w:divBdr>
                      <w:divsChild>
                        <w:div w:id="595788881">
                          <w:marLeft w:val="0"/>
                          <w:marRight w:val="0"/>
                          <w:marTop w:val="0"/>
                          <w:marBottom w:val="0"/>
                          <w:divBdr>
                            <w:top w:val="none" w:sz="0" w:space="0" w:color="auto"/>
                            <w:left w:val="none" w:sz="0" w:space="0" w:color="auto"/>
                            <w:bottom w:val="none" w:sz="0" w:space="0" w:color="auto"/>
                            <w:right w:val="none" w:sz="0" w:space="0" w:color="auto"/>
                          </w:divBdr>
                          <w:divsChild>
                            <w:div w:id="1102988500">
                              <w:marLeft w:val="0"/>
                              <w:marRight w:val="0"/>
                              <w:marTop w:val="0"/>
                              <w:marBottom w:val="0"/>
                              <w:divBdr>
                                <w:top w:val="none" w:sz="0" w:space="0" w:color="auto"/>
                                <w:left w:val="none" w:sz="0" w:space="0" w:color="auto"/>
                                <w:bottom w:val="none" w:sz="0" w:space="0" w:color="auto"/>
                                <w:right w:val="none" w:sz="0" w:space="0" w:color="auto"/>
                              </w:divBdr>
                              <w:divsChild>
                                <w:div w:id="1305087395">
                                  <w:marLeft w:val="0"/>
                                  <w:marRight w:val="0"/>
                                  <w:marTop w:val="0"/>
                                  <w:marBottom w:val="0"/>
                                  <w:divBdr>
                                    <w:top w:val="none" w:sz="0" w:space="0" w:color="auto"/>
                                    <w:left w:val="none" w:sz="0" w:space="0" w:color="auto"/>
                                    <w:bottom w:val="none" w:sz="0" w:space="0" w:color="auto"/>
                                    <w:right w:val="none" w:sz="0" w:space="0" w:color="auto"/>
                                  </w:divBdr>
                                  <w:divsChild>
                                    <w:div w:id="2080782432">
                                      <w:marLeft w:val="0"/>
                                      <w:marRight w:val="0"/>
                                      <w:marTop w:val="0"/>
                                      <w:marBottom w:val="0"/>
                                      <w:divBdr>
                                        <w:top w:val="none" w:sz="0" w:space="0" w:color="auto"/>
                                        <w:left w:val="none" w:sz="0" w:space="0" w:color="auto"/>
                                        <w:bottom w:val="none" w:sz="0" w:space="0" w:color="auto"/>
                                        <w:right w:val="none" w:sz="0" w:space="0" w:color="auto"/>
                                      </w:divBdr>
                                      <w:divsChild>
                                        <w:div w:id="1597248433">
                                          <w:marLeft w:val="0"/>
                                          <w:marRight w:val="0"/>
                                          <w:marTop w:val="0"/>
                                          <w:marBottom w:val="0"/>
                                          <w:divBdr>
                                            <w:top w:val="none" w:sz="0" w:space="0" w:color="auto"/>
                                            <w:left w:val="none" w:sz="0" w:space="0" w:color="auto"/>
                                            <w:bottom w:val="none" w:sz="0" w:space="0" w:color="auto"/>
                                            <w:right w:val="none" w:sz="0" w:space="0" w:color="auto"/>
                                          </w:divBdr>
                                          <w:divsChild>
                                            <w:div w:id="1575387027">
                                              <w:marLeft w:val="0"/>
                                              <w:marRight w:val="0"/>
                                              <w:marTop w:val="0"/>
                                              <w:marBottom w:val="0"/>
                                              <w:divBdr>
                                                <w:top w:val="none" w:sz="0" w:space="0" w:color="auto"/>
                                                <w:left w:val="none" w:sz="0" w:space="0" w:color="auto"/>
                                                <w:bottom w:val="none" w:sz="0" w:space="0" w:color="auto"/>
                                                <w:right w:val="none" w:sz="0" w:space="0" w:color="auto"/>
                                              </w:divBdr>
                                              <w:divsChild>
                                                <w:div w:id="206591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1680986">
      <w:bodyDiv w:val="1"/>
      <w:marLeft w:val="0"/>
      <w:marRight w:val="0"/>
      <w:marTop w:val="0"/>
      <w:marBottom w:val="0"/>
      <w:divBdr>
        <w:top w:val="none" w:sz="0" w:space="0" w:color="auto"/>
        <w:left w:val="none" w:sz="0" w:space="0" w:color="auto"/>
        <w:bottom w:val="none" w:sz="0" w:space="0" w:color="auto"/>
        <w:right w:val="none" w:sz="0" w:space="0" w:color="auto"/>
      </w:divBdr>
      <w:divsChild>
        <w:div w:id="111294243">
          <w:marLeft w:val="0"/>
          <w:marRight w:val="0"/>
          <w:marTop w:val="0"/>
          <w:marBottom w:val="0"/>
          <w:divBdr>
            <w:top w:val="none" w:sz="0" w:space="0" w:color="auto"/>
            <w:left w:val="none" w:sz="0" w:space="0" w:color="auto"/>
            <w:bottom w:val="none" w:sz="0" w:space="0" w:color="auto"/>
            <w:right w:val="none" w:sz="0" w:space="0" w:color="auto"/>
          </w:divBdr>
        </w:div>
        <w:div w:id="1667509599">
          <w:marLeft w:val="0"/>
          <w:marRight w:val="0"/>
          <w:marTop w:val="0"/>
          <w:marBottom w:val="0"/>
          <w:divBdr>
            <w:top w:val="none" w:sz="0" w:space="0" w:color="auto"/>
            <w:left w:val="none" w:sz="0" w:space="0" w:color="auto"/>
            <w:bottom w:val="none" w:sz="0" w:space="0" w:color="auto"/>
            <w:right w:val="none" w:sz="0" w:space="0" w:color="auto"/>
          </w:divBdr>
        </w:div>
        <w:div w:id="471755716">
          <w:marLeft w:val="0"/>
          <w:marRight w:val="0"/>
          <w:marTop w:val="0"/>
          <w:marBottom w:val="0"/>
          <w:divBdr>
            <w:top w:val="none" w:sz="0" w:space="0" w:color="auto"/>
            <w:left w:val="none" w:sz="0" w:space="0" w:color="auto"/>
            <w:bottom w:val="none" w:sz="0" w:space="0" w:color="auto"/>
            <w:right w:val="none" w:sz="0" w:space="0" w:color="auto"/>
          </w:divBdr>
        </w:div>
        <w:div w:id="1430462604">
          <w:marLeft w:val="0"/>
          <w:marRight w:val="0"/>
          <w:marTop w:val="0"/>
          <w:marBottom w:val="0"/>
          <w:divBdr>
            <w:top w:val="none" w:sz="0" w:space="0" w:color="auto"/>
            <w:left w:val="none" w:sz="0" w:space="0" w:color="auto"/>
            <w:bottom w:val="none" w:sz="0" w:space="0" w:color="auto"/>
            <w:right w:val="none" w:sz="0" w:space="0" w:color="auto"/>
          </w:divBdr>
        </w:div>
        <w:div w:id="440030437">
          <w:marLeft w:val="0"/>
          <w:marRight w:val="0"/>
          <w:marTop w:val="0"/>
          <w:marBottom w:val="0"/>
          <w:divBdr>
            <w:top w:val="none" w:sz="0" w:space="0" w:color="auto"/>
            <w:left w:val="none" w:sz="0" w:space="0" w:color="auto"/>
            <w:bottom w:val="none" w:sz="0" w:space="0" w:color="auto"/>
            <w:right w:val="none" w:sz="0" w:space="0" w:color="auto"/>
          </w:divBdr>
        </w:div>
        <w:div w:id="2103213125">
          <w:marLeft w:val="0"/>
          <w:marRight w:val="0"/>
          <w:marTop w:val="0"/>
          <w:marBottom w:val="0"/>
          <w:divBdr>
            <w:top w:val="none" w:sz="0" w:space="0" w:color="auto"/>
            <w:left w:val="none" w:sz="0" w:space="0" w:color="auto"/>
            <w:bottom w:val="none" w:sz="0" w:space="0" w:color="auto"/>
            <w:right w:val="none" w:sz="0" w:space="0" w:color="auto"/>
          </w:divBdr>
        </w:div>
        <w:div w:id="2109501901">
          <w:marLeft w:val="0"/>
          <w:marRight w:val="0"/>
          <w:marTop w:val="0"/>
          <w:marBottom w:val="0"/>
          <w:divBdr>
            <w:top w:val="none" w:sz="0" w:space="0" w:color="auto"/>
            <w:left w:val="none" w:sz="0" w:space="0" w:color="auto"/>
            <w:bottom w:val="none" w:sz="0" w:space="0" w:color="auto"/>
            <w:right w:val="none" w:sz="0" w:space="0" w:color="auto"/>
          </w:divBdr>
        </w:div>
        <w:div w:id="2144351120">
          <w:marLeft w:val="0"/>
          <w:marRight w:val="0"/>
          <w:marTop w:val="0"/>
          <w:marBottom w:val="0"/>
          <w:divBdr>
            <w:top w:val="none" w:sz="0" w:space="0" w:color="auto"/>
            <w:left w:val="none" w:sz="0" w:space="0" w:color="auto"/>
            <w:bottom w:val="none" w:sz="0" w:space="0" w:color="auto"/>
            <w:right w:val="none" w:sz="0" w:space="0" w:color="auto"/>
          </w:divBdr>
        </w:div>
        <w:div w:id="952981765">
          <w:marLeft w:val="0"/>
          <w:marRight w:val="0"/>
          <w:marTop w:val="0"/>
          <w:marBottom w:val="0"/>
          <w:divBdr>
            <w:top w:val="none" w:sz="0" w:space="0" w:color="auto"/>
            <w:left w:val="none" w:sz="0" w:space="0" w:color="auto"/>
            <w:bottom w:val="none" w:sz="0" w:space="0" w:color="auto"/>
            <w:right w:val="none" w:sz="0" w:space="0" w:color="auto"/>
          </w:divBdr>
        </w:div>
        <w:div w:id="1153713773">
          <w:marLeft w:val="0"/>
          <w:marRight w:val="0"/>
          <w:marTop w:val="0"/>
          <w:marBottom w:val="0"/>
          <w:divBdr>
            <w:top w:val="none" w:sz="0" w:space="0" w:color="auto"/>
            <w:left w:val="none" w:sz="0" w:space="0" w:color="auto"/>
            <w:bottom w:val="none" w:sz="0" w:space="0" w:color="auto"/>
            <w:right w:val="none" w:sz="0" w:space="0" w:color="auto"/>
          </w:divBdr>
        </w:div>
        <w:div w:id="1716851536">
          <w:marLeft w:val="0"/>
          <w:marRight w:val="0"/>
          <w:marTop w:val="0"/>
          <w:marBottom w:val="0"/>
          <w:divBdr>
            <w:top w:val="none" w:sz="0" w:space="0" w:color="auto"/>
            <w:left w:val="none" w:sz="0" w:space="0" w:color="auto"/>
            <w:bottom w:val="none" w:sz="0" w:space="0" w:color="auto"/>
            <w:right w:val="none" w:sz="0" w:space="0" w:color="auto"/>
          </w:divBdr>
        </w:div>
        <w:div w:id="9793897">
          <w:marLeft w:val="0"/>
          <w:marRight w:val="0"/>
          <w:marTop w:val="0"/>
          <w:marBottom w:val="0"/>
          <w:divBdr>
            <w:top w:val="none" w:sz="0" w:space="0" w:color="auto"/>
            <w:left w:val="none" w:sz="0" w:space="0" w:color="auto"/>
            <w:bottom w:val="none" w:sz="0" w:space="0" w:color="auto"/>
            <w:right w:val="none" w:sz="0" w:space="0" w:color="auto"/>
          </w:divBdr>
        </w:div>
        <w:div w:id="40789868">
          <w:marLeft w:val="0"/>
          <w:marRight w:val="0"/>
          <w:marTop w:val="0"/>
          <w:marBottom w:val="0"/>
          <w:divBdr>
            <w:top w:val="none" w:sz="0" w:space="0" w:color="auto"/>
            <w:left w:val="none" w:sz="0" w:space="0" w:color="auto"/>
            <w:bottom w:val="none" w:sz="0" w:space="0" w:color="auto"/>
            <w:right w:val="none" w:sz="0" w:space="0" w:color="auto"/>
          </w:divBdr>
        </w:div>
      </w:divsChild>
    </w:div>
    <w:div w:id="142310413">
      <w:bodyDiv w:val="1"/>
      <w:marLeft w:val="0"/>
      <w:marRight w:val="0"/>
      <w:marTop w:val="0"/>
      <w:marBottom w:val="0"/>
      <w:divBdr>
        <w:top w:val="none" w:sz="0" w:space="0" w:color="auto"/>
        <w:left w:val="none" w:sz="0" w:space="0" w:color="auto"/>
        <w:bottom w:val="none" w:sz="0" w:space="0" w:color="auto"/>
        <w:right w:val="none" w:sz="0" w:space="0" w:color="auto"/>
      </w:divBdr>
      <w:divsChild>
        <w:div w:id="1971745264">
          <w:marLeft w:val="0"/>
          <w:marRight w:val="0"/>
          <w:marTop w:val="0"/>
          <w:marBottom w:val="0"/>
          <w:divBdr>
            <w:top w:val="none" w:sz="0" w:space="0" w:color="auto"/>
            <w:left w:val="none" w:sz="0" w:space="0" w:color="auto"/>
            <w:bottom w:val="none" w:sz="0" w:space="0" w:color="auto"/>
            <w:right w:val="none" w:sz="0" w:space="0" w:color="auto"/>
          </w:divBdr>
          <w:divsChild>
            <w:div w:id="1580290460">
              <w:marLeft w:val="0"/>
              <w:marRight w:val="0"/>
              <w:marTop w:val="0"/>
              <w:marBottom w:val="0"/>
              <w:divBdr>
                <w:top w:val="none" w:sz="0" w:space="0" w:color="auto"/>
                <w:left w:val="none" w:sz="0" w:space="0" w:color="auto"/>
                <w:bottom w:val="none" w:sz="0" w:space="0" w:color="auto"/>
                <w:right w:val="none" w:sz="0" w:space="0" w:color="auto"/>
              </w:divBdr>
            </w:div>
          </w:divsChild>
        </w:div>
        <w:div w:id="1868523220">
          <w:marLeft w:val="0"/>
          <w:marRight w:val="0"/>
          <w:marTop w:val="0"/>
          <w:marBottom w:val="0"/>
          <w:divBdr>
            <w:top w:val="none" w:sz="0" w:space="0" w:color="auto"/>
            <w:left w:val="none" w:sz="0" w:space="0" w:color="auto"/>
            <w:bottom w:val="none" w:sz="0" w:space="0" w:color="auto"/>
            <w:right w:val="none" w:sz="0" w:space="0" w:color="auto"/>
          </w:divBdr>
          <w:divsChild>
            <w:div w:id="417799038">
              <w:marLeft w:val="0"/>
              <w:marRight w:val="0"/>
              <w:marTop w:val="0"/>
              <w:marBottom w:val="0"/>
              <w:divBdr>
                <w:top w:val="none" w:sz="0" w:space="0" w:color="auto"/>
                <w:left w:val="none" w:sz="0" w:space="0" w:color="auto"/>
                <w:bottom w:val="none" w:sz="0" w:space="0" w:color="auto"/>
                <w:right w:val="none" w:sz="0" w:space="0" w:color="auto"/>
              </w:divBdr>
              <w:divsChild>
                <w:div w:id="683627729">
                  <w:marLeft w:val="0"/>
                  <w:marRight w:val="0"/>
                  <w:marTop w:val="0"/>
                  <w:marBottom w:val="0"/>
                  <w:divBdr>
                    <w:top w:val="none" w:sz="0" w:space="0" w:color="auto"/>
                    <w:left w:val="none" w:sz="0" w:space="0" w:color="auto"/>
                    <w:bottom w:val="none" w:sz="0" w:space="0" w:color="auto"/>
                    <w:right w:val="none" w:sz="0" w:space="0" w:color="auto"/>
                  </w:divBdr>
                </w:div>
                <w:div w:id="129371894">
                  <w:marLeft w:val="300"/>
                  <w:marRight w:val="0"/>
                  <w:marTop w:val="0"/>
                  <w:marBottom w:val="0"/>
                  <w:divBdr>
                    <w:top w:val="none" w:sz="0" w:space="0" w:color="auto"/>
                    <w:left w:val="none" w:sz="0" w:space="0" w:color="auto"/>
                    <w:bottom w:val="none" w:sz="0" w:space="0" w:color="auto"/>
                    <w:right w:val="none" w:sz="0" w:space="0" w:color="auto"/>
                  </w:divBdr>
                </w:div>
                <w:div w:id="244926081">
                  <w:marLeft w:val="300"/>
                  <w:marRight w:val="0"/>
                  <w:marTop w:val="0"/>
                  <w:marBottom w:val="0"/>
                  <w:divBdr>
                    <w:top w:val="none" w:sz="0" w:space="0" w:color="auto"/>
                    <w:left w:val="none" w:sz="0" w:space="0" w:color="auto"/>
                    <w:bottom w:val="none" w:sz="0" w:space="0" w:color="auto"/>
                    <w:right w:val="none" w:sz="0" w:space="0" w:color="auto"/>
                  </w:divBdr>
                </w:div>
                <w:div w:id="1847938391">
                  <w:marLeft w:val="300"/>
                  <w:marRight w:val="0"/>
                  <w:marTop w:val="0"/>
                  <w:marBottom w:val="0"/>
                  <w:divBdr>
                    <w:top w:val="none" w:sz="0" w:space="0" w:color="auto"/>
                    <w:left w:val="none" w:sz="0" w:space="0" w:color="auto"/>
                    <w:bottom w:val="none" w:sz="0" w:space="0" w:color="auto"/>
                    <w:right w:val="none" w:sz="0" w:space="0" w:color="auto"/>
                  </w:divBdr>
                </w:div>
                <w:div w:id="275261356">
                  <w:marLeft w:val="0"/>
                  <w:marRight w:val="0"/>
                  <w:marTop w:val="0"/>
                  <w:marBottom w:val="0"/>
                  <w:divBdr>
                    <w:top w:val="none" w:sz="0" w:space="0" w:color="auto"/>
                    <w:left w:val="none" w:sz="0" w:space="0" w:color="auto"/>
                    <w:bottom w:val="none" w:sz="0" w:space="0" w:color="auto"/>
                    <w:right w:val="none" w:sz="0" w:space="0" w:color="auto"/>
                  </w:divBdr>
                </w:div>
                <w:div w:id="172688526">
                  <w:marLeft w:val="60"/>
                  <w:marRight w:val="0"/>
                  <w:marTop w:val="0"/>
                  <w:marBottom w:val="0"/>
                  <w:divBdr>
                    <w:top w:val="none" w:sz="0" w:space="0" w:color="auto"/>
                    <w:left w:val="none" w:sz="0" w:space="0" w:color="auto"/>
                    <w:bottom w:val="none" w:sz="0" w:space="0" w:color="auto"/>
                    <w:right w:val="none" w:sz="0" w:space="0" w:color="auto"/>
                  </w:divBdr>
                </w:div>
              </w:divsChild>
            </w:div>
            <w:div w:id="251210624">
              <w:marLeft w:val="0"/>
              <w:marRight w:val="0"/>
              <w:marTop w:val="0"/>
              <w:marBottom w:val="0"/>
              <w:divBdr>
                <w:top w:val="none" w:sz="0" w:space="0" w:color="auto"/>
                <w:left w:val="none" w:sz="0" w:space="0" w:color="auto"/>
                <w:bottom w:val="none" w:sz="0" w:space="0" w:color="auto"/>
                <w:right w:val="none" w:sz="0" w:space="0" w:color="auto"/>
              </w:divBdr>
              <w:divsChild>
                <w:div w:id="1506476566">
                  <w:marLeft w:val="0"/>
                  <w:marRight w:val="0"/>
                  <w:marTop w:val="120"/>
                  <w:marBottom w:val="0"/>
                  <w:divBdr>
                    <w:top w:val="none" w:sz="0" w:space="0" w:color="auto"/>
                    <w:left w:val="none" w:sz="0" w:space="0" w:color="auto"/>
                    <w:bottom w:val="none" w:sz="0" w:space="0" w:color="auto"/>
                    <w:right w:val="none" w:sz="0" w:space="0" w:color="auto"/>
                  </w:divBdr>
                  <w:divsChild>
                    <w:div w:id="601956957">
                      <w:marLeft w:val="0"/>
                      <w:marRight w:val="0"/>
                      <w:marTop w:val="0"/>
                      <w:marBottom w:val="0"/>
                      <w:divBdr>
                        <w:top w:val="none" w:sz="0" w:space="0" w:color="auto"/>
                        <w:left w:val="none" w:sz="0" w:space="0" w:color="auto"/>
                        <w:bottom w:val="none" w:sz="0" w:space="0" w:color="auto"/>
                        <w:right w:val="none" w:sz="0" w:space="0" w:color="auto"/>
                      </w:divBdr>
                      <w:divsChild>
                        <w:div w:id="581645270">
                          <w:marLeft w:val="0"/>
                          <w:marRight w:val="0"/>
                          <w:marTop w:val="0"/>
                          <w:marBottom w:val="0"/>
                          <w:divBdr>
                            <w:top w:val="none" w:sz="0" w:space="0" w:color="auto"/>
                            <w:left w:val="none" w:sz="0" w:space="0" w:color="auto"/>
                            <w:bottom w:val="none" w:sz="0" w:space="0" w:color="auto"/>
                            <w:right w:val="none" w:sz="0" w:space="0" w:color="auto"/>
                          </w:divBdr>
                          <w:divsChild>
                            <w:div w:id="934938408">
                              <w:marLeft w:val="0"/>
                              <w:marRight w:val="0"/>
                              <w:marTop w:val="0"/>
                              <w:marBottom w:val="0"/>
                              <w:divBdr>
                                <w:top w:val="none" w:sz="0" w:space="0" w:color="auto"/>
                                <w:left w:val="none" w:sz="0" w:space="0" w:color="auto"/>
                                <w:bottom w:val="none" w:sz="0" w:space="0" w:color="auto"/>
                                <w:right w:val="none" w:sz="0" w:space="0" w:color="auto"/>
                              </w:divBdr>
                            </w:div>
                            <w:div w:id="176044153">
                              <w:marLeft w:val="0"/>
                              <w:marRight w:val="0"/>
                              <w:marTop w:val="0"/>
                              <w:marBottom w:val="0"/>
                              <w:divBdr>
                                <w:top w:val="none" w:sz="0" w:space="0" w:color="auto"/>
                                <w:left w:val="none" w:sz="0" w:space="0" w:color="auto"/>
                                <w:bottom w:val="none" w:sz="0" w:space="0" w:color="auto"/>
                                <w:right w:val="none" w:sz="0" w:space="0" w:color="auto"/>
                              </w:divBdr>
                            </w:div>
                            <w:div w:id="598025886">
                              <w:marLeft w:val="0"/>
                              <w:marRight w:val="0"/>
                              <w:marTop w:val="0"/>
                              <w:marBottom w:val="0"/>
                              <w:divBdr>
                                <w:top w:val="none" w:sz="0" w:space="0" w:color="auto"/>
                                <w:left w:val="none" w:sz="0" w:space="0" w:color="auto"/>
                                <w:bottom w:val="none" w:sz="0" w:space="0" w:color="auto"/>
                                <w:right w:val="none" w:sz="0" w:space="0" w:color="auto"/>
                              </w:divBdr>
                            </w:div>
                            <w:div w:id="286861191">
                              <w:marLeft w:val="0"/>
                              <w:marRight w:val="0"/>
                              <w:marTop w:val="0"/>
                              <w:marBottom w:val="0"/>
                              <w:divBdr>
                                <w:top w:val="none" w:sz="0" w:space="0" w:color="auto"/>
                                <w:left w:val="none" w:sz="0" w:space="0" w:color="auto"/>
                                <w:bottom w:val="none" w:sz="0" w:space="0" w:color="auto"/>
                                <w:right w:val="none" w:sz="0" w:space="0" w:color="auto"/>
                              </w:divBdr>
                            </w:div>
                            <w:div w:id="191458560">
                              <w:marLeft w:val="0"/>
                              <w:marRight w:val="0"/>
                              <w:marTop w:val="0"/>
                              <w:marBottom w:val="0"/>
                              <w:divBdr>
                                <w:top w:val="none" w:sz="0" w:space="0" w:color="auto"/>
                                <w:left w:val="none" w:sz="0" w:space="0" w:color="auto"/>
                                <w:bottom w:val="none" w:sz="0" w:space="0" w:color="auto"/>
                                <w:right w:val="none" w:sz="0" w:space="0" w:color="auto"/>
                              </w:divBdr>
                            </w:div>
                            <w:div w:id="1184173772">
                              <w:marLeft w:val="0"/>
                              <w:marRight w:val="0"/>
                              <w:marTop w:val="0"/>
                              <w:marBottom w:val="0"/>
                              <w:divBdr>
                                <w:top w:val="none" w:sz="0" w:space="0" w:color="auto"/>
                                <w:left w:val="none" w:sz="0" w:space="0" w:color="auto"/>
                                <w:bottom w:val="none" w:sz="0" w:space="0" w:color="auto"/>
                                <w:right w:val="none" w:sz="0" w:space="0" w:color="auto"/>
                              </w:divBdr>
                            </w:div>
                            <w:div w:id="649943644">
                              <w:marLeft w:val="0"/>
                              <w:marRight w:val="0"/>
                              <w:marTop w:val="0"/>
                              <w:marBottom w:val="0"/>
                              <w:divBdr>
                                <w:top w:val="none" w:sz="0" w:space="0" w:color="auto"/>
                                <w:left w:val="none" w:sz="0" w:space="0" w:color="auto"/>
                                <w:bottom w:val="none" w:sz="0" w:space="0" w:color="auto"/>
                                <w:right w:val="none" w:sz="0" w:space="0" w:color="auto"/>
                              </w:divBdr>
                            </w:div>
                            <w:div w:id="828055057">
                              <w:marLeft w:val="0"/>
                              <w:marRight w:val="0"/>
                              <w:marTop w:val="0"/>
                              <w:marBottom w:val="0"/>
                              <w:divBdr>
                                <w:top w:val="none" w:sz="0" w:space="0" w:color="auto"/>
                                <w:left w:val="none" w:sz="0" w:space="0" w:color="auto"/>
                                <w:bottom w:val="none" w:sz="0" w:space="0" w:color="auto"/>
                                <w:right w:val="none" w:sz="0" w:space="0" w:color="auto"/>
                              </w:divBdr>
                            </w:div>
                            <w:div w:id="1941525757">
                              <w:marLeft w:val="0"/>
                              <w:marRight w:val="0"/>
                              <w:marTop w:val="0"/>
                              <w:marBottom w:val="0"/>
                              <w:divBdr>
                                <w:top w:val="none" w:sz="0" w:space="0" w:color="auto"/>
                                <w:left w:val="none" w:sz="0" w:space="0" w:color="auto"/>
                                <w:bottom w:val="none" w:sz="0" w:space="0" w:color="auto"/>
                                <w:right w:val="none" w:sz="0" w:space="0" w:color="auto"/>
                              </w:divBdr>
                            </w:div>
                            <w:div w:id="2081516332">
                              <w:marLeft w:val="0"/>
                              <w:marRight w:val="0"/>
                              <w:marTop w:val="0"/>
                              <w:marBottom w:val="0"/>
                              <w:divBdr>
                                <w:top w:val="none" w:sz="0" w:space="0" w:color="auto"/>
                                <w:left w:val="none" w:sz="0" w:space="0" w:color="auto"/>
                                <w:bottom w:val="none" w:sz="0" w:space="0" w:color="auto"/>
                                <w:right w:val="none" w:sz="0" w:space="0" w:color="auto"/>
                              </w:divBdr>
                            </w:div>
                            <w:div w:id="210121542">
                              <w:marLeft w:val="0"/>
                              <w:marRight w:val="0"/>
                              <w:marTop w:val="0"/>
                              <w:marBottom w:val="0"/>
                              <w:divBdr>
                                <w:top w:val="none" w:sz="0" w:space="0" w:color="auto"/>
                                <w:left w:val="none" w:sz="0" w:space="0" w:color="auto"/>
                                <w:bottom w:val="none" w:sz="0" w:space="0" w:color="auto"/>
                                <w:right w:val="none" w:sz="0" w:space="0" w:color="auto"/>
                              </w:divBdr>
                            </w:div>
                            <w:div w:id="665549086">
                              <w:marLeft w:val="0"/>
                              <w:marRight w:val="0"/>
                              <w:marTop w:val="0"/>
                              <w:marBottom w:val="0"/>
                              <w:divBdr>
                                <w:top w:val="none" w:sz="0" w:space="0" w:color="auto"/>
                                <w:left w:val="none" w:sz="0" w:space="0" w:color="auto"/>
                                <w:bottom w:val="none" w:sz="0" w:space="0" w:color="auto"/>
                                <w:right w:val="none" w:sz="0" w:space="0" w:color="auto"/>
                              </w:divBdr>
                            </w:div>
                            <w:div w:id="379089206">
                              <w:marLeft w:val="0"/>
                              <w:marRight w:val="0"/>
                              <w:marTop w:val="0"/>
                              <w:marBottom w:val="0"/>
                              <w:divBdr>
                                <w:top w:val="none" w:sz="0" w:space="0" w:color="auto"/>
                                <w:left w:val="none" w:sz="0" w:space="0" w:color="auto"/>
                                <w:bottom w:val="none" w:sz="0" w:space="0" w:color="auto"/>
                                <w:right w:val="none" w:sz="0" w:space="0" w:color="auto"/>
                              </w:divBdr>
                            </w:div>
                            <w:div w:id="1037778429">
                              <w:marLeft w:val="0"/>
                              <w:marRight w:val="0"/>
                              <w:marTop w:val="0"/>
                              <w:marBottom w:val="0"/>
                              <w:divBdr>
                                <w:top w:val="none" w:sz="0" w:space="0" w:color="auto"/>
                                <w:left w:val="none" w:sz="0" w:space="0" w:color="auto"/>
                                <w:bottom w:val="none" w:sz="0" w:space="0" w:color="auto"/>
                                <w:right w:val="none" w:sz="0" w:space="0" w:color="auto"/>
                              </w:divBdr>
                            </w:div>
                            <w:div w:id="953559945">
                              <w:marLeft w:val="0"/>
                              <w:marRight w:val="0"/>
                              <w:marTop w:val="0"/>
                              <w:marBottom w:val="0"/>
                              <w:divBdr>
                                <w:top w:val="none" w:sz="0" w:space="0" w:color="auto"/>
                                <w:left w:val="none" w:sz="0" w:space="0" w:color="auto"/>
                                <w:bottom w:val="none" w:sz="0" w:space="0" w:color="auto"/>
                                <w:right w:val="none" w:sz="0" w:space="0" w:color="auto"/>
                              </w:divBdr>
                            </w:div>
                            <w:div w:id="990907509">
                              <w:marLeft w:val="0"/>
                              <w:marRight w:val="0"/>
                              <w:marTop w:val="0"/>
                              <w:marBottom w:val="0"/>
                              <w:divBdr>
                                <w:top w:val="none" w:sz="0" w:space="0" w:color="auto"/>
                                <w:left w:val="none" w:sz="0" w:space="0" w:color="auto"/>
                                <w:bottom w:val="none" w:sz="0" w:space="0" w:color="auto"/>
                                <w:right w:val="none" w:sz="0" w:space="0" w:color="auto"/>
                              </w:divBdr>
                            </w:div>
                            <w:div w:id="1607997808">
                              <w:marLeft w:val="0"/>
                              <w:marRight w:val="0"/>
                              <w:marTop w:val="0"/>
                              <w:marBottom w:val="0"/>
                              <w:divBdr>
                                <w:top w:val="none" w:sz="0" w:space="0" w:color="auto"/>
                                <w:left w:val="none" w:sz="0" w:space="0" w:color="auto"/>
                                <w:bottom w:val="none" w:sz="0" w:space="0" w:color="auto"/>
                                <w:right w:val="none" w:sz="0" w:space="0" w:color="auto"/>
                              </w:divBdr>
                            </w:div>
                            <w:div w:id="1746804242">
                              <w:marLeft w:val="0"/>
                              <w:marRight w:val="0"/>
                              <w:marTop w:val="0"/>
                              <w:marBottom w:val="0"/>
                              <w:divBdr>
                                <w:top w:val="none" w:sz="0" w:space="0" w:color="auto"/>
                                <w:left w:val="none" w:sz="0" w:space="0" w:color="auto"/>
                                <w:bottom w:val="none" w:sz="0" w:space="0" w:color="auto"/>
                                <w:right w:val="none" w:sz="0" w:space="0" w:color="auto"/>
                              </w:divBdr>
                            </w:div>
                            <w:div w:id="474950606">
                              <w:marLeft w:val="0"/>
                              <w:marRight w:val="0"/>
                              <w:marTop w:val="0"/>
                              <w:marBottom w:val="0"/>
                              <w:divBdr>
                                <w:top w:val="none" w:sz="0" w:space="0" w:color="auto"/>
                                <w:left w:val="none" w:sz="0" w:space="0" w:color="auto"/>
                                <w:bottom w:val="none" w:sz="0" w:space="0" w:color="auto"/>
                                <w:right w:val="none" w:sz="0" w:space="0" w:color="auto"/>
                              </w:divBdr>
                            </w:div>
                            <w:div w:id="441728293">
                              <w:marLeft w:val="0"/>
                              <w:marRight w:val="0"/>
                              <w:marTop w:val="0"/>
                              <w:marBottom w:val="0"/>
                              <w:divBdr>
                                <w:top w:val="none" w:sz="0" w:space="0" w:color="auto"/>
                                <w:left w:val="none" w:sz="0" w:space="0" w:color="auto"/>
                                <w:bottom w:val="none" w:sz="0" w:space="0" w:color="auto"/>
                                <w:right w:val="none" w:sz="0" w:space="0" w:color="auto"/>
                              </w:divBdr>
                            </w:div>
                            <w:div w:id="1619870645">
                              <w:marLeft w:val="0"/>
                              <w:marRight w:val="0"/>
                              <w:marTop w:val="0"/>
                              <w:marBottom w:val="0"/>
                              <w:divBdr>
                                <w:top w:val="none" w:sz="0" w:space="0" w:color="auto"/>
                                <w:left w:val="none" w:sz="0" w:space="0" w:color="auto"/>
                                <w:bottom w:val="none" w:sz="0" w:space="0" w:color="auto"/>
                                <w:right w:val="none" w:sz="0" w:space="0" w:color="auto"/>
                              </w:divBdr>
                            </w:div>
                            <w:div w:id="325861217">
                              <w:marLeft w:val="0"/>
                              <w:marRight w:val="0"/>
                              <w:marTop w:val="0"/>
                              <w:marBottom w:val="0"/>
                              <w:divBdr>
                                <w:top w:val="none" w:sz="0" w:space="0" w:color="auto"/>
                                <w:left w:val="none" w:sz="0" w:space="0" w:color="auto"/>
                                <w:bottom w:val="none" w:sz="0" w:space="0" w:color="auto"/>
                                <w:right w:val="none" w:sz="0" w:space="0" w:color="auto"/>
                              </w:divBdr>
                            </w:div>
                            <w:div w:id="213570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833327">
      <w:bodyDiv w:val="1"/>
      <w:marLeft w:val="0"/>
      <w:marRight w:val="0"/>
      <w:marTop w:val="0"/>
      <w:marBottom w:val="0"/>
      <w:divBdr>
        <w:top w:val="none" w:sz="0" w:space="0" w:color="auto"/>
        <w:left w:val="none" w:sz="0" w:space="0" w:color="auto"/>
        <w:bottom w:val="none" w:sz="0" w:space="0" w:color="auto"/>
        <w:right w:val="none" w:sz="0" w:space="0" w:color="auto"/>
      </w:divBdr>
      <w:divsChild>
        <w:div w:id="1617250290">
          <w:marLeft w:val="0"/>
          <w:marRight w:val="0"/>
          <w:marTop w:val="0"/>
          <w:marBottom w:val="0"/>
          <w:divBdr>
            <w:top w:val="none" w:sz="0" w:space="0" w:color="auto"/>
            <w:left w:val="none" w:sz="0" w:space="0" w:color="auto"/>
            <w:bottom w:val="none" w:sz="0" w:space="0" w:color="auto"/>
            <w:right w:val="none" w:sz="0" w:space="0" w:color="auto"/>
          </w:divBdr>
        </w:div>
      </w:divsChild>
    </w:div>
    <w:div w:id="151219070">
      <w:bodyDiv w:val="1"/>
      <w:marLeft w:val="0"/>
      <w:marRight w:val="0"/>
      <w:marTop w:val="0"/>
      <w:marBottom w:val="0"/>
      <w:divBdr>
        <w:top w:val="none" w:sz="0" w:space="0" w:color="auto"/>
        <w:left w:val="none" w:sz="0" w:space="0" w:color="auto"/>
        <w:bottom w:val="none" w:sz="0" w:space="0" w:color="auto"/>
        <w:right w:val="none" w:sz="0" w:space="0" w:color="auto"/>
      </w:divBdr>
      <w:divsChild>
        <w:div w:id="1548907466">
          <w:marLeft w:val="0"/>
          <w:marRight w:val="0"/>
          <w:marTop w:val="0"/>
          <w:marBottom w:val="0"/>
          <w:divBdr>
            <w:top w:val="none" w:sz="0" w:space="0" w:color="auto"/>
            <w:left w:val="none" w:sz="0" w:space="0" w:color="auto"/>
            <w:bottom w:val="none" w:sz="0" w:space="0" w:color="auto"/>
            <w:right w:val="none" w:sz="0" w:space="0" w:color="auto"/>
          </w:divBdr>
        </w:div>
      </w:divsChild>
    </w:div>
    <w:div w:id="180945347">
      <w:bodyDiv w:val="1"/>
      <w:marLeft w:val="0"/>
      <w:marRight w:val="0"/>
      <w:marTop w:val="0"/>
      <w:marBottom w:val="0"/>
      <w:divBdr>
        <w:top w:val="none" w:sz="0" w:space="0" w:color="auto"/>
        <w:left w:val="none" w:sz="0" w:space="0" w:color="auto"/>
        <w:bottom w:val="none" w:sz="0" w:space="0" w:color="auto"/>
        <w:right w:val="none" w:sz="0" w:space="0" w:color="auto"/>
      </w:divBdr>
    </w:div>
    <w:div w:id="181090639">
      <w:bodyDiv w:val="1"/>
      <w:marLeft w:val="0"/>
      <w:marRight w:val="0"/>
      <w:marTop w:val="0"/>
      <w:marBottom w:val="0"/>
      <w:divBdr>
        <w:top w:val="none" w:sz="0" w:space="0" w:color="auto"/>
        <w:left w:val="none" w:sz="0" w:space="0" w:color="auto"/>
        <w:bottom w:val="none" w:sz="0" w:space="0" w:color="auto"/>
        <w:right w:val="none" w:sz="0" w:space="0" w:color="auto"/>
      </w:divBdr>
      <w:divsChild>
        <w:div w:id="1014040426">
          <w:marLeft w:val="0"/>
          <w:marRight w:val="0"/>
          <w:marTop w:val="0"/>
          <w:marBottom w:val="0"/>
          <w:divBdr>
            <w:top w:val="none" w:sz="0" w:space="0" w:color="auto"/>
            <w:left w:val="none" w:sz="0" w:space="0" w:color="auto"/>
            <w:bottom w:val="none" w:sz="0" w:space="0" w:color="auto"/>
            <w:right w:val="none" w:sz="0" w:space="0" w:color="auto"/>
          </w:divBdr>
        </w:div>
        <w:div w:id="1773475310">
          <w:marLeft w:val="0"/>
          <w:marRight w:val="0"/>
          <w:marTop w:val="0"/>
          <w:marBottom w:val="0"/>
          <w:divBdr>
            <w:top w:val="none" w:sz="0" w:space="0" w:color="auto"/>
            <w:left w:val="none" w:sz="0" w:space="0" w:color="auto"/>
            <w:bottom w:val="none" w:sz="0" w:space="0" w:color="auto"/>
            <w:right w:val="none" w:sz="0" w:space="0" w:color="auto"/>
          </w:divBdr>
        </w:div>
        <w:div w:id="1455173088">
          <w:marLeft w:val="0"/>
          <w:marRight w:val="0"/>
          <w:marTop w:val="0"/>
          <w:marBottom w:val="0"/>
          <w:divBdr>
            <w:top w:val="none" w:sz="0" w:space="0" w:color="auto"/>
            <w:left w:val="none" w:sz="0" w:space="0" w:color="auto"/>
            <w:bottom w:val="none" w:sz="0" w:space="0" w:color="auto"/>
            <w:right w:val="none" w:sz="0" w:space="0" w:color="auto"/>
          </w:divBdr>
        </w:div>
        <w:div w:id="306324539">
          <w:marLeft w:val="0"/>
          <w:marRight w:val="0"/>
          <w:marTop w:val="0"/>
          <w:marBottom w:val="0"/>
          <w:divBdr>
            <w:top w:val="none" w:sz="0" w:space="0" w:color="auto"/>
            <w:left w:val="none" w:sz="0" w:space="0" w:color="auto"/>
            <w:bottom w:val="none" w:sz="0" w:space="0" w:color="auto"/>
            <w:right w:val="none" w:sz="0" w:space="0" w:color="auto"/>
          </w:divBdr>
        </w:div>
        <w:div w:id="1930845980">
          <w:marLeft w:val="0"/>
          <w:marRight w:val="0"/>
          <w:marTop w:val="0"/>
          <w:marBottom w:val="0"/>
          <w:divBdr>
            <w:top w:val="none" w:sz="0" w:space="0" w:color="auto"/>
            <w:left w:val="none" w:sz="0" w:space="0" w:color="auto"/>
            <w:bottom w:val="none" w:sz="0" w:space="0" w:color="auto"/>
            <w:right w:val="none" w:sz="0" w:space="0" w:color="auto"/>
          </w:divBdr>
        </w:div>
        <w:div w:id="1634210743">
          <w:marLeft w:val="0"/>
          <w:marRight w:val="0"/>
          <w:marTop w:val="0"/>
          <w:marBottom w:val="0"/>
          <w:divBdr>
            <w:top w:val="none" w:sz="0" w:space="0" w:color="auto"/>
            <w:left w:val="none" w:sz="0" w:space="0" w:color="auto"/>
            <w:bottom w:val="none" w:sz="0" w:space="0" w:color="auto"/>
            <w:right w:val="none" w:sz="0" w:space="0" w:color="auto"/>
          </w:divBdr>
        </w:div>
        <w:div w:id="1696734293">
          <w:marLeft w:val="0"/>
          <w:marRight w:val="0"/>
          <w:marTop w:val="0"/>
          <w:marBottom w:val="0"/>
          <w:divBdr>
            <w:top w:val="none" w:sz="0" w:space="0" w:color="auto"/>
            <w:left w:val="none" w:sz="0" w:space="0" w:color="auto"/>
            <w:bottom w:val="none" w:sz="0" w:space="0" w:color="auto"/>
            <w:right w:val="none" w:sz="0" w:space="0" w:color="auto"/>
          </w:divBdr>
        </w:div>
      </w:divsChild>
    </w:div>
    <w:div w:id="220143614">
      <w:bodyDiv w:val="1"/>
      <w:marLeft w:val="0"/>
      <w:marRight w:val="0"/>
      <w:marTop w:val="0"/>
      <w:marBottom w:val="0"/>
      <w:divBdr>
        <w:top w:val="none" w:sz="0" w:space="0" w:color="auto"/>
        <w:left w:val="none" w:sz="0" w:space="0" w:color="auto"/>
        <w:bottom w:val="none" w:sz="0" w:space="0" w:color="auto"/>
        <w:right w:val="none" w:sz="0" w:space="0" w:color="auto"/>
      </w:divBdr>
      <w:divsChild>
        <w:div w:id="777719518">
          <w:marLeft w:val="0"/>
          <w:marRight w:val="0"/>
          <w:marTop w:val="0"/>
          <w:marBottom w:val="0"/>
          <w:divBdr>
            <w:top w:val="none" w:sz="0" w:space="0" w:color="auto"/>
            <w:left w:val="none" w:sz="0" w:space="0" w:color="auto"/>
            <w:bottom w:val="none" w:sz="0" w:space="0" w:color="auto"/>
            <w:right w:val="none" w:sz="0" w:space="0" w:color="auto"/>
          </w:divBdr>
        </w:div>
      </w:divsChild>
    </w:div>
    <w:div w:id="271909242">
      <w:bodyDiv w:val="1"/>
      <w:marLeft w:val="0"/>
      <w:marRight w:val="0"/>
      <w:marTop w:val="0"/>
      <w:marBottom w:val="0"/>
      <w:divBdr>
        <w:top w:val="none" w:sz="0" w:space="0" w:color="auto"/>
        <w:left w:val="none" w:sz="0" w:space="0" w:color="auto"/>
        <w:bottom w:val="none" w:sz="0" w:space="0" w:color="auto"/>
        <w:right w:val="none" w:sz="0" w:space="0" w:color="auto"/>
      </w:divBdr>
      <w:divsChild>
        <w:div w:id="683016441">
          <w:marLeft w:val="0"/>
          <w:marRight w:val="0"/>
          <w:marTop w:val="0"/>
          <w:marBottom w:val="0"/>
          <w:divBdr>
            <w:top w:val="none" w:sz="0" w:space="0" w:color="auto"/>
            <w:left w:val="none" w:sz="0" w:space="0" w:color="auto"/>
            <w:bottom w:val="none" w:sz="0" w:space="0" w:color="auto"/>
            <w:right w:val="none" w:sz="0" w:space="0" w:color="auto"/>
          </w:divBdr>
        </w:div>
      </w:divsChild>
    </w:div>
    <w:div w:id="273097827">
      <w:bodyDiv w:val="1"/>
      <w:marLeft w:val="0"/>
      <w:marRight w:val="0"/>
      <w:marTop w:val="0"/>
      <w:marBottom w:val="0"/>
      <w:divBdr>
        <w:top w:val="none" w:sz="0" w:space="0" w:color="auto"/>
        <w:left w:val="none" w:sz="0" w:space="0" w:color="auto"/>
        <w:bottom w:val="none" w:sz="0" w:space="0" w:color="auto"/>
        <w:right w:val="none" w:sz="0" w:space="0" w:color="auto"/>
      </w:divBdr>
      <w:divsChild>
        <w:div w:id="994335602">
          <w:marLeft w:val="0"/>
          <w:marRight w:val="0"/>
          <w:marTop w:val="0"/>
          <w:marBottom w:val="0"/>
          <w:divBdr>
            <w:top w:val="none" w:sz="0" w:space="0" w:color="auto"/>
            <w:left w:val="none" w:sz="0" w:space="0" w:color="auto"/>
            <w:bottom w:val="none" w:sz="0" w:space="0" w:color="auto"/>
            <w:right w:val="none" w:sz="0" w:space="0" w:color="auto"/>
          </w:divBdr>
        </w:div>
      </w:divsChild>
    </w:div>
    <w:div w:id="322585131">
      <w:bodyDiv w:val="1"/>
      <w:marLeft w:val="0"/>
      <w:marRight w:val="0"/>
      <w:marTop w:val="0"/>
      <w:marBottom w:val="0"/>
      <w:divBdr>
        <w:top w:val="none" w:sz="0" w:space="0" w:color="auto"/>
        <w:left w:val="none" w:sz="0" w:space="0" w:color="auto"/>
        <w:bottom w:val="none" w:sz="0" w:space="0" w:color="auto"/>
        <w:right w:val="none" w:sz="0" w:space="0" w:color="auto"/>
      </w:divBdr>
      <w:divsChild>
        <w:div w:id="1041973312">
          <w:marLeft w:val="0"/>
          <w:marRight w:val="0"/>
          <w:marTop w:val="0"/>
          <w:marBottom w:val="0"/>
          <w:divBdr>
            <w:top w:val="none" w:sz="0" w:space="0" w:color="auto"/>
            <w:left w:val="none" w:sz="0" w:space="0" w:color="auto"/>
            <w:bottom w:val="none" w:sz="0" w:space="0" w:color="auto"/>
            <w:right w:val="none" w:sz="0" w:space="0" w:color="auto"/>
          </w:divBdr>
        </w:div>
      </w:divsChild>
    </w:div>
    <w:div w:id="322970001">
      <w:bodyDiv w:val="1"/>
      <w:marLeft w:val="0"/>
      <w:marRight w:val="0"/>
      <w:marTop w:val="0"/>
      <w:marBottom w:val="0"/>
      <w:divBdr>
        <w:top w:val="none" w:sz="0" w:space="0" w:color="auto"/>
        <w:left w:val="none" w:sz="0" w:space="0" w:color="auto"/>
        <w:bottom w:val="none" w:sz="0" w:space="0" w:color="auto"/>
        <w:right w:val="none" w:sz="0" w:space="0" w:color="auto"/>
      </w:divBdr>
      <w:divsChild>
        <w:div w:id="1431314165">
          <w:marLeft w:val="0"/>
          <w:marRight w:val="0"/>
          <w:marTop w:val="0"/>
          <w:marBottom w:val="0"/>
          <w:divBdr>
            <w:top w:val="none" w:sz="0" w:space="0" w:color="auto"/>
            <w:left w:val="none" w:sz="0" w:space="0" w:color="auto"/>
            <w:bottom w:val="none" w:sz="0" w:space="0" w:color="auto"/>
            <w:right w:val="none" w:sz="0" w:space="0" w:color="auto"/>
          </w:divBdr>
        </w:div>
      </w:divsChild>
    </w:div>
    <w:div w:id="327100291">
      <w:bodyDiv w:val="1"/>
      <w:marLeft w:val="0"/>
      <w:marRight w:val="0"/>
      <w:marTop w:val="0"/>
      <w:marBottom w:val="0"/>
      <w:divBdr>
        <w:top w:val="none" w:sz="0" w:space="0" w:color="auto"/>
        <w:left w:val="none" w:sz="0" w:space="0" w:color="auto"/>
        <w:bottom w:val="none" w:sz="0" w:space="0" w:color="auto"/>
        <w:right w:val="none" w:sz="0" w:space="0" w:color="auto"/>
      </w:divBdr>
    </w:div>
    <w:div w:id="334723857">
      <w:bodyDiv w:val="1"/>
      <w:marLeft w:val="0"/>
      <w:marRight w:val="0"/>
      <w:marTop w:val="0"/>
      <w:marBottom w:val="0"/>
      <w:divBdr>
        <w:top w:val="none" w:sz="0" w:space="0" w:color="auto"/>
        <w:left w:val="none" w:sz="0" w:space="0" w:color="auto"/>
        <w:bottom w:val="none" w:sz="0" w:space="0" w:color="auto"/>
        <w:right w:val="none" w:sz="0" w:space="0" w:color="auto"/>
      </w:divBdr>
      <w:divsChild>
        <w:div w:id="356465063">
          <w:marLeft w:val="0"/>
          <w:marRight w:val="0"/>
          <w:marTop w:val="0"/>
          <w:marBottom w:val="0"/>
          <w:divBdr>
            <w:top w:val="none" w:sz="0" w:space="0" w:color="auto"/>
            <w:left w:val="none" w:sz="0" w:space="0" w:color="auto"/>
            <w:bottom w:val="none" w:sz="0" w:space="0" w:color="auto"/>
            <w:right w:val="none" w:sz="0" w:space="0" w:color="auto"/>
          </w:divBdr>
        </w:div>
      </w:divsChild>
    </w:div>
    <w:div w:id="364520597">
      <w:bodyDiv w:val="1"/>
      <w:marLeft w:val="0"/>
      <w:marRight w:val="0"/>
      <w:marTop w:val="0"/>
      <w:marBottom w:val="0"/>
      <w:divBdr>
        <w:top w:val="none" w:sz="0" w:space="0" w:color="auto"/>
        <w:left w:val="none" w:sz="0" w:space="0" w:color="auto"/>
        <w:bottom w:val="none" w:sz="0" w:space="0" w:color="auto"/>
        <w:right w:val="none" w:sz="0" w:space="0" w:color="auto"/>
      </w:divBdr>
    </w:div>
    <w:div w:id="389885206">
      <w:bodyDiv w:val="1"/>
      <w:marLeft w:val="0"/>
      <w:marRight w:val="0"/>
      <w:marTop w:val="0"/>
      <w:marBottom w:val="0"/>
      <w:divBdr>
        <w:top w:val="none" w:sz="0" w:space="0" w:color="auto"/>
        <w:left w:val="none" w:sz="0" w:space="0" w:color="auto"/>
        <w:bottom w:val="none" w:sz="0" w:space="0" w:color="auto"/>
        <w:right w:val="none" w:sz="0" w:space="0" w:color="auto"/>
      </w:divBdr>
      <w:divsChild>
        <w:div w:id="273293197">
          <w:marLeft w:val="0"/>
          <w:marRight w:val="0"/>
          <w:marTop w:val="0"/>
          <w:marBottom w:val="0"/>
          <w:divBdr>
            <w:top w:val="none" w:sz="0" w:space="0" w:color="auto"/>
            <w:left w:val="none" w:sz="0" w:space="0" w:color="auto"/>
            <w:bottom w:val="none" w:sz="0" w:space="0" w:color="auto"/>
            <w:right w:val="none" w:sz="0" w:space="0" w:color="auto"/>
          </w:divBdr>
        </w:div>
      </w:divsChild>
    </w:div>
    <w:div w:id="394016456">
      <w:bodyDiv w:val="1"/>
      <w:marLeft w:val="0"/>
      <w:marRight w:val="0"/>
      <w:marTop w:val="0"/>
      <w:marBottom w:val="0"/>
      <w:divBdr>
        <w:top w:val="none" w:sz="0" w:space="0" w:color="auto"/>
        <w:left w:val="none" w:sz="0" w:space="0" w:color="auto"/>
        <w:bottom w:val="none" w:sz="0" w:space="0" w:color="auto"/>
        <w:right w:val="none" w:sz="0" w:space="0" w:color="auto"/>
      </w:divBdr>
      <w:divsChild>
        <w:div w:id="381944033">
          <w:marLeft w:val="0"/>
          <w:marRight w:val="0"/>
          <w:marTop w:val="0"/>
          <w:marBottom w:val="0"/>
          <w:divBdr>
            <w:top w:val="none" w:sz="0" w:space="0" w:color="auto"/>
            <w:left w:val="none" w:sz="0" w:space="0" w:color="auto"/>
            <w:bottom w:val="none" w:sz="0" w:space="0" w:color="auto"/>
            <w:right w:val="none" w:sz="0" w:space="0" w:color="auto"/>
          </w:divBdr>
        </w:div>
      </w:divsChild>
    </w:div>
    <w:div w:id="424805504">
      <w:bodyDiv w:val="1"/>
      <w:marLeft w:val="0"/>
      <w:marRight w:val="0"/>
      <w:marTop w:val="0"/>
      <w:marBottom w:val="0"/>
      <w:divBdr>
        <w:top w:val="none" w:sz="0" w:space="0" w:color="auto"/>
        <w:left w:val="none" w:sz="0" w:space="0" w:color="auto"/>
        <w:bottom w:val="none" w:sz="0" w:space="0" w:color="auto"/>
        <w:right w:val="none" w:sz="0" w:space="0" w:color="auto"/>
      </w:divBdr>
    </w:div>
    <w:div w:id="436488417">
      <w:bodyDiv w:val="1"/>
      <w:marLeft w:val="0"/>
      <w:marRight w:val="0"/>
      <w:marTop w:val="0"/>
      <w:marBottom w:val="0"/>
      <w:divBdr>
        <w:top w:val="none" w:sz="0" w:space="0" w:color="auto"/>
        <w:left w:val="none" w:sz="0" w:space="0" w:color="auto"/>
        <w:bottom w:val="none" w:sz="0" w:space="0" w:color="auto"/>
        <w:right w:val="none" w:sz="0" w:space="0" w:color="auto"/>
      </w:divBdr>
    </w:div>
    <w:div w:id="443113667">
      <w:bodyDiv w:val="1"/>
      <w:marLeft w:val="0"/>
      <w:marRight w:val="0"/>
      <w:marTop w:val="0"/>
      <w:marBottom w:val="0"/>
      <w:divBdr>
        <w:top w:val="none" w:sz="0" w:space="0" w:color="auto"/>
        <w:left w:val="none" w:sz="0" w:space="0" w:color="auto"/>
        <w:bottom w:val="none" w:sz="0" w:space="0" w:color="auto"/>
        <w:right w:val="none" w:sz="0" w:space="0" w:color="auto"/>
      </w:divBdr>
      <w:divsChild>
        <w:div w:id="784622294">
          <w:marLeft w:val="0"/>
          <w:marRight w:val="0"/>
          <w:marTop w:val="0"/>
          <w:marBottom w:val="0"/>
          <w:divBdr>
            <w:top w:val="none" w:sz="0" w:space="0" w:color="auto"/>
            <w:left w:val="none" w:sz="0" w:space="0" w:color="auto"/>
            <w:bottom w:val="none" w:sz="0" w:space="0" w:color="auto"/>
            <w:right w:val="none" w:sz="0" w:space="0" w:color="auto"/>
          </w:divBdr>
        </w:div>
      </w:divsChild>
    </w:div>
    <w:div w:id="451172219">
      <w:bodyDiv w:val="1"/>
      <w:marLeft w:val="0"/>
      <w:marRight w:val="0"/>
      <w:marTop w:val="0"/>
      <w:marBottom w:val="0"/>
      <w:divBdr>
        <w:top w:val="none" w:sz="0" w:space="0" w:color="auto"/>
        <w:left w:val="none" w:sz="0" w:space="0" w:color="auto"/>
        <w:bottom w:val="none" w:sz="0" w:space="0" w:color="auto"/>
        <w:right w:val="none" w:sz="0" w:space="0" w:color="auto"/>
      </w:divBdr>
      <w:divsChild>
        <w:div w:id="483200971">
          <w:marLeft w:val="0"/>
          <w:marRight w:val="0"/>
          <w:marTop w:val="0"/>
          <w:marBottom w:val="0"/>
          <w:divBdr>
            <w:top w:val="none" w:sz="0" w:space="0" w:color="auto"/>
            <w:left w:val="none" w:sz="0" w:space="0" w:color="auto"/>
            <w:bottom w:val="none" w:sz="0" w:space="0" w:color="auto"/>
            <w:right w:val="none" w:sz="0" w:space="0" w:color="auto"/>
          </w:divBdr>
        </w:div>
      </w:divsChild>
    </w:div>
    <w:div w:id="487863681">
      <w:bodyDiv w:val="1"/>
      <w:marLeft w:val="0"/>
      <w:marRight w:val="0"/>
      <w:marTop w:val="0"/>
      <w:marBottom w:val="0"/>
      <w:divBdr>
        <w:top w:val="none" w:sz="0" w:space="0" w:color="auto"/>
        <w:left w:val="none" w:sz="0" w:space="0" w:color="auto"/>
        <w:bottom w:val="none" w:sz="0" w:space="0" w:color="auto"/>
        <w:right w:val="none" w:sz="0" w:space="0" w:color="auto"/>
      </w:divBdr>
    </w:div>
    <w:div w:id="488444248">
      <w:bodyDiv w:val="1"/>
      <w:marLeft w:val="0"/>
      <w:marRight w:val="0"/>
      <w:marTop w:val="0"/>
      <w:marBottom w:val="0"/>
      <w:divBdr>
        <w:top w:val="none" w:sz="0" w:space="0" w:color="auto"/>
        <w:left w:val="none" w:sz="0" w:space="0" w:color="auto"/>
        <w:bottom w:val="none" w:sz="0" w:space="0" w:color="auto"/>
        <w:right w:val="none" w:sz="0" w:space="0" w:color="auto"/>
      </w:divBdr>
      <w:divsChild>
        <w:div w:id="399712357">
          <w:marLeft w:val="0"/>
          <w:marRight w:val="0"/>
          <w:marTop w:val="0"/>
          <w:marBottom w:val="0"/>
          <w:divBdr>
            <w:top w:val="none" w:sz="0" w:space="0" w:color="auto"/>
            <w:left w:val="none" w:sz="0" w:space="0" w:color="auto"/>
            <w:bottom w:val="none" w:sz="0" w:space="0" w:color="auto"/>
            <w:right w:val="none" w:sz="0" w:space="0" w:color="auto"/>
          </w:divBdr>
        </w:div>
        <w:div w:id="1309475347">
          <w:marLeft w:val="0"/>
          <w:marRight w:val="0"/>
          <w:marTop w:val="0"/>
          <w:marBottom w:val="0"/>
          <w:divBdr>
            <w:top w:val="none" w:sz="0" w:space="0" w:color="auto"/>
            <w:left w:val="none" w:sz="0" w:space="0" w:color="auto"/>
            <w:bottom w:val="none" w:sz="0" w:space="0" w:color="auto"/>
            <w:right w:val="none" w:sz="0" w:space="0" w:color="auto"/>
          </w:divBdr>
        </w:div>
        <w:div w:id="174272873">
          <w:marLeft w:val="0"/>
          <w:marRight w:val="0"/>
          <w:marTop w:val="0"/>
          <w:marBottom w:val="0"/>
          <w:divBdr>
            <w:top w:val="none" w:sz="0" w:space="0" w:color="auto"/>
            <w:left w:val="none" w:sz="0" w:space="0" w:color="auto"/>
            <w:bottom w:val="none" w:sz="0" w:space="0" w:color="auto"/>
            <w:right w:val="none" w:sz="0" w:space="0" w:color="auto"/>
          </w:divBdr>
        </w:div>
        <w:div w:id="403072400">
          <w:marLeft w:val="0"/>
          <w:marRight w:val="0"/>
          <w:marTop w:val="0"/>
          <w:marBottom w:val="0"/>
          <w:divBdr>
            <w:top w:val="none" w:sz="0" w:space="0" w:color="auto"/>
            <w:left w:val="none" w:sz="0" w:space="0" w:color="auto"/>
            <w:bottom w:val="none" w:sz="0" w:space="0" w:color="auto"/>
            <w:right w:val="none" w:sz="0" w:space="0" w:color="auto"/>
          </w:divBdr>
        </w:div>
        <w:div w:id="1671634737">
          <w:marLeft w:val="0"/>
          <w:marRight w:val="0"/>
          <w:marTop w:val="0"/>
          <w:marBottom w:val="0"/>
          <w:divBdr>
            <w:top w:val="none" w:sz="0" w:space="0" w:color="auto"/>
            <w:left w:val="none" w:sz="0" w:space="0" w:color="auto"/>
            <w:bottom w:val="none" w:sz="0" w:space="0" w:color="auto"/>
            <w:right w:val="none" w:sz="0" w:space="0" w:color="auto"/>
          </w:divBdr>
        </w:div>
      </w:divsChild>
    </w:div>
    <w:div w:id="533151530">
      <w:bodyDiv w:val="1"/>
      <w:marLeft w:val="0"/>
      <w:marRight w:val="0"/>
      <w:marTop w:val="0"/>
      <w:marBottom w:val="0"/>
      <w:divBdr>
        <w:top w:val="none" w:sz="0" w:space="0" w:color="auto"/>
        <w:left w:val="none" w:sz="0" w:space="0" w:color="auto"/>
        <w:bottom w:val="none" w:sz="0" w:space="0" w:color="auto"/>
        <w:right w:val="none" w:sz="0" w:space="0" w:color="auto"/>
      </w:divBdr>
      <w:divsChild>
        <w:div w:id="212428462">
          <w:marLeft w:val="0"/>
          <w:marRight w:val="0"/>
          <w:marTop w:val="0"/>
          <w:marBottom w:val="0"/>
          <w:divBdr>
            <w:top w:val="none" w:sz="0" w:space="0" w:color="auto"/>
            <w:left w:val="none" w:sz="0" w:space="0" w:color="auto"/>
            <w:bottom w:val="none" w:sz="0" w:space="0" w:color="auto"/>
            <w:right w:val="none" w:sz="0" w:space="0" w:color="auto"/>
          </w:divBdr>
          <w:divsChild>
            <w:div w:id="1369793453">
              <w:marLeft w:val="0"/>
              <w:marRight w:val="0"/>
              <w:marTop w:val="0"/>
              <w:marBottom w:val="0"/>
              <w:divBdr>
                <w:top w:val="none" w:sz="0" w:space="0" w:color="auto"/>
                <w:left w:val="none" w:sz="0" w:space="0" w:color="auto"/>
                <w:bottom w:val="none" w:sz="0" w:space="0" w:color="auto"/>
                <w:right w:val="none" w:sz="0" w:space="0" w:color="auto"/>
              </w:divBdr>
              <w:divsChild>
                <w:div w:id="935945102">
                  <w:marLeft w:val="0"/>
                  <w:marRight w:val="0"/>
                  <w:marTop w:val="0"/>
                  <w:marBottom w:val="0"/>
                  <w:divBdr>
                    <w:top w:val="none" w:sz="0" w:space="0" w:color="auto"/>
                    <w:left w:val="none" w:sz="0" w:space="0" w:color="auto"/>
                    <w:bottom w:val="none" w:sz="0" w:space="0" w:color="auto"/>
                    <w:right w:val="none" w:sz="0" w:space="0" w:color="auto"/>
                  </w:divBdr>
                  <w:divsChild>
                    <w:div w:id="1762212633">
                      <w:marLeft w:val="0"/>
                      <w:marRight w:val="0"/>
                      <w:marTop w:val="120"/>
                      <w:marBottom w:val="0"/>
                      <w:divBdr>
                        <w:top w:val="none" w:sz="0" w:space="0" w:color="auto"/>
                        <w:left w:val="none" w:sz="0" w:space="0" w:color="auto"/>
                        <w:bottom w:val="none" w:sz="0" w:space="0" w:color="auto"/>
                        <w:right w:val="none" w:sz="0" w:space="0" w:color="auto"/>
                      </w:divBdr>
                      <w:divsChild>
                        <w:div w:id="1584415331">
                          <w:marLeft w:val="0"/>
                          <w:marRight w:val="0"/>
                          <w:marTop w:val="0"/>
                          <w:marBottom w:val="0"/>
                          <w:divBdr>
                            <w:top w:val="none" w:sz="0" w:space="0" w:color="auto"/>
                            <w:left w:val="none" w:sz="0" w:space="0" w:color="auto"/>
                            <w:bottom w:val="none" w:sz="0" w:space="0" w:color="auto"/>
                            <w:right w:val="none" w:sz="0" w:space="0" w:color="auto"/>
                          </w:divBdr>
                          <w:divsChild>
                            <w:div w:id="49172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5863697">
          <w:marLeft w:val="0"/>
          <w:marRight w:val="0"/>
          <w:marTop w:val="0"/>
          <w:marBottom w:val="0"/>
          <w:divBdr>
            <w:top w:val="none" w:sz="0" w:space="0" w:color="auto"/>
            <w:left w:val="none" w:sz="0" w:space="0" w:color="auto"/>
            <w:bottom w:val="none" w:sz="0" w:space="0" w:color="auto"/>
            <w:right w:val="none" w:sz="0" w:space="0" w:color="auto"/>
          </w:divBdr>
          <w:divsChild>
            <w:div w:id="1512602219">
              <w:marLeft w:val="0"/>
              <w:marRight w:val="0"/>
              <w:marTop w:val="0"/>
              <w:marBottom w:val="0"/>
              <w:divBdr>
                <w:top w:val="none" w:sz="0" w:space="0" w:color="auto"/>
                <w:left w:val="none" w:sz="0" w:space="0" w:color="auto"/>
                <w:bottom w:val="none" w:sz="0" w:space="0" w:color="auto"/>
                <w:right w:val="none" w:sz="0" w:space="0" w:color="auto"/>
              </w:divBdr>
              <w:divsChild>
                <w:div w:id="1433933788">
                  <w:marLeft w:val="0"/>
                  <w:marRight w:val="0"/>
                  <w:marTop w:val="0"/>
                  <w:marBottom w:val="0"/>
                  <w:divBdr>
                    <w:top w:val="none" w:sz="0" w:space="0" w:color="auto"/>
                    <w:left w:val="none" w:sz="0" w:space="0" w:color="auto"/>
                    <w:bottom w:val="none" w:sz="0" w:space="0" w:color="auto"/>
                    <w:right w:val="none" w:sz="0" w:space="0" w:color="auto"/>
                  </w:divBdr>
                  <w:divsChild>
                    <w:div w:id="1592160526">
                      <w:marLeft w:val="0"/>
                      <w:marRight w:val="0"/>
                      <w:marTop w:val="0"/>
                      <w:marBottom w:val="0"/>
                      <w:divBdr>
                        <w:top w:val="none" w:sz="0" w:space="0" w:color="auto"/>
                        <w:left w:val="none" w:sz="0" w:space="0" w:color="auto"/>
                        <w:bottom w:val="none" w:sz="0" w:space="0" w:color="auto"/>
                        <w:right w:val="none" w:sz="0" w:space="0" w:color="auto"/>
                      </w:divBdr>
                      <w:divsChild>
                        <w:div w:id="1508792970">
                          <w:marLeft w:val="0"/>
                          <w:marRight w:val="0"/>
                          <w:marTop w:val="0"/>
                          <w:marBottom w:val="0"/>
                          <w:divBdr>
                            <w:top w:val="none" w:sz="0" w:space="0" w:color="auto"/>
                            <w:left w:val="none" w:sz="0" w:space="0" w:color="auto"/>
                            <w:bottom w:val="none" w:sz="0" w:space="0" w:color="auto"/>
                            <w:right w:val="none" w:sz="0" w:space="0" w:color="auto"/>
                          </w:divBdr>
                          <w:divsChild>
                            <w:div w:id="1779176598">
                              <w:marLeft w:val="0"/>
                              <w:marRight w:val="0"/>
                              <w:marTop w:val="0"/>
                              <w:marBottom w:val="0"/>
                              <w:divBdr>
                                <w:top w:val="none" w:sz="0" w:space="0" w:color="auto"/>
                                <w:left w:val="none" w:sz="0" w:space="0" w:color="auto"/>
                                <w:bottom w:val="none" w:sz="0" w:space="0" w:color="auto"/>
                                <w:right w:val="none" w:sz="0" w:space="0" w:color="auto"/>
                              </w:divBdr>
                              <w:divsChild>
                                <w:div w:id="60519805">
                                  <w:marLeft w:val="0"/>
                                  <w:marRight w:val="0"/>
                                  <w:marTop w:val="0"/>
                                  <w:marBottom w:val="0"/>
                                  <w:divBdr>
                                    <w:top w:val="none" w:sz="0" w:space="0" w:color="auto"/>
                                    <w:left w:val="none" w:sz="0" w:space="0" w:color="auto"/>
                                    <w:bottom w:val="none" w:sz="0" w:space="0" w:color="auto"/>
                                    <w:right w:val="none" w:sz="0" w:space="0" w:color="auto"/>
                                  </w:divBdr>
                                  <w:divsChild>
                                    <w:div w:id="11950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9787260">
      <w:bodyDiv w:val="1"/>
      <w:marLeft w:val="0"/>
      <w:marRight w:val="0"/>
      <w:marTop w:val="0"/>
      <w:marBottom w:val="0"/>
      <w:divBdr>
        <w:top w:val="none" w:sz="0" w:space="0" w:color="auto"/>
        <w:left w:val="none" w:sz="0" w:space="0" w:color="auto"/>
        <w:bottom w:val="none" w:sz="0" w:space="0" w:color="auto"/>
        <w:right w:val="none" w:sz="0" w:space="0" w:color="auto"/>
      </w:divBdr>
      <w:divsChild>
        <w:div w:id="322856377">
          <w:marLeft w:val="432"/>
          <w:marRight w:val="0"/>
          <w:marTop w:val="116"/>
          <w:marBottom w:val="0"/>
          <w:divBdr>
            <w:top w:val="none" w:sz="0" w:space="0" w:color="auto"/>
            <w:left w:val="none" w:sz="0" w:space="0" w:color="auto"/>
            <w:bottom w:val="none" w:sz="0" w:space="0" w:color="auto"/>
            <w:right w:val="none" w:sz="0" w:space="0" w:color="auto"/>
          </w:divBdr>
        </w:div>
        <w:div w:id="695934807">
          <w:marLeft w:val="432"/>
          <w:marRight w:val="0"/>
          <w:marTop w:val="116"/>
          <w:marBottom w:val="0"/>
          <w:divBdr>
            <w:top w:val="none" w:sz="0" w:space="0" w:color="auto"/>
            <w:left w:val="none" w:sz="0" w:space="0" w:color="auto"/>
            <w:bottom w:val="none" w:sz="0" w:space="0" w:color="auto"/>
            <w:right w:val="none" w:sz="0" w:space="0" w:color="auto"/>
          </w:divBdr>
        </w:div>
        <w:div w:id="1298339726">
          <w:marLeft w:val="432"/>
          <w:marRight w:val="0"/>
          <w:marTop w:val="116"/>
          <w:marBottom w:val="0"/>
          <w:divBdr>
            <w:top w:val="none" w:sz="0" w:space="0" w:color="auto"/>
            <w:left w:val="none" w:sz="0" w:space="0" w:color="auto"/>
            <w:bottom w:val="none" w:sz="0" w:space="0" w:color="auto"/>
            <w:right w:val="none" w:sz="0" w:space="0" w:color="auto"/>
          </w:divBdr>
        </w:div>
        <w:div w:id="1785033419">
          <w:marLeft w:val="432"/>
          <w:marRight w:val="0"/>
          <w:marTop w:val="116"/>
          <w:marBottom w:val="0"/>
          <w:divBdr>
            <w:top w:val="none" w:sz="0" w:space="0" w:color="auto"/>
            <w:left w:val="none" w:sz="0" w:space="0" w:color="auto"/>
            <w:bottom w:val="none" w:sz="0" w:space="0" w:color="auto"/>
            <w:right w:val="none" w:sz="0" w:space="0" w:color="auto"/>
          </w:divBdr>
        </w:div>
        <w:div w:id="1255170561">
          <w:marLeft w:val="432"/>
          <w:marRight w:val="0"/>
          <w:marTop w:val="116"/>
          <w:marBottom w:val="0"/>
          <w:divBdr>
            <w:top w:val="none" w:sz="0" w:space="0" w:color="auto"/>
            <w:left w:val="none" w:sz="0" w:space="0" w:color="auto"/>
            <w:bottom w:val="none" w:sz="0" w:space="0" w:color="auto"/>
            <w:right w:val="none" w:sz="0" w:space="0" w:color="auto"/>
          </w:divBdr>
        </w:div>
        <w:div w:id="1412700686">
          <w:marLeft w:val="432"/>
          <w:marRight w:val="0"/>
          <w:marTop w:val="116"/>
          <w:marBottom w:val="0"/>
          <w:divBdr>
            <w:top w:val="none" w:sz="0" w:space="0" w:color="auto"/>
            <w:left w:val="none" w:sz="0" w:space="0" w:color="auto"/>
            <w:bottom w:val="none" w:sz="0" w:space="0" w:color="auto"/>
            <w:right w:val="none" w:sz="0" w:space="0" w:color="auto"/>
          </w:divBdr>
        </w:div>
      </w:divsChild>
    </w:div>
    <w:div w:id="544951120">
      <w:bodyDiv w:val="1"/>
      <w:marLeft w:val="0"/>
      <w:marRight w:val="0"/>
      <w:marTop w:val="0"/>
      <w:marBottom w:val="0"/>
      <w:divBdr>
        <w:top w:val="none" w:sz="0" w:space="0" w:color="auto"/>
        <w:left w:val="none" w:sz="0" w:space="0" w:color="auto"/>
        <w:bottom w:val="none" w:sz="0" w:space="0" w:color="auto"/>
        <w:right w:val="none" w:sz="0" w:space="0" w:color="auto"/>
      </w:divBdr>
      <w:divsChild>
        <w:div w:id="65617469">
          <w:marLeft w:val="0"/>
          <w:marRight w:val="0"/>
          <w:marTop w:val="0"/>
          <w:marBottom w:val="0"/>
          <w:divBdr>
            <w:top w:val="none" w:sz="0" w:space="0" w:color="auto"/>
            <w:left w:val="none" w:sz="0" w:space="0" w:color="auto"/>
            <w:bottom w:val="none" w:sz="0" w:space="0" w:color="auto"/>
            <w:right w:val="none" w:sz="0" w:space="0" w:color="auto"/>
          </w:divBdr>
        </w:div>
      </w:divsChild>
    </w:div>
    <w:div w:id="567301176">
      <w:bodyDiv w:val="1"/>
      <w:marLeft w:val="0"/>
      <w:marRight w:val="0"/>
      <w:marTop w:val="0"/>
      <w:marBottom w:val="0"/>
      <w:divBdr>
        <w:top w:val="none" w:sz="0" w:space="0" w:color="auto"/>
        <w:left w:val="none" w:sz="0" w:space="0" w:color="auto"/>
        <w:bottom w:val="none" w:sz="0" w:space="0" w:color="auto"/>
        <w:right w:val="none" w:sz="0" w:space="0" w:color="auto"/>
      </w:divBdr>
    </w:div>
    <w:div w:id="583418730">
      <w:bodyDiv w:val="1"/>
      <w:marLeft w:val="0"/>
      <w:marRight w:val="0"/>
      <w:marTop w:val="0"/>
      <w:marBottom w:val="0"/>
      <w:divBdr>
        <w:top w:val="none" w:sz="0" w:space="0" w:color="auto"/>
        <w:left w:val="none" w:sz="0" w:space="0" w:color="auto"/>
        <w:bottom w:val="none" w:sz="0" w:space="0" w:color="auto"/>
        <w:right w:val="none" w:sz="0" w:space="0" w:color="auto"/>
      </w:divBdr>
    </w:div>
    <w:div w:id="585043353">
      <w:bodyDiv w:val="1"/>
      <w:marLeft w:val="0"/>
      <w:marRight w:val="0"/>
      <w:marTop w:val="0"/>
      <w:marBottom w:val="0"/>
      <w:divBdr>
        <w:top w:val="none" w:sz="0" w:space="0" w:color="auto"/>
        <w:left w:val="none" w:sz="0" w:space="0" w:color="auto"/>
        <w:bottom w:val="none" w:sz="0" w:space="0" w:color="auto"/>
        <w:right w:val="none" w:sz="0" w:space="0" w:color="auto"/>
      </w:divBdr>
      <w:divsChild>
        <w:div w:id="887574399">
          <w:marLeft w:val="0"/>
          <w:marRight w:val="0"/>
          <w:marTop w:val="0"/>
          <w:marBottom w:val="0"/>
          <w:divBdr>
            <w:top w:val="none" w:sz="0" w:space="0" w:color="auto"/>
            <w:left w:val="none" w:sz="0" w:space="0" w:color="auto"/>
            <w:bottom w:val="none" w:sz="0" w:space="0" w:color="auto"/>
            <w:right w:val="none" w:sz="0" w:space="0" w:color="auto"/>
          </w:divBdr>
        </w:div>
      </w:divsChild>
    </w:div>
    <w:div w:id="600574505">
      <w:bodyDiv w:val="1"/>
      <w:marLeft w:val="0"/>
      <w:marRight w:val="0"/>
      <w:marTop w:val="0"/>
      <w:marBottom w:val="0"/>
      <w:divBdr>
        <w:top w:val="none" w:sz="0" w:space="0" w:color="auto"/>
        <w:left w:val="none" w:sz="0" w:space="0" w:color="auto"/>
        <w:bottom w:val="none" w:sz="0" w:space="0" w:color="auto"/>
        <w:right w:val="none" w:sz="0" w:space="0" w:color="auto"/>
      </w:divBdr>
      <w:divsChild>
        <w:div w:id="353194443">
          <w:marLeft w:val="0"/>
          <w:marRight w:val="0"/>
          <w:marTop w:val="0"/>
          <w:marBottom w:val="0"/>
          <w:divBdr>
            <w:top w:val="none" w:sz="0" w:space="0" w:color="auto"/>
            <w:left w:val="none" w:sz="0" w:space="0" w:color="auto"/>
            <w:bottom w:val="none" w:sz="0" w:space="0" w:color="auto"/>
            <w:right w:val="none" w:sz="0" w:space="0" w:color="auto"/>
          </w:divBdr>
        </w:div>
      </w:divsChild>
    </w:div>
    <w:div w:id="613749985">
      <w:bodyDiv w:val="1"/>
      <w:marLeft w:val="0"/>
      <w:marRight w:val="0"/>
      <w:marTop w:val="0"/>
      <w:marBottom w:val="0"/>
      <w:divBdr>
        <w:top w:val="none" w:sz="0" w:space="0" w:color="auto"/>
        <w:left w:val="none" w:sz="0" w:space="0" w:color="auto"/>
        <w:bottom w:val="none" w:sz="0" w:space="0" w:color="auto"/>
        <w:right w:val="none" w:sz="0" w:space="0" w:color="auto"/>
      </w:divBdr>
      <w:divsChild>
        <w:div w:id="730692179">
          <w:marLeft w:val="0"/>
          <w:marRight w:val="0"/>
          <w:marTop w:val="0"/>
          <w:marBottom w:val="0"/>
          <w:divBdr>
            <w:top w:val="none" w:sz="0" w:space="0" w:color="auto"/>
            <w:left w:val="none" w:sz="0" w:space="0" w:color="auto"/>
            <w:bottom w:val="none" w:sz="0" w:space="0" w:color="auto"/>
            <w:right w:val="none" w:sz="0" w:space="0" w:color="auto"/>
          </w:divBdr>
        </w:div>
        <w:div w:id="1675960723">
          <w:marLeft w:val="0"/>
          <w:marRight w:val="0"/>
          <w:marTop w:val="0"/>
          <w:marBottom w:val="0"/>
          <w:divBdr>
            <w:top w:val="none" w:sz="0" w:space="0" w:color="auto"/>
            <w:left w:val="none" w:sz="0" w:space="0" w:color="auto"/>
            <w:bottom w:val="none" w:sz="0" w:space="0" w:color="auto"/>
            <w:right w:val="none" w:sz="0" w:space="0" w:color="auto"/>
          </w:divBdr>
        </w:div>
        <w:div w:id="562105373">
          <w:marLeft w:val="0"/>
          <w:marRight w:val="0"/>
          <w:marTop w:val="0"/>
          <w:marBottom w:val="0"/>
          <w:divBdr>
            <w:top w:val="none" w:sz="0" w:space="0" w:color="auto"/>
            <w:left w:val="none" w:sz="0" w:space="0" w:color="auto"/>
            <w:bottom w:val="none" w:sz="0" w:space="0" w:color="auto"/>
            <w:right w:val="none" w:sz="0" w:space="0" w:color="auto"/>
          </w:divBdr>
        </w:div>
        <w:div w:id="1133525828">
          <w:marLeft w:val="0"/>
          <w:marRight w:val="0"/>
          <w:marTop w:val="0"/>
          <w:marBottom w:val="0"/>
          <w:divBdr>
            <w:top w:val="none" w:sz="0" w:space="0" w:color="auto"/>
            <w:left w:val="none" w:sz="0" w:space="0" w:color="auto"/>
            <w:bottom w:val="none" w:sz="0" w:space="0" w:color="auto"/>
            <w:right w:val="none" w:sz="0" w:space="0" w:color="auto"/>
          </w:divBdr>
        </w:div>
        <w:div w:id="1128157871">
          <w:marLeft w:val="0"/>
          <w:marRight w:val="0"/>
          <w:marTop w:val="0"/>
          <w:marBottom w:val="0"/>
          <w:divBdr>
            <w:top w:val="none" w:sz="0" w:space="0" w:color="auto"/>
            <w:left w:val="none" w:sz="0" w:space="0" w:color="auto"/>
            <w:bottom w:val="none" w:sz="0" w:space="0" w:color="auto"/>
            <w:right w:val="none" w:sz="0" w:space="0" w:color="auto"/>
          </w:divBdr>
        </w:div>
      </w:divsChild>
    </w:div>
    <w:div w:id="618609447">
      <w:bodyDiv w:val="1"/>
      <w:marLeft w:val="0"/>
      <w:marRight w:val="0"/>
      <w:marTop w:val="0"/>
      <w:marBottom w:val="0"/>
      <w:divBdr>
        <w:top w:val="none" w:sz="0" w:space="0" w:color="auto"/>
        <w:left w:val="none" w:sz="0" w:space="0" w:color="auto"/>
        <w:bottom w:val="none" w:sz="0" w:space="0" w:color="auto"/>
        <w:right w:val="none" w:sz="0" w:space="0" w:color="auto"/>
      </w:divBdr>
      <w:divsChild>
        <w:div w:id="1612320577">
          <w:marLeft w:val="0"/>
          <w:marRight w:val="0"/>
          <w:marTop w:val="0"/>
          <w:marBottom w:val="0"/>
          <w:divBdr>
            <w:top w:val="none" w:sz="0" w:space="0" w:color="auto"/>
            <w:left w:val="none" w:sz="0" w:space="0" w:color="auto"/>
            <w:bottom w:val="none" w:sz="0" w:space="0" w:color="auto"/>
            <w:right w:val="none" w:sz="0" w:space="0" w:color="auto"/>
          </w:divBdr>
        </w:div>
      </w:divsChild>
    </w:div>
    <w:div w:id="631637671">
      <w:bodyDiv w:val="1"/>
      <w:marLeft w:val="0"/>
      <w:marRight w:val="0"/>
      <w:marTop w:val="0"/>
      <w:marBottom w:val="0"/>
      <w:divBdr>
        <w:top w:val="none" w:sz="0" w:space="0" w:color="auto"/>
        <w:left w:val="none" w:sz="0" w:space="0" w:color="auto"/>
        <w:bottom w:val="none" w:sz="0" w:space="0" w:color="auto"/>
        <w:right w:val="none" w:sz="0" w:space="0" w:color="auto"/>
      </w:divBdr>
      <w:divsChild>
        <w:div w:id="64257246">
          <w:marLeft w:val="0"/>
          <w:marRight w:val="0"/>
          <w:marTop w:val="0"/>
          <w:marBottom w:val="0"/>
          <w:divBdr>
            <w:top w:val="none" w:sz="0" w:space="0" w:color="auto"/>
            <w:left w:val="none" w:sz="0" w:space="0" w:color="auto"/>
            <w:bottom w:val="none" w:sz="0" w:space="0" w:color="auto"/>
            <w:right w:val="none" w:sz="0" w:space="0" w:color="auto"/>
          </w:divBdr>
        </w:div>
      </w:divsChild>
    </w:div>
    <w:div w:id="680354128">
      <w:bodyDiv w:val="1"/>
      <w:marLeft w:val="0"/>
      <w:marRight w:val="0"/>
      <w:marTop w:val="0"/>
      <w:marBottom w:val="0"/>
      <w:divBdr>
        <w:top w:val="none" w:sz="0" w:space="0" w:color="auto"/>
        <w:left w:val="none" w:sz="0" w:space="0" w:color="auto"/>
        <w:bottom w:val="none" w:sz="0" w:space="0" w:color="auto"/>
        <w:right w:val="none" w:sz="0" w:space="0" w:color="auto"/>
      </w:divBdr>
    </w:div>
    <w:div w:id="680820031">
      <w:bodyDiv w:val="1"/>
      <w:marLeft w:val="0"/>
      <w:marRight w:val="0"/>
      <w:marTop w:val="0"/>
      <w:marBottom w:val="0"/>
      <w:divBdr>
        <w:top w:val="none" w:sz="0" w:space="0" w:color="auto"/>
        <w:left w:val="none" w:sz="0" w:space="0" w:color="auto"/>
        <w:bottom w:val="none" w:sz="0" w:space="0" w:color="auto"/>
        <w:right w:val="none" w:sz="0" w:space="0" w:color="auto"/>
      </w:divBdr>
      <w:divsChild>
        <w:div w:id="1505901873">
          <w:marLeft w:val="0"/>
          <w:marRight w:val="0"/>
          <w:marTop w:val="0"/>
          <w:marBottom w:val="0"/>
          <w:divBdr>
            <w:top w:val="none" w:sz="0" w:space="0" w:color="auto"/>
            <w:left w:val="none" w:sz="0" w:space="0" w:color="auto"/>
            <w:bottom w:val="none" w:sz="0" w:space="0" w:color="auto"/>
            <w:right w:val="none" w:sz="0" w:space="0" w:color="auto"/>
          </w:divBdr>
        </w:div>
      </w:divsChild>
    </w:div>
    <w:div w:id="688527531">
      <w:bodyDiv w:val="1"/>
      <w:marLeft w:val="0"/>
      <w:marRight w:val="0"/>
      <w:marTop w:val="0"/>
      <w:marBottom w:val="0"/>
      <w:divBdr>
        <w:top w:val="none" w:sz="0" w:space="0" w:color="auto"/>
        <w:left w:val="none" w:sz="0" w:space="0" w:color="auto"/>
        <w:bottom w:val="none" w:sz="0" w:space="0" w:color="auto"/>
        <w:right w:val="none" w:sz="0" w:space="0" w:color="auto"/>
      </w:divBdr>
      <w:divsChild>
        <w:div w:id="834418577">
          <w:marLeft w:val="0"/>
          <w:marRight w:val="0"/>
          <w:marTop w:val="0"/>
          <w:marBottom w:val="0"/>
          <w:divBdr>
            <w:top w:val="none" w:sz="0" w:space="0" w:color="auto"/>
            <w:left w:val="none" w:sz="0" w:space="0" w:color="auto"/>
            <w:bottom w:val="none" w:sz="0" w:space="0" w:color="auto"/>
            <w:right w:val="none" w:sz="0" w:space="0" w:color="auto"/>
          </w:divBdr>
        </w:div>
      </w:divsChild>
    </w:div>
    <w:div w:id="696396697">
      <w:bodyDiv w:val="1"/>
      <w:marLeft w:val="0"/>
      <w:marRight w:val="0"/>
      <w:marTop w:val="0"/>
      <w:marBottom w:val="0"/>
      <w:divBdr>
        <w:top w:val="none" w:sz="0" w:space="0" w:color="auto"/>
        <w:left w:val="none" w:sz="0" w:space="0" w:color="auto"/>
        <w:bottom w:val="none" w:sz="0" w:space="0" w:color="auto"/>
        <w:right w:val="none" w:sz="0" w:space="0" w:color="auto"/>
      </w:divBdr>
    </w:div>
    <w:div w:id="711001478">
      <w:bodyDiv w:val="1"/>
      <w:marLeft w:val="0"/>
      <w:marRight w:val="0"/>
      <w:marTop w:val="0"/>
      <w:marBottom w:val="0"/>
      <w:divBdr>
        <w:top w:val="none" w:sz="0" w:space="0" w:color="auto"/>
        <w:left w:val="none" w:sz="0" w:space="0" w:color="auto"/>
        <w:bottom w:val="none" w:sz="0" w:space="0" w:color="auto"/>
        <w:right w:val="none" w:sz="0" w:space="0" w:color="auto"/>
      </w:divBdr>
    </w:div>
    <w:div w:id="750739066">
      <w:bodyDiv w:val="1"/>
      <w:marLeft w:val="0"/>
      <w:marRight w:val="0"/>
      <w:marTop w:val="0"/>
      <w:marBottom w:val="0"/>
      <w:divBdr>
        <w:top w:val="none" w:sz="0" w:space="0" w:color="auto"/>
        <w:left w:val="none" w:sz="0" w:space="0" w:color="auto"/>
        <w:bottom w:val="none" w:sz="0" w:space="0" w:color="auto"/>
        <w:right w:val="none" w:sz="0" w:space="0" w:color="auto"/>
      </w:divBdr>
      <w:divsChild>
        <w:div w:id="138230451">
          <w:marLeft w:val="0"/>
          <w:marRight w:val="0"/>
          <w:marTop w:val="0"/>
          <w:marBottom w:val="0"/>
          <w:divBdr>
            <w:top w:val="none" w:sz="0" w:space="0" w:color="auto"/>
            <w:left w:val="none" w:sz="0" w:space="0" w:color="auto"/>
            <w:bottom w:val="none" w:sz="0" w:space="0" w:color="auto"/>
            <w:right w:val="none" w:sz="0" w:space="0" w:color="auto"/>
          </w:divBdr>
        </w:div>
      </w:divsChild>
    </w:div>
    <w:div w:id="753549831">
      <w:bodyDiv w:val="1"/>
      <w:marLeft w:val="0"/>
      <w:marRight w:val="0"/>
      <w:marTop w:val="0"/>
      <w:marBottom w:val="0"/>
      <w:divBdr>
        <w:top w:val="none" w:sz="0" w:space="0" w:color="auto"/>
        <w:left w:val="none" w:sz="0" w:space="0" w:color="auto"/>
        <w:bottom w:val="none" w:sz="0" w:space="0" w:color="auto"/>
        <w:right w:val="none" w:sz="0" w:space="0" w:color="auto"/>
      </w:divBdr>
      <w:divsChild>
        <w:div w:id="176311449">
          <w:marLeft w:val="0"/>
          <w:marRight w:val="0"/>
          <w:marTop w:val="0"/>
          <w:marBottom w:val="0"/>
          <w:divBdr>
            <w:top w:val="none" w:sz="0" w:space="0" w:color="auto"/>
            <w:left w:val="none" w:sz="0" w:space="0" w:color="auto"/>
            <w:bottom w:val="none" w:sz="0" w:space="0" w:color="auto"/>
            <w:right w:val="none" w:sz="0" w:space="0" w:color="auto"/>
          </w:divBdr>
        </w:div>
      </w:divsChild>
    </w:div>
    <w:div w:id="755899297">
      <w:bodyDiv w:val="1"/>
      <w:marLeft w:val="0"/>
      <w:marRight w:val="0"/>
      <w:marTop w:val="0"/>
      <w:marBottom w:val="0"/>
      <w:divBdr>
        <w:top w:val="none" w:sz="0" w:space="0" w:color="auto"/>
        <w:left w:val="none" w:sz="0" w:space="0" w:color="auto"/>
        <w:bottom w:val="none" w:sz="0" w:space="0" w:color="auto"/>
        <w:right w:val="none" w:sz="0" w:space="0" w:color="auto"/>
      </w:divBdr>
      <w:divsChild>
        <w:div w:id="1076511188">
          <w:marLeft w:val="0"/>
          <w:marRight w:val="0"/>
          <w:marTop w:val="0"/>
          <w:marBottom w:val="0"/>
          <w:divBdr>
            <w:top w:val="none" w:sz="0" w:space="0" w:color="auto"/>
            <w:left w:val="none" w:sz="0" w:space="0" w:color="auto"/>
            <w:bottom w:val="none" w:sz="0" w:space="0" w:color="auto"/>
            <w:right w:val="none" w:sz="0" w:space="0" w:color="auto"/>
          </w:divBdr>
        </w:div>
      </w:divsChild>
    </w:div>
    <w:div w:id="757671972">
      <w:bodyDiv w:val="1"/>
      <w:marLeft w:val="0"/>
      <w:marRight w:val="0"/>
      <w:marTop w:val="0"/>
      <w:marBottom w:val="0"/>
      <w:divBdr>
        <w:top w:val="none" w:sz="0" w:space="0" w:color="auto"/>
        <w:left w:val="none" w:sz="0" w:space="0" w:color="auto"/>
        <w:bottom w:val="none" w:sz="0" w:space="0" w:color="auto"/>
        <w:right w:val="none" w:sz="0" w:space="0" w:color="auto"/>
      </w:divBdr>
      <w:divsChild>
        <w:div w:id="2131702517">
          <w:marLeft w:val="0"/>
          <w:marRight w:val="0"/>
          <w:marTop w:val="0"/>
          <w:marBottom w:val="0"/>
          <w:divBdr>
            <w:top w:val="none" w:sz="0" w:space="0" w:color="auto"/>
            <w:left w:val="none" w:sz="0" w:space="0" w:color="auto"/>
            <w:bottom w:val="none" w:sz="0" w:space="0" w:color="auto"/>
            <w:right w:val="none" w:sz="0" w:space="0" w:color="auto"/>
          </w:divBdr>
        </w:div>
      </w:divsChild>
    </w:div>
    <w:div w:id="768308861">
      <w:bodyDiv w:val="1"/>
      <w:marLeft w:val="0"/>
      <w:marRight w:val="0"/>
      <w:marTop w:val="0"/>
      <w:marBottom w:val="0"/>
      <w:divBdr>
        <w:top w:val="none" w:sz="0" w:space="0" w:color="auto"/>
        <w:left w:val="none" w:sz="0" w:space="0" w:color="auto"/>
        <w:bottom w:val="none" w:sz="0" w:space="0" w:color="auto"/>
        <w:right w:val="none" w:sz="0" w:space="0" w:color="auto"/>
      </w:divBdr>
    </w:div>
    <w:div w:id="843085417">
      <w:bodyDiv w:val="1"/>
      <w:marLeft w:val="0"/>
      <w:marRight w:val="0"/>
      <w:marTop w:val="0"/>
      <w:marBottom w:val="0"/>
      <w:divBdr>
        <w:top w:val="none" w:sz="0" w:space="0" w:color="auto"/>
        <w:left w:val="none" w:sz="0" w:space="0" w:color="auto"/>
        <w:bottom w:val="none" w:sz="0" w:space="0" w:color="auto"/>
        <w:right w:val="none" w:sz="0" w:space="0" w:color="auto"/>
      </w:divBdr>
    </w:div>
    <w:div w:id="846284758">
      <w:bodyDiv w:val="1"/>
      <w:marLeft w:val="0"/>
      <w:marRight w:val="0"/>
      <w:marTop w:val="0"/>
      <w:marBottom w:val="0"/>
      <w:divBdr>
        <w:top w:val="none" w:sz="0" w:space="0" w:color="auto"/>
        <w:left w:val="none" w:sz="0" w:space="0" w:color="auto"/>
        <w:bottom w:val="none" w:sz="0" w:space="0" w:color="auto"/>
        <w:right w:val="none" w:sz="0" w:space="0" w:color="auto"/>
      </w:divBdr>
    </w:div>
    <w:div w:id="851989827">
      <w:bodyDiv w:val="1"/>
      <w:marLeft w:val="0"/>
      <w:marRight w:val="0"/>
      <w:marTop w:val="0"/>
      <w:marBottom w:val="0"/>
      <w:divBdr>
        <w:top w:val="none" w:sz="0" w:space="0" w:color="auto"/>
        <w:left w:val="none" w:sz="0" w:space="0" w:color="auto"/>
        <w:bottom w:val="none" w:sz="0" w:space="0" w:color="auto"/>
        <w:right w:val="none" w:sz="0" w:space="0" w:color="auto"/>
      </w:divBdr>
      <w:divsChild>
        <w:div w:id="1963264847">
          <w:marLeft w:val="0"/>
          <w:marRight w:val="0"/>
          <w:marTop w:val="0"/>
          <w:marBottom w:val="0"/>
          <w:divBdr>
            <w:top w:val="none" w:sz="0" w:space="0" w:color="auto"/>
            <w:left w:val="none" w:sz="0" w:space="0" w:color="auto"/>
            <w:bottom w:val="none" w:sz="0" w:space="0" w:color="auto"/>
            <w:right w:val="none" w:sz="0" w:space="0" w:color="auto"/>
          </w:divBdr>
        </w:div>
      </w:divsChild>
    </w:div>
    <w:div w:id="856038645">
      <w:bodyDiv w:val="1"/>
      <w:marLeft w:val="0"/>
      <w:marRight w:val="0"/>
      <w:marTop w:val="0"/>
      <w:marBottom w:val="0"/>
      <w:divBdr>
        <w:top w:val="none" w:sz="0" w:space="0" w:color="auto"/>
        <w:left w:val="none" w:sz="0" w:space="0" w:color="auto"/>
        <w:bottom w:val="none" w:sz="0" w:space="0" w:color="auto"/>
        <w:right w:val="none" w:sz="0" w:space="0" w:color="auto"/>
      </w:divBdr>
      <w:divsChild>
        <w:div w:id="1680308921">
          <w:marLeft w:val="0"/>
          <w:marRight w:val="0"/>
          <w:marTop w:val="0"/>
          <w:marBottom w:val="0"/>
          <w:divBdr>
            <w:top w:val="none" w:sz="0" w:space="0" w:color="auto"/>
            <w:left w:val="none" w:sz="0" w:space="0" w:color="auto"/>
            <w:bottom w:val="none" w:sz="0" w:space="0" w:color="auto"/>
            <w:right w:val="none" w:sz="0" w:space="0" w:color="auto"/>
          </w:divBdr>
        </w:div>
      </w:divsChild>
    </w:div>
    <w:div w:id="873927079">
      <w:bodyDiv w:val="1"/>
      <w:marLeft w:val="0"/>
      <w:marRight w:val="0"/>
      <w:marTop w:val="0"/>
      <w:marBottom w:val="0"/>
      <w:divBdr>
        <w:top w:val="none" w:sz="0" w:space="0" w:color="auto"/>
        <w:left w:val="none" w:sz="0" w:space="0" w:color="auto"/>
        <w:bottom w:val="none" w:sz="0" w:space="0" w:color="auto"/>
        <w:right w:val="none" w:sz="0" w:space="0" w:color="auto"/>
      </w:divBdr>
    </w:div>
    <w:div w:id="901601091">
      <w:bodyDiv w:val="1"/>
      <w:marLeft w:val="0"/>
      <w:marRight w:val="0"/>
      <w:marTop w:val="0"/>
      <w:marBottom w:val="0"/>
      <w:divBdr>
        <w:top w:val="none" w:sz="0" w:space="0" w:color="auto"/>
        <w:left w:val="none" w:sz="0" w:space="0" w:color="auto"/>
        <w:bottom w:val="none" w:sz="0" w:space="0" w:color="auto"/>
        <w:right w:val="none" w:sz="0" w:space="0" w:color="auto"/>
      </w:divBdr>
    </w:div>
    <w:div w:id="926614532">
      <w:bodyDiv w:val="1"/>
      <w:marLeft w:val="0"/>
      <w:marRight w:val="0"/>
      <w:marTop w:val="0"/>
      <w:marBottom w:val="0"/>
      <w:divBdr>
        <w:top w:val="none" w:sz="0" w:space="0" w:color="auto"/>
        <w:left w:val="none" w:sz="0" w:space="0" w:color="auto"/>
        <w:bottom w:val="none" w:sz="0" w:space="0" w:color="auto"/>
        <w:right w:val="none" w:sz="0" w:space="0" w:color="auto"/>
      </w:divBdr>
    </w:div>
    <w:div w:id="956566548">
      <w:bodyDiv w:val="1"/>
      <w:marLeft w:val="0"/>
      <w:marRight w:val="0"/>
      <w:marTop w:val="0"/>
      <w:marBottom w:val="0"/>
      <w:divBdr>
        <w:top w:val="none" w:sz="0" w:space="0" w:color="auto"/>
        <w:left w:val="none" w:sz="0" w:space="0" w:color="auto"/>
        <w:bottom w:val="none" w:sz="0" w:space="0" w:color="auto"/>
        <w:right w:val="none" w:sz="0" w:space="0" w:color="auto"/>
      </w:divBdr>
      <w:divsChild>
        <w:div w:id="1511867653">
          <w:marLeft w:val="0"/>
          <w:marRight w:val="0"/>
          <w:marTop w:val="0"/>
          <w:marBottom w:val="0"/>
          <w:divBdr>
            <w:top w:val="none" w:sz="0" w:space="0" w:color="auto"/>
            <w:left w:val="none" w:sz="0" w:space="0" w:color="auto"/>
            <w:bottom w:val="none" w:sz="0" w:space="0" w:color="auto"/>
            <w:right w:val="none" w:sz="0" w:space="0" w:color="auto"/>
          </w:divBdr>
        </w:div>
      </w:divsChild>
    </w:div>
    <w:div w:id="969089317">
      <w:bodyDiv w:val="1"/>
      <w:marLeft w:val="0"/>
      <w:marRight w:val="0"/>
      <w:marTop w:val="0"/>
      <w:marBottom w:val="0"/>
      <w:divBdr>
        <w:top w:val="none" w:sz="0" w:space="0" w:color="auto"/>
        <w:left w:val="none" w:sz="0" w:space="0" w:color="auto"/>
        <w:bottom w:val="none" w:sz="0" w:space="0" w:color="auto"/>
        <w:right w:val="none" w:sz="0" w:space="0" w:color="auto"/>
      </w:divBdr>
      <w:divsChild>
        <w:div w:id="229734352">
          <w:marLeft w:val="0"/>
          <w:marRight w:val="0"/>
          <w:marTop w:val="0"/>
          <w:marBottom w:val="0"/>
          <w:divBdr>
            <w:top w:val="none" w:sz="0" w:space="0" w:color="auto"/>
            <w:left w:val="none" w:sz="0" w:space="0" w:color="auto"/>
            <w:bottom w:val="none" w:sz="0" w:space="0" w:color="auto"/>
            <w:right w:val="none" w:sz="0" w:space="0" w:color="auto"/>
          </w:divBdr>
        </w:div>
      </w:divsChild>
    </w:div>
    <w:div w:id="971595723">
      <w:bodyDiv w:val="1"/>
      <w:marLeft w:val="0"/>
      <w:marRight w:val="0"/>
      <w:marTop w:val="0"/>
      <w:marBottom w:val="0"/>
      <w:divBdr>
        <w:top w:val="none" w:sz="0" w:space="0" w:color="auto"/>
        <w:left w:val="none" w:sz="0" w:space="0" w:color="auto"/>
        <w:bottom w:val="none" w:sz="0" w:space="0" w:color="auto"/>
        <w:right w:val="none" w:sz="0" w:space="0" w:color="auto"/>
      </w:divBdr>
      <w:divsChild>
        <w:div w:id="2002461939">
          <w:marLeft w:val="0"/>
          <w:marRight w:val="0"/>
          <w:marTop w:val="0"/>
          <w:marBottom w:val="0"/>
          <w:divBdr>
            <w:top w:val="none" w:sz="0" w:space="0" w:color="auto"/>
            <w:left w:val="none" w:sz="0" w:space="0" w:color="auto"/>
            <w:bottom w:val="none" w:sz="0" w:space="0" w:color="auto"/>
            <w:right w:val="none" w:sz="0" w:space="0" w:color="auto"/>
          </w:divBdr>
        </w:div>
        <w:div w:id="2171199">
          <w:marLeft w:val="0"/>
          <w:marRight w:val="0"/>
          <w:marTop w:val="0"/>
          <w:marBottom w:val="0"/>
          <w:divBdr>
            <w:top w:val="none" w:sz="0" w:space="0" w:color="auto"/>
            <w:left w:val="none" w:sz="0" w:space="0" w:color="auto"/>
            <w:bottom w:val="none" w:sz="0" w:space="0" w:color="auto"/>
            <w:right w:val="none" w:sz="0" w:space="0" w:color="auto"/>
          </w:divBdr>
        </w:div>
        <w:div w:id="2039625795">
          <w:marLeft w:val="0"/>
          <w:marRight w:val="0"/>
          <w:marTop w:val="0"/>
          <w:marBottom w:val="0"/>
          <w:divBdr>
            <w:top w:val="none" w:sz="0" w:space="0" w:color="auto"/>
            <w:left w:val="none" w:sz="0" w:space="0" w:color="auto"/>
            <w:bottom w:val="none" w:sz="0" w:space="0" w:color="auto"/>
            <w:right w:val="none" w:sz="0" w:space="0" w:color="auto"/>
          </w:divBdr>
        </w:div>
        <w:div w:id="1963726730">
          <w:marLeft w:val="0"/>
          <w:marRight w:val="0"/>
          <w:marTop w:val="0"/>
          <w:marBottom w:val="0"/>
          <w:divBdr>
            <w:top w:val="none" w:sz="0" w:space="0" w:color="auto"/>
            <w:left w:val="none" w:sz="0" w:space="0" w:color="auto"/>
            <w:bottom w:val="none" w:sz="0" w:space="0" w:color="auto"/>
            <w:right w:val="none" w:sz="0" w:space="0" w:color="auto"/>
          </w:divBdr>
        </w:div>
        <w:div w:id="104156085">
          <w:marLeft w:val="0"/>
          <w:marRight w:val="0"/>
          <w:marTop w:val="0"/>
          <w:marBottom w:val="0"/>
          <w:divBdr>
            <w:top w:val="none" w:sz="0" w:space="0" w:color="auto"/>
            <w:left w:val="none" w:sz="0" w:space="0" w:color="auto"/>
            <w:bottom w:val="none" w:sz="0" w:space="0" w:color="auto"/>
            <w:right w:val="none" w:sz="0" w:space="0" w:color="auto"/>
          </w:divBdr>
        </w:div>
        <w:div w:id="1797674392">
          <w:marLeft w:val="0"/>
          <w:marRight w:val="0"/>
          <w:marTop w:val="0"/>
          <w:marBottom w:val="0"/>
          <w:divBdr>
            <w:top w:val="none" w:sz="0" w:space="0" w:color="auto"/>
            <w:left w:val="none" w:sz="0" w:space="0" w:color="auto"/>
            <w:bottom w:val="none" w:sz="0" w:space="0" w:color="auto"/>
            <w:right w:val="none" w:sz="0" w:space="0" w:color="auto"/>
          </w:divBdr>
        </w:div>
        <w:div w:id="1076710870">
          <w:marLeft w:val="0"/>
          <w:marRight w:val="0"/>
          <w:marTop w:val="0"/>
          <w:marBottom w:val="0"/>
          <w:divBdr>
            <w:top w:val="none" w:sz="0" w:space="0" w:color="auto"/>
            <w:left w:val="none" w:sz="0" w:space="0" w:color="auto"/>
            <w:bottom w:val="none" w:sz="0" w:space="0" w:color="auto"/>
            <w:right w:val="none" w:sz="0" w:space="0" w:color="auto"/>
          </w:divBdr>
        </w:div>
        <w:div w:id="789711162">
          <w:marLeft w:val="0"/>
          <w:marRight w:val="0"/>
          <w:marTop w:val="0"/>
          <w:marBottom w:val="0"/>
          <w:divBdr>
            <w:top w:val="none" w:sz="0" w:space="0" w:color="auto"/>
            <w:left w:val="none" w:sz="0" w:space="0" w:color="auto"/>
            <w:bottom w:val="none" w:sz="0" w:space="0" w:color="auto"/>
            <w:right w:val="none" w:sz="0" w:space="0" w:color="auto"/>
          </w:divBdr>
        </w:div>
        <w:div w:id="1981423287">
          <w:marLeft w:val="0"/>
          <w:marRight w:val="0"/>
          <w:marTop w:val="0"/>
          <w:marBottom w:val="0"/>
          <w:divBdr>
            <w:top w:val="none" w:sz="0" w:space="0" w:color="auto"/>
            <w:left w:val="none" w:sz="0" w:space="0" w:color="auto"/>
            <w:bottom w:val="none" w:sz="0" w:space="0" w:color="auto"/>
            <w:right w:val="none" w:sz="0" w:space="0" w:color="auto"/>
          </w:divBdr>
        </w:div>
        <w:div w:id="1794595320">
          <w:marLeft w:val="0"/>
          <w:marRight w:val="0"/>
          <w:marTop w:val="0"/>
          <w:marBottom w:val="0"/>
          <w:divBdr>
            <w:top w:val="none" w:sz="0" w:space="0" w:color="auto"/>
            <w:left w:val="none" w:sz="0" w:space="0" w:color="auto"/>
            <w:bottom w:val="none" w:sz="0" w:space="0" w:color="auto"/>
            <w:right w:val="none" w:sz="0" w:space="0" w:color="auto"/>
          </w:divBdr>
        </w:div>
        <w:div w:id="450783753">
          <w:marLeft w:val="0"/>
          <w:marRight w:val="0"/>
          <w:marTop w:val="0"/>
          <w:marBottom w:val="0"/>
          <w:divBdr>
            <w:top w:val="none" w:sz="0" w:space="0" w:color="auto"/>
            <w:left w:val="none" w:sz="0" w:space="0" w:color="auto"/>
            <w:bottom w:val="none" w:sz="0" w:space="0" w:color="auto"/>
            <w:right w:val="none" w:sz="0" w:space="0" w:color="auto"/>
          </w:divBdr>
        </w:div>
        <w:div w:id="293755112">
          <w:marLeft w:val="0"/>
          <w:marRight w:val="0"/>
          <w:marTop w:val="0"/>
          <w:marBottom w:val="0"/>
          <w:divBdr>
            <w:top w:val="none" w:sz="0" w:space="0" w:color="auto"/>
            <w:left w:val="none" w:sz="0" w:space="0" w:color="auto"/>
            <w:bottom w:val="none" w:sz="0" w:space="0" w:color="auto"/>
            <w:right w:val="none" w:sz="0" w:space="0" w:color="auto"/>
          </w:divBdr>
        </w:div>
        <w:div w:id="1440947203">
          <w:marLeft w:val="0"/>
          <w:marRight w:val="0"/>
          <w:marTop w:val="0"/>
          <w:marBottom w:val="0"/>
          <w:divBdr>
            <w:top w:val="none" w:sz="0" w:space="0" w:color="auto"/>
            <w:left w:val="none" w:sz="0" w:space="0" w:color="auto"/>
            <w:bottom w:val="none" w:sz="0" w:space="0" w:color="auto"/>
            <w:right w:val="none" w:sz="0" w:space="0" w:color="auto"/>
          </w:divBdr>
        </w:div>
      </w:divsChild>
    </w:div>
    <w:div w:id="1025247978">
      <w:bodyDiv w:val="1"/>
      <w:marLeft w:val="0"/>
      <w:marRight w:val="0"/>
      <w:marTop w:val="0"/>
      <w:marBottom w:val="0"/>
      <w:divBdr>
        <w:top w:val="none" w:sz="0" w:space="0" w:color="auto"/>
        <w:left w:val="none" w:sz="0" w:space="0" w:color="auto"/>
        <w:bottom w:val="none" w:sz="0" w:space="0" w:color="auto"/>
        <w:right w:val="none" w:sz="0" w:space="0" w:color="auto"/>
      </w:divBdr>
      <w:divsChild>
        <w:div w:id="1715231515">
          <w:marLeft w:val="0"/>
          <w:marRight w:val="0"/>
          <w:marTop w:val="0"/>
          <w:marBottom w:val="0"/>
          <w:divBdr>
            <w:top w:val="none" w:sz="0" w:space="0" w:color="auto"/>
            <w:left w:val="none" w:sz="0" w:space="0" w:color="auto"/>
            <w:bottom w:val="none" w:sz="0" w:space="0" w:color="auto"/>
            <w:right w:val="none" w:sz="0" w:space="0" w:color="auto"/>
          </w:divBdr>
          <w:divsChild>
            <w:div w:id="2017488593">
              <w:marLeft w:val="0"/>
              <w:marRight w:val="0"/>
              <w:marTop w:val="0"/>
              <w:marBottom w:val="0"/>
              <w:divBdr>
                <w:top w:val="none" w:sz="0" w:space="0" w:color="auto"/>
                <w:left w:val="none" w:sz="0" w:space="0" w:color="auto"/>
                <w:bottom w:val="none" w:sz="0" w:space="0" w:color="auto"/>
                <w:right w:val="none" w:sz="0" w:space="0" w:color="auto"/>
              </w:divBdr>
              <w:divsChild>
                <w:div w:id="1974824867">
                  <w:marLeft w:val="0"/>
                  <w:marRight w:val="0"/>
                  <w:marTop w:val="0"/>
                  <w:marBottom w:val="0"/>
                  <w:divBdr>
                    <w:top w:val="none" w:sz="0" w:space="0" w:color="auto"/>
                    <w:left w:val="none" w:sz="0" w:space="0" w:color="auto"/>
                    <w:bottom w:val="none" w:sz="0" w:space="0" w:color="auto"/>
                    <w:right w:val="none" w:sz="0" w:space="0" w:color="auto"/>
                  </w:divBdr>
                  <w:divsChild>
                    <w:div w:id="1610551540">
                      <w:marLeft w:val="0"/>
                      <w:marRight w:val="0"/>
                      <w:marTop w:val="120"/>
                      <w:marBottom w:val="0"/>
                      <w:divBdr>
                        <w:top w:val="none" w:sz="0" w:space="0" w:color="auto"/>
                        <w:left w:val="none" w:sz="0" w:space="0" w:color="auto"/>
                        <w:bottom w:val="none" w:sz="0" w:space="0" w:color="auto"/>
                        <w:right w:val="none" w:sz="0" w:space="0" w:color="auto"/>
                      </w:divBdr>
                      <w:divsChild>
                        <w:div w:id="2026982648">
                          <w:marLeft w:val="0"/>
                          <w:marRight w:val="0"/>
                          <w:marTop w:val="0"/>
                          <w:marBottom w:val="0"/>
                          <w:divBdr>
                            <w:top w:val="none" w:sz="0" w:space="0" w:color="auto"/>
                            <w:left w:val="none" w:sz="0" w:space="0" w:color="auto"/>
                            <w:bottom w:val="none" w:sz="0" w:space="0" w:color="auto"/>
                            <w:right w:val="none" w:sz="0" w:space="0" w:color="auto"/>
                          </w:divBdr>
                          <w:divsChild>
                            <w:div w:id="3165479">
                              <w:marLeft w:val="0"/>
                              <w:marRight w:val="0"/>
                              <w:marTop w:val="0"/>
                              <w:marBottom w:val="0"/>
                              <w:divBdr>
                                <w:top w:val="none" w:sz="0" w:space="0" w:color="auto"/>
                                <w:left w:val="none" w:sz="0" w:space="0" w:color="auto"/>
                                <w:bottom w:val="none" w:sz="0" w:space="0" w:color="auto"/>
                                <w:right w:val="none" w:sz="0" w:space="0" w:color="auto"/>
                              </w:divBdr>
                              <w:divsChild>
                                <w:div w:id="123081881">
                                  <w:marLeft w:val="0"/>
                                  <w:marRight w:val="0"/>
                                  <w:marTop w:val="0"/>
                                  <w:marBottom w:val="0"/>
                                  <w:divBdr>
                                    <w:top w:val="none" w:sz="0" w:space="0" w:color="auto"/>
                                    <w:left w:val="none" w:sz="0" w:space="0" w:color="auto"/>
                                    <w:bottom w:val="none" w:sz="0" w:space="0" w:color="auto"/>
                                    <w:right w:val="none" w:sz="0" w:space="0" w:color="auto"/>
                                  </w:divBdr>
                                </w:div>
                                <w:div w:id="942424036">
                                  <w:marLeft w:val="0"/>
                                  <w:marRight w:val="0"/>
                                  <w:marTop w:val="0"/>
                                  <w:marBottom w:val="0"/>
                                  <w:divBdr>
                                    <w:top w:val="none" w:sz="0" w:space="0" w:color="auto"/>
                                    <w:left w:val="none" w:sz="0" w:space="0" w:color="auto"/>
                                    <w:bottom w:val="none" w:sz="0" w:space="0" w:color="auto"/>
                                    <w:right w:val="none" w:sz="0" w:space="0" w:color="auto"/>
                                  </w:divBdr>
                                </w:div>
                                <w:div w:id="684748091">
                                  <w:marLeft w:val="0"/>
                                  <w:marRight w:val="0"/>
                                  <w:marTop w:val="0"/>
                                  <w:marBottom w:val="0"/>
                                  <w:divBdr>
                                    <w:top w:val="none" w:sz="0" w:space="0" w:color="auto"/>
                                    <w:left w:val="none" w:sz="0" w:space="0" w:color="auto"/>
                                    <w:bottom w:val="none" w:sz="0" w:space="0" w:color="auto"/>
                                    <w:right w:val="none" w:sz="0" w:space="0" w:color="auto"/>
                                  </w:divBdr>
                                </w:div>
                                <w:div w:id="403264879">
                                  <w:marLeft w:val="0"/>
                                  <w:marRight w:val="0"/>
                                  <w:marTop w:val="0"/>
                                  <w:marBottom w:val="0"/>
                                  <w:divBdr>
                                    <w:top w:val="none" w:sz="0" w:space="0" w:color="auto"/>
                                    <w:left w:val="none" w:sz="0" w:space="0" w:color="auto"/>
                                    <w:bottom w:val="none" w:sz="0" w:space="0" w:color="auto"/>
                                    <w:right w:val="none" w:sz="0" w:space="0" w:color="auto"/>
                                  </w:divBdr>
                                </w:div>
                                <w:div w:id="921724469">
                                  <w:marLeft w:val="0"/>
                                  <w:marRight w:val="0"/>
                                  <w:marTop w:val="0"/>
                                  <w:marBottom w:val="0"/>
                                  <w:divBdr>
                                    <w:top w:val="none" w:sz="0" w:space="0" w:color="auto"/>
                                    <w:left w:val="none" w:sz="0" w:space="0" w:color="auto"/>
                                    <w:bottom w:val="none" w:sz="0" w:space="0" w:color="auto"/>
                                    <w:right w:val="none" w:sz="0" w:space="0" w:color="auto"/>
                                  </w:divBdr>
                                </w:div>
                                <w:div w:id="924725347">
                                  <w:marLeft w:val="0"/>
                                  <w:marRight w:val="0"/>
                                  <w:marTop w:val="0"/>
                                  <w:marBottom w:val="0"/>
                                  <w:divBdr>
                                    <w:top w:val="none" w:sz="0" w:space="0" w:color="auto"/>
                                    <w:left w:val="none" w:sz="0" w:space="0" w:color="auto"/>
                                    <w:bottom w:val="none" w:sz="0" w:space="0" w:color="auto"/>
                                    <w:right w:val="none" w:sz="0" w:space="0" w:color="auto"/>
                                  </w:divBdr>
                                </w:div>
                                <w:div w:id="1506627753">
                                  <w:marLeft w:val="0"/>
                                  <w:marRight w:val="0"/>
                                  <w:marTop w:val="0"/>
                                  <w:marBottom w:val="0"/>
                                  <w:divBdr>
                                    <w:top w:val="none" w:sz="0" w:space="0" w:color="auto"/>
                                    <w:left w:val="none" w:sz="0" w:space="0" w:color="auto"/>
                                    <w:bottom w:val="none" w:sz="0" w:space="0" w:color="auto"/>
                                    <w:right w:val="none" w:sz="0" w:space="0" w:color="auto"/>
                                  </w:divBdr>
                                </w:div>
                                <w:div w:id="2021855040">
                                  <w:marLeft w:val="0"/>
                                  <w:marRight w:val="0"/>
                                  <w:marTop w:val="0"/>
                                  <w:marBottom w:val="0"/>
                                  <w:divBdr>
                                    <w:top w:val="none" w:sz="0" w:space="0" w:color="auto"/>
                                    <w:left w:val="none" w:sz="0" w:space="0" w:color="auto"/>
                                    <w:bottom w:val="none" w:sz="0" w:space="0" w:color="auto"/>
                                    <w:right w:val="none" w:sz="0" w:space="0" w:color="auto"/>
                                  </w:divBdr>
                                </w:div>
                                <w:div w:id="392774069">
                                  <w:marLeft w:val="0"/>
                                  <w:marRight w:val="0"/>
                                  <w:marTop w:val="0"/>
                                  <w:marBottom w:val="0"/>
                                  <w:divBdr>
                                    <w:top w:val="none" w:sz="0" w:space="0" w:color="auto"/>
                                    <w:left w:val="none" w:sz="0" w:space="0" w:color="auto"/>
                                    <w:bottom w:val="none" w:sz="0" w:space="0" w:color="auto"/>
                                    <w:right w:val="none" w:sz="0" w:space="0" w:color="auto"/>
                                  </w:divBdr>
                                </w:div>
                                <w:div w:id="1508052995">
                                  <w:marLeft w:val="0"/>
                                  <w:marRight w:val="0"/>
                                  <w:marTop w:val="0"/>
                                  <w:marBottom w:val="0"/>
                                  <w:divBdr>
                                    <w:top w:val="none" w:sz="0" w:space="0" w:color="auto"/>
                                    <w:left w:val="none" w:sz="0" w:space="0" w:color="auto"/>
                                    <w:bottom w:val="none" w:sz="0" w:space="0" w:color="auto"/>
                                    <w:right w:val="none" w:sz="0" w:space="0" w:color="auto"/>
                                  </w:divBdr>
                                </w:div>
                                <w:div w:id="1367213974">
                                  <w:marLeft w:val="0"/>
                                  <w:marRight w:val="0"/>
                                  <w:marTop w:val="0"/>
                                  <w:marBottom w:val="0"/>
                                  <w:divBdr>
                                    <w:top w:val="none" w:sz="0" w:space="0" w:color="auto"/>
                                    <w:left w:val="none" w:sz="0" w:space="0" w:color="auto"/>
                                    <w:bottom w:val="none" w:sz="0" w:space="0" w:color="auto"/>
                                    <w:right w:val="none" w:sz="0" w:space="0" w:color="auto"/>
                                  </w:divBdr>
                                </w:div>
                                <w:div w:id="576016532">
                                  <w:marLeft w:val="0"/>
                                  <w:marRight w:val="0"/>
                                  <w:marTop w:val="0"/>
                                  <w:marBottom w:val="0"/>
                                  <w:divBdr>
                                    <w:top w:val="none" w:sz="0" w:space="0" w:color="auto"/>
                                    <w:left w:val="none" w:sz="0" w:space="0" w:color="auto"/>
                                    <w:bottom w:val="none" w:sz="0" w:space="0" w:color="auto"/>
                                    <w:right w:val="none" w:sz="0" w:space="0" w:color="auto"/>
                                  </w:divBdr>
                                </w:div>
                                <w:div w:id="1797748919">
                                  <w:marLeft w:val="0"/>
                                  <w:marRight w:val="0"/>
                                  <w:marTop w:val="0"/>
                                  <w:marBottom w:val="0"/>
                                  <w:divBdr>
                                    <w:top w:val="none" w:sz="0" w:space="0" w:color="auto"/>
                                    <w:left w:val="none" w:sz="0" w:space="0" w:color="auto"/>
                                    <w:bottom w:val="none" w:sz="0" w:space="0" w:color="auto"/>
                                    <w:right w:val="none" w:sz="0" w:space="0" w:color="auto"/>
                                  </w:divBdr>
                                </w:div>
                                <w:div w:id="888614042">
                                  <w:marLeft w:val="0"/>
                                  <w:marRight w:val="0"/>
                                  <w:marTop w:val="0"/>
                                  <w:marBottom w:val="0"/>
                                  <w:divBdr>
                                    <w:top w:val="none" w:sz="0" w:space="0" w:color="auto"/>
                                    <w:left w:val="none" w:sz="0" w:space="0" w:color="auto"/>
                                    <w:bottom w:val="none" w:sz="0" w:space="0" w:color="auto"/>
                                    <w:right w:val="none" w:sz="0" w:space="0" w:color="auto"/>
                                  </w:divBdr>
                                </w:div>
                                <w:div w:id="846990033">
                                  <w:marLeft w:val="0"/>
                                  <w:marRight w:val="0"/>
                                  <w:marTop w:val="0"/>
                                  <w:marBottom w:val="0"/>
                                  <w:divBdr>
                                    <w:top w:val="none" w:sz="0" w:space="0" w:color="auto"/>
                                    <w:left w:val="none" w:sz="0" w:space="0" w:color="auto"/>
                                    <w:bottom w:val="none" w:sz="0" w:space="0" w:color="auto"/>
                                    <w:right w:val="none" w:sz="0" w:space="0" w:color="auto"/>
                                  </w:divBdr>
                                </w:div>
                                <w:div w:id="130905208">
                                  <w:marLeft w:val="0"/>
                                  <w:marRight w:val="0"/>
                                  <w:marTop w:val="0"/>
                                  <w:marBottom w:val="0"/>
                                  <w:divBdr>
                                    <w:top w:val="none" w:sz="0" w:space="0" w:color="auto"/>
                                    <w:left w:val="none" w:sz="0" w:space="0" w:color="auto"/>
                                    <w:bottom w:val="none" w:sz="0" w:space="0" w:color="auto"/>
                                    <w:right w:val="none" w:sz="0" w:space="0" w:color="auto"/>
                                  </w:divBdr>
                                </w:div>
                                <w:div w:id="1082945786">
                                  <w:marLeft w:val="0"/>
                                  <w:marRight w:val="0"/>
                                  <w:marTop w:val="0"/>
                                  <w:marBottom w:val="0"/>
                                  <w:divBdr>
                                    <w:top w:val="none" w:sz="0" w:space="0" w:color="auto"/>
                                    <w:left w:val="none" w:sz="0" w:space="0" w:color="auto"/>
                                    <w:bottom w:val="none" w:sz="0" w:space="0" w:color="auto"/>
                                    <w:right w:val="none" w:sz="0" w:space="0" w:color="auto"/>
                                  </w:divBdr>
                                </w:div>
                                <w:div w:id="1132014531">
                                  <w:marLeft w:val="0"/>
                                  <w:marRight w:val="0"/>
                                  <w:marTop w:val="0"/>
                                  <w:marBottom w:val="0"/>
                                  <w:divBdr>
                                    <w:top w:val="none" w:sz="0" w:space="0" w:color="auto"/>
                                    <w:left w:val="none" w:sz="0" w:space="0" w:color="auto"/>
                                    <w:bottom w:val="none" w:sz="0" w:space="0" w:color="auto"/>
                                    <w:right w:val="none" w:sz="0" w:space="0" w:color="auto"/>
                                  </w:divBdr>
                                </w:div>
                                <w:div w:id="1934976145">
                                  <w:marLeft w:val="0"/>
                                  <w:marRight w:val="0"/>
                                  <w:marTop w:val="0"/>
                                  <w:marBottom w:val="0"/>
                                  <w:divBdr>
                                    <w:top w:val="none" w:sz="0" w:space="0" w:color="auto"/>
                                    <w:left w:val="none" w:sz="0" w:space="0" w:color="auto"/>
                                    <w:bottom w:val="none" w:sz="0" w:space="0" w:color="auto"/>
                                    <w:right w:val="none" w:sz="0" w:space="0" w:color="auto"/>
                                  </w:divBdr>
                                </w:div>
                                <w:div w:id="743379294">
                                  <w:marLeft w:val="0"/>
                                  <w:marRight w:val="0"/>
                                  <w:marTop w:val="0"/>
                                  <w:marBottom w:val="0"/>
                                  <w:divBdr>
                                    <w:top w:val="none" w:sz="0" w:space="0" w:color="auto"/>
                                    <w:left w:val="none" w:sz="0" w:space="0" w:color="auto"/>
                                    <w:bottom w:val="none" w:sz="0" w:space="0" w:color="auto"/>
                                    <w:right w:val="none" w:sz="0" w:space="0" w:color="auto"/>
                                  </w:divBdr>
                                </w:div>
                                <w:div w:id="1179809479">
                                  <w:marLeft w:val="0"/>
                                  <w:marRight w:val="0"/>
                                  <w:marTop w:val="0"/>
                                  <w:marBottom w:val="0"/>
                                  <w:divBdr>
                                    <w:top w:val="none" w:sz="0" w:space="0" w:color="auto"/>
                                    <w:left w:val="none" w:sz="0" w:space="0" w:color="auto"/>
                                    <w:bottom w:val="none" w:sz="0" w:space="0" w:color="auto"/>
                                    <w:right w:val="none" w:sz="0" w:space="0" w:color="auto"/>
                                  </w:divBdr>
                                </w:div>
                                <w:div w:id="1267498501">
                                  <w:marLeft w:val="0"/>
                                  <w:marRight w:val="0"/>
                                  <w:marTop w:val="0"/>
                                  <w:marBottom w:val="0"/>
                                  <w:divBdr>
                                    <w:top w:val="none" w:sz="0" w:space="0" w:color="auto"/>
                                    <w:left w:val="none" w:sz="0" w:space="0" w:color="auto"/>
                                    <w:bottom w:val="none" w:sz="0" w:space="0" w:color="auto"/>
                                    <w:right w:val="none" w:sz="0" w:space="0" w:color="auto"/>
                                  </w:divBdr>
                                </w:div>
                                <w:div w:id="1041635855">
                                  <w:marLeft w:val="0"/>
                                  <w:marRight w:val="0"/>
                                  <w:marTop w:val="0"/>
                                  <w:marBottom w:val="0"/>
                                  <w:divBdr>
                                    <w:top w:val="none" w:sz="0" w:space="0" w:color="auto"/>
                                    <w:left w:val="none" w:sz="0" w:space="0" w:color="auto"/>
                                    <w:bottom w:val="none" w:sz="0" w:space="0" w:color="auto"/>
                                    <w:right w:val="none" w:sz="0" w:space="0" w:color="auto"/>
                                  </w:divBdr>
                                </w:div>
                                <w:div w:id="1294752396">
                                  <w:marLeft w:val="0"/>
                                  <w:marRight w:val="0"/>
                                  <w:marTop w:val="0"/>
                                  <w:marBottom w:val="0"/>
                                  <w:divBdr>
                                    <w:top w:val="none" w:sz="0" w:space="0" w:color="auto"/>
                                    <w:left w:val="none" w:sz="0" w:space="0" w:color="auto"/>
                                    <w:bottom w:val="none" w:sz="0" w:space="0" w:color="auto"/>
                                    <w:right w:val="none" w:sz="0" w:space="0" w:color="auto"/>
                                  </w:divBdr>
                                </w:div>
                                <w:div w:id="1382753811">
                                  <w:marLeft w:val="0"/>
                                  <w:marRight w:val="0"/>
                                  <w:marTop w:val="0"/>
                                  <w:marBottom w:val="0"/>
                                  <w:divBdr>
                                    <w:top w:val="none" w:sz="0" w:space="0" w:color="auto"/>
                                    <w:left w:val="none" w:sz="0" w:space="0" w:color="auto"/>
                                    <w:bottom w:val="none" w:sz="0" w:space="0" w:color="auto"/>
                                    <w:right w:val="none" w:sz="0" w:space="0" w:color="auto"/>
                                  </w:divBdr>
                                </w:div>
                                <w:div w:id="806702296">
                                  <w:marLeft w:val="0"/>
                                  <w:marRight w:val="0"/>
                                  <w:marTop w:val="0"/>
                                  <w:marBottom w:val="0"/>
                                  <w:divBdr>
                                    <w:top w:val="none" w:sz="0" w:space="0" w:color="auto"/>
                                    <w:left w:val="none" w:sz="0" w:space="0" w:color="auto"/>
                                    <w:bottom w:val="none" w:sz="0" w:space="0" w:color="auto"/>
                                    <w:right w:val="none" w:sz="0" w:space="0" w:color="auto"/>
                                  </w:divBdr>
                                </w:div>
                                <w:div w:id="296225920">
                                  <w:marLeft w:val="0"/>
                                  <w:marRight w:val="0"/>
                                  <w:marTop w:val="0"/>
                                  <w:marBottom w:val="0"/>
                                  <w:divBdr>
                                    <w:top w:val="none" w:sz="0" w:space="0" w:color="auto"/>
                                    <w:left w:val="none" w:sz="0" w:space="0" w:color="auto"/>
                                    <w:bottom w:val="none" w:sz="0" w:space="0" w:color="auto"/>
                                    <w:right w:val="none" w:sz="0" w:space="0" w:color="auto"/>
                                  </w:divBdr>
                                </w:div>
                                <w:div w:id="271977352">
                                  <w:marLeft w:val="0"/>
                                  <w:marRight w:val="0"/>
                                  <w:marTop w:val="0"/>
                                  <w:marBottom w:val="0"/>
                                  <w:divBdr>
                                    <w:top w:val="none" w:sz="0" w:space="0" w:color="auto"/>
                                    <w:left w:val="none" w:sz="0" w:space="0" w:color="auto"/>
                                    <w:bottom w:val="none" w:sz="0" w:space="0" w:color="auto"/>
                                    <w:right w:val="none" w:sz="0" w:space="0" w:color="auto"/>
                                  </w:divBdr>
                                </w:div>
                                <w:div w:id="2040005605">
                                  <w:marLeft w:val="0"/>
                                  <w:marRight w:val="0"/>
                                  <w:marTop w:val="0"/>
                                  <w:marBottom w:val="0"/>
                                  <w:divBdr>
                                    <w:top w:val="none" w:sz="0" w:space="0" w:color="auto"/>
                                    <w:left w:val="none" w:sz="0" w:space="0" w:color="auto"/>
                                    <w:bottom w:val="none" w:sz="0" w:space="0" w:color="auto"/>
                                    <w:right w:val="none" w:sz="0" w:space="0" w:color="auto"/>
                                  </w:divBdr>
                                </w:div>
                                <w:div w:id="173843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2582779">
          <w:marLeft w:val="0"/>
          <w:marRight w:val="0"/>
          <w:marTop w:val="0"/>
          <w:marBottom w:val="0"/>
          <w:divBdr>
            <w:top w:val="none" w:sz="0" w:space="0" w:color="auto"/>
            <w:left w:val="none" w:sz="0" w:space="0" w:color="auto"/>
            <w:bottom w:val="none" w:sz="0" w:space="0" w:color="auto"/>
            <w:right w:val="none" w:sz="0" w:space="0" w:color="auto"/>
          </w:divBdr>
          <w:divsChild>
            <w:div w:id="1806701986">
              <w:marLeft w:val="0"/>
              <w:marRight w:val="0"/>
              <w:marTop w:val="0"/>
              <w:marBottom w:val="0"/>
              <w:divBdr>
                <w:top w:val="none" w:sz="0" w:space="0" w:color="auto"/>
                <w:left w:val="none" w:sz="0" w:space="0" w:color="auto"/>
                <w:bottom w:val="none" w:sz="0" w:space="0" w:color="auto"/>
                <w:right w:val="none" w:sz="0" w:space="0" w:color="auto"/>
              </w:divBdr>
              <w:divsChild>
                <w:div w:id="1746030503">
                  <w:marLeft w:val="0"/>
                  <w:marRight w:val="0"/>
                  <w:marTop w:val="0"/>
                  <w:marBottom w:val="0"/>
                  <w:divBdr>
                    <w:top w:val="none" w:sz="0" w:space="0" w:color="auto"/>
                    <w:left w:val="none" w:sz="0" w:space="0" w:color="auto"/>
                    <w:bottom w:val="none" w:sz="0" w:space="0" w:color="auto"/>
                    <w:right w:val="none" w:sz="0" w:space="0" w:color="auto"/>
                  </w:divBdr>
                  <w:divsChild>
                    <w:div w:id="867959120">
                      <w:marLeft w:val="0"/>
                      <w:marRight w:val="0"/>
                      <w:marTop w:val="0"/>
                      <w:marBottom w:val="0"/>
                      <w:divBdr>
                        <w:top w:val="none" w:sz="0" w:space="0" w:color="auto"/>
                        <w:left w:val="none" w:sz="0" w:space="0" w:color="auto"/>
                        <w:bottom w:val="none" w:sz="0" w:space="0" w:color="auto"/>
                        <w:right w:val="none" w:sz="0" w:space="0" w:color="auto"/>
                      </w:divBdr>
                      <w:divsChild>
                        <w:div w:id="407070759">
                          <w:marLeft w:val="0"/>
                          <w:marRight w:val="0"/>
                          <w:marTop w:val="0"/>
                          <w:marBottom w:val="0"/>
                          <w:divBdr>
                            <w:top w:val="none" w:sz="0" w:space="0" w:color="auto"/>
                            <w:left w:val="none" w:sz="0" w:space="0" w:color="auto"/>
                            <w:bottom w:val="none" w:sz="0" w:space="0" w:color="auto"/>
                            <w:right w:val="none" w:sz="0" w:space="0" w:color="auto"/>
                          </w:divBdr>
                          <w:divsChild>
                            <w:div w:id="1785078864">
                              <w:marLeft w:val="0"/>
                              <w:marRight w:val="0"/>
                              <w:marTop w:val="0"/>
                              <w:marBottom w:val="0"/>
                              <w:divBdr>
                                <w:top w:val="none" w:sz="0" w:space="0" w:color="auto"/>
                                <w:left w:val="none" w:sz="0" w:space="0" w:color="auto"/>
                                <w:bottom w:val="none" w:sz="0" w:space="0" w:color="auto"/>
                                <w:right w:val="none" w:sz="0" w:space="0" w:color="auto"/>
                              </w:divBdr>
                              <w:divsChild>
                                <w:div w:id="228880788">
                                  <w:marLeft w:val="0"/>
                                  <w:marRight w:val="0"/>
                                  <w:marTop w:val="0"/>
                                  <w:marBottom w:val="0"/>
                                  <w:divBdr>
                                    <w:top w:val="none" w:sz="0" w:space="0" w:color="auto"/>
                                    <w:left w:val="none" w:sz="0" w:space="0" w:color="auto"/>
                                    <w:bottom w:val="none" w:sz="0" w:space="0" w:color="auto"/>
                                    <w:right w:val="none" w:sz="0" w:space="0" w:color="auto"/>
                                  </w:divBdr>
                                  <w:divsChild>
                                    <w:div w:id="76323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0473519">
      <w:bodyDiv w:val="1"/>
      <w:marLeft w:val="0"/>
      <w:marRight w:val="0"/>
      <w:marTop w:val="0"/>
      <w:marBottom w:val="0"/>
      <w:divBdr>
        <w:top w:val="none" w:sz="0" w:space="0" w:color="auto"/>
        <w:left w:val="none" w:sz="0" w:space="0" w:color="auto"/>
        <w:bottom w:val="none" w:sz="0" w:space="0" w:color="auto"/>
        <w:right w:val="none" w:sz="0" w:space="0" w:color="auto"/>
      </w:divBdr>
    </w:div>
    <w:div w:id="1049766620">
      <w:bodyDiv w:val="1"/>
      <w:marLeft w:val="0"/>
      <w:marRight w:val="0"/>
      <w:marTop w:val="0"/>
      <w:marBottom w:val="0"/>
      <w:divBdr>
        <w:top w:val="none" w:sz="0" w:space="0" w:color="auto"/>
        <w:left w:val="none" w:sz="0" w:space="0" w:color="auto"/>
        <w:bottom w:val="none" w:sz="0" w:space="0" w:color="auto"/>
        <w:right w:val="none" w:sz="0" w:space="0" w:color="auto"/>
      </w:divBdr>
      <w:divsChild>
        <w:div w:id="1158614429">
          <w:marLeft w:val="0"/>
          <w:marRight w:val="0"/>
          <w:marTop w:val="0"/>
          <w:marBottom w:val="0"/>
          <w:divBdr>
            <w:top w:val="none" w:sz="0" w:space="0" w:color="auto"/>
            <w:left w:val="none" w:sz="0" w:space="0" w:color="auto"/>
            <w:bottom w:val="none" w:sz="0" w:space="0" w:color="auto"/>
            <w:right w:val="none" w:sz="0" w:space="0" w:color="auto"/>
          </w:divBdr>
        </w:div>
      </w:divsChild>
    </w:div>
    <w:div w:id="1085613011">
      <w:bodyDiv w:val="1"/>
      <w:marLeft w:val="0"/>
      <w:marRight w:val="0"/>
      <w:marTop w:val="0"/>
      <w:marBottom w:val="0"/>
      <w:divBdr>
        <w:top w:val="none" w:sz="0" w:space="0" w:color="auto"/>
        <w:left w:val="none" w:sz="0" w:space="0" w:color="auto"/>
        <w:bottom w:val="none" w:sz="0" w:space="0" w:color="auto"/>
        <w:right w:val="none" w:sz="0" w:space="0" w:color="auto"/>
      </w:divBdr>
      <w:divsChild>
        <w:div w:id="943805838">
          <w:marLeft w:val="0"/>
          <w:marRight w:val="0"/>
          <w:marTop w:val="0"/>
          <w:marBottom w:val="0"/>
          <w:divBdr>
            <w:top w:val="none" w:sz="0" w:space="0" w:color="auto"/>
            <w:left w:val="none" w:sz="0" w:space="0" w:color="auto"/>
            <w:bottom w:val="none" w:sz="0" w:space="0" w:color="auto"/>
            <w:right w:val="none" w:sz="0" w:space="0" w:color="auto"/>
          </w:divBdr>
        </w:div>
        <w:div w:id="1143160645">
          <w:marLeft w:val="0"/>
          <w:marRight w:val="0"/>
          <w:marTop w:val="0"/>
          <w:marBottom w:val="0"/>
          <w:divBdr>
            <w:top w:val="none" w:sz="0" w:space="0" w:color="auto"/>
            <w:left w:val="none" w:sz="0" w:space="0" w:color="auto"/>
            <w:bottom w:val="none" w:sz="0" w:space="0" w:color="auto"/>
            <w:right w:val="none" w:sz="0" w:space="0" w:color="auto"/>
          </w:divBdr>
        </w:div>
        <w:div w:id="1481507804">
          <w:marLeft w:val="0"/>
          <w:marRight w:val="0"/>
          <w:marTop w:val="0"/>
          <w:marBottom w:val="0"/>
          <w:divBdr>
            <w:top w:val="none" w:sz="0" w:space="0" w:color="auto"/>
            <w:left w:val="none" w:sz="0" w:space="0" w:color="auto"/>
            <w:bottom w:val="none" w:sz="0" w:space="0" w:color="auto"/>
            <w:right w:val="none" w:sz="0" w:space="0" w:color="auto"/>
          </w:divBdr>
        </w:div>
        <w:div w:id="495002603">
          <w:marLeft w:val="0"/>
          <w:marRight w:val="0"/>
          <w:marTop w:val="0"/>
          <w:marBottom w:val="0"/>
          <w:divBdr>
            <w:top w:val="none" w:sz="0" w:space="0" w:color="auto"/>
            <w:left w:val="none" w:sz="0" w:space="0" w:color="auto"/>
            <w:bottom w:val="none" w:sz="0" w:space="0" w:color="auto"/>
            <w:right w:val="none" w:sz="0" w:space="0" w:color="auto"/>
          </w:divBdr>
        </w:div>
        <w:div w:id="273951385">
          <w:marLeft w:val="0"/>
          <w:marRight w:val="0"/>
          <w:marTop w:val="0"/>
          <w:marBottom w:val="0"/>
          <w:divBdr>
            <w:top w:val="none" w:sz="0" w:space="0" w:color="auto"/>
            <w:left w:val="none" w:sz="0" w:space="0" w:color="auto"/>
            <w:bottom w:val="none" w:sz="0" w:space="0" w:color="auto"/>
            <w:right w:val="none" w:sz="0" w:space="0" w:color="auto"/>
          </w:divBdr>
        </w:div>
        <w:div w:id="1304962138">
          <w:marLeft w:val="0"/>
          <w:marRight w:val="0"/>
          <w:marTop w:val="0"/>
          <w:marBottom w:val="0"/>
          <w:divBdr>
            <w:top w:val="none" w:sz="0" w:space="0" w:color="auto"/>
            <w:left w:val="none" w:sz="0" w:space="0" w:color="auto"/>
            <w:bottom w:val="none" w:sz="0" w:space="0" w:color="auto"/>
            <w:right w:val="none" w:sz="0" w:space="0" w:color="auto"/>
          </w:divBdr>
        </w:div>
        <w:div w:id="747965637">
          <w:marLeft w:val="0"/>
          <w:marRight w:val="0"/>
          <w:marTop w:val="0"/>
          <w:marBottom w:val="0"/>
          <w:divBdr>
            <w:top w:val="none" w:sz="0" w:space="0" w:color="auto"/>
            <w:left w:val="none" w:sz="0" w:space="0" w:color="auto"/>
            <w:bottom w:val="none" w:sz="0" w:space="0" w:color="auto"/>
            <w:right w:val="none" w:sz="0" w:space="0" w:color="auto"/>
          </w:divBdr>
        </w:div>
        <w:div w:id="1520310650">
          <w:marLeft w:val="0"/>
          <w:marRight w:val="0"/>
          <w:marTop w:val="0"/>
          <w:marBottom w:val="0"/>
          <w:divBdr>
            <w:top w:val="none" w:sz="0" w:space="0" w:color="auto"/>
            <w:left w:val="none" w:sz="0" w:space="0" w:color="auto"/>
            <w:bottom w:val="none" w:sz="0" w:space="0" w:color="auto"/>
            <w:right w:val="none" w:sz="0" w:space="0" w:color="auto"/>
          </w:divBdr>
        </w:div>
        <w:div w:id="1636641658">
          <w:marLeft w:val="0"/>
          <w:marRight w:val="0"/>
          <w:marTop w:val="0"/>
          <w:marBottom w:val="0"/>
          <w:divBdr>
            <w:top w:val="none" w:sz="0" w:space="0" w:color="auto"/>
            <w:left w:val="none" w:sz="0" w:space="0" w:color="auto"/>
            <w:bottom w:val="none" w:sz="0" w:space="0" w:color="auto"/>
            <w:right w:val="none" w:sz="0" w:space="0" w:color="auto"/>
          </w:divBdr>
        </w:div>
        <w:div w:id="1861502936">
          <w:marLeft w:val="0"/>
          <w:marRight w:val="0"/>
          <w:marTop w:val="0"/>
          <w:marBottom w:val="0"/>
          <w:divBdr>
            <w:top w:val="none" w:sz="0" w:space="0" w:color="auto"/>
            <w:left w:val="none" w:sz="0" w:space="0" w:color="auto"/>
            <w:bottom w:val="none" w:sz="0" w:space="0" w:color="auto"/>
            <w:right w:val="none" w:sz="0" w:space="0" w:color="auto"/>
          </w:divBdr>
        </w:div>
        <w:div w:id="1435319292">
          <w:marLeft w:val="0"/>
          <w:marRight w:val="0"/>
          <w:marTop w:val="0"/>
          <w:marBottom w:val="0"/>
          <w:divBdr>
            <w:top w:val="none" w:sz="0" w:space="0" w:color="auto"/>
            <w:left w:val="none" w:sz="0" w:space="0" w:color="auto"/>
            <w:bottom w:val="none" w:sz="0" w:space="0" w:color="auto"/>
            <w:right w:val="none" w:sz="0" w:space="0" w:color="auto"/>
          </w:divBdr>
        </w:div>
        <w:div w:id="1392926863">
          <w:marLeft w:val="0"/>
          <w:marRight w:val="0"/>
          <w:marTop w:val="0"/>
          <w:marBottom w:val="0"/>
          <w:divBdr>
            <w:top w:val="none" w:sz="0" w:space="0" w:color="auto"/>
            <w:left w:val="none" w:sz="0" w:space="0" w:color="auto"/>
            <w:bottom w:val="none" w:sz="0" w:space="0" w:color="auto"/>
            <w:right w:val="none" w:sz="0" w:space="0" w:color="auto"/>
          </w:divBdr>
        </w:div>
        <w:div w:id="46028490">
          <w:marLeft w:val="0"/>
          <w:marRight w:val="0"/>
          <w:marTop w:val="0"/>
          <w:marBottom w:val="0"/>
          <w:divBdr>
            <w:top w:val="none" w:sz="0" w:space="0" w:color="auto"/>
            <w:left w:val="none" w:sz="0" w:space="0" w:color="auto"/>
            <w:bottom w:val="none" w:sz="0" w:space="0" w:color="auto"/>
            <w:right w:val="none" w:sz="0" w:space="0" w:color="auto"/>
          </w:divBdr>
        </w:div>
        <w:div w:id="936331107">
          <w:marLeft w:val="0"/>
          <w:marRight w:val="0"/>
          <w:marTop w:val="0"/>
          <w:marBottom w:val="0"/>
          <w:divBdr>
            <w:top w:val="none" w:sz="0" w:space="0" w:color="auto"/>
            <w:left w:val="none" w:sz="0" w:space="0" w:color="auto"/>
            <w:bottom w:val="none" w:sz="0" w:space="0" w:color="auto"/>
            <w:right w:val="none" w:sz="0" w:space="0" w:color="auto"/>
          </w:divBdr>
        </w:div>
        <w:div w:id="1104304586">
          <w:marLeft w:val="0"/>
          <w:marRight w:val="0"/>
          <w:marTop w:val="0"/>
          <w:marBottom w:val="0"/>
          <w:divBdr>
            <w:top w:val="none" w:sz="0" w:space="0" w:color="auto"/>
            <w:left w:val="none" w:sz="0" w:space="0" w:color="auto"/>
            <w:bottom w:val="none" w:sz="0" w:space="0" w:color="auto"/>
            <w:right w:val="none" w:sz="0" w:space="0" w:color="auto"/>
          </w:divBdr>
        </w:div>
      </w:divsChild>
    </w:div>
    <w:div w:id="1093163547">
      <w:bodyDiv w:val="1"/>
      <w:marLeft w:val="0"/>
      <w:marRight w:val="0"/>
      <w:marTop w:val="0"/>
      <w:marBottom w:val="0"/>
      <w:divBdr>
        <w:top w:val="none" w:sz="0" w:space="0" w:color="auto"/>
        <w:left w:val="none" w:sz="0" w:space="0" w:color="auto"/>
        <w:bottom w:val="none" w:sz="0" w:space="0" w:color="auto"/>
        <w:right w:val="none" w:sz="0" w:space="0" w:color="auto"/>
      </w:divBdr>
      <w:divsChild>
        <w:div w:id="1943341801">
          <w:marLeft w:val="0"/>
          <w:marRight w:val="0"/>
          <w:marTop w:val="0"/>
          <w:marBottom w:val="0"/>
          <w:divBdr>
            <w:top w:val="none" w:sz="0" w:space="0" w:color="auto"/>
            <w:left w:val="none" w:sz="0" w:space="0" w:color="auto"/>
            <w:bottom w:val="none" w:sz="0" w:space="0" w:color="auto"/>
            <w:right w:val="none" w:sz="0" w:space="0" w:color="auto"/>
          </w:divBdr>
        </w:div>
      </w:divsChild>
    </w:div>
    <w:div w:id="1096949117">
      <w:bodyDiv w:val="1"/>
      <w:marLeft w:val="0"/>
      <w:marRight w:val="0"/>
      <w:marTop w:val="0"/>
      <w:marBottom w:val="0"/>
      <w:divBdr>
        <w:top w:val="none" w:sz="0" w:space="0" w:color="auto"/>
        <w:left w:val="none" w:sz="0" w:space="0" w:color="auto"/>
        <w:bottom w:val="none" w:sz="0" w:space="0" w:color="auto"/>
        <w:right w:val="none" w:sz="0" w:space="0" w:color="auto"/>
      </w:divBdr>
    </w:div>
    <w:div w:id="1101607692">
      <w:bodyDiv w:val="1"/>
      <w:marLeft w:val="0"/>
      <w:marRight w:val="0"/>
      <w:marTop w:val="0"/>
      <w:marBottom w:val="0"/>
      <w:divBdr>
        <w:top w:val="none" w:sz="0" w:space="0" w:color="auto"/>
        <w:left w:val="none" w:sz="0" w:space="0" w:color="auto"/>
        <w:bottom w:val="none" w:sz="0" w:space="0" w:color="auto"/>
        <w:right w:val="none" w:sz="0" w:space="0" w:color="auto"/>
      </w:divBdr>
      <w:divsChild>
        <w:div w:id="304820388">
          <w:marLeft w:val="0"/>
          <w:marRight w:val="0"/>
          <w:marTop w:val="0"/>
          <w:marBottom w:val="0"/>
          <w:divBdr>
            <w:top w:val="none" w:sz="0" w:space="0" w:color="auto"/>
            <w:left w:val="none" w:sz="0" w:space="0" w:color="auto"/>
            <w:bottom w:val="none" w:sz="0" w:space="0" w:color="auto"/>
            <w:right w:val="none" w:sz="0" w:space="0" w:color="auto"/>
          </w:divBdr>
        </w:div>
      </w:divsChild>
    </w:div>
    <w:div w:id="1133215177">
      <w:bodyDiv w:val="1"/>
      <w:marLeft w:val="0"/>
      <w:marRight w:val="0"/>
      <w:marTop w:val="0"/>
      <w:marBottom w:val="0"/>
      <w:divBdr>
        <w:top w:val="none" w:sz="0" w:space="0" w:color="auto"/>
        <w:left w:val="none" w:sz="0" w:space="0" w:color="auto"/>
        <w:bottom w:val="none" w:sz="0" w:space="0" w:color="auto"/>
        <w:right w:val="none" w:sz="0" w:space="0" w:color="auto"/>
      </w:divBdr>
      <w:divsChild>
        <w:div w:id="523632710">
          <w:marLeft w:val="0"/>
          <w:marRight w:val="0"/>
          <w:marTop w:val="0"/>
          <w:marBottom w:val="0"/>
          <w:divBdr>
            <w:top w:val="none" w:sz="0" w:space="0" w:color="auto"/>
            <w:left w:val="none" w:sz="0" w:space="0" w:color="auto"/>
            <w:bottom w:val="none" w:sz="0" w:space="0" w:color="auto"/>
            <w:right w:val="none" w:sz="0" w:space="0" w:color="auto"/>
          </w:divBdr>
        </w:div>
      </w:divsChild>
    </w:div>
    <w:div w:id="1144084622">
      <w:bodyDiv w:val="1"/>
      <w:marLeft w:val="0"/>
      <w:marRight w:val="0"/>
      <w:marTop w:val="0"/>
      <w:marBottom w:val="0"/>
      <w:divBdr>
        <w:top w:val="none" w:sz="0" w:space="0" w:color="auto"/>
        <w:left w:val="none" w:sz="0" w:space="0" w:color="auto"/>
        <w:bottom w:val="none" w:sz="0" w:space="0" w:color="auto"/>
        <w:right w:val="none" w:sz="0" w:space="0" w:color="auto"/>
      </w:divBdr>
      <w:divsChild>
        <w:div w:id="778721135">
          <w:marLeft w:val="0"/>
          <w:marRight w:val="0"/>
          <w:marTop w:val="0"/>
          <w:marBottom w:val="0"/>
          <w:divBdr>
            <w:top w:val="none" w:sz="0" w:space="0" w:color="auto"/>
            <w:left w:val="none" w:sz="0" w:space="0" w:color="auto"/>
            <w:bottom w:val="none" w:sz="0" w:space="0" w:color="auto"/>
            <w:right w:val="none" w:sz="0" w:space="0" w:color="auto"/>
          </w:divBdr>
        </w:div>
      </w:divsChild>
    </w:div>
    <w:div w:id="1179927959">
      <w:bodyDiv w:val="1"/>
      <w:marLeft w:val="0"/>
      <w:marRight w:val="0"/>
      <w:marTop w:val="0"/>
      <w:marBottom w:val="0"/>
      <w:divBdr>
        <w:top w:val="none" w:sz="0" w:space="0" w:color="auto"/>
        <w:left w:val="none" w:sz="0" w:space="0" w:color="auto"/>
        <w:bottom w:val="none" w:sz="0" w:space="0" w:color="auto"/>
        <w:right w:val="none" w:sz="0" w:space="0" w:color="auto"/>
      </w:divBdr>
      <w:divsChild>
        <w:div w:id="197396221">
          <w:marLeft w:val="0"/>
          <w:marRight w:val="0"/>
          <w:marTop w:val="0"/>
          <w:marBottom w:val="0"/>
          <w:divBdr>
            <w:top w:val="none" w:sz="0" w:space="0" w:color="auto"/>
            <w:left w:val="none" w:sz="0" w:space="0" w:color="auto"/>
            <w:bottom w:val="none" w:sz="0" w:space="0" w:color="auto"/>
            <w:right w:val="none" w:sz="0" w:space="0" w:color="auto"/>
          </w:divBdr>
        </w:div>
        <w:div w:id="596446817">
          <w:marLeft w:val="0"/>
          <w:marRight w:val="0"/>
          <w:marTop w:val="0"/>
          <w:marBottom w:val="0"/>
          <w:divBdr>
            <w:top w:val="none" w:sz="0" w:space="0" w:color="auto"/>
            <w:left w:val="none" w:sz="0" w:space="0" w:color="auto"/>
            <w:bottom w:val="none" w:sz="0" w:space="0" w:color="auto"/>
            <w:right w:val="none" w:sz="0" w:space="0" w:color="auto"/>
          </w:divBdr>
        </w:div>
        <w:div w:id="1022895784">
          <w:marLeft w:val="0"/>
          <w:marRight w:val="0"/>
          <w:marTop w:val="0"/>
          <w:marBottom w:val="0"/>
          <w:divBdr>
            <w:top w:val="none" w:sz="0" w:space="0" w:color="auto"/>
            <w:left w:val="none" w:sz="0" w:space="0" w:color="auto"/>
            <w:bottom w:val="none" w:sz="0" w:space="0" w:color="auto"/>
            <w:right w:val="none" w:sz="0" w:space="0" w:color="auto"/>
          </w:divBdr>
        </w:div>
        <w:div w:id="362219082">
          <w:marLeft w:val="0"/>
          <w:marRight w:val="0"/>
          <w:marTop w:val="0"/>
          <w:marBottom w:val="0"/>
          <w:divBdr>
            <w:top w:val="none" w:sz="0" w:space="0" w:color="auto"/>
            <w:left w:val="none" w:sz="0" w:space="0" w:color="auto"/>
            <w:bottom w:val="none" w:sz="0" w:space="0" w:color="auto"/>
            <w:right w:val="none" w:sz="0" w:space="0" w:color="auto"/>
          </w:divBdr>
        </w:div>
        <w:div w:id="1192107355">
          <w:marLeft w:val="0"/>
          <w:marRight w:val="0"/>
          <w:marTop w:val="0"/>
          <w:marBottom w:val="0"/>
          <w:divBdr>
            <w:top w:val="none" w:sz="0" w:space="0" w:color="auto"/>
            <w:left w:val="none" w:sz="0" w:space="0" w:color="auto"/>
            <w:bottom w:val="none" w:sz="0" w:space="0" w:color="auto"/>
            <w:right w:val="none" w:sz="0" w:space="0" w:color="auto"/>
          </w:divBdr>
        </w:div>
        <w:div w:id="1188105690">
          <w:marLeft w:val="0"/>
          <w:marRight w:val="0"/>
          <w:marTop w:val="0"/>
          <w:marBottom w:val="0"/>
          <w:divBdr>
            <w:top w:val="none" w:sz="0" w:space="0" w:color="auto"/>
            <w:left w:val="none" w:sz="0" w:space="0" w:color="auto"/>
            <w:bottom w:val="none" w:sz="0" w:space="0" w:color="auto"/>
            <w:right w:val="none" w:sz="0" w:space="0" w:color="auto"/>
          </w:divBdr>
        </w:div>
        <w:div w:id="1747798325">
          <w:marLeft w:val="0"/>
          <w:marRight w:val="0"/>
          <w:marTop w:val="0"/>
          <w:marBottom w:val="0"/>
          <w:divBdr>
            <w:top w:val="none" w:sz="0" w:space="0" w:color="auto"/>
            <w:left w:val="none" w:sz="0" w:space="0" w:color="auto"/>
            <w:bottom w:val="none" w:sz="0" w:space="0" w:color="auto"/>
            <w:right w:val="none" w:sz="0" w:space="0" w:color="auto"/>
          </w:divBdr>
        </w:div>
        <w:div w:id="242182989">
          <w:marLeft w:val="0"/>
          <w:marRight w:val="0"/>
          <w:marTop w:val="0"/>
          <w:marBottom w:val="0"/>
          <w:divBdr>
            <w:top w:val="none" w:sz="0" w:space="0" w:color="auto"/>
            <w:left w:val="none" w:sz="0" w:space="0" w:color="auto"/>
            <w:bottom w:val="none" w:sz="0" w:space="0" w:color="auto"/>
            <w:right w:val="none" w:sz="0" w:space="0" w:color="auto"/>
          </w:divBdr>
        </w:div>
        <w:div w:id="239949075">
          <w:marLeft w:val="0"/>
          <w:marRight w:val="0"/>
          <w:marTop w:val="0"/>
          <w:marBottom w:val="0"/>
          <w:divBdr>
            <w:top w:val="none" w:sz="0" w:space="0" w:color="auto"/>
            <w:left w:val="none" w:sz="0" w:space="0" w:color="auto"/>
            <w:bottom w:val="none" w:sz="0" w:space="0" w:color="auto"/>
            <w:right w:val="none" w:sz="0" w:space="0" w:color="auto"/>
          </w:divBdr>
        </w:div>
        <w:div w:id="1568152512">
          <w:marLeft w:val="0"/>
          <w:marRight w:val="0"/>
          <w:marTop w:val="0"/>
          <w:marBottom w:val="0"/>
          <w:divBdr>
            <w:top w:val="none" w:sz="0" w:space="0" w:color="auto"/>
            <w:left w:val="none" w:sz="0" w:space="0" w:color="auto"/>
            <w:bottom w:val="none" w:sz="0" w:space="0" w:color="auto"/>
            <w:right w:val="none" w:sz="0" w:space="0" w:color="auto"/>
          </w:divBdr>
        </w:div>
        <w:div w:id="714352121">
          <w:marLeft w:val="0"/>
          <w:marRight w:val="0"/>
          <w:marTop w:val="0"/>
          <w:marBottom w:val="0"/>
          <w:divBdr>
            <w:top w:val="none" w:sz="0" w:space="0" w:color="auto"/>
            <w:left w:val="none" w:sz="0" w:space="0" w:color="auto"/>
            <w:bottom w:val="none" w:sz="0" w:space="0" w:color="auto"/>
            <w:right w:val="none" w:sz="0" w:space="0" w:color="auto"/>
          </w:divBdr>
        </w:div>
      </w:divsChild>
    </w:div>
    <w:div w:id="1202329648">
      <w:bodyDiv w:val="1"/>
      <w:marLeft w:val="0"/>
      <w:marRight w:val="0"/>
      <w:marTop w:val="0"/>
      <w:marBottom w:val="0"/>
      <w:divBdr>
        <w:top w:val="none" w:sz="0" w:space="0" w:color="auto"/>
        <w:left w:val="none" w:sz="0" w:space="0" w:color="auto"/>
        <w:bottom w:val="none" w:sz="0" w:space="0" w:color="auto"/>
        <w:right w:val="none" w:sz="0" w:space="0" w:color="auto"/>
      </w:divBdr>
      <w:divsChild>
        <w:div w:id="1575119341">
          <w:marLeft w:val="0"/>
          <w:marRight w:val="0"/>
          <w:marTop w:val="0"/>
          <w:marBottom w:val="0"/>
          <w:divBdr>
            <w:top w:val="none" w:sz="0" w:space="0" w:color="auto"/>
            <w:left w:val="none" w:sz="0" w:space="0" w:color="auto"/>
            <w:bottom w:val="none" w:sz="0" w:space="0" w:color="auto"/>
            <w:right w:val="none" w:sz="0" w:space="0" w:color="auto"/>
          </w:divBdr>
        </w:div>
        <w:div w:id="1211459566">
          <w:marLeft w:val="0"/>
          <w:marRight w:val="0"/>
          <w:marTop w:val="0"/>
          <w:marBottom w:val="0"/>
          <w:divBdr>
            <w:top w:val="none" w:sz="0" w:space="0" w:color="auto"/>
            <w:left w:val="none" w:sz="0" w:space="0" w:color="auto"/>
            <w:bottom w:val="none" w:sz="0" w:space="0" w:color="auto"/>
            <w:right w:val="none" w:sz="0" w:space="0" w:color="auto"/>
          </w:divBdr>
        </w:div>
        <w:div w:id="1203899935">
          <w:marLeft w:val="0"/>
          <w:marRight w:val="0"/>
          <w:marTop w:val="0"/>
          <w:marBottom w:val="0"/>
          <w:divBdr>
            <w:top w:val="none" w:sz="0" w:space="0" w:color="auto"/>
            <w:left w:val="none" w:sz="0" w:space="0" w:color="auto"/>
            <w:bottom w:val="none" w:sz="0" w:space="0" w:color="auto"/>
            <w:right w:val="none" w:sz="0" w:space="0" w:color="auto"/>
          </w:divBdr>
        </w:div>
      </w:divsChild>
    </w:div>
    <w:div w:id="1203134362">
      <w:bodyDiv w:val="1"/>
      <w:marLeft w:val="0"/>
      <w:marRight w:val="0"/>
      <w:marTop w:val="0"/>
      <w:marBottom w:val="0"/>
      <w:divBdr>
        <w:top w:val="none" w:sz="0" w:space="0" w:color="auto"/>
        <w:left w:val="none" w:sz="0" w:space="0" w:color="auto"/>
        <w:bottom w:val="none" w:sz="0" w:space="0" w:color="auto"/>
        <w:right w:val="none" w:sz="0" w:space="0" w:color="auto"/>
      </w:divBdr>
      <w:divsChild>
        <w:div w:id="1552691097">
          <w:marLeft w:val="432"/>
          <w:marRight w:val="0"/>
          <w:marTop w:val="116"/>
          <w:marBottom w:val="0"/>
          <w:divBdr>
            <w:top w:val="none" w:sz="0" w:space="0" w:color="auto"/>
            <w:left w:val="none" w:sz="0" w:space="0" w:color="auto"/>
            <w:bottom w:val="none" w:sz="0" w:space="0" w:color="auto"/>
            <w:right w:val="none" w:sz="0" w:space="0" w:color="auto"/>
          </w:divBdr>
        </w:div>
        <w:div w:id="75174369">
          <w:marLeft w:val="432"/>
          <w:marRight w:val="0"/>
          <w:marTop w:val="116"/>
          <w:marBottom w:val="0"/>
          <w:divBdr>
            <w:top w:val="none" w:sz="0" w:space="0" w:color="auto"/>
            <w:left w:val="none" w:sz="0" w:space="0" w:color="auto"/>
            <w:bottom w:val="none" w:sz="0" w:space="0" w:color="auto"/>
            <w:right w:val="none" w:sz="0" w:space="0" w:color="auto"/>
          </w:divBdr>
        </w:div>
        <w:div w:id="99302076">
          <w:marLeft w:val="432"/>
          <w:marRight w:val="0"/>
          <w:marTop w:val="116"/>
          <w:marBottom w:val="0"/>
          <w:divBdr>
            <w:top w:val="none" w:sz="0" w:space="0" w:color="auto"/>
            <w:left w:val="none" w:sz="0" w:space="0" w:color="auto"/>
            <w:bottom w:val="none" w:sz="0" w:space="0" w:color="auto"/>
            <w:right w:val="none" w:sz="0" w:space="0" w:color="auto"/>
          </w:divBdr>
        </w:div>
        <w:div w:id="251671990">
          <w:marLeft w:val="432"/>
          <w:marRight w:val="0"/>
          <w:marTop w:val="116"/>
          <w:marBottom w:val="0"/>
          <w:divBdr>
            <w:top w:val="none" w:sz="0" w:space="0" w:color="auto"/>
            <w:left w:val="none" w:sz="0" w:space="0" w:color="auto"/>
            <w:bottom w:val="none" w:sz="0" w:space="0" w:color="auto"/>
            <w:right w:val="none" w:sz="0" w:space="0" w:color="auto"/>
          </w:divBdr>
        </w:div>
        <w:div w:id="1247568713">
          <w:marLeft w:val="432"/>
          <w:marRight w:val="0"/>
          <w:marTop w:val="116"/>
          <w:marBottom w:val="0"/>
          <w:divBdr>
            <w:top w:val="none" w:sz="0" w:space="0" w:color="auto"/>
            <w:left w:val="none" w:sz="0" w:space="0" w:color="auto"/>
            <w:bottom w:val="none" w:sz="0" w:space="0" w:color="auto"/>
            <w:right w:val="none" w:sz="0" w:space="0" w:color="auto"/>
          </w:divBdr>
        </w:div>
        <w:div w:id="722296123">
          <w:marLeft w:val="432"/>
          <w:marRight w:val="0"/>
          <w:marTop w:val="116"/>
          <w:marBottom w:val="0"/>
          <w:divBdr>
            <w:top w:val="none" w:sz="0" w:space="0" w:color="auto"/>
            <w:left w:val="none" w:sz="0" w:space="0" w:color="auto"/>
            <w:bottom w:val="none" w:sz="0" w:space="0" w:color="auto"/>
            <w:right w:val="none" w:sz="0" w:space="0" w:color="auto"/>
          </w:divBdr>
        </w:div>
      </w:divsChild>
    </w:div>
    <w:div w:id="1214544252">
      <w:bodyDiv w:val="1"/>
      <w:marLeft w:val="0"/>
      <w:marRight w:val="0"/>
      <w:marTop w:val="0"/>
      <w:marBottom w:val="0"/>
      <w:divBdr>
        <w:top w:val="none" w:sz="0" w:space="0" w:color="auto"/>
        <w:left w:val="none" w:sz="0" w:space="0" w:color="auto"/>
        <w:bottom w:val="none" w:sz="0" w:space="0" w:color="auto"/>
        <w:right w:val="none" w:sz="0" w:space="0" w:color="auto"/>
      </w:divBdr>
      <w:divsChild>
        <w:div w:id="1160005880">
          <w:marLeft w:val="0"/>
          <w:marRight w:val="0"/>
          <w:marTop w:val="0"/>
          <w:marBottom w:val="0"/>
          <w:divBdr>
            <w:top w:val="none" w:sz="0" w:space="0" w:color="auto"/>
            <w:left w:val="none" w:sz="0" w:space="0" w:color="auto"/>
            <w:bottom w:val="none" w:sz="0" w:space="0" w:color="auto"/>
            <w:right w:val="none" w:sz="0" w:space="0" w:color="auto"/>
          </w:divBdr>
        </w:div>
      </w:divsChild>
    </w:div>
    <w:div w:id="1225139281">
      <w:bodyDiv w:val="1"/>
      <w:marLeft w:val="0"/>
      <w:marRight w:val="0"/>
      <w:marTop w:val="0"/>
      <w:marBottom w:val="0"/>
      <w:divBdr>
        <w:top w:val="none" w:sz="0" w:space="0" w:color="auto"/>
        <w:left w:val="none" w:sz="0" w:space="0" w:color="auto"/>
        <w:bottom w:val="none" w:sz="0" w:space="0" w:color="auto"/>
        <w:right w:val="none" w:sz="0" w:space="0" w:color="auto"/>
      </w:divBdr>
      <w:divsChild>
        <w:div w:id="1464157121">
          <w:marLeft w:val="0"/>
          <w:marRight w:val="0"/>
          <w:marTop w:val="0"/>
          <w:marBottom w:val="0"/>
          <w:divBdr>
            <w:top w:val="none" w:sz="0" w:space="0" w:color="auto"/>
            <w:left w:val="none" w:sz="0" w:space="0" w:color="auto"/>
            <w:bottom w:val="none" w:sz="0" w:space="0" w:color="auto"/>
            <w:right w:val="none" w:sz="0" w:space="0" w:color="auto"/>
          </w:divBdr>
        </w:div>
        <w:div w:id="1890460331">
          <w:marLeft w:val="0"/>
          <w:marRight w:val="0"/>
          <w:marTop w:val="0"/>
          <w:marBottom w:val="0"/>
          <w:divBdr>
            <w:top w:val="none" w:sz="0" w:space="0" w:color="auto"/>
            <w:left w:val="none" w:sz="0" w:space="0" w:color="auto"/>
            <w:bottom w:val="none" w:sz="0" w:space="0" w:color="auto"/>
            <w:right w:val="none" w:sz="0" w:space="0" w:color="auto"/>
          </w:divBdr>
        </w:div>
        <w:div w:id="2143839377">
          <w:marLeft w:val="0"/>
          <w:marRight w:val="0"/>
          <w:marTop w:val="0"/>
          <w:marBottom w:val="0"/>
          <w:divBdr>
            <w:top w:val="none" w:sz="0" w:space="0" w:color="auto"/>
            <w:left w:val="none" w:sz="0" w:space="0" w:color="auto"/>
            <w:bottom w:val="none" w:sz="0" w:space="0" w:color="auto"/>
            <w:right w:val="none" w:sz="0" w:space="0" w:color="auto"/>
          </w:divBdr>
        </w:div>
        <w:div w:id="603464929">
          <w:marLeft w:val="0"/>
          <w:marRight w:val="0"/>
          <w:marTop w:val="0"/>
          <w:marBottom w:val="0"/>
          <w:divBdr>
            <w:top w:val="none" w:sz="0" w:space="0" w:color="auto"/>
            <w:left w:val="none" w:sz="0" w:space="0" w:color="auto"/>
            <w:bottom w:val="none" w:sz="0" w:space="0" w:color="auto"/>
            <w:right w:val="none" w:sz="0" w:space="0" w:color="auto"/>
          </w:divBdr>
        </w:div>
        <w:div w:id="1336612947">
          <w:marLeft w:val="0"/>
          <w:marRight w:val="0"/>
          <w:marTop w:val="0"/>
          <w:marBottom w:val="0"/>
          <w:divBdr>
            <w:top w:val="none" w:sz="0" w:space="0" w:color="auto"/>
            <w:left w:val="none" w:sz="0" w:space="0" w:color="auto"/>
            <w:bottom w:val="none" w:sz="0" w:space="0" w:color="auto"/>
            <w:right w:val="none" w:sz="0" w:space="0" w:color="auto"/>
          </w:divBdr>
        </w:div>
        <w:div w:id="1212809719">
          <w:marLeft w:val="0"/>
          <w:marRight w:val="0"/>
          <w:marTop w:val="0"/>
          <w:marBottom w:val="0"/>
          <w:divBdr>
            <w:top w:val="none" w:sz="0" w:space="0" w:color="auto"/>
            <w:left w:val="none" w:sz="0" w:space="0" w:color="auto"/>
            <w:bottom w:val="none" w:sz="0" w:space="0" w:color="auto"/>
            <w:right w:val="none" w:sz="0" w:space="0" w:color="auto"/>
          </w:divBdr>
        </w:div>
        <w:div w:id="1797329383">
          <w:marLeft w:val="0"/>
          <w:marRight w:val="0"/>
          <w:marTop w:val="0"/>
          <w:marBottom w:val="0"/>
          <w:divBdr>
            <w:top w:val="none" w:sz="0" w:space="0" w:color="auto"/>
            <w:left w:val="none" w:sz="0" w:space="0" w:color="auto"/>
            <w:bottom w:val="none" w:sz="0" w:space="0" w:color="auto"/>
            <w:right w:val="none" w:sz="0" w:space="0" w:color="auto"/>
          </w:divBdr>
        </w:div>
        <w:div w:id="1438788278">
          <w:marLeft w:val="0"/>
          <w:marRight w:val="0"/>
          <w:marTop w:val="0"/>
          <w:marBottom w:val="0"/>
          <w:divBdr>
            <w:top w:val="none" w:sz="0" w:space="0" w:color="auto"/>
            <w:left w:val="none" w:sz="0" w:space="0" w:color="auto"/>
            <w:bottom w:val="none" w:sz="0" w:space="0" w:color="auto"/>
            <w:right w:val="none" w:sz="0" w:space="0" w:color="auto"/>
          </w:divBdr>
        </w:div>
        <w:div w:id="735052806">
          <w:marLeft w:val="0"/>
          <w:marRight w:val="0"/>
          <w:marTop w:val="0"/>
          <w:marBottom w:val="0"/>
          <w:divBdr>
            <w:top w:val="none" w:sz="0" w:space="0" w:color="auto"/>
            <w:left w:val="none" w:sz="0" w:space="0" w:color="auto"/>
            <w:bottom w:val="none" w:sz="0" w:space="0" w:color="auto"/>
            <w:right w:val="none" w:sz="0" w:space="0" w:color="auto"/>
          </w:divBdr>
        </w:div>
        <w:div w:id="1559437214">
          <w:marLeft w:val="0"/>
          <w:marRight w:val="0"/>
          <w:marTop w:val="0"/>
          <w:marBottom w:val="0"/>
          <w:divBdr>
            <w:top w:val="none" w:sz="0" w:space="0" w:color="auto"/>
            <w:left w:val="none" w:sz="0" w:space="0" w:color="auto"/>
            <w:bottom w:val="none" w:sz="0" w:space="0" w:color="auto"/>
            <w:right w:val="none" w:sz="0" w:space="0" w:color="auto"/>
          </w:divBdr>
        </w:div>
        <w:div w:id="74405908">
          <w:marLeft w:val="0"/>
          <w:marRight w:val="0"/>
          <w:marTop w:val="0"/>
          <w:marBottom w:val="0"/>
          <w:divBdr>
            <w:top w:val="none" w:sz="0" w:space="0" w:color="auto"/>
            <w:left w:val="none" w:sz="0" w:space="0" w:color="auto"/>
            <w:bottom w:val="none" w:sz="0" w:space="0" w:color="auto"/>
            <w:right w:val="none" w:sz="0" w:space="0" w:color="auto"/>
          </w:divBdr>
        </w:div>
        <w:div w:id="313217301">
          <w:marLeft w:val="0"/>
          <w:marRight w:val="0"/>
          <w:marTop w:val="0"/>
          <w:marBottom w:val="0"/>
          <w:divBdr>
            <w:top w:val="none" w:sz="0" w:space="0" w:color="auto"/>
            <w:left w:val="none" w:sz="0" w:space="0" w:color="auto"/>
            <w:bottom w:val="none" w:sz="0" w:space="0" w:color="auto"/>
            <w:right w:val="none" w:sz="0" w:space="0" w:color="auto"/>
          </w:divBdr>
        </w:div>
        <w:div w:id="597374914">
          <w:marLeft w:val="0"/>
          <w:marRight w:val="0"/>
          <w:marTop w:val="0"/>
          <w:marBottom w:val="0"/>
          <w:divBdr>
            <w:top w:val="none" w:sz="0" w:space="0" w:color="auto"/>
            <w:left w:val="none" w:sz="0" w:space="0" w:color="auto"/>
            <w:bottom w:val="none" w:sz="0" w:space="0" w:color="auto"/>
            <w:right w:val="none" w:sz="0" w:space="0" w:color="auto"/>
          </w:divBdr>
        </w:div>
        <w:div w:id="520510344">
          <w:marLeft w:val="0"/>
          <w:marRight w:val="0"/>
          <w:marTop w:val="0"/>
          <w:marBottom w:val="0"/>
          <w:divBdr>
            <w:top w:val="none" w:sz="0" w:space="0" w:color="auto"/>
            <w:left w:val="none" w:sz="0" w:space="0" w:color="auto"/>
            <w:bottom w:val="none" w:sz="0" w:space="0" w:color="auto"/>
            <w:right w:val="none" w:sz="0" w:space="0" w:color="auto"/>
          </w:divBdr>
        </w:div>
        <w:div w:id="456797442">
          <w:marLeft w:val="0"/>
          <w:marRight w:val="0"/>
          <w:marTop w:val="0"/>
          <w:marBottom w:val="0"/>
          <w:divBdr>
            <w:top w:val="none" w:sz="0" w:space="0" w:color="auto"/>
            <w:left w:val="none" w:sz="0" w:space="0" w:color="auto"/>
            <w:bottom w:val="none" w:sz="0" w:space="0" w:color="auto"/>
            <w:right w:val="none" w:sz="0" w:space="0" w:color="auto"/>
          </w:divBdr>
        </w:div>
      </w:divsChild>
    </w:div>
    <w:div w:id="1227837756">
      <w:bodyDiv w:val="1"/>
      <w:marLeft w:val="0"/>
      <w:marRight w:val="0"/>
      <w:marTop w:val="0"/>
      <w:marBottom w:val="0"/>
      <w:divBdr>
        <w:top w:val="none" w:sz="0" w:space="0" w:color="auto"/>
        <w:left w:val="none" w:sz="0" w:space="0" w:color="auto"/>
        <w:bottom w:val="none" w:sz="0" w:space="0" w:color="auto"/>
        <w:right w:val="none" w:sz="0" w:space="0" w:color="auto"/>
      </w:divBdr>
      <w:divsChild>
        <w:div w:id="1374114964">
          <w:marLeft w:val="0"/>
          <w:marRight w:val="0"/>
          <w:marTop w:val="0"/>
          <w:marBottom w:val="0"/>
          <w:divBdr>
            <w:top w:val="none" w:sz="0" w:space="0" w:color="auto"/>
            <w:left w:val="none" w:sz="0" w:space="0" w:color="auto"/>
            <w:bottom w:val="none" w:sz="0" w:space="0" w:color="auto"/>
            <w:right w:val="none" w:sz="0" w:space="0" w:color="auto"/>
          </w:divBdr>
        </w:div>
        <w:div w:id="1604652855">
          <w:marLeft w:val="0"/>
          <w:marRight w:val="0"/>
          <w:marTop w:val="0"/>
          <w:marBottom w:val="0"/>
          <w:divBdr>
            <w:top w:val="none" w:sz="0" w:space="0" w:color="auto"/>
            <w:left w:val="none" w:sz="0" w:space="0" w:color="auto"/>
            <w:bottom w:val="none" w:sz="0" w:space="0" w:color="auto"/>
            <w:right w:val="none" w:sz="0" w:space="0" w:color="auto"/>
          </w:divBdr>
        </w:div>
        <w:div w:id="1086340249">
          <w:marLeft w:val="0"/>
          <w:marRight w:val="0"/>
          <w:marTop w:val="0"/>
          <w:marBottom w:val="0"/>
          <w:divBdr>
            <w:top w:val="none" w:sz="0" w:space="0" w:color="auto"/>
            <w:left w:val="none" w:sz="0" w:space="0" w:color="auto"/>
            <w:bottom w:val="none" w:sz="0" w:space="0" w:color="auto"/>
            <w:right w:val="none" w:sz="0" w:space="0" w:color="auto"/>
          </w:divBdr>
        </w:div>
        <w:div w:id="1202204772">
          <w:marLeft w:val="0"/>
          <w:marRight w:val="0"/>
          <w:marTop w:val="0"/>
          <w:marBottom w:val="0"/>
          <w:divBdr>
            <w:top w:val="none" w:sz="0" w:space="0" w:color="auto"/>
            <w:left w:val="none" w:sz="0" w:space="0" w:color="auto"/>
            <w:bottom w:val="none" w:sz="0" w:space="0" w:color="auto"/>
            <w:right w:val="none" w:sz="0" w:space="0" w:color="auto"/>
          </w:divBdr>
        </w:div>
        <w:div w:id="1901667137">
          <w:marLeft w:val="0"/>
          <w:marRight w:val="0"/>
          <w:marTop w:val="0"/>
          <w:marBottom w:val="0"/>
          <w:divBdr>
            <w:top w:val="none" w:sz="0" w:space="0" w:color="auto"/>
            <w:left w:val="none" w:sz="0" w:space="0" w:color="auto"/>
            <w:bottom w:val="none" w:sz="0" w:space="0" w:color="auto"/>
            <w:right w:val="none" w:sz="0" w:space="0" w:color="auto"/>
          </w:divBdr>
        </w:div>
        <w:div w:id="64960725">
          <w:marLeft w:val="0"/>
          <w:marRight w:val="0"/>
          <w:marTop w:val="0"/>
          <w:marBottom w:val="0"/>
          <w:divBdr>
            <w:top w:val="none" w:sz="0" w:space="0" w:color="auto"/>
            <w:left w:val="none" w:sz="0" w:space="0" w:color="auto"/>
            <w:bottom w:val="none" w:sz="0" w:space="0" w:color="auto"/>
            <w:right w:val="none" w:sz="0" w:space="0" w:color="auto"/>
          </w:divBdr>
        </w:div>
        <w:div w:id="1515608419">
          <w:marLeft w:val="0"/>
          <w:marRight w:val="0"/>
          <w:marTop w:val="0"/>
          <w:marBottom w:val="0"/>
          <w:divBdr>
            <w:top w:val="none" w:sz="0" w:space="0" w:color="auto"/>
            <w:left w:val="none" w:sz="0" w:space="0" w:color="auto"/>
            <w:bottom w:val="none" w:sz="0" w:space="0" w:color="auto"/>
            <w:right w:val="none" w:sz="0" w:space="0" w:color="auto"/>
          </w:divBdr>
        </w:div>
        <w:div w:id="1243565013">
          <w:marLeft w:val="0"/>
          <w:marRight w:val="0"/>
          <w:marTop w:val="0"/>
          <w:marBottom w:val="0"/>
          <w:divBdr>
            <w:top w:val="none" w:sz="0" w:space="0" w:color="auto"/>
            <w:left w:val="none" w:sz="0" w:space="0" w:color="auto"/>
            <w:bottom w:val="none" w:sz="0" w:space="0" w:color="auto"/>
            <w:right w:val="none" w:sz="0" w:space="0" w:color="auto"/>
          </w:divBdr>
        </w:div>
        <w:div w:id="1147937260">
          <w:marLeft w:val="0"/>
          <w:marRight w:val="0"/>
          <w:marTop w:val="0"/>
          <w:marBottom w:val="0"/>
          <w:divBdr>
            <w:top w:val="none" w:sz="0" w:space="0" w:color="auto"/>
            <w:left w:val="none" w:sz="0" w:space="0" w:color="auto"/>
            <w:bottom w:val="none" w:sz="0" w:space="0" w:color="auto"/>
            <w:right w:val="none" w:sz="0" w:space="0" w:color="auto"/>
          </w:divBdr>
        </w:div>
        <w:div w:id="1536115864">
          <w:marLeft w:val="0"/>
          <w:marRight w:val="0"/>
          <w:marTop w:val="0"/>
          <w:marBottom w:val="0"/>
          <w:divBdr>
            <w:top w:val="none" w:sz="0" w:space="0" w:color="auto"/>
            <w:left w:val="none" w:sz="0" w:space="0" w:color="auto"/>
            <w:bottom w:val="none" w:sz="0" w:space="0" w:color="auto"/>
            <w:right w:val="none" w:sz="0" w:space="0" w:color="auto"/>
          </w:divBdr>
        </w:div>
        <w:div w:id="173539987">
          <w:marLeft w:val="0"/>
          <w:marRight w:val="0"/>
          <w:marTop w:val="0"/>
          <w:marBottom w:val="0"/>
          <w:divBdr>
            <w:top w:val="none" w:sz="0" w:space="0" w:color="auto"/>
            <w:left w:val="none" w:sz="0" w:space="0" w:color="auto"/>
            <w:bottom w:val="none" w:sz="0" w:space="0" w:color="auto"/>
            <w:right w:val="none" w:sz="0" w:space="0" w:color="auto"/>
          </w:divBdr>
        </w:div>
        <w:div w:id="1298030315">
          <w:marLeft w:val="0"/>
          <w:marRight w:val="0"/>
          <w:marTop w:val="0"/>
          <w:marBottom w:val="0"/>
          <w:divBdr>
            <w:top w:val="none" w:sz="0" w:space="0" w:color="auto"/>
            <w:left w:val="none" w:sz="0" w:space="0" w:color="auto"/>
            <w:bottom w:val="none" w:sz="0" w:space="0" w:color="auto"/>
            <w:right w:val="none" w:sz="0" w:space="0" w:color="auto"/>
          </w:divBdr>
        </w:div>
      </w:divsChild>
    </w:div>
    <w:div w:id="1242176566">
      <w:bodyDiv w:val="1"/>
      <w:marLeft w:val="0"/>
      <w:marRight w:val="0"/>
      <w:marTop w:val="0"/>
      <w:marBottom w:val="0"/>
      <w:divBdr>
        <w:top w:val="none" w:sz="0" w:space="0" w:color="auto"/>
        <w:left w:val="none" w:sz="0" w:space="0" w:color="auto"/>
        <w:bottom w:val="none" w:sz="0" w:space="0" w:color="auto"/>
        <w:right w:val="none" w:sz="0" w:space="0" w:color="auto"/>
      </w:divBdr>
      <w:divsChild>
        <w:div w:id="2036341134">
          <w:marLeft w:val="0"/>
          <w:marRight w:val="0"/>
          <w:marTop w:val="0"/>
          <w:marBottom w:val="0"/>
          <w:divBdr>
            <w:top w:val="none" w:sz="0" w:space="0" w:color="auto"/>
            <w:left w:val="none" w:sz="0" w:space="0" w:color="auto"/>
            <w:bottom w:val="none" w:sz="0" w:space="0" w:color="auto"/>
            <w:right w:val="none" w:sz="0" w:space="0" w:color="auto"/>
          </w:divBdr>
        </w:div>
      </w:divsChild>
    </w:div>
    <w:div w:id="1264455194">
      <w:bodyDiv w:val="1"/>
      <w:marLeft w:val="0"/>
      <w:marRight w:val="0"/>
      <w:marTop w:val="0"/>
      <w:marBottom w:val="0"/>
      <w:divBdr>
        <w:top w:val="none" w:sz="0" w:space="0" w:color="auto"/>
        <w:left w:val="none" w:sz="0" w:space="0" w:color="auto"/>
        <w:bottom w:val="none" w:sz="0" w:space="0" w:color="auto"/>
        <w:right w:val="none" w:sz="0" w:space="0" w:color="auto"/>
      </w:divBdr>
      <w:divsChild>
        <w:div w:id="1068573936">
          <w:marLeft w:val="0"/>
          <w:marRight w:val="0"/>
          <w:marTop w:val="0"/>
          <w:marBottom w:val="0"/>
          <w:divBdr>
            <w:top w:val="none" w:sz="0" w:space="0" w:color="auto"/>
            <w:left w:val="none" w:sz="0" w:space="0" w:color="auto"/>
            <w:bottom w:val="none" w:sz="0" w:space="0" w:color="auto"/>
            <w:right w:val="none" w:sz="0" w:space="0" w:color="auto"/>
          </w:divBdr>
        </w:div>
      </w:divsChild>
    </w:div>
    <w:div w:id="1349676758">
      <w:bodyDiv w:val="1"/>
      <w:marLeft w:val="0"/>
      <w:marRight w:val="0"/>
      <w:marTop w:val="0"/>
      <w:marBottom w:val="0"/>
      <w:divBdr>
        <w:top w:val="none" w:sz="0" w:space="0" w:color="auto"/>
        <w:left w:val="none" w:sz="0" w:space="0" w:color="auto"/>
        <w:bottom w:val="none" w:sz="0" w:space="0" w:color="auto"/>
        <w:right w:val="none" w:sz="0" w:space="0" w:color="auto"/>
      </w:divBdr>
      <w:divsChild>
        <w:div w:id="56244144">
          <w:marLeft w:val="0"/>
          <w:marRight w:val="0"/>
          <w:marTop w:val="0"/>
          <w:marBottom w:val="0"/>
          <w:divBdr>
            <w:top w:val="none" w:sz="0" w:space="0" w:color="auto"/>
            <w:left w:val="none" w:sz="0" w:space="0" w:color="auto"/>
            <w:bottom w:val="none" w:sz="0" w:space="0" w:color="auto"/>
            <w:right w:val="none" w:sz="0" w:space="0" w:color="auto"/>
          </w:divBdr>
        </w:div>
      </w:divsChild>
    </w:div>
    <w:div w:id="1370910741">
      <w:bodyDiv w:val="1"/>
      <w:marLeft w:val="0"/>
      <w:marRight w:val="0"/>
      <w:marTop w:val="0"/>
      <w:marBottom w:val="0"/>
      <w:divBdr>
        <w:top w:val="none" w:sz="0" w:space="0" w:color="auto"/>
        <w:left w:val="none" w:sz="0" w:space="0" w:color="auto"/>
        <w:bottom w:val="none" w:sz="0" w:space="0" w:color="auto"/>
        <w:right w:val="none" w:sz="0" w:space="0" w:color="auto"/>
      </w:divBdr>
      <w:divsChild>
        <w:div w:id="764957653">
          <w:marLeft w:val="0"/>
          <w:marRight w:val="0"/>
          <w:marTop w:val="0"/>
          <w:marBottom w:val="0"/>
          <w:divBdr>
            <w:top w:val="none" w:sz="0" w:space="0" w:color="auto"/>
            <w:left w:val="none" w:sz="0" w:space="0" w:color="auto"/>
            <w:bottom w:val="none" w:sz="0" w:space="0" w:color="auto"/>
            <w:right w:val="none" w:sz="0" w:space="0" w:color="auto"/>
          </w:divBdr>
        </w:div>
        <w:div w:id="749498191">
          <w:marLeft w:val="0"/>
          <w:marRight w:val="0"/>
          <w:marTop w:val="0"/>
          <w:marBottom w:val="0"/>
          <w:divBdr>
            <w:top w:val="none" w:sz="0" w:space="0" w:color="auto"/>
            <w:left w:val="none" w:sz="0" w:space="0" w:color="auto"/>
            <w:bottom w:val="none" w:sz="0" w:space="0" w:color="auto"/>
            <w:right w:val="none" w:sz="0" w:space="0" w:color="auto"/>
          </w:divBdr>
        </w:div>
        <w:div w:id="1575772542">
          <w:marLeft w:val="0"/>
          <w:marRight w:val="0"/>
          <w:marTop w:val="0"/>
          <w:marBottom w:val="0"/>
          <w:divBdr>
            <w:top w:val="none" w:sz="0" w:space="0" w:color="auto"/>
            <w:left w:val="none" w:sz="0" w:space="0" w:color="auto"/>
            <w:bottom w:val="none" w:sz="0" w:space="0" w:color="auto"/>
            <w:right w:val="none" w:sz="0" w:space="0" w:color="auto"/>
          </w:divBdr>
        </w:div>
      </w:divsChild>
    </w:div>
    <w:div w:id="1381905860">
      <w:bodyDiv w:val="1"/>
      <w:marLeft w:val="0"/>
      <w:marRight w:val="0"/>
      <w:marTop w:val="0"/>
      <w:marBottom w:val="0"/>
      <w:divBdr>
        <w:top w:val="none" w:sz="0" w:space="0" w:color="auto"/>
        <w:left w:val="none" w:sz="0" w:space="0" w:color="auto"/>
        <w:bottom w:val="none" w:sz="0" w:space="0" w:color="auto"/>
        <w:right w:val="none" w:sz="0" w:space="0" w:color="auto"/>
      </w:divBdr>
      <w:divsChild>
        <w:div w:id="707728313">
          <w:marLeft w:val="0"/>
          <w:marRight w:val="0"/>
          <w:marTop w:val="0"/>
          <w:marBottom w:val="0"/>
          <w:divBdr>
            <w:top w:val="none" w:sz="0" w:space="0" w:color="auto"/>
            <w:left w:val="none" w:sz="0" w:space="0" w:color="auto"/>
            <w:bottom w:val="none" w:sz="0" w:space="0" w:color="auto"/>
            <w:right w:val="none" w:sz="0" w:space="0" w:color="auto"/>
          </w:divBdr>
        </w:div>
        <w:div w:id="1084957415">
          <w:marLeft w:val="0"/>
          <w:marRight w:val="0"/>
          <w:marTop w:val="0"/>
          <w:marBottom w:val="0"/>
          <w:divBdr>
            <w:top w:val="none" w:sz="0" w:space="0" w:color="auto"/>
            <w:left w:val="none" w:sz="0" w:space="0" w:color="auto"/>
            <w:bottom w:val="none" w:sz="0" w:space="0" w:color="auto"/>
            <w:right w:val="none" w:sz="0" w:space="0" w:color="auto"/>
          </w:divBdr>
        </w:div>
        <w:div w:id="2109695331">
          <w:marLeft w:val="0"/>
          <w:marRight w:val="0"/>
          <w:marTop w:val="0"/>
          <w:marBottom w:val="0"/>
          <w:divBdr>
            <w:top w:val="none" w:sz="0" w:space="0" w:color="auto"/>
            <w:left w:val="none" w:sz="0" w:space="0" w:color="auto"/>
            <w:bottom w:val="none" w:sz="0" w:space="0" w:color="auto"/>
            <w:right w:val="none" w:sz="0" w:space="0" w:color="auto"/>
          </w:divBdr>
        </w:div>
        <w:div w:id="476266255">
          <w:marLeft w:val="0"/>
          <w:marRight w:val="0"/>
          <w:marTop w:val="0"/>
          <w:marBottom w:val="0"/>
          <w:divBdr>
            <w:top w:val="none" w:sz="0" w:space="0" w:color="auto"/>
            <w:left w:val="none" w:sz="0" w:space="0" w:color="auto"/>
            <w:bottom w:val="none" w:sz="0" w:space="0" w:color="auto"/>
            <w:right w:val="none" w:sz="0" w:space="0" w:color="auto"/>
          </w:divBdr>
        </w:div>
        <w:div w:id="864756262">
          <w:marLeft w:val="0"/>
          <w:marRight w:val="0"/>
          <w:marTop w:val="0"/>
          <w:marBottom w:val="0"/>
          <w:divBdr>
            <w:top w:val="none" w:sz="0" w:space="0" w:color="auto"/>
            <w:left w:val="none" w:sz="0" w:space="0" w:color="auto"/>
            <w:bottom w:val="none" w:sz="0" w:space="0" w:color="auto"/>
            <w:right w:val="none" w:sz="0" w:space="0" w:color="auto"/>
          </w:divBdr>
        </w:div>
        <w:div w:id="306476679">
          <w:marLeft w:val="0"/>
          <w:marRight w:val="0"/>
          <w:marTop w:val="0"/>
          <w:marBottom w:val="0"/>
          <w:divBdr>
            <w:top w:val="none" w:sz="0" w:space="0" w:color="auto"/>
            <w:left w:val="none" w:sz="0" w:space="0" w:color="auto"/>
            <w:bottom w:val="none" w:sz="0" w:space="0" w:color="auto"/>
            <w:right w:val="none" w:sz="0" w:space="0" w:color="auto"/>
          </w:divBdr>
        </w:div>
        <w:div w:id="1427120461">
          <w:marLeft w:val="0"/>
          <w:marRight w:val="0"/>
          <w:marTop w:val="0"/>
          <w:marBottom w:val="0"/>
          <w:divBdr>
            <w:top w:val="none" w:sz="0" w:space="0" w:color="auto"/>
            <w:left w:val="none" w:sz="0" w:space="0" w:color="auto"/>
            <w:bottom w:val="none" w:sz="0" w:space="0" w:color="auto"/>
            <w:right w:val="none" w:sz="0" w:space="0" w:color="auto"/>
          </w:divBdr>
        </w:div>
        <w:div w:id="640691741">
          <w:marLeft w:val="0"/>
          <w:marRight w:val="0"/>
          <w:marTop w:val="0"/>
          <w:marBottom w:val="0"/>
          <w:divBdr>
            <w:top w:val="none" w:sz="0" w:space="0" w:color="auto"/>
            <w:left w:val="none" w:sz="0" w:space="0" w:color="auto"/>
            <w:bottom w:val="none" w:sz="0" w:space="0" w:color="auto"/>
            <w:right w:val="none" w:sz="0" w:space="0" w:color="auto"/>
          </w:divBdr>
        </w:div>
        <w:div w:id="500702959">
          <w:marLeft w:val="0"/>
          <w:marRight w:val="0"/>
          <w:marTop w:val="0"/>
          <w:marBottom w:val="0"/>
          <w:divBdr>
            <w:top w:val="none" w:sz="0" w:space="0" w:color="auto"/>
            <w:left w:val="none" w:sz="0" w:space="0" w:color="auto"/>
            <w:bottom w:val="none" w:sz="0" w:space="0" w:color="auto"/>
            <w:right w:val="none" w:sz="0" w:space="0" w:color="auto"/>
          </w:divBdr>
        </w:div>
        <w:div w:id="924069720">
          <w:marLeft w:val="0"/>
          <w:marRight w:val="0"/>
          <w:marTop w:val="0"/>
          <w:marBottom w:val="0"/>
          <w:divBdr>
            <w:top w:val="none" w:sz="0" w:space="0" w:color="auto"/>
            <w:left w:val="none" w:sz="0" w:space="0" w:color="auto"/>
            <w:bottom w:val="none" w:sz="0" w:space="0" w:color="auto"/>
            <w:right w:val="none" w:sz="0" w:space="0" w:color="auto"/>
          </w:divBdr>
        </w:div>
        <w:div w:id="1670449263">
          <w:marLeft w:val="0"/>
          <w:marRight w:val="0"/>
          <w:marTop w:val="0"/>
          <w:marBottom w:val="0"/>
          <w:divBdr>
            <w:top w:val="none" w:sz="0" w:space="0" w:color="auto"/>
            <w:left w:val="none" w:sz="0" w:space="0" w:color="auto"/>
            <w:bottom w:val="none" w:sz="0" w:space="0" w:color="auto"/>
            <w:right w:val="none" w:sz="0" w:space="0" w:color="auto"/>
          </w:divBdr>
        </w:div>
        <w:div w:id="72510583">
          <w:marLeft w:val="0"/>
          <w:marRight w:val="0"/>
          <w:marTop w:val="0"/>
          <w:marBottom w:val="0"/>
          <w:divBdr>
            <w:top w:val="none" w:sz="0" w:space="0" w:color="auto"/>
            <w:left w:val="none" w:sz="0" w:space="0" w:color="auto"/>
            <w:bottom w:val="none" w:sz="0" w:space="0" w:color="auto"/>
            <w:right w:val="none" w:sz="0" w:space="0" w:color="auto"/>
          </w:divBdr>
        </w:div>
        <w:div w:id="728268760">
          <w:marLeft w:val="0"/>
          <w:marRight w:val="0"/>
          <w:marTop w:val="0"/>
          <w:marBottom w:val="0"/>
          <w:divBdr>
            <w:top w:val="none" w:sz="0" w:space="0" w:color="auto"/>
            <w:left w:val="none" w:sz="0" w:space="0" w:color="auto"/>
            <w:bottom w:val="none" w:sz="0" w:space="0" w:color="auto"/>
            <w:right w:val="none" w:sz="0" w:space="0" w:color="auto"/>
          </w:divBdr>
        </w:div>
        <w:div w:id="929773965">
          <w:marLeft w:val="0"/>
          <w:marRight w:val="0"/>
          <w:marTop w:val="0"/>
          <w:marBottom w:val="0"/>
          <w:divBdr>
            <w:top w:val="none" w:sz="0" w:space="0" w:color="auto"/>
            <w:left w:val="none" w:sz="0" w:space="0" w:color="auto"/>
            <w:bottom w:val="none" w:sz="0" w:space="0" w:color="auto"/>
            <w:right w:val="none" w:sz="0" w:space="0" w:color="auto"/>
          </w:divBdr>
        </w:div>
        <w:div w:id="2116947838">
          <w:marLeft w:val="0"/>
          <w:marRight w:val="0"/>
          <w:marTop w:val="0"/>
          <w:marBottom w:val="0"/>
          <w:divBdr>
            <w:top w:val="none" w:sz="0" w:space="0" w:color="auto"/>
            <w:left w:val="none" w:sz="0" w:space="0" w:color="auto"/>
            <w:bottom w:val="none" w:sz="0" w:space="0" w:color="auto"/>
            <w:right w:val="none" w:sz="0" w:space="0" w:color="auto"/>
          </w:divBdr>
        </w:div>
      </w:divsChild>
    </w:div>
    <w:div w:id="1396734050">
      <w:bodyDiv w:val="1"/>
      <w:marLeft w:val="0"/>
      <w:marRight w:val="0"/>
      <w:marTop w:val="0"/>
      <w:marBottom w:val="0"/>
      <w:divBdr>
        <w:top w:val="none" w:sz="0" w:space="0" w:color="auto"/>
        <w:left w:val="none" w:sz="0" w:space="0" w:color="auto"/>
        <w:bottom w:val="none" w:sz="0" w:space="0" w:color="auto"/>
        <w:right w:val="none" w:sz="0" w:space="0" w:color="auto"/>
      </w:divBdr>
      <w:divsChild>
        <w:div w:id="1756973814">
          <w:marLeft w:val="0"/>
          <w:marRight w:val="0"/>
          <w:marTop w:val="0"/>
          <w:marBottom w:val="0"/>
          <w:divBdr>
            <w:top w:val="none" w:sz="0" w:space="0" w:color="auto"/>
            <w:left w:val="none" w:sz="0" w:space="0" w:color="auto"/>
            <w:bottom w:val="none" w:sz="0" w:space="0" w:color="auto"/>
            <w:right w:val="none" w:sz="0" w:space="0" w:color="auto"/>
          </w:divBdr>
          <w:divsChild>
            <w:div w:id="1872109526">
              <w:marLeft w:val="0"/>
              <w:marRight w:val="0"/>
              <w:marTop w:val="0"/>
              <w:marBottom w:val="0"/>
              <w:divBdr>
                <w:top w:val="none" w:sz="0" w:space="0" w:color="auto"/>
                <w:left w:val="none" w:sz="0" w:space="0" w:color="auto"/>
                <w:bottom w:val="none" w:sz="0" w:space="0" w:color="auto"/>
                <w:right w:val="none" w:sz="0" w:space="0" w:color="auto"/>
              </w:divBdr>
              <w:divsChild>
                <w:div w:id="2024238858">
                  <w:marLeft w:val="0"/>
                  <w:marRight w:val="0"/>
                  <w:marTop w:val="0"/>
                  <w:marBottom w:val="0"/>
                  <w:divBdr>
                    <w:top w:val="none" w:sz="0" w:space="0" w:color="auto"/>
                    <w:left w:val="none" w:sz="0" w:space="0" w:color="auto"/>
                    <w:bottom w:val="none" w:sz="0" w:space="0" w:color="auto"/>
                    <w:right w:val="none" w:sz="0" w:space="0" w:color="auto"/>
                  </w:divBdr>
                  <w:divsChild>
                    <w:div w:id="766657891">
                      <w:marLeft w:val="0"/>
                      <w:marRight w:val="0"/>
                      <w:marTop w:val="0"/>
                      <w:marBottom w:val="0"/>
                      <w:divBdr>
                        <w:top w:val="none" w:sz="0" w:space="0" w:color="auto"/>
                        <w:left w:val="none" w:sz="0" w:space="0" w:color="auto"/>
                        <w:bottom w:val="none" w:sz="0" w:space="0" w:color="auto"/>
                        <w:right w:val="none" w:sz="0" w:space="0" w:color="auto"/>
                      </w:divBdr>
                      <w:divsChild>
                        <w:div w:id="761806023">
                          <w:marLeft w:val="0"/>
                          <w:marRight w:val="0"/>
                          <w:marTop w:val="0"/>
                          <w:marBottom w:val="0"/>
                          <w:divBdr>
                            <w:top w:val="none" w:sz="0" w:space="0" w:color="auto"/>
                            <w:left w:val="none" w:sz="0" w:space="0" w:color="auto"/>
                            <w:bottom w:val="none" w:sz="0" w:space="0" w:color="auto"/>
                            <w:right w:val="none" w:sz="0" w:space="0" w:color="auto"/>
                          </w:divBdr>
                          <w:divsChild>
                            <w:div w:id="133341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9642096">
      <w:bodyDiv w:val="1"/>
      <w:marLeft w:val="0"/>
      <w:marRight w:val="0"/>
      <w:marTop w:val="0"/>
      <w:marBottom w:val="0"/>
      <w:divBdr>
        <w:top w:val="none" w:sz="0" w:space="0" w:color="auto"/>
        <w:left w:val="none" w:sz="0" w:space="0" w:color="auto"/>
        <w:bottom w:val="none" w:sz="0" w:space="0" w:color="auto"/>
        <w:right w:val="none" w:sz="0" w:space="0" w:color="auto"/>
      </w:divBdr>
      <w:divsChild>
        <w:div w:id="259413307">
          <w:marLeft w:val="0"/>
          <w:marRight w:val="0"/>
          <w:marTop w:val="0"/>
          <w:marBottom w:val="0"/>
          <w:divBdr>
            <w:top w:val="none" w:sz="0" w:space="0" w:color="auto"/>
            <w:left w:val="none" w:sz="0" w:space="0" w:color="auto"/>
            <w:bottom w:val="none" w:sz="0" w:space="0" w:color="auto"/>
            <w:right w:val="none" w:sz="0" w:space="0" w:color="auto"/>
          </w:divBdr>
        </w:div>
      </w:divsChild>
    </w:div>
    <w:div w:id="1453326930">
      <w:bodyDiv w:val="1"/>
      <w:marLeft w:val="0"/>
      <w:marRight w:val="0"/>
      <w:marTop w:val="0"/>
      <w:marBottom w:val="0"/>
      <w:divBdr>
        <w:top w:val="none" w:sz="0" w:space="0" w:color="auto"/>
        <w:left w:val="none" w:sz="0" w:space="0" w:color="auto"/>
        <w:bottom w:val="none" w:sz="0" w:space="0" w:color="auto"/>
        <w:right w:val="none" w:sz="0" w:space="0" w:color="auto"/>
      </w:divBdr>
    </w:div>
    <w:div w:id="1467118723">
      <w:bodyDiv w:val="1"/>
      <w:marLeft w:val="0"/>
      <w:marRight w:val="0"/>
      <w:marTop w:val="0"/>
      <w:marBottom w:val="0"/>
      <w:divBdr>
        <w:top w:val="none" w:sz="0" w:space="0" w:color="auto"/>
        <w:left w:val="none" w:sz="0" w:space="0" w:color="auto"/>
        <w:bottom w:val="none" w:sz="0" w:space="0" w:color="auto"/>
        <w:right w:val="none" w:sz="0" w:space="0" w:color="auto"/>
      </w:divBdr>
    </w:div>
    <w:div w:id="1475296549">
      <w:bodyDiv w:val="1"/>
      <w:marLeft w:val="0"/>
      <w:marRight w:val="0"/>
      <w:marTop w:val="0"/>
      <w:marBottom w:val="0"/>
      <w:divBdr>
        <w:top w:val="none" w:sz="0" w:space="0" w:color="auto"/>
        <w:left w:val="none" w:sz="0" w:space="0" w:color="auto"/>
        <w:bottom w:val="none" w:sz="0" w:space="0" w:color="auto"/>
        <w:right w:val="none" w:sz="0" w:space="0" w:color="auto"/>
      </w:divBdr>
      <w:divsChild>
        <w:div w:id="1842617487">
          <w:marLeft w:val="0"/>
          <w:marRight w:val="0"/>
          <w:marTop w:val="0"/>
          <w:marBottom w:val="0"/>
          <w:divBdr>
            <w:top w:val="none" w:sz="0" w:space="0" w:color="auto"/>
            <w:left w:val="none" w:sz="0" w:space="0" w:color="auto"/>
            <w:bottom w:val="none" w:sz="0" w:space="0" w:color="auto"/>
            <w:right w:val="none" w:sz="0" w:space="0" w:color="auto"/>
          </w:divBdr>
        </w:div>
      </w:divsChild>
    </w:div>
    <w:div w:id="1477334609">
      <w:bodyDiv w:val="1"/>
      <w:marLeft w:val="0"/>
      <w:marRight w:val="0"/>
      <w:marTop w:val="0"/>
      <w:marBottom w:val="0"/>
      <w:divBdr>
        <w:top w:val="none" w:sz="0" w:space="0" w:color="auto"/>
        <w:left w:val="none" w:sz="0" w:space="0" w:color="auto"/>
        <w:bottom w:val="none" w:sz="0" w:space="0" w:color="auto"/>
        <w:right w:val="none" w:sz="0" w:space="0" w:color="auto"/>
      </w:divBdr>
      <w:divsChild>
        <w:div w:id="1561747674">
          <w:marLeft w:val="0"/>
          <w:marRight w:val="0"/>
          <w:marTop w:val="0"/>
          <w:marBottom w:val="0"/>
          <w:divBdr>
            <w:top w:val="none" w:sz="0" w:space="0" w:color="auto"/>
            <w:left w:val="none" w:sz="0" w:space="0" w:color="auto"/>
            <w:bottom w:val="none" w:sz="0" w:space="0" w:color="auto"/>
            <w:right w:val="none" w:sz="0" w:space="0" w:color="auto"/>
          </w:divBdr>
        </w:div>
      </w:divsChild>
    </w:div>
    <w:div w:id="1482960696">
      <w:bodyDiv w:val="1"/>
      <w:marLeft w:val="0"/>
      <w:marRight w:val="0"/>
      <w:marTop w:val="0"/>
      <w:marBottom w:val="0"/>
      <w:divBdr>
        <w:top w:val="none" w:sz="0" w:space="0" w:color="auto"/>
        <w:left w:val="none" w:sz="0" w:space="0" w:color="auto"/>
        <w:bottom w:val="none" w:sz="0" w:space="0" w:color="auto"/>
        <w:right w:val="none" w:sz="0" w:space="0" w:color="auto"/>
      </w:divBdr>
      <w:divsChild>
        <w:div w:id="38677005">
          <w:marLeft w:val="0"/>
          <w:marRight w:val="0"/>
          <w:marTop w:val="0"/>
          <w:marBottom w:val="0"/>
          <w:divBdr>
            <w:top w:val="none" w:sz="0" w:space="0" w:color="auto"/>
            <w:left w:val="none" w:sz="0" w:space="0" w:color="auto"/>
            <w:bottom w:val="none" w:sz="0" w:space="0" w:color="auto"/>
            <w:right w:val="none" w:sz="0" w:space="0" w:color="auto"/>
          </w:divBdr>
        </w:div>
      </w:divsChild>
    </w:div>
    <w:div w:id="1496267198">
      <w:bodyDiv w:val="1"/>
      <w:marLeft w:val="0"/>
      <w:marRight w:val="0"/>
      <w:marTop w:val="0"/>
      <w:marBottom w:val="0"/>
      <w:divBdr>
        <w:top w:val="none" w:sz="0" w:space="0" w:color="auto"/>
        <w:left w:val="none" w:sz="0" w:space="0" w:color="auto"/>
        <w:bottom w:val="none" w:sz="0" w:space="0" w:color="auto"/>
        <w:right w:val="none" w:sz="0" w:space="0" w:color="auto"/>
      </w:divBdr>
      <w:divsChild>
        <w:div w:id="2015960079">
          <w:marLeft w:val="0"/>
          <w:marRight w:val="0"/>
          <w:marTop w:val="0"/>
          <w:marBottom w:val="0"/>
          <w:divBdr>
            <w:top w:val="none" w:sz="0" w:space="0" w:color="auto"/>
            <w:left w:val="none" w:sz="0" w:space="0" w:color="auto"/>
            <w:bottom w:val="none" w:sz="0" w:space="0" w:color="auto"/>
            <w:right w:val="none" w:sz="0" w:space="0" w:color="auto"/>
          </w:divBdr>
        </w:div>
      </w:divsChild>
    </w:div>
    <w:div w:id="1500853326">
      <w:bodyDiv w:val="1"/>
      <w:marLeft w:val="0"/>
      <w:marRight w:val="0"/>
      <w:marTop w:val="0"/>
      <w:marBottom w:val="0"/>
      <w:divBdr>
        <w:top w:val="none" w:sz="0" w:space="0" w:color="auto"/>
        <w:left w:val="none" w:sz="0" w:space="0" w:color="auto"/>
        <w:bottom w:val="none" w:sz="0" w:space="0" w:color="auto"/>
        <w:right w:val="none" w:sz="0" w:space="0" w:color="auto"/>
      </w:divBdr>
    </w:div>
    <w:div w:id="1501310383">
      <w:bodyDiv w:val="1"/>
      <w:marLeft w:val="0"/>
      <w:marRight w:val="0"/>
      <w:marTop w:val="0"/>
      <w:marBottom w:val="0"/>
      <w:divBdr>
        <w:top w:val="none" w:sz="0" w:space="0" w:color="auto"/>
        <w:left w:val="none" w:sz="0" w:space="0" w:color="auto"/>
        <w:bottom w:val="none" w:sz="0" w:space="0" w:color="auto"/>
        <w:right w:val="none" w:sz="0" w:space="0" w:color="auto"/>
      </w:divBdr>
    </w:div>
    <w:div w:id="1512526600">
      <w:bodyDiv w:val="1"/>
      <w:marLeft w:val="0"/>
      <w:marRight w:val="0"/>
      <w:marTop w:val="0"/>
      <w:marBottom w:val="0"/>
      <w:divBdr>
        <w:top w:val="none" w:sz="0" w:space="0" w:color="auto"/>
        <w:left w:val="none" w:sz="0" w:space="0" w:color="auto"/>
        <w:bottom w:val="none" w:sz="0" w:space="0" w:color="auto"/>
        <w:right w:val="none" w:sz="0" w:space="0" w:color="auto"/>
      </w:divBdr>
      <w:divsChild>
        <w:div w:id="895895633">
          <w:marLeft w:val="0"/>
          <w:marRight w:val="0"/>
          <w:marTop w:val="0"/>
          <w:marBottom w:val="0"/>
          <w:divBdr>
            <w:top w:val="none" w:sz="0" w:space="0" w:color="auto"/>
            <w:left w:val="none" w:sz="0" w:space="0" w:color="auto"/>
            <w:bottom w:val="none" w:sz="0" w:space="0" w:color="auto"/>
            <w:right w:val="none" w:sz="0" w:space="0" w:color="auto"/>
          </w:divBdr>
        </w:div>
        <w:div w:id="1940530330">
          <w:marLeft w:val="0"/>
          <w:marRight w:val="0"/>
          <w:marTop w:val="0"/>
          <w:marBottom w:val="0"/>
          <w:divBdr>
            <w:top w:val="none" w:sz="0" w:space="0" w:color="auto"/>
            <w:left w:val="none" w:sz="0" w:space="0" w:color="auto"/>
            <w:bottom w:val="none" w:sz="0" w:space="0" w:color="auto"/>
            <w:right w:val="none" w:sz="0" w:space="0" w:color="auto"/>
          </w:divBdr>
        </w:div>
        <w:div w:id="1125663194">
          <w:marLeft w:val="0"/>
          <w:marRight w:val="0"/>
          <w:marTop w:val="0"/>
          <w:marBottom w:val="0"/>
          <w:divBdr>
            <w:top w:val="none" w:sz="0" w:space="0" w:color="auto"/>
            <w:left w:val="none" w:sz="0" w:space="0" w:color="auto"/>
            <w:bottom w:val="none" w:sz="0" w:space="0" w:color="auto"/>
            <w:right w:val="none" w:sz="0" w:space="0" w:color="auto"/>
          </w:divBdr>
        </w:div>
        <w:div w:id="1816071645">
          <w:marLeft w:val="0"/>
          <w:marRight w:val="0"/>
          <w:marTop w:val="0"/>
          <w:marBottom w:val="0"/>
          <w:divBdr>
            <w:top w:val="none" w:sz="0" w:space="0" w:color="auto"/>
            <w:left w:val="none" w:sz="0" w:space="0" w:color="auto"/>
            <w:bottom w:val="none" w:sz="0" w:space="0" w:color="auto"/>
            <w:right w:val="none" w:sz="0" w:space="0" w:color="auto"/>
          </w:divBdr>
        </w:div>
        <w:div w:id="1772510524">
          <w:marLeft w:val="0"/>
          <w:marRight w:val="0"/>
          <w:marTop w:val="0"/>
          <w:marBottom w:val="0"/>
          <w:divBdr>
            <w:top w:val="none" w:sz="0" w:space="0" w:color="auto"/>
            <w:left w:val="none" w:sz="0" w:space="0" w:color="auto"/>
            <w:bottom w:val="none" w:sz="0" w:space="0" w:color="auto"/>
            <w:right w:val="none" w:sz="0" w:space="0" w:color="auto"/>
          </w:divBdr>
        </w:div>
        <w:div w:id="1633514214">
          <w:marLeft w:val="0"/>
          <w:marRight w:val="0"/>
          <w:marTop w:val="0"/>
          <w:marBottom w:val="0"/>
          <w:divBdr>
            <w:top w:val="none" w:sz="0" w:space="0" w:color="auto"/>
            <w:left w:val="none" w:sz="0" w:space="0" w:color="auto"/>
            <w:bottom w:val="none" w:sz="0" w:space="0" w:color="auto"/>
            <w:right w:val="none" w:sz="0" w:space="0" w:color="auto"/>
          </w:divBdr>
        </w:div>
        <w:div w:id="2057580239">
          <w:marLeft w:val="0"/>
          <w:marRight w:val="0"/>
          <w:marTop w:val="0"/>
          <w:marBottom w:val="0"/>
          <w:divBdr>
            <w:top w:val="none" w:sz="0" w:space="0" w:color="auto"/>
            <w:left w:val="none" w:sz="0" w:space="0" w:color="auto"/>
            <w:bottom w:val="none" w:sz="0" w:space="0" w:color="auto"/>
            <w:right w:val="none" w:sz="0" w:space="0" w:color="auto"/>
          </w:divBdr>
        </w:div>
        <w:div w:id="1261137409">
          <w:marLeft w:val="0"/>
          <w:marRight w:val="0"/>
          <w:marTop w:val="0"/>
          <w:marBottom w:val="0"/>
          <w:divBdr>
            <w:top w:val="none" w:sz="0" w:space="0" w:color="auto"/>
            <w:left w:val="none" w:sz="0" w:space="0" w:color="auto"/>
            <w:bottom w:val="none" w:sz="0" w:space="0" w:color="auto"/>
            <w:right w:val="none" w:sz="0" w:space="0" w:color="auto"/>
          </w:divBdr>
        </w:div>
        <w:div w:id="1391034059">
          <w:marLeft w:val="0"/>
          <w:marRight w:val="0"/>
          <w:marTop w:val="0"/>
          <w:marBottom w:val="0"/>
          <w:divBdr>
            <w:top w:val="none" w:sz="0" w:space="0" w:color="auto"/>
            <w:left w:val="none" w:sz="0" w:space="0" w:color="auto"/>
            <w:bottom w:val="none" w:sz="0" w:space="0" w:color="auto"/>
            <w:right w:val="none" w:sz="0" w:space="0" w:color="auto"/>
          </w:divBdr>
        </w:div>
        <w:div w:id="1908153418">
          <w:marLeft w:val="0"/>
          <w:marRight w:val="0"/>
          <w:marTop w:val="0"/>
          <w:marBottom w:val="0"/>
          <w:divBdr>
            <w:top w:val="none" w:sz="0" w:space="0" w:color="auto"/>
            <w:left w:val="none" w:sz="0" w:space="0" w:color="auto"/>
            <w:bottom w:val="none" w:sz="0" w:space="0" w:color="auto"/>
            <w:right w:val="none" w:sz="0" w:space="0" w:color="auto"/>
          </w:divBdr>
        </w:div>
      </w:divsChild>
    </w:div>
    <w:div w:id="1523131282">
      <w:bodyDiv w:val="1"/>
      <w:marLeft w:val="0"/>
      <w:marRight w:val="0"/>
      <w:marTop w:val="0"/>
      <w:marBottom w:val="0"/>
      <w:divBdr>
        <w:top w:val="none" w:sz="0" w:space="0" w:color="auto"/>
        <w:left w:val="none" w:sz="0" w:space="0" w:color="auto"/>
        <w:bottom w:val="none" w:sz="0" w:space="0" w:color="auto"/>
        <w:right w:val="none" w:sz="0" w:space="0" w:color="auto"/>
      </w:divBdr>
      <w:divsChild>
        <w:div w:id="849295066">
          <w:marLeft w:val="0"/>
          <w:marRight w:val="0"/>
          <w:marTop w:val="0"/>
          <w:marBottom w:val="0"/>
          <w:divBdr>
            <w:top w:val="none" w:sz="0" w:space="0" w:color="auto"/>
            <w:left w:val="none" w:sz="0" w:space="0" w:color="auto"/>
            <w:bottom w:val="none" w:sz="0" w:space="0" w:color="auto"/>
            <w:right w:val="none" w:sz="0" w:space="0" w:color="auto"/>
          </w:divBdr>
        </w:div>
        <w:div w:id="1810629248">
          <w:marLeft w:val="0"/>
          <w:marRight w:val="0"/>
          <w:marTop w:val="0"/>
          <w:marBottom w:val="0"/>
          <w:divBdr>
            <w:top w:val="none" w:sz="0" w:space="0" w:color="auto"/>
            <w:left w:val="none" w:sz="0" w:space="0" w:color="auto"/>
            <w:bottom w:val="none" w:sz="0" w:space="0" w:color="auto"/>
            <w:right w:val="none" w:sz="0" w:space="0" w:color="auto"/>
          </w:divBdr>
        </w:div>
        <w:div w:id="1875803278">
          <w:marLeft w:val="0"/>
          <w:marRight w:val="0"/>
          <w:marTop w:val="0"/>
          <w:marBottom w:val="0"/>
          <w:divBdr>
            <w:top w:val="none" w:sz="0" w:space="0" w:color="auto"/>
            <w:left w:val="none" w:sz="0" w:space="0" w:color="auto"/>
            <w:bottom w:val="none" w:sz="0" w:space="0" w:color="auto"/>
            <w:right w:val="none" w:sz="0" w:space="0" w:color="auto"/>
          </w:divBdr>
        </w:div>
        <w:div w:id="2097166401">
          <w:marLeft w:val="0"/>
          <w:marRight w:val="0"/>
          <w:marTop w:val="0"/>
          <w:marBottom w:val="0"/>
          <w:divBdr>
            <w:top w:val="none" w:sz="0" w:space="0" w:color="auto"/>
            <w:left w:val="none" w:sz="0" w:space="0" w:color="auto"/>
            <w:bottom w:val="none" w:sz="0" w:space="0" w:color="auto"/>
            <w:right w:val="none" w:sz="0" w:space="0" w:color="auto"/>
          </w:divBdr>
        </w:div>
        <w:div w:id="835537696">
          <w:marLeft w:val="0"/>
          <w:marRight w:val="0"/>
          <w:marTop w:val="0"/>
          <w:marBottom w:val="0"/>
          <w:divBdr>
            <w:top w:val="none" w:sz="0" w:space="0" w:color="auto"/>
            <w:left w:val="none" w:sz="0" w:space="0" w:color="auto"/>
            <w:bottom w:val="none" w:sz="0" w:space="0" w:color="auto"/>
            <w:right w:val="none" w:sz="0" w:space="0" w:color="auto"/>
          </w:divBdr>
        </w:div>
        <w:div w:id="427191212">
          <w:marLeft w:val="0"/>
          <w:marRight w:val="0"/>
          <w:marTop w:val="0"/>
          <w:marBottom w:val="0"/>
          <w:divBdr>
            <w:top w:val="none" w:sz="0" w:space="0" w:color="auto"/>
            <w:left w:val="none" w:sz="0" w:space="0" w:color="auto"/>
            <w:bottom w:val="none" w:sz="0" w:space="0" w:color="auto"/>
            <w:right w:val="none" w:sz="0" w:space="0" w:color="auto"/>
          </w:divBdr>
        </w:div>
        <w:div w:id="1228347013">
          <w:marLeft w:val="0"/>
          <w:marRight w:val="0"/>
          <w:marTop w:val="0"/>
          <w:marBottom w:val="0"/>
          <w:divBdr>
            <w:top w:val="none" w:sz="0" w:space="0" w:color="auto"/>
            <w:left w:val="none" w:sz="0" w:space="0" w:color="auto"/>
            <w:bottom w:val="none" w:sz="0" w:space="0" w:color="auto"/>
            <w:right w:val="none" w:sz="0" w:space="0" w:color="auto"/>
          </w:divBdr>
        </w:div>
        <w:div w:id="2052268916">
          <w:marLeft w:val="0"/>
          <w:marRight w:val="0"/>
          <w:marTop w:val="0"/>
          <w:marBottom w:val="0"/>
          <w:divBdr>
            <w:top w:val="none" w:sz="0" w:space="0" w:color="auto"/>
            <w:left w:val="none" w:sz="0" w:space="0" w:color="auto"/>
            <w:bottom w:val="none" w:sz="0" w:space="0" w:color="auto"/>
            <w:right w:val="none" w:sz="0" w:space="0" w:color="auto"/>
          </w:divBdr>
        </w:div>
        <w:div w:id="506016161">
          <w:marLeft w:val="0"/>
          <w:marRight w:val="0"/>
          <w:marTop w:val="0"/>
          <w:marBottom w:val="0"/>
          <w:divBdr>
            <w:top w:val="none" w:sz="0" w:space="0" w:color="auto"/>
            <w:left w:val="none" w:sz="0" w:space="0" w:color="auto"/>
            <w:bottom w:val="none" w:sz="0" w:space="0" w:color="auto"/>
            <w:right w:val="none" w:sz="0" w:space="0" w:color="auto"/>
          </w:divBdr>
        </w:div>
        <w:div w:id="272446271">
          <w:marLeft w:val="0"/>
          <w:marRight w:val="0"/>
          <w:marTop w:val="0"/>
          <w:marBottom w:val="0"/>
          <w:divBdr>
            <w:top w:val="none" w:sz="0" w:space="0" w:color="auto"/>
            <w:left w:val="none" w:sz="0" w:space="0" w:color="auto"/>
            <w:bottom w:val="none" w:sz="0" w:space="0" w:color="auto"/>
            <w:right w:val="none" w:sz="0" w:space="0" w:color="auto"/>
          </w:divBdr>
        </w:div>
        <w:div w:id="513882795">
          <w:marLeft w:val="0"/>
          <w:marRight w:val="0"/>
          <w:marTop w:val="0"/>
          <w:marBottom w:val="0"/>
          <w:divBdr>
            <w:top w:val="none" w:sz="0" w:space="0" w:color="auto"/>
            <w:left w:val="none" w:sz="0" w:space="0" w:color="auto"/>
            <w:bottom w:val="none" w:sz="0" w:space="0" w:color="auto"/>
            <w:right w:val="none" w:sz="0" w:space="0" w:color="auto"/>
          </w:divBdr>
        </w:div>
        <w:div w:id="1023358503">
          <w:marLeft w:val="0"/>
          <w:marRight w:val="0"/>
          <w:marTop w:val="0"/>
          <w:marBottom w:val="0"/>
          <w:divBdr>
            <w:top w:val="none" w:sz="0" w:space="0" w:color="auto"/>
            <w:left w:val="none" w:sz="0" w:space="0" w:color="auto"/>
            <w:bottom w:val="none" w:sz="0" w:space="0" w:color="auto"/>
            <w:right w:val="none" w:sz="0" w:space="0" w:color="auto"/>
          </w:divBdr>
        </w:div>
        <w:div w:id="37095836">
          <w:marLeft w:val="0"/>
          <w:marRight w:val="0"/>
          <w:marTop w:val="0"/>
          <w:marBottom w:val="0"/>
          <w:divBdr>
            <w:top w:val="none" w:sz="0" w:space="0" w:color="auto"/>
            <w:left w:val="none" w:sz="0" w:space="0" w:color="auto"/>
            <w:bottom w:val="none" w:sz="0" w:space="0" w:color="auto"/>
            <w:right w:val="none" w:sz="0" w:space="0" w:color="auto"/>
          </w:divBdr>
        </w:div>
        <w:div w:id="496918907">
          <w:marLeft w:val="0"/>
          <w:marRight w:val="0"/>
          <w:marTop w:val="0"/>
          <w:marBottom w:val="0"/>
          <w:divBdr>
            <w:top w:val="none" w:sz="0" w:space="0" w:color="auto"/>
            <w:left w:val="none" w:sz="0" w:space="0" w:color="auto"/>
            <w:bottom w:val="none" w:sz="0" w:space="0" w:color="auto"/>
            <w:right w:val="none" w:sz="0" w:space="0" w:color="auto"/>
          </w:divBdr>
        </w:div>
        <w:div w:id="1670207633">
          <w:marLeft w:val="0"/>
          <w:marRight w:val="0"/>
          <w:marTop w:val="0"/>
          <w:marBottom w:val="0"/>
          <w:divBdr>
            <w:top w:val="none" w:sz="0" w:space="0" w:color="auto"/>
            <w:left w:val="none" w:sz="0" w:space="0" w:color="auto"/>
            <w:bottom w:val="none" w:sz="0" w:space="0" w:color="auto"/>
            <w:right w:val="none" w:sz="0" w:space="0" w:color="auto"/>
          </w:divBdr>
        </w:div>
        <w:div w:id="1516530081">
          <w:marLeft w:val="0"/>
          <w:marRight w:val="0"/>
          <w:marTop w:val="0"/>
          <w:marBottom w:val="0"/>
          <w:divBdr>
            <w:top w:val="none" w:sz="0" w:space="0" w:color="auto"/>
            <w:left w:val="none" w:sz="0" w:space="0" w:color="auto"/>
            <w:bottom w:val="none" w:sz="0" w:space="0" w:color="auto"/>
            <w:right w:val="none" w:sz="0" w:space="0" w:color="auto"/>
          </w:divBdr>
        </w:div>
        <w:div w:id="1931740128">
          <w:marLeft w:val="0"/>
          <w:marRight w:val="0"/>
          <w:marTop w:val="0"/>
          <w:marBottom w:val="0"/>
          <w:divBdr>
            <w:top w:val="none" w:sz="0" w:space="0" w:color="auto"/>
            <w:left w:val="none" w:sz="0" w:space="0" w:color="auto"/>
            <w:bottom w:val="none" w:sz="0" w:space="0" w:color="auto"/>
            <w:right w:val="none" w:sz="0" w:space="0" w:color="auto"/>
          </w:divBdr>
        </w:div>
        <w:div w:id="770901177">
          <w:marLeft w:val="0"/>
          <w:marRight w:val="0"/>
          <w:marTop w:val="0"/>
          <w:marBottom w:val="0"/>
          <w:divBdr>
            <w:top w:val="none" w:sz="0" w:space="0" w:color="auto"/>
            <w:left w:val="none" w:sz="0" w:space="0" w:color="auto"/>
            <w:bottom w:val="none" w:sz="0" w:space="0" w:color="auto"/>
            <w:right w:val="none" w:sz="0" w:space="0" w:color="auto"/>
          </w:divBdr>
        </w:div>
      </w:divsChild>
    </w:div>
    <w:div w:id="1523980608">
      <w:bodyDiv w:val="1"/>
      <w:marLeft w:val="0"/>
      <w:marRight w:val="0"/>
      <w:marTop w:val="0"/>
      <w:marBottom w:val="0"/>
      <w:divBdr>
        <w:top w:val="none" w:sz="0" w:space="0" w:color="auto"/>
        <w:left w:val="none" w:sz="0" w:space="0" w:color="auto"/>
        <w:bottom w:val="none" w:sz="0" w:space="0" w:color="auto"/>
        <w:right w:val="none" w:sz="0" w:space="0" w:color="auto"/>
      </w:divBdr>
      <w:divsChild>
        <w:div w:id="1061750742">
          <w:marLeft w:val="0"/>
          <w:marRight w:val="0"/>
          <w:marTop w:val="0"/>
          <w:marBottom w:val="0"/>
          <w:divBdr>
            <w:top w:val="none" w:sz="0" w:space="0" w:color="auto"/>
            <w:left w:val="none" w:sz="0" w:space="0" w:color="auto"/>
            <w:bottom w:val="none" w:sz="0" w:space="0" w:color="auto"/>
            <w:right w:val="none" w:sz="0" w:space="0" w:color="auto"/>
          </w:divBdr>
        </w:div>
      </w:divsChild>
    </w:div>
    <w:div w:id="1524439240">
      <w:bodyDiv w:val="1"/>
      <w:marLeft w:val="0"/>
      <w:marRight w:val="0"/>
      <w:marTop w:val="0"/>
      <w:marBottom w:val="0"/>
      <w:divBdr>
        <w:top w:val="none" w:sz="0" w:space="0" w:color="auto"/>
        <w:left w:val="none" w:sz="0" w:space="0" w:color="auto"/>
        <w:bottom w:val="none" w:sz="0" w:space="0" w:color="auto"/>
        <w:right w:val="none" w:sz="0" w:space="0" w:color="auto"/>
      </w:divBdr>
      <w:divsChild>
        <w:div w:id="892497510">
          <w:marLeft w:val="0"/>
          <w:marRight w:val="0"/>
          <w:marTop w:val="0"/>
          <w:marBottom w:val="0"/>
          <w:divBdr>
            <w:top w:val="none" w:sz="0" w:space="0" w:color="auto"/>
            <w:left w:val="none" w:sz="0" w:space="0" w:color="auto"/>
            <w:bottom w:val="none" w:sz="0" w:space="0" w:color="auto"/>
            <w:right w:val="none" w:sz="0" w:space="0" w:color="auto"/>
          </w:divBdr>
        </w:div>
      </w:divsChild>
    </w:div>
    <w:div w:id="1531918655">
      <w:bodyDiv w:val="1"/>
      <w:marLeft w:val="0"/>
      <w:marRight w:val="0"/>
      <w:marTop w:val="0"/>
      <w:marBottom w:val="0"/>
      <w:divBdr>
        <w:top w:val="none" w:sz="0" w:space="0" w:color="auto"/>
        <w:left w:val="none" w:sz="0" w:space="0" w:color="auto"/>
        <w:bottom w:val="none" w:sz="0" w:space="0" w:color="auto"/>
        <w:right w:val="none" w:sz="0" w:space="0" w:color="auto"/>
      </w:divBdr>
      <w:divsChild>
        <w:div w:id="1870799345">
          <w:marLeft w:val="0"/>
          <w:marRight w:val="0"/>
          <w:marTop w:val="0"/>
          <w:marBottom w:val="0"/>
          <w:divBdr>
            <w:top w:val="none" w:sz="0" w:space="0" w:color="auto"/>
            <w:left w:val="none" w:sz="0" w:space="0" w:color="auto"/>
            <w:bottom w:val="none" w:sz="0" w:space="0" w:color="auto"/>
            <w:right w:val="none" w:sz="0" w:space="0" w:color="auto"/>
          </w:divBdr>
        </w:div>
      </w:divsChild>
    </w:div>
    <w:div w:id="1701970223">
      <w:bodyDiv w:val="1"/>
      <w:marLeft w:val="0"/>
      <w:marRight w:val="0"/>
      <w:marTop w:val="0"/>
      <w:marBottom w:val="0"/>
      <w:divBdr>
        <w:top w:val="none" w:sz="0" w:space="0" w:color="auto"/>
        <w:left w:val="none" w:sz="0" w:space="0" w:color="auto"/>
        <w:bottom w:val="none" w:sz="0" w:space="0" w:color="auto"/>
        <w:right w:val="none" w:sz="0" w:space="0" w:color="auto"/>
      </w:divBdr>
      <w:divsChild>
        <w:div w:id="1363940357">
          <w:marLeft w:val="0"/>
          <w:marRight w:val="0"/>
          <w:marTop w:val="0"/>
          <w:marBottom w:val="0"/>
          <w:divBdr>
            <w:top w:val="none" w:sz="0" w:space="0" w:color="auto"/>
            <w:left w:val="none" w:sz="0" w:space="0" w:color="auto"/>
            <w:bottom w:val="none" w:sz="0" w:space="0" w:color="auto"/>
            <w:right w:val="none" w:sz="0" w:space="0" w:color="auto"/>
          </w:divBdr>
        </w:div>
        <w:div w:id="503863072">
          <w:marLeft w:val="0"/>
          <w:marRight w:val="0"/>
          <w:marTop w:val="0"/>
          <w:marBottom w:val="0"/>
          <w:divBdr>
            <w:top w:val="none" w:sz="0" w:space="0" w:color="auto"/>
            <w:left w:val="none" w:sz="0" w:space="0" w:color="auto"/>
            <w:bottom w:val="none" w:sz="0" w:space="0" w:color="auto"/>
            <w:right w:val="none" w:sz="0" w:space="0" w:color="auto"/>
          </w:divBdr>
        </w:div>
        <w:div w:id="200947648">
          <w:marLeft w:val="0"/>
          <w:marRight w:val="0"/>
          <w:marTop w:val="0"/>
          <w:marBottom w:val="0"/>
          <w:divBdr>
            <w:top w:val="none" w:sz="0" w:space="0" w:color="auto"/>
            <w:left w:val="none" w:sz="0" w:space="0" w:color="auto"/>
            <w:bottom w:val="none" w:sz="0" w:space="0" w:color="auto"/>
            <w:right w:val="none" w:sz="0" w:space="0" w:color="auto"/>
          </w:divBdr>
        </w:div>
        <w:div w:id="1565219191">
          <w:marLeft w:val="0"/>
          <w:marRight w:val="0"/>
          <w:marTop w:val="0"/>
          <w:marBottom w:val="0"/>
          <w:divBdr>
            <w:top w:val="none" w:sz="0" w:space="0" w:color="auto"/>
            <w:left w:val="none" w:sz="0" w:space="0" w:color="auto"/>
            <w:bottom w:val="none" w:sz="0" w:space="0" w:color="auto"/>
            <w:right w:val="none" w:sz="0" w:space="0" w:color="auto"/>
          </w:divBdr>
        </w:div>
        <w:div w:id="1246376616">
          <w:marLeft w:val="0"/>
          <w:marRight w:val="0"/>
          <w:marTop w:val="0"/>
          <w:marBottom w:val="0"/>
          <w:divBdr>
            <w:top w:val="none" w:sz="0" w:space="0" w:color="auto"/>
            <w:left w:val="none" w:sz="0" w:space="0" w:color="auto"/>
            <w:bottom w:val="none" w:sz="0" w:space="0" w:color="auto"/>
            <w:right w:val="none" w:sz="0" w:space="0" w:color="auto"/>
          </w:divBdr>
        </w:div>
        <w:div w:id="1675573371">
          <w:marLeft w:val="0"/>
          <w:marRight w:val="0"/>
          <w:marTop w:val="0"/>
          <w:marBottom w:val="0"/>
          <w:divBdr>
            <w:top w:val="none" w:sz="0" w:space="0" w:color="auto"/>
            <w:left w:val="none" w:sz="0" w:space="0" w:color="auto"/>
            <w:bottom w:val="none" w:sz="0" w:space="0" w:color="auto"/>
            <w:right w:val="none" w:sz="0" w:space="0" w:color="auto"/>
          </w:divBdr>
        </w:div>
        <w:div w:id="1630359763">
          <w:marLeft w:val="0"/>
          <w:marRight w:val="0"/>
          <w:marTop w:val="0"/>
          <w:marBottom w:val="0"/>
          <w:divBdr>
            <w:top w:val="none" w:sz="0" w:space="0" w:color="auto"/>
            <w:left w:val="none" w:sz="0" w:space="0" w:color="auto"/>
            <w:bottom w:val="none" w:sz="0" w:space="0" w:color="auto"/>
            <w:right w:val="none" w:sz="0" w:space="0" w:color="auto"/>
          </w:divBdr>
        </w:div>
        <w:div w:id="1511020021">
          <w:marLeft w:val="0"/>
          <w:marRight w:val="0"/>
          <w:marTop w:val="0"/>
          <w:marBottom w:val="0"/>
          <w:divBdr>
            <w:top w:val="none" w:sz="0" w:space="0" w:color="auto"/>
            <w:left w:val="none" w:sz="0" w:space="0" w:color="auto"/>
            <w:bottom w:val="none" w:sz="0" w:space="0" w:color="auto"/>
            <w:right w:val="none" w:sz="0" w:space="0" w:color="auto"/>
          </w:divBdr>
        </w:div>
        <w:div w:id="818305149">
          <w:marLeft w:val="0"/>
          <w:marRight w:val="0"/>
          <w:marTop w:val="0"/>
          <w:marBottom w:val="0"/>
          <w:divBdr>
            <w:top w:val="none" w:sz="0" w:space="0" w:color="auto"/>
            <w:left w:val="none" w:sz="0" w:space="0" w:color="auto"/>
            <w:bottom w:val="none" w:sz="0" w:space="0" w:color="auto"/>
            <w:right w:val="none" w:sz="0" w:space="0" w:color="auto"/>
          </w:divBdr>
        </w:div>
        <w:div w:id="1452475228">
          <w:marLeft w:val="0"/>
          <w:marRight w:val="0"/>
          <w:marTop w:val="0"/>
          <w:marBottom w:val="0"/>
          <w:divBdr>
            <w:top w:val="none" w:sz="0" w:space="0" w:color="auto"/>
            <w:left w:val="none" w:sz="0" w:space="0" w:color="auto"/>
            <w:bottom w:val="none" w:sz="0" w:space="0" w:color="auto"/>
            <w:right w:val="none" w:sz="0" w:space="0" w:color="auto"/>
          </w:divBdr>
        </w:div>
        <w:div w:id="2087678624">
          <w:marLeft w:val="0"/>
          <w:marRight w:val="0"/>
          <w:marTop w:val="0"/>
          <w:marBottom w:val="0"/>
          <w:divBdr>
            <w:top w:val="none" w:sz="0" w:space="0" w:color="auto"/>
            <w:left w:val="none" w:sz="0" w:space="0" w:color="auto"/>
            <w:bottom w:val="none" w:sz="0" w:space="0" w:color="auto"/>
            <w:right w:val="none" w:sz="0" w:space="0" w:color="auto"/>
          </w:divBdr>
        </w:div>
        <w:div w:id="492719401">
          <w:marLeft w:val="0"/>
          <w:marRight w:val="0"/>
          <w:marTop w:val="0"/>
          <w:marBottom w:val="0"/>
          <w:divBdr>
            <w:top w:val="none" w:sz="0" w:space="0" w:color="auto"/>
            <w:left w:val="none" w:sz="0" w:space="0" w:color="auto"/>
            <w:bottom w:val="none" w:sz="0" w:space="0" w:color="auto"/>
            <w:right w:val="none" w:sz="0" w:space="0" w:color="auto"/>
          </w:divBdr>
        </w:div>
        <w:div w:id="821698115">
          <w:marLeft w:val="0"/>
          <w:marRight w:val="0"/>
          <w:marTop w:val="0"/>
          <w:marBottom w:val="0"/>
          <w:divBdr>
            <w:top w:val="none" w:sz="0" w:space="0" w:color="auto"/>
            <w:left w:val="none" w:sz="0" w:space="0" w:color="auto"/>
            <w:bottom w:val="none" w:sz="0" w:space="0" w:color="auto"/>
            <w:right w:val="none" w:sz="0" w:space="0" w:color="auto"/>
          </w:divBdr>
        </w:div>
        <w:div w:id="24445324">
          <w:marLeft w:val="0"/>
          <w:marRight w:val="0"/>
          <w:marTop w:val="0"/>
          <w:marBottom w:val="0"/>
          <w:divBdr>
            <w:top w:val="none" w:sz="0" w:space="0" w:color="auto"/>
            <w:left w:val="none" w:sz="0" w:space="0" w:color="auto"/>
            <w:bottom w:val="none" w:sz="0" w:space="0" w:color="auto"/>
            <w:right w:val="none" w:sz="0" w:space="0" w:color="auto"/>
          </w:divBdr>
        </w:div>
        <w:div w:id="1863013049">
          <w:marLeft w:val="0"/>
          <w:marRight w:val="0"/>
          <w:marTop w:val="0"/>
          <w:marBottom w:val="0"/>
          <w:divBdr>
            <w:top w:val="none" w:sz="0" w:space="0" w:color="auto"/>
            <w:left w:val="none" w:sz="0" w:space="0" w:color="auto"/>
            <w:bottom w:val="none" w:sz="0" w:space="0" w:color="auto"/>
            <w:right w:val="none" w:sz="0" w:space="0" w:color="auto"/>
          </w:divBdr>
        </w:div>
        <w:div w:id="796140061">
          <w:marLeft w:val="0"/>
          <w:marRight w:val="0"/>
          <w:marTop w:val="0"/>
          <w:marBottom w:val="0"/>
          <w:divBdr>
            <w:top w:val="none" w:sz="0" w:space="0" w:color="auto"/>
            <w:left w:val="none" w:sz="0" w:space="0" w:color="auto"/>
            <w:bottom w:val="none" w:sz="0" w:space="0" w:color="auto"/>
            <w:right w:val="none" w:sz="0" w:space="0" w:color="auto"/>
          </w:divBdr>
        </w:div>
        <w:div w:id="963923968">
          <w:marLeft w:val="0"/>
          <w:marRight w:val="0"/>
          <w:marTop w:val="0"/>
          <w:marBottom w:val="0"/>
          <w:divBdr>
            <w:top w:val="none" w:sz="0" w:space="0" w:color="auto"/>
            <w:left w:val="none" w:sz="0" w:space="0" w:color="auto"/>
            <w:bottom w:val="none" w:sz="0" w:space="0" w:color="auto"/>
            <w:right w:val="none" w:sz="0" w:space="0" w:color="auto"/>
          </w:divBdr>
        </w:div>
        <w:div w:id="916326622">
          <w:marLeft w:val="0"/>
          <w:marRight w:val="0"/>
          <w:marTop w:val="0"/>
          <w:marBottom w:val="0"/>
          <w:divBdr>
            <w:top w:val="none" w:sz="0" w:space="0" w:color="auto"/>
            <w:left w:val="none" w:sz="0" w:space="0" w:color="auto"/>
            <w:bottom w:val="none" w:sz="0" w:space="0" w:color="auto"/>
            <w:right w:val="none" w:sz="0" w:space="0" w:color="auto"/>
          </w:divBdr>
        </w:div>
        <w:div w:id="811824590">
          <w:marLeft w:val="0"/>
          <w:marRight w:val="0"/>
          <w:marTop w:val="0"/>
          <w:marBottom w:val="0"/>
          <w:divBdr>
            <w:top w:val="none" w:sz="0" w:space="0" w:color="auto"/>
            <w:left w:val="none" w:sz="0" w:space="0" w:color="auto"/>
            <w:bottom w:val="none" w:sz="0" w:space="0" w:color="auto"/>
            <w:right w:val="none" w:sz="0" w:space="0" w:color="auto"/>
          </w:divBdr>
        </w:div>
      </w:divsChild>
    </w:div>
    <w:div w:id="1706175049">
      <w:bodyDiv w:val="1"/>
      <w:marLeft w:val="0"/>
      <w:marRight w:val="0"/>
      <w:marTop w:val="0"/>
      <w:marBottom w:val="0"/>
      <w:divBdr>
        <w:top w:val="none" w:sz="0" w:space="0" w:color="auto"/>
        <w:left w:val="none" w:sz="0" w:space="0" w:color="auto"/>
        <w:bottom w:val="none" w:sz="0" w:space="0" w:color="auto"/>
        <w:right w:val="none" w:sz="0" w:space="0" w:color="auto"/>
      </w:divBdr>
    </w:div>
    <w:div w:id="1732116604">
      <w:bodyDiv w:val="1"/>
      <w:marLeft w:val="0"/>
      <w:marRight w:val="0"/>
      <w:marTop w:val="0"/>
      <w:marBottom w:val="0"/>
      <w:divBdr>
        <w:top w:val="none" w:sz="0" w:space="0" w:color="auto"/>
        <w:left w:val="none" w:sz="0" w:space="0" w:color="auto"/>
        <w:bottom w:val="none" w:sz="0" w:space="0" w:color="auto"/>
        <w:right w:val="none" w:sz="0" w:space="0" w:color="auto"/>
      </w:divBdr>
      <w:divsChild>
        <w:div w:id="205265855">
          <w:marLeft w:val="0"/>
          <w:marRight w:val="0"/>
          <w:marTop w:val="0"/>
          <w:marBottom w:val="0"/>
          <w:divBdr>
            <w:top w:val="none" w:sz="0" w:space="0" w:color="auto"/>
            <w:left w:val="none" w:sz="0" w:space="0" w:color="auto"/>
            <w:bottom w:val="none" w:sz="0" w:space="0" w:color="auto"/>
            <w:right w:val="none" w:sz="0" w:space="0" w:color="auto"/>
          </w:divBdr>
        </w:div>
      </w:divsChild>
    </w:div>
    <w:div w:id="1732458723">
      <w:bodyDiv w:val="1"/>
      <w:marLeft w:val="0"/>
      <w:marRight w:val="0"/>
      <w:marTop w:val="0"/>
      <w:marBottom w:val="0"/>
      <w:divBdr>
        <w:top w:val="none" w:sz="0" w:space="0" w:color="auto"/>
        <w:left w:val="none" w:sz="0" w:space="0" w:color="auto"/>
        <w:bottom w:val="none" w:sz="0" w:space="0" w:color="auto"/>
        <w:right w:val="none" w:sz="0" w:space="0" w:color="auto"/>
      </w:divBdr>
      <w:divsChild>
        <w:div w:id="385497862">
          <w:marLeft w:val="0"/>
          <w:marRight w:val="0"/>
          <w:marTop w:val="0"/>
          <w:marBottom w:val="0"/>
          <w:divBdr>
            <w:top w:val="none" w:sz="0" w:space="0" w:color="auto"/>
            <w:left w:val="none" w:sz="0" w:space="0" w:color="auto"/>
            <w:bottom w:val="none" w:sz="0" w:space="0" w:color="auto"/>
            <w:right w:val="none" w:sz="0" w:space="0" w:color="auto"/>
          </w:divBdr>
        </w:div>
        <w:div w:id="2128968310">
          <w:marLeft w:val="0"/>
          <w:marRight w:val="0"/>
          <w:marTop w:val="0"/>
          <w:marBottom w:val="0"/>
          <w:divBdr>
            <w:top w:val="none" w:sz="0" w:space="0" w:color="auto"/>
            <w:left w:val="none" w:sz="0" w:space="0" w:color="auto"/>
            <w:bottom w:val="none" w:sz="0" w:space="0" w:color="auto"/>
            <w:right w:val="none" w:sz="0" w:space="0" w:color="auto"/>
          </w:divBdr>
        </w:div>
        <w:div w:id="855926416">
          <w:marLeft w:val="0"/>
          <w:marRight w:val="0"/>
          <w:marTop w:val="0"/>
          <w:marBottom w:val="0"/>
          <w:divBdr>
            <w:top w:val="none" w:sz="0" w:space="0" w:color="auto"/>
            <w:left w:val="none" w:sz="0" w:space="0" w:color="auto"/>
            <w:bottom w:val="none" w:sz="0" w:space="0" w:color="auto"/>
            <w:right w:val="none" w:sz="0" w:space="0" w:color="auto"/>
          </w:divBdr>
        </w:div>
        <w:div w:id="1103912446">
          <w:marLeft w:val="0"/>
          <w:marRight w:val="0"/>
          <w:marTop w:val="0"/>
          <w:marBottom w:val="0"/>
          <w:divBdr>
            <w:top w:val="none" w:sz="0" w:space="0" w:color="auto"/>
            <w:left w:val="none" w:sz="0" w:space="0" w:color="auto"/>
            <w:bottom w:val="none" w:sz="0" w:space="0" w:color="auto"/>
            <w:right w:val="none" w:sz="0" w:space="0" w:color="auto"/>
          </w:divBdr>
        </w:div>
        <w:div w:id="2010055833">
          <w:marLeft w:val="0"/>
          <w:marRight w:val="0"/>
          <w:marTop w:val="0"/>
          <w:marBottom w:val="0"/>
          <w:divBdr>
            <w:top w:val="none" w:sz="0" w:space="0" w:color="auto"/>
            <w:left w:val="none" w:sz="0" w:space="0" w:color="auto"/>
            <w:bottom w:val="none" w:sz="0" w:space="0" w:color="auto"/>
            <w:right w:val="none" w:sz="0" w:space="0" w:color="auto"/>
          </w:divBdr>
        </w:div>
        <w:div w:id="1633903823">
          <w:marLeft w:val="0"/>
          <w:marRight w:val="0"/>
          <w:marTop w:val="0"/>
          <w:marBottom w:val="0"/>
          <w:divBdr>
            <w:top w:val="none" w:sz="0" w:space="0" w:color="auto"/>
            <w:left w:val="none" w:sz="0" w:space="0" w:color="auto"/>
            <w:bottom w:val="none" w:sz="0" w:space="0" w:color="auto"/>
            <w:right w:val="none" w:sz="0" w:space="0" w:color="auto"/>
          </w:divBdr>
        </w:div>
        <w:div w:id="262996800">
          <w:marLeft w:val="0"/>
          <w:marRight w:val="0"/>
          <w:marTop w:val="0"/>
          <w:marBottom w:val="0"/>
          <w:divBdr>
            <w:top w:val="none" w:sz="0" w:space="0" w:color="auto"/>
            <w:left w:val="none" w:sz="0" w:space="0" w:color="auto"/>
            <w:bottom w:val="none" w:sz="0" w:space="0" w:color="auto"/>
            <w:right w:val="none" w:sz="0" w:space="0" w:color="auto"/>
          </w:divBdr>
        </w:div>
        <w:div w:id="923421356">
          <w:marLeft w:val="0"/>
          <w:marRight w:val="0"/>
          <w:marTop w:val="0"/>
          <w:marBottom w:val="0"/>
          <w:divBdr>
            <w:top w:val="none" w:sz="0" w:space="0" w:color="auto"/>
            <w:left w:val="none" w:sz="0" w:space="0" w:color="auto"/>
            <w:bottom w:val="none" w:sz="0" w:space="0" w:color="auto"/>
            <w:right w:val="none" w:sz="0" w:space="0" w:color="auto"/>
          </w:divBdr>
        </w:div>
        <w:div w:id="1459227737">
          <w:marLeft w:val="0"/>
          <w:marRight w:val="0"/>
          <w:marTop w:val="0"/>
          <w:marBottom w:val="0"/>
          <w:divBdr>
            <w:top w:val="none" w:sz="0" w:space="0" w:color="auto"/>
            <w:left w:val="none" w:sz="0" w:space="0" w:color="auto"/>
            <w:bottom w:val="none" w:sz="0" w:space="0" w:color="auto"/>
            <w:right w:val="none" w:sz="0" w:space="0" w:color="auto"/>
          </w:divBdr>
        </w:div>
        <w:div w:id="808089007">
          <w:marLeft w:val="0"/>
          <w:marRight w:val="0"/>
          <w:marTop w:val="0"/>
          <w:marBottom w:val="0"/>
          <w:divBdr>
            <w:top w:val="none" w:sz="0" w:space="0" w:color="auto"/>
            <w:left w:val="none" w:sz="0" w:space="0" w:color="auto"/>
            <w:bottom w:val="none" w:sz="0" w:space="0" w:color="auto"/>
            <w:right w:val="none" w:sz="0" w:space="0" w:color="auto"/>
          </w:divBdr>
        </w:div>
        <w:div w:id="1450197905">
          <w:marLeft w:val="0"/>
          <w:marRight w:val="0"/>
          <w:marTop w:val="0"/>
          <w:marBottom w:val="0"/>
          <w:divBdr>
            <w:top w:val="none" w:sz="0" w:space="0" w:color="auto"/>
            <w:left w:val="none" w:sz="0" w:space="0" w:color="auto"/>
            <w:bottom w:val="none" w:sz="0" w:space="0" w:color="auto"/>
            <w:right w:val="none" w:sz="0" w:space="0" w:color="auto"/>
          </w:divBdr>
        </w:div>
        <w:div w:id="885144820">
          <w:marLeft w:val="0"/>
          <w:marRight w:val="0"/>
          <w:marTop w:val="0"/>
          <w:marBottom w:val="0"/>
          <w:divBdr>
            <w:top w:val="none" w:sz="0" w:space="0" w:color="auto"/>
            <w:left w:val="none" w:sz="0" w:space="0" w:color="auto"/>
            <w:bottom w:val="none" w:sz="0" w:space="0" w:color="auto"/>
            <w:right w:val="none" w:sz="0" w:space="0" w:color="auto"/>
          </w:divBdr>
        </w:div>
        <w:div w:id="1774933484">
          <w:marLeft w:val="0"/>
          <w:marRight w:val="0"/>
          <w:marTop w:val="0"/>
          <w:marBottom w:val="0"/>
          <w:divBdr>
            <w:top w:val="none" w:sz="0" w:space="0" w:color="auto"/>
            <w:left w:val="none" w:sz="0" w:space="0" w:color="auto"/>
            <w:bottom w:val="none" w:sz="0" w:space="0" w:color="auto"/>
            <w:right w:val="none" w:sz="0" w:space="0" w:color="auto"/>
          </w:divBdr>
        </w:div>
        <w:div w:id="1624657036">
          <w:marLeft w:val="0"/>
          <w:marRight w:val="0"/>
          <w:marTop w:val="0"/>
          <w:marBottom w:val="0"/>
          <w:divBdr>
            <w:top w:val="none" w:sz="0" w:space="0" w:color="auto"/>
            <w:left w:val="none" w:sz="0" w:space="0" w:color="auto"/>
            <w:bottom w:val="none" w:sz="0" w:space="0" w:color="auto"/>
            <w:right w:val="none" w:sz="0" w:space="0" w:color="auto"/>
          </w:divBdr>
        </w:div>
        <w:div w:id="1125584738">
          <w:marLeft w:val="0"/>
          <w:marRight w:val="0"/>
          <w:marTop w:val="0"/>
          <w:marBottom w:val="0"/>
          <w:divBdr>
            <w:top w:val="none" w:sz="0" w:space="0" w:color="auto"/>
            <w:left w:val="none" w:sz="0" w:space="0" w:color="auto"/>
            <w:bottom w:val="none" w:sz="0" w:space="0" w:color="auto"/>
            <w:right w:val="none" w:sz="0" w:space="0" w:color="auto"/>
          </w:divBdr>
        </w:div>
        <w:div w:id="794253441">
          <w:marLeft w:val="0"/>
          <w:marRight w:val="0"/>
          <w:marTop w:val="0"/>
          <w:marBottom w:val="0"/>
          <w:divBdr>
            <w:top w:val="none" w:sz="0" w:space="0" w:color="auto"/>
            <w:left w:val="none" w:sz="0" w:space="0" w:color="auto"/>
            <w:bottom w:val="none" w:sz="0" w:space="0" w:color="auto"/>
            <w:right w:val="none" w:sz="0" w:space="0" w:color="auto"/>
          </w:divBdr>
        </w:div>
        <w:div w:id="1619095209">
          <w:marLeft w:val="0"/>
          <w:marRight w:val="0"/>
          <w:marTop w:val="0"/>
          <w:marBottom w:val="0"/>
          <w:divBdr>
            <w:top w:val="none" w:sz="0" w:space="0" w:color="auto"/>
            <w:left w:val="none" w:sz="0" w:space="0" w:color="auto"/>
            <w:bottom w:val="none" w:sz="0" w:space="0" w:color="auto"/>
            <w:right w:val="none" w:sz="0" w:space="0" w:color="auto"/>
          </w:divBdr>
        </w:div>
        <w:div w:id="63915600">
          <w:marLeft w:val="0"/>
          <w:marRight w:val="0"/>
          <w:marTop w:val="0"/>
          <w:marBottom w:val="0"/>
          <w:divBdr>
            <w:top w:val="none" w:sz="0" w:space="0" w:color="auto"/>
            <w:left w:val="none" w:sz="0" w:space="0" w:color="auto"/>
            <w:bottom w:val="none" w:sz="0" w:space="0" w:color="auto"/>
            <w:right w:val="none" w:sz="0" w:space="0" w:color="auto"/>
          </w:divBdr>
        </w:div>
        <w:div w:id="131169215">
          <w:marLeft w:val="0"/>
          <w:marRight w:val="0"/>
          <w:marTop w:val="0"/>
          <w:marBottom w:val="0"/>
          <w:divBdr>
            <w:top w:val="none" w:sz="0" w:space="0" w:color="auto"/>
            <w:left w:val="none" w:sz="0" w:space="0" w:color="auto"/>
            <w:bottom w:val="none" w:sz="0" w:space="0" w:color="auto"/>
            <w:right w:val="none" w:sz="0" w:space="0" w:color="auto"/>
          </w:divBdr>
        </w:div>
        <w:div w:id="2112704339">
          <w:marLeft w:val="0"/>
          <w:marRight w:val="0"/>
          <w:marTop w:val="0"/>
          <w:marBottom w:val="0"/>
          <w:divBdr>
            <w:top w:val="none" w:sz="0" w:space="0" w:color="auto"/>
            <w:left w:val="none" w:sz="0" w:space="0" w:color="auto"/>
            <w:bottom w:val="none" w:sz="0" w:space="0" w:color="auto"/>
            <w:right w:val="none" w:sz="0" w:space="0" w:color="auto"/>
          </w:divBdr>
        </w:div>
        <w:div w:id="1005088553">
          <w:marLeft w:val="0"/>
          <w:marRight w:val="0"/>
          <w:marTop w:val="0"/>
          <w:marBottom w:val="0"/>
          <w:divBdr>
            <w:top w:val="none" w:sz="0" w:space="0" w:color="auto"/>
            <w:left w:val="none" w:sz="0" w:space="0" w:color="auto"/>
            <w:bottom w:val="none" w:sz="0" w:space="0" w:color="auto"/>
            <w:right w:val="none" w:sz="0" w:space="0" w:color="auto"/>
          </w:divBdr>
        </w:div>
        <w:div w:id="331420186">
          <w:marLeft w:val="0"/>
          <w:marRight w:val="0"/>
          <w:marTop w:val="0"/>
          <w:marBottom w:val="0"/>
          <w:divBdr>
            <w:top w:val="none" w:sz="0" w:space="0" w:color="auto"/>
            <w:left w:val="none" w:sz="0" w:space="0" w:color="auto"/>
            <w:bottom w:val="none" w:sz="0" w:space="0" w:color="auto"/>
            <w:right w:val="none" w:sz="0" w:space="0" w:color="auto"/>
          </w:divBdr>
        </w:div>
        <w:div w:id="1979414455">
          <w:marLeft w:val="0"/>
          <w:marRight w:val="0"/>
          <w:marTop w:val="0"/>
          <w:marBottom w:val="0"/>
          <w:divBdr>
            <w:top w:val="none" w:sz="0" w:space="0" w:color="auto"/>
            <w:left w:val="none" w:sz="0" w:space="0" w:color="auto"/>
            <w:bottom w:val="none" w:sz="0" w:space="0" w:color="auto"/>
            <w:right w:val="none" w:sz="0" w:space="0" w:color="auto"/>
          </w:divBdr>
        </w:div>
        <w:div w:id="1504975455">
          <w:marLeft w:val="0"/>
          <w:marRight w:val="0"/>
          <w:marTop w:val="0"/>
          <w:marBottom w:val="0"/>
          <w:divBdr>
            <w:top w:val="none" w:sz="0" w:space="0" w:color="auto"/>
            <w:left w:val="none" w:sz="0" w:space="0" w:color="auto"/>
            <w:bottom w:val="none" w:sz="0" w:space="0" w:color="auto"/>
            <w:right w:val="none" w:sz="0" w:space="0" w:color="auto"/>
          </w:divBdr>
        </w:div>
        <w:div w:id="788550668">
          <w:marLeft w:val="0"/>
          <w:marRight w:val="0"/>
          <w:marTop w:val="0"/>
          <w:marBottom w:val="0"/>
          <w:divBdr>
            <w:top w:val="none" w:sz="0" w:space="0" w:color="auto"/>
            <w:left w:val="none" w:sz="0" w:space="0" w:color="auto"/>
            <w:bottom w:val="none" w:sz="0" w:space="0" w:color="auto"/>
            <w:right w:val="none" w:sz="0" w:space="0" w:color="auto"/>
          </w:divBdr>
        </w:div>
        <w:div w:id="1992825780">
          <w:marLeft w:val="0"/>
          <w:marRight w:val="0"/>
          <w:marTop w:val="0"/>
          <w:marBottom w:val="0"/>
          <w:divBdr>
            <w:top w:val="none" w:sz="0" w:space="0" w:color="auto"/>
            <w:left w:val="none" w:sz="0" w:space="0" w:color="auto"/>
            <w:bottom w:val="none" w:sz="0" w:space="0" w:color="auto"/>
            <w:right w:val="none" w:sz="0" w:space="0" w:color="auto"/>
          </w:divBdr>
        </w:div>
        <w:div w:id="1492022172">
          <w:marLeft w:val="0"/>
          <w:marRight w:val="0"/>
          <w:marTop w:val="0"/>
          <w:marBottom w:val="0"/>
          <w:divBdr>
            <w:top w:val="none" w:sz="0" w:space="0" w:color="auto"/>
            <w:left w:val="none" w:sz="0" w:space="0" w:color="auto"/>
            <w:bottom w:val="none" w:sz="0" w:space="0" w:color="auto"/>
            <w:right w:val="none" w:sz="0" w:space="0" w:color="auto"/>
          </w:divBdr>
        </w:div>
        <w:div w:id="1654990910">
          <w:marLeft w:val="0"/>
          <w:marRight w:val="0"/>
          <w:marTop w:val="0"/>
          <w:marBottom w:val="0"/>
          <w:divBdr>
            <w:top w:val="none" w:sz="0" w:space="0" w:color="auto"/>
            <w:left w:val="none" w:sz="0" w:space="0" w:color="auto"/>
            <w:bottom w:val="none" w:sz="0" w:space="0" w:color="auto"/>
            <w:right w:val="none" w:sz="0" w:space="0" w:color="auto"/>
          </w:divBdr>
        </w:div>
        <w:div w:id="1808476452">
          <w:marLeft w:val="0"/>
          <w:marRight w:val="0"/>
          <w:marTop w:val="0"/>
          <w:marBottom w:val="0"/>
          <w:divBdr>
            <w:top w:val="none" w:sz="0" w:space="0" w:color="auto"/>
            <w:left w:val="none" w:sz="0" w:space="0" w:color="auto"/>
            <w:bottom w:val="none" w:sz="0" w:space="0" w:color="auto"/>
            <w:right w:val="none" w:sz="0" w:space="0" w:color="auto"/>
          </w:divBdr>
        </w:div>
        <w:div w:id="1382483507">
          <w:marLeft w:val="0"/>
          <w:marRight w:val="0"/>
          <w:marTop w:val="0"/>
          <w:marBottom w:val="0"/>
          <w:divBdr>
            <w:top w:val="none" w:sz="0" w:space="0" w:color="auto"/>
            <w:left w:val="none" w:sz="0" w:space="0" w:color="auto"/>
            <w:bottom w:val="none" w:sz="0" w:space="0" w:color="auto"/>
            <w:right w:val="none" w:sz="0" w:space="0" w:color="auto"/>
          </w:divBdr>
        </w:div>
        <w:div w:id="1385985989">
          <w:marLeft w:val="0"/>
          <w:marRight w:val="0"/>
          <w:marTop w:val="0"/>
          <w:marBottom w:val="0"/>
          <w:divBdr>
            <w:top w:val="none" w:sz="0" w:space="0" w:color="auto"/>
            <w:left w:val="none" w:sz="0" w:space="0" w:color="auto"/>
            <w:bottom w:val="none" w:sz="0" w:space="0" w:color="auto"/>
            <w:right w:val="none" w:sz="0" w:space="0" w:color="auto"/>
          </w:divBdr>
        </w:div>
        <w:div w:id="2105149028">
          <w:marLeft w:val="0"/>
          <w:marRight w:val="0"/>
          <w:marTop w:val="0"/>
          <w:marBottom w:val="0"/>
          <w:divBdr>
            <w:top w:val="none" w:sz="0" w:space="0" w:color="auto"/>
            <w:left w:val="none" w:sz="0" w:space="0" w:color="auto"/>
            <w:bottom w:val="none" w:sz="0" w:space="0" w:color="auto"/>
            <w:right w:val="none" w:sz="0" w:space="0" w:color="auto"/>
          </w:divBdr>
        </w:div>
        <w:div w:id="568998976">
          <w:marLeft w:val="0"/>
          <w:marRight w:val="0"/>
          <w:marTop w:val="0"/>
          <w:marBottom w:val="0"/>
          <w:divBdr>
            <w:top w:val="none" w:sz="0" w:space="0" w:color="auto"/>
            <w:left w:val="none" w:sz="0" w:space="0" w:color="auto"/>
            <w:bottom w:val="none" w:sz="0" w:space="0" w:color="auto"/>
            <w:right w:val="none" w:sz="0" w:space="0" w:color="auto"/>
          </w:divBdr>
        </w:div>
        <w:div w:id="10687605">
          <w:marLeft w:val="0"/>
          <w:marRight w:val="0"/>
          <w:marTop w:val="0"/>
          <w:marBottom w:val="0"/>
          <w:divBdr>
            <w:top w:val="none" w:sz="0" w:space="0" w:color="auto"/>
            <w:left w:val="none" w:sz="0" w:space="0" w:color="auto"/>
            <w:bottom w:val="none" w:sz="0" w:space="0" w:color="auto"/>
            <w:right w:val="none" w:sz="0" w:space="0" w:color="auto"/>
          </w:divBdr>
        </w:div>
        <w:div w:id="1524434750">
          <w:marLeft w:val="0"/>
          <w:marRight w:val="0"/>
          <w:marTop w:val="0"/>
          <w:marBottom w:val="0"/>
          <w:divBdr>
            <w:top w:val="none" w:sz="0" w:space="0" w:color="auto"/>
            <w:left w:val="none" w:sz="0" w:space="0" w:color="auto"/>
            <w:bottom w:val="none" w:sz="0" w:space="0" w:color="auto"/>
            <w:right w:val="none" w:sz="0" w:space="0" w:color="auto"/>
          </w:divBdr>
        </w:div>
      </w:divsChild>
    </w:div>
    <w:div w:id="1737433307">
      <w:bodyDiv w:val="1"/>
      <w:marLeft w:val="0"/>
      <w:marRight w:val="0"/>
      <w:marTop w:val="0"/>
      <w:marBottom w:val="0"/>
      <w:divBdr>
        <w:top w:val="none" w:sz="0" w:space="0" w:color="auto"/>
        <w:left w:val="none" w:sz="0" w:space="0" w:color="auto"/>
        <w:bottom w:val="none" w:sz="0" w:space="0" w:color="auto"/>
        <w:right w:val="none" w:sz="0" w:space="0" w:color="auto"/>
      </w:divBdr>
      <w:divsChild>
        <w:div w:id="503982703">
          <w:marLeft w:val="0"/>
          <w:marRight w:val="0"/>
          <w:marTop w:val="0"/>
          <w:marBottom w:val="0"/>
          <w:divBdr>
            <w:top w:val="none" w:sz="0" w:space="0" w:color="auto"/>
            <w:left w:val="none" w:sz="0" w:space="0" w:color="auto"/>
            <w:bottom w:val="none" w:sz="0" w:space="0" w:color="auto"/>
            <w:right w:val="none" w:sz="0" w:space="0" w:color="auto"/>
          </w:divBdr>
        </w:div>
      </w:divsChild>
    </w:div>
    <w:div w:id="1744646801">
      <w:bodyDiv w:val="1"/>
      <w:marLeft w:val="0"/>
      <w:marRight w:val="0"/>
      <w:marTop w:val="0"/>
      <w:marBottom w:val="0"/>
      <w:divBdr>
        <w:top w:val="none" w:sz="0" w:space="0" w:color="auto"/>
        <w:left w:val="none" w:sz="0" w:space="0" w:color="auto"/>
        <w:bottom w:val="none" w:sz="0" w:space="0" w:color="auto"/>
        <w:right w:val="none" w:sz="0" w:space="0" w:color="auto"/>
      </w:divBdr>
    </w:div>
    <w:div w:id="1788085238">
      <w:bodyDiv w:val="1"/>
      <w:marLeft w:val="0"/>
      <w:marRight w:val="0"/>
      <w:marTop w:val="0"/>
      <w:marBottom w:val="0"/>
      <w:divBdr>
        <w:top w:val="none" w:sz="0" w:space="0" w:color="auto"/>
        <w:left w:val="none" w:sz="0" w:space="0" w:color="auto"/>
        <w:bottom w:val="none" w:sz="0" w:space="0" w:color="auto"/>
        <w:right w:val="none" w:sz="0" w:space="0" w:color="auto"/>
      </w:divBdr>
      <w:divsChild>
        <w:div w:id="1040277905">
          <w:marLeft w:val="0"/>
          <w:marRight w:val="0"/>
          <w:marTop w:val="0"/>
          <w:marBottom w:val="0"/>
          <w:divBdr>
            <w:top w:val="none" w:sz="0" w:space="0" w:color="auto"/>
            <w:left w:val="none" w:sz="0" w:space="0" w:color="auto"/>
            <w:bottom w:val="none" w:sz="0" w:space="0" w:color="auto"/>
            <w:right w:val="none" w:sz="0" w:space="0" w:color="auto"/>
          </w:divBdr>
        </w:div>
      </w:divsChild>
    </w:div>
    <w:div w:id="1862165947">
      <w:bodyDiv w:val="1"/>
      <w:marLeft w:val="0"/>
      <w:marRight w:val="0"/>
      <w:marTop w:val="0"/>
      <w:marBottom w:val="0"/>
      <w:divBdr>
        <w:top w:val="none" w:sz="0" w:space="0" w:color="auto"/>
        <w:left w:val="none" w:sz="0" w:space="0" w:color="auto"/>
        <w:bottom w:val="none" w:sz="0" w:space="0" w:color="auto"/>
        <w:right w:val="none" w:sz="0" w:space="0" w:color="auto"/>
      </w:divBdr>
    </w:div>
    <w:div w:id="1901818270">
      <w:bodyDiv w:val="1"/>
      <w:marLeft w:val="0"/>
      <w:marRight w:val="0"/>
      <w:marTop w:val="0"/>
      <w:marBottom w:val="0"/>
      <w:divBdr>
        <w:top w:val="none" w:sz="0" w:space="0" w:color="auto"/>
        <w:left w:val="none" w:sz="0" w:space="0" w:color="auto"/>
        <w:bottom w:val="none" w:sz="0" w:space="0" w:color="auto"/>
        <w:right w:val="none" w:sz="0" w:space="0" w:color="auto"/>
      </w:divBdr>
    </w:div>
    <w:div w:id="1929194443">
      <w:bodyDiv w:val="1"/>
      <w:marLeft w:val="0"/>
      <w:marRight w:val="0"/>
      <w:marTop w:val="0"/>
      <w:marBottom w:val="0"/>
      <w:divBdr>
        <w:top w:val="none" w:sz="0" w:space="0" w:color="auto"/>
        <w:left w:val="none" w:sz="0" w:space="0" w:color="auto"/>
        <w:bottom w:val="none" w:sz="0" w:space="0" w:color="auto"/>
        <w:right w:val="none" w:sz="0" w:space="0" w:color="auto"/>
      </w:divBdr>
    </w:div>
    <w:div w:id="1936984132">
      <w:bodyDiv w:val="1"/>
      <w:marLeft w:val="0"/>
      <w:marRight w:val="0"/>
      <w:marTop w:val="0"/>
      <w:marBottom w:val="0"/>
      <w:divBdr>
        <w:top w:val="none" w:sz="0" w:space="0" w:color="auto"/>
        <w:left w:val="none" w:sz="0" w:space="0" w:color="auto"/>
        <w:bottom w:val="none" w:sz="0" w:space="0" w:color="auto"/>
        <w:right w:val="none" w:sz="0" w:space="0" w:color="auto"/>
      </w:divBdr>
      <w:divsChild>
        <w:div w:id="1498501507">
          <w:marLeft w:val="0"/>
          <w:marRight w:val="0"/>
          <w:marTop w:val="0"/>
          <w:marBottom w:val="0"/>
          <w:divBdr>
            <w:top w:val="none" w:sz="0" w:space="0" w:color="auto"/>
            <w:left w:val="none" w:sz="0" w:space="0" w:color="auto"/>
            <w:bottom w:val="none" w:sz="0" w:space="0" w:color="auto"/>
            <w:right w:val="none" w:sz="0" w:space="0" w:color="auto"/>
          </w:divBdr>
        </w:div>
      </w:divsChild>
    </w:div>
    <w:div w:id="1939634634">
      <w:bodyDiv w:val="1"/>
      <w:marLeft w:val="0"/>
      <w:marRight w:val="0"/>
      <w:marTop w:val="0"/>
      <w:marBottom w:val="0"/>
      <w:divBdr>
        <w:top w:val="none" w:sz="0" w:space="0" w:color="auto"/>
        <w:left w:val="none" w:sz="0" w:space="0" w:color="auto"/>
        <w:bottom w:val="none" w:sz="0" w:space="0" w:color="auto"/>
        <w:right w:val="none" w:sz="0" w:space="0" w:color="auto"/>
      </w:divBdr>
    </w:div>
    <w:div w:id="1974022981">
      <w:bodyDiv w:val="1"/>
      <w:marLeft w:val="0"/>
      <w:marRight w:val="0"/>
      <w:marTop w:val="0"/>
      <w:marBottom w:val="0"/>
      <w:divBdr>
        <w:top w:val="none" w:sz="0" w:space="0" w:color="auto"/>
        <w:left w:val="none" w:sz="0" w:space="0" w:color="auto"/>
        <w:bottom w:val="none" w:sz="0" w:space="0" w:color="auto"/>
        <w:right w:val="none" w:sz="0" w:space="0" w:color="auto"/>
      </w:divBdr>
      <w:divsChild>
        <w:div w:id="1320573589">
          <w:marLeft w:val="0"/>
          <w:marRight w:val="0"/>
          <w:marTop w:val="0"/>
          <w:marBottom w:val="0"/>
          <w:divBdr>
            <w:top w:val="none" w:sz="0" w:space="0" w:color="auto"/>
            <w:left w:val="none" w:sz="0" w:space="0" w:color="auto"/>
            <w:bottom w:val="none" w:sz="0" w:space="0" w:color="auto"/>
            <w:right w:val="none" w:sz="0" w:space="0" w:color="auto"/>
          </w:divBdr>
        </w:div>
      </w:divsChild>
    </w:div>
    <w:div w:id="1983347628">
      <w:bodyDiv w:val="1"/>
      <w:marLeft w:val="0"/>
      <w:marRight w:val="0"/>
      <w:marTop w:val="0"/>
      <w:marBottom w:val="0"/>
      <w:divBdr>
        <w:top w:val="none" w:sz="0" w:space="0" w:color="auto"/>
        <w:left w:val="none" w:sz="0" w:space="0" w:color="auto"/>
        <w:bottom w:val="none" w:sz="0" w:space="0" w:color="auto"/>
        <w:right w:val="none" w:sz="0" w:space="0" w:color="auto"/>
      </w:divBdr>
      <w:divsChild>
        <w:div w:id="1948196839">
          <w:marLeft w:val="0"/>
          <w:marRight w:val="0"/>
          <w:marTop w:val="0"/>
          <w:marBottom w:val="0"/>
          <w:divBdr>
            <w:top w:val="none" w:sz="0" w:space="0" w:color="auto"/>
            <w:left w:val="none" w:sz="0" w:space="0" w:color="auto"/>
            <w:bottom w:val="none" w:sz="0" w:space="0" w:color="auto"/>
            <w:right w:val="none" w:sz="0" w:space="0" w:color="auto"/>
          </w:divBdr>
        </w:div>
        <w:div w:id="2039508412">
          <w:marLeft w:val="0"/>
          <w:marRight w:val="0"/>
          <w:marTop w:val="0"/>
          <w:marBottom w:val="0"/>
          <w:divBdr>
            <w:top w:val="none" w:sz="0" w:space="0" w:color="auto"/>
            <w:left w:val="none" w:sz="0" w:space="0" w:color="auto"/>
            <w:bottom w:val="none" w:sz="0" w:space="0" w:color="auto"/>
            <w:right w:val="none" w:sz="0" w:space="0" w:color="auto"/>
          </w:divBdr>
        </w:div>
        <w:div w:id="1793356733">
          <w:marLeft w:val="0"/>
          <w:marRight w:val="0"/>
          <w:marTop w:val="0"/>
          <w:marBottom w:val="0"/>
          <w:divBdr>
            <w:top w:val="none" w:sz="0" w:space="0" w:color="auto"/>
            <w:left w:val="none" w:sz="0" w:space="0" w:color="auto"/>
            <w:bottom w:val="none" w:sz="0" w:space="0" w:color="auto"/>
            <w:right w:val="none" w:sz="0" w:space="0" w:color="auto"/>
          </w:divBdr>
        </w:div>
        <w:div w:id="1320960624">
          <w:marLeft w:val="0"/>
          <w:marRight w:val="0"/>
          <w:marTop w:val="0"/>
          <w:marBottom w:val="0"/>
          <w:divBdr>
            <w:top w:val="none" w:sz="0" w:space="0" w:color="auto"/>
            <w:left w:val="none" w:sz="0" w:space="0" w:color="auto"/>
            <w:bottom w:val="none" w:sz="0" w:space="0" w:color="auto"/>
            <w:right w:val="none" w:sz="0" w:space="0" w:color="auto"/>
          </w:divBdr>
        </w:div>
      </w:divsChild>
    </w:div>
    <w:div w:id="1990358757">
      <w:bodyDiv w:val="1"/>
      <w:marLeft w:val="0"/>
      <w:marRight w:val="0"/>
      <w:marTop w:val="0"/>
      <w:marBottom w:val="0"/>
      <w:divBdr>
        <w:top w:val="none" w:sz="0" w:space="0" w:color="auto"/>
        <w:left w:val="none" w:sz="0" w:space="0" w:color="auto"/>
        <w:bottom w:val="none" w:sz="0" w:space="0" w:color="auto"/>
        <w:right w:val="none" w:sz="0" w:space="0" w:color="auto"/>
      </w:divBdr>
      <w:divsChild>
        <w:div w:id="1490516617">
          <w:marLeft w:val="0"/>
          <w:marRight w:val="0"/>
          <w:marTop w:val="0"/>
          <w:marBottom w:val="0"/>
          <w:divBdr>
            <w:top w:val="none" w:sz="0" w:space="0" w:color="auto"/>
            <w:left w:val="none" w:sz="0" w:space="0" w:color="auto"/>
            <w:bottom w:val="none" w:sz="0" w:space="0" w:color="auto"/>
            <w:right w:val="none" w:sz="0" w:space="0" w:color="auto"/>
          </w:divBdr>
        </w:div>
        <w:div w:id="2093234042">
          <w:marLeft w:val="0"/>
          <w:marRight w:val="0"/>
          <w:marTop w:val="0"/>
          <w:marBottom w:val="0"/>
          <w:divBdr>
            <w:top w:val="none" w:sz="0" w:space="0" w:color="auto"/>
            <w:left w:val="none" w:sz="0" w:space="0" w:color="auto"/>
            <w:bottom w:val="none" w:sz="0" w:space="0" w:color="auto"/>
            <w:right w:val="none" w:sz="0" w:space="0" w:color="auto"/>
          </w:divBdr>
        </w:div>
        <w:div w:id="1244804327">
          <w:marLeft w:val="0"/>
          <w:marRight w:val="0"/>
          <w:marTop w:val="0"/>
          <w:marBottom w:val="0"/>
          <w:divBdr>
            <w:top w:val="none" w:sz="0" w:space="0" w:color="auto"/>
            <w:left w:val="none" w:sz="0" w:space="0" w:color="auto"/>
            <w:bottom w:val="none" w:sz="0" w:space="0" w:color="auto"/>
            <w:right w:val="none" w:sz="0" w:space="0" w:color="auto"/>
          </w:divBdr>
        </w:div>
      </w:divsChild>
    </w:div>
    <w:div w:id="1998535148">
      <w:bodyDiv w:val="1"/>
      <w:marLeft w:val="0"/>
      <w:marRight w:val="0"/>
      <w:marTop w:val="0"/>
      <w:marBottom w:val="0"/>
      <w:divBdr>
        <w:top w:val="none" w:sz="0" w:space="0" w:color="auto"/>
        <w:left w:val="none" w:sz="0" w:space="0" w:color="auto"/>
        <w:bottom w:val="none" w:sz="0" w:space="0" w:color="auto"/>
        <w:right w:val="none" w:sz="0" w:space="0" w:color="auto"/>
      </w:divBdr>
      <w:divsChild>
        <w:div w:id="68115191">
          <w:marLeft w:val="0"/>
          <w:marRight w:val="0"/>
          <w:marTop w:val="0"/>
          <w:marBottom w:val="0"/>
          <w:divBdr>
            <w:top w:val="none" w:sz="0" w:space="0" w:color="auto"/>
            <w:left w:val="none" w:sz="0" w:space="0" w:color="auto"/>
            <w:bottom w:val="none" w:sz="0" w:space="0" w:color="auto"/>
            <w:right w:val="none" w:sz="0" w:space="0" w:color="auto"/>
          </w:divBdr>
        </w:div>
      </w:divsChild>
    </w:div>
    <w:div w:id="2024815468">
      <w:bodyDiv w:val="1"/>
      <w:marLeft w:val="0"/>
      <w:marRight w:val="0"/>
      <w:marTop w:val="0"/>
      <w:marBottom w:val="0"/>
      <w:divBdr>
        <w:top w:val="none" w:sz="0" w:space="0" w:color="auto"/>
        <w:left w:val="none" w:sz="0" w:space="0" w:color="auto"/>
        <w:bottom w:val="none" w:sz="0" w:space="0" w:color="auto"/>
        <w:right w:val="none" w:sz="0" w:space="0" w:color="auto"/>
      </w:divBdr>
      <w:divsChild>
        <w:div w:id="1967348180">
          <w:marLeft w:val="0"/>
          <w:marRight w:val="0"/>
          <w:marTop w:val="0"/>
          <w:marBottom w:val="0"/>
          <w:divBdr>
            <w:top w:val="none" w:sz="0" w:space="0" w:color="auto"/>
            <w:left w:val="none" w:sz="0" w:space="0" w:color="auto"/>
            <w:bottom w:val="none" w:sz="0" w:space="0" w:color="auto"/>
            <w:right w:val="none" w:sz="0" w:space="0" w:color="auto"/>
          </w:divBdr>
        </w:div>
      </w:divsChild>
    </w:div>
    <w:div w:id="2059165985">
      <w:bodyDiv w:val="1"/>
      <w:marLeft w:val="0"/>
      <w:marRight w:val="0"/>
      <w:marTop w:val="0"/>
      <w:marBottom w:val="0"/>
      <w:divBdr>
        <w:top w:val="none" w:sz="0" w:space="0" w:color="auto"/>
        <w:left w:val="none" w:sz="0" w:space="0" w:color="auto"/>
        <w:bottom w:val="none" w:sz="0" w:space="0" w:color="auto"/>
        <w:right w:val="none" w:sz="0" w:space="0" w:color="auto"/>
      </w:divBdr>
      <w:divsChild>
        <w:div w:id="900361584">
          <w:marLeft w:val="0"/>
          <w:marRight w:val="0"/>
          <w:marTop w:val="0"/>
          <w:marBottom w:val="0"/>
          <w:divBdr>
            <w:top w:val="none" w:sz="0" w:space="0" w:color="auto"/>
            <w:left w:val="none" w:sz="0" w:space="0" w:color="auto"/>
            <w:bottom w:val="none" w:sz="0" w:space="0" w:color="auto"/>
            <w:right w:val="none" w:sz="0" w:space="0" w:color="auto"/>
          </w:divBdr>
        </w:div>
      </w:divsChild>
    </w:div>
    <w:div w:id="2061395706">
      <w:bodyDiv w:val="1"/>
      <w:marLeft w:val="0"/>
      <w:marRight w:val="0"/>
      <w:marTop w:val="0"/>
      <w:marBottom w:val="0"/>
      <w:divBdr>
        <w:top w:val="none" w:sz="0" w:space="0" w:color="auto"/>
        <w:left w:val="none" w:sz="0" w:space="0" w:color="auto"/>
        <w:bottom w:val="none" w:sz="0" w:space="0" w:color="auto"/>
        <w:right w:val="none" w:sz="0" w:space="0" w:color="auto"/>
      </w:divBdr>
      <w:divsChild>
        <w:div w:id="1767269573">
          <w:marLeft w:val="0"/>
          <w:marRight w:val="0"/>
          <w:marTop w:val="0"/>
          <w:marBottom w:val="0"/>
          <w:divBdr>
            <w:top w:val="none" w:sz="0" w:space="0" w:color="auto"/>
            <w:left w:val="none" w:sz="0" w:space="0" w:color="auto"/>
            <w:bottom w:val="none" w:sz="0" w:space="0" w:color="auto"/>
            <w:right w:val="none" w:sz="0" w:space="0" w:color="auto"/>
          </w:divBdr>
        </w:div>
        <w:div w:id="2142109826">
          <w:marLeft w:val="0"/>
          <w:marRight w:val="0"/>
          <w:marTop w:val="0"/>
          <w:marBottom w:val="0"/>
          <w:divBdr>
            <w:top w:val="none" w:sz="0" w:space="0" w:color="auto"/>
            <w:left w:val="none" w:sz="0" w:space="0" w:color="auto"/>
            <w:bottom w:val="none" w:sz="0" w:space="0" w:color="auto"/>
            <w:right w:val="none" w:sz="0" w:space="0" w:color="auto"/>
          </w:divBdr>
        </w:div>
        <w:div w:id="2098674871">
          <w:marLeft w:val="0"/>
          <w:marRight w:val="0"/>
          <w:marTop w:val="0"/>
          <w:marBottom w:val="0"/>
          <w:divBdr>
            <w:top w:val="none" w:sz="0" w:space="0" w:color="auto"/>
            <w:left w:val="none" w:sz="0" w:space="0" w:color="auto"/>
            <w:bottom w:val="none" w:sz="0" w:space="0" w:color="auto"/>
            <w:right w:val="none" w:sz="0" w:space="0" w:color="auto"/>
          </w:divBdr>
        </w:div>
        <w:div w:id="1509100638">
          <w:marLeft w:val="0"/>
          <w:marRight w:val="0"/>
          <w:marTop w:val="0"/>
          <w:marBottom w:val="0"/>
          <w:divBdr>
            <w:top w:val="none" w:sz="0" w:space="0" w:color="auto"/>
            <w:left w:val="none" w:sz="0" w:space="0" w:color="auto"/>
            <w:bottom w:val="none" w:sz="0" w:space="0" w:color="auto"/>
            <w:right w:val="none" w:sz="0" w:space="0" w:color="auto"/>
          </w:divBdr>
        </w:div>
        <w:div w:id="2080126062">
          <w:marLeft w:val="0"/>
          <w:marRight w:val="0"/>
          <w:marTop w:val="0"/>
          <w:marBottom w:val="0"/>
          <w:divBdr>
            <w:top w:val="none" w:sz="0" w:space="0" w:color="auto"/>
            <w:left w:val="none" w:sz="0" w:space="0" w:color="auto"/>
            <w:bottom w:val="none" w:sz="0" w:space="0" w:color="auto"/>
            <w:right w:val="none" w:sz="0" w:space="0" w:color="auto"/>
          </w:divBdr>
        </w:div>
        <w:div w:id="2113358426">
          <w:marLeft w:val="0"/>
          <w:marRight w:val="0"/>
          <w:marTop w:val="0"/>
          <w:marBottom w:val="0"/>
          <w:divBdr>
            <w:top w:val="none" w:sz="0" w:space="0" w:color="auto"/>
            <w:left w:val="none" w:sz="0" w:space="0" w:color="auto"/>
            <w:bottom w:val="none" w:sz="0" w:space="0" w:color="auto"/>
            <w:right w:val="none" w:sz="0" w:space="0" w:color="auto"/>
          </w:divBdr>
        </w:div>
        <w:div w:id="65810713">
          <w:marLeft w:val="0"/>
          <w:marRight w:val="0"/>
          <w:marTop w:val="0"/>
          <w:marBottom w:val="0"/>
          <w:divBdr>
            <w:top w:val="none" w:sz="0" w:space="0" w:color="auto"/>
            <w:left w:val="none" w:sz="0" w:space="0" w:color="auto"/>
            <w:bottom w:val="none" w:sz="0" w:space="0" w:color="auto"/>
            <w:right w:val="none" w:sz="0" w:space="0" w:color="auto"/>
          </w:divBdr>
        </w:div>
        <w:div w:id="589780357">
          <w:marLeft w:val="0"/>
          <w:marRight w:val="0"/>
          <w:marTop w:val="0"/>
          <w:marBottom w:val="0"/>
          <w:divBdr>
            <w:top w:val="none" w:sz="0" w:space="0" w:color="auto"/>
            <w:left w:val="none" w:sz="0" w:space="0" w:color="auto"/>
            <w:bottom w:val="none" w:sz="0" w:space="0" w:color="auto"/>
            <w:right w:val="none" w:sz="0" w:space="0" w:color="auto"/>
          </w:divBdr>
        </w:div>
        <w:div w:id="1915771904">
          <w:marLeft w:val="0"/>
          <w:marRight w:val="0"/>
          <w:marTop w:val="0"/>
          <w:marBottom w:val="0"/>
          <w:divBdr>
            <w:top w:val="none" w:sz="0" w:space="0" w:color="auto"/>
            <w:left w:val="none" w:sz="0" w:space="0" w:color="auto"/>
            <w:bottom w:val="none" w:sz="0" w:space="0" w:color="auto"/>
            <w:right w:val="none" w:sz="0" w:space="0" w:color="auto"/>
          </w:divBdr>
        </w:div>
      </w:divsChild>
    </w:div>
    <w:div w:id="2097895543">
      <w:bodyDiv w:val="1"/>
      <w:marLeft w:val="0"/>
      <w:marRight w:val="0"/>
      <w:marTop w:val="0"/>
      <w:marBottom w:val="0"/>
      <w:divBdr>
        <w:top w:val="none" w:sz="0" w:space="0" w:color="auto"/>
        <w:left w:val="none" w:sz="0" w:space="0" w:color="auto"/>
        <w:bottom w:val="none" w:sz="0" w:space="0" w:color="auto"/>
        <w:right w:val="none" w:sz="0" w:space="0" w:color="auto"/>
      </w:divBdr>
      <w:divsChild>
        <w:div w:id="1666593120">
          <w:marLeft w:val="0"/>
          <w:marRight w:val="0"/>
          <w:marTop w:val="0"/>
          <w:marBottom w:val="0"/>
          <w:divBdr>
            <w:top w:val="none" w:sz="0" w:space="0" w:color="auto"/>
            <w:left w:val="none" w:sz="0" w:space="0" w:color="auto"/>
            <w:bottom w:val="none" w:sz="0" w:space="0" w:color="auto"/>
            <w:right w:val="none" w:sz="0" w:space="0" w:color="auto"/>
          </w:divBdr>
        </w:div>
        <w:div w:id="1502967693">
          <w:marLeft w:val="0"/>
          <w:marRight w:val="0"/>
          <w:marTop w:val="0"/>
          <w:marBottom w:val="0"/>
          <w:divBdr>
            <w:top w:val="none" w:sz="0" w:space="0" w:color="auto"/>
            <w:left w:val="none" w:sz="0" w:space="0" w:color="auto"/>
            <w:bottom w:val="none" w:sz="0" w:space="0" w:color="auto"/>
            <w:right w:val="none" w:sz="0" w:space="0" w:color="auto"/>
          </w:divBdr>
        </w:div>
        <w:div w:id="9455501">
          <w:marLeft w:val="0"/>
          <w:marRight w:val="0"/>
          <w:marTop w:val="0"/>
          <w:marBottom w:val="0"/>
          <w:divBdr>
            <w:top w:val="none" w:sz="0" w:space="0" w:color="auto"/>
            <w:left w:val="none" w:sz="0" w:space="0" w:color="auto"/>
            <w:bottom w:val="none" w:sz="0" w:space="0" w:color="auto"/>
            <w:right w:val="none" w:sz="0" w:space="0" w:color="auto"/>
          </w:divBdr>
        </w:div>
      </w:divsChild>
    </w:div>
    <w:div w:id="2105568570">
      <w:bodyDiv w:val="1"/>
      <w:marLeft w:val="0"/>
      <w:marRight w:val="0"/>
      <w:marTop w:val="0"/>
      <w:marBottom w:val="0"/>
      <w:divBdr>
        <w:top w:val="none" w:sz="0" w:space="0" w:color="auto"/>
        <w:left w:val="none" w:sz="0" w:space="0" w:color="auto"/>
        <w:bottom w:val="none" w:sz="0" w:space="0" w:color="auto"/>
        <w:right w:val="none" w:sz="0" w:space="0" w:color="auto"/>
      </w:divBdr>
      <w:divsChild>
        <w:div w:id="1157726183">
          <w:marLeft w:val="0"/>
          <w:marRight w:val="0"/>
          <w:marTop w:val="0"/>
          <w:marBottom w:val="0"/>
          <w:divBdr>
            <w:top w:val="none" w:sz="0" w:space="0" w:color="auto"/>
            <w:left w:val="none" w:sz="0" w:space="0" w:color="auto"/>
            <w:bottom w:val="none" w:sz="0" w:space="0" w:color="auto"/>
            <w:right w:val="none" w:sz="0" w:space="0" w:color="auto"/>
          </w:divBdr>
          <w:divsChild>
            <w:div w:id="1460759595">
              <w:marLeft w:val="0"/>
              <w:marRight w:val="0"/>
              <w:marTop w:val="0"/>
              <w:marBottom w:val="0"/>
              <w:divBdr>
                <w:top w:val="none" w:sz="0" w:space="0" w:color="auto"/>
                <w:left w:val="none" w:sz="0" w:space="0" w:color="auto"/>
                <w:bottom w:val="none" w:sz="0" w:space="0" w:color="auto"/>
                <w:right w:val="none" w:sz="0" w:space="0" w:color="auto"/>
              </w:divBdr>
              <w:divsChild>
                <w:div w:id="1986199871">
                  <w:marLeft w:val="0"/>
                  <w:marRight w:val="0"/>
                  <w:marTop w:val="0"/>
                  <w:marBottom w:val="0"/>
                  <w:divBdr>
                    <w:top w:val="none" w:sz="0" w:space="0" w:color="auto"/>
                    <w:left w:val="none" w:sz="0" w:space="0" w:color="auto"/>
                    <w:bottom w:val="none" w:sz="0" w:space="0" w:color="auto"/>
                    <w:right w:val="none" w:sz="0" w:space="0" w:color="auto"/>
                  </w:divBdr>
                  <w:divsChild>
                    <w:div w:id="366104348">
                      <w:marLeft w:val="0"/>
                      <w:marRight w:val="0"/>
                      <w:marTop w:val="120"/>
                      <w:marBottom w:val="0"/>
                      <w:divBdr>
                        <w:top w:val="none" w:sz="0" w:space="0" w:color="auto"/>
                        <w:left w:val="none" w:sz="0" w:space="0" w:color="auto"/>
                        <w:bottom w:val="none" w:sz="0" w:space="0" w:color="auto"/>
                        <w:right w:val="none" w:sz="0" w:space="0" w:color="auto"/>
                      </w:divBdr>
                      <w:divsChild>
                        <w:div w:id="1936356798">
                          <w:marLeft w:val="0"/>
                          <w:marRight w:val="0"/>
                          <w:marTop w:val="0"/>
                          <w:marBottom w:val="0"/>
                          <w:divBdr>
                            <w:top w:val="none" w:sz="0" w:space="0" w:color="auto"/>
                            <w:left w:val="none" w:sz="0" w:space="0" w:color="auto"/>
                            <w:bottom w:val="none" w:sz="0" w:space="0" w:color="auto"/>
                            <w:right w:val="none" w:sz="0" w:space="0" w:color="auto"/>
                          </w:divBdr>
                          <w:divsChild>
                            <w:div w:id="1889492808">
                              <w:marLeft w:val="0"/>
                              <w:marRight w:val="0"/>
                              <w:marTop w:val="0"/>
                              <w:marBottom w:val="0"/>
                              <w:divBdr>
                                <w:top w:val="none" w:sz="0" w:space="0" w:color="auto"/>
                                <w:left w:val="none" w:sz="0" w:space="0" w:color="auto"/>
                                <w:bottom w:val="none" w:sz="0" w:space="0" w:color="auto"/>
                                <w:right w:val="none" w:sz="0" w:space="0" w:color="auto"/>
                              </w:divBdr>
                              <w:divsChild>
                                <w:div w:id="1707441492">
                                  <w:marLeft w:val="0"/>
                                  <w:marRight w:val="0"/>
                                  <w:marTop w:val="0"/>
                                  <w:marBottom w:val="0"/>
                                  <w:divBdr>
                                    <w:top w:val="none" w:sz="0" w:space="0" w:color="auto"/>
                                    <w:left w:val="none" w:sz="0" w:space="0" w:color="auto"/>
                                    <w:bottom w:val="none" w:sz="0" w:space="0" w:color="auto"/>
                                    <w:right w:val="none" w:sz="0" w:space="0" w:color="auto"/>
                                  </w:divBdr>
                                </w:div>
                                <w:div w:id="670790014">
                                  <w:marLeft w:val="0"/>
                                  <w:marRight w:val="0"/>
                                  <w:marTop w:val="0"/>
                                  <w:marBottom w:val="0"/>
                                  <w:divBdr>
                                    <w:top w:val="none" w:sz="0" w:space="0" w:color="auto"/>
                                    <w:left w:val="none" w:sz="0" w:space="0" w:color="auto"/>
                                    <w:bottom w:val="none" w:sz="0" w:space="0" w:color="auto"/>
                                    <w:right w:val="none" w:sz="0" w:space="0" w:color="auto"/>
                                  </w:divBdr>
                                </w:div>
                                <w:div w:id="665783924">
                                  <w:marLeft w:val="0"/>
                                  <w:marRight w:val="0"/>
                                  <w:marTop w:val="0"/>
                                  <w:marBottom w:val="0"/>
                                  <w:divBdr>
                                    <w:top w:val="none" w:sz="0" w:space="0" w:color="auto"/>
                                    <w:left w:val="none" w:sz="0" w:space="0" w:color="auto"/>
                                    <w:bottom w:val="none" w:sz="0" w:space="0" w:color="auto"/>
                                    <w:right w:val="none" w:sz="0" w:space="0" w:color="auto"/>
                                  </w:divBdr>
                                </w:div>
                                <w:div w:id="362563560">
                                  <w:marLeft w:val="0"/>
                                  <w:marRight w:val="0"/>
                                  <w:marTop w:val="0"/>
                                  <w:marBottom w:val="0"/>
                                  <w:divBdr>
                                    <w:top w:val="none" w:sz="0" w:space="0" w:color="auto"/>
                                    <w:left w:val="none" w:sz="0" w:space="0" w:color="auto"/>
                                    <w:bottom w:val="none" w:sz="0" w:space="0" w:color="auto"/>
                                    <w:right w:val="none" w:sz="0" w:space="0" w:color="auto"/>
                                  </w:divBdr>
                                </w:div>
                                <w:div w:id="970095036">
                                  <w:marLeft w:val="0"/>
                                  <w:marRight w:val="0"/>
                                  <w:marTop w:val="0"/>
                                  <w:marBottom w:val="0"/>
                                  <w:divBdr>
                                    <w:top w:val="none" w:sz="0" w:space="0" w:color="auto"/>
                                    <w:left w:val="none" w:sz="0" w:space="0" w:color="auto"/>
                                    <w:bottom w:val="none" w:sz="0" w:space="0" w:color="auto"/>
                                    <w:right w:val="none" w:sz="0" w:space="0" w:color="auto"/>
                                  </w:divBdr>
                                </w:div>
                                <w:div w:id="1459106136">
                                  <w:marLeft w:val="0"/>
                                  <w:marRight w:val="0"/>
                                  <w:marTop w:val="0"/>
                                  <w:marBottom w:val="0"/>
                                  <w:divBdr>
                                    <w:top w:val="none" w:sz="0" w:space="0" w:color="auto"/>
                                    <w:left w:val="none" w:sz="0" w:space="0" w:color="auto"/>
                                    <w:bottom w:val="none" w:sz="0" w:space="0" w:color="auto"/>
                                    <w:right w:val="none" w:sz="0" w:space="0" w:color="auto"/>
                                  </w:divBdr>
                                </w:div>
                                <w:div w:id="82383286">
                                  <w:marLeft w:val="0"/>
                                  <w:marRight w:val="0"/>
                                  <w:marTop w:val="0"/>
                                  <w:marBottom w:val="0"/>
                                  <w:divBdr>
                                    <w:top w:val="none" w:sz="0" w:space="0" w:color="auto"/>
                                    <w:left w:val="none" w:sz="0" w:space="0" w:color="auto"/>
                                    <w:bottom w:val="none" w:sz="0" w:space="0" w:color="auto"/>
                                    <w:right w:val="none" w:sz="0" w:space="0" w:color="auto"/>
                                  </w:divBdr>
                                </w:div>
                                <w:div w:id="1887334669">
                                  <w:marLeft w:val="0"/>
                                  <w:marRight w:val="0"/>
                                  <w:marTop w:val="0"/>
                                  <w:marBottom w:val="0"/>
                                  <w:divBdr>
                                    <w:top w:val="none" w:sz="0" w:space="0" w:color="auto"/>
                                    <w:left w:val="none" w:sz="0" w:space="0" w:color="auto"/>
                                    <w:bottom w:val="none" w:sz="0" w:space="0" w:color="auto"/>
                                    <w:right w:val="none" w:sz="0" w:space="0" w:color="auto"/>
                                  </w:divBdr>
                                </w:div>
                                <w:div w:id="967009089">
                                  <w:marLeft w:val="0"/>
                                  <w:marRight w:val="0"/>
                                  <w:marTop w:val="0"/>
                                  <w:marBottom w:val="0"/>
                                  <w:divBdr>
                                    <w:top w:val="none" w:sz="0" w:space="0" w:color="auto"/>
                                    <w:left w:val="none" w:sz="0" w:space="0" w:color="auto"/>
                                    <w:bottom w:val="none" w:sz="0" w:space="0" w:color="auto"/>
                                    <w:right w:val="none" w:sz="0" w:space="0" w:color="auto"/>
                                  </w:divBdr>
                                </w:div>
                                <w:div w:id="1539270342">
                                  <w:marLeft w:val="0"/>
                                  <w:marRight w:val="0"/>
                                  <w:marTop w:val="0"/>
                                  <w:marBottom w:val="0"/>
                                  <w:divBdr>
                                    <w:top w:val="none" w:sz="0" w:space="0" w:color="auto"/>
                                    <w:left w:val="none" w:sz="0" w:space="0" w:color="auto"/>
                                    <w:bottom w:val="none" w:sz="0" w:space="0" w:color="auto"/>
                                    <w:right w:val="none" w:sz="0" w:space="0" w:color="auto"/>
                                  </w:divBdr>
                                </w:div>
                                <w:div w:id="1692415746">
                                  <w:marLeft w:val="0"/>
                                  <w:marRight w:val="0"/>
                                  <w:marTop w:val="0"/>
                                  <w:marBottom w:val="0"/>
                                  <w:divBdr>
                                    <w:top w:val="none" w:sz="0" w:space="0" w:color="auto"/>
                                    <w:left w:val="none" w:sz="0" w:space="0" w:color="auto"/>
                                    <w:bottom w:val="none" w:sz="0" w:space="0" w:color="auto"/>
                                    <w:right w:val="none" w:sz="0" w:space="0" w:color="auto"/>
                                  </w:divBdr>
                                </w:div>
                                <w:div w:id="1307928207">
                                  <w:marLeft w:val="0"/>
                                  <w:marRight w:val="0"/>
                                  <w:marTop w:val="0"/>
                                  <w:marBottom w:val="0"/>
                                  <w:divBdr>
                                    <w:top w:val="none" w:sz="0" w:space="0" w:color="auto"/>
                                    <w:left w:val="none" w:sz="0" w:space="0" w:color="auto"/>
                                    <w:bottom w:val="none" w:sz="0" w:space="0" w:color="auto"/>
                                    <w:right w:val="none" w:sz="0" w:space="0" w:color="auto"/>
                                  </w:divBdr>
                                </w:div>
                                <w:div w:id="421536601">
                                  <w:marLeft w:val="0"/>
                                  <w:marRight w:val="0"/>
                                  <w:marTop w:val="0"/>
                                  <w:marBottom w:val="0"/>
                                  <w:divBdr>
                                    <w:top w:val="none" w:sz="0" w:space="0" w:color="auto"/>
                                    <w:left w:val="none" w:sz="0" w:space="0" w:color="auto"/>
                                    <w:bottom w:val="none" w:sz="0" w:space="0" w:color="auto"/>
                                    <w:right w:val="none" w:sz="0" w:space="0" w:color="auto"/>
                                  </w:divBdr>
                                </w:div>
                                <w:div w:id="524057382">
                                  <w:marLeft w:val="0"/>
                                  <w:marRight w:val="0"/>
                                  <w:marTop w:val="0"/>
                                  <w:marBottom w:val="0"/>
                                  <w:divBdr>
                                    <w:top w:val="none" w:sz="0" w:space="0" w:color="auto"/>
                                    <w:left w:val="none" w:sz="0" w:space="0" w:color="auto"/>
                                    <w:bottom w:val="none" w:sz="0" w:space="0" w:color="auto"/>
                                    <w:right w:val="none" w:sz="0" w:space="0" w:color="auto"/>
                                  </w:divBdr>
                                </w:div>
                                <w:div w:id="1669050">
                                  <w:marLeft w:val="0"/>
                                  <w:marRight w:val="0"/>
                                  <w:marTop w:val="0"/>
                                  <w:marBottom w:val="0"/>
                                  <w:divBdr>
                                    <w:top w:val="none" w:sz="0" w:space="0" w:color="auto"/>
                                    <w:left w:val="none" w:sz="0" w:space="0" w:color="auto"/>
                                    <w:bottom w:val="none" w:sz="0" w:space="0" w:color="auto"/>
                                    <w:right w:val="none" w:sz="0" w:space="0" w:color="auto"/>
                                  </w:divBdr>
                                </w:div>
                                <w:div w:id="1044713086">
                                  <w:marLeft w:val="0"/>
                                  <w:marRight w:val="0"/>
                                  <w:marTop w:val="0"/>
                                  <w:marBottom w:val="0"/>
                                  <w:divBdr>
                                    <w:top w:val="none" w:sz="0" w:space="0" w:color="auto"/>
                                    <w:left w:val="none" w:sz="0" w:space="0" w:color="auto"/>
                                    <w:bottom w:val="none" w:sz="0" w:space="0" w:color="auto"/>
                                    <w:right w:val="none" w:sz="0" w:space="0" w:color="auto"/>
                                  </w:divBdr>
                                </w:div>
                                <w:div w:id="2097359528">
                                  <w:marLeft w:val="0"/>
                                  <w:marRight w:val="0"/>
                                  <w:marTop w:val="0"/>
                                  <w:marBottom w:val="0"/>
                                  <w:divBdr>
                                    <w:top w:val="none" w:sz="0" w:space="0" w:color="auto"/>
                                    <w:left w:val="none" w:sz="0" w:space="0" w:color="auto"/>
                                    <w:bottom w:val="none" w:sz="0" w:space="0" w:color="auto"/>
                                    <w:right w:val="none" w:sz="0" w:space="0" w:color="auto"/>
                                  </w:divBdr>
                                </w:div>
                                <w:div w:id="251478022">
                                  <w:marLeft w:val="0"/>
                                  <w:marRight w:val="0"/>
                                  <w:marTop w:val="0"/>
                                  <w:marBottom w:val="0"/>
                                  <w:divBdr>
                                    <w:top w:val="none" w:sz="0" w:space="0" w:color="auto"/>
                                    <w:left w:val="none" w:sz="0" w:space="0" w:color="auto"/>
                                    <w:bottom w:val="none" w:sz="0" w:space="0" w:color="auto"/>
                                    <w:right w:val="none" w:sz="0" w:space="0" w:color="auto"/>
                                  </w:divBdr>
                                </w:div>
                                <w:div w:id="833883955">
                                  <w:marLeft w:val="0"/>
                                  <w:marRight w:val="0"/>
                                  <w:marTop w:val="0"/>
                                  <w:marBottom w:val="0"/>
                                  <w:divBdr>
                                    <w:top w:val="none" w:sz="0" w:space="0" w:color="auto"/>
                                    <w:left w:val="none" w:sz="0" w:space="0" w:color="auto"/>
                                    <w:bottom w:val="none" w:sz="0" w:space="0" w:color="auto"/>
                                    <w:right w:val="none" w:sz="0" w:space="0" w:color="auto"/>
                                  </w:divBdr>
                                </w:div>
                                <w:div w:id="614022046">
                                  <w:marLeft w:val="0"/>
                                  <w:marRight w:val="0"/>
                                  <w:marTop w:val="0"/>
                                  <w:marBottom w:val="0"/>
                                  <w:divBdr>
                                    <w:top w:val="none" w:sz="0" w:space="0" w:color="auto"/>
                                    <w:left w:val="none" w:sz="0" w:space="0" w:color="auto"/>
                                    <w:bottom w:val="none" w:sz="0" w:space="0" w:color="auto"/>
                                    <w:right w:val="none" w:sz="0" w:space="0" w:color="auto"/>
                                  </w:divBdr>
                                </w:div>
                                <w:div w:id="644622330">
                                  <w:marLeft w:val="0"/>
                                  <w:marRight w:val="0"/>
                                  <w:marTop w:val="0"/>
                                  <w:marBottom w:val="0"/>
                                  <w:divBdr>
                                    <w:top w:val="none" w:sz="0" w:space="0" w:color="auto"/>
                                    <w:left w:val="none" w:sz="0" w:space="0" w:color="auto"/>
                                    <w:bottom w:val="none" w:sz="0" w:space="0" w:color="auto"/>
                                    <w:right w:val="none" w:sz="0" w:space="0" w:color="auto"/>
                                  </w:divBdr>
                                </w:div>
                                <w:div w:id="1195269767">
                                  <w:marLeft w:val="0"/>
                                  <w:marRight w:val="0"/>
                                  <w:marTop w:val="0"/>
                                  <w:marBottom w:val="0"/>
                                  <w:divBdr>
                                    <w:top w:val="none" w:sz="0" w:space="0" w:color="auto"/>
                                    <w:left w:val="none" w:sz="0" w:space="0" w:color="auto"/>
                                    <w:bottom w:val="none" w:sz="0" w:space="0" w:color="auto"/>
                                    <w:right w:val="none" w:sz="0" w:space="0" w:color="auto"/>
                                  </w:divBdr>
                                </w:div>
                                <w:div w:id="274169093">
                                  <w:marLeft w:val="0"/>
                                  <w:marRight w:val="0"/>
                                  <w:marTop w:val="0"/>
                                  <w:marBottom w:val="0"/>
                                  <w:divBdr>
                                    <w:top w:val="none" w:sz="0" w:space="0" w:color="auto"/>
                                    <w:left w:val="none" w:sz="0" w:space="0" w:color="auto"/>
                                    <w:bottom w:val="none" w:sz="0" w:space="0" w:color="auto"/>
                                    <w:right w:val="none" w:sz="0" w:space="0" w:color="auto"/>
                                  </w:divBdr>
                                </w:div>
                                <w:div w:id="1558737381">
                                  <w:marLeft w:val="0"/>
                                  <w:marRight w:val="0"/>
                                  <w:marTop w:val="0"/>
                                  <w:marBottom w:val="0"/>
                                  <w:divBdr>
                                    <w:top w:val="none" w:sz="0" w:space="0" w:color="auto"/>
                                    <w:left w:val="none" w:sz="0" w:space="0" w:color="auto"/>
                                    <w:bottom w:val="none" w:sz="0" w:space="0" w:color="auto"/>
                                    <w:right w:val="none" w:sz="0" w:space="0" w:color="auto"/>
                                  </w:divBdr>
                                </w:div>
                                <w:div w:id="46343978">
                                  <w:marLeft w:val="0"/>
                                  <w:marRight w:val="0"/>
                                  <w:marTop w:val="0"/>
                                  <w:marBottom w:val="0"/>
                                  <w:divBdr>
                                    <w:top w:val="none" w:sz="0" w:space="0" w:color="auto"/>
                                    <w:left w:val="none" w:sz="0" w:space="0" w:color="auto"/>
                                    <w:bottom w:val="none" w:sz="0" w:space="0" w:color="auto"/>
                                    <w:right w:val="none" w:sz="0" w:space="0" w:color="auto"/>
                                  </w:divBdr>
                                </w:div>
                                <w:div w:id="2020040110">
                                  <w:marLeft w:val="0"/>
                                  <w:marRight w:val="0"/>
                                  <w:marTop w:val="0"/>
                                  <w:marBottom w:val="0"/>
                                  <w:divBdr>
                                    <w:top w:val="none" w:sz="0" w:space="0" w:color="auto"/>
                                    <w:left w:val="none" w:sz="0" w:space="0" w:color="auto"/>
                                    <w:bottom w:val="none" w:sz="0" w:space="0" w:color="auto"/>
                                    <w:right w:val="none" w:sz="0" w:space="0" w:color="auto"/>
                                  </w:divBdr>
                                </w:div>
                                <w:div w:id="245918086">
                                  <w:marLeft w:val="0"/>
                                  <w:marRight w:val="0"/>
                                  <w:marTop w:val="0"/>
                                  <w:marBottom w:val="0"/>
                                  <w:divBdr>
                                    <w:top w:val="none" w:sz="0" w:space="0" w:color="auto"/>
                                    <w:left w:val="none" w:sz="0" w:space="0" w:color="auto"/>
                                    <w:bottom w:val="none" w:sz="0" w:space="0" w:color="auto"/>
                                    <w:right w:val="none" w:sz="0" w:space="0" w:color="auto"/>
                                  </w:divBdr>
                                </w:div>
                                <w:div w:id="1815443435">
                                  <w:marLeft w:val="0"/>
                                  <w:marRight w:val="0"/>
                                  <w:marTop w:val="0"/>
                                  <w:marBottom w:val="0"/>
                                  <w:divBdr>
                                    <w:top w:val="none" w:sz="0" w:space="0" w:color="auto"/>
                                    <w:left w:val="none" w:sz="0" w:space="0" w:color="auto"/>
                                    <w:bottom w:val="none" w:sz="0" w:space="0" w:color="auto"/>
                                    <w:right w:val="none" w:sz="0" w:space="0" w:color="auto"/>
                                  </w:divBdr>
                                </w:div>
                                <w:div w:id="539780539">
                                  <w:marLeft w:val="0"/>
                                  <w:marRight w:val="0"/>
                                  <w:marTop w:val="0"/>
                                  <w:marBottom w:val="0"/>
                                  <w:divBdr>
                                    <w:top w:val="none" w:sz="0" w:space="0" w:color="auto"/>
                                    <w:left w:val="none" w:sz="0" w:space="0" w:color="auto"/>
                                    <w:bottom w:val="none" w:sz="0" w:space="0" w:color="auto"/>
                                    <w:right w:val="none" w:sz="0" w:space="0" w:color="auto"/>
                                  </w:divBdr>
                                </w:div>
                                <w:div w:id="137188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2206910">
          <w:marLeft w:val="0"/>
          <w:marRight w:val="0"/>
          <w:marTop w:val="0"/>
          <w:marBottom w:val="0"/>
          <w:divBdr>
            <w:top w:val="none" w:sz="0" w:space="0" w:color="auto"/>
            <w:left w:val="none" w:sz="0" w:space="0" w:color="auto"/>
            <w:bottom w:val="none" w:sz="0" w:space="0" w:color="auto"/>
            <w:right w:val="none" w:sz="0" w:space="0" w:color="auto"/>
          </w:divBdr>
          <w:divsChild>
            <w:div w:id="209807337">
              <w:marLeft w:val="0"/>
              <w:marRight w:val="0"/>
              <w:marTop w:val="0"/>
              <w:marBottom w:val="0"/>
              <w:divBdr>
                <w:top w:val="none" w:sz="0" w:space="0" w:color="auto"/>
                <w:left w:val="none" w:sz="0" w:space="0" w:color="auto"/>
                <w:bottom w:val="none" w:sz="0" w:space="0" w:color="auto"/>
                <w:right w:val="none" w:sz="0" w:space="0" w:color="auto"/>
              </w:divBdr>
              <w:divsChild>
                <w:div w:id="1719160618">
                  <w:marLeft w:val="0"/>
                  <w:marRight w:val="0"/>
                  <w:marTop w:val="0"/>
                  <w:marBottom w:val="0"/>
                  <w:divBdr>
                    <w:top w:val="none" w:sz="0" w:space="0" w:color="auto"/>
                    <w:left w:val="none" w:sz="0" w:space="0" w:color="auto"/>
                    <w:bottom w:val="none" w:sz="0" w:space="0" w:color="auto"/>
                    <w:right w:val="none" w:sz="0" w:space="0" w:color="auto"/>
                  </w:divBdr>
                  <w:divsChild>
                    <w:div w:id="1060520080">
                      <w:marLeft w:val="0"/>
                      <w:marRight w:val="0"/>
                      <w:marTop w:val="0"/>
                      <w:marBottom w:val="0"/>
                      <w:divBdr>
                        <w:top w:val="none" w:sz="0" w:space="0" w:color="auto"/>
                        <w:left w:val="none" w:sz="0" w:space="0" w:color="auto"/>
                        <w:bottom w:val="none" w:sz="0" w:space="0" w:color="auto"/>
                        <w:right w:val="none" w:sz="0" w:space="0" w:color="auto"/>
                      </w:divBdr>
                      <w:divsChild>
                        <w:div w:id="702557636">
                          <w:marLeft w:val="0"/>
                          <w:marRight w:val="0"/>
                          <w:marTop w:val="0"/>
                          <w:marBottom w:val="0"/>
                          <w:divBdr>
                            <w:top w:val="none" w:sz="0" w:space="0" w:color="auto"/>
                            <w:left w:val="none" w:sz="0" w:space="0" w:color="auto"/>
                            <w:bottom w:val="none" w:sz="0" w:space="0" w:color="auto"/>
                            <w:right w:val="none" w:sz="0" w:space="0" w:color="auto"/>
                          </w:divBdr>
                          <w:divsChild>
                            <w:div w:id="1436705980">
                              <w:marLeft w:val="0"/>
                              <w:marRight w:val="0"/>
                              <w:marTop w:val="0"/>
                              <w:marBottom w:val="0"/>
                              <w:divBdr>
                                <w:top w:val="none" w:sz="0" w:space="0" w:color="auto"/>
                                <w:left w:val="none" w:sz="0" w:space="0" w:color="auto"/>
                                <w:bottom w:val="none" w:sz="0" w:space="0" w:color="auto"/>
                                <w:right w:val="none" w:sz="0" w:space="0" w:color="auto"/>
                              </w:divBdr>
                              <w:divsChild>
                                <w:div w:id="1791975520">
                                  <w:marLeft w:val="0"/>
                                  <w:marRight w:val="0"/>
                                  <w:marTop w:val="0"/>
                                  <w:marBottom w:val="0"/>
                                  <w:divBdr>
                                    <w:top w:val="none" w:sz="0" w:space="0" w:color="auto"/>
                                    <w:left w:val="none" w:sz="0" w:space="0" w:color="auto"/>
                                    <w:bottom w:val="none" w:sz="0" w:space="0" w:color="auto"/>
                                    <w:right w:val="none" w:sz="0" w:space="0" w:color="auto"/>
                                  </w:divBdr>
                                  <w:divsChild>
                                    <w:div w:id="19617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0931253">
      <w:bodyDiv w:val="1"/>
      <w:marLeft w:val="0"/>
      <w:marRight w:val="0"/>
      <w:marTop w:val="0"/>
      <w:marBottom w:val="0"/>
      <w:divBdr>
        <w:top w:val="none" w:sz="0" w:space="0" w:color="auto"/>
        <w:left w:val="none" w:sz="0" w:space="0" w:color="auto"/>
        <w:bottom w:val="none" w:sz="0" w:space="0" w:color="auto"/>
        <w:right w:val="none" w:sz="0" w:space="0" w:color="auto"/>
      </w:divBdr>
      <w:divsChild>
        <w:div w:id="617493707">
          <w:marLeft w:val="0"/>
          <w:marRight w:val="0"/>
          <w:marTop w:val="0"/>
          <w:marBottom w:val="0"/>
          <w:divBdr>
            <w:top w:val="none" w:sz="0" w:space="0" w:color="auto"/>
            <w:left w:val="none" w:sz="0" w:space="0" w:color="auto"/>
            <w:bottom w:val="none" w:sz="0" w:space="0" w:color="auto"/>
            <w:right w:val="none" w:sz="0" w:space="0" w:color="auto"/>
          </w:divBdr>
        </w:div>
      </w:divsChild>
    </w:div>
    <w:div w:id="2129081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ID:2308617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54BDE0-7F76-4AB5-86F2-4DA5C6EB4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2675</Words>
  <Characters>15251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BUSINESS PLAN, REFLECTION AND PRESENTATION.</vt:lpstr>
    </vt:vector>
  </TitlesOfParts>
  <Company/>
  <LinksUpToDate>false</LinksUpToDate>
  <CharactersWithSpaces>17891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 (bmih5013)</dc:title>
  <dc:subject>Written Business Report: The Midland Haven Hotel</dc:subject>
  <dc:creator>Student: Patrick Madden</dc:creator>
  <cp:keywords/>
  <dc:description/>
  <cp:lastModifiedBy>patrick madden</cp:lastModifiedBy>
  <cp:revision>2</cp:revision>
  <dcterms:created xsi:type="dcterms:W3CDTF">2024-12-08T18:55:00Z</dcterms:created>
  <dcterms:modified xsi:type="dcterms:W3CDTF">2024-12-08T18:55:00Z</dcterms:modified>
</cp:coreProperties>
</file>