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361F7" w14:textId="24DE03EC" w:rsidR="00DC0AFE" w:rsidRPr="009153AA" w:rsidRDefault="00DC0AFE" w:rsidP="00392BD2">
      <w:pPr>
        <w:spacing w:before="120" w:after="160" w:line="360" w:lineRule="auto"/>
        <w:jc w:val="both"/>
        <w:rPr>
          <w:bCs/>
          <w:iCs/>
          <w:sz w:val="24"/>
          <w:szCs w:val="24"/>
        </w:rPr>
      </w:pPr>
      <w:r w:rsidRPr="009153AA">
        <w:rPr>
          <w:bCs/>
          <w:iCs/>
          <w:sz w:val="24"/>
          <w:szCs w:val="24"/>
        </w:rPr>
        <w:t xml:space="preserve">‘It is impossible to effectively balance the needs of the economy, society and the environment in the contemporary </w:t>
      </w:r>
      <w:r w:rsidR="004B763E" w:rsidRPr="009153AA">
        <w:rPr>
          <w:bCs/>
          <w:iCs/>
          <w:sz w:val="24"/>
          <w:szCs w:val="24"/>
        </w:rPr>
        <w:t>world’.</w:t>
      </w:r>
      <w:r w:rsidRPr="009153AA">
        <w:rPr>
          <w:bCs/>
          <w:iCs/>
          <w:sz w:val="24"/>
          <w:szCs w:val="24"/>
        </w:rPr>
        <w:t xml:space="preserve"> </w:t>
      </w:r>
    </w:p>
    <w:p w14:paraId="4E5B1B48" w14:textId="4279C679" w:rsidR="008B42A5" w:rsidRPr="009153AA" w:rsidRDefault="00DC0AFE" w:rsidP="00392BD2">
      <w:pPr>
        <w:spacing w:after="160" w:line="360" w:lineRule="auto"/>
        <w:jc w:val="both"/>
        <w:rPr>
          <w:bCs/>
          <w:iCs/>
          <w:sz w:val="24"/>
          <w:szCs w:val="24"/>
        </w:rPr>
      </w:pPr>
      <w:r w:rsidRPr="009153AA">
        <w:rPr>
          <w:bCs/>
          <w:iCs/>
          <w:sz w:val="24"/>
          <w:szCs w:val="24"/>
        </w:rPr>
        <w:t>Critically discuss this statement with reference to sustainability theory and practice.</w:t>
      </w:r>
    </w:p>
    <w:p w14:paraId="13FB5E37" w14:textId="7F6E87C2" w:rsidR="006C4605" w:rsidRPr="009153AA" w:rsidRDefault="00E10898" w:rsidP="00392BD2">
      <w:pPr>
        <w:spacing w:after="160" w:line="360" w:lineRule="auto"/>
        <w:jc w:val="both"/>
        <w:rPr>
          <w:bCs/>
          <w:iCs/>
          <w:sz w:val="24"/>
          <w:szCs w:val="24"/>
        </w:rPr>
      </w:pPr>
      <w:r w:rsidRPr="009153AA">
        <w:rPr>
          <w:bCs/>
          <w:iCs/>
          <w:sz w:val="24"/>
          <w:szCs w:val="24"/>
        </w:rPr>
        <w:t>Sustainable development is a concept</w:t>
      </w:r>
      <w:r w:rsidR="0074790A" w:rsidRPr="009153AA">
        <w:rPr>
          <w:bCs/>
          <w:iCs/>
          <w:sz w:val="24"/>
          <w:szCs w:val="24"/>
        </w:rPr>
        <w:t>,</w:t>
      </w:r>
      <w:r w:rsidRPr="009153AA">
        <w:rPr>
          <w:bCs/>
          <w:iCs/>
          <w:sz w:val="24"/>
          <w:szCs w:val="24"/>
        </w:rPr>
        <w:t xml:space="preserve"> which since its origin</w:t>
      </w:r>
      <w:r w:rsidR="0074790A" w:rsidRPr="009153AA">
        <w:rPr>
          <w:bCs/>
          <w:iCs/>
          <w:sz w:val="24"/>
          <w:szCs w:val="24"/>
        </w:rPr>
        <w:t>,</w:t>
      </w:r>
      <w:r w:rsidRPr="009153AA">
        <w:rPr>
          <w:bCs/>
          <w:iCs/>
          <w:sz w:val="24"/>
          <w:szCs w:val="24"/>
        </w:rPr>
        <w:t xml:space="preserve"> has caught the attention of both political and public minds alike</w:t>
      </w:r>
      <w:r w:rsidR="00500A0A" w:rsidRPr="009153AA">
        <w:rPr>
          <w:bCs/>
          <w:iCs/>
          <w:sz w:val="24"/>
          <w:szCs w:val="24"/>
        </w:rPr>
        <w:t xml:space="preserve">. </w:t>
      </w:r>
      <w:r w:rsidR="0074790A" w:rsidRPr="009153AA">
        <w:rPr>
          <w:bCs/>
          <w:iCs/>
          <w:sz w:val="24"/>
          <w:szCs w:val="24"/>
        </w:rPr>
        <w:t xml:space="preserve">The concept highlights the idea that ensuring actions are taken in the present is essential to </w:t>
      </w:r>
      <w:r w:rsidR="00C716A9" w:rsidRPr="009153AA">
        <w:rPr>
          <w:bCs/>
          <w:iCs/>
          <w:sz w:val="24"/>
          <w:szCs w:val="24"/>
        </w:rPr>
        <w:t>guaranteeing</w:t>
      </w:r>
      <w:r w:rsidR="0074790A" w:rsidRPr="009153AA">
        <w:rPr>
          <w:bCs/>
          <w:iCs/>
          <w:sz w:val="24"/>
          <w:szCs w:val="24"/>
        </w:rPr>
        <w:t xml:space="preserve"> future generations live in a world which is not compromised</w:t>
      </w:r>
      <w:r w:rsidR="009E4FBD" w:rsidRPr="009153AA">
        <w:rPr>
          <w:bCs/>
          <w:iCs/>
          <w:sz w:val="24"/>
          <w:szCs w:val="24"/>
        </w:rPr>
        <w:t xml:space="preserve"> </w:t>
      </w:r>
      <w:r w:rsidR="00A94DC0" w:rsidRPr="009153AA">
        <w:rPr>
          <w:bCs/>
          <w:iCs/>
          <w:sz w:val="24"/>
          <w:szCs w:val="24"/>
        </w:rPr>
        <w:t xml:space="preserve">(Pearce </w:t>
      </w:r>
      <w:r w:rsidR="00C716A9" w:rsidRPr="009153AA">
        <w:rPr>
          <w:bCs/>
          <w:iCs/>
          <w:sz w:val="24"/>
          <w:szCs w:val="24"/>
        </w:rPr>
        <w:t>and</w:t>
      </w:r>
      <w:r w:rsidR="00A94DC0" w:rsidRPr="009153AA">
        <w:rPr>
          <w:bCs/>
          <w:iCs/>
          <w:sz w:val="24"/>
          <w:szCs w:val="24"/>
        </w:rPr>
        <w:t xml:space="preserve"> Atkinson, 1998)</w:t>
      </w:r>
      <w:r w:rsidR="00FB3402" w:rsidRPr="009153AA">
        <w:rPr>
          <w:bCs/>
          <w:iCs/>
          <w:sz w:val="24"/>
          <w:szCs w:val="24"/>
        </w:rPr>
        <w:t>.</w:t>
      </w:r>
      <w:r w:rsidR="00500A0A" w:rsidRPr="009153AA">
        <w:rPr>
          <w:bCs/>
          <w:iCs/>
          <w:sz w:val="24"/>
          <w:szCs w:val="24"/>
        </w:rPr>
        <w:t xml:space="preserve"> </w:t>
      </w:r>
      <w:r w:rsidR="006C4605" w:rsidRPr="009153AA">
        <w:rPr>
          <w:bCs/>
          <w:iCs/>
          <w:sz w:val="24"/>
          <w:szCs w:val="24"/>
        </w:rPr>
        <w:t>This theoretical way of thinking has been established following a report by Gro Harlem Brundtland and the World Commission on Environment and Development (Purvis, Yong and Robinson, 2018; Brundtland, 1987).</w:t>
      </w:r>
      <w:r w:rsidR="00AA6B19" w:rsidRPr="009153AA">
        <w:rPr>
          <w:bCs/>
          <w:iCs/>
          <w:sz w:val="24"/>
          <w:szCs w:val="24"/>
        </w:rPr>
        <w:t xml:space="preserve"> </w:t>
      </w:r>
    </w:p>
    <w:p w14:paraId="4FB954E9" w14:textId="198C7000" w:rsidR="006C4605" w:rsidRPr="009153AA" w:rsidRDefault="006C4605" w:rsidP="00392BD2">
      <w:pPr>
        <w:spacing w:after="160" w:line="360" w:lineRule="auto"/>
        <w:jc w:val="both"/>
        <w:rPr>
          <w:bCs/>
          <w:iCs/>
          <w:sz w:val="24"/>
          <w:szCs w:val="24"/>
        </w:rPr>
      </w:pPr>
      <w:r w:rsidRPr="009153AA">
        <w:rPr>
          <w:bCs/>
          <w:iCs/>
          <w:sz w:val="24"/>
          <w:szCs w:val="24"/>
        </w:rPr>
        <w:t>The Brundtland report provided a useful and popular framework concerning the issue of sustainability, from this report the real debate concerning sustainability began (Brundtland, 1987). This report advocated for the vitality of a shift in paradigm concerning preservation and sustainability. Brundtland understood that the environment, society and economics must be prioritised and balanced for sustainable development to occur (Pearce and Atkinson, 1998; Brundtland, 1987). The Brundtland report is responsible for a variety of models of sustainability being established, one of these being the three pillars of sustainability</w:t>
      </w:r>
      <w:r w:rsidR="009153AA">
        <w:rPr>
          <w:bCs/>
          <w:iCs/>
          <w:sz w:val="24"/>
          <w:szCs w:val="24"/>
        </w:rPr>
        <w:t xml:space="preserve"> (TTPS)</w:t>
      </w:r>
      <w:r w:rsidRPr="009153AA">
        <w:rPr>
          <w:bCs/>
          <w:iCs/>
          <w:sz w:val="24"/>
          <w:szCs w:val="24"/>
        </w:rPr>
        <w:t xml:space="preserve"> (Pearce and Atkinson, 1998).</w:t>
      </w:r>
    </w:p>
    <w:p w14:paraId="18EEF1E4" w14:textId="4E4E91A9" w:rsidR="00C469DB" w:rsidRPr="009153AA" w:rsidRDefault="006C4605" w:rsidP="00392BD2">
      <w:pPr>
        <w:spacing w:after="160" w:line="360" w:lineRule="auto"/>
        <w:jc w:val="both"/>
        <w:rPr>
          <w:bCs/>
          <w:iCs/>
          <w:sz w:val="24"/>
          <w:szCs w:val="24"/>
        </w:rPr>
      </w:pPr>
      <w:r w:rsidRPr="009153AA">
        <w:rPr>
          <w:bCs/>
          <w:iCs/>
          <w:sz w:val="24"/>
          <w:szCs w:val="24"/>
        </w:rPr>
        <w:t xml:space="preserve">The </w:t>
      </w:r>
      <w:r w:rsidR="009F7D8B" w:rsidRPr="009153AA">
        <w:rPr>
          <w:bCs/>
          <w:iCs/>
          <w:sz w:val="24"/>
          <w:szCs w:val="24"/>
        </w:rPr>
        <w:t xml:space="preserve">theory of </w:t>
      </w:r>
      <w:r w:rsidR="009153AA">
        <w:rPr>
          <w:bCs/>
          <w:iCs/>
          <w:sz w:val="24"/>
          <w:szCs w:val="24"/>
        </w:rPr>
        <w:t>TTPS</w:t>
      </w:r>
      <w:r w:rsidR="009F7D8B" w:rsidRPr="009153AA">
        <w:rPr>
          <w:bCs/>
          <w:iCs/>
          <w:sz w:val="24"/>
          <w:szCs w:val="24"/>
        </w:rPr>
        <w:t xml:space="preserve"> suggest that an integrated approach in necessary when dealing with sustainability</w:t>
      </w:r>
      <w:r w:rsidR="00C716A9" w:rsidRPr="009153AA">
        <w:rPr>
          <w:bCs/>
          <w:iCs/>
          <w:sz w:val="24"/>
          <w:szCs w:val="24"/>
        </w:rPr>
        <w:t xml:space="preserve"> (Purvis, Yong and Robinson, 2018)</w:t>
      </w:r>
      <w:r w:rsidR="009F7D8B" w:rsidRPr="009153AA">
        <w:rPr>
          <w:bCs/>
          <w:iCs/>
          <w:sz w:val="24"/>
          <w:szCs w:val="24"/>
        </w:rPr>
        <w:t xml:space="preserve">. </w:t>
      </w:r>
      <w:r w:rsidR="00374247" w:rsidRPr="009153AA">
        <w:rPr>
          <w:bCs/>
          <w:iCs/>
          <w:sz w:val="24"/>
          <w:szCs w:val="24"/>
        </w:rPr>
        <w:t>This means</w:t>
      </w:r>
      <w:r w:rsidR="009F7D8B" w:rsidRPr="009153AA">
        <w:rPr>
          <w:bCs/>
          <w:iCs/>
          <w:sz w:val="24"/>
          <w:szCs w:val="24"/>
        </w:rPr>
        <w:t xml:space="preserve">, each element should be considered with equal </w:t>
      </w:r>
      <w:r w:rsidR="00C716A9" w:rsidRPr="009153AA">
        <w:rPr>
          <w:bCs/>
          <w:iCs/>
          <w:sz w:val="24"/>
          <w:szCs w:val="24"/>
        </w:rPr>
        <w:t>precedence</w:t>
      </w:r>
      <w:r w:rsidR="009F7D8B" w:rsidRPr="009153AA">
        <w:rPr>
          <w:bCs/>
          <w:iCs/>
          <w:sz w:val="24"/>
          <w:szCs w:val="24"/>
        </w:rPr>
        <w:t xml:space="preserve"> and </w:t>
      </w:r>
      <w:r w:rsidR="009463B1" w:rsidRPr="009153AA">
        <w:rPr>
          <w:bCs/>
          <w:iCs/>
          <w:sz w:val="24"/>
          <w:szCs w:val="24"/>
        </w:rPr>
        <w:t xml:space="preserve">should not be </w:t>
      </w:r>
      <w:r w:rsidR="004B763E" w:rsidRPr="009153AA">
        <w:rPr>
          <w:bCs/>
          <w:iCs/>
          <w:sz w:val="24"/>
          <w:szCs w:val="24"/>
        </w:rPr>
        <w:t>contemplated</w:t>
      </w:r>
      <w:r w:rsidR="009463B1" w:rsidRPr="009153AA">
        <w:rPr>
          <w:bCs/>
          <w:iCs/>
          <w:sz w:val="24"/>
          <w:szCs w:val="24"/>
        </w:rPr>
        <w:t xml:space="preserve"> in isolation</w:t>
      </w:r>
      <w:r w:rsidR="009F7D8B" w:rsidRPr="009153AA">
        <w:rPr>
          <w:bCs/>
          <w:iCs/>
          <w:sz w:val="24"/>
          <w:szCs w:val="24"/>
        </w:rPr>
        <w:t xml:space="preserve"> </w:t>
      </w:r>
      <w:r w:rsidR="00274681" w:rsidRPr="009153AA">
        <w:rPr>
          <w:bCs/>
          <w:iCs/>
          <w:sz w:val="24"/>
          <w:szCs w:val="24"/>
        </w:rPr>
        <w:t>(Giddings, Hopwood and Brien, 2002)</w:t>
      </w:r>
      <w:r w:rsidR="00A94DC0" w:rsidRPr="009153AA">
        <w:rPr>
          <w:bCs/>
          <w:iCs/>
          <w:sz w:val="24"/>
          <w:szCs w:val="24"/>
        </w:rPr>
        <w:t xml:space="preserve">. </w:t>
      </w:r>
    </w:p>
    <w:p w14:paraId="5F0AE0FD" w14:textId="56CA5B89" w:rsidR="004B763E" w:rsidRPr="009153AA" w:rsidRDefault="005B277B" w:rsidP="004B763E">
      <w:pPr>
        <w:spacing w:after="160" w:line="360" w:lineRule="auto"/>
        <w:jc w:val="both"/>
        <w:rPr>
          <w:bCs/>
          <w:iCs/>
          <w:sz w:val="24"/>
          <w:szCs w:val="24"/>
        </w:rPr>
      </w:pPr>
      <w:r w:rsidRPr="009153AA">
        <w:rPr>
          <w:sz w:val="24"/>
          <w:szCs w:val="24"/>
        </w:rPr>
        <w:t>The European Environment Agency (EEA) (2019, (a))</w:t>
      </w:r>
      <w:r w:rsidRPr="009153AA">
        <w:rPr>
          <w:bCs/>
          <w:iCs/>
          <w:sz w:val="24"/>
          <w:szCs w:val="24"/>
        </w:rPr>
        <w:t xml:space="preserve"> understand that the condition of the environment is a key contributor to </w:t>
      </w:r>
      <w:r w:rsidR="00D958AF">
        <w:rPr>
          <w:bCs/>
          <w:iCs/>
          <w:sz w:val="24"/>
          <w:szCs w:val="24"/>
        </w:rPr>
        <w:t xml:space="preserve">physical and mental </w:t>
      </w:r>
      <w:r w:rsidRPr="009153AA">
        <w:rPr>
          <w:bCs/>
          <w:iCs/>
          <w:sz w:val="24"/>
          <w:szCs w:val="24"/>
        </w:rPr>
        <w:t xml:space="preserve">health and to ensuring a clean environment, both essential factors in ensuring positive health and wellbeing. In contrast poor environmental conditions can have negative effect on one’s health (EEA, 2019 (a)). </w:t>
      </w:r>
      <w:r w:rsidR="006D7C12" w:rsidRPr="009153AA">
        <w:rPr>
          <w:bCs/>
          <w:iCs/>
          <w:sz w:val="24"/>
          <w:szCs w:val="24"/>
        </w:rPr>
        <w:t xml:space="preserve">Air pollution is the term </w:t>
      </w:r>
      <w:r w:rsidRPr="009153AA">
        <w:rPr>
          <w:bCs/>
          <w:iCs/>
          <w:sz w:val="24"/>
          <w:szCs w:val="24"/>
        </w:rPr>
        <w:t xml:space="preserve">given </w:t>
      </w:r>
      <w:r w:rsidR="005D00CE" w:rsidRPr="009153AA">
        <w:rPr>
          <w:bCs/>
          <w:iCs/>
          <w:sz w:val="24"/>
          <w:szCs w:val="24"/>
        </w:rPr>
        <w:t xml:space="preserve">for </w:t>
      </w:r>
      <w:r w:rsidR="006D7C12" w:rsidRPr="009153AA">
        <w:rPr>
          <w:bCs/>
          <w:iCs/>
          <w:sz w:val="24"/>
          <w:szCs w:val="24"/>
        </w:rPr>
        <w:t xml:space="preserve">small </w:t>
      </w:r>
      <w:r w:rsidR="005D00CE" w:rsidRPr="009153AA">
        <w:rPr>
          <w:bCs/>
          <w:iCs/>
          <w:sz w:val="24"/>
          <w:szCs w:val="24"/>
        </w:rPr>
        <w:t>and</w:t>
      </w:r>
      <w:r w:rsidR="006D7C12" w:rsidRPr="009153AA">
        <w:rPr>
          <w:bCs/>
          <w:iCs/>
          <w:sz w:val="24"/>
          <w:szCs w:val="24"/>
        </w:rPr>
        <w:t xml:space="preserve"> harmful particle</w:t>
      </w:r>
      <w:r w:rsidR="005D00CE" w:rsidRPr="009153AA">
        <w:rPr>
          <w:bCs/>
          <w:iCs/>
          <w:sz w:val="24"/>
          <w:szCs w:val="24"/>
        </w:rPr>
        <w:t>s</w:t>
      </w:r>
      <w:r w:rsidR="006D7C12" w:rsidRPr="009153AA">
        <w:rPr>
          <w:bCs/>
          <w:iCs/>
          <w:sz w:val="24"/>
          <w:szCs w:val="24"/>
        </w:rPr>
        <w:t xml:space="preserve"> such as </w:t>
      </w:r>
      <w:r w:rsidR="005D00CE" w:rsidRPr="009153AA">
        <w:rPr>
          <w:bCs/>
          <w:iCs/>
          <w:sz w:val="24"/>
          <w:szCs w:val="24"/>
        </w:rPr>
        <w:t>sulphur</w:t>
      </w:r>
      <w:r w:rsidR="006D7C12" w:rsidRPr="009153AA">
        <w:rPr>
          <w:bCs/>
          <w:iCs/>
          <w:sz w:val="24"/>
          <w:szCs w:val="24"/>
        </w:rPr>
        <w:t xml:space="preserve"> dioxide</w:t>
      </w:r>
      <w:r w:rsidR="00A23699" w:rsidRPr="009153AA">
        <w:rPr>
          <w:bCs/>
          <w:iCs/>
          <w:sz w:val="24"/>
          <w:szCs w:val="24"/>
        </w:rPr>
        <w:t xml:space="preserve"> (SO</w:t>
      </w:r>
      <w:r w:rsidR="00F843A5" w:rsidRPr="009153AA">
        <w:rPr>
          <w:bCs/>
          <w:iCs/>
          <w:sz w:val="24"/>
          <w:szCs w:val="24"/>
          <w:vertAlign w:val="subscript"/>
        </w:rPr>
        <w:t>2</w:t>
      </w:r>
      <w:r w:rsidR="00A23699" w:rsidRPr="009153AA">
        <w:rPr>
          <w:bCs/>
          <w:iCs/>
          <w:sz w:val="24"/>
          <w:szCs w:val="24"/>
        </w:rPr>
        <w:t xml:space="preserve">) </w:t>
      </w:r>
      <w:r w:rsidR="005D00CE" w:rsidRPr="009153AA">
        <w:rPr>
          <w:bCs/>
          <w:iCs/>
          <w:sz w:val="24"/>
          <w:szCs w:val="24"/>
        </w:rPr>
        <w:t>ozone</w:t>
      </w:r>
      <w:r w:rsidR="00A23699" w:rsidRPr="009153AA">
        <w:rPr>
          <w:bCs/>
          <w:iCs/>
          <w:sz w:val="24"/>
          <w:szCs w:val="24"/>
        </w:rPr>
        <w:t xml:space="preserve"> (O3)</w:t>
      </w:r>
      <w:r w:rsidR="005D00CE" w:rsidRPr="009153AA">
        <w:rPr>
          <w:bCs/>
          <w:iCs/>
          <w:sz w:val="24"/>
          <w:szCs w:val="24"/>
        </w:rPr>
        <w:t xml:space="preserve">, </w:t>
      </w:r>
      <w:r w:rsidR="006D7C12" w:rsidRPr="009153AA">
        <w:rPr>
          <w:bCs/>
          <w:iCs/>
          <w:sz w:val="24"/>
          <w:szCs w:val="24"/>
        </w:rPr>
        <w:t>carbon monoxide</w:t>
      </w:r>
      <w:r w:rsidR="00A23699" w:rsidRPr="009153AA">
        <w:rPr>
          <w:bCs/>
          <w:iCs/>
          <w:sz w:val="24"/>
          <w:szCs w:val="24"/>
        </w:rPr>
        <w:t xml:space="preserve"> (CO)</w:t>
      </w:r>
      <w:r w:rsidR="006D7C12" w:rsidRPr="009153AA">
        <w:rPr>
          <w:bCs/>
          <w:iCs/>
          <w:sz w:val="24"/>
          <w:szCs w:val="24"/>
        </w:rPr>
        <w:t xml:space="preserve"> and nitrogen dioxide </w:t>
      </w:r>
      <w:r w:rsidR="00A23699" w:rsidRPr="009153AA">
        <w:rPr>
          <w:bCs/>
          <w:iCs/>
          <w:sz w:val="24"/>
          <w:szCs w:val="24"/>
        </w:rPr>
        <w:t>(</w:t>
      </w:r>
      <w:r w:rsidR="009723F4" w:rsidRPr="009153AA">
        <w:rPr>
          <w:bCs/>
          <w:iCs/>
          <w:sz w:val="24"/>
          <w:szCs w:val="24"/>
        </w:rPr>
        <w:t>NO</w:t>
      </w:r>
      <w:r w:rsidR="009723F4" w:rsidRPr="009153AA">
        <w:rPr>
          <w:bCs/>
          <w:iCs/>
          <w:sz w:val="24"/>
          <w:szCs w:val="24"/>
          <w:vertAlign w:val="subscript"/>
        </w:rPr>
        <w:t>2</w:t>
      </w:r>
      <w:r w:rsidR="00A23699" w:rsidRPr="009153AA">
        <w:rPr>
          <w:bCs/>
          <w:iCs/>
          <w:sz w:val="24"/>
          <w:szCs w:val="24"/>
        </w:rPr>
        <w:t xml:space="preserve">) </w:t>
      </w:r>
      <w:r w:rsidR="005D00CE" w:rsidRPr="009153AA">
        <w:rPr>
          <w:bCs/>
          <w:iCs/>
          <w:sz w:val="24"/>
          <w:szCs w:val="24"/>
        </w:rPr>
        <w:t>in the air</w:t>
      </w:r>
      <w:r w:rsidRPr="009153AA">
        <w:rPr>
          <w:bCs/>
          <w:iCs/>
          <w:sz w:val="24"/>
          <w:szCs w:val="24"/>
        </w:rPr>
        <w:t xml:space="preserve"> (</w:t>
      </w:r>
      <w:r w:rsidR="00DB06BA" w:rsidRPr="009153AA">
        <w:rPr>
          <w:bCs/>
          <w:iCs/>
          <w:sz w:val="24"/>
          <w:szCs w:val="24"/>
        </w:rPr>
        <w:t>UK Air, N/D</w:t>
      </w:r>
      <w:r w:rsidR="00C153C8" w:rsidRPr="009153AA">
        <w:rPr>
          <w:bCs/>
          <w:iCs/>
          <w:sz w:val="24"/>
          <w:szCs w:val="24"/>
        </w:rPr>
        <w:t xml:space="preserve"> (a)</w:t>
      </w:r>
      <w:r w:rsidR="00DB06BA" w:rsidRPr="009153AA">
        <w:rPr>
          <w:bCs/>
          <w:iCs/>
          <w:sz w:val="24"/>
          <w:szCs w:val="24"/>
        </w:rPr>
        <w:t>)</w:t>
      </w:r>
      <w:r w:rsidR="005D00CE" w:rsidRPr="009153AA">
        <w:rPr>
          <w:bCs/>
          <w:iCs/>
          <w:sz w:val="24"/>
          <w:szCs w:val="24"/>
        </w:rPr>
        <w:t>.</w:t>
      </w:r>
      <w:r w:rsidR="002A71E0" w:rsidRPr="009153AA">
        <w:rPr>
          <w:bCs/>
          <w:iCs/>
          <w:sz w:val="24"/>
          <w:szCs w:val="24"/>
        </w:rPr>
        <w:t xml:space="preserve"> S</w:t>
      </w:r>
      <w:r w:rsidR="005D00CE" w:rsidRPr="009153AA">
        <w:rPr>
          <w:bCs/>
          <w:iCs/>
          <w:sz w:val="24"/>
          <w:szCs w:val="24"/>
        </w:rPr>
        <w:t xml:space="preserve">uch particles </w:t>
      </w:r>
      <w:r w:rsidR="002A71E0" w:rsidRPr="009153AA">
        <w:rPr>
          <w:bCs/>
          <w:iCs/>
          <w:sz w:val="24"/>
          <w:szCs w:val="24"/>
        </w:rPr>
        <w:t>are known to have</w:t>
      </w:r>
      <w:r w:rsidR="005D00CE" w:rsidRPr="009153AA">
        <w:rPr>
          <w:bCs/>
          <w:iCs/>
          <w:sz w:val="24"/>
          <w:szCs w:val="24"/>
        </w:rPr>
        <w:t xml:space="preserve"> detrimental effects on the natural environment</w:t>
      </w:r>
      <w:r w:rsidR="002A71E0" w:rsidRPr="009153AA">
        <w:rPr>
          <w:bCs/>
          <w:iCs/>
          <w:sz w:val="24"/>
          <w:szCs w:val="24"/>
        </w:rPr>
        <w:t>, effecting components such as soil, water and air, as well as being contributing factors to more extreme environmental problem</w:t>
      </w:r>
      <w:r w:rsidR="00481541" w:rsidRPr="009153AA">
        <w:rPr>
          <w:bCs/>
          <w:iCs/>
          <w:sz w:val="24"/>
          <w:szCs w:val="24"/>
        </w:rPr>
        <w:t>s</w:t>
      </w:r>
      <w:r w:rsidR="002A71E0" w:rsidRPr="009153AA">
        <w:rPr>
          <w:bCs/>
          <w:iCs/>
          <w:sz w:val="24"/>
          <w:szCs w:val="24"/>
        </w:rPr>
        <w:t xml:space="preserve"> such as climate change, acid rain and global warming (</w:t>
      </w:r>
      <w:proofErr w:type="spellStart"/>
      <w:r w:rsidR="004A7490" w:rsidRPr="009153AA">
        <w:rPr>
          <w:sz w:val="24"/>
          <w:szCs w:val="24"/>
        </w:rPr>
        <w:t>Manisalidis</w:t>
      </w:r>
      <w:proofErr w:type="spellEnd"/>
      <w:r w:rsidR="004A7490" w:rsidRPr="009153AA">
        <w:rPr>
          <w:sz w:val="24"/>
          <w:szCs w:val="24"/>
        </w:rPr>
        <w:t xml:space="preserve"> </w:t>
      </w:r>
      <w:r w:rsidR="004A7490" w:rsidRPr="009153AA">
        <w:rPr>
          <w:i/>
          <w:iCs/>
          <w:sz w:val="24"/>
          <w:szCs w:val="24"/>
        </w:rPr>
        <w:t xml:space="preserve">et al, </w:t>
      </w:r>
      <w:r w:rsidR="004A7490" w:rsidRPr="009153AA">
        <w:rPr>
          <w:sz w:val="24"/>
          <w:szCs w:val="24"/>
        </w:rPr>
        <w:t xml:space="preserve">2020). </w:t>
      </w:r>
      <w:r w:rsidR="00247051" w:rsidRPr="009153AA">
        <w:rPr>
          <w:sz w:val="24"/>
          <w:szCs w:val="24"/>
        </w:rPr>
        <w:t xml:space="preserve">Public Health </w:t>
      </w:r>
      <w:r w:rsidR="00A23699" w:rsidRPr="009153AA">
        <w:rPr>
          <w:sz w:val="24"/>
          <w:szCs w:val="24"/>
        </w:rPr>
        <w:t xml:space="preserve">also </w:t>
      </w:r>
      <w:r w:rsidR="00247051" w:rsidRPr="009153AA">
        <w:rPr>
          <w:sz w:val="24"/>
          <w:szCs w:val="24"/>
        </w:rPr>
        <w:t xml:space="preserve">understand poor air quality to be the UK’s largest environmental </w:t>
      </w:r>
      <w:r w:rsidR="00247051" w:rsidRPr="009153AA">
        <w:rPr>
          <w:sz w:val="24"/>
          <w:szCs w:val="24"/>
        </w:rPr>
        <w:lastRenderedPageBreak/>
        <w:t xml:space="preserve">risk to public health, impacting on </w:t>
      </w:r>
      <w:r w:rsidR="00175DC3" w:rsidRPr="009153AA">
        <w:rPr>
          <w:sz w:val="24"/>
          <w:szCs w:val="24"/>
        </w:rPr>
        <w:t>thirty-six</w:t>
      </w:r>
      <w:r w:rsidR="00247051" w:rsidRPr="009153AA">
        <w:rPr>
          <w:sz w:val="24"/>
          <w:szCs w:val="24"/>
        </w:rPr>
        <w:t xml:space="preserve"> thousand premature deaths yearly (Public Health South Tees</w:t>
      </w:r>
      <w:r w:rsidR="00D958AF">
        <w:rPr>
          <w:sz w:val="24"/>
          <w:szCs w:val="24"/>
        </w:rPr>
        <w:t xml:space="preserve"> (PHST)</w:t>
      </w:r>
      <w:r w:rsidR="00247051" w:rsidRPr="009153AA">
        <w:rPr>
          <w:sz w:val="24"/>
          <w:szCs w:val="24"/>
        </w:rPr>
        <w:t xml:space="preserve">, 2019). </w:t>
      </w:r>
      <w:r w:rsidR="004B763E" w:rsidRPr="009153AA">
        <w:rPr>
          <w:bCs/>
          <w:iCs/>
          <w:sz w:val="24"/>
          <w:szCs w:val="24"/>
        </w:rPr>
        <w:t>T</w:t>
      </w:r>
      <w:r w:rsidR="008B1155" w:rsidRPr="009153AA">
        <w:rPr>
          <w:bCs/>
          <w:iCs/>
          <w:sz w:val="24"/>
          <w:szCs w:val="24"/>
        </w:rPr>
        <w:t>herefore, t</w:t>
      </w:r>
      <w:r w:rsidR="004B763E" w:rsidRPr="009153AA">
        <w:rPr>
          <w:bCs/>
          <w:iCs/>
          <w:sz w:val="24"/>
          <w:szCs w:val="24"/>
        </w:rPr>
        <w:t xml:space="preserve">his essay aims to use </w:t>
      </w:r>
      <w:r w:rsidR="009153AA">
        <w:rPr>
          <w:bCs/>
          <w:iCs/>
          <w:sz w:val="24"/>
          <w:szCs w:val="24"/>
        </w:rPr>
        <w:t>TTPS</w:t>
      </w:r>
      <w:r w:rsidR="004B763E" w:rsidRPr="009153AA">
        <w:rPr>
          <w:bCs/>
          <w:iCs/>
          <w:sz w:val="24"/>
          <w:szCs w:val="24"/>
        </w:rPr>
        <w:t xml:space="preserve"> as a model to determine whether - while focussing on the air pollution issue in the North Eastern region of </w:t>
      </w:r>
      <w:r w:rsidR="003529D6" w:rsidRPr="009153AA">
        <w:rPr>
          <w:bCs/>
          <w:iCs/>
          <w:sz w:val="24"/>
          <w:szCs w:val="24"/>
        </w:rPr>
        <w:t>England</w:t>
      </w:r>
      <w:r w:rsidR="00856B26" w:rsidRPr="009153AA">
        <w:rPr>
          <w:bCs/>
          <w:iCs/>
          <w:sz w:val="24"/>
          <w:szCs w:val="24"/>
        </w:rPr>
        <w:t xml:space="preserve"> (NEE)</w:t>
      </w:r>
      <w:r w:rsidR="004B763E" w:rsidRPr="009153AA">
        <w:rPr>
          <w:bCs/>
          <w:iCs/>
          <w:sz w:val="24"/>
          <w:szCs w:val="24"/>
        </w:rPr>
        <w:t xml:space="preserve"> – it is possible to balance the needs of the environment, economy and society.</w:t>
      </w:r>
    </w:p>
    <w:p w14:paraId="58FAD98C" w14:textId="103C6941" w:rsidR="009D6B08" w:rsidRPr="009153AA" w:rsidRDefault="00DB06BA" w:rsidP="00392BD2">
      <w:pPr>
        <w:spacing w:after="160" w:line="360" w:lineRule="auto"/>
        <w:jc w:val="both"/>
        <w:rPr>
          <w:bCs/>
          <w:iCs/>
          <w:sz w:val="24"/>
          <w:szCs w:val="24"/>
        </w:rPr>
      </w:pPr>
      <w:r w:rsidRPr="009153AA">
        <w:rPr>
          <w:sz w:val="24"/>
          <w:szCs w:val="24"/>
        </w:rPr>
        <w:t xml:space="preserve">On a </w:t>
      </w:r>
      <w:r w:rsidRPr="009153AA">
        <w:rPr>
          <w:bCs/>
          <w:iCs/>
          <w:sz w:val="24"/>
          <w:szCs w:val="24"/>
        </w:rPr>
        <w:t>m</w:t>
      </w:r>
      <w:r w:rsidR="006D7C12" w:rsidRPr="009153AA">
        <w:rPr>
          <w:bCs/>
          <w:iCs/>
          <w:sz w:val="24"/>
          <w:szCs w:val="24"/>
        </w:rPr>
        <w:t xml:space="preserve">acro scale, </w:t>
      </w:r>
      <w:r w:rsidR="00BD7E17" w:rsidRPr="009153AA">
        <w:rPr>
          <w:bCs/>
          <w:iCs/>
          <w:sz w:val="24"/>
          <w:szCs w:val="24"/>
        </w:rPr>
        <w:t xml:space="preserve">historically, </w:t>
      </w:r>
      <w:r w:rsidR="006D7C12" w:rsidRPr="009153AA">
        <w:rPr>
          <w:bCs/>
          <w:iCs/>
          <w:sz w:val="24"/>
          <w:szCs w:val="24"/>
        </w:rPr>
        <w:t xml:space="preserve">air pollution </w:t>
      </w:r>
      <w:r w:rsidRPr="009153AA">
        <w:rPr>
          <w:bCs/>
          <w:iCs/>
          <w:sz w:val="24"/>
          <w:szCs w:val="24"/>
        </w:rPr>
        <w:t xml:space="preserve">in the UK has primarily been result of sulphur dioxide emission </w:t>
      </w:r>
      <w:r w:rsidR="00BD7E17" w:rsidRPr="009153AA">
        <w:rPr>
          <w:bCs/>
          <w:iCs/>
          <w:sz w:val="24"/>
          <w:szCs w:val="24"/>
        </w:rPr>
        <w:t>due to combustion of fossil fuels for industrial functions</w:t>
      </w:r>
      <w:r w:rsidRPr="009153AA">
        <w:rPr>
          <w:bCs/>
          <w:iCs/>
          <w:sz w:val="24"/>
          <w:szCs w:val="24"/>
        </w:rPr>
        <w:t xml:space="preserve"> </w:t>
      </w:r>
      <w:r w:rsidR="00041880" w:rsidRPr="009153AA">
        <w:rPr>
          <w:bCs/>
          <w:iCs/>
          <w:sz w:val="24"/>
          <w:szCs w:val="24"/>
        </w:rPr>
        <w:t>(Bronfenbrenner, 1979</w:t>
      </w:r>
      <w:r w:rsidR="00BD7E17" w:rsidRPr="009153AA">
        <w:rPr>
          <w:bCs/>
          <w:iCs/>
          <w:sz w:val="24"/>
          <w:szCs w:val="24"/>
        </w:rPr>
        <w:t>; UK Air, N/D</w:t>
      </w:r>
      <w:r w:rsidR="00041880" w:rsidRPr="009153AA">
        <w:rPr>
          <w:bCs/>
          <w:iCs/>
          <w:sz w:val="24"/>
          <w:szCs w:val="24"/>
        </w:rPr>
        <w:t>)</w:t>
      </w:r>
      <w:r w:rsidR="000300F9" w:rsidRPr="009153AA">
        <w:rPr>
          <w:bCs/>
          <w:iCs/>
          <w:sz w:val="24"/>
          <w:szCs w:val="24"/>
        </w:rPr>
        <w:t>.</w:t>
      </w:r>
      <w:r w:rsidR="00BD7E17" w:rsidRPr="009153AA">
        <w:rPr>
          <w:bCs/>
          <w:iCs/>
          <w:sz w:val="24"/>
          <w:szCs w:val="24"/>
        </w:rPr>
        <w:t xml:space="preserve"> </w:t>
      </w:r>
      <w:r w:rsidR="00283966" w:rsidRPr="009153AA">
        <w:rPr>
          <w:bCs/>
          <w:iCs/>
          <w:sz w:val="24"/>
          <w:szCs w:val="24"/>
        </w:rPr>
        <w:t>However, UK Air (N/D</w:t>
      </w:r>
      <w:r w:rsidR="00C153C8" w:rsidRPr="009153AA">
        <w:rPr>
          <w:bCs/>
          <w:iCs/>
          <w:sz w:val="24"/>
          <w:szCs w:val="24"/>
        </w:rPr>
        <w:t>(a)</w:t>
      </w:r>
      <w:r w:rsidR="00283966" w:rsidRPr="009153AA">
        <w:rPr>
          <w:bCs/>
          <w:iCs/>
          <w:sz w:val="24"/>
          <w:szCs w:val="24"/>
        </w:rPr>
        <w:t>) explain</w:t>
      </w:r>
      <w:r w:rsidR="00481541" w:rsidRPr="009153AA">
        <w:rPr>
          <w:bCs/>
          <w:iCs/>
          <w:sz w:val="24"/>
          <w:szCs w:val="24"/>
        </w:rPr>
        <w:t>,</w:t>
      </w:r>
      <w:r w:rsidR="00BD7E17" w:rsidRPr="009153AA">
        <w:rPr>
          <w:bCs/>
          <w:iCs/>
          <w:sz w:val="24"/>
          <w:szCs w:val="24"/>
        </w:rPr>
        <w:t xml:space="preserve"> emissions from petrol and diesel </w:t>
      </w:r>
      <w:r w:rsidR="00283966" w:rsidRPr="009153AA">
        <w:rPr>
          <w:bCs/>
          <w:iCs/>
          <w:sz w:val="24"/>
          <w:szCs w:val="24"/>
        </w:rPr>
        <w:t>fuelled</w:t>
      </w:r>
      <w:r w:rsidR="00BD7E17" w:rsidRPr="009153AA">
        <w:rPr>
          <w:bCs/>
          <w:iCs/>
          <w:sz w:val="24"/>
          <w:szCs w:val="24"/>
        </w:rPr>
        <w:t xml:space="preserve"> vehicles pose the biggest threat </w:t>
      </w:r>
      <w:r w:rsidR="00283966" w:rsidRPr="009153AA">
        <w:rPr>
          <w:bCs/>
          <w:iCs/>
          <w:sz w:val="24"/>
          <w:szCs w:val="24"/>
        </w:rPr>
        <w:t>to</w:t>
      </w:r>
      <w:r w:rsidR="00BD7E17" w:rsidRPr="009153AA">
        <w:rPr>
          <w:bCs/>
          <w:iCs/>
          <w:sz w:val="24"/>
          <w:szCs w:val="24"/>
        </w:rPr>
        <w:t xml:space="preserve"> clean air</w:t>
      </w:r>
      <w:r w:rsidR="008B1155" w:rsidRPr="009153AA">
        <w:rPr>
          <w:bCs/>
          <w:iCs/>
          <w:sz w:val="24"/>
          <w:szCs w:val="24"/>
        </w:rPr>
        <w:t xml:space="preserve"> in the contemporary world</w:t>
      </w:r>
      <w:r w:rsidR="00283966" w:rsidRPr="009153AA">
        <w:rPr>
          <w:bCs/>
          <w:iCs/>
          <w:sz w:val="24"/>
          <w:szCs w:val="24"/>
        </w:rPr>
        <w:t>, particularly in urban communities.</w:t>
      </w:r>
      <w:r w:rsidR="00BD7E17" w:rsidRPr="009153AA">
        <w:rPr>
          <w:bCs/>
          <w:iCs/>
          <w:sz w:val="24"/>
          <w:szCs w:val="24"/>
        </w:rPr>
        <w:t xml:space="preserve"> </w:t>
      </w:r>
      <w:r w:rsidR="00283966" w:rsidRPr="009153AA">
        <w:rPr>
          <w:bCs/>
          <w:iCs/>
          <w:sz w:val="24"/>
          <w:szCs w:val="24"/>
        </w:rPr>
        <w:t>Although over time, areas which were polluted due to industry do seem to be improving, emissions from traffic appear to be counteracting this process, and traffic pollution is worsening throughout the UK and across the glo</w:t>
      </w:r>
      <w:r w:rsidR="00C816AE" w:rsidRPr="009153AA">
        <w:rPr>
          <w:bCs/>
          <w:iCs/>
          <w:sz w:val="24"/>
          <w:szCs w:val="24"/>
        </w:rPr>
        <w:t>be</w:t>
      </w:r>
      <w:r w:rsidR="00283966" w:rsidRPr="009153AA">
        <w:rPr>
          <w:bCs/>
          <w:iCs/>
          <w:sz w:val="24"/>
          <w:szCs w:val="24"/>
        </w:rPr>
        <w:t xml:space="preserve"> (Air UK, N/D). </w:t>
      </w:r>
      <w:r w:rsidR="00AE4F5A" w:rsidRPr="009153AA">
        <w:rPr>
          <w:bCs/>
          <w:iCs/>
          <w:sz w:val="24"/>
          <w:szCs w:val="24"/>
        </w:rPr>
        <w:t xml:space="preserve">On a more micro scale, </w:t>
      </w:r>
      <w:r w:rsidR="00856B26" w:rsidRPr="009153AA">
        <w:rPr>
          <w:bCs/>
          <w:iCs/>
          <w:sz w:val="24"/>
          <w:szCs w:val="24"/>
        </w:rPr>
        <w:t>NEE</w:t>
      </w:r>
      <w:r w:rsidR="00283966" w:rsidRPr="009153AA">
        <w:rPr>
          <w:bCs/>
          <w:iCs/>
          <w:sz w:val="24"/>
          <w:szCs w:val="24"/>
        </w:rPr>
        <w:t xml:space="preserve"> is affected </w:t>
      </w:r>
      <w:r w:rsidR="00481541" w:rsidRPr="009153AA">
        <w:rPr>
          <w:bCs/>
          <w:iCs/>
          <w:sz w:val="24"/>
          <w:szCs w:val="24"/>
        </w:rPr>
        <w:t>severely</w:t>
      </w:r>
      <w:r w:rsidR="00283966" w:rsidRPr="009153AA">
        <w:rPr>
          <w:bCs/>
          <w:iCs/>
          <w:sz w:val="24"/>
          <w:szCs w:val="24"/>
        </w:rPr>
        <w:t xml:space="preserve"> both by the legacy of industrial pollution, and by contemporary pollutants</w:t>
      </w:r>
      <w:r w:rsidR="00AE4F5A" w:rsidRPr="009153AA">
        <w:rPr>
          <w:bCs/>
          <w:iCs/>
          <w:sz w:val="24"/>
          <w:szCs w:val="24"/>
        </w:rPr>
        <w:t xml:space="preserve"> (Pless-Mulloli,1998; Bronfenbrenner, 1978</w:t>
      </w:r>
      <w:r w:rsidR="00481541" w:rsidRPr="009153AA">
        <w:rPr>
          <w:bCs/>
          <w:iCs/>
          <w:sz w:val="24"/>
          <w:szCs w:val="24"/>
        </w:rPr>
        <w:t>).</w:t>
      </w:r>
      <w:r w:rsidR="004B763E" w:rsidRPr="009153AA">
        <w:rPr>
          <w:bCs/>
          <w:iCs/>
          <w:sz w:val="24"/>
          <w:szCs w:val="24"/>
        </w:rPr>
        <w:t xml:space="preserve"> </w:t>
      </w:r>
      <w:r w:rsidR="00856B26" w:rsidRPr="009153AA">
        <w:rPr>
          <w:bCs/>
          <w:iCs/>
          <w:sz w:val="24"/>
          <w:szCs w:val="24"/>
        </w:rPr>
        <w:t xml:space="preserve">NEE </w:t>
      </w:r>
      <w:r w:rsidR="00481541" w:rsidRPr="009153AA">
        <w:rPr>
          <w:bCs/>
          <w:iCs/>
          <w:sz w:val="24"/>
          <w:szCs w:val="24"/>
        </w:rPr>
        <w:t>has historically been</w:t>
      </w:r>
      <w:r w:rsidR="004A4290" w:rsidRPr="009153AA">
        <w:rPr>
          <w:bCs/>
          <w:iCs/>
          <w:sz w:val="24"/>
          <w:szCs w:val="24"/>
        </w:rPr>
        <w:t xml:space="preserve"> reliant on traditional industry such as coal mining, ship building, steel production and oil and chemical </w:t>
      </w:r>
      <w:r w:rsidR="00C7094E" w:rsidRPr="009153AA">
        <w:rPr>
          <w:bCs/>
          <w:iCs/>
          <w:sz w:val="24"/>
          <w:szCs w:val="24"/>
        </w:rPr>
        <w:t>industries</w:t>
      </w:r>
      <w:r w:rsidR="004A4290" w:rsidRPr="009153AA">
        <w:rPr>
          <w:bCs/>
          <w:iCs/>
          <w:sz w:val="24"/>
          <w:szCs w:val="24"/>
        </w:rPr>
        <w:t xml:space="preserve"> as their main means of economy up until the late twentieth century </w:t>
      </w:r>
      <w:r w:rsidR="00061A0F" w:rsidRPr="009153AA">
        <w:rPr>
          <w:bCs/>
          <w:iCs/>
          <w:sz w:val="24"/>
          <w:szCs w:val="24"/>
        </w:rPr>
        <w:t>this has left significant repercussions in terms of air quality in the</w:t>
      </w:r>
      <w:r w:rsidR="002C5650" w:rsidRPr="009153AA">
        <w:rPr>
          <w:bCs/>
          <w:iCs/>
          <w:sz w:val="24"/>
          <w:szCs w:val="24"/>
        </w:rPr>
        <w:t xml:space="preserve"> </w:t>
      </w:r>
      <w:r w:rsidR="0010620A" w:rsidRPr="009153AA">
        <w:rPr>
          <w:bCs/>
          <w:iCs/>
          <w:sz w:val="24"/>
          <w:szCs w:val="24"/>
        </w:rPr>
        <w:t>region</w:t>
      </w:r>
      <w:r w:rsidR="00061A0F" w:rsidRPr="009153AA">
        <w:rPr>
          <w:bCs/>
          <w:iCs/>
          <w:sz w:val="24"/>
          <w:szCs w:val="24"/>
        </w:rPr>
        <w:t xml:space="preserve"> </w:t>
      </w:r>
      <w:r w:rsidR="004A4290" w:rsidRPr="009153AA">
        <w:rPr>
          <w:bCs/>
          <w:iCs/>
          <w:sz w:val="24"/>
          <w:szCs w:val="24"/>
        </w:rPr>
        <w:t>(European Commission</w:t>
      </w:r>
      <w:r w:rsidR="00D958AF">
        <w:rPr>
          <w:bCs/>
          <w:iCs/>
          <w:sz w:val="24"/>
          <w:szCs w:val="24"/>
        </w:rPr>
        <w:t xml:space="preserve"> (EC)</w:t>
      </w:r>
      <w:r w:rsidR="004A4290" w:rsidRPr="009153AA">
        <w:rPr>
          <w:bCs/>
          <w:iCs/>
          <w:sz w:val="24"/>
          <w:szCs w:val="24"/>
        </w:rPr>
        <w:t xml:space="preserve">, N/D). </w:t>
      </w:r>
      <w:r w:rsidR="00680E79" w:rsidRPr="009153AA">
        <w:rPr>
          <w:bCs/>
          <w:iCs/>
          <w:sz w:val="24"/>
          <w:szCs w:val="24"/>
        </w:rPr>
        <w:t xml:space="preserve"> </w:t>
      </w:r>
    </w:p>
    <w:p w14:paraId="0755603A" w14:textId="294B5C53" w:rsidR="00EC28E6" w:rsidRPr="009153AA" w:rsidRDefault="00EC28E6" w:rsidP="00EC28E6">
      <w:pPr>
        <w:spacing w:after="160" w:line="360" w:lineRule="auto"/>
        <w:jc w:val="both"/>
        <w:rPr>
          <w:color w:val="000000"/>
          <w:sz w:val="24"/>
          <w:szCs w:val="24"/>
          <w:shd w:val="clear" w:color="auto" w:fill="FFFFFF"/>
        </w:rPr>
      </w:pPr>
      <w:r w:rsidRPr="009153AA">
        <w:rPr>
          <w:color w:val="000000"/>
          <w:sz w:val="24"/>
          <w:szCs w:val="24"/>
          <w:shd w:val="clear" w:color="auto" w:fill="FFFFFF"/>
        </w:rPr>
        <w:t>The most pressing contributor to air pollution in the contemporary world is vehicle emissions</w:t>
      </w:r>
      <w:r w:rsidR="008250EF">
        <w:rPr>
          <w:color w:val="000000"/>
          <w:sz w:val="24"/>
          <w:szCs w:val="24"/>
          <w:shd w:val="clear" w:color="auto" w:fill="FFFFFF"/>
        </w:rPr>
        <w:t xml:space="preserve"> and</w:t>
      </w:r>
      <w:r w:rsidRPr="009153AA">
        <w:rPr>
          <w:color w:val="000000"/>
          <w:sz w:val="24"/>
          <w:szCs w:val="24"/>
          <w:shd w:val="clear" w:color="auto" w:fill="FFFFFF"/>
        </w:rPr>
        <w:t xml:space="preserve"> </w:t>
      </w:r>
      <w:r w:rsidR="008250EF">
        <w:rPr>
          <w:color w:val="000000"/>
          <w:sz w:val="24"/>
          <w:szCs w:val="24"/>
          <w:shd w:val="clear" w:color="auto" w:fill="FFFFFF"/>
        </w:rPr>
        <w:t>e</w:t>
      </w:r>
      <w:r w:rsidRPr="009153AA">
        <w:rPr>
          <w:color w:val="000000"/>
          <w:sz w:val="24"/>
          <w:szCs w:val="24"/>
          <w:shd w:val="clear" w:color="auto" w:fill="FFFFFF"/>
        </w:rPr>
        <w:t>ngines with ineffective environmental regulations and performance</w:t>
      </w:r>
      <w:r w:rsidR="008250EF">
        <w:rPr>
          <w:color w:val="000000"/>
          <w:sz w:val="24"/>
          <w:szCs w:val="24"/>
          <w:shd w:val="clear" w:color="auto" w:fill="FFFFFF"/>
        </w:rPr>
        <w:t xml:space="preserve"> (</w:t>
      </w:r>
      <w:r w:rsidR="005C65DC" w:rsidRPr="009153AA">
        <w:rPr>
          <w:color w:val="000000"/>
          <w:sz w:val="24"/>
          <w:szCs w:val="24"/>
          <w:shd w:val="clear" w:color="auto" w:fill="FFFFFF"/>
        </w:rPr>
        <w:t xml:space="preserve">Khalid </w:t>
      </w:r>
      <w:r w:rsidR="005C65DC" w:rsidRPr="009153AA">
        <w:rPr>
          <w:i/>
          <w:iCs/>
          <w:color w:val="000000"/>
          <w:sz w:val="24"/>
          <w:szCs w:val="24"/>
          <w:shd w:val="clear" w:color="auto" w:fill="FFFFFF"/>
        </w:rPr>
        <w:t xml:space="preserve">et al, </w:t>
      </w:r>
      <w:r w:rsidR="005C65DC" w:rsidRPr="009153AA">
        <w:rPr>
          <w:color w:val="000000"/>
          <w:sz w:val="24"/>
          <w:szCs w:val="24"/>
          <w:shd w:val="clear" w:color="auto" w:fill="FFFFFF"/>
        </w:rPr>
        <w:t>2020)</w:t>
      </w:r>
      <w:r w:rsidRPr="009153AA">
        <w:rPr>
          <w:color w:val="000000"/>
          <w:sz w:val="24"/>
          <w:szCs w:val="24"/>
          <w:shd w:val="clear" w:color="auto" w:fill="FFFFFF"/>
        </w:rPr>
        <w:t xml:space="preserve">. </w:t>
      </w:r>
      <w:r w:rsidR="008250EF">
        <w:rPr>
          <w:color w:val="000000"/>
          <w:sz w:val="24"/>
          <w:szCs w:val="24"/>
          <w:shd w:val="clear" w:color="auto" w:fill="FFFFFF"/>
        </w:rPr>
        <w:t xml:space="preserve">As a result, </w:t>
      </w:r>
      <w:r w:rsidR="005C65DC" w:rsidRPr="009153AA">
        <w:rPr>
          <w:color w:val="000000"/>
          <w:sz w:val="24"/>
          <w:szCs w:val="24"/>
          <w:shd w:val="clear" w:color="auto" w:fill="FFFFFF"/>
        </w:rPr>
        <w:t>roadsides</w:t>
      </w:r>
      <w:r w:rsidRPr="009153AA">
        <w:rPr>
          <w:color w:val="000000"/>
          <w:sz w:val="24"/>
          <w:szCs w:val="24"/>
          <w:shd w:val="clear" w:color="auto" w:fill="FFFFFF"/>
        </w:rPr>
        <w:t xml:space="preserve"> make up some of the most polluted zones in towns and cities alike across N</w:t>
      </w:r>
      <w:r w:rsidR="00856B26" w:rsidRPr="009153AA">
        <w:rPr>
          <w:color w:val="000000"/>
          <w:sz w:val="24"/>
          <w:szCs w:val="24"/>
          <w:shd w:val="clear" w:color="auto" w:fill="FFFFFF"/>
        </w:rPr>
        <w:t>EE</w:t>
      </w:r>
      <w:r w:rsidR="005C65DC" w:rsidRPr="009153AA">
        <w:rPr>
          <w:color w:val="000000"/>
          <w:sz w:val="24"/>
          <w:szCs w:val="24"/>
          <w:shd w:val="clear" w:color="auto" w:fill="FFFFFF"/>
        </w:rPr>
        <w:t xml:space="preserve"> </w:t>
      </w:r>
      <w:r w:rsidR="008B1155" w:rsidRPr="009153AA">
        <w:rPr>
          <w:color w:val="000000"/>
          <w:sz w:val="24"/>
          <w:szCs w:val="24"/>
          <w:shd w:val="clear" w:color="auto" w:fill="FFFFFF"/>
        </w:rPr>
        <w:t xml:space="preserve">and the </w:t>
      </w:r>
      <w:r w:rsidR="008250EF">
        <w:rPr>
          <w:color w:val="000000"/>
          <w:sz w:val="24"/>
          <w:szCs w:val="24"/>
          <w:shd w:val="clear" w:color="auto" w:fill="FFFFFF"/>
        </w:rPr>
        <w:t xml:space="preserve">UK </w:t>
      </w:r>
      <w:r w:rsidR="005C65DC" w:rsidRPr="009153AA">
        <w:rPr>
          <w:color w:val="000000"/>
          <w:sz w:val="24"/>
          <w:szCs w:val="24"/>
          <w:shd w:val="clear" w:color="auto" w:fill="FFFFFF"/>
        </w:rPr>
        <w:t xml:space="preserve">(Khalid </w:t>
      </w:r>
      <w:r w:rsidR="005C65DC" w:rsidRPr="009153AA">
        <w:rPr>
          <w:i/>
          <w:iCs/>
          <w:color w:val="000000"/>
          <w:sz w:val="24"/>
          <w:szCs w:val="24"/>
          <w:shd w:val="clear" w:color="auto" w:fill="FFFFFF"/>
        </w:rPr>
        <w:t xml:space="preserve">et al, </w:t>
      </w:r>
      <w:r w:rsidR="005C65DC" w:rsidRPr="009153AA">
        <w:rPr>
          <w:color w:val="000000"/>
          <w:sz w:val="24"/>
          <w:szCs w:val="24"/>
          <w:shd w:val="clear" w:color="auto" w:fill="FFFFFF"/>
        </w:rPr>
        <w:t>2020; Department for Environment Food &amp; Rural Affairs (DEFRA), 2017)</w:t>
      </w:r>
      <w:r w:rsidRPr="009153AA">
        <w:rPr>
          <w:color w:val="000000"/>
          <w:sz w:val="24"/>
          <w:szCs w:val="24"/>
          <w:shd w:val="clear" w:color="auto" w:fill="FFFFFF"/>
        </w:rPr>
        <w:t xml:space="preserve">. </w:t>
      </w:r>
      <w:r w:rsidR="008B1155" w:rsidRPr="009153AA">
        <w:rPr>
          <w:color w:val="000000"/>
          <w:sz w:val="24"/>
          <w:szCs w:val="24"/>
          <w:shd w:val="clear" w:color="auto" w:fill="FFFFFF"/>
        </w:rPr>
        <w:t xml:space="preserve">Furthermore, </w:t>
      </w:r>
      <w:r w:rsidRPr="009153AA">
        <w:rPr>
          <w:color w:val="000000"/>
          <w:sz w:val="24"/>
          <w:szCs w:val="24"/>
          <w:shd w:val="clear" w:color="auto" w:fill="FFFFFF"/>
        </w:rPr>
        <w:t xml:space="preserve">roadside emissions </w:t>
      </w:r>
      <w:r w:rsidR="008B1155" w:rsidRPr="009153AA">
        <w:rPr>
          <w:color w:val="000000"/>
          <w:sz w:val="24"/>
          <w:szCs w:val="24"/>
          <w:shd w:val="clear" w:color="auto" w:fill="FFFFFF"/>
        </w:rPr>
        <w:t>are</w:t>
      </w:r>
      <w:r w:rsidRPr="009153AA">
        <w:rPr>
          <w:color w:val="000000"/>
          <w:sz w:val="24"/>
          <w:szCs w:val="24"/>
          <w:shd w:val="clear" w:color="auto" w:fill="FFFFFF"/>
        </w:rPr>
        <w:t xml:space="preserve"> the only </w:t>
      </w:r>
      <w:r w:rsidR="005C65DC" w:rsidRPr="009153AA">
        <w:rPr>
          <w:color w:val="000000"/>
          <w:sz w:val="24"/>
          <w:szCs w:val="24"/>
          <w:shd w:val="clear" w:color="auto" w:fill="FFFFFF"/>
        </w:rPr>
        <w:t xml:space="preserve">air quality limit that the country is failing to meet </w:t>
      </w:r>
      <w:r w:rsidRPr="009153AA">
        <w:rPr>
          <w:color w:val="000000"/>
          <w:sz w:val="24"/>
          <w:szCs w:val="24"/>
          <w:shd w:val="clear" w:color="auto" w:fill="FFFFFF"/>
        </w:rPr>
        <w:t>(</w:t>
      </w:r>
      <w:r w:rsidR="005C65DC" w:rsidRPr="009153AA">
        <w:rPr>
          <w:color w:val="000000"/>
          <w:sz w:val="24"/>
          <w:szCs w:val="24"/>
          <w:shd w:val="clear" w:color="auto" w:fill="FFFFFF"/>
        </w:rPr>
        <w:t>DEFRA, 2017)</w:t>
      </w:r>
      <w:r w:rsidR="00530AFD" w:rsidRPr="009153AA">
        <w:rPr>
          <w:color w:val="000000"/>
          <w:sz w:val="24"/>
          <w:szCs w:val="24"/>
          <w:shd w:val="clear" w:color="auto" w:fill="FFFFFF"/>
        </w:rPr>
        <w:t xml:space="preserve">. Prominent levels of such pollutants in vehicle exhausts emissions are toxic for its surroundings and damaging to both animal and human communities, thus creating increased pressure on both the economy and environmental and public health (Khalid </w:t>
      </w:r>
      <w:r w:rsidR="00530AFD" w:rsidRPr="009153AA">
        <w:rPr>
          <w:i/>
          <w:iCs/>
          <w:color w:val="000000"/>
          <w:sz w:val="24"/>
          <w:szCs w:val="24"/>
          <w:shd w:val="clear" w:color="auto" w:fill="FFFFFF"/>
        </w:rPr>
        <w:t xml:space="preserve">et al, </w:t>
      </w:r>
      <w:r w:rsidR="00530AFD" w:rsidRPr="009153AA">
        <w:rPr>
          <w:color w:val="000000"/>
          <w:sz w:val="24"/>
          <w:szCs w:val="24"/>
          <w:shd w:val="clear" w:color="auto" w:fill="FFFFFF"/>
        </w:rPr>
        <w:t xml:space="preserve">2020). </w:t>
      </w:r>
    </w:p>
    <w:p w14:paraId="1B83BB55" w14:textId="779C4F36" w:rsidR="009723F4" w:rsidRPr="009153AA" w:rsidRDefault="009723F4" w:rsidP="00EC28E6">
      <w:pPr>
        <w:spacing w:after="160" w:line="360" w:lineRule="auto"/>
        <w:jc w:val="both"/>
        <w:rPr>
          <w:color w:val="000000"/>
          <w:sz w:val="24"/>
          <w:szCs w:val="24"/>
          <w:shd w:val="clear" w:color="auto" w:fill="FFFFFF"/>
        </w:rPr>
      </w:pPr>
      <w:r w:rsidRPr="009153AA">
        <w:rPr>
          <w:color w:val="000000"/>
          <w:sz w:val="24"/>
          <w:szCs w:val="24"/>
          <w:shd w:val="clear" w:color="auto" w:fill="FFFFFF"/>
        </w:rPr>
        <w:t>Nitrogen dioxide gas (NO</w:t>
      </w:r>
      <w:r w:rsidRPr="009153AA">
        <w:rPr>
          <w:color w:val="000000"/>
          <w:sz w:val="24"/>
          <w:szCs w:val="24"/>
          <w:shd w:val="clear" w:color="auto" w:fill="FFFFFF"/>
          <w:vertAlign w:val="subscript"/>
        </w:rPr>
        <w:t>2</w:t>
      </w:r>
      <w:r w:rsidRPr="009153AA">
        <w:rPr>
          <w:color w:val="000000"/>
          <w:sz w:val="24"/>
          <w:szCs w:val="24"/>
          <w:shd w:val="clear" w:color="auto" w:fill="FFFFFF"/>
        </w:rPr>
        <w:t>) is the m</w:t>
      </w:r>
      <w:r w:rsidR="0010620A" w:rsidRPr="009153AA">
        <w:rPr>
          <w:color w:val="000000"/>
          <w:sz w:val="24"/>
          <w:szCs w:val="24"/>
          <w:shd w:val="clear" w:color="auto" w:fill="FFFFFF"/>
        </w:rPr>
        <w:t xml:space="preserve">ost prominent </w:t>
      </w:r>
      <w:r w:rsidRPr="009153AA">
        <w:rPr>
          <w:color w:val="000000"/>
          <w:sz w:val="24"/>
          <w:szCs w:val="24"/>
          <w:shd w:val="clear" w:color="auto" w:fill="FFFFFF"/>
        </w:rPr>
        <w:t xml:space="preserve">of urban air pollutions. </w:t>
      </w:r>
      <w:r w:rsidR="0010620A" w:rsidRPr="009153AA">
        <w:rPr>
          <w:color w:val="000000"/>
          <w:sz w:val="24"/>
          <w:szCs w:val="24"/>
          <w:shd w:val="clear" w:color="auto" w:fill="FFFFFF"/>
        </w:rPr>
        <w:t xml:space="preserve">In the contemporary world </w:t>
      </w:r>
      <w:r w:rsidRPr="009153AA">
        <w:rPr>
          <w:color w:val="000000"/>
          <w:sz w:val="24"/>
          <w:szCs w:val="24"/>
          <w:shd w:val="clear" w:color="auto" w:fill="FFFFFF"/>
        </w:rPr>
        <w:t>it</w:t>
      </w:r>
      <w:r w:rsidR="008B1155" w:rsidRPr="009153AA">
        <w:rPr>
          <w:color w:val="000000"/>
          <w:sz w:val="24"/>
          <w:szCs w:val="24"/>
          <w:shd w:val="clear" w:color="auto" w:fill="FFFFFF"/>
        </w:rPr>
        <w:t xml:space="preserve"> </w:t>
      </w:r>
      <w:r w:rsidR="0010620A" w:rsidRPr="009153AA">
        <w:rPr>
          <w:color w:val="000000"/>
          <w:sz w:val="24"/>
          <w:szCs w:val="24"/>
          <w:shd w:val="clear" w:color="auto" w:fill="FFFFFF"/>
        </w:rPr>
        <w:t xml:space="preserve">is </w:t>
      </w:r>
      <w:r w:rsidRPr="009153AA">
        <w:rPr>
          <w:color w:val="000000"/>
          <w:sz w:val="24"/>
          <w:szCs w:val="24"/>
          <w:shd w:val="clear" w:color="auto" w:fill="FFFFFF"/>
        </w:rPr>
        <w:t>a social norm for most adults in the UK to own and drive their own vehicle, over recent decades levels of NO</w:t>
      </w:r>
      <w:r w:rsidRPr="009153AA">
        <w:rPr>
          <w:color w:val="000000"/>
          <w:sz w:val="24"/>
          <w:szCs w:val="24"/>
          <w:shd w:val="clear" w:color="auto" w:fill="FFFFFF"/>
          <w:vertAlign w:val="subscript"/>
        </w:rPr>
        <w:t xml:space="preserve">2 </w:t>
      </w:r>
      <w:r w:rsidRPr="009153AA">
        <w:rPr>
          <w:color w:val="000000"/>
          <w:sz w:val="24"/>
          <w:szCs w:val="24"/>
          <w:shd w:val="clear" w:color="auto" w:fill="FFFFFF"/>
        </w:rPr>
        <w:t>have increased</w:t>
      </w:r>
      <w:r w:rsidR="0010620A" w:rsidRPr="009153AA">
        <w:rPr>
          <w:color w:val="000000"/>
          <w:sz w:val="24"/>
          <w:szCs w:val="24"/>
          <w:shd w:val="clear" w:color="auto" w:fill="FFFFFF"/>
        </w:rPr>
        <w:t xml:space="preserve"> because of this. Legal limits of NO</w:t>
      </w:r>
      <w:r w:rsidR="0010620A" w:rsidRPr="009153AA">
        <w:rPr>
          <w:color w:val="000000"/>
          <w:sz w:val="24"/>
          <w:szCs w:val="24"/>
          <w:shd w:val="clear" w:color="auto" w:fill="FFFFFF"/>
          <w:vertAlign w:val="subscript"/>
        </w:rPr>
        <w:t xml:space="preserve">2 </w:t>
      </w:r>
      <w:r w:rsidR="0010620A" w:rsidRPr="009153AA">
        <w:rPr>
          <w:color w:val="000000"/>
          <w:sz w:val="24"/>
          <w:szCs w:val="24"/>
          <w:shd w:val="clear" w:color="auto" w:fill="FFFFFF"/>
        </w:rPr>
        <w:t>in Europe and the UK is 40 µg/m³ annually, meaning, forty micrograms of NO</w:t>
      </w:r>
      <w:r w:rsidR="0010620A" w:rsidRPr="009153AA">
        <w:rPr>
          <w:color w:val="000000"/>
          <w:sz w:val="24"/>
          <w:szCs w:val="24"/>
          <w:shd w:val="clear" w:color="auto" w:fill="FFFFFF"/>
          <w:vertAlign w:val="subscript"/>
        </w:rPr>
        <w:t xml:space="preserve">2 </w:t>
      </w:r>
      <w:r w:rsidR="0010620A" w:rsidRPr="009153AA">
        <w:rPr>
          <w:color w:val="000000"/>
          <w:sz w:val="24"/>
          <w:szCs w:val="24"/>
          <w:shd w:val="clear" w:color="auto" w:fill="FFFFFF"/>
        </w:rPr>
        <w:t xml:space="preserve">per cubic metre of air (DEFRA, 2017). The </w:t>
      </w:r>
      <w:r w:rsidRPr="009153AA">
        <w:rPr>
          <w:color w:val="000000"/>
          <w:sz w:val="24"/>
          <w:szCs w:val="24"/>
          <w:shd w:val="clear" w:color="auto" w:fill="FFFFFF"/>
        </w:rPr>
        <w:t xml:space="preserve">UK government have failed </w:t>
      </w:r>
      <w:r w:rsidR="0010620A" w:rsidRPr="009153AA">
        <w:rPr>
          <w:color w:val="000000"/>
          <w:sz w:val="24"/>
          <w:szCs w:val="24"/>
          <w:shd w:val="clear" w:color="auto" w:fill="FFFFFF"/>
        </w:rPr>
        <w:t xml:space="preserve">to meet this target </w:t>
      </w:r>
      <w:r w:rsidRPr="009153AA">
        <w:rPr>
          <w:color w:val="000000"/>
          <w:sz w:val="24"/>
          <w:szCs w:val="24"/>
          <w:shd w:val="clear" w:color="auto" w:fill="FFFFFF"/>
        </w:rPr>
        <w:t>since 2010</w:t>
      </w:r>
      <w:r w:rsidR="0010620A" w:rsidRPr="009153AA">
        <w:rPr>
          <w:color w:val="000000"/>
          <w:sz w:val="24"/>
          <w:szCs w:val="24"/>
          <w:shd w:val="clear" w:color="auto" w:fill="FFFFFF"/>
        </w:rPr>
        <w:t>.</w:t>
      </w:r>
      <w:r w:rsidR="008C2DC2" w:rsidRPr="009153AA">
        <w:rPr>
          <w:color w:val="000000"/>
          <w:sz w:val="24"/>
          <w:szCs w:val="24"/>
          <w:shd w:val="clear" w:color="auto" w:fill="FFFFFF"/>
          <w:vertAlign w:val="subscript"/>
        </w:rPr>
        <w:t xml:space="preserve"> </w:t>
      </w:r>
      <w:r w:rsidR="008C2DC2" w:rsidRPr="009153AA">
        <w:rPr>
          <w:color w:val="000000"/>
          <w:sz w:val="24"/>
          <w:szCs w:val="24"/>
          <w:shd w:val="clear" w:color="auto" w:fill="FFFFFF"/>
        </w:rPr>
        <w:t>(Taskforce for Lung Health</w:t>
      </w:r>
      <w:r w:rsidR="004D4353" w:rsidRPr="009153AA">
        <w:rPr>
          <w:color w:val="000000"/>
          <w:sz w:val="24"/>
          <w:szCs w:val="24"/>
          <w:shd w:val="clear" w:color="auto" w:fill="FFFFFF"/>
        </w:rPr>
        <w:t xml:space="preserve"> (TLH)</w:t>
      </w:r>
      <w:r w:rsidR="008C2DC2" w:rsidRPr="009153AA">
        <w:rPr>
          <w:color w:val="000000"/>
          <w:sz w:val="24"/>
          <w:szCs w:val="24"/>
          <w:shd w:val="clear" w:color="auto" w:fill="FFFFFF"/>
        </w:rPr>
        <w:t xml:space="preserve">, N/D). </w:t>
      </w:r>
    </w:p>
    <w:p w14:paraId="0CC02B54" w14:textId="5AA98608" w:rsidR="00652A30" w:rsidRPr="009153AA" w:rsidRDefault="00530AFD" w:rsidP="00392BD2">
      <w:pPr>
        <w:spacing w:after="160" w:line="360" w:lineRule="auto"/>
        <w:jc w:val="both"/>
        <w:rPr>
          <w:bCs/>
          <w:iCs/>
          <w:sz w:val="24"/>
          <w:szCs w:val="24"/>
        </w:rPr>
      </w:pPr>
      <w:r w:rsidRPr="009153AA">
        <w:rPr>
          <w:bCs/>
          <w:iCs/>
          <w:sz w:val="24"/>
          <w:szCs w:val="24"/>
        </w:rPr>
        <w:lastRenderedPageBreak/>
        <w:t>For this reason, both national and local governments are devising strategies to reduce roadside emissions.</w:t>
      </w:r>
      <w:r w:rsidR="00B713DD" w:rsidRPr="009153AA">
        <w:rPr>
          <w:bCs/>
          <w:iCs/>
          <w:sz w:val="24"/>
          <w:szCs w:val="24"/>
        </w:rPr>
        <w:t xml:space="preserve"> </w:t>
      </w:r>
      <w:r w:rsidR="00B36F78" w:rsidRPr="009153AA">
        <w:rPr>
          <w:bCs/>
          <w:iCs/>
          <w:sz w:val="24"/>
          <w:szCs w:val="24"/>
        </w:rPr>
        <w:t xml:space="preserve">For example, </w:t>
      </w:r>
      <w:r w:rsidR="00CC2EA5" w:rsidRPr="009153AA">
        <w:rPr>
          <w:bCs/>
          <w:iCs/>
          <w:sz w:val="24"/>
          <w:szCs w:val="24"/>
        </w:rPr>
        <w:t>in</w:t>
      </w:r>
      <w:r w:rsidR="00B713DD" w:rsidRPr="009153AA">
        <w:rPr>
          <w:bCs/>
          <w:iCs/>
          <w:sz w:val="24"/>
          <w:szCs w:val="24"/>
        </w:rPr>
        <w:t xml:space="preserve"> line with the</w:t>
      </w:r>
      <w:r w:rsidR="0010620A" w:rsidRPr="009153AA">
        <w:rPr>
          <w:bCs/>
          <w:iCs/>
          <w:sz w:val="24"/>
          <w:szCs w:val="24"/>
        </w:rPr>
        <w:t xml:space="preserve"> </w:t>
      </w:r>
      <w:r w:rsidR="008250EF">
        <w:rPr>
          <w:bCs/>
          <w:iCs/>
          <w:sz w:val="24"/>
          <w:szCs w:val="24"/>
        </w:rPr>
        <w:t xml:space="preserve">national </w:t>
      </w:r>
      <w:r w:rsidR="00B713DD" w:rsidRPr="009153AA">
        <w:rPr>
          <w:bCs/>
          <w:iCs/>
          <w:sz w:val="24"/>
          <w:szCs w:val="24"/>
        </w:rPr>
        <w:t>Air Quality Plan 2017</w:t>
      </w:r>
      <w:r w:rsidR="00B36F78" w:rsidRPr="009153AA">
        <w:rPr>
          <w:bCs/>
          <w:iCs/>
          <w:sz w:val="24"/>
          <w:szCs w:val="24"/>
        </w:rPr>
        <w:t>,</w:t>
      </w:r>
      <w:r w:rsidR="00B713DD" w:rsidRPr="009153AA">
        <w:rPr>
          <w:bCs/>
          <w:iCs/>
          <w:sz w:val="24"/>
          <w:szCs w:val="24"/>
        </w:rPr>
        <w:t xml:space="preserve"> Newcastle </w:t>
      </w:r>
      <w:r w:rsidR="00B36F78" w:rsidRPr="009153AA">
        <w:rPr>
          <w:bCs/>
          <w:iCs/>
          <w:sz w:val="24"/>
          <w:szCs w:val="24"/>
        </w:rPr>
        <w:t>G</w:t>
      </w:r>
      <w:r w:rsidR="00B713DD" w:rsidRPr="009153AA">
        <w:rPr>
          <w:bCs/>
          <w:iCs/>
          <w:sz w:val="24"/>
          <w:szCs w:val="24"/>
        </w:rPr>
        <w:t>overnment (2018)</w:t>
      </w:r>
      <w:r w:rsidR="00B36F78" w:rsidRPr="009153AA">
        <w:rPr>
          <w:bCs/>
          <w:iCs/>
          <w:sz w:val="24"/>
          <w:szCs w:val="24"/>
        </w:rPr>
        <w:t>, in their efforts to comply with legal limits of NO</w:t>
      </w:r>
      <w:r w:rsidR="00B36F78" w:rsidRPr="009153AA">
        <w:rPr>
          <w:bCs/>
          <w:iCs/>
          <w:sz w:val="24"/>
          <w:szCs w:val="24"/>
          <w:vertAlign w:val="subscript"/>
        </w:rPr>
        <w:t>2</w:t>
      </w:r>
      <w:r w:rsidR="00B36F78" w:rsidRPr="009153AA">
        <w:rPr>
          <w:bCs/>
          <w:iCs/>
          <w:sz w:val="24"/>
          <w:szCs w:val="24"/>
        </w:rPr>
        <w:t>, have established policies which focus on reducing emissions</w:t>
      </w:r>
      <w:r w:rsidR="0010620A" w:rsidRPr="009153AA">
        <w:rPr>
          <w:bCs/>
          <w:iCs/>
          <w:sz w:val="24"/>
          <w:szCs w:val="24"/>
        </w:rPr>
        <w:t>, particularly at the roadside</w:t>
      </w:r>
      <w:r w:rsidR="00B36F78" w:rsidRPr="009153AA">
        <w:rPr>
          <w:bCs/>
          <w:iCs/>
          <w:sz w:val="24"/>
          <w:szCs w:val="24"/>
        </w:rPr>
        <w:t xml:space="preserve"> to legal limits by 2021. These policies promote ideas such as sustainable transport, </w:t>
      </w:r>
      <w:r w:rsidR="008250EF">
        <w:rPr>
          <w:bCs/>
          <w:iCs/>
          <w:sz w:val="24"/>
          <w:szCs w:val="24"/>
        </w:rPr>
        <w:t>focussing</w:t>
      </w:r>
      <w:r w:rsidR="00B36F78" w:rsidRPr="009153AA">
        <w:rPr>
          <w:bCs/>
          <w:iCs/>
          <w:sz w:val="24"/>
          <w:szCs w:val="24"/>
        </w:rPr>
        <w:t xml:space="preserve"> on promoting clean, efficient and sustainable means of public transport</w:t>
      </w:r>
      <w:r w:rsidR="008250EF">
        <w:rPr>
          <w:bCs/>
          <w:iCs/>
          <w:sz w:val="24"/>
          <w:szCs w:val="24"/>
        </w:rPr>
        <w:t xml:space="preserve"> and establishment of improved walking and cycle routes.</w:t>
      </w:r>
      <w:r w:rsidR="00B36F78" w:rsidRPr="009153AA">
        <w:rPr>
          <w:bCs/>
          <w:iCs/>
          <w:sz w:val="24"/>
          <w:szCs w:val="24"/>
        </w:rPr>
        <w:t xml:space="preserve"> </w:t>
      </w:r>
      <w:r w:rsidR="008250EF">
        <w:rPr>
          <w:bCs/>
          <w:iCs/>
          <w:sz w:val="24"/>
          <w:szCs w:val="24"/>
        </w:rPr>
        <w:t>In hope that the number of vehicles on the road are reduced</w:t>
      </w:r>
      <w:r w:rsidR="00B36F78" w:rsidRPr="009153AA">
        <w:rPr>
          <w:bCs/>
          <w:iCs/>
          <w:sz w:val="24"/>
          <w:szCs w:val="24"/>
        </w:rPr>
        <w:t xml:space="preserve">, </w:t>
      </w:r>
      <w:r w:rsidR="00652A30" w:rsidRPr="009153AA">
        <w:rPr>
          <w:bCs/>
          <w:iCs/>
          <w:sz w:val="24"/>
          <w:szCs w:val="24"/>
        </w:rPr>
        <w:t>furthermore, reducing harmful emissions</w:t>
      </w:r>
      <w:r w:rsidR="008B1155" w:rsidRPr="009153AA">
        <w:rPr>
          <w:bCs/>
          <w:iCs/>
          <w:sz w:val="24"/>
          <w:szCs w:val="24"/>
        </w:rPr>
        <w:t xml:space="preserve"> (Newcastle </w:t>
      </w:r>
      <w:r w:rsidR="00D958AF">
        <w:rPr>
          <w:bCs/>
          <w:iCs/>
          <w:sz w:val="24"/>
          <w:szCs w:val="24"/>
        </w:rPr>
        <w:t>Government</w:t>
      </w:r>
      <w:r w:rsidR="008B1155" w:rsidRPr="009153AA">
        <w:rPr>
          <w:bCs/>
          <w:iCs/>
          <w:sz w:val="24"/>
          <w:szCs w:val="24"/>
        </w:rPr>
        <w:t>, 2018)</w:t>
      </w:r>
      <w:r w:rsidR="00B36F78" w:rsidRPr="009153AA">
        <w:rPr>
          <w:bCs/>
          <w:iCs/>
          <w:sz w:val="24"/>
          <w:szCs w:val="24"/>
        </w:rPr>
        <w:t>. Similar plans have been</w:t>
      </w:r>
      <w:r w:rsidR="00C6016B" w:rsidRPr="009153AA">
        <w:rPr>
          <w:bCs/>
          <w:iCs/>
          <w:sz w:val="24"/>
          <w:szCs w:val="24"/>
        </w:rPr>
        <w:t xml:space="preserve"> established</w:t>
      </w:r>
      <w:r w:rsidR="00B36F78" w:rsidRPr="009153AA">
        <w:rPr>
          <w:bCs/>
          <w:iCs/>
          <w:sz w:val="24"/>
          <w:szCs w:val="24"/>
        </w:rPr>
        <w:t xml:space="preserve"> by Middlesbrough and Gate</w:t>
      </w:r>
      <w:r w:rsidR="00CC2EA5" w:rsidRPr="009153AA">
        <w:rPr>
          <w:bCs/>
          <w:iCs/>
          <w:sz w:val="24"/>
          <w:szCs w:val="24"/>
        </w:rPr>
        <w:t>shead</w:t>
      </w:r>
      <w:r w:rsidR="00B36F78" w:rsidRPr="009153AA">
        <w:rPr>
          <w:bCs/>
          <w:iCs/>
          <w:sz w:val="24"/>
          <w:szCs w:val="24"/>
        </w:rPr>
        <w:t xml:space="preserve"> </w:t>
      </w:r>
      <w:r w:rsidR="00CC2EA5" w:rsidRPr="009153AA">
        <w:rPr>
          <w:bCs/>
          <w:iCs/>
          <w:sz w:val="24"/>
          <w:szCs w:val="24"/>
        </w:rPr>
        <w:t>C</w:t>
      </w:r>
      <w:r w:rsidR="00B36F78" w:rsidRPr="009153AA">
        <w:rPr>
          <w:bCs/>
          <w:iCs/>
          <w:sz w:val="24"/>
          <w:szCs w:val="24"/>
        </w:rPr>
        <w:t>ouncils</w:t>
      </w:r>
      <w:r w:rsidR="00CC2EA5" w:rsidRPr="009153AA">
        <w:rPr>
          <w:bCs/>
          <w:iCs/>
          <w:sz w:val="24"/>
          <w:szCs w:val="24"/>
        </w:rPr>
        <w:t xml:space="preserve"> (Gateshead Council, 2020; </w:t>
      </w:r>
      <w:r w:rsidR="00C6016B" w:rsidRPr="009153AA">
        <w:rPr>
          <w:bCs/>
          <w:iCs/>
          <w:sz w:val="24"/>
          <w:szCs w:val="24"/>
        </w:rPr>
        <w:t xml:space="preserve">Middlesbrough Council, 2020). </w:t>
      </w:r>
      <w:r w:rsidR="00B36F78" w:rsidRPr="009153AA">
        <w:rPr>
          <w:bCs/>
          <w:iCs/>
          <w:sz w:val="24"/>
          <w:szCs w:val="24"/>
        </w:rPr>
        <w:t xml:space="preserve">With poor air quality being responsible for hundreds of deaths in Newcastle yearly, it would be assumed all areas of society would be ensuring everything is done to reduce roadside emissions (Newcastle Government, 2018). However, </w:t>
      </w:r>
      <w:r w:rsidR="0039756E" w:rsidRPr="009153AA">
        <w:rPr>
          <w:bCs/>
          <w:iCs/>
          <w:sz w:val="24"/>
          <w:szCs w:val="24"/>
        </w:rPr>
        <w:t xml:space="preserve">currently </w:t>
      </w:r>
      <w:r w:rsidR="00652A30" w:rsidRPr="009153AA">
        <w:rPr>
          <w:bCs/>
          <w:iCs/>
          <w:sz w:val="24"/>
          <w:szCs w:val="24"/>
        </w:rPr>
        <w:t xml:space="preserve">in 2020, </w:t>
      </w:r>
      <w:r w:rsidR="0039756E" w:rsidRPr="009153AA">
        <w:rPr>
          <w:bCs/>
          <w:iCs/>
          <w:sz w:val="24"/>
          <w:szCs w:val="24"/>
        </w:rPr>
        <w:t xml:space="preserve">Newcastle </w:t>
      </w:r>
      <w:r w:rsidR="008B1155" w:rsidRPr="009153AA">
        <w:rPr>
          <w:bCs/>
          <w:iCs/>
          <w:sz w:val="24"/>
          <w:szCs w:val="24"/>
        </w:rPr>
        <w:t>NO</w:t>
      </w:r>
      <w:r w:rsidR="008B1155" w:rsidRPr="009153AA">
        <w:rPr>
          <w:bCs/>
          <w:iCs/>
          <w:sz w:val="24"/>
          <w:szCs w:val="24"/>
          <w:vertAlign w:val="subscript"/>
        </w:rPr>
        <w:t>2</w:t>
      </w:r>
      <w:r w:rsidR="008B1155" w:rsidRPr="009153AA">
        <w:rPr>
          <w:bCs/>
          <w:iCs/>
          <w:sz w:val="24"/>
          <w:szCs w:val="24"/>
        </w:rPr>
        <w:t xml:space="preserve"> </w:t>
      </w:r>
      <w:r w:rsidR="0039756E" w:rsidRPr="009153AA">
        <w:rPr>
          <w:bCs/>
          <w:iCs/>
          <w:sz w:val="24"/>
          <w:szCs w:val="24"/>
        </w:rPr>
        <w:t xml:space="preserve">air pollution exceeds national limit at 47.65µg/m3, Gateshead at 54.49µg/m3 and Middlesbrough at </w:t>
      </w:r>
      <w:r w:rsidR="00C6016B" w:rsidRPr="009153AA">
        <w:rPr>
          <w:bCs/>
          <w:iCs/>
          <w:sz w:val="24"/>
          <w:szCs w:val="24"/>
        </w:rPr>
        <w:t>54.58µg/m3,</w:t>
      </w:r>
      <w:r w:rsidR="005B4B14">
        <w:rPr>
          <w:bCs/>
          <w:iCs/>
          <w:sz w:val="24"/>
          <w:szCs w:val="24"/>
        </w:rPr>
        <w:t xml:space="preserve"> </w:t>
      </w:r>
      <w:r w:rsidR="00652A30" w:rsidRPr="009153AA">
        <w:rPr>
          <w:bCs/>
          <w:iCs/>
          <w:sz w:val="24"/>
          <w:szCs w:val="24"/>
        </w:rPr>
        <w:t xml:space="preserve">these figures give little hope that targets will be met by 2021 </w:t>
      </w:r>
      <w:r w:rsidR="00C6016B" w:rsidRPr="009153AA">
        <w:rPr>
          <w:bCs/>
          <w:iCs/>
          <w:sz w:val="24"/>
          <w:szCs w:val="24"/>
        </w:rPr>
        <w:t>(T</w:t>
      </w:r>
      <w:r w:rsidR="004D4353" w:rsidRPr="009153AA">
        <w:rPr>
          <w:bCs/>
          <w:iCs/>
          <w:sz w:val="24"/>
          <w:szCs w:val="24"/>
        </w:rPr>
        <w:t>LH</w:t>
      </w:r>
      <w:r w:rsidR="00C6016B" w:rsidRPr="009153AA">
        <w:rPr>
          <w:bCs/>
          <w:iCs/>
          <w:sz w:val="24"/>
          <w:szCs w:val="24"/>
        </w:rPr>
        <w:t xml:space="preserve">, N/D). </w:t>
      </w:r>
    </w:p>
    <w:p w14:paraId="3FDF8C1E" w14:textId="5D8969FD" w:rsidR="00DC225A" w:rsidRPr="009153AA" w:rsidRDefault="00C6016B" w:rsidP="00392BD2">
      <w:pPr>
        <w:spacing w:after="160" w:line="360" w:lineRule="auto"/>
        <w:jc w:val="both"/>
        <w:rPr>
          <w:bCs/>
          <w:iCs/>
          <w:sz w:val="24"/>
          <w:szCs w:val="24"/>
        </w:rPr>
      </w:pPr>
      <w:r w:rsidRPr="009153AA">
        <w:rPr>
          <w:bCs/>
          <w:iCs/>
          <w:sz w:val="24"/>
          <w:szCs w:val="24"/>
        </w:rPr>
        <w:t>T</w:t>
      </w:r>
      <w:r w:rsidR="004D4353" w:rsidRPr="009153AA">
        <w:rPr>
          <w:bCs/>
          <w:iCs/>
          <w:sz w:val="24"/>
          <w:szCs w:val="24"/>
        </w:rPr>
        <w:t xml:space="preserve">LH </w:t>
      </w:r>
      <w:r w:rsidRPr="009153AA">
        <w:rPr>
          <w:bCs/>
          <w:iCs/>
          <w:sz w:val="24"/>
          <w:szCs w:val="24"/>
        </w:rPr>
        <w:t xml:space="preserve">(N/D) assume that little progress is being achieved </w:t>
      </w:r>
      <w:r w:rsidR="005B4B14">
        <w:rPr>
          <w:bCs/>
          <w:iCs/>
          <w:sz w:val="24"/>
          <w:szCs w:val="24"/>
        </w:rPr>
        <w:t>due to</w:t>
      </w:r>
      <w:r w:rsidRPr="009153AA">
        <w:rPr>
          <w:bCs/>
          <w:iCs/>
          <w:sz w:val="24"/>
          <w:szCs w:val="24"/>
        </w:rPr>
        <w:t xml:space="preserve"> </w:t>
      </w:r>
      <w:r w:rsidR="008B1155" w:rsidRPr="009153AA">
        <w:rPr>
          <w:bCs/>
          <w:iCs/>
          <w:sz w:val="24"/>
          <w:szCs w:val="24"/>
        </w:rPr>
        <w:t xml:space="preserve">lack of cohesion between national and local government regarding the preferred method of prevention and </w:t>
      </w:r>
      <w:r w:rsidR="005B4B14">
        <w:rPr>
          <w:bCs/>
          <w:iCs/>
          <w:sz w:val="24"/>
          <w:szCs w:val="24"/>
        </w:rPr>
        <w:t>because of</w:t>
      </w:r>
      <w:r w:rsidRPr="009153AA">
        <w:rPr>
          <w:bCs/>
          <w:iCs/>
          <w:sz w:val="24"/>
          <w:szCs w:val="24"/>
        </w:rPr>
        <w:t xml:space="preserve"> lack of central funding for local governments to pay for enforcing air quality zones, or to pay for schemes which support individuals switching to cleaner vehicles</w:t>
      </w:r>
      <w:r w:rsidR="00652A30" w:rsidRPr="009153AA">
        <w:rPr>
          <w:bCs/>
          <w:iCs/>
          <w:sz w:val="24"/>
          <w:szCs w:val="24"/>
        </w:rPr>
        <w:t xml:space="preserve"> </w:t>
      </w:r>
      <w:r w:rsidR="004D4353" w:rsidRPr="009153AA">
        <w:rPr>
          <w:bCs/>
          <w:iCs/>
          <w:sz w:val="24"/>
          <w:szCs w:val="24"/>
        </w:rPr>
        <w:t>(TLH, N/D).</w:t>
      </w:r>
      <w:r w:rsidR="008B1155" w:rsidRPr="009153AA">
        <w:rPr>
          <w:bCs/>
          <w:iCs/>
          <w:sz w:val="24"/>
          <w:szCs w:val="24"/>
        </w:rPr>
        <w:t xml:space="preserve"> </w:t>
      </w:r>
      <w:r w:rsidR="00652A30" w:rsidRPr="009153AA">
        <w:rPr>
          <w:bCs/>
          <w:iCs/>
          <w:sz w:val="24"/>
          <w:szCs w:val="24"/>
        </w:rPr>
        <w:t xml:space="preserve">It appears until local governments receive adequate funding to support such objectives little progress will be achieved (DEFRA, 2017; TLH, N/D). </w:t>
      </w:r>
    </w:p>
    <w:p w14:paraId="47AE5F86" w14:textId="363150DD" w:rsidR="00B36F78" w:rsidRPr="009153AA" w:rsidRDefault="003C67E2" w:rsidP="00392BD2">
      <w:pPr>
        <w:spacing w:after="160" w:line="360" w:lineRule="auto"/>
        <w:jc w:val="both"/>
        <w:rPr>
          <w:bCs/>
          <w:iCs/>
          <w:sz w:val="24"/>
          <w:szCs w:val="24"/>
        </w:rPr>
      </w:pPr>
      <w:r w:rsidRPr="009153AA">
        <w:rPr>
          <w:bCs/>
          <w:iCs/>
          <w:sz w:val="24"/>
          <w:szCs w:val="24"/>
        </w:rPr>
        <w:t>It is also notable however, that at</w:t>
      </w:r>
      <w:r w:rsidR="005B4B14">
        <w:rPr>
          <w:bCs/>
          <w:iCs/>
          <w:sz w:val="24"/>
          <w:szCs w:val="24"/>
        </w:rPr>
        <w:t xml:space="preserve"> </w:t>
      </w:r>
      <w:r w:rsidR="00DC225A" w:rsidRPr="009153AA">
        <w:rPr>
          <w:bCs/>
          <w:iCs/>
          <w:sz w:val="24"/>
          <w:szCs w:val="24"/>
        </w:rPr>
        <w:t>individual</w:t>
      </w:r>
      <w:r w:rsidRPr="009153AA">
        <w:rPr>
          <w:bCs/>
          <w:iCs/>
          <w:sz w:val="24"/>
          <w:szCs w:val="24"/>
        </w:rPr>
        <w:t xml:space="preserve"> level (Bronfenbrenner, 1979), </w:t>
      </w:r>
      <w:r w:rsidR="00DC225A" w:rsidRPr="009153AA">
        <w:rPr>
          <w:bCs/>
          <w:iCs/>
          <w:sz w:val="24"/>
          <w:szCs w:val="24"/>
        </w:rPr>
        <w:t>instant gratification plays a significant part in this, as until individuals and societies are willing to</w:t>
      </w:r>
      <w:r w:rsidR="005B4B14">
        <w:rPr>
          <w:bCs/>
          <w:iCs/>
          <w:sz w:val="24"/>
          <w:szCs w:val="24"/>
        </w:rPr>
        <w:t xml:space="preserve"> refrain </w:t>
      </w:r>
      <w:r w:rsidR="00DC225A" w:rsidRPr="009153AA">
        <w:rPr>
          <w:bCs/>
          <w:iCs/>
          <w:sz w:val="24"/>
          <w:szCs w:val="24"/>
        </w:rPr>
        <w:t>from their quick fix environmentally damaging ways of life, little change will occur on a macro scale, especially in countries such as the UK which adopted a deep seeded ‘we want it now’ attitude (</w:t>
      </w:r>
      <w:r w:rsidR="00C70974" w:rsidRPr="009153AA">
        <w:rPr>
          <w:bCs/>
          <w:iCs/>
          <w:sz w:val="24"/>
          <w:szCs w:val="24"/>
        </w:rPr>
        <w:t xml:space="preserve">Cairns, 2002 </w:t>
      </w:r>
      <w:r w:rsidR="00C70974" w:rsidRPr="009153AA">
        <w:rPr>
          <w:bCs/>
          <w:i/>
          <w:sz w:val="24"/>
          <w:szCs w:val="24"/>
        </w:rPr>
        <w:t xml:space="preserve">cited in </w:t>
      </w:r>
      <w:r w:rsidR="00C70974" w:rsidRPr="009153AA">
        <w:rPr>
          <w:bCs/>
          <w:iCs/>
          <w:sz w:val="24"/>
          <w:szCs w:val="24"/>
        </w:rPr>
        <w:t>Hansa</w:t>
      </w:r>
      <w:r w:rsidR="00C70974" w:rsidRPr="009153AA">
        <w:rPr>
          <w:bCs/>
          <w:i/>
          <w:sz w:val="24"/>
          <w:szCs w:val="24"/>
        </w:rPr>
        <w:t xml:space="preserve">, </w:t>
      </w:r>
      <w:r w:rsidR="00C70974" w:rsidRPr="009153AA">
        <w:rPr>
          <w:bCs/>
          <w:iCs/>
          <w:sz w:val="24"/>
          <w:szCs w:val="24"/>
        </w:rPr>
        <w:t>2009)</w:t>
      </w:r>
      <w:r w:rsidR="00DC225A" w:rsidRPr="009153AA">
        <w:rPr>
          <w:bCs/>
          <w:iCs/>
          <w:sz w:val="24"/>
          <w:szCs w:val="24"/>
        </w:rPr>
        <w:t>. For example, individuals usually understand that driving a car every day to work, instead of using more sustainable methods of public transport is damaging for air quality, however they still proceed with them as they’re ‘easier’</w:t>
      </w:r>
      <w:r w:rsidR="00856B26" w:rsidRPr="009153AA">
        <w:rPr>
          <w:bCs/>
          <w:iCs/>
          <w:sz w:val="24"/>
          <w:szCs w:val="24"/>
        </w:rPr>
        <w:t xml:space="preserve"> (</w:t>
      </w:r>
      <w:proofErr w:type="spellStart"/>
      <w:r w:rsidR="00856B26" w:rsidRPr="009153AA">
        <w:rPr>
          <w:bCs/>
          <w:iCs/>
          <w:sz w:val="24"/>
          <w:szCs w:val="24"/>
        </w:rPr>
        <w:t>Arbuthnott</w:t>
      </w:r>
      <w:proofErr w:type="spellEnd"/>
      <w:r w:rsidR="00856B26" w:rsidRPr="009153AA">
        <w:rPr>
          <w:bCs/>
          <w:iCs/>
          <w:sz w:val="24"/>
          <w:szCs w:val="24"/>
        </w:rPr>
        <w:t>, 2010)</w:t>
      </w:r>
      <w:r w:rsidR="00DC225A" w:rsidRPr="009153AA">
        <w:rPr>
          <w:bCs/>
          <w:iCs/>
          <w:sz w:val="24"/>
          <w:szCs w:val="24"/>
        </w:rPr>
        <w:t xml:space="preserve">. It appears until this attitude is overturned, </w:t>
      </w:r>
      <w:r w:rsidR="00C70974" w:rsidRPr="009153AA">
        <w:rPr>
          <w:bCs/>
          <w:iCs/>
          <w:sz w:val="24"/>
          <w:szCs w:val="24"/>
        </w:rPr>
        <w:t>it is unlikely</w:t>
      </w:r>
      <w:r w:rsidR="005B4B14">
        <w:rPr>
          <w:bCs/>
          <w:iCs/>
          <w:sz w:val="24"/>
          <w:szCs w:val="24"/>
        </w:rPr>
        <w:t>,</w:t>
      </w:r>
      <w:r w:rsidR="00C70974" w:rsidRPr="009153AA">
        <w:rPr>
          <w:bCs/>
          <w:iCs/>
          <w:sz w:val="24"/>
          <w:szCs w:val="24"/>
        </w:rPr>
        <w:t xml:space="preserve"> </w:t>
      </w:r>
      <w:r w:rsidR="00DC225A" w:rsidRPr="009153AA">
        <w:rPr>
          <w:bCs/>
          <w:iCs/>
          <w:sz w:val="24"/>
          <w:szCs w:val="24"/>
        </w:rPr>
        <w:t xml:space="preserve">even </w:t>
      </w:r>
      <w:r w:rsidR="00C70974" w:rsidRPr="009153AA">
        <w:rPr>
          <w:bCs/>
          <w:iCs/>
          <w:sz w:val="24"/>
          <w:szCs w:val="24"/>
        </w:rPr>
        <w:t>in conjunction with policy</w:t>
      </w:r>
      <w:r w:rsidR="005B4B14">
        <w:rPr>
          <w:bCs/>
          <w:iCs/>
          <w:sz w:val="24"/>
          <w:szCs w:val="24"/>
        </w:rPr>
        <w:t>,</w:t>
      </w:r>
      <w:r w:rsidR="00C70974" w:rsidRPr="009153AA">
        <w:rPr>
          <w:bCs/>
          <w:iCs/>
          <w:sz w:val="24"/>
          <w:szCs w:val="24"/>
        </w:rPr>
        <w:t xml:space="preserve"> that </w:t>
      </w:r>
      <w:r w:rsidR="00DC225A" w:rsidRPr="009153AA">
        <w:rPr>
          <w:bCs/>
          <w:iCs/>
          <w:sz w:val="24"/>
          <w:szCs w:val="24"/>
        </w:rPr>
        <w:t>change will occur on a macro scale</w:t>
      </w:r>
      <w:r w:rsidR="00856B26" w:rsidRPr="009153AA">
        <w:rPr>
          <w:bCs/>
          <w:iCs/>
          <w:sz w:val="24"/>
          <w:szCs w:val="24"/>
        </w:rPr>
        <w:t xml:space="preserve"> (Cairns, 2002 </w:t>
      </w:r>
      <w:r w:rsidR="00856B26" w:rsidRPr="009153AA">
        <w:rPr>
          <w:bCs/>
          <w:i/>
          <w:sz w:val="24"/>
          <w:szCs w:val="24"/>
        </w:rPr>
        <w:t xml:space="preserve">cited in </w:t>
      </w:r>
      <w:r w:rsidR="00856B26" w:rsidRPr="009153AA">
        <w:rPr>
          <w:bCs/>
          <w:iCs/>
          <w:sz w:val="24"/>
          <w:szCs w:val="24"/>
        </w:rPr>
        <w:t>Hansa</w:t>
      </w:r>
      <w:r w:rsidR="00856B26" w:rsidRPr="009153AA">
        <w:rPr>
          <w:bCs/>
          <w:i/>
          <w:sz w:val="24"/>
          <w:szCs w:val="24"/>
        </w:rPr>
        <w:t xml:space="preserve">, </w:t>
      </w:r>
      <w:r w:rsidR="00856B26" w:rsidRPr="009153AA">
        <w:rPr>
          <w:bCs/>
          <w:iCs/>
          <w:sz w:val="24"/>
          <w:szCs w:val="24"/>
        </w:rPr>
        <w:t>2009; Bronfenbrenner, 1979)</w:t>
      </w:r>
      <w:r w:rsidR="00DC225A" w:rsidRPr="009153AA">
        <w:rPr>
          <w:bCs/>
          <w:iCs/>
          <w:sz w:val="24"/>
          <w:szCs w:val="24"/>
        </w:rPr>
        <w:t xml:space="preserve">. </w:t>
      </w:r>
      <w:r w:rsidR="00652A30" w:rsidRPr="009153AA">
        <w:rPr>
          <w:bCs/>
          <w:iCs/>
          <w:sz w:val="24"/>
          <w:szCs w:val="24"/>
        </w:rPr>
        <w:t>This is despite the threat that air pollution poses on public health</w:t>
      </w:r>
      <w:r w:rsidR="005B4B14">
        <w:rPr>
          <w:bCs/>
          <w:iCs/>
          <w:sz w:val="24"/>
          <w:szCs w:val="24"/>
        </w:rPr>
        <w:t>, especially in NEE</w:t>
      </w:r>
      <w:r w:rsidR="00652A30" w:rsidRPr="009153AA">
        <w:rPr>
          <w:bCs/>
          <w:iCs/>
          <w:sz w:val="24"/>
          <w:szCs w:val="24"/>
        </w:rPr>
        <w:t xml:space="preserve"> </w:t>
      </w:r>
      <w:r w:rsidR="008B1155" w:rsidRPr="009153AA">
        <w:rPr>
          <w:bCs/>
          <w:iCs/>
          <w:sz w:val="24"/>
          <w:szCs w:val="24"/>
        </w:rPr>
        <w:t>(UK</w:t>
      </w:r>
      <w:r w:rsidR="0025193D" w:rsidRPr="009153AA">
        <w:rPr>
          <w:bCs/>
          <w:iCs/>
          <w:sz w:val="24"/>
          <w:szCs w:val="24"/>
        </w:rPr>
        <w:t>.</w:t>
      </w:r>
      <w:r w:rsidR="008B1155" w:rsidRPr="009153AA">
        <w:rPr>
          <w:bCs/>
          <w:iCs/>
          <w:sz w:val="24"/>
          <w:szCs w:val="24"/>
        </w:rPr>
        <w:t xml:space="preserve">GOV, 2018), the next section of this essay aims to address this, and the effect in which the issue poses to society.  </w:t>
      </w:r>
    </w:p>
    <w:p w14:paraId="3D27A3EF" w14:textId="5E155C97" w:rsidR="00C6016B" w:rsidRPr="009153AA" w:rsidRDefault="00AB0323" w:rsidP="00D817C7">
      <w:pPr>
        <w:spacing w:after="160" w:line="360" w:lineRule="auto"/>
        <w:jc w:val="both"/>
        <w:rPr>
          <w:color w:val="000000"/>
          <w:sz w:val="24"/>
          <w:szCs w:val="24"/>
          <w:shd w:val="clear" w:color="auto" w:fill="FFFFFF"/>
        </w:rPr>
      </w:pPr>
      <w:r w:rsidRPr="009153AA">
        <w:rPr>
          <w:color w:val="000000"/>
          <w:sz w:val="24"/>
          <w:szCs w:val="24"/>
          <w:shd w:val="clear" w:color="auto" w:fill="FFFFFF"/>
        </w:rPr>
        <w:lastRenderedPageBreak/>
        <w:t>Environmental inequality explains that marginalised</w:t>
      </w:r>
      <w:r w:rsidR="00956D35" w:rsidRPr="009153AA">
        <w:rPr>
          <w:color w:val="000000"/>
          <w:sz w:val="24"/>
          <w:szCs w:val="24"/>
          <w:shd w:val="clear" w:color="auto" w:fill="FFFFFF"/>
        </w:rPr>
        <w:t xml:space="preserve"> </w:t>
      </w:r>
      <w:r w:rsidRPr="009153AA">
        <w:rPr>
          <w:color w:val="000000"/>
          <w:sz w:val="24"/>
          <w:szCs w:val="24"/>
          <w:shd w:val="clear" w:color="auto" w:fill="FFFFFF"/>
        </w:rPr>
        <w:t>groups and vulnerable</w:t>
      </w:r>
      <w:r w:rsidR="005B4B14">
        <w:rPr>
          <w:color w:val="000000"/>
          <w:sz w:val="24"/>
          <w:szCs w:val="24"/>
          <w:shd w:val="clear" w:color="auto" w:fill="FFFFFF"/>
        </w:rPr>
        <w:t xml:space="preserve"> societies </w:t>
      </w:r>
      <w:r w:rsidRPr="009153AA">
        <w:rPr>
          <w:color w:val="000000"/>
          <w:sz w:val="24"/>
          <w:szCs w:val="24"/>
          <w:shd w:val="clear" w:color="auto" w:fill="FFFFFF"/>
        </w:rPr>
        <w:t>are more susceptible to environmental risk, particularly air pollution. A</w:t>
      </w:r>
      <w:r w:rsidR="00956D35" w:rsidRPr="009153AA">
        <w:rPr>
          <w:color w:val="000000"/>
          <w:sz w:val="24"/>
          <w:szCs w:val="24"/>
          <w:shd w:val="clear" w:color="auto" w:fill="FFFFFF"/>
        </w:rPr>
        <w:t>dditionally</w:t>
      </w:r>
      <w:r w:rsidRPr="009153AA">
        <w:rPr>
          <w:color w:val="000000"/>
          <w:sz w:val="24"/>
          <w:szCs w:val="24"/>
          <w:shd w:val="clear" w:color="auto" w:fill="FFFFFF"/>
        </w:rPr>
        <w:t>, individuals and groups who experience socioeconomic deprivations are vulnerable to the health conditions often associated with air pollution, for example: lung cancer, respiratory diseases, heart disease and at higher risk of mortality</w:t>
      </w:r>
      <w:r w:rsidR="00B72DE0" w:rsidRPr="009153AA">
        <w:rPr>
          <w:color w:val="000000"/>
          <w:sz w:val="24"/>
          <w:szCs w:val="24"/>
          <w:shd w:val="clear" w:color="auto" w:fill="FFFFFF"/>
        </w:rPr>
        <w:t xml:space="preserve"> (Williams </w:t>
      </w:r>
      <w:r w:rsidR="00B72DE0" w:rsidRPr="009153AA">
        <w:rPr>
          <w:i/>
          <w:iCs/>
          <w:color w:val="000000"/>
          <w:sz w:val="24"/>
          <w:szCs w:val="24"/>
          <w:shd w:val="clear" w:color="auto" w:fill="FFFFFF"/>
        </w:rPr>
        <w:t xml:space="preserve">et al, </w:t>
      </w:r>
      <w:r w:rsidR="00B72DE0" w:rsidRPr="009153AA">
        <w:rPr>
          <w:color w:val="000000"/>
          <w:sz w:val="24"/>
          <w:szCs w:val="24"/>
          <w:shd w:val="clear" w:color="auto" w:fill="FFFFFF"/>
        </w:rPr>
        <w:t>2018)</w:t>
      </w:r>
      <w:r w:rsidRPr="009153AA">
        <w:rPr>
          <w:color w:val="000000"/>
          <w:sz w:val="24"/>
          <w:szCs w:val="24"/>
          <w:shd w:val="clear" w:color="auto" w:fill="FFFFFF"/>
        </w:rPr>
        <w:t xml:space="preserve">. </w:t>
      </w:r>
      <w:r w:rsidR="001531D4" w:rsidRPr="009153AA">
        <w:rPr>
          <w:color w:val="000000"/>
          <w:sz w:val="24"/>
          <w:szCs w:val="24"/>
          <w:shd w:val="clear" w:color="auto" w:fill="FFFFFF"/>
        </w:rPr>
        <w:t>A</w:t>
      </w:r>
      <w:r w:rsidR="00A90E10" w:rsidRPr="009153AA">
        <w:rPr>
          <w:color w:val="000000"/>
          <w:sz w:val="24"/>
          <w:szCs w:val="24"/>
          <w:shd w:val="clear" w:color="auto" w:fill="FFFFFF"/>
        </w:rPr>
        <w:t xml:space="preserve"> study of proximity to </w:t>
      </w:r>
      <w:r w:rsidR="0036023D" w:rsidRPr="009153AA">
        <w:rPr>
          <w:color w:val="000000"/>
          <w:sz w:val="24"/>
          <w:szCs w:val="24"/>
          <w:shd w:val="clear" w:color="auto" w:fill="FFFFFF"/>
        </w:rPr>
        <w:t xml:space="preserve">industrial </w:t>
      </w:r>
      <w:r w:rsidR="00A90E10" w:rsidRPr="009153AA">
        <w:rPr>
          <w:color w:val="000000"/>
          <w:sz w:val="24"/>
          <w:szCs w:val="24"/>
          <w:shd w:val="clear" w:color="auto" w:fill="FFFFFF"/>
        </w:rPr>
        <w:t xml:space="preserve">pollution in Teesside </w:t>
      </w:r>
      <w:r w:rsidR="00044FDA" w:rsidRPr="009153AA">
        <w:rPr>
          <w:color w:val="000000"/>
          <w:sz w:val="24"/>
          <w:szCs w:val="24"/>
          <w:shd w:val="clear" w:color="auto" w:fill="FFFFFF"/>
        </w:rPr>
        <w:t>explores</w:t>
      </w:r>
      <w:r w:rsidR="00A90E10" w:rsidRPr="009153AA">
        <w:rPr>
          <w:color w:val="000000"/>
          <w:sz w:val="24"/>
          <w:szCs w:val="24"/>
          <w:shd w:val="clear" w:color="auto" w:fill="FFFFFF"/>
        </w:rPr>
        <w:t xml:space="preserve"> this</w:t>
      </w:r>
      <w:r w:rsidR="00044FDA" w:rsidRPr="009153AA">
        <w:rPr>
          <w:color w:val="000000"/>
          <w:sz w:val="24"/>
          <w:szCs w:val="24"/>
          <w:shd w:val="clear" w:color="auto" w:fill="FFFFFF"/>
        </w:rPr>
        <w:t xml:space="preserve"> issue</w:t>
      </w:r>
      <w:r w:rsidR="00A90E10" w:rsidRPr="009153AA">
        <w:rPr>
          <w:color w:val="000000"/>
          <w:sz w:val="24"/>
          <w:szCs w:val="24"/>
          <w:shd w:val="clear" w:color="auto" w:fill="FFFFFF"/>
        </w:rPr>
        <w:t>.</w:t>
      </w:r>
    </w:p>
    <w:p w14:paraId="150A2205" w14:textId="05C0A63D" w:rsidR="000911B1" w:rsidRPr="009153AA" w:rsidRDefault="00956D35" w:rsidP="00D817C7">
      <w:pPr>
        <w:spacing w:after="160" w:line="360" w:lineRule="auto"/>
        <w:jc w:val="both"/>
        <w:rPr>
          <w:color w:val="000000"/>
          <w:sz w:val="24"/>
          <w:szCs w:val="24"/>
          <w:shd w:val="clear" w:color="auto" w:fill="FFFFFF"/>
        </w:rPr>
      </w:pPr>
      <w:r w:rsidRPr="009153AA">
        <w:rPr>
          <w:bCs/>
          <w:iCs/>
          <w:sz w:val="24"/>
          <w:szCs w:val="24"/>
        </w:rPr>
        <w:t>A</w:t>
      </w:r>
      <w:r w:rsidR="004D13F8" w:rsidRPr="009153AA">
        <w:rPr>
          <w:bCs/>
          <w:iCs/>
          <w:sz w:val="24"/>
          <w:szCs w:val="24"/>
        </w:rPr>
        <w:t>n investigation was undertaken by the Department of epidemiology and public health focussing on Teesside and Sunderland</w:t>
      </w:r>
      <w:r w:rsidR="008C5E40" w:rsidRPr="009153AA">
        <w:rPr>
          <w:bCs/>
          <w:iCs/>
          <w:sz w:val="24"/>
          <w:szCs w:val="24"/>
        </w:rPr>
        <w:t xml:space="preserve">, both areas </w:t>
      </w:r>
      <w:r w:rsidR="00856B26" w:rsidRPr="009153AA">
        <w:rPr>
          <w:bCs/>
          <w:iCs/>
          <w:sz w:val="24"/>
          <w:szCs w:val="24"/>
        </w:rPr>
        <w:t>in NEE</w:t>
      </w:r>
      <w:r w:rsidR="007F01E5" w:rsidRPr="009153AA">
        <w:rPr>
          <w:bCs/>
          <w:iCs/>
          <w:sz w:val="24"/>
          <w:szCs w:val="24"/>
        </w:rPr>
        <w:t xml:space="preserve"> </w:t>
      </w:r>
      <w:r w:rsidR="008C5E40" w:rsidRPr="009153AA">
        <w:rPr>
          <w:bCs/>
          <w:iCs/>
          <w:sz w:val="24"/>
          <w:szCs w:val="24"/>
        </w:rPr>
        <w:t>(</w:t>
      </w:r>
      <w:proofErr w:type="spellStart"/>
      <w:r w:rsidR="007F01E5" w:rsidRPr="009153AA">
        <w:rPr>
          <w:sz w:val="24"/>
          <w:szCs w:val="24"/>
        </w:rPr>
        <w:t>Pless-Mulloli</w:t>
      </w:r>
      <w:proofErr w:type="spellEnd"/>
      <w:r w:rsidR="007F01E5" w:rsidRPr="009153AA">
        <w:rPr>
          <w:sz w:val="24"/>
          <w:szCs w:val="24"/>
        </w:rPr>
        <w:t>,</w:t>
      </w:r>
      <w:r w:rsidR="008C5E40" w:rsidRPr="009153AA">
        <w:rPr>
          <w:sz w:val="24"/>
          <w:szCs w:val="24"/>
        </w:rPr>
        <w:t xml:space="preserve"> </w:t>
      </w:r>
      <w:r w:rsidR="007F01E5" w:rsidRPr="009153AA">
        <w:rPr>
          <w:sz w:val="24"/>
          <w:szCs w:val="24"/>
        </w:rPr>
        <w:t>1998)</w:t>
      </w:r>
      <w:r w:rsidR="004D13F8" w:rsidRPr="009153AA">
        <w:rPr>
          <w:bCs/>
          <w:iCs/>
          <w:sz w:val="24"/>
          <w:szCs w:val="24"/>
        </w:rPr>
        <w:t xml:space="preserve">. </w:t>
      </w:r>
      <w:r w:rsidR="005A0E3E" w:rsidRPr="009153AA">
        <w:rPr>
          <w:bCs/>
          <w:iCs/>
          <w:sz w:val="24"/>
          <w:szCs w:val="24"/>
        </w:rPr>
        <w:t>Housing estates in Teesside which were in proximity to steel and chemical industries were analysed based on socio-economic factors</w:t>
      </w:r>
      <w:r w:rsidRPr="009153AA">
        <w:rPr>
          <w:bCs/>
          <w:iCs/>
          <w:sz w:val="24"/>
          <w:szCs w:val="24"/>
        </w:rPr>
        <w:t>, most experiencing deprivations and poor-income (</w:t>
      </w:r>
      <w:proofErr w:type="spellStart"/>
      <w:r w:rsidR="007F01E5" w:rsidRPr="009153AA">
        <w:rPr>
          <w:sz w:val="24"/>
          <w:szCs w:val="24"/>
        </w:rPr>
        <w:t>Pless-Mulloli</w:t>
      </w:r>
      <w:proofErr w:type="spellEnd"/>
      <w:r w:rsidR="007F01E5" w:rsidRPr="009153AA">
        <w:rPr>
          <w:sz w:val="24"/>
          <w:szCs w:val="24"/>
        </w:rPr>
        <w:t>, 1998)</w:t>
      </w:r>
      <w:r w:rsidR="005A0E3E" w:rsidRPr="009153AA">
        <w:rPr>
          <w:bCs/>
          <w:iCs/>
          <w:sz w:val="24"/>
          <w:szCs w:val="24"/>
        </w:rPr>
        <w:t xml:space="preserve">. </w:t>
      </w:r>
      <w:r w:rsidR="007F01E5" w:rsidRPr="009153AA">
        <w:rPr>
          <w:bCs/>
          <w:iCs/>
          <w:sz w:val="24"/>
          <w:szCs w:val="24"/>
        </w:rPr>
        <w:t>Twenty-seven</w:t>
      </w:r>
      <w:r w:rsidR="005A0E3E" w:rsidRPr="009153AA">
        <w:rPr>
          <w:bCs/>
          <w:iCs/>
          <w:sz w:val="24"/>
          <w:szCs w:val="24"/>
        </w:rPr>
        <w:t xml:space="preserve"> estates were separated </w:t>
      </w:r>
      <w:r w:rsidR="007F01E5" w:rsidRPr="009153AA">
        <w:rPr>
          <w:bCs/>
          <w:iCs/>
          <w:sz w:val="24"/>
          <w:szCs w:val="24"/>
        </w:rPr>
        <w:t>into</w:t>
      </w:r>
      <w:r w:rsidR="005A0E3E" w:rsidRPr="009153AA">
        <w:rPr>
          <w:bCs/>
          <w:iCs/>
          <w:sz w:val="24"/>
          <w:szCs w:val="24"/>
        </w:rPr>
        <w:t xml:space="preserve"> categories depending on their distance from such industries</w:t>
      </w:r>
      <w:r w:rsidR="007F01E5" w:rsidRPr="009153AA">
        <w:rPr>
          <w:bCs/>
          <w:iCs/>
          <w:sz w:val="24"/>
          <w:szCs w:val="24"/>
        </w:rPr>
        <w:t xml:space="preserve"> (Beynon, H </w:t>
      </w:r>
      <w:r w:rsidR="007F01E5" w:rsidRPr="009153AA">
        <w:rPr>
          <w:bCs/>
          <w:i/>
          <w:sz w:val="24"/>
          <w:szCs w:val="24"/>
        </w:rPr>
        <w:t xml:space="preserve">et al, </w:t>
      </w:r>
      <w:r w:rsidR="007F01E5" w:rsidRPr="009153AA">
        <w:rPr>
          <w:bCs/>
          <w:iCs/>
          <w:sz w:val="24"/>
          <w:szCs w:val="24"/>
        </w:rPr>
        <w:t xml:space="preserve">1994 </w:t>
      </w:r>
      <w:r w:rsidR="007F01E5" w:rsidRPr="009153AA">
        <w:rPr>
          <w:bCs/>
          <w:i/>
          <w:sz w:val="24"/>
          <w:szCs w:val="24"/>
        </w:rPr>
        <w:t xml:space="preserve">cited in </w:t>
      </w:r>
      <w:proofErr w:type="spellStart"/>
      <w:r w:rsidR="007F01E5" w:rsidRPr="009153AA">
        <w:rPr>
          <w:sz w:val="24"/>
          <w:szCs w:val="24"/>
        </w:rPr>
        <w:t>Pless-Mulloli</w:t>
      </w:r>
      <w:proofErr w:type="spellEnd"/>
      <w:r w:rsidR="007F01E5" w:rsidRPr="009153AA">
        <w:rPr>
          <w:sz w:val="24"/>
          <w:szCs w:val="24"/>
        </w:rPr>
        <w:t>, 1998)</w:t>
      </w:r>
      <w:r w:rsidR="005A0E3E" w:rsidRPr="009153AA">
        <w:rPr>
          <w:bCs/>
          <w:iCs/>
          <w:sz w:val="24"/>
          <w:szCs w:val="24"/>
        </w:rPr>
        <w:t xml:space="preserve">. Mortality from lung cancer was significantly higher than national average in all </w:t>
      </w:r>
      <w:r w:rsidR="007F01E5" w:rsidRPr="009153AA">
        <w:rPr>
          <w:bCs/>
          <w:iCs/>
          <w:sz w:val="24"/>
          <w:szCs w:val="24"/>
        </w:rPr>
        <w:t xml:space="preserve">these areas, the mortality rate of men, higher than women. It was suggested this was because men were often employed in the industrial industries and so forth were more exposed to these dangerous pollutants (Lloyd </w:t>
      </w:r>
      <w:r w:rsidR="007F01E5" w:rsidRPr="009153AA">
        <w:rPr>
          <w:bCs/>
          <w:i/>
          <w:sz w:val="24"/>
          <w:szCs w:val="24"/>
        </w:rPr>
        <w:t xml:space="preserve">et al, </w:t>
      </w:r>
      <w:r w:rsidR="007F01E5" w:rsidRPr="009153AA">
        <w:rPr>
          <w:bCs/>
          <w:iCs/>
          <w:sz w:val="24"/>
          <w:szCs w:val="24"/>
        </w:rPr>
        <w:t>1985)</w:t>
      </w:r>
      <w:r w:rsidR="000E05ED" w:rsidRPr="009153AA">
        <w:rPr>
          <w:bCs/>
          <w:iCs/>
          <w:sz w:val="24"/>
          <w:szCs w:val="24"/>
        </w:rPr>
        <w:t>.</w:t>
      </w:r>
      <w:r w:rsidR="00926BCB" w:rsidRPr="009153AA">
        <w:rPr>
          <w:bCs/>
          <w:iCs/>
          <w:sz w:val="24"/>
          <w:szCs w:val="24"/>
        </w:rPr>
        <w:t xml:space="preserve"> </w:t>
      </w:r>
    </w:p>
    <w:p w14:paraId="5F9356D8" w14:textId="52048D0F" w:rsidR="00D817C7" w:rsidRPr="009153AA" w:rsidRDefault="0065352C" w:rsidP="00D817C7">
      <w:pPr>
        <w:spacing w:after="160" w:line="360" w:lineRule="auto"/>
        <w:jc w:val="both"/>
        <w:rPr>
          <w:sz w:val="24"/>
          <w:szCs w:val="24"/>
        </w:rPr>
      </w:pPr>
      <w:r w:rsidRPr="009153AA">
        <w:rPr>
          <w:bCs/>
          <w:iCs/>
          <w:sz w:val="24"/>
          <w:szCs w:val="24"/>
        </w:rPr>
        <w:t xml:space="preserve">Although this study is a few decades old, air pollution is still a contributing factor in more than one in </w:t>
      </w:r>
      <w:r w:rsidR="00E16873" w:rsidRPr="009153AA">
        <w:rPr>
          <w:bCs/>
          <w:iCs/>
          <w:sz w:val="24"/>
          <w:szCs w:val="24"/>
        </w:rPr>
        <w:t>twenty-six</w:t>
      </w:r>
      <w:r w:rsidRPr="009153AA">
        <w:rPr>
          <w:bCs/>
          <w:iCs/>
          <w:sz w:val="24"/>
          <w:szCs w:val="24"/>
        </w:rPr>
        <w:t xml:space="preserve"> </w:t>
      </w:r>
      <w:r w:rsidR="000911B1" w:rsidRPr="009153AA">
        <w:rPr>
          <w:bCs/>
          <w:iCs/>
          <w:sz w:val="24"/>
          <w:szCs w:val="24"/>
        </w:rPr>
        <w:t xml:space="preserve">adult deaths in </w:t>
      </w:r>
      <w:r w:rsidR="00856B26" w:rsidRPr="009153AA">
        <w:rPr>
          <w:bCs/>
          <w:iCs/>
          <w:sz w:val="24"/>
          <w:szCs w:val="24"/>
        </w:rPr>
        <w:t xml:space="preserve">NNE </w:t>
      </w:r>
      <w:r w:rsidR="000911B1" w:rsidRPr="009153AA">
        <w:rPr>
          <w:bCs/>
          <w:iCs/>
          <w:sz w:val="24"/>
          <w:szCs w:val="24"/>
        </w:rPr>
        <w:t>(</w:t>
      </w:r>
      <w:proofErr w:type="spellStart"/>
      <w:r w:rsidR="000911B1" w:rsidRPr="009153AA">
        <w:rPr>
          <w:bCs/>
          <w:iCs/>
          <w:sz w:val="24"/>
          <w:szCs w:val="24"/>
        </w:rPr>
        <w:t>Enenkel</w:t>
      </w:r>
      <w:proofErr w:type="spellEnd"/>
      <w:r w:rsidR="000911B1" w:rsidRPr="009153AA">
        <w:rPr>
          <w:bCs/>
          <w:iCs/>
          <w:sz w:val="24"/>
          <w:szCs w:val="24"/>
        </w:rPr>
        <w:t xml:space="preserve">, </w:t>
      </w:r>
      <w:proofErr w:type="spellStart"/>
      <w:r w:rsidR="000911B1" w:rsidRPr="009153AA">
        <w:rPr>
          <w:bCs/>
          <w:iCs/>
          <w:sz w:val="24"/>
          <w:szCs w:val="24"/>
        </w:rPr>
        <w:t>Quinio</w:t>
      </w:r>
      <w:proofErr w:type="spellEnd"/>
      <w:r w:rsidR="000911B1" w:rsidRPr="009153AA">
        <w:rPr>
          <w:bCs/>
          <w:iCs/>
          <w:sz w:val="24"/>
          <w:szCs w:val="24"/>
        </w:rPr>
        <w:t xml:space="preserve"> and Swinney, 2020). In addition, ‘</w:t>
      </w:r>
      <w:r w:rsidR="000911B1" w:rsidRPr="009153AA">
        <w:rPr>
          <w:sz w:val="24"/>
          <w:szCs w:val="24"/>
        </w:rPr>
        <w:t xml:space="preserve">Middlesbrough is ranked 4th highest under 75 mortality rate for cardiovascular disease in England’ and has the ‘6th highest under 75 mortality rate for respiratory disease in England’ proving air pollution was then and is now a pressing environmental </w:t>
      </w:r>
      <w:r w:rsidR="001531D4" w:rsidRPr="009153AA">
        <w:rPr>
          <w:sz w:val="24"/>
          <w:szCs w:val="24"/>
        </w:rPr>
        <w:t xml:space="preserve">and health </w:t>
      </w:r>
      <w:r w:rsidR="000911B1" w:rsidRPr="009153AA">
        <w:rPr>
          <w:sz w:val="24"/>
          <w:szCs w:val="24"/>
        </w:rPr>
        <w:t xml:space="preserve">issue in the </w:t>
      </w:r>
      <w:r w:rsidR="00856B26" w:rsidRPr="009153AA">
        <w:rPr>
          <w:sz w:val="24"/>
          <w:szCs w:val="24"/>
        </w:rPr>
        <w:t>NEE</w:t>
      </w:r>
      <w:r w:rsidR="0036023D" w:rsidRPr="009153AA">
        <w:rPr>
          <w:sz w:val="24"/>
          <w:szCs w:val="24"/>
        </w:rPr>
        <w:t>, this emphasising the real extent of the problem</w:t>
      </w:r>
      <w:r w:rsidR="000911B1" w:rsidRPr="009153AA">
        <w:rPr>
          <w:sz w:val="24"/>
          <w:szCs w:val="24"/>
        </w:rPr>
        <w:t xml:space="preserve"> (P</w:t>
      </w:r>
      <w:r w:rsidR="00D958AF">
        <w:rPr>
          <w:sz w:val="24"/>
          <w:szCs w:val="24"/>
        </w:rPr>
        <w:t>HST</w:t>
      </w:r>
      <w:r w:rsidR="000911B1" w:rsidRPr="009153AA">
        <w:rPr>
          <w:sz w:val="24"/>
          <w:szCs w:val="24"/>
        </w:rPr>
        <w:t xml:space="preserve">, 2019). </w:t>
      </w:r>
    </w:p>
    <w:p w14:paraId="5B299130" w14:textId="613B5A70" w:rsidR="00441A82" w:rsidRPr="009153AA" w:rsidRDefault="00F13C8A" w:rsidP="00392BD2">
      <w:pPr>
        <w:spacing w:after="160" w:line="360" w:lineRule="auto"/>
        <w:jc w:val="both"/>
        <w:rPr>
          <w:bCs/>
          <w:iCs/>
          <w:sz w:val="24"/>
          <w:szCs w:val="24"/>
        </w:rPr>
      </w:pPr>
      <w:r w:rsidRPr="009153AA">
        <w:rPr>
          <w:bCs/>
          <w:iCs/>
          <w:sz w:val="24"/>
          <w:szCs w:val="24"/>
        </w:rPr>
        <w:t xml:space="preserve">The </w:t>
      </w:r>
      <w:r w:rsidR="00D817C7" w:rsidRPr="009153AA">
        <w:rPr>
          <w:bCs/>
          <w:iCs/>
          <w:sz w:val="24"/>
          <w:szCs w:val="24"/>
        </w:rPr>
        <w:t xml:space="preserve">Health Foundation </w:t>
      </w:r>
      <w:r w:rsidR="0018386C" w:rsidRPr="009153AA">
        <w:rPr>
          <w:bCs/>
          <w:iCs/>
          <w:sz w:val="24"/>
          <w:szCs w:val="24"/>
        </w:rPr>
        <w:t xml:space="preserve">(THF) </w:t>
      </w:r>
      <w:r w:rsidR="00D817C7" w:rsidRPr="009153AA">
        <w:rPr>
          <w:bCs/>
          <w:iCs/>
          <w:sz w:val="24"/>
          <w:szCs w:val="24"/>
        </w:rPr>
        <w:t xml:space="preserve">(2018) state that good health </w:t>
      </w:r>
      <w:r w:rsidR="0018386C" w:rsidRPr="009153AA">
        <w:rPr>
          <w:bCs/>
          <w:iCs/>
          <w:sz w:val="24"/>
          <w:szCs w:val="24"/>
        </w:rPr>
        <w:t>has a particular impact on both prosperity</w:t>
      </w:r>
      <w:r w:rsidR="00E16873" w:rsidRPr="009153AA">
        <w:rPr>
          <w:bCs/>
          <w:iCs/>
          <w:sz w:val="24"/>
          <w:szCs w:val="24"/>
        </w:rPr>
        <w:t xml:space="preserve">, </w:t>
      </w:r>
      <w:r w:rsidR="0018386C" w:rsidRPr="009153AA">
        <w:rPr>
          <w:bCs/>
          <w:iCs/>
          <w:sz w:val="24"/>
          <w:szCs w:val="24"/>
        </w:rPr>
        <w:t xml:space="preserve">wellbeing and </w:t>
      </w:r>
      <w:r w:rsidR="00481231" w:rsidRPr="009153AA">
        <w:rPr>
          <w:bCs/>
          <w:iCs/>
          <w:sz w:val="24"/>
          <w:szCs w:val="24"/>
        </w:rPr>
        <w:t xml:space="preserve">overall </w:t>
      </w:r>
      <w:r w:rsidR="0018386C" w:rsidRPr="009153AA">
        <w:rPr>
          <w:bCs/>
          <w:iCs/>
          <w:sz w:val="24"/>
          <w:szCs w:val="24"/>
        </w:rPr>
        <w:t>quality of life. Suggesting</w:t>
      </w:r>
      <w:r w:rsidRPr="009153AA">
        <w:rPr>
          <w:bCs/>
          <w:iCs/>
          <w:sz w:val="24"/>
          <w:szCs w:val="24"/>
        </w:rPr>
        <w:t>,</w:t>
      </w:r>
      <w:r w:rsidR="0018386C" w:rsidRPr="009153AA">
        <w:rPr>
          <w:bCs/>
          <w:iCs/>
          <w:sz w:val="24"/>
          <w:szCs w:val="24"/>
        </w:rPr>
        <w:t xml:space="preserve"> </w:t>
      </w:r>
      <w:r w:rsidR="00E16873" w:rsidRPr="009153AA">
        <w:rPr>
          <w:bCs/>
          <w:iCs/>
          <w:sz w:val="24"/>
          <w:szCs w:val="24"/>
        </w:rPr>
        <w:t xml:space="preserve">that </w:t>
      </w:r>
      <w:r w:rsidR="0018386C" w:rsidRPr="009153AA">
        <w:rPr>
          <w:bCs/>
          <w:iCs/>
          <w:sz w:val="24"/>
          <w:szCs w:val="24"/>
        </w:rPr>
        <w:t xml:space="preserve">in the absence of good health barriers are </w:t>
      </w:r>
      <w:r w:rsidR="005B4B14">
        <w:rPr>
          <w:bCs/>
          <w:iCs/>
          <w:sz w:val="24"/>
          <w:szCs w:val="24"/>
        </w:rPr>
        <w:t>established</w:t>
      </w:r>
      <w:r w:rsidR="0018386C" w:rsidRPr="009153AA">
        <w:rPr>
          <w:bCs/>
          <w:iCs/>
          <w:sz w:val="24"/>
          <w:szCs w:val="24"/>
        </w:rPr>
        <w:t xml:space="preserve"> in relation to</w:t>
      </w:r>
      <w:r w:rsidR="005B4B14">
        <w:rPr>
          <w:bCs/>
          <w:iCs/>
          <w:sz w:val="24"/>
          <w:szCs w:val="24"/>
        </w:rPr>
        <w:t xml:space="preserve"> one’s</w:t>
      </w:r>
      <w:r w:rsidR="0018386C" w:rsidRPr="009153AA">
        <w:rPr>
          <w:bCs/>
          <w:iCs/>
          <w:sz w:val="24"/>
          <w:szCs w:val="24"/>
        </w:rPr>
        <w:t xml:space="preserve"> ability to thrive and prosper (THF, 2018).</w:t>
      </w:r>
      <w:r w:rsidR="00C728FF" w:rsidRPr="009153AA">
        <w:rPr>
          <w:bCs/>
          <w:iCs/>
          <w:sz w:val="24"/>
          <w:szCs w:val="24"/>
        </w:rPr>
        <w:t xml:space="preserve"> </w:t>
      </w:r>
      <w:r w:rsidR="00F05FFC" w:rsidRPr="009153AA">
        <w:rPr>
          <w:bCs/>
          <w:iCs/>
          <w:sz w:val="24"/>
          <w:szCs w:val="24"/>
        </w:rPr>
        <w:t>Social detriments of health such as economic stability, environment</w:t>
      </w:r>
      <w:r w:rsidR="005B4B14">
        <w:rPr>
          <w:bCs/>
          <w:iCs/>
          <w:sz w:val="24"/>
          <w:szCs w:val="24"/>
        </w:rPr>
        <w:t xml:space="preserve">, </w:t>
      </w:r>
      <w:r w:rsidR="00F05FFC" w:rsidRPr="009153AA">
        <w:rPr>
          <w:bCs/>
          <w:iCs/>
          <w:sz w:val="24"/>
          <w:szCs w:val="24"/>
        </w:rPr>
        <w:t>education</w:t>
      </w:r>
      <w:r w:rsidR="005B4B14">
        <w:rPr>
          <w:bCs/>
          <w:iCs/>
          <w:sz w:val="24"/>
          <w:szCs w:val="24"/>
        </w:rPr>
        <w:t xml:space="preserve"> and living conditions </w:t>
      </w:r>
      <w:r w:rsidR="00F05FFC" w:rsidRPr="009153AA">
        <w:rPr>
          <w:bCs/>
          <w:iCs/>
          <w:sz w:val="24"/>
          <w:szCs w:val="24"/>
        </w:rPr>
        <w:t>are thought to have the greatest influence on one’s physical health</w:t>
      </w:r>
      <w:r w:rsidR="00481231" w:rsidRPr="009153AA">
        <w:rPr>
          <w:bCs/>
          <w:iCs/>
          <w:sz w:val="24"/>
          <w:szCs w:val="24"/>
        </w:rPr>
        <w:t xml:space="preserve"> and the relationship between these socio- economic and health factors are multidirectional, and usually flow in a cycle</w:t>
      </w:r>
      <w:r w:rsidR="00F05FFC" w:rsidRPr="009153AA">
        <w:rPr>
          <w:bCs/>
          <w:iCs/>
          <w:sz w:val="24"/>
          <w:szCs w:val="24"/>
        </w:rPr>
        <w:t xml:space="preserve"> (Marshall </w:t>
      </w:r>
      <w:r w:rsidR="00F05FFC" w:rsidRPr="009153AA">
        <w:rPr>
          <w:bCs/>
          <w:i/>
          <w:sz w:val="24"/>
          <w:szCs w:val="24"/>
        </w:rPr>
        <w:t xml:space="preserve">et al, </w:t>
      </w:r>
      <w:r w:rsidR="00F05FFC" w:rsidRPr="009153AA">
        <w:rPr>
          <w:bCs/>
          <w:iCs/>
          <w:sz w:val="24"/>
          <w:szCs w:val="24"/>
        </w:rPr>
        <w:t>2018).</w:t>
      </w:r>
      <w:r w:rsidR="00481231" w:rsidRPr="009153AA">
        <w:rPr>
          <w:bCs/>
          <w:iCs/>
          <w:sz w:val="24"/>
          <w:szCs w:val="24"/>
        </w:rPr>
        <w:t xml:space="preserve"> </w:t>
      </w:r>
    </w:p>
    <w:p w14:paraId="656CC6C8" w14:textId="5BB741DE" w:rsidR="00011B46" w:rsidRPr="009153AA" w:rsidRDefault="00481231" w:rsidP="00392BD2">
      <w:pPr>
        <w:spacing w:after="160" w:line="360" w:lineRule="auto"/>
        <w:jc w:val="both"/>
        <w:rPr>
          <w:bCs/>
          <w:iCs/>
          <w:sz w:val="24"/>
          <w:szCs w:val="24"/>
        </w:rPr>
      </w:pPr>
      <w:r w:rsidRPr="009153AA">
        <w:rPr>
          <w:bCs/>
          <w:iCs/>
          <w:sz w:val="24"/>
          <w:szCs w:val="24"/>
        </w:rPr>
        <w:t>For example, in relation to the study</w:t>
      </w:r>
      <w:r w:rsidR="00774154" w:rsidRPr="009153AA">
        <w:rPr>
          <w:bCs/>
          <w:iCs/>
          <w:sz w:val="24"/>
          <w:szCs w:val="24"/>
        </w:rPr>
        <w:t>,</w:t>
      </w:r>
      <w:r w:rsidRPr="009153AA">
        <w:rPr>
          <w:bCs/>
          <w:iCs/>
          <w:sz w:val="24"/>
          <w:szCs w:val="24"/>
        </w:rPr>
        <w:t xml:space="preserve"> the </w:t>
      </w:r>
      <w:r w:rsidR="00774154" w:rsidRPr="009153AA">
        <w:rPr>
          <w:bCs/>
          <w:iCs/>
          <w:sz w:val="24"/>
          <w:szCs w:val="24"/>
        </w:rPr>
        <w:t>participants</w:t>
      </w:r>
      <w:r w:rsidRPr="009153AA">
        <w:rPr>
          <w:bCs/>
          <w:iCs/>
          <w:sz w:val="24"/>
          <w:szCs w:val="24"/>
        </w:rPr>
        <w:t xml:space="preserve"> health was put in jeopardy because of their environmental influences</w:t>
      </w:r>
      <w:r w:rsidR="0099421E" w:rsidRPr="009153AA">
        <w:rPr>
          <w:bCs/>
          <w:iCs/>
          <w:sz w:val="24"/>
          <w:szCs w:val="24"/>
        </w:rPr>
        <w:t>; i</w:t>
      </w:r>
      <w:r w:rsidRPr="009153AA">
        <w:rPr>
          <w:bCs/>
          <w:iCs/>
          <w:sz w:val="24"/>
          <w:szCs w:val="24"/>
        </w:rPr>
        <w:t xml:space="preserve">n this </w:t>
      </w:r>
      <w:r w:rsidR="00E16873" w:rsidRPr="009153AA">
        <w:rPr>
          <w:bCs/>
          <w:iCs/>
          <w:sz w:val="24"/>
          <w:szCs w:val="24"/>
        </w:rPr>
        <w:t>instance</w:t>
      </w:r>
      <w:r w:rsidRPr="009153AA">
        <w:rPr>
          <w:bCs/>
          <w:iCs/>
          <w:sz w:val="24"/>
          <w:szCs w:val="24"/>
        </w:rPr>
        <w:t xml:space="preserve">, </w:t>
      </w:r>
      <w:r w:rsidR="00E16873" w:rsidRPr="009153AA">
        <w:rPr>
          <w:bCs/>
          <w:iCs/>
          <w:sz w:val="24"/>
          <w:szCs w:val="24"/>
        </w:rPr>
        <w:t xml:space="preserve">due to </w:t>
      </w:r>
      <w:r w:rsidRPr="009153AA">
        <w:rPr>
          <w:bCs/>
          <w:iCs/>
          <w:sz w:val="24"/>
          <w:szCs w:val="24"/>
        </w:rPr>
        <w:t>living in proximity to harmful pollution</w:t>
      </w:r>
      <w:r w:rsidR="0099421E" w:rsidRPr="009153AA">
        <w:rPr>
          <w:bCs/>
          <w:iCs/>
          <w:sz w:val="24"/>
          <w:szCs w:val="24"/>
        </w:rPr>
        <w:t xml:space="preserve"> (</w:t>
      </w:r>
      <w:proofErr w:type="spellStart"/>
      <w:r w:rsidR="0099421E" w:rsidRPr="009153AA">
        <w:rPr>
          <w:bCs/>
          <w:iCs/>
          <w:sz w:val="24"/>
          <w:szCs w:val="24"/>
        </w:rPr>
        <w:t>Pless-Mulloli</w:t>
      </w:r>
      <w:proofErr w:type="spellEnd"/>
      <w:r w:rsidR="0099421E" w:rsidRPr="009153AA">
        <w:rPr>
          <w:bCs/>
          <w:iCs/>
          <w:sz w:val="24"/>
          <w:szCs w:val="24"/>
        </w:rPr>
        <w:t>, 1998).</w:t>
      </w:r>
      <w:r w:rsidRPr="009153AA">
        <w:rPr>
          <w:bCs/>
          <w:iCs/>
          <w:sz w:val="24"/>
          <w:szCs w:val="24"/>
        </w:rPr>
        <w:t xml:space="preserve"> </w:t>
      </w:r>
      <w:r w:rsidR="00E16873" w:rsidRPr="009153AA">
        <w:rPr>
          <w:bCs/>
          <w:iCs/>
          <w:sz w:val="24"/>
          <w:szCs w:val="24"/>
        </w:rPr>
        <w:t>H</w:t>
      </w:r>
      <w:r w:rsidRPr="009153AA">
        <w:rPr>
          <w:bCs/>
          <w:iCs/>
          <w:sz w:val="24"/>
          <w:szCs w:val="24"/>
        </w:rPr>
        <w:t xml:space="preserve">owever, if </w:t>
      </w:r>
      <w:r w:rsidR="009038FF" w:rsidRPr="009153AA">
        <w:rPr>
          <w:bCs/>
          <w:iCs/>
          <w:sz w:val="24"/>
          <w:szCs w:val="24"/>
        </w:rPr>
        <w:t>the individuals</w:t>
      </w:r>
      <w:r w:rsidRPr="009153AA">
        <w:rPr>
          <w:bCs/>
          <w:iCs/>
          <w:sz w:val="24"/>
          <w:szCs w:val="24"/>
        </w:rPr>
        <w:t xml:space="preserve"> </w:t>
      </w:r>
      <w:r w:rsidR="00774154" w:rsidRPr="009153AA">
        <w:rPr>
          <w:bCs/>
          <w:iCs/>
          <w:sz w:val="24"/>
          <w:szCs w:val="24"/>
        </w:rPr>
        <w:t xml:space="preserve">economic and social circumstances were </w:t>
      </w:r>
      <w:r w:rsidR="00774154" w:rsidRPr="009153AA">
        <w:rPr>
          <w:bCs/>
          <w:iCs/>
          <w:sz w:val="24"/>
          <w:szCs w:val="24"/>
        </w:rPr>
        <w:lastRenderedPageBreak/>
        <w:t>different, they would be more likely to live in wealthier areas</w:t>
      </w:r>
      <w:r w:rsidR="00E16873" w:rsidRPr="009153AA">
        <w:rPr>
          <w:bCs/>
          <w:iCs/>
          <w:sz w:val="24"/>
          <w:szCs w:val="24"/>
        </w:rPr>
        <w:t>,</w:t>
      </w:r>
      <w:r w:rsidR="00774154" w:rsidRPr="009153AA">
        <w:rPr>
          <w:bCs/>
          <w:iCs/>
          <w:sz w:val="24"/>
          <w:szCs w:val="24"/>
        </w:rPr>
        <w:t xml:space="preserve"> posed with less environmental risk</w:t>
      </w:r>
      <w:r w:rsidR="00E16873" w:rsidRPr="009153AA">
        <w:rPr>
          <w:bCs/>
          <w:iCs/>
          <w:sz w:val="24"/>
          <w:szCs w:val="24"/>
        </w:rPr>
        <w:t>. Th</w:t>
      </w:r>
      <w:r w:rsidR="00774154" w:rsidRPr="009153AA">
        <w:rPr>
          <w:bCs/>
          <w:iCs/>
          <w:sz w:val="24"/>
          <w:szCs w:val="24"/>
        </w:rPr>
        <w:t>erefore</w:t>
      </w:r>
      <w:r w:rsidR="00E16873" w:rsidRPr="009153AA">
        <w:rPr>
          <w:bCs/>
          <w:iCs/>
          <w:sz w:val="24"/>
          <w:szCs w:val="24"/>
        </w:rPr>
        <w:t>,</w:t>
      </w:r>
      <w:r w:rsidR="00774154" w:rsidRPr="009153AA">
        <w:rPr>
          <w:bCs/>
          <w:iCs/>
          <w:sz w:val="24"/>
          <w:szCs w:val="24"/>
        </w:rPr>
        <w:t xml:space="preserve"> reducing prospect of developing </w:t>
      </w:r>
      <w:r w:rsidR="005B4B14">
        <w:rPr>
          <w:bCs/>
          <w:iCs/>
          <w:sz w:val="24"/>
          <w:szCs w:val="24"/>
        </w:rPr>
        <w:t xml:space="preserve">health conditions related to pollution exposure </w:t>
      </w:r>
      <w:r w:rsidR="00774154" w:rsidRPr="009153AA">
        <w:rPr>
          <w:bCs/>
          <w:iCs/>
          <w:sz w:val="24"/>
          <w:szCs w:val="24"/>
        </w:rPr>
        <w:t>(</w:t>
      </w:r>
      <w:proofErr w:type="spellStart"/>
      <w:r w:rsidR="00774154" w:rsidRPr="009153AA">
        <w:rPr>
          <w:bCs/>
          <w:iCs/>
          <w:sz w:val="24"/>
          <w:szCs w:val="24"/>
        </w:rPr>
        <w:t>Pless-Mulloli</w:t>
      </w:r>
      <w:proofErr w:type="spellEnd"/>
      <w:r w:rsidR="00774154" w:rsidRPr="009153AA">
        <w:rPr>
          <w:bCs/>
          <w:iCs/>
          <w:sz w:val="24"/>
          <w:szCs w:val="24"/>
        </w:rPr>
        <w:t>, 1998; Marshall</w:t>
      </w:r>
      <w:r w:rsidR="002623D2" w:rsidRPr="009153AA">
        <w:rPr>
          <w:bCs/>
          <w:iCs/>
          <w:sz w:val="24"/>
          <w:szCs w:val="24"/>
        </w:rPr>
        <w:t xml:space="preserve">, </w:t>
      </w:r>
      <w:r w:rsidR="00774154" w:rsidRPr="009153AA">
        <w:rPr>
          <w:bCs/>
          <w:i/>
          <w:sz w:val="24"/>
          <w:szCs w:val="24"/>
        </w:rPr>
        <w:t xml:space="preserve">et al, </w:t>
      </w:r>
      <w:r w:rsidR="00774154" w:rsidRPr="009153AA">
        <w:rPr>
          <w:bCs/>
          <w:iCs/>
          <w:sz w:val="24"/>
          <w:szCs w:val="24"/>
        </w:rPr>
        <w:t>2018).</w:t>
      </w:r>
      <w:r w:rsidR="007C3DE0" w:rsidRPr="009153AA">
        <w:rPr>
          <w:bCs/>
          <w:iCs/>
          <w:sz w:val="24"/>
          <w:szCs w:val="24"/>
        </w:rPr>
        <w:t xml:space="preserve"> </w:t>
      </w:r>
    </w:p>
    <w:p w14:paraId="23D62828" w14:textId="38853E53" w:rsidR="00126BA8" w:rsidRPr="009153AA" w:rsidRDefault="005B4B14" w:rsidP="005B4B14">
      <w:pPr>
        <w:spacing w:after="160" w:line="360" w:lineRule="auto"/>
        <w:jc w:val="both"/>
        <w:rPr>
          <w:bCs/>
          <w:iCs/>
          <w:sz w:val="24"/>
          <w:szCs w:val="24"/>
        </w:rPr>
      </w:pPr>
      <w:r>
        <w:rPr>
          <w:sz w:val="24"/>
          <w:szCs w:val="24"/>
        </w:rPr>
        <w:t xml:space="preserve">GOV.UK (2018) </w:t>
      </w:r>
      <w:r w:rsidR="00126BA8" w:rsidRPr="009153AA">
        <w:rPr>
          <w:sz w:val="24"/>
          <w:szCs w:val="24"/>
        </w:rPr>
        <w:t xml:space="preserve">understood that in 2017 the health and social care cost of </w:t>
      </w:r>
      <w:r w:rsidR="004076AB">
        <w:rPr>
          <w:sz w:val="24"/>
          <w:szCs w:val="24"/>
        </w:rPr>
        <w:t xml:space="preserve">air </w:t>
      </w:r>
      <w:r w:rsidR="00126BA8" w:rsidRPr="009153AA">
        <w:rPr>
          <w:sz w:val="24"/>
          <w:szCs w:val="24"/>
        </w:rPr>
        <w:t xml:space="preserve">pollution was around </w:t>
      </w:r>
      <w:r w:rsidRPr="009153AA">
        <w:rPr>
          <w:sz w:val="24"/>
          <w:szCs w:val="24"/>
        </w:rPr>
        <w:t>forty-three</w:t>
      </w:r>
      <w:r w:rsidR="00126BA8" w:rsidRPr="009153AA">
        <w:rPr>
          <w:sz w:val="24"/>
          <w:szCs w:val="24"/>
        </w:rPr>
        <w:t xml:space="preserve"> million pounds, with respiratory and heart conditions</w:t>
      </w:r>
      <w:r w:rsidR="004076AB">
        <w:rPr>
          <w:sz w:val="24"/>
          <w:szCs w:val="24"/>
        </w:rPr>
        <w:t xml:space="preserve"> responsible for the largest percentage of this cost</w:t>
      </w:r>
      <w:r>
        <w:rPr>
          <w:sz w:val="24"/>
          <w:szCs w:val="24"/>
        </w:rPr>
        <w:t xml:space="preserve">. </w:t>
      </w:r>
      <w:r w:rsidR="00126BA8" w:rsidRPr="009153AA">
        <w:rPr>
          <w:sz w:val="24"/>
          <w:szCs w:val="24"/>
        </w:rPr>
        <w:t>If action is not taken immediately it is estimated the cost of air pollution will rise to five point three billion by 2035 (GOV.UK, 2018). This research coincides with evidence which suggests</w:t>
      </w:r>
      <w:r w:rsidR="004076AB">
        <w:rPr>
          <w:sz w:val="24"/>
          <w:szCs w:val="24"/>
        </w:rPr>
        <w:t xml:space="preserve"> that</w:t>
      </w:r>
      <w:r w:rsidR="00126BA8" w:rsidRPr="009153AA">
        <w:rPr>
          <w:sz w:val="24"/>
          <w:szCs w:val="24"/>
        </w:rPr>
        <w:t xml:space="preserve"> if even a small reduction in exposure to harmful emissions such as PM2.5 and NO</w:t>
      </w:r>
      <w:r w:rsidR="00126BA8" w:rsidRPr="009153AA">
        <w:rPr>
          <w:sz w:val="24"/>
          <w:szCs w:val="24"/>
          <w:vertAlign w:val="subscript"/>
        </w:rPr>
        <w:t xml:space="preserve">2 </w:t>
      </w:r>
      <w:r w:rsidR="00126BA8" w:rsidRPr="009153AA">
        <w:rPr>
          <w:sz w:val="24"/>
          <w:szCs w:val="24"/>
        </w:rPr>
        <w:t>could be a achieved</w:t>
      </w:r>
      <w:r w:rsidR="004076AB">
        <w:rPr>
          <w:sz w:val="24"/>
          <w:szCs w:val="24"/>
        </w:rPr>
        <w:t>,</w:t>
      </w:r>
      <w:r w:rsidR="00126BA8" w:rsidRPr="009153AA">
        <w:rPr>
          <w:sz w:val="24"/>
          <w:szCs w:val="24"/>
        </w:rPr>
        <w:t xml:space="preserve"> a significant reduction in cost to public health would moreover, be attained (GOV.UK, 2018). Thus, suggesting economic stability to be significantly important in both preventing and managing environmental and public health concerns (</w:t>
      </w:r>
      <w:r w:rsidR="00126BA8" w:rsidRPr="009153AA">
        <w:rPr>
          <w:bCs/>
          <w:iCs/>
          <w:sz w:val="24"/>
          <w:szCs w:val="24"/>
        </w:rPr>
        <w:t xml:space="preserve">Yandle </w:t>
      </w:r>
      <w:r w:rsidR="00126BA8" w:rsidRPr="009153AA">
        <w:rPr>
          <w:bCs/>
          <w:i/>
          <w:sz w:val="24"/>
          <w:szCs w:val="24"/>
        </w:rPr>
        <w:t xml:space="preserve">et al, </w:t>
      </w:r>
      <w:r w:rsidR="00126BA8" w:rsidRPr="009153AA">
        <w:rPr>
          <w:bCs/>
          <w:iCs/>
          <w:sz w:val="24"/>
          <w:szCs w:val="24"/>
        </w:rPr>
        <w:t>2004</w:t>
      </w:r>
      <w:r w:rsidR="00126BA8" w:rsidRPr="009153AA">
        <w:rPr>
          <w:sz w:val="24"/>
          <w:szCs w:val="24"/>
        </w:rPr>
        <w:t>). The next section of this essay aims to explore this.</w:t>
      </w:r>
    </w:p>
    <w:p w14:paraId="3B897381" w14:textId="12B2C261" w:rsidR="00280FFF" w:rsidRPr="009153AA" w:rsidRDefault="005933AD" w:rsidP="00392BD2">
      <w:pPr>
        <w:spacing w:after="160" w:line="360" w:lineRule="auto"/>
        <w:jc w:val="both"/>
        <w:rPr>
          <w:b/>
          <w:iCs/>
          <w:sz w:val="36"/>
          <w:szCs w:val="36"/>
        </w:rPr>
      </w:pPr>
      <w:r w:rsidRPr="009153AA">
        <w:rPr>
          <w:sz w:val="24"/>
          <w:szCs w:val="24"/>
        </w:rPr>
        <w:t xml:space="preserve">The environmental Kuznets </w:t>
      </w:r>
      <w:r w:rsidR="004076AB">
        <w:rPr>
          <w:sz w:val="24"/>
          <w:szCs w:val="24"/>
        </w:rPr>
        <w:t xml:space="preserve">curve </w:t>
      </w:r>
      <w:r w:rsidRPr="009153AA">
        <w:rPr>
          <w:sz w:val="24"/>
          <w:szCs w:val="24"/>
        </w:rPr>
        <w:t xml:space="preserve">theory suggests that economic growth </w:t>
      </w:r>
      <w:r w:rsidR="00126BA8" w:rsidRPr="009153AA">
        <w:rPr>
          <w:sz w:val="24"/>
          <w:szCs w:val="24"/>
        </w:rPr>
        <w:t>is crucial to ensuring</w:t>
      </w:r>
      <w:r w:rsidRPr="009153AA">
        <w:rPr>
          <w:sz w:val="24"/>
          <w:szCs w:val="24"/>
        </w:rPr>
        <w:t xml:space="preserve"> reduction of environmental degradation</w:t>
      </w:r>
      <w:r w:rsidR="004076AB">
        <w:rPr>
          <w:sz w:val="24"/>
          <w:szCs w:val="24"/>
        </w:rPr>
        <w:t xml:space="preserve"> in the future</w:t>
      </w:r>
      <w:r w:rsidR="002979C5" w:rsidRPr="009153AA">
        <w:rPr>
          <w:sz w:val="24"/>
          <w:szCs w:val="24"/>
        </w:rPr>
        <w:t xml:space="preserve"> (</w:t>
      </w:r>
      <w:r w:rsidR="002979C5" w:rsidRPr="009153AA">
        <w:rPr>
          <w:bCs/>
          <w:iCs/>
          <w:sz w:val="24"/>
          <w:szCs w:val="24"/>
        </w:rPr>
        <w:t xml:space="preserve">Yandle </w:t>
      </w:r>
      <w:r w:rsidR="002979C5" w:rsidRPr="009153AA">
        <w:rPr>
          <w:bCs/>
          <w:i/>
          <w:sz w:val="24"/>
          <w:szCs w:val="24"/>
        </w:rPr>
        <w:t xml:space="preserve">et al, </w:t>
      </w:r>
      <w:r w:rsidR="002979C5" w:rsidRPr="009153AA">
        <w:rPr>
          <w:bCs/>
          <w:iCs/>
          <w:sz w:val="24"/>
          <w:szCs w:val="24"/>
        </w:rPr>
        <w:t xml:space="preserve">2004; </w:t>
      </w:r>
      <w:r w:rsidR="002979C5" w:rsidRPr="009153AA">
        <w:rPr>
          <w:sz w:val="24"/>
          <w:szCs w:val="24"/>
        </w:rPr>
        <w:t xml:space="preserve">Everett </w:t>
      </w:r>
      <w:r w:rsidR="002979C5" w:rsidRPr="009153AA">
        <w:rPr>
          <w:i/>
          <w:iCs/>
          <w:sz w:val="24"/>
          <w:szCs w:val="24"/>
        </w:rPr>
        <w:t xml:space="preserve">et al, </w:t>
      </w:r>
      <w:r w:rsidR="002979C5" w:rsidRPr="009153AA">
        <w:rPr>
          <w:sz w:val="24"/>
          <w:szCs w:val="24"/>
        </w:rPr>
        <w:t>2010)</w:t>
      </w:r>
      <w:r w:rsidRPr="009153AA">
        <w:rPr>
          <w:sz w:val="24"/>
          <w:szCs w:val="24"/>
        </w:rPr>
        <w:t>.</w:t>
      </w:r>
      <w:r w:rsidR="00126BA8" w:rsidRPr="009153AA">
        <w:rPr>
          <w:sz w:val="24"/>
          <w:szCs w:val="24"/>
        </w:rPr>
        <w:t xml:space="preserve"> </w:t>
      </w:r>
      <w:r w:rsidRPr="009153AA">
        <w:rPr>
          <w:sz w:val="24"/>
          <w:szCs w:val="24"/>
        </w:rPr>
        <w:t xml:space="preserve">Implying </w:t>
      </w:r>
      <w:r w:rsidR="002979C5" w:rsidRPr="009153AA">
        <w:rPr>
          <w:sz w:val="24"/>
          <w:szCs w:val="24"/>
        </w:rPr>
        <w:t xml:space="preserve">that environmental </w:t>
      </w:r>
      <w:r w:rsidR="004076AB">
        <w:rPr>
          <w:sz w:val="24"/>
          <w:szCs w:val="24"/>
        </w:rPr>
        <w:t>damage</w:t>
      </w:r>
      <w:r w:rsidR="00126BA8" w:rsidRPr="009153AA">
        <w:rPr>
          <w:sz w:val="24"/>
          <w:szCs w:val="24"/>
        </w:rPr>
        <w:t xml:space="preserve"> </w:t>
      </w:r>
      <w:r w:rsidR="002979C5" w:rsidRPr="009153AA">
        <w:rPr>
          <w:sz w:val="24"/>
          <w:szCs w:val="24"/>
        </w:rPr>
        <w:t xml:space="preserve">will be counteracted in the long term when economic growth </w:t>
      </w:r>
      <w:r w:rsidR="004076AB">
        <w:rPr>
          <w:sz w:val="24"/>
          <w:szCs w:val="24"/>
        </w:rPr>
        <w:t xml:space="preserve">is prioritised </w:t>
      </w:r>
      <w:r w:rsidR="002979C5" w:rsidRPr="009153AA">
        <w:rPr>
          <w:sz w:val="24"/>
          <w:szCs w:val="24"/>
        </w:rPr>
        <w:t>in the short term (Office for National Statistics (ONS), 2019</w:t>
      </w:r>
      <w:r w:rsidR="008B42A5" w:rsidRPr="009153AA">
        <w:rPr>
          <w:sz w:val="24"/>
          <w:szCs w:val="24"/>
        </w:rPr>
        <w:t xml:space="preserve"> (a)</w:t>
      </w:r>
      <w:r w:rsidR="002979C5" w:rsidRPr="009153AA">
        <w:rPr>
          <w:sz w:val="24"/>
          <w:szCs w:val="24"/>
        </w:rPr>
        <w:t xml:space="preserve">). </w:t>
      </w:r>
    </w:p>
    <w:p w14:paraId="6119C482" w14:textId="781B43CA" w:rsidR="0070692C" w:rsidRPr="009153AA" w:rsidRDefault="005243D3" w:rsidP="00392BD2">
      <w:pPr>
        <w:spacing w:after="160" w:line="360" w:lineRule="auto"/>
        <w:jc w:val="both"/>
        <w:rPr>
          <w:sz w:val="24"/>
          <w:szCs w:val="24"/>
        </w:rPr>
      </w:pPr>
      <w:r w:rsidRPr="009153AA">
        <w:rPr>
          <w:sz w:val="24"/>
          <w:szCs w:val="24"/>
        </w:rPr>
        <w:t xml:space="preserve">The </w:t>
      </w:r>
      <w:r w:rsidR="009703BF" w:rsidRPr="009153AA">
        <w:rPr>
          <w:sz w:val="24"/>
          <w:szCs w:val="24"/>
        </w:rPr>
        <w:t>D</w:t>
      </w:r>
      <w:r w:rsidRPr="009153AA">
        <w:rPr>
          <w:sz w:val="24"/>
          <w:szCs w:val="24"/>
        </w:rPr>
        <w:t xml:space="preserve">epartment for Business Innovation &amp; Skills </w:t>
      </w:r>
      <w:r w:rsidR="009703BF" w:rsidRPr="009153AA">
        <w:rPr>
          <w:sz w:val="24"/>
          <w:szCs w:val="24"/>
        </w:rPr>
        <w:t xml:space="preserve">(BIS) </w:t>
      </w:r>
      <w:r w:rsidRPr="009153AA">
        <w:rPr>
          <w:sz w:val="24"/>
          <w:szCs w:val="24"/>
        </w:rPr>
        <w:t>(2010) explain in order to create and sustain economic growth</w:t>
      </w:r>
      <w:r w:rsidR="00280FFF" w:rsidRPr="009153AA">
        <w:rPr>
          <w:sz w:val="24"/>
          <w:szCs w:val="24"/>
        </w:rPr>
        <w:t xml:space="preserve"> and </w:t>
      </w:r>
      <w:r w:rsidR="00126BA8" w:rsidRPr="009153AA">
        <w:rPr>
          <w:sz w:val="24"/>
          <w:szCs w:val="24"/>
        </w:rPr>
        <w:t>consequently</w:t>
      </w:r>
      <w:r w:rsidR="00280FFF" w:rsidRPr="009153AA">
        <w:rPr>
          <w:sz w:val="24"/>
          <w:szCs w:val="24"/>
        </w:rPr>
        <w:t xml:space="preserve"> ensure environmental development in the future,</w:t>
      </w:r>
      <w:r w:rsidRPr="009153AA">
        <w:rPr>
          <w:sz w:val="24"/>
          <w:szCs w:val="24"/>
        </w:rPr>
        <w:t xml:space="preserve"> it is</w:t>
      </w:r>
      <w:r w:rsidR="009703BF" w:rsidRPr="009153AA">
        <w:rPr>
          <w:sz w:val="24"/>
          <w:szCs w:val="24"/>
        </w:rPr>
        <w:t xml:space="preserve"> essential</w:t>
      </w:r>
      <w:r w:rsidRPr="009153AA">
        <w:rPr>
          <w:sz w:val="24"/>
          <w:szCs w:val="24"/>
        </w:rPr>
        <w:t xml:space="preserve"> to invest in jobs</w:t>
      </w:r>
      <w:r w:rsidR="00463C3B" w:rsidRPr="009153AA">
        <w:rPr>
          <w:sz w:val="24"/>
          <w:szCs w:val="24"/>
        </w:rPr>
        <w:t xml:space="preserve"> which assist global change</w:t>
      </w:r>
      <w:r w:rsidR="00260834" w:rsidRPr="009153AA">
        <w:rPr>
          <w:sz w:val="24"/>
          <w:szCs w:val="24"/>
        </w:rPr>
        <w:t xml:space="preserve"> s</w:t>
      </w:r>
      <w:r w:rsidR="00463C3B" w:rsidRPr="009153AA">
        <w:rPr>
          <w:sz w:val="24"/>
          <w:szCs w:val="24"/>
        </w:rPr>
        <w:t>uch as technology</w:t>
      </w:r>
      <w:r w:rsidR="009703BF" w:rsidRPr="009153AA">
        <w:rPr>
          <w:sz w:val="24"/>
          <w:szCs w:val="24"/>
        </w:rPr>
        <w:t xml:space="preserve"> and digital connectivity</w:t>
      </w:r>
      <w:r w:rsidR="00260834" w:rsidRPr="009153AA">
        <w:rPr>
          <w:sz w:val="24"/>
          <w:szCs w:val="24"/>
        </w:rPr>
        <w:t>.</w:t>
      </w:r>
      <w:r w:rsidR="00463C3B" w:rsidRPr="009153AA">
        <w:rPr>
          <w:sz w:val="24"/>
          <w:szCs w:val="24"/>
        </w:rPr>
        <w:t xml:space="preserve"> </w:t>
      </w:r>
      <w:r w:rsidR="00126BA8" w:rsidRPr="009153AA">
        <w:rPr>
          <w:sz w:val="24"/>
          <w:szCs w:val="24"/>
        </w:rPr>
        <w:t>In conjunction with</w:t>
      </w:r>
      <w:r w:rsidR="00260834" w:rsidRPr="009153AA">
        <w:rPr>
          <w:sz w:val="24"/>
          <w:szCs w:val="24"/>
        </w:rPr>
        <w:t xml:space="preserve"> this, prioritising</w:t>
      </w:r>
      <w:r w:rsidR="00463C3B" w:rsidRPr="009153AA">
        <w:rPr>
          <w:sz w:val="24"/>
          <w:szCs w:val="24"/>
        </w:rPr>
        <w:t xml:space="preserve"> </w:t>
      </w:r>
      <w:r w:rsidRPr="009153AA">
        <w:rPr>
          <w:sz w:val="24"/>
          <w:szCs w:val="24"/>
        </w:rPr>
        <w:t>infrastructure such as</w:t>
      </w:r>
      <w:r w:rsidR="009703BF" w:rsidRPr="009153AA">
        <w:rPr>
          <w:sz w:val="24"/>
          <w:szCs w:val="24"/>
        </w:rPr>
        <w:t>:</w:t>
      </w:r>
      <w:r w:rsidRPr="009153AA">
        <w:rPr>
          <w:sz w:val="24"/>
          <w:szCs w:val="24"/>
        </w:rPr>
        <w:t xml:space="preserve"> </w:t>
      </w:r>
      <w:r w:rsidR="00463C3B" w:rsidRPr="009153AA">
        <w:rPr>
          <w:sz w:val="24"/>
          <w:szCs w:val="24"/>
        </w:rPr>
        <w:t>housing including affordable social housing</w:t>
      </w:r>
      <w:r w:rsidRPr="009153AA">
        <w:rPr>
          <w:sz w:val="24"/>
          <w:szCs w:val="24"/>
        </w:rPr>
        <w:t xml:space="preserve">, </w:t>
      </w:r>
      <w:r w:rsidR="009703BF" w:rsidRPr="009153AA">
        <w:rPr>
          <w:sz w:val="24"/>
          <w:szCs w:val="24"/>
        </w:rPr>
        <w:t xml:space="preserve">small business, </w:t>
      </w:r>
      <w:r w:rsidR="00463C3B" w:rsidRPr="009153AA">
        <w:rPr>
          <w:sz w:val="24"/>
          <w:szCs w:val="24"/>
        </w:rPr>
        <w:t>greener and more sustainable forms of energy such as solar and wind power, greener</w:t>
      </w:r>
      <w:r w:rsidR="009703BF" w:rsidRPr="009153AA">
        <w:rPr>
          <w:sz w:val="24"/>
          <w:szCs w:val="24"/>
        </w:rPr>
        <w:t xml:space="preserve"> public</w:t>
      </w:r>
      <w:r w:rsidR="00463C3B" w:rsidRPr="009153AA">
        <w:rPr>
          <w:sz w:val="24"/>
          <w:szCs w:val="24"/>
        </w:rPr>
        <w:t xml:space="preserve"> </w:t>
      </w:r>
      <w:r w:rsidRPr="009153AA">
        <w:rPr>
          <w:sz w:val="24"/>
          <w:szCs w:val="24"/>
        </w:rPr>
        <w:t>transport</w:t>
      </w:r>
      <w:r w:rsidR="009703BF" w:rsidRPr="009153AA">
        <w:rPr>
          <w:sz w:val="24"/>
          <w:szCs w:val="24"/>
        </w:rPr>
        <w:t>,</w:t>
      </w:r>
      <w:r w:rsidRPr="009153AA">
        <w:rPr>
          <w:sz w:val="24"/>
          <w:szCs w:val="24"/>
        </w:rPr>
        <w:t xml:space="preserve"> and </w:t>
      </w:r>
      <w:r w:rsidR="009703BF" w:rsidRPr="009153AA">
        <w:rPr>
          <w:sz w:val="24"/>
          <w:szCs w:val="24"/>
        </w:rPr>
        <w:t xml:space="preserve">better </w:t>
      </w:r>
      <w:r w:rsidR="00463C3B" w:rsidRPr="009153AA">
        <w:rPr>
          <w:sz w:val="24"/>
          <w:szCs w:val="24"/>
        </w:rPr>
        <w:t>communication links</w:t>
      </w:r>
      <w:r w:rsidR="00126BA8" w:rsidRPr="009153AA">
        <w:rPr>
          <w:sz w:val="24"/>
          <w:szCs w:val="24"/>
        </w:rPr>
        <w:t xml:space="preserve"> </w:t>
      </w:r>
      <w:r w:rsidR="004076AB">
        <w:rPr>
          <w:sz w:val="24"/>
          <w:szCs w:val="24"/>
        </w:rPr>
        <w:t xml:space="preserve">is thought to be essential </w:t>
      </w:r>
      <w:r w:rsidR="009703BF" w:rsidRPr="009153AA">
        <w:rPr>
          <w:sz w:val="24"/>
          <w:szCs w:val="24"/>
        </w:rPr>
        <w:t>(BIS, 2010; HM Government, 2017)</w:t>
      </w:r>
      <w:r w:rsidR="00463C3B" w:rsidRPr="009153AA">
        <w:rPr>
          <w:sz w:val="24"/>
          <w:szCs w:val="24"/>
        </w:rPr>
        <w:t xml:space="preserve">. </w:t>
      </w:r>
      <w:r w:rsidR="00280FFF" w:rsidRPr="009153AA">
        <w:rPr>
          <w:sz w:val="24"/>
          <w:szCs w:val="24"/>
        </w:rPr>
        <w:t>Government are currently prioritising</w:t>
      </w:r>
      <w:r w:rsidR="0025193D" w:rsidRPr="009153AA">
        <w:rPr>
          <w:sz w:val="24"/>
          <w:szCs w:val="24"/>
        </w:rPr>
        <w:t xml:space="preserve"> and investing in</w:t>
      </w:r>
      <w:r w:rsidR="00280FFF" w:rsidRPr="009153AA">
        <w:rPr>
          <w:sz w:val="24"/>
          <w:szCs w:val="24"/>
        </w:rPr>
        <w:t xml:space="preserve"> </w:t>
      </w:r>
      <w:r w:rsidR="00260834" w:rsidRPr="009153AA">
        <w:rPr>
          <w:sz w:val="24"/>
          <w:szCs w:val="24"/>
        </w:rPr>
        <w:t>infrastructure</w:t>
      </w:r>
      <w:r w:rsidR="0025193D" w:rsidRPr="009153AA">
        <w:rPr>
          <w:sz w:val="24"/>
          <w:szCs w:val="24"/>
        </w:rPr>
        <w:t xml:space="preserve">, </w:t>
      </w:r>
      <w:r w:rsidR="00280FFF" w:rsidRPr="009153AA">
        <w:rPr>
          <w:sz w:val="24"/>
          <w:szCs w:val="24"/>
        </w:rPr>
        <w:t xml:space="preserve">this </w:t>
      </w:r>
      <w:r w:rsidR="0025193D" w:rsidRPr="009153AA">
        <w:rPr>
          <w:sz w:val="24"/>
          <w:szCs w:val="24"/>
        </w:rPr>
        <w:t>investment</w:t>
      </w:r>
      <w:r w:rsidR="00280FFF" w:rsidRPr="009153AA">
        <w:rPr>
          <w:sz w:val="24"/>
          <w:szCs w:val="24"/>
        </w:rPr>
        <w:t xml:space="preserve"> estimated to cost around five hundred billion </w:t>
      </w:r>
      <w:r w:rsidR="00260834" w:rsidRPr="009153AA">
        <w:rPr>
          <w:sz w:val="24"/>
          <w:szCs w:val="24"/>
        </w:rPr>
        <w:t xml:space="preserve">(Infrastructure and Projects Authority, 2016). On a macro scale (Bronfenbrenner, 1979), nationally it is important to priorities such issues as this, as they promote all three pillars of sustainability </w:t>
      </w:r>
      <w:r w:rsidR="00260834" w:rsidRPr="009153AA">
        <w:rPr>
          <w:bCs/>
          <w:iCs/>
          <w:sz w:val="24"/>
          <w:szCs w:val="24"/>
        </w:rPr>
        <w:t>(Pearce and Atkinson, 1998).</w:t>
      </w:r>
    </w:p>
    <w:p w14:paraId="48FA5EB8" w14:textId="67A8C9E7" w:rsidR="00FB4517" w:rsidRPr="009153AA" w:rsidRDefault="00077722" w:rsidP="00392BD2">
      <w:pPr>
        <w:spacing w:after="160" w:line="360" w:lineRule="auto"/>
        <w:jc w:val="both"/>
        <w:rPr>
          <w:bCs/>
          <w:iCs/>
          <w:sz w:val="24"/>
          <w:szCs w:val="24"/>
        </w:rPr>
      </w:pPr>
      <w:r w:rsidRPr="009153AA">
        <w:rPr>
          <w:bCs/>
          <w:iCs/>
          <w:sz w:val="24"/>
          <w:szCs w:val="24"/>
        </w:rPr>
        <w:t>T</w:t>
      </w:r>
      <w:r w:rsidR="002A5D7F" w:rsidRPr="009153AA">
        <w:rPr>
          <w:bCs/>
          <w:iCs/>
          <w:sz w:val="24"/>
          <w:szCs w:val="24"/>
        </w:rPr>
        <w:t xml:space="preserve">he necessity for a clean natural environment can </w:t>
      </w:r>
      <w:r w:rsidR="00A60EBD" w:rsidRPr="009153AA">
        <w:rPr>
          <w:bCs/>
          <w:iCs/>
          <w:sz w:val="24"/>
          <w:szCs w:val="24"/>
        </w:rPr>
        <w:t>support the economy by providing a variety of new and established employment</w:t>
      </w:r>
      <w:r w:rsidR="00DB1223" w:rsidRPr="009153AA">
        <w:rPr>
          <w:bCs/>
          <w:iCs/>
          <w:sz w:val="24"/>
          <w:szCs w:val="24"/>
        </w:rPr>
        <w:t xml:space="preserve"> (Everett </w:t>
      </w:r>
      <w:r w:rsidR="00DB1223" w:rsidRPr="009153AA">
        <w:rPr>
          <w:bCs/>
          <w:i/>
          <w:sz w:val="24"/>
          <w:szCs w:val="24"/>
        </w:rPr>
        <w:t>et al</w:t>
      </w:r>
      <w:r w:rsidR="00DB1223" w:rsidRPr="009153AA">
        <w:rPr>
          <w:bCs/>
          <w:iCs/>
          <w:sz w:val="24"/>
          <w:szCs w:val="24"/>
        </w:rPr>
        <w:t>, 2010).</w:t>
      </w:r>
      <w:r w:rsidR="00A60EBD" w:rsidRPr="009153AA">
        <w:rPr>
          <w:bCs/>
          <w:iCs/>
          <w:sz w:val="24"/>
          <w:szCs w:val="24"/>
        </w:rPr>
        <w:t xml:space="preserve"> </w:t>
      </w:r>
      <w:r w:rsidR="004076AB">
        <w:rPr>
          <w:bCs/>
          <w:iCs/>
          <w:sz w:val="24"/>
          <w:szCs w:val="24"/>
        </w:rPr>
        <w:t xml:space="preserve">Conversely, </w:t>
      </w:r>
      <w:r w:rsidR="00A60EBD" w:rsidRPr="009153AA">
        <w:rPr>
          <w:bCs/>
          <w:iCs/>
          <w:sz w:val="24"/>
          <w:szCs w:val="24"/>
        </w:rPr>
        <w:t xml:space="preserve">patterns of globalisation </w:t>
      </w:r>
      <w:r w:rsidR="00FB4517" w:rsidRPr="009153AA">
        <w:rPr>
          <w:bCs/>
          <w:iCs/>
          <w:sz w:val="24"/>
          <w:szCs w:val="24"/>
        </w:rPr>
        <w:t>and pressure on business and industries to achieve greening goals</w:t>
      </w:r>
      <w:r w:rsidR="008937EE" w:rsidRPr="009153AA">
        <w:rPr>
          <w:bCs/>
          <w:iCs/>
          <w:sz w:val="24"/>
          <w:szCs w:val="24"/>
        </w:rPr>
        <w:t xml:space="preserve">, </w:t>
      </w:r>
      <w:r w:rsidR="00A60EBD" w:rsidRPr="009153AA">
        <w:rPr>
          <w:bCs/>
          <w:iCs/>
          <w:sz w:val="24"/>
          <w:szCs w:val="24"/>
        </w:rPr>
        <w:t>can be extremely destructive on traditional employment</w:t>
      </w:r>
      <w:r w:rsidR="00F44612" w:rsidRPr="009153AA">
        <w:rPr>
          <w:bCs/>
          <w:iCs/>
          <w:sz w:val="24"/>
          <w:szCs w:val="24"/>
        </w:rPr>
        <w:t xml:space="preserve"> </w:t>
      </w:r>
      <w:r w:rsidR="002D531C" w:rsidRPr="009153AA">
        <w:rPr>
          <w:bCs/>
          <w:iCs/>
          <w:sz w:val="24"/>
          <w:szCs w:val="24"/>
        </w:rPr>
        <w:t xml:space="preserve">sectors </w:t>
      </w:r>
      <w:r w:rsidR="00DB1223" w:rsidRPr="009153AA">
        <w:rPr>
          <w:bCs/>
          <w:iCs/>
          <w:sz w:val="24"/>
          <w:szCs w:val="24"/>
        </w:rPr>
        <w:t>(Hodgson and Charles, 2006)</w:t>
      </w:r>
      <w:r w:rsidR="00F44612" w:rsidRPr="009153AA">
        <w:rPr>
          <w:bCs/>
          <w:iCs/>
          <w:sz w:val="24"/>
          <w:szCs w:val="24"/>
        </w:rPr>
        <w:t xml:space="preserve"> Built in Obsolescence theory </w:t>
      </w:r>
      <w:r w:rsidR="00F44612" w:rsidRPr="009153AA">
        <w:rPr>
          <w:bCs/>
          <w:iCs/>
          <w:sz w:val="24"/>
          <w:szCs w:val="24"/>
        </w:rPr>
        <w:lastRenderedPageBreak/>
        <w:t>would suggest that as technology advancements occur, change in employment sectors is inevitable as technology is efficient enough to carry out the work (</w:t>
      </w:r>
      <w:proofErr w:type="spellStart"/>
      <w:r w:rsidR="00841C52" w:rsidRPr="009153AA">
        <w:rPr>
          <w:sz w:val="24"/>
          <w:szCs w:val="24"/>
        </w:rPr>
        <w:t>Wieser</w:t>
      </w:r>
      <w:proofErr w:type="spellEnd"/>
      <w:r w:rsidR="00841C52" w:rsidRPr="009153AA">
        <w:rPr>
          <w:sz w:val="24"/>
          <w:szCs w:val="24"/>
        </w:rPr>
        <w:t>, 2016)</w:t>
      </w:r>
      <w:r w:rsidR="00A60EBD" w:rsidRPr="009153AA">
        <w:rPr>
          <w:bCs/>
          <w:iCs/>
          <w:sz w:val="24"/>
          <w:szCs w:val="24"/>
        </w:rPr>
        <w:t>.</w:t>
      </w:r>
      <w:r w:rsidR="00DB1223" w:rsidRPr="009153AA">
        <w:rPr>
          <w:bCs/>
          <w:iCs/>
          <w:sz w:val="24"/>
          <w:szCs w:val="24"/>
        </w:rPr>
        <w:t xml:space="preserve"> </w:t>
      </w:r>
    </w:p>
    <w:p w14:paraId="4D89F1FC" w14:textId="18788EA8" w:rsidR="00956D35" w:rsidRPr="009153AA" w:rsidRDefault="007D74C4" w:rsidP="00392BD2">
      <w:pPr>
        <w:spacing w:after="160" w:line="360" w:lineRule="auto"/>
        <w:jc w:val="both"/>
        <w:rPr>
          <w:bCs/>
          <w:iCs/>
          <w:sz w:val="24"/>
          <w:szCs w:val="24"/>
        </w:rPr>
      </w:pPr>
      <w:r w:rsidRPr="009153AA">
        <w:rPr>
          <w:bCs/>
          <w:iCs/>
          <w:sz w:val="24"/>
          <w:szCs w:val="24"/>
        </w:rPr>
        <w:t>On a Micro Scale (Bronfenbrenner, 1979)</w:t>
      </w:r>
      <w:r w:rsidR="00FB4517" w:rsidRPr="009153AA">
        <w:rPr>
          <w:bCs/>
          <w:iCs/>
          <w:sz w:val="24"/>
          <w:szCs w:val="24"/>
        </w:rPr>
        <w:t xml:space="preserve"> i</w:t>
      </w:r>
      <w:r w:rsidR="002D531C" w:rsidRPr="009153AA">
        <w:rPr>
          <w:bCs/>
          <w:iCs/>
          <w:sz w:val="24"/>
          <w:szCs w:val="24"/>
        </w:rPr>
        <w:t xml:space="preserve">n </w:t>
      </w:r>
      <w:r w:rsidR="00856B26" w:rsidRPr="009153AA">
        <w:rPr>
          <w:bCs/>
          <w:iCs/>
          <w:sz w:val="24"/>
          <w:szCs w:val="24"/>
        </w:rPr>
        <w:t>NNE</w:t>
      </w:r>
      <w:r w:rsidR="00FB4517" w:rsidRPr="009153AA">
        <w:rPr>
          <w:bCs/>
          <w:iCs/>
          <w:sz w:val="24"/>
          <w:szCs w:val="24"/>
        </w:rPr>
        <w:t xml:space="preserve">, patterns of globalisation and reduction in demand for unstainable products which contribute to pollution, </w:t>
      </w:r>
      <w:r w:rsidR="00A41142" w:rsidRPr="009153AA">
        <w:rPr>
          <w:bCs/>
          <w:iCs/>
          <w:sz w:val="24"/>
          <w:szCs w:val="24"/>
        </w:rPr>
        <w:t xml:space="preserve">has </w:t>
      </w:r>
      <w:r w:rsidR="001C53BD" w:rsidRPr="009153AA">
        <w:rPr>
          <w:bCs/>
          <w:iCs/>
          <w:sz w:val="24"/>
          <w:szCs w:val="24"/>
        </w:rPr>
        <w:t xml:space="preserve">been responsible for a </w:t>
      </w:r>
      <w:r w:rsidR="00A41142" w:rsidRPr="009153AA">
        <w:rPr>
          <w:bCs/>
          <w:iCs/>
          <w:sz w:val="24"/>
          <w:szCs w:val="24"/>
        </w:rPr>
        <w:t xml:space="preserve">rapid </w:t>
      </w:r>
      <w:r w:rsidR="00077722" w:rsidRPr="009153AA">
        <w:rPr>
          <w:bCs/>
          <w:iCs/>
          <w:sz w:val="24"/>
          <w:szCs w:val="24"/>
        </w:rPr>
        <w:t xml:space="preserve">decline in </w:t>
      </w:r>
      <w:r w:rsidR="001C53BD" w:rsidRPr="009153AA">
        <w:rPr>
          <w:bCs/>
          <w:iCs/>
          <w:sz w:val="24"/>
          <w:szCs w:val="24"/>
        </w:rPr>
        <w:t>traditional industr</w:t>
      </w:r>
      <w:r w:rsidR="00077722" w:rsidRPr="009153AA">
        <w:rPr>
          <w:bCs/>
          <w:iCs/>
          <w:sz w:val="24"/>
          <w:szCs w:val="24"/>
        </w:rPr>
        <w:t>ies in recent decades</w:t>
      </w:r>
      <w:r w:rsidR="00FB4517" w:rsidRPr="009153AA">
        <w:rPr>
          <w:bCs/>
          <w:iCs/>
          <w:sz w:val="24"/>
          <w:szCs w:val="24"/>
        </w:rPr>
        <w:t>. Industries</w:t>
      </w:r>
      <w:r w:rsidRPr="009153AA">
        <w:rPr>
          <w:bCs/>
          <w:iCs/>
          <w:sz w:val="24"/>
          <w:szCs w:val="24"/>
        </w:rPr>
        <w:t xml:space="preserve"> such as coal mining, ship building, steel production and oil refining</w:t>
      </w:r>
      <w:r w:rsidR="00FB4517" w:rsidRPr="009153AA">
        <w:rPr>
          <w:bCs/>
          <w:iCs/>
          <w:sz w:val="24"/>
          <w:szCs w:val="24"/>
        </w:rPr>
        <w:t xml:space="preserve"> </w:t>
      </w:r>
      <w:r w:rsidR="00077722" w:rsidRPr="009153AA">
        <w:rPr>
          <w:bCs/>
          <w:iCs/>
          <w:sz w:val="24"/>
          <w:szCs w:val="24"/>
        </w:rPr>
        <w:t xml:space="preserve">subsequently have suffered </w:t>
      </w:r>
      <w:r w:rsidR="00FB4517" w:rsidRPr="009153AA">
        <w:rPr>
          <w:bCs/>
          <w:iCs/>
          <w:sz w:val="24"/>
          <w:szCs w:val="24"/>
        </w:rPr>
        <w:t>and employment</w:t>
      </w:r>
      <w:r w:rsidR="00AD6A9D" w:rsidRPr="009153AA">
        <w:rPr>
          <w:bCs/>
          <w:iCs/>
          <w:sz w:val="24"/>
          <w:szCs w:val="24"/>
        </w:rPr>
        <w:t xml:space="preserve"> in these areas </w:t>
      </w:r>
      <w:r w:rsidR="00FB4517" w:rsidRPr="009153AA">
        <w:rPr>
          <w:bCs/>
          <w:iCs/>
          <w:sz w:val="24"/>
          <w:szCs w:val="24"/>
        </w:rPr>
        <w:t xml:space="preserve">have been </w:t>
      </w:r>
      <w:r w:rsidR="00AD6A9D" w:rsidRPr="009153AA">
        <w:rPr>
          <w:bCs/>
          <w:iCs/>
          <w:sz w:val="24"/>
          <w:szCs w:val="24"/>
        </w:rPr>
        <w:t>taken over by productivity and technolog</w:t>
      </w:r>
      <w:r w:rsidRPr="009153AA">
        <w:rPr>
          <w:bCs/>
          <w:iCs/>
          <w:sz w:val="24"/>
          <w:szCs w:val="24"/>
        </w:rPr>
        <w:t>y</w:t>
      </w:r>
      <w:r w:rsidR="00FB4517" w:rsidRPr="009153AA">
        <w:rPr>
          <w:bCs/>
          <w:iCs/>
          <w:sz w:val="24"/>
          <w:szCs w:val="24"/>
        </w:rPr>
        <w:t xml:space="preserve"> (</w:t>
      </w:r>
      <w:proofErr w:type="spellStart"/>
      <w:r w:rsidR="000448FE" w:rsidRPr="009153AA">
        <w:rPr>
          <w:sz w:val="24"/>
          <w:szCs w:val="24"/>
        </w:rPr>
        <w:t>Kunapatarawong</w:t>
      </w:r>
      <w:proofErr w:type="spellEnd"/>
      <w:r w:rsidR="000448FE" w:rsidRPr="009153AA">
        <w:rPr>
          <w:sz w:val="24"/>
          <w:szCs w:val="24"/>
        </w:rPr>
        <w:t xml:space="preserve"> and Martínez, 2016)</w:t>
      </w:r>
      <w:r w:rsidRPr="009153AA">
        <w:rPr>
          <w:bCs/>
          <w:iCs/>
          <w:sz w:val="24"/>
          <w:szCs w:val="24"/>
        </w:rPr>
        <w:t>.</w:t>
      </w:r>
      <w:r w:rsidR="00077722" w:rsidRPr="009153AA">
        <w:rPr>
          <w:bCs/>
          <w:iCs/>
          <w:sz w:val="24"/>
          <w:szCs w:val="24"/>
        </w:rPr>
        <w:t xml:space="preserve"> Cons</w:t>
      </w:r>
      <w:r w:rsidR="006B63D3" w:rsidRPr="009153AA">
        <w:rPr>
          <w:bCs/>
          <w:iCs/>
          <w:sz w:val="24"/>
          <w:szCs w:val="24"/>
        </w:rPr>
        <w:t xml:space="preserve">equently, decline in industries was responsible for one hundred and ten thousand job losses across </w:t>
      </w:r>
      <w:r w:rsidR="001C53BD" w:rsidRPr="009153AA">
        <w:rPr>
          <w:bCs/>
          <w:iCs/>
          <w:sz w:val="24"/>
          <w:szCs w:val="24"/>
        </w:rPr>
        <w:t>the region between 1981 and 1997</w:t>
      </w:r>
      <w:r w:rsidR="00FB4517" w:rsidRPr="009153AA">
        <w:rPr>
          <w:bCs/>
          <w:iCs/>
          <w:sz w:val="24"/>
          <w:szCs w:val="24"/>
        </w:rPr>
        <w:t xml:space="preserve">, this had substantial effect at a local scale for individuals who became unemployed and at a wider level to the </w:t>
      </w:r>
      <w:r w:rsidR="00077722" w:rsidRPr="009153AA">
        <w:rPr>
          <w:bCs/>
          <w:iCs/>
          <w:sz w:val="24"/>
          <w:szCs w:val="24"/>
        </w:rPr>
        <w:t xml:space="preserve">overall </w:t>
      </w:r>
      <w:r w:rsidR="00FB4517" w:rsidRPr="009153AA">
        <w:rPr>
          <w:bCs/>
          <w:iCs/>
          <w:sz w:val="24"/>
          <w:szCs w:val="24"/>
        </w:rPr>
        <w:t>economy in the region</w:t>
      </w:r>
      <w:r w:rsidR="00077722" w:rsidRPr="009153AA">
        <w:rPr>
          <w:bCs/>
          <w:iCs/>
          <w:sz w:val="24"/>
          <w:szCs w:val="24"/>
        </w:rPr>
        <w:t xml:space="preserve"> (E</w:t>
      </w:r>
      <w:r w:rsidR="00D958AF">
        <w:rPr>
          <w:bCs/>
          <w:iCs/>
          <w:sz w:val="24"/>
          <w:szCs w:val="24"/>
        </w:rPr>
        <w:t>C</w:t>
      </w:r>
      <w:r w:rsidR="00077722" w:rsidRPr="009153AA">
        <w:rPr>
          <w:bCs/>
          <w:iCs/>
          <w:sz w:val="24"/>
          <w:szCs w:val="24"/>
        </w:rPr>
        <w:t>, N/D; Hodgson and Charles</w:t>
      </w:r>
      <w:r w:rsidR="00077722" w:rsidRPr="009153AA">
        <w:rPr>
          <w:bCs/>
          <w:i/>
          <w:sz w:val="24"/>
          <w:szCs w:val="24"/>
        </w:rPr>
        <w:t>,</w:t>
      </w:r>
      <w:r w:rsidR="00077722" w:rsidRPr="009153AA">
        <w:rPr>
          <w:bCs/>
          <w:iCs/>
          <w:sz w:val="24"/>
          <w:szCs w:val="24"/>
        </w:rPr>
        <w:t xml:space="preserve"> 2006). </w:t>
      </w:r>
      <w:r w:rsidR="000448FE" w:rsidRPr="009153AA">
        <w:rPr>
          <w:bCs/>
          <w:iCs/>
          <w:sz w:val="24"/>
          <w:szCs w:val="24"/>
        </w:rPr>
        <w:t xml:space="preserve">It appears, decline in industry left a legacy on the region, both in regard to pollution and to </w:t>
      </w:r>
      <w:r w:rsidR="007F0EDC" w:rsidRPr="009153AA">
        <w:rPr>
          <w:bCs/>
          <w:iCs/>
          <w:sz w:val="24"/>
          <w:szCs w:val="24"/>
        </w:rPr>
        <w:t>employment</w:t>
      </w:r>
      <w:r w:rsidR="00856B26" w:rsidRPr="009153AA">
        <w:rPr>
          <w:bCs/>
          <w:iCs/>
          <w:sz w:val="24"/>
          <w:szCs w:val="24"/>
        </w:rPr>
        <w:t xml:space="preserve">, </w:t>
      </w:r>
      <w:r w:rsidR="004076AB">
        <w:rPr>
          <w:bCs/>
          <w:iCs/>
          <w:sz w:val="24"/>
          <w:szCs w:val="24"/>
        </w:rPr>
        <w:t xml:space="preserve">as </w:t>
      </w:r>
      <w:r w:rsidR="000448FE" w:rsidRPr="009153AA">
        <w:rPr>
          <w:bCs/>
          <w:iCs/>
          <w:sz w:val="24"/>
          <w:szCs w:val="24"/>
        </w:rPr>
        <w:t>the N</w:t>
      </w:r>
      <w:r w:rsidR="00856B26" w:rsidRPr="009153AA">
        <w:rPr>
          <w:bCs/>
          <w:iCs/>
          <w:sz w:val="24"/>
          <w:szCs w:val="24"/>
        </w:rPr>
        <w:t>EE</w:t>
      </w:r>
      <w:r w:rsidR="000448FE" w:rsidRPr="009153AA">
        <w:rPr>
          <w:bCs/>
          <w:iCs/>
          <w:sz w:val="24"/>
          <w:szCs w:val="24"/>
        </w:rPr>
        <w:t xml:space="preserve"> region has had the highest unemployment rate in the UK for the past ten years (ONS, </w:t>
      </w:r>
      <w:r w:rsidR="008B42A5" w:rsidRPr="009153AA">
        <w:rPr>
          <w:bCs/>
          <w:iCs/>
          <w:sz w:val="24"/>
          <w:szCs w:val="24"/>
        </w:rPr>
        <w:t>2019)</w:t>
      </w:r>
      <w:r w:rsidR="00077722" w:rsidRPr="009153AA">
        <w:rPr>
          <w:bCs/>
          <w:iCs/>
          <w:sz w:val="24"/>
          <w:szCs w:val="24"/>
        </w:rPr>
        <w:t>. Moreover, in relation to</w:t>
      </w:r>
      <w:r w:rsidR="009153AA">
        <w:rPr>
          <w:bCs/>
          <w:iCs/>
          <w:sz w:val="24"/>
          <w:szCs w:val="24"/>
        </w:rPr>
        <w:t xml:space="preserve"> TTPS</w:t>
      </w:r>
      <w:r w:rsidR="00077722" w:rsidRPr="009153AA">
        <w:rPr>
          <w:bCs/>
          <w:iCs/>
          <w:sz w:val="24"/>
          <w:szCs w:val="24"/>
        </w:rPr>
        <w:t xml:space="preserve">, </w:t>
      </w:r>
      <w:r w:rsidR="004076AB">
        <w:rPr>
          <w:bCs/>
          <w:iCs/>
          <w:sz w:val="24"/>
          <w:szCs w:val="24"/>
        </w:rPr>
        <w:t xml:space="preserve">decline in industry had negative </w:t>
      </w:r>
      <w:r w:rsidR="00077722" w:rsidRPr="009153AA">
        <w:rPr>
          <w:bCs/>
          <w:iCs/>
          <w:sz w:val="24"/>
          <w:szCs w:val="24"/>
        </w:rPr>
        <w:t>effect on the socie</w:t>
      </w:r>
      <w:r w:rsidR="004076AB">
        <w:rPr>
          <w:bCs/>
          <w:iCs/>
          <w:sz w:val="24"/>
          <w:szCs w:val="24"/>
        </w:rPr>
        <w:t>tal</w:t>
      </w:r>
      <w:r w:rsidR="00077722" w:rsidRPr="009153AA">
        <w:rPr>
          <w:bCs/>
          <w:iCs/>
          <w:sz w:val="24"/>
          <w:szCs w:val="24"/>
        </w:rPr>
        <w:t xml:space="preserve"> and econom</w:t>
      </w:r>
      <w:r w:rsidR="004076AB">
        <w:rPr>
          <w:bCs/>
          <w:iCs/>
          <w:sz w:val="24"/>
          <w:szCs w:val="24"/>
        </w:rPr>
        <w:t>ic</w:t>
      </w:r>
      <w:r w:rsidR="00077722" w:rsidRPr="009153AA">
        <w:rPr>
          <w:bCs/>
          <w:iCs/>
          <w:sz w:val="24"/>
          <w:szCs w:val="24"/>
        </w:rPr>
        <w:t xml:space="preserve"> pillars but positive impact on the environmental pillar due to reduction in harmful emissions</w:t>
      </w:r>
      <w:r w:rsidR="00664099">
        <w:rPr>
          <w:bCs/>
          <w:iCs/>
          <w:sz w:val="24"/>
          <w:szCs w:val="24"/>
        </w:rPr>
        <w:t xml:space="preserve"> </w:t>
      </w:r>
      <w:r w:rsidR="00664099" w:rsidRPr="009153AA">
        <w:rPr>
          <w:bCs/>
          <w:iCs/>
          <w:sz w:val="24"/>
          <w:szCs w:val="24"/>
        </w:rPr>
        <w:t>(Pless-Mulloli,1998</w:t>
      </w:r>
      <w:r w:rsidR="00664099">
        <w:rPr>
          <w:bCs/>
          <w:iCs/>
          <w:sz w:val="24"/>
          <w:szCs w:val="24"/>
        </w:rPr>
        <w:t>)</w:t>
      </w:r>
      <w:r w:rsidR="00077722" w:rsidRPr="009153AA">
        <w:rPr>
          <w:bCs/>
          <w:iCs/>
          <w:sz w:val="24"/>
          <w:szCs w:val="24"/>
        </w:rPr>
        <w:t xml:space="preserve">. </w:t>
      </w:r>
    </w:p>
    <w:p w14:paraId="1C4BBC04" w14:textId="47F1C821" w:rsidR="00E10898" w:rsidRDefault="00856B26" w:rsidP="00653B34">
      <w:pPr>
        <w:spacing w:before="100" w:beforeAutospacing="1" w:after="100" w:afterAutospacing="1" w:line="360" w:lineRule="auto"/>
        <w:jc w:val="both"/>
        <w:rPr>
          <w:bCs/>
          <w:iCs/>
          <w:sz w:val="24"/>
          <w:szCs w:val="24"/>
        </w:rPr>
      </w:pPr>
      <w:r w:rsidRPr="009153AA">
        <w:rPr>
          <w:bCs/>
          <w:iCs/>
          <w:sz w:val="24"/>
          <w:szCs w:val="24"/>
        </w:rPr>
        <w:t>Conclusi</w:t>
      </w:r>
      <w:r w:rsidR="007E1B13" w:rsidRPr="009153AA">
        <w:rPr>
          <w:bCs/>
          <w:iCs/>
          <w:sz w:val="24"/>
          <w:szCs w:val="24"/>
        </w:rPr>
        <w:t xml:space="preserve">vely, in the case of NEE, and the air pollution challenge they are posed with it appears impossible to balance the needs of the environment, society and the economy in reference to </w:t>
      </w:r>
      <w:r w:rsidR="009153AA">
        <w:rPr>
          <w:bCs/>
          <w:iCs/>
          <w:sz w:val="24"/>
          <w:szCs w:val="24"/>
        </w:rPr>
        <w:t>TTPS</w:t>
      </w:r>
      <w:r w:rsidR="007E1B13" w:rsidRPr="009153AA">
        <w:rPr>
          <w:bCs/>
          <w:iCs/>
          <w:sz w:val="24"/>
          <w:szCs w:val="24"/>
        </w:rPr>
        <w:t xml:space="preserve"> </w:t>
      </w:r>
      <w:r w:rsidR="009153AA" w:rsidRPr="009153AA">
        <w:rPr>
          <w:bCs/>
          <w:iCs/>
          <w:sz w:val="24"/>
          <w:szCs w:val="24"/>
        </w:rPr>
        <w:t>(Purvis, Yong and Robinson, 2018).</w:t>
      </w:r>
      <w:r w:rsidR="008C42F0">
        <w:rPr>
          <w:bCs/>
          <w:iCs/>
          <w:sz w:val="24"/>
          <w:szCs w:val="24"/>
        </w:rPr>
        <w:t xml:space="preserve"> It appeared in times </w:t>
      </w:r>
      <w:r w:rsidR="00BB35E4">
        <w:rPr>
          <w:bCs/>
          <w:iCs/>
          <w:sz w:val="24"/>
          <w:szCs w:val="24"/>
        </w:rPr>
        <w:t xml:space="preserve">where the economic pillar was prioritised and NEE was experiencing periods of </w:t>
      </w:r>
      <w:r w:rsidR="008C42F0">
        <w:rPr>
          <w:bCs/>
          <w:iCs/>
          <w:sz w:val="24"/>
          <w:szCs w:val="24"/>
        </w:rPr>
        <w:t>economic growth</w:t>
      </w:r>
      <w:r w:rsidR="00BB35E4">
        <w:rPr>
          <w:bCs/>
          <w:iCs/>
          <w:sz w:val="24"/>
          <w:szCs w:val="24"/>
        </w:rPr>
        <w:t>, high employment rates</w:t>
      </w:r>
      <w:r w:rsidR="008C42F0">
        <w:rPr>
          <w:bCs/>
          <w:iCs/>
          <w:sz w:val="24"/>
          <w:szCs w:val="24"/>
        </w:rPr>
        <w:t xml:space="preserve"> and prosperity</w:t>
      </w:r>
      <w:r w:rsidR="00BB35E4">
        <w:rPr>
          <w:bCs/>
          <w:iCs/>
          <w:sz w:val="24"/>
          <w:szCs w:val="24"/>
        </w:rPr>
        <w:t xml:space="preserve"> due to heavy industry; the environmental pillar was significantly compromised in terms of </w:t>
      </w:r>
      <w:r w:rsidR="00D20468">
        <w:rPr>
          <w:bCs/>
          <w:iCs/>
          <w:sz w:val="24"/>
          <w:szCs w:val="24"/>
        </w:rPr>
        <w:t xml:space="preserve">air quality and </w:t>
      </w:r>
      <w:r w:rsidR="008C42F0">
        <w:rPr>
          <w:bCs/>
          <w:iCs/>
          <w:sz w:val="24"/>
          <w:szCs w:val="24"/>
        </w:rPr>
        <w:t>environmental security</w:t>
      </w:r>
      <w:r w:rsidR="00664099">
        <w:rPr>
          <w:bCs/>
          <w:iCs/>
          <w:sz w:val="24"/>
          <w:szCs w:val="24"/>
        </w:rPr>
        <w:t xml:space="preserve"> </w:t>
      </w:r>
      <w:r w:rsidR="00664099" w:rsidRPr="009153AA">
        <w:rPr>
          <w:bCs/>
          <w:iCs/>
          <w:sz w:val="24"/>
          <w:szCs w:val="24"/>
        </w:rPr>
        <w:t>(E</w:t>
      </w:r>
      <w:r w:rsidR="00D958AF">
        <w:rPr>
          <w:bCs/>
          <w:iCs/>
          <w:sz w:val="24"/>
          <w:szCs w:val="24"/>
        </w:rPr>
        <w:t>C</w:t>
      </w:r>
      <w:r w:rsidR="00664099" w:rsidRPr="009153AA">
        <w:rPr>
          <w:bCs/>
          <w:iCs/>
          <w:sz w:val="24"/>
          <w:szCs w:val="24"/>
        </w:rPr>
        <w:t>, N/D)</w:t>
      </w:r>
      <w:r w:rsidR="00D20468">
        <w:rPr>
          <w:bCs/>
          <w:iCs/>
          <w:sz w:val="24"/>
          <w:szCs w:val="24"/>
        </w:rPr>
        <w:t xml:space="preserve">. Reduction </w:t>
      </w:r>
      <w:r w:rsidR="00905D7A">
        <w:rPr>
          <w:bCs/>
          <w:iCs/>
          <w:sz w:val="24"/>
          <w:szCs w:val="24"/>
        </w:rPr>
        <w:t>in</w:t>
      </w:r>
      <w:r w:rsidR="00D20468">
        <w:rPr>
          <w:bCs/>
          <w:iCs/>
          <w:sz w:val="24"/>
          <w:szCs w:val="24"/>
        </w:rPr>
        <w:t xml:space="preserve"> such industries</w:t>
      </w:r>
      <w:r w:rsidR="00664099">
        <w:rPr>
          <w:bCs/>
          <w:iCs/>
          <w:sz w:val="24"/>
          <w:szCs w:val="24"/>
        </w:rPr>
        <w:t>,</w:t>
      </w:r>
      <w:r w:rsidR="00BB35E4">
        <w:rPr>
          <w:bCs/>
          <w:iCs/>
          <w:sz w:val="24"/>
          <w:szCs w:val="24"/>
        </w:rPr>
        <w:t xml:space="preserve"> although they</w:t>
      </w:r>
      <w:r w:rsidR="00D20468">
        <w:rPr>
          <w:bCs/>
          <w:iCs/>
          <w:sz w:val="24"/>
          <w:szCs w:val="24"/>
        </w:rPr>
        <w:t xml:space="preserve"> have </w:t>
      </w:r>
      <w:r w:rsidR="00905D7A">
        <w:rPr>
          <w:bCs/>
          <w:iCs/>
          <w:sz w:val="24"/>
          <w:szCs w:val="24"/>
        </w:rPr>
        <w:t>had</w:t>
      </w:r>
      <w:r w:rsidR="00D20468">
        <w:rPr>
          <w:bCs/>
          <w:iCs/>
          <w:sz w:val="24"/>
          <w:szCs w:val="24"/>
        </w:rPr>
        <w:t xml:space="preserve"> influence in reduction in harmful pollutants in the air in </w:t>
      </w:r>
      <w:r w:rsidR="00905D7A">
        <w:rPr>
          <w:bCs/>
          <w:iCs/>
          <w:sz w:val="24"/>
          <w:szCs w:val="24"/>
        </w:rPr>
        <w:t>NEE</w:t>
      </w:r>
      <w:r w:rsidR="00BB35E4">
        <w:rPr>
          <w:bCs/>
          <w:iCs/>
          <w:sz w:val="24"/>
          <w:szCs w:val="24"/>
        </w:rPr>
        <w:t xml:space="preserve">, </w:t>
      </w:r>
      <w:r w:rsidR="00D20468">
        <w:rPr>
          <w:bCs/>
          <w:iCs/>
          <w:sz w:val="24"/>
          <w:szCs w:val="24"/>
        </w:rPr>
        <w:t xml:space="preserve">have nonetheless </w:t>
      </w:r>
      <w:r w:rsidR="00905D7A">
        <w:rPr>
          <w:bCs/>
          <w:iCs/>
          <w:sz w:val="24"/>
          <w:szCs w:val="24"/>
        </w:rPr>
        <w:t xml:space="preserve">resulted in </w:t>
      </w:r>
      <w:r w:rsidR="00D20468">
        <w:rPr>
          <w:bCs/>
          <w:iCs/>
          <w:sz w:val="24"/>
          <w:szCs w:val="24"/>
        </w:rPr>
        <w:t xml:space="preserve">legacies of </w:t>
      </w:r>
      <w:r w:rsidR="00905D7A">
        <w:rPr>
          <w:bCs/>
          <w:iCs/>
          <w:sz w:val="24"/>
          <w:szCs w:val="24"/>
        </w:rPr>
        <w:t xml:space="preserve">poor air quality and </w:t>
      </w:r>
      <w:r w:rsidR="00D20468">
        <w:rPr>
          <w:bCs/>
          <w:iCs/>
          <w:sz w:val="24"/>
          <w:szCs w:val="24"/>
        </w:rPr>
        <w:t xml:space="preserve">poor health trends for </w:t>
      </w:r>
      <w:r w:rsidR="00905D7A">
        <w:rPr>
          <w:bCs/>
          <w:iCs/>
          <w:sz w:val="24"/>
          <w:szCs w:val="24"/>
        </w:rPr>
        <w:t>future generations, particularly in relation to respiratory conditions</w:t>
      </w:r>
      <w:r w:rsidR="00664099">
        <w:rPr>
          <w:bCs/>
          <w:iCs/>
          <w:sz w:val="24"/>
          <w:szCs w:val="24"/>
        </w:rPr>
        <w:t xml:space="preserve"> </w:t>
      </w:r>
      <w:r w:rsidR="00664099" w:rsidRPr="009153AA">
        <w:rPr>
          <w:bCs/>
          <w:iCs/>
          <w:sz w:val="24"/>
          <w:szCs w:val="24"/>
        </w:rPr>
        <w:t>(Pless-Mulloli,1998</w:t>
      </w:r>
      <w:r w:rsidR="00664099">
        <w:rPr>
          <w:bCs/>
          <w:iCs/>
          <w:sz w:val="24"/>
          <w:szCs w:val="24"/>
        </w:rPr>
        <w:t>)</w:t>
      </w:r>
      <w:r w:rsidR="00905D7A">
        <w:rPr>
          <w:bCs/>
          <w:iCs/>
          <w:sz w:val="24"/>
          <w:szCs w:val="24"/>
        </w:rPr>
        <w:t>.</w:t>
      </w:r>
      <w:r w:rsidR="00BB35E4">
        <w:rPr>
          <w:bCs/>
          <w:iCs/>
          <w:sz w:val="24"/>
          <w:szCs w:val="24"/>
        </w:rPr>
        <w:t xml:space="preserve"> </w:t>
      </w:r>
      <w:r w:rsidR="00795558">
        <w:rPr>
          <w:bCs/>
          <w:iCs/>
          <w:sz w:val="24"/>
          <w:szCs w:val="24"/>
        </w:rPr>
        <w:t>Considering</w:t>
      </w:r>
      <w:r w:rsidR="00934473">
        <w:rPr>
          <w:bCs/>
          <w:iCs/>
          <w:sz w:val="24"/>
          <w:szCs w:val="24"/>
        </w:rPr>
        <w:t xml:space="preserve"> this</w:t>
      </w:r>
      <w:r w:rsidR="00795558">
        <w:rPr>
          <w:bCs/>
          <w:iCs/>
          <w:sz w:val="24"/>
          <w:szCs w:val="24"/>
        </w:rPr>
        <w:t>,</w:t>
      </w:r>
      <w:r w:rsidR="00934473">
        <w:rPr>
          <w:bCs/>
          <w:iCs/>
          <w:sz w:val="24"/>
          <w:szCs w:val="24"/>
        </w:rPr>
        <w:t xml:space="preserve"> it appears no </w:t>
      </w:r>
      <w:r w:rsidR="00795558">
        <w:rPr>
          <w:bCs/>
          <w:iCs/>
          <w:sz w:val="24"/>
          <w:szCs w:val="24"/>
        </w:rPr>
        <w:t xml:space="preserve">enigma that </w:t>
      </w:r>
      <w:r w:rsidR="00897ACB">
        <w:rPr>
          <w:bCs/>
          <w:iCs/>
          <w:sz w:val="24"/>
          <w:szCs w:val="24"/>
        </w:rPr>
        <w:t xml:space="preserve">the </w:t>
      </w:r>
      <w:r w:rsidR="00795558">
        <w:rPr>
          <w:bCs/>
          <w:iCs/>
          <w:sz w:val="24"/>
          <w:szCs w:val="24"/>
        </w:rPr>
        <w:t xml:space="preserve">region </w:t>
      </w:r>
      <w:proofErr w:type="gramStart"/>
      <w:r w:rsidR="00897ACB">
        <w:rPr>
          <w:bCs/>
          <w:iCs/>
          <w:sz w:val="24"/>
          <w:szCs w:val="24"/>
        </w:rPr>
        <w:t>have</w:t>
      </w:r>
      <w:proofErr w:type="gramEnd"/>
      <w:r w:rsidR="00897ACB">
        <w:rPr>
          <w:bCs/>
          <w:iCs/>
          <w:sz w:val="24"/>
          <w:szCs w:val="24"/>
        </w:rPr>
        <w:t xml:space="preserve"> </w:t>
      </w:r>
      <w:r w:rsidR="00795558">
        <w:rPr>
          <w:bCs/>
          <w:iCs/>
          <w:sz w:val="24"/>
          <w:szCs w:val="24"/>
        </w:rPr>
        <w:t>be struggling with</w:t>
      </w:r>
      <w:r w:rsidR="00664099">
        <w:rPr>
          <w:bCs/>
          <w:iCs/>
          <w:sz w:val="24"/>
          <w:szCs w:val="24"/>
        </w:rPr>
        <w:t xml:space="preserve"> </w:t>
      </w:r>
      <w:r w:rsidR="00795558">
        <w:rPr>
          <w:bCs/>
          <w:iCs/>
          <w:sz w:val="24"/>
          <w:szCs w:val="24"/>
        </w:rPr>
        <w:t>a crisis of unemployment</w:t>
      </w:r>
      <w:r w:rsidR="00664099">
        <w:rPr>
          <w:bCs/>
          <w:iCs/>
          <w:sz w:val="24"/>
          <w:szCs w:val="24"/>
        </w:rPr>
        <w:t xml:space="preserve"> </w:t>
      </w:r>
      <w:r w:rsidR="00897ACB">
        <w:rPr>
          <w:bCs/>
          <w:iCs/>
          <w:sz w:val="24"/>
          <w:szCs w:val="24"/>
        </w:rPr>
        <w:t xml:space="preserve">in recent decades </w:t>
      </w:r>
      <w:r w:rsidR="00664099" w:rsidRPr="009153AA">
        <w:rPr>
          <w:bCs/>
          <w:iCs/>
          <w:sz w:val="24"/>
          <w:szCs w:val="24"/>
        </w:rPr>
        <w:t>(ONS, 2019)</w:t>
      </w:r>
      <w:r w:rsidR="00795558">
        <w:rPr>
          <w:bCs/>
          <w:iCs/>
          <w:sz w:val="24"/>
          <w:szCs w:val="24"/>
        </w:rPr>
        <w:t>.</w:t>
      </w:r>
      <w:r w:rsidR="00193A17">
        <w:rPr>
          <w:bCs/>
          <w:iCs/>
          <w:sz w:val="24"/>
          <w:szCs w:val="24"/>
        </w:rPr>
        <w:t xml:space="preserve"> </w:t>
      </w:r>
    </w:p>
    <w:p w14:paraId="4355400D" w14:textId="4D67987D" w:rsidR="00653B34" w:rsidRPr="004D5B59" w:rsidRDefault="00193A17" w:rsidP="00653B34">
      <w:pPr>
        <w:spacing w:before="100" w:beforeAutospacing="1" w:after="100" w:afterAutospacing="1" w:line="360" w:lineRule="auto"/>
        <w:jc w:val="both"/>
        <w:rPr>
          <w:bCs/>
          <w:iCs/>
          <w:sz w:val="24"/>
          <w:szCs w:val="24"/>
        </w:rPr>
      </w:pPr>
      <w:r>
        <w:rPr>
          <w:bCs/>
          <w:iCs/>
          <w:sz w:val="24"/>
          <w:szCs w:val="24"/>
        </w:rPr>
        <w:t xml:space="preserve">The societal legacies created </w:t>
      </w:r>
      <w:r w:rsidR="00664099">
        <w:rPr>
          <w:bCs/>
          <w:iCs/>
          <w:sz w:val="24"/>
          <w:szCs w:val="24"/>
        </w:rPr>
        <w:t>regarding</w:t>
      </w:r>
      <w:r>
        <w:rPr>
          <w:bCs/>
          <w:iCs/>
          <w:sz w:val="24"/>
          <w:szCs w:val="24"/>
        </w:rPr>
        <w:t xml:space="preserve"> health conditions caused by long</w:t>
      </w:r>
      <w:r w:rsidR="00D958AF">
        <w:rPr>
          <w:bCs/>
          <w:iCs/>
          <w:sz w:val="24"/>
          <w:szCs w:val="24"/>
        </w:rPr>
        <w:t>-</w:t>
      </w:r>
      <w:r>
        <w:rPr>
          <w:bCs/>
          <w:iCs/>
          <w:sz w:val="24"/>
          <w:szCs w:val="24"/>
        </w:rPr>
        <w:t>term exposure to air pollution also appear to create</w:t>
      </w:r>
      <w:r w:rsidR="00D958AF">
        <w:rPr>
          <w:bCs/>
          <w:iCs/>
          <w:sz w:val="24"/>
          <w:szCs w:val="24"/>
        </w:rPr>
        <w:t xml:space="preserve"> </w:t>
      </w:r>
      <w:r>
        <w:rPr>
          <w:bCs/>
          <w:iCs/>
          <w:sz w:val="24"/>
          <w:szCs w:val="24"/>
        </w:rPr>
        <w:t>barriers to achieving economic growth</w:t>
      </w:r>
      <w:r w:rsidR="00653B34">
        <w:rPr>
          <w:bCs/>
          <w:iCs/>
          <w:sz w:val="24"/>
          <w:szCs w:val="24"/>
        </w:rPr>
        <w:t xml:space="preserve"> </w:t>
      </w:r>
      <w:r w:rsidR="00653B34" w:rsidRPr="009153AA">
        <w:rPr>
          <w:bCs/>
          <w:iCs/>
          <w:sz w:val="24"/>
          <w:szCs w:val="24"/>
        </w:rPr>
        <w:t>(THF, 2018)</w:t>
      </w:r>
      <w:r w:rsidR="00653B34">
        <w:rPr>
          <w:bCs/>
          <w:iCs/>
          <w:sz w:val="24"/>
          <w:szCs w:val="24"/>
        </w:rPr>
        <w:t>.</w:t>
      </w:r>
      <w:r>
        <w:rPr>
          <w:bCs/>
          <w:iCs/>
          <w:sz w:val="24"/>
          <w:szCs w:val="24"/>
        </w:rPr>
        <w:t xml:space="preserve"> </w:t>
      </w:r>
      <w:r w:rsidR="00653B34">
        <w:rPr>
          <w:bCs/>
          <w:iCs/>
          <w:sz w:val="24"/>
          <w:szCs w:val="24"/>
        </w:rPr>
        <w:t>T</w:t>
      </w:r>
      <w:r>
        <w:rPr>
          <w:bCs/>
          <w:iCs/>
          <w:sz w:val="24"/>
          <w:szCs w:val="24"/>
        </w:rPr>
        <w:t>he complex multi-directional relationship between physical health and socioeconomic f</w:t>
      </w:r>
      <w:r w:rsidR="004D5B59">
        <w:rPr>
          <w:bCs/>
          <w:iCs/>
          <w:sz w:val="24"/>
          <w:szCs w:val="24"/>
        </w:rPr>
        <w:t xml:space="preserve">actors, </w:t>
      </w:r>
      <w:r w:rsidR="00653B34">
        <w:rPr>
          <w:bCs/>
          <w:iCs/>
          <w:sz w:val="24"/>
          <w:szCs w:val="24"/>
        </w:rPr>
        <w:t>for example</w:t>
      </w:r>
      <w:r w:rsidR="00D958AF">
        <w:rPr>
          <w:bCs/>
          <w:iCs/>
          <w:sz w:val="24"/>
          <w:szCs w:val="24"/>
        </w:rPr>
        <w:t xml:space="preserve"> -</w:t>
      </w:r>
      <w:r w:rsidR="004D5B59">
        <w:rPr>
          <w:bCs/>
          <w:iCs/>
          <w:sz w:val="24"/>
          <w:szCs w:val="24"/>
        </w:rPr>
        <w:t xml:space="preserve"> improvements in physical health in individuals in NEE could result </w:t>
      </w:r>
      <w:r w:rsidR="00653B34">
        <w:rPr>
          <w:bCs/>
          <w:iCs/>
          <w:sz w:val="24"/>
          <w:szCs w:val="24"/>
        </w:rPr>
        <w:t>in</w:t>
      </w:r>
      <w:r w:rsidR="004D5B59">
        <w:rPr>
          <w:bCs/>
          <w:iCs/>
          <w:sz w:val="24"/>
          <w:szCs w:val="24"/>
        </w:rPr>
        <w:t xml:space="preserve"> higher academic attainment, well paid jobs and ultimately higher levels of wellbeing and life satisfaction</w:t>
      </w:r>
      <w:r w:rsidR="00664099">
        <w:rPr>
          <w:bCs/>
          <w:iCs/>
          <w:sz w:val="24"/>
          <w:szCs w:val="24"/>
        </w:rPr>
        <w:t xml:space="preserve"> </w:t>
      </w:r>
      <w:r w:rsidR="00664099" w:rsidRPr="009153AA">
        <w:rPr>
          <w:sz w:val="24"/>
          <w:szCs w:val="24"/>
        </w:rPr>
        <w:t>(GOV.UK, 2018)</w:t>
      </w:r>
      <w:r w:rsidR="00D958AF">
        <w:rPr>
          <w:bCs/>
          <w:iCs/>
          <w:sz w:val="24"/>
          <w:szCs w:val="24"/>
        </w:rPr>
        <w:t xml:space="preserve"> </w:t>
      </w:r>
      <w:r w:rsidR="00E54A44">
        <w:rPr>
          <w:bCs/>
          <w:iCs/>
          <w:sz w:val="24"/>
          <w:szCs w:val="24"/>
        </w:rPr>
        <w:t>–</w:t>
      </w:r>
      <w:r w:rsidR="004D5B59">
        <w:rPr>
          <w:bCs/>
          <w:iCs/>
          <w:sz w:val="24"/>
          <w:szCs w:val="24"/>
        </w:rPr>
        <w:t xml:space="preserve"> </w:t>
      </w:r>
      <w:r w:rsidR="00E54A44">
        <w:rPr>
          <w:bCs/>
          <w:iCs/>
          <w:sz w:val="24"/>
          <w:szCs w:val="24"/>
        </w:rPr>
        <w:t xml:space="preserve">this </w:t>
      </w:r>
      <w:r w:rsidR="00D958AF">
        <w:rPr>
          <w:bCs/>
          <w:iCs/>
          <w:sz w:val="24"/>
          <w:szCs w:val="24"/>
        </w:rPr>
        <w:t>emphasises</w:t>
      </w:r>
      <w:r w:rsidR="004D5B59">
        <w:rPr>
          <w:bCs/>
          <w:iCs/>
          <w:sz w:val="24"/>
          <w:szCs w:val="24"/>
        </w:rPr>
        <w:t xml:space="preserve"> how important it is to reduce pollutants such </w:t>
      </w:r>
      <w:r w:rsidR="004D5B59">
        <w:rPr>
          <w:bCs/>
          <w:iCs/>
          <w:sz w:val="24"/>
          <w:szCs w:val="24"/>
        </w:rPr>
        <w:lastRenderedPageBreak/>
        <w:t>as NO</w:t>
      </w:r>
      <w:r w:rsidR="004D5B59">
        <w:rPr>
          <w:bCs/>
          <w:iCs/>
          <w:sz w:val="24"/>
          <w:szCs w:val="24"/>
          <w:vertAlign w:val="subscript"/>
        </w:rPr>
        <w:t>2</w:t>
      </w:r>
      <w:r w:rsidR="004D5B59">
        <w:rPr>
          <w:bCs/>
          <w:iCs/>
          <w:sz w:val="24"/>
          <w:szCs w:val="24"/>
        </w:rPr>
        <w:t xml:space="preserve"> and PM2.5 in order to achieve sustainable development for individuals and society</w:t>
      </w:r>
      <w:r w:rsidR="00664099">
        <w:rPr>
          <w:bCs/>
          <w:iCs/>
          <w:sz w:val="24"/>
          <w:szCs w:val="24"/>
        </w:rPr>
        <w:t xml:space="preserve"> </w:t>
      </w:r>
      <w:r w:rsidR="00E54A44">
        <w:rPr>
          <w:bCs/>
          <w:iCs/>
          <w:sz w:val="24"/>
          <w:szCs w:val="24"/>
        </w:rPr>
        <w:t xml:space="preserve">in NEE </w:t>
      </w:r>
      <w:r w:rsidR="00664099" w:rsidRPr="009153AA">
        <w:rPr>
          <w:sz w:val="24"/>
          <w:szCs w:val="24"/>
        </w:rPr>
        <w:t>(</w:t>
      </w:r>
      <w:r w:rsidR="00D958AF">
        <w:rPr>
          <w:sz w:val="24"/>
          <w:szCs w:val="24"/>
        </w:rPr>
        <w:t xml:space="preserve">PHST, </w:t>
      </w:r>
      <w:r w:rsidR="00664099" w:rsidRPr="009153AA">
        <w:rPr>
          <w:sz w:val="24"/>
          <w:szCs w:val="24"/>
        </w:rPr>
        <w:t>2019)</w:t>
      </w:r>
      <w:r w:rsidR="004D5B59">
        <w:rPr>
          <w:bCs/>
          <w:iCs/>
          <w:sz w:val="24"/>
          <w:szCs w:val="24"/>
        </w:rPr>
        <w:t>.</w:t>
      </w:r>
    </w:p>
    <w:p w14:paraId="31A8212B" w14:textId="5E37836D" w:rsidR="00BB35E4" w:rsidRDefault="00664099" w:rsidP="00653B34">
      <w:pPr>
        <w:spacing w:before="100" w:beforeAutospacing="1" w:after="100" w:afterAutospacing="1" w:line="360" w:lineRule="auto"/>
        <w:jc w:val="both"/>
        <w:rPr>
          <w:bCs/>
          <w:iCs/>
          <w:sz w:val="24"/>
          <w:szCs w:val="24"/>
        </w:rPr>
      </w:pPr>
      <w:r>
        <w:rPr>
          <w:bCs/>
          <w:iCs/>
          <w:sz w:val="24"/>
          <w:szCs w:val="24"/>
        </w:rPr>
        <w:t>O</w:t>
      </w:r>
      <w:r w:rsidR="00934473">
        <w:rPr>
          <w:bCs/>
          <w:iCs/>
          <w:sz w:val="24"/>
          <w:szCs w:val="24"/>
        </w:rPr>
        <w:t xml:space="preserve">ne </w:t>
      </w:r>
      <w:r>
        <w:rPr>
          <w:bCs/>
          <w:iCs/>
          <w:sz w:val="24"/>
          <w:szCs w:val="24"/>
        </w:rPr>
        <w:t xml:space="preserve">apparent </w:t>
      </w:r>
      <w:r w:rsidR="00934473">
        <w:rPr>
          <w:bCs/>
          <w:iCs/>
          <w:sz w:val="24"/>
          <w:szCs w:val="24"/>
        </w:rPr>
        <w:t xml:space="preserve">solution in balancing the pillars would be to prioritise investing in infrastructure in </w:t>
      </w:r>
      <w:r>
        <w:rPr>
          <w:bCs/>
          <w:iCs/>
          <w:sz w:val="24"/>
          <w:szCs w:val="24"/>
        </w:rPr>
        <w:t>NEE</w:t>
      </w:r>
      <w:r w:rsidR="004D5B59">
        <w:rPr>
          <w:bCs/>
          <w:iCs/>
          <w:sz w:val="24"/>
          <w:szCs w:val="24"/>
        </w:rPr>
        <w:t>.</w:t>
      </w:r>
      <w:r w:rsidR="00934473">
        <w:rPr>
          <w:bCs/>
          <w:iCs/>
          <w:sz w:val="24"/>
          <w:szCs w:val="24"/>
        </w:rPr>
        <w:t xml:space="preserve"> </w:t>
      </w:r>
      <w:r>
        <w:rPr>
          <w:bCs/>
          <w:iCs/>
          <w:sz w:val="24"/>
          <w:szCs w:val="24"/>
        </w:rPr>
        <w:t xml:space="preserve">Doing this successfully, </w:t>
      </w:r>
      <w:r w:rsidR="00653B34">
        <w:rPr>
          <w:bCs/>
          <w:iCs/>
          <w:sz w:val="24"/>
          <w:szCs w:val="24"/>
        </w:rPr>
        <w:t>should</w:t>
      </w:r>
      <w:r w:rsidR="00795558">
        <w:rPr>
          <w:bCs/>
          <w:iCs/>
          <w:sz w:val="24"/>
          <w:szCs w:val="24"/>
        </w:rPr>
        <w:t xml:space="preserve"> </w:t>
      </w:r>
      <w:r w:rsidR="00193A17">
        <w:rPr>
          <w:bCs/>
          <w:iCs/>
          <w:sz w:val="24"/>
          <w:szCs w:val="24"/>
        </w:rPr>
        <w:t xml:space="preserve">result in </w:t>
      </w:r>
      <w:r w:rsidR="004D5B59">
        <w:rPr>
          <w:bCs/>
          <w:iCs/>
          <w:sz w:val="24"/>
          <w:szCs w:val="24"/>
        </w:rPr>
        <w:t xml:space="preserve">enriching and creating employment opportunities, with more sustainable means of travel to get to such </w:t>
      </w:r>
      <w:r w:rsidR="00653B34">
        <w:rPr>
          <w:bCs/>
          <w:iCs/>
          <w:sz w:val="24"/>
          <w:szCs w:val="24"/>
        </w:rPr>
        <w:t>jobs</w:t>
      </w:r>
      <w:r>
        <w:rPr>
          <w:bCs/>
          <w:iCs/>
          <w:sz w:val="24"/>
          <w:szCs w:val="24"/>
        </w:rPr>
        <w:t xml:space="preserve"> while reducing </w:t>
      </w:r>
      <w:r w:rsidR="00653B34">
        <w:rPr>
          <w:bCs/>
          <w:iCs/>
          <w:sz w:val="24"/>
          <w:szCs w:val="24"/>
        </w:rPr>
        <w:t>levels of air pollution</w:t>
      </w:r>
      <w:r w:rsidR="004D5B59">
        <w:rPr>
          <w:bCs/>
          <w:iCs/>
          <w:sz w:val="24"/>
          <w:szCs w:val="24"/>
        </w:rPr>
        <w:t>.</w:t>
      </w:r>
      <w:r w:rsidR="00653B34">
        <w:rPr>
          <w:bCs/>
          <w:iCs/>
          <w:sz w:val="24"/>
          <w:szCs w:val="24"/>
        </w:rPr>
        <w:t xml:space="preserve"> </w:t>
      </w:r>
      <w:r>
        <w:rPr>
          <w:bCs/>
          <w:iCs/>
          <w:sz w:val="24"/>
          <w:szCs w:val="24"/>
        </w:rPr>
        <w:t>Therefore</w:t>
      </w:r>
      <w:r w:rsidR="00653B34">
        <w:rPr>
          <w:bCs/>
          <w:iCs/>
          <w:sz w:val="24"/>
          <w:szCs w:val="24"/>
        </w:rPr>
        <w:t xml:space="preserve">, assisting balancing economy, society and the environment in relation to TTPS </w:t>
      </w:r>
      <w:r w:rsidR="00653B34" w:rsidRPr="009153AA">
        <w:rPr>
          <w:bCs/>
          <w:iCs/>
          <w:sz w:val="24"/>
          <w:szCs w:val="24"/>
        </w:rPr>
        <w:t>(</w:t>
      </w:r>
      <w:r w:rsidR="00653B34">
        <w:rPr>
          <w:bCs/>
          <w:iCs/>
          <w:sz w:val="24"/>
          <w:szCs w:val="24"/>
        </w:rPr>
        <w:t xml:space="preserve">BIS, 2010; </w:t>
      </w:r>
      <w:r w:rsidR="00653B34" w:rsidRPr="009153AA">
        <w:rPr>
          <w:bCs/>
          <w:iCs/>
          <w:sz w:val="24"/>
          <w:szCs w:val="24"/>
        </w:rPr>
        <w:t>Purvis, Yong and Robinson, 2018)</w:t>
      </w:r>
      <w:r w:rsidR="00653B34">
        <w:rPr>
          <w:bCs/>
          <w:iCs/>
          <w:sz w:val="24"/>
          <w:szCs w:val="24"/>
        </w:rPr>
        <w:t>.</w:t>
      </w:r>
    </w:p>
    <w:p w14:paraId="3AC97EA5" w14:textId="05EE49DB" w:rsidR="00653B34" w:rsidRPr="009153AA" w:rsidRDefault="00653B34" w:rsidP="00653B34">
      <w:pPr>
        <w:spacing w:before="100" w:beforeAutospacing="1" w:after="100" w:afterAutospacing="1" w:line="360" w:lineRule="auto"/>
        <w:jc w:val="both"/>
        <w:rPr>
          <w:bCs/>
          <w:iCs/>
          <w:sz w:val="24"/>
          <w:szCs w:val="24"/>
        </w:rPr>
      </w:pPr>
      <w:r>
        <w:rPr>
          <w:bCs/>
          <w:iCs/>
          <w:sz w:val="24"/>
          <w:szCs w:val="24"/>
        </w:rPr>
        <w:t>In order to achieve this</w:t>
      </w:r>
      <w:r w:rsidR="00E54A44">
        <w:rPr>
          <w:bCs/>
          <w:iCs/>
          <w:sz w:val="24"/>
          <w:szCs w:val="24"/>
        </w:rPr>
        <w:t xml:space="preserve"> however</w:t>
      </w:r>
      <w:r w:rsidR="00664099">
        <w:rPr>
          <w:bCs/>
          <w:iCs/>
          <w:sz w:val="24"/>
          <w:szCs w:val="24"/>
        </w:rPr>
        <w:t xml:space="preserve">, </w:t>
      </w:r>
      <w:r>
        <w:rPr>
          <w:bCs/>
          <w:iCs/>
          <w:sz w:val="24"/>
          <w:szCs w:val="24"/>
        </w:rPr>
        <w:t xml:space="preserve">ultimately, a shift in paradigm in public attitude toward </w:t>
      </w:r>
      <w:r w:rsidR="00664099">
        <w:rPr>
          <w:bCs/>
          <w:iCs/>
          <w:sz w:val="24"/>
          <w:szCs w:val="24"/>
        </w:rPr>
        <w:t xml:space="preserve">sustainability </w:t>
      </w:r>
      <w:r>
        <w:rPr>
          <w:bCs/>
          <w:iCs/>
          <w:sz w:val="24"/>
          <w:szCs w:val="24"/>
        </w:rPr>
        <w:t xml:space="preserve">must occur, </w:t>
      </w:r>
      <w:r w:rsidR="00664099">
        <w:rPr>
          <w:bCs/>
          <w:iCs/>
          <w:sz w:val="24"/>
          <w:szCs w:val="24"/>
        </w:rPr>
        <w:t>regarding</w:t>
      </w:r>
      <w:r>
        <w:rPr>
          <w:bCs/>
          <w:iCs/>
          <w:sz w:val="24"/>
          <w:szCs w:val="24"/>
        </w:rPr>
        <w:t xml:space="preserve"> instant gratification, society must be willing to make </w:t>
      </w:r>
      <w:r w:rsidR="00E54A44">
        <w:rPr>
          <w:bCs/>
          <w:iCs/>
          <w:sz w:val="24"/>
          <w:szCs w:val="24"/>
        </w:rPr>
        <w:t>conscious changes</w:t>
      </w:r>
      <w:r w:rsidR="007C5975">
        <w:rPr>
          <w:bCs/>
          <w:iCs/>
          <w:sz w:val="24"/>
          <w:szCs w:val="24"/>
        </w:rPr>
        <w:t>, particularly in preferred method of transport</w:t>
      </w:r>
      <w:r>
        <w:rPr>
          <w:bCs/>
          <w:iCs/>
          <w:sz w:val="24"/>
          <w:szCs w:val="24"/>
        </w:rPr>
        <w:t xml:space="preserve"> in order to </w:t>
      </w:r>
      <w:r w:rsidR="00E54A44">
        <w:rPr>
          <w:bCs/>
          <w:iCs/>
          <w:sz w:val="24"/>
          <w:szCs w:val="24"/>
        </w:rPr>
        <w:t>reduce air pollution and maintain improved quality of life</w:t>
      </w:r>
      <w:r>
        <w:rPr>
          <w:bCs/>
          <w:iCs/>
          <w:sz w:val="24"/>
          <w:szCs w:val="24"/>
        </w:rPr>
        <w:t xml:space="preserve"> </w:t>
      </w:r>
      <w:r w:rsidRPr="009153AA">
        <w:rPr>
          <w:bCs/>
          <w:iCs/>
          <w:sz w:val="24"/>
          <w:szCs w:val="24"/>
        </w:rPr>
        <w:t xml:space="preserve">(Cairns, 2002 </w:t>
      </w:r>
      <w:r w:rsidRPr="009153AA">
        <w:rPr>
          <w:bCs/>
          <w:i/>
          <w:sz w:val="24"/>
          <w:szCs w:val="24"/>
        </w:rPr>
        <w:t xml:space="preserve">cited in </w:t>
      </w:r>
      <w:r w:rsidRPr="009153AA">
        <w:rPr>
          <w:bCs/>
          <w:iCs/>
          <w:sz w:val="24"/>
          <w:szCs w:val="24"/>
        </w:rPr>
        <w:t>Hansa</w:t>
      </w:r>
      <w:r w:rsidRPr="009153AA">
        <w:rPr>
          <w:bCs/>
          <w:i/>
          <w:sz w:val="24"/>
          <w:szCs w:val="24"/>
        </w:rPr>
        <w:t xml:space="preserve">, </w:t>
      </w:r>
      <w:r w:rsidRPr="009153AA">
        <w:rPr>
          <w:bCs/>
          <w:iCs/>
          <w:sz w:val="24"/>
          <w:szCs w:val="24"/>
        </w:rPr>
        <w:t>2009).</w:t>
      </w:r>
      <w:r w:rsidR="00E54A44">
        <w:rPr>
          <w:bCs/>
          <w:iCs/>
          <w:sz w:val="24"/>
          <w:szCs w:val="24"/>
        </w:rPr>
        <w:t xml:space="preserve"> </w:t>
      </w:r>
    </w:p>
    <w:p w14:paraId="21114F68" w14:textId="3020156F" w:rsidR="00856B26" w:rsidRDefault="00856B26" w:rsidP="00DC0AFE">
      <w:pPr>
        <w:spacing w:line="360" w:lineRule="auto"/>
        <w:jc w:val="both"/>
        <w:rPr>
          <w:bCs/>
          <w:iCs/>
          <w:sz w:val="22"/>
          <w:szCs w:val="22"/>
        </w:rPr>
      </w:pPr>
    </w:p>
    <w:p w14:paraId="59E31632" w14:textId="34EA1D63" w:rsidR="00856B26" w:rsidRDefault="00856B26" w:rsidP="00DC0AFE">
      <w:pPr>
        <w:spacing w:line="360" w:lineRule="auto"/>
        <w:jc w:val="both"/>
        <w:rPr>
          <w:bCs/>
          <w:iCs/>
          <w:sz w:val="22"/>
          <w:szCs w:val="22"/>
        </w:rPr>
      </w:pPr>
    </w:p>
    <w:p w14:paraId="14763A15" w14:textId="77777777" w:rsidR="00856B26" w:rsidRDefault="00856B26" w:rsidP="00DC0AFE">
      <w:pPr>
        <w:spacing w:line="360" w:lineRule="auto"/>
        <w:jc w:val="both"/>
        <w:rPr>
          <w:bCs/>
          <w:iCs/>
          <w:sz w:val="22"/>
          <w:szCs w:val="22"/>
        </w:rPr>
      </w:pPr>
    </w:p>
    <w:p w14:paraId="660CCFF8" w14:textId="5AC2C1BA" w:rsidR="00E10898" w:rsidRPr="009153AA" w:rsidRDefault="00E10898" w:rsidP="00DC0AFE">
      <w:pPr>
        <w:spacing w:line="360" w:lineRule="auto"/>
        <w:jc w:val="both"/>
        <w:rPr>
          <w:bCs/>
          <w:iCs/>
          <w:sz w:val="24"/>
          <w:szCs w:val="24"/>
          <w:u w:val="single"/>
        </w:rPr>
      </w:pPr>
      <w:r w:rsidRPr="009153AA">
        <w:rPr>
          <w:bCs/>
          <w:iCs/>
          <w:sz w:val="24"/>
          <w:szCs w:val="24"/>
          <w:u w:val="single"/>
        </w:rPr>
        <w:t>References</w:t>
      </w:r>
    </w:p>
    <w:p w14:paraId="0F742E87" w14:textId="1A90978D" w:rsidR="00856B26" w:rsidRPr="009153AA" w:rsidRDefault="00856B26" w:rsidP="006D7C12">
      <w:pPr>
        <w:spacing w:line="360" w:lineRule="auto"/>
        <w:ind w:left="720" w:hanging="720"/>
        <w:jc w:val="both"/>
        <w:rPr>
          <w:bCs/>
          <w:iCs/>
          <w:sz w:val="24"/>
          <w:szCs w:val="24"/>
        </w:rPr>
      </w:pPr>
      <w:proofErr w:type="spellStart"/>
      <w:r w:rsidRPr="009153AA">
        <w:rPr>
          <w:bCs/>
          <w:iCs/>
          <w:sz w:val="24"/>
          <w:szCs w:val="24"/>
        </w:rPr>
        <w:t>Arbuthnott</w:t>
      </w:r>
      <w:proofErr w:type="spellEnd"/>
      <w:r w:rsidRPr="009153AA">
        <w:rPr>
          <w:bCs/>
          <w:iCs/>
          <w:sz w:val="24"/>
          <w:szCs w:val="24"/>
        </w:rPr>
        <w:t>, K (2010) Taking the Long View: Environmental Sustainability and Delay of Gratification. </w:t>
      </w:r>
      <w:r w:rsidRPr="009153AA">
        <w:rPr>
          <w:bCs/>
          <w:i/>
          <w:iCs/>
          <w:sz w:val="24"/>
          <w:szCs w:val="24"/>
        </w:rPr>
        <w:t>Analyses of Social Issues and Public Policy</w:t>
      </w:r>
      <w:r w:rsidRPr="009153AA">
        <w:rPr>
          <w:bCs/>
          <w:iCs/>
          <w:sz w:val="24"/>
          <w:szCs w:val="24"/>
        </w:rPr>
        <w:t xml:space="preserve">, 10(1), pp.4-22 Available at: </w:t>
      </w:r>
      <w:hyperlink r:id="rId8" w:history="1">
        <w:r w:rsidRPr="009153AA">
          <w:rPr>
            <w:rStyle w:val="Hyperlink"/>
            <w:bCs/>
            <w:iCs/>
            <w:sz w:val="24"/>
            <w:szCs w:val="24"/>
          </w:rPr>
          <w:t>https://spssi.onlinelibrary.wiley.com/doi/epdf/10.1111/j.1530-2415.2009.01196.x?saml_referrer</w:t>
        </w:r>
      </w:hyperlink>
      <w:r w:rsidRPr="009153AA">
        <w:rPr>
          <w:bCs/>
          <w:iCs/>
          <w:sz w:val="24"/>
          <w:szCs w:val="24"/>
        </w:rPr>
        <w:t xml:space="preserve"> (Accessed on: 25/10/2020)</w:t>
      </w:r>
    </w:p>
    <w:p w14:paraId="7C8EEAF0" w14:textId="148A0F28" w:rsidR="00041880" w:rsidRPr="009153AA" w:rsidRDefault="006D7C12" w:rsidP="006D7C12">
      <w:pPr>
        <w:spacing w:line="360" w:lineRule="auto"/>
        <w:ind w:left="720" w:hanging="720"/>
        <w:jc w:val="both"/>
        <w:rPr>
          <w:bCs/>
          <w:iCs/>
          <w:sz w:val="24"/>
          <w:szCs w:val="24"/>
        </w:rPr>
      </w:pPr>
      <w:r w:rsidRPr="009153AA">
        <w:rPr>
          <w:bCs/>
          <w:iCs/>
          <w:sz w:val="24"/>
          <w:szCs w:val="24"/>
        </w:rPr>
        <w:t>Bronfenbrenner, U (1979). The ecology of human development. Cambridge, Mass.: Harvard University Press.</w:t>
      </w:r>
    </w:p>
    <w:p w14:paraId="18ED0701" w14:textId="4C2D571A" w:rsidR="009703BF" w:rsidRPr="009153AA" w:rsidRDefault="00130A70" w:rsidP="009703BF">
      <w:pPr>
        <w:spacing w:line="360" w:lineRule="auto"/>
        <w:ind w:left="720" w:hanging="720"/>
        <w:jc w:val="both"/>
        <w:rPr>
          <w:bCs/>
          <w:sz w:val="24"/>
          <w:szCs w:val="24"/>
        </w:rPr>
      </w:pPr>
      <w:r w:rsidRPr="009153AA">
        <w:rPr>
          <w:bCs/>
          <w:sz w:val="24"/>
          <w:szCs w:val="24"/>
        </w:rPr>
        <w:t xml:space="preserve">Brundtland, G, H (1987) World Commission on Environment and Development: Our common future. Available at: </w:t>
      </w:r>
      <w:hyperlink r:id="rId9" w:history="1">
        <w:r w:rsidRPr="009153AA">
          <w:rPr>
            <w:rStyle w:val="Hyperlink"/>
            <w:bCs/>
            <w:sz w:val="24"/>
            <w:szCs w:val="24"/>
          </w:rPr>
          <w:t>https://moodle.uwtsd.ac.uk/pluginfile.php/289966/mod_resource/content/1/Brundtland%20Report%201987%20Our%20Common%20Future.pdf</w:t>
        </w:r>
      </w:hyperlink>
      <w:r w:rsidRPr="009153AA">
        <w:rPr>
          <w:bCs/>
          <w:sz w:val="24"/>
          <w:szCs w:val="24"/>
        </w:rPr>
        <w:t xml:space="preserve"> (Accessed on: 01/</w:t>
      </w:r>
      <w:r w:rsidR="00A351AC" w:rsidRPr="009153AA">
        <w:rPr>
          <w:bCs/>
          <w:sz w:val="24"/>
          <w:szCs w:val="24"/>
        </w:rPr>
        <w:t>10/2020)</w:t>
      </w:r>
    </w:p>
    <w:p w14:paraId="2A4F4CB1" w14:textId="027365D4" w:rsidR="001D7430" w:rsidRPr="009153AA" w:rsidRDefault="001D7430" w:rsidP="00C9215C">
      <w:pPr>
        <w:spacing w:line="360" w:lineRule="auto"/>
        <w:ind w:left="720" w:hanging="720"/>
        <w:jc w:val="both"/>
        <w:rPr>
          <w:bCs/>
          <w:sz w:val="24"/>
          <w:szCs w:val="24"/>
        </w:rPr>
      </w:pPr>
      <w:r w:rsidRPr="009153AA">
        <w:rPr>
          <w:bCs/>
          <w:sz w:val="24"/>
          <w:szCs w:val="24"/>
        </w:rPr>
        <w:t xml:space="preserve">Clement, M. and Alvarez, C (2019) The Inequality of Mundane Environmental Change: Assessing the Impacts of Socioeconomic Status and Race on Neighbourhood Land Development, 2001–2011 </w:t>
      </w:r>
      <w:r w:rsidRPr="009153AA">
        <w:rPr>
          <w:bCs/>
          <w:i/>
          <w:iCs/>
          <w:sz w:val="24"/>
          <w:szCs w:val="24"/>
        </w:rPr>
        <w:t>Sociological Perspectives</w:t>
      </w:r>
      <w:r w:rsidRPr="009153AA">
        <w:rPr>
          <w:bCs/>
          <w:sz w:val="24"/>
          <w:szCs w:val="24"/>
        </w:rPr>
        <w:t>, 63(2), pp.292-311.</w:t>
      </w:r>
      <w:r w:rsidR="009816DB" w:rsidRPr="009153AA">
        <w:rPr>
          <w:bCs/>
          <w:sz w:val="24"/>
          <w:szCs w:val="24"/>
        </w:rPr>
        <w:t xml:space="preserve"> Available at: </w:t>
      </w:r>
      <w:hyperlink r:id="rId10" w:history="1">
        <w:r w:rsidR="009816DB" w:rsidRPr="009153AA">
          <w:rPr>
            <w:rStyle w:val="Hyperlink"/>
            <w:bCs/>
            <w:sz w:val="24"/>
            <w:szCs w:val="24"/>
          </w:rPr>
          <w:t>https://journals-sagepub-com.ezproxy.uwtsd.ac.uk/doi/full/10.1177/0731121419857984</w:t>
        </w:r>
      </w:hyperlink>
      <w:r w:rsidR="009816DB" w:rsidRPr="009153AA">
        <w:rPr>
          <w:bCs/>
          <w:sz w:val="24"/>
          <w:szCs w:val="24"/>
        </w:rPr>
        <w:t xml:space="preserve"> (Accessed on: 12/10/2020)</w:t>
      </w:r>
    </w:p>
    <w:p w14:paraId="20162BBE" w14:textId="46CBC5F5" w:rsidR="009703BF" w:rsidRPr="009153AA" w:rsidRDefault="009703BF" w:rsidP="00C9215C">
      <w:pPr>
        <w:spacing w:line="360" w:lineRule="auto"/>
        <w:ind w:left="720" w:hanging="720"/>
        <w:jc w:val="both"/>
        <w:rPr>
          <w:sz w:val="24"/>
          <w:szCs w:val="24"/>
        </w:rPr>
      </w:pPr>
      <w:r w:rsidRPr="009153AA">
        <w:rPr>
          <w:bCs/>
          <w:sz w:val="24"/>
          <w:szCs w:val="24"/>
        </w:rPr>
        <w:lastRenderedPageBreak/>
        <w:t>Department for Business Innovation &amp; Skills (2010)</w:t>
      </w:r>
      <w:r w:rsidRPr="009153AA">
        <w:rPr>
          <w:bCs/>
          <w:sz w:val="28"/>
          <w:szCs w:val="28"/>
        </w:rPr>
        <w:t xml:space="preserve"> </w:t>
      </w:r>
      <w:r w:rsidRPr="009153AA">
        <w:rPr>
          <w:i/>
          <w:iCs/>
          <w:sz w:val="24"/>
          <w:szCs w:val="24"/>
        </w:rPr>
        <w:t xml:space="preserve">A STRATEGY FOR SUSTAINABLE GROWTH </w:t>
      </w:r>
      <w:r w:rsidRPr="009153AA">
        <w:rPr>
          <w:sz w:val="24"/>
          <w:szCs w:val="24"/>
        </w:rPr>
        <w:t xml:space="preserve">Available at: </w:t>
      </w:r>
      <w:hyperlink r:id="rId11" w:history="1">
        <w:r w:rsidRPr="009153AA">
          <w:rPr>
            <w:rStyle w:val="Hyperlink"/>
            <w:sz w:val="24"/>
            <w:szCs w:val="24"/>
          </w:rPr>
          <w:t>https://assets.publishing.service.gov.uk/government/uploads/system/uploads/attachment_data/file/31998/10-1059-sustainable-growth-economic-annex.pdf</w:t>
        </w:r>
      </w:hyperlink>
      <w:r w:rsidRPr="009153AA">
        <w:rPr>
          <w:sz w:val="22"/>
          <w:szCs w:val="22"/>
        </w:rPr>
        <w:t xml:space="preserve"> </w:t>
      </w:r>
      <w:r w:rsidRPr="009153AA">
        <w:rPr>
          <w:sz w:val="24"/>
          <w:szCs w:val="24"/>
        </w:rPr>
        <w:t>(Accessed on: 201/10/2020)</w:t>
      </w:r>
    </w:p>
    <w:p w14:paraId="12763434" w14:textId="20F808FE" w:rsidR="005C65DC" w:rsidRPr="009153AA" w:rsidRDefault="005C65DC" w:rsidP="00C9215C">
      <w:pPr>
        <w:spacing w:line="360" w:lineRule="auto"/>
        <w:ind w:left="720" w:hanging="720"/>
        <w:jc w:val="both"/>
        <w:rPr>
          <w:bCs/>
          <w:sz w:val="28"/>
          <w:szCs w:val="28"/>
        </w:rPr>
      </w:pPr>
      <w:r w:rsidRPr="009153AA">
        <w:rPr>
          <w:sz w:val="24"/>
          <w:szCs w:val="24"/>
        </w:rPr>
        <w:t xml:space="preserve">Department for </w:t>
      </w:r>
      <w:r w:rsidR="00530AFD" w:rsidRPr="009153AA">
        <w:rPr>
          <w:sz w:val="24"/>
          <w:szCs w:val="24"/>
        </w:rPr>
        <w:t xml:space="preserve">Environment Food &amp; Rural Affairs (2017) </w:t>
      </w:r>
      <w:r w:rsidR="00530AFD" w:rsidRPr="009153AA">
        <w:rPr>
          <w:i/>
          <w:iCs/>
          <w:sz w:val="24"/>
          <w:szCs w:val="24"/>
        </w:rPr>
        <w:t xml:space="preserve">UK plan for tackling roadside nitrogen dioxide concentrations. </w:t>
      </w:r>
      <w:r w:rsidR="00530AFD" w:rsidRPr="009153AA">
        <w:rPr>
          <w:sz w:val="24"/>
          <w:szCs w:val="24"/>
        </w:rPr>
        <w:t xml:space="preserve">Available at: </w:t>
      </w:r>
      <w:hyperlink r:id="rId12" w:history="1">
        <w:r w:rsidR="00530AFD" w:rsidRPr="009153AA">
          <w:rPr>
            <w:rStyle w:val="Hyperlink"/>
            <w:sz w:val="24"/>
            <w:szCs w:val="24"/>
          </w:rPr>
          <w:t>https://assets.publishing.service.gov.uk/government/uploads/system/uploads/attachment_data/file/633270/air-quality-plan-detail.pdf</w:t>
        </w:r>
      </w:hyperlink>
      <w:r w:rsidR="00530AFD" w:rsidRPr="009153AA">
        <w:rPr>
          <w:sz w:val="24"/>
          <w:szCs w:val="24"/>
        </w:rPr>
        <w:t xml:space="preserve"> (Accessed on: 24/10/2020)</w:t>
      </w:r>
    </w:p>
    <w:p w14:paraId="474C027A" w14:textId="0F08715B" w:rsidR="000911B1" w:rsidRPr="009153AA" w:rsidRDefault="000911B1" w:rsidP="00C9215C">
      <w:pPr>
        <w:spacing w:line="360" w:lineRule="auto"/>
        <w:ind w:left="720" w:hanging="720"/>
        <w:jc w:val="both"/>
        <w:rPr>
          <w:bCs/>
          <w:sz w:val="24"/>
          <w:szCs w:val="24"/>
        </w:rPr>
      </w:pPr>
      <w:proofErr w:type="spellStart"/>
      <w:r w:rsidRPr="009153AA">
        <w:rPr>
          <w:bCs/>
          <w:sz w:val="24"/>
          <w:szCs w:val="24"/>
        </w:rPr>
        <w:t>Enenkel</w:t>
      </w:r>
      <w:proofErr w:type="spellEnd"/>
      <w:r w:rsidRPr="009153AA">
        <w:rPr>
          <w:bCs/>
          <w:sz w:val="24"/>
          <w:szCs w:val="24"/>
        </w:rPr>
        <w:t xml:space="preserve">, K., </w:t>
      </w:r>
      <w:proofErr w:type="spellStart"/>
      <w:r w:rsidRPr="009153AA">
        <w:rPr>
          <w:bCs/>
          <w:sz w:val="24"/>
          <w:szCs w:val="24"/>
        </w:rPr>
        <w:t>Qunio</w:t>
      </w:r>
      <w:proofErr w:type="spellEnd"/>
      <w:r w:rsidRPr="009153AA">
        <w:rPr>
          <w:bCs/>
          <w:sz w:val="24"/>
          <w:szCs w:val="24"/>
        </w:rPr>
        <w:t xml:space="preserve">, V., Swinney, P (2020) </w:t>
      </w:r>
      <w:r w:rsidRPr="009153AA">
        <w:rPr>
          <w:bCs/>
          <w:i/>
          <w:iCs/>
          <w:sz w:val="24"/>
          <w:szCs w:val="24"/>
        </w:rPr>
        <w:t xml:space="preserve">Cities Outlook Report </w:t>
      </w:r>
      <w:r w:rsidRPr="009153AA">
        <w:rPr>
          <w:bCs/>
          <w:sz w:val="24"/>
          <w:szCs w:val="24"/>
        </w:rPr>
        <w:t xml:space="preserve">Available at: </w:t>
      </w:r>
      <w:hyperlink r:id="rId13" w:history="1">
        <w:r w:rsidRPr="009153AA">
          <w:rPr>
            <w:rStyle w:val="Hyperlink"/>
            <w:bCs/>
            <w:sz w:val="24"/>
            <w:szCs w:val="24"/>
          </w:rPr>
          <w:t>https://www.centreforcities.org/wp-content/uploads/2020/01/Cities-Outlook-2020.pdf</w:t>
        </w:r>
      </w:hyperlink>
      <w:r w:rsidRPr="009153AA">
        <w:rPr>
          <w:bCs/>
          <w:sz w:val="24"/>
          <w:szCs w:val="24"/>
        </w:rPr>
        <w:t xml:space="preserve"> (Accessed on: 15/10/2020)</w:t>
      </w:r>
    </w:p>
    <w:p w14:paraId="7454F050" w14:textId="43B7EC59" w:rsidR="004A4290" w:rsidRPr="009153AA" w:rsidRDefault="004A4290" w:rsidP="00130A70">
      <w:pPr>
        <w:spacing w:line="360" w:lineRule="auto"/>
        <w:ind w:left="720" w:hanging="720"/>
        <w:jc w:val="both"/>
        <w:rPr>
          <w:bCs/>
          <w:sz w:val="24"/>
          <w:szCs w:val="24"/>
        </w:rPr>
      </w:pPr>
      <w:r w:rsidRPr="009153AA">
        <w:rPr>
          <w:bCs/>
          <w:sz w:val="24"/>
          <w:szCs w:val="24"/>
        </w:rPr>
        <w:t>European Commission (N/D)</w:t>
      </w:r>
      <w:r w:rsidRPr="009153AA">
        <w:rPr>
          <w:sz w:val="22"/>
          <w:szCs w:val="22"/>
        </w:rPr>
        <w:t xml:space="preserve"> </w:t>
      </w:r>
      <w:r w:rsidRPr="009153AA">
        <w:rPr>
          <w:bCs/>
          <w:i/>
          <w:iCs/>
          <w:sz w:val="24"/>
          <w:szCs w:val="24"/>
        </w:rPr>
        <w:t>Internal Market, Industry, Entrepreneurship and SMEs, North East</w:t>
      </w:r>
      <w:r w:rsidRPr="009153AA">
        <w:rPr>
          <w:bCs/>
          <w:sz w:val="24"/>
          <w:szCs w:val="24"/>
        </w:rPr>
        <w:t>. Available at:</w:t>
      </w:r>
      <w:r w:rsidRPr="009153AA">
        <w:rPr>
          <w:sz w:val="22"/>
          <w:szCs w:val="22"/>
        </w:rPr>
        <w:t xml:space="preserve"> </w:t>
      </w:r>
      <w:hyperlink r:id="rId14" w:history="1">
        <w:r w:rsidRPr="009153AA">
          <w:rPr>
            <w:rStyle w:val="Hyperlink"/>
            <w:bCs/>
            <w:sz w:val="24"/>
            <w:szCs w:val="24"/>
          </w:rPr>
          <w:t>https://ec.europa.eu/growth/tools-databases/regional-innovation-monitor/base-profile/north-east</w:t>
        </w:r>
      </w:hyperlink>
      <w:r w:rsidRPr="009153AA">
        <w:rPr>
          <w:bCs/>
          <w:sz w:val="24"/>
          <w:szCs w:val="24"/>
        </w:rPr>
        <w:t xml:space="preserve"> (Accessed on: 02/10/2020)</w:t>
      </w:r>
    </w:p>
    <w:p w14:paraId="70BAE13B" w14:textId="593D2E22" w:rsidR="006C7F93" w:rsidRPr="009153AA" w:rsidRDefault="006C7F93" w:rsidP="006C7F93">
      <w:pPr>
        <w:spacing w:line="360" w:lineRule="auto"/>
        <w:ind w:left="720" w:hanging="720"/>
        <w:jc w:val="both"/>
        <w:rPr>
          <w:bCs/>
          <w:sz w:val="24"/>
          <w:szCs w:val="24"/>
        </w:rPr>
      </w:pPr>
      <w:r w:rsidRPr="009153AA">
        <w:rPr>
          <w:bCs/>
          <w:sz w:val="24"/>
          <w:szCs w:val="24"/>
        </w:rPr>
        <w:t xml:space="preserve">European Environment Agency (2019, (a)) </w:t>
      </w:r>
      <w:r w:rsidRPr="009153AA">
        <w:rPr>
          <w:bCs/>
          <w:i/>
          <w:iCs/>
          <w:sz w:val="24"/>
          <w:szCs w:val="24"/>
        </w:rPr>
        <w:t>Environment and Health</w:t>
      </w:r>
      <w:r w:rsidRPr="009153AA">
        <w:rPr>
          <w:bCs/>
          <w:sz w:val="24"/>
          <w:szCs w:val="24"/>
        </w:rPr>
        <w:t xml:space="preserve">. Available at: </w:t>
      </w:r>
      <w:hyperlink r:id="rId15" w:anchor=":~:text=Human%20health%20and%20well%2Dbeing%20are%20intimately%20linked%20to%20the,and%20material%20inputs%20for%20production" w:history="1">
        <w:r w:rsidRPr="009153AA">
          <w:rPr>
            <w:rStyle w:val="Hyperlink"/>
            <w:bCs/>
            <w:sz w:val="24"/>
            <w:szCs w:val="24"/>
          </w:rPr>
          <w:t>https://www.eea.europa.eu/themes/human/intro#:~:text=Human%20health%20and%20well%2Dbeing%20are%20intimately%20linked%20to%20the,and%20material%20inputs%20for%20production</w:t>
        </w:r>
      </w:hyperlink>
      <w:r w:rsidRPr="009153AA">
        <w:rPr>
          <w:bCs/>
          <w:sz w:val="24"/>
          <w:szCs w:val="24"/>
        </w:rPr>
        <w:t>. (Accessed on:08/10/2020)</w:t>
      </w:r>
    </w:p>
    <w:p w14:paraId="193BEACD" w14:textId="090AE7F8" w:rsidR="00637217" w:rsidRPr="009153AA" w:rsidRDefault="00637217" w:rsidP="00130A70">
      <w:pPr>
        <w:spacing w:line="360" w:lineRule="auto"/>
        <w:ind w:left="720" w:hanging="720"/>
        <w:jc w:val="both"/>
        <w:rPr>
          <w:bCs/>
          <w:sz w:val="24"/>
          <w:szCs w:val="24"/>
        </w:rPr>
      </w:pPr>
      <w:r w:rsidRPr="009153AA">
        <w:rPr>
          <w:bCs/>
          <w:sz w:val="24"/>
          <w:szCs w:val="24"/>
        </w:rPr>
        <w:t>European Environment Agency (2019</w:t>
      </w:r>
      <w:r w:rsidR="006C7F93" w:rsidRPr="009153AA">
        <w:rPr>
          <w:bCs/>
          <w:sz w:val="24"/>
          <w:szCs w:val="24"/>
        </w:rPr>
        <w:t>, (b)</w:t>
      </w:r>
      <w:r w:rsidRPr="009153AA">
        <w:rPr>
          <w:bCs/>
          <w:sz w:val="24"/>
          <w:szCs w:val="24"/>
        </w:rPr>
        <w:t xml:space="preserve">) </w:t>
      </w:r>
      <w:r w:rsidRPr="009153AA">
        <w:rPr>
          <w:bCs/>
          <w:i/>
          <w:iCs/>
          <w:sz w:val="24"/>
          <w:szCs w:val="24"/>
        </w:rPr>
        <w:t xml:space="preserve">Industrial Pollution in Europe. </w:t>
      </w:r>
      <w:r w:rsidRPr="009153AA">
        <w:rPr>
          <w:bCs/>
          <w:sz w:val="24"/>
          <w:szCs w:val="24"/>
        </w:rPr>
        <w:t xml:space="preserve">Available at: </w:t>
      </w:r>
      <w:hyperlink r:id="rId16" w:history="1">
        <w:r w:rsidRPr="009153AA">
          <w:rPr>
            <w:rStyle w:val="Hyperlink"/>
            <w:bCs/>
            <w:sz w:val="24"/>
            <w:szCs w:val="24"/>
          </w:rPr>
          <w:t>https://www.eea.europa.eu/data-and-maps/indicators/industrial-pollution-in-europe-3/assessment</w:t>
        </w:r>
      </w:hyperlink>
      <w:r w:rsidRPr="009153AA">
        <w:rPr>
          <w:bCs/>
          <w:sz w:val="24"/>
          <w:szCs w:val="24"/>
        </w:rPr>
        <w:t xml:space="preserve"> (Accessed on:02/10/2020)</w:t>
      </w:r>
    </w:p>
    <w:p w14:paraId="0271D546" w14:textId="798E7A19" w:rsidR="00A60EBD" w:rsidRPr="009153AA" w:rsidRDefault="00A60EBD" w:rsidP="00130A70">
      <w:pPr>
        <w:spacing w:line="360" w:lineRule="auto"/>
        <w:ind w:left="720" w:hanging="720"/>
        <w:jc w:val="both"/>
        <w:rPr>
          <w:bCs/>
          <w:sz w:val="24"/>
          <w:szCs w:val="24"/>
        </w:rPr>
      </w:pPr>
      <w:r w:rsidRPr="009153AA">
        <w:rPr>
          <w:bCs/>
          <w:sz w:val="24"/>
          <w:szCs w:val="24"/>
        </w:rPr>
        <w:t xml:space="preserve">Everett, T., </w:t>
      </w:r>
      <w:proofErr w:type="spellStart"/>
      <w:r w:rsidRPr="009153AA">
        <w:rPr>
          <w:bCs/>
          <w:sz w:val="24"/>
          <w:szCs w:val="24"/>
        </w:rPr>
        <w:t>Ishwaran</w:t>
      </w:r>
      <w:proofErr w:type="spellEnd"/>
      <w:r w:rsidRPr="009153AA">
        <w:rPr>
          <w:bCs/>
          <w:sz w:val="24"/>
          <w:szCs w:val="24"/>
        </w:rPr>
        <w:t xml:space="preserve">, M., </w:t>
      </w:r>
      <w:proofErr w:type="spellStart"/>
      <w:r w:rsidRPr="009153AA">
        <w:rPr>
          <w:bCs/>
          <w:sz w:val="24"/>
          <w:szCs w:val="24"/>
        </w:rPr>
        <w:t>Ansaloni</w:t>
      </w:r>
      <w:proofErr w:type="spellEnd"/>
      <w:r w:rsidRPr="009153AA">
        <w:rPr>
          <w:bCs/>
          <w:sz w:val="24"/>
          <w:szCs w:val="24"/>
        </w:rPr>
        <w:t xml:space="preserve">, G, P., Rubin, A (2010) </w:t>
      </w:r>
      <w:r w:rsidRPr="009153AA">
        <w:rPr>
          <w:bCs/>
          <w:i/>
          <w:iCs/>
          <w:sz w:val="24"/>
          <w:szCs w:val="24"/>
        </w:rPr>
        <w:t xml:space="preserve">Economic Growth and the Environment </w:t>
      </w:r>
      <w:r w:rsidRPr="009153AA">
        <w:rPr>
          <w:bCs/>
          <w:sz w:val="24"/>
          <w:szCs w:val="24"/>
        </w:rPr>
        <w:t xml:space="preserve">available at: </w:t>
      </w:r>
      <w:hyperlink r:id="rId17" w:history="1">
        <w:r w:rsidRPr="009153AA">
          <w:rPr>
            <w:rStyle w:val="Hyperlink"/>
            <w:bCs/>
            <w:sz w:val="24"/>
            <w:szCs w:val="24"/>
          </w:rPr>
          <w:t>file:///D:/sustainability%20and%20equality/economic%20growth%20and%20the%20envrionment%20-%20uk%20gov.pdf</w:t>
        </w:r>
      </w:hyperlink>
      <w:r w:rsidRPr="009153AA">
        <w:rPr>
          <w:bCs/>
          <w:sz w:val="24"/>
          <w:szCs w:val="24"/>
        </w:rPr>
        <w:t xml:space="preserve"> (Accessed on:19/10/2020)</w:t>
      </w:r>
    </w:p>
    <w:p w14:paraId="69EF1960" w14:textId="21AF5BBB" w:rsidR="00CC2EA5" w:rsidRPr="009153AA" w:rsidRDefault="00CC2EA5" w:rsidP="00130A70">
      <w:pPr>
        <w:spacing w:line="360" w:lineRule="auto"/>
        <w:ind w:left="720" w:hanging="720"/>
        <w:jc w:val="both"/>
        <w:rPr>
          <w:bCs/>
          <w:sz w:val="24"/>
          <w:szCs w:val="24"/>
        </w:rPr>
      </w:pPr>
      <w:r w:rsidRPr="009153AA">
        <w:rPr>
          <w:bCs/>
          <w:sz w:val="24"/>
          <w:szCs w:val="24"/>
        </w:rPr>
        <w:t xml:space="preserve">Gateshead Council (2020) </w:t>
      </w:r>
      <w:r w:rsidRPr="009153AA">
        <w:rPr>
          <w:bCs/>
          <w:i/>
          <w:iCs/>
          <w:sz w:val="24"/>
          <w:szCs w:val="24"/>
        </w:rPr>
        <w:t>Tackling Air Quality in Gateshead</w:t>
      </w:r>
      <w:r w:rsidRPr="009153AA">
        <w:rPr>
          <w:bCs/>
          <w:sz w:val="24"/>
          <w:szCs w:val="24"/>
        </w:rPr>
        <w:t xml:space="preserve"> Available at: </w:t>
      </w:r>
      <w:hyperlink r:id="rId18" w:history="1">
        <w:r w:rsidRPr="009153AA">
          <w:rPr>
            <w:rStyle w:val="Hyperlink"/>
            <w:bCs/>
            <w:sz w:val="24"/>
            <w:szCs w:val="24"/>
          </w:rPr>
          <w:t>https://www.gateshead.gov.uk/article/9924/Tackling-air-quality-in-Gateshead</w:t>
        </w:r>
      </w:hyperlink>
      <w:r w:rsidRPr="009153AA">
        <w:rPr>
          <w:bCs/>
          <w:sz w:val="24"/>
          <w:szCs w:val="24"/>
        </w:rPr>
        <w:t xml:space="preserve"> (Accessed on: 24/10/2020)</w:t>
      </w:r>
    </w:p>
    <w:p w14:paraId="4E9DF791" w14:textId="50460429" w:rsidR="00667BFC" w:rsidRPr="009153AA" w:rsidRDefault="00667BFC" w:rsidP="00667BFC">
      <w:pPr>
        <w:spacing w:line="360" w:lineRule="auto"/>
        <w:ind w:left="720" w:hanging="720"/>
        <w:jc w:val="both"/>
        <w:rPr>
          <w:color w:val="000000"/>
          <w:sz w:val="24"/>
          <w:szCs w:val="24"/>
          <w:shd w:val="clear" w:color="auto" w:fill="FFFFFF"/>
        </w:rPr>
      </w:pPr>
      <w:r w:rsidRPr="009153AA">
        <w:rPr>
          <w:color w:val="000000"/>
          <w:sz w:val="24"/>
          <w:szCs w:val="24"/>
          <w:shd w:val="clear" w:color="auto" w:fill="FFFFFF"/>
        </w:rPr>
        <w:t>Giddings, B., Hopwood, B. and O'Brien, G., 2002. Environment, economy and society: fitting them together into sustainable development. </w:t>
      </w:r>
      <w:r w:rsidRPr="009153AA">
        <w:rPr>
          <w:i/>
          <w:iCs/>
          <w:color w:val="000000"/>
          <w:sz w:val="24"/>
          <w:szCs w:val="24"/>
          <w:shd w:val="clear" w:color="auto" w:fill="FFFFFF"/>
        </w:rPr>
        <w:t>Sustainable Development</w:t>
      </w:r>
      <w:r w:rsidRPr="009153AA">
        <w:rPr>
          <w:color w:val="000000"/>
          <w:sz w:val="24"/>
          <w:szCs w:val="24"/>
          <w:shd w:val="clear" w:color="auto" w:fill="FFFFFF"/>
        </w:rPr>
        <w:t>, 10(4), pp.187-196.</w:t>
      </w:r>
      <w:r w:rsidR="0046489D" w:rsidRPr="009153AA">
        <w:rPr>
          <w:color w:val="000000"/>
          <w:sz w:val="24"/>
          <w:szCs w:val="24"/>
          <w:shd w:val="clear" w:color="auto" w:fill="FFFFFF"/>
        </w:rPr>
        <w:t xml:space="preserve"> Available at: </w:t>
      </w:r>
      <w:hyperlink r:id="rId19" w:history="1">
        <w:r w:rsidR="00CC2EA5" w:rsidRPr="009153AA">
          <w:rPr>
            <w:rStyle w:val="Hyperlink"/>
            <w:sz w:val="24"/>
            <w:szCs w:val="24"/>
            <w:shd w:val="clear" w:color="auto" w:fill="FFFFFF"/>
          </w:rPr>
          <w:t>https://onlinelibrary.wiley.com/doi/pdf/10.1002/sd.199?casa_token=OsyEcQfoPyQA</w:t>
        </w:r>
        <w:r w:rsidR="00CC2EA5" w:rsidRPr="009153AA">
          <w:rPr>
            <w:rStyle w:val="Hyperlink"/>
            <w:sz w:val="24"/>
            <w:szCs w:val="24"/>
            <w:shd w:val="clear" w:color="auto" w:fill="FFFFFF"/>
          </w:rPr>
          <w:lastRenderedPageBreak/>
          <w:t>AAAA:VX-60aAUb0HFxhFIGnPDoMMtpHr8ssOZjH4p6H-fXcr-7t1-GodMTFtC7yTdcAc8NhhgmW-09GXA6Efn</w:t>
        </w:r>
      </w:hyperlink>
      <w:r w:rsidR="0046489D" w:rsidRPr="009153AA">
        <w:rPr>
          <w:color w:val="000000"/>
          <w:sz w:val="24"/>
          <w:szCs w:val="24"/>
          <w:shd w:val="clear" w:color="auto" w:fill="FFFFFF"/>
        </w:rPr>
        <w:t xml:space="preserve"> (accessed on: 25/09/2020) </w:t>
      </w:r>
    </w:p>
    <w:p w14:paraId="0F775CB4" w14:textId="03C15CF3" w:rsidR="009038FF" w:rsidRPr="009153AA" w:rsidRDefault="009038FF" w:rsidP="00667BFC">
      <w:pPr>
        <w:spacing w:line="360" w:lineRule="auto"/>
        <w:ind w:left="720" w:hanging="720"/>
        <w:jc w:val="both"/>
        <w:rPr>
          <w:color w:val="000000"/>
          <w:sz w:val="24"/>
          <w:szCs w:val="24"/>
          <w:shd w:val="clear" w:color="auto" w:fill="FFFFFF"/>
        </w:rPr>
      </w:pPr>
      <w:r w:rsidRPr="009153AA">
        <w:rPr>
          <w:color w:val="000000"/>
          <w:sz w:val="24"/>
          <w:szCs w:val="24"/>
          <w:shd w:val="clear" w:color="auto" w:fill="FFFFFF"/>
        </w:rPr>
        <w:t>GOV.UK (2018</w:t>
      </w:r>
      <w:r w:rsidRPr="009153AA">
        <w:rPr>
          <w:i/>
          <w:iCs/>
          <w:color w:val="000000"/>
          <w:sz w:val="24"/>
          <w:szCs w:val="24"/>
          <w:shd w:val="clear" w:color="auto" w:fill="FFFFFF"/>
        </w:rPr>
        <w:t xml:space="preserve">) New tool calculates NHS and social care costs of air pollution </w:t>
      </w:r>
      <w:r w:rsidRPr="009153AA">
        <w:rPr>
          <w:color w:val="000000"/>
          <w:sz w:val="24"/>
          <w:szCs w:val="24"/>
          <w:shd w:val="clear" w:color="auto" w:fill="FFFFFF"/>
        </w:rPr>
        <w:t xml:space="preserve">Available at: </w:t>
      </w:r>
      <w:hyperlink r:id="rId20" w:history="1">
        <w:r w:rsidRPr="009153AA">
          <w:rPr>
            <w:rStyle w:val="Hyperlink"/>
            <w:sz w:val="24"/>
            <w:szCs w:val="24"/>
            <w:shd w:val="clear" w:color="auto" w:fill="FFFFFF"/>
          </w:rPr>
          <w:t>https://www.gov.uk/government/news/new-tool-calculates-nhs-and-social-ca</w:t>
        </w:r>
        <w:r w:rsidRPr="009153AA">
          <w:rPr>
            <w:rStyle w:val="Hyperlink"/>
            <w:sz w:val="24"/>
            <w:szCs w:val="24"/>
            <w:shd w:val="clear" w:color="auto" w:fill="FFFFFF"/>
          </w:rPr>
          <w:t>r</w:t>
        </w:r>
        <w:r w:rsidRPr="009153AA">
          <w:rPr>
            <w:rStyle w:val="Hyperlink"/>
            <w:sz w:val="24"/>
            <w:szCs w:val="24"/>
            <w:shd w:val="clear" w:color="auto" w:fill="FFFFFF"/>
          </w:rPr>
          <w:t>e-costs-of-air-pollution</w:t>
        </w:r>
      </w:hyperlink>
      <w:r w:rsidRPr="009153AA">
        <w:rPr>
          <w:color w:val="000000"/>
          <w:sz w:val="24"/>
          <w:szCs w:val="24"/>
          <w:shd w:val="clear" w:color="auto" w:fill="FFFFFF"/>
        </w:rPr>
        <w:t xml:space="preserve"> (</w:t>
      </w:r>
      <w:proofErr w:type="spellStart"/>
      <w:r w:rsidRPr="009153AA">
        <w:rPr>
          <w:color w:val="000000"/>
          <w:sz w:val="24"/>
          <w:szCs w:val="24"/>
          <w:shd w:val="clear" w:color="auto" w:fill="FFFFFF"/>
        </w:rPr>
        <w:t>Acessed</w:t>
      </w:r>
      <w:proofErr w:type="spellEnd"/>
      <w:r w:rsidRPr="009153AA">
        <w:rPr>
          <w:color w:val="000000"/>
          <w:sz w:val="24"/>
          <w:szCs w:val="24"/>
          <w:shd w:val="clear" w:color="auto" w:fill="FFFFFF"/>
        </w:rPr>
        <w:t xml:space="preserve"> on: 20/10/2020)</w:t>
      </w:r>
    </w:p>
    <w:p w14:paraId="2C178170" w14:textId="01AF75DE" w:rsidR="00C70974" w:rsidRPr="009153AA" w:rsidRDefault="00C70974" w:rsidP="00667BFC">
      <w:pPr>
        <w:spacing w:line="360" w:lineRule="auto"/>
        <w:ind w:left="720" w:hanging="720"/>
        <w:jc w:val="both"/>
        <w:rPr>
          <w:color w:val="000000"/>
          <w:sz w:val="24"/>
          <w:szCs w:val="24"/>
          <w:shd w:val="clear" w:color="auto" w:fill="FFFFFF"/>
        </w:rPr>
      </w:pPr>
      <w:proofErr w:type="spellStart"/>
      <w:r w:rsidRPr="009153AA">
        <w:rPr>
          <w:color w:val="000000"/>
          <w:sz w:val="24"/>
          <w:szCs w:val="24"/>
          <w:shd w:val="clear" w:color="auto" w:fill="FFFFFF"/>
        </w:rPr>
        <w:t>Hasna</w:t>
      </w:r>
      <w:proofErr w:type="spellEnd"/>
      <w:r w:rsidRPr="009153AA">
        <w:rPr>
          <w:color w:val="000000"/>
          <w:sz w:val="24"/>
          <w:szCs w:val="24"/>
          <w:shd w:val="clear" w:color="auto" w:fill="FFFFFF"/>
        </w:rPr>
        <w:t>, A (2009) Sustainability and Economic Theory: An Organism in Premise. </w:t>
      </w:r>
      <w:r w:rsidRPr="009153AA">
        <w:rPr>
          <w:i/>
          <w:iCs/>
          <w:color w:val="000000"/>
          <w:sz w:val="24"/>
          <w:szCs w:val="24"/>
          <w:shd w:val="clear" w:color="auto" w:fill="FFFFFF"/>
        </w:rPr>
        <w:t>The International Journal of Knowledge, Culture, and Change Management: Annual Review</w:t>
      </w:r>
      <w:r w:rsidRPr="009153AA">
        <w:rPr>
          <w:color w:val="000000"/>
          <w:sz w:val="24"/>
          <w:szCs w:val="24"/>
          <w:shd w:val="clear" w:color="auto" w:fill="FFFFFF"/>
        </w:rPr>
        <w:t xml:space="preserve">, 9(11), pp.1-14 Available at: </w:t>
      </w:r>
      <w:hyperlink r:id="rId21" w:history="1">
        <w:r w:rsidRPr="009153AA">
          <w:rPr>
            <w:rStyle w:val="Hyperlink"/>
            <w:sz w:val="24"/>
            <w:szCs w:val="24"/>
            <w:shd w:val="clear" w:color="auto" w:fill="FFFFFF"/>
          </w:rPr>
          <w:t>https://eprints.usq.edu.au/7036/1/Hasna_IJKCCM_v9n11_PV.pdf</w:t>
        </w:r>
      </w:hyperlink>
      <w:r w:rsidRPr="009153AA">
        <w:rPr>
          <w:color w:val="000000"/>
          <w:sz w:val="24"/>
          <w:szCs w:val="24"/>
          <w:shd w:val="clear" w:color="auto" w:fill="FFFFFF"/>
        </w:rPr>
        <w:t xml:space="preserve"> (Accessed on: 25/10/2020)</w:t>
      </w:r>
    </w:p>
    <w:p w14:paraId="2ADA61C4" w14:textId="35962BD8" w:rsidR="00EF6799" w:rsidRPr="009153AA" w:rsidRDefault="00EF6799" w:rsidP="00667BFC">
      <w:pPr>
        <w:spacing w:line="360" w:lineRule="auto"/>
        <w:ind w:left="720" w:hanging="720"/>
        <w:jc w:val="both"/>
        <w:rPr>
          <w:bCs/>
          <w:iCs/>
          <w:sz w:val="24"/>
          <w:szCs w:val="24"/>
          <w:u w:val="single"/>
        </w:rPr>
      </w:pPr>
      <w:r w:rsidRPr="009153AA">
        <w:rPr>
          <w:color w:val="000000"/>
          <w:sz w:val="24"/>
          <w:szCs w:val="24"/>
          <w:shd w:val="clear" w:color="auto" w:fill="FFFFFF"/>
        </w:rPr>
        <w:t xml:space="preserve">Hodgson, C and Charles, D (2006) </w:t>
      </w:r>
      <w:r w:rsidRPr="009153AA">
        <w:rPr>
          <w:i/>
          <w:iCs/>
          <w:color w:val="000000"/>
          <w:sz w:val="24"/>
          <w:szCs w:val="24"/>
          <w:shd w:val="clear" w:color="auto" w:fill="FFFFFF"/>
        </w:rPr>
        <w:t>CASE STUDY NORTH EAST ENGLAND (UK)</w:t>
      </w:r>
      <w:r w:rsidRPr="009153AA">
        <w:rPr>
          <w:color w:val="000000"/>
          <w:sz w:val="24"/>
          <w:szCs w:val="24"/>
          <w:shd w:val="clear" w:color="auto" w:fill="FFFFFF"/>
        </w:rPr>
        <w:t xml:space="preserve"> available at: </w:t>
      </w:r>
      <w:hyperlink r:id="rId22" w:history="1">
        <w:r w:rsidRPr="009153AA">
          <w:rPr>
            <w:rStyle w:val="Hyperlink"/>
            <w:sz w:val="24"/>
            <w:szCs w:val="24"/>
            <w:shd w:val="clear" w:color="auto" w:fill="FFFFFF"/>
          </w:rPr>
          <w:t>https://ec.europa.eu/regional_policy/sources/docgener/evaluation/pdf/expost2006/wp4_cs_north_east_england.pdf</w:t>
        </w:r>
      </w:hyperlink>
      <w:r w:rsidRPr="009153AA">
        <w:rPr>
          <w:color w:val="000000"/>
          <w:sz w:val="24"/>
          <w:szCs w:val="24"/>
          <w:shd w:val="clear" w:color="auto" w:fill="FFFFFF"/>
        </w:rPr>
        <w:t xml:space="preserve"> (Accessed on: 06/10/2020)</w:t>
      </w:r>
    </w:p>
    <w:p w14:paraId="346B5661" w14:textId="7F750CA3" w:rsidR="009703BF" w:rsidRPr="009153AA" w:rsidRDefault="009703BF" w:rsidP="00297F53">
      <w:pPr>
        <w:spacing w:line="360" w:lineRule="auto"/>
        <w:ind w:left="720" w:hanging="720"/>
        <w:jc w:val="both"/>
        <w:rPr>
          <w:sz w:val="24"/>
          <w:szCs w:val="24"/>
        </w:rPr>
      </w:pPr>
      <w:r w:rsidRPr="009153AA">
        <w:rPr>
          <w:sz w:val="24"/>
          <w:szCs w:val="24"/>
        </w:rPr>
        <w:t xml:space="preserve">HM Government (2017) </w:t>
      </w:r>
      <w:r w:rsidRPr="009153AA">
        <w:rPr>
          <w:i/>
          <w:iCs/>
          <w:sz w:val="24"/>
          <w:szCs w:val="24"/>
        </w:rPr>
        <w:t xml:space="preserve">Industrial Strategy Building a Britain fit for the future </w:t>
      </w:r>
      <w:r w:rsidRPr="009153AA">
        <w:rPr>
          <w:sz w:val="24"/>
          <w:szCs w:val="24"/>
        </w:rPr>
        <w:t xml:space="preserve">Available at: </w:t>
      </w:r>
      <w:hyperlink r:id="rId23" w:history="1">
        <w:r w:rsidRPr="009153AA">
          <w:rPr>
            <w:rStyle w:val="Hyperlink"/>
            <w:sz w:val="24"/>
            <w:szCs w:val="24"/>
          </w:rPr>
          <w:t>https://assets.publishing.service.gov.uk/government/uploads/system/uploads/attachmen</w:t>
        </w:r>
        <w:r w:rsidRPr="009153AA">
          <w:rPr>
            <w:rStyle w:val="Hyperlink"/>
            <w:sz w:val="24"/>
            <w:szCs w:val="24"/>
          </w:rPr>
          <w:t>t</w:t>
        </w:r>
        <w:r w:rsidRPr="009153AA">
          <w:rPr>
            <w:rStyle w:val="Hyperlink"/>
            <w:sz w:val="24"/>
            <w:szCs w:val="24"/>
          </w:rPr>
          <w:t>_data/file/664563/industrial-strategy-white-paper-web-ready-version.pdf</w:t>
        </w:r>
      </w:hyperlink>
      <w:r w:rsidRPr="009153AA">
        <w:rPr>
          <w:sz w:val="24"/>
          <w:szCs w:val="24"/>
        </w:rPr>
        <w:t xml:space="preserve"> (Accessed on: 20/10/2020)</w:t>
      </w:r>
    </w:p>
    <w:p w14:paraId="69578419" w14:textId="66BC8934" w:rsidR="00260834" w:rsidRPr="009153AA" w:rsidRDefault="00260834" w:rsidP="00260834">
      <w:pPr>
        <w:spacing w:line="360" w:lineRule="auto"/>
        <w:ind w:left="720" w:hanging="720"/>
        <w:jc w:val="both"/>
        <w:rPr>
          <w:sz w:val="24"/>
          <w:szCs w:val="24"/>
        </w:rPr>
      </w:pPr>
      <w:r w:rsidRPr="009153AA">
        <w:rPr>
          <w:sz w:val="24"/>
          <w:szCs w:val="24"/>
        </w:rPr>
        <w:t xml:space="preserve">Infrastructure and Projects Authority (2016) </w:t>
      </w:r>
      <w:r w:rsidRPr="009153AA">
        <w:rPr>
          <w:i/>
          <w:iCs/>
          <w:sz w:val="24"/>
          <w:szCs w:val="24"/>
        </w:rPr>
        <w:t>National Infrastructure Delivery Plan 2016–2021</w:t>
      </w:r>
      <w:r w:rsidRPr="009153AA">
        <w:rPr>
          <w:sz w:val="24"/>
          <w:szCs w:val="24"/>
        </w:rPr>
        <w:t xml:space="preserve"> Available at: </w:t>
      </w:r>
      <w:hyperlink r:id="rId24" w:history="1">
        <w:r w:rsidRPr="009153AA">
          <w:rPr>
            <w:rStyle w:val="Hyperlink"/>
            <w:sz w:val="24"/>
            <w:szCs w:val="24"/>
          </w:rPr>
          <w:t>https://assets.publishing.service.gov.uk/government/uploads/system/uploads/attachment_data/file/520086/2904569_nidp_deliveryplan.pdf</w:t>
        </w:r>
      </w:hyperlink>
      <w:r w:rsidRPr="009153AA">
        <w:rPr>
          <w:sz w:val="24"/>
          <w:szCs w:val="24"/>
        </w:rPr>
        <w:t xml:space="preserve"> (Accessed on: 20/10/2020)</w:t>
      </w:r>
    </w:p>
    <w:p w14:paraId="69E8720B" w14:textId="53E01EEF" w:rsidR="005C65DC" w:rsidRPr="009153AA" w:rsidRDefault="005C65DC" w:rsidP="00260834">
      <w:pPr>
        <w:spacing w:line="360" w:lineRule="auto"/>
        <w:ind w:left="720" w:hanging="720"/>
        <w:jc w:val="both"/>
        <w:rPr>
          <w:sz w:val="24"/>
          <w:szCs w:val="24"/>
        </w:rPr>
      </w:pPr>
      <w:r w:rsidRPr="009153AA">
        <w:rPr>
          <w:sz w:val="24"/>
          <w:szCs w:val="24"/>
        </w:rPr>
        <w:t xml:space="preserve">Khalid, N., Noman, A., Masood, A., Tufail, A., </w:t>
      </w:r>
      <w:proofErr w:type="spellStart"/>
      <w:r w:rsidRPr="009153AA">
        <w:rPr>
          <w:sz w:val="24"/>
          <w:szCs w:val="24"/>
        </w:rPr>
        <w:t>Hadayat</w:t>
      </w:r>
      <w:proofErr w:type="spellEnd"/>
      <w:r w:rsidRPr="009153AA">
        <w:rPr>
          <w:sz w:val="24"/>
          <w:szCs w:val="24"/>
        </w:rPr>
        <w:t xml:space="preserve">, N., </w:t>
      </w:r>
      <w:proofErr w:type="spellStart"/>
      <w:r w:rsidRPr="009153AA">
        <w:rPr>
          <w:sz w:val="24"/>
          <w:szCs w:val="24"/>
        </w:rPr>
        <w:t>Alnusairi</w:t>
      </w:r>
      <w:proofErr w:type="spellEnd"/>
      <w:r w:rsidRPr="009153AA">
        <w:rPr>
          <w:sz w:val="24"/>
          <w:szCs w:val="24"/>
        </w:rPr>
        <w:t xml:space="preserve">, G., </w:t>
      </w:r>
      <w:proofErr w:type="spellStart"/>
      <w:r w:rsidRPr="009153AA">
        <w:rPr>
          <w:sz w:val="24"/>
          <w:szCs w:val="24"/>
        </w:rPr>
        <w:t>Alamri</w:t>
      </w:r>
      <w:proofErr w:type="spellEnd"/>
      <w:r w:rsidRPr="009153AA">
        <w:rPr>
          <w:sz w:val="24"/>
          <w:szCs w:val="24"/>
        </w:rPr>
        <w:t>, S., Hashem, M. and Aqeel, M (2020) Air pollution on highways and motorways perturbs carbon and nitrogen levels in roadside ecosystems. </w:t>
      </w:r>
      <w:r w:rsidRPr="009153AA">
        <w:rPr>
          <w:i/>
          <w:iCs/>
          <w:sz w:val="24"/>
          <w:szCs w:val="24"/>
        </w:rPr>
        <w:t>Chemistry and Ecology</w:t>
      </w:r>
      <w:r w:rsidRPr="009153AA">
        <w:rPr>
          <w:sz w:val="24"/>
          <w:szCs w:val="24"/>
        </w:rPr>
        <w:t xml:space="preserve">, 36(9), pp.868-880 Available at: </w:t>
      </w:r>
      <w:hyperlink r:id="rId25" w:history="1">
        <w:r w:rsidRPr="009153AA">
          <w:rPr>
            <w:rStyle w:val="Hyperlink"/>
            <w:sz w:val="24"/>
            <w:szCs w:val="24"/>
          </w:rPr>
          <w:t>https://doi.org/10.1080/02757540.2020.1791102</w:t>
        </w:r>
      </w:hyperlink>
      <w:r w:rsidRPr="009153AA">
        <w:rPr>
          <w:sz w:val="24"/>
          <w:szCs w:val="24"/>
        </w:rPr>
        <w:t xml:space="preserve"> (Accessed on: 24/10/2020)</w:t>
      </w:r>
    </w:p>
    <w:p w14:paraId="1D547DAC" w14:textId="2B790DEF" w:rsidR="00FB4517" w:rsidRPr="009153AA" w:rsidRDefault="00FB4517" w:rsidP="00260834">
      <w:pPr>
        <w:spacing w:line="360" w:lineRule="auto"/>
        <w:ind w:left="720" w:hanging="720"/>
        <w:jc w:val="both"/>
        <w:rPr>
          <w:sz w:val="22"/>
          <w:szCs w:val="22"/>
        </w:rPr>
      </w:pPr>
      <w:proofErr w:type="spellStart"/>
      <w:r w:rsidRPr="009153AA">
        <w:rPr>
          <w:sz w:val="24"/>
          <w:szCs w:val="24"/>
        </w:rPr>
        <w:t>Kunapatarawong</w:t>
      </w:r>
      <w:proofErr w:type="spellEnd"/>
      <w:r w:rsidRPr="009153AA">
        <w:rPr>
          <w:sz w:val="24"/>
          <w:szCs w:val="24"/>
        </w:rPr>
        <w:t>, R. and Martínez-Ros, E (2016) Towards green growth: How does green innovation affect employment? </w:t>
      </w:r>
      <w:r w:rsidRPr="009153AA">
        <w:rPr>
          <w:i/>
          <w:iCs/>
          <w:sz w:val="24"/>
          <w:szCs w:val="24"/>
        </w:rPr>
        <w:t>Research Policy</w:t>
      </w:r>
      <w:r w:rsidRPr="009153AA">
        <w:rPr>
          <w:sz w:val="24"/>
          <w:szCs w:val="24"/>
        </w:rPr>
        <w:t>, 45(6), pp.1218-1232. Available at:</w:t>
      </w:r>
      <w:r w:rsidRPr="009153AA">
        <w:rPr>
          <w:sz w:val="22"/>
          <w:szCs w:val="22"/>
        </w:rPr>
        <w:t xml:space="preserve"> </w:t>
      </w:r>
      <w:hyperlink r:id="rId26" w:history="1">
        <w:r w:rsidRPr="009153AA">
          <w:rPr>
            <w:rStyle w:val="Hyperlink"/>
            <w:sz w:val="22"/>
            <w:szCs w:val="22"/>
          </w:rPr>
          <w:t>https://pdf.sciencedirectassets.com/271666/1-s2.0-S0048733316X00042/1-s2.0-S0048733316300361/main.pdf?X-Amz-Security-</w:t>
        </w:r>
      </w:hyperlink>
      <w:r w:rsidRPr="009153AA">
        <w:rPr>
          <w:sz w:val="22"/>
          <w:szCs w:val="22"/>
        </w:rPr>
        <w:t xml:space="preserve"> (Accessed on: 20/10/20)</w:t>
      </w:r>
    </w:p>
    <w:p w14:paraId="597AA77E" w14:textId="7946C5EB" w:rsidR="00F05FFC" w:rsidRPr="009153AA" w:rsidRDefault="00F05FFC" w:rsidP="00297F53">
      <w:pPr>
        <w:spacing w:line="360" w:lineRule="auto"/>
        <w:ind w:left="720" w:hanging="720"/>
        <w:jc w:val="both"/>
        <w:rPr>
          <w:sz w:val="24"/>
          <w:szCs w:val="24"/>
        </w:rPr>
      </w:pPr>
      <w:r w:rsidRPr="009153AA">
        <w:rPr>
          <w:sz w:val="24"/>
          <w:szCs w:val="24"/>
        </w:rPr>
        <w:t xml:space="preserve">Marshall, L., </w:t>
      </w:r>
      <w:r w:rsidR="00481231" w:rsidRPr="009153AA">
        <w:rPr>
          <w:sz w:val="24"/>
          <w:szCs w:val="24"/>
        </w:rPr>
        <w:t xml:space="preserve">Finch, D., </w:t>
      </w:r>
      <w:proofErr w:type="spellStart"/>
      <w:r w:rsidR="00481231" w:rsidRPr="009153AA">
        <w:rPr>
          <w:sz w:val="24"/>
          <w:szCs w:val="24"/>
        </w:rPr>
        <w:t>Cairncross</w:t>
      </w:r>
      <w:proofErr w:type="spellEnd"/>
      <w:r w:rsidR="00481231" w:rsidRPr="009153AA">
        <w:rPr>
          <w:sz w:val="24"/>
          <w:szCs w:val="24"/>
        </w:rPr>
        <w:t xml:space="preserve">, L., Bibby, J (2018) </w:t>
      </w:r>
      <w:r w:rsidR="00481231" w:rsidRPr="009153AA">
        <w:rPr>
          <w:i/>
          <w:iCs/>
          <w:sz w:val="24"/>
          <w:szCs w:val="24"/>
        </w:rPr>
        <w:t xml:space="preserve">Briefing: The nation’s health as an asset  </w:t>
      </w:r>
      <w:r w:rsidR="00481231" w:rsidRPr="009153AA">
        <w:rPr>
          <w:sz w:val="24"/>
          <w:szCs w:val="24"/>
        </w:rPr>
        <w:t xml:space="preserve">Available at: </w:t>
      </w:r>
      <w:hyperlink r:id="rId27" w:history="1">
        <w:r w:rsidR="00481231" w:rsidRPr="009153AA">
          <w:rPr>
            <w:rStyle w:val="Hyperlink"/>
            <w:sz w:val="24"/>
            <w:szCs w:val="24"/>
          </w:rPr>
          <w:t>https://www.health.org.uk/publications/the-nations-h</w:t>
        </w:r>
        <w:r w:rsidR="00481231" w:rsidRPr="009153AA">
          <w:rPr>
            <w:rStyle w:val="Hyperlink"/>
            <w:sz w:val="24"/>
            <w:szCs w:val="24"/>
          </w:rPr>
          <w:t>e</w:t>
        </w:r>
        <w:r w:rsidR="00481231" w:rsidRPr="009153AA">
          <w:rPr>
            <w:rStyle w:val="Hyperlink"/>
            <w:sz w:val="24"/>
            <w:szCs w:val="24"/>
          </w:rPr>
          <w:t>alth-as-an-asset</w:t>
        </w:r>
      </w:hyperlink>
      <w:r w:rsidR="00481231" w:rsidRPr="009153AA">
        <w:rPr>
          <w:sz w:val="24"/>
          <w:szCs w:val="24"/>
        </w:rPr>
        <w:t xml:space="preserve"> (Accessed on: 15/10/2020)</w:t>
      </w:r>
    </w:p>
    <w:p w14:paraId="558A6BB8" w14:textId="5F5ECE54" w:rsidR="004A7490" w:rsidRPr="009153AA" w:rsidRDefault="004A7490" w:rsidP="00297F53">
      <w:pPr>
        <w:spacing w:line="360" w:lineRule="auto"/>
        <w:ind w:left="720" w:hanging="720"/>
        <w:jc w:val="both"/>
        <w:rPr>
          <w:sz w:val="24"/>
          <w:szCs w:val="24"/>
        </w:rPr>
      </w:pPr>
      <w:proofErr w:type="spellStart"/>
      <w:r w:rsidRPr="009153AA">
        <w:rPr>
          <w:sz w:val="24"/>
          <w:szCs w:val="24"/>
        </w:rPr>
        <w:lastRenderedPageBreak/>
        <w:t>Manisalidis</w:t>
      </w:r>
      <w:proofErr w:type="spellEnd"/>
      <w:r w:rsidRPr="009153AA">
        <w:rPr>
          <w:sz w:val="24"/>
          <w:szCs w:val="24"/>
        </w:rPr>
        <w:t xml:space="preserve">, I., </w:t>
      </w:r>
      <w:proofErr w:type="spellStart"/>
      <w:r w:rsidRPr="009153AA">
        <w:rPr>
          <w:sz w:val="24"/>
          <w:szCs w:val="24"/>
        </w:rPr>
        <w:t>Stavropoulou</w:t>
      </w:r>
      <w:proofErr w:type="spellEnd"/>
      <w:r w:rsidRPr="009153AA">
        <w:rPr>
          <w:sz w:val="24"/>
          <w:szCs w:val="24"/>
        </w:rPr>
        <w:t xml:space="preserve">, E, Stavropoulos, A and </w:t>
      </w:r>
      <w:proofErr w:type="spellStart"/>
      <w:r w:rsidRPr="009153AA">
        <w:rPr>
          <w:sz w:val="24"/>
          <w:szCs w:val="24"/>
        </w:rPr>
        <w:t>Bezirtzoglou</w:t>
      </w:r>
      <w:proofErr w:type="spellEnd"/>
      <w:r w:rsidRPr="009153AA">
        <w:rPr>
          <w:sz w:val="24"/>
          <w:szCs w:val="24"/>
        </w:rPr>
        <w:t xml:space="preserve"> (2020) Environmental and Health Impacts of Air Pollution: A Review. </w:t>
      </w:r>
      <w:r w:rsidRPr="009153AA">
        <w:rPr>
          <w:i/>
          <w:iCs/>
          <w:sz w:val="24"/>
          <w:szCs w:val="24"/>
        </w:rPr>
        <w:t xml:space="preserve">Frontiers in Public Health. </w:t>
      </w:r>
      <w:r w:rsidRPr="009153AA">
        <w:rPr>
          <w:sz w:val="24"/>
          <w:szCs w:val="24"/>
        </w:rPr>
        <w:t xml:space="preserve">14(8) pp. 1-14 Available at: </w:t>
      </w:r>
      <w:hyperlink r:id="rId28" w:history="1">
        <w:r w:rsidRPr="009153AA">
          <w:rPr>
            <w:rStyle w:val="Hyperlink"/>
            <w:sz w:val="24"/>
            <w:szCs w:val="24"/>
          </w:rPr>
          <w:t>https://www.frontiersin.org/articles/10.3389/fpubh.2020.00014/full</w:t>
        </w:r>
      </w:hyperlink>
      <w:r w:rsidRPr="009153AA">
        <w:rPr>
          <w:sz w:val="24"/>
          <w:szCs w:val="24"/>
        </w:rPr>
        <w:t xml:space="preserve"> (Accessed at:08/10/2020)</w:t>
      </w:r>
    </w:p>
    <w:p w14:paraId="531E4B99" w14:textId="40815D46" w:rsidR="00CC2EA5" w:rsidRPr="009153AA" w:rsidRDefault="00CC2EA5" w:rsidP="00297F53">
      <w:pPr>
        <w:spacing w:line="360" w:lineRule="auto"/>
        <w:ind w:left="720" w:hanging="720"/>
        <w:jc w:val="both"/>
        <w:rPr>
          <w:sz w:val="24"/>
          <w:szCs w:val="24"/>
        </w:rPr>
      </w:pPr>
      <w:r w:rsidRPr="009153AA">
        <w:rPr>
          <w:sz w:val="24"/>
          <w:szCs w:val="24"/>
        </w:rPr>
        <w:t xml:space="preserve">Middlesbrough Council (2020) </w:t>
      </w:r>
      <w:r w:rsidRPr="009153AA">
        <w:rPr>
          <w:i/>
          <w:iCs/>
          <w:sz w:val="24"/>
          <w:szCs w:val="24"/>
        </w:rPr>
        <w:t xml:space="preserve">Air quality </w:t>
      </w:r>
      <w:r w:rsidRPr="009153AA">
        <w:rPr>
          <w:sz w:val="24"/>
          <w:szCs w:val="24"/>
        </w:rPr>
        <w:t xml:space="preserve">Available at: </w:t>
      </w:r>
      <w:hyperlink r:id="rId29" w:history="1">
        <w:r w:rsidRPr="009153AA">
          <w:rPr>
            <w:rStyle w:val="Hyperlink"/>
            <w:sz w:val="24"/>
            <w:szCs w:val="24"/>
          </w:rPr>
          <w:t>https://www.middlesbrough.gov.uk/environment-and-public-protection/advice-and-information/air-quality</w:t>
        </w:r>
      </w:hyperlink>
      <w:r w:rsidRPr="009153AA">
        <w:rPr>
          <w:sz w:val="24"/>
          <w:szCs w:val="24"/>
        </w:rPr>
        <w:t xml:space="preserve"> (Accessed on: 24/10/2020)</w:t>
      </w:r>
    </w:p>
    <w:p w14:paraId="3D66B634" w14:textId="5CDD1C0B" w:rsidR="00B36F78" w:rsidRPr="009153AA" w:rsidRDefault="00B36F78" w:rsidP="00297F53">
      <w:pPr>
        <w:spacing w:line="360" w:lineRule="auto"/>
        <w:ind w:left="720" w:hanging="720"/>
        <w:jc w:val="both"/>
        <w:rPr>
          <w:sz w:val="24"/>
          <w:szCs w:val="24"/>
        </w:rPr>
      </w:pPr>
      <w:r w:rsidRPr="009153AA">
        <w:rPr>
          <w:sz w:val="24"/>
          <w:szCs w:val="24"/>
        </w:rPr>
        <w:t xml:space="preserve">Newcastle Government (2018) </w:t>
      </w:r>
      <w:r w:rsidR="0039756E" w:rsidRPr="009153AA">
        <w:rPr>
          <w:i/>
          <w:iCs/>
          <w:sz w:val="24"/>
          <w:szCs w:val="24"/>
        </w:rPr>
        <w:t>Air Quality Briefing Note</w:t>
      </w:r>
      <w:r w:rsidR="0039756E" w:rsidRPr="009153AA">
        <w:rPr>
          <w:sz w:val="24"/>
          <w:szCs w:val="24"/>
        </w:rPr>
        <w:t xml:space="preserve"> Available at: </w:t>
      </w:r>
      <w:hyperlink r:id="rId30" w:history="1">
        <w:r w:rsidR="0039756E" w:rsidRPr="009153AA">
          <w:rPr>
            <w:rStyle w:val="Hyperlink"/>
            <w:sz w:val="24"/>
            <w:szCs w:val="24"/>
          </w:rPr>
          <w:t>file:///D:/sustainability%20and%20equality/north%20east/air%20qaulity%20plans%20AND%20PRICES%20in%20newcastle.pdf</w:t>
        </w:r>
      </w:hyperlink>
      <w:r w:rsidR="0039756E" w:rsidRPr="009153AA">
        <w:rPr>
          <w:sz w:val="24"/>
          <w:szCs w:val="24"/>
        </w:rPr>
        <w:t xml:space="preserve"> (Accessed on: 24/10/2020)</w:t>
      </w:r>
    </w:p>
    <w:p w14:paraId="294A62CD" w14:textId="2DFEF243" w:rsidR="008B42A5" w:rsidRPr="009153AA" w:rsidRDefault="008B42A5" w:rsidP="00297F53">
      <w:pPr>
        <w:spacing w:line="360" w:lineRule="auto"/>
        <w:ind w:left="720" w:hanging="720"/>
        <w:jc w:val="both"/>
        <w:rPr>
          <w:sz w:val="24"/>
          <w:szCs w:val="24"/>
        </w:rPr>
      </w:pPr>
      <w:r w:rsidRPr="009153AA">
        <w:rPr>
          <w:sz w:val="24"/>
          <w:szCs w:val="24"/>
        </w:rPr>
        <w:t xml:space="preserve">Office for National Statistics (a) (2019) </w:t>
      </w:r>
      <w:r w:rsidRPr="009153AA">
        <w:rPr>
          <w:i/>
          <w:iCs/>
          <w:sz w:val="24"/>
          <w:szCs w:val="24"/>
        </w:rPr>
        <w:t xml:space="preserve">The decoupling of economic growth from carbon emissions: UK evidence </w:t>
      </w:r>
      <w:r w:rsidRPr="009153AA">
        <w:rPr>
          <w:sz w:val="24"/>
          <w:szCs w:val="24"/>
        </w:rPr>
        <w:t xml:space="preserve">Available at: </w:t>
      </w:r>
      <w:hyperlink r:id="rId31" w:anchor=":~:text=Decoupling%20occurs%20when%20the%20growth,head)%20over%20a%20given%20period.&amp;text=Absolute%20decoupling%20is%20said%20to,per%20head%20growth%20is%20growing" w:history="1">
        <w:r w:rsidRPr="009153AA">
          <w:rPr>
            <w:rStyle w:val="Hyperlink"/>
            <w:sz w:val="24"/>
            <w:szCs w:val="24"/>
          </w:rPr>
          <w:t>https://www.ons.gov.uk/economy/nationalaccounts/uksectoraccounts/compendium/economicreview/october2019/thedecouplingofeconomicgrowthfromcarbonemissionsukevidence#:~:text=Decoupling%20occurs%20when%20the%20growth,head)%20over%20a%20given%20period.&amp;text=Absolute%20decoupling%20is%20said%20to,per%20head%20growth%20is%20growing</w:t>
        </w:r>
      </w:hyperlink>
      <w:r w:rsidRPr="009153AA">
        <w:rPr>
          <w:sz w:val="24"/>
          <w:szCs w:val="24"/>
        </w:rPr>
        <w:t>. (Accessed on: 20/10/2020)</w:t>
      </w:r>
    </w:p>
    <w:p w14:paraId="28A0B1EF" w14:textId="7629594A" w:rsidR="008B42A5" w:rsidRPr="009153AA" w:rsidRDefault="008B42A5" w:rsidP="00297F53">
      <w:pPr>
        <w:spacing w:line="360" w:lineRule="auto"/>
        <w:ind w:left="720" w:hanging="720"/>
        <w:jc w:val="both"/>
        <w:rPr>
          <w:sz w:val="24"/>
          <w:szCs w:val="24"/>
        </w:rPr>
      </w:pPr>
      <w:r w:rsidRPr="009153AA">
        <w:rPr>
          <w:sz w:val="24"/>
          <w:szCs w:val="24"/>
        </w:rPr>
        <w:t xml:space="preserve">Office for National Statistics (2019) </w:t>
      </w:r>
      <w:r w:rsidRPr="009153AA">
        <w:rPr>
          <w:i/>
          <w:iCs/>
          <w:sz w:val="24"/>
          <w:szCs w:val="24"/>
        </w:rPr>
        <w:t>Regional labour market statistics in the UK: September 2019</w:t>
      </w:r>
      <w:r w:rsidRPr="009153AA">
        <w:rPr>
          <w:sz w:val="24"/>
          <w:szCs w:val="24"/>
        </w:rPr>
        <w:t xml:space="preserve"> Available at: </w:t>
      </w:r>
      <w:hyperlink r:id="rId32" w:history="1">
        <w:r w:rsidRPr="009153AA">
          <w:rPr>
            <w:rStyle w:val="Hyperlink"/>
            <w:sz w:val="24"/>
            <w:szCs w:val="24"/>
          </w:rPr>
          <w:t>https://www.ons.gov.uk/employmentandlabourmarket/peopleinwork/employmentandemployeetypes/bulletins/regionallabourmarket/september2019</w:t>
        </w:r>
      </w:hyperlink>
      <w:r w:rsidRPr="009153AA">
        <w:rPr>
          <w:sz w:val="24"/>
          <w:szCs w:val="24"/>
        </w:rPr>
        <w:t xml:space="preserve"> (Accessed on: 20/10/2020)</w:t>
      </w:r>
    </w:p>
    <w:p w14:paraId="010D9D93" w14:textId="7191371D" w:rsidR="00E10898" w:rsidRPr="009153AA" w:rsidRDefault="00E10898" w:rsidP="00297F53">
      <w:pPr>
        <w:spacing w:line="360" w:lineRule="auto"/>
        <w:ind w:left="720" w:hanging="720"/>
        <w:jc w:val="both"/>
        <w:rPr>
          <w:sz w:val="24"/>
          <w:szCs w:val="24"/>
        </w:rPr>
      </w:pPr>
      <w:r w:rsidRPr="009153AA">
        <w:rPr>
          <w:bCs/>
          <w:iCs/>
          <w:sz w:val="24"/>
          <w:szCs w:val="24"/>
        </w:rPr>
        <w:t xml:space="preserve">Pearce, A., Atkinson, G (1998) </w:t>
      </w:r>
      <w:r w:rsidRPr="009153AA">
        <w:rPr>
          <w:sz w:val="24"/>
          <w:szCs w:val="24"/>
        </w:rPr>
        <w:t xml:space="preserve">Concept of sustainable development: An evaluation of its usefulness 10 years after Brundtland. </w:t>
      </w:r>
      <w:r w:rsidRPr="009153AA">
        <w:rPr>
          <w:i/>
          <w:iCs/>
          <w:sz w:val="24"/>
          <w:szCs w:val="24"/>
        </w:rPr>
        <w:t xml:space="preserve">Environmental Economics and </w:t>
      </w:r>
      <w:r w:rsidR="0074790A" w:rsidRPr="009153AA">
        <w:rPr>
          <w:i/>
          <w:iCs/>
          <w:sz w:val="24"/>
          <w:szCs w:val="24"/>
        </w:rPr>
        <w:t xml:space="preserve">Policy Studies. </w:t>
      </w:r>
      <w:r w:rsidR="0074790A" w:rsidRPr="009153AA">
        <w:rPr>
          <w:sz w:val="24"/>
          <w:szCs w:val="24"/>
        </w:rPr>
        <w:t xml:space="preserve">1(2) pp 95-111. Available at: </w:t>
      </w:r>
      <w:hyperlink r:id="rId33" w:history="1">
        <w:r w:rsidR="0074790A" w:rsidRPr="009153AA">
          <w:rPr>
            <w:rStyle w:val="Hyperlink"/>
            <w:sz w:val="24"/>
            <w:szCs w:val="24"/>
          </w:rPr>
          <w:t>https://link-springer-com.ezproxy.uwtsd.ac.uk/content/pdf/10.1007/BF03353896.pdf</w:t>
        </w:r>
      </w:hyperlink>
      <w:r w:rsidR="0074790A" w:rsidRPr="009153AA">
        <w:rPr>
          <w:sz w:val="24"/>
          <w:szCs w:val="24"/>
        </w:rPr>
        <w:t xml:space="preserve"> (Accessed on: 18/09/2020)</w:t>
      </w:r>
    </w:p>
    <w:p w14:paraId="6AFC4AAB" w14:textId="02ADA53B" w:rsidR="004D13F8" w:rsidRPr="009153AA" w:rsidRDefault="004D13F8" w:rsidP="00297F53">
      <w:pPr>
        <w:spacing w:line="360" w:lineRule="auto"/>
        <w:ind w:left="720" w:hanging="720"/>
        <w:jc w:val="both"/>
        <w:rPr>
          <w:sz w:val="24"/>
          <w:szCs w:val="24"/>
        </w:rPr>
      </w:pPr>
      <w:proofErr w:type="spellStart"/>
      <w:r w:rsidRPr="009153AA">
        <w:rPr>
          <w:sz w:val="24"/>
          <w:szCs w:val="24"/>
        </w:rPr>
        <w:t>Pless-Mulloli</w:t>
      </w:r>
      <w:proofErr w:type="spellEnd"/>
      <w:r w:rsidRPr="009153AA">
        <w:rPr>
          <w:sz w:val="24"/>
          <w:szCs w:val="24"/>
        </w:rPr>
        <w:t xml:space="preserve">, T., Phillimore, P., Moffatt, S., Bhopal, R., Foy, C., Dunn, C. and Tate, J (1998) Lung cancer, proximity to industry, and poverty in northeast England. </w:t>
      </w:r>
      <w:r w:rsidRPr="009153AA">
        <w:rPr>
          <w:i/>
          <w:iCs/>
          <w:sz w:val="24"/>
          <w:szCs w:val="24"/>
        </w:rPr>
        <w:t>Environmental Health Perspectives</w:t>
      </w:r>
      <w:r w:rsidRPr="009153AA">
        <w:rPr>
          <w:sz w:val="24"/>
          <w:szCs w:val="24"/>
        </w:rPr>
        <w:t xml:space="preserve">, 106(4), pp.189-196. Available at: </w:t>
      </w:r>
      <w:hyperlink r:id="rId34" w:history="1">
        <w:r w:rsidRPr="009153AA">
          <w:rPr>
            <w:rStyle w:val="Hyperlink"/>
            <w:sz w:val="24"/>
            <w:szCs w:val="24"/>
          </w:rPr>
          <w:t>file:///D:/sustainability%20and%20equality/north%20east/lung%20cancer,%20industry%20and%20pollution%20north%20east%20england.pdf</w:t>
        </w:r>
      </w:hyperlink>
      <w:r w:rsidRPr="009153AA">
        <w:rPr>
          <w:sz w:val="24"/>
          <w:szCs w:val="24"/>
        </w:rPr>
        <w:t xml:space="preserve"> (Accessed on: 02/10/2020)</w:t>
      </w:r>
    </w:p>
    <w:p w14:paraId="5AA886C6" w14:textId="71F90510" w:rsidR="00A90E10" w:rsidRPr="009153AA" w:rsidRDefault="00A90E10" w:rsidP="00297F53">
      <w:pPr>
        <w:spacing w:line="360" w:lineRule="auto"/>
        <w:ind w:left="720" w:hanging="720"/>
        <w:jc w:val="both"/>
        <w:rPr>
          <w:sz w:val="24"/>
          <w:szCs w:val="24"/>
        </w:rPr>
      </w:pPr>
      <w:r w:rsidRPr="009153AA">
        <w:rPr>
          <w:sz w:val="24"/>
          <w:szCs w:val="24"/>
        </w:rPr>
        <w:t xml:space="preserve">Public Health South Tees (2019) </w:t>
      </w:r>
      <w:r w:rsidRPr="009153AA">
        <w:rPr>
          <w:i/>
          <w:iCs/>
          <w:sz w:val="24"/>
          <w:szCs w:val="24"/>
        </w:rPr>
        <w:t xml:space="preserve">AIR QUALITY IN THE SOUTH TEES: AS CLEAN AS IT CAN BE </w:t>
      </w:r>
      <w:r w:rsidR="001C3090" w:rsidRPr="009153AA">
        <w:rPr>
          <w:sz w:val="24"/>
          <w:szCs w:val="24"/>
        </w:rPr>
        <w:t xml:space="preserve">Available at: </w:t>
      </w:r>
      <w:hyperlink r:id="rId35" w:history="1">
        <w:r w:rsidR="001C3090" w:rsidRPr="009153AA">
          <w:rPr>
            <w:rStyle w:val="Hyperlink"/>
            <w:sz w:val="24"/>
            <w:szCs w:val="24"/>
          </w:rPr>
          <w:t>http://democracy.middlesbrough.gov.uk/aksmiddlesbrough/images/att1018246.pdf</w:t>
        </w:r>
      </w:hyperlink>
      <w:r w:rsidR="001C3090" w:rsidRPr="009153AA">
        <w:rPr>
          <w:sz w:val="24"/>
          <w:szCs w:val="24"/>
        </w:rPr>
        <w:t xml:space="preserve"> (Accessed on: 13/10/2020)</w:t>
      </w:r>
    </w:p>
    <w:p w14:paraId="065C2FF2" w14:textId="47530AF8" w:rsidR="00C716A9" w:rsidRPr="009153AA" w:rsidRDefault="00C716A9" w:rsidP="00297F53">
      <w:pPr>
        <w:spacing w:line="360" w:lineRule="auto"/>
        <w:ind w:left="720" w:hanging="720"/>
        <w:jc w:val="both"/>
        <w:rPr>
          <w:sz w:val="24"/>
          <w:szCs w:val="24"/>
        </w:rPr>
      </w:pPr>
      <w:r w:rsidRPr="009153AA">
        <w:rPr>
          <w:sz w:val="24"/>
          <w:szCs w:val="24"/>
        </w:rPr>
        <w:t>Purvis, B., Mao, Y. and Robinson, D (2018) Three pillars of sustainability: in search of conceptual origins</w:t>
      </w:r>
      <w:r w:rsidRPr="009153AA">
        <w:rPr>
          <w:i/>
          <w:iCs/>
          <w:sz w:val="24"/>
          <w:szCs w:val="24"/>
        </w:rPr>
        <w:t>. Sustainability Science</w:t>
      </w:r>
      <w:r w:rsidRPr="009153AA">
        <w:rPr>
          <w:sz w:val="24"/>
          <w:szCs w:val="24"/>
        </w:rPr>
        <w:t xml:space="preserve">, 14(3), pp.681-695. Available at: </w:t>
      </w:r>
      <w:hyperlink r:id="rId36" w:history="1">
        <w:r w:rsidRPr="009153AA">
          <w:rPr>
            <w:rStyle w:val="Hyperlink"/>
            <w:sz w:val="24"/>
            <w:szCs w:val="24"/>
          </w:rPr>
          <w:t>file:///C:/Users/loisr/Downloads/Purvis2019_Article_ThreePillarsOfSustainabilityIn%20(1).pdf</w:t>
        </w:r>
      </w:hyperlink>
      <w:r w:rsidRPr="009153AA">
        <w:rPr>
          <w:sz w:val="24"/>
          <w:szCs w:val="24"/>
        </w:rPr>
        <w:t xml:space="preserve"> (accessed on: 29/09/2020)</w:t>
      </w:r>
    </w:p>
    <w:p w14:paraId="09671EE7" w14:textId="29D06107" w:rsidR="00CD480B" w:rsidRPr="009153AA" w:rsidRDefault="00CD480B" w:rsidP="00297F53">
      <w:pPr>
        <w:spacing w:line="360" w:lineRule="auto"/>
        <w:ind w:left="720" w:hanging="720"/>
        <w:jc w:val="both"/>
        <w:rPr>
          <w:sz w:val="24"/>
          <w:szCs w:val="24"/>
        </w:rPr>
      </w:pPr>
      <w:r w:rsidRPr="009153AA">
        <w:rPr>
          <w:sz w:val="24"/>
          <w:szCs w:val="24"/>
        </w:rPr>
        <w:t xml:space="preserve">Royal College of Physicians (2016) </w:t>
      </w:r>
      <w:r w:rsidRPr="009153AA">
        <w:rPr>
          <w:i/>
          <w:iCs/>
          <w:sz w:val="24"/>
          <w:szCs w:val="24"/>
        </w:rPr>
        <w:t>Every breath we take: The lifelong impact of air pollution</w:t>
      </w:r>
      <w:r w:rsidRPr="009153AA">
        <w:rPr>
          <w:sz w:val="24"/>
          <w:szCs w:val="24"/>
        </w:rPr>
        <w:t xml:space="preserve">. Available at: </w:t>
      </w:r>
      <w:hyperlink r:id="rId37" w:history="1">
        <w:r w:rsidRPr="009153AA">
          <w:rPr>
            <w:rStyle w:val="Hyperlink"/>
            <w:sz w:val="24"/>
            <w:szCs w:val="24"/>
          </w:rPr>
          <w:t>https://www.rcplondon.ac.uk/projects/outputs/every-breath-we-take-lifelong-impact-air-pollution</w:t>
        </w:r>
      </w:hyperlink>
      <w:r w:rsidRPr="009153AA">
        <w:rPr>
          <w:sz w:val="24"/>
          <w:szCs w:val="24"/>
        </w:rPr>
        <w:t xml:space="preserve"> (Accessed on: 06/10/2020)</w:t>
      </w:r>
    </w:p>
    <w:p w14:paraId="3A270A35" w14:textId="373B2234" w:rsidR="008C2DC2" w:rsidRPr="009153AA" w:rsidRDefault="008C2DC2" w:rsidP="00297F53">
      <w:pPr>
        <w:spacing w:line="360" w:lineRule="auto"/>
        <w:ind w:left="720" w:hanging="720"/>
        <w:jc w:val="both"/>
        <w:rPr>
          <w:sz w:val="24"/>
          <w:szCs w:val="24"/>
        </w:rPr>
      </w:pPr>
      <w:r w:rsidRPr="009153AA">
        <w:rPr>
          <w:sz w:val="24"/>
          <w:szCs w:val="24"/>
        </w:rPr>
        <w:t xml:space="preserve">Taskforce for Lung Health (N/D) </w:t>
      </w:r>
      <w:r w:rsidRPr="009153AA">
        <w:rPr>
          <w:i/>
          <w:iCs/>
          <w:sz w:val="24"/>
          <w:szCs w:val="24"/>
        </w:rPr>
        <w:t>NO</w:t>
      </w:r>
      <w:r w:rsidRPr="009153AA">
        <w:rPr>
          <w:i/>
          <w:iCs/>
          <w:sz w:val="24"/>
          <w:szCs w:val="24"/>
          <w:vertAlign w:val="subscript"/>
        </w:rPr>
        <w:t xml:space="preserve">2 </w:t>
      </w:r>
      <w:r w:rsidRPr="009153AA">
        <w:rPr>
          <w:i/>
          <w:iCs/>
          <w:sz w:val="24"/>
          <w:szCs w:val="24"/>
        </w:rPr>
        <w:t xml:space="preserve">Pollution </w:t>
      </w:r>
      <w:r w:rsidRPr="009153AA">
        <w:rPr>
          <w:sz w:val="24"/>
          <w:szCs w:val="24"/>
        </w:rPr>
        <w:t xml:space="preserve">Available at: </w:t>
      </w:r>
      <w:hyperlink r:id="rId38" w:history="1">
        <w:r w:rsidRPr="009153AA">
          <w:rPr>
            <w:rStyle w:val="Hyperlink"/>
            <w:sz w:val="24"/>
            <w:szCs w:val="24"/>
          </w:rPr>
          <w:t>https://www.blf.org.uk/taskforce/data-tracker/air-quality/no2</w:t>
        </w:r>
      </w:hyperlink>
      <w:r w:rsidRPr="009153AA">
        <w:rPr>
          <w:sz w:val="24"/>
          <w:szCs w:val="24"/>
        </w:rPr>
        <w:t xml:space="preserve"> (Accessed on: 24/10/2020)</w:t>
      </w:r>
    </w:p>
    <w:p w14:paraId="2755DB2E" w14:textId="44658214" w:rsidR="0018386C" w:rsidRPr="009153AA" w:rsidRDefault="0018386C" w:rsidP="00297F53">
      <w:pPr>
        <w:spacing w:line="360" w:lineRule="auto"/>
        <w:ind w:left="720" w:hanging="720"/>
        <w:jc w:val="both"/>
        <w:rPr>
          <w:sz w:val="24"/>
          <w:szCs w:val="24"/>
        </w:rPr>
      </w:pPr>
      <w:r w:rsidRPr="009153AA">
        <w:rPr>
          <w:sz w:val="24"/>
          <w:szCs w:val="24"/>
        </w:rPr>
        <w:t xml:space="preserve">The Health Foundation (2018) </w:t>
      </w:r>
      <w:r w:rsidRPr="009153AA">
        <w:rPr>
          <w:i/>
          <w:iCs/>
          <w:sz w:val="24"/>
          <w:szCs w:val="24"/>
        </w:rPr>
        <w:t>The gap in healthy life expectancy between the most and least deprived areas in England</w:t>
      </w:r>
      <w:r w:rsidR="00C728FF" w:rsidRPr="009153AA">
        <w:rPr>
          <w:sz w:val="24"/>
          <w:szCs w:val="24"/>
        </w:rPr>
        <w:t xml:space="preserve"> Available at: </w:t>
      </w:r>
      <w:hyperlink r:id="rId39" w:history="1">
        <w:r w:rsidR="00C728FF" w:rsidRPr="009153AA">
          <w:rPr>
            <w:rStyle w:val="Hyperlink"/>
            <w:sz w:val="24"/>
            <w:szCs w:val="24"/>
          </w:rPr>
          <w:t>https://www.health.org.uk/chart/the-gap-in-healthy-life-expectancy-between-the-most-and-least-deprived-areas-in-england</w:t>
        </w:r>
      </w:hyperlink>
      <w:r w:rsidR="00C728FF" w:rsidRPr="009153AA">
        <w:rPr>
          <w:sz w:val="24"/>
          <w:szCs w:val="24"/>
        </w:rPr>
        <w:t xml:space="preserve"> (Accessed on:15/10/2020)</w:t>
      </w:r>
    </w:p>
    <w:p w14:paraId="13FE173C" w14:textId="3D3FF571" w:rsidR="00C153C8" w:rsidRPr="009153AA" w:rsidRDefault="00C153C8" w:rsidP="00297F53">
      <w:pPr>
        <w:spacing w:line="360" w:lineRule="auto"/>
        <w:ind w:left="720" w:hanging="720"/>
        <w:jc w:val="both"/>
        <w:rPr>
          <w:sz w:val="24"/>
          <w:szCs w:val="24"/>
        </w:rPr>
      </w:pPr>
      <w:r w:rsidRPr="009153AA">
        <w:rPr>
          <w:sz w:val="24"/>
          <w:szCs w:val="24"/>
        </w:rPr>
        <w:t>UK Air (N/</w:t>
      </w:r>
      <w:proofErr w:type="gramStart"/>
      <w:r w:rsidRPr="009153AA">
        <w:rPr>
          <w:sz w:val="24"/>
          <w:szCs w:val="24"/>
        </w:rPr>
        <w:t>D)(</w:t>
      </w:r>
      <w:proofErr w:type="gramEnd"/>
      <w:r w:rsidRPr="009153AA">
        <w:rPr>
          <w:sz w:val="24"/>
          <w:szCs w:val="24"/>
        </w:rPr>
        <w:t xml:space="preserve">b) UK Air Quality Limits. Available at: </w:t>
      </w:r>
      <w:hyperlink r:id="rId40" w:history="1">
        <w:r w:rsidRPr="009153AA">
          <w:rPr>
            <w:rStyle w:val="Hyperlink"/>
            <w:sz w:val="24"/>
            <w:szCs w:val="24"/>
          </w:rPr>
          <w:t>https://uk-air.defra.gov.uk/air-pollution/uk-eu-limits</w:t>
        </w:r>
      </w:hyperlink>
      <w:r w:rsidRPr="009153AA">
        <w:rPr>
          <w:sz w:val="24"/>
          <w:szCs w:val="24"/>
        </w:rPr>
        <w:t xml:space="preserve"> (Accessed on: 13/10/2020)</w:t>
      </w:r>
    </w:p>
    <w:p w14:paraId="32008F13" w14:textId="3A117575" w:rsidR="00DB06BA" w:rsidRPr="009153AA" w:rsidRDefault="00DB06BA" w:rsidP="00297F53">
      <w:pPr>
        <w:spacing w:line="360" w:lineRule="auto"/>
        <w:ind w:left="720" w:hanging="720"/>
        <w:jc w:val="both"/>
        <w:rPr>
          <w:sz w:val="24"/>
          <w:szCs w:val="24"/>
        </w:rPr>
      </w:pPr>
      <w:r w:rsidRPr="009153AA">
        <w:rPr>
          <w:sz w:val="24"/>
          <w:szCs w:val="24"/>
        </w:rPr>
        <w:t>UK Air (N/D)</w:t>
      </w:r>
      <w:r w:rsidR="00C153C8" w:rsidRPr="009153AA">
        <w:rPr>
          <w:sz w:val="24"/>
          <w:szCs w:val="24"/>
        </w:rPr>
        <w:t>(a)</w:t>
      </w:r>
      <w:r w:rsidRPr="009153AA">
        <w:rPr>
          <w:sz w:val="24"/>
          <w:szCs w:val="24"/>
        </w:rPr>
        <w:t xml:space="preserve"> </w:t>
      </w:r>
      <w:r w:rsidRPr="009153AA">
        <w:rPr>
          <w:i/>
          <w:iCs/>
          <w:sz w:val="24"/>
          <w:szCs w:val="24"/>
        </w:rPr>
        <w:t xml:space="preserve">Causes of Air Pollution </w:t>
      </w:r>
      <w:r w:rsidRPr="009153AA">
        <w:rPr>
          <w:sz w:val="24"/>
          <w:szCs w:val="24"/>
        </w:rPr>
        <w:t>Available at:</w:t>
      </w:r>
      <w:r w:rsidRPr="009153AA">
        <w:rPr>
          <w:sz w:val="22"/>
          <w:szCs w:val="22"/>
        </w:rPr>
        <w:t xml:space="preserve"> </w:t>
      </w:r>
      <w:hyperlink r:id="rId41" w:history="1">
        <w:r w:rsidRPr="009153AA">
          <w:rPr>
            <w:rStyle w:val="Hyperlink"/>
            <w:sz w:val="24"/>
            <w:szCs w:val="24"/>
          </w:rPr>
          <w:t>https://uk-air.defra.gov.uk/air-pollution/causes</w:t>
        </w:r>
      </w:hyperlink>
      <w:r w:rsidRPr="009153AA">
        <w:rPr>
          <w:sz w:val="24"/>
          <w:szCs w:val="24"/>
        </w:rPr>
        <w:t xml:space="preserve"> (Accessed on: 12/10/2020)</w:t>
      </w:r>
    </w:p>
    <w:p w14:paraId="4AD3CA3E" w14:textId="1A9B6A2A" w:rsidR="008B1155" w:rsidRPr="009153AA" w:rsidRDefault="008B1155" w:rsidP="00297F53">
      <w:pPr>
        <w:spacing w:line="360" w:lineRule="auto"/>
        <w:ind w:left="720" w:hanging="720"/>
        <w:jc w:val="both"/>
        <w:rPr>
          <w:sz w:val="24"/>
          <w:szCs w:val="24"/>
        </w:rPr>
      </w:pPr>
      <w:r w:rsidRPr="009153AA">
        <w:rPr>
          <w:sz w:val="24"/>
          <w:szCs w:val="24"/>
        </w:rPr>
        <w:t>UK.GOV (2018)</w:t>
      </w:r>
      <w:r w:rsidR="0025193D" w:rsidRPr="009153AA">
        <w:rPr>
          <w:sz w:val="24"/>
          <w:szCs w:val="24"/>
        </w:rPr>
        <w:t xml:space="preserve"> </w:t>
      </w:r>
      <w:r w:rsidR="0025193D" w:rsidRPr="009153AA">
        <w:rPr>
          <w:i/>
          <w:iCs/>
          <w:sz w:val="24"/>
          <w:szCs w:val="24"/>
        </w:rPr>
        <w:t xml:space="preserve">Health matters: air pollution. </w:t>
      </w:r>
      <w:r w:rsidR="0025193D" w:rsidRPr="009153AA">
        <w:rPr>
          <w:sz w:val="24"/>
          <w:szCs w:val="24"/>
        </w:rPr>
        <w:t xml:space="preserve">Available at: </w:t>
      </w:r>
      <w:hyperlink r:id="rId42" w:history="1">
        <w:r w:rsidR="0025193D" w:rsidRPr="009153AA">
          <w:rPr>
            <w:rStyle w:val="Hyperlink"/>
            <w:sz w:val="24"/>
            <w:szCs w:val="24"/>
          </w:rPr>
          <w:t>https://www.gov.uk/government/publications/health-matters-air-pollution/health-matters-air-pollution</w:t>
        </w:r>
      </w:hyperlink>
      <w:r w:rsidR="0025193D" w:rsidRPr="009153AA">
        <w:rPr>
          <w:sz w:val="24"/>
          <w:szCs w:val="24"/>
        </w:rPr>
        <w:t xml:space="preserve"> (Accessed on: 24/10/2020)</w:t>
      </w:r>
    </w:p>
    <w:p w14:paraId="1B03B5F2" w14:textId="18C2C2AF" w:rsidR="00F13C8A" w:rsidRPr="009153AA" w:rsidRDefault="00F13C8A" w:rsidP="00297F53">
      <w:pPr>
        <w:spacing w:line="360" w:lineRule="auto"/>
        <w:ind w:left="720" w:hanging="720"/>
        <w:jc w:val="both"/>
        <w:rPr>
          <w:sz w:val="24"/>
          <w:szCs w:val="24"/>
        </w:rPr>
      </w:pPr>
      <w:r w:rsidRPr="009153AA">
        <w:rPr>
          <w:sz w:val="24"/>
          <w:szCs w:val="24"/>
        </w:rPr>
        <w:t xml:space="preserve">United Nations (2020) </w:t>
      </w:r>
      <w:r w:rsidRPr="009153AA">
        <w:rPr>
          <w:i/>
          <w:iCs/>
          <w:sz w:val="24"/>
          <w:szCs w:val="24"/>
        </w:rPr>
        <w:t xml:space="preserve">Goal 3: Ensure healthy lives and promote well-being for all at all ages. </w:t>
      </w:r>
      <w:r w:rsidRPr="009153AA">
        <w:rPr>
          <w:sz w:val="24"/>
          <w:szCs w:val="24"/>
        </w:rPr>
        <w:t xml:space="preserve">Available at: </w:t>
      </w:r>
      <w:hyperlink r:id="rId43" w:history="1">
        <w:r w:rsidRPr="009153AA">
          <w:rPr>
            <w:rStyle w:val="Hyperlink"/>
            <w:sz w:val="24"/>
            <w:szCs w:val="24"/>
          </w:rPr>
          <w:t>https://www.un.org/sustainabledevelopment/health/</w:t>
        </w:r>
      </w:hyperlink>
      <w:r w:rsidRPr="009153AA">
        <w:rPr>
          <w:sz w:val="24"/>
          <w:szCs w:val="24"/>
        </w:rPr>
        <w:t xml:space="preserve"> (Accessed on: 15/10/2020)</w:t>
      </w:r>
    </w:p>
    <w:p w14:paraId="02B375BD" w14:textId="20427153" w:rsidR="00F44612" w:rsidRPr="009153AA" w:rsidRDefault="00F44612" w:rsidP="00297F53">
      <w:pPr>
        <w:spacing w:line="360" w:lineRule="auto"/>
        <w:ind w:left="720" w:hanging="720"/>
        <w:jc w:val="both"/>
        <w:rPr>
          <w:sz w:val="24"/>
          <w:szCs w:val="24"/>
        </w:rPr>
      </w:pPr>
      <w:proofErr w:type="spellStart"/>
      <w:r w:rsidRPr="009153AA">
        <w:rPr>
          <w:sz w:val="24"/>
          <w:szCs w:val="24"/>
        </w:rPr>
        <w:t>Wieser</w:t>
      </w:r>
      <w:proofErr w:type="spellEnd"/>
      <w:r w:rsidRPr="009153AA">
        <w:rPr>
          <w:sz w:val="24"/>
          <w:szCs w:val="24"/>
        </w:rPr>
        <w:t xml:space="preserve">, H., 2016. Beyond Planned Obsolescence. </w:t>
      </w:r>
      <w:r w:rsidRPr="009153AA">
        <w:rPr>
          <w:i/>
          <w:iCs/>
          <w:sz w:val="24"/>
          <w:szCs w:val="24"/>
        </w:rPr>
        <w:t>Ecological Perspectives for Science and Society,</w:t>
      </w:r>
      <w:r w:rsidR="00F54A03" w:rsidRPr="009153AA">
        <w:rPr>
          <w:sz w:val="24"/>
          <w:szCs w:val="24"/>
        </w:rPr>
        <w:t xml:space="preserve"> </w:t>
      </w:r>
      <w:r w:rsidRPr="009153AA">
        <w:rPr>
          <w:sz w:val="24"/>
          <w:szCs w:val="24"/>
        </w:rPr>
        <w:t>25(3), pp.156-160.</w:t>
      </w:r>
      <w:r w:rsidR="00F54A03" w:rsidRPr="009153AA">
        <w:rPr>
          <w:sz w:val="24"/>
          <w:szCs w:val="24"/>
        </w:rPr>
        <w:t xml:space="preserve"> Available at: </w:t>
      </w:r>
      <w:hyperlink r:id="rId44" w:history="1">
        <w:r w:rsidR="00F54A03" w:rsidRPr="009153AA">
          <w:rPr>
            <w:rStyle w:val="Hyperlink"/>
            <w:sz w:val="24"/>
            <w:szCs w:val="24"/>
          </w:rPr>
          <w:t>https://www.ingentaconnect.com/content/oekom/gaia/2016/00000025/00000003/art00006#</w:t>
        </w:r>
      </w:hyperlink>
      <w:r w:rsidR="00F54A03" w:rsidRPr="009153AA">
        <w:rPr>
          <w:sz w:val="24"/>
          <w:szCs w:val="24"/>
        </w:rPr>
        <w:t xml:space="preserve"> (Accessed on:19/10/2020)</w:t>
      </w:r>
    </w:p>
    <w:p w14:paraId="317992DD" w14:textId="60301063" w:rsidR="002979C5" w:rsidRPr="009153AA" w:rsidRDefault="002979C5" w:rsidP="00297F53">
      <w:pPr>
        <w:spacing w:line="360" w:lineRule="auto"/>
        <w:ind w:left="720" w:hanging="720"/>
        <w:jc w:val="both"/>
        <w:rPr>
          <w:sz w:val="24"/>
          <w:szCs w:val="24"/>
        </w:rPr>
      </w:pPr>
      <w:r w:rsidRPr="009153AA">
        <w:rPr>
          <w:sz w:val="24"/>
          <w:szCs w:val="24"/>
        </w:rPr>
        <w:t xml:space="preserve">Yandle, B., </w:t>
      </w:r>
      <w:proofErr w:type="spellStart"/>
      <w:r w:rsidRPr="009153AA">
        <w:rPr>
          <w:sz w:val="24"/>
          <w:szCs w:val="24"/>
        </w:rPr>
        <w:t>Vijayaraghavan</w:t>
      </w:r>
      <w:proofErr w:type="spellEnd"/>
      <w:r w:rsidRPr="009153AA">
        <w:rPr>
          <w:sz w:val="24"/>
          <w:szCs w:val="24"/>
        </w:rPr>
        <w:t>, M. and Bhattarai, M</w:t>
      </w:r>
      <w:r w:rsidR="00841C52" w:rsidRPr="009153AA">
        <w:rPr>
          <w:sz w:val="24"/>
          <w:szCs w:val="24"/>
        </w:rPr>
        <w:t xml:space="preserve"> (</w:t>
      </w:r>
      <w:r w:rsidRPr="009153AA">
        <w:rPr>
          <w:sz w:val="24"/>
          <w:szCs w:val="24"/>
        </w:rPr>
        <w:t>2004</w:t>
      </w:r>
      <w:r w:rsidR="00841C52" w:rsidRPr="009153AA">
        <w:rPr>
          <w:sz w:val="24"/>
          <w:szCs w:val="24"/>
        </w:rPr>
        <w:t xml:space="preserve">) </w:t>
      </w:r>
      <w:r w:rsidRPr="009153AA">
        <w:rPr>
          <w:i/>
          <w:iCs/>
          <w:sz w:val="24"/>
          <w:szCs w:val="24"/>
        </w:rPr>
        <w:t>Environmental Kuznets Curves: A Review of Findings, Methods, and Policy Implications.</w:t>
      </w:r>
      <w:r w:rsidRPr="009153AA">
        <w:rPr>
          <w:sz w:val="24"/>
          <w:szCs w:val="24"/>
        </w:rPr>
        <w:t xml:space="preserve"> A Primer, PERC Research Study 02-01</w:t>
      </w:r>
      <w:r w:rsidR="00841C52" w:rsidRPr="009153AA">
        <w:rPr>
          <w:sz w:val="24"/>
          <w:szCs w:val="24"/>
        </w:rPr>
        <w:t xml:space="preserve"> </w:t>
      </w:r>
      <w:proofErr w:type="spellStart"/>
      <w:r w:rsidR="00841C52" w:rsidRPr="009153AA">
        <w:rPr>
          <w:sz w:val="24"/>
          <w:szCs w:val="24"/>
        </w:rPr>
        <w:t>Avaiable</w:t>
      </w:r>
      <w:proofErr w:type="spellEnd"/>
      <w:r w:rsidR="00841C52" w:rsidRPr="009153AA">
        <w:rPr>
          <w:sz w:val="24"/>
          <w:szCs w:val="24"/>
        </w:rPr>
        <w:t xml:space="preserve"> at: </w:t>
      </w:r>
      <w:hyperlink r:id="rId45" w:history="1">
        <w:r w:rsidR="00841C52" w:rsidRPr="009153AA">
          <w:rPr>
            <w:rStyle w:val="Hyperlink"/>
            <w:sz w:val="24"/>
            <w:szCs w:val="24"/>
          </w:rPr>
          <w:t>https://www.researchgate.net/profile/Bruce_Yandle/publication/242758524_Environ</w:t>
        </w:r>
        <w:r w:rsidR="00841C52" w:rsidRPr="009153AA">
          <w:rPr>
            <w:rStyle w:val="Hyperlink"/>
            <w:sz w:val="24"/>
            <w:szCs w:val="24"/>
          </w:rPr>
          <w:lastRenderedPageBreak/>
          <w:t>mental_Kuznets_Curves_A_Review_of_Findings_Methods_and_Policy_Implications/links/0f317533d2c635d626000000.pdf</w:t>
        </w:r>
      </w:hyperlink>
      <w:r w:rsidR="00841C52" w:rsidRPr="009153AA">
        <w:rPr>
          <w:sz w:val="24"/>
          <w:szCs w:val="24"/>
        </w:rPr>
        <w:t xml:space="preserve"> </w:t>
      </w:r>
    </w:p>
    <w:p w14:paraId="1B8FD8DB" w14:textId="19DB2FA3" w:rsidR="0046489D" w:rsidRPr="009153AA" w:rsidRDefault="0046489D" w:rsidP="00297F53">
      <w:pPr>
        <w:spacing w:line="360" w:lineRule="auto"/>
        <w:ind w:left="720" w:hanging="720"/>
        <w:jc w:val="both"/>
        <w:rPr>
          <w:bCs/>
          <w:sz w:val="24"/>
          <w:szCs w:val="24"/>
        </w:rPr>
      </w:pPr>
    </w:p>
    <w:sectPr w:rsidR="0046489D" w:rsidRPr="009153AA">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CCDF4" w14:textId="77777777" w:rsidR="00897ACB" w:rsidRDefault="00897ACB" w:rsidP="00DC0AFE">
      <w:r>
        <w:separator/>
      </w:r>
    </w:p>
  </w:endnote>
  <w:endnote w:type="continuationSeparator" w:id="0">
    <w:p w14:paraId="73573DF5" w14:textId="77777777" w:rsidR="00897ACB" w:rsidRDefault="00897ACB" w:rsidP="00DC0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8885C0" w14:textId="77777777" w:rsidR="00897ACB" w:rsidRDefault="00897ACB" w:rsidP="00DC0AFE">
      <w:r>
        <w:separator/>
      </w:r>
    </w:p>
  </w:footnote>
  <w:footnote w:type="continuationSeparator" w:id="0">
    <w:p w14:paraId="11ED42FA" w14:textId="77777777" w:rsidR="00897ACB" w:rsidRDefault="00897ACB" w:rsidP="00DC0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53203" w14:textId="345BDED9" w:rsidR="00897ACB" w:rsidRDefault="00897ACB">
    <w:pPr>
      <w:pStyle w:val="Header"/>
    </w:pPr>
    <w:r>
      <w:t>1801507</w:t>
    </w:r>
  </w:p>
  <w:p w14:paraId="4380F1F0" w14:textId="458AFB92" w:rsidR="00897ACB" w:rsidRDefault="00897ACB">
    <w:pPr>
      <w:pStyle w:val="Header"/>
    </w:pPr>
    <w:r w:rsidRPr="00DC0AFE">
      <w:t>SJSS6003</w:t>
    </w:r>
  </w:p>
  <w:p w14:paraId="588303DA" w14:textId="77777777" w:rsidR="00897ACB" w:rsidRDefault="00897A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1D6D27"/>
    <w:multiLevelType w:val="hybridMultilevel"/>
    <w:tmpl w:val="9530C6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AFE"/>
    <w:rsid w:val="00002B0E"/>
    <w:rsid w:val="000061F0"/>
    <w:rsid w:val="00011B46"/>
    <w:rsid w:val="000300F9"/>
    <w:rsid w:val="00040CC0"/>
    <w:rsid w:val="00041880"/>
    <w:rsid w:val="000448FE"/>
    <w:rsid w:val="00044FDA"/>
    <w:rsid w:val="00060E0C"/>
    <w:rsid w:val="00061A0F"/>
    <w:rsid w:val="00077722"/>
    <w:rsid w:val="0008728A"/>
    <w:rsid w:val="000911B1"/>
    <w:rsid w:val="000970DD"/>
    <w:rsid w:val="000A029A"/>
    <w:rsid w:val="000C2870"/>
    <w:rsid w:val="000E05ED"/>
    <w:rsid w:val="000E7DF7"/>
    <w:rsid w:val="0010620A"/>
    <w:rsid w:val="00120E0A"/>
    <w:rsid w:val="00126BA8"/>
    <w:rsid w:val="001308F9"/>
    <w:rsid w:val="00130A70"/>
    <w:rsid w:val="00143450"/>
    <w:rsid w:val="001531D4"/>
    <w:rsid w:val="00174AEC"/>
    <w:rsid w:val="00175DC3"/>
    <w:rsid w:val="0018386C"/>
    <w:rsid w:val="00183C1E"/>
    <w:rsid w:val="00193A17"/>
    <w:rsid w:val="001A012E"/>
    <w:rsid w:val="001C1779"/>
    <w:rsid w:val="001C3090"/>
    <w:rsid w:val="001C53BD"/>
    <w:rsid w:val="001D7430"/>
    <w:rsid w:val="001F0830"/>
    <w:rsid w:val="00240282"/>
    <w:rsid w:val="00247051"/>
    <w:rsid w:val="0025193D"/>
    <w:rsid w:val="00260834"/>
    <w:rsid w:val="002611A0"/>
    <w:rsid w:val="002623D2"/>
    <w:rsid w:val="00265422"/>
    <w:rsid w:val="00274681"/>
    <w:rsid w:val="00280FFF"/>
    <w:rsid w:val="00281979"/>
    <w:rsid w:val="00283966"/>
    <w:rsid w:val="002901F8"/>
    <w:rsid w:val="002979C5"/>
    <w:rsid w:val="00297F53"/>
    <w:rsid w:val="002A5D7F"/>
    <w:rsid w:val="002A71E0"/>
    <w:rsid w:val="002C5650"/>
    <w:rsid w:val="002D322F"/>
    <w:rsid w:val="002D47B4"/>
    <w:rsid w:val="002D531C"/>
    <w:rsid w:val="002D7151"/>
    <w:rsid w:val="002E308C"/>
    <w:rsid w:val="0031724C"/>
    <w:rsid w:val="00340D64"/>
    <w:rsid w:val="00341228"/>
    <w:rsid w:val="003449F7"/>
    <w:rsid w:val="003529D6"/>
    <w:rsid w:val="0036023D"/>
    <w:rsid w:val="00374247"/>
    <w:rsid w:val="00392BD2"/>
    <w:rsid w:val="0039756E"/>
    <w:rsid w:val="003C67E2"/>
    <w:rsid w:val="003E30D9"/>
    <w:rsid w:val="003F17E1"/>
    <w:rsid w:val="004076AB"/>
    <w:rsid w:val="0043102E"/>
    <w:rsid w:val="00441A82"/>
    <w:rsid w:val="00463C3B"/>
    <w:rsid w:val="0046489D"/>
    <w:rsid w:val="00481231"/>
    <w:rsid w:val="00481541"/>
    <w:rsid w:val="0048279D"/>
    <w:rsid w:val="00483F66"/>
    <w:rsid w:val="00486585"/>
    <w:rsid w:val="004A4290"/>
    <w:rsid w:val="004A7490"/>
    <w:rsid w:val="004B763E"/>
    <w:rsid w:val="004D13F8"/>
    <w:rsid w:val="004D4353"/>
    <w:rsid w:val="004D5B59"/>
    <w:rsid w:val="004F2FB2"/>
    <w:rsid w:val="00500A0A"/>
    <w:rsid w:val="00500AB0"/>
    <w:rsid w:val="00516423"/>
    <w:rsid w:val="005243D3"/>
    <w:rsid w:val="00524856"/>
    <w:rsid w:val="00530AFD"/>
    <w:rsid w:val="00531405"/>
    <w:rsid w:val="00531FB6"/>
    <w:rsid w:val="00543435"/>
    <w:rsid w:val="00545A75"/>
    <w:rsid w:val="005636E8"/>
    <w:rsid w:val="0057579D"/>
    <w:rsid w:val="00584F05"/>
    <w:rsid w:val="00592777"/>
    <w:rsid w:val="005933AD"/>
    <w:rsid w:val="00596D05"/>
    <w:rsid w:val="005A0E3E"/>
    <w:rsid w:val="005A63B7"/>
    <w:rsid w:val="005B05AC"/>
    <w:rsid w:val="005B277B"/>
    <w:rsid w:val="005B4B14"/>
    <w:rsid w:val="005C31AD"/>
    <w:rsid w:val="005C65DC"/>
    <w:rsid w:val="005D00CE"/>
    <w:rsid w:val="00637217"/>
    <w:rsid w:val="006449C2"/>
    <w:rsid w:val="00651842"/>
    <w:rsid w:val="00652A30"/>
    <w:rsid w:val="00652BE5"/>
    <w:rsid w:val="0065352C"/>
    <w:rsid w:val="00653B34"/>
    <w:rsid w:val="006557B8"/>
    <w:rsid w:val="00663075"/>
    <w:rsid w:val="00664099"/>
    <w:rsid w:val="00667BFC"/>
    <w:rsid w:val="0067586C"/>
    <w:rsid w:val="00680E79"/>
    <w:rsid w:val="006B63D3"/>
    <w:rsid w:val="006C4605"/>
    <w:rsid w:val="006C7F93"/>
    <w:rsid w:val="006D7C12"/>
    <w:rsid w:val="006E12C3"/>
    <w:rsid w:val="0070692C"/>
    <w:rsid w:val="007135BD"/>
    <w:rsid w:val="0074790A"/>
    <w:rsid w:val="00760CDF"/>
    <w:rsid w:val="007621B4"/>
    <w:rsid w:val="00770F4D"/>
    <w:rsid w:val="0077225A"/>
    <w:rsid w:val="00772510"/>
    <w:rsid w:val="00773749"/>
    <w:rsid w:val="00774154"/>
    <w:rsid w:val="007838F7"/>
    <w:rsid w:val="00795558"/>
    <w:rsid w:val="007A7F0F"/>
    <w:rsid w:val="007C3DE0"/>
    <w:rsid w:val="007C5975"/>
    <w:rsid w:val="007D74C4"/>
    <w:rsid w:val="007E1B13"/>
    <w:rsid w:val="007F01E5"/>
    <w:rsid w:val="007F0EDC"/>
    <w:rsid w:val="0080393C"/>
    <w:rsid w:val="00806C2D"/>
    <w:rsid w:val="00812A25"/>
    <w:rsid w:val="008250EF"/>
    <w:rsid w:val="008268BD"/>
    <w:rsid w:val="00841C52"/>
    <w:rsid w:val="00841E6D"/>
    <w:rsid w:val="00843D5A"/>
    <w:rsid w:val="008447C7"/>
    <w:rsid w:val="00856B26"/>
    <w:rsid w:val="008937EE"/>
    <w:rsid w:val="00897ACB"/>
    <w:rsid w:val="008A403C"/>
    <w:rsid w:val="008B1155"/>
    <w:rsid w:val="008B42A5"/>
    <w:rsid w:val="008C2DC2"/>
    <w:rsid w:val="008C42F0"/>
    <w:rsid w:val="008C5E40"/>
    <w:rsid w:val="008E742F"/>
    <w:rsid w:val="008F7EE4"/>
    <w:rsid w:val="00901F3F"/>
    <w:rsid w:val="00902539"/>
    <w:rsid w:val="009038FF"/>
    <w:rsid w:val="00905D7A"/>
    <w:rsid w:val="00905F20"/>
    <w:rsid w:val="009135CA"/>
    <w:rsid w:val="009153AA"/>
    <w:rsid w:val="00926BCB"/>
    <w:rsid w:val="00934473"/>
    <w:rsid w:val="009463B1"/>
    <w:rsid w:val="009467C3"/>
    <w:rsid w:val="00956D35"/>
    <w:rsid w:val="009703BF"/>
    <w:rsid w:val="009723F4"/>
    <w:rsid w:val="00973C17"/>
    <w:rsid w:val="00975616"/>
    <w:rsid w:val="00976CD4"/>
    <w:rsid w:val="009816DB"/>
    <w:rsid w:val="00981E06"/>
    <w:rsid w:val="0099421E"/>
    <w:rsid w:val="009A3289"/>
    <w:rsid w:val="009D5780"/>
    <w:rsid w:val="009D6B08"/>
    <w:rsid w:val="009E4FBD"/>
    <w:rsid w:val="009E58C3"/>
    <w:rsid w:val="009F0C42"/>
    <w:rsid w:val="009F7D8B"/>
    <w:rsid w:val="00A23699"/>
    <w:rsid w:val="00A351AC"/>
    <w:rsid w:val="00A41142"/>
    <w:rsid w:val="00A60EBD"/>
    <w:rsid w:val="00A872B1"/>
    <w:rsid w:val="00A90E10"/>
    <w:rsid w:val="00A91C9F"/>
    <w:rsid w:val="00A94DC0"/>
    <w:rsid w:val="00AA6B19"/>
    <w:rsid w:val="00AB0323"/>
    <w:rsid w:val="00AB19CA"/>
    <w:rsid w:val="00AB4E86"/>
    <w:rsid w:val="00AD055E"/>
    <w:rsid w:val="00AD6A9D"/>
    <w:rsid w:val="00AE4F5A"/>
    <w:rsid w:val="00B069DC"/>
    <w:rsid w:val="00B27872"/>
    <w:rsid w:val="00B36F78"/>
    <w:rsid w:val="00B713DD"/>
    <w:rsid w:val="00B72DE0"/>
    <w:rsid w:val="00B876F1"/>
    <w:rsid w:val="00BA3894"/>
    <w:rsid w:val="00BB35E4"/>
    <w:rsid w:val="00BB6C73"/>
    <w:rsid w:val="00BD7E17"/>
    <w:rsid w:val="00C03F7A"/>
    <w:rsid w:val="00C153C8"/>
    <w:rsid w:val="00C27776"/>
    <w:rsid w:val="00C33B6E"/>
    <w:rsid w:val="00C36055"/>
    <w:rsid w:val="00C450F1"/>
    <w:rsid w:val="00C469DB"/>
    <w:rsid w:val="00C47AEE"/>
    <w:rsid w:val="00C6016B"/>
    <w:rsid w:val="00C7094E"/>
    <w:rsid w:val="00C70974"/>
    <w:rsid w:val="00C716A9"/>
    <w:rsid w:val="00C728FF"/>
    <w:rsid w:val="00C816AE"/>
    <w:rsid w:val="00C83F37"/>
    <w:rsid w:val="00C9215C"/>
    <w:rsid w:val="00CC2EA5"/>
    <w:rsid w:val="00CD480B"/>
    <w:rsid w:val="00CE7172"/>
    <w:rsid w:val="00CF4CB4"/>
    <w:rsid w:val="00CF641E"/>
    <w:rsid w:val="00D14543"/>
    <w:rsid w:val="00D20468"/>
    <w:rsid w:val="00D218EC"/>
    <w:rsid w:val="00D256E5"/>
    <w:rsid w:val="00D72D67"/>
    <w:rsid w:val="00D817C7"/>
    <w:rsid w:val="00D958AF"/>
    <w:rsid w:val="00DA5B70"/>
    <w:rsid w:val="00DA5BFF"/>
    <w:rsid w:val="00DB06BA"/>
    <w:rsid w:val="00DB1223"/>
    <w:rsid w:val="00DC0AFE"/>
    <w:rsid w:val="00DC225A"/>
    <w:rsid w:val="00E10898"/>
    <w:rsid w:val="00E117FD"/>
    <w:rsid w:val="00E16873"/>
    <w:rsid w:val="00E35154"/>
    <w:rsid w:val="00E47808"/>
    <w:rsid w:val="00E54A44"/>
    <w:rsid w:val="00E749BE"/>
    <w:rsid w:val="00E8195B"/>
    <w:rsid w:val="00EC28E6"/>
    <w:rsid w:val="00EC3900"/>
    <w:rsid w:val="00ED310B"/>
    <w:rsid w:val="00EF1DC6"/>
    <w:rsid w:val="00EF6799"/>
    <w:rsid w:val="00EF784D"/>
    <w:rsid w:val="00F05FFC"/>
    <w:rsid w:val="00F11E30"/>
    <w:rsid w:val="00F13C8A"/>
    <w:rsid w:val="00F44612"/>
    <w:rsid w:val="00F54A03"/>
    <w:rsid w:val="00F63263"/>
    <w:rsid w:val="00F843A5"/>
    <w:rsid w:val="00FB3402"/>
    <w:rsid w:val="00FB4517"/>
    <w:rsid w:val="00FD22CB"/>
    <w:rsid w:val="00FF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E62F8"/>
  <w15:chartTrackingRefBased/>
  <w15:docId w15:val="{962ACD75-DDBF-46BD-A168-DD9CDB4E3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AF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52B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52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link w:val="Heading6Char"/>
    <w:uiPriority w:val="9"/>
    <w:qFormat/>
    <w:rsid w:val="00EC3900"/>
    <w:pPr>
      <w:spacing w:before="100" w:beforeAutospacing="1" w:after="100" w:afterAutospacing="1"/>
      <w:outlineLvl w:val="5"/>
    </w:pPr>
    <w:rPr>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AFE"/>
    <w:pPr>
      <w:tabs>
        <w:tab w:val="center" w:pos="4513"/>
        <w:tab w:val="right" w:pos="9026"/>
      </w:tabs>
    </w:pPr>
  </w:style>
  <w:style w:type="character" w:customStyle="1" w:styleId="HeaderChar">
    <w:name w:val="Header Char"/>
    <w:basedOn w:val="DefaultParagraphFont"/>
    <w:link w:val="Header"/>
    <w:uiPriority w:val="99"/>
    <w:rsid w:val="00DC0AF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C0AFE"/>
    <w:pPr>
      <w:tabs>
        <w:tab w:val="center" w:pos="4513"/>
        <w:tab w:val="right" w:pos="9026"/>
      </w:tabs>
    </w:pPr>
  </w:style>
  <w:style w:type="character" w:customStyle="1" w:styleId="FooterChar">
    <w:name w:val="Footer Char"/>
    <w:basedOn w:val="DefaultParagraphFont"/>
    <w:link w:val="Footer"/>
    <w:uiPriority w:val="99"/>
    <w:rsid w:val="00DC0AFE"/>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C0AFE"/>
    <w:pPr>
      <w:ind w:left="720"/>
      <w:contextualSpacing/>
    </w:pPr>
  </w:style>
  <w:style w:type="character" w:styleId="Hyperlink">
    <w:name w:val="Hyperlink"/>
    <w:basedOn w:val="DefaultParagraphFont"/>
    <w:uiPriority w:val="99"/>
    <w:unhideWhenUsed/>
    <w:rsid w:val="0074790A"/>
    <w:rPr>
      <w:color w:val="0563C1" w:themeColor="hyperlink"/>
      <w:u w:val="single"/>
    </w:rPr>
  </w:style>
  <w:style w:type="character" w:styleId="UnresolvedMention">
    <w:name w:val="Unresolved Mention"/>
    <w:basedOn w:val="DefaultParagraphFont"/>
    <w:uiPriority w:val="99"/>
    <w:semiHidden/>
    <w:unhideWhenUsed/>
    <w:rsid w:val="0074790A"/>
    <w:rPr>
      <w:color w:val="605E5C"/>
      <w:shd w:val="clear" w:color="auto" w:fill="E1DFDD"/>
    </w:rPr>
  </w:style>
  <w:style w:type="paragraph" w:styleId="NormalWeb">
    <w:name w:val="Normal (Web)"/>
    <w:basedOn w:val="Normal"/>
    <w:uiPriority w:val="99"/>
    <w:semiHidden/>
    <w:unhideWhenUsed/>
    <w:rsid w:val="00EC3900"/>
    <w:pPr>
      <w:spacing w:before="100" w:beforeAutospacing="1" w:after="100" w:afterAutospacing="1"/>
    </w:pPr>
    <w:rPr>
      <w:sz w:val="24"/>
      <w:szCs w:val="24"/>
    </w:rPr>
  </w:style>
  <w:style w:type="character" w:customStyle="1" w:styleId="Heading6Char">
    <w:name w:val="Heading 6 Char"/>
    <w:basedOn w:val="DefaultParagraphFont"/>
    <w:link w:val="Heading6"/>
    <w:uiPriority w:val="9"/>
    <w:rsid w:val="00EC3900"/>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EC3900"/>
    <w:rPr>
      <w:b/>
      <w:bCs/>
    </w:rPr>
  </w:style>
  <w:style w:type="character" w:styleId="FollowedHyperlink">
    <w:name w:val="FollowedHyperlink"/>
    <w:basedOn w:val="DefaultParagraphFont"/>
    <w:uiPriority w:val="99"/>
    <w:semiHidden/>
    <w:unhideWhenUsed/>
    <w:rsid w:val="009463B1"/>
    <w:rPr>
      <w:color w:val="954F72" w:themeColor="followedHyperlink"/>
      <w:u w:val="single"/>
    </w:rPr>
  </w:style>
  <w:style w:type="character" w:customStyle="1" w:styleId="Heading1Char">
    <w:name w:val="Heading 1 Char"/>
    <w:basedOn w:val="DefaultParagraphFont"/>
    <w:link w:val="Heading1"/>
    <w:uiPriority w:val="9"/>
    <w:rsid w:val="00652BE5"/>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65352C"/>
    <w:rPr>
      <w:rFonts w:asciiTheme="majorHAnsi" w:eastAsiaTheme="majorEastAsia" w:hAnsiTheme="majorHAnsi" w:cstheme="majorBidi"/>
      <w:color w:val="1F3763" w:themeColor="accent1" w:themeShade="7F"/>
      <w:sz w:val="24"/>
      <w:szCs w:val="24"/>
      <w:lang w:eastAsia="en-GB"/>
    </w:rPr>
  </w:style>
  <w:style w:type="character" w:styleId="PlaceholderText">
    <w:name w:val="Placeholder Text"/>
    <w:basedOn w:val="DefaultParagraphFont"/>
    <w:uiPriority w:val="99"/>
    <w:semiHidden/>
    <w:rsid w:val="00A236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07244">
      <w:bodyDiv w:val="1"/>
      <w:marLeft w:val="0"/>
      <w:marRight w:val="0"/>
      <w:marTop w:val="0"/>
      <w:marBottom w:val="0"/>
      <w:divBdr>
        <w:top w:val="none" w:sz="0" w:space="0" w:color="auto"/>
        <w:left w:val="none" w:sz="0" w:space="0" w:color="auto"/>
        <w:bottom w:val="none" w:sz="0" w:space="0" w:color="auto"/>
        <w:right w:val="none" w:sz="0" w:space="0" w:color="auto"/>
      </w:divBdr>
    </w:div>
    <w:div w:id="349571446">
      <w:bodyDiv w:val="1"/>
      <w:marLeft w:val="0"/>
      <w:marRight w:val="0"/>
      <w:marTop w:val="0"/>
      <w:marBottom w:val="0"/>
      <w:divBdr>
        <w:top w:val="none" w:sz="0" w:space="0" w:color="auto"/>
        <w:left w:val="none" w:sz="0" w:space="0" w:color="auto"/>
        <w:bottom w:val="none" w:sz="0" w:space="0" w:color="auto"/>
        <w:right w:val="none" w:sz="0" w:space="0" w:color="auto"/>
      </w:divBdr>
    </w:div>
    <w:div w:id="599292070">
      <w:bodyDiv w:val="1"/>
      <w:marLeft w:val="0"/>
      <w:marRight w:val="0"/>
      <w:marTop w:val="0"/>
      <w:marBottom w:val="0"/>
      <w:divBdr>
        <w:top w:val="none" w:sz="0" w:space="0" w:color="auto"/>
        <w:left w:val="none" w:sz="0" w:space="0" w:color="auto"/>
        <w:bottom w:val="none" w:sz="0" w:space="0" w:color="auto"/>
        <w:right w:val="none" w:sz="0" w:space="0" w:color="auto"/>
      </w:divBdr>
    </w:div>
    <w:div w:id="901871325">
      <w:bodyDiv w:val="1"/>
      <w:marLeft w:val="0"/>
      <w:marRight w:val="0"/>
      <w:marTop w:val="0"/>
      <w:marBottom w:val="0"/>
      <w:divBdr>
        <w:top w:val="none" w:sz="0" w:space="0" w:color="auto"/>
        <w:left w:val="none" w:sz="0" w:space="0" w:color="auto"/>
        <w:bottom w:val="none" w:sz="0" w:space="0" w:color="auto"/>
        <w:right w:val="none" w:sz="0" w:space="0" w:color="auto"/>
      </w:divBdr>
    </w:div>
    <w:div w:id="1182552793">
      <w:bodyDiv w:val="1"/>
      <w:marLeft w:val="0"/>
      <w:marRight w:val="0"/>
      <w:marTop w:val="0"/>
      <w:marBottom w:val="0"/>
      <w:divBdr>
        <w:top w:val="none" w:sz="0" w:space="0" w:color="auto"/>
        <w:left w:val="none" w:sz="0" w:space="0" w:color="auto"/>
        <w:bottom w:val="none" w:sz="0" w:space="0" w:color="auto"/>
        <w:right w:val="none" w:sz="0" w:space="0" w:color="auto"/>
      </w:divBdr>
    </w:div>
    <w:div w:id="1526359257">
      <w:bodyDiv w:val="1"/>
      <w:marLeft w:val="0"/>
      <w:marRight w:val="0"/>
      <w:marTop w:val="0"/>
      <w:marBottom w:val="0"/>
      <w:divBdr>
        <w:top w:val="none" w:sz="0" w:space="0" w:color="auto"/>
        <w:left w:val="none" w:sz="0" w:space="0" w:color="auto"/>
        <w:bottom w:val="none" w:sz="0" w:space="0" w:color="auto"/>
        <w:right w:val="none" w:sz="0" w:space="0" w:color="auto"/>
      </w:divBdr>
    </w:div>
    <w:div w:id="1625388400">
      <w:bodyDiv w:val="1"/>
      <w:marLeft w:val="0"/>
      <w:marRight w:val="0"/>
      <w:marTop w:val="0"/>
      <w:marBottom w:val="0"/>
      <w:divBdr>
        <w:top w:val="none" w:sz="0" w:space="0" w:color="auto"/>
        <w:left w:val="none" w:sz="0" w:space="0" w:color="auto"/>
        <w:bottom w:val="none" w:sz="0" w:space="0" w:color="auto"/>
        <w:right w:val="none" w:sz="0" w:space="0" w:color="auto"/>
      </w:divBdr>
    </w:div>
    <w:div w:id="1653217500">
      <w:bodyDiv w:val="1"/>
      <w:marLeft w:val="0"/>
      <w:marRight w:val="0"/>
      <w:marTop w:val="0"/>
      <w:marBottom w:val="0"/>
      <w:divBdr>
        <w:top w:val="none" w:sz="0" w:space="0" w:color="auto"/>
        <w:left w:val="none" w:sz="0" w:space="0" w:color="auto"/>
        <w:bottom w:val="none" w:sz="0" w:space="0" w:color="auto"/>
        <w:right w:val="none" w:sz="0" w:space="0" w:color="auto"/>
      </w:divBdr>
    </w:div>
    <w:div w:id="1776485966">
      <w:bodyDiv w:val="1"/>
      <w:marLeft w:val="0"/>
      <w:marRight w:val="0"/>
      <w:marTop w:val="0"/>
      <w:marBottom w:val="0"/>
      <w:divBdr>
        <w:top w:val="none" w:sz="0" w:space="0" w:color="auto"/>
        <w:left w:val="none" w:sz="0" w:space="0" w:color="auto"/>
        <w:bottom w:val="none" w:sz="0" w:space="0" w:color="auto"/>
        <w:right w:val="none" w:sz="0" w:space="0" w:color="auto"/>
      </w:divBdr>
    </w:div>
    <w:div w:id="1827086219">
      <w:bodyDiv w:val="1"/>
      <w:marLeft w:val="0"/>
      <w:marRight w:val="0"/>
      <w:marTop w:val="0"/>
      <w:marBottom w:val="0"/>
      <w:divBdr>
        <w:top w:val="none" w:sz="0" w:space="0" w:color="auto"/>
        <w:left w:val="none" w:sz="0" w:space="0" w:color="auto"/>
        <w:bottom w:val="none" w:sz="0" w:space="0" w:color="auto"/>
        <w:right w:val="none" w:sz="0" w:space="0" w:color="auto"/>
      </w:divBdr>
    </w:div>
    <w:div w:id="1978222995">
      <w:bodyDiv w:val="1"/>
      <w:marLeft w:val="0"/>
      <w:marRight w:val="0"/>
      <w:marTop w:val="0"/>
      <w:marBottom w:val="0"/>
      <w:divBdr>
        <w:top w:val="none" w:sz="0" w:space="0" w:color="auto"/>
        <w:left w:val="none" w:sz="0" w:space="0" w:color="auto"/>
        <w:bottom w:val="none" w:sz="0" w:space="0" w:color="auto"/>
        <w:right w:val="none" w:sz="0" w:space="0" w:color="auto"/>
      </w:divBdr>
    </w:div>
    <w:div w:id="205187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treforcities.org/wp-content/uploads/2020/01/Cities-Outlook-2020.pdf" TargetMode="External"/><Relationship Id="rId18" Type="http://schemas.openxmlformats.org/officeDocument/2006/relationships/hyperlink" Target="https://www.gateshead.gov.uk/article/9924/Tackling-air-quality-in-Gateshead" TargetMode="External"/><Relationship Id="rId26" Type="http://schemas.openxmlformats.org/officeDocument/2006/relationships/hyperlink" Target="https://pdf.sciencedirectassets.com/271666/1-s2.0-S0048733316X00042/1-s2.0-S0048733316300361/main.pdf?X-Amz-Security-" TargetMode="External"/><Relationship Id="rId39" Type="http://schemas.openxmlformats.org/officeDocument/2006/relationships/hyperlink" Target="https://www.health.org.uk/chart/the-gap-in-healthy-life-expectancy-between-the-most-and-least-deprived-areas-in-england" TargetMode="External"/><Relationship Id="rId21" Type="http://schemas.openxmlformats.org/officeDocument/2006/relationships/hyperlink" Target="https://eprints.usq.edu.au/7036/1/Hasna_IJKCCM_v9n11_PV.pdf" TargetMode="External"/><Relationship Id="rId34" Type="http://schemas.openxmlformats.org/officeDocument/2006/relationships/hyperlink" Target="file:///D:\sustainability%20and%20equality\north%20east\lung%20cancer,%20industry%20and%20pollution%20north%20east%20england.pdf" TargetMode="External"/><Relationship Id="rId42" Type="http://schemas.openxmlformats.org/officeDocument/2006/relationships/hyperlink" Target="https://www.gov.uk/government/publications/health-matters-air-pollution/health-matters-air-pollution"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ea.europa.eu/data-and-maps/indicators/industrial-pollution-in-europe-3/assessment" TargetMode="External"/><Relationship Id="rId29" Type="http://schemas.openxmlformats.org/officeDocument/2006/relationships/hyperlink" Target="https://www.middlesbrough.gov.uk/environment-and-public-protection/advice-and-information/air-qu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31998/10-1059-sustainable-growth-economic-annex.pdf" TargetMode="External"/><Relationship Id="rId24" Type="http://schemas.openxmlformats.org/officeDocument/2006/relationships/hyperlink" Target="https://assets.publishing.service.gov.uk/government/uploads/system/uploads/attachment_data/file/520086/2904569_nidp_deliveryplan.pdf" TargetMode="External"/><Relationship Id="rId32" Type="http://schemas.openxmlformats.org/officeDocument/2006/relationships/hyperlink" Target="https://www.ons.gov.uk/employmentandlabourmarket/peopleinwork/employmentandemployeetypes/bulletins/regionallabourmarket/september2019" TargetMode="External"/><Relationship Id="rId37" Type="http://schemas.openxmlformats.org/officeDocument/2006/relationships/hyperlink" Target="https://www.rcplondon.ac.uk/projects/outputs/every-breath-we-take-lifelong-impact-air-pollution" TargetMode="External"/><Relationship Id="rId40" Type="http://schemas.openxmlformats.org/officeDocument/2006/relationships/hyperlink" Target="https://uk-air.defra.gov.uk/air-pollution/uk-eu-limits" TargetMode="External"/><Relationship Id="rId45" Type="http://schemas.openxmlformats.org/officeDocument/2006/relationships/hyperlink" Target="https://www.researchgate.net/profile/Bruce_Yandle/publication/242758524_Environmental_Kuznets_Curves_A_Review_of_Findings_Methods_and_Policy_Implications/links/0f317533d2c635d626000000.pdf" TargetMode="External"/><Relationship Id="rId5" Type="http://schemas.openxmlformats.org/officeDocument/2006/relationships/webSettings" Target="webSettings.xml"/><Relationship Id="rId15" Type="http://schemas.openxmlformats.org/officeDocument/2006/relationships/hyperlink" Target="https://www.eea.europa.eu/themes/human/intro" TargetMode="External"/><Relationship Id="rId23" Type="http://schemas.openxmlformats.org/officeDocument/2006/relationships/hyperlink" Target="https://assets.publishing.service.gov.uk/government/uploads/system/uploads/attachment_data/file/664563/industrial-strategy-white-paper-web-ready-version.pdf" TargetMode="External"/><Relationship Id="rId28" Type="http://schemas.openxmlformats.org/officeDocument/2006/relationships/hyperlink" Target="https://www.frontiersin.org/articles/10.3389/fpubh.2020.00014/full" TargetMode="External"/><Relationship Id="rId36" Type="http://schemas.openxmlformats.org/officeDocument/2006/relationships/hyperlink" Target="file:///C:/Users/loisr/Downloads/Purvis2019_Article_ThreePillarsOfSustainabilityIn%20(1).pdf" TargetMode="External"/><Relationship Id="rId10" Type="http://schemas.openxmlformats.org/officeDocument/2006/relationships/hyperlink" Target="https://journals-sagepub-com.ezproxy.uwtsd.ac.uk/doi/full/10.1177/0731121419857984" TargetMode="External"/><Relationship Id="rId19" Type="http://schemas.openxmlformats.org/officeDocument/2006/relationships/hyperlink" Target="https://onlinelibrary.wiley.com/doi/pdf/10.1002/sd.199?casa_token=OsyEcQfoPyQAAAAA:VX-60aAUb0HFxhFIGnPDoMMtpHr8ssOZjH4p6H-fXcr-7t1-GodMTFtC7yTdcAc8NhhgmW-09GXA6Efn" TargetMode="External"/><Relationship Id="rId31" Type="http://schemas.openxmlformats.org/officeDocument/2006/relationships/hyperlink" Target="https://www.ons.gov.uk/economy/nationalaccounts/uksectoraccounts/compendium/economicreview/october2019/thedecouplingofeconomicgrowthfromcarbonemissionsukevidence" TargetMode="External"/><Relationship Id="rId44" Type="http://schemas.openxmlformats.org/officeDocument/2006/relationships/hyperlink" Target="https://www.ingentaconnect.com/content/oekom/gaia/2016/00000025/00000003/art00006" TargetMode="External"/><Relationship Id="rId4" Type="http://schemas.openxmlformats.org/officeDocument/2006/relationships/settings" Target="settings.xml"/><Relationship Id="rId9" Type="http://schemas.openxmlformats.org/officeDocument/2006/relationships/hyperlink" Target="https://moodle.uwtsd.ac.uk/pluginfile.php/289966/mod_resource/content/1/Brundtland%20Report%201987%20Our%20Common%20Future.pdf" TargetMode="External"/><Relationship Id="rId14" Type="http://schemas.openxmlformats.org/officeDocument/2006/relationships/hyperlink" Target="https://ec.europa.eu/growth/tools-databases/regional-innovation-monitor/base-profile/north-east" TargetMode="External"/><Relationship Id="rId22" Type="http://schemas.openxmlformats.org/officeDocument/2006/relationships/hyperlink" Target="https://ec.europa.eu/regional_policy/sources/docgener/evaluation/pdf/expost2006/wp4_cs_north_east_england.pdf" TargetMode="External"/><Relationship Id="rId27" Type="http://schemas.openxmlformats.org/officeDocument/2006/relationships/hyperlink" Target="https://www.health.org.uk/publications/the-nations-health-as-an-asset" TargetMode="External"/><Relationship Id="rId30" Type="http://schemas.openxmlformats.org/officeDocument/2006/relationships/hyperlink" Target="file:///D:/sustainability%20and%20equality/north%20east/air%20qaulity%20plans%20AND%20PRICES%20in%20newcastle.pdf" TargetMode="External"/><Relationship Id="rId35" Type="http://schemas.openxmlformats.org/officeDocument/2006/relationships/hyperlink" Target="http://democracy.middlesbrough.gov.uk/aksmiddlesbrough/images/att1018246.pdf" TargetMode="External"/><Relationship Id="rId43" Type="http://schemas.openxmlformats.org/officeDocument/2006/relationships/hyperlink" Target="https://www.un.org/sustainabledevelopment/health/" TargetMode="External"/><Relationship Id="rId48" Type="http://schemas.openxmlformats.org/officeDocument/2006/relationships/theme" Target="theme/theme1.xml"/><Relationship Id="rId8" Type="http://schemas.openxmlformats.org/officeDocument/2006/relationships/hyperlink" Target="https://spssi.onlinelibrary.wiley.com/doi/epdf/10.1111/j.1530-2415.2009.01196.x?saml_referrer" TargetMode="Externa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633270/air-quality-plan-detail.pdf" TargetMode="External"/><Relationship Id="rId17" Type="http://schemas.openxmlformats.org/officeDocument/2006/relationships/hyperlink" Target="file:///D:/sustainability%20and%20equality/economic%20growth%20and%20the%20envrionment%20-%20uk%20gov.pdf" TargetMode="External"/><Relationship Id="rId25" Type="http://schemas.openxmlformats.org/officeDocument/2006/relationships/hyperlink" Target="https://doi.org/10.1080/02757540.2020.1791102" TargetMode="External"/><Relationship Id="rId33" Type="http://schemas.openxmlformats.org/officeDocument/2006/relationships/hyperlink" Target="https://link-springer-com.ezproxy.uwtsd.ac.uk/content/pdf/10.1007/BF03353896.pdf" TargetMode="External"/><Relationship Id="rId38" Type="http://schemas.openxmlformats.org/officeDocument/2006/relationships/hyperlink" Target="https://www.blf.org.uk/taskforce/data-tracker/air-quality/no2" TargetMode="External"/><Relationship Id="rId46" Type="http://schemas.openxmlformats.org/officeDocument/2006/relationships/header" Target="header1.xml"/><Relationship Id="rId20" Type="http://schemas.openxmlformats.org/officeDocument/2006/relationships/hyperlink" Target="https://www.gov.uk/government/news/new-tool-calculates-nhs-and-social-care-costs-of-air-pollution" TargetMode="External"/><Relationship Id="rId41" Type="http://schemas.openxmlformats.org/officeDocument/2006/relationships/hyperlink" Target="https://uk-air.defra.gov.uk/air-pollution/ca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226C5-7244-42B8-8F90-C93FA6D5E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5277</TotalTime>
  <Pages>12</Pages>
  <Words>4790</Words>
  <Characters>27303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Brunton</dc:creator>
  <cp:keywords/>
  <dc:description/>
  <cp:lastModifiedBy>Lois Brunton (1801507)</cp:lastModifiedBy>
  <cp:revision>84</cp:revision>
  <dcterms:created xsi:type="dcterms:W3CDTF">2020-09-18T09:41:00Z</dcterms:created>
  <dcterms:modified xsi:type="dcterms:W3CDTF">2020-10-25T16:19:00Z</dcterms:modified>
</cp:coreProperties>
</file>