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3831" w:rsidRDefault="008C29D7" w:rsidP="00336819">
      <w:pPr>
        <w:jc w:val="center"/>
        <w:rPr>
          <w:rFonts w:ascii="Times New Roman" w:hAnsi="Times New Roman" w:cs="Times New Roman"/>
          <w:b/>
          <w:sz w:val="32"/>
          <w:szCs w:val="32"/>
        </w:rPr>
      </w:pPr>
      <w:r>
        <w:rPr>
          <w:rFonts w:ascii="Times New Roman" w:hAnsi="Times New Roman" w:cs="Times New Roman"/>
          <w:b/>
          <w:sz w:val="32"/>
          <w:szCs w:val="32"/>
        </w:rPr>
        <w:t>Session 10 booklet</w:t>
      </w:r>
      <w:r w:rsidR="00336819" w:rsidRPr="00336819">
        <w:rPr>
          <w:rFonts w:ascii="Times New Roman" w:hAnsi="Times New Roman" w:cs="Times New Roman"/>
          <w:b/>
          <w:sz w:val="32"/>
          <w:szCs w:val="32"/>
        </w:rPr>
        <w:t xml:space="preserve"> – </w:t>
      </w:r>
      <w:r w:rsidR="00532934">
        <w:rPr>
          <w:rFonts w:ascii="Times New Roman" w:hAnsi="Times New Roman" w:cs="Times New Roman"/>
          <w:b/>
          <w:sz w:val="32"/>
          <w:szCs w:val="32"/>
        </w:rPr>
        <w:t xml:space="preserve">The </w:t>
      </w:r>
      <w:r w:rsidR="00336819" w:rsidRPr="00336819">
        <w:rPr>
          <w:rFonts w:ascii="Times New Roman" w:hAnsi="Times New Roman" w:cs="Times New Roman"/>
          <w:b/>
          <w:sz w:val="32"/>
          <w:szCs w:val="32"/>
        </w:rPr>
        <w:t>Jewish and Christian Tradition</w:t>
      </w:r>
      <w:r w:rsidR="00532934">
        <w:rPr>
          <w:rFonts w:ascii="Times New Roman" w:hAnsi="Times New Roman" w:cs="Times New Roman"/>
          <w:b/>
          <w:sz w:val="32"/>
          <w:szCs w:val="32"/>
        </w:rPr>
        <w:t>s</w:t>
      </w:r>
    </w:p>
    <w:p w:rsidR="00336819" w:rsidRDefault="00336819" w:rsidP="00336819">
      <w:pPr>
        <w:jc w:val="center"/>
        <w:rPr>
          <w:rFonts w:ascii="Times New Roman" w:hAnsi="Times New Roman" w:cs="Times New Roman"/>
          <w:sz w:val="32"/>
          <w:szCs w:val="32"/>
        </w:rPr>
      </w:pPr>
      <w:r>
        <w:rPr>
          <w:rFonts w:ascii="Times New Roman" w:hAnsi="Times New Roman" w:cs="Times New Roman"/>
          <w:noProof/>
          <w:sz w:val="32"/>
          <w:szCs w:val="32"/>
          <w:lang w:eastAsia="en-GB"/>
        </w:rPr>
        <w:drawing>
          <wp:inline distT="0" distB="0" distL="0" distR="0" wp14:anchorId="67EE242B">
            <wp:extent cx="4895468" cy="2818262"/>
            <wp:effectExtent l="0" t="0" r="63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936537" cy="2841905"/>
                    </a:xfrm>
                    <a:prstGeom prst="rect">
                      <a:avLst/>
                    </a:prstGeom>
                    <a:noFill/>
                  </pic:spPr>
                </pic:pic>
              </a:graphicData>
            </a:graphic>
          </wp:inline>
        </w:drawing>
      </w:r>
    </w:p>
    <w:p w:rsidR="00336819" w:rsidRDefault="00336819" w:rsidP="00336819">
      <w:pPr>
        <w:jc w:val="center"/>
        <w:rPr>
          <w:rFonts w:ascii="Times New Roman" w:hAnsi="Times New Roman" w:cs="Times New Roman"/>
          <w:sz w:val="16"/>
          <w:szCs w:val="24"/>
        </w:rPr>
      </w:pPr>
      <w:r w:rsidRPr="00336819">
        <w:rPr>
          <w:rFonts w:ascii="Times New Roman" w:hAnsi="Times New Roman" w:cs="Times New Roman"/>
          <w:sz w:val="16"/>
          <w:szCs w:val="24"/>
        </w:rPr>
        <w:t xml:space="preserve">The Last Prayer by J.-L. </w:t>
      </w:r>
      <w:proofErr w:type="spellStart"/>
      <w:r w:rsidRPr="00336819">
        <w:rPr>
          <w:rFonts w:ascii="Times New Roman" w:hAnsi="Times New Roman" w:cs="Times New Roman"/>
          <w:sz w:val="16"/>
          <w:szCs w:val="24"/>
        </w:rPr>
        <w:t>Gérôme</w:t>
      </w:r>
      <w:proofErr w:type="spellEnd"/>
      <w:r w:rsidRPr="00336819">
        <w:rPr>
          <w:rFonts w:ascii="Times New Roman" w:hAnsi="Times New Roman" w:cs="Times New Roman"/>
          <w:sz w:val="16"/>
          <w:szCs w:val="24"/>
        </w:rPr>
        <w:t xml:space="preserve"> (1824-1904).</w:t>
      </w:r>
    </w:p>
    <w:p w:rsidR="00336819" w:rsidRPr="00F41AF0" w:rsidRDefault="00336819" w:rsidP="00336819">
      <w:pPr>
        <w:jc w:val="center"/>
        <w:rPr>
          <w:rFonts w:ascii="Times New Roman" w:hAnsi="Times New Roman" w:cs="Times New Roman"/>
          <w:sz w:val="2"/>
          <w:szCs w:val="24"/>
        </w:rPr>
      </w:pPr>
    </w:p>
    <w:p w:rsidR="00336819" w:rsidRDefault="00336819" w:rsidP="00336819">
      <w:pPr>
        <w:jc w:val="both"/>
        <w:rPr>
          <w:rFonts w:ascii="Times New Roman" w:hAnsi="Times New Roman" w:cs="Times New Roman"/>
          <w:sz w:val="24"/>
          <w:szCs w:val="24"/>
        </w:rPr>
      </w:pPr>
      <w:r>
        <w:rPr>
          <w:rFonts w:ascii="Times New Roman" w:hAnsi="Times New Roman" w:cs="Times New Roman"/>
          <w:sz w:val="24"/>
          <w:szCs w:val="24"/>
        </w:rPr>
        <w:t xml:space="preserve">In this session we </w:t>
      </w:r>
      <w:r w:rsidRPr="00336819">
        <w:rPr>
          <w:rFonts w:ascii="Times New Roman" w:hAnsi="Times New Roman" w:cs="Times New Roman"/>
          <w:sz w:val="24"/>
          <w:szCs w:val="24"/>
        </w:rPr>
        <w:t>will examine Nero</w:t>
      </w:r>
      <w:r>
        <w:rPr>
          <w:rFonts w:ascii="Times New Roman" w:hAnsi="Times New Roman" w:cs="Times New Roman"/>
          <w:sz w:val="24"/>
          <w:szCs w:val="24"/>
        </w:rPr>
        <w:t>’s</w:t>
      </w:r>
      <w:r w:rsidRPr="00336819">
        <w:rPr>
          <w:rFonts w:ascii="Times New Roman" w:hAnsi="Times New Roman" w:cs="Times New Roman"/>
          <w:sz w:val="24"/>
          <w:szCs w:val="24"/>
        </w:rPr>
        <w:t xml:space="preserve"> rep</w:t>
      </w:r>
      <w:r>
        <w:rPr>
          <w:rFonts w:ascii="Times New Roman" w:hAnsi="Times New Roman" w:cs="Times New Roman"/>
          <w:sz w:val="24"/>
          <w:szCs w:val="24"/>
        </w:rPr>
        <w:t>resentation in</w:t>
      </w:r>
      <w:r w:rsidRPr="00336819">
        <w:rPr>
          <w:rFonts w:ascii="Times New Roman" w:hAnsi="Times New Roman" w:cs="Times New Roman"/>
          <w:sz w:val="24"/>
          <w:szCs w:val="24"/>
        </w:rPr>
        <w:t xml:space="preserve"> Jewish and Christian historical / ecclesiastical tradition</w:t>
      </w:r>
      <w:r>
        <w:rPr>
          <w:rFonts w:ascii="Times New Roman" w:hAnsi="Times New Roman" w:cs="Times New Roman"/>
          <w:sz w:val="24"/>
          <w:szCs w:val="24"/>
        </w:rPr>
        <w:t>s</w:t>
      </w:r>
      <w:r w:rsidRPr="00336819">
        <w:rPr>
          <w:rFonts w:ascii="Times New Roman" w:hAnsi="Times New Roman" w:cs="Times New Roman"/>
          <w:sz w:val="24"/>
          <w:szCs w:val="24"/>
        </w:rPr>
        <w:t xml:space="preserve"> in Antiquity (particularly Late Antiquity), and how this contributes to the negative image we have of him. I have given some extracts from a number of these sources below, </w:t>
      </w:r>
      <w:r>
        <w:rPr>
          <w:rFonts w:ascii="Times New Roman" w:hAnsi="Times New Roman" w:cs="Times New Roman"/>
          <w:sz w:val="24"/>
          <w:szCs w:val="24"/>
        </w:rPr>
        <w:t xml:space="preserve">which you should consider in relation to the questions. </w:t>
      </w:r>
    </w:p>
    <w:p w:rsidR="00336819" w:rsidRPr="00F41AF0" w:rsidRDefault="00336819" w:rsidP="00336819">
      <w:pPr>
        <w:jc w:val="both"/>
        <w:rPr>
          <w:rFonts w:ascii="Times New Roman" w:hAnsi="Times New Roman" w:cs="Times New Roman"/>
          <w:sz w:val="2"/>
          <w:szCs w:val="24"/>
        </w:rPr>
      </w:pPr>
    </w:p>
    <w:p w:rsidR="00336819" w:rsidRDefault="00336819" w:rsidP="00336819">
      <w:pPr>
        <w:jc w:val="both"/>
        <w:rPr>
          <w:rFonts w:ascii="Times New Roman" w:hAnsi="Times New Roman" w:cs="Times New Roman"/>
          <w:b/>
          <w:sz w:val="24"/>
          <w:szCs w:val="24"/>
        </w:rPr>
      </w:pPr>
      <w:r>
        <w:rPr>
          <w:rFonts w:ascii="Times New Roman" w:hAnsi="Times New Roman" w:cs="Times New Roman"/>
          <w:b/>
          <w:sz w:val="24"/>
          <w:szCs w:val="24"/>
        </w:rPr>
        <w:t>Questions:</w:t>
      </w:r>
    </w:p>
    <w:p w:rsidR="00F41AF0" w:rsidRPr="00F41AF0" w:rsidRDefault="00F41AF0" w:rsidP="00F41AF0">
      <w:pPr>
        <w:jc w:val="both"/>
        <w:rPr>
          <w:rFonts w:ascii="Times New Roman" w:hAnsi="Times New Roman" w:cs="Times New Roman"/>
          <w:sz w:val="24"/>
          <w:szCs w:val="24"/>
        </w:rPr>
      </w:pPr>
      <w:r w:rsidRPr="00F41AF0">
        <w:rPr>
          <w:rFonts w:ascii="Times New Roman" w:hAnsi="Times New Roman" w:cs="Times New Roman"/>
          <w:b/>
          <w:sz w:val="24"/>
          <w:szCs w:val="24"/>
        </w:rPr>
        <w:t>1)</w:t>
      </w:r>
      <w:r w:rsidR="00972F7B">
        <w:rPr>
          <w:rFonts w:ascii="Times New Roman" w:hAnsi="Times New Roman" w:cs="Times New Roman"/>
          <w:sz w:val="24"/>
          <w:szCs w:val="24"/>
        </w:rPr>
        <w:t xml:space="preserve"> How did these Christian authors portray Nero and why</w:t>
      </w:r>
      <w:r w:rsidRPr="00F41AF0">
        <w:rPr>
          <w:rFonts w:ascii="Times New Roman" w:hAnsi="Times New Roman" w:cs="Times New Roman"/>
          <w:sz w:val="24"/>
          <w:szCs w:val="24"/>
        </w:rPr>
        <w:t>?</w:t>
      </w:r>
    </w:p>
    <w:p w:rsidR="00F41AF0" w:rsidRPr="00CD1ADE" w:rsidRDefault="00F41AF0" w:rsidP="00F41AF0">
      <w:pPr>
        <w:jc w:val="both"/>
        <w:rPr>
          <w:rFonts w:ascii="Times New Roman" w:hAnsi="Times New Roman" w:cs="Times New Roman"/>
          <w:sz w:val="2"/>
          <w:szCs w:val="2"/>
        </w:rPr>
      </w:pPr>
    </w:p>
    <w:p w:rsidR="00F41AF0" w:rsidRPr="00F41AF0" w:rsidRDefault="00F41AF0" w:rsidP="00F41AF0">
      <w:pPr>
        <w:jc w:val="both"/>
        <w:rPr>
          <w:rFonts w:ascii="Times New Roman" w:hAnsi="Times New Roman" w:cs="Times New Roman"/>
          <w:sz w:val="24"/>
          <w:szCs w:val="24"/>
        </w:rPr>
      </w:pPr>
      <w:r w:rsidRPr="00F41AF0">
        <w:rPr>
          <w:rFonts w:ascii="Times New Roman" w:hAnsi="Times New Roman" w:cs="Times New Roman"/>
          <w:b/>
          <w:sz w:val="24"/>
          <w:szCs w:val="24"/>
        </w:rPr>
        <w:t>2)</w:t>
      </w:r>
      <w:r w:rsidR="00972F7B">
        <w:rPr>
          <w:rFonts w:ascii="Times New Roman" w:hAnsi="Times New Roman" w:cs="Times New Roman"/>
          <w:sz w:val="24"/>
          <w:szCs w:val="24"/>
        </w:rPr>
        <w:t xml:space="preserve"> What are the differences in the portrayal of Nero</w:t>
      </w:r>
      <w:r w:rsidRPr="00F41AF0">
        <w:rPr>
          <w:rFonts w:ascii="Times New Roman" w:hAnsi="Times New Roman" w:cs="Times New Roman"/>
          <w:sz w:val="24"/>
          <w:szCs w:val="24"/>
        </w:rPr>
        <w:t xml:space="preserve"> in </w:t>
      </w:r>
      <w:r w:rsidR="00972F7B">
        <w:rPr>
          <w:rFonts w:ascii="Times New Roman" w:hAnsi="Times New Roman" w:cs="Times New Roman"/>
          <w:sz w:val="24"/>
          <w:szCs w:val="24"/>
        </w:rPr>
        <w:t xml:space="preserve">the </w:t>
      </w:r>
      <w:r w:rsidRPr="00F41AF0">
        <w:rPr>
          <w:rFonts w:ascii="Times New Roman" w:hAnsi="Times New Roman" w:cs="Times New Roman"/>
          <w:sz w:val="24"/>
          <w:szCs w:val="24"/>
        </w:rPr>
        <w:t>Jewish tradition?</w:t>
      </w:r>
    </w:p>
    <w:p w:rsidR="00F41AF0" w:rsidRPr="00CD1ADE" w:rsidRDefault="00F41AF0" w:rsidP="00F41AF0">
      <w:pPr>
        <w:jc w:val="both"/>
        <w:rPr>
          <w:rFonts w:ascii="Times New Roman" w:hAnsi="Times New Roman" w:cs="Times New Roman"/>
          <w:b/>
          <w:sz w:val="2"/>
          <w:szCs w:val="2"/>
        </w:rPr>
      </w:pPr>
    </w:p>
    <w:p w:rsidR="00F41AF0" w:rsidRPr="00F41AF0" w:rsidRDefault="00CD1ADE" w:rsidP="00F41AF0">
      <w:pPr>
        <w:jc w:val="both"/>
        <w:rPr>
          <w:rFonts w:ascii="Times New Roman" w:hAnsi="Times New Roman" w:cs="Times New Roman"/>
          <w:sz w:val="24"/>
          <w:szCs w:val="24"/>
        </w:rPr>
      </w:pPr>
      <w:r>
        <w:rPr>
          <w:rFonts w:ascii="Times New Roman" w:hAnsi="Times New Roman" w:cs="Times New Roman"/>
          <w:b/>
          <w:sz w:val="24"/>
          <w:szCs w:val="24"/>
        </w:rPr>
        <w:t>3</w:t>
      </w:r>
      <w:r w:rsidR="00F41AF0" w:rsidRPr="00F41AF0">
        <w:rPr>
          <w:rFonts w:ascii="Times New Roman" w:hAnsi="Times New Roman" w:cs="Times New Roman"/>
          <w:b/>
          <w:sz w:val="24"/>
          <w:szCs w:val="24"/>
        </w:rPr>
        <w:t xml:space="preserve">) </w:t>
      </w:r>
      <w:r w:rsidR="00F41AF0" w:rsidRPr="00F41AF0">
        <w:rPr>
          <w:rFonts w:ascii="Times New Roman" w:hAnsi="Times New Roman" w:cs="Times New Roman"/>
          <w:sz w:val="24"/>
          <w:szCs w:val="24"/>
        </w:rPr>
        <w:t>How do these sources treat the persecuted?</w:t>
      </w:r>
    </w:p>
    <w:p w:rsidR="00F41AF0" w:rsidRPr="00E36E46" w:rsidRDefault="00F41AF0" w:rsidP="00F41AF0">
      <w:pPr>
        <w:jc w:val="both"/>
        <w:rPr>
          <w:rFonts w:ascii="Times New Roman" w:hAnsi="Times New Roman" w:cs="Times New Roman"/>
          <w:b/>
          <w:sz w:val="2"/>
          <w:szCs w:val="2"/>
        </w:rPr>
      </w:pPr>
    </w:p>
    <w:p w:rsidR="00F41AF0" w:rsidRDefault="00E36E46" w:rsidP="00F41AF0">
      <w:pPr>
        <w:jc w:val="both"/>
        <w:rPr>
          <w:rFonts w:ascii="Times New Roman" w:hAnsi="Times New Roman" w:cs="Times New Roman"/>
          <w:sz w:val="24"/>
          <w:szCs w:val="24"/>
        </w:rPr>
      </w:pPr>
      <w:r>
        <w:rPr>
          <w:rFonts w:ascii="Times New Roman" w:hAnsi="Times New Roman" w:cs="Times New Roman"/>
          <w:b/>
          <w:sz w:val="24"/>
          <w:szCs w:val="24"/>
        </w:rPr>
        <w:t>4</w:t>
      </w:r>
      <w:r w:rsidR="00F41AF0" w:rsidRPr="00F41AF0">
        <w:rPr>
          <w:rFonts w:ascii="Times New Roman" w:hAnsi="Times New Roman" w:cs="Times New Roman"/>
          <w:b/>
          <w:sz w:val="24"/>
          <w:szCs w:val="24"/>
        </w:rPr>
        <w:t xml:space="preserve">) </w:t>
      </w:r>
      <w:r w:rsidR="00F41AF0" w:rsidRPr="00F41AF0">
        <w:rPr>
          <w:rFonts w:ascii="Times New Roman" w:hAnsi="Times New Roman" w:cs="Times New Roman"/>
          <w:sz w:val="24"/>
          <w:szCs w:val="24"/>
        </w:rPr>
        <w:t>How do you think these accounts have contributed to the perception of Nero in later generations?</w:t>
      </w:r>
    </w:p>
    <w:p w:rsidR="00D15A44" w:rsidRPr="00D15A44" w:rsidRDefault="00D15A44" w:rsidP="00F41AF0">
      <w:pPr>
        <w:jc w:val="both"/>
        <w:rPr>
          <w:rFonts w:ascii="Times New Roman" w:hAnsi="Times New Roman" w:cs="Times New Roman"/>
          <w:sz w:val="2"/>
          <w:szCs w:val="2"/>
        </w:rPr>
      </w:pPr>
    </w:p>
    <w:p w:rsidR="00D15A44" w:rsidRDefault="00D15A44" w:rsidP="00F41AF0">
      <w:pPr>
        <w:jc w:val="both"/>
        <w:rPr>
          <w:rFonts w:ascii="Times New Roman" w:hAnsi="Times New Roman" w:cs="Times New Roman"/>
          <w:b/>
          <w:sz w:val="24"/>
          <w:szCs w:val="24"/>
        </w:rPr>
      </w:pPr>
      <w:r w:rsidRPr="00D15A44">
        <w:rPr>
          <w:rFonts w:ascii="Times New Roman" w:hAnsi="Times New Roman" w:cs="Times New Roman"/>
          <w:b/>
          <w:sz w:val="24"/>
          <w:szCs w:val="24"/>
        </w:rPr>
        <w:t>Modern Scholarship</w:t>
      </w:r>
      <w:r w:rsidR="00385161">
        <w:rPr>
          <w:rFonts w:ascii="Times New Roman" w:hAnsi="Times New Roman" w:cs="Times New Roman"/>
          <w:b/>
          <w:sz w:val="24"/>
          <w:szCs w:val="24"/>
        </w:rPr>
        <w:t xml:space="preserve"> (optional</w:t>
      </w:r>
      <w:r w:rsidR="00D92E8C">
        <w:rPr>
          <w:rFonts w:ascii="Times New Roman" w:hAnsi="Times New Roman" w:cs="Times New Roman"/>
          <w:b/>
          <w:sz w:val="24"/>
          <w:szCs w:val="24"/>
        </w:rPr>
        <w:t xml:space="preserve"> reading</w:t>
      </w:r>
      <w:r w:rsidR="00385161">
        <w:rPr>
          <w:rFonts w:ascii="Times New Roman" w:hAnsi="Times New Roman" w:cs="Times New Roman"/>
          <w:b/>
          <w:sz w:val="24"/>
          <w:szCs w:val="24"/>
        </w:rPr>
        <w:t>)</w:t>
      </w:r>
      <w:r w:rsidRPr="00D15A44">
        <w:rPr>
          <w:rFonts w:ascii="Times New Roman" w:hAnsi="Times New Roman" w:cs="Times New Roman"/>
          <w:b/>
          <w:sz w:val="24"/>
          <w:szCs w:val="24"/>
        </w:rPr>
        <w:t>:</w:t>
      </w:r>
    </w:p>
    <w:p w:rsidR="008370FA" w:rsidRPr="008370FA" w:rsidRDefault="008370FA" w:rsidP="008370FA">
      <w:pPr>
        <w:jc w:val="both"/>
        <w:rPr>
          <w:rFonts w:ascii="Times New Roman" w:hAnsi="Times New Roman" w:cs="Times New Roman"/>
          <w:sz w:val="24"/>
          <w:szCs w:val="24"/>
        </w:rPr>
      </w:pPr>
      <w:r w:rsidRPr="008370FA">
        <w:rPr>
          <w:rFonts w:ascii="Times New Roman" w:hAnsi="Times New Roman" w:cs="Times New Roman"/>
          <w:sz w:val="24"/>
          <w:szCs w:val="24"/>
        </w:rPr>
        <w:t xml:space="preserve">Crake, J. E. A. (1965) ‘Early Christians and Roman Law’, </w:t>
      </w:r>
      <w:r w:rsidRPr="008370FA">
        <w:rPr>
          <w:rFonts w:ascii="Times New Roman" w:hAnsi="Times New Roman" w:cs="Times New Roman"/>
          <w:i/>
          <w:sz w:val="24"/>
          <w:szCs w:val="24"/>
        </w:rPr>
        <w:t xml:space="preserve">Phoenix </w:t>
      </w:r>
      <w:r w:rsidRPr="008370FA">
        <w:rPr>
          <w:rFonts w:ascii="Times New Roman" w:hAnsi="Times New Roman" w:cs="Times New Roman"/>
          <w:sz w:val="24"/>
          <w:szCs w:val="24"/>
        </w:rPr>
        <w:t>19 (1): 61-70.</w:t>
      </w:r>
    </w:p>
    <w:p w:rsidR="00385161" w:rsidRDefault="00385161" w:rsidP="00385161">
      <w:pPr>
        <w:jc w:val="both"/>
        <w:rPr>
          <w:rFonts w:ascii="Times New Roman" w:hAnsi="Times New Roman" w:cs="Times New Roman"/>
          <w:sz w:val="24"/>
          <w:szCs w:val="24"/>
        </w:rPr>
      </w:pPr>
      <w:r w:rsidRPr="00385161">
        <w:rPr>
          <w:rFonts w:ascii="Times New Roman" w:hAnsi="Times New Roman" w:cs="Times New Roman"/>
          <w:sz w:val="24"/>
          <w:szCs w:val="24"/>
        </w:rPr>
        <w:t xml:space="preserve">Maier, H. O. </w:t>
      </w:r>
      <w:r>
        <w:rPr>
          <w:rFonts w:ascii="Times New Roman" w:hAnsi="Times New Roman" w:cs="Times New Roman"/>
          <w:sz w:val="24"/>
          <w:szCs w:val="24"/>
        </w:rPr>
        <w:t>(</w:t>
      </w:r>
      <w:r w:rsidRPr="00385161">
        <w:rPr>
          <w:rFonts w:ascii="Times New Roman" w:hAnsi="Times New Roman" w:cs="Times New Roman"/>
          <w:sz w:val="24"/>
          <w:szCs w:val="24"/>
        </w:rPr>
        <w:t>2013</w:t>
      </w:r>
      <w:r>
        <w:rPr>
          <w:rFonts w:ascii="Times New Roman" w:hAnsi="Times New Roman" w:cs="Times New Roman"/>
          <w:sz w:val="24"/>
          <w:szCs w:val="24"/>
        </w:rPr>
        <w:t>)</w:t>
      </w:r>
      <w:r w:rsidRPr="00385161">
        <w:rPr>
          <w:rFonts w:ascii="Times New Roman" w:hAnsi="Times New Roman" w:cs="Times New Roman"/>
          <w:sz w:val="24"/>
          <w:szCs w:val="24"/>
        </w:rPr>
        <w:t xml:space="preserve"> </w:t>
      </w:r>
      <w:r>
        <w:rPr>
          <w:rFonts w:ascii="Times New Roman" w:hAnsi="Times New Roman" w:cs="Times New Roman"/>
          <w:sz w:val="24"/>
          <w:szCs w:val="24"/>
        </w:rPr>
        <w:t>‘</w:t>
      </w:r>
      <w:r w:rsidRPr="00385161">
        <w:rPr>
          <w:rFonts w:ascii="Times New Roman" w:hAnsi="Times New Roman" w:cs="Times New Roman"/>
          <w:sz w:val="24"/>
          <w:szCs w:val="24"/>
        </w:rPr>
        <w:t>Nero in Jewish and Christian Tradition from the First Century to the Reformation</w:t>
      </w:r>
      <w:r>
        <w:rPr>
          <w:rFonts w:ascii="Times New Roman" w:hAnsi="Times New Roman" w:cs="Times New Roman"/>
          <w:sz w:val="24"/>
          <w:szCs w:val="24"/>
        </w:rPr>
        <w:t>’, i</w:t>
      </w:r>
      <w:r w:rsidRPr="00385161">
        <w:rPr>
          <w:rFonts w:ascii="Times New Roman" w:hAnsi="Times New Roman" w:cs="Times New Roman"/>
          <w:sz w:val="24"/>
          <w:szCs w:val="24"/>
        </w:rPr>
        <w:t xml:space="preserve">n </w:t>
      </w:r>
      <w:r w:rsidRPr="00385161">
        <w:rPr>
          <w:rFonts w:ascii="Times New Roman" w:hAnsi="Times New Roman" w:cs="Times New Roman"/>
          <w:i/>
          <w:sz w:val="24"/>
          <w:szCs w:val="24"/>
        </w:rPr>
        <w:t>A Companion to the Neronian Age</w:t>
      </w:r>
      <w:r w:rsidRPr="00385161">
        <w:rPr>
          <w:rFonts w:ascii="Times New Roman" w:hAnsi="Times New Roman" w:cs="Times New Roman"/>
          <w:sz w:val="24"/>
          <w:szCs w:val="24"/>
        </w:rPr>
        <w:t xml:space="preserve">, Buckley, E. and </w:t>
      </w:r>
      <w:proofErr w:type="spellStart"/>
      <w:r w:rsidRPr="00385161">
        <w:rPr>
          <w:rFonts w:ascii="Times New Roman" w:hAnsi="Times New Roman" w:cs="Times New Roman"/>
          <w:sz w:val="24"/>
          <w:szCs w:val="24"/>
        </w:rPr>
        <w:t>Dinter</w:t>
      </w:r>
      <w:proofErr w:type="spellEnd"/>
      <w:r w:rsidRPr="00385161">
        <w:rPr>
          <w:rFonts w:ascii="Times New Roman" w:hAnsi="Times New Roman" w:cs="Times New Roman"/>
          <w:sz w:val="24"/>
          <w:szCs w:val="24"/>
        </w:rPr>
        <w:t>, M. T. (eds.), Oxford: Wiley-Blackwell: 385-404.</w:t>
      </w:r>
    </w:p>
    <w:p w:rsidR="00EF5947" w:rsidRDefault="00EF5947" w:rsidP="00385161">
      <w:pPr>
        <w:jc w:val="both"/>
        <w:rPr>
          <w:rFonts w:ascii="Times New Roman" w:hAnsi="Times New Roman" w:cs="Times New Roman"/>
          <w:sz w:val="24"/>
          <w:szCs w:val="24"/>
        </w:rPr>
      </w:pPr>
    </w:p>
    <w:p w:rsidR="00EF5947" w:rsidRDefault="00EF5947">
      <w:pPr>
        <w:rPr>
          <w:rFonts w:ascii="Times New Roman" w:hAnsi="Times New Roman" w:cs="Times New Roman"/>
          <w:sz w:val="24"/>
          <w:szCs w:val="24"/>
        </w:rPr>
      </w:pPr>
      <w:r>
        <w:rPr>
          <w:rFonts w:ascii="Times New Roman" w:hAnsi="Times New Roman" w:cs="Times New Roman"/>
          <w:sz w:val="24"/>
          <w:szCs w:val="24"/>
        </w:rPr>
        <w:br w:type="page"/>
      </w:r>
    </w:p>
    <w:p w:rsidR="00EF5947" w:rsidRDefault="00EF5947" w:rsidP="00EF5947">
      <w:pPr>
        <w:jc w:val="center"/>
        <w:rPr>
          <w:rFonts w:ascii="Times New Roman" w:hAnsi="Times New Roman" w:cs="Times New Roman"/>
          <w:b/>
          <w:sz w:val="32"/>
          <w:szCs w:val="32"/>
        </w:rPr>
      </w:pPr>
      <w:r w:rsidRPr="00EF5947">
        <w:rPr>
          <w:rFonts w:ascii="Times New Roman" w:hAnsi="Times New Roman" w:cs="Times New Roman"/>
          <w:b/>
          <w:sz w:val="32"/>
          <w:szCs w:val="32"/>
        </w:rPr>
        <w:lastRenderedPageBreak/>
        <w:t>Extracts from Judeo-Christian Texts</w:t>
      </w:r>
    </w:p>
    <w:p w:rsidR="00EF5947" w:rsidRDefault="00EF5947" w:rsidP="00EF5947">
      <w:pPr>
        <w:jc w:val="both"/>
        <w:rPr>
          <w:rFonts w:ascii="Times New Roman" w:hAnsi="Times New Roman" w:cs="Times New Roman"/>
          <w:sz w:val="24"/>
          <w:szCs w:val="24"/>
        </w:rPr>
      </w:pPr>
    </w:p>
    <w:p w:rsidR="00EF5947" w:rsidRPr="00076E33" w:rsidRDefault="00EF5947" w:rsidP="00EF5947">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b/>
          <w:i/>
          <w:sz w:val="24"/>
          <w:szCs w:val="24"/>
          <w:lang w:eastAsia="en-GB"/>
        </w:rPr>
        <w:t xml:space="preserve">Tractate </w:t>
      </w:r>
      <w:proofErr w:type="spellStart"/>
      <w:r>
        <w:rPr>
          <w:rFonts w:ascii="Times New Roman" w:eastAsia="Times New Roman" w:hAnsi="Times New Roman" w:cs="Times New Roman"/>
          <w:b/>
          <w:i/>
          <w:sz w:val="24"/>
          <w:szCs w:val="24"/>
          <w:lang w:eastAsia="en-GB"/>
        </w:rPr>
        <w:t>Gittin</w:t>
      </w:r>
      <w:proofErr w:type="spellEnd"/>
      <w:r>
        <w:rPr>
          <w:rFonts w:ascii="Times New Roman" w:eastAsia="Times New Roman" w:hAnsi="Times New Roman" w:cs="Times New Roman"/>
          <w:b/>
          <w:i/>
          <w:sz w:val="24"/>
          <w:szCs w:val="24"/>
          <w:lang w:eastAsia="en-GB"/>
        </w:rPr>
        <w:t xml:space="preserve"> </w:t>
      </w:r>
      <w:r>
        <w:rPr>
          <w:rFonts w:ascii="Times New Roman" w:eastAsia="Times New Roman" w:hAnsi="Times New Roman" w:cs="Times New Roman"/>
          <w:b/>
          <w:sz w:val="24"/>
          <w:szCs w:val="24"/>
          <w:lang w:eastAsia="en-GB"/>
        </w:rPr>
        <w:t xml:space="preserve">56a </w:t>
      </w:r>
      <w:r>
        <w:rPr>
          <w:rFonts w:ascii="Times New Roman" w:eastAsia="Times New Roman" w:hAnsi="Times New Roman" w:cs="Times New Roman"/>
          <w:sz w:val="24"/>
          <w:szCs w:val="24"/>
          <w:lang w:eastAsia="en-GB"/>
        </w:rPr>
        <w:t xml:space="preserve">(translation from </w:t>
      </w:r>
      <w:hyperlink r:id="rId5" w:history="1">
        <w:r w:rsidRPr="00E21C29">
          <w:rPr>
            <w:rStyle w:val="Hyperlink"/>
            <w:rFonts w:ascii="Times New Roman" w:eastAsia="Times New Roman" w:hAnsi="Times New Roman" w:cs="Times New Roman"/>
            <w:sz w:val="24"/>
            <w:szCs w:val="24"/>
            <w:lang w:eastAsia="en-GB"/>
          </w:rPr>
          <w:t>http://www.come-and-hear.com/gittin/gittin_56.html</w:t>
        </w:r>
      </w:hyperlink>
      <w:r>
        <w:rPr>
          <w:rFonts w:ascii="Times New Roman" w:eastAsia="Times New Roman" w:hAnsi="Times New Roman" w:cs="Times New Roman"/>
          <w:sz w:val="24"/>
          <w:szCs w:val="24"/>
          <w:lang w:eastAsia="en-GB"/>
        </w:rPr>
        <w:t xml:space="preserve">) </w:t>
      </w:r>
    </w:p>
    <w:p w:rsidR="00EF5947" w:rsidRDefault="00AD28FE" w:rsidP="00EF594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He</w:t>
      </w:r>
      <w:r w:rsidR="00EF5947" w:rsidRPr="00076E33">
        <w:rPr>
          <w:rFonts w:ascii="Times New Roman" w:hAnsi="Times New Roman" w:cs="Times New Roman"/>
          <w:sz w:val="24"/>
          <w:szCs w:val="24"/>
        </w:rPr>
        <w:t xml:space="preserve"> sent against them Nero the Caesar.</w:t>
      </w:r>
      <w:r w:rsidR="00EF5947">
        <w:rPr>
          <w:rFonts w:ascii="Times New Roman" w:hAnsi="Times New Roman" w:cs="Times New Roman"/>
          <w:sz w:val="24"/>
          <w:szCs w:val="24"/>
          <w:vertAlign w:val="superscript"/>
        </w:rPr>
        <w:t xml:space="preserve"> </w:t>
      </w:r>
      <w:r w:rsidR="00EF5947" w:rsidRPr="00076E33">
        <w:rPr>
          <w:rFonts w:ascii="Times New Roman" w:hAnsi="Times New Roman" w:cs="Times New Roman"/>
          <w:sz w:val="24"/>
          <w:szCs w:val="24"/>
        </w:rPr>
        <w:t>As he was coming he shot an arrow towards the east, and it fell in Jerusalem. He then shot one towards the west, and it again fell in Jerusalem. He shot towards all four points of the compass, and each time it fell in Jerusalem. He said to a certain boy: Repeat to me [the last] verse of Scripture you have learnt. He said: And I will lay my vengeance upon Edom by the hand of my people Israel</w:t>
      </w:r>
      <w:r w:rsidR="00EF5947">
        <w:rPr>
          <w:rFonts w:ascii="Times New Roman" w:hAnsi="Times New Roman" w:cs="Times New Roman"/>
          <w:sz w:val="24"/>
          <w:szCs w:val="24"/>
        </w:rPr>
        <w:t>.</w:t>
      </w:r>
      <w:r w:rsidR="00EF5947" w:rsidRPr="00076E33">
        <w:rPr>
          <w:rFonts w:ascii="Times New Roman" w:hAnsi="Times New Roman" w:cs="Times New Roman"/>
          <w:sz w:val="24"/>
          <w:szCs w:val="24"/>
        </w:rPr>
        <w:t>  He said: The Holy One, blessed be He, desires to lay waste his House and to lay the blame on me. So he ran away and became a proselyte, and R. Meir was descended from him.</w:t>
      </w:r>
    </w:p>
    <w:p w:rsidR="00EF5947" w:rsidRDefault="00EF5947" w:rsidP="00EF5947">
      <w:pPr>
        <w:spacing w:after="0" w:line="240" w:lineRule="auto"/>
        <w:jc w:val="both"/>
        <w:rPr>
          <w:rFonts w:ascii="Times New Roman" w:hAnsi="Times New Roman" w:cs="Times New Roman"/>
          <w:sz w:val="24"/>
          <w:szCs w:val="24"/>
        </w:rPr>
      </w:pPr>
    </w:p>
    <w:p w:rsidR="00EF5947" w:rsidRPr="00076E33" w:rsidRDefault="00EF5947" w:rsidP="00EF5947">
      <w:pPr>
        <w:spacing w:after="0" w:line="240" w:lineRule="auto"/>
        <w:jc w:val="both"/>
        <w:rPr>
          <w:rFonts w:ascii="Times New Roman" w:eastAsia="Times New Roman" w:hAnsi="Times New Roman" w:cs="Times New Roman"/>
          <w:b/>
          <w:sz w:val="24"/>
          <w:szCs w:val="24"/>
          <w:lang w:eastAsia="en-GB"/>
        </w:rPr>
      </w:pPr>
      <w:r w:rsidRPr="00076E33">
        <w:rPr>
          <w:rFonts w:ascii="Times New Roman" w:hAnsi="Times New Roman" w:cs="Times New Roman"/>
          <w:sz w:val="24"/>
          <w:szCs w:val="24"/>
        </w:rPr>
        <w:t>He then sent against them Vespasian the Caesar who came and besieged Jerusalem for three years…</w:t>
      </w:r>
    </w:p>
    <w:p w:rsidR="00EF5947" w:rsidRDefault="00EF5947" w:rsidP="00EF5947">
      <w:pPr>
        <w:spacing w:after="0" w:line="240" w:lineRule="auto"/>
        <w:jc w:val="both"/>
        <w:rPr>
          <w:rFonts w:ascii="Times New Roman" w:eastAsia="Times New Roman" w:hAnsi="Times New Roman" w:cs="Times New Roman"/>
          <w:b/>
          <w:sz w:val="24"/>
          <w:szCs w:val="24"/>
          <w:lang w:eastAsia="en-GB"/>
        </w:rPr>
      </w:pPr>
    </w:p>
    <w:p w:rsidR="00EF5947" w:rsidRDefault="00EF5947" w:rsidP="00EF5947">
      <w:pPr>
        <w:spacing w:after="0" w:line="240" w:lineRule="auto"/>
        <w:rPr>
          <w:rFonts w:ascii="Arial" w:eastAsia="Times New Roman" w:hAnsi="Arial" w:cs="Arial"/>
          <w:lang w:eastAsia="en-GB"/>
        </w:rPr>
      </w:pPr>
    </w:p>
    <w:p w:rsidR="00EF5947" w:rsidRDefault="00EF5947" w:rsidP="00EF5947">
      <w:pPr>
        <w:spacing w:after="0" w:line="240" w:lineRule="auto"/>
        <w:rPr>
          <w:rFonts w:ascii="Times New Roman" w:eastAsia="Times New Roman" w:hAnsi="Times New Roman" w:cs="Times New Roman"/>
          <w:b/>
          <w:sz w:val="24"/>
          <w:szCs w:val="24"/>
          <w:lang w:eastAsia="en-GB"/>
        </w:rPr>
      </w:pPr>
      <w:r w:rsidRPr="00CA1FCA">
        <w:rPr>
          <w:rFonts w:ascii="Times New Roman" w:eastAsia="Times New Roman" w:hAnsi="Times New Roman" w:cs="Times New Roman"/>
          <w:b/>
          <w:i/>
          <w:sz w:val="24"/>
          <w:szCs w:val="24"/>
          <w:lang w:eastAsia="en-GB"/>
        </w:rPr>
        <w:t>Sibylline Oracles</w:t>
      </w:r>
      <w:r w:rsidRPr="00CA1FCA">
        <w:rPr>
          <w:rFonts w:ascii="Times New Roman" w:eastAsia="Times New Roman" w:hAnsi="Times New Roman" w:cs="Times New Roman"/>
          <w:b/>
          <w:sz w:val="24"/>
          <w:szCs w:val="24"/>
          <w:lang w:eastAsia="en-GB"/>
        </w:rPr>
        <w:t xml:space="preserve"> Books 4 and 5</w:t>
      </w:r>
      <w:r>
        <w:rPr>
          <w:rFonts w:ascii="Times New Roman" w:eastAsia="Times New Roman" w:hAnsi="Times New Roman" w:cs="Times New Roman"/>
          <w:b/>
          <w:sz w:val="24"/>
          <w:szCs w:val="24"/>
          <w:lang w:eastAsia="en-GB"/>
        </w:rPr>
        <w:t xml:space="preserve"> </w:t>
      </w:r>
    </w:p>
    <w:p w:rsidR="00EF5947" w:rsidRPr="00CA1FCA" w:rsidRDefault="00EF5947" w:rsidP="00EF5947">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proofErr w:type="gramStart"/>
      <w:r>
        <w:rPr>
          <w:rFonts w:ascii="Times New Roman" w:eastAsia="Times New Roman" w:hAnsi="Times New Roman" w:cs="Times New Roman"/>
          <w:sz w:val="24"/>
          <w:szCs w:val="24"/>
          <w:lang w:eastAsia="en-GB"/>
        </w:rPr>
        <w:t>translation</w:t>
      </w:r>
      <w:proofErr w:type="gramEnd"/>
      <w:r>
        <w:rPr>
          <w:rFonts w:ascii="Times New Roman" w:eastAsia="Times New Roman" w:hAnsi="Times New Roman" w:cs="Times New Roman"/>
          <w:sz w:val="24"/>
          <w:szCs w:val="24"/>
          <w:lang w:eastAsia="en-GB"/>
        </w:rPr>
        <w:t xml:space="preserve"> from </w:t>
      </w:r>
      <w:hyperlink r:id="rId6" w:history="1">
        <w:r w:rsidRPr="00FA5AC4">
          <w:rPr>
            <w:rStyle w:val="Hyperlink"/>
            <w:rFonts w:ascii="Times New Roman" w:eastAsia="Times New Roman" w:hAnsi="Times New Roman" w:cs="Times New Roman"/>
            <w:sz w:val="24"/>
            <w:szCs w:val="24"/>
            <w:lang w:eastAsia="en-GB"/>
          </w:rPr>
          <w:t>http://www.sacred-texts.com/cla/sib/sib.pdf</w:t>
        </w:r>
      </w:hyperlink>
      <w:r>
        <w:rPr>
          <w:rFonts w:ascii="Times New Roman" w:eastAsia="Times New Roman" w:hAnsi="Times New Roman" w:cs="Times New Roman"/>
          <w:sz w:val="24"/>
          <w:szCs w:val="24"/>
          <w:lang w:eastAsia="en-GB"/>
        </w:rPr>
        <w:t xml:space="preserve"> )</w:t>
      </w:r>
    </w:p>
    <w:p w:rsidR="00EF5947" w:rsidRDefault="00EF5947" w:rsidP="00EF5947">
      <w:pPr>
        <w:spacing w:after="0" w:line="240" w:lineRule="auto"/>
        <w:rPr>
          <w:rFonts w:ascii="Times New Roman" w:eastAsia="Times New Roman" w:hAnsi="Times New Roman" w:cs="Times New Roman"/>
          <w:b/>
          <w:sz w:val="24"/>
          <w:szCs w:val="24"/>
          <w:lang w:eastAsia="en-GB"/>
        </w:rPr>
      </w:pPr>
    </w:p>
    <w:p w:rsidR="00EF5947" w:rsidRPr="00CA1FCA" w:rsidRDefault="00EF5947" w:rsidP="00EF5947">
      <w:pPr>
        <w:spacing w:after="0" w:line="240" w:lineRule="auto"/>
        <w:rPr>
          <w:rFonts w:ascii="Times New Roman" w:eastAsia="Times New Roman" w:hAnsi="Times New Roman" w:cs="Times New Roman"/>
          <w:b/>
          <w:sz w:val="24"/>
          <w:szCs w:val="24"/>
          <w:lang w:eastAsia="en-GB"/>
        </w:rPr>
      </w:pPr>
      <w:r w:rsidRPr="00CA1FCA">
        <w:rPr>
          <w:rFonts w:ascii="Times New Roman" w:eastAsia="Times New Roman" w:hAnsi="Times New Roman" w:cs="Times New Roman"/>
          <w:b/>
          <w:sz w:val="24"/>
          <w:szCs w:val="24"/>
          <w:lang w:eastAsia="en-GB"/>
        </w:rPr>
        <w:t>Book 4</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155</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 mighty king</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proofErr w:type="gramStart"/>
      <w:r w:rsidRPr="00151E7D">
        <w:rPr>
          <w:rFonts w:ascii="Times New Roman" w:eastAsia="Times New Roman" w:hAnsi="Times New Roman" w:cs="Times New Roman"/>
          <w:sz w:val="24"/>
          <w:szCs w:val="24"/>
          <w:lang w:eastAsia="en-GB"/>
        </w:rPr>
        <w:t>shall</w:t>
      </w:r>
      <w:proofErr w:type="gramEnd"/>
      <w:r w:rsidRPr="00151E7D">
        <w:rPr>
          <w:rFonts w:ascii="Times New Roman" w:eastAsia="Times New Roman" w:hAnsi="Times New Roman" w:cs="Times New Roman"/>
          <w:sz w:val="24"/>
          <w:szCs w:val="24"/>
          <w:lang w:eastAsia="en-GB"/>
        </w:rPr>
        <w:t xml:space="preserve"> like a runaway slave</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Flee over the Euphrates' stream unseen,</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Unknown, who shall some time dare loathsome guilt</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Of matricide, and many other things,</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Having confidence in his most wicked hands.</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160</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And many for the throne with blood</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Rome's soil while he flees over Parthian land.</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And out of Syria shall come Rome's foremost man</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 xml:space="preserve">Who having burned the temple of </w:t>
      </w:r>
      <w:proofErr w:type="spellStart"/>
      <w:r w:rsidRPr="00151E7D">
        <w:rPr>
          <w:rFonts w:ascii="Times New Roman" w:eastAsia="Times New Roman" w:hAnsi="Times New Roman" w:cs="Times New Roman"/>
          <w:sz w:val="24"/>
          <w:szCs w:val="24"/>
          <w:lang w:eastAsia="en-GB"/>
        </w:rPr>
        <w:t>Solyma</w:t>
      </w:r>
      <w:proofErr w:type="spellEnd"/>
      <w:r w:rsidRPr="00151E7D">
        <w:rPr>
          <w:rFonts w:ascii="Times New Roman" w:eastAsia="Times New Roman" w:hAnsi="Times New Roman" w:cs="Times New Roman"/>
          <w:sz w:val="24"/>
          <w:szCs w:val="24"/>
          <w:lang w:eastAsia="en-GB"/>
        </w:rPr>
        <w:t>,</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And having slaughtered many of the Jews,</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165</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Shall destruction on their great broad land.</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And then too shall an earthquake overthrow</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 xml:space="preserve">Both Salamis and </w:t>
      </w:r>
      <w:proofErr w:type="spellStart"/>
      <w:r w:rsidRPr="00151E7D">
        <w:rPr>
          <w:rFonts w:ascii="Times New Roman" w:eastAsia="Times New Roman" w:hAnsi="Times New Roman" w:cs="Times New Roman"/>
          <w:sz w:val="24"/>
          <w:szCs w:val="24"/>
          <w:lang w:eastAsia="en-GB"/>
        </w:rPr>
        <w:t>Paphos</w:t>
      </w:r>
      <w:proofErr w:type="spellEnd"/>
    </w:p>
    <w:p w:rsidR="00EF5947" w:rsidRPr="00151E7D" w:rsidRDefault="00EF5947" w:rsidP="00EF5947">
      <w:pPr>
        <w:spacing w:after="0" w:line="240" w:lineRule="auto"/>
        <w:rPr>
          <w:rFonts w:ascii="Times New Roman" w:eastAsia="Times New Roman" w:hAnsi="Times New Roman" w:cs="Times New Roman"/>
          <w:sz w:val="24"/>
          <w:szCs w:val="24"/>
          <w:lang w:eastAsia="en-GB"/>
        </w:rPr>
      </w:pPr>
      <w:proofErr w:type="gramStart"/>
      <w:r w:rsidRPr="00151E7D">
        <w:rPr>
          <w:rFonts w:ascii="Times New Roman" w:eastAsia="Times New Roman" w:hAnsi="Times New Roman" w:cs="Times New Roman"/>
          <w:sz w:val="24"/>
          <w:szCs w:val="24"/>
          <w:lang w:eastAsia="en-GB"/>
        </w:rPr>
        <w:t>when</w:t>
      </w:r>
      <w:proofErr w:type="gramEnd"/>
      <w:r w:rsidRPr="00151E7D">
        <w:rPr>
          <w:rFonts w:ascii="Times New Roman" w:eastAsia="Times New Roman" w:hAnsi="Times New Roman" w:cs="Times New Roman"/>
          <w:sz w:val="24"/>
          <w:szCs w:val="24"/>
          <w:lang w:eastAsia="en-GB"/>
        </w:rPr>
        <w:t xml:space="preserve"> dark water</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 xml:space="preserve">Shall dash o'er Cyprus washed by many a </w:t>
      </w:r>
      <w:proofErr w:type="gramStart"/>
      <w:r w:rsidRPr="00151E7D">
        <w:rPr>
          <w:rFonts w:ascii="Times New Roman" w:eastAsia="Times New Roman" w:hAnsi="Times New Roman" w:cs="Times New Roman"/>
          <w:sz w:val="24"/>
          <w:szCs w:val="24"/>
          <w:lang w:eastAsia="en-GB"/>
        </w:rPr>
        <w:t>wave.</w:t>
      </w:r>
      <w:proofErr w:type="gramEnd"/>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But when from deep cleft of Italian land</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170</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Fire shall come flashing forth in the broad</w:t>
      </w:r>
    </w:p>
    <w:p w:rsidR="00EF5947" w:rsidRPr="00CA1FCA" w:rsidRDefault="00EF5947" w:rsidP="00EF5947">
      <w:pPr>
        <w:spacing w:after="0" w:line="240" w:lineRule="auto"/>
        <w:rPr>
          <w:rFonts w:ascii="Times New Roman" w:eastAsia="Times New Roman" w:hAnsi="Times New Roman" w:cs="Times New Roman"/>
          <w:sz w:val="24"/>
          <w:szCs w:val="24"/>
          <w:lang w:eastAsia="en-GB"/>
        </w:rPr>
      </w:pPr>
      <w:proofErr w:type="gramStart"/>
      <w:r w:rsidRPr="00151E7D">
        <w:rPr>
          <w:rFonts w:ascii="Times New Roman" w:eastAsia="Times New Roman" w:hAnsi="Times New Roman" w:cs="Times New Roman"/>
          <w:sz w:val="24"/>
          <w:szCs w:val="24"/>
          <w:lang w:eastAsia="en-GB"/>
        </w:rPr>
        <w:t>heaven</w:t>
      </w:r>
      <w:proofErr w:type="gramEnd"/>
      <w:r w:rsidRPr="00151E7D">
        <w:rPr>
          <w:rFonts w:ascii="Times New Roman" w:eastAsia="Times New Roman" w:hAnsi="Times New Roman" w:cs="Times New Roman"/>
          <w:sz w:val="24"/>
          <w:szCs w:val="24"/>
          <w:lang w:eastAsia="en-GB"/>
        </w:rPr>
        <w:t>,</w:t>
      </w:r>
    </w:p>
    <w:p w:rsidR="00EF5947" w:rsidRPr="00CA1FCA" w:rsidRDefault="00EF5947" w:rsidP="00EF5947">
      <w:pPr>
        <w:spacing w:after="0" w:line="240" w:lineRule="auto"/>
        <w:rPr>
          <w:rFonts w:ascii="Times New Roman" w:eastAsia="Times New Roman" w:hAnsi="Times New Roman" w:cs="Times New Roman"/>
          <w:sz w:val="24"/>
          <w:szCs w:val="24"/>
          <w:lang w:eastAsia="en-GB"/>
        </w:rPr>
      </w:pPr>
    </w:p>
    <w:p w:rsidR="00EF5947" w:rsidRPr="00CA1FCA" w:rsidRDefault="00EF5947" w:rsidP="00EF5947">
      <w:pPr>
        <w:spacing w:after="0" w:line="240" w:lineRule="auto"/>
        <w:rPr>
          <w:rFonts w:ascii="Times New Roman" w:eastAsia="Times New Roman" w:hAnsi="Times New Roman" w:cs="Times New Roman"/>
          <w:b/>
          <w:sz w:val="24"/>
          <w:szCs w:val="24"/>
          <w:lang w:eastAsia="en-GB"/>
        </w:rPr>
      </w:pPr>
      <w:r w:rsidRPr="00CA1FCA">
        <w:rPr>
          <w:rFonts w:ascii="Times New Roman" w:eastAsia="Times New Roman" w:hAnsi="Times New Roman" w:cs="Times New Roman"/>
          <w:b/>
          <w:sz w:val="24"/>
          <w:szCs w:val="24"/>
          <w:lang w:eastAsia="en-GB"/>
        </w:rPr>
        <w:t>Book 5</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And</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proofErr w:type="gramStart"/>
      <w:r w:rsidRPr="00151E7D">
        <w:rPr>
          <w:rFonts w:ascii="Times New Roman" w:eastAsia="Times New Roman" w:hAnsi="Times New Roman" w:cs="Times New Roman"/>
          <w:sz w:val="24"/>
          <w:szCs w:val="24"/>
          <w:lang w:eastAsia="en-GB"/>
        </w:rPr>
        <w:t>from</w:t>
      </w:r>
      <w:proofErr w:type="gramEnd"/>
      <w:r w:rsidRPr="00151E7D">
        <w:rPr>
          <w:rFonts w:ascii="Times New Roman" w:eastAsia="Times New Roman" w:hAnsi="Times New Roman" w:cs="Times New Roman"/>
          <w:sz w:val="24"/>
          <w:szCs w:val="24"/>
          <w:lang w:eastAsia="en-GB"/>
        </w:rPr>
        <w:t xml:space="preserve"> the limits of the earth shall come</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Fleeing and pondering sharp things in his mind,</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490</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lastRenderedPageBreak/>
        <w:t>A matricidal man who every land</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Shall overpower and over all things rule,</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And see all things more wisely than all men;</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And</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proofErr w:type="gramStart"/>
      <w:r w:rsidRPr="00151E7D">
        <w:rPr>
          <w:rFonts w:ascii="Times New Roman" w:eastAsia="Times New Roman" w:hAnsi="Times New Roman" w:cs="Times New Roman"/>
          <w:sz w:val="24"/>
          <w:szCs w:val="24"/>
          <w:lang w:eastAsia="en-GB"/>
        </w:rPr>
        <w:t>that</w:t>
      </w:r>
      <w:proofErr w:type="gramEnd"/>
      <w:r w:rsidRPr="00151E7D">
        <w:rPr>
          <w:rFonts w:ascii="Times New Roman" w:eastAsia="Times New Roman" w:hAnsi="Times New Roman" w:cs="Times New Roman"/>
          <w:sz w:val="24"/>
          <w:szCs w:val="24"/>
          <w:lang w:eastAsia="en-GB"/>
        </w:rPr>
        <w:t xml:space="preserve"> for whose sake he himself was slain</w:t>
      </w:r>
    </w:p>
    <w:p w:rsidR="00EF5947" w:rsidRPr="00CA1FCA"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Shall he seize forthwith. And he shall destro</w:t>
      </w:r>
      <w:r w:rsidRPr="00CA1FCA">
        <w:rPr>
          <w:rFonts w:ascii="Times New Roman" w:eastAsia="Times New Roman" w:hAnsi="Times New Roman" w:cs="Times New Roman"/>
          <w:sz w:val="24"/>
          <w:szCs w:val="24"/>
          <w:lang w:eastAsia="en-GB"/>
        </w:rPr>
        <w:t>y</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495</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Many men and great tyrants and shall burn</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All of them, as none other ever did,</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And he shall raise up them that are afraid</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For emulation's sake. And from the West</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Much war shall come to men, and blood shall flow</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500</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proofErr w:type="spellStart"/>
      <w:r w:rsidRPr="00151E7D">
        <w:rPr>
          <w:rFonts w:ascii="Times New Roman" w:eastAsia="Times New Roman" w:hAnsi="Times New Roman" w:cs="Times New Roman"/>
          <w:sz w:val="24"/>
          <w:szCs w:val="24"/>
          <w:lang w:eastAsia="en-GB"/>
        </w:rPr>
        <w:t>Down hill</w:t>
      </w:r>
      <w:proofErr w:type="spellEnd"/>
      <w:r w:rsidRPr="00151E7D">
        <w:rPr>
          <w:rFonts w:ascii="Times New Roman" w:eastAsia="Times New Roman" w:hAnsi="Times New Roman" w:cs="Times New Roman"/>
          <w:sz w:val="24"/>
          <w:szCs w:val="24"/>
          <w:lang w:eastAsia="en-GB"/>
        </w:rPr>
        <w:t xml:space="preserve"> till it becomes deep-eddying streams.</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And</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proofErr w:type="gramStart"/>
      <w:r w:rsidRPr="00151E7D">
        <w:rPr>
          <w:rFonts w:ascii="Times New Roman" w:eastAsia="Times New Roman" w:hAnsi="Times New Roman" w:cs="Times New Roman"/>
          <w:sz w:val="24"/>
          <w:szCs w:val="24"/>
          <w:lang w:eastAsia="en-GB"/>
        </w:rPr>
        <w:t>in</w:t>
      </w:r>
      <w:proofErr w:type="gramEnd"/>
      <w:r w:rsidRPr="00151E7D">
        <w:rPr>
          <w:rFonts w:ascii="Times New Roman" w:eastAsia="Times New Roman" w:hAnsi="Times New Roman" w:cs="Times New Roman"/>
          <w:sz w:val="24"/>
          <w:szCs w:val="24"/>
          <w:lang w:eastAsia="en-GB"/>
        </w:rPr>
        <w:t xml:space="preserve"> the plains of Macedonia</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Shall wrath distil and give help from the West,</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But to the king destruction. And a wind</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Of winter then shall blow upon the earth,</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Ye matricides</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proofErr w:type="gramStart"/>
      <w:r w:rsidRPr="00CA1FCA">
        <w:rPr>
          <w:rFonts w:ascii="Times New Roman" w:eastAsia="Times New Roman" w:hAnsi="Times New Roman" w:cs="Times New Roman"/>
          <w:sz w:val="24"/>
          <w:szCs w:val="24"/>
          <w:lang w:eastAsia="en-GB"/>
        </w:rPr>
        <w:t>l</w:t>
      </w:r>
      <w:r w:rsidRPr="00151E7D">
        <w:rPr>
          <w:rFonts w:ascii="Times New Roman" w:eastAsia="Times New Roman" w:hAnsi="Times New Roman" w:cs="Times New Roman"/>
          <w:sz w:val="24"/>
          <w:szCs w:val="24"/>
          <w:lang w:eastAsia="en-GB"/>
        </w:rPr>
        <w:t>eave</w:t>
      </w:r>
      <w:proofErr w:type="gramEnd"/>
      <w:r w:rsidRPr="00151E7D">
        <w:rPr>
          <w:rFonts w:ascii="Times New Roman" w:eastAsia="Times New Roman" w:hAnsi="Times New Roman" w:cs="Times New Roman"/>
          <w:sz w:val="24"/>
          <w:szCs w:val="24"/>
          <w:lang w:eastAsia="en-GB"/>
        </w:rPr>
        <w:t xml:space="preserve"> off your impudence</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And evil-working boldness, who of old</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520</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proofErr w:type="gramStart"/>
      <w:r w:rsidRPr="00151E7D">
        <w:rPr>
          <w:rFonts w:ascii="Times New Roman" w:eastAsia="Times New Roman" w:hAnsi="Times New Roman" w:cs="Times New Roman"/>
          <w:sz w:val="24"/>
          <w:szCs w:val="24"/>
          <w:lang w:eastAsia="en-GB"/>
        </w:rPr>
        <w:t>provided</w:t>
      </w:r>
      <w:proofErr w:type="gramEnd"/>
      <w:r w:rsidRPr="00151E7D">
        <w:rPr>
          <w:rFonts w:ascii="Times New Roman" w:eastAsia="Times New Roman" w:hAnsi="Times New Roman" w:cs="Times New Roman"/>
          <w:sz w:val="24"/>
          <w:szCs w:val="24"/>
          <w:lang w:eastAsia="en-GB"/>
        </w:rPr>
        <w:t xml:space="preserve"> lawlessly lewd couch with boys,</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And placed as harlots maidens pure before</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In brothels by assault and punishment</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And by much-</w:t>
      </w:r>
      <w:proofErr w:type="spellStart"/>
      <w:r w:rsidRPr="00151E7D">
        <w:rPr>
          <w:rFonts w:ascii="Times New Roman" w:eastAsia="Times New Roman" w:hAnsi="Times New Roman" w:cs="Times New Roman"/>
          <w:sz w:val="24"/>
          <w:szCs w:val="24"/>
          <w:lang w:eastAsia="en-GB"/>
        </w:rPr>
        <w:t>laboring</w:t>
      </w:r>
      <w:proofErr w:type="spellEnd"/>
      <w:r w:rsidRPr="00151E7D">
        <w:rPr>
          <w:rFonts w:ascii="Times New Roman" w:eastAsia="Times New Roman" w:hAnsi="Times New Roman" w:cs="Times New Roman"/>
          <w:sz w:val="24"/>
          <w:szCs w:val="24"/>
          <w:lang w:eastAsia="en-GB"/>
        </w:rPr>
        <w:t xml:space="preserve"> indecency.</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For in thee mother with her child did hold</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525</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Unlawful intercourse, and daughter was</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With her own father wedded as a bride;</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 xml:space="preserve">And in </w:t>
      </w:r>
      <w:proofErr w:type="spellStart"/>
      <w:r w:rsidRPr="00151E7D">
        <w:rPr>
          <w:rFonts w:ascii="Times New Roman" w:eastAsia="Times New Roman" w:hAnsi="Times New Roman" w:cs="Times New Roman"/>
          <w:sz w:val="24"/>
          <w:szCs w:val="24"/>
          <w:lang w:eastAsia="en-GB"/>
        </w:rPr>
        <w:t>thee</w:t>
      </w:r>
      <w:proofErr w:type="spellEnd"/>
      <w:r w:rsidRPr="00151E7D">
        <w:rPr>
          <w:rFonts w:ascii="Times New Roman" w:eastAsia="Times New Roman" w:hAnsi="Times New Roman" w:cs="Times New Roman"/>
          <w:sz w:val="24"/>
          <w:szCs w:val="24"/>
          <w:lang w:eastAsia="en-GB"/>
        </w:rPr>
        <w:t xml:space="preserve"> kings have their ill-fated mouth</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Polluted, and in thee have wicked men</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Found couch with cattle. Be in silence hushed,</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530</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Thou wicked city all-bewailed, possessed</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Of revelry; for by thee virgin maids</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 xml:space="preserve">Shall care no longer for the fire </w:t>
      </w:r>
      <w:proofErr w:type="gramStart"/>
      <w:r w:rsidRPr="00151E7D">
        <w:rPr>
          <w:rFonts w:ascii="Times New Roman" w:eastAsia="Times New Roman" w:hAnsi="Times New Roman" w:cs="Times New Roman"/>
          <w:sz w:val="24"/>
          <w:szCs w:val="24"/>
          <w:lang w:eastAsia="en-GB"/>
        </w:rPr>
        <w:t>divine</w:t>
      </w:r>
      <w:r w:rsidRPr="00CA1FCA">
        <w:rPr>
          <w:rFonts w:ascii="Times New Roman" w:eastAsia="Times New Roman" w:hAnsi="Times New Roman" w:cs="Times New Roman"/>
          <w:sz w:val="24"/>
          <w:szCs w:val="24"/>
          <w:lang w:eastAsia="en-GB"/>
        </w:rPr>
        <w:t>.</w:t>
      </w:r>
      <w:proofErr w:type="gramEnd"/>
    </w:p>
    <w:p w:rsidR="00EF5947" w:rsidRDefault="00EF5947" w:rsidP="00EF5947">
      <w:pPr>
        <w:spacing w:after="0" w:line="240" w:lineRule="auto"/>
        <w:jc w:val="both"/>
        <w:rPr>
          <w:rFonts w:ascii="Times New Roman" w:eastAsia="Times New Roman" w:hAnsi="Times New Roman" w:cs="Times New Roman"/>
          <w:b/>
          <w:sz w:val="24"/>
          <w:szCs w:val="24"/>
          <w:lang w:eastAsia="en-GB"/>
        </w:rPr>
      </w:pPr>
    </w:p>
    <w:p w:rsidR="00EF5947" w:rsidRDefault="00EF5947" w:rsidP="00EF5947">
      <w:pPr>
        <w:spacing w:after="0" w:line="240" w:lineRule="auto"/>
        <w:jc w:val="both"/>
        <w:rPr>
          <w:rFonts w:ascii="Times New Roman" w:eastAsia="Times New Roman" w:hAnsi="Times New Roman" w:cs="Times New Roman"/>
          <w:b/>
          <w:sz w:val="24"/>
          <w:szCs w:val="24"/>
          <w:lang w:eastAsia="en-GB"/>
        </w:rPr>
      </w:pPr>
    </w:p>
    <w:p w:rsidR="00EF5947" w:rsidRPr="0006338F" w:rsidRDefault="00EF5947" w:rsidP="00EF5947">
      <w:pPr>
        <w:spacing w:after="0" w:line="240" w:lineRule="auto"/>
        <w:jc w:val="both"/>
        <w:rPr>
          <w:rFonts w:ascii="Times New Roman" w:eastAsia="Times New Roman" w:hAnsi="Times New Roman" w:cs="Times New Roman"/>
          <w:sz w:val="24"/>
          <w:szCs w:val="24"/>
          <w:lang w:eastAsia="en-GB"/>
        </w:rPr>
      </w:pPr>
      <w:r w:rsidRPr="0006338F">
        <w:rPr>
          <w:rFonts w:ascii="Times New Roman" w:eastAsia="Times New Roman" w:hAnsi="Times New Roman" w:cs="Times New Roman"/>
          <w:b/>
          <w:sz w:val="24"/>
          <w:szCs w:val="24"/>
          <w:lang w:eastAsia="en-GB"/>
        </w:rPr>
        <w:t xml:space="preserve">Eusebius </w:t>
      </w:r>
      <w:r w:rsidRPr="0006338F">
        <w:rPr>
          <w:rFonts w:ascii="Times New Roman" w:eastAsia="Times New Roman" w:hAnsi="Times New Roman" w:cs="Times New Roman"/>
          <w:b/>
          <w:i/>
          <w:sz w:val="24"/>
          <w:szCs w:val="24"/>
          <w:lang w:eastAsia="en-GB"/>
        </w:rPr>
        <w:t xml:space="preserve">Ecclesiastical History </w:t>
      </w:r>
      <w:r w:rsidRPr="0006338F">
        <w:rPr>
          <w:rFonts w:ascii="Times New Roman" w:eastAsia="Times New Roman" w:hAnsi="Times New Roman" w:cs="Times New Roman"/>
          <w:b/>
          <w:sz w:val="24"/>
          <w:szCs w:val="24"/>
          <w:lang w:eastAsia="en-GB"/>
        </w:rPr>
        <w:t>2.25</w:t>
      </w:r>
      <w:r w:rsidRPr="0006338F">
        <w:rPr>
          <w:rFonts w:ascii="Times New Roman" w:eastAsia="Times New Roman" w:hAnsi="Times New Roman" w:cs="Times New Roman"/>
          <w:sz w:val="24"/>
          <w:szCs w:val="24"/>
          <w:lang w:eastAsia="en-GB"/>
        </w:rPr>
        <w:t xml:space="preserve">: (translation from </w:t>
      </w:r>
      <w:proofErr w:type="spellStart"/>
      <w:r w:rsidRPr="0006338F">
        <w:rPr>
          <w:rFonts w:ascii="Times New Roman" w:eastAsia="Times New Roman" w:hAnsi="Times New Roman" w:cs="Times New Roman"/>
          <w:sz w:val="24"/>
          <w:szCs w:val="24"/>
          <w:lang w:eastAsia="en-GB"/>
        </w:rPr>
        <w:t>McGiffert</w:t>
      </w:r>
      <w:proofErr w:type="spellEnd"/>
      <w:r w:rsidRPr="0006338F">
        <w:rPr>
          <w:rFonts w:ascii="Times New Roman" w:eastAsia="Times New Roman" w:hAnsi="Times New Roman" w:cs="Times New Roman"/>
          <w:sz w:val="24"/>
          <w:szCs w:val="24"/>
          <w:lang w:eastAsia="en-GB"/>
        </w:rPr>
        <w:t>, A. C: 1890).</w:t>
      </w:r>
    </w:p>
    <w:p w:rsidR="00EF5947" w:rsidRPr="0006338F" w:rsidRDefault="00EF5947" w:rsidP="00EF5947">
      <w:pPr>
        <w:spacing w:after="0" w:line="240" w:lineRule="auto"/>
        <w:jc w:val="both"/>
        <w:rPr>
          <w:rFonts w:ascii="Times New Roman" w:eastAsia="Times New Roman" w:hAnsi="Times New Roman" w:cs="Times New Roman"/>
          <w:sz w:val="24"/>
          <w:szCs w:val="24"/>
          <w:lang w:eastAsia="en-GB"/>
        </w:rPr>
      </w:pPr>
      <w:r w:rsidRPr="0006338F">
        <w:rPr>
          <w:rFonts w:ascii="Times New Roman" w:eastAsia="Times New Roman" w:hAnsi="Times New Roman" w:cs="Times New Roman"/>
          <w:sz w:val="24"/>
          <w:szCs w:val="24"/>
          <w:lang w:eastAsia="en-GB"/>
        </w:rPr>
        <w:t xml:space="preserve">1. When the government of Nero was now firmly established, he began to plunge into unholy pursuits, and armed himself even against the religion of the God of the universe. </w:t>
      </w:r>
    </w:p>
    <w:p w:rsidR="00EF5947" w:rsidRPr="0006338F" w:rsidRDefault="00EF5947" w:rsidP="00EF59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06338F">
        <w:rPr>
          <w:rFonts w:ascii="Times New Roman" w:eastAsia="Times New Roman" w:hAnsi="Times New Roman" w:cs="Times New Roman"/>
          <w:sz w:val="24"/>
          <w:szCs w:val="24"/>
          <w:lang w:eastAsia="en-GB"/>
        </w:rPr>
        <w:t xml:space="preserve">2. To describe the greatness of his depravity does not lie within the plan of the present work. As there are many indeed that have recorded his history in most accurate narratives, every one may at his pleasure learn from them the coarseness of the man's extraordinary madness, under the influence of which, after he had accomplished the destruction of so many myriads without any reason, he ran into such blood-guiltiness that he did not spare even his nearest relatives and </w:t>
      </w:r>
      <w:r w:rsidRPr="0006338F">
        <w:rPr>
          <w:rFonts w:ascii="Times New Roman" w:eastAsia="Times New Roman" w:hAnsi="Times New Roman" w:cs="Times New Roman"/>
          <w:sz w:val="24"/>
          <w:szCs w:val="24"/>
          <w:lang w:eastAsia="en-GB"/>
        </w:rPr>
        <w:lastRenderedPageBreak/>
        <w:t xml:space="preserve">dearest friends, but destroyed his mother and his brothers and his wife, with very many others of his own family as he would private and public enemies, with various kinds of deaths. </w:t>
      </w:r>
    </w:p>
    <w:p w:rsidR="00EF5947" w:rsidRPr="0006338F" w:rsidRDefault="00EF5947" w:rsidP="00EF59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06338F">
        <w:rPr>
          <w:rFonts w:ascii="Times New Roman" w:eastAsia="Times New Roman" w:hAnsi="Times New Roman" w:cs="Times New Roman"/>
          <w:sz w:val="24"/>
          <w:szCs w:val="24"/>
          <w:lang w:eastAsia="en-GB"/>
        </w:rPr>
        <w:t xml:space="preserve">3. But with all these things this particular in the catalogue of his crimes was still wanting, that he was the first of the emperors who showed himself an enemy of the divine religion. </w:t>
      </w:r>
    </w:p>
    <w:p w:rsidR="00EF5947" w:rsidRPr="0006338F" w:rsidRDefault="00EF5947" w:rsidP="00EF59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06338F">
        <w:rPr>
          <w:rFonts w:ascii="Times New Roman" w:eastAsia="Times New Roman" w:hAnsi="Times New Roman" w:cs="Times New Roman"/>
          <w:sz w:val="24"/>
          <w:szCs w:val="24"/>
          <w:lang w:eastAsia="en-GB"/>
        </w:rPr>
        <w:t xml:space="preserve">4. The Roman Tertullian is likewise a witness of this. He writes as follows: "Examine your records. There you will find that Nero was the first that persecuted this doctrine, particularly then when after subduing all the east, he exercised his cruelty against all at Rome. We glory in having such a man the leader in our punishment. For whoever knows him can understand that nothing was condemned by Nero unless it was something of great excellence." </w:t>
      </w:r>
    </w:p>
    <w:p w:rsidR="00EF5947" w:rsidRPr="0006338F" w:rsidRDefault="00EF5947" w:rsidP="00EF59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06338F">
        <w:rPr>
          <w:rFonts w:ascii="Times New Roman" w:eastAsia="Times New Roman" w:hAnsi="Times New Roman" w:cs="Times New Roman"/>
          <w:sz w:val="24"/>
          <w:szCs w:val="24"/>
          <w:lang w:eastAsia="en-GB"/>
        </w:rPr>
        <w:t xml:space="preserve">5. Thus publicly announcing himself as the first among God's chief enemies, he was led on to the slaughter of the apostles. It is, therefore, recorded that Paul was beheaded in Rome itself, and that Peter likewise was crucified under Nero. This account of Peter and Paul is substantiated by the fact that their names are preserved in the cemeteries of that place even to the present day. </w:t>
      </w:r>
    </w:p>
    <w:p w:rsidR="00EF5947" w:rsidRPr="0006338F" w:rsidRDefault="00EF5947" w:rsidP="00EF59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06338F">
        <w:rPr>
          <w:rFonts w:ascii="Times New Roman" w:eastAsia="Times New Roman" w:hAnsi="Times New Roman" w:cs="Times New Roman"/>
          <w:sz w:val="24"/>
          <w:szCs w:val="24"/>
          <w:lang w:eastAsia="en-GB"/>
        </w:rPr>
        <w:t xml:space="preserve">6. It is confirmed likewise by Caius, a member of the Church, who arose under Zephyrinus, bishop of Rome. He, in a published disputation with Proclus, the leader of the Phrygian heresy, speaks as follows concerning the places where the sacred corpses of the aforesaid apostles are laid: </w:t>
      </w:r>
    </w:p>
    <w:p w:rsidR="00EF5947" w:rsidRPr="0006338F" w:rsidRDefault="00EF5947" w:rsidP="00EF59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06338F">
        <w:rPr>
          <w:rFonts w:ascii="Times New Roman" w:eastAsia="Times New Roman" w:hAnsi="Times New Roman" w:cs="Times New Roman"/>
          <w:sz w:val="24"/>
          <w:szCs w:val="24"/>
          <w:lang w:eastAsia="en-GB"/>
        </w:rPr>
        <w:t xml:space="preserve">7. "But I can show the trophies of the apostles. For if you will go to the Vatican or to the Ostian way, you will find the trophies of those who laid the foundations of this church." </w:t>
      </w:r>
    </w:p>
    <w:p w:rsidR="00EF5947" w:rsidRPr="0006338F" w:rsidRDefault="00EF5947" w:rsidP="00EF59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06338F">
        <w:rPr>
          <w:rFonts w:ascii="Times New Roman" w:eastAsia="Times New Roman" w:hAnsi="Times New Roman" w:cs="Times New Roman"/>
          <w:sz w:val="24"/>
          <w:szCs w:val="24"/>
          <w:lang w:eastAsia="en-GB"/>
        </w:rPr>
        <w:t xml:space="preserve">8. And that they both suffered martyrdom at the same time is stated by Dionysius, bishop of Corinth, in his epistle to the Romans, in the following words: "You have thus by such an admonition bound together the planting of Peter and of Paul at Rome and Corinth. For both of them planted and likewise taught us in our Corinth. And they taught together in like manner in Italy, and suffered martyrdom at the same time." I have quoted these things in order that the truth of the history might be still more confirmed. </w:t>
      </w:r>
    </w:p>
    <w:p w:rsidR="00EF5947" w:rsidRDefault="00EF5947" w:rsidP="00EF5947"/>
    <w:p w:rsidR="00EF5947" w:rsidRPr="003C0D18" w:rsidRDefault="00EF5947" w:rsidP="00EF5947">
      <w:pPr>
        <w:rPr>
          <w:rFonts w:ascii="Times New Roman" w:hAnsi="Times New Roman" w:cs="Times New Roman"/>
          <w:sz w:val="24"/>
          <w:szCs w:val="24"/>
        </w:rPr>
      </w:pPr>
      <w:proofErr w:type="spellStart"/>
      <w:r w:rsidRPr="003C0D18">
        <w:rPr>
          <w:rFonts w:ascii="Times New Roman" w:hAnsi="Times New Roman" w:cs="Times New Roman"/>
          <w:b/>
          <w:sz w:val="24"/>
          <w:szCs w:val="24"/>
        </w:rPr>
        <w:t>Lactantius</w:t>
      </w:r>
      <w:proofErr w:type="spellEnd"/>
      <w:r w:rsidRPr="003C0D18">
        <w:rPr>
          <w:rFonts w:ascii="Times New Roman" w:hAnsi="Times New Roman" w:cs="Times New Roman"/>
          <w:b/>
          <w:sz w:val="24"/>
          <w:szCs w:val="24"/>
        </w:rPr>
        <w:t xml:space="preserve"> </w:t>
      </w:r>
      <w:proofErr w:type="gramStart"/>
      <w:r w:rsidRPr="003C0D18">
        <w:rPr>
          <w:rFonts w:ascii="Times New Roman" w:hAnsi="Times New Roman" w:cs="Times New Roman"/>
          <w:b/>
          <w:i/>
          <w:sz w:val="24"/>
          <w:szCs w:val="24"/>
        </w:rPr>
        <w:t>Of</w:t>
      </w:r>
      <w:proofErr w:type="gramEnd"/>
      <w:r w:rsidRPr="003C0D18">
        <w:rPr>
          <w:rFonts w:ascii="Times New Roman" w:hAnsi="Times New Roman" w:cs="Times New Roman"/>
          <w:b/>
          <w:i/>
          <w:sz w:val="24"/>
          <w:szCs w:val="24"/>
        </w:rPr>
        <w:t xml:space="preserve"> the Manner in which the Persecuted Died </w:t>
      </w:r>
      <w:r w:rsidRPr="003C0D18">
        <w:rPr>
          <w:rFonts w:ascii="Times New Roman" w:hAnsi="Times New Roman" w:cs="Times New Roman"/>
          <w:b/>
          <w:sz w:val="24"/>
          <w:szCs w:val="24"/>
        </w:rPr>
        <w:t xml:space="preserve">2: </w:t>
      </w:r>
      <w:r>
        <w:rPr>
          <w:rFonts w:ascii="Times New Roman" w:hAnsi="Times New Roman" w:cs="Times New Roman"/>
          <w:sz w:val="24"/>
          <w:szCs w:val="24"/>
        </w:rPr>
        <w:t xml:space="preserve">(translation from the Library of Nicene and Post </w:t>
      </w:r>
      <w:proofErr w:type="spellStart"/>
      <w:r>
        <w:rPr>
          <w:rFonts w:ascii="Times New Roman" w:hAnsi="Times New Roman" w:cs="Times New Roman"/>
          <w:sz w:val="24"/>
          <w:szCs w:val="24"/>
        </w:rPr>
        <w:t>Nicine</w:t>
      </w:r>
      <w:proofErr w:type="spellEnd"/>
      <w:r>
        <w:rPr>
          <w:rFonts w:ascii="Times New Roman" w:hAnsi="Times New Roman" w:cs="Times New Roman"/>
          <w:sz w:val="24"/>
          <w:szCs w:val="24"/>
        </w:rPr>
        <w:t xml:space="preserve"> Fathers, emended by </w:t>
      </w:r>
      <w:proofErr w:type="spellStart"/>
      <w:r>
        <w:rPr>
          <w:rFonts w:ascii="Times New Roman" w:hAnsi="Times New Roman" w:cs="Times New Roman"/>
          <w:sz w:val="24"/>
          <w:szCs w:val="24"/>
        </w:rPr>
        <w:t>Vanderspoel</w:t>
      </w:r>
      <w:proofErr w:type="spellEnd"/>
      <w:r>
        <w:rPr>
          <w:rFonts w:ascii="Times New Roman" w:hAnsi="Times New Roman" w:cs="Times New Roman"/>
          <w:sz w:val="24"/>
          <w:szCs w:val="24"/>
        </w:rPr>
        <w:t xml:space="preserve">, J. the university of Calgary). </w:t>
      </w:r>
    </w:p>
    <w:p w:rsidR="00EF5947" w:rsidRPr="003C0D18" w:rsidRDefault="00EF5947" w:rsidP="00EF5947">
      <w:pPr>
        <w:pStyle w:val="NormalWeb"/>
      </w:pPr>
      <w:r w:rsidRPr="003C0D18">
        <w:t xml:space="preserve">His apostles were at that time eleven in number, to whom </w:t>
      </w:r>
      <w:r w:rsidR="007262BB">
        <w:t>were added Matthias, in the place</w:t>
      </w:r>
      <w:r w:rsidRPr="003C0D18">
        <w:t xml:space="preserve"> of the traitor Judas, and afterwards Paul. Then were they dispersed throughout all the earth to preach the Gospel, as the Lord their Master had commanded them; and during twenty-five years, and until the beginning of the reign of the Emperor Nero, they occupied themselves in laying the foundations of the Church in every province and city.</w:t>
      </w:r>
      <w:r>
        <w:t xml:space="preserve"> </w:t>
      </w:r>
      <w:r w:rsidRPr="003C0D18">
        <w:t xml:space="preserve">And while Nero reigned, the Apostle Peter came to Rome, and, through the power of God committed unto him, wrought certain miracles, and, by turning many to the true religion, built up a faithful and steadfast temple unto the Lord. When Nero heard of those things, and observed that not only in Rome, but in every other place, a great multitude revolted daily from the worship of idols, and, condemning their old ways, went over to the new religion, he, an execrable and pernicious tyrant, sprung forward to raze the heavenly temple and destroy the true faith. He it was who first persecuted the servants of God; he crucified Peter, and slew Paul: nor did he escape with </w:t>
      </w:r>
      <w:r w:rsidRPr="003C0D18">
        <w:lastRenderedPageBreak/>
        <w:t>impunity; for God looked on the affliction of His people; and therefore the tyrant, bereaved of authority, and precipitated from the height of empire, suddenly disappeared, and even the burial-place of that noxious wild beast was nowhere to be seen. This has led some persons of extravagant imagination to suppose that, having been conveyed to a distant region, he is still reserved alive; and to him they apply the Sibylline verses concerning</w:t>
      </w:r>
    </w:p>
    <w:p w:rsidR="00EF5947" w:rsidRPr="003C0D18" w:rsidRDefault="00EF5947" w:rsidP="00EF5947">
      <w:pPr>
        <w:pStyle w:val="NormalWeb"/>
      </w:pPr>
      <w:r w:rsidRPr="003C0D18">
        <w:t>The fugitive, who slew his own mother, being to come from the uttermost boundaries of the earth;</w:t>
      </w:r>
      <w:r w:rsidR="0014236A">
        <w:t xml:space="preserve"> </w:t>
      </w:r>
      <w:r w:rsidRPr="003C0D18">
        <w:t>as if he who was the first should also be the last persecutor, and thus prove the forerunner of Antichrist! But we ought not to believe those who, affirming that the two prophets Enoch and Elias have been translated into some remote place that they might attend our Lord when He shall come to judgment, also fancy that Nero is to appear hereafter as the forerunner of the devil, when he shall come to lay waste the earth and overthrow mankind.</w:t>
      </w:r>
    </w:p>
    <w:p w:rsidR="00EF5947" w:rsidRDefault="00EF5947" w:rsidP="00EF5947">
      <w:pPr>
        <w:rPr>
          <w:rFonts w:ascii="Times New Roman" w:hAnsi="Times New Roman" w:cs="Times New Roman"/>
          <w:sz w:val="24"/>
          <w:szCs w:val="24"/>
        </w:rPr>
      </w:pPr>
    </w:p>
    <w:p w:rsidR="00EF5947" w:rsidRPr="003B3A38" w:rsidRDefault="00EF5947" w:rsidP="00EF5947">
      <w:pPr>
        <w:rPr>
          <w:rFonts w:ascii="Times New Roman" w:hAnsi="Times New Roman" w:cs="Times New Roman"/>
          <w:sz w:val="24"/>
          <w:szCs w:val="24"/>
        </w:rPr>
      </w:pPr>
      <w:r>
        <w:rPr>
          <w:rFonts w:ascii="Times New Roman" w:hAnsi="Times New Roman" w:cs="Times New Roman"/>
          <w:b/>
          <w:sz w:val="24"/>
          <w:szCs w:val="24"/>
        </w:rPr>
        <w:t>Sulp</w:t>
      </w:r>
      <w:r w:rsidR="00A80020">
        <w:rPr>
          <w:rFonts w:ascii="Times New Roman" w:hAnsi="Times New Roman" w:cs="Times New Roman"/>
          <w:b/>
          <w:sz w:val="24"/>
          <w:szCs w:val="24"/>
        </w:rPr>
        <w:t>i</w:t>
      </w:r>
      <w:r>
        <w:rPr>
          <w:rFonts w:ascii="Times New Roman" w:hAnsi="Times New Roman" w:cs="Times New Roman"/>
          <w:b/>
          <w:sz w:val="24"/>
          <w:szCs w:val="24"/>
        </w:rPr>
        <w:t xml:space="preserve">cius Severus </w:t>
      </w:r>
      <w:r>
        <w:rPr>
          <w:rFonts w:ascii="Times New Roman" w:hAnsi="Times New Roman" w:cs="Times New Roman"/>
          <w:b/>
          <w:i/>
          <w:sz w:val="24"/>
          <w:szCs w:val="24"/>
        </w:rPr>
        <w:t xml:space="preserve">Chronicle </w:t>
      </w:r>
      <w:r>
        <w:rPr>
          <w:rFonts w:ascii="Times New Roman" w:hAnsi="Times New Roman" w:cs="Times New Roman"/>
          <w:b/>
          <w:sz w:val="24"/>
          <w:szCs w:val="24"/>
        </w:rPr>
        <w:t xml:space="preserve">2.28 </w:t>
      </w:r>
      <w:r>
        <w:rPr>
          <w:rFonts w:ascii="Times New Roman" w:hAnsi="Times New Roman" w:cs="Times New Roman"/>
          <w:sz w:val="24"/>
          <w:szCs w:val="24"/>
        </w:rPr>
        <w:t xml:space="preserve">(translation from </w:t>
      </w:r>
      <w:hyperlink r:id="rId7" w:history="1">
        <w:r w:rsidRPr="00A70BE3">
          <w:rPr>
            <w:rStyle w:val="Hyperlink"/>
            <w:rFonts w:ascii="Times New Roman" w:hAnsi="Times New Roman" w:cs="Times New Roman"/>
            <w:sz w:val="24"/>
            <w:szCs w:val="24"/>
          </w:rPr>
          <w:t>http://www.preteristarchive.com/StudyArchive/s/severus-sulpicius.html</w:t>
        </w:r>
      </w:hyperlink>
      <w:r>
        <w:rPr>
          <w:rFonts w:ascii="Times New Roman" w:hAnsi="Times New Roman" w:cs="Times New Roman"/>
          <w:sz w:val="24"/>
          <w:szCs w:val="24"/>
        </w:rPr>
        <w:t xml:space="preserve">) </w:t>
      </w:r>
    </w:p>
    <w:p w:rsidR="00EF5947" w:rsidRDefault="00EF5947" w:rsidP="00EF5947">
      <w:pPr>
        <w:rPr>
          <w:rFonts w:ascii="Times New Roman" w:hAnsi="Times New Roman" w:cs="Times New Roman"/>
          <w:sz w:val="24"/>
          <w:szCs w:val="24"/>
        </w:rPr>
      </w:pPr>
      <w:r w:rsidRPr="003B3A38">
        <w:rPr>
          <w:rFonts w:ascii="Times New Roman" w:hAnsi="Times New Roman" w:cs="Times New Roman"/>
          <w:sz w:val="24"/>
          <w:szCs w:val="24"/>
        </w:rPr>
        <w:t xml:space="preserve">"As to Nero, I shall not say that he was the worst of kings, but that he was worthily held the basest of all men, and even of wild beasts. It was he who first began a persecution; and </w:t>
      </w:r>
      <w:r>
        <w:rPr>
          <w:rFonts w:ascii="Times New Roman" w:hAnsi="Times New Roman" w:cs="Times New Roman"/>
          <w:sz w:val="24"/>
          <w:szCs w:val="24"/>
        </w:rPr>
        <w:t>I am not sure but he</w:t>
      </w:r>
      <w:r w:rsidRPr="003B3A38">
        <w:rPr>
          <w:rFonts w:ascii="Times New Roman" w:hAnsi="Times New Roman" w:cs="Times New Roman"/>
          <w:sz w:val="24"/>
          <w:szCs w:val="24"/>
        </w:rPr>
        <w:t xml:space="preserve"> will be the last also to carry it on, if, indeed, we admit, as many are inclined to believe, that he will yet appear immediately before the coming of Antichrist. Our subject would induce me to set forth his vices at some length, if it were not inconsistent with the purpose of this work to enter upon so vast a topic. I content myself with the remark, that he showed himself in every way most abominable and cruel, and at length even went so far as to be the murderer of his own mother. After this, he also married a certain Pythagoras in the style of solemn alliances, the bridal veil being put upon the emperor, while the usual dowry, and the marriage couch, and wedding torches, and, in short, all the other observances were forthcoming--things which even in the ease of women, are not looked upon without some feeling of modesty. But as to his other actions, I doubt whether the description of them would excite greater shame or sorrow. He first attempted to abolish the name of Christian, in accordance with the fact that vices are always inimical to virtues, and that all good men are ever regarded by the wicked as casting reproach upon them. For, at that time, our divine religion had obtained a wide prevalence in the city. Peter was there executing the office of bishop, and Paul, too, after he had been brought to Rome, on appealing to Caesar from the unjust judgment of the governor. Multitudes then came together to hear Paul, and these, influenced by the truth which they were given to know, and by th</w:t>
      </w:r>
      <w:r w:rsidR="005B6110">
        <w:rPr>
          <w:rFonts w:ascii="Times New Roman" w:hAnsi="Times New Roman" w:cs="Times New Roman"/>
          <w:sz w:val="24"/>
          <w:szCs w:val="24"/>
        </w:rPr>
        <w:t>e miracles</w:t>
      </w:r>
      <w:r w:rsidRPr="003B3A38">
        <w:rPr>
          <w:rFonts w:ascii="Times New Roman" w:hAnsi="Times New Roman" w:cs="Times New Roman"/>
          <w:sz w:val="24"/>
          <w:szCs w:val="24"/>
        </w:rPr>
        <w:t xml:space="preserve"> of the apostles, which they then so frequently performed, turned to the worship of God. For then took place the well-known and celebrated encounter </w:t>
      </w:r>
      <w:r w:rsidR="005B6110">
        <w:rPr>
          <w:rFonts w:ascii="Times New Roman" w:hAnsi="Times New Roman" w:cs="Times New Roman"/>
          <w:sz w:val="24"/>
          <w:szCs w:val="24"/>
        </w:rPr>
        <w:t>of Peter and Paul with Simon.</w:t>
      </w:r>
      <w:r w:rsidRPr="003B3A38">
        <w:rPr>
          <w:rFonts w:ascii="Times New Roman" w:hAnsi="Times New Roman" w:cs="Times New Roman"/>
          <w:sz w:val="24"/>
          <w:szCs w:val="24"/>
        </w:rPr>
        <w:t xml:space="preserve"> He, after he had flown up into the air by his magical arts, and supported by two demons (with the view of proving that he was a god), the demons being put to flight by the prayers of the apostles, fell to the earth in the sight of all the people, and was dashed to pieces. "</w:t>
      </w:r>
    </w:p>
    <w:p w:rsidR="00EF5947" w:rsidRDefault="00EF5947" w:rsidP="00EF5947">
      <w:pPr>
        <w:rPr>
          <w:rFonts w:ascii="Times New Roman" w:hAnsi="Times New Roman" w:cs="Times New Roman"/>
          <w:sz w:val="24"/>
          <w:szCs w:val="24"/>
        </w:rPr>
      </w:pPr>
    </w:p>
    <w:p w:rsidR="00EF5947" w:rsidRPr="009C7BE0" w:rsidRDefault="00EF5947" w:rsidP="00EF5947">
      <w:pPr>
        <w:pStyle w:val="NormalWeb"/>
      </w:pPr>
      <w:r>
        <w:rPr>
          <w:b/>
          <w:i/>
        </w:rPr>
        <w:t>The Acts of Saint Peter: The Apocryphal New Testament</w:t>
      </w:r>
      <w:r>
        <w:rPr>
          <w:b/>
        </w:rPr>
        <w:t xml:space="preserve">: </w:t>
      </w:r>
      <w:r w:rsidR="001D65C5">
        <w:t>(trans.</w:t>
      </w:r>
      <w:r>
        <w:t xml:space="preserve"> from James, M. R: 1924).</w:t>
      </w:r>
      <w:r>
        <w:rPr>
          <w:b/>
          <w:i/>
        </w:rPr>
        <w:t xml:space="preserve"> </w:t>
      </w:r>
    </w:p>
    <w:p w:rsidR="00EF5947" w:rsidRDefault="00EF5947" w:rsidP="00EF5947">
      <w:pPr>
        <w:pStyle w:val="NormalWeb"/>
      </w:pPr>
      <w:r>
        <w:t xml:space="preserve">But Nero, learning thereafter that Peter was departed out of this life, blamed the prefect Agrippa, because he had been put to death without his knowledge; for </w:t>
      </w:r>
      <w:proofErr w:type="spellStart"/>
      <w:r>
        <w:t>he</w:t>
      </w:r>
      <w:proofErr w:type="spellEnd"/>
      <w:r>
        <w:t xml:space="preserve"> desired to punish </w:t>
      </w:r>
      <w:r>
        <w:lastRenderedPageBreak/>
        <w:t>him more sorely and with greater torment, because Peter had made disciples of certain of them that served him, and had caused them to depart from him: so that he was very wrathful and for a long season spoke not unto Agrippa: for he sought to destroy all them that had been made disciples by Peter. And he beheld by night one that scourged him and said unto him: Nero, thou canst not now persecute nor destroy the servants of Christ: refrain therefore thine hands from the</w:t>
      </w:r>
      <w:r w:rsidR="00263AB9">
        <w:t>m. And so Nero, being greatly terrified</w:t>
      </w:r>
      <w:r>
        <w:t xml:space="preserve"> by such a vision, abstained from harming the disciples at that time when Peter also departed this life. </w:t>
      </w:r>
    </w:p>
    <w:p w:rsidR="00EF5947" w:rsidRDefault="00EF5947" w:rsidP="00EF5947">
      <w:pPr>
        <w:pStyle w:val="NormalWeb"/>
      </w:pPr>
      <w:r>
        <w:t xml:space="preserve">And thenceforth the brethren were rejoicing with one mind and exulting in the Lord, glorifying the God and Saviour (Father?) of our Lord Jesus Christ with the Holy Ghost, unto whom be glory, world without end. Amen. </w:t>
      </w:r>
    </w:p>
    <w:p w:rsidR="00EF5947" w:rsidRDefault="00EF5947" w:rsidP="00EF5947">
      <w:pPr>
        <w:rPr>
          <w:rFonts w:ascii="Times New Roman" w:hAnsi="Times New Roman" w:cs="Times New Roman"/>
          <w:sz w:val="24"/>
          <w:szCs w:val="24"/>
        </w:rPr>
      </w:pPr>
    </w:p>
    <w:p w:rsidR="00EF5947" w:rsidRPr="0058194D" w:rsidRDefault="00EF5947" w:rsidP="00EF5947">
      <w:pPr>
        <w:rPr>
          <w:rFonts w:ascii="Times New Roman" w:hAnsi="Times New Roman" w:cs="Times New Roman"/>
          <w:sz w:val="24"/>
          <w:szCs w:val="24"/>
        </w:rPr>
      </w:pPr>
      <w:r>
        <w:rPr>
          <w:rFonts w:ascii="Times New Roman" w:hAnsi="Times New Roman" w:cs="Times New Roman"/>
          <w:b/>
          <w:sz w:val="24"/>
          <w:szCs w:val="24"/>
        </w:rPr>
        <w:t xml:space="preserve">Augustine </w:t>
      </w:r>
      <w:r>
        <w:rPr>
          <w:rFonts w:ascii="Times New Roman" w:hAnsi="Times New Roman" w:cs="Times New Roman"/>
          <w:b/>
          <w:i/>
          <w:sz w:val="24"/>
          <w:szCs w:val="24"/>
        </w:rPr>
        <w:t xml:space="preserve">City of God </w:t>
      </w:r>
      <w:r>
        <w:rPr>
          <w:rFonts w:ascii="Times New Roman" w:hAnsi="Times New Roman" w:cs="Times New Roman"/>
          <w:b/>
          <w:sz w:val="24"/>
          <w:szCs w:val="24"/>
        </w:rPr>
        <w:t xml:space="preserve">20.19: </w:t>
      </w:r>
      <w:r>
        <w:rPr>
          <w:rFonts w:ascii="Times New Roman" w:hAnsi="Times New Roman" w:cs="Times New Roman"/>
          <w:sz w:val="24"/>
          <w:szCs w:val="24"/>
        </w:rPr>
        <w:t xml:space="preserve">(translation from </w:t>
      </w:r>
      <w:proofErr w:type="spellStart"/>
      <w:r>
        <w:rPr>
          <w:rFonts w:ascii="Times New Roman" w:hAnsi="Times New Roman" w:cs="Times New Roman"/>
          <w:sz w:val="24"/>
          <w:szCs w:val="24"/>
        </w:rPr>
        <w:t>Dods</w:t>
      </w:r>
      <w:proofErr w:type="spellEnd"/>
      <w:r>
        <w:rPr>
          <w:rFonts w:ascii="Times New Roman" w:hAnsi="Times New Roman" w:cs="Times New Roman"/>
          <w:sz w:val="24"/>
          <w:szCs w:val="24"/>
        </w:rPr>
        <w:t>, M: 1890).</w:t>
      </w:r>
    </w:p>
    <w:p w:rsidR="000F1F41" w:rsidRPr="000F1F41" w:rsidRDefault="00EF5947" w:rsidP="00EF5947">
      <w:pPr>
        <w:rPr>
          <w:rFonts w:ascii="Times New Roman" w:hAnsi="Times New Roman" w:cs="Times New Roman"/>
          <w:sz w:val="12"/>
          <w:szCs w:val="24"/>
        </w:rPr>
      </w:pPr>
      <w:bookmarkStart w:id="0" w:name="_GoBack"/>
      <w:bookmarkEnd w:id="0"/>
      <w:r w:rsidRPr="0058194D">
        <w:rPr>
          <w:rFonts w:ascii="Times New Roman" w:hAnsi="Times New Roman" w:cs="Times New Roman"/>
          <w:sz w:val="24"/>
          <w:szCs w:val="24"/>
        </w:rPr>
        <w:t>Some think that the Apostle Paul referred to the Roman empire, and that he was unwilling to</w:t>
      </w:r>
      <w:r w:rsidRPr="0058194D">
        <w:rPr>
          <w:rFonts w:ascii="Times New Roman" w:hAnsi="Times New Roman" w:cs="Times New Roman"/>
          <w:sz w:val="24"/>
          <w:szCs w:val="24"/>
        </w:rPr>
        <w:br/>
        <w:t>use language more explicit, lest he should incur the calumnious char</w:t>
      </w:r>
      <w:r>
        <w:rPr>
          <w:rFonts w:ascii="Times New Roman" w:hAnsi="Times New Roman" w:cs="Times New Roman"/>
          <w:sz w:val="24"/>
          <w:szCs w:val="24"/>
        </w:rPr>
        <w:t xml:space="preserve">ge of wishing ill to the empire </w:t>
      </w:r>
      <w:r w:rsidRPr="0058194D">
        <w:rPr>
          <w:rFonts w:ascii="Times New Roman" w:hAnsi="Times New Roman" w:cs="Times New Roman"/>
          <w:sz w:val="24"/>
          <w:szCs w:val="24"/>
        </w:rPr>
        <w:t>which it was hoped would be eternal; so that in saying, “For the mystery of iniquit</w:t>
      </w:r>
      <w:r>
        <w:rPr>
          <w:rFonts w:ascii="Times New Roman" w:hAnsi="Times New Roman" w:cs="Times New Roman"/>
          <w:sz w:val="24"/>
          <w:szCs w:val="24"/>
        </w:rPr>
        <w:t xml:space="preserve">y doth already </w:t>
      </w:r>
      <w:r w:rsidRPr="0058194D">
        <w:rPr>
          <w:rFonts w:ascii="Times New Roman" w:hAnsi="Times New Roman" w:cs="Times New Roman"/>
          <w:sz w:val="24"/>
          <w:szCs w:val="24"/>
        </w:rPr>
        <w:t>work,” he alluded to Nero, whose deeds already seemed to be as the</w:t>
      </w:r>
      <w:r>
        <w:rPr>
          <w:rFonts w:ascii="Times New Roman" w:hAnsi="Times New Roman" w:cs="Times New Roman"/>
          <w:sz w:val="24"/>
          <w:szCs w:val="24"/>
        </w:rPr>
        <w:t xml:space="preserve"> deeds of Antichrist. And hence </w:t>
      </w:r>
      <w:r w:rsidRPr="0058194D">
        <w:rPr>
          <w:rFonts w:ascii="Times New Roman" w:hAnsi="Times New Roman" w:cs="Times New Roman"/>
          <w:sz w:val="24"/>
          <w:szCs w:val="24"/>
        </w:rPr>
        <w:t>some suppose that he shall rise again and be Antichrist. Others, aga</w:t>
      </w:r>
      <w:r>
        <w:rPr>
          <w:rFonts w:ascii="Times New Roman" w:hAnsi="Times New Roman" w:cs="Times New Roman"/>
          <w:sz w:val="24"/>
          <w:szCs w:val="24"/>
        </w:rPr>
        <w:t xml:space="preserve">in, suppose that he is not even </w:t>
      </w:r>
      <w:r w:rsidRPr="0058194D">
        <w:rPr>
          <w:rFonts w:ascii="Times New Roman" w:hAnsi="Times New Roman" w:cs="Times New Roman"/>
          <w:sz w:val="24"/>
          <w:szCs w:val="24"/>
        </w:rPr>
        <w:t>dead, but that he was concealed that he might be supposed to ha</w:t>
      </w:r>
      <w:r>
        <w:rPr>
          <w:rFonts w:ascii="Times New Roman" w:hAnsi="Times New Roman" w:cs="Times New Roman"/>
          <w:sz w:val="24"/>
          <w:szCs w:val="24"/>
        </w:rPr>
        <w:t xml:space="preserve">ve been killed, and that he now </w:t>
      </w:r>
      <w:r w:rsidRPr="0058194D">
        <w:rPr>
          <w:rFonts w:ascii="Times New Roman" w:hAnsi="Times New Roman" w:cs="Times New Roman"/>
          <w:sz w:val="24"/>
          <w:szCs w:val="24"/>
        </w:rPr>
        <w:t xml:space="preserve">lives in concealment in the </w:t>
      </w:r>
      <w:proofErr w:type="spellStart"/>
      <w:r w:rsidRPr="0058194D">
        <w:rPr>
          <w:rFonts w:ascii="Times New Roman" w:hAnsi="Times New Roman" w:cs="Times New Roman"/>
          <w:sz w:val="24"/>
          <w:szCs w:val="24"/>
        </w:rPr>
        <w:t>vigor</w:t>
      </w:r>
      <w:proofErr w:type="spellEnd"/>
      <w:r w:rsidRPr="0058194D">
        <w:rPr>
          <w:rFonts w:ascii="Times New Roman" w:hAnsi="Times New Roman" w:cs="Times New Roman"/>
          <w:sz w:val="24"/>
          <w:szCs w:val="24"/>
        </w:rPr>
        <w:t xml:space="preserve"> of that same age which he had </w:t>
      </w:r>
      <w:r>
        <w:rPr>
          <w:rFonts w:ascii="Times New Roman" w:hAnsi="Times New Roman" w:cs="Times New Roman"/>
          <w:sz w:val="24"/>
          <w:szCs w:val="24"/>
        </w:rPr>
        <w:t xml:space="preserve">reached when he was believed to </w:t>
      </w:r>
      <w:r w:rsidRPr="0058194D">
        <w:rPr>
          <w:rFonts w:ascii="Times New Roman" w:hAnsi="Times New Roman" w:cs="Times New Roman"/>
          <w:sz w:val="24"/>
          <w:szCs w:val="24"/>
        </w:rPr>
        <w:t xml:space="preserve">have perished, and will live until he is revealed in his own time and restored to his kingdom. </w:t>
      </w:r>
      <w:r w:rsidRPr="0058194D">
        <w:rPr>
          <w:rFonts w:ascii="Times New Roman" w:hAnsi="Times New Roman" w:cs="Times New Roman"/>
          <w:sz w:val="24"/>
          <w:szCs w:val="24"/>
        </w:rPr>
        <w:br/>
      </w:r>
    </w:p>
    <w:p w:rsidR="00EF5947" w:rsidRPr="0033688C" w:rsidRDefault="00EF5947" w:rsidP="00EF5947">
      <w:r w:rsidRPr="0058194D">
        <w:rPr>
          <w:rFonts w:ascii="Times New Roman" w:hAnsi="Times New Roman" w:cs="Times New Roman"/>
          <w:sz w:val="24"/>
          <w:szCs w:val="24"/>
        </w:rPr>
        <w:t>But I wonder that men can be so audacious in their conjectures. Howev</w:t>
      </w:r>
      <w:r>
        <w:rPr>
          <w:rFonts w:ascii="Times New Roman" w:hAnsi="Times New Roman" w:cs="Times New Roman"/>
          <w:sz w:val="24"/>
          <w:szCs w:val="24"/>
        </w:rPr>
        <w:t xml:space="preserve">er, it is not absurd to believe </w:t>
      </w:r>
      <w:r w:rsidRPr="0058194D">
        <w:rPr>
          <w:rFonts w:ascii="Times New Roman" w:hAnsi="Times New Roman" w:cs="Times New Roman"/>
          <w:sz w:val="24"/>
          <w:szCs w:val="24"/>
        </w:rPr>
        <w:t xml:space="preserve">that these words of the apostle, “Only he who now </w:t>
      </w:r>
      <w:proofErr w:type="spellStart"/>
      <w:r w:rsidRPr="0058194D">
        <w:rPr>
          <w:rFonts w:ascii="Times New Roman" w:hAnsi="Times New Roman" w:cs="Times New Roman"/>
          <w:sz w:val="24"/>
          <w:szCs w:val="24"/>
        </w:rPr>
        <w:t>holdeth</w:t>
      </w:r>
      <w:proofErr w:type="spellEnd"/>
      <w:r w:rsidRPr="0058194D">
        <w:rPr>
          <w:rFonts w:ascii="Times New Roman" w:hAnsi="Times New Roman" w:cs="Times New Roman"/>
          <w:sz w:val="24"/>
          <w:szCs w:val="24"/>
        </w:rPr>
        <w:t>, let hi</w:t>
      </w:r>
      <w:r>
        <w:rPr>
          <w:rFonts w:ascii="Times New Roman" w:hAnsi="Times New Roman" w:cs="Times New Roman"/>
          <w:sz w:val="24"/>
          <w:szCs w:val="24"/>
        </w:rPr>
        <w:t xml:space="preserve">m hold until he be taken out of </w:t>
      </w:r>
      <w:r w:rsidRPr="0058194D">
        <w:rPr>
          <w:rFonts w:ascii="Times New Roman" w:hAnsi="Times New Roman" w:cs="Times New Roman"/>
          <w:sz w:val="24"/>
          <w:szCs w:val="24"/>
        </w:rPr>
        <w:t xml:space="preserve">the way,” refer to the Roman </w:t>
      </w:r>
      <w:r w:rsidR="009304B3" w:rsidRPr="0058194D">
        <w:rPr>
          <w:rFonts w:ascii="Times New Roman" w:hAnsi="Times New Roman" w:cs="Times New Roman"/>
          <w:sz w:val="24"/>
          <w:szCs w:val="24"/>
        </w:rPr>
        <w:t>Empire</w:t>
      </w:r>
      <w:r w:rsidRPr="0058194D">
        <w:rPr>
          <w:rFonts w:ascii="Times New Roman" w:hAnsi="Times New Roman" w:cs="Times New Roman"/>
          <w:sz w:val="24"/>
          <w:szCs w:val="24"/>
        </w:rPr>
        <w:t>, as if it were said, “Only he w</w:t>
      </w:r>
      <w:r>
        <w:rPr>
          <w:rFonts w:ascii="Times New Roman" w:hAnsi="Times New Roman" w:cs="Times New Roman"/>
          <w:sz w:val="24"/>
          <w:szCs w:val="24"/>
        </w:rPr>
        <w:t xml:space="preserve">ho now </w:t>
      </w:r>
      <w:proofErr w:type="spellStart"/>
      <w:r>
        <w:rPr>
          <w:rFonts w:ascii="Times New Roman" w:hAnsi="Times New Roman" w:cs="Times New Roman"/>
          <w:sz w:val="24"/>
          <w:szCs w:val="24"/>
        </w:rPr>
        <w:t>reigneth</w:t>
      </w:r>
      <w:proofErr w:type="spellEnd"/>
      <w:r>
        <w:rPr>
          <w:rFonts w:ascii="Times New Roman" w:hAnsi="Times New Roman" w:cs="Times New Roman"/>
          <w:sz w:val="24"/>
          <w:szCs w:val="24"/>
        </w:rPr>
        <w:t xml:space="preserve">, let him reign </w:t>
      </w:r>
      <w:r w:rsidRPr="0058194D">
        <w:rPr>
          <w:rFonts w:ascii="Times New Roman" w:hAnsi="Times New Roman" w:cs="Times New Roman"/>
          <w:sz w:val="24"/>
          <w:szCs w:val="24"/>
        </w:rPr>
        <w:t>until he be taken out of the way.” “And then shall the wicked be rev</w:t>
      </w:r>
      <w:r>
        <w:rPr>
          <w:rFonts w:ascii="Times New Roman" w:hAnsi="Times New Roman" w:cs="Times New Roman"/>
          <w:sz w:val="24"/>
          <w:szCs w:val="24"/>
        </w:rPr>
        <w:t xml:space="preserve">ealed:” no one doubts that this </w:t>
      </w:r>
      <w:r w:rsidRPr="0058194D">
        <w:rPr>
          <w:rFonts w:ascii="Times New Roman" w:hAnsi="Times New Roman" w:cs="Times New Roman"/>
          <w:sz w:val="24"/>
          <w:szCs w:val="24"/>
        </w:rPr>
        <w:t>means Antichrist. But others think that the words, “Ye know what</w:t>
      </w:r>
      <w:r>
        <w:rPr>
          <w:rFonts w:ascii="Times New Roman" w:hAnsi="Times New Roman" w:cs="Times New Roman"/>
          <w:sz w:val="24"/>
          <w:szCs w:val="24"/>
        </w:rPr>
        <w:t xml:space="preserve"> </w:t>
      </w:r>
      <w:proofErr w:type="spellStart"/>
      <w:r>
        <w:rPr>
          <w:rFonts w:ascii="Times New Roman" w:hAnsi="Times New Roman" w:cs="Times New Roman"/>
          <w:sz w:val="24"/>
          <w:szCs w:val="24"/>
        </w:rPr>
        <w:t>withholdeth</w:t>
      </w:r>
      <w:proofErr w:type="spellEnd"/>
      <w:r>
        <w:rPr>
          <w:rFonts w:ascii="Times New Roman" w:hAnsi="Times New Roman" w:cs="Times New Roman"/>
          <w:sz w:val="24"/>
          <w:szCs w:val="24"/>
        </w:rPr>
        <w:t xml:space="preserve">,” and “The mystery </w:t>
      </w:r>
      <w:r w:rsidRPr="0058194D">
        <w:rPr>
          <w:rFonts w:ascii="Times New Roman" w:hAnsi="Times New Roman" w:cs="Times New Roman"/>
          <w:sz w:val="24"/>
          <w:szCs w:val="24"/>
        </w:rPr>
        <w:t xml:space="preserve">of iniquity </w:t>
      </w:r>
      <w:proofErr w:type="spellStart"/>
      <w:r w:rsidRPr="0058194D">
        <w:rPr>
          <w:rFonts w:ascii="Times New Roman" w:hAnsi="Times New Roman" w:cs="Times New Roman"/>
          <w:sz w:val="24"/>
          <w:szCs w:val="24"/>
        </w:rPr>
        <w:t>worketh</w:t>
      </w:r>
      <w:proofErr w:type="spellEnd"/>
      <w:r w:rsidRPr="0058194D">
        <w:rPr>
          <w:rFonts w:ascii="Times New Roman" w:hAnsi="Times New Roman" w:cs="Times New Roman"/>
          <w:sz w:val="24"/>
          <w:szCs w:val="24"/>
        </w:rPr>
        <w:t>,” refer only to the wicked and the hy</w:t>
      </w:r>
      <w:r>
        <w:rPr>
          <w:rFonts w:ascii="Times New Roman" w:hAnsi="Times New Roman" w:cs="Times New Roman"/>
          <w:sz w:val="24"/>
          <w:szCs w:val="24"/>
        </w:rPr>
        <w:t>pocrites who are in the Church…</w:t>
      </w:r>
      <w:r w:rsidRPr="0058194D">
        <w:rPr>
          <w:rFonts w:ascii="Times New Roman" w:hAnsi="Times New Roman" w:cs="Times New Roman"/>
          <w:sz w:val="24"/>
          <w:szCs w:val="24"/>
        </w:rPr>
        <w:br/>
      </w:r>
    </w:p>
    <w:p w:rsidR="00EF5947" w:rsidRPr="00EF5947" w:rsidRDefault="00EF5947" w:rsidP="00EF5947">
      <w:pPr>
        <w:jc w:val="both"/>
        <w:rPr>
          <w:rFonts w:ascii="Times New Roman" w:hAnsi="Times New Roman" w:cs="Times New Roman"/>
          <w:sz w:val="24"/>
          <w:szCs w:val="24"/>
        </w:rPr>
      </w:pPr>
    </w:p>
    <w:p w:rsidR="00EF5947" w:rsidRPr="00EF5947" w:rsidRDefault="00EF5947" w:rsidP="00EF5947">
      <w:pPr>
        <w:jc w:val="center"/>
        <w:rPr>
          <w:rFonts w:ascii="Times New Roman" w:hAnsi="Times New Roman" w:cs="Times New Roman"/>
          <w:b/>
          <w:sz w:val="24"/>
          <w:szCs w:val="24"/>
        </w:rPr>
      </w:pPr>
    </w:p>
    <w:p w:rsidR="00D15A44" w:rsidRPr="00D15A44" w:rsidRDefault="00D15A44" w:rsidP="00F41AF0">
      <w:pPr>
        <w:jc w:val="both"/>
        <w:rPr>
          <w:rFonts w:ascii="Times New Roman" w:hAnsi="Times New Roman" w:cs="Times New Roman"/>
          <w:sz w:val="24"/>
          <w:szCs w:val="24"/>
        </w:rPr>
      </w:pPr>
    </w:p>
    <w:p w:rsidR="00336819" w:rsidRPr="00336819" w:rsidRDefault="00336819" w:rsidP="00336819">
      <w:pPr>
        <w:jc w:val="both"/>
        <w:rPr>
          <w:rFonts w:ascii="Times New Roman" w:hAnsi="Times New Roman" w:cs="Times New Roman"/>
          <w:sz w:val="24"/>
          <w:szCs w:val="24"/>
        </w:rPr>
      </w:pPr>
    </w:p>
    <w:sectPr w:rsidR="00336819" w:rsidRPr="003368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819"/>
    <w:rsid w:val="000B3831"/>
    <w:rsid w:val="000F1F41"/>
    <w:rsid w:val="0014236A"/>
    <w:rsid w:val="001D65C5"/>
    <w:rsid w:val="00263AB9"/>
    <w:rsid w:val="002D1F20"/>
    <w:rsid w:val="00336819"/>
    <w:rsid w:val="00385161"/>
    <w:rsid w:val="00532934"/>
    <w:rsid w:val="005B6110"/>
    <w:rsid w:val="00622976"/>
    <w:rsid w:val="007262BB"/>
    <w:rsid w:val="007A290C"/>
    <w:rsid w:val="008370FA"/>
    <w:rsid w:val="008C29D7"/>
    <w:rsid w:val="009304B3"/>
    <w:rsid w:val="00972F7B"/>
    <w:rsid w:val="00A80020"/>
    <w:rsid w:val="00AD28FE"/>
    <w:rsid w:val="00BD568A"/>
    <w:rsid w:val="00CD1ADE"/>
    <w:rsid w:val="00D15A44"/>
    <w:rsid w:val="00D92E8C"/>
    <w:rsid w:val="00E36E46"/>
    <w:rsid w:val="00EF5947"/>
    <w:rsid w:val="00F41AF0"/>
    <w:rsid w:val="00F814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0DF237-61FA-450E-99E2-0DE9BE10B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59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F59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preteristarchive.com/StudyArchive/s/severus-sulpicius.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acred-texts.com/cla/sib/sib.pdf" TargetMode="External"/><Relationship Id="rId5" Type="http://schemas.openxmlformats.org/officeDocument/2006/relationships/hyperlink" Target="http://www.come-and-hear.com/gittin/gittin_56.html"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6</Pages>
  <Words>2138</Words>
  <Characters>12193</Characters>
  <Application>Microsoft Office Word</Application>
  <DocSecurity>0</DocSecurity>
  <Lines>101</Lines>
  <Paragraphs>28</Paragraphs>
  <ScaleCrop>false</ScaleCrop>
  <Company/>
  <LinksUpToDate>false</LinksUpToDate>
  <CharactersWithSpaces>14303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dc:creator>
  <cp:keywords/>
  <dc:description/>
  <cp:lastModifiedBy>Matt</cp:lastModifiedBy>
  <cp:revision>27</cp:revision>
  <dcterms:created xsi:type="dcterms:W3CDTF">2016-11-25T19:53:00Z</dcterms:created>
  <dcterms:modified xsi:type="dcterms:W3CDTF">2019-11-04T23:35:00Z</dcterms:modified>
</cp:coreProperties>
</file>