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7752E" w14:textId="77777777" w:rsidR="00AC6889" w:rsidRDefault="00AC6889">
      <w:pPr>
        <w:rPr>
          <w:b/>
          <w:sz w:val="32"/>
          <w:szCs w:val="32"/>
        </w:rPr>
      </w:pPr>
    </w:p>
    <w:p w14:paraId="26372A46" w14:textId="77777777" w:rsidR="00AC6889" w:rsidRDefault="00AC6889">
      <w:pPr>
        <w:rPr>
          <w:b/>
          <w:sz w:val="32"/>
          <w:szCs w:val="32"/>
        </w:rPr>
      </w:pPr>
    </w:p>
    <w:p w14:paraId="2D5D7AA0" w14:textId="77777777" w:rsidR="00AC6889" w:rsidRDefault="00AC6889">
      <w:pPr>
        <w:rPr>
          <w:b/>
          <w:sz w:val="32"/>
          <w:szCs w:val="32"/>
        </w:rPr>
      </w:pPr>
    </w:p>
    <w:p w14:paraId="763612A1" w14:textId="77777777" w:rsidR="00AC6889" w:rsidRDefault="00AC6889">
      <w:pPr>
        <w:rPr>
          <w:b/>
          <w:sz w:val="32"/>
          <w:szCs w:val="32"/>
        </w:rPr>
      </w:pPr>
    </w:p>
    <w:p w14:paraId="1375A7C5" w14:textId="77777777" w:rsidR="00AC6889" w:rsidRDefault="00AC6889">
      <w:pPr>
        <w:rPr>
          <w:b/>
          <w:sz w:val="32"/>
          <w:szCs w:val="32"/>
        </w:rPr>
      </w:pPr>
    </w:p>
    <w:p w14:paraId="23B1FF05" w14:textId="77777777" w:rsidR="00AC6889" w:rsidRDefault="00AC6889">
      <w:pPr>
        <w:rPr>
          <w:b/>
          <w:sz w:val="32"/>
          <w:szCs w:val="32"/>
        </w:rPr>
      </w:pPr>
    </w:p>
    <w:p w14:paraId="7E911D1B" w14:textId="77777777" w:rsidR="00AC6889" w:rsidRDefault="00AC6889">
      <w:pPr>
        <w:rPr>
          <w:b/>
          <w:sz w:val="32"/>
          <w:szCs w:val="32"/>
        </w:rPr>
      </w:pPr>
    </w:p>
    <w:p w14:paraId="2016A127" w14:textId="77777777" w:rsidR="00AC6889" w:rsidRDefault="00AC6889">
      <w:pPr>
        <w:rPr>
          <w:b/>
          <w:sz w:val="32"/>
          <w:szCs w:val="32"/>
        </w:rPr>
      </w:pPr>
    </w:p>
    <w:p w14:paraId="1F3110E3" w14:textId="77777777" w:rsidR="00AC6889" w:rsidRDefault="00AC6889">
      <w:pPr>
        <w:rPr>
          <w:b/>
          <w:sz w:val="32"/>
          <w:szCs w:val="32"/>
        </w:rPr>
      </w:pPr>
    </w:p>
    <w:p w14:paraId="3861A563" w14:textId="77777777" w:rsidR="00AC6889" w:rsidRDefault="00AC6889">
      <w:pPr>
        <w:rPr>
          <w:b/>
          <w:sz w:val="32"/>
          <w:szCs w:val="32"/>
        </w:rPr>
      </w:pPr>
    </w:p>
    <w:p w14:paraId="2130E178" w14:textId="77777777" w:rsidR="00AC6889" w:rsidRDefault="00AC6889">
      <w:pPr>
        <w:rPr>
          <w:b/>
          <w:sz w:val="32"/>
          <w:szCs w:val="32"/>
        </w:rPr>
      </w:pPr>
    </w:p>
    <w:p w14:paraId="442CA19E" w14:textId="7166CD42" w:rsidR="004554EA" w:rsidRDefault="00F36FC6">
      <w:pPr>
        <w:jc w:val="center"/>
        <w:rPr>
          <w:b/>
          <w:sz w:val="32"/>
          <w:szCs w:val="32"/>
        </w:rPr>
      </w:pPr>
      <w:r>
        <w:rPr>
          <w:b/>
          <w:sz w:val="32"/>
          <w:szCs w:val="32"/>
        </w:rPr>
        <w:t>COURSEWORK: ESSAY</w:t>
      </w:r>
    </w:p>
    <w:p w14:paraId="0FDD4102" w14:textId="3613B016" w:rsidR="00325912" w:rsidRDefault="00325912">
      <w:pPr>
        <w:jc w:val="center"/>
        <w:rPr>
          <w:b/>
          <w:sz w:val="32"/>
          <w:szCs w:val="32"/>
        </w:rPr>
      </w:pPr>
    </w:p>
    <w:p w14:paraId="2C5704F9" w14:textId="21669B27" w:rsidR="00325912" w:rsidRDefault="00325912">
      <w:pPr>
        <w:jc w:val="center"/>
        <w:rPr>
          <w:b/>
          <w:sz w:val="32"/>
          <w:szCs w:val="32"/>
        </w:rPr>
      </w:pPr>
    </w:p>
    <w:p w14:paraId="785AE0B6" w14:textId="77777777" w:rsidR="00325912" w:rsidRDefault="00325912">
      <w:pPr>
        <w:jc w:val="center"/>
        <w:rPr>
          <w:b/>
          <w:sz w:val="32"/>
          <w:szCs w:val="32"/>
        </w:rPr>
      </w:pPr>
    </w:p>
    <w:p w14:paraId="1A9221FC" w14:textId="1109AB89" w:rsidR="001309B2" w:rsidRDefault="001309B2" w:rsidP="001309B2">
      <w:pPr>
        <w:rPr>
          <w:b/>
          <w:sz w:val="32"/>
          <w:szCs w:val="32"/>
        </w:rPr>
      </w:pPr>
      <w:r>
        <w:rPr>
          <w:b/>
          <w:sz w:val="32"/>
          <w:szCs w:val="32"/>
        </w:rPr>
        <w:t>Module code:LCBB5000</w:t>
      </w:r>
    </w:p>
    <w:p w14:paraId="3B0655C0" w14:textId="5A5F0012" w:rsidR="001309B2" w:rsidRPr="00325912" w:rsidRDefault="001309B2" w:rsidP="001309B2">
      <w:pPr>
        <w:rPr>
          <w:b/>
          <w:sz w:val="32"/>
          <w:szCs w:val="32"/>
        </w:rPr>
      </w:pPr>
      <w:r w:rsidRPr="00325912">
        <w:rPr>
          <w:b/>
          <w:sz w:val="32"/>
          <w:szCs w:val="32"/>
        </w:rPr>
        <w:t>Student name: Primavera Mihaela Dobre</w:t>
      </w:r>
    </w:p>
    <w:p w14:paraId="09929479" w14:textId="73DAEA60" w:rsidR="001309B2" w:rsidRPr="00325912" w:rsidRDefault="001309B2" w:rsidP="001309B2">
      <w:pPr>
        <w:rPr>
          <w:b/>
          <w:sz w:val="32"/>
          <w:szCs w:val="32"/>
        </w:rPr>
      </w:pPr>
      <w:r w:rsidRPr="00325912">
        <w:rPr>
          <w:b/>
          <w:sz w:val="32"/>
          <w:szCs w:val="32"/>
        </w:rPr>
        <w:t>Student Id: 2119074</w:t>
      </w:r>
    </w:p>
    <w:p w14:paraId="305E5C2A" w14:textId="1B868514" w:rsidR="001309B2" w:rsidRPr="00325912" w:rsidRDefault="001309B2" w:rsidP="001309B2">
      <w:pPr>
        <w:rPr>
          <w:b/>
          <w:sz w:val="32"/>
          <w:szCs w:val="32"/>
        </w:rPr>
      </w:pPr>
      <w:r w:rsidRPr="00325912">
        <w:rPr>
          <w:b/>
          <w:sz w:val="32"/>
          <w:szCs w:val="32"/>
        </w:rPr>
        <w:t xml:space="preserve">Lecturer: Xavier </w:t>
      </w:r>
      <w:proofErr w:type="spellStart"/>
      <w:r w:rsidRPr="00325912">
        <w:rPr>
          <w:b/>
          <w:sz w:val="32"/>
          <w:szCs w:val="32"/>
        </w:rPr>
        <w:t>Matieni</w:t>
      </w:r>
      <w:proofErr w:type="spellEnd"/>
    </w:p>
    <w:p w14:paraId="7C8E86DB" w14:textId="77777777" w:rsidR="004554EA" w:rsidRPr="00325912" w:rsidRDefault="004554EA" w:rsidP="001309B2">
      <w:pPr>
        <w:rPr>
          <w:b/>
          <w:sz w:val="32"/>
          <w:szCs w:val="32"/>
        </w:rPr>
      </w:pPr>
      <w:r w:rsidRPr="00325912">
        <w:rPr>
          <w:b/>
          <w:sz w:val="32"/>
          <w:szCs w:val="32"/>
        </w:rPr>
        <w:br w:type="page"/>
      </w:r>
    </w:p>
    <w:sdt>
      <w:sdtPr>
        <w:rPr>
          <w:rFonts w:ascii="Times New Roman" w:eastAsia="Times New Roman" w:hAnsi="Times New Roman" w:cs="Times New Roman"/>
          <w:color w:val="auto"/>
          <w:sz w:val="24"/>
          <w:szCs w:val="24"/>
          <w:lang w:val="en" w:eastAsia="en-IN"/>
        </w:rPr>
        <w:id w:val="-1293359877"/>
        <w:docPartObj>
          <w:docPartGallery w:val="Table of Contents"/>
          <w:docPartUnique/>
        </w:docPartObj>
      </w:sdtPr>
      <w:sdtEndPr>
        <w:rPr>
          <w:b/>
          <w:bCs/>
          <w:noProof/>
        </w:rPr>
      </w:sdtEndPr>
      <w:sdtContent>
        <w:p w14:paraId="06D0E705" w14:textId="51A62939" w:rsidR="004554EA" w:rsidRDefault="004554EA" w:rsidP="004554EA">
          <w:pPr>
            <w:pStyle w:val="TOCHeading"/>
            <w:jc w:val="center"/>
            <w:rPr>
              <w:rFonts w:ascii="Times New Roman" w:hAnsi="Times New Roman" w:cs="Times New Roman"/>
              <w:b/>
              <w:bCs/>
              <w:color w:val="auto"/>
              <w:sz w:val="28"/>
              <w:szCs w:val="28"/>
            </w:rPr>
          </w:pPr>
          <w:r w:rsidRPr="004554EA">
            <w:rPr>
              <w:rFonts w:ascii="Times New Roman" w:hAnsi="Times New Roman" w:cs="Times New Roman"/>
              <w:b/>
              <w:bCs/>
              <w:color w:val="auto"/>
              <w:sz w:val="28"/>
              <w:szCs w:val="28"/>
            </w:rPr>
            <w:t>Table of Contents</w:t>
          </w:r>
        </w:p>
        <w:p w14:paraId="0F18EB8E" w14:textId="77777777" w:rsidR="004554EA" w:rsidRPr="004554EA" w:rsidRDefault="004554EA" w:rsidP="004554EA">
          <w:pPr>
            <w:rPr>
              <w:lang w:val="en-US" w:eastAsia="en-US"/>
            </w:rPr>
          </w:pPr>
        </w:p>
        <w:p w14:paraId="64D74CAA" w14:textId="40612FAA" w:rsidR="004554EA" w:rsidRDefault="004554EA">
          <w:pPr>
            <w:pStyle w:val="TOC1"/>
            <w:tabs>
              <w:tab w:val="right" w:leader="dot" w:pos="9350"/>
            </w:tabs>
            <w:rPr>
              <w:noProof/>
            </w:rPr>
          </w:pPr>
          <w:r>
            <w:fldChar w:fldCharType="begin"/>
          </w:r>
          <w:r>
            <w:instrText xml:space="preserve"> TOC \o "1-3" \h \z \u </w:instrText>
          </w:r>
          <w:r>
            <w:fldChar w:fldCharType="separate"/>
          </w:r>
          <w:hyperlink w:anchor="_Toc141197512" w:history="1">
            <w:r w:rsidRPr="00CC51C2">
              <w:rPr>
                <w:rStyle w:val="Hyperlink"/>
                <w:noProof/>
              </w:rPr>
              <w:t>Assessment Component 2: Data Analysis and Visualization</w:t>
            </w:r>
            <w:r>
              <w:rPr>
                <w:noProof/>
                <w:webHidden/>
              </w:rPr>
              <w:tab/>
            </w:r>
            <w:r>
              <w:rPr>
                <w:noProof/>
                <w:webHidden/>
              </w:rPr>
              <w:fldChar w:fldCharType="begin"/>
            </w:r>
            <w:r>
              <w:rPr>
                <w:noProof/>
                <w:webHidden/>
              </w:rPr>
              <w:instrText xml:space="preserve"> PAGEREF _Toc141197512 \h </w:instrText>
            </w:r>
            <w:r>
              <w:rPr>
                <w:noProof/>
                <w:webHidden/>
              </w:rPr>
            </w:r>
            <w:r>
              <w:rPr>
                <w:noProof/>
                <w:webHidden/>
              </w:rPr>
              <w:fldChar w:fldCharType="separate"/>
            </w:r>
            <w:r>
              <w:rPr>
                <w:noProof/>
                <w:webHidden/>
              </w:rPr>
              <w:t>3</w:t>
            </w:r>
            <w:r>
              <w:rPr>
                <w:noProof/>
                <w:webHidden/>
              </w:rPr>
              <w:fldChar w:fldCharType="end"/>
            </w:r>
          </w:hyperlink>
        </w:p>
        <w:p w14:paraId="32A4F165" w14:textId="7BD8F675" w:rsidR="004554EA" w:rsidRDefault="00D64A42">
          <w:pPr>
            <w:pStyle w:val="TOC2"/>
            <w:tabs>
              <w:tab w:val="right" w:leader="dot" w:pos="9350"/>
            </w:tabs>
            <w:rPr>
              <w:noProof/>
            </w:rPr>
          </w:pPr>
          <w:hyperlink w:anchor="_Toc141197513" w:history="1">
            <w:r w:rsidR="004554EA" w:rsidRPr="00CC51C2">
              <w:rPr>
                <w:rStyle w:val="Hyperlink"/>
                <w:noProof/>
              </w:rPr>
              <w:t>Part 1:</w:t>
            </w:r>
            <w:r w:rsidR="004554EA">
              <w:rPr>
                <w:noProof/>
                <w:webHidden/>
              </w:rPr>
              <w:tab/>
            </w:r>
            <w:r w:rsidR="004554EA">
              <w:rPr>
                <w:noProof/>
                <w:webHidden/>
              </w:rPr>
              <w:fldChar w:fldCharType="begin"/>
            </w:r>
            <w:r w:rsidR="004554EA">
              <w:rPr>
                <w:noProof/>
                <w:webHidden/>
              </w:rPr>
              <w:instrText xml:space="preserve"> PAGEREF _Toc141197513 \h </w:instrText>
            </w:r>
            <w:r w:rsidR="004554EA">
              <w:rPr>
                <w:noProof/>
                <w:webHidden/>
              </w:rPr>
            </w:r>
            <w:r w:rsidR="004554EA">
              <w:rPr>
                <w:noProof/>
                <w:webHidden/>
              </w:rPr>
              <w:fldChar w:fldCharType="separate"/>
            </w:r>
            <w:r w:rsidR="004554EA">
              <w:rPr>
                <w:noProof/>
                <w:webHidden/>
              </w:rPr>
              <w:t>3</w:t>
            </w:r>
            <w:r w:rsidR="004554EA">
              <w:rPr>
                <w:noProof/>
                <w:webHidden/>
              </w:rPr>
              <w:fldChar w:fldCharType="end"/>
            </w:r>
          </w:hyperlink>
        </w:p>
        <w:p w14:paraId="7CCD8F26" w14:textId="0DB16576" w:rsidR="004554EA" w:rsidRDefault="00D64A42">
          <w:pPr>
            <w:pStyle w:val="TOC3"/>
            <w:tabs>
              <w:tab w:val="right" w:leader="dot" w:pos="9350"/>
            </w:tabs>
            <w:rPr>
              <w:noProof/>
            </w:rPr>
          </w:pPr>
          <w:hyperlink w:anchor="_Toc141197514" w:history="1">
            <w:r w:rsidR="004554EA" w:rsidRPr="00CC51C2">
              <w:rPr>
                <w:rStyle w:val="Hyperlink"/>
                <w:noProof/>
              </w:rPr>
              <w:t>Introduction</w:t>
            </w:r>
            <w:r w:rsidR="004554EA">
              <w:rPr>
                <w:noProof/>
                <w:webHidden/>
              </w:rPr>
              <w:tab/>
            </w:r>
            <w:r w:rsidR="004554EA">
              <w:rPr>
                <w:noProof/>
                <w:webHidden/>
              </w:rPr>
              <w:fldChar w:fldCharType="begin"/>
            </w:r>
            <w:r w:rsidR="004554EA">
              <w:rPr>
                <w:noProof/>
                <w:webHidden/>
              </w:rPr>
              <w:instrText xml:space="preserve"> PAGEREF _Toc141197514 \h </w:instrText>
            </w:r>
            <w:r w:rsidR="004554EA">
              <w:rPr>
                <w:noProof/>
                <w:webHidden/>
              </w:rPr>
            </w:r>
            <w:r w:rsidR="004554EA">
              <w:rPr>
                <w:noProof/>
                <w:webHidden/>
              </w:rPr>
              <w:fldChar w:fldCharType="separate"/>
            </w:r>
            <w:r w:rsidR="004554EA">
              <w:rPr>
                <w:noProof/>
                <w:webHidden/>
              </w:rPr>
              <w:t>3</w:t>
            </w:r>
            <w:r w:rsidR="004554EA">
              <w:rPr>
                <w:noProof/>
                <w:webHidden/>
              </w:rPr>
              <w:fldChar w:fldCharType="end"/>
            </w:r>
          </w:hyperlink>
        </w:p>
        <w:p w14:paraId="74F98E60" w14:textId="48ED4539" w:rsidR="004554EA" w:rsidRDefault="00D64A42">
          <w:pPr>
            <w:pStyle w:val="TOC3"/>
            <w:tabs>
              <w:tab w:val="right" w:leader="dot" w:pos="9350"/>
            </w:tabs>
            <w:rPr>
              <w:noProof/>
            </w:rPr>
          </w:pPr>
          <w:hyperlink w:anchor="_Toc141197515" w:history="1">
            <w:r w:rsidR="004554EA" w:rsidRPr="00CC51C2">
              <w:rPr>
                <w:rStyle w:val="Hyperlink"/>
                <w:noProof/>
              </w:rPr>
              <w:t>Data analysis</w:t>
            </w:r>
            <w:r w:rsidR="004554EA">
              <w:rPr>
                <w:noProof/>
                <w:webHidden/>
              </w:rPr>
              <w:tab/>
            </w:r>
            <w:r w:rsidR="004554EA">
              <w:rPr>
                <w:noProof/>
                <w:webHidden/>
              </w:rPr>
              <w:fldChar w:fldCharType="begin"/>
            </w:r>
            <w:r w:rsidR="004554EA">
              <w:rPr>
                <w:noProof/>
                <w:webHidden/>
              </w:rPr>
              <w:instrText xml:space="preserve"> PAGEREF _Toc141197515 \h </w:instrText>
            </w:r>
            <w:r w:rsidR="004554EA">
              <w:rPr>
                <w:noProof/>
                <w:webHidden/>
              </w:rPr>
            </w:r>
            <w:r w:rsidR="004554EA">
              <w:rPr>
                <w:noProof/>
                <w:webHidden/>
              </w:rPr>
              <w:fldChar w:fldCharType="separate"/>
            </w:r>
            <w:r w:rsidR="004554EA">
              <w:rPr>
                <w:noProof/>
                <w:webHidden/>
              </w:rPr>
              <w:t>3</w:t>
            </w:r>
            <w:r w:rsidR="004554EA">
              <w:rPr>
                <w:noProof/>
                <w:webHidden/>
              </w:rPr>
              <w:fldChar w:fldCharType="end"/>
            </w:r>
          </w:hyperlink>
        </w:p>
        <w:p w14:paraId="24D7F688" w14:textId="236E2001" w:rsidR="004554EA" w:rsidRDefault="00D64A42">
          <w:pPr>
            <w:pStyle w:val="TOC3"/>
            <w:tabs>
              <w:tab w:val="right" w:leader="dot" w:pos="9350"/>
            </w:tabs>
            <w:rPr>
              <w:noProof/>
            </w:rPr>
          </w:pPr>
          <w:hyperlink w:anchor="_Toc141197516" w:history="1">
            <w:r w:rsidR="004554EA" w:rsidRPr="00CC51C2">
              <w:rPr>
                <w:rStyle w:val="Hyperlink"/>
                <w:noProof/>
              </w:rPr>
              <w:t>Conclusion</w:t>
            </w:r>
            <w:r w:rsidR="004554EA">
              <w:rPr>
                <w:noProof/>
                <w:webHidden/>
              </w:rPr>
              <w:tab/>
            </w:r>
            <w:r w:rsidR="004554EA">
              <w:rPr>
                <w:noProof/>
                <w:webHidden/>
              </w:rPr>
              <w:fldChar w:fldCharType="begin"/>
            </w:r>
            <w:r w:rsidR="004554EA">
              <w:rPr>
                <w:noProof/>
                <w:webHidden/>
              </w:rPr>
              <w:instrText xml:space="preserve"> PAGEREF _Toc141197516 \h </w:instrText>
            </w:r>
            <w:r w:rsidR="004554EA">
              <w:rPr>
                <w:noProof/>
                <w:webHidden/>
              </w:rPr>
            </w:r>
            <w:r w:rsidR="004554EA">
              <w:rPr>
                <w:noProof/>
                <w:webHidden/>
              </w:rPr>
              <w:fldChar w:fldCharType="separate"/>
            </w:r>
            <w:r w:rsidR="004554EA">
              <w:rPr>
                <w:noProof/>
                <w:webHidden/>
              </w:rPr>
              <w:t>8</w:t>
            </w:r>
            <w:r w:rsidR="004554EA">
              <w:rPr>
                <w:noProof/>
                <w:webHidden/>
              </w:rPr>
              <w:fldChar w:fldCharType="end"/>
            </w:r>
          </w:hyperlink>
        </w:p>
        <w:p w14:paraId="0C198A6A" w14:textId="469071A8" w:rsidR="004554EA" w:rsidRDefault="00D64A42">
          <w:pPr>
            <w:pStyle w:val="TOC2"/>
            <w:tabs>
              <w:tab w:val="right" w:leader="dot" w:pos="9350"/>
            </w:tabs>
            <w:rPr>
              <w:noProof/>
            </w:rPr>
          </w:pPr>
          <w:hyperlink w:anchor="_Toc141197517" w:history="1">
            <w:r w:rsidR="004554EA" w:rsidRPr="00CC51C2">
              <w:rPr>
                <w:rStyle w:val="Hyperlink"/>
                <w:noProof/>
              </w:rPr>
              <w:t>Part 2:</w:t>
            </w:r>
            <w:r w:rsidR="004554EA">
              <w:rPr>
                <w:noProof/>
                <w:webHidden/>
              </w:rPr>
              <w:tab/>
            </w:r>
            <w:r w:rsidR="004554EA">
              <w:rPr>
                <w:noProof/>
                <w:webHidden/>
              </w:rPr>
              <w:fldChar w:fldCharType="begin"/>
            </w:r>
            <w:r w:rsidR="004554EA">
              <w:rPr>
                <w:noProof/>
                <w:webHidden/>
              </w:rPr>
              <w:instrText xml:space="preserve"> PAGEREF _Toc141197517 \h </w:instrText>
            </w:r>
            <w:r w:rsidR="004554EA">
              <w:rPr>
                <w:noProof/>
                <w:webHidden/>
              </w:rPr>
            </w:r>
            <w:r w:rsidR="004554EA">
              <w:rPr>
                <w:noProof/>
                <w:webHidden/>
              </w:rPr>
              <w:fldChar w:fldCharType="separate"/>
            </w:r>
            <w:r w:rsidR="004554EA">
              <w:rPr>
                <w:noProof/>
                <w:webHidden/>
              </w:rPr>
              <w:t>8</w:t>
            </w:r>
            <w:r w:rsidR="004554EA">
              <w:rPr>
                <w:noProof/>
                <w:webHidden/>
              </w:rPr>
              <w:fldChar w:fldCharType="end"/>
            </w:r>
          </w:hyperlink>
        </w:p>
        <w:p w14:paraId="4ADFB12A" w14:textId="2B0F64C2" w:rsidR="004554EA" w:rsidRDefault="00D64A42">
          <w:pPr>
            <w:pStyle w:val="TOC3"/>
            <w:tabs>
              <w:tab w:val="left" w:pos="880"/>
              <w:tab w:val="right" w:leader="dot" w:pos="9350"/>
            </w:tabs>
            <w:rPr>
              <w:noProof/>
            </w:rPr>
          </w:pPr>
          <w:hyperlink w:anchor="_Toc141197518" w:history="1">
            <w:r w:rsidR="004554EA" w:rsidRPr="00CC51C2">
              <w:rPr>
                <w:rStyle w:val="Hyperlink"/>
                <w:noProof/>
              </w:rPr>
              <w:t>1.</w:t>
            </w:r>
            <w:r w:rsidR="004554EA">
              <w:rPr>
                <w:noProof/>
              </w:rPr>
              <w:tab/>
            </w:r>
            <w:r w:rsidR="004554EA" w:rsidRPr="00CC51C2">
              <w:rPr>
                <w:rStyle w:val="Hyperlink"/>
                <w:noProof/>
              </w:rPr>
              <w:t>Male and female students</w:t>
            </w:r>
            <w:r w:rsidR="004554EA">
              <w:rPr>
                <w:noProof/>
                <w:webHidden/>
              </w:rPr>
              <w:tab/>
            </w:r>
            <w:r w:rsidR="004554EA">
              <w:rPr>
                <w:noProof/>
                <w:webHidden/>
              </w:rPr>
              <w:fldChar w:fldCharType="begin"/>
            </w:r>
            <w:r w:rsidR="004554EA">
              <w:rPr>
                <w:noProof/>
                <w:webHidden/>
              </w:rPr>
              <w:instrText xml:space="preserve"> PAGEREF _Toc141197518 \h </w:instrText>
            </w:r>
            <w:r w:rsidR="004554EA">
              <w:rPr>
                <w:noProof/>
                <w:webHidden/>
              </w:rPr>
            </w:r>
            <w:r w:rsidR="004554EA">
              <w:rPr>
                <w:noProof/>
                <w:webHidden/>
              </w:rPr>
              <w:fldChar w:fldCharType="separate"/>
            </w:r>
            <w:r w:rsidR="004554EA">
              <w:rPr>
                <w:noProof/>
                <w:webHidden/>
              </w:rPr>
              <w:t>8</w:t>
            </w:r>
            <w:r w:rsidR="004554EA">
              <w:rPr>
                <w:noProof/>
                <w:webHidden/>
              </w:rPr>
              <w:fldChar w:fldCharType="end"/>
            </w:r>
          </w:hyperlink>
        </w:p>
        <w:p w14:paraId="029C7BFE" w14:textId="155C8A67" w:rsidR="004554EA" w:rsidRDefault="00D64A42">
          <w:pPr>
            <w:pStyle w:val="TOC3"/>
            <w:tabs>
              <w:tab w:val="left" w:pos="880"/>
              <w:tab w:val="right" w:leader="dot" w:pos="9350"/>
            </w:tabs>
            <w:rPr>
              <w:noProof/>
            </w:rPr>
          </w:pPr>
          <w:hyperlink w:anchor="_Toc141197519" w:history="1">
            <w:r w:rsidR="004554EA" w:rsidRPr="00CC51C2">
              <w:rPr>
                <w:rStyle w:val="Hyperlink"/>
                <w:noProof/>
              </w:rPr>
              <w:t>2.</w:t>
            </w:r>
            <w:r w:rsidR="004554EA">
              <w:rPr>
                <w:noProof/>
              </w:rPr>
              <w:tab/>
            </w:r>
            <w:r w:rsidR="004554EA" w:rsidRPr="00CC51C2">
              <w:rPr>
                <w:rStyle w:val="Hyperlink"/>
                <w:noProof/>
              </w:rPr>
              <w:t>Number of student qualifies and does not qualify for reduced/free lunch</w:t>
            </w:r>
            <w:r w:rsidR="004554EA">
              <w:rPr>
                <w:noProof/>
                <w:webHidden/>
              </w:rPr>
              <w:tab/>
            </w:r>
            <w:r w:rsidR="004554EA">
              <w:rPr>
                <w:noProof/>
                <w:webHidden/>
              </w:rPr>
              <w:fldChar w:fldCharType="begin"/>
            </w:r>
            <w:r w:rsidR="004554EA">
              <w:rPr>
                <w:noProof/>
                <w:webHidden/>
              </w:rPr>
              <w:instrText xml:space="preserve"> PAGEREF _Toc141197519 \h </w:instrText>
            </w:r>
            <w:r w:rsidR="004554EA">
              <w:rPr>
                <w:noProof/>
                <w:webHidden/>
              </w:rPr>
            </w:r>
            <w:r w:rsidR="004554EA">
              <w:rPr>
                <w:noProof/>
                <w:webHidden/>
              </w:rPr>
              <w:fldChar w:fldCharType="separate"/>
            </w:r>
            <w:r w:rsidR="004554EA">
              <w:rPr>
                <w:noProof/>
                <w:webHidden/>
              </w:rPr>
              <w:t>8</w:t>
            </w:r>
            <w:r w:rsidR="004554EA">
              <w:rPr>
                <w:noProof/>
                <w:webHidden/>
              </w:rPr>
              <w:fldChar w:fldCharType="end"/>
            </w:r>
          </w:hyperlink>
        </w:p>
        <w:p w14:paraId="484D69AF" w14:textId="19B8CF38" w:rsidR="004554EA" w:rsidRDefault="00D64A42">
          <w:pPr>
            <w:pStyle w:val="TOC3"/>
            <w:tabs>
              <w:tab w:val="left" w:pos="880"/>
              <w:tab w:val="right" w:leader="dot" w:pos="9350"/>
            </w:tabs>
            <w:rPr>
              <w:noProof/>
            </w:rPr>
          </w:pPr>
          <w:hyperlink w:anchor="_Toc141197520" w:history="1">
            <w:r w:rsidR="004554EA" w:rsidRPr="00CC51C2">
              <w:rPr>
                <w:rStyle w:val="Hyperlink"/>
                <w:noProof/>
              </w:rPr>
              <w:t>3.</w:t>
            </w:r>
            <w:r w:rsidR="004554EA">
              <w:rPr>
                <w:noProof/>
              </w:rPr>
              <w:tab/>
            </w:r>
            <w:r w:rsidR="004554EA" w:rsidRPr="00CC51C2">
              <w:rPr>
                <w:rStyle w:val="Hyperlink"/>
                <w:noProof/>
              </w:rPr>
              <w:t>Mean and median of students who qualifies and does not qualify for reduced/free lunch</w:t>
            </w:r>
            <w:r w:rsidR="004554EA">
              <w:rPr>
                <w:noProof/>
                <w:webHidden/>
              </w:rPr>
              <w:tab/>
            </w:r>
            <w:r w:rsidR="004554EA">
              <w:rPr>
                <w:noProof/>
                <w:webHidden/>
              </w:rPr>
              <w:fldChar w:fldCharType="begin"/>
            </w:r>
            <w:r w:rsidR="004554EA">
              <w:rPr>
                <w:noProof/>
                <w:webHidden/>
              </w:rPr>
              <w:instrText xml:space="preserve"> PAGEREF _Toc141197520 \h </w:instrText>
            </w:r>
            <w:r w:rsidR="004554EA">
              <w:rPr>
                <w:noProof/>
                <w:webHidden/>
              </w:rPr>
            </w:r>
            <w:r w:rsidR="004554EA">
              <w:rPr>
                <w:noProof/>
                <w:webHidden/>
              </w:rPr>
              <w:fldChar w:fldCharType="separate"/>
            </w:r>
            <w:r w:rsidR="004554EA">
              <w:rPr>
                <w:noProof/>
                <w:webHidden/>
              </w:rPr>
              <w:t>8</w:t>
            </w:r>
            <w:r w:rsidR="004554EA">
              <w:rPr>
                <w:noProof/>
                <w:webHidden/>
              </w:rPr>
              <w:fldChar w:fldCharType="end"/>
            </w:r>
          </w:hyperlink>
        </w:p>
        <w:p w14:paraId="5CDC3112" w14:textId="6583285D" w:rsidR="004554EA" w:rsidRDefault="00D64A42">
          <w:pPr>
            <w:pStyle w:val="TOC3"/>
            <w:tabs>
              <w:tab w:val="left" w:pos="880"/>
              <w:tab w:val="right" w:leader="dot" w:pos="9350"/>
            </w:tabs>
            <w:rPr>
              <w:noProof/>
            </w:rPr>
          </w:pPr>
          <w:hyperlink w:anchor="_Toc141197521" w:history="1">
            <w:r w:rsidR="004554EA" w:rsidRPr="00CC51C2">
              <w:rPr>
                <w:rStyle w:val="Hyperlink"/>
                <w:noProof/>
              </w:rPr>
              <w:t>4.</w:t>
            </w:r>
            <w:r w:rsidR="004554EA">
              <w:rPr>
                <w:noProof/>
              </w:rPr>
              <w:tab/>
            </w:r>
            <w:r w:rsidR="004554EA" w:rsidRPr="00CC51C2">
              <w:rPr>
                <w:rStyle w:val="Hyperlink"/>
                <w:noProof/>
              </w:rPr>
              <w:t>Mean and median differences of students’ pre-test and post-test scores</w:t>
            </w:r>
            <w:r w:rsidR="004554EA">
              <w:rPr>
                <w:noProof/>
                <w:webHidden/>
              </w:rPr>
              <w:tab/>
            </w:r>
            <w:r w:rsidR="004554EA">
              <w:rPr>
                <w:noProof/>
                <w:webHidden/>
              </w:rPr>
              <w:fldChar w:fldCharType="begin"/>
            </w:r>
            <w:r w:rsidR="004554EA">
              <w:rPr>
                <w:noProof/>
                <w:webHidden/>
              </w:rPr>
              <w:instrText xml:space="preserve"> PAGEREF _Toc141197521 \h </w:instrText>
            </w:r>
            <w:r w:rsidR="004554EA">
              <w:rPr>
                <w:noProof/>
                <w:webHidden/>
              </w:rPr>
            </w:r>
            <w:r w:rsidR="004554EA">
              <w:rPr>
                <w:noProof/>
                <w:webHidden/>
              </w:rPr>
              <w:fldChar w:fldCharType="separate"/>
            </w:r>
            <w:r w:rsidR="004554EA">
              <w:rPr>
                <w:noProof/>
                <w:webHidden/>
              </w:rPr>
              <w:t>9</w:t>
            </w:r>
            <w:r w:rsidR="004554EA">
              <w:rPr>
                <w:noProof/>
                <w:webHidden/>
              </w:rPr>
              <w:fldChar w:fldCharType="end"/>
            </w:r>
          </w:hyperlink>
        </w:p>
        <w:p w14:paraId="06536FDC" w14:textId="6ABB8BAA" w:rsidR="004554EA" w:rsidRDefault="00D64A42">
          <w:pPr>
            <w:pStyle w:val="TOC3"/>
            <w:tabs>
              <w:tab w:val="left" w:pos="880"/>
              <w:tab w:val="right" w:leader="dot" w:pos="9350"/>
            </w:tabs>
            <w:rPr>
              <w:noProof/>
            </w:rPr>
          </w:pPr>
          <w:hyperlink w:anchor="_Toc141197522" w:history="1">
            <w:r w:rsidR="004554EA" w:rsidRPr="00CC51C2">
              <w:rPr>
                <w:rStyle w:val="Hyperlink"/>
                <w:noProof/>
              </w:rPr>
              <w:t>5.</w:t>
            </w:r>
            <w:r w:rsidR="004554EA">
              <w:rPr>
                <w:noProof/>
              </w:rPr>
              <w:tab/>
            </w:r>
            <w:r w:rsidR="004554EA" w:rsidRPr="00CC51C2">
              <w:rPr>
                <w:rStyle w:val="Hyperlink"/>
                <w:noProof/>
              </w:rPr>
              <w:t>Clustering example (K-Means Clustering)</w:t>
            </w:r>
            <w:r w:rsidR="004554EA">
              <w:rPr>
                <w:noProof/>
                <w:webHidden/>
              </w:rPr>
              <w:tab/>
            </w:r>
            <w:r w:rsidR="004554EA">
              <w:rPr>
                <w:noProof/>
                <w:webHidden/>
              </w:rPr>
              <w:fldChar w:fldCharType="begin"/>
            </w:r>
            <w:r w:rsidR="004554EA">
              <w:rPr>
                <w:noProof/>
                <w:webHidden/>
              </w:rPr>
              <w:instrText xml:space="preserve"> PAGEREF _Toc141197522 \h </w:instrText>
            </w:r>
            <w:r w:rsidR="004554EA">
              <w:rPr>
                <w:noProof/>
                <w:webHidden/>
              </w:rPr>
            </w:r>
            <w:r w:rsidR="004554EA">
              <w:rPr>
                <w:noProof/>
                <w:webHidden/>
              </w:rPr>
              <w:fldChar w:fldCharType="separate"/>
            </w:r>
            <w:r w:rsidR="004554EA">
              <w:rPr>
                <w:noProof/>
                <w:webHidden/>
              </w:rPr>
              <w:t>10</w:t>
            </w:r>
            <w:r w:rsidR="004554EA">
              <w:rPr>
                <w:noProof/>
                <w:webHidden/>
              </w:rPr>
              <w:fldChar w:fldCharType="end"/>
            </w:r>
          </w:hyperlink>
        </w:p>
        <w:p w14:paraId="49F7091D" w14:textId="616776A2" w:rsidR="004554EA" w:rsidRDefault="00D64A42">
          <w:pPr>
            <w:pStyle w:val="TOC3"/>
            <w:tabs>
              <w:tab w:val="left" w:pos="880"/>
              <w:tab w:val="right" w:leader="dot" w:pos="9350"/>
            </w:tabs>
            <w:rPr>
              <w:noProof/>
            </w:rPr>
          </w:pPr>
          <w:hyperlink w:anchor="_Toc141197523" w:history="1">
            <w:r w:rsidR="004554EA" w:rsidRPr="00CC51C2">
              <w:rPr>
                <w:rStyle w:val="Hyperlink"/>
                <w:noProof/>
              </w:rPr>
              <w:t>6.</w:t>
            </w:r>
            <w:r w:rsidR="004554EA">
              <w:rPr>
                <w:noProof/>
              </w:rPr>
              <w:tab/>
            </w:r>
            <w:r w:rsidR="004554EA" w:rsidRPr="00CC51C2">
              <w:rPr>
                <w:rStyle w:val="Hyperlink"/>
                <w:noProof/>
              </w:rPr>
              <w:t>Data mining and text mining methods</w:t>
            </w:r>
            <w:r w:rsidR="004554EA">
              <w:rPr>
                <w:noProof/>
                <w:webHidden/>
              </w:rPr>
              <w:tab/>
            </w:r>
            <w:r w:rsidR="004554EA">
              <w:rPr>
                <w:noProof/>
                <w:webHidden/>
              </w:rPr>
              <w:fldChar w:fldCharType="begin"/>
            </w:r>
            <w:r w:rsidR="004554EA">
              <w:rPr>
                <w:noProof/>
                <w:webHidden/>
              </w:rPr>
              <w:instrText xml:space="preserve"> PAGEREF _Toc141197523 \h </w:instrText>
            </w:r>
            <w:r w:rsidR="004554EA">
              <w:rPr>
                <w:noProof/>
                <w:webHidden/>
              </w:rPr>
            </w:r>
            <w:r w:rsidR="004554EA">
              <w:rPr>
                <w:noProof/>
                <w:webHidden/>
              </w:rPr>
              <w:fldChar w:fldCharType="separate"/>
            </w:r>
            <w:r w:rsidR="004554EA">
              <w:rPr>
                <w:noProof/>
                <w:webHidden/>
              </w:rPr>
              <w:t>13</w:t>
            </w:r>
            <w:r w:rsidR="004554EA">
              <w:rPr>
                <w:noProof/>
                <w:webHidden/>
              </w:rPr>
              <w:fldChar w:fldCharType="end"/>
            </w:r>
          </w:hyperlink>
        </w:p>
        <w:p w14:paraId="25256E3C" w14:textId="656232D8" w:rsidR="004554EA" w:rsidRDefault="00D64A42">
          <w:pPr>
            <w:pStyle w:val="TOC3"/>
            <w:tabs>
              <w:tab w:val="left" w:pos="880"/>
              <w:tab w:val="right" w:leader="dot" w:pos="9350"/>
            </w:tabs>
            <w:rPr>
              <w:noProof/>
            </w:rPr>
          </w:pPr>
          <w:hyperlink w:anchor="_Toc141197524" w:history="1">
            <w:r w:rsidR="004554EA" w:rsidRPr="00CC51C2">
              <w:rPr>
                <w:rStyle w:val="Hyperlink"/>
                <w:noProof/>
              </w:rPr>
              <w:t>7.</w:t>
            </w:r>
            <w:r w:rsidR="004554EA">
              <w:rPr>
                <w:noProof/>
              </w:rPr>
              <w:tab/>
            </w:r>
            <w:r w:rsidR="004554EA" w:rsidRPr="00CC51C2">
              <w:rPr>
                <w:rStyle w:val="Hyperlink"/>
                <w:noProof/>
              </w:rPr>
              <w:t>Advantages and disadvantage of using SPSS and Excel</w:t>
            </w:r>
            <w:r w:rsidR="004554EA">
              <w:rPr>
                <w:noProof/>
                <w:webHidden/>
              </w:rPr>
              <w:tab/>
            </w:r>
            <w:r w:rsidR="004554EA">
              <w:rPr>
                <w:noProof/>
                <w:webHidden/>
              </w:rPr>
              <w:fldChar w:fldCharType="begin"/>
            </w:r>
            <w:r w:rsidR="004554EA">
              <w:rPr>
                <w:noProof/>
                <w:webHidden/>
              </w:rPr>
              <w:instrText xml:space="preserve"> PAGEREF _Toc141197524 \h </w:instrText>
            </w:r>
            <w:r w:rsidR="004554EA">
              <w:rPr>
                <w:noProof/>
                <w:webHidden/>
              </w:rPr>
            </w:r>
            <w:r w:rsidR="004554EA">
              <w:rPr>
                <w:noProof/>
                <w:webHidden/>
              </w:rPr>
              <w:fldChar w:fldCharType="separate"/>
            </w:r>
            <w:r w:rsidR="004554EA">
              <w:rPr>
                <w:noProof/>
                <w:webHidden/>
              </w:rPr>
              <w:t>15</w:t>
            </w:r>
            <w:r w:rsidR="004554EA">
              <w:rPr>
                <w:noProof/>
                <w:webHidden/>
              </w:rPr>
              <w:fldChar w:fldCharType="end"/>
            </w:r>
          </w:hyperlink>
        </w:p>
        <w:p w14:paraId="2802BF54" w14:textId="4D05BADF" w:rsidR="004554EA" w:rsidRDefault="00D64A42">
          <w:pPr>
            <w:pStyle w:val="TOC1"/>
            <w:tabs>
              <w:tab w:val="right" w:leader="dot" w:pos="9350"/>
            </w:tabs>
            <w:rPr>
              <w:noProof/>
            </w:rPr>
          </w:pPr>
          <w:hyperlink w:anchor="_Toc141197525" w:history="1">
            <w:r w:rsidR="004554EA" w:rsidRPr="00CC51C2">
              <w:rPr>
                <w:rStyle w:val="Hyperlink"/>
                <w:noProof/>
              </w:rPr>
              <w:t>Reference list</w:t>
            </w:r>
            <w:r w:rsidR="004554EA">
              <w:rPr>
                <w:noProof/>
                <w:webHidden/>
              </w:rPr>
              <w:tab/>
            </w:r>
            <w:r w:rsidR="004554EA">
              <w:rPr>
                <w:noProof/>
                <w:webHidden/>
              </w:rPr>
              <w:fldChar w:fldCharType="begin"/>
            </w:r>
            <w:r w:rsidR="004554EA">
              <w:rPr>
                <w:noProof/>
                <w:webHidden/>
              </w:rPr>
              <w:instrText xml:space="preserve"> PAGEREF _Toc141197525 \h </w:instrText>
            </w:r>
            <w:r w:rsidR="004554EA">
              <w:rPr>
                <w:noProof/>
                <w:webHidden/>
              </w:rPr>
            </w:r>
            <w:r w:rsidR="004554EA">
              <w:rPr>
                <w:noProof/>
                <w:webHidden/>
              </w:rPr>
              <w:fldChar w:fldCharType="separate"/>
            </w:r>
            <w:r w:rsidR="004554EA">
              <w:rPr>
                <w:noProof/>
                <w:webHidden/>
              </w:rPr>
              <w:t>18</w:t>
            </w:r>
            <w:r w:rsidR="004554EA">
              <w:rPr>
                <w:noProof/>
                <w:webHidden/>
              </w:rPr>
              <w:fldChar w:fldCharType="end"/>
            </w:r>
          </w:hyperlink>
        </w:p>
        <w:p w14:paraId="173B723A" w14:textId="6FDECE88" w:rsidR="004554EA" w:rsidRDefault="004554EA">
          <w:r>
            <w:rPr>
              <w:b/>
              <w:bCs/>
              <w:noProof/>
            </w:rPr>
            <w:fldChar w:fldCharType="end"/>
          </w:r>
        </w:p>
      </w:sdtContent>
    </w:sdt>
    <w:p w14:paraId="6B468159" w14:textId="7F4105F5" w:rsidR="00AC6889" w:rsidRDefault="00F36FC6">
      <w:pPr>
        <w:jc w:val="center"/>
        <w:rPr>
          <w:b/>
          <w:sz w:val="32"/>
          <w:szCs w:val="32"/>
        </w:rPr>
      </w:pPr>
      <w:r>
        <w:br w:type="page"/>
      </w:r>
    </w:p>
    <w:p w14:paraId="0ADD1B7C" w14:textId="1E981937" w:rsidR="00AC6889" w:rsidRDefault="00F36FC6">
      <w:pPr>
        <w:pStyle w:val="Heading1"/>
      </w:pPr>
      <w:bookmarkStart w:id="0" w:name="_o0msi716ptye" w:colFirst="0" w:colLast="0"/>
      <w:bookmarkStart w:id="1" w:name="_Toc141197512"/>
      <w:bookmarkEnd w:id="0"/>
      <w:r>
        <w:lastRenderedPageBreak/>
        <w:t xml:space="preserve">Assessment Component 2: Data Analysis and </w:t>
      </w:r>
      <w:r w:rsidR="00276BBF">
        <w:t>Visualization</w:t>
      </w:r>
      <w:bookmarkEnd w:id="1"/>
    </w:p>
    <w:p w14:paraId="5F742A1A" w14:textId="77777777" w:rsidR="00AC6889" w:rsidRDefault="00F36FC6">
      <w:pPr>
        <w:pStyle w:val="Heading2"/>
      </w:pPr>
      <w:bookmarkStart w:id="2" w:name="_h947ppv7prng" w:colFirst="0" w:colLast="0"/>
      <w:bookmarkStart w:id="3" w:name="_Toc141197513"/>
      <w:bookmarkEnd w:id="2"/>
      <w:r>
        <w:t>Part 1:</w:t>
      </w:r>
      <w:bookmarkEnd w:id="3"/>
    </w:p>
    <w:p w14:paraId="06802148" w14:textId="77777777" w:rsidR="00AC6889" w:rsidRDefault="00F36FC6">
      <w:pPr>
        <w:pStyle w:val="Heading3"/>
        <w:ind w:left="0" w:firstLine="0"/>
      </w:pPr>
      <w:bookmarkStart w:id="4" w:name="_hx0y3yuxkdvw" w:colFirst="0" w:colLast="0"/>
      <w:bookmarkStart w:id="5" w:name="_Toc141197514"/>
      <w:bookmarkEnd w:id="4"/>
      <w:r>
        <w:t>Introduction</w:t>
      </w:r>
      <w:bookmarkEnd w:id="5"/>
    </w:p>
    <w:p w14:paraId="7C8987F7" w14:textId="77777777" w:rsidR="00AC6889" w:rsidRDefault="00F36FC6">
      <w:r>
        <w:t>The hotel reservation dataset from 2017 to 2021 was analyzed using Microsoft Excel for preparation, analysis, and visualization. Over the last 5 years, average accommodation reservation costs have fluctuated. Excel's data management skills effectively organized the information, while its functions and formulas simplified average price computation, allowing trends to be identified.</w:t>
      </w:r>
    </w:p>
    <w:p w14:paraId="43321381" w14:textId="77777777" w:rsidR="00AC6889" w:rsidRDefault="00F36FC6">
      <w:r>
        <w:t xml:space="preserve">Overall, Microsoft Excel was an important tool for data analysis, enabling the data analyst to get useful insights into average hotel reservation pricing over time. The investigation showed price changes and their relevance to the COVID-19 pandemic, which may help hotel business decision-makers plan for future difficulties and opportunities. </w:t>
      </w:r>
    </w:p>
    <w:p w14:paraId="7323109B" w14:textId="77777777" w:rsidR="00AC6889" w:rsidRDefault="00F36FC6">
      <w:pPr>
        <w:pStyle w:val="Heading3"/>
        <w:ind w:left="0" w:firstLine="0"/>
      </w:pPr>
      <w:bookmarkStart w:id="6" w:name="_uo84odj4jegh" w:colFirst="0" w:colLast="0"/>
      <w:bookmarkStart w:id="7" w:name="_Toc141197515"/>
      <w:bookmarkEnd w:id="6"/>
      <w:r>
        <w:t>Data analysis</w:t>
      </w:r>
      <w:bookmarkEnd w:id="7"/>
    </w:p>
    <w:tbl>
      <w:tblPr>
        <w:tblStyle w:val="a"/>
        <w:tblW w:w="89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315"/>
        <w:gridCol w:w="1820"/>
        <w:gridCol w:w="1655"/>
        <w:gridCol w:w="1655"/>
        <w:gridCol w:w="1505"/>
      </w:tblGrid>
      <w:tr w:rsidR="00AC6889" w14:paraId="7E27EAED"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40F4DC" w14:textId="77777777" w:rsidR="00AC6889" w:rsidRDefault="00F36FC6">
            <w:pPr>
              <w:widowControl w:val="0"/>
              <w:pBdr>
                <w:top w:val="nil"/>
                <w:left w:val="nil"/>
                <w:bottom w:val="nil"/>
                <w:right w:val="nil"/>
                <w:between w:val="nil"/>
              </w:pBdr>
              <w:spacing w:line="276" w:lineRule="auto"/>
              <w:jc w:val="left"/>
            </w:pPr>
            <w:r>
              <w:t>Sum of Average price</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FE5ACA"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EDBA11" w14:textId="77777777" w:rsidR="00AC6889" w:rsidRDefault="00F36FC6">
            <w:pPr>
              <w:widowControl w:val="0"/>
              <w:pBdr>
                <w:top w:val="nil"/>
                <w:left w:val="nil"/>
                <w:bottom w:val="nil"/>
                <w:right w:val="nil"/>
                <w:between w:val="nil"/>
              </w:pBdr>
              <w:spacing w:line="276" w:lineRule="auto"/>
              <w:jc w:val="left"/>
            </w:pPr>
            <w:r>
              <w:t>Booking status</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081157" w14:textId="77777777" w:rsidR="00AC6889" w:rsidRDefault="00F36FC6">
            <w:pPr>
              <w:widowControl w:val="0"/>
              <w:pBdr>
                <w:top w:val="nil"/>
                <w:left w:val="nil"/>
                <w:bottom w:val="nil"/>
                <w:right w:val="nil"/>
                <w:between w:val="nil"/>
              </w:pBdr>
              <w:spacing w:line="276" w:lineRule="auto"/>
              <w:jc w:val="left"/>
            </w:pPr>
            <w:r>
              <w:t xml:space="preserve"> </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8E177C" w14:textId="77777777" w:rsidR="00AC6889" w:rsidRDefault="00F36FC6">
            <w:pPr>
              <w:widowControl w:val="0"/>
              <w:pBdr>
                <w:top w:val="nil"/>
                <w:left w:val="nil"/>
                <w:bottom w:val="nil"/>
                <w:right w:val="nil"/>
                <w:between w:val="nil"/>
              </w:pBdr>
              <w:spacing w:line="276" w:lineRule="auto"/>
              <w:jc w:val="left"/>
            </w:pPr>
            <w:r>
              <w:t xml:space="preserve"> </w:t>
            </w:r>
          </w:p>
        </w:tc>
      </w:tr>
      <w:tr w:rsidR="00AC6889" w14:paraId="260D0AE6"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6C821A" w14:textId="77777777" w:rsidR="00AC6889" w:rsidRDefault="00F36FC6">
            <w:pPr>
              <w:widowControl w:val="0"/>
              <w:pBdr>
                <w:top w:val="nil"/>
                <w:left w:val="nil"/>
                <w:bottom w:val="nil"/>
                <w:right w:val="nil"/>
                <w:between w:val="nil"/>
              </w:pBdr>
              <w:spacing w:line="276" w:lineRule="auto"/>
              <w:jc w:val="left"/>
            </w:pPr>
            <w:proofErr w:type="spellStart"/>
            <w:r>
              <w:t>Arrival_year</w:t>
            </w:r>
            <w:proofErr w:type="spellEnd"/>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C810F6" w14:textId="77777777" w:rsidR="00AC6889" w:rsidRDefault="00F36FC6">
            <w:pPr>
              <w:widowControl w:val="0"/>
              <w:pBdr>
                <w:top w:val="nil"/>
                <w:left w:val="nil"/>
                <w:bottom w:val="nil"/>
                <w:right w:val="nil"/>
                <w:between w:val="nil"/>
              </w:pBdr>
              <w:spacing w:line="276" w:lineRule="auto"/>
              <w:jc w:val="left"/>
            </w:pPr>
            <w:proofErr w:type="spellStart"/>
            <w:r>
              <w:t>Market_type</w:t>
            </w:r>
            <w:proofErr w:type="spellEnd"/>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3F8E54" w14:textId="77777777" w:rsidR="00AC6889" w:rsidRDefault="00F36FC6">
            <w:pPr>
              <w:widowControl w:val="0"/>
              <w:pBdr>
                <w:top w:val="nil"/>
                <w:left w:val="nil"/>
                <w:bottom w:val="nil"/>
                <w:right w:val="nil"/>
                <w:between w:val="nil"/>
              </w:pBdr>
              <w:spacing w:line="276" w:lineRule="auto"/>
              <w:jc w:val="left"/>
            </w:pPr>
            <w:r>
              <w:t>Canceled</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43E1A3" w14:textId="77777777" w:rsidR="00AC6889" w:rsidRDefault="00F36FC6">
            <w:pPr>
              <w:widowControl w:val="0"/>
              <w:pBdr>
                <w:top w:val="nil"/>
                <w:left w:val="nil"/>
                <w:bottom w:val="nil"/>
                <w:right w:val="nil"/>
                <w:between w:val="nil"/>
              </w:pBdr>
              <w:spacing w:line="276" w:lineRule="auto"/>
              <w:jc w:val="left"/>
            </w:pPr>
            <w:proofErr w:type="spellStart"/>
            <w:r>
              <w:t>Not_Canceled</w:t>
            </w:r>
            <w:proofErr w:type="spellEnd"/>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342219" w14:textId="77777777" w:rsidR="00AC6889" w:rsidRDefault="00F36FC6">
            <w:pPr>
              <w:widowControl w:val="0"/>
              <w:pBdr>
                <w:top w:val="nil"/>
                <w:left w:val="nil"/>
                <w:bottom w:val="nil"/>
                <w:right w:val="nil"/>
                <w:between w:val="nil"/>
              </w:pBdr>
              <w:spacing w:line="276" w:lineRule="auto"/>
              <w:jc w:val="left"/>
            </w:pPr>
            <w:r>
              <w:t>Grand Total</w:t>
            </w:r>
          </w:p>
        </w:tc>
      </w:tr>
      <w:tr w:rsidR="00AC6889" w14:paraId="3DAF5F84"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67F018" w14:textId="77777777" w:rsidR="00AC6889" w:rsidRDefault="00F36FC6">
            <w:pPr>
              <w:widowControl w:val="0"/>
              <w:pBdr>
                <w:top w:val="nil"/>
                <w:left w:val="nil"/>
                <w:bottom w:val="nil"/>
                <w:right w:val="nil"/>
                <w:between w:val="nil"/>
              </w:pBdr>
              <w:spacing w:line="276" w:lineRule="auto"/>
              <w:jc w:val="left"/>
            </w:pPr>
            <w:r>
              <w:t>2017</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72C10D" w14:textId="77777777" w:rsidR="00AC6889" w:rsidRDefault="00F36FC6">
            <w:pPr>
              <w:widowControl w:val="0"/>
              <w:pBdr>
                <w:top w:val="nil"/>
                <w:left w:val="nil"/>
                <w:bottom w:val="nil"/>
                <w:right w:val="nil"/>
                <w:between w:val="nil"/>
              </w:pBdr>
              <w:spacing w:line="276" w:lineRule="auto"/>
              <w:jc w:val="left"/>
            </w:pPr>
            <w:r>
              <w:t>Complementary</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6504FD"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7D1BBA" w14:textId="77777777" w:rsidR="00AC6889" w:rsidRDefault="00F36FC6">
            <w:pPr>
              <w:widowControl w:val="0"/>
              <w:pBdr>
                <w:top w:val="nil"/>
                <w:left w:val="nil"/>
                <w:bottom w:val="nil"/>
                <w:right w:val="nil"/>
                <w:between w:val="nil"/>
              </w:pBdr>
              <w:spacing w:line="276" w:lineRule="auto"/>
              <w:jc w:val="left"/>
            </w:pPr>
            <w:r>
              <w:t>340.93</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9D82CB" w14:textId="77777777" w:rsidR="00AC6889" w:rsidRDefault="00F36FC6">
            <w:pPr>
              <w:widowControl w:val="0"/>
              <w:pBdr>
                <w:top w:val="nil"/>
                <w:left w:val="nil"/>
                <w:bottom w:val="nil"/>
                <w:right w:val="nil"/>
                <w:between w:val="nil"/>
              </w:pBdr>
              <w:spacing w:line="276" w:lineRule="auto"/>
              <w:jc w:val="left"/>
            </w:pPr>
            <w:r>
              <w:t>340.93</w:t>
            </w:r>
          </w:p>
        </w:tc>
      </w:tr>
      <w:tr w:rsidR="00AC6889" w14:paraId="53DD1BC9"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F02685"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026E72" w14:textId="77777777" w:rsidR="00AC6889" w:rsidRDefault="00F36FC6">
            <w:pPr>
              <w:widowControl w:val="0"/>
              <w:pBdr>
                <w:top w:val="nil"/>
                <w:left w:val="nil"/>
                <w:bottom w:val="nil"/>
                <w:right w:val="nil"/>
                <w:between w:val="nil"/>
              </w:pBdr>
              <w:spacing w:line="276" w:lineRule="auto"/>
              <w:jc w:val="left"/>
            </w:pPr>
            <w:r>
              <w:t>Corporate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53D2BF" w14:textId="77777777" w:rsidR="00AC6889" w:rsidRDefault="00F36FC6">
            <w:pPr>
              <w:widowControl w:val="0"/>
              <w:pBdr>
                <w:top w:val="nil"/>
                <w:left w:val="nil"/>
                <w:bottom w:val="nil"/>
                <w:right w:val="nil"/>
                <w:between w:val="nil"/>
              </w:pBdr>
              <w:spacing w:line="276" w:lineRule="auto"/>
              <w:jc w:val="left"/>
            </w:pPr>
            <w:r>
              <w:t>3623.4</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C8C03A" w14:textId="77777777" w:rsidR="00AC6889" w:rsidRDefault="00F36FC6">
            <w:pPr>
              <w:widowControl w:val="0"/>
              <w:pBdr>
                <w:top w:val="nil"/>
                <w:left w:val="nil"/>
                <w:bottom w:val="nil"/>
                <w:right w:val="nil"/>
                <w:between w:val="nil"/>
              </w:pBdr>
              <w:spacing w:line="276" w:lineRule="auto"/>
              <w:jc w:val="left"/>
            </w:pPr>
            <w:r>
              <w:t>34798.74</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835EEB" w14:textId="77777777" w:rsidR="00AC6889" w:rsidRDefault="00F36FC6">
            <w:pPr>
              <w:widowControl w:val="0"/>
              <w:pBdr>
                <w:top w:val="nil"/>
                <w:left w:val="nil"/>
                <w:bottom w:val="nil"/>
                <w:right w:val="nil"/>
                <w:between w:val="nil"/>
              </w:pBdr>
              <w:spacing w:line="276" w:lineRule="auto"/>
              <w:jc w:val="left"/>
            </w:pPr>
            <w:r>
              <w:t>38422.14</w:t>
            </w:r>
          </w:p>
        </w:tc>
      </w:tr>
      <w:tr w:rsidR="00AC6889" w14:paraId="58AC93FD"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7FD39F"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E6604B" w14:textId="77777777" w:rsidR="00AC6889" w:rsidRDefault="00F36FC6">
            <w:pPr>
              <w:widowControl w:val="0"/>
              <w:pBdr>
                <w:top w:val="nil"/>
                <w:left w:val="nil"/>
                <w:bottom w:val="nil"/>
                <w:right w:val="nil"/>
                <w:between w:val="nil"/>
              </w:pBdr>
              <w:spacing w:line="276" w:lineRule="auto"/>
              <w:jc w:val="left"/>
            </w:pPr>
            <w:r>
              <w:t>Offline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08D572" w14:textId="77777777" w:rsidR="00AC6889" w:rsidRDefault="00F36FC6">
            <w:pPr>
              <w:widowControl w:val="0"/>
              <w:pBdr>
                <w:top w:val="nil"/>
                <w:left w:val="nil"/>
                <w:bottom w:val="nil"/>
                <w:right w:val="nil"/>
                <w:between w:val="nil"/>
              </w:pBdr>
              <w:spacing w:line="276" w:lineRule="auto"/>
              <w:jc w:val="left"/>
            </w:pPr>
            <w:r>
              <w:t>40533.3</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F132BC" w14:textId="77777777" w:rsidR="00AC6889" w:rsidRDefault="00F36FC6">
            <w:pPr>
              <w:widowControl w:val="0"/>
              <w:pBdr>
                <w:top w:val="nil"/>
                <w:left w:val="nil"/>
                <w:bottom w:val="nil"/>
                <w:right w:val="nil"/>
                <w:between w:val="nil"/>
              </w:pBdr>
              <w:spacing w:line="276" w:lineRule="auto"/>
              <w:jc w:val="left"/>
            </w:pPr>
            <w:r>
              <w:t>217872.96</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34123E" w14:textId="77777777" w:rsidR="00AC6889" w:rsidRDefault="00F36FC6">
            <w:pPr>
              <w:widowControl w:val="0"/>
              <w:pBdr>
                <w:top w:val="nil"/>
                <w:left w:val="nil"/>
                <w:bottom w:val="nil"/>
                <w:right w:val="nil"/>
                <w:between w:val="nil"/>
              </w:pBdr>
              <w:spacing w:line="276" w:lineRule="auto"/>
              <w:jc w:val="left"/>
            </w:pPr>
            <w:r>
              <w:t>258406.26</w:t>
            </w:r>
          </w:p>
        </w:tc>
      </w:tr>
      <w:tr w:rsidR="00AC6889" w14:paraId="1B70B92A"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B624FA"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B58361" w14:textId="77777777" w:rsidR="00AC6889" w:rsidRDefault="00F36FC6">
            <w:pPr>
              <w:widowControl w:val="0"/>
              <w:pBdr>
                <w:top w:val="nil"/>
                <w:left w:val="nil"/>
                <w:bottom w:val="nil"/>
                <w:right w:val="nil"/>
                <w:between w:val="nil"/>
              </w:pBdr>
              <w:spacing w:line="276" w:lineRule="auto"/>
              <w:jc w:val="left"/>
            </w:pPr>
            <w:r>
              <w:t>Online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7E041F" w14:textId="77777777" w:rsidR="00AC6889" w:rsidRDefault="00F36FC6">
            <w:pPr>
              <w:widowControl w:val="0"/>
              <w:pBdr>
                <w:top w:val="nil"/>
                <w:left w:val="nil"/>
                <w:bottom w:val="nil"/>
                <w:right w:val="nil"/>
                <w:between w:val="nil"/>
              </w:pBdr>
              <w:spacing w:line="276" w:lineRule="auto"/>
              <w:jc w:val="left"/>
            </w:pPr>
            <w:r>
              <w:t>45764.59</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70D19C" w14:textId="77777777" w:rsidR="00AC6889" w:rsidRDefault="00F36FC6">
            <w:pPr>
              <w:widowControl w:val="0"/>
              <w:pBdr>
                <w:top w:val="nil"/>
                <w:left w:val="nil"/>
                <w:bottom w:val="nil"/>
                <w:right w:val="nil"/>
                <w:between w:val="nil"/>
              </w:pBdr>
              <w:spacing w:line="276" w:lineRule="auto"/>
              <w:jc w:val="left"/>
            </w:pPr>
            <w:r>
              <w:t>243161.98</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2617ED" w14:textId="77777777" w:rsidR="00AC6889" w:rsidRDefault="00F36FC6">
            <w:pPr>
              <w:widowControl w:val="0"/>
              <w:pBdr>
                <w:top w:val="nil"/>
                <w:left w:val="nil"/>
                <w:bottom w:val="nil"/>
                <w:right w:val="nil"/>
                <w:between w:val="nil"/>
              </w:pBdr>
              <w:spacing w:line="276" w:lineRule="auto"/>
              <w:jc w:val="left"/>
            </w:pPr>
            <w:r>
              <w:t>288926.57</w:t>
            </w:r>
          </w:p>
        </w:tc>
      </w:tr>
      <w:tr w:rsidR="00AC6889" w14:paraId="36065826"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7C4079" w14:textId="77777777" w:rsidR="00AC6889" w:rsidRDefault="00F36FC6">
            <w:pPr>
              <w:widowControl w:val="0"/>
              <w:pBdr>
                <w:top w:val="nil"/>
                <w:left w:val="nil"/>
                <w:bottom w:val="nil"/>
                <w:right w:val="nil"/>
                <w:between w:val="nil"/>
              </w:pBdr>
              <w:spacing w:line="276" w:lineRule="auto"/>
              <w:jc w:val="left"/>
            </w:pPr>
            <w:r>
              <w:t>2017 Total</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C22EFD"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9148E6" w14:textId="77777777" w:rsidR="00AC6889" w:rsidRDefault="00F36FC6">
            <w:pPr>
              <w:widowControl w:val="0"/>
              <w:pBdr>
                <w:top w:val="nil"/>
                <w:left w:val="nil"/>
                <w:bottom w:val="nil"/>
                <w:right w:val="nil"/>
                <w:between w:val="nil"/>
              </w:pBdr>
              <w:spacing w:line="276" w:lineRule="auto"/>
              <w:jc w:val="left"/>
            </w:pPr>
            <w:r>
              <w:t>89921.29</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A660BF" w14:textId="77777777" w:rsidR="00AC6889" w:rsidRDefault="00F36FC6">
            <w:pPr>
              <w:widowControl w:val="0"/>
              <w:pBdr>
                <w:top w:val="nil"/>
                <w:left w:val="nil"/>
                <w:bottom w:val="nil"/>
                <w:right w:val="nil"/>
                <w:between w:val="nil"/>
              </w:pBdr>
              <w:spacing w:line="276" w:lineRule="auto"/>
              <w:jc w:val="left"/>
            </w:pPr>
            <w:r>
              <w:t>496174.61</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DA33EA" w14:textId="77777777" w:rsidR="00AC6889" w:rsidRDefault="00F36FC6">
            <w:pPr>
              <w:widowControl w:val="0"/>
              <w:pBdr>
                <w:top w:val="nil"/>
                <w:left w:val="nil"/>
                <w:bottom w:val="nil"/>
                <w:right w:val="nil"/>
                <w:between w:val="nil"/>
              </w:pBdr>
              <w:spacing w:line="276" w:lineRule="auto"/>
              <w:jc w:val="left"/>
            </w:pPr>
            <w:r>
              <w:t>586095.9</w:t>
            </w:r>
          </w:p>
        </w:tc>
      </w:tr>
      <w:tr w:rsidR="00AC6889" w14:paraId="462A6B59"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706FDD" w14:textId="77777777" w:rsidR="00AC6889" w:rsidRDefault="00F36FC6">
            <w:pPr>
              <w:widowControl w:val="0"/>
              <w:pBdr>
                <w:top w:val="nil"/>
                <w:left w:val="nil"/>
                <w:bottom w:val="nil"/>
                <w:right w:val="nil"/>
                <w:between w:val="nil"/>
              </w:pBdr>
              <w:spacing w:line="276" w:lineRule="auto"/>
              <w:jc w:val="left"/>
            </w:pPr>
            <w:r>
              <w:t>2018</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8044C1" w14:textId="77777777" w:rsidR="00AC6889" w:rsidRDefault="00F36FC6">
            <w:pPr>
              <w:widowControl w:val="0"/>
              <w:pBdr>
                <w:top w:val="nil"/>
                <w:left w:val="nil"/>
                <w:bottom w:val="nil"/>
                <w:right w:val="nil"/>
                <w:between w:val="nil"/>
              </w:pBdr>
              <w:spacing w:line="276" w:lineRule="auto"/>
              <w:jc w:val="left"/>
            </w:pPr>
            <w:r>
              <w:t>Aviation</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A874B" w14:textId="77777777" w:rsidR="00AC6889" w:rsidRDefault="00F36FC6">
            <w:pPr>
              <w:widowControl w:val="0"/>
              <w:pBdr>
                <w:top w:val="nil"/>
                <w:left w:val="nil"/>
                <w:bottom w:val="nil"/>
                <w:right w:val="nil"/>
                <w:between w:val="nil"/>
              </w:pBdr>
              <w:spacing w:line="276" w:lineRule="auto"/>
              <w:jc w:val="left"/>
            </w:pPr>
            <w:r>
              <w:t>3783</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85005D" w14:textId="77777777" w:rsidR="00AC6889" w:rsidRDefault="00F36FC6">
            <w:pPr>
              <w:widowControl w:val="0"/>
              <w:pBdr>
                <w:top w:val="nil"/>
                <w:left w:val="nil"/>
                <w:bottom w:val="nil"/>
                <w:right w:val="nil"/>
                <w:between w:val="nil"/>
              </w:pBdr>
              <w:spacing w:line="276" w:lineRule="auto"/>
              <w:jc w:val="left"/>
            </w:pPr>
            <w:r>
              <w:t>8805</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6BF1DD" w14:textId="77777777" w:rsidR="00AC6889" w:rsidRDefault="00F36FC6">
            <w:pPr>
              <w:widowControl w:val="0"/>
              <w:pBdr>
                <w:top w:val="nil"/>
                <w:left w:val="nil"/>
                <w:bottom w:val="nil"/>
                <w:right w:val="nil"/>
                <w:between w:val="nil"/>
              </w:pBdr>
              <w:spacing w:line="276" w:lineRule="auto"/>
              <w:jc w:val="left"/>
            </w:pPr>
            <w:r>
              <w:t>12588</w:t>
            </w:r>
          </w:p>
        </w:tc>
      </w:tr>
      <w:tr w:rsidR="00AC6889" w14:paraId="57E1D33C"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651AC8"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C1689D" w14:textId="77777777" w:rsidR="00AC6889" w:rsidRDefault="00F36FC6">
            <w:pPr>
              <w:widowControl w:val="0"/>
              <w:pBdr>
                <w:top w:val="nil"/>
                <w:left w:val="nil"/>
                <w:bottom w:val="nil"/>
                <w:right w:val="nil"/>
                <w:between w:val="nil"/>
              </w:pBdr>
              <w:spacing w:line="276" w:lineRule="auto"/>
              <w:jc w:val="left"/>
            </w:pPr>
            <w:r>
              <w:t>Complementary</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D70F79"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7976E3" w14:textId="77777777" w:rsidR="00AC6889" w:rsidRDefault="00F36FC6">
            <w:pPr>
              <w:widowControl w:val="0"/>
              <w:pBdr>
                <w:top w:val="nil"/>
                <w:left w:val="nil"/>
                <w:bottom w:val="nil"/>
                <w:right w:val="nil"/>
                <w:between w:val="nil"/>
              </w:pBdr>
              <w:spacing w:line="276" w:lineRule="auto"/>
              <w:jc w:val="left"/>
            </w:pPr>
            <w:r>
              <w:t>887.5</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D2CBD0" w14:textId="77777777" w:rsidR="00AC6889" w:rsidRDefault="00F36FC6">
            <w:pPr>
              <w:widowControl w:val="0"/>
              <w:pBdr>
                <w:top w:val="nil"/>
                <w:left w:val="nil"/>
                <w:bottom w:val="nil"/>
                <w:right w:val="nil"/>
                <w:between w:val="nil"/>
              </w:pBdr>
              <w:spacing w:line="276" w:lineRule="auto"/>
              <w:jc w:val="left"/>
            </w:pPr>
            <w:r>
              <w:t>887.5</w:t>
            </w:r>
          </w:p>
        </w:tc>
      </w:tr>
      <w:tr w:rsidR="00AC6889" w14:paraId="000284E4"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719B7D"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66B318" w14:textId="77777777" w:rsidR="00AC6889" w:rsidRDefault="00F36FC6">
            <w:pPr>
              <w:widowControl w:val="0"/>
              <w:pBdr>
                <w:top w:val="nil"/>
                <w:left w:val="nil"/>
                <w:bottom w:val="nil"/>
                <w:right w:val="nil"/>
                <w:between w:val="nil"/>
              </w:pBdr>
              <w:spacing w:line="276" w:lineRule="auto"/>
              <w:jc w:val="left"/>
            </w:pPr>
            <w:r>
              <w:t>Corporate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F191C3" w14:textId="77777777" w:rsidR="00AC6889" w:rsidRDefault="00F36FC6">
            <w:pPr>
              <w:widowControl w:val="0"/>
              <w:pBdr>
                <w:top w:val="nil"/>
                <w:left w:val="nil"/>
                <w:bottom w:val="nil"/>
                <w:right w:val="nil"/>
                <w:between w:val="nil"/>
              </w:pBdr>
              <w:spacing w:line="276" w:lineRule="auto"/>
              <w:jc w:val="left"/>
            </w:pPr>
            <w:r>
              <w:t>17386.59</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71AAD9" w14:textId="77777777" w:rsidR="00AC6889" w:rsidRDefault="00F36FC6">
            <w:pPr>
              <w:widowControl w:val="0"/>
              <w:pBdr>
                <w:top w:val="nil"/>
                <w:left w:val="nil"/>
                <w:bottom w:val="nil"/>
                <w:right w:val="nil"/>
                <w:between w:val="nil"/>
              </w:pBdr>
              <w:spacing w:line="276" w:lineRule="auto"/>
              <w:jc w:val="left"/>
            </w:pPr>
            <w:r>
              <w:t>111357.25</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B42BD6" w14:textId="77777777" w:rsidR="00AC6889" w:rsidRDefault="00F36FC6">
            <w:pPr>
              <w:widowControl w:val="0"/>
              <w:pBdr>
                <w:top w:val="nil"/>
                <w:left w:val="nil"/>
                <w:bottom w:val="nil"/>
                <w:right w:val="nil"/>
                <w:between w:val="nil"/>
              </w:pBdr>
              <w:spacing w:line="276" w:lineRule="auto"/>
              <w:jc w:val="left"/>
            </w:pPr>
            <w:r>
              <w:t>128743.84</w:t>
            </w:r>
          </w:p>
        </w:tc>
      </w:tr>
      <w:tr w:rsidR="00AC6889" w14:paraId="50118A92"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B0D1A0" w14:textId="77777777" w:rsidR="00AC6889" w:rsidRDefault="00F36FC6">
            <w:pPr>
              <w:widowControl w:val="0"/>
              <w:pBdr>
                <w:top w:val="nil"/>
                <w:left w:val="nil"/>
                <w:bottom w:val="nil"/>
                <w:right w:val="nil"/>
                <w:between w:val="nil"/>
              </w:pBdr>
              <w:spacing w:line="276" w:lineRule="auto"/>
              <w:jc w:val="left"/>
            </w:pPr>
            <w:r>
              <w:lastRenderedPageBreak/>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6ED2C" w14:textId="77777777" w:rsidR="00AC6889" w:rsidRDefault="00F36FC6">
            <w:pPr>
              <w:widowControl w:val="0"/>
              <w:pBdr>
                <w:top w:val="nil"/>
                <w:left w:val="nil"/>
                <w:bottom w:val="nil"/>
                <w:right w:val="nil"/>
                <w:between w:val="nil"/>
              </w:pBdr>
              <w:spacing w:line="276" w:lineRule="auto"/>
              <w:jc w:val="left"/>
            </w:pPr>
            <w:r>
              <w:t>Offline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596F7" w14:textId="77777777" w:rsidR="00AC6889" w:rsidRDefault="00F36FC6">
            <w:pPr>
              <w:widowControl w:val="0"/>
              <w:pBdr>
                <w:top w:val="nil"/>
                <w:left w:val="nil"/>
                <w:bottom w:val="nil"/>
                <w:right w:val="nil"/>
                <w:between w:val="nil"/>
              </w:pBdr>
              <w:spacing w:line="276" w:lineRule="auto"/>
              <w:jc w:val="left"/>
            </w:pPr>
            <w:r>
              <w:t>277497.18</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9D3D60" w14:textId="77777777" w:rsidR="00AC6889" w:rsidRDefault="00F36FC6">
            <w:pPr>
              <w:widowControl w:val="0"/>
              <w:pBdr>
                <w:top w:val="nil"/>
                <w:left w:val="nil"/>
                <w:bottom w:val="nil"/>
                <w:right w:val="nil"/>
                <w:between w:val="nil"/>
              </w:pBdr>
              <w:spacing w:line="276" w:lineRule="auto"/>
              <w:jc w:val="left"/>
            </w:pPr>
            <w:r>
              <w:t>428591.4</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4855D4" w14:textId="77777777" w:rsidR="00AC6889" w:rsidRDefault="00F36FC6">
            <w:pPr>
              <w:widowControl w:val="0"/>
              <w:pBdr>
                <w:top w:val="nil"/>
                <w:left w:val="nil"/>
                <w:bottom w:val="nil"/>
                <w:right w:val="nil"/>
                <w:between w:val="nil"/>
              </w:pBdr>
              <w:spacing w:line="276" w:lineRule="auto"/>
              <w:jc w:val="left"/>
            </w:pPr>
            <w:r>
              <w:t>706088.58</w:t>
            </w:r>
          </w:p>
        </w:tc>
      </w:tr>
      <w:tr w:rsidR="00AC6889" w14:paraId="77955088"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FDD3E3"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B684ED" w14:textId="77777777" w:rsidR="00AC6889" w:rsidRDefault="00F36FC6">
            <w:pPr>
              <w:widowControl w:val="0"/>
              <w:pBdr>
                <w:top w:val="nil"/>
                <w:left w:val="nil"/>
                <w:bottom w:val="nil"/>
                <w:right w:val="nil"/>
                <w:between w:val="nil"/>
              </w:pBdr>
              <w:spacing w:line="276" w:lineRule="auto"/>
              <w:jc w:val="left"/>
            </w:pPr>
            <w:r>
              <w:t>Online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1673A7" w14:textId="77777777" w:rsidR="00AC6889" w:rsidRDefault="00F36FC6">
            <w:pPr>
              <w:widowControl w:val="0"/>
              <w:pBdr>
                <w:top w:val="nil"/>
                <w:left w:val="nil"/>
                <w:bottom w:val="nil"/>
                <w:right w:val="nil"/>
                <w:between w:val="nil"/>
              </w:pBdr>
              <w:spacing w:line="276" w:lineRule="auto"/>
              <w:jc w:val="left"/>
            </w:pPr>
            <w:r>
              <w:t>925736.36</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5FBBAA" w14:textId="77777777" w:rsidR="00AC6889" w:rsidRDefault="00F36FC6">
            <w:pPr>
              <w:widowControl w:val="0"/>
              <w:pBdr>
                <w:top w:val="nil"/>
                <w:left w:val="nil"/>
                <w:bottom w:val="nil"/>
                <w:right w:val="nil"/>
                <w:between w:val="nil"/>
              </w:pBdr>
              <w:spacing w:line="276" w:lineRule="auto"/>
              <w:jc w:val="left"/>
            </w:pPr>
            <w:r>
              <w:t>1390481.32</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F351C" w14:textId="77777777" w:rsidR="00AC6889" w:rsidRDefault="00F36FC6">
            <w:pPr>
              <w:widowControl w:val="0"/>
              <w:pBdr>
                <w:top w:val="nil"/>
                <w:left w:val="nil"/>
                <w:bottom w:val="nil"/>
                <w:right w:val="nil"/>
                <w:between w:val="nil"/>
              </w:pBdr>
              <w:spacing w:line="276" w:lineRule="auto"/>
              <w:jc w:val="left"/>
            </w:pPr>
            <w:r>
              <w:t>2316217.68</w:t>
            </w:r>
          </w:p>
        </w:tc>
      </w:tr>
      <w:tr w:rsidR="00AC6889" w14:paraId="2DF91C2B"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3F57AF" w14:textId="77777777" w:rsidR="00AC6889" w:rsidRDefault="00F36FC6">
            <w:pPr>
              <w:widowControl w:val="0"/>
              <w:pBdr>
                <w:top w:val="nil"/>
                <w:left w:val="nil"/>
                <w:bottom w:val="nil"/>
                <w:right w:val="nil"/>
                <w:between w:val="nil"/>
              </w:pBdr>
              <w:spacing w:line="276" w:lineRule="auto"/>
              <w:jc w:val="left"/>
            </w:pPr>
            <w:r>
              <w:t>2018 Total</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13AC2B"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C0AE10" w14:textId="77777777" w:rsidR="00AC6889" w:rsidRDefault="00F36FC6">
            <w:pPr>
              <w:widowControl w:val="0"/>
              <w:pBdr>
                <w:top w:val="nil"/>
                <w:left w:val="nil"/>
                <w:bottom w:val="nil"/>
                <w:right w:val="nil"/>
                <w:between w:val="nil"/>
              </w:pBdr>
              <w:spacing w:line="276" w:lineRule="auto"/>
              <w:jc w:val="left"/>
            </w:pPr>
            <w:r>
              <w:t>1224403.13</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E25761" w14:textId="77777777" w:rsidR="00AC6889" w:rsidRDefault="00F36FC6">
            <w:pPr>
              <w:widowControl w:val="0"/>
              <w:pBdr>
                <w:top w:val="nil"/>
                <w:left w:val="nil"/>
                <w:bottom w:val="nil"/>
                <w:right w:val="nil"/>
                <w:between w:val="nil"/>
              </w:pBdr>
              <w:spacing w:line="276" w:lineRule="auto"/>
              <w:jc w:val="left"/>
            </w:pPr>
            <w:r>
              <w:t>1940122.47</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3F0D97" w14:textId="77777777" w:rsidR="00AC6889" w:rsidRDefault="00F36FC6">
            <w:pPr>
              <w:widowControl w:val="0"/>
              <w:pBdr>
                <w:top w:val="nil"/>
                <w:left w:val="nil"/>
                <w:bottom w:val="nil"/>
                <w:right w:val="nil"/>
                <w:between w:val="nil"/>
              </w:pBdr>
              <w:spacing w:line="276" w:lineRule="auto"/>
              <w:jc w:val="left"/>
            </w:pPr>
            <w:r>
              <w:t>3164525.6</w:t>
            </w:r>
          </w:p>
        </w:tc>
      </w:tr>
      <w:tr w:rsidR="00AC6889" w14:paraId="5F300421"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BA6DF2" w14:textId="77777777" w:rsidR="00AC6889" w:rsidRDefault="00F36FC6">
            <w:pPr>
              <w:widowControl w:val="0"/>
              <w:pBdr>
                <w:top w:val="nil"/>
                <w:left w:val="nil"/>
                <w:bottom w:val="nil"/>
                <w:right w:val="nil"/>
                <w:between w:val="nil"/>
              </w:pBdr>
              <w:spacing w:line="276" w:lineRule="auto"/>
              <w:jc w:val="left"/>
            </w:pPr>
            <w:r>
              <w:t>2019</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18ABF7" w14:textId="77777777" w:rsidR="00AC6889" w:rsidRDefault="00F36FC6">
            <w:pPr>
              <w:widowControl w:val="0"/>
              <w:pBdr>
                <w:top w:val="nil"/>
                <w:left w:val="nil"/>
                <w:bottom w:val="nil"/>
                <w:right w:val="nil"/>
                <w:between w:val="nil"/>
              </w:pBdr>
              <w:spacing w:line="276" w:lineRule="auto"/>
              <w:jc w:val="left"/>
            </w:pPr>
            <w:r>
              <w:t>Corporate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89EE68"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8BF727" w14:textId="77777777" w:rsidR="00AC6889" w:rsidRDefault="00F36FC6">
            <w:pPr>
              <w:widowControl w:val="0"/>
              <w:pBdr>
                <w:top w:val="nil"/>
                <w:left w:val="nil"/>
                <w:bottom w:val="nil"/>
                <w:right w:val="nil"/>
                <w:between w:val="nil"/>
              </w:pBdr>
              <w:spacing w:line="276" w:lineRule="auto"/>
              <w:jc w:val="left"/>
            </w:pPr>
            <w:r>
              <w:t>67</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95782B" w14:textId="77777777" w:rsidR="00AC6889" w:rsidRDefault="00F36FC6">
            <w:pPr>
              <w:widowControl w:val="0"/>
              <w:pBdr>
                <w:top w:val="nil"/>
                <w:left w:val="nil"/>
                <w:bottom w:val="nil"/>
                <w:right w:val="nil"/>
                <w:between w:val="nil"/>
              </w:pBdr>
              <w:spacing w:line="276" w:lineRule="auto"/>
              <w:jc w:val="left"/>
            </w:pPr>
            <w:r>
              <w:t>67</w:t>
            </w:r>
          </w:p>
        </w:tc>
      </w:tr>
      <w:tr w:rsidR="00AC6889" w14:paraId="7C5BA504"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1B3F3A"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557AB9" w14:textId="77777777" w:rsidR="00AC6889" w:rsidRDefault="00F36FC6">
            <w:pPr>
              <w:widowControl w:val="0"/>
              <w:pBdr>
                <w:top w:val="nil"/>
                <w:left w:val="nil"/>
                <w:bottom w:val="nil"/>
                <w:right w:val="nil"/>
                <w:between w:val="nil"/>
              </w:pBdr>
              <w:spacing w:line="276" w:lineRule="auto"/>
              <w:jc w:val="left"/>
            </w:pPr>
            <w:r>
              <w:t>Offline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51DF34"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EC991F" w14:textId="77777777" w:rsidR="00AC6889" w:rsidRDefault="00F36FC6">
            <w:pPr>
              <w:widowControl w:val="0"/>
              <w:pBdr>
                <w:top w:val="nil"/>
                <w:left w:val="nil"/>
                <w:bottom w:val="nil"/>
                <w:right w:val="nil"/>
                <w:between w:val="nil"/>
              </w:pBdr>
              <w:spacing w:line="276" w:lineRule="auto"/>
              <w:jc w:val="left"/>
            </w:pPr>
            <w:r>
              <w:t>139</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BAFBD4" w14:textId="77777777" w:rsidR="00AC6889" w:rsidRDefault="00F36FC6">
            <w:pPr>
              <w:widowControl w:val="0"/>
              <w:pBdr>
                <w:top w:val="nil"/>
                <w:left w:val="nil"/>
                <w:bottom w:val="nil"/>
                <w:right w:val="nil"/>
                <w:between w:val="nil"/>
              </w:pBdr>
              <w:spacing w:line="276" w:lineRule="auto"/>
              <w:jc w:val="left"/>
            </w:pPr>
            <w:r>
              <w:t>139</w:t>
            </w:r>
          </w:p>
        </w:tc>
      </w:tr>
      <w:tr w:rsidR="00AC6889" w14:paraId="5E46D5D2"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D682B6"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616E7C" w14:textId="77777777" w:rsidR="00AC6889" w:rsidRDefault="00F36FC6">
            <w:pPr>
              <w:widowControl w:val="0"/>
              <w:pBdr>
                <w:top w:val="nil"/>
                <w:left w:val="nil"/>
                <w:bottom w:val="nil"/>
                <w:right w:val="nil"/>
                <w:between w:val="nil"/>
              </w:pBdr>
              <w:spacing w:line="276" w:lineRule="auto"/>
              <w:jc w:val="left"/>
            </w:pPr>
            <w:r>
              <w:t>Online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D87A3D" w14:textId="77777777" w:rsidR="00AC6889" w:rsidRDefault="00F36FC6">
            <w:pPr>
              <w:widowControl w:val="0"/>
              <w:pBdr>
                <w:top w:val="nil"/>
                <w:left w:val="nil"/>
                <w:bottom w:val="nil"/>
                <w:right w:val="nil"/>
                <w:between w:val="nil"/>
              </w:pBdr>
              <w:spacing w:line="276" w:lineRule="auto"/>
              <w:jc w:val="left"/>
            </w:pPr>
            <w:r>
              <w:t>37.33</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D66548" w14:textId="77777777" w:rsidR="00AC6889" w:rsidRDefault="00F36FC6">
            <w:pPr>
              <w:widowControl w:val="0"/>
              <w:pBdr>
                <w:top w:val="nil"/>
                <w:left w:val="nil"/>
                <w:bottom w:val="nil"/>
                <w:right w:val="nil"/>
                <w:between w:val="nil"/>
              </w:pBdr>
              <w:spacing w:line="276" w:lineRule="auto"/>
              <w:jc w:val="left"/>
            </w:pPr>
            <w:r>
              <w:t>182.45</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83CF1" w14:textId="77777777" w:rsidR="00AC6889" w:rsidRDefault="00F36FC6">
            <w:pPr>
              <w:widowControl w:val="0"/>
              <w:pBdr>
                <w:top w:val="nil"/>
                <w:left w:val="nil"/>
                <w:bottom w:val="nil"/>
                <w:right w:val="nil"/>
                <w:between w:val="nil"/>
              </w:pBdr>
              <w:spacing w:line="276" w:lineRule="auto"/>
              <w:jc w:val="left"/>
            </w:pPr>
            <w:r>
              <w:t>219.78</w:t>
            </w:r>
          </w:p>
        </w:tc>
      </w:tr>
      <w:tr w:rsidR="00AC6889" w14:paraId="58620302"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85C52F" w14:textId="77777777" w:rsidR="00AC6889" w:rsidRDefault="00F36FC6">
            <w:pPr>
              <w:widowControl w:val="0"/>
              <w:pBdr>
                <w:top w:val="nil"/>
                <w:left w:val="nil"/>
                <w:bottom w:val="nil"/>
                <w:right w:val="nil"/>
                <w:between w:val="nil"/>
              </w:pBdr>
              <w:spacing w:line="276" w:lineRule="auto"/>
              <w:jc w:val="left"/>
            </w:pPr>
            <w:r>
              <w:t>2019 Total</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EA8B7E"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F63E6F" w14:textId="77777777" w:rsidR="00AC6889" w:rsidRDefault="00F36FC6">
            <w:pPr>
              <w:widowControl w:val="0"/>
              <w:pBdr>
                <w:top w:val="nil"/>
                <w:left w:val="nil"/>
                <w:bottom w:val="nil"/>
                <w:right w:val="nil"/>
                <w:between w:val="nil"/>
              </w:pBdr>
              <w:spacing w:line="276" w:lineRule="auto"/>
              <w:jc w:val="left"/>
            </w:pPr>
            <w:r>
              <w:t>37.33</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C6041C" w14:textId="77777777" w:rsidR="00AC6889" w:rsidRDefault="00F36FC6">
            <w:pPr>
              <w:widowControl w:val="0"/>
              <w:pBdr>
                <w:top w:val="nil"/>
                <w:left w:val="nil"/>
                <w:bottom w:val="nil"/>
                <w:right w:val="nil"/>
                <w:between w:val="nil"/>
              </w:pBdr>
              <w:spacing w:line="276" w:lineRule="auto"/>
              <w:jc w:val="left"/>
            </w:pPr>
            <w:r>
              <w:t>388.45</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989391" w14:textId="77777777" w:rsidR="00AC6889" w:rsidRDefault="00F36FC6">
            <w:pPr>
              <w:widowControl w:val="0"/>
              <w:pBdr>
                <w:top w:val="nil"/>
                <w:left w:val="nil"/>
                <w:bottom w:val="nil"/>
                <w:right w:val="nil"/>
                <w:between w:val="nil"/>
              </w:pBdr>
              <w:spacing w:line="276" w:lineRule="auto"/>
              <w:jc w:val="left"/>
            </w:pPr>
            <w:r>
              <w:t>425.78</w:t>
            </w:r>
          </w:p>
        </w:tc>
      </w:tr>
      <w:tr w:rsidR="00AC6889" w14:paraId="596EE795"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1A3BB1" w14:textId="77777777" w:rsidR="00AC6889" w:rsidRDefault="00F36FC6">
            <w:pPr>
              <w:widowControl w:val="0"/>
              <w:pBdr>
                <w:top w:val="nil"/>
                <w:left w:val="nil"/>
                <w:bottom w:val="nil"/>
                <w:right w:val="nil"/>
                <w:between w:val="nil"/>
              </w:pBdr>
              <w:spacing w:line="276" w:lineRule="auto"/>
              <w:jc w:val="left"/>
            </w:pPr>
            <w:r>
              <w:t>2020</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70D894" w14:textId="77777777" w:rsidR="00AC6889" w:rsidRDefault="00F36FC6">
            <w:pPr>
              <w:widowControl w:val="0"/>
              <w:pBdr>
                <w:top w:val="nil"/>
                <w:left w:val="nil"/>
                <w:bottom w:val="nil"/>
                <w:right w:val="nil"/>
                <w:between w:val="nil"/>
              </w:pBdr>
              <w:spacing w:line="276" w:lineRule="auto"/>
              <w:jc w:val="left"/>
            </w:pPr>
            <w:r>
              <w:t>Offline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319974"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D8E25D" w14:textId="77777777" w:rsidR="00AC6889" w:rsidRDefault="00F36FC6">
            <w:pPr>
              <w:widowControl w:val="0"/>
              <w:pBdr>
                <w:top w:val="nil"/>
                <w:left w:val="nil"/>
                <w:bottom w:val="nil"/>
                <w:right w:val="nil"/>
                <w:between w:val="nil"/>
              </w:pBdr>
              <w:spacing w:line="276" w:lineRule="auto"/>
              <w:jc w:val="left"/>
            </w:pPr>
            <w:r>
              <w:t>75</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70E0DA" w14:textId="77777777" w:rsidR="00AC6889" w:rsidRDefault="00F36FC6">
            <w:pPr>
              <w:widowControl w:val="0"/>
              <w:pBdr>
                <w:top w:val="nil"/>
                <w:left w:val="nil"/>
                <w:bottom w:val="nil"/>
                <w:right w:val="nil"/>
                <w:between w:val="nil"/>
              </w:pBdr>
              <w:spacing w:line="276" w:lineRule="auto"/>
              <w:jc w:val="left"/>
            </w:pPr>
            <w:r>
              <w:t>75</w:t>
            </w:r>
          </w:p>
        </w:tc>
      </w:tr>
      <w:tr w:rsidR="00AC6889" w14:paraId="042D3B61"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7178C" w14:textId="77777777" w:rsidR="00AC6889" w:rsidRDefault="00F36FC6">
            <w:pPr>
              <w:widowControl w:val="0"/>
              <w:pBdr>
                <w:top w:val="nil"/>
                <w:left w:val="nil"/>
                <w:bottom w:val="nil"/>
                <w:right w:val="nil"/>
                <w:between w:val="nil"/>
              </w:pBdr>
              <w:spacing w:line="276" w:lineRule="auto"/>
              <w:jc w:val="left"/>
            </w:pPr>
            <w:r>
              <w:t xml:space="preserve"> </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F163A" w14:textId="77777777" w:rsidR="00AC6889" w:rsidRDefault="00F36FC6">
            <w:pPr>
              <w:widowControl w:val="0"/>
              <w:pBdr>
                <w:top w:val="nil"/>
                <w:left w:val="nil"/>
                <w:bottom w:val="nil"/>
                <w:right w:val="nil"/>
                <w:between w:val="nil"/>
              </w:pBdr>
              <w:spacing w:line="276" w:lineRule="auto"/>
              <w:jc w:val="left"/>
            </w:pPr>
            <w:r>
              <w:t>Online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D463AB"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08498" w14:textId="77777777" w:rsidR="00AC6889" w:rsidRDefault="00F36FC6">
            <w:pPr>
              <w:widowControl w:val="0"/>
              <w:pBdr>
                <w:top w:val="nil"/>
                <w:left w:val="nil"/>
                <w:bottom w:val="nil"/>
                <w:right w:val="nil"/>
                <w:between w:val="nil"/>
              </w:pBdr>
              <w:spacing w:line="276" w:lineRule="auto"/>
              <w:jc w:val="left"/>
            </w:pPr>
            <w:r>
              <w:t>250.6</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EB7D28" w14:textId="77777777" w:rsidR="00AC6889" w:rsidRDefault="00F36FC6">
            <w:pPr>
              <w:widowControl w:val="0"/>
              <w:pBdr>
                <w:top w:val="nil"/>
                <w:left w:val="nil"/>
                <w:bottom w:val="nil"/>
                <w:right w:val="nil"/>
                <w:between w:val="nil"/>
              </w:pBdr>
              <w:spacing w:line="276" w:lineRule="auto"/>
              <w:jc w:val="left"/>
            </w:pPr>
            <w:r>
              <w:t>250.6</w:t>
            </w:r>
          </w:p>
        </w:tc>
      </w:tr>
      <w:tr w:rsidR="00AC6889" w14:paraId="0D3A8E52"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4BB587" w14:textId="77777777" w:rsidR="00AC6889" w:rsidRDefault="00F36FC6">
            <w:pPr>
              <w:widowControl w:val="0"/>
              <w:pBdr>
                <w:top w:val="nil"/>
                <w:left w:val="nil"/>
                <w:bottom w:val="nil"/>
                <w:right w:val="nil"/>
                <w:between w:val="nil"/>
              </w:pBdr>
              <w:spacing w:line="276" w:lineRule="auto"/>
              <w:jc w:val="left"/>
            </w:pPr>
            <w:r>
              <w:t>2020 Total</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7FEC36"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95AA3D"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B098BC" w14:textId="77777777" w:rsidR="00AC6889" w:rsidRDefault="00F36FC6">
            <w:pPr>
              <w:widowControl w:val="0"/>
              <w:pBdr>
                <w:top w:val="nil"/>
                <w:left w:val="nil"/>
                <w:bottom w:val="nil"/>
                <w:right w:val="nil"/>
                <w:between w:val="nil"/>
              </w:pBdr>
              <w:spacing w:line="276" w:lineRule="auto"/>
              <w:jc w:val="left"/>
            </w:pPr>
            <w:r>
              <w:t>325.6</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E05570" w14:textId="77777777" w:rsidR="00AC6889" w:rsidRDefault="00F36FC6">
            <w:pPr>
              <w:widowControl w:val="0"/>
              <w:pBdr>
                <w:top w:val="nil"/>
                <w:left w:val="nil"/>
                <w:bottom w:val="nil"/>
                <w:right w:val="nil"/>
                <w:between w:val="nil"/>
              </w:pBdr>
              <w:spacing w:line="276" w:lineRule="auto"/>
              <w:jc w:val="left"/>
            </w:pPr>
            <w:r>
              <w:t>325.6</w:t>
            </w:r>
          </w:p>
        </w:tc>
      </w:tr>
      <w:tr w:rsidR="00AC6889" w14:paraId="2636A6AC"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729118" w14:textId="77777777" w:rsidR="00AC6889" w:rsidRDefault="00F36FC6">
            <w:pPr>
              <w:widowControl w:val="0"/>
              <w:pBdr>
                <w:top w:val="nil"/>
                <w:left w:val="nil"/>
                <w:bottom w:val="nil"/>
                <w:right w:val="nil"/>
                <w:between w:val="nil"/>
              </w:pBdr>
              <w:spacing w:line="276" w:lineRule="auto"/>
              <w:jc w:val="left"/>
            </w:pPr>
            <w:r>
              <w:t>2021</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350D20" w14:textId="77777777" w:rsidR="00AC6889" w:rsidRDefault="00F36FC6">
            <w:pPr>
              <w:widowControl w:val="0"/>
              <w:pBdr>
                <w:top w:val="nil"/>
                <w:left w:val="nil"/>
                <w:bottom w:val="nil"/>
                <w:right w:val="nil"/>
                <w:between w:val="nil"/>
              </w:pBdr>
              <w:spacing w:line="276" w:lineRule="auto"/>
              <w:jc w:val="left"/>
            </w:pPr>
            <w:r>
              <w:t>Online</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45626F"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DE260D" w14:textId="77777777" w:rsidR="00AC6889" w:rsidRDefault="00F36FC6">
            <w:pPr>
              <w:widowControl w:val="0"/>
              <w:pBdr>
                <w:top w:val="nil"/>
                <w:left w:val="nil"/>
                <w:bottom w:val="nil"/>
                <w:right w:val="nil"/>
                <w:between w:val="nil"/>
              </w:pBdr>
              <w:spacing w:line="276" w:lineRule="auto"/>
              <w:jc w:val="left"/>
            </w:pPr>
            <w:r>
              <w:t>316</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67F82" w14:textId="77777777" w:rsidR="00AC6889" w:rsidRDefault="00F36FC6">
            <w:pPr>
              <w:widowControl w:val="0"/>
              <w:pBdr>
                <w:top w:val="nil"/>
                <w:left w:val="nil"/>
                <w:bottom w:val="nil"/>
                <w:right w:val="nil"/>
                <w:between w:val="nil"/>
              </w:pBdr>
              <w:spacing w:line="276" w:lineRule="auto"/>
              <w:jc w:val="left"/>
            </w:pPr>
            <w:r>
              <w:t>316</w:t>
            </w:r>
          </w:p>
        </w:tc>
      </w:tr>
      <w:tr w:rsidR="00AC6889" w14:paraId="6A58B4F5"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4E57C" w14:textId="77777777" w:rsidR="00AC6889" w:rsidRDefault="00F36FC6">
            <w:pPr>
              <w:widowControl w:val="0"/>
              <w:pBdr>
                <w:top w:val="nil"/>
                <w:left w:val="nil"/>
                <w:bottom w:val="nil"/>
                <w:right w:val="nil"/>
                <w:between w:val="nil"/>
              </w:pBdr>
              <w:spacing w:line="276" w:lineRule="auto"/>
              <w:jc w:val="left"/>
            </w:pPr>
            <w:r>
              <w:t>2021 Total</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048715"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BF23F1"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D2C34B" w14:textId="77777777" w:rsidR="00AC6889" w:rsidRDefault="00F36FC6">
            <w:pPr>
              <w:widowControl w:val="0"/>
              <w:pBdr>
                <w:top w:val="nil"/>
                <w:left w:val="nil"/>
                <w:bottom w:val="nil"/>
                <w:right w:val="nil"/>
                <w:between w:val="nil"/>
              </w:pBdr>
              <w:spacing w:line="276" w:lineRule="auto"/>
              <w:jc w:val="left"/>
            </w:pPr>
            <w:r>
              <w:t>316</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9AFFEC" w14:textId="77777777" w:rsidR="00AC6889" w:rsidRDefault="00F36FC6">
            <w:pPr>
              <w:widowControl w:val="0"/>
              <w:pBdr>
                <w:top w:val="nil"/>
                <w:left w:val="nil"/>
                <w:bottom w:val="nil"/>
                <w:right w:val="nil"/>
                <w:between w:val="nil"/>
              </w:pBdr>
              <w:spacing w:line="276" w:lineRule="auto"/>
              <w:jc w:val="left"/>
            </w:pPr>
            <w:r>
              <w:t>316</w:t>
            </w:r>
          </w:p>
        </w:tc>
      </w:tr>
      <w:tr w:rsidR="00AC6889" w14:paraId="17C60311" w14:textId="77777777">
        <w:trPr>
          <w:trHeight w:val="515"/>
          <w:jc w:val="center"/>
        </w:trPr>
        <w:tc>
          <w:tcPr>
            <w:tcW w:w="23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230BFE" w14:textId="77777777" w:rsidR="00AC6889" w:rsidRDefault="00F36FC6">
            <w:pPr>
              <w:widowControl w:val="0"/>
              <w:pBdr>
                <w:top w:val="nil"/>
                <w:left w:val="nil"/>
                <w:bottom w:val="nil"/>
                <w:right w:val="nil"/>
                <w:between w:val="nil"/>
              </w:pBdr>
              <w:spacing w:line="276" w:lineRule="auto"/>
              <w:jc w:val="left"/>
            </w:pPr>
            <w:r>
              <w:t>Grand Total</w:t>
            </w:r>
          </w:p>
        </w:tc>
        <w:tc>
          <w:tcPr>
            <w:tcW w:w="18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900C2E" w14:textId="77777777" w:rsidR="00AC6889" w:rsidRDefault="00F36FC6">
            <w:pPr>
              <w:widowControl w:val="0"/>
              <w:pBdr>
                <w:top w:val="nil"/>
                <w:left w:val="nil"/>
                <w:bottom w:val="nil"/>
                <w:right w:val="nil"/>
                <w:between w:val="nil"/>
              </w:pBdr>
              <w:spacing w:line="276" w:lineRule="auto"/>
              <w:jc w:val="left"/>
            </w:pPr>
            <w:r>
              <w:t xml:space="preserve"> </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3012AE" w14:textId="77777777" w:rsidR="00AC6889" w:rsidRDefault="00F36FC6">
            <w:pPr>
              <w:widowControl w:val="0"/>
              <w:pBdr>
                <w:top w:val="nil"/>
                <w:left w:val="nil"/>
                <w:bottom w:val="nil"/>
                <w:right w:val="nil"/>
                <w:between w:val="nil"/>
              </w:pBdr>
              <w:spacing w:line="276" w:lineRule="auto"/>
              <w:jc w:val="left"/>
            </w:pPr>
            <w:r>
              <w:t>1314361.75</w:t>
            </w:r>
          </w:p>
        </w:tc>
        <w:tc>
          <w:tcPr>
            <w:tcW w:w="16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49927A" w14:textId="77777777" w:rsidR="00AC6889" w:rsidRDefault="00F36FC6">
            <w:pPr>
              <w:widowControl w:val="0"/>
              <w:pBdr>
                <w:top w:val="nil"/>
                <w:left w:val="nil"/>
                <w:bottom w:val="nil"/>
                <w:right w:val="nil"/>
                <w:between w:val="nil"/>
              </w:pBdr>
              <w:spacing w:line="276" w:lineRule="auto"/>
              <w:jc w:val="left"/>
            </w:pPr>
            <w:r>
              <w:t>2437327.13</w:t>
            </w:r>
          </w:p>
        </w:tc>
        <w:tc>
          <w:tcPr>
            <w:tcW w:w="15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85100F" w14:textId="77777777" w:rsidR="00AC6889" w:rsidRDefault="00F36FC6">
            <w:pPr>
              <w:widowControl w:val="0"/>
              <w:pBdr>
                <w:top w:val="nil"/>
                <w:left w:val="nil"/>
                <w:bottom w:val="nil"/>
                <w:right w:val="nil"/>
                <w:between w:val="nil"/>
              </w:pBdr>
              <w:spacing w:line="276" w:lineRule="auto"/>
              <w:jc w:val="left"/>
            </w:pPr>
            <w:r>
              <w:t>3751688.88</w:t>
            </w:r>
          </w:p>
        </w:tc>
      </w:tr>
    </w:tbl>
    <w:p w14:paraId="22706125" w14:textId="77777777" w:rsidR="00AC6889" w:rsidRDefault="00F36FC6">
      <w:pPr>
        <w:jc w:val="center"/>
        <w:rPr>
          <w:b/>
        </w:rPr>
      </w:pPr>
      <w:r>
        <w:rPr>
          <w:b/>
        </w:rPr>
        <w:t>Table 1: Pivot table for average room reservation price from 2017-2021</w:t>
      </w:r>
    </w:p>
    <w:p w14:paraId="4C4B843C" w14:textId="77777777" w:rsidR="00AC6889" w:rsidRDefault="00F36FC6">
      <w:pPr>
        <w:jc w:val="center"/>
      </w:pPr>
      <w:r>
        <w:t>(Source: Excel)</w:t>
      </w:r>
    </w:p>
    <w:p w14:paraId="081CC9B1" w14:textId="0207EF4A" w:rsidR="00AC6889" w:rsidRDefault="00F36FC6">
      <w:r>
        <w:t>The table provided displays the sum of average room reservation prices for different booking statuses (canceled and not canceled) over the years 2017 to 2021. The data is further categorized by the market type (complementary, corporate, offline, and online). The "Grand Total" row provides the overall sum of average prices for each booking status and year (</w:t>
      </w:r>
      <w:proofErr w:type="spellStart"/>
      <w:r>
        <w:t>Kirkby</w:t>
      </w:r>
      <w:proofErr w:type="spellEnd"/>
      <w:r>
        <w:t xml:space="preserve"> </w:t>
      </w:r>
      <w:r w:rsidR="004554EA" w:rsidRPr="004554EA">
        <w:rPr>
          <w:i/>
          <w:iCs/>
        </w:rPr>
        <w:t>et al.</w:t>
      </w:r>
      <w:r>
        <w:t xml:space="preserve"> 2019).</w:t>
      </w:r>
    </w:p>
    <w:p w14:paraId="53724140" w14:textId="77777777" w:rsidR="00AC6889" w:rsidRDefault="00F36FC6">
      <w:pPr>
        <w:rPr>
          <w:b/>
          <w:i/>
        </w:rPr>
      </w:pPr>
      <w:r>
        <w:rPr>
          <w:b/>
          <w:i/>
        </w:rPr>
        <w:t>2017:</w:t>
      </w:r>
    </w:p>
    <w:p w14:paraId="613E05B2" w14:textId="77777777" w:rsidR="00AC6889" w:rsidRDefault="00F36FC6">
      <w:r>
        <w:lastRenderedPageBreak/>
        <w:t>In 2017, the highest average room reservation price was observed in the "Online" market type, with a total of $288,926.57. The "Offline" market type followed closely with $258,406.26, while the "Corporate" market type had an average of $38,422.14. The "Complementary" market type had the lowest average room reservation price at $340.93.</w:t>
      </w:r>
    </w:p>
    <w:p w14:paraId="236D6884" w14:textId="77777777" w:rsidR="00AC6889" w:rsidRDefault="00F36FC6">
      <w:pPr>
        <w:rPr>
          <w:b/>
          <w:i/>
        </w:rPr>
      </w:pPr>
      <w:r>
        <w:rPr>
          <w:b/>
          <w:i/>
        </w:rPr>
        <w:t>2018:</w:t>
      </w:r>
    </w:p>
    <w:p w14:paraId="374F442E" w14:textId="77777777" w:rsidR="00AC6889" w:rsidRDefault="00F36FC6">
      <w:r>
        <w:t>The year 2018 saw a significant increase in the average room reservation prices across all market types. The "Online" market type had the highest sum of average prices, reaching $2,316,217.68, followed by the "Offline" market type with $706,088.58. The "Corporate" market type also showed a substantial average price of $128,743.84, while the "Complementary" market type had the lowest at $887.5.</w:t>
      </w:r>
    </w:p>
    <w:p w14:paraId="76F76356" w14:textId="77777777" w:rsidR="00AC6889" w:rsidRDefault="00F36FC6">
      <w:pPr>
        <w:rPr>
          <w:b/>
          <w:i/>
        </w:rPr>
      </w:pPr>
      <w:r>
        <w:rPr>
          <w:b/>
          <w:i/>
        </w:rPr>
        <w:t>2019:</w:t>
      </w:r>
    </w:p>
    <w:p w14:paraId="0BAAD727" w14:textId="77777777" w:rsidR="00AC6889" w:rsidRDefault="00F36FC6">
      <w:r>
        <w:t>In 2019, the data appears to be incomplete, as there are only average prices available for the "Corporate" and "Online" market types. The "Online" market type recorded an average of $219.78, while the "Corporate" market type had the lowest average price of $67.</w:t>
      </w:r>
    </w:p>
    <w:p w14:paraId="340C9EDA" w14:textId="77777777" w:rsidR="00AC6889" w:rsidRDefault="00F36FC6">
      <w:pPr>
        <w:rPr>
          <w:b/>
          <w:i/>
        </w:rPr>
      </w:pPr>
      <w:r>
        <w:rPr>
          <w:b/>
          <w:i/>
        </w:rPr>
        <w:t>2020:</w:t>
      </w:r>
    </w:p>
    <w:p w14:paraId="6336E710" w14:textId="77777777" w:rsidR="00AC6889" w:rsidRDefault="00F36FC6">
      <w:r>
        <w:t>The year 2020 only has data for the "Offline" and "Online" market types. The "Online" market type had an average room reservation price of $250.6, while the "Offline" market type recorded $75.</w:t>
      </w:r>
    </w:p>
    <w:p w14:paraId="4C4B30CC" w14:textId="77777777" w:rsidR="00AC6889" w:rsidRDefault="00F36FC6">
      <w:pPr>
        <w:rPr>
          <w:b/>
          <w:i/>
        </w:rPr>
      </w:pPr>
      <w:r>
        <w:rPr>
          <w:b/>
          <w:i/>
        </w:rPr>
        <w:t>2021:</w:t>
      </w:r>
    </w:p>
    <w:p w14:paraId="7B9BCFBB" w14:textId="77777777" w:rsidR="00AC6889" w:rsidRDefault="00F36FC6">
      <w:r>
        <w:t>Lastly, the year 2021 only has data available for the "Online" market type, with an average reservation price of $316.</w:t>
      </w:r>
    </w:p>
    <w:p w14:paraId="237D4008" w14:textId="77777777" w:rsidR="00AC6889" w:rsidRDefault="00F36FC6">
      <w:pPr>
        <w:rPr>
          <w:b/>
          <w:i/>
        </w:rPr>
      </w:pPr>
      <w:r>
        <w:rPr>
          <w:b/>
          <w:i/>
        </w:rPr>
        <w:t>Overall Summary:</w:t>
      </w:r>
    </w:p>
    <w:p w14:paraId="170E3991" w14:textId="77777777" w:rsidR="00AC6889" w:rsidRDefault="00F36FC6">
      <w:r>
        <w:t>From 2017 to 2021, the total sum of average room reservation prices steadily increased. The highest sum was observed in 2021 at $316. The overall highest average room reservation price across all years and market types was in the "Online" category, reaching a grand total of $2,437,327.13. The "Offline" market type ranked second with a total of $1,314,361.75, while the "Corporate" market type had a total of $840,986.39. The "Complementary" market type had the lowest overall sum of average prices at $1,628.43. It's vital to note that not all market types have comprehensive data for 2019, and even less is available for 2020. That means it may not be as precise or comprehensive for certain years.</w:t>
      </w:r>
    </w:p>
    <w:p w14:paraId="17C32E2B" w14:textId="77777777" w:rsidR="00AC6889" w:rsidRDefault="00F36FC6">
      <w:r>
        <w:lastRenderedPageBreak/>
        <w:t>Overall, the table sheds light on historical patterns in average hotel reservation costs, highlighting variances across various market types. It emphasizes the "Online" market type's relatively large role in the total of average prices for the specified time period. However, for a more comprehensive and accurate analysis, it would be essential to investigate any data discrepancies in 2019 and 2020 and consider additional factors that may influence room reservation prices, such as seasonal trends, economic conditions, or specific marketing strategies.</w:t>
      </w:r>
    </w:p>
    <w:p w14:paraId="35CEEDD4" w14:textId="77777777" w:rsidR="00AC6889" w:rsidRDefault="00F36FC6">
      <w:pPr>
        <w:jc w:val="center"/>
      </w:pPr>
      <w:r>
        <w:rPr>
          <w:noProof/>
        </w:rPr>
        <w:drawing>
          <wp:inline distT="114300" distB="114300" distL="114300" distR="114300" wp14:anchorId="744BD64B" wp14:editId="1C68ED4A">
            <wp:extent cx="4329113" cy="2713256"/>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29113" cy="2713256"/>
                    </a:xfrm>
                    <a:prstGeom prst="rect">
                      <a:avLst/>
                    </a:prstGeom>
                    <a:ln w="12700">
                      <a:solidFill>
                        <a:srgbClr val="000000"/>
                      </a:solidFill>
                      <a:prstDash val="solid"/>
                    </a:ln>
                  </pic:spPr>
                </pic:pic>
              </a:graphicData>
            </a:graphic>
          </wp:inline>
        </w:drawing>
      </w:r>
    </w:p>
    <w:p w14:paraId="5E86BF6C" w14:textId="77777777" w:rsidR="00AC6889" w:rsidRDefault="00F36FC6">
      <w:pPr>
        <w:jc w:val="center"/>
        <w:rPr>
          <w:b/>
        </w:rPr>
      </w:pPr>
      <w:r>
        <w:rPr>
          <w:b/>
        </w:rPr>
        <w:t>Graph: booking status during 2017-2021 (both canceled and not canceled)</w:t>
      </w:r>
    </w:p>
    <w:p w14:paraId="726A712A" w14:textId="77777777" w:rsidR="00AC6889" w:rsidRDefault="00F36FC6">
      <w:pPr>
        <w:jc w:val="center"/>
      </w:pPr>
      <w:r>
        <w:t>(Source: Excel)</w:t>
      </w:r>
    </w:p>
    <w:p w14:paraId="78845DC7" w14:textId="77777777" w:rsidR="00AC6889" w:rsidRDefault="00F36FC6">
      <w:r>
        <w:t>The average hotel reservation price increased significantly in 2018, then decreased in 2019 and 2020. The COVID-19 pandemic may have affected price dynamics at this period, according to the data. Average prices fell sharply in 2020 due to the pandemic, although they recovered in 2021. Excel's visualization capabilities showed price patterns and the pandemic's impact on the hospitality sector in charts and graphs.</w:t>
      </w:r>
    </w:p>
    <w:tbl>
      <w:tblPr>
        <w:tblStyle w:val="a0"/>
        <w:tblW w:w="5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35"/>
        <w:gridCol w:w="2565"/>
      </w:tblGrid>
      <w:tr w:rsidR="00AC6889" w14:paraId="0EA43D94" w14:textId="77777777">
        <w:trPr>
          <w:trHeight w:val="515"/>
          <w:jc w:val="center"/>
        </w:trPr>
        <w:tc>
          <w:tcPr>
            <w:tcW w:w="510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0E8F83" w14:textId="3D7BD1ED" w:rsidR="00AC6889" w:rsidRDefault="00F36FC6">
            <w:pPr>
              <w:widowControl w:val="0"/>
              <w:pBdr>
                <w:top w:val="nil"/>
                <w:left w:val="nil"/>
                <w:bottom w:val="nil"/>
                <w:right w:val="nil"/>
                <w:between w:val="nil"/>
              </w:pBdr>
              <w:spacing w:line="276" w:lineRule="auto"/>
              <w:jc w:val="center"/>
              <w:rPr>
                <w:b/>
                <w:i/>
              </w:rPr>
            </w:pPr>
            <w:r>
              <w:rPr>
                <w:b/>
                <w:i/>
              </w:rPr>
              <w:t xml:space="preserve">Demand increase or decrease between 2017 to 2021 based </w:t>
            </w:r>
            <w:r w:rsidR="00276BBF">
              <w:rPr>
                <w:b/>
                <w:i/>
              </w:rPr>
              <w:t>on</w:t>
            </w:r>
            <w:r>
              <w:rPr>
                <w:b/>
                <w:i/>
              </w:rPr>
              <w:t xml:space="preserve"> average price</w:t>
            </w:r>
          </w:p>
        </w:tc>
      </w:tr>
      <w:tr w:rsidR="00AC6889" w14:paraId="5BF70F8B"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DB17F4" w14:textId="77777777" w:rsidR="00AC6889" w:rsidRDefault="00F36FC6">
            <w:pPr>
              <w:widowControl w:val="0"/>
              <w:pBdr>
                <w:top w:val="nil"/>
                <w:left w:val="nil"/>
                <w:bottom w:val="nil"/>
                <w:right w:val="nil"/>
                <w:between w:val="nil"/>
              </w:pBdr>
              <w:spacing w:line="276" w:lineRule="auto"/>
              <w:jc w:val="left"/>
            </w:pPr>
            <w:r>
              <w:t>2017</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32C687" w14:textId="77777777" w:rsidR="00AC6889" w:rsidRDefault="00F36FC6">
            <w:pPr>
              <w:widowControl w:val="0"/>
              <w:pBdr>
                <w:top w:val="nil"/>
                <w:left w:val="nil"/>
                <w:bottom w:val="nil"/>
                <w:right w:val="nil"/>
                <w:between w:val="nil"/>
              </w:pBdr>
              <w:spacing w:line="276" w:lineRule="auto"/>
              <w:jc w:val="left"/>
            </w:pPr>
            <w:r>
              <w:t>65</w:t>
            </w:r>
          </w:p>
        </w:tc>
      </w:tr>
      <w:tr w:rsidR="00AC6889" w14:paraId="41E7CC48"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1C33EB" w14:textId="77777777" w:rsidR="00AC6889" w:rsidRDefault="00F36FC6">
            <w:pPr>
              <w:widowControl w:val="0"/>
              <w:pBdr>
                <w:top w:val="nil"/>
                <w:left w:val="nil"/>
                <w:bottom w:val="nil"/>
                <w:right w:val="nil"/>
                <w:between w:val="nil"/>
              </w:pBdr>
              <w:spacing w:line="276" w:lineRule="auto"/>
              <w:jc w:val="left"/>
            </w:pPr>
            <w:r>
              <w:t>2018</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0091D7" w14:textId="77777777" w:rsidR="00AC6889" w:rsidRDefault="00F36FC6">
            <w:pPr>
              <w:widowControl w:val="0"/>
              <w:pBdr>
                <w:top w:val="nil"/>
                <w:left w:val="nil"/>
                <w:bottom w:val="nil"/>
                <w:right w:val="nil"/>
                <w:between w:val="nil"/>
              </w:pBdr>
              <w:spacing w:line="276" w:lineRule="auto"/>
              <w:jc w:val="left"/>
            </w:pPr>
            <w:r>
              <w:t>107</w:t>
            </w:r>
          </w:p>
        </w:tc>
      </w:tr>
      <w:tr w:rsidR="00AC6889" w14:paraId="3166CA7F"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4C490" w14:textId="77777777" w:rsidR="00AC6889" w:rsidRDefault="00F36FC6">
            <w:pPr>
              <w:widowControl w:val="0"/>
              <w:pBdr>
                <w:top w:val="nil"/>
                <w:left w:val="nil"/>
                <w:bottom w:val="nil"/>
                <w:right w:val="nil"/>
                <w:between w:val="nil"/>
              </w:pBdr>
              <w:spacing w:line="276" w:lineRule="auto"/>
              <w:jc w:val="left"/>
            </w:pPr>
            <w:r>
              <w:t>2019</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45C36C" w14:textId="77777777" w:rsidR="00AC6889" w:rsidRDefault="00F36FC6">
            <w:pPr>
              <w:widowControl w:val="0"/>
              <w:pBdr>
                <w:top w:val="nil"/>
                <w:left w:val="nil"/>
                <w:bottom w:val="nil"/>
                <w:right w:val="nil"/>
                <w:between w:val="nil"/>
              </w:pBdr>
              <w:spacing w:line="276" w:lineRule="auto"/>
              <w:jc w:val="left"/>
            </w:pPr>
            <w:r>
              <w:t>95</w:t>
            </w:r>
          </w:p>
        </w:tc>
      </w:tr>
      <w:tr w:rsidR="00AC6889" w14:paraId="0A0D3994"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732FD2" w14:textId="77777777" w:rsidR="00AC6889" w:rsidRDefault="00F36FC6">
            <w:pPr>
              <w:widowControl w:val="0"/>
              <w:pBdr>
                <w:top w:val="nil"/>
                <w:left w:val="nil"/>
                <w:bottom w:val="nil"/>
                <w:right w:val="nil"/>
                <w:between w:val="nil"/>
              </w:pBdr>
              <w:spacing w:line="276" w:lineRule="auto"/>
              <w:jc w:val="left"/>
            </w:pPr>
            <w:r>
              <w:lastRenderedPageBreak/>
              <w:t>2020</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FE6249" w14:textId="77777777" w:rsidR="00AC6889" w:rsidRDefault="00F36FC6">
            <w:pPr>
              <w:widowControl w:val="0"/>
              <w:pBdr>
                <w:top w:val="nil"/>
                <w:left w:val="nil"/>
                <w:bottom w:val="nil"/>
                <w:right w:val="nil"/>
                <w:between w:val="nil"/>
              </w:pBdr>
              <w:spacing w:line="276" w:lineRule="auto"/>
              <w:jc w:val="left"/>
            </w:pPr>
            <w:r>
              <w:t>88</w:t>
            </w:r>
          </w:p>
        </w:tc>
      </w:tr>
      <w:tr w:rsidR="00AC6889" w14:paraId="2B752D9E" w14:textId="77777777">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6698F1" w14:textId="77777777" w:rsidR="00AC6889" w:rsidRDefault="00F36FC6">
            <w:pPr>
              <w:widowControl w:val="0"/>
              <w:pBdr>
                <w:top w:val="nil"/>
                <w:left w:val="nil"/>
                <w:bottom w:val="nil"/>
                <w:right w:val="nil"/>
                <w:between w:val="nil"/>
              </w:pBdr>
              <w:spacing w:line="276" w:lineRule="auto"/>
              <w:jc w:val="left"/>
            </w:pPr>
            <w:r>
              <w:t>2021</w:t>
            </w:r>
          </w:p>
        </w:tc>
        <w:tc>
          <w:tcPr>
            <w:tcW w:w="25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06158A" w14:textId="77777777" w:rsidR="00AC6889" w:rsidRDefault="00F36FC6">
            <w:pPr>
              <w:widowControl w:val="0"/>
              <w:pBdr>
                <w:top w:val="nil"/>
                <w:left w:val="nil"/>
                <w:bottom w:val="nil"/>
                <w:right w:val="nil"/>
                <w:between w:val="nil"/>
              </w:pBdr>
              <w:spacing w:line="276" w:lineRule="auto"/>
              <w:jc w:val="left"/>
            </w:pPr>
            <w:r>
              <w:t>115</w:t>
            </w:r>
          </w:p>
        </w:tc>
      </w:tr>
    </w:tbl>
    <w:p w14:paraId="4963E21C" w14:textId="6938BA52" w:rsidR="00AC6889" w:rsidRDefault="00F36FC6">
      <w:pPr>
        <w:jc w:val="center"/>
        <w:rPr>
          <w:b/>
        </w:rPr>
      </w:pPr>
      <w:r>
        <w:rPr>
          <w:b/>
        </w:rPr>
        <w:t xml:space="preserve">Table 2: Demand increase or decrease between 2017 to 2021 based </w:t>
      </w:r>
      <w:r w:rsidR="00276BBF">
        <w:rPr>
          <w:b/>
        </w:rPr>
        <w:t>on</w:t>
      </w:r>
      <w:r>
        <w:rPr>
          <w:b/>
        </w:rPr>
        <w:t xml:space="preserve"> average price using </w:t>
      </w:r>
      <w:r w:rsidR="00276BBF">
        <w:rPr>
          <w:b/>
        </w:rPr>
        <w:t>VLOOKUP</w:t>
      </w:r>
      <w:r>
        <w:rPr>
          <w:b/>
        </w:rPr>
        <w:t xml:space="preserve"> function</w:t>
      </w:r>
    </w:p>
    <w:p w14:paraId="17E6329A" w14:textId="77777777" w:rsidR="00AC6889" w:rsidRDefault="00F36FC6">
      <w:pPr>
        <w:jc w:val="center"/>
      </w:pPr>
      <w:r>
        <w:t>(Source: Excel)</w:t>
      </w:r>
    </w:p>
    <w:p w14:paraId="752FFD08" w14:textId="77777777" w:rsidR="00AC6889" w:rsidRDefault="00F36FC6">
      <w:r>
        <w:t>Between the years 2017 and 2021, the demand trend based on average price appears to have experienced fluctuations. In 2017, the demand stood at 65, and in the following year, it saw a substantial increase, reaching 107. This significant surge in demand in 2018 may be attributed to various factors such as economic growth, increased consumer confidence, or successful marketing strategies by the relevant industries.</w:t>
      </w:r>
    </w:p>
    <w:p w14:paraId="4D0B19DC" w14:textId="17F8F25D" w:rsidR="00AC6889" w:rsidRDefault="00F36FC6">
      <w:r>
        <w:t>However, in 2019, the demand slightly decreased to 95, indicating a mild dip compared to the previous year. This decline might have been influenced by various market dynamics and external factors. One significant factor that could have played a role in shaping demand patterns during this time is the COVID-19 pandemic</w:t>
      </w:r>
      <w:r w:rsidR="004554EA">
        <w:t xml:space="preserve"> (</w:t>
      </w:r>
      <w:proofErr w:type="spellStart"/>
      <w:r w:rsidR="004554EA">
        <w:rPr>
          <w:color w:val="000000"/>
        </w:rPr>
        <w:t>Ozgormus</w:t>
      </w:r>
      <w:proofErr w:type="spellEnd"/>
      <w:r w:rsidR="004554EA">
        <w:rPr>
          <w:color w:val="000000"/>
        </w:rPr>
        <w:t xml:space="preserve"> and Smith, 2020</w:t>
      </w:r>
      <w:r w:rsidR="004554EA">
        <w:t>)</w:t>
      </w:r>
      <w:r>
        <w:t>. Towards the end of 2019 and early 2020, the outbreak of the COVID-19 virus had a profound impact on global economies and consumer behavior.</w:t>
      </w:r>
    </w:p>
    <w:p w14:paraId="3DEBF3CD" w14:textId="13C84CFF" w:rsidR="00AC6889" w:rsidRDefault="00F36FC6">
      <w:r>
        <w:t xml:space="preserve">In 2020, the demand further decreased to 88, signifying a more substantial drop compared to the previous year (Kruse </w:t>
      </w:r>
      <w:r w:rsidR="004554EA" w:rsidRPr="004554EA">
        <w:rPr>
          <w:i/>
          <w:iCs/>
        </w:rPr>
        <w:t>et al.</w:t>
      </w:r>
      <w:r>
        <w:t xml:space="preserve"> 2020). This significant decrease in demand is strongly associated with the outbreak of the COVID-19 pandemic, which led to widespread lockdowns, travel restrictions, and social distancing measures across the globe. Industries such as hospitality, travel, and entertainment were particularly affected during this time, resulting in a sharp decline in demand and average prices.</w:t>
      </w:r>
    </w:p>
    <w:p w14:paraId="1FF4C203" w14:textId="298EC27B" w:rsidR="00AC6889" w:rsidRDefault="00F36FC6">
      <w:r>
        <w:t xml:space="preserve">However, in 2021, the demand exhibited a notable recovery, increasing to 115. This recovery might be attributed to various factors, including the gradual easing of lockdown measures, vaccination campaigns, and governments' efforts to stimulate economic growth and consumer spending (Sun </w:t>
      </w:r>
      <w:r w:rsidR="004554EA" w:rsidRPr="004554EA">
        <w:rPr>
          <w:i/>
          <w:iCs/>
        </w:rPr>
        <w:t>et al.</w:t>
      </w:r>
      <w:r>
        <w:t xml:space="preserve"> 2020). As the world adapted to living with the pandemic and implemented measures to manage its impact, consumer confidence began to improve, leading to a rebound in demand for certain goods and services.</w:t>
      </w:r>
    </w:p>
    <w:p w14:paraId="0BC3ABF5" w14:textId="77777777" w:rsidR="00AC6889" w:rsidRDefault="00F36FC6">
      <w:pPr>
        <w:pStyle w:val="Heading3"/>
        <w:ind w:left="0" w:firstLine="0"/>
      </w:pPr>
      <w:bookmarkStart w:id="8" w:name="_lubmvot6mvtk" w:colFirst="0" w:colLast="0"/>
      <w:bookmarkStart w:id="9" w:name="_Toc141197516"/>
      <w:bookmarkEnd w:id="8"/>
      <w:r>
        <w:lastRenderedPageBreak/>
        <w:t>Conclusion</w:t>
      </w:r>
      <w:bookmarkEnd w:id="9"/>
    </w:p>
    <w:p w14:paraId="6CA898B0" w14:textId="77777777" w:rsidR="00AC6889" w:rsidRDefault="00F36FC6">
      <w:r>
        <w:t>In conclusion, the demand trend based on average price between 2017 and 2021 reflects fluctuations that can be partly explained by the onset and evolution of the COVID-19 pandemic. The outbreak significantly impacted consumer behavior and industries, leading to varying levels of demand across different years. While 2018 saw a notable increase in demand, 2019 and 2020 experienced declines, with 2020 being particularly affected due to the pandemic's full-scale impact. The recovery in demand observed in 2021 indicates a gradual return to pre-pandemic levels as the world adapted to the new normal and began its path to economic recovery.</w:t>
      </w:r>
    </w:p>
    <w:p w14:paraId="1AF68B1B" w14:textId="77777777" w:rsidR="00AC6889" w:rsidRDefault="00F36FC6">
      <w:pPr>
        <w:pStyle w:val="Heading2"/>
      </w:pPr>
      <w:bookmarkStart w:id="10" w:name="_l8vvfxuxfa8m" w:colFirst="0" w:colLast="0"/>
      <w:bookmarkStart w:id="11" w:name="_Toc141197517"/>
      <w:bookmarkEnd w:id="10"/>
      <w:r>
        <w:t>Part 2:</w:t>
      </w:r>
      <w:bookmarkEnd w:id="11"/>
    </w:p>
    <w:p w14:paraId="7F434553" w14:textId="77777777" w:rsidR="00AC6889" w:rsidRDefault="00F36FC6">
      <w:pPr>
        <w:pStyle w:val="Heading3"/>
        <w:numPr>
          <w:ilvl w:val="0"/>
          <w:numId w:val="1"/>
        </w:numPr>
      </w:pPr>
      <w:bookmarkStart w:id="12" w:name="_uqeqdpsdf4gh" w:colFirst="0" w:colLast="0"/>
      <w:bookmarkStart w:id="13" w:name="_Toc141197518"/>
      <w:bookmarkEnd w:id="12"/>
      <w:r>
        <w:t>Male and female students</w:t>
      </w:r>
      <w:bookmarkEnd w:id="13"/>
      <w:r>
        <w:t xml:space="preserve"> </w:t>
      </w:r>
    </w:p>
    <w:tbl>
      <w:tblPr>
        <w:tblStyle w:val="a1"/>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5356EE16"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C77C09" w14:textId="77777777" w:rsidR="00AC6889" w:rsidRDefault="00F36FC6">
            <w:pPr>
              <w:widowControl w:val="0"/>
              <w:pBdr>
                <w:top w:val="nil"/>
                <w:left w:val="nil"/>
                <w:bottom w:val="nil"/>
                <w:right w:val="nil"/>
                <w:between w:val="nil"/>
              </w:pBdr>
              <w:spacing w:line="276" w:lineRule="auto"/>
              <w:jc w:val="left"/>
            </w:pPr>
            <w:r>
              <w:t>Male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E3AEA" w14:textId="77777777" w:rsidR="00AC6889" w:rsidRDefault="00F36FC6">
            <w:pPr>
              <w:widowControl w:val="0"/>
              <w:pBdr>
                <w:top w:val="nil"/>
                <w:left w:val="nil"/>
                <w:bottom w:val="nil"/>
                <w:right w:val="nil"/>
                <w:between w:val="nil"/>
              </w:pBdr>
              <w:spacing w:line="276" w:lineRule="auto"/>
              <w:jc w:val="left"/>
            </w:pPr>
            <w:r>
              <w:t>1077</w:t>
            </w:r>
          </w:p>
        </w:tc>
      </w:tr>
      <w:tr w:rsidR="00AC6889" w14:paraId="758AFBE4"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89BFB" w14:textId="77777777" w:rsidR="00AC6889" w:rsidRDefault="00F36FC6">
            <w:pPr>
              <w:widowControl w:val="0"/>
              <w:pBdr>
                <w:top w:val="nil"/>
                <w:left w:val="nil"/>
                <w:bottom w:val="nil"/>
                <w:right w:val="nil"/>
                <w:between w:val="nil"/>
              </w:pBdr>
              <w:spacing w:line="276" w:lineRule="auto"/>
              <w:jc w:val="left"/>
            </w:pPr>
            <w:r>
              <w:t>Female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84CBCC" w14:textId="77777777" w:rsidR="00AC6889" w:rsidRDefault="00F36FC6">
            <w:pPr>
              <w:widowControl w:val="0"/>
              <w:pBdr>
                <w:top w:val="nil"/>
                <w:left w:val="nil"/>
                <w:bottom w:val="nil"/>
                <w:right w:val="nil"/>
                <w:between w:val="nil"/>
              </w:pBdr>
              <w:spacing w:line="276" w:lineRule="auto"/>
              <w:jc w:val="left"/>
            </w:pPr>
            <w:r>
              <w:t>1055</w:t>
            </w:r>
          </w:p>
        </w:tc>
      </w:tr>
    </w:tbl>
    <w:p w14:paraId="6FEE4F2A" w14:textId="77777777" w:rsidR="00AC6889" w:rsidRDefault="00F36FC6">
      <w:pPr>
        <w:jc w:val="center"/>
      </w:pPr>
      <w:r>
        <w:t>(Source: Excel)</w:t>
      </w:r>
    </w:p>
    <w:p w14:paraId="245FE97B" w14:textId="77777777" w:rsidR="00AC6889" w:rsidRDefault="00F36FC6">
      <w:r>
        <w:t>The given data presents the number of individuals categorized by gender. There are 1077 males and 1055 females in the dataset.</w:t>
      </w:r>
    </w:p>
    <w:p w14:paraId="0E8CEAD4" w14:textId="77777777" w:rsidR="00AC6889" w:rsidRDefault="00F36FC6">
      <w:pPr>
        <w:pStyle w:val="Heading3"/>
        <w:numPr>
          <w:ilvl w:val="0"/>
          <w:numId w:val="1"/>
        </w:numPr>
      </w:pPr>
      <w:bookmarkStart w:id="14" w:name="_qyjbqz1eag3w" w:colFirst="0" w:colLast="0"/>
      <w:bookmarkStart w:id="15" w:name="_Toc141197519"/>
      <w:bookmarkEnd w:id="14"/>
      <w:r>
        <w:t>Number of student qualifies and does not qualify for reduced/free lunch</w:t>
      </w:r>
      <w:bookmarkEnd w:id="15"/>
    </w:p>
    <w:p w14:paraId="4F198402" w14:textId="77777777" w:rsidR="00AC6889" w:rsidRDefault="00AC6889"/>
    <w:tbl>
      <w:tblPr>
        <w:tblStyle w:val="a2"/>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4A14D9D0"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A1506" w14:textId="77777777" w:rsidR="00AC6889" w:rsidRDefault="00F36FC6">
            <w:pPr>
              <w:widowControl w:val="0"/>
              <w:pBdr>
                <w:top w:val="nil"/>
                <w:left w:val="nil"/>
                <w:bottom w:val="nil"/>
                <w:right w:val="nil"/>
                <w:between w:val="nil"/>
              </w:pBdr>
              <w:spacing w:line="276" w:lineRule="auto"/>
              <w:jc w:val="left"/>
            </w:pPr>
            <w:r>
              <w:t>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3547EB" w14:textId="77777777" w:rsidR="00AC6889" w:rsidRDefault="00F36FC6">
            <w:pPr>
              <w:widowControl w:val="0"/>
              <w:pBdr>
                <w:top w:val="nil"/>
                <w:left w:val="nil"/>
                <w:bottom w:val="nil"/>
                <w:right w:val="nil"/>
                <w:between w:val="nil"/>
              </w:pBdr>
              <w:spacing w:line="276" w:lineRule="auto"/>
              <w:jc w:val="left"/>
            </w:pPr>
            <w:r>
              <w:t>918</w:t>
            </w:r>
          </w:p>
        </w:tc>
      </w:tr>
      <w:tr w:rsidR="00AC6889" w14:paraId="3397B22B"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F4D96E" w14:textId="77777777" w:rsidR="00AC6889" w:rsidRDefault="00F36FC6">
            <w:pPr>
              <w:widowControl w:val="0"/>
              <w:pBdr>
                <w:top w:val="nil"/>
                <w:left w:val="nil"/>
                <w:bottom w:val="nil"/>
                <w:right w:val="nil"/>
                <w:between w:val="nil"/>
              </w:pBdr>
              <w:spacing w:line="276" w:lineRule="auto"/>
              <w:jc w:val="left"/>
            </w:pPr>
            <w:r>
              <w:t>Not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4614C5" w14:textId="77777777" w:rsidR="00AC6889" w:rsidRDefault="00F36FC6">
            <w:pPr>
              <w:widowControl w:val="0"/>
              <w:pBdr>
                <w:top w:val="nil"/>
                <w:left w:val="nil"/>
                <w:bottom w:val="nil"/>
                <w:right w:val="nil"/>
                <w:between w:val="nil"/>
              </w:pBdr>
              <w:spacing w:line="276" w:lineRule="auto"/>
              <w:jc w:val="left"/>
            </w:pPr>
            <w:r>
              <w:t>1215</w:t>
            </w:r>
          </w:p>
        </w:tc>
      </w:tr>
    </w:tbl>
    <w:p w14:paraId="5D9AE4F9" w14:textId="77777777" w:rsidR="00AC6889" w:rsidRDefault="00F36FC6">
      <w:pPr>
        <w:jc w:val="center"/>
      </w:pPr>
      <w:r>
        <w:t>(Source: Excel)</w:t>
      </w:r>
    </w:p>
    <w:p w14:paraId="1A4F1DFE" w14:textId="77777777" w:rsidR="00AC6889" w:rsidRDefault="00F36FC6">
      <w:r>
        <w:t>The given data presents the number of individuals classified into two categories: "Qualifies for free lunch" and "Not qualifies for free lunch." There are 918 individuals who qualify for free lunch, while 1215 individuals do not qualify for free lunch.</w:t>
      </w:r>
    </w:p>
    <w:p w14:paraId="683E6493" w14:textId="77777777" w:rsidR="00AC6889" w:rsidRDefault="00F36FC6">
      <w:pPr>
        <w:pStyle w:val="Heading3"/>
        <w:numPr>
          <w:ilvl w:val="0"/>
          <w:numId w:val="1"/>
        </w:numPr>
      </w:pPr>
      <w:bookmarkStart w:id="16" w:name="_7026fmn0paws" w:colFirst="0" w:colLast="0"/>
      <w:bookmarkStart w:id="17" w:name="_Toc141197520"/>
      <w:bookmarkEnd w:id="16"/>
      <w:r>
        <w:t>Mean and median of students who qualifies and does not qualify for reduced/free lunch</w:t>
      </w:r>
      <w:bookmarkEnd w:id="17"/>
    </w:p>
    <w:tbl>
      <w:tblPr>
        <w:tblStyle w:val="a3"/>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66665BD4"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54A4C" w14:textId="77777777" w:rsidR="00AC6889" w:rsidRDefault="00F36FC6">
            <w:pPr>
              <w:widowControl w:val="0"/>
              <w:pBdr>
                <w:top w:val="nil"/>
                <w:left w:val="nil"/>
                <w:bottom w:val="nil"/>
                <w:right w:val="nil"/>
                <w:between w:val="nil"/>
              </w:pBdr>
              <w:spacing w:line="276" w:lineRule="auto"/>
              <w:jc w:val="left"/>
            </w:pPr>
            <w:r>
              <w:t>Mean of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2018DB" w14:textId="77777777" w:rsidR="00AC6889" w:rsidRDefault="00F36FC6">
            <w:pPr>
              <w:widowControl w:val="0"/>
              <w:pBdr>
                <w:top w:val="nil"/>
                <w:left w:val="nil"/>
                <w:bottom w:val="nil"/>
                <w:right w:val="nil"/>
                <w:between w:val="nil"/>
              </w:pBdr>
              <w:spacing w:line="276" w:lineRule="auto"/>
              <w:jc w:val="left"/>
            </w:pPr>
            <w:r>
              <w:t>918</w:t>
            </w:r>
          </w:p>
        </w:tc>
      </w:tr>
      <w:tr w:rsidR="00AC6889" w14:paraId="3BCB381D"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DDBEC9" w14:textId="77777777" w:rsidR="00AC6889" w:rsidRDefault="00F36FC6">
            <w:pPr>
              <w:widowControl w:val="0"/>
              <w:pBdr>
                <w:top w:val="nil"/>
                <w:left w:val="nil"/>
                <w:bottom w:val="nil"/>
                <w:right w:val="nil"/>
                <w:between w:val="nil"/>
              </w:pBdr>
              <w:spacing w:line="276" w:lineRule="auto"/>
              <w:jc w:val="left"/>
            </w:pPr>
            <w:r>
              <w:lastRenderedPageBreak/>
              <w:t>Median of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ED1F00" w14:textId="77777777" w:rsidR="00AC6889" w:rsidRDefault="00F36FC6">
            <w:pPr>
              <w:widowControl w:val="0"/>
              <w:pBdr>
                <w:top w:val="nil"/>
                <w:left w:val="nil"/>
                <w:bottom w:val="nil"/>
                <w:right w:val="nil"/>
                <w:between w:val="nil"/>
              </w:pBdr>
              <w:spacing w:line="276" w:lineRule="auto"/>
              <w:jc w:val="left"/>
            </w:pPr>
            <w:r>
              <w:t>918</w:t>
            </w:r>
          </w:p>
        </w:tc>
      </w:tr>
    </w:tbl>
    <w:p w14:paraId="7E3486C6" w14:textId="77777777" w:rsidR="00AC6889" w:rsidRDefault="00F36FC6">
      <w:pPr>
        <w:jc w:val="center"/>
      </w:pPr>
      <w:r>
        <w:t>(Source: Excel)</w:t>
      </w:r>
    </w:p>
    <w:p w14:paraId="40235CC1" w14:textId="77777777" w:rsidR="00AC6889" w:rsidRDefault="00F36FC6">
      <w:r>
        <w:t>The given data provides the mean and median values for the variable "Qualifies for free lunch," both of which are 918.</w:t>
      </w:r>
    </w:p>
    <w:tbl>
      <w:tblPr>
        <w:tblStyle w:val="a4"/>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674A5924"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A37A6" w14:textId="77777777" w:rsidR="00AC6889" w:rsidRDefault="00F36FC6">
            <w:pPr>
              <w:widowControl w:val="0"/>
              <w:pBdr>
                <w:top w:val="nil"/>
                <w:left w:val="nil"/>
                <w:bottom w:val="nil"/>
                <w:right w:val="nil"/>
                <w:between w:val="nil"/>
              </w:pBdr>
              <w:spacing w:line="276" w:lineRule="auto"/>
              <w:jc w:val="left"/>
            </w:pPr>
            <w:r>
              <w:t>Mean of Not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25A57C" w14:textId="77777777" w:rsidR="00AC6889" w:rsidRDefault="00F36FC6">
            <w:pPr>
              <w:widowControl w:val="0"/>
              <w:pBdr>
                <w:top w:val="nil"/>
                <w:left w:val="nil"/>
                <w:bottom w:val="nil"/>
                <w:right w:val="nil"/>
                <w:between w:val="nil"/>
              </w:pBdr>
              <w:spacing w:line="276" w:lineRule="auto"/>
              <w:jc w:val="left"/>
            </w:pPr>
            <w:r>
              <w:t>1215</w:t>
            </w:r>
          </w:p>
        </w:tc>
      </w:tr>
      <w:tr w:rsidR="00AC6889" w14:paraId="78CF40C8"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4AA4C7" w14:textId="77777777" w:rsidR="00AC6889" w:rsidRDefault="00F36FC6">
            <w:pPr>
              <w:widowControl w:val="0"/>
              <w:pBdr>
                <w:top w:val="nil"/>
                <w:left w:val="nil"/>
                <w:bottom w:val="nil"/>
                <w:right w:val="nil"/>
                <w:between w:val="nil"/>
              </w:pBdr>
              <w:spacing w:line="276" w:lineRule="auto"/>
              <w:jc w:val="left"/>
            </w:pPr>
            <w:r>
              <w:t>Median of Not qualifies for free lunch</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032F3" w14:textId="77777777" w:rsidR="00AC6889" w:rsidRDefault="00F36FC6">
            <w:pPr>
              <w:widowControl w:val="0"/>
              <w:pBdr>
                <w:top w:val="nil"/>
                <w:left w:val="nil"/>
                <w:bottom w:val="nil"/>
                <w:right w:val="nil"/>
                <w:between w:val="nil"/>
              </w:pBdr>
              <w:spacing w:line="276" w:lineRule="auto"/>
              <w:jc w:val="left"/>
            </w:pPr>
            <w:r>
              <w:t>1215</w:t>
            </w:r>
          </w:p>
        </w:tc>
      </w:tr>
    </w:tbl>
    <w:p w14:paraId="41F534D0" w14:textId="77777777" w:rsidR="00AC6889" w:rsidRDefault="00F36FC6">
      <w:pPr>
        <w:jc w:val="center"/>
      </w:pPr>
      <w:r>
        <w:t>(Source: Excel)</w:t>
      </w:r>
    </w:p>
    <w:p w14:paraId="76F7E8A6" w14:textId="77777777" w:rsidR="00AC6889" w:rsidRDefault="00F36FC6">
      <w:r>
        <w:t>The given data provides the mean and median values for the variable "Not Qualifies for free lunch," both of which are 1215.</w:t>
      </w:r>
    </w:p>
    <w:p w14:paraId="1FA52763" w14:textId="3BD72F0E" w:rsidR="00AC6889" w:rsidRDefault="00F36FC6">
      <w:pPr>
        <w:pStyle w:val="Heading3"/>
        <w:numPr>
          <w:ilvl w:val="0"/>
          <w:numId w:val="1"/>
        </w:numPr>
      </w:pPr>
      <w:bookmarkStart w:id="18" w:name="_yzf0qr6m4xw4" w:colFirst="0" w:colLast="0"/>
      <w:bookmarkStart w:id="19" w:name="_Toc141197521"/>
      <w:bookmarkEnd w:id="18"/>
      <w:r>
        <w:t xml:space="preserve">Mean and median differences of </w:t>
      </w:r>
      <w:r w:rsidR="00276BBF">
        <w:t>students’</w:t>
      </w:r>
      <w:r>
        <w:t xml:space="preserve"> pre-test and post-test scores</w:t>
      </w:r>
      <w:bookmarkEnd w:id="19"/>
    </w:p>
    <w:p w14:paraId="1DE4B6D7" w14:textId="77777777" w:rsidR="00AC6889" w:rsidRDefault="00AC6889"/>
    <w:tbl>
      <w:tblPr>
        <w:tblStyle w:val="a5"/>
        <w:tblW w:w="5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95"/>
        <w:gridCol w:w="1175"/>
      </w:tblGrid>
      <w:tr w:rsidR="00AC6889" w14:paraId="074A104D"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472095" w14:textId="77777777" w:rsidR="00AC6889" w:rsidRDefault="00F36FC6">
            <w:pPr>
              <w:widowControl w:val="0"/>
              <w:pBdr>
                <w:top w:val="nil"/>
                <w:left w:val="nil"/>
                <w:bottom w:val="nil"/>
                <w:right w:val="nil"/>
                <w:between w:val="nil"/>
              </w:pBdr>
              <w:spacing w:line="276" w:lineRule="auto"/>
              <w:jc w:val="left"/>
            </w:pPr>
            <w:r>
              <w:t>Mean of Pre-test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B9E319" w14:textId="77777777" w:rsidR="00AC6889" w:rsidRDefault="00F36FC6">
            <w:pPr>
              <w:widowControl w:val="0"/>
              <w:pBdr>
                <w:top w:val="nil"/>
                <w:left w:val="nil"/>
                <w:bottom w:val="nil"/>
                <w:right w:val="nil"/>
                <w:between w:val="nil"/>
              </w:pBdr>
              <w:spacing w:line="276" w:lineRule="auto"/>
              <w:jc w:val="left"/>
            </w:pPr>
            <w:r>
              <w:t>54.9559</w:t>
            </w:r>
          </w:p>
        </w:tc>
      </w:tr>
      <w:tr w:rsidR="00AC6889" w14:paraId="17117C3A"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6001C3" w14:textId="77777777" w:rsidR="00AC6889" w:rsidRDefault="00F36FC6">
            <w:pPr>
              <w:widowControl w:val="0"/>
              <w:pBdr>
                <w:top w:val="nil"/>
                <w:left w:val="nil"/>
                <w:bottom w:val="nil"/>
                <w:right w:val="nil"/>
                <w:between w:val="nil"/>
              </w:pBdr>
              <w:spacing w:line="276" w:lineRule="auto"/>
              <w:jc w:val="left"/>
            </w:pPr>
            <w:r>
              <w:t>Mean of Post 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05A9F" w14:textId="77777777" w:rsidR="00AC6889" w:rsidRDefault="00F36FC6">
            <w:pPr>
              <w:widowControl w:val="0"/>
              <w:pBdr>
                <w:top w:val="nil"/>
                <w:left w:val="nil"/>
                <w:bottom w:val="nil"/>
                <w:right w:val="nil"/>
                <w:between w:val="nil"/>
              </w:pBdr>
              <w:spacing w:line="276" w:lineRule="auto"/>
              <w:jc w:val="left"/>
            </w:pPr>
            <w:r>
              <w:t>67.1022</w:t>
            </w:r>
          </w:p>
        </w:tc>
      </w:tr>
      <w:tr w:rsidR="00AC6889" w14:paraId="4C021710"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D77738" w14:textId="77777777" w:rsidR="00AC6889" w:rsidRDefault="00F36FC6">
            <w:pPr>
              <w:widowControl w:val="0"/>
              <w:pBdr>
                <w:top w:val="nil"/>
                <w:left w:val="nil"/>
                <w:bottom w:val="nil"/>
                <w:right w:val="nil"/>
                <w:between w:val="nil"/>
              </w:pBdr>
              <w:spacing w:line="276" w:lineRule="auto"/>
              <w:jc w:val="left"/>
            </w:pPr>
            <w:r>
              <w:t>Median of Pre-test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55106" w14:textId="77777777" w:rsidR="00AC6889" w:rsidRDefault="00F36FC6">
            <w:pPr>
              <w:widowControl w:val="0"/>
              <w:pBdr>
                <w:top w:val="nil"/>
                <w:left w:val="nil"/>
                <w:bottom w:val="nil"/>
                <w:right w:val="nil"/>
                <w:between w:val="nil"/>
              </w:pBdr>
              <w:spacing w:line="276" w:lineRule="auto"/>
              <w:jc w:val="left"/>
            </w:pPr>
            <w:r>
              <w:t>56</w:t>
            </w:r>
          </w:p>
        </w:tc>
      </w:tr>
      <w:tr w:rsidR="00AC6889" w14:paraId="162B394A"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3BB062" w14:textId="77777777" w:rsidR="00AC6889" w:rsidRDefault="00F36FC6">
            <w:pPr>
              <w:widowControl w:val="0"/>
              <w:pBdr>
                <w:top w:val="nil"/>
                <w:left w:val="nil"/>
                <w:bottom w:val="nil"/>
                <w:right w:val="nil"/>
                <w:between w:val="nil"/>
              </w:pBdr>
              <w:spacing w:line="276" w:lineRule="auto"/>
              <w:jc w:val="left"/>
            </w:pPr>
            <w:r>
              <w:t>Median of post- 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EA64D7" w14:textId="77777777" w:rsidR="00AC6889" w:rsidRDefault="00F36FC6">
            <w:pPr>
              <w:widowControl w:val="0"/>
              <w:pBdr>
                <w:top w:val="nil"/>
                <w:left w:val="nil"/>
                <w:bottom w:val="nil"/>
                <w:right w:val="nil"/>
                <w:between w:val="nil"/>
              </w:pBdr>
              <w:spacing w:line="276" w:lineRule="auto"/>
              <w:jc w:val="left"/>
            </w:pPr>
            <w:r>
              <w:t>68</w:t>
            </w:r>
          </w:p>
        </w:tc>
      </w:tr>
      <w:tr w:rsidR="00AC6889" w14:paraId="5D76907A"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4193AB" w14:textId="77777777" w:rsidR="00AC6889" w:rsidRDefault="00F36FC6">
            <w:pPr>
              <w:widowControl w:val="0"/>
              <w:pBdr>
                <w:top w:val="nil"/>
                <w:left w:val="nil"/>
                <w:bottom w:val="nil"/>
                <w:right w:val="nil"/>
                <w:between w:val="nil"/>
              </w:pBdr>
              <w:spacing w:line="276" w:lineRule="auto"/>
              <w:jc w:val="left"/>
            </w:pPr>
            <w:r>
              <w:t>Difference of pre-test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CABB0C" w14:textId="77777777" w:rsidR="00AC6889" w:rsidRDefault="00F36FC6">
            <w:pPr>
              <w:widowControl w:val="0"/>
              <w:pBdr>
                <w:top w:val="nil"/>
                <w:left w:val="nil"/>
                <w:bottom w:val="nil"/>
                <w:right w:val="nil"/>
                <w:between w:val="nil"/>
              </w:pBdr>
              <w:spacing w:line="276" w:lineRule="auto"/>
              <w:jc w:val="left"/>
            </w:pPr>
            <w:r>
              <w:t>1.04407</w:t>
            </w:r>
          </w:p>
        </w:tc>
      </w:tr>
      <w:tr w:rsidR="00AC6889" w14:paraId="5B4F40D2" w14:textId="77777777">
        <w:trPr>
          <w:trHeight w:val="515"/>
          <w:jc w:val="center"/>
        </w:trPr>
        <w:tc>
          <w:tcPr>
            <w:tcW w:w="39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917F59" w14:textId="77777777" w:rsidR="00AC6889" w:rsidRDefault="00F36FC6">
            <w:pPr>
              <w:widowControl w:val="0"/>
              <w:pBdr>
                <w:top w:val="nil"/>
                <w:left w:val="nil"/>
                <w:bottom w:val="nil"/>
                <w:right w:val="nil"/>
                <w:between w:val="nil"/>
              </w:pBdr>
              <w:spacing w:line="276" w:lineRule="auto"/>
              <w:jc w:val="left"/>
            </w:pPr>
            <w:r>
              <w:t>Difference of Post-test score</w:t>
            </w:r>
          </w:p>
        </w:tc>
        <w:tc>
          <w:tcPr>
            <w:tcW w:w="11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F49CD" w14:textId="77777777" w:rsidR="00AC6889" w:rsidRDefault="00F36FC6">
            <w:pPr>
              <w:widowControl w:val="0"/>
              <w:pBdr>
                <w:top w:val="nil"/>
                <w:left w:val="nil"/>
                <w:bottom w:val="nil"/>
                <w:right w:val="nil"/>
                <w:between w:val="nil"/>
              </w:pBdr>
              <w:spacing w:line="276" w:lineRule="auto"/>
              <w:jc w:val="left"/>
            </w:pPr>
            <w:r>
              <w:t>0.8978</w:t>
            </w:r>
          </w:p>
        </w:tc>
      </w:tr>
    </w:tbl>
    <w:p w14:paraId="0A76A22B" w14:textId="77777777" w:rsidR="00AC6889" w:rsidRDefault="00F36FC6">
      <w:pPr>
        <w:jc w:val="center"/>
      </w:pPr>
      <w:r>
        <w:t>(Source: Excel)</w:t>
      </w:r>
    </w:p>
    <w:p w14:paraId="0437F1FD" w14:textId="77777777" w:rsidR="00AC6889" w:rsidRDefault="00F36FC6">
      <w:r>
        <w:t>The statistics show a dataset's pre- and post-test scores. Students' average pretreatment score is 54.9559. The mean post-test score is 67.1022, indicating the average score of the same students following therapy. The Post-test mean is much higher than the Pre-test mean, indicating student progress.</w:t>
      </w:r>
    </w:p>
    <w:p w14:paraId="714B2A62" w14:textId="77777777" w:rsidR="00AC6889" w:rsidRDefault="00F36FC6">
      <w:r>
        <w:lastRenderedPageBreak/>
        <w:t>In increasing order, the median Pre-test score is 56. In increasing order, the median Post-test score is 68. The Post-test median is higher than the Pre-test median, indicating a positive score shift following the intervention. The median values match the means.</w:t>
      </w:r>
    </w:p>
    <w:p w14:paraId="6BA5E9A2" w14:textId="5E28243B" w:rsidR="00AC6889" w:rsidRDefault="00F36FC6">
      <w:r>
        <w:t xml:space="preserve">Score differences show the degree of progress from Pre-test to Post-test. The intervention averaged a 1.04407 increase in Pre-test scores. The Post-test score difference is 0.8978, indicating an average score rise from the Pre-test (Bittner </w:t>
      </w:r>
      <w:r w:rsidR="004554EA" w:rsidRPr="004554EA">
        <w:rPr>
          <w:i/>
          <w:iCs/>
        </w:rPr>
        <w:t>et al.</w:t>
      </w:r>
      <w:r>
        <w:t xml:space="preserve"> 2019). This difference is lesser than the Pre-test, but it still shows that the intervention improved student performance.</w:t>
      </w:r>
    </w:p>
    <w:p w14:paraId="5700EBC1" w14:textId="77777777" w:rsidR="00AC6889" w:rsidRDefault="00F36FC6">
      <w:r>
        <w:t>The rise in mean and median scores from pre-test to Post-test shows that the intervention or therapy worked. Scores show that pupils' performance improved following the intervention. To derive more conclusive findings, assess the research setting, sample size, and any relevant confounding variables.</w:t>
      </w:r>
    </w:p>
    <w:p w14:paraId="59612759" w14:textId="77777777" w:rsidR="00AC6889" w:rsidRDefault="00F36FC6">
      <w:pPr>
        <w:pStyle w:val="Heading3"/>
        <w:numPr>
          <w:ilvl w:val="0"/>
          <w:numId w:val="1"/>
        </w:numPr>
      </w:pPr>
      <w:bookmarkStart w:id="20" w:name="_4u58jnk9ncna" w:colFirst="0" w:colLast="0"/>
      <w:bookmarkStart w:id="21" w:name="_Toc141197522"/>
      <w:bookmarkEnd w:id="20"/>
      <w:r>
        <w:t>Clustering example (K-Means Clustering)</w:t>
      </w:r>
      <w:bookmarkEnd w:id="21"/>
    </w:p>
    <w:p w14:paraId="7F2F722C" w14:textId="77777777" w:rsidR="00AC6889" w:rsidRDefault="00F36FC6">
      <w:pPr>
        <w:jc w:val="center"/>
      </w:pPr>
      <w:r>
        <w:rPr>
          <w:noProof/>
        </w:rPr>
        <w:drawing>
          <wp:inline distT="114300" distB="114300" distL="114300" distR="114300" wp14:anchorId="0063F50C" wp14:editId="15BC7393">
            <wp:extent cx="2171700" cy="1381125"/>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171700" cy="1381125"/>
                    </a:xfrm>
                    <a:prstGeom prst="rect">
                      <a:avLst/>
                    </a:prstGeom>
                    <a:ln w="12700">
                      <a:solidFill>
                        <a:srgbClr val="000000"/>
                      </a:solidFill>
                      <a:prstDash val="solid"/>
                    </a:ln>
                  </pic:spPr>
                </pic:pic>
              </a:graphicData>
            </a:graphic>
          </wp:inline>
        </w:drawing>
      </w:r>
    </w:p>
    <w:p w14:paraId="5A3BF0F4" w14:textId="77777777" w:rsidR="00AC6889" w:rsidRDefault="00F36FC6">
      <w:pPr>
        <w:jc w:val="center"/>
      </w:pPr>
      <w:r>
        <w:rPr>
          <w:noProof/>
        </w:rPr>
        <w:lastRenderedPageBreak/>
        <w:drawing>
          <wp:inline distT="114300" distB="114300" distL="114300" distR="114300" wp14:anchorId="79AA9A4E" wp14:editId="20EE8A9F">
            <wp:extent cx="2276475" cy="36576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276475" cy="3657600"/>
                    </a:xfrm>
                    <a:prstGeom prst="rect">
                      <a:avLst/>
                    </a:prstGeom>
                    <a:ln w="12700">
                      <a:solidFill>
                        <a:srgbClr val="000000"/>
                      </a:solidFill>
                      <a:prstDash val="solid"/>
                    </a:ln>
                  </pic:spPr>
                </pic:pic>
              </a:graphicData>
            </a:graphic>
          </wp:inline>
        </w:drawing>
      </w:r>
    </w:p>
    <w:p w14:paraId="48979AEE" w14:textId="77777777" w:rsidR="00AC6889" w:rsidRDefault="00F36FC6">
      <w:pPr>
        <w:jc w:val="center"/>
      </w:pPr>
      <w:r>
        <w:rPr>
          <w:noProof/>
        </w:rPr>
        <w:drawing>
          <wp:inline distT="114300" distB="114300" distL="114300" distR="114300" wp14:anchorId="7A48AB2F" wp14:editId="50DC1778">
            <wp:extent cx="2171700" cy="1381125"/>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171700" cy="1381125"/>
                    </a:xfrm>
                    <a:prstGeom prst="rect">
                      <a:avLst/>
                    </a:prstGeom>
                    <a:ln w="12700">
                      <a:solidFill>
                        <a:srgbClr val="000000"/>
                      </a:solidFill>
                      <a:prstDash val="solid"/>
                    </a:ln>
                  </pic:spPr>
                </pic:pic>
              </a:graphicData>
            </a:graphic>
          </wp:inline>
        </w:drawing>
      </w:r>
    </w:p>
    <w:p w14:paraId="7B1F7194" w14:textId="77777777" w:rsidR="00AC6889" w:rsidRDefault="00F36FC6">
      <w:pPr>
        <w:jc w:val="center"/>
      </w:pPr>
      <w:r>
        <w:rPr>
          <w:noProof/>
        </w:rPr>
        <w:drawing>
          <wp:inline distT="114300" distB="114300" distL="114300" distR="114300" wp14:anchorId="267D37ED" wp14:editId="2CD75711">
            <wp:extent cx="5238750" cy="197167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238750" cy="1971675"/>
                    </a:xfrm>
                    <a:prstGeom prst="rect">
                      <a:avLst/>
                    </a:prstGeom>
                    <a:ln w="12700">
                      <a:solidFill>
                        <a:srgbClr val="000000"/>
                      </a:solidFill>
                      <a:prstDash val="solid"/>
                    </a:ln>
                  </pic:spPr>
                </pic:pic>
              </a:graphicData>
            </a:graphic>
          </wp:inline>
        </w:drawing>
      </w:r>
    </w:p>
    <w:p w14:paraId="005521CC" w14:textId="77777777" w:rsidR="00AC6889" w:rsidRDefault="00F36FC6">
      <w:pPr>
        <w:jc w:val="center"/>
      </w:pPr>
      <w:r>
        <w:rPr>
          <w:noProof/>
        </w:rPr>
        <w:lastRenderedPageBreak/>
        <w:drawing>
          <wp:inline distT="114300" distB="114300" distL="114300" distR="114300" wp14:anchorId="5C33E417" wp14:editId="4DC23A0B">
            <wp:extent cx="1790700" cy="136207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790700" cy="1362075"/>
                    </a:xfrm>
                    <a:prstGeom prst="rect">
                      <a:avLst/>
                    </a:prstGeom>
                    <a:ln w="12700">
                      <a:solidFill>
                        <a:srgbClr val="000000"/>
                      </a:solidFill>
                      <a:prstDash val="solid"/>
                    </a:ln>
                  </pic:spPr>
                </pic:pic>
              </a:graphicData>
            </a:graphic>
          </wp:inline>
        </w:drawing>
      </w:r>
    </w:p>
    <w:p w14:paraId="5CFE394B" w14:textId="77777777" w:rsidR="00AC6889" w:rsidRDefault="00F36FC6">
      <w:pPr>
        <w:jc w:val="center"/>
        <w:rPr>
          <w:b/>
        </w:rPr>
      </w:pPr>
      <w:r>
        <w:rPr>
          <w:b/>
        </w:rPr>
        <w:t>Figure: K-means cluster analysis</w:t>
      </w:r>
    </w:p>
    <w:p w14:paraId="1FE8D634" w14:textId="77777777" w:rsidR="00AC6889" w:rsidRDefault="00F36FC6">
      <w:pPr>
        <w:jc w:val="center"/>
      </w:pPr>
      <w:r>
        <w:t>(Source: SPSS)</w:t>
      </w:r>
    </w:p>
    <w:p w14:paraId="426E5697" w14:textId="178D5223" w:rsidR="00AC6889" w:rsidRDefault="00F36FC6">
      <w:r>
        <w:t xml:space="preserve">The provided data shows the outcomes of a clustering study, wherein two groups were determined by the "Pretest" and "Posttest" variables. The iteration history displays the evolution of the cluster centers over time, while the starting cluster centers for each variable were supplied. Cluster centers were determined and their relative positions were determined (Bertoni </w:t>
      </w:r>
      <w:r w:rsidR="004554EA" w:rsidRPr="004554EA">
        <w:rPr>
          <w:i/>
          <w:iCs/>
        </w:rPr>
        <w:t>et al.</w:t>
      </w:r>
      <w:r>
        <w:t xml:space="preserve"> 2020). Additionally, the total number of cases in each cluster and the results of an analysis of variance were provided.</w:t>
      </w:r>
    </w:p>
    <w:p w14:paraId="1DFCC68F" w14:textId="77777777" w:rsidR="00AC6889" w:rsidRDefault="00F36FC6">
      <w:r>
        <w:rPr>
          <w:b/>
        </w:rPr>
        <w:t>Results Explanation:</w:t>
      </w:r>
    </w:p>
    <w:p w14:paraId="055A1E6A" w14:textId="77777777" w:rsidR="00AC6889" w:rsidRDefault="00F36FC6">
      <w:r>
        <w:t>The initial cluster centers were [Pretest: 23.00, Posttest: 35.00] for Cluster 1 and [Pretest: 93.00, Posttest: 100.00] for Cluster 2. After several iterations, the final cluster centers were determined to be [Pretest: 43.06, Posttest: 54.70] for Cluster 1 and [Pretest: 65.32, Posttest: 77.90] for Cluster 2. The distance between the final cluster centers was 32.454 for both Cluster 1 and Cluster 2. This distance represents the measure of dissimilarity or separation between the two clusters.</w:t>
      </w:r>
    </w:p>
    <w:p w14:paraId="6D4D8067" w14:textId="77777777" w:rsidR="00AC6889" w:rsidRDefault="00F36FC6">
      <w:r>
        <w:t>The ANOVA results indicate significant differences between the clusters for all three variables: "</w:t>
      </w:r>
      <w:proofErr w:type="spellStart"/>
      <w:r>
        <w:t>Student_No</w:t>
      </w:r>
      <w:proofErr w:type="spellEnd"/>
      <w:r>
        <w:t>," "Pretest," and "Posttest." The F-values were large, and the associated p-values were very close to zero (p &lt; 0.001), suggesting that the differences between the clusters for these variables are statistically significant. There were 993 cases in Cluster 1 and 1140 cases in Cluster 2, resulting in a total of 2133 valid cases.</w:t>
      </w:r>
    </w:p>
    <w:p w14:paraId="5143DC96" w14:textId="77777777" w:rsidR="00AC6889" w:rsidRDefault="00F36FC6">
      <w:pPr>
        <w:rPr>
          <w:b/>
        </w:rPr>
      </w:pPr>
      <w:r>
        <w:rPr>
          <w:b/>
        </w:rPr>
        <w:t>Interpretation:</w:t>
      </w:r>
    </w:p>
    <w:p w14:paraId="3372595C" w14:textId="54B05611" w:rsidR="00AC6889" w:rsidRDefault="00F36FC6">
      <w:r>
        <w:t>By using the "Pretest" and "Posttest" variables, the clustering analysis was able to correctly divide the data into two groups. The final cluster centers reveal that Cluster 1 had lower "Pretest" and "Posttest" average values compared to Cluster 2, indicating that Cluster 1 students performed worse on both the initial and final assessments</w:t>
      </w:r>
      <w:r w:rsidR="004554EA">
        <w:t xml:space="preserve"> (Feng, 2021)</w:t>
      </w:r>
      <w:r>
        <w:t>. The ANOVA findings indicate clear discrepancies, confirming the clusters are different and displaying substantial variance in the variables.</w:t>
      </w:r>
    </w:p>
    <w:p w14:paraId="44DAE35B" w14:textId="77777777" w:rsidR="00AC6889" w:rsidRDefault="00F36FC6">
      <w:r>
        <w:lastRenderedPageBreak/>
        <w:t>Overall, the clustering analysis sheds light on the intricacies of the data set and allows for the delineation of various subsets of individuals on the basis of their exam results. In academic or research environments, this data might be helpful for analysis and decision-making.</w:t>
      </w:r>
    </w:p>
    <w:p w14:paraId="1C50F819" w14:textId="77777777" w:rsidR="00AC6889" w:rsidRDefault="00F36FC6">
      <w:pPr>
        <w:pStyle w:val="Heading3"/>
        <w:numPr>
          <w:ilvl w:val="0"/>
          <w:numId w:val="1"/>
        </w:numPr>
      </w:pPr>
      <w:bookmarkStart w:id="22" w:name="_xv7h64mjjpw2" w:colFirst="0" w:colLast="0"/>
      <w:bookmarkStart w:id="23" w:name="_Toc141197523"/>
      <w:bookmarkEnd w:id="22"/>
      <w:r>
        <w:t>Data mining and text mining methods</w:t>
      </w:r>
      <w:bookmarkEnd w:id="23"/>
    </w:p>
    <w:p w14:paraId="694A88FB" w14:textId="77777777" w:rsidR="00AC6889" w:rsidRDefault="00F36FC6">
      <w:r>
        <w:rPr>
          <w:b/>
        </w:rPr>
        <w:t>Data Mining Methods:</w:t>
      </w:r>
    </w:p>
    <w:p w14:paraId="6B760456" w14:textId="77777777" w:rsidR="00AC6889" w:rsidRDefault="00F36FC6">
      <w:pPr>
        <w:rPr>
          <w:b/>
          <w:i/>
        </w:rPr>
      </w:pPr>
      <w:proofErr w:type="spellStart"/>
      <w:r>
        <w:rPr>
          <w:b/>
          <w:i/>
        </w:rPr>
        <w:t>i</w:t>
      </w:r>
      <w:proofErr w:type="spellEnd"/>
      <w:r>
        <w:rPr>
          <w:b/>
          <w:i/>
        </w:rPr>
        <w:t>. Clustering:</w:t>
      </w:r>
    </w:p>
    <w:p w14:paraId="29913A73" w14:textId="3F7F81AC" w:rsidR="00AC6889" w:rsidRDefault="00F36FC6">
      <w:r>
        <w:t>Clustering is a technique in data mining for grouping together pieces of information that share certain features or qualities. It can assist with tasks including segmenting clients, anomaly detection, &amp; product classification by discovering patterns in raw data</w:t>
      </w:r>
      <w:r w:rsidR="004554EA">
        <w:t xml:space="preserve"> (</w:t>
      </w:r>
      <w:r w:rsidR="004554EA">
        <w:rPr>
          <w:color w:val="000000"/>
        </w:rPr>
        <w:t>Chiang, 2021</w:t>
      </w:r>
      <w:r w:rsidR="004554EA">
        <w:t>)</w:t>
      </w:r>
      <w:r>
        <w:t>.</w:t>
      </w:r>
    </w:p>
    <w:p w14:paraId="437C1423" w14:textId="77777777" w:rsidR="00AC6889" w:rsidRDefault="00F36FC6">
      <w:r>
        <w:rPr>
          <w:b/>
          <w:i/>
        </w:rPr>
        <w:t>Example:</w:t>
      </w:r>
      <w:r>
        <w:t xml:space="preserve"> Clustering may be used to group clients with similar purchasing habits in the retail industry, for example. The data is then used to optimize inventory positioning or conduct targeted marketing activities.</w:t>
      </w:r>
    </w:p>
    <w:p w14:paraId="0A1D4BB3" w14:textId="77777777" w:rsidR="00AC6889" w:rsidRDefault="00F36FC6">
      <w:pPr>
        <w:rPr>
          <w:b/>
          <w:i/>
        </w:rPr>
      </w:pPr>
      <w:r>
        <w:rPr>
          <w:b/>
          <w:i/>
        </w:rPr>
        <w:t>ii. Classification:</w:t>
      </w:r>
    </w:p>
    <w:p w14:paraId="20EDC25C" w14:textId="77777777" w:rsidR="00AC6889" w:rsidRDefault="00F36FC6">
      <w:r>
        <w:t>Categorical labels or classes may be predicted for new data using a data mining process called classification. It is often used in spam filtering, emotional analysis, and anti-fraud software.</w:t>
      </w:r>
    </w:p>
    <w:p w14:paraId="5C45FCF7" w14:textId="77777777" w:rsidR="00AC6889" w:rsidRDefault="00F36FC6">
      <w:r>
        <w:rPr>
          <w:b/>
          <w:i/>
        </w:rPr>
        <w:t>Example:</w:t>
      </w:r>
      <w:r>
        <w:t xml:space="preserve"> Classification may be used, for instance, to sort inbound support requests in customer service according to their subject matter, including payment difficulties, technical problems, or product queries.</w:t>
      </w:r>
    </w:p>
    <w:p w14:paraId="04067CC1" w14:textId="77777777" w:rsidR="00AC6889" w:rsidRDefault="00F36FC6">
      <w:pPr>
        <w:rPr>
          <w:b/>
          <w:i/>
        </w:rPr>
      </w:pPr>
      <w:r>
        <w:rPr>
          <w:b/>
          <w:i/>
        </w:rPr>
        <w:t>iii. Regression Analysis:</w:t>
      </w:r>
    </w:p>
    <w:p w14:paraId="07ECB69B" w14:textId="77777777" w:rsidR="00AC6889" w:rsidRDefault="00F36FC6">
      <w:r>
        <w:t>Numerical results may be predicted by using regression analysis, a statistical technique. It has applications in areas including predicting sales, gauging consumer interest, and allocating scarce resources (Mohamed and Marzouk, 2023).</w:t>
      </w:r>
    </w:p>
    <w:p w14:paraId="1F261E85" w14:textId="77777777" w:rsidR="00AC6889" w:rsidRDefault="00F36FC6">
      <w:r>
        <w:rPr>
          <w:b/>
          <w:i/>
        </w:rPr>
        <w:t>Example:</w:t>
      </w:r>
      <w:r>
        <w:t xml:space="preserve"> Regression analysis may assist a restaurant chain optimize staffing and inventory levels by revealing the impact of variables including weather, weekdays, and discounts on daily sales.</w:t>
      </w:r>
    </w:p>
    <w:p w14:paraId="146D8F5D" w14:textId="77777777" w:rsidR="00AC6889" w:rsidRDefault="00F36FC6">
      <w:pPr>
        <w:rPr>
          <w:b/>
          <w:i/>
        </w:rPr>
      </w:pPr>
      <w:r>
        <w:rPr>
          <w:b/>
          <w:i/>
        </w:rPr>
        <w:t>iv. Association Rule Mining:</w:t>
      </w:r>
    </w:p>
    <w:p w14:paraId="4A219B5B" w14:textId="1E3D9BDE" w:rsidR="00AC6889" w:rsidRDefault="00F36FC6">
      <w:r>
        <w:t>The purpose of mining association rules is to find previously unknown associations or patterns in massive datasets. It is widely used in market basket evaluations to determine which products are bought together</w:t>
      </w:r>
      <w:r w:rsidR="004554EA">
        <w:t xml:space="preserve"> (</w:t>
      </w:r>
      <w:proofErr w:type="spellStart"/>
      <w:r w:rsidR="004554EA">
        <w:rPr>
          <w:color w:val="000000"/>
        </w:rPr>
        <w:t>Casilimas</w:t>
      </w:r>
      <w:proofErr w:type="spellEnd"/>
      <w:r w:rsidR="004554EA">
        <w:rPr>
          <w:color w:val="000000"/>
        </w:rPr>
        <w:t xml:space="preserve"> </w:t>
      </w:r>
      <w:r w:rsidR="004554EA" w:rsidRPr="004554EA">
        <w:rPr>
          <w:i/>
          <w:iCs/>
          <w:color w:val="000000"/>
        </w:rPr>
        <w:t>et al.</w:t>
      </w:r>
      <w:r w:rsidR="004554EA">
        <w:rPr>
          <w:color w:val="000000"/>
        </w:rPr>
        <w:t xml:space="preserve"> 2021</w:t>
      </w:r>
      <w:r w:rsidR="004554EA">
        <w:t>)</w:t>
      </w:r>
      <w:r>
        <w:t>.</w:t>
      </w:r>
    </w:p>
    <w:p w14:paraId="0651D139" w14:textId="77777777" w:rsidR="00AC6889" w:rsidRDefault="00F36FC6">
      <w:r>
        <w:rPr>
          <w:b/>
          <w:i/>
        </w:rPr>
        <w:t>Example:</w:t>
      </w:r>
      <w:r>
        <w:t xml:space="preserve"> Association rule mining may indicate, for example, that shoppers who buy cereal are also likely to buy milk at the supermarket. By using this data, items may be strategically placed to maximize cross-selling possibilities. </w:t>
      </w:r>
    </w:p>
    <w:p w14:paraId="0BD41F0C" w14:textId="77777777" w:rsidR="00AC6889" w:rsidRDefault="00F36FC6">
      <w:pPr>
        <w:rPr>
          <w:b/>
          <w:i/>
        </w:rPr>
      </w:pPr>
      <w:r>
        <w:rPr>
          <w:b/>
          <w:i/>
        </w:rPr>
        <w:lastRenderedPageBreak/>
        <w:t>v. Anomaly Detection:</w:t>
      </w:r>
    </w:p>
    <w:p w14:paraId="63B7D0B2" w14:textId="77777777" w:rsidR="00AC6889" w:rsidRDefault="00F36FC6">
      <w:r>
        <w:t>Unusual data patterns or outliers may be identified with the use of a data mining approach called "anomaly detection." It finds extensive use in the areas of fraud detection, detecting network intrusions, and machinery failure forecasting.</w:t>
      </w:r>
    </w:p>
    <w:p w14:paraId="1DCE257E" w14:textId="77777777" w:rsidR="00AC6889" w:rsidRDefault="00F36FC6">
      <w:r>
        <w:rPr>
          <w:b/>
          <w:i/>
        </w:rPr>
        <w:t>Example:</w:t>
      </w:r>
      <w:r>
        <w:t xml:space="preserve"> In the context of cybersecurity, anomaly detection may alert IT professionals to suspicious network behavior that may suggest an impending cyber assault.</w:t>
      </w:r>
    </w:p>
    <w:p w14:paraId="08810AAC" w14:textId="77777777" w:rsidR="00AC6889" w:rsidRDefault="00AC6889"/>
    <w:p w14:paraId="59832F4A" w14:textId="77777777" w:rsidR="00AC6889" w:rsidRDefault="00F36FC6">
      <w:r>
        <w:rPr>
          <w:b/>
        </w:rPr>
        <w:t>Text Mining Methods:</w:t>
      </w:r>
    </w:p>
    <w:p w14:paraId="18BA1CAD" w14:textId="77777777" w:rsidR="00AC6889" w:rsidRDefault="00F36FC6">
      <w:pPr>
        <w:rPr>
          <w:b/>
          <w:i/>
        </w:rPr>
      </w:pPr>
      <w:proofErr w:type="spellStart"/>
      <w:r>
        <w:rPr>
          <w:b/>
          <w:i/>
        </w:rPr>
        <w:t>i</w:t>
      </w:r>
      <w:proofErr w:type="spellEnd"/>
      <w:r>
        <w:rPr>
          <w:b/>
          <w:i/>
        </w:rPr>
        <w:t>. Sentiment Analysis:</w:t>
      </w:r>
    </w:p>
    <w:p w14:paraId="36EAD6D0" w14:textId="77777777" w:rsidR="00AC6889" w:rsidRDefault="00F36FC6">
      <w:r>
        <w:t>Understanding the positive, negative, or neutral tone of an area of text is the goal of sentiment analysis, a text mining technique. It has uses in fields including listening to the web, managing a company's online reputation, and analyzing consumer comments.</w:t>
      </w:r>
    </w:p>
    <w:p w14:paraId="6A3FCBB7" w14:textId="77777777" w:rsidR="00AC6889" w:rsidRDefault="00F36FC6">
      <w:r>
        <w:rPr>
          <w:b/>
          <w:i/>
        </w:rPr>
        <w:t>Example:</w:t>
      </w:r>
      <w:r>
        <w:t xml:space="preserve"> With the use of sentiment analysis, a hotel chain, for example, may gauge client happiness and pinpoint service flaws.</w:t>
      </w:r>
    </w:p>
    <w:p w14:paraId="2C7729BC" w14:textId="77777777" w:rsidR="00AC6889" w:rsidRDefault="00F36FC6">
      <w:pPr>
        <w:rPr>
          <w:b/>
          <w:i/>
        </w:rPr>
      </w:pPr>
      <w:r>
        <w:rPr>
          <w:b/>
          <w:i/>
        </w:rPr>
        <w:t>ii. Named Entity Recognition (NER):</w:t>
      </w:r>
    </w:p>
    <w:p w14:paraId="7288ED9B" w14:textId="77777777" w:rsidR="00AC6889" w:rsidRDefault="00F36FC6">
      <w:r>
        <w:t>NER is a text mining approach used to detect and categorize names of persons, places, and other named things. Information extraction, content classification, and document summarizing are popular applications.</w:t>
      </w:r>
    </w:p>
    <w:p w14:paraId="0A104B1F" w14:textId="77777777" w:rsidR="00AC6889" w:rsidRDefault="00F36FC6">
      <w:r>
        <w:rPr>
          <w:b/>
          <w:i/>
        </w:rPr>
        <w:t>Example:</w:t>
      </w:r>
      <w:r>
        <w:t xml:space="preserve"> NER may be utilized by a news aggregator, for example, to automatically separate important entities from headlines so that readers can find particular information on people, businesses, and locations.</w:t>
      </w:r>
    </w:p>
    <w:p w14:paraId="2E1EA8D3" w14:textId="77777777" w:rsidR="00AC6889" w:rsidRDefault="00F36FC6">
      <w:pPr>
        <w:rPr>
          <w:b/>
          <w:i/>
        </w:rPr>
      </w:pPr>
      <w:r>
        <w:rPr>
          <w:b/>
          <w:i/>
        </w:rPr>
        <w:t>iii. Topic Modeling:</w:t>
      </w:r>
    </w:p>
    <w:p w14:paraId="693F61D8" w14:textId="77777777" w:rsidR="00AC6889" w:rsidRDefault="00F36FC6">
      <w:r>
        <w:t>The purpose of topic modeling is to identify overarching concepts within a corpus of texts. It's helpful for things like cataloging stuff, making suggestions, and seeing patterns.</w:t>
      </w:r>
    </w:p>
    <w:p w14:paraId="3F998857" w14:textId="77777777" w:rsidR="00AC6889" w:rsidRDefault="00F36FC6">
      <w:r>
        <w:rPr>
          <w:b/>
          <w:i/>
        </w:rPr>
        <w:t>Example:</w:t>
      </w:r>
      <w:r>
        <w:t xml:space="preserve"> Topic modeling may be used by a content publishing platform, for instance, to classify articles into relevant categories automatically.</w:t>
      </w:r>
    </w:p>
    <w:p w14:paraId="00104887" w14:textId="77777777" w:rsidR="00AC6889" w:rsidRDefault="00F36FC6">
      <w:pPr>
        <w:rPr>
          <w:b/>
          <w:i/>
        </w:rPr>
      </w:pPr>
      <w:r>
        <w:rPr>
          <w:b/>
          <w:i/>
        </w:rPr>
        <w:t>iv. Text Classification:</w:t>
      </w:r>
    </w:p>
    <w:p w14:paraId="0BBB0B22" w14:textId="308438B5" w:rsidR="00AC6889" w:rsidRDefault="00F36FC6">
      <w:r>
        <w:t xml:space="preserve">Classifying texts into categories or groups that have already been established is called text classification. It finds use in areas ranging from spam filtering, language recognition, and content labeling (Sun </w:t>
      </w:r>
      <w:r w:rsidR="004554EA" w:rsidRPr="004554EA">
        <w:rPr>
          <w:i/>
          <w:iCs/>
        </w:rPr>
        <w:t>et al.</w:t>
      </w:r>
      <w:r>
        <w:t xml:space="preserve"> 2023).</w:t>
      </w:r>
    </w:p>
    <w:p w14:paraId="21A6D1A6" w14:textId="77777777" w:rsidR="00AC6889" w:rsidRDefault="00F36FC6">
      <w:r>
        <w:rPr>
          <w:b/>
          <w:i/>
        </w:rPr>
        <w:lastRenderedPageBreak/>
        <w:t>Example:</w:t>
      </w:r>
      <w:r>
        <w:t xml:space="preserve"> By using text categorization, an online store may automatically sort customer service requests into channels like sales, returns, and support.</w:t>
      </w:r>
    </w:p>
    <w:p w14:paraId="17C59A94" w14:textId="77777777" w:rsidR="00AC6889" w:rsidRDefault="00F36FC6">
      <w:pPr>
        <w:rPr>
          <w:b/>
          <w:i/>
        </w:rPr>
      </w:pPr>
      <w:r>
        <w:rPr>
          <w:b/>
          <w:i/>
        </w:rPr>
        <w:t>v. Text Summarization:</w:t>
      </w:r>
    </w:p>
    <w:p w14:paraId="12C7D5CB" w14:textId="77777777" w:rsidR="00AC6889" w:rsidRDefault="00F36FC6">
      <w:r>
        <w:t>Summarizing text involves extracting key details from a lengthy text and organizing it into a short and logical summary. Document and news summarization, along with information retrieval, may all benefit from its utilization.</w:t>
      </w:r>
    </w:p>
    <w:p w14:paraId="17617ECD" w14:textId="77777777" w:rsidR="00AC6889" w:rsidRDefault="00F36FC6">
      <w:r>
        <w:rPr>
          <w:b/>
          <w:i/>
        </w:rPr>
        <w:t>Example:</w:t>
      </w:r>
      <w:r>
        <w:t xml:space="preserve"> By using text summarizing, a news app, for example, may give users concise summaries of news stories ensuring they can rapidly absorb the key ideas without reading the whole text.</w:t>
      </w:r>
    </w:p>
    <w:p w14:paraId="124A3ED7" w14:textId="77777777" w:rsidR="00AC6889" w:rsidRDefault="00F36FC6">
      <w:r>
        <w:t>Today's businesses may benefit from the insights gained by using data mining and text mining techniques, which are found to be applicable in a wide range of real-world contexts.</w:t>
      </w:r>
    </w:p>
    <w:p w14:paraId="455972B5" w14:textId="77777777" w:rsidR="00AC6889" w:rsidRDefault="00F36FC6">
      <w:pPr>
        <w:pStyle w:val="Heading3"/>
        <w:numPr>
          <w:ilvl w:val="0"/>
          <w:numId w:val="1"/>
        </w:numPr>
      </w:pPr>
      <w:bookmarkStart w:id="24" w:name="_yuwshxaxkah0" w:colFirst="0" w:colLast="0"/>
      <w:bookmarkStart w:id="25" w:name="_Toc141197524"/>
      <w:bookmarkEnd w:id="24"/>
      <w:r>
        <w:t>Advantages and disadvantage of using SPSS and Excel</w:t>
      </w:r>
      <w:bookmarkEnd w:id="25"/>
    </w:p>
    <w:tbl>
      <w:tblPr>
        <w:tblStyle w:val="TableGrid"/>
        <w:tblW w:w="9360" w:type="dxa"/>
        <w:tblLayout w:type="fixed"/>
        <w:tblLook w:val="0600" w:firstRow="0" w:lastRow="0" w:firstColumn="0" w:lastColumn="0" w:noHBand="1" w:noVBand="1"/>
      </w:tblPr>
      <w:tblGrid>
        <w:gridCol w:w="1980"/>
        <w:gridCol w:w="3585"/>
        <w:gridCol w:w="3795"/>
      </w:tblGrid>
      <w:tr w:rsidR="00AC6889" w14:paraId="13999AF5" w14:textId="77777777" w:rsidTr="004554EA">
        <w:trPr>
          <w:trHeight w:val="1103"/>
        </w:trPr>
        <w:tc>
          <w:tcPr>
            <w:tcW w:w="1980" w:type="dxa"/>
          </w:tcPr>
          <w:p w14:paraId="139250DD" w14:textId="77777777" w:rsidR="00AC6889" w:rsidRDefault="00F36FC6" w:rsidP="004554EA">
            <w:pPr>
              <w:spacing w:before="380" w:after="380" w:line="360" w:lineRule="auto"/>
              <w:jc w:val="center"/>
              <w:rPr>
                <w:b/>
              </w:rPr>
            </w:pPr>
            <w:r>
              <w:rPr>
                <w:b/>
              </w:rPr>
              <w:t>Advantage/ Disadvantage</w:t>
            </w:r>
          </w:p>
        </w:tc>
        <w:tc>
          <w:tcPr>
            <w:tcW w:w="3585" w:type="dxa"/>
          </w:tcPr>
          <w:p w14:paraId="6F34F038" w14:textId="77777777" w:rsidR="00AC6889" w:rsidRDefault="00F36FC6" w:rsidP="004554EA">
            <w:pPr>
              <w:spacing w:before="380" w:after="380" w:line="360" w:lineRule="auto"/>
              <w:jc w:val="center"/>
              <w:rPr>
                <w:b/>
              </w:rPr>
            </w:pPr>
            <w:r>
              <w:rPr>
                <w:b/>
              </w:rPr>
              <w:t>SPSS</w:t>
            </w:r>
          </w:p>
        </w:tc>
        <w:tc>
          <w:tcPr>
            <w:tcW w:w="3795" w:type="dxa"/>
          </w:tcPr>
          <w:p w14:paraId="5CF08E8D" w14:textId="77777777" w:rsidR="00AC6889" w:rsidRDefault="00F36FC6" w:rsidP="004554EA">
            <w:pPr>
              <w:spacing w:before="380" w:after="380" w:line="360" w:lineRule="auto"/>
              <w:jc w:val="center"/>
              <w:rPr>
                <w:b/>
              </w:rPr>
            </w:pPr>
            <w:r>
              <w:rPr>
                <w:b/>
              </w:rPr>
              <w:t>Excel</w:t>
            </w:r>
          </w:p>
        </w:tc>
      </w:tr>
      <w:tr w:rsidR="00AC6889" w14:paraId="7F003977" w14:textId="77777777" w:rsidTr="004554EA">
        <w:trPr>
          <w:trHeight w:val="489"/>
        </w:trPr>
        <w:tc>
          <w:tcPr>
            <w:tcW w:w="1980" w:type="dxa"/>
          </w:tcPr>
          <w:p w14:paraId="06DA536B" w14:textId="77777777" w:rsidR="00AC6889" w:rsidRDefault="00F36FC6" w:rsidP="004554EA">
            <w:pPr>
              <w:spacing w:before="380" w:after="380" w:line="360" w:lineRule="auto"/>
              <w:rPr>
                <w:b/>
                <w:i/>
              </w:rPr>
            </w:pPr>
            <w:r>
              <w:rPr>
                <w:b/>
                <w:i/>
              </w:rPr>
              <w:t>Advantages</w:t>
            </w:r>
          </w:p>
        </w:tc>
        <w:tc>
          <w:tcPr>
            <w:tcW w:w="3585" w:type="dxa"/>
          </w:tcPr>
          <w:p w14:paraId="00BEDC02" w14:textId="77777777" w:rsidR="00AC6889" w:rsidRDefault="00AC6889" w:rsidP="004554EA">
            <w:pPr>
              <w:spacing w:before="380" w:after="380" w:line="360" w:lineRule="auto"/>
            </w:pPr>
          </w:p>
        </w:tc>
        <w:tc>
          <w:tcPr>
            <w:tcW w:w="3795" w:type="dxa"/>
          </w:tcPr>
          <w:p w14:paraId="350AEBAE" w14:textId="77777777" w:rsidR="00AC6889" w:rsidRDefault="00AC6889" w:rsidP="004554EA">
            <w:pPr>
              <w:spacing w:before="380" w:after="380" w:line="360" w:lineRule="auto"/>
            </w:pPr>
          </w:p>
        </w:tc>
      </w:tr>
      <w:tr w:rsidR="00AC6889" w14:paraId="33E048DF" w14:textId="77777777" w:rsidTr="004554EA">
        <w:trPr>
          <w:trHeight w:val="2291"/>
        </w:trPr>
        <w:tc>
          <w:tcPr>
            <w:tcW w:w="1980" w:type="dxa"/>
          </w:tcPr>
          <w:p w14:paraId="46A98BF8" w14:textId="77777777" w:rsidR="00AC6889" w:rsidRDefault="00F36FC6" w:rsidP="004554EA">
            <w:pPr>
              <w:spacing w:before="380" w:after="380" w:line="360" w:lineRule="auto"/>
            </w:pPr>
            <w:r>
              <w:t>Statistical Analysis</w:t>
            </w:r>
          </w:p>
        </w:tc>
        <w:tc>
          <w:tcPr>
            <w:tcW w:w="3585" w:type="dxa"/>
          </w:tcPr>
          <w:p w14:paraId="716B8361" w14:textId="77777777" w:rsidR="00AC6889" w:rsidRDefault="00F36FC6" w:rsidP="004554EA">
            <w:pPr>
              <w:spacing w:before="380" w:after="380" w:line="360" w:lineRule="auto"/>
            </w:pPr>
            <w:r>
              <w:t>SPSS is a specialized statistical software designed for complex analyses like ANOVA, regression, factor analysis, etc.</w:t>
            </w:r>
          </w:p>
        </w:tc>
        <w:tc>
          <w:tcPr>
            <w:tcW w:w="3795" w:type="dxa"/>
          </w:tcPr>
          <w:p w14:paraId="449C1BB8" w14:textId="0862225E" w:rsidR="00AC6889" w:rsidRDefault="00F36FC6" w:rsidP="004554EA">
            <w:pPr>
              <w:spacing w:before="380" w:after="380" w:line="360" w:lineRule="auto"/>
            </w:pPr>
            <w:r>
              <w:t>Excel offers basic statistical functions such as mean, median, and standard deviation, suitable for simple analyses</w:t>
            </w:r>
            <w:r w:rsidR="004554EA">
              <w:t xml:space="preserve"> (</w:t>
            </w:r>
            <w:proofErr w:type="spellStart"/>
            <w:r w:rsidR="004554EA">
              <w:rPr>
                <w:color w:val="000000"/>
              </w:rPr>
              <w:t>Wahyuningsih</w:t>
            </w:r>
            <w:proofErr w:type="spellEnd"/>
            <w:r w:rsidR="004554EA">
              <w:rPr>
                <w:color w:val="000000"/>
              </w:rPr>
              <w:t xml:space="preserve">, and </w:t>
            </w:r>
            <w:proofErr w:type="spellStart"/>
            <w:r w:rsidR="004554EA">
              <w:rPr>
                <w:color w:val="000000"/>
              </w:rPr>
              <w:t>Prasetyaningrum</w:t>
            </w:r>
            <w:proofErr w:type="spellEnd"/>
            <w:r w:rsidR="004554EA">
              <w:rPr>
                <w:color w:val="000000"/>
              </w:rPr>
              <w:t>, 2023</w:t>
            </w:r>
            <w:r w:rsidR="004554EA">
              <w:t>)</w:t>
            </w:r>
            <w:r>
              <w:t>.</w:t>
            </w:r>
          </w:p>
        </w:tc>
      </w:tr>
      <w:tr w:rsidR="00AC6889" w14:paraId="765C8282" w14:textId="77777777" w:rsidTr="004554EA">
        <w:trPr>
          <w:trHeight w:val="841"/>
        </w:trPr>
        <w:tc>
          <w:tcPr>
            <w:tcW w:w="1980" w:type="dxa"/>
          </w:tcPr>
          <w:p w14:paraId="3E58637C" w14:textId="77777777" w:rsidR="00AC6889" w:rsidRDefault="00F36FC6" w:rsidP="004554EA">
            <w:pPr>
              <w:spacing w:before="380" w:after="380" w:line="360" w:lineRule="auto"/>
            </w:pPr>
            <w:r>
              <w:t>Data Visualization</w:t>
            </w:r>
          </w:p>
        </w:tc>
        <w:tc>
          <w:tcPr>
            <w:tcW w:w="3585" w:type="dxa"/>
          </w:tcPr>
          <w:p w14:paraId="5FED6908" w14:textId="77777777" w:rsidR="00AC6889" w:rsidRDefault="00F36FC6" w:rsidP="004554EA">
            <w:pPr>
              <w:spacing w:before="380" w:after="380" w:line="360" w:lineRule="auto"/>
            </w:pPr>
            <w:r>
              <w:t>SPSS provides a wide range of customizable charts and graphs, specifically designed for data analysis and presentation.</w:t>
            </w:r>
          </w:p>
        </w:tc>
        <w:tc>
          <w:tcPr>
            <w:tcW w:w="3795" w:type="dxa"/>
          </w:tcPr>
          <w:p w14:paraId="31E341B5" w14:textId="77777777" w:rsidR="00AC6889" w:rsidRDefault="00F36FC6" w:rsidP="004554EA">
            <w:pPr>
              <w:spacing w:before="380" w:after="380" w:line="360" w:lineRule="auto"/>
            </w:pPr>
            <w:r>
              <w:t xml:space="preserve">Excel has a variety of chart options for data visualization, but it may not offer the same level of customization </w:t>
            </w:r>
            <w:r>
              <w:lastRenderedPageBreak/>
              <w:t>and specialized statistical charts as SPSS.</w:t>
            </w:r>
          </w:p>
        </w:tc>
      </w:tr>
      <w:tr w:rsidR="00AC6889" w14:paraId="4DADC5AF" w14:textId="77777777" w:rsidTr="00276BBF">
        <w:trPr>
          <w:trHeight w:val="2394"/>
        </w:trPr>
        <w:tc>
          <w:tcPr>
            <w:tcW w:w="1980" w:type="dxa"/>
          </w:tcPr>
          <w:p w14:paraId="5607B98D" w14:textId="77777777" w:rsidR="00AC6889" w:rsidRDefault="00F36FC6" w:rsidP="004554EA">
            <w:pPr>
              <w:spacing w:before="380" w:after="380" w:line="360" w:lineRule="auto"/>
            </w:pPr>
            <w:r>
              <w:lastRenderedPageBreak/>
              <w:t>Data Management</w:t>
            </w:r>
          </w:p>
        </w:tc>
        <w:tc>
          <w:tcPr>
            <w:tcW w:w="3585" w:type="dxa"/>
          </w:tcPr>
          <w:p w14:paraId="016627AD" w14:textId="61A7E9D7" w:rsidR="00AC6889" w:rsidRDefault="00F36FC6" w:rsidP="004554EA">
            <w:pPr>
              <w:spacing w:before="380" w:after="380" w:line="360" w:lineRule="auto"/>
            </w:pPr>
            <w:r>
              <w:t xml:space="preserve">SPSS has robust data management features, including data cleaning, handling missing values, recoding variables, and transforming data (Bashir </w:t>
            </w:r>
            <w:r w:rsidR="004554EA" w:rsidRPr="004554EA">
              <w:rPr>
                <w:i/>
                <w:iCs/>
              </w:rPr>
              <w:t>et al.</w:t>
            </w:r>
            <w:r>
              <w:t xml:space="preserve"> 2022).</w:t>
            </w:r>
          </w:p>
        </w:tc>
        <w:tc>
          <w:tcPr>
            <w:tcW w:w="3795" w:type="dxa"/>
          </w:tcPr>
          <w:p w14:paraId="470CB5F8" w14:textId="6D676D48" w:rsidR="00AC6889" w:rsidRDefault="00F36FC6" w:rsidP="004554EA">
            <w:pPr>
              <w:spacing w:before="380" w:after="380" w:line="360" w:lineRule="auto"/>
            </w:pPr>
            <w:r>
              <w:t xml:space="preserve">Excel allows basic data management tasks like filtering, sorting, and simple transformations, but it may not have as many dedicated data </w:t>
            </w:r>
            <w:r w:rsidR="00276BBF">
              <w:t>managements</w:t>
            </w:r>
            <w:r>
              <w:t xml:space="preserve"> tools.</w:t>
            </w:r>
          </w:p>
        </w:tc>
      </w:tr>
      <w:tr w:rsidR="00AC6889" w14:paraId="2DB29789" w14:textId="77777777" w:rsidTr="004554EA">
        <w:trPr>
          <w:trHeight w:val="2301"/>
        </w:trPr>
        <w:tc>
          <w:tcPr>
            <w:tcW w:w="1980" w:type="dxa"/>
          </w:tcPr>
          <w:p w14:paraId="1E85A0AB" w14:textId="77777777" w:rsidR="00AC6889" w:rsidRDefault="00F36FC6" w:rsidP="004554EA">
            <w:pPr>
              <w:spacing w:before="380" w:after="380" w:line="360" w:lineRule="auto"/>
            </w:pPr>
            <w:r>
              <w:t>Syntax and Automation</w:t>
            </w:r>
          </w:p>
        </w:tc>
        <w:tc>
          <w:tcPr>
            <w:tcW w:w="3585" w:type="dxa"/>
          </w:tcPr>
          <w:p w14:paraId="07718EA6" w14:textId="77777777" w:rsidR="00AC6889" w:rsidRDefault="00F36FC6" w:rsidP="004554EA">
            <w:pPr>
              <w:spacing w:before="380" w:after="380" w:line="360" w:lineRule="auto"/>
            </w:pPr>
            <w:r>
              <w:t>SPSS allows users to write and save syntax scripts, enabling automation and reproducibility of data analysis steps.</w:t>
            </w:r>
          </w:p>
        </w:tc>
        <w:tc>
          <w:tcPr>
            <w:tcW w:w="3795" w:type="dxa"/>
          </w:tcPr>
          <w:p w14:paraId="2A7A3792" w14:textId="77777777" w:rsidR="00AC6889" w:rsidRDefault="00F36FC6" w:rsidP="004554EA">
            <w:pPr>
              <w:spacing w:before="380" w:after="380" w:line="360" w:lineRule="auto"/>
            </w:pPr>
            <w:r>
              <w:t>Excel can use Visual Basic for Applications (VBA) to automate repetitive tasks, but it may not be as user-friendly as SPSS syntax for data analysis.</w:t>
            </w:r>
          </w:p>
        </w:tc>
      </w:tr>
      <w:tr w:rsidR="00AC6889" w14:paraId="1E9399F3" w14:textId="77777777" w:rsidTr="004554EA">
        <w:trPr>
          <w:trHeight w:val="598"/>
        </w:trPr>
        <w:tc>
          <w:tcPr>
            <w:tcW w:w="1980" w:type="dxa"/>
          </w:tcPr>
          <w:p w14:paraId="376C1ECA" w14:textId="77777777" w:rsidR="00AC6889" w:rsidRDefault="00F36FC6" w:rsidP="004554EA">
            <w:pPr>
              <w:spacing w:before="380" w:after="380" w:line="360" w:lineRule="auto"/>
              <w:rPr>
                <w:b/>
                <w:i/>
              </w:rPr>
            </w:pPr>
            <w:r>
              <w:rPr>
                <w:b/>
                <w:i/>
              </w:rPr>
              <w:t>Disadvantages</w:t>
            </w:r>
          </w:p>
        </w:tc>
        <w:tc>
          <w:tcPr>
            <w:tcW w:w="3585" w:type="dxa"/>
          </w:tcPr>
          <w:p w14:paraId="49E5F1D1" w14:textId="77777777" w:rsidR="00AC6889" w:rsidRDefault="00AC6889" w:rsidP="004554EA">
            <w:pPr>
              <w:spacing w:before="380" w:after="380" w:line="360" w:lineRule="auto"/>
            </w:pPr>
          </w:p>
        </w:tc>
        <w:tc>
          <w:tcPr>
            <w:tcW w:w="3795" w:type="dxa"/>
          </w:tcPr>
          <w:p w14:paraId="157AAEE1" w14:textId="77777777" w:rsidR="00AC6889" w:rsidRDefault="00AC6889" w:rsidP="004554EA">
            <w:pPr>
              <w:spacing w:before="380" w:after="380" w:line="360" w:lineRule="auto"/>
            </w:pPr>
          </w:p>
        </w:tc>
      </w:tr>
      <w:tr w:rsidR="00AC6889" w14:paraId="642672CE" w14:textId="77777777" w:rsidTr="004554EA">
        <w:trPr>
          <w:trHeight w:val="1834"/>
        </w:trPr>
        <w:tc>
          <w:tcPr>
            <w:tcW w:w="1980" w:type="dxa"/>
          </w:tcPr>
          <w:p w14:paraId="1F85B933" w14:textId="77777777" w:rsidR="00AC6889" w:rsidRDefault="00F36FC6" w:rsidP="004554EA">
            <w:pPr>
              <w:spacing w:before="380" w:after="380" w:line="360" w:lineRule="auto"/>
            </w:pPr>
            <w:r>
              <w:t>Cost</w:t>
            </w:r>
          </w:p>
        </w:tc>
        <w:tc>
          <w:tcPr>
            <w:tcW w:w="3585" w:type="dxa"/>
          </w:tcPr>
          <w:p w14:paraId="681E9CA9" w14:textId="77777777" w:rsidR="00AC6889" w:rsidRDefault="00F36FC6" w:rsidP="004554EA">
            <w:pPr>
              <w:spacing w:before="380" w:after="380" w:line="360" w:lineRule="auto"/>
            </w:pPr>
            <w:r>
              <w:t>SPSS is a commercial software, and purchasing licenses can be expensive, especially for individual users or small organizations.</w:t>
            </w:r>
          </w:p>
        </w:tc>
        <w:tc>
          <w:tcPr>
            <w:tcW w:w="3795" w:type="dxa"/>
          </w:tcPr>
          <w:p w14:paraId="796CF601" w14:textId="77777777" w:rsidR="00AC6889" w:rsidRDefault="00F36FC6" w:rsidP="004554EA">
            <w:pPr>
              <w:spacing w:before="380" w:after="380" w:line="360" w:lineRule="auto"/>
            </w:pPr>
            <w:r>
              <w:t>Excel is usually included in the Microsoft Office suite, making it more cost-effective for basic data analysis tasks.</w:t>
            </w:r>
          </w:p>
        </w:tc>
      </w:tr>
      <w:tr w:rsidR="00AC6889" w14:paraId="396E1E08" w14:textId="77777777" w:rsidTr="00276BBF">
        <w:trPr>
          <w:trHeight w:val="1836"/>
        </w:trPr>
        <w:tc>
          <w:tcPr>
            <w:tcW w:w="1980" w:type="dxa"/>
          </w:tcPr>
          <w:p w14:paraId="320F3F26" w14:textId="77777777" w:rsidR="00AC6889" w:rsidRDefault="00F36FC6" w:rsidP="004554EA">
            <w:pPr>
              <w:spacing w:before="380" w:after="380" w:line="360" w:lineRule="auto"/>
            </w:pPr>
            <w:r>
              <w:t>Learning Curve</w:t>
            </w:r>
          </w:p>
        </w:tc>
        <w:tc>
          <w:tcPr>
            <w:tcW w:w="3585" w:type="dxa"/>
          </w:tcPr>
          <w:p w14:paraId="0DF66761" w14:textId="77777777" w:rsidR="00AC6889" w:rsidRDefault="00F36FC6" w:rsidP="004554EA">
            <w:pPr>
              <w:spacing w:before="380" w:after="380" w:line="360" w:lineRule="auto"/>
            </w:pPr>
            <w:r>
              <w:t>SPSS has a steeper learning curve, especially for users who are not familiar with statistical software or data analysis concepts.</w:t>
            </w:r>
          </w:p>
        </w:tc>
        <w:tc>
          <w:tcPr>
            <w:tcW w:w="3795" w:type="dxa"/>
          </w:tcPr>
          <w:p w14:paraId="40E8AE28" w14:textId="77777777" w:rsidR="00AC6889" w:rsidRDefault="00F36FC6" w:rsidP="004554EA">
            <w:pPr>
              <w:spacing w:before="380" w:after="380" w:line="360" w:lineRule="auto"/>
            </w:pPr>
            <w:r>
              <w:t>Excel is widely used and familiar to many users, making it more accessible and easier to learn for basic data analysis tasks.</w:t>
            </w:r>
          </w:p>
        </w:tc>
      </w:tr>
      <w:tr w:rsidR="00AC6889" w14:paraId="17A61761" w14:textId="77777777" w:rsidTr="004554EA">
        <w:trPr>
          <w:trHeight w:val="1833"/>
        </w:trPr>
        <w:tc>
          <w:tcPr>
            <w:tcW w:w="1980" w:type="dxa"/>
          </w:tcPr>
          <w:p w14:paraId="5082E927" w14:textId="77777777" w:rsidR="00AC6889" w:rsidRDefault="00F36FC6" w:rsidP="004554EA">
            <w:pPr>
              <w:spacing w:before="380" w:after="380" w:line="360" w:lineRule="auto"/>
            </w:pPr>
            <w:r>
              <w:lastRenderedPageBreak/>
              <w:t>Scalability</w:t>
            </w:r>
          </w:p>
        </w:tc>
        <w:tc>
          <w:tcPr>
            <w:tcW w:w="3585" w:type="dxa"/>
          </w:tcPr>
          <w:p w14:paraId="49376B9D" w14:textId="77777777" w:rsidR="00AC6889" w:rsidRDefault="00F36FC6" w:rsidP="004554EA">
            <w:pPr>
              <w:spacing w:before="380" w:after="380" w:line="360" w:lineRule="auto"/>
            </w:pPr>
            <w:r>
              <w:t>While SPSS can handle large datasets, its performance may slow down with extremely large datasets or complex analyses.</w:t>
            </w:r>
          </w:p>
        </w:tc>
        <w:tc>
          <w:tcPr>
            <w:tcW w:w="3795" w:type="dxa"/>
          </w:tcPr>
          <w:p w14:paraId="6E2835D5" w14:textId="2AD67B34" w:rsidR="00AC6889" w:rsidRDefault="00F36FC6" w:rsidP="004554EA">
            <w:pPr>
              <w:spacing w:before="380" w:after="380" w:line="360" w:lineRule="auto"/>
            </w:pPr>
            <w:r>
              <w:t xml:space="preserve">Excel might struggle with very large datasets, leading to performance issues and potential data truncation or loss (Ngo </w:t>
            </w:r>
            <w:r w:rsidR="004554EA" w:rsidRPr="004554EA">
              <w:rPr>
                <w:i/>
                <w:iCs/>
              </w:rPr>
              <w:t>et al.</w:t>
            </w:r>
            <w:r>
              <w:t xml:space="preserve"> 2023).</w:t>
            </w:r>
          </w:p>
        </w:tc>
      </w:tr>
      <w:tr w:rsidR="00AC6889" w14:paraId="4C4091EB" w14:textId="77777777" w:rsidTr="004554EA">
        <w:trPr>
          <w:trHeight w:val="1527"/>
        </w:trPr>
        <w:tc>
          <w:tcPr>
            <w:tcW w:w="1980" w:type="dxa"/>
          </w:tcPr>
          <w:p w14:paraId="59DBA666" w14:textId="77777777" w:rsidR="00AC6889" w:rsidRDefault="00F36FC6" w:rsidP="004554EA">
            <w:pPr>
              <w:spacing w:after="380" w:line="360" w:lineRule="auto"/>
              <w:rPr>
                <w:b/>
                <w:i/>
              </w:rPr>
            </w:pPr>
            <w:r>
              <w:rPr>
                <w:b/>
                <w:i/>
              </w:rPr>
              <w:t>Practical Examples</w:t>
            </w:r>
          </w:p>
        </w:tc>
        <w:tc>
          <w:tcPr>
            <w:tcW w:w="3585" w:type="dxa"/>
          </w:tcPr>
          <w:p w14:paraId="5A8B7FCE" w14:textId="77777777" w:rsidR="00AC6889" w:rsidRDefault="00F36FC6" w:rsidP="004554EA">
            <w:pPr>
              <w:spacing w:after="380" w:line="360" w:lineRule="auto"/>
            </w:pPr>
            <w:r>
              <w:t>A researcher conducts a multivariate analysis to understand the impact of age, income, and education on job satisfaction.</w:t>
            </w:r>
          </w:p>
        </w:tc>
        <w:tc>
          <w:tcPr>
            <w:tcW w:w="3795" w:type="dxa"/>
          </w:tcPr>
          <w:p w14:paraId="34B2D921" w14:textId="77777777" w:rsidR="00AC6889" w:rsidRDefault="00F36FC6" w:rsidP="004554EA">
            <w:pPr>
              <w:spacing w:after="380" w:line="360" w:lineRule="auto"/>
            </w:pPr>
            <w:r>
              <w:t>A small business owner uses Excel to create a simple bar chart comparing monthly sales for different product categories.</w:t>
            </w:r>
          </w:p>
        </w:tc>
      </w:tr>
      <w:tr w:rsidR="00AC6889" w14:paraId="1F457D59" w14:textId="77777777" w:rsidTr="004554EA">
        <w:trPr>
          <w:trHeight w:val="1471"/>
        </w:trPr>
        <w:tc>
          <w:tcPr>
            <w:tcW w:w="1980" w:type="dxa"/>
          </w:tcPr>
          <w:p w14:paraId="642AB06C" w14:textId="77777777" w:rsidR="00AC6889" w:rsidRDefault="00AC6889" w:rsidP="004554EA">
            <w:pPr>
              <w:spacing w:after="380" w:line="360" w:lineRule="auto"/>
            </w:pPr>
          </w:p>
        </w:tc>
        <w:tc>
          <w:tcPr>
            <w:tcW w:w="3585" w:type="dxa"/>
          </w:tcPr>
          <w:p w14:paraId="54BF0716" w14:textId="77777777" w:rsidR="00AC6889" w:rsidRDefault="00F36FC6" w:rsidP="004554EA">
            <w:pPr>
              <w:spacing w:after="380" w:line="360" w:lineRule="auto"/>
            </w:pPr>
            <w:r>
              <w:t>An analyst visualizes survey data using SPSS's stacked bar charts to compare responses across various demographic groups.</w:t>
            </w:r>
          </w:p>
        </w:tc>
        <w:tc>
          <w:tcPr>
            <w:tcW w:w="3795" w:type="dxa"/>
          </w:tcPr>
          <w:p w14:paraId="3F7FA764" w14:textId="3D568DBD" w:rsidR="00AC6889" w:rsidRDefault="00F36FC6" w:rsidP="004554EA">
            <w:pPr>
              <w:spacing w:after="380" w:line="360" w:lineRule="auto"/>
            </w:pPr>
            <w:r>
              <w:t>An Excel user generates a line graph to show the trend of website traffic over a few months</w:t>
            </w:r>
            <w:r w:rsidR="004554EA">
              <w:t xml:space="preserve"> (</w:t>
            </w:r>
            <w:r w:rsidR="004554EA">
              <w:rPr>
                <w:color w:val="000000"/>
              </w:rPr>
              <w:t xml:space="preserve">Jiao </w:t>
            </w:r>
            <w:r w:rsidR="004554EA" w:rsidRPr="004554EA">
              <w:rPr>
                <w:i/>
                <w:iCs/>
                <w:color w:val="000000"/>
              </w:rPr>
              <w:t>et al.</w:t>
            </w:r>
            <w:r w:rsidR="004554EA">
              <w:rPr>
                <w:color w:val="000000"/>
              </w:rPr>
              <w:t xml:space="preserve"> 2022</w:t>
            </w:r>
            <w:r w:rsidR="004554EA">
              <w:t>)</w:t>
            </w:r>
            <w:r>
              <w:t>.</w:t>
            </w:r>
          </w:p>
        </w:tc>
      </w:tr>
      <w:tr w:rsidR="00AC6889" w14:paraId="0FE02810" w14:textId="77777777" w:rsidTr="004554EA">
        <w:trPr>
          <w:trHeight w:val="1542"/>
        </w:trPr>
        <w:tc>
          <w:tcPr>
            <w:tcW w:w="1980" w:type="dxa"/>
          </w:tcPr>
          <w:p w14:paraId="47E686E3" w14:textId="77777777" w:rsidR="00AC6889" w:rsidRDefault="00AC6889" w:rsidP="004554EA">
            <w:pPr>
              <w:spacing w:after="380" w:line="360" w:lineRule="auto"/>
            </w:pPr>
          </w:p>
        </w:tc>
        <w:tc>
          <w:tcPr>
            <w:tcW w:w="3585" w:type="dxa"/>
          </w:tcPr>
          <w:p w14:paraId="71D19E36" w14:textId="77777777" w:rsidR="00AC6889" w:rsidRDefault="00F36FC6" w:rsidP="004554EA">
            <w:pPr>
              <w:spacing w:after="380" w:line="360" w:lineRule="auto"/>
            </w:pPr>
            <w:r>
              <w:t>A research team utilizes SPSS to clean and preprocess a dataset, recording variables and handling missing values effectively.</w:t>
            </w:r>
          </w:p>
        </w:tc>
        <w:tc>
          <w:tcPr>
            <w:tcW w:w="3795" w:type="dxa"/>
          </w:tcPr>
          <w:p w14:paraId="11AF5F1A" w14:textId="77777777" w:rsidR="00AC6889" w:rsidRDefault="00F36FC6" w:rsidP="004554EA">
            <w:pPr>
              <w:spacing w:after="380" w:line="360" w:lineRule="auto"/>
            </w:pPr>
            <w:r>
              <w:t>A student uses Excel to sort and filter a dataset to analyze the top-performing students in a class.</w:t>
            </w:r>
          </w:p>
        </w:tc>
      </w:tr>
      <w:tr w:rsidR="00AC6889" w14:paraId="06CF584D" w14:textId="77777777" w:rsidTr="00276BBF">
        <w:trPr>
          <w:trHeight w:val="1650"/>
        </w:trPr>
        <w:tc>
          <w:tcPr>
            <w:tcW w:w="1980" w:type="dxa"/>
          </w:tcPr>
          <w:p w14:paraId="256DA975" w14:textId="77777777" w:rsidR="00AC6889" w:rsidRDefault="00AC6889" w:rsidP="004554EA">
            <w:pPr>
              <w:spacing w:after="380" w:line="360" w:lineRule="auto"/>
            </w:pPr>
          </w:p>
        </w:tc>
        <w:tc>
          <w:tcPr>
            <w:tcW w:w="3585" w:type="dxa"/>
          </w:tcPr>
          <w:p w14:paraId="7B0AB774" w14:textId="54100626" w:rsidR="00AC6889" w:rsidRDefault="00F36FC6" w:rsidP="004554EA">
            <w:pPr>
              <w:spacing w:after="380" w:line="360" w:lineRule="auto"/>
            </w:pPr>
            <w:r>
              <w:t>A data analyst saves their entire analysis process in SPSS syntax files, ensuring transparency and reproducibility</w:t>
            </w:r>
            <w:r w:rsidR="004554EA">
              <w:t xml:space="preserve"> (</w:t>
            </w:r>
            <w:r w:rsidR="004554EA">
              <w:rPr>
                <w:color w:val="000000"/>
              </w:rPr>
              <w:t xml:space="preserve">Heilig </w:t>
            </w:r>
            <w:r w:rsidR="004554EA" w:rsidRPr="004554EA">
              <w:rPr>
                <w:i/>
                <w:iCs/>
                <w:color w:val="000000"/>
              </w:rPr>
              <w:t>et al.</w:t>
            </w:r>
            <w:r w:rsidR="004554EA">
              <w:rPr>
                <w:color w:val="000000"/>
              </w:rPr>
              <w:t xml:space="preserve"> 2020</w:t>
            </w:r>
            <w:r w:rsidR="004554EA">
              <w:t>)</w:t>
            </w:r>
            <w:r>
              <w:t>.</w:t>
            </w:r>
          </w:p>
        </w:tc>
        <w:tc>
          <w:tcPr>
            <w:tcW w:w="3795" w:type="dxa"/>
          </w:tcPr>
          <w:p w14:paraId="652CE80E" w14:textId="77777777" w:rsidR="00AC6889" w:rsidRDefault="00F36FC6" w:rsidP="004554EA">
            <w:pPr>
              <w:spacing w:after="380" w:line="360" w:lineRule="auto"/>
            </w:pPr>
            <w:r>
              <w:t>An office manager in a small company uses Excel to create a simple budget report, manually entering and updating values.</w:t>
            </w:r>
          </w:p>
        </w:tc>
      </w:tr>
    </w:tbl>
    <w:p w14:paraId="5B7B3513" w14:textId="77777777" w:rsidR="00AC6889" w:rsidRDefault="00AC6889"/>
    <w:p w14:paraId="20AFEF19" w14:textId="77777777" w:rsidR="00AC6889" w:rsidRDefault="00AC6889"/>
    <w:p w14:paraId="5D79A15D" w14:textId="77777777" w:rsidR="00276BBF" w:rsidRDefault="00276BBF">
      <w:pPr>
        <w:rPr>
          <w:b/>
          <w:sz w:val="28"/>
          <w:szCs w:val="28"/>
        </w:rPr>
      </w:pPr>
      <w:bookmarkStart w:id="26" w:name="_ryq33sjvzuaa" w:colFirst="0" w:colLast="0"/>
      <w:bookmarkEnd w:id="26"/>
      <w:r>
        <w:br w:type="page"/>
      </w:r>
    </w:p>
    <w:p w14:paraId="187459B7" w14:textId="52CB549B" w:rsidR="00AC6889" w:rsidRDefault="00F36FC6">
      <w:pPr>
        <w:pStyle w:val="Heading1"/>
      </w:pPr>
      <w:bookmarkStart w:id="27" w:name="_Toc141197525"/>
      <w:r>
        <w:lastRenderedPageBreak/>
        <w:t>Reference list</w:t>
      </w:r>
      <w:bookmarkEnd w:id="27"/>
    </w:p>
    <w:p w14:paraId="42A28DD5" w14:textId="77777777" w:rsidR="00AC6889" w:rsidRDefault="00F36FC6">
      <w:proofErr w:type="spellStart"/>
      <w:r>
        <w:t>Kirkby</w:t>
      </w:r>
      <w:proofErr w:type="spellEnd"/>
      <w:r>
        <w:t xml:space="preserve">, A.L., Zhang, F., Peacock, J., Hassan, R. and Duan, J., 2019. The </w:t>
      </w:r>
      <w:proofErr w:type="spellStart"/>
      <w:r>
        <w:t>MTPy</w:t>
      </w:r>
      <w:proofErr w:type="spellEnd"/>
      <w:r>
        <w:t xml:space="preserve"> software package for </w:t>
      </w:r>
      <w:proofErr w:type="spellStart"/>
      <w:r>
        <w:t>magnetotelluric</w:t>
      </w:r>
      <w:proofErr w:type="spellEnd"/>
      <w:r>
        <w:t xml:space="preserve"> data analysis and </w:t>
      </w:r>
      <w:proofErr w:type="spellStart"/>
      <w:r>
        <w:t>visualisation</w:t>
      </w:r>
      <w:proofErr w:type="spellEnd"/>
      <w:r>
        <w:t xml:space="preserve">. Journal of Open Source Software, 4(37), p.1358. </w:t>
      </w:r>
      <w:hyperlink r:id="rId14">
        <w:r>
          <w:rPr>
            <w:color w:val="1155CC"/>
            <w:u w:val="single"/>
          </w:rPr>
          <w:t>https://joss.theoj.org/papers/10.21105/joss.01358.pdf</w:t>
        </w:r>
      </w:hyperlink>
    </w:p>
    <w:p w14:paraId="712801BD" w14:textId="77777777" w:rsidR="00AC6889" w:rsidRDefault="00F36FC6">
      <w:r>
        <w:t xml:space="preserve">Sun, G., </w:t>
      </w:r>
      <w:proofErr w:type="spellStart"/>
      <w:r>
        <w:t>Lv</w:t>
      </w:r>
      <w:proofErr w:type="spellEnd"/>
      <w:r>
        <w:t xml:space="preserve">, H.Z., Jiang, W.D. and Li, F.H., 2020. General process of big data analysis and </w:t>
      </w:r>
      <w:proofErr w:type="spellStart"/>
      <w:r>
        <w:t>visualisation</w:t>
      </w:r>
      <w:proofErr w:type="spellEnd"/>
      <w:r>
        <w:t xml:space="preserve">. International Journal of Computational Science and Engineering, 23(2), pp.177-184. </w:t>
      </w:r>
      <w:hyperlink r:id="rId15">
        <w:r>
          <w:rPr>
            <w:color w:val="1155CC"/>
            <w:u w:val="single"/>
          </w:rPr>
          <w:t>https://www.inderscienceonline.com/doi/abs/10.1504/IJCSE.2020.110543</w:t>
        </w:r>
      </w:hyperlink>
    </w:p>
    <w:p w14:paraId="26D795F0" w14:textId="77777777" w:rsidR="00AC6889" w:rsidRDefault="00F36FC6">
      <w:r>
        <w:t xml:space="preserve">Kruse, K., Hug, C.B. and </w:t>
      </w:r>
      <w:proofErr w:type="spellStart"/>
      <w:r>
        <w:t>Vaquerizas</w:t>
      </w:r>
      <w:proofErr w:type="spellEnd"/>
      <w:r>
        <w:t xml:space="preserve">, J.M., 2020. FAN-C: a feature-rich framework for the analysis and </w:t>
      </w:r>
      <w:proofErr w:type="spellStart"/>
      <w:r>
        <w:t>visualisation</w:t>
      </w:r>
      <w:proofErr w:type="spellEnd"/>
      <w:r>
        <w:t xml:space="preserve"> of chromosome conformation capture data. Genome biology, 21(1), pp.1-19. </w:t>
      </w:r>
      <w:hyperlink r:id="rId16">
        <w:r>
          <w:rPr>
            <w:color w:val="1155CC"/>
            <w:u w:val="single"/>
          </w:rPr>
          <w:t>https://genomebiology.biomedcentral.com/articles/10.1186/s13059-020-02215-9</w:t>
        </w:r>
      </w:hyperlink>
    </w:p>
    <w:p w14:paraId="379FEFC8" w14:textId="77777777" w:rsidR="00AC6889" w:rsidRDefault="00F36FC6">
      <w:r>
        <w:t xml:space="preserve">Bittner, A., Falcón-Barroso, J., </w:t>
      </w:r>
      <w:proofErr w:type="spellStart"/>
      <w:r>
        <w:t>Nedelchev</w:t>
      </w:r>
      <w:proofErr w:type="spellEnd"/>
      <w:r>
        <w:t xml:space="preserve">, B., Dorta, A., </w:t>
      </w:r>
      <w:proofErr w:type="spellStart"/>
      <w:r>
        <w:t>Gadotti</w:t>
      </w:r>
      <w:proofErr w:type="spellEnd"/>
      <w:r>
        <w:t xml:space="preserve">, D.A., </w:t>
      </w:r>
      <w:proofErr w:type="spellStart"/>
      <w:r>
        <w:t>Sarzi</w:t>
      </w:r>
      <w:proofErr w:type="spellEnd"/>
      <w:r>
        <w:t xml:space="preserve">, M., </w:t>
      </w:r>
      <w:proofErr w:type="spellStart"/>
      <w:r>
        <w:t>Molaeinezhad</w:t>
      </w:r>
      <w:proofErr w:type="spellEnd"/>
      <w:r>
        <w:t xml:space="preserve">, A., Iodice, E.N.R.I.C.H.E.T.T.A., Rosado-Belza, D., de Lorenzo-Cáceres, A. and </w:t>
      </w:r>
      <w:proofErr w:type="spellStart"/>
      <w:r>
        <w:t>Fragkoudi</w:t>
      </w:r>
      <w:proofErr w:type="spellEnd"/>
      <w:r>
        <w:t xml:space="preserve">, F., 2019. The GIST pipeline: A multi-purpose tool for the analysis and </w:t>
      </w:r>
      <w:proofErr w:type="spellStart"/>
      <w:r>
        <w:t>visualisation</w:t>
      </w:r>
      <w:proofErr w:type="spellEnd"/>
      <w:r>
        <w:t xml:space="preserve"> of (integral-field) spectroscopic data. Astronomy &amp; Astrophysics, 628, p.A117. </w:t>
      </w:r>
      <w:hyperlink r:id="rId17">
        <w:r>
          <w:rPr>
            <w:color w:val="1155CC"/>
            <w:u w:val="single"/>
          </w:rPr>
          <w:t>https://www.aanda.org/articles/aa/pdf/2019/08/aa35829-19.pdf</w:t>
        </w:r>
      </w:hyperlink>
    </w:p>
    <w:p w14:paraId="0DBE8C19" w14:textId="77777777" w:rsidR="00AC6889" w:rsidRDefault="00F36FC6">
      <w:r>
        <w:t xml:space="preserve">Bertoni, A., Yi, X., Baron, C., Esteban, P. and </w:t>
      </w:r>
      <w:proofErr w:type="spellStart"/>
      <w:r>
        <w:t>Vingerhoeds</w:t>
      </w:r>
      <w:proofErr w:type="spellEnd"/>
      <w:r>
        <w:t xml:space="preserve">, R., 2020. A framework for data-driven design in a product innovation process: data analysis and </w:t>
      </w:r>
      <w:proofErr w:type="spellStart"/>
      <w:r>
        <w:t>visualisation</w:t>
      </w:r>
      <w:proofErr w:type="spellEnd"/>
      <w:r>
        <w:t xml:space="preserve"> for model-based decision making. International Journal of Product Development, 24(1), pp.68-94. </w:t>
      </w:r>
      <w:hyperlink r:id="rId18">
        <w:r>
          <w:rPr>
            <w:color w:val="1155CC"/>
            <w:u w:val="single"/>
          </w:rPr>
          <w:t>https://oatao.univ-toulouse.fr/27109/1/Bertoni_27109.pdf</w:t>
        </w:r>
      </w:hyperlink>
    </w:p>
    <w:p w14:paraId="621156A6" w14:textId="77777777" w:rsidR="00AC6889" w:rsidRDefault="00F36FC6">
      <w:r>
        <w:t xml:space="preserve">Sun, K., Liu, N., Sun, X. and Zhang, Y., 2023. Design and implementation of big data analysis and </w:t>
      </w:r>
      <w:proofErr w:type="spellStart"/>
      <w:r>
        <w:t>visualisation</w:t>
      </w:r>
      <w:proofErr w:type="spellEnd"/>
      <w:r>
        <w:t xml:space="preserve"> platform for the smart city. International Journal of Information Technology and Management, 22(3-4), pp.373-385. </w:t>
      </w:r>
      <w:hyperlink r:id="rId19">
        <w:r>
          <w:rPr>
            <w:color w:val="1155CC"/>
            <w:u w:val="single"/>
          </w:rPr>
          <w:t>https://www.inderscienceonline.com/doi/abs/10.1504/IJITM.2023.131842</w:t>
        </w:r>
      </w:hyperlink>
    </w:p>
    <w:p w14:paraId="4E3607A7" w14:textId="77777777" w:rsidR="00AC6889" w:rsidRDefault="00F36FC6">
      <w:r>
        <w:t xml:space="preserve">Mohamed, B. and Marzouk, M., 2023. Bibliometric analysis and </w:t>
      </w:r>
      <w:proofErr w:type="spellStart"/>
      <w:r>
        <w:t>visualisation</w:t>
      </w:r>
      <w:proofErr w:type="spellEnd"/>
      <w:r>
        <w:t xml:space="preserve"> of heritage buildings preservation. Heritage Science, 11(1), pp.1-20. </w:t>
      </w:r>
      <w:hyperlink r:id="rId20">
        <w:r>
          <w:rPr>
            <w:color w:val="1155CC"/>
            <w:u w:val="single"/>
          </w:rPr>
          <w:t>https://heritagesciencejournal.springeropen.com/articles/10.1186/s40494-023-00947-y</w:t>
        </w:r>
      </w:hyperlink>
    </w:p>
    <w:p w14:paraId="09D07A59" w14:textId="77777777" w:rsidR="00AC6889" w:rsidRDefault="00F36FC6">
      <w:r>
        <w:t xml:space="preserve">Bashir, A., Singh, R. and Mishra, A., 2022. Mapping the research trends in International Journal of Tourism Policy: a bibliometric analysis and </w:t>
      </w:r>
      <w:proofErr w:type="spellStart"/>
      <w:r>
        <w:t>visualisation</w:t>
      </w:r>
      <w:proofErr w:type="spellEnd"/>
      <w:r>
        <w:t xml:space="preserve">. International Journal of Tourism Policy, 12(3), pp.273-292. </w:t>
      </w:r>
      <w:hyperlink r:id="rId21">
        <w:r>
          <w:rPr>
            <w:color w:val="1155CC"/>
            <w:u w:val="single"/>
          </w:rPr>
          <w:t>https://www.inderscienceonline.com/doi/abs/10.1504/IJTP.2022.126627?journalCode=ijtp</w:t>
        </w:r>
      </w:hyperlink>
    </w:p>
    <w:p w14:paraId="1DF2524B" w14:textId="77777777" w:rsidR="00AC6889" w:rsidRDefault="00F36FC6">
      <w:r>
        <w:lastRenderedPageBreak/>
        <w:t xml:space="preserve">Ngo, T.T.T., </w:t>
      </w:r>
      <w:proofErr w:type="spellStart"/>
      <w:r>
        <w:t>Sarramia</w:t>
      </w:r>
      <w:proofErr w:type="spellEnd"/>
      <w:r>
        <w:t xml:space="preserve">, D., Kang, M.A. and Pinet, F., 2023. A New Approach Based on ELK Stack for the Analysis and </w:t>
      </w:r>
      <w:proofErr w:type="spellStart"/>
      <w:r>
        <w:t>Visualisation</w:t>
      </w:r>
      <w:proofErr w:type="spellEnd"/>
      <w:r>
        <w:t xml:space="preserve"> of Geo-referenced Sensor Data. SN Computer Science, 4(3), p.241. </w:t>
      </w:r>
      <w:hyperlink r:id="rId22">
        <w:r>
          <w:rPr>
            <w:color w:val="1155CC"/>
            <w:u w:val="single"/>
          </w:rPr>
          <w:t>https://link.springer.com/article/10.1007/s42979-022-01628-6</w:t>
        </w:r>
      </w:hyperlink>
      <w:r>
        <w:t xml:space="preserve"> </w:t>
      </w:r>
    </w:p>
    <w:p w14:paraId="71F9636D" w14:textId="77777777" w:rsidR="004554EA" w:rsidRDefault="004554EA"/>
    <w:p w14:paraId="1DD42B79" w14:textId="77777777" w:rsidR="00276BBF" w:rsidRDefault="00276BBF" w:rsidP="00276BBF">
      <w:pPr>
        <w:pStyle w:val="NormalWeb"/>
        <w:spacing w:before="0" w:beforeAutospacing="0" w:after="0" w:afterAutospacing="0" w:line="360" w:lineRule="auto"/>
        <w:jc w:val="both"/>
      </w:pPr>
      <w:r>
        <w:rPr>
          <w:color w:val="000000"/>
        </w:rPr>
        <w:t xml:space="preserve">Heilig, L., </w:t>
      </w:r>
      <w:proofErr w:type="spellStart"/>
      <w:r>
        <w:rPr>
          <w:color w:val="000000"/>
        </w:rPr>
        <w:t>Stahlbock</w:t>
      </w:r>
      <w:proofErr w:type="spellEnd"/>
      <w:r>
        <w:rPr>
          <w:color w:val="000000"/>
        </w:rPr>
        <w:t xml:space="preserve">, R. and </w:t>
      </w:r>
      <w:proofErr w:type="spellStart"/>
      <w:r>
        <w:rPr>
          <w:color w:val="000000"/>
        </w:rPr>
        <w:t>Voß</w:t>
      </w:r>
      <w:proofErr w:type="spellEnd"/>
      <w:r>
        <w:rPr>
          <w:color w:val="000000"/>
        </w:rPr>
        <w:t>, S., 2020. From digitalization to data-driven decision making in container terminals. Handbook of terminal planning, pp.125-154.</w:t>
      </w:r>
      <w:hyperlink r:id="rId23" w:history="1">
        <w:r>
          <w:rPr>
            <w:rStyle w:val="Hyperlink"/>
            <w:color w:val="000000"/>
          </w:rPr>
          <w:t xml:space="preserve"> </w:t>
        </w:r>
        <w:r>
          <w:rPr>
            <w:rStyle w:val="Hyperlink"/>
            <w:color w:val="1155CC"/>
          </w:rPr>
          <w:t>https://arxiv.org/pdf/1904.13251</w:t>
        </w:r>
      </w:hyperlink>
    </w:p>
    <w:p w14:paraId="6F9478C7" w14:textId="77777777" w:rsidR="00276BBF" w:rsidRDefault="00276BBF" w:rsidP="00276BBF">
      <w:pPr>
        <w:pStyle w:val="NormalWeb"/>
        <w:spacing w:before="240" w:beforeAutospacing="0" w:after="240" w:afterAutospacing="0" w:line="360" w:lineRule="auto"/>
        <w:jc w:val="both"/>
      </w:pPr>
      <w:r>
        <w:rPr>
          <w:color w:val="000000"/>
        </w:rPr>
        <w:t xml:space="preserve">Jiao, C.K., Wang, S. and </w:t>
      </w:r>
      <w:proofErr w:type="spellStart"/>
      <w:r>
        <w:rPr>
          <w:color w:val="000000"/>
        </w:rPr>
        <w:t>Liyons</w:t>
      </w:r>
      <w:proofErr w:type="spellEnd"/>
      <w:r>
        <w:rPr>
          <w:color w:val="000000"/>
        </w:rPr>
        <w:t xml:space="preserve">, R., 2022. The Implications of Smart Tip Nudging: A Data- Driven </w:t>
      </w:r>
      <w:proofErr w:type="spellStart"/>
      <w:r>
        <w:rPr>
          <w:color w:val="000000"/>
        </w:rPr>
        <w:t>Behavioral</w:t>
      </w:r>
      <w:proofErr w:type="spellEnd"/>
      <w:r>
        <w:rPr>
          <w:color w:val="000000"/>
        </w:rPr>
        <w:t xml:space="preserve"> Economic Study. In Proceedings of the 5th European International Conference on Industrial Engineering and Operations Management (pp. 26-28).</w:t>
      </w:r>
      <w:hyperlink r:id="rId24" w:history="1">
        <w:r>
          <w:rPr>
            <w:rStyle w:val="Hyperlink"/>
            <w:color w:val="000000"/>
          </w:rPr>
          <w:t xml:space="preserve"> </w:t>
        </w:r>
        <w:r>
          <w:rPr>
            <w:rStyle w:val="Hyperlink"/>
            <w:color w:val="1155CC"/>
          </w:rPr>
          <w:t>https://ieomsociety.org/proceedings/2022rome/187.pdf</w:t>
        </w:r>
      </w:hyperlink>
    </w:p>
    <w:p w14:paraId="2DEA507F" w14:textId="77777777" w:rsidR="00276BBF" w:rsidRDefault="00276BBF" w:rsidP="00276BBF">
      <w:pPr>
        <w:pStyle w:val="NormalWeb"/>
        <w:spacing w:before="240" w:beforeAutospacing="0" w:after="240" w:afterAutospacing="0" w:line="360" w:lineRule="auto"/>
        <w:jc w:val="both"/>
      </w:pPr>
      <w:proofErr w:type="spellStart"/>
      <w:r>
        <w:rPr>
          <w:color w:val="000000"/>
        </w:rPr>
        <w:t>Wahyuningsih</w:t>
      </w:r>
      <w:proofErr w:type="spellEnd"/>
      <w:r>
        <w:rPr>
          <w:color w:val="000000"/>
        </w:rPr>
        <w:t xml:space="preserve">, W. and </w:t>
      </w:r>
      <w:proofErr w:type="spellStart"/>
      <w:r>
        <w:rPr>
          <w:color w:val="000000"/>
        </w:rPr>
        <w:t>Prasetyaningrum</w:t>
      </w:r>
      <w:proofErr w:type="spellEnd"/>
      <w:r>
        <w:rPr>
          <w:color w:val="000000"/>
        </w:rPr>
        <w:t>, P.T., 2023. Enhancing Sales Determination for Coffee Shop Packages through Associated Data Mining: Leveraging the FP-Growth Algorithm. Journal of Information Systems and Informatics, 5(2), pp.758-770.</w:t>
      </w:r>
      <w:hyperlink r:id="rId25" w:history="1">
        <w:r>
          <w:rPr>
            <w:rStyle w:val="Hyperlink"/>
            <w:color w:val="000000"/>
          </w:rPr>
          <w:t xml:space="preserve"> </w:t>
        </w:r>
        <w:r>
          <w:rPr>
            <w:rStyle w:val="Hyperlink"/>
            <w:color w:val="1155CC"/>
          </w:rPr>
          <w:t>https://journal-isi.org/index.php/isi/article/download/500/240</w:t>
        </w:r>
      </w:hyperlink>
    </w:p>
    <w:p w14:paraId="111EE8B0" w14:textId="77777777" w:rsidR="00276BBF" w:rsidRDefault="00276BBF" w:rsidP="00276BBF">
      <w:pPr>
        <w:pStyle w:val="NormalWeb"/>
        <w:spacing w:before="0" w:beforeAutospacing="0" w:after="0" w:afterAutospacing="0" w:line="360" w:lineRule="auto"/>
        <w:jc w:val="both"/>
      </w:pPr>
      <w:proofErr w:type="spellStart"/>
      <w:r>
        <w:rPr>
          <w:color w:val="000000"/>
        </w:rPr>
        <w:t>Casilimas</w:t>
      </w:r>
      <w:proofErr w:type="spellEnd"/>
      <w:r>
        <w:rPr>
          <w:color w:val="000000"/>
        </w:rPr>
        <w:t xml:space="preserve">, L., Corrales, D.C., Solarte Montoya, M., Rahn, E., Robin, M.H., </w:t>
      </w:r>
      <w:proofErr w:type="spellStart"/>
      <w:r>
        <w:rPr>
          <w:color w:val="000000"/>
        </w:rPr>
        <w:t>Aubertot</w:t>
      </w:r>
      <w:proofErr w:type="spellEnd"/>
      <w:r>
        <w:rPr>
          <w:color w:val="000000"/>
        </w:rPr>
        <w:t>, J.N. and Corrales, J.C., 2021. HMP-Coffee: A Hierarchical Multicriteria Model to Estimate the Profitability for Small Coffee Farming in Colombia. Applied Sciences, 11(15), p.6880.</w:t>
      </w:r>
      <w:hyperlink r:id="rId26" w:history="1">
        <w:r>
          <w:rPr>
            <w:rStyle w:val="Hyperlink"/>
            <w:color w:val="000000"/>
          </w:rPr>
          <w:t xml:space="preserve"> </w:t>
        </w:r>
        <w:r>
          <w:rPr>
            <w:rStyle w:val="Hyperlink"/>
            <w:color w:val="1155CC"/>
          </w:rPr>
          <w:t>https://www.mdpi.com/2076-3417/11/15/6880/pdf</w:t>
        </w:r>
      </w:hyperlink>
    </w:p>
    <w:p w14:paraId="69D16587" w14:textId="77777777" w:rsidR="00276BBF" w:rsidRDefault="00276BBF" w:rsidP="00276BBF">
      <w:pPr>
        <w:pStyle w:val="NormalWeb"/>
        <w:spacing w:before="240" w:beforeAutospacing="0" w:after="240" w:afterAutospacing="0" w:line="360" w:lineRule="auto"/>
        <w:jc w:val="both"/>
      </w:pPr>
      <w:r>
        <w:rPr>
          <w:color w:val="000000"/>
        </w:rPr>
        <w:t>Chiang, W.Y., 2021. Using a data-driven marketing strategy on customer relationship management: an empirical case of urban coffee shops in Taiwan. British Food Journal, 123(4), pp.1610-1625.</w:t>
      </w:r>
      <w:hyperlink r:id="rId27" w:history="1">
        <w:r>
          <w:rPr>
            <w:rStyle w:val="Hyperlink"/>
            <w:color w:val="1155CC"/>
          </w:rPr>
          <w:t>https://www.emerald.com/insight/content/doi/10.1108/BFJ-06-2020-0523/full/html</w:t>
        </w:r>
      </w:hyperlink>
    </w:p>
    <w:p w14:paraId="2130D1B9" w14:textId="77777777" w:rsidR="00276BBF" w:rsidRDefault="00276BBF" w:rsidP="00276BBF">
      <w:pPr>
        <w:pStyle w:val="NormalWeb"/>
        <w:spacing w:before="240" w:beforeAutospacing="0" w:after="240" w:afterAutospacing="0" w:line="360" w:lineRule="auto"/>
        <w:jc w:val="both"/>
      </w:pPr>
      <w:r>
        <w:rPr>
          <w:color w:val="000000"/>
        </w:rPr>
        <w:t>Feng, H., 2021, April. Predicting the Dynamic Demand of Bike-Sharing System in Chicago with Divvy Operation Data: A Data-Driven Approach for Bike-sharing Demand Forecasting. In 2021 The 5th International Conference on E-Commerce, E-Business, and E-Government (pp. 30-34).</w:t>
      </w:r>
      <w:hyperlink r:id="rId28" w:history="1">
        <w:r>
          <w:rPr>
            <w:rStyle w:val="Hyperlink"/>
            <w:color w:val="000000"/>
          </w:rPr>
          <w:t xml:space="preserve"> </w:t>
        </w:r>
        <w:r>
          <w:rPr>
            <w:rStyle w:val="Hyperlink"/>
            <w:color w:val="1155CC"/>
          </w:rPr>
          <w:t>https://dl.acm.org/doi/abs/10.1145/3466029.3466035</w:t>
        </w:r>
      </w:hyperlink>
    </w:p>
    <w:p w14:paraId="68EA6C56" w14:textId="77777777" w:rsidR="00276BBF" w:rsidRDefault="00276BBF" w:rsidP="00276BBF">
      <w:pPr>
        <w:pStyle w:val="NormalWeb"/>
        <w:spacing w:before="240" w:beforeAutospacing="0" w:after="240" w:afterAutospacing="0" w:line="360" w:lineRule="auto"/>
        <w:jc w:val="both"/>
      </w:pPr>
      <w:proofErr w:type="spellStart"/>
      <w:r>
        <w:rPr>
          <w:color w:val="000000"/>
        </w:rPr>
        <w:t>Ozgormus</w:t>
      </w:r>
      <w:proofErr w:type="spellEnd"/>
      <w:r>
        <w:rPr>
          <w:color w:val="000000"/>
        </w:rPr>
        <w:t>, E. and Smith, A.E., 2020. A data-driven approach to grocery store block layout. Computers &amp;amp; Industrial Engineering, 139, p.105562.</w:t>
      </w:r>
      <w:hyperlink r:id="rId29" w:history="1">
        <w:r>
          <w:rPr>
            <w:rStyle w:val="Hyperlink"/>
            <w:color w:val="000000"/>
          </w:rPr>
          <w:t xml:space="preserve"> </w:t>
        </w:r>
        <w:r>
          <w:rPr>
            <w:rStyle w:val="Hyperlink"/>
            <w:color w:val="1155CC"/>
          </w:rPr>
          <w:lastRenderedPageBreak/>
          <w:t>https://www.eng.auburn.edu/~aesmith/files/a-data-driven-approach-to-grocery-store-block-layout.pdf</w:t>
        </w:r>
      </w:hyperlink>
    </w:p>
    <w:p w14:paraId="0B9FDDD4" w14:textId="77777777" w:rsidR="00276BBF" w:rsidRDefault="00276BBF"/>
    <w:sectPr w:rsidR="00276BBF" w:rsidSect="00276BBF">
      <w:footerReference w:type="default" r:id="rId30"/>
      <w:headerReference w:type="first" r:id="rId31"/>
      <w:footerReference w:type="firs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0DA9D" w14:textId="77777777" w:rsidR="00D64A42" w:rsidRDefault="00D64A42">
      <w:pPr>
        <w:spacing w:line="240" w:lineRule="auto"/>
      </w:pPr>
      <w:r>
        <w:separator/>
      </w:r>
    </w:p>
  </w:endnote>
  <w:endnote w:type="continuationSeparator" w:id="0">
    <w:p w14:paraId="7E19002F" w14:textId="77777777" w:rsidR="00D64A42" w:rsidRDefault="00D64A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45D0C" w14:textId="77777777" w:rsidR="00AC6889" w:rsidRDefault="00F36FC6">
    <w:pPr>
      <w:jc w:val="right"/>
    </w:pPr>
    <w:r>
      <w:fldChar w:fldCharType="begin"/>
    </w:r>
    <w:r>
      <w:instrText>PAGE</w:instrText>
    </w:r>
    <w:r>
      <w:fldChar w:fldCharType="separate"/>
    </w:r>
    <w:r w:rsidR="00276BB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628225" w14:textId="77777777" w:rsidR="00AC6889" w:rsidRDefault="00AC68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901B3" w14:textId="77777777" w:rsidR="00D64A42" w:rsidRDefault="00D64A42">
      <w:pPr>
        <w:spacing w:line="240" w:lineRule="auto"/>
      </w:pPr>
      <w:r>
        <w:separator/>
      </w:r>
    </w:p>
  </w:footnote>
  <w:footnote w:type="continuationSeparator" w:id="0">
    <w:p w14:paraId="1405D891" w14:textId="77777777" w:rsidR="00D64A42" w:rsidRDefault="00D64A4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5CA59" w14:textId="77777777" w:rsidR="00AC6889" w:rsidRDefault="00AC68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F01EEF"/>
    <w:multiLevelType w:val="multilevel"/>
    <w:tmpl w:val="F78A0F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889"/>
    <w:rsid w:val="00016C10"/>
    <w:rsid w:val="001309B2"/>
    <w:rsid w:val="00276BBF"/>
    <w:rsid w:val="00325912"/>
    <w:rsid w:val="004554EA"/>
    <w:rsid w:val="00AC6889"/>
    <w:rsid w:val="00D64A42"/>
    <w:rsid w:val="00F36F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5239"/>
  <w15:docId w15:val="{2954D5C6-68C0-4723-B9EB-9160BCCE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ind w:left="720" w:hanging="36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276B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6BBF"/>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276BBF"/>
    <w:rPr>
      <w:color w:val="0000FF"/>
      <w:u w:val="single"/>
    </w:rPr>
  </w:style>
  <w:style w:type="paragraph" w:styleId="TOCHeading">
    <w:name w:val="TOC Heading"/>
    <w:basedOn w:val="Heading1"/>
    <w:next w:val="Normal"/>
    <w:uiPriority w:val="39"/>
    <w:unhideWhenUsed/>
    <w:qFormat/>
    <w:rsid w:val="004554E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554EA"/>
    <w:pPr>
      <w:spacing w:after="100"/>
    </w:pPr>
  </w:style>
  <w:style w:type="paragraph" w:styleId="TOC2">
    <w:name w:val="toc 2"/>
    <w:basedOn w:val="Normal"/>
    <w:next w:val="Normal"/>
    <w:autoRedefine/>
    <w:uiPriority w:val="39"/>
    <w:unhideWhenUsed/>
    <w:rsid w:val="004554EA"/>
    <w:pPr>
      <w:spacing w:after="100"/>
      <w:ind w:left="240"/>
    </w:pPr>
  </w:style>
  <w:style w:type="paragraph" w:styleId="TOC3">
    <w:name w:val="toc 3"/>
    <w:basedOn w:val="Normal"/>
    <w:next w:val="Normal"/>
    <w:autoRedefine/>
    <w:uiPriority w:val="39"/>
    <w:unhideWhenUsed/>
    <w:rsid w:val="004554E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102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oatao.univ-toulouse.fr/27109/1/Bertoni_27109.pdf" TargetMode="External"/><Relationship Id="rId26" Type="http://schemas.openxmlformats.org/officeDocument/2006/relationships/hyperlink" Target="https://www.mdpi.com/2076-3417/11/15/6880/pdf" TargetMode="External"/><Relationship Id="rId3" Type="http://schemas.openxmlformats.org/officeDocument/2006/relationships/styles" Target="styles.xml"/><Relationship Id="rId21" Type="http://schemas.openxmlformats.org/officeDocument/2006/relationships/hyperlink" Target="https://www.inderscienceonline.com/doi/abs/10.1504/IJTP.2022.126627?journalCode=ijt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anda.org/articles/aa/pdf/2019/08/aa35829-19.pdf" TargetMode="External"/><Relationship Id="rId25" Type="http://schemas.openxmlformats.org/officeDocument/2006/relationships/hyperlink" Target="https://journal-isi.org/index.php/isi/article/download/500/24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enomebiology.biomedcentral.com/articles/10.1186/s13059-020-02215-9" TargetMode="External"/><Relationship Id="rId20" Type="http://schemas.openxmlformats.org/officeDocument/2006/relationships/hyperlink" Target="https://heritagesciencejournal.springeropen.com/articles/10.1186/s40494-023-00947-y" TargetMode="External"/><Relationship Id="rId29" Type="http://schemas.openxmlformats.org/officeDocument/2006/relationships/hyperlink" Target="https://www.eng.auburn.edu/~aesmith/files/a-data-driven-approach-to-grocery-store-block-layou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eomsociety.org/proceedings/2022rome/187.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nderscienceonline.com/doi/abs/10.1504/IJCSE.2020.110543" TargetMode="External"/><Relationship Id="rId23" Type="http://schemas.openxmlformats.org/officeDocument/2006/relationships/hyperlink" Target="https://arxiv.org/pdf/1904.13251" TargetMode="External"/><Relationship Id="rId28" Type="http://schemas.openxmlformats.org/officeDocument/2006/relationships/hyperlink" Target="https://dl.acm.org/doi/abs/10.1145/3466029.3466035" TargetMode="External"/><Relationship Id="rId10" Type="http://schemas.openxmlformats.org/officeDocument/2006/relationships/image" Target="media/image3.png"/><Relationship Id="rId19" Type="http://schemas.openxmlformats.org/officeDocument/2006/relationships/hyperlink" Target="https://www.inderscienceonline.com/doi/abs/10.1504/IJITM.2023.13184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ss.theoj.org/papers/10.21105/joss.01358.pdf" TargetMode="External"/><Relationship Id="rId22" Type="http://schemas.openxmlformats.org/officeDocument/2006/relationships/hyperlink" Target="https://link.springer.com/article/10.1007/s42979-022-01628-6" TargetMode="External"/><Relationship Id="rId27" Type="http://schemas.openxmlformats.org/officeDocument/2006/relationships/hyperlink" Target="https://www.emerald.com/insight/content/doi/10.1108/BFJ-06-2020-0523/full/html"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69961-7C5F-492E-B337-640E90F4D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4217</Words>
  <Characters>24042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Bucataru</cp:lastModifiedBy>
  <cp:revision>4</cp:revision>
  <dcterms:created xsi:type="dcterms:W3CDTF">2023-07-25T11:25:00Z</dcterms:created>
  <dcterms:modified xsi:type="dcterms:W3CDTF">2023-09-03T22:52:00Z</dcterms:modified>
</cp:coreProperties>
</file>