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rFonts w:hint="eastAsia"/>
          <w:b/>
          <w:bCs/>
          <w:sz w:val="28"/>
          <w:szCs w:val="28"/>
        </w:rPr>
      </w:pPr>
      <w:r>
        <w:rPr>
          <w:b/>
          <w:bCs/>
          <w:sz w:val="28"/>
          <w:szCs w:val="28"/>
        </w:rPr>
        <w:t>Task 1: Locating Sources</w:t>
      </w:r>
    </w:p>
    <w:p w14:paraId="2A8298D3" w14:textId="7B440B96" w:rsidR="001D0F18" w:rsidRDefault="001D0F18" w:rsidP="001D0F18">
      <w:pPr>
        <w:jc w:val="center"/>
        <w:rPr>
          <w:rFonts w:hint="eastAsia"/>
          <w:sz w:val="28"/>
          <w:szCs w:val="28"/>
        </w:rPr>
      </w:pPr>
      <w:proofErr w:type="spellStart"/>
      <w:r w:rsidRPr="006067BA">
        <w:rPr>
          <w:sz w:val="28"/>
          <w:szCs w:val="28"/>
        </w:rPr>
        <w:t>Iden</w:t>
      </w:r>
      <w:r w:rsidR="00A310C5">
        <w:rPr>
          <w:sz w:val="28"/>
          <w:szCs w:val="28"/>
        </w:rPr>
        <w:t>yability</w:t>
      </w:r>
      <w:proofErr w:type="spellEnd"/>
      <w:r w:rsidR="00A310C5">
        <w:rPr>
          <w:sz w:val="28"/>
          <w:szCs w:val="28"/>
        </w:rPr>
        <w:t xml:space="preserve"> </w:t>
      </w:r>
      <w:proofErr w:type="spellStart"/>
      <w:r w:rsidR="00A310C5">
        <w:rPr>
          <w:sz w:val="28"/>
          <w:szCs w:val="28"/>
        </w:rPr>
        <w:t>skill</w:t>
      </w:r>
      <w:r w:rsidRPr="006067BA">
        <w:rPr>
          <w:sz w:val="28"/>
          <w:szCs w:val="28"/>
        </w:rPr>
        <w:t>nd</w:t>
      </w:r>
      <w:proofErr w:type="spellEnd"/>
      <w:r w:rsidRPr="006067BA">
        <w:rPr>
          <w:sz w:val="28"/>
          <w:szCs w:val="28"/>
        </w:rPr>
        <w:t xml:space="preserve"> locate three different sources (a report, a journal article, and a website) related to the question </w:t>
      </w:r>
    </w:p>
    <w:p w14:paraId="6F2D92F8" w14:textId="5FB6DF6E" w:rsidR="001D0F18" w:rsidRPr="001D0F18" w:rsidRDefault="001D0F18" w:rsidP="001D0F18">
      <w:pPr>
        <w:jc w:val="center"/>
        <w:rPr>
          <w:rFonts w:hint="eastAsia"/>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rFonts w:hint="eastAsia"/>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rFonts w:hint="eastAsia"/>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14:paraId="7B2E4D35" w14:textId="77777777" w:rsidTr="00B13875">
        <w:tc>
          <w:tcPr>
            <w:tcW w:w="2205" w:type="dxa"/>
          </w:tcPr>
          <w:p w14:paraId="005AAE2D" w14:textId="77777777" w:rsidR="001D0F18" w:rsidRPr="00D5429C" w:rsidRDefault="001D0F18" w:rsidP="00B13875">
            <w:pPr>
              <w:jc w:val="center"/>
              <w:rPr>
                <w:rFonts w:hint="eastAsia"/>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rFonts w:hint="eastAsia"/>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rFonts w:hint="eastAsia"/>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rFonts w:hint="eastAsia"/>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5DA949AC" w:rsidR="001D0F18" w:rsidRDefault="00E26C45" w:rsidP="00B13875">
            <w:pPr>
              <w:rPr>
                <w:rFonts w:hint="eastAsia"/>
                <w:sz w:val="28"/>
                <w:szCs w:val="28"/>
              </w:rPr>
            </w:pPr>
            <w:r>
              <w:rPr>
                <w:sz w:val="28"/>
                <w:szCs w:val="28"/>
              </w:rPr>
              <w:t>article</w:t>
            </w:r>
          </w:p>
        </w:tc>
        <w:tc>
          <w:tcPr>
            <w:tcW w:w="7860" w:type="dxa"/>
          </w:tcPr>
          <w:p w14:paraId="6315C5E4" w14:textId="77777777" w:rsidR="001D0F18" w:rsidRPr="00FA59DD" w:rsidRDefault="001D0F18" w:rsidP="00B13875">
            <w:pPr>
              <w:jc w:val="center"/>
              <w:rPr>
                <w:rFonts w:hint="eastAsia"/>
                <w:sz w:val="16"/>
                <w:szCs w:val="16"/>
              </w:rPr>
            </w:pPr>
          </w:p>
          <w:p w14:paraId="5555B2D0" w14:textId="77777777" w:rsidR="001D0F18" w:rsidRDefault="001D0F18" w:rsidP="00B13875">
            <w:pPr>
              <w:jc w:val="center"/>
              <w:rPr>
                <w:rFonts w:hint="eastAsia"/>
                <w:sz w:val="28"/>
                <w:szCs w:val="28"/>
              </w:rPr>
            </w:pPr>
          </w:p>
          <w:p w14:paraId="3572E15E" w14:textId="2C5527B7" w:rsidR="001D0F18" w:rsidRDefault="002C1E0D" w:rsidP="00B13875">
            <w:pPr>
              <w:jc w:val="center"/>
              <w:rPr>
                <w:sz w:val="28"/>
                <w:szCs w:val="28"/>
              </w:rPr>
            </w:pPr>
            <w:r>
              <w:rPr>
                <w:sz w:val="28"/>
                <w:szCs w:val="28"/>
              </w:rPr>
              <w:t>DOI:10.1108HESWBL_12_2017_2017_0102</w:t>
            </w:r>
          </w:p>
          <w:p w14:paraId="53B9C07C" w14:textId="179A708B" w:rsidR="002C1E0D" w:rsidRDefault="002C1E0D" w:rsidP="00B13875">
            <w:pPr>
              <w:jc w:val="center"/>
              <w:rPr>
                <w:rFonts w:hint="eastAsia"/>
                <w:sz w:val="28"/>
                <w:szCs w:val="28"/>
              </w:rPr>
            </w:pPr>
          </w:p>
        </w:tc>
        <w:tc>
          <w:tcPr>
            <w:tcW w:w="2857" w:type="dxa"/>
          </w:tcPr>
          <w:p w14:paraId="181A369B" w14:textId="7D3704AA" w:rsidR="001D0F18" w:rsidRDefault="00E26C45" w:rsidP="00B13875">
            <w:pPr>
              <w:jc w:val="center"/>
              <w:rPr>
                <w:rFonts w:hint="eastAsia"/>
                <w:sz w:val="28"/>
                <w:szCs w:val="28"/>
              </w:rPr>
            </w:pPr>
            <w:r>
              <w:rPr>
                <w:sz w:val="28"/>
                <w:szCs w:val="28"/>
              </w:rPr>
              <w:t>UNIVERSITY ONLINE LIBARY</w:t>
            </w:r>
            <w:r w:rsidR="001D0F18">
              <w:rPr>
                <w:sz w:val="28"/>
                <w:szCs w:val="28"/>
              </w:rPr>
              <w:t xml:space="preserve"> </w:t>
            </w:r>
          </w:p>
          <w:p w14:paraId="40AD9ED1" w14:textId="77777777" w:rsidR="001D0F18" w:rsidRDefault="001D0F18" w:rsidP="00B13875">
            <w:pPr>
              <w:jc w:val="center"/>
              <w:rPr>
                <w:rFonts w:hint="eastAsia"/>
                <w:sz w:val="28"/>
                <w:szCs w:val="28"/>
              </w:rPr>
            </w:pPr>
          </w:p>
        </w:tc>
        <w:tc>
          <w:tcPr>
            <w:tcW w:w="2104" w:type="dxa"/>
          </w:tcPr>
          <w:p w14:paraId="5FB28ED7" w14:textId="47F211B4" w:rsidR="001D0F18" w:rsidRPr="00555FDE" w:rsidRDefault="00E26C45" w:rsidP="00B13875">
            <w:pPr>
              <w:jc w:val="center"/>
              <w:rPr>
                <w:rFonts w:hint="eastAsia"/>
                <w:b/>
                <w:bCs/>
                <w:sz w:val="28"/>
                <w:szCs w:val="28"/>
              </w:rPr>
            </w:pPr>
            <w:r>
              <w:rPr>
                <w:b/>
                <w:bCs/>
                <w:sz w:val="28"/>
                <w:szCs w:val="28"/>
              </w:rPr>
              <w:t>AND</w:t>
            </w:r>
          </w:p>
        </w:tc>
      </w:tr>
      <w:tr w:rsidR="001D0F18" w14:paraId="32CBBAD7" w14:textId="77777777" w:rsidTr="00B13875">
        <w:trPr>
          <w:trHeight w:val="85"/>
        </w:trPr>
        <w:tc>
          <w:tcPr>
            <w:tcW w:w="2205" w:type="dxa"/>
          </w:tcPr>
          <w:p w14:paraId="17289208" w14:textId="77777777" w:rsidR="001D0F18" w:rsidRDefault="001D0F18" w:rsidP="00B13875">
            <w:pPr>
              <w:rPr>
                <w:rFonts w:hint="eastAsia"/>
                <w:sz w:val="28"/>
                <w:szCs w:val="28"/>
              </w:rPr>
            </w:pPr>
          </w:p>
        </w:tc>
        <w:tc>
          <w:tcPr>
            <w:tcW w:w="7860" w:type="dxa"/>
          </w:tcPr>
          <w:p w14:paraId="0A76FC86" w14:textId="77777777" w:rsidR="001D0F18" w:rsidRDefault="001D0F18" w:rsidP="00B13875">
            <w:pPr>
              <w:jc w:val="center"/>
              <w:rPr>
                <w:rFonts w:hint="eastAsia"/>
                <w:sz w:val="28"/>
                <w:szCs w:val="28"/>
              </w:rPr>
            </w:pPr>
          </w:p>
          <w:p w14:paraId="11C25C53" w14:textId="77777777" w:rsidR="001D0F18" w:rsidRDefault="001D0F18" w:rsidP="00B13875">
            <w:pPr>
              <w:jc w:val="center"/>
              <w:rPr>
                <w:rFonts w:hint="eastAsia"/>
                <w:sz w:val="28"/>
                <w:szCs w:val="28"/>
              </w:rPr>
            </w:pPr>
          </w:p>
          <w:p w14:paraId="685CA61B" w14:textId="77777777" w:rsidR="001D0F18" w:rsidRDefault="001D0F18" w:rsidP="00B13875">
            <w:pPr>
              <w:jc w:val="center"/>
              <w:rPr>
                <w:rFonts w:hint="eastAsia"/>
                <w:sz w:val="28"/>
                <w:szCs w:val="28"/>
              </w:rPr>
            </w:pPr>
          </w:p>
          <w:p w14:paraId="455D3E5D" w14:textId="77777777" w:rsidR="001D0F18" w:rsidRDefault="001D0F18" w:rsidP="00B13875">
            <w:pPr>
              <w:jc w:val="center"/>
              <w:rPr>
                <w:rFonts w:hint="eastAsia"/>
                <w:sz w:val="28"/>
                <w:szCs w:val="28"/>
              </w:rPr>
            </w:pPr>
          </w:p>
        </w:tc>
        <w:tc>
          <w:tcPr>
            <w:tcW w:w="2857" w:type="dxa"/>
          </w:tcPr>
          <w:p w14:paraId="252E467C" w14:textId="77777777" w:rsidR="001D0F18" w:rsidRDefault="001D0F18" w:rsidP="00B13875">
            <w:pPr>
              <w:jc w:val="center"/>
              <w:rPr>
                <w:rFonts w:hint="eastAsia"/>
                <w:sz w:val="28"/>
                <w:szCs w:val="28"/>
              </w:rPr>
            </w:pPr>
          </w:p>
        </w:tc>
        <w:tc>
          <w:tcPr>
            <w:tcW w:w="2104" w:type="dxa"/>
          </w:tcPr>
          <w:p w14:paraId="7B52CE92" w14:textId="77777777" w:rsidR="001D0F18" w:rsidRDefault="001D0F18" w:rsidP="00B13875">
            <w:pPr>
              <w:jc w:val="center"/>
              <w:rPr>
                <w:rFonts w:hint="eastAsia"/>
                <w:sz w:val="28"/>
                <w:szCs w:val="28"/>
              </w:rPr>
            </w:pPr>
          </w:p>
        </w:tc>
      </w:tr>
      <w:tr w:rsidR="001D0F18" w14:paraId="55CE15A2" w14:textId="77777777" w:rsidTr="00B13875">
        <w:tc>
          <w:tcPr>
            <w:tcW w:w="2205" w:type="dxa"/>
          </w:tcPr>
          <w:p w14:paraId="4CCB9110" w14:textId="77777777" w:rsidR="001D0F18" w:rsidRDefault="001D0F18" w:rsidP="00B13875">
            <w:pPr>
              <w:rPr>
                <w:rFonts w:hint="eastAsia"/>
                <w:sz w:val="28"/>
                <w:szCs w:val="28"/>
              </w:rPr>
            </w:pPr>
          </w:p>
        </w:tc>
        <w:tc>
          <w:tcPr>
            <w:tcW w:w="7860" w:type="dxa"/>
          </w:tcPr>
          <w:p w14:paraId="3888ED2D" w14:textId="77777777" w:rsidR="001D0F18" w:rsidRDefault="001D0F18" w:rsidP="00B13875">
            <w:pPr>
              <w:jc w:val="center"/>
              <w:rPr>
                <w:rFonts w:hint="eastAsia"/>
                <w:sz w:val="28"/>
                <w:szCs w:val="28"/>
              </w:rPr>
            </w:pPr>
          </w:p>
          <w:p w14:paraId="77FFB36E" w14:textId="77777777" w:rsidR="001D0F18" w:rsidRDefault="001D0F18" w:rsidP="00B13875">
            <w:pPr>
              <w:jc w:val="center"/>
              <w:rPr>
                <w:rFonts w:hint="eastAsia"/>
                <w:sz w:val="28"/>
                <w:szCs w:val="28"/>
              </w:rPr>
            </w:pPr>
          </w:p>
          <w:p w14:paraId="27938C3B" w14:textId="77777777" w:rsidR="001D0F18" w:rsidRDefault="001D0F18" w:rsidP="00B13875">
            <w:pPr>
              <w:jc w:val="center"/>
              <w:rPr>
                <w:rFonts w:hint="eastAsia"/>
                <w:sz w:val="28"/>
                <w:szCs w:val="28"/>
              </w:rPr>
            </w:pPr>
          </w:p>
          <w:p w14:paraId="62778448" w14:textId="77777777" w:rsidR="001D0F18" w:rsidRDefault="001D0F18" w:rsidP="00B13875">
            <w:pPr>
              <w:jc w:val="center"/>
              <w:rPr>
                <w:rFonts w:hint="eastAsia"/>
                <w:sz w:val="28"/>
                <w:szCs w:val="28"/>
              </w:rPr>
            </w:pPr>
          </w:p>
        </w:tc>
        <w:tc>
          <w:tcPr>
            <w:tcW w:w="2857" w:type="dxa"/>
          </w:tcPr>
          <w:p w14:paraId="1E1A979F" w14:textId="77777777" w:rsidR="001D0F18" w:rsidRDefault="001D0F18" w:rsidP="00B13875">
            <w:pPr>
              <w:jc w:val="center"/>
              <w:rPr>
                <w:rFonts w:hint="eastAsia"/>
                <w:sz w:val="28"/>
                <w:szCs w:val="28"/>
              </w:rPr>
            </w:pPr>
          </w:p>
        </w:tc>
        <w:tc>
          <w:tcPr>
            <w:tcW w:w="2104" w:type="dxa"/>
          </w:tcPr>
          <w:p w14:paraId="7D3783F4" w14:textId="77777777" w:rsidR="001D0F18" w:rsidRDefault="001D0F18" w:rsidP="00B13875">
            <w:pPr>
              <w:jc w:val="center"/>
              <w:rPr>
                <w:rFonts w:hint="eastAsia"/>
                <w:sz w:val="28"/>
                <w:szCs w:val="28"/>
              </w:rPr>
            </w:pPr>
          </w:p>
        </w:tc>
      </w:tr>
    </w:tbl>
    <w:p w14:paraId="5E20DA91" w14:textId="77777777" w:rsidR="001D0F18" w:rsidRDefault="001D0F18" w:rsidP="001D0F18">
      <w:pPr>
        <w:rPr>
          <w:rFonts w:hint="eastAsia"/>
          <w:b/>
          <w:bCs/>
          <w:sz w:val="28"/>
          <w:szCs w:val="28"/>
        </w:rPr>
      </w:pPr>
    </w:p>
    <w:p w14:paraId="2D6DCA0A" w14:textId="77777777" w:rsidR="001D0F18" w:rsidRDefault="001D0F18" w:rsidP="001D0F18">
      <w:pPr>
        <w:jc w:val="center"/>
        <w:rPr>
          <w:rFonts w:hint="eastAsia"/>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rPr>
          <w:rFonts w:hint="eastAsia"/>
        </w:rP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rPr>
          <w:rFonts w:hint="eastAsia"/>
        </w:rP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pPr>
              <w:rPr>
                <w:rFonts w:hint="eastAsia"/>
              </w:rPr>
            </w:pPr>
            <w:r>
              <w:t xml:space="preserve">Currency </w:t>
            </w:r>
          </w:p>
          <w:p w14:paraId="1F27054F" w14:textId="77777777" w:rsidR="001D0F18" w:rsidRDefault="001D0F18" w:rsidP="00B13875">
            <w:pPr>
              <w:rPr>
                <w:rFonts w:hint="eastAsia"/>
              </w:rPr>
            </w:pPr>
          </w:p>
        </w:tc>
        <w:tc>
          <w:tcPr>
            <w:tcW w:w="4508" w:type="dxa"/>
          </w:tcPr>
          <w:p w14:paraId="37037061" w14:textId="32E94561" w:rsidR="001D0F18" w:rsidRDefault="001D0F18" w:rsidP="00B13875">
            <w:pPr>
              <w:rPr>
                <w:rFonts w:hint="eastAsia"/>
              </w:rPr>
            </w:pPr>
          </w:p>
        </w:tc>
      </w:tr>
      <w:tr w:rsidR="001D0F18" w14:paraId="310E6057" w14:textId="77777777" w:rsidTr="00B13875">
        <w:trPr>
          <w:trHeight w:val="2586"/>
        </w:trPr>
        <w:tc>
          <w:tcPr>
            <w:tcW w:w="4508" w:type="dxa"/>
          </w:tcPr>
          <w:p w14:paraId="51316B43" w14:textId="77777777" w:rsidR="001D0F18" w:rsidRDefault="001D0F18" w:rsidP="00B13875">
            <w:pPr>
              <w:rPr>
                <w:rFonts w:hint="eastAsia"/>
              </w:rPr>
            </w:pPr>
            <w:r>
              <w:t xml:space="preserve">Relevance </w:t>
            </w:r>
          </w:p>
          <w:p w14:paraId="6FECD4DC" w14:textId="77777777" w:rsidR="001D0F18" w:rsidRDefault="001D0F18" w:rsidP="00B13875">
            <w:pPr>
              <w:rPr>
                <w:rFonts w:hint="eastAsia"/>
              </w:rPr>
            </w:pPr>
          </w:p>
        </w:tc>
        <w:tc>
          <w:tcPr>
            <w:tcW w:w="4508" w:type="dxa"/>
          </w:tcPr>
          <w:p w14:paraId="6BAEEEDC" w14:textId="77777777" w:rsidR="001D0F18" w:rsidRDefault="001D0F18" w:rsidP="00B13875">
            <w:pPr>
              <w:rPr>
                <w:rFonts w:hint="eastAsia"/>
              </w:rPr>
            </w:pPr>
          </w:p>
        </w:tc>
      </w:tr>
      <w:tr w:rsidR="001D0F18" w14:paraId="654B26CE" w14:textId="77777777" w:rsidTr="00B13875">
        <w:trPr>
          <w:trHeight w:val="3070"/>
        </w:trPr>
        <w:tc>
          <w:tcPr>
            <w:tcW w:w="4508" w:type="dxa"/>
          </w:tcPr>
          <w:p w14:paraId="0F92AB2C" w14:textId="77777777" w:rsidR="001D0F18" w:rsidRDefault="001D0F18" w:rsidP="00B13875">
            <w:pPr>
              <w:rPr>
                <w:rFonts w:hint="eastAsia"/>
              </w:rPr>
            </w:pPr>
            <w:r>
              <w:t>Authority</w:t>
            </w:r>
          </w:p>
        </w:tc>
        <w:tc>
          <w:tcPr>
            <w:tcW w:w="4508" w:type="dxa"/>
          </w:tcPr>
          <w:p w14:paraId="08BD67FE" w14:textId="77777777" w:rsidR="001D0F18" w:rsidRDefault="001D0F18" w:rsidP="00B13875">
            <w:pPr>
              <w:rPr>
                <w:rFonts w:hint="eastAsia"/>
              </w:rPr>
            </w:pPr>
          </w:p>
        </w:tc>
      </w:tr>
      <w:tr w:rsidR="001D0F18" w14:paraId="37D1EFDC" w14:textId="77777777" w:rsidTr="00B13875">
        <w:trPr>
          <w:trHeight w:val="2831"/>
        </w:trPr>
        <w:tc>
          <w:tcPr>
            <w:tcW w:w="4508" w:type="dxa"/>
          </w:tcPr>
          <w:p w14:paraId="0F1C9B22" w14:textId="77777777" w:rsidR="001D0F18" w:rsidRDefault="001D0F18" w:rsidP="00B13875">
            <w:pPr>
              <w:rPr>
                <w:rFonts w:hint="eastAsia"/>
              </w:rPr>
            </w:pPr>
            <w:r w:rsidRPr="000A1AD2">
              <w:t>Accuracy</w:t>
            </w:r>
          </w:p>
        </w:tc>
        <w:tc>
          <w:tcPr>
            <w:tcW w:w="4508" w:type="dxa"/>
          </w:tcPr>
          <w:p w14:paraId="57782936" w14:textId="77777777" w:rsidR="001D0F18" w:rsidRDefault="001D0F18" w:rsidP="00B13875">
            <w:pPr>
              <w:rPr>
                <w:rFonts w:hint="eastAsia"/>
              </w:rPr>
            </w:pPr>
          </w:p>
        </w:tc>
      </w:tr>
      <w:tr w:rsidR="001D0F18" w14:paraId="794F089F" w14:textId="77777777" w:rsidTr="00B13875">
        <w:trPr>
          <w:trHeight w:val="2673"/>
        </w:trPr>
        <w:tc>
          <w:tcPr>
            <w:tcW w:w="4508" w:type="dxa"/>
          </w:tcPr>
          <w:p w14:paraId="0BEB8C56" w14:textId="77777777" w:rsidR="001D0F18" w:rsidRDefault="001D0F18" w:rsidP="00B13875">
            <w:pPr>
              <w:rPr>
                <w:rFonts w:hint="eastAsia"/>
              </w:rPr>
            </w:pPr>
            <w:r w:rsidRPr="000A1AD2">
              <w:t>Purpose</w:t>
            </w:r>
          </w:p>
        </w:tc>
        <w:tc>
          <w:tcPr>
            <w:tcW w:w="4508" w:type="dxa"/>
          </w:tcPr>
          <w:p w14:paraId="667388AB" w14:textId="77777777" w:rsidR="001D0F18" w:rsidRDefault="001D0F18" w:rsidP="00B13875">
            <w:pPr>
              <w:rPr>
                <w:rFonts w:hint="eastAsia"/>
              </w:rPr>
            </w:pPr>
          </w:p>
        </w:tc>
      </w:tr>
    </w:tbl>
    <w:p w14:paraId="119CC8E3" w14:textId="77777777" w:rsidR="001D0F18" w:rsidRPr="00770C4C" w:rsidRDefault="001D0F18" w:rsidP="00E82926">
      <w:pPr>
        <w:rPr>
          <w:rFonts w:hint="eastAsia"/>
        </w:rPr>
      </w:pPr>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rFonts w:hint="eastAsia"/>
          <w:b/>
          <w:bCs/>
        </w:rPr>
      </w:pPr>
    </w:p>
    <w:p w14:paraId="5167B5AC" w14:textId="1A162B2D" w:rsidR="001D0F18" w:rsidRPr="00770C4C" w:rsidRDefault="001D0F18" w:rsidP="001D0F18">
      <w:pPr>
        <w:spacing w:line="360" w:lineRule="auto"/>
        <w:rPr>
          <w:rFonts w:hint="eastAsia"/>
        </w:rPr>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Pr>
        <w:rPr>
          <w:rFonts w:hint="eastAsia"/>
        </w:rPr>
      </w:pPr>
    </w:p>
    <w:p w14:paraId="6F78A09D" w14:textId="77777777" w:rsidR="00726A92" w:rsidRDefault="00726A92">
      <w:pPr>
        <w:rPr>
          <w:rFonts w:hint="eastAsia"/>
        </w:rPr>
      </w:pPr>
    </w:p>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4225D" w14:textId="77777777" w:rsidR="00A309B8" w:rsidRDefault="00A309B8">
      <w:pPr>
        <w:spacing w:after="0" w:line="240" w:lineRule="auto"/>
        <w:rPr>
          <w:rFonts w:hint="eastAsia"/>
        </w:rPr>
      </w:pPr>
      <w:r>
        <w:separator/>
      </w:r>
    </w:p>
  </w:endnote>
  <w:endnote w:type="continuationSeparator" w:id="0">
    <w:p w14:paraId="0FDEF4C7" w14:textId="77777777" w:rsidR="00A309B8" w:rsidRDefault="00A309B8">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rPr>
            <w:rFonts w:hint="eastAsia"/>
          </w:rP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BA8E5" w14:textId="77777777" w:rsidR="00A309B8" w:rsidRDefault="00A309B8">
      <w:pPr>
        <w:spacing w:after="0" w:line="240" w:lineRule="auto"/>
        <w:rPr>
          <w:rFonts w:hint="eastAsia"/>
        </w:rPr>
      </w:pPr>
      <w:r>
        <w:separator/>
      </w:r>
    </w:p>
  </w:footnote>
  <w:footnote w:type="continuationSeparator" w:id="0">
    <w:p w14:paraId="4597BB79" w14:textId="77777777" w:rsidR="00A309B8" w:rsidRDefault="00A309B8">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0D5E03"/>
    <w:rsid w:val="001D0F18"/>
    <w:rsid w:val="002C1E0D"/>
    <w:rsid w:val="004C1E9B"/>
    <w:rsid w:val="00591828"/>
    <w:rsid w:val="00726A92"/>
    <w:rsid w:val="00995682"/>
    <w:rsid w:val="00A309B8"/>
    <w:rsid w:val="00A310C5"/>
    <w:rsid w:val="00AC581A"/>
    <w:rsid w:val="00BC259F"/>
    <w:rsid w:val="00E26C45"/>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263</Words>
  <Characters>1502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Rebecca Joanne Gray (2608397)</cp:lastModifiedBy>
  <cp:revision>2</cp:revision>
  <dcterms:created xsi:type="dcterms:W3CDTF">2026-10-13T12:19:00Z</dcterms:created>
  <dcterms:modified xsi:type="dcterms:W3CDTF">2026-10-13T12:19:00Z</dcterms:modified>
</cp:coreProperties>
</file>