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47F" w:rsidRPr="00077178" w:rsidRDefault="00AB05E9" w:rsidP="00077178">
      <w:pPr>
        <w:spacing w:line="360" w:lineRule="auto"/>
        <w:jc w:val="center"/>
        <w:rPr>
          <w:rFonts w:cstheme="minorHAnsi"/>
          <w:sz w:val="24"/>
          <w:szCs w:val="24"/>
          <w:lang w:val="en-US"/>
        </w:rPr>
      </w:pPr>
      <w:r w:rsidRPr="00077178">
        <w:rPr>
          <w:rFonts w:cstheme="minorHAnsi"/>
          <w:noProof/>
          <w:sz w:val="24"/>
          <w:szCs w:val="24"/>
          <w:lang w:eastAsia="en-CA"/>
        </w:rPr>
        <w:drawing>
          <wp:inline distT="0" distB="0" distL="0" distR="0" wp14:anchorId="534E1D7D" wp14:editId="76CE346D">
            <wp:extent cx="2064320" cy="1133475"/>
            <wp:effectExtent l="76200" t="76200" r="127000" b="123825"/>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9" cstate="print"/>
                    <a:stretch>
                      <a:fillRect/>
                    </a:stretch>
                  </pic:blipFill>
                  <pic:spPr>
                    <a:xfrm>
                      <a:off x="0" y="0"/>
                      <a:ext cx="2064320" cy="1133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center"/>
        <w:rPr>
          <w:rFonts w:cstheme="minorHAnsi"/>
          <w:sz w:val="32"/>
          <w:szCs w:val="32"/>
          <w:lang w:val="en-US"/>
        </w:rPr>
      </w:pPr>
    </w:p>
    <w:p w:rsidR="003C0FD0" w:rsidRPr="00077178" w:rsidRDefault="003C0FD0" w:rsidP="00077178">
      <w:pPr>
        <w:pStyle w:val="NoSpacing"/>
        <w:spacing w:line="360" w:lineRule="auto"/>
        <w:jc w:val="center"/>
        <w:rPr>
          <w:rFonts w:cstheme="minorHAnsi"/>
          <w:b/>
          <w:sz w:val="32"/>
          <w:szCs w:val="32"/>
        </w:rPr>
      </w:pPr>
      <w:r w:rsidRPr="00077178">
        <w:rPr>
          <w:rFonts w:cstheme="minorHAnsi"/>
          <w:b/>
          <w:sz w:val="32"/>
          <w:szCs w:val="32"/>
        </w:rPr>
        <w:t xml:space="preserve">Name: </w:t>
      </w:r>
      <w:proofErr w:type="spellStart"/>
      <w:r w:rsidRPr="00077178">
        <w:rPr>
          <w:rFonts w:cstheme="minorHAnsi"/>
          <w:b/>
          <w:sz w:val="32"/>
          <w:szCs w:val="32"/>
        </w:rPr>
        <w:t>Araman</w:t>
      </w:r>
      <w:proofErr w:type="spellEnd"/>
      <w:r w:rsidRPr="00077178">
        <w:rPr>
          <w:rFonts w:cstheme="minorHAnsi"/>
          <w:b/>
          <w:sz w:val="32"/>
          <w:szCs w:val="32"/>
        </w:rPr>
        <w:t xml:space="preserve"> </w:t>
      </w:r>
      <w:proofErr w:type="spellStart"/>
      <w:r w:rsidRPr="00077178">
        <w:rPr>
          <w:rFonts w:cstheme="minorHAnsi"/>
          <w:b/>
          <w:sz w:val="32"/>
          <w:szCs w:val="32"/>
        </w:rPr>
        <w:t>Mansuri</w:t>
      </w:r>
      <w:proofErr w:type="spellEnd"/>
    </w:p>
    <w:p w:rsidR="003C0FD0" w:rsidRPr="00077178" w:rsidRDefault="003C0FD0" w:rsidP="00077178">
      <w:pPr>
        <w:pStyle w:val="NoSpacing"/>
        <w:spacing w:line="360" w:lineRule="auto"/>
        <w:jc w:val="center"/>
        <w:rPr>
          <w:rFonts w:cstheme="minorHAnsi"/>
          <w:b/>
          <w:sz w:val="32"/>
          <w:szCs w:val="32"/>
        </w:rPr>
      </w:pPr>
      <w:r w:rsidRPr="00077178">
        <w:rPr>
          <w:rFonts w:cstheme="minorHAnsi"/>
          <w:b/>
          <w:sz w:val="32"/>
          <w:szCs w:val="32"/>
        </w:rPr>
        <w:t>Student-id: 2240736</w:t>
      </w:r>
    </w:p>
    <w:p w:rsidR="003C0FD0" w:rsidRPr="00077178" w:rsidRDefault="003C0FD0" w:rsidP="00077178">
      <w:pPr>
        <w:pStyle w:val="NoSpacing"/>
        <w:spacing w:line="360" w:lineRule="auto"/>
        <w:jc w:val="center"/>
        <w:rPr>
          <w:rFonts w:cstheme="minorHAnsi"/>
          <w:b/>
          <w:sz w:val="32"/>
          <w:szCs w:val="32"/>
        </w:rPr>
      </w:pPr>
      <w:r w:rsidRPr="00077178">
        <w:rPr>
          <w:rFonts w:cstheme="minorHAnsi"/>
          <w:b/>
          <w:sz w:val="32"/>
          <w:szCs w:val="32"/>
        </w:rPr>
        <w:t>Module code: LCMB7003</w:t>
      </w:r>
    </w:p>
    <w:p w:rsidR="003C0FD0" w:rsidRPr="00077178" w:rsidRDefault="003C0FD0" w:rsidP="00077178">
      <w:pPr>
        <w:pStyle w:val="NoSpacing"/>
        <w:spacing w:line="360" w:lineRule="auto"/>
        <w:jc w:val="center"/>
        <w:rPr>
          <w:rFonts w:cstheme="minorHAnsi"/>
          <w:b/>
          <w:spacing w:val="-2"/>
          <w:sz w:val="32"/>
          <w:szCs w:val="32"/>
        </w:rPr>
      </w:pPr>
      <w:r w:rsidRPr="00077178">
        <w:rPr>
          <w:rFonts w:cstheme="minorHAnsi"/>
          <w:b/>
          <w:sz w:val="32"/>
          <w:szCs w:val="32"/>
        </w:rPr>
        <w:t xml:space="preserve">Instructor Name: </w:t>
      </w:r>
      <w:proofErr w:type="spellStart"/>
      <w:r w:rsidRPr="00077178">
        <w:rPr>
          <w:rFonts w:cstheme="minorHAnsi"/>
          <w:b/>
          <w:sz w:val="32"/>
          <w:szCs w:val="32"/>
        </w:rPr>
        <w:t>Amare</w:t>
      </w:r>
      <w:proofErr w:type="spellEnd"/>
      <w:r w:rsidRPr="00077178">
        <w:rPr>
          <w:rFonts w:cstheme="minorHAnsi"/>
          <w:b/>
          <w:sz w:val="32"/>
          <w:szCs w:val="32"/>
        </w:rPr>
        <w:t xml:space="preserve"> </w:t>
      </w:r>
      <w:proofErr w:type="spellStart"/>
      <w:r w:rsidRPr="00077178">
        <w:rPr>
          <w:rFonts w:cstheme="minorHAnsi"/>
          <w:b/>
          <w:sz w:val="32"/>
          <w:szCs w:val="32"/>
        </w:rPr>
        <w:t>Desta</w:t>
      </w:r>
      <w:proofErr w:type="spellEnd"/>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sdt>
      <w:sdtPr>
        <w:rPr>
          <w:rFonts w:asciiTheme="minorHAnsi" w:eastAsiaTheme="minorHAnsi" w:hAnsiTheme="minorHAnsi" w:cstheme="minorHAnsi"/>
          <w:b w:val="0"/>
          <w:bCs w:val="0"/>
          <w:color w:val="auto"/>
          <w:sz w:val="24"/>
          <w:szCs w:val="24"/>
          <w:lang w:val="en-CA" w:eastAsia="en-US"/>
        </w:rPr>
        <w:id w:val="1909032576"/>
        <w:docPartObj>
          <w:docPartGallery w:val="Table of Contents"/>
          <w:docPartUnique/>
        </w:docPartObj>
      </w:sdtPr>
      <w:sdtEndPr>
        <w:rPr>
          <w:noProof/>
        </w:rPr>
      </w:sdtEndPr>
      <w:sdtContent>
        <w:p w:rsidR="00D4047F" w:rsidRPr="00077178" w:rsidRDefault="00D4047F" w:rsidP="00077178">
          <w:pPr>
            <w:pStyle w:val="TOCHeading"/>
            <w:spacing w:line="360" w:lineRule="auto"/>
            <w:jc w:val="both"/>
            <w:rPr>
              <w:rFonts w:asciiTheme="minorHAnsi" w:hAnsiTheme="minorHAnsi" w:cstheme="minorHAnsi"/>
              <w:sz w:val="24"/>
              <w:szCs w:val="24"/>
            </w:rPr>
          </w:pPr>
          <w:r w:rsidRPr="00077178">
            <w:rPr>
              <w:rFonts w:asciiTheme="minorHAnsi" w:hAnsiTheme="minorHAnsi" w:cstheme="minorHAnsi"/>
              <w:sz w:val="24"/>
              <w:szCs w:val="24"/>
            </w:rPr>
            <w:t>Contents</w:t>
          </w:r>
        </w:p>
        <w:p w:rsidR="00077178" w:rsidRDefault="00D4047F">
          <w:pPr>
            <w:pStyle w:val="TOC1"/>
            <w:tabs>
              <w:tab w:val="right" w:leader="dot" w:pos="9350"/>
            </w:tabs>
            <w:rPr>
              <w:rFonts w:eastAsiaTheme="minorEastAsia"/>
              <w:noProof/>
              <w:lang w:eastAsia="en-CA"/>
            </w:rPr>
          </w:pPr>
          <w:r w:rsidRPr="00077178">
            <w:rPr>
              <w:rFonts w:cstheme="minorHAnsi"/>
              <w:sz w:val="24"/>
              <w:szCs w:val="24"/>
            </w:rPr>
            <w:fldChar w:fldCharType="begin"/>
          </w:r>
          <w:r w:rsidRPr="00077178">
            <w:rPr>
              <w:rFonts w:cstheme="minorHAnsi"/>
              <w:sz w:val="24"/>
              <w:szCs w:val="24"/>
            </w:rPr>
            <w:instrText xml:space="preserve"> TOC \o "1-3" \h \z \u </w:instrText>
          </w:r>
          <w:r w:rsidRPr="00077178">
            <w:rPr>
              <w:rFonts w:cstheme="minorHAnsi"/>
              <w:sz w:val="24"/>
              <w:szCs w:val="24"/>
            </w:rPr>
            <w:fldChar w:fldCharType="separate"/>
          </w:r>
          <w:hyperlink w:anchor="_Toc155110352" w:history="1">
            <w:r w:rsidR="00077178" w:rsidRPr="004114DB">
              <w:rPr>
                <w:rStyle w:val="Hyperlink"/>
                <w:rFonts w:cstheme="minorHAnsi"/>
                <w:noProof/>
                <w:lang w:val="en-US"/>
              </w:rPr>
              <w:t>Introduction</w:t>
            </w:r>
            <w:r w:rsidR="00077178">
              <w:rPr>
                <w:noProof/>
                <w:webHidden/>
              </w:rPr>
              <w:tab/>
            </w:r>
            <w:r w:rsidR="00077178">
              <w:rPr>
                <w:noProof/>
                <w:webHidden/>
              </w:rPr>
              <w:fldChar w:fldCharType="begin"/>
            </w:r>
            <w:r w:rsidR="00077178">
              <w:rPr>
                <w:noProof/>
                <w:webHidden/>
              </w:rPr>
              <w:instrText xml:space="preserve"> PAGEREF _Toc155110352 \h </w:instrText>
            </w:r>
            <w:r w:rsidR="00077178">
              <w:rPr>
                <w:noProof/>
                <w:webHidden/>
              </w:rPr>
            </w:r>
            <w:r w:rsidR="00077178">
              <w:rPr>
                <w:noProof/>
                <w:webHidden/>
              </w:rPr>
              <w:fldChar w:fldCharType="separate"/>
            </w:r>
            <w:r w:rsidR="00077178">
              <w:rPr>
                <w:noProof/>
                <w:webHidden/>
              </w:rPr>
              <w:t>3</w:t>
            </w:r>
            <w:r w:rsidR="00077178">
              <w:rPr>
                <w:noProof/>
                <w:webHidden/>
              </w:rPr>
              <w:fldChar w:fldCharType="end"/>
            </w:r>
          </w:hyperlink>
        </w:p>
        <w:p w:rsidR="00077178" w:rsidRDefault="00AE60A7">
          <w:pPr>
            <w:pStyle w:val="TOC2"/>
            <w:tabs>
              <w:tab w:val="right" w:leader="dot" w:pos="9350"/>
            </w:tabs>
            <w:rPr>
              <w:rFonts w:eastAsiaTheme="minorEastAsia"/>
              <w:noProof/>
              <w:lang w:eastAsia="en-CA"/>
            </w:rPr>
          </w:pPr>
          <w:hyperlink w:anchor="_Toc155110353" w:history="1">
            <w:r w:rsidR="00077178" w:rsidRPr="004114DB">
              <w:rPr>
                <w:rStyle w:val="Hyperlink"/>
                <w:rFonts w:cstheme="minorHAnsi"/>
                <w:noProof/>
                <w:lang w:val="en-US"/>
              </w:rPr>
              <w:t>Vision</w:t>
            </w:r>
            <w:r w:rsidR="00077178">
              <w:rPr>
                <w:noProof/>
                <w:webHidden/>
              </w:rPr>
              <w:tab/>
            </w:r>
            <w:r w:rsidR="00077178">
              <w:rPr>
                <w:noProof/>
                <w:webHidden/>
              </w:rPr>
              <w:fldChar w:fldCharType="begin"/>
            </w:r>
            <w:r w:rsidR="00077178">
              <w:rPr>
                <w:noProof/>
                <w:webHidden/>
              </w:rPr>
              <w:instrText xml:space="preserve"> PAGEREF _Toc155110353 \h </w:instrText>
            </w:r>
            <w:r w:rsidR="00077178">
              <w:rPr>
                <w:noProof/>
                <w:webHidden/>
              </w:rPr>
            </w:r>
            <w:r w:rsidR="00077178">
              <w:rPr>
                <w:noProof/>
                <w:webHidden/>
              </w:rPr>
              <w:fldChar w:fldCharType="separate"/>
            </w:r>
            <w:r w:rsidR="00077178">
              <w:rPr>
                <w:noProof/>
                <w:webHidden/>
              </w:rPr>
              <w:t>3</w:t>
            </w:r>
            <w:r w:rsidR="00077178">
              <w:rPr>
                <w:noProof/>
                <w:webHidden/>
              </w:rPr>
              <w:fldChar w:fldCharType="end"/>
            </w:r>
          </w:hyperlink>
        </w:p>
        <w:p w:rsidR="00077178" w:rsidRDefault="00AE60A7">
          <w:pPr>
            <w:pStyle w:val="TOC2"/>
            <w:tabs>
              <w:tab w:val="right" w:leader="dot" w:pos="9350"/>
            </w:tabs>
            <w:rPr>
              <w:rFonts w:eastAsiaTheme="minorEastAsia"/>
              <w:noProof/>
              <w:lang w:eastAsia="en-CA"/>
            </w:rPr>
          </w:pPr>
          <w:hyperlink w:anchor="_Toc155110354" w:history="1">
            <w:r w:rsidR="00077178" w:rsidRPr="004114DB">
              <w:rPr>
                <w:rStyle w:val="Hyperlink"/>
                <w:rFonts w:cstheme="minorHAnsi"/>
                <w:noProof/>
                <w:lang w:val="en-US"/>
              </w:rPr>
              <w:t>Mission</w:t>
            </w:r>
            <w:r w:rsidR="00077178">
              <w:rPr>
                <w:noProof/>
                <w:webHidden/>
              </w:rPr>
              <w:tab/>
            </w:r>
            <w:r w:rsidR="00077178">
              <w:rPr>
                <w:noProof/>
                <w:webHidden/>
              </w:rPr>
              <w:fldChar w:fldCharType="begin"/>
            </w:r>
            <w:r w:rsidR="00077178">
              <w:rPr>
                <w:noProof/>
                <w:webHidden/>
              </w:rPr>
              <w:instrText xml:space="preserve"> PAGEREF _Toc155110354 \h </w:instrText>
            </w:r>
            <w:r w:rsidR="00077178">
              <w:rPr>
                <w:noProof/>
                <w:webHidden/>
              </w:rPr>
            </w:r>
            <w:r w:rsidR="00077178">
              <w:rPr>
                <w:noProof/>
                <w:webHidden/>
              </w:rPr>
              <w:fldChar w:fldCharType="separate"/>
            </w:r>
            <w:r w:rsidR="00077178">
              <w:rPr>
                <w:noProof/>
                <w:webHidden/>
              </w:rPr>
              <w:t>3</w:t>
            </w:r>
            <w:r w:rsidR="00077178">
              <w:rPr>
                <w:noProof/>
                <w:webHidden/>
              </w:rPr>
              <w:fldChar w:fldCharType="end"/>
            </w:r>
          </w:hyperlink>
        </w:p>
        <w:p w:rsidR="00077178" w:rsidRDefault="00AE60A7">
          <w:pPr>
            <w:pStyle w:val="TOC2"/>
            <w:tabs>
              <w:tab w:val="right" w:leader="dot" w:pos="9350"/>
            </w:tabs>
            <w:rPr>
              <w:rFonts w:eastAsiaTheme="minorEastAsia"/>
              <w:noProof/>
              <w:lang w:eastAsia="en-CA"/>
            </w:rPr>
          </w:pPr>
          <w:hyperlink w:anchor="_Toc155110355" w:history="1">
            <w:r w:rsidR="00077178" w:rsidRPr="004114DB">
              <w:rPr>
                <w:rStyle w:val="Hyperlink"/>
                <w:rFonts w:cstheme="minorHAnsi"/>
                <w:noProof/>
                <w:lang w:val="en-US"/>
              </w:rPr>
              <w:t>Objectives of small scale restaurant</w:t>
            </w:r>
            <w:r w:rsidR="00077178">
              <w:rPr>
                <w:noProof/>
                <w:webHidden/>
              </w:rPr>
              <w:tab/>
            </w:r>
            <w:r w:rsidR="00077178">
              <w:rPr>
                <w:noProof/>
                <w:webHidden/>
              </w:rPr>
              <w:fldChar w:fldCharType="begin"/>
            </w:r>
            <w:r w:rsidR="00077178">
              <w:rPr>
                <w:noProof/>
                <w:webHidden/>
              </w:rPr>
              <w:instrText xml:space="preserve"> PAGEREF _Toc155110355 \h </w:instrText>
            </w:r>
            <w:r w:rsidR="00077178">
              <w:rPr>
                <w:noProof/>
                <w:webHidden/>
              </w:rPr>
            </w:r>
            <w:r w:rsidR="00077178">
              <w:rPr>
                <w:noProof/>
                <w:webHidden/>
              </w:rPr>
              <w:fldChar w:fldCharType="separate"/>
            </w:r>
            <w:r w:rsidR="00077178">
              <w:rPr>
                <w:noProof/>
                <w:webHidden/>
              </w:rPr>
              <w:t>4</w:t>
            </w:r>
            <w:r w:rsidR="00077178">
              <w:rPr>
                <w:noProof/>
                <w:webHidden/>
              </w:rPr>
              <w:fldChar w:fldCharType="end"/>
            </w:r>
          </w:hyperlink>
        </w:p>
        <w:p w:rsidR="00077178" w:rsidRDefault="00AE60A7">
          <w:pPr>
            <w:pStyle w:val="TOC1"/>
            <w:tabs>
              <w:tab w:val="right" w:leader="dot" w:pos="9350"/>
            </w:tabs>
            <w:rPr>
              <w:rFonts w:eastAsiaTheme="minorEastAsia"/>
              <w:noProof/>
              <w:lang w:eastAsia="en-CA"/>
            </w:rPr>
          </w:pPr>
          <w:hyperlink w:anchor="_Toc155110356" w:history="1">
            <w:r w:rsidR="00077178" w:rsidRPr="004114DB">
              <w:rPr>
                <w:rStyle w:val="Hyperlink"/>
                <w:rFonts w:cstheme="minorHAnsi"/>
                <w:noProof/>
              </w:rPr>
              <w:t>External environment analysis of restaurant in UK</w:t>
            </w:r>
            <w:r w:rsidR="00077178">
              <w:rPr>
                <w:noProof/>
                <w:webHidden/>
              </w:rPr>
              <w:tab/>
            </w:r>
            <w:r w:rsidR="00077178">
              <w:rPr>
                <w:noProof/>
                <w:webHidden/>
              </w:rPr>
              <w:fldChar w:fldCharType="begin"/>
            </w:r>
            <w:r w:rsidR="00077178">
              <w:rPr>
                <w:noProof/>
                <w:webHidden/>
              </w:rPr>
              <w:instrText xml:space="preserve"> PAGEREF _Toc155110356 \h </w:instrText>
            </w:r>
            <w:r w:rsidR="00077178">
              <w:rPr>
                <w:noProof/>
                <w:webHidden/>
              </w:rPr>
            </w:r>
            <w:r w:rsidR="00077178">
              <w:rPr>
                <w:noProof/>
                <w:webHidden/>
              </w:rPr>
              <w:fldChar w:fldCharType="separate"/>
            </w:r>
            <w:r w:rsidR="00077178">
              <w:rPr>
                <w:noProof/>
                <w:webHidden/>
              </w:rPr>
              <w:t>4</w:t>
            </w:r>
            <w:r w:rsidR="00077178">
              <w:rPr>
                <w:noProof/>
                <w:webHidden/>
              </w:rPr>
              <w:fldChar w:fldCharType="end"/>
            </w:r>
          </w:hyperlink>
        </w:p>
        <w:p w:rsidR="00077178" w:rsidRDefault="00AE60A7">
          <w:pPr>
            <w:pStyle w:val="TOC1"/>
            <w:tabs>
              <w:tab w:val="right" w:leader="dot" w:pos="9350"/>
            </w:tabs>
            <w:rPr>
              <w:rFonts w:eastAsiaTheme="minorEastAsia"/>
              <w:noProof/>
              <w:lang w:eastAsia="en-CA"/>
            </w:rPr>
          </w:pPr>
          <w:hyperlink w:anchor="_Toc155110357" w:history="1">
            <w:r w:rsidR="00077178" w:rsidRPr="004114DB">
              <w:rPr>
                <w:rStyle w:val="Hyperlink"/>
                <w:rFonts w:cstheme="minorHAnsi"/>
                <w:noProof/>
              </w:rPr>
              <w:t>Life cycle of Restaurant</w:t>
            </w:r>
            <w:r w:rsidR="00077178">
              <w:rPr>
                <w:noProof/>
                <w:webHidden/>
              </w:rPr>
              <w:tab/>
            </w:r>
            <w:r w:rsidR="00077178">
              <w:rPr>
                <w:noProof/>
                <w:webHidden/>
              </w:rPr>
              <w:fldChar w:fldCharType="begin"/>
            </w:r>
            <w:r w:rsidR="00077178">
              <w:rPr>
                <w:noProof/>
                <w:webHidden/>
              </w:rPr>
              <w:instrText xml:space="preserve"> PAGEREF _Toc155110357 \h </w:instrText>
            </w:r>
            <w:r w:rsidR="00077178">
              <w:rPr>
                <w:noProof/>
                <w:webHidden/>
              </w:rPr>
            </w:r>
            <w:r w:rsidR="00077178">
              <w:rPr>
                <w:noProof/>
                <w:webHidden/>
              </w:rPr>
              <w:fldChar w:fldCharType="separate"/>
            </w:r>
            <w:r w:rsidR="00077178">
              <w:rPr>
                <w:noProof/>
                <w:webHidden/>
              </w:rPr>
              <w:t>6</w:t>
            </w:r>
            <w:r w:rsidR="00077178">
              <w:rPr>
                <w:noProof/>
                <w:webHidden/>
              </w:rPr>
              <w:fldChar w:fldCharType="end"/>
            </w:r>
          </w:hyperlink>
        </w:p>
        <w:p w:rsidR="00077178" w:rsidRDefault="00AE60A7">
          <w:pPr>
            <w:pStyle w:val="TOC2"/>
            <w:tabs>
              <w:tab w:val="right" w:leader="dot" w:pos="9350"/>
            </w:tabs>
            <w:rPr>
              <w:rFonts w:eastAsiaTheme="minorEastAsia"/>
              <w:noProof/>
              <w:lang w:eastAsia="en-CA"/>
            </w:rPr>
          </w:pPr>
          <w:hyperlink w:anchor="_Toc155110358" w:history="1">
            <w:r w:rsidR="00077178" w:rsidRPr="004114DB">
              <w:rPr>
                <w:rStyle w:val="Hyperlink"/>
                <w:rFonts w:cstheme="minorHAnsi"/>
                <w:noProof/>
              </w:rPr>
              <w:t>Porter five forces model</w:t>
            </w:r>
            <w:r w:rsidR="00077178">
              <w:rPr>
                <w:noProof/>
                <w:webHidden/>
              </w:rPr>
              <w:tab/>
            </w:r>
            <w:r w:rsidR="00077178">
              <w:rPr>
                <w:noProof/>
                <w:webHidden/>
              </w:rPr>
              <w:fldChar w:fldCharType="begin"/>
            </w:r>
            <w:r w:rsidR="00077178">
              <w:rPr>
                <w:noProof/>
                <w:webHidden/>
              </w:rPr>
              <w:instrText xml:space="preserve"> PAGEREF _Toc155110358 \h </w:instrText>
            </w:r>
            <w:r w:rsidR="00077178">
              <w:rPr>
                <w:noProof/>
                <w:webHidden/>
              </w:rPr>
            </w:r>
            <w:r w:rsidR="00077178">
              <w:rPr>
                <w:noProof/>
                <w:webHidden/>
              </w:rPr>
              <w:fldChar w:fldCharType="separate"/>
            </w:r>
            <w:r w:rsidR="00077178">
              <w:rPr>
                <w:noProof/>
                <w:webHidden/>
              </w:rPr>
              <w:t>9</w:t>
            </w:r>
            <w:r w:rsidR="00077178">
              <w:rPr>
                <w:noProof/>
                <w:webHidden/>
              </w:rPr>
              <w:fldChar w:fldCharType="end"/>
            </w:r>
          </w:hyperlink>
        </w:p>
        <w:p w:rsidR="00077178" w:rsidRDefault="00AE60A7">
          <w:pPr>
            <w:pStyle w:val="TOC1"/>
            <w:tabs>
              <w:tab w:val="right" w:leader="dot" w:pos="9350"/>
            </w:tabs>
            <w:rPr>
              <w:rFonts w:eastAsiaTheme="minorEastAsia"/>
              <w:noProof/>
              <w:lang w:eastAsia="en-CA"/>
            </w:rPr>
          </w:pPr>
          <w:hyperlink w:anchor="_Toc155110359" w:history="1">
            <w:r w:rsidR="00077178" w:rsidRPr="004114DB">
              <w:rPr>
                <w:rStyle w:val="Hyperlink"/>
                <w:rFonts w:eastAsia="Times New Roman" w:cstheme="minorHAnsi"/>
                <w:noProof/>
                <w:lang w:eastAsia="en-CA"/>
              </w:rPr>
              <w:t>Internal analysis of the Restaurant: -</w:t>
            </w:r>
            <w:r w:rsidR="00077178">
              <w:rPr>
                <w:noProof/>
                <w:webHidden/>
              </w:rPr>
              <w:tab/>
            </w:r>
            <w:r w:rsidR="00077178">
              <w:rPr>
                <w:noProof/>
                <w:webHidden/>
              </w:rPr>
              <w:fldChar w:fldCharType="begin"/>
            </w:r>
            <w:r w:rsidR="00077178">
              <w:rPr>
                <w:noProof/>
                <w:webHidden/>
              </w:rPr>
              <w:instrText xml:space="preserve"> PAGEREF _Toc155110359 \h </w:instrText>
            </w:r>
            <w:r w:rsidR="00077178">
              <w:rPr>
                <w:noProof/>
                <w:webHidden/>
              </w:rPr>
            </w:r>
            <w:r w:rsidR="00077178">
              <w:rPr>
                <w:noProof/>
                <w:webHidden/>
              </w:rPr>
              <w:fldChar w:fldCharType="separate"/>
            </w:r>
            <w:r w:rsidR="00077178">
              <w:rPr>
                <w:noProof/>
                <w:webHidden/>
              </w:rPr>
              <w:t>11</w:t>
            </w:r>
            <w:r w:rsidR="00077178">
              <w:rPr>
                <w:noProof/>
                <w:webHidden/>
              </w:rPr>
              <w:fldChar w:fldCharType="end"/>
            </w:r>
          </w:hyperlink>
        </w:p>
        <w:p w:rsidR="00077178" w:rsidRDefault="00AE60A7">
          <w:pPr>
            <w:pStyle w:val="TOC1"/>
            <w:tabs>
              <w:tab w:val="right" w:leader="dot" w:pos="9350"/>
            </w:tabs>
            <w:rPr>
              <w:rFonts w:eastAsiaTheme="minorEastAsia"/>
              <w:noProof/>
              <w:lang w:eastAsia="en-CA"/>
            </w:rPr>
          </w:pPr>
          <w:hyperlink w:anchor="_Toc155110360" w:history="1">
            <w:r w:rsidR="00077178" w:rsidRPr="004114DB">
              <w:rPr>
                <w:rStyle w:val="Hyperlink"/>
                <w:rFonts w:cstheme="minorHAnsi"/>
                <w:noProof/>
              </w:rPr>
              <w:t>Strategic resources and capabilities of restaurant:-</w:t>
            </w:r>
            <w:r w:rsidR="00077178">
              <w:rPr>
                <w:noProof/>
                <w:webHidden/>
              </w:rPr>
              <w:tab/>
            </w:r>
            <w:r w:rsidR="00077178">
              <w:rPr>
                <w:noProof/>
                <w:webHidden/>
              </w:rPr>
              <w:fldChar w:fldCharType="begin"/>
            </w:r>
            <w:r w:rsidR="00077178">
              <w:rPr>
                <w:noProof/>
                <w:webHidden/>
              </w:rPr>
              <w:instrText xml:space="preserve"> PAGEREF _Toc155110360 \h </w:instrText>
            </w:r>
            <w:r w:rsidR="00077178">
              <w:rPr>
                <w:noProof/>
                <w:webHidden/>
              </w:rPr>
            </w:r>
            <w:r w:rsidR="00077178">
              <w:rPr>
                <w:noProof/>
                <w:webHidden/>
              </w:rPr>
              <w:fldChar w:fldCharType="separate"/>
            </w:r>
            <w:r w:rsidR="00077178">
              <w:rPr>
                <w:noProof/>
                <w:webHidden/>
              </w:rPr>
              <w:t>12</w:t>
            </w:r>
            <w:r w:rsidR="00077178">
              <w:rPr>
                <w:noProof/>
                <w:webHidden/>
              </w:rPr>
              <w:fldChar w:fldCharType="end"/>
            </w:r>
          </w:hyperlink>
        </w:p>
        <w:p w:rsidR="00077178" w:rsidRDefault="00AE60A7">
          <w:pPr>
            <w:pStyle w:val="TOC2"/>
            <w:tabs>
              <w:tab w:val="right" w:leader="dot" w:pos="9350"/>
            </w:tabs>
            <w:rPr>
              <w:rFonts w:eastAsiaTheme="minorEastAsia"/>
              <w:noProof/>
              <w:lang w:eastAsia="en-CA"/>
            </w:rPr>
          </w:pPr>
          <w:hyperlink w:anchor="_Toc155110361" w:history="1">
            <w:r w:rsidR="00077178" w:rsidRPr="004114DB">
              <w:rPr>
                <w:rStyle w:val="Hyperlink"/>
                <w:rFonts w:cstheme="minorHAnsi"/>
                <w:noProof/>
              </w:rPr>
              <w:t>VRIO analysis:</w:t>
            </w:r>
            <w:r w:rsidR="00077178">
              <w:rPr>
                <w:noProof/>
                <w:webHidden/>
              </w:rPr>
              <w:tab/>
            </w:r>
            <w:r w:rsidR="00077178">
              <w:rPr>
                <w:noProof/>
                <w:webHidden/>
              </w:rPr>
              <w:fldChar w:fldCharType="begin"/>
            </w:r>
            <w:r w:rsidR="00077178">
              <w:rPr>
                <w:noProof/>
                <w:webHidden/>
              </w:rPr>
              <w:instrText xml:space="preserve"> PAGEREF _Toc155110361 \h </w:instrText>
            </w:r>
            <w:r w:rsidR="00077178">
              <w:rPr>
                <w:noProof/>
                <w:webHidden/>
              </w:rPr>
            </w:r>
            <w:r w:rsidR="00077178">
              <w:rPr>
                <w:noProof/>
                <w:webHidden/>
              </w:rPr>
              <w:fldChar w:fldCharType="separate"/>
            </w:r>
            <w:r w:rsidR="00077178">
              <w:rPr>
                <w:noProof/>
                <w:webHidden/>
              </w:rPr>
              <w:t>13</w:t>
            </w:r>
            <w:r w:rsidR="00077178">
              <w:rPr>
                <w:noProof/>
                <w:webHidden/>
              </w:rPr>
              <w:fldChar w:fldCharType="end"/>
            </w:r>
          </w:hyperlink>
        </w:p>
        <w:p w:rsidR="00077178" w:rsidRDefault="00AE60A7">
          <w:pPr>
            <w:pStyle w:val="TOC2"/>
            <w:tabs>
              <w:tab w:val="right" w:leader="dot" w:pos="9350"/>
            </w:tabs>
            <w:rPr>
              <w:rFonts w:eastAsiaTheme="minorEastAsia"/>
              <w:noProof/>
              <w:lang w:eastAsia="en-CA"/>
            </w:rPr>
          </w:pPr>
          <w:hyperlink w:anchor="_Toc155110362" w:history="1">
            <w:r w:rsidR="00077178" w:rsidRPr="004114DB">
              <w:rPr>
                <w:rStyle w:val="Hyperlink"/>
                <w:rFonts w:cstheme="minorHAnsi"/>
                <w:noProof/>
              </w:rPr>
              <w:t>Value chain analysis</w:t>
            </w:r>
            <w:r w:rsidR="00077178">
              <w:rPr>
                <w:noProof/>
                <w:webHidden/>
              </w:rPr>
              <w:tab/>
            </w:r>
            <w:r w:rsidR="00077178">
              <w:rPr>
                <w:noProof/>
                <w:webHidden/>
              </w:rPr>
              <w:fldChar w:fldCharType="begin"/>
            </w:r>
            <w:r w:rsidR="00077178">
              <w:rPr>
                <w:noProof/>
                <w:webHidden/>
              </w:rPr>
              <w:instrText xml:space="preserve"> PAGEREF _Toc155110362 \h </w:instrText>
            </w:r>
            <w:r w:rsidR="00077178">
              <w:rPr>
                <w:noProof/>
                <w:webHidden/>
              </w:rPr>
            </w:r>
            <w:r w:rsidR="00077178">
              <w:rPr>
                <w:noProof/>
                <w:webHidden/>
              </w:rPr>
              <w:fldChar w:fldCharType="separate"/>
            </w:r>
            <w:r w:rsidR="00077178">
              <w:rPr>
                <w:noProof/>
                <w:webHidden/>
              </w:rPr>
              <w:t>15</w:t>
            </w:r>
            <w:r w:rsidR="00077178">
              <w:rPr>
                <w:noProof/>
                <w:webHidden/>
              </w:rPr>
              <w:fldChar w:fldCharType="end"/>
            </w:r>
          </w:hyperlink>
        </w:p>
        <w:p w:rsidR="00077178" w:rsidRDefault="00AE60A7">
          <w:pPr>
            <w:pStyle w:val="TOC1"/>
            <w:tabs>
              <w:tab w:val="right" w:leader="dot" w:pos="9350"/>
            </w:tabs>
            <w:rPr>
              <w:rFonts w:eastAsiaTheme="minorEastAsia"/>
              <w:noProof/>
              <w:lang w:eastAsia="en-CA"/>
            </w:rPr>
          </w:pPr>
          <w:hyperlink w:anchor="_Toc155110363" w:history="1">
            <w:r w:rsidR="00077178" w:rsidRPr="004114DB">
              <w:rPr>
                <w:rStyle w:val="Hyperlink"/>
                <w:rFonts w:cstheme="minorHAnsi"/>
                <w:noProof/>
              </w:rPr>
              <w:t>Best fit strategies for sustainable competitive advantage for restaurant with implementations:-</w:t>
            </w:r>
            <w:r w:rsidR="00077178">
              <w:rPr>
                <w:noProof/>
                <w:webHidden/>
              </w:rPr>
              <w:tab/>
            </w:r>
            <w:r w:rsidR="00077178">
              <w:rPr>
                <w:noProof/>
                <w:webHidden/>
              </w:rPr>
              <w:fldChar w:fldCharType="begin"/>
            </w:r>
            <w:r w:rsidR="00077178">
              <w:rPr>
                <w:noProof/>
                <w:webHidden/>
              </w:rPr>
              <w:instrText xml:space="preserve"> PAGEREF _Toc155110363 \h </w:instrText>
            </w:r>
            <w:r w:rsidR="00077178">
              <w:rPr>
                <w:noProof/>
                <w:webHidden/>
              </w:rPr>
            </w:r>
            <w:r w:rsidR="00077178">
              <w:rPr>
                <w:noProof/>
                <w:webHidden/>
              </w:rPr>
              <w:fldChar w:fldCharType="separate"/>
            </w:r>
            <w:r w:rsidR="00077178">
              <w:rPr>
                <w:noProof/>
                <w:webHidden/>
              </w:rPr>
              <w:t>19</w:t>
            </w:r>
            <w:r w:rsidR="00077178">
              <w:rPr>
                <w:noProof/>
                <w:webHidden/>
              </w:rPr>
              <w:fldChar w:fldCharType="end"/>
            </w:r>
          </w:hyperlink>
        </w:p>
        <w:p w:rsidR="00077178" w:rsidRDefault="00AE60A7">
          <w:pPr>
            <w:pStyle w:val="TOC1"/>
            <w:tabs>
              <w:tab w:val="right" w:leader="dot" w:pos="9350"/>
            </w:tabs>
            <w:rPr>
              <w:rFonts w:eastAsiaTheme="minorEastAsia"/>
              <w:noProof/>
              <w:lang w:eastAsia="en-CA"/>
            </w:rPr>
          </w:pPr>
          <w:hyperlink w:anchor="_Toc155110364" w:history="1">
            <w:r w:rsidR="00077178" w:rsidRPr="004114DB">
              <w:rPr>
                <w:rStyle w:val="Hyperlink"/>
                <w:rFonts w:cstheme="minorHAnsi"/>
                <w:noProof/>
              </w:rPr>
              <w:t>Mckinsey 7Ss framework: -</w:t>
            </w:r>
            <w:r w:rsidR="00077178">
              <w:rPr>
                <w:noProof/>
                <w:webHidden/>
              </w:rPr>
              <w:tab/>
            </w:r>
            <w:r w:rsidR="00077178">
              <w:rPr>
                <w:noProof/>
                <w:webHidden/>
              </w:rPr>
              <w:fldChar w:fldCharType="begin"/>
            </w:r>
            <w:r w:rsidR="00077178">
              <w:rPr>
                <w:noProof/>
                <w:webHidden/>
              </w:rPr>
              <w:instrText xml:space="preserve"> PAGEREF _Toc155110364 \h </w:instrText>
            </w:r>
            <w:r w:rsidR="00077178">
              <w:rPr>
                <w:noProof/>
                <w:webHidden/>
              </w:rPr>
            </w:r>
            <w:r w:rsidR="00077178">
              <w:rPr>
                <w:noProof/>
                <w:webHidden/>
              </w:rPr>
              <w:fldChar w:fldCharType="separate"/>
            </w:r>
            <w:r w:rsidR="00077178">
              <w:rPr>
                <w:noProof/>
                <w:webHidden/>
              </w:rPr>
              <w:t>21</w:t>
            </w:r>
            <w:r w:rsidR="00077178">
              <w:rPr>
                <w:noProof/>
                <w:webHidden/>
              </w:rPr>
              <w:fldChar w:fldCharType="end"/>
            </w:r>
          </w:hyperlink>
        </w:p>
        <w:p w:rsidR="00077178" w:rsidRDefault="00AE60A7">
          <w:pPr>
            <w:pStyle w:val="TOC1"/>
            <w:tabs>
              <w:tab w:val="right" w:leader="dot" w:pos="9350"/>
            </w:tabs>
            <w:rPr>
              <w:rFonts w:eastAsiaTheme="minorEastAsia"/>
              <w:noProof/>
              <w:lang w:eastAsia="en-CA"/>
            </w:rPr>
          </w:pPr>
          <w:hyperlink w:anchor="_Toc155110365" w:history="1">
            <w:r w:rsidR="00077178" w:rsidRPr="004114DB">
              <w:rPr>
                <w:rStyle w:val="Hyperlink"/>
                <w:rFonts w:cstheme="minorHAnsi"/>
                <w:noProof/>
              </w:rPr>
              <w:t>Green strategy implementation and CSR practices for restaurant</w:t>
            </w:r>
            <w:r w:rsidR="00077178">
              <w:rPr>
                <w:noProof/>
                <w:webHidden/>
              </w:rPr>
              <w:tab/>
            </w:r>
            <w:r w:rsidR="00077178">
              <w:rPr>
                <w:noProof/>
                <w:webHidden/>
              </w:rPr>
              <w:fldChar w:fldCharType="begin"/>
            </w:r>
            <w:r w:rsidR="00077178">
              <w:rPr>
                <w:noProof/>
                <w:webHidden/>
              </w:rPr>
              <w:instrText xml:space="preserve"> PAGEREF _Toc155110365 \h </w:instrText>
            </w:r>
            <w:r w:rsidR="00077178">
              <w:rPr>
                <w:noProof/>
                <w:webHidden/>
              </w:rPr>
            </w:r>
            <w:r w:rsidR="00077178">
              <w:rPr>
                <w:noProof/>
                <w:webHidden/>
              </w:rPr>
              <w:fldChar w:fldCharType="separate"/>
            </w:r>
            <w:r w:rsidR="00077178">
              <w:rPr>
                <w:noProof/>
                <w:webHidden/>
              </w:rPr>
              <w:t>23</w:t>
            </w:r>
            <w:r w:rsidR="00077178">
              <w:rPr>
                <w:noProof/>
                <w:webHidden/>
              </w:rPr>
              <w:fldChar w:fldCharType="end"/>
            </w:r>
          </w:hyperlink>
        </w:p>
        <w:p w:rsidR="00077178" w:rsidRDefault="00AE60A7">
          <w:pPr>
            <w:pStyle w:val="TOC1"/>
            <w:tabs>
              <w:tab w:val="right" w:leader="dot" w:pos="9350"/>
            </w:tabs>
            <w:rPr>
              <w:rFonts w:eastAsiaTheme="minorEastAsia"/>
              <w:noProof/>
              <w:lang w:eastAsia="en-CA"/>
            </w:rPr>
          </w:pPr>
          <w:hyperlink w:anchor="_Toc155110366" w:history="1">
            <w:r w:rsidR="00077178" w:rsidRPr="004114DB">
              <w:rPr>
                <w:rStyle w:val="Hyperlink"/>
                <w:rFonts w:cstheme="minorHAnsi"/>
                <w:noProof/>
              </w:rPr>
              <w:t>Conclusion</w:t>
            </w:r>
            <w:r w:rsidR="00077178">
              <w:rPr>
                <w:noProof/>
                <w:webHidden/>
              </w:rPr>
              <w:tab/>
            </w:r>
            <w:r w:rsidR="00077178">
              <w:rPr>
                <w:noProof/>
                <w:webHidden/>
              </w:rPr>
              <w:fldChar w:fldCharType="begin"/>
            </w:r>
            <w:r w:rsidR="00077178">
              <w:rPr>
                <w:noProof/>
                <w:webHidden/>
              </w:rPr>
              <w:instrText xml:space="preserve"> PAGEREF _Toc155110366 \h </w:instrText>
            </w:r>
            <w:r w:rsidR="00077178">
              <w:rPr>
                <w:noProof/>
                <w:webHidden/>
              </w:rPr>
            </w:r>
            <w:r w:rsidR="00077178">
              <w:rPr>
                <w:noProof/>
                <w:webHidden/>
              </w:rPr>
              <w:fldChar w:fldCharType="separate"/>
            </w:r>
            <w:r w:rsidR="00077178">
              <w:rPr>
                <w:noProof/>
                <w:webHidden/>
              </w:rPr>
              <w:t>25</w:t>
            </w:r>
            <w:r w:rsidR="00077178">
              <w:rPr>
                <w:noProof/>
                <w:webHidden/>
              </w:rPr>
              <w:fldChar w:fldCharType="end"/>
            </w:r>
          </w:hyperlink>
        </w:p>
        <w:p w:rsidR="00077178" w:rsidRDefault="00AE60A7">
          <w:pPr>
            <w:pStyle w:val="TOC1"/>
            <w:tabs>
              <w:tab w:val="right" w:leader="dot" w:pos="9350"/>
            </w:tabs>
            <w:rPr>
              <w:rFonts w:eastAsiaTheme="minorEastAsia"/>
              <w:noProof/>
              <w:lang w:eastAsia="en-CA"/>
            </w:rPr>
          </w:pPr>
          <w:hyperlink w:anchor="_Toc155110367" w:history="1">
            <w:r w:rsidR="00077178" w:rsidRPr="004114DB">
              <w:rPr>
                <w:rStyle w:val="Hyperlink"/>
                <w:rFonts w:cstheme="minorHAnsi"/>
                <w:noProof/>
              </w:rPr>
              <w:t>References</w:t>
            </w:r>
            <w:r w:rsidR="00077178">
              <w:rPr>
                <w:noProof/>
                <w:webHidden/>
              </w:rPr>
              <w:tab/>
            </w:r>
            <w:r w:rsidR="00077178">
              <w:rPr>
                <w:noProof/>
                <w:webHidden/>
              </w:rPr>
              <w:fldChar w:fldCharType="begin"/>
            </w:r>
            <w:r w:rsidR="00077178">
              <w:rPr>
                <w:noProof/>
                <w:webHidden/>
              </w:rPr>
              <w:instrText xml:space="preserve"> PAGEREF _Toc155110367 \h </w:instrText>
            </w:r>
            <w:r w:rsidR="00077178">
              <w:rPr>
                <w:noProof/>
                <w:webHidden/>
              </w:rPr>
            </w:r>
            <w:r w:rsidR="00077178">
              <w:rPr>
                <w:noProof/>
                <w:webHidden/>
              </w:rPr>
              <w:fldChar w:fldCharType="separate"/>
            </w:r>
            <w:r w:rsidR="00077178">
              <w:rPr>
                <w:noProof/>
                <w:webHidden/>
              </w:rPr>
              <w:t>26</w:t>
            </w:r>
            <w:r w:rsidR="00077178">
              <w:rPr>
                <w:noProof/>
                <w:webHidden/>
              </w:rPr>
              <w:fldChar w:fldCharType="end"/>
            </w:r>
          </w:hyperlink>
        </w:p>
        <w:p w:rsidR="00D4047F" w:rsidRPr="00077178" w:rsidRDefault="00D4047F" w:rsidP="00077178">
          <w:pPr>
            <w:spacing w:line="360" w:lineRule="auto"/>
            <w:jc w:val="both"/>
            <w:rPr>
              <w:rFonts w:cstheme="minorHAnsi"/>
              <w:sz w:val="24"/>
              <w:szCs w:val="24"/>
            </w:rPr>
          </w:pPr>
          <w:r w:rsidRPr="00077178">
            <w:rPr>
              <w:rFonts w:cstheme="minorHAnsi"/>
              <w:b/>
              <w:bCs/>
              <w:noProof/>
              <w:sz w:val="24"/>
              <w:szCs w:val="24"/>
            </w:rPr>
            <w:fldChar w:fldCharType="end"/>
          </w:r>
        </w:p>
      </w:sdtContent>
    </w:sdt>
    <w:p w:rsidR="00D4047F" w:rsidRPr="00077178" w:rsidRDefault="00D4047F" w:rsidP="00077178">
      <w:pPr>
        <w:pStyle w:val="Heading2"/>
        <w:spacing w:line="360" w:lineRule="auto"/>
        <w:jc w:val="both"/>
        <w:rPr>
          <w:rFonts w:asciiTheme="minorHAnsi" w:hAnsiTheme="minorHAnsi" w:cstheme="minorHAnsi"/>
          <w:sz w:val="24"/>
          <w:szCs w:val="24"/>
          <w:lang w:val="en-US"/>
        </w:rPr>
      </w:pPr>
    </w:p>
    <w:p w:rsidR="00AB05E9" w:rsidRPr="00077178" w:rsidRDefault="00AB05E9" w:rsidP="00077178">
      <w:pPr>
        <w:pStyle w:val="Heading2"/>
        <w:spacing w:line="360" w:lineRule="auto"/>
        <w:jc w:val="both"/>
        <w:rPr>
          <w:rFonts w:asciiTheme="minorHAnsi" w:hAnsiTheme="minorHAnsi" w:cstheme="minorHAnsi"/>
          <w:sz w:val="24"/>
          <w:szCs w:val="24"/>
          <w:lang w:val="en-US"/>
        </w:rPr>
      </w:pPr>
    </w:p>
    <w:p w:rsidR="00AB05E9" w:rsidRPr="00077178" w:rsidRDefault="00AB05E9" w:rsidP="00077178">
      <w:pPr>
        <w:pStyle w:val="Heading2"/>
        <w:spacing w:line="360" w:lineRule="auto"/>
        <w:jc w:val="both"/>
        <w:rPr>
          <w:rFonts w:asciiTheme="minorHAnsi" w:hAnsiTheme="minorHAnsi" w:cstheme="minorHAnsi"/>
          <w:sz w:val="24"/>
          <w:szCs w:val="24"/>
          <w:lang w:val="en-US"/>
        </w:rPr>
      </w:pPr>
    </w:p>
    <w:p w:rsidR="00AB05E9" w:rsidRPr="00077178" w:rsidRDefault="00AB05E9" w:rsidP="00077178">
      <w:pPr>
        <w:pStyle w:val="Heading2"/>
        <w:spacing w:line="360" w:lineRule="auto"/>
        <w:jc w:val="both"/>
        <w:rPr>
          <w:rFonts w:asciiTheme="minorHAnsi" w:hAnsiTheme="minorHAnsi" w:cstheme="minorHAnsi"/>
          <w:sz w:val="24"/>
          <w:szCs w:val="24"/>
          <w:lang w:val="en-US"/>
        </w:rPr>
      </w:pPr>
    </w:p>
    <w:p w:rsidR="00AB05E9" w:rsidRPr="00077178" w:rsidRDefault="00AB05E9" w:rsidP="00077178">
      <w:pPr>
        <w:pStyle w:val="Heading2"/>
        <w:spacing w:line="360" w:lineRule="auto"/>
        <w:jc w:val="both"/>
        <w:rPr>
          <w:rFonts w:asciiTheme="minorHAnsi" w:hAnsiTheme="minorHAnsi" w:cstheme="minorHAnsi"/>
          <w:sz w:val="24"/>
          <w:szCs w:val="24"/>
          <w:lang w:val="en-US"/>
        </w:rPr>
      </w:pPr>
    </w:p>
    <w:p w:rsidR="00AB05E9" w:rsidRPr="00077178" w:rsidRDefault="00AB05E9" w:rsidP="00077178">
      <w:pPr>
        <w:pStyle w:val="Heading2"/>
        <w:spacing w:line="360" w:lineRule="auto"/>
        <w:jc w:val="both"/>
        <w:rPr>
          <w:rFonts w:asciiTheme="minorHAnsi" w:hAnsiTheme="minorHAnsi"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D4047F" w:rsidRPr="00077178" w:rsidRDefault="007008BA" w:rsidP="00077178">
      <w:pPr>
        <w:pStyle w:val="Heading1"/>
        <w:spacing w:line="360" w:lineRule="auto"/>
        <w:jc w:val="both"/>
        <w:rPr>
          <w:rFonts w:cstheme="minorHAnsi"/>
          <w:sz w:val="24"/>
          <w:szCs w:val="24"/>
          <w:lang w:val="en-US"/>
        </w:rPr>
      </w:pPr>
      <w:bookmarkStart w:id="0" w:name="_Toc155110352"/>
      <w:r w:rsidRPr="00077178">
        <w:rPr>
          <w:rFonts w:cstheme="minorHAnsi"/>
          <w:sz w:val="24"/>
          <w:szCs w:val="24"/>
          <w:lang w:val="en-US"/>
        </w:rPr>
        <w:t>I</w:t>
      </w:r>
      <w:r w:rsidR="00AB05E9" w:rsidRPr="00077178">
        <w:rPr>
          <w:rFonts w:cstheme="minorHAnsi"/>
          <w:sz w:val="24"/>
          <w:szCs w:val="24"/>
          <w:lang w:val="en-US"/>
        </w:rPr>
        <w:t>ntroduction</w:t>
      </w:r>
      <w:bookmarkEnd w:id="0"/>
    </w:p>
    <w:p w:rsidR="00D4047F" w:rsidRPr="00077178" w:rsidRDefault="00D4047F" w:rsidP="00077178">
      <w:pPr>
        <w:spacing w:line="360" w:lineRule="auto"/>
        <w:jc w:val="both"/>
        <w:rPr>
          <w:rFonts w:cstheme="minorHAnsi"/>
          <w:sz w:val="24"/>
          <w:szCs w:val="24"/>
          <w:lang w:val="en-US"/>
        </w:rPr>
      </w:pPr>
    </w:p>
    <w:p w:rsidR="005C6F22" w:rsidRPr="00077178" w:rsidRDefault="00D4047F" w:rsidP="00077178">
      <w:pPr>
        <w:spacing w:line="360" w:lineRule="auto"/>
        <w:jc w:val="both"/>
        <w:rPr>
          <w:rFonts w:cstheme="minorHAnsi"/>
          <w:sz w:val="24"/>
          <w:szCs w:val="24"/>
          <w:lang w:val="en-US"/>
        </w:rPr>
      </w:pPr>
      <w:r w:rsidRPr="00077178">
        <w:rPr>
          <w:rFonts w:cstheme="minorHAnsi"/>
          <w:sz w:val="24"/>
          <w:szCs w:val="24"/>
        </w:rPr>
        <w:t>Strategic management helps organizations handle and use their resources in an efficient way</w:t>
      </w:r>
      <w:r w:rsidR="008A3C95" w:rsidRPr="00077178">
        <w:rPr>
          <w:rFonts w:cstheme="minorHAnsi"/>
          <w:sz w:val="24"/>
          <w:szCs w:val="24"/>
        </w:rPr>
        <w:t xml:space="preserve"> (Kenton, 2023)</w:t>
      </w:r>
      <w:r w:rsidRPr="00077178">
        <w:rPr>
          <w:rFonts w:cstheme="minorHAnsi"/>
          <w:sz w:val="24"/>
          <w:szCs w:val="24"/>
        </w:rPr>
        <w:t>. In this strategic report, the external and internal analysis of small-scale restaurant names such as "Delicious" can be performed using different analysis tools, which include Porter's five forces model, pestle analysis, and SWOT analysis. With a vision to attract health-conscious and environment-conscious individuals, the restaurant focuses on sustainable practices and sourcing fresh ingredients from local suppliers. The value chain analysis helps to understand the different activities of restaurants and make quality decisions to improve their weaknesses before establishing business in other locations of the country. To set a competitive advantage in the market, unique food options are offered to customers, which include beetroot and feta salad and cauliflower crust pizza. The report highlights the strategic resources and capabilities of the delicious restaurant and the different CSR practices that the restaurant is required to implement to contribute towards environmental practices.</w:t>
      </w:r>
    </w:p>
    <w:p w:rsidR="007008BA" w:rsidRPr="00077178" w:rsidRDefault="007008BA" w:rsidP="00077178">
      <w:pPr>
        <w:pStyle w:val="Heading2"/>
        <w:spacing w:line="360" w:lineRule="auto"/>
        <w:jc w:val="both"/>
        <w:rPr>
          <w:rFonts w:asciiTheme="minorHAnsi" w:hAnsiTheme="minorHAnsi" w:cstheme="minorHAnsi"/>
          <w:sz w:val="24"/>
          <w:szCs w:val="24"/>
          <w:lang w:val="en-US"/>
        </w:rPr>
      </w:pPr>
      <w:bookmarkStart w:id="1" w:name="_Toc155110353"/>
      <w:r w:rsidRPr="00077178">
        <w:rPr>
          <w:rFonts w:asciiTheme="minorHAnsi" w:hAnsiTheme="minorHAnsi" w:cstheme="minorHAnsi"/>
          <w:sz w:val="24"/>
          <w:szCs w:val="24"/>
          <w:lang w:val="en-US"/>
        </w:rPr>
        <w:t>V</w:t>
      </w:r>
      <w:r w:rsidR="00916435" w:rsidRPr="00077178">
        <w:rPr>
          <w:rFonts w:asciiTheme="minorHAnsi" w:hAnsiTheme="minorHAnsi" w:cstheme="minorHAnsi"/>
          <w:sz w:val="24"/>
          <w:szCs w:val="24"/>
          <w:lang w:val="en-US"/>
        </w:rPr>
        <w:t>ision</w:t>
      </w:r>
      <w:bookmarkEnd w:id="1"/>
    </w:p>
    <w:p w:rsidR="009D1C54" w:rsidRPr="00077178" w:rsidRDefault="009D1C54" w:rsidP="00077178">
      <w:pPr>
        <w:spacing w:line="360" w:lineRule="auto"/>
        <w:jc w:val="both"/>
        <w:rPr>
          <w:rFonts w:cstheme="minorHAnsi"/>
          <w:sz w:val="24"/>
          <w:szCs w:val="24"/>
        </w:rPr>
      </w:pPr>
      <w:r w:rsidRPr="00077178">
        <w:rPr>
          <w:rFonts w:cstheme="minorHAnsi"/>
          <w:sz w:val="24"/>
          <w:szCs w:val="24"/>
        </w:rPr>
        <w:t>The vision of the restaurant is to become the best restaurant in the UK by offering excellent services and healthy food options to customers. The restaurant wants to prepare food by considering all the sustainable options so that it can attract health-conscious and environment-conscious customers to the restaurant.</w:t>
      </w:r>
    </w:p>
    <w:p w:rsidR="007008BA" w:rsidRPr="00077178" w:rsidRDefault="007008BA" w:rsidP="00077178">
      <w:pPr>
        <w:pStyle w:val="Heading2"/>
        <w:spacing w:line="360" w:lineRule="auto"/>
        <w:jc w:val="both"/>
        <w:rPr>
          <w:rFonts w:asciiTheme="minorHAnsi" w:hAnsiTheme="minorHAnsi" w:cstheme="minorHAnsi"/>
          <w:sz w:val="24"/>
          <w:szCs w:val="24"/>
          <w:lang w:val="en-US"/>
        </w:rPr>
      </w:pPr>
      <w:bookmarkStart w:id="2" w:name="_Toc155110354"/>
      <w:r w:rsidRPr="00077178">
        <w:rPr>
          <w:rFonts w:asciiTheme="minorHAnsi" w:hAnsiTheme="minorHAnsi" w:cstheme="minorHAnsi"/>
          <w:sz w:val="24"/>
          <w:szCs w:val="24"/>
          <w:lang w:val="en-US"/>
        </w:rPr>
        <w:t>M</w:t>
      </w:r>
      <w:r w:rsidR="00916435" w:rsidRPr="00077178">
        <w:rPr>
          <w:rFonts w:asciiTheme="minorHAnsi" w:hAnsiTheme="minorHAnsi" w:cstheme="minorHAnsi"/>
          <w:sz w:val="24"/>
          <w:szCs w:val="24"/>
          <w:lang w:val="en-US"/>
        </w:rPr>
        <w:t>ission</w:t>
      </w:r>
      <w:bookmarkEnd w:id="2"/>
    </w:p>
    <w:p w:rsidR="004B45DD" w:rsidRPr="00077178" w:rsidRDefault="004B45DD"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The goal of "Delicious" is to provide joy to people by providing them with delicious meals that are prepared with only the best products. The restaurant staffs want customers to have tasty meals and enjoy themselves in our welcoming and comfortable restaurant environment</w:t>
      </w:r>
      <w:r w:rsidR="008A3C95" w:rsidRPr="00077178">
        <w:rPr>
          <w:rFonts w:asciiTheme="minorHAnsi" w:hAnsiTheme="minorHAnsi" w:cstheme="minorHAnsi"/>
          <w:color w:val="252525"/>
        </w:rPr>
        <w:t xml:space="preserve"> (</w:t>
      </w:r>
      <w:r w:rsidR="008A3C95" w:rsidRPr="00077178">
        <w:rPr>
          <w:rFonts w:asciiTheme="minorHAnsi" w:hAnsiTheme="minorHAnsi" w:cstheme="minorHAnsi"/>
        </w:rPr>
        <w:t>Edwards, 2023)</w:t>
      </w:r>
      <w:r w:rsidRPr="00077178">
        <w:rPr>
          <w:rFonts w:asciiTheme="minorHAnsi" w:hAnsiTheme="minorHAnsi" w:cstheme="minorHAnsi"/>
          <w:color w:val="252525"/>
        </w:rPr>
        <w:t xml:space="preserve">. Moreover, to set a unique market position, the staff restaurant replaced </w:t>
      </w:r>
      <w:r w:rsidRPr="00077178">
        <w:rPr>
          <w:rFonts w:asciiTheme="minorHAnsi" w:hAnsiTheme="minorHAnsi" w:cstheme="minorHAnsi"/>
          <w:color w:val="252525"/>
        </w:rPr>
        <w:lastRenderedPageBreak/>
        <w:t>traditional pizza with a cauliflower crust pizza option with gluten free and beetroot salad with feta salad</w:t>
      </w:r>
      <w:r w:rsidR="009D1C54" w:rsidRPr="00077178">
        <w:rPr>
          <w:rFonts w:asciiTheme="minorHAnsi" w:hAnsiTheme="minorHAnsi" w:cstheme="minorHAnsi"/>
          <w:color w:val="252525"/>
        </w:rPr>
        <w:t xml:space="preserve"> for new opening locations of restaurant in other location in London</w:t>
      </w:r>
      <w:r w:rsidRPr="00077178">
        <w:rPr>
          <w:rFonts w:asciiTheme="minorHAnsi" w:hAnsiTheme="minorHAnsi" w:cstheme="minorHAnsi"/>
          <w:color w:val="252525"/>
        </w:rPr>
        <w:t>.</w:t>
      </w:r>
    </w:p>
    <w:p w:rsidR="007008BA" w:rsidRPr="00077178" w:rsidRDefault="007008BA" w:rsidP="00077178">
      <w:pPr>
        <w:pStyle w:val="Heading2"/>
        <w:spacing w:line="360" w:lineRule="auto"/>
        <w:jc w:val="both"/>
        <w:rPr>
          <w:rFonts w:asciiTheme="minorHAnsi" w:hAnsiTheme="minorHAnsi" w:cstheme="minorHAnsi"/>
          <w:sz w:val="24"/>
          <w:szCs w:val="24"/>
          <w:lang w:val="en-US"/>
        </w:rPr>
      </w:pPr>
      <w:bookmarkStart w:id="3" w:name="_Toc155110355"/>
      <w:r w:rsidRPr="00077178">
        <w:rPr>
          <w:rFonts w:asciiTheme="minorHAnsi" w:hAnsiTheme="minorHAnsi" w:cstheme="minorHAnsi"/>
          <w:sz w:val="24"/>
          <w:szCs w:val="24"/>
          <w:lang w:val="en-US"/>
        </w:rPr>
        <w:t>O</w:t>
      </w:r>
      <w:r w:rsidR="00916435" w:rsidRPr="00077178">
        <w:rPr>
          <w:rFonts w:asciiTheme="minorHAnsi" w:hAnsiTheme="minorHAnsi" w:cstheme="minorHAnsi"/>
          <w:sz w:val="24"/>
          <w:szCs w:val="24"/>
          <w:lang w:val="en-US"/>
        </w:rPr>
        <w:t>bjectives of small scale restaurant</w:t>
      </w:r>
      <w:bookmarkEnd w:id="3"/>
      <w:r w:rsidR="00916435" w:rsidRPr="00077178">
        <w:rPr>
          <w:rFonts w:asciiTheme="minorHAnsi" w:hAnsiTheme="minorHAnsi" w:cstheme="minorHAnsi"/>
          <w:sz w:val="24"/>
          <w:szCs w:val="24"/>
          <w:lang w:val="en-US"/>
        </w:rPr>
        <w:t xml:space="preserve"> </w:t>
      </w:r>
    </w:p>
    <w:p w:rsidR="001656D0" w:rsidRPr="00077178" w:rsidRDefault="001656D0" w:rsidP="00077178">
      <w:pPr>
        <w:pStyle w:val="NormalWeb"/>
        <w:numPr>
          <w:ilvl w:val="0"/>
          <w:numId w:val="1"/>
        </w:numPr>
        <w:spacing w:line="360" w:lineRule="auto"/>
        <w:jc w:val="both"/>
        <w:rPr>
          <w:rFonts w:asciiTheme="minorHAnsi" w:hAnsiTheme="minorHAnsi" w:cstheme="minorHAnsi"/>
          <w:color w:val="252525"/>
        </w:rPr>
      </w:pPr>
      <w:r w:rsidRPr="00077178">
        <w:rPr>
          <w:rFonts w:asciiTheme="minorHAnsi" w:hAnsiTheme="minorHAnsi" w:cstheme="minorHAnsi"/>
          <w:color w:val="252525"/>
        </w:rPr>
        <w:t>The objective of the restaurant is to become the first healthy fast food restaurant in the UK, with multiple branches in other locations of the country.</w:t>
      </w:r>
    </w:p>
    <w:p w:rsidR="001656D0" w:rsidRPr="00077178" w:rsidRDefault="001656D0" w:rsidP="00077178">
      <w:pPr>
        <w:pStyle w:val="NormalWeb"/>
        <w:numPr>
          <w:ilvl w:val="0"/>
          <w:numId w:val="1"/>
        </w:numPr>
        <w:spacing w:line="360" w:lineRule="auto"/>
        <w:jc w:val="both"/>
        <w:rPr>
          <w:rFonts w:asciiTheme="minorHAnsi" w:hAnsiTheme="minorHAnsi" w:cstheme="minorHAnsi"/>
          <w:color w:val="252525"/>
        </w:rPr>
      </w:pPr>
      <w:r w:rsidRPr="00077178">
        <w:rPr>
          <w:rFonts w:asciiTheme="minorHAnsi" w:hAnsiTheme="minorHAnsi" w:cstheme="minorHAnsi"/>
          <w:color w:val="252525"/>
        </w:rPr>
        <w:t>The main goal is to make sure our food always tastes amazing. The chefs will use fresh ingredients from local suppliers to make sure our customers get the best flavours.</w:t>
      </w:r>
    </w:p>
    <w:p w:rsidR="001656D0" w:rsidRPr="00077178" w:rsidRDefault="001656D0" w:rsidP="00077178">
      <w:pPr>
        <w:pStyle w:val="NormalWeb"/>
        <w:numPr>
          <w:ilvl w:val="0"/>
          <w:numId w:val="1"/>
        </w:numPr>
        <w:spacing w:line="360" w:lineRule="auto"/>
        <w:jc w:val="both"/>
        <w:rPr>
          <w:rFonts w:asciiTheme="minorHAnsi" w:hAnsiTheme="minorHAnsi" w:cstheme="minorHAnsi"/>
          <w:color w:val="252525"/>
        </w:rPr>
      </w:pPr>
      <w:r w:rsidRPr="00077178">
        <w:rPr>
          <w:rFonts w:asciiTheme="minorHAnsi" w:hAnsiTheme="minorHAnsi" w:cstheme="minorHAnsi"/>
          <w:color w:val="252525"/>
        </w:rPr>
        <w:t>The restaurant wants our customers to have an awesome experience at our restaurant. Our aim is to provide friendly and fast service so people feel welcome and leave with a smile on their faces</w:t>
      </w:r>
      <w:r w:rsidR="008A3C95" w:rsidRPr="00077178">
        <w:rPr>
          <w:rFonts w:asciiTheme="minorHAnsi" w:hAnsiTheme="minorHAnsi" w:cstheme="minorHAnsi"/>
          <w:color w:val="252525"/>
        </w:rPr>
        <w:t xml:space="preserve"> (</w:t>
      </w:r>
      <w:r w:rsidR="008A3C95" w:rsidRPr="00077178">
        <w:rPr>
          <w:rFonts w:asciiTheme="minorHAnsi" w:hAnsiTheme="minorHAnsi" w:cstheme="minorHAnsi"/>
        </w:rPr>
        <w:t>Edwards, 2023)</w:t>
      </w:r>
      <w:r w:rsidRPr="00077178">
        <w:rPr>
          <w:rFonts w:asciiTheme="minorHAnsi" w:hAnsiTheme="minorHAnsi" w:cstheme="minorHAnsi"/>
          <w:color w:val="252525"/>
        </w:rPr>
        <w:t>.</w:t>
      </w:r>
    </w:p>
    <w:p w:rsidR="001656D0" w:rsidRPr="00077178" w:rsidRDefault="001656D0" w:rsidP="00077178">
      <w:pPr>
        <w:pStyle w:val="NormalWeb"/>
        <w:numPr>
          <w:ilvl w:val="0"/>
          <w:numId w:val="1"/>
        </w:numPr>
        <w:spacing w:line="360" w:lineRule="auto"/>
        <w:jc w:val="both"/>
        <w:rPr>
          <w:rFonts w:asciiTheme="minorHAnsi" w:hAnsiTheme="minorHAnsi" w:cstheme="minorHAnsi"/>
          <w:color w:val="252525"/>
        </w:rPr>
      </w:pPr>
      <w:r w:rsidRPr="00077178">
        <w:rPr>
          <w:rFonts w:asciiTheme="minorHAnsi" w:hAnsiTheme="minorHAnsi" w:cstheme="minorHAnsi"/>
          <w:color w:val="252525"/>
        </w:rPr>
        <w:t>The other goal of the restaurant is to be financially stable and keep growing in different areas of the UK.</w:t>
      </w:r>
    </w:p>
    <w:p w:rsidR="001656D0" w:rsidRPr="00077178" w:rsidRDefault="001656D0" w:rsidP="00077178">
      <w:pPr>
        <w:pStyle w:val="NormalWeb"/>
        <w:numPr>
          <w:ilvl w:val="0"/>
          <w:numId w:val="1"/>
        </w:numPr>
        <w:spacing w:line="360" w:lineRule="auto"/>
        <w:jc w:val="both"/>
        <w:rPr>
          <w:rFonts w:asciiTheme="minorHAnsi" w:hAnsiTheme="minorHAnsi" w:cstheme="minorHAnsi"/>
          <w:color w:val="252525"/>
        </w:rPr>
      </w:pPr>
      <w:r w:rsidRPr="00077178">
        <w:rPr>
          <w:rFonts w:asciiTheme="minorHAnsi" w:hAnsiTheme="minorHAnsi" w:cstheme="minorHAnsi"/>
          <w:color w:val="252525"/>
        </w:rPr>
        <w:t>The restaurant is very responsible about environmental issues, which is why the objective of the restaurant is to buy ingredients from local farmers and suppliers to support local businesses. Additionally, we will implement sustainable practices to reduce waste and protect the environment.</w:t>
      </w:r>
    </w:p>
    <w:p w:rsidR="001656D0" w:rsidRPr="00077178" w:rsidRDefault="001656D0" w:rsidP="00077178">
      <w:pPr>
        <w:pStyle w:val="Heading1"/>
        <w:spacing w:line="360" w:lineRule="auto"/>
        <w:jc w:val="both"/>
        <w:rPr>
          <w:rFonts w:cstheme="minorHAnsi"/>
          <w:sz w:val="24"/>
          <w:szCs w:val="24"/>
        </w:rPr>
      </w:pPr>
      <w:bookmarkStart w:id="4" w:name="_Toc155110356"/>
      <w:r w:rsidRPr="00077178">
        <w:rPr>
          <w:rFonts w:cstheme="minorHAnsi"/>
          <w:sz w:val="24"/>
          <w:szCs w:val="24"/>
        </w:rPr>
        <w:t>External environment analysis of restaurant in UK</w:t>
      </w:r>
      <w:bookmarkEnd w:id="4"/>
    </w:p>
    <w:p w:rsidR="001656D0" w:rsidRPr="00077178" w:rsidRDefault="001656D0"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xml:space="preserve">The pestle analysis tool help to analysis different external factors which impact the delicious restaurant that are explained below:- </w:t>
      </w:r>
    </w:p>
    <w:p w:rsidR="00AB05E9" w:rsidRPr="00077178" w:rsidRDefault="00AB05E9"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noProof/>
        </w:rPr>
        <w:lastRenderedPageBreak/>
        <w:drawing>
          <wp:inline distT="0" distB="0" distL="0" distR="0" wp14:anchorId="16F187D7" wp14:editId="4AF510A8">
            <wp:extent cx="5943600" cy="2009140"/>
            <wp:effectExtent l="76200" t="76200" r="133350" b="1244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2009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F0CE6" w:rsidRPr="00077178" w:rsidRDefault="00DF0CE6"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(Figure</w:t>
      </w:r>
      <w:r w:rsidR="003C0FD0" w:rsidRPr="00077178">
        <w:rPr>
          <w:rFonts w:asciiTheme="minorHAnsi" w:hAnsiTheme="minorHAnsi" w:cstheme="minorHAnsi"/>
          <w:color w:val="252525"/>
        </w:rPr>
        <w:t xml:space="preserve"> 1</w:t>
      </w:r>
      <w:r w:rsidRPr="00077178">
        <w:rPr>
          <w:rFonts w:asciiTheme="minorHAnsi" w:hAnsiTheme="minorHAnsi" w:cstheme="minorHAnsi"/>
          <w:color w:val="252525"/>
        </w:rPr>
        <w:t>: (</w:t>
      </w:r>
      <w:r w:rsidRPr="00077178">
        <w:rPr>
          <w:rFonts w:asciiTheme="minorHAnsi" w:hAnsiTheme="minorHAnsi" w:cstheme="minorHAnsi"/>
        </w:rPr>
        <w:t>Mukherjee, 2023))</w:t>
      </w:r>
    </w:p>
    <w:p w:rsidR="001656D0" w:rsidRPr="00077178" w:rsidRDefault="001656D0" w:rsidP="00077178">
      <w:pPr>
        <w:pStyle w:val="NormalWeb"/>
        <w:numPr>
          <w:ilvl w:val="0"/>
          <w:numId w:val="2"/>
        </w:numPr>
        <w:spacing w:line="360" w:lineRule="auto"/>
        <w:jc w:val="both"/>
        <w:rPr>
          <w:rFonts w:asciiTheme="minorHAnsi" w:hAnsiTheme="minorHAnsi" w:cstheme="minorHAnsi"/>
          <w:color w:val="252525"/>
        </w:rPr>
      </w:pPr>
      <w:r w:rsidRPr="00077178">
        <w:rPr>
          <w:rFonts w:asciiTheme="minorHAnsi" w:hAnsiTheme="minorHAnsi" w:cstheme="minorHAnsi"/>
          <w:b/>
          <w:color w:val="252525"/>
        </w:rPr>
        <w:t>Political</w:t>
      </w:r>
      <w:r w:rsidRPr="00077178">
        <w:rPr>
          <w:rFonts w:asciiTheme="minorHAnsi" w:hAnsiTheme="minorHAnsi" w:cstheme="minorHAnsi"/>
          <w:color w:val="252525"/>
        </w:rPr>
        <w:t>: Government rules and laws related to the food sector in UK, such as health and safety requirements, food labelling requirements, and licencing procedures, have an impact on the "Delicious" restaurant in the UK</w:t>
      </w:r>
      <w:r w:rsidR="00E45F22" w:rsidRPr="00077178">
        <w:rPr>
          <w:rFonts w:asciiTheme="minorHAnsi" w:hAnsiTheme="minorHAnsi" w:cstheme="minorHAnsi"/>
          <w:color w:val="252525"/>
        </w:rPr>
        <w:t xml:space="preserve"> (</w:t>
      </w:r>
      <w:r w:rsidR="00E45F22" w:rsidRPr="00077178">
        <w:rPr>
          <w:rFonts w:asciiTheme="minorHAnsi" w:hAnsiTheme="minorHAnsi" w:cstheme="minorHAnsi"/>
        </w:rPr>
        <w:t>Mind Tools, 2022)</w:t>
      </w:r>
      <w:r w:rsidRPr="00077178">
        <w:rPr>
          <w:rFonts w:asciiTheme="minorHAnsi" w:hAnsiTheme="minorHAnsi" w:cstheme="minorHAnsi"/>
          <w:color w:val="252525"/>
        </w:rPr>
        <w:t xml:space="preserve">. The availability and price of ingredients may also be impacted by changes in governmental regulations or the effects of </w:t>
      </w:r>
      <w:proofErr w:type="spellStart"/>
      <w:r w:rsidRPr="00077178">
        <w:rPr>
          <w:rFonts w:asciiTheme="minorHAnsi" w:hAnsiTheme="minorHAnsi" w:cstheme="minorHAnsi"/>
          <w:color w:val="252525"/>
        </w:rPr>
        <w:t>Brexit</w:t>
      </w:r>
      <w:proofErr w:type="spellEnd"/>
      <w:r w:rsidRPr="00077178">
        <w:rPr>
          <w:rFonts w:asciiTheme="minorHAnsi" w:hAnsiTheme="minorHAnsi" w:cstheme="minorHAnsi"/>
          <w:color w:val="252525"/>
        </w:rPr>
        <w:t>.</w:t>
      </w:r>
    </w:p>
    <w:p w:rsidR="001656D0" w:rsidRPr="00077178" w:rsidRDefault="001656D0" w:rsidP="00077178">
      <w:pPr>
        <w:pStyle w:val="NormalWeb"/>
        <w:numPr>
          <w:ilvl w:val="0"/>
          <w:numId w:val="2"/>
        </w:numPr>
        <w:spacing w:line="360" w:lineRule="auto"/>
        <w:jc w:val="both"/>
        <w:rPr>
          <w:rFonts w:asciiTheme="minorHAnsi" w:hAnsiTheme="minorHAnsi" w:cstheme="minorHAnsi"/>
          <w:color w:val="252525"/>
        </w:rPr>
      </w:pPr>
      <w:r w:rsidRPr="00077178">
        <w:rPr>
          <w:rFonts w:asciiTheme="minorHAnsi" w:hAnsiTheme="minorHAnsi" w:cstheme="minorHAnsi"/>
          <w:b/>
          <w:color w:val="252525"/>
        </w:rPr>
        <w:t>Economic</w:t>
      </w:r>
      <w:r w:rsidRPr="00077178">
        <w:rPr>
          <w:rFonts w:asciiTheme="minorHAnsi" w:hAnsiTheme="minorHAnsi" w:cstheme="minorHAnsi"/>
          <w:color w:val="252525"/>
        </w:rPr>
        <w:t>: The overall condition of the UK economy, including GDP growth, inflation rates, and levels of consumer spending, can have an impact on "Delicious" restaurant. The demand for eating out and leisure food expenditures can be impacted by shifts in consumer spending habits.</w:t>
      </w:r>
    </w:p>
    <w:p w:rsidR="0056369B" w:rsidRPr="00077178" w:rsidRDefault="0056369B" w:rsidP="00077178">
      <w:pPr>
        <w:pStyle w:val="NormalWeb"/>
        <w:numPr>
          <w:ilvl w:val="0"/>
          <w:numId w:val="2"/>
        </w:numPr>
        <w:spacing w:line="360" w:lineRule="auto"/>
        <w:jc w:val="both"/>
        <w:rPr>
          <w:rFonts w:asciiTheme="minorHAnsi" w:hAnsiTheme="minorHAnsi" w:cstheme="minorHAnsi"/>
          <w:color w:val="252525"/>
        </w:rPr>
      </w:pPr>
      <w:r w:rsidRPr="00077178">
        <w:rPr>
          <w:rFonts w:asciiTheme="minorHAnsi" w:hAnsiTheme="minorHAnsi" w:cstheme="minorHAnsi"/>
          <w:b/>
          <w:color w:val="252525"/>
        </w:rPr>
        <w:t>Social</w:t>
      </w:r>
      <w:r w:rsidRPr="00077178">
        <w:rPr>
          <w:rFonts w:asciiTheme="minorHAnsi" w:hAnsiTheme="minorHAnsi" w:cstheme="minorHAnsi"/>
          <w:color w:val="252525"/>
        </w:rPr>
        <w:t>: A restaurant's capacity to succeed is greatly influenced by its social components. The target market and the menu items are influenced by demographic variables such as age, economic levels, and cultural preferences. To make sure the restaurant's offers meet customer demands, food trends, nutritional preferences, and lifestyle changes during expansion of business into different location in London.</w:t>
      </w:r>
    </w:p>
    <w:p w:rsidR="0056369B" w:rsidRPr="00077178" w:rsidRDefault="0056369B" w:rsidP="00077178">
      <w:pPr>
        <w:pStyle w:val="NormalWeb"/>
        <w:numPr>
          <w:ilvl w:val="0"/>
          <w:numId w:val="2"/>
        </w:numPr>
        <w:spacing w:line="360" w:lineRule="auto"/>
        <w:jc w:val="both"/>
        <w:rPr>
          <w:rFonts w:asciiTheme="minorHAnsi" w:hAnsiTheme="minorHAnsi" w:cstheme="minorHAnsi"/>
          <w:color w:val="252525"/>
        </w:rPr>
      </w:pPr>
      <w:r w:rsidRPr="00077178">
        <w:rPr>
          <w:rFonts w:asciiTheme="minorHAnsi" w:hAnsiTheme="minorHAnsi" w:cstheme="minorHAnsi"/>
          <w:b/>
          <w:color w:val="252525"/>
        </w:rPr>
        <w:t>Technological</w:t>
      </w:r>
      <w:r w:rsidR="002F37D3" w:rsidRPr="00077178">
        <w:rPr>
          <w:rFonts w:asciiTheme="minorHAnsi" w:hAnsiTheme="minorHAnsi" w:cstheme="minorHAnsi"/>
          <w:color w:val="252525"/>
        </w:rPr>
        <w:t>: T</w:t>
      </w:r>
      <w:r w:rsidRPr="00077178">
        <w:rPr>
          <w:rFonts w:asciiTheme="minorHAnsi" w:hAnsiTheme="minorHAnsi" w:cstheme="minorHAnsi"/>
          <w:color w:val="252525"/>
        </w:rPr>
        <w:t>he development of online ordering and food delivery platforms is one of the technological aspects influencing "Delicious"</w:t>
      </w:r>
      <w:r w:rsidR="002F37D3" w:rsidRPr="00077178">
        <w:rPr>
          <w:rFonts w:asciiTheme="minorHAnsi" w:hAnsiTheme="minorHAnsi" w:cstheme="minorHAnsi"/>
          <w:color w:val="252525"/>
        </w:rPr>
        <w:t xml:space="preserve"> restaurant</w:t>
      </w:r>
      <w:r w:rsidRPr="00077178">
        <w:rPr>
          <w:rFonts w:asciiTheme="minorHAnsi" w:hAnsiTheme="minorHAnsi" w:cstheme="minorHAnsi"/>
          <w:color w:val="252525"/>
        </w:rPr>
        <w:t xml:space="preserve">. A user-friendly website or mobile app that is integrated into the business strategy can increase consumer convenience and engagement. Furthermore, it's essential to use technology for social </w:t>
      </w:r>
      <w:r w:rsidRPr="00077178">
        <w:rPr>
          <w:rFonts w:asciiTheme="minorHAnsi" w:hAnsiTheme="minorHAnsi" w:cstheme="minorHAnsi"/>
          <w:color w:val="252525"/>
        </w:rPr>
        <w:lastRenderedPageBreak/>
        <w:t>media presence and marketing in order to effectively contact and interact with customers.</w:t>
      </w:r>
    </w:p>
    <w:p w:rsidR="0056369B" w:rsidRPr="00077178" w:rsidRDefault="0056369B" w:rsidP="00077178">
      <w:pPr>
        <w:pStyle w:val="NormalWeb"/>
        <w:numPr>
          <w:ilvl w:val="0"/>
          <w:numId w:val="2"/>
        </w:numPr>
        <w:spacing w:line="360" w:lineRule="auto"/>
        <w:jc w:val="both"/>
        <w:rPr>
          <w:rFonts w:asciiTheme="minorHAnsi" w:hAnsiTheme="minorHAnsi" w:cstheme="minorHAnsi"/>
          <w:color w:val="252525"/>
        </w:rPr>
      </w:pPr>
      <w:r w:rsidRPr="00077178">
        <w:rPr>
          <w:rFonts w:asciiTheme="minorHAnsi" w:hAnsiTheme="minorHAnsi" w:cstheme="minorHAnsi"/>
          <w:b/>
          <w:color w:val="252525"/>
        </w:rPr>
        <w:t>Legal</w:t>
      </w:r>
      <w:r w:rsidRPr="00077178">
        <w:rPr>
          <w:rFonts w:asciiTheme="minorHAnsi" w:hAnsiTheme="minorHAnsi" w:cstheme="minorHAnsi"/>
          <w:color w:val="252525"/>
        </w:rPr>
        <w:t>: Legal factors include laws governing employment, health and safety standards, licence requirements, and rules related to food safety. To maintain a legally compliant business and give consumers a safe dining experience, "Delicious" needs to operate by certain rules</w:t>
      </w:r>
      <w:r w:rsidR="00A90B20" w:rsidRPr="00077178">
        <w:rPr>
          <w:rFonts w:asciiTheme="minorHAnsi" w:hAnsiTheme="minorHAnsi" w:cstheme="minorHAnsi"/>
          <w:color w:val="252525"/>
        </w:rPr>
        <w:t xml:space="preserve"> (</w:t>
      </w:r>
      <w:r w:rsidR="00A90B20" w:rsidRPr="00077178">
        <w:rPr>
          <w:rFonts w:asciiTheme="minorHAnsi" w:hAnsiTheme="minorHAnsi" w:cstheme="minorHAnsi"/>
        </w:rPr>
        <w:t>Mind Tools, 2022)</w:t>
      </w:r>
      <w:r w:rsidRPr="00077178">
        <w:rPr>
          <w:rFonts w:asciiTheme="minorHAnsi" w:hAnsiTheme="minorHAnsi" w:cstheme="minorHAnsi"/>
          <w:color w:val="252525"/>
        </w:rPr>
        <w:t>.</w:t>
      </w:r>
    </w:p>
    <w:p w:rsidR="0056369B" w:rsidRPr="00077178" w:rsidRDefault="0056369B" w:rsidP="00077178">
      <w:pPr>
        <w:pStyle w:val="NormalWeb"/>
        <w:numPr>
          <w:ilvl w:val="0"/>
          <w:numId w:val="2"/>
        </w:numPr>
        <w:spacing w:line="360" w:lineRule="auto"/>
        <w:jc w:val="both"/>
        <w:rPr>
          <w:rFonts w:asciiTheme="minorHAnsi" w:hAnsiTheme="minorHAnsi" w:cstheme="minorHAnsi"/>
          <w:color w:val="252525"/>
        </w:rPr>
      </w:pPr>
      <w:r w:rsidRPr="00077178">
        <w:rPr>
          <w:rFonts w:asciiTheme="minorHAnsi" w:hAnsiTheme="minorHAnsi" w:cstheme="minorHAnsi"/>
          <w:b/>
          <w:color w:val="252525"/>
        </w:rPr>
        <w:t>Environmental</w:t>
      </w:r>
      <w:r w:rsidRPr="00077178">
        <w:rPr>
          <w:rFonts w:asciiTheme="minorHAnsi" w:hAnsiTheme="minorHAnsi" w:cstheme="minorHAnsi"/>
          <w:color w:val="252525"/>
        </w:rPr>
        <w:t>: The restaurant's tasks effects on the environment and sustainable practices are examples of environmental factors. Adopting eco-friendly procedures such as recycling, waste minimization, and using local suppliers can enhance the brand's reputation and attract people who care about the environment.</w:t>
      </w:r>
    </w:p>
    <w:p w:rsidR="00FB3899" w:rsidRPr="00077178" w:rsidRDefault="00FB3899" w:rsidP="00077178">
      <w:pPr>
        <w:pStyle w:val="Heading1"/>
        <w:spacing w:line="360" w:lineRule="auto"/>
        <w:jc w:val="both"/>
        <w:rPr>
          <w:rFonts w:cstheme="minorHAnsi"/>
          <w:sz w:val="24"/>
          <w:szCs w:val="24"/>
        </w:rPr>
      </w:pPr>
      <w:bookmarkStart w:id="5" w:name="_Toc155110357"/>
      <w:r w:rsidRPr="00077178">
        <w:rPr>
          <w:rFonts w:cstheme="minorHAnsi"/>
          <w:sz w:val="24"/>
          <w:szCs w:val="24"/>
        </w:rPr>
        <w:t>Life cycle of Restaurant</w:t>
      </w:r>
      <w:bookmarkEnd w:id="5"/>
    </w:p>
    <w:p w:rsidR="00811BB1" w:rsidRPr="00077178" w:rsidRDefault="00811BB1"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bCs/>
          <w:color w:val="252525"/>
          <w:sz w:val="24"/>
          <w:szCs w:val="24"/>
          <w:lang w:eastAsia="en-CA"/>
        </w:rPr>
        <w:t xml:space="preserve">During the start of the expansion of the restaurant in another location of London, the business goes through the following industry life cycle: </w:t>
      </w:r>
    </w:p>
    <w:p w:rsidR="00811BB1" w:rsidRPr="00077178" w:rsidRDefault="00811BB1" w:rsidP="00077178">
      <w:pPr>
        <w:numPr>
          <w:ilvl w:val="0"/>
          <w:numId w:val="20"/>
        </w:num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b/>
          <w:color w:val="252525"/>
          <w:sz w:val="24"/>
          <w:szCs w:val="24"/>
          <w:lang w:eastAsia="en-CA"/>
        </w:rPr>
        <w:t>Development</w:t>
      </w:r>
      <w:r w:rsidRPr="00077178">
        <w:rPr>
          <w:rFonts w:eastAsia="Times New Roman" w:cstheme="minorHAnsi"/>
          <w:color w:val="252525"/>
          <w:sz w:val="24"/>
          <w:szCs w:val="24"/>
          <w:lang w:eastAsia="en-CA"/>
        </w:rPr>
        <w:t>:</w:t>
      </w:r>
    </w:p>
    <w:p w:rsidR="00811BB1" w:rsidRPr="00077178" w:rsidRDefault="00811BB1"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color w:val="252525"/>
          <w:sz w:val="24"/>
          <w:szCs w:val="24"/>
          <w:lang w:eastAsia="en-CA"/>
        </w:rPr>
        <w:t>In this phase, the restaurant is established, and the menu and location are determined in the UK in well-established areas. The restaurant goes through the process of setting up the physical space, hiring staff, and creating its brand identity. It may take time to build a customer base and establish a reputation in the market. In order to attract new customers, the restaurant introduces unique items to customers through different platforms, which include social media. The new healthy food options are beetroot salad with feta salad and cauliflower crust pizza.</w:t>
      </w:r>
    </w:p>
    <w:p w:rsidR="00811BB1" w:rsidRPr="00077178" w:rsidRDefault="00811BB1" w:rsidP="00077178">
      <w:pPr>
        <w:numPr>
          <w:ilvl w:val="0"/>
          <w:numId w:val="21"/>
        </w:numPr>
        <w:spacing w:before="100" w:beforeAutospacing="1" w:after="100" w:afterAutospacing="1" w:line="360" w:lineRule="auto"/>
        <w:jc w:val="both"/>
        <w:rPr>
          <w:rFonts w:eastAsia="Times New Roman" w:cstheme="minorHAnsi"/>
          <w:b/>
          <w:color w:val="252525"/>
          <w:sz w:val="24"/>
          <w:szCs w:val="24"/>
          <w:lang w:eastAsia="en-CA"/>
        </w:rPr>
      </w:pPr>
      <w:r w:rsidRPr="00077178">
        <w:rPr>
          <w:rFonts w:eastAsia="Times New Roman" w:cstheme="minorHAnsi"/>
          <w:b/>
          <w:color w:val="252525"/>
          <w:sz w:val="24"/>
          <w:szCs w:val="24"/>
          <w:lang w:eastAsia="en-CA"/>
        </w:rPr>
        <w:t>Growth:</w:t>
      </w:r>
    </w:p>
    <w:p w:rsidR="00811BB1" w:rsidRPr="00077178" w:rsidRDefault="00811BB1"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color w:val="252525"/>
          <w:sz w:val="24"/>
          <w:szCs w:val="24"/>
          <w:lang w:eastAsia="en-CA"/>
        </w:rPr>
        <w:t>When set properly in the luxury market of London, it enters the growth phase. The restaurant sees an increase in customer demand, sales, and profits</w:t>
      </w:r>
      <w:r w:rsidR="00A90B20" w:rsidRPr="00077178">
        <w:rPr>
          <w:rFonts w:eastAsia="Times New Roman" w:cstheme="minorHAnsi"/>
          <w:color w:val="252525"/>
          <w:sz w:val="24"/>
          <w:szCs w:val="24"/>
          <w:lang w:eastAsia="en-CA"/>
        </w:rPr>
        <w:t xml:space="preserve"> (</w:t>
      </w:r>
      <w:proofErr w:type="spellStart"/>
      <w:r w:rsidR="00A90B20" w:rsidRPr="00077178">
        <w:rPr>
          <w:rFonts w:cstheme="minorHAnsi"/>
          <w:sz w:val="24"/>
          <w:szCs w:val="24"/>
        </w:rPr>
        <w:t>Sraders</w:t>
      </w:r>
      <w:proofErr w:type="spellEnd"/>
      <w:r w:rsidR="00A90B20" w:rsidRPr="00077178">
        <w:rPr>
          <w:rFonts w:cstheme="minorHAnsi"/>
          <w:sz w:val="24"/>
          <w:szCs w:val="24"/>
        </w:rPr>
        <w:t>, 2021)</w:t>
      </w:r>
      <w:r w:rsidRPr="00077178">
        <w:rPr>
          <w:rFonts w:eastAsia="Times New Roman" w:cstheme="minorHAnsi"/>
          <w:color w:val="252525"/>
          <w:sz w:val="24"/>
          <w:szCs w:val="24"/>
          <w:lang w:eastAsia="en-CA"/>
        </w:rPr>
        <w:t xml:space="preserve">. It may expand its operations by opening additional locations, introducing new menu items, or investing in </w:t>
      </w:r>
      <w:r w:rsidRPr="00077178">
        <w:rPr>
          <w:rFonts w:eastAsia="Times New Roman" w:cstheme="minorHAnsi"/>
          <w:color w:val="252525"/>
          <w:sz w:val="24"/>
          <w:szCs w:val="24"/>
          <w:lang w:eastAsia="en-CA"/>
        </w:rPr>
        <w:lastRenderedPageBreak/>
        <w:t>marketing and promotions. The main focus of the owner and staff members of the restaurant is on expanding the customer base and increasing market share.</w:t>
      </w:r>
    </w:p>
    <w:p w:rsidR="00811BB1" w:rsidRPr="00077178" w:rsidRDefault="00811BB1" w:rsidP="00077178">
      <w:pPr>
        <w:numPr>
          <w:ilvl w:val="0"/>
          <w:numId w:val="22"/>
        </w:num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b/>
          <w:color w:val="252525"/>
          <w:sz w:val="24"/>
          <w:szCs w:val="24"/>
          <w:lang w:eastAsia="en-CA"/>
        </w:rPr>
        <w:t>Shakeout</w:t>
      </w:r>
      <w:r w:rsidRPr="00077178">
        <w:rPr>
          <w:rFonts w:eastAsia="Times New Roman" w:cstheme="minorHAnsi"/>
          <w:color w:val="252525"/>
          <w:sz w:val="24"/>
          <w:szCs w:val="24"/>
          <w:lang w:eastAsia="en-CA"/>
        </w:rPr>
        <w:t>:</w:t>
      </w:r>
    </w:p>
    <w:p w:rsidR="00811BB1" w:rsidRPr="00077178" w:rsidRDefault="00811BB1"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color w:val="252525"/>
          <w:sz w:val="24"/>
          <w:szCs w:val="24"/>
          <w:lang w:eastAsia="en-CA"/>
        </w:rPr>
        <w:t>The shakeout phase is characterised by increased competition and market saturation. The different new restaurants enter the market, and some existing ones struggle to attract customers. The small-scale, delicious restaurant may face challenges in maintaining its growth rate and profitability. It becomes crucial to differentiate itself from competitors and consistently deliver quality food and service to attract customers.</w:t>
      </w:r>
    </w:p>
    <w:p w:rsidR="00811BB1" w:rsidRPr="00077178" w:rsidRDefault="00811BB1" w:rsidP="00077178">
      <w:pPr>
        <w:numPr>
          <w:ilvl w:val="0"/>
          <w:numId w:val="23"/>
        </w:numPr>
        <w:spacing w:before="100" w:beforeAutospacing="1" w:after="100" w:afterAutospacing="1" w:line="360" w:lineRule="auto"/>
        <w:jc w:val="both"/>
        <w:rPr>
          <w:rFonts w:eastAsia="Times New Roman" w:cstheme="minorHAnsi"/>
          <w:b/>
          <w:color w:val="252525"/>
          <w:sz w:val="24"/>
          <w:szCs w:val="24"/>
          <w:lang w:eastAsia="en-CA"/>
        </w:rPr>
      </w:pPr>
      <w:r w:rsidRPr="00077178">
        <w:rPr>
          <w:rFonts w:eastAsia="Times New Roman" w:cstheme="minorHAnsi"/>
          <w:b/>
          <w:color w:val="252525"/>
          <w:sz w:val="24"/>
          <w:szCs w:val="24"/>
          <w:lang w:eastAsia="en-CA"/>
        </w:rPr>
        <w:t>Maturity:</w:t>
      </w:r>
    </w:p>
    <w:p w:rsidR="00811BB1" w:rsidRPr="00077178" w:rsidRDefault="00811BB1"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color w:val="252525"/>
          <w:sz w:val="24"/>
          <w:szCs w:val="24"/>
          <w:lang w:eastAsia="en-CA"/>
        </w:rPr>
        <w:t>In the maturity phase, the market becomes saturated, and the growth rate slows down. The restaurant has established its brand and has a loyal customer base</w:t>
      </w:r>
      <w:r w:rsidR="00A90B20" w:rsidRPr="00077178">
        <w:rPr>
          <w:rFonts w:eastAsia="Times New Roman" w:cstheme="minorHAnsi"/>
          <w:color w:val="252525"/>
          <w:sz w:val="24"/>
          <w:szCs w:val="24"/>
          <w:lang w:eastAsia="en-CA"/>
        </w:rPr>
        <w:t xml:space="preserve"> (</w:t>
      </w:r>
      <w:proofErr w:type="spellStart"/>
      <w:r w:rsidR="00A90B20" w:rsidRPr="00077178">
        <w:rPr>
          <w:rFonts w:cstheme="minorHAnsi"/>
          <w:sz w:val="24"/>
          <w:szCs w:val="24"/>
        </w:rPr>
        <w:t>Sraders</w:t>
      </w:r>
      <w:proofErr w:type="spellEnd"/>
      <w:r w:rsidR="00A90B20" w:rsidRPr="00077178">
        <w:rPr>
          <w:rFonts w:cstheme="minorHAnsi"/>
          <w:sz w:val="24"/>
          <w:szCs w:val="24"/>
        </w:rPr>
        <w:t>, 2021)</w:t>
      </w:r>
      <w:r w:rsidRPr="00077178">
        <w:rPr>
          <w:rFonts w:eastAsia="Times New Roman" w:cstheme="minorHAnsi"/>
          <w:color w:val="252525"/>
          <w:sz w:val="24"/>
          <w:szCs w:val="24"/>
          <w:lang w:eastAsia="en-CA"/>
        </w:rPr>
        <w:t>. The focus shifts to maintaining customer satisfaction and managing the costs of food options. Digital innovations and improvements in menu offerings, customer experience, and marketing strategies are necessary to maintain a good market position in London.</w:t>
      </w:r>
    </w:p>
    <w:p w:rsidR="00811BB1" w:rsidRPr="00077178" w:rsidRDefault="00811BB1" w:rsidP="00077178">
      <w:pPr>
        <w:numPr>
          <w:ilvl w:val="0"/>
          <w:numId w:val="24"/>
        </w:numPr>
        <w:spacing w:before="100" w:beforeAutospacing="1" w:after="100" w:afterAutospacing="1" w:line="360" w:lineRule="auto"/>
        <w:jc w:val="both"/>
        <w:rPr>
          <w:rFonts w:eastAsia="Times New Roman" w:cstheme="minorHAnsi"/>
          <w:b/>
          <w:color w:val="252525"/>
          <w:sz w:val="24"/>
          <w:szCs w:val="24"/>
          <w:lang w:eastAsia="en-CA"/>
        </w:rPr>
      </w:pPr>
      <w:r w:rsidRPr="00077178">
        <w:rPr>
          <w:rFonts w:eastAsia="Times New Roman" w:cstheme="minorHAnsi"/>
          <w:b/>
          <w:color w:val="252525"/>
          <w:sz w:val="24"/>
          <w:szCs w:val="24"/>
          <w:lang w:eastAsia="en-CA"/>
        </w:rPr>
        <w:t>Decline:</w:t>
      </w:r>
    </w:p>
    <w:p w:rsidR="00FB3899" w:rsidRPr="00077178" w:rsidRDefault="00811BB1" w:rsidP="00077178">
      <w:pPr>
        <w:spacing w:before="100" w:beforeAutospacing="1" w:after="100" w:afterAutospacing="1" w:line="360" w:lineRule="auto"/>
        <w:jc w:val="both"/>
        <w:rPr>
          <w:rFonts w:cstheme="minorHAnsi"/>
          <w:sz w:val="24"/>
          <w:szCs w:val="24"/>
        </w:rPr>
      </w:pPr>
      <w:r w:rsidRPr="00077178">
        <w:rPr>
          <w:rFonts w:eastAsia="Times New Roman" w:cstheme="minorHAnsi"/>
          <w:color w:val="252525"/>
          <w:sz w:val="24"/>
          <w:szCs w:val="24"/>
          <w:lang w:eastAsia="en-CA"/>
        </w:rPr>
        <w:t>The decline phase occurs when a restaurant experiences a decline in sales and profits. It could be due to various reasons, such as changing customer preferences, increased competition, or economic downturns. If not addressed, the decline can lead to the closure or downsizing of the restaurant. The restaurant may need to modify its strategy and work according to existing customer demands.</w:t>
      </w:r>
      <w:r w:rsidRPr="00077178">
        <w:rPr>
          <w:rFonts w:cstheme="minorHAnsi"/>
          <w:sz w:val="24"/>
          <w:szCs w:val="24"/>
        </w:rPr>
        <w:t xml:space="preserve"> </w:t>
      </w:r>
    </w:p>
    <w:p w:rsidR="00AB05E9" w:rsidRPr="00077178" w:rsidRDefault="00AB05E9" w:rsidP="00077178">
      <w:pPr>
        <w:spacing w:before="100" w:beforeAutospacing="1" w:after="100" w:afterAutospacing="1" w:line="360" w:lineRule="auto"/>
        <w:jc w:val="both"/>
        <w:rPr>
          <w:rFonts w:cstheme="minorHAnsi"/>
          <w:sz w:val="24"/>
          <w:szCs w:val="24"/>
        </w:rPr>
      </w:pPr>
    </w:p>
    <w:p w:rsidR="00AB05E9" w:rsidRDefault="00AB05E9" w:rsidP="00077178">
      <w:pPr>
        <w:spacing w:before="100" w:beforeAutospacing="1" w:after="100" w:afterAutospacing="1" w:line="360" w:lineRule="auto"/>
        <w:jc w:val="both"/>
        <w:rPr>
          <w:rFonts w:cstheme="minorHAnsi"/>
          <w:sz w:val="24"/>
          <w:szCs w:val="24"/>
        </w:rPr>
      </w:pPr>
    </w:p>
    <w:p w:rsidR="006332F0" w:rsidRDefault="006332F0" w:rsidP="00077178">
      <w:pPr>
        <w:spacing w:before="100" w:beforeAutospacing="1" w:after="100" w:afterAutospacing="1" w:line="360" w:lineRule="auto"/>
        <w:jc w:val="both"/>
        <w:rPr>
          <w:rFonts w:cstheme="minorHAnsi"/>
          <w:sz w:val="24"/>
          <w:szCs w:val="24"/>
        </w:rPr>
      </w:pPr>
    </w:p>
    <w:p w:rsidR="006332F0" w:rsidRPr="00077178" w:rsidRDefault="006332F0" w:rsidP="00077178">
      <w:pPr>
        <w:spacing w:before="100" w:beforeAutospacing="1" w:after="100" w:afterAutospacing="1" w:line="360" w:lineRule="auto"/>
        <w:jc w:val="both"/>
        <w:rPr>
          <w:rFonts w:cstheme="minorHAnsi"/>
          <w:sz w:val="24"/>
          <w:szCs w:val="24"/>
        </w:rPr>
      </w:pPr>
    </w:p>
    <w:tbl>
      <w:tblPr>
        <w:tblStyle w:val="TableGrid"/>
        <w:tblW w:w="0" w:type="auto"/>
        <w:tblLook w:val="04A0" w:firstRow="1" w:lastRow="0" w:firstColumn="1" w:lastColumn="0" w:noHBand="0" w:noVBand="1"/>
      </w:tblPr>
      <w:tblGrid>
        <w:gridCol w:w="1915"/>
        <w:gridCol w:w="1915"/>
        <w:gridCol w:w="1915"/>
        <w:gridCol w:w="1915"/>
        <w:gridCol w:w="1916"/>
      </w:tblGrid>
      <w:tr w:rsidR="00A941D8" w:rsidRPr="00077178" w:rsidTr="00E6730A">
        <w:tc>
          <w:tcPr>
            <w:tcW w:w="1915" w:type="dxa"/>
          </w:tcPr>
          <w:p w:rsidR="00AB05E9" w:rsidRPr="00077178" w:rsidRDefault="00AB05E9" w:rsidP="00077178">
            <w:pPr>
              <w:spacing w:line="360" w:lineRule="auto"/>
              <w:jc w:val="both"/>
              <w:rPr>
                <w:rFonts w:cstheme="minorHAnsi"/>
                <w:b/>
                <w:i/>
                <w:sz w:val="24"/>
                <w:szCs w:val="24"/>
                <w:u w:val="single"/>
                <w:lang w:val="en-US"/>
              </w:rPr>
            </w:pPr>
            <w:r w:rsidRPr="00077178">
              <w:rPr>
                <w:rFonts w:cstheme="minorHAnsi"/>
                <w:b/>
                <w:i/>
                <w:sz w:val="24"/>
                <w:szCs w:val="24"/>
                <w:u w:val="single"/>
                <w:lang w:val="en-US"/>
              </w:rPr>
              <w:t>DEVELOPMENT</w:t>
            </w:r>
          </w:p>
        </w:tc>
        <w:tc>
          <w:tcPr>
            <w:tcW w:w="1915" w:type="dxa"/>
          </w:tcPr>
          <w:p w:rsidR="00AB05E9" w:rsidRPr="00077178" w:rsidRDefault="00AB05E9" w:rsidP="00077178">
            <w:pPr>
              <w:spacing w:line="360" w:lineRule="auto"/>
              <w:jc w:val="both"/>
              <w:rPr>
                <w:rFonts w:cstheme="minorHAnsi"/>
                <w:b/>
                <w:i/>
                <w:sz w:val="24"/>
                <w:szCs w:val="24"/>
                <w:u w:val="single"/>
                <w:lang w:val="en-US"/>
              </w:rPr>
            </w:pPr>
            <w:r w:rsidRPr="00077178">
              <w:rPr>
                <w:rFonts w:cstheme="minorHAnsi"/>
                <w:b/>
                <w:i/>
                <w:sz w:val="24"/>
                <w:szCs w:val="24"/>
                <w:u w:val="single"/>
                <w:lang w:val="en-US"/>
              </w:rPr>
              <w:t>GROWTH</w:t>
            </w:r>
          </w:p>
        </w:tc>
        <w:tc>
          <w:tcPr>
            <w:tcW w:w="1915" w:type="dxa"/>
          </w:tcPr>
          <w:p w:rsidR="00AB05E9" w:rsidRPr="00077178" w:rsidRDefault="00AB05E9" w:rsidP="00077178">
            <w:pPr>
              <w:spacing w:line="360" w:lineRule="auto"/>
              <w:jc w:val="both"/>
              <w:rPr>
                <w:rFonts w:cstheme="minorHAnsi"/>
                <w:b/>
                <w:i/>
                <w:sz w:val="24"/>
                <w:szCs w:val="24"/>
                <w:u w:val="single"/>
                <w:lang w:val="en-US"/>
              </w:rPr>
            </w:pPr>
            <w:r w:rsidRPr="00077178">
              <w:rPr>
                <w:rFonts w:cstheme="minorHAnsi"/>
                <w:b/>
                <w:i/>
                <w:sz w:val="24"/>
                <w:szCs w:val="24"/>
                <w:u w:val="single"/>
                <w:lang w:val="en-US"/>
              </w:rPr>
              <w:t>SHAKE OUT</w:t>
            </w:r>
          </w:p>
        </w:tc>
        <w:tc>
          <w:tcPr>
            <w:tcW w:w="1915" w:type="dxa"/>
          </w:tcPr>
          <w:p w:rsidR="00AB05E9" w:rsidRPr="00077178" w:rsidRDefault="00AB05E9" w:rsidP="00077178">
            <w:pPr>
              <w:spacing w:line="360" w:lineRule="auto"/>
              <w:jc w:val="both"/>
              <w:rPr>
                <w:rFonts w:cstheme="minorHAnsi"/>
                <w:b/>
                <w:i/>
                <w:sz w:val="24"/>
                <w:szCs w:val="24"/>
                <w:u w:val="single"/>
                <w:lang w:val="en-US"/>
              </w:rPr>
            </w:pPr>
            <w:r w:rsidRPr="00077178">
              <w:rPr>
                <w:rFonts w:cstheme="minorHAnsi"/>
                <w:b/>
                <w:i/>
                <w:sz w:val="24"/>
                <w:szCs w:val="24"/>
                <w:u w:val="single"/>
                <w:lang w:val="en-US"/>
              </w:rPr>
              <w:t>MATURITY</w:t>
            </w:r>
          </w:p>
        </w:tc>
        <w:tc>
          <w:tcPr>
            <w:tcW w:w="1916" w:type="dxa"/>
          </w:tcPr>
          <w:p w:rsidR="00AB05E9" w:rsidRPr="00077178" w:rsidRDefault="00AB05E9" w:rsidP="00077178">
            <w:pPr>
              <w:spacing w:line="360" w:lineRule="auto"/>
              <w:jc w:val="both"/>
              <w:rPr>
                <w:rFonts w:cstheme="minorHAnsi"/>
                <w:b/>
                <w:i/>
                <w:sz w:val="24"/>
                <w:szCs w:val="24"/>
                <w:u w:val="single"/>
                <w:lang w:val="en-US"/>
              </w:rPr>
            </w:pPr>
            <w:r w:rsidRPr="00077178">
              <w:rPr>
                <w:rFonts w:cstheme="minorHAnsi"/>
                <w:b/>
                <w:i/>
                <w:sz w:val="24"/>
                <w:szCs w:val="24"/>
                <w:u w:val="single"/>
                <w:lang w:val="en-US"/>
              </w:rPr>
              <w:t>DECLINE</w:t>
            </w:r>
          </w:p>
        </w:tc>
      </w:tr>
      <w:tr w:rsidR="00A941D8" w:rsidRPr="00077178" w:rsidTr="00E6730A">
        <w:tc>
          <w:tcPr>
            <w:tcW w:w="1915" w:type="dxa"/>
          </w:tcPr>
          <w:p w:rsidR="00AB05E9" w:rsidRPr="00077178" w:rsidRDefault="00AB05E9" w:rsidP="00077178">
            <w:pPr>
              <w:spacing w:line="360" w:lineRule="auto"/>
              <w:jc w:val="both"/>
              <w:rPr>
                <w:rFonts w:cstheme="minorHAnsi"/>
                <w:sz w:val="24"/>
                <w:szCs w:val="24"/>
                <w:lang w:val="en-US"/>
              </w:rPr>
            </w:pPr>
            <w:r w:rsidRPr="00077178">
              <w:rPr>
                <w:rFonts w:cstheme="minorHAnsi"/>
                <w:noProof/>
                <w:sz w:val="24"/>
                <w:szCs w:val="24"/>
                <w:lang w:eastAsia="en-CA"/>
              </w:rPr>
              <mc:AlternateContent>
                <mc:Choice Requires="wps">
                  <w:drawing>
                    <wp:anchor distT="0" distB="0" distL="114300" distR="114300" simplePos="0" relativeHeight="251659264" behindDoc="0" locked="0" layoutInCell="1" allowOverlap="1" wp14:anchorId="368CD6CC" wp14:editId="54191AD0">
                      <wp:simplePos x="0" y="0"/>
                      <wp:positionH relativeFrom="column">
                        <wp:posOffset>749300</wp:posOffset>
                      </wp:positionH>
                      <wp:positionV relativeFrom="paragraph">
                        <wp:posOffset>147320</wp:posOffset>
                      </wp:positionV>
                      <wp:extent cx="0" cy="1643380"/>
                      <wp:effectExtent l="95250" t="38100" r="57150" b="13970"/>
                      <wp:wrapNone/>
                      <wp:docPr id="8" name="Straight Arrow Connector 8"/>
                      <wp:cNvGraphicFramePr/>
                      <a:graphic xmlns:a="http://schemas.openxmlformats.org/drawingml/2006/main">
                        <a:graphicData uri="http://schemas.microsoft.com/office/word/2010/wordprocessingShape">
                          <wps:wsp>
                            <wps:cNvCnPr/>
                            <wps:spPr>
                              <a:xfrm flipV="1">
                                <a:off x="0" y="0"/>
                                <a:ext cx="0" cy="164338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59pt;margin-top:11.6pt;width:0;height:129.4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" strokecolor="black [3040]">
                      <v:stroke endarrow="open"/>
                    </v:shape>
                  </w:pict>
                </mc:Fallback>
              </mc:AlternateContent>
            </w:r>
          </w:p>
          <w:p w:rsidR="00AB05E9" w:rsidRPr="00077178" w:rsidRDefault="00AB05E9" w:rsidP="00077178">
            <w:pPr>
              <w:spacing w:line="360" w:lineRule="auto"/>
              <w:jc w:val="both"/>
              <w:rPr>
                <w:rFonts w:cstheme="minorHAnsi"/>
                <w:color w:val="1F497D" w:themeColor="text2"/>
                <w:sz w:val="24"/>
                <w:szCs w:val="24"/>
                <w:lang w:val="en-US"/>
              </w:rPr>
            </w:pPr>
            <w:r w:rsidRPr="00077178">
              <w:rPr>
                <w:rFonts w:cstheme="minorHAnsi"/>
                <w:noProof/>
                <w:color w:val="1F497D" w:themeColor="text2"/>
                <w:sz w:val="24"/>
                <w:szCs w:val="24"/>
                <w:lang w:eastAsia="en-CA"/>
              </w:rPr>
              <mc:AlternateContent>
                <mc:Choice Requires="wps">
                  <w:drawing>
                    <wp:anchor distT="0" distB="0" distL="114300" distR="114300" simplePos="0" relativeHeight="251661312" behindDoc="0" locked="0" layoutInCell="1" allowOverlap="1" wp14:anchorId="62267B12" wp14:editId="794C55C0">
                      <wp:simplePos x="0" y="0"/>
                      <wp:positionH relativeFrom="column">
                        <wp:posOffset>752475</wp:posOffset>
                      </wp:positionH>
                      <wp:positionV relativeFrom="paragraph">
                        <wp:posOffset>214630</wp:posOffset>
                      </wp:positionV>
                      <wp:extent cx="5136515" cy="1291590"/>
                      <wp:effectExtent l="0" t="0" r="26035" b="22860"/>
                      <wp:wrapNone/>
                      <wp:docPr id="4" name="Freeform 4"/>
                      <wp:cNvGraphicFramePr/>
                      <a:graphic xmlns:a="http://schemas.openxmlformats.org/drawingml/2006/main">
                        <a:graphicData uri="http://schemas.microsoft.com/office/word/2010/wordprocessingShape">
                          <wps:wsp>
                            <wps:cNvSpPr/>
                            <wps:spPr>
                              <a:xfrm>
                                <a:off x="0" y="0"/>
                                <a:ext cx="5136515" cy="1291590"/>
                              </a:xfrm>
                              <a:custGeom>
                                <a:avLst/>
                                <a:gdLst>
                                  <a:gd name="connsiteX0" fmla="*/ 0 w 5373384"/>
                                  <a:gd name="connsiteY0" fmla="*/ 1541886 h 1541886"/>
                                  <a:gd name="connsiteX1" fmla="*/ 2712378 w 5373384"/>
                                  <a:gd name="connsiteY1" fmla="*/ 11036 h 1541886"/>
                                  <a:gd name="connsiteX2" fmla="*/ 5157627 w 5373384"/>
                                  <a:gd name="connsiteY2" fmla="*/ 812420 h 1541886"/>
                                  <a:gd name="connsiteX3" fmla="*/ 5157627 w 5373384"/>
                                  <a:gd name="connsiteY3" fmla="*/ 812420 h 1541886"/>
                                  <a:gd name="connsiteX4" fmla="*/ 5373384 w 5373384"/>
                                  <a:gd name="connsiteY4" fmla="*/ 894614 h 154188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373384" h="1541886">
                                    <a:moveTo>
                                      <a:pt x="0" y="1541886"/>
                                    </a:moveTo>
                                    <a:cubicBezTo>
                                      <a:pt x="926387" y="837250"/>
                                      <a:pt x="1852774" y="132614"/>
                                      <a:pt x="2712378" y="11036"/>
                                    </a:cubicBezTo>
                                    <a:cubicBezTo>
                                      <a:pt x="3571983" y="-110542"/>
                                      <a:pt x="5157627" y="812420"/>
                                      <a:pt x="5157627" y="812420"/>
                                    </a:cubicBezTo>
                                    <a:lnTo>
                                      <a:pt x="5157627" y="812420"/>
                                    </a:lnTo>
                                    <a:lnTo>
                                      <a:pt x="5373384" y="894614"/>
                                    </a:ln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reeform 4" o:spid="_x0000_s1026" style="position:absolute;margin-left:59.25pt;margin-top:16.9pt;width:404.45pt;height:10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373384,1541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" path="m,1541886c926387,837250,1852774,132614,2712378,11036v859605,-121578,2445249,801384,2445249,801384l5157627,812420r215757,82194e" filled="f" strokecolor="black [3040]">
                      <v:path arrowok="t" o:connecttype="custom" o:connectlocs="0,1291590;2592811,9245;4930269,680539;4930269,680539;5136515,749390" o:connectangles="0,0,0,0,0"/>
                    </v:shape>
                  </w:pict>
                </mc:Fallback>
              </mc:AlternateContent>
            </w: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E6730A" w:rsidRPr="00077178" w:rsidRDefault="00E6730A" w:rsidP="00077178">
            <w:pPr>
              <w:spacing w:line="360" w:lineRule="auto"/>
              <w:jc w:val="both"/>
              <w:rPr>
                <w:rFonts w:cstheme="minorHAnsi"/>
                <w:sz w:val="24"/>
                <w:szCs w:val="24"/>
                <w:lang w:val="en-US"/>
              </w:rPr>
            </w:pPr>
            <w:r w:rsidRPr="00077178">
              <w:rPr>
                <w:rFonts w:cstheme="minorHAnsi"/>
                <w:sz w:val="24"/>
                <w:szCs w:val="24"/>
                <w:lang w:val="en-US"/>
              </w:rPr>
              <w:t xml:space="preserve">Size of </w:t>
            </w:r>
          </w:p>
          <w:p w:rsidR="00AB05E9" w:rsidRPr="00077178" w:rsidRDefault="00E6730A" w:rsidP="00077178">
            <w:pPr>
              <w:spacing w:line="360" w:lineRule="auto"/>
              <w:jc w:val="both"/>
              <w:rPr>
                <w:rFonts w:cstheme="minorHAnsi"/>
                <w:sz w:val="24"/>
                <w:szCs w:val="24"/>
                <w:lang w:val="en-US"/>
              </w:rPr>
            </w:pPr>
            <w:r w:rsidRPr="00077178">
              <w:rPr>
                <w:rFonts w:cstheme="minorHAnsi"/>
                <w:sz w:val="24"/>
                <w:szCs w:val="24"/>
                <w:lang w:val="en-US"/>
              </w:rPr>
              <w:t>market</w:t>
            </w:r>
          </w:p>
          <w:p w:rsidR="00AB05E9" w:rsidRPr="00077178" w:rsidRDefault="00E6730A" w:rsidP="00077178">
            <w:pPr>
              <w:spacing w:line="360" w:lineRule="auto"/>
              <w:jc w:val="both"/>
              <w:rPr>
                <w:rFonts w:cstheme="minorHAnsi"/>
                <w:sz w:val="24"/>
                <w:szCs w:val="24"/>
                <w:lang w:val="en-US"/>
              </w:rPr>
            </w:pPr>
            <w:r w:rsidRPr="00077178">
              <w:rPr>
                <w:rFonts w:cstheme="minorHAnsi"/>
                <w:noProof/>
                <w:sz w:val="24"/>
                <w:szCs w:val="24"/>
                <w:lang w:eastAsia="en-CA"/>
              </w:rPr>
              <mc:AlternateContent>
                <mc:Choice Requires="wps">
                  <w:drawing>
                    <wp:anchor distT="0" distB="0" distL="114300" distR="114300" simplePos="0" relativeHeight="251660288" behindDoc="0" locked="0" layoutInCell="1" allowOverlap="1" wp14:anchorId="00829C64" wp14:editId="2DB6628D">
                      <wp:simplePos x="0" y="0"/>
                      <wp:positionH relativeFrom="column">
                        <wp:posOffset>749935</wp:posOffset>
                      </wp:positionH>
                      <wp:positionV relativeFrom="paragraph">
                        <wp:posOffset>114935</wp:posOffset>
                      </wp:positionV>
                      <wp:extent cx="5260340" cy="9525"/>
                      <wp:effectExtent l="0" t="76200" r="16510" b="104775"/>
                      <wp:wrapNone/>
                      <wp:docPr id="3" name="Straight Arrow Connector 3"/>
                      <wp:cNvGraphicFramePr/>
                      <a:graphic xmlns:a="http://schemas.openxmlformats.org/drawingml/2006/main">
                        <a:graphicData uri="http://schemas.microsoft.com/office/word/2010/wordprocessingShape">
                          <wps:wsp>
                            <wps:cNvCnPr/>
                            <wps:spPr>
                              <a:xfrm>
                                <a:off x="0" y="0"/>
                                <a:ext cx="5260340"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59.05pt;margin-top:9.05pt;width:414.2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" strokecolor="black [3040]">
                      <v:stroke endarrow="open"/>
                    </v:shape>
                  </w:pict>
                </mc:Fallback>
              </mc:AlternateContent>
            </w:r>
          </w:p>
          <w:p w:rsidR="00AB05E9" w:rsidRPr="00077178" w:rsidRDefault="00AB05E9" w:rsidP="00077178">
            <w:pPr>
              <w:spacing w:line="360" w:lineRule="auto"/>
              <w:jc w:val="both"/>
              <w:rPr>
                <w:rFonts w:cstheme="minorHAnsi"/>
                <w:sz w:val="24"/>
                <w:szCs w:val="24"/>
                <w:lang w:val="en-US"/>
              </w:rPr>
            </w:pPr>
          </w:p>
        </w:tc>
        <w:tc>
          <w:tcPr>
            <w:tcW w:w="1915" w:type="dxa"/>
          </w:tcPr>
          <w:p w:rsidR="00AB05E9" w:rsidRPr="00077178" w:rsidRDefault="00AB05E9" w:rsidP="00077178">
            <w:pPr>
              <w:spacing w:line="360" w:lineRule="auto"/>
              <w:jc w:val="both"/>
              <w:rPr>
                <w:rFonts w:cstheme="minorHAnsi"/>
                <w:sz w:val="24"/>
                <w:szCs w:val="24"/>
                <w:lang w:val="en-US"/>
              </w:rPr>
            </w:pPr>
          </w:p>
        </w:tc>
        <w:tc>
          <w:tcPr>
            <w:tcW w:w="1915" w:type="dxa"/>
          </w:tcPr>
          <w:p w:rsidR="00AB05E9" w:rsidRPr="00077178" w:rsidRDefault="00AB05E9" w:rsidP="00077178">
            <w:pPr>
              <w:spacing w:line="360" w:lineRule="auto"/>
              <w:jc w:val="both"/>
              <w:rPr>
                <w:rFonts w:cstheme="minorHAnsi"/>
                <w:sz w:val="24"/>
                <w:szCs w:val="24"/>
                <w:lang w:val="en-US"/>
              </w:rPr>
            </w:pPr>
          </w:p>
        </w:tc>
        <w:tc>
          <w:tcPr>
            <w:tcW w:w="1915" w:type="dxa"/>
          </w:tcPr>
          <w:p w:rsidR="00AB05E9" w:rsidRPr="00077178" w:rsidRDefault="00AB05E9" w:rsidP="00077178">
            <w:pPr>
              <w:spacing w:line="360" w:lineRule="auto"/>
              <w:jc w:val="both"/>
              <w:rPr>
                <w:rFonts w:cstheme="minorHAnsi"/>
                <w:sz w:val="24"/>
                <w:szCs w:val="24"/>
                <w:lang w:val="en-US"/>
              </w:rPr>
            </w:pPr>
          </w:p>
        </w:tc>
        <w:tc>
          <w:tcPr>
            <w:tcW w:w="1916" w:type="dxa"/>
          </w:tcPr>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tabs>
                <w:tab w:val="left" w:pos="1408"/>
              </w:tabs>
              <w:spacing w:line="360" w:lineRule="auto"/>
              <w:jc w:val="both"/>
              <w:rPr>
                <w:rFonts w:cstheme="minorHAnsi"/>
                <w:sz w:val="24"/>
                <w:szCs w:val="24"/>
                <w:lang w:val="en-US"/>
              </w:rPr>
            </w:pPr>
            <w:r w:rsidRPr="00077178">
              <w:rPr>
                <w:rFonts w:cstheme="minorHAnsi"/>
                <w:sz w:val="24"/>
                <w:szCs w:val="24"/>
                <w:lang w:val="en-US"/>
              </w:rPr>
              <w:tab/>
            </w:r>
          </w:p>
        </w:tc>
      </w:tr>
      <w:tr w:rsidR="00AB05E9" w:rsidRPr="00077178" w:rsidTr="00E6730A">
        <w:tc>
          <w:tcPr>
            <w:tcW w:w="1915" w:type="dxa"/>
          </w:tcPr>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r w:rsidRPr="00077178">
              <w:rPr>
                <w:rFonts w:cstheme="minorHAnsi"/>
                <w:sz w:val="24"/>
                <w:szCs w:val="24"/>
                <w:lang w:val="en-US"/>
              </w:rPr>
              <w:t xml:space="preserve">Five forces </w:t>
            </w: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941D8" w:rsidP="00077178">
            <w:pPr>
              <w:spacing w:line="360" w:lineRule="auto"/>
              <w:jc w:val="both"/>
              <w:rPr>
                <w:rFonts w:cstheme="minorHAnsi"/>
                <w:b/>
                <w:sz w:val="24"/>
                <w:szCs w:val="24"/>
                <w:lang w:val="en-US"/>
              </w:rPr>
            </w:pPr>
            <w:r w:rsidRPr="00077178">
              <w:rPr>
                <w:rFonts w:cstheme="minorHAnsi"/>
                <w:b/>
                <w:sz w:val="24"/>
                <w:szCs w:val="24"/>
                <w:lang w:val="en-US"/>
              </w:rPr>
              <w:t>(High</w:t>
            </w:r>
            <w:r w:rsidR="00E6730A" w:rsidRPr="00077178">
              <w:rPr>
                <w:rFonts w:cstheme="minorHAnsi"/>
                <w:b/>
                <w:sz w:val="24"/>
                <w:szCs w:val="24"/>
                <w:lang w:val="en-US"/>
              </w:rPr>
              <w:t>)</w:t>
            </w:r>
          </w:p>
          <w:p w:rsidR="00E6730A" w:rsidRPr="00077178" w:rsidRDefault="00E6730A" w:rsidP="00077178">
            <w:pPr>
              <w:spacing w:line="360" w:lineRule="auto"/>
              <w:jc w:val="both"/>
              <w:rPr>
                <w:rFonts w:cstheme="minorHAnsi"/>
                <w:sz w:val="24"/>
                <w:szCs w:val="24"/>
                <w:lang w:val="en-US"/>
              </w:rPr>
            </w:pPr>
            <w:r w:rsidRPr="00077178">
              <w:rPr>
                <w:rFonts w:cstheme="minorHAnsi"/>
                <w:sz w:val="24"/>
                <w:szCs w:val="24"/>
                <w:lang w:val="en-US"/>
              </w:rPr>
              <w:t>Threat of new entrants</w:t>
            </w:r>
          </w:p>
        </w:tc>
        <w:tc>
          <w:tcPr>
            <w:tcW w:w="1915" w:type="dxa"/>
          </w:tcPr>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E6730A" w:rsidP="00077178">
            <w:pPr>
              <w:spacing w:line="360" w:lineRule="auto"/>
              <w:jc w:val="both"/>
              <w:rPr>
                <w:rFonts w:cstheme="minorHAnsi"/>
                <w:b/>
                <w:sz w:val="24"/>
                <w:szCs w:val="24"/>
                <w:lang w:val="en-US"/>
              </w:rPr>
            </w:pPr>
            <w:r w:rsidRPr="00077178">
              <w:rPr>
                <w:rFonts w:cstheme="minorHAnsi"/>
                <w:b/>
                <w:sz w:val="24"/>
                <w:szCs w:val="24"/>
                <w:lang w:val="en-US"/>
              </w:rPr>
              <w:t xml:space="preserve">(Moderator) </w:t>
            </w:r>
          </w:p>
          <w:p w:rsidR="00E6730A" w:rsidRPr="00077178" w:rsidRDefault="00E6730A" w:rsidP="00077178">
            <w:pPr>
              <w:spacing w:line="360" w:lineRule="auto"/>
              <w:jc w:val="both"/>
              <w:rPr>
                <w:rFonts w:cstheme="minorHAnsi"/>
                <w:sz w:val="24"/>
                <w:szCs w:val="24"/>
                <w:lang w:val="en-US"/>
              </w:rPr>
            </w:pPr>
            <w:r w:rsidRPr="00077178">
              <w:rPr>
                <w:rFonts w:cstheme="minorHAnsi"/>
                <w:sz w:val="24"/>
                <w:szCs w:val="24"/>
                <w:lang w:val="en-US"/>
              </w:rPr>
              <w:t xml:space="preserve">Bargaining power of   suppliers </w:t>
            </w:r>
          </w:p>
        </w:tc>
        <w:tc>
          <w:tcPr>
            <w:tcW w:w="1915" w:type="dxa"/>
          </w:tcPr>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110FC0" w:rsidP="00077178">
            <w:pPr>
              <w:spacing w:line="360" w:lineRule="auto"/>
              <w:jc w:val="both"/>
              <w:rPr>
                <w:rFonts w:cstheme="minorHAnsi"/>
                <w:b/>
                <w:sz w:val="24"/>
                <w:szCs w:val="24"/>
                <w:lang w:val="en-US"/>
              </w:rPr>
            </w:pPr>
            <w:r w:rsidRPr="00077178">
              <w:rPr>
                <w:rFonts w:cstheme="minorHAnsi"/>
                <w:b/>
                <w:sz w:val="24"/>
                <w:szCs w:val="24"/>
                <w:lang w:val="en-US"/>
              </w:rPr>
              <w:t>(High)</w:t>
            </w:r>
          </w:p>
          <w:p w:rsidR="00110FC0" w:rsidRPr="00077178" w:rsidRDefault="00110FC0" w:rsidP="00077178">
            <w:pPr>
              <w:spacing w:line="360" w:lineRule="auto"/>
              <w:jc w:val="both"/>
              <w:rPr>
                <w:rFonts w:cstheme="minorHAnsi"/>
                <w:b/>
                <w:sz w:val="24"/>
                <w:szCs w:val="24"/>
                <w:lang w:val="en-US"/>
              </w:rPr>
            </w:pPr>
            <w:r w:rsidRPr="00077178">
              <w:rPr>
                <w:rFonts w:cstheme="minorHAnsi"/>
                <w:sz w:val="24"/>
                <w:szCs w:val="24"/>
                <w:lang w:val="en-US"/>
              </w:rPr>
              <w:t>Bargaining power of   buyers</w:t>
            </w:r>
          </w:p>
        </w:tc>
        <w:tc>
          <w:tcPr>
            <w:tcW w:w="1915" w:type="dxa"/>
          </w:tcPr>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E45F22" w:rsidP="00077178">
            <w:pPr>
              <w:spacing w:line="360" w:lineRule="auto"/>
              <w:jc w:val="both"/>
              <w:rPr>
                <w:rFonts w:cstheme="minorHAnsi"/>
                <w:sz w:val="24"/>
                <w:szCs w:val="24"/>
                <w:lang w:val="en-US"/>
              </w:rPr>
            </w:pPr>
            <w:r w:rsidRPr="00077178">
              <w:rPr>
                <w:rFonts w:cstheme="minorHAnsi"/>
                <w:b/>
                <w:sz w:val="24"/>
                <w:szCs w:val="24"/>
                <w:lang w:val="en-US"/>
              </w:rPr>
              <w:t>( High)</w:t>
            </w:r>
            <w:r w:rsidRPr="00077178">
              <w:rPr>
                <w:rFonts w:cstheme="minorHAnsi"/>
                <w:sz w:val="24"/>
                <w:szCs w:val="24"/>
                <w:lang w:val="en-US"/>
              </w:rPr>
              <w:t xml:space="preserve"> </w:t>
            </w:r>
            <w:r w:rsidRPr="00077178">
              <w:rPr>
                <w:rFonts w:eastAsia="Times New Roman" w:cstheme="minorHAnsi"/>
                <w:color w:val="252525"/>
                <w:sz w:val="24"/>
                <w:szCs w:val="24"/>
                <w:lang w:eastAsia="en-CA"/>
              </w:rPr>
              <w:t>Threat of substitute</w:t>
            </w:r>
          </w:p>
        </w:tc>
        <w:tc>
          <w:tcPr>
            <w:tcW w:w="1916" w:type="dxa"/>
          </w:tcPr>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p w:rsidR="00AB05E9" w:rsidRPr="00077178" w:rsidRDefault="00E45F22" w:rsidP="00077178">
            <w:pPr>
              <w:spacing w:line="360" w:lineRule="auto"/>
              <w:jc w:val="both"/>
              <w:rPr>
                <w:rFonts w:cstheme="minorHAnsi"/>
                <w:sz w:val="24"/>
                <w:szCs w:val="24"/>
                <w:lang w:val="en-US"/>
              </w:rPr>
            </w:pPr>
            <w:r w:rsidRPr="00077178">
              <w:rPr>
                <w:rFonts w:cstheme="minorHAnsi"/>
                <w:b/>
                <w:sz w:val="24"/>
                <w:szCs w:val="24"/>
                <w:lang w:val="en-US"/>
              </w:rPr>
              <w:t>( Moderate)</w:t>
            </w:r>
            <w:r w:rsidRPr="00077178">
              <w:rPr>
                <w:rFonts w:eastAsia="Times New Roman" w:cstheme="minorHAnsi"/>
                <w:b/>
                <w:color w:val="252525"/>
                <w:sz w:val="24"/>
                <w:szCs w:val="24"/>
                <w:lang w:eastAsia="en-CA"/>
              </w:rPr>
              <w:t xml:space="preserve"> </w:t>
            </w:r>
            <w:r w:rsidRPr="00077178">
              <w:rPr>
                <w:rFonts w:eastAsia="Times New Roman" w:cstheme="minorHAnsi"/>
                <w:color w:val="252525"/>
                <w:sz w:val="24"/>
                <w:szCs w:val="24"/>
                <w:lang w:eastAsia="en-CA"/>
              </w:rPr>
              <w:t>Competitor Rivalry</w:t>
            </w:r>
          </w:p>
          <w:p w:rsidR="00AB05E9" w:rsidRPr="00077178" w:rsidRDefault="00AB05E9" w:rsidP="00077178">
            <w:pPr>
              <w:spacing w:line="360" w:lineRule="auto"/>
              <w:jc w:val="both"/>
              <w:rPr>
                <w:rFonts w:cstheme="minorHAnsi"/>
                <w:sz w:val="24"/>
                <w:szCs w:val="24"/>
                <w:lang w:val="en-US"/>
              </w:rPr>
            </w:pPr>
          </w:p>
          <w:p w:rsidR="00AB05E9" w:rsidRPr="00077178" w:rsidRDefault="00AB05E9" w:rsidP="00077178">
            <w:pPr>
              <w:spacing w:line="360" w:lineRule="auto"/>
              <w:jc w:val="both"/>
              <w:rPr>
                <w:rFonts w:cstheme="minorHAnsi"/>
                <w:sz w:val="24"/>
                <w:szCs w:val="24"/>
                <w:lang w:val="en-US"/>
              </w:rPr>
            </w:pPr>
          </w:p>
        </w:tc>
      </w:tr>
    </w:tbl>
    <w:p w:rsidR="00AB05E9" w:rsidRPr="00077178" w:rsidRDefault="00DF0CE6"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color w:val="252525"/>
          <w:sz w:val="24"/>
          <w:szCs w:val="24"/>
          <w:lang w:eastAsia="en-CA"/>
        </w:rPr>
        <w:t>(Figure</w:t>
      </w:r>
      <w:r w:rsidR="003C0FD0" w:rsidRPr="00077178">
        <w:rPr>
          <w:rFonts w:eastAsia="Times New Roman" w:cstheme="minorHAnsi"/>
          <w:color w:val="252525"/>
          <w:sz w:val="24"/>
          <w:szCs w:val="24"/>
          <w:lang w:eastAsia="en-CA"/>
        </w:rPr>
        <w:t xml:space="preserve"> 2</w:t>
      </w:r>
      <w:r w:rsidRPr="00077178">
        <w:rPr>
          <w:rFonts w:eastAsia="Times New Roman" w:cstheme="minorHAnsi"/>
          <w:color w:val="252525"/>
          <w:sz w:val="24"/>
          <w:szCs w:val="24"/>
          <w:lang w:eastAsia="en-CA"/>
        </w:rPr>
        <w:t>: Life cycle of Restaurant)</w:t>
      </w:r>
    </w:p>
    <w:p w:rsidR="0056369B" w:rsidRPr="00077178" w:rsidRDefault="0056369B" w:rsidP="00077178">
      <w:pPr>
        <w:pStyle w:val="Heading2"/>
        <w:spacing w:line="360" w:lineRule="auto"/>
        <w:jc w:val="both"/>
        <w:rPr>
          <w:rFonts w:asciiTheme="minorHAnsi" w:hAnsiTheme="minorHAnsi" w:cstheme="minorHAnsi"/>
          <w:sz w:val="24"/>
          <w:szCs w:val="24"/>
        </w:rPr>
      </w:pPr>
      <w:bookmarkStart w:id="6" w:name="_Toc155110358"/>
      <w:r w:rsidRPr="00077178">
        <w:rPr>
          <w:rFonts w:asciiTheme="minorHAnsi" w:hAnsiTheme="minorHAnsi" w:cstheme="minorHAnsi"/>
          <w:sz w:val="24"/>
          <w:szCs w:val="24"/>
        </w:rPr>
        <w:t>Porter five forces model</w:t>
      </w:r>
      <w:bookmarkEnd w:id="6"/>
      <w:r w:rsidRPr="00077178">
        <w:rPr>
          <w:rFonts w:asciiTheme="minorHAnsi" w:hAnsiTheme="minorHAnsi" w:cstheme="minorHAnsi"/>
          <w:sz w:val="24"/>
          <w:szCs w:val="24"/>
        </w:rPr>
        <w:t xml:space="preserve"> </w:t>
      </w:r>
    </w:p>
    <w:p w:rsidR="00EF7530" w:rsidRPr="00077178" w:rsidRDefault="00EF7530"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color w:val="252525"/>
          <w:sz w:val="24"/>
          <w:szCs w:val="24"/>
          <w:lang w:eastAsia="en-CA"/>
        </w:rPr>
        <w:t>For an analysis of the competitive position of small-scale food restaurants in London’s market, the following analysis can be done:</w:t>
      </w:r>
    </w:p>
    <w:p w:rsidR="00EF7530" w:rsidRPr="00077178" w:rsidRDefault="00EF7530"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b/>
          <w:color w:val="252525"/>
          <w:sz w:val="24"/>
          <w:szCs w:val="24"/>
          <w:lang w:eastAsia="en-CA"/>
        </w:rPr>
        <w:t>Threats of new entrants:</w:t>
      </w:r>
      <w:r w:rsidRPr="00077178">
        <w:rPr>
          <w:rFonts w:eastAsia="Times New Roman" w:cstheme="minorHAnsi"/>
          <w:color w:val="252525"/>
          <w:sz w:val="24"/>
          <w:szCs w:val="24"/>
          <w:lang w:eastAsia="en-CA"/>
        </w:rPr>
        <w:t xml:space="preserve"> According to research, it was found that starting a restaurant does not require too much funding in the initial stage, which is why there are high chances of new </w:t>
      </w:r>
      <w:r w:rsidRPr="00077178">
        <w:rPr>
          <w:rFonts w:eastAsia="Times New Roman" w:cstheme="minorHAnsi"/>
          <w:color w:val="252525"/>
          <w:sz w:val="24"/>
          <w:szCs w:val="24"/>
          <w:lang w:eastAsia="en-CA"/>
        </w:rPr>
        <w:lastRenderedPageBreak/>
        <w:t>entrants in the market for delicious restaurants. For this, the restaurant needs to establish its brand popularity, quality food options, and focus on some discounts and easy-to-order options that help it differentiate itself from other competitors in the market.</w:t>
      </w:r>
    </w:p>
    <w:p w:rsidR="00EF7530" w:rsidRPr="00077178" w:rsidRDefault="00EF7530"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b/>
          <w:color w:val="252525"/>
          <w:sz w:val="24"/>
          <w:szCs w:val="24"/>
          <w:lang w:eastAsia="en-CA"/>
        </w:rPr>
        <w:t>Bargaining power of suppliers:</w:t>
      </w:r>
      <w:r w:rsidRPr="00077178">
        <w:rPr>
          <w:rFonts w:eastAsia="Times New Roman" w:cstheme="minorHAnsi"/>
          <w:color w:val="252525"/>
          <w:sz w:val="24"/>
          <w:szCs w:val="24"/>
          <w:lang w:eastAsia="en-CA"/>
        </w:rPr>
        <w:t xml:space="preserve"> Before selecting a location for a restaurant, the business is required to check the availability and number of suppliers for getting ingredients for different dishes. To keep the bargaining power of suppliers low, the restaurant needs to build good relationships with suppliers and not rely on several suppliers. Always focus on alternative options in an external environment.</w:t>
      </w:r>
    </w:p>
    <w:p w:rsidR="00EF7530" w:rsidRPr="00077178" w:rsidRDefault="00EF7530"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b/>
          <w:color w:val="252525"/>
          <w:sz w:val="24"/>
          <w:szCs w:val="24"/>
          <w:lang w:eastAsia="en-CA"/>
        </w:rPr>
        <w:t xml:space="preserve">Bargaining power of the buyer: </w:t>
      </w:r>
      <w:r w:rsidRPr="00077178">
        <w:rPr>
          <w:rFonts w:eastAsia="Times New Roman" w:cstheme="minorHAnsi"/>
          <w:color w:val="252525"/>
          <w:sz w:val="24"/>
          <w:szCs w:val="24"/>
          <w:lang w:eastAsia="en-CA"/>
        </w:rPr>
        <w:t>The bargaining power of the buyer is high in London due to the availability of different food options in the market</w:t>
      </w:r>
      <w:r w:rsidR="008A3C95" w:rsidRPr="00077178">
        <w:rPr>
          <w:rFonts w:eastAsia="Times New Roman" w:cstheme="minorHAnsi"/>
          <w:color w:val="252525"/>
          <w:sz w:val="24"/>
          <w:szCs w:val="24"/>
          <w:lang w:eastAsia="en-CA"/>
        </w:rPr>
        <w:t xml:space="preserve"> </w:t>
      </w:r>
      <w:r w:rsidR="008A3C95" w:rsidRPr="00077178">
        <w:rPr>
          <w:rFonts w:cstheme="minorHAnsi"/>
          <w:sz w:val="24"/>
          <w:szCs w:val="24"/>
        </w:rPr>
        <w:t>(</w:t>
      </w:r>
      <w:proofErr w:type="spellStart"/>
      <w:r w:rsidR="008A3C95" w:rsidRPr="00077178">
        <w:rPr>
          <w:rFonts w:cstheme="minorHAnsi"/>
          <w:sz w:val="24"/>
          <w:szCs w:val="24"/>
        </w:rPr>
        <w:t>Shabanova</w:t>
      </w:r>
      <w:proofErr w:type="spellEnd"/>
      <w:r w:rsidR="008A3C95" w:rsidRPr="00077178">
        <w:rPr>
          <w:rFonts w:cstheme="minorHAnsi"/>
          <w:sz w:val="24"/>
          <w:szCs w:val="24"/>
        </w:rPr>
        <w:t xml:space="preserve"> et al., 2015)</w:t>
      </w:r>
      <w:r w:rsidRPr="00077178">
        <w:rPr>
          <w:rFonts w:eastAsia="Times New Roman" w:cstheme="minorHAnsi"/>
          <w:color w:val="252525"/>
          <w:sz w:val="24"/>
          <w:szCs w:val="24"/>
          <w:lang w:eastAsia="en-CA"/>
        </w:rPr>
        <w:t>. To tackle this power of customers, the restaurant must provide comfortable and attractive customer service and some unique food items at an affordable price compared to other restaurants, which reduces the bargaining power of the buyer to a certain extent.</w:t>
      </w:r>
    </w:p>
    <w:p w:rsidR="00EF7530" w:rsidRPr="00077178" w:rsidRDefault="00EF7530"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b/>
          <w:color w:val="252525"/>
          <w:sz w:val="24"/>
          <w:szCs w:val="24"/>
          <w:lang w:eastAsia="en-CA"/>
        </w:rPr>
        <w:t>Threat of substitute:</w:t>
      </w:r>
      <w:r w:rsidRPr="00077178">
        <w:rPr>
          <w:rFonts w:eastAsia="Times New Roman" w:cstheme="minorHAnsi"/>
          <w:color w:val="252525"/>
          <w:sz w:val="24"/>
          <w:szCs w:val="24"/>
          <w:lang w:eastAsia="en-CA"/>
        </w:rPr>
        <w:t xml:space="preserve"> This industry is growing continuously, and businessmen like to invest in it. There are several substitutes in the market, which include home-cooked food items and other food items that are substituted for the restaurant. To deal with this situation, the staff members of a small, delicious restaurant need to differentiate the restaurant from other food outlets in the market by offering a better customer experience and unique food options to customers.</w:t>
      </w:r>
    </w:p>
    <w:p w:rsidR="00EF7530" w:rsidRPr="00077178" w:rsidRDefault="00EF7530"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b/>
          <w:color w:val="252525"/>
          <w:sz w:val="24"/>
          <w:szCs w:val="24"/>
          <w:lang w:eastAsia="en-CA"/>
        </w:rPr>
        <w:t>Competitor Rivalry:</w:t>
      </w:r>
      <w:r w:rsidRPr="00077178">
        <w:rPr>
          <w:rFonts w:eastAsia="Times New Roman" w:cstheme="minorHAnsi"/>
          <w:color w:val="252525"/>
          <w:sz w:val="24"/>
          <w:szCs w:val="24"/>
          <w:lang w:eastAsia="en-CA"/>
        </w:rPr>
        <w:t xml:space="preserve"> There are several famous restaurants in the UK that give tough competition to delicious restaurants, namely </w:t>
      </w:r>
      <w:proofErr w:type="gramStart"/>
      <w:r w:rsidRPr="00077178">
        <w:rPr>
          <w:rFonts w:eastAsia="Times New Roman" w:cstheme="minorHAnsi"/>
          <w:color w:val="252525"/>
          <w:sz w:val="24"/>
          <w:szCs w:val="24"/>
          <w:lang w:eastAsia="en-CA"/>
        </w:rPr>
        <w:t>Grace &amp;</w:t>
      </w:r>
      <w:proofErr w:type="gramEnd"/>
      <w:r w:rsidRPr="00077178">
        <w:rPr>
          <w:rFonts w:eastAsia="Times New Roman" w:cstheme="minorHAnsi"/>
          <w:color w:val="252525"/>
          <w:sz w:val="24"/>
          <w:szCs w:val="24"/>
          <w:lang w:eastAsia="en-CA"/>
        </w:rPr>
        <w:t xml:space="preserve"> Savour and </w:t>
      </w:r>
      <w:proofErr w:type="spellStart"/>
      <w:r w:rsidRPr="00077178">
        <w:rPr>
          <w:rFonts w:eastAsia="Times New Roman" w:cstheme="minorHAnsi"/>
          <w:color w:val="252525"/>
          <w:sz w:val="24"/>
          <w:szCs w:val="24"/>
          <w:lang w:eastAsia="en-CA"/>
        </w:rPr>
        <w:t>Osip</w:t>
      </w:r>
      <w:proofErr w:type="spellEnd"/>
      <w:r w:rsidRPr="00077178">
        <w:rPr>
          <w:rFonts w:eastAsia="Times New Roman" w:cstheme="minorHAnsi"/>
          <w:color w:val="252525"/>
          <w:sz w:val="24"/>
          <w:szCs w:val="24"/>
          <w:lang w:eastAsia="en-CA"/>
        </w:rPr>
        <w:t>. The restaurant must work on its weaknesses and focus on customer reviews, qualities, and prices of food items to set itself apart from other competitors in the market</w:t>
      </w:r>
      <w:r w:rsidR="008A3C95" w:rsidRPr="00077178">
        <w:rPr>
          <w:rFonts w:eastAsia="Times New Roman" w:cstheme="minorHAnsi"/>
          <w:color w:val="252525"/>
          <w:sz w:val="24"/>
          <w:szCs w:val="24"/>
          <w:lang w:eastAsia="en-CA"/>
        </w:rPr>
        <w:t xml:space="preserve"> </w:t>
      </w:r>
      <w:r w:rsidR="008A3C95" w:rsidRPr="00077178">
        <w:rPr>
          <w:rFonts w:cstheme="minorHAnsi"/>
          <w:sz w:val="24"/>
          <w:szCs w:val="24"/>
        </w:rPr>
        <w:t>(</w:t>
      </w:r>
      <w:proofErr w:type="spellStart"/>
      <w:r w:rsidR="008A3C95" w:rsidRPr="00077178">
        <w:rPr>
          <w:rFonts w:cstheme="minorHAnsi"/>
          <w:sz w:val="24"/>
          <w:szCs w:val="24"/>
        </w:rPr>
        <w:t>Shabanova</w:t>
      </w:r>
      <w:proofErr w:type="spellEnd"/>
      <w:r w:rsidR="008A3C95" w:rsidRPr="00077178">
        <w:rPr>
          <w:rFonts w:cstheme="minorHAnsi"/>
          <w:sz w:val="24"/>
          <w:szCs w:val="24"/>
        </w:rPr>
        <w:t xml:space="preserve"> et al., 2015)</w:t>
      </w:r>
      <w:r w:rsidRPr="00077178">
        <w:rPr>
          <w:rFonts w:eastAsia="Times New Roman" w:cstheme="minorHAnsi"/>
          <w:color w:val="252525"/>
          <w:sz w:val="24"/>
          <w:szCs w:val="24"/>
          <w:lang w:eastAsia="en-CA"/>
        </w:rPr>
        <w:t>.</w:t>
      </w:r>
    </w:p>
    <w:p w:rsidR="00DF0CE6" w:rsidRPr="00077178" w:rsidRDefault="00DF0CE6" w:rsidP="006332F0">
      <w:pPr>
        <w:spacing w:before="100" w:beforeAutospacing="1" w:after="100" w:afterAutospacing="1" w:line="360" w:lineRule="auto"/>
        <w:jc w:val="center"/>
        <w:rPr>
          <w:rFonts w:eastAsia="Times New Roman" w:cstheme="minorHAnsi"/>
          <w:color w:val="252525"/>
          <w:sz w:val="24"/>
          <w:szCs w:val="24"/>
          <w:lang w:eastAsia="en-CA"/>
        </w:rPr>
      </w:pPr>
      <w:r w:rsidRPr="00077178">
        <w:rPr>
          <w:rFonts w:cstheme="minorHAnsi"/>
          <w:noProof/>
          <w:sz w:val="24"/>
          <w:szCs w:val="24"/>
          <w:lang w:eastAsia="en-CA"/>
        </w:rPr>
        <w:lastRenderedPageBreak/>
        <w:drawing>
          <wp:inline distT="0" distB="0" distL="0" distR="0" wp14:anchorId="48EF73DF" wp14:editId="253CFD47">
            <wp:extent cx="3724275" cy="3381375"/>
            <wp:effectExtent l="76200" t="76200" r="142875" b="1428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724275" cy="3381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F0CE6" w:rsidRPr="00077178" w:rsidRDefault="00DF0CE6"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color w:val="252525"/>
          <w:sz w:val="24"/>
          <w:szCs w:val="24"/>
          <w:lang w:eastAsia="en-CA"/>
        </w:rPr>
        <w:t>(Figure</w:t>
      </w:r>
      <w:r w:rsidR="003C0FD0" w:rsidRPr="00077178">
        <w:rPr>
          <w:rFonts w:eastAsia="Times New Roman" w:cstheme="minorHAnsi"/>
          <w:color w:val="252525"/>
          <w:sz w:val="24"/>
          <w:szCs w:val="24"/>
          <w:lang w:eastAsia="en-CA"/>
        </w:rPr>
        <w:t xml:space="preserve"> 3</w:t>
      </w:r>
      <w:r w:rsidRPr="00077178">
        <w:rPr>
          <w:rFonts w:eastAsia="Times New Roman" w:cstheme="minorHAnsi"/>
          <w:color w:val="252525"/>
          <w:sz w:val="24"/>
          <w:szCs w:val="24"/>
          <w:lang w:eastAsia="en-CA"/>
        </w:rPr>
        <w:t>: (</w:t>
      </w:r>
      <w:proofErr w:type="spellStart"/>
      <w:r w:rsidR="003C0FD0" w:rsidRPr="00077178">
        <w:rPr>
          <w:rFonts w:cstheme="minorHAnsi"/>
          <w:sz w:val="24"/>
          <w:szCs w:val="24"/>
        </w:rPr>
        <w:t>Stanke</w:t>
      </w:r>
      <w:proofErr w:type="spellEnd"/>
      <w:r w:rsidR="003C0FD0" w:rsidRPr="00077178">
        <w:rPr>
          <w:rFonts w:cstheme="minorHAnsi"/>
          <w:sz w:val="24"/>
          <w:szCs w:val="24"/>
        </w:rPr>
        <w:t>, 2023)</w:t>
      </w:r>
    </w:p>
    <w:p w:rsidR="001554DB" w:rsidRPr="00077178" w:rsidRDefault="001554DB"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eastAsia="Times New Roman" w:cstheme="minorHAnsi"/>
          <w:color w:val="252525"/>
          <w:sz w:val="24"/>
          <w:szCs w:val="24"/>
          <w:lang w:eastAsia="en-CA"/>
        </w:rPr>
        <w:t>The external analysis study helps the restaurant in different ways to get competitive advantage in UK market. By understanding the external factors that impact the restaurant industry, restaurant can make informed decisions and develop strategies to stay ahead of the competition. Firstly, conducting an external environmental analysis helps "Delicious" identify market trends and changes in customer preferences. This analysis can reveal emerging food trends, dietary preferences, and dining habits that can be integrated into the restaurant's menu and offerings. By staying up-to-date with these trends, the restaurant can attract and retain customers who are seeking new and exciting dining experiences</w:t>
      </w:r>
      <w:r w:rsidR="003C0FD0" w:rsidRPr="00077178">
        <w:rPr>
          <w:rFonts w:eastAsia="Times New Roman" w:cstheme="minorHAnsi"/>
          <w:color w:val="252525"/>
          <w:sz w:val="24"/>
          <w:szCs w:val="24"/>
          <w:lang w:eastAsia="en-CA"/>
        </w:rPr>
        <w:t xml:space="preserve"> (</w:t>
      </w:r>
      <w:proofErr w:type="spellStart"/>
      <w:r w:rsidR="003C0FD0" w:rsidRPr="00077178">
        <w:rPr>
          <w:rFonts w:cstheme="minorHAnsi"/>
          <w:sz w:val="24"/>
          <w:szCs w:val="24"/>
        </w:rPr>
        <w:t>Stanke</w:t>
      </w:r>
      <w:proofErr w:type="spellEnd"/>
      <w:r w:rsidR="003C0FD0" w:rsidRPr="00077178">
        <w:rPr>
          <w:rFonts w:cstheme="minorHAnsi"/>
          <w:sz w:val="24"/>
          <w:szCs w:val="24"/>
        </w:rPr>
        <w:t>, 2023)</w:t>
      </w:r>
      <w:r w:rsidRPr="00077178">
        <w:rPr>
          <w:rFonts w:eastAsia="Times New Roman" w:cstheme="minorHAnsi"/>
          <w:color w:val="252525"/>
          <w:sz w:val="24"/>
          <w:szCs w:val="24"/>
          <w:lang w:eastAsia="en-CA"/>
        </w:rPr>
        <w:t>. Moreover, "Delicious" is able to recognise potential risks and difficulties in the industry through external analysis. It helps the restaurant in preventing and mitigating risks, such as increased ingredient costs, shifting customer preferences, or disruptions to the supply chain. Through active solution of these challenges, "Delicious" can keep its competitive edge and ensure lasting sustainability to customers.</w:t>
      </w:r>
    </w:p>
    <w:p w:rsidR="001554DB" w:rsidRPr="00077178" w:rsidRDefault="001554DB" w:rsidP="00077178">
      <w:pPr>
        <w:pStyle w:val="Heading1"/>
        <w:spacing w:line="360" w:lineRule="auto"/>
        <w:jc w:val="both"/>
        <w:rPr>
          <w:rFonts w:eastAsia="Times New Roman" w:cstheme="minorHAnsi"/>
          <w:sz w:val="24"/>
          <w:szCs w:val="24"/>
          <w:lang w:eastAsia="en-CA"/>
        </w:rPr>
      </w:pPr>
      <w:bookmarkStart w:id="7" w:name="_Toc155110359"/>
      <w:r w:rsidRPr="00077178">
        <w:rPr>
          <w:rFonts w:eastAsia="Times New Roman" w:cstheme="minorHAnsi"/>
          <w:sz w:val="24"/>
          <w:szCs w:val="24"/>
          <w:lang w:eastAsia="en-CA"/>
        </w:rPr>
        <w:lastRenderedPageBreak/>
        <w:t>Internal analysis of the Restaurant: -</w:t>
      </w:r>
      <w:bookmarkEnd w:id="7"/>
    </w:p>
    <w:p w:rsidR="001554DB" w:rsidRPr="00077178" w:rsidRDefault="001554DB"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The SWOT analysis helps to understand the current situation of the restaurant and helps to find out areas where the staff members of the restaurant require more effort to stay competitive in the market. The SWOT analysis is as follows:</w:t>
      </w:r>
    </w:p>
    <w:p w:rsidR="00BC2466" w:rsidRPr="00077178" w:rsidRDefault="001554DB" w:rsidP="00077178">
      <w:pPr>
        <w:spacing w:before="100" w:beforeAutospacing="1" w:after="100" w:afterAutospacing="1" w:line="360" w:lineRule="auto"/>
        <w:jc w:val="both"/>
        <w:rPr>
          <w:rFonts w:cstheme="minorHAnsi"/>
          <w:sz w:val="24"/>
          <w:szCs w:val="24"/>
        </w:rPr>
      </w:pPr>
      <w:r w:rsidRPr="00077178">
        <w:rPr>
          <w:rFonts w:cstheme="minorHAnsi"/>
          <w:b/>
          <w:sz w:val="24"/>
          <w:szCs w:val="24"/>
        </w:rPr>
        <w:t>Strengths</w:t>
      </w:r>
      <w:r w:rsidRPr="00077178">
        <w:rPr>
          <w:rFonts w:cstheme="minorHAnsi"/>
          <w:sz w:val="24"/>
          <w:szCs w:val="24"/>
        </w:rPr>
        <w:t>: Delicious Restaurant has a highly skilled and experienced staff that provides excellent customer service and ensures efficient operations. The restaurant has also built a strong</w:t>
      </w:r>
      <w:r w:rsidR="00BC2466" w:rsidRPr="00077178">
        <w:rPr>
          <w:rFonts w:cstheme="minorHAnsi"/>
          <w:sz w:val="24"/>
          <w:szCs w:val="24"/>
        </w:rPr>
        <w:t xml:space="preserve"> brand reputation which help for </w:t>
      </w:r>
      <w:r w:rsidRPr="00077178">
        <w:rPr>
          <w:rFonts w:cstheme="minorHAnsi"/>
          <w:sz w:val="24"/>
          <w:szCs w:val="24"/>
        </w:rPr>
        <w:t>attracting loyal customers. The menu offers a variety of popular dishes that cater to different tastes, and the restaurant has a unique selling proposition with its signature dishes and dining concept</w:t>
      </w:r>
      <w:r w:rsidR="00A90B20" w:rsidRPr="00077178">
        <w:rPr>
          <w:rFonts w:cstheme="minorHAnsi"/>
          <w:sz w:val="24"/>
          <w:szCs w:val="24"/>
        </w:rPr>
        <w:t xml:space="preserve"> (</w:t>
      </w:r>
      <w:proofErr w:type="spellStart"/>
      <w:r w:rsidR="00A90B20" w:rsidRPr="00077178">
        <w:rPr>
          <w:rFonts w:cstheme="minorHAnsi"/>
          <w:sz w:val="24"/>
          <w:szCs w:val="24"/>
        </w:rPr>
        <w:t>Shewan</w:t>
      </w:r>
      <w:proofErr w:type="spellEnd"/>
      <w:r w:rsidR="00A90B20" w:rsidRPr="00077178">
        <w:rPr>
          <w:rFonts w:cstheme="minorHAnsi"/>
          <w:sz w:val="24"/>
          <w:szCs w:val="24"/>
        </w:rPr>
        <w:t>, 2020)</w:t>
      </w:r>
      <w:r w:rsidRPr="00077178">
        <w:rPr>
          <w:rFonts w:cstheme="minorHAnsi"/>
          <w:sz w:val="24"/>
          <w:szCs w:val="24"/>
        </w:rPr>
        <w:t xml:space="preserve">. </w:t>
      </w:r>
    </w:p>
    <w:p w:rsidR="00BC2466" w:rsidRPr="00077178" w:rsidRDefault="001554DB" w:rsidP="00077178">
      <w:pPr>
        <w:spacing w:before="100" w:beforeAutospacing="1" w:after="100" w:afterAutospacing="1" w:line="360" w:lineRule="auto"/>
        <w:jc w:val="both"/>
        <w:rPr>
          <w:rFonts w:cstheme="minorHAnsi"/>
          <w:sz w:val="24"/>
          <w:szCs w:val="24"/>
        </w:rPr>
      </w:pPr>
      <w:r w:rsidRPr="00077178">
        <w:rPr>
          <w:rFonts w:cstheme="minorHAnsi"/>
          <w:b/>
          <w:sz w:val="24"/>
          <w:szCs w:val="24"/>
        </w:rPr>
        <w:t>Weaknesses</w:t>
      </w:r>
      <w:r w:rsidRPr="00077178">
        <w:rPr>
          <w:rFonts w:cstheme="minorHAnsi"/>
          <w:sz w:val="24"/>
          <w:szCs w:val="24"/>
        </w:rPr>
        <w:t>: One of the weaknesses of Delicious Restaurant is its high staff turnover, which can result in inconsistent service quality and increased training costs. The restaurant also needs to invest in updating its equipment to ensure smooth operations and maintain food quality. Additionally, the location of the restaurant may not have high visibility or easy accessibility, which</w:t>
      </w:r>
      <w:r w:rsidR="00BC2466" w:rsidRPr="00077178">
        <w:rPr>
          <w:rFonts w:cstheme="minorHAnsi"/>
          <w:sz w:val="24"/>
          <w:szCs w:val="24"/>
        </w:rPr>
        <w:t xml:space="preserve"> could impact restaurant sale.</w:t>
      </w:r>
    </w:p>
    <w:p w:rsidR="00BC2466" w:rsidRPr="00077178" w:rsidRDefault="001554DB" w:rsidP="00077178">
      <w:pPr>
        <w:spacing w:before="100" w:beforeAutospacing="1" w:after="100" w:afterAutospacing="1" w:line="360" w:lineRule="auto"/>
        <w:jc w:val="both"/>
        <w:rPr>
          <w:rFonts w:cstheme="minorHAnsi"/>
          <w:sz w:val="24"/>
          <w:szCs w:val="24"/>
        </w:rPr>
      </w:pPr>
      <w:r w:rsidRPr="00077178">
        <w:rPr>
          <w:rFonts w:cstheme="minorHAnsi"/>
          <w:b/>
          <w:sz w:val="24"/>
          <w:szCs w:val="24"/>
        </w:rPr>
        <w:t>Opportunities</w:t>
      </w:r>
      <w:r w:rsidRPr="00077178">
        <w:rPr>
          <w:rFonts w:cstheme="minorHAnsi"/>
          <w:sz w:val="24"/>
          <w:szCs w:val="24"/>
        </w:rPr>
        <w:t xml:space="preserve">: </w:t>
      </w:r>
      <w:r w:rsidR="00BC2466" w:rsidRPr="00077178">
        <w:rPr>
          <w:rFonts w:cstheme="minorHAnsi"/>
          <w:sz w:val="24"/>
          <w:szCs w:val="24"/>
        </w:rPr>
        <w:t>By adding new items to its menu or expanding its offerings, Delicious Restaurant can take advantage of the growing market for particular cuisines or dining experiences. Attracting more customers can be achieved by adjusting to new trends in food, including providing more plant-based options or stressing sustainability. An effort to potentially attract new clients, the restaurant should investigate the options offered by nearby restaurants.</w:t>
      </w:r>
      <w:r w:rsidRPr="00077178">
        <w:rPr>
          <w:rFonts w:cstheme="minorHAnsi"/>
          <w:sz w:val="24"/>
          <w:szCs w:val="24"/>
        </w:rPr>
        <w:t xml:space="preserve"> </w:t>
      </w:r>
    </w:p>
    <w:p w:rsidR="00EF7530" w:rsidRPr="00077178" w:rsidRDefault="001554DB" w:rsidP="00077178">
      <w:pPr>
        <w:spacing w:before="100" w:beforeAutospacing="1" w:after="100" w:afterAutospacing="1" w:line="360" w:lineRule="auto"/>
        <w:jc w:val="both"/>
        <w:rPr>
          <w:rFonts w:eastAsia="Times New Roman" w:cstheme="minorHAnsi"/>
          <w:color w:val="252525"/>
          <w:sz w:val="24"/>
          <w:szCs w:val="24"/>
          <w:lang w:eastAsia="en-CA"/>
        </w:rPr>
      </w:pPr>
      <w:r w:rsidRPr="00077178">
        <w:rPr>
          <w:rFonts w:cstheme="minorHAnsi"/>
          <w:b/>
          <w:sz w:val="24"/>
          <w:szCs w:val="24"/>
        </w:rPr>
        <w:t>Threats</w:t>
      </w:r>
      <w:r w:rsidRPr="00077178">
        <w:rPr>
          <w:rFonts w:cstheme="minorHAnsi"/>
          <w:sz w:val="24"/>
          <w:szCs w:val="24"/>
        </w:rPr>
        <w:t>: Increased competition is a potential threat to Delicious Restaurant</w:t>
      </w:r>
      <w:r w:rsidR="0070552D" w:rsidRPr="00077178">
        <w:rPr>
          <w:rFonts w:cstheme="minorHAnsi"/>
          <w:sz w:val="24"/>
          <w:szCs w:val="24"/>
        </w:rPr>
        <w:t xml:space="preserve"> in UK market</w:t>
      </w:r>
      <w:r w:rsidRPr="00077178">
        <w:rPr>
          <w:rFonts w:cstheme="minorHAnsi"/>
          <w:sz w:val="24"/>
          <w:szCs w:val="24"/>
        </w:rPr>
        <w:t>. The entrance of new competitors or the growth of existing ones could impact the restaurant's market share and revenue</w:t>
      </w:r>
      <w:r w:rsidR="00A90B20" w:rsidRPr="00077178">
        <w:rPr>
          <w:rFonts w:cstheme="minorHAnsi"/>
          <w:sz w:val="24"/>
          <w:szCs w:val="24"/>
        </w:rPr>
        <w:t xml:space="preserve"> (</w:t>
      </w:r>
      <w:proofErr w:type="spellStart"/>
      <w:r w:rsidR="00A90B20" w:rsidRPr="00077178">
        <w:rPr>
          <w:rFonts w:cstheme="minorHAnsi"/>
          <w:sz w:val="24"/>
          <w:szCs w:val="24"/>
        </w:rPr>
        <w:t>Shewan</w:t>
      </w:r>
      <w:proofErr w:type="spellEnd"/>
      <w:r w:rsidR="00A90B20" w:rsidRPr="00077178">
        <w:rPr>
          <w:rFonts w:cstheme="minorHAnsi"/>
          <w:sz w:val="24"/>
          <w:szCs w:val="24"/>
        </w:rPr>
        <w:t>, 2020)</w:t>
      </w:r>
      <w:r w:rsidRPr="00077178">
        <w:rPr>
          <w:rFonts w:cstheme="minorHAnsi"/>
          <w:sz w:val="24"/>
          <w:szCs w:val="24"/>
        </w:rPr>
        <w:t>. Changing regulations, such as health and safety g</w:t>
      </w:r>
      <w:r w:rsidR="00BC2466" w:rsidRPr="00077178">
        <w:rPr>
          <w:rFonts w:cstheme="minorHAnsi"/>
          <w:sz w:val="24"/>
          <w:szCs w:val="24"/>
        </w:rPr>
        <w:t>uidelines and other rules of UK government</w:t>
      </w:r>
      <w:r w:rsidRPr="00077178">
        <w:rPr>
          <w:rFonts w:cstheme="minorHAnsi"/>
          <w:sz w:val="24"/>
          <w:szCs w:val="24"/>
        </w:rPr>
        <w:t>, may</w:t>
      </w:r>
      <w:r w:rsidR="00BC2466" w:rsidRPr="00077178">
        <w:rPr>
          <w:rFonts w:cstheme="minorHAnsi"/>
          <w:sz w:val="24"/>
          <w:szCs w:val="24"/>
        </w:rPr>
        <w:t xml:space="preserve"> require the restaurant to add on</w:t>
      </w:r>
      <w:r w:rsidRPr="00077178">
        <w:rPr>
          <w:rFonts w:cstheme="minorHAnsi"/>
          <w:sz w:val="24"/>
          <w:szCs w:val="24"/>
        </w:rPr>
        <w:t xml:space="preserve"> additional compliance costs. Economic downturns or reduced</w:t>
      </w:r>
      <w:r w:rsidR="00BC2466" w:rsidRPr="00077178">
        <w:rPr>
          <w:rFonts w:cstheme="minorHAnsi"/>
          <w:sz w:val="24"/>
          <w:szCs w:val="24"/>
        </w:rPr>
        <w:t xml:space="preserve"> consumer spending can also become</w:t>
      </w:r>
      <w:r w:rsidRPr="00077178">
        <w:rPr>
          <w:rFonts w:cstheme="minorHAnsi"/>
          <w:sz w:val="24"/>
          <w:szCs w:val="24"/>
        </w:rPr>
        <w:t xml:space="preserve"> a threat to the restaurant's profitability. </w:t>
      </w:r>
      <w:r w:rsidR="00EF7530" w:rsidRPr="00077178">
        <w:rPr>
          <w:rFonts w:eastAsia="Times New Roman" w:cstheme="minorHAnsi"/>
          <w:color w:val="252525"/>
          <w:sz w:val="24"/>
          <w:szCs w:val="24"/>
          <w:lang w:eastAsia="en-CA"/>
        </w:rPr>
        <w:t> </w:t>
      </w:r>
    </w:p>
    <w:p w:rsidR="00F82C86" w:rsidRPr="00077178" w:rsidRDefault="00C744DA" w:rsidP="00077178">
      <w:pPr>
        <w:pStyle w:val="NormalWeb"/>
        <w:spacing w:line="360" w:lineRule="auto"/>
        <w:jc w:val="both"/>
        <w:rPr>
          <w:rFonts w:asciiTheme="minorHAnsi" w:hAnsiTheme="minorHAnsi" w:cstheme="minorHAnsi"/>
        </w:rPr>
      </w:pPr>
      <w:r w:rsidRPr="00077178">
        <w:rPr>
          <w:rFonts w:asciiTheme="minorHAnsi" w:hAnsiTheme="minorHAnsi" w:cstheme="minorHAnsi"/>
        </w:rPr>
        <w:lastRenderedPageBreak/>
        <w:t>With the help of SWOT strategic analysis, the staffs of the restaurant gets to know more about market opportunities and challenges and start working accordingly to become the first healthy fast food restaurant in the UK. It also helps restaurant owners understand when to invest in resources and make strategic decisions for the restaurant. It also helps restaurants stand out separately in the market and stay above their competitors with efficiency.</w:t>
      </w:r>
    </w:p>
    <w:p w:rsidR="00C744DA" w:rsidRPr="00077178" w:rsidRDefault="00C744DA" w:rsidP="00077178">
      <w:pPr>
        <w:pStyle w:val="Heading1"/>
        <w:spacing w:line="360" w:lineRule="auto"/>
        <w:jc w:val="both"/>
        <w:rPr>
          <w:rFonts w:cstheme="minorHAnsi"/>
          <w:sz w:val="24"/>
          <w:szCs w:val="24"/>
        </w:rPr>
      </w:pPr>
      <w:bookmarkStart w:id="8" w:name="_Toc155110360"/>
      <w:r w:rsidRPr="00077178">
        <w:rPr>
          <w:rFonts w:cstheme="minorHAnsi"/>
          <w:sz w:val="24"/>
          <w:szCs w:val="24"/>
        </w:rPr>
        <w:t>Strategic resources and capabilities of restaurant:-</w:t>
      </w:r>
      <w:bookmarkEnd w:id="8"/>
      <w:r w:rsidRPr="00077178">
        <w:rPr>
          <w:rFonts w:cstheme="minorHAnsi"/>
          <w:sz w:val="24"/>
          <w:szCs w:val="24"/>
        </w:rPr>
        <w:t xml:space="preserve"> </w:t>
      </w:r>
    </w:p>
    <w:p w:rsidR="00C744DA" w:rsidRPr="00077178" w:rsidRDefault="00C744DA"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xml:space="preserve">The strategic resources and capabilities of delicious restaurant are given below:- </w:t>
      </w:r>
    </w:p>
    <w:p w:rsidR="003C0FD0" w:rsidRPr="00077178" w:rsidRDefault="003C0FD0"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(Table 1: Strategic resources)</w:t>
      </w:r>
    </w:p>
    <w:tbl>
      <w:tblPr>
        <w:tblStyle w:val="MediumGrid1-Accent6"/>
        <w:tblW w:w="0" w:type="auto"/>
        <w:tblLook w:val="04A0" w:firstRow="1" w:lastRow="0" w:firstColumn="1" w:lastColumn="0" w:noHBand="0" w:noVBand="1"/>
      </w:tblPr>
      <w:tblGrid>
        <w:gridCol w:w="4788"/>
        <w:gridCol w:w="4788"/>
      </w:tblGrid>
      <w:tr w:rsidR="00C744DA" w:rsidRPr="00077178" w:rsidTr="00C744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744DA" w:rsidRPr="00077178" w:rsidRDefault="00C744DA"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Resources</w:t>
            </w:r>
          </w:p>
        </w:tc>
        <w:tc>
          <w:tcPr>
            <w:tcW w:w="4788" w:type="dxa"/>
          </w:tcPr>
          <w:p w:rsidR="00C744DA" w:rsidRPr="00077178" w:rsidRDefault="00C744DA" w:rsidP="00077178">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Explanations</w:t>
            </w:r>
          </w:p>
        </w:tc>
      </w:tr>
      <w:tr w:rsidR="00C744DA" w:rsidRPr="00077178" w:rsidTr="00C74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744DA" w:rsidRPr="00077178" w:rsidRDefault="00C744DA" w:rsidP="00077178">
            <w:pPr>
              <w:pStyle w:val="NormalWeb"/>
              <w:numPr>
                <w:ilvl w:val="0"/>
                <w:numId w:val="9"/>
              </w:numPr>
              <w:spacing w:line="360" w:lineRule="auto"/>
              <w:jc w:val="both"/>
              <w:rPr>
                <w:rFonts w:asciiTheme="minorHAnsi" w:hAnsiTheme="minorHAnsi" w:cstheme="minorHAnsi"/>
                <w:color w:val="252525"/>
              </w:rPr>
            </w:pPr>
            <w:r w:rsidRPr="00077178">
              <w:rPr>
                <w:rFonts w:asciiTheme="minorHAnsi" w:hAnsiTheme="minorHAnsi" w:cstheme="minorHAnsi"/>
                <w:color w:val="252525"/>
              </w:rPr>
              <w:t>Physical resources</w:t>
            </w:r>
          </w:p>
        </w:tc>
        <w:tc>
          <w:tcPr>
            <w:tcW w:w="4788" w:type="dxa"/>
          </w:tcPr>
          <w:p w:rsidR="00C744DA" w:rsidRPr="00077178" w:rsidRDefault="00266E1B" w:rsidP="00077178">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rPr>
              <w:t>Delicious Restaurant may have a good-style kitchen with modern appliances, a spacious dining area with comfortable seating, and a visually appealing interior design. These physical resources contribute to creating a pleasant dining experience for customers and can differentiate Delicious from competitors</w:t>
            </w:r>
            <w:r w:rsidR="008A3C95" w:rsidRPr="00077178">
              <w:rPr>
                <w:rFonts w:asciiTheme="minorHAnsi" w:hAnsiTheme="minorHAnsi" w:cstheme="minorHAnsi"/>
              </w:rPr>
              <w:t xml:space="preserve"> (</w:t>
            </w:r>
            <w:proofErr w:type="spellStart"/>
            <w:r w:rsidR="008A3C95" w:rsidRPr="00077178">
              <w:rPr>
                <w:rFonts w:asciiTheme="minorHAnsi" w:hAnsiTheme="minorHAnsi" w:cstheme="minorHAnsi"/>
              </w:rPr>
              <w:t>Shabanova</w:t>
            </w:r>
            <w:proofErr w:type="spellEnd"/>
            <w:r w:rsidR="008A3C95" w:rsidRPr="00077178">
              <w:rPr>
                <w:rFonts w:asciiTheme="minorHAnsi" w:hAnsiTheme="minorHAnsi" w:cstheme="minorHAnsi"/>
              </w:rPr>
              <w:t xml:space="preserve"> et al., 2015)</w:t>
            </w:r>
            <w:r w:rsidRPr="00077178">
              <w:rPr>
                <w:rFonts w:asciiTheme="minorHAnsi" w:hAnsiTheme="minorHAnsi" w:cstheme="minorHAnsi"/>
              </w:rPr>
              <w:t>.</w:t>
            </w:r>
          </w:p>
        </w:tc>
      </w:tr>
      <w:tr w:rsidR="00C744DA" w:rsidRPr="00077178" w:rsidTr="00C744DA">
        <w:tc>
          <w:tcPr>
            <w:cnfStyle w:val="001000000000" w:firstRow="0" w:lastRow="0" w:firstColumn="1" w:lastColumn="0" w:oddVBand="0" w:evenVBand="0" w:oddHBand="0" w:evenHBand="0" w:firstRowFirstColumn="0" w:firstRowLastColumn="0" w:lastRowFirstColumn="0" w:lastRowLastColumn="0"/>
            <w:tcW w:w="4788" w:type="dxa"/>
          </w:tcPr>
          <w:p w:rsidR="00C744DA" w:rsidRPr="00077178" w:rsidRDefault="00C744DA" w:rsidP="00077178">
            <w:pPr>
              <w:pStyle w:val="NormalWeb"/>
              <w:numPr>
                <w:ilvl w:val="0"/>
                <w:numId w:val="9"/>
              </w:numPr>
              <w:spacing w:line="360" w:lineRule="auto"/>
              <w:jc w:val="both"/>
              <w:rPr>
                <w:rFonts w:asciiTheme="minorHAnsi" w:hAnsiTheme="minorHAnsi" w:cstheme="minorHAnsi"/>
                <w:color w:val="252525"/>
              </w:rPr>
            </w:pPr>
            <w:r w:rsidRPr="00077178">
              <w:rPr>
                <w:rFonts w:asciiTheme="minorHAnsi" w:hAnsiTheme="minorHAnsi" w:cstheme="minorHAnsi"/>
                <w:color w:val="252525"/>
              </w:rPr>
              <w:t>Financial resources</w:t>
            </w:r>
          </w:p>
        </w:tc>
        <w:tc>
          <w:tcPr>
            <w:tcW w:w="4788" w:type="dxa"/>
          </w:tcPr>
          <w:p w:rsidR="00C744DA" w:rsidRPr="00077178" w:rsidRDefault="00266E1B" w:rsidP="00077178">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rPr>
              <w:t>Financial resources play a crucial role in the success of any restaurant. Delicious Restaurant may have sufficient capital to invest in quality ingredients, innovative menu items, and marketing efforts. Financial resources also enable the restaurant to maintain and upgrade its physical resources, ensuring a high-quality dining environment.</w:t>
            </w:r>
          </w:p>
        </w:tc>
      </w:tr>
      <w:tr w:rsidR="00C744DA" w:rsidRPr="00077178" w:rsidTr="00C74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744DA" w:rsidRPr="00077178" w:rsidRDefault="00266E1B" w:rsidP="00077178">
            <w:pPr>
              <w:pStyle w:val="NormalWeb"/>
              <w:numPr>
                <w:ilvl w:val="0"/>
                <w:numId w:val="9"/>
              </w:numPr>
              <w:spacing w:line="360" w:lineRule="auto"/>
              <w:jc w:val="both"/>
              <w:rPr>
                <w:rFonts w:asciiTheme="minorHAnsi" w:hAnsiTheme="minorHAnsi" w:cstheme="minorHAnsi"/>
                <w:color w:val="252525"/>
              </w:rPr>
            </w:pPr>
            <w:r w:rsidRPr="00077178">
              <w:rPr>
                <w:rFonts w:asciiTheme="minorHAnsi" w:hAnsiTheme="minorHAnsi" w:cstheme="minorHAnsi"/>
                <w:color w:val="252525"/>
              </w:rPr>
              <w:lastRenderedPageBreak/>
              <w:t>Human resources</w:t>
            </w:r>
          </w:p>
        </w:tc>
        <w:tc>
          <w:tcPr>
            <w:tcW w:w="4788" w:type="dxa"/>
          </w:tcPr>
          <w:p w:rsidR="00C744DA" w:rsidRPr="00077178" w:rsidRDefault="00266E1B" w:rsidP="00077178">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rPr>
              <w:t>The skilled chefs and kitchen staff contribute to the creation of delicious and visually appealing dishes, while friendly and knowledgeable staff provides excellent customer service. The management team, including the owner or general manager, plays a vital role in managing operations, making strategic decisions, and ensuring the smooth functioning of the restaurant.</w:t>
            </w:r>
          </w:p>
        </w:tc>
      </w:tr>
    </w:tbl>
    <w:p w:rsidR="00C744DA" w:rsidRPr="00077178" w:rsidRDefault="00C744DA" w:rsidP="00077178">
      <w:pPr>
        <w:pStyle w:val="NormalWeb"/>
        <w:spacing w:line="360" w:lineRule="auto"/>
        <w:jc w:val="both"/>
        <w:rPr>
          <w:rFonts w:asciiTheme="minorHAnsi" w:hAnsiTheme="minorHAnsi" w:cstheme="minorHAnsi"/>
          <w:color w:val="252525"/>
        </w:rPr>
      </w:pPr>
    </w:p>
    <w:p w:rsidR="00C744DA" w:rsidRPr="00077178" w:rsidRDefault="00EA1C57"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The delicious restaurant has sufficient resources and manpower with expertise to provide a unique dining experience to customers in the UK, which helps the restaurant attract new customers and maintain a competitive landscape in the country.</w:t>
      </w:r>
    </w:p>
    <w:p w:rsidR="00EA1C57" w:rsidRPr="00077178" w:rsidRDefault="00EA1C57" w:rsidP="00077178">
      <w:pPr>
        <w:pStyle w:val="Heading2"/>
        <w:spacing w:line="360" w:lineRule="auto"/>
        <w:jc w:val="both"/>
        <w:rPr>
          <w:rFonts w:asciiTheme="minorHAnsi" w:hAnsiTheme="minorHAnsi" w:cstheme="minorHAnsi"/>
          <w:sz w:val="24"/>
          <w:szCs w:val="24"/>
        </w:rPr>
      </w:pPr>
      <w:bookmarkStart w:id="9" w:name="_Toc155110361"/>
      <w:r w:rsidRPr="00077178">
        <w:rPr>
          <w:rFonts w:asciiTheme="minorHAnsi" w:hAnsiTheme="minorHAnsi" w:cstheme="minorHAnsi"/>
          <w:sz w:val="24"/>
          <w:szCs w:val="24"/>
        </w:rPr>
        <w:t>VRIO analysis:</w:t>
      </w:r>
      <w:bookmarkEnd w:id="9"/>
    </w:p>
    <w:p w:rsidR="00503FF1" w:rsidRPr="00077178" w:rsidRDefault="00503FF1"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The VRIO analysis is helpful for restaurants because it allows them to identify what makes them special and better than their competitors. It helps them make smart decisions about where to focus their efforts and resources. By understanding their unique strengths and advantages, restaurants can stand out and attract more customers. The VRIO analysis also helps them plan for the future and stay ahead of changes in the industry. It helps restaurants be successful and stay successful in a competitive market. The VRIO analysis is as follows:</w:t>
      </w:r>
    </w:p>
    <w:p w:rsidR="00503FF1" w:rsidRPr="00077178" w:rsidRDefault="00503FF1" w:rsidP="00077178">
      <w:pPr>
        <w:pStyle w:val="NormalWeb"/>
        <w:spacing w:line="360" w:lineRule="auto"/>
        <w:jc w:val="both"/>
        <w:rPr>
          <w:rFonts w:asciiTheme="minorHAnsi" w:hAnsiTheme="minorHAnsi" w:cstheme="minorHAnsi"/>
          <w:b/>
          <w:color w:val="252525"/>
        </w:rPr>
      </w:pPr>
      <w:r w:rsidRPr="00077178">
        <w:rPr>
          <w:rFonts w:asciiTheme="minorHAnsi" w:hAnsiTheme="minorHAnsi" w:cstheme="minorHAnsi"/>
          <w:b/>
          <w:color w:val="252525"/>
        </w:rPr>
        <w:t>Value</w:t>
      </w:r>
    </w:p>
    <w:p w:rsidR="00503FF1" w:rsidRPr="00077178" w:rsidRDefault="00503FF1"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xml:space="preserve">As a delicious restaurant launches new items on the menu, which are beetroot and feta salad and cauliflower crust pizza, it adds more value to the restaurant's image in the market. Delicious Restaurant provides an exceptional eating experience at a reasonable price level because of its extensive and interesting menu, premium ingredients, and outstanding customer </w:t>
      </w:r>
      <w:r w:rsidRPr="00077178">
        <w:rPr>
          <w:rFonts w:asciiTheme="minorHAnsi" w:hAnsiTheme="minorHAnsi" w:cstheme="minorHAnsi"/>
          <w:color w:val="252525"/>
        </w:rPr>
        <w:lastRenderedPageBreak/>
        <w:t xml:space="preserve">service. The restaurant, which is renowned for its delicious food and </w:t>
      </w:r>
      <w:proofErr w:type="gramStart"/>
      <w:r w:rsidRPr="00077178">
        <w:rPr>
          <w:rFonts w:asciiTheme="minorHAnsi" w:hAnsiTheme="minorHAnsi" w:cstheme="minorHAnsi"/>
          <w:color w:val="252525"/>
        </w:rPr>
        <w:t>friendly</w:t>
      </w:r>
      <w:proofErr w:type="gramEnd"/>
      <w:r w:rsidRPr="00077178">
        <w:rPr>
          <w:rFonts w:asciiTheme="minorHAnsi" w:hAnsiTheme="minorHAnsi" w:cstheme="minorHAnsi"/>
          <w:color w:val="252525"/>
        </w:rPr>
        <w:t xml:space="preserve"> setting, has developed a strong brand identity. In the end, this value proposition increases client loyalty and happiness, which boosts profitability.</w:t>
      </w:r>
    </w:p>
    <w:p w:rsidR="00503FF1" w:rsidRPr="00077178" w:rsidRDefault="00503FF1" w:rsidP="00077178">
      <w:pPr>
        <w:pStyle w:val="NormalWeb"/>
        <w:spacing w:line="360" w:lineRule="auto"/>
        <w:jc w:val="both"/>
        <w:rPr>
          <w:rFonts w:asciiTheme="minorHAnsi" w:hAnsiTheme="minorHAnsi" w:cstheme="minorHAnsi"/>
          <w:b/>
          <w:color w:val="252525"/>
        </w:rPr>
      </w:pPr>
      <w:r w:rsidRPr="00077178">
        <w:rPr>
          <w:rFonts w:asciiTheme="minorHAnsi" w:hAnsiTheme="minorHAnsi" w:cstheme="minorHAnsi"/>
          <w:b/>
          <w:color w:val="252525"/>
        </w:rPr>
        <w:t>Rare resources</w:t>
      </w:r>
    </w:p>
    <w:p w:rsidR="00503FF1" w:rsidRPr="00077178" w:rsidRDefault="00503FF1"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Delicious Restaurant sticks out in an increasingly competitive sector. Although there are numerous restaurants in the UK, this one stands out from the others due to its unique food, creative recipes, and dedication to using products that have been obtained locally. Due to its unique cuisine offering, the restaurant has a competitive edge due to its unique resources, which are hard to find for other competitors.</w:t>
      </w:r>
    </w:p>
    <w:p w:rsidR="00503FF1" w:rsidRPr="00077178" w:rsidRDefault="00503FF1" w:rsidP="00077178">
      <w:pPr>
        <w:pStyle w:val="NormalWeb"/>
        <w:spacing w:line="360" w:lineRule="auto"/>
        <w:jc w:val="both"/>
        <w:rPr>
          <w:rFonts w:asciiTheme="minorHAnsi" w:hAnsiTheme="minorHAnsi" w:cstheme="minorHAnsi"/>
          <w:b/>
          <w:color w:val="252525"/>
        </w:rPr>
      </w:pPr>
      <w:r w:rsidRPr="00077178">
        <w:rPr>
          <w:rFonts w:asciiTheme="minorHAnsi" w:hAnsiTheme="minorHAnsi" w:cstheme="minorHAnsi"/>
          <w:b/>
          <w:color w:val="252525"/>
        </w:rPr>
        <w:t>Imitability</w:t>
      </w:r>
    </w:p>
    <w:p w:rsidR="00503FF1" w:rsidRPr="00077178" w:rsidRDefault="00503FF1"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xml:space="preserve">The recipes and cooking methods used at Delicious Restaurant are kept as trade secrets; they may be difficult to duplicate. Because of this, rival restaurants find it challenging to replicate the precise </w:t>
      </w:r>
      <w:proofErr w:type="spellStart"/>
      <w:r w:rsidRPr="00077178">
        <w:rPr>
          <w:rFonts w:asciiTheme="minorHAnsi" w:hAnsiTheme="minorHAnsi" w:cstheme="minorHAnsi"/>
          <w:color w:val="252525"/>
        </w:rPr>
        <w:t>flavor</w:t>
      </w:r>
      <w:proofErr w:type="spellEnd"/>
      <w:r w:rsidRPr="00077178">
        <w:rPr>
          <w:rFonts w:asciiTheme="minorHAnsi" w:hAnsiTheme="minorHAnsi" w:cstheme="minorHAnsi"/>
          <w:color w:val="252525"/>
        </w:rPr>
        <w:t xml:space="preserve"> and atmosphere offered by the restaurant. The restaurant may also consider applying for trademarks to safeguard its distinctive products, which would raise the bar against imitation.</w:t>
      </w:r>
    </w:p>
    <w:p w:rsidR="00503FF1" w:rsidRPr="00077178" w:rsidRDefault="00503FF1" w:rsidP="00077178">
      <w:pPr>
        <w:pStyle w:val="NormalWeb"/>
        <w:spacing w:line="360" w:lineRule="auto"/>
        <w:jc w:val="both"/>
        <w:rPr>
          <w:rFonts w:asciiTheme="minorHAnsi" w:hAnsiTheme="minorHAnsi" w:cstheme="minorHAnsi"/>
          <w:b/>
          <w:color w:val="252525"/>
        </w:rPr>
      </w:pPr>
      <w:r w:rsidRPr="00077178">
        <w:rPr>
          <w:rFonts w:asciiTheme="minorHAnsi" w:hAnsiTheme="minorHAnsi" w:cstheme="minorHAnsi"/>
          <w:b/>
          <w:color w:val="252525"/>
        </w:rPr>
        <w:t>Organization representation</w:t>
      </w:r>
    </w:p>
    <w:p w:rsidR="00503FF1" w:rsidRPr="00077178" w:rsidRDefault="00503FF1"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Delicious Restaurant is extremely well organized, with excellent resource and capability management. The management team ensures that resources are allocated efficiently and that quality is consistently maintained by effectively coordinating all parts of the restaurant's operations. The organization values innovation and encourages a culture of continual improvement by rewarding staff members for their innovative ideas.</w:t>
      </w:r>
    </w:p>
    <w:p w:rsidR="00503FF1" w:rsidRPr="00077178" w:rsidRDefault="00503FF1"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With VRIO analysis, it has become easy for the management of small-scale restaurants to divide resources properly among employees to produce better results and establish a good brand image in the market in the UK.</w:t>
      </w:r>
    </w:p>
    <w:p w:rsidR="00503FF1" w:rsidRPr="00077178" w:rsidRDefault="00503FF1" w:rsidP="00077178">
      <w:pPr>
        <w:pStyle w:val="Heading2"/>
        <w:spacing w:line="360" w:lineRule="auto"/>
        <w:jc w:val="both"/>
        <w:rPr>
          <w:rFonts w:asciiTheme="minorHAnsi" w:hAnsiTheme="minorHAnsi" w:cstheme="minorHAnsi"/>
          <w:sz w:val="24"/>
          <w:szCs w:val="24"/>
        </w:rPr>
      </w:pPr>
      <w:bookmarkStart w:id="10" w:name="_Toc155110362"/>
      <w:r w:rsidRPr="00077178">
        <w:rPr>
          <w:rFonts w:asciiTheme="minorHAnsi" w:hAnsiTheme="minorHAnsi" w:cstheme="minorHAnsi"/>
          <w:sz w:val="24"/>
          <w:szCs w:val="24"/>
        </w:rPr>
        <w:lastRenderedPageBreak/>
        <w:t>Value chain analysis</w:t>
      </w:r>
      <w:bookmarkEnd w:id="10"/>
      <w:r w:rsidRPr="00077178">
        <w:rPr>
          <w:rFonts w:asciiTheme="minorHAnsi" w:hAnsiTheme="minorHAnsi" w:cstheme="minorHAnsi"/>
          <w:sz w:val="24"/>
          <w:szCs w:val="24"/>
        </w:rPr>
        <w:t xml:space="preserve"> </w:t>
      </w:r>
    </w:p>
    <w:p w:rsidR="00503FF1" w:rsidRPr="00077178" w:rsidRDefault="00C32AF6"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As the delicious restaurant is going to expand its business in London, it is better for the restaurant to perform a value chain analysis, which helps to understand each activity of the restaurant, from preparing food to serving to tables to customers. The value chain analysis fragments activities into two parts, such as primary and secondary activities, which are given below:</w:t>
      </w:r>
    </w:p>
    <w:p w:rsidR="00F95CB8" w:rsidRPr="00077178" w:rsidRDefault="00F95CB8"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noProof/>
        </w:rPr>
        <w:drawing>
          <wp:inline distT="0" distB="0" distL="0" distR="0" wp14:anchorId="2FCD650F" wp14:editId="75AAC93C">
            <wp:extent cx="5943600" cy="2607945"/>
            <wp:effectExtent l="76200" t="76200" r="133350" b="135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26079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90B20" w:rsidRPr="00077178" w:rsidRDefault="00A90B20" w:rsidP="00077178">
      <w:pPr>
        <w:pStyle w:val="NormalWeb"/>
        <w:spacing w:line="360" w:lineRule="auto"/>
        <w:jc w:val="both"/>
        <w:rPr>
          <w:rFonts w:asciiTheme="minorHAnsi" w:hAnsiTheme="minorHAnsi" w:cstheme="minorHAnsi"/>
        </w:rPr>
      </w:pPr>
      <w:r w:rsidRPr="00077178">
        <w:rPr>
          <w:rFonts w:asciiTheme="minorHAnsi" w:hAnsiTheme="minorHAnsi" w:cstheme="minorHAnsi"/>
          <w:color w:val="252525"/>
        </w:rPr>
        <w:t>(Figure</w:t>
      </w:r>
      <w:r w:rsidR="003C0FD0" w:rsidRPr="00077178">
        <w:rPr>
          <w:rFonts w:asciiTheme="minorHAnsi" w:hAnsiTheme="minorHAnsi" w:cstheme="minorHAnsi"/>
          <w:color w:val="252525"/>
        </w:rPr>
        <w:t xml:space="preserve"> 4</w:t>
      </w:r>
      <w:r w:rsidRPr="00077178">
        <w:rPr>
          <w:rFonts w:asciiTheme="minorHAnsi" w:hAnsiTheme="minorHAnsi" w:cstheme="minorHAnsi"/>
          <w:color w:val="252525"/>
        </w:rPr>
        <w:t>: (</w:t>
      </w:r>
      <w:proofErr w:type="spellStart"/>
      <w:r w:rsidRPr="00077178">
        <w:rPr>
          <w:rFonts w:asciiTheme="minorHAnsi" w:hAnsiTheme="minorHAnsi" w:cstheme="minorHAnsi"/>
        </w:rPr>
        <w:t>Stobierski</w:t>
      </w:r>
      <w:proofErr w:type="spellEnd"/>
      <w:r w:rsidRPr="00077178">
        <w:rPr>
          <w:rFonts w:asciiTheme="minorHAnsi" w:hAnsiTheme="minorHAnsi" w:cstheme="minorHAnsi"/>
        </w:rPr>
        <w:t>, 2020))</w:t>
      </w:r>
    </w:p>
    <w:p w:rsidR="003C0FD0" w:rsidRPr="00077178" w:rsidRDefault="00FC5ABA" w:rsidP="00077178">
      <w:pPr>
        <w:pStyle w:val="NormalWeb"/>
        <w:spacing w:line="360" w:lineRule="auto"/>
        <w:jc w:val="both"/>
        <w:rPr>
          <w:rFonts w:asciiTheme="minorHAnsi" w:hAnsiTheme="minorHAnsi" w:cstheme="minorHAnsi"/>
        </w:rPr>
      </w:pPr>
      <w:r w:rsidRPr="00077178">
        <w:rPr>
          <w:rFonts w:asciiTheme="minorHAnsi" w:hAnsiTheme="minorHAnsi" w:cstheme="minorHAnsi"/>
        </w:rPr>
        <w:t xml:space="preserve">The delicious restaurant has performed following primary activities:- </w:t>
      </w:r>
      <w:r w:rsidR="003C0FD0" w:rsidRPr="00077178">
        <w:rPr>
          <w:rFonts w:asciiTheme="minorHAnsi" w:hAnsiTheme="minorHAnsi" w:cstheme="minorHAnsi"/>
        </w:rPr>
        <w:t xml:space="preserve"> </w:t>
      </w:r>
    </w:p>
    <w:p w:rsidR="00F95CB8" w:rsidRPr="00077178" w:rsidRDefault="003C0FD0"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xml:space="preserve">(Table 2: Primary </w:t>
      </w:r>
      <w:proofErr w:type="spellStart"/>
      <w:r w:rsidRPr="00077178">
        <w:rPr>
          <w:rFonts w:asciiTheme="minorHAnsi" w:hAnsiTheme="minorHAnsi" w:cstheme="minorHAnsi"/>
          <w:color w:val="252525"/>
        </w:rPr>
        <w:t>activites</w:t>
      </w:r>
      <w:proofErr w:type="spellEnd"/>
      <w:r w:rsidRPr="00077178">
        <w:rPr>
          <w:rFonts w:asciiTheme="minorHAnsi" w:hAnsiTheme="minorHAnsi" w:cstheme="minorHAnsi"/>
          <w:color w:val="252525"/>
        </w:rPr>
        <w:t>)</w:t>
      </w:r>
    </w:p>
    <w:tbl>
      <w:tblPr>
        <w:tblStyle w:val="LightGrid"/>
        <w:tblW w:w="0" w:type="auto"/>
        <w:tblLook w:val="04A0" w:firstRow="1" w:lastRow="0" w:firstColumn="1" w:lastColumn="0" w:noHBand="0" w:noVBand="1"/>
      </w:tblPr>
      <w:tblGrid>
        <w:gridCol w:w="4788"/>
        <w:gridCol w:w="4788"/>
      </w:tblGrid>
      <w:tr w:rsidR="00830581" w:rsidRPr="00077178" w:rsidTr="00C32A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30581" w:rsidRPr="00077178" w:rsidRDefault="00830581"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xml:space="preserve">Primary activities </w:t>
            </w:r>
          </w:p>
        </w:tc>
        <w:tc>
          <w:tcPr>
            <w:tcW w:w="4788" w:type="dxa"/>
          </w:tcPr>
          <w:p w:rsidR="00830581" w:rsidRPr="00077178" w:rsidRDefault="00830581" w:rsidP="00077178">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252525"/>
              </w:rPr>
            </w:pPr>
          </w:p>
        </w:tc>
      </w:tr>
      <w:tr w:rsidR="00830581" w:rsidRPr="00077178" w:rsidTr="00C32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30581" w:rsidRPr="00077178" w:rsidRDefault="00830581"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Inbound Logistics</w:t>
            </w:r>
          </w:p>
        </w:tc>
        <w:tc>
          <w:tcPr>
            <w:tcW w:w="4788" w:type="dxa"/>
          </w:tcPr>
          <w:p w:rsidR="00830581" w:rsidRPr="00077178" w:rsidRDefault="00830581" w:rsidP="00077178">
            <w:pPr>
              <w:pStyle w:val="NormalWeb"/>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rPr>
              <w:t xml:space="preserve">Implementing effective procurement processes to source ingredients at competitive prices.  </w:t>
            </w:r>
          </w:p>
          <w:p w:rsidR="00830581" w:rsidRPr="00077178" w:rsidRDefault="00830581" w:rsidP="00077178">
            <w:pPr>
              <w:pStyle w:val="NormalWeb"/>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rPr>
              <w:t xml:space="preserve">Maintaining efficient inventory management systems to minimize </w:t>
            </w:r>
            <w:r w:rsidRPr="00077178">
              <w:rPr>
                <w:rFonts w:asciiTheme="minorHAnsi" w:hAnsiTheme="minorHAnsi" w:cstheme="minorHAnsi"/>
              </w:rPr>
              <w:lastRenderedPageBreak/>
              <w:t>waste and ensure a consistent supply of ingredients.</w:t>
            </w:r>
          </w:p>
        </w:tc>
      </w:tr>
      <w:tr w:rsidR="00830581" w:rsidRPr="00077178" w:rsidTr="00C32AF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30581" w:rsidRPr="00077178" w:rsidRDefault="00830581"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lastRenderedPageBreak/>
              <w:t>Operations</w:t>
            </w:r>
          </w:p>
        </w:tc>
        <w:tc>
          <w:tcPr>
            <w:tcW w:w="4788" w:type="dxa"/>
          </w:tcPr>
          <w:p w:rsidR="00830581" w:rsidRPr="00077178" w:rsidRDefault="00830581" w:rsidP="00077178">
            <w:pPr>
              <w:pStyle w:val="NormalWeb"/>
              <w:numPr>
                <w:ilvl w:val="0"/>
                <w:numId w:val="11"/>
              </w:numPr>
              <w:spacing w:line="360" w:lineRule="auto"/>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Skilled chefs and kitchen staff follow standardized recipes and cooking techniques to ensure consistent quality.</w:t>
            </w:r>
          </w:p>
          <w:p w:rsidR="00830581" w:rsidRPr="00077178" w:rsidRDefault="00830581" w:rsidP="00077178">
            <w:pPr>
              <w:pStyle w:val="NormalWeb"/>
              <w:numPr>
                <w:ilvl w:val="0"/>
                <w:numId w:val="11"/>
              </w:numPr>
              <w:spacing w:line="360" w:lineRule="auto"/>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Implement strict food safety and hygiene standards during food preparation</w:t>
            </w:r>
            <w:r w:rsidR="00A90B20" w:rsidRPr="00077178">
              <w:rPr>
                <w:rFonts w:asciiTheme="minorHAnsi" w:hAnsiTheme="minorHAnsi" w:cstheme="minorHAnsi"/>
                <w:color w:val="252525"/>
              </w:rPr>
              <w:t xml:space="preserve"> (</w:t>
            </w:r>
            <w:proofErr w:type="spellStart"/>
            <w:r w:rsidR="00A90B20" w:rsidRPr="00077178">
              <w:rPr>
                <w:rFonts w:asciiTheme="minorHAnsi" w:hAnsiTheme="minorHAnsi" w:cstheme="minorHAnsi"/>
              </w:rPr>
              <w:t>Stobierski</w:t>
            </w:r>
            <w:proofErr w:type="spellEnd"/>
            <w:r w:rsidR="00A90B20" w:rsidRPr="00077178">
              <w:rPr>
                <w:rFonts w:asciiTheme="minorHAnsi" w:hAnsiTheme="minorHAnsi" w:cstheme="minorHAnsi"/>
              </w:rPr>
              <w:t>, 2020)</w:t>
            </w:r>
            <w:r w:rsidRPr="00077178">
              <w:rPr>
                <w:rFonts w:asciiTheme="minorHAnsi" w:hAnsiTheme="minorHAnsi" w:cstheme="minorHAnsi"/>
                <w:color w:val="252525"/>
              </w:rPr>
              <w:t>.</w:t>
            </w:r>
          </w:p>
          <w:p w:rsidR="00830581" w:rsidRPr="00077178" w:rsidRDefault="00830581" w:rsidP="00077178">
            <w:pPr>
              <w:pStyle w:val="NormalWeb"/>
              <w:numPr>
                <w:ilvl w:val="0"/>
                <w:numId w:val="11"/>
              </w:numPr>
              <w:spacing w:line="360" w:lineRule="auto"/>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Focus on detail in food presentation and plating to enhance the overall dining experience.</w:t>
            </w:r>
          </w:p>
        </w:tc>
      </w:tr>
      <w:tr w:rsidR="00830581" w:rsidRPr="00077178" w:rsidTr="00C32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30581" w:rsidRPr="00077178" w:rsidRDefault="00830581"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Outbound Logistics</w:t>
            </w:r>
          </w:p>
        </w:tc>
        <w:tc>
          <w:tcPr>
            <w:tcW w:w="4788" w:type="dxa"/>
          </w:tcPr>
          <w:p w:rsidR="00830581" w:rsidRPr="00077178" w:rsidRDefault="00830581" w:rsidP="00077178">
            <w:pPr>
              <w:pStyle w:val="NormalWeb"/>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Developing efficient processes for transporting finished dishes from the kitchen to customers' tables.</w:t>
            </w:r>
          </w:p>
          <w:p w:rsidR="00830581" w:rsidRPr="00077178" w:rsidRDefault="00830581" w:rsidP="00077178">
            <w:pPr>
              <w:pStyle w:val="NormalWeb"/>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Ensuring proper packaging and presentation of take-out orders to maintain food quality and convenience for customers.</w:t>
            </w:r>
          </w:p>
          <w:p w:rsidR="00830581" w:rsidRPr="00077178" w:rsidRDefault="00830581" w:rsidP="00077178">
            <w:pPr>
              <w:pStyle w:val="NormalWeb"/>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Coordinating delivery services, if applicable, to ensure timely and accurate delivery of orders to customers.</w:t>
            </w:r>
          </w:p>
          <w:p w:rsidR="00830581" w:rsidRPr="00077178" w:rsidRDefault="00830581" w:rsidP="00077178">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p>
        </w:tc>
      </w:tr>
      <w:tr w:rsidR="00830581" w:rsidRPr="00077178" w:rsidTr="00C32AF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30581" w:rsidRPr="00077178" w:rsidRDefault="00C32AF6"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Marketing and Sale</w:t>
            </w:r>
          </w:p>
        </w:tc>
        <w:tc>
          <w:tcPr>
            <w:tcW w:w="4788" w:type="dxa"/>
          </w:tcPr>
          <w:p w:rsidR="00830581" w:rsidRPr="00077178" w:rsidRDefault="00830581" w:rsidP="00077178">
            <w:pPr>
              <w:pStyle w:val="NormalWeb"/>
              <w:numPr>
                <w:ilvl w:val="0"/>
                <w:numId w:val="13"/>
              </w:numPr>
              <w:spacing w:line="360" w:lineRule="auto"/>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 xml:space="preserve">Developing a strong brand identity through effective marketing strategies, including advertising, social media </w:t>
            </w:r>
            <w:r w:rsidRPr="00077178">
              <w:rPr>
                <w:rFonts w:asciiTheme="minorHAnsi" w:hAnsiTheme="minorHAnsi" w:cstheme="minorHAnsi"/>
                <w:color w:val="252525"/>
              </w:rPr>
              <w:lastRenderedPageBreak/>
              <w:t>presence, and collaborations with influencers.</w:t>
            </w:r>
          </w:p>
          <w:p w:rsidR="00830581" w:rsidRPr="00077178" w:rsidRDefault="00830581" w:rsidP="00077178">
            <w:pPr>
              <w:pStyle w:val="NormalWeb"/>
              <w:numPr>
                <w:ilvl w:val="0"/>
                <w:numId w:val="13"/>
              </w:numPr>
              <w:spacing w:line="360" w:lineRule="auto"/>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Implementing targeted marketing campaigns to attract and retain customers, such as offering special promotions or hosting events.</w:t>
            </w:r>
          </w:p>
          <w:p w:rsidR="00830581" w:rsidRPr="00077178" w:rsidRDefault="00830581" w:rsidP="00077178">
            <w:pPr>
              <w:pStyle w:val="NormalWeb"/>
              <w:numPr>
                <w:ilvl w:val="0"/>
                <w:numId w:val="13"/>
              </w:numPr>
              <w:spacing w:line="360" w:lineRule="auto"/>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Building relationships with customers through personalized service, engaging with them on social media, and implementing loyalty programs to encourage repeat visits.</w:t>
            </w:r>
          </w:p>
          <w:p w:rsidR="00830581" w:rsidRPr="00077178" w:rsidRDefault="00830581" w:rsidP="00077178">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252525"/>
              </w:rPr>
            </w:pPr>
          </w:p>
        </w:tc>
      </w:tr>
      <w:tr w:rsidR="00C32AF6" w:rsidRPr="00077178" w:rsidTr="00C32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32AF6" w:rsidRPr="00077178" w:rsidRDefault="00C32AF6"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lastRenderedPageBreak/>
              <w:t>Service</w:t>
            </w:r>
          </w:p>
        </w:tc>
        <w:tc>
          <w:tcPr>
            <w:tcW w:w="4788" w:type="dxa"/>
          </w:tcPr>
          <w:p w:rsidR="00C32AF6" w:rsidRPr="00077178" w:rsidRDefault="00C32AF6" w:rsidP="00077178">
            <w:pPr>
              <w:pStyle w:val="NormalWeb"/>
              <w:numPr>
                <w:ilvl w:val="0"/>
                <w:numId w:val="13"/>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Providing exceptional customer service by training staff members to be friendly, knowledgeable, and attentive to customers' needs</w:t>
            </w:r>
            <w:r w:rsidR="00A90B20" w:rsidRPr="00077178">
              <w:rPr>
                <w:rFonts w:asciiTheme="minorHAnsi" w:hAnsiTheme="minorHAnsi" w:cstheme="minorHAnsi"/>
                <w:color w:val="252525"/>
              </w:rPr>
              <w:t xml:space="preserve"> (</w:t>
            </w:r>
            <w:proofErr w:type="spellStart"/>
            <w:r w:rsidR="00A90B20" w:rsidRPr="00077178">
              <w:rPr>
                <w:rFonts w:asciiTheme="minorHAnsi" w:hAnsiTheme="minorHAnsi" w:cstheme="minorHAnsi"/>
              </w:rPr>
              <w:t>Stobierski</w:t>
            </w:r>
            <w:proofErr w:type="spellEnd"/>
            <w:r w:rsidR="00A90B20" w:rsidRPr="00077178">
              <w:rPr>
                <w:rFonts w:asciiTheme="minorHAnsi" w:hAnsiTheme="minorHAnsi" w:cstheme="minorHAnsi"/>
              </w:rPr>
              <w:t>, 2020)</w:t>
            </w:r>
            <w:r w:rsidRPr="00077178">
              <w:rPr>
                <w:rFonts w:asciiTheme="minorHAnsi" w:hAnsiTheme="minorHAnsi" w:cstheme="minorHAnsi"/>
                <w:color w:val="252525"/>
              </w:rPr>
              <w:t>.</w:t>
            </w:r>
          </w:p>
          <w:p w:rsidR="00C32AF6" w:rsidRPr="00077178" w:rsidRDefault="00C32AF6" w:rsidP="00077178">
            <w:pPr>
              <w:pStyle w:val="NormalWeb"/>
              <w:numPr>
                <w:ilvl w:val="0"/>
                <w:numId w:val="13"/>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Ensuring fast and efficient service throughout the dining experience, from seating customers to taking orders and delivering food.</w:t>
            </w:r>
          </w:p>
          <w:p w:rsidR="00C32AF6" w:rsidRPr="00077178" w:rsidRDefault="00C32AF6" w:rsidP="00077178">
            <w:pPr>
              <w:pStyle w:val="NormalWeb"/>
              <w:numPr>
                <w:ilvl w:val="0"/>
                <w:numId w:val="13"/>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Handling customer inquiries, complaints, and feedback in a professional and timely manner.</w:t>
            </w:r>
          </w:p>
        </w:tc>
      </w:tr>
    </w:tbl>
    <w:p w:rsidR="008200D8" w:rsidRPr="00077178" w:rsidRDefault="00C32AF6"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xml:space="preserve">There are other secondary activities which can be analysed using VRIO framework such as:- </w:t>
      </w:r>
    </w:p>
    <w:p w:rsidR="003C0FD0" w:rsidRPr="00077178" w:rsidRDefault="003C0FD0"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(Table 2: Secondary Activities)</w:t>
      </w:r>
    </w:p>
    <w:tbl>
      <w:tblPr>
        <w:tblStyle w:val="LightGrid"/>
        <w:tblW w:w="0" w:type="auto"/>
        <w:tblLook w:val="04A0" w:firstRow="1" w:lastRow="0" w:firstColumn="1" w:lastColumn="0" w:noHBand="0" w:noVBand="1"/>
      </w:tblPr>
      <w:tblGrid>
        <w:gridCol w:w="4788"/>
        <w:gridCol w:w="4788"/>
      </w:tblGrid>
      <w:tr w:rsidR="00C32AF6" w:rsidRPr="00077178" w:rsidTr="00C32A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32AF6" w:rsidRPr="00077178" w:rsidRDefault="00C32AF6"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xml:space="preserve">Secondary Activities </w:t>
            </w:r>
          </w:p>
        </w:tc>
        <w:tc>
          <w:tcPr>
            <w:tcW w:w="4788" w:type="dxa"/>
          </w:tcPr>
          <w:p w:rsidR="00C32AF6" w:rsidRPr="00077178" w:rsidRDefault="00C32AF6" w:rsidP="00077178">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252525"/>
              </w:rPr>
            </w:pPr>
          </w:p>
        </w:tc>
      </w:tr>
      <w:tr w:rsidR="00C32AF6" w:rsidRPr="00077178" w:rsidTr="00C32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32AF6" w:rsidRPr="00077178" w:rsidRDefault="00C32AF6"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lastRenderedPageBreak/>
              <w:t>Firm Infrastructure:</w:t>
            </w:r>
          </w:p>
          <w:p w:rsidR="00C32AF6" w:rsidRPr="00077178" w:rsidRDefault="00C32AF6" w:rsidP="00077178">
            <w:pPr>
              <w:pStyle w:val="NormalWeb"/>
              <w:spacing w:line="360" w:lineRule="auto"/>
              <w:jc w:val="both"/>
              <w:rPr>
                <w:rFonts w:asciiTheme="minorHAnsi" w:hAnsiTheme="minorHAnsi" w:cstheme="minorHAnsi"/>
                <w:color w:val="252525"/>
              </w:rPr>
            </w:pPr>
          </w:p>
          <w:p w:rsidR="00C32AF6" w:rsidRPr="00077178" w:rsidRDefault="00C32AF6" w:rsidP="00077178">
            <w:pPr>
              <w:pStyle w:val="NormalWeb"/>
              <w:spacing w:line="360" w:lineRule="auto"/>
              <w:jc w:val="both"/>
              <w:rPr>
                <w:rFonts w:asciiTheme="minorHAnsi" w:hAnsiTheme="minorHAnsi" w:cstheme="minorHAnsi"/>
                <w:color w:val="252525"/>
              </w:rPr>
            </w:pPr>
          </w:p>
        </w:tc>
        <w:tc>
          <w:tcPr>
            <w:tcW w:w="4788" w:type="dxa"/>
          </w:tcPr>
          <w:p w:rsidR="00C32AF6" w:rsidRPr="00077178" w:rsidRDefault="00C32AF6" w:rsidP="00077178">
            <w:pPr>
              <w:pStyle w:val="NormalWeb"/>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Effective financial management, including budgeting, cost control, and financial analysis to ensure profitability and sustainable growth.</w:t>
            </w:r>
          </w:p>
          <w:p w:rsidR="00C32AF6" w:rsidRPr="00077178" w:rsidRDefault="00C32AF6" w:rsidP="00077178">
            <w:pPr>
              <w:pStyle w:val="NormalWeb"/>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Efficient administrative functions, including record-keeping, payroll management, and compliance with le</w:t>
            </w:r>
            <w:r w:rsidR="000E7A55" w:rsidRPr="00077178">
              <w:rPr>
                <w:rFonts w:asciiTheme="minorHAnsi" w:hAnsiTheme="minorHAnsi" w:cstheme="minorHAnsi"/>
                <w:color w:val="252525"/>
              </w:rPr>
              <w:t>gal and regulatory requirements.</w:t>
            </w:r>
          </w:p>
          <w:p w:rsidR="00C32AF6" w:rsidRPr="00077178" w:rsidRDefault="00C32AF6" w:rsidP="00077178">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p>
        </w:tc>
      </w:tr>
      <w:tr w:rsidR="00C32AF6" w:rsidRPr="00077178" w:rsidTr="00C32AF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32AF6" w:rsidRPr="00077178" w:rsidRDefault="00C32AF6"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Human Resource Management:</w:t>
            </w:r>
          </w:p>
          <w:p w:rsidR="00C32AF6" w:rsidRPr="00077178" w:rsidRDefault="00C32AF6" w:rsidP="00077178">
            <w:pPr>
              <w:pStyle w:val="NormalWeb"/>
              <w:spacing w:line="360" w:lineRule="auto"/>
              <w:jc w:val="both"/>
              <w:rPr>
                <w:rFonts w:asciiTheme="minorHAnsi" w:hAnsiTheme="minorHAnsi" w:cstheme="minorHAnsi"/>
                <w:color w:val="252525"/>
              </w:rPr>
            </w:pPr>
          </w:p>
        </w:tc>
        <w:tc>
          <w:tcPr>
            <w:tcW w:w="4788" w:type="dxa"/>
          </w:tcPr>
          <w:p w:rsidR="00C32AF6" w:rsidRPr="00077178" w:rsidRDefault="00C32AF6" w:rsidP="00077178">
            <w:pPr>
              <w:pStyle w:val="NormalWeb"/>
              <w:numPr>
                <w:ilvl w:val="0"/>
                <w:numId w:val="14"/>
              </w:numPr>
              <w:spacing w:line="360" w:lineRule="auto"/>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Recruiting and hiring skilled employees who align with the restaurant's values and service standards.</w:t>
            </w:r>
          </w:p>
          <w:p w:rsidR="00C32AF6" w:rsidRPr="00077178" w:rsidRDefault="00C32AF6" w:rsidP="00077178">
            <w:pPr>
              <w:pStyle w:val="NormalWeb"/>
              <w:numPr>
                <w:ilvl w:val="0"/>
                <w:numId w:val="14"/>
              </w:numPr>
              <w:spacing w:line="360" w:lineRule="auto"/>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Providing ongoing training and development opportunities to enhance employees' skills and knowledge.</w:t>
            </w:r>
          </w:p>
          <w:p w:rsidR="00C32AF6" w:rsidRPr="00077178" w:rsidRDefault="00C32AF6" w:rsidP="00077178">
            <w:pPr>
              <w:pStyle w:val="NormalWeb"/>
              <w:numPr>
                <w:ilvl w:val="0"/>
                <w:numId w:val="14"/>
              </w:numPr>
              <w:spacing w:line="360" w:lineRule="auto"/>
              <w:jc w:val="both"/>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Implementing employee recognition and reward programs to motivate and retain talented staff members.</w:t>
            </w:r>
          </w:p>
        </w:tc>
      </w:tr>
      <w:tr w:rsidR="000E7A55" w:rsidRPr="00077178" w:rsidTr="00C32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0E7A55" w:rsidRPr="00077178" w:rsidRDefault="000E7A55"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3. Technology Development:</w:t>
            </w:r>
          </w:p>
          <w:p w:rsidR="000E7A55" w:rsidRPr="00077178" w:rsidRDefault="000E7A55" w:rsidP="00077178">
            <w:pPr>
              <w:pStyle w:val="NormalWeb"/>
              <w:spacing w:line="360" w:lineRule="auto"/>
              <w:jc w:val="both"/>
              <w:rPr>
                <w:rFonts w:asciiTheme="minorHAnsi" w:hAnsiTheme="minorHAnsi" w:cstheme="minorHAnsi"/>
                <w:color w:val="252525"/>
              </w:rPr>
            </w:pPr>
          </w:p>
        </w:tc>
        <w:tc>
          <w:tcPr>
            <w:tcW w:w="4788" w:type="dxa"/>
          </w:tcPr>
          <w:p w:rsidR="000E7A55" w:rsidRPr="00077178" w:rsidRDefault="000E7A55" w:rsidP="00077178">
            <w:pPr>
              <w:pStyle w:val="NormalWeb"/>
              <w:numPr>
                <w:ilvl w:val="0"/>
                <w:numId w:val="15"/>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Implementing technology solutions such as point-of-sale systems to streamline ordering and payment processes.</w:t>
            </w:r>
          </w:p>
          <w:p w:rsidR="000E7A55" w:rsidRPr="00077178" w:rsidRDefault="000E7A55" w:rsidP="00077178">
            <w:pPr>
              <w:pStyle w:val="NormalWeb"/>
              <w:numPr>
                <w:ilvl w:val="0"/>
                <w:numId w:val="15"/>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Utilizing online reservation systems to optimize table management and enhance customer convenience.</w:t>
            </w:r>
          </w:p>
          <w:p w:rsidR="000E7A55" w:rsidRPr="00077178" w:rsidRDefault="000E7A55" w:rsidP="00077178">
            <w:pPr>
              <w:pStyle w:val="NormalWeb"/>
              <w:numPr>
                <w:ilvl w:val="0"/>
                <w:numId w:val="15"/>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52525"/>
              </w:rPr>
            </w:pPr>
            <w:r w:rsidRPr="00077178">
              <w:rPr>
                <w:rFonts w:asciiTheme="minorHAnsi" w:hAnsiTheme="minorHAnsi" w:cstheme="minorHAnsi"/>
                <w:color w:val="252525"/>
              </w:rPr>
              <w:t xml:space="preserve">Exploring kitchen automation tools to improve efficiency and consistency in </w:t>
            </w:r>
            <w:r w:rsidRPr="00077178">
              <w:rPr>
                <w:rFonts w:asciiTheme="minorHAnsi" w:hAnsiTheme="minorHAnsi" w:cstheme="minorHAnsi"/>
                <w:color w:val="252525"/>
              </w:rPr>
              <w:lastRenderedPageBreak/>
              <w:t>food preparation.</w:t>
            </w:r>
          </w:p>
        </w:tc>
      </w:tr>
    </w:tbl>
    <w:p w:rsidR="00C32AF6" w:rsidRPr="00077178" w:rsidRDefault="00F95CB8"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lastRenderedPageBreak/>
        <w:t>In the above analysis, with the help of the value chain framework, it is understood by the management of Delicious Restaurant that changes are required before establishing the business in other areas of London</w:t>
      </w:r>
      <w:r w:rsidR="00A90B20" w:rsidRPr="00077178">
        <w:rPr>
          <w:rFonts w:asciiTheme="minorHAnsi" w:hAnsiTheme="minorHAnsi" w:cstheme="minorHAnsi"/>
          <w:color w:val="252525"/>
        </w:rPr>
        <w:t xml:space="preserve"> (</w:t>
      </w:r>
      <w:proofErr w:type="spellStart"/>
      <w:r w:rsidR="00A90B20" w:rsidRPr="00077178">
        <w:rPr>
          <w:rFonts w:asciiTheme="minorHAnsi" w:hAnsiTheme="minorHAnsi" w:cstheme="minorHAnsi"/>
        </w:rPr>
        <w:t>Stobierski</w:t>
      </w:r>
      <w:proofErr w:type="spellEnd"/>
      <w:r w:rsidR="00A90B20" w:rsidRPr="00077178">
        <w:rPr>
          <w:rFonts w:asciiTheme="minorHAnsi" w:hAnsiTheme="minorHAnsi" w:cstheme="minorHAnsi"/>
        </w:rPr>
        <w:t>, 2020)</w:t>
      </w:r>
      <w:r w:rsidRPr="00077178">
        <w:rPr>
          <w:rFonts w:asciiTheme="minorHAnsi" w:hAnsiTheme="minorHAnsi" w:cstheme="minorHAnsi"/>
          <w:color w:val="252525"/>
        </w:rPr>
        <w:t>. The main aim of this analysis is to reduce the cost of food options and help restaurants create new food items that help maintain a competitive advantage in marketing.</w:t>
      </w:r>
    </w:p>
    <w:p w:rsidR="00F95CB8" w:rsidRPr="00077178" w:rsidRDefault="00F95CB8" w:rsidP="00077178">
      <w:pPr>
        <w:pStyle w:val="Heading1"/>
        <w:spacing w:line="360" w:lineRule="auto"/>
        <w:jc w:val="both"/>
        <w:rPr>
          <w:rFonts w:cstheme="minorHAnsi"/>
          <w:sz w:val="24"/>
          <w:szCs w:val="24"/>
        </w:rPr>
      </w:pPr>
      <w:bookmarkStart w:id="11" w:name="_Toc155110363"/>
      <w:r w:rsidRPr="00077178">
        <w:rPr>
          <w:rFonts w:cstheme="minorHAnsi"/>
          <w:sz w:val="24"/>
          <w:szCs w:val="24"/>
        </w:rPr>
        <w:t xml:space="preserve">Best fit </w:t>
      </w:r>
      <w:r w:rsidR="00A10F13" w:rsidRPr="00077178">
        <w:rPr>
          <w:rFonts w:cstheme="minorHAnsi"/>
          <w:sz w:val="24"/>
          <w:szCs w:val="24"/>
        </w:rPr>
        <w:t>strategies</w:t>
      </w:r>
      <w:r w:rsidRPr="00077178">
        <w:rPr>
          <w:rFonts w:cstheme="minorHAnsi"/>
          <w:sz w:val="24"/>
          <w:szCs w:val="24"/>
        </w:rPr>
        <w:t xml:space="preserve"> for sustainable competitive advantage for restaurant</w:t>
      </w:r>
      <w:r w:rsidR="00A10F13" w:rsidRPr="00077178">
        <w:rPr>
          <w:rFonts w:cstheme="minorHAnsi"/>
          <w:sz w:val="24"/>
          <w:szCs w:val="24"/>
        </w:rPr>
        <w:t xml:space="preserve"> with implementations:-</w:t>
      </w:r>
      <w:bookmarkEnd w:id="11"/>
      <w:r w:rsidR="00A10F13" w:rsidRPr="00077178">
        <w:rPr>
          <w:rFonts w:cstheme="minorHAnsi"/>
          <w:sz w:val="24"/>
          <w:szCs w:val="24"/>
        </w:rPr>
        <w:t xml:space="preserve"> </w:t>
      </w:r>
    </w:p>
    <w:p w:rsidR="00B05168" w:rsidRPr="00077178" w:rsidRDefault="00EC56D1"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xml:space="preserve">The best fit strategies for maintain competitive advantage for delicious restaurant in the UK market is as follows:- </w:t>
      </w:r>
    </w:p>
    <w:p w:rsidR="00B05168" w:rsidRPr="00077178" w:rsidRDefault="00B05168" w:rsidP="00077178">
      <w:pPr>
        <w:pStyle w:val="NormalWeb"/>
        <w:spacing w:line="360" w:lineRule="auto"/>
        <w:jc w:val="both"/>
        <w:rPr>
          <w:rFonts w:asciiTheme="minorHAnsi" w:hAnsiTheme="minorHAnsi" w:cstheme="minorHAnsi"/>
          <w:b/>
          <w:color w:val="252525"/>
          <w:u w:val="single"/>
        </w:rPr>
      </w:pPr>
      <w:r w:rsidRPr="00077178">
        <w:rPr>
          <w:rFonts w:asciiTheme="minorHAnsi" w:hAnsiTheme="minorHAnsi" w:cstheme="minorHAnsi"/>
          <w:b/>
          <w:color w:val="252525"/>
          <w:u w:val="single"/>
        </w:rPr>
        <w:t xml:space="preserve">Competitive Strategy </w:t>
      </w:r>
    </w:p>
    <w:p w:rsidR="00B05168" w:rsidRPr="00077178" w:rsidRDefault="00B05168"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xml:space="preserve">The competitive strategies focus on three strategies for competitive advantage position of restaurant which are explained below:- </w:t>
      </w:r>
    </w:p>
    <w:p w:rsidR="00EC56D1" w:rsidRPr="00077178" w:rsidRDefault="00A10F13" w:rsidP="00077178">
      <w:pPr>
        <w:pStyle w:val="NormalWeb"/>
        <w:spacing w:line="360" w:lineRule="auto"/>
        <w:jc w:val="both"/>
        <w:rPr>
          <w:rFonts w:asciiTheme="minorHAnsi" w:hAnsiTheme="minorHAnsi" w:cstheme="minorHAnsi"/>
          <w:b/>
          <w:color w:val="252525"/>
        </w:rPr>
      </w:pPr>
      <w:r w:rsidRPr="00077178">
        <w:rPr>
          <w:rFonts w:asciiTheme="minorHAnsi" w:hAnsiTheme="minorHAnsi" w:cstheme="minorHAnsi"/>
          <w:b/>
          <w:color w:val="252525"/>
        </w:rPr>
        <w:t xml:space="preserve">Cost Leadership Strategy </w:t>
      </w:r>
    </w:p>
    <w:p w:rsidR="00A10F13" w:rsidRPr="00077178" w:rsidRDefault="00EC56D1" w:rsidP="00077178">
      <w:pPr>
        <w:pStyle w:val="NormalWeb"/>
        <w:numPr>
          <w:ilvl w:val="0"/>
          <w:numId w:val="16"/>
        </w:numPr>
        <w:spacing w:line="360" w:lineRule="auto"/>
        <w:jc w:val="both"/>
        <w:rPr>
          <w:rFonts w:asciiTheme="minorHAnsi" w:hAnsiTheme="minorHAnsi" w:cstheme="minorHAnsi"/>
          <w:color w:val="252525"/>
        </w:rPr>
      </w:pPr>
      <w:r w:rsidRPr="00077178">
        <w:rPr>
          <w:rFonts w:asciiTheme="minorHAnsi" w:hAnsiTheme="minorHAnsi" w:cstheme="minorHAnsi"/>
          <w:color w:val="252525"/>
        </w:rPr>
        <w:t xml:space="preserve">Delicious Restaurant may use cost leadership strategy to strengthen its position as a market leader. Being the least expensive supplier of a specific good or service on the market is the goal of this strategy. </w:t>
      </w:r>
    </w:p>
    <w:p w:rsidR="00A10F13" w:rsidRPr="00077178" w:rsidRDefault="00EC56D1" w:rsidP="00077178">
      <w:pPr>
        <w:pStyle w:val="NormalWeb"/>
        <w:numPr>
          <w:ilvl w:val="0"/>
          <w:numId w:val="16"/>
        </w:numPr>
        <w:spacing w:line="360" w:lineRule="auto"/>
        <w:jc w:val="both"/>
        <w:rPr>
          <w:rFonts w:asciiTheme="minorHAnsi" w:hAnsiTheme="minorHAnsi" w:cstheme="minorHAnsi"/>
          <w:color w:val="252525"/>
        </w:rPr>
      </w:pPr>
      <w:r w:rsidRPr="00077178">
        <w:rPr>
          <w:rFonts w:asciiTheme="minorHAnsi" w:hAnsiTheme="minorHAnsi" w:cstheme="minorHAnsi"/>
          <w:color w:val="252525"/>
        </w:rPr>
        <w:t>The restaurant can gain a competitive edge and lower pricing by reducing operating costs. The influence on the organization's profitability and market demands, however, must be carefully considered before implementing a cost leadership plan. Delicious Restaurant must keep a close eye on the market and modify prices as necessary, all the while keeping operating expenses in mind</w:t>
      </w:r>
      <w:r w:rsidR="00A90B20" w:rsidRPr="00077178">
        <w:rPr>
          <w:rFonts w:asciiTheme="minorHAnsi" w:hAnsiTheme="minorHAnsi" w:cstheme="minorHAnsi"/>
          <w:color w:val="252525"/>
        </w:rPr>
        <w:t xml:space="preserve"> (</w:t>
      </w:r>
      <w:proofErr w:type="spellStart"/>
      <w:r w:rsidR="00A90B20" w:rsidRPr="00077178">
        <w:rPr>
          <w:rFonts w:asciiTheme="minorHAnsi" w:hAnsiTheme="minorHAnsi" w:cstheme="minorHAnsi"/>
        </w:rPr>
        <w:t>Consilue</w:t>
      </w:r>
      <w:proofErr w:type="spellEnd"/>
      <w:r w:rsidR="00A90B20" w:rsidRPr="00077178">
        <w:rPr>
          <w:rFonts w:asciiTheme="minorHAnsi" w:hAnsiTheme="minorHAnsi" w:cstheme="minorHAnsi"/>
        </w:rPr>
        <w:t>, 2018)</w:t>
      </w:r>
      <w:r w:rsidRPr="00077178">
        <w:rPr>
          <w:rFonts w:asciiTheme="minorHAnsi" w:hAnsiTheme="minorHAnsi" w:cstheme="minorHAnsi"/>
          <w:color w:val="252525"/>
        </w:rPr>
        <w:t>.</w:t>
      </w:r>
    </w:p>
    <w:p w:rsidR="00B05168" w:rsidRPr="00077178" w:rsidRDefault="00EC56D1" w:rsidP="00077178">
      <w:pPr>
        <w:pStyle w:val="NormalWeb"/>
        <w:numPr>
          <w:ilvl w:val="0"/>
          <w:numId w:val="16"/>
        </w:numPr>
        <w:spacing w:line="360" w:lineRule="auto"/>
        <w:jc w:val="both"/>
        <w:rPr>
          <w:rFonts w:asciiTheme="minorHAnsi" w:hAnsiTheme="minorHAnsi" w:cstheme="minorHAnsi"/>
          <w:color w:val="252525"/>
        </w:rPr>
      </w:pPr>
      <w:r w:rsidRPr="00077178">
        <w:rPr>
          <w:rFonts w:asciiTheme="minorHAnsi" w:hAnsiTheme="minorHAnsi" w:cstheme="minorHAnsi"/>
          <w:color w:val="252525"/>
        </w:rPr>
        <w:lastRenderedPageBreak/>
        <w:t>This approach works particularly well for small business that has a sizable market share and good financial health. However, because there could be dangers to their whole cost structure, small enterprises might find it difficult to implement.</w:t>
      </w:r>
    </w:p>
    <w:p w:rsidR="00503FF1" w:rsidRPr="00077178" w:rsidRDefault="00B05168" w:rsidP="00077178">
      <w:pPr>
        <w:pStyle w:val="NormalWeb"/>
        <w:spacing w:line="360" w:lineRule="auto"/>
        <w:jc w:val="both"/>
        <w:rPr>
          <w:rFonts w:asciiTheme="minorHAnsi" w:hAnsiTheme="minorHAnsi" w:cstheme="minorHAnsi"/>
          <w:b/>
          <w:color w:val="252525"/>
        </w:rPr>
      </w:pPr>
      <w:r w:rsidRPr="00077178">
        <w:rPr>
          <w:rFonts w:asciiTheme="minorHAnsi" w:hAnsiTheme="minorHAnsi" w:cstheme="minorHAnsi"/>
          <w:b/>
          <w:color w:val="252525"/>
        </w:rPr>
        <w:t xml:space="preserve">Differentiation Strategy:- </w:t>
      </w:r>
      <w:r w:rsidR="00503FF1" w:rsidRPr="00077178">
        <w:rPr>
          <w:rFonts w:asciiTheme="minorHAnsi" w:hAnsiTheme="minorHAnsi" w:cstheme="minorHAnsi"/>
          <w:b/>
          <w:color w:val="252525"/>
        </w:rPr>
        <w:t> </w:t>
      </w:r>
    </w:p>
    <w:p w:rsidR="000E1883" w:rsidRPr="00077178" w:rsidRDefault="000E1883" w:rsidP="00077178">
      <w:pPr>
        <w:pStyle w:val="NormalWeb"/>
        <w:numPr>
          <w:ilvl w:val="0"/>
          <w:numId w:val="18"/>
        </w:numPr>
        <w:spacing w:line="360" w:lineRule="auto"/>
        <w:jc w:val="both"/>
        <w:rPr>
          <w:rFonts w:asciiTheme="minorHAnsi" w:hAnsiTheme="minorHAnsi" w:cstheme="minorHAnsi"/>
        </w:rPr>
      </w:pPr>
      <w:r w:rsidRPr="00077178">
        <w:rPr>
          <w:rFonts w:asciiTheme="minorHAnsi" w:hAnsiTheme="minorHAnsi" w:cstheme="minorHAnsi"/>
        </w:rPr>
        <w:t>The differentiation strategy emphasizes that delicious restaurants must focus on different food options and unique customer services so that they can be attracted to the offers the restaurant offers.</w:t>
      </w:r>
    </w:p>
    <w:p w:rsidR="000E1883" w:rsidRPr="00077178" w:rsidRDefault="000E1883" w:rsidP="00077178">
      <w:pPr>
        <w:pStyle w:val="NormalWeb"/>
        <w:numPr>
          <w:ilvl w:val="0"/>
          <w:numId w:val="18"/>
        </w:numPr>
        <w:spacing w:line="360" w:lineRule="auto"/>
        <w:jc w:val="both"/>
        <w:rPr>
          <w:rFonts w:asciiTheme="minorHAnsi" w:hAnsiTheme="minorHAnsi" w:cstheme="minorHAnsi"/>
        </w:rPr>
      </w:pPr>
      <w:r w:rsidRPr="00077178">
        <w:rPr>
          <w:rFonts w:asciiTheme="minorHAnsi" w:hAnsiTheme="minorHAnsi" w:cstheme="minorHAnsi"/>
        </w:rPr>
        <w:t>For example, the company needs to provide digital menu options to customers, provide the option to check real reviews on services, provide some loyalty discounts to regular customers, serve good-quantity food in less time, and provide quick delivery options</w:t>
      </w:r>
      <w:r w:rsidR="00DF0CE6" w:rsidRPr="00077178">
        <w:rPr>
          <w:rFonts w:asciiTheme="minorHAnsi" w:hAnsiTheme="minorHAnsi" w:cstheme="minorHAnsi"/>
        </w:rPr>
        <w:t xml:space="preserve"> (</w:t>
      </w:r>
      <w:proofErr w:type="spellStart"/>
      <w:r w:rsidR="00DF0CE6" w:rsidRPr="00077178">
        <w:rPr>
          <w:rFonts w:asciiTheme="minorHAnsi" w:hAnsiTheme="minorHAnsi" w:cstheme="minorHAnsi"/>
        </w:rPr>
        <w:t>Consilue</w:t>
      </w:r>
      <w:proofErr w:type="spellEnd"/>
      <w:r w:rsidR="00DF0CE6" w:rsidRPr="00077178">
        <w:rPr>
          <w:rFonts w:asciiTheme="minorHAnsi" w:hAnsiTheme="minorHAnsi" w:cstheme="minorHAnsi"/>
        </w:rPr>
        <w:t>, 2018)</w:t>
      </w:r>
      <w:r w:rsidRPr="00077178">
        <w:rPr>
          <w:rFonts w:asciiTheme="minorHAnsi" w:hAnsiTheme="minorHAnsi" w:cstheme="minorHAnsi"/>
        </w:rPr>
        <w:t xml:space="preserve">. </w:t>
      </w:r>
    </w:p>
    <w:p w:rsidR="000E1883" w:rsidRPr="00077178" w:rsidRDefault="000E1883" w:rsidP="00077178">
      <w:pPr>
        <w:pStyle w:val="NormalWeb"/>
        <w:numPr>
          <w:ilvl w:val="0"/>
          <w:numId w:val="18"/>
        </w:numPr>
        <w:spacing w:line="360" w:lineRule="auto"/>
        <w:jc w:val="both"/>
        <w:rPr>
          <w:rFonts w:asciiTheme="minorHAnsi" w:hAnsiTheme="minorHAnsi" w:cstheme="minorHAnsi"/>
        </w:rPr>
      </w:pPr>
      <w:r w:rsidRPr="00077178">
        <w:rPr>
          <w:rFonts w:asciiTheme="minorHAnsi" w:hAnsiTheme="minorHAnsi" w:cstheme="minorHAnsi"/>
        </w:rPr>
        <w:t>With the implementation of a differentiation strategy, the small-scale restaurant focuses on providing unique services to customers, which helps it differentiate from other competitors in London.</w:t>
      </w:r>
    </w:p>
    <w:p w:rsidR="00017C3B" w:rsidRPr="00077178" w:rsidRDefault="00017C3B" w:rsidP="00077178">
      <w:pPr>
        <w:pStyle w:val="NormalWeb"/>
        <w:spacing w:line="360" w:lineRule="auto"/>
        <w:jc w:val="both"/>
        <w:rPr>
          <w:rFonts w:asciiTheme="minorHAnsi" w:hAnsiTheme="minorHAnsi" w:cstheme="minorHAnsi"/>
          <w:b/>
          <w:color w:val="252525"/>
        </w:rPr>
      </w:pPr>
      <w:r w:rsidRPr="00077178">
        <w:rPr>
          <w:rFonts w:asciiTheme="minorHAnsi" w:hAnsiTheme="minorHAnsi" w:cstheme="minorHAnsi"/>
          <w:b/>
          <w:color w:val="252525"/>
        </w:rPr>
        <w:t xml:space="preserve">Focus Strategy </w:t>
      </w:r>
    </w:p>
    <w:p w:rsidR="00017C3B" w:rsidRPr="00077178" w:rsidRDefault="00017C3B" w:rsidP="00077178">
      <w:pPr>
        <w:pStyle w:val="NormalWeb"/>
        <w:numPr>
          <w:ilvl w:val="0"/>
          <w:numId w:val="17"/>
        </w:numPr>
        <w:spacing w:line="360" w:lineRule="auto"/>
        <w:jc w:val="both"/>
        <w:rPr>
          <w:rFonts w:asciiTheme="minorHAnsi" w:hAnsiTheme="minorHAnsi" w:cstheme="minorHAnsi"/>
          <w:color w:val="252525"/>
        </w:rPr>
      </w:pPr>
      <w:r w:rsidRPr="00077178">
        <w:rPr>
          <w:rFonts w:asciiTheme="minorHAnsi" w:hAnsiTheme="minorHAnsi" w:cstheme="minorHAnsi"/>
          <w:color w:val="252525"/>
        </w:rPr>
        <w:t>The staffs of restaurants require a focus strategy, with the aim of focusing on specific groups of people and trying to give services according to their tastes. In the UK, there are several people who migrate nowadays in search of a better lifestyle.</w:t>
      </w:r>
    </w:p>
    <w:p w:rsidR="00017C3B" w:rsidRPr="00077178" w:rsidRDefault="00017C3B" w:rsidP="00077178">
      <w:pPr>
        <w:pStyle w:val="NormalWeb"/>
        <w:numPr>
          <w:ilvl w:val="0"/>
          <w:numId w:val="17"/>
        </w:numPr>
        <w:spacing w:line="360" w:lineRule="auto"/>
        <w:jc w:val="both"/>
        <w:rPr>
          <w:rFonts w:asciiTheme="minorHAnsi" w:hAnsiTheme="minorHAnsi" w:cstheme="minorHAnsi"/>
          <w:color w:val="252525"/>
        </w:rPr>
      </w:pPr>
      <w:r w:rsidRPr="00077178">
        <w:rPr>
          <w:rFonts w:asciiTheme="minorHAnsi" w:hAnsiTheme="minorHAnsi" w:cstheme="minorHAnsi"/>
          <w:color w:val="252525"/>
        </w:rPr>
        <w:t>The places where the restaurant owner wants to open a new location need to find out about the community that is more located near that restaurant position and the restaurant needs to prepare food according to their taste</w:t>
      </w:r>
      <w:r w:rsidR="00DF0CE6" w:rsidRPr="00077178">
        <w:rPr>
          <w:rFonts w:asciiTheme="minorHAnsi" w:hAnsiTheme="minorHAnsi" w:cstheme="minorHAnsi"/>
          <w:color w:val="252525"/>
        </w:rPr>
        <w:t xml:space="preserve"> (</w:t>
      </w:r>
      <w:r w:rsidR="00DF0CE6" w:rsidRPr="00077178">
        <w:rPr>
          <w:rFonts w:asciiTheme="minorHAnsi" w:hAnsiTheme="minorHAnsi" w:cstheme="minorHAnsi"/>
        </w:rPr>
        <w:t>Admin, 2023)</w:t>
      </w:r>
      <w:r w:rsidRPr="00077178">
        <w:rPr>
          <w:rFonts w:asciiTheme="minorHAnsi" w:hAnsiTheme="minorHAnsi" w:cstheme="minorHAnsi"/>
          <w:color w:val="252525"/>
        </w:rPr>
        <w:t>.</w:t>
      </w:r>
    </w:p>
    <w:p w:rsidR="00017C3B" w:rsidRPr="00077178" w:rsidRDefault="00017C3B" w:rsidP="00077178">
      <w:pPr>
        <w:pStyle w:val="NormalWeb"/>
        <w:numPr>
          <w:ilvl w:val="0"/>
          <w:numId w:val="17"/>
        </w:numPr>
        <w:spacing w:line="360" w:lineRule="auto"/>
        <w:jc w:val="both"/>
        <w:rPr>
          <w:rFonts w:asciiTheme="minorHAnsi" w:hAnsiTheme="minorHAnsi" w:cstheme="minorHAnsi"/>
          <w:color w:val="252525"/>
        </w:rPr>
      </w:pPr>
      <w:r w:rsidRPr="00077178">
        <w:rPr>
          <w:rFonts w:asciiTheme="minorHAnsi" w:hAnsiTheme="minorHAnsi" w:cstheme="minorHAnsi"/>
          <w:color w:val="252525"/>
        </w:rPr>
        <w:t>For example, 22.3 percent of students come from China in the UK</w:t>
      </w:r>
      <w:r w:rsidR="00DF0CE6" w:rsidRPr="00077178">
        <w:rPr>
          <w:rFonts w:asciiTheme="minorHAnsi" w:hAnsiTheme="minorHAnsi" w:cstheme="minorHAnsi"/>
          <w:color w:val="252525"/>
        </w:rPr>
        <w:t xml:space="preserve"> (</w:t>
      </w:r>
      <w:r w:rsidR="00DF0CE6" w:rsidRPr="00077178">
        <w:rPr>
          <w:rFonts w:asciiTheme="minorHAnsi" w:hAnsiTheme="minorHAnsi" w:cstheme="minorHAnsi"/>
        </w:rPr>
        <w:t>Study, 2020)</w:t>
      </w:r>
      <w:r w:rsidRPr="00077178">
        <w:rPr>
          <w:rFonts w:asciiTheme="minorHAnsi" w:hAnsiTheme="minorHAnsi" w:cstheme="minorHAnsi"/>
          <w:color w:val="252525"/>
        </w:rPr>
        <w:t xml:space="preserve">. If the new restaurant branch is where Chinese students are more located, then to attract those customers, the restaurant needs to prepare food according to their taste but with a healthy lifestyle. In this way, the delicious restaurant can differentiate itself from other top restaurants and gain a strong and valuable brand position in the market. </w:t>
      </w:r>
      <w:r w:rsidRPr="00077178">
        <w:rPr>
          <w:rFonts w:asciiTheme="minorHAnsi" w:hAnsiTheme="minorHAnsi" w:cstheme="minorHAnsi"/>
        </w:rPr>
        <w:t xml:space="preserve">With the </w:t>
      </w:r>
      <w:r w:rsidRPr="00077178">
        <w:rPr>
          <w:rFonts w:asciiTheme="minorHAnsi" w:hAnsiTheme="minorHAnsi" w:cstheme="minorHAnsi"/>
        </w:rPr>
        <w:lastRenderedPageBreak/>
        <w:t>implementation of a focus strategy, the restaurant is able to focus on a specific target group.</w:t>
      </w:r>
      <w:r w:rsidRPr="00077178">
        <w:rPr>
          <w:rFonts w:asciiTheme="minorHAnsi" w:hAnsiTheme="minorHAnsi" w:cstheme="minorHAnsi"/>
          <w:color w:val="252525"/>
        </w:rPr>
        <w:t xml:space="preserve"> </w:t>
      </w:r>
    </w:p>
    <w:p w:rsidR="000E1883" w:rsidRPr="00077178" w:rsidRDefault="00E85C8D" w:rsidP="00077178">
      <w:pPr>
        <w:pStyle w:val="Heading1"/>
        <w:spacing w:line="360" w:lineRule="auto"/>
        <w:jc w:val="both"/>
        <w:rPr>
          <w:rFonts w:cstheme="minorHAnsi"/>
          <w:sz w:val="24"/>
          <w:szCs w:val="24"/>
        </w:rPr>
      </w:pPr>
      <w:r w:rsidRPr="00077178">
        <w:rPr>
          <w:rFonts w:cstheme="minorHAnsi"/>
          <w:sz w:val="24"/>
          <w:szCs w:val="24"/>
        </w:rPr>
        <w:t xml:space="preserve"> </w:t>
      </w:r>
      <w:bookmarkStart w:id="12" w:name="_Toc155110364"/>
      <w:proofErr w:type="spellStart"/>
      <w:r w:rsidRPr="00077178">
        <w:rPr>
          <w:rFonts w:cstheme="minorHAnsi"/>
          <w:sz w:val="24"/>
          <w:szCs w:val="24"/>
        </w:rPr>
        <w:t>Mckinsey</w:t>
      </w:r>
      <w:proofErr w:type="spellEnd"/>
      <w:r w:rsidRPr="00077178">
        <w:rPr>
          <w:rFonts w:cstheme="minorHAnsi"/>
          <w:sz w:val="24"/>
          <w:szCs w:val="24"/>
        </w:rPr>
        <w:t xml:space="preserve"> 7Ss framework: -</w:t>
      </w:r>
      <w:bookmarkEnd w:id="12"/>
    </w:p>
    <w:p w:rsidR="00E85C8D" w:rsidRPr="00077178" w:rsidRDefault="00E85C8D"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xml:space="preserve">The compatibility of Delicious Restaurant's cost leadership, differentiation, and focus strategies with various organizational structure components may be evaluated with the McKinsey 7Ss framework. Seven interrelated components make up the framework: staff, shared values, skills, systems, strategy, structure, and style. </w:t>
      </w:r>
    </w:p>
    <w:p w:rsidR="00E6730A" w:rsidRPr="00077178" w:rsidRDefault="00E6730A" w:rsidP="006332F0">
      <w:pPr>
        <w:pStyle w:val="NormalWeb"/>
        <w:spacing w:line="360" w:lineRule="auto"/>
        <w:jc w:val="center"/>
        <w:rPr>
          <w:rFonts w:asciiTheme="minorHAnsi" w:hAnsiTheme="minorHAnsi" w:cstheme="minorHAnsi"/>
          <w:color w:val="252525"/>
        </w:rPr>
      </w:pPr>
      <w:bookmarkStart w:id="13" w:name="_GoBack"/>
      <w:r w:rsidRPr="00077178">
        <w:rPr>
          <w:rFonts w:asciiTheme="minorHAnsi" w:hAnsiTheme="minorHAnsi" w:cstheme="minorHAnsi"/>
          <w:noProof/>
        </w:rPr>
        <w:drawing>
          <wp:inline distT="0" distB="0" distL="0" distR="0" wp14:anchorId="33F70C5E" wp14:editId="27A23882">
            <wp:extent cx="5114925" cy="40290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114925" cy="4029075"/>
                    </a:xfrm>
                    <a:prstGeom prst="rect">
                      <a:avLst/>
                    </a:prstGeom>
                  </pic:spPr>
                </pic:pic>
              </a:graphicData>
            </a:graphic>
          </wp:inline>
        </w:drawing>
      </w:r>
      <w:bookmarkEnd w:id="13"/>
    </w:p>
    <w:p w:rsidR="00E45F22" w:rsidRPr="00077178" w:rsidRDefault="00E45F22"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(Figure</w:t>
      </w:r>
      <w:r w:rsidR="003C0FD0" w:rsidRPr="00077178">
        <w:rPr>
          <w:rFonts w:asciiTheme="minorHAnsi" w:hAnsiTheme="minorHAnsi" w:cstheme="minorHAnsi"/>
          <w:color w:val="252525"/>
        </w:rPr>
        <w:t xml:space="preserve"> 5</w:t>
      </w:r>
      <w:r w:rsidRPr="00077178">
        <w:rPr>
          <w:rFonts w:asciiTheme="minorHAnsi" w:hAnsiTheme="minorHAnsi" w:cstheme="minorHAnsi"/>
          <w:color w:val="252525"/>
        </w:rPr>
        <w:t>: (</w:t>
      </w:r>
      <w:proofErr w:type="spellStart"/>
      <w:r w:rsidRPr="00077178">
        <w:rPr>
          <w:rFonts w:asciiTheme="minorHAnsi" w:hAnsiTheme="minorHAnsi" w:cstheme="minorHAnsi"/>
        </w:rPr>
        <w:t>Broadmix</w:t>
      </w:r>
      <w:proofErr w:type="spellEnd"/>
      <w:r w:rsidRPr="00077178">
        <w:rPr>
          <w:rFonts w:asciiTheme="minorHAnsi" w:hAnsiTheme="minorHAnsi" w:cstheme="minorHAnsi"/>
        </w:rPr>
        <w:t>, 2019))</w:t>
      </w:r>
    </w:p>
    <w:p w:rsidR="00E85C8D" w:rsidRPr="00077178" w:rsidRDefault="00E85C8D"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b/>
          <w:color w:val="252525"/>
        </w:rPr>
        <w:t>Strategy</w:t>
      </w:r>
      <w:r w:rsidRPr="00077178">
        <w:rPr>
          <w:rFonts w:asciiTheme="minorHAnsi" w:hAnsiTheme="minorHAnsi" w:cstheme="minorHAnsi"/>
          <w:color w:val="252525"/>
        </w:rPr>
        <w:t xml:space="preserve">: Delicious Restaurant's strategic direction to offer reasonably priced eating options is consistent with its cost leadership plan. The emphasis placed on distinctive and superior menu options is indicative of the differentiation approach. By focusing on a specific niche or segment, </w:t>
      </w:r>
      <w:r w:rsidRPr="00077178">
        <w:rPr>
          <w:rFonts w:asciiTheme="minorHAnsi" w:hAnsiTheme="minorHAnsi" w:cstheme="minorHAnsi"/>
          <w:color w:val="252525"/>
        </w:rPr>
        <w:lastRenderedPageBreak/>
        <w:t>such as providing a specialty cuisine or accommodating particular dietary requirements, one can demonstrate the focus strategy.</w:t>
      </w:r>
    </w:p>
    <w:p w:rsidR="00E85C8D" w:rsidRPr="00077178" w:rsidRDefault="00E85C8D"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b/>
          <w:color w:val="252525"/>
        </w:rPr>
        <w:t>Structure</w:t>
      </w:r>
      <w:r w:rsidRPr="00077178">
        <w:rPr>
          <w:rFonts w:asciiTheme="minorHAnsi" w:hAnsiTheme="minorHAnsi" w:cstheme="minorHAnsi"/>
          <w:color w:val="252525"/>
        </w:rPr>
        <w:t>: The Restaurant may choose to implement an organizational design that prioritizes cost effectiveness in order to support the cost leadership approach. To enable fast decision-making and cost control, this may involve encouraging a flat organizational structure and reducing the number of layers of administration</w:t>
      </w:r>
      <w:r w:rsidR="00E45F22" w:rsidRPr="00077178">
        <w:rPr>
          <w:rFonts w:asciiTheme="minorHAnsi" w:hAnsiTheme="minorHAnsi" w:cstheme="minorHAnsi"/>
          <w:color w:val="252525"/>
        </w:rPr>
        <w:t xml:space="preserve"> (</w:t>
      </w:r>
      <w:proofErr w:type="spellStart"/>
      <w:r w:rsidR="00E45F22" w:rsidRPr="00077178">
        <w:rPr>
          <w:rFonts w:asciiTheme="minorHAnsi" w:hAnsiTheme="minorHAnsi" w:cstheme="minorHAnsi"/>
          <w:color w:val="252525"/>
        </w:rPr>
        <w:t>Broadmix</w:t>
      </w:r>
      <w:proofErr w:type="spellEnd"/>
      <w:r w:rsidR="00E45F22" w:rsidRPr="00077178">
        <w:rPr>
          <w:rFonts w:asciiTheme="minorHAnsi" w:hAnsiTheme="minorHAnsi" w:cstheme="minorHAnsi"/>
          <w:color w:val="252525"/>
        </w:rPr>
        <w:t>, 2019</w:t>
      </w:r>
      <w:proofErr w:type="gramStart"/>
      <w:r w:rsidR="00E45F22" w:rsidRPr="00077178">
        <w:rPr>
          <w:rFonts w:asciiTheme="minorHAnsi" w:hAnsiTheme="minorHAnsi" w:cstheme="minorHAnsi"/>
          <w:color w:val="252525"/>
        </w:rPr>
        <w:t xml:space="preserve">) </w:t>
      </w:r>
      <w:r w:rsidRPr="00077178">
        <w:rPr>
          <w:rFonts w:asciiTheme="minorHAnsi" w:hAnsiTheme="minorHAnsi" w:cstheme="minorHAnsi"/>
          <w:color w:val="252525"/>
        </w:rPr>
        <w:t>.</w:t>
      </w:r>
      <w:proofErr w:type="gramEnd"/>
      <w:r w:rsidRPr="00077178">
        <w:rPr>
          <w:rFonts w:asciiTheme="minorHAnsi" w:hAnsiTheme="minorHAnsi" w:cstheme="minorHAnsi"/>
          <w:color w:val="252525"/>
        </w:rPr>
        <w:t xml:space="preserve"> In order to implement the differentiation strategy, the restaurant might have a more complex organizational structure which allows the creation of specialized positions and divisions tasked with maintaining premium standards and distinctive products.</w:t>
      </w:r>
    </w:p>
    <w:p w:rsidR="00E85C8D" w:rsidRPr="00077178" w:rsidRDefault="00E85C8D"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b/>
          <w:color w:val="252525"/>
        </w:rPr>
        <w:t>Systems</w:t>
      </w:r>
      <w:r w:rsidRPr="00077178">
        <w:rPr>
          <w:rFonts w:asciiTheme="minorHAnsi" w:hAnsiTheme="minorHAnsi" w:cstheme="minorHAnsi"/>
          <w:color w:val="252525"/>
        </w:rPr>
        <w:t>: Cost leadership strategy requires efficient systems for procurement, inventory management, and operational processes to minimize costs. For example, implementing a just-in-time inventory system can help reduce storage costs</w:t>
      </w:r>
      <w:r w:rsidR="008A3C95" w:rsidRPr="00077178">
        <w:rPr>
          <w:rFonts w:asciiTheme="minorHAnsi" w:hAnsiTheme="minorHAnsi" w:cstheme="minorHAnsi"/>
          <w:color w:val="252525"/>
        </w:rPr>
        <w:t xml:space="preserve"> (</w:t>
      </w:r>
      <w:proofErr w:type="spellStart"/>
      <w:r w:rsidR="008A3C95" w:rsidRPr="00077178">
        <w:rPr>
          <w:rFonts w:asciiTheme="minorHAnsi" w:hAnsiTheme="minorHAnsi" w:cstheme="minorHAnsi"/>
        </w:rPr>
        <w:t>Jurevicius</w:t>
      </w:r>
      <w:proofErr w:type="spellEnd"/>
      <w:r w:rsidR="008A3C95" w:rsidRPr="00077178">
        <w:rPr>
          <w:rFonts w:asciiTheme="minorHAnsi" w:hAnsiTheme="minorHAnsi" w:cstheme="minorHAnsi"/>
        </w:rPr>
        <w:t>, 2023)</w:t>
      </w:r>
      <w:r w:rsidRPr="00077178">
        <w:rPr>
          <w:rFonts w:asciiTheme="minorHAnsi" w:hAnsiTheme="minorHAnsi" w:cstheme="minorHAnsi"/>
          <w:color w:val="252525"/>
        </w:rPr>
        <w:t>. Differentiation strategy may require systems for quality control, recipe development, and innovation to ensure unique and high-quality offerings. The focus strategy may involve systems for market research, customer segmentation, and targeted marketing campaigns to effectively re</w:t>
      </w:r>
      <w:r w:rsidR="001E714B" w:rsidRPr="00077178">
        <w:rPr>
          <w:rFonts w:asciiTheme="minorHAnsi" w:hAnsiTheme="minorHAnsi" w:cstheme="minorHAnsi"/>
          <w:color w:val="252525"/>
        </w:rPr>
        <w:t>ach and serve the chosen niche.</w:t>
      </w:r>
    </w:p>
    <w:p w:rsidR="00E85C8D" w:rsidRPr="00077178" w:rsidRDefault="00E85C8D"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b/>
          <w:color w:val="252525"/>
        </w:rPr>
        <w:t>Shared Values:</w:t>
      </w:r>
      <w:r w:rsidRPr="00077178">
        <w:rPr>
          <w:rFonts w:asciiTheme="minorHAnsi" w:hAnsiTheme="minorHAnsi" w:cstheme="minorHAnsi"/>
          <w:color w:val="252525"/>
        </w:rPr>
        <w:t xml:space="preserve"> The shared values of Delicious Restaurant should align with the cost leadership, differentiation, and focus strategies. This can include a commitment to providing affordable dining experiences, a focus on delivering exceptional quality, and a dedication to meeting the specific needs and preferences of the chosen target market.</w:t>
      </w:r>
    </w:p>
    <w:p w:rsidR="00E85C8D" w:rsidRPr="00077178" w:rsidRDefault="00E85C8D" w:rsidP="00077178">
      <w:pPr>
        <w:spacing w:line="360" w:lineRule="auto"/>
        <w:jc w:val="both"/>
        <w:rPr>
          <w:rFonts w:eastAsia="Times New Roman" w:cstheme="minorHAnsi"/>
          <w:color w:val="252525"/>
          <w:sz w:val="24"/>
          <w:szCs w:val="24"/>
          <w:lang w:eastAsia="en-CA"/>
        </w:rPr>
      </w:pPr>
      <w:r w:rsidRPr="00077178">
        <w:rPr>
          <w:rFonts w:eastAsia="Times New Roman" w:cstheme="minorHAnsi"/>
          <w:b/>
          <w:color w:val="252525"/>
          <w:sz w:val="24"/>
          <w:szCs w:val="24"/>
          <w:lang w:eastAsia="en-CA"/>
        </w:rPr>
        <w:t>Skills</w:t>
      </w:r>
      <w:r w:rsidRPr="00077178">
        <w:rPr>
          <w:rFonts w:eastAsia="Times New Roman" w:cstheme="minorHAnsi"/>
          <w:color w:val="252525"/>
          <w:sz w:val="24"/>
          <w:szCs w:val="24"/>
          <w:lang w:eastAsia="en-CA"/>
        </w:rPr>
        <w:t>: Workers with experience in cost management, procurement, and process optimization may be required by Delicious Restaurant for the purpose to support the cost leadership plan. The restaurant might need talented chefs, menu planners, and employees with experience creating unique dining experiences for implement the differentiation strategy. Workers with experience in segmenting customers, market research, and specific knowledge of the selected sector may be needed to implement the focus strategy.</w:t>
      </w:r>
    </w:p>
    <w:p w:rsidR="001E714B" w:rsidRPr="00077178" w:rsidRDefault="001E714B" w:rsidP="00077178">
      <w:pPr>
        <w:spacing w:line="360" w:lineRule="auto"/>
        <w:jc w:val="both"/>
        <w:rPr>
          <w:rFonts w:eastAsia="Times New Roman" w:cstheme="minorHAnsi"/>
          <w:color w:val="252525"/>
          <w:sz w:val="24"/>
          <w:szCs w:val="24"/>
          <w:lang w:eastAsia="en-CA"/>
        </w:rPr>
      </w:pPr>
      <w:r w:rsidRPr="00077178">
        <w:rPr>
          <w:rFonts w:eastAsia="Times New Roman" w:cstheme="minorHAnsi"/>
          <w:b/>
          <w:color w:val="252525"/>
          <w:sz w:val="24"/>
          <w:szCs w:val="24"/>
          <w:lang w:eastAsia="en-CA"/>
        </w:rPr>
        <w:lastRenderedPageBreak/>
        <w:t>Staffs</w:t>
      </w:r>
      <w:r w:rsidRPr="00077178">
        <w:rPr>
          <w:rFonts w:eastAsia="Times New Roman" w:cstheme="minorHAnsi"/>
          <w:color w:val="252525"/>
          <w:sz w:val="24"/>
          <w:szCs w:val="24"/>
          <w:lang w:eastAsia="en-CA"/>
        </w:rPr>
        <w:t xml:space="preserve">: - The cost leadership strategy may require a minimize </w:t>
      </w:r>
      <w:proofErr w:type="spellStart"/>
      <w:r w:rsidRPr="00077178">
        <w:rPr>
          <w:rFonts w:eastAsia="Times New Roman" w:cstheme="minorHAnsi"/>
          <w:color w:val="252525"/>
          <w:sz w:val="24"/>
          <w:szCs w:val="24"/>
          <w:lang w:eastAsia="en-CA"/>
        </w:rPr>
        <w:t>labor</w:t>
      </w:r>
      <w:proofErr w:type="spellEnd"/>
      <w:r w:rsidRPr="00077178">
        <w:rPr>
          <w:rFonts w:eastAsia="Times New Roman" w:cstheme="minorHAnsi"/>
          <w:color w:val="252525"/>
          <w:sz w:val="24"/>
          <w:szCs w:val="24"/>
          <w:lang w:eastAsia="en-CA"/>
        </w:rPr>
        <w:t xml:space="preserve"> costs staff of restaurant</w:t>
      </w:r>
      <w:r w:rsidR="00E6730A" w:rsidRPr="00077178">
        <w:rPr>
          <w:rFonts w:eastAsia="Times New Roman" w:cstheme="minorHAnsi"/>
          <w:color w:val="252525"/>
          <w:sz w:val="24"/>
          <w:szCs w:val="24"/>
          <w:lang w:eastAsia="en-CA"/>
        </w:rPr>
        <w:t xml:space="preserve"> tasks</w:t>
      </w:r>
      <w:r w:rsidRPr="00077178">
        <w:rPr>
          <w:rFonts w:eastAsia="Times New Roman" w:cstheme="minorHAnsi"/>
          <w:color w:val="252525"/>
          <w:sz w:val="24"/>
          <w:szCs w:val="24"/>
          <w:lang w:eastAsia="en-CA"/>
        </w:rPr>
        <w:t>. The differentiation strategy may require a highly trained and skilled staff capable of delivering exceptional quality</w:t>
      </w:r>
      <w:r w:rsidR="003C0FD0" w:rsidRPr="00077178">
        <w:rPr>
          <w:rFonts w:eastAsia="Times New Roman" w:cstheme="minorHAnsi"/>
          <w:color w:val="252525"/>
          <w:sz w:val="24"/>
          <w:szCs w:val="24"/>
          <w:lang w:eastAsia="en-CA"/>
        </w:rPr>
        <w:t xml:space="preserve"> (</w:t>
      </w:r>
      <w:proofErr w:type="spellStart"/>
      <w:r w:rsidR="003C0FD0" w:rsidRPr="00077178">
        <w:rPr>
          <w:rFonts w:cstheme="minorHAnsi"/>
          <w:sz w:val="24"/>
          <w:szCs w:val="24"/>
        </w:rPr>
        <w:t>Jurevicius</w:t>
      </w:r>
      <w:proofErr w:type="spellEnd"/>
      <w:r w:rsidR="003C0FD0" w:rsidRPr="00077178">
        <w:rPr>
          <w:rFonts w:cstheme="minorHAnsi"/>
          <w:sz w:val="24"/>
          <w:szCs w:val="24"/>
        </w:rPr>
        <w:t>, 2023)</w:t>
      </w:r>
      <w:r w:rsidRPr="00077178">
        <w:rPr>
          <w:rFonts w:eastAsia="Times New Roman" w:cstheme="minorHAnsi"/>
          <w:color w:val="252525"/>
          <w:sz w:val="24"/>
          <w:szCs w:val="24"/>
          <w:lang w:eastAsia="en-CA"/>
        </w:rPr>
        <w:t>. For the focus strategy, Delicious Restaurant may need staff members who understand and can cater to the specific needs and preferences of the target market.</w:t>
      </w:r>
    </w:p>
    <w:p w:rsidR="001E714B" w:rsidRPr="00077178" w:rsidRDefault="001E714B"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b/>
          <w:color w:val="252525"/>
        </w:rPr>
        <w:t>Style</w:t>
      </w:r>
      <w:r w:rsidRPr="00077178">
        <w:rPr>
          <w:rFonts w:asciiTheme="minorHAnsi" w:hAnsiTheme="minorHAnsi" w:cstheme="minorHAnsi"/>
          <w:color w:val="252525"/>
        </w:rPr>
        <w:t>: - Different leaders are needed to manage these strategies. A leader with strong cost control knowledge is needed for the cost leadership strategy. A person with a creative mindset and knowledge is needed for the differentiation strategy. A person with an understanding of marketing is needed for the restaurant's proper implementation of the focus strategy.</w:t>
      </w:r>
    </w:p>
    <w:p w:rsidR="001E714B" w:rsidRPr="00077178" w:rsidRDefault="001E714B"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These policies are applied correctly by applying this framework and comprehending the gaps, structure, and leadership style of restaurant management.</w:t>
      </w:r>
    </w:p>
    <w:p w:rsidR="001E714B" w:rsidRPr="00077178" w:rsidRDefault="001E714B" w:rsidP="00077178">
      <w:pPr>
        <w:pStyle w:val="Heading1"/>
        <w:spacing w:line="360" w:lineRule="auto"/>
        <w:jc w:val="both"/>
        <w:rPr>
          <w:rFonts w:cstheme="minorHAnsi"/>
          <w:sz w:val="24"/>
          <w:szCs w:val="24"/>
        </w:rPr>
      </w:pPr>
      <w:bookmarkStart w:id="14" w:name="_Toc155110365"/>
      <w:r w:rsidRPr="00077178">
        <w:rPr>
          <w:rFonts w:cstheme="minorHAnsi"/>
          <w:sz w:val="24"/>
          <w:szCs w:val="24"/>
        </w:rPr>
        <w:t>Green strategy implementation and CSR practices for restaurant</w:t>
      </w:r>
      <w:bookmarkEnd w:id="14"/>
    </w:p>
    <w:p w:rsidR="001E714B" w:rsidRPr="00077178" w:rsidRDefault="001E714B" w:rsidP="00077178">
      <w:pPr>
        <w:spacing w:line="360" w:lineRule="auto"/>
        <w:jc w:val="both"/>
        <w:rPr>
          <w:rFonts w:eastAsia="Times New Roman" w:cstheme="minorHAnsi"/>
          <w:color w:val="252525"/>
          <w:sz w:val="24"/>
          <w:szCs w:val="24"/>
          <w:lang w:eastAsia="en-CA"/>
        </w:rPr>
      </w:pPr>
      <w:r w:rsidRPr="00077178">
        <w:rPr>
          <w:rFonts w:cstheme="minorHAnsi"/>
          <w:color w:val="252525"/>
          <w:sz w:val="24"/>
          <w:szCs w:val="24"/>
        </w:rPr>
        <w:t xml:space="preserve"> </w:t>
      </w:r>
      <w:r w:rsidRPr="00077178">
        <w:rPr>
          <w:rFonts w:eastAsia="Times New Roman" w:cstheme="minorHAnsi"/>
          <w:color w:val="252525"/>
          <w:sz w:val="24"/>
          <w:szCs w:val="24"/>
          <w:lang w:eastAsia="en-CA"/>
        </w:rPr>
        <w:t>Sustainability in delicious restaurant operations means finding a balance between the restaurant's actions and the environment and community around it. It's about making sure the restaurant can keep going for a long time while also being good for the environment and the local area. This includes things like using eco-friendly practices, reducing waste, and giving back to the community.</w:t>
      </w:r>
      <w:r w:rsidR="00A642BC" w:rsidRPr="00077178">
        <w:rPr>
          <w:rFonts w:eastAsia="Times New Roman" w:cstheme="minorHAnsi"/>
          <w:color w:val="252525"/>
          <w:sz w:val="24"/>
          <w:szCs w:val="24"/>
          <w:lang w:eastAsia="en-CA"/>
        </w:rPr>
        <w:t xml:space="preserve"> For implementing green strategy and CSR initiatives, the following steps restaurant requires to focus such as:- </w:t>
      </w:r>
    </w:p>
    <w:p w:rsidR="00A642BC" w:rsidRPr="00077178" w:rsidRDefault="00A642BC" w:rsidP="00077178">
      <w:pPr>
        <w:pStyle w:val="ListParagraph"/>
        <w:numPr>
          <w:ilvl w:val="0"/>
          <w:numId w:val="19"/>
        </w:numPr>
        <w:spacing w:line="360" w:lineRule="auto"/>
        <w:jc w:val="both"/>
        <w:rPr>
          <w:rFonts w:eastAsia="Times New Roman" w:cstheme="minorHAnsi"/>
          <w:color w:val="252525"/>
          <w:sz w:val="24"/>
          <w:szCs w:val="24"/>
          <w:lang w:eastAsia="en-CA"/>
        </w:rPr>
      </w:pPr>
      <w:r w:rsidRPr="00077178">
        <w:rPr>
          <w:rFonts w:eastAsia="Times New Roman" w:cstheme="minorHAnsi"/>
          <w:b/>
          <w:color w:val="252525"/>
          <w:sz w:val="24"/>
          <w:szCs w:val="24"/>
          <w:lang w:eastAsia="en-CA"/>
        </w:rPr>
        <w:t>Local sourcing</w:t>
      </w:r>
      <w:r w:rsidRPr="00077178">
        <w:rPr>
          <w:rFonts w:eastAsia="Times New Roman" w:cstheme="minorHAnsi"/>
          <w:color w:val="252525"/>
          <w:sz w:val="24"/>
          <w:szCs w:val="24"/>
          <w:lang w:eastAsia="en-CA"/>
        </w:rPr>
        <w:t>: Delicious Restaurant can prioritize sourcing ingredients locally. By doing so, the restaurant can reduce its carbon footprint by minimizing transportation over long distances. This decision not only benefits the environment but also supports the local economy</w:t>
      </w:r>
      <w:r w:rsidR="00E45F22" w:rsidRPr="00077178">
        <w:rPr>
          <w:rFonts w:eastAsia="Times New Roman" w:cstheme="minorHAnsi"/>
          <w:color w:val="252525"/>
          <w:sz w:val="24"/>
          <w:szCs w:val="24"/>
          <w:lang w:eastAsia="en-CA"/>
        </w:rPr>
        <w:t xml:space="preserve"> (</w:t>
      </w:r>
      <w:proofErr w:type="spellStart"/>
      <w:r w:rsidR="00E45F22" w:rsidRPr="00077178">
        <w:rPr>
          <w:rFonts w:cstheme="minorHAnsi"/>
          <w:sz w:val="24"/>
          <w:szCs w:val="24"/>
        </w:rPr>
        <w:t>Zajac</w:t>
      </w:r>
      <w:proofErr w:type="spellEnd"/>
      <w:r w:rsidR="00E45F22" w:rsidRPr="00077178">
        <w:rPr>
          <w:rFonts w:cstheme="minorHAnsi"/>
          <w:sz w:val="24"/>
          <w:szCs w:val="24"/>
        </w:rPr>
        <w:t>, 2023)</w:t>
      </w:r>
      <w:r w:rsidRPr="00077178">
        <w:rPr>
          <w:rFonts w:eastAsia="Times New Roman" w:cstheme="minorHAnsi"/>
          <w:color w:val="252525"/>
          <w:sz w:val="24"/>
          <w:szCs w:val="24"/>
          <w:lang w:eastAsia="en-CA"/>
        </w:rPr>
        <w:t>. By partnering with local farmers and suppliers, Delicious Restaurant can contribute to the growth and sustainability of the local agricultural community.</w:t>
      </w:r>
    </w:p>
    <w:p w:rsidR="00A642BC" w:rsidRPr="00077178" w:rsidRDefault="00A642BC" w:rsidP="00077178">
      <w:pPr>
        <w:pStyle w:val="ListParagraph"/>
        <w:numPr>
          <w:ilvl w:val="0"/>
          <w:numId w:val="19"/>
        </w:numPr>
        <w:spacing w:line="360" w:lineRule="auto"/>
        <w:jc w:val="both"/>
        <w:rPr>
          <w:rFonts w:eastAsia="Times New Roman" w:cstheme="minorHAnsi"/>
          <w:color w:val="252525"/>
          <w:sz w:val="24"/>
          <w:szCs w:val="24"/>
          <w:lang w:eastAsia="en-CA"/>
        </w:rPr>
      </w:pPr>
      <w:r w:rsidRPr="00077178">
        <w:rPr>
          <w:rFonts w:eastAsia="Times New Roman" w:cstheme="minorHAnsi"/>
          <w:b/>
          <w:color w:val="252525"/>
          <w:sz w:val="24"/>
          <w:szCs w:val="24"/>
          <w:lang w:eastAsia="en-CA"/>
        </w:rPr>
        <w:t>Mitigating food waste:</w:t>
      </w:r>
      <w:r w:rsidRPr="00077178">
        <w:rPr>
          <w:rFonts w:eastAsia="Times New Roman" w:cstheme="minorHAnsi"/>
          <w:color w:val="252525"/>
          <w:sz w:val="24"/>
          <w:szCs w:val="24"/>
          <w:lang w:eastAsia="en-CA"/>
        </w:rPr>
        <w:t xml:space="preserve"> To address the issue of food waste, Delicious Restaurant can implement sustainable practices, such as intelligent portion control. By carefully monitoring portion sizes and minimizing plate waste, the restaurant can demonstrate its </w:t>
      </w:r>
      <w:r w:rsidRPr="00077178">
        <w:rPr>
          <w:rFonts w:eastAsia="Times New Roman" w:cstheme="minorHAnsi"/>
          <w:color w:val="252525"/>
          <w:sz w:val="24"/>
          <w:szCs w:val="24"/>
          <w:lang w:eastAsia="en-CA"/>
        </w:rPr>
        <w:lastRenderedPageBreak/>
        <w:t>commitment to responsible consumption. Additionally, the restaurant can explore partnerships with local food banks or organizations that redistribute surplus food to those in need.</w:t>
      </w:r>
    </w:p>
    <w:p w:rsidR="00A642BC" w:rsidRPr="00077178" w:rsidRDefault="00A642BC" w:rsidP="00077178">
      <w:pPr>
        <w:pStyle w:val="ListParagraph"/>
        <w:numPr>
          <w:ilvl w:val="0"/>
          <w:numId w:val="19"/>
        </w:numPr>
        <w:spacing w:line="360" w:lineRule="auto"/>
        <w:jc w:val="both"/>
        <w:rPr>
          <w:rFonts w:eastAsia="Times New Roman" w:cstheme="minorHAnsi"/>
          <w:color w:val="252525"/>
          <w:sz w:val="24"/>
          <w:szCs w:val="24"/>
          <w:lang w:eastAsia="en-CA"/>
        </w:rPr>
      </w:pPr>
      <w:r w:rsidRPr="00077178">
        <w:rPr>
          <w:rFonts w:eastAsia="Times New Roman" w:cstheme="minorHAnsi"/>
          <w:b/>
          <w:color w:val="252525"/>
          <w:sz w:val="24"/>
          <w:szCs w:val="24"/>
          <w:lang w:eastAsia="en-CA"/>
        </w:rPr>
        <w:t xml:space="preserve">Water management: </w:t>
      </w:r>
      <w:r w:rsidRPr="00077178">
        <w:rPr>
          <w:rFonts w:eastAsia="Times New Roman" w:cstheme="minorHAnsi"/>
          <w:color w:val="252525"/>
          <w:sz w:val="24"/>
          <w:szCs w:val="24"/>
          <w:lang w:eastAsia="en-CA"/>
        </w:rPr>
        <w:t>By optimizing its operations, Delicious Restaurant may save water. This can involve choosing food that uses less water and washing dishes with efficiency</w:t>
      </w:r>
    </w:p>
    <w:p w:rsidR="00A642BC" w:rsidRPr="00077178" w:rsidRDefault="00A642BC" w:rsidP="00077178">
      <w:pPr>
        <w:pStyle w:val="ListParagraph"/>
        <w:numPr>
          <w:ilvl w:val="0"/>
          <w:numId w:val="19"/>
        </w:numPr>
        <w:spacing w:line="360" w:lineRule="auto"/>
        <w:jc w:val="both"/>
        <w:rPr>
          <w:rFonts w:eastAsia="Times New Roman" w:cstheme="minorHAnsi"/>
          <w:color w:val="252525"/>
          <w:sz w:val="24"/>
          <w:szCs w:val="24"/>
          <w:lang w:eastAsia="en-CA"/>
        </w:rPr>
      </w:pPr>
      <w:r w:rsidRPr="00077178">
        <w:rPr>
          <w:rFonts w:eastAsia="Times New Roman" w:cstheme="minorHAnsi"/>
          <w:b/>
          <w:color w:val="252525"/>
          <w:sz w:val="24"/>
          <w:szCs w:val="24"/>
          <w:lang w:eastAsia="en-CA"/>
        </w:rPr>
        <w:t xml:space="preserve">The plastics paradox: </w:t>
      </w:r>
      <w:r w:rsidRPr="00077178">
        <w:rPr>
          <w:rFonts w:eastAsia="Times New Roman" w:cstheme="minorHAnsi"/>
          <w:color w:val="252525"/>
          <w:sz w:val="24"/>
          <w:szCs w:val="24"/>
          <w:lang w:eastAsia="en-CA"/>
        </w:rPr>
        <w:t>Delicious Restaurant can adopt sustainable substitutes to fight the growing problem of single-use plastics</w:t>
      </w:r>
      <w:r w:rsidR="00E45F22" w:rsidRPr="00077178">
        <w:rPr>
          <w:rFonts w:eastAsia="Times New Roman" w:cstheme="minorHAnsi"/>
          <w:color w:val="252525"/>
          <w:sz w:val="24"/>
          <w:szCs w:val="24"/>
          <w:lang w:eastAsia="en-CA"/>
        </w:rPr>
        <w:t xml:space="preserve"> (</w:t>
      </w:r>
      <w:proofErr w:type="spellStart"/>
      <w:r w:rsidR="00E45F22" w:rsidRPr="00077178">
        <w:rPr>
          <w:rFonts w:cstheme="minorHAnsi"/>
          <w:sz w:val="24"/>
          <w:szCs w:val="24"/>
        </w:rPr>
        <w:t>Zajac</w:t>
      </w:r>
      <w:proofErr w:type="spellEnd"/>
      <w:r w:rsidR="00E45F22" w:rsidRPr="00077178">
        <w:rPr>
          <w:rFonts w:cstheme="minorHAnsi"/>
          <w:sz w:val="24"/>
          <w:szCs w:val="24"/>
        </w:rPr>
        <w:t>, 2023)</w:t>
      </w:r>
      <w:r w:rsidRPr="00077178">
        <w:rPr>
          <w:rFonts w:eastAsia="Times New Roman" w:cstheme="minorHAnsi"/>
          <w:color w:val="252525"/>
          <w:sz w:val="24"/>
          <w:szCs w:val="24"/>
          <w:lang w:eastAsia="en-CA"/>
        </w:rPr>
        <w:t xml:space="preserve">. This may involve the use of reusable containers, biodegradable packaging, and environmentally friendly dishes. </w:t>
      </w:r>
    </w:p>
    <w:p w:rsidR="00E6730A" w:rsidRPr="00077178" w:rsidRDefault="00E6730A" w:rsidP="00077178">
      <w:pPr>
        <w:pStyle w:val="ListParagraph"/>
        <w:spacing w:line="360" w:lineRule="auto"/>
        <w:jc w:val="both"/>
        <w:rPr>
          <w:rFonts w:eastAsia="Times New Roman" w:cstheme="minorHAnsi"/>
          <w:color w:val="252525"/>
          <w:sz w:val="24"/>
          <w:szCs w:val="24"/>
          <w:lang w:eastAsia="en-CA"/>
        </w:rPr>
      </w:pPr>
      <w:r w:rsidRPr="00077178">
        <w:rPr>
          <w:rFonts w:eastAsia="Times New Roman" w:cstheme="minorHAnsi"/>
          <w:noProof/>
          <w:color w:val="252525"/>
          <w:sz w:val="24"/>
          <w:szCs w:val="24"/>
          <w:lang w:eastAsia="en-CA"/>
        </w:rPr>
        <w:drawing>
          <wp:inline distT="0" distB="0" distL="0" distR="0" wp14:anchorId="155E9C36" wp14:editId="699B73F2">
            <wp:extent cx="5486400" cy="3200400"/>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3C0FD0" w:rsidRPr="00077178" w:rsidRDefault="003C0FD0" w:rsidP="00077178">
      <w:pPr>
        <w:pStyle w:val="ListParagraph"/>
        <w:spacing w:line="360" w:lineRule="auto"/>
        <w:jc w:val="both"/>
        <w:rPr>
          <w:rFonts w:eastAsia="Times New Roman" w:cstheme="minorHAnsi"/>
          <w:color w:val="252525"/>
          <w:sz w:val="24"/>
          <w:szCs w:val="24"/>
          <w:lang w:eastAsia="en-CA"/>
        </w:rPr>
      </w:pPr>
      <w:r w:rsidRPr="00077178">
        <w:rPr>
          <w:rFonts w:eastAsia="Times New Roman" w:cstheme="minorHAnsi"/>
          <w:color w:val="252525"/>
          <w:sz w:val="24"/>
          <w:szCs w:val="24"/>
          <w:lang w:eastAsia="en-CA"/>
        </w:rPr>
        <w:t>(Figure 6: (Green practices for restaurant)</w:t>
      </w:r>
    </w:p>
    <w:p w:rsidR="001E714B" w:rsidRPr="00077178" w:rsidRDefault="00A642BC" w:rsidP="00077178">
      <w:pPr>
        <w:pStyle w:val="NormalWeb"/>
        <w:spacing w:line="360" w:lineRule="auto"/>
        <w:jc w:val="both"/>
        <w:rPr>
          <w:rFonts w:asciiTheme="minorHAnsi" w:hAnsiTheme="minorHAnsi" w:cstheme="minorHAnsi"/>
        </w:rPr>
      </w:pPr>
      <w:r w:rsidRPr="00077178">
        <w:rPr>
          <w:rFonts w:asciiTheme="minorHAnsi" w:hAnsiTheme="minorHAnsi" w:cstheme="minorHAnsi"/>
        </w:rPr>
        <w:t>By using these CSR and green practices, the restaurant shows its concern for the environment, which helps it differentiate from other restaurants and establish a competitive position in the market.</w:t>
      </w:r>
    </w:p>
    <w:p w:rsidR="005C3F9A" w:rsidRPr="00077178" w:rsidRDefault="00A642BC" w:rsidP="00077178">
      <w:pPr>
        <w:pStyle w:val="Heading1"/>
        <w:spacing w:line="360" w:lineRule="auto"/>
        <w:jc w:val="both"/>
        <w:rPr>
          <w:rFonts w:cstheme="minorHAnsi"/>
          <w:sz w:val="24"/>
          <w:szCs w:val="24"/>
        </w:rPr>
      </w:pPr>
      <w:bookmarkStart w:id="15" w:name="_Toc155110366"/>
      <w:r w:rsidRPr="00077178">
        <w:rPr>
          <w:rFonts w:cstheme="minorHAnsi"/>
          <w:sz w:val="24"/>
          <w:szCs w:val="24"/>
        </w:rPr>
        <w:t>Conclusion</w:t>
      </w:r>
      <w:bookmarkEnd w:id="15"/>
      <w:r w:rsidRPr="00077178">
        <w:rPr>
          <w:rFonts w:cstheme="minorHAnsi"/>
          <w:sz w:val="24"/>
          <w:szCs w:val="24"/>
        </w:rPr>
        <w:t xml:space="preserve"> </w:t>
      </w:r>
    </w:p>
    <w:p w:rsidR="005C6F22" w:rsidRPr="00077178" w:rsidRDefault="005C3F9A"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xml:space="preserve">In conclusion, the restaurant in the UK has a clear vision and mission to provide excellent services and healthy food options to customers. By focusing on sustainability, sourcing fresh </w:t>
      </w:r>
      <w:r w:rsidRPr="00077178">
        <w:rPr>
          <w:rFonts w:asciiTheme="minorHAnsi" w:hAnsiTheme="minorHAnsi" w:cstheme="minorHAnsi"/>
          <w:color w:val="252525"/>
        </w:rPr>
        <w:lastRenderedPageBreak/>
        <w:t xml:space="preserve">ingredients, and offering a unique menu, the restaurant aims to attract health-conscious and environment-conscious individuals. The objectives of becoming the first healthy fast food restaurant, ensuring amazing </w:t>
      </w:r>
      <w:proofErr w:type="spellStart"/>
      <w:r w:rsidRPr="00077178">
        <w:rPr>
          <w:rFonts w:asciiTheme="minorHAnsi" w:hAnsiTheme="minorHAnsi" w:cstheme="minorHAnsi"/>
          <w:color w:val="252525"/>
        </w:rPr>
        <w:t>flavors</w:t>
      </w:r>
      <w:proofErr w:type="spellEnd"/>
      <w:r w:rsidRPr="00077178">
        <w:rPr>
          <w:rFonts w:asciiTheme="minorHAnsi" w:hAnsiTheme="minorHAnsi" w:cstheme="minorHAnsi"/>
          <w:color w:val="252525"/>
        </w:rPr>
        <w:t>, providing exceptional service, and achieving financial stability are key priorities of the restaurant. The external environment analysis, conducted through a PESTLE analysis, helps identify the various factors that can impact the restaurant's success.</w:t>
      </w:r>
    </w:p>
    <w:p w:rsidR="005C6F22" w:rsidRPr="00077178" w:rsidRDefault="005C3F9A" w:rsidP="00077178">
      <w:pPr>
        <w:pStyle w:val="NormalWeb"/>
        <w:spacing w:line="360" w:lineRule="auto"/>
        <w:jc w:val="both"/>
        <w:rPr>
          <w:rStyle w:val="Strong"/>
          <w:rFonts w:asciiTheme="minorHAnsi" w:hAnsiTheme="minorHAnsi" w:cstheme="minorHAnsi"/>
          <w:b w:val="0"/>
          <w:color w:val="252525"/>
        </w:rPr>
      </w:pPr>
      <w:r w:rsidRPr="00077178">
        <w:rPr>
          <w:rFonts w:asciiTheme="minorHAnsi" w:hAnsiTheme="minorHAnsi" w:cstheme="minorHAnsi"/>
          <w:color w:val="252525"/>
        </w:rPr>
        <w:t>The restaurant is also aware of the industry life cycle and the importance of differentiating itself from competitors to maintain a strong market position. With its commitment to customer satisfaction and continuous improvement, "Delicious" wants to become a leading restaurant in the UK. The Porter Five Forces model helps examine the competitive position in the market.</w:t>
      </w:r>
      <w:r w:rsidR="005C6F22" w:rsidRPr="00077178">
        <w:rPr>
          <w:rFonts w:asciiTheme="minorHAnsi" w:hAnsiTheme="minorHAnsi" w:cstheme="minorHAnsi"/>
          <w:color w:val="252525"/>
        </w:rPr>
        <w:t xml:space="preserve"> </w:t>
      </w:r>
      <w:r w:rsidRPr="00077178">
        <w:rPr>
          <w:rStyle w:val="Strong"/>
          <w:rFonts w:asciiTheme="minorHAnsi" w:hAnsiTheme="minorHAnsi" w:cstheme="minorHAnsi"/>
          <w:b w:val="0"/>
          <w:color w:val="252525"/>
        </w:rPr>
        <w:t xml:space="preserve">Through the VRIO analysis, the restaurant has identified its value proposition, rare resources, imitability, and organizational representation, which all contribute to its success. Additionally, conducting a value chain analysis will help the restaurant further optimize its operations as it expands into London. By focusing on each activity of the restaurant, from procurement to customer service, the restaurant offers good services to customers. </w:t>
      </w:r>
    </w:p>
    <w:p w:rsidR="005C3F9A" w:rsidRPr="00077178" w:rsidRDefault="005C3F9A" w:rsidP="00077178">
      <w:pPr>
        <w:pStyle w:val="NormalWeb"/>
        <w:spacing w:line="360" w:lineRule="auto"/>
        <w:jc w:val="both"/>
        <w:rPr>
          <w:rStyle w:val="Strong"/>
          <w:rFonts w:asciiTheme="minorHAnsi" w:hAnsiTheme="minorHAnsi" w:cstheme="minorHAnsi"/>
          <w:b w:val="0"/>
          <w:color w:val="252525"/>
        </w:rPr>
      </w:pPr>
      <w:r w:rsidRPr="00077178">
        <w:rPr>
          <w:rStyle w:val="Strong"/>
          <w:rFonts w:asciiTheme="minorHAnsi" w:hAnsiTheme="minorHAnsi" w:cstheme="minorHAnsi"/>
          <w:b w:val="0"/>
          <w:color w:val="252525"/>
        </w:rPr>
        <w:t>It is recommended that the restaurant consider the adoption of strategies including cost leadership, differentiation, and focus with the goal of sustaining a sustainable competitive advantage within the UK market. The restaurant differentiates itself from other restaurants by implementing these strategies. The strategies may also be made to be compatible with the restaurant's shared values, staff, systems, organizational structure, and leadership style by utilizing the McKinsey 7Ss framework. The restaurant can achieve long-term success and keep its competitive advantage in the market by carefully putting these strategies into practice and coordinating them with all aspects of the company.</w:t>
      </w:r>
    </w:p>
    <w:p w:rsidR="00E6730A" w:rsidRPr="00077178" w:rsidRDefault="00E6730A" w:rsidP="00077178">
      <w:pPr>
        <w:pStyle w:val="NormalWeb"/>
        <w:spacing w:line="360" w:lineRule="auto"/>
        <w:jc w:val="both"/>
        <w:rPr>
          <w:rStyle w:val="Strong"/>
          <w:rFonts w:asciiTheme="minorHAnsi" w:hAnsiTheme="minorHAnsi" w:cstheme="minorHAnsi"/>
          <w:b w:val="0"/>
          <w:color w:val="252525"/>
        </w:rPr>
      </w:pPr>
    </w:p>
    <w:p w:rsidR="00E6730A" w:rsidRPr="00077178" w:rsidRDefault="00E6730A" w:rsidP="00077178">
      <w:pPr>
        <w:pStyle w:val="NormalWeb"/>
        <w:spacing w:line="360" w:lineRule="auto"/>
        <w:jc w:val="both"/>
        <w:rPr>
          <w:rFonts w:asciiTheme="minorHAnsi" w:hAnsiTheme="minorHAnsi" w:cstheme="minorHAnsi"/>
          <w:color w:val="252525"/>
        </w:rPr>
      </w:pPr>
    </w:p>
    <w:p w:rsidR="00A642BC" w:rsidRPr="00077178" w:rsidRDefault="00A642BC" w:rsidP="00077178">
      <w:pPr>
        <w:pStyle w:val="Heading1"/>
        <w:spacing w:line="360" w:lineRule="auto"/>
        <w:jc w:val="both"/>
        <w:rPr>
          <w:rFonts w:cstheme="minorHAnsi"/>
          <w:sz w:val="24"/>
          <w:szCs w:val="24"/>
        </w:rPr>
      </w:pPr>
      <w:bookmarkStart w:id="16" w:name="_Toc155110367"/>
      <w:r w:rsidRPr="00077178">
        <w:rPr>
          <w:rFonts w:cstheme="minorHAnsi"/>
          <w:sz w:val="24"/>
          <w:szCs w:val="24"/>
        </w:rPr>
        <w:lastRenderedPageBreak/>
        <w:t>References</w:t>
      </w:r>
      <w:bookmarkEnd w:id="16"/>
    </w:p>
    <w:p w:rsidR="00E45F22" w:rsidRPr="00077178" w:rsidRDefault="00E45F22" w:rsidP="00077178">
      <w:pPr>
        <w:pStyle w:val="NormalWeb"/>
        <w:spacing w:before="0" w:beforeAutospacing="0" w:after="240" w:afterAutospacing="0" w:line="360" w:lineRule="auto"/>
        <w:jc w:val="both"/>
        <w:rPr>
          <w:rFonts w:asciiTheme="minorHAnsi" w:hAnsiTheme="minorHAnsi" w:cstheme="minorHAnsi"/>
        </w:rPr>
      </w:pPr>
      <w:proofErr w:type="spellStart"/>
      <w:proofErr w:type="gramStart"/>
      <w:r w:rsidRPr="00077178">
        <w:rPr>
          <w:rFonts w:asciiTheme="minorHAnsi" w:hAnsiTheme="minorHAnsi" w:cstheme="minorHAnsi"/>
        </w:rPr>
        <w:t>Zajac</w:t>
      </w:r>
      <w:proofErr w:type="spellEnd"/>
      <w:r w:rsidRPr="00077178">
        <w:rPr>
          <w:rFonts w:asciiTheme="minorHAnsi" w:hAnsiTheme="minorHAnsi" w:cstheme="minorHAnsi"/>
        </w:rPr>
        <w:t>, M. (2023).</w:t>
      </w:r>
      <w:proofErr w:type="gramEnd"/>
      <w:r w:rsidRPr="00077178">
        <w:rPr>
          <w:rFonts w:asciiTheme="minorHAnsi" w:hAnsiTheme="minorHAnsi" w:cstheme="minorHAnsi"/>
        </w:rPr>
        <w:t xml:space="preserve"> </w:t>
      </w:r>
      <w:r w:rsidRPr="00077178">
        <w:rPr>
          <w:rFonts w:asciiTheme="minorHAnsi" w:hAnsiTheme="minorHAnsi" w:cstheme="minorHAnsi"/>
          <w:i/>
          <w:iCs/>
        </w:rPr>
        <w:t>The power of sustainability: Transform your UK restaurant operations |</w:t>
      </w:r>
      <w:r w:rsidRPr="00077178">
        <w:rPr>
          <w:rFonts w:asciiTheme="minorHAnsi" w:hAnsiTheme="minorHAnsi" w:cstheme="minorHAnsi"/>
        </w:rPr>
        <w:t>. [</w:t>
      </w:r>
      <w:proofErr w:type="gramStart"/>
      <w:r w:rsidRPr="00077178">
        <w:rPr>
          <w:rFonts w:asciiTheme="minorHAnsi" w:hAnsiTheme="minorHAnsi" w:cstheme="minorHAnsi"/>
        </w:rPr>
        <w:t>online</w:t>
      </w:r>
      <w:proofErr w:type="gramEnd"/>
      <w:r w:rsidRPr="00077178">
        <w:rPr>
          <w:rFonts w:asciiTheme="minorHAnsi" w:hAnsiTheme="minorHAnsi" w:cstheme="minorHAnsi"/>
        </w:rPr>
        <w:t xml:space="preserve">] Available at: </w:t>
      </w:r>
      <w:hyperlink r:id="rId19" w:history="1">
        <w:r w:rsidR="00DF0CE6" w:rsidRPr="00077178">
          <w:rPr>
            <w:rStyle w:val="Hyperlink"/>
            <w:rFonts w:asciiTheme="minorHAnsi" w:hAnsiTheme="minorHAnsi" w:cstheme="minorHAnsi"/>
          </w:rPr>
          <w:t>https://www.grafterr.com/blog/the-power-of-sustainability-transform-your-uk-restaurant-operations/</w:t>
        </w:r>
      </w:hyperlink>
      <w:r w:rsidRPr="00077178">
        <w:rPr>
          <w:rFonts w:asciiTheme="minorHAnsi" w:hAnsiTheme="minorHAnsi" w:cstheme="minorHAnsi"/>
        </w:rPr>
        <w:t>.</w:t>
      </w:r>
    </w:p>
    <w:p w:rsidR="00DF0CE6" w:rsidRPr="00077178" w:rsidRDefault="00DF0CE6" w:rsidP="00077178">
      <w:pPr>
        <w:pStyle w:val="NormalWeb"/>
        <w:spacing w:before="0" w:beforeAutospacing="0" w:after="240" w:afterAutospacing="0" w:line="360" w:lineRule="auto"/>
        <w:jc w:val="both"/>
        <w:rPr>
          <w:rFonts w:asciiTheme="minorHAnsi" w:hAnsiTheme="minorHAnsi" w:cstheme="minorHAnsi"/>
        </w:rPr>
      </w:pPr>
      <w:proofErr w:type="gramStart"/>
      <w:r w:rsidRPr="00077178">
        <w:rPr>
          <w:rFonts w:asciiTheme="minorHAnsi" w:hAnsiTheme="minorHAnsi" w:cstheme="minorHAnsi"/>
        </w:rPr>
        <w:t>Admin (2023).</w:t>
      </w:r>
      <w:proofErr w:type="gramEnd"/>
      <w:r w:rsidRPr="00077178">
        <w:rPr>
          <w:rFonts w:asciiTheme="minorHAnsi" w:hAnsiTheme="minorHAnsi" w:cstheme="minorHAnsi"/>
        </w:rPr>
        <w:t xml:space="preserve"> </w:t>
      </w:r>
      <w:r w:rsidRPr="00077178">
        <w:rPr>
          <w:rFonts w:asciiTheme="minorHAnsi" w:hAnsiTheme="minorHAnsi" w:cstheme="minorHAnsi"/>
          <w:i/>
          <w:iCs/>
        </w:rPr>
        <w:t>Focus Strategy: All you need to know - The Strategy Story</w:t>
      </w:r>
      <w:r w:rsidRPr="00077178">
        <w:rPr>
          <w:rFonts w:asciiTheme="minorHAnsi" w:hAnsiTheme="minorHAnsi" w:cstheme="minorHAnsi"/>
        </w:rPr>
        <w:t>. [</w:t>
      </w:r>
      <w:proofErr w:type="gramStart"/>
      <w:r w:rsidRPr="00077178">
        <w:rPr>
          <w:rFonts w:asciiTheme="minorHAnsi" w:hAnsiTheme="minorHAnsi" w:cstheme="minorHAnsi"/>
        </w:rPr>
        <w:t>online</w:t>
      </w:r>
      <w:proofErr w:type="gramEnd"/>
      <w:r w:rsidRPr="00077178">
        <w:rPr>
          <w:rFonts w:asciiTheme="minorHAnsi" w:hAnsiTheme="minorHAnsi" w:cstheme="minorHAnsi"/>
        </w:rPr>
        <w:t xml:space="preserve">] https://thestrategystory.com/blog/focus-strategy-all-you-need-to-know/. Available at: </w:t>
      </w:r>
      <w:hyperlink r:id="rId20" w:history="1">
        <w:r w:rsidR="008A3C95" w:rsidRPr="00077178">
          <w:rPr>
            <w:rStyle w:val="Hyperlink"/>
            <w:rFonts w:asciiTheme="minorHAnsi" w:hAnsiTheme="minorHAnsi" w:cstheme="minorHAnsi"/>
          </w:rPr>
          <w:t>https://thestrategystory.com/blog/focus-strategy-all-you-need-to-know/</w:t>
        </w:r>
      </w:hyperlink>
      <w:r w:rsidRPr="00077178">
        <w:rPr>
          <w:rFonts w:asciiTheme="minorHAnsi" w:hAnsiTheme="minorHAnsi" w:cstheme="minorHAnsi"/>
        </w:rPr>
        <w:t>.</w:t>
      </w:r>
    </w:p>
    <w:p w:rsidR="008A3C95" w:rsidRPr="00077178" w:rsidRDefault="008A3C95" w:rsidP="00077178">
      <w:pPr>
        <w:pStyle w:val="NormalWeb"/>
        <w:spacing w:before="0" w:beforeAutospacing="0" w:after="240" w:afterAutospacing="0" w:line="360" w:lineRule="auto"/>
        <w:jc w:val="both"/>
        <w:rPr>
          <w:rFonts w:asciiTheme="minorHAnsi" w:hAnsiTheme="minorHAnsi" w:cstheme="minorHAnsi"/>
        </w:rPr>
      </w:pPr>
      <w:proofErr w:type="spellStart"/>
      <w:proofErr w:type="gramStart"/>
      <w:r w:rsidRPr="00077178">
        <w:rPr>
          <w:rFonts w:asciiTheme="minorHAnsi" w:hAnsiTheme="minorHAnsi" w:cstheme="minorHAnsi"/>
        </w:rPr>
        <w:t>Shabanova</w:t>
      </w:r>
      <w:proofErr w:type="spellEnd"/>
      <w:r w:rsidRPr="00077178">
        <w:rPr>
          <w:rFonts w:asciiTheme="minorHAnsi" w:hAnsiTheme="minorHAnsi" w:cstheme="minorHAnsi"/>
        </w:rPr>
        <w:t xml:space="preserve">, L.B., </w:t>
      </w:r>
      <w:proofErr w:type="spellStart"/>
      <w:r w:rsidRPr="00077178">
        <w:rPr>
          <w:rFonts w:asciiTheme="minorHAnsi" w:hAnsiTheme="minorHAnsi" w:cstheme="minorHAnsi"/>
        </w:rPr>
        <w:t>Ismagilova</w:t>
      </w:r>
      <w:proofErr w:type="spellEnd"/>
      <w:r w:rsidRPr="00077178">
        <w:rPr>
          <w:rFonts w:asciiTheme="minorHAnsi" w:hAnsiTheme="minorHAnsi" w:cstheme="minorHAnsi"/>
        </w:rPr>
        <w:t xml:space="preserve">, G.N., </w:t>
      </w:r>
      <w:proofErr w:type="spellStart"/>
      <w:r w:rsidRPr="00077178">
        <w:rPr>
          <w:rFonts w:asciiTheme="minorHAnsi" w:hAnsiTheme="minorHAnsi" w:cstheme="minorHAnsi"/>
        </w:rPr>
        <w:t>Salimov</w:t>
      </w:r>
      <w:proofErr w:type="spellEnd"/>
      <w:r w:rsidRPr="00077178">
        <w:rPr>
          <w:rFonts w:asciiTheme="minorHAnsi" w:hAnsiTheme="minorHAnsi" w:cstheme="minorHAnsi"/>
        </w:rPr>
        <w:t xml:space="preserve">, L.N. and </w:t>
      </w:r>
      <w:proofErr w:type="spellStart"/>
      <w:r w:rsidRPr="00077178">
        <w:rPr>
          <w:rFonts w:asciiTheme="minorHAnsi" w:hAnsiTheme="minorHAnsi" w:cstheme="minorHAnsi"/>
        </w:rPr>
        <w:t>Akhmadeev</w:t>
      </w:r>
      <w:proofErr w:type="spellEnd"/>
      <w:r w:rsidRPr="00077178">
        <w:rPr>
          <w:rFonts w:asciiTheme="minorHAnsi" w:hAnsiTheme="minorHAnsi" w:cstheme="minorHAnsi"/>
        </w:rPr>
        <w:t>, M.G. (2015).</w:t>
      </w:r>
      <w:proofErr w:type="gramEnd"/>
      <w:r w:rsidRPr="00077178">
        <w:rPr>
          <w:rFonts w:asciiTheme="minorHAnsi" w:hAnsiTheme="minorHAnsi" w:cstheme="minorHAnsi"/>
        </w:rPr>
        <w:t xml:space="preserve"> </w:t>
      </w:r>
      <w:proofErr w:type="gramStart"/>
      <w:r w:rsidRPr="00077178">
        <w:rPr>
          <w:rFonts w:asciiTheme="minorHAnsi" w:hAnsiTheme="minorHAnsi" w:cstheme="minorHAnsi"/>
        </w:rPr>
        <w:t>PEST - Analysis and SWOT - Analysis as the Most Important Tools to Strengthen the Competitive Advantages of Commercial Enterprises.</w:t>
      </w:r>
      <w:proofErr w:type="gramEnd"/>
      <w:r w:rsidRPr="00077178">
        <w:rPr>
          <w:rFonts w:asciiTheme="minorHAnsi" w:hAnsiTheme="minorHAnsi" w:cstheme="minorHAnsi"/>
        </w:rPr>
        <w:t xml:space="preserve"> </w:t>
      </w:r>
      <w:proofErr w:type="gramStart"/>
      <w:r w:rsidRPr="00077178">
        <w:rPr>
          <w:rFonts w:asciiTheme="minorHAnsi" w:hAnsiTheme="minorHAnsi" w:cstheme="minorHAnsi"/>
          <w:i/>
          <w:iCs/>
        </w:rPr>
        <w:t>Mediterranean Journal of Social Sciences</w:t>
      </w:r>
      <w:r w:rsidRPr="00077178">
        <w:rPr>
          <w:rFonts w:asciiTheme="minorHAnsi" w:hAnsiTheme="minorHAnsi" w:cstheme="minorHAnsi"/>
        </w:rPr>
        <w:t>, 6(3).</w:t>
      </w:r>
      <w:proofErr w:type="gramEnd"/>
    </w:p>
    <w:p w:rsidR="00E45F22" w:rsidRPr="00077178" w:rsidRDefault="00E45F22" w:rsidP="00077178">
      <w:pPr>
        <w:pStyle w:val="NormalWeb"/>
        <w:spacing w:before="0" w:beforeAutospacing="0" w:after="240" w:afterAutospacing="0" w:line="360" w:lineRule="auto"/>
        <w:jc w:val="both"/>
        <w:rPr>
          <w:rFonts w:asciiTheme="minorHAnsi" w:hAnsiTheme="minorHAnsi" w:cstheme="minorHAnsi"/>
        </w:rPr>
      </w:pPr>
      <w:proofErr w:type="spellStart"/>
      <w:proofErr w:type="gramStart"/>
      <w:r w:rsidRPr="00077178">
        <w:rPr>
          <w:rFonts w:asciiTheme="minorHAnsi" w:hAnsiTheme="minorHAnsi" w:cstheme="minorHAnsi"/>
        </w:rPr>
        <w:t>Broadmix</w:t>
      </w:r>
      <w:proofErr w:type="spellEnd"/>
      <w:r w:rsidRPr="00077178">
        <w:rPr>
          <w:rFonts w:asciiTheme="minorHAnsi" w:hAnsiTheme="minorHAnsi" w:cstheme="minorHAnsi"/>
        </w:rPr>
        <w:t>, T. (2019).</w:t>
      </w:r>
      <w:proofErr w:type="gramEnd"/>
      <w:r w:rsidRPr="00077178">
        <w:rPr>
          <w:rFonts w:asciiTheme="minorHAnsi" w:hAnsiTheme="minorHAnsi" w:cstheme="minorHAnsi"/>
        </w:rPr>
        <w:t xml:space="preserve"> </w:t>
      </w:r>
      <w:proofErr w:type="gramStart"/>
      <w:r w:rsidRPr="00077178">
        <w:rPr>
          <w:rFonts w:asciiTheme="minorHAnsi" w:hAnsiTheme="minorHAnsi" w:cstheme="minorHAnsi"/>
          <w:i/>
          <w:iCs/>
        </w:rPr>
        <w:t>McKinsey 7S Model Examples [6 Famous Companies]</w:t>
      </w:r>
      <w:r w:rsidRPr="00077178">
        <w:rPr>
          <w:rFonts w:asciiTheme="minorHAnsi" w:hAnsiTheme="minorHAnsi" w:cstheme="minorHAnsi"/>
        </w:rPr>
        <w:t>.</w:t>
      </w:r>
      <w:proofErr w:type="gramEnd"/>
      <w:r w:rsidRPr="00077178">
        <w:rPr>
          <w:rFonts w:asciiTheme="minorHAnsi" w:hAnsiTheme="minorHAnsi" w:cstheme="minorHAnsi"/>
        </w:rPr>
        <w:t xml:space="preserve"> [</w:t>
      </w:r>
      <w:proofErr w:type="gramStart"/>
      <w:r w:rsidRPr="00077178">
        <w:rPr>
          <w:rFonts w:asciiTheme="minorHAnsi" w:hAnsiTheme="minorHAnsi" w:cstheme="minorHAnsi"/>
        </w:rPr>
        <w:t>online</w:t>
      </w:r>
      <w:proofErr w:type="gramEnd"/>
      <w:r w:rsidRPr="00077178">
        <w:rPr>
          <w:rFonts w:asciiTheme="minorHAnsi" w:hAnsiTheme="minorHAnsi" w:cstheme="minorHAnsi"/>
        </w:rPr>
        <w:t xml:space="preserve">] boardmix.com. Available at: </w:t>
      </w:r>
      <w:hyperlink r:id="rId21" w:history="1">
        <w:r w:rsidRPr="00077178">
          <w:rPr>
            <w:rStyle w:val="Hyperlink"/>
            <w:rFonts w:asciiTheme="minorHAnsi" w:hAnsiTheme="minorHAnsi" w:cstheme="minorHAnsi"/>
          </w:rPr>
          <w:t>https://boardmix.com/examples/mckinsey-7s-model-example/</w:t>
        </w:r>
      </w:hyperlink>
      <w:r w:rsidRPr="00077178">
        <w:rPr>
          <w:rFonts w:asciiTheme="minorHAnsi" w:hAnsiTheme="minorHAnsi" w:cstheme="minorHAnsi"/>
        </w:rPr>
        <w:t>.</w:t>
      </w:r>
    </w:p>
    <w:p w:rsidR="00E45F22" w:rsidRPr="00077178" w:rsidRDefault="00E45F22" w:rsidP="00077178">
      <w:pPr>
        <w:pStyle w:val="NormalWeb"/>
        <w:spacing w:before="0" w:beforeAutospacing="0" w:after="240" w:afterAutospacing="0" w:line="360" w:lineRule="auto"/>
        <w:jc w:val="both"/>
        <w:rPr>
          <w:rFonts w:asciiTheme="minorHAnsi" w:hAnsiTheme="minorHAnsi" w:cstheme="minorHAnsi"/>
        </w:rPr>
      </w:pPr>
      <w:r w:rsidRPr="00077178">
        <w:rPr>
          <w:rFonts w:asciiTheme="minorHAnsi" w:hAnsiTheme="minorHAnsi" w:cstheme="minorHAnsi"/>
        </w:rPr>
        <w:t xml:space="preserve">Mind Tools (2022). </w:t>
      </w:r>
      <w:proofErr w:type="spellStart"/>
      <w:proofErr w:type="gramStart"/>
      <w:r w:rsidRPr="00077178">
        <w:rPr>
          <w:rFonts w:asciiTheme="minorHAnsi" w:hAnsiTheme="minorHAnsi" w:cstheme="minorHAnsi"/>
          <w:i/>
          <w:iCs/>
        </w:rPr>
        <w:t>MindTools</w:t>
      </w:r>
      <w:proofErr w:type="spellEnd"/>
      <w:r w:rsidRPr="00077178">
        <w:rPr>
          <w:rFonts w:asciiTheme="minorHAnsi" w:hAnsiTheme="minorHAnsi" w:cstheme="minorHAnsi"/>
          <w:i/>
          <w:iCs/>
        </w:rPr>
        <w:t xml:space="preserve"> | Home</w:t>
      </w:r>
      <w:r w:rsidRPr="00077178">
        <w:rPr>
          <w:rFonts w:asciiTheme="minorHAnsi" w:hAnsiTheme="minorHAnsi" w:cstheme="minorHAnsi"/>
        </w:rPr>
        <w:t>.</w:t>
      </w:r>
      <w:proofErr w:type="gramEnd"/>
      <w:r w:rsidRPr="00077178">
        <w:rPr>
          <w:rFonts w:asciiTheme="minorHAnsi" w:hAnsiTheme="minorHAnsi" w:cstheme="minorHAnsi"/>
        </w:rPr>
        <w:t xml:space="preserve"> [</w:t>
      </w:r>
      <w:proofErr w:type="gramStart"/>
      <w:r w:rsidRPr="00077178">
        <w:rPr>
          <w:rFonts w:asciiTheme="minorHAnsi" w:hAnsiTheme="minorHAnsi" w:cstheme="minorHAnsi"/>
        </w:rPr>
        <w:t>online</w:t>
      </w:r>
      <w:proofErr w:type="gramEnd"/>
      <w:r w:rsidRPr="00077178">
        <w:rPr>
          <w:rFonts w:asciiTheme="minorHAnsi" w:hAnsiTheme="minorHAnsi" w:cstheme="minorHAnsi"/>
        </w:rPr>
        <w:t xml:space="preserve">] www.mindtools.com. Available at: </w:t>
      </w:r>
      <w:hyperlink r:id="rId22" w:history="1">
        <w:r w:rsidR="00A90B20" w:rsidRPr="00077178">
          <w:rPr>
            <w:rStyle w:val="Hyperlink"/>
            <w:rFonts w:asciiTheme="minorHAnsi" w:hAnsiTheme="minorHAnsi" w:cstheme="minorHAnsi"/>
          </w:rPr>
          <w:t>https://www.mindtools.com/aqa3q37/pest-analysis</w:t>
        </w:r>
      </w:hyperlink>
      <w:r w:rsidRPr="00077178">
        <w:rPr>
          <w:rFonts w:asciiTheme="minorHAnsi" w:hAnsiTheme="minorHAnsi" w:cstheme="minorHAnsi"/>
        </w:rPr>
        <w:t>.</w:t>
      </w:r>
    </w:p>
    <w:p w:rsidR="00A90B20" w:rsidRPr="00077178" w:rsidRDefault="00A90B20" w:rsidP="00077178">
      <w:pPr>
        <w:pStyle w:val="NormalWeb"/>
        <w:spacing w:before="0" w:beforeAutospacing="0" w:after="240" w:afterAutospacing="0" w:line="360" w:lineRule="auto"/>
        <w:jc w:val="both"/>
        <w:rPr>
          <w:rFonts w:asciiTheme="minorHAnsi" w:hAnsiTheme="minorHAnsi" w:cstheme="minorHAnsi"/>
        </w:rPr>
      </w:pPr>
      <w:proofErr w:type="spellStart"/>
      <w:r w:rsidRPr="00077178">
        <w:rPr>
          <w:rFonts w:asciiTheme="minorHAnsi" w:hAnsiTheme="minorHAnsi" w:cstheme="minorHAnsi"/>
        </w:rPr>
        <w:t>Sraders</w:t>
      </w:r>
      <w:proofErr w:type="spellEnd"/>
      <w:r w:rsidRPr="00077178">
        <w:rPr>
          <w:rFonts w:asciiTheme="minorHAnsi" w:hAnsiTheme="minorHAnsi" w:cstheme="minorHAnsi"/>
        </w:rPr>
        <w:t xml:space="preserve">, A. (2021). </w:t>
      </w:r>
      <w:r w:rsidRPr="00077178">
        <w:rPr>
          <w:rFonts w:asciiTheme="minorHAnsi" w:hAnsiTheme="minorHAnsi" w:cstheme="minorHAnsi"/>
          <w:i/>
          <w:iCs/>
        </w:rPr>
        <w:t xml:space="preserve">What Is the Product Life Cycle? </w:t>
      </w:r>
      <w:proofErr w:type="gramStart"/>
      <w:r w:rsidRPr="00077178">
        <w:rPr>
          <w:rFonts w:asciiTheme="minorHAnsi" w:hAnsiTheme="minorHAnsi" w:cstheme="minorHAnsi"/>
          <w:i/>
          <w:iCs/>
        </w:rPr>
        <w:t>Stages and Examples</w:t>
      </w:r>
      <w:r w:rsidRPr="00077178">
        <w:rPr>
          <w:rFonts w:asciiTheme="minorHAnsi" w:hAnsiTheme="minorHAnsi" w:cstheme="minorHAnsi"/>
        </w:rPr>
        <w:t>.</w:t>
      </w:r>
      <w:proofErr w:type="gramEnd"/>
      <w:r w:rsidRPr="00077178">
        <w:rPr>
          <w:rFonts w:asciiTheme="minorHAnsi" w:hAnsiTheme="minorHAnsi" w:cstheme="minorHAnsi"/>
        </w:rPr>
        <w:t xml:space="preserve"> [</w:t>
      </w:r>
      <w:proofErr w:type="gramStart"/>
      <w:r w:rsidRPr="00077178">
        <w:rPr>
          <w:rFonts w:asciiTheme="minorHAnsi" w:hAnsiTheme="minorHAnsi" w:cstheme="minorHAnsi"/>
        </w:rPr>
        <w:t>online</w:t>
      </w:r>
      <w:proofErr w:type="gramEnd"/>
      <w:r w:rsidRPr="00077178">
        <w:rPr>
          <w:rFonts w:asciiTheme="minorHAnsi" w:hAnsiTheme="minorHAnsi" w:cstheme="minorHAnsi"/>
        </w:rPr>
        <w:t xml:space="preserve">] </w:t>
      </w:r>
      <w:proofErr w:type="spellStart"/>
      <w:proofErr w:type="gramStart"/>
      <w:r w:rsidRPr="00077178">
        <w:rPr>
          <w:rFonts w:asciiTheme="minorHAnsi" w:hAnsiTheme="minorHAnsi" w:cstheme="minorHAnsi"/>
        </w:rPr>
        <w:t>TheStreet</w:t>
      </w:r>
      <w:proofErr w:type="spellEnd"/>
      <w:r w:rsidRPr="00077178">
        <w:rPr>
          <w:rFonts w:asciiTheme="minorHAnsi" w:hAnsiTheme="minorHAnsi" w:cstheme="minorHAnsi"/>
        </w:rPr>
        <w:t>.</w:t>
      </w:r>
      <w:proofErr w:type="gramEnd"/>
      <w:r w:rsidRPr="00077178">
        <w:rPr>
          <w:rFonts w:asciiTheme="minorHAnsi" w:hAnsiTheme="minorHAnsi" w:cstheme="minorHAnsi"/>
        </w:rPr>
        <w:t xml:space="preserve"> Available at: </w:t>
      </w:r>
      <w:hyperlink r:id="rId23" w:history="1">
        <w:r w:rsidRPr="00077178">
          <w:rPr>
            <w:rStyle w:val="Hyperlink"/>
            <w:rFonts w:asciiTheme="minorHAnsi" w:hAnsiTheme="minorHAnsi" w:cstheme="minorHAnsi"/>
          </w:rPr>
          <w:t>https://www.thestreet.com/markets/commodities/product-life-cycle-14882534</w:t>
        </w:r>
      </w:hyperlink>
      <w:r w:rsidRPr="00077178">
        <w:rPr>
          <w:rFonts w:asciiTheme="minorHAnsi" w:hAnsiTheme="minorHAnsi" w:cstheme="minorHAnsi"/>
        </w:rPr>
        <w:t>.</w:t>
      </w:r>
    </w:p>
    <w:p w:rsidR="00A90B20" w:rsidRPr="00077178" w:rsidRDefault="00A90B20" w:rsidP="00077178">
      <w:pPr>
        <w:pStyle w:val="NormalWeb"/>
        <w:spacing w:before="0" w:beforeAutospacing="0" w:after="240" w:afterAutospacing="0" w:line="360" w:lineRule="auto"/>
        <w:jc w:val="both"/>
        <w:rPr>
          <w:rFonts w:asciiTheme="minorHAnsi" w:hAnsiTheme="minorHAnsi" w:cstheme="minorHAnsi"/>
        </w:rPr>
      </w:pPr>
      <w:proofErr w:type="spellStart"/>
      <w:r w:rsidRPr="00077178">
        <w:rPr>
          <w:rFonts w:asciiTheme="minorHAnsi" w:hAnsiTheme="minorHAnsi" w:cstheme="minorHAnsi"/>
        </w:rPr>
        <w:t>Shewan</w:t>
      </w:r>
      <w:proofErr w:type="spellEnd"/>
      <w:r w:rsidRPr="00077178">
        <w:rPr>
          <w:rFonts w:asciiTheme="minorHAnsi" w:hAnsiTheme="minorHAnsi" w:cstheme="minorHAnsi"/>
        </w:rPr>
        <w:t xml:space="preserve">, D. (2020). </w:t>
      </w:r>
      <w:proofErr w:type="gramStart"/>
      <w:r w:rsidRPr="00077178">
        <w:rPr>
          <w:rFonts w:asciiTheme="minorHAnsi" w:hAnsiTheme="minorHAnsi" w:cstheme="minorHAnsi"/>
          <w:i/>
          <w:iCs/>
        </w:rPr>
        <w:t>How to Do a SWOT Analysis for Your Small Business</w:t>
      </w:r>
      <w:r w:rsidRPr="00077178">
        <w:rPr>
          <w:rFonts w:asciiTheme="minorHAnsi" w:hAnsiTheme="minorHAnsi" w:cstheme="minorHAnsi"/>
        </w:rPr>
        <w:t>.</w:t>
      </w:r>
      <w:proofErr w:type="gramEnd"/>
      <w:r w:rsidRPr="00077178">
        <w:rPr>
          <w:rFonts w:asciiTheme="minorHAnsi" w:hAnsiTheme="minorHAnsi" w:cstheme="minorHAnsi"/>
        </w:rPr>
        <w:t xml:space="preserve"> [</w:t>
      </w:r>
      <w:proofErr w:type="gramStart"/>
      <w:r w:rsidRPr="00077178">
        <w:rPr>
          <w:rFonts w:asciiTheme="minorHAnsi" w:hAnsiTheme="minorHAnsi" w:cstheme="minorHAnsi"/>
        </w:rPr>
        <w:t>online</w:t>
      </w:r>
      <w:proofErr w:type="gramEnd"/>
      <w:r w:rsidRPr="00077178">
        <w:rPr>
          <w:rFonts w:asciiTheme="minorHAnsi" w:hAnsiTheme="minorHAnsi" w:cstheme="minorHAnsi"/>
        </w:rPr>
        <w:t xml:space="preserve">] </w:t>
      </w:r>
      <w:proofErr w:type="spellStart"/>
      <w:proofErr w:type="gramStart"/>
      <w:r w:rsidRPr="00077178">
        <w:rPr>
          <w:rFonts w:asciiTheme="minorHAnsi" w:hAnsiTheme="minorHAnsi" w:cstheme="minorHAnsi"/>
        </w:rPr>
        <w:t>Wordstream</w:t>
      </w:r>
      <w:proofErr w:type="spellEnd"/>
      <w:r w:rsidRPr="00077178">
        <w:rPr>
          <w:rFonts w:asciiTheme="minorHAnsi" w:hAnsiTheme="minorHAnsi" w:cstheme="minorHAnsi"/>
        </w:rPr>
        <w:t>.</w:t>
      </w:r>
      <w:proofErr w:type="gramEnd"/>
      <w:r w:rsidRPr="00077178">
        <w:rPr>
          <w:rFonts w:asciiTheme="minorHAnsi" w:hAnsiTheme="minorHAnsi" w:cstheme="minorHAnsi"/>
        </w:rPr>
        <w:t xml:space="preserve"> Available at: </w:t>
      </w:r>
      <w:hyperlink r:id="rId24" w:history="1">
        <w:r w:rsidRPr="00077178">
          <w:rPr>
            <w:rStyle w:val="Hyperlink"/>
            <w:rFonts w:asciiTheme="minorHAnsi" w:hAnsiTheme="minorHAnsi" w:cstheme="minorHAnsi"/>
          </w:rPr>
          <w:t>https://www.wordstream.com/blog/ws/2017/12/20/swot-analysis</w:t>
        </w:r>
      </w:hyperlink>
      <w:r w:rsidRPr="00077178">
        <w:rPr>
          <w:rFonts w:asciiTheme="minorHAnsi" w:hAnsiTheme="minorHAnsi" w:cstheme="minorHAnsi"/>
        </w:rPr>
        <w:t>.</w:t>
      </w:r>
    </w:p>
    <w:p w:rsidR="00A90B20" w:rsidRPr="00077178" w:rsidRDefault="00A90B20" w:rsidP="00077178">
      <w:pPr>
        <w:pStyle w:val="NormalWeb"/>
        <w:spacing w:before="0" w:beforeAutospacing="0" w:after="240" w:afterAutospacing="0" w:line="360" w:lineRule="auto"/>
        <w:jc w:val="both"/>
        <w:rPr>
          <w:rFonts w:asciiTheme="minorHAnsi" w:hAnsiTheme="minorHAnsi" w:cstheme="minorHAnsi"/>
        </w:rPr>
      </w:pPr>
      <w:proofErr w:type="spellStart"/>
      <w:proofErr w:type="gramStart"/>
      <w:r w:rsidRPr="00077178">
        <w:rPr>
          <w:rFonts w:asciiTheme="minorHAnsi" w:hAnsiTheme="minorHAnsi" w:cstheme="minorHAnsi"/>
        </w:rPr>
        <w:t>Stobierski</w:t>
      </w:r>
      <w:proofErr w:type="spellEnd"/>
      <w:r w:rsidRPr="00077178">
        <w:rPr>
          <w:rFonts w:asciiTheme="minorHAnsi" w:hAnsiTheme="minorHAnsi" w:cstheme="minorHAnsi"/>
        </w:rPr>
        <w:t>, T. (2020).</w:t>
      </w:r>
      <w:proofErr w:type="gramEnd"/>
      <w:r w:rsidRPr="00077178">
        <w:rPr>
          <w:rFonts w:asciiTheme="minorHAnsi" w:hAnsiTheme="minorHAnsi" w:cstheme="minorHAnsi"/>
        </w:rPr>
        <w:t xml:space="preserve"> </w:t>
      </w:r>
      <w:r w:rsidRPr="00077178">
        <w:rPr>
          <w:rFonts w:asciiTheme="minorHAnsi" w:hAnsiTheme="minorHAnsi" w:cstheme="minorHAnsi"/>
          <w:i/>
          <w:iCs/>
        </w:rPr>
        <w:t xml:space="preserve">What Is a Value Chain Analysis? </w:t>
      </w:r>
      <w:proofErr w:type="gramStart"/>
      <w:r w:rsidRPr="00077178">
        <w:rPr>
          <w:rFonts w:asciiTheme="minorHAnsi" w:hAnsiTheme="minorHAnsi" w:cstheme="minorHAnsi"/>
          <w:i/>
          <w:iCs/>
        </w:rPr>
        <w:t>3 Steps</w:t>
      </w:r>
      <w:r w:rsidRPr="00077178">
        <w:rPr>
          <w:rFonts w:asciiTheme="minorHAnsi" w:hAnsiTheme="minorHAnsi" w:cstheme="minorHAnsi"/>
        </w:rPr>
        <w:t>.</w:t>
      </w:r>
      <w:proofErr w:type="gramEnd"/>
      <w:r w:rsidRPr="00077178">
        <w:rPr>
          <w:rFonts w:asciiTheme="minorHAnsi" w:hAnsiTheme="minorHAnsi" w:cstheme="minorHAnsi"/>
        </w:rPr>
        <w:t xml:space="preserve"> [</w:t>
      </w:r>
      <w:proofErr w:type="gramStart"/>
      <w:r w:rsidRPr="00077178">
        <w:rPr>
          <w:rFonts w:asciiTheme="minorHAnsi" w:hAnsiTheme="minorHAnsi" w:cstheme="minorHAnsi"/>
        </w:rPr>
        <w:t>online</w:t>
      </w:r>
      <w:proofErr w:type="gramEnd"/>
      <w:r w:rsidRPr="00077178">
        <w:rPr>
          <w:rFonts w:asciiTheme="minorHAnsi" w:hAnsiTheme="minorHAnsi" w:cstheme="minorHAnsi"/>
        </w:rPr>
        <w:t xml:space="preserve">] </w:t>
      </w:r>
      <w:proofErr w:type="gramStart"/>
      <w:r w:rsidRPr="00077178">
        <w:rPr>
          <w:rFonts w:asciiTheme="minorHAnsi" w:hAnsiTheme="minorHAnsi" w:cstheme="minorHAnsi"/>
        </w:rPr>
        <w:t>Harvard Business School.</w:t>
      </w:r>
      <w:proofErr w:type="gramEnd"/>
      <w:r w:rsidRPr="00077178">
        <w:rPr>
          <w:rFonts w:asciiTheme="minorHAnsi" w:hAnsiTheme="minorHAnsi" w:cstheme="minorHAnsi"/>
        </w:rPr>
        <w:t xml:space="preserve"> Available at: </w:t>
      </w:r>
      <w:hyperlink r:id="rId25" w:history="1">
        <w:r w:rsidRPr="00077178">
          <w:rPr>
            <w:rStyle w:val="Hyperlink"/>
            <w:rFonts w:asciiTheme="minorHAnsi" w:hAnsiTheme="minorHAnsi" w:cstheme="minorHAnsi"/>
          </w:rPr>
          <w:t>https://online.hbs.edu/blog/post/what-is-value-chain-analysis</w:t>
        </w:r>
      </w:hyperlink>
      <w:r w:rsidRPr="00077178">
        <w:rPr>
          <w:rFonts w:asciiTheme="minorHAnsi" w:hAnsiTheme="minorHAnsi" w:cstheme="minorHAnsi"/>
        </w:rPr>
        <w:t>.</w:t>
      </w:r>
    </w:p>
    <w:p w:rsidR="00A90B20" w:rsidRPr="00077178" w:rsidRDefault="00A90B20" w:rsidP="00077178">
      <w:pPr>
        <w:pStyle w:val="NormalWeb"/>
        <w:spacing w:before="0" w:beforeAutospacing="0" w:after="240" w:afterAutospacing="0" w:line="360" w:lineRule="auto"/>
        <w:jc w:val="both"/>
        <w:rPr>
          <w:rFonts w:asciiTheme="minorHAnsi" w:hAnsiTheme="minorHAnsi" w:cstheme="minorHAnsi"/>
        </w:rPr>
      </w:pPr>
      <w:proofErr w:type="spellStart"/>
      <w:proofErr w:type="gramStart"/>
      <w:r w:rsidRPr="00077178">
        <w:rPr>
          <w:rFonts w:asciiTheme="minorHAnsi" w:hAnsiTheme="minorHAnsi" w:cstheme="minorHAnsi"/>
        </w:rPr>
        <w:t>Consilue</w:t>
      </w:r>
      <w:proofErr w:type="spellEnd"/>
      <w:r w:rsidRPr="00077178">
        <w:rPr>
          <w:rFonts w:asciiTheme="minorHAnsi" w:hAnsiTheme="minorHAnsi" w:cstheme="minorHAnsi"/>
        </w:rPr>
        <w:t xml:space="preserve"> (2018).</w:t>
      </w:r>
      <w:proofErr w:type="gramEnd"/>
      <w:r w:rsidRPr="00077178">
        <w:rPr>
          <w:rFonts w:asciiTheme="minorHAnsi" w:hAnsiTheme="minorHAnsi" w:cstheme="minorHAnsi"/>
        </w:rPr>
        <w:t xml:space="preserve"> </w:t>
      </w:r>
      <w:proofErr w:type="gramStart"/>
      <w:r w:rsidRPr="00077178">
        <w:rPr>
          <w:rFonts w:asciiTheme="minorHAnsi" w:hAnsiTheme="minorHAnsi" w:cstheme="minorHAnsi"/>
          <w:i/>
          <w:iCs/>
        </w:rPr>
        <w:t xml:space="preserve">Competitive strategies - cost strategy vs. differentiation strategy - </w:t>
      </w:r>
      <w:proofErr w:type="spellStart"/>
      <w:r w:rsidRPr="00077178">
        <w:rPr>
          <w:rFonts w:asciiTheme="minorHAnsi" w:hAnsiTheme="minorHAnsi" w:cstheme="minorHAnsi"/>
          <w:i/>
          <w:iCs/>
        </w:rPr>
        <w:t>Consilue</w:t>
      </w:r>
      <w:proofErr w:type="spellEnd"/>
      <w:r w:rsidRPr="00077178">
        <w:rPr>
          <w:rFonts w:asciiTheme="minorHAnsi" w:hAnsiTheme="minorHAnsi" w:cstheme="minorHAnsi"/>
        </w:rPr>
        <w:t>.</w:t>
      </w:r>
      <w:proofErr w:type="gramEnd"/>
      <w:r w:rsidRPr="00077178">
        <w:rPr>
          <w:rFonts w:asciiTheme="minorHAnsi" w:hAnsiTheme="minorHAnsi" w:cstheme="minorHAnsi"/>
        </w:rPr>
        <w:t xml:space="preserve"> [</w:t>
      </w:r>
      <w:proofErr w:type="gramStart"/>
      <w:r w:rsidRPr="00077178">
        <w:rPr>
          <w:rFonts w:asciiTheme="minorHAnsi" w:hAnsiTheme="minorHAnsi" w:cstheme="minorHAnsi"/>
        </w:rPr>
        <w:t>online</w:t>
      </w:r>
      <w:proofErr w:type="gramEnd"/>
      <w:r w:rsidRPr="00077178">
        <w:rPr>
          <w:rFonts w:asciiTheme="minorHAnsi" w:hAnsiTheme="minorHAnsi" w:cstheme="minorHAnsi"/>
        </w:rPr>
        <w:t xml:space="preserve">] </w:t>
      </w:r>
      <w:proofErr w:type="spellStart"/>
      <w:proofErr w:type="gramStart"/>
      <w:r w:rsidRPr="00077178">
        <w:rPr>
          <w:rFonts w:asciiTheme="minorHAnsi" w:hAnsiTheme="minorHAnsi" w:cstheme="minorHAnsi"/>
        </w:rPr>
        <w:t>Consilue</w:t>
      </w:r>
      <w:proofErr w:type="spellEnd"/>
      <w:r w:rsidRPr="00077178">
        <w:rPr>
          <w:rFonts w:asciiTheme="minorHAnsi" w:hAnsiTheme="minorHAnsi" w:cstheme="minorHAnsi"/>
        </w:rPr>
        <w:t>.</w:t>
      </w:r>
      <w:proofErr w:type="gramEnd"/>
      <w:r w:rsidRPr="00077178">
        <w:rPr>
          <w:rFonts w:asciiTheme="minorHAnsi" w:hAnsiTheme="minorHAnsi" w:cstheme="minorHAnsi"/>
        </w:rPr>
        <w:t xml:space="preserve"> Available at: </w:t>
      </w:r>
      <w:hyperlink r:id="rId26" w:history="1">
        <w:r w:rsidR="00DF0CE6" w:rsidRPr="00077178">
          <w:rPr>
            <w:rStyle w:val="Hyperlink"/>
            <w:rFonts w:asciiTheme="minorHAnsi" w:hAnsiTheme="minorHAnsi" w:cstheme="minorHAnsi"/>
          </w:rPr>
          <w:t>https://consilue.com/en/competitive-strategies-cost-strategy-vs-differentiation-strategy/</w:t>
        </w:r>
      </w:hyperlink>
      <w:r w:rsidRPr="00077178">
        <w:rPr>
          <w:rFonts w:asciiTheme="minorHAnsi" w:hAnsiTheme="minorHAnsi" w:cstheme="minorHAnsi"/>
        </w:rPr>
        <w:t>.</w:t>
      </w:r>
    </w:p>
    <w:p w:rsidR="008A3C95" w:rsidRPr="00077178" w:rsidRDefault="008A3C95" w:rsidP="00077178">
      <w:pPr>
        <w:pStyle w:val="NormalWeb"/>
        <w:spacing w:before="0" w:beforeAutospacing="0" w:after="240" w:afterAutospacing="0" w:line="360" w:lineRule="auto"/>
        <w:jc w:val="both"/>
        <w:rPr>
          <w:rFonts w:asciiTheme="minorHAnsi" w:hAnsiTheme="minorHAnsi" w:cstheme="minorHAnsi"/>
        </w:rPr>
      </w:pPr>
      <w:proofErr w:type="gramStart"/>
      <w:r w:rsidRPr="00077178">
        <w:rPr>
          <w:rFonts w:asciiTheme="minorHAnsi" w:hAnsiTheme="minorHAnsi" w:cstheme="minorHAnsi"/>
        </w:rPr>
        <w:lastRenderedPageBreak/>
        <w:t>Edwards, M. (2023).</w:t>
      </w:r>
      <w:proofErr w:type="gramEnd"/>
      <w:r w:rsidRPr="00077178">
        <w:rPr>
          <w:rFonts w:asciiTheme="minorHAnsi" w:hAnsiTheme="minorHAnsi" w:cstheme="minorHAnsi"/>
        </w:rPr>
        <w:t xml:space="preserve"> </w:t>
      </w:r>
      <w:r w:rsidRPr="00077178">
        <w:rPr>
          <w:rFonts w:asciiTheme="minorHAnsi" w:hAnsiTheme="minorHAnsi" w:cstheme="minorHAnsi"/>
          <w:i/>
          <w:iCs/>
        </w:rPr>
        <w:t>Restaurant and Bars Report 2021</w:t>
      </w:r>
      <w:r w:rsidRPr="00077178">
        <w:rPr>
          <w:rFonts w:asciiTheme="minorHAnsi" w:hAnsiTheme="minorHAnsi" w:cstheme="minorHAnsi"/>
        </w:rPr>
        <w:t>. [</w:t>
      </w:r>
      <w:proofErr w:type="gramStart"/>
      <w:r w:rsidRPr="00077178">
        <w:rPr>
          <w:rFonts w:asciiTheme="minorHAnsi" w:hAnsiTheme="minorHAnsi" w:cstheme="minorHAnsi"/>
        </w:rPr>
        <w:t>online</w:t>
      </w:r>
      <w:proofErr w:type="gramEnd"/>
      <w:r w:rsidRPr="00077178">
        <w:rPr>
          <w:rFonts w:asciiTheme="minorHAnsi" w:hAnsiTheme="minorHAnsi" w:cstheme="minorHAnsi"/>
        </w:rPr>
        <w:t>] www.bdo.co.uk. Available at: https://www.bdo.co.uk/en-gb/insights/industries/leisure-and-hospitality/restaurant-and-bars-report.</w:t>
      </w:r>
    </w:p>
    <w:p w:rsidR="008A3C95" w:rsidRPr="00077178" w:rsidRDefault="008A3C95" w:rsidP="00077178">
      <w:pPr>
        <w:pStyle w:val="NormalWeb"/>
        <w:spacing w:before="0" w:beforeAutospacing="0" w:after="240" w:afterAutospacing="0" w:line="360" w:lineRule="auto"/>
        <w:jc w:val="both"/>
        <w:rPr>
          <w:rFonts w:asciiTheme="minorHAnsi" w:hAnsiTheme="minorHAnsi" w:cstheme="minorHAnsi"/>
        </w:rPr>
      </w:pPr>
    </w:p>
    <w:p w:rsidR="00DF0CE6" w:rsidRPr="00077178" w:rsidRDefault="00DF0CE6" w:rsidP="00077178">
      <w:pPr>
        <w:pStyle w:val="NormalWeb"/>
        <w:spacing w:before="0" w:beforeAutospacing="0" w:after="240" w:afterAutospacing="0" w:line="360" w:lineRule="auto"/>
        <w:jc w:val="both"/>
        <w:rPr>
          <w:rFonts w:asciiTheme="minorHAnsi" w:hAnsiTheme="minorHAnsi" w:cstheme="minorHAnsi"/>
        </w:rPr>
      </w:pPr>
      <w:proofErr w:type="gramStart"/>
      <w:r w:rsidRPr="00077178">
        <w:rPr>
          <w:rFonts w:asciiTheme="minorHAnsi" w:hAnsiTheme="minorHAnsi" w:cstheme="minorHAnsi"/>
        </w:rPr>
        <w:t>Study, U. (2022).</w:t>
      </w:r>
      <w:proofErr w:type="gramEnd"/>
      <w:r w:rsidRPr="00077178">
        <w:rPr>
          <w:rFonts w:asciiTheme="minorHAnsi" w:hAnsiTheme="minorHAnsi" w:cstheme="minorHAnsi"/>
        </w:rPr>
        <w:t xml:space="preserve"> </w:t>
      </w:r>
      <w:r w:rsidRPr="00077178">
        <w:rPr>
          <w:rFonts w:asciiTheme="minorHAnsi" w:hAnsiTheme="minorHAnsi" w:cstheme="minorHAnsi"/>
          <w:i/>
          <w:iCs/>
        </w:rPr>
        <w:t>International Student Statistics in UK 2019 - Study in UK</w:t>
      </w:r>
      <w:r w:rsidRPr="00077178">
        <w:rPr>
          <w:rFonts w:asciiTheme="minorHAnsi" w:hAnsiTheme="minorHAnsi" w:cstheme="minorHAnsi"/>
        </w:rPr>
        <w:t>. [</w:t>
      </w:r>
      <w:proofErr w:type="gramStart"/>
      <w:r w:rsidRPr="00077178">
        <w:rPr>
          <w:rFonts w:asciiTheme="minorHAnsi" w:hAnsiTheme="minorHAnsi" w:cstheme="minorHAnsi"/>
        </w:rPr>
        <w:t>online</w:t>
      </w:r>
      <w:proofErr w:type="gramEnd"/>
      <w:r w:rsidRPr="00077178">
        <w:rPr>
          <w:rFonts w:asciiTheme="minorHAnsi" w:hAnsiTheme="minorHAnsi" w:cstheme="minorHAnsi"/>
        </w:rPr>
        <w:t xml:space="preserve">] Study in UK. Available at: </w:t>
      </w:r>
      <w:hyperlink r:id="rId27" w:history="1">
        <w:r w:rsidRPr="00077178">
          <w:rPr>
            <w:rStyle w:val="Hyperlink"/>
            <w:rFonts w:asciiTheme="minorHAnsi" w:hAnsiTheme="minorHAnsi" w:cstheme="minorHAnsi"/>
          </w:rPr>
          <w:t>https://www.studying-in-uk.org/international-student-statistics-in-uk/</w:t>
        </w:r>
      </w:hyperlink>
      <w:r w:rsidRPr="00077178">
        <w:rPr>
          <w:rFonts w:asciiTheme="minorHAnsi" w:hAnsiTheme="minorHAnsi" w:cstheme="minorHAnsi"/>
        </w:rPr>
        <w:t>.</w:t>
      </w:r>
    </w:p>
    <w:p w:rsidR="00DF0CE6" w:rsidRPr="00077178" w:rsidRDefault="00DF0CE6" w:rsidP="00077178">
      <w:pPr>
        <w:pStyle w:val="NormalWeb"/>
        <w:spacing w:before="0" w:beforeAutospacing="0" w:after="240" w:afterAutospacing="0" w:line="360" w:lineRule="auto"/>
        <w:jc w:val="both"/>
        <w:rPr>
          <w:rFonts w:asciiTheme="minorHAnsi" w:hAnsiTheme="minorHAnsi" w:cstheme="minorHAnsi"/>
        </w:rPr>
      </w:pPr>
      <w:r w:rsidRPr="00077178">
        <w:rPr>
          <w:rFonts w:asciiTheme="minorHAnsi" w:hAnsiTheme="minorHAnsi" w:cstheme="minorHAnsi"/>
        </w:rPr>
        <w:t xml:space="preserve">Mukherjee, A. (2023). </w:t>
      </w:r>
      <w:r w:rsidRPr="00077178">
        <w:rPr>
          <w:rFonts w:asciiTheme="minorHAnsi" w:hAnsiTheme="minorHAnsi" w:cstheme="minorHAnsi"/>
          <w:i/>
          <w:iCs/>
        </w:rPr>
        <w:t>PESTLE Analysis</w:t>
      </w:r>
      <w:r w:rsidRPr="00077178">
        <w:rPr>
          <w:rFonts w:asciiTheme="minorHAnsi" w:hAnsiTheme="minorHAnsi" w:cstheme="minorHAnsi"/>
        </w:rPr>
        <w:t>. [</w:t>
      </w:r>
      <w:proofErr w:type="gramStart"/>
      <w:r w:rsidRPr="00077178">
        <w:rPr>
          <w:rFonts w:asciiTheme="minorHAnsi" w:hAnsiTheme="minorHAnsi" w:cstheme="minorHAnsi"/>
        </w:rPr>
        <w:t>online</w:t>
      </w:r>
      <w:proofErr w:type="gramEnd"/>
      <w:r w:rsidRPr="00077178">
        <w:rPr>
          <w:rFonts w:asciiTheme="minorHAnsi" w:hAnsiTheme="minorHAnsi" w:cstheme="minorHAnsi"/>
        </w:rPr>
        <w:t xml:space="preserve">] </w:t>
      </w:r>
      <w:proofErr w:type="gramStart"/>
      <w:r w:rsidRPr="00077178">
        <w:rPr>
          <w:rFonts w:asciiTheme="minorHAnsi" w:hAnsiTheme="minorHAnsi" w:cstheme="minorHAnsi"/>
        </w:rPr>
        <w:t>Medium.</w:t>
      </w:r>
      <w:proofErr w:type="gramEnd"/>
      <w:r w:rsidRPr="00077178">
        <w:rPr>
          <w:rFonts w:asciiTheme="minorHAnsi" w:hAnsiTheme="minorHAnsi" w:cstheme="minorHAnsi"/>
        </w:rPr>
        <w:t xml:space="preserve"> Available at: </w:t>
      </w:r>
      <w:hyperlink r:id="rId28" w:history="1">
        <w:r w:rsidR="003C0FD0" w:rsidRPr="00077178">
          <w:rPr>
            <w:rStyle w:val="Hyperlink"/>
            <w:rFonts w:asciiTheme="minorHAnsi" w:hAnsiTheme="minorHAnsi" w:cstheme="minorHAnsi"/>
          </w:rPr>
          <w:t>https://medium.com/@anirbanmukherjee1311/pestle-analysis-c6b822164d4</w:t>
        </w:r>
      </w:hyperlink>
      <w:r w:rsidRPr="00077178">
        <w:rPr>
          <w:rFonts w:asciiTheme="minorHAnsi" w:hAnsiTheme="minorHAnsi" w:cstheme="minorHAnsi"/>
        </w:rPr>
        <w:t>.</w:t>
      </w:r>
    </w:p>
    <w:p w:rsidR="003C0FD0" w:rsidRPr="00077178" w:rsidRDefault="003C0FD0" w:rsidP="00077178">
      <w:pPr>
        <w:pStyle w:val="NormalWeb"/>
        <w:spacing w:before="0" w:beforeAutospacing="0" w:after="240" w:afterAutospacing="0" w:line="360" w:lineRule="auto"/>
        <w:jc w:val="both"/>
        <w:rPr>
          <w:rFonts w:asciiTheme="minorHAnsi" w:hAnsiTheme="minorHAnsi" w:cstheme="minorHAnsi"/>
        </w:rPr>
      </w:pPr>
      <w:proofErr w:type="spellStart"/>
      <w:r w:rsidRPr="00077178">
        <w:rPr>
          <w:rFonts w:asciiTheme="minorHAnsi" w:hAnsiTheme="minorHAnsi" w:cstheme="minorHAnsi"/>
        </w:rPr>
        <w:t>Stanke</w:t>
      </w:r>
      <w:proofErr w:type="spellEnd"/>
      <w:r w:rsidRPr="00077178">
        <w:rPr>
          <w:rFonts w:asciiTheme="minorHAnsi" w:hAnsiTheme="minorHAnsi" w:cstheme="minorHAnsi"/>
        </w:rPr>
        <w:t xml:space="preserve">, B. (2023). </w:t>
      </w:r>
      <w:r w:rsidRPr="00077178">
        <w:rPr>
          <w:rFonts w:asciiTheme="minorHAnsi" w:hAnsiTheme="minorHAnsi" w:cstheme="minorHAnsi"/>
          <w:i/>
          <w:iCs/>
        </w:rPr>
        <w:t xml:space="preserve">Unlock Competitive Advantage with Porter’s Five Forces: A Comprehensive Guide — Helping Companies Deliver More Value </w:t>
      </w:r>
      <w:proofErr w:type="gramStart"/>
      <w:r w:rsidRPr="00077178">
        <w:rPr>
          <w:rFonts w:asciiTheme="minorHAnsi" w:hAnsiTheme="minorHAnsi" w:cstheme="minorHAnsi"/>
          <w:i/>
          <w:iCs/>
        </w:rPr>
        <w:t>Through</w:t>
      </w:r>
      <w:proofErr w:type="gramEnd"/>
      <w:r w:rsidRPr="00077178">
        <w:rPr>
          <w:rFonts w:asciiTheme="minorHAnsi" w:hAnsiTheme="minorHAnsi" w:cstheme="minorHAnsi"/>
          <w:i/>
          <w:iCs/>
        </w:rPr>
        <w:t xml:space="preserve"> Better Process Management</w:t>
      </w:r>
      <w:r w:rsidRPr="00077178">
        <w:rPr>
          <w:rFonts w:asciiTheme="minorHAnsi" w:hAnsiTheme="minorHAnsi" w:cstheme="minorHAnsi"/>
        </w:rPr>
        <w:t>. [</w:t>
      </w:r>
      <w:proofErr w:type="gramStart"/>
      <w:r w:rsidRPr="00077178">
        <w:rPr>
          <w:rFonts w:asciiTheme="minorHAnsi" w:hAnsiTheme="minorHAnsi" w:cstheme="minorHAnsi"/>
        </w:rPr>
        <w:t>online</w:t>
      </w:r>
      <w:proofErr w:type="gramEnd"/>
      <w:r w:rsidRPr="00077178">
        <w:rPr>
          <w:rFonts w:asciiTheme="minorHAnsi" w:hAnsiTheme="minorHAnsi" w:cstheme="minorHAnsi"/>
        </w:rPr>
        <w:t xml:space="preserve">] BOB STANKE. Available at: </w:t>
      </w:r>
      <w:hyperlink r:id="rId29" w:history="1">
        <w:r w:rsidRPr="00077178">
          <w:rPr>
            <w:rStyle w:val="Hyperlink"/>
            <w:rFonts w:asciiTheme="minorHAnsi" w:hAnsiTheme="minorHAnsi" w:cstheme="minorHAnsi"/>
          </w:rPr>
          <w:t>https://www.bobstanke.com/blog/porters-five-forces-competitive-markets</w:t>
        </w:r>
      </w:hyperlink>
      <w:r w:rsidRPr="00077178">
        <w:rPr>
          <w:rFonts w:asciiTheme="minorHAnsi" w:hAnsiTheme="minorHAnsi" w:cstheme="minorHAnsi"/>
        </w:rPr>
        <w:t>.</w:t>
      </w:r>
    </w:p>
    <w:p w:rsidR="003C0FD0" w:rsidRPr="00077178" w:rsidRDefault="003C0FD0" w:rsidP="00077178">
      <w:pPr>
        <w:pStyle w:val="NormalWeb"/>
        <w:spacing w:before="0" w:beforeAutospacing="0" w:after="240" w:afterAutospacing="0" w:line="360" w:lineRule="auto"/>
        <w:jc w:val="both"/>
        <w:rPr>
          <w:rFonts w:asciiTheme="minorHAnsi" w:hAnsiTheme="minorHAnsi" w:cstheme="minorHAnsi"/>
        </w:rPr>
      </w:pPr>
      <w:proofErr w:type="spellStart"/>
      <w:r w:rsidRPr="00077178">
        <w:rPr>
          <w:rFonts w:asciiTheme="minorHAnsi" w:hAnsiTheme="minorHAnsi" w:cstheme="minorHAnsi"/>
        </w:rPr>
        <w:t>Jurevicius</w:t>
      </w:r>
      <w:proofErr w:type="spellEnd"/>
      <w:r w:rsidRPr="00077178">
        <w:rPr>
          <w:rFonts w:asciiTheme="minorHAnsi" w:hAnsiTheme="minorHAnsi" w:cstheme="minorHAnsi"/>
        </w:rPr>
        <w:t xml:space="preserve">, O. (2023). </w:t>
      </w:r>
      <w:r w:rsidRPr="00077178">
        <w:rPr>
          <w:rFonts w:asciiTheme="minorHAnsi" w:hAnsiTheme="minorHAnsi" w:cstheme="minorHAnsi"/>
          <w:i/>
          <w:iCs/>
        </w:rPr>
        <w:t>McKinsey 7S Model: The 7S Framework Explained - SM Insight</w:t>
      </w:r>
      <w:r w:rsidRPr="00077178">
        <w:rPr>
          <w:rFonts w:asciiTheme="minorHAnsi" w:hAnsiTheme="minorHAnsi" w:cstheme="minorHAnsi"/>
        </w:rPr>
        <w:t>. [</w:t>
      </w:r>
      <w:proofErr w:type="gramStart"/>
      <w:r w:rsidRPr="00077178">
        <w:rPr>
          <w:rFonts w:asciiTheme="minorHAnsi" w:hAnsiTheme="minorHAnsi" w:cstheme="minorHAnsi"/>
        </w:rPr>
        <w:t>online</w:t>
      </w:r>
      <w:proofErr w:type="gramEnd"/>
      <w:r w:rsidRPr="00077178">
        <w:rPr>
          <w:rFonts w:asciiTheme="minorHAnsi" w:hAnsiTheme="minorHAnsi" w:cstheme="minorHAnsi"/>
        </w:rPr>
        <w:t xml:space="preserve">] </w:t>
      </w:r>
      <w:proofErr w:type="gramStart"/>
      <w:r w:rsidRPr="00077178">
        <w:rPr>
          <w:rFonts w:asciiTheme="minorHAnsi" w:hAnsiTheme="minorHAnsi" w:cstheme="minorHAnsi"/>
        </w:rPr>
        <w:t>Strategic Management Insight.</w:t>
      </w:r>
      <w:proofErr w:type="gramEnd"/>
      <w:r w:rsidRPr="00077178">
        <w:rPr>
          <w:rFonts w:asciiTheme="minorHAnsi" w:hAnsiTheme="minorHAnsi" w:cstheme="minorHAnsi"/>
        </w:rPr>
        <w:t xml:space="preserve"> Available at: </w:t>
      </w:r>
      <w:hyperlink r:id="rId30" w:history="1">
        <w:r w:rsidR="008A3C95" w:rsidRPr="00077178">
          <w:rPr>
            <w:rStyle w:val="Hyperlink"/>
            <w:rFonts w:asciiTheme="minorHAnsi" w:hAnsiTheme="minorHAnsi" w:cstheme="minorHAnsi"/>
          </w:rPr>
          <w:t>https://strategicmanagementinsight.com/tools/mckinsey-7s-model-framework/</w:t>
        </w:r>
      </w:hyperlink>
      <w:r w:rsidRPr="00077178">
        <w:rPr>
          <w:rFonts w:asciiTheme="minorHAnsi" w:hAnsiTheme="minorHAnsi" w:cstheme="minorHAnsi"/>
        </w:rPr>
        <w:t>.</w:t>
      </w:r>
    </w:p>
    <w:p w:rsidR="008A3C95" w:rsidRPr="00077178" w:rsidRDefault="008A3C95" w:rsidP="00077178">
      <w:pPr>
        <w:pStyle w:val="NormalWeb"/>
        <w:spacing w:before="0" w:beforeAutospacing="0" w:after="240" w:afterAutospacing="0" w:line="360" w:lineRule="auto"/>
        <w:jc w:val="both"/>
        <w:rPr>
          <w:rFonts w:asciiTheme="minorHAnsi" w:hAnsiTheme="minorHAnsi" w:cstheme="minorHAnsi"/>
        </w:rPr>
      </w:pPr>
      <w:proofErr w:type="gramStart"/>
      <w:r w:rsidRPr="00077178">
        <w:rPr>
          <w:rFonts w:asciiTheme="minorHAnsi" w:hAnsiTheme="minorHAnsi" w:cstheme="minorHAnsi"/>
        </w:rPr>
        <w:t>Kenton, W. (2023).</w:t>
      </w:r>
      <w:proofErr w:type="gramEnd"/>
      <w:r w:rsidRPr="00077178">
        <w:rPr>
          <w:rFonts w:asciiTheme="minorHAnsi" w:hAnsiTheme="minorHAnsi" w:cstheme="minorHAnsi"/>
        </w:rPr>
        <w:t xml:space="preserve"> </w:t>
      </w:r>
      <w:proofErr w:type="gramStart"/>
      <w:r w:rsidRPr="00077178">
        <w:rPr>
          <w:rFonts w:asciiTheme="minorHAnsi" w:hAnsiTheme="minorHAnsi" w:cstheme="minorHAnsi"/>
          <w:i/>
          <w:iCs/>
        </w:rPr>
        <w:t>Strategic Management</w:t>
      </w:r>
      <w:r w:rsidRPr="00077178">
        <w:rPr>
          <w:rFonts w:asciiTheme="minorHAnsi" w:hAnsiTheme="minorHAnsi" w:cstheme="minorHAnsi"/>
        </w:rPr>
        <w:t>.</w:t>
      </w:r>
      <w:proofErr w:type="gramEnd"/>
      <w:r w:rsidRPr="00077178">
        <w:rPr>
          <w:rFonts w:asciiTheme="minorHAnsi" w:hAnsiTheme="minorHAnsi" w:cstheme="minorHAnsi"/>
        </w:rPr>
        <w:t xml:space="preserve"> [</w:t>
      </w:r>
      <w:proofErr w:type="gramStart"/>
      <w:r w:rsidRPr="00077178">
        <w:rPr>
          <w:rFonts w:asciiTheme="minorHAnsi" w:hAnsiTheme="minorHAnsi" w:cstheme="minorHAnsi"/>
        </w:rPr>
        <w:t>online</w:t>
      </w:r>
      <w:proofErr w:type="gramEnd"/>
      <w:r w:rsidRPr="00077178">
        <w:rPr>
          <w:rFonts w:asciiTheme="minorHAnsi" w:hAnsiTheme="minorHAnsi" w:cstheme="minorHAnsi"/>
        </w:rPr>
        <w:t xml:space="preserve">] </w:t>
      </w:r>
      <w:proofErr w:type="spellStart"/>
      <w:proofErr w:type="gramStart"/>
      <w:r w:rsidRPr="00077178">
        <w:rPr>
          <w:rFonts w:asciiTheme="minorHAnsi" w:hAnsiTheme="minorHAnsi" w:cstheme="minorHAnsi"/>
        </w:rPr>
        <w:t>Investopedia</w:t>
      </w:r>
      <w:proofErr w:type="spellEnd"/>
      <w:r w:rsidRPr="00077178">
        <w:rPr>
          <w:rFonts w:asciiTheme="minorHAnsi" w:hAnsiTheme="minorHAnsi" w:cstheme="minorHAnsi"/>
        </w:rPr>
        <w:t>.</w:t>
      </w:r>
      <w:proofErr w:type="gramEnd"/>
      <w:r w:rsidRPr="00077178">
        <w:rPr>
          <w:rFonts w:asciiTheme="minorHAnsi" w:hAnsiTheme="minorHAnsi" w:cstheme="minorHAnsi"/>
        </w:rPr>
        <w:t xml:space="preserve"> Available at: https://www.investopedia.com/terms/s/strategic-management.asp.</w:t>
      </w:r>
    </w:p>
    <w:p w:rsidR="008A3C95" w:rsidRPr="00077178" w:rsidRDefault="008A3C95" w:rsidP="00077178">
      <w:pPr>
        <w:pStyle w:val="NormalWeb"/>
        <w:spacing w:before="0" w:beforeAutospacing="0" w:after="240" w:afterAutospacing="0" w:line="360" w:lineRule="auto"/>
        <w:jc w:val="both"/>
        <w:rPr>
          <w:rFonts w:asciiTheme="minorHAnsi" w:hAnsiTheme="minorHAnsi" w:cstheme="minorHAnsi"/>
        </w:rPr>
      </w:pPr>
    </w:p>
    <w:p w:rsidR="003C0FD0" w:rsidRPr="00077178" w:rsidRDefault="003C0FD0" w:rsidP="00077178">
      <w:pPr>
        <w:pStyle w:val="NormalWeb"/>
        <w:spacing w:before="0" w:beforeAutospacing="0" w:after="240" w:afterAutospacing="0" w:line="360" w:lineRule="auto"/>
        <w:jc w:val="both"/>
        <w:rPr>
          <w:rFonts w:asciiTheme="minorHAnsi" w:hAnsiTheme="minorHAnsi" w:cstheme="minorHAnsi"/>
        </w:rPr>
      </w:pPr>
    </w:p>
    <w:p w:rsidR="003C0FD0" w:rsidRPr="00077178" w:rsidRDefault="003C0FD0" w:rsidP="00077178">
      <w:pPr>
        <w:pStyle w:val="NormalWeb"/>
        <w:spacing w:before="0" w:beforeAutospacing="0" w:after="240" w:afterAutospacing="0" w:line="360" w:lineRule="auto"/>
        <w:jc w:val="both"/>
        <w:rPr>
          <w:rFonts w:asciiTheme="minorHAnsi" w:hAnsiTheme="minorHAnsi" w:cstheme="minorHAnsi"/>
        </w:rPr>
      </w:pPr>
    </w:p>
    <w:p w:rsidR="00DF0CE6" w:rsidRPr="00077178" w:rsidRDefault="00DF0CE6" w:rsidP="00077178">
      <w:pPr>
        <w:pStyle w:val="NormalWeb"/>
        <w:spacing w:before="0" w:beforeAutospacing="0" w:after="240" w:afterAutospacing="0" w:line="360" w:lineRule="auto"/>
        <w:jc w:val="both"/>
        <w:rPr>
          <w:rFonts w:asciiTheme="minorHAnsi" w:hAnsiTheme="minorHAnsi" w:cstheme="minorHAnsi"/>
        </w:rPr>
      </w:pPr>
    </w:p>
    <w:p w:rsidR="00DF0CE6" w:rsidRPr="00077178" w:rsidRDefault="00DF0CE6" w:rsidP="00077178">
      <w:pPr>
        <w:pStyle w:val="NormalWeb"/>
        <w:spacing w:before="0" w:beforeAutospacing="0" w:after="240" w:afterAutospacing="0" w:line="360" w:lineRule="auto"/>
        <w:jc w:val="both"/>
        <w:rPr>
          <w:rFonts w:asciiTheme="minorHAnsi" w:hAnsiTheme="minorHAnsi" w:cstheme="minorHAnsi"/>
        </w:rPr>
      </w:pPr>
    </w:p>
    <w:p w:rsidR="00A90B20" w:rsidRPr="00077178" w:rsidRDefault="00A90B20" w:rsidP="00077178">
      <w:pPr>
        <w:pStyle w:val="NormalWeb"/>
        <w:spacing w:before="0" w:beforeAutospacing="0" w:after="240" w:afterAutospacing="0" w:line="360" w:lineRule="auto"/>
        <w:jc w:val="both"/>
        <w:rPr>
          <w:rFonts w:asciiTheme="minorHAnsi" w:hAnsiTheme="minorHAnsi" w:cstheme="minorHAnsi"/>
        </w:rPr>
      </w:pPr>
    </w:p>
    <w:p w:rsidR="00A90B20" w:rsidRPr="00077178" w:rsidRDefault="00A90B20" w:rsidP="00077178">
      <w:pPr>
        <w:pStyle w:val="NormalWeb"/>
        <w:spacing w:before="0" w:beforeAutospacing="0" w:after="240" w:afterAutospacing="0" w:line="360" w:lineRule="auto"/>
        <w:jc w:val="both"/>
        <w:rPr>
          <w:rFonts w:asciiTheme="minorHAnsi" w:hAnsiTheme="minorHAnsi" w:cstheme="minorHAnsi"/>
        </w:rPr>
      </w:pPr>
    </w:p>
    <w:p w:rsidR="00A90B20" w:rsidRPr="00077178" w:rsidRDefault="00A90B20" w:rsidP="00077178">
      <w:pPr>
        <w:pStyle w:val="NormalWeb"/>
        <w:spacing w:before="0" w:beforeAutospacing="0" w:after="240" w:afterAutospacing="0" w:line="360" w:lineRule="auto"/>
        <w:jc w:val="both"/>
        <w:rPr>
          <w:rFonts w:asciiTheme="minorHAnsi" w:hAnsiTheme="minorHAnsi" w:cstheme="minorHAnsi"/>
        </w:rPr>
      </w:pPr>
    </w:p>
    <w:p w:rsidR="00A90B20" w:rsidRPr="00077178" w:rsidRDefault="00A90B20" w:rsidP="00077178">
      <w:pPr>
        <w:pStyle w:val="NormalWeb"/>
        <w:spacing w:before="0" w:beforeAutospacing="0" w:after="240" w:afterAutospacing="0" w:line="360" w:lineRule="auto"/>
        <w:jc w:val="both"/>
        <w:rPr>
          <w:rFonts w:asciiTheme="minorHAnsi" w:hAnsiTheme="minorHAnsi" w:cstheme="minorHAnsi"/>
        </w:rPr>
      </w:pPr>
    </w:p>
    <w:p w:rsidR="00E45F22" w:rsidRPr="00077178" w:rsidRDefault="00E45F22" w:rsidP="00077178">
      <w:pPr>
        <w:pStyle w:val="NormalWeb"/>
        <w:spacing w:before="0" w:beforeAutospacing="0" w:after="240" w:afterAutospacing="0" w:line="360" w:lineRule="auto"/>
        <w:jc w:val="both"/>
        <w:rPr>
          <w:rFonts w:asciiTheme="minorHAnsi" w:hAnsiTheme="minorHAnsi" w:cstheme="minorHAnsi"/>
        </w:rPr>
      </w:pPr>
    </w:p>
    <w:p w:rsidR="00E45F22" w:rsidRPr="00077178" w:rsidRDefault="00E45F22" w:rsidP="00077178">
      <w:pPr>
        <w:pStyle w:val="NormalWeb"/>
        <w:spacing w:before="0" w:beforeAutospacing="0" w:after="240" w:afterAutospacing="0" w:line="360" w:lineRule="auto"/>
        <w:jc w:val="both"/>
        <w:rPr>
          <w:rFonts w:asciiTheme="minorHAnsi" w:hAnsiTheme="minorHAnsi" w:cstheme="minorHAnsi"/>
        </w:rPr>
      </w:pPr>
    </w:p>
    <w:p w:rsidR="00E6730A" w:rsidRPr="00077178" w:rsidRDefault="00E6730A" w:rsidP="00077178">
      <w:pPr>
        <w:spacing w:line="360" w:lineRule="auto"/>
        <w:jc w:val="both"/>
        <w:rPr>
          <w:rFonts w:cstheme="minorHAnsi"/>
          <w:sz w:val="24"/>
          <w:szCs w:val="24"/>
        </w:rPr>
      </w:pPr>
    </w:p>
    <w:p w:rsidR="00A642BC" w:rsidRPr="00077178" w:rsidRDefault="00A642BC" w:rsidP="00077178">
      <w:pPr>
        <w:pStyle w:val="Heading1"/>
        <w:spacing w:line="360" w:lineRule="auto"/>
        <w:jc w:val="both"/>
        <w:rPr>
          <w:rFonts w:cstheme="minorHAnsi"/>
          <w:color w:val="252525"/>
          <w:sz w:val="24"/>
          <w:szCs w:val="24"/>
        </w:rPr>
      </w:pPr>
    </w:p>
    <w:p w:rsidR="000E1883" w:rsidRPr="00077178" w:rsidRDefault="000E1883"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xml:space="preserve"> </w:t>
      </w:r>
    </w:p>
    <w:p w:rsidR="00017C3B" w:rsidRPr="00077178" w:rsidRDefault="00017C3B"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w:t>
      </w:r>
    </w:p>
    <w:p w:rsidR="00017C3B" w:rsidRPr="00077178" w:rsidRDefault="00017C3B"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w:t>
      </w:r>
    </w:p>
    <w:p w:rsidR="00017C3B" w:rsidRPr="00077178" w:rsidRDefault="00017C3B" w:rsidP="00077178">
      <w:pPr>
        <w:pStyle w:val="NormalWeb"/>
        <w:spacing w:line="360" w:lineRule="auto"/>
        <w:jc w:val="both"/>
        <w:rPr>
          <w:rFonts w:asciiTheme="minorHAnsi" w:hAnsiTheme="minorHAnsi" w:cstheme="minorHAnsi"/>
          <w:color w:val="252525"/>
        </w:rPr>
      </w:pPr>
      <w:r w:rsidRPr="00077178">
        <w:rPr>
          <w:rFonts w:asciiTheme="minorHAnsi" w:hAnsiTheme="minorHAnsi" w:cstheme="minorHAnsi"/>
          <w:color w:val="252525"/>
        </w:rPr>
        <w:t> </w:t>
      </w:r>
    </w:p>
    <w:p w:rsidR="00EA1C57" w:rsidRPr="00077178" w:rsidRDefault="00EA1C57" w:rsidP="00077178">
      <w:pPr>
        <w:pStyle w:val="NormalWeb"/>
        <w:spacing w:line="360" w:lineRule="auto"/>
        <w:jc w:val="both"/>
        <w:rPr>
          <w:rFonts w:asciiTheme="minorHAnsi" w:hAnsiTheme="minorHAnsi" w:cstheme="minorHAnsi"/>
          <w:color w:val="252525"/>
        </w:rPr>
      </w:pPr>
    </w:p>
    <w:sectPr w:rsidR="00EA1C57" w:rsidRPr="00077178" w:rsidSect="003C0FD0">
      <w:footerReference w:type="default" r:id="rId3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0A7" w:rsidRDefault="00AE60A7" w:rsidP="00EA1C57">
      <w:pPr>
        <w:spacing w:after="0" w:line="240" w:lineRule="auto"/>
      </w:pPr>
      <w:r>
        <w:separator/>
      </w:r>
    </w:p>
  </w:endnote>
  <w:endnote w:type="continuationSeparator" w:id="0">
    <w:p w:rsidR="00AE60A7" w:rsidRDefault="00AE60A7" w:rsidP="00EA1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781980"/>
      <w:docPartObj>
        <w:docPartGallery w:val="Page Numbers (Bottom of Page)"/>
        <w:docPartUnique/>
      </w:docPartObj>
    </w:sdtPr>
    <w:sdtEndPr>
      <w:rPr>
        <w:noProof/>
      </w:rPr>
    </w:sdtEndPr>
    <w:sdtContent>
      <w:p w:rsidR="003C0FD0" w:rsidRDefault="003C0FD0">
        <w:pPr>
          <w:pStyle w:val="Footer"/>
          <w:jc w:val="center"/>
        </w:pPr>
        <w:r>
          <w:fldChar w:fldCharType="begin"/>
        </w:r>
        <w:r>
          <w:instrText xml:space="preserve"> PAGE   \* MERGEFORMAT </w:instrText>
        </w:r>
        <w:r>
          <w:fldChar w:fldCharType="separate"/>
        </w:r>
        <w:r w:rsidR="006332F0">
          <w:rPr>
            <w:noProof/>
          </w:rPr>
          <w:t>27</w:t>
        </w:r>
        <w:r>
          <w:rPr>
            <w:noProof/>
          </w:rPr>
          <w:fldChar w:fldCharType="end"/>
        </w:r>
      </w:p>
    </w:sdtContent>
  </w:sdt>
  <w:p w:rsidR="003C0FD0" w:rsidRDefault="003C0F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0A7" w:rsidRDefault="00AE60A7" w:rsidP="00EA1C57">
      <w:pPr>
        <w:spacing w:after="0" w:line="240" w:lineRule="auto"/>
      </w:pPr>
      <w:r>
        <w:separator/>
      </w:r>
    </w:p>
  </w:footnote>
  <w:footnote w:type="continuationSeparator" w:id="0">
    <w:p w:rsidR="00AE60A7" w:rsidRDefault="00AE60A7" w:rsidP="00EA1C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759F"/>
    <w:multiLevelType w:val="hybridMultilevel"/>
    <w:tmpl w:val="59F2FA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2FD254B"/>
    <w:multiLevelType w:val="multilevel"/>
    <w:tmpl w:val="BCC083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BD7D10"/>
    <w:multiLevelType w:val="hybridMultilevel"/>
    <w:tmpl w:val="3ADEC72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971846"/>
    <w:multiLevelType w:val="multilevel"/>
    <w:tmpl w:val="FB940A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F7046F"/>
    <w:multiLevelType w:val="hybridMultilevel"/>
    <w:tmpl w:val="705C03D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A963446"/>
    <w:multiLevelType w:val="multilevel"/>
    <w:tmpl w:val="2566329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65F4C31"/>
    <w:multiLevelType w:val="multilevel"/>
    <w:tmpl w:val="523E8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9B6E43"/>
    <w:multiLevelType w:val="hybridMultilevel"/>
    <w:tmpl w:val="BF32839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D1B2621"/>
    <w:multiLevelType w:val="multilevel"/>
    <w:tmpl w:val="FEACAE4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6297140"/>
    <w:multiLevelType w:val="hybridMultilevel"/>
    <w:tmpl w:val="D88C19C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B3A5ED2"/>
    <w:multiLevelType w:val="hybridMultilevel"/>
    <w:tmpl w:val="D3422FD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F1665AC"/>
    <w:multiLevelType w:val="hybridMultilevel"/>
    <w:tmpl w:val="9220410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4663007"/>
    <w:multiLevelType w:val="hybridMultilevel"/>
    <w:tmpl w:val="7688A66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5422C0A"/>
    <w:multiLevelType w:val="multilevel"/>
    <w:tmpl w:val="57A861C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7F1F86"/>
    <w:multiLevelType w:val="multilevel"/>
    <w:tmpl w:val="04F80A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7C108C8"/>
    <w:multiLevelType w:val="hybridMultilevel"/>
    <w:tmpl w:val="191CA2B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0C306D2"/>
    <w:multiLevelType w:val="multilevel"/>
    <w:tmpl w:val="C6FE92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23E4E4B"/>
    <w:multiLevelType w:val="hybridMultilevel"/>
    <w:tmpl w:val="272C361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47961D2"/>
    <w:multiLevelType w:val="multilevel"/>
    <w:tmpl w:val="0D2458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A8C727E"/>
    <w:multiLevelType w:val="multilevel"/>
    <w:tmpl w:val="2ABCD00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DFC5D40"/>
    <w:multiLevelType w:val="hybridMultilevel"/>
    <w:tmpl w:val="7A544A4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F047823"/>
    <w:multiLevelType w:val="hybridMultilevel"/>
    <w:tmpl w:val="466A9F2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2F43B6F"/>
    <w:multiLevelType w:val="hybridMultilevel"/>
    <w:tmpl w:val="1FC2E0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D8F37E2"/>
    <w:multiLevelType w:val="hybridMultilevel"/>
    <w:tmpl w:val="0A1C2AA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0"/>
  </w:num>
  <w:num w:numId="4">
    <w:abstractNumId w:val="6"/>
  </w:num>
  <w:num w:numId="5">
    <w:abstractNumId w:val="18"/>
  </w:num>
  <w:num w:numId="6">
    <w:abstractNumId w:val="3"/>
  </w:num>
  <w:num w:numId="7">
    <w:abstractNumId w:val="1"/>
  </w:num>
  <w:num w:numId="8">
    <w:abstractNumId w:val="14"/>
  </w:num>
  <w:num w:numId="9">
    <w:abstractNumId w:val="22"/>
  </w:num>
  <w:num w:numId="10">
    <w:abstractNumId w:val="4"/>
  </w:num>
  <w:num w:numId="11">
    <w:abstractNumId w:val="21"/>
  </w:num>
  <w:num w:numId="12">
    <w:abstractNumId w:val="10"/>
  </w:num>
  <w:num w:numId="13">
    <w:abstractNumId w:val="20"/>
  </w:num>
  <w:num w:numId="14">
    <w:abstractNumId w:val="17"/>
  </w:num>
  <w:num w:numId="15">
    <w:abstractNumId w:val="9"/>
  </w:num>
  <w:num w:numId="16">
    <w:abstractNumId w:val="2"/>
  </w:num>
  <w:num w:numId="17">
    <w:abstractNumId w:val="12"/>
  </w:num>
  <w:num w:numId="18">
    <w:abstractNumId w:val="15"/>
  </w:num>
  <w:num w:numId="19">
    <w:abstractNumId w:val="7"/>
  </w:num>
  <w:num w:numId="20">
    <w:abstractNumId w:val="8"/>
  </w:num>
  <w:num w:numId="21">
    <w:abstractNumId w:val="5"/>
  </w:num>
  <w:num w:numId="22">
    <w:abstractNumId w:val="13"/>
  </w:num>
  <w:num w:numId="23">
    <w:abstractNumId w:val="16"/>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8BA"/>
    <w:rsid w:val="00017C3B"/>
    <w:rsid w:val="00077178"/>
    <w:rsid w:val="000E1883"/>
    <w:rsid w:val="000E24B0"/>
    <w:rsid w:val="000E7A55"/>
    <w:rsid w:val="00110FC0"/>
    <w:rsid w:val="001554DB"/>
    <w:rsid w:val="001656D0"/>
    <w:rsid w:val="001E714B"/>
    <w:rsid w:val="001F21C1"/>
    <w:rsid w:val="00206FFE"/>
    <w:rsid w:val="00266E1B"/>
    <w:rsid w:val="002F37D3"/>
    <w:rsid w:val="003C0FD0"/>
    <w:rsid w:val="00486910"/>
    <w:rsid w:val="004B45DD"/>
    <w:rsid w:val="004F71EF"/>
    <w:rsid w:val="00503FF1"/>
    <w:rsid w:val="0056369B"/>
    <w:rsid w:val="0057087B"/>
    <w:rsid w:val="00585207"/>
    <w:rsid w:val="005C3F9A"/>
    <w:rsid w:val="005C6F22"/>
    <w:rsid w:val="006332F0"/>
    <w:rsid w:val="00686D50"/>
    <w:rsid w:val="006D0ECF"/>
    <w:rsid w:val="006E09B9"/>
    <w:rsid w:val="007008BA"/>
    <w:rsid w:val="0070552D"/>
    <w:rsid w:val="007757E5"/>
    <w:rsid w:val="00811BB1"/>
    <w:rsid w:val="008200D8"/>
    <w:rsid w:val="00830581"/>
    <w:rsid w:val="008A3C95"/>
    <w:rsid w:val="008F3583"/>
    <w:rsid w:val="008F38B0"/>
    <w:rsid w:val="00910B96"/>
    <w:rsid w:val="00916435"/>
    <w:rsid w:val="009A3F7B"/>
    <w:rsid w:val="009D1C54"/>
    <w:rsid w:val="00A10F13"/>
    <w:rsid w:val="00A1373A"/>
    <w:rsid w:val="00A642BC"/>
    <w:rsid w:val="00A64B0D"/>
    <w:rsid w:val="00A90B20"/>
    <w:rsid w:val="00A941D8"/>
    <w:rsid w:val="00AB05E9"/>
    <w:rsid w:val="00AE60A7"/>
    <w:rsid w:val="00B05168"/>
    <w:rsid w:val="00B677D8"/>
    <w:rsid w:val="00BC0E53"/>
    <w:rsid w:val="00BC2466"/>
    <w:rsid w:val="00C32AF6"/>
    <w:rsid w:val="00C744DA"/>
    <w:rsid w:val="00D104FE"/>
    <w:rsid w:val="00D4047F"/>
    <w:rsid w:val="00DF0CE6"/>
    <w:rsid w:val="00E45F22"/>
    <w:rsid w:val="00E6730A"/>
    <w:rsid w:val="00E85C8D"/>
    <w:rsid w:val="00EA1C57"/>
    <w:rsid w:val="00EC56D1"/>
    <w:rsid w:val="00EF7530"/>
    <w:rsid w:val="00F82C86"/>
    <w:rsid w:val="00F95CB8"/>
    <w:rsid w:val="00FB3899"/>
    <w:rsid w:val="00FC5ABA"/>
    <w:rsid w:val="00FE1D8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4047F"/>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D4047F"/>
    <w:pPr>
      <w:keepNext/>
      <w:keepLines/>
      <w:spacing w:before="200" w:after="0"/>
      <w:outlineLvl w:val="1"/>
    </w:pPr>
    <w:rPr>
      <w:rFonts w:asciiTheme="majorHAnsi" w:eastAsiaTheme="majorEastAsia" w:hAnsiTheme="majorHAnsi"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45D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811BB1"/>
    <w:rPr>
      <w:b/>
      <w:bCs/>
    </w:rPr>
  </w:style>
  <w:style w:type="table" w:styleId="TableGrid">
    <w:name w:val="Table Grid"/>
    <w:basedOn w:val="TableNormal"/>
    <w:uiPriority w:val="59"/>
    <w:rsid w:val="00C744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5">
    <w:name w:val="Medium Grid 3 Accent 5"/>
    <w:basedOn w:val="TableNormal"/>
    <w:uiPriority w:val="69"/>
    <w:rsid w:val="00C744D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1-Accent6">
    <w:name w:val="Medium Grid 1 Accent 6"/>
    <w:basedOn w:val="TableNormal"/>
    <w:uiPriority w:val="67"/>
    <w:rsid w:val="00C744DA"/>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eader">
    <w:name w:val="header"/>
    <w:basedOn w:val="Normal"/>
    <w:link w:val="HeaderChar"/>
    <w:uiPriority w:val="99"/>
    <w:unhideWhenUsed/>
    <w:rsid w:val="00EA1C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C57"/>
  </w:style>
  <w:style w:type="paragraph" w:styleId="Footer">
    <w:name w:val="footer"/>
    <w:basedOn w:val="Normal"/>
    <w:link w:val="FooterChar"/>
    <w:uiPriority w:val="99"/>
    <w:unhideWhenUsed/>
    <w:rsid w:val="00EA1C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C57"/>
  </w:style>
  <w:style w:type="paragraph" w:styleId="BalloonText">
    <w:name w:val="Balloon Text"/>
    <w:basedOn w:val="Normal"/>
    <w:link w:val="BalloonTextChar"/>
    <w:uiPriority w:val="99"/>
    <w:semiHidden/>
    <w:unhideWhenUsed/>
    <w:rsid w:val="00503F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3FF1"/>
    <w:rPr>
      <w:rFonts w:ascii="Tahoma" w:hAnsi="Tahoma" w:cs="Tahoma"/>
      <w:sz w:val="16"/>
      <w:szCs w:val="16"/>
    </w:rPr>
  </w:style>
  <w:style w:type="table" w:styleId="MediumGrid1-Accent5">
    <w:name w:val="Medium Grid 1 Accent 5"/>
    <w:basedOn w:val="TableNormal"/>
    <w:uiPriority w:val="67"/>
    <w:rsid w:val="0083058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ightGrid">
    <w:name w:val="Light Grid"/>
    <w:basedOn w:val="TableNormal"/>
    <w:uiPriority w:val="62"/>
    <w:rsid w:val="00C32AF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ListParagraph">
    <w:name w:val="List Paragraph"/>
    <w:basedOn w:val="Normal"/>
    <w:uiPriority w:val="34"/>
    <w:qFormat/>
    <w:rsid w:val="00A642BC"/>
    <w:pPr>
      <w:ind w:left="720"/>
      <w:contextualSpacing/>
    </w:pPr>
  </w:style>
  <w:style w:type="character" w:customStyle="1" w:styleId="Heading1Char">
    <w:name w:val="Heading 1 Char"/>
    <w:basedOn w:val="DefaultParagraphFont"/>
    <w:link w:val="Heading1"/>
    <w:uiPriority w:val="9"/>
    <w:rsid w:val="00D4047F"/>
    <w:rPr>
      <w:rFonts w:eastAsiaTheme="majorEastAsia" w:cstheme="majorBidi"/>
      <w:b/>
      <w:bCs/>
      <w:color w:val="000000" w:themeColor="text1"/>
      <w:sz w:val="28"/>
      <w:szCs w:val="28"/>
    </w:rPr>
  </w:style>
  <w:style w:type="character" w:customStyle="1" w:styleId="Heading2Char">
    <w:name w:val="Heading 2 Char"/>
    <w:basedOn w:val="DefaultParagraphFont"/>
    <w:link w:val="Heading2"/>
    <w:uiPriority w:val="9"/>
    <w:rsid w:val="00D4047F"/>
    <w:rPr>
      <w:rFonts w:asciiTheme="majorHAnsi" w:eastAsiaTheme="majorEastAsia" w:hAnsiTheme="majorHAnsi" w:cstheme="majorBidi"/>
      <w:b/>
      <w:bCs/>
      <w:color w:val="000000" w:themeColor="text1"/>
      <w:sz w:val="26"/>
      <w:szCs w:val="26"/>
    </w:rPr>
  </w:style>
  <w:style w:type="paragraph" w:styleId="NoSpacing">
    <w:name w:val="No Spacing"/>
    <w:link w:val="NoSpacingChar"/>
    <w:uiPriority w:val="1"/>
    <w:qFormat/>
    <w:rsid w:val="005C3F9A"/>
    <w:pPr>
      <w:spacing w:after="0" w:line="240" w:lineRule="auto"/>
    </w:pPr>
  </w:style>
  <w:style w:type="paragraph" w:styleId="TOCHeading">
    <w:name w:val="TOC Heading"/>
    <w:basedOn w:val="Heading1"/>
    <w:next w:val="Normal"/>
    <w:uiPriority w:val="39"/>
    <w:semiHidden/>
    <w:unhideWhenUsed/>
    <w:qFormat/>
    <w:rsid w:val="00D4047F"/>
    <w:pPr>
      <w:outlineLvl w:val="9"/>
    </w:pPr>
    <w:rPr>
      <w:rFonts w:asciiTheme="majorHAnsi" w:hAnsiTheme="majorHAnsi"/>
      <w:color w:val="365F91" w:themeColor="accent1" w:themeShade="BF"/>
      <w:lang w:val="en-US" w:eastAsia="ja-JP"/>
    </w:rPr>
  </w:style>
  <w:style w:type="paragraph" w:styleId="TOC2">
    <w:name w:val="toc 2"/>
    <w:basedOn w:val="Normal"/>
    <w:next w:val="Normal"/>
    <w:autoRedefine/>
    <w:uiPriority w:val="39"/>
    <w:unhideWhenUsed/>
    <w:rsid w:val="00D4047F"/>
    <w:pPr>
      <w:spacing w:after="100"/>
      <w:ind w:left="220"/>
    </w:pPr>
  </w:style>
  <w:style w:type="paragraph" w:styleId="TOC1">
    <w:name w:val="toc 1"/>
    <w:basedOn w:val="Normal"/>
    <w:next w:val="Normal"/>
    <w:autoRedefine/>
    <w:uiPriority w:val="39"/>
    <w:unhideWhenUsed/>
    <w:rsid w:val="00D4047F"/>
    <w:pPr>
      <w:spacing w:after="100"/>
    </w:pPr>
  </w:style>
  <w:style w:type="character" w:styleId="Hyperlink">
    <w:name w:val="Hyperlink"/>
    <w:basedOn w:val="DefaultParagraphFont"/>
    <w:uiPriority w:val="99"/>
    <w:unhideWhenUsed/>
    <w:rsid w:val="00D4047F"/>
    <w:rPr>
      <w:color w:val="0000FF" w:themeColor="hyperlink"/>
      <w:u w:val="single"/>
    </w:rPr>
  </w:style>
  <w:style w:type="table" w:styleId="MediumGrid1-Accent3">
    <w:name w:val="Medium Grid 1 Accent 3"/>
    <w:basedOn w:val="TableNormal"/>
    <w:uiPriority w:val="67"/>
    <w:rsid w:val="00AB05E9"/>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List2">
    <w:name w:val="Medium List 2"/>
    <w:basedOn w:val="TableNormal"/>
    <w:uiPriority w:val="66"/>
    <w:rsid w:val="00AB05E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ghtList">
    <w:name w:val="Light List"/>
    <w:basedOn w:val="TableNormal"/>
    <w:uiPriority w:val="61"/>
    <w:rsid w:val="00A941D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NoSpacingChar">
    <w:name w:val="No Spacing Char"/>
    <w:basedOn w:val="DefaultParagraphFont"/>
    <w:link w:val="NoSpacing"/>
    <w:uiPriority w:val="1"/>
    <w:rsid w:val="003C0F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4047F"/>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D4047F"/>
    <w:pPr>
      <w:keepNext/>
      <w:keepLines/>
      <w:spacing w:before="200" w:after="0"/>
      <w:outlineLvl w:val="1"/>
    </w:pPr>
    <w:rPr>
      <w:rFonts w:asciiTheme="majorHAnsi" w:eastAsiaTheme="majorEastAsia" w:hAnsiTheme="majorHAnsi"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45D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811BB1"/>
    <w:rPr>
      <w:b/>
      <w:bCs/>
    </w:rPr>
  </w:style>
  <w:style w:type="table" w:styleId="TableGrid">
    <w:name w:val="Table Grid"/>
    <w:basedOn w:val="TableNormal"/>
    <w:uiPriority w:val="59"/>
    <w:rsid w:val="00C744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5">
    <w:name w:val="Medium Grid 3 Accent 5"/>
    <w:basedOn w:val="TableNormal"/>
    <w:uiPriority w:val="69"/>
    <w:rsid w:val="00C744D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1-Accent6">
    <w:name w:val="Medium Grid 1 Accent 6"/>
    <w:basedOn w:val="TableNormal"/>
    <w:uiPriority w:val="67"/>
    <w:rsid w:val="00C744DA"/>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eader">
    <w:name w:val="header"/>
    <w:basedOn w:val="Normal"/>
    <w:link w:val="HeaderChar"/>
    <w:uiPriority w:val="99"/>
    <w:unhideWhenUsed/>
    <w:rsid w:val="00EA1C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C57"/>
  </w:style>
  <w:style w:type="paragraph" w:styleId="Footer">
    <w:name w:val="footer"/>
    <w:basedOn w:val="Normal"/>
    <w:link w:val="FooterChar"/>
    <w:uiPriority w:val="99"/>
    <w:unhideWhenUsed/>
    <w:rsid w:val="00EA1C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C57"/>
  </w:style>
  <w:style w:type="paragraph" w:styleId="BalloonText">
    <w:name w:val="Balloon Text"/>
    <w:basedOn w:val="Normal"/>
    <w:link w:val="BalloonTextChar"/>
    <w:uiPriority w:val="99"/>
    <w:semiHidden/>
    <w:unhideWhenUsed/>
    <w:rsid w:val="00503F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3FF1"/>
    <w:rPr>
      <w:rFonts w:ascii="Tahoma" w:hAnsi="Tahoma" w:cs="Tahoma"/>
      <w:sz w:val="16"/>
      <w:szCs w:val="16"/>
    </w:rPr>
  </w:style>
  <w:style w:type="table" w:styleId="MediumGrid1-Accent5">
    <w:name w:val="Medium Grid 1 Accent 5"/>
    <w:basedOn w:val="TableNormal"/>
    <w:uiPriority w:val="67"/>
    <w:rsid w:val="0083058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ightGrid">
    <w:name w:val="Light Grid"/>
    <w:basedOn w:val="TableNormal"/>
    <w:uiPriority w:val="62"/>
    <w:rsid w:val="00C32AF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ListParagraph">
    <w:name w:val="List Paragraph"/>
    <w:basedOn w:val="Normal"/>
    <w:uiPriority w:val="34"/>
    <w:qFormat/>
    <w:rsid w:val="00A642BC"/>
    <w:pPr>
      <w:ind w:left="720"/>
      <w:contextualSpacing/>
    </w:pPr>
  </w:style>
  <w:style w:type="character" w:customStyle="1" w:styleId="Heading1Char">
    <w:name w:val="Heading 1 Char"/>
    <w:basedOn w:val="DefaultParagraphFont"/>
    <w:link w:val="Heading1"/>
    <w:uiPriority w:val="9"/>
    <w:rsid w:val="00D4047F"/>
    <w:rPr>
      <w:rFonts w:eastAsiaTheme="majorEastAsia" w:cstheme="majorBidi"/>
      <w:b/>
      <w:bCs/>
      <w:color w:val="000000" w:themeColor="text1"/>
      <w:sz w:val="28"/>
      <w:szCs w:val="28"/>
    </w:rPr>
  </w:style>
  <w:style w:type="character" w:customStyle="1" w:styleId="Heading2Char">
    <w:name w:val="Heading 2 Char"/>
    <w:basedOn w:val="DefaultParagraphFont"/>
    <w:link w:val="Heading2"/>
    <w:uiPriority w:val="9"/>
    <w:rsid w:val="00D4047F"/>
    <w:rPr>
      <w:rFonts w:asciiTheme="majorHAnsi" w:eastAsiaTheme="majorEastAsia" w:hAnsiTheme="majorHAnsi" w:cstheme="majorBidi"/>
      <w:b/>
      <w:bCs/>
      <w:color w:val="000000" w:themeColor="text1"/>
      <w:sz w:val="26"/>
      <w:szCs w:val="26"/>
    </w:rPr>
  </w:style>
  <w:style w:type="paragraph" w:styleId="NoSpacing">
    <w:name w:val="No Spacing"/>
    <w:link w:val="NoSpacingChar"/>
    <w:uiPriority w:val="1"/>
    <w:qFormat/>
    <w:rsid w:val="005C3F9A"/>
    <w:pPr>
      <w:spacing w:after="0" w:line="240" w:lineRule="auto"/>
    </w:pPr>
  </w:style>
  <w:style w:type="paragraph" w:styleId="TOCHeading">
    <w:name w:val="TOC Heading"/>
    <w:basedOn w:val="Heading1"/>
    <w:next w:val="Normal"/>
    <w:uiPriority w:val="39"/>
    <w:semiHidden/>
    <w:unhideWhenUsed/>
    <w:qFormat/>
    <w:rsid w:val="00D4047F"/>
    <w:pPr>
      <w:outlineLvl w:val="9"/>
    </w:pPr>
    <w:rPr>
      <w:rFonts w:asciiTheme="majorHAnsi" w:hAnsiTheme="majorHAnsi"/>
      <w:color w:val="365F91" w:themeColor="accent1" w:themeShade="BF"/>
      <w:lang w:val="en-US" w:eastAsia="ja-JP"/>
    </w:rPr>
  </w:style>
  <w:style w:type="paragraph" w:styleId="TOC2">
    <w:name w:val="toc 2"/>
    <w:basedOn w:val="Normal"/>
    <w:next w:val="Normal"/>
    <w:autoRedefine/>
    <w:uiPriority w:val="39"/>
    <w:unhideWhenUsed/>
    <w:rsid w:val="00D4047F"/>
    <w:pPr>
      <w:spacing w:after="100"/>
      <w:ind w:left="220"/>
    </w:pPr>
  </w:style>
  <w:style w:type="paragraph" w:styleId="TOC1">
    <w:name w:val="toc 1"/>
    <w:basedOn w:val="Normal"/>
    <w:next w:val="Normal"/>
    <w:autoRedefine/>
    <w:uiPriority w:val="39"/>
    <w:unhideWhenUsed/>
    <w:rsid w:val="00D4047F"/>
    <w:pPr>
      <w:spacing w:after="100"/>
    </w:pPr>
  </w:style>
  <w:style w:type="character" w:styleId="Hyperlink">
    <w:name w:val="Hyperlink"/>
    <w:basedOn w:val="DefaultParagraphFont"/>
    <w:uiPriority w:val="99"/>
    <w:unhideWhenUsed/>
    <w:rsid w:val="00D4047F"/>
    <w:rPr>
      <w:color w:val="0000FF" w:themeColor="hyperlink"/>
      <w:u w:val="single"/>
    </w:rPr>
  </w:style>
  <w:style w:type="table" w:styleId="MediumGrid1-Accent3">
    <w:name w:val="Medium Grid 1 Accent 3"/>
    <w:basedOn w:val="TableNormal"/>
    <w:uiPriority w:val="67"/>
    <w:rsid w:val="00AB05E9"/>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List2">
    <w:name w:val="Medium List 2"/>
    <w:basedOn w:val="TableNormal"/>
    <w:uiPriority w:val="66"/>
    <w:rsid w:val="00AB05E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ghtList">
    <w:name w:val="Light List"/>
    <w:basedOn w:val="TableNormal"/>
    <w:uiPriority w:val="61"/>
    <w:rsid w:val="00A941D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NoSpacingChar">
    <w:name w:val="No Spacing Char"/>
    <w:basedOn w:val="DefaultParagraphFont"/>
    <w:link w:val="NoSpacing"/>
    <w:uiPriority w:val="1"/>
    <w:rsid w:val="003C0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30500">
      <w:bodyDiv w:val="1"/>
      <w:marLeft w:val="0"/>
      <w:marRight w:val="0"/>
      <w:marTop w:val="0"/>
      <w:marBottom w:val="0"/>
      <w:divBdr>
        <w:top w:val="none" w:sz="0" w:space="0" w:color="auto"/>
        <w:left w:val="none" w:sz="0" w:space="0" w:color="auto"/>
        <w:bottom w:val="none" w:sz="0" w:space="0" w:color="auto"/>
        <w:right w:val="none" w:sz="0" w:space="0" w:color="auto"/>
      </w:divBdr>
      <w:divsChild>
        <w:div w:id="265432858">
          <w:marLeft w:val="0"/>
          <w:marRight w:val="0"/>
          <w:marTop w:val="0"/>
          <w:marBottom w:val="0"/>
          <w:divBdr>
            <w:top w:val="none" w:sz="0" w:space="0" w:color="auto"/>
            <w:left w:val="none" w:sz="0" w:space="0" w:color="auto"/>
            <w:bottom w:val="none" w:sz="0" w:space="0" w:color="auto"/>
            <w:right w:val="none" w:sz="0" w:space="0" w:color="auto"/>
          </w:divBdr>
          <w:divsChild>
            <w:div w:id="1036731881">
              <w:marLeft w:val="0"/>
              <w:marRight w:val="0"/>
              <w:marTop w:val="0"/>
              <w:marBottom w:val="0"/>
              <w:divBdr>
                <w:top w:val="none" w:sz="0" w:space="0" w:color="auto"/>
                <w:left w:val="none" w:sz="0" w:space="0" w:color="auto"/>
                <w:bottom w:val="none" w:sz="0" w:space="0" w:color="auto"/>
                <w:right w:val="none" w:sz="0" w:space="0" w:color="auto"/>
              </w:divBdr>
            </w:div>
          </w:divsChild>
        </w:div>
        <w:div w:id="427309163">
          <w:marLeft w:val="0"/>
          <w:marRight w:val="0"/>
          <w:marTop w:val="0"/>
          <w:marBottom w:val="0"/>
          <w:divBdr>
            <w:top w:val="none" w:sz="0" w:space="0" w:color="auto"/>
            <w:left w:val="none" w:sz="0" w:space="0" w:color="auto"/>
            <w:bottom w:val="none" w:sz="0" w:space="0" w:color="auto"/>
            <w:right w:val="none" w:sz="0" w:space="0" w:color="auto"/>
          </w:divBdr>
        </w:div>
      </w:divsChild>
    </w:div>
    <w:div w:id="256407901">
      <w:bodyDiv w:val="1"/>
      <w:marLeft w:val="0"/>
      <w:marRight w:val="0"/>
      <w:marTop w:val="0"/>
      <w:marBottom w:val="0"/>
      <w:divBdr>
        <w:top w:val="none" w:sz="0" w:space="0" w:color="auto"/>
        <w:left w:val="none" w:sz="0" w:space="0" w:color="auto"/>
        <w:bottom w:val="none" w:sz="0" w:space="0" w:color="auto"/>
        <w:right w:val="none" w:sz="0" w:space="0" w:color="auto"/>
      </w:divBdr>
      <w:divsChild>
        <w:div w:id="1912040489">
          <w:marLeft w:val="0"/>
          <w:marRight w:val="0"/>
          <w:marTop w:val="0"/>
          <w:marBottom w:val="0"/>
          <w:divBdr>
            <w:top w:val="none" w:sz="0" w:space="0" w:color="auto"/>
            <w:left w:val="none" w:sz="0" w:space="0" w:color="auto"/>
            <w:bottom w:val="none" w:sz="0" w:space="0" w:color="auto"/>
            <w:right w:val="none" w:sz="0" w:space="0" w:color="auto"/>
          </w:divBdr>
        </w:div>
      </w:divsChild>
    </w:div>
    <w:div w:id="276523013">
      <w:bodyDiv w:val="1"/>
      <w:marLeft w:val="0"/>
      <w:marRight w:val="0"/>
      <w:marTop w:val="0"/>
      <w:marBottom w:val="0"/>
      <w:divBdr>
        <w:top w:val="none" w:sz="0" w:space="0" w:color="auto"/>
        <w:left w:val="none" w:sz="0" w:space="0" w:color="auto"/>
        <w:bottom w:val="none" w:sz="0" w:space="0" w:color="auto"/>
        <w:right w:val="none" w:sz="0" w:space="0" w:color="auto"/>
      </w:divBdr>
      <w:divsChild>
        <w:div w:id="359014419">
          <w:marLeft w:val="0"/>
          <w:marRight w:val="0"/>
          <w:marTop w:val="0"/>
          <w:marBottom w:val="0"/>
          <w:divBdr>
            <w:top w:val="none" w:sz="0" w:space="0" w:color="auto"/>
            <w:left w:val="none" w:sz="0" w:space="0" w:color="auto"/>
            <w:bottom w:val="none" w:sz="0" w:space="0" w:color="auto"/>
            <w:right w:val="none" w:sz="0" w:space="0" w:color="auto"/>
          </w:divBdr>
        </w:div>
      </w:divsChild>
    </w:div>
    <w:div w:id="290286872">
      <w:bodyDiv w:val="1"/>
      <w:marLeft w:val="0"/>
      <w:marRight w:val="0"/>
      <w:marTop w:val="0"/>
      <w:marBottom w:val="0"/>
      <w:divBdr>
        <w:top w:val="none" w:sz="0" w:space="0" w:color="auto"/>
        <w:left w:val="none" w:sz="0" w:space="0" w:color="auto"/>
        <w:bottom w:val="none" w:sz="0" w:space="0" w:color="auto"/>
        <w:right w:val="none" w:sz="0" w:space="0" w:color="auto"/>
      </w:divBdr>
    </w:div>
    <w:div w:id="341670135">
      <w:bodyDiv w:val="1"/>
      <w:marLeft w:val="0"/>
      <w:marRight w:val="0"/>
      <w:marTop w:val="0"/>
      <w:marBottom w:val="0"/>
      <w:divBdr>
        <w:top w:val="none" w:sz="0" w:space="0" w:color="auto"/>
        <w:left w:val="none" w:sz="0" w:space="0" w:color="auto"/>
        <w:bottom w:val="none" w:sz="0" w:space="0" w:color="auto"/>
        <w:right w:val="none" w:sz="0" w:space="0" w:color="auto"/>
      </w:divBdr>
      <w:divsChild>
        <w:div w:id="220747492">
          <w:marLeft w:val="0"/>
          <w:marRight w:val="0"/>
          <w:marTop w:val="0"/>
          <w:marBottom w:val="0"/>
          <w:divBdr>
            <w:top w:val="none" w:sz="0" w:space="0" w:color="auto"/>
            <w:left w:val="none" w:sz="0" w:space="0" w:color="auto"/>
            <w:bottom w:val="none" w:sz="0" w:space="0" w:color="auto"/>
            <w:right w:val="none" w:sz="0" w:space="0" w:color="auto"/>
          </w:divBdr>
        </w:div>
      </w:divsChild>
    </w:div>
    <w:div w:id="472480573">
      <w:bodyDiv w:val="1"/>
      <w:marLeft w:val="0"/>
      <w:marRight w:val="0"/>
      <w:marTop w:val="0"/>
      <w:marBottom w:val="0"/>
      <w:divBdr>
        <w:top w:val="none" w:sz="0" w:space="0" w:color="auto"/>
        <w:left w:val="none" w:sz="0" w:space="0" w:color="auto"/>
        <w:bottom w:val="none" w:sz="0" w:space="0" w:color="auto"/>
        <w:right w:val="none" w:sz="0" w:space="0" w:color="auto"/>
      </w:divBdr>
    </w:div>
    <w:div w:id="479729905">
      <w:bodyDiv w:val="1"/>
      <w:marLeft w:val="0"/>
      <w:marRight w:val="0"/>
      <w:marTop w:val="0"/>
      <w:marBottom w:val="0"/>
      <w:divBdr>
        <w:top w:val="none" w:sz="0" w:space="0" w:color="auto"/>
        <w:left w:val="none" w:sz="0" w:space="0" w:color="auto"/>
        <w:bottom w:val="none" w:sz="0" w:space="0" w:color="auto"/>
        <w:right w:val="none" w:sz="0" w:space="0" w:color="auto"/>
      </w:divBdr>
    </w:div>
    <w:div w:id="536239682">
      <w:bodyDiv w:val="1"/>
      <w:marLeft w:val="0"/>
      <w:marRight w:val="0"/>
      <w:marTop w:val="0"/>
      <w:marBottom w:val="0"/>
      <w:divBdr>
        <w:top w:val="none" w:sz="0" w:space="0" w:color="auto"/>
        <w:left w:val="none" w:sz="0" w:space="0" w:color="auto"/>
        <w:bottom w:val="none" w:sz="0" w:space="0" w:color="auto"/>
        <w:right w:val="none" w:sz="0" w:space="0" w:color="auto"/>
      </w:divBdr>
    </w:div>
    <w:div w:id="574047523">
      <w:bodyDiv w:val="1"/>
      <w:marLeft w:val="0"/>
      <w:marRight w:val="0"/>
      <w:marTop w:val="0"/>
      <w:marBottom w:val="0"/>
      <w:divBdr>
        <w:top w:val="none" w:sz="0" w:space="0" w:color="auto"/>
        <w:left w:val="none" w:sz="0" w:space="0" w:color="auto"/>
        <w:bottom w:val="none" w:sz="0" w:space="0" w:color="auto"/>
        <w:right w:val="none" w:sz="0" w:space="0" w:color="auto"/>
      </w:divBdr>
      <w:divsChild>
        <w:div w:id="618604638">
          <w:marLeft w:val="0"/>
          <w:marRight w:val="0"/>
          <w:marTop w:val="0"/>
          <w:marBottom w:val="0"/>
          <w:divBdr>
            <w:top w:val="none" w:sz="0" w:space="0" w:color="auto"/>
            <w:left w:val="none" w:sz="0" w:space="0" w:color="auto"/>
            <w:bottom w:val="none" w:sz="0" w:space="0" w:color="auto"/>
            <w:right w:val="none" w:sz="0" w:space="0" w:color="auto"/>
          </w:divBdr>
        </w:div>
      </w:divsChild>
    </w:div>
    <w:div w:id="772557789">
      <w:bodyDiv w:val="1"/>
      <w:marLeft w:val="0"/>
      <w:marRight w:val="0"/>
      <w:marTop w:val="0"/>
      <w:marBottom w:val="0"/>
      <w:divBdr>
        <w:top w:val="none" w:sz="0" w:space="0" w:color="auto"/>
        <w:left w:val="none" w:sz="0" w:space="0" w:color="auto"/>
        <w:bottom w:val="none" w:sz="0" w:space="0" w:color="auto"/>
        <w:right w:val="none" w:sz="0" w:space="0" w:color="auto"/>
      </w:divBdr>
    </w:div>
    <w:div w:id="780419424">
      <w:bodyDiv w:val="1"/>
      <w:marLeft w:val="0"/>
      <w:marRight w:val="0"/>
      <w:marTop w:val="0"/>
      <w:marBottom w:val="0"/>
      <w:divBdr>
        <w:top w:val="none" w:sz="0" w:space="0" w:color="auto"/>
        <w:left w:val="none" w:sz="0" w:space="0" w:color="auto"/>
        <w:bottom w:val="none" w:sz="0" w:space="0" w:color="auto"/>
        <w:right w:val="none" w:sz="0" w:space="0" w:color="auto"/>
      </w:divBdr>
    </w:div>
    <w:div w:id="842162196">
      <w:bodyDiv w:val="1"/>
      <w:marLeft w:val="0"/>
      <w:marRight w:val="0"/>
      <w:marTop w:val="0"/>
      <w:marBottom w:val="0"/>
      <w:divBdr>
        <w:top w:val="none" w:sz="0" w:space="0" w:color="auto"/>
        <w:left w:val="none" w:sz="0" w:space="0" w:color="auto"/>
        <w:bottom w:val="none" w:sz="0" w:space="0" w:color="auto"/>
        <w:right w:val="none" w:sz="0" w:space="0" w:color="auto"/>
      </w:divBdr>
      <w:divsChild>
        <w:div w:id="142241818">
          <w:marLeft w:val="0"/>
          <w:marRight w:val="0"/>
          <w:marTop w:val="0"/>
          <w:marBottom w:val="0"/>
          <w:divBdr>
            <w:top w:val="none" w:sz="0" w:space="0" w:color="auto"/>
            <w:left w:val="none" w:sz="0" w:space="0" w:color="auto"/>
            <w:bottom w:val="none" w:sz="0" w:space="0" w:color="auto"/>
            <w:right w:val="none" w:sz="0" w:space="0" w:color="auto"/>
          </w:divBdr>
        </w:div>
      </w:divsChild>
    </w:div>
    <w:div w:id="868176658">
      <w:bodyDiv w:val="1"/>
      <w:marLeft w:val="0"/>
      <w:marRight w:val="0"/>
      <w:marTop w:val="0"/>
      <w:marBottom w:val="0"/>
      <w:divBdr>
        <w:top w:val="none" w:sz="0" w:space="0" w:color="auto"/>
        <w:left w:val="none" w:sz="0" w:space="0" w:color="auto"/>
        <w:bottom w:val="none" w:sz="0" w:space="0" w:color="auto"/>
        <w:right w:val="none" w:sz="0" w:space="0" w:color="auto"/>
      </w:divBdr>
    </w:div>
    <w:div w:id="873539587">
      <w:bodyDiv w:val="1"/>
      <w:marLeft w:val="0"/>
      <w:marRight w:val="0"/>
      <w:marTop w:val="0"/>
      <w:marBottom w:val="0"/>
      <w:divBdr>
        <w:top w:val="none" w:sz="0" w:space="0" w:color="auto"/>
        <w:left w:val="none" w:sz="0" w:space="0" w:color="auto"/>
        <w:bottom w:val="none" w:sz="0" w:space="0" w:color="auto"/>
        <w:right w:val="none" w:sz="0" w:space="0" w:color="auto"/>
      </w:divBdr>
      <w:divsChild>
        <w:div w:id="644700811">
          <w:marLeft w:val="0"/>
          <w:marRight w:val="0"/>
          <w:marTop w:val="0"/>
          <w:marBottom w:val="0"/>
          <w:divBdr>
            <w:top w:val="none" w:sz="0" w:space="0" w:color="auto"/>
            <w:left w:val="none" w:sz="0" w:space="0" w:color="auto"/>
            <w:bottom w:val="none" w:sz="0" w:space="0" w:color="auto"/>
            <w:right w:val="none" w:sz="0" w:space="0" w:color="auto"/>
          </w:divBdr>
        </w:div>
      </w:divsChild>
    </w:div>
    <w:div w:id="874391381">
      <w:bodyDiv w:val="1"/>
      <w:marLeft w:val="0"/>
      <w:marRight w:val="0"/>
      <w:marTop w:val="0"/>
      <w:marBottom w:val="0"/>
      <w:divBdr>
        <w:top w:val="none" w:sz="0" w:space="0" w:color="auto"/>
        <w:left w:val="none" w:sz="0" w:space="0" w:color="auto"/>
        <w:bottom w:val="none" w:sz="0" w:space="0" w:color="auto"/>
        <w:right w:val="none" w:sz="0" w:space="0" w:color="auto"/>
      </w:divBdr>
    </w:div>
    <w:div w:id="1128547332">
      <w:bodyDiv w:val="1"/>
      <w:marLeft w:val="0"/>
      <w:marRight w:val="0"/>
      <w:marTop w:val="0"/>
      <w:marBottom w:val="0"/>
      <w:divBdr>
        <w:top w:val="none" w:sz="0" w:space="0" w:color="auto"/>
        <w:left w:val="none" w:sz="0" w:space="0" w:color="auto"/>
        <w:bottom w:val="none" w:sz="0" w:space="0" w:color="auto"/>
        <w:right w:val="none" w:sz="0" w:space="0" w:color="auto"/>
      </w:divBdr>
      <w:divsChild>
        <w:div w:id="1978144408">
          <w:marLeft w:val="0"/>
          <w:marRight w:val="0"/>
          <w:marTop w:val="0"/>
          <w:marBottom w:val="0"/>
          <w:divBdr>
            <w:top w:val="none" w:sz="0" w:space="0" w:color="auto"/>
            <w:left w:val="none" w:sz="0" w:space="0" w:color="auto"/>
            <w:bottom w:val="none" w:sz="0" w:space="0" w:color="auto"/>
            <w:right w:val="none" w:sz="0" w:space="0" w:color="auto"/>
          </w:divBdr>
        </w:div>
      </w:divsChild>
    </w:div>
    <w:div w:id="1275284334">
      <w:bodyDiv w:val="1"/>
      <w:marLeft w:val="0"/>
      <w:marRight w:val="0"/>
      <w:marTop w:val="0"/>
      <w:marBottom w:val="0"/>
      <w:divBdr>
        <w:top w:val="none" w:sz="0" w:space="0" w:color="auto"/>
        <w:left w:val="none" w:sz="0" w:space="0" w:color="auto"/>
        <w:bottom w:val="none" w:sz="0" w:space="0" w:color="auto"/>
        <w:right w:val="none" w:sz="0" w:space="0" w:color="auto"/>
      </w:divBdr>
      <w:divsChild>
        <w:div w:id="956716567">
          <w:marLeft w:val="0"/>
          <w:marRight w:val="0"/>
          <w:marTop w:val="0"/>
          <w:marBottom w:val="0"/>
          <w:divBdr>
            <w:top w:val="none" w:sz="0" w:space="0" w:color="auto"/>
            <w:left w:val="none" w:sz="0" w:space="0" w:color="auto"/>
            <w:bottom w:val="none" w:sz="0" w:space="0" w:color="auto"/>
            <w:right w:val="none" w:sz="0" w:space="0" w:color="auto"/>
          </w:divBdr>
        </w:div>
      </w:divsChild>
    </w:div>
    <w:div w:id="1344087001">
      <w:bodyDiv w:val="1"/>
      <w:marLeft w:val="0"/>
      <w:marRight w:val="0"/>
      <w:marTop w:val="0"/>
      <w:marBottom w:val="0"/>
      <w:divBdr>
        <w:top w:val="none" w:sz="0" w:space="0" w:color="auto"/>
        <w:left w:val="none" w:sz="0" w:space="0" w:color="auto"/>
        <w:bottom w:val="none" w:sz="0" w:space="0" w:color="auto"/>
        <w:right w:val="none" w:sz="0" w:space="0" w:color="auto"/>
      </w:divBdr>
      <w:divsChild>
        <w:div w:id="601496710">
          <w:marLeft w:val="0"/>
          <w:marRight w:val="0"/>
          <w:marTop w:val="0"/>
          <w:marBottom w:val="0"/>
          <w:divBdr>
            <w:top w:val="none" w:sz="0" w:space="0" w:color="auto"/>
            <w:left w:val="none" w:sz="0" w:space="0" w:color="auto"/>
            <w:bottom w:val="none" w:sz="0" w:space="0" w:color="auto"/>
            <w:right w:val="none" w:sz="0" w:space="0" w:color="auto"/>
          </w:divBdr>
        </w:div>
      </w:divsChild>
    </w:div>
    <w:div w:id="1502355552">
      <w:bodyDiv w:val="1"/>
      <w:marLeft w:val="0"/>
      <w:marRight w:val="0"/>
      <w:marTop w:val="0"/>
      <w:marBottom w:val="0"/>
      <w:divBdr>
        <w:top w:val="none" w:sz="0" w:space="0" w:color="auto"/>
        <w:left w:val="none" w:sz="0" w:space="0" w:color="auto"/>
        <w:bottom w:val="none" w:sz="0" w:space="0" w:color="auto"/>
        <w:right w:val="none" w:sz="0" w:space="0" w:color="auto"/>
      </w:divBdr>
      <w:divsChild>
        <w:div w:id="758136886">
          <w:marLeft w:val="0"/>
          <w:marRight w:val="0"/>
          <w:marTop w:val="0"/>
          <w:marBottom w:val="0"/>
          <w:divBdr>
            <w:top w:val="none" w:sz="0" w:space="0" w:color="auto"/>
            <w:left w:val="none" w:sz="0" w:space="0" w:color="auto"/>
            <w:bottom w:val="none" w:sz="0" w:space="0" w:color="auto"/>
            <w:right w:val="none" w:sz="0" w:space="0" w:color="auto"/>
          </w:divBdr>
          <w:divsChild>
            <w:div w:id="1752042051">
              <w:marLeft w:val="0"/>
              <w:marRight w:val="0"/>
              <w:marTop w:val="0"/>
              <w:marBottom w:val="0"/>
              <w:divBdr>
                <w:top w:val="none" w:sz="0" w:space="0" w:color="auto"/>
                <w:left w:val="none" w:sz="0" w:space="0" w:color="auto"/>
                <w:bottom w:val="none" w:sz="0" w:space="0" w:color="auto"/>
                <w:right w:val="none" w:sz="0" w:space="0" w:color="auto"/>
              </w:divBdr>
            </w:div>
          </w:divsChild>
        </w:div>
        <w:div w:id="1690258189">
          <w:marLeft w:val="0"/>
          <w:marRight w:val="0"/>
          <w:marTop w:val="0"/>
          <w:marBottom w:val="0"/>
          <w:divBdr>
            <w:top w:val="none" w:sz="0" w:space="0" w:color="auto"/>
            <w:left w:val="none" w:sz="0" w:space="0" w:color="auto"/>
            <w:bottom w:val="none" w:sz="0" w:space="0" w:color="auto"/>
            <w:right w:val="none" w:sz="0" w:space="0" w:color="auto"/>
          </w:divBdr>
        </w:div>
      </w:divsChild>
    </w:div>
    <w:div w:id="1614819726">
      <w:bodyDiv w:val="1"/>
      <w:marLeft w:val="0"/>
      <w:marRight w:val="0"/>
      <w:marTop w:val="0"/>
      <w:marBottom w:val="0"/>
      <w:divBdr>
        <w:top w:val="none" w:sz="0" w:space="0" w:color="auto"/>
        <w:left w:val="none" w:sz="0" w:space="0" w:color="auto"/>
        <w:bottom w:val="none" w:sz="0" w:space="0" w:color="auto"/>
        <w:right w:val="none" w:sz="0" w:space="0" w:color="auto"/>
      </w:divBdr>
      <w:divsChild>
        <w:div w:id="258491186">
          <w:marLeft w:val="0"/>
          <w:marRight w:val="0"/>
          <w:marTop w:val="0"/>
          <w:marBottom w:val="0"/>
          <w:divBdr>
            <w:top w:val="none" w:sz="0" w:space="0" w:color="auto"/>
            <w:left w:val="none" w:sz="0" w:space="0" w:color="auto"/>
            <w:bottom w:val="none" w:sz="0" w:space="0" w:color="auto"/>
            <w:right w:val="none" w:sz="0" w:space="0" w:color="auto"/>
          </w:divBdr>
        </w:div>
      </w:divsChild>
    </w:div>
    <w:div w:id="1698003164">
      <w:bodyDiv w:val="1"/>
      <w:marLeft w:val="0"/>
      <w:marRight w:val="0"/>
      <w:marTop w:val="0"/>
      <w:marBottom w:val="0"/>
      <w:divBdr>
        <w:top w:val="none" w:sz="0" w:space="0" w:color="auto"/>
        <w:left w:val="none" w:sz="0" w:space="0" w:color="auto"/>
        <w:bottom w:val="none" w:sz="0" w:space="0" w:color="auto"/>
        <w:right w:val="none" w:sz="0" w:space="0" w:color="auto"/>
      </w:divBdr>
      <w:divsChild>
        <w:div w:id="1552570490">
          <w:marLeft w:val="0"/>
          <w:marRight w:val="0"/>
          <w:marTop w:val="0"/>
          <w:marBottom w:val="0"/>
          <w:divBdr>
            <w:top w:val="none" w:sz="0" w:space="0" w:color="auto"/>
            <w:left w:val="none" w:sz="0" w:space="0" w:color="auto"/>
            <w:bottom w:val="none" w:sz="0" w:space="0" w:color="auto"/>
            <w:right w:val="none" w:sz="0" w:space="0" w:color="auto"/>
          </w:divBdr>
        </w:div>
      </w:divsChild>
    </w:div>
    <w:div w:id="1786121392">
      <w:bodyDiv w:val="1"/>
      <w:marLeft w:val="0"/>
      <w:marRight w:val="0"/>
      <w:marTop w:val="0"/>
      <w:marBottom w:val="0"/>
      <w:divBdr>
        <w:top w:val="none" w:sz="0" w:space="0" w:color="auto"/>
        <w:left w:val="none" w:sz="0" w:space="0" w:color="auto"/>
        <w:bottom w:val="none" w:sz="0" w:space="0" w:color="auto"/>
        <w:right w:val="none" w:sz="0" w:space="0" w:color="auto"/>
      </w:divBdr>
    </w:div>
    <w:div w:id="1911841698">
      <w:bodyDiv w:val="1"/>
      <w:marLeft w:val="0"/>
      <w:marRight w:val="0"/>
      <w:marTop w:val="0"/>
      <w:marBottom w:val="0"/>
      <w:divBdr>
        <w:top w:val="none" w:sz="0" w:space="0" w:color="auto"/>
        <w:left w:val="none" w:sz="0" w:space="0" w:color="auto"/>
        <w:bottom w:val="none" w:sz="0" w:space="0" w:color="auto"/>
        <w:right w:val="none" w:sz="0" w:space="0" w:color="auto"/>
      </w:divBdr>
      <w:divsChild>
        <w:div w:id="1010982972">
          <w:marLeft w:val="0"/>
          <w:marRight w:val="0"/>
          <w:marTop w:val="0"/>
          <w:marBottom w:val="0"/>
          <w:divBdr>
            <w:top w:val="none" w:sz="0" w:space="0" w:color="auto"/>
            <w:left w:val="none" w:sz="0" w:space="0" w:color="auto"/>
            <w:bottom w:val="none" w:sz="0" w:space="0" w:color="auto"/>
            <w:right w:val="none" w:sz="0" w:space="0" w:color="auto"/>
          </w:divBdr>
        </w:div>
      </w:divsChild>
    </w:div>
    <w:div w:id="1983994797">
      <w:bodyDiv w:val="1"/>
      <w:marLeft w:val="0"/>
      <w:marRight w:val="0"/>
      <w:marTop w:val="0"/>
      <w:marBottom w:val="0"/>
      <w:divBdr>
        <w:top w:val="none" w:sz="0" w:space="0" w:color="auto"/>
        <w:left w:val="none" w:sz="0" w:space="0" w:color="auto"/>
        <w:bottom w:val="none" w:sz="0" w:space="0" w:color="auto"/>
        <w:right w:val="none" w:sz="0" w:space="0" w:color="auto"/>
      </w:divBdr>
      <w:divsChild>
        <w:div w:id="2090272378">
          <w:marLeft w:val="0"/>
          <w:marRight w:val="0"/>
          <w:marTop w:val="0"/>
          <w:marBottom w:val="0"/>
          <w:divBdr>
            <w:top w:val="none" w:sz="0" w:space="0" w:color="auto"/>
            <w:left w:val="none" w:sz="0" w:space="0" w:color="auto"/>
            <w:bottom w:val="none" w:sz="0" w:space="0" w:color="auto"/>
            <w:right w:val="none" w:sz="0" w:space="0" w:color="auto"/>
          </w:divBdr>
        </w:div>
      </w:divsChild>
    </w:div>
    <w:div w:id="1993828333">
      <w:bodyDiv w:val="1"/>
      <w:marLeft w:val="0"/>
      <w:marRight w:val="0"/>
      <w:marTop w:val="0"/>
      <w:marBottom w:val="0"/>
      <w:divBdr>
        <w:top w:val="none" w:sz="0" w:space="0" w:color="auto"/>
        <w:left w:val="none" w:sz="0" w:space="0" w:color="auto"/>
        <w:bottom w:val="none" w:sz="0" w:space="0" w:color="auto"/>
        <w:right w:val="none" w:sz="0" w:space="0" w:color="auto"/>
      </w:divBdr>
      <w:divsChild>
        <w:div w:id="166794858">
          <w:marLeft w:val="0"/>
          <w:marRight w:val="0"/>
          <w:marTop w:val="0"/>
          <w:marBottom w:val="0"/>
          <w:divBdr>
            <w:top w:val="none" w:sz="0" w:space="0" w:color="auto"/>
            <w:left w:val="none" w:sz="0" w:space="0" w:color="auto"/>
            <w:bottom w:val="none" w:sz="0" w:space="0" w:color="auto"/>
            <w:right w:val="none" w:sz="0" w:space="0" w:color="auto"/>
          </w:divBdr>
        </w:div>
      </w:divsChild>
    </w:div>
    <w:div w:id="2115326193">
      <w:bodyDiv w:val="1"/>
      <w:marLeft w:val="0"/>
      <w:marRight w:val="0"/>
      <w:marTop w:val="0"/>
      <w:marBottom w:val="0"/>
      <w:divBdr>
        <w:top w:val="none" w:sz="0" w:space="0" w:color="auto"/>
        <w:left w:val="none" w:sz="0" w:space="0" w:color="auto"/>
        <w:bottom w:val="none" w:sz="0" w:space="0" w:color="auto"/>
        <w:right w:val="none" w:sz="0" w:space="0" w:color="auto"/>
      </w:divBdr>
      <w:divsChild>
        <w:div w:id="1606958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microsoft.com/office/2007/relationships/diagramDrawing" Target="diagrams/drawing1.xml"/><Relationship Id="rId26" Type="http://schemas.openxmlformats.org/officeDocument/2006/relationships/hyperlink" Target="https://consilue.com/en/competitive-strategies-cost-strategy-vs-differentiation-strategy/" TargetMode="External"/><Relationship Id="rId3" Type="http://schemas.openxmlformats.org/officeDocument/2006/relationships/styles" Target="styles.xml"/><Relationship Id="rId21" Type="http://schemas.openxmlformats.org/officeDocument/2006/relationships/hyperlink" Target="https://boardmix.com/examples/mckinsey-7s-model-example/"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diagramColors" Target="diagrams/colors1.xml"/><Relationship Id="rId25" Type="http://schemas.openxmlformats.org/officeDocument/2006/relationships/hyperlink" Target="https://online.hbs.edu/blog/post/what-is-value-chain-analysi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hyperlink" Target="https://thestrategystory.com/blog/focus-strategy-all-you-need-to-know/" TargetMode="External"/><Relationship Id="rId29" Type="http://schemas.openxmlformats.org/officeDocument/2006/relationships/hyperlink" Target="https://www.bobstanke.com/blog/porters-five-forces-competitive-marke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wordstream.com/blog/ws/2017/12/20/swot-analysis"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hyperlink" Target="https://www.thestreet.com/markets/commodities/product-life-cycle-14882534" TargetMode="External"/><Relationship Id="rId28" Type="http://schemas.openxmlformats.org/officeDocument/2006/relationships/hyperlink" Target="https://medium.com/@anirbanmukherjee1311/pestle-analysis-c6b822164d4" TargetMode="External"/><Relationship Id="rId10" Type="http://schemas.openxmlformats.org/officeDocument/2006/relationships/image" Target="media/image2.png"/><Relationship Id="rId19" Type="http://schemas.openxmlformats.org/officeDocument/2006/relationships/hyperlink" Target="https://www.grafterr.com/blog/the-power-of-sustainability-transform-your-uk-restaurant-operations/"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Data" Target="diagrams/data1.xml"/><Relationship Id="rId22" Type="http://schemas.openxmlformats.org/officeDocument/2006/relationships/hyperlink" Target="https://www.mindtools.com/aqa3q37/pest-analysis" TargetMode="External"/><Relationship Id="rId27" Type="http://schemas.openxmlformats.org/officeDocument/2006/relationships/hyperlink" Target="https://www.studying-in-uk.org/international-student-statistics-in-uk/" TargetMode="External"/><Relationship Id="rId30" Type="http://schemas.openxmlformats.org/officeDocument/2006/relationships/hyperlink" Target="https://strategicmanagementinsight.com/tools/mckinsey-7s-model-framework/"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A11DE9-1F0B-4003-9E9D-B9CCA0C68CA2}" type="doc">
      <dgm:prSet loTypeId="urn:microsoft.com/office/officeart/2005/8/layout/chart3" loCatId="cycle" qsTypeId="urn:microsoft.com/office/officeart/2005/8/quickstyle/simple1" qsCatId="simple" csTypeId="urn:microsoft.com/office/officeart/2005/8/colors/colorful1" csCatId="colorful" phldr="1"/>
      <dgm:spPr/>
    </dgm:pt>
    <dgm:pt modelId="{E428CEAF-81F9-4F8F-BAC5-C47A807E0F2B}">
      <dgm:prSet phldrT="[Text]"/>
      <dgm:spPr/>
      <dgm:t>
        <a:bodyPr/>
        <a:lstStyle/>
        <a:p>
          <a:r>
            <a:rPr lang="en-CA" b="1"/>
            <a:t>Local sourcing</a:t>
          </a:r>
          <a:endParaRPr lang="en-CA"/>
        </a:p>
      </dgm:t>
    </dgm:pt>
    <dgm:pt modelId="{7D064BB0-733E-4E20-81C5-AD764FB8C13C}" type="parTrans" cxnId="{6580206F-4736-4D3E-9A01-545C9D0FD2C2}">
      <dgm:prSet/>
      <dgm:spPr/>
      <dgm:t>
        <a:bodyPr/>
        <a:lstStyle/>
        <a:p>
          <a:endParaRPr lang="en-CA"/>
        </a:p>
      </dgm:t>
    </dgm:pt>
    <dgm:pt modelId="{4F912F02-53A3-42F1-9605-0682B11CF683}" type="sibTrans" cxnId="{6580206F-4736-4D3E-9A01-545C9D0FD2C2}">
      <dgm:prSet/>
      <dgm:spPr/>
      <dgm:t>
        <a:bodyPr/>
        <a:lstStyle/>
        <a:p>
          <a:endParaRPr lang="en-CA"/>
        </a:p>
      </dgm:t>
    </dgm:pt>
    <dgm:pt modelId="{E8892AA4-DF32-44BC-A1D0-53AB0D429501}">
      <dgm:prSet phldrT="[Text]"/>
      <dgm:spPr/>
      <dgm:t>
        <a:bodyPr/>
        <a:lstStyle/>
        <a:p>
          <a:r>
            <a:rPr lang="en-CA" b="1"/>
            <a:t>Mitigating food waste</a:t>
          </a:r>
          <a:endParaRPr lang="en-CA"/>
        </a:p>
      </dgm:t>
    </dgm:pt>
    <dgm:pt modelId="{70A847F9-82D6-436A-B844-B050FDEA37B1}" type="parTrans" cxnId="{77AFBC5E-FA11-4B1E-868B-209EAFA4937B}">
      <dgm:prSet/>
      <dgm:spPr/>
      <dgm:t>
        <a:bodyPr/>
        <a:lstStyle/>
        <a:p>
          <a:endParaRPr lang="en-CA"/>
        </a:p>
      </dgm:t>
    </dgm:pt>
    <dgm:pt modelId="{C07052F8-C6AC-45AB-B824-A4894A18D6A8}" type="sibTrans" cxnId="{77AFBC5E-FA11-4B1E-868B-209EAFA4937B}">
      <dgm:prSet/>
      <dgm:spPr/>
      <dgm:t>
        <a:bodyPr/>
        <a:lstStyle/>
        <a:p>
          <a:endParaRPr lang="en-CA"/>
        </a:p>
      </dgm:t>
    </dgm:pt>
    <dgm:pt modelId="{239C0D05-1790-4C07-883A-BE436610E509}">
      <dgm:prSet phldrT="[Text]"/>
      <dgm:spPr/>
      <dgm:t>
        <a:bodyPr/>
        <a:lstStyle/>
        <a:p>
          <a:r>
            <a:rPr lang="en-CA" b="1"/>
            <a:t>Water management</a:t>
          </a:r>
          <a:endParaRPr lang="en-CA"/>
        </a:p>
      </dgm:t>
    </dgm:pt>
    <dgm:pt modelId="{ECBDDF83-747D-4C36-8345-CBA87704994E}" type="parTrans" cxnId="{0E32C547-465E-4AB7-862D-E07D553119EB}">
      <dgm:prSet/>
      <dgm:spPr/>
      <dgm:t>
        <a:bodyPr/>
        <a:lstStyle/>
        <a:p>
          <a:endParaRPr lang="en-CA"/>
        </a:p>
      </dgm:t>
    </dgm:pt>
    <dgm:pt modelId="{E940D03D-859E-4AEC-A8AB-183825C22011}" type="sibTrans" cxnId="{0E32C547-465E-4AB7-862D-E07D553119EB}">
      <dgm:prSet/>
      <dgm:spPr/>
      <dgm:t>
        <a:bodyPr/>
        <a:lstStyle/>
        <a:p>
          <a:endParaRPr lang="en-CA"/>
        </a:p>
      </dgm:t>
    </dgm:pt>
    <dgm:pt modelId="{3CC26945-AA23-4251-8B5B-9F312C118DCD}">
      <dgm:prSet phldrT="[Text]"/>
      <dgm:spPr/>
      <dgm:t>
        <a:bodyPr/>
        <a:lstStyle/>
        <a:p>
          <a:r>
            <a:rPr lang="en-CA" b="1"/>
            <a:t>The plastics paradox:</a:t>
          </a:r>
          <a:endParaRPr lang="en-CA"/>
        </a:p>
      </dgm:t>
    </dgm:pt>
    <dgm:pt modelId="{ECE8F4EA-DE1D-4C4B-A52F-3D57CCBFFA00}" type="parTrans" cxnId="{56352826-AFFA-46B1-BC3E-BB3B0CB2AC7D}">
      <dgm:prSet/>
      <dgm:spPr/>
      <dgm:t>
        <a:bodyPr/>
        <a:lstStyle/>
        <a:p>
          <a:endParaRPr lang="en-CA"/>
        </a:p>
      </dgm:t>
    </dgm:pt>
    <dgm:pt modelId="{2FCA07A1-BC1E-4427-BD40-543BAFA8D6E5}" type="sibTrans" cxnId="{56352826-AFFA-46B1-BC3E-BB3B0CB2AC7D}">
      <dgm:prSet/>
      <dgm:spPr/>
      <dgm:t>
        <a:bodyPr/>
        <a:lstStyle/>
        <a:p>
          <a:endParaRPr lang="en-CA"/>
        </a:p>
      </dgm:t>
    </dgm:pt>
    <dgm:pt modelId="{D732782B-7837-4E73-BA9F-668204A737F9}" type="pres">
      <dgm:prSet presAssocID="{77A11DE9-1F0B-4003-9E9D-B9CCA0C68CA2}" presName="compositeShape" presStyleCnt="0">
        <dgm:presLayoutVars>
          <dgm:chMax val="7"/>
          <dgm:dir/>
          <dgm:resizeHandles val="exact"/>
        </dgm:presLayoutVars>
      </dgm:prSet>
      <dgm:spPr/>
    </dgm:pt>
    <dgm:pt modelId="{FF60E4B8-9BF1-493E-9C86-111424845A85}" type="pres">
      <dgm:prSet presAssocID="{77A11DE9-1F0B-4003-9E9D-B9CCA0C68CA2}" presName="wedge1" presStyleLbl="node1" presStyleIdx="0" presStyleCnt="4" custLinFactNeighborX="-4960" custLinFactNeighborY="2126"/>
      <dgm:spPr/>
      <dgm:t>
        <a:bodyPr/>
        <a:lstStyle/>
        <a:p>
          <a:endParaRPr lang="en-CA"/>
        </a:p>
      </dgm:t>
    </dgm:pt>
    <dgm:pt modelId="{4B7093C5-C6F5-49FE-9187-DFAFFCACEFE1}" type="pres">
      <dgm:prSet presAssocID="{77A11DE9-1F0B-4003-9E9D-B9CCA0C68CA2}" presName="wedge1Tx" presStyleLbl="node1" presStyleIdx="0" presStyleCnt="4">
        <dgm:presLayoutVars>
          <dgm:chMax val="0"/>
          <dgm:chPref val="0"/>
          <dgm:bulletEnabled val="1"/>
        </dgm:presLayoutVars>
      </dgm:prSet>
      <dgm:spPr/>
      <dgm:t>
        <a:bodyPr/>
        <a:lstStyle/>
        <a:p>
          <a:endParaRPr lang="en-CA"/>
        </a:p>
      </dgm:t>
    </dgm:pt>
    <dgm:pt modelId="{FA3B7E65-072F-4B75-BD79-5183DF4AC483}" type="pres">
      <dgm:prSet presAssocID="{77A11DE9-1F0B-4003-9E9D-B9CCA0C68CA2}" presName="wedge2" presStyleLbl="node1" presStyleIdx="1" presStyleCnt="4" custLinFactNeighborX="709" custLinFactNeighborY="-1"/>
      <dgm:spPr/>
      <dgm:t>
        <a:bodyPr/>
        <a:lstStyle/>
        <a:p>
          <a:endParaRPr lang="en-CA"/>
        </a:p>
      </dgm:t>
    </dgm:pt>
    <dgm:pt modelId="{7C98AF1F-513E-4E2C-9238-29C3B10B9C72}" type="pres">
      <dgm:prSet presAssocID="{77A11DE9-1F0B-4003-9E9D-B9CCA0C68CA2}" presName="wedge2Tx" presStyleLbl="node1" presStyleIdx="1" presStyleCnt="4">
        <dgm:presLayoutVars>
          <dgm:chMax val="0"/>
          <dgm:chPref val="0"/>
          <dgm:bulletEnabled val="1"/>
        </dgm:presLayoutVars>
      </dgm:prSet>
      <dgm:spPr/>
      <dgm:t>
        <a:bodyPr/>
        <a:lstStyle/>
        <a:p>
          <a:endParaRPr lang="en-CA"/>
        </a:p>
      </dgm:t>
    </dgm:pt>
    <dgm:pt modelId="{D3BE27D6-43BF-411C-8F5D-65792C300990}" type="pres">
      <dgm:prSet presAssocID="{77A11DE9-1F0B-4003-9E9D-B9CCA0C68CA2}" presName="wedge3" presStyleLbl="node1" presStyleIdx="2" presStyleCnt="4"/>
      <dgm:spPr/>
      <dgm:t>
        <a:bodyPr/>
        <a:lstStyle/>
        <a:p>
          <a:endParaRPr lang="en-CA"/>
        </a:p>
      </dgm:t>
    </dgm:pt>
    <dgm:pt modelId="{44E6FF29-0C66-4B10-BF8C-E398F0C697CB}" type="pres">
      <dgm:prSet presAssocID="{77A11DE9-1F0B-4003-9E9D-B9CCA0C68CA2}" presName="wedge3Tx" presStyleLbl="node1" presStyleIdx="2" presStyleCnt="4">
        <dgm:presLayoutVars>
          <dgm:chMax val="0"/>
          <dgm:chPref val="0"/>
          <dgm:bulletEnabled val="1"/>
        </dgm:presLayoutVars>
      </dgm:prSet>
      <dgm:spPr/>
      <dgm:t>
        <a:bodyPr/>
        <a:lstStyle/>
        <a:p>
          <a:endParaRPr lang="en-CA"/>
        </a:p>
      </dgm:t>
    </dgm:pt>
    <dgm:pt modelId="{E094EAFB-99DF-40D2-A5F5-090BF3FDF0C7}" type="pres">
      <dgm:prSet presAssocID="{77A11DE9-1F0B-4003-9E9D-B9CCA0C68CA2}" presName="wedge4" presStyleLbl="node1" presStyleIdx="3" presStyleCnt="4"/>
      <dgm:spPr/>
      <dgm:t>
        <a:bodyPr/>
        <a:lstStyle/>
        <a:p>
          <a:endParaRPr lang="en-CA"/>
        </a:p>
      </dgm:t>
    </dgm:pt>
    <dgm:pt modelId="{AE047270-9989-4880-BBA5-3C186ED25DAF}" type="pres">
      <dgm:prSet presAssocID="{77A11DE9-1F0B-4003-9E9D-B9CCA0C68CA2}" presName="wedge4Tx" presStyleLbl="node1" presStyleIdx="3" presStyleCnt="4">
        <dgm:presLayoutVars>
          <dgm:chMax val="0"/>
          <dgm:chPref val="0"/>
          <dgm:bulletEnabled val="1"/>
        </dgm:presLayoutVars>
      </dgm:prSet>
      <dgm:spPr/>
      <dgm:t>
        <a:bodyPr/>
        <a:lstStyle/>
        <a:p>
          <a:endParaRPr lang="en-CA"/>
        </a:p>
      </dgm:t>
    </dgm:pt>
  </dgm:ptLst>
  <dgm:cxnLst>
    <dgm:cxn modelId="{1A6502BB-9AD3-45CB-96B0-3452FFF3F5A1}" type="presOf" srcId="{3CC26945-AA23-4251-8B5B-9F312C118DCD}" destId="{FA3B7E65-072F-4B75-BD79-5183DF4AC483}" srcOrd="0" destOrd="0" presId="urn:microsoft.com/office/officeart/2005/8/layout/chart3"/>
    <dgm:cxn modelId="{BDDF0716-88C4-45DC-9875-286792824272}" type="presOf" srcId="{239C0D05-1790-4C07-883A-BE436610E509}" destId="{AE047270-9989-4880-BBA5-3C186ED25DAF}" srcOrd="1" destOrd="0" presId="urn:microsoft.com/office/officeart/2005/8/layout/chart3"/>
    <dgm:cxn modelId="{0E32C547-465E-4AB7-862D-E07D553119EB}" srcId="{77A11DE9-1F0B-4003-9E9D-B9CCA0C68CA2}" destId="{239C0D05-1790-4C07-883A-BE436610E509}" srcOrd="3" destOrd="0" parTransId="{ECBDDF83-747D-4C36-8345-CBA87704994E}" sibTransId="{E940D03D-859E-4AEC-A8AB-183825C22011}"/>
    <dgm:cxn modelId="{6580206F-4736-4D3E-9A01-545C9D0FD2C2}" srcId="{77A11DE9-1F0B-4003-9E9D-B9CCA0C68CA2}" destId="{E428CEAF-81F9-4F8F-BAC5-C47A807E0F2B}" srcOrd="0" destOrd="0" parTransId="{7D064BB0-733E-4E20-81C5-AD764FB8C13C}" sibTransId="{4F912F02-53A3-42F1-9605-0682B11CF683}"/>
    <dgm:cxn modelId="{F7A7FEFF-BE22-4662-90F3-2AD1A5E4EE0B}" type="presOf" srcId="{E428CEAF-81F9-4F8F-BAC5-C47A807E0F2B}" destId="{4B7093C5-C6F5-49FE-9187-DFAFFCACEFE1}" srcOrd="1" destOrd="0" presId="urn:microsoft.com/office/officeart/2005/8/layout/chart3"/>
    <dgm:cxn modelId="{56352826-AFFA-46B1-BC3E-BB3B0CB2AC7D}" srcId="{77A11DE9-1F0B-4003-9E9D-B9CCA0C68CA2}" destId="{3CC26945-AA23-4251-8B5B-9F312C118DCD}" srcOrd="1" destOrd="0" parTransId="{ECE8F4EA-DE1D-4C4B-A52F-3D57CCBFFA00}" sibTransId="{2FCA07A1-BC1E-4427-BD40-543BAFA8D6E5}"/>
    <dgm:cxn modelId="{765A3293-6EAF-42E4-B82E-2811653E9B0C}" type="presOf" srcId="{239C0D05-1790-4C07-883A-BE436610E509}" destId="{E094EAFB-99DF-40D2-A5F5-090BF3FDF0C7}" srcOrd="0" destOrd="0" presId="urn:microsoft.com/office/officeart/2005/8/layout/chart3"/>
    <dgm:cxn modelId="{2EB86103-83E9-4768-B1E9-FD97C2551188}" type="presOf" srcId="{3CC26945-AA23-4251-8B5B-9F312C118DCD}" destId="{7C98AF1F-513E-4E2C-9238-29C3B10B9C72}" srcOrd="1" destOrd="0" presId="urn:microsoft.com/office/officeart/2005/8/layout/chart3"/>
    <dgm:cxn modelId="{99A9D354-0487-46EE-A67C-1217F3DFFA83}" type="presOf" srcId="{E428CEAF-81F9-4F8F-BAC5-C47A807E0F2B}" destId="{FF60E4B8-9BF1-493E-9C86-111424845A85}" srcOrd="0" destOrd="0" presId="urn:microsoft.com/office/officeart/2005/8/layout/chart3"/>
    <dgm:cxn modelId="{77AFBC5E-FA11-4B1E-868B-209EAFA4937B}" srcId="{77A11DE9-1F0B-4003-9E9D-B9CCA0C68CA2}" destId="{E8892AA4-DF32-44BC-A1D0-53AB0D429501}" srcOrd="2" destOrd="0" parTransId="{70A847F9-82D6-436A-B844-B050FDEA37B1}" sibTransId="{C07052F8-C6AC-45AB-B824-A4894A18D6A8}"/>
    <dgm:cxn modelId="{769E9554-506A-426F-9686-44C33B3FFF9B}" type="presOf" srcId="{E8892AA4-DF32-44BC-A1D0-53AB0D429501}" destId="{44E6FF29-0C66-4B10-BF8C-E398F0C697CB}" srcOrd="1" destOrd="0" presId="urn:microsoft.com/office/officeart/2005/8/layout/chart3"/>
    <dgm:cxn modelId="{2AB9F5C1-64A2-46AA-8127-4269BA95C256}" type="presOf" srcId="{77A11DE9-1F0B-4003-9E9D-B9CCA0C68CA2}" destId="{D732782B-7837-4E73-BA9F-668204A737F9}" srcOrd="0" destOrd="0" presId="urn:microsoft.com/office/officeart/2005/8/layout/chart3"/>
    <dgm:cxn modelId="{09B31AE5-75A1-4952-A716-EA9FDB925004}" type="presOf" srcId="{E8892AA4-DF32-44BC-A1D0-53AB0D429501}" destId="{D3BE27D6-43BF-411C-8F5D-65792C300990}" srcOrd="0" destOrd="0" presId="urn:microsoft.com/office/officeart/2005/8/layout/chart3"/>
    <dgm:cxn modelId="{44E75A1E-A9FF-4FBF-8F77-A487057244BC}" type="presParOf" srcId="{D732782B-7837-4E73-BA9F-668204A737F9}" destId="{FF60E4B8-9BF1-493E-9C86-111424845A85}" srcOrd="0" destOrd="0" presId="urn:microsoft.com/office/officeart/2005/8/layout/chart3"/>
    <dgm:cxn modelId="{1E2F8BB0-1F8A-487F-9EE6-FC02569E8351}" type="presParOf" srcId="{D732782B-7837-4E73-BA9F-668204A737F9}" destId="{4B7093C5-C6F5-49FE-9187-DFAFFCACEFE1}" srcOrd="1" destOrd="0" presId="urn:microsoft.com/office/officeart/2005/8/layout/chart3"/>
    <dgm:cxn modelId="{71E147D8-8C90-4FB7-867A-79ECC7874E85}" type="presParOf" srcId="{D732782B-7837-4E73-BA9F-668204A737F9}" destId="{FA3B7E65-072F-4B75-BD79-5183DF4AC483}" srcOrd="2" destOrd="0" presId="urn:microsoft.com/office/officeart/2005/8/layout/chart3"/>
    <dgm:cxn modelId="{BD500B55-8C91-4903-8B3A-EE7B5EB82792}" type="presParOf" srcId="{D732782B-7837-4E73-BA9F-668204A737F9}" destId="{7C98AF1F-513E-4E2C-9238-29C3B10B9C72}" srcOrd="3" destOrd="0" presId="urn:microsoft.com/office/officeart/2005/8/layout/chart3"/>
    <dgm:cxn modelId="{1C494AD7-35FF-4243-81A0-03AD87692CEE}" type="presParOf" srcId="{D732782B-7837-4E73-BA9F-668204A737F9}" destId="{D3BE27D6-43BF-411C-8F5D-65792C300990}" srcOrd="4" destOrd="0" presId="urn:microsoft.com/office/officeart/2005/8/layout/chart3"/>
    <dgm:cxn modelId="{5D8C7A7A-2DB5-46D4-B5AA-FB8DDADA9260}" type="presParOf" srcId="{D732782B-7837-4E73-BA9F-668204A737F9}" destId="{44E6FF29-0C66-4B10-BF8C-E398F0C697CB}" srcOrd="5" destOrd="0" presId="urn:microsoft.com/office/officeart/2005/8/layout/chart3"/>
    <dgm:cxn modelId="{54689F98-A5CB-412C-A424-30794E1D92BC}" type="presParOf" srcId="{D732782B-7837-4E73-BA9F-668204A737F9}" destId="{E094EAFB-99DF-40D2-A5F5-090BF3FDF0C7}" srcOrd="6" destOrd="0" presId="urn:microsoft.com/office/officeart/2005/8/layout/chart3"/>
    <dgm:cxn modelId="{2A75B8C9-5405-4B19-B870-696AD1BEF6FE}" type="presParOf" srcId="{D732782B-7837-4E73-BA9F-668204A737F9}" destId="{AE047270-9989-4880-BBA5-3C186ED25DAF}" srcOrd="7" destOrd="0" presId="urn:microsoft.com/office/officeart/2005/8/layout/chart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60E4B8-9BF1-493E-9C86-111424845A85}">
      <dsp:nvSpPr>
        <dsp:cNvPr id="0" name=""/>
        <dsp:cNvSpPr/>
      </dsp:nvSpPr>
      <dsp:spPr>
        <a:xfrm>
          <a:off x="1322337" y="256538"/>
          <a:ext cx="2688336" cy="2688336"/>
        </a:xfrm>
        <a:prstGeom prst="pie">
          <a:avLst>
            <a:gd name="adj1" fmla="val 16200000"/>
            <a:gd name="adj2" fmla="val 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CA" sz="1300" b="1" kern="1200"/>
            <a:t>Local sourcing</a:t>
          </a:r>
          <a:endParaRPr lang="en-CA" sz="1300" kern="1200"/>
        </a:p>
      </dsp:txBody>
      <dsp:txXfrm>
        <a:off x="2697229" y="753881"/>
        <a:ext cx="992124" cy="800100"/>
      </dsp:txXfrm>
    </dsp:sp>
    <dsp:sp modelId="{FA3B7E65-072F-4B75-BD79-5183DF4AC483}">
      <dsp:nvSpPr>
        <dsp:cNvPr id="0" name=""/>
        <dsp:cNvSpPr/>
      </dsp:nvSpPr>
      <dsp:spPr>
        <a:xfrm>
          <a:off x="1361445" y="312652"/>
          <a:ext cx="2688336" cy="2688336"/>
        </a:xfrm>
        <a:prstGeom prst="pie">
          <a:avLst>
            <a:gd name="adj1" fmla="val 0"/>
            <a:gd name="adj2" fmla="val 540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CA" sz="1300" b="1" kern="1200"/>
            <a:t>The plastics paradox:</a:t>
          </a:r>
          <a:endParaRPr lang="en-CA" sz="1300" kern="1200"/>
        </a:p>
      </dsp:txBody>
      <dsp:txXfrm>
        <a:off x="2753619" y="1704826"/>
        <a:ext cx="992124" cy="800100"/>
      </dsp:txXfrm>
    </dsp:sp>
    <dsp:sp modelId="{D3BE27D6-43BF-411C-8F5D-65792C300990}">
      <dsp:nvSpPr>
        <dsp:cNvPr id="0" name=""/>
        <dsp:cNvSpPr/>
      </dsp:nvSpPr>
      <dsp:spPr>
        <a:xfrm>
          <a:off x="1342384" y="312679"/>
          <a:ext cx="2688336" cy="2688336"/>
        </a:xfrm>
        <a:prstGeom prst="pie">
          <a:avLst>
            <a:gd name="adj1" fmla="val 5400000"/>
            <a:gd name="adj2" fmla="val 1080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CA" sz="1300" b="1" kern="1200"/>
            <a:t>Mitigating food waste</a:t>
          </a:r>
          <a:endParaRPr lang="en-CA" sz="1300" kern="1200"/>
        </a:p>
      </dsp:txBody>
      <dsp:txXfrm>
        <a:off x="1646422" y="1704853"/>
        <a:ext cx="992124" cy="800100"/>
      </dsp:txXfrm>
    </dsp:sp>
    <dsp:sp modelId="{E094EAFB-99DF-40D2-A5F5-090BF3FDF0C7}">
      <dsp:nvSpPr>
        <dsp:cNvPr id="0" name=""/>
        <dsp:cNvSpPr/>
      </dsp:nvSpPr>
      <dsp:spPr>
        <a:xfrm>
          <a:off x="1342384" y="312679"/>
          <a:ext cx="2688336" cy="2688336"/>
        </a:xfrm>
        <a:prstGeom prst="pie">
          <a:avLst>
            <a:gd name="adj1" fmla="val 10800000"/>
            <a:gd name="adj2" fmla="val 1620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CA" sz="1300" b="1" kern="1200"/>
            <a:t>Water management</a:t>
          </a:r>
          <a:endParaRPr lang="en-CA" sz="1300" kern="1200"/>
        </a:p>
      </dsp:txBody>
      <dsp:txXfrm>
        <a:off x="1646422" y="808741"/>
        <a:ext cx="992124" cy="800100"/>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3A3BF-99CF-4546-ACEA-167B466B2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28</Pages>
  <Words>5782</Words>
  <Characters>32960</Characters>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2024-01-01T20:36:00Z</dcterms:created>
  <dcterms:modified xsi:type="dcterms:W3CDTF">2024-01-02T22:55:00Z</dcterms:modified>
</cp:coreProperties>
</file>