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6E992F2" w14:textId="77777777" w:rsidR="00E727FF" w:rsidRDefault="00E727FF" w:rsidP="00E727FF">
      <w:pPr>
        <w:pStyle w:val="Subtitle"/>
        <w:rPr>
          <w:rFonts w:asciiTheme="minorHAnsi" w:hAnsiTheme="minorHAnsi"/>
        </w:rPr>
      </w:pPr>
      <w:r>
        <w:rPr>
          <w:rFonts w:asciiTheme="minorHAnsi" w:hAnsiTheme="minorHAnsi"/>
        </w:rPr>
        <w:t>Feedback Sheet</w:t>
      </w:r>
    </w:p>
    <w:p w14:paraId="29B72AD4" w14:textId="77777777" w:rsidR="00E727FF" w:rsidRDefault="00E727FF" w:rsidP="00E727FF">
      <w:pPr>
        <w:pStyle w:val="Subtitle"/>
        <w:jc w:val="left"/>
        <w:rPr>
          <w:rFonts w:asciiTheme="minorHAnsi" w:hAnsiTheme="minorHAnsi"/>
          <w:b/>
          <w:bCs/>
          <w:sz w:val="24"/>
          <w:szCs w:val="24"/>
          <w:u w:val="none"/>
        </w:rPr>
      </w:pPr>
    </w:p>
    <w:p w14:paraId="72F2C37B" w14:textId="7658EB76" w:rsidR="00E727FF" w:rsidRDefault="00E727FF" w:rsidP="00E727FF">
      <w:pPr>
        <w:pStyle w:val="Subtitle"/>
        <w:jc w:val="left"/>
        <w:rPr>
          <w:rFonts w:asciiTheme="minorHAnsi" w:hAnsiTheme="minorHAnsi"/>
          <w:b/>
          <w:bCs/>
          <w:u w:val="none"/>
        </w:rPr>
      </w:pPr>
      <w:r>
        <w:rPr>
          <w:rFonts w:asciiTheme="minorHAnsi" w:hAnsiTheme="minorHAnsi"/>
          <w:b/>
          <w:bCs/>
          <w:sz w:val="24"/>
          <w:szCs w:val="24"/>
          <w:u w:val="none"/>
        </w:rPr>
        <w:t>Student No./Name:</w:t>
      </w:r>
      <w:r>
        <w:rPr>
          <w:rFonts w:asciiTheme="minorHAnsi" w:hAnsiTheme="minorHAnsi"/>
          <w:b/>
          <w:bCs/>
          <w:sz w:val="24"/>
          <w:szCs w:val="24"/>
          <w:u w:val="none"/>
        </w:rPr>
        <w:tab/>
      </w:r>
      <w:r w:rsidR="009C00E2">
        <w:rPr>
          <w:rFonts w:asciiTheme="minorHAnsi" w:hAnsiTheme="minorHAnsi"/>
          <w:b/>
          <w:bCs/>
          <w:sz w:val="24"/>
          <w:szCs w:val="24"/>
          <w:u w:val="none"/>
        </w:rPr>
        <w:t>1600433 – Tim Chapman</w:t>
      </w:r>
      <w:bookmarkStart w:id="0" w:name="_GoBack"/>
      <w:bookmarkEnd w:id="0"/>
    </w:p>
    <w:p w14:paraId="664235ED" w14:textId="77777777" w:rsidR="00E727FF" w:rsidRDefault="00E727FF" w:rsidP="00E727FF">
      <w:pPr>
        <w:pStyle w:val="Subtitle"/>
        <w:jc w:val="left"/>
        <w:rPr>
          <w:rFonts w:asciiTheme="minorHAnsi" w:hAnsiTheme="minorHAnsi"/>
          <w:b/>
          <w:bCs/>
          <w:u w:val="none"/>
        </w:rPr>
      </w:pPr>
      <w:r>
        <w:rPr>
          <w:rFonts w:asciiTheme="minorHAnsi" w:hAnsiTheme="minorHAnsi"/>
          <w:b/>
          <w:bCs/>
          <w:sz w:val="24"/>
          <w:szCs w:val="24"/>
          <w:u w:val="none"/>
        </w:rPr>
        <w:t xml:space="preserve">                               </w:t>
      </w:r>
    </w:p>
    <w:p w14:paraId="151BA2D6" w14:textId="77777777" w:rsidR="00E727FF" w:rsidRDefault="00E727FF" w:rsidP="00E727FF">
      <w:pPr>
        <w:pStyle w:val="Subtitle"/>
        <w:jc w:val="left"/>
        <w:rPr>
          <w:rFonts w:asciiTheme="minorHAnsi" w:hAnsiTheme="minorHAnsi"/>
          <w:b/>
          <w:bCs/>
          <w:sz w:val="24"/>
          <w:szCs w:val="24"/>
          <w:u w:val="none"/>
        </w:rPr>
      </w:pPr>
      <w:r>
        <w:rPr>
          <w:rFonts w:asciiTheme="minorHAnsi" w:hAnsiTheme="minorHAnsi"/>
          <w:b/>
          <w:bCs/>
          <w:sz w:val="24"/>
          <w:szCs w:val="24"/>
          <w:u w:val="none"/>
        </w:rPr>
        <w:t>Module Code:</w:t>
      </w:r>
      <w:r>
        <w:rPr>
          <w:rFonts w:asciiTheme="minorHAnsi" w:hAnsiTheme="minorHAnsi"/>
          <w:bCs/>
          <w:sz w:val="24"/>
          <w:szCs w:val="24"/>
          <w:u w:val="none"/>
        </w:rPr>
        <w:t xml:space="preserve"> </w:t>
      </w:r>
      <w:r>
        <w:rPr>
          <w:rFonts w:asciiTheme="minorHAnsi" w:hAnsiTheme="minorHAnsi"/>
          <w:bCs/>
          <w:sz w:val="24"/>
          <w:szCs w:val="24"/>
          <w:u w:val="none"/>
        </w:rPr>
        <w:tab/>
        <w:t>SHSS5093</w:t>
      </w:r>
      <w:r>
        <w:rPr>
          <w:rFonts w:asciiTheme="minorHAnsi" w:hAnsiTheme="minorHAnsi"/>
          <w:b/>
          <w:bCs/>
          <w:sz w:val="24"/>
          <w:szCs w:val="24"/>
          <w:u w:val="none"/>
        </w:rPr>
        <w:tab/>
      </w:r>
      <w:r>
        <w:rPr>
          <w:rFonts w:asciiTheme="minorHAnsi" w:hAnsiTheme="minorHAnsi"/>
          <w:b/>
          <w:bCs/>
          <w:sz w:val="24"/>
          <w:szCs w:val="24"/>
          <w:u w:val="none"/>
        </w:rPr>
        <w:tab/>
      </w:r>
      <w:r>
        <w:rPr>
          <w:rFonts w:asciiTheme="minorHAnsi" w:hAnsiTheme="minorHAnsi"/>
          <w:b/>
          <w:bCs/>
          <w:sz w:val="24"/>
          <w:szCs w:val="24"/>
          <w:u w:val="none"/>
        </w:rPr>
        <w:tab/>
      </w:r>
    </w:p>
    <w:p w14:paraId="6042A822" w14:textId="77777777" w:rsidR="00E727FF" w:rsidRDefault="00E727FF" w:rsidP="00E727FF">
      <w:pPr>
        <w:pStyle w:val="Subtitle"/>
        <w:jc w:val="left"/>
        <w:rPr>
          <w:rFonts w:asciiTheme="minorHAnsi" w:hAnsiTheme="minorHAnsi"/>
          <w:b/>
          <w:bCs/>
          <w:sz w:val="24"/>
          <w:szCs w:val="24"/>
          <w:u w:val="none"/>
        </w:rPr>
      </w:pPr>
      <w:r>
        <w:rPr>
          <w:rFonts w:asciiTheme="minorHAnsi" w:hAnsiTheme="minorHAnsi"/>
          <w:b/>
          <w:bCs/>
          <w:sz w:val="24"/>
          <w:szCs w:val="24"/>
          <w:u w:val="none"/>
        </w:rPr>
        <w:t xml:space="preserve">Module: </w:t>
      </w:r>
      <w:r>
        <w:rPr>
          <w:rFonts w:asciiTheme="minorHAnsi" w:hAnsiTheme="minorHAnsi"/>
          <w:b/>
          <w:bCs/>
          <w:sz w:val="24"/>
          <w:szCs w:val="24"/>
          <w:u w:val="none"/>
        </w:rPr>
        <w:tab/>
      </w:r>
      <w:r>
        <w:rPr>
          <w:rFonts w:asciiTheme="minorHAnsi" w:hAnsiTheme="minorHAnsi"/>
          <w:b/>
          <w:bCs/>
          <w:sz w:val="24"/>
          <w:szCs w:val="24"/>
          <w:u w:val="none"/>
        </w:rPr>
        <w:tab/>
      </w:r>
      <w:r>
        <w:rPr>
          <w:rFonts w:asciiTheme="minorHAnsi" w:hAnsiTheme="minorHAnsi"/>
          <w:sz w:val="24"/>
          <w:szCs w:val="24"/>
          <w:u w:val="none"/>
        </w:rPr>
        <w:t>Biomechanics of sport and Exercise</w:t>
      </w:r>
    </w:p>
    <w:p w14:paraId="7839099F" w14:textId="77777777" w:rsidR="00E727FF" w:rsidRDefault="00E727FF" w:rsidP="00E727FF">
      <w:pPr>
        <w:pStyle w:val="Subtitle"/>
        <w:jc w:val="left"/>
        <w:rPr>
          <w:rFonts w:asciiTheme="minorHAnsi" w:hAnsiTheme="minorHAnsi"/>
          <w:b/>
          <w:bCs/>
          <w:sz w:val="24"/>
          <w:szCs w:val="24"/>
          <w:u w:val="none"/>
        </w:rPr>
      </w:pPr>
    </w:p>
    <w:p w14:paraId="3F3320D5" w14:textId="77777777" w:rsidR="00E727FF" w:rsidRDefault="00E727FF" w:rsidP="00E727FF">
      <w:pPr>
        <w:pStyle w:val="Subtitle"/>
        <w:jc w:val="left"/>
        <w:rPr>
          <w:rFonts w:asciiTheme="minorHAnsi" w:hAnsiTheme="minorHAnsi"/>
          <w:b/>
          <w:bCs/>
          <w:sz w:val="16"/>
          <w:szCs w:val="16"/>
        </w:rPr>
      </w:pPr>
    </w:p>
    <w:tbl>
      <w:tblPr>
        <w:tblW w:w="10950" w:type="dxa"/>
        <w:tblInd w:w="-1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307"/>
        <w:gridCol w:w="357"/>
        <w:gridCol w:w="185"/>
        <w:gridCol w:w="923"/>
        <w:gridCol w:w="923"/>
        <w:gridCol w:w="308"/>
        <w:gridCol w:w="614"/>
        <w:gridCol w:w="923"/>
        <w:gridCol w:w="922"/>
        <w:gridCol w:w="923"/>
        <w:gridCol w:w="218"/>
        <w:gridCol w:w="704"/>
        <w:gridCol w:w="923"/>
        <w:gridCol w:w="720"/>
      </w:tblGrid>
      <w:tr w:rsidR="00E727FF" w14:paraId="5C8BF053" w14:textId="77777777" w:rsidTr="00E727FF">
        <w:trPr>
          <w:cantSplit/>
        </w:trPr>
        <w:tc>
          <w:tcPr>
            <w:tcW w:w="10945" w:type="dxa"/>
            <w:gridSpan w:val="14"/>
            <w:tcBorders>
              <w:top w:val="thinThickLargeGap" w:sz="24" w:space="0" w:color="auto"/>
              <w:left w:val="thinThickLargeGap" w:sz="24" w:space="0" w:color="auto"/>
              <w:bottom w:val="single" w:sz="4" w:space="0" w:color="auto"/>
              <w:right w:val="thinThickLargeGap" w:sz="24" w:space="0" w:color="auto"/>
            </w:tcBorders>
            <w:hideMark/>
          </w:tcPr>
          <w:p w14:paraId="277F5FD3" w14:textId="77777777" w:rsidR="00E727FF" w:rsidRDefault="00E727FF">
            <w:pPr>
              <w:pStyle w:val="Subtitle"/>
              <w:spacing w:line="276" w:lineRule="auto"/>
              <w:rPr>
                <w:rFonts w:asciiTheme="minorHAnsi" w:hAnsiTheme="minorHAnsi"/>
                <w:b/>
                <w:bCs/>
                <w:sz w:val="24"/>
                <w:szCs w:val="24"/>
                <w:u w:val="none"/>
                <w:lang w:eastAsia="en-US"/>
              </w:rPr>
            </w:pPr>
            <w:r>
              <w:rPr>
                <w:rFonts w:asciiTheme="minorHAnsi" w:hAnsiTheme="minorHAnsi"/>
                <w:b/>
                <w:sz w:val="18"/>
                <w:szCs w:val="18"/>
                <w:u w:val="none"/>
                <w:lang w:eastAsia="en-US"/>
              </w:rPr>
              <w:t>Personal Evaluation</w:t>
            </w:r>
            <w:r>
              <w:rPr>
                <w:rFonts w:asciiTheme="minorHAnsi" w:hAnsiTheme="minorHAnsi"/>
                <w:bCs/>
                <w:sz w:val="18"/>
                <w:szCs w:val="18"/>
                <w:u w:val="none"/>
                <w:lang w:eastAsia="en-US"/>
              </w:rPr>
              <w:t xml:space="preserve"> – to support your academic progress please complete the section below </w:t>
            </w:r>
            <w:r>
              <w:rPr>
                <w:rFonts w:asciiTheme="minorHAnsi" w:hAnsiTheme="minorHAnsi"/>
                <w:b/>
                <w:bCs/>
                <w:sz w:val="18"/>
                <w:szCs w:val="18"/>
                <w:lang w:eastAsia="en-US"/>
              </w:rPr>
              <w:t>BEFORE</w:t>
            </w:r>
            <w:r>
              <w:rPr>
                <w:rFonts w:asciiTheme="minorHAnsi" w:hAnsiTheme="minorHAnsi"/>
                <w:bCs/>
                <w:sz w:val="18"/>
                <w:szCs w:val="18"/>
                <w:u w:val="none"/>
                <w:lang w:eastAsia="en-US"/>
              </w:rPr>
              <w:t xml:space="preserve"> submitting your work.</w:t>
            </w:r>
          </w:p>
        </w:tc>
      </w:tr>
      <w:tr w:rsidR="00E727FF" w14:paraId="46D2E6D9" w14:textId="77777777" w:rsidTr="00E727FF">
        <w:trPr>
          <w:cantSplit/>
        </w:trPr>
        <w:tc>
          <w:tcPr>
            <w:tcW w:w="2845" w:type="dxa"/>
            <w:gridSpan w:val="3"/>
            <w:tcBorders>
              <w:top w:val="single" w:sz="4" w:space="0" w:color="auto"/>
              <w:left w:val="thinThickLargeGap" w:sz="24" w:space="0" w:color="auto"/>
              <w:bottom w:val="single" w:sz="4" w:space="0" w:color="auto"/>
              <w:right w:val="single" w:sz="4" w:space="0" w:color="auto"/>
            </w:tcBorders>
            <w:hideMark/>
          </w:tcPr>
          <w:p w14:paraId="7F8F95B6" w14:textId="77777777" w:rsidR="00E727FF" w:rsidRDefault="00E727FF">
            <w:pPr>
              <w:ind w:left="113" w:right="113"/>
              <w:rPr>
                <w:rFonts w:cs="Times New Roman"/>
                <w:sz w:val="16"/>
                <w:szCs w:val="16"/>
              </w:rPr>
            </w:pPr>
            <w:r>
              <w:rPr>
                <w:rFonts w:cs="Times New Roman"/>
                <w:bCs/>
                <w:sz w:val="18"/>
                <w:szCs w:val="18"/>
              </w:rPr>
              <w:t>What do you consider to be the best aspects of this work?</w:t>
            </w:r>
          </w:p>
        </w:tc>
        <w:tc>
          <w:tcPr>
            <w:tcW w:w="8100" w:type="dxa"/>
            <w:gridSpan w:val="11"/>
            <w:tcBorders>
              <w:top w:val="single" w:sz="4" w:space="0" w:color="auto"/>
              <w:left w:val="single" w:sz="4" w:space="0" w:color="auto"/>
              <w:bottom w:val="single" w:sz="4" w:space="0" w:color="auto"/>
              <w:right w:val="thinThickLargeGap" w:sz="24" w:space="0" w:color="auto"/>
            </w:tcBorders>
          </w:tcPr>
          <w:p w14:paraId="426F6718" w14:textId="68182144" w:rsidR="00E727FF" w:rsidRDefault="007D29C3">
            <w:pPr>
              <w:pStyle w:val="Subtitle"/>
              <w:spacing w:line="276" w:lineRule="auto"/>
              <w:rPr>
                <w:rFonts w:asciiTheme="minorHAnsi" w:hAnsiTheme="minorHAnsi"/>
                <w:b/>
                <w:bCs/>
                <w:sz w:val="24"/>
                <w:szCs w:val="24"/>
                <w:u w:val="none"/>
                <w:lang w:eastAsia="en-US"/>
              </w:rPr>
            </w:pPr>
            <w:r>
              <w:rPr>
                <w:rFonts w:asciiTheme="minorHAnsi" w:hAnsiTheme="minorHAnsi"/>
                <w:b/>
                <w:bCs/>
                <w:sz w:val="24"/>
                <w:szCs w:val="24"/>
                <w:u w:val="none"/>
                <w:lang w:eastAsia="en-US"/>
              </w:rPr>
              <w:t xml:space="preserve">Understanding the different effects behind specific running techniques </w:t>
            </w:r>
          </w:p>
        </w:tc>
      </w:tr>
      <w:tr w:rsidR="00E727FF" w14:paraId="5F372089" w14:textId="77777777" w:rsidTr="00E727FF">
        <w:trPr>
          <w:cantSplit/>
        </w:trPr>
        <w:tc>
          <w:tcPr>
            <w:tcW w:w="2845" w:type="dxa"/>
            <w:gridSpan w:val="3"/>
            <w:tcBorders>
              <w:top w:val="single" w:sz="4" w:space="0" w:color="auto"/>
              <w:left w:val="thinThickLargeGap" w:sz="24" w:space="0" w:color="auto"/>
              <w:bottom w:val="single" w:sz="4" w:space="0" w:color="auto"/>
              <w:right w:val="single" w:sz="4" w:space="0" w:color="auto"/>
            </w:tcBorders>
            <w:hideMark/>
          </w:tcPr>
          <w:p w14:paraId="23EEF896" w14:textId="77777777" w:rsidR="00E727FF" w:rsidRDefault="00E727FF">
            <w:pPr>
              <w:ind w:left="113" w:right="113"/>
              <w:rPr>
                <w:rFonts w:cs="Times New Roman"/>
                <w:sz w:val="16"/>
                <w:szCs w:val="16"/>
              </w:rPr>
            </w:pPr>
            <w:r>
              <w:rPr>
                <w:rFonts w:cs="Times New Roman"/>
                <w:bCs/>
                <w:sz w:val="18"/>
                <w:szCs w:val="18"/>
              </w:rPr>
              <w:t>Which aspects do you consider could have been improved in this piece of work?</w:t>
            </w:r>
          </w:p>
        </w:tc>
        <w:tc>
          <w:tcPr>
            <w:tcW w:w="8100" w:type="dxa"/>
            <w:gridSpan w:val="11"/>
            <w:tcBorders>
              <w:top w:val="single" w:sz="4" w:space="0" w:color="auto"/>
              <w:left w:val="single" w:sz="4" w:space="0" w:color="auto"/>
              <w:bottom w:val="single" w:sz="4" w:space="0" w:color="auto"/>
              <w:right w:val="thinThickLargeGap" w:sz="24" w:space="0" w:color="auto"/>
            </w:tcBorders>
          </w:tcPr>
          <w:p w14:paraId="21C35F98" w14:textId="2A42E748" w:rsidR="00E727FF" w:rsidRDefault="007D29C3">
            <w:pPr>
              <w:pStyle w:val="Subtitle"/>
              <w:spacing w:line="276" w:lineRule="auto"/>
              <w:rPr>
                <w:rFonts w:asciiTheme="minorHAnsi" w:hAnsiTheme="minorHAnsi"/>
                <w:b/>
                <w:bCs/>
                <w:sz w:val="24"/>
                <w:szCs w:val="24"/>
                <w:u w:val="none"/>
                <w:lang w:eastAsia="en-US"/>
              </w:rPr>
            </w:pPr>
            <w:r>
              <w:rPr>
                <w:rFonts w:asciiTheme="minorHAnsi" w:hAnsiTheme="minorHAnsi"/>
                <w:b/>
                <w:bCs/>
                <w:sz w:val="24"/>
                <w:szCs w:val="24"/>
                <w:u w:val="none"/>
                <w:lang w:eastAsia="en-US"/>
              </w:rPr>
              <w:t xml:space="preserve">Finding specific research behind different variables in the sprint. </w:t>
            </w:r>
          </w:p>
        </w:tc>
      </w:tr>
      <w:tr w:rsidR="00E727FF" w14:paraId="17C6EE5E" w14:textId="77777777" w:rsidTr="00E727FF">
        <w:trPr>
          <w:cantSplit/>
        </w:trPr>
        <w:tc>
          <w:tcPr>
            <w:tcW w:w="2845" w:type="dxa"/>
            <w:gridSpan w:val="3"/>
            <w:tcBorders>
              <w:top w:val="single" w:sz="4" w:space="0" w:color="auto"/>
              <w:left w:val="thinThickLargeGap" w:sz="24" w:space="0" w:color="auto"/>
              <w:bottom w:val="single" w:sz="4" w:space="0" w:color="auto"/>
              <w:right w:val="single" w:sz="4" w:space="0" w:color="auto"/>
            </w:tcBorders>
            <w:hideMark/>
          </w:tcPr>
          <w:p w14:paraId="60E80B33" w14:textId="77777777" w:rsidR="00E727FF" w:rsidRDefault="00E727FF">
            <w:pPr>
              <w:ind w:left="113" w:right="113"/>
              <w:rPr>
                <w:rFonts w:cs="Times New Roman"/>
                <w:sz w:val="16"/>
                <w:szCs w:val="16"/>
              </w:rPr>
            </w:pPr>
            <w:r>
              <w:rPr>
                <w:rFonts w:cs="Times New Roman"/>
                <w:bCs/>
                <w:sz w:val="18"/>
                <w:szCs w:val="18"/>
              </w:rPr>
              <w:t>What have you found most satisfying whilst undertaking this submission?</w:t>
            </w:r>
          </w:p>
        </w:tc>
        <w:tc>
          <w:tcPr>
            <w:tcW w:w="8100" w:type="dxa"/>
            <w:gridSpan w:val="11"/>
            <w:tcBorders>
              <w:top w:val="single" w:sz="4" w:space="0" w:color="auto"/>
              <w:left w:val="single" w:sz="4" w:space="0" w:color="auto"/>
              <w:bottom w:val="single" w:sz="4" w:space="0" w:color="auto"/>
              <w:right w:val="thinThickLargeGap" w:sz="24" w:space="0" w:color="auto"/>
            </w:tcBorders>
          </w:tcPr>
          <w:p w14:paraId="41027ECA" w14:textId="62AB68D0" w:rsidR="00E727FF" w:rsidRDefault="007D29C3">
            <w:pPr>
              <w:pStyle w:val="Subtitle"/>
              <w:spacing w:line="276" w:lineRule="auto"/>
              <w:rPr>
                <w:rFonts w:asciiTheme="minorHAnsi" w:hAnsiTheme="minorHAnsi"/>
                <w:b/>
                <w:bCs/>
                <w:sz w:val="24"/>
                <w:szCs w:val="24"/>
                <w:u w:val="none"/>
                <w:lang w:eastAsia="en-US"/>
              </w:rPr>
            </w:pPr>
            <w:r>
              <w:rPr>
                <w:rFonts w:asciiTheme="minorHAnsi" w:hAnsiTheme="minorHAnsi"/>
                <w:b/>
                <w:bCs/>
                <w:sz w:val="24"/>
                <w:szCs w:val="24"/>
                <w:u w:val="none"/>
                <w:lang w:eastAsia="en-US"/>
              </w:rPr>
              <w:t xml:space="preserve">Comparing the angles and seeing different style of runs. </w:t>
            </w:r>
          </w:p>
        </w:tc>
      </w:tr>
      <w:tr w:rsidR="00E727FF" w14:paraId="679F889B" w14:textId="77777777" w:rsidTr="00E727FF">
        <w:trPr>
          <w:cantSplit/>
        </w:trPr>
        <w:tc>
          <w:tcPr>
            <w:tcW w:w="2305" w:type="dxa"/>
            <w:vMerge w:val="restart"/>
            <w:tcBorders>
              <w:top w:val="single" w:sz="4" w:space="0" w:color="auto"/>
              <w:left w:val="thinThickLargeGap" w:sz="24" w:space="0" w:color="auto"/>
              <w:bottom w:val="single" w:sz="6" w:space="0" w:color="auto"/>
              <w:right w:val="single" w:sz="4" w:space="0" w:color="auto"/>
            </w:tcBorders>
          </w:tcPr>
          <w:p w14:paraId="45B33D9A" w14:textId="77777777" w:rsidR="00E727FF" w:rsidRDefault="00E727FF">
            <w:pPr>
              <w:pStyle w:val="Subtitle"/>
              <w:spacing w:line="276" w:lineRule="auto"/>
              <w:jc w:val="left"/>
              <w:rPr>
                <w:rFonts w:asciiTheme="minorHAnsi" w:hAnsiTheme="minorHAnsi"/>
                <w:b/>
                <w:bCs/>
                <w:sz w:val="24"/>
                <w:szCs w:val="24"/>
                <w:u w:val="none"/>
                <w:lang w:eastAsia="en-US"/>
              </w:rPr>
            </w:pPr>
          </w:p>
          <w:p w14:paraId="084F124B" w14:textId="77777777" w:rsidR="00E727FF" w:rsidRDefault="00E727FF">
            <w:pPr>
              <w:pStyle w:val="Subtitle"/>
              <w:spacing w:line="276" w:lineRule="auto"/>
              <w:rPr>
                <w:rFonts w:asciiTheme="minorHAnsi" w:hAnsiTheme="minorHAnsi"/>
                <w:b/>
                <w:bCs/>
                <w:sz w:val="24"/>
                <w:szCs w:val="24"/>
                <w:u w:val="none"/>
                <w:lang w:eastAsia="en-US"/>
              </w:rPr>
            </w:pPr>
            <w:r>
              <w:rPr>
                <w:rFonts w:asciiTheme="minorHAnsi" w:hAnsiTheme="minorHAnsi"/>
                <w:b/>
                <w:bCs/>
                <w:sz w:val="24"/>
                <w:szCs w:val="24"/>
                <w:u w:val="none"/>
                <w:lang w:eastAsia="en-US"/>
              </w:rPr>
              <w:t>ASSESSMENT CRITERIA</w:t>
            </w:r>
          </w:p>
        </w:tc>
        <w:tc>
          <w:tcPr>
            <w:tcW w:w="540" w:type="dxa"/>
            <w:gridSpan w:val="2"/>
            <w:vMerge w:val="restart"/>
            <w:tcBorders>
              <w:top w:val="single" w:sz="4" w:space="0" w:color="auto"/>
              <w:left w:val="single" w:sz="4" w:space="0" w:color="auto"/>
              <w:bottom w:val="single" w:sz="6" w:space="0" w:color="auto"/>
              <w:right w:val="single" w:sz="6" w:space="0" w:color="auto"/>
            </w:tcBorders>
            <w:textDirection w:val="btLr"/>
          </w:tcPr>
          <w:p w14:paraId="5C7D7673" w14:textId="77777777" w:rsidR="00E727FF" w:rsidRDefault="00E727FF">
            <w:pPr>
              <w:ind w:left="113" w:right="113"/>
              <w:rPr>
                <w:sz w:val="16"/>
                <w:szCs w:val="16"/>
              </w:rPr>
            </w:pPr>
            <w:r>
              <w:rPr>
                <w:sz w:val="16"/>
                <w:szCs w:val="16"/>
              </w:rPr>
              <w:t>Learning</w:t>
            </w:r>
          </w:p>
          <w:p w14:paraId="54360440" w14:textId="77777777" w:rsidR="00E727FF" w:rsidRDefault="00E727FF">
            <w:pPr>
              <w:ind w:left="113" w:right="113"/>
              <w:rPr>
                <w:sz w:val="16"/>
                <w:szCs w:val="16"/>
              </w:rPr>
            </w:pPr>
            <w:r>
              <w:rPr>
                <w:sz w:val="16"/>
                <w:szCs w:val="16"/>
              </w:rPr>
              <w:t>Outcomes</w:t>
            </w:r>
          </w:p>
          <w:p w14:paraId="374DE95C" w14:textId="77777777" w:rsidR="00E727FF" w:rsidRDefault="00E727FF">
            <w:pPr>
              <w:ind w:left="113" w:right="113"/>
              <w:rPr>
                <w:sz w:val="16"/>
                <w:szCs w:val="16"/>
              </w:rPr>
            </w:pPr>
          </w:p>
          <w:p w14:paraId="42FE4DA8" w14:textId="77777777" w:rsidR="00E727FF" w:rsidRDefault="00E727FF">
            <w:pPr>
              <w:pStyle w:val="Subtitle"/>
              <w:spacing w:line="276" w:lineRule="auto"/>
              <w:ind w:left="113" w:right="113"/>
              <w:rPr>
                <w:rFonts w:asciiTheme="minorHAnsi" w:hAnsiTheme="minorHAnsi"/>
                <w:b/>
                <w:bCs/>
                <w:sz w:val="16"/>
                <w:szCs w:val="16"/>
                <w:u w:val="none"/>
                <w:lang w:eastAsia="en-US"/>
              </w:rPr>
            </w:pPr>
          </w:p>
        </w:tc>
        <w:tc>
          <w:tcPr>
            <w:tcW w:w="8100" w:type="dxa"/>
            <w:gridSpan w:val="11"/>
            <w:tcBorders>
              <w:top w:val="single" w:sz="4" w:space="0" w:color="auto"/>
              <w:left w:val="single" w:sz="6" w:space="0" w:color="auto"/>
              <w:bottom w:val="single" w:sz="6" w:space="0" w:color="auto"/>
              <w:right w:val="thinThickLargeGap" w:sz="24" w:space="0" w:color="auto"/>
            </w:tcBorders>
            <w:hideMark/>
          </w:tcPr>
          <w:p w14:paraId="30F5FAB4" w14:textId="77777777" w:rsidR="00E727FF" w:rsidRDefault="00E727FF">
            <w:pPr>
              <w:pStyle w:val="Subtitle"/>
              <w:spacing w:line="276" w:lineRule="auto"/>
              <w:rPr>
                <w:rFonts w:asciiTheme="minorHAnsi" w:hAnsiTheme="minorHAnsi"/>
                <w:b/>
                <w:bCs/>
                <w:sz w:val="24"/>
                <w:szCs w:val="24"/>
                <w:u w:val="none"/>
                <w:lang w:eastAsia="en-US"/>
              </w:rPr>
            </w:pPr>
            <w:r>
              <w:rPr>
                <w:rFonts w:asciiTheme="minorHAnsi" w:hAnsiTheme="minorHAnsi"/>
                <w:b/>
                <w:bCs/>
                <w:sz w:val="24"/>
                <w:szCs w:val="24"/>
                <w:u w:val="none"/>
                <w:lang w:eastAsia="en-US"/>
              </w:rPr>
              <w:t>GRADE</w:t>
            </w:r>
          </w:p>
        </w:tc>
      </w:tr>
      <w:tr w:rsidR="00E727FF" w14:paraId="56F8075A" w14:textId="77777777" w:rsidTr="00E727FF">
        <w:trPr>
          <w:cantSplit/>
        </w:trPr>
        <w:tc>
          <w:tcPr>
            <w:tcW w:w="300" w:type="dxa"/>
            <w:vMerge/>
            <w:tcBorders>
              <w:top w:val="single" w:sz="4" w:space="0" w:color="auto"/>
              <w:left w:val="thinThickLargeGap" w:sz="24" w:space="0" w:color="auto"/>
              <w:bottom w:val="single" w:sz="6" w:space="0" w:color="auto"/>
              <w:right w:val="single" w:sz="4" w:space="0" w:color="auto"/>
            </w:tcBorders>
            <w:vAlign w:val="center"/>
            <w:hideMark/>
          </w:tcPr>
          <w:p w14:paraId="6E488B81" w14:textId="77777777" w:rsidR="00E727FF" w:rsidRDefault="00E727FF">
            <w:pPr>
              <w:rPr>
                <w:rFonts w:eastAsia="MS Minngs" w:cs="Times New Roman"/>
                <w:b/>
                <w:bCs/>
                <w:sz w:val="24"/>
                <w:szCs w:val="24"/>
              </w:rPr>
            </w:pPr>
          </w:p>
        </w:tc>
        <w:tc>
          <w:tcPr>
            <w:tcW w:w="600" w:type="dxa"/>
            <w:gridSpan w:val="2"/>
            <w:vMerge/>
            <w:tcBorders>
              <w:top w:val="single" w:sz="4" w:space="0" w:color="auto"/>
              <w:left w:val="single" w:sz="4" w:space="0" w:color="auto"/>
              <w:bottom w:val="single" w:sz="6" w:space="0" w:color="auto"/>
              <w:right w:val="single" w:sz="6" w:space="0" w:color="auto"/>
            </w:tcBorders>
            <w:vAlign w:val="center"/>
            <w:hideMark/>
          </w:tcPr>
          <w:p w14:paraId="701CD4F6" w14:textId="77777777" w:rsidR="00E727FF" w:rsidRDefault="00E727FF">
            <w:pPr>
              <w:rPr>
                <w:rFonts w:eastAsia="MS Minngs" w:cs="Times New Roman"/>
                <w:b/>
                <w:bCs/>
                <w:sz w:val="16"/>
                <w:szCs w:val="16"/>
              </w:rPr>
            </w:pPr>
          </w:p>
        </w:tc>
        <w:tc>
          <w:tcPr>
            <w:tcW w:w="922" w:type="dxa"/>
            <w:tcBorders>
              <w:top w:val="single" w:sz="6" w:space="0" w:color="auto"/>
              <w:left w:val="single" w:sz="6" w:space="0" w:color="auto"/>
              <w:bottom w:val="single" w:sz="4" w:space="0" w:color="auto"/>
              <w:right w:val="single" w:sz="6" w:space="0" w:color="auto"/>
            </w:tcBorders>
          </w:tcPr>
          <w:p w14:paraId="1D22E060" w14:textId="77777777" w:rsidR="00E727FF" w:rsidRDefault="00E727FF">
            <w:pPr>
              <w:pStyle w:val="Subtitle"/>
              <w:spacing w:line="276" w:lineRule="auto"/>
              <w:rPr>
                <w:rFonts w:asciiTheme="minorHAnsi" w:hAnsiTheme="minorHAnsi"/>
                <w:b/>
                <w:bCs/>
                <w:sz w:val="16"/>
                <w:szCs w:val="16"/>
                <w:u w:val="none"/>
                <w:lang w:eastAsia="en-US"/>
              </w:rPr>
            </w:pPr>
            <w:r>
              <w:rPr>
                <w:rFonts w:asciiTheme="minorHAnsi" w:hAnsiTheme="minorHAnsi"/>
                <w:b/>
                <w:bCs/>
                <w:sz w:val="16"/>
                <w:szCs w:val="16"/>
                <w:u w:val="none"/>
                <w:lang w:eastAsia="en-US"/>
              </w:rPr>
              <w:t>Poor</w:t>
            </w:r>
          </w:p>
          <w:p w14:paraId="5E0671DB" w14:textId="77777777" w:rsidR="00E727FF" w:rsidRDefault="00E727FF">
            <w:pPr>
              <w:pStyle w:val="Subtitle"/>
              <w:spacing w:line="276" w:lineRule="auto"/>
              <w:rPr>
                <w:rFonts w:asciiTheme="minorHAnsi" w:hAnsiTheme="minorHAnsi"/>
                <w:b/>
                <w:bCs/>
                <w:sz w:val="16"/>
                <w:szCs w:val="16"/>
                <w:u w:val="none"/>
                <w:lang w:eastAsia="en-US"/>
              </w:rPr>
            </w:pPr>
            <w:r>
              <w:rPr>
                <w:rFonts w:asciiTheme="minorHAnsi" w:hAnsiTheme="minorHAnsi"/>
                <w:b/>
                <w:bCs/>
                <w:sz w:val="16"/>
                <w:szCs w:val="16"/>
                <w:u w:val="none"/>
                <w:lang w:eastAsia="en-US"/>
              </w:rPr>
              <w:t>&lt; 20%</w:t>
            </w:r>
          </w:p>
          <w:p w14:paraId="384AB421" w14:textId="77777777" w:rsidR="00E727FF" w:rsidRDefault="00E727FF">
            <w:pPr>
              <w:pStyle w:val="Subtitle"/>
              <w:spacing w:line="276" w:lineRule="auto"/>
              <w:rPr>
                <w:rFonts w:asciiTheme="minorHAnsi" w:hAnsiTheme="minorHAnsi"/>
                <w:sz w:val="16"/>
                <w:szCs w:val="16"/>
                <w:u w:val="none"/>
                <w:lang w:eastAsia="en-US"/>
              </w:rPr>
            </w:pPr>
          </w:p>
        </w:tc>
        <w:tc>
          <w:tcPr>
            <w:tcW w:w="923" w:type="dxa"/>
            <w:tcBorders>
              <w:top w:val="single" w:sz="6" w:space="0" w:color="auto"/>
              <w:left w:val="single" w:sz="6" w:space="0" w:color="auto"/>
              <w:bottom w:val="single" w:sz="4" w:space="0" w:color="auto"/>
              <w:right w:val="single" w:sz="6" w:space="0" w:color="auto"/>
            </w:tcBorders>
            <w:hideMark/>
          </w:tcPr>
          <w:p w14:paraId="24ED1A1A" w14:textId="77777777" w:rsidR="00E727FF" w:rsidRDefault="00E727FF">
            <w:pPr>
              <w:pStyle w:val="Subtitle"/>
              <w:spacing w:line="276" w:lineRule="auto"/>
              <w:rPr>
                <w:rFonts w:asciiTheme="minorHAnsi" w:hAnsiTheme="minorHAnsi"/>
                <w:b/>
                <w:sz w:val="16"/>
                <w:szCs w:val="16"/>
                <w:u w:val="none"/>
                <w:lang w:eastAsia="en-US"/>
              </w:rPr>
            </w:pPr>
            <w:r>
              <w:rPr>
                <w:rFonts w:asciiTheme="minorHAnsi" w:hAnsiTheme="minorHAnsi"/>
                <w:b/>
                <w:sz w:val="16"/>
                <w:szCs w:val="16"/>
                <w:u w:val="none"/>
                <w:lang w:eastAsia="en-US"/>
              </w:rPr>
              <w:t>Weak</w:t>
            </w:r>
          </w:p>
          <w:p w14:paraId="370F0F31" w14:textId="77777777" w:rsidR="00E727FF" w:rsidRDefault="00E727FF">
            <w:pPr>
              <w:pStyle w:val="Subtitle"/>
              <w:spacing w:line="276" w:lineRule="auto"/>
              <w:rPr>
                <w:rFonts w:asciiTheme="minorHAnsi" w:hAnsiTheme="minorHAnsi"/>
                <w:b/>
                <w:sz w:val="16"/>
                <w:szCs w:val="16"/>
                <w:u w:val="none"/>
                <w:lang w:eastAsia="en-US"/>
              </w:rPr>
            </w:pPr>
            <w:r>
              <w:rPr>
                <w:rFonts w:asciiTheme="minorHAnsi" w:hAnsiTheme="minorHAnsi"/>
                <w:b/>
                <w:sz w:val="16"/>
                <w:szCs w:val="16"/>
                <w:u w:val="none"/>
                <w:lang w:eastAsia="en-US"/>
              </w:rPr>
              <w:t>20-29%</w:t>
            </w:r>
          </w:p>
        </w:tc>
        <w:tc>
          <w:tcPr>
            <w:tcW w:w="922" w:type="dxa"/>
            <w:gridSpan w:val="2"/>
            <w:tcBorders>
              <w:top w:val="single" w:sz="6" w:space="0" w:color="auto"/>
              <w:left w:val="single" w:sz="6" w:space="0" w:color="auto"/>
              <w:bottom w:val="single" w:sz="4" w:space="0" w:color="auto"/>
              <w:right w:val="single" w:sz="6" w:space="0" w:color="auto"/>
            </w:tcBorders>
            <w:hideMark/>
          </w:tcPr>
          <w:p w14:paraId="57C6AA09" w14:textId="77777777" w:rsidR="00E727FF" w:rsidRDefault="00E727FF">
            <w:pPr>
              <w:pStyle w:val="Subtitle"/>
              <w:spacing w:line="276" w:lineRule="auto"/>
              <w:rPr>
                <w:rFonts w:asciiTheme="minorHAnsi" w:hAnsiTheme="minorHAnsi"/>
                <w:b/>
                <w:bCs/>
                <w:sz w:val="16"/>
                <w:szCs w:val="16"/>
                <w:u w:val="none"/>
                <w:lang w:eastAsia="en-US"/>
              </w:rPr>
            </w:pPr>
            <w:r>
              <w:rPr>
                <w:rFonts w:asciiTheme="minorHAnsi" w:hAnsiTheme="minorHAnsi"/>
                <w:b/>
                <w:bCs/>
                <w:sz w:val="16"/>
                <w:szCs w:val="16"/>
                <w:u w:val="none"/>
                <w:lang w:eastAsia="en-US"/>
              </w:rPr>
              <w:t>Unsatisfactory</w:t>
            </w:r>
          </w:p>
          <w:p w14:paraId="7B75EFEF" w14:textId="77777777" w:rsidR="00E727FF" w:rsidRDefault="00E727FF">
            <w:pPr>
              <w:pStyle w:val="Subtitle"/>
              <w:spacing w:line="276" w:lineRule="auto"/>
              <w:rPr>
                <w:rFonts w:asciiTheme="minorHAnsi" w:hAnsiTheme="minorHAnsi"/>
                <w:b/>
                <w:bCs/>
                <w:sz w:val="16"/>
                <w:szCs w:val="16"/>
                <w:u w:val="none"/>
                <w:lang w:eastAsia="en-US"/>
              </w:rPr>
            </w:pPr>
            <w:r>
              <w:rPr>
                <w:rFonts w:asciiTheme="minorHAnsi" w:hAnsiTheme="minorHAnsi"/>
                <w:b/>
                <w:bCs/>
                <w:sz w:val="16"/>
                <w:szCs w:val="16"/>
                <w:u w:val="none"/>
                <w:lang w:eastAsia="en-US"/>
              </w:rPr>
              <w:t>30-39%</w:t>
            </w:r>
          </w:p>
        </w:tc>
        <w:tc>
          <w:tcPr>
            <w:tcW w:w="923" w:type="dxa"/>
            <w:tcBorders>
              <w:top w:val="single" w:sz="6" w:space="0" w:color="auto"/>
              <w:left w:val="single" w:sz="6" w:space="0" w:color="auto"/>
              <w:bottom w:val="single" w:sz="6" w:space="0" w:color="auto"/>
              <w:right w:val="single" w:sz="6" w:space="0" w:color="auto"/>
            </w:tcBorders>
            <w:hideMark/>
          </w:tcPr>
          <w:p w14:paraId="7682ADC4" w14:textId="77777777" w:rsidR="00E727FF" w:rsidRDefault="00E727FF">
            <w:pPr>
              <w:pStyle w:val="Subtitle"/>
              <w:spacing w:line="276" w:lineRule="auto"/>
              <w:rPr>
                <w:rFonts w:asciiTheme="minorHAnsi" w:hAnsiTheme="minorHAnsi"/>
                <w:b/>
                <w:bCs/>
                <w:sz w:val="16"/>
                <w:szCs w:val="16"/>
                <w:u w:val="none"/>
                <w:lang w:eastAsia="en-US"/>
              </w:rPr>
            </w:pPr>
            <w:r>
              <w:rPr>
                <w:rFonts w:asciiTheme="minorHAnsi" w:hAnsiTheme="minorHAnsi"/>
                <w:b/>
                <w:bCs/>
                <w:sz w:val="16"/>
                <w:szCs w:val="16"/>
                <w:u w:val="none"/>
                <w:lang w:eastAsia="en-US"/>
              </w:rPr>
              <w:t>Satisfactory</w:t>
            </w:r>
          </w:p>
          <w:p w14:paraId="0E51217B" w14:textId="77777777" w:rsidR="00E727FF" w:rsidRDefault="00E727FF">
            <w:pPr>
              <w:pStyle w:val="Subtitle"/>
              <w:spacing w:line="276" w:lineRule="auto"/>
              <w:rPr>
                <w:rFonts w:asciiTheme="minorHAnsi" w:hAnsiTheme="minorHAnsi"/>
                <w:b/>
                <w:bCs/>
                <w:sz w:val="16"/>
                <w:szCs w:val="16"/>
                <w:u w:val="none"/>
                <w:lang w:eastAsia="en-US"/>
              </w:rPr>
            </w:pPr>
            <w:r>
              <w:rPr>
                <w:rFonts w:asciiTheme="minorHAnsi" w:hAnsiTheme="minorHAnsi"/>
                <w:b/>
                <w:bCs/>
                <w:sz w:val="16"/>
                <w:szCs w:val="16"/>
                <w:u w:val="none"/>
                <w:lang w:eastAsia="en-US"/>
              </w:rPr>
              <w:t>40 – 49%</w:t>
            </w:r>
          </w:p>
        </w:tc>
        <w:tc>
          <w:tcPr>
            <w:tcW w:w="922" w:type="dxa"/>
            <w:tcBorders>
              <w:top w:val="single" w:sz="6" w:space="0" w:color="auto"/>
              <w:left w:val="single" w:sz="6" w:space="0" w:color="auto"/>
              <w:bottom w:val="single" w:sz="6" w:space="0" w:color="auto"/>
              <w:right w:val="single" w:sz="6" w:space="0" w:color="auto"/>
            </w:tcBorders>
            <w:hideMark/>
          </w:tcPr>
          <w:p w14:paraId="597E271A" w14:textId="77777777" w:rsidR="00E727FF" w:rsidRDefault="00E727FF">
            <w:pPr>
              <w:pStyle w:val="Subtitle"/>
              <w:spacing w:line="276" w:lineRule="auto"/>
              <w:rPr>
                <w:rFonts w:asciiTheme="minorHAnsi" w:hAnsiTheme="minorHAnsi"/>
                <w:b/>
                <w:bCs/>
                <w:sz w:val="16"/>
                <w:szCs w:val="16"/>
                <w:u w:val="none"/>
                <w:lang w:eastAsia="en-US"/>
              </w:rPr>
            </w:pPr>
            <w:r>
              <w:rPr>
                <w:rFonts w:asciiTheme="minorHAnsi" w:hAnsiTheme="minorHAnsi"/>
                <w:b/>
                <w:bCs/>
                <w:sz w:val="16"/>
                <w:szCs w:val="16"/>
                <w:u w:val="none"/>
                <w:lang w:eastAsia="en-US"/>
              </w:rPr>
              <w:t>Good</w:t>
            </w:r>
          </w:p>
          <w:p w14:paraId="57AEEBDB" w14:textId="77777777" w:rsidR="00E727FF" w:rsidRDefault="00E727FF">
            <w:pPr>
              <w:pStyle w:val="Subtitle"/>
              <w:spacing w:line="276" w:lineRule="auto"/>
              <w:rPr>
                <w:rFonts w:asciiTheme="minorHAnsi" w:hAnsiTheme="minorHAnsi"/>
                <w:b/>
                <w:bCs/>
                <w:sz w:val="16"/>
                <w:szCs w:val="16"/>
                <w:u w:val="none"/>
                <w:lang w:eastAsia="en-US"/>
              </w:rPr>
            </w:pPr>
            <w:r>
              <w:rPr>
                <w:rFonts w:asciiTheme="minorHAnsi" w:hAnsiTheme="minorHAnsi"/>
                <w:b/>
                <w:bCs/>
                <w:sz w:val="16"/>
                <w:szCs w:val="16"/>
                <w:u w:val="none"/>
                <w:lang w:eastAsia="en-US"/>
              </w:rPr>
              <w:t>50 – 59%</w:t>
            </w:r>
          </w:p>
        </w:tc>
        <w:tc>
          <w:tcPr>
            <w:tcW w:w="923" w:type="dxa"/>
            <w:tcBorders>
              <w:top w:val="single" w:sz="6" w:space="0" w:color="auto"/>
              <w:left w:val="single" w:sz="6" w:space="0" w:color="auto"/>
              <w:bottom w:val="single" w:sz="6" w:space="0" w:color="auto"/>
              <w:right w:val="single" w:sz="6" w:space="0" w:color="auto"/>
            </w:tcBorders>
            <w:hideMark/>
          </w:tcPr>
          <w:p w14:paraId="6C9B2179" w14:textId="77777777" w:rsidR="00E727FF" w:rsidRDefault="00E727FF">
            <w:pPr>
              <w:pStyle w:val="Subtitle"/>
              <w:spacing w:line="276" w:lineRule="auto"/>
              <w:rPr>
                <w:rFonts w:asciiTheme="minorHAnsi" w:hAnsiTheme="minorHAnsi"/>
                <w:b/>
                <w:bCs/>
                <w:sz w:val="16"/>
                <w:szCs w:val="16"/>
                <w:u w:val="none"/>
                <w:lang w:eastAsia="en-US"/>
              </w:rPr>
            </w:pPr>
            <w:r>
              <w:rPr>
                <w:rFonts w:asciiTheme="minorHAnsi" w:hAnsiTheme="minorHAnsi"/>
                <w:b/>
                <w:bCs/>
                <w:sz w:val="16"/>
                <w:szCs w:val="16"/>
                <w:u w:val="none"/>
                <w:lang w:eastAsia="en-US"/>
              </w:rPr>
              <w:t>Very Good</w:t>
            </w:r>
          </w:p>
          <w:p w14:paraId="166014E6" w14:textId="77777777" w:rsidR="00E727FF" w:rsidRDefault="00E727FF">
            <w:pPr>
              <w:pStyle w:val="Subtitle"/>
              <w:spacing w:line="276" w:lineRule="auto"/>
              <w:rPr>
                <w:rFonts w:asciiTheme="minorHAnsi" w:hAnsiTheme="minorHAnsi"/>
                <w:b/>
                <w:bCs/>
                <w:sz w:val="16"/>
                <w:szCs w:val="16"/>
                <w:u w:val="none"/>
                <w:lang w:eastAsia="en-US"/>
              </w:rPr>
            </w:pPr>
            <w:r>
              <w:rPr>
                <w:rFonts w:asciiTheme="minorHAnsi" w:hAnsiTheme="minorHAnsi"/>
                <w:b/>
                <w:bCs/>
                <w:sz w:val="16"/>
                <w:szCs w:val="16"/>
                <w:u w:val="none"/>
                <w:lang w:eastAsia="en-US"/>
              </w:rPr>
              <w:t>60 – 69%</w:t>
            </w:r>
          </w:p>
        </w:tc>
        <w:tc>
          <w:tcPr>
            <w:tcW w:w="922" w:type="dxa"/>
            <w:gridSpan w:val="2"/>
            <w:tcBorders>
              <w:top w:val="single" w:sz="6" w:space="0" w:color="auto"/>
              <w:left w:val="single" w:sz="6" w:space="0" w:color="auto"/>
              <w:bottom w:val="single" w:sz="4" w:space="0" w:color="auto"/>
              <w:right w:val="single" w:sz="6" w:space="0" w:color="auto"/>
            </w:tcBorders>
            <w:hideMark/>
          </w:tcPr>
          <w:p w14:paraId="7F0E6B6E" w14:textId="77777777" w:rsidR="00E727FF" w:rsidRDefault="00E727FF">
            <w:pPr>
              <w:pStyle w:val="Subtitle"/>
              <w:spacing w:line="276" w:lineRule="auto"/>
              <w:rPr>
                <w:rFonts w:asciiTheme="minorHAnsi" w:hAnsiTheme="minorHAnsi"/>
                <w:b/>
                <w:bCs/>
                <w:sz w:val="16"/>
                <w:szCs w:val="16"/>
                <w:u w:val="none"/>
                <w:lang w:eastAsia="en-US"/>
              </w:rPr>
            </w:pPr>
            <w:r>
              <w:rPr>
                <w:rFonts w:asciiTheme="minorHAnsi" w:hAnsiTheme="minorHAnsi"/>
                <w:b/>
                <w:bCs/>
                <w:sz w:val="16"/>
                <w:szCs w:val="16"/>
                <w:u w:val="none"/>
                <w:lang w:eastAsia="en-US"/>
              </w:rPr>
              <w:t>Excellent</w:t>
            </w:r>
          </w:p>
          <w:p w14:paraId="673C5DC9" w14:textId="77777777" w:rsidR="00E727FF" w:rsidRDefault="00E727FF">
            <w:pPr>
              <w:pStyle w:val="Subtitle"/>
              <w:spacing w:line="276" w:lineRule="auto"/>
              <w:rPr>
                <w:rFonts w:asciiTheme="minorHAnsi" w:hAnsiTheme="minorHAnsi"/>
                <w:b/>
                <w:bCs/>
                <w:sz w:val="16"/>
                <w:szCs w:val="16"/>
                <w:u w:val="none"/>
                <w:lang w:eastAsia="en-US"/>
              </w:rPr>
            </w:pPr>
            <w:r>
              <w:rPr>
                <w:rFonts w:asciiTheme="minorHAnsi" w:hAnsiTheme="minorHAnsi"/>
                <w:b/>
                <w:bCs/>
                <w:sz w:val="16"/>
                <w:szCs w:val="16"/>
                <w:u w:val="none"/>
                <w:lang w:eastAsia="en-US"/>
              </w:rPr>
              <w:t>70 – 84%</w:t>
            </w:r>
          </w:p>
        </w:tc>
        <w:tc>
          <w:tcPr>
            <w:tcW w:w="923" w:type="dxa"/>
            <w:tcBorders>
              <w:top w:val="single" w:sz="6" w:space="0" w:color="auto"/>
              <w:left w:val="single" w:sz="6" w:space="0" w:color="auto"/>
              <w:bottom w:val="single" w:sz="4" w:space="0" w:color="auto"/>
              <w:right w:val="single" w:sz="6" w:space="0" w:color="auto"/>
            </w:tcBorders>
            <w:hideMark/>
          </w:tcPr>
          <w:p w14:paraId="11E6C78E" w14:textId="77777777" w:rsidR="00E727FF" w:rsidRDefault="00E727FF">
            <w:pPr>
              <w:pStyle w:val="Subtitle"/>
              <w:spacing w:line="276" w:lineRule="auto"/>
              <w:rPr>
                <w:rFonts w:asciiTheme="minorHAnsi" w:hAnsiTheme="minorHAnsi"/>
                <w:b/>
                <w:bCs/>
                <w:sz w:val="16"/>
                <w:szCs w:val="16"/>
                <w:u w:val="none"/>
                <w:lang w:eastAsia="en-US"/>
              </w:rPr>
            </w:pPr>
            <w:r>
              <w:rPr>
                <w:rFonts w:asciiTheme="minorHAnsi" w:hAnsiTheme="minorHAnsi"/>
                <w:b/>
                <w:bCs/>
                <w:sz w:val="16"/>
                <w:szCs w:val="16"/>
                <w:u w:val="none"/>
                <w:lang w:eastAsia="en-US"/>
              </w:rPr>
              <w:t>Exceptional</w:t>
            </w:r>
          </w:p>
          <w:p w14:paraId="5D825CC3" w14:textId="77777777" w:rsidR="00E727FF" w:rsidRDefault="00E727FF">
            <w:pPr>
              <w:pStyle w:val="Subtitle"/>
              <w:spacing w:line="276" w:lineRule="auto"/>
              <w:rPr>
                <w:rFonts w:asciiTheme="minorHAnsi" w:hAnsiTheme="minorHAnsi"/>
                <w:b/>
                <w:bCs/>
                <w:sz w:val="16"/>
                <w:szCs w:val="16"/>
                <w:u w:val="none"/>
                <w:lang w:eastAsia="en-US"/>
              </w:rPr>
            </w:pPr>
            <w:r>
              <w:rPr>
                <w:rFonts w:asciiTheme="minorHAnsi" w:hAnsiTheme="minorHAnsi"/>
                <w:b/>
                <w:bCs/>
                <w:sz w:val="16"/>
                <w:szCs w:val="16"/>
                <w:u w:val="none"/>
                <w:lang w:eastAsia="en-US"/>
              </w:rPr>
              <w:t>85– 100%</w:t>
            </w:r>
          </w:p>
        </w:tc>
        <w:tc>
          <w:tcPr>
            <w:tcW w:w="720" w:type="dxa"/>
            <w:tcBorders>
              <w:top w:val="single" w:sz="6" w:space="0" w:color="auto"/>
              <w:left w:val="single" w:sz="6" w:space="0" w:color="auto"/>
              <w:bottom w:val="single" w:sz="6" w:space="0" w:color="auto"/>
              <w:right w:val="thinThickLargeGap" w:sz="24" w:space="0" w:color="auto"/>
            </w:tcBorders>
          </w:tcPr>
          <w:p w14:paraId="6D2D9E4C" w14:textId="77777777" w:rsidR="00E727FF" w:rsidRDefault="00E727FF">
            <w:pPr>
              <w:pStyle w:val="Subtitle"/>
              <w:spacing w:line="276" w:lineRule="auto"/>
              <w:jc w:val="left"/>
              <w:rPr>
                <w:rFonts w:asciiTheme="minorHAnsi" w:hAnsiTheme="minorHAnsi"/>
                <w:b/>
                <w:bCs/>
                <w:sz w:val="18"/>
                <w:szCs w:val="18"/>
                <w:u w:val="none"/>
                <w:lang w:eastAsia="en-US"/>
              </w:rPr>
            </w:pPr>
          </w:p>
          <w:p w14:paraId="0A1EB450" w14:textId="77777777" w:rsidR="00E727FF" w:rsidRDefault="00E727FF">
            <w:pPr>
              <w:pStyle w:val="Subtitle"/>
              <w:spacing w:line="276" w:lineRule="auto"/>
              <w:jc w:val="left"/>
              <w:rPr>
                <w:rFonts w:asciiTheme="minorHAnsi" w:hAnsiTheme="minorHAnsi"/>
                <w:b/>
                <w:bCs/>
                <w:sz w:val="18"/>
                <w:szCs w:val="18"/>
                <w:u w:val="none"/>
                <w:lang w:eastAsia="en-US"/>
              </w:rPr>
            </w:pPr>
            <w:r>
              <w:rPr>
                <w:rFonts w:asciiTheme="minorHAnsi" w:hAnsiTheme="minorHAnsi"/>
                <w:b/>
                <w:bCs/>
                <w:sz w:val="18"/>
                <w:szCs w:val="18"/>
                <w:u w:val="none"/>
                <w:lang w:eastAsia="en-US"/>
              </w:rPr>
              <w:t xml:space="preserve">  %</w:t>
            </w:r>
          </w:p>
        </w:tc>
      </w:tr>
      <w:tr w:rsidR="00E727FF" w14:paraId="4F09E991" w14:textId="77777777" w:rsidTr="00E727FF">
        <w:tc>
          <w:tcPr>
            <w:tcW w:w="2305" w:type="dxa"/>
            <w:tcBorders>
              <w:top w:val="single" w:sz="6" w:space="0" w:color="auto"/>
              <w:left w:val="thinThickLargeGap" w:sz="24" w:space="0" w:color="auto"/>
              <w:bottom w:val="single" w:sz="6" w:space="0" w:color="auto"/>
              <w:right w:val="single" w:sz="4" w:space="0" w:color="auto"/>
            </w:tcBorders>
            <w:hideMark/>
          </w:tcPr>
          <w:p w14:paraId="043EDA92" w14:textId="77777777" w:rsidR="00E727FF" w:rsidRDefault="00E727FF">
            <w:pPr>
              <w:pStyle w:val="Subtitle"/>
              <w:spacing w:line="276" w:lineRule="auto"/>
              <w:jc w:val="left"/>
              <w:rPr>
                <w:rFonts w:asciiTheme="minorHAnsi" w:hAnsiTheme="minorHAnsi"/>
                <w:sz w:val="18"/>
                <w:szCs w:val="18"/>
                <w:u w:val="none"/>
                <w:lang w:eastAsia="en-US"/>
              </w:rPr>
            </w:pPr>
            <w:r>
              <w:rPr>
                <w:rFonts w:asciiTheme="minorHAnsi" w:hAnsiTheme="minorHAnsi"/>
                <w:sz w:val="18"/>
                <w:szCs w:val="18"/>
                <w:u w:val="none"/>
                <w:lang w:eastAsia="en-US"/>
              </w:rPr>
              <w:t>Abstract</w:t>
            </w:r>
          </w:p>
        </w:tc>
        <w:tc>
          <w:tcPr>
            <w:tcW w:w="540" w:type="dxa"/>
            <w:gridSpan w:val="2"/>
            <w:tcBorders>
              <w:top w:val="single" w:sz="6" w:space="0" w:color="auto"/>
              <w:left w:val="single" w:sz="4" w:space="0" w:color="auto"/>
              <w:bottom w:val="single" w:sz="6" w:space="0" w:color="auto"/>
              <w:right w:val="single" w:sz="6" w:space="0" w:color="auto"/>
            </w:tcBorders>
            <w:hideMark/>
          </w:tcPr>
          <w:p w14:paraId="7A53C277" w14:textId="77777777" w:rsidR="00E727FF" w:rsidRDefault="00E727FF">
            <w:pPr>
              <w:pStyle w:val="Subtitle"/>
              <w:spacing w:line="276" w:lineRule="auto"/>
              <w:rPr>
                <w:rFonts w:asciiTheme="minorHAnsi" w:hAnsiTheme="minorHAnsi"/>
                <w:b/>
                <w:bCs/>
                <w:sz w:val="18"/>
                <w:szCs w:val="18"/>
                <w:u w:val="none"/>
                <w:lang w:eastAsia="en-US"/>
              </w:rPr>
            </w:pPr>
            <w:r>
              <w:rPr>
                <w:rFonts w:asciiTheme="minorHAnsi" w:hAnsiTheme="minorHAnsi"/>
                <w:b/>
                <w:bCs/>
                <w:sz w:val="18"/>
                <w:szCs w:val="18"/>
                <w:u w:val="none"/>
                <w:lang w:eastAsia="en-US"/>
              </w:rPr>
              <w:t>1,2</w:t>
            </w:r>
          </w:p>
        </w:tc>
        <w:tc>
          <w:tcPr>
            <w:tcW w:w="922" w:type="dxa"/>
            <w:tcBorders>
              <w:top w:val="single" w:sz="4" w:space="0" w:color="auto"/>
              <w:left w:val="single" w:sz="6" w:space="0" w:color="auto"/>
              <w:bottom w:val="single" w:sz="4" w:space="0" w:color="auto"/>
              <w:right w:val="single" w:sz="6" w:space="0" w:color="auto"/>
            </w:tcBorders>
          </w:tcPr>
          <w:p w14:paraId="7A584E9B" w14:textId="77777777" w:rsidR="00E727FF" w:rsidRDefault="00E727FF">
            <w:pPr>
              <w:pStyle w:val="Subtitle"/>
              <w:spacing w:line="276" w:lineRule="auto"/>
              <w:rPr>
                <w:rFonts w:asciiTheme="minorHAnsi" w:hAnsiTheme="minorHAnsi"/>
                <w:sz w:val="18"/>
                <w:szCs w:val="18"/>
                <w:u w:val="none"/>
                <w:lang w:eastAsia="en-US"/>
              </w:rPr>
            </w:pPr>
          </w:p>
        </w:tc>
        <w:tc>
          <w:tcPr>
            <w:tcW w:w="923" w:type="dxa"/>
            <w:tcBorders>
              <w:top w:val="single" w:sz="4" w:space="0" w:color="auto"/>
              <w:left w:val="single" w:sz="6" w:space="0" w:color="auto"/>
              <w:bottom w:val="single" w:sz="4" w:space="0" w:color="auto"/>
              <w:right w:val="single" w:sz="6" w:space="0" w:color="auto"/>
            </w:tcBorders>
          </w:tcPr>
          <w:p w14:paraId="28CC886C" w14:textId="77777777" w:rsidR="00E727FF" w:rsidRDefault="00E727FF">
            <w:pPr>
              <w:pStyle w:val="Subtitle"/>
              <w:spacing w:line="276" w:lineRule="auto"/>
              <w:rPr>
                <w:rFonts w:asciiTheme="minorHAnsi" w:hAnsiTheme="minorHAnsi"/>
                <w:sz w:val="18"/>
                <w:szCs w:val="18"/>
                <w:u w:val="none"/>
                <w:lang w:eastAsia="en-US"/>
              </w:rPr>
            </w:pPr>
          </w:p>
        </w:tc>
        <w:tc>
          <w:tcPr>
            <w:tcW w:w="922" w:type="dxa"/>
            <w:gridSpan w:val="2"/>
            <w:tcBorders>
              <w:top w:val="single" w:sz="4" w:space="0" w:color="auto"/>
              <w:left w:val="single" w:sz="6" w:space="0" w:color="auto"/>
              <w:bottom w:val="single" w:sz="4" w:space="0" w:color="auto"/>
              <w:right w:val="single" w:sz="6" w:space="0" w:color="auto"/>
            </w:tcBorders>
          </w:tcPr>
          <w:p w14:paraId="499A514E" w14:textId="77777777" w:rsidR="00E727FF" w:rsidRDefault="00E727FF">
            <w:pPr>
              <w:pStyle w:val="Subtitle"/>
              <w:spacing w:line="276" w:lineRule="auto"/>
              <w:rPr>
                <w:rFonts w:asciiTheme="minorHAnsi" w:hAnsiTheme="minorHAnsi"/>
                <w:sz w:val="18"/>
                <w:szCs w:val="18"/>
                <w:u w:val="none"/>
                <w:lang w:eastAsia="en-US"/>
              </w:rPr>
            </w:pPr>
          </w:p>
        </w:tc>
        <w:tc>
          <w:tcPr>
            <w:tcW w:w="923" w:type="dxa"/>
            <w:tcBorders>
              <w:top w:val="single" w:sz="6" w:space="0" w:color="auto"/>
              <w:left w:val="single" w:sz="6" w:space="0" w:color="auto"/>
              <w:bottom w:val="single" w:sz="6" w:space="0" w:color="auto"/>
              <w:right w:val="single" w:sz="6" w:space="0" w:color="auto"/>
            </w:tcBorders>
          </w:tcPr>
          <w:p w14:paraId="402DEE69" w14:textId="77777777" w:rsidR="00E727FF" w:rsidRDefault="00E727FF">
            <w:pPr>
              <w:pStyle w:val="Subtitle"/>
              <w:spacing w:line="276" w:lineRule="auto"/>
              <w:rPr>
                <w:rFonts w:asciiTheme="minorHAnsi" w:hAnsiTheme="minorHAnsi"/>
                <w:sz w:val="18"/>
                <w:szCs w:val="18"/>
                <w:u w:val="none"/>
                <w:lang w:eastAsia="en-US"/>
              </w:rPr>
            </w:pPr>
          </w:p>
        </w:tc>
        <w:tc>
          <w:tcPr>
            <w:tcW w:w="922" w:type="dxa"/>
            <w:tcBorders>
              <w:top w:val="single" w:sz="6" w:space="0" w:color="auto"/>
              <w:left w:val="single" w:sz="6" w:space="0" w:color="auto"/>
              <w:bottom w:val="single" w:sz="6" w:space="0" w:color="auto"/>
              <w:right w:val="single" w:sz="6" w:space="0" w:color="auto"/>
            </w:tcBorders>
          </w:tcPr>
          <w:p w14:paraId="3D1FFA27" w14:textId="77777777" w:rsidR="00E727FF" w:rsidRDefault="00E727FF">
            <w:pPr>
              <w:pStyle w:val="Subtitle"/>
              <w:spacing w:line="276" w:lineRule="auto"/>
              <w:rPr>
                <w:rFonts w:asciiTheme="minorHAnsi" w:hAnsiTheme="minorHAnsi"/>
                <w:sz w:val="18"/>
                <w:szCs w:val="18"/>
                <w:u w:val="none"/>
                <w:lang w:eastAsia="en-US"/>
              </w:rPr>
            </w:pPr>
          </w:p>
        </w:tc>
        <w:tc>
          <w:tcPr>
            <w:tcW w:w="923" w:type="dxa"/>
            <w:tcBorders>
              <w:top w:val="single" w:sz="6" w:space="0" w:color="auto"/>
              <w:left w:val="single" w:sz="6" w:space="0" w:color="auto"/>
              <w:bottom w:val="single" w:sz="6" w:space="0" w:color="auto"/>
              <w:right w:val="single" w:sz="6" w:space="0" w:color="auto"/>
            </w:tcBorders>
          </w:tcPr>
          <w:p w14:paraId="0ECC7300" w14:textId="77777777" w:rsidR="00E727FF" w:rsidRDefault="00E727FF">
            <w:pPr>
              <w:pStyle w:val="Subtitle"/>
              <w:spacing w:line="276" w:lineRule="auto"/>
              <w:jc w:val="right"/>
              <w:rPr>
                <w:rFonts w:asciiTheme="minorHAnsi" w:hAnsiTheme="minorHAnsi"/>
                <w:sz w:val="24"/>
                <w:szCs w:val="24"/>
                <w:u w:val="none"/>
                <w:lang w:eastAsia="en-US"/>
              </w:rPr>
            </w:pPr>
          </w:p>
        </w:tc>
        <w:tc>
          <w:tcPr>
            <w:tcW w:w="922" w:type="dxa"/>
            <w:gridSpan w:val="2"/>
            <w:tcBorders>
              <w:top w:val="single" w:sz="4" w:space="0" w:color="auto"/>
              <w:left w:val="single" w:sz="6" w:space="0" w:color="auto"/>
              <w:bottom w:val="single" w:sz="4" w:space="0" w:color="auto"/>
              <w:right w:val="single" w:sz="6" w:space="0" w:color="auto"/>
            </w:tcBorders>
          </w:tcPr>
          <w:p w14:paraId="54648FC1" w14:textId="77777777" w:rsidR="00E727FF" w:rsidRDefault="00E727FF">
            <w:pPr>
              <w:pStyle w:val="Subtitle"/>
              <w:spacing w:line="276" w:lineRule="auto"/>
              <w:rPr>
                <w:rFonts w:asciiTheme="minorHAnsi" w:hAnsiTheme="minorHAnsi"/>
                <w:sz w:val="18"/>
                <w:szCs w:val="18"/>
                <w:u w:val="none"/>
                <w:lang w:eastAsia="en-US"/>
              </w:rPr>
            </w:pPr>
          </w:p>
        </w:tc>
        <w:tc>
          <w:tcPr>
            <w:tcW w:w="923" w:type="dxa"/>
            <w:tcBorders>
              <w:top w:val="single" w:sz="4" w:space="0" w:color="auto"/>
              <w:left w:val="single" w:sz="6" w:space="0" w:color="auto"/>
              <w:bottom w:val="single" w:sz="4" w:space="0" w:color="auto"/>
              <w:right w:val="single" w:sz="6" w:space="0" w:color="auto"/>
            </w:tcBorders>
          </w:tcPr>
          <w:p w14:paraId="30EBC744" w14:textId="77777777" w:rsidR="00E727FF" w:rsidRDefault="00E727FF">
            <w:pPr>
              <w:pStyle w:val="Subtitle"/>
              <w:spacing w:line="276" w:lineRule="auto"/>
              <w:rPr>
                <w:rFonts w:asciiTheme="minorHAnsi" w:hAnsiTheme="minorHAnsi"/>
                <w:sz w:val="18"/>
                <w:szCs w:val="18"/>
                <w:u w:val="none"/>
                <w:lang w:eastAsia="en-US"/>
              </w:rPr>
            </w:pPr>
          </w:p>
        </w:tc>
        <w:tc>
          <w:tcPr>
            <w:tcW w:w="720" w:type="dxa"/>
            <w:tcBorders>
              <w:top w:val="single" w:sz="6" w:space="0" w:color="auto"/>
              <w:left w:val="single" w:sz="6" w:space="0" w:color="auto"/>
              <w:bottom w:val="single" w:sz="6" w:space="0" w:color="auto"/>
              <w:right w:val="thinThickLargeGap" w:sz="24" w:space="0" w:color="auto"/>
            </w:tcBorders>
            <w:hideMark/>
          </w:tcPr>
          <w:p w14:paraId="6048419C" w14:textId="77777777" w:rsidR="00E727FF" w:rsidRDefault="00E727FF">
            <w:pPr>
              <w:pStyle w:val="Subtitle"/>
              <w:spacing w:line="276" w:lineRule="auto"/>
              <w:jc w:val="left"/>
              <w:rPr>
                <w:rFonts w:asciiTheme="minorHAnsi" w:hAnsiTheme="minorHAnsi"/>
                <w:b/>
                <w:bCs/>
                <w:sz w:val="18"/>
                <w:szCs w:val="18"/>
                <w:u w:val="none"/>
                <w:lang w:eastAsia="en-US"/>
              </w:rPr>
            </w:pPr>
            <w:r>
              <w:rPr>
                <w:rFonts w:asciiTheme="minorHAnsi" w:hAnsiTheme="minorHAnsi"/>
                <w:b/>
                <w:bCs/>
                <w:sz w:val="18"/>
                <w:szCs w:val="18"/>
                <w:u w:val="none"/>
                <w:lang w:eastAsia="en-US"/>
              </w:rPr>
              <w:t>5</w:t>
            </w:r>
          </w:p>
        </w:tc>
      </w:tr>
      <w:tr w:rsidR="00E727FF" w14:paraId="431AEA8B" w14:textId="77777777" w:rsidTr="00E727FF">
        <w:tc>
          <w:tcPr>
            <w:tcW w:w="2305" w:type="dxa"/>
            <w:tcBorders>
              <w:top w:val="single" w:sz="6" w:space="0" w:color="auto"/>
              <w:left w:val="thinThickLargeGap" w:sz="24" w:space="0" w:color="auto"/>
              <w:bottom w:val="single" w:sz="6" w:space="0" w:color="auto"/>
              <w:right w:val="single" w:sz="4" w:space="0" w:color="auto"/>
            </w:tcBorders>
            <w:hideMark/>
          </w:tcPr>
          <w:p w14:paraId="4A524F18" w14:textId="77777777" w:rsidR="00E727FF" w:rsidRDefault="00E727FF">
            <w:pPr>
              <w:pStyle w:val="Subtitle"/>
              <w:spacing w:line="276" w:lineRule="auto"/>
              <w:jc w:val="left"/>
              <w:rPr>
                <w:rFonts w:asciiTheme="minorHAnsi" w:hAnsiTheme="minorHAnsi"/>
                <w:sz w:val="18"/>
                <w:szCs w:val="18"/>
                <w:u w:val="none"/>
                <w:lang w:eastAsia="en-US"/>
              </w:rPr>
            </w:pPr>
            <w:r>
              <w:rPr>
                <w:rFonts w:asciiTheme="minorHAnsi" w:hAnsiTheme="minorHAnsi"/>
                <w:sz w:val="18"/>
                <w:szCs w:val="18"/>
                <w:u w:val="none"/>
                <w:lang w:eastAsia="en-US"/>
              </w:rPr>
              <w:t>Introduction</w:t>
            </w:r>
          </w:p>
        </w:tc>
        <w:tc>
          <w:tcPr>
            <w:tcW w:w="540" w:type="dxa"/>
            <w:gridSpan w:val="2"/>
            <w:tcBorders>
              <w:top w:val="single" w:sz="6" w:space="0" w:color="auto"/>
              <w:left w:val="single" w:sz="4" w:space="0" w:color="auto"/>
              <w:bottom w:val="single" w:sz="6" w:space="0" w:color="auto"/>
              <w:right w:val="single" w:sz="6" w:space="0" w:color="auto"/>
            </w:tcBorders>
            <w:hideMark/>
          </w:tcPr>
          <w:p w14:paraId="52B12961" w14:textId="77777777" w:rsidR="00E727FF" w:rsidRDefault="00E727FF">
            <w:pPr>
              <w:pStyle w:val="Subtitle"/>
              <w:spacing w:line="276" w:lineRule="auto"/>
              <w:rPr>
                <w:rFonts w:asciiTheme="minorHAnsi" w:hAnsiTheme="minorHAnsi"/>
                <w:b/>
                <w:bCs/>
                <w:sz w:val="18"/>
                <w:szCs w:val="18"/>
                <w:u w:val="none"/>
                <w:lang w:eastAsia="en-US"/>
              </w:rPr>
            </w:pPr>
            <w:r>
              <w:rPr>
                <w:rFonts w:asciiTheme="minorHAnsi" w:hAnsiTheme="minorHAnsi"/>
                <w:b/>
                <w:bCs/>
                <w:sz w:val="18"/>
                <w:szCs w:val="18"/>
                <w:u w:val="none"/>
                <w:lang w:eastAsia="en-US"/>
              </w:rPr>
              <w:t>1,2</w:t>
            </w:r>
          </w:p>
        </w:tc>
        <w:tc>
          <w:tcPr>
            <w:tcW w:w="922" w:type="dxa"/>
            <w:tcBorders>
              <w:top w:val="single" w:sz="4" w:space="0" w:color="auto"/>
              <w:left w:val="single" w:sz="6" w:space="0" w:color="auto"/>
              <w:bottom w:val="single" w:sz="4" w:space="0" w:color="auto"/>
              <w:right w:val="single" w:sz="6" w:space="0" w:color="auto"/>
            </w:tcBorders>
          </w:tcPr>
          <w:p w14:paraId="718D4A06" w14:textId="77777777" w:rsidR="00E727FF" w:rsidRDefault="00E727FF">
            <w:pPr>
              <w:pStyle w:val="Subtitle"/>
              <w:spacing w:line="276" w:lineRule="auto"/>
              <w:rPr>
                <w:rFonts w:asciiTheme="minorHAnsi" w:hAnsiTheme="minorHAnsi"/>
                <w:sz w:val="18"/>
                <w:szCs w:val="18"/>
                <w:u w:val="none"/>
                <w:lang w:eastAsia="en-US"/>
              </w:rPr>
            </w:pPr>
          </w:p>
        </w:tc>
        <w:tc>
          <w:tcPr>
            <w:tcW w:w="923" w:type="dxa"/>
            <w:tcBorders>
              <w:top w:val="single" w:sz="4" w:space="0" w:color="auto"/>
              <w:left w:val="single" w:sz="6" w:space="0" w:color="auto"/>
              <w:bottom w:val="single" w:sz="4" w:space="0" w:color="auto"/>
              <w:right w:val="single" w:sz="6" w:space="0" w:color="auto"/>
            </w:tcBorders>
          </w:tcPr>
          <w:p w14:paraId="545DB593" w14:textId="77777777" w:rsidR="00E727FF" w:rsidRDefault="00E727FF">
            <w:pPr>
              <w:pStyle w:val="Subtitle"/>
              <w:spacing w:line="276" w:lineRule="auto"/>
              <w:rPr>
                <w:rFonts w:asciiTheme="minorHAnsi" w:hAnsiTheme="minorHAnsi"/>
                <w:sz w:val="18"/>
                <w:szCs w:val="18"/>
                <w:u w:val="none"/>
                <w:lang w:eastAsia="en-US"/>
              </w:rPr>
            </w:pPr>
          </w:p>
        </w:tc>
        <w:tc>
          <w:tcPr>
            <w:tcW w:w="922" w:type="dxa"/>
            <w:gridSpan w:val="2"/>
            <w:tcBorders>
              <w:top w:val="single" w:sz="4" w:space="0" w:color="auto"/>
              <w:left w:val="single" w:sz="6" w:space="0" w:color="auto"/>
              <w:bottom w:val="single" w:sz="4" w:space="0" w:color="auto"/>
              <w:right w:val="single" w:sz="6" w:space="0" w:color="auto"/>
            </w:tcBorders>
          </w:tcPr>
          <w:p w14:paraId="2A0BA9BC" w14:textId="77777777" w:rsidR="00E727FF" w:rsidRDefault="00E727FF">
            <w:pPr>
              <w:pStyle w:val="Subtitle"/>
              <w:spacing w:line="276" w:lineRule="auto"/>
              <w:rPr>
                <w:rFonts w:asciiTheme="minorHAnsi" w:hAnsiTheme="minorHAnsi"/>
                <w:sz w:val="18"/>
                <w:szCs w:val="18"/>
                <w:u w:val="none"/>
                <w:lang w:eastAsia="en-US"/>
              </w:rPr>
            </w:pPr>
          </w:p>
        </w:tc>
        <w:tc>
          <w:tcPr>
            <w:tcW w:w="923" w:type="dxa"/>
            <w:tcBorders>
              <w:top w:val="single" w:sz="6" w:space="0" w:color="auto"/>
              <w:left w:val="single" w:sz="6" w:space="0" w:color="auto"/>
              <w:bottom w:val="single" w:sz="6" w:space="0" w:color="auto"/>
              <w:right w:val="single" w:sz="6" w:space="0" w:color="auto"/>
            </w:tcBorders>
          </w:tcPr>
          <w:p w14:paraId="1C7B6944" w14:textId="77777777" w:rsidR="00E727FF" w:rsidRDefault="00E727FF">
            <w:pPr>
              <w:pStyle w:val="Subtitle"/>
              <w:spacing w:line="276" w:lineRule="auto"/>
              <w:jc w:val="left"/>
              <w:rPr>
                <w:rFonts w:asciiTheme="minorHAnsi" w:hAnsiTheme="minorHAnsi"/>
                <w:sz w:val="18"/>
                <w:szCs w:val="18"/>
                <w:u w:val="none"/>
                <w:lang w:eastAsia="en-US"/>
              </w:rPr>
            </w:pPr>
          </w:p>
        </w:tc>
        <w:tc>
          <w:tcPr>
            <w:tcW w:w="922" w:type="dxa"/>
            <w:tcBorders>
              <w:top w:val="single" w:sz="6" w:space="0" w:color="auto"/>
              <w:left w:val="single" w:sz="6" w:space="0" w:color="auto"/>
              <w:bottom w:val="single" w:sz="6" w:space="0" w:color="auto"/>
              <w:right w:val="single" w:sz="6" w:space="0" w:color="auto"/>
            </w:tcBorders>
          </w:tcPr>
          <w:p w14:paraId="4582129F" w14:textId="77777777" w:rsidR="00E727FF" w:rsidRDefault="00E727FF">
            <w:pPr>
              <w:pStyle w:val="Subtitle"/>
              <w:spacing w:line="276" w:lineRule="auto"/>
              <w:jc w:val="left"/>
              <w:rPr>
                <w:rFonts w:asciiTheme="minorHAnsi" w:hAnsiTheme="minorHAnsi"/>
                <w:sz w:val="18"/>
                <w:szCs w:val="18"/>
                <w:u w:val="none"/>
                <w:lang w:eastAsia="en-US"/>
              </w:rPr>
            </w:pPr>
          </w:p>
        </w:tc>
        <w:tc>
          <w:tcPr>
            <w:tcW w:w="923" w:type="dxa"/>
            <w:tcBorders>
              <w:top w:val="single" w:sz="6" w:space="0" w:color="auto"/>
              <w:left w:val="single" w:sz="6" w:space="0" w:color="auto"/>
              <w:bottom w:val="single" w:sz="6" w:space="0" w:color="auto"/>
              <w:right w:val="single" w:sz="6" w:space="0" w:color="auto"/>
            </w:tcBorders>
          </w:tcPr>
          <w:p w14:paraId="2A112B17" w14:textId="77777777" w:rsidR="00E727FF" w:rsidRDefault="00E727FF"/>
        </w:tc>
        <w:tc>
          <w:tcPr>
            <w:tcW w:w="922" w:type="dxa"/>
            <w:gridSpan w:val="2"/>
            <w:tcBorders>
              <w:top w:val="single" w:sz="4" w:space="0" w:color="auto"/>
              <w:left w:val="single" w:sz="6" w:space="0" w:color="auto"/>
              <w:bottom w:val="single" w:sz="4" w:space="0" w:color="auto"/>
              <w:right w:val="single" w:sz="6" w:space="0" w:color="auto"/>
            </w:tcBorders>
          </w:tcPr>
          <w:p w14:paraId="6FAED636" w14:textId="77777777" w:rsidR="00E727FF" w:rsidRDefault="00E727FF">
            <w:pPr>
              <w:pStyle w:val="Subtitle"/>
              <w:spacing w:line="276" w:lineRule="auto"/>
              <w:rPr>
                <w:rFonts w:asciiTheme="minorHAnsi" w:hAnsiTheme="minorHAnsi"/>
                <w:sz w:val="18"/>
                <w:szCs w:val="18"/>
                <w:u w:val="none"/>
                <w:lang w:eastAsia="en-US"/>
              </w:rPr>
            </w:pPr>
          </w:p>
        </w:tc>
        <w:tc>
          <w:tcPr>
            <w:tcW w:w="923" w:type="dxa"/>
            <w:tcBorders>
              <w:top w:val="single" w:sz="4" w:space="0" w:color="auto"/>
              <w:left w:val="single" w:sz="6" w:space="0" w:color="auto"/>
              <w:bottom w:val="single" w:sz="4" w:space="0" w:color="auto"/>
              <w:right w:val="single" w:sz="6" w:space="0" w:color="auto"/>
            </w:tcBorders>
          </w:tcPr>
          <w:p w14:paraId="215CD30D" w14:textId="77777777" w:rsidR="00E727FF" w:rsidRDefault="00E727FF">
            <w:pPr>
              <w:pStyle w:val="Subtitle"/>
              <w:spacing w:line="276" w:lineRule="auto"/>
              <w:rPr>
                <w:rFonts w:asciiTheme="minorHAnsi" w:hAnsiTheme="minorHAnsi"/>
                <w:sz w:val="18"/>
                <w:szCs w:val="18"/>
                <w:u w:val="none"/>
                <w:lang w:eastAsia="en-US"/>
              </w:rPr>
            </w:pPr>
          </w:p>
        </w:tc>
        <w:tc>
          <w:tcPr>
            <w:tcW w:w="720" w:type="dxa"/>
            <w:tcBorders>
              <w:top w:val="single" w:sz="6" w:space="0" w:color="auto"/>
              <w:left w:val="single" w:sz="6" w:space="0" w:color="auto"/>
              <w:bottom w:val="single" w:sz="6" w:space="0" w:color="auto"/>
              <w:right w:val="thinThickLargeGap" w:sz="24" w:space="0" w:color="auto"/>
            </w:tcBorders>
            <w:hideMark/>
          </w:tcPr>
          <w:p w14:paraId="01194FE6" w14:textId="77777777" w:rsidR="00E727FF" w:rsidRDefault="00E727FF">
            <w:pPr>
              <w:pStyle w:val="Subtitle"/>
              <w:spacing w:line="276" w:lineRule="auto"/>
              <w:jc w:val="left"/>
              <w:rPr>
                <w:rFonts w:asciiTheme="minorHAnsi" w:hAnsiTheme="minorHAnsi"/>
                <w:b/>
                <w:bCs/>
                <w:sz w:val="18"/>
                <w:szCs w:val="18"/>
                <w:u w:val="none"/>
                <w:lang w:eastAsia="en-US"/>
              </w:rPr>
            </w:pPr>
            <w:r>
              <w:rPr>
                <w:rFonts w:asciiTheme="minorHAnsi" w:hAnsiTheme="minorHAnsi"/>
                <w:b/>
                <w:bCs/>
                <w:sz w:val="18"/>
                <w:szCs w:val="18"/>
                <w:u w:val="none"/>
                <w:lang w:eastAsia="en-US"/>
              </w:rPr>
              <w:t>15</w:t>
            </w:r>
          </w:p>
        </w:tc>
      </w:tr>
      <w:tr w:rsidR="00E727FF" w14:paraId="117221E5" w14:textId="77777777" w:rsidTr="00E727FF">
        <w:tc>
          <w:tcPr>
            <w:tcW w:w="2305" w:type="dxa"/>
            <w:tcBorders>
              <w:top w:val="single" w:sz="6" w:space="0" w:color="auto"/>
              <w:left w:val="thinThickLargeGap" w:sz="24" w:space="0" w:color="auto"/>
              <w:bottom w:val="single" w:sz="6" w:space="0" w:color="auto"/>
              <w:right w:val="single" w:sz="4" w:space="0" w:color="auto"/>
            </w:tcBorders>
            <w:hideMark/>
          </w:tcPr>
          <w:p w14:paraId="7AA4B4FB" w14:textId="77777777" w:rsidR="00E727FF" w:rsidRDefault="00E727FF">
            <w:pPr>
              <w:pStyle w:val="Subtitle"/>
              <w:spacing w:line="276" w:lineRule="auto"/>
              <w:jc w:val="left"/>
              <w:rPr>
                <w:rFonts w:asciiTheme="minorHAnsi" w:hAnsiTheme="minorHAnsi"/>
                <w:sz w:val="18"/>
                <w:szCs w:val="18"/>
                <w:u w:val="none"/>
                <w:lang w:eastAsia="en-US"/>
              </w:rPr>
            </w:pPr>
            <w:r>
              <w:rPr>
                <w:rFonts w:asciiTheme="minorHAnsi" w:hAnsiTheme="minorHAnsi"/>
                <w:sz w:val="18"/>
                <w:szCs w:val="18"/>
                <w:u w:val="none"/>
                <w:lang w:eastAsia="en-US"/>
              </w:rPr>
              <w:t>Method</w:t>
            </w:r>
          </w:p>
        </w:tc>
        <w:tc>
          <w:tcPr>
            <w:tcW w:w="540" w:type="dxa"/>
            <w:gridSpan w:val="2"/>
            <w:tcBorders>
              <w:top w:val="single" w:sz="6" w:space="0" w:color="auto"/>
              <w:left w:val="single" w:sz="4" w:space="0" w:color="auto"/>
              <w:bottom w:val="single" w:sz="6" w:space="0" w:color="auto"/>
              <w:right w:val="single" w:sz="6" w:space="0" w:color="auto"/>
            </w:tcBorders>
            <w:hideMark/>
          </w:tcPr>
          <w:p w14:paraId="1BBFE85D" w14:textId="77777777" w:rsidR="00E727FF" w:rsidRDefault="00E727FF">
            <w:pPr>
              <w:pStyle w:val="Subtitle"/>
              <w:spacing w:line="276" w:lineRule="auto"/>
              <w:rPr>
                <w:rFonts w:asciiTheme="minorHAnsi" w:hAnsiTheme="minorHAnsi"/>
                <w:b/>
                <w:bCs/>
                <w:sz w:val="18"/>
                <w:szCs w:val="18"/>
                <w:u w:val="none"/>
                <w:lang w:eastAsia="en-US"/>
              </w:rPr>
            </w:pPr>
            <w:r>
              <w:rPr>
                <w:rFonts w:asciiTheme="minorHAnsi" w:hAnsiTheme="minorHAnsi"/>
                <w:b/>
                <w:bCs/>
                <w:sz w:val="18"/>
                <w:szCs w:val="18"/>
                <w:u w:val="none"/>
                <w:lang w:eastAsia="en-US"/>
              </w:rPr>
              <w:t>1,2</w:t>
            </w:r>
          </w:p>
        </w:tc>
        <w:tc>
          <w:tcPr>
            <w:tcW w:w="922" w:type="dxa"/>
            <w:tcBorders>
              <w:top w:val="single" w:sz="4" w:space="0" w:color="auto"/>
              <w:left w:val="single" w:sz="6" w:space="0" w:color="auto"/>
              <w:bottom w:val="single" w:sz="4" w:space="0" w:color="auto"/>
              <w:right w:val="single" w:sz="6" w:space="0" w:color="auto"/>
            </w:tcBorders>
          </w:tcPr>
          <w:p w14:paraId="2C41EFE8" w14:textId="77777777" w:rsidR="00E727FF" w:rsidRDefault="00E727FF">
            <w:pPr>
              <w:pStyle w:val="Subtitle"/>
              <w:spacing w:line="276" w:lineRule="auto"/>
              <w:rPr>
                <w:rFonts w:asciiTheme="minorHAnsi" w:hAnsiTheme="minorHAnsi"/>
                <w:sz w:val="18"/>
                <w:szCs w:val="18"/>
                <w:u w:val="none"/>
                <w:lang w:eastAsia="en-US"/>
              </w:rPr>
            </w:pPr>
          </w:p>
        </w:tc>
        <w:tc>
          <w:tcPr>
            <w:tcW w:w="923" w:type="dxa"/>
            <w:tcBorders>
              <w:top w:val="single" w:sz="4" w:space="0" w:color="auto"/>
              <w:left w:val="single" w:sz="6" w:space="0" w:color="auto"/>
              <w:bottom w:val="single" w:sz="4" w:space="0" w:color="auto"/>
              <w:right w:val="single" w:sz="6" w:space="0" w:color="auto"/>
            </w:tcBorders>
          </w:tcPr>
          <w:p w14:paraId="789D72FE" w14:textId="77777777" w:rsidR="00E727FF" w:rsidRDefault="00E727FF">
            <w:pPr>
              <w:pStyle w:val="Subtitle"/>
              <w:spacing w:line="276" w:lineRule="auto"/>
              <w:rPr>
                <w:rFonts w:asciiTheme="minorHAnsi" w:hAnsiTheme="minorHAnsi"/>
                <w:sz w:val="18"/>
                <w:szCs w:val="18"/>
                <w:u w:val="none"/>
                <w:lang w:eastAsia="en-US"/>
              </w:rPr>
            </w:pPr>
          </w:p>
        </w:tc>
        <w:tc>
          <w:tcPr>
            <w:tcW w:w="922" w:type="dxa"/>
            <w:gridSpan w:val="2"/>
            <w:tcBorders>
              <w:top w:val="single" w:sz="4" w:space="0" w:color="auto"/>
              <w:left w:val="single" w:sz="6" w:space="0" w:color="auto"/>
              <w:bottom w:val="single" w:sz="4" w:space="0" w:color="auto"/>
              <w:right w:val="single" w:sz="6" w:space="0" w:color="auto"/>
            </w:tcBorders>
          </w:tcPr>
          <w:p w14:paraId="4B5160B3" w14:textId="77777777" w:rsidR="00E727FF" w:rsidRDefault="00E727FF">
            <w:pPr>
              <w:pStyle w:val="Subtitle"/>
              <w:spacing w:line="276" w:lineRule="auto"/>
              <w:rPr>
                <w:rFonts w:asciiTheme="minorHAnsi" w:hAnsiTheme="minorHAnsi"/>
                <w:sz w:val="18"/>
                <w:szCs w:val="18"/>
                <w:u w:val="none"/>
                <w:lang w:eastAsia="en-US"/>
              </w:rPr>
            </w:pPr>
          </w:p>
        </w:tc>
        <w:tc>
          <w:tcPr>
            <w:tcW w:w="923" w:type="dxa"/>
            <w:tcBorders>
              <w:top w:val="single" w:sz="6" w:space="0" w:color="auto"/>
              <w:left w:val="single" w:sz="6" w:space="0" w:color="auto"/>
              <w:bottom w:val="single" w:sz="6" w:space="0" w:color="auto"/>
              <w:right w:val="single" w:sz="6" w:space="0" w:color="auto"/>
            </w:tcBorders>
          </w:tcPr>
          <w:p w14:paraId="0BF7988F" w14:textId="77777777" w:rsidR="00E727FF" w:rsidRDefault="00E727FF">
            <w:pPr>
              <w:pStyle w:val="Subtitle"/>
              <w:spacing w:line="276" w:lineRule="auto"/>
              <w:jc w:val="left"/>
              <w:rPr>
                <w:rFonts w:asciiTheme="minorHAnsi" w:hAnsiTheme="minorHAnsi"/>
                <w:sz w:val="18"/>
                <w:szCs w:val="18"/>
                <w:u w:val="none"/>
                <w:lang w:eastAsia="en-US"/>
              </w:rPr>
            </w:pPr>
          </w:p>
        </w:tc>
        <w:tc>
          <w:tcPr>
            <w:tcW w:w="922" w:type="dxa"/>
            <w:tcBorders>
              <w:top w:val="single" w:sz="6" w:space="0" w:color="auto"/>
              <w:left w:val="single" w:sz="6" w:space="0" w:color="auto"/>
              <w:bottom w:val="single" w:sz="6" w:space="0" w:color="auto"/>
              <w:right w:val="single" w:sz="6" w:space="0" w:color="auto"/>
            </w:tcBorders>
          </w:tcPr>
          <w:p w14:paraId="34A45E25" w14:textId="77777777" w:rsidR="00E727FF" w:rsidRDefault="00E727FF">
            <w:pPr>
              <w:pStyle w:val="Subtitle"/>
              <w:spacing w:line="276" w:lineRule="auto"/>
              <w:jc w:val="left"/>
              <w:rPr>
                <w:rFonts w:asciiTheme="minorHAnsi" w:hAnsiTheme="minorHAnsi"/>
                <w:sz w:val="18"/>
                <w:szCs w:val="18"/>
                <w:u w:val="none"/>
                <w:lang w:eastAsia="en-US"/>
              </w:rPr>
            </w:pPr>
          </w:p>
        </w:tc>
        <w:tc>
          <w:tcPr>
            <w:tcW w:w="923" w:type="dxa"/>
            <w:tcBorders>
              <w:top w:val="single" w:sz="6" w:space="0" w:color="auto"/>
              <w:left w:val="single" w:sz="6" w:space="0" w:color="auto"/>
              <w:bottom w:val="single" w:sz="6" w:space="0" w:color="auto"/>
              <w:right w:val="single" w:sz="6" w:space="0" w:color="auto"/>
            </w:tcBorders>
          </w:tcPr>
          <w:p w14:paraId="20BC9420" w14:textId="77777777" w:rsidR="00E727FF" w:rsidRDefault="00E727FF"/>
        </w:tc>
        <w:tc>
          <w:tcPr>
            <w:tcW w:w="922" w:type="dxa"/>
            <w:gridSpan w:val="2"/>
            <w:tcBorders>
              <w:top w:val="single" w:sz="4" w:space="0" w:color="auto"/>
              <w:left w:val="single" w:sz="6" w:space="0" w:color="auto"/>
              <w:bottom w:val="single" w:sz="4" w:space="0" w:color="auto"/>
              <w:right w:val="single" w:sz="6" w:space="0" w:color="auto"/>
            </w:tcBorders>
          </w:tcPr>
          <w:p w14:paraId="7D8B4B90" w14:textId="77777777" w:rsidR="00E727FF" w:rsidRDefault="00E727FF">
            <w:pPr>
              <w:pStyle w:val="Subtitle"/>
              <w:spacing w:line="276" w:lineRule="auto"/>
              <w:rPr>
                <w:rFonts w:asciiTheme="minorHAnsi" w:hAnsiTheme="minorHAnsi"/>
                <w:sz w:val="18"/>
                <w:szCs w:val="18"/>
                <w:u w:val="none"/>
                <w:lang w:eastAsia="en-US"/>
              </w:rPr>
            </w:pPr>
          </w:p>
        </w:tc>
        <w:tc>
          <w:tcPr>
            <w:tcW w:w="923" w:type="dxa"/>
            <w:tcBorders>
              <w:top w:val="single" w:sz="4" w:space="0" w:color="auto"/>
              <w:left w:val="single" w:sz="6" w:space="0" w:color="auto"/>
              <w:bottom w:val="single" w:sz="4" w:space="0" w:color="auto"/>
              <w:right w:val="single" w:sz="6" w:space="0" w:color="auto"/>
            </w:tcBorders>
          </w:tcPr>
          <w:p w14:paraId="63DEDF80" w14:textId="77777777" w:rsidR="00E727FF" w:rsidRDefault="00E727FF">
            <w:pPr>
              <w:pStyle w:val="Subtitle"/>
              <w:spacing w:line="276" w:lineRule="auto"/>
              <w:rPr>
                <w:rFonts w:asciiTheme="minorHAnsi" w:hAnsiTheme="minorHAnsi"/>
                <w:sz w:val="18"/>
                <w:szCs w:val="18"/>
                <w:u w:val="none"/>
                <w:lang w:eastAsia="en-US"/>
              </w:rPr>
            </w:pPr>
          </w:p>
        </w:tc>
        <w:tc>
          <w:tcPr>
            <w:tcW w:w="720" w:type="dxa"/>
            <w:tcBorders>
              <w:top w:val="single" w:sz="6" w:space="0" w:color="auto"/>
              <w:left w:val="single" w:sz="6" w:space="0" w:color="auto"/>
              <w:bottom w:val="single" w:sz="6" w:space="0" w:color="auto"/>
              <w:right w:val="thinThickLargeGap" w:sz="24" w:space="0" w:color="auto"/>
            </w:tcBorders>
            <w:hideMark/>
          </w:tcPr>
          <w:p w14:paraId="78312C01" w14:textId="77777777" w:rsidR="00E727FF" w:rsidRDefault="00E727FF">
            <w:pPr>
              <w:pStyle w:val="Subtitle"/>
              <w:spacing w:line="276" w:lineRule="auto"/>
              <w:jc w:val="left"/>
              <w:rPr>
                <w:rFonts w:asciiTheme="minorHAnsi" w:hAnsiTheme="minorHAnsi"/>
                <w:b/>
                <w:bCs/>
                <w:sz w:val="18"/>
                <w:szCs w:val="18"/>
                <w:u w:val="none"/>
                <w:lang w:eastAsia="en-US"/>
              </w:rPr>
            </w:pPr>
            <w:r>
              <w:rPr>
                <w:rFonts w:asciiTheme="minorHAnsi" w:hAnsiTheme="minorHAnsi"/>
                <w:b/>
                <w:bCs/>
                <w:sz w:val="18"/>
                <w:szCs w:val="18"/>
                <w:u w:val="none"/>
                <w:lang w:eastAsia="en-US"/>
              </w:rPr>
              <w:t>10</w:t>
            </w:r>
          </w:p>
        </w:tc>
      </w:tr>
      <w:tr w:rsidR="00E727FF" w14:paraId="322CF3BF" w14:textId="77777777" w:rsidTr="00E727FF">
        <w:tc>
          <w:tcPr>
            <w:tcW w:w="2305" w:type="dxa"/>
            <w:tcBorders>
              <w:top w:val="single" w:sz="6" w:space="0" w:color="auto"/>
              <w:left w:val="thinThickLargeGap" w:sz="24" w:space="0" w:color="auto"/>
              <w:bottom w:val="single" w:sz="6" w:space="0" w:color="auto"/>
              <w:right w:val="single" w:sz="4" w:space="0" w:color="auto"/>
            </w:tcBorders>
            <w:hideMark/>
          </w:tcPr>
          <w:p w14:paraId="628B07A9" w14:textId="77777777" w:rsidR="00E727FF" w:rsidRDefault="00E727FF">
            <w:pPr>
              <w:pStyle w:val="Subtitle"/>
              <w:spacing w:line="276" w:lineRule="auto"/>
              <w:jc w:val="left"/>
              <w:rPr>
                <w:rFonts w:asciiTheme="minorHAnsi" w:hAnsiTheme="minorHAnsi"/>
                <w:sz w:val="18"/>
                <w:szCs w:val="18"/>
                <w:u w:val="none"/>
                <w:lang w:eastAsia="en-US"/>
              </w:rPr>
            </w:pPr>
            <w:r>
              <w:rPr>
                <w:rFonts w:asciiTheme="minorHAnsi" w:hAnsiTheme="minorHAnsi"/>
                <w:sz w:val="18"/>
                <w:szCs w:val="18"/>
                <w:u w:val="none"/>
                <w:lang w:eastAsia="en-US"/>
              </w:rPr>
              <w:t>Results</w:t>
            </w:r>
          </w:p>
        </w:tc>
        <w:tc>
          <w:tcPr>
            <w:tcW w:w="540" w:type="dxa"/>
            <w:gridSpan w:val="2"/>
            <w:tcBorders>
              <w:top w:val="single" w:sz="6" w:space="0" w:color="auto"/>
              <w:left w:val="single" w:sz="4" w:space="0" w:color="auto"/>
              <w:bottom w:val="single" w:sz="6" w:space="0" w:color="auto"/>
              <w:right w:val="single" w:sz="6" w:space="0" w:color="auto"/>
            </w:tcBorders>
            <w:hideMark/>
          </w:tcPr>
          <w:p w14:paraId="0AB1C473" w14:textId="77777777" w:rsidR="00E727FF" w:rsidRDefault="00E727FF">
            <w:pPr>
              <w:pStyle w:val="Subtitle"/>
              <w:spacing w:line="276" w:lineRule="auto"/>
              <w:rPr>
                <w:rFonts w:asciiTheme="minorHAnsi" w:hAnsiTheme="minorHAnsi"/>
                <w:b/>
                <w:bCs/>
                <w:sz w:val="18"/>
                <w:szCs w:val="18"/>
                <w:u w:val="none"/>
                <w:lang w:eastAsia="en-US"/>
              </w:rPr>
            </w:pPr>
            <w:r>
              <w:rPr>
                <w:rFonts w:asciiTheme="minorHAnsi" w:hAnsiTheme="minorHAnsi"/>
                <w:b/>
                <w:bCs/>
                <w:sz w:val="18"/>
                <w:szCs w:val="18"/>
                <w:u w:val="none"/>
                <w:lang w:eastAsia="en-US"/>
              </w:rPr>
              <w:t>1,2</w:t>
            </w:r>
          </w:p>
        </w:tc>
        <w:tc>
          <w:tcPr>
            <w:tcW w:w="922" w:type="dxa"/>
            <w:tcBorders>
              <w:top w:val="single" w:sz="4" w:space="0" w:color="auto"/>
              <w:left w:val="single" w:sz="6" w:space="0" w:color="auto"/>
              <w:bottom w:val="single" w:sz="4" w:space="0" w:color="auto"/>
              <w:right w:val="single" w:sz="6" w:space="0" w:color="auto"/>
            </w:tcBorders>
          </w:tcPr>
          <w:p w14:paraId="60CA3263" w14:textId="77777777" w:rsidR="00E727FF" w:rsidRDefault="00E727FF">
            <w:pPr>
              <w:pStyle w:val="Subtitle"/>
              <w:spacing w:line="276" w:lineRule="auto"/>
              <w:rPr>
                <w:rFonts w:asciiTheme="minorHAnsi" w:hAnsiTheme="minorHAnsi"/>
                <w:sz w:val="18"/>
                <w:szCs w:val="18"/>
                <w:u w:val="none"/>
                <w:lang w:eastAsia="en-US"/>
              </w:rPr>
            </w:pPr>
          </w:p>
        </w:tc>
        <w:tc>
          <w:tcPr>
            <w:tcW w:w="923" w:type="dxa"/>
            <w:tcBorders>
              <w:top w:val="single" w:sz="4" w:space="0" w:color="auto"/>
              <w:left w:val="single" w:sz="6" w:space="0" w:color="auto"/>
              <w:bottom w:val="single" w:sz="4" w:space="0" w:color="auto"/>
              <w:right w:val="single" w:sz="6" w:space="0" w:color="auto"/>
            </w:tcBorders>
          </w:tcPr>
          <w:p w14:paraId="47FBEC29" w14:textId="77777777" w:rsidR="00E727FF" w:rsidRDefault="00E727FF">
            <w:pPr>
              <w:pStyle w:val="Subtitle"/>
              <w:spacing w:line="276" w:lineRule="auto"/>
              <w:rPr>
                <w:rFonts w:asciiTheme="minorHAnsi" w:hAnsiTheme="minorHAnsi"/>
                <w:sz w:val="18"/>
                <w:szCs w:val="18"/>
                <w:u w:val="none"/>
                <w:lang w:eastAsia="en-US"/>
              </w:rPr>
            </w:pPr>
          </w:p>
        </w:tc>
        <w:tc>
          <w:tcPr>
            <w:tcW w:w="922" w:type="dxa"/>
            <w:gridSpan w:val="2"/>
            <w:tcBorders>
              <w:top w:val="single" w:sz="4" w:space="0" w:color="auto"/>
              <w:left w:val="single" w:sz="6" w:space="0" w:color="auto"/>
              <w:bottom w:val="single" w:sz="4" w:space="0" w:color="auto"/>
              <w:right w:val="single" w:sz="6" w:space="0" w:color="auto"/>
            </w:tcBorders>
          </w:tcPr>
          <w:p w14:paraId="269FC5D3" w14:textId="77777777" w:rsidR="00E727FF" w:rsidRDefault="00E727FF">
            <w:pPr>
              <w:pStyle w:val="Subtitle"/>
              <w:spacing w:line="276" w:lineRule="auto"/>
              <w:rPr>
                <w:rFonts w:asciiTheme="minorHAnsi" w:hAnsiTheme="minorHAnsi"/>
                <w:sz w:val="18"/>
                <w:szCs w:val="18"/>
                <w:u w:val="none"/>
                <w:lang w:eastAsia="en-US"/>
              </w:rPr>
            </w:pPr>
          </w:p>
        </w:tc>
        <w:tc>
          <w:tcPr>
            <w:tcW w:w="923" w:type="dxa"/>
            <w:tcBorders>
              <w:top w:val="single" w:sz="6" w:space="0" w:color="auto"/>
              <w:left w:val="single" w:sz="6" w:space="0" w:color="auto"/>
              <w:bottom w:val="single" w:sz="6" w:space="0" w:color="auto"/>
              <w:right w:val="single" w:sz="6" w:space="0" w:color="auto"/>
            </w:tcBorders>
          </w:tcPr>
          <w:p w14:paraId="5A74FCD4" w14:textId="77777777" w:rsidR="00E727FF" w:rsidRDefault="00E727FF">
            <w:pPr>
              <w:pStyle w:val="Subtitle"/>
              <w:spacing w:line="276" w:lineRule="auto"/>
              <w:jc w:val="left"/>
              <w:rPr>
                <w:rFonts w:asciiTheme="minorHAnsi" w:hAnsiTheme="minorHAnsi"/>
                <w:sz w:val="18"/>
                <w:szCs w:val="18"/>
                <w:u w:val="none"/>
                <w:lang w:eastAsia="en-US"/>
              </w:rPr>
            </w:pPr>
          </w:p>
        </w:tc>
        <w:tc>
          <w:tcPr>
            <w:tcW w:w="922" w:type="dxa"/>
            <w:tcBorders>
              <w:top w:val="single" w:sz="6" w:space="0" w:color="auto"/>
              <w:left w:val="single" w:sz="6" w:space="0" w:color="auto"/>
              <w:bottom w:val="single" w:sz="6" w:space="0" w:color="auto"/>
              <w:right w:val="single" w:sz="6" w:space="0" w:color="auto"/>
            </w:tcBorders>
          </w:tcPr>
          <w:p w14:paraId="55142E4D" w14:textId="77777777" w:rsidR="00E727FF" w:rsidRDefault="00E727FF">
            <w:pPr>
              <w:pStyle w:val="Subtitle"/>
              <w:spacing w:line="276" w:lineRule="auto"/>
              <w:jc w:val="left"/>
              <w:rPr>
                <w:rFonts w:asciiTheme="minorHAnsi" w:hAnsiTheme="minorHAnsi"/>
                <w:sz w:val="18"/>
                <w:szCs w:val="18"/>
                <w:u w:val="none"/>
                <w:lang w:eastAsia="en-US"/>
              </w:rPr>
            </w:pPr>
          </w:p>
        </w:tc>
        <w:tc>
          <w:tcPr>
            <w:tcW w:w="923" w:type="dxa"/>
            <w:tcBorders>
              <w:top w:val="single" w:sz="6" w:space="0" w:color="auto"/>
              <w:left w:val="single" w:sz="6" w:space="0" w:color="auto"/>
              <w:bottom w:val="single" w:sz="6" w:space="0" w:color="auto"/>
              <w:right w:val="single" w:sz="6" w:space="0" w:color="auto"/>
            </w:tcBorders>
          </w:tcPr>
          <w:p w14:paraId="02411F49" w14:textId="77777777" w:rsidR="00E727FF" w:rsidRDefault="00E727FF"/>
        </w:tc>
        <w:tc>
          <w:tcPr>
            <w:tcW w:w="922" w:type="dxa"/>
            <w:gridSpan w:val="2"/>
            <w:tcBorders>
              <w:top w:val="single" w:sz="4" w:space="0" w:color="auto"/>
              <w:left w:val="single" w:sz="6" w:space="0" w:color="auto"/>
              <w:bottom w:val="single" w:sz="4" w:space="0" w:color="auto"/>
              <w:right w:val="single" w:sz="6" w:space="0" w:color="auto"/>
            </w:tcBorders>
          </w:tcPr>
          <w:p w14:paraId="1759E8CC" w14:textId="77777777" w:rsidR="00E727FF" w:rsidRDefault="00E727FF">
            <w:pPr>
              <w:pStyle w:val="Subtitle"/>
              <w:spacing w:line="276" w:lineRule="auto"/>
              <w:rPr>
                <w:rFonts w:asciiTheme="minorHAnsi" w:hAnsiTheme="minorHAnsi"/>
                <w:sz w:val="18"/>
                <w:szCs w:val="18"/>
                <w:u w:val="none"/>
                <w:lang w:eastAsia="en-US"/>
              </w:rPr>
            </w:pPr>
          </w:p>
        </w:tc>
        <w:tc>
          <w:tcPr>
            <w:tcW w:w="923" w:type="dxa"/>
            <w:tcBorders>
              <w:top w:val="single" w:sz="4" w:space="0" w:color="auto"/>
              <w:left w:val="single" w:sz="6" w:space="0" w:color="auto"/>
              <w:bottom w:val="single" w:sz="4" w:space="0" w:color="auto"/>
              <w:right w:val="single" w:sz="6" w:space="0" w:color="auto"/>
            </w:tcBorders>
          </w:tcPr>
          <w:p w14:paraId="6F449334" w14:textId="77777777" w:rsidR="00E727FF" w:rsidRDefault="00E727FF">
            <w:pPr>
              <w:pStyle w:val="Subtitle"/>
              <w:spacing w:line="276" w:lineRule="auto"/>
              <w:rPr>
                <w:rFonts w:asciiTheme="minorHAnsi" w:hAnsiTheme="minorHAnsi"/>
                <w:sz w:val="18"/>
                <w:szCs w:val="18"/>
                <w:u w:val="none"/>
                <w:lang w:eastAsia="en-US"/>
              </w:rPr>
            </w:pPr>
          </w:p>
        </w:tc>
        <w:tc>
          <w:tcPr>
            <w:tcW w:w="720" w:type="dxa"/>
            <w:tcBorders>
              <w:top w:val="single" w:sz="6" w:space="0" w:color="auto"/>
              <w:left w:val="single" w:sz="6" w:space="0" w:color="auto"/>
              <w:bottom w:val="single" w:sz="6" w:space="0" w:color="auto"/>
              <w:right w:val="thinThickLargeGap" w:sz="24" w:space="0" w:color="auto"/>
            </w:tcBorders>
            <w:hideMark/>
          </w:tcPr>
          <w:p w14:paraId="34D03278" w14:textId="77777777" w:rsidR="00E727FF" w:rsidRDefault="00E727FF">
            <w:pPr>
              <w:pStyle w:val="Subtitle"/>
              <w:spacing w:line="276" w:lineRule="auto"/>
              <w:jc w:val="left"/>
              <w:rPr>
                <w:rFonts w:asciiTheme="minorHAnsi" w:hAnsiTheme="minorHAnsi"/>
                <w:b/>
                <w:bCs/>
                <w:sz w:val="18"/>
                <w:szCs w:val="18"/>
                <w:u w:val="none"/>
                <w:lang w:eastAsia="en-US"/>
              </w:rPr>
            </w:pPr>
            <w:r>
              <w:rPr>
                <w:rFonts w:asciiTheme="minorHAnsi" w:hAnsiTheme="minorHAnsi"/>
                <w:b/>
                <w:bCs/>
                <w:sz w:val="18"/>
                <w:szCs w:val="18"/>
                <w:u w:val="none"/>
                <w:lang w:eastAsia="en-US"/>
              </w:rPr>
              <w:t>25</w:t>
            </w:r>
          </w:p>
        </w:tc>
      </w:tr>
      <w:tr w:rsidR="00E727FF" w14:paraId="65840472" w14:textId="77777777" w:rsidTr="00E727FF">
        <w:tc>
          <w:tcPr>
            <w:tcW w:w="2305" w:type="dxa"/>
            <w:tcBorders>
              <w:top w:val="single" w:sz="6" w:space="0" w:color="auto"/>
              <w:left w:val="thinThickLargeGap" w:sz="24" w:space="0" w:color="auto"/>
              <w:bottom w:val="single" w:sz="6" w:space="0" w:color="auto"/>
              <w:right w:val="single" w:sz="4" w:space="0" w:color="auto"/>
            </w:tcBorders>
            <w:hideMark/>
          </w:tcPr>
          <w:p w14:paraId="018FAB2D" w14:textId="77777777" w:rsidR="00E727FF" w:rsidRDefault="00E727FF">
            <w:pPr>
              <w:pStyle w:val="Subtitle"/>
              <w:spacing w:line="276" w:lineRule="auto"/>
              <w:jc w:val="left"/>
              <w:rPr>
                <w:rFonts w:asciiTheme="minorHAnsi" w:hAnsiTheme="minorHAnsi"/>
                <w:sz w:val="18"/>
                <w:szCs w:val="18"/>
                <w:u w:val="none"/>
                <w:lang w:eastAsia="en-US"/>
              </w:rPr>
            </w:pPr>
            <w:r>
              <w:rPr>
                <w:rFonts w:asciiTheme="minorHAnsi" w:hAnsiTheme="minorHAnsi"/>
                <w:sz w:val="18"/>
                <w:szCs w:val="18"/>
                <w:u w:val="none"/>
                <w:lang w:eastAsia="en-US"/>
              </w:rPr>
              <w:t>Discussion</w:t>
            </w:r>
          </w:p>
        </w:tc>
        <w:tc>
          <w:tcPr>
            <w:tcW w:w="540" w:type="dxa"/>
            <w:gridSpan w:val="2"/>
            <w:tcBorders>
              <w:top w:val="single" w:sz="6" w:space="0" w:color="auto"/>
              <w:left w:val="single" w:sz="4" w:space="0" w:color="auto"/>
              <w:bottom w:val="single" w:sz="6" w:space="0" w:color="auto"/>
              <w:right w:val="single" w:sz="6" w:space="0" w:color="auto"/>
            </w:tcBorders>
            <w:hideMark/>
          </w:tcPr>
          <w:p w14:paraId="7FA68714" w14:textId="77777777" w:rsidR="00E727FF" w:rsidRDefault="00E727FF">
            <w:pPr>
              <w:pStyle w:val="Subtitle"/>
              <w:spacing w:line="276" w:lineRule="auto"/>
              <w:rPr>
                <w:rFonts w:asciiTheme="minorHAnsi" w:hAnsiTheme="minorHAnsi"/>
                <w:b/>
                <w:bCs/>
                <w:sz w:val="18"/>
                <w:szCs w:val="18"/>
                <w:u w:val="none"/>
                <w:lang w:eastAsia="en-US"/>
              </w:rPr>
            </w:pPr>
            <w:r>
              <w:rPr>
                <w:rFonts w:asciiTheme="minorHAnsi" w:hAnsiTheme="minorHAnsi"/>
                <w:b/>
                <w:bCs/>
                <w:sz w:val="18"/>
                <w:szCs w:val="18"/>
                <w:u w:val="none"/>
                <w:lang w:eastAsia="en-US"/>
              </w:rPr>
              <w:t>1,2</w:t>
            </w:r>
          </w:p>
        </w:tc>
        <w:tc>
          <w:tcPr>
            <w:tcW w:w="922" w:type="dxa"/>
            <w:tcBorders>
              <w:top w:val="single" w:sz="4" w:space="0" w:color="auto"/>
              <w:left w:val="single" w:sz="6" w:space="0" w:color="auto"/>
              <w:bottom w:val="single" w:sz="4" w:space="0" w:color="auto"/>
              <w:right w:val="single" w:sz="6" w:space="0" w:color="auto"/>
            </w:tcBorders>
          </w:tcPr>
          <w:p w14:paraId="32991124" w14:textId="77777777" w:rsidR="00E727FF" w:rsidRDefault="00E727FF">
            <w:pPr>
              <w:pStyle w:val="Subtitle"/>
              <w:spacing w:line="276" w:lineRule="auto"/>
              <w:rPr>
                <w:rFonts w:asciiTheme="minorHAnsi" w:hAnsiTheme="minorHAnsi"/>
                <w:sz w:val="18"/>
                <w:szCs w:val="18"/>
                <w:u w:val="none"/>
                <w:lang w:eastAsia="en-US"/>
              </w:rPr>
            </w:pPr>
          </w:p>
        </w:tc>
        <w:tc>
          <w:tcPr>
            <w:tcW w:w="923" w:type="dxa"/>
            <w:tcBorders>
              <w:top w:val="single" w:sz="4" w:space="0" w:color="auto"/>
              <w:left w:val="single" w:sz="6" w:space="0" w:color="auto"/>
              <w:bottom w:val="single" w:sz="4" w:space="0" w:color="auto"/>
              <w:right w:val="single" w:sz="6" w:space="0" w:color="auto"/>
            </w:tcBorders>
          </w:tcPr>
          <w:p w14:paraId="35334F4C" w14:textId="77777777" w:rsidR="00E727FF" w:rsidRDefault="00E727FF">
            <w:pPr>
              <w:pStyle w:val="Subtitle"/>
              <w:spacing w:line="276" w:lineRule="auto"/>
              <w:rPr>
                <w:rFonts w:asciiTheme="minorHAnsi" w:hAnsiTheme="minorHAnsi"/>
                <w:sz w:val="18"/>
                <w:szCs w:val="18"/>
                <w:u w:val="none"/>
                <w:lang w:eastAsia="en-US"/>
              </w:rPr>
            </w:pPr>
          </w:p>
        </w:tc>
        <w:tc>
          <w:tcPr>
            <w:tcW w:w="922" w:type="dxa"/>
            <w:gridSpan w:val="2"/>
            <w:tcBorders>
              <w:top w:val="single" w:sz="4" w:space="0" w:color="auto"/>
              <w:left w:val="single" w:sz="6" w:space="0" w:color="auto"/>
              <w:bottom w:val="single" w:sz="4" w:space="0" w:color="auto"/>
              <w:right w:val="single" w:sz="6" w:space="0" w:color="auto"/>
            </w:tcBorders>
          </w:tcPr>
          <w:p w14:paraId="0C75D973" w14:textId="77777777" w:rsidR="00E727FF" w:rsidRDefault="00E727FF">
            <w:pPr>
              <w:pStyle w:val="Subtitle"/>
              <w:spacing w:line="276" w:lineRule="auto"/>
              <w:rPr>
                <w:rFonts w:asciiTheme="minorHAnsi" w:hAnsiTheme="minorHAnsi"/>
                <w:sz w:val="18"/>
                <w:szCs w:val="18"/>
                <w:u w:val="none"/>
                <w:lang w:eastAsia="en-US"/>
              </w:rPr>
            </w:pPr>
          </w:p>
        </w:tc>
        <w:tc>
          <w:tcPr>
            <w:tcW w:w="923" w:type="dxa"/>
            <w:tcBorders>
              <w:top w:val="single" w:sz="6" w:space="0" w:color="auto"/>
              <w:left w:val="single" w:sz="6" w:space="0" w:color="auto"/>
              <w:bottom w:val="single" w:sz="6" w:space="0" w:color="auto"/>
              <w:right w:val="single" w:sz="6" w:space="0" w:color="auto"/>
            </w:tcBorders>
          </w:tcPr>
          <w:p w14:paraId="2023C528" w14:textId="77777777" w:rsidR="00E727FF" w:rsidRDefault="00E727FF">
            <w:pPr>
              <w:pStyle w:val="Subtitle"/>
              <w:spacing w:line="276" w:lineRule="auto"/>
              <w:jc w:val="left"/>
              <w:rPr>
                <w:rFonts w:asciiTheme="minorHAnsi" w:hAnsiTheme="minorHAnsi"/>
                <w:sz w:val="18"/>
                <w:szCs w:val="18"/>
                <w:u w:val="none"/>
                <w:lang w:eastAsia="en-US"/>
              </w:rPr>
            </w:pPr>
          </w:p>
        </w:tc>
        <w:tc>
          <w:tcPr>
            <w:tcW w:w="922" w:type="dxa"/>
            <w:tcBorders>
              <w:top w:val="single" w:sz="6" w:space="0" w:color="auto"/>
              <w:left w:val="single" w:sz="6" w:space="0" w:color="auto"/>
              <w:bottom w:val="single" w:sz="6" w:space="0" w:color="auto"/>
              <w:right w:val="single" w:sz="6" w:space="0" w:color="auto"/>
            </w:tcBorders>
          </w:tcPr>
          <w:p w14:paraId="174F41BC" w14:textId="77777777" w:rsidR="00E727FF" w:rsidRDefault="00E727FF">
            <w:pPr>
              <w:pStyle w:val="Subtitle"/>
              <w:spacing w:line="276" w:lineRule="auto"/>
              <w:jc w:val="left"/>
              <w:rPr>
                <w:rFonts w:asciiTheme="minorHAnsi" w:hAnsiTheme="minorHAnsi"/>
                <w:sz w:val="18"/>
                <w:szCs w:val="18"/>
                <w:u w:val="none"/>
                <w:lang w:eastAsia="en-US"/>
              </w:rPr>
            </w:pPr>
          </w:p>
        </w:tc>
        <w:tc>
          <w:tcPr>
            <w:tcW w:w="923" w:type="dxa"/>
            <w:tcBorders>
              <w:top w:val="single" w:sz="6" w:space="0" w:color="auto"/>
              <w:left w:val="single" w:sz="6" w:space="0" w:color="auto"/>
              <w:bottom w:val="single" w:sz="6" w:space="0" w:color="auto"/>
              <w:right w:val="single" w:sz="6" w:space="0" w:color="auto"/>
            </w:tcBorders>
          </w:tcPr>
          <w:p w14:paraId="56999799" w14:textId="77777777" w:rsidR="00E727FF" w:rsidRDefault="00E727FF"/>
        </w:tc>
        <w:tc>
          <w:tcPr>
            <w:tcW w:w="922" w:type="dxa"/>
            <w:gridSpan w:val="2"/>
            <w:tcBorders>
              <w:top w:val="single" w:sz="4" w:space="0" w:color="auto"/>
              <w:left w:val="single" w:sz="6" w:space="0" w:color="auto"/>
              <w:bottom w:val="single" w:sz="4" w:space="0" w:color="auto"/>
              <w:right w:val="single" w:sz="6" w:space="0" w:color="auto"/>
            </w:tcBorders>
          </w:tcPr>
          <w:p w14:paraId="5D599B4D" w14:textId="77777777" w:rsidR="00E727FF" w:rsidRDefault="00E727FF">
            <w:pPr>
              <w:pStyle w:val="Subtitle"/>
              <w:spacing w:line="276" w:lineRule="auto"/>
              <w:rPr>
                <w:rFonts w:asciiTheme="minorHAnsi" w:hAnsiTheme="minorHAnsi"/>
                <w:sz w:val="18"/>
                <w:szCs w:val="18"/>
                <w:u w:val="none"/>
                <w:lang w:eastAsia="en-US"/>
              </w:rPr>
            </w:pPr>
          </w:p>
        </w:tc>
        <w:tc>
          <w:tcPr>
            <w:tcW w:w="923" w:type="dxa"/>
            <w:tcBorders>
              <w:top w:val="single" w:sz="4" w:space="0" w:color="auto"/>
              <w:left w:val="single" w:sz="6" w:space="0" w:color="auto"/>
              <w:bottom w:val="single" w:sz="4" w:space="0" w:color="auto"/>
              <w:right w:val="single" w:sz="6" w:space="0" w:color="auto"/>
            </w:tcBorders>
          </w:tcPr>
          <w:p w14:paraId="51A7C731" w14:textId="77777777" w:rsidR="00E727FF" w:rsidRDefault="00E727FF">
            <w:pPr>
              <w:pStyle w:val="Subtitle"/>
              <w:spacing w:line="276" w:lineRule="auto"/>
              <w:rPr>
                <w:rFonts w:asciiTheme="minorHAnsi" w:hAnsiTheme="minorHAnsi"/>
                <w:sz w:val="18"/>
                <w:szCs w:val="18"/>
                <w:u w:val="none"/>
                <w:lang w:eastAsia="en-US"/>
              </w:rPr>
            </w:pPr>
          </w:p>
        </w:tc>
        <w:tc>
          <w:tcPr>
            <w:tcW w:w="720" w:type="dxa"/>
            <w:tcBorders>
              <w:top w:val="single" w:sz="6" w:space="0" w:color="auto"/>
              <w:left w:val="single" w:sz="6" w:space="0" w:color="auto"/>
              <w:bottom w:val="single" w:sz="6" w:space="0" w:color="auto"/>
              <w:right w:val="thinThickLargeGap" w:sz="24" w:space="0" w:color="auto"/>
            </w:tcBorders>
            <w:hideMark/>
          </w:tcPr>
          <w:p w14:paraId="2C91840F" w14:textId="77777777" w:rsidR="00E727FF" w:rsidRDefault="00E727FF">
            <w:pPr>
              <w:pStyle w:val="Subtitle"/>
              <w:spacing w:line="276" w:lineRule="auto"/>
              <w:jc w:val="left"/>
              <w:rPr>
                <w:rFonts w:asciiTheme="minorHAnsi" w:hAnsiTheme="minorHAnsi"/>
                <w:b/>
                <w:bCs/>
                <w:sz w:val="18"/>
                <w:szCs w:val="18"/>
                <w:u w:val="none"/>
                <w:lang w:eastAsia="en-US"/>
              </w:rPr>
            </w:pPr>
            <w:r>
              <w:rPr>
                <w:rFonts w:asciiTheme="minorHAnsi" w:hAnsiTheme="minorHAnsi"/>
                <w:b/>
                <w:bCs/>
                <w:sz w:val="18"/>
                <w:szCs w:val="18"/>
                <w:u w:val="none"/>
                <w:lang w:eastAsia="en-US"/>
              </w:rPr>
              <w:t>25</w:t>
            </w:r>
          </w:p>
        </w:tc>
      </w:tr>
      <w:tr w:rsidR="00E727FF" w14:paraId="1043AD2D" w14:textId="77777777" w:rsidTr="00E727FF">
        <w:tc>
          <w:tcPr>
            <w:tcW w:w="2305" w:type="dxa"/>
            <w:tcBorders>
              <w:top w:val="single" w:sz="6" w:space="0" w:color="auto"/>
              <w:left w:val="thinThickLargeGap" w:sz="24" w:space="0" w:color="auto"/>
              <w:bottom w:val="single" w:sz="6" w:space="0" w:color="auto"/>
              <w:right w:val="single" w:sz="4" w:space="0" w:color="auto"/>
            </w:tcBorders>
            <w:hideMark/>
          </w:tcPr>
          <w:p w14:paraId="14AB70D1" w14:textId="77777777" w:rsidR="00E727FF" w:rsidRDefault="00E727FF">
            <w:pPr>
              <w:pStyle w:val="Subtitle"/>
              <w:spacing w:line="276" w:lineRule="auto"/>
              <w:jc w:val="left"/>
              <w:rPr>
                <w:rFonts w:asciiTheme="minorHAnsi" w:hAnsiTheme="minorHAnsi"/>
                <w:sz w:val="18"/>
                <w:szCs w:val="18"/>
                <w:u w:val="none"/>
                <w:lang w:eastAsia="en-US"/>
              </w:rPr>
            </w:pPr>
            <w:r>
              <w:rPr>
                <w:rFonts w:asciiTheme="minorHAnsi" w:hAnsiTheme="minorHAnsi"/>
                <w:sz w:val="18"/>
                <w:szCs w:val="18"/>
                <w:u w:val="none"/>
                <w:lang w:eastAsia="en-US"/>
              </w:rPr>
              <w:t xml:space="preserve">Conclusion </w:t>
            </w:r>
          </w:p>
        </w:tc>
        <w:tc>
          <w:tcPr>
            <w:tcW w:w="540" w:type="dxa"/>
            <w:gridSpan w:val="2"/>
            <w:tcBorders>
              <w:top w:val="single" w:sz="6" w:space="0" w:color="auto"/>
              <w:left w:val="single" w:sz="4" w:space="0" w:color="auto"/>
              <w:bottom w:val="single" w:sz="6" w:space="0" w:color="auto"/>
              <w:right w:val="single" w:sz="6" w:space="0" w:color="auto"/>
            </w:tcBorders>
            <w:hideMark/>
          </w:tcPr>
          <w:p w14:paraId="1013CEE1" w14:textId="77777777" w:rsidR="00E727FF" w:rsidRDefault="00E727FF">
            <w:pPr>
              <w:pStyle w:val="Subtitle"/>
              <w:spacing w:line="276" w:lineRule="auto"/>
              <w:rPr>
                <w:rFonts w:asciiTheme="minorHAnsi" w:hAnsiTheme="minorHAnsi"/>
                <w:b/>
                <w:bCs/>
                <w:sz w:val="18"/>
                <w:szCs w:val="18"/>
                <w:u w:val="none"/>
                <w:lang w:eastAsia="en-US"/>
              </w:rPr>
            </w:pPr>
            <w:r>
              <w:rPr>
                <w:rFonts w:asciiTheme="minorHAnsi" w:hAnsiTheme="minorHAnsi"/>
                <w:b/>
                <w:bCs/>
                <w:sz w:val="18"/>
                <w:szCs w:val="18"/>
                <w:u w:val="none"/>
                <w:lang w:eastAsia="en-US"/>
              </w:rPr>
              <w:t>1,2</w:t>
            </w:r>
          </w:p>
        </w:tc>
        <w:tc>
          <w:tcPr>
            <w:tcW w:w="922" w:type="dxa"/>
            <w:tcBorders>
              <w:top w:val="single" w:sz="4" w:space="0" w:color="auto"/>
              <w:left w:val="single" w:sz="6" w:space="0" w:color="auto"/>
              <w:bottom w:val="single" w:sz="4" w:space="0" w:color="auto"/>
              <w:right w:val="single" w:sz="6" w:space="0" w:color="auto"/>
            </w:tcBorders>
          </w:tcPr>
          <w:p w14:paraId="62F4561E" w14:textId="77777777" w:rsidR="00E727FF" w:rsidRDefault="00E727FF">
            <w:pPr>
              <w:pStyle w:val="Subtitle"/>
              <w:spacing w:line="276" w:lineRule="auto"/>
              <w:rPr>
                <w:rFonts w:asciiTheme="minorHAnsi" w:hAnsiTheme="minorHAnsi"/>
                <w:sz w:val="18"/>
                <w:szCs w:val="18"/>
                <w:u w:val="none"/>
                <w:lang w:eastAsia="en-US"/>
              </w:rPr>
            </w:pPr>
          </w:p>
        </w:tc>
        <w:tc>
          <w:tcPr>
            <w:tcW w:w="923" w:type="dxa"/>
            <w:tcBorders>
              <w:top w:val="single" w:sz="4" w:space="0" w:color="auto"/>
              <w:left w:val="single" w:sz="6" w:space="0" w:color="auto"/>
              <w:bottom w:val="single" w:sz="4" w:space="0" w:color="auto"/>
              <w:right w:val="single" w:sz="6" w:space="0" w:color="auto"/>
            </w:tcBorders>
          </w:tcPr>
          <w:p w14:paraId="5298A892" w14:textId="77777777" w:rsidR="00E727FF" w:rsidRDefault="00E727FF">
            <w:pPr>
              <w:pStyle w:val="Subtitle"/>
              <w:spacing w:line="276" w:lineRule="auto"/>
              <w:rPr>
                <w:rFonts w:asciiTheme="minorHAnsi" w:hAnsiTheme="minorHAnsi"/>
                <w:sz w:val="18"/>
                <w:szCs w:val="18"/>
                <w:u w:val="none"/>
                <w:lang w:eastAsia="en-US"/>
              </w:rPr>
            </w:pPr>
          </w:p>
        </w:tc>
        <w:tc>
          <w:tcPr>
            <w:tcW w:w="922" w:type="dxa"/>
            <w:gridSpan w:val="2"/>
            <w:tcBorders>
              <w:top w:val="single" w:sz="4" w:space="0" w:color="auto"/>
              <w:left w:val="single" w:sz="6" w:space="0" w:color="auto"/>
              <w:bottom w:val="single" w:sz="4" w:space="0" w:color="auto"/>
              <w:right w:val="single" w:sz="6" w:space="0" w:color="auto"/>
            </w:tcBorders>
          </w:tcPr>
          <w:p w14:paraId="4587C38D" w14:textId="77777777" w:rsidR="00E727FF" w:rsidRDefault="00E727FF">
            <w:pPr>
              <w:pStyle w:val="Subtitle"/>
              <w:spacing w:line="276" w:lineRule="auto"/>
              <w:rPr>
                <w:rFonts w:asciiTheme="minorHAnsi" w:hAnsiTheme="minorHAnsi"/>
                <w:sz w:val="18"/>
                <w:szCs w:val="18"/>
                <w:u w:val="none"/>
                <w:lang w:eastAsia="en-US"/>
              </w:rPr>
            </w:pPr>
          </w:p>
        </w:tc>
        <w:tc>
          <w:tcPr>
            <w:tcW w:w="923" w:type="dxa"/>
            <w:tcBorders>
              <w:top w:val="single" w:sz="6" w:space="0" w:color="auto"/>
              <w:left w:val="single" w:sz="6" w:space="0" w:color="auto"/>
              <w:bottom w:val="single" w:sz="6" w:space="0" w:color="auto"/>
              <w:right w:val="single" w:sz="6" w:space="0" w:color="auto"/>
            </w:tcBorders>
          </w:tcPr>
          <w:p w14:paraId="0465E240" w14:textId="77777777" w:rsidR="00E727FF" w:rsidRDefault="00E727FF">
            <w:pPr>
              <w:pStyle w:val="Subtitle"/>
              <w:spacing w:line="276" w:lineRule="auto"/>
              <w:jc w:val="left"/>
              <w:rPr>
                <w:rFonts w:asciiTheme="minorHAnsi" w:hAnsiTheme="minorHAnsi"/>
                <w:sz w:val="18"/>
                <w:szCs w:val="18"/>
                <w:u w:val="none"/>
                <w:lang w:eastAsia="en-US"/>
              </w:rPr>
            </w:pPr>
          </w:p>
        </w:tc>
        <w:tc>
          <w:tcPr>
            <w:tcW w:w="922" w:type="dxa"/>
            <w:tcBorders>
              <w:top w:val="single" w:sz="6" w:space="0" w:color="auto"/>
              <w:left w:val="single" w:sz="6" w:space="0" w:color="auto"/>
              <w:bottom w:val="single" w:sz="6" w:space="0" w:color="auto"/>
              <w:right w:val="single" w:sz="6" w:space="0" w:color="auto"/>
            </w:tcBorders>
          </w:tcPr>
          <w:p w14:paraId="53A5658D" w14:textId="77777777" w:rsidR="00E727FF" w:rsidRDefault="00E727FF">
            <w:pPr>
              <w:pStyle w:val="Subtitle"/>
              <w:spacing w:line="276" w:lineRule="auto"/>
              <w:jc w:val="left"/>
              <w:rPr>
                <w:rFonts w:asciiTheme="minorHAnsi" w:hAnsiTheme="minorHAnsi"/>
                <w:sz w:val="18"/>
                <w:szCs w:val="18"/>
                <w:u w:val="none"/>
                <w:lang w:eastAsia="en-US"/>
              </w:rPr>
            </w:pPr>
          </w:p>
        </w:tc>
        <w:tc>
          <w:tcPr>
            <w:tcW w:w="923" w:type="dxa"/>
            <w:tcBorders>
              <w:top w:val="single" w:sz="6" w:space="0" w:color="auto"/>
              <w:left w:val="single" w:sz="6" w:space="0" w:color="auto"/>
              <w:bottom w:val="single" w:sz="6" w:space="0" w:color="auto"/>
              <w:right w:val="single" w:sz="6" w:space="0" w:color="auto"/>
            </w:tcBorders>
          </w:tcPr>
          <w:p w14:paraId="0B35A3D3" w14:textId="77777777" w:rsidR="00E727FF" w:rsidRDefault="00E727FF"/>
        </w:tc>
        <w:tc>
          <w:tcPr>
            <w:tcW w:w="922" w:type="dxa"/>
            <w:gridSpan w:val="2"/>
            <w:tcBorders>
              <w:top w:val="single" w:sz="4" w:space="0" w:color="auto"/>
              <w:left w:val="single" w:sz="6" w:space="0" w:color="auto"/>
              <w:bottom w:val="single" w:sz="4" w:space="0" w:color="auto"/>
              <w:right w:val="single" w:sz="6" w:space="0" w:color="auto"/>
            </w:tcBorders>
          </w:tcPr>
          <w:p w14:paraId="23DA81B6" w14:textId="77777777" w:rsidR="00E727FF" w:rsidRDefault="00E727FF">
            <w:pPr>
              <w:pStyle w:val="Subtitle"/>
              <w:spacing w:line="276" w:lineRule="auto"/>
              <w:rPr>
                <w:rFonts w:asciiTheme="minorHAnsi" w:hAnsiTheme="minorHAnsi"/>
                <w:sz w:val="18"/>
                <w:szCs w:val="18"/>
                <w:u w:val="none"/>
                <w:lang w:eastAsia="en-US"/>
              </w:rPr>
            </w:pPr>
          </w:p>
        </w:tc>
        <w:tc>
          <w:tcPr>
            <w:tcW w:w="923" w:type="dxa"/>
            <w:tcBorders>
              <w:top w:val="single" w:sz="4" w:space="0" w:color="auto"/>
              <w:left w:val="single" w:sz="6" w:space="0" w:color="auto"/>
              <w:bottom w:val="single" w:sz="4" w:space="0" w:color="auto"/>
              <w:right w:val="single" w:sz="6" w:space="0" w:color="auto"/>
            </w:tcBorders>
          </w:tcPr>
          <w:p w14:paraId="10AEF577" w14:textId="77777777" w:rsidR="00E727FF" w:rsidRDefault="00E727FF">
            <w:pPr>
              <w:pStyle w:val="Subtitle"/>
              <w:spacing w:line="276" w:lineRule="auto"/>
              <w:rPr>
                <w:rFonts w:asciiTheme="minorHAnsi" w:hAnsiTheme="minorHAnsi"/>
                <w:sz w:val="18"/>
                <w:szCs w:val="18"/>
                <w:u w:val="none"/>
                <w:lang w:eastAsia="en-US"/>
              </w:rPr>
            </w:pPr>
          </w:p>
        </w:tc>
        <w:tc>
          <w:tcPr>
            <w:tcW w:w="720" w:type="dxa"/>
            <w:tcBorders>
              <w:top w:val="single" w:sz="6" w:space="0" w:color="auto"/>
              <w:left w:val="single" w:sz="6" w:space="0" w:color="auto"/>
              <w:bottom w:val="single" w:sz="6" w:space="0" w:color="auto"/>
              <w:right w:val="thinThickLargeGap" w:sz="24" w:space="0" w:color="auto"/>
            </w:tcBorders>
            <w:hideMark/>
          </w:tcPr>
          <w:p w14:paraId="230BA19C" w14:textId="77777777" w:rsidR="00E727FF" w:rsidRDefault="00E727FF">
            <w:pPr>
              <w:pStyle w:val="Subtitle"/>
              <w:spacing w:line="276" w:lineRule="auto"/>
              <w:jc w:val="left"/>
              <w:rPr>
                <w:rFonts w:asciiTheme="minorHAnsi" w:hAnsiTheme="minorHAnsi"/>
                <w:b/>
                <w:bCs/>
                <w:sz w:val="18"/>
                <w:szCs w:val="18"/>
                <w:u w:val="none"/>
                <w:lang w:eastAsia="en-US"/>
              </w:rPr>
            </w:pPr>
            <w:r>
              <w:rPr>
                <w:rFonts w:asciiTheme="minorHAnsi" w:hAnsiTheme="minorHAnsi"/>
                <w:b/>
                <w:bCs/>
                <w:sz w:val="18"/>
                <w:szCs w:val="18"/>
                <w:u w:val="none"/>
                <w:lang w:eastAsia="en-US"/>
              </w:rPr>
              <w:t>5</w:t>
            </w:r>
          </w:p>
        </w:tc>
      </w:tr>
      <w:tr w:rsidR="00E727FF" w14:paraId="75EAF079" w14:textId="77777777" w:rsidTr="00E727FF">
        <w:tc>
          <w:tcPr>
            <w:tcW w:w="2305" w:type="dxa"/>
            <w:tcBorders>
              <w:top w:val="single" w:sz="6" w:space="0" w:color="auto"/>
              <w:left w:val="thinThickLargeGap" w:sz="24" w:space="0" w:color="auto"/>
              <w:bottom w:val="single" w:sz="6" w:space="0" w:color="auto"/>
              <w:right w:val="single" w:sz="4" w:space="0" w:color="auto"/>
            </w:tcBorders>
            <w:hideMark/>
          </w:tcPr>
          <w:p w14:paraId="0F57401D" w14:textId="77777777" w:rsidR="00E727FF" w:rsidRDefault="00E727FF">
            <w:pPr>
              <w:pStyle w:val="Subtitle"/>
              <w:spacing w:line="276" w:lineRule="auto"/>
              <w:jc w:val="left"/>
              <w:rPr>
                <w:rFonts w:asciiTheme="minorHAnsi" w:hAnsiTheme="minorHAnsi"/>
                <w:sz w:val="18"/>
                <w:szCs w:val="18"/>
                <w:u w:val="none"/>
                <w:lang w:eastAsia="en-US"/>
              </w:rPr>
            </w:pPr>
            <w:r>
              <w:rPr>
                <w:rFonts w:asciiTheme="minorHAnsi" w:hAnsiTheme="minorHAnsi"/>
                <w:sz w:val="18"/>
                <w:szCs w:val="18"/>
                <w:u w:val="none"/>
                <w:lang w:eastAsia="en-US"/>
              </w:rPr>
              <w:t>References</w:t>
            </w:r>
          </w:p>
        </w:tc>
        <w:tc>
          <w:tcPr>
            <w:tcW w:w="540" w:type="dxa"/>
            <w:gridSpan w:val="2"/>
            <w:tcBorders>
              <w:top w:val="single" w:sz="6" w:space="0" w:color="auto"/>
              <w:left w:val="single" w:sz="4" w:space="0" w:color="auto"/>
              <w:bottom w:val="single" w:sz="6" w:space="0" w:color="auto"/>
              <w:right w:val="single" w:sz="6" w:space="0" w:color="auto"/>
            </w:tcBorders>
            <w:hideMark/>
          </w:tcPr>
          <w:p w14:paraId="214344D2" w14:textId="77777777" w:rsidR="00E727FF" w:rsidRDefault="00E727FF">
            <w:pPr>
              <w:pStyle w:val="Subtitle"/>
              <w:spacing w:line="276" w:lineRule="auto"/>
              <w:rPr>
                <w:rFonts w:asciiTheme="minorHAnsi" w:hAnsiTheme="minorHAnsi"/>
                <w:b/>
                <w:bCs/>
                <w:sz w:val="18"/>
                <w:szCs w:val="18"/>
                <w:u w:val="none"/>
                <w:lang w:eastAsia="en-US"/>
              </w:rPr>
            </w:pPr>
            <w:r>
              <w:rPr>
                <w:rFonts w:asciiTheme="minorHAnsi" w:hAnsiTheme="minorHAnsi"/>
                <w:b/>
                <w:bCs/>
                <w:sz w:val="18"/>
                <w:szCs w:val="18"/>
                <w:u w:val="none"/>
                <w:lang w:eastAsia="en-US"/>
              </w:rPr>
              <w:t>1,2</w:t>
            </w:r>
          </w:p>
        </w:tc>
        <w:tc>
          <w:tcPr>
            <w:tcW w:w="922" w:type="dxa"/>
            <w:tcBorders>
              <w:top w:val="single" w:sz="4" w:space="0" w:color="auto"/>
              <w:left w:val="single" w:sz="6" w:space="0" w:color="auto"/>
              <w:bottom w:val="single" w:sz="4" w:space="0" w:color="auto"/>
              <w:right w:val="single" w:sz="6" w:space="0" w:color="auto"/>
            </w:tcBorders>
          </w:tcPr>
          <w:p w14:paraId="2CB3ED2E" w14:textId="77777777" w:rsidR="00E727FF" w:rsidRDefault="00E727FF">
            <w:pPr>
              <w:pStyle w:val="Subtitle"/>
              <w:spacing w:line="276" w:lineRule="auto"/>
              <w:rPr>
                <w:rFonts w:asciiTheme="minorHAnsi" w:hAnsiTheme="minorHAnsi"/>
                <w:sz w:val="18"/>
                <w:szCs w:val="18"/>
                <w:u w:val="none"/>
                <w:lang w:eastAsia="en-US"/>
              </w:rPr>
            </w:pPr>
          </w:p>
        </w:tc>
        <w:tc>
          <w:tcPr>
            <w:tcW w:w="923" w:type="dxa"/>
            <w:tcBorders>
              <w:top w:val="single" w:sz="4" w:space="0" w:color="auto"/>
              <w:left w:val="single" w:sz="6" w:space="0" w:color="auto"/>
              <w:bottom w:val="single" w:sz="4" w:space="0" w:color="auto"/>
              <w:right w:val="single" w:sz="6" w:space="0" w:color="auto"/>
            </w:tcBorders>
          </w:tcPr>
          <w:p w14:paraId="0D9EBCBB" w14:textId="77777777" w:rsidR="00E727FF" w:rsidRDefault="00E727FF">
            <w:pPr>
              <w:pStyle w:val="Subtitle"/>
              <w:spacing w:line="276" w:lineRule="auto"/>
              <w:rPr>
                <w:rFonts w:asciiTheme="minorHAnsi" w:hAnsiTheme="minorHAnsi"/>
                <w:sz w:val="18"/>
                <w:szCs w:val="18"/>
                <w:u w:val="none"/>
                <w:lang w:eastAsia="en-US"/>
              </w:rPr>
            </w:pPr>
          </w:p>
        </w:tc>
        <w:tc>
          <w:tcPr>
            <w:tcW w:w="922" w:type="dxa"/>
            <w:gridSpan w:val="2"/>
            <w:tcBorders>
              <w:top w:val="single" w:sz="4" w:space="0" w:color="auto"/>
              <w:left w:val="single" w:sz="6" w:space="0" w:color="auto"/>
              <w:bottom w:val="single" w:sz="4" w:space="0" w:color="auto"/>
              <w:right w:val="single" w:sz="6" w:space="0" w:color="auto"/>
            </w:tcBorders>
          </w:tcPr>
          <w:p w14:paraId="1DBAFC32" w14:textId="77777777" w:rsidR="00E727FF" w:rsidRDefault="00E727FF">
            <w:pPr>
              <w:pStyle w:val="Subtitle"/>
              <w:spacing w:line="276" w:lineRule="auto"/>
              <w:rPr>
                <w:rFonts w:asciiTheme="minorHAnsi" w:hAnsiTheme="minorHAnsi"/>
                <w:sz w:val="18"/>
                <w:szCs w:val="18"/>
                <w:u w:val="none"/>
                <w:lang w:eastAsia="en-US"/>
              </w:rPr>
            </w:pPr>
          </w:p>
        </w:tc>
        <w:tc>
          <w:tcPr>
            <w:tcW w:w="923" w:type="dxa"/>
            <w:tcBorders>
              <w:top w:val="single" w:sz="6" w:space="0" w:color="auto"/>
              <w:left w:val="single" w:sz="6" w:space="0" w:color="auto"/>
              <w:bottom w:val="single" w:sz="6" w:space="0" w:color="auto"/>
              <w:right w:val="single" w:sz="6" w:space="0" w:color="auto"/>
            </w:tcBorders>
          </w:tcPr>
          <w:p w14:paraId="2969CEBA" w14:textId="77777777" w:rsidR="00E727FF" w:rsidRDefault="00E727FF">
            <w:pPr>
              <w:pStyle w:val="Subtitle"/>
              <w:spacing w:line="276" w:lineRule="auto"/>
              <w:jc w:val="left"/>
              <w:rPr>
                <w:rFonts w:asciiTheme="minorHAnsi" w:hAnsiTheme="minorHAnsi"/>
                <w:sz w:val="18"/>
                <w:szCs w:val="18"/>
                <w:u w:val="none"/>
                <w:lang w:eastAsia="en-US"/>
              </w:rPr>
            </w:pPr>
          </w:p>
        </w:tc>
        <w:tc>
          <w:tcPr>
            <w:tcW w:w="922" w:type="dxa"/>
            <w:tcBorders>
              <w:top w:val="single" w:sz="6" w:space="0" w:color="auto"/>
              <w:left w:val="single" w:sz="6" w:space="0" w:color="auto"/>
              <w:bottom w:val="single" w:sz="6" w:space="0" w:color="auto"/>
              <w:right w:val="single" w:sz="6" w:space="0" w:color="auto"/>
            </w:tcBorders>
          </w:tcPr>
          <w:p w14:paraId="5B2C70C3" w14:textId="77777777" w:rsidR="00E727FF" w:rsidRDefault="00E727FF">
            <w:pPr>
              <w:pStyle w:val="Subtitle"/>
              <w:spacing w:line="276" w:lineRule="auto"/>
              <w:jc w:val="left"/>
              <w:rPr>
                <w:rFonts w:asciiTheme="minorHAnsi" w:hAnsiTheme="minorHAnsi"/>
                <w:sz w:val="18"/>
                <w:szCs w:val="18"/>
                <w:u w:val="none"/>
                <w:lang w:eastAsia="en-US"/>
              </w:rPr>
            </w:pPr>
          </w:p>
        </w:tc>
        <w:tc>
          <w:tcPr>
            <w:tcW w:w="923" w:type="dxa"/>
            <w:tcBorders>
              <w:top w:val="single" w:sz="6" w:space="0" w:color="auto"/>
              <w:left w:val="single" w:sz="6" w:space="0" w:color="auto"/>
              <w:bottom w:val="single" w:sz="6" w:space="0" w:color="auto"/>
              <w:right w:val="single" w:sz="6" w:space="0" w:color="auto"/>
            </w:tcBorders>
          </w:tcPr>
          <w:p w14:paraId="52EED5B6" w14:textId="77777777" w:rsidR="00E727FF" w:rsidRDefault="00E727FF"/>
        </w:tc>
        <w:tc>
          <w:tcPr>
            <w:tcW w:w="922" w:type="dxa"/>
            <w:gridSpan w:val="2"/>
            <w:tcBorders>
              <w:top w:val="single" w:sz="4" w:space="0" w:color="auto"/>
              <w:left w:val="single" w:sz="6" w:space="0" w:color="auto"/>
              <w:bottom w:val="single" w:sz="4" w:space="0" w:color="auto"/>
              <w:right w:val="single" w:sz="6" w:space="0" w:color="auto"/>
            </w:tcBorders>
          </w:tcPr>
          <w:p w14:paraId="2F897E09" w14:textId="77777777" w:rsidR="00E727FF" w:rsidRDefault="00E727FF">
            <w:pPr>
              <w:pStyle w:val="Subtitle"/>
              <w:spacing w:line="276" w:lineRule="auto"/>
              <w:rPr>
                <w:rFonts w:asciiTheme="minorHAnsi" w:hAnsiTheme="minorHAnsi"/>
                <w:sz w:val="18"/>
                <w:szCs w:val="18"/>
                <w:u w:val="none"/>
                <w:lang w:eastAsia="en-US"/>
              </w:rPr>
            </w:pPr>
          </w:p>
        </w:tc>
        <w:tc>
          <w:tcPr>
            <w:tcW w:w="923" w:type="dxa"/>
            <w:tcBorders>
              <w:top w:val="single" w:sz="4" w:space="0" w:color="auto"/>
              <w:left w:val="single" w:sz="6" w:space="0" w:color="auto"/>
              <w:bottom w:val="single" w:sz="4" w:space="0" w:color="auto"/>
              <w:right w:val="single" w:sz="6" w:space="0" w:color="auto"/>
            </w:tcBorders>
          </w:tcPr>
          <w:p w14:paraId="48B4EDB8" w14:textId="77777777" w:rsidR="00E727FF" w:rsidRDefault="00E727FF">
            <w:pPr>
              <w:pStyle w:val="Subtitle"/>
              <w:spacing w:line="276" w:lineRule="auto"/>
              <w:rPr>
                <w:rFonts w:asciiTheme="minorHAnsi" w:hAnsiTheme="minorHAnsi"/>
                <w:sz w:val="18"/>
                <w:szCs w:val="18"/>
                <w:u w:val="none"/>
                <w:lang w:eastAsia="en-US"/>
              </w:rPr>
            </w:pPr>
          </w:p>
        </w:tc>
        <w:tc>
          <w:tcPr>
            <w:tcW w:w="720" w:type="dxa"/>
            <w:tcBorders>
              <w:top w:val="single" w:sz="6" w:space="0" w:color="auto"/>
              <w:left w:val="single" w:sz="6" w:space="0" w:color="auto"/>
              <w:bottom w:val="single" w:sz="6" w:space="0" w:color="auto"/>
              <w:right w:val="thinThickLargeGap" w:sz="24" w:space="0" w:color="auto"/>
            </w:tcBorders>
            <w:hideMark/>
          </w:tcPr>
          <w:p w14:paraId="60108C80" w14:textId="77777777" w:rsidR="00E727FF" w:rsidRDefault="00E727FF">
            <w:pPr>
              <w:pStyle w:val="Subtitle"/>
              <w:spacing w:line="276" w:lineRule="auto"/>
              <w:jc w:val="left"/>
              <w:rPr>
                <w:rFonts w:asciiTheme="minorHAnsi" w:hAnsiTheme="minorHAnsi"/>
                <w:b/>
                <w:bCs/>
                <w:sz w:val="18"/>
                <w:szCs w:val="18"/>
                <w:u w:val="none"/>
                <w:lang w:eastAsia="en-US"/>
              </w:rPr>
            </w:pPr>
            <w:r>
              <w:rPr>
                <w:rFonts w:asciiTheme="minorHAnsi" w:hAnsiTheme="minorHAnsi"/>
                <w:b/>
                <w:bCs/>
                <w:sz w:val="18"/>
                <w:szCs w:val="18"/>
                <w:u w:val="none"/>
                <w:lang w:eastAsia="en-US"/>
              </w:rPr>
              <w:t>5</w:t>
            </w:r>
          </w:p>
        </w:tc>
      </w:tr>
      <w:tr w:rsidR="00E727FF" w14:paraId="01CE0DDD" w14:textId="77777777" w:rsidTr="00E727FF">
        <w:tc>
          <w:tcPr>
            <w:tcW w:w="2305" w:type="dxa"/>
            <w:tcBorders>
              <w:top w:val="single" w:sz="6" w:space="0" w:color="auto"/>
              <w:left w:val="thinThickLargeGap" w:sz="24" w:space="0" w:color="auto"/>
              <w:bottom w:val="single" w:sz="6" w:space="0" w:color="auto"/>
              <w:right w:val="single" w:sz="4" w:space="0" w:color="auto"/>
            </w:tcBorders>
            <w:hideMark/>
          </w:tcPr>
          <w:p w14:paraId="51185A53" w14:textId="77777777" w:rsidR="00E727FF" w:rsidRDefault="00E727FF">
            <w:pPr>
              <w:pStyle w:val="Subtitle"/>
              <w:spacing w:line="276" w:lineRule="auto"/>
              <w:ind w:left="-15"/>
              <w:jc w:val="left"/>
              <w:rPr>
                <w:rFonts w:asciiTheme="minorHAnsi" w:hAnsiTheme="minorHAnsi"/>
                <w:sz w:val="18"/>
                <w:szCs w:val="18"/>
                <w:u w:val="none"/>
                <w:lang w:eastAsia="en-US"/>
              </w:rPr>
            </w:pPr>
            <w:r>
              <w:rPr>
                <w:rFonts w:asciiTheme="minorHAnsi" w:hAnsiTheme="minorHAnsi"/>
                <w:sz w:val="18"/>
                <w:szCs w:val="18"/>
                <w:u w:val="none"/>
                <w:lang w:eastAsia="en-US"/>
              </w:rPr>
              <w:t>Article format</w:t>
            </w:r>
          </w:p>
        </w:tc>
        <w:tc>
          <w:tcPr>
            <w:tcW w:w="540" w:type="dxa"/>
            <w:gridSpan w:val="2"/>
            <w:tcBorders>
              <w:top w:val="single" w:sz="6" w:space="0" w:color="auto"/>
              <w:left w:val="single" w:sz="4" w:space="0" w:color="auto"/>
              <w:bottom w:val="single" w:sz="6" w:space="0" w:color="auto"/>
              <w:right w:val="single" w:sz="6" w:space="0" w:color="auto"/>
            </w:tcBorders>
            <w:hideMark/>
          </w:tcPr>
          <w:p w14:paraId="2E4E1279" w14:textId="77777777" w:rsidR="00E727FF" w:rsidRDefault="00E727FF">
            <w:pPr>
              <w:pStyle w:val="Subtitle"/>
              <w:spacing w:line="276" w:lineRule="auto"/>
              <w:rPr>
                <w:rFonts w:asciiTheme="minorHAnsi" w:hAnsiTheme="minorHAnsi"/>
                <w:b/>
                <w:bCs/>
                <w:sz w:val="18"/>
                <w:szCs w:val="18"/>
                <w:u w:val="none"/>
                <w:lang w:eastAsia="en-US"/>
              </w:rPr>
            </w:pPr>
            <w:r>
              <w:rPr>
                <w:rFonts w:asciiTheme="minorHAnsi" w:hAnsiTheme="minorHAnsi"/>
                <w:b/>
                <w:bCs/>
                <w:sz w:val="18"/>
                <w:szCs w:val="18"/>
                <w:u w:val="none"/>
                <w:lang w:eastAsia="en-US"/>
              </w:rPr>
              <w:t>1,2</w:t>
            </w:r>
          </w:p>
        </w:tc>
        <w:tc>
          <w:tcPr>
            <w:tcW w:w="922" w:type="dxa"/>
            <w:tcBorders>
              <w:top w:val="single" w:sz="4" w:space="0" w:color="auto"/>
              <w:left w:val="single" w:sz="6" w:space="0" w:color="auto"/>
              <w:bottom w:val="single" w:sz="4" w:space="0" w:color="auto"/>
              <w:right w:val="single" w:sz="6" w:space="0" w:color="auto"/>
            </w:tcBorders>
          </w:tcPr>
          <w:p w14:paraId="04276A27" w14:textId="77777777" w:rsidR="00E727FF" w:rsidRDefault="00E727FF">
            <w:pPr>
              <w:pStyle w:val="Subtitle"/>
              <w:spacing w:line="276" w:lineRule="auto"/>
              <w:rPr>
                <w:rFonts w:asciiTheme="minorHAnsi" w:hAnsiTheme="minorHAnsi"/>
                <w:sz w:val="18"/>
                <w:szCs w:val="18"/>
                <w:u w:val="none"/>
                <w:lang w:eastAsia="en-US"/>
              </w:rPr>
            </w:pPr>
          </w:p>
        </w:tc>
        <w:tc>
          <w:tcPr>
            <w:tcW w:w="923" w:type="dxa"/>
            <w:tcBorders>
              <w:top w:val="single" w:sz="4" w:space="0" w:color="auto"/>
              <w:left w:val="single" w:sz="6" w:space="0" w:color="auto"/>
              <w:bottom w:val="single" w:sz="4" w:space="0" w:color="auto"/>
              <w:right w:val="single" w:sz="6" w:space="0" w:color="auto"/>
            </w:tcBorders>
          </w:tcPr>
          <w:p w14:paraId="77200480" w14:textId="77777777" w:rsidR="00E727FF" w:rsidRDefault="00E727FF">
            <w:pPr>
              <w:pStyle w:val="Subtitle"/>
              <w:spacing w:line="276" w:lineRule="auto"/>
              <w:rPr>
                <w:rFonts w:asciiTheme="minorHAnsi" w:hAnsiTheme="minorHAnsi"/>
                <w:sz w:val="18"/>
                <w:szCs w:val="18"/>
                <w:u w:val="none"/>
                <w:lang w:eastAsia="en-US"/>
              </w:rPr>
            </w:pPr>
          </w:p>
        </w:tc>
        <w:tc>
          <w:tcPr>
            <w:tcW w:w="922" w:type="dxa"/>
            <w:gridSpan w:val="2"/>
            <w:tcBorders>
              <w:top w:val="single" w:sz="4" w:space="0" w:color="auto"/>
              <w:left w:val="single" w:sz="6" w:space="0" w:color="auto"/>
              <w:bottom w:val="single" w:sz="4" w:space="0" w:color="auto"/>
              <w:right w:val="single" w:sz="6" w:space="0" w:color="auto"/>
            </w:tcBorders>
          </w:tcPr>
          <w:p w14:paraId="22599465" w14:textId="77777777" w:rsidR="00E727FF" w:rsidRDefault="00E727FF">
            <w:pPr>
              <w:pStyle w:val="Subtitle"/>
              <w:spacing w:line="276" w:lineRule="auto"/>
              <w:rPr>
                <w:rFonts w:asciiTheme="minorHAnsi" w:hAnsiTheme="minorHAnsi"/>
                <w:sz w:val="18"/>
                <w:szCs w:val="18"/>
                <w:u w:val="none"/>
                <w:lang w:eastAsia="en-US"/>
              </w:rPr>
            </w:pPr>
          </w:p>
        </w:tc>
        <w:tc>
          <w:tcPr>
            <w:tcW w:w="923" w:type="dxa"/>
            <w:tcBorders>
              <w:top w:val="single" w:sz="6" w:space="0" w:color="auto"/>
              <w:left w:val="single" w:sz="6" w:space="0" w:color="auto"/>
              <w:bottom w:val="single" w:sz="6" w:space="0" w:color="auto"/>
              <w:right w:val="single" w:sz="6" w:space="0" w:color="auto"/>
            </w:tcBorders>
          </w:tcPr>
          <w:p w14:paraId="619E9DC3" w14:textId="77777777" w:rsidR="00E727FF" w:rsidRDefault="00E727FF">
            <w:pPr>
              <w:pStyle w:val="Subtitle"/>
              <w:spacing w:line="276" w:lineRule="auto"/>
              <w:jc w:val="right"/>
              <w:rPr>
                <w:rFonts w:asciiTheme="minorHAnsi" w:hAnsiTheme="minorHAnsi"/>
                <w:sz w:val="18"/>
                <w:szCs w:val="18"/>
                <w:u w:val="none"/>
                <w:lang w:eastAsia="en-US"/>
              </w:rPr>
            </w:pPr>
          </w:p>
        </w:tc>
        <w:tc>
          <w:tcPr>
            <w:tcW w:w="922" w:type="dxa"/>
            <w:tcBorders>
              <w:top w:val="single" w:sz="6" w:space="0" w:color="auto"/>
              <w:left w:val="single" w:sz="6" w:space="0" w:color="auto"/>
              <w:bottom w:val="single" w:sz="6" w:space="0" w:color="auto"/>
              <w:right w:val="single" w:sz="6" w:space="0" w:color="auto"/>
            </w:tcBorders>
          </w:tcPr>
          <w:p w14:paraId="1D172F16" w14:textId="77777777" w:rsidR="00E727FF" w:rsidRDefault="00E727FF">
            <w:pPr>
              <w:pStyle w:val="Subtitle"/>
              <w:spacing w:line="276" w:lineRule="auto"/>
              <w:jc w:val="right"/>
              <w:rPr>
                <w:rFonts w:asciiTheme="minorHAnsi" w:hAnsiTheme="minorHAnsi"/>
                <w:sz w:val="18"/>
                <w:szCs w:val="18"/>
                <w:u w:val="none"/>
                <w:lang w:eastAsia="en-US"/>
              </w:rPr>
            </w:pPr>
          </w:p>
        </w:tc>
        <w:tc>
          <w:tcPr>
            <w:tcW w:w="923" w:type="dxa"/>
            <w:tcBorders>
              <w:top w:val="single" w:sz="6" w:space="0" w:color="auto"/>
              <w:left w:val="single" w:sz="6" w:space="0" w:color="auto"/>
              <w:bottom w:val="single" w:sz="6" w:space="0" w:color="auto"/>
              <w:right w:val="single" w:sz="6" w:space="0" w:color="auto"/>
            </w:tcBorders>
          </w:tcPr>
          <w:p w14:paraId="1D763264" w14:textId="77777777" w:rsidR="00E727FF" w:rsidRDefault="00E727FF">
            <w:pPr>
              <w:pStyle w:val="Subtitle"/>
              <w:spacing w:line="276" w:lineRule="auto"/>
              <w:ind w:firstLine="281"/>
              <w:jc w:val="right"/>
              <w:rPr>
                <w:rFonts w:asciiTheme="minorHAnsi" w:hAnsiTheme="minorHAnsi"/>
                <w:sz w:val="18"/>
                <w:szCs w:val="18"/>
                <w:u w:val="none"/>
                <w:lang w:eastAsia="en-US"/>
              </w:rPr>
            </w:pPr>
          </w:p>
        </w:tc>
        <w:tc>
          <w:tcPr>
            <w:tcW w:w="922" w:type="dxa"/>
            <w:gridSpan w:val="2"/>
            <w:tcBorders>
              <w:top w:val="single" w:sz="4" w:space="0" w:color="auto"/>
              <w:left w:val="single" w:sz="6" w:space="0" w:color="auto"/>
              <w:bottom w:val="single" w:sz="4" w:space="0" w:color="auto"/>
              <w:right w:val="single" w:sz="6" w:space="0" w:color="auto"/>
            </w:tcBorders>
          </w:tcPr>
          <w:p w14:paraId="5A77E02C" w14:textId="77777777" w:rsidR="00E727FF" w:rsidRDefault="00E727FF">
            <w:pPr>
              <w:pStyle w:val="Subtitle"/>
              <w:spacing w:line="276" w:lineRule="auto"/>
              <w:rPr>
                <w:rFonts w:asciiTheme="minorHAnsi" w:hAnsiTheme="minorHAnsi"/>
                <w:sz w:val="18"/>
                <w:szCs w:val="18"/>
                <w:u w:val="none"/>
                <w:lang w:eastAsia="en-US"/>
              </w:rPr>
            </w:pPr>
          </w:p>
        </w:tc>
        <w:tc>
          <w:tcPr>
            <w:tcW w:w="923" w:type="dxa"/>
            <w:tcBorders>
              <w:top w:val="single" w:sz="4" w:space="0" w:color="auto"/>
              <w:left w:val="single" w:sz="6" w:space="0" w:color="auto"/>
              <w:bottom w:val="single" w:sz="4" w:space="0" w:color="auto"/>
              <w:right w:val="single" w:sz="6" w:space="0" w:color="auto"/>
            </w:tcBorders>
          </w:tcPr>
          <w:p w14:paraId="43DFDA84" w14:textId="77777777" w:rsidR="00E727FF" w:rsidRDefault="00E727FF">
            <w:pPr>
              <w:pStyle w:val="Subtitle"/>
              <w:spacing w:line="276" w:lineRule="auto"/>
              <w:rPr>
                <w:rFonts w:asciiTheme="minorHAnsi" w:hAnsiTheme="minorHAnsi"/>
                <w:sz w:val="18"/>
                <w:szCs w:val="18"/>
                <w:u w:val="none"/>
                <w:lang w:eastAsia="en-US"/>
              </w:rPr>
            </w:pPr>
          </w:p>
        </w:tc>
        <w:tc>
          <w:tcPr>
            <w:tcW w:w="720" w:type="dxa"/>
            <w:tcBorders>
              <w:top w:val="single" w:sz="6" w:space="0" w:color="auto"/>
              <w:left w:val="single" w:sz="6" w:space="0" w:color="auto"/>
              <w:bottom w:val="single" w:sz="6" w:space="0" w:color="auto"/>
              <w:right w:val="thinThickLargeGap" w:sz="24" w:space="0" w:color="auto"/>
            </w:tcBorders>
            <w:hideMark/>
          </w:tcPr>
          <w:p w14:paraId="7DCECE52" w14:textId="77777777" w:rsidR="00E727FF" w:rsidRDefault="00E727FF">
            <w:pPr>
              <w:pStyle w:val="Subtitle"/>
              <w:spacing w:line="276" w:lineRule="auto"/>
              <w:jc w:val="left"/>
              <w:rPr>
                <w:rFonts w:asciiTheme="minorHAnsi" w:hAnsiTheme="minorHAnsi"/>
                <w:b/>
                <w:bCs/>
                <w:sz w:val="18"/>
                <w:szCs w:val="18"/>
                <w:u w:val="none"/>
                <w:lang w:eastAsia="en-US"/>
              </w:rPr>
            </w:pPr>
            <w:r>
              <w:rPr>
                <w:rFonts w:asciiTheme="minorHAnsi" w:hAnsiTheme="minorHAnsi"/>
                <w:b/>
                <w:bCs/>
                <w:sz w:val="18"/>
                <w:szCs w:val="18"/>
                <w:u w:val="none"/>
                <w:lang w:eastAsia="en-US"/>
              </w:rPr>
              <w:t>10</w:t>
            </w:r>
          </w:p>
        </w:tc>
      </w:tr>
      <w:tr w:rsidR="00E727FF" w14:paraId="7EAEFB62" w14:textId="77777777" w:rsidTr="00E727FF">
        <w:trPr>
          <w:cantSplit/>
          <w:trHeight w:val="282"/>
        </w:trPr>
        <w:tc>
          <w:tcPr>
            <w:tcW w:w="10225" w:type="dxa"/>
            <w:gridSpan w:val="13"/>
            <w:tcBorders>
              <w:top w:val="single" w:sz="4" w:space="0" w:color="auto"/>
              <w:left w:val="thinThickLargeGap" w:sz="24" w:space="0" w:color="auto"/>
              <w:bottom w:val="single" w:sz="4" w:space="0" w:color="auto"/>
              <w:right w:val="single" w:sz="4" w:space="0" w:color="auto"/>
            </w:tcBorders>
            <w:hideMark/>
          </w:tcPr>
          <w:p w14:paraId="58F68451" w14:textId="77777777" w:rsidR="00E727FF" w:rsidRDefault="00E727FF">
            <w:pPr>
              <w:pStyle w:val="Subtitle"/>
              <w:spacing w:line="276" w:lineRule="auto"/>
              <w:jc w:val="left"/>
              <w:rPr>
                <w:rFonts w:asciiTheme="minorHAnsi" w:hAnsiTheme="minorHAnsi"/>
                <w:b/>
                <w:bCs/>
                <w:sz w:val="24"/>
                <w:szCs w:val="24"/>
                <w:u w:val="none"/>
                <w:lang w:eastAsia="en-US"/>
              </w:rPr>
            </w:pPr>
            <w:r>
              <w:rPr>
                <w:rFonts w:asciiTheme="minorHAnsi" w:hAnsiTheme="minorHAnsi"/>
                <w:sz w:val="18"/>
                <w:szCs w:val="18"/>
                <w:u w:val="none"/>
                <w:lang w:eastAsia="en-US"/>
              </w:rPr>
              <w:t xml:space="preserve">It is expected that students will present work that is proof read, correctly referenced and adheres to the </w:t>
            </w:r>
            <w:r>
              <w:rPr>
                <w:rFonts w:asciiTheme="minorHAnsi" w:hAnsiTheme="minorHAnsi"/>
                <w:b/>
                <w:sz w:val="18"/>
                <w:szCs w:val="18"/>
                <w:u w:val="none"/>
                <w:lang w:eastAsia="en-US"/>
              </w:rPr>
              <w:t>Assessment Checklist.</w:t>
            </w:r>
            <w:r>
              <w:rPr>
                <w:rFonts w:asciiTheme="minorHAnsi" w:hAnsiTheme="minorHAnsi"/>
                <w:sz w:val="18"/>
                <w:szCs w:val="18"/>
                <w:u w:val="none"/>
                <w:lang w:eastAsia="en-US"/>
              </w:rPr>
              <w:t xml:space="preserve"> </w:t>
            </w:r>
            <w:proofErr w:type="gramStart"/>
            <w:r>
              <w:rPr>
                <w:rFonts w:asciiTheme="minorHAnsi" w:hAnsiTheme="minorHAnsi"/>
                <w:sz w:val="18"/>
                <w:szCs w:val="18"/>
                <w:u w:val="none"/>
                <w:lang w:eastAsia="en-US"/>
              </w:rPr>
              <w:t>Therefore</w:t>
            </w:r>
            <w:proofErr w:type="gramEnd"/>
            <w:r>
              <w:rPr>
                <w:rFonts w:asciiTheme="minorHAnsi" w:hAnsiTheme="minorHAnsi"/>
                <w:sz w:val="18"/>
                <w:szCs w:val="18"/>
                <w:u w:val="none"/>
                <w:lang w:eastAsia="en-US"/>
              </w:rPr>
              <w:t xml:space="preserve"> a range of 0 – 10 marks will be deducted for non-completion of any of the points on the </w:t>
            </w:r>
            <w:r>
              <w:rPr>
                <w:rFonts w:asciiTheme="minorHAnsi" w:hAnsiTheme="minorHAnsi"/>
                <w:b/>
                <w:sz w:val="18"/>
                <w:szCs w:val="18"/>
                <w:u w:val="none"/>
                <w:lang w:eastAsia="en-US"/>
              </w:rPr>
              <w:t>checklist below</w:t>
            </w:r>
            <w:r>
              <w:rPr>
                <w:rFonts w:asciiTheme="minorHAnsi" w:hAnsiTheme="minorHAnsi"/>
                <w:sz w:val="18"/>
                <w:szCs w:val="18"/>
                <w:u w:val="none"/>
                <w:lang w:eastAsia="en-US"/>
              </w:rPr>
              <w:t>.</w:t>
            </w:r>
          </w:p>
        </w:tc>
        <w:tc>
          <w:tcPr>
            <w:tcW w:w="720" w:type="dxa"/>
            <w:tcBorders>
              <w:top w:val="single" w:sz="4" w:space="0" w:color="auto"/>
              <w:left w:val="single" w:sz="4" w:space="0" w:color="auto"/>
              <w:bottom w:val="single" w:sz="4" w:space="0" w:color="auto"/>
              <w:right w:val="thinThickLargeGap" w:sz="24" w:space="0" w:color="auto"/>
            </w:tcBorders>
          </w:tcPr>
          <w:p w14:paraId="043EF7A4" w14:textId="77777777" w:rsidR="00E727FF" w:rsidRDefault="00E727FF">
            <w:pPr>
              <w:pStyle w:val="Subtitle"/>
              <w:spacing w:line="276" w:lineRule="auto"/>
              <w:jc w:val="left"/>
              <w:rPr>
                <w:rFonts w:asciiTheme="minorHAnsi" w:hAnsiTheme="minorHAnsi"/>
                <w:b/>
                <w:bCs/>
                <w:sz w:val="24"/>
                <w:szCs w:val="24"/>
                <w:u w:val="none"/>
                <w:lang w:eastAsia="en-US"/>
              </w:rPr>
            </w:pPr>
          </w:p>
        </w:tc>
      </w:tr>
      <w:tr w:rsidR="00E727FF" w14:paraId="79B8AFAB" w14:textId="77777777" w:rsidTr="00E727FF">
        <w:trPr>
          <w:cantSplit/>
          <w:trHeight w:val="2684"/>
        </w:trPr>
        <w:tc>
          <w:tcPr>
            <w:tcW w:w="10945" w:type="dxa"/>
            <w:gridSpan w:val="14"/>
            <w:tcBorders>
              <w:top w:val="single" w:sz="4" w:space="0" w:color="auto"/>
              <w:left w:val="thinThickLargeGap" w:sz="24" w:space="0" w:color="auto"/>
              <w:bottom w:val="single" w:sz="4" w:space="0" w:color="auto"/>
              <w:right w:val="thinThickLargeGap" w:sz="24" w:space="0" w:color="auto"/>
            </w:tcBorders>
            <w:hideMark/>
          </w:tcPr>
          <w:p w14:paraId="19EED045" w14:textId="77777777" w:rsidR="00E727FF" w:rsidRDefault="00E727FF">
            <w:pPr>
              <w:pStyle w:val="Subtitle"/>
              <w:spacing w:line="276" w:lineRule="auto"/>
              <w:jc w:val="left"/>
              <w:rPr>
                <w:rFonts w:asciiTheme="minorHAnsi" w:hAnsiTheme="minorHAnsi"/>
                <w:b/>
                <w:bCs/>
                <w:sz w:val="24"/>
                <w:szCs w:val="24"/>
                <w:u w:val="none"/>
                <w:lang w:eastAsia="en-US"/>
              </w:rPr>
            </w:pPr>
            <w:r>
              <w:rPr>
                <w:rFonts w:asciiTheme="minorHAnsi" w:hAnsiTheme="minorHAnsi"/>
                <w:b/>
                <w:bCs/>
                <w:sz w:val="24"/>
                <w:szCs w:val="24"/>
                <w:u w:val="none"/>
                <w:lang w:eastAsia="en-US"/>
              </w:rPr>
              <w:t>TUTOR COMMENTS:</w:t>
            </w:r>
          </w:p>
        </w:tc>
      </w:tr>
      <w:tr w:rsidR="00E727FF" w14:paraId="73D0A603" w14:textId="77777777" w:rsidTr="00E727FF">
        <w:trPr>
          <w:cantSplit/>
          <w:trHeight w:val="85"/>
        </w:trPr>
        <w:tc>
          <w:tcPr>
            <w:tcW w:w="2661" w:type="dxa"/>
            <w:gridSpan w:val="2"/>
            <w:tcBorders>
              <w:top w:val="single" w:sz="4" w:space="0" w:color="auto"/>
              <w:left w:val="thinThickLargeGap" w:sz="24" w:space="0" w:color="auto"/>
              <w:bottom w:val="thickThinLargeGap" w:sz="24" w:space="0" w:color="auto"/>
              <w:right w:val="single" w:sz="4" w:space="0" w:color="auto"/>
            </w:tcBorders>
            <w:hideMark/>
          </w:tcPr>
          <w:p w14:paraId="3D3833B3" w14:textId="77777777" w:rsidR="00E727FF" w:rsidRDefault="00E727FF">
            <w:pPr>
              <w:pStyle w:val="Subtitle"/>
              <w:spacing w:line="276" w:lineRule="auto"/>
              <w:jc w:val="left"/>
              <w:rPr>
                <w:rFonts w:asciiTheme="minorHAnsi" w:hAnsiTheme="minorHAnsi"/>
                <w:b/>
                <w:bCs/>
                <w:sz w:val="18"/>
                <w:szCs w:val="18"/>
                <w:u w:val="none"/>
                <w:lang w:eastAsia="en-US"/>
              </w:rPr>
            </w:pPr>
            <w:r>
              <w:rPr>
                <w:rFonts w:asciiTheme="minorHAnsi" w:hAnsiTheme="minorHAnsi"/>
                <w:b/>
                <w:bCs/>
                <w:sz w:val="18"/>
                <w:szCs w:val="18"/>
                <w:u w:val="none"/>
                <w:lang w:eastAsia="en-US"/>
              </w:rPr>
              <w:lastRenderedPageBreak/>
              <w:t xml:space="preserve"> Submission date: </w:t>
            </w:r>
          </w:p>
          <w:p w14:paraId="3024282E" w14:textId="77777777" w:rsidR="00E727FF" w:rsidRDefault="00E727FF">
            <w:pPr>
              <w:pStyle w:val="Subtitle"/>
              <w:spacing w:line="276" w:lineRule="auto"/>
              <w:jc w:val="left"/>
              <w:rPr>
                <w:rFonts w:asciiTheme="minorHAnsi" w:hAnsiTheme="minorHAnsi"/>
                <w:b/>
                <w:bCs/>
                <w:sz w:val="18"/>
                <w:szCs w:val="18"/>
                <w:u w:val="none"/>
                <w:lang w:eastAsia="en-US"/>
              </w:rPr>
            </w:pPr>
            <w:r>
              <w:rPr>
                <w:rFonts w:asciiTheme="minorHAnsi" w:hAnsiTheme="minorHAnsi"/>
                <w:b/>
                <w:bCs/>
                <w:sz w:val="18"/>
                <w:szCs w:val="18"/>
                <w:u w:val="none"/>
                <w:lang w:eastAsia="en-US"/>
              </w:rPr>
              <w:t>via Turnitin</w:t>
            </w:r>
          </w:p>
        </w:tc>
        <w:tc>
          <w:tcPr>
            <w:tcW w:w="2337" w:type="dxa"/>
            <w:gridSpan w:val="4"/>
            <w:tcBorders>
              <w:top w:val="single" w:sz="4" w:space="0" w:color="auto"/>
              <w:left w:val="single" w:sz="4" w:space="0" w:color="auto"/>
              <w:bottom w:val="thickThinLargeGap" w:sz="24" w:space="0" w:color="auto"/>
              <w:right w:val="single" w:sz="4" w:space="0" w:color="auto"/>
            </w:tcBorders>
            <w:hideMark/>
          </w:tcPr>
          <w:p w14:paraId="7626317E" w14:textId="77777777" w:rsidR="00E727FF" w:rsidRDefault="00E727FF">
            <w:pPr>
              <w:pStyle w:val="Subtitle"/>
              <w:spacing w:line="276" w:lineRule="auto"/>
              <w:jc w:val="left"/>
              <w:rPr>
                <w:rFonts w:asciiTheme="minorHAnsi" w:hAnsiTheme="minorHAnsi"/>
                <w:b/>
                <w:bCs/>
                <w:sz w:val="18"/>
                <w:szCs w:val="18"/>
                <w:u w:val="none"/>
                <w:lang w:eastAsia="en-US"/>
              </w:rPr>
            </w:pPr>
            <w:r>
              <w:rPr>
                <w:rFonts w:asciiTheme="minorHAnsi" w:hAnsiTheme="minorHAnsi"/>
                <w:b/>
                <w:bCs/>
                <w:sz w:val="18"/>
                <w:szCs w:val="18"/>
                <w:u w:val="none"/>
                <w:lang w:eastAsia="en-US"/>
              </w:rPr>
              <w:t>Return date:</w:t>
            </w:r>
          </w:p>
          <w:p w14:paraId="3245A53C" w14:textId="77777777" w:rsidR="00E727FF" w:rsidRDefault="00E727FF">
            <w:pPr>
              <w:pStyle w:val="Subtitle"/>
              <w:spacing w:line="276" w:lineRule="auto"/>
              <w:jc w:val="left"/>
              <w:rPr>
                <w:rFonts w:asciiTheme="minorHAnsi" w:hAnsiTheme="minorHAnsi"/>
                <w:b/>
                <w:bCs/>
                <w:sz w:val="18"/>
                <w:szCs w:val="18"/>
                <w:u w:val="none"/>
                <w:lang w:eastAsia="en-US"/>
              </w:rPr>
            </w:pPr>
            <w:r>
              <w:rPr>
                <w:rFonts w:asciiTheme="minorHAnsi" w:hAnsiTheme="minorHAnsi"/>
                <w:b/>
                <w:bCs/>
                <w:sz w:val="18"/>
                <w:szCs w:val="18"/>
                <w:u w:val="none"/>
                <w:lang w:eastAsia="en-US"/>
              </w:rPr>
              <w:t>(at least within 4 weeks)</w:t>
            </w:r>
          </w:p>
        </w:tc>
        <w:tc>
          <w:tcPr>
            <w:tcW w:w="3600" w:type="dxa"/>
            <w:gridSpan w:val="5"/>
            <w:tcBorders>
              <w:top w:val="single" w:sz="4" w:space="0" w:color="auto"/>
              <w:left w:val="single" w:sz="4" w:space="0" w:color="auto"/>
              <w:bottom w:val="thickThinLargeGap" w:sz="24" w:space="0" w:color="auto"/>
              <w:right w:val="single" w:sz="4" w:space="0" w:color="auto"/>
            </w:tcBorders>
            <w:hideMark/>
          </w:tcPr>
          <w:p w14:paraId="34E0CF61" w14:textId="77777777" w:rsidR="00E727FF" w:rsidRDefault="00E727FF">
            <w:pPr>
              <w:pStyle w:val="Subtitle"/>
              <w:spacing w:line="276" w:lineRule="auto"/>
              <w:jc w:val="left"/>
              <w:rPr>
                <w:rFonts w:asciiTheme="minorHAnsi" w:hAnsiTheme="minorHAnsi"/>
                <w:b/>
                <w:bCs/>
                <w:sz w:val="18"/>
                <w:szCs w:val="18"/>
                <w:u w:val="none"/>
                <w:lang w:eastAsia="en-US"/>
              </w:rPr>
            </w:pPr>
            <w:r>
              <w:rPr>
                <w:rFonts w:asciiTheme="minorHAnsi" w:hAnsiTheme="minorHAnsi"/>
                <w:b/>
                <w:bCs/>
                <w:sz w:val="18"/>
                <w:szCs w:val="18"/>
                <w:u w:val="none"/>
                <w:lang w:eastAsia="en-US"/>
              </w:rPr>
              <w:t xml:space="preserve">Tutor: </w:t>
            </w:r>
          </w:p>
        </w:tc>
        <w:tc>
          <w:tcPr>
            <w:tcW w:w="2347" w:type="dxa"/>
            <w:gridSpan w:val="3"/>
            <w:tcBorders>
              <w:top w:val="single" w:sz="4" w:space="0" w:color="auto"/>
              <w:left w:val="single" w:sz="4" w:space="0" w:color="auto"/>
              <w:bottom w:val="thickThinLargeGap" w:sz="24" w:space="0" w:color="auto"/>
              <w:right w:val="thinThickLargeGap" w:sz="24" w:space="0" w:color="auto"/>
            </w:tcBorders>
            <w:hideMark/>
          </w:tcPr>
          <w:p w14:paraId="2F809B40" w14:textId="77777777" w:rsidR="00E727FF" w:rsidRDefault="00E727FF">
            <w:pPr>
              <w:pStyle w:val="Subtitle"/>
              <w:spacing w:line="276" w:lineRule="auto"/>
              <w:jc w:val="left"/>
              <w:rPr>
                <w:rFonts w:asciiTheme="minorHAnsi" w:hAnsiTheme="minorHAnsi"/>
                <w:b/>
                <w:bCs/>
                <w:sz w:val="18"/>
                <w:szCs w:val="18"/>
                <w:u w:val="none"/>
                <w:lang w:eastAsia="en-US"/>
              </w:rPr>
            </w:pPr>
            <w:r>
              <w:rPr>
                <w:rFonts w:asciiTheme="minorHAnsi" w:hAnsiTheme="minorHAnsi"/>
                <w:b/>
                <w:bCs/>
                <w:sz w:val="18"/>
                <w:szCs w:val="18"/>
                <w:u w:val="none"/>
                <w:lang w:eastAsia="en-US"/>
              </w:rPr>
              <w:t xml:space="preserve">Mark: </w:t>
            </w:r>
          </w:p>
        </w:tc>
      </w:tr>
    </w:tbl>
    <w:p w14:paraId="267DB109" w14:textId="77777777" w:rsidR="00E727FF" w:rsidRDefault="00E727FF" w:rsidP="00E727FF">
      <w:pPr>
        <w:rPr>
          <w:sz w:val="24"/>
          <w:szCs w:val="24"/>
        </w:rPr>
      </w:pPr>
    </w:p>
    <w:p w14:paraId="3EFD6822" w14:textId="77777777" w:rsidR="00E727FF" w:rsidRDefault="00E727FF" w:rsidP="00E727FF">
      <w:pPr>
        <w:pStyle w:val="Title"/>
        <w:ind w:left="-284"/>
        <w:rPr>
          <w:rFonts w:asciiTheme="minorHAnsi" w:hAnsiTheme="minorHAnsi"/>
          <w:u w:val="single"/>
        </w:rPr>
      </w:pPr>
    </w:p>
    <w:p w14:paraId="1A90AD3B" w14:textId="3B5271D9" w:rsidR="00E727FF" w:rsidRDefault="00E727FF" w:rsidP="00E727FF">
      <w:pPr>
        <w:pStyle w:val="Title"/>
        <w:ind w:left="-284"/>
        <w:rPr>
          <w:rFonts w:asciiTheme="minorHAnsi" w:hAnsiTheme="minorHAnsi"/>
          <w:u w:val="single"/>
        </w:rPr>
      </w:pPr>
    </w:p>
    <w:p w14:paraId="64E65B43" w14:textId="7447F37A" w:rsidR="00E727FF" w:rsidRDefault="00E727FF" w:rsidP="00E727FF">
      <w:pPr>
        <w:pStyle w:val="Title"/>
        <w:ind w:left="-284"/>
        <w:rPr>
          <w:rFonts w:asciiTheme="minorHAnsi" w:hAnsiTheme="minorHAnsi"/>
          <w:u w:val="single"/>
        </w:rPr>
      </w:pPr>
    </w:p>
    <w:p w14:paraId="07547CDF" w14:textId="4F4719B4" w:rsidR="00E727FF" w:rsidRDefault="00E727FF" w:rsidP="00E727FF">
      <w:pPr>
        <w:pStyle w:val="Title"/>
        <w:ind w:left="-284"/>
        <w:rPr>
          <w:rFonts w:asciiTheme="minorHAnsi" w:hAnsiTheme="minorHAnsi"/>
          <w:u w:val="single"/>
        </w:rPr>
      </w:pPr>
    </w:p>
    <w:p w14:paraId="75B1EC0C" w14:textId="45B98A83" w:rsidR="00E727FF" w:rsidRDefault="00E727FF" w:rsidP="00E727FF">
      <w:pPr>
        <w:pStyle w:val="Title"/>
        <w:ind w:left="-284"/>
        <w:rPr>
          <w:rFonts w:asciiTheme="minorHAnsi" w:hAnsiTheme="minorHAnsi"/>
          <w:u w:val="single"/>
        </w:rPr>
      </w:pPr>
    </w:p>
    <w:p w14:paraId="7A038AB2" w14:textId="74ECB6F6" w:rsidR="00E727FF" w:rsidRDefault="00E727FF" w:rsidP="00E727FF">
      <w:pPr>
        <w:pStyle w:val="Title"/>
        <w:ind w:left="-284"/>
        <w:rPr>
          <w:rFonts w:asciiTheme="minorHAnsi" w:hAnsiTheme="minorHAnsi"/>
          <w:u w:val="single"/>
        </w:rPr>
      </w:pPr>
    </w:p>
    <w:p w14:paraId="3833F593" w14:textId="3C60EC22" w:rsidR="00E727FF" w:rsidRDefault="00E727FF" w:rsidP="00E727FF">
      <w:pPr>
        <w:pStyle w:val="Title"/>
        <w:ind w:left="-284"/>
        <w:rPr>
          <w:rFonts w:asciiTheme="minorHAnsi" w:hAnsiTheme="minorHAnsi"/>
          <w:u w:val="single"/>
        </w:rPr>
      </w:pPr>
    </w:p>
    <w:p w14:paraId="6D4FA51F" w14:textId="237E8F20" w:rsidR="00E727FF" w:rsidRDefault="00E727FF" w:rsidP="00E727FF">
      <w:pPr>
        <w:pStyle w:val="Title"/>
        <w:ind w:left="-284"/>
        <w:rPr>
          <w:rFonts w:asciiTheme="minorHAnsi" w:hAnsiTheme="minorHAnsi"/>
          <w:u w:val="single"/>
        </w:rPr>
      </w:pPr>
    </w:p>
    <w:p w14:paraId="494571A7" w14:textId="0825E1E6" w:rsidR="00E727FF" w:rsidRDefault="00E727FF" w:rsidP="00E727FF">
      <w:pPr>
        <w:pStyle w:val="Title"/>
        <w:ind w:left="-284"/>
        <w:rPr>
          <w:rFonts w:asciiTheme="minorHAnsi" w:hAnsiTheme="minorHAnsi"/>
          <w:u w:val="single"/>
        </w:rPr>
      </w:pPr>
    </w:p>
    <w:p w14:paraId="3057D9F2" w14:textId="3550E4E4" w:rsidR="00E727FF" w:rsidRDefault="00E727FF" w:rsidP="00E727FF">
      <w:pPr>
        <w:pStyle w:val="Title"/>
        <w:ind w:left="-284"/>
        <w:rPr>
          <w:rFonts w:asciiTheme="minorHAnsi" w:hAnsiTheme="minorHAnsi"/>
          <w:u w:val="single"/>
        </w:rPr>
      </w:pPr>
    </w:p>
    <w:p w14:paraId="7B69DFB5" w14:textId="27B81DA3" w:rsidR="00E727FF" w:rsidRDefault="00E727FF" w:rsidP="00E727FF">
      <w:pPr>
        <w:pStyle w:val="Title"/>
        <w:ind w:left="-284"/>
        <w:rPr>
          <w:rFonts w:asciiTheme="minorHAnsi" w:hAnsiTheme="minorHAnsi"/>
          <w:u w:val="single"/>
        </w:rPr>
      </w:pPr>
    </w:p>
    <w:p w14:paraId="5D55CBDB" w14:textId="3F7A8200" w:rsidR="00E727FF" w:rsidRDefault="00E727FF" w:rsidP="00E727FF">
      <w:pPr>
        <w:pStyle w:val="Title"/>
        <w:ind w:left="-284"/>
        <w:rPr>
          <w:rFonts w:asciiTheme="minorHAnsi" w:hAnsiTheme="minorHAnsi"/>
          <w:u w:val="single"/>
        </w:rPr>
      </w:pPr>
    </w:p>
    <w:p w14:paraId="59DA13FD" w14:textId="1E3DB085" w:rsidR="00E727FF" w:rsidRDefault="00E727FF" w:rsidP="00E727FF">
      <w:pPr>
        <w:pStyle w:val="Title"/>
        <w:ind w:left="-284"/>
        <w:rPr>
          <w:rFonts w:asciiTheme="minorHAnsi" w:hAnsiTheme="minorHAnsi"/>
          <w:u w:val="single"/>
        </w:rPr>
      </w:pPr>
    </w:p>
    <w:p w14:paraId="3FA9AF77" w14:textId="6BBD3734" w:rsidR="00E727FF" w:rsidRDefault="00E727FF" w:rsidP="00E727FF">
      <w:pPr>
        <w:pStyle w:val="Title"/>
        <w:ind w:left="-284"/>
        <w:rPr>
          <w:rFonts w:asciiTheme="minorHAnsi" w:hAnsiTheme="minorHAnsi"/>
          <w:u w:val="single"/>
        </w:rPr>
      </w:pPr>
    </w:p>
    <w:p w14:paraId="54FBB0F6" w14:textId="56C0BCEF" w:rsidR="00E727FF" w:rsidRDefault="00E727FF" w:rsidP="00E727FF">
      <w:pPr>
        <w:pStyle w:val="Title"/>
        <w:ind w:left="-284"/>
        <w:rPr>
          <w:rFonts w:asciiTheme="minorHAnsi" w:hAnsiTheme="minorHAnsi"/>
          <w:u w:val="single"/>
        </w:rPr>
      </w:pPr>
    </w:p>
    <w:p w14:paraId="3B1D086C" w14:textId="63D8EAC7" w:rsidR="00E727FF" w:rsidRDefault="00E727FF" w:rsidP="00E727FF">
      <w:pPr>
        <w:pStyle w:val="Title"/>
        <w:ind w:left="-284"/>
        <w:rPr>
          <w:rFonts w:asciiTheme="minorHAnsi" w:hAnsiTheme="minorHAnsi"/>
          <w:u w:val="single"/>
        </w:rPr>
      </w:pPr>
    </w:p>
    <w:p w14:paraId="13B3C271" w14:textId="72371CF9" w:rsidR="00E727FF" w:rsidRDefault="00E727FF" w:rsidP="00E727FF">
      <w:pPr>
        <w:pStyle w:val="Title"/>
        <w:ind w:left="-284"/>
        <w:rPr>
          <w:rFonts w:asciiTheme="minorHAnsi" w:hAnsiTheme="minorHAnsi"/>
          <w:u w:val="single"/>
        </w:rPr>
      </w:pPr>
    </w:p>
    <w:p w14:paraId="475F77F0" w14:textId="34891937" w:rsidR="00E727FF" w:rsidRDefault="00E727FF" w:rsidP="00E727FF">
      <w:pPr>
        <w:pStyle w:val="Title"/>
        <w:ind w:left="-284"/>
        <w:rPr>
          <w:rFonts w:asciiTheme="minorHAnsi" w:hAnsiTheme="minorHAnsi"/>
          <w:u w:val="single"/>
        </w:rPr>
      </w:pPr>
    </w:p>
    <w:p w14:paraId="0A992375" w14:textId="2FF1F621" w:rsidR="00E727FF" w:rsidRDefault="00E727FF" w:rsidP="00E727FF">
      <w:pPr>
        <w:pStyle w:val="Title"/>
        <w:ind w:left="-284"/>
        <w:rPr>
          <w:rFonts w:asciiTheme="minorHAnsi" w:hAnsiTheme="minorHAnsi"/>
          <w:u w:val="single"/>
        </w:rPr>
      </w:pPr>
    </w:p>
    <w:p w14:paraId="707C136C" w14:textId="6302025B" w:rsidR="00E727FF" w:rsidRDefault="00E727FF" w:rsidP="00E727FF">
      <w:pPr>
        <w:pStyle w:val="Title"/>
        <w:ind w:left="-284"/>
        <w:rPr>
          <w:rFonts w:asciiTheme="minorHAnsi" w:hAnsiTheme="minorHAnsi"/>
          <w:u w:val="single"/>
        </w:rPr>
      </w:pPr>
    </w:p>
    <w:p w14:paraId="5F213B18" w14:textId="18E4DFFD" w:rsidR="00E727FF" w:rsidRDefault="00E727FF" w:rsidP="00E727FF">
      <w:pPr>
        <w:pStyle w:val="Title"/>
        <w:ind w:left="-284"/>
        <w:rPr>
          <w:rFonts w:asciiTheme="minorHAnsi" w:hAnsiTheme="minorHAnsi"/>
          <w:u w:val="single"/>
        </w:rPr>
      </w:pPr>
    </w:p>
    <w:p w14:paraId="1F719F57" w14:textId="64FA8972" w:rsidR="00E727FF" w:rsidRDefault="00E727FF" w:rsidP="00E727FF">
      <w:pPr>
        <w:pStyle w:val="Title"/>
        <w:ind w:left="-284"/>
        <w:rPr>
          <w:rFonts w:asciiTheme="minorHAnsi" w:hAnsiTheme="minorHAnsi"/>
          <w:u w:val="single"/>
        </w:rPr>
      </w:pPr>
    </w:p>
    <w:p w14:paraId="7A77C722" w14:textId="601F52B2" w:rsidR="00E727FF" w:rsidRDefault="00E727FF" w:rsidP="00E727FF">
      <w:pPr>
        <w:pStyle w:val="Title"/>
        <w:ind w:left="-284"/>
        <w:rPr>
          <w:rFonts w:asciiTheme="minorHAnsi" w:hAnsiTheme="minorHAnsi"/>
          <w:u w:val="single"/>
        </w:rPr>
      </w:pPr>
    </w:p>
    <w:p w14:paraId="2CB44D82" w14:textId="1C0E3BB6" w:rsidR="00E727FF" w:rsidRDefault="00E727FF" w:rsidP="00E727FF">
      <w:pPr>
        <w:pStyle w:val="Title"/>
        <w:ind w:left="-284"/>
        <w:rPr>
          <w:rFonts w:asciiTheme="minorHAnsi" w:hAnsiTheme="minorHAnsi"/>
          <w:u w:val="single"/>
        </w:rPr>
      </w:pPr>
    </w:p>
    <w:p w14:paraId="69157388" w14:textId="76FE0E02" w:rsidR="00E727FF" w:rsidRDefault="00E727FF" w:rsidP="00E727FF">
      <w:pPr>
        <w:pStyle w:val="Title"/>
        <w:ind w:left="-284"/>
        <w:rPr>
          <w:rFonts w:asciiTheme="minorHAnsi" w:hAnsiTheme="minorHAnsi"/>
          <w:u w:val="single"/>
        </w:rPr>
      </w:pPr>
    </w:p>
    <w:p w14:paraId="0B6C4842" w14:textId="541CC43F" w:rsidR="00E727FF" w:rsidRDefault="00E727FF" w:rsidP="00E727FF">
      <w:pPr>
        <w:pStyle w:val="Title"/>
        <w:ind w:left="-284"/>
        <w:rPr>
          <w:rFonts w:asciiTheme="minorHAnsi" w:hAnsiTheme="minorHAnsi"/>
          <w:u w:val="single"/>
        </w:rPr>
      </w:pPr>
    </w:p>
    <w:p w14:paraId="6EA18E88" w14:textId="46E5FBF4" w:rsidR="00E727FF" w:rsidRDefault="00E727FF" w:rsidP="00E727FF">
      <w:pPr>
        <w:pStyle w:val="Title"/>
        <w:ind w:left="-284"/>
        <w:rPr>
          <w:rFonts w:asciiTheme="minorHAnsi" w:hAnsiTheme="minorHAnsi"/>
          <w:u w:val="single"/>
        </w:rPr>
      </w:pPr>
    </w:p>
    <w:p w14:paraId="7FFFA5EA" w14:textId="0D8CFFE4" w:rsidR="00E727FF" w:rsidRDefault="00E727FF" w:rsidP="00E727FF">
      <w:pPr>
        <w:pStyle w:val="Title"/>
        <w:ind w:left="-284"/>
        <w:rPr>
          <w:rFonts w:asciiTheme="minorHAnsi" w:hAnsiTheme="minorHAnsi"/>
          <w:u w:val="single"/>
        </w:rPr>
      </w:pPr>
    </w:p>
    <w:p w14:paraId="7541874C" w14:textId="6DF054A9" w:rsidR="00E727FF" w:rsidRDefault="00E727FF" w:rsidP="00E727FF">
      <w:pPr>
        <w:pStyle w:val="Title"/>
        <w:ind w:left="-284"/>
        <w:rPr>
          <w:rFonts w:asciiTheme="minorHAnsi" w:hAnsiTheme="minorHAnsi"/>
          <w:u w:val="single"/>
        </w:rPr>
      </w:pPr>
    </w:p>
    <w:p w14:paraId="37ECC085" w14:textId="10A2822A" w:rsidR="00E727FF" w:rsidRDefault="00E727FF" w:rsidP="00E727FF">
      <w:pPr>
        <w:pStyle w:val="Title"/>
        <w:ind w:left="-284"/>
        <w:rPr>
          <w:rFonts w:asciiTheme="minorHAnsi" w:hAnsiTheme="minorHAnsi"/>
          <w:u w:val="single"/>
        </w:rPr>
      </w:pPr>
    </w:p>
    <w:p w14:paraId="4568428D" w14:textId="4BCDE507" w:rsidR="00E727FF" w:rsidRDefault="00E727FF" w:rsidP="00E727FF">
      <w:pPr>
        <w:pStyle w:val="Title"/>
        <w:ind w:left="-284"/>
        <w:rPr>
          <w:rFonts w:asciiTheme="minorHAnsi" w:hAnsiTheme="minorHAnsi"/>
          <w:u w:val="single"/>
        </w:rPr>
      </w:pPr>
    </w:p>
    <w:p w14:paraId="34D81429" w14:textId="608A41D5" w:rsidR="00E727FF" w:rsidRDefault="00E727FF" w:rsidP="00E727FF">
      <w:pPr>
        <w:pStyle w:val="Title"/>
        <w:ind w:left="-284"/>
        <w:rPr>
          <w:rFonts w:asciiTheme="minorHAnsi" w:hAnsiTheme="minorHAnsi"/>
          <w:u w:val="single"/>
        </w:rPr>
      </w:pPr>
    </w:p>
    <w:p w14:paraId="330C7986" w14:textId="009EC7CD" w:rsidR="00E727FF" w:rsidRDefault="00E727FF" w:rsidP="00E727FF">
      <w:pPr>
        <w:pStyle w:val="Title"/>
        <w:ind w:left="-284"/>
        <w:rPr>
          <w:rFonts w:asciiTheme="minorHAnsi" w:hAnsiTheme="minorHAnsi"/>
          <w:u w:val="single"/>
        </w:rPr>
      </w:pPr>
    </w:p>
    <w:p w14:paraId="54B48001" w14:textId="2B9F8EF7" w:rsidR="00E727FF" w:rsidRDefault="00E727FF" w:rsidP="00E727FF">
      <w:pPr>
        <w:pStyle w:val="Title"/>
        <w:ind w:left="-284"/>
        <w:rPr>
          <w:rFonts w:asciiTheme="minorHAnsi" w:hAnsiTheme="minorHAnsi"/>
          <w:u w:val="single"/>
        </w:rPr>
      </w:pPr>
    </w:p>
    <w:p w14:paraId="233C6316" w14:textId="77777777" w:rsidR="00E727FF" w:rsidRDefault="00E727FF" w:rsidP="00E727FF">
      <w:pPr>
        <w:pStyle w:val="Title"/>
        <w:ind w:left="-284"/>
        <w:rPr>
          <w:rFonts w:asciiTheme="minorHAnsi" w:hAnsiTheme="minorHAnsi"/>
          <w:u w:val="single"/>
        </w:rPr>
      </w:pPr>
    </w:p>
    <w:p w14:paraId="17C23730" w14:textId="77777777" w:rsidR="00E727FF" w:rsidRDefault="00E727FF">
      <w:pPr>
        <w:rPr>
          <w:i/>
          <w:u w:val="single"/>
        </w:rPr>
      </w:pPr>
    </w:p>
    <w:p w14:paraId="7D0A9C73" w14:textId="7BF59781" w:rsidR="00FA2342" w:rsidRPr="009019FD" w:rsidRDefault="00EB3304">
      <w:pPr>
        <w:rPr>
          <w:i/>
          <w:u w:val="single"/>
        </w:rPr>
      </w:pPr>
      <w:r>
        <w:rPr>
          <w:i/>
          <w:u w:val="single"/>
        </w:rPr>
        <w:lastRenderedPageBreak/>
        <w:t>Analysing the difference of a single stride</w:t>
      </w:r>
      <w:r w:rsidR="00E61699">
        <w:rPr>
          <w:i/>
          <w:u w:val="single"/>
        </w:rPr>
        <w:t xml:space="preserve"> during the ‘take-off’ phase</w:t>
      </w:r>
      <w:r>
        <w:rPr>
          <w:i/>
          <w:u w:val="single"/>
        </w:rPr>
        <w:t xml:space="preserve"> between a sprinter and a non-sprinter.</w:t>
      </w:r>
    </w:p>
    <w:p w14:paraId="1B20D51A" w14:textId="710C012A" w:rsidR="009019FD" w:rsidRPr="009019FD" w:rsidRDefault="00EB3304" w:rsidP="009019FD">
      <w:pPr>
        <w:rPr>
          <w:i/>
          <w:u w:val="single"/>
        </w:rPr>
      </w:pPr>
      <w:r>
        <w:rPr>
          <w:i/>
          <w:u w:val="single"/>
        </w:rPr>
        <w:t>Tim Chapman</w:t>
      </w:r>
    </w:p>
    <w:p w14:paraId="559BFA85" w14:textId="77777777" w:rsidR="00AC300D" w:rsidRDefault="00AC300D">
      <w:pPr>
        <w:rPr>
          <w:i/>
          <w:color w:val="808080" w:themeColor="background1" w:themeShade="80"/>
        </w:rPr>
      </w:pPr>
      <w:r w:rsidRPr="00AC300D">
        <w:rPr>
          <w:i/>
          <w:color w:val="808080" w:themeColor="background1" w:themeShade="80"/>
        </w:rPr>
        <w:t>School of Sport, Health and Outdoor Education, UWTSD, College Road, Carmarthen, Wales</w:t>
      </w:r>
    </w:p>
    <w:p w14:paraId="5BE6A35F" w14:textId="4BC092A5" w:rsidR="00AC300D" w:rsidRDefault="00AC300D">
      <w:pPr>
        <w:rPr>
          <w:color w:val="808080" w:themeColor="background1" w:themeShade="80"/>
        </w:rPr>
      </w:pPr>
      <w:r>
        <w:rPr>
          <w:i/>
          <w:color w:val="808080" w:themeColor="background1" w:themeShade="80"/>
        </w:rPr>
        <w:t>(Accepted January 201</w:t>
      </w:r>
      <w:r w:rsidR="00AF18D3">
        <w:rPr>
          <w:i/>
          <w:color w:val="808080" w:themeColor="background1" w:themeShade="80"/>
        </w:rPr>
        <w:t>8</w:t>
      </w:r>
      <w:r>
        <w:rPr>
          <w:i/>
          <w:color w:val="808080" w:themeColor="background1" w:themeShade="80"/>
        </w:rPr>
        <w:t>)</w:t>
      </w:r>
    </w:p>
    <w:p w14:paraId="3A16524C" w14:textId="3182DB64" w:rsidR="00AC300D" w:rsidRDefault="00AC300D">
      <w:pPr>
        <w:rPr>
          <w:color w:val="808080" w:themeColor="background1" w:themeShade="80"/>
        </w:rPr>
      </w:pPr>
    </w:p>
    <w:p w14:paraId="055FFED6" w14:textId="77777777" w:rsidR="00AC300D" w:rsidRPr="00C6568F" w:rsidRDefault="00BC21F8" w:rsidP="00F7077D">
      <w:pPr>
        <w:spacing w:line="360" w:lineRule="auto"/>
        <w:rPr>
          <w:rFonts w:ascii="Times New Roman" w:hAnsi="Times New Roman" w:cs="Times New Roman"/>
          <w:b/>
          <w:sz w:val="28"/>
          <w:szCs w:val="24"/>
        </w:rPr>
      </w:pPr>
      <w:r w:rsidRPr="00C6568F">
        <w:rPr>
          <w:rFonts w:ascii="Times New Roman" w:hAnsi="Times New Roman" w:cs="Times New Roman"/>
          <w:b/>
          <w:sz w:val="28"/>
          <w:szCs w:val="24"/>
        </w:rPr>
        <w:t>Abstract</w:t>
      </w:r>
    </w:p>
    <w:p w14:paraId="347A91C8" w14:textId="77777777" w:rsidR="00BC21F8" w:rsidRPr="00F7077D" w:rsidRDefault="00AC300D" w:rsidP="00F7077D">
      <w:pPr>
        <w:spacing w:line="360" w:lineRule="auto"/>
        <w:rPr>
          <w:rFonts w:ascii="Times New Roman" w:hAnsi="Times New Roman" w:cs="Times New Roman"/>
          <w:i/>
          <w:sz w:val="24"/>
          <w:szCs w:val="24"/>
        </w:rPr>
      </w:pPr>
      <w:r w:rsidRPr="00F7077D">
        <w:rPr>
          <w:rFonts w:ascii="Times New Roman" w:hAnsi="Times New Roman" w:cs="Times New Roman"/>
          <w:sz w:val="24"/>
          <w:szCs w:val="24"/>
        </w:rPr>
        <w:t>Keywords:</w:t>
      </w:r>
      <w:r w:rsidR="009019FD" w:rsidRPr="00F7077D">
        <w:rPr>
          <w:rFonts w:ascii="Times New Roman" w:hAnsi="Times New Roman" w:cs="Times New Roman"/>
          <w:sz w:val="24"/>
          <w:szCs w:val="24"/>
        </w:rPr>
        <w:t xml:space="preserve"> </w:t>
      </w:r>
      <w:r w:rsidR="00016356" w:rsidRPr="00F7077D">
        <w:rPr>
          <w:rFonts w:ascii="Times New Roman" w:hAnsi="Times New Roman" w:cs="Times New Roman"/>
          <w:i/>
          <w:sz w:val="24"/>
          <w:szCs w:val="24"/>
        </w:rPr>
        <w:t xml:space="preserve">  Acceleration, techniques, Angle of </w:t>
      </w:r>
      <w:r w:rsidR="003B1627" w:rsidRPr="00F7077D">
        <w:rPr>
          <w:rFonts w:ascii="Times New Roman" w:hAnsi="Times New Roman" w:cs="Times New Roman"/>
          <w:i/>
          <w:sz w:val="24"/>
          <w:szCs w:val="24"/>
        </w:rPr>
        <w:t xml:space="preserve">hip joints, training techniques. </w:t>
      </w:r>
    </w:p>
    <w:p w14:paraId="37E5BBBE" w14:textId="5D3765DE" w:rsidR="003B1627" w:rsidRPr="00F7077D" w:rsidRDefault="003B1627" w:rsidP="00F7077D">
      <w:pPr>
        <w:spacing w:line="360" w:lineRule="auto"/>
        <w:rPr>
          <w:rFonts w:ascii="Times New Roman" w:hAnsi="Times New Roman" w:cs="Times New Roman"/>
          <w:i/>
          <w:sz w:val="24"/>
          <w:szCs w:val="24"/>
        </w:rPr>
        <w:sectPr w:rsidR="003B1627" w:rsidRPr="00F7077D" w:rsidSect="00BC21F8">
          <w:headerReference w:type="default" r:id="rId7"/>
          <w:footerReference w:type="default" r:id="rId8"/>
          <w:type w:val="continuous"/>
          <w:pgSz w:w="11906" w:h="16838"/>
          <w:pgMar w:top="1440" w:right="991" w:bottom="1440" w:left="993" w:header="708" w:footer="708" w:gutter="0"/>
          <w:cols w:space="401"/>
          <w:docGrid w:linePitch="360"/>
        </w:sectPr>
      </w:pPr>
    </w:p>
    <w:p w14:paraId="03603188" w14:textId="6BB3CB62" w:rsidR="00BC21F8" w:rsidRPr="00F7077D" w:rsidRDefault="003B1627" w:rsidP="00F7077D">
      <w:pPr>
        <w:spacing w:line="360" w:lineRule="auto"/>
        <w:rPr>
          <w:rFonts w:ascii="Times New Roman" w:hAnsi="Times New Roman" w:cs="Times New Roman"/>
          <w:sz w:val="24"/>
          <w:szCs w:val="24"/>
        </w:rPr>
      </w:pPr>
      <w:r w:rsidRPr="00F7077D">
        <w:rPr>
          <w:rFonts w:ascii="Times New Roman" w:hAnsi="Times New Roman" w:cs="Times New Roman"/>
          <w:b/>
          <w:sz w:val="24"/>
          <w:szCs w:val="24"/>
        </w:rPr>
        <w:t>Objectives:</w:t>
      </w:r>
      <w:r w:rsidR="00FB30CB" w:rsidRPr="00F7077D">
        <w:rPr>
          <w:rFonts w:ascii="Times New Roman" w:hAnsi="Times New Roman" w:cs="Times New Roman"/>
          <w:b/>
          <w:sz w:val="24"/>
          <w:szCs w:val="24"/>
        </w:rPr>
        <w:t xml:space="preserve"> </w:t>
      </w:r>
      <w:r w:rsidR="00FB30CB" w:rsidRPr="00F7077D">
        <w:rPr>
          <w:rFonts w:ascii="Times New Roman" w:hAnsi="Times New Roman" w:cs="Times New Roman"/>
          <w:sz w:val="24"/>
          <w:szCs w:val="24"/>
        </w:rPr>
        <w:t xml:space="preserve">To analyse the take-off phase </w:t>
      </w:r>
      <w:r w:rsidR="00020497" w:rsidRPr="00F7077D">
        <w:rPr>
          <w:rFonts w:ascii="Times New Roman" w:hAnsi="Times New Roman" w:cs="Times New Roman"/>
          <w:sz w:val="24"/>
          <w:szCs w:val="24"/>
        </w:rPr>
        <w:t>during</w:t>
      </w:r>
      <w:r w:rsidR="00FB30CB" w:rsidRPr="00F7077D">
        <w:rPr>
          <w:rFonts w:ascii="Times New Roman" w:hAnsi="Times New Roman" w:cs="Times New Roman"/>
          <w:sz w:val="24"/>
          <w:szCs w:val="24"/>
        </w:rPr>
        <w:t xml:space="preserve"> a sprint between a sprinter and a non-sprinter. </w:t>
      </w:r>
    </w:p>
    <w:p w14:paraId="78B4A8B6" w14:textId="7E32D51E" w:rsidR="003B1627" w:rsidRPr="00F7077D" w:rsidRDefault="003B1627" w:rsidP="00F7077D">
      <w:pPr>
        <w:spacing w:line="360" w:lineRule="auto"/>
        <w:rPr>
          <w:rFonts w:ascii="Times New Roman" w:hAnsi="Times New Roman" w:cs="Times New Roman"/>
          <w:sz w:val="24"/>
          <w:szCs w:val="24"/>
        </w:rPr>
      </w:pPr>
      <w:r w:rsidRPr="00F7077D">
        <w:rPr>
          <w:rFonts w:ascii="Times New Roman" w:hAnsi="Times New Roman" w:cs="Times New Roman"/>
          <w:b/>
          <w:sz w:val="24"/>
          <w:szCs w:val="24"/>
        </w:rPr>
        <w:t>Methods:</w:t>
      </w:r>
      <w:r w:rsidR="000936D8" w:rsidRPr="00F7077D">
        <w:rPr>
          <w:rFonts w:ascii="Times New Roman" w:hAnsi="Times New Roman" w:cs="Times New Roman"/>
          <w:sz w:val="24"/>
          <w:szCs w:val="24"/>
        </w:rPr>
        <w:t xml:space="preserve"> A sprinter and a non-sprinter volunteered themselves </w:t>
      </w:r>
      <w:r w:rsidR="000A08D3" w:rsidRPr="00F7077D">
        <w:rPr>
          <w:rFonts w:ascii="Times New Roman" w:hAnsi="Times New Roman" w:cs="Times New Roman"/>
          <w:sz w:val="24"/>
          <w:szCs w:val="24"/>
        </w:rPr>
        <w:t xml:space="preserve">to take part in a kinematic analysis of a single stride analysis during a take-off phase in a sprint. The sprint was analysed over five metres and was looked at through the ‘Hudl technique’. This </w:t>
      </w:r>
      <w:r w:rsidR="00CA0C17" w:rsidRPr="00F7077D">
        <w:rPr>
          <w:rFonts w:ascii="Times New Roman" w:hAnsi="Times New Roman" w:cs="Times New Roman"/>
          <w:sz w:val="24"/>
          <w:szCs w:val="24"/>
        </w:rPr>
        <w:t xml:space="preserve">helped </w:t>
      </w:r>
      <w:r w:rsidR="00B3015B" w:rsidRPr="00F7077D">
        <w:rPr>
          <w:rFonts w:ascii="Times New Roman" w:hAnsi="Times New Roman" w:cs="Times New Roman"/>
          <w:sz w:val="24"/>
          <w:szCs w:val="24"/>
        </w:rPr>
        <w:t>analyse</w:t>
      </w:r>
      <w:r w:rsidR="000A08D3" w:rsidRPr="00F7077D">
        <w:rPr>
          <w:rFonts w:ascii="Times New Roman" w:hAnsi="Times New Roman" w:cs="Times New Roman"/>
          <w:sz w:val="24"/>
          <w:szCs w:val="24"/>
        </w:rPr>
        <w:t xml:space="preserve"> the joint of angles and the strides that were achieved in this distance.</w:t>
      </w:r>
    </w:p>
    <w:p w14:paraId="7C2E0A5D" w14:textId="4D939C9B" w:rsidR="003B1627" w:rsidRPr="00F7077D" w:rsidRDefault="003B1627" w:rsidP="00F7077D">
      <w:pPr>
        <w:spacing w:line="360" w:lineRule="auto"/>
        <w:rPr>
          <w:rFonts w:ascii="Times New Roman" w:hAnsi="Times New Roman" w:cs="Times New Roman"/>
          <w:sz w:val="24"/>
          <w:szCs w:val="24"/>
        </w:rPr>
      </w:pPr>
      <w:r w:rsidRPr="00F7077D">
        <w:rPr>
          <w:rFonts w:ascii="Times New Roman" w:hAnsi="Times New Roman" w:cs="Times New Roman"/>
          <w:b/>
          <w:sz w:val="24"/>
          <w:szCs w:val="24"/>
        </w:rPr>
        <w:t>Results:</w:t>
      </w:r>
      <w:r w:rsidR="008D1A68" w:rsidRPr="00F7077D">
        <w:rPr>
          <w:rFonts w:ascii="Times New Roman" w:hAnsi="Times New Roman" w:cs="Times New Roman"/>
          <w:b/>
          <w:sz w:val="24"/>
          <w:szCs w:val="24"/>
        </w:rPr>
        <w:t xml:space="preserve"> </w:t>
      </w:r>
      <w:r w:rsidR="008D1A68" w:rsidRPr="00F7077D">
        <w:rPr>
          <w:rFonts w:ascii="Times New Roman" w:hAnsi="Times New Roman" w:cs="Times New Roman"/>
          <w:sz w:val="24"/>
          <w:szCs w:val="24"/>
        </w:rPr>
        <w:t>The Sprinter achieved a lower hip angle, meaning more</w:t>
      </w:r>
      <w:r w:rsidR="00C6568F">
        <w:rPr>
          <w:rFonts w:ascii="Times New Roman" w:hAnsi="Times New Roman" w:cs="Times New Roman"/>
          <w:sz w:val="24"/>
          <w:szCs w:val="24"/>
        </w:rPr>
        <w:t xml:space="preserve"> of</w:t>
      </w:r>
      <w:r w:rsidR="008D1A68" w:rsidRPr="00F7077D">
        <w:rPr>
          <w:rFonts w:ascii="Times New Roman" w:hAnsi="Times New Roman" w:cs="Times New Roman"/>
          <w:sz w:val="24"/>
          <w:szCs w:val="24"/>
        </w:rPr>
        <w:t xml:space="preserve"> a horizontal movement, resulting in a decrease in stride rate and an increase in stride length.</w:t>
      </w:r>
      <w:r w:rsidR="00830D0C" w:rsidRPr="00F7077D">
        <w:rPr>
          <w:rFonts w:ascii="Times New Roman" w:hAnsi="Times New Roman" w:cs="Times New Roman"/>
          <w:sz w:val="24"/>
          <w:szCs w:val="24"/>
        </w:rPr>
        <w:t xml:space="preserve"> </w:t>
      </w:r>
      <w:r w:rsidR="0034402B" w:rsidRPr="00F7077D">
        <w:rPr>
          <w:rFonts w:ascii="Times New Roman" w:hAnsi="Times New Roman" w:cs="Times New Roman"/>
          <w:sz w:val="24"/>
          <w:szCs w:val="24"/>
        </w:rPr>
        <w:t>This technique is more beneficial than the non-sprinters technique during this stage</w:t>
      </w:r>
      <w:r w:rsidR="00C6568F">
        <w:rPr>
          <w:rFonts w:ascii="Times New Roman" w:hAnsi="Times New Roman" w:cs="Times New Roman"/>
          <w:sz w:val="24"/>
          <w:szCs w:val="24"/>
        </w:rPr>
        <w:t>, due to these biomechanical variables.</w:t>
      </w:r>
    </w:p>
    <w:p w14:paraId="2597CBBD" w14:textId="343FACD9" w:rsidR="003B1627" w:rsidRPr="00F7077D" w:rsidRDefault="003B1627" w:rsidP="00F7077D">
      <w:pPr>
        <w:spacing w:line="360" w:lineRule="auto"/>
        <w:rPr>
          <w:rFonts w:ascii="Times New Roman" w:hAnsi="Times New Roman" w:cs="Times New Roman"/>
          <w:b/>
          <w:sz w:val="24"/>
          <w:szCs w:val="24"/>
        </w:rPr>
      </w:pPr>
      <w:r w:rsidRPr="00F7077D">
        <w:rPr>
          <w:rFonts w:ascii="Times New Roman" w:hAnsi="Times New Roman" w:cs="Times New Roman"/>
          <w:b/>
          <w:sz w:val="24"/>
          <w:szCs w:val="24"/>
        </w:rPr>
        <w:t>Conclusion:</w:t>
      </w:r>
      <w:r w:rsidR="00830D0C" w:rsidRPr="00F7077D">
        <w:rPr>
          <w:rFonts w:ascii="Times New Roman" w:hAnsi="Times New Roman" w:cs="Times New Roman"/>
          <w:b/>
          <w:sz w:val="24"/>
          <w:szCs w:val="24"/>
        </w:rPr>
        <w:t xml:space="preserve"> </w:t>
      </w:r>
      <w:r w:rsidR="00830D0C" w:rsidRPr="00F7077D">
        <w:rPr>
          <w:rFonts w:ascii="Times New Roman" w:hAnsi="Times New Roman" w:cs="Times New Roman"/>
          <w:sz w:val="24"/>
          <w:szCs w:val="24"/>
        </w:rPr>
        <w:t xml:space="preserve">Having a horizontal movement during the “take-off” phase, is more beneficial than a vertical movement, to reach higher speeds at a quicker rate. Different resistance programmes can help contribute to these factors </w:t>
      </w:r>
      <w:r w:rsidR="00830D0C" w:rsidRPr="00F7077D">
        <w:rPr>
          <w:rFonts w:ascii="Times New Roman" w:hAnsi="Times New Roman" w:cs="Times New Roman"/>
          <w:sz w:val="24"/>
          <w:szCs w:val="24"/>
        </w:rPr>
        <w:t xml:space="preserve">and improve technique and physical aspects. </w:t>
      </w:r>
      <w:r w:rsidR="00FB30CB" w:rsidRPr="00F7077D">
        <w:rPr>
          <w:rFonts w:ascii="Times New Roman" w:hAnsi="Times New Roman" w:cs="Times New Roman"/>
          <w:sz w:val="24"/>
          <w:szCs w:val="24"/>
        </w:rPr>
        <w:t>Future research is needed to analyse the effects of other biomechanical variables, contributing to this phase.</w:t>
      </w:r>
    </w:p>
    <w:p w14:paraId="59539498" w14:textId="77777777" w:rsidR="00FB30CB" w:rsidRPr="00F7077D" w:rsidRDefault="00FB30CB" w:rsidP="00F7077D">
      <w:pPr>
        <w:spacing w:line="360" w:lineRule="auto"/>
        <w:rPr>
          <w:rFonts w:ascii="Times New Roman" w:hAnsi="Times New Roman" w:cs="Times New Roman"/>
          <w:b/>
          <w:sz w:val="24"/>
          <w:szCs w:val="24"/>
        </w:rPr>
      </w:pPr>
    </w:p>
    <w:p w14:paraId="1C58E927" w14:textId="3D5DFA2E" w:rsidR="00AC300D" w:rsidRPr="00C6568F" w:rsidRDefault="00AC300D" w:rsidP="00F7077D">
      <w:pPr>
        <w:spacing w:line="360" w:lineRule="auto"/>
        <w:rPr>
          <w:rFonts w:ascii="Times New Roman" w:hAnsi="Times New Roman" w:cs="Times New Roman"/>
          <w:b/>
          <w:sz w:val="28"/>
          <w:szCs w:val="24"/>
        </w:rPr>
      </w:pPr>
      <w:r w:rsidRPr="00C6568F">
        <w:rPr>
          <w:rFonts w:ascii="Times New Roman" w:hAnsi="Times New Roman" w:cs="Times New Roman"/>
          <w:b/>
          <w:sz w:val="28"/>
          <w:szCs w:val="24"/>
        </w:rPr>
        <w:t>Introduction</w:t>
      </w:r>
    </w:p>
    <w:p w14:paraId="213AD703" w14:textId="7751EF0E" w:rsidR="00FC6130" w:rsidRPr="00F7077D" w:rsidRDefault="00EB3304" w:rsidP="00F7077D">
      <w:pPr>
        <w:spacing w:line="360" w:lineRule="auto"/>
        <w:rPr>
          <w:rFonts w:ascii="Times New Roman" w:hAnsi="Times New Roman" w:cs="Times New Roman"/>
          <w:sz w:val="24"/>
          <w:szCs w:val="24"/>
        </w:rPr>
      </w:pPr>
      <w:r w:rsidRPr="00F7077D">
        <w:rPr>
          <w:rFonts w:ascii="Times New Roman" w:hAnsi="Times New Roman" w:cs="Times New Roman"/>
          <w:sz w:val="24"/>
          <w:szCs w:val="24"/>
        </w:rPr>
        <w:t>Sprinting is a key physical aspect in many sports as it can consist in game</w:t>
      </w:r>
      <w:r w:rsidR="00660C77" w:rsidRPr="00F7077D">
        <w:rPr>
          <w:rFonts w:ascii="Times New Roman" w:hAnsi="Times New Roman" w:cs="Times New Roman"/>
          <w:sz w:val="24"/>
          <w:szCs w:val="24"/>
        </w:rPr>
        <w:t xml:space="preserve"> or </w:t>
      </w:r>
      <w:r w:rsidRPr="00F7077D">
        <w:rPr>
          <w:rFonts w:ascii="Times New Roman" w:hAnsi="Times New Roman" w:cs="Times New Roman"/>
          <w:sz w:val="24"/>
          <w:szCs w:val="24"/>
        </w:rPr>
        <w:t>competition winning situations. Having the right technique can influence the performance of the athlete in a positive way, as they will have an advantage over their opposition.</w:t>
      </w:r>
      <w:r w:rsidR="00FC6130" w:rsidRPr="00F7077D">
        <w:rPr>
          <w:rFonts w:ascii="Times New Roman" w:hAnsi="Times New Roman" w:cs="Times New Roman"/>
          <w:sz w:val="24"/>
          <w:szCs w:val="24"/>
        </w:rPr>
        <w:t xml:space="preserve"> Many other factors can influence the speed of the athlete </w:t>
      </w:r>
      <w:r w:rsidR="00660C77" w:rsidRPr="00F7077D">
        <w:rPr>
          <w:rFonts w:ascii="Times New Roman" w:hAnsi="Times New Roman" w:cs="Times New Roman"/>
          <w:sz w:val="24"/>
          <w:szCs w:val="24"/>
        </w:rPr>
        <w:t>such as h</w:t>
      </w:r>
      <w:r w:rsidR="00FC6130" w:rsidRPr="00F7077D">
        <w:rPr>
          <w:rFonts w:ascii="Times New Roman" w:hAnsi="Times New Roman" w:cs="Times New Roman"/>
          <w:sz w:val="24"/>
          <w:szCs w:val="24"/>
        </w:rPr>
        <w:t>ip thrust</w:t>
      </w:r>
      <w:r w:rsidR="00660C77" w:rsidRPr="00F7077D">
        <w:rPr>
          <w:rFonts w:ascii="Times New Roman" w:hAnsi="Times New Roman" w:cs="Times New Roman"/>
          <w:sz w:val="24"/>
          <w:szCs w:val="24"/>
        </w:rPr>
        <w:t xml:space="preserve"> or </w:t>
      </w:r>
      <w:r w:rsidR="00FC6130" w:rsidRPr="00F7077D">
        <w:rPr>
          <w:rFonts w:ascii="Times New Roman" w:hAnsi="Times New Roman" w:cs="Times New Roman"/>
          <w:sz w:val="24"/>
          <w:szCs w:val="24"/>
        </w:rPr>
        <w:t>angles of joints</w:t>
      </w:r>
      <w:r w:rsidR="00660C77" w:rsidRPr="00F7077D">
        <w:rPr>
          <w:rFonts w:ascii="Times New Roman" w:hAnsi="Times New Roman" w:cs="Times New Roman"/>
          <w:sz w:val="24"/>
          <w:szCs w:val="24"/>
        </w:rPr>
        <w:t xml:space="preserve">, which </w:t>
      </w:r>
      <w:r w:rsidR="00FC6130" w:rsidRPr="00F7077D">
        <w:rPr>
          <w:rFonts w:ascii="Times New Roman" w:hAnsi="Times New Roman" w:cs="Times New Roman"/>
          <w:sz w:val="24"/>
          <w:szCs w:val="24"/>
        </w:rPr>
        <w:t xml:space="preserve">will be discussed </w:t>
      </w:r>
      <w:r w:rsidR="00660C77" w:rsidRPr="00F7077D">
        <w:rPr>
          <w:rFonts w:ascii="Times New Roman" w:hAnsi="Times New Roman" w:cs="Times New Roman"/>
          <w:sz w:val="24"/>
          <w:szCs w:val="24"/>
        </w:rPr>
        <w:t>further</w:t>
      </w:r>
      <w:r w:rsidR="00FC6130" w:rsidRPr="00F7077D">
        <w:rPr>
          <w:rFonts w:ascii="Times New Roman" w:hAnsi="Times New Roman" w:cs="Times New Roman"/>
          <w:sz w:val="24"/>
          <w:szCs w:val="24"/>
        </w:rPr>
        <w:t xml:space="preserve"> in the researc</w:t>
      </w:r>
      <w:r w:rsidR="00660C77" w:rsidRPr="00F7077D">
        <w:rPr>
          <w:rFonts w:ascii="Times New Roman" w:hAnsi="Times New Roman" w:cs="Times New Roman"/>
          <w:sz w:val="24"/>
          <w:szCs w:val="24"/>
        </w:rPr>
        <w:t>h.</w:t>
      </w:r>
    </w:p>
    <w:p w14:paraId="56B613E4" w14:textId="263F1121" w:rsidR="00FC6130" w:rsidRPr="00F7077D" w:rsidRDefault="008B21AE" w:rsidP="00F7077D">
      <w:pPr>
        <w:spacing w:line="360" w:lineRule="auto"/>
        <w:rPr>
          <w:rFonts w:ascii="Times New Roman" w:hAnsi="Times New Roman" w:cs="Times New Roman"/>
          <w:sz w:val="24"/>
          <w:szCs w:val="24"/>
        </w:rPr>
      </w:pPr>
      <w:r w:rsidRPr="00F7077D">
        <w:rPr>
          <w:rFonts w:ascii="Times New Roman" w:hAnsi="Times New Roman" w:cs="Times New Roman"/>
          <w:sz w:val="24"/>
          <w:szCs w:val="24"/>
        </w:rPr>
        <w:t xml:space="preserve">Previous research has suggested that having the right </w:t>
      </w:r>
      <w:r w:rsidR="000F2980" w:rsidRPr="00F7077D">
        <w:rPr>
          <w:rFonts w:ascii="Times New Roman" w:hAnsi="Times New Roman" w:cs="Times New Roman"/>
          <w:sz w:val="24"/>
          <w:szCs w:val="24"/>
        </w:rPr>
        <w:t>technique</w:t>
      </w:r>
      <w:r w:rsidR="00660C77" w:rsidRPr="00F7077D">
        <w:rPr>
          <w:rFonts w:ascii="Times New Roman" w:hAnsi="Times New Roman" w:cs="Times New Roman"/>
          <w:sz w:val="24"/>
          <w:szCs w:val="24"/>
        </w:rPr>
        <w:t>,</w:t>
      </w:r>
      <w:r w:rsidR="000F2980" w:rsidRPr="00F7077D">
        <w:rPr>
          <w:rFonts w:ascii="Times New Roman" w:hAnsi="Times New Roman" w:cs="Times New Roman"/>
          <w:sz w:val="24"/>
          <w:szCs w:val="24"/>
        </w:rPr>
        <w:t xml:space="preserve"> as well as other biomechanical variables can influence the speed of the athlete (Kunz and Kaufmann, 1981). </w:t>
      </w:r>
      <w:r w:rsidR="00FC6130" w:rsidRPr="00F7077D">
        <w:rPr>
          <w:rFonts w:ascii="Times New Roman" w:hAnsi="Times New Roman" w:cs="Times New Roman"/>
          <w:sz w:val="24"/>
          <w:szCs w:val="24"/>
        </w:rPr>
        <w:t xml:space="preserve">They suggested that the stride length and stride frequency can have a greater impact on speed performance and </w:t>
      </w:r>
      <w:r w:rsidR="00FC6130" w:rsidRPr="00F7077D">
        <w:rPr>
          <w:rFonts w:ascii="Times New Roman" w:hAnsi="Times New Roman" w:cs="Times New Roman"/>
          <w:sz w:val="24"/>
          <w:szCs w:val="24"/>
        </w:rPr>
        <w:lastRenderedPageBreak/>
        <w:t>other factors, such as hip angle</w:t>
      </w:r>
      <w:r w:rsidR="00E54624" w:rsidRPr="00F7077D">
        <w:rPr>
          <w:rFonts w:ascii="Times New Roman" w:hAnsi="Times New Roman" w:cs="Times New Roman"/>
          <w:sz w:val="24"/>
          <w:szCs w:val="24"/>
        </w:rPr>
        <w:t xml:space="preserve"> and landing angle</w:t>
      </w:r>
      <w:r w:rsidR="00FC6130" w:rsidRPr="00F7077D">
        <w:rPr>
          <w:rFonts w:ascii="Times New Roman" w:hAnsi="Times New Roman" w:cs="Times New Roman"/>
          <w:sz w:val="24"/>
          <w:szCs w:val="24"/>
        </w:rPr>
        <w:t xml:space="preserve"> can influence this. </w:t>
      </w:r>
      <w:r w:rsidR="00D16987" w:rsidRPr="00F7077D">
        <w:rPr>
          <w:rFonts w:ascii="Times New Roman" w:hAnsi="Times New Roman" w:cs="Times New Roman"/>
          <w:sz w:val="24"/>
          <w:szCs w:val="24"/>
        </w:rPr>
        <w:t>This was</w:t>
      </w:r>
      <w:r w:rsidR="00660C77" w:rsidRPr="00F7077D">
        <w:rPr>
          <w:rFonts w:ascii="Times New Roman" w:hAnsi="Times New Roman" w:cs="Times New Roman"/>
          <w:sz w:val="24"/>
          <w:szCs w:val="24"/>
        </w:rPr>
        <w:t xml:space="preserve"> illustrated</w:t>
      </w:r>
      <w:r w:rsidR="00D16987" w:rsidRPr="00F7077D">
        <w:rPr>
          <w:rFonts w:ascii="Times New Roman" w:hAnsi="Times New Roman" w:cs="Times New Roman"/>
          <w:sz w:val="24"/>
          <w:szCs w:val="24"/>
        </w:rPr>
        <w:t xml:space="preserve"> </w:t>
      </w:r>
      <w:r w:rsidR="00660C77" w:rsidRPr="00F7077D">
        <w:rPr>
          <w:rFonts w:ascii="Times New Roman" w:hAnsi="Times New Roman" w:cs="Times New Roman"/>
          <w:sz w:val="24"/>
          <w:szCs w:val="24"/>
        </w:rPr>
        <w:t xml:space="preserve">by Mann and Herman (1985) </w:t>
      </w:r>
      <w:r w:rsidR="00D16987" w:rsidRPr="00F7077D">
        <w:rPr>
          <w:rFonts w:ascii="Times New Roman" w:hAnsi="Times New Roman" w:cs="Times New Roman"/>
          <w:sz w:val="24"/>
          <w:szCs w:val="24"/>
        </w:rPr>
        <w:t xml:space="preserve">in the 1984 Olympics. They found that there was a difference in biomechanical variables between the winner and </w:t>
      </w:r>
      <w:r w:rsidR="00660C77" w:rsidRPr="00F7077D">
        <w:rPr>
          <w:rFonts w:ascii="Times New Roman" w:hAnsi="Times New Roman" w:cs="Times New Roman"/>
          <w:sz w:val="24"/>
          <w:szCs w:val="24"/>
        </w:rPr>
        <w:t>eighth</w:t>
      </w:r>
      <w:r w:rsidR="00D16987" w:rsidRPr="00F7077D">
        <w:rPr>
          <w:rFonts w:ascii="Times New Roman" w:hAnsi="Times New Roman" w:cs="Times New Roman"/>
          <w:sz w:val="24"/>
          <w:szCs w:val="24"/>
        </w:rPr>
        <w:t xml:space="preserve"> place. This included the angle of the upper leg during the strides, the stride rate and the overall bodies horizontal velocity.</w:t>
      </w:r>
    </w:p>
    <w:p w14:paraId="599298AE" w14:textId="31DDA03B" w:rsidR="00DF2CFD" w:rsidRPr="00F7077D" w:rsidRDefault="009F0F57" w:rsidP="00F7077D">
      <w:pPr>
        <w:spacing w:line="360" w:lineRule="auto"/>
        <w:rPr>
          <w:rFonts w:ascii="Times New Roman" w:hAnsi="Times New Roman" w:cs="Times New Roman"/>
          <w:sz w:val="24"/>
          <w:szCs w:val="24"/>
        </w:rPr>
      </w:pPr>
      <w:r w:rsidRPr="00F7077D">
        <w:rPr>
          <w:rFonts w:ascii="Times New Roman" w:hAnsi="Times New Roman" w:cs="Times New Roman"/>
          <w:sz w:val="24"/>
          <w:szCs w:val="24"/>
        </w:rPr>
        <w:t>Velocity has a major role in sprinting</w:t>
      </w:r>
      <w:r w:rsidR="00660C77" w:rsidRPr="00F7077D">
        <w:rPr>
          <w:rFonts w:ascii="Times New Roman" w:hAnsi="Times New Roman" w:cs="Times New Roman"/>
          <w:sz w:val="24"/>
          <w:szCs w:val="24"/>
        </w:rPr>
        <w:t>;</w:t>
      </w:r>
      <w:r w:rsidRPr="00F7077D">
        <w:rPr>
          <w:rFonts w:ascii="Times New Roman" w:hAnsi="Times New Roman" w:cs="Times New Roman"/>
          <w:sz w:val="24"/>
          <w:szCs w:val="24"/>
        </w:rPr>
        <w:t xml:space="preserve"> </w:t>
      </w:r>
      <w:r w:rsidR="00660C77" w:rsidRPr="00F7077D">
        <w:rPr>
          <w:rFonts w:ascii="Times New Roman" w:hAnsi="Times New Roman" w:cs="Times New Roman"/>
          <w:sz w:val="24"/>
          <w:szCs w:val="24"/>
        </w:rPr>
        <w:t>a</w:t>
      </w:r>
      <w:r w:rsidRPr="00F7077D">
        <w:rPr>
          <w:rFonts w:ascii="Times New Roman" w:hAnsi="Times New Roman" w:cs="Times New Roman"/>
          <w:sz w:val="24"/>
          <w:szCs w:val="24"/>
        </w:rPr>
        <w:t xml:space="preserve">thletes will try to power themselves in a horizontal movement, rather than a vertical movement. This is due to </w:t>
      </w:r>
      <w:r w:rsidR="00810573" w:rsidRPr="00F7077D">
        <w:rPr>
          <w:rFonts w:ascii="Times New Roman" w:hAnsi="Times New Roman" w:cs="Times New Roman"/>
          <w:sz w:val="24"/>
          <w:szCs w:val="24"/>
        </w:rPr>
        <w:t xml:space="preserve">the </w:t>
      </w:r>
      <w:r w:rsidRPr="00F7077D">
        <w:rPr>
          <w:rFonts w:ascii="Times New Roman" w:hAnsi="Times New Roman" w:cs="Times New Roman"/>
          <w:sz w:val="24"/>
          <w:szCs w:val="24"/>
        </w:rPr>
        <w:t>momentum</w:t>
      </w:r>
      <w:r w:rsidR="00810573" w:rsidRPr="00F7077D">
        <w:rPr>
          <w:rFonts w:ascii="Times New Roman" w:hAnsi="Times New Roman" w:cs="Times New Roman"/>
          <w:sz w:val="24"/>
          <w:szCs w:val="24"/>
        </w:rPr>
        <w:t xml:space="preserve"> that increases their speed in this direction, due to the </w:t>
      </w:r>
      <w:r w:rsidRPr="00F7077D">
        <w:rPr>
          <w:rFonts w:ascii="Times New Roman" w:hAnsi="Times New Roman" w:cs="Times New Roman"/>
          <w:sz w:val="24"/>
          <w:szCs w:val="24"/>
        </w:rPr>
        <w:t>centre of mass</w:t>
      </w:r>
      <w:r w:rsidR="00810573" w:rsidRPr="00F7077D">
        <w:rPr>
          <w:rFonts w:ascii="Times New Roman" w:hAnsi="Times New Roman" w:cs="Times New Roman"/>
          <w:sz w:val="24"/>
          <w:szCs w:val="24"/>
        </w:rPr>
        <w:t xml:space="preserve"> playing a part</w:t>
      </w:r>
      <w:r w:rsidRPr="00F7077D">
        <w:rPr>
          <w:rFonts w:ascii="Times New Roman" w:hAnsi="Times New Roman" w:cs="Times New Roman"/>
          <w:sz w:val="24"/>
          <w:szCs w:val="24"/>
        </w:rPr>
        <w:t>. Previous research has suggested that this has a</w:t>
      </w:r>
      <w:r w:rsidR="00BB7E78" w:rsidRPr="00F7077D">
        <w:rPr>
          <w:rFonts w:ascii="Times New Roman" w:hAnsi="Times New Roman" w:cs="Times New Roman"/>
          <w:sz w:val="24"/>
          <w:szCs w:val="24"/>
        </w:rPr>
        <w:t xml:space="preserve"> significant</w:t>
      </w:r>
      <w:r w:rsidRPr="00F7077D">
        <w:rPr>
          <w:rFonts w:ascii="Times New Roman" w:hAnsi="Times New Roman" w:cs="Times New Roman"/>
          <w:sz w:val="24"/>
          <w:szCs w:val="24"/>
        </w:rPr>
        <w:t xml:space="preserve"> role in sprinting (</w:t>
      </w:r>
      <w:r w:rsidR="00810573" w:rsidRPr="00F7077D">
        <w:rPr>
          <w:rFonts w:ascii="Times New Roman" w:hAnsi="Times New Roman" w:cs="Times New Roman"/>
          <w:sz w:val="24"/>
          <w:szCs w:val="24"/>
        </w:rPr>
        <w:t>Morin et al., 2012</w:t>
      </w:r>
      <w:r w:rsidRPr="00F7077D">
        <w:rPr>
          <w:rFonts w:ascii="Times New Roman" w:hAnsi="Times New Roman" w:cs="Times New Roman"/>
          <w:sz w:val="24"/>
          <w:szCs w:val="24"/>
        </w:rPr>
        <w:t xml:space="preserve">). They conclude that overall sprinting performance and acceleration is associated with a velocity-oriented profile. </w:t>
      </w:r>
      <w:r w:rsidR="002D51B7" w:rsidRPr="00F7077D">
        <w:rPr>
          <w:rFonts w:ascii="Times New Roman" w:hAnsi="Times New Roman" w:cs="Times New Roman"/>
          <w:sz w:val="24"/>
          <w:szCs w:val="24"/>
        </w:rPr>
        <w:t xml:space="preserve">Kugler (2010) explains that having a higher vertical force would slow the athlete down, </w:t>
      </w:r>
      <w:r w:rsidR="00BB7E78" w:rsidRPr="00F7077D">
        <w:rPr>
          <w:rFonts w:ascii="Times New Roman" w:hAnsi="Times New Roman" w:cs="Times New Roman"/>
          <w:sz w:val="24"/>
          <w:szCs w:val="24"/>
        </w:rPr>
        <w:t>resulting in</w:t>
      </w:r>
      <w:r w:rsidR="002D51B7" w:rsidRPr="00F7077D">
        <w:rPr>
          <w:rFonts w:ascii="Times New Roman" w:hAnsi="Times New Roman" w:cs="Times New Roman"/>
          <w:sz w:val="24"/>
          <w:szCs w:val="24"/>
        </w:rPr>
        <w:t xml:space="preserve"> an increase in stride frequency</w:t>
      </w:r>
      <w:r w:rsidR="00BB7E78" w:rsidRPr="00F7077D">
        <w:rPr>
          <w:rFonts w:ascii="Times New Roman" w:hAnsi="Times New Roman" w:cs="Times New Roman"/>
          <w:sz w:val="24"/>
          <w:szCs w:val="24"/>
        </w:rPr>
        <w:t xml:space="preserve"> and prolonged distance covered. </w:t>
      </w:r>
      <w:r w:rsidR="002D51B7" w:rsidRPr="00F7077D">
        <w:rPr>
          <w:rFonts w:ascii="Times New Roman" w:hAnsi="Times New Roman" w:cs="Times New Roman"/>
          <w:sz w:val="24"/>
          <w:szCs w:val="24"/>
        </w:rPr>
        <w:t>The research found that higher acceleration and speeds were associated with lower, but more forward orientated forces.</w:t>
      </w:r>
    </w:p>
    <w:p w14:paraId="06EBB829" w14:textId="0CE28686" w:rsidR="003325A8" w:rsidRPr="00F7077D" w:rsidRDefault="006A0303" w:rsidP="00F7077D">
      <w:pPr>
        <w:spacing w:line="360" w:lineRule="auto"/>
        <w:rPr>
          <w:rFonts w:ascii="Times New Roman" w:hAnsi="Times New Roman" w:cs="Times New Roman"/>
          <w:sz w:val="24"/>
          <w:szCs w:val="24"/>
        </w:rPr>
      </w:pPr>
      <w:r w:rsidRPr="00F7077D">
        <w:rPr>
          <w:rFonts w:ascii="Times New Roman" w:hAnsi="Times New Roman" w:cs="Times New Roman"/>
          <w:sz w:val="24"/>
          <w:szCs w:val="24"/>
        </w:rPr>
        <w:t xml:space="preserve">Other research suggest that the </w:t>
      </w:r>
      <w:r w:rsidR="00321F6D" w:rsidRPr="00F7077D">
        <w:rPr>
          <w:rFonts w:ascii="Times New Roman" w:hAnsi="Times New Roman" w:cs="Times New Roman"/>
          <w:sz w:val="24"/>
          <w:szCs w:val="24"/>
        </w:rPr>
        <w:t xml:space="preserve">acceleration </w:t>
      </w:r>
      <w:r w:rsidRPr="00F7077D">
        <w:rPr>
          <w:rFonts w:ascii="Times New Roman" w:hAnsi="Times New Roman" w:cs="Times New Roman"/>
          <w:sz w:val="24"/>
          <w:szCs w:val="24"/>
        </w:rPr>
        <w:t xml:space="preserve">can affect the overall </w:t>
      </w:r>
      <w:r w:rsidR="00321F6D" w:rsidRPr="00F7077D">
        <w:rPr>
          <w:rFonts w:ascii="Times New Roman" w:hAnsi="Times New Roman" w:cs="Times New Roman"/>
          <w:sz w:val="24"/>
          <w:szCs w:val="24"/>
        </w:rPr>
        <w:t xml:space="preserve">sprint </w:t>
      </w:r>
      <w:r w:rsidRPr="00F7077D">
        <w:rPr>
          <w:rFonts w:ascii="Times New Roman" w:hAnsi="Times New Roman" w:cs="Times New Roman"/>
          <w:sz w:val="24"/>
          <w:szCs w:val="24"/>
        </w:rPr>
        <w:t>performance, due to body positioning and other biomechanical variables (</w:t>
      </w:r>
      <w:proofErr w:type="spellStart"/>
      <w:r w:rsidR="003325A8" w:rsidRPr="00F7077D">
        <w:rPr>
          <w:rFonts w:ascii="Times New Roman" w:hAnsi="Times New Roman" w:cs="Times New Roman"/>
          <w:sz w:val="24"/>
          <w:szCs w:val="24"/>
        </w:rPr>
        <w:t>Coh</w:t>
      </w:r>
      <w:proofErr w:type="spellEnd"/>
      <w:r w:rsidR="003325A8" w:rsidRPr="00F7077D">
        <w:rPr>
          <w:rFonts w:ascii="Times New Roman" w:hAnsi="Times New Roman" w:cs="Times New Roman"/>
          <w:sz w:val="24"/>
          <w:szCs w:val="24"/>
        </w:rPr>
        <w:t xml:space="preserve"> et al., 2017</w:t>
      </w:r>
      <w:r w:rsidRPr="00F7077D">
        <w:rPr>
          <w:rFonts w:ascii="Times New Roman" w:hAnsi="Times New Roman" w:cs="Times New Roman"/>
          <w:sz w:val="24"/>
          <w:szCs w:val="24"/>
        </w:rPr>
        <w:t>)</w:t>
      </w:r>
      <w:r w:rsidR="00321F6D" w:rsidRPr="00F7077D">
        <w:rPr>
          <w:rFonts w:ascii="Times New Roman" w:hAnsi="Times New Roman" w:cs="Times New Roman"/>
          <w:sz w:val="24"/>
          <w:szCs w:val="24"/>
        </w:rPr>
        <w:t xml:space="preserve">. They found that faster sprinters show greater force development and can optimize force distribution better than slower sprinters, resulting in efficient and effective speeds. The acceleration can also </w:t>
      </w:r>
      <w:r w:rsidR="00B10895" w:rsidRPr="00F7077D">
        <w:rPr>
          <w:rFonts w:ascii="Times New Roman" w:hAnsi="Times New Roman" w:cs="Times New Roman"/>
          <w:sz w:val="24"/>
          <w:szCs w:val="24"/>
        </w:rPr>
        <w:t>affect</w:t>
      </w:r>
      <w:r w:rsidR="00321F6D" w:rsidRPr="00F7077D">
        <w:rPr>
          <w:rFonts w:ascii="Times New Roman" w:hAnsi="Times New Roman" w:cs="Times New Roman"/>
          <w:sz w:val="24"/>
          <w:szCs w:val="24"/>
        </w:rPr>
        <w:t xml:space="preserve"> the </w:t>
      </w:r>
      <w:r w:rsidR="00321F6D" w:rsidRPr="00F7077D">
        <w:rPr>
          <w:rFonts w:ascii="Times New Roman" w:hAnsi="Times New Roman" w:cs="Times New Roman"/>
          <w:sz w:val="24"/>
          <w:szCs w:val="24"/>
        </w:rPr>
        <w:t>results</w:t>
      </w:r>
      <w:r w:rsidR="00BB7E78" w:rsidRPr="00F7077D">
        <w:rPr>
          <w:rFonts w:ascii="Times New Roman" w:hAnsi="Times New Roman" w:cs="Times New Roman"/>
          <w:sz w:val="24"/>
          <w:szCs w:val="24"/>
        </w:rPr>
        <w:t xml:space="preserve"> or </w:t>
      </w:r>
      <w:r w:rsidR="00321F6D" w:rsidRPr="00F7077D">
        <w:rPr>
          <w:rFonts w:ascii="Times New Roman" w:hAnsi="Times New Roman" w:cs="Times New Roman"/>
          <w:sz w:val="24"/>
          <w:szCs w:val="24"/>
        </w:rPr>
        <w:t>competition</w:t>
      </w:r>
      <w:r w:rsidR="00BB7E78" w:rsidRPr="00F7077D">
        <w:rPr>
          <w:rFonts w:ascii="Times New Roman" w:hAnsi="Times New Roman" w:cs="Times New Roman"/>
          <w:sz w:val="24"/>
          <w:szCs w:val="24"/>
        </w:rPr>
        <w:t xml:space="preserve"> found</w:t>
      </w:r>
      <w:r w:rsidR="00321F6D" w:rsidRPr="00F7077D">
        <w:rPr>
          <w:rFonts w:ascii="Times New Roman" w:hAnsi="Times New Roman" w:cs="Times New Roman"/>
          <w:sz w:val="24"/>
          <w:szCs w:val="24"/>
        </w:rPr>
        <w:t xml:space="preserve"> </w:t>
      </w:r>
      <w:r w:rsidR="00BB7E78" w:rsidRPr="00F7077D">
        <w:rPr>
          <w:rFonts w:ascii="Times New Roman" w:hAnsi="Times New Roman" w:cs="Times New Roman"/>
          <w:sz w:val="24"/>
          <w:szCs w:val="24"/>
        </w:rPr>
        <w:t xml:space="preserve">within </w:t>
      </w:r>
      <w:r w:rsidR="00321F6D" w:rsidRPr="00F7077D">
        <w:rPr>
          <w:rFonts w:ascii="Times New Roman" w:hAnsi="Times New Roman" w:cs="Times New Roman"/>
          <w:sz w:val="24"/>
          <w:szCs w:val="24"/>
        </w:rPr>
        <w:t>Tellez and Doolittle (1984)</w:t>
      </w:r>
      <w:r w:rsidR="00BB7E78" w:rsidRPr="00F7077D">
        <w:rPr>
          <w:rFonts w:ascii="Times New Roman" w:hAnsi="Times New Roman" w:cs="Times New Roman"/>
          <w:sz w:val="24"/>
          <w:szCs w:val="24"/>
        </w:rPr>
        <w:t xml:space="preserve"> study. The research demonstrated</w:t>
      </w:r>
      <w:r w:rsidR="00321F6D" w:rsidRPr="00F7077D">
        <w:rPr>
          <w:rFonts w:ascii="Times New Roman" w:hAnsi="Times New Roman" w:cs="Times New Roman"/>
          <w:sz w:val="24"/>
          <w:szCs w:val="24"/>
        </w:rPr>
        <w:t xml:space="preserve"> </w:t>
      </w:r>
      <w:r w:rsidR="00BB7E78" w:rsidRPr="00F7077D">
        <w:rPr>
          <w:rFonts w:ascii="Times New Roman" w:hAnsi="Times New Roman" w:cs="Times New Roman"/>
          <w:sz w:val="24"/>
          <w:szCs w:val="24"/>
        </w:rPr>
        <w:t xml:space="preserve">that during a </w:t>
      </w:r>
      <w:r w:rsidR="00321F6D" w:rsidRPr="00F7077D">
        <w:rPr>
          <w:rFonts w:ascii="Times New Roman" w:hAnsi="Times New Roman" w:cs="Times New Roman"/>
          <w:sz w:val="24"/>
          <w:szCs w:val="24"/>
        </w:rPr>
        <w:t>100m</w:t>
      </w:r>
      <w:r w:rsidR="00BB7E78" w:rsidRPr="00F7077D">
        <w:rPr>
          <w:rFonts w:ascii="Times New Roman" w:hAnsi="Times New Roman" w:cs="Times New Roman"/>
          <w:sz w:val="24"/>
          <w:szCs w:val="24"/>
        </w:rPr>
        <w:t xml:space="preserve"> event</w:t>
      </w:r>
      <w:r w:rsidR="00321F6D" w:rsidRPr="00F7077D">
        <w:rPr>
          <w:rFonts w:ascii="Times New Roman" w:hAnsi="Times New Roman" w:cs="Times New Roman"/>
          <w:sz w:val="24"/>
          <w:szCs w:val="24"/>
        </w:rPr>
        <w:t>, the acceleration made up 64% of the overall sprint time</w:t>
      </w:r>
      <w:r w:rsidR="00B10895" w:rsidRPr="00F7077D">
        <w:rPr>
          <w:rFonts w:ascii="Times New Roman" w:hAnsi="Times New Roman" w:cs="Times New Roman"/>
          <w:sz w:val="24"/>
          <w:szCs w:val="24"/>
        </w:rPr>
        <w:t xml:space="preserve">, so it is key that the technique is effective to achieve these results. </w:t>
      </w:r>
    </w:p>
    <w:p w14:paraId="036AD3B2" w14:textId="31F522C7" w:rsidR="007476E0" w:rsidRPr="00F7077D" w:rsidRDefault="007476E0" w:rsidP="00F7077D">
      <w:pPr>
        <w:spacing w:line="360" w:lineRule="auto"/>
        <w:rPr>
          <w:rFonts w:ascii="Times New Roman" w:hAnsi="Times New Roman" w:cs="Times New Roman"/>
          <w:sz w:val="24"/>
          <w:szCs w:val="24"/>
        </w:rPr>
      </w:pPr>
      <w:r w:rsidRPr="00F7077D">
        <w:rPr>
          <w:rFonts w:ascii="Times New Roman" w:hAnsi="Times New Roman" w:cs="Times New Roman"/>
          <w:sz w:val="24"/>
          <w:szCs w:val="24"/>
        </w:rPr>
        <w:t xml:space="preserve">To improve on the technique and the efficiency of the sprint, </w:t>
      </w:r>
      <w:r w:rsidR="00610E30" w:rsidRPr="00F7077D">
        <w:rPr>
          <w:rFonts w:ascii="Times New Roman" w:hAnsi="Times New Roman" w:cs="Times New Roman"/>
          <w:sz w:val="24"/>
          <w:szCs w:val="24"/>
        </w:rPr>
        <w:t>resistance programs have been advised to athletes to utilise, as previous studies have suggested this can increase the speeds of the sprint</w:t>
      </w:r>
      <w:r w:rsidR="00B76E3F" w:rsidRPr="00F7077D">
        <w:rPr>
          <w:rFonts w:ascii="Times New Roman" w:hAnsi="Times New Roman" w:cs="Times New Roman"/>
          <w:sz w:val="24"/>
          <w:szCs w:val="24"/>
        </w:rPr>
        <w:t xml:space="preserve"> (</w:t>
      </w:r>
      <w:proofErr w:type="spellStart"/>
      <w:r w:rsidR="00B76E3F" w:rsidRPr="00F7077D">
        <w:rPr>
          <w:rFonts w:ascii="Times New Roman" w:hAnsi="Times New Roman" w:cs="Times New Roman"/>
          <w:sz w:val="24"/>
          <w:szCs w:val="24"/>
        </w:rPr>
        <w:t>Slawinski</w:t>
      </w:r>
      <w:proofErr w:type="spellEnd"/>
      <w:r w:rsidR="00B76E3F" w:rsidRPr="00F7077D">
        <w:rPr>
          <w:rFonts w:ascii="Times New Roman" w:hAnsi="Times New Roman" w:cs="Times New Roman"/>
          <w:sz w:val="24"/>
          <w:szCs w:val="24"/>
        </w:rPr>
        <w:t xml:space="preserve"> et al., 2010)</w:t>
      </w:r>
      <w:r w:rsidR="00610E30" w:rsidRPr="00F7077D">
        <w:rPr>
          <w:rFonts w:ascii="Times New Roman" w:hAnsi="Times New Roman" w:cs="Times New Roman"/>
          <w:sz w:val="24"/>
          <w:szCs w:val="24"/>
        </w:rPr>
        <w:t>.</w:t>
      </w:r>
      <w:r w:rsidR="00ED174D" w:rsidRPr="00F7077D">
        <w:rPr>
          <w:rFonts w:ascii="Times New Roman" w:hAnsi="Times New Roman" w:cs="Times New Roman"/>
          <w:sz w:val="24"/>
          <w:szCs w:val="24"/>
        </w:rPr>
        <w:t xml:space="preserve"> Cronin and Hansen (2006) suggested that using trainings such as weights, plyometrics and resisted sprinting trainings have been designed to increase the force output by the athlete during the acceleration phase, which will aid the athlete into reaching quicker speeds, as they are producing more power through the strides. Young, McLean and </w:t>
      </w:r>
      <w:proofErr w:type="spellStart"/>
      <w:r w:rsidR="00ED174D" w:rsidRPr="00F7077D">
        <w:rPr>
          <w:rFonts w:ascii="Times New Roman" w:hAnsi="Times New Roman" w:cs="Times New Roman"/>
          <w:sz w:val="24"/>
          <w:szCs w:val="24"/>
        </w:rPr>
        <w:t>Arda</w:t>
      </w:r>
      <w:r w:rsidR="00AC4D6A" w:rsidRPr="00F7077D">
        <w:rPr>
          <w:rFonts w:ascii="Times New Roman" w:hAnsi="Times New Roman" w:cs="Times New Roman"/>
          <w:sz w:val="24"/>
          <w:szCs w:val="24"/>
        </w:rPr>
        <w:t>gna</w:t>
      </w:r>
      <w:proofErr w:type="spellEnd"/>
      <w:r w:rsidR="00AC4D6A" w:rsidRPr="00F7077D">
        <w:rPr>
          <w:rFonts w:ascii="Times New Roman" w:hAnsi="Times New Roman" w:cs="Times New Roman"/>
          <w:sz w:val="24"/>
          <w:szCs w:val="24"/>
        </w:rPr>
        <w:t xml:space="preserve"> (1995) explains that strength qualities have been directly related to sprint performance, so applying strength training to athletes is key. Like previous research, they also found that maximum speed was seen through the force production in the 100m, relating back to strength qualities. Applying the right technique, with addition to the right </w:t>
      </w:r>
      <w:r w:rsidR="00C01CE3">
        <w:rPr>
          <w:rFonts w:ascii="Times New Roman" w:hAnsi="Times New Roman" w:cs="Times New Roman"/>
          <w:sz w:val="24"/>
          <w:szCs w:val="24"/>
        </w:rPr>
        <w:t xml:space="preserve">training </w:t>
      </w:r>
      <w:r w:rsidR="00AC4D6A" w:rsidRPr="00F7077D">
        <w:rPr>
          <w:rFonts w:ascii="Times New Roman" w:hAnsi="Times New Roman" w:cs="Times New Roman"/>
          <w:sz w:val="24"/>
          <w:szCs w:val="24"/>
        </w:rPr>
        <w:t xml:space="preserve">programmes can be effective in many ways, during </w:t>
      </w:r>
      <w:r w:rsidR="00E474EB" w:rsidRPr="00F7077D">
        <w:rPr>
          <w:rFonts w:ascii="Times New Roman" w:hAnsi="Times New Roman" w:cs="Times New Roman"/>
          <w:sz w:val="24"/>
          <w:szCs w:val="24"/>
        </w:rPr>
        <w:t xml:space="preserve">the </w:t>
      </w:r>
      <w:r w:rsidR="00AC4D6A" w:rsidRPr="00F7077D">
        <w:rPr>
          <w:rFonts w:ascii="Times New Roman" w:hAnsi="Times New Roman" w:cs="Times New Roman"/>
          <w:sz w:val="24"/>
          <w:szCs w:val="24"/>
        </w:rPr>
        <w:t xml:space="preserve">sprint performance. </w:t>
      </w:r>
    </w:p>
    <w:p w14:paraId="0F052838" w14:textId="2443FAD2" w:rsidR="00ED174D" w:rsidRDefault="00ED174D" w:rsidP="00F7077D">
      <w:pPr>
        <w:spacing w:line="360" w:lineRule="auto"/>
        <w:rPr>
          <w:rFonts w:ascii="Times New Roman" w:hAnsi="Times New Roman" w:cs="Times New Roman"/>
          <w:sz w:val="24"/>
          <w:szCs w:val="24"/>
        </w:rPr>
      </w:pPr>
    </w:p>
    <w:p w14:paraId="5EFA0B8D" w14:textId="399A0214" w:rsidR="00C01CE3" w:rsidRDefault="00C01CE3" w:rsidP="00F7077D">
      <w:pPr>
        <w:spacing w:line="360" w:lineRule="auto"/>
        <w:rPr>
          <w:rFonts w:ascii="Times New Roman" w:hAnsi="Times New Roman" w:cs="Times New Roman"/>
          <w:sz w:val="24"/>
          <w:szCs w:val="24"/>
        </w:rPr>
      </w:pPr>
    </w:p>
    <w:p w14:paraId="644E9BA5" w14:textId="77777777" w:rsidR="00C01CE3" w:rsidRPr="00F7077D" w:rsidRDefault="00C01CE3" w:rsidP="00F7077D">
      <w:pPr>
        <w:spacing w:line="360" w:lineRule="auto"/>
        <w:rPr>
          <w:rFonts w:ascii="Times New Roman" w:hAnsi="Times New Roman" w:cs="Times New Roman"/>
          <w:sz w:val="24"/>
          <w:szCs w:val="24"/>
        </w:rPr>
      </w:pPr>
    </w:p>
    <w:p w14:paraId="1D33E2B6" w14:textId="32E7D886" w:rsidR="006B17AF" w:rsidRPr="00F7077D" w:rsidRDefault="009019FD" w:rsidP="00F7077D">
      <w:pPr>
        <w:spacing w:line="360" w:lineRule="auto"/>
        <w:rPr>
          <w:rFonts w:ascii="Times New Roman" w:hAnsi="Times New Roman" w:cs="Times New Roman"/>
          <w:b/>
          <w:sz w:val="24"/>
          <w:szCs w:val="24"/>
        </w:rPr>
      </w:pPr>
      <w:r w:rsidRPr="00F7077D">
        <w:rPr>
          <w:rFonts w:ascii="Times New Roman" w:hAnsi="Times New Roman" w:cs="Times New Roman"/>
          <w:b/>
          <w:sz w:val="24"/>
          <w:szCs w:val="24"/>
        </w:rPr>
        <w:lastRenderedPageBreak/>
        <w:t>Methods</w:t>
      </w:r>
    </w:p>
    <w:p w14:paraId="7F689558" w14:textId="6519485F" w:rsidR="009019FD" w:rsidRPr="00F7077D" w:rsidRDefault="006B17AF" w:rsidP="00F7077D">
      <w:pPr>
        <w:spacing w:line="360" w:lineRule="auto"/>
        <w:rPr>
          <w:rFonts w:ascii="Times New Roman" w:hAnsi="Times New Roman" w:cs="Times New Roman"/>
          <w:sz w:val="24"/>
          <w:szCs w:val="24"/>
        </w:rPr>
      </w:pPr>
      <w:r w:rsidRPr="00F7077D">
        <w:rPr>
          <w:rFonts w:ascii="Times New Roman" w:hAnsi="Times New Roman" w:cs="Times New Roman"/>
          <w:sz w:val="24"/>
          <w:szCs w:val="24"/>
        </w:rPr>
        <w:t xml:space="preserve">Two participants were chosen to take part </w:t>
      </w:r>
      <w:r w:rsidR="008E524A" w:rsidRPr="00F7077D">
        <w:rPr>
          <w:rFonts w:ascii="Times New Roman" w:hAnsi="Times New Roman" w:cs="Times New Roman"/>
          <w:sz w:val="24"/>
          <w:szCs w:val="24"/>
        </w:rPr>
        <w:t xml:space="preserve">in a kinematic analysis of a single stride during a sprint. One of the athletes was a sprinter and the other one was not a sprinter. This would help compare the biomechanics between each athlete to compare the technique of both athletes and the effectiveness of their </w:t>
      </w:r>
      <w:r w:rsidR="00897B4B" w:rsidRPr="00F7077D">
        <w:rPr>
          <w:rFonts w:ascii="Times New Roman" w:hAnsi="Times New Roman" w:cs="Times New Roman"/>
          <w:sz w:val="24"/>
          <w:szCs w:val="24"/>
        </w:rPr>
        <w:t>technique</w:t>
      </w:r>
      <w:r w:rsidR="008E524A" w:rsidRPr="00F7077D">
        <w:rPr>
          <w:rFonts w:ascii="Times New Roman" w:hAnsi="Times New Roman" w:cs="Times New Roman"/>
          <w:sz w:val="24"/>
          <w:szCs w:val="24"/>
        </w:rPr>
        <w:t xml:space="preserve">. </w:t>
      </w:r>
      <w:r w:rsidR="00ED76FE" w:rsidRPr="00F7077D">
        <w:rPr>
          <w:rFonts w:ascii="Times New Roman" w:hAnsi="Times New Roman" w:cs="Times New Roman"/>
          <w:sz w:val="24"/>
          <w:szCs w:val="24"/>
        </w:rPr>
        <w:t xml:space="preserve">The sprint was performed at the University of Wales Trinity Saint David, Carmarthen campus. Both runners had to run 10m that was coned out; a cone every 5 metres. The athlete was then recorded through the </w:t>
      </w:r>
      <w:r w:rsidR="00DF0C92" w:rsidRPr="00F7077D">
        <w:rPr>
          <w:rFonts w:ascii="Times New Roman" w:hAnsi="Times New Roman" w:cs="Times New Roman"/>
          <w:sz w:val="24"/>
          <w:szCs w:val="24"/>
        </w:rPr>
        <w:t>‘Hudl technique’. This was recorded from the side of the athlete.</w:t>
      </w:r>
    </w:p>
    <w:p w14:paraId="01581E67" w14:textId="0B56730A" w:rsidR="00DF0C92" w:rsidRPr="00F7077D" w:rsidRDefault="00DF0C92" w:rsidP="00F7077D">
      <w:pPr>
        <w:spacing w:line="360" w:lineRule="auto"/>
        <w:rPr>
          <w:rFonts w:ascii="Times New Roman" w:hAnsi="Times New Roman" w:cs="Times New Roman"/>
          <w:sz w:val="24"/>
          <w:szCs w:val="24"/>
        </w:rPr>
      </w:pPr>
      <w:r w:rsidRPr="00F7077D">
        <w:rPr>
          <w:rFonts w:ascii="Times New Roman" w:hAnsi="Times New Roman" w:cs="Times New Roman"/>
          <w:sz w:val="24"/>
          <w:szCs w:val="24"/>
        </w:rPr>
        <w:t xml:space="preserve">After the recording was done, analysis of the sprint would take place. The angle of the hip was recorded, as well as the knee and the ankle. This would help see if the athletes would show either more of a horizontal or vertical velocity, as well comparing their technique by looking at the angle of their joints. </w:t>
      </w:r>
      <w:r w:rsidR="00FD1068" w:rsidRPr="00F7077D">
        <w:rPr>
          <w:rFonts w:ascii="Times New Roman" w:hAnsi="Times New Roman" w:cs="Times New Roman"/>
          <w:sz w:val="24"/>
          <w:szCs w:val="24"/>
        </w:rPr>
        <w:t xml:space="preserve">The athlete was analysed through 5 different motions between the single stride (right foot to right foot). This was the take off being the first motion, going to the landing of the right foot again. Identical motions were analysed between each athlete to see the angles </w:t>
      </w:r>
      <w:r w:rsidR="00FD1068" w:rsidRPr="00F7077D">
        <w:rPr>
          <w:rFonts w:ascii="Times New Roman" w:hAnsi="Times New Roman" w:cs="Times New Roman"/>
          <w:sz w:val="24"/>
          <w:szCs w:val="24"/>
        </w:rPr>
        <w:t xml:space="preserve">of each joint. </w:t>
      </w:r>
      <w:r w:rsidRPr="00F7077D">
        <w:rPr>
          <w:rFonts w:ascii="Times New Roman" w:hAnsi="Times New Roman" w:cs="Times New Roman"/>
          <w:sz w:val="24"/>
          <w:szCs w:val="24"/>
        </w:rPr>
        <w:t>This would then help provide future recommendations for the athlete</w:t>
      </w:r>
      <w:r w:rsidR="00FD1068" w:rsidRPr="00F7077D">
        <w:rPr>
          <w:rFonts w:ascii="Times New Roman" w:hAnsi="Times New Roman" w:cs="Times New Roman"/>
          <w:sz w:val="24"/>
          <w:szCs w:val="24"/>
        </w:rPr>
        <w:t>, identifying certain training methods to help improve technique, if necessary</w:t>
      </w:r>
      <w:r w:rsidRPr="00F7077D">
        <w:rPr>
          <w:rFonts w:ascii="Times New Roman" w:hAnsi="Times New Roman" w:cs="Times New Roman"/>
          <w:sz w:val="24"/>
          <w:szCs w:val="24"/>
        </w:rPr>
        <w:t>.</w:t>
      </w:r>
    </w:p>
    <w:p w14:paraId="40396671" w14:textId="77777777" w:rsidR="00E714CA" w:rsidRPr="00F7077D" w:rsidRDefault="00E714CA" w:rsidP="00F7077D">
      <w:pPr>
        <w:spacing w:line="360" w:lineRule="auto"/>
        <w:rPr>
          <w:rFonts w:ascii="Times New Roman" w:hAnsi="Times New Roman" w:cs="Times New Roman"/>
          <w:b/>
          <w:sz w:val="24"/>
          <w:szCs w:val="24"/>
        </w:rPr>
      </w:pPr>
    </w:p>
    <w:p w14:paraId="410B677A" w14:textId="1E10B168" w:rsidR="009019FD" w:rsidRPr="00F7077D" w:rsidRDefault="009019FD" w:rsidP="00F7077D">
      <w:pPr>
        <w:spacing w:line="360" w:lineRule="auto"/>
        <w:rPr>
          <w:rFonts w:ascii="Times New Roman" w:hAnsi="Times New Roman" w:cs="Times New Roman"/>
          <w:b/>
          <w:sz w:val="24"/>
          <w:szCs w:val="24"/>
        </w:rPr>
      </w:pPr>
      <w:r w:rsidRPr="00F7077D">
        <w:rPr>
          <w:rFonts w:ascii="Times New Roman" w:hAnsi="Times New Roman" w:cs="Times New Roman"/>
          <w:b/>
          <w:sz w:val="24"/>
          <w:szCs w:val="24"/>
        </w:rPr>
        <w:t>Results</w:t>
      </w:r>
    </w:p>
    <w:p w14:paraId="01729E47" w14:textId="330FFEA6" w:rsidR="00A40726" w:rsidRPr="00F7077D" w:rsidRDefault="00A40726" w:rsidP="00F7077D">
      <w:pPr>
        <w:spacing w:line="360" w:lineRule="auto"/>
        <w:rPr>
          <w:rFonts w:ascii="Times New Roman" w:hAnsi="Times New Roman" w:cs="Times New Roman"/>
          <w:sz w:val="24"/>
          <w:szCs w:val="24"/>
        </w:rPr>
      </w:pPr>
      <w:r w:rsidRPr="00F7077D">
        <w:rPr>
          <w:rFonts w:ascii="Times New Roman" w:hAnsi="Times New Roman" w:cs="Times New Roman"/>
          <w:sz w:val="24"/>
          <w:szCs w:val="24"/>
        </w:rPr>
        <w:t xml:space="preserve">Below </w:t>
      </w:r>
      <w:r w:rsidR="00F57B54" w:rsidRPr="00F7077D">
        <w:rPr>
          <w:rFonts w:ascii="Times New Roman" w:hAnsi="Times New Roman" w:cs="Times New Roman"/>
          <w:sz w:val="24"/>
          <w:szCs w:val="24"/>
        </w:rPr>
        <w:t xml:space="preserve">(Page </w:t>
      </w:r>
      <w:r w:rsidR="00F7077D">
        <w:rPr>
          <w:rFonts w:ascii="Times New Roman" w:hAnsi="Times New Roman" w:cs="Times New Roman"/>
          <w:sz w:val="24"/>
          <w:szCs w:val="24"/>
        </w:rPr>
        <w:t>6</w:t>
      </w:r>
      <w:r w:rsidR="00B527EA" w:rsidRPr="00F7077D">
        <w:rPr>
          <w:rFonts w:ascii="Times New Roman" w:hAnsi="Times New Roman" w:cs="Times New Roman"/>
          <w:sz w:val="24"/>
          <w:szCs w:val="24"/>
        </w:rPr>
        <w:t xml:space="preserve"> </w:t>
      </w:r>
      <w:r w:rsidR="00F57B54" w:rsidRPr="00F7077D">
        <w:rPr>
          <w:rFonts w:ascii="Times New Roman" w:hAnsi="Times New Roman" w:cs="Times New Roman"/>
          <w:sz w:val="24"/>
          <w:szCs w:val="24"/>
        </w:rPr>
        <w:t xml:space="preserve">and </w:t>
      </w:r>
      <w:r w:rsidR="00F7077D">
        <w:rPr>
          <w:rFonts w:ascii="Times New Roman" w:hAnsi="Times New Roman" w:cs="Times New Roman"/>
          <w:sz w:val="24"/>
          <w:szCs w:val="24"/>
        </w:rPr>
        <w:t>7</w:t>
      </w:r>
      <w:r w:rsidR="00F57B54" w:rsidRPr="00F7077D">
        <w:rPr>
          <w:rFonts w:ascii="Times New Roman" w:hAnsi="Times New Roman" w:cs="Times New Roman"/>
          <w:sz w:val="24"/>
          <w:szCs w:val="24"/>
        </w:rPr>
        <w:t xml:space="preserve">) </w:t>
      </w:r>
      <w:r w:rsidRPr="00F7077D">
        <w:rPr>
          <w:rFonts w:ascii="Times New Roman" w:hAnsi="Times New Roman" w:cs="Times New Roman"/>
          <w:sz w:val="24"/>
          <w:szCs w:val="24"/>
        </w:rPr>
        <w:t xml:space="preserve">are the results of the sprinter and the non-sprinters’ angle of joints during the stride. </w:t>
      </w:r>
      <w:r w:rsidR="007710F4" w:rsidRPr="00F7077D">
        <w:rPr>
          <w:rFonts w:ascii="Times New Roman" w:hAnsi="Times New Roman" w:cs="Times New Roman"/>
          <w:sz w:val="24"/>
          <w:szCs w:val="24"/>
        </w:rPr>
        <w:t xml:space="preserve">These tables and figures are disapplying the ‘take off’ phase of the sprint. </w:t>
      </w:r>
      <w:r w:rsidRPr="00F7077D">
        <w:rPr>
          <w:rFonts w:ascii="Times New Roman" w:hAnsi="Times New Roman" w:cs="Times New Roman"/>
          <w:sz w:val="24"/>
          <w:szCs w:val="24"/>
        </w:rPr>
        <w:t>Table 1 displays both sprinters’ hip angle in degrees</w:t>
      </w:r>
      <w:r w:rsidR="00A80532" w:rsidRPr="00F7077D">
        <w:rPr>
          <w:rFonts w:ascii="Times New Roman" w:hAnsi="Times New Roman" w:cs="Times New Roman"/>
          <w:sz w:val="24"/>
          <w:szCs w:val="24"/>
        </w:rPr>
        <w:t>, with figure 1 displaying the same results, but in a</w:t>
      </w:r>
      <w:r w:rsidR="00CB19CE" w:rsidRPr="00F7077D">
        <w:rPr>
          <w:rFonts w:ascii="Times New Roman" w:hAnsi="Times New Roman" w:cs="Times New Roman"/>
          <w:sz w:val="24"/>
          <w:szCs w:val="24"/>
        </w:rPr>
        <w:t>n image form of both athletes’ posture during the sprint. Figure 1 also displays how many strides it took the athlete to reach the first 5m mark (alternative strides).</w:t>
      </w:r>
    </w:p>
    <w:p w14:paraId="7D278590" w14:textId="04305FD4" w:rsidR="00DC40EA" w:rsidRPr="00F7077D" w:rsidRDefault="00CC2664" w:rsidP="00F7077D">
      <w:pPr>
        <w:spacing w:line="360" w:lineRule="auto"/>
        <w:rPr>
          <w:rFonts w:ascii="Times New Roman" w:hAnsi="Times New Roman" w:cs="Times New Roman"/>
          <w:sz w:val="24"/>
          <w:szCs w:val="24"/>
        </w:rPr>
        <w:sectPr w:rsidR="00DC40EA" w:rsidRPr="00F7077D" w:rsidSect="00DC40EA">
          <w:type w:val="continuous"/>
          <w:pgSz w:w="11906" w:h="16838"/>
          <w:pgMar w:top="1440" w:right="991" w:bottom="1440" w:left="993" w:header="708" w:footer="708" w:gutter="0"/>
          <w:cols w:num="2" w:space="401"/>
          <w:docGrid w:linePitch="360"/>
        </w:sectPr>
      </w:pPr>
      <w:r w:rsidRPr="00F7077D">
        <w:rPr>
          <w:rFonts w:ascii="Times New Roman" w:hAnsi="Times New Roman" w:cs="Times New Roman"/>
          <w:sz w:val="24"/>
          <w:szCs w:val="24"/>
        </w:rPr>
        <w:t xml:space="preserve">Table 2 displays the angle of joints displayed by both sprinters’ during the single stride. At each identical motion showed, the angle of the joint (Hip and right knee), was noted. Figure 2 shows the same results but in an image form. The angle of the left knee is also displayed on the </w:t>
      </w:r>
      <w:r w:rsidR="00C41668" w:rsidRPr="00F7077D">
        <w:rPr>
          <w:rFonts w:ascii="Times New Roman" w:hAnsi="Times New Roman" w:cs="Times New Roman"/>
          <w:sz w:val="24"/>
          <w:szCs w:val="24"/>
        </w:rPr>
        <w:t>image;</w:t>
      </w:r>
      <w:r w:rsidRPr="00F7077D">
        <w:rPr>
          <w:rFonts w:ascii="Times New Roman" w:hAnsi="Times New Roman" w:cs="Times New Roman"/>
          <w:sz w:val="24"/>
          <w:szCs w:val="24"/>
        </w:rPr>
        <w:t xml:space="preserve"> </w:t>
      </w:r>
      <w:r w:rsidR="009648E3" w:rsidRPr="00F7077D">
        <w:rPr>
          <w:rFonts w:ascii="Times New Roman" w:hAnsi="Times New Roman" w:cs="Times New Roman"/>
          <w:sz w:val="24"/>
          <w:szCs w:val="24"/>
        </w:rPr>
        <w:t>however,</w:t>
      </w:r>
      <w:r w:rsidRPr="00F7077D">
        <w:rPr>
          <w:rFonts w:ascii="Times New Roman" w:hAnsi="Times New Roman" w:cs="Times New Roman"/>
          <w:sz w:val="24"/>
          <w:szCs w:val="24"/>
        </w:rPr>
        <w:t xml:space="preserve"> this part of data is only for single stride; this being the right leg from the take-off of the right leg to the landing of the right foot.</w:t>
      </w:r>
    </w:p>
    <w:p w14:paraId="5CCB1C97" w14:textId="27B17292" w:rsidR="00DC40EA" w:rsidRDefault="00DC40EA" w:rsidP="00DC40EA">
      <w:pPr>
        <w:rPr>
          <w:rFonts w:ascii="Times New Roman" w:hAnsi="Times New Roman" w:cs="Times New Roman"/>
          <w:b/>
          <w:sz w:val="32"/>
          <w:u w:val="single"/>
        </w:rPr>
      </w:pPr>
      <w:bookmarkStart w:id="1" w:name="_Hlk533169422"/>
    </w:p>
    <w:p w14:paraId="5D850961" w14:textId="53C5ACDF" w:rsidR="00F7077D" w:rsidRDefault="00F7077D" w:rsidP="00DC40EA">
      <w:pPr>
        <w:rPr>
          <w:rFonts w:ascii="Times New Roman" w:hAnsi="Times New Roman" w:cs="Times New Roman"/>
          <w:b/>
          <w:sz w:val="32"/>
          <w:u w:val="single"/>
        </w:rPr>
      </w:pPr>
    </w:p>
    <w:p w14:paraId="6185D0A9" w14:textId="20086AA5" w:rsidR="00F7077D" w:rsidRDefault="00F7077D" w:rsidP="00DC40EA">
      <w:pPr>
        <w:rPr>
          <w:rFonts w:ascii="Times New Roman" w:hAnsi="Times New Roman" w:cs="Times New Roman"/>
          <w:b/>
          <w:sz w:val="32"/>
          <w:u w:val="single"/>
        </w:rPr>
      </w:pPr>
    </w:p>
    <w:p w14:paraId="7DEFF987" w14:textId="7A44BC15" w:rsidR="00F7077D" w:rsidRDefault="00F7077D" w:rsidP="00DC40EA">
      <w:pPr>
        <w:rPr>
          <w:rFonts w:ascii="Times New Roman" w:hAnsi="Times New Roman" w:cs="Times New Roman"/>
          <w:b/>
          <w:sz w:val="32"/>
          <w:u w:val="single"/>
        </w:rPr>
      </w:pPr>
    </w:p>
    <w:p w14:paraId="39F05E33" w14:textId="77777777" w:rsidR="00F7077D" w:rsidRPr="00F7077D" w:rsidRDefault="00F7077D" w:rsidP="00DC40EA">
      <w:pPr>
        <w:rPr>
          <w:rFonts w:ascii="Times New Roman" w:hAnsi="Times New Roman" w:cs="Times New Roman"/>
          <w:b/>
          <w:sz w:val="32"/>
          <w:u w:val="single"/>
        </w:rPr>
      </w:pPr>
    </w:p>
    <w:p w14:paraId="7714AAE3" w14:textId="08E73B23" w:rsidR="00DC40EA" w:rsidRPr="00F7077D" w:rsidRDefault="00DC40EA" w:rsidP="00DC40EA">
      <w:pPr>
        <w:pStyle w:val="Caption"/>
        <w:rPr>
          <w:rFonts w:ascii="Times New Roman" w:hAnsi="Times New Roman" w:cs="Times New Roman"/>
          <w:sz w:val="20"/>
        </w:rPr>
      </w:pPr>
      <w:r w:rsidRPr="00F7077D">
        <w:rPr>
          <w:rFonts w:ascii="Times New Roman" w:hAnsi="Times New Roman" w:cs="Times New Roman"/>
          <w:sz w:val="20"/>
        </w:rPr>
        <w:t xml:space="preserve">Table </w:t>
      </w:r>
      <w:r w:rsidRPr="00F7077D">
        <w:rPr>
          <w:rFonts w:ascii="Times New Roman" w:hAnsi="Times New Roman" w:cs="Times New Roman"/>
          <w:noProof/>
          <w:sz w:val="20"/>
        </w:rPr>
        <w:fldChar w:fldCharType="begin"/>
      </w:r>
      <w:r w:rsidRPr="00F7077D">
        <w:rPr>
          <w:rFonts w:ascii="Times New Roman" w:hAnsi="Times New Roman" w:cs="Times New Roman"/>
          <w:noProof/>
          <w:sz w:val="20"/>
        </w:rPr>
        <w:instrText xml:space="preserve"> SEQ Table \* ARABIC </w:instrText>
      </w:r>
      <w:r w:rsidRPr="00F7077D">
        <w:rPr>
          <w:rFonts w:ascii="Times New Roman" w:hAnsi="Times New Roman" w:cs="Times New Roman"/>
          <w:noProof/>
          <w:sz w:val="20"/>
        </w:rPr>
        <w:fldChar w:fldCharType="separate"/>
      </w:r>
      <w:r w:rsidR="00660C77" w:rsidRPr="00F7077D">
        <w:rPr>
          <w:rFonts w:ascii="Times New Roman" w:hAnsi="Times New Roman" w:cs="Times New Roman"/>
          <w:noProof/>
          <w:sz w:val="20"/>
        </w:rPr>
        <w:t>1</w:t>
      </w:r>
      <w:r w:rsidRPr="00F7077D">
        <w:rPr>
          <w:rFonts w:ascii="Times New Roman" w:hAnsi="Times New Roman" w:cs="Times New Roman"/>
          <w:noProof/>
          <w:sz w:val="20"/>
        </w:rPr>
        <w:fldChar w:fldCharType="end"/>
      </w:r>
      <w:r w:rsidRPr="00F7077D">
        <w:rPr>
          <w:rFonts w:ascii="Times New Roman" w:hAnsi="Times New Roman" w:cs="Times New Roman"/>
          <w:sz w:val="20"/>
        </w:rPr>
        <w:t>: Hip angle at take-off from alternative strides.</w:t>
      </w:r>
    </w:p>
    <w:tbl>
      <w:tblPr>
        <w:tblStyle w:val="TableGrid"/>
        <w:tblW w:w="0" w:type="auto"/>
        <w:tblLook w:val="04A0" w:firstRow="1" w:lastRow="0" w:firstColumn="1" w:lastColumn="0" w:noHBand="0" w:noVBand="1"/>
      </w:tblPr>
      <w:tblGrid>
        <w:gridCol w:w="1129"/>
        <w:gridCol w:w="3402"/>
        <w:gridCol w:w="4485"/>
      </w:tblGrid>
      <w:tr w:rsidR="00DC40EA" w:rsidRPr="00F7077D" w14:paraId="5640D455" w14:textId="77777777" w:rsidTr="001A3EAE">
        <w:tc>
          <w:tcPr>
            <w:tcW w:w="1129" w:type="dxa"/>
          </w:tcPr>
          <w:p w14:paraId="6EECC517" w14:textId="77777777" w:rsidR="00DC40EA" w:rsidRPr="00F7077D" w:rsidRDefault="00DC40EA" w:rsidP="001A3EAE">
            <w:pPr>
              <w:jc w:val="center"/>
              <w:rPr>
                <w:rFonts w:ascii="Times New Roman" w:hAnsi="Times New Roman" w:cs="Times New Roman"/>
                <w:b/>
                <w:sz w:val="24"/>
              </w:rPr>
            </w:pPr>
            <w:r w:rsidRPr="00F7077D">
              <w:rPr>
                <w:rFonts w:ascii="Times New Roman" w:hAnsi="Times New Roman" w:cs="Times New Roman"/>
                <w:b/>
                <w:sz w:val="24"/>
              </w:rPr>
              <w:t>Stride</w:t>
            </w:r>
          </w:p>
        </w:tc>
        <w:tc>
          <w:tcPr>
            <w:tcW w:w="3402" w:type="dxa"/>
          </w:tcPr>
          <w:p w14:paraId="0C5202AA" w14:textId="77777777" w:rsidR="00DC40EA" w:rsidRPr="00F7077D" w:rsidRDefault="00DC40EA" w:rsidP="001A3EAE">
            <w:pPr>
              <w:jc w:val="center"/>
              <w:rPr>
                <w:rFonts w:ascii="Times New Roman" w:hAnsi="Times New Roman" w:cs="Times New Roman"/>
                <w:b/>
                <w:sz w:val="24"/>
              </w:rPr>
            </w:pPr>
            <w:r w:rsidRPr="00F7077D">
              <w:rPr>
                <w:rFonts w:ascii="Times New Roman" w:hAnsi="Times New Roman" w:cs="Times New Roman"/>
                <w:b/>
                <w:sz w:val="24"/>
              </w:rPr>
              <w:t>Sprinters’ hip angle (degrees)</w:t>
            </w:r>
          </w:p>
        </w:tc>
        <w:tc>
          <w:tcPr>
            <w:tcW w:w="4485" w:type="dxa"/>
          </w:tcPr>
          <w:p w14:paraId="413CD840" w14:textId="77777777" w:rsidR="00DC40EA" w:rsidRPr="00F7077D" w:rsidRDefault="00DC40EA" w:rsidP="001A3EAE">
            <w:pPr>
              <w:jc w:val="center"/>
              <w:rPr>
                <w:rFonts w:ascii="Times New Roman" w:hAnsi="Times New Roman" w:cs="Times New Roman"/>
                <w:b/>
                <w:sz w:val="24"/>
              </w:rPr>
            </w:pPr>
            <w:r w:rsidRPr="00F7077D">
              <w:rPr>
                <w:rFonts w:ascii="Times New Roman" w:hAnsi="Times New Roman" w:cs="Times New Roman"/>
                <w:b/>
                <w:sz w:val="24"/>
              </w:rPr>
              <w:t>Non-Sprinters’ hip angle (degrees)</w:t>
            </w:r>
          </w:p>
        </w:tc>
      </w:tr>
      <w:tr w:rsidR="00DC40EA" w:rsidRPr="00F7077D" w14:paraId="5371D243" w14:textId="77777777" w:rsidTr="001A3EAE">
        <w:tc>
          <w:tcPr>
            <w:tcW w:w="1129" w:type="dxa"/>
          </w:tcPr>
          <w:p w14:paraId="101EACDB" w14:textId="77777777" w:rsidR="00DC40EA" w:rsidRPr="00F7077D" w:rsidRDefault="00DC40EA" w:rsidP="001A3EAE">
            <w:pPr>
              <w:jc w:val="center"/>
              <w:rPr>
                <w:rFonts w:ascii="Times New Roman" w:hAnsi="Times New Roman" w:cs="Times New Roman"/>
                <w:sz w:val="24"/>
              </w:rPr>
            </w:pPr>
            <w:r w:rsidRPr="00F7077D">
              <w:rPr>
                <w:rFonts w:ascii="Times New Roman" w:hAnsi="Times New Roman" w:cs="Times New Roman"/>
                <w:sz w:val="24"/>
              </w:rPr>
              <w:t>1</w:t>
            </w:r>
          </w:p>
        </w:tc>
        <w:tc>
          <w:tcPr>
            <w:tcW w:w="3402" w:type="dxa"/>
          </w:tcPr>
          <w:p w14:paraId="03D9F739" w14:textId="77777777" w:rsidR="00DC40EA" w:rsidRPr="00F7077D" w:rsidRDefault="00DC40EA" w:rsidP="001A3EAE">
            <w:pPr>
              <w:jc w:val="center"/>
              <w:rPr>
                <w:rFonts w:ascii="Times New Roman" w:hAnsi="Times New Roman" w:cs="Times New Roman"/>
                <w:sz w:val="24"/>
              </w:rPr>
            </w:pPr>
            <w:r w:rsidRPr="00F7077D">
              <w:rPr>
                <w:rFonts w:ascii="Times New Roman" w:hAnsi="Times New Roman" w:cs="Times New Roman"/>
                <w:sz w:val="24"/>
              </w:rPr>
              <w:t>28</w:t>
            </w:r>
          </w:p>
        </w:tc>
        <w:tc>
          <w:tcPr>
            <w:tcW w:w="4485" w:type="dxa"/>
          </w:tcPr>
          <w:p w14:paraId="5BEDF8E2" w14:textId="77777777" w:rsidR="00DC40EA" w:rsidRPr="00F7077D" w:rsidRDefault="00DC40EA" w:rsidP="001A3EAE">
            <w:pPr>
              <w:jc w:val="center"/>
              <w:rPr>
                <w:rFonts w:ascii="Times New Roman" w:hAnsi="Times New Roman" w:cs="Times New Roman"/>
                <w:sz w:val="24"/>
              </w:rPr>
            </w:pPr>
            <w:r w:rsidRPr="00F7077D">
              <w:rPr>
                <w:rFonts w:ascii="Times New Roman" w:hAnsi="Times New Roman" w:cs="Times New Roman"/>
                <w:sz w:val="24"/>
              </w:rPr>
              <w:t>41</w:t>
            </w:r>
          </w:p>
        </w:tc>
      </w:tr>
      <w:tr w:rsidR="00DC40EA" w:rsidRPr="00F7077D" w14:paraId="67031DE3" w14:textId="77777777" w:rsidTr="001A3EAE">
        <w:tc>
          <w:tcPr>
            <w:tcW w:w="1129" w:type="dxa"/>
          </w:tcPr>
          <w:p w14:paraId="509C3E36" w14:textId="77777777" w:rsidR="00DC40EA" w:rsidRPr="00F7077D" w:rsidRDefault="00DC40EA" w:rsidP="001A3EAE">
            <w:pPr>
              <w:jc w:val="center"/>
              <w:rPr>
                <w:rFonts w:ascii="Times New Roman" w:hAnsi="Times New Roman" w:cs="Times New Roman"/>
                <w:sz w:val="24"/>
              </w:rPr>
            </w:pPr>
            <w:r w:rsidRPr="00F7077D">
              <w:rPr>
                <w:rFonts w:ascii="Times New Roman" w:hAnsi="Times New Roman" w:cs="Times New Roman"/>
                <w:sz w:val="24"/>
              </w:rPr>
              <w:t>2</w:t>
            </w:r>
          </w:p>
        </w:tc>
        <w:tc>
          <w:tcPr>
            <w:tcW w:w="3402" w:type="dxa"/>
          </w:tcPr>
          <w:p w14:paraId="150B90B6" w14:textId="77777777" w:rsidR="00DC40EA" w:rsidRPr="00F7077D" w:rsidRDefault="00DC40EA" w:rsidP="001A3EAE">
            <w:pPr>
              <w:jc w:val="center"/>
              <w:rPr>
                <w:rFonts w:ascii="Times New Roman" w:hAnsi="Times New Roman" w:cs="Times New Roman"/>
                <w:sz w:val="24"/>
              </w:rPr>
            </w:pPr>
            <w:r w:rsidRPr="00F7077D">
              <w:rPr>
                <w:rFonts w:ascii="Times New Roman" w:hAnsi="Times New Roman" w:cs="Times New Roman"/>
                <w:sz w:val="24"/>
              </w:rPr>
              <w:t>34</w:t>
            </w:r>
          </w:p>
        </w:tc>
        <w:tc>
          <w:tcPr>
            <w:tcW w:w="4485" w:type="dxa"/>
          </w:tcPr>
          <w:p w14:paraId="77BB4997" w14:textId="77777777" w:rsidR="00DC40EA" w:rsidRPr="00F7077D" w:rsidRDefault="00DC40EA" w:rsidP="001A3EAE">
            <w:pPr>
              <w:jc w:val="center"/>
              <w:rPr>
                <w:rFonts w:ascii="Times New Roman" w:hAnsi="Times New Roman" w:cs="Times New Roman"/>
                <w:sz w:val="24"/>
              </w:rPr>
            </w:pPr>
            <w:r w:rsidRPr="00F7077D">
              <w:rPr>
                <w:rFonts w:ascii="Times New Roman" w:hAnsi="Times New Roman" w:cs="Times New Roman"/>
                <w:sz w:val="24"/>
              </w:rPr>
              <w:t>40</w:t>
            </w:r>
          </w:p>
        </w:tc>
      </w:tr>
      <w:tr w:rsidR="00DC40EA" w:rsidRPr="00F7077D" w14:paraId="63B916DE" w14:textId="77777777" w:rsidTr="001A3EAE">
        <w:tc>
          <w:tcPr>
            <w:tcW w:w="1129" w:type="dxa"/>
          </w:tcPr>
          <w:p w14:paraId="7D9E8D5D" w14:textId="77777777" w:rsidR="00DC40EA" w:rsidRPr="00F7077D" w:rsidRDefault="00DC40EA" w:rsidP="001A3EAE">
            <w:pPr>
              <w:jc w:val="center"/>
              <w:rPr>
                <w:rFonts w:ascii="Times New Roman" w:hAnsi="Times New Roman" w:cs="Times New Roman"/>
                <w:sz w:val="24"/>
              </w:rPr>
            </w:pPr>
            <w:r w:rsidRPr="00F7077D">
              <w:rPr>
                <w:rFonts w:ascii="Times New Roman" w:hAnsi="Times New Roman" w:cs="Times New Roman"/>
                <w:sz w:val="24"/>
              </w:rPr>
              <w:t>3</w:t>
            </w:r>
          </w:p>
        </w:tc>
        <w:tc>
          <w:tcPr>
            <w:tcW w:w="3402" w:type="dxa"/>
          </w:tcPr>
          <w:p w14:paraId="46A22B4F" w14:textId="77777777" w:rsidR="00DC40EA" w:rsidRPr="00F7077D" w:rsidRDefault="00DC40EA" w:rsidP="001A3EAE">
            <w:pPr>
              <w:jc w:val="center"/>
              <w:rPr>
                <w:rFonts w:ascii="Times New Roman" w:hAnsi="Times New Roman" w:cs="Times New Roman"/>
                <w:sz w:val="24"/>
              </w:rPr>
            </w:pPr>
            <w:r w:rsidRPr="00F7077D">
              <w:rPr>
                <w:rFonts w:ascii="Times New Roman" w:hAnsi="Times New Roman" w:cs="Times New Roman"/>
                <w:sz w:val="24"/>
              </w:rPr>
              <w:t>35</w:t>
            </w:r>
          </w:p>
        </w:tc>
        <w:tc>
          <w:tcPr>
            <w:tcW w:w="4485" w:type="dxa"/>
          </w:tcPr>
          <w:p w14:paraId="56645FB9" w14:textId="77777777" w:rsidR="00DC40EA" w:rsidRPr="00F7077D" w:rsidRDefault="00DC40EA" w:rsidP="001A3EAE">
            <w:pPr>
              <w:jc w:val="center"/>
              <w:rPr>
                <w:rFonts w:ascii="Times New Roman" w:hAnsi="Times New Roman" w:cs="Times New Roman"/>
                <w:sz w:val="24"/>
              </w:rPr>
            </w:pPr>
            <w:r w:rsidRPr="00F7077D">
              <w:rPr>
                <w:rFonts w:ascii="Times New Roman" w:hAnsi="Times New Roman" w:cs="Times New Roman"/>
                <w:sz w:val="24"/>
              </w:rPr>
              <w:t>39</w:t>
            </w:r>
          </w:p>
        </w:tc>
      </w:tr>
      <w:tr w:rsidR="00DC40EA" w:rsidRPr="00F7077D" w14:paraId="32B7638E" w14:textId="77777777" w:rsidTr="001A3EAE">
        <w:tc>
          <w:tcPr>
            <w:tcW w:w="1129" w:type="dxa"/>
          </w:tcPr>
          <w:p w14:paraId="4EAF3A9C" w14:textId="77777777" w:rsidR="00DC40EA" w:rsidRPr="00F7077D" w:rsidRDefault="00DC40EA" w:rsidP="001A3EAE">
            <w:pPr>
              <w:jc w:val="center"/>
              <w:rPr>
                <w:rFonts w:ascii="Times New Roman" w:hAnsi="Times New Roman" w:cs="Times New Roman"/>
                <w:sz w:val="24"/>
              </w:rPr>
            </w:pPr>
            <w:r w:rsidRPr="00F7077D">
              <w:rPr>
                <w:rFonts w:ascii="Times New Roman" w:hAnsi="Times New Roman" w:cs="Times New Roman"/>
                <w:sz w:val="24"/>
              </w:rPr>
              <w:t>4</w:t>
            </w:r>
          </w:p>
        </w:tc>
        <w:tc>
          <w:tcPr>
            <w:tcW w:w="3402" w:type="dxa"/>
          </w:tcPr>
          <w:p w14:paraId="33684518" w14:textId="77777777" w:rsidR="00DC40EA" w:rsidRPr="00F7077D" w:rsidRDefault="00DC40EA" w:rsidP="001A3EAE">
            <w:pPr>
              <w:jc w:val="center"/>
              <w:rPr>
                <w:rFonts w:ascii="Times New Roman" w:hAnsi="Times New Roman" w:cs="Times New Roman"/>
                <w:sz w:val="24"/>
              </w:rPr>
            </w:pPr>
            <w:r w:rsidRPr="00F7077D">
              <w:rPr>
                <w:rFonts w:ascii="Times New Roman" w:hAnsi="Times New Roman" w:cs="Times New Roman"/>
                <w:sz w:val="24"/>
              </w:rPr>
              <w:t>36</w:t>
            </w:r>
          </w:p>
        </w:tc>
        <w:tc>
          <w:tcPr>
            <w:tcW w:w="4485" w:type="dxa"/>
          </w:tcPr>
          <w:p w14:paraId="422F7C11" w14:textId="77777777" w:rsidR="00DC40EA" w:rsidRPr="00F7077D" w:rsidRDefault="00DC40EA" w:rsidP="001A3EAE">
            <w:pPr>
              <w:jc w:val="center"/>
              <w:rPr>
                <w:rFonts w:ascii="Times New Roman" w:hAnsi="Times New Roman" w:cs="Times New Roman"/>
                <w:sz w:val="24"/>
              </w:rPr>
            </w:pPr>
            <w:r w:rsidRPr="00F7077D">
              <w:rPr>
                <w:rFonts w:ascii="Times New Roman" w:hAnsi="Times New Roman" w:cs="Times New Roman"/>
                <w:sz w:val="24"/>
              </w:rPr>
              <w:t>50</w:t>
            </w:r>
          </w:p>
        </w:tc>
      </w:tr>
      <w:tr w:rsidR="00DC40EA" w:rsidRPr="00F7077D" w14:paraId="7A35A1BE" w14:textId="77777777" w:rsidTr="001A3EAE">
        <w:tc>
          <w:tcPr>
            <w:tcW w:w="1129" w:type="dxa"/>
          </w:tcPr>
          <w:p w14:paraId="40730E16" w14:textId="77777777" w:rsidR="00DC40EA" w:rsidRPr="00F7077D" w:rsidRDefault="00DC40EA" w:rsidP="001A3EAE">
            <w:pPr>
              <w:jc w:val="center"/>
              <w:rPr>
                <w:rFonts w:ascii="Times New Roman" w:hAnsi="Times New Roman" w:cs="Times New Roman"/>
                <w:sz w:val="24"/>
              </w:rPr>
            </w:pPr>
            <w:r w:rsidRPr="00F7077D">
              <w:rPr>
                <w:rFonts w:ascii="Times New Roman" w:hAnsi="Times New Roman" w:cs="Times New Roman"/>
                <w:sz w:val="24"/>
              </w:rPr>
              <w:t>5</w:t>
            </w:r>
          </w:p>
        </w:tc>
        <w:tc>
          <w:tcPr>
            <w:tcW w:w="3402" w:type="dxa"/>
          </w:tcPr>
          <w:p w14:paraId="18F0311F" w14:textId="77777777" w:rsidR="00DC40EA" w:rsidRPr="00F7077D" w:rsidRDefault="00DC40EA" w:rsidP="001A3EAE">
            <w:pPr>
              <w:jc w:val="center"/>
              <w:rPr>
                <w:rFonts w:ascii="Times New Roman" w:hAnsi="Times New Roman" w:cs="Times New Roman"/>
                <w:sz w:val="24"/>
              </w:rPr>
            </w:pPr>
            <w:r w:rsidRPr="00F7077D">
              <w:rPr>
                <w:rFonts w:ascii="Times New Roman" w:hAnsi="Times New Roman" w:cs="Times New Roman"/>
                <w:sz w:val="24"/>
              </w:rPr>
              <w:t>----</w:t>
            </w:r>
          </w:p>
        </w:tc>
        <w:tc>
          <w:tcPr>
            <w:tcW w:w="4485" w:type="dxa"/>
          </w:tcPr>
          <w:p w14:paraId="51991E8B" w14:textId="77777777" w:rsidR="00DC40EA" w:rsidRPr="00F7077D" w:rsidRDefault="00DC40EA" w:rsidP="001A3EAE">
            <w:pPr>
              <w:jc w:val="center"/>
              <w:rPr>
                <w:rFonts w:ascii="Times New Roman" w:hAnsi="Times New Roman" w:cs="Times New Roman"/>
                <w:sz w:val="24"/>
              </w:rPr>
            </w:pPr>
            <w:r w:rsidRPr="00F7077D">
              <w:rPr>
                <w:rFonts w:ascii="Times New Roman" w:hAnsi="Times New Roman" w:cs="Times New Roman"/>
                <w:sz w:val="24"/>
              </w:rPr>
              <w:t>48</w:t>
            </w:r>
          </w:p>
        </w:tc>
      </w:tr>
    </w:tbl>
    <w:p w14:paraId="768B01C3" w14:textId="642B84B6" w:rsidR="00DC40EA" w:rsidRPr="00F7077D" w:rsidRDefault="00DC40EA" w:rsidP="00DC40EA">
      <w:pPr>
        <w:rPr>
          <w:rFonts w:ascii="Times New Roman" w:hAnsi="Times New Roman" w:cs="Times New Roman"/>
          <w:sz w:val="24"/>
        </w:rPr>
      </w:pPr>
    </w:p>
    <w:p w14:paraId="748F37D8" w14:textId="7F4BF861" w:rsidR="00DC40EA" w:rsidRPr="00F7077D" w:rsidRDefault="00DC40EA" w:rsidP="00DC40EA">
      <w:pPr>
        <w:rPr>
          <w:rFonts w:ascii="Times New Roman" w:hAnsi="Times New Roman" w:cs="Times New Roman"/>
          <w:sz w:val="24"/>
        </w:rPr>
      </w:pPr>
    </w:p>
    <w:p w14:paraId="2084905C" w14:textId="77777777" w:rsidR="00DC40EA" w:rsidRPr="00F7077D" w:rsidRDefault="00DC40EA" w:rsidP="00DC40EA">
      <w:pPr>
        <w:rPr>
          <w:rFonts w:ascii="Times New Roman" w:hAnsi="Times New Roman" w:cs="Times New Roman"/>
          <w:sz w:val="24"/>
        </w:rPr>
      </w:pPr>
    </w:p>
    <w:p w14:paraId="4DCF8CE6" w14:textId="5D20D065" w:rsidR="00DC40EA" w:rsidRPr="00F7077D" w:rsidRDefault="00DC40EA" w:rsidP="00DC40EA">
      <w:pPr>
        <w:pStyle w:val="Caption"/>
        <w:rPr>
          <w:rFonts w:ascii="Times New Roman" w:hAnsi="Times New Roman" w:cs="Times New Roman"/>
          <w:sz w:val="20"/>
        </w:rPr>
      </w:pPr>
      <w:r w:rsidRPr="00F7077D">
        <w:rPr>
          <w:rFonts w:ascii="Times New Roman" w:hAnsi="Times New Roman" w:cs="Times New Roman"/>
          <w:sz w:val="20"/>
        </w:rPr>
        <w:t xml:space="preserve">Table </w:t>
      </w:r>
      <w:r w:rsidRPr="00F7077D">
        <w:rPr>
          <w:rFonts w:ascii="Times New Roman" w:hAnsi="Times New Roman" w:cs="Times New Roman"/>
          <w:noProof/>
          <w:sz w:val="20"/>
        </w:rPr>
        <w:fldChar w:fldCharType="begin"/>
      </w:r>
      <w:r w:rsidRPr="00F7077D">
        <w:rPr>
          <w:rFonts w:ascii="Times New Roman" w:hAnsi="Times New Roman" w:cs="Times New Roman"/>
          <w:noProof/>
          <w:sz w:val="20"/>
        </w:rPr>
        <w:instrText xml:space="preserve"> SEQ Table \* ARABIC </w:instrText>
      </w:r>
      <w:r w:rsidRPr="00F7077D">
        <w:rPr>
          <w:rFonts w:ascii="Times New Roman" w:hAnsi="Times New Roman" w:cs="Times New Roman"/>
          <w:noProof/>
          <w:sz w:val="20"/>
        </w:rPr>
        <w:fldChar w:fldCharType="separate"/>
      </w:r>
      <w:r w:rsidR="00660C77" w:rsidRPr="00F7077D">
        <w:rPr>
          <w:rFonts w:ascii="Times New Roman" w:hAnsi="Times New Roman" w:cs="Times New Roman"/>
          <w:noProof/>
          <w:sz w:val="20"/>
        </w:rPr>
        <w:t>2</w:t>
      </w:r>
      <w:r w:rsidRPr="00F7077D">
        <w:rPr>
          <w:rFonts w:ascii="Times New Roman" w:hAnsi="Times New Roman" w:cs="Times New Roman"/>
          <w:noProof/>
          <w:sz w:val="20"/>
        </w:rPr>
        <w:fldChar w:fldCharType="end"/>
      </w:r>
      <w:r w:rsidRPr="00F7077D">
        <w:rPr>
          <w:rFonts w:ascii="Times New Roman" w:hAnsi="Times New Roman" w:cs="Times New Roman"/>
          <w:sz w:val="20"/>
        </w:rPr>
        <w:t>: Angle of joints during a single stride (right leg).</w:t>
      </w:r>
    </w:p>
    <w:tbl>
      <w:tblPr>
        <w:tblStyle w:val="TableGrid"/>
        <w:tblW w:w="0" w:type="auto"/>
        <w:tblLook w:val="04A0" w:firstRow="1" w:lastRow="0" w:firstColumn="1" w:lastColumn="0" w:noHBand="0" w:noVBand="1"/>
      </w:tblPr>
      <w:tblGrid>
        <w:gridCol w:w="2254"/>
        <w:gridCol w:w="2254"/>
        <w:gridCol w:w="2254"/>
      </w:tblGrid>
      <w:tr w:rsidR="00AA62BF" w:rsidRPr="00F7077D" w14:paraId="55B1E7DD" w14:textId="4623DCF9" w:rsidTr="007858D6">
        <w:tc>
          <w:tcPr>
            <w:tcW w:w="2254" w:type="dxa"/>
          </w:tcPr>
          <w:p w14:paraId="2E5D4586" w14:textId="77777777" w:rsidR="00AA62BF" w:rsidRPr="00F7077D" w:rsidRDefault="00AA62BF" w:rsidP="001A3EAE">
            <w:pPr>
              <w:rPr>
                <w:rFonts w:ascii="Times New Roman" w:hAnsi="Times New Roman" w:cs="Times New Roman"/>
                <w:b/>
                <w:sz w:val="28"/>
              </w:rPr>
            </w:pPr>
            <w:r w:rsidRPr="00F7077D">
              <w:rPr>
                <w:rFonts w:ascii="Times New Roman" w:hAnsi="Times New Roman" w:cs="Times New Roman"/>
                <w:b/>
                <w:sz w:val="28"/>
              </w:rPr>
              <w:t>Sprinter</w:t>
            </w:r>
          </w:p>
        </w:tc>
        <w:tc>
          <w:tcPr>
            <w:tcW w:w="2254" w:type="dxa"/>
            <w:tcBorders>
              <w:right w:val="nil"/>
            </w:tcBorders>
          </w:tcPr>
          <w:p w14:paraId="4B40E3B8" w14:textId="77777777" w:rsidR="00AA62BF" w:rsidRPr="00F7077D" w:rsidRDefault="00AA62BF" w:rsidP="001A3EAE">
            <w:pPr>
              <w:rPr>
                <w:rFonts w:ascii="Times New Roman" w:hAnsi="Times New Roman" w:cs="Times New Roman"/>
                <w:b/>
                <w:sz w:val="28"/>
              </w:rPr>
            </w:pPr>
            <w:r w:rsidRPr="00F7077D">
              <w:rPr>
                <w:rFonts w:ascii="Times New Roman" w:hAnsi="Times New Roman" w:cs="Times New Roman"/>
                <w:b/>
                <w:sz w:val="28"/>
              </w:rPr>
              <w:t>Joints and Angle.</w:t>
            </w:r>
          </w:p>
        </w:tc>
        <w:tc>
          <w:tcPr>
            <w:tcW w:w="2254" w:type="dxa"/>
            <w:tcBorders>
              <w:left w:val="nil"/>
              <w:bottom w:val="single" w:sz="4" w:space="0" w:color="auto"/>
            </w:tcBorders>
          </w:tcPr>
          <w:p w14:paraId="136CF2F9" w14:textId="77777777" w:rsidR="00AA62BF" w:rsidRPr="00F7077D" w:rsidRDefault="00AA62BF" w:rsidP="001A3EAE">
            <w:pPr>
              <w:rPr>
                <w:rFonts w:ascii="Times New Roman" w:hAnsi="Times New Roman" w:cs="Times New Roman"/>
                <w:sz w:val="24"/>
              </w:rPr>
            </w:pPr>
          </w:p>
        </w:tc>
      </w:tr>
      <w:tr w:rsidR="00AA62BF" w:rsidRPr="00F7077D" w14:paraId="31CE92EE" w14:textId="209F5693" w:rsidTr="007858D6">
        <w:tc>
          <w:tcPr>
            <w:tcW w:w="2254" w:type="dxa"/>
          </w:tcPr>
          <w:p w14:paraId="2518E5F9" w14:textId="77777777" w:rsidR="00AA62BF" w:rsidRPr="00F7077D" w:rsidRDefault="00AA62BF" w:rsidP="001A3EAE">
            <w:pPr>
              <w:rPr>
                <w:rFonts w:ascii="Times New Roman" w:hAnsi="Times New Roman" w:cs="Times New Roman"/>
                <w:b/>
                <w:sz w:val="24"/>
              </w:rPr>
            </w:pPr>
            <w:r w:rsidRPr="00F7077D">
              <w:rPr>
                <w:rFonts w:ascii="Times New Roman" w:hAnsi="Times New Roman" w:cs="Times New Roman"/>
                <w:b/>
                <w:sz w:val="24"/>
              </w:rPr>
              <w:t>Motion</w:t>
            </w:r>
          </w:p>
        </w:tc>
        <w:tc>
          <w:tcPr>
            <w:tcW w:w="2254" w:type="dxa"/>
          </w:tcPr>
          <w:p w14:paraId="473B4F62" w14:textId="77777777" w:rsidR="00AA62BF" w:rsidRPr="00F7077D" w:rsidRDefault="00AA62BF" w:rsidP="001A3EAE">
            <w:pPr>
              <w:rPr>
                <w:rFonts w:ascii="Times New Roman" w:hAnsi="Times New Roman" w:cs="Times New Roman"/>
                <w:b/>
                <w:sz w:val="24"/>
              </w:rPr>
            </w:pPr>
            <w:r w:rsidRPr="00F7077D">
              <w:rPr>
                <w:rFonts w:ascii="Times New Roman" w:hAnsi="Times New Roman" w:cs="Times New Roman"/>
                <w:b/>
                <w:sz w:val="24"/>
              </w:rPr>
              <w:t>Knee</w:t>
            </w:r>
          </w:p>
        </w:tc>
        <w:tc>
          <w:tcPr>
            <w:tcW w:w="2254" w:type="dxa"/>
            <w:tcBorders>
              <w:top w:val="single" w:sz="4" w:space="0" w:color="auto"/>
            </w:tcBorders>
          </w:tcPr>
          <w:p w14:paraId="496138D8" w14:textId="77777777" w:rsidR="00AA62BF" w:rsidRPr="00F7077D" w:rsidRDefault="00AA62BF" w:rsidP="001A3EAE">
            <w:pPr>
              <w:rPr>
                <w:rFonts w:ascii="Times New Roman" w:hAnsi="Times New Roman" w:cs="Times New Roman"/>
                <w:b/>
                <w:sz w:val="24"/>
              </w:rPr>
            </w:pPr>
            <w:r w:rsidRPr="00F7077D">
              <w:rPr>
                <w:rFonts w:ascii="Times New Roman" w:hAnsi="Times New Roman" w:cs="Times New Roman"/>
                <w:b/>
                <w:sz w:val="24"/>
              </w:rPr>
              <w:t>Hip</w:t>
            </w:r>
          </w:p>
        </w:tc>
      </w:tr>
      <w:tr w:rsidR="00AA62BF" w:rsidRPr="00F7077D" w14:paraId="67655A1B" w14:textId="08CF981A" w:rsidTr="007858D6">
        <w:tc>
          <w:tcPr>
            <w:tcW w:w="2254" w:type="dxa"/>
          </w:tcPr>
          <w:p w14:paraId="5CE793D8" w14:textId="77777777" w:rsidR="00AA62BF" w:rsidRPr="00F7077D" w:rsidRDefault="00AA62BF" w:rsidP="001A3EAE">
            <w:pPr>
              <w:rPr>
                <w:rFonts w:ascii="Times New Roman" w:hAnsi="Times New Roman" w:cs="Times New Roman"/>
                <w:sz w:val="24"/>
              </w:rPr>
            </w:pPr>
            <w:r w:rsidRPr="00F7077D">
              <w:rPr>
                <w:rFonts w:ascii="Times New Roman" w:hAnsi="Times New Roman" w:cs="Times New Roman"/>
                <w:sz w:val="24"/>
              </w:rPr>
              <w:t>1 (Take off)</w:t>
            </w:r>
          </w:p>
        </w:tc>
        <w:tc>
          <w:tcPr>
            <w:tcW w:w="2254" w:type="dxa"/>
          </w:tcPr>
          <w:p w14:paraId="3B1FA813" w14:textId="77777777" w:rsidR="00AA62BF" w:rsidRPr="00F7077D" w:rsidRDefault="00AA62BF" w:rsidP="001A3EAE">
            <w:pPr>
              <w:rPr>
                <w:rFonts w:ascii="Times New Roman" w:hAnsi="Times New Roman" w:cs="Times New Roman"/>
                <w:sz w:val="24"/>
              </w:rPr>
            </w:pPr>
            <w:r w:rsidRPr="00F7077D">
              <w:rPr>
                <w:rFonts w:ascii="Times New Roman" w:hAnsi="Times New Roman" w:cs="Times New Roman"/>
                <w:sz w:val="24"/>
              </w:rPr>
              <w:t>174</w:t>
            </w:r>
          </w:p>
        </w:tc>
        <w:tc>
          <w:tcPr>
            <w:tcW w:w="2254" w:type="dxa"/>
          </w:tcPr>
          <w:p w14:paraId="487FBC3D" w14:textId="77777777" w:rsidR="00AA62BF" w:rsidRPr="00F7077D" w:rsidRDefault="00AA62BF" w:rsidP="001A3EAE">
            <w:pPr>
              <w:rPr>
                <w:rFonts w:ascii="Times New Roman" w:hAnsi="Times New Roman" w:cs="Times New Roman"/>
                <w:sz w:val="24"/>
              </w:rPr>
            </w:pPr>
            <w:r w:rsidRPr="00F7077D">
              <w:rPr>
                <w:rFonts w:ascii="Times New Roman" w:hAnsi="Times New Roman" w:cs="Times New Roman"/>
                <w:sz w:val="24"/>
              </w:rPr>
              <w:t>110</w:t>
            </w:r>
          </w:p>
        </w:tc>
      </w:tr>
      <w:tr w:rsidR="00AA62BF" w:rsidRPr="00F7077D" w14:paraId="1BE09909" w14:textId="7E736E97" w:rsidTr="007858D6">
        <w:tc>
          <w:tcPr>
            <w:tcW w:w="2254" w:type="dxa"/>
          </w:tcPr>
          <w:p w14:paraId="363EB7DE" w14:textId="77777777" w:rsidR="00AA62BF" w:rsidRPr="00F7077D" w:rsidRDefault="00AA62BF" w:rsidP="001A3EAE">
            <w:pPr>
              <w:rPr>
                <w:rFonts w:ascii="Times New Roman" w:hAnsi="Times New Roman" w:cs="Times New Roman"/>
                <w:sz w:val="24"/>
              </w:rPr>
            </w:pPr>
            <w:r w:rsidRPr="00F7077D">
              <w:rPr>
                <w:rFonts w:ascii="Times New Roman" w:hAnsi="Times New Roman" w:cs="Times New Roman"/>
                <w:sz w:val="24"/>
              </w:rPr>
              <w:t>2</w:t>
            </w:r>
          </w:p>
        </w:tc>
        <w:tc>
          <w:tcPr>
            <w:tcW w:w="2254" w:type="dxa"/>
          </w:tcPr>
          <w:p w14:paraId="1F20955E" w14:textId="77777777" w:rsidR="00AA62BF" w:rsidRPr="00F7077D" w:rsidRDefault="00AA62BF" w:rsidP="001A3EAE">
            <w:pPr>
              <w:rPr>
                <w:rFonts w:ascii="Times New Roman" w:hAnsi="Times New Roman" w:cs="Times New Roman"/>
                <w:sz w:val="24"/>
              </w:rPr>
            </w:pPr>
            <w:r w:rsidRPr="00F7077D">
              <w:rPr>
                <w:rFonts w:ascii="Times New Roman" w:hAnsi="Times New Roman" w:cs="Times New Roman"/>
                <w:sz w:val="24"/>
              </w:rPr>
              <w:t>151</w:t>
            </w:r>
          </w:p>
        </w:tc>
        <w:tc>
          <w:tcPr>
            <w:tcW w:w="2254" w:type="dxa"/>
          </w:tcPr>
          <w:p w14:paraId="400F0932" w14:textId="77777777" w:rsidR="00AA62BF" w:rsidRPr="00F7077D" w:rsidRDefault="00AA62BF" w:rsidP="001A3EAE">
            <w:pPr>
              <w:rPr>
                <w:rFonts w:ascii="Times New Roman" w:hAnsi="Times New Roman" w:cs="Times New Roman"/>
                <w:sz w:val="24"/>
              </w:rPr>
            </w:pPr>
            <w:r w:rsidRPr="00F7077D">
              <w:rPr>
                <w:rFonts w:ascii="Times New Roman" w:hAnsi="Times New Roman" w:cs="Times New Roman"/>
                <w:sz w:val="24"/>
              </w:rPr>
              <w:t>70</w:t>
            </w:r>
          </w:p>
        </w:tc>
      </w:tr>
      <w:tr w:rsidR="00AA62BF" w:rsidRPr="00F7077D" w14:paraId="1B334CF6" w14:textId="53E06AA5" w:rsidTr="007858D6">
        <w:tc>
          <w:tcPr>
            <w:tcW w:w="2254" w:type="dxa"/>
          </w:tcPr>
          <w:p w14:paraId="125BA7E4" w14:textId="77777777" w:rsidR="00AA62BF" w:rsidRPr="00F7077D" w:rsidRDefault="00AA62BF" w:rsidP="001A3EAE">
            <w:pPr>
              <w:rPr>
                <w:rFonts w:ascii="Times New Roman" w:hAnsi="Times New Roman" w:cs="Times New Roman"/>
                <w:sz w:val="24"/>
              </w:rPr>
            </w:pPr>
            <w:r w:rsidRPr="00F7077D">
              <w:rPr>
                <w:rFonts w:ascii="Times New Roman" w:hAnsi="Times New Roman" w:cs="Times New Roman"/>
                <w:sz w:val="24"/>
              </w:rPr>
              <w:t>3</w:t>
            </w:r>
          </w:p>
        </w:tc>
        <w:tc>
          <w:tcPr>
            <w:tcW w:w="2254" w:type="dxa"/>
          </w:tcPr>
          <w:p w14:paraId="6144A374" w14:textId="77777777" w:rsidR="00AA62BF" w:rsidRPr="00F7077D" w:rsidRDefault="00AA62BF" w:rsidP="001A3EAE">
            <w:pPr>
              <w:rPr>
                <w:rFonts w:ascii="Times New Roman" w:hAnsi="Times New Roman" w:cs="Times New Roman"/>
                <w:sz w:val="24"/>
              </w:rPr>
            </w:pPr>
            <w:r w:rsidRPr="00F7077D">
              <w:rPr>
                <w:rFonts w:ascii="Times New Roman" w:hAnsi="Times New Roman" w:cs="Times New Roman"/>
                <w:sz w:val="24"/>
              </w:rPr>
              <w:t>92</w:t>
            </w:r>
          </w:p>
        </w:tc>
        <w:tc>
          <w:tcPr>
            <w:tcW w:w="2254" w:type="dxa"/>
          </w:tcPr>
          <w:p w14:paraId="213F79E0" w14:textId="77777777" w:rsidR="00AA62BF" w:rsidRPr="00F7077D" w:rsidRDefault="00AA62BF" w:rsidP="001A3EAE">
            <w:pPr>
              <w:rPr>
                <w:rFonts w:ascii="Times New Roman" w:hAnsi="Times New Roman" w:cs="Times New Roman"/>
                <w:sz w:val="24"/>
              </w:rPr>
            </w:pPr>
            <w:r w:rsidRPr="00F7077D">
              <w:rPr>
                <w:rFonts w:ascii="Times New Roman" w:hAnsi="Times New Roman" w:cs="Times New Roman"/>
                <w:sz w:val="24"/>
              </w:rPr>
              <w:t>53</w:t>
            </w:r>
          </w:p>
        </w:tc>
      </w:tr>
      <w:tr w:rsidR="00AA62BF" w:rsidRPr="00F7077D" w14:paraId="23E3C6C5" w14:textId="2A691338" w:rsidTr="007858D6">
        <w:tc>
          <w:tcPr>
            <w:tcW w:w="2254" w:type="dxa"/>
          </w:tcPr>
          <w:p w14:paraId="1A1C30E4" w14:textId="77777777" w:rsidR="00AA62BF" w:rsidRPr="00F7077D" w:rsidRDefault="00AA62BF" w:rsidP="001A3EAE">
            <w:pPr>
              <w:rPr>
                <w:rFonts w:ascii="Times New Roman" w:hAnsi="Times New Roman" w:cs="Times New Roman"/>
                <w:sz w:val="24"/>
              </w:rPr>
            </w:pPr>
            <w:r w:rsidRPr="00F7077D">
              <w:rPr>
                <w:rFonts w:ascii="Times New Roman" w:hAnsi="Times New Roman" w:cs="Times New Roman"/>
                <w:sz w:val="24"/>
              </w:rPr>
              <w:t>4</w:t>
            </w:r>
          </w:p>
        </w:tc>
        <w:tc>
          <w:tcPr>
            <w:tcW w:w="2254" w:type="dxa"/>
          </w:tcPr>
          <w:p w14:paraId="468C6528" w14:textId="77777777" w:rsidR="00AA62BF" w:rsidRPr="00F7077D" w:rsidRDefault="00AA62BF" w:rsidP="001A3EAE">
            <w:pPr>
              <w:rPr>
                <w:rFonts w:ascii="Times New Roman" w:hAnsi="Times New Roman" w:cs="Times New Roman"/>
                <w:sz w:val="24"/>
              </w:rPr>
            </w:pPr>
            <w:r w:rsidRPr="00F7077D">
              <w:rPr>
                <w:rFonts w:ascii="Times New Roman" w:hAnsi="Times New Roman" w:cs="Times New Roman"/>
                <w:sz w:val="24"/>
              </w:rPr>
              <w:t>85</w:t>
            </w:r>
          </w:p>
        </w:tc>
        <w:tc>
          <w:tcPr>
            <w:tcW w:w="2254" w:type="dxa"/>
          </w:tcPr>
          <w:p w14:paraId="13119091" w14:textId="77777777" w:rsidR="00AA62BF" w:rsidRPr="00F7077D" w:rsidRDefault="00AA62BF" w:rsidP="001A3EAE">
            <w:pPr>
              <w:rPr>
                <w:rFonts w:ascii="Times New Roman" w:hAnsi="Times New Roman" w:cs="Times New Roman"/>
                <w:sz w:val="24"/>
              </w:rPr>
            </w:pPr>
            <w:r w:rsidRPr="00F7077D">
              <w:rPr>
                <w:rFonts w:ascii="Times New Roman" w:hAnsi="Times New Roman" w:cs="Times New Roman"/>
                <w:sz w:val="24"/>
              </w:rPr>
              <w:t>68</w:t>
            </w:r>
          </w:p>
        </w:tc>
      </w:tr>
      <w:tr w:rsidR="00AA62BF" w:rsidRPr="00F7077D" w14:paraId="0964FCFA" w14:textId="22E2CC24" w:rsidTr="007858D6">
        <w:tc>
          <w:tcPr>
            <w:tcW w:w="2254" w:type="dxa"/>
          </w:tcPr>
          <w:p w14:paraId="744D40F7" w14:textId="77777777" w:rsidR="00AA62BF" w:rsidRPr="00F7077D" w:rsidRDefault="00AA62BF" w:rsidP="001A3EAE">
            <w:pPr>
              <w:rPr>
                <w:rFonts w:ascii="Times New Roman" w:hAnsi="Times New Roman" w:cs="Times New Roman"/>
                <w:sz w:val="24"/>
              </w:rPr>
            </w:pPr>
            <w:r w:rsidRPr="00F7077D">
              <w:rPr>
                <w:rFonts w:ascii="Times New Roman" w:hAnsi="Times New Roman" w:cs="Times New Roman"/>
                <w:sz w:val="24"/>
              </w:rPr>
              <w:t>5 (Landing)</w:t>
            </w:r>
          </w:p>
        </w:tc>
        <w:tc>
          <w:tcPr>
            <w:tcW w:w="2254" w:type="dxa"/>
          </w:tcPr>
          <w:p w14:paraId="52C235EC" w14:textId="77777777" w:rsidR="00AA62BF" w:rsidRPr="00F7077D" w:rsidRDefault="00AA62BF" w:rsidP="001A3EAE">
            <w:pPr>
              <w:rPr>
                <w:rFonts w:ascii="Times New Roman" w:hAnsi="Times New Roman" w:cs="Times New Roman"/>
                <w:sz w:val="24"/>
              </w:rPr>
            </w:pPr>
            <w:r w:rsidRPr="00F7077D">
              <w:rPr>
                <w:rFonts w:ascii="Times New Roman" w:hAnsi="Times New Roman" w:cs="Times New Roman"/>
                <w:sz w:val="24"/>
              </w:rPr>
              <w:t>110</w:t>
            </w:r>
          </w:p>
        </w:tc>
        <w:tc>
          <w:tcPr>
            <w:tcW w:w="2254" w:type="dxa"/>
          </w:tcPr>
          <w:p w14:paraId="7F9B71AD" w14:textId="77777777" w:rsidR="00AA62BF" w:rsidRPr="00F7077D" w:rsidRDefault="00AA62BF" w:rsidP="001A3EAE">
            <w:pPr>
              <w:rPr>
                <w:rFonts w:ascii="Times New Roman" w:hAnsi="Times New Roman" w:cs="Times New Roman"/>
                <w:sz w:val="24"/>
              </w:rPr>
            </w:pPr>
            <w:r w:rsidRPr="00F7077D">
              <w:rPr>
                <w:rFonts w:ascii="Times New Roman" w:hAnsi="Times New Roman" w:cs="Times New Roman"/>
                <w:sz w:val="24"/>
              </w:rPr>
              <w:t>79</w:t>
            </w:r>
          </w:p>
        </w:tc>
      </w:tr>
      <w:tr w:rsidR="00AA62BF" w:rsidRPr="00F7077D" w14:paraId="7599351C" w14:textId="2A490DDF" w:rsidTr="007858D6">
        <w:tc>
          <w:tcPr>
            <w:tcW w:w="2254" w:type="dxa"/>
            <w:shd w:val="clear" w:color="auto" w:fill="000000" w:themeFill="text1"/>
          </w:tcPr>
          <w:p w14:paraId="0249B181" w14:textId="77777777" w:rsidR="00AA62BF" w:rsidRPr="00F7077D" w:rsidRDefault="00AA62BF" w:rsidP="001A3EAE">
            <w:pPr>
              <w:rPr>
                <w:rFonts w:ascii="Times New Roman" w:hAnsi="Times New Roman" w:cs="Times New Roman"/>
                <w:sz w:val="24"/>
              </w:rPr>
            </w:pPr>
          </w:p>
        </w:tc>
        <w:tc>
          <w:tcPr>
            <w:tcW w:w="2254" w:type="dxa"/>
            <w:shd w:val="clear" w:color="auto" w:fill="000000" w:themeFill="text1"/>
          </w:tcPr>
          <w:p w14:paraId="602B5B8E" w14:textId="77777777" w:rsidR="00AA62BF" w:rsidRPr="00F7077D" w:rsidRDefault="00AA62BF" w:rsidP="001A3EAE">
            <w:pPr>
              <w:rPr>
                <w:rFonts w:ascii="Times New Roman" w:hAnsi="Times New Roman" w:cs="Times New Roman"/>
                <w:sz w:val="24"/>
              </w:rPr>
            </w:pPr>
          </w:p>
        </w:tc>
        <w:tc>
          <w:tcPr>
            <w:tcW w:w="2254" w:type="dxa"/>
            <w:shd w:val="clear" w:color="auto" w:fill="000000" w:themeFill="text1"/>
          </w:tcPr>
          <w:p w14:paraId="7A64518B" w14:textId="77777777" w:rsidR="00AA62BF" w:rsidRPr="00F7077D" w:rsidRDefault="00AA62BF" w:rsidP="001A3EAE">
            <w:pPr>
              <w:rPr>
                <w:rFonts w:ascii="Times New Roman" w:hAnsi="Times New Roman" w:cs="Times New Roman"/>
                <w:sz w:val="24"/>
              </w:rPr>
            </w:pPr>
          </w:p>
        </w:tc>
      </w:tr>
      <w:tr w:rsidR="00AA62BF" w:rsidRPr="00F7077D" w14:paraId="3BC75B16" w14:textId="29795A60" w:rsidTr="007858D6">
        <w:tc>
          <w:tcPr>
            <w:tcW w:w="2254" w:type="dxa"/>
          </w:tcPr>
          <w:p w14:paraId="11975781" w14:textId="77777777" w:rsidR="00AA62BF" w:rsidRPr="00F7077D" w:rsidRDefault="00AA62BF" w:rsidP="001A3EAE">
            <w:pPr>
              <w:rPr>
                <w:rFonts w:ascii="Times New Roman" w:hAnsi="Times New Roman" w:cs="Times New Roman"/>
                <w:b/>
                <w:sz w:val="24"/>
              </w:rPr>
            </w:pPr>
            <w:r w:rsidRPr="00F7077D">
              <w:rPr>
                <w:rFonts w:ascii="Times New Roman" w:hAnsi="Times New Roman" w:cs="Times New Roman"/>
                <w:b/>
                <w:sz w:val="28"/>
              </w:rPr>
              <w:t>Non-Sprinter</w:t>
            </w:r>
          </w:p>
        </w:tc>
        <w:tc>
          <w:tcPr>
            <w:tcW w:w="2254" w:type="dxa"/>
          </w:tcPr>
          <w:p w14:paraId="7604ABBA" w14:textId="77777777" w:rsidR="00AA62BF" w:rsidRPr="00F7077D" w:rsidRDefault="00AA62BF" w:rsidP="001A3EAE">
            <w:pPr>
              <w:rPr>
                <w:rFonts w:ascii="Times New Roman" w:hAnsi="Times New Roman" w:cs="Times New Roman"/>
                <w:sz w:val="24"/>
              </w:rPr>
            </w:pPr>
          </w:p>
        </w:tc>
        <w:tc>
          <w:tcPr>
            <w:tcW w:w="2254" w:type="dxa"/>
          </w:tcPr>
          <w:p w14:paraId="2C3D03CB" w14:textId="77777777" w:rsidR="00AA62BF" w:rsidRPr="00F7077D" w:rsidRDefault="00AA62BF" w:rsidP="001A3EAE">
            <w:pPr>
              <w:rPr>
                <w:rFonts w:ascii="Times New Roman" w:hAnsi="Times New Roman" w:cs="Times New Roman"/>
                <w:sz w:val="24"/>
              </w:rPr>
            </w:pPr>
          </w:p>
        </w:tc>
      </w:tr>
      <w:tr w:rsidR="00AA62BF" w:rsidRPr="00F7077D" w14:paraId="0D866BC8" w14:textId="4A644E89" w:rsidTr="007858D6">
        <w:tc>
          <w:tcPr>
            <w:tcW w:w="2254" w:type="dxa"/>
          </w:tcPr>
          <w:p w14:paraId="69FE3AC0" w14:textId="77777777" w:rsidR="00AA62BF" w:rsidRPr="00F7077D" w:rsidRDefault="00AA62BF" w:rsidP="001A3EAE">
            <w:pPr>
              <w:rPr>
                <w:rFonts w:ascii="Times New Roman" w:hAnsi="Times New Roman" w:cs="Times New Roman"/>
                <w:b/>
                <w:sz w:val="24"/>
              </w:rPr>
            </w:pPr>
            <w:r w:rsidRPr="00F7077D">
              <w:rPr>
                <w:rFonts w:ascii="Times New Roman" w:hAnsi="Times New Roman" w:cs="Times New Roman"/>
                <w:b/>
                <w:sz w:val="24"/>
              </w:rPr>
              <w:t>Motion</w:t>
            </w:r>
          </w:p>
        </w:tc>
        <w:tc>
          <w:tcPr>
            <w:tcW w:w="2254" w:type="dxa"/>
          </w:tcPr>
          <w:p w14:paraId="5920B6D5" w14:textId="77777777" w:rsidR="00AA62BF" w:rsidRPr="00F7077D" w:rsidRDefault="00AA62BF" w:rsidP="001A3EAE">
            <w:pPr>
              <w:rPr>
                <w:rFonts w:ascii="Times New Roman" w:hAnsi="Times New Roman" w:cs="Times New Roman"/>
                <w:b/>
                <w:sz w:val="24"/>
              </w:rPr>
            </w:pPr>
            <w:r w:rsidRPr="00F7077D">
              <w:rPr>
                <w:rFonts w:ascii="Times New Roman" w:hAnsi="Times New Roman" w:cs="Times New Roman"/>
                <w:b/>
                <w:sz w:val="24"/>
              </w:rPr>
              <w:t>Knee</w:t>
            </w:r>
          </w:p>
        </w:tc>
        <w:tc>
          <w:tcPr>
            <w:tcW w:w="2254" w:type="dxa"/>
          </w:tcPr>
          <w:p w14:paraId="5712F679" w14:textId="77777777" w:rsidR="00AA62BF" w:rsidRPr="00F7077D" w:rsidRDefault="00AA62BF" w:rsidP="001A3EAE">
            <w:pPr>
              <w:rPr>
                <w:rFonts w:ascii="Times New Roman" w:hAnsi="Times New Roman" w:cs="Times New Roman"/>
                <w:b/>
                <w:sz w:val="24"/>
              </w:rPr>
            </w:pPr>
            <w:r w:rsidRPr="00F7077D">
              <w:rPr>
                <w:rFonts w:ascii="Times New Roman" w:hAnsi="Times New Roman" w:cs="Times New Roman"/>
                <w:b/>
                <w:sz w:val="24"/>
              </w:rPr>
              <w:t>Hip</w:t>
            </w:r>
          </w:p>
        </w:tc>
      </w:tr>
      <w:tr w:rsidR="00AA62BF" w:rsidRPr="00F7077D" w14:paraId="2F717AAE" w14:textId="1271F3D0" w:rsidTr="007858D6">
        <w:tc>
          <w:tcPr>
            <w:tcW w:w="2254" w:type="dxa"/>
          </w:tcPr>
          <w:p w14:paraId="78E199BD" w14:textId="77777777" w:rsidR="00AA62BF" w:rsidRPr="00F7077D" w:rsidRDefault="00AA62BF" w:rsidP="001A3EAE">
            <w:pPr>
              <w:rPr>
                <w:rFonts w:ascii="Times New Roman" w:hAnsi="Times New Roman" w:cs="Times New Roman"/>
                <w:sz w:val="24"/>
              </w:rPr>
            </w:pPr>
            <w:r w:rsidRPr="00F7077D">
              <w:rPr>
                <w:rFonts w:ascii="Times New Roman" w:hAnsi="Times New Roman" w:cs="Times New Roman"/>
                <w:sz w:val="24"/>
              </w:rPr>
              <w:t>1 (Take off)</w:t>
            </w:r>
          </w:p>
        </w:tc>
        <w:tc>
          <w:tcPr>
            <w:tcW w:w="2254" w:type="dxa"/>
          </w:tcPr>
          <w:p w14:paraId="01D3EFCF" w14:textId="77777777" w:rsidR="00AA62BF" w:rsidRPr="00F7077D" w:rsidRDefault="00AA62BF" w:rsidP="001A3EAE">
            <w:pPr>
              <w:rPr>
                <w:rFonts w:ascii="Times New Roman" w:hAnsi="Times New Roman" w:cs="Times New Roman"/>
                <w:sz w:val="24"/>
              </w:rPr>
            </w:pPr>
            <w:r w:rsidRPr="00F7077D">
              <w:rPr>
                <w:rFonts w:ascii="Times New Roman" w:hAnsi="Times New Roman" w:cs="Times New Roman"/>
                <w:sz w:val="24"/>
              </w:rPr>
              <w:t>170</w:t>
            </w:r>
          </w:p>
        </w:tc>
        <w:tc>
          <w:tcPr>
            <w:tcW w:w="2254" w:type="dxa"/>
          </w:tcPr>
          <w:p w14:paraId="3AA38D53" w14:textId="77777777" w:rsidR="00AA62BF" w:rsidRPr="00F7077D" w:rsidRDefault="00AA62BF" w:rsidP="001A3EAE">
            <w:pPr>
              <w:rPr>
                <w:rFonts w:ascii="Times New Roman" w:hAnsi="Times New Roman" w:cs="Times New Roman"/>
                <w:sz w:val="24"/>
              </w:rPr>
            </w:pPr>
            <w:r w:rsidRPr="00F7077D">
              <w:rPr>
                <w:rFonts w:ascii="Times New Roman" w:hAnsi="Times New Roman" w:cs="Times New Roman"/>
                <w:sz w:val="24"/>
              </w:rPr>
              <w:t>78</w:t>
            </w:r>
          </w:p>
        </w:tc>
      </w:tr>
      <w:tr w:rsidR="00AA62BF" w:rsidRPr="00F7077D" w14:paraId="4B3B3E5B" w14:textId="68080782" w:rsidTr="007858D6">
        <w:tc>
          <w:tcPr>
            <w:tcW w:w="2254" w:type="dxa"/>
          </w:tcPr>
          <w:p w14:paraId="2F7C214E" w14:textId="77777777" w:rsidR="00AA62BF" w:rsidRPr="00F7077D" w:rsidRDefault="00AA62BF" w:rsidP="001A3EAE">
            <w:pPr>
              <w:rPr>
                <w:rFonts w:ascii="Times New Roman" w:hAnsi="Times New Roman" w:cs="Times New Roman"/>
                <w:sz w:val="24"/>
              </w:rPr>
            </w:pPr>
            <w:r w:rsidRPr="00F7077D">
              <w:rPr>
                <w:rFonts w:ascii="Times New Roman" w:hAnsi="Times New Roman" w:cs="Times New Roman"/>
                <w:sz w:val="24"/>
              </w:rPr>
              <w:t>2</w:t>
            </w:r>
          </w:p>
        </w:tc>
        <w:tc>
          <w:tcPr>
            <w:tcW w:w="2254" w:type="dxa"/>
          </w:tcPr>
          <w:p w14:paraId="48167ABD" w14:textId="77777777" w:rsidR="00AA62BF" w:rsidRPr="00F7077D" w:rsidRDefault="00AA62BF" w:rsidP="001A3EAE">
            <w:pPr>
              <w:rPr>
                <w:rFonts w:ascii="Times New Roman" w:hAnsi="Times New Roman" w:cs="Times New Roman"/>
                <w:sz w:val="24"/>
              </w:rPr>
            </w:pPr>
            <w:r w:rsidRPr="00F7077D">
              <w:rPr>
                <w:rFonts w:ascii="Times New Roman" w:hAnsi="Times New Roman" w:cs="Times New Roman"/>
                <w:sz w:val="24"/>
              </w:rPr>
              <w:t>125</w:t>
            </w:r>
          </w:p>
        </w:tc>
        <w:tc>
          <w:tcPr>
            <w:tcW w:w="2254" w:type="dxa"/>
          </w:tcPr>
          <w:p w14:paraId="216F707D" w14:textId="77777777" w:rsidR="00AA62BF" w:rsidRPr="00F7077D" w:rsidRDefault="00AA62BF" w:rsidP="001A3EAE">
            <w:pPr>
              <w:rPr>
                <w:rFonts w:ascii="Times New Roman" w:hAnsi="Times New Roman" w:cs="Times New Roman"/>
                <w:sz w:val="24"/>
              </w:rPr>
            </w:pPr>
            <w:r w:rsidRPr="00F7077D">
              <w:rPr>
                <w:rFonts w:ascii="Times New Roman" w:hAnsi="Times New Roman" w:cs="Times New Roman"/>
                <w:sz w:val="24"/>
              </w:rPr>
              <w:t>65</w:t>
            </w:r>
          </w:p>
        </w:tc>
      </w:tr>
      <w:tr w:rsidR="00AA62BF" w:rsidRPr="00F7077D" w14:paraId="4AC73200" w14:textId="182C6F1B" w:rsidTr="007858D6">
        <w:tc>
          <w:tcPr>
            <w:tcW w:w="2254" w:type="dxa"/>
          </w:tcPr>
          <w:p w14:paraId="3AD405D2" w14:textId="77777777" w:rsidR="00AA62BF" w:rsidRPr="00F7077D" w:rsidRDefault="00AA62BF" w:rsidP="001A3EAE">
            <w:pPr>
              <w:rPr>
                <w:rFonts w:ascii="Times New Roman" w:hAnsi="Times New Roman" w:cs="Times New Roman"/>
                <w:sz w:val="24"/>
              </w:rPr>
            </w:pPr>
            <w:r w:rsidRPr="00F7077D">
              <w:rPr>
                <w:rFonts w:ascii="Times New Roman" w:hAnsi="Times New Roman" w:cs="Times New Roman"/>
                <w:sz w:val="24"/>
              </w:rPr>
              <w:t>3</w:t>
            </w:r>
          </w:p>
        </w:tc>
        <w:tc>
          <w:tcPr>
            <w:tcW w:w="2254" w:type="dxa"/>
          </w:tcPr>
          <w:p w14:paraId="72F01E2E" w14:textId="77777777" w:rsidR="00AA62BF" w:rsidRPr="00F7077D" w:rsidRDefault="00AA62BF" w:rsidP="001A3EAE">
            <w:pPr>
              <w:rPr>
                <w:rFonts w:ascii="Times New Roman" w:hAnsi="Times New Roman" w:cs="Times New Roman"/>
                <w:sz w:val="24"/>
              </w:rPr>
            </w:pPr>
            <w:r w:rsidRPr="00F7077D">
              <w:rPr>
                <w:rFonts w:ascii="Times New Roman" w:hAnsi="Times New Roman" w:cs="Times New Roman"/>
                <w:sz w:val="24"/>
              </w:rPr>
              <w:t>89</w:t>
            </w:r>
          </w:p>
        </w:tc>
        <w:tc>
          <w:tcPr>
            <w:tcW w:w="2254" w:type="dxa"/>
          </w:tcPr>
          <w:p w14:paraId="00C2C333" w14:textId="77777777" w:rsidR="00AA62BF" w:rsidRPr="00F7077D" w:rsidRDefault="00AA62BF" w:rsidP="001A3EAE">
            <w:pPr>
              <w:rPr>
                <w:rFonts w:ascii="Times New Roman" w:hAnsi="Times New Roman" w:cs="Times New Roman"/>
                <w:sz w:val="24"/>
              </w:rPr>
            </w:pPr>
            <w:r w:rsidRPr="00F7077D">
              <w:rPr>
                <w:rFonts w:ascii="Times New Roman" w:hAnsi="Times New Roman" w:cs="Times New Roman"/>
                <w:sz w:val="24"/>
              </w:rPr>
              <w:t>20</w:t>
            </w:r>
          </w:p>
        </w:tc>
      </w:tr>
      <w:tr w:rsidR="00AA62BF" w:rsidRPr="00F7077D" w14:paraId="3AB2059F" w14:textId="0AA19B0D" w:rsidTr="007858D6">
        <w:tc>
          <w:tcPr>
            <w:tcW w:w="2254" w:type="dxa"/>
          </w:tcPr>
          <w:p w14:paraId="56D605DD" w14:textId="77777777" w:rsidR="00AA62BF" w:rsidRPr="00F7077D" w:rsidRDefault="00AA62BF" w:rsidP="001A3EAE">
            <w:pPr>
              <w:rPr>
                <w:rFonts w:ascii="Times New Roman" w:hAnsi="Times New Roman" w:cs="Times New Roman"/>
                <w:sz w:val="24"/>
              </w:rPr>
            </w:pPr>
            <w:r w:rsidRPr="00F7077D">
              <w:rPr>
                <w:rFonts w:ascii="Times New Roman" w:hAnsi="Times New Roman" w:cs="Times New Roman"/>
                <w:sz w:val="24"/>
              </w:rPr>
              <w:t>4</w:t>
            </w:r>
          </w:p>
        </w:tc>
        <w:tc>
          <w:tcPr>
            <w:tcW w:w="2254" w:type="dxa"/>
          </w:tcPr>
          <w:p w14:paraId="6BABC8BF" w14:textId="77777777" w:rsidR="00AA62BF" w:rsidRPr="00F7077D" w:rsidRDefault="00AA62BF" w:rsidP="001A3EAE">
            <w:pPr>
              <w:rPr>
                <w:rFonts w:ascii="Times New Roman" w:hAnsi="Times New Roman" w:cs="Times New Roman"/>
                <w:sz w:val="24"/>
              </w:rPr>
            </w:pPr>
            <w:r w:rsidRPr="00F7077D">
              <w:rPr>
                <w:rFonts w:ascii="Times New Roman" w:hAnsi="Times New Roman" w:cs="Times New Roman"/>
                <w:sz w:val="24"/>
              </w:rPr>
              <w:t>142</w:t>
            </w:r>
          </w:p>
        </w:tc>
        <w:tc>
          <w:tcPr>
            <w:tcW w:w="2254" w:type="dxa"/>
          </w:tcPr>
          <w:p w14:paraId="384142F2" w14:textId="77777777" w:rsidR="00AA62BF" w:rsidRPr="00F7077D" w:rsidRDefault="00AA62BF" w:rsidP="001A3EAE">
            <w:pPr>
              <w:rPr>
                <w:rFonts w:ascii="Times New Roman" w:hAnsi="Times New Roman" w:cs="Times New Roman"/>
                <w:sz w:val="24"/>
              </w:rPr>
            </w:pPr>
            <w:r w:rsidRPr="00F7077D">
              <w:rPr>
                <w:rFonts w:ascii="Times New Roman" w:hAnsi="Times New Roman" w:cs="Times New Roman"/>
                <w:sz w:val="24"/>
              </w:rPr>
              <w:t>70</w:t>
            </w:r>
          </w:p>
        </w:tc>
      </w:tr>
      <w:tr w:rsidR="00AA62BF" w:rsidRPr="00F7077D" w14:paraId="5FDCC2F7" w14:textId="6A596BD1" w:rsidTr="007858D6">
        <w:tc>
          <w:tcPr>
            <w:tcW w:w="2254" w:type="dxa"/>
          </w:tcPr>
          <w:p w14:paraId="5A8E7815" w14:textId="77777777" w:rsidR="00AA62BF" w:rsidRPr="00F7077D" w:rsidRDefault="00AA62BF" w:rsidP="001A3EAE">
            <w:pPr>
              <w:rPr>
                <w:rFonts w:ascii="Times New Roman" w:hAnsi="Times New Roman" w:cs="Times New Roman"/>
                <w:sz w:val="24"/>
              </w:rPr>
            </w:pPr>
            <w:r w:rsidRPr="00F7077D">
              <w:rPr>
                <w:rFonts w:ascii="Times New Roman" w:hAnsi="Times New Roman" w:cs="Times New Roman"/>
                <w:sz w:val="24"/>
              </w:rPr>
              <w:t>5 (Landing)</w:t>
            </w:r>
          </w:p>
        </w:tc>
        <w:tc>
          <w:tcPr>
            <w:tcW w:w="2254" w:type="dxa"/>
          </w:tcPr>
          <w:p w14:paraId="26A196DF" w14:textId="77777777" w:rsidR="00AA62BF" w:rsidRPr="00F7077D" w:rsidRDefault="00AA62BF" w:rsidP="001A3EAE">
            <w:pPr>
              <w:rPr>
                <w:rFonts w:ascii="Times New Roman" w:hAnsi="Times New Roman" w:cs="Times New Roman"/>
                <w:sz w:val="24"/>
              </w:rPr>
            </w:pPr>
            <w:r w:rsidRPr="00F7077D">
              <w:rPr>
                <w:rFonts w:ascii="Times New Roman" w:hAnsi="Times New Roman" w:cs="Times New Roman"/>
                <w:sz w:val="24"/>
              </w:rPr>
              <w:t>142</w:t>
            </w:r>
          </w:p>
        </w:tc>
        <w:tc>
          <w:tcPr>
            <w:tcW w:w="2254" w:type="dxa"/>
          </w:tcPr>
          <w:p w14:paraId="2025A94D" w14:textId="77777777" w:rsidR="00AA62BF" w:rsidRPr="00F7077D" w:rsidRDefault="00AA62BF" w:rsidP="001A3EAE">
            <w:pPr>
              <w:rPr>
                <w:rFonts w:ascii="Times New Roman" w:hAnsi="Times New Roman" w:cs="Times New Roman"/>
                <w:sz w:val="24"/>
              </w:rPr>
            </w:pPr>
            <w:r w:rsidRPr="00F7077D">
              <w:rPr>
                <w:rFonts w:ascii="Times New Roman" w:hAnsi="Times New Roman" w:cs="Times New Roman"/>
                <w:sz w:val="24"/>
              </w:rPr>
              <w:t>65</w:t>
            </w:r>
          </w:p>
        </w:tc>
      </w:tr>
    </w:tbl>
    <w:p w14:paraId="33306F53" w14:textId="77777777" w:rsidR="00DC40EA" w:rsidRPr="00F7077D" w:rsidRDefault="00DC40EA" w:rsidP="00DC40EA">
      <w:pPr>
        <w:rPr>
          <w:rFonts w:ascii="Times New Roman" w:hAnsi="Times New Roman" w:cs="Times New Roman"/>
          <w:sz w:val="24"/>
        </w:rPr>
      </w:pPr>
    </w:p>
    <w:bookmarkEnd w:id="1"/>
    <w:p w14:paraId="0D23E62A" w14:textId="2924A054" w:rsidR="00DC40EA" w:rsidRPr="00F7077D" w:rsidRDefault="00DC40EA" w:rsidP="00DC40EA">
      <w:pPr>
        <w:rPr>
          <w:rFonts w:ascii="Times New Roman" w:hAnsi="Times New Roman" w:cs="Times New Roman"/>
          <w:b/>
          <w:sz w:val="24"/>
        </w:rPr>
      </w:pPr>
    </w:p>
    <w:p w14:paraId="2F36B4AB" w14:textId="77777777" w:rsidR="00DC40EA" w:rsidRPr="00F7077D" w:rsidRDefault="00DC40EA" w:rsidP="00DC40EA">
      <w:pPr>
        <w:rPr>
          <w:rFonts w:ascii="Times New Roman" w:hAnsi="Times New Roman" w:cs="Times New Roman"/>
          <w:b/>
          <w:sz w:val="24"/>
        </w:rPr>
      </w:pPr>
    </w:p>
    <w:p w14:paraId="6C94B395" w14:textId="77777777" w:rsidR="00DC40EA" w:rsidRPr="00F7077D" w:rsidRDefault="00DC40EA" w:rsidP="00DC40EA">
      <w:pPr>
        <w:rPr>
          <w:rFonts w:ascii="Times New Roman" w:hAnsi="Times New Roman" w:cs="Times New Roman"/>
          <w:b/>
          <w:sz w:val="24"/>
        </w:rPr>
      </w:pPr>
    </w:p>
    <w:p w14:paraId="4A8E0637" w14:textId="77777777" w:rsidR="00DC40EA" w:rsidRPr="00F7077D" w:rsidRDefault="00DC40EA" w:rsidP="00DC40EA">
      <w:pPr>
        <w:rPr>
          <w:rFonts w:ascii="Times New Roman" w:hAnsi="Times New Roman" w:cs="Times New Roman"/>
          <w:b/>
          <w:sz w:val="24"/>
        </w:rPr>
      </w:pPr>
    </w:p>
    <w:p w14:paraId="72416EAC" w14:textId="77777777" w:rsidR="00DC40EA" w:rsidRPr="00F7077D" w:rsidRDefault="00DC40EA" w:rsidP="00DC40EA">
      <w:pPr>
        <w:rPr>
          <w:rFonts w:ascii="Times New Roman" w:hAnsi="Times New Roman" w:cs="Times New Roman"/>
          <w:b/>
          <w:sz w:val="24"/>
        </w:rPr>
      </w:pPr>
    </w:p>
    <w:p w14:paraId="4DF76BF7" w14:textId="77777777" w:rsidR="00DC40EA" w:rsidRPr="00F7077D" w:rsidRDefault="00DC40EA" w:rsidP="00DC40EA">
      <w:pPr>
        <w:rPr>
          <w:rFonts w:ascii="Times New Roman" w:hAnsi="Times New Roman" w:cs="Times New Roman"/>
          <w:b/>
          <w:sz w:val="24"/>
        </w:rPr>
      </w:pPr>
    </w:p>
    <w:p w14:paraId="18CEA489" w14:textId="77777777" w:rsidR="00DC40EA" w:rsidRPr="00F7077D" w:rsidRDefault="00DC40EA" w:rsidP="00DC40EA">
      <w:pPr>
        <w:rPr>
          <w:rFonts w:ascii="Times New Roman" w:hAnsi="Times New Roman" w:cs="Times New Roman"/>
          <w:b/>
          <w:sz w:val="24"/>
        </w:rPr>
      </w:pPr>
    </w:p>
    <w:p w14:paraId="4937E154" w14:textId="77777777" w:rsidR="00DC40EA" w:rsidRPr="00F7077D" w:rsidRDefault="00DC40EA" w:rsidP="00DC40EA">
      <w:pPr>
        <w:rPr>
          <w:rFonts w:ascii="Times New Roman" w:hAnsi="Times New Roman" w:cs="Times New Roman"/>
          <w:b/>
          <w:sz w:val="24"/>
        </w:rPr>
      </w:pPr>
    </w:p>
    <w:p w14:paraId="5598FD61" w14:textId="77777777" w:rsidR="00DC40EA" w:rsidRPr="00F7077D" w:rsidRDefault="00DC40EA" w:rsidP="00DC40EA">
      <w:pPr>
        <w:rPr>
          <w:rFonts w:ascii="Times New Roman" w:hAnsi="Times New Roman" w:cs="Times New Roman"/>
          <w:b/>
          <w:sz w:val="24"/>
        </w:rPr>
      </w:pPr>
    </w:p>
    <w:p w14:paraId="6F8B2DB6" w14:textId="2DC73482" w:rsidR="00DC40EA" w:rsidRPr="00F7077D" w:rsidRDefault="00F03B8F" w:rsidP="00DC40EA">
      <w:pPr>
        <w:rPr>
          <w:rFonts w:ascii="Times New Roman" w:hAnsi="Times New Roman" w:cs="Times New Roman"/>
          <w:b/>
          <w:sz w:val="24"/>
        </w:rPr>
      </w:pPr>
      <w:r w:rsidRPr="00F7077D">
        <w:rPr>
          <w:rFonts w:ascii="Times New Roman" w:hAnsi="Times New Roman" w:cs="Times New Roman"/>
          <w:noProof/>
          <w:sz w:val="24"/>
        </w:rPr>
        <w:drawing>
          <wp:inline distT="0" distB="0" distL="0" distR="0" wp14:anchorId="0FBD1875" wp14:editId="3A7B998F">
            <wp:extent cx="3065780" cy="4594646"/>
            <wp:effectExtent l="0" t="2223"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35065" t="17439" r="35686" b="14581"/>
                    <a:stretch/>
                  </pic:blipFill>
                  <pic:spPr bwMode="auto">
                    <a:xfrm rot="16200000">
                      <a:off x="0" y="0"/>
                      <a:ext cx="3085326" cy="4623939"/>
                    </a:xfrm>
                    <a:prstGeom prst="rect">
                      <a:avLst/>
                    </a:prstGeom>
                    <a:ln>
                      <a:noFill/>
                    </a:ln>
                    <a:extLst>
                      <a:ext uri="{53640926-AAD7-44D8-BBD7-CCE9431645EC}">
                        <a14:shadowObscured xmlns:a14="http://schemas.microsoft.com/office/drawing/2010/main"/>
                      </a:ext>
                    </a:extLst>
                  </pic:spPr>
                </pic:pic>
              </a:graphicData>
            </a:graphic>
          </wp:inline>
        </w:drawing>
      </w:r>
    </w:p>
    <w:p w14:paraId="4E3619E5" w14:textId="7DA1239B" w:rsidR="00F03B8F" w:rsidRPr="00F7077D" w:rsidRDefault="00F03B8F" w:rsidP="00F03B8F">
      <w:pPr>
        <w:pStyle w:val="Caption"/>
        <w:rPr>
          <w:rFonts w:ascii="Times New Roman" w:hAnsi="Times New Roman" w:cs="Times New Roman"/>
          <w:b/>
          <w:sz w:val="20"/>
        </w:rPr>
      </w:pPr>
      <w:r w:rsidRPr="00F7077D">
        <w:rPr>
          <w:rFonts w:ascii="Times New Roman" w:hAnsi="Times New Roman" w:cs="Times New Roman"/>
          <w:sz w:val="20"/>
        </w:rPr>
        <w:t xml:space="preserve">Figure </w:t>
      </w:r>
      <w:r w:rsidR="00EC2D2A" w:rsidRPr="00F7077D">
        <w:rPr>
          <w:rFonts w:ascii="Times New Roman" w:hAnsi="Times New Roman" w:cs="Times New Roman"/>
          <w:noProof/>
          <w:sz w:val="20"/>
        </w:rPr>
        <w:fldChar w:fldCharType="begin"/>
      </w:r>
      <w:r w:rsidR="00EC2D2A" w:rsidRPr="00F7077D">
        <w:rPr>
          <w:rFonts w:ascii="Times New Roman" w:hAnsi="Times New Roman" w:cs="Times New Roman"/>
          <w:noProof/>
          <w:sz w:val="20"/>
        </w:rPr>
        <w:instrText xml:space="preserve"> SEQ Figure \* ARABIC </w:instrText>
      </w:r>
      <w:r w:rsidR="00EC2D2A" w:rsidRPr="00F7077D">
        <w:rPr>
          <w:rFonts w:ascii="Times New Roman" w:hAnsi="Times New Roman" w:cs="Times New Roman"/>
          <w:noProof/>
          <w:sz w:val="20"/>
        </w:rPr>
        <w:fldChar w:fldCharType="separate"/>
      </w:r>
      <w:r w:rsidR="00660C77" w:rsidRPr="00F7077D">
        <w:rPr>
          <w:rFonts w:ascii="Times New Roman" w:hAnsi="Times New Roman" w:cs="Times New Roman"/>
          <w:noProof/>
          <w:sz w:val="20"/>
        </w:rPr>
        <w:t>1</w:t>
      </w:r>
      <w:r w:rsidR="00EC2D2A" w:rsidRPr="00F7077D">
        <w:rPr>
          <w:rFonts w:ascii="Times New Roman" w:hAnsi="Times New Roman" w:cs="Times New Roman"/>
          <w:noProof/>
          <w:sz w:val="20"/>
        </w:rPr>
        <w:fldChar w:fldCharType="end"/>
      </w:r>
      <w:r w:rsidRPr="00F7077D">
        <w:rPr>
          <w:rFonts w:ascii="Times New Roman" w:hAnsi="Times New Roman" w:cs="Times New Roman"/>
          <w:sz w:val="20"/>
        </w:rPr>
        <w:t xml:space="preserve">: Hip angle and stride rate of both </w:t>
      </w:r>
      <w:r w:rsidR="00C01CE3">
        <w:rPr>
          <w:rFonts w:ascii="Times New Roman" w:hAnsi="Times New Roman" w:cs="Times New Roman"/>
          <w:sz w:val="20"/>
        </w:rPr>
        <w:t>s</w:t>
      </w:r>
      <w:r w:rsidRPr="00F7077D">
        <w:rPr>
          <w:rFonts w:ascii="Times New Roman" w:hAnsi="Times New Roman" w:cs="Times New Roman"/>
          <w:sz w:val="20"/>
        </w:rPr>
        <w:t>printers within 5m</w:t>
      </w:r>
      <w:r w:rsidR="00865A1B" w:rsidRPr="00F7077D">
        <w:rPr>
          <w:rFonts w:ascii="Times New Roman" w:hAnsi="Times New Roman" w:cs="Times New Roman"/>
          <w:sz w:val="20"/>
        </w:rPr>
        <w:t>.</w:t>
      </w:r>
    </w:p>
    <w:p w14:paraId="48D0C313" w14:textId="77777777" w:rsidR="00F03B8F" w:rsidRPr="00F7077D" w:rsidRDefault="00F03B8F" w:rsidP="00DC40EA">
      <w:pPr>
        <w:rPr>
          <w:rFonts w:ascii="Times New Roman" w:hAnsi="Times New Roman" w:cs="Times New Roman"/>
          <w:b/>
          <w:sz w:val="24"/>
        </w:rPr>
      </w:pPr>
    </w:p>
    <w:p w14:paraId="588176D9" w14:textId="08CFAA46" w:rsidR="00DC40EA" w:rsidRPr="00F7077D" w:rsidRDefault="00F03B8F" w:rsidP="00DC40EA">
      <w:pPr>
        <w:rPr>
          <w:rFonts w:ascii="Times New Roman" w:hAnsi="Times New Roman" w:cs="Times New Roman"/>
          <w:b/>
          <w:sz w:val="24"/>
        </w:rPr>
      </w:pPr>
      <w:r w:rsidRPr="00F7077D">
        <w:rPr>
          <w:rFonts w:ascii="Times New Roman" w:hAnsi="Times New Roman" w:cs="Times New Roman"/>
          <w:noProof/>
          <w:sz w:val="24"/>
        </w:rPr>
        <w:drawing>
          <wp:inline distT="0" distB="0" distL="0" distR="0" wp14:anchorId="60B2BF03" wp14:editId="0CEFA04B">
            <wp:extent cx="3348990" cy="4652645"/>
            <wp:effectExtent l="0" t="4128"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extLst>
                        <a:ext uri="{28A0092B-C50C-407E-A947-70E740481C1C}">
                          <a14:useLocalDpi xmlns:a14="http://schemas.microsoft.com/office/drawing/2010/main" val="0"/>
                        </a:ext>
                      </a:extLst>
                    </a:blip>
                    <a:srcRect l="37059" t="17439" r="35188" b="13990"/>
                    <a:stretch/>
                  </pic:blipFill>
                  <pic:spPr bwMode="auto">
                    <a:xfrm rot="16200000">
                      <a:off x="0" y="0"/>
                      <a:ext cx="3348990" cy="4652645"/>
                    </a:xfrm>
                    <a:prstGeom prst="rect">
                      <a:avLst/>
                    </a:prstGeom>
                    <a:ln>
                      <a:noFill/>
                    </a:ln>
                    <a:extLst>
                      <a:ext uri="{53640926-AAD7-44D8-BBD7-CCE9431645EC}">
                        <a14:shadowObscured xmlns:a14="http://schemas.microsoft.com/office/drawing/2010/main"/>
                      </a:ext>
                    </a:extLst>
                  </pic:spPr>
                </pic:pic>
              </a:graphicData>
            </a:graphic>
          </wp:inline>
        </w:drawing>
      </w:r>
    </w:p>
    <w:p w14:paraId="5472EBF9" w14:textId="71C89A85" w:rsidR="00DC40EA" w:rsidRPr="00F7077D" w:rsidRDefault="00E25B2F" w:rsidP="00E25B2F">
      <w:pPr>
        <w:pStyle w:val="Caption"/>
        <w:rPr>
          <w:rFonts w:ascii="Times New Roman" w:hAnsi="Times New Roman" w:cs="Times New Roman"/>
          <w:b/>
          <w:sz w:val="20"/>
        </w:rPr>
      </w:pPr>
      <w:r w:rsidRPr="00F7077D">
        <w:rPr>
          <w:rFonts w:ascii="Times New Roman" w:hAnsi="Times New Roman" w:cs="Times New Roman"/>
          <w:sz w:val="20"/>
        </w:rPr>
        <w:t xml:space="preserve">Figure </w:t>
      </w:r>
      <w:r w:rsidR="00EC2D2A" w:rsidRPr="00F7077D">
        <w:rPr>
          <w:rFonts w:ascii="Times New Roman" w:hAnsi="Times New Roman" w:cs="Times New Roman"/>
          <w:noProof/>
          <w:sz w:val="20"/>
        </w:rPr>
        <w:fldChar w:fldCharType="begin"/>
      </w:r>
      <w:r w:rsidR="00EC2D2A" w:rsidRPr="00F7077D">
        <w:rPr>
          <w:rFonts w:ascii="Times New Roman" w:hAnsi="Times New Roman" w:cs="Times New Roman"/>
          <w:noProof/>
          <w:sz w:val="20"/>
        </w:rPr>
        <w:instrText xml:space="preserve"> SEQ Figure \* ARABIC </w:instrText>
      </w:r>
      <w:r w:rsidR="00EC2D2A" w:rsidRPr="00F7077D">
        <w:rPr>
          <w:rFonts w:ascii="Times New Roman" w:hAnsi="Times New Roman" w:cs="Times New Roman"/>
          <w:noProof/>
          <w:sz w:val="20"/>
        </w:rPr>
        <w:fldChar w:fldCharType="separate"/>
      </w:r>
      <w:r w:rsidR="00660C77" w:rsidRPr="00F7077D">
        <w:rPr>
          <w:rFonts w:ascii="Times New Roman" w:hAnsi="Times New Roman" w:cs="Times New Roman"/>
          <w:noProof/>
          <w:sz w:val="20"/>
        </w:rPr>
        <w:t>2</w:t>
      </w:r>
      <w:r w:rsidR="00EC2D2A" w:rsidRPr="00F7077D">
        <w:rPr>
          <w:rFonts w:ascii="Times New Roman" w:hAnsi="Times New Roman" w:cs="Times New Roman"/>
          <w:noProof/>
          <w:sz w:val="20"/>
        </w:rPr>
        <w:fldChar w:fldCharType="end"/>
      </w:r>
      <w:r w:rsidRPr="00F7077D">
        <w:rPr>
          <w:rFonts w:ascii="Times New Roman" w:hAnsi="Times New Roman" w:cs="Times New Roman"/>
          <w:sz w:val="20"/>
        </w:rPr>
        <w:t>: Angle of joints of both sprinters during a single stride</w:t>
      </w:r>
      <w:r w:rsidRPr="00F7077D">
        <w:rPr>
          <w:rFonts w:ascii="Times New Roman" w:hAnsi="Times New Roman" w:cs="Times New Roman"/>
          <w:noProof/>
          <w:sz w:val="20"/>
        </w:rPr>
        <w:t>.</w:t>
      </w:r>
    </w:p>
    <w:p w14:paraId="68B740BF" w14:textId="0238B6E2" w:rsidR="00DC40EA" w:rsidRPr="00F7077D" w:rsidRDefault="00DC40EA" w:rsidP="00DC40EA">
      <w:pPr>
        <w:rPr>
          <w:rFonts w:ascii="Times New Roman" w:hAnsi="Times New Roman" w:cs="Times New Roman"/>
          <w:b/>
          <w:sz w:val="24"/>
        </w:rPr>
      </w:pPr>
    </w:p>
    <w:p w14:paraId="2D3E9438" w14:textId="555AAC02" w:rsidR="00F7077D" w:rsidRPr="00F7077D" w:rsidRDefault="00F7077D" w:rsidP="00DC40EA">
      <w:pPr>
        <w:rPr>
          <w:rFonts w:ascii="Times New Roman" w:hAnsi="Times New Roman" w:cs="Times New Roman"/>
          <w:b/>
          <w:sz w:val="24"/>
        </w:rPr>
        <w:sectPr w:rsidR="00F7077D" w:rsidRPr="00F7077D" w:rsidSect="00DC40EA">
          <w:type w:val="continuous"/>
          <w:pgSz w:w="11906" w:h="16838"/>
          <w:pgMar w:top="1440" w:right="991" w:bottom="1440" w:left="993" w:header="708" w:footer="708" w:gutter="0"/>
          <w:cols w:space="401"/>
          <w:docGrid w:linePitch="360"/>
        </w:sectPr>
      </w:pPr>
    </w:p>
    <w:p w14:paraId="4A614CEE" w14:textId="48061ACA" w:rsidR="009019FD" w:rsidRPr="00F7077D" w:rsidRDefault="009019FD" w:rsidP="00F7077D">
      <w:pPr>
        <w:spacing w:line="360" w:lineRule="auto"/>
        <w:rPr>
          <w:rFonts w:ascii="Times New Roman" w:hAnsi="Times New Roman" w:cs="Times New Roman"/>
          <w:b/>
          <w:sz w:val="24"/>
          <w:szCs w:val="24"/>
        </w:rPr>
      </w:pPr>
      <w:r w:rsidRPr="00F7077D">
        <w:rPr>
          <w:rFonts w:ascii="Times New Roman" w:hAnsi="Times New Roman" w:cs="Times New Roman"/>
          <w:b/>
          <w:sz w:val="24"/>
          <w:szCs w:val="24"/>
        </w:rPr>
        <w:lastRenderedPageBreak/>
        <w:t>Discussion</w:t>
      </w:r>
    </w:p>
    <w:p w14:paraId="6E06EC66" w14:textId="77777777" w:rsidR="00AC59A5" w:rsidRPr="00F7077D" w:rsidRDefault="00AC59A5" w:rsidP="00F7077D">
      <w:pPr>
        <w:tabs>
          <w:tab w:val="left" w:pos="1830"/>
        </w:tabs>
        <w:spacing w:line="360" w:lineRule="auto"/>
        <w:rPr>
          <w:rFonts w:ascii="Times New Roman" w:hAnsi="Times New Roman" w:cs="Times New Roman"/>
          <w:sz w:val="24"/>
          <w:szCs w:val="24"/>
        </w:rPr>
      </w:pPr>
      <w:r w:rsidRPr="00F7077D">
        <w:rPr>
          <w:rFonts w:ascii="Times New Roman" w:hAnsi="Times New Roman" w:cs="Times New Roman"/>
          <w:sz w:val="24"/>
          <w:szCs w:val="24"/>
        </w:rPr>
        <w:t xml:space="preserve">From the results shown by both sprinters’ is it quite evident that there are differences in the technique, displaying different joint angles. </w:t>
      </w:r>
    </w:p>
    <w:p w14:paraId="1AA7F4A0" w14:textId="1624F3D7" w:rsidR="00AC59A5" w:rsidRPr="00F7077D" w:rsidRDefault="00AC59A5" w:rsidP="00F7077D">
      <w:pPr>
        <w:tabs>
          <w:tab w:val="left" w:pos="1830"/>
        </w:tabs>
        <w:spacing w:line="360" w:lineRule="auto"/>
        <w:rPr>
          <w:rFonts w:ascii="Times New Roman" w:hAnsi="Times New Roman" w:cs="Times New Roman"/>
          <w:sz w:val="24"/>
          <w:szCs w:val="24"/>
        </w:rPr>
      </w:pPr>
      <w:r w:rsidRPr="00F7077D">
        <w:rPr>
          <w:rFonts w:ascii="Times New Roman" w:hAnsi="Times New Roman" w:cs="Times New Roman"/>
          <w:sz w:val="24"/>
          <w:szCs w:val="24"/>
        </w:rPr>
        <w:t>Table 1 and figure 1, displays the hip angle, resulting in either more of a horizontal or vertical thrust. Maximal sprinting velocity is defined “biomechanically by the stride frequency and length” (</w:t>
      </w:r>
      <w:proofErr w:type="spellStart"/>
      <w:r w:rsidRPr="00F7077D">
        <w:rPr>
          <w:rFonts w:ascii="Times New Roman" w:hAnsi="Times New Roman" w:cs="Times New Roman"/>
          <w:color w:val="222222"/>
          <w:sz w:val="24"/>
          <w:szCs w:val="24"/>
        </w:rPr>
        <w:t>Coh</w:t>
      </w:r>
      <w:proofErr w:type="spellEnd"/>
      <w:r w:rsidRPr="00F7077D">
        <w:rPr>
          <w:rFonts w:ascii="Times New Roman" w:hAnsi="Times New Roman" w:cs="Times New Roman"/>
          <w:color w:val="222222"/>
          <w:sz w:val="24"/>
          <w:szCs w:val="24"/>
        </w:rPr>
        <w:t xml:space="preserve">, </w:t>
      </w:r>
      <w:proofErr w:type="spellStart"/>
      <w:r w:rsidRPr="00F7077D">
        <w:rPr>
          <w:rFonts w:ascii="Times New Roman" w:hAnsi="Times New Roman" w:cs="Times New Roman"/>
          <w:color w:val="222222"/>
          <w:sz w:val="24"/>
          <w:szCs w:val="24"/>
        </w:rPr>
        <w:t>Jost</w:t>
      </w:r>
      <w:proofErr w:type="spellEnd"/>
      <w:r w:rsidRPr="00F7077D">
        <w:rPr>
          <w:rFonts w:ascii="Times New Roman" w:hAnsi="Times New Roman" w:cs="Times New Roman"/>
          <w:color w:val="222222"/>
          <w:sz w:val="24"/>
          <w:szCs w:val="24"/>
        </w:rPr>
        <w:t xml:space="preserve"> and Stuhec,1998</w:t>
      </w:r>
      <w:r w:rsidRPr="00F7077D">
        <w:rPr>
          <w:rFonts w:ascii="Times New Roman" w:hAnsi="Times New Roman" w:cs="Times New Roman"/>
          <w:sz w:val="24"/>
          <w:szCs w:val="24"/>
        </w:rPr>
        <w:t xml:space="preserve">, </w:t>
      </w:r>
      <w:proofErr w:type="spellStart"/>
      <w:r w:rsidRPr="00F7077D">
        <w:rPr>
          <w:rFonts w:ascii="Times New Roman" w:hAnsi="Times New Roman" w:cs="Times New Roman"/>
          <w:sz w:val="24"/>
          <w:szCs w:val="24"/>
        </w:rPr>
        <w:t>p.g.</w:t>
      </w:r>
      <w:proofErr w:type="spellEnd"/>
      <w:r w:rsidRPr="00F7077D">
        <w:rPr>
          <w:rFonts w:ascii="Times New Roman" w:hAnsi="Times New Roman" w:cs="Times New Roman"/>
          <w:sz w:val="24"/>
          <w:szCs w:val="24"/>
        </w:rPr>
        <w:t xml:space="preserve"> 237). It is evident that the sprinter has more of an acute hip angle during the sprint, over the non-sprinter during the sprint, as table 1 displays. This results in more of a horizontal movement of the non-sprinter, resulting in many factors such as an increase in stride length and a decrease in stride rate, as seen in figure 1. </w:t>
      </w:r>
      <w:r w:rsidR="00904DCE">
        <w:rPr>
          <w:rFonts w:ascii="Times New Roman" w:hAnsi="Times New Roman" w:cs="Times New Roman"/>
          <w:sz w:val="24"/>
          <w:szCs w:val="24"/>
        </w:rPr>
        <w:t>This can result in the sprinter reaching a quicker speed</w:t>
      </w:r>
      <w:r w:rsidR="00AD26AC">
        <w:rPr>
          <w:rFonts w:ascii="Times New Roman" w:hAnsi="Times New Roman" w:cs="Times New Roman"/>
          <w:sz w:val="24"/>
          <w:szCs w:val="24"/>
        </w:rPr>
        <w:t xml:space="preserve"> over these first few metres</w:t>
      </w:r>
      <w:r w:rsidR="00904DCE">
        <w:rPr>
          <w:rFonts w:ascii="Times New Roman" w:hAnsi="Times New Roman" w:cs="Times New Roman"/>
          <w:sz w:val="24"/>
          <w:szCs w:val="24"/>
        </w:rPr>
        <w:t xml:space="preserve">, within </w:t>
      </w:r>
      <w:r w:rsidR="00AD26AC">
        <w:rPr>
          <w:rFonts w:ascii="Times New Roman" w:hAnsi="Times New Roman" w:cs="Times New Roman"/>
          <w:sz w:val="24"/>
          <w:szCs w:val="24"/>
        </w:rPr>
        <w:t>a shorter period, than the non-sprinter</w:t>
      </w:r>
      <w:r w:rsidR="00A1078C">
        <w:rPr>
          <w:rFonts w:ascii="Times New Roman" w:hAnsi="Times New Roman" w:cs="Times New Roman"/>
          <w:sz w:val="24"/>
          <w:szCs w:val="24"/>
        </w:rPr>
        <w:t>. This can then go on to potentially determine the race result</w:t>
      </w:r>
      <w:r w:rsidR="00AD26AC">
        <w:rPr>
          <w:rFonts w:ascii="Times New Roman" w:hAnsi="Times New Roman" w:cs="Times New Roman"/>
          <w:sz w:val="24"/>
          <w:szCs w:val="24"/>
        </w:rPr>
        <w:t xml:space="preserve">. </w:t>
      </w:r>
      <w:r w:rsidRPr="00F7077D">
        <w:rPr>
          <w:rFonts w:ascii="Times New Roman" w:hAnsi="Times New Roman" w:cs="Times New Roman"/>
          <w:sz w:val="24"/>
          <w:szCs w:val="24"/>
        </w:rPr>
        <w:t>Th</w:t>
      </w:r>
      <w:r w:rsidR="005B5AD9" w:rsidRPr="00F7077D">
        <w:rPr>
          <w:rFonts w:ascii="Times New Roman" w:hAnsi="Times New Roman" w:cs="Times New Roman"/>
          <w:sz w:val="24"/>
          <w:szCs w:val="24"/>
        </w:rPr>
        <w:t>e non</w:t>
      </w:r>
      <w:r w:rsidR="009A7D75" w:rsidRPr="00F7077D">
        <w:rPr>
          <w:rFonts w:ascii="Times New Roman" w:hAnsi="Times New Roman" w:cs="Times New Roman"/>
          <w:sz w:val="24"/>
          <w:szCs w:val="24"/>
        </w:rPr>
        <w:t>-</w:t>
      </w:r>
      <w:r w:rsidR="005B5AD9" w:rsidRPr="00F7077D">
        <w:rPr>
          <w:rFonts w:ascii="Times New Roman" w:hAnsi="Times New Roman" w:cs="Times New Roman"/>
          <w:sz w:val="24"/>
          <w:szCs w:val="24"/>
        </w:rPr>
        <w:t>sp</w:t>
      </w:r>
      <w:r w:rsidR="009A7D75" w:rsidRPr="00F7077D">
        <w:rPr>
          <w:rFonts w:ascii="Times New Roman" w:hAnsi="Times New Roman" w:cs="Times New Roman"/>
          <w:sz w:val="24"/>
          <w:szCs w:val="24"/>
        </w:rPr>
        <w:t>rinters’</w:t>
      </w:r>
      <w:r w:rsidRPr="00F7077D">
        <w:rPr>
          <w:rFonts w:ascii="Times New Roman" w:hAnsi="Times New Roman" w:cs="Times New Roman"/>
          <w:sz w:val="24"/>
          <w:szCs w:val="24"/>
        </w:rPr>
        <w:t xml:space="preserve"> technique would be beneficial come the ‘fight phase’ or during the 2</w:t>
      </w:r>
      <w:r w:rsidRPr="00F7077D">
        <w:rPr>
          <w:rFonts w:ascii="Times New Roman" w:hAnsi="Times New Roman" w:cs="Times New Roman"/>
          <w:sz w:val="24"/>
          <w:szCs w:val="24"/>
          <w:vertAlign w:val="superscript"/>
        </w:rPr>
        <w:t>nd</w:t>
      </w:r>
      <w:r w:rsidRPr="00F7077D">
        <w:rPr>
          <w:rFonts w:ascii="Times New Roman" w:hAnsi="Times New Roman" w:cs="Times New Roman"/>
          <w:sz w:val="24"/>
          <w:szCs w:val="24"/>
        </w:rPr>
        <w:t xml:space="preserve"> half of the race as </w:t>
      </w:r>
      <w:proofErr w:type="spellStart"/>
      <w:r w:rsidRPr="00F7077D">
        <w:rPr>
          <w:rFonts w:ascii="Times New Roman" w:hAnsi="Times New Roman" w:cs="Times New Roman"/>
          <w:sz w:val="24"/>
          <w:szCs w:val="24"/>
        </w:rPr>
        <w:t>Kivi</w:t>
      </w:r>
      <w:proofErr w:type="spellEnd"/>
      <w:r w:rsidRPr="00F7077D">
        <w:rPr>
          <w:rFonts w:ascii="Times New Roman" w:hAnsi="Times New Roman" w:cs="Times New Roman"/>
          <w:sz w:val="24"/>
          <w:szCs w:val="24"/>
        </w:rPr>
        <w:t xml:space="preserve"> (2007) explains that generating a high </w:t>
      </w:r>
      <w:r w:rsidR="009A7D75" w:rsidRPr="00F7077D">
        <w:rPr>
          <w:rFonts w:ascii="Times New Roman" w:hAnsi="Times New Roman" w:cs="Times New Roman"/>
          <w:sz w:val="24"/>
          <w:szCs w:val="24"/>
        </w:rPr>
        <w:t>vertica</w:t>
      </w:r>
      <w:r w:rsidRPr="00F7077D">
        <w:rPr>
          <w:rFonts w:ascii="Times New Roman" w:hAnsi="Times New Roman" w:cs="Times New Roman"/>
          <w:sz w:val="24"/>
          <w:szCs w:val="24"/>
        </w:rPr>
        <w:t xml:space="preserve">l velocity, results to successful sprinting. However, as figure 1 examines the take-off phase, having more of a </w:t>
      </w:r>
      <w:r w:rsidR="009A7D75" w:rsidRPr="00F7077D">
        <w:rPr>
          <w:rFonts w:ascii="Times New Roman" w:hAnsi="Times New Roman" w:cs="Times New Roman"/>
          <w:sz w:val="24"/>
          <w:szCs w:val="24"/>
        </w:rPr>
        <w:t>horizontal</w:t>
      </w:r>
      <w:r w:rsidRPr="00F7077D">
        <w:rPr>
          <w:rFonts w:ascii="Times New Roman" w:hAnsi="Times New Roman" w:cs="Times New Roman"/>
          <w:sz w:val="24"/>
          <w:szCs w:val="24"/>
        </w:rPr>
        <w:t xml:space="preserve"> velocity is beneficial. </w:t>
      </w:r>
    </w:p>
    <w:p w14:paraId="3860636F" w14:textId="576EFC36" w:rsidR="00AC59A5" w:rsidRPr="00F7077D" w:rsidRDefault="00AC59A5" w:rsidP="00F7077D">
      <w:pPr>
        <w:tabs>
          <w:tab w:val="left" w:pos="1830"/>
        </w:tabs>
        <w:spacing w:line="360" w:lineRule="auto"/>
        <w:rPr>
          <w:rFonts w:ascii="Times New Roman" w:hAnsi="Times New Roman" w:cs="Times New Roman"/>
          <w:sz w:val="24"/>
          <w:szCs w:val="24"/>
        </w:rPr>
      </w:pPr>
      <w:r w:rsidRPr="00F7077D">
        <w:rPr>
          <w:rFonts w:ascii="Times New Roman" w:hAnsi="Times New Roman" w:cs="Times New Roman"/>
          <w:sz w:val="24"/>
          <w:szCs w:val="24"/>
        </w:rPr>
        <w:t xml:space="preserve">During this take-off stage, the sprinter is seen to record a lower rate of stride. This is because they have more of a </w:t>
      </w:r>
      <w:r w:rsidR="009A7D75" w:rsidRPr="00F7077D">
        <w:rPr>
          <w:rFonts w:ascii="Times New Roman" w:hAnsi="Times New Roman" w:cs="Times New Roman"/>
          <w:sz w:val="24"/>
          <w:szCs w:val="24"/>
        </w:rPr>
        <w:t>horizontal</w:t>
      </w:r>
      <w:r w:rsidRPr="00F7077D">
        <w:rPr>
          <w:rFonts w:ascii="Times New Roman" w:hAnsi="Times New Roman" w:cs="Times New Roman"/>
          <w:sz w:val="24"/>
          <w:szCs w:val="24"/>
        </w:rPr>
        <w:t xml:space="preserve"> movement </w:t>
      </w:r>
      <w:r w:rsidRPr="00F7077D">
        <w:rPr>
          <w:rFonts w:ascii="Times New Roman" w:hAnsi="Times New Roman" w:cs="Times New Roman"/>
          <w:sz w:val="24"/>
          <w:szCs w:val="24"/>
        </w:rPr>
        <w:t>during the sprint. Hunter, Marshall and McNair (2004) explain that factors such as the angle and the speed at take-off with the foot, can determine the step length, resulting in the stride rate achieved. They predict that achieving a lower take-off angle, with a high take-off speed, can alter the stride pattern, due to the trajectory achieved by the athlete. This is seen in figure 1 as the trajectory of the sprinter is lower than the non-sprinter, resulting in fewer strides needed to reach the five metres. McGinnis (2005) however explains that many other factors can affect the flight time of the sprinter. This is down to the sprinters’ vertical velocity at take-off, the average drag force and the height of the sprinters’ centre of gravity. Future research in this area will be acquired, to determine the effects of using these different techniques of the run.</w:t>
      </w:r>
    </w:p>
    <w:p w14:paraId="64D373D6" w14:textId="24ABF124" w:rsidR="00AC59A5" w:rsidRPr="00F7077D" w:rsidRDefault="00AC59A5" w:rsidP="00F7077D">
      <w:pPr>
        <w:tabs>
          <w:tab w:val="left" w:pos="1830"/>
        </w:tabs>
        <w:spacing w:line="360" w:lineRule="auto"/>
        <w:rPr>
          <w:rFonts w:ascii="Times New Roman" w:hAnsi="Times New Roman" w:cs="Times New Roman"/>
          <w:sz w:val="24"/>
          <w:szCs w:val="24"/>
        </w:rPr>
      </w:pPr>
      <w:r w:rsidRPr="00F7077D">
        <w:rPr>
          <w:rFonts w:ascii="Times New Roman" w:hAnsi="Times New Roman" w:cs="Times New Roman"/>
          <w:sz w:val="24"/>
          <w:szCs w:val="24"/>
        </w:rPr>
        <w:t xml:space="preserve">To improve the </w:t>
      </w:r>
      <w:r w:rsidR="009A7D75" w:rsidRPr="00F7077D">
        <w:rPr>
          <w:rFonts w:ascii="Times New Roman" w:hAnsi="Times New Roman" w:cs="Times New Roman"/>
          <w:sz w:val="24"/>
          <w:szCs w:val="24"/>
        </w:rPr>
        <w:t>horizontal</w:t>
      </w:r>
      <w:r w:rsidRPr="00F7077D">
        <w:rPr>
          <w:rFonts w:ascii="Times New Roman" w:hAnsi="Times New Roman" w:cs="Times New Roman"/>
          <w:sz w:val="24"/>
          <w:szCs w:val="24"/>
        </w:rPr>
        <w:t xml:space="preserve"> velocity during the take-off phase, training techniques such as uphill running, limb-loading and weighted vests are used as Cronin and Hansen (2006) explain. This is because resisted sprinting is used to train muscular power. </w:t>
      </w:r>
      <w:r w:rsidR="00E608B8" w:rsidRPr="00F7077D">
        <w:rPr>
          <w:rFonts w:ascii="Times New Roman" w:hAnsi="Times New Roman" w:cs="Times New Roman"/>
          <w:sz w:val="24"/>
          <w:szCs w:val="24"/>
        </w:rPr>
        <w:t>From this</w:t>
      </w:r>
      <w:r w:rsidRPr="00F7077D">
        <w:rPr>
          <w:rFonts w:ascii="Times New Roman" w:hAnsi="Times New Roman" w:cs="Times New Roman"/>
          <w:sz w:val="24"/>
          <w:szCs w:val="24"/>
        </w:rPr>
        <w:t xml:space="preserve"> research,</w:t>
      </w:r>
      <w:r w:rsidR="00E608B8" w:rsidRPr="00F7077D">
        <w:rPr>
          <w:rFonts w:ascii="Times New Roman" w:hAnsi="Times New Roman" w:cs="Times New Roman"/>
          <w:sz w:val="24"/>
          <w:szCs w:val="24"/>
        </w:rPr>
        <w:t xml:space="preserve"> the suggested that</w:t>
      </w:r>
      <w:r w:rsidRPr="00F7077D">
        <w:rPr>
          <w:rFonts w:ascii="Times New Roman" w:hAnsi="Times New Roman" w:cs="Times New Roman"/>
          <w:sz w:val="24"/>
          <w:szCs w:val="24"/>
        </w:rPr>
        <w:t xml:space="preserve"> limb-loading was proven to increase muscle activity that is required during motion. Limb-loading also increases inertia significantly. When it comes to technique, limb-loading shows to improve this by decreasing step frequency as well as decreasing velocity. </w:t>
      </w:r>
    </w:p>
    <w:p w14:paraId="5B703532" w14:textId="77777777" w:rsidR="003151DF" w:rsidRPr="00F7077D" w:rsidRDefault="00AC59A5" w:rsidP="00F7077D">
      <w:pPr>
        <w:tabs>
          <w:tab w:val="left" w:pos="1830"/>
        </w:tabs>
        <w:spacing w:line="360" w:lineRule="auto"/>
        <w:rPr>
          <w:rFonts w:ascii="Times New Roman" w:hAnsi="Times New Roman" w:cs="Times New Roman"/>
          <w:sz w:val="24"/>
          <w:szCs w:val="24"/>
        </w:rPr>
      </w:pPr>
      <w:r w:rsidRPr="00F7077D">
        <w:rPr>
          <w:rFonts w:ascii="Times New Roman" w:hAnsi="Times New Roman" w:cs="Times New Roman"/>
          <w:sz w:val="24"/>
          <w:szCs w:val="24"/>
        </w:rPr>
        <w:lastRenderedPageBreak/>
        <w:t xml:space="preserve">Uphill running is used to increase power, especially around the hip region. Using this training shows to increase and maximize step length of sprinters. This is because this method focuses more on the hip extensor muscles and increasing the load on this region will result in more of a force required to drive the hip in more of a vertical movement. Finally, weighted vests are used to increase the explosive power within the lower limb regions. This will help produce greater forces at higher velocities. </w:t>
      </w:r>
    </w:p>
    <w:p w14:paraId="6B071CAC" w14:textId="01FBB82E" w:rsidR="003151DF" w:rsidRPr="00F7077D" w:rsidRDefault="003151DF" w:rsidP="00F7077D">
      <w:pPr>
        <w:tabs>
          <w:tab w:val="left" w:pos="1830"/>
        </w:tabs>
        <w:spacing w:line="360" w:lineRule="auto"/>
        <w:rPr>
          <w:rFonts w:ascii="Times New Roman" w:hAnsi="Times New Roman" w:cs="Times New Roman"/>
          <w:sz w:val="24"/>
          <w:szCs w:val="24"/>
        </w:rPr>
      </w:pPr>
      <w:r w:rsidRPr="00F7077D">
        <w:rPr>
          <w:rFonts w:ascii="Times New Roman" w:hAnsi="Times New Roman" w:cs="Times New Roman"/>
          <w:sz w:val="24"/>
          <w:szCs w:val="24"/>
        </w:rPr>
        <w:t>Previous research has shown that a plyometric training program has improved biomechanical variable</w:t>
      </w:r>
      <w:r w:rsidR="005E657C" w:rsidRPr="00F7077D">
        <w:rPr>
          <w:rFonts w:ascii="Times New Roman" w:hAnsi="Times New Roman" w:cs="Times New Roman"/>
          <w:sz w:val="24"/>
          <w:szCs w:val="24"/>
        </w:rPr>
        <w:t>s</w:t>
      </w:r>
      <w:r w:rsidRPr="00F7077D">
        <w:rPr>
          <w:rFonts w:ascii="Times New Roman" w:hAnsi="Times New Roman" w:cs="Times New Roman"/>
          <w:sz w:val="24"/>
          <w:szCs w:val="24"/>
        </w:rPr>
        <w:t xml:space="preserve"> during the sprint (</w:t>
      </w:r>
      <w:proofErr w:type="spellStart"/>
      <w:r w:rsidRPr="00F7077D">
        <w:rPr>
          <w:rFonts w:ascii="Times New Roman" w:hAnsi="Times New Roman" w:cs="Times New Roman"/>
          <w:sz w:val="24"/>
          <w:szCs w:val="24"/>
        </w:rPr>
        <w:t>Rimmer</w:t>
      </w:r>
      <w:proofErr w:type="spellEnd"/>
      <w:r w:rsidRPr="00F7077D">
        <w:rPr>
          <w:rFonts w:ascii="Times New Roman" w:hAnsi="Times New Roman" w:cs="Times New Roman"/>
          <w:sz w:val="24"/>
          <w:szCs w:val="24"/>
        </w:rPr>
        <w:t xml:space="preserve"> and </w:t>
      </w:r>
      <w:proofErr w:type="spellStart"/>
      <w:r w:rsidRPr="00F7077D">
        <w:rPr>
          <w:rFonts w:ascii="Times New Roman" w:hAnsi="Times New Roman" w:cs="Times New Roman"/>
          <w:sz w:val="24"/>
          <w:szCs w:val="24"/>
        </w:rPr>
        <w:t>Sleivert</w:t>
      </w:r>
      <w:proofErr w:type="spellEnd"/>
      <w:r w:rsidRPr="00F7077D">
        <w:rPr>
          <w:rFonts w:ascii="Times New Roman" w:hAnsi="Times New Roman" w:cs="Times New Roman"/>
          <w:sz w:val="24"/>
          <w:szCs w:val="24"/>
        </w:rPr>
        <w:t>, 2000)</w:t>
      </w:r>
      <w:r w:rsidR="005E657C" w:rsidRPr="00F7077D">
        <w:rPr>
          <w:rFonts w:ascii="Times New Roman" w:hAnsi="Times New Roman" w:cs="Times New Roman"/>
          <w:sz w:val="24"/>
          <w:szCs w:val="24"/>
        </w:rPr>
        <w:t>. As plyometric training has been designed to improve explosive speed in a vertical and horizontal movement, it was evident that this training method would improve the technique and physicality of the athlete at a sprinter needs to adequately move powerfully in both planes of movemen</w:t>
      </w:r>
      <w:r w:rsidR="00A1078C">
        <w:rPr>
          <w:rFonts w:ascii="Times New Roman" w:hAnsi="Times New Roman" w:cs="Times New Roman"/>
          <w:sz w:val="24"/>
          <w:szCs w:val="24"/>
        </w:rPr>
        <w:t>t, as different stages of the race, requires more of one plane of movement than the other.</w:t>
      </w:r>
    </w:p>
    <w:p w14:paraId="1F0FC2C5" w14:textId="3365FF7D" w:rsidR="00AC59A5" w:rsidRPr="00F7077D" w:rsidRDefault="00AC59A5" w:rsidP="00F7077D">
      <w:pPr>
        <w:tabs>
          <w:tab w:val="left" w:pos="1830"/>
        </w:tabs>
        <w:spacing w:line="360" w:lineRule="auto"/>
        <w:rPr>
          <w:rFonts w:ascii="Times New Roman" w:hAnsi="Times New Roman" w:cs="Times New Roman"/>
          <w:sz w:val="24"/>
          <w:szCs w:val="24"/>
        </w:rPr>
      </w:pPr>
      <w:r w:rsidRPr="00F7077D">
        <w:rPr>
          <w:rFonts w:ascii="Times New Roman" w:hAnsi="Times New Roman" w:cs="Times New Roman"/>
          <w:sz w:val="24"/>
          <w:szCs w:val="24"/>
        </w:rPr>
        <w:t xml:space="preserve">Using these different kinds of training methods have been proven to improve a sprinter physically and technically and having that advantage over their opponents can be majorly beneficial. </w:t>
      </w:r>
    </w:p>
    <w:p w14:paraId="76D29A11" w14:textId="30D56181" w:rsidR="00E3633D" w:rsidRDefault="00E3633D" w:rsidP="00F7077D">
      <w:pPr>
        <w:tabs>
          <w:tab w:val="left" w:pos="1830"/>
        </w:tabs>
        <w:spacing w:line="360" w:lineRule="auto"/>
        <w:rPr>
          <w:rFonts w:ascii="Times New Roman" w:hAnsi="Times New Roman" w:cs="Times New Roman"/>
          <w:sz w:val="24"/>
          <w:szCs w:val="24"/>
        </w:rPr>
      </w:pPr>
    </w:p>
    <w:p w14:paraId="050A4C77" w14:textId="77777777" w:rsidR="00A1078C" w:rsidRPr="00F7077D" w:rsidRDefault="00A1078C" w:rsidP="00F7077D">
      <w:pPr>
        <w:tabs>
          <w:tab w:val="left" w:pos="1830"/>
        </w:tabs>
        <w:spacing w:line="360" w:lineRule="auto"/>
        <w:rPr>
          <w:rFonts w:ascii="Times New Roman" w:hAnsi="Times New Roman" w:cs="Times New Roman"/>
          <w:sz w:val="24"/>
          <w:szCs w:val="24"/>
        </w:rPr>
      </w:pPr>
    </w:p>
    <w:p w14:paraId="1B147828" w14:textId="7B525DDC" w:rsidR="00F80243" w:rsidRPr="00F7077D" w:rsidRDefault="009019FD" w:rsidP="00F7077D">
      <w:pPr>
        <w:spacing w:line="360" w:lineRule="auto"/>
        <w:rPr>
          <w:rFonts w:ascii="Times New Roman" w:hAnsi="Times New Roman" w:cs="Times New Roman"/>
          <w:b/>
          <w:sz w:val="24"/>
          <w:szCs w:val="24"/>
        </w:rPr>
      </w:pPr>
      <w:r w:rsidRPr="00F7077D">
        <w:rPr>
          <w:rFonts w:ascii="Times New Roman" w:hAnsi="Times New Roman" w:cs="Times New Roman"/>
          <w:b/>
          <w:sz w:val="24"/>
          <w:szCs w:val="24"/>
        </w:rPr>
        <w:t>Conclusion</w:t>
      </w:r>
    </w:p>
    <w:p w14:paraId="6CF4D134" w14:textId="4D09A5AF" w:rsidR="00E3633D" w:rsidRPr="00F7077D" w:rsidRDefault="00644D54" w:rsidP="00F7077D">
      <w:pPr>
        <w:spacing w:line="360" w:lineRule="auto"/>
        <w:rPr>
          <w:rFonts w:ascii="Times New Roman" w:hAnsi="Times New Roman" w:cs="Times New Roman"/>
          <w:sz w:val="24"/>
          <w:szCs w:val="24"/>
        </w:rPr>
      </w:pPr>
      <w:r w:rsidRPr="00F7077D">
        <w:rPr>
          <w:rFonts w:ascii="Times New Roman" w:hAnsi="Times New Roman" w:cs="Times New Roman"/>
          <w:sz w:val="24"/>
          <w:szCs w:val="24"/>
        </w:rPr>
        <w:t>Sprinting is a key physical aspect in many sports as it can consist in game or competition winning situations</w:t>
      </w:r>
      <w:r w:rsidR="00FD003D" w:rsidRPr="00F7077D">
        <w:rPr>
          <w:rFonts w:ascii="Times New Roman" w:hAnsi="Times New Roman" w:cs="Times New Roman"/>
          <w:sz w:val="24"/>
          <w:szCs w:val="24"/>
        </w:rPr>
        <w:t xml:space="preserve">. Applying the right technique in certain phases can determine a race and an advantage over the opposition. This research looked at the technique between a sprinter and a non-sprinter during the “take-off phase” of a sprint. </w:t>
      </w:r>
      <w:r w:rsidR="009A7D75" w:rsidRPr="00F7077D">
        <w:rPr>
          <w:rFonts w:ascii="Times New Roman" w:hAnsi="Times New Roman" w:cs="Times New Roman"/>
          <w:sz w:val="24"/>
          <w:szCs w:val="24"/>
        </w:rPr>
        <w:t>The Hip joint and the h</w:t>
      </w:r>
      <w:r w:rsidR="00FD003D" w:rsidRPr="00F7077D">
        <w:rPr>
          <w:rFonts w:ascii="Times New Roman" w:hAnsi="Times New Roman" w:cs="Times New Roman"/>
          <w:sz w:val="24"/>
          <w:szCs w:val="24"/>
        </w:rPr>
        <w:t xml:space="preserve">ip angle were looked at. </w:t>
      </w:r>
    </w:p>
    <w:p w14:paraId="1C76EE44" w14:textId="129D76B1" w:rsidR="00FD003D" w:rsidRPr="00F7077D" w:rsidRDefault="00FD003D" w:rsidP="00F7077D">
      <w:pPr>
        <w:spacing w:line="360" w:lineRule="auto"/>
        <w:rPr>
          <w:rFonts w:ascii="Times New Roman" w:hAnsi="Times New Roman" w:cs="Times New Roman"/>
          <w:sz w:val="24"/>
          <w:szCs w:val="24"/>
        </w:rPr>
      </w:pPr>
      <w:r w:rsidRPr="00F7077D">
        <w:rPr>
          <w:rFonts w:ascii="Times New Roman" w:hAnsi="Times New Roman" w:cs="Times New Roman"/>
          <w:sz w:val="24"/>
          <w:szCs w:val="24"/>
        </w:rPr>
        <w:t>This research found that having a lower hip angle can result in biomechanical variables such as an increase in stride length and a decrease in stride rate, that can result in higher speeds achieved. Training methods such as limb loading, uphill running, weighted vests and plyometric training can improve the technique and physical aspects in this phase.</w:t>
      </w:r>
    </w:p>
    <w:p w14:paraId="41A41E20" w14:textId="2AE804B0" w:rsidR="00E3633D" w:rsidRPr="00F7077D" w:rsidRDefault="00FD003D" w:rsidP="00F7077D">
      <w:pPr>
        <w:spacing w:line="360" w:lineRule="auto"/>
        <w:rPr>
          <w:rFonts w:ascii="Times New Roman" w:hAnsi="Times New Roman" w:cs="Times New Roman"/>
          <w:b/>
          <w:sz w:val="24"/>
          <w:szCs w:val="24"/>
        </w:rPr>
      </w:pPr>
      <w:r w:rsidRPr="00F7077D">
        <w:rPr>
          <w:rFonts w:ascii="Times New Roman" w:hAnsi="Times New Roman" w:cs="Times New Roman"/>
          <w:sz w:val="24"/>
          <w:szCs w:val="24"/>
        </w:rPr>
        <w:t>Other factors contribute to this phase such as the vertical velocity at take-off, the drag force and the height of the sprinters’ centre of gravity. Future research will be needed to conclude the effects of the technique used by the sprinters’ as seen, with these variables tak</w:t>
      </w:r>
      <w:r w:rsidR="006812B7" w:rsidRPr="00F7077D">
        <w:rPr>
          <w:rFonts w:ascii="Times New Roman" w:hAnsi="Times New Roman" w:cs="Times New Roman"/>
          <w:sz w:val="24"/>
          <w:szCs w:val="24"/>
        </w:rPr>
        <w:t xml:space="preserve">en </w:t>
      </w:r>
      <w:r w:rsidRPr="00F7077D">
        <w:rPr>
          <w:rFonts w:ascii="Times New Roman" w:hAnsi="Times New Roman" w:cs="Times New Roman"/>
          <w:sz w:val="24"/>
          <w:szCs w:val="24"/>
        </w:rPr>
        <w:t xml:space="preserve">into consideration. </w:t>
      </w:r>
    </w:p>
    <w:p w14:paraId="44B3D0D1" w14:textId="77777777" w:rsidR="00994177" w:rsidRPr="00F7077D" w:rsidRDefault="00994177" w:rsidP="00F7077D">
      <w:pPr>
        <w:spacing w:line="360" w:lineRule="auto"/>
        <w:rPr>
          <w:rFonts w:ascii="Times New Roman" w:hAnsi="Times New Roman" w:cs="Times New Roman"/>
          <w:b/>
          <w:sz w:val="24"/>
          <w:szCs w:val="24"/>
        </w:rPr>
      </w:pPr>
    </w:p>
    <w:p w14:paraId="0DF08E40" w14:textId="4171C588" w:rsidR="006948D3" w:rsidRPr="00F7077D" w:rsidRDefault="006948D3" w:rsidP="00F7077D">
      <w:pPr>
        <w:spacing w:line="360" w:lineRule="auto"/>
        <w:rPr>
          <w:rFonts w:ascii="Times New Roman" w:hAnsi="Times New Roman" w:cs="Times New Roman"/>
          <w:b/>
          <w:sz w:val="24"/>
          <w:szCs w:val="24"/>
        </w:rPr>
      </w:pPr>
      <w:r w:rsidRPr="00F7077D">
        <w:rPr>
          <w:rFonts w:ascii="Times New Roman" w:hAnsi="Times New Roman" w:cs="Times New Roman"/>
          <w:b/>
          <w:sz w:val="24"/>
          <w:szCs w:val="24"/>
        </w:rPr>
        <w:t>Conflict of interest</w:t>
      </w:r>
    </w:p>
    <w:p w14:paraId="3F8ACF96" w14:textId="5A75F59F" w:rsidR="006948D3" w:rsidRPr="00F7077D" w:rsidRDefault="006948D3" w:rsidP="00F7077D">
      <w:pPr>
        <w:spacing w:line="360" w:lineRule="auto"/>
        <w:rPr>
          <w:rFonts w:ascii="Times New Roman" w:hAnsi="Times New Roman" w:cs="Times New Roman"/>
          <w:sz w:val="24"/>
          <w:szCs w:val="24"/>
        </w:rPr>
      </w:pPr>
      <w:r w:rsidRPr="00F7077D">
        <w:rPr>
          <w:rFonts w:ascii="Times New Roman" w:hAnsi="Times New Roman" w:cs="Times New Roman"/>
          <w:sz w:val="24"/>
          <w:szCs w:val="24"/>
        </w:rPr>
        <w:t>None.</w:t>
      </w:r>
    </w:p>
    <w:p w14:paraId="74768F68" w14:textId="77777777" w:rsidR="009019FD" w:rsidRPr="00F7077D" w:rsidRDefault="009019FD" w:rsidP="00F7077D">
      <w:pPr>
        <w:spacing w:line="360" w:lineRule="auto"/>
        <w:rPr>
          <w:b/>
          <w:sz w:val="24"/>
          <w:szCs w:val="24"/>
        </w:rPr>
      </w:pPr>
    </w:p>
    <w:p w14:paraId="4D5652D7" w14:textId="03B4E64A" w:rsidR="00697CCF" w:rsidRDefault="00697CCF" w:rsidP="009019FD">
      <w:pPr>
        <w:rPr>
          <w:b/>
        </w:rPr>
        <w:sectPr w:rsidR="00697CCF" w:rsidSect="00F03B8F">
          <w:type w:val="continuous"/>
          <w:pgSz w:w="11906" w:h="16838"/>
          <w:pgMar w:top="1440" w:right="991" w:bottom="1440" w:left="993" w:header="708" w:footer="708" w:gutter="0"/>
          <w:cols w:num="2" w:space="720"/>
          <w:docGrid w:linePitch="360"/>
        </w:sectPr>
      </w:pPr>
    </w:p>
    <w:p w14:paraId="3532276E" w14:textId="543D4393" w:rsidR="009019FD" w:rsidRDefault="009019FD" w:rsidP="009019FD">
      <w:pPr>
        <w:rPr>
          <w:b/>
        </w:rPr>
      </w:pPr>
      <w:r w:rsidRPr="00AC300D">
        <w:rPr>
          <w:b/>
        </w:rPr>
        <w:lastRenderedPageBreak/>
        <w:t>References</w:t>
      </w:r>
    </w:p>
    <w:p w14:paraId="6F1D0195" w14:textId="77777777" w:rsidR="0018755D" w:rsidRDefault="0018755D" w:rsidP="0018755D">
      <w:pPr>
        <w:tabs>
          <w:tab w:val="left" w:pos="1830"/>
        </w:tabs>
      </w:pPr>
      <w:proofErr w:type="spellStart"/>
      <w:r>
        <w:rPr>
          <w:rFonts w:ascii="Arial" w:hAnsi="Arial" w:cs="Arial"/>
          <w:sz w:val="20"/>
          <w:szCs w:val="20"/>
        </w:rPr>
        <w:t>Coh</w:t>
      </w:r>
      <w:proofErr w:type="spellEnd"/>
      <w:r>
        <w:rPr>
          <w:rFonts w:ascii="Arial" w:hAnsi="Arial" w:cs="Arial"/>
          <w:sz w:val="20"/>
          <w:szCs w:val="20"/>
        </w:rPr>
        <w:t xml:space="preserve">, M., </w:t>
      </w:r>
      <w:proofErr w:type="spellStart"/>
      <w:r>
        <w:rPr>
          <w:rFonts w:ascii="Arial" w:hAnsi="Arial" w:cs="Arial"/>
          <w:sz w:val="20"/>
          <w:szCs w:val="20"/>
        </w:rPr>
        <w:t>Jost</w:t>
      </w:r>
      <w:proofErr w:type="spellEnd"/>
      <w:r>
        <w:rPr>
          <w:rFonts w:ascii="Arial" w:hAnsi="Arial" w:cs="Arial"/>
          <w:sz w:val="20"/>
          <w:szCs w:val="20"/>
        </w:rPr>
        <w:t xml:space="preserve">, B. and </w:t>
      </w:r>
      <w:proofErr w:type="spellStart"/>
      <w:r>
        <w:rPr>
          <w:rFonts w:ascii="Arial" w:hAnsi="Arial" w:cs="Arial"/>
          <w:sz w:val="20"/>
          <w:szCs w:val="20"/>
        </w:rPr>
        <w:t>Stuhec</w:t>
      </w:r>
      <w:proofErr w:type="spellEnd"/>
      <w:r>
        <w:rPr>
          <w:rFonts w:ascii="Arial" w:hAnsi="Arial" w:cs="Arial"/>
          <w:sz w:val="20"/>
          <w:szCs w:val="20"/>
        </w:rPr>
        <w:t xml:space="preserve">, S., (1998). Kinematic and dynamic structure of the sprinting stride of top female sprinters. </w:t>
      </w:r>
      <w:r>
        <w:rPr>
          <w:i/>
          <w:iCs/>
        </w:rPr>
        <w:t>Biology of Sport</w:t>
      </w:r>
      <w:r>
        <w:t xml:space="preserve">, </w:t>
      </w:r>
      <w:r>
        <w:rPr>
          <w:i/>
          <w:iCs/>
        </w:rPr>
        <w:t>15</w:t>
      </w:r>
      <w:r>
        <w:t>(4), pp.237-243</w:t>
      </w:r>
    </w:p>
    <w:p w14:paraId="46D292D6" w14:textId="77777777" w:rsidR="0018755D" w:rsidRDefault="0018755D" w:rsidP="0018755D">
      <w:pPr>
        <w:tabs>
          <w:tab w:val="left" w:pos="1830"/>
        </w:tabs>
      </w:pPr>
      <w:proofErr w:type="spellStart"/>
      <w:r>
        <w:rPr>
          <w:rFonts w:ascii="Arial" w:hAnsi="Arial" w:cs="Arial"/>
          <w:color w:val="222222"/>
          <w:sz w:val="20"/>
          <w:szCs w:val="20"/>
        </w:rPr>
        <w:t>Coh</w:t>
      </w:r>
      <w:proofErr w:type="spellEnd"/>
      <w:r>
        <w:rPr>
          <w:rFonts w:ascii="Arial" w:hAnsi="Arial" w:cs="Arial"/>
          <w:color w:val="222222"/>
          <w:sz w:val="20"/>
          <w:szCs w:val="20"/>
        </w:rPr>
        <w:t xml:space="preserve">, M., </w:t>
      </w:r>
      <w:proofErr w:type="spellStart"/>
      <w:r>
        <w:rPr>
          <w:rFonts w:ascii="Arial" w:hAnsi="Arial" w:cs="Arial"/>
          <w:color w:val="222222"/>
          <w:sz w:val="20"/>
          <w:szCs w:val="20"/>
        </w:rPr>
        <w:t>Peharec</w:t>
      </w:r>
      <w:proofErr w:type="spellEnd"/>
      <w:r>
        <w:rPr>
          <w:rFonts w:ascii="Arial" w:hAnsi="Arial" w:cs="Arial"/>
          <w:color w:val="222222"/>
          <w:sz w:val="20"/>
          <w:szCs w:val="20"/>
        </w:rPr>
        <w:t xml:space="preserve">, S., </w:t>
      </w:r>
      <w:proofErr w:type="spellStart"/>
      <w:r>
        <w:rPr>
          <w:rFonts w:ascii="Arial" w:hAnsi="Arial" w:cs="Arial"/>
          <w:color w:val="222222"/>
          <w:sz w:val="20"/>
          <w:szCs w:val="20"/>
        </w:rPr>
        <w:t>Bačić</w:t>
      </w:r>
      <w:proofErr w:type="spellEnd"/>
      <w:r>
        <w:rPr>
          <w:rFonts w:ascii="Arial" w:hAnsi="Arial" w:cs="Arial"/>
          <w:color w:val="222222"/>
          <w:sz w:val="20"/>
          <w:szCs w:val="20"/>
        </w:rPr>
        <w:t xml:space="preserve">, P. and </w:t>
      </w:r>
      <w:proofErr w:type="spellStart"/>
      <w:r>
        <w:rPr>
          <w:rFonts w:ascii="Arial" w:hAnsi="Arial" w:cs="Arial"/>
          <w:color w:val="222222"/>
          <w:sz w:val="20"/>
          <w:szCs w:val="20"/>
        </w:rPr>
        <w:t>Mackala</w:t>
      </w:r>
      <w:proofErr w:type="spellEnd"/>
      <w:r>
        <w:rPr>
          <w:rFonts w:ascii="Arial" w:hAnsi="Arial" w:cs="Arial"/>
          <w:color w:val="222222"/>
          <w:sz w:val="20"/>
          <w:szCs w:val="20"/>
        </w:rPr>
        <w:t xml:space="preserve">, K., (2017). Biomechanical differences in the sprint start between faster and slower high-level sprinters. </w:t>
      </w:r>
      <w:r>
        <w:rPr>
          <w:i/>
          <w:iCs/>
        </w:rPr>
        <w:t>Journal of human kinetics</w:t>
      </w:r>
      <w:r>
        <w:t xml:space="preserve">, </w:t>
      </w:r>
      <w:r>
        <w:rPr>
          <w:i/>
          <w:iCs/>
        </w:rPr>
        <w:t>56</w:t>
      </w:r>
      <w:r>
        <w:t>(1), pp.29-38.</w:t>
      </w:r>
    </w:p>
    <w:p w14:paraId="1757F030" w14:textId="77777777" w:rsidR="0018755D" w:rsidRDefault="0018755D" w:rsidP="0018755D">
      <w:pPr>
        <w:tabs>
          <w:tab w:val="left" w:pos="1830"/>
        </w:tabs>
      </w:pPr>
      <w:r>
        <w:rPr>
          <w:rFonts w:ascii="Arial" w:hAnsi="Arial" w:cs="Arial"/>
          <w:color w:val="222222"/>
          <w:sz w:val="20"/>
          <w:szCs w:val="20"/>
        </w:rPr>
        <w:t xml:space="preserve">Cronin, J. and Hansen, K.T., (2006). Resisted sprint training for the acceleration phase of sprinting. </w:t>
      </w:r>
      <w:r>
        <w:rPr>
          <w:i/>
          <w:iCs/>
        </w:rPr>
        <w:t>Strength and conditioning Journal</w:t>
      </w:r>
      <w:r>
        <w:t xml:space="preserve">, </w:t>
      </w:r>
      <w:r>
        <w:rPr>
          <w:i/>
          <w:iCs/>
        </w:rPr>
        <w:t>28</w:t>
      </w:r>
      <w:r>
        <w:t>(4), p.42.</w:t>
      </w:r>
    </w:p>
    <w:p w14:paraId="23A6301D" w14:textId="77777777" w:rsidR="0018755D" w:rsidRDefault="0018755D" w:rsidP="0018755D">
      <w:pPr>
        <w:tabs>
          <w:tab w:val="left" w:pos="1830"/>
        </w:tabs>
      </w:pPr>
      <w:r>
        <w:rPr>
          <w:rFonts w:ascii="Arial" w:hAnsi="Arial" w:cs="Arial"/>
          <w:color w:val="222222"/>
          <w:sz w:val="20"/>
          <w:szCs w:val="20"/>
        </w:rPr>
        <w:t xml:space="preserve">Hunter, J.P., Marshall, R.N. and McNair, P.J., (2004). Interaction of step length and step rate during sprint running. </w:t>
      </w:r>
      <w:r>
        <w:rPr>
          <w:i/>
          <w:iCs/>
        </w:rPr>
        <w:t>Medicine &amp; Science in Sports &amp; Exercise</w:t>
      </w:r>
      <w:r>
        <w:t xml:space="preserve">, </w:t>
      </w:r>
      <w:r>
        <w:rPr>
          <w:i/>
          <w:iCs/>
        </w:rPr>
        <w:t>36</w:t>
      </w:r>
      <w:r>
        <w:t>(2), pp.261-271.</w:t>
      </w:r>
    </w:p>
    <w:p w14:paraId="399097BC" w14:textId="77777777" w:rsidR="0018755D" w:rsidRDefault="0018755D" w:rsidP="0018755D">
      <w:pPr>
        <w:tabs>
          <w:tab w:val="left" w:pos="1830"/>
        </w:tabs>
      </w:pPr>
      <w:proofErr w:type="spellStart"/>
      <w:r>
        <w:rPr>
          <w:rFonts w:ascii="Arial" w:hAnsi="Arial" w:cs="Arial"/>
          <w:color w:val="222222"/>
          <w:sz w:val="20"/>
          <w:szCs w:val="20"/>
        </w:rPr>
        <w:t>Kivi</w:t>
      </w:r>
      <w:proofErr w:type="spellEnd"/>
      <w:r>
        <w:rPr>
          <w:rFonts w:ascii="Arial" w:hAnsi="Arial" w:cs="Arial"/>
          <w:color w:val="222222"/>
          <w:sz w:val="20"/>
          <w:szCs w:val="20"/>
        </w:rPr>
        <w:t xml:space="preserve">, D.M.R., (2007). </w:t>
      </w:r>
      <w:r>
        <w:rPr>
          <w:i/>
          <w:iCs/>
        </w:rPr>
        <w:t>Analysis and simulation of the recovery leg during sprinting</w:t>
      </w:r>
      <w:r>
        <w:t>. University of Alberta.</w:t>
      </w:r>
    </w:p>
    <w:p w14:paraId="7B19E0E8" w14:textId="77777777" w:rsidR="0018755D" w:rsidRDefault="0018755D" w:rsidP="0018755D">
      <w:pPr>
        <w:tabs>
          <w:tab w:val="left" w:pos="1830"/>
        </w:tabs>
      </w:pPr>
      <w:r>
        <w:rPr>
          <w:rFonts w:ascii="Arial" w:hAnsi="Arial" w:cs="Arial"/>
          <w:color w:val="222222"/>
          <w:sz w:val="20"/>
          <w:szCs w:val="20"/>
        </w:rPr>
        <w:t xml:space="preserve">Kugler, F. and </w:t>
      </w:r>
      <w:proofErr w:type="spellStart"/>
      <w:r>
        <w:rPr>
          <w:rFonts w:ascii="Arial" w:hAnsi="Arial" w:cs="Arial"/>
          <w:color w:val="222222"/>
          <w:sz w:val="20"/>
          <w:szCs w:val="20"/>
        </w:rPr>
        <w:t>Janshen</w:t>
      </w:r>
      <w:proofErr w:type="spellEnd"/>
      <w:r>
        <w:rPr>
          <w:rFonts w:ascii="Arial" w:hAnsi="Arial" w:cs="Arial"/>
          <w:color w:val="222222"/>
          <w:sz w:val="20"/>
          <w:szCs w:val="20"/>
        </w:rPr>
        <w:t xml:space="preserve">, L., (2010). Body position determines propulsive forces in accelerated running. </w:t>
      </w:r>
      <w:r>
        <w:rPr>
          <w:i/>
          <w:iCs/>
        </w:rPr>
        <w:t>Journal of biomechanics</w:t>
      </w:r>
      <w:r>
        <w:t xml:space="preserve">, </w:t>
      </w:r>
      <w:r>
        <w:rPr>
          <w:i/>
          <w:iCs/>
        </w:rPr>
        <w:t>43</w:t>
      </w:r>
      <w:r>
        <w:t>(2), pp.343-348.</w:t>
      </w:r>
    </w:p>
    <w:p w14:paraId="2AD62DC7" w14:textId="77777777" w:rsidR="0018755D" w:rsidRDefault="0018755D" w:rsidP="0018755D">
      <w:pPr>
        <w:tabs>
          <w:tab w:val="left" w:pos="1830"/>
        </w:tabs>
      </w:pPr>
      <w:r>
        <w:rPr>
          <w:rFonts w:ascii="Arial" w:hAnsi="Arial" w:cs="Arial"/>
          <w:color w:val="222222"/>
          <w:sz w:val="20"/>
          <w:szCs w:val="20"/>
        </w:rPr>
        <w:t xml:space="preserve">Kunz, H. and Kaufmann, D.A., (1981). Biomechanical analysis of sprinting: decathletes versus champions. </w:t>
      </w:r>
      <w:r>
        <w:rPr>
          <w:i/>
          <w:iCs/>
        </w:rPr>
        <w:t>British Journal of Sports Medicine</w:t>
      </w:r>
      <w:r>
        <w:t xml:space="preserve">, </w:t>
      </w:r>
      <w:r>
        <w:rPr>
          <w:i/>
          <w:iCs/>
        </w:rPr>
        <w:t>15</w:t>
      </w:r>
      <w:r>
        <w:t>(3), pp.177-181.</w:t>
      </w:r>
    </w:p>
    <w:p w14:paraId="75A6EAC1" w14:textId="77777777" w:rsidR="0018755D" w:rsidRDefault="0018755D" w:rsidP="0018755D">
      <w:pPr>
        <w:tabs>
          <w:tab w:val="left" w:pos="1830"/>
        </w:tabs>
      </w:pPr>
      <w:r>
        <w:rPr>
          <w:rFonts w:ascii="Arial" w:hAnsi="Arial" w:cs="Arial"/>
          <w:color w:val="222222"/>
          <w:sz w:val="20"/>
          <w:szCs w:val="20"/>
        </w:rPr>
        <w:t xml:space="preserve">Mann, R. and Herman, J., (1985). Kinematic analysis of Olympic sprint performance: men's 200 meters. </w:t>
      </w:r>
      <w:r>
        <w:rPr>
          <w:i/>
          <w:iCs/>
        </w:rPr>
        <w:t>International journal of sport biomechanics</w:t>
      </w:r>
      <w:r>
        <w:t xml:space="preserve">, </w:t>
      </w:r>
      <w:r>
        <w:rPr>
          <w:i/>
          <w:iCs/>
        </w:rPr>
        <w:t>1</w:t>
      </w:r>
      <w:r>
        <w:t>(2), pp.151-162.</w:t>
      </w:r>
    </w:p>
    <w:p w14:paraId="1F88E88C" w14:textId="77777777" w:rsidR="0018755D" w:rsidRDefault="0018755D" w:rsidP="0018755D">
      <w:pPr>
        <w:tabs>
          <w:tab w:val="left" w:pos="1830"/>
        </w:tabs>
      </w:pPr>
      <w:r>
        <w:rPr>
          <w:rFonts w:ascii="Arial" w:hAnsi="Arial" w:cs="Arial"/>
          <w:color w:val="222222"/>
          <w:sz w:val="20"/>
          <w:szCs w:val="20"/>
        </w:rPr>
        <w:t xml:space="preserve">McGinnis, P.M., (2013). </w:t>
      </w:r>
      <w:r>
        <w:rPr>
          <w:i/>
          <w:iCs/>
        </w:rPr>
        <w:t>Biomechanics of sport and exercise</w:t>
      </w:r>
      <w:r>
        <w:t>. Human Kinetics.</w:t>
      </w:r>
    </w:p>
    <w:p w14:paraId="624E1534" w14:textId="77777777" w:rsidR="0018755D" w:rsidRDefault="0018755D" w:rsidP="0018755D">
      <w:pPr>
        <w:tabs>
          <w:tab w:val="left" w:pos="1830"/>
        </w:tabs>
      </w:pPr>
      <w:r>
        <w:rPr>
          <w:rFonts w:ascii="Arial" w:hAnsi="Arial" w:cs="Arial"/>
          <w:color w:val="222222"/>
          <w:sz w:val="20"/>
          <w:szCs w:val="20"/>
        </w:rPr>
        <w:t xml:space="preserve">Morin, J.B., </w:t>
      </w:r>
      <w:proofErr w:type="spellStart"/>
      <w:r>
        <w:rPr>
          <w:rFonts w:ascii="Arial" w:hAnsi="Arial" w:cs="Arial"/>
          <w:color w:val="222222"/>
          <w:sz w:val="20"/>
          <w:szCs w:val="20"/>
        </w:rPr>
        <w:t>Bourdin</w:t>
      </w:r>
      <w:proofErr w:type="spellEnd"/>
      <w:r>
        <w:rPr>
          <w:rFonts w:ascii="Arial" w:hAnsi="Arial" w:cs="Arial"/>
          <w:color w:val="222222"/>
          <w:sz w:val="20"/>
          <w:szCs w:val="20"/>
        </w:rPr>
        <w:t xml:space="preserve">, M., Edouard, P., </w:t>
      </w:r>
      <w:proofErr w:type="spellStart"/>
      <w:r>
        <w:rPr>
          <w:rFonts w:ascii="Arial" w:hAnsi="Arial" w:cs="Arial"/>
          <w:color w:val="222222"/>
          <w:sz w:val="20"/>
          <w:szCs w:val="20"/>
        </w:rPr>
        <w:t>Peyrot</w:t>
      </w:r>
      <w:proofErr w:type="spellEnd"/>
      <w:r>
        <w:rPr>
          <w:rFonts w:ascii="Arial" w:hAnsi="Arial" w:cs="Arial"/>
          <w:color w:val="222222"/>
          <w:sz w:val="20"/>
          <w:szCs w:val="20"/>
        </w:rPr>
        <w:t xml:space="preserve">, N., </w:t>
      </w:r>
      <w:proofErr w:type="spellStart"/>
      <w:r>
        <w:rPr>
          <w:rFonts w:ascii="Arial" w:hAnsi="Arial" w:cs="Arial"/>
          <w:color w:val="222222"/>
          <w:sz w:val="20"/>
          <w:szCs w:val="20"/>
        </w:rPr>
        <w:t>Samozino</w:t>
      </w:r>
      <w:proofErr w:type="spellEnd"/>
      <w:r>
        <w:rPr>
          <w:rFonts w:ascii="Arial" w:hAnsi="Arial" w:cs="Arial"/>
          <w:color w:val="222222"/>
          <w:sz w:val="20"/>
          <w:szCs w:val="20"/>
        </w:rPr>
        <w:t xml:space="preserve">, P. and </w:t>
      </w:r>
      <w:proofErr w:type="spellStart"/>
      <w:r>
        <w:rPr>
          <w:rFonts w:ascii="Arial" w:hAnsi="Arial" w:cs="Arial"/>
          <w:color w:val="222222"/>
          <w:sz w:val="20"/>
          <w:szCs w:val="20"/>
        </w:rPr>
        <w:t>Lacour</w:t>
      </w:r>
      <w:proofErr w:type="spellEnd"/>
      <w:r>
        <w:rPr>
          <w:rFonts w:ascii="Arial" w:hAnsi="Arial" w:cs="Arial"/>
          <w:color w:val="222222"/>
          <w:sz w:val="20"/>
          <w:szCs w:val="20"/>
        </w:rPr>
        <w:t xml:space="preserve">, J.R., (2012). Mechanical determinants of 100-m sprint running performance. </w:t>
      </w:r>
      <w:r>
        <w:rPr>
          <w:i/>
          <w:iCs/>
        </w:rPr>
        <w:t>European journal of applied physiology</w:t>
      </w:r>
      <w:r>
        <w:t xml:space="preserve">, </w:t>
      </w:r>
      <w:r>
        <w:rPr>
          <w:i/>
          <w:iCs/>
        </w:rPr>
        <w:t>112</w:t>
      </w:r>
      <w:r>
        <w:t>(11), pp.3921-3930.</w:t>
      </w:r>
    </w:p>
    <w:p w14:paraId="68905DA1" w14:textId="77777777" w:rsidR="0018755D" w:rsidRDefault="0018755D" w:rsidP="0018755D">
      <w:pPr>
        <w:tabs>
          <w:tab w:val="left" w:pos="1830"/>
        </w:tabs>
      </w:pPr>
      <w:proofErr w:type="spellStart"/>
      <w:r>
        <w:rPr>
          <w:rFonts w:ascii="Arial" w:hAnsi="Arial" w:cs="Arial"/>
          <w:color w:val="222222"/>
          <w:sz w:val="20"/>
          <w:szCs w:val="20"/>
        </w:rPr>
        <w:t>Rimmer</w:t>
      </w:r>
      <w:proofErr w:type="spellEnd"/>
      <w:r>
        <w:rPr>
          <w:rFonts w:ascii="Arial" w:hAnsi="Arial" w:cs="Arial"/>
          <w:color w:val="222222"/>
          <w:sz w:val="20"/>
          <w:szCs w:val="20"/>
        </w:rPr>
        <w:t xml:space="preserve">, E. and </w:t>
      </w:r>
      <w:proofErr w:type="spellStart"/>
      <w:r>
        <w:rPr>
          <w:rFonts w:ascii="Arial" w:hAnsi="Arial" w:cs="Arial"/>
          <w:color w:val="222222"/>
          <w:sz w:val="20"/>
          <w:szCs w:val="20"/>
        </w:rPr>
        <w:t>Sleivert</w:t>
      </w:r>
      <w:proofErr w:type="spellEnd"/>
      <w:r>
        <w:rPr>
          <w:rFonts w:ascii="Arial" w:hAnsi="Arial" w:cs="Arial"/>
          <w:color w:val="222222"/>
          <w:sz w:val="20"/>
          <w:szCs w:val="20"/>
        </w:rPr>
        <w:t xml:space="preserve">, G., (2000). Effects of a plyometrics intervention program on sprint performance. </w:t>
      </w:r>
      <w:r>
        <w:rPr>
          <w:i/>
          <w:iCs/>
        </w:rPr>
        <w:t>The Journal of Strength &amp; Conditioning Research</w:t>
      </w:r>
      <w:r>
        <w:t xml:space="preserve">, </w:t>
      </w:r>
      <w:r>
        <w:rPr>
          <w:i/>
          <w:iCs/>
        </w:rPr>
        <w:t>14</w:t>
      </w:r>
      <w:r>
        <w:t>(3), pp.295-301.</w:t>
      </w:r>
    </w:p>
    <w:p w14:paraId="0564DF5B" w14:textId="77777777" w:rsidR="0018755D" w:rsidRDefault="0018755D" w:rsidP="0018755D">
      <w:pPr>
        <w:tabs>
          <w:tab w:val="left" w:pos="1830"/>
        </w:tabs>
      </w:pPr>
      <w:proofErr w:type="spellStart"/>
      <w:r>
        <w:rPr>
          <w:rFonts w:ascii="Arial" w:hAnsi="Arial" w:cs="Arial"/>
          <w:color w:val="222222"/>
          <w:sz w:val="20"/>
          <w:szCs w:val="20"/>
        </w:rPr>
        <w:t>Slawinski</w:t>
      </w:r>
      <w:proofErr w:type="spellEnd"/>
      <w:r>
        <w:rPr>
          <w:rFonts w:ascii="Arial" w:hAnsi="Arial" w:cs="Arial"/>
          <w:color w:val="222222"/>
          <w:sz w:val="20"/>
          <w:szCs w:val="20"/>
        </w:rPr>
        <w:t xml:space="preserve">, J., </w:t>
      </w:r>
      <w:proofErr w:type="spellStart"/>
      <w:r>
        <w:rPr>
          <w:rFonts w:ascii="Arial" w:hAnsi="Arial" w:cs="Arial"/>
          <w:color w:val="222222"/>
          <w:sz w:val="20"/>
          <w:szCs w:val="20"/>
        </w:rPr>
        <w:t>Bonnefoy</w:t>
      </w:r>
      <w:proofErr w:type="spellEnd"/>
      <w:r>
        <w:rPr>
          <w:rFonts w:ascii="Arial" w:hAnsi="Arial" w:cs="Arial"/>
          <w:color w:val="222222"/>
          <w:sz w:val="20"/>
          <w:szCs w:val="20"/>
        </w:rPr>
        <w:t xml:space="preserve">, A., </w:t>
      </w:r>
      <w:proofErr w:type="spellStart"/>
      <w:r>
        <w:rPr>
          <w:rFonts w:ascii="Arial" w:hAnsi="Arial" w:cs="Arial"/>
          <w:color w:val="222222"/>
          <w:sz w:val="20"/>
          <w:szCs w:val="20"/>
        </w:rPr>
        <w:t>Levêque</w:t>
      </w:r>
      <w:proofErr w:type="spellEnd"/>
      <w:r>
        <w:rPr>
          <w:rFonts w:ascii="Arial" w:hAnsi="Arial" w:cs="Arial"/>
          <w:color w:val="222222"/>
          <w:sz w:val="20"/>
          <w:szCs w:val="20"/>
        </w:rPr>
        <w:t xml:space="preserve">, J.M., </w:t>
      </w:r>
      <w:proofErr w:type="spellStart"/>
      <w:r>
        <w:rPr>
          <w:rFonts w:ascii="Arial" w:hAnsi="Arial" w:cs="Arial"/>
          <w:color w:val="222222"/>
          <w:sz w:val="20"/>
          <w:szCs w:val="20"/>
        </w:rPr>
        <w:t>Ontanon</w:t>
      </w:r>
      <w:proofErr w:type="spellEnd"/>
      <w:r>
        <w:rPr>
          <w:rFonts w:ascii="Arial" w:hAnsi="Arial" w:cs="Arial"/>
          <w:color w:val="222222"/>
          <w:sz w:val="20"/>
          <w:szCs w:val="20"/>
        </w:rPr>
        <w:t xml:space="preserve">, G., </w:t>
      </w:r>
      <w:proofErr w:type="spellStart"/>
      <w:r>
        <w:rPr>
          <w:rFonts w:ascii="Arial" w:hAnsi="Arial" w:cs="Arial"/>
          <w:color w:val="222222"/>
          <w:sz w:val="20"/>
          <w:szCs w:val="20"/>
        </w:rPr>
        <w:t>Riquet</w:t>
      </w:r>
      <w:proofErr w:type="spellEnd"/>
      <w:r>
        <w:rPr>
          <w:rFonts w:ascii="Arial" w:hAnsi="Arial" w:cs="Arial"/>
          <w:color w:val="222222"/>
          <w:sz w:val="20"/>
          <w:szCs w:val="20"/>
        </w:rPr>
        <w:t xml:space="preserve">, A., Dumas, R. and </w:t>
      </w:r>
      <w:proofErr w:type="spellStart"/>
      <w:r>
        <w:rPr>
          <w:rFonts w:ascii="Arial" w:hAnsi="Arial" w:cs="Arial"/>
          <w:color w:val="222222"/>
          <w:sz w:val="20"/>
          <w:szCs w:val="20"/>
        </w:rPr>
        <w:t>Chèze</w:t>
      </w:r>
      <w:proofErr w:type="spellEnd"/>
      <w:r>
        <w:rPr>
          <w:rFonts w:ascii="Arial" w:hAnsi="Arial" w:cs="Arial"/>
          <w:color w:val="222222"/>
          <w:sz w:val="20"/>
          <w:szCs w:val="20"/>
        </w:rPr>
        <w:t xml:space="preserve">, L., (2010). Kinematic and kinetic comparisons of elite and well-trained sprinters during sprint start. </w:t>
      </w:r>
      <w:r>
        <w:rPr>
          <w:i/>
          <w:iCs/>
        </w:rPr>
        <w:t>The Journal of Strength &amp; Conditioning Research</w:t>
      </w:r>
      <w:r>
        <w:t xml:space="preserve">, </w:t>
      </w:r>
      <w:r>
        <w:rPr>
          <w:i/>
          <w:iCs/>
        </w:rPr>
        <w:t>24</w:t>
      </w:r>
      <w:r>
        <w:t>(4), pp.896-905.</w:t>
      </w:r>
    </w:p>
    <w:p w14:paraId="09D94ED3" w14:textId="77777777" w:rsidR="0018755D" w:rsidRDefault="0018755D" w:rsidP="0018755D">
      <w:pPr>
        <w:tabs>
          <w:tab w:val="left" w:pos="1830"/>
        </w:tabs>
      </w:pPr>
      <w:r>
        <w:rPr>
          <w:rFonts w:ascii="Arial" w:hAnsi="Arial" w:cs="Arial"/>
          <w:color w:val="222222"/>
          <w:sz w:val="20"/>
          <w:szCs w:val="20"/>
        </w:rPr>
        <w:t xml:space="preserve">Tellez, T. and Doolittle, D., (1984). Sprinting from start to finish. </w:t>
      </w:r>
      <w:r>
        <w:rPr>
          <w:i/>
          <w:iCs/>
        </w:rPr>
        <w:t>Track technique</w:t>
      </w:r>
      <w:r>
        <w:t xml:space="preserve">, </w:t>
      </w:r>
      <w:r>
        <w:rPr>
          <w:i/>
          <w:iCs/>
        </w:rPr>
        <w:t>88</w:t>
      </w:r>
      <w:r>
        <w:t>, pp.2802-2805.</w:t>
      </w:r>
    </w:p>
    <w:p w14:paraId="0AB9FCCC" w14:textId="78993D02" w:rsidR="00697CCF" w:rsidRPr="00C83BCA" w:rsidRDefault="0018755D" w:rsidP="00C83BCA">
      <w:pPr>
        <w:tabs>
          <w:tab w:val="left" w:pos="1830"/>
        </w:tabs>
        <w:sectPr w:rsidR="00697CCF" w:rsidRPr="00C83BCA" w:rsidSect="00697CCF">
          <w:type w:val="continuous"/>
          <w:pgSz w:w="11906" w:h="16838"/>
          <w:pgMar w:top="1440" w:right="991" w:bottom="1440" w:left="993" w:header="708" w:footer="708" w:gutter="0"/>
          <w:cols w:space="720"/>
          <w:docGrid w:linePitch="360"/>
        </w:sectPr>
      </w:pPr>
      <w:r>
        <w:rPr>
          <w:rFonts w:ascii="Arial" w:hAnsi="Arial" w:cs="Arial"/>
          <w:color w:val="222222"/>
          <w:sz w:val="20"/>
          <w:szCs w:val="20"/>
        </w:rPr>
        <w:t xml:space="preserve">Young, W., Mc Lean, B. and </w:t>
      </w:r>
      <w:proofErr w:type="spellStart"/>
      <w:r>
        <w:rPr>
          <w:rFonts w:ascii="Arial" w:hAnsi="Arial" w:cs="Arial"/>
          <w:color w:val="222222"/>
          <w:sz w:val="20"/>
          <w:szCs w:val="20"/>
        </w:rPr>
        <w:t>Ardagna</w:t>
      </w:r>
      <w:proofErr w:type="spellEnd"/>
      <w:r>
        <w:rPr>
          <w:rFonts w:ascii="Arial" w:hAnsi="Arial" w:cs="Arial"/>
          <w:color w:val="222222"/>
          <w:sz w:val="20"/>
          <w:szCs w:val="20"/>
        </w:rPr>
        <w:t xml:space="preserve">, J., (1995). Relationship between strength qualities and sprinting performance. </w:t>
      </w:r>
      <w:r>
        <w:rPr>
          <w:i/>
          <w:iCs/>
        </w:rPr>
        <w:t>Journal of Sports Medicine and Physical Fitness</w:t>
      </w:r>
      <w:r>
        <w:t xml:space="preserve">, </w:t>
      </w:r>
      <w:r>
        <w:rPr>
          <w:i/>
          <w:iCs/>
        </w:rPr>
        <w:t>35</w:t>
      </w:r>
      <w:r>
        <w:t>(1), pp.13-19.</w:t>
      </w:r>
    </w:p>
    <w:p w14:paraId="05693892" w14:textId="77777777" w:rsidR="009019FD" w:rsidRDefault="009019FD">
      <w:pPr>
        <w:rPr>
          <w:b/>
        </w:rPr>
        <w:sectPr w:rsidR="009019FD" w:rsidSect="00697CCF">
          <w:type w:val="continuous"/>
          <w:pgSz w:w="11906" w:h="16838"/>
          <w:pgMar w:top="1440" w:right="991" w:bottom="1440" w:left="993" w:header="708" w:footer="708" w:gutter="0"/>
          <w:cols w:num="2" w:space="720"/>
          <w:docGrid w:linePitch="360"/>
        </w:sectPr>
      </w:pPr>
    </w:p>
    <w:p w14:paraId="1666106A" w14:textId="77777777" w:rsidR="00AC300D" w:rsidRPr="00AC300D" w:rsidRDefault="00AC300D">
      <w:pPr>
        <w:rPr>
          <w:b/>
        </w:rPr>
      </w:pPr>
    </w:p>
    <w:sectPr w:rsidR="00AC300D" w:rsidRPr="00AC300D" w:rsidSect="00697CCF">
      <w:pgSz w:w="11906" w:h="16838"/>
      <w:pgMar w:top="1440" w:right="1440" w:bottom="1440" w:left="1440" w:header="708" w:footer="708" w:gutter="0"/>
      <w:cols w:num="2"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9233864" w14:textId="77777777" w:rsidR="0006269E" w:rsidRDefault="0006269E" w:rsidP="00FA2342">
      <w:pPr>
        <w:spacing w:after="0" w:line="240" w:lineRule="auto"/>
      </w:pPr>
      <w:r>
        <w:separator/>
      </w:r>
    </w:p>
  </w:endnote>
  <w:endnote w:type="continuationSeparator" w:id="0">
    <w:p w14:paraId="03619076" w14:textId="77777777" w:rsidR="0006269E" w:rsidRDefault="0006269E" w:rsidP="00FA23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ngs">
    <w:altName w:val="MS Mincho"/>
    <w:panose1 w:val="00000000000000000000"/>
    <w:charset w:val="80"/>
    <w:family w:val="roman"/>
    <w:notTrueType/>
    <w:pitch w:val="fixed"/>
    <w:sig w:usb0="00000000"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60542415"/>
      <w:docPartObj>
        <w:docPartGallery w:val="Page Numbers (Bottom of Page)"/>
        <w:docPartUnique/>
      </w:docPartObj>
    </w:sdtPr>
    <w:sdtEndPr>
      <w:rPr>
        <w:noProof/>
      </w:rPr>
    </w:sdtEndPr>
    <w:sdtContent>
      <w:p w14:paraId="3BCD0F6C" w14:textId="49E3BAA8" w:rsidR="005207D6" w:rsidRDefault="005207D6">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5B64CC2" w14:textId="77777777" w:rsidR="00AC300D" w:rsidRDefault="00AC300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42710D6" w14:textId="77777777" w:rsidR="0006269E" w:rsidRDefault="0006269E" w:rsidP="00FA2342">
      <w:pPr>
        <w:spacing w:after="0" w:line="240" w:lineRule="auto"/>
      </w:pPr>
      <w:r>
        <w:separator/>
      </w:r>
    </w:p>
  </w:footnote>
  <w:footnote w:type="continuationSeparator" w:id="0">
    <w:p w14:paraId="5BE0F6AF" w14:textId="77777777" w:rsidR="0006269E" w:rsidRDefault="0006269E" w:rsidP="00FA234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0C97717" w14:textId="77777777" w:rsidR="009019FD" w:rsidRDefault="00AC300D" w:rsidP="00AC300D">
    <w:r>
      <w:rPr>
        <w:noProof/>
        <w:lang w:eastAsia="en-GB"/>
      </w:rPr>
      <mc:AlternateContent>
        <mc:Choice Requires="wps">
          <w:drawing>
            <wp:anchor distT="0" distB="0" distL="114300" distR="114300" simplePos="0" relativeHeight="251659264" behindDoc="0" locked="0" layoutInCell="1" allowOverlap="1" wp14:anchorId="00D42609" wp14:editId="65C3EA07">
              <wp:simplePos x="0" y="0"/>
              <wp:positionH relativeFrom="column">
                <wp:posOffset>5048250</wp:posOffset>
              </wp:positionH>
              <wp:positionV relativeFrom="paragraph">
                <wp:posOffset>-189230</wp:posOffset>
              </wp:positionV>
              <wp:extent cx="1235075" cy="450850"/>
              <wp:effectExtent l="0" t="0" r="3175" b="635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35075" cy="450850"/>
                      </a:xfrm>
                      <a:prstGeom prst="rect">
                        <a:avLst/>
                      </a:prstGeom>
                      <a:solidFill>
                        <a:srgbClr val="FFFFFF"/>
                      </a:solidFill>
                      <a:ln w="9525">
                        <a:noFill/>
                        <a:miter lim="800000"/>
                        <a:headEnd/>
                        <a:tailEnd/>
                      </a:ln>
                    </wps:spPr>
                    <wps:txbx>
                      <w:txbxContent>
                        <w:p w14:paraId="27F608AE" w14:textId="77777777" w:rsidR="00AC300D" w:rsidRPr="00AC300D" w:rsidRDefault="00AC300D">
                          <w:r w:rsidRPr="00AC300D">
                            <w:rPr>
                              <w:noProof/>
                              <w:lang w:eastAsia="en-GB"/>
                            </w:rPr>
                            <w:drawing>
                              <wp:inline distT="0" distB="0" distL="0" distR="0" wp14:anchorId="51DDA62D" wp14:editId="3F3CFBC4">
                                <wp:extent cx="1000125" cy="400050"/>
                                <wp:effectExtent l="0" t="0" r="9525" b="0"/>
                                <wp:docPr id="6" name="Picture 6" descr="UW Trinity Saint Davi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 Trinity Saint David 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00125" cy="400050"/>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0D42609" id="_x0000_t202" coordsize="21600,21600" o:spt="202" path="m,l,21600r21600,l21600,xe">
              <v:stroke joinstyle="miter"/>
              <v:path gradientshapeok="t" o:connecttype="rect"/>
            </v:shapetype>
            <v:shape id="Text Box 2" o:spid="_x0000_s1026" type="#_x0000_t202" style="position:absolute;margin-left:397.5pt;margin-top:-14.9pt;width:97.25pt;height:35.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" stroked="f">
              <v:textbox>
                <w:txbxContent>
                  <w:p w14:paraId="27F608AE" w14:textId="77777777" w:rsidR="00AC300D" w:rsidRPr="00AC300D" w:rsidRDefault="00AC300D">
                    <w:r w:rsidRPr="00AC300D">
                      <w:rPr>
                        <w:noProof/>
                        <w:lang w:eastAsia="en-GB"/>
                      </w:rPr>
                      <w:drawing>
                        <wp:inline distT="0" distB="0" distL="0" distR="0" wp14:anchorId="51DDA62D" wp14:editId="3F3CFBC4">
                          <wp:extent cx="1000125" cy="400050"/>
                          <wp:effectExtent l="0" t="0" r="9525" b="0"/>
                          <wp:docPr id="6" name="Picture 6" descr="UW Trinity Saint Davi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 Trinity Saint David logo"/>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00125" cy="400050"/>
                                  </a:xfrm>
                                  <a:prstGeom prst="rect">
                                    <a:avLst/>
                                  </a:prstGeom>
                                  <a:noFill/>
                                  <a:ln>
                                    <a:noFill/>
                                  </a:ln>
                                </pic:spPr>
                              </pic:pic>
                            </a:graphicData>
                          </a:graphic>
                        </wp:inline>
                      </w:drawing>
                    </w:r>
                  </w:p>
                </w:txbxContent>
              </v:textbox>
            </v:shape>
          </w:pict>
        </mc:Fallback>
      </mc:AlternateContent>
    </w:r>
    <w:r w:rsidR="00FA2342">
      <w:t>Journal of Sport, Health &amp; Outdoor Education Reviews 2017; 1:</w:t>
    </w:r>
    <w:r w:rsidR="00C574D9">
      <w:t xml:space="preserve"> </w:t>
    </w:r>
  </w:p>
  <w:p w14:paraId="7BEAB413" w14:textId="5F9F4DE4" w:rsidR="00FA2342" w:rsidRPr="009019FD" w:rsidRDefault="00EB3304" w:rsidP="00AC300D">
    <w:pPr>
      <w:rPr>
        <w:i/>
        <w:u w:val="single"/>
      </w:rPr>
    </w:pPr>
    <w:r>
      <w:rPr>
        <w:i/>
        <w:u w:val="single"/>
      </w:rPr>
      <w:t>Tim Chapman (T.C)</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2342"/>
    <w:rsid w:val="00016356"/>
    <w:rsid w:val="00020497"/>
    <w:rsid w:val="00054B8E"/>
    <w:rsid w:val="0006269E"/>
    <w:rsid w:val="00075EFE"/>
    <w:rsid w:val="00081137"/>
    <w:rsid w:val="000936D8"/>
    <w:rsid w:val="0009442E"/>
    <w:rsid w:val="000A08D3"/>
    <w:rsid w:val="000B6355"/>
    <w:rsid w:val="000D1563"/>
    <w:rsid w:val="000F2980"/>
    <w:rsid w:val="00153B26"/>
    <w:rsid w:val="00174C9B"/>
    <w:rsid w:val="0018755D"/>
    <w:rsid w:val="001F113F"/>
    <w:rsid w:val="00287F49"/>
    <w:rsid w:val="00291F09"/>
    <w:rsid w:val="002D51B7"/>
    <w:rsid w:val="0030375E"/>
    <w:rsid w:val="003151DF"/>
    <w:rsid w:val="00321F6D"/>
    <w:rsid w:val="003227E6"/>
    <w:rsid w:val="003325A8"/>
    <w:rsid w:val="0034402B"/>
    <w:rsid w:val="0034485D"/>
    <w:rsid w:val="003865B5"/>
    <w:rsid w:val="003B1627"/>
    <w:rsid w:val="004162DC"/>
    <w:rsid w:val="004248DD"/>
    <w:rsid w:val="004F3317"/>
    <w:rsid w:val="005207D6"/>
    <w:rsid w:val="005577AA"/>
    <w:rsid w:val="00562538"/>
    <w:rsid w:val="00563FA6"/>
    <w:rsid w:val="005B5AD9"/>
    <w:rsid w:val="005B6A0E"/>
    <w:rsid w:val="005E657C"/>
    <w:rsid w:val="00610E30"/>
    <w:rsid w:val="00644D54"/>
    <w:rsid w:val="00660C77"/>
    <w:rsid w:val="006812B7"/>
    <w:rsid w:val="006948D3"/>
    <w:rsid w:val="00697CCF"/>
    <w:rsid w:val="006A0303"/>
    <w:rsid w:val="006B17AF"/>
    <w:rsid w:val="00701C6C"/>
    <w:rsid w:val="007476E0"/>
    <w:rsid w:val="007710F4"/>
    <w:rsid w:val="00794F0E"/>
    <w:rsid w:val="007B3AB1"/>
    <w:rsid w:val="007D29C3"/>
    <w:rsid w:val="007E2DFC"/>
    <w:rsid w:val="008072DD"/>
    <w:rsid w:val="00810573"/>
    <w:rsid w:val="00812662"/>
    <w:rsid w:val="00830D0C"/>
    <w:rsid w:val="00865A1B"/>
    <w:rsid w:val="00897B4B"/>
    <w:rsid w:val="008B21AE"/>
    <w:rsid w:val="008D1A68"/>
    <w:rsid w:val="008D446D"/>
    <w:rsid w:val="008E524A"/>
    <w:rsid w:val="009019FD"/>
    <w:rsid w:val="00904DCE"/>
    <w:rsid w:val="009648E3"/>
    <w:rsid w:val="00994177"/>
    <w:rsid w:val="0099759C"/>
    <w:rsid w:val="009A7D75"/>
    <w:rsid w:val="009C00E2"/>
    <w:rsid w:val="009F0F57"/>
    <w:rsid w:val="00A1078C"/>
    <w:rsid w:val="00A139F2"/>
    <w:rsid w:val="00A40726"/>
    <w:rsid w:val="00A721F2"/>
    <w:rsid w:val="00A7715D"/>
    <w:rsid w:val="00A80532"/>
    <w:rsid w:val="00AA5B2F"/>
    <w:rsid w:val="00AA62BF"/>
    <w:rsid w:val="00AC300D"/>
    <w:rsid w:val="00AC4D6A"/>
    <w:rsid w:val="00AC59A5"/>
    <w:rsid w:val="00AD26AC"/>
    <w:rsid w:val="00AF18D3"/>
    <w:rsid w:val="00B10895"/>
    <w:rsid w:val="00B3015B"/>
    <w:rsid w:val="00B37648"/>
    <w:rsid w:val="00B527EA"/>
    <w:rsid w:val="00B675C6"/>
    <w:rsid w:val="00B76E3F"/>
    <w:rsid w:val="00BA5773"/>
    <w:rsid w:val="00BB7E78"/>
    <w:rsid w:val="00BC21F8"/>
    <w:rsid w:val="00C01CE3"/>
    <w:rsid w:val="00C05AD6"/>
    <w:rsid w:val="00C41668"/>
    <w:rsid w:val="00C574D9"/>
    <w:rsid w:val="00C63214"/>
    <w:rsid w:val="00C6568F"/>
    <w:rsid w:val="00C83BCA"/>
    <w:rsid w:val="00CA0C17"/>
    <w:rsid w:val="00CB19CE"/>
    <w:rsid w:val="00CC2664"/>
    <w:rsid w:val="00D16987"/>
    <w:rsid w:val="00D81E0F"/>
    <w:rsid w:val="00DC40EA"/>
    <w:rsid w:val="00DF0C92"/>
    <w:rsid w:val="00DF2CFD"/>
    <w:rsid w:val="00E02FAF"/>
    <w:rsid w:val="00E16DA4"/>
    <w:rsid w:val="00E25B2F"/>
    <w:rsid w:val="00E34AE7"/>
    <w:rsid w:val="00E3633D"/>
    <w:rsid w:val="00E474EB"/>
    <w:rsid w:val="00E50877"/>
    <w:rsid w:val="00E54624"/>
    <w:rsid w:val="00E608B8"/>
    <w:rsid w:val="00E61699"/>
    <w:rsid w:val="00E714CA"/>
    <w:rsid w:val="00E727FF"/>
    <w:rsid w:val="00EB3304"/>
    <w:rsid w:val="00EC2D2A"/>
    <w:rsid w:val="00EC66FB"/>
    <w:rsid w:val="00ED174D"/>
    <w:rsid w:val="00ED4D99"/>
    <w:rsid w:val="00ED76FE"/>
    <w:rsid w:val="00EF4402"/>
    <w:rsid w:val="00F03B8F"/>
    <w:rsid w:val="00F128CF"/>
    <w:rsid w:val="00F216D1"/>
    <w:rsid w:val="00F40752"/>
    <w:rsid w:val="00F57B54"/>
    <w:rsid w:val="00F7077D"/>
    <w:rsid w:val="00F80243"/>
    <w:rsid w:val="00F908A9"/>
    <w:rsid w:val="00FA2342"/>
    <w:rsid w:val="00FB17E1"/>
    <w:rsid w:val="00FB30CB"/>
    <w:rsid w:val="00FC6130"/>
    <w:rsid w:val="00FD003D"/>
    <w:rsid w:val="00FD10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F9DD913"/>
  <w15:docId w15:val="{1FFDC143-803C-4812-A0BB-9D89B9DEAA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A23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FA2342"/>
  </w:style>
  <w:style w:type="paragraph" w:styleId="Footer">
    <w:name w:val="footer"/>
    <w:basedOn w:val="Normal"/>
    <w:link w:val="FooterChar"/>
    <w:uiPriority w:val="99"/>
    <w:unhideWhenUsed/>
    <w:rsid w:val="00FA23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FA2342"/>
  </w:style>
  <w:style w:type="paragraph" w:styleId="BalloonText">
    <w:name w:val="Balloon Text"/>
    <w:basedOn w:val="Normal"/>
    <w:link w:val="BalloonTextChar"/>
    <w:uiPriority w:val="99"/>
    <w:semiHidden/>
    <w:unhideWhenUsed/>
    <w:rsid w:val="00FA234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A2342"/>
    <w:rPr>
      <w:rFonts w:ascii="Tahoma" w:hAnsi="Tahoma" w:cs="Tahoma"/>
      <w:sz w:val="16"/>
      <w:szCs w:val="16"/>
    </w:rPr>
  </w:style>
  <w:style w:type="character" w:styleId="Hyperlink">
    <w:name w:val="Hyperlink"/>
    <w:basedOn w:val="DefaultParagraphFont"/>
    <w:uiPriority w:val="99"/>
    <w:semiHidden/>
    <w:unhideWhenUsed/>
    <w:rsid w:val="0034485D"/>
    <w:rPr>
      <w:color w:val="0000FF"/>
      <w:u w:val="single"/>
    </w:rPr>
  </w:style>
  <w:style w:type="table" w:styleId="TableGrid">
    <w:name w:val="Table Grid"/>
    <w:basedOn w:val="TableNormal"/>
    <w:uiPriority w:val="39"/>
    <w:rsid w:val="00DC40E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DC40EA"/>
    <w:pPr>
      <w:spacing w:line="240" w:lineRule="auto"/>
    </w:pPr>
    <w:rPr>
      <w:i/>
      <w:iCs/>
      <w:color w:val="1F497D" w:themeColor="text2"/>
      <w:sz w:val="18"/>
      <w:szCs w:val="18"/>
    </w:rPr>
  </w:style>
  <w:style w:type="paragraph" w:styleId="Title">
    <w:name w:val="Title"/>
    <w:basedOn w:val="Normal"/>
    <w:link w:val="TitleChar"/>
    <w:uiPriority w:val="10"/>
    <w:qFormat/>
    <w:rsid w:val="00E727FF"/>
    <w:pPr>
      <w:spacing w:after="0" w:line="240" w:lineRule="auto"/>
      <w:jc w:val="center"/>
    </w:pPr>
    <w:rPr>
      <w:rFonts w:ascii="Times New Roman" w:eastAsia="MS Minngs" w:hAnsi="Times New Roman" w:cs="Times New Roman"/>
      <w:b/>
      <w:bCs/>
      <w:sz w:val="28"/>
      <w:szCs w:val="28"/>
      <w:lang w:eastAsia="en-GB"/>
    </w:rPr>
  </w:style>
  <w:style w:type="character" w:customStyle="1" w:styleId="TitleChar">
    <w:name w:val="Title Char"/>
    <w:basedOn w:val="DefaultParagraphFont"/>
    <w:link w:val="Title"/>
    <w:uiPriority w:val="10"/>
    <w:rsid w:val="00E727FF"/>
    <w:rPr>
      <w:rFonts w:ascii="Times New Roman" w:eastAsia="MS Minngs" w:hAnsi="Times New Roman" w:cs="Times New Roman"/>
      <w:b/>
      <w:bCs/>
      <w:sz w:val="28"/>
      <w:szCs w:val="28"/>
      <w:lang w:eastAsia="en-GB"/>
    </w:rPr>
  </w:style>
  <w:style w:type="paragraph" w:styleId="Subtitle">
    <w:name w:val="Subtitle"/>
    <w:basedOn w:val="Normal"/>
    <w:link w:val="SubtitleChar"/>
    <w:qFormat/>
    <w:rsid w:val="00E727FF"/>
    <w:pPr>
      <w:spacing w:after="0" w:line="240" w:lineRule="auto"/>
      <w:jc w:val="center"/>
    </w:pPr>
    <w:rPr>
      <w:rFonts w:ascii="Times New Roman" w:eastAsia="MS Minngs" w:hAnsi="Times New Roman" w:cs="Times New Roman"/>
      <w:sz w:val="32"/>
      <w:szCs w:val="32"/>
      <w:u w:val="single"/>
      <w:lang w:eastAsia="en-GB"/>
    </w:rPr>
  </w:style>
  <w:style w:type="character" w:customStyle="1" w:styleId="SubtitleChar">
    <w:name w:val="Subtitle Char"/>
    <w:basedOn w:val="DefaultParagraphFont"/>
    <w:link w:val="Subtitle"/>
    <w:rsid w:val="00E727FF"/>
    <w:rPr>
      <w:rFonts w:ascii="Times New Roman" w:eastAsia="MS Minngs" w:hAnsi="Times New Roman" w:cs="Times New Roman"/>
      <w:sz w:val="32"/>
      <w:szCs w:val="32"/>
      <w:u w:val="single"/>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19151327">
      <w:bodyDiv w:val="1"/>
      <w:marLeft w:val="0"/>
      <w:marRight w:val="0"/>
      <w:marTop w:val="0"/>
      <w:marBottom w:val="0"/>
      <w:divBdr>
        <w:top w:val="none" w:sz="0" w:space="0" w:color="auto"/>
        <w:left w:val="none" w:sz="0" w:space="0" w:color="auto"/>
        <w:bottom w:val="none" w:sz="0" w:space="0" w:color="auto"/>
        <w:right w:val="none" w:sz="0" w:space="0" w:color="auto"/>
      </w:divBdr>
    </w:div>
    <w:div w:id="995761212">
      <w:bodyDiv w:val="1"/>
      <w:marLeft w:val="0"/>
      <w:marRight w:val="0"/>
      <w:marTop w:val="0"/>
      <w:marBottom w:val="0"/>
      <w:divBdr>
        <w:top w:val="none" w:sz="0" w:space="0" w:color="auto"/>
        <w:left w:val="none" w:sz="0" w:space="0" w:color="auto"/>
        <w:bottom w:val="none" w:sz="0" w:space="0" w:color="auto"/>
        <w:right w:val="none" w:sz="0" w:space="0" w:color="auto"/>
      </w:divBdr>
    </w:div>
    <w:div w:id="13639378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image" Target="media/image2.png"/></Relationships>
</file>

<file path=word/_rels/header1.xml.rels><?xml version="1.0" encoding="UTF-8" standalone="yes"?>
<Relationships xmlns="http://schemas.openxmlformats.org/package/2006/relationships"><Relationship Id="rId2" Type="http://schemas.openxmlformats.org/officeDocument/2006/relationships/image" Target="media/image10.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E76275-83BC-4F8C-B28D-A72A03771B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410</TotalTime>
  <Pages>11</Pages>
  <Words>2494</Words>
  <Characters>14220</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Tim Chapman</cp:lastModifiedBy>
  <cp:revision>97</cp:revision>
  <dcterms:created xsi:type="dcterms:W3CDTF">2018-12-17T12:05:00Z</dcterms:created>
  <dcterms:modified xsi:type="dcterms:W3CDTF">2019-01-07T16:00:00Z</dcterms:modified>
</cp:coreProperties>
</file>