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06D01" w14:textId="7584D2DD" w:rsidR="00EA4732" w:rsidRDefault="00EA4732"/>
    <w:p w14:paraId="039A5409" w14:textId="52969889" w:rsidR="00571961" w:rsidRDefault="00571961"/>
    <w:p w14:paraId="7666B39B" w14:textId="5D053A77" w:rsidR="00571961" w:rsidRDefault="00571961"/>
    <w:p w14:paraId="2CA0DC7F" w14:textId="3237B1E1" w:rsidR="00571961" w:rsidRDefault="00571961"/>
    <w:p w14:paraId="1DAFD1FE" w14:textId="7D17BB29" w:rsidR="00571961" w:rsidRDefault="00571961"/>
    <w:p w14:paraId="12741573" w14:textId="0A679281" w:rsidR="00571961" w:rsidRDefault="00571961"/>
    <w:p w14:paraId="426C1B68" w14:textId="486435A1" w:rsidR="00571961" w:rsidRDefault="00571961"/>
    <w:p w14:paraId="476A3AF4" w14:textId="1C1ED8FD" w:rsidR="00571961" w:rsidRPr="00ED4116" w:rsidRDefault="00571961" w:rsidP="00571961">
      <w:pPr>
        <w:jc w:val="center"/>
        <w:rPr>
          <w:rFonts w:ascii="Arial" w:hAnsi="Arial" w:cs="Arial"/>
          <w:b/>
          <w:bCs/>
          <w:sz w:val="22"/>
        </w:rPr>
      </w:pPr>
      <w:r w:rsidRPr="00ED4116">
        <w:rPr>
          <w:rFonts w:ascii="Arial" w:hAnsi="Arial" w:cs="Arial"/>
          <w:b/>
          <w:bCs/>
          <w:sz w:val="22"/>
        </w:rPr>
        <w:t>Title – Research Report</w:t>
      </w:r>
    </w:p>
    <w:p w14:paraId="66771190" w14:textId="38A34E64" w:rsidR="00571961" w:rsidRPr="00ED4116" w:rsidRDefault="00571961" w:rsidP="00571961">
      <w:pPr>
        <w:jc w:val="center"/>
        <w:rPr>
          <w:rFonts w:ascii="Arial" w:hAnsi="Arial" w:cs="Arial"/>
          <w:b/>
          <w:bCs/>
          <w:sz w:val="22"/>
        </w:rPr>
      </w:pPr>
      <w:r w:rsidRPr="00ED4116">
        <w:rPr>
          <w:rFonts w:ascii="Arial" w:hAnsi="Arial" w:cs="Arial"/>
          <w:b/>
          <w:bCs/>
          <w:sz w:val="22"/>
        </w:rPr>
        <w:t>Student name:</w:t>
      </w:r>
      <w:r w:rsidR="00414112" w:rsidRPr="00ED4116">
        <w:rPr>
          <w:rFonts w:ascii="Arial" w:hAnsi="Arial" w:cs="Arial"/>
          <w:b/>
          <w:bCs/>
          <w:sz w:val="22"/>
        </w:rPr>
        <w:t xml:space="preserve"> Shazia</w:t>
      </w:r>
      <w:r w:rsidR="00AB7770" w:rsidRPr="00ED4116">
        <w:rPr>
          <w:rFonts w:ascii="Arial" w:hAnsi="Arial" w:cs="Arial"/>
          <w:b/>
          <w:bCs/>
          <w:sz w:val="22"/>
        </w:rPr>
        <w:t xml:space="preserve"> Malik</w:t>
      </w:r>
    </w:p>
    <w:p w14:paraId="5DFCE9A5" w14:textId="7A3EC1CC" w:rsidR="00571961" w:rsidRPr="00ED4116" w:rsidRDefault="00571961" w:rsidP="00571961">
      <w:pPr>
        <w:jc w:val="center"/>
        <w:rPr>
          <w:rFonts w:ascii="Arial" w:hAnsi="Arial" w:cs="Arial"/>
          <w:b/>
          <w:bCs/>
          <w:sz w:val="22"/>
        </w:rPr>
      </w:pPr>
      <w:r w:rsidRPr="00ED4116">
        <w:rPr>
          <w:rFonts w:ascii="Arial" w:hAnsi="Arial" w:cs="Arial"/>
          <w:b/>
          <w:bCs/>
          <w:sz w:val="22"/>
        </w:rPr>
        <w:t>Student number:</w:t>
      </w:r>
      <w:r w:rsidR="00AB7770" w:rsidRPr="00ED4116">
        <w:rPr>
          <w:rFonts w:ascii="Arial" w:hAnsi="Arial" w:cs="Arial"/>
          <w:b/>
          <w:bCs/>
          <w:sz w:val="22"/>
        </w:rPr>
        <w:t xml:space="preserve"> 2127945</w:t>
      </w:r>
    </w:p>
    <w:p w14:paraId="601B45EF" w14:textId="28FFC101" w:rsidR="00571961" w:rsidRPr="00ED4116" w:rsidRDefault="00571961" w:rsidP="00571961">
      <w:pPr>
        <w:jc w:val="center"/>
        <w:rPr>
          <w:rFonts w:ascii="Arial" w:hAnsi="Arial" w:cs="Arial"/>
          <w:b/>
          <w:bCs/>
          <w:sz w:val="22"/>
        </w:rPr>
      </w:pPr>
      <w:r w:rsidRPr="00ED4116">
        <w:rPr>
          <w:rFonts w:ascii="Arial" w:hAnsi="Arial" w:cs="Arial"/>
          <w:b/>
          <w:bCs/>
          <w:sz w:val="22"/>
        </w:rPr>
        <w:t>Lecturer name:</w:t>
      </w:r>
      <w:r w:rsidR="00031271" w:rsidRPr="00ED4116">
        <w:rPr>
          <w:rFonts w:ascii="Arial" w:hAnsi="Arial" w:cs="Arial"/>
          <w:b/>
          <w:bCs/>
          <w:sz w:val="22"/>
        </w:rPr>
        <w:t xml:space="preserve"> </w:t>
      </w:r>
      <w:proofErr w:type="spellStart"/>
      <w:r w:rsidR="00031271" w:rsidRPr="00ED4116">
        <w:rPr>
          <w:rFonts w:ascii="Arial" w:hAnsi="Arial" w:cs="Arial"/>
          <w:b/>
          <w:bCs/>
          <w:sz w:val="22"/>
        </w:rPr>
        <w:t>Muno</w:t>
      </w:r>
      <w:r w:rsidR="00E815DF" w:rsidRPr="00ED4116">
        <w:rPr>
          <w:rFonts w:ascii="Arial" w:hAnsi="Arial" w:cs="Arial"/>
          <w:b/>
          <w:bCs/>
          <w:sz w:val="22"/>
        </w:rPr>
        <w:t>dzinesa</w:t>
      </w:r>
      <w:proofErr w:type="spellEnd"/>
      <w:r w:rsidR="00E815DF" w:rsidRPr="00ED4116">
        <w:rPr>
          <w:rFonts w:ascii="Arial" w:hAnsi="Arial" w:cs="Arial"/>
          <w:b/>
          <w:bCs/>
          <w:sz w:val="22"/>
        </w:rPr>
        <w:t xml:space="preserve"> </w:t>
      </w:r>
      <w:proofErr w:type="spellStart"/>
      <w:r w:rsidR="00E815DF" w:rsidRPr="00ED4116">
        <w:rPr>
          <w:rFonts w:ascii="Arial" w:hAnsi="Arial" w:cs="Arial"/>
          <w:b/>
          <w:bCs/>
          <w:sz w:val="22"/>
        </w:rPr>
        <w:t>Zuwirai</w:t>
      </w:r>
      <w:proofErr w:type="spellEnd"/>
    </w:p>
    <w:p w14:paraId="03401F36" w14:textId="487C512A" w:rsidR="00571961" w:rsidRPr="00ED4116" w:rsidRDefault="00571961" w:rsidP="00571961">
      <w:pPr>
        <w:jc w:val="center"/>
        <w:rPr>
          <w:rFonts w:ascii="Arial" w:hAnsi="Arial" w:cs="Arial"/>
          <w:b/>
          <w:bCs/>
          <w:sz w:val="22"/>
        </w:rPr>
      </w:pPr>
      <w:r w:rsidRPr="00ED4116">
        <w:rPr>
          <w:rFonts w:ascii="Arial" w:hAnsi="Arial" w:cs="Arial"/>
          <w:b/>
          <w:bCs/>
          <w:sz w:val="22"/>
        </w:rPr>
        <w:t>Module no</w:t>
      </w:r>
      <w:r w:rsidR="00C36C09" w:rsidRPr="00ED4116">
        <w:rPr>
          <w:rFonts w:ascii="Arial" w:hAnsi="Arial" w:cs="Arial"/>
          <w:b/>
          <w:bCs/>
          <w:sz w:val="22"/>
        </w:rPr>
        <w:t xml:space="preserve">: </w:t>
      </w:r>
      <w:proofErr w:type="gramStart"/>
      <w:r w:rsidR="00C36C09" w:rsidRPr="00ED4116">
        <w:rPr>
          <w:rFonts w:ascii="Arial" w:hAnsi="Arial" w:cs="Arial"/>
          <w:b/>
          <w:bCs/>
          <w:sz w:val="22"/>
        </w:rPr>
        <w:t>(</w:t>
      </w:r>
      <w:r w:rsidRPr="00ED4116">
        <w:rPr>
          <w:rFonts w:ascii="Arial" w:hAnsi="Arial" w:cs="Arial"/>
          <w:b/>
          <w:bCs/>
          <w:sz w:val="22"/>
        </w:rPr>
        <w:t xml:space="preserve"> LCHS</w:t>
      </w:r>
      <w:proofErr w:type="gramEnd"/>
      <w:r w:rsidRPr="00ED4116">
        <w:rPr>
          <w:rFonts w:ascii="Arial" w:hAnsi="Arial" w:cs="Arial"/>
          <w:b/>
          <w:bCs/>
          <w:sz w:val="22"/>
        </w:rPr>
        <w:t>4002</w:t>
      </w:r>
      <w:r w:rsidR="00962174" w:rsidRPr="00ED4116">
        <w:rPr>
          <w:rFonts w:ascii="Arial" w:hAnsi="Arial" w:cs="Arial"/>
          <w:b/>
          <w:bCs/>
          <w:sz w:val="22"/>
        </w:rPr>
        <w:t>_B</w:t>
      </w:r>
      <w:r w:rsidR="00C36C09" w:rsidRPr="00ED4116">
        <w:rPr>
          <w:rFonts w:ascii="Arial" w:hAnsi="Arial" w:cs="Arial"/>
          <w:b/>
          <w:bCs/>
          <w:sz w:val="22"/>
        </w:rPr>
        <w:t>IRM)</w:t>
      </w:r>
    </w:p>
    <w:p w14:paraId="0AEB13F8" w14:textId="2E86EFDE" w:rsidR="00571961" w:rsidRPr="00ED4116" w:rsidRDefault="00571961" w:rsidP="00571961">
      <w:pPr>
        <w:jc w:val="center"/>
        <w:rPr>
          <w:rFonts w:ascii="Arial" w:hAnsi="Arial" w:cs="Arial"/>
          <w:b/>
          <w:bCs/>
          <w:sz w:val="22"/>
        </w:rPr>
      </w:pPr>
      <w:r w:rsidRPr="00ED4116">
        <w:rPr>
          <w:rFonts w:ascii="Arial" w:hAnsi="Arial" w:cs="Arial"/>
          <w:b/>
          <w:bCs/>
          <w:sz w:val="22"/>
        </w:rPr>
        <w:t>Digital Skills and Research methods</w:t>
      </w:r>
    </w:p>
    <w:p w14:paraId="09ACDD2F" w14:textId="47AE1D21" w:rsidR="00571961" w:rsidRDefault="00571961" w:rsidP="00571961">
      <w:pPr>
        <w:jc w:val="center"/>
        <w:rPr>
          <w:b/>
          <w:bCs/>
        </w:rPr>
      </w:pPr>
    </w:p>
    <w:p w14:paraId="7DA058A5" w14:textId="0B75B418" w:rsidR="00571961" w:rsidRDefault="00571961" w:rsidP="00571961">
      <w:pPr>
        <w:jc w:val="center"/>
        <w:rPr>
          <w:b/>
          <w:bCs/>
        </w:rPr>
      </w:pPr>
    </w:p>
    <w:p w14:paraId="3D8AC3D4" w14:textId="0F875DF5" w:rsidR="00571961" w:rsidRDefault="00571961" w:rsidP="00571961">
      <w:pPr>
        <w:jc w:val="center"/>
        <w:rPr>
          <w:b/>
          <w:bCs/>
        </w:rPr>
      </w:pPr>
    </w:p>
    <w:p w14:paraId="572C2D7C" w14:textId="54D9D1B3" w:rsidR="00571961" w:rsidRDefault="00571961" w:rsidP="00571961">
      <w:pPr>
        <w:jc w:val="center"/>
        <w:rPr>
          <w:b/>
          <w:bCs/>
        </w:rPr>
      </w:pPr>
    </w:p>
    <w:p w14:paraId="434EB032" w14:textId="69957435" w:rsidR="00571961" w:rsidRDefault="00571961" w:rsidP="00571961">
      <w:pPr>
        <w:jc w:val="center"/>
        <w:rPr>
          <w:b/>
          <w:bCs/>
        </w:rPr>
      </w:pPr>
    </w:p>
    <w:sdt>
      <w:sdtPr>
        <w:rPr>
          <w:rFonts w:ascii="Times New Roman" w:eastAsiaTheme="minorHAnsi" w:hAnsi="Times New Roman" w:cstheme="minorBidi"/>
          <w:color w:val="auto"/>
          <w:sz w:val="24"/>
          <w:szCs w:val="22"/>
        </w:rPr>
        <w:id w:val="1335802804"/>
        <w:docPartObj>
          <w:docPartGallery w:val="Table of Contents"/>
          <w:docPartUnique/>
        </w:docPartObj>
      </w:sdtPr>
      <w:sdtEndPr>
        <w:rPr>
          <w:b/>
          <w:bCs/>
          <w:noProof/>
        </w:rPr>
      </w:sdtEndPr>
      <w:sdtContent>
        <w:p w14:paraId="12923DCA" w14:textId="620F06EF" w:rsidR="00D8622E" w:rsidRDefault="00D8622E">
          <w:pPr>
            <w:pStyle w:val="TOCHeading"/>
          </w:pPr>
          <w:r>
            <w:t>Contents</w:t>
          </w:r>
        </w:p>
        <w:p w14:paraId="1F270409" w14:textId="63D6FB97" w:rsidR="00D8622E" w:rsidRDefault="00D8622E">
          <w:pPr>
            <w:pStyle w:val="TOC1"/>
            <w:tabs>
              <w:tab w:val="right" w:leader="dot" w:pos="9350"/>
            </w:tabs>
            <w:rPr>
              <w:noProof/>
            </w:rPr>
          </w:pPr>
          <w:r>
            <w:fldChar w:fldCharType="begin"/>
          </w:r>
          <w:r>
            <w:instrText xml:space="preserve"> TOC \o "1-3" \h \z \u </w:instrText>
          </w:r>
          <w:r>
            <w:fldChar w:fldCharType="separate"/>
          </w:r>
          <w:hyperlink w:anchor="_Toc109949178" w:history="1">
            <w:r w:rsidRPr="00473E14">
              <w:rPr>
                <w:rStyle w:val="Hyperlink"/>
                <w:noProof/>
              </w:rPr>
              <w:t>Introduction</w:t>
            </w:r>
            <w:r>
              <w:rPr>
                <w:noProof/>
                <w:webHidden/>
              </w:rPr>
              <w:tab/>
            </w:r>
            <w:r>
              <w:rPr>
                <w:noProof/>
                <w:webHidden/>
              </w:rPr>
              <w:fldChar w:fldCharType="begin"/>
            </w:r>
            <w:r>
              <w:rPr>
                <w:noProof/>
                <w:webHidden/>
              </w:rPr>
              <w:instrText xml:space="preserve"> PAGEREF _Toc109949178 \h </w:instrText>
            </w:r>
            <w:r>
              <w:rPr>
                <w:noProof/>
                <w:webHidden/>
              </w:rPr>
            </w:r>
            <w:r>
              <w:rPr>
                <w:noProof/>
                <w:webHidden/>
              </w:rPr>
              <w:fldChar w:fldCharType="separate"/>
            </w:r>
            <w:r>
              <w:rPr>
                <w:noProof/>
                <w:webHidden/>
              </w:rPr>
              <w:t>2</w:t>
            </w:r>
            <w:r>
              <w:rPr>
                <w:noProof/>
                <w:webHidden/>
              </w:rPr>
              <w:fldChar w:fldCharType="end"/>
            </w:r>
          </w:hyperlink>
        </w:p>
        <w:p w14:paraId="36D283AB" w14:textId="6DF92EB8" w:rsidR="00D8622E" w:rsidRDefault="00003865">
          <w:pPr>
            <w:pStyle w:val="TOC1"/>
            <w:tabs>
              <w:tab w:val="right" w:leader="dot" w:pos="9350"/>
            </w:tabs>
            <w:rPr>
              <w:noProof/>
            </w:rPr>
          </w:pPr>
          <w:hyperlink w:anchor="_Toc109949179" w:history="1">
            <w:r w:rsidR="00D8622E" w:rsidRPr="00473E14">
              <w:rPr>
                <w:rStyle w:val="Hyperlink"/>
                <w:noProof/>
              </w:rPr>
              <w:t>Research design</w:t>
            </w:r>
            <w:r w:rsidR="00D8622E">
              <w:rPr>
                <w:noProof/>
                <w:webHidden/>
              </w:rPr>
              <w:tab/>
            </w:r>
            <w:r w:rsidR="00D8622E">
              <w:rPr>
                <w:noProof/>
                <w:webHidden/>
              </w:rPr>
              <w:fldChar w:fldCharType="begin"/>
            </w:r>
            <w:r w:rsidR="00D8622E">
              <w:rPr>
                <w:noProof/>
                <w:webHidden/>
              </w:rPr>
              <w:instrText xml:space="preserve"> PAGEREF _Toc109949179 \h </w:instrText>
            </w:r>
            <w:r w:rsidR="00D8622E">
              <w:rPr>
                <w:noProof/>
                <w:webHidden/>
              </w:rPr>
            </w:r>
            <w:r w:rsidR="00D8622E">
              <w:rPr>
                <w:noProof/>
                <w:webHidden/>
              </w:rPr>
              <w:fldChar w:fldCharType="separate"/>
            </w:r>
            <w:r w:rsidR="00D8622E">
              <w:rPr>
                <w:noProof/>
                <w:webHidden/>
              </w:rPr>
              <w:t>2</w:t>
            </w:r>
            <w:r w:rsidR="00D8622E">
              <w:rPr>
                <w:noProof/>
                <w:webHidden/>
              </w:rPr>
              <w:fldChar w:fldCharType="end"/>
            </w:r>
          </w:hyperlink>
        </w:p>
        <w:p w14:paraId="45120C04" w14:textId="3FEC07AF" w:rsidR="00D8622E" w:rsidRDefault="00003865">
          <w:pPr>
            <w:pStyle w:val="TOC2"/>
            <w:tabs>
              <w:tab w:val="right" w:leader="dot" w:pos="9350"/>
            </w:tabs>
            <w:rPr>
              <w:noProof/>
            </w:rPr>
          </w:pPr>
          <w:hyperlink w:anchor="_Toc109949180" w:history="1">
            <w:r w:rsidR="00D8622E" w:rsidRPr="00473E14">
              <w:rPr>
                <w:rStyle w:val="Hyperlink"/>
                <w:noProof/>
              </w:rPr>
              <w:t>Research question</w:t>
            </w:r>
            <w:r w:rsidR="00D8622E">
              <w:rPr>
                <w:noProof/>
                <w:webHidden/>
              </w:rPr>
              <w:tab/>
            </w:r>
            <w:r w:rsidR="00D8622E">
              <w:rPr>
                <w:noProof/>
                <w:webHidden/>
              </w:rPr>
              <w:fldChar w:fldCharType="begin"/>
            </w:r>
            <w:r w:rsidR="00D8622E">
              <w:rPr>
                <w:noProof/>
                <w:webHidden/>
              </w:rPr>
              <w:instrText xml:space="preserve"> PAGEREF _Toc109949180 \h </w:instrText>
            </w:r>
            <w:r w:rsidR="00D8622E">
              <w:rPr>
                <w:noProof/>
                <w:webHidden/>
              </w:rPr>
            </w:r>
            <w:r w:rsidR="00D8622E">
              <w:rPr>
                <w:noProof/>
                <w:webHidden/>
              </w:rPr>
              <w:fldChar w:fldCharType="separate"/>
            </w:r>
            <w:r w:rsidR="00D8622E">
              <w:rPr>
                <w:noProof/>
                <w:webHidden/>
              </w:rPr>
              <w:t>2</w:t>
            </w:r>
            <w:r w:rsidR="00D8622E">
              <w:rPr>
                <w:noProof/>
                <w:webHidden/>
              </w:rPr>
              <w:fldChar w:fldCharType="end"/>
            </w:r>
          </w:hyperlink>
        </w:p>
        <w:p w14:paraId="6063C793" w14:textId="68A6A33F" w:rsidR="00D8622E" w:rsidRDefault="00003865">
          <w:pPr>
            <w:pStyle w:val="TOC2"/>
            <w:tabs>
              <w:tab w:val="right" w:leader="dot" w:pos="9350"/>
            </w:tabs>
            <w:rPr>
              <w:noProof/>
            </w:rPr>
          </w:pPr>
          <w:hyperlink w:anchor="_Toc109949181" w:history="1">
            <w:r w:rsidR="00D8622E" w:rsidRPr="00473E14">
              <w:rPr>
                <w:rStyle w:val="Hyperlink"/>
                <w:noProof/>
              </w:rPr>
              <w:t>Methods</w:t>
            </w:r>
            <w:r w:rsidR="00D8622E">
              <w:rPr>
                <w:noProof/>
                <w:webHidden/>
              </w:rPr>
              <w:tab/>
            </w:r>
            <w:r w:rsidR="00D8622E">
              <w:rPr>
                <w:noProof/>
                <w:webHidden/>
              </w:rPr>
              <w:fldChar w:fldCharType="begin"/>
            </w:r>
            <w:r w:rsidR="00D8622E">
              <w:rPr>
                <w:noProof/>
                <w:webHidden/>
              </w:rPr>
              <w:instrText xml:space="preserve"> PAGEREF _Toc109949181 \h </w:instrText>
            </w:r>
            <w:r w:rsidR="00D8622E">
              <w:rPr>
                <w:noProof/>
                <w:webHidden/>
              </w:rPr>
            </w:r>
            <w:r w:rsidR="00D8622E">
              <w:rPr>
                <w:noProof/>
                <w:webHidden/>
              </w:rPr>
              <w:fldChar w:fldCharType="separate"/>
            </w:r>
            <w:r w:rsidR="00D8622E">
              <w:rPr>
                <w:noProof/>
                <w:webHidden/>
              </w:rPr>
              <w:t>3</w:t>
            </w:r>
            <w:r w:rsidR="00D8622E">
              <w:rPr>
                <w:noProof/>
                <w:webHidden/>
              </w:rPr>
              <w:fldChar w:fldCharType="end"/>
            </w:r>
          </w:hyperlink>
        </w:p>
        <w:p w14:paraId="6EEC2F3C" w14:textId="6FD44B1C" w:rsidR="00D8622E" w:rsidRDefault="00003865">
          <w:pPr>
            <w:pStyle w:val="TOC2"/>
            <w:tabs>
              <w:tab w:val="right" w:leader="dot" w:pos="9350"/>
            </w:tabs>
            <w:rPr>
              <w:noProof/>
            </w:rPr>
          </w:pPr>
          <w:hyperlink w:anchor="_Toc109949182" w:history="1">
            <w:r w:rsidR="00D8622E" w:rsidRPr="00473E14">
              <w:rPr>
                <w:rStyle w:val="Hyperlink"/>
                <w:noProof/>
              </w:rPr>
              <w:t>Ethical considerations</w:t>
            </w:r>
            <w:r w:rsidR="00D8622E">
              <w:rPr>
                <w:noProof/>
                <w:webHidden/>
              </w:rPr>
              <w:tab/>
            </w:r>
            <w:r w:rsidR="00D8622E">
              <w:rPr>
                <w:noProof/>
                <w:webHidden/>
              </w:rPr>
              <w:fldChar w:fldCharType="begin"/>
            </w:r>
            <w:r w:rsidR="00D8622E">
              <w:rPr>
                <w:noProof/>
                <w:webHidden/>
              </w:rPr>
              <w:instrText xml:space="preserve"> PAGEREF _Toc109949182 \h </w:instrText>
            </w:r>
            <w:r w:rsidR="00D8622E">
              <w:rPr>
                <w:noProof/>
                <w:webHidden/>
              </w:rPr>
            </w:r>
            <w:r w:rsidR="00D8622E">
              <w:rPr>
                <w:noProof/>
                <w:webHidden/>
              </w:rPr>
              <w:fldChar w:fldCharType="separate"/>
            </w:r>
            <w:r w:rsidR="00D8622E">
              <w:rPr>
                <w:noProof/>
                <w:webHidden/>
              </w:rPr>
              <w:t>4</w:t>
            </w:r>
            <w:r w:rsidR="00D8622E">
              <w:rPr>
                <w:noProof/>
                <w:webHidden/>
              </w:rPr>
              <w:fldChar w:fldCharType="end"/>
            </w:r>
          </w:hyperlink>
        </w:p>
        <w:p w14:paraId="75DD1305" w14:textId="14D29DFA" w:rsidR="00D8622E" w:rsidRDefault="00003865">
          <w:pPr>
            <w:pStyle w:val="TOC1"/>
            <w:tabs>
              <w:tab w:val="right" w:leader="dot" w:pos="9350"/>
            </w:tabs>
            <w:rPr>
              <w:noProof/>
            </w:rPr>
          </w:pPr>
          <w:hyperlink w:anchor="_Toc109949183" w:history="1">
            <w:r w:rsidR="00D8622E" w:rsidRPr="00473E14">
              <w:rPr>
                <w:rStyle w:val="Hyperlink"/>
                <w:noProof/>
              </w:rPr>
              <w:t>Results</w:t>
            </w:r>
            <w:r w:rsidR="00D8622E">
              <w:rPr>
                <w:noProof/>
                <w:webHidden/>
              </w:rPr>
              <w:tab/>
            </w:r>
            <w:r w:rsidR="00D8622E">
              <w:rPr>
                <w:noProof/>
                <w:webHidden/>
              </w:rPr>
              <w:fldChar w:fldCharType="begin"/>
            </w:r>
            <w:r w:rsidR="00D8622E">
              <w:rPr>
                <w:noProof/>
                <w:webHidden/>
              </w:rPr>
              <w:instrText xml:space="preserve"> PAGEREF _Toc109949183 \h </w:instrText>
            </w:r>
            <w:r w:rsidR="00D8622E">
              <w:rPr>
                <w:noProof/>
                <w:webHidden/>
              </w:rPr>
            </w:r>
            <w:r w:rsidR="00D8622E">
              <w:rPr>
                <w:noProof/>
                <w:webHidden/>
              </w:rPr>
              <w:fldChar w:fldCharType="separate"/>
            </w:r>
            <w:r w:rsidR="00D8622E">
              <w:rPr>
                <w:noProof/>
                <w:webHidden/>
              </w:rPr>
              <w:t>5</w:t>
            </w:r>
            <w:r w:rsidR="00D8622E">
              <w:rPr>
                <w:noProof/>
                <w:webHidden/>
              </w:rPr>
              <w:fldChar w:fldCharType="end"/>
            </w:r>
          </w:hyperlink>
        </w:p>
        <w:p w14:paraId="3D2F9B55" w14:textId="40166287" w:rsidR="00D8622E" w:rsidRDefault="00003865">
          <w:pPr>
            <w:pStyle w:val="TOC1"/>
            <w:tabs>
              <w:tab w:val="right" w:leader="dot" w:pos="9350"/>
            </w:tabs>
            <w:rPr>
              <w:noProof/>
            </w:rPr>
          </w:pPr>
          <w:hyperlink w:anchor="_Toc109949184" w:history="1">
            <w:r w:rsidR="00D8622E" w:rsidRPr="00473E14">
              <w:rPr>
                <w:rStyle w:val="Hyperlink"/>
                <w:noProof/>
              </w:rPr>
              <w:t>Discussion</w:t>
            </w:r>
            <w:r w:rsidR="00D8622E">
              <w:rPr>
                <w:noProof/>
                <w:webHidden/>
              </w:rPr>
              <w:tab/>
            </w:r>
            <w:r w:rsidR="00D8622E">
              <w:rPr>
                <w:noProof/>
                <w:webHidden/>
              </w:rPr>
              <w:fldChar w:fldCharType="begin"/>
            </w:r>
            <w:r w:rsidR="00D8622E">
              <w:rPr>
                <w:noProof/>
                <w:webHidden/>
              </w:rPr>
              <w:instrText xml:space="preserve"> PAGEREF _Toc109949184 \h </w:instrText>
            </w:r>
            <w:r w:rsidR="00D8622E">
              <w:rPr>
                <w:noProof/>
                <w:webHidden/>
              </w:rPr>
            </w:r>
            <w:r w:rsidR="00D8622E">
              <w:rPr>
                <w:noProof/>
                <w:webHidden/>
              </w:rPr>
              <w:fldChar w:fldCharType="separate"/>
            </w:r>
            <w:r w:rsidR="00D8622E">
              <w:rPr>
                <w:noProof/>
                <w:webHidden/>
              </w:rPr>
              <w:t>8</w:t>
            </w:r>
            <w:r w:rsidR="00D8622E">
              <w:rPr>
                <w:noProof/>
                <w:webHidden/>
              </w:rPr>
              <w:fldChar w:fldCharType="end"/>
            </w:r>
          </w:hyperlink>
        </w:p>
        <w:p w14:paraId="6666D0BC" w14:textId="4F5FCDDE" w:rsidR="00D8622E" w:rsidRDefault="00003865">
          <w:pPr>
            <w:pStyle w:val="TOC1"/>
            <w:tabs>
              <w:tab w:val="right" w:leader="dot" w:pos="9350"/>
            </w:tabs>
            <w:rPr>
              <w:noProof/>
            </w:rPr>
          </w:pPr>
          <w:hyperlink w:anchor="_Toc109949185" w:history="1">
            <w:r w:rsidR="00D8622E" w:rsidRPr="00473E14">
              <w:rPr>
                <w:rStyle w:val="Hyperlink"/>
                <w:noProof/>
              </w:rPr>
              <w:t>Conclusion</w:t>
            </w:r>
            <w:r w:rsidR="00D8622E">
              <w:rPr>
                <w:noProof/>
                <w:webHidden/>
              </w:rPr>
              <w:tab/>
            </w:r>
            <w:r w:rsidR="00D8622E">
              <w:rPr>
                <w:noProof/>
                <w:webHidden/>
              </w:rPr>
              <w:fldChar w:fldCharType="begin"/>
            </w:r>
            <w:r w:rsidR="00D8622E">
              <w:rPr>
                <w:noProof/>
                <w:webHidden/>
              </w:rPr>
              <w:instrText xml:space="preserve"> PAGEREF _Toc109949185 \h </w:instrText>
            </w:r>
            <w:r w:rsidR="00D8622E">
              <w:rPr>
                <w:noProof/>
                <w:webHidden/>
              </w:rPr>
            </w:r>
            <w:r w:rsidR="00D8622E">
              <w:rPr>
                <w:noProof/>
                <w:webHidden/>
              </w:rPr>
              <w:fldChar w:fldCharType="separate"/>
            </w:r>
            <w:r w:rsidR="00D8622E">
              <w:rPr>
                <w:noProof/>
                <w:webHidden/>
              </w:rPr>
              <w:t>10</w:t>
            </w:r>
            <w:r w:rsidR="00D8622E">
              <w:rPr>
                <w:noProof/>
                <w:webHidden/>
              </w:rPr>
              <w:fldChar w:fldCharType="end"/>
            </w:r>
          </w:hyperlink>
        </w:p>
        <w:p w14:paraId="1162B9BB" w14:textId="519C46BF" w:rsidR="00D8622E" w:rsidRDefault="00003865">
          <w:pPr>
            <w:pStyle w:val="TOC1"/>
            <w:tabs>
              <w:tab w:val="right" w:leader="dot" w:pos="9350"/>
            </w:tabs>
            <w:rPr>
              <w:noProof/>
            </w:rPr>
          </w:pPr>
          <w:hyperlink w:anchor="_Toc109949186" w:history="1">
            <w:r w:rsidR="00D8622E" w:rsidRPr="00473E14">
              <w:rPr>
                <w:rStyle w:val="Hyperlink"/>
                <w:noProof/>
              </w:rPr>
              <w:t>References</w:t>
            </w:r>
            <w:r w:rsidR="00D8622E">
              <w:rPr>
                <w:noProof/>
                <w:webHidden/>
              </w:rPr>
              <w:tab/>
            </w:r>
            <w:r w:rsidR="00D8622E">
              <w:rPr>
                <w:noProof/>
                <w:webHidden/>
              </w:rPr>
              <w:fldChar w:fldCharType="begin"/>
            </w:r>
            <w:r w:rsidR="00D8622E">
              <w:rPr>
                <w:noProof/>
                <w:webHidden/>
              </w:rPr>
              <w:instrText xml:space="preserve"> PAGEREF _Toc109949186 \h </w:instrText>
            </w:r>
            <w:r w:rsidR="00D8622E">
              <w:rPr>
                <w:noProof/>
                <w:webHidden/>
              </w:rPr>
            </w:r>
            <w:r w:rsidR="00D8622E">
              <w:rPr>
                <w:noProof/>
                <w:webHidden/>
              </w:rPr>
              <w:fldChar w:fldCharType="separate"/>
            </w:r>
            <w:r w:rsidR="00D8622E">
              <w:rPr>
                <w:noProof/>
                <w:webHidden/>
              </w:rPr>
              <w:t>11</w:t>
            </w:r>
            <w:r w:rsidR="00D8622E">
              <w:rPr>
                <w:noProof/>
                <w:webHidden/>
              </w:rPr>
              <w:fldChar w:fldCharType="end"/>
            </w:r>
          </w:hyperlink>
        </w:p>
        <w:p w14:paraId="137BF0F6" w14:textId="7C04EE99" w:rsidR="00D8622E" w:rsidRDefault="00003865">
          <w:pPr>
            <w:pStyle w:val="TOC1"/>
            <w:tabs>
              <w:tab w:val="right" w:leader="dot" w:pos="9350"/>
            </w:tabs>
            <w:rPr>
              <w:noProof/>
            </w:rPr>
          </w:pPr>
          <w:hyperlink w:anchor="_Toc109949187" w:history="1">
            <w:r w:rsidR="00D8622E" w:rsidRPr="00473E14">
              <w:rPr>
                <w:rStyle w:val="Hyperlink"/>
                <w:noProof/>
              </w:rPr>
              <w:t>Appendix</w:t>
            </w:r>
            <w:r w:rsidR="00D8622E">
              <w:rPr>
                <w:noProof/>
                <w:webHidden/>
              </w:rPr>
              <w:tab/>
            </w:r>
            <w:r w:rsidR="00D8622E">
              <w:rPr>
                <w:noProof/>
                <w:webHidden/>
              </w:rPr>
              <w:fldChar w:fldCharType="begin"/>
            </w:r>
            <w:r w:rsidR="00D8622E">
              <w:rPr>
                <w:noProof/>
                <w:webHidden/>
              </w:rPr>
              <w:instrText xml:space="preserve"> PAGEREF _Toc109949187 \h </w:instrText>
            </w:r>
            <w:r w:rsidR="00D8622E">
              <w:rPr>
                <w:noProof/>
                <w:webHidden/>
              </w:rPr>
            </w:r>
            <w:r w:rsidR="00D8622E">
              <w:rPr>
                <w:noProof/>
                <w:webHidden/>
              </w:rPr>
              <w:fldChar w:fldCharType="separate"/>
            </w:r>
            <w:r w:rsidR="00D8622E">
              <w:rPr>
                <w:noProof/>
                <w:webHidden/>
              </w:rPr>
              <w:t>12</w:t>
            </w:r>
            <w:r w:rsidR="00D8622E">
              <w:rPr>
                <w:noProof/>
                <w:webHidden/>
              </w:rPr>
              <w:fldChar w:fldCharType="end"/>
            </w:r>
          </w:hyperlink>
        </w:p>
        <w:p w14:paraId="0F59321F" w14:textId="6442644F" w:rsidR="00D8622E" w:rsidRDefault="00D8622E">
          <w:r>
            <w:rPr>
              <w:b/>
              <w:bCs/>
              <w:noProof/>
            </w:rPr>
            <w:fldChar w:fldCharType="end"/>
          </w:r>
        </w:p>
      </w:sdtContent>
    </w:sdt>
    <w:p w14:paraId="2597FEC1" w14:textId="1F0AD669" w:rsidR="00D8622E" w:rsidRDefault="00D8622E" w:rsidP="00571961">
      <w:pPr>
        <w:jc w:val="center"/>
        <w:rPr>
          <w:b/>
          <w:bCs/>
        </w:rPr>
      </w:pPr>
    </w:p>
    <w:p w14:paraId="7DD037E2" w14:textId="37FCCCB7" w:rsidR="00D8622E" w:rsidRDefault="00D8622E" w:rsidP="00571961">
      <w:pPr>
        <w:jc w:val="center"/>
        <w:rPr>
          <w:b/>
          <w:bCs/>
        </w:rPr>
      </w:pPr>
    </w:p>
    <w:p w14:paraId="78466CCE" w14:textId="5BB4D354" w:rsidR="00D8622E" w:rsidRDefault="00D8622E" w:rsidP="00571961">
      <w:pPr>
        <w:jc w:val="center"/>
        <w:rPr>
          <w:b/>
          <w:bCs/>
        </w:rPr>
      </w:pPr>
    </w:p>
    <w:p w14:paraId="431C2D3C" w14:textId="5F054395" w:rsidR="00D8622E" w:rsidRDefault="00D8622E" w:rsidP="00571961">
      <w:pPr>
        <w:jc w:val="center"/>
        <w:rPr>
          <w:b/>
          <w:bCs/>
        </w:rPr>
      </w:pPr>
    </w:p>
    <w:p w14:paraId="67FEA4BC" w14:textId="64D46A6A" w:rsidR="00D8622E" w:rsidRDefault="00D8622E" w:rsidP="00571961">
      <w:pPr>
        <w:jc w:val="center"/>
        <w:rPr>
          <w:b/>
          <w:bCs/>
        </w:rPr>
      </w:pPr>
    </w:p>
    <w:p w14:paraId="4403599F" w14:textId="72D00525" w:rsidR="00D8622E" w:rsidRDefault="00D8622E" w:rsidP="00571961">
      <w:pPr>
        <w:jc w:val="center"/>
        <w:rPr>
          <w:b/>
          <w:bCs/>
        </w:rPr>
      </w:pPr>
    </w:p>
    <w:p w14:paraId="31623EAC" w14:textId="04820B9C" w:rsidR="00D8622E" w:rsidRDefault="00D8622E" w:rsidP="00571961">
      <w:pPr>
        <w:jc w:val="center"/>
        <w:rPr>
          <w:b/>
          <w:bCs/>
        </w:rPr>
      </w:pPr>
    </w:p>
    <w:p w14:paraId="0C042103" w14:textId="33AF40DB" w:rsidR="00D8622E" w:rsidRDefault="00D8622E" w:rsidP="00571961">
      <w:pPr>
        <w:jc w:val="center"/>
        <w:rPr>
          <w:b/>
          <w:bCs/>
        </w:rPr>
      </w:pPr>
    </w:p>
    <w:p w14:paraId="6557DE0F" w14:textId="12E12EEA" w:rsidR="00D8622E" w:rsidRDefault="00D8622E" w:rsidP="00571961">
      <w:pPr>
        <w:jc w:val="center"/>
        <w:rPr>
          <w:b/>
          <w:bCs/>
        </w:rPr>
      </w:pPr>
      <w:r>
        <w:rPr>
          <w:b/>
          <w:bCs/>
        </w:rPr>
        <w:lastRenderedPageBreak/>
        <w:t>List of figures</w:t>
      </w:r>
    </w:p>
    <w:p w14:paraId="630A046D" w14:textId="38CFAFF1" w:rsidR="00D8622E" w:rsidRDefault="00D8622E">
      <w:pPr>
        <w:pStyle w:val="TableofFigures"/>
        <w:tabs>
          <w:tab w:val="right" w:leader="dot" w:pos="9350"/>
        </w:tabs>
        <w:rPr>
          <w:noProof/>
        </w:rPr>
      </w:pPr>
      <w:r>
        <w:rPr>
          <w:b/>
          <w:bCs/>
        </w:rPr>
        <w:fldChar w:fldCharType="begin"/>
      </w:r>
      <w:r>
        <w:rPr>
          <w:b/>
          <w:bCs/>
        </w:rPr>
        <w:instrText xml:space="preserve"> TOC \h \z \c "Figure" </w:instrText>
      </w:r>
      <w:r>
        <w:rPr>
          <w:b/>
          <w:bCs/>
        </w:rPr>
        <w:fldChar w:fldCharType="separate"/>
      </w:r>
      <w:hyperlink w:anchor="_Toc109949188" w:history="1">
        <w:r w:rsidRPr="00BC3DB5">
          <w:rPr>
            <w:rStyle w:val="Hyperlink"/>
            <w:noProof/>
          </w:rPr>
          <w:t>Figure 1 Consent of participants</w:t>
        </w:r>
        <w:r>
          <w:rPr>
            <w:noProof/>
            <w:webHidden/>
          </w:rPr>
          <w:tab/>
        </w:r>
        <w:r>
          <w:rPr>
            <w:noProof/>
            <w:webHidden/>
          </w:rPr>
          <w:fldChar w:fldCharType="begin"/>
        </w:r>
        <w:r>
          <w:rPr>
            <w:noProof/>
            <w:webHidden/>
          </w:rPr>
          <w:instrText xml:space="preserve"> PAGEREF _Toc109949188 \h </w:instrText>
        </w:r>
        <w:r>
          <w:rPr>
            <w:noProof/>
            <w:webHidden/>
          </w:rPr>
        </w:r>
        <w:r>
          <w:rPr>
            <w:noProof/>
            <w:webHidden/>
          </w:rPr>
          <w:fldChar w:fldCharType="separate"/>
        </w:r>
        <w:r>
          <w:rPr>
            <w:noProof/>
            <w:webHidden/>
          </w:rPr>
          <w:t>7</w:t>
        </w:r>
        <w:r>
          <w:rPr>
            <w:noProof/>
            <w:webHidden/>
          </w:rPr>
          <w:fldChar w:fldCharType="end"/>
        </w:r>
      </w:hyperlink>
    </w:p>
    <w:p w14:paraId="1258B400" w14:textId="5F19CB63" w:rsidR="00D8622E" w:rsidRDefault="00003865">
      <w:pPr>
        <w:pStyle w:val="TableofFigures"/>
        <w:tabs>
          <w:tab w:val="right" w:leader="dot" w:pos="9350"/>
        </w:tabs>
        <w:rPr>
          <w:noProof/>
        </w:rPr>
      </w:pPr>
      <w:hyperlink w:anchor="_Toc109949189" w:history="1">
        <w:r w:rsidR="00D8622E" w:rsidRPr="00BC3DB5">
          <w:rPr>
            <w:rStyle w:val="Hyperlink"/>
            <w:noProof/>
          </w:rPr>
          <w:t>Figure 2 Training on OneDrive</w:t>
        </w:r>
        <w:r w:rsidR="00D8622E">
          <w:rPr>
            <w:noProof/>
            <w:webHidden/>
          </w:rPr>
          <w:tab/>
        </w:r>
        <w:r w:rsidR="00D8622E">
          <w:rPr>
            <w:noProof/>
            <w:webHidden/>
          </w:rPr>
          <w:fldChar w:fldCharType="begin"/>
        </w:r>
        <w:r w:rsidR="00D8622E">
          <w:rPr>
            <w:noProof/>
            <w:webHidden/>
          </w:rPr>
          <w:instrText xml:space="preserve"> PAGEREF _Toc109949189 \h </w:instrText>
        </w:r>
        <w:r w:rsidR="00D8622E">
          <w:rPr>
            <w:noProof/>
            <w:webHidden/>
          </w:rPr>
        </w:r>
        <w:r w:rsidR="00D8622E">
          <w:rPr>
            <w:noProof/>
            <w:webHidden/>
          </w:rPr>
          <w:fldChar w:fldCharType="separate"/>
        </w:r>
        <w:r w:rsidR="00D8622E">
          <w:rPr>
            <w:noProof/>
            <w:webHidden/>
          </w:rPr>
          <w:t>7</w:t>
        </w:r>
        <w:r w:rsidR="00D8622E">
          <w:rPr>
            <w:noProof/>
            <w:webHidden/>
          </w:rPr>
          <w:fldChar w:fldCharType="end"/>
        </w:r>
      </w:hyperlink>
    </w:p>
    <w:p w14:paraId="6FFE14C7" w14:textId="14D18EDB" w:rsidR="00D8622E" w:rsidRDefault="00003865">
      <w:pPr>
        <w:pStyle w:val="TableofFigures"/>
        <w:tabs>
          <w:tab w:val="right" w:leader="dot" w:pos="9350"/>
        </w:tabs>
        <w:rPr>
          <w:noProof/>
        </w:rPr>
      </w:pPr>
      <w:hyperlink w:anchor="_Toc109949190" w:history="1">
        <w:r w:rsidR="00D8622E" w:rsidRPr="00BC3DB5">
          <w:rPr>
            <w:rStyle w:val="Hyperlink"/>
            <w:noProof/>
          </w:rPr>
          <w:t>Figure 3 Knowledge of MS Teams and OneDrive</w:t>
        </w:r>
        <w:r w:rsidR="00D8622E">
          <w:rPr>
            <w:noProof/>
            <w:webHidden/>
          </w:rPr>
          <w:tab/>
        </w:r>
        <w:r w:rsidR="00D8622E">
          <w:rPr>
            <w:noProof/>
            <w:webHidden/>
          </w:rPr>
          <w:fldChar w:fldCharType="begin"/>
        </w:r>
        <w:r w:rsidR="00D8622E">
          <w:rPr>
            <w:noProof/>
            <w:webHidden/>
          </w:rPr>
          <w:instrText xml:space="preserve"> PAGEREF _Toc109949190 \h </w:instrText>
        </w:r>
        <w:r w:rsidR="00D8622E">
          <w:rPr>
            <w:noProof/>
            <w:webHidden/>
          </w:rPr>
        </w:r>
        <w:r w:rsidR="00D8622E">
          <w:rPr>
            <w:noProof/>
            <w:webHidden/>
          </w:rPr>
          <w:fldChar w:fldCharType="separate"/>
        </w:r>
        <w:r w:rsidR="00D8622E">
          <w:rPr>
            <w:noProof/>
            <w:webHidden/>
          </w:rPr>
          <w:t>8</w:t>
        </w:r>
        <w:r w:rsidR="00D8622E">
          <w:rPr>
            <w:noProof/>
            <w:webHidden/>
          </w:rPr>
          <w:fldChar w:fldCharType="end"/>
        </w:r>
      </w:hyperlink>
    </w:p>
    <w:p w14:paraId="016FF9A7" w14:textId="414A89E5" w:rsidR="00D8622E" w:rsidRDefault="00003865">
      <w:pPr>
        <w:pStyle w:val="TableofFigures"/>
        <w:tabs>
          <w:tab w:val="right" w:leader="dot" w:pos="9350"/>
        </w:tabs>
        <w:rPr>
          <w:noProof/>
        </w:rPr>
      </w:pPr>
      <w:hyperlink w:anchor="_Toc109949191" w:history="1">
        <w:r w:rsidR="00D8622E" w:rsidRPr="00BC3DB5">
          <w:rPr>
            <w:rStyle w:val="Hyperlink"/>
            <w:noProof/>
          </w:rPr>
          <w:t>Figure 4 Ranking of applications</w:t>
        </w:r>
        <w:r w:rsidR="00D8622E">
          <w:rPr>
            <w:noProof/>
            <w:webHidden/>
          </w:rPr>
          <w:tab/>
        </w:r>
        <w:r w:rsidR="00D8622E">
          <w:rPr>
            <w:noProof/>
            <w:webHidden/>
          </w:rPr>
          <w:fldChar w:fldCharType="begin"/>
        </w:r>
        <w:r w:rsidR="00D8622E">
          <w:rPr>
            <w:noProof/>
            <w:webHidden/>
          </w:rPr>
          <w:instrText xml:space="preserve"> PAGEREF _Toc109949191 \h </w:instrText>
        </w:r>
        <w:r w:rsidR="00D8622E">
          <w:rPr>
            <w:noProof/>
            <w:webHidden/>
          </w:rPr>
        </w:r>
        <w:r w:rsidR="00D8622E">
          <w:rPr>
            <w:noProof/>
            <w:webHidden/>
          </w:rPr>
          <w:fldChar w:fldCharType="separate"/>
        </w:r>
        <w:r w:rsidR="00D8622E">
          <w:rPr>
            <w:noProof/>
            <w:webHidden/>
          </w:rPr>
          <w:t>8</w:t>
        </w:r>
        <w:r w:rsidR="00D8622E">
          <w:rPr>
            <w:noProof/>
            <w:webHidden/>
          </w:rPr>
          <w:fldChar w:fldCharType="end"/>
        </w:r>
      </w:hyperlink>
    </w:p>
    <w:p w14:paraId="3FC929C0" w14:textId="2C64A663" w:rsidR="00D8622E" w:rsidRDefault="00003865">
      <w:pPr>
        <w:pStyle w:val="TableofFigures"/>
        <w:tabs>
          <w:tab w:val="right" w:leader="dot" w:pos="9350"/>
        </w:tabs>
        <w:rPr>
          <w:noProof/>
        </w:rPr>
      </w:pPr>
      <w:hyperlink w:anchor="_Toc109949192" w:history="1">
        <w:r w:rsidR="00D8622E" w:rsidRPr="00BC3DB5">
          <w:rPr>
            <w:rStyle w:val="Hyperlink"/>
            <w:noProof/>
          </w:rPr>
          <w:t>Figure 5 Know how to use Microsoft teams</w:t>
        </w:r>
        <w:r w:rsidR="00D8622E">
          <w:rPr>
            <w:noProof/>
            <w:webHidden/>
          </w:rPr>
          <w:tab/>
        </w:r>
        <w:r w:rsidR="00D8622E">
          <w:rPr>
            <w:noProof/>
            <w:webHidden/>
          </w:rPr>
          <w:fldChar w:fldCharType="begin"/>
        </w:r>
        <w:r w:rsidR="00D8622E">
          <w:rPr>
            <w:noProof/>
            <w:webHidden/>
          </w:rPr>
          <w:instrText xml:space="preserve"> PAGEREF _Toc109949192 \h </w:instrText>
        </w:r>
        <w:r w:rsidR="00D8622E">
          <w:rPr>
            <w:noProof/>
            <w:webHidden/>
          </w:rPr>
        </w:r>
        <w:r w:rsidR="00D8622E">
          <w:rPr>
            <w:noProof/>
            <w:webHidden/>
          </w:rPr>
          <w:fldChar w:fldCharType="separate"/>
        </w:r>
        <w:r w:rsidR="00D8622E">
          <w:rPr>
            <w:noProof/>
            <w:webHidden/>
          </w:rPr>
          <w:t>9</w:t>
        </w:r>
        <w:r w:rsidR="00D8622E">
          <w:rPr>
            <w:noProof/>
            <w:webHidden/>
          </w:rPr>
          <w:fldChar w:fldCharType="end"/>
        </w:r>
      </w:hyperlink>
    </w:p>
    <w:p w14:paraId="2353796E" w14:textId="42A5C9DA" w:rsidR="00D8622E" w:rsidRDefault="00003865">
      <w:pPr>
        <w:pStyle w:val="TableofFigures"/>
        <w:tabs>
          <w:tab w:val="right" w:leader="dot" w:pos="9350"/>
        </w:tabs>
        <w:rPr>
          <w:noProof/>
        </w:rPr>
      </w:pPr>
      <w:hyperlink w:anchor="_Toc109949193" w:history="1">
        <w:r w:rsidR="00D8622E" w:rsidRPr="00BC3DB5">
          <w:rPr>
            <w:rStyle w:val="Hyperlink"/>
            <w:noProof/>
          </w:rPr>
          <w:t>Figure 6 Able to use different digital tools</w:t>
        </w:r>
        <w:r w:rsidR="00D8622E">
          <w:rPr>
            <w:noProof/>
            <w:webHidden/>
          </w:rPr>
          <w:tab/>
        </w:r>
        <w:r w:rsidR="00D8622E">
          <w:rPr>
            <w:noProof/>
            <w:webHidden/>
          </w:rPr>
          <w:fldChar w:fldCharType="begin"/>
        </w:r>
        <w:r w:rsidR="00D8622E">
          <w:rPr>
            <w:noProof/>
            <w:webHidden/>
          </w:rPr>
          <w:instrText xml:space="preserve"> PAGEREF _Toc109949193 \h </w:instrText>
        </w:r>
        <w:r w:rsidR="00D8622E">
          <w:rPr>
            <w:noProof/>
            <w:webHidden/>
          </w:rPr>
        </w:r>
        <w:r w:rsidR="00D8622E">
          <w:rPr>
            <w:noProof/>
            <w:webHidden/>
          </w:rPr>
          <w:fldChar w:fldCharType="separate"/>
        </w:r>
        <w:r w:rsidR="00D8622E">
          <w:rPr>
            <w:noProof/>
            <w:webHidden/>
          </w:rPr>
          <w:t>9</w:t>
        </w:r>
        <w:r w:rsidR="00D8622E">
          <w:rPr>
            <w:noProof/>
            <w:webHidden/>
          </w:rPr>
          <w:fldChar w:fldCharType="end"/>
        </w:r>
      </w:hyperlink>
    </w:p>
    <w:p w14:paraId="54662543" w14:textId="28C5C828" w:rsidR="00D8622E" w:rsidRDefault="00003865">
      <w:pPr>
        <w:pStyle w:val="TableofFigures"/>
        <w:tabs>
          <w:tab w:val="right" w:leader="dot" w:pos="9350"/>
        </w:tabs>
        <w:rPr>
          <w:noProof/>
        </w:rPr>
      </w:pPr>
      <w:hyperlink w:anchor="_Toc109949194" w:history="1">
        <w:r w:rsidR="00D8622E" w:rsidRPr="00BC3DB5">
          <w:rPr>
            <w:rStyle w:val="Hyperlink"/>
            <w:noProof/>
          </w:rPr>
          <w:t>Figure 7 No digital tool required</w:t>
        </w:r>
        <w:r w:rsidR="00D8622E">
          <w:rPr>
            <w:noProof/>
            <w:webHidden/>
          </w:rPr>
          <w:tab/>
        </w:r>
        <w:r w:rsidR="00D8622E">
          <w:rPr>
            <w:noProof/>
            <w:webHidden/>
          </w:rPr>
          <w:fldChar w:fldCharType="begin"/>
        </w:r>
        <w:r w:rsidR="00D8622E">
          <w:rPr>
            <w:noProof/>
            <w:webHidden/>
          </w:rPr>
          <w:instrText xml:space="preserve"> PAGEREF _Toc109949194 \h </w:instrText>
        </w:r>
        <w:r w:rsidR="00D8622E">
          <w:rPr>
            <w:noProof/>
            <w:webHidden/>
          </w:rPr>
        </w:r>
        <w:r w:rsidR="00D8622E">
          <w:rPr>
            <w:noProof/>
            <w:webHidden/>
          </w:rPr>
          <w:fldChar w:fldCharType="separate"/>
        </w:r>
        <w:r w:rsidR="00D8622E">
          <w:rPr>
            <w:noProof/>
            <w:webHidden/>
          </w:rPr>
          <w:t>10</w:t>
        </w:r>
        <w:r w:rsidR="00D8622E">
          <w:rPr>
            <w:noProof/>
            <w:webHidden/>
          </w:rPr>
          <w:fldChar w:fldCharType="end"/>
        </w:r>
      </w:hyperlink>
    </w:p>
    <w:p w14:paraId="63D17BE8" w14:textId="469C69E4" w:rsidR="00D8622E" w:rsidRDefault="00D8622E" w:rsidP="00571961">
      <w:pPr>
        <w:jc w:val="center"/>
        <w:rPr>
          <w:b/>
          <w:bCs/>
        </w:rPr>
      </w:pPr>
      <w:r>
        <w:rPr>
          <w:b/>
          <w:bCs/>
        </w:rPr>
        <w:fldChar w:fldCharType="end"/>
      </w:r>
    </w:p>
    <w:p w14:paraId="799734FA" w14:textId="38D86344" w:rsidR="00D8622E" w:rsidRDefault="00D8622E" w:rsidP="00571961">
      <w:pPr>
        <w:jc w:val="center"/>
        <w:rPr>
          <w:b/>
          <w:bCs/>
        </w:rPr>
      </w:pPr>
    </w:p>
    <w:p w14:paraId="6064F8B3" w14:textId="65BEE363" w:rsidR="00D8622E" w:rsidRDefault="00D8622E" w:rsidP="00571961">
      <w:pPr>
        <w:jc w:val="center"/>
        <w:rPr>
          <w:b/>
          <w:bCs/>
        </w:rPr>
      </w:pPr>
    </w:p>
    <w:p w14:paraId="672638A2" w14:textId="5CF97DE1" w:rsidR="00D8622E" w:rsidRDefault="00D8622E" w:rsidP="00571961">
      <w:pPr>
        <w:jc w:val="center"/>
        <w:rPr>
          <w:b/>
          <w:bCs/>
        </w:rPr>
      </w:pPr>
    </w:p>
    <w:p w14:paraId="6A5F18D9" w14:textId="4A365268" w:rsidR="00D8622E" w:rsidRDefault="00D8622E" w:rsidP="00571961">
      <w:pPr>
        <w:jc w:val="center"/>
        <w:rPr>
          <w:b/>
          <w:bCs/>
        </w:rPr>
      </w:pPr>
    </w:p>
    <w:p w14:paraId="21044E9A" w14:textId="55CB4C7B" w:rsidR="00D8622E" w:rsidRDefault="00D8622E" w:rsidP="00571961">
      <w:pPr>
        <w:jc w:val="center"/>
        <w:rPr>
          <w:b/>
          <w:bCs/>
        </w:rPr>
      </w:pPr>
    </w:p>
    <w:p w14:paraId="7341E1D3" w14:textId="3CBBDAA9" w:rsidR="00D8622E" w:rsidRDefault="00D8622E" w:rsidP="00571961">
      <w:pPr>
        <w:jc w:val="center"/>
        <w:rPr>
          <w:b/>
          <w:bCs/>
        </w:rPr>
      </w:pPr>
    </w:p>
    <w:p w14:paraId="0DC05499" w14:textId="5F757AFA" w:rsidR="00D8622E" w:rsidRDefault="00D8622E" w:rsidP="00571961">
      <w:pPr>
        <w:jc w:val="center"/>
        <w:rPr>
          <w:b/>
          <w:bCs/>
        </w:rPr>
      </w:pPr>
    </w:p>
    <w:p w14:paraId="38FBBC49" w14:textId="6F69963F" w:rsidR="00D8622E" w:rsidRDefault="00D8622E" w:rsidP="00571961">
      <w:pPr>
        <w:jc w:val="center"/>
        <w:rPr>
          <w:b/>
          <w:bCs/>
        </w:rPr>
      </w:pPr>
    </w:p>
    <w:p w14:paraId="40B5D1DE" w14:textId="487E19DC" w:rsidR="00D8622E" w:rsidRDefault="00D8622E" w:rsidP="00571961">
      <w:pPr>
        <w:jc w:val="center"/>
        <w:rPr>
          <w:b/>
          <w:bCs/>
        </w:rPr>
      </w:pPr>
    </w:p>
    <w:p w14:paraId="28B2F7C5" w14:textId="77777777" w:rsidR="00D8622E" w:rsidRDefault="00D8622E" w:rsidP="00571961">
      <w:pPr>
        <w:jc w:val="center"/>
        <w:rPr>
          <w:b/>
          <w:bCs/>
        </w:rPr>
      </w:pPr>
    </w:p>
    <w:p w14:paraId="36BD8599" w14:textId="0EB5AE4F" w:rsidR="00571961" w:rsidRPr="008117DC" w:rsidRDefault="00571961" w:rsidP="00571961">
      <w:pPr>
        <w:pStyle w:val="Heading1"/>
        <w:rPr>
          <w:rFonts w:ascii="Arial" w:hAnsi="Arial" w:cs="Arial"/>
          <w:sz w:val="22"/>
          <w:szCs w:val="22"/>
        </w:rPr>
      </w:pPr>
      <w:bookmarkStart w:id="0" w:name="_Toc109949178"/>
      <w:r>
        <w:lastRenderedPageBreak/>
        <w:t>Introduction</w:t>
      </w:r>
      <w:bookmarkEnd w:id="0"/>
      <w:r>
        <w:t xml:space="preserve"> </w:t>
      </w:r>
    </w:p>
    <w:p w14:paraId="30996111" w14:textId="51260623" w:rsidR="006F4E7E" w:rsidRPr="008117DC" w:rsidRDefault="00813BF6" w:rsidP="00F54A51">
      <w:pPr>
        <w:rPr>
          <w:rFonts w:ascii="Arial" w:hAnsi="Arial" w:cs="Arial"/>
          <w:sz w:val="22"/>
        </w:rPr>
      </w:pPr>
      <w:r w:rsidRPr="008117DC">
        <w:rPr>
          <w:rFonts w:ascii="Arial" w:hAnsi="Arial" w:cs="Arial"/>
          <w:sz w:val="22"/>
        </w:rPr>
        <w:t xml:space="preserve">Many </w:t>
      </w:r>
      <w:r w:rsidR="00185694" w:rsidRPr="008117DC">
        <w:rPr>
          <w:rFonts w:ascii="Arial" w:hAnsi="Arial" w:cs="Arial"/>
          <w:sz w:val="22"/>
        </w:rPr>
        <w:t>useful tools have been introduced to the world due to</w:t>
      </w:r>
      <w:r w:rsidR="00F54A51" w:rsidRPr="008117DC">
        <w:rPr>
          <w:rFonts w:ascii="Arial" w:hAnsi="Arial" w:cs="Arial"/>
          <w:sz w:val="22"/>
        </w:rPr>
        <w:t xml:space="preserve"> the rapid advancement of technology. As technology continues to</w:t>
      </w:r>
      <w:r w:rsidR="00C36C09" w:rsidRPr="008117DC">
        <w:rPr>
          <w:rFonts w:ascii="Arial" w:hAnsi="Arial" w:cs="Arial"/>
          <w:sz w:val="22"/>
        </w:rPr>
        <w:t xml:space="preserve"> </w:t>
      </w:r>
      <w:r w:rsidR="00F54A51" w:rsidRPr="008117DC">
        <w:rPr>
          <w:rFonts w:ascii="Arial" w:hAnsi="Arial" w:cs="Arial"/>
          <w:sz w:val="22"/>
        </w:rPr>
        <w:t xml:space="preserve">advance, people are finding ways to make their work easier with the help of better technologies. Without technology, people would not be able to reduce their load. In the last few decades, digital tools have solved many problems and </w:t>
      </w:r>
      <w:proofErr w:type="gramStart"/>
      <w:r w:rsidR="00F54A51" w:rsidRPr="008117DC">
        <w:rPr>
          <w:rFonts w:ascii="Arial" w:hAnsi="Arial" w:cs="Arial"/>
          <w:sz w:val="22"/>
        </w:rPr>
        <w:t>opened up</w:t>
      </w:r>
      <w:proofErr w:type="gramEnd"/>
      <w:r w:rsidR="00F54A51" w:rsidRPr="008117DC">
        <w:rPr>
          <w:rFonts w:ascii="Arial" w:hAnsi="Arial" w:cs="Arial"/>
          <w:sz w:val="22"/>
        </w:rPr>
        <w:t xml:space="preserve"> </w:t>
      </w:r>
      <w:r w:rsidR="00185694" w:rsidRPr="008117DC">
        <w:rPr>
          <w:rFonts w:ascii="Arial" w:hAnsi="Arial" w:cs="Arial"/>
          <w:sz w:val="22"/>
        </w:rPr>
        <w:t>many</w:t>
      </w:r>
      <w:r w:rsidR="00F54A51" w:rsidRPr="008117DC">
        <w:rPr>
          <w:rFonts w:ascii="Arial" w:hAnsi="Arial" w:cs="Arial"/>
          <w:sz w:val="22"/>
        </w:rPr>
        <w:t xml:space="preserve"> possibilities. It is crucial to have effective communication for business growth. Digital tools have solved the problem of ineffective communication that threatens business growth</w:t>
      </w:r>
      <w:r w:rsidR="00D8622E" w:rsidRPr="008117DC">
        <w:rPr>
          <w:rFonts w:ascii="Arial" w:hAnsi="Arial" w:cs="Arial"/>
          <w:sz w:val="22"/>
        </w:rPr>
        <w:t xml:space="preserve"> (</w:t>
      </w:r>
      <w:proofErr w:type="spellStart"/>
      <w:r w:rsidR="00D8622E" w:rsidRPr="008117DC">
        <w:rPr>
          <w:rFonts w:ascii="Arial" w:hAnsi="Arial" w:cs="Arial"/>
          <w:sz w:val="22"/>
        </w:rPr>
        <w:t>Aichholzer</w:t>
      </w:r>
      <w:proofErr w:type="spellEnd"/>
      <w:r w:rsidR="00D8622E" w:rsidRPr="008117DC">
        <w:rPr>
          <w:rFonts w:ascii="Arial" w:hAnsi="Arial" w:cs="Arial"/>
          <w:sz w:val="22"/>
        </w:rPr>
        <w:t xml:space="preserve"> and Rose, 2020)</w:t>
      </w:r>
      <w:r w:rsidR="00F54A51" w:rsidRPr="008117DC">
        <w:rPr>
          <w:rFonts w:ascii="Arial" w:hAnsi="Arial" w:cs="Arial"/>
          <w:sz w:val="22"/>
        </w:rPr>
        <w:t xml:space="preserve">. </w:t>
      </w:r>
      <w:r w:rsidR="00185694" w:rsidRPr="008117DC">
        <w:rPr>
          <w:rFonts w:ascii="Arial" w:hAnsi="Arial" w:cs="Arial"/>
          <w:sz w:val="22"/>
        </w:rPr>
        <w:t>Several digital tools</w:t>
      </w:r>
      <w:r w:rsidR="00F54A51" w:rsidRPr="008117DC">
        <w:rPr>
          <w:rFonts w:ascii="Arial" w:hAnsi="Arial" w:cs="Arial"/>
          <w:sz w:val="22"/>
        </w:rPr>
        <w:t xml:space="preserve"> have been developed, which can be used in different ways to help.</w:t>
      </w:r>
      <w:r w:rsidR="006F4E7E" w:rsidRPr="008117DC">
        <w:rPr>
          <w:rFonts w:ascii="Arial" w:hAnsi="Arial" w:cs="Arial"/>
          <w:sz w:val="22"/>
        </w:rPr>
        <w:t xml:space="preserve"> </w:t>
      </w:r>
      <w:r w:rsidR="00F54A51" w:rsidRPr="008117DC">
        <w:rPr>
          <w:rFonts w:ascii="Arial" w:hAnsi="Arial" w:cs="Arial"/>
          <w:sz w:val="22"/>
        </w:rPr>
        <w:t xml:space="preserve">Many tasks can be accomplished easily on web browsers without downloading any software. </w:t>
      </w:r>
    </w:p>
    <w:p w14:paraId="00C48CC9" w14:textId="19A0DB3C" w:rsidR="00F54A51" w:rsidRPr="008117DC" w:rsidRDefault="00F54A51" w:rsidP="00F54A51">
      <w:pPr>
        <w:rPr>
          <w:rFonts w:ascii="Arial" w:hAnsi="Arial" w:cs="Arial"/>
          <w:sz w:val="22"/>
        </w:rPr>
      </w:pPr>
      <w:r w:rsidRPr="008117DC">
        <w:rPr>
          <w:rFonts w:ascii="Arial" w:hAnsi="Arial" w:cs="Arial"/>
          <w:sz w:val="22"/>
        </w:rPr>
        <w:t xml:space="preserve">Digital tools are programs, websites, or online resources that can make tasks easier to complete. Microsoft </w:t>
      </w:r>
      <w:r w:rsidR="00185694" w:rsidRPr="008117DC">
        <w:rPr>
          <w:rFonts w:ascii="Arial" w:hAnsi="Arial" w:cs="Arial"/>
          <w:sz w:val="22"/>
        </w:rPr>
        <w:t>O</w:t>
      </w:r>
      <w:r w:rsidRPr="008117DC">
        <w:rPr>
          <w:rFonts w:ascii="Arial" w:hAnsi="Arial" w:cs="Arial"/>
          <w:sz w:val="22"/>
        </w:rPr>
        <w:t xml:space="preserve">ffice, </w:t>
      </w:r>
      <w:r w:rsidR="006F4E7E" w:rsidRPr="008117DC">
        <w:rPr>
          <w:rFonts w:ascii="Arial" w:hAnsi="Arial" w:cs="Arial"/>
          <w:sz w:val="22"/>
        </w:rPr>
        <w:t>Meet</w:t>
      </w:r>
      <w:r w:rsidRPr="008117DC">
        <w:rPr>
          <w:rFonts w:ascii="Arial" w:hAnsi="Arial" w:cs="Arial"/>
          <w:sz w:val="22"/>
        </w:rPr>
        <w:t xml:space="preserve">, </w:t>
      </w:r>
      <w:r w:rsidR="006F4E7E" w:rsidRPr="008117DC">
        <w:rPr>
          <w:rFonts w:ascii="Arial" w:hAnsi="Arial" w:cs="Arial"/>
          <w:sz w:val="22"/>
        </w:rPr>
        <w:t>OneDrive</w:t>
      </w:r>
      <w:r w:rsidR="00185694" w:rsidRPr="008117DC">
        <w:rPr>
          <w:rFonts w:ascii="Arial" w:hAnsi="Arial" w:cs="Arial"/>
          <w:sz w:val="22"/>
        </w:rPr>
        <w:t>,</w:t>
      </w:r>
      <w:r w:rsidR="006F4E7E" w:rsidRPr="008117DC">
        <w:rPr>
          <w:rFonts w:ascii="Arial" w:hAnsi="Arial" w:cs="Arial"/>
          <w:sz w:val="22"/>
        </w:rPr>
        <w:t xml:space="preserve"> </w:t>
      </w:r>
      <w:r w:rsidRPr="008117DC">
        <w:rPr>
          <w:rFonts w:ascii="Arial" w:hAnsi="Arial" w:cs="Arial"/>
          <w:sz w:val="22"/>
        </w:rPr>
        <w:t xml:space="preserve">and Google meet are some examples of popular digital tools. There are </w:t>
      </w:r>
      <w:r w:rsidR="00185694" w:rsidRPr="008117DC">
        <w:rPr>
          <w:rFonts w:ascii="Arial" w:hAnsi="Arial" w:cs="Arial"/>
          <w:sz w:val="22"/>
        </w:rPr>
        <w:t>several</w:t>
      </w:r>
      <w:r w:rsidRPr="008117DC">
        <w:rPr>
          <w:rFonts w:ascii="Arial" w:hAnsi="Arial" w:cs="Arial"/>
          <w:sz w:val="22"/>
        </w:rPr>
        <w:t xml:space="preserve"> important tasks that students and professionals perform using these platforms</w:t>
      </w:r>
      <w:r w:rsidR="00D8622E" w:rsidRPr="008117DC">
        <w:rPr>
          <w:rFonts w:ascii="Arial" w:hAnsi="Arial" w:cs="Arial"/>
          <w:sz w:val="22"/>
        </w:rPr>
        <w:t xml:space="preserve"> (</w:t>
      </w:r>
      <w:proofErr w:type="spellStart"/>
      <w:r w:rsidR="00D8622E" w:rsidRPr="008117DC">
        <w:rPr>
          <w:rFonts w:ascii="Arial" w:hAnsi="Arial" w:cs="Arial"/>
          <w:sz w:val="22"/>
        </w:rPr>
        <w:t>Amhag</w:t>
      </w:r>
      <w:proofErr w:type="spellEnd"/>
      <w:r w:rsidR="00D8622E" w:rsidRPr="008117DC">
        <w:rPr>
          <w:rFonts w:ascii="Arial" w:hAnsi="Arial" w:cs="Arial"/>
          <w:sz w:val="22"/>
        </w:rPr>
        <w:t xml:space="preserve"> et al., 2019)</w:t>
      </w:r>
      <w:r w:rsidRPr="008117DC">
        <w:rPr>
          <w:rFonts w:ascii="Arial" w:hAnsi="Arial" w:cs="Arial"/>
          <w:sz w:val="22"/>
        </w:rPr>
        <w:t>. Th</w:t>
      </w:r>
      <w:r w:rsidR="00185694" w:rsidRPr="008117DC">
        <w:rPr>
          <w:rFonts w:ascii="Arial" w:hAnsi="Arial" w:cs="Arial"/>
          <w:sz w:val="22"/>
        </w:rPr>
        <w:t>is report aim</w:t>
      </w:r>
      <w:r w:rsidRPr="008117DC">
        <w:rPr>
          <w:rFonts w:ascii="Arial" w:hAnsi="Arial" w:cs="Arial"/>
          <w:sz w:val="22"/>
        </w:rPr>
        <w:t>s to give an overview of the different digital tools that the students of U</w:t>
      </w:r>
      <w:r w:rsidR="00185694" w:rsidRPr="008117DC">
        <w:rPr>
          <w:rFonts w:ascii="Arial" w:hAnsi="Arial" w:cs="Arial"/>
          <w:sz w:val="22"/>
        </w:rPr>
        <w:t>WST</w:t>
      </w:r>
      <w:r w:rsidRPr="008117DC">
        <w:rPr>
          <w:rFonts w:ascii="Arial" w:hAnsi="Arial" w:cs="Arial"/>
          <w:sz w:val="22"/>
        </w:rPr>
        <w:t>D use to collaborate with one another. During the interview process, a questionnaire is used to collect the answers to the questions. There will be a discussion about the results in their report</w:t>
      </w:r>
      <w:r w:rsidR="00185694" w:rsidRPr="008117DC">
        <w:rPr>
          <w:rFonts w:ascii="Arial" w:hAnsi="Arial" w:cs="Arial"/>
          <w:sz w:val="22"/>
        </w:rPr>
        <w:t xml:space="preserve"> and</w:t>
      </w:r>
      <w:r w:rsidRPr="008117DC">
        <w:rPr>
          <w:rFonts w:ascii="Arial" w:hAnsi="Arial" w:cs="Arial"/>
          <w:sz w:val="22"/>
        </w:rPr>
        <w:t xml:space="preserve"> the analysis of those results. In the conclusion section, all findings will be discussed.</w:t>
      </w:r>
    </w:p>
    <w:p w14:paraId="1F163C2E" w14:textId="66AC4FBB" w:rsidR="00571961" w:rsidRDefault="00571961" w:rsidP="00571961">
      <w:pPr>
        <w:pStyle w:val="Heading1"/>
      </w:pPr>
      <w:bookmarkStart w:id="1" w:name="_Toc109949179"/>
      <w:r>
        <w:t>Research design</w:t>
      </w:r>
      <w:bookmarkEnd w:id="1"/>
    </w:p>
    <w:p w14:paraId="7B7B9937" w14:textId="756F3E64" w:rsidR="00571961" w:rsidRPr="008D4C68" w:rsidRDefault="00571961" w:rsidP="00571961">
      <w:pPr>
        <w:pStyle w:val="Heading2"/>
        <w:rPr>
          <w:rFonts w:ascii="Arial" w:hAnsi="Arial" w:cs="Arial"/>
          <w:sz w:val="22"/>
          <w:szCs w:val="22"/>
        </w:rPr>
      </w:pPr>
      <w:bookmarkStart w:id="2" w:name="_Toc109949180"/>
      <w:r>
        <w:t>Research question</w:t>
      </w:r>
      <w:bookmarkEnd w:id="2"/>
    </w:p>
    <w:p w14:paraId="24BFFB25" w14:textId="1E08A312" w:rsidR="0082636B" w:rsidRPr="008D4C68" w:rsidRDefault="00185694" w:rsidP="000E28F1">
      <w:pPr>
        <w:rPr>
          <w:rFonts w:ascii="Arial" w:hAnsi="Arial" w:cs="Arial"/>
          <w:sz w:val="22"/>
        </w:rPr>
      </w:pPr>
      <w:r w:rsidRPr="008D4C68">
        <w:rPr>
          <w:rFonts w:ascii="Arial" w:hAnsi="Arial" w:cs="Arial"/>
          <w:sz w:val="22"/>
        </w:rPr>
        <w:t>Students of UWSTD use various digital tools</w:t>
      </w:r>
      <w:r w:rsidR="0082636B" w:rsidRPr="008D4C68">
        <w:rPr>
          <w:rFonts w:ascii="Arial" w:hAnsi="Arial" w:cs="Arial"/>
          <w:sz w:val="22"/>
        </w:rPr>
        <w:t xml:space="preserve"> to communicate with one another. They use tools such as </w:t>
      </w:r>
      <w:r w:rsidR="006B30DD" w:rsidRPr="008D4C68">
        <w:rPr>
          <w:rFonts w:ascii="Arial" w:hAnsi="Arial" w:cs="Arial"/>
          <w:sz w:val="22"/>
        </w:rPr>
        <w:t>Zoom, Google meet</w:t>
      </w:r>
      <w:r w:rsidRPr="008D4C68">
        <w:rPr>
          <w:rFonts w:ascii="Arial" w:hAnsi="Arial" w:cs="Arial"/>
          <w:sz w:val="22"/>
        </w:rPr>
        <w:t>s</w:t>
      </w:r>
      <w:r w:rsidR="006B30DD" w:rsidRPr="008D4C68">
        <w:rPr>
          <w:rFonts w:ascii="Arial" w:hAnsi="Arial" w:cs="Arial"/>
          <w:sz w:val="22"/>
        </w:rPr>
        <w:t>, Microsoft team</w:t>
      </w:r>
      <w:r w:rsidRPr="008D4C68">
        <w:rPr>
          <w:rFonts w:ascii="Arial" w:hAnsi="Arial" w:cs="Arial"/>
          <w:sz w:val="22"/>
        </w:rPr>
        <w:t>,</w:t>
      </w:r>
      <w:r w:rsidR="006B30DD" w:rsidRPr="008D4C68">
        <w:rPr>
          <w:rFonts w:ascii="Arial" w:hAnsi="Arial" w:cs="Arial"/>
          <w:sz w:val="22"/>
        </w:rPr>
        <w:t xml:space="preserve"> etc.</w:t>
      </w:r>
      <w:r w:rsidRPr="008D4C68">
        <w:rPr>
          <w:rFonts w:ascii="Arial" w:hAnsi="Arial" w:cs="Arial"/>
          <w:sz w:val="22"/>
        </w:rPr>
        <w:t>,</w:t>
      </w:r>
      <w:r w:rsidR="006B30DD" w:rsidRPr="008D4C68">
        <w:rPr>
          <w:rFonts w:ascii="Arial" w:hAnsi="Arial" w:cs="Arial"/>
          <w:sz w:val="22"/>
        </w:rPr>
        <w:t xml:space="preserve"> for collaboration. Some assignments are done individually</w:t>
      </w:r>
      <w:r w:rsidRPr="008D4C68">
        <w:rPr>
          <w:rFonts w:ascii="Arial" w:hAnsi="Arial" w:cs="Arial"/>
          <w:sz w:val="22"/>
        </w:rPr>
        <w:t>,</w:t>
      </w:r>
      <w:r w:rsidR="006B30DD" w:rsidRPr="008D4C68">
        <w:rPr>
          <w:rFonts w:ascii="Arial" w:hAnsi="Arial" w:cs="Arial"/>
          <w:sz w:val="22"/>
        </w:rPr>
        <w:t xml:space="preserve"> by </w:t>
      </w:r>
      <w:r w:rsidR="00BD3C16" w:rsidRPr="008D4C68">
        <w:rPr>
          <w:rFonts w:ascii="Arial" w:hAnsi="Arial" w:cs="Arial"/>
          <w:sz w:val="22"/>
        </w:rPr>
        <w:t xml:space="preserve">many assignments are done in </w:t>
      </w:r>
      <w:r w:rsidRPr="008D4C68">
        <w:rPr>
          <w:rFonts w:ascii="Arial" w:hAnsi="Arial" w:cs="Arial"/>
          <w:sz w:val="22"/>
        </w:rPr>
        <w:t xml:space="preserve">a </w:t>
      </w:r>
      <w:r w:rsidR="00BD3C16" w:rsidRPr="008D4C68">
        <w:rPr>
          <w:rFonts w:ascii="Arial" w:hAnsi="Arial" w:cs="Arial"/>
          <w:sz w:val="22"/>
        </w:rPr>
        <w:t>group. Therefore, these assignments require team members to collaborate with peers</w:t>
      </w:r>
      <w:r w:rsidRPr="008D4C68">
        <w:rPr>
          <w:rFonts w:ascii="Arial" w:hAnsi="Arial" w:cs="Arial"/>
          <w:sz w:val="22"/>
        </w:rPr>
        <w:t>,</w:t>
      </w:r>
      <w:r w:rsidR="00BD3C16" w:rsidRPr="008D4C68">
        <w:rPr>
          <w:rFonts w:ascii="Arial" w:hAnsi="Arial" w:cs="Arial"/>
          <w:sz w:val="22"/>
        </w:rPr>
        <w:t xml:space="preserve"> and it is vital to use the effective digital tool to get better results.</w:t>
      </w:r>
    </w:p>
    <w:p w14:paraId="335C2406" w14:textId="7D394DF8" w:rsidR="000E28F1" w:rsidRPr="008D4C68" w:rsidRDefault="000E28F1" w:rsidP="000E28F1">
      <w:pPr>
        <w:rPr>
          <w:rFonts w:ascii="Arial" w:hAnsi="Arial" w:cs="Arial"/>
          <w:sz w:val="22"/>
        </w:rPr>
      </w:pPr>
      <w:r w:rsidRPr="008D4C68">
        <w:rPr>
          <w:rFonts w:ascii="Arial" w:hAnsi="Arial" w:cs="Arial"/>
          <w:sz w:val="22"/>
        </w:rPr>
        <w:lastRenderedPageBreak/>
        <w:t>Following is the research question that ha</w:t>
      </w:r>
      <w:r w:rsidR="00185694" w:rsidRPr="008D4C68">
        <w:rPr>
          <w:rFonts w:ascii="Arial" w:hAnsi="Arial" w:cs="Arial"/>
          <w:sz w:val="22"/>
        </w:rPr>
        <w:t>s</w:t>
      </w:r>
      <w:r w:rsidRPr="008D4C68">
        <w:rPr>
          <w:rFonts w:ascii="Arial" w:hAnsi="Arial" w:cs="Arial"/>
          <w:sz w:val="22"/>
        </w:rPr>
        <w:t xml:space="preserve"> been developed for this report.</w:t>
      </w:r>
    </w:p>
    <w:p w14:paraId="21522187" w14:textId="77777777" w:rsidR="00B83EEE" w:rsidRDefault="000E28F1" w:rsidP="00B83EEE">
      <w:pPr>
        <w:pStyle w:val="ListParagraph"/>
        <w:numPr>
          <w:ilvl w:val="0"/>
          <w:numId w:val="1"/>
        </w:numPr>
      </w:pPr>
      <w:r>
        <w:t xml:space="preserve">Which digital tool is most used by students at UWSTD to </w:t>
      </w:r>
      <w:r w:rsidR="00B83EEE">
        <w:t xml:space="preserve">collaborate </w:t>
      </w:r>
      <w:proofErr w:type="spellStart"/>
      <w:r w:rsidR="00B83EEE">
        <w:t>tog</w:t>
      </w:r>
      <w:r w:rsidR="00B83EEE" w:rsidRPr="008D4C68">
        <w:rPr>
          <w:rFonts w:ascii="Arial" w:hAnsi="Arial" w:cs="Arial"/>
          <w:sz w:val="22"/>
        </w:rPr>
        <w:t xml:space="preserve"> </w:t>
      </w:r>
      <w:proofErr w:type="gramStart"/>
      <w:r w:rsidR="00B83EEE">
        <w:t>ether</w:t>
      </w:r>
      <w:proofErr w:type="spellEnd"/>
      <w:r w:rsidR="00B83EEE">
        <w:t>?</w:t>
      </w:r>
      <w:bookmarkStart w:id="3" w:name="_Toc109949181"/>
      <w:r w:rsidR="00B83EEE">
        <w:t>Methods</w:t>
      </w:r>
      <w:bookmarkEnd w:id="3"/>
      <w:proofErr w:type="gramEnd"/>
      <w:r w:rsidR="00B83EEE">
        <w:t xml:space="preserve"> </w:t>
      </w:r>
    </w:p>
    <w:p w14:paraId="53C8063E" w14:textId="66DCED04" w:rsidR="008D4C68" w:rsidRPr="000E28F1" w:rsidRDefault="008D4C68" w:rsidP="00781C5F">
      <w:pPr>
        <w:pStyle w:val="ListParagraph"/>
      </w:pPr>
    </w:p>
    <w:p w14:paraId="7CF2073A" w14:textId="77777777" w:rsidR="00D8622E" w:rsidRPr="00781C5F" w:rsidRDefault="00D845E8" w:rsidP="00D845E8">
      <w:pPr>
        <w:rPr>
          <w:rFonts w:ascii="Arial" w:hAnsi="Arial" w:cs="Arial"/>
          <w:sz w:val="22"/>
        </w:rPr>
      </w:pPr>
      <w:r w:rsidRPr="00781C5F">
        <w:rPr>
          <w:rFonts w:ascii="Arial" w:hAnsi="Arial" w:cs="Arial"/>
          <w:sz w:val="22"/>
        </w:rPr>
        <w:t xml:space="preserve">Qualitative and quantitative methods are used to collect data. Nevertheless, methods are classified based on data as primary and secondary. Since qualitative research does not involve numbers, </w:t>
      </w:r>
      <w:r w:rsidR="00185694" w:rsidRPr="00781C5F">
        <w:rPr>
          <w:rFonts w:ascii="Arial" w:hAnsi="Arial" w:cs="Arial"/>
          <w:sz w:val="22"/>
        </w:rPr>
        <w:t xml:space="preserve">the </w:t>
      </w:r>
      <w:r w:rsidRPr="00781C5F">
        <w:rPr>
          <w:rFonts w:ascii="Arial" w:hAnsi="Arial" w:cs="Arial"/>
          <w:sz w:val="22"/>
        </w:rPr>
        <w:t>data collected and analyzed are non-numerical. Th</w:t>
      </w:r>
      <w:r w:rsidR="00185694" w:rsidRPr="00781C5F">
        <w:rPr>
          <w:rFonts w:ascii="Arial" w:hAnsi="Arial" w:cs="Arial"/>
          <w:sz w:val="22"/>
        </w:rPr>
        <w:t>is method aim</w:t>
      </w:r>
      <w:r w:rsidRPr="00781C5F">
        <w:rPr>
          <w:rFonts w:ascii="Arial" w:hAnsi="Arial" w:cs="Arial"/>
          <w:sz w:val="22"/>
        </w:rPr>
        <w:t>s to develop insights into the problem by analyzing the experience and opinions of the participants. Researchers in the humanities, social sciences, education, history, and sociology benefit from the qualitative method</w:t>
      </w:r>
      <w:r w:rsidR="00D8622E" w:rsidRPr="00781C5F">
        <w:rPr>
          <w:rFonts w:ascii="Arial" w:hAnsi="Arial" w:cs="Arial"/>
          <w:sz w:val="22"/>
        </w:rPr>
        <w:t xml:space="preserve"> (Davidson et al., 2016)</w:t>
      </w:r>
      <w:r w:rsidRPr="00781C5F">
        <w:rPr>
          <w:rFonts w:ascii="Arial" w:hAnsi="Arial" w:cs="Arial"/>
          <w:sz w:val="22"/>
        </w:rPr>
        <w:t xml:space="preserve">. Grounded theory, ethnography, action research, phenomenological research, and narrative research are some qualitative research methods. </w:t>
      </w:r>
      <w:r w:rsidR="00185694" w:rsidRPr="00781C5F">
        <w:rPr>
          <w:rFonts w:ascii="Arial" w:hAnsi="Arial" w:cs="Arial"/>
          <w:sz w:val="22"/>
        </w:rPr>
        <w:t>This study also uses various observations, interviews, surveys, research groups, and secondary research methods</w:t>
      </w:r>
      <w:r w:rsidRPr="00781C5F">
        <w:rPr>
          <w:rFonts w:ascii="Arial" w:hAnsi="Arial" w:cs="Arial"/>
          <w:sz w:val="22"/>
        </w:rPr>
        <w:t>. One-to-one conversations occur during interviews, where participants or people are asked different questions</w:t>
      </w:r>
      <w:r w:rsidR="00D8622E" w:rsidRPr="00781C5F">
        <w:rPr>
          <w:rFonts w:ascii="Arial" w:hAnsi="Arial" w:cs="Arial"/>
          <w:sz w:val="22"/>
        </w:rPr>
        <w:t xml:space="preserve"> (Greener and Wakefield, 2015)</w:t>
      </w:r>
      <w:r w:rsidRPr="00781C5F">
        <w:rPr>
          <w:rFonts w:ascii="Arial" w:hAnsi="Arial" w:cs="Arial"/>
          <w:sz w:val="22"/>
        </w:rPr>
        <w:t>.</w:t>
      </w:r>
      <w:r w:rsidR="007014B3" w:rsidRPr="00781C5F">
        <w:rPr>
          <w:rFonts w:ascii="Arial" w:hAnsi="Arial" w:cs="Arial"/>
          <w:sz w:val="22"/>
        </w:rPr>
        <w:t xml:space="preserve"> </w:t>
      </w:r>
      <w:r w:rsidR="00185694" w:rsidRPr="00781C5F">
        <w:rPr>
          <w:rFonts w:ascii="Arial" w:hAnsi="Arial" w:cs="Arial"/>
          <w:sz w:val="22"/>
        </w:rPr>
        <w:t>During the observations, a detailed field note is taken,</w:t>
      </w:r>
      <w:r w:rsidRPr="00781C5F">
        <w:rPr>
          <w:rFonts w:ascii="Arial" w:hAnsi="Arial" w:cs="Arial"/>
          <w:sz w:val="22"/>
        </w:rPr>
        <w:t xml:space="preserve"> and people's responses are recorded.</w:t>
      </w:r>
    </w:p>
    <w:p w14:paraId="2EA89362" w14:textId="6E152517" w:rsidR="00FE1B78" w:rsidRPr="00781C5F" w:rsidRDefault="00D845E8" w:rsidP="00D845E8">
      <w:pPr>
        <w:rPr>
          <w:rFonts w:ascii="Arial" w:hAnsi="Arial" w:cs="Arial"/>
          <w:sz w:val="22"/>
        </w:rPr>
      </w:pPr>
      <w:r w:rsidRPr="00781C5F">
        <w:rPr>
          <w:rFonts w:ascii="Arial" w:hAnsi="Arial" w:cs="Arial"/>
          <w:sz w:val="22"/>
        </w:rPr>
        <w:t xml:space="preserve"> </w:t>
      </w:r>
      <w:r w:rsidR="00185694" w:rsidRPr="00781C5F">
        <w:rPr>
          <w:rFonts w:ascii="Arial" w:hAnsi="Arial" w:cs="Arial"/>
          <w:sz w:val="22"/>
        </w:rPr>
        <w:t>Distributing</w:t>
      </w:r>
      <w:r w:rsidRPr="00781C5F">
        <w:rPr>
          <w:rFonts w:ascii="Arial" w:hAnsi="Arial" w:cs="Arial"/>
          <w:sz w:val="22"/>
        </w:rPr>
        <w:t xml:space="preserve"> questionnaires with open-ended questions is also a common method of conducting surveys. In addition to images, videos, audio, and texts, data can be collected in any form. To develop a qualitative hypothesis, it is necessary to organize and explore the data. Data can be coded and assigned codes using a coding system. A cohesive overarching theme is then developed by linking these codes together</w:t>
      </w:r>
      <w:r w:rsidR="00D8622E" w:rsidRPr="00781C5F">
        <w:rPr>
          <w:rFonts w:ascii="Arial" w:hAnsi="Arial" w:cs="Arial"/>
          <w:sz w:val="22"/>
        </w:rPr>
        <w:t xml:space="preserve"> (Hobbs, 2017)</w:t>
      </w:r>
      <w:r w:rsidRPr="00781C5F">
        <w:rPr>
          <w:rFonts w:ascii="Arial" w:hAnsi="Arial" w:cs="Arial"/>
          <w:sz w:val="22"/>
        </w:rPr>
        <w:t>.</w:t>
      </w:r>
      <w:r w:rsidR="00D8622E" w:rsidRPr="00781C5F">
        <w:rPr>
          <w:rFonts w:ascii="Arial" w:hAnsi="Arial" w:cs="Arial"/>
          <w:sz w:val="22"/>
        </w:rPr>
        <w:t xml:space="preserve"> </w:t>
      </w:r>
      <w:r w:rsidRPr="00781C5F">
        <w:rPr>
          <w:rFonts w:ascii="Arial" w:hAnsi="Arial" w:cs="Arial"/>
          <w:sz w:val="22"/>
        </w:rPr>
        <w:t xml:space="preserve">A quantitative method, on the other hand, involves the analysis of numerical data. In quantitative methods, data collected through surveys, polls, and questionnaires are analyzed statistically, mathematically, or numerically. There are different types of quantitative methods, including descriptive, correlational, comparative, and experimental research. </w:t>
      </w:r>
      <w:r w:rsidR="00185694" w:rsidRPr="00781C5F">
        <w:rPr>
          <w:rFonts w:ascii="Arial" w:hAnsi="Arial" w:cs="Arial"/>
          <w:sz w:val="22"/>
        </w:rPr>
        <w:t>Various</w:t>
      </w:r>
      <w:r w:rsidRPr="00781C5F">
        <w:rPr>
          <w:rFonts w:ascii="Arial" w:hAnsi="Arial" w:cs="Arial"/>
          <w:sz w:val="22"/>
        </w:rPr>
        <w:t xml:space="preserve"> methods are available </w:t>
      </w:r>
      <w:r w:rsidR="00185694" w:rsidRPr="00781C5F">
        <w:rPr>
          <w:rFonts w:ascii="Arial" w:hAnsi="Arial" w:cs="Arial"/>
          <w:sz w:val="22"/>
        </w:rPr>
        <w:t xml:space="preserve">to collect data, including </w:t>
      </w:r>
      <w:r w:rsidR="00185694" w:rsidRPr="00781C5F">
        <w:rPr>
          <w:rFonts w:ascii="Arial" w:hAnsi="Arial" w:cs="Arial"/>
          <w:sz w:val="22"/>
        </w:rPr>
        <w:lastRenderedPageBreak/>
        <w:t>experiments, surveys, polls, telephone</w:t>
      </w:r>
      <w:r w:rsidRPr="00781C5F">
        <w:rPr>
          <w:rFonts w:ascii="Arial" w:hAnsi="Arial" w:cs="Arial"/>
          <w:sz w:val="22"/>
        </w:rPr>
        <w:t>, and face-to-face interviews.</w:t>
      </w:r>
      <w:r w:rsidR="00FE1B78" w:rsidRPr="00781C5F">
        <w:rPr>
          <w:rFonts w:ascii="Arial" w:hAnsi="Arial" w:cs="Arial"/>
          <w:sz w:val="22"/>
        </w:rPr>
        <w:t xml:space="preserve"> Common </w:t>
      </w:r>
      <w:r w:rsidR="00185694" w:rsidRPr="00781C5F">
        <w:rPr>
          <w:rFonts w:ascii="Arial" w:hAnsi="Arial" w:cs="Arial"/>
          <w:sz w:val="22"/>
        </w:rPr>
        <w:t>primary research methods</w:t>
      </w:r>
      <w:r w:rsidR="00FE1B78" w:rsidRPr="00781C5F">
        <w:rPr>
          <w:rFonts w:ascii="Arial" w:hAnsi="Arial" w:cs="Arial"/>
          <w:sz w:val="22"/>
        </w:rPr>
        <w:t xml:space="preserve"> are </w:t>
      </w:r>
      <w:r w:rsidR="00185694" w:rsidRPr="00781C5F">
        <w:rPr>
          <w:rFonts w:ascii="Arial" w:hAnsi="Arial" w:cs="Arial"/>
          <w:sz w:val="22"/>
        </w:rPr>
        <w:t>"</w:t>
      </w:r>
      <w:r w:rsidR="00FE1B78" w:rsidRPr="00781C5F">
        <w:rPr>
          <w:rFonts w:ascii="Arial" w:hAnsi="Arial" w:cs="Arial"/>
          <w:sz w:val="22"/>
        </w:rPr>
        <w:t>interviews, surveys, focus groups</w:t>
      </w:r>
      <w:r w:rsidR="00185694" w:rsidRPr="00781C5F">
        <w:rPr>
          <w:rFonts w:ascii="Arial" w:hAnsi="Arial" w:cs="Arial"/>
          <w:sz w:val="22"/>
        </w:rPr>
        <w:t>,</w:t>
      </w:r>
      <w:r w:rsidR="00FE1B78" w:rsidRPr="00781C5F">
        <w:rPr>
          <w:rFonts w:ascii="Arial" w:hAnsi="Arial" w:cs="Arial"/>
          <w:sz w:val="22"/>
        </w:rPr>
        <w:t xml:space="preserve"> and observations</w:t>
      </w:r>
      <w:r w:rsidR="00185694" w:rsidRPr="00781C5F">
        <w:rPr>
          <w:rFonts w:ascii="Arial" w:hAnsi="Arial" w:cs="Arial"/>
          <w:sz w:val="22"/>
        </w:rPr>
        <w:t>."</w:t>
      </w:r>
    </w:p>
    <w:p w14:paraId="6174CE75" w14:textId="1513D317" w:rsidR="00D845E8" w:rsidRPr="00781C5F" w:rsidRDefault="007014B3" w:rsidP="00D845E8">
      <w:pPr>
        <w:rPr>
          <w:rFonts w:ascii="Arial" w:hAnsi="Arial" w:cs="Arial"/>
          <w:sz w:val="22"/>
        </w:rPr>
      </w:pPr>
      <w:r w:rsidRPr="00781C5F">
        <w:rPr>
          <w:rFonts w:ascii="Arial" w:hAnsi="Arial" w:cs="Arial"/>
          <w:sz w:val="22"/>
        </w:rPr>
        <w:t xml:space="preserve"> </w:t>
      </w:r>
      <w:r w:rsidR="00FE1B78" w:rsidRPr="00781C5F">
        <w:rPr>
          <w:rFonts w:ascii="Arial" w:hAnsi="Arial" w:cs="Arial"/>
          <w:sz w:val="22"/>
        </w:rPr>
        <w:t xml:space="preserve">I have used </w:t>
      </w:r>
      <w:r w:rsidR="00185694" w:rsidRPr="00781C5F">
        <w:rPr>
          <w:rFonts w:ascii="Arial" w:hAnsi="Arial" w:cs="Arial"/>
          <w:sz w:val="22"/>
        </w:rPr>
        <w:t xml:space="preserve">the </w:t>
      </w:r>
      <w:r w:rsidR="00FE1B78" w:rsidRPr="00781C5F">
        <w:rPr>
          <w:rFonts w:ascii="Arial" w:hAnsi="Arial" w:cs="Arial"/>
          <w:sz w:val="22"/>
        </w:rPr>
        <w:t xml:space="preserve">interview method for this report. </w:t>
      </w:r>
      <w:r w:rsidR="00D845E8" w:rsidRPr="00781C5F">
        <w:rPr>
          <w:rFonts w:ascii="Arial" w:hAnsi="Arial" w:cs="Arial"/>
          <w:sz w:val="22"/>
        </w:rPr>
        <w:t>A structured interview, a semi-structured interview, and an unstructured interview are three types of interviews. A questionnaire is developed in conjunction with</w:t>
      </w:r>
      <w:r w:rsidR="006B7614" w:rsidRPr="00781C5F">
        <w:rPr>
          <w:rFonts w:ascii="Arial" w:hAnsi="Arial" w:cs="Arial"/>
          <w:sz w:val="22"/>
        </w:rPr>
        <w:t xml:space="preserve"> s</w:t>
      </w:r>
      <w:r w:rsidR="00D845E8" w:rsidRPr="00781C5F">
        <w:rPr>
          <w:rFonts w:ascii="Arial" w:hAnsi="Arial" w:cs="Arial"/>
          <w:sz w:val="22"/>
        </w:rPr>
        <w:t>tructured interviews in this report. We record the responses of all participants with their consent, and all participants participate voluntarily</w:t>
      </w:r>
      <w:r w:rsidR="00D8622E" w:rsidRPr="00781C5F">
        <w:rPr>
          <w:rFonts w:ascii="Arial" w:hAnsi="Arial" w:cs="Arial"/>
          <w:sz w:val="22"/>
        </w:rPr>
        <w:t xml:space="preserve"> (Kim et al., 2019)</w:t>
      </w:r>
      <w:r w:rsidR="00D845E8" w:rsidRPr="00781C5F">
        <w:rPr>
          <w:rFonts w:ascii="Arial" w:hAnsi="Arial" w:cs="Arial"/>
          <w:sz w:val="22"/>
        </w:rPr>
        <w:t>. The collected data is visualized using quantitative approaches. To get a better understanding, pie charts and graphs are made. Below is a section that analyzes the results</w:t>
      </w:r>
      <w:r w:rsidR="00185694" w:rsidRPr="00781C5F">
        <w:rPr>
          <w:rFonts w:ascii="Arial" w:hAnsi="Arial" w:cs="Arial"/>
          <w:sz w:val="22"/>
        </w:rPr>
        <w:t>;</w:t>
      </w:r>
      <w:r w:rsidR="00D845E8" w:rsidRPr="00781C5F">
        <w:rPr>
          <w:rFonts w:ascii="Arial" w:hAnsi="Arial" w:cs="Arial"/>
          <w:sz w:val="22"/>
        </w:rPr>
        <w:t xml:space="preserve"> ethical consideration is paramount.</w:t>
      </w:r>
    </w:p>
    <w:p w14:paraId="49767C4C" w14:textId="22080322" w:rsidR="00571961" w:rsidRDefault="00571961" w:rsidP="00571961">
      <w:pPr>
        <w:pStyle w:val="Heading2"/>
      </w:pPr>
      <w:bookmarkStart w:id="4" w:name="_Toc109949182"/>
      <w:r>
        <w:t>Ethical considerations</w:t>
      </w:r>
      <w:bookmarkEnd w:id="4"/>
      <w:r>
        <w:t xml:space="preserve"> </w:t>
      </w:r>
    </w:p>
    <w:p w14:paraId="24EB5B1A" w14:textId="54AE3748" w:rsidR="00185694" w:rsidRPr="00781C5F" w:rsidRDefault="004C6669" w:rsidP="004C6669">
      <w:pPr>
        <w:rPr>
          <w:rFonts w:ascii="Arial" w:hAnsi="Arial" w:cs="Arial"/>
          <w:sz w:val="22"/>
        </w:rPr>
      </w:pPr>
      <w:r w:rsidRPr="00781C5F">
        <w:rPr>
          <w:rFonts w:ascii="Arial" w:hAnsi="Arial" w:cs="Arial"/>
          <w:sz w:val="22"/>
        </w:rPr>
        <w:t xml:space="preserve">Research work should adhere to ethical considerations. </w:t>
      </w:r>
      <w:r w:rsidR="00185694" w:rsidRPr="00781C5F">
        <w:rPr>
          <w:rFonts w:ascii="Arial" w:hAnsi="Arial" w:cs="Arial"/>
          <w:sz w:val="22"/>
        </w:rPr>
        <w:t>Collecting data with force is inappropriat</w:t>
      </w:r>
      <w:r w:rsidRPr="00781C5F">
        <w:rPr>
          <w:rFonts w:ascii="Arial" w:hAnsi="Arial" w:cs="Arial"/>
          <w:sz w:val="22"/>
        </w:rPr>
        <w:t xml:space="preserve">e because everyone has the right to refuse to participate. Due to the possibility of requesting personal information, </w:t>
      </w:r>
      <w:r w:rsidR="00185694" w:rsidRPr="00781C5F">
        <w:rPr>
          <w:rFonts w:ascii="Arial" w:hAnsi="Arial" w:cs="Arial"/>
          <w:sz w:val="22"/>
        </w:rPr>
        <w:t>ethics deem voluntary participation necessary</w:t>
      </w:r>
      <w:r w:rsidRPr="00781C5F">
        <w:rPr>
          <w:rFonts w:ascii="Arial" w:hAnsi="Arial" w:cs="Arial"/>
          <w:sz w:val="22"/>
        </w:rPr>
        <w:t>. Whenever personal information is required in research, it must be kept confidential and not disclosed</w:t>
      </w:r>
      <w:r w:rsidR="00D8622E" w:rsidRPr="00781C5F">
        <w:rPr>
          <w:rFonts w:ascii="Arial" w:hAnsi="Arial" w:cs="Arial"/>
          <w:sz w:val="22"/>
        </w:rPr>
        <w:t xml:space="preserve"> (Arifin, 2018)</w:t>
      </w:r>
      <w:r w:rsidRPr="00781C5F">
        <w:rPr>
          <w:rFonts w:ascii="Arial" w:hAnsi="Arial" w:cs="Arial"/>
          <w:sz w:val="22"/>
        </w:rPr>
        <w:t>. It is ethically important to use the data only for research purposes, and participants have the right to know how the information will be used.</w:t>
      </w:r>
    </w:p>
    <w:p w14:paraId="759391EA" w14:textId="760FA2E0" w:rsidR="004C6669" w:rsidRPr="00781C5F" w:rsidRDefault="004C6669" w:rsidP="004C6669">
      <w:pPr>
        <w:rPr>
          <w:rFonts w:ascii="Arial" w:hAnsi="Arial" w:cs="Arial"/>
          <w:sz w:val="22"/>
        </w:rPr>
      </w:pPr>
      <w:r w:rsidRPr="00781C5F">
        <w:rPr>
          <w:rFonts w:ascii="Arial" w:hAnsi="Arial" w:cs="Arial"/>
          <w:sz w:val="22"/>
        </w:rPr>
        <w:t>Furthermore, it is important to ensure that participants understand what to expect from the research.</w:t>
      </w:r>
      <w:r w:rsidR="00CA49E1" w:rsidRPr="00781C5F">
        <w:rPr>
          <w:rFonts w:ascii="Arial" w:hAnsi="Arial" w:cs="Arial"/>
          <w:sz w:val="22"/>
        </w:rPr>
        <w:t xml:space="preserve"> </w:t>
      </w:r>
      <w:r w:rsidRPr="00781C5F">
        <w:rPr>
          <w:rFonts w:ascii="Arial" w:hAnsi="Arial" w:cs="Arial"/>
          <w:sz w:val="22"/>
        </w:rPr>
        <w:t xml:space="preserve">Data collection without permission from concerned parties is a crime that violates ethical policies. The data collected in this study will only be used for academic purposes, and all the responses to this study will be kept confidential </w:t>
      </w:r>
      <w:r w:rsidR="00185694" w:rsidRPr="00781C5F">
        <w:rPr>
          <w:rFonts w:ascii="Arial" w:hAnsi="Arial" w:cs="Arial"/>
          <w:sz w:val="22"/>
        </w:rPr>
        <w:t>following</w:t>
      </w:r>
      <w:r w:rsidRPr="00781C5F">
        <w:rPr>
          <w:rFonts w:ascii="Arial" w:hAnsi="Arial" w:cs="Arial"/>
          <w:sz w:val="22"/>
        </w:rPr>
        <w:t xml:space="preserve"> the research guidelines</w:t>
      </w:r>
      <w:r w:rsidR="00D8622E" w:rsidRPr="00781C5F">
        <w:rPr>
          <w:rFonts w:ascii="Arial" w:hAnsi="Arial" w:cs="Arial"/>
          <w:sz w:val="22"/>
        </w:rPr>
        <w:t xml:space="preserve"> (</w:t>
      </w:r>
      <w:proofErr w:type="spellStart"/>
      <w:r w:rsidR="00D8622E" w:rsidRPr="00781C5F">
        <w:rPr>
          <w:rFonts w:ascii="Arial" w:hAnsi="Arial" w:cs="Arial"/>
          <w:sz w:val="22"/>
        </w:rPr>
        <w:t>Cacciattolo</w:t>
      </w:r>
      <w:proofErr w:type="spellEnd"/>
      <w:r w:rsidR="00D8622E" w:rsidRPr="00781C5F">
        <w:rPr>
          <w:rFonts w:ascii="Arial" w:hAnsi="Arial" w:cs="Arial"/>
          <w:sz w:val="22"/>
        </w:rPr>
        <w:t>, 2015)</w:t>
      </w:r>
      <w:r w:rsidRPr="00781C5F">
        <w:rPr>
          <w:rFonts w:ascii="Arial" w:hAnsi="Arial" w:cs="Arial"/>
          <w:sz w:val="22"/>
        </w:rPr>
        <w:t xml:space="preserve">. </w:t>
      </w:r>
      <w:r w:rsidR="00185694" w:rsidRPr="00781C5F">
        <w:rPr>
          <w:rFonts w:ascii="Arial" w:hAnsi="Arial" w:cs="Arial"/>
          <w:sz w:val="22"/>
        </w:rPr>
        <w:t>The leak can also break people's trust</w:t>
      </w:r>
      <w:r w:rsidRPr="00781C5F">
        <w:rPr>
          <w:rFonts w:ascii="Arial" w:hAnsi="Arial" w:cs="Arial"/>
          <w:sz w:val="22"/>
        </w:rPr>
        <w:t xml:space="preserve"> </w:t>
      </w:r>
      <w:r w:rsidR="00185694" w:rsidRPr="00781C5F">
        <w:rPr>
          <w:rFonts w:ascii="Arial" w:hAnsi="Arial" w:cs="Arial"/>
          <w:sz w:val="22"/>
        </w:rPr>
        <w:t>in</w:t>
      </w:r>
      <w:r w:rsidRPr="00781C5F">
        <w:rPr>
          <w:rFonts w:ascii="Arial" w:hAnsi="Arial" w:cs="Arial"/>
          <w:sz w:val="22"/>
        </w:rPr>
        <w:t xml:space="preserve"> such information. It is a voluntary study</w:t>
      </w:r>
      <w:r w:rsidR="00185694" w:rsidRPr="00781C5F">
        <w:rPr>
          <w:rFonts w:ascii="Arial" w:hAnsi="Arial" w:cs="Arial"/>
          <w:sz w:val="22"/>
        </w:rPr>
        <w:t>,</w:t>
      </w:r>
      <w:r w:rsidRPr="00781C5F">
        <w:rPr>
          <w:rFonts w:ascii="Arial" w:hAnsi="Arial" w:cs="Arial"/>
          <w:sz w:val="22"/>
        </w:rPr>
        <w:t xml:space="preserve"> and all participants' data is kept secure.</w:t>
      </w:r>
    </w:p>
    <w:p w14:paraId="6E64D913" w14:textId="5F64B3D3" w:rsidR="00571961" w:rsidRDefault="00571961" w:rsidP="00571961">
      <w:pPr>
        <w:pStyle w:val="Heading1"/>
      </w:pPr>
      <w:bookmarkStart w:id="5" w:name="_Toc109949183"/>
      <w:r>
        <w:lastRenderedPageBreak/>
        <w:t>Results</w:t>
      </w:r>
      <w:bookmarkEnd w:id="5"/>
      <w:r>
        <w:t xml:space="preserve"> </w:t>
      </w:r>
    </w:p>
    <w:p w14:paraId="72CD7AFB" w14:textId="20FDE6F5" w:rsidR="00E7389E" w:rsidRPr="000A1D91" w:rsidRDefault="00E7389E" w:rsidP="00E7389E">
      <w:pPr>
        <w:rPr>
          <w:rFonts w:ascii="Arial" w:hAnsi="Arial" w:cs="Arial"/>
          <w:sz w:val="22"/>
        </w:rPr>
      </w:pPr>
      <w:r w:rsidRPr="000A1D91">
        <w:rPr>
          <w:rFonts w:ascii="Arial" w:hAnsi="Arial" w:cs="Arial"/>
          <w:sz w:val="22"/>
        </w:rPr>
        <w:t>It can be observed that ethical consideration is followed</w:t>
      </w:r>
      <w:r w:rsidR="00185694" w:rsidRPr="000A1D91">
        <w:rPr>
          <w:rFonts w:ascii="Arial" w:hAnsi="Arial" w:cs="Arial"/>
          <w:sz w:val="22"/>
        </w:rPr>
        <w:t>,</w:t>
      </w:r>
      <w:r w:rsidRPr="000A1D91">
        <w:rPr>
          <w:rFonts w:ascii="Arial" w:hAnsi="Arial" w:cs="Arial"/>
          <w:sz w:val="22"/>
        </w:rPr>
        <w:t xml:space="preserve"> and students participa</w:t>
      </w:r>
      <w:r w:rsidR="00185694" w:rsidRPr="000A1D91">
        <w:rPr>
          <w:rFonts w:ascii="Arial" w:hAnsi="Arial" w:cs="Arial"/>
          <w:sz w:val="22"/>
        </w:rPr>
        <w:t>te</w:t>
      </w:r>
      <w:r w:rsidRPr="000A1D91">
        <w:rPr>
          <w:rFonts w:ascii="Arial" w:hAnsi="Arial" w:cs="Arial"/>
          <w:sz w:val="22"/>
        </w:rPr>
        <w:t xml:space="preserve"> voluntarily. Six people were given surveys</w:t>
      </w:r>
      <w:r w:rsidR="00185694" w:rsidRPr="000A1D91">
        <w:rPr>
          <w:rFonts w:ascii="Arial" w:hAnsi="Arial" w:cs="Arial"/>
          <w:sz w:val="22"/>
        </w:rPr>
        <w:t xml:space="preserve"> and</w:t>
      </w:r>
      <w:r w:rsidRPr="000A1D91">
        <w:rPr>
          <w:rFonts w:ascii="Arial" w:hAnsi="Arial" w:cs="Arial"/>
          <w:sz w:val="22"/>
        </w:rPr>
        <w:t xml:space="preserve"> interview</w:t>
      </w:r>
      <w:r w:rsidR="00185694" w:rsidRPr="000A1D91">
        <w:rPr>
          <w:rFonts w:ascii="Arial" w:hAnsi="Arial" w:cs="Arial"/>
          <w:sz w:val="22"/>
        </w:rPr>
        <w:t>ed</w:t>
      </w:r>
      <w:r w:rsidRPr="000A1D91">
        <w:rPr>
          <w:rFonts w:ascii="Arial" w:hAnsi="Arial" w:cs="Arial"/>
          <w:sz w:val="22"/>
        </w:rPr>
        <w:t xml:space="preserve"> with their consent</w:t>
      </w:r>
      <w:r w:rsidR="00185694" w:rsidRPr="000A1D91">
        <w:rPr>
          <w:rFonts w:ascii="Arial" w:hAnsi="Arial" w:cs="Arial"/>
          <w:sz w:val="22"/>
        </w:rPr>
        <w:t>,</w:t>
      </w:r>
      <w:r w:rsidRPr="000A1D91">
        <w:rPr>
          <w:rFonts w:ascii="Arial" w:hAnsi="Arial" w:cs="Arial"/>
          <w:sz w:val="22"/>
        </w:rPr>
        <w:t xml:space="preserve"> and nobody was forced to fill </w:t>
      </w:r>
      <w:r w:rsidR="00185694" w:rsidRPr="000A1D91">
        <w:rPr>
          <w:rFonts w:ascii="Arial" w:hAnsi="Arial" w:cs="Arial"/>
          <w:sz w:val="22"/>
        </w:rPr>
        <w:t xml:space="preserve">the </w:t>
      </w:r>
      <w:r w:rsidRPr="000A1D91">
        <w:rPr>
          <w:rFonts w:ascii="Arial" w:hAnsi="Arial" w:cs="Arial"/>
          <w:sz w:val="22"/>
        </w:rPr>
        <w:t>survey.</w:t>
      </w:r>
    </w:p>
    <w:p w14:paraId="24F5F08B" w14:textId="77777777" w:rsidR="00E7389E" w:rsidRDefault="00E7389E" w:rsidP="00E7389E">
      <w:pPr>
        <w:keepNext/>
        <w:jc w:val="center"/>
      </w:pPr>
      <w:r>
        <w:rPr>
          <w:noProof/>
        </w:rPr>
        <w:drawing>
          <wp:inline distT="0" distB="0" distL="0" distR="0" wp14:anchorId="2B99B5E6" wp14:editId="771F50DC">
            <wp:extent cx="4411980" cy="2712720"/>
            <wp:effectExtent l="0" t="0" r="7620" b="11430"/>
            <wp:docPr id="1" name="Chart 1">
              <a:extLst xmlns:a="http://schemas.openxmlformats.org/drawingml/2006/main">
                <a:ext uri="{FF2B5EF4-FFF2-40B4-BE49-F238E27FC236}">
                  <a16:creationId xmlns:a16="http://schemas.microsoft.com/office/drawing/2014/main" id="{B45BCD22-B913-BD64-F6C3-D013919453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19BF52" w14:textId="5143CC7C" w:rsidR="00E7389E" w:rsidRDefault="00E7389E" w:rsidP="00E7389E">
      <w:pPr>
        <w:pStyle w:val="Caption"/>
        <w:jc w:val="center"/>
      </w:pPr>
      <w:bookmarkStart w:id="6" w:name="_Toc109949188"/>
      <w:r>
        <w:t xml:space="preserve">Figure </w:t>
      </w:r>
      <w:r w:rsidR="00003865">
        <w:fldChar w:fldCharType="begin"/>
      </w:r>
      <w:r w:rsidR="00003865">
        <w:instrText xml:space="preserve"> SEQ Figure \* ARABIC </w:instrText>
      </w:r>
      <w:r w:rsidR="00003865">
        <w:fldChar w:fldCharType="separate"/>
      </w:r>
      <w:r w:rsidR="000148A9">
        <w:rPr>
          <w:noProof/>
        </w:rPr>
        <w:t>1</w:t>
      </w:r>
      <w:r w:rsidR="00003865">
        <w:rPr>
          <w:noProof/>
        </w:rPr>
        <w:fldChar w:fldCharType="end"/>
      </w:r>
      <w:r>
        <w:t xml:space="preserve"> Consent of participants</w:t>
      </w:r>
      <w:bookmarkEnd w:id="6"/>
    </w:p>
    <w:p w14:paraId="24736BCD" w14:textId="16496A00" w:rsidR="00E7389E" w:rsidRPr="000A1D91" w:rsidRDefault="00185694" w:rsidP="00E7389E">
      <w:pPr>
        <w:rPr>
          <w:rFonts w:ascii="Arial" w:hAnsi="Arial" w:cs="Arial"/>
          <w:sz w:val="22"/>
        </w:rPr>
      </w:pPr>
      <w:r w:rsidRPr="000A1D91">
        <w:rPr>
          <w:rFonts w:ascii="Arial" w:hAnsi="Arial" w:cs="Arial"/>
          <w:sz w:val="22"/>
        </w:rPr>
        <w:t>The graph below shows that students required training on using</w:t>
      </w:r>
      <w:r w:rsidR="00272D13" w:rsidRPr="000A1D91">
        <w:rPr>
          <w:rFonts w:ascii="Arial" w:hAnsi="Arial" w:cs="Arial"/>
          <w:sz w:val="22"/>
        </w:rPr>
        <w:t xml:space="preserve"> OneDrive to collaborate with peers. </w:t>
      </w:r>
      <w:r w:rsidR="0078276F" w:rsidRPr="000A1D91">
        <w:rPr>
          <w:rFonts w:ascii="Arial" w:hAnsi="Arial" w:cs="Arial"/>
          <w:sz w:val="22"/>
        </w:rPr>
        <w:t>Three participants strongly agreed</w:t>
      </w:r>
      <w:r w:rsidRPr="000A1D91">
        <w:rPr>
          <w:rFonts w:ascii="Arial" w:hAnsi="Arial" w:cs="Arial"/>
          <w:sz w:val="22"/>
        </w:rPr>
        <w:t>,</w:t>
      </w:r>
      <w:r w:rsidR="0078276F" w:rsidRPr="000A1D91">
        <w:rPr>
          <w:rFonts w:ascii="Arial" w:hAnsi="Arial" w:cs="Arial"/>
          <w:sz w:val="22"/>
        </w:rPr>
        <w:t xml:space="preserve"> while one person only agree</w:t>
      </w:r>
      <w:r w:rsidRPr="000A1D91">
        <w:rPr>
          <w:rFonts w:ascii="Arial" w:hAnsi="Arial" w:cs="Arial"/>
          <w:sz w:val="22"/>
        </w:rPr>
        <w:t>d</w:t>
      </w:r>
      <w:r w:rsidR="0078276F" w:rsidRPr="000A1D91">
        <w:rPr>
          <w:rFonts w:ascii="Arial" w:hAnsi="Arial" w:cs="Arial"/>
          <w:sz w:val="22"/>
        </w:rPr>
        <w:t xml:space="preserve"> with </w:t>
      </w:r>
      <w:r w:rsidRPr="000A1D91">
        <w:rPr>
          <w:rFonts w:ascii="Arial" w:hAnsi="Arial" w:cs="Arial"/>
          <w:sz w:val="22"/>
        </w:rPr>
        <w:t xml:space="preserve">the </w:t>
      </w:r>
      <w:r w:rsidR="0078276F" w:rsidRPr="000A1D91">
        <w:rPr>
          <w:rFonts w:ascii="Arial" w:hAnsi="Arial" w:cs="Arial"/>
          <w:sz w:val="22"/>
        </w:rPr>
        <w:t xml:space="preserve">researchers. However, one participant does not </w:t>
      </w:r>
      <w:r w:rsidRPr="000A1D91">
        <w:rPr>
          <w:rFonts w:ascii="Arial" w:hAnsi="Arial" w:cs="Arial"/>
          <w:sz w:val="22"/>
        </w:rPr>
        <w:t xml:space="preserve">show </w:t>
      </w:r>
      <w:r w:rsidR="0078276F" w:rsidRPr="000A1D91">
        <w:rPr>
          <w:rFonts w:ascii="Arial" w:hAnsi="Arial" w:cs="Arial"/>
          <w:sz w:val="22"/>
        </w:rPr>
        <w:t xml:space="preserve">agreement </w:t>
      </w:r>
      <w:r w:rsidRPr="000A1D91">
        <w:rPr>
          <w:rFonts w:ascii="Arial" w:hAnsi="Arial" w:cs="Arial"/>
          <w:sz w:val="22"/>
        </w:rPr>
        <w:t>with</w:t>
      </w:r>
      <w:r w:rsidR="0078276F" w:rsidRPr="000A1D91">
        <w:rPr>
          <w:rFonts w:ascii="Arial" w:hAnsi="Arial" w:cs="Arial"/>
          <w:sz w:val="22"/>
        </w:rPr>
        <w:t xml:space="preserve"> it.</w:t>
      </w:r>
    </w:p>
    <w:p w14:paraId="076B8F0E" w14:textId="77777777" w:rsidR="0078276F" w:rsidRDefault="00E7389E" w:rsidP="0078276F">
      <w:pPr>
        <w:keepNext/>
        <w:jc w:val="center"/>
      </w:pPr>
      <w:r>
        <w:rPr>
          <w:noProof/>
        </w:rPr>
        <w:lastRenderedPageBreak/>
        <w:drawing>
          <wp:inline distT="0" distB="0" distL="0" distR="0" wp14:anchorId="3DF6B42A" wp14:editId="42BC8D70">
            <wp:extent cx="3947160" cy="2537460"/>
            <wp:effectExtent l="0" t="0" r="15240" b="15240"/>
            <wp:docPr id="2" name="Chart 2">
              <a:extLst xmlns:a="http://schemas.openxmlformats.org/drawingml/2006/main">
                <a:ext uri="{FF2B5EF4-FFF2-40B4-BE49-F238E27FC236}">
                  <a16:creationId xmlns:a16="http://schemas.microsoft.com/office/drawing/2014/main" id="{513E163B-B80E-7F9B-3759-02D34EE10E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45BBAB1" w14:textId="42457D8C" w:rsidR="0078276F" w:rsidRDefault="0078276F" w:rsidP="0078276F">
      <w:pPr>
        <w:pStyle w:val="Caption"/>
        <w:jc w:val="center"/>
      </w:pPr>
      <w:bookmarkStart w:id="7" w:name="_Toc109949189"/>
      <w:r>
        <w:t xml:space="preserve">Figure </w:t>
      </w:r>
      <w:r w:rsidR="00003865">
        <w:fldChar w:fldCharType="begin"/>
      </w:r>
      <w:r w:rsidR="00003865">
        <w:instrText xml:space="preserve"> SEQ Figure \* ARABIC </w:instrText>
      </w:r>
      <w:r w:rsidR="00003865">
        <w:fldChar w:fldCharType="separate"/>
      </w:r>
      <w:r w:rsidR="000148A9">
        <w:rPr>
          <w:noProof/>
        </w:rPr>
        <w:t>2</w:t>
      </w:r>
      <w:r w:rsidR="00003865">
        <w:rPr>
          <w:noProof/>
        </w:rPr>
        <w:fldChar w:fldCharType="end"/>
      </w:r>
      <w:r>
        <w:t xml:space="preserve"> Training on OneDrive</w:t>
      </w:r>
      <w:bookmarkEnd w:id="7"/>
    </w:p>
    <w:p w14:paraId="2853D8DF" w14:textId="38BD9E6A" w:rsidR="0078276F" w:rsidRPr="000A1D91" w:rsidRDefault="0078276F" w:rsidP="0078276F">
      <w:pPr>
        <w:rPr>
          <w:rFonts w:ascii="Arial" w:hAnsi="Arial" w:cs="Arial"/>
          <w:sz w:val="22"/>
        </w:rPr>
      </w:pPr>
      <w:r w:rsidRPr="000A1D91">
        <w:rPr>
          <w:rFonts w:ascii="Arial" w:hAnsi="Arial" w:cs="Arial"/>
          <w:sz w:val="22"/>
        </w:rPr>
        <w:t xml:space="preserve">When </w:t>
      </w:r>
      <w:proofErr w:type="gramStart"/>
      <w:r w:rsidRPr="000A1D91">
        <w:rPr>
          <w:rFonts w:ascii="Arial" w:hAnsi="Arial" w:cs="Arial"/>
          <w:sz w:val="22"/>
        </w:rPr>
        <w:t>students were</w:t>
      </w:r>
      <w:proofErr w:type="gramEnd"/>
      <w:r w:rsidRPr="000A1D91">
        <w:rPr>
          <w:rFonts w:ascii="Arial" w:hAnsi="Arial" w:cs="Arial"/>
          <w:sz w:val="22"/>
        </w:rPr>
        <w:t xml:space="preserve"> asked </w:t>
      </w:r>
      <w:r w:rsidR="00185694" w:rsidRPr="000A1D91">
        <w:rPr>
          <w:rFonts w:ascii="Arial" w:hAnsi="Arial" w:cs="Arial"/>
          <w:sz w:val="22"/>
        </w:rPr>
        <w:t>do</w:t>
      </w:r>
      <w:r w:rsidRPr="000A1D91">
        <w:rPr>
          <w:rFonts w:ascii="Arial" w:hAnsi="Arial" w:cs="Arial"/>
          <w:sz w:val="22"/>
        </w:rPr>
        <w:t xml:space="preserve"> they know how to use Microsoft teams and OneDrive when working with others? Three out of six students responded that they know to use both. While two students responded in negative</w:t>
      </w:r>
    </w:p>
    <w:p w14:paraId="4B03869F" w14:textId="77777777" w:rsidR="0078276F" w:rsidRDefault="00E7389E" w:rsidP="0078276F">
      <w:pPr>
        <w:keepNext/>
        <w:jc w:val="center"/>
      </w:pPr>
      <w:r>
        <w:rPr>
          <w:noProof/>
        </w:rPr>
        <w:drawing>
          <wp:inline distT="0" distB="0" distL="0" distR="0" wp14:anchorId="5C3D2B38" wp14:editId="16073025">
            <wp:extent cx="3992880" cy="2476500"/>
            <wp:effectExtent l="0" t="0" r="7620" b="0"/>
            <wp:docPr id="3" name="Chart 3">
              <a:extLst xmlns:a="http://schemas.openxmlformats.org/drawingml/2006/main">
                <a:ext uri="{FF2B5EF4-FFF2-40B4-BE49-F238E27FC236}">
                  <a16:creationId xmlns:a16="http://schemas.microsoft.com/office/drawing/2014/main" id="{58E22547-8BF6-639D-22D8-DB16372F51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1505A66" w14:textId="023335B4" w:rsidR="0078276F" w:rsidRDefault="0078276F" w:rsidP="0078276F">
      <w:pPr>
        <w:pStyle w:val="Caption"/>
        <w:jc w:val="center"/>
      </w:pPr>
      <w:bookmarkStart w:id="8" w:name="_Toc109949190"/>
      <w:r>
        <w:t xml:space="preserve">Figure </w:t>
      </w:r>
      <w:r w:rsidR="00003865">
        <w:fldChar w:fldCharType="begin"/>
      </w:r>
      <w:r w:rsidR="00003865">
        <w:instrText xml:space="preserve"> SEQ Figure \* ARABIC </w:instrText>
      </w:r>
      <w:r w:rsidR="00003865">
        <w:fldChar w:fldCharType="separate"/>
      </w:r>
      <w:r w:rsidR="000148A9">
        <w:rPr>
          <w:noProof/>
        </w:rPr>
        <w:t>3</w:t>
      </w:r>
      <w:r w:rsidR="00003865">
        <w:rPr>
          <w:noProof/>
        </w:rPr>
        <w:fldChar w:fldCharType="end"/>
      </w:r>
      <w:r>
        <w:t xml:space="preserve"> Knowledge of MS Teams and OneDrive</w:t>
      </w:r>
      <w:bookmarkEnd w:id="8"/>
    </w:p>
    <w:p w14:paraId="13779840" w14:textId="6CE010CA" w:rsidR="0078276F" w:rsidRPr="000A1D91" w:rsidRDefault="00185694" w:rsidP="0078276F">
      <w:pPr>
        <w:rPr>
          <w:rFonts w:ascii="Arial" w:hAnsi="Arial" w:cs="Arial"/>
          <w:sz w:val="22"/>
        </w:rPr>
      </w:pPr>
      <w:r w:rsidRPr="000A1D91">
        <w:rPr>
          <w:rFonts w:ascii="Arial" w:hAnsi="Arial" w:cs="Arial"/>
          <w:sz w:val="22"/>
        </w:rPr>
        <w:t>The b</w:t>
      </w:r>
      <w:r w:rsidR="0078276F" w:rsidRPr="000A1D91">
        <w:rPr>
          <w:rFonts w:ascii="Arial" w:hAnsi="Arial" w:cs="Arial"/>
          <w:sz w:val="22"/>
        </w:rPr>
        <w:t xml:space="preserve">elow graph shows that </w:t>
      </w:r>
      <w:r w:rsidRPr="000A1D91">
        <w:rPr>
          <w:rFonts w:ascii="Arial" w:hAnsi="Arial" w:cs="Arial"/>
          <w:sz w:val="22"/>
        </w:rPr>
        <w:t>students mostly use Microsoft power point,</w:t>
      </w:r>
      <w:r w:rsidR="005F0B0B" w:rsidRPr="000A1D91">
        <w:rPr>
          <w:rFonts w:ascii="Arial" w:hAnsi="Arial" w:cs="Arial"/>
          <w:sz w:val="22"/>
        </w:rPr>
        <w:t xml:space="preserve"> and they prioritize its usage over excel, </w:t>
      </w:r>
      <w:r w:rsidRPr="000A1D91">
        <w:rPr>
          <w:rFonts w:ascii="Arial" w:hAnsi="Arial" w:cs="Arial"/>
          <w:sz w:val="22"/>
        </w:rPr>
        <w:t>W</w:t>
      </w:r>
      <w:r w:rsidR="005F0B0B" w:rsidRPr="000A1D91">
        <w:rPr>
          <w:rFonts w:ascii="Arial" w:hAnsi="Arial" w:cs="Arial"/>
          <w:sz w:val="22"/>
        </w:rPr>
        <w:t>ord, forms</w:t>
      </w:r>
      <w:r w:rsidRPr="000A1D91">
        <w:rPr>
          <w:rFonts w:ascii="Arial" w:hAnsi="Arial" w:cs="Arial"/>
          <w:sz w:val="22"/>
        </w:rPr>
        <w:t>,</w:t>
      </w:r>
      <w:r w:rsidR="005F0B0B" w:rsidRPr="000A1D91">
        <w:rPr>
          <w:rFonts w:ascii="Arial" w:hAnsi="Arial" w:cs="Arial"/>
          <w:sz w:val="22"/>
        </w:rPr>
        <w:t xml:space="preserve"> and stream. However, stream and excel usage is similar.</w:t>
      </w:r>
    </w:p>
    <w:p w14:paraId="0F5C9709" w14:textId="77777777" w:rsidR="005F0B0B" w:rsidRDefault="00E7389E" w:rsidP="005F0B0B">
      <w:pPr>
        <w:keepNext/>
        <w:jc w:val="center"/>
      </w:pPr>
      <w:r>
        <w:rPr>
          <w:noProof/>
        </w:rPr>
        <w:lastRenderedPageBreak/>
        <w:drawing>
          <wp:inline distT="0" distB="0" distL="0" distR="0" wp14:anchorId="477C6F6E" wp14:editId="7624BD9C">
            <wp:extent cx="4061460" cy="2316480"/>
            <wp:effectExtent l="0" t="0" r="15240" b="7620"/>
            <wp:docPr id="4" name="Chart 4">
              <a:extLst xmlns:a="http://schemas.openxmlformats.org/drawingml/2006/main">
                <a:ext uri="{FF2B5EF4-FFF2-40B4-BE49-F238E27FC236}">
                  <a16:creationId xmlns:a16="http://schemas.microsoft.com/office/drawing/2014/main" id="{EC68BD63-B2FF-153C-6059-E52D4CD09F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1ADC0E" w14:textId="0B84D3E6" w:rsidR="005F0B0B" w:rsidRDefault="005F0B0B" w:rsidP="005F0B0B">
      <w:pPr>
        <w:pStyle w:val="Caption"/>
        <w:jc w:val="center"/>
      </w:pPr>
      <w:bookmarkStart w:id="9" w:name="_Toc109949191"/>
      <w:r>
        <w:t xml:space="preserve">Figure </w:t>
      </w:r>
      <w:r w:rsidR="00003865">
        <w:fldChar w:fldCharType="begin"/>
      </w:r>
      <w:r w:rsidR="00003865">
        <w:instrText xml:space="preserve"> SEQ Figure \* ARABIC </w:instrText>
      </w:r>
      <w:r w:rsidR="00003865">
        <w:fldChar w:fldCharType="separate"/>
      </w:r>
      <w:r w:rsidR="000148A9">
        <w:rPr>
          <w:noProof/>
        </w:rPr>
        <w:t>4</w:t>
      </w:r>
      <w:r w:rsidR="00003865">
        <w:rPr>
          <w:noProof/>
        </w:rPr>
        <w:fldChar w:fldCharType="end"/>
      </w:r>
      <w:r>
        <w:t xml:space="preserve"> Ranking of applications</w:t>
      </w:r>
      <w:bookmarkEnd w:id="9"/>
    </w:p>
    <w:p w14:paraId="41013F67" w14:textId="323535C4" w:rsidR="005F0B0B" w:rsidRPr="002C493A" w:rsidRDefault="005F0B0B" w:rsidP="005F0B0B">
      <w:pPr>
        <w:rPr>
          <w:rFonts w:ascii="Arial" w:hAnsi="Arial" w:cs="Arial"/>
          <w:sz w:val="22"/>
        </w:rPr>
      </w:pPr>
      <w:r w:rsidRPr="002C493A">
        <w:rPr>
          <w:rFonts w:ascii="Arial" w:hAnsi="Arial" w:cs="Arial"/>
          <w:sz w:val="22"/>
        </w:rPr>
        <w:t xml:space="preserve">The next question was </w:t>
      </w:r>
      <w:r w:rsidR="00185694" w:rsidRPr="002C493A">
        <w:rPr>
          <w:rFonts w:ascii="Arial" w:hAnsi="Arial" w:cs="Arial"/>
          <w:sz w:val="22"/>
        </w:rPr>
        <w:t>whether they kne</w:t>
      </w:r>
      <w:r w:rsidRPr="002C493A">
        <w:rPr>
          <w:rFonts w:ascii="Arial" w:hAnsi="Arial" w:cs="Arial"/>
          <w:sz w:val="22"/>
        </w:rPr>
        <w:t>w how to use Microsoft teams to collaborate online</w:t>
      </w:r>
      <w:r w:rsidR="00185694" w:rsidRPr="002C493A">
        <w:rPr>
          <w:rFonts w:ascii="Arial" w:hAnsi="Arial" w:cs="Arial"/>
          <w:sz w:val="22"/>
        </w:rPr>
        <w:t>.</w:t>
      </w:r>
      <w:r w:rsidRPr="002C493A">
        <w:rPr>
          <w:rFonts w:ascii="Arial" w:hAnsi="Arial" w:cs="Arial"/>
          <w:sz w:val="22"/>
        </w:rPr>
        <w:t xml:space="preserve"> Then most </w:t>
      </w:r>
      <w:r w:rsidR="00185694" w:rsidRPr="002C493A">
        <w:rPr>
          <w:rFonts w:ascii="Arial" w:hAnsi="Arial" w:cs="Arial"/>
          <w:sz w:val="22"/>
        </w:rPr>
        <w:t>people responded yes, but one person gave</w:t>
      </w:r>
      <w:r w:rsidRPr="002C493A">
        <w:rPr>
          <w:rFonts w:ascii="Arial" w:hAnsi="Arial" w:cs="Arial"/>
          <w:sz w:val="22"/>
        </w:rPr>
        <w:t xml:space="preserve"> a </w:t>
      </w:r>
      <w:r w:rsidR="00185694" w:rsidRPr="002C493A">
        <w:rPr>
          <w:rFonts w:ascii="Arial" w:hAnsi="Arial" w:cs="Arial"/>
          <w:sz w:val="22"/>
        </w:rPr>
        <w:t>"</w:t>
      </w:r>
      <w:r w:rsidRPr="002C493A">
        <w:rPr>
          <w:rFonts w:ascii="Arial" w:hAnsi="Arial" w:cs="Arial"/>
          <w:sz w:val="22"/>
        </w:rPr>
        <w:t>No</w:t>
      </w:r>
      <w:r w:rsidR="00185694" w:rsidRPr="002C493A">
        <w:rPr>
          <w:rFonts w:ascii="Arial" w:hAnsi="Arial" w:cs="Arial"/>
          <w:sz w:val="22"/>
        </w:rPr>
        <w:t>"</w:t>
      </w:r>
      <w:r w:rsidRPr="002C493A">
        <w:rPr>
          <w:rFonts w:ascii="Arial" w:hAnsi="Arial" w:cs="Arial"/>
          <w:sz w:val="22"/>
        </w:rPr>
        <w:t xml:space="preserve"> in response. </w:t>
      </w:r>
      <w:r w:rsidR="00792F43" w:rsidRPr="002C493A">
        <w:rPr>
          <w:rFonts w:ascii="Arial" w:hAnsi="Arial" w:cs="Arial"/>
          <w:sz w:val="22"/>
        </w:rPr>
        <w:t>It means that not every student knows how to</w:t>
      </w:r>
      <w:r w:rsidR="00F80D1F" w:rsidRPr="002C493A">
        <w:rPr>
          <w:rFonts w:ascii="Arial" w:hAnsi="Arial" w:cs="Arial"/>
          <w:sz w:val="22"/>
        </w:rPr>
        <w:t xml:space="preserve"> use Microsoft teams.</w:t>
      </w:r>
    </w:p>
    <w:p w14:paraId="74F08D18" w14:textId="77777777" w:rsidR="00F80D1F" w:rsidRDefault="00E7389E" w:rsidP="00F80D1F">
      <w:pPr>
        <w:keepNext/>
        <w:jc w:val="center"/>
      </w:pPr>
      <w:r>
        <w:rPr>
          <w:noProof/>
        </w:rPr>
        <w:drawing>
          <wp:inline distT="0" distB="0" distL="0" distR="0" wp14:anchorId="1E59DAAF" wp14:editId="1F6DEFFA">
            <wp:extent cx="4107180" cy="2522220"/>
            <wp:effectExtent l="0" t="0" r="7620" b="11430"/>
            <wp:docPr id="5" name="Chart 5">
              <a:extLst xmlns:a="http://schemas.openxmlformats.org/drawingml/2006/main">
                <a:ext uri="{FF2B5EF4-FFF2-40B4-BE49-F238E27FC236}">
                  <a16:creationId xmlns:a16="http://schemas.microsoft.com/office/drawing/2014/main" id="{616B85FA-FB89-C2F1-6678-D055BBBBC4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B61C196" w14:textId="2E0D9BB5" w:rsidR="00F80D1F" w:rsidRDefault="00F80D1F" w:rsidP="00F80D1F">
      <w:pPr>
        <w:pStyle w:val="Caption"/>
        <w:jc w:val="center"/>
      </w:pPr>
      <w:bookmarkStart w:id="10" w:name="_Toc109949192"/>
      <w:r>
        <w:t xml:space="preserve">Figure </w:t>
      </w:r>
      <w:r w:rsidR="00003865">
        <w:fldChar w:fldCharType="begin"/>
      </w:r>
      <w:r w:rsidR="00003865">
        <w:instrText xml:space="preserve"> SEQ Figure \* ARABIC </w:instrText>
      </w:r>
      <w:r w:rsidR="00003865">
        <w:fldChar w:fldCharType="separate"/>
      </w:r>
      <w:r w:rsidR="000148A9">
        <w:rPr>
          <w:noProof/>
        </w:rPr>
        <w:t>5</w:t>
      </w:r>
      <w:r w:rsidR="00003865">
        <w:rPr>
          <w:noProof/>
        </w:rPr>
        <w:fldChar w:fldCharType="end"/>
      </w:r>
      <w:r>
        <w:t xml:space="preserve"> Know how to use Microsoft teams</w:t>
      </w:r>
      <w:bookmarkEnd w:id="10"/>
    </w:p>
    <w:p w14:paraId="33011481" w14:textId="7386685A" w:rsidR="00F80D1F" w:rsidRPr="002C493A" w:rsidRDefault="00F80D1F" w:rsidP="00F80D1F">
      <w:pPr>
        <w:rPr>
          <w:rFonts w:ascii="Arial" w:hAnsi="Arial" w:cs="Arial"/>
          <w:sz w:val="22"/>
        </w:rPr>
      </w:pPr>
      <w:r w:rsidRPr="002C493A">
        <w:rPr>
          <w:rFonts w:ascii="Arial" w:hAnsi="Arial" w:cs="Arial"/>
          <w:sz w:val="22"/>
        </w:rPr>
        <w:t xml:space="preserve">When </w:t>
      </w:r>
      <w:proofErr w:type="gramStart"/>
      <w:r w:rsidR="007C0DCA" w:rsidRPr="002C493A">
        <w:rPr>
          <w:rFonts w:ascii="Arial" w:hAnsi="Arial" w:cs="Arial"/>
          <w:sz w:val="22"/>
        </w:rPr>
        <w:t>participants</w:t>
      </w:r>
      <w:r w:rsidRPr="002C493A">
        <w:rPr>
          <w:rFonts w:ascii="Arial" w:hAnsi="Arial" w:cs="Arial"/>
          <w:sz w:val="22"/>
        </w:rPr>
        <w:t xml:space="preserve"> </w:t>
      </w:r>
      <w:r w:rsidR="007C0DCA">
        <w:rPr>
          <w:rFonts w:ascii="Arial" w:hAnsi="Arial" w:cs="Arial"/>
          <w:sz w:val="22"/>
        </w:rPr>
        <w:t>were</w:t>
      </w:r>
      <w:proofErr w:type="gramEnd"/>
      <w:r w:rsidR="007C0DCA">
        <w:rPr>
          <w:rFonts w:ascii="Arial" w:hAnsi="Arial" w:cs="Arial"/>
          <w:sz w:val="22"/>
        </w:rPr>
        <w:t xml:space="preserve"> </w:t>
      </w:r>
      <w:r w:rsidRPr="002C493A">
        <w:rPr>
          <w:rFonts w:ascii="Arial" w:hAnsi="Arial" w:cs="Arial"/>
          <w:sz w:val="22"/>
        </w:rPr>
        <w:t xml:space="preserve">asked can they use different digital tools for collaboration? Then five out of six people give </w:t>
      </w:r>
      <w:r w:rsidR="00185694" w:rsidRPr="002C493A">
        <w:rPr>
          <w:rFonts w:ascii="Arial" w:hAnsi="Arial" w:cs="Arial"/>
          <w:sz w:val="22"/>
        </w:rPr>
        <w:t xml:space="preserve">an </w:t>
      </w:r>
      <w:r w:rsidRPr="002C493A">
        <w:rPr>
          <w:rFonts w:ascii="Arial" w:hAnsi="Arial" w:cs="Arial"/>
          <w:sz w:val="22"/>
        </w:rPr>
        <w:t>affirmative response, but one person g</w:t>
      </w:r>
      <w:r w:rsidR="001C5506" w:rsidRPr="002C493A">
        <w:rPr>
          <w:rFonts w:ascii="Arial" w:hAnsi="Arial" w:cs="Arial"/>
          <w:sz w:val="22"/>
        </w:rPr>
        <w:t>ive</w:t>
      </w:r>
      <w:r w:rsidR="00185694" w:rsidRPr="002C493A">
        <w:rPr>
          <w:rFonts w:ascii="Arial" w:hAnsi="Arial" w:cs="Arial"/>
          <w:sz w:val="22"/>
        </w:rPr>
        <w:t>s</w:t>
      </w:r>
      <w:r w:rsidR="001C5506" w:rsidRPr="002C493A">
        <w:rPr>
          <w:rFonts w:ascii="Arial" w:hAnsi="Arial" w:cs="Arial"/>
          <w:sz w:val="22"/>
        </w:rPr>
        <w:t xml:space="preserve"> a </w:t>
      </w:r>
      <w:r w:rsidR="00185694" w:rsidRPr="002C493A">
        <w:rPr>
          <w:rFonts w:ascii="Arial" w:hAnsi="Arial" w:cs="Arial"/>
          <w:sz w:val="22"/>
        </w:rPr>
        <w:t>"</w:t>
      </w:r>
      <w:r w:rsidR="00AB4DA8" w:rsidRPr="002C493A">
        <w:rPr>
          <w:rFonts w:ascii="Arial" w:hAnsi="Arial" w:cs="Arial"/>
          <w:sz w:val="22"/>
        </w:rPr>
        <w:t>No</w:t>
      </w:r>
      <w:r w:rsidR="00185694" w:rsidRPr="002C493A">
        <w:rPr>
          <w:rFonts w:ascii="Arial" w:hAnsi="Arial" w:cs="Arial"/>
          <w:sz w:val="22"/>
        </w:rPr>
        <w:t>."</w:t>
      </w:r>
      <w:r w:rsidR="00987EE5" w:rsidRPr="002C493A">
        <w:rPr>
          <w:rFonts w:ascii="Arial" w:hAnsi="Arial" w:cs="Arial"/>
          <w:sz w:val="22"/>
        </w:rPr>
        <w:t xml:space="preserve"> </w:t>
      </w:r>
      <w:r w:rsidR="0004197C" w:rsidRPr="002C493A">
        <w:rPr>
          <w:rFonts w:ascii="Arial" w:hAnsi="Arial" w:cs="Arial"/>
          <w:sz w:val="22"/>
        </w:rPr>
        <w:t>Some people may feel difficult to work with digital tools.</w:t>
      </w:r>
    </w:p>
    <w:p w14:paraId="41851EB6" w14:textId="77777777" w:rsidR="00522239" w:rsidRDefault="00E7389E" w:rsidP="00522239">
      <w:pPr>
        <w:keepNext/>
        <w:jc w:val="center"/>
      </w:pPr>
      <w:r>
        <w:rPr>
          <w:noProof/>
        </w:rPr>
        <w:lastRenderedPageBreak/>
        <w:drawing>
          <wp:inline distT="0" distB="0" distL="0" distR="0" wp14:anchorId="1052023A" wp14:editId="26F97D68">
            <wp:extent cx="3672840" cy="2400300"/>
            <wp:effectExtent l="0" t="0" r="3810" b="0"/>
            <wp:docPr id="6" name="Chart 6">
              <a:extLst xmlns:a="http://schemas.openxmlformats.org/drawingml/2006/main">
                <a:ext uri="{FF2B5EF4-FFF2-40B4-BE49-F238E27FC236}">
                  <a16:creationId xmlns:a16="http://schemas.microsoft.com/office/drawing/2014/main" id="{B3EC2A2C-7D1A-C75C-68A9-9F30D9666F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AF80CDA" w14:textId="601E4FC9" w:rsidR="00522239" w:rsidRDefault="00522239" w:rsidP="00522239">
      <w:pPr>
        <w:pStyle w:val="Caption"/>
        <w:jc w:val="center"/>
      </w:pPr>
      <w:bookmarkStart w:id="11" w:name="_Toc109949193"/>
      <w:r>
        <w:t xml:space="preserve">Figure </w:t>
      </w:r>
      <w:r w:rsidR="00003865">
        <w:fldChar w:fldCharType="begin"/>
      </w:r>
      <w:r w:rsidR="00003865">
        <w:instrText xml:space="preserve"> SEQ Figure \* ARABIC </w:instrText>
      </w:r>
      <w:r w:rsidR="00003865">
        <w:fldChar w:fldCharType="separate"/>
      </w:r>
      <w:r w:rsidR="000148A9">
        <w:rPr>
          <w:noProof/>
        </w:rPr>
        <w:t>6</w:t>
      </w:r>
      <w:r w:rsidR="00003865">
        <w:rPr>
          <w:noProof/>
        </w:rPr>
        <w:fldChar w:fldCharType="end"/>
      </w:r>
      <w:r>
        <w:t xml:space="preserve"> Able to use different digital tools</w:t>
      </w:r>
      <w:bookmarkEnd w:id="11"/>
    </w:p>
    <w:p w14:paraId="31094B6D" w14:textId="4FF0B2AD" w:rsidR="00522239" w:rsidRPr="00522239" w:rsidRDefault="00522239" w:rsidP="00522239">
      <w:r>
        <w:t xml:space="preserve">The last question was </w:t>
      </w:r>
      <w:r w:rsidR="000148A9">
        <w:t xml:space="preserve">about the digital tools they feel they can use well for collaboration for assignments. </w:t>
      </w:r>
      <w:r w:rsidR="00185694">
        <w:t>The o</w:t>
      </w:r>
      <w:r w:rsidR="000148A9">
        <w:t>verall response was positive</w:t>
      </w:r>
      <w:r w:rsidR="00185694">
        <w:t>,</w:t>
      </w:r>
      <w:r w:rsidR="000148A9">
        <w:t xml:space="preserve"> but two people g</w:t>
      </w:r>
      <w:r w:rsidR="00185694">
        <w:t>a</w:t>
      </w:r>
      <w:r w:rsidR="000148A9">
        <w:t xml:space="preserve">ve </w:t>
      </w:r>
      <w:r w:rsidR="00185694">
        <w:t xml:space="preserve">a </w:t>
      </w:r>
      <w:r w:rsidR="000148A9">
        <w:t>negative response.</w:t>
      </w:r>
    </w:p>
    <w:p w14:paraId="715A8962" w14:textId="77777777" w:rsidR="000148A9" w:rsidRDefault="00E7389E" w:rsidP="000148A9">
      <w:pPr>
        <w:keepNext/>
        <w:jc w:val="center"/>
      </w:pPr>
      <w:r>
        <w:rPr>
          <w:noProof/>
        </w:rPr>
        <w:drawing>
          <wp:inline distT="0" distB="0" distL="0" distR="0" wp14:anchorId="76DC46B4" wp14:editId="7DB22D3E">
            <wp:extent cx="3749040" cy="2354580"/>
            <wp:effectExtent l="0" t="0" r="3810" b="7620"/>
            <wp:docPr id="7" name="Chart 7">
              <a:extLst xmlns:a="http://schemas.openxmlformats.org/drawingml/2006/main">
                <a:ext uri="{FF2B5EF4-FFF2-40B4-BE49-F238E27FC236}">
                  <a16:creationId xmlns:a16="http://schemas.microsoft.com/office/drawing/2014/main" id="{126DF93B-EE35-C4D2-C3EB-7932996EDF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B8A821C" w14:textId="645EEEC9" w:rsidR="00E7389E" w:rsidRPr="00E7389E" w:rsidRDefault="000148A9" w:rsidP="000148A9">
      <w:pPr>
        <w:pStyle w:val="Caption"/>
        <w:jc w:val="center"/>
      </w:pPr>
      <w:bookmarkStart w:id="12" w:name="_Toc109949194"/>
      <w:r>
        <w:t xml:space="preserve">Figure </w:t>
      </w:r>
      <w:r w:rsidR="00003865">
        <w:fldChar w:fldCharType="begin"/>
      </w:r>
      <w:r w:rsidR="00003865">
        <w:instrText xml:space="preserve"> SEQ Figure \* ARABIC </w:instrText>
      </w:r>
      <w:r w:rsidR="00003865">
        <w:fldChar w:fldCharType="separate"/>
      </w:r>
      <w:r>
        <w:rPr>
          <w:noProof/>
        </w:rPr>
        <w:t>7</w:t>
      </w:r>
      <w:r w:rsidR="00003865">
        <w:rPr>
          <w:noProof/>
        </w:rPr>
        <w:fldChar w:fldCharType="end"/>
      </w:r>
      <w:r>
        <w:t xml:space="preserve"> No digital tool required</w:t>
      </w:r>
      <w:bookmarkEnd w:id="12"/>
    </w:p>
    <w:p w14:paraId="7F534AEC" w14:textId="423EE81E" w:rsidR="00571961" w:rsidRDefault="00571961" w:rsidP="00571961">
      <w:pPr>
        <w:pStyle w:val="Heading1"/>
      </w:pPr>
      <w:bookmarkStart w:id="13" w:name="_Toc109949184"/>
      <w:r>
        <w:t>Discussion</w:t>
      </w:r>
      <w:bookmarkEnd w:id="13"/>
      <w:r>
        <w:t xml:space="preserve"> </w:t>
      </w:r>
    </w:p>
    <w:p w14:paraId="6DD58EDE" w14:textId="2DBADF00" w:rsidR="00E71F8C" w:rsidRPr="007C0DCA" w:rsidRDefault="00E71F8C" w:rsidP="00E71F8C">
      <w:pPr>
        <w:rPr>
          <w:rFonts w:ascii="Arial" w:hAnsi="Arial" w:cs="Arial"/>
          <w:sz w:val="22"/>
        </w:rPr>
      </w:pPr>
      <w:r w:rsidRPr="007C0DCA">
        <w:rPr>
          <w:rFonts w:ascii="Arial" w:hAnsi="Arial" w:cs="Arial"/>
          <w:sz w:val="22"/>
        </w:rPr>
        <w:t xml:space="preserve">It can be analyzed from </w:t>
      </w:r>
      <w:r w:rsidR="00185694" w:rsidRPr="007C0DCA">
        <w:rPr>
          <w:rFonts w:ascii="Arial" w:hAnsi="Arial" w:cs="Arial"/>
          <w:sz w:val="22"/>
        </w:rPr>
        <w:t>students' responses that digital tool is important for students because they require software</w:t>
      </w:r>
      <w:r w:rsidRPr="007C0DCA">
        <w:rPr>
          <w:rFonts w:ascii="Arial" w:hAnsi="Arial" w:cs="Arial"/>
          <w:sz w:val="22"/>
        </w:rPr>
        <w:t xml:space="preserve"> or any platforms to collaborate with peers. There are several digital tools present </w:t>
      </w:r>
      <w:r w:rsidR="00201A6F" w:rsidRPr="007C0DCA">
        <w:rPr>
          <w:rFonts w:ascii="Arial" w:hAnsi="Arial" w:cs="Arial"/>
          <w:sz w:val="22"/>
        </w:rPr>
        <w:t xml:space="preserve">that are helping the students in many ways. When </w:t>
      </w:r>
      <w:r w:rsidR="00185694" w:rsidRPr="007C0DCA">
        <w:rPr>
          <w:rFonts w:ascii="Arial" w:hAnsi="Arial" w:cs="Arial"/>
          <w:sz w:val="22"/>
        </w:rPr>
        <w:t xml:space="preserve">the </w:t>
      </w:r>
      <w:r w:rsidR="00201A6F" w:rsidRPr="007C0DCA">
        <w:rPr>
          <w:rFonts w:ascii="Arial" w:hAnsi="Arial" w:cs="Arial"/>
          <w:sz w:val="22"/>
        </w:rPr>
        <w:t>Covid-19 problem was raised</w:t>
      </w:r>
      <w:r w:rsidR="00185694" w:rsidRPr="007C0DCA">
        <w:rPr>
          <w:rFonts w:ascii="Arial" w:hAnsi="Arial" w:cs="Arial"/>
          <w:sz w:val="22"/>
        </w:rPr>
        <w:t>, online</w:t>
      </w:r>
      <w:r w:rsidR="00185694">
        <w:t xml:space="preserve"> platforms gained</w:t>
      </w:r>
      <w:r w:rsidR="00201A6F">
        <w:t xml:space="preserve"> importance because institutes were under lockdown. Education was </w:t>
      </w:r>
      <w:r w:rsidR="00201A6F" w:rsidRPr="007C0DCA">
        <w:rPr>
          <w:rFonts w:ascii="Arial" w:hAnsi="Arial" w:cs="Arial"/>
          <w:sz w:val="22"/>
        </w:rPr>
        <w:lastRenderedPageBreak/>
        <w:t>shifted to online platforms</w:t>
      </w:r>
      <w:r w:rsidR="00185694" w:rsidRPr="007C0DCA">
        <w:rPr>
          <w:rFonts w:ascii="Arial" w:hAnsi="Arial" w:cs="Arial"/>
          <w:sz w:val="22"/>
        </w:rPr>
        <w:t>,</w:t>
      </w:r>
      <w:r w:rsidR="00201A6F" w:rsidRPr="007C0DCA">
        <w:rPr>
          <w:rFonts w:ascii="Arial" w:hAnsi="Arial" w:cs="Arial"/>
          <w:sz w:val="22"/>
        </w:rPr>
        <w:t xml:space="preserve"> and video lectures were sent to students</w:t>
      </w:r>
      <w:r w:rsidR="00D8622E" w:rsidRPr="007C0DCA">
        <w:rPr>
          <w:rFonts w:ascii="Arial" w:hAnsi="Arial" w:cs="Arial"/>
          <w:sz w:val="22"/>
        </w:rPr>
        <w:t xml:space="preserve"> (Ortega, 2019)</w:t>
      </w:r>
      <w:r w:rsidR="00201A6F" w:rsidRPr="007C0DCA">
        <w:rPr>
          <w:rFonts w:ascii="Arial" w:hAnsi="Arial" w:cs="Arial"/>
          <w:sz w:val="22"/>
        </w:rPr>
        <w:t>. Online classes with flexible and non-flexible timings were conducted</w:t>
      </w:r>
      <w:r w:rsidR="00185694" w:rsidRPr="007C0DCA">
        <w:rPr>
          <w:rFonts w:ascii="Arial" w:hAnsi="Arial" w:cs="Arial"/>
          <w:sz w:val="22"/>
        </w:rPr>
        <w:t>,</w:t>
      </w:r>
      <w:r w:rsidR="00201A6F" w:rsidRPr="007C0DCA">
        <w:rPr>
          <w:rFonts w:ascii="Arial" w:hAnsi="Arial" w:cs="Arial"/>
          <w:sz w:val="22"/>
        </w:rPr>
        <w:t xml:space="preserve"> and even after the lift</w:t>
      </w:r>
      <w:r w:rsidR="00185694" w:rsidRPr="007C0DCA">
        <w:rPr>
          <w:rFonts w:ascii="Arial" w:hAnsi="Arial" w:cs="Arial"/>
          <w:sz w:val="22"/>
        </w:rPr>
        <w:t>-</w:t>
      </w:r>
      <w:r w:rsidR="00201A6F" w:rsidRPr="007C0DCA">
        <w:rPr>
          <w:rFonts w:ascii="Arial" w:hAnsi="Arial" w:cs="Arial"/>
          <w:sz w:val="22"/>
        </w:rPr>
        <w:t>up of Covid-19, many institutes decided to stick to online lectures. Presentation</w:t>
      </w:r>
      <w:r w:rsidR="00185694" w:rsidRPr="007C0DCA">
        <w:rPr>
          <w:rFonts w:ascii="Arial" w:hAnsi="Arial" w:cs="Arial"/>
          <w:sz w:val="22"/>
        </w:rPr>
        <w:t>s</w:t>
      </w:r>
      <w:r w:rsidR="00201A6F" w:rsidRPr="007C0DCA">
        <w:rPr>
          <w:rFonts w:ascii="Arial" w:hAnsi="Arial" w:cs="Arial"/>
          <w:sz w:val="22"/>
        </w:rPr>
        <w:t>, quizzes</w:t>
      </w:r>
      <w:r w:rsidR="00185694" w:rsidRPr="007C0DCA">
        <w:rPr>
          <w:rFonts w:ascii="Arial" w:hAnsi="Arial" w:cs="Arial"/>
          <w:sz w:val="22"/>
        </w:rPr>
        <w:t>,</w:t>
      </w:r>
      <w:r w:rsidR="00201A6F" w:rsidRPr="007C0DCA">
        <w:rPr>
          <w:rFonts w:ascii="Arial" w:hAnsi="Arial" w:cs="Arial"/>
          <w:sz w:val="22"/>
        </w:rPr>
        <w:t xml:space="preserve"> and exams have </w:t>
      </w:r>
      <w:r w:rsidR="00185694" w:rsidRPr="007C0DCA">
        <w:rPr>
          <w:rFonts w:ascii="Arial" w:hAnsi="Arial" w:cs="Arial"/>
          <w:sz w:val="22"/>
        </w:rPr>
        <w:t>been conducted online; therefore,</w:t>
      </w:r>
      <w:r w:rsidR="00201A6F" w:rsidRPr="007C0DCA">
        <w:rPr>
          <w:rFonts w:ascii="Arial" w:hAnsi="Arial" w:cs="Arial"/>
          <w:sz w:val="22"/>
        </w:rPr>
        <w:t xml:space="preserve"> digital tools have become important for students to learn. </w:t>
      </w:r>
    </w:p>
    <w:p w14:paraId="600C7182" w14:textId="1CFC6C8E" w:rsidR="000148A9" w:rsidRPr="007C0DCA" w:rsidRDefault="005B4E70" w:rsidP="000148A9">
      <w:pPr>
        <w:rPr>
          <w:rFonts w:ascii="Arial" w:hAnsi="Arial" w:cs="Arial"/>
          <w:sz w:val="22"/>
        </w:rPr>
      </w:pPr>
      <w:r w:rsidRPr="007C0DCA">
        <w:rPr>
          <w:rFonts w:ascii="Arial" w:hAnsi="Arial" w:cs="Arial"/>
          <w:sz w:val="22"/>
        </w:rPr>
        <w:t>M</w:t>
      </w:r>
      <w:r w:rsidR="00185694" w:rsidRPr="007C0DCA">
        <w:rPr>
          <w:rFonts w:ascii="Arial" w:hAnsi="Arial" w:cs="Arial"/>
          <w:sz w:val="22"/>
        </w:rPr>
        <w:t>any students use Microsoft team</w:t>
      </w:r>
      <w:r w:rsidRPr="007C0DCA">
        <w:rPr>
          <w:rFonts w:ascii="Arial" w:hAnsi="Arial" w:cs="Arial"/>
          <w:sz w:val="22"/>
        </w:rPr>
        <w:t xml:space="preserve"> because it is an easy software that allows students to collaborate. This study </w:t>
      </w:r>
      <w:r w:rsidR="00185694" w:rsidRPr="007C0DCA">
        <w:rPr>
          <w:rFonts w:ascii="Arial" w:hAnsi="Arial" w:cs="Arial"/>
          <w:sz w:val="22"/>
        </w:rPr>
        <w:t>wa</w:t>
      </w:r>
      <w:r w:rsidRPr="007C0DCA">
        <w:rPr>
          <w:rFonts w:ascii="Arial" w:hAnsi="Arial" w:cs="Arial"/>
          <w:sz w:val="22"/>
        </w:rPr>
        <w:t>s conducted in UWTSD</w:t>
      </w:r>
      <w:r w:rsidR="00185694" w:rsidRPr="007C0DCA">
        <w:rPr>
          <w:rFonts w:ascii="Arial" w:hAnsi="Arial" w:cs="Arial"/>
          <w:sz w:val="22"/>
        </w:rPr>
        <w:t>,</w:t>
      </w:r>
      <w:r w:rsidRPr="007C0DCA">
        <w:rPr>
          <w:rFonts w:ascii="Arial" w:hAnsi="Arial" w:cs="Arial"/>
          <w:sz w:val="22"/>
        </w:rPr>
        <w:t xml:space="preserve"> and it is already mentioned that students participated with consent. The problem </w:t>
      </w:r>
      <w:r w:rsidR="00185694" w:rsidRPr="007C0DCA">
        <w:rPr>
          <w:rFonts w:ascii="Arial" w:hAnsi="Arial" w:cs="Arial"/>
          <w:sz w:val="22"/>
        </w:rPr>
        <w:t>is that not every student has the same caliber, which means that some students can understand the basics of software easily, but few people fi</w:t>
      </w:r>
      <w:r w:rsidRPr="007C0DCA">
        <w:rPr>
          <w:rFonts w:ascii="Arial" w:hAnsi="Arial" w:cs="Arial"/>
          <w:sz w:val="22"/>
        </w:rPr>
        <w:t>nd it difficult to master</w:t>
      </w:r>
      <w:r w:rsidR="00D8622E" w:rsidRPr="007C0DCA">
        <w:rPr>
          <w:rFonts w:ascii="Arial" w:hAnsi="Arial" w:cs="Arial"/>
          <w:sz w:val="22"/>
        </w:rPr>
        <w:t xml:space="preserve"> (Safdar and Banja, 2020)</w:t>
      </w:r>
      <w:r w:rsidRPr="007C0DCA">
        <w:rPr>
          <w:rFonts w:ascii="Arial" w:hAnsi="Arial" w:cs="Arial"/>
          <w:sz w:val="22"/>
        </w:rPr>
        <w:t xml:space="preserve">. </w:t>
      </w:r>
      <w:r w:rsidR="006B11FF" w:rsidRPr="007C0DCA">
        <w:rPr>
          <w:rFonts w:ascii="Arial" w:hAnsi="Arial" w:cs="Arial"/>
          <w:sz w:val="22"/>
        </w:rPr>
        <w:t xml:space="preserve">Therefore, survey results show that not </w:t>
      </w:r>
      <w:r w:rsidR="0008340B" w:rsidRPr="007C0DCA">
        <w:rPr>
          <w:rFonts w:ascii="Arial" w:hAnsi="Arial" w:cs="Arial"/>
          <w:sz w:val="22"/>
        </w:rPr>
        <w:t>all</w:t>
      </w:r>
      <w:r w:rsidR="006B11FF" w:rsidRPr="007C0DCA">
        <w:rPr>
          <w:rFonts w:ascii="Arial" w:hAnsi="Arial" w:cs="Arial"/>
          <w:sz w:val="22"/>
        </w:rPr>
        <w:t xml:space="preserve"> students know how to </w:t>
      </w:r>
      <w:r w:rsidR="0008340B" w:rsidRPr="007C0DCA">
        <w:rPr>
          <w:rFonts w:ascii="Arial" w:hAnsi="Arial" w:cs="Arial"/>
          <w:sz w:val="22"/>
        </w:rPr>
        <w:t xml:space="preserve">use digital tools. Most </w:t>
      </w:r>
      <w:r w:rsidR="00185694" w:rsidRPr="007C0DCA">
        <w:rPr>
          <w:rFonts w:ascii="Arial" w:hAnsi="Arial" w:cs="Arial"/>
          <w:sz w:val="22"/>
        </w:rPr>
        <w:t>students agree that they require additional training</w:t>
      </w:r>
      <w:r w:rsidR="0008340B" w:rsidRPr="007C0DCA">
        <w:rPr>
          <w:rFonts w:ascii="Arial" w:hAnsi="Arial" w:cs="Arial"/>
          <w:sz w:val="22"/>
        </w:rPr>
        <w:t xml:space="preserve"> on how to use OneDrive for collaboration.</w:t>
      </w:r>
    </w:p>
    <w:p w14:paraId="43022F76" w14:textId="7E9DE48D" w:rsidR="0008340B" w:rsidRPr="007C0DCA" w:rsidRDefault="0008340B" w:rsidP="000148A9">
      <w:pPr>
        <w:rPr>
          <w:rFonts w:ascii="Arial" w:hAnsi="Arial" w:cs="Arial"/>
          <w:sz w:val="22"/>
        </w:rPr>
      </w:pPr>
      <w:r w:rsidRPr="007C0DCA">
        <w:rPr>
          <w:rFonts w:ascii="Arial" w:hAnsi="Arial" w:cs="Arial"/>
          <w:sz w:val="22"/>
        </w:rPr>
        <w:t xml:space="preserve">They also demanded training </w:t>
      </w:r>
      <w:r w:rsidR="00185694" w:rsidRPr="007C0DCA">
        <w:rPr>
          <w:rFonts w:ascii="Arial" w:hAnsi="Arial" w:cs="Arial"/>
          <w:sz w:val="22"/>
        </w:rPr>
        <w:t>in</w:t>
      </w:r>
      <w:r w:rsidRPr="007C0DCA">
        <w:rPr>
          <w:rFonts w:ascii="Arial" w:hAnsi="Arial" w:cs="Arial"/>
          <w:sz w:val="22"/>
        </w:rPr>
        <w:t xml:space="preserve"> digital tools from institutes </w:t>
      </w:r>
      <w:r w:rsidR="00185694" w:rsidRPr="007C0DCA">
        <w:rPr>
          <w:rFonts w:ascii="Arial" w:hAnsi="Arial" w:cs="Arial"/>
          <w:sz w:val="22"/>
        </w:rPr>
        <w:t>to</w:t>
      </w:r>
      <w:r w:rsidRPr="007C0DCA">
        <w:rPr>
          <w:rFonts w:ascii="Arial" w:hAnsi="Arial" w:cs="Arial"/>
          <w:sz w:val="22"/>
        </w:rPr>
        <w:t xml:space="preserve"> get aid in homework for assignments. </w:t>
      </w:r>
      <w:r w:rsidR="00321826" w:rsidRPr="007C0DCA">
        <w:rPr>
          <w:rFonts w:ascii="Arial" w:hAnsi="Arial" w:cs="Arial"/>
          <w:sz w:val="22"/>
        </w:rPr>
        <w:t>It was expected that all participants w</w:t>
      </w:r>
      <w:r w:rsidR="00185694" w:rsidRPr="007C0DCA">
        <w:rPr>
          <w:rFonts w:ascii="Arial" w:hAnsi="Arial" w:cs="Arial"/>
          <w:sz w:val="22"/>
        </w:rPr>
        <w:t>ould</w:t>
      </w:r>
      <w:r w:rsidR="00321826" w:rsidRPr="007C0DCA">
        <w:rPr>
          <w:rFonts w:ascii="Arial" w:hAnsi="Arial" w:cs="Arial"/>
          <w:sz w:val="22"/>
        </w:rPr>
        <w:t xml:space="preserve"> give </w:t>
      </w:r>
      <w:r w:rsidR="00185694" w:rsidRPr="007C0DCA">
        <w:rPr>
          <w:rFonts w:ascii="Arial" w:hAnsi="Arial" w:cs="Arial"/>
          <w:sz w:val="22"/>
        </w:rPr>
        <w:t xml:space="preserve">a </w:t>
      </w:r>
      <w:r w:rsidR="00321826" w:rsidRPr="007C0DCA">
        <w:rPr>
          <w:rFonts w:ascii="Arial" w:hAnsi="Arial" w:cs="Arial"/>
          <w:sz w:val="22"/>
        </w:rPr>
        <w:t xml:space="preserve">positive response when it was asked that </w:t>
      </w:r>
      <w:proofErr w:type="gramStart"/>
      <w:r w:rsidR="00321826" w:rsidRPr="007C0DCA">
        <w:rPr>
          <w:rFonts w:ascii="Arial" w:hAnsi="Arial" w:cs="Arial"/>
          <w:sz w:val="22"/>
        </w:rPr>
        <w:t>did</w:t>
      </w:r>
      <w:proofErr w:type="gramEnd"/>
      <w:r w:rsidR="00321826" w:rsidRPr="007C0DCA">
        <w:rPr>
          <w:rFonts w:ascii="Arial" w:hAnsi="Arial" w:cs="Arial"/>
          <w:sz w:val="22"/>
        </w:rPr>
        <w:t xml:space="preserve"> they know how to use MS teams and OneDrive</w:t>
      </w:r>
      <w:r w:rsidR="00D8622E" w:rsidRPr="007C0DCA">
        <w:rPr>
          <w:rFonts w:ascii="Arial" w:hAnsi="Arial" w:cs="Arial"/>
          <w:sz w:val="22"/>
        </w:rPr>
        <w:t xml:space="preserve"> (Staples et al., 2018)</w:t>
      </w:r>
      <w:r w:rsidR="00321826" w:rsidRPr="007C0DCA">
        <w:rPr>
          <w:rFonts w:ascii="Arial" w:hAnsi="Arial" w:cs="Arial"/>
          <w:sz w:val="22"/>
        </w:rPr>
        <w:t xml:space="preserve">. However, the situation was different because </w:t>
      </w:r>
      <w:r w:rsidR="00D636CE" w:rsidRPr="007C0DCA">
        <w:rPr>
          <w:rFonts w:ascii="Arial" w:hAnsi="Arial" w:cs="Arial"/>
          <w:sz w:val="22"/>
        </w:rPr>
        <w:t xml:space="preserve">half of </w:t>
      </w:r>
      <w:r w:rsidR="00185694" w:rsidRPr="007C0DCA">
        <w:rPr>
          <w:rFonts w:ascii="Arial" w:hAnsi="Arial" w:cs="Arial"/>
          <w:sz w:val="22"/>
        </w:rPr>
        <w:t xml:space="preserve">the </w:t>
      </w:r>
      <w:r w:rsidR="00D636CE" w:rsidRPr="007C0DCA">
        <w:rPr>
          <w:rFonts w:ascii="Arial" w:hAnsi="Arial" w:cs="Arial"/>
          <w:sz w:val="22"/>
        </w:rPr>
        <w:t xml:space="preserve">students </w:t>
      </w:r>
      <w:r w:rsidR="00185694" w:rsidRPr="007C0DCA">
        <w:rPr>
          <w:rFonts w:ascii="Arial" w:hAnsi="Arial" w:cs="Arial"/>
          <w:sz w:val="22"/>
        </w:rPr>
        <w:t>responded positively</w:t>
      </w:r>
      <w:r w:rsidR="00D636CE" w:rsidRPr="007C0DCA">
        <w:rPr>
          <w:rFonts w:ascii="Arial" w:hAnsi="Arial" w:cs="Arial"/>
          <w:sz w:val="22"/>
        </w:rPr>
        <w:t xml:space="preserve">. </w:t>
      </w:r>
      <w:r w:rsidR="00883A82" w:rsidRPr="007C0DCA">
        <w:rPr>
          <w:rFonts w:ascii="Arial" w:hAnsi="Arial" w:cs="Arial"/>
          <w:sz w:val="22"/>
        </w:rPr>
        <w:t xml:space="preserve">It is essential at </w:t>
      </w:r>
      <w:r w:rsidR="00185694" w:rsidRPr="007C0DCA">
        <w:rPr>
          <w:rFonts w:ascii="Arial" w:hAnsi="Arial" w:cs="Arial"/>
          <w:sz w:val="22"/>
        </w:rPr>
        <w:t xml:space="preserve">the </w:t>
      </w:r>
      <w:r w:rsidR="00883A82" w:rsidRPr="007C0DCA">
        <w:rPr>
          <w:rFonts w:ascii="Arial" w:hAnsi="Arial" w:cs="Arial"/>
          <w:sz w:val="22"/>
        </w:rPr>
        <w:t xml:space="preserve">university stage to know how to use digital tools or at least know the basics. </w:t>
      </w:r>
      <w:r w:rsidR="00AC3C03" w:rsidRPr="007C0DCA">
        <w:rPr>
          <w:rFonts w:ascii="Arial" w:hAnsi="Arial" w:cs="Arial"/>
          <w:sz w:val="22"/>
        </w:rPr>
        <w:t>Microsoft office is a vast platform</w:t>
      </w:r>
      <w:r w:rsidR="00185694" w:rsidRPr="007C0DCA">
        <w:rPr>
          <w:rFonts w:ascii="Arial" w:hAnsi="Arial" w:cs="Arial"/>
          <w:sz w:val="22"/>
        </w:rPr>
        <w:t>,</w:t>
      </w:r>
      <w:r w:rsidR="00AC3C03" w:rsidRPr="007C0DCA">
        <w:rPr>
          <w:rFonts w:ascii="Arial" w:hAnsi="Arial" w:cs="Arial"/>
          <w:sz w:val="22"/>
        </w:rPr>
        <w:t xml:space="preserve"> </w:t>
      </w:r>
      <w:r w:rsidR="00283444" w:rsidRPr="007C0DCA">
        <w:rPr>
          <w:rFonts w:ascii="Arial" w:hAnsi="Arial" w:cs="Arial"/>
          <w:sz w:val="22"/>
        </w:rPr>
        <w:t>and not every person can master it. It contains PowerPoint, Excel, forms, Word</w:t>
      </w:r>
      <w:r w:rsidR="00185694" w:rsidRPr="007C0DCA">
        <w:rPr>
          <w:rFonts w:ascii="Arial" w:hAnsi="Arial" w:cs="Arial"/>
          <w:sz w:val="22"/>
        </w:rPr>
        <w:t>,</w:t>
      </w:r>
      <w:r w:rsidR="00283444" w:rsidRPr="007C0DCA">
        <w:rPr>
          <w:rFonts w:ascii="Arial" w:hAnsi="Arial" w:cs="Arial"/>
          <w:sz w:val="22"/>
        </w:rPr>
        <w:t xml:space="preserve"> and streams. But most </w:t>
      </w:r>
      <w:r w:rsidR="00185694" w:rsidRPr="007C0DCA">
        <w:rPr>
          <w:rFonts w:ascii="Arial" w:hAnsi="Arial" w:cs="Arial"/>
          <w:sz w:val="22"/>
        </w:rPr>
        <w:t>students ranked PowerPoint on top because it is easier to operate tha</w:t>
      </w:r>
      <w:r w:rsidR="00A4396C" w:rsidRPr="007C0DCA">
        <w:rPr>
          <w:rFonts w:ascii="Arial" w:hAnsi="Arial" w:cs="Arial"/>
          <w:sz w:val="22"/>
        </w:rPr>
        <w:t xml:space="preserve">n other </w:t>
      </w:r>
      <w:r w:rsidR="00185694" w:rsidRPr="007C0DCA">
        <w:rPr>
          <w:rFonts w:ascii="Arial" w:hAnsi="Arial" w:cs="Arial"/>
          <w:sz w:val="22"/>
        </w:rPr>
        <w:t>office softwar</w:t>
      </w:r>
      <w:r w:rsidR="00A4396C" w:rsidRPr="007C0DCA">
        <w:rPr>
          <w:rFonts w:ascii="Arial" w:hAnsi="Arial" w:cs="Arial"/>
          <w:sz w:val="22"/>
        </w:rPr>
        <w:t>e</w:t>
      </w:r>
      <w:r w:rsidR="00D8622E" w:rsidRPr="007C0DCA">
        <w:rPr>
          <w:rFonts w:ascii="Arial" w:hAnsi="Arial" w:cs="Arial"/>
          <w:sz w:val="22"/>
        </w:rPr>
        <w:t xml:space="preserve"> (</w:t>
      </w:r>
      <w:proofErr w:type="spellStart"/>
      <w:r w:rsidR="00D8622E" w:rsidRPr="007C0DCA">
        <w:rPr>
          <w:rFonts w:ascii="Arial" w:hAnsi="Arial" w:cs="Arial"/>
          <w:sz w:val="22"/>
        </w:rPr>
        <w:t>Scoulas</w:t>
      </w:r>
      <w:proofErr w:type="spellEnd"/>
      <w:r w:rsidR="00D8622E" w:rsidRPr="007C0DCA">
        <w:rPr>
          <w:rFonts w:ascii="Arial" w:hAnsi="Arial" w:cs="Arial"/>
          <w:sz w:val="22"/>
        </w:rPr>
        <w:t xml:space="preserve"> and De Groote, 2019)</w:t>
      </w:r>
      <w:r w:rsidR="00A4396C" w:rsidRPr="007C0DCA">
        <w:rPr>
          <w:rFonts w:ascii="Arial" w:hAnsi="Arial" w:cs="Arial"/>
          <w:sz w:val="22"/>
        </w:rPr>
        <w:t xml:space="preserve">. </w:t>
      </w:r>
      <w:r w:rsidR="000470DA" w:rsidRPr="007C0DCA">
        <w:rPr>
          <w:rFonts w:ascii="Arial" w:hAnsi="Arial" w:cs="Arial"/>
          <w:sz w:val="22"/>
        </w:rPr>
        <w:t xml:space="preserve">None of </w:t>
      </w:r>
      <w:r w:rsidR="00185694" w:rsidRPr="007C0DCA">
        <w:rPr>
          <w:rFonts w:ascii="Arial" w:hAnsi="Arial" w:cs="Arial"/>
          <w:sz w:val="22"/>
        </w:rPr>
        <w:t xml:space="preserve">the </w:t>
      </w:r>
      <w:r w:rsidR="000470DA" w:rsidRPr="007C0DCA">
        <w:rPr>
          <w:rFonts w:ascii="Arial" w:hAnsi="Arial" w:cs="Arial"/>
          <w:sz w:val="22"/>
        </w:rPr>
        <w:t xml:space="preserve">students show that they are proficient in excel because it is </w:t>
      </w:r>
      <w:r w:rsidR="00185694" w:rsidRPr="007C0DCA">
        <w:rPr>
          <w:rFonts w:ascii="Arial" w:hAnsi="Arial" w:cs="Arial"/>
          <w:sz w:val="22"/>
        </w:rPr>
        <w:t>tough</w:t>
      </w:r>
      <w:r w:rsidR="000470DA" w:rsidRPr="007C0DCA">
        <w:rPr>
          <w:rFonts w:ascii="Arial" w:hAnsi="Arial" w:cs="Arial"/>
          <w:sz w:val="22"/>
        </w:rPr>
        <w:t xml:space="preserve">. </w:t>
      </w:r>
      <w:r w:rsidR="00926089" w:rsidRPr="007C0DCA">
        <w:rPr>
          <w:rFonts w:ascii="Arial" w:hAnsi="Arial" w:cs="Arial"/>
          <w:sz w:val="22"/>
        </w:rPr>
        <w:t>The positive thing is that more than eighty percent of participants show that they know how to use Microsoft teams for collaborat</w:t>
      </w:r>
      <w:r w:rsidR="00271C28" w:rsidRPr="007C0DCA">
        <w:rPr>
          <w:rFonts w:ascii="Arial" w:hAnsi="Arial" w:cs="Arial"/>
          <w:sz w:val="22"/>
        </w:rPr>
        <w:t xml:space="preserve">ion. </w:t>
      </w:r>
    </w:p>
    <w:p w14:paraId="41928AD1" w14:textId="20E66E20" w:rsidR="008A2925" w:rsidRPr="007C0DCA" w:rsidRDefault="00185694" w:rsidP="000148A9">
      <w:pPr>
        <w:rPr>
          <w:rFonts w:ascii="Arial" w:hAnsi="Arial" w:cs="Arial"/>
          <w:sz w:val="22"/>
        </w:rPr>
      </w:pPr>
      <w:r w:rsidRPr="007C0DCA">
        <w:rPr>
          <w:rFonts w:ascii="Arial" w:hAnsi="Arial" w:cs="Arial"/>
          <w:sz w:val="22"/>
        </w:rPr>
        <w:t>Every student must</w:t>
      </w:r>
      <w:r w:rsidR="002A6DB4" w:rsidRPr="007C0DCA">
        <w:rPr>
          <w:rFonts w:ascii="Arial" w:hAnsi="Arial" w:cs="Arial"/>
          <w:sz w:val="22"/>
        </w:rPr>
        <w:t xml:space="preserve"> learn t</w:t>
      </w:r>
      <w:r w:rsidRPr="007C0DCA">
        <w:rPr>
          <w:rFonts w:ascii="Arial" w:hAnsi="Arial" w:cs="Arial"/>
          <w:sz w:val="22"/>
        </w:rPr>
        <w:t>o use</w:t>
      </w:r>
      <w:r w:rsidR="002A6DB4" w:rsidRPr="007C0DCA">
        <w:rPr>
          <w:rFonts w:ascii="Arial" w:hAnsi="Arial" w:cs="Arial"/>
          <w:sz w:val="22"/>
        </w:rPr>
        <w:t xml:space="preserve"> digital tools or at least one digital tool because it will help them in </w:t>
      </w:r>
      <w:r w:rsidRPr="007C0DCA">
        <w:rPr>
          <w:rFonts w:ascii="Arial" w:hAnsi="Arial" w:cs="Arial"/>
          <w:sz w:val="22"/>
        </w:rPr>
        <w:t xml:space="preserve">the </w:t>
      </w:r>
      <w:r w:rsidR="002A6DB4" w:rsidRPr="007C0DCA">
        <w:rPr>
          <w:rFonts w:ascii="Arial" w:hAnsi="Arial" w:cs="Arial"/>
          <w:sz w:val="22"/>
        </w:rPr>
        <w:t>assignment.</w:t>
      </w:r>
      <w:r w:rsidR="000939B5" w:rsidRPr="007C0DCA">
        <w:rPr>
          <w:rFonts w:ascii="Arial" w:hAnsi="Arial" w:cs="Arial"/>
          <w:sz w:val="22"/>
        </w:rPr>
        <w:t xml:space="preserve"> Each platform has its advantages over the others, but </w:t>
      </w:r>
      <w:r w:rsidRPr="007C0DCA">
        <w:rPr>
          <w:rFonts w:ascii="Arial" w:hAnsi="Arial" w:cs="Arial"/>
          <w:sz w:val="22"/>
        </w:rPr>
        <w:t>most</w:t>
      </w:r>
      <w:r w:rsidR="000939B5" w:rsidRPr="007C0DCA">
        <w:rPr>
          <w:rFonts w:ascii="Arial" w:hAnsi="Arial" w:cs="Arial"/>
          <w:sz w:val="22"/>
        </w:rPr>
        <w:t xml:space="preserve"> students rank Microsoft </w:t>
      </w:r>
      <w:r w:rsidRPr="007C0DCA">
        <w:rPr>
          <w:rFonts w:ascii="Arial" w:hAnsi="Arial" w:cs="Arial"/>
          <w:sz w:val="22"/>
        </w:rPr>
        <w:t>PowerP</w:t>
      </w:r>
      <w:r w:rsidR="000939B5" w:rsidRPr="007C0DCA">
        <w:rPr>
          <w:rFonts w:ascii="Arial" w:hAnsi="Arial" w:cs="Arial"/>
          <w:sz w:val="22"/>
        </w:rPr>
        <w:t xml:space="preserve">oint as their number one preference. Among the students, the majority responded that it would be better </w:t>
      </w:r>
      <w:r w:rsidRPr="007C0DCA">
        <w:rPr>
          <w:rFonts w:ascii="Arial" w:hAnsi="Arial" w:cs="Arial"/>
          <w:sz w:val="22"/>
        </w:rPr>
        <w:t>to work</w:t>
      </w:r>
      <w:r w:rsidR="000939B5" w:rsidRPr="007C0DCA">
        <w:rPr>
          <w:rFonts w:ascii="Arial" w:hAnsi="Arial" w:cs="Arial"/>
          <w:sz w:val="22"/>
        </w:rPr>
        <w:t xml:space="preserve"> with </w:t>
      </w:r>
      <w:r w:rsidRPr="007C0DCA">
        <w:rPr>
          <w:rFonts w:ascii="Arial" w:hAnsi="Arial" w:cs="Arial"/>
          <w:sz w:val="22"/>
        </w:rPr>
        <w:t>various</w:t>
      </w:r>
      <w:r w:rsidR="000939B5" w:rsidRPr="007C0DCA">
        <w:rPr>
          <w:rFonts w:ascii="Arial" w:hAnsi="Arial" w:cs="Arial"/>
          <w:sz w:val="22"/>
        </w:rPr>
        <w:t xml:space="preserve"> digital tools, but they preferred to work with </w:t>
      </w:r>
      <w:r w:rsidR="000939B5" w:rsidRPr="007C0DCA">
        <w:rPr>
          <w:rFonts w:ascii="Arial" w:hAnsi="Arial" w:cs="Arial"/>
          <w:sz w:val="22"/>
        </w:rPr>
        <w:lastRenderedPageBreak/>
        <w:t xml:space="preserve">the tool that would fit their </w:t>
      </w:r>
      <w:proofErr w:type="gramStart"/>
      <w:r w:rsidR="000939B5" w:rsidRPr="007C0DCA">
        <w:rPr>
          <w:rFonts w:ascii="Arial" w:hAnsi="Arial" w:cs="Arial"/>
          <w:sz w:val="22"/>
        </w:rPr>
        <w:t>particular working</w:t>
      </w:r>
      <w:proofErr w:type="gramEnd"/>
      <w:r w:rsidR="000939B5" w:rsidRPr="007C0DCA">
        <w:rPr>
          <w:rFonts w:ascii="Arial" w:hAnsi="Arial" w:cs="Arial"/>
          <w:sz w:val="22"/>
        </w:rPr>
        <w:t xml:space="preserve"> style. When the lockdown was imposed two years ago, software such as zoom and google meet became more popular</w:t>
      </w:r>
      <w:r w:rsidR="00D8622E" w:rsidRPr="007C0DCA">
        <w:rPr>
          <w:rFonts w:ascii="Arial" w:hAnsi="Arial" w:cs="Arial"/>
          <w:sz w:val="22"/>
        </w:rPr>
        <w:t xml:space="preserve"> (Wisniewski and </w:t>
      </w:r>
      <w:proofErr w:type="spellStart"/>
      <w:r w:rsidR="00D8622E" w:rsidRPr="007C0DCA">
        <w:rPr>
          <w:rFonts w:ascii="Arial" w:hAnsi="Arial" w:cs="Arial"/>
          <w:sz w:val="22"/>
        </w:rPr>
        <w:t>Torous</w:t>
      </w:r>
      <w:proofErr w:type="spellEnd"/>
      <w:r w:rsidR="00D8622E" w:rsidRPr="007C0DCA">
        <w:rPr>
          <w:rFonts w:ascii="Arial" w:hAnsi="Arial" w:cs="Arial"/>
          <w:sz w:val="22"/>
        </w:rPr>
        <w:t>, 2020)</w:t>
      </w:r>
      <w:r w:rsidR="000939B5" w:rsidRPr="007C0DCA">
        <w:rPr>
          <w:rFonts w:ascii="Arial" w:hAnsi="Arial" w:cs="Arial"/>
          <w:sz w:val="22"/>
        </w:rPr>
        <w:t xml:space="preserve">. The physical classes have been reinstituted, but educational institutions now work with both </w:t>
      </w:r>
      <w:r w:rsidRPr="007C0DCA">
        <w:rPr>
          <w:rFonts w:ascii="Arial" w:hAnsi="Arial" w:cs="Arial"/>
          <w:sz w:val="22"/>
        </w:rPr>
        <w:t>learning methods</w:t>
      </w:r>
      <w:r w:rsidR="000939B5" w:rsidRPr="007C0DCA">
        <w:rPr>
          <w:rFonts w:ascii="Arial" w:hAnsi="Arial" w:cs="Arial"/>
          <w:sz w:val="22"/>
        </w:rPr>
        <w:t xml:space="preserve">. Education institutes are ready to teach online if a situation like Covid-19 </w:t>
      </w:r>
      <w:proofErr w:type="gramStart"/>
      <w:r w:rsidR="008A2925" w:rsidRPr="007C0DCA">
        <w:rPr>
          <w:rFonts w:ascii="Arial" w:hAnsi="Arial" w:cs="Arial"/>
          <w:sz w:val="22"/>
        </w:rPr>
        <w:t>comes</w:t>
      </w:r>
      <w:r w:rsidR="000939B5" w:rsidRPr="007C0DCA">
        <w:rPr>
          <w:rFonts w:ascii="Arial" w:hAnsi="Arial" w:cs="Arial"/>
          <w:sz w:val="22"/>
        </w:rPr>
        <w:t xml:space="preserve"> in </w:t>
      </w:r>
      <w:r w:rsidRPr="007C0DCA">
        <w:rPr>
          <w:rFonts w:ascii="Arial" w:hAnsi="Arial" w:cs="Arial"/>
          <w:sz w:val="22"/>
        </w:rPr>
        <w:t xml:space="preserve">the </w:t>
      </w:r>
      <w:r w:rsidR="000939B5" w:rsidRPr="007C0DCA">
        <w:rPr>
          <w:rFonts w:ascii="Arial" w:hAnsi="Arial" w:cs="Arial"/>
          <w:sz w:val="22"/>
        </w:rPr>
        <w:t>future</w:t>
      </w:r>
      <w:proofErr w:type="gramEnd"/>
      <w:r w:rsidR="000939B5" w:rsidRPr="007C0DCA">
        <w:rPr>
          <w:rFonts w:ascii="Arial" w:hAnsi="Arial" w:cs="Arial"/>
          <w:sz w:val="22"/>
        </w:rPr>
        <w:t xml:space="preserve">. </w:t>
      </w:r>
      <w:r w:rsidR="008A2925" w:rsidRPr="007C0DCA">
        <w:rPr>
          <w:rFonts w:ascii="Arial" w:hAnsi="Arial" w:cs="Arial"/>
          <w:sz w:val="22"/>
        </w:rPr>
        <w:t>The analysis o</w:t>
      </w:r>
      <w:r w:rsidRPr="007C0DCA">
        <w:rPr>
          <w:rFonts w:ascii="Arial" w:hAnsi="Arial" w:cs="Arial"/>
          <w:sz w:val="22"/>
        </w:rPr>
        <w:t>f</w:t>
      </w:r>
      <w:r w:rsidR="008A2925" w:rsidRPr="007C0DCA">
        <w:rPr>
          <w:rFonts w:ascii="Arial" w:hAnsi="Arial" w:cs="Arial"/>
          <w:sz w:val="22"/>
        </w:rPr>
        <w:t xml:space="preserve"> student responses also show</w:t>
      </w:r>
      <w:r w:rsidRPr="007C0DCA">
        <w:rPr>
          <w:rFonts w:ascii="Arial" w:hAnsi="Arial" w:cs="Arial"/>
          <w:sz w:val="22"/>
        </w:rPr>
        <w:t>s</w:t>
      </w:r>
      <w:r w:rsidR="008A2925" w:rsidRPr="007C0DCA">
        <w:rPr>
          <w:rFonts w:ascii="Arial" w:hAnsi="Arial" w:cs="Arial"/>
          <w:sz w:val="22"/>
        </w:rPr>
        <w:t xml:space="preserve"> that they can </w:t>
      </w:r>
      <w:r w:rsidR="006922F6" w:rsidRPr="007C0DCA">
        <w:rPr>
          <w:rFonts w:ascii="Arial" w:hAnsi="Arial" w:cs="Arial"/>
          <w:sz w:val="22"/>
        </w:rPr>
        <w:t xml:space="preserve">use </w:t>
      </w:r>
      <w:r w:rsidR="008A2925" w:rsidRPr="007C0DCA">
        <w:rPr>
          <w:rFonts w:ascii="Arial" w:hAnsi="Arial" w:cs="Arial"/>
          <w:sz w:val="22"/>
        </w:rPr>
        <w:t xml:space="preserve">different digital tools to collaborate. </w:t>
      </w:r>
    </w:p>
    <w:p w14:paraId="35594EF3" w14:textId="66629685" w:rsidR="00FD7FB1" w:rsidRPr="007C0DCA" w:rsidRDefault="000939B5" w:rsidP="000148A9">
      <w:pPr>
        <w:rPr>
          <w:rFonts w:ascii="Arial" w:hAnsi="Arial" w:cs="Arial"/>
          <w:sz w:val="22"/>
        </w:rPr>
      </w:pPr>
      <w:r w:rsidRPr="007C0DCA">
        <w:rPr>
          <w:rFonts w:ascii="Arial" w:hAnsi="Arial" w:cs="Arial"/>
          <w:sz w:val="22"/>
        </w:rPr>
        <w:t>It was also observed that some students were present at the survey</w:t>
      </w:r>
      <w:r w:rsidR="00185694" w:rsidRPr="007C0DCA">
        <w:rPr>
          <w:rFonts w:ascii="Arial" w:hAnsi="Arial" w:cs="Arial"/>
          <w:sz w:val="22"/>
        </w:rPr>
        <w:t>,</w:t>
      </w:r>
      <w:r w:rsidRPr="007C0DCA">
        <w:rPr>
          <w:rFonts w:ascii="Arial" w:hAnsi="Arial" w:cs="Arial"/>
          <w:sz w:val="22"/>
        </w:rPr>
        <w:t xml:space="preserve"> and when asked whether they used any digital tools for collaboration with their peers, they stated that they d</w:t>
      </w:r>
      <w:r w:rsidR="00185694" w:rsidRPr="007C0DCA">
        <w:rPr>
          <w:rFonts w:ascii="Arial" w:hAnsi="Arial" w:cs="Arial"/>
          <w:sz w:val="22"/>
        </w:rPr>
        <w:t>id</w:t>
      </w:r>
      <w:r w:rsidRPr="007C0DCA">
        <w:rPr>
          <w:rFonts w:ascii="Arial" w:hAnsi="Arial" w:cs="Arial"/>
          <w:sz w:val="22"/>
        </w:rPr>
        <w:t xml:space="preserve"> not.</w:t>
      </w:r>
      <w:r w:rsidR="00114209" w:rsidRPr="007C0DCA">
        <w:rPr>
          <w:rFonts w:ascii="Arial" w:hAnsi="Arial" w:cs="Arial"/>
          <w:sz w:val="22"/>
        </w:rPr>
        <w:t xml:space="preserve"> Every student must learn the basics even if they </w:t>
      </w:r>
      <w:r w:rsidR="00185694" w:rsidRPr="007C0DCA">
        <w:rPr>
          <w:rFonts w:ascii="Arial" w:hAnsi="Arial" w:cs="Arial"/>
          <w:sz w:val="22"/>
        </w:rPr>
        <w:t>cannot</w:t>
      </w:r>
      <w:r w:rsidR="00114209" w:rsidRPr="007C0DCA">
        <w:rPr>
          <w:rFonts w:ascii="Arial" w:hAnsi="Arial" w:cs="Arial"/>
          <w:sz w:val="22"/>
        </w:rPr>
        <w:t xml:space="preserve"> master them</w:t>
      </w:r>
      <w:r w:rsidR="00907245" w:rsidRPr="007C0DCA">
        <w:rPr>
          <w:rFonts w:ascii="Arial" w:hAnsi="Arial" w:cs="Arial"/>
          <w:sz w:val="22"/>
        </w:rPr>
        <w:t>.</w:t>
      </w:r>
      <w:r w:rsidR="002E7D7F" w:rsidRPr="007C0DCA">
        <w:rPr>
          <w:rFonts w:ascii="Arial" w:hAnsi="Arial" w:cs="Arial"/>
          <w:sz w:val="22"/>
        </w:rPr>
        <w:t xml:space="preserve"> The usage of digital tools has increased</w:t>
      </w:r>
      <w:r w:rsidR="00185694" w:rsidRPr="007C0DCA">
        <w:rPr>
          <w:rFonts w:ascii="Arial" w:hAnsi="Arial" w:cs="Arial"/>
          <w:sz w:val="22"/>
        </w:rPr>
        <w:t>,</w:t>
      </w:r>
      <w:r w:rsidR="002E7D7F" w:rsidRPr="007C0DCA">
        <w:rPr>
          <w:rFonts w:ascii="Arial" w:hAnsi="Arial" w:cs="Arial"/>
          <w:sz w:val="22"/>
        </w:rPr>
        <w:t xml:space="preserve"> and </w:t>
      </w:r>
      <w:r w:rsidR="00850081" w:rsidRPr="007C0DCA">
        <w:rPr>
          <w:rFonts w:ascii="Arial" w:hAnsi="Arial" w:cs="Arial"/>
          <w:sz w:val="22"/>
        </w:rPr>
        <w:t>educational institutes have become dependent on the</w:t>
      </w:r>
      <w:r w:rsidR="00D77AD0" w:rsidRPr="007C0DCA">
        <w:rPr>
          <w:rFonts w:ascii="Arial" w:hAnsi="Arial" w:cs="Arial"/>
          <w:sz w:val="22"/>
        </w:rPr>
        <w:t xml:space="preserve">m. </w:t>
      </w:r>
      <w:r w:rsidR="00A07EFD" w:rsidRPr="007C0DCA">
        <w:rPr>
          <w:rFonts w:ascii="Arial" w:hAnsi="Arial" w:cs="Arial"/>
          <w:sz w:val="22"/>
        </w:rPr>
        <w:t xml:space="preserve">It is essential that all students must respond in </w:t>
      </w:r>
      <w:r w:rsidR="00185694" w:rsidRPr="007C0DCA">
        <w:rPr>
          <w:rFonts w:ascii="Arial" w:hAnsi="Arial" w:cs="Arial"/>
          <w:sz w:val="22"/>
        </w:rPr>
        <w:t xml:space="preserve">the </w:t>
      </w:r>
      <w:r w:rsidR="00A07EFD" w:rsidRPr="007C0DCA">
        <w:rPr>
          <w:rFonts w:ascii="Arial" w:hAnsi="Arial" w:cs="Arial"/>
          <w:sz w:val="22"/>
        </w:rPr>
        <w:t xml:space="preserve">affirmative when </w:t>
      </w:r>
      <w:r w:rsidR="00185694" w:rsidRPr="007C0DCA">
        <w:rPr>
          <w:rFonts w:ascii="Arial" w:hAnsi="Arial" w:cs="Arial"/>
          <w:sz w:val="22"/>
        </w:rPr>
        <w:t xml:space="preserve">a </w:t>
      </w:r>
      <w:r w:rsidR="00EF0B1D" w:rsidRPr="007C0DCA">
        <w:rPr>
          <w:rFonts w:ascii="Arial" w:hAnsi="Arial" w:cs="Arial"/>
          <w:sz w:val="22"/>
        </w:rPr>
        <w:t xml:space="preserve">question about digital tools is asked. </w:t>
      </w:r>
    </w:p>
    <w:p w14:paraId="3BE3E0BA" w14:textId="1B2F26CD" w:rsidR="00571961" w:rsidRDefault="00571961" w:rsidP="00571961">
      <w:pPr>
        <w:pStyle w:val="Heading1"/>
      </w:pPr>
      <w:bookmarkStart w:id="14" w:name="_Toc109949185"/>
      <w:r>
        <w:t>Conclusion</w:t>
      </w:r>
      <w:bookmarkEnd w:id="14"/>
      <w:r>
        <w:t xml:space="preserve"> </w:t>
      </w:r>
    </w:p>
    <w:p w14:paraId="7AF048EE" w14:textId="59442C1F" w:rsidR="007C0FC8" w:rsidRPr="007C0DCA" w:rsidRDefault="007C0FC8" w:rsidP="007C0FC8">
      <w:pPr>
        <w:rPr>
          <w:rFonts w:ascii="Arial" w:hAnsi="Arial" w:cs="Arial"/>
          <w:sz w:val="22"/>
        </w:rPr>
      </w:pPr>
      <w:r w:rsidRPr="007C0DCA">
        <w:rPr>
          <w:rFonts w:ascii="Arial" w:hAnsi="Arial" w:cs="Arial"/>
          <w:sz w:val="22"/>
        </w:rPr>
        <w:t xml:space="preserve">The survey was conducted in UWSTD, primary research methods were utilized, and quantitative methods were taken to collect data. </w:t>
      </w:r>
      <w:r w:rsidR="00185694" w:rsidRPr="007C0DCA">
        <w:rPr>
          <w:rFonts w:ascii="Arial" w:hAnsi="Arial" w:cs="Arial"/>
          <w:sz w:val="22"/>
        </w:rPr>
        <w:t>S</w:t>
      </w:r>
      <w:r w:rsidRPr="007C0DCA">
        <w:rPr>
          <w:rFonts w:ascii="Arial" w:hAnsi="Arial" w:cs="Arial"/>
          <w:sz w:val="22"/>
        </w:rPr>
        <w:t xml:space="preserve">tudents have become </w:t>
      </w:r>
      <w:r w:rsidR="00185694" w:rsidRPr="007C0DCA">
        <w:rPr>
          <w:rFonts w:ascii="Arial" w:hAnsi="Arial" w:cs="Arial"/>
          <w:sz w:val="22"/>
        </w:rPr>
        <w:t>increasingly</w:t>
      </w:r>
      <w:r w:rsidRPr="007C0DCA">
        <w:rPr>
          <w:rFonts w:ascii="Arial" w:hAnsi="Arial" w:cs="Arial"/>
          <w:sz w:val="22"/>
        </w:rPr>
        <w:t xml:space="preserve"> reliant on digital tools since Covid-19, </w:t>
      </w:r>
      <w:r w:rsidR="00185694" w:rsidRPr="007C0DCA">
        <w:rPr>
          <w:rFonts w:ascii="Arial" w:hAnsi="Arial" w:cs="Arial"/>
          <w:sz w:val="22"/>
        </w:rPr>
        <w:t>which</w:t>
      </w:r>
      <w:r w:rsidRPr="007C0DCA">
        <w:rPr>
          <w:rFonts w:ascii="Arial" w:hAnsi="Arial" w:cs="Arial"/>
          <w:sz w:val="22"/>
        </w:rPr>
        <w:t xml:space="preserve"> have become even more important to them. </w:t>
      </w:r>
      <w:r w:rsidR="00185694" w:rsidRPr="007C0DCA">
        <w:rPr>
          <w:rFonts w:ascii="Arial" w:hAnsi="Arial" w:cs="Arial"/>
          <w:sz w:val="22"/>
        </w:rPr>
        <w:t>Most students indicated that they were familiar with using</w:t>
      </w:r>
      <w:r w:rsidRPr="007C0DCA">
        <w:rPr>
          <w:rFonts w:ascii="Arial" w:hAnsi="Arial" w:cs="Arial"/>
          <w:sz w:val="22"/>
        </w:rPr>
        <w:t xml:space="preserve"> digital tools to collaborate with their peers. Digital tools have become increasingly useful over the past several years, and most students use a mix of digital tools to help them with their assignments. Each student has a different approach since some choose to work with One Drive, while others prefer </w:t>
      </w:r>
      <w:r w:rsidR="00207D04" w:rsidRPr="007C0DCA">
        <w:rPr>
          <w:rFonts w:ascii="Arial" w:hAnsi="Arial" w:cs="Arial"/>
          <w:sz w:val="22"/>
        </w:rPr>
        <w:t>Power</w:t>
      </w:r>
      <w:r w:rsidR="00D8622E" w:rsidRPr="007C0DCA">
        <w:rPr>
          <w:rFonts w:ascii="Arial" w:hAnsi="Arial" w:cs="Arial"/>
          <w:sz w:val="22"/>
        </w:rPr>
        <w:t xml:space="preserve"> </w:t>
      </w:r>
      <w:r w:rsidR="00207D04" w:rsidRPr="007C0DCA">
        <w:rPr>
          <w:rFonts w:ascii="Arial" w:hAnsi="Arial" w:cs="Arial"/>
          <w:sz w:val="22"/>
        </w:rPr>
        <w:t>point, Meet</w:t>
      </w:r>
      <w:r w:rsidR="00185694" w:rsidRPr="007C0DCA">
        <w:rPr>
          <w:rFonts w:ascii="Arial" w:hAnsi="Arial" w:cs="Arial"/>
          <w:sz w:val="22"/>
        </w:rPr>
        <w:t>,</w:t>
      </w:r>
      <w:r w:rsidR="00207D04" w:rsidRPr="007C0DCA">
        <w:rPr>
          <w:rFonts w:ascii="Arial" w:hAnsi="Arial" w:cs="Arial"/>
          <w:sz w:val="22"/>
        </w:rPr>
        <w:t xml:space="preserve"> etc</w:t>
      </w:r>
      <w:r w:rsidRPr="007C0DCA">
        <w:rPr>
          <w:rFonts w:ascii="Arial" w:hAnsi="Arial" w:cs="Arial"/>
          <w:sz w:val="22"/>
        </w:rPr>
        <w:t xml:space="preserve">. </w:t>
      </w:r>
      <w:r w:rsidR="00207D04" w:rsidRPr="007C0DCA">
        <w:rPr>
          <w:rFonts w:ascii="Arial" w:hAnsi="Arial" w:cs="Arial"/>
          <w:sz w:val="22"/>
        </w:rPr>
        <w:t>However,</w:t>
      </w:r>
      <w:r w:rsidRPr="007C0DCA">
        <w:rPr>
          <w:rFonts w:ascii="Arial" w:hAnsi="Arial" w:cs="Arial"/>
          <w:sz w:val="22"/>
        </w:rPr>
        <w:t xml:space="preserve"> it is not </w:t>
      </w:r>
      <w:r w:rsidR="00207D04" w:rsidRPr="007C0DCA">
        <w:rPr>
          <w:rFonts w:ascii="Arial" w:hAnsi="Arial" w:cs="Arial"/>
          <w:sz w:val="22"/>
        </w:rPr>
        <w:t>easy</w:t>
      </w:r>
      <w:r w:rsidRPr="007C0DCA">
        <w:rPr>
          <w:rFonts w:ascii="Arial" w:hAnsi="Arial" w:cs="Arial"/>
          <w:sz w:val="22"/>
        </w:rPr>
        <w:t xml:space="preserve"> for them to eliminate digital tools from their classrooms. Due to the simplicity and effectiveness of these platforms, professionals are using these platforms </w:t>
      </w:r>
      <w:r w:rsidR="00185694" w:rsidRPr="007C0DCA">
        <w:rPr>
          <w:rFonts w:ascii="Arial" w:hAnsi="Arial" w:cs="Arial"/>
          <w:sz w:val="22"/>
        </w:rPr>
        <w:t>regularly</w:t>
      </w:r>
      <w:r w:rsidRPr="007C0DCA">
        <w:rPr>
          <w:rFonts w:ascii="Arial" w:hAnsi="Arial" w:cs="Arial"/>
          <w:sz w:val="22"/>
        </w:rPr>
        <w:t>.</w:t>
      </w:r>
    </w:p>
    <w:p w14:paraId="5F247064" w14:textId="6B85BFEB" w:rsidR="00571961" w:rsidRDefault="00571961" w:rsidP="00571961">
      <w:pPr>
        <w:pStyle w:val="Heading1"/>
      </w:pPr>
      <w:bookmarkStart w:id="15" w:name="_Toc109949186"/>
      <w:r>
        <w:t>References</w:t>
      </w:r>
      <w:bookmarkEnd w:id="15"/>
    </w:p>
    <w:p w14:paraId="15A508B9" w14:textId="77777777" w:rsidR="00D8622E" w:rsidRPr="007C0DCA" w:rsidRDefault="00D8622E" w:rsidP="00D8622E">
      <w:pPr>
        <w:rPr>
          <w:rFonts w:ascii="Arial" w:hAnsi="Arial" w:cs="Arial"/>
          <w:sz w:val="22"/>
        </w:rPr>
      </w:pPr>
      <w:proofErr w:type="spellStart"/>
      <w:r w:rsidRPr="007C0DCA">
        <w:rPr>
          <w:rFonts w:ascii="Arial" w:hAnsi="Arial" w:cs="Arial"/>
          <w:sz w:val="22"/>
        </w:rPr>
        <w:t>Aichholzer</w:t>
      </w:r>
      <w:proofErr w:type="spellEnd"/>
      <w:r w:rsidRPr="007C0DCA">
        <w:rPr>
          <w:rFonts w:ascii="Arial" w:hAnsi="Arial" w:cs="Arial"/>
          <w:sz w:val="22"/>
        </w:rPr>
        <w:t>, G. and Rose, G., 2020. Experience with digital tools in different types of e-participation. In European E-democracy in practice (pp. 93-140). Springer, Cham.</w:t>
      </w:r>
    </w:p>
    <w:p w14:paraId="774C5AF9" w14:textId="77777777" w:rsidR="00D8622E" w:rsidRPr="007C0DCA" w:rsidRDefault="00D8622E" w:rsidP="00D8622E">
      <w:pPr>
        <w:rPr>
          <w:rFonts w:ascii="Arial" w:hAnsi="Arial" w:cs="Arial"/>
          <w:sz w:val="22"/>
        </w:rPr>
      </w:pPr>
      <w:r w:rsidRPr="007C0DCA">
        <w:rPr>
          <w:rFonts w:ascii="Arial" w:hAnsi="Arial" w:cs="Arial"/>
          <w:sz w:val="22"/>
        </w:rPr>
        <w:lastRenderedPageBreak/>
        <w:t>Arifin, S.R.M., 2018. Ethical considerations in qualitative study. International Journal of Care Scholars, 1(2), pp.30-33.</w:t>
      </w:r>
    </w:p>
    <w:p w14:paraId="474B0462" w14:textId="77777777" w:rsidR="00D8622E" w:rsidRPr="007C0DCA" w:rsidRDefault="00D8622E" w:rsidP="00D8622E">
      <w:pPr>
        <w:rPr>
          <w:rFonts w:ascii="Arial" w:hAnsi="Arial" w:cs="Arial"/>
          <w:sz w:val="22"/>
        </w:rPr>
      </w:pPr>
      <w:proofErr w:type="spellStart"/>
      <w:r w:rsidRPr="007C0DCA">
        <w:rPr>
          <w:rFonts w:ascii="Arial" w:hAnsi="Arial" w:cs="Arial"/>
          <w:sz w:val="22"/>
        </w:rPr>
        <w:t>Amhag</w:t>
      </w:r>
      <w:proofErr w:type="spellEnd"/>
      <w:r w:rsidRPr="007C0DCA">
        <w:rPr>
          <w:rFonts w:ascii="Arial" w:hAnsi="Arial" w:cs="Arial"/>
          <w:sz w:val="22"/>
        </w:rPr>
        <w:t xml:space="preserve">, L., </w:t>
      </w:r>
      <w:proofErr w:type="spellStart"/>
      <w:r w:rsidRPr="007C0DCA">
        <w:rPr>
          <w:rFonts w:ascii="Arial" w:hAnsi="Arial" w:cs="Arial"/>
          <w:sz w:val="22"/>
        </w:rPr>
        <w:t>Hellström</w:t>
      </w:r>
      <w:proofErr w:type="spellEnd"/>
      <w:r w:rsidRPr="007C0DCA">
        <w:rPr>
          <w:rFonts w:ascii="Arial" w:hAnsi="Arial" w:cs="Arial"/>
          <w:sz w:val="22"/>
        </w:rPr>
        <w:t xml:space="preserve">, L. and </w:t>
      </w:r>
      <w:proofErr w:type="spellStart"/>
      <w:r w:rsidRPr="007C0DCA">
        <w:rPr>
          <w:rFonts w:ascii="Arial" w:hAnsi="Arial" w:cs="Arial"/>
          <w:sz w:val="22"/>
        </w:rPr>
        <w:t>Stigmar</w:t>
      </w:r>
      <w:proofErr w:type="spellEnd"/>
      <w:r w:rsidRPr="007C0DCA">
        <w:rPr>
          <w:rFonts w:ascii="Arial" w:hAnsi="Arial" w:cs="Arial"/>
          <w:sz w:val="22"/>
        </w:rPr>
        <w:t>, M., 2019. Teacher educators' use of digital tools and needs for digital competence in higher education. Journal of Digital Learning in Teacher Education, 35(4), pp.203-220.</w:t>
      </w:r>
    </w:p>
    <w:p w14:paraId="23F3FC3E" w14:textId="77777777" w:rsidR="00D8622E" w:rsidRPr="007C0DCA" w:rsidRDefault="00D8622E" w:rsidP="00D8622E">
      <w:pPr>
        <w:rPr>
          <w:rFonts w:ascii="Arial" w:hAnsi="Arial" w:cs="Arial"/>
          <w:sz w:val="22"/>
        </w:rPr>
      </w:pPr>
      <w:proofErr w:type="spellStart"/>
      <w:r w:rsidRPr="007C0DCA">
        <w:rPr>
          <w:rFonts w:ascii="Arial" w:hAnsi="Arial" w:cs="Arial"/>
          <w:sz w:val="22"/>
        </w:rPr>
        <w:t>Cacciattolo</w:t>
      </w:r>
      <w:proofErr w:type="spellEnd"/>
      <w:r w:rsidRPr="007C0DCA">
        <w:rPr>
          <w:rFonts w:ascii="Arial" w:hAnsi="Arial" w:cs="Arial"/>
          <w:sz w:val="22"/>
        </w:rPr>
        <w:t>, M., 2015. Ethical considerations in research. In The Praxis of English Language Teaching and Learning (PELT) (pp. 55-73). Brill.</w:t>
      </w:r>
    </w:p>
    <w:p w14:paraId="6220ABCA" w14:textId="77777777" w:rsidR="00D8622E" w:rsidRPr="007C0DCA" w:rsidRDefault="00D8622E" w:rsidP="00D8622E">
      <w:pPr>
        <w:rPr>
          <w:rFonts w:ascii="Arial" w:hAnsi="Arial" w:cs="Arial"/>
          <w:sz w:val="22"/>
        </w:rPr>
      </w:pPr>
      <w:r w:rsidRPr="007C0DCA">
        <w:rPr>
          <w:rFonts w:ascii="Arial" w:hAnsi="Arial" w:cs="Arial"/>
          <w:sz w:val="22"/>
        </w:rPr>
        <w:t>Davidson, J., Paulus, T. and Jackson, K., 2016. Speculating on the future of digital tools for qualitative research. Qualitative Inquiry, 22(7), pp.606-610.</w:t>
      </w:r>
    </w:p>
    <w:p w14:paraId="1A6B5959" w14:textId="77777777" w:rsidR="00D8622E" w:rsidRPr="007C0DCA" w:rsidRDefault="00D8622E" w:rsidP="00D8622E">
      <w:pPr>
        <w:rPr>
          <w:rFonts w:ascii="Arial" w:hAnsi="Arial" w:cs="Arial"/>
          <w:sz w:val="22"/>
        </w:rPr>
      </w:pPr>
      <w:r w:rsidRPr="007C0DCA">
        <w:rPr>
          <w:rFonts w:ascii="Arial" w:hAnsi="Arial" w:cs="Arial"/>
          <w:sz w:val="22"/>
        </w:rPr>
        <w:t>Greener, S. and Wakefield, C., 2015. Developing confidence in the use of digital tools in teaching. Electronic Journal of E-Learning, 13(4), pp.260-267.</w:t>
      </w:r>
    </w:p>
    <w:p w14:paraId="234F7391" w14:textId="77777777" w:rsidR="00D8622E" w:rsidRPr="007C0DCA" w:rsidRDefault="00D8622E" w:rsidP="00D8622E">
      <w:pPr>
        <w:rPr>
          <w:rFonts w:ascii="Arial" w:hAnsi="Arial" w:cs="Arial"/>
          <w:sz w:val="22"/>
        </w:rPr>
      </w:pPr>
      <w:r w:rsidRPr="007C0DCA">
        <w:rPr>
          <w:rFonts w:ascii="Arial" w:hAnsi="Arial" w:cs="Arial"/>
          <w:sz w:val="22"/>
        </w:rPr>
        <w:t>Hobbs, R., 2017. Create to learn: Introduction to digital literacy. John Wiley &amp; Sons.</w:t>
      </w:r>
    </w:p>
    <w:p w14:paraId="3A11390C" w14:textId="77777777" w:rsidR="00D8622E" w:rsidRPr="007C0DCA" w:rsidRDefault="00D8622E" w:rsidP="00D8622E">
      <w:pPr>
        <w:rPr>
          <w:rFonts w:ascii="Arial" w:hAnsi="Arial" w:cs="Arial"/>
          <w:sz w:val="22"/>
        </w:rPr>
      </w:pPr>
      <w:r w:rsidRPr="007C0DCA">
        <w:rPr>
          <w:rFonts w:ascii="Arial" w:hAnsi="Arial" w:cs="Arial"/>
          <w:sz w:val="22"/>
        </w:rPr>
        <w:t>Kim, H.J., Hong, A.J. and Song, H.D., 2019. The roles of academic engagement and digital readiness in students’ achievements in university e-learning environments. International Journal of Educational Technology in Higher Education, 16(1), pp.1-18.</w:t>
      </w:r>
    </w:p>
    <w:p w14:paraId="41C6641D" w14:textId="77777777" w:rsidR="00D8622E" w:rsidRPr="007C0DCA" w:rsidRDefault="00D8622E" w:rsidP="00D8622E">
      <w:pPr>
        <w:rPr>
          <w:rFonts w:ascii="Arial" w:hAnsi="Arial" w:cs="Arial"/>
          <w:sz w:val="22"/>
        </w:rPr>
      </w:pPr>
      <w:r w:rsidRPr="007C0DCA">
        <w:rPr>
          <w:rFonts w:ascii="Arial" w:hAnsi="Arial" w:cs="Arial"/>
          <w:sz w:val="22"/>
        </w:rPr>
        <w:t>Ortega, A., 2019. Three tips to achieve academic success—while enjoying a social life.</w:t>
      </w:r>
    </w:p>
    <w:p w14:paraId="72FB95CE" w14:textId="77777777" w:rsidR="00D8622E" w:rsidRPr="007C0DCA" w:rsidRDefault="00D8622E" w:rsidP="00D8622E">
      <w:pPr>
        <w:rPr>
          <w:rFonts w:ascii="Arial" w:hAnsi="Arial" w:cs="Arial"/>
          <w:sz w:val="22"/>
        </w:rPr>
      </w:pPr>
      <w:r w:rsidRPr="007C0DCA">
        <w:rPr>
          <w:rFonts w:ascii="Arial" w:hAnsi="Arial" w:cs="Arial"/>
          <w:sz w:val="22"/>
        </w:rPr>
        <w:t>Safdar, N.M., Banja, J.D. and Meltzer, C.C., 2020. Ethical considerations in artificial intelligence. European journal of radiology, 122, p.108768.</w:t>
      </w:r>
    </w:p>
    <w:p w14:paraId="38AF07E8" w14:textId="77777777" w:rsidR="00D8622E" w:rsidRPr="007C0DCA" w:rsidRDefault="00D8622E" w:rsidP="00D8622E">
      <w:pPr>
        <w:rPr>
          <w:rFonts w:ascii="Arial" w:hAnsi="Arial" w:cs="Arial"/>
          <w:sz w:val="22"/>
        </w:rPr>
      </w:pPr>
      <w:r w:rsidRPr="007C0DCA">
        <w:rPr>
          <w:rFonts w:ascii="Arial" w:hAnsi="Arial" w:cs="Arial"/>
          <w:sz w:val="22"/>
        </w:rPr>
        <w:t>Staples, J., Chandler, C.W. and Lowe, S.K., 2018. Accounting student perceptions of tablet technology for academic success. Journal of Business and Accounting, 11(1), pp.127-139.</w:t>
      </w:r>
    </w:p>
    <w:p w14:paraId="2DCF23BA" w14:textId="77777777" w:rsidR="00D8622E" w:rsidRDefault="00D8622E" w:rsidP="00D8622E">
      <w:proofErr w:type="spellStart"/>
      <w:r>
        <w:t>Scoulas</w:t>
      </w:r>
      <w:proofErr w:type="spellEnd"/>
      <w:r>
        <w:t>, J.M. and De Groote, S.L., 2019. The library’s impact on university students’ academic success and learning. Evidence Based Library and Information Practice, 14(3), pp.2-27.</w:t>
      </w:r>
    </w:p>
    <w:p w14:paraId="052084B3" w14:textId="2A9403C0" w:rsidR="00D8622E" w:rsidRPr="00ED4116" w:rsidRDefault="00D8622E" w:rsidP="00D8622E">
      <w:pPr>
        <w:rPr>
          <w:rFonts w:ascii="Arial" w:hAnsi="Arial" w:cs="Arial"/>
          <w:sz w:val="22"/>
        </w:rPr>
      </w:pPr>
      <w:r w:rsidRPr="00ED4116">
        <w:rPr>
          <w:rFonts w:ascii="Arial" w:hAnsi="Arial" w:cs="Arial"/>
          <w:sz w:val="22"/>
        </w:rPr>
        <w:lastRenderedPageBreak/>
        <w:t xml:space="preserve">Wisniewski, H. and </w:t>
      </w:r>
      <w:proofErr w:type="spellStart"/>
      <w:r w:rsidRPr="00ED4116">
        <w:rPr>
          <w:rFonts w:ascii="Arial" w:hAnsi="Arial" w:cs="Arial"/>
          <w:sz w:val="22"/>
        </w:rPr>
        <w:t>Torous</w:t>
      </w:r>
      <w:proofErr w:type="spellEnd"/>
      <w:r w:rsidRPr="00ED4116">
        <w:rPr>
          <w:rFonts w:ascii="Arial" w:hAnsi="Arial" w:cs="Arial"/>
          <w:sz w:val="22"/>
        </w:rPr>
        <w:t xml:space="preserve">, J., 2020. Digital navigators to implement smartphone and digital tools in care. Acta </w:t>
      </w:r>
      <w:proofErr w:type="spellStart"/>
      <w:r w:rsidRPr="00ED4116">
        <w:rPr>
          <w:rFonts w:ascii="Arial" w:hAnsi="Arial" w:cs="Arial"/>
          <w:sz w:val="22"/>
        </w:rPr>
        <w:t>Psychiatrica</w:t>
      </w:r>
      <w:proofErr w:type="spellEnd"/>
      <w:r w:rsidRPr="00ED4116">
        <w:rPr>
          <w:rFonts w:ascii="Arial" w:hAnsi="Arial" w:cs="Arial"/>
          <w:sz w:val="22"/>
        </w:rPr>
        <w:t xml:space="preserve"> Scandinavica, 141(4), pp.350-355.</w:t>
      </w:r>
    </w:p>
    <w:p w14:paraId="3AC8D683" w14:textId="0B6095A0" w:rsidR="00571961" w:rsidRDefault="00571961" w:rsidP="00571961">
      <w:pPr>
        <w:pStyle w:val="Heading1"/>
      </w:pPr>
      <w:bookmarkStart w:id="16" w:name="_Toc109949187"/>
      <w:r>
        <w:t>Appendix</w:t>
      </w:r>
      <w:bookmarkEnd w:id="16"/>
    </w:p>
    <w:p w14:paraId="27AAFF68" w14:textId="77777777" w:rsidR="00D8622E" w:rsidRPr="00002BC0" w:rsidRDefault="00D8622E" w:rsidP="00D8622E">
      <w:pPr>
        <w:pStyle w:val="ListParagraph"/>
        <w:numPr>
          <w:ilvl w:val="0"/>
          <w:numId w:val="2"/>
        </w:numPr>
        <w:rPr>
          <w:b/>
          <w:bCs/>
          <w:i/>
          <w:iCs/>
        </w:rPr>
      </w:pPr>
      <w:r w:rsidRPr="00002BC0">
        <w:rPr>
          <w:b/>
          <w:bCs/>
          <w:i/>
          <w:iCs/>
        </w:rPr>
        <w:t>Would you consent in this survey?</w:t>
      </w:r>
    </w:p>
    <w:p w14:paraId="66150654" w14:textId="77777777" w:rsidR="00D8622E" w:rsidRDefault="00D8622E" w:rsidP="00D8622E">
      <w:pPr>
        <w:pStyle w:val="ListParagraph"/>
        <w:numPr>
          <w:ilvl w:val="0"/>
          <w:numId w:val="3"/>
        </w:numPr>
      </w:pPr>
      <w:r>
        <w:t xml:space="preserve">Yes </w:t>
      </w:r>
    </w:p>
    <w:p w14:paraId="4FA0C4A4" w14:textId="77777777" w:rsidR="00D8622E" w:rsidRDefault="00D8622E" w:rsidP="00D8622E">
      <w:pPr>
        <w:pStyle w:val="ListParagraph"/>
        <w:numPr>
          <w:ilvl w:val="0"/>
          <w:numId w:val="3"/>
        </w:numPr>
      </w:pPr>
      <w:r>
        <w:t>No</w:t>
      </w:r>
    </w:p>
    <w:p w14:paraId="65A4B8A5" w14:textId="77777777" w:rsidR="00D8622E" w:rsidRDefault="00D8622E" w:rsidP="00D8622E">
      <w:pPr>
        <w:pStyle w:val="ListParagraph"/>
      </w:pPr>
    </w:p>
    <w:p w14:paraId="7B4C6F73" w14:textId="77777777" w:rsidR="00D8622E" w:rsidRPr="00002BC0" w:rsidRDefault="00D8622E" w:rsidP="00D8622E">
      <w:pPr>
        <w:pStyle w:val="ListParagraph"/>
        <w:numPr>
          <w:ilvl w:val="0"/>
          <w:numId w:val="2"/>
        </w:numPr>
        <w:rPr>
          <w:b/>
          <w:bCs/>
          <w:i/>
          <w:iCs/>
        </w:rPr>
      </w:pPr>
      <w:r w:rsidRPr="00002BC0">
        <w:rPr>
          <w:b/>
          <w:bCs/>
          <w:i/>
          <w:iCs/>
        </w:rPr>
        <w:t>More training on how to use the OneDrive to collaborate is needed at UWSTD.</w:t>
      </w:r>
    </w:p>
    <w:p w14:paraId="3E5C82FE" w14:textId="77777777" w:rsidR="00D8622E" w:rsidRDefault="00D8622E" w:rsidP="00D8622E">
      <w:pPr>
        <w:pStyle w:val="ListParagraph"/>
        <w:numPr>
          <w:ilvl w:val="0"/>
          <w:numId w:val="3"/>
        </w:numPr>
      </w:pPr>
      <w:r>
        <w:t>Strongly agree</w:t>
      </w:r>
    </w:p>
    <w:p w14:paraId="7E1A199E" w14:textId="77777777" w:rsidR="00D8622E" w:rsidRDefault="00D8622E" w:rsidP="00D8622E">
      <w:pPr>
        <w:pStyle w:val="ListParagraph"/>
        <w:numPr>
          <w:ilvl w:val="0"/>
          <w:numId w:val="3"/>
        </w:numPr>
      </w:pPr>
      <w:r>
        <w:t>Agree</w:t>
      </w:r>
    </w:p>
    <w:p w14:paraId="4A55D050" w14:textId="77777777" w:rsidR="00D8622E" w:rsidRDefault="00D8622E" w:rsidP="00D8622E">
      <w:pPr>
        <w:pStyle w:val="ListParagraph"/>
        <w:numPr>
          <w:ilvl w:val="0"/>
          <w:numId w:val="3"/>
        </w:numPr>
      </w:pPr>
      <w:r>
        <w:t>Disagree</w:t>
      </w:r>
    </w:p>
    <w:p w14:paraId="59256819" w14:textId="77777777" w:rsidR="00D8622E" w:rsidRDefault="00D8622E" w:rsidP="00D8622E">
      <w:pPr>
        <w:pStyle w:val="ListParagraph"/>
        <w:numPr>
          <w:ilvl w:val="0"/>
          <w:numId w:val="3"/>
        </w:numPr>
      </w:pPr>
      <w:r>
        <w:t>Strongly disagree</w:t>
      </w:r>
    </w:p>
    <w:p w14:paraId="0B177B86" w14:textId="77777777" w:rsidR="00D8622E" w:rsidRPr="00002BC0" w:rsidRDefault="00D8622E" w:rsidP="00D8622E">
      <w:pPr>
        <w:pStyle w:val="ListParagraph"/>
        <w:numPr>
          <w:ilvl w:val="0"/>
          <w:numId w:val="2"/>
        </w:numPr>
        <w:rPr>
          <w:b/>
          <w:bCs/>
          <w:i/>
          <w:iCs/>
        </w:rPr>
      </w:pPr>
      <w:r w:rsidRPr="00002BC0">
        <w:rPr>
          <w:b/>
          <w:bCs/>
          <w:i/>
          <w:iCs/>
        </w:rPr>
        <w:t xml:space="preserve">Is there a need to provide training on how to use technology to collaborate at </w:t>
      </w:r>
      <w:proofErr w:type="gramStart"/>
      <w:r w:rsidRPr="00002BC0">
        <w:rPr>
          <w:b/>
          <w:bCs/>
          <w:i/>
          <w:iCs/>
        </w:rPr>
        <w:t>UWSTD</w:t>
      </w:r>
      <w:proofErr w:type="gramEnd"/>
    </w:p>
    <w:p w14:paraId="1EEA817F" w14:textId="77777777" w:rsidR="00D8622E" w:rsidRDefault="00D8622E" w:rsidP="00D8622E">
      <w:pPr>
        <w:pStyle w:val="ListParagraph"/>
        <w:numPr>
          <w:ilvl w:val="0"/>
          <w:numId w:val="4"/>
        </w:numPr>
      </w:pPr>
      <w:r>
        <w:t>Agree</w:t>
      </w:r>
    </w:p>
    <w:p w14:paraId="2576B95C" w14:textId="77777777" w:rsidR="00D8622E" w:rsidRDefault="00D8622E" w:rsidP="00D8622E">
      <w:pPr>
        <w:pStyle w:val="ListParagraph"/>
        <w:numPr>
          <w:ilvl w:val="0"/>
          <w:numId w:val="4"/>
        </w:numPr>
      </w:pPr>
      <w:r>
        <w:t>Strongly agree</w:t>
      </w:r>
    </w:p>
    <w:p w14:paraId="56B1B831" w14:textId="77777777" w:rsidR="00D8622E" w:rsidRDefault="00D8622E" w:rsidP="00D8622E">
      <w:pPr>
        <w:pStyle w:val="ListParagraph"/>
        <w:numPr>
          <w:ilvl w:val="0"/>
          <w:numId w:val="4"/>
        </w:numPr>
      </w:pPr>
      <w:r>
        <w:t>Neither agree nor disagree</w:t>
      </w:r>
    </w:p>
    <w:p w14:paraId="7AF40B5C" w14:textId="77777777" w:rsidR="00D8622E" w:rsidRDefault="00D8622E" w:rsidP="00D8622E">
      <w:pPr>
        <w:pStyle w:val="ListParagraph"/>
        <w:numPr>
          <w:ilvl w:val="0"/>
          <w:numId w:val="4"/>
        </w:numPr>
      </w:pPr>
      <w:r>
        <w:t>Disagree</w:t>
      </w:r>
    </w:p>
    <w:p w14:paraId="7F64C746" w14:textId="77777777" w:rsidR="00D8622E" w:rsidRDefault="00D8622E" w:rsidP="00D8622E">
      <w:pPr>
        <w:pStyle w:val="ListParagraph"/>
        <w:numPr>
          <w:ilvl w:val="0"/>
          <w:numId w:val="4"/>
        </w:numPr>
      </w:pPr>
      <w:r>
        <w:t>Strongly disagree</w:t>
      </w:r>
    </w:p>
    <w:p w14:paraId="583DB633" w14:textId="77777777" w:rsidR="00D8622E" w:rsidRPr="00002BC0" w:rsidRDefault="00D8622E" w:rsidP="00D8622E">
      <w:pPr>
        <w:pStyle w:val="ListParagraph"/>
        <w:numPr>
          <w:ilvl w:val="0"/>
          <w:numId w:val="2"/>
        </w:numPr>
        <w:rPr>
          <w:b/>
          <w:bCs/>
          <w:i/>
          <w:iCs/>
        </w:rPr>
      </w:pPr>
      <w:r w:rsidRPr="00002BC0">
        <w:rPr>
          <w:b/>
          <w:bCs/>
          <w:i/>
          <w:iCs/>
        </w:rPr>
        <w:t>I know how to use both MS teams and OneDrive when working with others.</w:t>
      </w:r>
    </w:p>
    <w:p w14:paraId="5283A069" w14:textId="77777777" w:rsidR="00D8622E" w:rsidRDefault="00D8622E" w:rsidP="00D8622E">
      <w:pPr>
        <w:pStyle w:val="ListParagraph"/>
        <w:numPr>
          <w:ilvl w:val="0"/>
          <w:numId w:val="4"/>
        </w:numPr>
      </w:pPr>
      <w:r>
        <w:t>Strongly agree</w:t>
      </w:r>
    </w:p>
    <w:p w14:paraId="1EADCCD7" w14:textId="77777777" w:rsidR="00D8622E" w:rsidRDefault="00D8622E" w:rsidP="00D8622E">
      <w:pPr>
        <w:pStyle w:val="ListParagraph"/>
        <w:numPr>
          <w:ilvl w:val="0"/>
          <w:numId w:val="4"/>
        </w:numPr>
      </w:pPr>
      <w:r>
        <w:t>Agree</w:t>
      </w:r>
    </w:p>
    <w:p w14:paraId="0C980EC7" w14:textId="77777777" w:rsidR="00D8622E" w:rsidRDefault="00D8622E" w:rsidP="00D8622E">
      <w:pPr>
        <w:pStyle w:val="ListParagraph"/>
        <w:numPr>
          <w:ilvl w:val="0"/>
          <w:numId w:val="4"/>
        </w:numPr>
      </w:pPr>
      <w:r>
        <w:t>Disagree</w:t>
      </w:r>
    </w:p>
    <w:p w14:paraId="407BA463" w14:textId="77777777" w:rsidR="00D8622E" w:rsidRDefault="00D8622E" w:rsidP="00D8622E">
      <w:pPr>
        <w:pStyle w:val="ListParagraph"/>
        <w:numPr>
          <w:ilvl w:val="0"/>
          <w:numId w:val="4"/>
        </w:numPr>
      </w:pPr>
      <w:r>
        <w:t>Strongly disagree</w:t>
      </w:r>
    </w:p>
    <w:p w14:paraId="625E375D" w14:textId="77777777" w:rsidR="00D8622E" w:rsidRDefault="00D8622E" w:rsidP="00D8622E">
      <w:pPr>
        <w:pStyle w:val="ListParagraph"/>
        <w:numPr>
          <w:ilvl w:val="0"/>
          <w:numId w:val="2"/>
        </w:numPr>
      </w:pPr>
      <w:r w:rsidRPr="00002BC0">
        <w:rPr>
          <w:b/>
          <w:bCs/>
          <w:i/>
          <w:iCs/>
        </w:rPr>
        <w:lastRenderedPageBreak/>
        <w:t>Rank these applications according to how competent you are in using them to collaborate</w:t>
      </w:r>
      <w:r>
        <w:t xml:space="preserve"> </w:t>
      </w:r>
      <w:r w:rsidRPr="00002BC0">
        <w:rPr>
          <w:b/>
          <w:bCs/>
          <w:i/>
          <w:iCs/>
        </w:rPr>
        <w:t>with others on the OneDrive</w:t>
      </w:r>
    </w:p>
    <w:p w14:paraId="537EDCFA" w14:textId="77777777" w:rsidR="00D8622E" w:rsidRDefault="00D8622E" w:rsidP="00D8622E">
      <w:pPr>
        <w:pStyle w:val="ListParagraph"/>
        <w:numPr>
          <w:ilvl w:val="0"/>
          <w:numId w:val="4"/>
        </w:numPr>
      </w:pPr>
      <w:r>
        <w:t>MS PowerPoint</w:t>
      </w:r>
    </w:p>
    <w:p w14:paraId="44F035C4" w14:textId="77777777" w:rsidR="00D8622E" w:rsidRDefault="00D8622E" w:rsidP="00D8622E">
      <w:pPr>
        <w:pStyle w:val="ListParagraph"/>
        <w:numPr>
          <w:ilvl w:val="0"/>
          <w:numId w:val="4"/>
        </w:numPr>
      </w:pPr>
      <w:r>
        <w:t>MS Excel</w:t>
      </w:r>
    </w:p>
    <w:p w14:paraId="4E4B7CF7" w14:textId="77777777" w:rsidR="00D8622E" w:rsidRDefault="00D8622E" w:rsidP="00D8622E">
      <w:pPr>
        <w:pStyle w:val="ListParagraph"/>
        <w:numPr>
          <w:ilvl w:val="0"/>
          <w:numId w:val="4"/>
        </w:numPr>
      </w:pPr>
      <w:r>
        <w:t>MS forms</w:t>
      </w:r>
    </w:p>
    <w:p w14:paraId="4105E4A0" w14:textId="77777777" w:rsidR="00D8622E" w:rsidRDefault="00D8622E" w:rsidP="00D8622E">
      <w:pPr>
        <w:pStyle w:val="ListParagraph"/>
        <w:numPr>
          <w:ilvl w:val="0"/>
          <w:numId w:val="4"/>
        </w:numPr>
      </w:pPr>
      <w:r>
        <w:t>MS Word</w:t>
      </w:r>
    </w:p>
    <w:p w14:paraId="1A20A040" w14:textId="77777777" w:rsidR="00D8622E" w:rsidRDefault="00D8622E" w:rsidP="00D8622E">
      <w:pPr>
        <w:pStyle w:val="ListParagraph"/>
        <w:numPr>
          <w:ilvl w:val="0"/>
          <w:numId w:val="4"/>
        </w:numPr>
      </w:pPr>
      <w:r>
        <w:t>MS Streams</w:t>
      </w:r>
    </w:p>
    <w:p w14:paraId="70B06DB8" w14:textId="77777777" w:rsidR="00D8622E" w:rsidRDefault="00D8622E" w:rsidP="00D8622E">
      <w:pPr>
        <w:pStyle w:val="ListParagraph"/>
        <w:numPr>
          <w:ilvl w:val="0"/>
          <w:numId w:val="2"/>
        </w:numPr>
      </w:pPr>
      <w:r w:rsidRPr="00002BC0">
        <w:rPr>
          <w:b/>
          <w:bCs/>
          <w:i/>
          <w:iCs/>
        </w:rPr>
        <w:t>I know how to use MS teams to collaborate with others online</w:t>
      </w:r>
      <w:r>
        <w:t>.</w:t>
      </w:r>
    </w:p>
    <w:p w14:paraId="3B6E2E12" w14:textId="77777777" w:rsidR="00D8622E" w:rsidRDefault="00D8622E" w:rsidP="00D8622E">
      <w:pPr>
        <w:pStyle w:val="ListParagraph"/>
        <w:numPr>
          <w:ilvl w:val="0"/>
          <w:numId w:val="5"/>
        </w:numPr>
      </w:pPr>
      <w:r>
        <w:t>Yes</w:t>
      </w:r>
    </w:p>
    <w:p w14:paraId="0CEA36B1" w14:textId="77777777" w:rsidR="00D8622E" w:rsidRDefault="00D8622E" w:rsidP="00D8622E">
      <w:pPr>
        <w:pStyle w:val="ListParagraph"/>
        <w:numPr>
          <w:ilvl w:val="0"/>
          <w:numId w:val="5"/>
        </w:numPr>
      </w:pPr>
      <w:r>
        <w:t>No</w:t>
      </w:r>
    </w:p>
    <w:p w14:paraId="1040E917" w14:textId="77777777" w:rsidR="00D8622E" w:rsidRPr="00002BC0" w:rsidRDefault="00D8622E" w:rsidP="00D8622E">
      <w:pPr>
        <w:pStyle w:val="ListParagraph"/>
        <w:numPr>
          <w:ilvl w:val="0"/>
          <w:numId w:val="2"/>
        </w:numPr>
        <w:rPr>
          <w:b/>
          <w:bCs/>
          <w:i/>
          <w:iCs/>
        </w:rPr>
      </w:pPr>
      <w:r w:rsidRPr="00002BC0">
        <w:rPr>
          <w:b/>
          <w:bCs/>
          <w:i/>
          <w:iCs/>
        </w:rPr>
        <w:t xml:space="preserve">I feel that I </w:t>
      </w:r>
      <w:proofErr w:type="gramStart"/>
      <w:r w:rsidRPr="00002BC0">
        <w:rPr>
          <w:b/>
          <w:bCs/>
          <w:i/>
          <w:iCs/>
        </w:rPr>
        <w:t>am able to</w:t>
      </w:r>
      <w:proofErr w:type="gramEnd"/>
      <w:r w:rsidRPr="00002BC0">
        <w:rPr>
          <w:b/>
          <w:bCs/>
          <w:i/>
          <w:iCs/>
        </w:rPr>
        <w:t xml:space="preserve"> use a range of different digital tools to collaborate</w:t>
      </w:r>
    </w:p>
    <w:p w14:paraId="253AC118" w14:textId="77777777" w:rsidR="00D8622E" w:rsidRDefault="00D8622E" w:rsidP="00D8622E">
      <w:pPr>
        <w:pStyle w:val="ListParagraph"/>
        <w:numPr>
          <w:ilvl w:val="0"/>
          <w:numId w:val="5"/>
        </w:numPr>
      </w:pPr>
      <w:r>
        <w:t>Yes</w:t>
      </w:r>
    </w:p>
    <w:p w14:paraId="5A0E6FDD" w14:textId="77777777" w:rsidR="00D8622E" w:rsidRDefault="00D8622E" w:rsidP="00D8622E">
      <w:pPr>
        <w:pStyle w:val="ListParagraph"/>
        <w:numPr>
          <w:ilvl w:val="0"/>
          <w:numId w:val="5"/>
        </w:numPr>
      </w:pPr>
      <w:r>
        <w:t>No</w:t>
      </w:r>
    </w:p>
    <w:p w14:paraId="76E64953" w14:textId="77777777" w:rsidR="00D8622E" w:rsidRDefault="00D8622E" w:rsidP="00D8622E">
      <w:pPr>
        <w:pStyle w:val="ListParagraph"/>
        <w:numPr>
          <w:ilvl w:val="0"/>
          <w:numId w:val="2"/>
        </w:numPr>
      </w:pPr>
      <w:r w:rsidRPr="00002BC0">
        <w:rPr>
          <w:b/>
          <w:bCs/>
          <w:i/>
          <w:iCs/>
        </w:rPr>
        <w:t>There is no digital tool that I feel able to use well to collaborate with other at UWSTD</w:t>
      </w:r>
      <w:r>
        <w:t>.</w:t>
      </w:r>
    </w:p>
    <w:p w14:paraId="7B97DF66" w14:textId="77777777" w:rsidR="00D8622E" w:rsidRDefault="00D8622E" w:rsidP="00D8622E">
      <w:pPr>
        <w:pStyle w:val="ListParagraph"/>
        <w:numPr>
          <w:ilvl w:val="0"/>
          <w:numId w:val="5"/>
        </w:numPr>
      </w:pPr>
      <w:r>
        <w:t>Strongly agree</w:t>
      </w:r>
    </w:p>
    <w:p w14:paraId="0C623BC7" w14:textId="77777777" w:rsidR="00D8622E" w:rsidRDefault="00D8622E" w:rsidP="00D8622E">
      <w:pPr>
        <w:pStyle w:val="ListParagraph"/>
        <w:numPr>
          <w:ilvl w:val="0"/>
          <w:numId w:val="5"/>
        </w:numPr>
      </w:pPr>
      <w:r>
        <w:t>Agree</w:t>
      </w:r>
    </w:p>
    <w:p w14:paraId="2F9BEE2D" w14:textId="77777777" w:rsidR="00D8622E" w:rsidRDefault="00D8622E" w:rsidP="00D8622E">
      <w:pPr>
        <w:pStyle w:val="ListParagraph"/>
        <w:numPr>
          <w:ilvl w:val="0"/>
          <w:numId w:val="5"/>
        </w:numPr>
      </w:pPr>
      <w:r>
        <w:t>Disagree</w:t>
      </w:r>
    </w:p>
    <w:p w14:paraId="0C0D069F" w14:textId="77777777" w:rsidR="00D8622E" w:rsidRDefault="00D8622E" w:rsidP="00D8622E">
      <w:pPr>
        <w:pStyle w:val="ListParagraph"/>
        <w:numPr>
          <w:ilvl w:val="0"/>
          <w:numId w:val="5"/>
        </w:numPr>
      </w:pPr>
      <w:r>
        <w:t>Strongly disagree</w:t>
      </w:r>
    </w:p>
    <w:p w14:paraId="6AC3C62B" w14:textId="77777777" w:rsidR="00D8622E" w:rsidRDefault="00D8622E" w:rsidP="00D8622E">
      <w:pPr>
        <w:pStyle w:val="ListParagraph"/>
      </w:pPr>
    </w:p>
    <w:p w14:paraId="1358C96F" w14:textId="77777777" w:rsidR="00D8622E" w:rsidRPr="00D8622E" w:rsidRDefault="00D8622E" w:rsidP="00D8622E"/>
    <w:p w14:paraId="6977A878" w14:textId="77777777" w:rsidR="00571961" w:rsidRDefault="00571961"/>
    <w:sectPr w:rsidR="005719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A54AB"/>
    <w:multiLevelType w:val="hybridMultilevel"/>
    <w:tmpl w:val="C4E05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966718"/>
    <w:multiLevelType w:val="hybridMultilevel"/>
    <w:tmpl w:val="1C8683BE"/>
    <w:lvl w:ilvl="0" w:tplc="8F5895A2">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1F07D0"/>
    <w:multiLevelType w:val="hybridMultilevel"/>
    <w:tmpl w:val="AA4A65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E956432"/>
    <w:multiLevelType w:val="hybridMultilevel"/>
    <w:tmpl w:val="1CC2BED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46C7594"/>
    <w:multiLevelType w:val="hybridMultilevel"/>
    <w:tmpl w:val="FA62058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680155457">
    <w:abstractNumId w:val="0"/>
  </w:num>
  <w:num w:numId="2" w16cid:durableId="1553342706">
    <w:abstractNumId w:val="1"/>
  </w:num>
  <w:num w:numId="3" w16cid:durableId="581916925">
    <w:abstractNumId w:val="4"/>
  </w:num>
  <w:num w:numId="4" w16cid:durableId="403114450">
    <w:abstractNumId w:val="3"/>
  </w:num>
  <w:num w:numId="5" w16cid:durableId="18305175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1MLQ0MjG1sDQ1NrBU0lEKTi0uzszPAykwrAUAlb+nHiwAAAA="/>
  </w:docVars>
  <w:rsids>
    <w:rsidRoot w:val="00617788"/>
    <w:rsid w:val="000148A9"/>
    <w:rsid w:val="00031271"/>
    <w:rsid w:val="0004197C"/>
    <w:rsid w:val="000470DA"/>
    <w:rsid w:val="0008340B"/>
    <w:rsid w:val="000939B5"/>
    <w:rsid w:val="000A1D91"/>
    <w:rsid w:val="000E1188"/>
    <w:rsid w:val="000E28F1"/>
    <w:rsid w:val="00114209"/>
    <w:rsid w:val="00185694"/>
    <w:rsid w:val="001C5506"/>
    <w:rsid w:val="001F0550"/>
    <w:rsid w:val="00201A6F"/>
    <w:rsid w:val="00207D04"/>
    <w:rsid w:val="00271C28"/>
    <w:rsid w:val="00272D13"/>
    <w:rsid w:val="00283444"/>
    <w:rsid w:val="002A6DB4"/>
    <w:rsid w:val="002C493A"/>
    <w:rsid w:val="002E7D7F"/>
    <w:rsid w:val="002F5086"/>
    <w:rsid w:val="00321826"/>
    <w:rsid w:val="00405028"/>
    <w:rsid w:val="00414112"/>
    <w:rsid w:val="004A5399"/>
    <w:rsid w:val="004B6EAE"/>
    <w:rsid w:val="004C6669"/>
    <w:rsid w:val="00522239"/>
    <w:rsid w:val="00554415"/>
    <w:rsid w:val="00571961"/>
    <w:rsid w:val="005B4E70"/>
    <w:rsid w:val="005F0B0B"/>
    <w:rsid w:val="005F52A4"/>
    <w:rsid w:val="00617788"/>
    <w:rsid w:val="00657B36"/>
    <w:rsid w:val="00691754"/>
    <w:rsid w:val="006922F6"/>
    <w:rsid w:val="006A6273"/>
    <w:rsid w:val="006B11FF"/>
    <w:rsid w:val="006B30DD"/>
    <w:rsid w:val="006B7614"/>
    <w:rsid w:val="006F4E7E"/>
    <w:rsid w:val="007014B3"/>
    <w:rsid w:val="00781C5F"/>
    <w:rsid w:val="0078276F"/>
    <w:rsid w:val="00792F43"/>
    <w:rsid w:val="007C0DCA"/>
    <w:rsid w:val="007C0FC8"/>
    <w:rsid w:val="008117DC"/>
    <w:rsid w:val="00813BF6"/>
    <w:rsid w:val="0082636B"/>
    <w:rsid w:val="00844943"/>
    <w:rsid w:val="00850081"/>
    <w:rsid w:val="00883A82"/>
    <w:rsid w:val="008A2925"/>
    <w:rsid w:val="008C6659"/>
    <w:rsid w:val="008D4C68"/>
    <w:rsid w:val="00907245"/>
    <w:rsid w:val="00926089"/>
    <w:rsid w:val="00962174"/>
    <w:rsid w:val="00987EE5"/>
    <w:rsid w:val="00A07EFD"/>
    <w:rsid w:val="00A30AE9"/>
    <w:rsid w:val="00A4396C"/>
    <w:rsid w:val="00A908F1"/>
    <w:rsid w:val="00AB4DA8"/>
    <w:rsid w:val="00AB7770"/>
    <w:rsid w:val="00AC3C03"/>
    <w:rsid w:val="00AC420F"/>
    <w:rsid w:val="00B83EEE"/>
    <w:rsid w:val="00BD3C16"/>
    <w:rsid w:val="00C36C09"/>
    <w:rsid w:val="00CA49E1"/>
    <w:rsid w:val="00D636CE"/>
    <w:rsid w:val="00D77AD0"/>
    <w:rsid w:val="00D845E8"/>
    <w:rsid w:val="00D8622E"/>
    <w:rsid w:val="00DC0040"/>
    <w:rsid w:val="00E71F8C"/>
    <w:rsid w:val="00E7389E"/>
    <w:rsid w:val="00E815DF"/>
    <w:rsid w:val="00E87CAE"/>
    <w:rsid w:val="00EA4732"/>
    <w:rsid w:val="00ED4116"/>
    <w:rsid w:val="00EF0B1D"/>
    <w:rsid w:val="00F54A51"/>
    <w:rsid w:val="00F80D1F"/>
    <w:rsid w:val="00FD7FB1"/>
    <w:rsid w:val="00FE014C"/>
    <w:rsid w:val="00FE1B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74648"/>
  <w15:chartTrackingRefBased/>
  <w15:docId w15:val="{8CD390FB-B477-4118-9698-BF71593A1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659"/>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A5399"/>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5F52A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A30AE9"/>
    <w:pPr>
      <w:keepNext/>
      <w:keepLines/>
      <w:spacing w:before="40" w:after="0"/>
      <w:outlineLvl w:val="2"/>
    </w:pPr>
    <w:rPr>
      <w:rFonts w:eastAsiaTheme="majorEastAsia" w:cstheme="majorBidi"/>
      <w:b/>
      <w:i/>
      <w:color w:val="000000" w:themeColor="text1"/>
      <w:szCs w:val="24"/>
    </w:rPr>
  </w:style>
  <w:style w:type="paragraph" w:styleId="Heading4">
    <w:name w:val="heading 4"/>
    <w:basedOn w:val="Normal"/>
    <w:next w:val="Normal"/>
    <w:link w:val="Heading4Char"/>
    <w:autoRedefine/>
    <w:uiPriority w:val="9"/>
    <w:unhideWhenUsed/>
    <w:qFormat/>
    <w:rsid w:val="00A30AE9"/>
    <w:pPr>
      <w:keepNext/>
      <w:keepLines/>
      <w:spacing w:before="40" w:after="0"/>
      <w:outlineLvl w:val="3"/>
    </w:pPr>
    <w:rPr>
      <w:rFonts w:eastAsiaTheme="majorEastAsia" w:cstheme="majorBidi"/>
      <w:b/>
      <w:i/>
      <w:iCs/>
      <w:color w:val="000000" w:themeColor="text1"/>
      <w:sz w:val="22"/>
    </w:rPr>
  </w:style>
  <w:style w:type="paragraph" w:styleId="Heading5">
    <w:name w:val="heading 5"/>
    <w:basedOn w:val="Normal"/>
    <w:next w:val="Normal"/>
    <w:link w:val="Heading5Char"/>
    <w:autoRedefine/>
    <w:uiPriority w:val="9"/>
    <w:semiHidden/>
    <w:unhideWhenUsed/>
    <w:qFormat/>
    <w:rsid w:val="000E1188"/>
    <w:pPr>
      <w:keepNext/>
      <w:keepLines/>
      <w:spacing w:before="40" w:after="0"/>
      <w:outlineLvl w:val="4"/>
    </w:pPr>
    <w:rPr>
      <w:rFonts w:eastAsiaTheme="majorEastAsia" w:cstheme="majorBidi"/>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4A5399"/>
    <w:pPr>
      <w:spacing w:after="0" w:line="240" w:lineRule="auto"/>
      <w:contextualSpacing/>
      <w:jc w:val="center"/>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4A5399"/>
    <w:rPr>
      <w:rFonts w:ascii="Times New Roman" w:eastAsiaTheme="majorEastAsia" w:hAnsi="Times New Roman" w:cstheme="majorBidi"/>
      <w:b/>
      <w:spacing w:val="-10"/>
      <w:kern w:val="28"/>
      <w:sz w:val="28"/>
      <w:szCs w:val="56"/>
    </w:rPr>
  </w:style>
  <w:style w:type="character" w:customStyle="1" w:styleId="Heading1Char">
    <w:name w:val="Heading 1 Char"/>
    <w:basedOn w:val="DefaultParagraphFont"/>
    <w:link w:val="Heading1"/>
    <w:uiPriority w:val="9"/>
    <w:rsid w:val="004A5399"/>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F52A4"/>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A30AE9"/>
    <w:rPr>
      <w:rFonts w:ascii="Times New Roman" w:eastAsiaTheme="majorEastAsia" w:hAnsi="Times New Roman" w:cstheme="majorBidi"/>
      <w:b/>
      <w:i/>
      <w:color w:val="000000" w:themeColor="text1"/>
      <w:sz w:val="24"/>
      <w:szCs w:val="24"/>
    </w:rPr>
  </w:style>
  <w:style w:type="character" w:customStyle="1" w:styleId="Heading4Char">
    <w:name w:val="Heading 4 Char"/>
    <w:basedOn w:val="DefaultParagraphFont"/>
    <w:link w:val="Heading4"/>
    <w:uiPriority w:val="9"/>
    <w:rsid w:val="00A30AE9"/>
    <w:rPr>
      <w:rFonts w:ascii="Times New Roman" w:eastAsiaTheme="majorEastAsia" w:hAnsi="Times New Roman" w:cstheme="majorBidi"/>
      <w:b/>
      <w:i/>
      <w:iCs/>
      <w:color w:val="000000" w:themeColor="text1"/>
    </w:rPr>
  </w:style>
  <w:style w:type="character" w:customStyle="1" w:styleId="Heading5Char">
    <w:name w:val="Heading 5 Char"/>
    <w:basedOn w:val="DefaultParagraphFont"/>
    <w:link w:val="Heading5"/>
    <w:uiPriority w:val="9"/>
    <w:semiHidden/>
    <w:rsid w:val="000E1188"/>
    <w:rPr>
      <w:rFonts w:ascii="Times New Roman" w:eastAsiaTheme="majorEastAsia" w:hAnsi="Times New Roman" w:cstheme="majorBidi"/>
      <w:i/>
      <w:color w:val="000000" w:themeColor="text1"/>
      <w:sz w:val="24"/>
    </w:rPr>
  </w:style>
  <w:style w:type="paragraph" w:styleId="ListParagraph">
    <w:name w:val="List Paragraph"/>
    <w:basedOn w:val="Normal"/>
    <w:uiPriority w:val="34"/>
    <w:qFormat/>
    <w:rsid w:val="000E28F1"/>
    <w:pPr>
      <w:ind w:left="720"/>
      <w:contextualSpacing/>
    </w:pPr>
  </w:style>
  <w:style w:type="paragraph" w:styleId="Caption">
    <w:name w:val="caption"/>
    <w:basedOn w:val="Normal"/>
    <w:next w:val="Normal"/>
    <w:uiPriority w:val="35"/>
    <w:unhideWhenUsed/>
    <w:qFormat/>
    <w:rsid w:val="00E7389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8622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8622E"/>
    <w:pPr>
      <w:spacing w:after="100"/>
    </w:pPr>
  </w:style>
  <w:style w:type="paragraph" w:styleId="TOC2">
    <w:name w:val="toc 2"/>
    <w:basedOn w:val="Normal"/>
    <w:next w:val="Normal"/>
    <w:autoRedefine/>
    <w:uiPriority w:val="39"/>
    <w:unhideWhenUsed/>
    <w:rsid w:val="00D8622E"/>
    <w:pPr>
      <w:spacing w:after="100"/>
      <w:ind w:left="240"/>
    </w:pPr>
  </w:style>
  <w:style w:type="character" w:styleId="Hyperlink">
    <w:name w:val="Hyperlink"/>
    <w:basedOn w:val="DefaultParagraphFont"/>
    <w:uiPriority w:val="99"/>
    <w:unhideWhenUsed/>
    <w:rsid w:val="00D8622E"/>
    <w:rPr>
      <w:color w:val="0563C1" w:themeColor="hyperlink"/>
      <w:u w:val="single"/>
    </w:rPr>
  </w:style>
  <w:style w:type="paragraph" w:styleId="TableofFigures">
    <w:name w:val="table of figures"/>
    <w:basedOn w:val="Normal"/>
    <w:next w:val="Normal"/>
    <w:uiPriority w:val="99"/>
    <w:unhideWhenUsed/>
    <w:rsid w:val="00D8622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3.xml"/><Relationship Id="rId5" Type="http://schemas.openxmlformats.org/officeDocument/2006/relationships/numbering" Target="numbering.xml"/><Relationship Id="rId15" Type="http://schemas.openxmlformats.org/officeDocument/2006/relationships/chart" Target="charts/chart7.xml"/><Relationship Id="rId10" Type="http://schemas.openxmlformats.org/officeDocument/2006/relationships/chart" Target="charts/chart2.xml"/><Relationship Id="rId4" Type="http://schemas.openxmlformats.org/officeDocument/2006/relationships/customXml" Target="../customXml/item4.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E:\zaigham\July%202022\2000w%20-%20Shazia%20reflection\Graph%202.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file:///E:\zaigham\July%202022\2000w%20-%20Shazia%20reflection\Graph%202.xlsx"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file:///E:\zaigham\July%202022\2000w%20-%20Shazia%20reflection\Graph%202.xlsx"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E:\zaigham\July%202022\2000w%20-%20Shazia%20reflection\Graph%202.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E:\zaigham\July%202022\2000w%20-%20Shazia%20reflection\Graph%202.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file:///E:\zaigham\July%202022\2000w%20-%20Shazia%20reflection\Graph%202.xlsx"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file:///E:\zaigham\July%202022\2000w%20-%20Shazia%20reflection\Graph%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Consent of participants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2FD-45AF-9009-6D2BE015BC4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2FD-45AF-9009-6D2BE015BC4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Sheet1!$B$4:$B$5</c:f>
              <c:strCache>
                <c:ptCount val="2"/>
                <c:pt idx="0">
                  <c:v>   Yes</c:v>
                </c:pt>
                <c:pt idx="1">
                  <c:v>   No</c:v>
                </c:pt>
              </c:strCache>
            </c:strRef>
          </c:cat>
          <c:val>
            <c:numRef>
              <c:f>Sheet1!$C$4:$C$5</c:f>
              <c:numCache>
                <c:formatCode>General</c:formatCode>
                <c:ptCount val="2"/>
                <c:pt idx="0">
                  <c:v>5</c:v>
                </c:pt>
                <c:pt idx="1">
                  <c:v>0</c:v>
                </c:pt>
              </c:numCache>
            </c:numRef>
          </c:val>
          <c:extLst>
            <c:ext xmlns:c16="http://schemas.microsoft.com/office/drawing/2014/chart" uri="{C3380CC4-5D6E-409C-BE32-E72D297353CC}">
              <c16:uniqueId val="{00000004-62FD-45AF-9009-6D2BE015BC4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More training required to use OneDrive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86A-49C3-A224-4B81E3B13DC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86A-49C3-A224-4B81E3B13DC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86A-49C3-A224-4B81E3B13DC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86A-49C3-A224-4B81E3B13DC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Sheet1!$B$8:$B$11</c:f>
              <c:strCache>
                <c:ptCount val="4"/>
                <c:pt idx="0">
                  <c:v>  Strongly agree</c:v>
                </c:pt>
                <c:pt idx="1">
                  <c:v>   Agree</c:v>
                </c:pt>
                <c:pt idx="2">
                  <c:v> Disagree</c:v>
                </c:pt>
                <c:pt idx="3">
                  <c:v>  Strongly disagree</c:v>
                </c:pt>
              </c:strCache>
            </c:strRef>
          </c:cat>
          <c:val>
            <c:numRef>
              <c:f>Sheet1!$C$8:$C$11</c:f>
              <c:numCache>
                <c:formatCode>General</c:formatCode>
                <c:ptCount val="4"/>
                <c:pt idx="0">
                  <c:v>3</c:v>
                </c:pt>
                <c:pt idx="1">
                  <c:v>1</c:v>
                </c:pt>
                <c:pt idx="2">
                  <c:v>1</c:v>
                </c:pt>
                <c:pt idx="3">
                  <c:v>0</c:v>
                </c:pt>
              </c:numCache>
            </c:numRef>
          </c:val>
          <c:extLst>
            <c:ext xmlns:c16="http://schemas.microsoft.com/office/drawing/2014/chart" uri="{C3380CC4-5D6E-409C-BE32-E72D297353CC}">
              <c16:uniqueId val="{00000008-386A-49C3-A224-4B81E3B13DC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Know</a:t>
            </a:r>
            <a:r>
              <a:rPr lang="en-US" baseline="0"/>
              <a:t> how to use MS teams and OneDrive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EB2-4A6A-914E-4DF03EBBA47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EB2-4A6A-914E-4DF03EBBA47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EB2-4A6A-914E-4DF03EBBA47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EB2-4A6A-914E-4DF03EBBA47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Sheet1!$B$19:$B$22</c:f>
              <c:strCache>
                <c:ptCount val="4"/>
                <c:pt idx="0">
                  <c:v> Strongly agree</c:v>
                </c:pt>
                <c:pt idx="1">
                  <c:v> Agree</c:v>
                </c:pt>
                <c:pt idx="2">
                  <c:v> Disagree</c:v>
                </c:pt>
                <c:pt idx="3">
                  <c:v>Strongly disagree</c:v>
                </c:pt>
              </c:strCache>
            </c:strRef>
          </c:cat>
          <c:val>
            <c:numRef>
              <c:f>Sheet1!$C$19:$C$22</c:f>
              <c:numCache>
                <c:formatCode>General</c:formatCode>
                <c:ptCount val="4"/>
                <c:pt idx="0">
                  <c:v>0</c:v>
                </c:pt>
                <c:pt idx="1">
                  <c:v>3</c:v>
                </c:pt>
                <c:pt idx="2">
                  <c:v>2</c:v>
                </c:pt>
                <c:pt idx="3">
                  <c:v>0</c:v>
                </c:pt>
              </c:numCache>
            </c:numRef>
          </c:val>
          <c:extLst>
            <c:ext xmlns:c16="http://schemas.microsoft.com/office/drawing/2014/chart" uri="{C3380CC4-5D6E-409C-BE32-E72D297353CC}">
              <c16:uniqueId val="{00000008-EEB2-4A6A-914E-4DF03EBBA47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Ranking of</a:t>
            </a:r>
            <a:r>
              <a:rPr lang="en-US" baseline="0"/>
              <a:t> Application</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CB3-4C32-844E-5B5FB73F91B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CB3-4C32-844E-5B5FB73F91B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CB3-4C32-844E-5B5FB73F91B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CB3-4C32-844E-5B5FB73F91B3}"/>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CB3-4C32-844E-5B5FB73F91B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Sheet1!$B$24:$B$28</c:f>
              <c:strCache>
                <c:ptCount val="5"/>
                <c:pt idx="0">
                  <c:v> MS PowerPoint</c:v>
                </c:pt>
                <c:pt idx="1">
                  <c:v> MS Excel</c:v>
                </c:pt>
                <c:pt idx="2">
                  <c:v> MS forms</c:v>
                </c:pt>
                <c:pt idx="3">
                  <c:v> MS Word</c:v>
                </c:pt>
                <c:pt idx="4">
                  <c:v>   MS Streams</c:v>
                </c:pt>
              </c:strCache>
            </c:strRef>
          </c:cat>
          <c:val>
            <c:numRef>
              <c:f>Sheet1!$C$24:$C$28</c:f>
              <c:numCache>
                <c:formatCode>General</c:formatCode>
                <c:ptCount val="5"/>
                <c:pt idx="0">
                  <c:v>60</c:v>
                </c:pt>
                <c:pt idx="1">
                  <c:v>0</c:v>
                </c:pt>
                <c:pt idx="2">
                  <c:v>20</c:v>
                </c:pt>
                <c:pt idx="3">
                  <c:v>0</c:v>
                </c:pt>
                <c:pt idx="4">
                  <c:v>20</c:v>
                </c:pt>
              </c:numCache>
            </c:numRef>
          </c:val>
          <c:extLst>
            <c:ext xmlns:c16="http://schemas.microsoft.com/office/drawing/2014/chart" uri="{C3380CC4-5D6E-409C-BE32-E72D297353CC}">
              <c16:uniqueId val="{0000000A-0CB3-4C32-844E-5B5FB73F91B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Know how</a:t>
            </a:r>
            <a:r>
              <a:rPr lang="en-US" baseline="0"/>
              <a:t> to use </a:t>
            </a:r>
            <a:r>
              <a:rPr lang="en-US"/>
              <a:t>MS</a:t>
            </a:r>
            <a:r>
              <a:rPr lang="en-US" baseline="0"/>
              <a:t> teams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FD4-4425-BBF9-52CE889D67B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FD4-4425-BBF9-52CE889D67B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Sheet1!$B$30:$B$31</c:f>
              <c:strCache>
                <c:ptCount val="2"/>
                <c:pt idx="0">
                  <c:v>    Yes</c:v>
                </c:pt>
                <c:pt idx="1">
                  <c:v> No</c:v>
                </c:pt>
              </c:strCache>
            </c:strRef>
          </c:cat>
          <c:val>
            <c:numRef>
              <c:f>Sheet1!$C$30:$C$31</c:f>
              <c:numCache>
                <c:formatCode>General</c:formatCode>
                <c:ptCount val="2"/>
                <c:pt idx="0">
                  <c:v>5</c:v>
                </c:pt>
                <c:pt idx="1">
                  <c:v>1</c:v>
                </c:pt>
              </c:numCache>
            </c:numRef>
          </c:val>
          <c:extLst>
            <c:ext xmlns:c16="http://schemas.microsoft.com/office/drawing/2014/chart" uri="{C3380CC4-5D6E-409C-BE32-E72D297353CC}">
              <c16:uniqueId val="{00000004-CFD4-4425-BBF9-52CE889D67B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Able to use different digital tools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067-4FD3-AE65-2BE8E81A939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067-4FD3-AE65-2BE8E81A939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Sheet1!$B$33:$B$34</c:f>
              <c:strCache>
                <c:ptCount val="2"/>
                <c:pt idx="0">
                  <c:v>·       Yes</c:v>
                </c:pt>
                <c:pt idx="1">
                  <c:v>·       No</c:v>
                </c:pt>
              </c:strCache>
            </c:strRef>
          </c:cat>
          <c:val>
            <c:numRef>
              <c:f>Sheet1!$C$33:$C$34</c:f>
              <c:numCache>
                <c:formatCode>General</c:formatCode>
                <c:ptCount val="2"/>
                <c:pt idx="0">
                  <c:v>5</c:v>
                </c:pt>
                <c:pt idx="1">
                  <c:v>1</c:v>
                </c:pt>
              </c:numCache>
            </c:numRef>
          </c:val>
          <c:extLst>
            <c:ext xmlns:c16="http://schemas.microsoft.com/office/drawing/2014/chart" uri="{C3380CC4-5D6E-409C-BE32-E72D297353CC}">
              <c16:uniqueId val="{00000004-5067-4FD3-AE65-2BE8E81A939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No</a:t>
            </a:r>
            <a:r>
              <a:rPr lang="en-US" baseline="0"/>
              <a:t> digital tool required</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09A-4F11-B8AE-163C7542458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09A-4F11-B8AE-163C7542458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609A-4F11-B8AE-163C7542458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609A-4F11-B8AE-163C7542458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Sheet1!$B$36:$B$39</c:f>
              <c:strCache>
                <c:ptCount val="4"/>
                <c:pt idx="0">
                  <c:v>·       Strongly agree</c:v>
                </c:pt>
                <c:pt idx="1">
                  <c:v>·       Agree</c:v>
                </c:pt>
                <c:pt idx="2">
                  <c:v>·       Disagree</c:v>
                </c:pt>
                <c:pt idx="3">
                  <c:v>·       Strongly disagree</c:v>
                </c:pt>
              </c:strCache>
            </c:strRef>
          </c:cat>
          <c:val>
            <c:numRef>
              <c:f>Sheet1!$C$36:$C$39</c:f>
              <c:numCache>
                <c:formatCode>General</c:formatCode>
                <c:ptCount val="4"/>
                <c:pt idx="0">
                  <c:v>1</c:v>
                </c:pt>
                <c:pt idx="1">
                  <c:v>2</c:v>
                </c:pt>
                <c:pt idx="2">
                  <c:v>2</c:v>
                </c:pt>
                <c:pt idx="3">
                  <c:v>0</c:v>
                </c:pt>
              </c:numCache>
            </c:numRef>
          </c:val>
          <c:extLst>
            <c:ext xmlns:c16="http://schemas.microsoft.com/office/drawing/2014/chart" uri="{C3380CC4-5D6E-409C-BE32-E72D297353CC}">
              <c16:uniqueId val="{00000008-609A-4F11-B8AE-163C7542458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7884ae0af1ffd78ab82b9f39b5563a5a">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d9eeb32b648799a9b929016201e74e3e"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6B0DFB9-940D-42E0-8D94-1C413AFFD74D}">
  <ds:schemaRefs>
    <ds:schemaRef ds:uri="http://schemas.openxmlformats.org/officeDocument/2006/bibliography"/>
  </ds:schemaRefs>
</ds:datastoreItem>
</file>

<file path=customXml/itemProps2.xml><?xml version="1.0" encoding="utf-8"?>
<ds:datastoreItem xmlns:ds="http://schemas.openxmlformats.org/officeDocument/2006/customXml" ds:itemID="{3FEE4F2C-55C6-46F2-AC29-90A5DDED70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F6F653-1B7A-485C-9009-EC6A3B86468C}">
  <ds:schemaRefs>
    <ds:schemaRef ds:uri="http://schemas.microsoft.com/sharepoint/v3/contenttype/forms"/>
  </ds:schemaRefs>
</ds:datastoreItem>
</file>

<file path=customXml/itemProps4.xml><?xml version="1.0" encoding="utf-8"?>
<ds:datastoreItem xmlns:ds="http://schemas.openxmlformats.org/officeDocument/2006/customXml" ds:itemID="{347AD704-D366-4CE6-B1D6-156B4764BEB2}">
  <ds:schemaRefs>
    <ds:schemaRef ds:uri="http://www.w3.org/XML/1998/namespace"/>
    <ds:schemaRef ds:uri="http://purl.org/dc/terms/"/>
    <ds:schemaRef ds:uri="http://schemas.microsoft.com/office/2006/metadata/properties"/>
    <ds:schemaRef ds:uri="5c225c8a-d58b-4f92-9659-fc93657787ef"/>
    <ds:schemaRef ds:uri="http://purl.org/dc/elements/1.1/"/>
    <ds:schemaRef ds:uri="http://purl.org/dc/dcmitype/"/>
    <ds:schemaRef ds:uri="http://schemas.microsoft.com/office/2006/documentManagement/types"/>
    <ds:schemaRef ds:uri="http://schemas.openxmlformats.org/package/2006/metadata/core-properties"/>
    <ds:schemaRef ds:uri="http://schemas.microsoft.com/office/infopath/2007/PartnerControls"/>
    <ds:schemaRef ds:uri="01059ada-d055-41df-ae87-635bd8b926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2520</Words>
  <Characters>14366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Bilal Aziz</dc:creator>
  <cp:keywords/>
  <dc:description/>
  <cp:lastModifiedBy>Shazia</cp:lastModifiedBy>
  <cp:revision>2</cp:revision>
  <dcterms:created xsi:type="dcterms:W3CDTF">2022-08-01T17:37:00Z</dcterms:created>
  <dcterms:modified xsi:type="dcterms:W3CDTF">2022-08-01T17:37:00Z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