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C3AB7" w14:textId="42DB5DCE" w:rsidR="006468E0" w:rsidRPr="006468E0" w:rsidRDefault="006468E0" w:rsidP="006468E0">
      <w:pPr>
        <w:spacing w:after="160" w:line="480" w:lineRule="auto"/>
        <w:jc w:val="center"/>
        <w:rPr>
          <w:rFonts w:ascii="Times New Roman" w:eastAsia="Times New Roman" w:hAnsi="Times New Roman" w:cs="Times New Roman"/>
          <w:b/>
          <w:bCs/>
          <w:kern w:val="0"/>
          <w:sz w:val="32"/>
          <w:szCs w:val="32"/>
          <w:lang w:val="en-US"/>
          <w14:shadow w14:blurRad="50800" w14:dist="38100" w14:dir="2700000" w14:sx="100000" w14:sy="100000" w14:kx="0" w14:ky="0" w14:algn="tl">
            <w14:srgbClr w14:val="000000">
              <w14:alpha w14:val="60000"/>
            </w14:srgbClr>
          </w14:shadow>
          <w14:ligatures w14:val="none"/>
        </w:rPr>
      </w:pPr>
      <w:r w:rsidRPr="006468E0">
        <w:rPr>
          <w:rFonts w:ascii="Times New Roman" w:eastAsia="Times New Roman" w:hAnsi="Times New Roman" w:cs="Times New Roman"/>
          <w:b/>
          <w:bCs/>
          <w:kern w:val="0"/>
          <w:sz w:val="32"/>
          <w:szCs w:val="32"/>
          <w:lang w:val="en-US"/>
          <w14:shadow w14:blurRad="50800" w14:dist="38100" w14:dir="2700000" w14:sx="100000" w14:sy="100000" w14:kx="0" w14:ky="0" w14:algn="tl">
            <w14:srgbClr w14:val="000000">
              <w14:alpha w14:val="60000"/>
            </w14:srgbClr>
          </w14:shadow>
          <w14:ligatures w14:val="none"/>
        </w:rPr>
        <w:t>Dissertation-Proposal (LCBB6000)</w:t>
      </w:r>
    </w:p>
    <w:p w14:paraId="032308A4" w14:textId="2CFFC3B6" w:rsidR="006468E0" w:rsidRPr="006468E0" w:rsidRDefault="006468E0" w:rsidP="006468E0">
      <w:pPr>
        <w:spacing w:after="160" w:line="480" w:lineRule="auto"/>
        <w:jc w:val="center"/>
        <w:rPr>
          <w:rFonts w:ascii="Times New Roman" w:eastAsia="Times New Roman" w:hAnsi="Times New Roman" w:cs="Times New Roman"/>
          <w:b/>
          <w:bCs/>
          <w:kern w:val="0"/>
          <w:sz w:val="32"/>
          <w:szCs w:val="32"/>
          <w:lang w:val="en-US"/>
          <w14:shadow w14:blurRad="50800" w14:dist="38100" w14:dir="2700000" w14:sx="100000" w14:sy="100000" w14:kx="0" w14:ky="0" w14:algn="tl">
            <w14:srgbClr w14:val="000000">
              <w14:alpha w14:val="60000"/>
            </w14:srgbClr>
          </w14:shadow>
          <w14:ligatures w14:val="none"/>
        </w:rPr>
      </w:pPr>
      <w:r w:rsidRPr="006468E0">
        <w:rPr>
          <w:rFonts w:ascii="Times New Roman" w:eastAsia="Times New Roman" w:hAnsi="Times New Roman" w:cs="Times New Roman"/>
          <w:b/>
          <w:bCs/>
          <w:kern w:val="0"/>
          <w:sz w:val="32"/>
          <w:szCs w:val="32"/>
          <w:lang w:val="en-US"/>
          <w14:shadow w14:blurRad="50800" w14:dist="38100" w14:dir="2700000" w14:sx="100000" w14:sy="100000" w14:kx="0" w14:ky="0" w14:algn="tl">
            <w14:srgbClr w14:val="000000">
              <w14:alpha w14:val="60000"/>
            </w14:srgbClr>
          </w14:shadow>
          <w14:ligatures w14:val="none"/>
        </w:rPr>
        <w:t>BA(Hons)Business Management</w:t>
      </w:r>
    </w:p>
    <w:p w14:paraId="7491FF7C" w14:textId="79D5E37D" w:rsidR="00003744" w:rsidRDefault="006468E0" w:rsidP="00003744">
      <w:pPr>
        <w:spacing w:after="160" w:line="480" w:lineRule="auto"/>
        <w:jc w:val="center"/>
        <w:rPr>
          <w:rFonts w:ascii="Times New Roman" w:eastAsia="Times New Roman" w:hAnsi="Times New Roman" w:cs="Times New Roman"/>
          <w:b/>
          <w:bCs/>
          <w:kern w:val="0"/>
          <w:sz w:val="32"/>
          <w:szCs w:val="32"/>
          <w:lang w:val="en-US"/>
          <w14:shadow w14:blurRad="50800" w14:dist="38100" w14:dir="2700000" w14:sx="100000" w14:sy="100000" w14:kx="0" w14:ky="0" w14:algn="tl">
            <w14:srgbClr w14:val="000000">
              <w14:alpha w14:val="60000"/>
            </w14:srgbClr>
          </w14:shadow>
          <w14:ligatures w14:val="none"/>
        </w:rPr>
      </w:pPr>
      <w:r w:rsidRPr="006468E0">
        <w:rPr>
          <w:rFonts w:ascii="Times New Roman" w:eastAsia="Times New Roman" w:hAnsi="Times New Roman" w:cs="Times New Roman"/>
          <w:b/>
          <w:bCs/>
          <w:kern w:val="0"/>
          <w:sz w:val="32"/>
          <w:szCs w:val="32"/>
          <w:lang w:val="en-US"/>
          <w14:shadow w14:blurRad="50800" w14:dist="38100" w14:dir="2700000" w14:sx="100000" w14:sy="100000" w14:kx="0" w14:ky="0" w14:algn="tl">
            <w14:srgbClr w14:val="000000">
              <w14:alpha w14:val="60000"/>
            </w14:srgbClr>
          </w14:shadow>
          <w14:ligatures w14:val="none"/>
        </w:rPr>
        <w:t>University of Wales Trinity Saint David(London Campus)</w:t>
      </w:r>
    </w:p>
    <w:p w14:paraId="1D8524AE" w14:textId="77777777" w:rsidR="00003744" w:rsidRPr="00003744" w:rsidRDefault="00003744" w:rsidP="00003744">
      <w:pPr>
        <w:spacing w:after="160" w:line="480" w:lineRule="auto"/>
        <w:jc w:val="center"/>
        <w:rPr>
          <w:rFonts w:ascii="Times New Roman" w:eastAsia="Times New Roman" w:hAnsi="Times New Roman" w:cs="Times New Roman"/>
          <w:b/>
          <w:bCs/>
          <w:kern w:val="0"/>
          <w:sz w:val="32"/>
          <w:szCs w:val="32"/>
          <w:lang w:val="en-US"/>
          <w14:shadow w14:blurRad="50800" w14:dist="38100" w14:dir="2700000" w14:sx="100000" w14:sy="100000" w14:kx="0" w14:ky="0" w14:algn="tl">
            <w14:srgbClr w14:val="000000">
              <w14:alpha w14:val="60000"/>
            </w14:srgbClr>
          </w14:shadow>
          <w14:ligatures w14:val="none"/>
        </w:rPr>
      </w:pPr>
    </w:p>
    <w:p w14:paraId="21228FE9" w14:textId="4A59DD77" w:rsidR="006468E0" w:rsidRPr="00003744" w:rsidRDefault="00003744" w:rsidP="006468E0">
      <w:pPr>
        <w:spacing w:after="160" w:line="480" w:lineRule="auto"/>
        <w:rPr>
          <w:rFonts w:ascii="Times New Roman" w:eastAsia="Times New Roman" w:hAnsi="Times New Roman" w:cs="Times New Roman"/>
          <w:b/>
          <w:bCs/>
          <w:kern w:val="0"/>
          <w:sz w:val="24"/>
          <w:szCs w:val="24"/>
          <w:lang w:val="en-US"/>
          <w14:shadow w14:blurRad="50800" w14:dist="38100" w14:dir="2700000" w14:sx="100000" w14:sy="100000" w14:kx="0" w14:ky="0" w14:algn="tl">
            <w14:srgbClr w14:val="000000">
              <w14:alpha w14:val="60000"/>
            </w14:srgbClr>
          </w14:shadow>
          <w14:ligatures w14:val="none"/>
        </w:rPr>
      </w:pPr>
      <w:r w:rsidRPr="00003744">
        <w:rPr>
          <w:rFonts w:ascii="Times New Roman" w:eastAsia="Times New Roman" w:hAnsi="Times New Roman" w:cs="Times New Roman"/>
          <w:b/>
          <w:bCs/>
          <w:kern w:val="0"/>
          <w:sz w:val="24"/>
          <w:szCs w:val="24"/>
          <w:lang w:val="en-US"/>
          <w14:shadow w14:blurRad="50800" w14:dist="38100" w14:dir="2700000" w14:sx="100000" w14:sy="100000" w14:kx="0" w14:ky="0" w14:algn="tl">
            <w14:srgbClr w14:val="000000">
              <w14:alpha w14:val="60000"/>
            </w14:srgbClr>
          </w14:shadow>
          <w14:ligatures w14:val="none"/>
        </w:rPr>
        <w:t>Student name: Darinka Corman (2029004)</w:t>
      </w:r>
    </w:p>
    <w:p w14:paraId="6E8C43BC" w14:textId="6064CB4C" w:rsidR="00003744" w:rsidRPr="00003744" w:rsidRDefault="00003744" w:rsidP="006468E0">
      <w:pPr>
        <w:spacing w:after="160" w:line="480" w:lineRule="auto"/>
        <w:rPr>
          <w:rFonts w:ascii="Times New Roman" w:eastAsia="Times New Roman" w:hAnsi="Times New Roman" w:cs="Times New Roman"/>
          <w:b/>
          <w:bCs/>
          <w:kern w:val="0"/>
          <w:sz w:val="24"/>
          <w:szCs w:val="24"/>
          <w:lang w:val="en-US"/>
          <w14:shadow w14:blurRad="50800" w14:dist="38100" w14:dir="2700000" w14:sx="100000" w14:sy="100000" w14:kx="0" w14:ky="0" w14:algn="tl">
            <w14:srgbClr w14:val="000000">
              <w14:alpha w14:val="60000"/>
            </w14:srgbClr>
          </w14:shadow>
          <w14:ligatures w14:val="none"/>
        </w:rPr>
      </w:pPr>
      <w:r w:rsidRPr="00003744">
        <w:rPr>
          <w:rFonts w:ascii="Times New Roman" w:eastAsia="Times New Roman" w:hAnsi="Times New Roman" w:cs="Times New Roman"/>
          <w:b/>
          <w:bCs/>
          <w:kern w:val="0"/>
          <w:sz w:val="24"/>
          <w:szCs w:val="24"/>
          <w:lang w:val="en-US"/>
          <w14:shadow w14:blurRad="50800" w14:dist="38100" w14:dir="2700000" w14:sx="100000" w14:sy="100000" w14:kx="0" w14:ky="0" w14:algn="tl">
            <w14:srgbClr w14:val="000000">
              <w14:alpha w14:val="60000"/>
            </w14:srgbClr>
          </w14:shadow>
          <w14:ligatures w14:val="none"/>
        </w:rPr>
        <w:t>Proposed research title: The impact of social entrepreneurship on community development :A case of Maidstone</w:t>
      </w:r>
    </w:p>
    <w:p w14:paraId="4C037A31" w14:textId="56E9DC1D" w:rsidR="00003744" w:rsidRPr="00003744" w:rsidRDefault="00003744" w:rsidP="006468E0">
      <w:pPr>
        <w:spacing w:after="160" w:line="480" w:lineRule="auto"/>
        <w:rPr>
          <w:rFonts w:ascii="Times New Roman" w:eastAsia="Times New Roman" w:hAnsi="Times New Roman" w:cs="Times New Roman"/>
          <w:b/>
          <w:bCs/>
          <w:kern w:val="0"/>
          <w:sz w:val="24"/>
          <w:szCs w:val="24"/>
          <w:lang w:val="en-US"/>
          <w14:shadow w14:blurRad="50800" w14:dist="38100" w14:dir="2700000" w14:sx="100000" w14:sy="100000" w14:kx="0" w14:ky="0" w14:algn="tl">
            <w14:srgbClr w14:val="000000">
              <w14:alpha w14:val="60000"/>
            </w14:srgbClr>
          </w14:shadow>
          <w14:ligatures w14:val="none"/>
        </w:rPr>
      </w:pPr>
      <w:r w:rsidRPr="00003744">
        <w:rPr>
          <w:rFonts w:ascii="Times New Roman" w:eastAsia="Times New Roman" w:hAnsi="Times New Roman" w:cs="Times New Roman"/>
          <w:b/>
          <w:bCs/>
          <w:kern w:val="0"/>
          <w:sz w:val="24"/>
          <w:szCs w:val="24"/>
          <w:lang w:val="en-US"/>
          <w14:shadow w14:blurRad="50800" w14:dist="38100" w14:dir="2700000" w14:sx="100000" w14:sy="100000" w14:kx="0" w14:ky="0" w14:algn="tl">
            <w14:srgbClr w14:val="000000">
              <w14:alpha w14:val="60000"/>
            </w14:srgbClr>
          </w14:shadow>
          <w14:ligatures w14:val="none"/>
        </w:rPr>
        <w:t>Professor’s name:Alfred Mensah</w:t>
      </w:r>
    </w:p>
    <w:p w14:paraId="64AE1FF2" w14:textId="013E92BD" w:rsidR="00003744" w:rsidRPr="00003744" w:rsidRDefault="00003744" w:rsidP="006468E0">
      <w:pPr>
        <w:spacing w:after="160" w:line="480" w:lineRule="auto"/>
        <w:rPr>
          <w:rFonts w:ascii="Times New Roman" w:eastAsia="Times New Roman" w:hAnsi="Times New Roman" w:cs="Times New Roman"/>
          <w:b/>
          <w:bCs/>
          <w:kern w:val="0"/>
          <w:sz w:val="24"/>
          <w:szCs w:val="24"/>
          <w:lang w:val="en-US"/>
          <w14:shadow w14:blurRad="50800" w14:dist="38100" w14:dir="2700000" w14:sx="100000" w14:sy="100000" w14:kx="0" w14:ky="0" w14:algn="tl">
            <w14:srgbClr w14:val="000000">
              <w14:alpha w14:val="60000"/>
            </w14:srgbClr>
          </w14:shadow>
          <w14:ligatures w14:val="none"/>
        </w:rPr>
      </w:pPr>
      <w:r w:rsidRPr="00003744">
        <w:rPr>
          <w:rFonts w:ascii="Times New Roman" w:eastAsia="Times New Roman" w:hAnsi="Times New Roman" w:cs="Times New Roman"/>
          <w:b/>
          <w:bCs/>
          <w:kern w:val="0"/>
          <w:sz w:val="24"/>
          <w:szCs w:val="24"/>
          <w:lang w:val="en-US"/>
          <w14:shadow w14:blurRad="50800" w14:dist="38100" w14:dir="2700000" w14:sx="100000" w14:sy="100000" w14:kx="0" w14:ky="0" w14:algn="tl">
            <w14:srgbClr w14:val="000000">
              <w14:alpha w14:val="60000"/>
            </w14:srgbClr>
          </w14:shadow>
          <w14:ligatures w14:val="none"/>
        </w:rPr>
        <w:t>Submission date:</w:t>
      </w:r>
      <w:r w:rsidR="00ED2CAA">
        <w:rPr>
          <w:rFonts w:ascii="Times New Roman" w:eastAsia="Times New Roman" w:hAnsi="Times New Roman" w:cs="Times New Roman"/>
          <w:b/>
          <w:bCs/>
          <w:kern w:val="0"/>
          <w:sz w:val="24"/>
          <w:szCs w:val="24"/>
          <w:lang w:val="en-US"/>
          <w14:shadow w14:blurRad="50800" w14:dist="38100" w14:dir="2700000" w14:sx="100000" w14:sy="100000" w14:kx="0" w14:ky="0" w14:algn="tl">
            <w14:srgbClr w14:val="000000">
              <w14:alpha w14:val="60000"/>
            </w14:srgbClr>
          </w14:shadow>
          <w14:ligatures w14:val="none"/>
        </w:rPr>
        <w:t>17.12.2023</w:t>
      </w:r>
    </w:p>
    <w:p w14:paraId="5CAF0EE5" w14:textId="77777777" w:rsidR="00003744" w:rsidRDefault="00003744" w:rsidP="006468E0">
      <w:pPr>
        <w:spacing w:after="160" w:line="480" w:lineRule="auto"/>
        <w:rPr>
          <w:rFonts w:ascii="Times New Roman" w:eastAsia="Times New Roman" w:hAnsi="Times New Roman" w:cs="Times New Roman"/>
          <w:b/>
          <w:bCs/>
          <w:kern w:val="0"/>
          <w:sz w:val="28"/>
          <w:szCs w:val="28"/>
          <w:lang w:val="en-US"/>
          <w14:shadow w14:blurRad="50800" w14:dist="38100" w14:dir="2700000" w14:sx="100000" w14:sy="100000" w14:kx="0" w14:ky="0" w14:algn="tl">
            <w14:srgbClr w14:val="000000">
              <w14:alpha w14:val="60000"/>
            </w14:srgbClr>
          </w14:shadow>
          <w14:ligatures w14:val="none"/>
        </w:rPr>
      </w:pPr>
    </w:p>
    <w:p w14:paraId="1E40E84F" w14:textId="77777777" w:rsidR="00003744" w:rsidRDefault="00003744" w:rsidP="006468E0">
      <w:pPr>
        <w:spacing w:after="160" w:line="480" w:lineRule="auto"/>
        <w:rPr>
          <w:rFonts w:ascii="Times New Roman" w:eastAsia="Times New Roman" w:hAnsi="Times New Roman" w:cs="Times New Roman"/>
          <w:b/>
          <w:bCs/>
          <w:kern w:val="0"/>
          <w:sz w:val="28"/>
          <w:szCs w:val="28"/>
          <w:lang w:val="en-US"/>
          <w14:shadow w14:blurRad="50800" w14:dist="38100" w14:dir="2700000" w14:sx="100000" w14:sy="100000" w14:kx="0" w14:ky="0" w14:algn="tl">
            <w14:srgbClr w14:val="000000">
              <w14:alpha w14:val="60000"/>
            </w14:srgbClr>
          </w14:shadow>
          <w14:ligatures w14:val="none"/>
        </w:rPr>
      </w:pPr>
    </w:p>
    <w:p w14:paraId="1A8E4E76" w14:textId="0100CDD3" w:rsidR="00003744" w:rsidRPr="00003744" w:rsidRDefault="002F7001" w:rsidP="006468E0">
      <w:pPr>
        <w:spacing w:after="160" w:line="480" w:lineRule="auto"/>
        <w:rPr>
          <w:rFonts w:ascii="Times New Roman" w:eastAsia="Times New Roman" w:hAnsi="Times New Roman" w:cs="Times New Roman"/>
          <w:b/>
          <w:bCs/>
          <w:kern w:val="0"/>
          <w:sz w:val="28"/>
          <w:szCs w:val="28"/>
          <w:lang w:val="en-US"/>
          <w14:shadow w14:blurRad="50800" w14:dist="38100" w14:dir="2700000" w14:sx="100000" w14:sy="100000" w14:kx="0" w14:ky="0" w14:algn="tl">
            <w14:srgbClr w14:val="000000">
              <w14:alpha w14:val="60000"/>
            </w14:srgbClr>
          </w14:shadow>
          <w14:ligatures w14:val="none"/>
        </w:rPr>
      </w:pPr>
      <w:r>
        <w:rPr>
          <w:b/>
          <w:bCs/>
          <w:noProof/>
          <w:sz w:val="28"/>
          <w:szCs w:val="28"/>
          <w:lang w:val="en-US"/>
          <w14:shadow w14:blurRad="50800" w14:dist="38100" w14:dir="2700000" w14:sx="100000" w14:sy="100000" w14:kx="0" w14:ky="0" w14:algn="tl">
            <w14:srgbClr w14:val="000000">
              <w14:alpha w14:val="60000"/>
            </w14:srgbClr>
          </w14:shadow>
        </w:rPr>
        <w:drawing>
          <wp:inline distT="0" distB="0" distL="0" distR="0" wp14:anchorId="16E4BA46" wp14:editId="5FCABFC2">
            <wp:extent cx="2141220" cy="21412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p w14:paraId="386944EE" w14:textId="77777777" w:rsidR="00003744" w:rsidRDefault="00003744" w:rsidP="006468E0">
      <w:pPr>
        <w:spacing w:after="160" w:line="480" w:lineRule="auto"/>
        <w:rPr>
          <w:rFonts w:ascii="Times New Roman" w:eastAsia="Times New Roman" w:hAnsi="Times New Roman" w:cs="Times New Roman"/>
          <w:b/>
          <w:bCs/>
          <w:kern w:val="0"/>
          <w:sz w:val="36"/>
          <w:szCs w:val="36"/>
          <w:lang w:val="en-US"/>
          <w14:shadow w14:blurRad="50800" w14:dist="38100" w14:dir="2700000" w14:sx="100000" w14:sy="100000" w14:kx="0" w14:ky="0" w14:algn="tl">
            <w14:srgbClr w14:val="000000">
              <w14:alpha w14:val="60000"/>
            </w14:srgbClr>
          </w14:shadow>
          <w14:ligatures w14:val="none"/>
        </w:rPr>
      </w:pPr>
    </w:p>
    <w:sdt>
      <w:sdtPr>
        <w:rPr>
          <w:rFonts w:asciiTheme="minorHAnsi" w:eastAsiaTheme="minorHAnsi" w:hAnsiTheme="minorHAnsi" w:cstheme="minorBidi"/>
          <w:color w:val="auto"/>
          <w:kern w:val="2"/>
          <w:sz w:val="22"/>
          <w:szCs w:val="22"/>
          <w:lang w:val="en-GB"/>
          <w14:ligatures w14:val="standardContextual"/>
        </w:rPr>
        <w:id w:val="215321608"/>
        <w:docPartObj>
          <w:docPartGallery w:val="Table of Contents"/>
          <w:docPartUnique/>
        </w:docPartObj>
      </w:sdtPr>
      <w:sdtEndPr>
        <w:rPr>
          <w:b/>
          <w:bCs/>
          <w:noProof/>
        </w:rPr>
      </w:sdtEndPr>
      <w:sdtContent>
        <w:p w14:paraId="65AC2093" w14:textId="45987FC6" w:rsidR="00EA21EB" w:rsidRDefault="00EA21EB">
          <w:pPr>
            <w:pStyle w:val="TOCHeading"/>
          </w:pPr>
          <w:r>
            <w:t>Contents</w:t>
          </w:r>
        </w:p>
        <w:p w14:paraId="7196EFF5" w14:textId="520620EE" w:rsidR="00EA21EB" w:rsidRDefault="00EA21EB">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53710494" w:history="1">
            <w:r w:rsidRPr="00816295">
              <w:rPr>
                <w:rStyle w:val="Hyperlink"/>
                <w:b/>
                <w:bCs/>
                <w:noProof/>
              </w:rPr>
              <w:t>Background</w:t>
            </w:r>
            <w:r>
              <w:rPr>
                <w:noProof/>
                <w:webHidden/>
              </w:rPr>
              <w:tab/>
            </w:r>
            <w:r>
              <w:rPr>
                <w:noProof/>
                <w:webHidden/>
              </w:rPr>
              <w:fldChar w:fldCharType="begin"/>
            </w:r>
            <w:r>
              <w:rPr>
                <w:noProof/>
                <w:webHidden/>
              </w:rPr>
              <w:instrText xml:space="preserve"> PAGEREF _Toc153710494 \h </w:instrText>
            </w:r>
            <w:r>
              <w:rPr>
                <w:noProof/>
                <w:webHidden/>
              </w:rPr>
            </w:r>
            <w:r>
              <w:rPr>
                <w:noProof/>
                <w:webHidden/>
              </w:rPr>
              <w:fldChar w:fldCharType="separate"/>
            </w:r>
            <w:r>
              <w:rPr>
                <w:noProof/>
                <w:webHidden/>
              </w:rPr>
              <w:t>3</w:t>
            </w:r>
            <w:r>
              <w:rPr>
                <w:noProof/>
                <w:webHidden/>
              </w:rPr>
              <w:fldChar w:fldCharType="end"/>
            </w:r>
          </w:hyperlink>
        </w:p>
        <w:p w14:paraId="46807CB8" w14:textId="42B32170" w:rsidR="00EA21EB" w:rsidRDefault="00ED2CAA">
          <w:pPr>
            <w:pStyle w:val="TOC2"/>
            <w:tabs>
              <w:tab w:val="right" w:leader="dot" w:pos="9016"/>
            </w:tabs>
            <w:rPr>
              <w:rFonts w:eastAsiaTheme="minorEastAsia"/>
              <w:noProof/>
              <w:kern w:val="0"/>
              <w:lang w:eastAsia="en-GB"/>
              <w14:ligatures w14:val="none"/>
            </w:rPr>
          </w:pPr>
          <w:hyperlink w:anchor="_Toc153710495" w:history="1">
            <w:r w:rsidR="00EA21EB" w:rsidRPr="00816295">
              <w:rPr>
                <w:rStyle w:val="Hyperlink"/>
                <w:b/>
                <w:bCs/>
                <w:noProof/>
              </w:rPr>
              <w:t>Research Problem</w:t>
            </w:r>
            <w:r w:rsidR="00EA21EB">
              <w:rPr>
                <w:noProof/>
                <w:webHidden/>
              </w:rPr>
              <w:tab/>
            </w:r>
            <w:r w:rsidR="00EA21EB">
              <w:rPr>
                <w:noProof/>
                <w:webHidden/>
              </w:rPr>
              <w:fldChar w:fldCharType="begin"/>
            </w:r>
            <w:r w:rsidR="00EA21EB">
              <w:rPr>
                <w:noProof/>
                <w:webHidden/>
              </w:rPr>
              <w:instrText xml:space="preserve"> PAGEREF _Toc153710495 \h </w:instrText>
            </w:r>
            <w:r w:rsidR="00EA21EB">
              <w:rPr>
                <w:noProof/>
                <w:webHidden/>
              </w:rPr>
            </w:r>
            <w:r w:rsidR="00EA21EB">
              <w:rPr>
                <w:noProof/>
                <w:webHidden/>
              </w:rPr>
              <w:fldChar w:fldCharType="separate"/>
            </w:r>
            <w:r w:rsidR="00EA21EB">
              <w:rPr>
                <w:noProof/>
                <w:webHidden/>
              </w:rPr>
              <w:t>3</w:t>
            </w:r>
            <w:r w:rsidR="00EA21EB">
              <w:rPr>
                <w:noProof/>
                <w:webHidden/>
              </w:rPr>
              <w:fldChar w:fldCharType="end"/>
            </w:r>
          </w:hyperlink>
        </w:p>
        <w:p w14:paraId="4A3D7C47" w14:textId="59D14246" w:rsidR="00EA21EB" w:rsidRDefault="00ED2CAA">
          <w:pPr>
            <w:pStyle w:val="TOC2"/>
            <w:tabs>
              <w:tab w:val="right" w:leader="dot" w:pos="9016"/>
            </w:tabs>
            <w:rPr>
              <w:rFonts w:eastAsiaTheme="minorEastAsia"/>
              <w:noProof/>
              <w:kern w:val="0"/>
              <w:lang w:eastAsia="en-GB"/>
              <w14:ligatures w14:val="none"/>
            </w:rPr>
          </w:pPr>
          <w:hyperlink w:anchor="_Toc153710496" w:history="1">
            <w:r w:rsidR="00EA21EB" w:rsidRPr="00816295">
              <w:rPr>
                <w:rStyle w:val="Hyperlink"/>
                <w:b/>
                <w:bCs/>
                <w:noProof/>
              </w:rPr>
              <w:t>Significance of the topic</w:t>
            </w:r>
            <w:r w:rsidR="00EA21EB">
              <w:rPr>
                <w:noProof/>
                <w:webHidden/>
              </w:rPr>
              <w:tab/>
            </w:r>
            <w:r w:rsidR="00EA21EB">
              <w:rPr>
                <w:noProof/>
                <w:webHidden/>
              </w:rPr>
              <w:fldChar w:fldCharType="begin"/>
            </w:r>
            <w:r w:rsidR="00EA21EB">
              <w:rPr>
                <w:noProof/>
                <w:webHidden/>
              </w:rPr>
              <w:instrText xml:space="preserve"> PAGEREF _Toc153710496 \h </w:instrText>
            </w:r>
            <w:r w:rsidR="00EA21EB">
              <w:rPr>
                <w:noProof/>
                <w:webHidden/>
              </w:rPr>
            </w:r>
            <w:r w:rsidR="00EA21EB">
              <w:rPr>
                <w:noProof/>
                <w:webHidden/>
              </w:rPr>
              <w:fldChar w:fldCharType="separate"/>
            </w:r>
            <w:r w:rsidR="00EA21EB">
              <w:rPr>
                <w:noProof/>
                <w:webHidden/>
              </w:rPr>
              <w:t>4</w:t>
            </w:r>
            <w:r w:rsidR="00EA21EB">
              <w:rPr>
                <w:noProof/>
                <w:webHidden/>
              </w:rPr>
              <w:fldChar w:fldCharType="end"/>
            </w:r>
          </w:hyperlink>
        </w:p>
        <w:p w14:paraId="33D59D0A" w14:textId="4F82F5F1" w:rsidR="00EA21EB" w:rsidRDefault="00ED2CAA">
          <w:pPr>
            <w:pStyle w:val="TOC2"/>
            <w:tabs>
              <w:tab w:val="right" w:leader="dot" w:pos="9016"/>
            </w:tabs>
            <w:rPr>
              <w:rFonts w:eastAsiaTheme="minorEastAsia"/>
              <w:noProof/>
              <w:kern w:val="0"/>
              <w:lang w:eastAsia="en-GB"/>
              <w14:ligatures w14:val="none"/>
            </w:rPr>
          </w:pPr>
          <w:hyperlink w:anchor="_Toc153710497" w:history="1">
            <w:r w:rsidR="00EA21EB" w:rsidRPr="00816295">
              <w:rPr>
                <w:rStyle w:val="Hyperlink"/>
                <w:rFonts w:ascii="Times New Roman" w:hAnsi="Times New Roman" w:cs="Times New Roman"/>
                <w:b/>
                <w:bCs/>
                <w:noProof/>
              </w:rPr>
              <w:t>Research Questions</w:t>
            </w:r>
            <w:r w:rsidR="00EA21EB">
              <w:rPr>
                <w:noProof/>
                <w:webHidden/>
              </w:rPr>
              <w:tab/>
            </w:r>
            <w:r w:rsidR="00EA21EB">
              <w:rPr>
                <w:noProof/>
                <w:webHidden/>
              </w:rPr>
              <w:fldChar w:fldCharType="begin"/>
            </w:r>
            <w:r w:rsidR="00EA21EB">
              <w:rPr>
                <w:noProof/>
                <w:webHidden/>
              </w:rPr>
              <w:instrText xml:space="preserve"> PAGEREF _Toc153710497 \h </w:instrText>
            </w:r>
            <w:r w:rsidR="00EA21EB">
              <w:rPr>
                <w:noProof/>
                <w:webHidden/>
              </w:rPr>
            </w:r>
            <w:r w:rsidR="00EA21EB">
              <w:rPr>
                <w:noProof/>
                <w:webHidden/>
              </w:rPr>
              <w:fldChar w:fldCharType="separate"/>
            </w:r>
            <w:r w:rsidR="00EA21EB">
              <w:rPr>
                <w:noProof/>
                <w:webHidden/>
              </w:rPr>
              <w:t>5</w:t>
            </w:r>
            <w:r w:rsidR="00EA21EB">
              <w:rPr>
                <w:noProof/>
                <w:webHidden/>
              </w:rPr>
              <w:fldChar w:fldCharType="end"/>
            </w:r>
          </w:hyperlink>
        </w:p>
        <w:p w14:paraId="24F65C08" w14:textId="6FBBD668" w:rsidR="00EA21EB" w:rsidRDefault="00ED2CAA">
          <w:pPr>
            <w:pStyle w:val="TOC1"/>
            <w:tabs>
              <w:tab w:val="right" w:leader="dot" w:pos="9016"/>
            </w:tabs>
            <w:rPr>
              <w:rFonts w:eastAsiaTheme="minorEastAsia"/>
              <w:noProof/>
              <w:kern w:val="0"/>
              <w:lang w:eastAsia="en-GB"/>
              <w14:ligatures w14:val="none"/>
            </w:rPr>
          </w:pPr>
          <w:hyperlink w:anchor="_Toc153710498" w:history="1">
            <w:r w:rsidR="00EA21EB" w:rsidRPr="00816295">
              <w:rPr>
                <w:rStyle w:val="Hyperlink"/>
                <w:rFonts w:ascii="Times New Roman" w:eastAsia="Times New Roman" w:hAnsi="Times New Roman" w:cs="Times New Roman"/>
                <w:b/>
                <w:bCs/>
                <w:noProof/>
                <w:lang w:val="en-US"/>
              </w:rPr>
              <w:t>LITERATURE REVIEW</w:t>
            </w:r>
            <w:r w:rsidR="00EA21EB">
              <w:rPr>
                <w:noProof/>
                <w:webHidden/>
              </w:rPr>
              <w:tab/>
            </w:r>
            <w:r w:rsidR="00EA21EB">
              <w:rPr>
                <w:noProof/>
                <w:webHidden/>
              </w:rPr>
              <w:fldChar w:fldCharType="begin"/>
            </w:r>
            <w:r w:rsidR="00EA21EB">
              <w:rPr>
                <w:noProof/>
                <w:webHidden/>
              </w:rPr>
              <w:instrText xml:space="preserve"> PAGEREF _Toc153710498 \h </w:instrText>
            </w:r>
            <w:r w:rsidR="00EA21EB">
              <w:rPr>
                <w:noProof/>
                <w:webHidden/>
              </w:rPr>
            </w:r>
            <w:r w:rsidR="00EA21EB">
              <w:rPr>
                <w:noProof/>
                <w:webHidden/>
              </w:rPr>
              <w:fldChar w:fldCharType="separate"/>
            </w:r>
            <w:r w:rsidR="00EA21EB">
              <w:rPr>
                <w:noProof/>
                <w:webHidden/>
              </w:rPr>
              <w:t>5</w:t>
            </w:r>
            <w:r w:rsidR="00EA21EB">
              <w:rPr>
                <w:noProof/>
                <w:webHidden/>
              </w:rPr>
              <w:fldChar w:fldCharType="end"/>
            </w:r>
          </w:hyperlink>
        </w:p>
        <w:p w14:paraId="1A3558C1" w14:textId="01C1EE2F" w:rsidR="00EA21EB" w:rsidRDefault="00ED2CAA">
          <w:pPr>
            <w:pStyle w:val="TOC2"/>
            <w:tabs>
              <w:tab w:val="right" w:leader="dot" w:pos="9016"/>
            </w:tabs>
            <w:rPr>
              <w:rFonts w:eastAsiaTheme="minorEastAsia"/>
              <w:noProof/>
              <w:kern w:val="0"/>
              <w:lang w:eastAsia="en-GB"/>
              <w14:ligatures w14:val="none"/>
            </w:rPr>
          </w:pPr>
          <w:hyperlink w:anchor="_Toc153710499" w:history="1">
            <w:r w:rsidR="00EA21EB" w:rsidRPr="00816295">
              <w:rPr>
                <w:rStyle w:val="Hyperlink"/>
                <w:rFonts w:ascii="Times New Roman" w:hAnsi="Times New Roman" w:cs="Times New Roman"/>
                <w:b/>
                <w:bCs/>
                <w:noProof/>
              </w:rPr>
              <w:t>Social Entrepreneurship</w:t>
            </w:r>
            <w:r w:rsidR="00EA21EB">
              <w:rPr>
                <w:noProof/>
                <w:webHidden/>
              </w:rPr>
              <w:tab/>
            </w:r>
            <w:r w:rsidR="00EA21EB">
              <w:rPr>
                <w:noProof/>
                <w:webHidden/>
              </w:rPr>
              <w:fldChar w:fldCharType="begin"/>
            </w:r>
            <w:r w:rsidR="00EA21EB">
              <w:rPr>
                <w:noProof/>
                <w:webHidden/>
              </w:rPr>
              <w:instrText xml:space="preserve"> PAGEREF _Toc153710499 \h </w:instrText>
            </w:r>
            <w:r w:rsidR="00EA21EB">
              <w:rPr>
                <w:noProof/>
                <w:webHidden/>
              </w:rPr>
            </w:r>
            <w:r w:rsidR="00EA21EB">
              <w:rPr>
                <w:noProof/>
                <w:webHidden/>
              </w:rPr>
              <w:fldChar w:fldCharType="separate"/>
            </w:r>
            <w:r w:rsidR="00EA21EB">
              <w:rPr>
                <w:noProof/>
                <w:webHidden/>
              </w:rPr>
              <w:t>5</w:t>
            </w:r>
            <w:r w:rsidR="00EA21EB">
              <w:rPr>
                <w:noProof/>
                <w:webHidden/>
              </w:rPr>
              <w:fldChar w:fldCharType="end"/>
            </w:r>
          </w:hyperlink>
        </w:p>
        <w:p w14:paraId="0B9AA049" w14:textId="40D1F765" w:rsidR="00EA21EB" w:rsidRDefault="00ED2CAA">
          <w:pPr>
            <w:pStyle w:val="TOC2"/>
            <w:tabs>
              <w:tab w:val="right" w:leader="dot" w:pos="9016"/>
            </w:tabs>
            <w:rPr>
              <w:rFonts w:eastAsiaTheme="minorEastAsia"/>
              <w:noProof/>
              <w:kern w:val="0"/>
              <w:lang w:eastAsia="en-GB"/>
              <w14:ligatures w14:val="none"/>
            </w:rPr>
          </w:pPr>
          <w:hyperlink w:anchor="_Toc153710500" w:history="1">
            <w:r w:rsidR="00EA21EB" w:rsidRPr="00816295">
              <w:rPr>
                <w:rStyle w:val="Hyperlink"/>
                <w:rFonts w:ascii="Times New Roman" w:hAnsi="Times New Roman" w:cs="Times New Roman"/>
                <w:b/>
                <w:noProof/>
              </w:rPr>
              <w:t>Role Of Social Entrepreneurship</w:t>
            </w:r>
            <w:r w:rsidR="00EA21EB">
              <w:rPr>
                <w:noProof/>
                <w:webHidden/>
              </w:rPr>
              <w:tab/>
            </w:r>
            <w:r w:rsidR="00EA21EB">
              <w:rPr>
                <w:noProof/>
                <w:webHidden/>
              </w:rPr>
              <w:fldChar w:fldCharType="begin"/>
            </w:r>
            <w:r w:rsidR="00EA21EB">
              <w:rPr>
                <w:noProof/>
                <w:webHidden/>
              </w:rPr>
              <w:instrText xml:space="preserve"> PAGEREF _Toc153710500 \h </w:instrText>
            </w:r>
            <w:r w:rsidR="00EA21EB">
              <w:rPr>
                <w:noProof/>
                <w:webHidden/>
              </w:rPr>
            </w:r>
            <w:r w:rsidR="00EA21EB">
              <w:rPr>
                <w:noProof/>
                <w:webHidden/>
              </w:rPr>
              <w:fldChar w:fldCharType="separate"/>
            </w:r>
            <w:r w:rsidR="00EA21EB">
              <w:rPr>
                <w:noProof/>
                <w:webHidden/>
              </w:rPr>
              <w:t>5</w:t>
            </w:r>
            <w:r w:rsidR="00EA21EB">
              <w:rPr>
                <w:noProof/>
                <w:webHidden/>
              </w:rPr>
              <w:fldChar w:fldCharType="end"/>
            </w:r>
          </w:hyperlink>
        </w:p>
        <w:p w14:paraId="4603BE87" w14:textId="2C005881" w:rsidR="00EA21EB" w:rsidRDefault="00ED2CAA">
          <w:pPr>
            <w:pStyle w:val="TOC2"/>
            <w:tabs>
              <w:tab w:val="right" w:leader="dot" w:pos="9016"/>
            </w:tabs>
            <w:rPr>
              <w:rFonts w:eastAsiaTheme="minorEastAsia"/>
              <w:noProof/>
              <w:kern w:val="0"/>
              <w:lang w:eastAsia="en-GB"/>
              <w14:ligatures w14:val="none"/>
            </w:rPr>
          </w:pPr>
          <w:hyperlink w:anchor="_Toc153710501" w:history="1">
            <w:r w:rsidR="00EA21EB" w:rsidRPr="00816295">
              <w:rPr>
                <w:rStyle w:val="Hyperlink"/>
                <w:rFonts w:ascii="Times New Roman" w:hAnsi="Times New Roman" w:cs="Times New Roman"/>
                <w:b/>
                <w:bCs/>
                <w:noProof/>
              </w:rPr>
              <w:t>Impact of Social Entrepreneurship on Community Development</w:t>
            </w:r>
            <w:r w:rsidR="00EA21EB">
              <w:rPr>
                <w:noProof/>
                <w:webHidden/>
              </w:rPr>
              <w:tab/>
            </w:r>
            <w:r w:rsidR="00EA21EB">
              <w:rPr>
                <w:noProof/>
                <w:webHidden/>
              </w:rPr>
              <w:fldChar w:fldCharType="begin"/>
            </w:r>
            <w:r w:rsidR="00EA21EB">
              <w:rPr>
                <w:noProof/>
                <w:webHidden/>
              </w:rPr>
              <w:instrText xml:space="preserve"> PAGEREF _Toc153710501 \h </w:instrText>
            </w:r>
            <w:r w:rsidR="00EA21EB">
              <w:rPr>
                <w:noProof/>
                <w:webHidden/>
              </w:rPr>
            </w:r>
            <w:r w:rsidR="00EA21EB">
              <w:rPr>
                <w:noProof/>
                <w:webHidden/>
              </w:rPr>
              <w:fldChar w:fldCharType="separate"/>
            </w:r>
            <w:r w:rsidR="00EA21EB">
              <w:rPr>
                <w:noProof/>
                <w:webHidden/>
              </w:rPr>
              <w:t>6</w:t>
            </w:r>
            <w:r w:rsidR="00EA21EB">
              <w:rPr>
                <w:noProof/>
                <w:webHidden/>
              </w:rPr>
              <w:fldChar w:fldCharType="end"/>
            </w:r>
          </w:hyperlink>
        </w:p>
        <w:p w14:paraId="18B108C1" w14:textId="249345F6" w:rsidR="00EA21EB" w:rsidRDefault="00ED2CAA">
          <w:pPr>
            <w:pStyle w:val="TOC3"/>
            <w:tabs>
              <w:tab w:val="right" w:leader="dot" w:pos="9016"/>
            </w:tabs>
            <w:rPr>
              <w:rFonts w:eastAsiaTheme="minorEastAsia"/>
              <w:noProof/>
              <w:kern w:val="0"/>
              <w:lang w:eastAsia="en-GB"/>
              <w14:ligatures w14:val="none"/>
            </w:rPr>
          </w:pPr>
          <w:hyperlink w:anchor="_Toc153710502" w:history="1">
            <w:r w:rsidR="00EA21EB" w:rsidRPr="00816295">
              <w:rPr>
                <w:rStyle w:val="Hyperlink"/>
                <w:b/>
                <w:bCs/>
                <w:noProof/>
              </w:rPr>
              <w:t>Resource-Based View Theory</w:t>
            </w:r>
            <w:r w:rsidR="00EA21EB">
              <w:rPr>
                <w:noProof/>
                <w:webHidden/>
              </w:rPr>
              <w:tab/>
            </w:r>
            <w:r w:rsidR="00EA21EB">
              <w:rPr>
                <w:noProof/>
                <w:webHidden/>
              </w:rPr>
              <w:fldChar w:fldCharType="begin"/>
            </w:r>
            <w:r w:rsidR="00EA21EB">
              <w:rPr>
                <w:noProof/>
                <w:webHidden/>
              </w:rPr>
              <w:instrText xml:space="preserve"> PAGEREF _Toc153710502 \h </w:instrText>
            </w:r>
            <w:r w:rsidR="00EA21EB">
              <w:rPr>
                <w:noProof/>
                <w:webHidden/>
              </w:rPr>
            </w:r>
            <w:r w:rsidR="00EA21EB">
              <w:rPr>
                <w:noProof/>
                <w:webHidden/>
              </w:rPr>
              <w:fldChar w:fldCharType="separate"/>
            </w:r>
            <w:r w:rsidR="00EA21EB">
              <w:rPr>
                <w:noProof/>
                <w:webHidden/>
              </w:rPr>
              <w:t>7</w:t>
            </w:r>
            <w:r w:rsidR="00EA21EB">
              <w:rPr>
                <w:noProof/>
                <w:webHidden/>
              </w:rPr>
              <w:fldChar w:fldCharType="end"/>
            </w:r>
          </w:hyperlink>
        </w:p>
        <w:p w14:paraId="5AA98112" w14:textId="0B0D66A6" w:rsidR="00EA21EB" w:rsidRDefault="00ED2CAA">
          <w:pPr>
            <w:pStyle w:val="TOC1"/>
            <w:tabs>
              <w:tab w:val="right" w:leader="dot" w:pos="9016"/>
            </w:tabs>
            <w:rPr>
              <w:rFonts w:eastAsiaTheme="minorEastAsia"/>
              <w:noProof/>
              <w:kern w:val="0"/>
              <w:lang w:eastAsia="en-GB"/>
              <w14:ligatures w14:val="none"/>
            </w:rPr>
          </w:pPr>
          <w:hyperlink w:anchor="_Toc153710503" w:history="1">
            <w:r w:rsidR="00EA21EB" w:rsidRPr="00816295">
              <w:rPr>
                <w:rStyle w:val="Hyperlink"/>
                <w:rFonts w:ascii="Times New Roman" w:eastAsia="Times New Roman" w:hAnsi="Times New Roman" w:cs="Times New Roman"/>
                <w:b/>
                <w:bCs/>
                <w:noProof/>
                <w:lang w:val="en-US"/>
              </w:rPr>
              <w:t>RESEARCH METHODS AND METHODOLOGY</w:t>
            </w:r>
            <w:r w:rsidR="00EA21EB">
              <w:rPr>
                <w:noProof/>
                <w:webHidden/>
              </w:rPr>
              <w:tab/>
            </w:r>
            <w:r w:rsidR="00EA21EB">
              <w:rPr>
                <w:noProof/>
                <w:webHidden/>
              </w:rPr>
              <w:fldChar w:fldCharType="begin"/>
            </w:r>
            <w:r w:rsidR="00EA21EB">
              <w:rPr>
                <w:noProof/>
                <w:webHidden/>
              </w:rPr>
              <w:instrText xml:space="preserve"> PAGEREF _Toc153710503 \h </w:instrText>
            </w:r>
            <w:r w:rsidR="00EA21EB">
              <w:rPr>
                <w:noProof/>
                <w:webHidden/>
              </w:rPr>
            </w:r>
            <w:r w:rsidR="00EA21EB">
              <w:rPr>
                <w:noProof/>
                <w:webHidden/>
              </w:rPr>
              <w:fldChar w:fldCharType="separate"/>
            </w:r>
            <w:r w:rsidR="00EA21EB">
              <w:rPr>
                <w:noProof/>
                <w:webHidden/>
              </w:rPr>
              <w:t>8</w:t>
            </w:r>
            <w:r w:rsidR="00EA21EB">
              <w:rPr>
                <w:noProof/>
                <w:webHidden/>
              </w:rPr>
              <w:fldChar w:fldCharType="end"/>
            </w:r>
          </w:hyperlink>
        </w:p>
        <w:p w14:paraId="33C968C8" w14:textId="4FF11B4C" w:rsidR="00EA21EB" w:rsidRDefault="00ED2CAA">
          <w:pPr>
            <w:pStyle w:val="TOC1"/>
            <w:tabs>
              <w:tab w:val="right" w:leader="dot" w:pos="9016"/>
            </w:tabs>
            <w:rPr>
              <w:rFonts w:eastAsiaTheme="minorEastAsia"/>
              <w:noProof/>
              <w:kern w:val="0"/>
              <w:lang w:eastAsia="en-GB"/>
              <w14:ligatures w14:val="none"/>
            </w:rPr>
          </w:pPr>
          <w:hyperlink w:anchor="_Toc153710504" w:history="1">
            <w:r w:rsidR="00EA21EB" w:rsidRPr="00816295">
              <w:rPr>
                <w:rStyle w:val="Hyperlink"/>
                <w:rFonts w:ascii="Times New Roman" w:eastAsia="Times New Roman" w:hAnsi="Times New Roman" w:cs="Times New Roman"/>
                <w:b/>
                <w:bCs/>
                <w:noProof/>
                <w:lang w:val="en-US"/>
              </w:rPr>
              <w:t>CONCLUSION</w:t>
            </w:r>
            <w:r w:rsidR="00EA21EB">
              <w:rPr>
                <w:noProof/>
                <w:webHidden/>
              </w:rPr>
              <w:tab/>
            </w:r>
            <w:r w:rsidR="00EA21EB">
              <w:rPr>
                <w:noProof/>
                <w:webHidden/>
              </w:rPr>
              <w:fldChar w:fldCharType="begin"/>
            </w:r>
            <w:r w:rsidR="00EA21EB">
              <w:rPr>
                <w:noProof/>
                <w:webHidden/>
              </w:rPr>
              <w:instrText xml:space="preserve"> PAGEREF _Toc153710504 \h </w:instrText>
            </w:r>
            <w:r w:rsidR="00EA21EB">
              <w:rPr>
                <w:noProof/>
                <w:webHidden/>
              </w:rPr>
            </w:r>
            <w:r w:rsidR="00EA21EB">
              <w:rPr>
                <w:noProof/>
                <w:webHidden/>
              </w:rPr>
              <w:fldChar w:fldCharType="separate"/>
            </w:r>
            <w:r w:rsidR="00EA21EB">
              <w:rPr>
                <w:noProof/>
                <w:webHidden/>
              </w:rPr>
              <w:t>11</w:t>
            </w:r>
            <w:r w:rsidR="00EA21EB">
              <w:rPr>
                <w:noProof/>
                <w:webHidden/>
              </w:rPr>
              <w:fldChar w:fldCharType="end"/>
            </w:r>
          </w:hyperlink>
        </w:p>
        <w:p w14:paraId="50C580F2" w14:textId="46943078" w:rsidR="00EA21EB" w:rsidRDefault="00ED2CAA">
          <w:pPr>
            <w:pStyle w:val="TOC1"/>
            <w:tabs>
              <w:tab w:val="right" w:leader="dot" w:pos="9016"/>
            </w:tabs>
            <w:rPr>
              <w:rFonts w:eastAsiaTheme="minorEastAsia"/>
              <w:noProof/>
              <w:kern w:val="0"/>
              <w:lang w:eastAsia="en-GB"/>
              <w14:ligatures w14:val="none"/>
            </w:rPr>
          </w:pPr>
          <w:hyperlink w:anchor="_Toc153710505" w:history="1">
            <w:r w:rsidR="00EA21EB" w:rsidRPr="00816295">
              <w:rPr>
                <w:rStyle w:val="Hyperlink"/>
                <w:rFonts w:ascii="Times New Roman" w:eastAsia="Times New Roman" w:hAnsi="Times New Roman" w:cs="Times New Roman"/>
                <w:b/>
                <w:bCs/>
                <w:noProof/>
                <w:lang w:val="en-US"/>
              </w:rPr>
              <w:t>TIME FRAME (GANTT CHART)</w:t>
            </w:r>
            <w:r w:rsidR="00EA21EB">
              <w:rPr>
                <w:noProof/>
                <w:webHidden/>
              </w:rPr>
              <w:tab/>
            </w:r>
            <w:r w:rsidR="00EA21EB">
              <w:rPr>
                <w:noProof/>
                <w:webHidden/>
              </w:rPr>
              <w:fldChar w:fldCharType="begin"/>
            </w:r>
            <w:r w:rsidR="00EA21EB">
              <w:rPr>
                <w:noProof/>
                <w:webHidden/>
              </w:rPr>
              <w:instrText xml:space="preserve"> PAGEREF _Toc153710505 \h </w:instrText>
            </w:r>
            <w:r w:rsidR="00EA21EB">
              <w:rPr>
                <w:noProof/>
                <w:webHidden/>
              </w:rPr>
            </w:r>
            <w:r w:rsidR="00EA21EB">
              <w:rPr>
                <w:noProof/>
                <w:webHidden/>
              </w:rPr>
              <w:fldChar w:fldCharType="separate"/>
            </w:r>
            <w:r w:rsidR="00EA21EB">
              <w:rPr>
                <w:noProof/>
                <w:webHidden/>
              </w:rPr>
              <w:t>11</w:t>
            </w:r>
            <w:r w:rsidR="00EA21EB">
              <w:rPr>
                <w:noProof/>
                <w:webHidden/>
              </w:rPr>
              <w:fldChar w:fldCharType="end"/>
            </w:r>
          </w:hyperlink>
        </w:p>
        <w:p w14:paraId="43F097E9" w14:textId="199DF556" w:rsidR="00EA21EB" w:rsidRDefault="00ED2CAA">
          <w:pPr>
            <w:pStyle w:val="TOC1"/>
            <w:tabs>
              <w:tab w:val="right" w:leader="dot" w:pos="9016"/>
            </w:tabs>
            <w:rPr>
              <w:rFonts w:eastAsiaTheme="minorEastAsia"/>
              <w:noProof/>
              <w:kern w:val="0"/>
              <w:lang w:eastAsia="en-GB"/>
              <w14:ligatures w14:val="none"/>
            </w:rPr>
          </w:pPr>
          <w:hyperlink w:anchor="_Toc153710506" w:history="1">
            <w:r w:rsidR="00EA21EB" w:rsidRPr="00816295">
              <w:rPr>
                <w:rStyle w:val="Hyperlink"/>
                <w:rFonts w:eastAsia="Times New Roman"/>
                <w:b/>
                <w:bCs/>
                <w:noProof/>
                <w:lang w:val="en-US"/>
              </w:rPr>
              <w:t>REFERENCES</w:t>
            </w:r>
            <w:r w:rsidR="00EA21EB">
              <w:rPr>
                <w:noProof/>
                <w:webHidden/>
              </w:rPr>
              <w:tab/>
            </w:r>
            <w:r w:rsidR="00EA21EB">
              <w:rPr>
                <w:noProof/>
                <w:webHidden/>
              </w:rPr>
              <w:fldChar w:fldCharType="begin"/>
            </w:r>
            <w:r w:rsidR="00EA21EB">
              <w:rPr>
                <w:noProof/>
                <w:webHidden/>
              </w:rPr>
              <w:instrText xml:space="preserve"> PAGEREF _Toc153710506 \h </w:instrText>
            </w:r>
            <w:r w:rsidR="00EA21EB">
              <w:rPr>
                <w:noProof/>
                <w:webHidden/>
              </w:rPr>
            </w:r>
            <w:r w:rsidR="00EA21EB">
              <w:rPr>
                <w:noProof/>
                <w:webHidden/>
              </w:rPr>
              <w:fldChar w:fldCharType="separate"/>
            </w:r>
            <w:r w:rsidR="00EA21EB">
              <w:rPr>
                <w:noProof/>
                <w:webHidden/>
              </w:rPr>
              <w:t>12</w:t>
            </w:r>
            <w:r w:rsidR="00EA21EB">
              <w:rPr>
                <w:noProof/>
                <w:webHidden/>
              </w:rPr>
              <w:fldChar w:fldCharType="end"/>
            </w:r>
          </w:hyperlink>
        </w:p>
        <w:p w14:paraId="176A9301" w14:textId="5BD99791" w:rsidR="00EA21EB" w:rsidRDefault="00EA21EB">
          <w:r>
            <w:rPr>
              <w:b/>
              <w:bCs/>
              <w:noProof/>
            </w:rPr>
            <w:fldChar w:fldCharType="end"/>
          </w:r>
        </w:p>
      </w:sdtContent>
    </w:sdt>
    <w:p w14:paraId="5619CC4A" w14:textId="77777777" w:rsidR="00003744" w:rsidRDefault="00003744" w:rsidP="006468E0">
      <w:pPr>
        <w:spacing w:after="160" w:line="480" w:lineRule="auto"/>
        <w:rPr>
          <w:rFonts w:ascii="Times New Roman" w:eastAsia="Times New Roman" w:hAnsi="Times New Roman" w:cs="Times New Roman"/>
          <w:b/>
          <w:bCs/>
          <w:kern w:val="0"/>
          <w:sz w:val="36"/>
          <w:szCs w:val="36"/>
          <w:lang w:val="en-US"/>
          <w14:shadow w14:blurRad="50800" w14:dist="38100" w14:dir="2700000" w14:sx="100000" w14:sy="100000" w14:kx="0" w14:ky="0" w14:algn="tl">
            <w14:srgbClr w14:val="000000">
              <w14:alpha w14:val="60000"/>
            </w14:srgbClr>
          </w14:shadow>
          <w14:ligatures w14:val="none"/>
        </w:rPr>
      </w:pPr>
    </w:p>
    <w:p w14:paraId="7C902E23" w14:textId="0C255A4B" w:rsidR="00F56589" w:rsidRDefault="00F56589" w:rsidP="00E541E2">
      <w:pPr>
        <w:spacing w:after="160" w:line="480" w:lineRule="auto"/>
        <w:rPr>
          <w:rFonts w:ascii="Times New Roman" w:eastAsia="Times New Roman" w:hAnsi="Times New Roman" w:cs="Times New Roman"/>
          <w:b/>
          <w:bCs/>
          <w:kern w:val="0"/>
          <w:sz w:val="24"/>
          <w:szCs w:val="24"/>
          <w:lang w:val="en-US"/>
          <w14:ligatures w14:val="none"/>
        </w:rPr>
      </w:pPr>
    </w:p>
    <w:p w14:paraId="38A73C40" w14:textId="5D0A2B45" w:rsidR="00F56589" w:rsidRDefault="00F56589" w:rsidP="00E541E2">
      <w:pPr>
        <w:spacing w:after="160" w:line="480" w:lineRule="auto"/>
        <w:rPr>
          <w:rFonts w:ascii="Times New Roman" w:eastAsia="Times New Roman" w:hAnsi="Times New Roman" w:cs="Times New Roman"/>
          <w:b/>
          <w:bCs/>
          <w:kern w:val="0"/>
          <w:sz w:val="24"/>
          <w:szCs w:val="24"/>
          <w:lang w:val="en-US"/>
          <w14:ligatures w14:val="none"/>
        </w:rPr>
      </w:pPr>
    </w:p>
    <w:p w14:paraId="4F14EDCF" w14:textId="70F40872" w:rsidR="00481906" w:rsidRDefault="00481906" w:rsidP="00E541E2">
      <w:pPr>
        <w:spacing w:after="160" w:line="480" w:lineRule="auto"/>
        <w:rPr>
          <w:rFonts w:ascii="Times New Roman" w:eastAsia="Times New Roman" w:hAnsi="Times New Roman" w:cs="Times New Roman"/>
          <w:b/>
          <w:bCs/>
          <w:kern w:val="0"/>
          <w:sz w:val="24"/>
          <w:szCs w:val="24"/>
          <w:lang w:val="en-US"/>
          <w14:ligatures w14:val="none"/>
        </w:rPr>
      </w:pPr>
    </w:p>
    <w:p w14:paraId="5CF4ECFB" w14:textId="3B3444DB" w:rsidR="00481906" w:rsidRDefault="00481906" w:rsidP="00E541E2">
      <w:pPr>
        <w:spacing w:after="160" w:line="480" w:lineRule="auto"/>
        <w:rPr>
          <w:rFonts w:ascii="Times New Roman" w:eastAsia="Times New Roman" w:hAnsi="Times New Roman" w:cs="Times New Roman"/>
          <w:b/>
          <w:bCs/>
          <w:kern w:val="0"/>
          <w:sz w:val="24"/>
          <w:szCs w:val="24"/>
          <w:lang w:val="en-US"/>
          <w14:ligatures w14:val="none"/>
        </w:rPr>
      </w:pPr>
    </w:p>
    <w:p w14:paraId="1289FA9A" w14:textId="77777777" w:rsidR="00481906" w:rsidRDefault="00481906" w:rsidP="00E541E2">
      <w:pPr>
        <w:spacing w:after="160" w:line="480" w:lineRule="auto"/>
        <w:rPr>
          <w:rFonts w:ascii="Times New Roman" w:eastAsia="Times New Roman" w:hAnsi="Times New Roman" w:cs="Times New Roman"/>
          <w:b/>
          <w:bCs/>
          <w:kern w:val="0"/>
          <w:sz w:val="24"/>
          <w:szCs w:val="24"/>
          <w:lang w:val="en-US"/>
          <w14:ligatures w14:val="none"/>
        </w:rPr>
      </w:pPr>
    </w:p>
    <w:p w14:paraId="7F327A88" w14:textId="22DD254F" w:rsidR="00F56589" w:rsidRDefault="00F56589" w:rsidP="00E541E2">
      <w:pPr>
        <w:spacing w:after="160" w:line="480" w:lineRule="auto"/>
        <w:rPr>
          <w:rFonts w:ascii="Times New Roman" w:eastAsia="Times New Roman" w:hAnsi="Times New Roman" w:cs="Times New Roman"/>
          <w:b/>
          <w:bCs/>
          <w:kern w:val="0"/>
          <w:sz w:val="24"/>
          <w:szCs w:val="24"/>
          <w:lang w:val="en-US"/>
          <w14:ligatures w14:val="none"/>
        </w:rPr>
      </w:pPr>
    </w:p>
    <w:p w14:paraId="11394920" w14:textId="77777777" w:rsidR="00F56589" w:rsidRDefault="00F56589" w:rsidP="00E541E2">
      <w:pPr>
        <w:spacing w:after="160" w:line="480" w:lineRule="auto"/>
        <w:rPr>
          <w:rFonts w:ascii="Times New Roman" w:eastAsia="Times New Roman" w:hAnsi="Times New Roman" w:cs="Times New Roman"/>
          <w:b/>
          <w:bCs/>
          <w:kern w:val="0"/>
          <w:sz w:val="24"/>
          <w:szCs w:val="24"/>
          <w:lang w:val="en-US"/>
          <w14:ligatures w14:val="none"/>
        </w:rPr>
      </w:pPr>
    </w:p>
    <w:p w14:paraId="4294C382" w14:textId="0C4BF444" w:rsidR="007E1281" w:rsidRPr="00F85A39" w:rsidRDefault="00062ECC" w:rsidP="002E27A0">
      <w:pPr>
        <w:spacing w:after="160" w:line="480" w:lineRule="auto"/>
        <w:rPr>
          <w:rFonts w:ascii="Times New Roman" w:eastAsia="Times New Roman" w:hAnsi="Times New Roman" w:cs="Times New Roman"/>
          <w:kern w:val="0"/>
          <w:sz w:val="24"/>
          <w:szCs w:val="24"/>
          <w:lang w:val="en-US"/>
          <w14:ligatures w14:val="none"/>
        </w:rPr>
      </w:pPr>
      <w:r w:rsidRPr="00E541E2">
        <w:rPr>
          <w:rFonts w:ascii="Times New Roman" w:eastAsia="Times New Roman" w:hAnsi="Times New Roman" w:cs="Times New Roman"/>
          <w:kern w:val="0"/>
          <w:sz w:val="24"/>
          <w:szCs w:val="24"/>
          <w:lang w:val="en-US"/>
          <w14:ligatures w14:val="none"/>
        </w:rPr>
        <w:lastRenderedPageBreak/>
        <w:br/>
      </w:r>
    </w:p>
    <w:p w14:paraId="4EE05CA8" w14:textId="67E4782E" w:rsidR="00E541E2" w:rsidRDefault="00062ECC" w:rsidP="00EA21EB">
      <w:pPr>
        <w:pStyle w:val="Heading1"/>
        <w:rPr>
          <w:rStyle w:val="Heading2Char"/>
          <w:b/>
          <w:bCs/>
          <w:color w:val="auto"/>
        </w:rPr>
      </w:pPr>
      <w:r w:rsidRPr="00E541E2">
        <w:rPr>
          <w:rFonts w:ascii="Times New Roman" w:eastAsia="Times New Roman" w:hAnsi="Times New Roman" w:cs="Times New Roman"/>
          <w:kern w:val="0"/>
          <w:sz w:val="24"/>
          <w:szCs w:val="24"/>
          <w:lang w:val="en-US"/>
          <w14:ligatures w14:val="none"/>
        </w:rPr>
        <w:br/>
      </w:r>
      <w:bookmarkStart w:id="0" w:name="_Toc153710494"/>
      <w:r w:rsidR="00E541E2" w:rsidRPr="00E541E2">
        <w:rPr>
          <w:rStyle w:val="Heading2Char"/>
          <w:b/>
          <w:bCs/>
          <w:color w:val="auto"/>
        </w:rPr>
        <w:t>Background</w:t>
      </w:r>
      <w:bookmarkEnd w:id="0"/>
    </w:p>
    <w:p w14:paraId="42E376D8" w14:textId="77777777" w:rsidR="00C626ED" w:rsidRPr="00C626ED" w:rsidRDefault="00C626ED" w:rsidP="00C626ED"/>
    <w:p w14:paraId="1F469450" w14:textId="77777777" w:rsidR="00EA21EB" w:rsidRDefault="00E541E2" w:rsidP="00F56589">
      <w:pPr>
        <w:spacing w:after="160" w:line="480" w:lineRule="auto"/>
        <w:ind w:firstLine="720"/>
        <w:rPr>
          <w:rFonts w:ascii="Times New Roman" w:eastAsia="Times New Roman" w:hAnsi="Times New Roman" w:cs="Times New Roman"/>
          <w:kern w:val="0"/>
          <w:sz w:val="24"/>
          <w:szCs w:val="24"/>
          <w:lang w:val="en-US"/>
          <w14:ligatures w14:val="none"/>
        </w:rPr>
      </w:pPr>
      <w:r w:rsidRPr="00E541E2">
        <w:rPr>
          <w:rFonts w:ascii="Times New Roman" w:eastAsia="Times New Roman" w:hAnsi="Times New Roman" w:cs="Times New Roman"/>
          <w:kern w:val="0"/>
          <w:sz w:val="24"/>
          <w:szCs w:val="24"/>
          <w:lang w:val="en-US"/>
          <w14:ligatures w14:val="none"/>
        </w:rPr>
        <w:t xml:space="preserve">Many socio-economic problems </w:t>
      </w:r>
      <w:r w:rsidR="00BD495A">
        <w:rPr>
          <w:rFonts w:ascii="Times New Roman" w:eastAsia="Times New Roman" w:hAnsi="Times New Roman" w:cs="Times New Roman"/>
          <w:kern w:val="0"/>
          <w:sz w:val="24"/>
          <w:szCs w:val="24"/>
          <w:lang w:val="en-US"/>
          <w14:ligatures w14:val="none"/>
        </w:rPr>
        <w:t>associated with community development have been established to surround communities</w:t>
      </w:r>
      <w:r w:rsidRPr="00E541E2">
        <w:rPr>
          <w:rFonts w:ascii="Times New Roman" w:eastAsia="Times New Roman" w:hAnsi="Times New Roman" w:cs="Times New Roman"/>
          <w:kern w:val="0"/>
          <w:sz w:val="24"/>
          <w:szCs w:val="24"/>
          <w:lang w:val="en-US"/>
          <w14:ligatures w14:val="none"/>
        </w:rPr>
        <w:t>. Social entrepreneurship has emerged as an approach to resolv</w:t>
      </w:r>
      <w:r w:rsidR="00BD495A">
        <w:rPr>
          <w:rFonts w:ascii="Times New Roman" w:eastAsia="Times New Roman" w:hAnsi="Times New Roman" w:cs="Times New Roman"/>
          <w:kern w:val="0"/>
          <w:sz w:val="24"/>
          <w:szCs w:val="24"/>
          <w:lang w:val="en-US"/>
          <w14:ligatures w14:val="none"/>
        </w:rPr>
        <w:t>ing</w:t>
      </w:r>
      <w:r w:rsidRPr="00E541E2">
        <w:rPr>
          <w:rFonts w:ascii="Times New Roman" w:eastAsia="Times New Roman" w:hAnsi="Times New Roman" w:cs="Times New Roman"/>
          <w:kern w:val="0"/>
          <w:sz w:val="24"/>
          <w:szCs w:val="24"/>
          <w:lang w:val="en-US"/>
          <w14:ligatures w14:val="none"/>
        </w:rPr>
        <w:t xml:space="preserve"> such problems in poor communities by acting as an agent of change</w:t>
      </w:r>
      <w:r w:rsidR="00326C4D">
        <w:rPr>
          <w:rFonts w:ascii="Times New Roman" w:eastAsia="Times New Roman" w:hAnsi="Times New Roman" w:cs="Times New Roman"/>
          <w:kern w:val="0"/>
          <w:sz w:val="24"/>
          <w:szCs w:val="24"/>
          <w:lang w:val="en-US"/>
          <w14:ligatures w14:val="none"/>
        </w:rPr>
        <w:t xml:space="preserve"> (</w:t>
      </w:r>
      <w:proofErr w:type="spellStart"/>
      <w:r w:rsidR="00326C4D" w:rsidRPr="00F56589">
        <w:rPr>
          <w:rFonts w:ascii="Times New Roman" w:hAnsi="Times New Roman" w:cs="Times New Roman"/>
          <w:color w:val="222222"/>
          <w:sz w:val="24"/>
          <w:szCs w:val="24"/>
          <w:shd w:val="clear" w:color="auto" w:fill="FFFFFF"/>
        </w:rPr>
        <w:t>Onyemaechi</w:t>
      </w:r>
      <w:proofErr w:type="spellEnd"/>
      <w:r w:rsidR="00326C4D">
        <w:rPr>
          <w:rFonts w:ascii="Times New Roman" w:eastAsia="Times New Roman" w:hAnsi="Times New Roman" w:cs="Times New Roman"/>
          <w:kern w:val="0"/>
          <w:sz w:val="24"/>
          <w:szCs w:val="24"/>
          <w:lang w:val="en-US"/>
          <w14:ligatures w14:val="none"/>
        </w:rPr>
        <w:t xml:space="preserve"> et al., 2021)</w:t>
      </w:r>
      <w:r w:rsidRPr="00E541E2">
        <w:rPr>
          <w:rFonts w:ascii="Times New Roman" w:eastAsia="Times New Roman" w:hAnsi="Times New Roman" w:cs="Times New Roman"/>
          <w:kern w:val="0"/>
          <w:sz w:val="24"/>
          <w:szCs w:val="24"/>
          <w:lang w:val="en-US"/>
          <w14:ligatures w14:val="none"/>
        </w:rPr>
        <w:t xml:space="preserve">. It acts as </w:t>
      </w:r>
      <w:r w:rsidR="00BD495A">
        <w:rPr>
          <w:rFonts w:ascii="Times New Roman" w:eastAsia="Times New Roman" w:hAnsi="Times New Roman" w:cs="Times New Roman"/>
          <w:kern w:val="0"/>
          <w:sz w:val="24"/>
          <w:szCs w:val="24"/>
          <w:lang w:val="en-US"/>
          <w14:ligatures w14:val="none"/>
        </w:rPr>
        <w:t xml:space="preserve">a </w:t>
      </w:r>
      <w:r w:rsidRPr="00E541E2">
        <w:rPr>
          <w:rFonts w:ascii="Times New Roman" w:eastAsia="Times New Roman" w:hAnsi="Times New Roman" w:cs="Times New Roman"/>
          <w:kern w:val="0"/>
          <w:sz w:val="24"/>
          <w:szCs w:val="24"/>
          <w:lang w:val="en-US"/>
          <w14:ligatures w14:val="none"/>
        </w:rPr>
        <w:t xml:space="preserve">bridge between traditional </w:t>
      </w:r>
      <w:r w:rsidR="00F56589">
        <w:rPr>
          <w:rFonts w:ascii="Times New Roman" w:eastAsia="Times New Roman" w:hAnsi="Times New Roman" w:cs="Times New Roman"/>
          <w:kern w:val="0"/>
          <w:sz w:val="24"/>
          <w:szCs w:val="24"/>
          <w:lang w:val="en-US"/>
          <w14:ligatures w14:val="none"/>
        </w:rPr>
        <w:t>and modern businesses as it helps transform the market, presents approaches to overcoming</w:t>
      </w:r>
      <w:r w:rsidR="00BD495A">
        <w:rPr>
          <w:rFonts w:ascii="Times New Roman" w:eastAsia="Times New Roman" w:hAnsi="Times New Roman" w:cs="Times New Roman"/>
          <w:kern w:val="0"/>
          <w:sz w:val="24"/>
          <w:szCs w:val="24"/>
          <w:lang w:val="en-US"/>
          <w14:ligatures w14:val="none"/>
        </w:rPr>
        <w:t xml:space="preserve"> challenges, and provides</w:t>
      </w:r>
      <w:r w:rsidRPr="00E541E2">
        <w:rPr>
          <w:rFonts w:ascii="Times New Roman" w:eastAsia="Times New Roman" w:hAnsi="Times New Roman" w:cs="Times New Roman"/>
          <w:kern w:val="0"/>
          <w:sz w:val="24"/>
          <w:szCs w:val="24"/>
          <w:lang w:val="en-US"/>
          <w14:ligatures w14:val="none"/>
        </w:rPr>
        <w:t xml:space="preserve"> effective and sustainable social innovation solutions.</w:t>
      </w:r>
      <w:r w:rsidR="007E1281">
        <w:rPr>
          <w:rFonts w:ascii="Times New Roman" w:eastAsia="Times New Roman" w:hAnsi="Times New Roman" w:cs="Times New Roman"/>
          <w:kern w:val="0"/>
          <w:sz w:val="24"/>
          <w:szCs w:val="24"/>
          <w:lang w:val="en-US"/>
          <w14:ligatures w14:val="none"/>
        </w:rPr>
        <w:t xml:space="preserve"> </w:t>
      </w:r>
      <w:proofErr w:type="spellStart"/>
      <w:r w:rsidR="007E1281" w:rsidRPr="00F56589">
        <w:rPr>
          <w:rFonts w:ascii="Times New Roman" w:hAnsi="Times New Roman" w:cs="Times New Roman"/>
          <w:color w:val="222222"/>
          <w:sz w:val="24"/>
          <w:szCs w:val="24"/>
          <w:shd w:val="clear" w:color="auto" w:fill="FFFFFF"/>
        </w:rPr>
        <w:t>Onyemaechi</w:t>
      </w:r>
      <w:proofErr w:type="spellEnd"/>
      <w:r w:rsidR="007E1281">
        <w:rPr>
          <w:rFonts w:ascii="Times New Roman" w:eastAsia="Times New Roman" w:hAnsi="Times New Roman" w:cs="Times New Roman"/>
          <w:kern w:val="0"/>
          <w:sz w:val="24"/>
          <w:szCs w:val="24"/>
          <w:lang w:val="en-US"/>
          <w14:ligatures w14:val="none"/>
        </w:rPr>
        <w:t xml:space="preserve"> et al. (2021) argued that social entrepreneurs spearhead the resolution of social problems since charitable and governmental institutions have failed to meet the existing societal needs. They often feel the gap left v</w:t>
      </w:r>
      <w:r w:rsidR="00242CBD">
        <w:rPr>
          <w:rFonts w:ascii="Times New Roman" w:eastAsia="Times New Roman" w:hAnsi="Times New Roman" w:cs="Times New Roman"/>
          <w:kern w:val="0"/>
          <w:sz w:val="24"/>
          <w:szCs w:val="24"/>
          <w:lang w:val="en-US"/>
          <w14:ligatures w14:val="none"/>
        </w:rPr>
        <w:t>o</w:t>
      </w:r>
      <w:r w:rsidR="007E1281">
        <w:rPr>
          <w:rFonts w:ascii="Times New Roman" w:eastAsia="Times New Roman" w:hAnsi="Times New Roman" w:cs="Times New Roman"/>
          <w:kern w:val="0"/>
          <w:sz w:val="24"/>
          <w:szCs w:val="24"/>
          <w:lang w:val="en-US"/>
          <w14:ligatures w14:val="none"/>
        </w:rPr>
        <w:t>id by the inefficiency, ineffectiveness</w:t>
      </w:r>
      <w:r w:rsidR="00242CBD">
        <w:rPr>
          <w:rFonts w:ascii="Times New Roman" w:eastAsia="Times New Roman" w:hAnsi="Times New Roman" w:cs="Times New Roman"/>
          <w:kern w:val="0"/>
          <w:sz w:val="24"/>
          <w:szCs w:val="24"/>
          <w:lang w:val="en-US"/>
          <w14:ligatures w14:val="none"/>
        </w:rPr>
        <w:t>,</w:t>
      </w:r>
      <w:r w:rsidR="007E1281">
        <w:rPr>
          <w:rFonts w:ascii="Times New Roman" w:eastAsia="Times New Roman" w:hAnsi="Times New Roman" w:cs="Times New Roman"/>
          <w:kern w:val="0"/>
          <w:sz w:val="24"/>
          <w:szCs w:val="24"/>
          <w:lang w:val="en-US"/>
          <w14:ligatures w14:val="none"/>
        </w:rPr>
        <w:t xml:space="preserve"> and lack of sustainability from key </w:t>
      </w:r>
      <w:proofErr w:type="spellStart"/>
      <w:r w:rsidR="007E1281">
        <w:rPr>
          <w:rFonts w:ascii="Times New Roman" w:eastAsia="Times New Roman" w:hAnsi="Times New Roman" w:cs="Times New Roman"/>
          <w:kern w:val="0"/>
          <w:sz w:val="24"/>
          <w:szCs w:val="24"/>
          <w:lang w:val="en-US"/>
          <w14:ligatures w14:val="none"/>
        </w:rPr>
        <w:t>organi</w:t>
      </w:r>
      <w:r w:rsidR="00242CBD">
        <w:rPr>
          <w:rFonts w:ascii="Times New Roman" w:eastAsia="Times New Roman" w:hAnsi="Times New Roman" w:cs="Times New Roman"/>
          <w:kern w:val="0"/>
          <w:sz w:val="24"/>
          <w:szCs w:val="24"/>
          <w:lang w:val="en-US"/>
          <w14:ligatures w14:val="none"/>
        </w:rPr>
        <w:t>s</w:t>
      </w:r>
      <w:r w:rsidR="007E1281">
        <w:rPr>
          <w:rFonts w:ascii="Times New Roman" w:eastAsia="Times New Roman" w:hAnsi="Times New Roman" w:cs="Times New Roman"/>
          <w:kern w:val="0"/>
          <w:sz w:val="24"/>
          <w:szCs w:val="24"/>
          <w:lang w:val="en-US"/>
          <w14:ligatures w14:val="none"/>
        </w:rPr>
        <w:t>ations</w:t>
      </w:r>
      <w:proofErr w:type="spellEnd"/>
      <w:r w:rsidR="007E1281">
        <w:rPr>
          <w:rFonts w:ascii="Times New Roman" w:eastAsia="Times New Roman" w:hAnsi="Times New Roman" w:cs="Times New Roman"/>
          <w:kern w:val="0"/>
          <w:sz w:val="24"/>
          <w:szCs w:val="24"/>
          <w:lang w:val="en-US"/>
          <w14:ligatures w14:val="none"/>
        </w:rPr>
        <w:t xml:space="preserve">. </w:t>
      </w:r>
      <w:proofErr w:type="spellStart"/>
      <w:r w:rsidR="007E1281">
        <w:rPr>
          <w:rFonts w:ascii="Times New Roman" w:eastAsia="Times New Roman" w:hAnsi="Times New Roman" w:cs="Times New Roman"/>
          <w:kern w:val="0"/>
          <w:sz w:val="24"/>
          <w:szCs w:val="24"/>
          <w:lang w:val="en-US"/>
          <w14:ligatures w14:val="none"/>
        </w:rPr>
        <w:t>Malunga</w:t>
      </w:r>
      <w:proofErr w:type="spellEnd"/>
      <w:r w:rsidR="007E1281">
        <w:rPr>
          <w:rFonts w:ascii="Times New Roman" w:eastAsia="Times New Roman" w:hAnsi="Times New Roman" w:cs="Times New Roman"/>
          <w:kern w:val="0"/>
          <w:sz w:val="24"/>
          <w:szCs w:val="24"/>
          <w:lang w:val="en-US"/>
          <w14:ligatures w14:val="none"/>
        </w:rPr>
        <w:t xml:space="preserve"> et al. (2014) posited that social entrepreneurship signifies a business model </w:t>
      </w:r>
      <w:r w:rsidR="00242CBD">
        <w:rPr>
          <w:rFonts w:ascii="Times New Roman" w:eastAsia="Times New Roman" w:hAnsi="Times New Roman" w:cs="Times New Roman"/>
          <w:kern w:val="0"/>
          <w:sz w:val="24"/>
          <w:szCs w:val="24"/>
          <w:lang w:val="en-US"/>
          <w14:ligatures w14:val="none"/>
        </w:rPr>
        <w:t xml:space="preserve">of </w:t>
      </w:r>
      <w:r w:rsidR="007E1281">
        <w:rPr>
          <w:rFonts w:ascii="Times New Roman" w:eastAsia="Times New Roman" w:hAnsi="Times New Roman" w:cs="Times New Roman"/>
          <w:kern w:val="0"/>
          <w:sz w:val="24"/>
          <w:szCs w:val="24"/>
          <w:lang w:val="en-US"/>
          <w14:ligatures w14:val="none"/>
        </w:rPr>
        <w:t>non-governmental institutions and individual</w:t>
      </w:r>
      <w:r w:rsidR="00242CBD">
        <w:rPr>
          <w:rFonts w:ascii="Times New Roman" w:eastAsia="Times New Roman" w:hAnsi="Times New Roman" w:cs="Times New Roman"/>
          <w:kern w:val="0"/>
          <w:sz w:val="24"/>
          <w:szCs w:val="24"/>
          <w:lang w:val="en-US"/>
          <w14:ligatures w14:val="none"/>
        </w:rPr>
        <w:t>s</w:t>
      </w:r>
      <w:r w:rsidR="007E1281">
        <w:rPr>
          <w:rFonts w:ascii="Times New Roman" w:eastAsia="Times New Roman" w:hAnsi="Times New Roman" w:cs="Times New Roman"/>
          <w:kern w:val="0"/>
          <w:sz w:val="24"/>
          <w:szCs w:val="24"/>
          <w:lang w:val="en-US"/>
          <w14:ligatures w14:val="none"/>
        </w:rPr>
        <w:t xml:space="preserve"> fulfi</w:t>
      </w:r>
      <w:r w:rsidR="00242CBD">
        <w:rPr>
          <w:rFonts w:ascii="Times New Roman" w:eastAsia="Times New Roman" w:hAnsi="Times New Roman" w:cs="Times New Roman"/>
          <w:kern w:val="0"/>
          <w:sz w:val="24"/>
          <w:szCs w:val="24"/>
          <w:lang w:val="en-US"/>
          <w14:ligatures w14:val="none"/>
        </w:rPr>
        <w:t>l</w:t>
      </w:r>
      <w:r w:rsidR="007E1281">
        <w:rPr>
          <w:rFonts w:ascii="Times New Roman" w:eastAsia="Times New Roman" w:hAnsi="Times New Roman" w:cs="Times New Roman"/>
          <w:kern w:val="0"/>
          <w:sz w:val="24"/>
          <w:szCs w:val="24"/>
          <w:lang w:val="en-US"/>
          <w14:ligatures w14:val="none"/>
        </w:rPr>
        <w:t>l</w:t>
      </w:r>
      <w:r w:rsidR="00242CBD">
        <w:rPr>
          <w:rFonts w:ascii="Times New Roman" w:eastAsia="Times New Roman" w:hAnsi="Times New Roman" w:cs="Times New Roman"/>
          <w:kern w:val="0"/>
          <w:sz w:val="24"/>
          <w:szCs w:val="24"/>
          <w:lang w:val="en-US"/>
          <w14:ligatures w14:val="none"/>
        </w:rPr>
        <w:t>ing</w:t>
      </w:r>
      <w:r w:rsidR="007E1281">
        <w:rPr>
          <w:rFonts w:ascii="Times New Roman" w:eastAsia="Times New Roman" w:hAnsi="Times New Roman" w:cs="Times New Roman"/>
          <w:kern w:val="0"/>
          <w:sz w:val="24"/>
          <w:szCs w:val="24"/>
          <w:lang w:val="en-US"/>
          <w14:ligatures w14:val="none"/>
        </w:rPr>
        <w:t xml:space="preserve"> social problems in society at large.</w:t>
      </w:r>
    </w:p>
    <w:p w14:paraId="7E00D423" w14:textId="6D3B8412" w:rsidR="00E541E2" w:rsidRPr="00E541E2" w:rsidRDefault="00062ECC" w:rsidP="00F56589">
      <w:pPr>
        <w:spacing w:after="160" w:line="480" w:lineRule="auto"/>
        <w:ind w:firstLine="720"/>
        <w:rPr>
          <w:rFonts w:ascii="Times New Roman" w:eastAsia="Times New Roman" w:hAnsi="Times New Roman" w:cs="Times New Roman"/>
          <w:kern w:val="0"/>
          <w:sz w:val="24"/>
          <w:szCs w:val="24"/>
          <w:lang w:val="en-US"/>
          <w14:ligatures w14:val="none"/>
        </w:rPr>
      </w:pPr>
      <w:r w:rsidRPr="00E541E2">
        <w:rPr>
          <w:rFonts w:ascii="Times New Roman" w:eastAsia="Times New Roman" w:hAnsi="Times New Roman" w:cs="Times New Roman"/>
          <w:kern w:val="0"/>
          <w:sz w:val="24"/>
          <w:szCs w:val="24"/>
          <w:lang w:val="en-US"/>
          <w14:ligatures w14:val="none"/>
        </w:rPr>
        <w:br/>
      </w:r>
      <w:bookmarkStart w:id="1" w:name="_Toc153710495"/>
      <w:r w:rsidR="00E541E2" w:rsidRPr="00E541E2">
        <w:rPr>
          <w:rStyle w:val="Heading2Char"/>
          <w:b/>
          <w:bCs/>
          <w:color w:val="auto"/>
        </w:rPr>
        <w:t>Research Problem</w:t>
      </w:r>
      <w:bookmarkEnd w:id="1"/>
      <w:r w:rsidR="00E541E2" w:rsidRPr="00E541E2">
        <w:rPr>
          <w:rFonts w:ascii="Times New Roman" w:eastAsia="Times New Roman" w:hAnsi="Times New Roman" w:cs="Times New Roman"/>
          <w:kern w:val="0"/>
          <w:sz w:val="24"/>
          <w:szCs w:val="24"/>
          <w:lang w:val="en-US"/>
          <w14:ligatures w14:val="none"/>
        </w:rPr>
        <w:t xml:space="preserve"> </w:t>
      </w:r>
    </w:p>
    <w:p w14:paraId="32A7E172" w14:textId="3ECDE3D5" w:rsidR="00E541E2" w:rsidRPr="00E541E2" w:rsidRDefault="00E541E2" w:rsidP="00F56589">
      <w:pPr>
        <w:spacing w:after="160" w:line="480" w:lineRule="auto"/>
        <w:ind w:firstLine="720"/>
        <w:rPr>
          <w:rFonts w:ascii="Times New Roman" w:eastAsia="Times New Roman" w:hAnsi="Times New Roman" w:cs="Times New Roman"/>
          <w:kern w:val="0"/>
          <w:sz w:val="24"/>
          <w:szCs w:val="24"/>
          <w:lang w:val="en-US"/>
          <w14:ligatures w14:val="none"/>
        </w:rPr>
      </w:pPr>
      <w:r w:rsidRPr="00E541E2">
        <w:rPr>
          <w:rFonts w:ascii="Times New Roman" w:eastAsia="Times New Roman" w:hAnsi="Times New Roman" w:cs="Times New Roman"/>
          <w:kern w:val="0"/>
          <w:sz w:val="24"/>
          <w:szCs w:val="24"/>
          <w:lang w:val="en-US"/>
          <w14:ligatures w14:val="none"/>
        </w:rPr>
        <w:t>The business growth in Maidstone, Kent</w:t>
      </w:r>
      <w:r w:rsidR="00BD495A">
        <w:rPr>
          <w:rFonts w:ascii="Times New Roman" w:eastAsia="Times New Roman" w:hAnsi="Times New Roman" w:cs="Times New Roman"/>
          <w:kern w:val="0"/>
          <w:sz w:val="24"/>
          <w:szCs w:val="24"/>
          <w:lang w:val="en-US"/>
          <w14:ligatures w14:val="none"/>
        </w:rPr>
        <w:t>,</w:t>
      </w:r>
      <w:r w:rsidRPr="00E541E2">
        <w:rPr>
          <w:rFonts w:ascii="Times New Roman" w:eastAsia="Times New Roman" w:hAnsi="Times New Roman" w:cs="Times New Roman"/>
          <w:kern w:val="0"/>
          <w:sz w:val="24"/>
          <w:szCs w:val="24"/>
          <w:lang w:val="en-US"/>
          <w14:ligatures w14:val="none"/>
        </w:rPr>
        <w:t xml:space="preserve"> has been </w:t>
      </w:r>
      <w:proofErr w:type="gramStart"/>
      <w:r w:rsidRPr="00E541E2">
        <w:rPr>
          <w:rFonts w:ascii="Times New Roman" w:eastAsia="Times New Roman" w:hAnsi="Times New Roman" w:cs="Times New Roman"/>
          <w:kern w:val="0"/>
          <w:sz w:val="24"/>
          <w:szCs w:val="24"/>
          <w:lang w:val="en-US"/>
          <w14:ligatures w14:val="none"/>
        </w:rPr>
        <w:t>lagging behind</w:t>
      </w:r>
      <w:proofErr w:type="gramEnd"/>
      <w:r w:rsidRPr="00E541E2">
        <w:rPr>
          <w:rFonts w:ascii="Times New Roman" w:eastAsia="Times New Roman" w:hAnsi="Times New Roman" w:cs="Times New Roman"/>
          <w:kern w:val="0"/>
          <w:sz w:val="24"/>
          <w:szCs w:val="24"/>
          <w:lang w:val="en-US"/>
          <w14:ligatures w14:val="none"/>
        </w:rPr>
        <w:t xml:space="preserve"> over </w:t>
      </w:r>
      <w:r w:rsidR="00BD495A">
        <w:rPr>
          <w:rFonts w:ascii="Times New Roman" w:eastAsia="Times New Roman" w:hAnsi="Times New Roman" w:cs="Times New Roman"/>
          <w:kern w:val="0"/>
          <w:sz w:val="24"/>
          <w:szCs w:val="24"/>
          <w:lang w:val="en-US"/>
          <w14:ligatures w14:val="none"/>
        </w:rPr>
        <w:t xml:space="preserve">the </w:t>
      </w:r>
      <w:r w:rsidRPr="00E541E2">
        <w:rPr>
          <w:rFonts w:ascii="Times New Roman" w:eastAsia="Times New Roman" w:hAnsi="Times New Roman" w:cs="Times New Roman"/>
          <w:kern w:val="0"/>
          <w:sz w:val="24"/>
          <w:szCs w:val="24"/>
          <w:lang w:val="en-US"/>
          <w14:ligatures w14:val="none"/>
        </w:rPr>
        <w:t>years. These challenges were exacerbated by the C</w:t>
      </w:r>
      <w:r w:rsidR="00BD495A">
        <w:rPr>
          <w:rFonts w:ascii="Times New Roman" w:eastAsia="Times New Roman" w:hAnsi="Times New Roman" w:cs="Times New Roman"/>
          <w:kern w:val="0"/>
          <w:sz w:val="24"/>
          <w:szCs w:val="24"/>
          <w:lang w:val="en-US"/>
          <w14:ligatures w14:val="none"/>
        </w:rPr>
        <w:t>OVID</w:t>
      </w:r>
      <w:r w:rsidRPr="00E541E2">
        <w:rPr>
          <w:rFonts w:ascii="Times New Roman" w:eastAsia="Times New Roman" w:hAnsi="Times New Roman" w:cs="Times New Roman"/>
          <w:kern w:val="0"/>
          <w:sz w:val="24"/>
          <w:szCs w:val="24"/>
          <w:lang w:val="en-US"/>
          <w14:ligatures w14:val="none"/>
        </w:rPr>
        <w:t xml:space="preserve">-19 disruptions and restrictions. The region aims to provide </w:t>
      </w:r>
      <w:r w:rsidR="00BD495A">
        <w:rPr>
          <w:rFonts w:ascii="Times New Roman" w:eastAsia="Times New Roman" w:hAnsi="Times New Roman" w:cs="Times New Roman"/>
          <w:kern w:val="0"/>
          <w:sz w:val="24"/>
          <w:szCs w:val="24"/>
          <w:lang w:val="en-US"/>
          <w14:ligatures w14:val="none"/>
        </w:rPr>
        <w:t>a</w:t>
      </w:r>
      <w:r w:rsidRPr="00E541E2">
        <w:rPr>
          <w:rFonts w:ascii="Times New Roman" w:eastAsia="Times New Roman" w:hAnsi="Times New Roman" w:cs="Times New Roman"/>
          <w:kern w:val="0"/>
          <w:sz w:val="24"/>
          <w:szCs w:val="24"/>
          <w:lang w:val="en-US"/>
          <w14:ligatures w14:val="none"/>
        </w:rPr>
        <w:t xml:space="preserve"> conducive environment to entrepreneurs through </w:t>
      </w:r>
      <w:r w:rsidR="00BD495A">
        <w:rPr>
          <w:rFonts w:ascii="Times New Roman" w:eastAsia="Times New Roman" w:hAnsi="Times New Roman" w:cs="Times New Roman"/>
          <w:kern w:val="0"/>
          <w:sz w:val="24"/>
          <w:szCs w:val="24"/>
          <w:lang w:val="en-US"/>
          <w14:ligatures w14:val="none"/>
        </w:rPr>
        <w:t xml:space="preserve">the </w:t>
      </w:r>
      <w:r w:rsidRPr="00E541E2">
        <w:rPr>
          <w:rFonts w:ascii="Times New Roman" w:eastAsia="Times New Roman" w:hAnsi="Times New Roman" w:cs="Times New Roman"/>
          <w:kern w:val="0"/>
          <w:sz w:val="24"/>
          <w:szCs w:val="24"/>
          <w:lang w:val="en-US"/>
          <w14:ligatures w14:val="none"/>
        </w:rPr>
        <w:t xml:space="preserve">provision of necessary facilities and opportunities to integrate wider business networks and supply chains and take advantage of agglomeration economies already existent in Maidstone. Recently, there has been a gradual decline in </w:t>
      </w:r>
      <w:r w:rsidR="00BD495A">
        <w:rPr>
          <w:rFonts w:ascii="Times New Roman" w:eastAsia="Times New Roman" w:hAnsi="Times New Roman" w:cs="Times New Roman"/>
          <w:kern w:val="0"/>
          <w:sz w:val="24"/>
          <w:szCs w:val="24"/>
          <w:lang w:val="en-US"/>
          <w14:ligatures w14:val="none"/>
        </w:rPr>
        <w:t>the Borough</w:t>
      </w:r>
      <w:r w:rsidR="00F56589">
        <w:rPr>
          <w:rFonts w:ascii="Times New Roman" w:eastAsia="Times New Roman" w:hAnsi="Times New Roman" w:cs="Times New Roman"/>
          <w:kern w:val="0"/>
          <w:sz w:val="24"/>
          <w:szCs w:val="24"/>
          <w:lang w:val="en-US"/>
          <w14:ligatures w14:val="none"/>
        </w:rPr>
        <w:t>'</w:t>
      </w:r>
      <w:r w:rsidR="00BD495A">
        <w:rPr>
          <w:rFonts w:ascii="Times New Roman" w:eastAsia="Times New Roman" w:hAnsi="Times New Roman" w:cs="Times New Roman"/>
          <w:kern w:val="0"/>
          <w:sz w:val="24"/>
          <w:szCs w:val="24"/>
          <w:lang w:val="en-US"/>
          <w14:ligatures w14:val="none"/>
        </w:rPr>
        <w:t>s stock of business space, where local offices were</w:t>
      </w:r>
      <w:r w:rsidRPr="00E541E2">
        <w:rPr>
          <w:rFonts w:ascii="Times New Roman" w:eastAsia="Times New Roman" w:hAnsi="Times New Roman" w:cs="Times New Roman"/>
          <w:kern w:val="0"/>
          <w:sz w:val="24"/>
          <w:szCs w:val="24"/>
          <w:lang w:val="en-US"/>
          <w14:ligatures w14:val="none"/>
        </w:rPr>
        <w:t xml:space="preserve"> reduced by 17% between 2001 and 2019. This affected the </w:t>
      </w:r>
      <w:proofErr w:type="spellStart"/>
      <w:r w:rsidRPr="00E541E2">
        <w:rPr>
          <w:rFonts w:ascii="Times New Roman" w:eastAsia="Times New Roman" w:hAnsi="Times New Roman" w:cs="Times New Roman"/>
          <w:kern w:val="0"/>
          <w:sz w:val="24"/>
          <w:szCs w:val="24"/>
          <w:lang w:val="en-US"/>
          <w14:ligatures w14:val="none"/>
        </w:rPr>
        <w:t>Maidstone</w:t>
      </w:r>
      <w:proofErr w:type="spellEnd"/>
      <w:r w:rsidRPr="00E541E2">
        <w:rPr>
          <w:rFonts w:ascii="Times New Roman" w:eastAsia="Times New Roman" w:hAnsi="Times New Roman" w:cs="Times New Roman"/>
          <w:kern w:val="0"/>
          <w:sz w:val="24"/>
          <w:szCs w:val="24"/>
          <w:lang w:val="en-US"/>
          <w14:ligatures w14:val="none"/>
        </w:rPr>
        <w:t xml:space="preserve"> town </w:t>
      </w:r>
      <w:proofErr w:type="spellStart"/>
      <w:r w:rsidRPr="00E541E2">
        <w:rPr>
          <w:rFonts w:ascii="Times New Roman" w:eastAsia="Times New Roman" w:hAnsi="Times New Roman" w:cs="Times New Roman"/>
          <w:kern w:val="0"/>
          <w:sz w:val="24"/>
          <w:szCs w:val="24"/>
          <w:lang w:val="en-US"/>
          <w14:ligatures w14:val="none"/>
        </w:rPr>
        <w:t>centre</w:t>
      </w:r>
      <w:r w:rsidR="00F56589">
        <w:rPr>
          <w:rFonts w:ascii="Times New Roman" w:eastAsia="Times New Roman" w:hAnsi="Times New Roman" w:cs="Times New Roman"/>
          <w:kern w:val="0"/>
          <w:sz w:val="24"/>
          <w:szCs w:val="24"/>
          <w:lang w:val="en-US"/>
          <w14:ligatures w14:val="none"/>
        </w:rPr>
        <w:t>'</w:t>
      </w:r>
      <w:r w:rsidRPr="00E541E2">
        <w:rPr>
          <w:rFonts w:ascii="Times New Roman" w:eastAsia="Times New Roman" w:hAnsi="Times New Roman" w:cs="Times New Roman"/>
          <w:kern w:val="0"/>
          <w:sz w:val="24"/>
          <w:szCs w:val="24"/>
          <w:lang w:val="en-US"/>
          <w14:ligatures w14:val="none"/>
        </w:rPr>
        <w:t>s</w:t>
      </w:r>
      <w:proofErr w:type="spellEnd"/>
      <w:r w:rsidRPr="00E541E2">
        <w:rPr>
          <w:rFonts w:ascii="Times New Roman" w:eastAsia="Times New Roman" w:hAnsi="Times New Roman" w:cs="Times New Roman"/>
          <w:kern w:val="0"/>
          <w:sz w:val="24"/>
          <w:szCs w:val="24"/>
          <w:lang w:val="en-US"/>
          <w14:ligatures w14:val="none"/>
        </w:rPr>
        <w:t xml:space="preserve"> role in </w:t>
      </w:r>
      <w:r w:rsidRPr="00E541E2">
        <w:rPr>
          <w:rFonts w:ascii="Times New Roman" w:eastAsia="Times New Roman" w:hAnsi="Times New Roman" w:cs="Times New Roman"/>
          <w:kern w:val="0"/>
          <w:sz w:val="24"/>
          <w:szCs w:val="24"/>
          <w:lang w:val="en-US"/>
          <w14:ligatures w14:val="none"/>
        </w:rPr>
        <w:lastRenderedPageBreak/>
        <w:t xml:space="preserve">promoting entrepreneurship. While social entrepreneurship has gained dominance in Maidstone as a transformative force to address societal challenges, there still exists a significant gap </w:t>
      </w:r>
      <w:r w:rsidR="00BD495A">
        <w:rPr>
          <w:rFonts w:ascii="Times New Roman" w:eastAsia="Times New Roman" w:hAnsi="Times New Roman" w:cs="Times New Roman"/>
          <w:kern w:val="0"/>
          <w:sz w:val="24"/>
          <w:szCs w:val="24"/>
          <w:lang w:val="en-US"/>
          <w14:ligatures w14:val="none"/>
        </w:rPr>
        <w:t xml:space="preserve">in </w:t>
      </w:r>
      <w:r w:rsidRPr="00E541E2">
        <w:rPr>
          <w:rFonts w:ascii="Times New Roman" w:eastAsia="Times New Roman" w:hAnsi="Times New Roman" w:cs="Times New Roman"/>
          <w:kern w:val="0"/>
          <w:sz w:val="24"/>
          <w:szCs w:val="24"/>
          <w:lang w:val="en-US"/>
          <w14:ligatures w14:val="none"/>
        </w:rPr>
        <w:t>its multifaceted impact on community development. Exi</w:t>
      </w:r>
      <w:r w:rsidR="00BD495A">
        <w:rPr>
          <w:rFonts w:ascii="Times New Roman" w:eastAsia="Times New Roman" w:hAnsi="Times New Roman" w:cs="Times New Roman"/>
          <w:kern w:val="0"/>
          <w:sz w:val="24"/>
          <w:szCs w:val="24"/>
          <w:lang w:val="en-US"/>
          <w14:ligatures w14:val="none"/>
        </w:rPr>
        <w:t>s</w:t>
      </w:r>
      <w:r w:rsidRPr="00E541E2">
        <w:rPr>
          <w:rFonts w:ascii="Times New Roman" w:eastAsia="Times New Roman" w:hAnsi="Times New Roman" w:cs="Times New Roman"/>
          <w:kern w:val="0"/>
          <w:sz w:val="24"/>
          <w:szCs w:val="24"/>
          <w:lang w:val="en-US"/>
          <w14:ligatures w14:val="none"/>
        </w:rPr>
        <w:t xml:space="preserve">ting literature provides insights into social entrepreneurship and its impact, but </w:t>
      </w:r>
      <w:r w:rsidR="00BD495A">
        <w:rPr>
          <w:rFonts w:ascii="Times New Roman" w:eastAsia="Times New Roman" w:hAnsi="Times New Roman" w:cs="Times New Roman"/>
          <w:kern w:val="0"/>
          <w:sz w:val="24"/>
          <w:szCs w:val="24"/>
          <w:lang w:val="en-US"/>
          <w14:ligatures w14:val="none"/>
        </w:rPr>
        <w:t>limited research</w:t>
      </w:r>
      <w:r w:rsidRPr="00E541E2">
        <w:rPr>
          <w:rFonts w:ascii="Times New Roman" w:eastAsia="Times New Roman" w:hAnsi="Times New Roman" w:cs="Times New Roman"/>
          <w:kern w:val="0"/>
          <w:sz w:val="24"/>
          <w:szCs w:val="24"/>
          <w:lang w:val="en-US"/>
          <w14:ligatures w14:val="none"/>
        </w:rPr>
        <w:t xml:space="preserve"> focuses on specific dynamics in communities and the distinct challenges and opportunities they present. Maidstone has a unique socio-economic landscape</w:t>
      </w:r>
      <w:r w:rsidR="00BD495A">
        <w:rPr>
          <w:rFonts w:ascii="Times New Roman" w:eastAsia="Times New Roman" w:hAnsi="Times New Roman" w:cs="Times New Roman"/>
          <w:kern w:val="0"/>
          <w:sz w:val="24"/>
          <w:szCs w:val="24"/>
          <w:lang w:val="en-US"/>
          <w14:ligatures w14:val="none"/>
        </w:rPr>
        <w:t>;</w:t>
      </w:r>
      <w:r w:rsidRPr="00E541E2">
        <w:rPr>
          <w:rFonts w:ascii="Times New Roman" w:eastAsia="Times New Roman" w:hAnsi="Times New Roman" w:cs="Times New Roman"/>
          <w:kern w:val="0"/>
          <w:sz w:val="24"/>
          <w:szCs w:val="24"/>
          <w:lang w:val="en-US"/>
          <w14:ligatures w14:val="none"/>
        </w:rPr>
        <w:t xml:space="preserve"> however, the degree to which social entrepreneurs contribute to cultural enrichment, social cohesion</w:t>
      </w:r>
      <w:r w:rsidR="00242CBD">
        <w:rPr>
          <w:rFonts w:ascii="Times New Roman" w:eastAsia="Times New Roman" w:hAnsi="Times New Roman" w:cs="Times New Roman"/>
          <w:kern w:val="0"/>
          <w:sz w:val="24"/>
          <w:szCs w:val="24"/>
          <w:lang w:val="en-US"/>
          <w14:ligatures w14:val="none"/>
        </w:rPr>
        <w:t>,</w:t>
      </w:r>
      <w:r w:rsidRPr="00E541E2">
        <w:rPr>
          <w:rFonts w:ascii="Times New Roman" w:eastAsia="Times New Roman" w:hAnsi="Times New Roman" w:cs="Times New Roman"/>
          <w:kern w:val="0"/>
          <w:sz w:val="24"/>
          <w:szCs w:val="24"/>
          <w:lang w:val="en-US"/>
          <w14:ligatures w14:val="none"/>
        </w:rPr>
        <w:t xml:space="preserve"> and economic growth remains underexplored. As such, this </w:t>
      </w:r>
      <w:r w:rsidR="0073354C">
        <w:rPr>
          <w:rFonts w:ascii="Times New Roman" w:eastAsia="Times New Roman" w:hAnsi="Times New Roman" w:cs="Times New Roman"/>
          <w:kern w:val="0"/>
          <w:sz w:val="24"/>
          <w:szCs w:val="24"/>
          <w:lang w:val="en-US"/>
          <w14:ligatures w14:val="none"/>
        </w:rPr>
        <w:t xml:space="preserve">study </w:t>
      </w:r>
      <w:r w:rsidRPr="00E541E2">
        <w:rPr>
          <w:rFonts w:ascii="Times New Roman" w:eastAsia="Times New Roman" w:hAnsi="Times New Roman" w:cs="Times New Roman"/>
          <w:kern w:val="0"/>
          <w:sz w:val="24"/>
          <w:szCs w:val="24"/>
          <w:lang w:val="en-US"/>
          <w14:ligatures w14:val="none"/>
        </w:rPr>
        <w:t>addresses these gaps by examining the impact of social entrepreneurship on community development in Maidstone</w:t>
      </w:r>
      <w:r w:rsidR="0073354C">
        <w:rPr>
          <w:rFonts w:ascii="Times New Roman" w:eastAsia="Times New Roman" w:hAnsi="Times New Roman" w:cs="Times New Roman"/>
          <w:kern w:val="0"/>
          <w:sz w:val="24"/>
          <w:szCs w:val="24"/>
          <w:lang w:val="en-US"/>
          <w14:ligatures w14:val="none"/>
        </w:rPr>
        <w:t>, Kent</w:t>
      </w:r>
      <w:r w:rsidRPr="00E541E2">
        <w:rPr>
          <w:rFonts w:ascii="Times New Roman" w:eastAsia="Times New Roman" w:hAnsi="Times New Roman" w:cs="Times New Roman"/>
          <w:kern w:val="0"/>
          <w:sz w:val="24"/>
          <w:szCs w:val="24"/>
          <w:lang w:val="en-US"/>
          <w14:ligatures w14:val="none"/>
        </w:rPr>
        <w:t>.</w:t>
      </w:r>
    </w:p>
    <w:p w14:paraId="61D079FC" w14:textId="77777777" w:rsidR="00E541E2" w:rsidRPr="00E541E2" w:rsidRDefault="00E541E2" w:rsidP="00E541E2">
      <w:pPr>
        <w:spacing w:after="160" w:line="480" w:lineRule="auto"/>
        <w:rPr>
          <w:rStyle w:val="Heading2Char"/>
          <w:b/>
          <w:bCs/>
          <w:color w:val="auto"/>
        </w:rPr>
      </w:pPr>
      <w:bookmarkStart w:id="2" w:name="_Toc153710496"/>
      <w:r w:rsidRPr="00E541E2">
        <w:rPr>
          <w:rStyle w:val="Heading2Char"/>
          <w:b/>
          <w:bCs/>
          <w:color w:val="auto"/>
        </w:rPr>
        <w:t>Significance of the topic</w:t>
      </w:r>
      <w:bookmarkEnd w:id="2"/>
    </w:p>
    <w:p w14:paraId="2A37D2D1" w14:textId="2FCDDBBE" w:rsidR="00062ECC" w:rsidRPr="002F3E57" w:rsidRDefault="00E541E2" w:rsidP="002F3E57">
      <w:pPr>
        <w:spacing w:after="160" w:line="480" w:lineRule="auto"/>
        <w:ind w:firstLine="720"/>
        <w:rPr>
          <w:rFonts w:ascii="Times New Roman" w:eastAsia="Times New Roman" w:hAnsi="Times New Roman" w:cs="Times New Roman"/>
          <w:kern w:val="0"/>
          <w:sz w:val="24"/>
          <w:szCs w:val="24"/>
          <w:lang w:val="en-US"/>
          <w14:ligatures w14:val="none"/>
        </w:rPr>
      </w:pPr>
      <w:r w:rsidRPr="00E541E2">
        <w:rPr>
          <w:rFonts w:ascii="Times New Roman" w:eastAsia="Times New Roman" w:hAnsi="Times New Roman" w:cs="Times New Roman"/>
          <w:kern w:val="0"/>
          <w:sz w:val="24"/>
          <w:szCs w:val="24"/>
          <w:lang w:val="en-US"/>
          <w14:ligatures w14:val="none"/>
        </w:rPr>
        <w:t>The significance of this study extends across policy, academic</w:t>
      </w:r>
      <w:r w:rsidR="00242CBD">
        <w:rPr>
          <w:rFonts w:ascii="Times New Roman" w:eastAsia="Times New Roman" w:hAnsi="Times New Roman" w:cs="Times New Roman"/>
          <w:kern w:val="0"/>
          <w:sz w:val="24"/>
          <w:szCs w:val="24"/>
          <w:lang w:val="en-US"/>
          <w14:ligatures w14:val="none"/>
        </w:rPr>
        <w:t>,</w:t>
      </w:r>
      <w:r w:rsidRPr="00E541E2">
        <w:rPr>
          <w:rFonts w:ascii="Times New Roman" w:eastAsia="Times New Roman" w:hAnsi="Times New Roman" w:cs="Times New Roman"/>
          <w:kern w:val="0"/>
          <w:sz w:val="24"/>
          <w:szCs w:val="24"/>
          <w:lang w:val="en-US"/>
          <w14:ligatures w14:val="none"/>
        </w:rPr>
        <w:t xml:space="preserve"> and practical realm</w:t>
      </w:r>
      <w:r w:rsidR="00BD495A">
        <w:rPr>
          <w:rFonts w:ascii="Times New Roman" w:eastAsia="Times New Roman" w:hAnsi="Times New Roman" w:cs="Times New Roman"/>
          <w:kern w:val="0"/>
          <w:sz w:val="24"/>
          <w:szCs w:val="24"/>
          <w:lang w:val="en-US"/>
          <w14:ligatures w14:val="none"/>
        </w:rPr>
        <w:t>s</w:t>
      </w:r>
      <w:r w:rsidRPr="00E541E2">
        <w:rPr>
          <w:rFonts w:ascii="Times New Roman" w:eastAsia="Times New Roman" w:hAnsi="Times New Roman" w:cs="Times New Roman"/>
          <w:kern w:val="0"/>
          <w:sz w:val="24"/>
          <w:szCs w:val="24"/>
          <w:lang w:val="en-US"/>
          <w14:ligatures w14:val="none"/>
        </w:rPr>
        <w:t xml:space="preserve">, providing a range of contributions to different stakeholders. This research addresses key gaps in </w:t>
      </w:r>
      <w:r w:rsidR="00BD495A">
        <w:rPr>
          <w:rFonts w:ascii="Times New Roman" w:eastAsia="Times New Roman" w:hAnsi="Times New Roman" w:cs="Times New Roman"/>
          <w:kern w:val="0"/>
          <w:sz w:val="24"/>
          <w:szCs w:val="24"/>
          <w:lang w:val="en-US"/>
          <w14:ligatures w14:val="none"/>
        </w:rPr>
        <w:t xml:space="preserve">the </w:t>
      </w:r>
      <w:r w:rsidRPr="00E541E2">
        <w:rPr>
          <w:rFonts w:ascii="Times New Roman" w:eastAsia="Times New Roman" w:hAnsi="Times New Roman" w:cs="Times New Roman"/>
          <w:kern w:val="0"/>
          <w:sz w:val="24"/>
          <w:szCs w:val="24"/>
          <w:lang w:val="en-US"/>
          <w14:ligatures w14:val="none"/>
        </w:rPr>
        <w:t>literature by investigating how community development is influenced by social entrepreneurship using Maidstone, Kent</w:t>
      </w:r>
      <w:r w:rsidR="00BD495A">
        <w:rPr>
          <w:rFonts w:ascii="Times New Roman" w:eastAsia="Times New Roman" w:hAnsi="Times New Roman" w:cs="Times New Roman"/>
          <w:kern w:val="0"/>
          <w:sz w:val="24"/>
          <w:szCs w:val="24"/>
          <w:lang w:val="en-US"/>
          <w14:ligatures w14:val="none"/>
        </w:rPr>
        <w:t>,</w:t>
      </w:r>
      <w:r w:rsidRPr="00E541E2">
        <w:rPr>
          <w:rFonts w:ascii="Times New Roman" w:eastAsia="Times New Roman" w:hAnsi="Times New Roman" w:cs="Times New Roman"/>
          <w:kern w:val="0"/>
          <w:sz w:val="24"/>
          <w:szCs w:val="24"/>
          <w:lang w:val="en-US"/>
          <w14:ligatures w14:val="none"/>
        </w:rPr>
        <w:t xml:space="preserve"> as a study. The study expands the theoretical framework of social entrepreneurship, providing diverse comprehension applicable to </w:t>
      </w:r>
      <w:r w:rsidRPr="002F3E57">
        <w:rPr>
          <w:rFonts w:ascii="Times New Roman" w:eastAsia="Times New Roman" w:hAnsi="Times New Roman" w:cs="Times New Roman"/>
          <w:kern w:val="0"/>
          <w:sz w:val="24"/>
          <w:szCs w:val="24"/>
          <w:lang w:val="en-US"/>
          <w14:ligatures w14:val="none"/>
        </w:rPr>
        <w:t xml:space="preserve">different community settings. It provides key implications beyond Maidstone, acting as </w:t>
      </w:r>
      <w:r w:rsidR="00BD495A" w:rsidRPr="002F3E57">
        <w:rPr>
          <w:rFonts w:ascii="Times New Roman" w:eastAsia="Times New Roman" w:hAnsi="Times New Roman" w:cs="Times New Roman"/>
          <w:kern w:val="0"/>
          <w:sz w:val="24"/>
          <w:szCs w:val="24"/>
          <w:lang w:val="en-US"/>
          <w14:ligatures w14:val="none"/>
        </w:rPr>
        <w:t xml:space="preserve">a </w:t>
      </w:r>
      <w:r w:rsidRPr="002F3E57">
        <w:rPr>
          <w:rFonts w:ascii="Times New Roman" w:eastAsia="Times New Roman" w:hAnsi="Times New Roman" w:cs="Times New Roman"/>
          <w:kern w:val="0"/>
          <w:sz w:val="24"/>
          <w:szCs w:val="24"/>
          <w:lang w:val="en-US"/>
          <w14:ligatures w14:val="none"/>
        </w:rPr>
        <w:t xml:space="preserve">reference for practitioners and researchers interested in the role of social entrepreneurs in community development in small locales. </w:t>
      </w:r>
      <w:r w:rsidR="00062ECC" w:rsidRPr="002F3E57">
        <w:rPr>
          <w:rFonts w:ascii="Times New Roman" w:eastAsia="Times New Roman" w:hAnsi="Times New Roman" w:cs="Times New Roman"/>
          <w:kern w:val="0"/>
          <w:sz w:val="24"/>
          <w:szCs w:val="24"/>
          <w:lang w:val="en-US"/>
          <w14:ligatures w14:val="none"/>
        </w:rPr>
        <w:br/>
      </w:r>
      <w:r w:rsidRPr="002F3E57">
        <w:rPr>
          <w:rStyle w:val="Heading2Char"/>
          <w:rFonts w:ascii="Times New Roman" w:hAnsi="Times New Roman" w:cs="Times New Roman"/>
          <w:b/>
          <w:bCs/>
          <w:color w:val="auto"/>
          <w:sz w:val="24"/>
          <w:szCs w:val="24"/>
        </w:rPr>
        <w:t>Research Objectives</w:t>
      </w:r>
      <w:r w:rsidRPr="002F3E57">
        <w:rPr>
          <w:rFonts w:ascii="Times New Roman" w:eastAsia="Times New Roman" w:hAnsi="Times New Roman" w:cs="Times New Roman"/>
          <w:b/>
          <w:bCs/>
          <w:kern w:val="0"/>
          <w:sz w:val="24"/>
          <w:szCs w:val="24"/>
          <w:lang w:val="en-US"/>
          <w14:ligatures w14:val="none"/>
        </w:rPr>
        <w:t xml:space="preserve"> </w:t>
      </w:r>
    </w:p>
    <w:p w14:paraId="03F40350" w14:textId="2D30DD5B" w:rsidR="00062ECC" w:rsidRPr="002F3E57" w:rsidRDefault="00062ECC" w:rsidP="002F3E57">
      <w:pPr>
        <w:spacing w:after="160" w:line="480" w:lineRule="auto"/>
        <w:rPr>
          <w:rFonts w:ascii="Times New Roman" w:eastAsia="Times New Roman" w:hAnsi="Times New Roman" w:cs="Times New Roman"/>
          <w:kern w:val="0"/>
          <w:sz w:val="24"/>
          <w:szCs w:val="24"/>
          <w:lang w:val="en-US"/>
          <w14:ligatures w14:val="none"/>
        </w:rPr>
      </w:pPr>
      <w:r w:rsidRPr="002F3E57">
        <w:rPr>
          <w:rFonts w:ascii="Times New Roman" w:eastAsia="Times New Roman" w:hAnsi="Times New Roman" w:cs="Times New Roman"/>
          <w:kern w:val="0"/>
          <w:sz w:val="24"/>
          <w:szCs w:val="24"/>
          <w:lang w:val="en-US"/>
          <w14:ligatures w14:val="none"/>
        </w:rPr>
        <w:t xml:space="preserve">The aim of the study is to examine the impact of social entrepreneurship on </w:t>
      </w:r>
      <w:r w:rsidR="00BD495A" w:rsidRPr="002F3E57">
        <w:rPr>
          <w:rFonts w:ascii="Times New Roman" w:eastAsia="Times New Roman" w:hAnsi="Times New Roman" w:cs="Times New Roman"/>
          <w:kern w:val="0"/>
          <w:sz w:val="24"/>
          <w:szCs w:val="24"/>
          <w:lang w:val="en-US"/>
          <w14:ligatures w14:val="none"/>
        </w:rPr>
        <w:t xml:space="preserve">the </w:t>
      </w:r>
      <w:r w:rsidRPr="002F3E57">
        <w:rPr>
          <w:rFonts w:ascii="Times New Roman" w:eastAsia="Times New Roman" w:hAnsi="Times New Roman" w:cs="Times New Roman"/>
          <w:kern w:val="0"/>
          <w:sz w:val="24"/>
          <w:szCs w:val="24"/>
          <w:lang w:val="en-US"/>
          <w14:ligatures w14:val="none"/>
        </w:rPr>
        <w:t xml:space="preserve">community </w:t>
      </w:r>
      <w:proofErr w:type="gramStart"/>
      <w:r w:rsidRPr="002F3E57">
        <w:rPr>
          <w:rFonts w:ascii="Times New Roman" w:eastAsia="Times New Roman" w:hAnsi="Times New Roman" w:cs="Times New Roman"/>
          <w:kern w:val="0"/>
          <w:sz w:val="24"/>
          <w:szCs w:val="24"/>
          <w:lang w:val="en-US"/>
          <w14:ligatures w14:val="none"/>
        </w:rPr>
        <w:t>in  Maidstone</w:t>
      </w:r>
      <w:proofErr w:type="gramEnd"/>
      <w:r w:rsidRPr="002F3E57">
        <w:rPr>
          <w:rFonts w:ascii="Times New Roman" w:eastAsia="Times New Roman" w:hAnsi="Times New Roman" w:cs="Times New Roman"/>
          <w:kern w:val="0"/>
          <w:sz w:val="24"/>
          <w:szCs w:val="24"/>
          <w:lang w:val="en-US"/>
          <w14:ligatures w14:val="none"/>
        </w:rPr>
        <w:t xml:space="preserve">, Kent. </w:t>
      </w:r>
    </w:p>
    <w:p w14:paraId="2ACBE22B" w14:textId="4EE31218" w:rsidR="00062ECC" w:rsidRPr="002F3E57" w:rsidRDefault="00062ECC" w:rsidP="002F3E57">
      <w:pPr>
        <w:pStyle w:val="ListParagraph"/>
        <w:numPr>
          <w:ilvl w:val="0"/>
          <w:numId w:val="3"/>
        </w:numPr>
        <w:spacing w:after="160" w:line="480" w:lineRule="auto"/>
        <w:rPr>
          <w:rFonts w:ascii="Times New Roman" w:eastAsia="Times New Roman" w:hAnsi="Times New Roman" w:cs="Times New Roman"/>
          <w:kern w:val="0"/>
          <w:sz w:val="24"/>
          <w:szCs w:val="24"/>
          <w:lang w:val="en-US"/>
          <w14:ligatures w14:val="none"/>
        </w:rPr>
      </w:pPr>
      <w:r w:rsidRPr="002F3E57">
        <w:rPr>
          <w:rFonts w:ascii="Times New Roman" w:eastAsia="Times New Roman" w:hAnsi="Times New Roman" w:cs="Times New Roman"/>
          <w:kern w:val="0"/>
          <w:sz w:val="24"/>
          <w:szCs w:val="24"/>
          <w:lang w:val="en-US"/>
          <w14:ligatures w14:val="none"/>
        </w:rPr>
        <w:t xml:space="preserve">To identify the key success factors and challenges experienced by social entrepreneurs in Maidstone. </w:t>
      </w:r>
    </w:p>
    <w:p w14:paraId="24710B97" w14:textId="5E380315" w:rsidR="00062ECC" w:rsidRPr="002F3E57" w:rsidRDefault="00062ECC" w:rsidP="002F3E57">
      <w:pPr>
        <w:pStyle w:val="ListParagraph"/>
        <w:numPr>
          <w:ilvl w:val="0"/>
          <w:numId w:val="3"/>
        </w:numPr>
        <w:spacing w:after="160" w:line="480" w:lineRule="auto"/>
        <w:rPr>
          <w:rFonts w:ascii="Times New Roman" w:eastAsia="Times New Roman" w:hAnsi="Times New Roman" w:cs="Times New Roman"/>
          <w:kern w:val="0"/>
          <w:sz w:val="24"/>
          <w:szCs w:val="24"/>
          <w:lang w:val="en-US"/>
          <w14:ligatures w14:val="none"/>
        </w:rPr>
      </w:pPr>
      <w:r w:rsidRPr="002F3E57">
        <w:rPr>
          <w:rFonts w:ascii="Times New Roman" w:eastAsia="Times New Roman" w:hAnsi="Times New Roman" w:cs="Times New Roman"/>
          <w:kern w:val="0"/>
          <w:sz w:val="24"/>
          <w:szCs w:val="24"/>
          <w:lang w:val="en-US"/>
          <w14:ligatures w14:val="none"/>
        </w:rPr>
        <w:lastRenderedPageBreak/>
        <w:t xml:space="preserve">To </w:t>
      </w:r>
      <w:r w:rsidR="00BD495A" w:rsidRPr="002F3E57">
        <w:rPr>
          <w:rFonts w:ascii="Times New Roman" w:eastAsia="Times New Roman" w:hAnsi="Times New Roman" w:cs="Times New Roman"/>
          <w:kern w:val="0"/>
          <w:sz w:val="24"/>
          <w:szCs w:val="24"/>
          <w:lang w:val="en-US"/>
          <w14:ligatures w14:val="none"/>
        </w:rPr>
        <w:t>assess the</w:t>
      </w:r>
      <w:r w:rsidRPr="002F3E57">
        <w:rPr>
          <w:rFonts w:ascii="Times New Roman" w:eastAsia="Times New Roman" w:hAnsi="Times New Roman" w:cs="Times New Roman"/>
          <w:kern w:val="0"/>
          <w:sz w:val="24"/>
          <w:szCs w:val="24"/>
          <w:lang w:val="en-US"/>
          <w14:ligatures w14:val="none"/>
        </w:rPr>
        <w:t xml:space="preserve"> correlation between social innovation and value creation of social entrepreneurship in Maidstone</w:t>
      </w:r>
      <w:r w:rsidR="007E1281" w:rsidRPr="002F3E57">
        <w:rPr>
          <w:rFonts w:ascii="Times New Roman" w:eastAsia="Times New Roman" w:hAnsi="Times New Roman" w:cs="Times New Roman"/>
          <w:kern w:val="0"/>
          <w:sz w:val="24"/>
          <w:szCs w:val="24"/>
          <w:lang w:val="en-US"/>
          <w14:ligatures w14:val="none"/>
        </w:rPr>
        <w:t>, Kent</w:t>
      </w:r>
      <w:r w:rsidRPr="002F3E57">
        <w:rPr>
          <w:rFonts w:ascii="Times New Roman" w:eastAsia="Times New Roman" w:hAnsi="Times New Roman" w:cs="Times New Roman"/>
          <w:kern w:val="0"/>
          <w:sz w:val="24"/>
          <w:szCs w:val="24"/>
          <w:lang w:val="en-US"/>
          <w14:ligatures w14:val="none"/>
        </w:rPr>
        <w:t>.</w:t>
      </w:r>
    </w:p>
    <w:p w14:paraId="74D29129" w14:textId="07AA067B" w:rsidR="00062ECC" w:rsidRPr="002F3E57" w:rsidRDefault="00062ECC" w:rsidP="002F3E57">
      <w:pPr>
        <w:pStyle w:val="ListParagraph"/>
        <w:numPr>
          <w:ilvl w:val="0"/>
          <w:numId w:val="3"/>
        </w:numPr>
        <w:spacing w:after="160" w:line="480" w:lineRule="auto"/>
        <w:rPr>
          <w:rFonts w:ascii="Times New Roman" w:eastAsia="Times New Roman" w:hAnsi="Times New Roman" w:cs="Times New Roman"/>
          <w:kern w:val="0"/>
          <w:sz w:val="24"/>
          <w:szCs w:val="24"/>
          <w:lang w:val="en-US"/>
          <w14:ligatures w14:val="none"/>
        </w:rPr>
      </w:pPr>
      <w:r w:rsidRPr="002F3E57">
        <w:rPr>
          <w:rFonts w:ascii="Times New Roman" w:eastAsia="Times New Roman" w:hAnsi="Times New Roman" w:cs="Times New Roman"/>
          <w:kern w:val="0"/>
          <w:sz w:val="24"/>
          <w:szCs w:val="24"/>
          <w:lang w:val="en-US"/>
          <w14:ligatures w14:val="none"/>
        </w:rPr>
        <w:t xml:space="preserve">To establish the impact of social entrepreneurship on community development. </w:t>
      </w:r>
    </w:p>
    <w:p w14:paraId="6D2ACD37" w14:textId="77777777" w:rsidR="002E27A0" w:rsidRDefault="002E27A0" w:rsidP="002F3E57">
      <w:pPr>
        <w:spacing w:after="160" w:line="480" w:lineRule="auto"/>
        <w:rPr>
          <w:rStyle w:val="Heading2Char"/>
          <w:rFonts w:ascii="Times New Roman" w:hAnsi="Times New Roman" w:cs="Times New Roman"/>
          <w:b/>
          <w:bCs/>
          <w:color w:val="auto"/>
          <w:sz w:val="24"/>
          <w:szCs w:val="24"/>
        </w:rPr>
      </w:pPr>
    </w:p>
    <w:p w14:paraId="627244EE" w14:textId="1BD8F48F" w:rsidR="00062ECC" w:rsidRPr="002F3E57" w:rsidRDefault="00062ECC" w:rsidP="002F3E57">
      <w:pPr>
        <w:spacing w:after="160" w:line="480" w:lineRule="auto"/>
        <w:rPr>
          <w:rStyle w:val="Heading2Char"/>
          <w:rFonts w:ascii="Times New Roman" w:hAnsi="Times New Roman" w:cs="Times New Roman"/>
          <w:b/>
          <w:bCs/>
          <w:color w:val="auto"/>
          <w:sz w:val="24"/>
          <w:szCs w:val="24"/>
        </w:rPr>
      </w:pPr>
      <w:bookmarkStart w:id="3" w:name="_Toc153710497"/>
      <w:r w:rsidRPr="002F3E57">
        <w:rPr>
          <w:rStyle w:val="Heading2Char"/>
          <w:rFonts w:ascii="Times New Roman" w:hAnsi="Times New Roman" w:cs="Times New Roman"/>
          <w:b/>
          <w:bCs/>
          <w:color w:val="auto"/>
          <w:sz w:val="24"/>
          <w:szCs w:val="24"/>
        </w:rPr>
        <w:t>Research Questions</w:t>
      </w:r>
      <w:bookmarkEnd w:id="3"/>
    </w:p>
    <w:p w14:paraId="41BA9526" w14:textId="41B63F0B" w:rsidR="00062ECC" w:rsidRPr="002F3E57" w:rsidRDefault="00062ECC" w:rsidP="002F3E57">
      <w:pPr>
        <w:pStyle w:val="ListParagraph"/>
        <w:numPr>
          <w:ilvl w:val="0"/>
          <w:numId w:val="2"/>
        </w:numPr>
        <w:spacing w:after="160" w:line="480" w:lineRule="auto"/>
        <w:rPr>
          <w:rFonts w:ascii="Times New Roman" w:eastAsia="Times New Roman" w:hAnsi="Times New Roman" w:cs="Times New Roman"/>
          <w:kern w:val="0"/>
          <w:sz w:val="24"/>
          <w:szCs w:val="24"/>
          <w:lang w:val="en-US"/>
          <w14:ligatures w14:val="none"/>
        </w:rPr>
      </w:pPr>
      <w:r w:rsidRPr="002F3E57">
        <w:rPr>
          <w:rFonts w:ascii="Times New Roman" w:eastAsia="Times New Roman" w:hAnsi="Times New Roman" w:cs="Times New Roman"/>
          <w:kern w:val="0"/>
          <w:sz w:val="24"/>
          <w:szCs w:val="24"/>
          <w:lang w:val="en-US"/>
          <w14:ligatures w14:val="none"/>
        </w:rPr>
        <w:t xml:space="preserve">What are </w:t>
      </w:r>
      <w:r w:rsidR="00BD495A" w:rsidRPr="002F3E57">
        <w:rPr>
          <w:rFonts w:ascii="Times New Roman" w:eastAsia="Times New Roman" w:hAnsi="Times New Roman" w:cs="Times New Roman"/>
          <w:kern w:val="0"/>
          <w:sz w:val="24"/>
          <w:szCs w:val="24"/>
          <w:lang w:val="en-US"/>
          <w14:ligatures w14:val="none"/>
        </w:rPr>
        <w:t xml:space="preserve">the </w:t>
      </w:r>
      <w:r w:rsidRPr="002F3E57">
        <w:rPr>
          <w:rFonts w:ascii="Times New Roman" w:eastAsia="Times New Roman" w:hAnsi="Times New Roman" w:cs="Times New Roman"/>
          <w:kern w:val="0"/>
          <w:sz w:val="24"/>
          <w:szCs w:val="24"/>
          <w:lang w:val="en-US"/>
          <w14:ligatures w14:val="none"/>
        </w:rPr>
        <w:t>key success factors and challenges experienced by social entrepreneurs operating in Maidstone?</w:t>
      </w:r>
    </w:p>
    <w:p w14:paraId="17473E7F" w14:textId="6207E10F" w:rsidR="00062ECC" w:rsidRPr="002F3E57" w:rsidRDefault="00062ECC" w:rsidP="002F3E57">
      <w:pPr>
        <w:pStyle w:val="ListParagraph"/>
        <w:numPr>
          <w:ilvl w:val="0"/>
          <w:numId w:val="2"/>
        </w:numPr>
        <w:spacing w:after="160" w:line="480" w:lineRule="auto"/>
        <w:rPr>
          <w:rFonts w:ascii="Times New Roman" w:eastAsia="Times New Roman" w:hAnsi="Times New Roman" w:cs="Times New Roman"/>
          <w:kern w:val="0"/>
          <w:sz w:val="24"/>
          <w:szCs w:val="24"/>
          <w:lang w:val="en-US"/>
          <w14:ligatures w14:val="none"/>
        </w:rPr>
      </w:pPr>
      <w:r w:rsidRPr="002F3E57">
        <w:rPr>
          <w:rFonts w:ascii="Times New Roman" w:eastAsia="Times New Roman" w:hAnsi="Times New Roman" w:cs="Times New Roman"/>
          <w:kern w:val="0"/>
          <w:sz w:val="24"/>
          <w:szCs w:val="24"/>
          <w:lang w:val="en-US"/>
          <w14:ligatures w14:val="none"/>
        </w:rPr>
        <w:t>How does social entrepreneurship influence community development?</w:t>
      </w:r>
    </w:p>
    <w:p w14:paraId="2B039B0F" w14:textId="68355B99" w:rsidR="00062ECC" w:rsidRPr="002F3E57" w:rsidRDefault="00062ECC" w:rsidP="002F3E57">
      <w:pPr>
        <w:pStyle w:val="ListParagraph"/>
        <w:numPr>
          <w:ilvl w:val="0"/>
          <w:numId w:val="2"/>
        </w:numPr>
        <w:spacing w:after="160" w:line="480" w:lineRule="auto"/>
        <w:rPr>
          <w:rFonts w:ascii="Times New Roman" w:eastAsia="Times New Roman" w:hAnsi="Times New Roman" w:cs="Times New Roman"/>
          <w:kern w:val="0"/>
          <w:sz w:val="24"/>
          <w:szCs w:val="24"/>
          <w:lang w:val="en-US"/>
          <w14:ligatures w14:val="none"/>
        </w:rPr>
      </w:pPr>
      <w:r w:rsidRPr="002F3E57">
        <w:rPr>
          <w:rFonts w:ascii="Times New Roman" w:eastAsia="Times New Roman" w:hAnsi="Times New Roman" w:cs="Times New Roman"/>
          <w:kern w:val="0"/>
          <w:sz w:val="24"/>
          <w:szCs w:val="24"/>
          <w:lang w:val="en-US"/>
          <w14:ligatures w14:val="none"/>
        </w:rPr>
        <w:t xml:space="preserve">What is the relationship between social innovation and </w:t>
      </w:r>
      <w:r w:rsidR="00BD495A" w:rsidRPr="002F3E57">
        <w:rPr>
          <w:rFonts w:ascii="Times New Roman" w:eastAsia="Times New Roman" w:hAnsi="Times New Roman" w:cs="Times New Roman"/>
          <w:kern w:val="0"/>
          <w:sz w:val="24"/>
          <w:szCs w:val="24"/>
          <w:lang w:val="en-US"/>
          <w14:ligatures w14:val="none"/>
        </w:rPr>
        <w:t xml:space="preserve">the </w:t>
      </w:r>
      <w:r w:rsidRPr="002F3E57">
        <w:rPr>
          <w:rFonts w:ascii="Times New Roman" w:eastAsia="Times New Roman" w:hAnsi="Times New Roman" w:cs="Times New Roman"/>
          <w:kern w:val="0"/>
          <w:sz w:val="24"/>
          <w:szCs w:val="24"/>
          <w:lang w:val="en-US"/>
          <w14:ligatures w14:val="none"/>
        </w:rPr>
        <w:t>value creation of social entrepreneurship in Maidstone?</w:t>
      </w:r>
    </w:p>
    <w:p w14:paraId="31F17045" w14:textId="6E005D35" w:rsidR="008C0251" w:rsidRPr="002F3E57" w:rsidRDefault="008C0251" w:rsidP="002F3E57">
      <w:pPr>
        <w:pStyle w:val="Heading1"/>
        <w:spacing w:line="480" w:lineRule="auto"/>
        <w:jc w:val="center"/>
        <w:rPr>
          <w:rFonts w:ascii="Times New Roman" w:eastAsia="Times New Roman" w:hAnsi="Times New Roman" w:cs="Times New Roman"/>
          <w:b/>
          <w:bCs/>
          <w:color w:val="auto"/>
          <w:sz w:val="24"/>
          <w:szCs w:val="24"/>
          <w:lang w:val="en-US"/>
        </w:rPr>
      </w:pPr>
      <w:bookmarkStart w:id="4" w:name="_Toc153710498"/>
      <w:r w:rsidRPr="002F3E57">
        <w:rPr>
          <w:rFonts w:ascii="Times New Roman" w:eastAsia="Times New Roman" w:hAnsi="Times New Roman" w:cs="Times New Roman"/>
          <w:b/>
          <w:bCs/>
          <w:color w:val="auto"/>
          <w:sz w:val="24"/>
          <w:szCs w:val="24"/>
          <w:lang w:val="en-US"/>
        </w:rPr>
        <w:t>LITERATURE REVIEW</w:t>
      </w:r>
      <w:bookmarkEnd w:id="4"/>
    </w:p>
    <w:p w14:paraId="166CCAE1" w14:textId="720BD56A" w:rsidR="008C0251" w:rsidRPr="002F3E57" w:rsidRDefault="008C0251" w:rsidP="002F3E57">
      <w:pPr>
        <w:spacing w:after="160" w:line="480" w:lineRule="auto"/>
        <w:rPr>
          <w:rStyle w:val="Heading2Char"/>
          <w:rFonts w:ascii="Times New Roman" w:hAnsi="Times New Roman" w:cs="Times New Roman"/>
          <w:b/>
          <w:bCs/>
          <w:color w:val="auto"/>
          <w:sz w:val="24"/>
          <w:szCs w:val="24"/>
        </w:rPr>
      </w:pPr>
      <w:bookmarkStart w:id="5" w:name="_Toc153710499"/>
      <w:r w:rsidRPr="002F3E57">
        <w:rPr>
          <w:rStyle w:val="Heading2Char"/>
          <w:rFonts w:ascii="Times New Roman" w:hAnsi="Times New Roman" w:cs="Times New Roman"/>
          <w:b/>
          <w:bCs/>
          <w:color w:val="auto"/>
          <w:sz w:val="24"/>
          <w:szCs w:val="24"/>
        </w:rPr>
        <w:t xml:space="preserve">Social </w:t>
      </w:r>
      <w:r w:rsidR="00F56589" w:rsidRPr="002F3E57">
        <w:rPr>
          <w:rStyle w:val="Heading2Char"/>
          <w:rFonts w:ascii="Times New Roman" w:hAnsi="Times New Roman" w:cs="Times New Roman"/>
          <w:b/>
          <w:bCs/>
          <w:color w:val="auto"/>
          <w:sz w:val="24"/>
          <w:szCs w:val="24"/>
        </w:rPr>
        <w:t>Entrepreneurship</w:t>
      </w:r>
      <w:bookmarkEnd w:id="5"/>
    </w:p>
    <w:p w14:paraId="66AFDBF9" w14:textId="5C23C57E" w:rsidR="008C0251" w:rsidRPr="002F3E57" w:rsidRDefault="00A452BE" w:rsidP="002F3E5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w:t>
      </w:r>
      <w:r w:rsidR="008C0251" w:rsidRPr="002F3E57">
        <w:rPr>
          <w:rFonts w:ascii="Times New Roman" w:eastAsia="Times New Roman" w:hAnsi="Times New Roman" w:cs="Times New Roman"/>
          <w:sz w:val="24"/>
          <w:szCs w:val="24"/>
        </w:rPr>
        <w:t>ocial entrepreneurship as the act of recogni</w:t>
      </w:r>
      <w:r w:rsidR="00F56589" w:rsidRPr="002F3E57">
        <w:rPr>
          <w:rFonts w:ascii="Times New Roman" w:eastAsia="Times New Roman" w:hAnsi="Times New Roman" w:cs="Times New Roman"/>
          <w:sz w:val="24"/>
          <w:szCs w:val="24"/>
        </w:rPr>
        <w:t>s</w:t>
      </w:r>
      <w:r w:rsidR="008C0251" w:rsidRPr="002F3E57">
        <w:rPr>
          <w:rFonts w:ascii="Times New Roman" w:eastAsia="Times New Roman" w:hAnsi="Times New Roman" w:cs="Times New Roman"/>
          <w:sz w:val="24"/>
          <w:szCs w:val="24"/>
        </w:rPr>
        <w:t>ing, evaluating, and exploiting opportunities to create social value by engaging in commercial market-based activities and making use of a diverse range of capital and resources</w:t>
      </w:r>
      <w:r>
        <w:rPr>
          <w:rFonts w:ascii="Times New Roman" w:eastAsia="Times New Roman" w:hAnsi="Times New Roman" w:cs="Times New Roman"/>
          <w:sz w:val="24"/>
          <w:szCs w:val="24"/>
        </w:rPr>
        <w:t xml:space="preserve"> (</w:t>
      </w:r>
      <w:proofErr w:type="spellStart"/>
      <w:r w:rsidRPr="002F3E57">
        <w:rPr>
          <w:rFonts w:ascii="Times New Roman" w:eastAsia="Times New Roman" w:hAnsi="Times New Roman" w:cs="Times New Roman"/>
          <w:sz w:val="24"/>
          <w:szCs w:val="24"/>
        </w:rPr>
        <w:t>Blacq</w:t>
      </w:r>
      <w:proofErr w:type="spellEnd"/>
      <w:r w:rsidRPr="002F3E57">
        <w:rPr>
          <w:rFonts w:ascii="Times New Roman" w:eastAsia="Times New Roman" w:hAnsi="Times New Roman" w:cs="Times New Roman"/>
          <w:sz w:val="24"/>
          <w:szCs w:val="24"/>
        </w:rPr>
        <w:t xml:space="preserve"> and Janssen</w:t>
      </w:r>
      <w:r>
        <w:rPr>
          <w:rFonts w:ascii="Times New Roman" w:eastAsia="Times New Roman" w:hAnsi="Times New Roman" w:cs="Times New Roman"/>
          <w:sz w:val="24"/>
          <w:szCs w:val="24"/>
        </w:rPr>
        <w:t>, 2011)</w:t>
      </w:r>
      <w:r w:rsidR="008C0251" w:rsidRPr="002F3E57">
        <w:rPr>
          <w:rFonts w:ascii="Times New Roman" w:eastAsia="Times New Roman" w:hAnsi="Times New Roman" w:cs="Times New Roman"/>
          <w:sz w:val="24"/>
          <w:szCs w:val="24"/>
        </w:rPr>
        <w:t xml:space="preserve">. </w:t>
      </w:r>
      <w:r w:rsidR="00EF6B4C">
        <w:rPr>
          <w:rFonts w:ascii="Times New Roman" w:eastAsia="Times New Roman" w:hAnsi="Times New Roman" w:cs="Times New Roman"/>
          <w:sz w:val="24"/>
          <w:szCs w:val="24"/>
        </w:rPr>
        <w:t>The</w:t>
      </w:r>
      <w:r w:rsidR="008C0251" w:rsidRPr="002F3E57">
        <w:rPr>
          <w:rFonts w:ascii="Times New Roman" w:eastAsia="Times New Roman" w:hAnsi="Times New Roman" w:cs="Times New Roman"/>
          <w:sz w:val="24"/>
          <w:szCs w:val="24"/>
        </w:rPr>
        <w:t xml:space="preserve"> evolution </w:t>
      </w:r>
      <w:r w:rsidR="00F56589" w:rsidRPr="002F3E57">
        <w:rPr>
          <w:rFonts w:ascii="Times New Roman" w:eastAsia="Times New Roman" w:hAnsi="Times New Roman" w:cs="Times New Roman"/>
          <w:sz w:val="24"/>
          <w:szCs w:val="24"/>
        </w:rPr>
        <w:t>of</w:t>
      </w:r>
      <w:r w:rsidR="008C0251" w:rsidRPr="002F3E57">
        <w:rPr>
          <w:rFonts w:ascii="Times New Roman" w:eastAsia="Times New Roman" w:hAnsi="Times New Roman" w:cs="Times New Roman"/>
          <w:sz w:val="24"/>
          <w:szCs w:val="24"/>
        </w:rPr>
        <w:t xml:space="preserve"> entrepreneurship emphasi</w:t>
      </w:r>
      <w:r w:rsidR="00F56589" w:rsidRPr="002F3E57">
        <w:rPr>
          <w:rFonts w:ascii="Times New Roman" w:eastAsia="Times New Roman" w:hAnsi="Times New Roman" w:cs="Times New Roman"/>
          <w:sz w:val="24"/>
          <w:szCs w:val="24"/>
        </w:rPr>
        <w:t>s</w:t>
      </w:r>
      <w:r w:rsidR="008C0251" w:rsidRPr="002F3E57">
        <w:rPr>
          <w:rFonts w:ascii="Times New Roman" w:eastAsia="Times New Roman" w:hAnsi="Times New Roman" w:cs="Times New Roman"/>
          <w:sz w:val="24"/>
          <w:szCs w:val="24"/>
        </w:rPr>
        <w:t>es the objective of fostering social change through innovative approaches and transformative initiatives within communities, prioriti</w:t>
      </w:r>
      <w:r w:rsidR="00F56589" w:rsidRPr="002F3E57">
        <w:rPr>
          <w:rFonts w:ascii="Times New Roman" w:eastAsia="Times New Roman" w:hAnsi="Times New Roman" w:cs="Times New Roman"/>
          <w:sz w:val="24"/>
          <w:szCs w:val="24"/>
        </w:rPr>
        <w:t>s</w:t>
      </w:r>
      <w:r w:rsidR="008C0251" w:rsidRPr="002F3E57">
        <w:rPr>
          <w:rFonts w:ascii="Times New Roman" w:eastAsia="Times New Roman" w:hAnsi="Times New Roman" w:cs="Times New Roman"/>
          <w:sz w:val="24"/>
          <w:szCs w:val="24"/>
        </w:rPr>
        <w:t>ing impact over profit as the real motivation (Shaw et al., 2013).</w:t>
      </w:r>
    </w:p>
    <w:p w14:paraId="633697DA" w14:textId="47CC130A" w:rsidR="008C0251" w:rsidRPr="002F3E57" w:rsidRDefault="008C0251" w:rsidP="002F3E57">
      <w:pPr>
        <w:spacing w:after="160" w:line="480" w:lineRule="auto"/>
        <w:rPr>
          <w:rStyle w:val="Heading2Char"/>
          <w:rFonts w:ascii="Times New Roman" w:hAnsi="Times New Roman" w:cs="Times New Roman"/>
          <w:b/>
          <w:color w:val="auto"/>
          <w:sz w:val="24"/>
          <w:szCs w:val="24"/>
        </w:rPr>
      </w:pPr>
      <w:bookmarkStart w:id="6" w:name="_Toc153710500"/>
      <w:r w:rsidRPr="002F3E57">
        <w:rPr>
          <w:rStyle w:val="Heading2Char"/>
          <w:rFonts w:ascii="Times New Roman" w:hAnsi="Times New Roman" w:cs="Times New Roman"/>
          <w:b/>
          <w:color w:val="auto"/>
          <w:sz w:val="24"/>
          <w:szCs w:val="24"/>
        </w:rPr>
        <w:t xml:space="preserve">Role </w:t>
      </w:r>
      <w:r w:rsidR="00F56589" w:rsidRPr="002F3E57">
        <w:rPr>
          <w:rStyle w:val="Heading2Char"/>
          <w:rFonts w:ascii="Times New Roman" w:hAnsi="Times New Roman" w:cs="Times New Roman"/>
          <w:b/>
          <w:color w:val="auto"/>
          <w:sz w:val="24"/>
          <w:szCs w:val="24"/>
        </w:rPr>
        <w:t>Of Social Entrepreneurship</w:t>
      </w:r>
      <w:bookmarkEnd w:id="6"/>
    </w:p>
    <w:p w14:paraId="35CAF185" w14:textId="0B95998F" w:rsidR="002A3903" w:rsidRPr="002F3E57" w:rsidRDefault="008C0251" w:rsidP="00EF6B4C">
      <w:pPr>
        <w:spacing w:line="480" w:lineRule="auto"/>
        <w:ind w:firstLine="720"/>
        <w:rPr>
          <w:rFonts w:ascii="Times New Roman" w:hAnsi="Times New Roman" w:cs="Times New Roman"/>
          <w:sz w:val="24"/>
          <w:szCs w:val="24"/>
        </w:rPr>
      </w:pPr>
      <w:r w:rsidRPr="002F3E57">
        <w:rPr>
          <w:rFonts w:ascii="Times New Roman" w:hAnsi="Times New Roman" w:cs="Times New Roman"/>
          <w:sz w:val="24"/>
          <w:szCs w:val="24"/>
        </w:rPr>
        <w:t>Socio</w:t>
      </w:r>
      <w:r w:rsidR="00F56589" w:rsidRPr="002F3E57">
        <w:rPr>
          <w:rFonts w:ascii="Times New Roman" w:hAnsi="Times New Roman" w:cs="Times New Roman"/>
          <w:sz w:val="24"/>
          <w:szCs w:val="24"/>
        </w:rPr>
        <w:t>-</w:t>
      </w:r>
      <w:r w:rsidRPr="002F3E57">
        <w:rPr>
          <w:rFonts w:ascii="Times New Roman" w:hAnsi="Times New Roman" w:cs="Times New Roman"/>
          <w:sz w:val="24"/>
          <w:szCs w:val="24"/>
        </w:rPr>
        <w:t>economic issues related to community development are prevalent in many communities today</w:t>
      </w:r>
      <w:r w:rsidR="00242CBD" w:rsidRPr="002F3E57">
        <w:rPr>
          <w:rFonts w:ascii="Times New Roman" w:hAnsi="Times New Roman" w:cs="Times New Roman"/>
          <w:sz w:val="24"/>
          <w:szCs w:val="24"/>
        </w:rPr>
        <w:t>, particularly in marginalised areas</w:t>
      </w:r>
      <w:r w:rsidRPr="002F3E57">
        <w:rPr>
          <w:rFonts w:ascii="Times New Roman" w:hAnsi="Times New Roman" w:cs="Times New Roman"/>
          <w:sz w:val="24"/>
          <w:szCs w:val="24"/>
        </w:rPr>
        <w:t xml:space="preserve">. In impoverished regions, social entrepreneurship has been an inspiration in addressing such problems as individuals undertaking entrepreneurship roles are acknowledged as effective catalysts for developing </w:t>
      </w:r>
      <w:r w:rsidRPr="002F3E57">
        <w:rPr>
          <w:rFonts w:ascii="Times New Roman" w:hAnsi="Times New Roman" w:cs="Times New Roman"/>
          <w:sz w:val="24"/>
          <w:szCs w:val="24"/>
        </w:rPr>
        <w:lastRenderedPageBreak/>
        <w:t>communities.</w:t>
      </w:r>
      <w:r w:rsidR="00242CBD" w:rsidRPr="002F3E57">
        <w:rPr>
          <w:rFonts w:ascii="Times New Roman" w:hAnsi="Times New Roman" w:cs="Times New Roman"/>
          <w:sz w:val="24"/>
          <w:szCs w:val="24"/>
        </w:rPr>
        <w:t xml:space="preserve"> </w:t>
      </w:r>
      <w:r w:rsidR="00EF6B4C">
        <w:rPr>
          <w:rFonts w:ascii="Times New Roman" w:hAnsi="Times New Roman" w:cs="Times New Roman"/>
          <w:sz w:val="24"/>
          <w:szCs w:val="24"/>
        </w:rPr>
        <w:t>S</w:t>
      </w:r>
      <w:r w:rsidR="001A6907" w:rsidRPr="002F3E57">
        <w:rPr>
          <w:rFonts w:ascii="Times New Roman" w:hAnsi="Times New Roman" w:cs="Times New Roman"/>
          <w:sz w:val="24"/>
          <w:szCs w:val="24"/>
        </w:rPr>
        <w:t>ocial entrepreneurship</w:t>
      </w:r>
      <w:r w:rsidR="00242CBD" w:rsidRPr="002F3E57">
        <w:rPr>
          <w:rFonts w:ascii="Times New Roman" w:hAnsi="Times New Roman" w:cs="Times New Roman"/>
          <w:sz w:val="24"/>
          <w:szCs w:val="24"/>
        </w:rPr>
        <w:t xml:space="preserve"> has emerged as pivotal in generating employment opportunities in society, consequently improving the living standards and the quality of locally produced and manufactured products.</w:t>
      </w:r>
      <w:r w:rsidR="001A6907" w:rsidRPr="002F3E57">
        <w:rPr>
          <w:rFonts w:ascii="Times New Roman" w:hAnsi="Times New Roman" w:cs="Times New Roman"/>
          <w:sz w:val="24"/>
          <w:szCs w:val="24"/>
        </w:rPr>
        <w:t xml:space="preserve"> </w:t>
      </w:r>
      <w:proofErr w:type="spellStart"/>
      <w:r w:rsidR="00242CBD" w:rsidRPr="002F3E57">
        <w:rPr>
          <w:rFonts w:ascii="Times New Roman" w:hAnsi="Times New Roman" w:cs="Times New Roman"/>
          <w:sz w:val="24"/>
          <w:szCs w:val="24"/>
        </w:rPr>
        <w:t>Alzahrani</w:t>
      </w:r>
      <w:proofErr w:type="spellEnd"/>
      <w:r w:rsidR="00242CBD" w:rsidRPr="002F3E57">
        <w:rPr>
          <w:rFonts w:ascii="Times New Roman" w:hAnsi="Times New Roman" w:cs="Times New Roman"/>
          <w:sz w:val="24"/>
          <w:szCs w:val="24"/>
        </w:rPr>
        <w:t xml:space="preserve"> (2021) noted that social entrepreneurship, </w:t>
      </w:r>
      <w:r w:rsidR="001A6907" w:rsidRPr="002F3E57">
        <w:rPr>
          <w:rFonts w:ascii="Times New Roman" w:hAnsi="Times New Roman" w:cs="Times New Roman"/>
          <w:sz w:val="24"/>
          <w:szCs w:val="24"/>
        </w:rPr>
        <w:t>through direct initiatives</w:t>
      </w:r>
      <w:r w:rsidR="00242CBD" w:rsidRPr="002F3E57">
        <w:rPr>
          <w:rFonts w:ascii="Times New Roman" w:hAnsi="Times New Roman" w:cs="Times New Roman"/>
          <w:sz w:val="24"/>
          <w:szCs w:val="24"/>
        </w:rPr>
        <w:t xml:space="preserve">, provides the affected </w:t>
      </w:r>
      <w:r w:rsidR="001A6907" w:rsidRPr="002F3E57">
        <w:rPr>
          <w:rFonts w:ascii="Times New Roman" w:hAnsi="Times New Roman" w:cs="Times New Roman"/>
          <w:sz w:val="24"/>
          <w:szCs w:val="24"/>
        </w:rPr>
        <w:t>communities</w:t>
      </w:r>
      <w:r w:rsidR="00242CBD" w:rsidRPr="002F3E57">
        <w:rPr>
          <w:rFonts w:ascii="Times New Roman" w:hAnsi="Times New Roman" w:cs="Times New Roman"/>
          <w:sz w:val="24"/>
          <w:szCs w:val="24"/>
        </w:rPr>
        <w:t xml:space="preserve"> </w:t>
      </w:r>
      <w:r w:rsidR="001A6907" w:rsidRPr="002F3E57">
        <w:rPr>
          <w:rFonts w:ascii="Times New Roman" w:hAnsi="Times New Roman" w:cs="Times New Roman"/>
          <w:sz w:val="24"/>
          <w:szCs w:val="24"/>
        </w:rPr>
        <w:t>with fundamental necessities such as housing programs or cash transfer</w:t>
      </w:r>
      <w:r w:rsidR="00242CBD" w:rsidRPr="002F3E57">
        <w:rPr>
          <w:rFonts w:ascii="Times New Roman" w:hAnsi="Times New Roman" w:cs="Times New Roman"/>
          <w:sz w:val="24"/>
          <w:szCs w:val="24"/>
        </w:rPr>
        <w:t>s,</w:t>
      </w:r>
      <w:r w:rsidR="001A6907" w:rsidRPr="002F3E57">
        <w:rPr>
          <w:rFonts w:ascii="Times New Roman" w:hAnsi="Times New Roman" w:cs="Times New Roman"/>
          <w:sz w:val="24"/>
          <w:szCs w:val="24"/>
        </w:rPr>
        <w:t xml:space="preserve"> which encourages residents to participate actively in the post-disaster production of goods and services</w:t>
      </w:r>
      <w:r w:rsidR="00242CBD" w:rsidRPr="002F3E57">
        <w:rPr>
          <w:rFonts w:ascii="Times New Roman" w:hAnsi="Times New Roman" w:cs="Times New Roman"/>
          <w:sz w:val="24"/>
          <w:szCs w:val="24"/>
        </w:rPr>
        <w:t xml:space="preserve">. </w:t>
      </w:r>
      <w:r w:rsidR="00242CBD" w:rsidRPr="002F3E57">
        <w:rPr>
          <w:rFonts w:ascii="Times New Roman" w:hAnsi="Times New Roman" w:cs="Times New Roman"/>
          <w:color w:val="222222"/>
          <w:sz w:val="24"/>
          <w:szCs w:val="24"/>
          <w:shd w:val="clear" w:color="auto" w:fill="FFFFFF"/>
        </w:rPr>
        <w:t>Singh (2022) examined the role social entrepreneurship in the socio-economic development of developing countries, using India, Algeria, and Afghanistan as the sample population.</w:t>
      </w:r>
      <w:r w:rsidR="00242CBD" w:rsidRPr="002F3E57">
        <w:rPr>
          <w:rFonts w:ascii="Times New Roman" w:hAnsi="Times New Roman" w:cs="Times New Roman"/>
          <w:sz w:val="24"/>
          <w:szCs w:val="24"/>
        </w:rPr>
        <w:t xml:space="preserve"> The country scenario was equivalent to organisation change, where each organisation, via business activities, was obliged to improve by minimising social issues.</w:t>
      </w:r>
      <w:r w:rsidRPr="002F3E57">
        <w:rPr>
          <w:rFonts w:ascii="Times New Roman" w:hAnsi="Times New Roman" w:cs="Times New Roman"/>
          <w:sz w:val="24"/>
          <w:szCs w:val="24"/>
        </w:rPr>
        <w:t xml:space="preserve"> The </w:t>
      </w:r>
      <w:r w:rsidR="00242CBD" w:rsidRPr="002F3E57">
        <w:rPr>
          <w:rFonts w:ascii="Times New Roman" w:hAnsi="Times New Roman" w:cs="Times New Roman"/>
          <w:sz w:val="24"/>
          <w:szCs w:val="24"/>
        </w:rPr>
        <w:t>main variables were</w:t>
      </w:r>
      <w:r w:rsidRPr="002F3E57">
        <w:rPr>
          <w:rFonts w:ascii="Times New Roman" w:hAnsi="Times New Roman" w:cs="Times New Roman"/>
          <w:sz w:val="24"/>
          <w:szCs w:val="24"/>
        </w:rPr>
        <w:t xml:space="preserve"> </w:t>
      </w:r>
      <w:r w:rsidR="00F56589" w:rsidRPr="002F3E57">
        <w:rPr>
          <w:rFonts w:ascii="Times New Roman" w:hAnsi="Times New Roman" w:cs="Times New Roman"/>
          <w:sz w:val="24"/>
          <w:szCs w:val="24"/>
        </w:rPr>
        <w:t>gross domestic product (GDP)</w:t>
      </w:r>
      <w:r w:rsidR="00242CBD" w:rsidRPr="002F3E57">
        <w:rPr>
          <w:rFonts w:ascii="Times New Roman" w:hAnsi="Times New Roman" w:cs="Times New Roman"/>
          <w:sz w:val="24"/>
          <w:szCs w:val="24"/>
        </w:rPr>
        <w:t xml:space="preserve"> </w:t>
      </w:r>
      <w:r w:rsidR="00F56589" w:rsidRPr="002F3E57">
        <w:rPr>
          <w:rFonts w:ascii="Times New Roman" w:hAnsi="Times New Roman" w:cs="Times New Roman"/>
          <w:sz w:val="24"/>
          <w:szCs w:val="24"/>
        </w:rPr>
        <w:t>and gross national i</w:t>
      </w:r>
      <w:r w:rsidRPr="002F3E57">
        <w:rPr>
          <w:rFonts w:ascii="Times New Roman" w:hAnsi="Times New Roman" w:cs="Times New Roman"/>
          <w:sz w:val="24"/>
          <w:szCs w:val="24"/>
        </w:rPr>
        <w:t>ncome (GNI)</w:t>
      </w:r>
      <w:r w:rsidR="00242CBD" w:rsidRPr="002F3E57">
        <w:rPr>
          <w:rFonts w:ascii="Times New Roman" w:hAnsi="Times New Roman" w:cs="Times New Roman"/>
          <w:sz w:val="24"/>
          <w:szCs w:val="24"/>
        </w:rPr>
        <w:t xml:space="preserve">. The study indicates that India recorded a decline in performance through less socio-economic development, while Afghanistan and Algeria's GDP and </w:t>
      </w:r>
      <w:proofErr w:type="gramStart"/>
      <w:r w:rsidR="00242CBD" w:rsidRPr="002F3E57">
        <w:rPr>
          <w:rFonts w:ascii="Times New Roman" w:hAnsi="Times New Roman" w:cs="Times New Roman"/>
          <w:sz w:val="24"/>
          <w:szCs w:val="24"/>
        </w:rPr>
        <w:t>GNI  rates</w:t>
      </w:r>
      <w:proofErr w:type="gramEnd"/>
      <w:r w:rsidR="00242CBD" w:rsidRPr="002F3E57">
        <w:rPr>
          <w:rFonts w:ascii="Times New Roman" w:hAnsi="Times New Roman" w:cs="Times New Roman"/>
          <w:sz w:val="24"/>
          <w:szCs w:val="24"/>
        </w:rPr>
        <w:t xml:space="preserve"> improved to a certain extent. </w:t>
      </w:r>
      <w:r w:rsidRPr="002F3E57">
        <w:rPr>
          <w:rFonts w:ascii="Times New Roman" w:hAnsi="Times New Roman" w:cs="Times New Roman"/>
          <w:sz w:val="24"/>
          <w:szCs w:val="24"/>
        </w:rPr>
        <w:t xml:space="preserve">India </w:t>
      </w:r>
      <w:r w:rsidR="00242CBD" w:rsidRPr="002F3E57">
        <w:rPr>
          <w:rFonts w:ascii="Times New Roman" w:hAnsi="Times New Roman" w:cs="Times New Roman"/>
          <w:sz w:val="24"/>
          <w:szCs w:val="24"/>
        </w:rPr>
        <w:t>witnessed a</w:t>
      </w:r>
      <w:r w:rsidRPr="002F3E57">
        <w:rPr>
          <w:rFonts w:ascii="Times New Roman" w:hAnsi="Times New Roman" w:cs="Times New Roman"/>
          <w:sz w:val="24"/>
          <w:szCs w:val="24"/>
        </w:rPr>
        <w:t xml:space="preserve"> decline in socio</w:t>
      </w:r>
      <w:r w:rsidR="00F56589" w:rsidRPr="002F3E57">
        <w:rPr>
          <w:rFonts w:ascii="Times New Roman" w:hAnsi="Times New Roman" w:cs="Times New Roman"/>
          <w:sz w:val="24"/>
          <w:szCs w:val="24"/>
        </w:rPr>
        <w:t>-</w:t>
      </w:r>
      <w:r w:rsidRPr="002F3E57">
        <w:rPr>
          <w:rFonts w:ascii="Times New Roman" w:hAnsi="Times New Roman" w:cs="Times New Roman"/>
          <w:sz w:val="24"/>
          <w:szCs w:val="24"/>
        </w:rPr>
        <w:t>economic growth</w:t>
      </w:r>
      <w:r w:rsidR="00242CBD" w:rsidRPr="002F3E57">
        <w:rPr>
          <w:rFonts w:ascii="Times New Roman" w:hAnsi="Times New Roman" w:cs="Times New Roman"/>
          <w:sz w:val="24"/>
          <w:szCs w:val="24"/>
        </w:rPr>
        <w:t>, which is attributed to increased unemployment rates and a large</w:t>
      </w:r>
      <w:r w:rsidRPr="002F3E57">
        <w:rPr>
          <w:rFonts w:ascii="Times New Roman" w:hAnsi="Times New Roman" w:cs="Times New Roman"/>
          <w:sz w:val="24"/>
          <w:szCs w:val="24"/>
        </w:rPr>
        <w:t xml:space="preserve"> population</w:t>
      </w:r>
      <w:r w:rsidR="00242CBD" w:rsidRPr="002F3E57">
        <w:rPr>
          <w:rFonts w:ascii="Times New Roman" w:hAnsi="Times New Roman" w:cs="Times New Roman"/>
          <w:sz w:val="24"/>
          <w:szCs w:val="24"/>
        </w:rPr>
        <w:t>.</w:t>
      </w:r>
      <w:r w:rsidRPr="002F3E57">
        <w:rPr>
          <w:rFonts w:ascii="Times New Roman" w:hAnsi="Times New Roman" w:cs="Times New Roman"/>
          <w:sz w:val="24"/>
          <w:szCs w:val="24"/>
        </w:rPr>
        <w:t xml:space="preserve"> </w:t>
      </w:r>
      <w:r w:rsidR="002A3903" w:rsidRPr="002F3E57">
        <w:rPr>
          <w:rFonts w:ascii="Times New Roman" w:hAnsi="Times New Roman" w:cs="Times New Roman"/>
          <w:sz w:val="24"/>
          <w:szCs w:val="24"/>
        </w:rPr>
        <w:t xml:space="preserve">Despite some notable efforts of existing studies to effectively discuss the positive </w:t>
      </w:r>
      <w:r w:rsidR="00F473A5">
        <w:rPr>
          <w:rFonts w:ascii="Times New Roman" w:hAnsi="Times New Roman" w:cs="Times New Roman"/>
          <w:sz w:val="24"/>
          <w:szCs w:val="24"/>
        </w:rPr>
        <w:t xml:space="preserve">roles </w:t>
      </w:r>
      <w:r w:rsidR="002A3903" w:rsidRPr="002F3E57">
        <w:rPr>
          <w:rFonts w:ascii="Times New Roman" w:hAnsi="Times New Roman" w:cs="Times New Roman"/>
          <w:sz w:val="24"/>
          <w:szCs w:val="24"/>
        </w:rPr>
        <w:t xml:space="preserve">of social entrepreneurship </w:t>
      </w:r>
      <w:r w:rsidR="00F473A5">
        <w:rPr>
          <w:rFonts w:ascii="Times New Roman" w:hAnsi="Times New Roman" w:cs="Times New Roman"/>
          <w:sz w:val="24"/>
          <w:szCs w:val="24"/>
        </w:rPr>
        <w:t>in</w:t>
      </w:r>
      <w:r w:rsidR="002A3903" w:rsidRPr="002F3E57">
        <w:rPr>
          <w:rFonts w:ascii="Times New Roman" w:hAnsi="Times New Roman" w:cs="Times New Roman"/>
          <w:sz w:val="24"/>
          <w:szCs w:val="24"/>
        </w:rPr>
        <w:t xml:space="preserve"> improving living standards and generating employment opportunities as well as enhancing the quality of locally produced goods, none has effectively </w:t>
      </w:r>
      <w:r w:rsidR="00BF672B" w:rsidRPr="002F3E57">
        <w:rPr>
          <w:rFonts w:ascii="Times New Roman" w:hAnsi="Times New Roman" w:cs="Times New Roman"/>
          <w:sz w:val="24"/>
          <w:szCs w:val="24"/>
        </w:rPr>
        <w:t>explored</w:t>
      </w:r>
      <w:r w:rsidR="00BF672B">
        <w:rPr>
          <w:rFonts w:ascii="Times New Roman" w:hAnsi="Times New Roman" w:cs="Times New Roman"/>
          <w:sz w:val="24"/>
          <w:szCs w:val="24"/>
        </w:rPr>
        <w:t xml:space="preserve"> factors</w:t>
      </w:r>
      <w:r w:rsidR="00BF672B" w:rsidRPr="00BF672B">
        <w:rPr>
          <w:rFonts w:ascii="Times New Roman" w:hAnsi="Times New Roman" w:cs="Times New Roman"/>
          <w:sz w:val="24"/>
          <w:szCs w:val="24"/>
        </w:rPr>
        <w:t xml:space="preserve"> that lead to social entrepreneurs' success and the challenges they face</w:t>
      </w:r>
      <w:r w:rsidR="00BF672B">
        <w:rPr>
          <w:rFonts w:ascii="Times New Roman" w:hAnsi="Times New Roman" w:cs="Times New Roman"/>
          <w:sz w:val="24"/>
          <w:szCs w:val="24"/>
        </w:rPr>
        <w:t xml:space="preserve"> thus this study utili</w:t>
      </w:r>
      <w:r w:rsidR="00EF6B4C">
        <w:rPr>
          <w:rFonts w:ascii="Times New Roman" w:hAnsi="Times New Roman" w:cs="Times New Roman"/>
          <w:sz w:val="24"/>
          <w:szCs w:val="24"/>
        </w:rPr>
        <w:t>s</w:t>
      </w:r>
      <w:r w:rsidR="00BF672B">
        <w:rPr>
          <w:rFonts w:ascii="Times New Roman" w:hAnsi="Times New Roman" w:cs="Times New Roman"/>
          <w:sz w:val="24"/>
          <w:szCs w:val="24"/>
        </w:rPr>
        <w:t xml:space="preserve">es this as a potential opportunity for further investigations. </w:t>
      </w:r>
    </w:p>
    <w:p w14:paraId="34400DC5" w14:textId="646D254F" w:rsidR="008C0251" w:rsidRPr="002F3E57" w:rsidRDefault="008C0251" w:rsidP="002F3E57">
      <w:pPr>
        <w:spacing w:after="160" w:line="480" w:lineRule="auto"/>
        <w:rPr>
          <w:rStyle w:val="Heading2Char"/>
          <w:rFonts w:ascii="Times New Roman" w:hAnsi="Times New Roman" w:cs="Times New Roman"/>
          <w:b/>
          <w:bCs/>
          <w:color w:val="auto"/>
          <w:sz w:val="24"/>
          <w:szCs w:val="24"/>
        </w:rPr>
      </w:pPr>
      <w:bookmarkStart w:id="7" w:name="_Toc153710501"/>
      <w:r w:rsidRPr="002F3E57">
        <w:rPr>
          <w:rStyle w:val="Heading2Char"/>
          <w:rFonts w:ascii="Times New Roman" w:hAnsi="Times New Roman" w:cs="Times New Roman"/>
          <w:b/>
          <w:bCs/>
          <w:color w:val="auto"/>
          <w:sz w:val="24"/>
          <w:szCs w:val="24"/>
        </w:rPr>
        <w:t xml:space="preserve">Impact </w:t>
      </w:r>
      <w:r w:rsidR="00326C4D">
        <w:rPr>
          <w:rStyle w:val="Heading2Char"/>
          <w:rFonts w:ascii="Times New Roman" w:hAnsi="Times New Roman" w:cs="Times New Roman"/>
          <w:b/>
          <w:bCs/>
          <w:color w:val="auto"/>
          <w:sz w:val="24"/>
          <w:szCs w:val="24"/>
        </w:rPr>
        <w:t>o</w:t>
      </w:r>
      <w:r w:rsidR="00F56589" w:rsidRPr="002F3E57">
        <w:rPr>
          <w:rStyle w:val="Heading2Char"/>
          <w:rFonts w:ascii="Times New Roman" w:hAnsi="Times New Roman" w:cs="Times New Roman"/>
          <w:b/>
          <w:bCs/>
          <w:color w:val="auto"/>
          <w:sz w:val="24"/>
          <w:szCs w:val="24"/>
        </w:rPr>
        <w:t xml:space="preserve">f Social Entrepreneurship </w:t>
      </w:r>
      <w:r w:rsidR="00326C4D">
        <w:rPr>
          <w:rStyle w:val="Heading2Char"/>
          <w:rFonts w:ascii="Times New Roman" w:hAnsi="Times New Roman" w:cs="Times New Roman"/>
          <w:b/>
          <w:bCs/>
          <w:color w:val="auto"/>
          <w:sz w:val="24"/>
          <w:szCs w:val="24"/>
        </w:rPr>
        <w:t>o</w:t>
      </w:r>
      <w:r w:rsidR="00F56589" w:rsidRPr="002F3E57">
        <w:rPr>
          <w:rStyle w:val="Heading2Char"/>
          <w:rFonts w:ascii="Times New Roman" w:hAnsi="Times New Roman" w:cs="Times New Roman"/>
          <w:b/>
          <w:bCs/>
          <w:color w:val="auto"/>
          <w:sz w:val="24"/>
          <w:szCs w:val="24"/>
        </w:rPr>
        <w:t>n Community Development</w:t>
      </w:r>
      <w:bookmarkEnd w:id="7"/>
    </w:p>
    <w:p w14:paraId="185D1230" w14:textId="26EC5A55" w:rsidR="008C0251" w:rsidRPr="002F3E57" w:rsidRDefault="00EF6B4C" w:rsidP="002F3E57">
      <w:pPr>
        <w:spacing w:line="480" w:lineRule="auto"/>
        <w:ind w:firstLine="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Social entrepreneurship has been established as key in community development initiatives. </w:t>
      </w:r>
      <w:proofErr w:type="spellStart"/>
      <w:r w:rsidR="007E1281" w:rsidRPr="002F3E57">
        <w:rPr>
          <w:rFonts w:ascii="Times New Roman" w:hAnsi="Times New Roman" w:cs="Times New Roman"/>
          <w:color w:val="222222"/>
          <w:sz w:val="24"/>
          <w:szCs w:val="24"/>
          <w:shd w:val="clear" w:color="auto" w:fill="FFFFFF"/>
        </w:rPr>
        <w:t>Dassah</w:t>
      </w:r>
      <w:proofErr w:type="spellEnd"/>
      <w:r w:rsidR="007E1281" w:rsidRPr="002F3E57">
        <w:rPr>
          <w:rFonts w:ascii="Times New Roman" w:hAnsi="Times New Roman" w:cs="Times New Roman"/>
          <w:color w:val="222222"/>
          <w:sz w:val="24"/>
          <w:szCs w:val="24"/>
          <w:shd w:val="clear" w:color="auto" w:fill="FFFFFF"/>
        </w:rPr>
        <w:t xml:space="preserve"> and </w:t>
      </w:r>
      <w:proofErr w:type="spellStart"/>
      <w:r w:rsidR="007E1281" w:rsidRPr="002F3E57">
        <w:rPr>
          <w:rFonts w:ascii="Times New Roman" w:hAnsi="Times New Roman" w:cs="Times New Roman"/>
          <w:color w:val="222222"/>
          <w:sz w:val="24"/>
          <w:szCs w:val="24"/>
          <w:shd w:val="clear" w:color="auto" w:fill="FFFFFF"/>
        </w:rPr>
        <w:t>Ngatse-Ipangui</w:t>
      </w:r>
      <w:proofErr w:type="spellEnd"/>
      <w:r w:rsidR="008C0251" w:rsidRPr="002F3E57">
        <w:rPr>
          <w:rFonts w:ascii="Times New Roman" w:hAnsi="Times New Roman" w:cs="Times New Roman"/>
          <w:sz w:val="24"/>
          <w:szCs w:val="24"/>
        </w:rPr>
        <w:t xml:space="preserve"> (2019) performed a</w:t>
      </w:r>
      <w:r>
        <w:rPr>
          <w:rFonts w:ascii="Times New Roman" w:hAnsi="Times New Roman" w:cs="Times New Roman"/>
          <w:sz w:val="24"/>
          <w:szCs w:val="24"/>
        </w:rPr>
        <w:t xml:space="preserve"> study</w:t>
      </w:r>
      <w:r w:rsidR="00933102" w:rsidRPr="002F3E57">
        <w:rPr>
          <w:rFonts w:ascii="Times New Roman" w:hAnsi="Times New Roman" w:cs="Times New Roman"/>
          <w:sz w:val="24"/>
          <w:szCs w:val="24"/>
        </w:rPr>
        <w:t xml:space="preserve"> to establish the impact of</w:t>
      </w:r>
      <w:r w:rsidR="008C0251" w:rsidRPr="002F3E57">
        <w:rPr>
          <w:rFonts w:ascii="Times New Roman" w:hAnsi="Times New Roman" w:cs="Times New Roman"/>
          <w:sz w:val="24"/>
          <w:szCs w:val="24"/>
        </w:rPr>
        <w:t xml:space="preserve"> social entrepreneurs</w:t>
      </w:r>
      <w:r w:rsidR="00933102" w:rsidRPr="002F3E57">
        <w:rPr>
          <w:rFonts w:ascii="Times New Roman" w:hAnsi="Times New Roman" w:cs="Times New Roman"/>
          <w:sz w:val="24"/>
          <w:szCs w:val="24"/>
        </w:rPr>
        <w:t xml:space="preserve"> </w:t>
      </w:r>
      <w:r w:rsidR="008C0251" w:rsidRPr="002F3E57">
        <w:rPr>
          <w:rFonts w:ascii="Times New Roman" w:hAnsi="Times New Roman" w:cs="Times New Roman"/>
          <w:sz w:val="24"/>
          <w:szCs w:val="24"/>
        </w:rPr>
        <w:t xml:space="preserve">on community growth in South Africa, employing a </w:t>
      </w:r>
      <w:r w:rsidR="007E1281" w:rsidRPr="002F3E57">
        <w:rPr>
          <w:rFonts w:ascii="Times New Roman" w:hAnsi="Times New Roman" w:cs="Times New Roman"/>
          <w:sz w:val="24"/>
          <w:szCs w:val="24"/>
        </w:rPr>
        <w:t xml:space="preserve">mixed-methods approach </w:t>
      </w:r>
      <w:r w:rsidR="00933102" w:rsidRPr="002F3E57">
        <w:rPr>
          <w:rFonts w:ascii="Times New Roman" w:hAnsi="Times New Roman" w:cs="Times New Roman"/>
          <w:sz w:val="24"/>
          <w:szCs w:val="24"/>
        </w:rPr>
        <w:t>based</w:t>
      </w:r>
      <w:r w:rsidR="00EE1231" w:rsidRPr="002F3E57">
        <w:rPr>
          <w:rFonts w:ascii="Times New Roman" w:hAnsi="Times New Roman" w:cs="Times New Roman"/>
          <w:sz w:val="24"/>
          <w:szCs w:val="24"/>
        </w:rPr>
        <w:t xml:space="preserve"> </w:t>
      </w:r>
      <w:r>
        <w:rPr>
          <w:rFonts w:ascii="Times New Roman" w:hAnsi="Times New Roman" w:cs="Times New Roman"/>
          <w:sz w:val="24"/>
          <w:szCs w:val="24"/>
        </w:rPr>
        <w:t xml:space="preserve">on a </w:t>
      </w:r>
      <w:r w:rsidR="007E1281" w:rsidRPr="002F3E57">
        <w:rPr>
          <w:rFonts w:ascii="Times New Roman" w:hAnsi="Times New Roman" w:cs="Times New Roman"/>
          <w:sz w:val="24"/>
          <w:szCs w:val="24"/>
        </w:rPr>
        <w:t>sample size of 73 participants</w:t>
      </w:r>
      <w:r w:rsidR="008C0251" w:rsidRPr="002F3E57">
        <w:rPr>
          <w:rFonts w:ascii="Times New Roman" w:hAnsi="Times New Roman" w:cs="Times New Roman"/>
          <w:sz w:val="24"/>
          <w:szCs w:val="24"/>
        </w:rPr>
        <w:t xml:space="preserve">. </w:t>
      </w:r>
      <w:r w:rsidR="007E1281" w:rsidRPr="002F3E57">
        <w:rPr>
          <w:rFonts w:ascii="Times New Roman" w:hAnsi="Times New Roman" w:cs="Times New Roman"/>
          <w:sz w:val="24"/>
          <w:szCs w:val="24"/>
        </w:rPr>
        <w:t xml:space="preserve">The study found that </w:t>
      </w:r>
      <w:r w:rsidR="00242CBD" w:rsidRPr="002F3E57">
        <w:rPr>
          <w:rFonts w:ascii="Times New Roman" w:hAnsi="Times New Roman" w:cs="Times New Roman"/>
          <w:sz w:val="24"/>
          <w:szCs w:val="24"/>
        </w:rPr>
        <w:t xml:space="preserve">entrepreneurs can positively impact community development in various ways, such as through education and </w:t>
      </w:r>
      <w:r w:rsidR="00242CBD" w:rsidRPr="002F3E57">
        <w:rPr>
          <w:rFonts w:ascii="Times New Roman" w:hAnsi="Times New Roman" w:cs="Times New Roman"/>
          <w:sz w:val="24"/>
          <w:szCs w:val="24"/>
        </w:rPr>
        <w:lastRenderedPageBreak/>
        <w:t>enabling communities to engage in</w:t>
      </w:r>
      <w:r w:rsidR="008C0251" w:rsidRPr="002F3E57">
        <w:rPr>
          <w:rFonts w:ascii="Times New Roman" w:hAnsi="Times New Roman" w:cs="Times New Roman"/>
          <w:sz w:val="24"/>
          <w:szCs w:val="24"/>
        </w:rPr>
        <w:t xml:space="preserve"> activities like home-based care, fostering children's mentalities, and offering a space for inhabitants to develop and meet their needs.</w:t>
      </w:r>
      <w:r w:rsidR="007E1281" w:rsidRPr="002F3E57">
        <w:rPr>
          <w:rFonts w:ascii="Times New Roman" w:hAnsi="Times New Roman" w:cs="Times New Roman"/>
          <w:sz w:val="24"/>
          <w:szCs w:val="24"/>
        </w:rPr>
        <w:t xml:space="preserve"> </w:t>
      </w:r>
      <w:proofErr w:type="spellStart"/>
      <w:r w:rsidR="007E1281" w:rsidRPr="002F3E57">
        <w:rPr>
          <w:rFonts w:ascii="Times New Roman" w:hAnsi="Times New Roman" w:cs="Times New Roman"/>
          <w:color w:val="222222"/>
          <w:sz w:val="24"/>
          <w:szCs w:val="24"/>
          <w:shd w:val="clear" w:color="auto" w:fill="FFFFFF"/>
        </w:rPr>
        <w:t>Dassah</w:t>
      </w:r>
      <w:proofErr w:type="spellEnd"/>
      <w:r w:rsidR="007E1281" w:rsidRPr="002F3E57">
        <w:rPr>
          <w:rFonts w:ascii="Times New Roman" w:hAnsi="Times New Roman" w:cs="Times New Roman"/>
          <w:color w:val="222222"/>
          <w:sz w:val="24"/>
          <w:szCs w:val="24"/>
          <w:shd w:val="clear" w:color="auto" w:fill="FFFFFF"/>
        </w:rPr>
        <w:t xml:space="preserve"> and </w:t>
      </w:r>
      <w:proofErr w:type="spellStart"/>
      <w:r w:rsidR="007E1281" w:rsidRPr="002F3E57">
        <w:rPr>
          <w:rFonts w:ascii="Times New Roman" w:hAnsi="Times New Roman" w:cs="Times New Roman"/>
          <w:color w:val="222222"/>
          <w:sz w:val="24"/>
          <w:szCs w:val="24"/>
          <w:shd w:val="clear" w:color="auto" w:fill="FFFFFF"/>
        </w:rPr>
        <w:t>Ngatse-Ipangui</w:t>
      </w:r>
      <w:proofErr w:type="spellEnd"/>
      <w:r w:rsidR="007E1281" w:rsidRPr="002F3E57">
        <w:rPr>
          <w:rFonts w:ascii="Times New Roman" w:hAnsi="Times New Roman" w:cs="Times New Roman"/>
          <w:sz w:val="24"/>
          <w:szCs w:val="24"/>
        </w:rPr>
        <w:t xml:space="preserve">. (2019) further </w:t>
      </w:r>
      <w:r w:rsidR="007E1281" w:rsidRPr="002F3E57">
        <w:rPr>
          <w:rFonts w:ascii="Times New Roman" w:eastAsia="Times New Roman" w:hAnsi="Times New Roman" w:cs="Times New Roman"/>
          <w:kern w:val="0"/>
          <w:sz w:val="24"/>
          <w:szCs w:val="24"/>
          <w:lang w:val="en-US"/>
          <w14:ligatures w14:val="none"/>
        </w:rPr>
        <w:t>argued that social entrepreneurs are driven by the desire to bring change</w:t>
      </w:r>
      <w:r w:rsidR="0073354C" w:rsidRPr="002F3E57">
        <w:rPr>
          <w:rFonts w:ascii="Times New Roman" w:eastAsia="Times New Roman" w:hAnsi="Times New Roman" w:cs="Times New Roman"/>
          <w:kern w:val="0"/>
          <w:sz w:val="24"/>
          <w:szCs w:val="24"/>
          <w:lang w:val="en-US"/>
          <w14:ligatures w14:val="none"/>
        </w:rPr>
        <w:t xml:space="preserve"> by</w:t>
      </w:r>
      <w:r w:rsidR="007E1281" w:rsidRPr="002F3E57">
        <w:rPr>
          <w:rFonts w:ascii="Times New Roman" w:eastAsia="Times New Roman" w:hAnsi="Times New Roman" w:cs="Times New Roman"/>
          <w:kern w:val="0"/>
          <w:sz w:val="24"/>
          <w:szCs w:val="24"/>
          <w:lang w:val="en-US"/>
          <w14:ligatures w14:val="none"/>
        </w:rPr>
        <w:t xml:space="preserve"> establish</w:t>
      </w:r>
      <w:r w:rsidR="0073354C" w:rsidRPr="002F3E57">
        <w:rPr>
          <w:rFonts w:ascii="Times New Roman" w:eastAsia="Times New Roman" w:hAnsi="Times New Roman" w:cs="Times New Roman"/>
          <w:kern w:val="0"/>
          <w:sz w:val="24"/>
          <w:szCs w:val="24"/>
          <w:lang w:val="en-US"/>
          <w14:ligatures w14:val="none"/>
        </w:rPr>
        <w:t>ing</w:t>
      </w:r>
      <w:r w:rsidR="007E1281" w:rsidRPr="002F3E57">
        <w:rPr>
          <w:rFonts w:ascii="Times New Roman" w:eastAsia="Times New Roman" w:hAnsi="Times New Roman" w:cs="Times New Roman"/>
          <w:kern w:val="0"/>
          <w:sz w:val="24"/>
          <w:szCs w:val="24"/>
          <w:lang w:val="en-US"/>
          <w14:ligatures w14:val="none"/>
        </w:rPr>
        <w:t xml:space="preserve"> pressing social issues, </w:t>
      </w:r>
      <w:proofErr w:type="spellStart"/>
      <w:r w:rsidR="007E1281" w:rsidRPr="002F3E57">
        <w:rPr>
          <w:rFonts w:ascii="Times New Roman" w:eastAsia="Times New Roman" w:hAnsi="Times New Roman" w:cs="Times New Roman"/>
          <w:kern w:val="0"/>
          <w:sz w:val="24"/>
          <w:szCs w:val="24"/>
          <w:lang w:val="en-US"/>
          <w14:ligatures w14:val="none"/>
        </w:rPr>
        <w:t>analys</w:t>
      </w:r>
      <w:r w:rsidR="0073354C" w:rsidRPr="002F3E57">
        <w:rPr>
          <w:rFonts w:ascii="Times New Roman" w:eastAsia="Times New Roman" w:hAnsi="Times New Roman" w:cs="Times New Roman"/>
          <w:kern w:val="0"/>
          <w:sz w:val="24"/>
          <w:szCs w:val="24"/>
          <w:lang w:val="en-US"/>
          <w14:ligatures w14:val="none"/>
        </w:rPr>
        <w:t>ing</w:t>
      </w:r>
      <w:proofErr w:type="spellEnd"/>
      <w:r w:rsidR="007E1281" w:rsidRPr="002F3E57">
        <w:rPr>
          <w:rFonts w:ascii="Times New Roman" w:eastAsia="Times New Roman" w:hAnsi="Times New Roman" w:cs="Times New Roman"/>
          <w:kern w:val="0"/>
          <w:sz w:val="24"/>
          <w:szCs w:val="24"/>
          <w:lang w:val="en-US"/>
          <w14:ligatures w14:val="none"/>
        </w:rPr>
        <w:t xml:space="preserve"> their root causes, and formulat</w:t>
      </w:r>
      <w:r w:rsidR="0073354C" w:rsidRPr="002F3E57">
        <w:rPr>
          <w:rFonts w:ascii="Times New Roman" w:eastAsia="Times New Roman" w:hAnsi="Times New Roman" w:cs="Times New Roman"/>
          <w:kern w:val="0"/>
          <w:sz w:val="24"/>
          <w:szCs w:val="24"/>
          <w:lang w:val="en-US"/>
          <w14:ligatures w14:val="none"/>
        </w:rPr>
        <w:t>ing</w:t>
      </w:r>
      <w:r w:rsidR="007E1281" w:rsidRPr="002F3E57">
        <w:rPr>
          <w:rFonts w:ascii="Times New Roman" w:eastAsia="Times New Roman" w:hAnsi="Times New Roman" w:cs="Times New Roman"/>
          <w:kern w:val="0"/>
          <w:sz w:val="24"/>
          <w:szCs w:val="24"/>
          <w:lang w:val="en-US"/>
          <w14:ligatures w14:val="none"/>
        </w:rPr>
        <w:t xml:space="preserve"> innovative solutions that potentially create a greater impact on individuals and the </w:t>
      </w:r>
      <w:proofErr w:type="gramStart"/>
      <w:r w:rsidR="007E1281" w:rsidRPr="002F3E57">
        <w:rPr>
          <w:rFonts w:ascii="Times New Roman" w:eastAsia="Times New Roman" w:hAnsi="Times New Roman" w:cs="Times New Roman"/>
          <w:kern w:val="0"/>
          <w:sz w:val="24"/>
          <w:szCs w:val="24"/>
          <w:lang w:val="en-US"/>
          <w14:ligatures w14:val="none"/>
        </w:rPr>
        <w:t>community</w:t>
      </w:r>
      <w:r w:rsidR="0073354C" w:rsidRPr="002F3E57">
        <w:rPr>
          <w:rFonts w:ascii="Times New Roman" w:eastAsia="Times New Roman" w:hAnsi="Times New Roman" w:cs="Times New Roman"/>
          <w:kern w:val="0"/>
          <w:sz w:val="24"/>
          <w:szCs w:val="24"/>
          <w:lang w:val="en-US"/>
          <w14:ligatures w14:val="none"/>
        </w:rPr>
        <w:t xml:space="preserve"> as </w:t>
      </w:r>
      <w:r>
        <w:rPr>
          <w:rFonts w:ascii="Times New Roman" w:eastAsia="Times New Roman" w:hAnsi="Times New Roman" w:cs="Times New Roman"/>
          <w:kern w:val="0"/>
          <w:sz w:val="24"/>
          <w:szCs w:val="24"/>
          <w:lang w:val="en-US"/>
          <w14:ligatures w14:val="none"/>
        </w:rPr>
        <w:t xml:space="preserve">a </w:t>
      </w:r>
      <w:r w:rsidR="0073354C" w:rsidRPr="002F3E57">
        <w:rPr>
          <w:rFonts w:ascii="Times New Roman" w:eastAsia="Times New Roman" w:hAnsi="Times New Roman" w:cs="Times New Roman"/>
          <w:kern w:val="0"/>
          <w:sz w:val="24"/>
          <w:szCs w:val="24"/>
          <w:lang w:val="en-US"/>
          <w14:ligatures w14:val="none"/>
        </w:rPr>
        <w:t>whole</w:t>
      </w:r>
      <w:proofErr w:type="gramEnd"/>
      <w:r w:rsidR="007E1281" w:rsidRPr="002F3E57">
        <w:rPr>
          <w:rFonts w:ascii="Times New Roman" w:eastAsia="Times New Roman" w:hAnsi="Times New Roman" w:cs="Times New Roman"/>
          <w:kern w:val="0"/>
          <w:sz w:val="24"/>
          <w:szCs w:val="24"/>
          <w:lang w:val="en-US"/>
          <w14:ligatures w14:val="none"/>
        </w:rPr>
        <w:t>.</w:t>
      </w:r>
      <w:r w:rsidR="008C0251" w:rsidRPr="002F3E57">
        <w:rPr>
          <w:rFonts w:ascii="Times New Roman" w:hAnsi="Times New Roman" w:cs="Times New Roman"/>
          <w:sz w:val="24"/>
          <w:szCs w:val="24"/>
        </w:rPr>
        <w:t xml:space="preserve"> However, these activities have little impact and do</w:t>
      </w:r>
      <w:r w:rsidR="007E1281" w:rsidRPr="002F3E57">
        <w:rPr>
          <w:rFonts w:ascii="Times New Roman" w:hAnsi="Times New Roman" w:cs="Times New Roman"/>
          <w:sz w:val="24"/>
          <w:szCs w:val="24"/>
        </w:rPr>
        <w:t xml:space="preserve"> not </w:t>
      </w:r>
      <w:r w:rsidR="008C0251" w:rsidRPr="002F3E57">
        <w:rPr>
          <w:rFonts w:ascii="Times New Roman" w:hAnsi="Times New Roman" w:cs="Times New Roman"/>
          <w:sz w:val="24"/>
          <w:szCs w:val="24"/>
        </w:rPr>
        <w:t>address the main issues facing the communities due to flaws involving the unsustainable nature of programs</w:t>
      </w:r>
      <w:r w:rsidR="00F56589" w:rsidRPr="002F3E57">
        <w:rPr>
          <w:rFonts w:ascii="Times New Roman" w:hAnsi="Times New Roman" w:cs="Times New Roman"/>
          <w:sz w:val="24"/>
          <w:szCs w:val="24"/>
        </w:rPr>
        <w:t>'</w:t>
      </w:r>
      <w:r w:rsidR="008C0251" w:rsidRPr="002F3E57">
        <w:rPr>
          <w:rFonts w:ascii="Times New Roman" w:hAnsi="Times New Roman" w:cs="Times New Roman"/>
          <w:sz w:val="24"/>
          <w:szCs w:val="24"/>
        </w:rPr>
        <w:t xml:space="preserve"> outcomes, lack of local participation,absence of plans to share with the communities, and inadequate monitoring of the results.</w:t>
      </w:r>
    </w:p>
    <w:p w14:paraId="4EFFB85F" w14:textId="0CE672AC" w:rsidR="00ED6400" w:rsidRPr="002F3E57" w:rsidRDefault="007E1281" w:rsidP="002F3E57">
      <w:pPr>
        <w:spacing w:line="480" w:lineRule="auto"/>
        <w:rPr>
          <w:rFonts w:ascii="Times New Roman" w:hAnsi="Times New Roman" w:cs="Times New Roman"/>
          <w:sz w:val="24"/>
          <w:szCs w:val="24"/>
        </w:rPr>
      </w:pPr>
      <w:r w:rsidRPr="002F3E57">
        <w:rPr>
          <w:rFonts w:ascii="Times New Roman" w:eastAsia="Times New Roman" w:hAnsi="Times New Roman" w:cs="Times New Roman"/>
          <w:kern w:val="0"/>
          <w:sz w:val="24"/>
          <w:szCs w:val="24"/>
          <w:lang w:val="en-US"/>
          <w14:ligatures w14:val="none"/>
        </w:rPr>
        <w:t>Additional</w:t>
      </w:r>
      <w:r w:rsidR="00242CBD" w:rsidRPr="002F3E57">
        <w:rPr>
          <w:rFonts w:ascii="Times New Roman" w:eastAsia="Times New Roman" w:hAnsi="Times New Roman" w:cs="Times New Roman"/>
          <w:kern w:val="0"/>
          <w:sz w:val="24"/>
          <w:szCs w:val="24"/>
          <w:lang w:val="en-US"/>
          <w14:ligatures w14:val="none"/>
        </w:rPr>
        <w:t>ly</w:t>
      </w:r>
      <w:r w:rsidRPr="002F3E57">
        <w:rPr>
          <w:rFonts w:ascii="Times New Roman" w:eastAsia="Times New Roman" w:hAnsi="Times New Roman" w:cs="Times New Roman"/>
          <w:kern w:val="0"/>
          <w:sz w:val="24"/>
          <w:szCs w:val="24"/>
          <w:lang w:val="en-US"/>
          <w14:ligatures w14:val="none"/>
        </w:rPr>
        <w:t xml:space="preserve">, literature shows that entrepreneurs usually establish gaps in existing approaches and systems to social issues and challenge the status quo to develop new, efficient, sustainable models. For instance, TOMS Shoes pioneered the One for One model, which addressed the issue of insufficient footwear in impoverished communities and developed a sustainable model that drives social impact. </w:t>
      </w:r>
      <w:proofErr w:type="spellStart"/>
      <w:r w:rsidRPr="002F3E57">
        <w:rPr>
          <w:rFonts w:ascii="Times New Roman" w:hAnsi="Times New Roman" w:cs="Times New Roman"/>
          <w:color w:val="222222"/>
          <w:sz w:val="24"/>
          <w:szCs w:val="24"/>
          <w:shd w:val="clear" w:color="auto" w:fill="FFFFFF"/>
        </w:rPr>
        <w:t>Seelos</w:t>
      </w:r>
      <w:proofErr w:type="spellEnd"/>
      <w:r w:rsidRPr="002F3E57">
        <w:rPr>
          <w:rFonts w:ascii="Times New Roman" w:hAnsi="Times New Roman" w:cs="Times New Roman"/>
          <w:color w:val="222222"/>
          <w:sz w:val="24"/>
          <w:szCs w:val="24"/>
          <w:shd w:val="clear" w:color="auto" w:fill="FFFFFF"/>
        </w:rPr>
        <w:t xml:space="preserve"> et al. </w:t>
      </w:r>
      <w:r w:rsidRPr="002F3E57">
        <w:rPr>
          <w:rFonts w:ascii="Times New Roman" w:eastAsia="Times New Roman" w:hAnsi="Times New Roman" w:cs="Times New Roman"/>
          <w:kern w:val="0"/>
          <w:sz w:val="24"/>
          <w:szCs w:val="24"/>
          <w:lang w:val="en-US"/>
          <w14:ligatures w14:val="none"/>
        </w:rPr>
        <w:t>(2011) advanced that social entrepreneurship has a significant and positive impact on communities' development as it improves education and facilitates community involvement in multiple activities, such as creating space for people to develop e their needs.</w:t>
      </w:r>
      <w:r w:rsidRPr="002F3E57">
        <w:rPr>
          <w:rFonts w:ascii="Times New Roman" w:hAnsi="Times New Roman" w:cs="Times New Roman"/>
          <w:sz w:val="24"/>
          <w:szCs w:val="24"/>
        </w:rPr>
        <w:t xml:space="preserve"> </w:t>
      </w:r>
      <w:proofErr w:type="spellStart"/>
      <w:r w:rsidR="008C0251" w:rsidRPr="002F3E57">
        <w:rPr>
          <w:rFonts w:ascii="Times New Roman" w:hAnsi="Times New Roman" w:cs="Times New Roman"/>
          <w:sz w:val="24"/>
          <w:szCs w:val="24"/>
        </w:rPr>
        <w:t>Onyemaechi</w:t>
      </w:r>
      <w:proofErr w:type="spellEnd"/>
      <w:r w:rsidR="008C0251" w:rsidRPr="002F3E57">
        <w:rPr>
          <w:rFonts w:ascii="Times New Roman" w:hAnsi="Times New Roman" w:cs="Times New Roman"/>
          <w:sz w:val="24"/>
          <w:szCs w:val="24"/>
        </w:rPr>
        <w:t xml:space="preserve"> et al</w:t>
      </w:r>
      <w:r w:rsidR="00F56589" w:rsidRPr="002F3E57">
        <w:rPr>
          <w:rFonts w:ascii="Times New Roman" w:hAnsi="Times New Roman" w:cs="Times New Roman"/>
          <w:sz w:val="24"/>
          <w:szCs w:val="24"/>
        </w:rPr>
        <w:t>.</w:t>
      </w:r>
      <w:r w:rsidR="008C0251" w:rsidRPr="002F3E57">
        <w:rPr>
          <w:rFonts w:ascii="Times New Roman" w:hAnsi="Times New Roman" w:cs="Times New Roman"/>
          <w:sz w:val="24"/>
          <w:szCs w:val="24"/>
        </w:rPr>
        <w:t xml:space="preserve"> (2021)</w:t>
      </w:r>
      <w:r w:rsidRPr="002F3E57">
        <w:rPr>
          <w:rFonts w:ascii="Times New Roman" w:hAnsi="Times New Roman" w:cs="Times New Roman"/>
          <w:sz w:val="24"/>
          <w:szCs w:val="24"/>
        </w:rPr>
        <w:t xml:space="preserve"> investigated the impact of social entrepreneurship in Nigeria, and established social enterprises have </w:t>
      </w:r>
      <w:r w:rsidR="00242CBD" w:rsidRPr="002F3E57">
        <w:rPr>
          <w:rFonts w:ascii="Times New Roman" w:hAnsi="Times New Roman" w:cs="Times New Roman"/>
          <w:sz w:val="24"/>
          <w:szCs w:val="24"/>
        </w:rPr>
        <w:t xml:space="preserve">a </w:t>
      </w:r>
      <w:r w:rsidRPr="002F3E57">
        <w:rPr>
          <w:rFonts w:ascii="Times New Roman" w:hAnsi="Times New Roman" w:cs="Times New Roman"/>
          <w:sz w:val="24"/>
          <w:szCs w:val="24"/>
        </w:rPr>
        <w:t>significant impact on community development as entrepreneurs often provide the community with a sense of purpose through employment, which</w:t>
      </w:r>
      <w:r w:rsidR="00242CBD" w:rsidRPr="002F3E57">
        <w:rPr>
          <w:rFonts w:ascii="Times New Roman" w:hAnsi="Times New Roman" w:cs="Times New Roman"/>
          <w:sz w:val="24"/>
          <w:szCs w:val="24"/>
        </w:rPr>
        <w:t>,</w:t>
      </w:r>
      <w:r w:rsidRPr="002F3E57">
        <w:rPr>
          <w:rFonts w:ascii="Times New Roman" w:hAnsi="Times New Roman" w:cs="Times New Roman"/>
          <w:sz w:val="24"/>
          <w:szCs w:val="24"/>
        </w:rPr>
        <w:t xml:space="preserve"> </w:t>
      </w:r>
      <w:proofErr w:type="gramStart"/>
      <w:r w:rsidRPr="002F3E57">
        <w:rPr>
          <w:rFonts w:ascii="Times New Roman" w:hAnsi="Times New Roman" w:cs="Times New Roman"/>
          <w:sz w:val="24"/>
          <w:szCs w:val="24"/>
        </w:rPr>
        <w:t xml:space="preserve">as </w:t>
      </w:r>
      <w:r w:rsidR="00242CBD" w:rsidRPr="002F3E57">
        <w:rPr>
          <w:rFonts w:ascii="Times New Roman" w:hAnsi="Times New Roman" w:cs="Times New Roman"/>
          <w:sz w:val="24"/>
          <w:szCs w:val="24"/>
        </w:rPr>
        <w:t xml:space="preserve">a </w:t>
      </w:r>
      <w:r w:rsidRPr="002F3E57">
        <w:rPr>
          <w:rFonts w:ascii="Times New Roman" w:hAnsi="Times New Roman" w:cs="Times New Roman"/>
          <w:sz w:val="24"/>
          <w:szCs w:val="24"/>
        </w:rPr>
        <w:t>consequence</w:t>
      </w:r>
      <w:proofErr w:type="gramEnd"/>
      <w:r w:rsidRPr="002F3E57">
        <w:rPr>
          <w:rFonts w:ascii="Times New Roman" w:hAnsi="Times New Roman" w:cs="Times New Roman"/>
          <w:sz w:val="24"/>
          <w:szCs w:val="24"/>
        </w:rPr>
        <w:t xml:space="preserve">, improves the overall living standards. </w:t>
      </w:r>
      <w:r w:rsidR="00ED6400" w:rsidRPr="002F3E57">
        <w:rPr>
          <w:rFonts w:ascii="Times New Roman" w:hAnsi="Times New Roman" w:cs="Times New Roman"/>
          <w:sz w:val="24"/>
          <w:szCs w:val="24"/>
        </w:rPr>
        <w:t>Despite the attempt</w:t>
      </w:r>
      <w:r w:rsidR="00EF6B4C">
        <w:rPr>
          <w:rFonts w:ascii="Times New Roman" w:hAnsi="Times New Roman" w:cs="Times New Roman"/>
          <w:sz w:val="24"/>
          <w:szCs w:val="24"/>
        </w:rPr>
        <w:t>s of existing studies to address and explore the positive impacts of social entrepreneurs on community development, which suggests a positive correlation, our study</w:t>
      </w:r>
      <w:r w:rsidR="00ED6400" w:rsidRPr="002F3E57">
        <w:rPr>
          <w:rFonts w:ascii="Times New Roman" w:hAnsi="Times New Roman" w:cs="Times New Roman"/>
          <w:sz w:val="24"/>
          <w:szCs w:val="24"/>
        </w:rPr>
        <w:t xml:space="preserve"> provides deeper insights </w:t>
      </w:r>
      <w:r w:rsidR="00EE1231" w:rsidRPr="002F3E57">
        <w:rPr>
          <w:rFonts w:ascii="Times New Roman" w:hAnsi="Times New Roman" w:cs="Times New Roman"/>
          <w:sz w:val="24"/>
          <w:szCs w:val="24"/>
        </w:rPr>
        <w:t>into</w:t>
      </w:r>
      <w:r w:rsidR="00ED6400" w:rsidRPr="002F3E57">
        <w:rPr>
          <w:rFonts w:ascii="Times New Roman" w:hAnsi="Times New Roman" w:cs="Times New Roman"/>
          <w:sz w:val="24"/>
          <w:szCs w:val="24"/>
        </w:rPr>
        <w:t xml:space="preserve"> its impact through</w:t>
      </w:r>
      <w:r w:rsidR="00EE1231" w:rsidRPr="002F3E57">
        <w:rPr>
          <w:rFonts w:ascii="Times New Roman" w:hAnsi="Times New Roman" w:cs="Times New Roman"/>
          <w:sz w:val="24"/>
          <w:szCs w:val="24"/>
        </w:rPr>
        <w:t xml:space="preserve"> </w:t>
      </w:r>
      <w:r w:rsidR="00ED6400" w:rsidRPr="002F3E57">
        <w:rPr>
          <w:rFonts w:ascii="Times New Roman" w:hAnsi="Times New Roman" w:cs="Times New Roman"/>
          <w:sz w:val="24"/>
          <w:szCs w:val="24"/>
        </w:rPr>
        <w:t>social innovation and value created</w:t>
      </w:r>
      <w:r w:rsidR="00EE1231" w:rsidRPr="002F3E57">
        <w:rPr>
          <w:rFonts w:ascii="Times New Roman" w:hAnsi="Times New Roman" w:cs="Times New Roman"/>
          <w:sz w:val="24"/>
          <w:szCs w:val="24"/>
        </w:rPr>
        <w:t xml:space="preserve"> in the community</w:t>
      </w:r>
      <w:r w:rsidR="00ED6400" w:rsidRPr="002F3E57">
        <w:rPr>
          <w:rFonts w:ascii="Times New Roman" w:hAnsi="Times New Roman" w:cs="Times New Roman"/>
          <w:sz w:val="24"/>
          <w:szCs w:val="24"/>
        </w:rPr>
        <w:t>.</w:t>
      </w:r>
    </w:p>
    <w:p w14:paraId="6633448C" w14:textId="56D0BDDD" w:rsidR="008C0251" w:rsidRPr="00F56589" w:rsidRDefault="008C0251" w:rsidP="00F56589">
      <w:pPr>
        <w:pStyle w:val="Heading3"/>
        <w:spacing w:line="480" w:lineRule="auto"/>
        <w:rPr>
          <w:b/>
          <w:bCs/>
          <w:color w:val="000000" w:themeColor="text1"/>
        </w:rPr>
      </w:pPr>
      <w:bookmarkStart w:id="8" w:name="_Toc153710502"/>
      <w:r w:rsidRPr="00F56589">
        <w:rPr>
          <w:b/>
          <w:bCs/>
          <w:color w:val="000000" w:themeColor="text1"/>
        </w:rPr>
        <w:lastRenderedPageBreak/>
        <w:t>Resource-Based View Theory</w:t>
      </w:r>
      <w:bookmarkEnd w:id="8"/>
      <w:r w:rsidRPr="00F56589">
        <w:rPr>
          <w:b/>
          <w:bCs/>
          <w:color w:val="000000" w:themeColor="text1"/>
        </w:rPr>
        <w:t xml:space="preserve"> </w:t>
      </w:r>
    </w:p>
    <w:p w14:paraId="47793057" w14:textId="6D2AAA1D" w:rsidR="00933102" w:rsidRPr="008C0251" w:rsidRDefault="00EF6B4C" w:rsidP="00EF6B4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w:t>
      </w:r>
      <w:r w:rsidR="00933102" w:rsidRPr="008C0251">
        <w:rPr>
          <w:rFonts w:ascii="Times New Roman" w:hAnsi="Times New Roman" w:cs="Times New Roman"/>
          <w:sz w:val="24"/>
          <w:szCs w:val="24"/>
        </w:rPr>
        <w:t xml:space="preserve"> Resource-Based View (RBV) theory offers a theoretical framework for understanding how social entrepreneurs deploy unique resources and capabilities to drive transformative changes in </w:t>
      </w:r>
      <w:r w:rsidR="00572B61">
        <w:rPr>
          <w:rFonts w:ascii="Times New Roman" w:hAnsi="Times New Roman" w:cs="Times New Roman"/>
          <w:sz w:val="24"/>
          <w:szCs w:val="24"/>
        </w:rPr>
        <w:t>organisation</w:t>
      </w:r>
      <w:r w:rsidR="00933102" w:rsidRPr="008C0251">
        <w:rPr>
          <w:rFonts w:ascii="Times New Roman" w:hAnsi="Times New Roman" w:cs="Times New Roman"/>
          <w:sz w:val="24"/>
          <w:szCs w:val="24"/>
        </w:rPr>
        <w:t>al and societal contexts. The theory contends that sustainable competitive advantage is derived from a firm</w:t>
      </w:r>
      <w:r w:rsidR="00933102">
        <w:rPr>
          <w:rFonts w:ascii="Times New Roman" w:hAnsi="Times New Roman" w:cs="Times New Roman"/>
          <w:sz w:val="24"/>
          <w:szCs w:val="24"/>
        </w:rPr>
        <w:t>'</w:t>
      </w:r>
      <w:r w:rsidR="00933102" w:rsidRPr="008C0251">
        <w:rPr>
          <w:rFonts w:ascii="Times New Roman" w:hAnsi="Times New Roman" w:cs="Times New Roman"/>
          <w:sz w:val="24"/>
          <w:szCs w:val="24"/>
        </w:rPr>
        <w:t>s distinct, rare, and not easily imitable resource</w:t>
      </w:r>
      <w:r w:rsidR="00933102">
        <w:rPr>
          <w:rFonts w:ascii="Times New Roman" w:hAnsi="Times New Roman" w:cs="Times New Roman"/>
          <w:sz w:val="24"/>
          <w:szCs w:val="24"/>
        </w:rPr>
        <w:t xml:space="preserve">s </w:t>
      </w:r>
      <w:r w:rsidR="00933102" w:rsidRPr="008C0251">
        <w:rPr>
          <w:rFonts w:ascii="Times New Roman" w:hAnsi="Times New Roman" w:cs="Times New Roman"/>
          <w:sz w:val="24"/>
          <w:szCs w:val="24"/>
        </w:rPr>
        <w:t>(</w:t>
      </w:r>
      <w:proofErr w:type="spellStart"/>
      <w:r w:rsidR="00933102" w:rsidRPr="008C0251">
        <w:rPr>
          <w:rFonts w:ascii="Times New Roman" w:hAnsi="Times New Roman" w:cs="Times New Roman"/>
          <w:sz w:val="24"/>
          <w:szCs w:val="24"/>
        </w:rPr>
        <w:t>Libis</w:t>
      </w:r>
      <w:proofErr w:type="spellEnd"/>
      <w:r w:rsidR="00933102" w:rsidRPr="008C0251">
        <w:rPr>
          <w:rFonts w:ascii="Times New Roman" w:hAnsi="Times New Roman" w:cs="Times New Roman"/>
          <w:sz w:val="24"/>
          <w:szCs w:val="24"/>
        </w:rPr>
        <w:t>, 2022).</w:t>
      </w:r>
      <w:r>
        <w:rPr>
          <w:rFonts w:ascii="Times New Roman" w:hAnsi="Times New Roman" w:cs="Times New Roman"/>
          <w:sz w:val="24"/>
          <w:szCs w:val="24"/>
        </w:rPr>
        <w:t xml:space="preserve"> </w:t>
      </w:r>
      <w:r w:rsidR="00933102" w:rsidRPr="008C0251">
        <w:rPr>
          <w:rFonts w:ascii="Times New Roman" w:hAnsi="Times New Roman" w:cs="Times New Roman"/>
          <w:sz w:val="24"/>
          <w:szCs w:val="24"/>
        </w:rPr>
        <w:t xml:space="preserve">According to Zahra (2021), the social embeddedness of resources in RBV theory helps to explain how social entrepreneurs can develop innovative solutions to social problems. Such resources range from tight community bonds to good inter-stakeholder rapport and a keen appreciation of cultural norms. Social enterprises often use these resources embedded within their </w:t>
      </w:r>
      <w:r w:rsidR="00D4669E">
        <w:rPr>
          <w:rFonts w:ascii="Times New Roman" w:hAnsi="Times New Roman" w:cs="Times New Roman"/>
          <w:sz w:val="24"/>
          <w:szCs w:val="24"/>
        </w:rPr>
        <w:t>organisations</w:t>
      </w:r>
      <w:r w:rsidR="00933102" w:rsidRPr="008C0251">
        <w:rPr>
          <w:rFonts w:ascii="Times New Roman" w:hAnsi="Times New Roman" w:cs="Times New Roman"/>
          <w:sz w:val="24"/>
          <w:szCs w:val="24"/>
        </w:rPr>
        <w:t xml:space="preserve">, creating a unique </w:t>
      </w:r>
      <w:r w:rsidR="00572B61">
        <w:rPr>
          <w:rFonts w:ascii="Times New Roman" w:hAnsi="Times New Roman" w:cs="Times New Roman"/>
          <w:sz w:val="24"/>
          <w:szCs w:val="24"/>
        </w:rPr>
        <w:t>organisation</w:t>
      </w:r>
      <w:r w:rsidR="00933102" w:rsidRPr="008C0251">
        <w:rPr>
          <w:rFonts w:ascii="Times New Roman" w:hAnsi="Times New Roman" w:cs="Times New Roman"/>
          <w:sz w:val="24"/>
          <w:szCs w:val="24"/>
        </w:rPr>
        <w:t>al culture based on the community they serve</w:t>
      </w:r>
      <w:r w:rsidR="00933102" w:rsidRPr="00722E5E">
        <w:t xml:space="preserve"> </w:t>
      </w:r>
      <w:r w:rsidR="00933102">
        <w:t>(</w:t>
      </w:r>
      <w:r w:rsidR="00933102" w:rsidRPr="008C0251">
        <w:rPr>
          <w:rFonts w:ascii="Times New Roman" w:hAnsi="Times New Roman" w:cs="Times New Roman"/>
          <w:sz w:val="24"/>
          <w:szCs w:val="24"/>
        </w:rPr>
        <w:t xml:space="preserve">Zahra, 2021). </w:t>
      </w:r>
    </w:p>
    <w:p w14:paraId="1CD37C92" w14:textId="072C3294" w:rsidR="00A452BE" w:rsidRPr="00A452BE" w:rsidRDefault="00A452BE" w:rsidP="00A452BE">
      <w:pPr>
        <w:pStyle w:val="Heading1"/>
        <w:spacing w:line="480" w:lineRule="auto"/>
        <w:jc w:val="center"/>
        <w:rPr>
          <w:rFonts w:ascii="Times New Roman" w:eastAsia="Times New Roman" w:hAnsi="Times New Roman" w:cs="Times New Roman"/>
          <w:b/>
          <w:bCs/>
          <w:color w:val="auto"/>
          <w:sz w:val="24"/>
          <w:szCs w:val="24"/>
          <w:lang w:val="en-US"/>
        </w:rPr>
      </w:pPr>
      <w:bookmarkStart w:id="9" w:name="_Toc153710503"/>
      <w:r w:rsidRPr="00A452BE">
        <w:rPr>
          <w:rFonts w:ascii="Times New Roman" w:eastAsia="Times New Roman" w:hAnsi="Times New Roman" w:cs="Times New Roman"/>
          <w:b/>
          <w:bCs/>
          <w:color w:val="auto"/>
          <w:sz w:val="24"/>
          <w:szCs w:val="24"/>
          <w:lang w:val="en-US"/>
        </w:rPr>
        <w:t>RESEARCH METHODS AND METHODOLOGY</w:t>
      </w:r>
      <w:bookmarkEnd w:id="9"/>
      <w:r w:rsidRPr="00A452BE">
        <w:rPr>
          <w:rFonts w:ascii="Times New Roman" w:eastAsia="Times New Roman" w:hAnsi="Times New Roman" w:cs="Times New Roman"/>
          <w:b/>
          <w:bCs/>
          <w:color w:val="auto"/>
          <w:sz w:val="24"/>
          <w:szCs w:val="24"/>
          <w:lang w:val="en-US"/>
        </w:rPr>
        <w:t xml:space="preserve"> </w:t>
      </w:r>
    </w:p>
    <w:p w14:paraId="785EB9EA" w14:textId="3972A6E8" w:rsidR="00A452BE" w:rsidRDefault="00A452BE" w:rsidP="00A452BE">
      <w:pPr>
        <w:spacing w:line="480" w:lineRule="auto"/>
        <w:ind w:firstLine="720"/>
        <w:rPr>
          <w:rFonts w:ascii="Times New Roman" w:hAnsi="Times New Roman" w:cs="Times New Roman"/>
          <w:sz w:val="24"/>
          <w:szCs w:val="24"/>
        </w:rPr>
      </w:pPr>
      <w:r w:rsidRPr="0064637A">
        <w:rPr>
          <w:rFonts w:ascii="Times New Roman" w:hAnsi="Times New Roman" w:cs="Times New Roman"/>
          <w:sz w:val="24"/>
          <w:szCs w:val="24"/>
        </w:rPr>
        <w:t>The current study is primary research as it involves obtaining first-hand data. Research involves two sets of data: qualitative research and quantitative research data. Qualitative research is exploratory in nature and seeks to understand and interpret complex phenomena through data collection and analysis of non-numerical data to capture the opinions, behaviours</w:t>
      </w:r>
      <w:r>
        <w:rPr>
          <w:rFonts w:ascii="Times New Roman" w:hAnsi="Times New Roman" w:cs="Times New Roman"/>
          <w:sz w:val="24"/>
          <w:szCs w:val="24"/>
        </w:rPr>
        <w:t>,</w:t>
      </w:r>
      <w:r w:rsidRPr="0064637A">
        <w:rPr>
          <w:rFonts w:ascii="Times New Roman" w:hAnsi="Times New Roman" w:cs="Times New Roman"/>
          <w:sz w:val="24"/>
          <w:szCs w:val="24"/>
        </w:rPr>
        <w:t xml:space="preserve"> or experiences of individuals. On the other hand, quantitative research</w:t>
      </w:r>
      <w:r>
        <w:rPr>
          <w:rFonts w:ascii="Times New Roman" w:hAnsi="Times New Roman" w:cs="Times New Roman"/>
          <w:sz w:val="24"/>
          <w:szCs w:val="24"/>
        </w:rPr>
        <w:t xml:space="preserve"> encompasses the collection and analysis of numerical data to identify patterns</w:t>
      </w:r>
      <w:r w:rsidR="00EF6B4C">
        <w:rPr>
          <w:rFonts w:ascii="Times New Roman" w:hAnsi="Times New Roman" w:cs="Times New Roman"/>
          <w:sz w:val="24"/>
          <w:szCs w:val="24"/>
        </w:rPr>
        <w:t>,</w:t>
      </w:r>
      <w:r>
        <w:rPr>
          <w:rFonts w:ascii="Times New Roman" w:hAnsi="Times New Roman" w:cs="Times New Roman"/>
          <w:sz w:val="24"/>
          <w:szCs w:val="24"/>
        </w:rPr>
        <w:t xml:space="preserve"> test casual </w:t>
      </w:r>
      <w:r w:rsidRPr="0064637A">
        <w:rPr>
          <w:rFonts w:ascii="Times New Roman" w:hAnsi="Times New Roman" w:cs="Times New Roman"/>
          <w:sz w:val="24"/>
          <w:szCs w:val="24"/>
        </w:rPr>
        <w:t xml:space="preserve">causal relationships, and generalise findings to large populations. </w:t>
      </w:r>
      <w:r>
        <w:rPr>
          <w:rFonts w:ascii="Times New Roman" w:hAnsi="Times New Roman" w:cs="Times New Roman"/>
          <w:sz w:val="24"/>
          <w:szCs w:val="24"/>
        </w:rPr>
        <w:t xml:space="preserve"> </w:t>
      </w:r>
    </w:p>
    <w:p w14:paraId="650F2DC8" w14:textId="77777777" w:rsidR="00A452BE" w:rsidRDefault="00A452BE" w:rsidP="00A452B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study will adopt a qualitative research approach as it allows the researcher to delve into the intricate nature of the research question to explore the experiences, perspectives, and motivations of respondents. Qualitative data allows the collection of rich and context-specific data on the role of social entrepreneurship initiatives, which might otherwise have been overlooked by quantitative methods. </w:t>
      </w:r>
    </w:p>
    <w:p w14:paraId="0ED1084E" w14:textId="758F3B98" w:rsidR="00F5620A" w:rsidRPr="00F5620A" w:rsidRDefault="00F5620A" w:rsidP="00F5620A">
      <w:pPr>
        <w:spacing w:line="480" w:lineRule="auto"/>
        <w:rPr>
          <w:rFonts w:ascii="Times New Roman" w:hAnsi="Times New Roman" w:cs="Times New Roman"/>
          <w:b/>
          <w:bCs/>
          <w:sz w:val="24"/>
          <w:szCs w:val="24"/>
        </w:rPr>
      </w:pPr>
      <w:r w:rsidRPr="00F5620A">
        <w:rPr>
          <w:rFonts w:ascii="Times New Roman" w:hAnsi="Times New Roman" w:cs="Times New Roman"/>
          <w:b/>
          <w:bCs/>
          <w:sz w:val="24"/>
          <w:szCs w:val="24"/>
        </w:rPr>
        <w:lastRenderedPageBreak/>
        <w:t>Research Philosophy and Approach</w:t>
      </w:r>
    </w:p>
    <w:p w14:paraId="125C4187" w14:textId="77777777" w:rsidR="00A452BE" w:rsidRDefault="00A452BE" w:rsidP="00A452BE">
      <w:pPr>
        <w:spacing w:line="480" w:lineRule="auto"/>
        <w:ind w:firstLine="720"/>
        <w:rPr>
          <w:rFonts w:ascii="Times New Roman" w:hAnsi="Times New Roman" w:cs="Times New Roman"/>
          <w:sz w:val="24"/>
          <w:szCs w:val="24"/>
        </w:rPr>
      </w:pPr>
      <w:r w:rsidRPr="0064637A">
        <w:rPr>
          <w:rFonts w:ascii="Times New Roman" w:hAnsi="Times New Roman" w:cs="Times New Roman"/>
          <w:sz w:val="24"/>
          <w:szCs w:val="24"/>
        </w:rPr>
        <w:t>As a result, the study will adopt an interpretivist philosophy since it recognises that reality is socially constructed and subjective, stressing the need to understand the meanings people assign to their experiences (</w:t>
      </w:r>
      <w:r w:rsidRPr="0064637A">
        <w:rPr>
          <w:rFonts w:ascii="Times New Roman" w:hAnsi="Times New Roman" w:cs="Times New Roman"/>
          <w:color w:val="222222"/>
          <w:sz w:val="24"/>
          <w:szCs w:val="24"/>
          <w:shd w:val="clear" w:color="auto" w:fill="FFFFFF"/>
        </w:rPr>
        <w:t>Potrac et al., 2014</w:t>
      </w:r>
      <w:r w:rsidRPr="0064637A">
        <w:rPr>
          <w:rFonts w:ascii="Times New Roman" w:hAnsi="Times New Roman" w:cs="Times New Roman"/>
          <w:sz w:val="24"/>
          <w:szCs w:val="24"/>
        </w:rPr>
        <w:t>).</w:t>
      </w:r>
      <w:r>
        <w:rPr>
          <w:rFonts w:ascii="Times New Roman" w:hAnsi="Times New Roman" w:cs="Times New Roman"/>
          <w:sz w:val="24"/>
          <w:szCs w:val="24"/>
        </w:rPr>
        <w:t xml:space="preserve"> The choice of this paradigm is rooted in its alignment with the research question and allows the collection of in-depth insights into the experiences and perceptions of individuals to establish how the community and the social entrepreneurs contribute to development. In line with the </w:t>
      </w:r>
      <w:proofErr w:type="gramStart"/>
      <w:r>
        <w:rPr>
          <w:rFonts w:ascii="Times New Roman" w:hAnsi="Times New Roman" w:cs="Times New Roman"/>
          <w:sz w:val="24"/>
          <w:szCs w:val="24"/>
        </w:rPr>
        <w:t>aforementioned philosophy</w:t>
      </w:r>
      <w:proofErr w:type="gramEnd"/>
      <w:r>
        <w:rPr>
          <w:rFonts w:ascii="Times New Roman" w:hAnsi="Times New Roman" w:cs="Times New Roman"/>
          <w:sz w:val="24"/>
          <w:szCs w:val="24"/>
        </w:rPr>
        <w:t xml:space="preserve">, the inductive approach will be appropriate as it allows the data to be captured and explored in a more flexible and open manner as it transitions from specific to more generalised observations. As mentioned by </w:t>
      </w:r>
      <w:r w:rsidRPr="0064637A">
        <w:rPr>
          <w:rFonts w:ascii="Times New Roman" w:hAnsi="Times New Roman" w:cs="Times New Roman"/>
          <w:color w:val="222222"/>
          <w:sz w:val="24"/>
          <w:szCs w:val="24"/>
          <w:shd w:val="clear" w:color="auto" w:fill="FFFFFF"/>
        </w:rPr>
        <w:t>Thomas</w:t>
      </w:r>
      <w:r>
        <w:rPr>
          <w:rFonts w:ascii="Times New Roman" w:hAnsi="Times New Roman" w:cs="Times New Roman"/>
          <w:color w:val="222222"/>
          <w:sz w:val="24"/>
          <w:szCs w:val="24"/>
          <w:shd w:val="clear" w:color="auto" w:fill="FFFFFF"/>
        </w:rPr>
        <w:t xml:space="preserve"> (</w:t>
      </w:r>
      <w:r w:rsidRPr="0064637A">
        <w:rPr>
          <w:rFonts w:ascii="Times New Roman" w:hAnsi="Times New Roman" w:cs="Times New Roman"/>
          <w:color w:val="222222"/>
          <w:sz w:val="24"/>
          <w:szCs w:val="24"/>
          <w:shd w:val="clear" w:color="auto" w:fill="FFFFFF"/>
        </w:rPr>
        <w:t>2009</w:t>
      </w:r>
      <w:r w:rsidRPr="0064637A">
        <w:rPr>
          <w:rFonts w:ascii="Times New Roman" w:hAnsi="Times New Roman" w:cs="Times New Roman"/>
          <w:sz w:val="24"/>
          <w:szCs w:val="24"/>
        </w:rPr>
        <w:t>)</w:t>
      </w:r>
      <w:r>
        <w:rPr>
          <w:rFonts w:ascii="Times New Roman" w:hAnsi="Times New Roman" w:cs="Times New Roman"/>
          <w:sz w:val="24"/>
          <w:szCs w:val="24"/>
        </w:rPr>
        <w:t xml:space="preserve">, the inductive approach captures the complex nature of the phenomenon being studied and allows participants to present detailed experiences while responding to the interview questions. </w:t>
      </w:r>
    </w:p>
    <w:p w14:paraId="73AE13D4" w14:textId="532FDC29" w:rsidR="00F5620A" w:rsidRPr="00F5620A" w:rsidRDefault="00F5620A" w:rsidP="00F5620A">
      <w:pPr>
        <w:spacing w:line="480" w:lineRule="auto"/>
        <w:rPr>
          <w:rFonts w:ascii="Times New Roman" w:hAnsi="Times New Roman" w:cs="Times New Roman"/>
          <w:b/>
          <w:bCs/>
          <w:sz w:val="24"/>
          <w:szCs w:val="24"/>
        </w:rPr>
      </w:pPr>
      <w:r w:rsidRPr="00F5620A">
        <w:rPr>
          <w:rFonts w:ascii="Times New Roman" w:hAnsi="Times New Roman" w:cs="Times New Roman"/>
          <w:b/>
          <w:bCs/>
          <w:sz w:val="24"/>
          <w:szCs w:val="24"/>
        </w:rPr>
        <w:t>Research Design</w:t>
      </w:r>
    </w:p>
    <w:p w14:paraId="784A92C9" w14:textId="2D26408C" w:rsidR="00A452BE" w:rsidRDefault="00A452BE" w:rsidP="00A452BE">
      <w:pPr>
        <w:spacing w:line="480" w:lineRule="auto"/>
        <w:ind w:firstLine="720"/>
        <w:rPr>
          <w:rFonts w:ascii="Times New Roman" w:hAnsi="Times New Roman" w:cs="Times New Roman"/>
          <w:sz w:val="24"/>
          <w:szCs w:val="24"/>
        </w:rPr>
      </w:pPr>
      <w:r>
        <w:rPr>
          <w:rFonts w:ascii="Times New Roman" w:hAnsi="Times New Roman" w:cs="Times New Roman"/>
          <w:sz w:val="24"/>
          <w:szCs w:val="24"/>
        </w:rPr>
        <w:t>A p</w:t>
      </w:r>
      <w:r w:rsidRPr="0064637A">
        <w:rPr>
          <w:rFonts w:ascii="Times New Roman" w:hAnsi="Times New Roman" w:cs="Times New Roman"/>
          <w:sz w:val="24"/>
          <w:szCs w:val="24"/>
        </w:rPr>
        <w:t>henomenological</w:t>
      </w:r>
      <w:r>
        <w:rPr>
          <w:rFonts w:ascii="Times New Roman" w:hAnsi="Times New Roman" w:cs="Times New Roman"/>
          <w:sz w:val="24"/>
          <w:szCs w:val="24"/>
        </w:rPr>
        <w:t xml:space="preserve"> research design would be appropriate in this study as it allows the researcher to understand the subjective experiences of participants and gain insights into the actions and motivations of social entrepreneurs in Maidstone</w:t>
      </w:r>
      <w:r w:rsidR="00326C4D">
        <w:rPr>
          <w:rFonts w:ascii="Times New Roman" w:hAnsi="Times New Roman" w:cs="Times New Roman"/>
          <w:sz w:val="24"/>
          <w:szCs w:val="24"/>
        </w:rPr>
        <w:t>, Kent</w:t>
      </w:r>
      <w:r>
        <w:rPr>
          <w:rFonts w:ascii="Times New Roman" w:hAnsi="Times New Roman" w:cs="Times New Roman"/>
          <w:sz w:val="24"/>
          <w:szCs w:val="24"/>
        </w:rPr>
        <w:t xml:space="preserve">. The rationale for its selection is that it explores the subjectivity of the study, and according to </w:t>
      </w:r>
      <w:r w:rsidRPr="0064637A">
        <w:rPr>
          <w:rFonts w:ascii="Times New Roman" w:hAnsi="Times New Roman" w:cs="Times New Roman"/>
          <w:sz w:val="24"/>
          <w:szCs w:val="24"/>
        </w:rPr>
        <w:t>Pringle et al.</w:t>
      </w:r>
      <w:r>
        <w:rPr>
          <w:rFonts w:ascii="Times New Roman" w:hAnsi="Times New Roman" w:cs="Times New Roman"/>
          <w:sz w:val="24"/>
          <w:szCs w:val="24"/>
        </w:rPr>
        <w:t xml:space="preserve"> (2011), the design helps understand various perspectives and experiences of respondents and presents a framework that allows the collection of data about their experiences.  </w:t>
      </w:r>
    </w:p>
    <w:p w14:paraId="6E80C63A" w14:textId="65D508DA" w:rsidR="00F5620A" w:rsidRPr="00F5620A" w:rsidRDefault="00F5620A" w:rsidP="00F5620A">
      <w:pPr>
        <w:spacing w:line="480" w:lineRule="auto"/>
        <w:rPr>
          <w:rFonts w:ascii="Times New Roman" w:hAnsi="Times New Roman" w:cs="Times New Roman"/>
          <w:b/>
          <w:bCs/>
          <w:sz w:val="24"/>
          <w:szCs w:val="24"/>
        </w:rPr>
      </w:pPr>
      <w:r w:rsidRPr="00F5620A">
        <w:rPr>
          <w:rFonts w:ascii="Times New Roman" w:hAnsi="Times New Roman" w:cs="Times New Roman"/>
          <w:b/>
          <w:bCs/>
          <w:sz w:val="24"/>
          <w:szCs w:val="24"/>
        </w:rPr>
        <w:t xml:space="preserve">Participants and Sampling Strategy </w:t>
      </w:r>
    </w:p>
    <w:p w14:paraId="5FEE1271" w14:textId="77777777" w:rsidR="00A452BE" w:rsidRDefault="00A452BE" w:rsidP="00A452BE">
      <w:pPr>
        <w:spacing w:line="480" w:lineRule="auto"/>
        <w:ind w:firstLine="720"/>
        <w:rPr>
          <w:rFonts w:ascii="Times New Roman" w:hAnsi="Times New Roman" w:cs="Times New Roman"/>
          <w:sz w:val="24"/>
          <w:szCs w:val="24"/>
        </w:rPr>
      </w:pPr>
      <w:r w:rsidRPr="0064637A">
        <w:rPr>
          <w:rFonts w:ascii="Times New Roman" w:hAnsi="Times New Roman" w:cs="Times New Roman"/>
          <w:sz w:val="24"/>
          <w:szCs w:val="24"/>
        </w:rPr>
        <w:t>Th</w:t>
      </w:r>
      <w:r>
        <w:rPr>
          <w:rFonts w:ascii="Times New Roman" w:hAnsi="Times New Roman" w:cs="Times New Roman"/>
          <w:sz w:val="24"/>
          <w:szCs w:val="24"/>
        </w:rPr>
        <w:t>e target study population will comprise social entrepreneurs, local leaders, community members, and stakeholders involved in social entrepreneurship activities within Maidstone, Kent.</w:t>
      </w:r>
      <w:r w:rsidRPr="0064637A">
        <w:rPr>
          <w:rFonts w:ascii="Times New Roman" w:hAnsi="Times New Roman" w:cs="Times New Roman"/>
          <w:sz w:val="24"/>
          <w:szCs w:val="24"/>
        </w:rPr>
        <w:t xml:space="preserve"> </w:t>
      </w:r>
      <w:r>
        <w:rPr>
          <w:rFonts w:ascii="Times New Roman" w:hAnsi="Times New Roman" w:cs="Times New Roman"/>
          <w:sz w:val="24"/>
          <w:szCs w:val="24"/>
        </w:rPr>
        <w:t xml:space="preserve">The diversity of the participants will allow a thorough evaluation of their </w:t>
      </w:r>
      <w:r>
        <w:rPr>
          <w:rFonts w:ascii="Times New Roman" w:hAnsi="Times New Roman" w:cs="Times New Roman"/>
          <w:sz w:val="24"/>
          <w:szCs w:val="24"/>
        </w:rPr>
        <w:lastRenderedPageBreak/>
        <w:t>views and experiences associated with community development and social entrepreneurship. In reference to the study aim, a purposive sampling strategy will be appropriate since it allows the selection of participants with experience and knowledge of social entrepreneurship construct and captures first-hand and in-depth information about the subject</w:t>
      </w:r>
      <w:r w:rsidRPr="0064637A">
        <w:rPr>
          <w:rFonts w:ascii="Times New Roman" w:hAnsi="Times New Roman" w:cs="Times New Roman"/>
          <w:sz w:val="24"/>
          <w:szCs w:val="24"/>
        </w:rPr>
        <w:t xml:space="preserve"> (Campbell et al., 2020). A sample size of 10 participants will be considered to acquire </w:t>
      </w:r>
      <w:r>
        <w:rPr>
          <w:rFonts w:ascii="Times New Roman" w:hAnsi="Times New Roman" w:cs="Times New Roman"/>
          <w:sz w:val="24"/>
          <w:szCs w:val="24"/>
        </w:rPr>
        <w:t xml:space="preserve">the </w:t>
      </w:r>
      <w:r w:rsidRPr="0064637A">
        <w:rPr>
          <w:rFonts w:ascii="Times New Roman" w:hAnsi="Times New Roman" w:cs="Times New Roman"/>
          <w:sz w:val="24"/>
          <w:szCs w:val="24"/>
        </w:rPr>
        <w:t>subtle experiences and perspectives of participants.</w:t>
      </w:r>
    </w:p>
    <w:p w14:paraId="49688166" w14:textId="6E5ACAA4" w:rsidR="00F5620A" w:rsidRPr="00F5620A" w:rsidRDefault="00F5620A" w:rsidP="00F5620A">
      <w:pPr>
        <w:spacing w:line="480" w:lineRule="auto"/>
        <w:rPr>
          <w:rFonts w:ascii="Times New Roman" w:hAnsi="Times New Roman" w:cs="Times New Roman"/>
          <w:b/>
          <w:bCs/>
          <w:sz w:val="24"/>
          <w:szCs w:val="24"/>
        </w:rPr>
      </w:pPr>
      <w:r w:rsidRPr="00F5620A">
        <w:rPr>
          <w:rFonts w:ascii="Times New Roman" w:hAnsi="Times New Roman" w:cs="Times New Roman"/>
          <w:b/>
          <w:bCs/>
          <w:sz w:val="24"/>
          <w:szCs w:val="24"/>
        </w:rPr>
        <w:t>Data Collection Approach</w:t>
      </w:r>
    </w:p>
    <w:p w14:paraId="4B4668C5" w14:textId="77777777" w:rsidR="00A452BE" w:rsidRPr="0064637A" w:rsidRDefault="00A452BE" w:rsidP="00A452BE">
      <w:pPr>
        <w:spacing w:line="480" w:lineRule="auto"/>
        <w:ind w:firstLine="720"/>
        <w:rPr>
          <w:rFonts w:ascii="Times New Roman" w:hAnsi="Times New Roman" w:cs="Times New Roman"/>
          <w:sz w:val="24"/>
          <w:szCs w:val="24"/>
        </w:rPr>
      </w:pPr>
      <w:r w:rsidRPr="0064637A">
        <w:rPr>
          <w:rFonts w:ascii="Times New Roman" w:hAnsi="Times New Roman" w:cs="Times New Roman"/>
          <w:sz w:val="24"/>
          <w:szCs w:val="24"/>
        </w:rPr>
        <w:t xml:space="preserve">The study will </w:t>
      </w:r>
      <w:r>
        <w:rPr>
          <w:rFonts w:ascii="Times New Roman" w:hAnsi="Times New Roman" w:cs="Times New Roman"/>
          <w:sz w:val="24"/>
          <w:szCs w:val="24"/>
        </w:rPr>
        <w:t xml:space="preserve">use </w:t>
      </w:r>
      <w:r w:rsidRPr="0064637A">
        <w:rPr>
          <w:rFonts w:ascii="Times New Roman" w:hAnsi="Times New Roman" w:cs="Times New Roman"/>
          <w:sz w:val="24"/>
          <w:szCs w:val="24"/>
        </w:rPr>
        <w:t>semi-structured interviews as the primary data collection</w:t>
      </w:r>
      <w:r>
        <w:rPr>
          <w:rFonts w:ascii="Times New Roman" w:hAnsi="Times New Roman" w:cs="Times New Roman"/>
          <w:sz w:val="24"/>
          <w:szCs w:val="24"/>
        </w:rPr>
        <w:t xml:space="preserve"> method; it </w:t>
      </w:r>
      <w:r w:rsidRPr="0064637A">
        <w:rPr>
          <w:rFonts w:ascii="Times New Roman" w:hAnsi="Times New Roman" w:cs="Times New Roman"/>
          <w:sz w:val="24"/>
          <w:szCs w:val="24"/>
        </w:rPr>
        <w:t xml:space="preserve">provides </w:t>
      </w:r>
      <w:r>
        <w:rPr>
          <w:rFonts w:ascii="Times New Roman" w:hAnsi="Times New Roman" w:cs="Times New Roman"/>
          <w:sz w:val="24"/>
          <w:szCs w:val="24"/>
        </w:rPr>
        <w:t xml:space="preserve">a </w:t>
      </w:r>
      <w:r w:rsidRPr="0064637A">
        <w:rPr>
          <w:rFonts w:ascii="Times New Roman" w:hAnsi="Times New Roman" w:cs="Times New Roman"/>
          <w:sz w:val="24"/>
          <w:szCs w:val="24"/>
        </w:rPr>
        <w:t>focused and flexible</w:t>
      </w:r>
      <w:r>
        <w:rPr>
          <w:rFonts w:ascii="Times New Roman" w:hAnsi="Times New Roman" w:cs="Times New Roman"/>
          <w:sz w:val="24"/>
          <w:szCs w:val="24"/>
        </w:rPr>
        <w:t xml:space="preserve"> approach that incorporates open-ended questions to capture valid and relevant data on the subject. </w:t>
      </w:r>
      <w:r w:rsidRPr="0064637A">
        <w:rPr>
          <w:rFonts w:ascii="Times New Roman" w:hAnsi="Times New Roman" w:cs="Times New Roman"/>
          <w:sz w:val="24"/>
          <w:szCs w:val="24"/>
        </w:rPr>
        <w:t>These interviews will be conducted with community members, social entrepreneurs</w:t>
      </w:r>
      <w:r>
        <w:rPr>
          <w:rFonts w:ascii="Times New Roman" w:hAnsi="Times New Roman" w:cs="Times New Roman"/>
          <w:sz w:val="24"/>
          <w:szCs w:val="24"/>
        </w:rPr>
        <w:t>,</w:t>
      </w:r>
      <w:r w:rsidRPr="0064637A">
        <w:rPr>
          <w:rFonts w:ascii="Times New Roman" w:hAnsi="Times New Roman" w:cs="Times New Roman"/>
          <w:sz w:val="24"/>
          <w:szCs w:val="24"/>
        </w:rPr>
        <w:t xml:space="preserve"> and stakeholders involved in social entrepreneurship to capture context-specific data (</w:t>
      </w:r>
      <w:proofErr w:type="spellStart"/>
      <w:r w:rsidRPr="0064637A">
        <w:rPr>
          <w:rFonts w:ascii="Times New Roman" w:hAnsi="Times New Roman" w:cs="Times New Roman"/>
          <w:color w:val="222222"/>
          <w:sz w:val="24"/>
          <w:szCs w:val="24"/>
          <w:shd w:val="clear" w:color="auto" w:fill="FFFFFF"/>
        </w:rPr>
        <w:t>Magaldi</w:t>
      </w:r>
      <w:proofErr w:type="spellEnd"/>
      <w:r w:rsidRPr="0064637A">
        <w:rPr>
          <w:rFonts w:ascii="Times New Roman" w:hAnsi="Times New Roman" w:cs="Times New Roman"/>
          <w:color w:val="222222"/>
          <w:sz w:val="24"/>
          <w:szCs w:val="24"/>
          <w:shd w:val="clear" w:color="auto" w:fill="FFFFFF"/>
        </w:rPr>
        <w:t xml:space="preserve"> and </w:t>
      </w:r>
      <w:proofErr w:type="spellStart"/>
      <w:r w:rsidRPr="0064637A">
        <w:rPr>
          <w:rFonts w:ascii="Times New Roman" w:hAnsi="Times New Roman" w:cs="Times New Roman"/>
          <w:color w:val="222222"/>
          <w:sz w:val="24"/>
          <w:szCs w:val="24"/>
          <w:shd w:val="clear" w:color="auto" w:fill="FFFFFF"/>
        </w:rPr>
        <w:t>Berler</w:t>
      </w:r>
      <w:proofErr w:type="spellEnd"/>
      <w:r w:rsidRPr="0064637A">
        <w:rPr>
          <w:rFonts w:ascii="Times New Roman" w:hAnsi="Times New Roman" w:cs="Times New Roman"/>
          <w:color w:val="222222"/>
          <w:sz w:val="24"/>
          <w:szCs w:val="24"/>
          <w:shd w:val="clear" w:color="auto" w:fill="FFFFFF"/>
        </w:rPr>
        <w:t>, 2020</w:t>
      </w:r>
      <w:r w:rsidRPr="0064637A">
        <w:rPr>
          <w:rFonts w:ascii="Times New Roman" w:hAnsi="Times New Roman" w:cs="Times New Roman"/>
          <w:sz w:val="24"/>
          <w:szCs w:val="24"/>
        </w:rPr>
        <w:t>). The interviews will be formulated based on the research questions to allow the researcher</w:t>
      </w:r>
      <w:r>
        <w:rPr>
          <w:rFonts w:ascii="Times New Roman" w:hAnsi="Times New Roman" w:cs="Times New Roman"/>
          <w:sz w:val="24"/>
          <w:szCs w:val="24"/>
        </w:rPr>
        <w:t xml:space="preserve"> to obtain relevant qualitative data for analysis. </w:t>
      </w:r>
    </w:p>
    <w:p w14:paraId="2271B6C7" w14:textId="3F1FE8BD" w:rsidR="00F5620A" w:rsidRPr="00F5620A" w:rsidRDefault="00F5620A" w:rsidP="00F5620A">
      <w:pPr>
        <w:spacing w:line="480" w:lineRule="auto"/>
        <w:rPr>
          <w:rFonts w:ascii="Times New Roman" w:hAnsi="Times New Roman" w:cs="Times New Roman"/>
          <w:b/>
          <w:bCs/>
          <w:sz w:val="24"/>
          <w:szCs w:val="24"/>
        </w:rPr>
      </w:pPr>
      <w:r w:rsidRPr="00F5620A">
        <w:rPr>
          <w:rFonts w:ascii="Times New Roman" w:hAnsi="Times New Roman" w:cs="Times New Roman"/>
          <w:b/>
          <w:bCs/>
          <w:sz w:val="24"/>
          <w:szCs w:val="24"/>
        </w:rPr>
        <w:t xml:space="preserve">Data Analysis </w:t>
      </w:r>
    </w:p>
    <w:p w14:paraId="672E20BC" w14:textId="1718834C" w:rsidR="00A452BE" w:rsidRPr="0064637A" w:rsidRDefault="00A452BE" w:rsidP="00A452B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Given the qualitative of the study, a thematic analysis will be deemed an appropriate and valid data analysis method as it </w:t>
      </w:r>
      <w:r w:rsidRPr="0064637A">
        <w:rPr>
          <w:rFonts w:ascii="Times New Roman" w:hAnsi="Times New Roman" w:cs="Times New Roman"/>
          <w:sz w:val="24"/>
          <w:szCs w:val="24"/>
        </w:rPr>
        <w:t>helps establish, analyse</w:t>
      </w:r>
      <w:r>
        <w:rPr>
          <w:rFonts w:ascii="Times New Roman" w:hAnsi="Times New Roman" w:cs="Times New Roman"/>
          <w:sz w:val="24"/>
          <w:szCs w:val="24"/>
        </w:rPr>
        <w:t>,</w:t>
      </w:r>
      <w:r w:rsidRPr="0064637A">
        <w:rPr>
          <w:rFonts w:ascii="Times New Roman" w:hAnsi="Times New Roman" w:cs="Times New Roman"/>
          <w:sz w:val="24"/>
          <w:szCs w:val="24"/>
        </w:rPr>
        <w:t xml:space="preserve"> and report patterns and themes in data, which conforms to </w:t>
      </w:r>
      <w:r>
        <w:rPr>
          <w:rFonts w:ascii="Times New Roman" w:hAnsi="Times New Roman" w:cs="Times New Roman"/>
          <w:sz w:val="24"/>
          <w:szCs w:val="24"/>
        </w:rPr>
        <w:t xml:space="preserve">the </w:t>
      </w:r>
      <w:r w:rsidRPr="0064637A">
        <w:rPr>
          <w:rFonts w:ascii="Times New Roman" w:hAnsi="Times New Roman" w:cs="Times New Roman"/>
          <w:sz w:val="24"/>
          <w:szCs w:val="24"/>
        </w:rPr>
        <w:t>exploratory nature of the study (</w:t>
      </w:r>
      <w:r w:rsidRPr="0064637A">
        <w:rPr>
          <w:rFonts w:ascii="Times New Roman" w:hAnsi="Times New Roman" w:cs="Times New Roman"/>
          <w:color w:val="222222"/>
          <w:sz w:val="24"/>
          <w:szCs w:val="24"/>
          <w:shd w:val="clear" w:color="auto" w:fill="FFFFFF"/>
        </w:rPr>
        <w:t xml:space="preserve">Clarke </w:t>
      </w:r>
      <w:proofErr w:type="gramStart"/>
      <w:r w:rsidRPr="0064637A">
        <w:rPr>
          <w:rFonts w:ascii="Times New Roman" w:hAnsi="Times New Roman" w:cs="Times New Roman"/>
          <w:color w:val="222222"/>
          <w:sz w:val="24"/>
          <w:szCs w:val="24"/>
          <w:shd w:val="clear" w:color="auto" w:fill="FFFFFF"/>
        </w:rPr>
        <w:t>and  Braun</w:t>
      </w:r>
      <w:proofErr w:type="gramEnd"/>
      <w:r w:rsidRPr="0064637A">
        <w:rPr>
          <w:rFonts w:ascii="Times New Roman" w:hAnsi="Times New Roman" w:cs="Times New Roman"/>
          <w:color w:val="222222"/>
          <w:sz w:val="24"/>
          <w:szCs w:val="24"/>
          <w:shd w:val="clear" w:color="auto" w:fill="FFFFFF"/>
        </w:rPr>
        <w:t>, 2011</w:t>
      </w:r>
      <w:r w:rsidRPr="0064637A">
        <w:rPr>
          <w:rFonts w:ascii="Times New Roman" w:hAnsi="Times New Roman" w:cs="Times New Roman"/>
          <w:sz w:val="24"/>
          <w:szCs w:val="24"/>
        </w:rPr>
        <w:t xml:space="preserve">). </w:t>
      </w:r>
      <w:r>
        <w:rPr>
          <w:rFonts w:ascii="Times New Roman" w:hAnsi="Times New Roman" w:cs="Times New Roman"/>
          <w:sz w:val="24"/>
          <w:szCs w:val="24"/>
        </w:rPr>
        <w:t>During analysis, t</w:t>
      </w:r>
      <w:r w:rsidRPr="0064637A">
        <w:rPr>
          <w:rFonts w:ascii="Times New Roman" w:hAnsi="Times New Roman" w:cs="Times New Roman"/>
          <w:sz w:val="24"/>
          <w:szCs w:val="24"/>
        </w:rPr>
        <w:t>he interview transcripts will be adequately reviewed to understand the responses and the initial understanding of participants</w:t>
      </w:r>
      <w:r>
        <w:rPr>
          <w:rFonts w:ascii="Times New Roman" w:hAnsi="Times New Roman" w:cs="Times New Roman"/>
          <w:sz w:val="24"/>
          <w:szCs w:val="24"/>
        </w:rPr>
        <w:t>'</w:t>
      </w:r>
      <w:r w:rsidRPr="0064637A">
        <w:rPr>
          <w:rFonts w:ascii="Times New Roman" w:hAnsi="Times New Roman" w:cs="Times New Roman"/>
          <w:sz w:val="24"/>
          <w:szCs w:val="24"/>
        </w:rPr>
        <w:t xml:space="preserve"> narratives.</w:t>
      </w:r>
    </w:p>
    <w:p w14:paraId="7137E980" w14:textId="74EF302F" w:rsidR="00F5620A" w:rsidRPr="00F5620A" w:rsidRDefault="00F5620A" w:rsidP="00F5620A">
      <w:pPr>
        <w:spacing w:line="480" w:lineRule="auto"/>
        <w:rPr>
          <w:rFonts w:ascii="Times New Roman" w:hAnsi="Times New Roman" w:cs="Times New Roman"/>
          <w:b/>
          <w:bCs/>
          <w:sz w:val="24"/>
          <w:szCs w:val="24"/>
        </w:rPr>
      </w:pPr>
      <w:r w:rsidRPr="00F5620A">
        <w:rPr>
          <w:rFonts w:ascii="Times New Roman" w:hAnsi="Times New Roman" w:cs="Times New Roman"/>
          <w:b/>
          <w:bCs/>
          <w:sz w:val="24"/>
          <w:szCs w:val="24"/>
        </w:rPr>
        <w:t xml:space="preserve">Ethical Considerations </w:t>
      </w:r>
    </w:p>
    <w:p w14:paraId="058C2039" w14:textId="6341DFE9" w:rsidR="00416440" w:rsidRDefault="00A452BE" w:rsidP="00416440">
      <w:pPr>
        <w:spacing w:line="480" w:lineRule="auto"/>
        <w:ind w:firstLine="720"/>
        <w:rPr>
          <w:rFonts w:ascii="Times New Roman" w:hAnsi="Times New Roman" w:cs="Times New Roman"/>
          <w:sz w:val="24"/>
          <w:szCs w:val="24"/>
        </w:rPr>
      </w:pPr>
      <w:r w:rsidRPr="0064637A">
        <w:rPr>
          <w:rFonts w:ascii="Times New Roman" w:hAnsi="Times New Roman" w:cs="Times New Roman"/>
          <w:sz w:val="24"/>
          <w:szCs w:val="24"/>
        </w:rPr>
        <w:t>The study will observe the ethical issues</w:t>
      </w:r>
      <w:r>
        <w:rPr>
          <w:rFonts w:ascii="Times New Roman" w:hAnsi="Times New Roman" w:cs="Times New Roman"/>
          <w:sz w:val="24"/>
          <w:szCs w:val="24"/>
        </w:rPr>
        <w:t>, including obtaining an informed consent form from participants, respecting individuals' right to withdraw from the study,</w:t>
      </w:r>
      <w:r w:rsidRPr="0064637A">
        <w:rPr>
          <w:rFonts w:ascii="Times New Roman" w:hAnsi="Times New Roman" w:cs="Times New Roman"/>
          <w:sz w:val="24"/>
          <w:szCs w:val="24"/>
        </w:rPr>
        <w:t xml:space="preserve"> and ensuring </w:t>
      </w:r>
      <w:r w:rsidRPr="0064637A">
        <w:rPr>
          <w:rFonts w:ascii="Times New Roman" w:hAnsi="Times New Roman" w:cs="Times New Roman"/>
          <w:sz w:val="24"/>
          <w:szCs w:val="24"/>
        </w:rPr>
        <w:lastRenderedPageBreak/>
        <w:t>anonymity and confidentiality (</w:t>
      </w:r>
      <w:proofErr w:type="spellStart"/>
      <w:r w:rsidRPr="0064637A">
        <w:rPr>
          <w:rFonts w:ascii="Times New Roman" w:hAnsi="Times New Roman" w:cs="Times New Roman"/>
          <w:color w:val="222222"/>
          <w:sz w:val="24"/>
          <w:szCs w:val="24"/>
          <w:shd w:val="clear" w:color="auto" w:fill="FFFFFF"/>
        </w:rPr>
        <w:t>Govil</w:t>
      </w:r>
      <w:proofErr w:type="spellEnd"/>
      <w:r w:rsidRPr="0064637A">
        <w:rPr>
          <w:rFonts w:ascii="Times New Roman" w:hAnsi="Times New Roman" w:cs="Times New Roman"/>
          <w:color w:val="222222"/>
          <w:sz w:val="24"/>
          <w:szCs w:val="24"/>
          <w:shd w:val="clear" w:color="auto" w:fill="FFFFFF"/>
        </w:rPr>
        <w:t xml:space="preserve"> et al., 2013</w:t>
      </w:r>
      <w:r w:rsidRPr="0064637A">
        <w:rPr>
          <w:rFonts w:ascii="Times New Roman" w:hAnsi="Times New Roman" w:cs="Times New Roman"/>
          <w:sz w:val="24"/>
          <w:szCs w:val="24"/>
        </w:rPr>
        <w:t>). The researcher will maintain these ethical guidelines through data collection, data analysis</w:t>
      </w:r>
      <w:r>
        <w:rPr>
          <w:rFonts w:ascii="Times New Roman" w:hAnsi="Times New Roman" w:cs="Times New Roman"/>
          <w:sz w:val="24"/>
          <w:szCs w:val="24"/>
        </w:rPr>
        <w:t>,</w:t>
      </w:r>
      <w:r w:rsidRPr="0064637A">
        <w:rPr>
          <w:rFonts w:ascii="Times New Roman" w:hAnsi="Times New Roman" w:cs="Times New Roman"/>
          <w:sz w:val="24"/>
          <w:szCs w:val="24"/>
        </w:rPr>
        <w:t xml:space="preserve"> and presentation to protect the privacy and well-being of the respondents. Prior to data collection</w:t>
      </w:r>
      <w:r>
        <w:rPr>
          <w:rFonts w:ascii="Times New Roman" w:hAnsi="Times New Roman" w:cs="Times New Roman"/>
          <w:sz w:val="24"/>
          <w:szCs w:val="24"/>
        </w:rPr>
        <w:t>,</w:t>
      </w:r>
      <w:r w:rsidRPr="0064637A">
        <w:rPr>
          <w:rFonts w:ascii="Times New Roman" w:hAnsi="Times New Roman" w:cs="Times New Roman"/>
          <w:sz w:val="24"/>
          <w:szCs w:val="24"/>
        </w:rPr>
        <w:t xml:space="preserve"> the researcher will obtain ethical approval from their organisation [] to ensure the research process conforms to the established ethical standards. </w:t>
      </w:r>
    </w:p>
    <w:p w14:paraId="0EE75370" w14:textId="5ABE69CF" w:rsidR="00416440" w:rsidRPr="00416440" w:rsidRDefault="00416440" w:rsidP="00416440">
      <w:pPr>
        <w:pStyle w:val="Heading1"/>
        <w:spacing w:line="480" w:lineRule="auto"/>
        <w:jc w:val="center"/>
        <w:rPr>
          <w:rFonts w:ascii="Times New Roman" w:eastAsia="Times New Roman" w:hAnsi="Times New Roman" w:cs="Times New Roman"/>
          <w:b/>
          <w:bCs/>
          <w:color w:val="auto"/>
          <w:sz w:val="24"/>
          <w:szCs w:val="24"/>
          <w:lang w:val="en-US"/>
        </w:rPr>
      </w:pPr>
      <w:bookmarkStart w:id="10" w:name="_Toc153710504"/>
      <w:r w:rsidRPr="00416440">
        <w:rPr>
          <w:rFonts w:ascii="Times New Roman" w:eastAsia="Times New Roman" w:hAnsi="Times New Roman" w:cs="Times New Roman"/>
          <w:b/>
          <w:bCs/>
          <w:color w:val="auto"/>
          <w:sz w:val="24"/>
          <w:szCs w:val="24"/>
          <w:lang w:val="en-US"/>
        </w:rPr>
        <w:t>CONCLUSION</w:t>
      </w:r>
      <w:bookmarkEnd w:id="10"/>
      <w:r w:rsidRPr="00416440">
        <w:rPr>
          <w:rFonts w:ascii="Times New Roman" w:eastAsia="Times New Roman" w:hAnsi="Times New Roman" w:cs="Times New Roman"/>
          <w:b/>
          <w:bCs/>
          <w:color w:val="auto"/>
          <w:sz w:val="24"/>
          <w:szCs w:val="24"/>
          <w:lang w:val="en-US"/>
        </w:rPr>
        <w:t xml:space="preserve"> </w:t>
      </w:r>
    </w:p>
    <w:p w14:paraId="4A1A066C" w14:textId="7949A25A" w:rsidR="00416440" w:rsidRPr="0064637A" w:rsidRDefault="00416440" w:rsidP="00416440">
      <w:pPr>
        <w:spacing w:line="480" w:lineRule="auto"/>
        <w:rPr>
          <w:rFonts w:ascii="Times New Roman" w:hAnsi="Times New Roman" w:cs="Times New Roman"/>
          <w:sz w:val="24"/>
          <w:szCs w:val="24"/>
        </w:rPr>
      </w:pPr>
      <w:r>
        <w:rPr>
          <w:rFonts w:ascii="Times New Roman" w:hAnsi="Times New Roman" w:cs="Times New Roman"/>
          <w:sz w:val="24"/>
          <w:szCs w:val="24"/>
        </w:rPr>
        <w:t>Social entrepreneurs have been recognised as powerful agents of change for developing communities. Maidstone is coupled with many issues which social entrepreneurs view as opportunities to drive change and make a difference to the residents of Kent. However, analysis shows that even though social entrepreneurship plays a pivotal role in community development, it does not alleviate the community</w:t>
      </w:r>
      <w:r w:rsidR="00EF6B4C">
        <w:rPr>
          <w:rFonts w:ascii="Times New Roman" w:hAnsi="Times New Roman" w:cs="Times New Roman"/>
          <w:sz w:val="24"/>
          <w:szCs w:val="24"/>
        </w:rPr>
        <w:t>'s</w:t>
      </w:r>
      <w:r>
        <w:rPr>
          <w:rFonts w:ascii="Times New Roman" w:hAnsi="Times New Roman" w:cs="Times New Roman"/>
          <w:sz w:val="24"/>
          <w:szCs w:val="24"/>
        </w:rPr>
        <w:t xml:space="preserve"> core problems. </w:t>
      </w:r>
    </w:p>
    <w:p w14:paraId="6A5B6497" w14:textId="1EC62361" w:rsidR="00E541E2" w:rsidRPr="00416440" w:rsidRDefault="00416440" w:rsidP="00416440">
      <w:pPr>
        <w:pStyle w:val="Heading1"/>
        <w:spacing w:line="480" w:lineRule="auto"/>
        <w:jc w:val="center"/>
        <w:rPr>
          <w:rFonts w:ascii="Times New Roman" w:eastAsia="Times New Roman" w:hAnsi="Times New Roman" w:cs="Times New Roman"/>
          <w:b/>
          <w:bCs/>
          <w:color w:val="auto"/>
          <w:sz w:val="24"/>
          <w:szCs w:val="24"/>
          <w:lang w:val="en-US"/>
        </w:rPr>
      </w:pPr>
      <w:bookmarkStart w:id="11" w:name="_Toc153710505"/>
      <w:r w:rsidRPr="00416440">
        <w:rPr>
          <w:rFonts w:ascii="Times New Roman" w:eastAsia="Times New Roman" w:hAnsi="Times New Roman" w:cs="Times New Roman"/>
          <w:b/>
          <w:bCs/>
          <w:color w:val="auto"/>
          <w:sz w:val="24"/>
          <w:szCs w:val="24"/>
          <w:lang w:val="en-US"/>
        </w:rPr>
        <w:t>TIME FRAME (GANTT CHART)</w:t>
      </w:r>
      <w:bookmarkEnd w:id="11"/>
    </w:p>
    <w:p w14:paraId="05185DDD" w14:textId="3AFD21D3" w:rsidR="00416440" w:rsidRDefault="00A8452D" w:rsidP="00E541E2">
      <w:pPr>
        <w:spacing w:after="160" w:line="480" w:lineRule="auto"/>
        <w:rPr>
          <w:rFonts w:ascii="Times New Roman" w:eastAsia="Times New Roman" w:hAnsi="Times New Roman" w:cs="Times New Roman"/>
          <w:kern w:val="0"/>
          <w:sz w:val="24"/>
          <w:szCs w:val="24"/>
          <w:lang w:val="en-US"/>
          <w14:ligatures w14:val="none"/>
        </w:rPr>
      </w:pPr>
      <w:r>
        <w:rPr>
          <w:rFonts w:ascii="Times New Roman" w:eastAsia="Times New Roman" w:hAnsi="Times New Roman" w:cs="Times New Roman"/>
          <w:noProof/>
          <w:kern w:val="0"/>
          <w:sz w:val="24"/>
          <w:szCs w:val="24"/>
          <w:lang w:val="en-US"/>
        </w:rPr>
        <w:drawing>
          <wp:inline distT="0" distB="0" distL="0" distR="0" wp14:anchorId="1C07727F" wp14:editId="384F45CE">
            <wp:extent cx="5731510" cy="2042795"/>
            <wp:effectExtent l="0" t="0" r="2540" b="0"/>
            <wp:docPr id="347682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682927" name="Picture 347682927"/>
                    <pic:cNvPicPr/>
                  </pic:nvPicPr>
                  <pic:blipFill>
                    <a:blip r:embed="rId9">
                      <a:extLst>
                        <a:ext uri="{28A0092B-C50C-407E-A947-70E740481C1C}">
                          <a14:useLocalDpi xmlns:a14="http://schemas.microsoft.com/office/drawing/2010/main" val="0"/>
                        </a:ext>
                      </a:extLst>
                    </a:blip>
                    <a:stretch>
                      <a:fillRect/>
                    </a:stretch>
                  </pic:blipFill>
                  <pic:spPr>
                    <a:xfrm>
                      <a:off x="0" y="0"/>
                      <a:ext cx="5731510" cy="2042795"/>
                    </a:xfrm>
                    <a:prstGeom prst="rect">
                      <a:avLst/>
                    </a:prstGeom>
                  </pic:spPr>
                </pic:pic>
              </a:graphicData>
            </a:graphic>
          </wp:inline>
        </w:drawing>
      </w:r>
    </w:p>
    <w:p w14:paraId="08DE75CD" w14:textId="77777777" w:rsidR="00F56589" w:rsidRDefault="00F56589" w:rsidP="00E541E2">
      <w:pPr>
        <w:spacing w:after="160" w:line="480" w:lineRule="auto"/>
        <w:rPr>
          <w:rFonts w:ascii="Times New Roman" w:eastAsia="Times New Roman" w:hAnsi="Times New Roman" w:cs="Times New Roman"/>
          <w:kern w:val="0"/>
          <w:sz w:val="24"/>
          <w:szCs w:val="24"/>
          <w:lang w:val="en-US"/>
          <w14:ligatures w14:val="none"/>
        </w:rPr>
      </w:pPr>
    </w:p>
    <w:p w14:paraId="577092A3" w14:textId="77777777" w:rsidR="00E541E2" w:rsidRDefault="00E541E2" w:rsidP="00E541E2">
      <w:pPr>
        <w:spacing w:after="160" w:line="480" w:lineRule="auto"/>
        <w:rPr>
          <w:rFonts w:ascii="Times New Roman" w:eastAsia="Times New Roman" w:hAnsi="Times New Roman" w:cs="Times New Roman"/>
          <w:kern w:val="0"/>
          <w:sz w:val="24"/>
          <w:szCs w:val="24"/>
          <w:lang w:val="en-US"/>
          <w14:ligatures w14:val="none"/>
        </w:rPr>
      </w:pPr>
    </w:p>
    <w:p w14:paraId="12250D33" w14:textId="77777777" w:rsidR="008760B9" w:rsidRDefault="008760B9" w:rsidP="00E541E2">
      <w:pPr>
        <w:spacing w:after="160" w:line="480" w:lineRule="auto"/>
        <w:rPr>
          <w:rFonts w:ascii="Times New Roman" w:eastAsia="Times New Roman" w:hAnsi="Times New Roman" w:cs="Times New Roman"/>
          <w:kern w:val="0"/>
          <w:sz w:val="24"/>
          <w:szCs w:val="24"/>
          <w:lang w:val="en-US"/>
          <w14:ligatures w14:val="none"/>
        </w:rPr>
      </w:pPr>
    </w:p>
    <w:p w14:paraId="15E870D3" w14:textId="77777777" w:rsidR="00242CBD" w:rsidRDefault="00242CBD" w:rsidP="00E541E2">
      <w:pPr>
        <w:spacing w:after="160" w:line="480" w:lineRule="auto"/>
        <w:rPr>
          <w:rFonts w:ascii="Times New Roman" w:eastAsia="Times New Roman" w:hAnsi="Times New Roman" w:cs="Times New Roman"/>
          <w:kern w:val="0"/>
          <w:sz w:val="24"/>
          <w:szCs w:val="24"/>
          <w:lang w:val="en-US"/>
          <w14:ligatures w14:val="none"/>
        </w:rPr>
      </w:pPr>
    </w:p>
    <w:p w14:paraId="18AB34F2" w14:textId="69F5C609" w:rsidR="00E541E2" w:rsidRDefault="00E541E2" w:rsidP="00E541E2">
      <w:pPr>
        <w:spacing w:after="160" w:line="480" w:lineRule="auto"/>
        <w:rPr>
          <w:rFonts w:ascii="Times New Roman" w:eastAsia="Times New Roman" w:hAnsi="Times New Roman" w:cs="Times New Roman"/>
          <w:kern w:val="0"/>
          <w:sz w:val="24"/>
          <w:szCs w:val="24"/>
          <w14:ligatures w14:val="none"/>
        </w:rPr>
      </w:pPr>
    </w:p>
    <w:p w14:paraId="14BB3292" w14:textId="6C8FC2B5" w:rsidR="007160CA" w:rsidRDefault="007160CA" w:rsidP="00E541E2">
      <w:pPr>
        <w:spacing w:after="160" w:line="480" w:lineRule="auto"/>
        <w:rPr>
          <w:rFonts w:ascii="Times New Roman" w:eastAsia="Times New Roman" w:hAnsi="Times New Roman" w:cs="Times New Roman"/>
          <w:kern w:val="0"/>
          <w:sz w:val="24"/>
          <w:szCs w:val="24"/>
          <w14:ligatures w14:val="none"/>
        </w:rPr>
      </w:pPr>
    </w:p>
    <w:p w14:paraId="622D9862" w14:textId="35079A86" w:rsidR="007160CA" w:rsidRDefault="007160CA" w:rsidP="00E541E2">
      <w:pPr>
        <w:spacing w:after="160" w:line="480" w:lineRule="auto"/>
        <w:rPr>
          <w:rFonts w:ascii="Times New Roman" w:eastAsia="Times New Roman" w:hAnsi="Times New Roman" w:cs="Times New Roman"/>
          <w:kern w:val="0"/>
          <w:sz w:val="24"/>
          <w:szCs w:val="24"/>
          <w14:ligatures w14:val="none"/>
        </w:rPr>
      </w:pPr>
    </w:p>
    <w:p w14:paraId="7FBFE3BD" w14:textId="77777777" w:rsidR="00914D06" w:rsidRPr="00F56589" w:rsidRDefault="00914D06" w:rsidP="00E541E2">
      <w:pPr>
        <w:spacing w:after="160" w:line="480" w:lineRule="auto"/>
        <w:rPr>
          <w:rFonts w:ascii="Times New Roman" w:eastAsia="Times New Roman" w:hAnsi="Times New Roman" w:cs="Times New Roman"/>
          <w:kern w:val="0"/>
          <w:sz w:val="24"/>
          <w:szCs w:val="24"/>
          <w14:ligatures w14:val="none"/>
        </w:rPr>
      </w:pPr>
    </w:p>
    <w:p w14:paraId="36755BB9" w14:textId="004B5EB4" w:rsidR="00F21715" w:rsidRPr="006706F3" w:rsidRDefault="00EF6B4C" w:rsidP="006706F3">
      <w:pPr>
        <w:pStyle w:val="Heading1"/>
        <w:spacing w:line="480" w:lineRule="auto"/>
        <w:rPr>
          <w:rFonts w:eastAsia="Times New Roman"/>
          <w:b/>
          <w:bCs/>
          <w:color w:val="auto"/>
          <w:lang w:val="en-US"/>
        </w:rPr>
      </w:pPr>
      <w:bookmarkStart w:id="12" w:name="_Toc153710506"/>
      <w:r w:rsidRPr="00E541E2">
        <w:rPr>
          <w:rFonts w:eastAsia="Times New Roman"/>
          <w:b/>
          <w:bCs/>
          <w:color w:val="auto"/>
          <w:lang w:val="en-US"/>
        </w:rPr>
        <w:t>REFERENCES</w:t>
      </w:r>
      <w:bookmarkEnd w:id="12"/>
    </w:p>
    <w:p w14:paraId="4F4C9349" w14:textId="77777777" w:rsidR="00F21715" w:rsidRPr="00F56589" w:rsidRDefault="00F21715" w:rsidP="00F56589">
      <w:pPr>
        <w:spacing w:line="480" w:lineRule="auto"/>
        <w:ind w:left="720" w:hanging="720"/>
        <w:rPr>
          <w:rFonts w:ascii="Times New Roman" w:hAnsi="Times New Roman" w:cs="Times New Roman"/>
          <w:color w:val="222222"/>
          <w:sz w:val="24"/>
          <w:szCs w:val="24"/>
          <w:shd w:val="clear" w:color="auto" w:fill="FFFFFF"/>
        </w:rPr>
      </w:pPr>
      <w:proofErr w:type="spellStart"/>
      <w:r w:rsidRPr="00F56589">
        <w:rPr>
          <w:rFonts w:ascii="Times New Roman" w:hAnsi="Times New Roman" w:cs="Times New Roman"/>
          <w:color w:val="222222"/>
          <w:sz w:val="24"/>
          <w:szCs w:val="24"/>
          <w:shd w:val="clear" w:color="auto" w:fill="FFFFFF"/>
        </w:rPr>
        <w:t>Alzahrani</w:t>
      </w:r>
      <w:proofErr w:type="spellEnd"/>
      <w:r w:rsidRPr="00F56589">
        <w:rPr>
          <w:rFonts w:ascii="Times New Roman" w:hAnsi="Times New Roman" w:cs="Times New Roman"/>
          <w:color w:val="222222"/>
          <w:sz w:val="24"/>
          <w:szCs w:val="24"/>
          <w:shd w:val="clear" w:color="auto" w:fill="FFFFFF"/>
        </w:rPr>
        <w:t xml:space="preserve">, F., 2021. The Role Social Entrepreneurship in The Process of Recovery </w:t>
      </w:r>
      <w:proofErr w:type="gramStart"/>
      <w:r w:rsidRPr="00F56589">
        <w:rPr>
          <w:rFonts w:ascii="Times New Roman" w:hAnsi="Times New Roman" w:cs="Times New Roman"/>
          <w:color w:val="222222"/>
          <w:sz w:val="24"/>
          <w:szCs w:val="24"/>
          <w:shd w:val="clear" w:color="auto" w:fill="FFFFFF"/>
        </w:rPr>
        <w:t>From</w:t>
      </w:r>
      <w:proofErr w:type="gramEnd"/>
      <w:r w:rsidRPr="00F56589">
        <w:rPr>
          <w:rFonts w:ascii="Times New Roman" w:hAnsi="Times New Roman" w:cs="Times New Roman"/>
          <w:color w:val="222222"/>
          <w:sz w:val="24"/>
          <w:szCs w:val="24"/>
          <w:shd w:val="clear" w:color="auto" w:fill="FFFFFF"/>
        </w:rPr>
        <w:t xml:space="preserve"> Disaster A Systematic Literature Review During Covid-19 Era. </w:t>
      </w:r>
      <w:r w:rsidRPr="00F56589">
        <w:rPr>
          <w:rFonts w:ascii="Times New Roman" w:hAnsi="Times New Roman" w:cs="Times New Roman"/>
          <w:i/>
          <w:iCs/>
          <w:color w:val="222222"/>
          <w:sz w:val="24"/>
          <w:szCs w:val="24"/>
          <w:shd w:val="clear" w:color="auto" w:fill="FFFFFF"/>
        </w:rPr>
        <w:t>International Journal of Economics, Business and Management Research</w:t>
      </w:r>
      <w:r w:rsidRPr="00F56589">
        <w:rPr>
          <w:rFonts w:ascii="Times New Roman" w:hAnsi="Times New Roman" w:cs="Times New Roman"/>
          <w:color w:val="222222"/>
          <w:sz w:val="24"/>
          <w:szCs w:val="24"/>
          <w:shd w:val="clear" w:color="auto" w:fill="FFFFFF"/>
        </w:rPr>
        <w:t>, </w:t>
      </w:r>
      <w:r w:rsidRPr="00F56589">
        <w:rPr>
          <w:rFonts w:ascii="Times New Roman" w:hAnsi="Times New Roman" w:cs="Times New Roman"/>
          <w:i/>
          <w:iCs/>
          <w:color w:val="222222"/>
          <w:sz w:val="24"/>
          <w:szCs w:val="24"/>
          <w:shd w:val="clear" w:color="auto" w:fill="FFFFFF"/>
        </w:rPr>
        <w:t>5</w:t>
      </w:r>
      <w:r w:rsidRPr="00F56589">
        <w:rPr>
          <w:rFonts w:ascii="Times New Roman" w:hAnsi="Times New Roman" w:cs="Times New Roman"/>
          <w:color w:val="222222"/>
          <w:sz w:val="24"/>
          <w:szCs w:val="24"/>
          <w:shd w:val="clear" w:color="auto" w:fill="FFFFFF"/>
        </w:rPr>
        <w:t>.</w:t>
      </w:r>
    </w:p>
    <w:p w14:paraId="47BB3182" w14:textId="77777777" w:rsidR="00F21715" w:rsidRPr="00F56589" w:rsidRDefault="00F21715" w:rsidP="00F56589">
      <w:pPr>
        <w:spacing w:after="160" w:line="480" w:lineRule="auto"/>
        <w:ind w:left="720" w:hanging="720"/>
        <w:rPr>
          <w:rFonts w:ascii="Times New Roman" w:hAnsi="Times New Roman" w:cs="Times New Roman"/>
          <w:color w:val="222222"/>
          <w:sz w:val="24"/>
          <w:szCs w:val="24"/>
          <w:shd w:val="clear" w:color="auto" w:fill="FFFFFF"/>
        </w:rPr>
      </w:pPr>
      <w:proofErr w:type="spellStart"/>
      <w:r w:rsidRPr="00F56589">
        <w:rPr>
          <w:rFonts w:ascii="Times New Roman" w:hAnsi="Times New Roman" w:cs="Times New Roman"/>
          <w:color w:val="222222"/>
          <w:sz w:val="24"/>
          <w:szCs w:val="24"/>
          <w:shd w:val="clear" w:color="auto" w:fill="FFFFFF"/>
        </w:rPr>
        <w:t>Bacq</w:t>
      </w:r>
      <w:proofErr w:type="spellEnd"/>
      <w:r w:rsidRPr="00F56589">
        <w:rPr>
          <w:rFonts w:ascii="Times New Roman" w:hAnsi="Times New Roman" w:cs="Times New Roman"/>
          <w:color w:val="222222"/>
          <w:sz w:val="24"/>
          <w:szCs w:val="24"/>
          <w:shd w:val="clear" w:color="auto" w:fill="FFFFFF"/>
        </w:rPr>
        <w:t>, S. and Janssen, F., 2011. The multiple faces of social entrepreneurship: A review of definitional issues based on geographical and thematic criteria. </w:t>
      </w:r>
      <w:r w:rsidRPr="00F56589">
        <w:rPr>
          <w:rFonts w:ascii="Times New Roman" w:hAnsi="Times New Roman" w:cs="Times New Roman"/>
          <w:i/>
          <w:iCs/>
          <w:color w:val="222222"/>
          <w:sz w:val="24"/>
          <w:szCs w:val="24"/>
          <w:shd w:val="clear" w:color="auto" w:fill="FFFFFF"/>
        </w:rPr>
        <w:t>Entrepreneurship &amp; Regional Development</w:t>
      </w:r>
      <w:r w:rsidRPr="00F56589">
        <w:rPr>
          <w:rFonts w:ascii="Times New Roman" w:hAnsi="Times New Roman" w:cs="Times New Roman"/>
          <w:color w:val="222222"/>
          <w:sz w:val="24"/>
          <w:szCs w:val="24"/>
          <w:shd w:val="clear" w:color="auto" w:fill="FFFFFF"/>
        </w:rPr>
        <w:t>, </w:t>
      </w:r>
      <w:r w:rsidRPr="00F56589">
        <w:rPr>
          <w:rFonts w:ascii="Times New Roman" w:hAnsi="Times New Roman" w:cs="Times New Roman"/>
          <w:i/>
          <w:iCs/>
          <w:color w:val="222222"/>
          <w:sz w:val="24"/>
          <w:szCs w:val="24"/>
          <w:shd w:val="clear" w:color="auto" w:fill="FFFFFF"/>
        </w:rPr>
        <w:t>23</w:t>
      </w:r>
      <w:r w:rsidRPr="00F56589">
        <w:rPr>
          <w:rFonts w:ascii="Times New Roman" w:hAnsi="Times New Roman" w:cs="Times New Roman"/>
          <w:color w:val="222222"/>
          <w:sz w:val="24"/>
          <w:szCs w:val="24"/>
          <w:shd w:val="clear" w:color="auto" w:fill="FFFFFF"/>
        </w:rPr>
        <w:t>(5-6), pp.373-403.</w:t>
      </w:r>
    </w:p>
    <w:p w14:paraId="57700DE3" w14:textId="77777777" w:rsidR="00F21715" w:rsidRPr="00F56589" w:rsidRDefault="00F21715" w:rsidP="00F56589">
      <w:pPr>
        <w:spacing w:after="160" w:line="480" w:lineRule="auto"/>
        <w:ind w:left="720" w:hanging="720"/>
        <w:rPr>
          <w:rFonts w:ascii="Times New Roman" w:hAnsi="Times New Roman" w:cs="Times New Roman"/>
          <w:color w:val="222222"/>
          <w:sz w:val="24"/>
          <w:szCs w:val="24"/>
          <w:shd w:val="clear" w:color="auto" w:fill="FFFFFF"/>
        </w:rPr>
      </w:pPr>
      <w:proofErr w:type="spellStart"/>
      <w:r w:rsidRPr="00F56589">
        <w:rPr>
          <w:rFonts w:ascii="Times New Roman" w:hAnsi="Times New Roman" w:cs="Times New Roman"/>
          <w:color w:val="222222"/>
          <w:sz w:val="24"/>
          <w:szCs w:val="24"/>
          <w:shd w:val="clear" w:color="auto" w:fill="FFFFFF"/>
        </w:rPr>
        <w:t>Dassah</w:t>
      </w:r>
      <w:proofErr w:type="spellEnd"/>
      <w:r w:rsidRPr="00F56589">
        <w:rPr>
          <w:rFonts w:ascii="Times New Roman" w:hAnsi="Times New Roman" w:cs="Times New Roman"/>
          <w:color w:val="222222"/>
          <w:sz w:val="24"/>
          <w:szCs w:val="24"/>
          <w:shd w:val="clear" w:color="auto" w:fill="FFFFFF"/>
        </w:rPr>
        <w:t xml:space="preserve">, M.O. and </w:t>
      </w:r>
      <w:proofErr w:type="spellStart"/>
      <w:r w:rsidRPr="00F56589">
        <w:rPr>
          <w:rFonts w:ascii="Times New Roman" w:hAnsi="Times New Roman" w:cs="Times New Roman"/>
          <w:color w:val="222222"/>
          <w:sz w:val="24"/>
          <w:szCs w:val="24"/>
          <w:shd w:val="clear" w:color="auto" w:fill="FFFFFF"/>
        </w:rPr>
        <w:t>Ngatse-Ipangui</w:t>
      </w:r>
      <w:proofErr w:type="spellEnd"/>
      <w:r w:rsidRPr="00F56589">
        <w:rPr>
          <w:rFonts w:ascii="Times New Roman" w:hAnsi="Times New Roman" w:cs="Times New Roman"/>
          <w:color w:val="222222"/>
          <w:sz w:val="24"/>
          <w:szCs w:val="24"/>
          <w:shd w:val="clear" w:color="auto" w:fill="FFFFFF"/>
        </w:rPr>
        <w:t>, R., 2019. Impact of social entrepreneurs on community development in the Cape Town Metropolitan Municipality area, South Africa. </w:t>
      </w:r>
      <w:r w:rsidRPr="00F56589">
        <w:rPr>
          <w:rFonts w:ascii="Times New Roman" w:hAnsi="Times New Roman" w:cs="Times New Roman"/>
          <w:i/>
          <w:iCs/>
          <w:color w:val="222222"/>
          <w:sz w:val="24"/>
          <w:szCs w:val="24"/>
          <w:shd w:val="clear" w:color="auto" w:fill="FFFFFF"/>
        </w:rPr>
        <w:t>TD: The Journal for Transdisciplinary Research in Southern Africa</w:t>
      </w:r>
      <w:r w:rsidRPr="00F56589">
        <w:rPr>
          <w:rFonts w:ascii="Times New Roman" w:hAnsi="Times New Roman" w:cs="Times New Roman"/>
          <w:color w:val="222222"/>
          <w:sz w:val="24"/>
          <w:szCs w:val="24"/>
          <w:shd w:val="clear" w:color="auto" w:fill="FFFFFF"/>
        </w:rPr>
        <w:t>, </w:t>
      </w:r>
      <w:r w:rsidRPr="00F56589">
        <w:rPr>
          <w:rFonts w:ascii="Times New Roman" w:hAnsi="Times New Roman" w:cs="Times New Roman"/>
          <w:i/>
          <w:iCs/>
          <w:color w:val="222222"/>
          <w:sz w:val="24"/>
          <w:szCs w:val="24"/>
          <w:shd w:val="clear" w:color="auto" w:fill="FFFFFF"/>
        </w:rPr>
        <w:t>15</w:t>
      </w:r>
      <w:r w:rsidRPr="00F56589">
        <w:rPr>
          <w:rFonts w:ascii="Times New Roman" w:hAnsi="Times New Roman" w:cs="Times New Roman"/>
          <w:color w:val="222222"/>
          <w:sz w:val="24"/>
          <w:szCs w:val="24"/>
          <w:shd w:val="clear" w:color="auto" w:fill="FFFFFF"/>
        </w:rPr>
        <w:t>(1), pp.1-10.</w:t>
      </w:r>
    </w:p>
    <w:p w14:paraId="07C82D6B" w14:textId="77777777" w:rsidR="00F21715" w:rsidRPr="00F56589" w:rsidRDefault="00F21715" w:rsidP="00F56589">
      <w:pPr>
        <w:spacing w:after="0" w:line="480" w:lineRule="auto"/>
        <w:ind w:left="720" w:hanging="720"/>
        <w:rPr>
          <w:rFonts w:ascii="Times New Roman" w:hAnsi="Times New Roman" w:cs="Times New Roman"/>
          <w:sz w:val="24"/>
          <w:szCs w:val="24"/>
        </w:rPr>
      </w:pPr>
      <w:proofErr w:type="spellStart"/>
      <w:r w:rsidRPr="00F56589">
        <w:rPr>
          <w:rFonts w:ascii="Times New Roman" w:hAnsi="Times New Roman" w:cs="Times New Roman"/>
          <w:sz w:val="24"/>
          <w:szCs w:val="24"/>
        </w:rPr>
        <w:t>Lubis</w:t>
      </w:r>
      <w:proofErr w:type="spellEnd"/>
      <w:r w:rsidRPr="00F56589">
        <w:rPr>
          <w:rFonts w:ascii="Times New Roman" w:hAnsi="Times New Roman" w:cs="Times New Roman"/>
          <w:sz w:val="24"/>
          <w:szCs w:val="24"/>
        </w:rPr>
        <w:t>, N. W.</w:t>
      </w:r>
      <w:r>
        <w:rPr>
          <w:rFonts w:ascii="Times New Roman" w:hAnsi="Times New Roman" w:cs="Times New Roman"/>
          <w:sz w:val="24"/>
          <w:szCs w:val="24"/>
        </w:rPr>
        <w:t xml:space="preserve">, </w:t>
      </w:r>
      <w:r w:rsidRPr="00F56589">
        <w:rPr>
          <w:rFonts w:ascii="Times New Roman" w:hAnsi="Times New Roman" w:cs="Times New Roman"/>
          <w:sz w:val="24"/>
          <w:szCs w:val="24"/>
        </w:rPr>
        <w:t>2022. Resource-based view (RBV) in improving company strategic capacity. Research Horizon, 2(6), 587–596.</w:t>
      </w:r>
    </w:p>
    <w:p w14:paraId="258326E2" w14:textId="77777777" w:rsidR="00F21715" w:rsidRPr="00F56589" w:rsidRDefault="00F21715" w:rsidP="00F56589">
      <w:pPr>
        <w:spacing w:after="160" w:line="480" w:lineRule="auto"/>
        <w:ind w:left="720" w:hanging="720"/>
        <w:rPr>
          <w:rStyle w:val="Hyperlink"/>
          <w:rFonts w:ascii="Times New Roman" w:hAnsi="Times New Roman" w:cs="Times New Roman"/>
          <w:sz w:val="24"/>
          <w:szCs w:val="24"/>
          <w:shd w:val="clear" w:color="auto" w:fill="FFFFFF"/>
        </w:rPr>
      </w:pPr>
      <w:r w:rsidRPr="00F56589">
        <w:rPr>
          <w:rFonts w:ascii="Times New Roman" w:hAnsi="Times New Roman" w:cs="Times New Roman"/>
          <w:color w:val="222222"/>
          <w:sz w:val="24"/>
          <w:szCs w:val="24"/>
          <w:shd w:val="clear" w:color="auto" w:fill="FFFFFF"/>
        </w:rPr>
        <w:t xml:space="preserve">Maidstone Borough </w:t>
      </w:r>
      <w:proofErr w:type="gramStart"/>
      <w:r w:rsidRPr="00F56589">
        <w:rPr>
          <w:rFonts w:ascii="Times New Roman" w:hAnsi="Times New Roman" w:cs="Times New Roman"/>
          <w:color w:val="222222"/>
          <w:sz w:val="24"/>
          <w:szCs w:val="24"/>
          <w:shd w:val="clear" w:color="auto" w:fill="FFFFFF"/>
        </w:rPr>
        <w:t xml:space="preserve">Council </w:t>
      </w:r>
      <w:r>
        <w:rPr>
          <w:rFonts w:ascii="Times New Roman" w:hAnsi="Times New Roman" w:cs="Times New Roman"/>
          <w:color w:val="222222"/>
          <w:sz w:val="24"/>
          <w:szCs w:val="24"/>
          <w:shd w:val="clear" w:color="auto" w:fill="FFFFFF"/>
        </w:rPr>
        <w:t>.</w:t>
      </w:r>
      <w:proofErr w:type="gramEnd"/>
      <w:r>
        <w:rPr>
          <w:rFonts w:ascii="Times New Roman" w:hAnsi="Times New Roman" w:cs="Times New Roman"/>
          <w:color w:val="222222"/>
          <w:sz w:val="24"/>
          <w:szCs w:val="24"/>
          <w:shd w:val="clear" w:color="auto" w:fill="FFFFFF"/>
        </w:rPr>
        <w:t xml:space="preserve">, </w:t>
      </w:r>
      <w:r w:rsidRPr="00F56589">
        <w:rPr>
          <w:rFonts w:ascii="Times New Roman" w:hAnsi="Times New Roman" w:cs="Times New Roman"/>
          <w:color w:val="222222"/>
          <w:sz w:val="24"/>
          <w:szCs w:val="24"/>
          <w:shd w:val="clear" w:color="auto" w:fill="FFFFFF"/>
        </w:rPr>
        <w:t xml:space="preserve">2022. Economic Development Strategy. Available at: </w:t>
      </w:r>
      <w:hyperlink r:id="rId10" w:history="1">
        <w:r w:rsidRPr="00F56589">
          <w:rPr>
            <w:rStyle w:val="Hyperlink"/>
            <w:rFonts w:ascii="Times New Roman" w:hAnsi="Times New Roman" w:cs="Times New Roman"/>
            <w:sz w:val="24"/>
            <w:szCs w:val="24"/>
            <w:shd w:val="clear" w:color="auto" w:fill="FFFFFF"/>
          </w:rPr>
          <w:t>https://maidstone.gov.uk/home/primary-services/council-and-democracy/primary-areas/information-and-data/tier-3-primary-areas/council-performance-reports/tier-3-primary-areas/strategies-and-plans/economic-development-strategy-documents/economic-development-strategy</w:t>
        </w:r>
      </w:hyperlink>
    </w:p>
    <w:p w14:paraId="09000B52" w14:textId="77777777" w:rsidR="00F21715" w:rsidRPr="007E1281" w:rsidRDefault="00F21715" w:rsidP="007E1281">
      <w:pPr>
        <w:spacing w:after="160" w:line="480" w:lineRule="auto"/>
        <w:ind w:left="720" w:hanging="720"/>
        <w:rPr>
          <w:rFonts w:ascii="Times New Roman" w:hAnsi="Times New Roman" w:cs="Times New Roman"/>
          <w:color w:val="222222"/>
          <w:sz w:val="24"/>
          <w:szCs w:val="24"/>
          <w:shd w:val="clear" w:color="auto" w:fill="FFFFFF"/>
        </w:rPr>
      </w:pPr>
      <w:proofErr w:type="spellStart"/>
      <w:r w:rsidRPr="007E1281">
        <w:rPr>
          <w:rFonts w:ascii="Times New Roman" w:hAnsi="Times New Roman" w:cs="Times New Roman"/>
          <w:color w:val="222222"/>
          <w:sz w:val="24"/>
          <w:szCs w:val="24"/>
          <w:shd w:val="clear" w:color="auto" w:fill="FFFFFF"/>
        </w:rPr>
        <w:t>Malunga</w:t>
      </w:r>
      <w:proofErr w:type="spellEnd"/>
      <w:r w:rsidRPr="007E1281">
        <w:rPr>
          <w:rFonts w:ascii="Times New Roman" w:hAnsi="Times New Roman" w:cs="Times New Roman"/>
          <w:color w:val="222222"/>
          <w:sz w:val="24"/>
          <w:szCs w:val="24"/>
          <w:shd w:val="clear" w:color="auto" w:fill="FFFFFF"/>
        </w:rPr>
        <w:t xml:space="preserve">, P., </w:t>
      </w:r>
      <w:proofErr w:type="spellStart"/>
      <w:r w:rsidRPr="007E1281">
        <w:rPr>
          <w:rFonts w:ascii="Times New Roman" w:hAnsi="Times New Roman" w:cs="Times New Roman"/>
          <w:color w:val="222222"/>
          <w:sz w:val="24"/>
          <w:szCs w:val="24"/>
          <w:shd w:val="clear" w:color="auto" w:fill="FFFFFF"/>
        </w:rPr>
        <w:t>Iwu</w:t>
      </w:r>
      <w:proofErr w:type="spellEnd"/>
      <w:r w:rsidRPr="007E1281">
        <w:rPr>
          <w:rFonts w:ascii="Times New Roman" w:hAnsi="Times New Roman" w:cs="Times New Roman"/>
          <w:color w:val="222222"/>
          <w:sz w:val="24"/>
          <w:szCs w:val="24"/>
          <w:shd w:val="clear" w:color="auto" w:fill="FFFFFF"/>
        </w:rPr>
        <w:t xml:space="preserve">, C.G. and </w:t>
      </w:r>
      <w:proofErr w:type="spellStart"/>
      <w:r w:rsidRPr="007E1281">
        <w:rPr>
          <w:rFonts w:ascii="Times New Roman" w:hAnsi="Times New Roman" w:cs="Times New Roman"/>
          <w:color w:val="222222"/>
          <w:sz w:val="24"/>
          <w:szCs w:val="24"/>
          <w:shd w:val="clear" w:color="auto" w:fill="FFFFFF"/>
        </w:rPr>
        <w:t>Mugobo</w:t>
      </w:r>
      <w:proofErr w:type="spellEnd"/>
      <w:r w:rsidRPr="007E1281">
        <w:rPr>
          <w:rFonts w:ascii="Times New Roman" w:hAnsi="Times New Roman" w:cs="Times New Roman"/>
          <w:color w:val="222222"/>
          <w:sz w:val="24"/>
          <w:szCs w:val="24"/>
          <w:shd w:val="clear" w:color="auto" w:fill="FFFFFF"/>
        </w:rPr>
        <w:t>, V.V., 2014. Social entrepreneurs and community development. A literature analysis. Mediterranean Journal of Social Sciences, 5(16), p.18.</w:t>
      </w:r>
    </w:p>
    <w:p w14:paraId="76D67ED3" w14:textId="77777777" w:rsidR="00F21715" w:rsidRPr="00F56589" w:rsidRDefault="00F21715" w:rsidP="00F56589">
      <w:pPr>
        <w:spacing w:line="480" w:lineRule="auto"/>
        <w:ind w:left="720" w:hanging="720"/>
        <w:rPr>
          <w:rFonts w:ascii="Times New Roman" w:hAnsi="Times New Roman" w:cs="Times New Roman"/>
          <w:color w:val="222222"/>
          <w:sz w:val="24"/>
          <w:szCs w:val="24"/>
          <w:shd w:val="clear" w:color="auto" w:fill="FFFFFF"/>
        </w:rPr>
      </w:pPr>
      <w:proofErr w:type="spellStart"/>
      <w:r w:rsidRPr="00F56589">
        <w:rPr>
          <w:rFonts w:ascii="Times New Roman" w:hAnsi="Times New Roman" w:cs="Times New Roman"/>
          <w:color w:val="222222"/>
          <w:sz w:val="24"/>
          <w:szCs w:val="24"/>
          <w:shd w:val="clear" w:color="auto" w:fill="FFFFFF"/>
        </w:rPr>
        <w:lastRenderedPageBreak/>
        <w:t>Onyemaechi</w:t>
      </w:r>
      <w:proofErr w:type="spellEnd"/>
      <w:r w:rsidRPr="00F56589">
        <w:rPr>
          <w:rFonts w:ascii="Times New Roman" w:hAnsi="Times New Roman" w:cs="Times New Roman"/>
          <w:color w:val="222222"/>
          <w:sz w:val="24"/>
          <w:szCs w:val="24"/>
          <w:shd w:val="clear" w:color="auto" w:fill="FFFFFF"/>
        </w:rPr>
        <w:t xml:space="preserve">, N.P., </w:t>
      </w:r>
      <w:proofErr w:type="spellStart"/>
      <w:r w:rsidRPr="00F56589">
        <w:rPr>
          <w:rFonts w:ascii="Times New Roman" w:hAnsi="Times New Roman" w:cs="Times New Roman"/>
          <w:color w:val="222222"/>
          <w:sz w:val="24"/>
          <w:szCs w:val="24"/>
          <w:shd w:val="clear" w:color="auto" w:fill="FFFFFF"/>
        </w:rPr>
        <w:t>Elesho</w:t>
      </w:r>
      <w:proofErr w:type="spellEnd"/>
      <w:r w:rsidRPr="00F56589">
        <w:rPr>
          <w:rFonts w:ascii="Times New Roman" w:hAnsi="Times New Roman" w:cs="Times New Roman"/>
          <w:color w:val="222222"/>
          <w:sz w:val="24"/>
          <w:szCs w:val="24"/>
          <w:shd w:val="clear" w:color="auto" w:fill="FFFFFF"/>
        </w:rPr>
        <w:t xml:space="preserve">, M.T., Charity, I.O., </w:t>
      </w:r>
      <w:proofErr w:type="spellStart"/>
      <w:r w:rsidRPr="00F56589">
        <w:rPr>
          <w:rFonts w:ascii="Times New Roman" w:hAnsi="Times New Roman" w:cs="Times New Roman"/>
          <w:color w:val="222222"/>
          <w:sz w:val="24"/>
          <w:szCs w:val="24"/>
          <w:shd w:val="clear" w:color="auto" w:fill="FFFFFF"/>
        </w:rPr>
        <w:t>Agboeze</w:t>
      </w:r>
      <w:proofErr w:type="spellEnd"/>
      <w:r w:rsidRPr="00F56589">
        <w:rPr>
          <w:rFonts w:ascii="Times New Roman" w:hAnsi="Times New Roman" w:cs="Times New Roman"/>
          <w:color w:val="222222"/>
          <w:sz w:val="24"/>
          <w:szCs w:val="24"/>
          <w:shd w:val="clear" w:color="auto" w:fill="FFFFFF"/>
        </w:rPr>
        <w:t xml:space="preserve">, M.U., Justina, I.N., </w:t>
      </w:r>
      <w:proofErr w:type="spellStart"/>
      <w:r w:rsidRPr="00F56589">
        <w:rPr>
          <w:rFonts w:ascii="Times New Roman" w:hAnsi="Times New Roman" w:cs="Times New Roman"/>
          <w:color w:val="222222"/>
          <w:sz w:val="24"/>
          <w:szCs w:val="24"/>
          <w:shd w:val="clear" w:color="auto" w:fill="FFFFFF"/>
        </w:rPr>
        <w:t>Chinagorom</w:t>
      </w:r>
      <w:proofErr w:type="spellEnd"/>
      <w:r w:rsidRPr="00F56589">
        <w:rPr>
          <w:rFonts w:ascii="Times New Roman" w:hAnsi="Times New Roman" w:cs="Times New Roman"/>
          <w:color w:val="222222"/>
          <w:sz w:val="24"/>
          <w:szCs w:val="24"/>
          <w:shd w:val="clear" w:color="auto" w:fill="FFFFFF"/>
        </w:rPr>
        <w:t>, E.G., Chinyere, O.M. and Chimezie, N.B., 2021. Influence of social entrepreneurs on community development in Enugu west senatorial district of Enugu state, Nigeria. </w:t>
      </w:r>
      <w:r w:rsidRPr="00F56589">
        <w:rPr>
          <w:rFonts w:ascii="Times New Roman" w:hAnsi="Times New Roman" w:cs="Times New Roman"/>
          <w:i/>
          <w:iCs/>
          <w:color w:val="222222"/>
          <w:sz w:val="24"/>
          <w:szCs w:val="24"/>
          <w:shd w:val="clear" w:color="auto" w:fill="FFFFFF"/>
        </w:rPr>
        <w:t>World Journal of Advanced Research and Reviews</w:t>
      </w:r>
      <w:r w:rsidRPr="00F56589">
        <w:rPr>
          <w:rFonts w:ascii="Times New Roman" w:hAnsi="Times New Roman" w:cs="Times New Roman"/>
          <w:color w:val="222222"/>
          <w:sz w:val="24"/>
          <w:szCs w:val="24"/>
          <w:shd w:val="clear" w:color="auto" w:fill="FFFFFF"/>
        </w:rPr>
        <w:t>, </w:t>
      </w:r>
      <w:r w:rsidRPr="00F56589">
        <w:rPr>
          <w:rFonts w:ascii="Times New Roman" w:hAnsi="Times New Roman" w:cs="Times New Roman"/>
          <w:i/>
          <w:iCs/>
          <w:color w:val="222222"/>
          <w:sz w:val="24"/>
          <w:szCs w:val="24"/>
          <w:shd w:val="clear" w:color="auto" w:fill="FFFFFF"/>
        </w:rPr>
        <w:t>11</w:t>
      </w:r>
      <w:r w:rsidRPr="00F56589">
        <w:rPr>
          <w:rFonts w:ascii="Times New Roman" w:hAnsi="Times New Roman" w:cs="Times New Roman"/>
          <w:color w:val="222222"/>
          <w:sz w:val="24"/>
          <w:szCs w:val="24"/>
          <w:shd w:val="clear" w:color="auto" w:fill="FFFFFF"/>
        </w:rPr>
        <w:t>(1), pp.001-007.</w:t>
      </w:r>
    </w:p>
    <w:p w14:paraId="1DCC5FB0" w14:textId="77777777" w:rsidR="00F21715" w:rsidRPr="00F56589" w:rsidRDefault="00F21715" w:rsidP="00F56589">
      <w:pPr>
        <w:spacing w:line="480" w:lineRule="auto"/>
        <w:ind w:left="720" w:hanging="720"/>
        <w:rPr>
          <w:rFonts w:ascii="Times New Roman" w:hAnsi="Times New Roman" w:cs="Times New Roman"/>
          <w:color w:val="222222"/>
          <w:sz w:val="24"/>
          <w:szCs w:val="24"/>
          <w:shd w:val="clear" w:color="auto" w:fill="FFFFFF"/>
        </w:rPr>
      </w:pPr>
      <w:r w:rsidRPr="00F56589">
        <w:rPr>
          <w:rFonts w:ascii="Times New Roman" w:hAnsi="Times New Roman" w:cs="Times New Roman"/>
          <w:color w:val="222222"/>
          <w:sz w:val="24"/>
          <w:szCs w:val="24"/>
          <w:shd w:val="clear" w:color="auto" w:fill="FFFFFF"/>
        </w:rPr>
        <w:t xml:space="preserve">Prasad, T.S. and </w:t>
      </w:r>
      <w:proofErr w:type="spellStart"/>
      <w:r w:rsidRPr="00F56589">
        <w:rPr>
          <w:rFonts w:ascii="Times New Roman" w:hAnsi="Times New Roman" w:cs="Times New Roman"/>
          <w:color w:val="222222"/>
          <w:sz w:val="24"/>
          <w:szCs w:val="24"/>
          <w:shd w:val="clear" w:color="auto" w:fill="FFFFFF"/>
        </w:rPr>
        <w:t>Akaak</w:t>
      </w:r>
      <w:proofErr w:type="spellEnd"/>
      <w:r w:rsidRPr="00F56589">
        <w:rPr>
          <w:rFonts w:ascii="Times New Roman" w:hAnsi="Times New Roman" w:cs="Times New Roman"/>
          <w:color w:val="222222"/>
          <w:sz w:val="24"/>
          <w:szCs w:val="24"/>
          <w:shd w:val="clear" w:color="auto" w:fill="FFFFFF"/>
        </w:rPr>
        <w:t xml:space="preserve">, A.S.A., 2015. The Role of Social Entrepreneurship in Social and Economic Development of Nations </w:t>
      </w:r>
      <w:proofErr w:type="gramStart"/>
      <w:r w:rsidRPr="00F56589">
        <w:rPr>
          <w:rFonts w:ascii="Times New Roman" w:hAnsi="Times New Roman" w:cs="Times New Roman"/>
          <w:color w:val="222222"/>
          <w:sz w:val="24"/>
          <w:szCs w:val="24"/>
          <w:shd w:val="clear" w:color="auto" w:fill="FFFFFF"/>
        </w:rPr>
        <w:t>Evidences</w:t>
      </w:r>
      <w:proofErr w:type="gramEnd"/>
      <w:r w:rsidRPr="00F56589">
        <w:rPr>
          <w:rFonts w:ascii="Times New Roman" w:hAnsi="Times New Roman" w:cs="Times New Roman"/>
          <w:color w:val="222222"/>
          <w:sz w:val="24"/>
          <w:szCs w:val="24"/>
          <w:shd w:val="clear" w:color="auto" w:fill="FFFFFF"/>
        </w:rPr>
        <w:t xml:space="preserve"> from the World. </w:t>
      </w:r>
      <w:r w:rsidRPr="00F56589">
        <w:rPr>
          <w:rFonts w:ascii="Times New Roman" w:hAnsi="Times New Roman" w:cs="Times New Roman"/>
          <w:i/>
          <w:iCs/>
          <w:color w:val="222222"/>
          <w:sz w:val="24"/>
          <w:szCs w:val="24"/>
          <w:shd w:val="clear" w:color="auto" w:fill="FFFFFF"/>
        </w:rPr>
        <w:t>International Journal of Engineering and Management Research (IJEMR)</w:t>
      </w:r>
      <w:r w:rsidRPr="00F56589">
        <w:rPr>
          <w:rFonts w:ascii="Times New Roman" w:hAnsi="Times New Roman" w:cs="Times New Roman"/>
          <w:color w:val="222222"/>
          <w:sz w:val="24"/>
          <w:szCs w:val="24"/>
          <w:shd w:val="clear" w:color="auto" w:fill="FFFFFF"/>
        </w:rPr>
        <w:t>, </w:t>
      </w:r>
      <w:r w:rsidRPr="00F56589">
        <w:rPr>
          <w:rFonts w:ascii="Times New Roman" w:hAnsi="Times New Roman" w:cs="Times New Roman"/>
          <w:i/>
          <w:iCs/>
          <w:color w:val="222222"/>
          <w:sz w:val="24"/>
          <w:szCs w:val="24"/>
          <w:shd w:val="clear" w:color="auto" w:fill="FFFFFF"/>
        </w:rPr>
        <w:t>5</w:t>
      </w:r>
      <w:r w:rsidRPr="00F56589">
        <w:rPr>
          <w:rFonts w:ascii="Times New Roman" w:hAnsi="Times New Roman" w:cs="Times New Roman"/>
          <w:color w:val="222222"/>
          <w:sz w:val="24"/>
          <w:szCs w:val="24"/>
          <w:shd w:val="clear" w:color="auto" w:fill="FFFFFF"/>
        </w:rPr>
        <w:t>(3), pp.71-77.</w:t>
      </w:r>
    </w:p>
    <w:p w14:paraId="447FA04E" w14:textId="77777777" w:rsidR="00F21715" w:rsidRPr="00F56589" w:rsidRDefault="00F21715" w:rsidP="00F56589">
      <w:pPr>
        <w:spacing w:after="160" w:line="480" w:lineRule="auto"/>
        <w:ind w:left="720" w:hanging="720"/>
        <w:rPr>
          <w:rFonts w:ascii="Times New Roman" w:hAnsi="Times New Roman" w:cs="Times New Roman"/>
          <w:color w:val="222222"/>
          <w:sz w:val="24"/>
          <w:szCs w:val="24"/>
          <w:shd w:val="clear" w:color="auto" w:fill="FFFFFF"/>
        </w:rPr>
      </w:pPr>
      <w:proofErr w:type="spellStart"/>
      <w:r w:rsidRPr="00F56589">
        <w:rPr>
          <w:rFonts w:ascii="Times New Roman" w:hAnsi="Times New Roman" w:cs="Times New Roman"/>
          <w:color w:val="222222"/>
          <w:sz w:val="24"/>
          <w:szCs w:val="24"/>
          <w:shd w:val="clear" w:color="auto" w:fill="FFFFFF"/>
        </w:rPr>
        <w:t>Seelos</w:t>
      </w:r>
      <w:proofErr w:type="spellEnd"/>
      <w:r w:rsidRPr="00F56589">
        <w:rPr>
          <w:rFonts w:ascii="Times New Roman" w:hAnsi="Times New Roman" w:cs="Times New Roman"/>
          <w:color w:val="222222"/>
          <w:sz w:val="24"/>
          <w:szCs w:val="24"/>
          <w:shd w:val="clear" w:color="auto" w:fill="FFFFFF"/>
        </w:rPr>
        <w:t xml:space="preserve">, C., Mair, J., Battilana, J. and Tina </w:t>
      </w:r>
      <w:proofErr w:type="spellStart"/>
      <w:r w:rsidRPr="00F56589">
        <w:rPr>
          <w:rFonts w:ascii="Times New Roman" w:hAnsi="Times New Roman" w:cs="Times New Roman"/>
          <w:color w:val="222222"/>
          <w:sz w:val="24"/>
          <w:szCs w:val="24"/>
          <w:shd w:val="clear" w:color="auto" w:fill="FFFFFF"/>
        </w:rPr>
        <w:t>Dacin</w:t>
      </w:r>
      <w:proofErr w:type="spellEnd"/>
      <w:r w:rsidRPr="00F56589">
        <w:rPr>
          <w:rFonts w:ascii="Times New Roman" w:hAnsi="Times New Roman" w:cs="Times New Roman"/>
          <w:color w:val="222222"/>
          <w:sz w:val="24"/>
          <w:szCs w:val="24"/>
          <w:shd w:val="clear" w:color="auto" w:fill="FFFFFF"/>
        </w:rPr>
        <w:t>, M., 2011. The embeddedness of social entrepreneurship: Understanding variation across local communities. In </w:t>
      </w:r>
      <w:r w:rsidRPr="00F56589">
        <w:rPr>
          <w:rFonts w:ascii="Times New Roman" w:hAnsi="Times New Roman" w:cs="Times New Roman"/>
          <w:i/>
          <w:iCs/>
          <w:color w:val="222222"/>
          <w:sz w:val="24"/>
          <w:szCs w:val="24"/>
          <w:shd w:val="clear" w:color="auto" w:fill="FFFFFF"/>
        </w:rPr>
        <w:t>Communities and organisations</w:t>
      </w:r>
      <w:r w:rsidRPr="00F56589">
        <w:rPr>
          <w:rFonts w:ascii="Times New Roman" w:hAnsi="Times New Roman" w:cs="Times New Roman"/>
          <w:color w:val="222222"/>
          <w:sz w:val="24"/>
          <w:szCs w:val="24"/>
          <w:shd w:val="clear" w:color="auto" w:fill="FFFFFF"/>
        </w:rPr>
        <w:t> (pp. 333-363). Emerald Group publishing limited.</w:t>
      </w:r>
    </w:p>
    <w:p w14:paraId="6F35A11B" w14:textId="77777777" w:rsidR="00F21715" w:rsidRPr="00F56589" w:rsidRDefault="00F21715" w:rsidP="00F56589">
      <w:pPr>
        <w:spacing w:after="160" w:line="480" w:lineRule="auto"/>
        <w:ind w:left="720" w:hanging="720"/>
        <w:rPr>
          <w:rFonts w:ascii="Times New Roman" w:hAnsi="Times New Roman" w:cs="Times New Roman"/>
          <w:color w:val="222222"/>
          <w:sz w:val="24"/>
          <w:szCs w:val="24"/>
          <w:shd w:val="clear" w:color="auto" w:fill="FFFFFF"/>
        </w:rPr>
      </w:pPr>
      <w:r w:rsidRPr="00F56589">
        <w:rPr>
          <w:rFonts w:ascii="Times New Roman" w:hAnsi="Times New Roman" w:cs="Times New Roman"/>
          <w:color w:val="222222"/>
          <w:sz w:val="24"/>
          <w:szCs w:val="24"/>
          <w:shd w:val="clear" w:color="auto" w:fill="FFFFFF"/>
        </w:rPr>
        <w:t>Shaw, E., Gordon, J., Harvey, C. and Maclean, M., 2013. Exploring contemporary entrepreneurial philanthropy. </w:t>
      </w:r>
      <w:r w:rsidRPr="00F56589">
        <w:rPr>
          <w:rFonts w:ascii="Times New Roman" w:hAnsi="Times New Roman" w:cs="Times New Roman"/>
          <w:i/>
          <w:iCs/>
          <w:color w:val="222222"/>
          <w:sz w:val="24"/>
          <w:szCs w:val="24"/>
          <w:shd w:val="clear" w:color="auto" w:fill="FFFFFF"/>
        </w:rPr>
        <w:t>International Small Business Journal</w:t>
      </w:r>
      <w:r w:rsidRPr="00F56589">
        <w:rPr>
          <w:rFonts w:ascii="Times New Roman" w:hAnsi="Times New Roman" w:cs="Times New Roman"/>
          <w:color w:val="222222"/>
          <w:sz w:val="24"/>
          <w:szCs w:val="24"/>
          <w:shd w:val="clear" w:color="auto" w:fill="FFFFFF"/>
        </w:rPr>
        <w:t>, </w:t>
      </w:r>
      <w:r w:rsidRPr="00F56589">
        <w:rPr>
          <w:rFonts w:ascii="Times New Roman" w:hAnsi="Times New Roman" w:cs="Times New Roman"/>
          <w:i/>
          <w:iCs/>
          <w:color w:val="222222"/>
          <w:sz w:val="24"/>
          <w:szCs w:val="24"/>
          <w:shd w:val="clear" w:color="auto" w:fill="FFFFFF"/>
        </w:rPr>
        <w:t>31</w:t>
      </w:r>
      <w:r w:rsidRPr="00F56589">
        <w:rPr>
          <w:rFonts w:ascii="Times New Roman" w:hAnsi="Times New Roman" w:cs="Times New Roman"/>
          <w:color w:val="222222"/>
          <w:sz w:val="24"/>
          <w:szCs w:val="24"/>
          <w:shd w:val="clear" w:color="auto" w:fill="FFFFFF"/>
        </w:rPr>
        <w:t>(5), pp.580-599.</w:t>
      </w:r>
    </w:p>
    <w:p w14:paraId="777281AA" w14:textId="77777777" w:rsidR="00F21715" w:rsidRPr="00F56589" w:rsidRDefault="00F21715" w:rsidP="00F56589">
      <w:pPr>
        <w:spacing w:line="480" w:lineRule="auto"/>
        <w:ind w:left="720" w:hanging="720"/>
        <w:rPr>
          <w:rFonts w:ascii="Times New Roman" w:hAnsi="Times New Roman" w:cs="Times New Roman"/>
          <w:color w:val="222222"/>
          <w:sz w:val="24"/>
          <w:szCs w:val="24"/>
          <w:shd w:val="clear" w:color="auto" w:fill="FFFFFF"/>
        </w:rPr>
      </w:pPr>
      <w:r w:rsidRPr="00F56589">
        <w:rPr>
          <w:rFonts w:ascii="Times New Roman" w:hAnsi="Times New Roman" w:cs="Times New Roman"/>
          <w:color w:val="222222"/>
          <w:sz w:val="24"/>
          <w:szCs w:val="24"/>
          <w:shd w:val="clear" w:color="auto" w:fill="FFFFFF"/>
        </w:rPr>
        <w:t>Singh, D., 2022. Role of Social Entrepreneurship in The Socio-Economic Development of The Developing Countries. </w:t>
      </w:r>
      <w:proofErr w:type="spellStart"/>
      <w:r w:rsidRPr="00F56589">
        <w:rPr>
          <w:rFonts w:ascii="Times New Roman" w:hAnsi="Times New Roman" w:cs="Times New Roman"/>
          <w:i/>
          <w:iCs/>
          <w:color w:val="222222"/>
          <w:sz w:val="24"/>
          <w:szCs w:val="24"/>
          <w:shd w:val="clear" w:color="auto" w:fill="FFFFFF"/>
        </w:rPr>
        <w:t>resmilitaris</w:t>
      </w:r>
      <w:proofErr w:type="spellEnd"/>
      <w:r w:rsidRPr="00F56589">
        <w:rPr>
          <w:rFonts w:ascii="Times New Roman" w:hAnsi="Times New Roman" w:cs="Times New Roman"/>
          <w:color w:val="222222"/>
          <w:sz w:val="24"/>
          <w:szCs w:val="24"/>
          <w:shd w:val="clear" w:color="auto" w:fill="FFFFFF"/>
        </w:rPr>
        <w:t>, </w:t>
      </w:r>
      <w:r w:rsidRPr="00F56589">
        <w:rPr>
          <w:rFonts w:ascii="Times New Roman" w:hAnsi="Times New Roman" w:cs="Times New Roman"/>
          <w:i/>
          <w:iCs/>
          <w:color w:val="222222"/>
          <w:sz w:val="24"/>
          <w:szCs w:val="24"/>
          <w:shd w:val="clear" w:color="auto" w:fill="FFFFFF"/>
        </w:rPr>
        <w:t>12</w:t>
      </w:r>
      <w:r w:rsidRPr="00F56589">
        <w:rPr>
          <w:rFonts w:ascii="Times New Roman" w:hAnsi="Times New Roman" w:cs="Times New Roman"/>
          <w:color w:val="222222"/>
          <w:sz w:val="24"/>
          <w:szCs w:val="24"/>
          <w:shd w:val="clear" w:color="auto" w:fill="FFFFFF"/>
        </w:rPr>
        <w:t>(6), pp.128-143.</w:t>
      </w:r>
    </w:p>
    <w:p w14:paraId="7EE55682" w14:textId="77777777" w:rsidR="00F21715" w:rsidRDefault="00F21715" w:rsidP="00F56589">
      <w:pPr>
        <w:spacing w:after="0" w:line="480" w:lineRule="auto"/>
        <w:ind w:left="720" w:hanging="720"/>
        <w:rPr>
          <w:rFonts w:ascii="Times New Roman" w:hAnsi="Times New Roman" w:cs="Times New Roman"/>
          <w:sz w:val="24"/>
          <w:szCs w:val="24"/>
        </w:rPr>
      </w:pPr>
      <w:r w:rsidRPr="00F56589">
        <w:rPr>
          <w:rFonts w:ascii="Times New Roman" w:hAnsi="Times New Roman" w:cs="Times New Roman"/>
          <w:sz w:val="24"/>
          <w:szCs w:val="24"/>
        </w:rPr>
        <w:t>Zahra, S. A.</w:t>
      </w:r>
      <w:r>
        <w:rPr>
          <w:rFonts w:ascii="Times New Roman" w:hAnsi="Times New Roman" w:cs="Times New Roman"/>
          <w:sz w:val="24"/>
          <w:szCs w:val="24"/>
        </w:rPr>
        <w:t xml:space="preserve">, </w:t>
      </w:r>
      <w:r w:rsidRPr="00F56589">
        <w:rPr>
          <w:rFonts w:ascii="Times New Roman" w:hAnsi="Times New Roman" w:cs="Times New Roman"/>
          <w:sz w:val="24"/>
          <w:szCs w:val="24"/>
        </w:rPr>
        <w:t xml:space="preserve">2021. The resource-based view, resourcefulness, and resource management in </w:t>
      </w:r>
      <w:proofErr w:type="spellStart"/>
      <w:r w:rsidRPr="00F56589">
        <w:rPr>
          <w:rFonts w:ascii="Times New Roman" w:hAnsi="Times New Roman" w:cs="Times New Roman"/>
          <w:sz w:val="24"/>
          <w:szCs w:val="24"/>
        </w:rPr>
        <w:t>startup</w:t>
      </w:r>
      <w:proofErr w:type="spellEnd"/>
      <w:r w:rsidRPr="00F56589">
        <w:rPr>
          <w:rFonts w:ascii="Times New Roman" w:hAnsi="Times New Roman" w:cs="Times New Roman"/>
          <w:sz w:val="24"/>
          <w:szCs w:val="24"/>
        </w:rPr>
        <w:t xml:space="preserve"> firms: A proposed research agenda. </w:t>
      </w:r>
      <w:r w:rsidRPr="00F56589">
        <w:rPr>
          <w:rFonts w:ascii="Times New Roman" w:hAnsi="Times New Roman" w:cs="Times New Roman"/>
          <w:i/>
          <w:iCs/>
          <w:sz w:val="24"/>
          <w:szCs w:val="24"/>
        </w:rPr>
        <w:t>Journal of Management, 47</w:t>
      </w:r>
      <w:r w:rsidRPr="00F56589">
        <w:rPr>
          <w:rFonts w:ascii="Times New Roman" w:hAnsi="Times New Roman" w:cs="Times New Roman"/>
          <w:sz w:val="24"/>
          <w:szCs w:val="24"/>
        </w:rPr>
        <w:t>(7), 1841-1860.</w:t>
      </w:r>
    </w:p>
    <w:p w14:paraId="23DAC3D1" w14:textId="77777777" w:rsidR="00416440" w:rsidRPr="0064637A" w:rsidRDefault="00416440" w:rsidP="00416440">
      <w:pPr>
        <w:spacing w:line="480" w:lineRule="auto"/>
        <w:rPr>
          <w:rFonts w:ascii="Times New Roman" w:hAnsi="Times New Roman" w:cs="Times New Roman"/>
          <w:color w:val="222222"/>
          <w:sz w:val="24"/>
          <w:szCs w:val="24"/>
          <w:shd w:val="clear" w:color="auto" w:fill="FFFFFF"/>
        </w:rPr>
      </w:pPr>
      <w:r w:rsidRPr="0064637A">
        <w:rPr>
          <w:rFonts w:ascii="Times New Roman" w:hAnsi="Times New Roman" w:cs="Times New Roman"/>
          <w:color w:val="222222"/>
          <w:sz w:val="24"/>
          <w:szCs w:val="24"/>
          <w:shd w:val="clear" w:color="auto" w:fill="FFFFFF"/>
        </w:rPr>
        <w:t>Thomas, D. R., 2003. A general inductive approach for qualitative data analysis.</w:t>
      </w:r>
    </w:p>
    <w:p w14:paraId="1A96F20F" w14:textId="77777777" w:rsidR="00416440" w:rsidRPr="0064637A" w:rsidRDefault="00416440" w:rsidP="00416440">
      <w:pPr>
        <w:spacing w:line="480" w:lineRule="auto"/>
        <w:ind w:left="720" w:hanging="720"/>
        <w:rPr>
          <w:rFonts w:ascii="Times New Roman" w:hAnsi="Times New Roman" w:cs="Times New Roman"/>
          <w:color w:val="222222"/>
          <w:sz w:val="24"/>
          <w:szCs w:val="24"/>
          <w:shd w:val="clear" w:color="auto" w:fill="FFFFFF"/>
        </w:rPr>
      </w:pPr>
      <w:r w:rsidRPr="0064637A">
        <w:rPr>
          <w:rFonts w:ascii="Times New Roman" w:hAnsi="Times New Roman" w:cs="Times New Roman"/>
          <w:color w:val="222222"/>
          <w:sz w:val="24"/>
          <w:szCs w:val="24"/>
          <w:shd w:val="clear" w:color="auto" w:fill="FFFFFF"/>
        </w:rPr>
        <w:t xml:space="preserve">Clarke, V., </w:t>
      </w:r>
      <w:proofErr w:type="gramStart"/>
      <w:r w:rsidRPr="0064637A">
        <w:rPr>
          <w:rFonts w:ascii="Times New Roman" w:hAnsi="Times New Roman" w:cs="Times New Roman"/>
          <w:color w:val="222222"/>
          <w:sz w:val="24"/>
          <w:szCs w:val="24"/>
          <w:shd w:val="clear" w:color="auto" w:fill="FFFFFF"/>
        </w:rPr>
        <w:t>and  Braun</w:t>
      </w:r>
      <w:proofErr w:type="gramEnd"/>
      <w:r w:rsidRPr="0064637A">
        <w:rPr>
          <w:rFonts w:ascii="Times New Roman" w:hAnsi="Times New Roman" w:cs="Times New Roman"/>
          <w:color w:val="222222"/>
          <w:sz w:val="24"/>
          <w:szCs w:val="24"/>
          <w:shd w:val="clear" w:color="auto" w:fill="FFFFFF"/>
        </w:rPr>
        <w:t>, V., 2017. Thematic analysis. </w:t>
      </w:r>
      <w:r w:rsidRPr="0064637A">
        <w:rPr>
          <w:rFonts w:ascii="Times New Roman" w:hAnsi="Times New Roman" w:cs="Times New Roman"/>
          <w:i/>
          <w:iCs/>
          <w:color w:val="222222"/>
          <w:sz w:val="24"/>
          <w:szCs w:val="24"/>
          <w:shd w:val="clear" w:color="auto" w:fill="FFFFFF"/>
        </w:rPr>
        <w:t>The journal of positive psychology</w:t>
      </w:r>
      <w:r w:rsidRPr="0064637A">
        <w:rPr>
          <w:rFonts w:ascii="Times New Roman" w:hAnsi="Times New Roman" w:cs="Times New Roman"/>
          <w:color w:val="222222"/>
          <w:sz w:val="24"/>
          <w:szCs w:val="24"/>
          <w:shd w:val="clear" w:color="auto" w:fill="FFFFFF"/>
        </w:rPr>
        <w:t>, </w:t>
      </w:r>
      <w:r w:rsidRPr="0064637A">
        <w:rPr>
          <w:rFonts w:ascii="Times New Roman" w:hAnsi="Times New Roman" w:cs="Times New Roman"/>
          <w:i/>
          <w:iCs/>
          <w:color w:val="222222"/>
          <w:sz w:val="24"/>
          <w:szCs w:val="24"/>
          <w:shd w:val="clear" w:color="auto" w:fill="FFFFFF"/>
        </w:rPr>
        <w:t>12</w:t>
      </w:r>
      <w:r w:rsidRPr="0064637A">
        <w:rPr>
          <w:rFonts w:ascii="Times New Roman" w:hAnsi="Times New Roman" w:cs="Times New Roman"/>
          <w:color w:val="222222"/>
          <w:sz w:val="24"/>
          <w:szCs w:val="24"/>
          <w:shd w:val="clear" w:color="auto" w:fill="FFFFFF"/>
        </w:rPr>
        <w:t>(3), 297-298.</w:t>
      </w:r>
    </w:p>
    <w:p w14:paraId="2BD0E7B7" w14:textId="77777777" w:rsidR="00416440" w:rsidRPr="0064637A" w:rsidRDefault="00416440" w:rsidP="00416440">
      <w:pPr>
        <w:spacing w:line="480" w:lineRule="auto"/>
        <w:ind w:left="720" w:hanging="720"/>
        <w:rPr>
          <w:rFonts w:ascii="Times New Roman" w:hAnsi="Times New Roman" w:cs="Times New Roman"/>
          <w:color w:val="222222"/>
          <w:sz w:val="24"/>
          <w:szCs w:val="24"/>
          <w:shd w:val="clear" w:color="auto" w:fill="FFFFFF"/>
        </w:rPr>
      </w:pPr>
      <w:proofErr w:type="spellStart"/>
      <w:r w:rsidRPr="0064637A">
        <w:rPr>
          <w:rFonts w:ascii="Times New Roman" w:hAnsi="Times New Roman" w:cs="Times New Roman"/>
          <w:color w:val="222222"/>
          <w:sz w:val="24"/>
          <w:szCs w:val="24"/>
          <w:shd w:val="clear" w:color="auto" w:fill="FFFFFF"/>
        </w:rPr>
        <w:t>Magaldi</w:t>
      </w:r>
      <w:proofErr w:type="spellEnd"/>
      <w:r w:rsidRPr="0064637A">
        <w:rPr>
          <w:rFonts w:ascii="Times New Roman" w:hAnsi="Times New Roman" w:cs="Times New Roman"/>
          <w:color w:val="222222"/>
          <w:sz w:val="24"/>
          <w:szCs w:val="24"/>
          <w:shd w:val="clear" w:color="auto" w:fill="FFFFFF"/>
        </w:rPr>
        <w:t xml:space="preserve">, D., and </w:t>
      </w:r>
      <w:proofErr w:type="spellStart"/>
      <w:r w:rsidRPr="0064637A">
        <w:rPr>
          <w:rFonts w:ascii="Times New Roman" w:hAnsi="Times New Roman" w:cs="Times New Roman"/>
          <w:color w:val="222222"/>
          <w:sz w:val="24"/>
          <w:szCs w:val="24"/>
          <w:shd w:val="clear" w:color="auto" w:fill="FFFFFF"/>
        </w:rPr>
        <w:t>Berler</w:t>
      </w:r>
      <w:proofErr w:type="spellEnd"/>
      <w:r w:rsidRPr="0064637A">
        <w:rPr>
          <w:rFonts w:ascii="Times New Roman" w:hAnsi="Times New Roman" w:cs="Times New Roman"/>
          <w:color w:val="222222"/>
          <w:sz w:val="24"/>
          <w:szCs w:val="24"/>
          <w:shd w:val="clear" w:color="auto" w:fill="FFFFFF"/>
        </w:rPr>
        <w:t>, M., 2020. Semi-structured interviews. </w:t>
      </w:r>
      <w:proofErr w:type="spellStart"/>
      <w:r w:rsidRPr="0064637A">
        <w:rPr>
          <w:rFonts w:ascii="Times New Roman" w:hAnsi="Times New Roman" w:cs="Times New Roman"/>
          <w:i/>
          <w:iCs/>
          <w:color w:val="222222"/>
          <w:sz w:val="24"/>
          <w:szCs w:val="24"/>
          <w:shd w:val="clear" w:color="auto" w:fill="FFFFFF"/>
        </w:rPr>
        <w:t>Encyclopedia</w:t>
      </w:r>
      <w:proofErr w:type="spellEnd"/>
      <w:r w:rsidRPr="0064637A">
        <w:rPr>
          <w:rFonts w:ascii="Times New Roman" w:hAnsi="Times New Roman" w:cs="Times New Roman"/>
          <w:i/>
          <w:iCs/>
          <w:color w:val="222222"/>
          <w:sz w:val="24"/>
          <w:szCs w:val="24"/>
          <w:shd w:val="clear" w:color="auto" w:fill="FFFFFF"/>
        </w:rPr>
        <w:t xml:space="preserve"> of personality and individual differences</w:t>
      </w:r>
      <w:r w:rsidRPr="0064637A">
        <w:rPr>
          <w:rFonts w:ascii="Times New Roman" w:hAnsi="Times New Roman" w:cs="Times New Roman"/>
          <w:color w:val="222222"/>
          <w:sz w:val="24"/>
          <w:szCs w:val="24"/>
          <w:shd w:val="clear" w:color="auto" w:fill="FFFFFF"/>
        </w:rPr>
        <w:t>, 4825-4830.</w:t>
      </w:r>
    </w:p>
    <w:p w14:paraId="08562F26" w14:textId="77777777" w:rsidR="00416440" w:rsidRPr="0064637A" w:rsidRDefault="00416440" w:rsidP="00416440">
      <w:pPr>
        <w:spacing w:line="480" w:lineRule="auto"/>
        <w:ind w:left="720" w:hanging="720"/>
        <w:rPr>
          <w:rFonts w:ascii="Times New Roman" w:hAnsi="Times New Roman" w:cs="Times New Roman"/>
          <w:color w:val="222222"/>
          <w:sz w:val="24"/>
          <w:szCs w:val="24"/>
          <w:shd w:val="clear" w:color="auto" w:fill="FFFFFF"/>
        </w:rPr>
      </w:pPr>
      <w:r w:rsidRPr="0064637A">
        <w:rPr>
          <w:rFonts w:ascii="Times New Roman" w:hAnsi="Times New Roman" w:cs="Times New Roman"/>
          <w:color w:val="222222"/>
          <w:sz w:val="24"/>
          <w:szCs w:val="24"/>
          <w:shd w:val="clear" w:color="auto" w:fill="FFFFFF"/>
        </w:rPr>
        <w:lastRenderedPageBreak/>
        <w:t>Potrac, P., Jones, R. L., and Nelson, L., 2014. Interpretivism. In </w:t>
      </w:r>
      <w:r w:rsidRPr="0064637A">
        <w:rPr>
          <w:rFonts w:ascii="Times New Roman" w:hAnsi="Times New Roman" w:cs="Times New Roman"/>
          <w:i/>
          <w:iCs/>
          <w:color w:val="222222"/>
          <w:sz w:val="24"/>
          <w:szCs w:val="24"/>
          <w:shd w:val="clear" w:color="auto" w:fill="FFFFFF"/>
        </w:rPr>
        <w:t>Research methods in sports coaching</w:t>
      </w:r>
      <w:r w:rsidRPr="0064637A">
        <w:rPr>
          <w:rFonts w:ascii="Times New Roman" w:hAnsi="Times New Roman" w:cs="Times New Roman"/>
          <w:color w:val="222222"/>
          <w:sz w:val="24"/>
          <w:szCs w:val="24"/>
          <w:shd w:val="clear" w:color="auto" w:fill="FFFFFF"/>
        </w:rPr>
        <w:t> (pp. 31-41). Routledge.</w:t>
      </w:r>
    </w:p>
    <w:p w14:paraId="6D5B8C35" w14:textId="77777777" w:rsidR="00416440" w:rsidRPr="0064637A" w:rsidRDefault="00416440" w:rsidP="00416440">
      <w:pPr>
        <w:spacing w:line="480" w:lineRule="auto"/>
        <w:ind w:left="720" w:hanging="720"/>
        <w:rPr>
          <w:rFonts w:ascii="Times New Roman" w:hAnsi="Times New Roman" w:cs="Times New Roman"/>
          <w:color w:val="222222"/>
          <w:sz w:val="24"/>
          <w:szCs w:val="24"/>
          <w:shd w:val="clear" w:color="auto" w:fill="FFFFFF"/>
        </w:rPr>
      </w:pPr>
      <w:r w:rsidRPr="0064637A">
        <w:rPr>
          <w:rFonts w:ascii="Times New Roman" w:hAnsi="Times New Roman" w:cs="Times New Roman"/>
          <w:color w:val="222222"/>
          <w:sz w:val="24"/>
          <w:szCs w:val="24"/>
          <w:shd w:val="clear" w:color="auto" w:fill="FFFFFF"/>
        </w:rPr>
        <w:t>Pringle, J., Hendry, C., and McLafferty, E., 2011. Phenomenological approaches: Challenges and choices. </w:t>
      </w:r>
      <w:r w:rsidRPr="0064637A">
        <w:rPr>
          <w:rFonts w:ascii="Times New Roman" w:hAnsi="Times New Roman" w:cs="Times New Roman"/>
          <w:i/>
          <w:iCs/>
          <w:color w:val="222222"/>
          <w:sz w:val="24"/>
          <w:szCs w:val="24"/>
          <w:shd w:val="clear" w:color="auto" w:fill="FFFFFF"/>
        </w:rPr>
        <w:t>Nurse researcher</w:t>
      </w:r>
      <w:r w:rsidRPr="0064637A">
        <w:rPr>
          <w:rFonts w:ascii="Times New Roman" w:hAnsi="Times New Roman" w:cs="Times New Roman"/>
          <w:color w:val="222222"/>
          <w:sz w:val="24"/>
          <w:szCs w:val="24"/>
          <w:shd w:val="clear" w:color="auto" w:fill="FFFFFF"/>
        </w:rPr>
        <w:t>, </w:t>
      </w:r>
      <w:r w:rsidRPr="0064637A">
        <w:rPr>
          <w:rFonts w:ascii="Times New Roman" w:hAnsi="Times New Roman" w:cs="Times New Roman"/>
          <w:i/>
          <w:iCs/>
          <w:color w:val="222222"/>
          <w:sz w:val="24"/>
          <w:szCs w:val="24"/>
          <w:shd w:val="clear" w:color="auto" w:fill="FFFFFF"/>
        </w:rPr>
        <w:t>18</w:t>
      </w:r>
      <w:r w:rsidRPr="0064637A">
        <w:rPr>
          <w:rFonts w:ascii="Times New Roman" w:hAnsi="Times New Roman" w:cs="Times New Roman"/>
          <w:color w:val="222222"/>
          <w:sz w:val="24"/>
          <w:szCs w:val="24"/>
          <w:shd w:val="clear" w:color="auto" w:fill="FFFFFF"/>
        </w:rPr>
        <w:t>(2).</w:t>
      </w:r>
    </w:p>
    <w:p w14:paraId="6C1ED16D" w14:textId="77777777" w:rsidR="00416440" w:rsidRPr="0064637A" w:rsidRDefault="00416440" w:rsidP="00416440">
      <w:pPr>
        <w:spacing w:line="480" w:lineRule="auto"/>
        <w:ind w:left="720" w:hanging="720"/>
        <w:rPr>
          <w:rFonts w:ascii="Times New Roman" w:hAnsi="Times New Roman" w:cs="Times New Roman"/>
          <w:color w:val="222222"/>
          <w:sz w:val="24"/>
          <w:szCs w:val="24"/>
          <w:shd w:val="clear" w:color="auto" w:fill="FFFFFF"/>
        </w:rPr>
      </w:pPr>
      <w:r w:rsidRPr="0064637A">
        <w:rPr>
          <w:rFonts w:ascii="Times New Roman" w:hAnsi="Times New Roman" w:cs="Times New Roman"/>
          <w:color w:val="222222"/>
          <w:sz w:val="24"/>
          <w:szCs w:val="24"/>
          <w:shd w:val="clear" w:color="auto" w:fill="FFFFFF"/>
        </w:rPr>
        <w:t xml:space="preserve">Campbell, S., Greenwood, M., Prior, S., Shearer, T., </w:t>
      </w:r>
      <w:proofErr w:type="spellStart"/>
      <w:r w:rsidRPr="0064637A">
        <w:rPr>
          <w:rFonts w:ascii="Times New Roman" w:hAnsi="Times New Roman" w:cs="Times New Roman"/>
          <w:color w:val="222222"/>
          <w:sz w:val="24"/>
          <w:szCs w:val="24"/>
          <w:shd w:val="clear" w:color="auto" w:fill="FFFFFF"/>
        </w:rPr>
        <w:t>Walkem</w:t>
      </w:r>
      <w:proofErr w:type="spellEnd"/>
      <w:r w:rsidRPr="0064637A">
        <w:rPr>
          <w:rFonts w:ascii="Times New Roman" w:hAnsi="Times New Roman" w:cs="Times New Roman"/>
          <w:color w:val="222222"/>
          <w:sz w:val="24"/>
          <w:szCs w:val="24"/>
          <w:shd w:val="clear" w:color="auto" w:fill="FFFFFF"/>
        </w:rPr>
        <w:t xml:space="preserve">, K., Young, S., </w:t>
      </w:r>
      <w:proofErr w:type="spellStart"/>
      <w:r w:rsidRPr="0064637A">
        <w:rPr>
          <w:rFonts w:ascii="Times New Roman" w:hAnsi="Times New Roman" w:cs="Times New Roman"/>
          <w:color w:val="222222"/>
          <w:sz w:val="24"/>
          <w:szCs w:val="24"/>
          <w:shd w:val="clear" w:color="auto" w:fill="FFFFFF"/>
        </w:rPr>
        <w:t>Bywaters</w:t>
      </w:r>
      <w:proofErr w:type="spellEnd"/>
      <w:r w:rsidRPr="0064637A">
        <w:rPr>
          <w:rFonts w:ascii="Times New Roman" w:hAnsi="Times New Roman" w:cs="Times New Roman"/>
          <w:color w:val="222222"/>
          <w:sz w:val="24"/>
          <w:szCs w:val="24"/>
          <w:shd w:val="clear" w:color="auto" w:fill="FFFFFF"/>
        </w:rPr>
        <w:t>, D. and Walker, K., 2020. Purposive sampling: complex or simple? Research case examples. </w:t>
      </w:r>
      <w:r w:rsidRPr="0064637A">
        <w:rPr>
          <w:rFonts w:ascii="Times New Roman" w:hAnsi="Times New Roman" w:cs="Times New Roman"/>
          <w:i/>
          <w:iCs/>
          <w:color w:val="222222"/>
          <w:sz w:val="24"/>
          <w:szCs w:val="24"/>
          <w:shd w:val="clear" w:color="auto" w:fill="FFFFFF"/>
        </w:rPr>
        <w:t>Journal of research in Nursing</w:t>
      </w:r>
      <w:r w:rsidRPr="0064637A">
        <w:rPr>
          <w:rFonts w:ascii="Times New Roman" w:hAnsi="Times New Roman" w:cs="Times New Roman"/>
          <w:color w:val="222222"/>
          <w:sz w:val="24"/>
          <w:szCs w:val="24"/>
          <w:shd w:val="clear" w:color="auto" w:fill="FFFFFF"/>
        </w:rPr>
        <w:t>, </w:t>
      </w:r>
      <w:r w:rsidRPr="0064637A">
        <w:rPr>
          <w:rFonts w:ascii="Times New Roman" w:hAnsi="Times New Roman" w:cs="Times New Roman"/>
          <w:i/>
          <w:iCs/>
          <w:color w:val="222222"/>
          <w:sz w:val="24"/>
          <w:szCs w:val="24"/>
          <w:shd w:val="clear" w:color="auto" w:fill="FFFFFF"/>
        </w:rPr>
        <w:t>25</w:t>
      </w:r>
      <w:r w:rsidRPr="0064637A">
        <w:rPr>
          <w:rFonts w:ascii="Times New Roman" w:hAnsi="Times New Roman" w:cs="Times New Roman"/>
          <w:color w:val="222222"/>
          <w:sz w:val="24"/>
          <w:szCs w:val="24"/>
          <w:shd w:val="clear" w:color="auto" w:fill="FFFFFF"/>
        </w:rPr>
        <w:t>(8), pp.652-661.</w:t>
      </w:r>
    </w:p>
    <w:p w14:paraId="75552C52" w14:textId="77777777" w:rsidR="00416440" w:rsidRPr="0064637A" w:rsidRDefault="00416440" w:rsidP="00416440">
      <w:pPr>
        <w:spacing w:line="480" w:lineRule="auto"/>
        <w:ind w:left="720" w:hanging="720"/>
        <w:rPr>
          <w:rFonts w:ascii="Times New Roman" w:hAnsi="Times New Roman" w:cs="Times New Roman"/>
          <w:color w:val="222222"/>
          <w:sz w:val="24"/>
          <w:szCs w:val="24"/>
          <w:shd w:val="clear" w:color="auto" w:fill="FFFFFF"/>
        </w:rPr>
      </w:pPr>
      <w:proofErr w:type="spellStart"/>
      <w:r w:rsidRPr="0064637A">
        <w:rPr>
          <w:rFonts w:ascii="Times New Roman" w:hAnsi="Times New Roman" w:cs="Times New Roman"/>
          <w:color w:val="222222"/>
          <w:sz w:val="24"/>
          <w:szCs w:val="24"/>
          <w:shd w:val="clear" w:color="auto" w:fill="FFFFFF"/>
        </w:rPr>
        <w:t>Govil</w:t>
      </w:r>
      <w:proofErr w:type="spellEnd"/>
      <w:r w:rsidRPr="0064637A">
        <w:rPr>
          <w:rFonts w:ascii="Times New Roman" w:hAnsi="Times New Roman" w:cs="Times New Roman"/>
          <w:color w:val="222222"/>
          <w:sz w:val="24"/>
          <w:szCs w:val="24"/>
          <w:shd w:val="clear" w:color="auto" w:fill="FFFFFF"/>
        </w:rPr>
        <w:t>, P., 2013. Ethical considerations in educational research. </w:t>
      </w:r>
      <w:r w:rsidRPr="0064637A">
        <w:rPr>
          <w:rFonts w:ascii="Times New Roman" w:hAnsi="Times New Roman" w:cs="Times New Roman"/>
          <w:i/>
          <w:iCs/>
          <w:color w:val="222222"/>
          <w:sz w:val="24"/>
          <w:szCs w:val="24"/>
          <w:shd w:val="clear" w:color="auto" w:fill="FFFFFF"/>
        </w:rPr>
        <w:t>International journal of advancement in education and social sciences</w:t>
      </w:r>
      <w:r w:rsidRPr="0064637A">
        <w:rPr>
          <w:rFonts w:ascii="Times New Roman" w:hAnsi="Times New Roman" w:cs="Times New Roman"/>
          <w:color w:val="222222"/>
          <w:sz w:val="24"/>
          <w:szCs w:val="24"/>
          <w:shd w:val="clear" w:color="auto" w:fill="FFFFFF"/>
        </w:rPr>
        <w:t>, </w:t>
      </w:r>
      <w:r w:rsidRPr="0064637A">
        <w:rPr>
          <w:rFonts w:ascii="Times New Roman" w:hAnsi="Times New Roman" w:cs="Times New Roman"/>
          <w:i/>
          <w:iCs/>
          <w:color w:val="222222"/>
          <w:sz w:val="24"/>
          <w:szCs w:val="24"/>
          <w:shd w:val="clear" w:color="auto" w:fill="FFFFFF"/>
        </w:rPr>
        <w:t>1</w:t>
      </w:r>
      <w:r w:rsidRPr="0064637A">
        <w:rPr>
          <w:rFonts w:ascii="Times New Roman" w:hAnsi="Times New Roman" w:cs="Times New Roman"/>
          <w:color w:val="222222"/>
          <w:sz w:val="24"/>
          <w:szCs w:val="24"/>
          <w:shd w:val="clear" w:color="auto" w:fill="FFFFFF"/>
        </w:rPr>
        <w:t>(2), pp.17-22.</w:t>
      </w:r>
    </w:p>
    <w:p w14:paraId="3A1A73D7" w14:textId="77777777" w:rsidR="00416440" w:rsidRPr="00F56589" w:rsidRDefault="00416440" w:rsidP="00F56589">
      <w:pPr>
        <w:spacing w:after="0" w:line="480" w:lineRule="auto"/>
        <w:ind w:left="720" w:hanging="720"/>
        <w:rPr>
          <w:rFonts w:ascii="Times New Roman" w:hAnsi="Times New Roman" w:cs="Times New Roman"/>
          <w:sz w:val="24"/>
          <w:szCs w:val="24"/>
        </w:rPr>
      </w:pPr>
    </w:p>
    <w:sectPr w:rsidR="00416440" w:rsidRPr="00F56589" w:rsidSect="00A34612">
      <w:head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C203F" w14:textId="77777777" w:rsidR="00A34612" w:rsidRDefault="00A34612" w:rsidP="00A34612">
      <w:pPr>
        <w:spacing w:after="0" w:line="240" w:lineRule="auto"/>
      </w:pPr>
      <w:r>
        <w:separator/>
      </w:r>
    </w:p>
  </w:endnote>
  <w:endnote w:type="continuationSeparator" w:id="0">
    <w:p w14:paraId="685C365B" w14:textId="77777777" w:rsidR="00A34612" w:rsidRDefault="00A34612" w:rsidP="00A346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9FA7D0" w14:textId="77777777" w:rsidR="00A34612" w:rsidRDefault="00A34612" w:rsidP="00A34612">
      <w:pPr>
        <w:spacing w:after="0" w:line="240" w:lineRule="auto"/>
      </w:pPr>
      <w:r>
        <w:separator/>
      </w:r>
    </w:p>
  </w:footnote>
  <w:footnote w:type="continuationSeparator" w:id="0">
    <w:p w14:paraId="6C324B85" w14:textId="77777777" w:rsidR="00A34612" w:rsidRDefault="00A34612" w:rsidP="00A346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6316254"/>
      <w:docPartObj>
        <w:docPartGallery w:val="Page Numbers (Top of Page)"/>
        <w:docPartUnique/>
      </w:docPartObj>
    </w:sdtPr>
    <w:sdtEndPr>
      <w:rPr>
        <w:noProof/>
      </w:rPr>
    </w:sdtEndPr>
    <w:sdtContent>
      <w:p w14:paraId="53D8DA62" w14:textId="40B19791" w:rsidR="00A34612" w:rsidRDefault="00A3461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CAECE85" w14:textId="77777777" w:rsidR="00A34612" w:rsidRDefault="00A346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626B1"/>
    <w:multiLevelType w:val="hybridMultilevel"/>
    <w:tmpl w:val="351CE7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DC65EC1"/>
    <w:multiLevelType w:val="hybridMultilevel"/>
    <w:tmpl w:val="2228B11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F0F34D0"/>
    <w:multiLevelType w:val="hybridMultilevel"/>
    <w:tmpl w:val="A1FE20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C990820"/>
    <w:multiLevelType w:val="hybridMultilevel"/>
    <w:tmpl w:val="E96699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44063826">
    <w:abstractNumId w:val="2"/>
  </w:num>
  <w:num w:numId="2" w16cid:durableId="903873172">
    <w:abstractNumId w:val="3"/>
  </w:num>
  <w:num w:numId="3" w16cid:durableId="896476007">
    <w:abstractNumId w:val="1"/>
  </w:num>
  <w:num w:numId="4" w16cid:durableId="5327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MxMTUzBiJjQzMjYyUdpeDU4uLM/DyQAvNaAJZZI2MsAAAA"/>
  </w:docVars>
  <w:rsids>
    <w:rsidRoot w:val="00062ECC"/>
    <w:rsid w:val="00003744"/>
    <w:rsid w:val="00062ECC"/>
    <w:rsid w:val="000D1C95"/>
    <w:rsid w:val="000E65B8"/>
    <w:rsid w:val="00105F80"/>
    <w:rsid w:val="00107C1E"/>
    <w:rsid w:val="00153A16"/>
    <w:rsid w:val="001A6907"/>
    <w:rsid w:val="00242CBD"/>
    <w:rsid w:val="002A3903"/>
    <w:rsid w:val="002E27A0"/>
    <w:rsid w:val="002E73AE"/>
    <w:rsid w:val="002F3E57"/>
    <w:rsid w:val="002F7001"/>
    <w:rsid w:val="00326C4D"/>
    <w:rsid w:val="00416440"/>
    <w:rsid w:val="00481906"/>
    <w:rsid w:val="004D3C46"/>
    <w:rsid w:val="004E0043"/>
    <w:rsid w:val="00525BF2"/>
    <w:rsid w:val="00572B61"/>
    <w:rsid w:val="00581450"/>
    <w:rsid w:val="006468E0"/>
    <w:rsid w:val="006706F3"/>
    <w:rsid w:val="007160CA"/>
    <w:rsid w:val="0073354C"/>
    <w:rsid w:val="007E1281"/>
    <w:rsid w:val="00853054"/>
    <w:rsid w:val="008637DC"/>
    <w:rsid w:val="008760B9"/>
    <w:rsid w:val="008C0251"/>
    <w:rsid w:val="008F5F7E"/>
    <w:rsid w:val="00914D06"/>
    <w:rsid w:val="00933102"/>
    <w:rsid w:val="009850A8"/>
    <w:rsid w:val="00A34612"/>
    <w:rsid w:val="00A452BE"/>
    <w:rsid w:val="00A8452D"/>
    <w:rsid w:val="00AD10FB"/>
    <w:rsid w:val="00BD495A"/>
    <w:rsid w:val="00BF672B"/>
    <w:rsid w:val="00C626ED"/>
    <w:rsid w:val="00C6467B"/>
    <w:rsid w:val="00CC1026"/>
    <w:rsid w:val="00CE3554"/>
    <w:rsid w:val="00D4669E"/>
    <w:rsid w:val="00E541E2"/>
    <w:rsid w:val="00EA21EB"/>
    <w:rsid w:val="00EC6E45"/>
    <w:rsid w:val="00ED2CAA"/>
    <w:rsid w:val="00ED6400"/>
    <w:rsid w:val="00EE1231"/>
    <w:rsid w:val="00EF6B4C"/>
    <w:rsid w:val="00F21715"/>
    <w:rsid w:val="00F473A5"/>
    <w:rsid w:val="00F5620A"/>
    <w:rsid w:val="00F56589"/>
    <w:rsid w:val="00F73FD7"/>
    <w:rsid w:val="00F85A39"/>
    <w:rsid w:val="00FB59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6C88FB"/>
  <w15:chartTrackingRefBased/>
  <w15:docId w15:val="{4138D1B4-51D4-4DAF-9A7A-9367D1DFE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1E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541E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F5658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62ECC"/>
    <w:pPr>
      <w:spacing w:after="0" w:line="240" w:lineRule="auto"/>
    </w:pPr>
  </w:style>
  <w:style w:type="paragraph" w:styleId="ListParagraph">
    <w:name w:val="List Paragraph"/>
    <w:basedOn w:val="Normal"/>
    <w:uiPriority w:val="34"/>
    <w:qFormat/>
    <w:rsid w:val="00062ECC"/>
    <w:pPr>
      <w:ind w:left="720"/>
      <w:contextualSpacing/>
    </w:pPr>
  </w:style>
  <w:style w:type="character" w:styleId="Hyperlink">
    <w:name w:val="Hyperlink"/>
    <w:basedOn w:val="DefaultParagraphFont"/>
    <w:uiPriority w:val="99"/>
    <w:unhideWhenUsed/>
    <w:rsid w:val="00E541E2"/>
    <w:rPr>
      <w:color w:val="0000FF" w:themeColor="hyperlink"/>
      <w:u w:val="single"/>
    </w:rPr>
  </w:style>
  <w:style w:type="character" w:customStyle="1" w:styleId="UnresolvedMention1">
    <w:name w:val="Unresolved Mention1"/>
    <w:basedOn w:val="DefaultParagraphFont"/>
    <w:uiPriority w:val="99"/>
    <w:semiHidden/>
    <w:unhideWhenUsed/>
    <w:rsid w:val="00E541E2"/>
    <w:rPr>
      <w:color w:val="605E5C"/>
      <w:shd w:val="clear" w:color="auto" w:fill="E1DFDD"/>
    </w:rPr>
  </w:style>
  <w:style w:type="character" w:customStyle="1" w:styleId="Heading1Char">
    <w:name w:val="Heading 1 Char"/>
    <w:basedOn w:val="DefaultParagraphFont"/>
    <w:link w:val="Heading1"/>
    <w:uiPriority w:val="9"/>
    <w:rsid w:val="00E541E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E541E2"/>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F56589"/>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2E27A0"/>
    <w:pPr>
      <w:spacing w:line="259" w:lineRule="auto"/>
      <w:outlineLvl w:val="9"/>
    </w:pPr>
    <w:rPr>
      <w:kern w:val="0"/>
      <w:lang w:val="en-US"/>
      <w14:ligatures w14:val="none"/>
    </w:rPr>
  </w:style>
  <w:style w:type="paragraph" w:styleId="TOC2">
    <w:name w:val="toc 2"/>
    <w:basedOn w:val="Normal"/>
    <w:next w:val="Normal"/>
    <w:autoRedefine/>
    <w:uiPriority w:val="39"/>
    <w:unhideWhenUsed/>
    <w:rsid w:val="002E27A0"/>
    <w:pPr>
      <w:spacing w:after="100"/>
      <w:ind w:left="220"/>
    </w:pPr>
  </w:style>
  <w:style w:type="paragraph" w:styleId="TOC1">
    <w:name w:val="toc 1"/>
    <w:basedOn w:val="Normal"/>
    <w:next w:val="Normal"/>
    <w:autoRedefine/>
    <w:uiPriority w:val="39"/>
    <w:unhideWhenUsed/>
    <w:rsid w:val="002E27A0"/>
    <w:pPr>
      <w:spacing w:after="100"/>
    </w:pPr>
  </w:style>
  <w:style w:type="paragraph" w:styleId="TOC3">
    <w:name w:val="toc 3"/>
    <w:basedOn w:val="Normal"/>
    <w:next w:val="Normal"/>
    <w:autoRedefine/>
    <w:uiPriority w:val="39"/>
    <w:unhideWhenUsed/>
    <w:rsid w:val="002E27A0"/>
    <w:pPr>
      <w:spacing w:after="100"/>
      <w:ind w:left="440"/>
    </w:pPr>
  </w:style>
  <w:style w:type="paragraph" w:styleId="Header">
    <w:name w:val="header"/>
    <w:basedOn w:val="Normal"/>
    <w:link w:val="HeaderChar"/>
    <w:uiPriority w:val="99"/>
    <w:unhideWhenUsed/>
    <w:rsid w:val="00A346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612"/>
  </w:style>
  <w:style w:type="paragraph" w:styleId="Footer">
    <w:name w:val="footer"/>
    <w:basedOn w:val="Normal"/>
    <w:link w:val="FooterChar"/>
    <w:uiPriority w:val="99"/>
    <w:unhideWhenUsed/>
    <w:rsid w:val="00A346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6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maidstone.gov.uk/home/primary-services/council-and-democracy/primary-areas/information-and-data/tier-3-primary-areas/council-performance-reports/tier-3-primary-areas/strategies-and-plans/economic-development-strategy-documents/economic-development-strategy"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3185DB-089E-436A-AF79-7E2FB73B9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TotalTime>
  <Pages>14</Pages>
  <Words>2656</Words>
  <Characters>18045</Characters>
  <Application>Microsoft Office Word</Application>
  <DocSecurity>0</DocSecurity>
  <Lines>150</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Darinka Corman</dc:creator>
  <cp:keywords/>
  <dc:description/>
  <cp:lastModifiedBy>Darinka Corman</cp:lastModifiedBy>
  <cp:revision>14</cp:revision>
  <dcterms:created xsi:type="dcterms:W3CDTF">2023-12-17T10:47:00Z</dcterms:created>
  <dcterms:modified xsi:type="dcterms:W3CDTF">2023-12-17T17:29:00Z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606382fd4d1975d218eca59cb4381c167af8c5796a2ee3db4352edcd27d2daa5</vt:lpwstr>
  </property>
</Properties>
</file>