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59767" w14:textId="56E1581C" w:rsidR="00B8613B" w:rsidRDefault="00325086" w:rsidP="00325086">
      <w:pPr>
        <w:pStyle w:val="Heading1"/>
        <w:jc w:val="center"/>
      </w:pPr>
      <w:r>
        <w:t>Essential Skills for Study and Employment</w:t>
      </w:r>
    </w:p>
    <w:p w14:paraId="36C143AF" w14:textId="77777777" w:rsidR="00325086" w:rsidRDefault="00325086" w:rsidP="00325086"/>
    <w:p w14:paraId="16976BF9" w14:textId="77777777" w:rsidR="000B3151" w:rsidRDefault="00647F09" w:rsidP="00325086">
      <w:pPr>
        <w:rPr>
          <w:b/>
          <w:bCs/>
          <w:sz w:val="32"/>
          <w:szCs w:val="32"/>
        </w:rPr>
      </w:pPr>
      <w:r w:rsidRPr="00647F09">
        <w:rPr>
          <w:b/>
          <w:bCs/>
          <w:sz w:val="32"/>
          <w:szCs w:val="32"/>
        </w:rPr>
        <w:sym w:font="Wingdings" w:char="F0E0"/>
      </w:r>
      <w:r w:rsidRPr="00647F09">
        <w:rPr>
          <w:b/>
          <w:bCs/>
          <w:sz w:val="32"/>
          <w:szCs w:val="32"/>
        </w:rPr>
        <w:t xml:space="preserve"> Personal Development</w:t>
      </w:r>
    </w:p>
    <w:p w14:paraId="4D96C85C" w14:textId="4092E158" w:rsidR="00647F09" w:rsidRPr="008B543C" w:rsidRDefault="00D74664" w:rsidP="00325086">
      <w:r w:rsidRPr="008B543C">
        <w:t>Learning to utilise your strengths and weaknesses can be very powerful in the future, you will be able to assess the issues you encounter and find ways to overcome them.</w:t>
      </w:r>
      <w:r>
        <w:t xml:space="preserve"> </w:t>
      </w:r>
      <w:r w:rsidR="00556D25" w:rsidRPr="008B543C">
        <w:t xml:space="preserve">It is also important to work on your weaknesses to develop and overcome them by changing them from negatives to positives. </w:t>
      </w:r>
      <w:r w:rsidR="000E2D0F" w:rsidRPr="008B543C">
        <w:t xml:space="preserve">Developing a realistic picture </w:t>
      </w:r>
      <w:r w:rsidR="00E459FA" w:rsidRPr="008B543C">
        <w:t>of who</w:t>
      </w:r>
      <w:r w:rsidR="00006882" w:rsidRPr="008B543C">
        <w:t xml:space="preserve"> you are </w:t>
      </w:r>
      <w:r w:rsidR="00745372" w:rsidRPr="008B543C">
        <w:t>is the first step in planning your personal development</w:t>
      </w:r>
      <w:r w:rsidR="004B023D" w:rsidRPr="008B543C">
        <w:t xml:space="preserve">, identifying your strengths, </w:t>
      </w:r>
      <w:r w:rsidR="00E77CD4" w:rsidRPr="008B543C">
        <w:t>areas for development</w:t>
      </w:r>
      <w:r w:rsidR="007811FD" w:rsidRPr="008B543C">
        <w:t>,</w:t>
      </w:r>
      <w:r w:rsidR="00E77CD4" w:rsidRPr="008B543C">
        <w:t xml:space="preserve"> and opportunities for development </w:t>
      </w:r>
      <w:r w:rsidR="00407543" w:rsidRPr="008B543C">
        <w:t xml:space="preserve">together with any threats or barriers </w:t>
      </w:r>
      <w:r w:rsidR="006A116B" w:rsidRPr="008B543C">
        <w:t>to achievements</w:t>
      </w:r>
      <w:sdt>
        <w:sdtPr>
          <w:rPr>
            <w:b/>
            <w:bCs/>
          </w:rPr>
          <w:id w:val="-1744408383"/>
          <w:citation/>
        </w:sdtPr>
        <w:sdtContent>
          <w:r w:rsidR="00AD3C00" w:rsidRPr="008B543C">
            <w:rPr>
              <w:b/>
              <w:bCs/>
            </w:rPr>
            <w:fldChar w:fldCharType="begin"/>
          </w:r>
          <w:r w:rsidR="00EE5BB0" w:rsidRPr="008B543C">
            <w:rPr>
              <w:b/>
              <w:bCs/>
            </w:rPr>
            <w:instrText xml:space="preserve">CITATION Bob09 \l 2057 </w:instrText>
          </w:r>
          <w:r w:rsidR="00AD3C00" w:rsidRPr="008B543C">
            <w:rPr>
              <w:b/>
              <w:bCs/>
            </w:rPr>
            <w:fldChar w:fldCharType="separate"/>
          </w:r>
          <w:r w:rsidR="00DA3A84">
            <w:rPr>
              <w:b/>
              <w:bCs/>
              <w:noProof/>
            </w:rPr>
            <w:t xml:space="preserve"> </w:t>
          </w:r>
          <w:r w:rsidR="00DA3A84" w:rsidRPr="00DA3A84">
            <w:rPr>
              <w:noProof/>
            </w:rPr>
            <w:t>[1]</w:t>
          </w:r>
          <w:r w:rsidR="00AD3C00" w:rsidRPr="008B543C">
            <w:rPr>
              <w:b/>
              <w:bCs/>
            </w:rPr>
            <w:fldChar w:fldCharType="end"/>
          </w:r>
        </w:sdtContent>
      </w:sdt>
      <w:r w:rsidR="008F6660" w:rsidRPr="008B543C">
        <w:t>.</w:t>
      </w:r>
      <w:r w:rsidR="008F6660" w:rsidRPr="008B543C">
        <w:rPr>
          <w:b/>
          <w:bCs/>
        </w:rPr>
        <w:t xml:space="preserve"> </w:t>
      </w:r>
    </w:p>
    <w:p w14:paraId="25E1BD67" w14:textId="350CADF0" w:rsidR="00CC4320" w:rsidRPr="008F6660" w:rsidRDefault="008F1797" w:rsidP="008F1797">
      <w:pPr>
        <w:jc w:val="center"/>
        <w:rPr>
          <w:sz w:val="32"/>
          <w:szCs w:val="32"/>
        </w:rPr>
      </w:pPr>
      <w:r>
        <w:fldChar w:fldCharType="begin"/>
      </w:r>
      <w:r>
        <w:instrText xml:space="preserve"> INCLUDEPICTURE "https://cdn.enhancv.com/images/1920/i/aHR0cHM6Ly9jZG4uZW5oYW5jdi5jb20vcGVyc29uYWxfc3dvdF9hbmFseXNpc18xXzFfMTU0YzUyMWE3Zi5wbmc~.png" \* MERGEFORMATINET </w:instrText>
      </w:r>
      <w:r>
        <w:fldChar w:fldCharType="separate"/>
      </w:r>
      <w:r>
        <w:rPr>
          <w:noProof/>
        </w:rPr>
        <w:drawing>
          <wp:inline distT="0" distB="0" distL="0" distR="0" wp14:anchorId="4279963F" wp14:editId="7CA30E7A">
            <wp:extent cx="5221800" cy="4813935"/>
            <wp:effectExtent l="0" t="0" r="0" b="0"/>
            <wp:docPr id="672009724" name="Picture 1" descr="Four Steps to Creating a Personal Development Plan | Enhan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Steps to Creating a Personal Development Plan | Enhancv"/>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00692" cy="5071044"/>
                    </a:xfrm>
                    <a:prstGeom prst="rect">
                      <a:avLst/>
                    </a:prstGeom>
                    <a:noFill/>
                    <a:ln>
                      <a:noFill/>
                    </a:ln>
                  </pic:spPr>
                </pic:pic>
              </a:graphicData>
            </a:graphic>
          </wp:inline>
        </w:drawing>
      </w:r>
      <w:r>
        <w:fldChar w:fldCharType="end"/>
      </w:r>
    </w:p>
    <w:p w14:paraId="6305064B" w14:textId="77777777" w:rsidR="00C1388A" w:rsidRDefault="00C1388A" w:rsidP="00325086">
      <w:pPr>
        <w:rPr>
          <w:b/>
          <w:bCs/>
          <w:sz w:val="32"/>
          <w:szCs w:val="32"/>
        </w:rPr>
      </w:pPr>
    </w:p>
    <w:p w14:paraId="302BC6CB" w14:textId="77777777" w:rsidR="008B543C" w:rsidRDefault="008B543C" w:rsidP="00325086">
      <w:pPr>
        <w:rPr>
          <w:b/>
          <w:bCs/>
          <w:sz w:val="32"/>
          <w:szCs w:val="32"/>
        </w:rPr>
      </w:pPr>
    </w:p>
    <w:p w14:paraId="7540E729" w14:textId="14E4FF88" w:rsidR="00C1388A" w:rsidRDefault="00C1388A" w:rsidP="00325086">
      <w:pPr>
        <w:rPr>
          <w:b/>
          <w:bCs/>
          <w:sz w:val="32"/>
          <w:szCs w:val="32"/>
        </w:rPr>
      </w:pPr>
      <w:r w:rsidRPr="00C1388A">
        <w:rPr>
          <w:b/>
          <w:bCs/>
          <w:sz w:val="32"/>
          <w:szCs w:val="32"/>
        </w:rPr>
        <w:lastRenderedPageBreak/>
        <w:sym w:font="Wingdings" w:char="F0E0"/>
      </w:r>
      <w:r w:rsidR="00451D45">
        <w:rPr>
          <w:b/>
          <w:bCs/>
          <w:sz w:val="32"/>
          <w:szCs w:val="32"/>
        </w:rPr>
        <w:t xml:space="preserve"> </w:t>
      </w:r>
      <w:r w:rsidR="00E21D1D">
        <w:rPr>
          <w:b/>
          <w:bCs/>
          <w:sz w:val="32"/>
          <w:szCs w:val="32"/>
        </w:rPr>
        <w:t xml:space="preserve">Time Management </w:t>
      </w:r>
    </w:p>
    <w:p w14:paraId="442B728C" w14:textId="24C6227D" w:rsidR="00753F8A" w:rsidRPr="008B543C" w:rsidRDefault="00854A17" w:rsidP="00753F8A">
      <w:r w:rsidRPr="008B543C">
        <w:t xml:space="preserve">Improving your </w:t>
      </w:r>
      <w:r w:rsidR="008A3E4A" w:rsidRPr="008B543C">
        <w:t xml:space="preserve">time management can give you a better perspective on forthcoming </w:t>
      </w:r>
      <w:r w:rsidR="00B72804" w:rsidRPr="008B543C">
        <w:t>activities and priorities</w:t>
      </w:r>
      <w:r w:rsidR="00190C59" w:rsidRPr="008B543C">
        <w:t xml:space="preserve">, more opportunities to be creative, less stress, more </w:t>
      </w:r>
      <w:r w:rsidR="00AA60F8" w:rsidRPr="008B543C">
        <w:t>leisure</w:t>
      </w:r>
      <w:r w:rsidR="00190C59" w:rsidRPr="008B543C">
        <w:t xml:space="preserve"> </w:t>
      </w:r>
      <w:r w:rsidR="00AA60F8" w:rsidRPr="008B543C">
        <w:t>time and greater achievements of goals and objectives</w:t>
      </w:r>
      <w:r w:rsidR="008A27A9">
        <w:t xml:space="preserve">. </w:t>
      </w:r>
      <w:r w:rsidR="008A27A9" w:rsidRPr="008B543C">
        <w:t>As a student you need to plan your academic workload, employment, social life and domestic commitments so that you allocate the required amount of time to all your modules</w:t>
      </w:r>
      <w:r w:rsidR="004A644A" w:rsidRPr="008B543C">
        <w:t xml:space="preserve"> </w:t>
      </w:r>
      <w:sdt>
        <w:sdtPr>
          <w:id w:val="-639880308"/>
          <w:citation/>
        </w:sdtPr>
        <w:sdtContent>
          <w:r w:rsidR="00EE5BB0" w:rsidRPr="008B543C">
            <w:fldChar w:fldCharType="begin"/>
          </w:r>
          <w:r w:rsidR="00B203F6" w:rsidRPr="008B543C">
            <w:instrText xml:space="preserve">CITATION Bob \l 2057 </w:instrText>
          </w:r>
          <w:r w:rsidR="00EE5BB0" w:rsidRPr="008B543C">
            <w:fldChar w:fldCharType="separate"/>
          </w:r>
          <w:r w:rsidR="00DA3A84" w:rsidRPr="00DA3A84">
            <w:rPr>
              <w:noProof/>
            </w:rPr>
            <w:t>[2]</w:t>
          </w:r>
          <w:r w:rsidR="00EE5BB0" w:rsidRPr="008B543C">
            <w:fldChar w:fldCharType="end"/>
          </w:r>
        </w:sdtContent>
      </w:sdt>
      <w:r w:rsidR="00550E8C" w:rsidRPr="008B543C">
        <w:t xml:space="preserve">. </w:t>
      </w:r>
      <w:r w:rsidR="00753F8A" w:rsidRPr="008B543C">
        <w:t xml:space="preserve">This could be </w:t>
      </w:r>
      <w:r w:rsidR="005B1255" w:rsidRPr="008B543C">
        <w:t>helpful</w:t>
      </w:r>
      <w:r w:rsidR="00753F8A" w:rsidRPr="008B543C">
        <w:t xml:space="preserve"> in the future as you pursue your career, allowing you to follow a timeline that helps you meet deadlines at work or with other responsibilities.</w:t>
      </w:r>
      <w:r w:rsidR="008A27A9">
        <w:t xml:space="preserve"> </w:t>
      </w:r>
      <w:r w:rsidR="008A27A9" w:rsidRPr="008B543C">
        <w:t>By following these steps, you can create a more organized lifestyle and find everything much easier and efficient.</w:t>
      </w:r>
    </w:p>
    <w:p w14:paraId="43FF825B" w14:textId="05EA61DE" w:rsidR="002D5563" w:rsidRPr="00753F8A" w:rsidRDefault="003317B1" w:rsidP="003317B1">
      <w:pPr>
        <w:tabs>
          <w:tab w:val="center" w:pos="4513"/>
          <w:tab w:val="right" w:pos="9026"/>
        </w:tabs>
        <w:rPr>
          <w:sz w:val="32"/>
          <w:szCs w:val="32"/>
        </w:rPr>
      </w:pPr>
      <w:r>
        <w:tab/>
      </w:r>
      <w:r w:rsidR="002D5563">
        <w:fldChar w:fldCharType="begin"/>
      </w:r>
      <w:r w:rsidR="002D5563">
        <w:instrText xml:space="preserve"> INCLUDEPICTURE "https://cdn.corporatefinanceinstitute.com/assets/time-management-tips-diagram.png" \* MERGEFORMATINET </w:instrText>
      </w:r>
      <w:r w:rsidR="002D5563">
        <w:fldChar w:fldCharType="separate"/>
      </w:r>
      <w:r w:rsidR="002D5563">
        <w:rPr>
          <w:noProof/>
        </w:rPr>
        <w:drawing>
          <wp:inline distT="0" distB="0" distL="0" distR="0" wp14:anchorId="4CF4797B" wp14:editId="1687071B">
            <wp:extent cx="4894289" cy="4529360"/>
            <wp:effectExtent l="0" t="0" r="0" b="5080"/>
            <wp:docPr id="161722963" name="Picture 1" descr="Time Management - List of Top Tips for Managing Time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Management - List of Top Tips for Managing Time Effectivel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94289" cy="4529360"/>
                    </a:xfrm>
                    <a:prstGeom prst="rect">
                      <a:avLst/>
                    </a:prstGeom>
                    <a:noFill/>
                    <a:ln>
                      <a:noFill/>
                    </a:ln>
                  </pic:spPr>
                </pic:pic>
              </a:graphicData>
            </a:graphic>
          </wp:inline>
        </w:drawing>
      </w:r>
      <w:r w:rsidR="002D5563">
        <w:fldChar w:fldCharType="end"/>
      </w:r>
      <w:r>
        <w:tab/>
      </w:r>
    </w:p>
    <w:p w14:paraId="10540328" w14:textId="77777777" w:rsidR="00782AB6" w:rsidRDefault="00782AB6" w:rsidP="00F37D84">
      <w:pPr>
        <w:rPr>
          <w:b/>
          <w:bCs/>
          <w:sz w:val="32"/>
          <w:szCs w:val="32"/>
        </w:rPr>
      </w:pPr>
    </w:p>
    <w:p w14:paraId="4AADD7B4" w14:textId="77777777" w:rsidR="00782AB6" w:rsidRDefault="00782AB6" w:rsidP="00F37D84">
      <w:pPr>
        <w:rPr>
          <w:b/>
          <w:bCs/>
          <w:sz w:val="32"/>
          <w:szCs w:val="32"/>
        </w:rPr>
      </w:pPr>
    </w:p>
    <w:p w14:paraId="44409FCF" w14:textId="77777777" w:rsidR="00782AB6" w:rsidRDefault="00782AB6" w:rsidP="00F37D84">
      <w:pPr>
        <w:rPr>
          <w:b/>
          <w:bCs/>
          <w:sz w:val="32"/>
          <w:szCs w:val="32"/>
        </w:rPr>
      </w:pPr>
    </w:p>
    <w:p w14:paraId="691E77FA" w14:textId="77777777" w:rsidR="00782AB6" w:rsidRDefault="00782AB6" w:rsidP="00F37D84">
      <w:pPr>
        <w:rPr>
          <w:b/>
          <w:bCs/>
          <w:sz w:val="32"/>
          <w:szCs w:val="32"/>
        </w:rPr>
      </w:pPr>
    </w:p>
    <w:p w14:paraId="470A81ED" w14:textId="77777777" w:rsidR="00782AB6" w:rsidRDefault="00782AB6" w:rsidP="00F37D84">
      <w:pPr>
        <w:rPr>
          <w:b/>
          <w:bCs/>
          <w:sz w:val="32"/>
          <w:szCs w:val="32"/>
        </w:rPr>
      </w:pPr>
    </w:p>
    <w:p w14:paraId="06800C01" w14:textId="18C17CC1" w:rsidR="008B543C" w:rsidRDefault="00F37D84" w:rsidP="00F37D84">
      <w:pPr>
        <w:rPr>
          <w:b/>
          <w:bCs/>
          <w:sz w:val="32"/>
          <w:szCs w:val="32"/>
        </w:rPr>
      </w:pPr>
      <w:r w:rsidRPr="00C1388A">
        <w:rPr>
          <w:b/>
          <w:bCs/>
          <w:sz w:val="32"/>
          <w:szCs w:val="32"/>
        </w:rPr>
        <w:lastRenderedPageBreak/>
        <w:sym w:font="Wingdings" w:char="F0E0"/>
      </w:r>
      <w:r>
        <w:rPr>
          <w:b/>
          <w:bCs/>
          <w:sz w:val="32"/>
          <w:szCs w:val="32"/>
        </w:rPr>
        <w:t xml:space="preserve"> </w:t>
      </w:r>
      <w:r w:rsidR="008B543C">
        <w:rPr>
          <w:b/>
          <w:bCs/>
          <w:sz w:val="32"/>
          <w:szCs w:val="32"/>
        </w:rPr>
        <w:t>Creativity</w:t>
      </w:r>
      <w:r w:rsidR="00E45EB4">
        <w:rPr>
          <w:b/>
          <w:bCs/>
          <w:sz w:val="32"/>
          <w:szCs w:val="32"/>
        </w:rPr>
        <w:t>/Problem Solving</w:t>
      </w:r>
    </w:p>
    <w:p w14:paraId="5D549B46" w14:textId="4C0DF393" w:rsidR="00B50C5E" w:rsidRPr="00B50C5E" w:rsidRDefault="00F37D84" w:rsidP="00B50C5E">
      <w:r>
        <w:rPr>
          <w:b/>
          <w:bCs/>
          <w:sz w:val="32"/>
          <w:szCs w:val="32"/>
        </w:rPr>
        <w:t xml:space="preserve"> </w:t>
      </w:r>
      <w:r w:rsidR="008A27A9" w:rsidRPr="006B1448">
        <w:t>High school is the ideal stage to develop these problem-solving skills, which can later be applied to real-world issues, whether in science, technology, business, or social and environmental change</w:t>
      </w:r>
      <w:r w:rsidR="009F4D12">
        <w:t xml:space="preserve">. </w:t>
      </w:r>
      <w:r w:rsidR="006B1448" w:rsidRPr="006B1448">
        <w:t>Top executives are those that employ both the right and left sides of their brains.</w:t>
      </w:r>
      <w:r w:rsidR="009F4D12">
        <w:t xml:space="preserve"> </w:t>
      </w:r>
      <w:r w:rsidR="009F4D12">
        <w:t>I</w:t>
      </w:r>
      <w:r w:rsidR="009F4D12" w:rsidRPr="006B1448">
        <w:t xml:space="preserve">nnovation and creative thinking go </w:t>
      </w:r>
      <w:proofErr w:type="gramStart"/>
      <w:r w:rsidR="009F4D12" w:rsidRPr="006B1448">
        <w:t>hand-in-hand</w:t>
      </w:r>
      <w:proofErr w:type="gramEnd"/>
      <w:r w:rsidR="009F4D12" w:rsidRPr="006B1448">
        <w:t xml:space="preserve"> with critical problem-solving.</w:t>
      </w:r>
      <w:r w:rsidR="006B1448" w:rsidRPr="006B1448">
        <w:t xml:space="preserve"> For example, I believe that we aren’t creative or analytical but rather we can be taught to think both ways. By teaching students to approach challenges with an open mind and eye towards creative problem solving, educators can enable them to identify unique solutions by thinking both visually and analytically. </w:t>
      </w:r>
      <w:sdt>
        <w:sdtPr>
          <w:id w:val="174382128"/>
          <w:citation/>
        </w:sdtPr>
        <w:sdtContent>
          <w:r w:rsidR="00870C1F">
            <w:fldChar w:fldCharType="begin"/>
          </w:r>
          <w:r w:rsidR="007572FC">
            <w:instrText xml:space="preserve">CITATION Lin25 \l 2057 </w:instrText>
          </w:r>
          <w:r w:rsidR="00870C1F">
            <w:fldChar w:fldCharType="separate"/>
          </w:r>
          <w:r w:rsidR="00DA3A84" w:rsidRPr="00DA3A84">
            <w:rPr>
              <w:noProof/>
            </w:rPr>
            <w:t>[3]</w:t>
          </w:r>
          <w:r w:rsidR="00870C1F">
            <w:fldChar w:fldCharType="end"/>
          </w:r>
        </w:sdtContent>
      </w:sdt>
      <w:r w:rsidR="006B1448">
        <w:t>.</w:t>
      </w:r>
      <w:r w:rsidR="00B60AE4">
        <w:t xml:space="preserve"> </w:t>
      </w:r>
      <w:r w:rsidR="00B50C5E" w:rsidRPr="00B50C5E">
        <w:t>Developing this skillset in advance can give you a clear edge in such situations.</w:t>
      </w:r>
      <w:r w:rsidR="008A27A9">
        <w:t xml:space="preserve"> </w:t>
      </w:r>
      <w:r w:rsidR="008A27A9" w:rsidRPr="00B50C5E">
        <w:t>Being a creative problem solver can be a significant advantage, especially in scenarios like interviews where you may be asked to tackle specific problems.</w:t>
      </w:r>
    </w:p>
    <w:p w14:paraId="06AD9068" w14:textId="11D5A333" w:rsidR="00F37D84" w:rsidRPr="00782AB6" w:rsidRDefault="00F37D84" w:rsidP="00F37D84"/>
    <w:p w14:paraId="533A63C2" w14:textId="6D3E50B6" w:rsidR="00DC2B24" w:rsidRPr="00DC2B24" w:rsidRDefault="00E9695C" w:rsidP="00E9695C">
      <w:pPr>
        <w:jc w:val="center"/>
        <w:rPr>
          <w:sz w:val="32"/>
          <w:szCs w:val="32"/>
        </w:rPr>
      </w:pPr>
      <w:r>
        <w:fldChar w:fldCharType="begin"/>
      </w:r>
      <w:r>
        <w:instrText xml:space="preserve"> INCLUDEPICTURE "https://idea-sandbox.com/blog_images/cps_diagram-1.png" \* MERGEFORMATINET </w:instrText>
      </w:r>
      <w:r>
        <w:fldChar w:fldCharType="separate"/>
      </w:r>
      <w:r>
        <w:rPr>
          <w:noProof/>
        </w:rPr>
        <w:drawing>
          <wp:inline distT="0" distB="0" distL="0" distR="0" wp14:anchorId="31AE805A" wp14:editId="29F89B9D">
            <wp:extent cx="4400267" cy="3939082"/>
            <wp:effectExtent l="0" t="0" r="0" b="0"/>
            <wp:docPr id="246527518" name="Picture 2" descr="Creative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ve Problem Sol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5970" cy="3971043"/>
                    </a:xfrm>
                    <a:prstGeom prst="rect">
                      <a:avLst/>
                    </a:prstGeom>
                    <a:noFill/>
                    <a:ln>
                      <a:noFill/>
                    </a:ln>
                  </pic:spPr>
                </pic:pic>
              </a:graphicData>
            </a:graphic>
          </wp:inline>
        </w:drawing>
      </w:r>
      <w:r>
        <w:fldChar w:fldCharType="end"/>
      </w:r>
    </w:p>
    <w:p w14:paraId="7BA30C19" w14:textId="77777777" w:rsidR="00DE207E" w:rsidRDefault="00DE207E" w:rsidP="00325086">
      <w:pPr>
        <w:rPr>
          <w:b/>
          <w:bCs/>
          <w:sz w:val="32"/>
          <w:szCs w:val="32"/>
        </w:rPr>
      </w:pPr>
    </w:p>
    <w:p w14:paraId="53CC2CAA" w14:textId="77777777" w:rsidR="00DE207E" w:rsidRDefault="00DE207E" w:rsidP="00325086">
      <w:pPr>
        <w:rPr>
          <w:b/>
          <w:bCs/>
          <w:sz w:val="32"/>
          <w:szCs w:val="32"/>
        </w:rPr>
      </w:pPr>
    </w:p>
    <w:p w14:paraId="057CC320" w14:textId="77777777" w:rsidR="00DE207E" w:rsidRDefault="00DE207E" w:rsidP="00325086">
      <w:pPr>
        <w:rPr>
          <w:b/>
          <w:bCs/>
          <w:sz w:val="32"/>
          <w:szCs w:val="32"/>
        </w:rPr>
      </w:pPr>
    </w:p>
    <w:p w14:paraId="739BF94F" w14:textId="77777777" w:rsidR="00DE207E" w:rsidRDefault="00DE207E" w:rsidP="00325086">
      <w:pPr>
        <w:rPr>
          <w:b/>
          <w:bCs/>
          <w:sz w:val="32"/>
          <w:szCs w:val="32"/>
        </w:rPr>
      </w:pPr>
    </w:p>
    <w:p w14:paraId="4F6FD95E" w14:textId="72F16F41" w:rsidR="004B406E" w:rsidRDefault="00586CE5" w:rsidP="00325086">
      <w:pPr>
        <w:rPr>
          <w:b/>
          <w:bCs/>
          <w:sz w:val="32"/>
          <w:szCs w:val="32"/>
        </w:rPr>
      </w:pPr>
      <w:r w:rsidRPr="00C1388A">
        <w:rPr>
          <w:b/>
          <w:bCs/>
          <w:sz w:val="32"/>
          <w:szCs w:val="32"/>
        </w:rPr>
        <w:lastRenderedPageBreak/>
        <w:sym w:font="Wingdings" w:char="F0E0"/>
      </w:r>
      <w:r>
        <w:rPr>
          <w:b/>
          <w:bCs/>
          <w:sz w:val="32"/>
          <w:szCs w:val="32"/>
        </w:rPr>
        <w:t xml:space="preserve"> </w:t>
      </w:r>
      <w:r>
        <w:rPr>
          <w:b/>
          <w:bCs/>
          <w:sz w:val="32"/>
          <w:szCs w:val="32"/>
        </w:rPr>
        <w:t xml:space="preserve">Accessing Help </w:t>
      </w:r>
      <w:r w:rsidR="00DF58CC">
        <w:rPr>
          <w:b/>
          <w:bCs/>
          <w:sz w:val="32"/>
          <w:szCs w:val="32"/>
        </w:rPr>
        <w:t>and</w:t>
      </w:r>
      <w:r>
        <w:rPr>
          <w:b/>
          <w:bCs/>
          <w:sz w:val="32"/>
          <w:szCs w:val="32"/>
        </w:rPr>
        <w:t xml:space="preserve"> Support</w:t>
      </w:r>
    </w:p>
    <w:p w14:paraId="4575EEA7" w14:textId="6695F63A" w:rsidR="00736E28" w:rsidRDefault="00DE207E" w:rsidP="00325086">
      <w:r w:rsidRPr="00DE207E">
        <w:t>Universities offer various resources, such as academic support services, tutoring, and career guidance, to help students improve their essential skills.</w:t>
      </w:r>
      <w:r>
        <w:t xml:space="preserve"> </w:t>
      </w:r>
      <w:r w:rsidRPr="00DE207E">
        <w:t>Utilizing these support systems ensures continuous improvement, better academic performance, and increased employability.</w:t>
      </w:r>
      <w:r>
        <w:t xml:space="preserve"> </w:t>
      </w:r>
      <w:r w:rsidRPr="00DE207E">
        <w:t xml:space="preserve"> Seeking assistance from lecturers, study groups, and online resources can enhance understanding and confidence in key areas like communication, problem-solving, and time management.</w:t>
      </w:r>
      <w:r>
        <w:t xml:space="preserve"> </w:t>
      </w:r>
      <w:r w:rsidRPr="00DE207E">
        <w:t>Accessing help and support is essential for developing the skills needed for both study and employment</w:t>
      </w:r>
      <w:r w:rsidR="00DA3A84">
        <w:t xml:space="preserve"> </w:t>
      </w:r>
      <w:sdt>
        <w:sdtPr>
          <w:id w:val="-1491095022"/>
          <w:citation/>
        </w:sdtPr>
        <w:sdtContent>
          <w:r w:rsidR="00DA3A84">
            <w:fldChar w:fldCharType="begin"/>
          </w:r>
          <w:r w:rsidR="00DA3A84">
            <w:instrText xml:space="preserve"> CITATION Ope25 \l 2057 </w:instrText>
          </w:r>
          <w:r w:rsidR="00DA3A84">
            <w:fldChar w:fldCharType="separate"/>
          </w:r>
          <w:r w:rsidR="00DA3A84" w:rsidRPr="00DA3A84">
            <w:rPr>
              <w:noProof/>
            </w:rPr>
            <w:t>[4]</w:t>
          </w:r>
          <w:r w:rsidR="00DA3A84">
            <w:fldChar w:fldCharType="end"/>
          </w:r>
        </w:sdtContent>
      </w:sdt>
    </w:p>
    <w:p w14:paraId="0578C82D" w14:textId="6B67CBE2" w:rsidR="00BF35C8" w:rsidRDefault="00BF35C8" w:rsidP="00BF35C8">
      <w:pPr>
        <w:jc w:val="center"/>
        <w:rPr>
          <w:b/>
          <w:bCs/>
          <w:sz w:val="32"/>
          <w:szCs w:val="32"/>
        </w:rPr>
      </w:pPr>
      <w:r>
        <w:fldChar w:fldCharType="begin"/>
      </w:r>
      <w:r>
        <w:instrText xml:space="preserve"> INCLUDEPICTURE "https://wsh.leeds.ac.uk/images/106153_Health_and_Wellbeing_2023_Assets_Employee_Assistance_Programme_800_x_400.png" \* MERGEFORMATINET </w:instrText>
      </w:r>
      <w:r>
        <w:fldChar w:fldCharType="separate"/>
      </w:r>
      <w:r>
        <w:rPr>
          <w:noProof/>
        </w:rPr>
        <w:drawing>
          <wp:inline distT="0" distB="0" distL="0" distR="0" wp14:anchorId="3C3D3A34" wp14:editId="2F747C94">
            <wp:extent cx="4594583" cy="2827710"/>
            <wp:effectExtent l="0" t="0" r="3175" b="4445"/>
            <wp:docPr id="2004748267" name="Picture 1" descr="Employee Assistance Programme | Wellbeing, Safety and Health | University  of L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Assistance Programme | Wellbeing, Safety and Health | University  of L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55807" cy="2865390"/>
                    </a:xfrm>
                    <a:prstGeom prst="rect">
                      <a:avLst/>
                    </a:prstGeom>
                    <a:noFill/>
                    <a:ln>
                      <a:noFill/>
                    </a:ln>
                  </pic:spPr>
                </pic:pic>
              </a:graphicData>
            </a:graphic>
          </wp:inline>
        </w:drawing>
      </w:r>
      <w:r>
        <w:fldChar w:fldCharType="end"/>
      </w:r>
    </w:p>
    <w:p w14:paraId="4BBC28D1" w14:textId="77777777" w:rsidR="003974EB" w:rsidRDefault="003974EB" w:rsidP="00325086">
      <w:pPr>
        <w:rPr>
          <w:b/>
          <w:bCs/>
          <w:sz w:val="32"/>
          <w:szCs w:val="32"/>
        </w:rPr>
      </w:pPr>
    </w:p>
    <w:p w14:paraId="438A38F7" w14:textId="77777777" w:rsidR="003974EB" w:rsidRDefault="003974EB" w:rsidP="00325086">
      <w:pPr>
        <w:rPr>
          <w:b/>
          <w:bCs/>
          <w:sz w:val="32"/>
          <w:szCs w:val="32"/>
        </w:rPr>
      </w:pPr>
    </w:p>
    <w:sdt>
      <w:sdtPr>
        <w:rPr>
          <w:rFonts w:asciiTheme="minorHAnsi" w:eastAsiaTheme="minorHAnsi" w:hAnsiTheme="minorHAnsi" w:cstheme="minorBidi"/>
          <w:color w:val="auto"/>
          <w:sz w:val="24"/>
          <w:szCs w:val="24"/>
        </w:rPr>
        <w:id w:val="-478066198"/>
        <w:docPartObj>
          <w:docPartGallery w:val="Bibliographies"/>
          <w:docPartUnique/>
        </w:docPartObj>
      </w:sdtPr>
      <w:sdtContent>
        <w:p w14:paraId="516CEFF4" w14:textId="6858853F" w:rsidR="003974EB" w:rsidRDefault="00736E28">
          <w:pPr>
            <w:pStyle w:val="Heading1"/>
          </w:pPr>
          <w:r>
            <w:t>References</w:t>
          </w:r>
        </w:p>
        <w:sdt>
          <w:sdtPr>
            <w:id w:val="111145805"/>
            <w:bibliography/>
          </w:sdtPr>
          <w:sdtContent>
            <w:p w14:paraId="5581ADB4" w14:textId="77777777" w:rsidR="00DA3A84" w:rsidRDefault="003974E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DA3A84" w14:paraId="7AC25FC7" w14:textId="77777777">
                <w:trPr>
                  <w:divId w:val="581914039"/>
                  <w:tblCellSpacing w:w="15" w:type="dxa"/>
                </w:trPr>
                <w:tc>
                  <w:tcPr>
                    <w:tcW w:w="50" w:type="pct"/>
                    <w:hideMark/>
                  </w:tcPr>
                  <w:p w14:paraId="1483246A" w14:textId="2CEB2F48" w:rsidR="00DA3A84" w:rsidRDefault="00DA3A84">
                    <w:pPr>
                      <w:pStyle w:val="Bibliography"/>
                      <w:rPr>
                        <w:noProof/>
                        <w:kern w:val="0"/>
                        <w14:ligatures w14:val="none"/>
                      </w:rPr>
                    </w:pPr>
                    <w:r>
                      <w:rPr>
                        <w:noProof/>
                      </w:rPr>
                      <w:t xml:space="preserve">[1] </w:t>
                    </w:r>
                  </w:p>
                </w:tc>
                <w:tc>
                  <w:tcPr>
                    <w:tcW w:w="0" w:type="auto"/>
                    <w:hideMark/>
                  </w:tcPr>
                  <w:p w14:paraId="0618A6C4" w14:textId="77777777" w:rsidR="00DA3A84" w:rsidRDefault="00DA3A84">
                    <w:pPr>
                      <w:pStyle w:val="Bibliography"/>
                      <w:rPr>
                        <w:noProof/>
                      </w:rPr>
                    </w:pPr>
                    <w:r>
                      <w:rPr>
                        <w:noProof/>
                      </w:rPr>
                      <w:t xml:space="preserve">B. Smale and J. Fowlie, How to Succeed at University 2nd Edition, Sage Publications. </w:t>
                    </w:r>
                  </w:p>
                </w:tc>
              </w:tr>
              <w:tr w:rsidR="00DA3A84" w14:paraId="47574C91" w14:textId="77777777">
                <w:trPr>
                  <w:divId w:val="581914039"/>
                  <w:tblCellSpacing w:w="15" w:type="dxa"/>
                </w:trPr>
                <w:tc>
                  <w:tcPr>
                    <w:tcW w:w="50" w:type="pct"/>
                    <w:hideMark/>
                  </w:tcPr>
                  <w:p w14:paraId="0DE14670" w14:textId="77777777" w:rsidR="00DA3A84" w:rsidRDefault="00DA3A84">
                    <w:pPr>
                      <w:pStyle w:val="Bibliography"/>
                      <w:rPr>
                        <w:noProof/>
                      </w:rPr>
                    </w:pPr>
                    <w:r>
                      <w:rPr>
                        <w:noProof/>
                      </w:rPr>
                      <w:t xml:space="preserve">[2] </w:t>
                    </w:r>
                  </w:p>
                </w:tc>
                <w:tc>
                  <w:tcPr>
                    <w:tcW w:w="0" w:type="auto"/>
                    <w:hideMark/>
                  </w:tcPr>
                  <w:p w14:paraId="1657F4CE" w14:textId="77777777" w:rsidR="00DA3A84" w:rsidRDefault="00DA3A84">
                    <w:pPr>
                      <w:pStyle w:val="Bibliography"/>
                      <w:rPr>
                        <w:noProof/>
                      </w:rPr>
                    </w:pPr>
                    <w:r>
                      <w:rPr>
                        <w:noProof/>
                      </w:rPr>
                      <w:t xml:space="preserve">B. Smale and Julie Fowlie, How to Succeed at University 2nd Edition, Sage Publications. </w:t>
                    </w:r>
                  </w:p>
                </w:tc>
              </w:tr>
              <w:tr w:rsidR="00DA3A84" w14:paraId="34C8D763" w14:textId="77777777">
                <w:trPr>
                  <w:divId w:val="581914039"/>
                  <w:tblCellSpacing w:w="15" w:type="dxa"/>
                </w:trPr>
                <w:tc>
                  <w:tcPr>
                    <w:tcW w:w="50" w:type="pct"/>
                    <w:hideMark/>
                  </w:tcPr>
                  <w:p w14:paraId="7B212652" w14:textId="77777777" w:rsidR="00DA3A84" w:rsidRDefault="00DA3A84">
                    <w:pPr>
                      <w:pStyle w:val="Bibliography"/>
                      <w:rPr>
                        <w:noProof/>
                      </w:rPr>
                    </w:pPr>
                    <w:r>
                      <w:rPr>
                        <w:noProof/>
                      </w:rPr>
                      <w:t xml:space="preserve">[3] </w:t>
                    </w:r>
                  </w:p>
                </w:tc>
                <w:tc>
                  <w:tcPr>
                    <w:tcW w:w="0" w:type="auto"/>
                    <w:hideMark/>
                  </w:tcPr>
                  <w:p w14:paraId="41C81B37" w14:textId="77777777" w:rsidR="00DA3A84" w:rsidRDefault="00DA3A84">
                    <w:pPr>
                      <w:pStyle w:val="Bibliography"/>
                      <w:rPr>
                        <w:noProof/>
                      </w:rPr>
                    </w:pPr>
                    <w:r>
                      <w:rPr>
                        <w:noProof/>
                      </w:rPr>
                      <w:t>LinkedIn, “Unlocking the Future: Why Innovation and Creative Thinking Should Be Taught in High Schools,” [Online]. Available: https://www.linkedin.com/pulse/unlocking-future-why-innovation-creative-thinking-should-arvin-patel. [Accessed 28 January 2025].</w:t>
                    </w:r>
                  </w:p>
                </w:tc>
              </w:tr>
              <w:tr w:rsidR="00DA3A84" w14:paraId="421B43EF" w14:textId="77777777">
                <w:trPr>
                  <w:divId w:val="581914039"/>
                  <w:tblCellSpacing w:w="15" w:type="dxa"/>
                </w:trPr>
                <w:tc>
                  <w:tcPr>
                    <w:tcW w:w="50" w:type="pct"/>
                    <w:hideMark/>
                  </w:tcPr>
                  <w:p w14:paraId="17FBB29B" w14:textId="77777777" w:rsidR="00DA3A84" w:rsidRDefault="00DA3A84">
                    <w:pPr>
                      <w:pStyle w:val="Bibliography"/>
                      <w:rPr>
                        <w:noProof/>
                      </w:rPr>
                    </w:pPr>
                    <w:r>
                      <w:rPr>
                        <w:noProof/>
                      </w:rPr>
                      <w:lastRenderedPageBreak/>
                      <w:t xml:space="preserve">[4] </w:t>
                    </w:r>
                  </w:p>
                </w:tc>
                <w:tc>
                  <w:tcPr>
                    <w:tcW w:w="0" w:type="auto"/>
                    <w:hideMark/>
                  </w:tcPr>
                  <w:p w14:paraId="2DFF9C48" w14:textId="77777777" w:rsidR="00DA3A84" w:rsidRDefault="00DA3A84">
                    <w:pPr>
                      <w:pStyle w:val="Bibliography"/>
                      <w:rPr>
                        <w:noProof/>
                      </w:rPr>
                    </w:pPr>
                    <w:r>
                      <w:rPr>
                        <w:noProof/>
                      </w:rPr>
                      <w:t>OpenAI, “ChatGPT, OpenAI [Online],” [Online]. Available: https://chatgpt.com/c/67a10eb6-e070-800e-94aa-09672e502452. [Accessed 03 Febuary 2025].</w:t>
                    </w:r>
                  </w:p>
                </w:tc>
              </w:tr>
              <w:tr w:rsidR="00DA3A84" w14:paraId="476392EF" w14:textId="77777777">
                <w:trPr>
                  <w:divId w:val="581914039"/>
                  <w:tblCellSpacing w:w="15" w:type="dxa"/>
                </w:trPr>
                <w:tc>
                  <w:tcPr>
                    <w:tcW w:w="50" w:type="pct"/>
                    <w:hideMark/>
                  </w:tcPr>
                  <w:p w14:paraId="2B09F022" w14:textId="254E0DA0" w:rsidR="00DA3A84" w:rsidRDefault="00DA3A84">
                    <w:pPr>
                      <w:pStyle w:val="Bibliography"/>
                      <w:rPr>
                        <w:noProof/>
                      </w:rPr>
                    </w:pPr>
                    <w:r>
                      <w:rPr>
                        <w:noProof/>
                      </w:rPr>
                      <w:t xml:space="preserve"> </w:t>
                    </w:r>
                  </w:p>
                </w:tc>
                <w:tc>
                  <w:tcPr>
                    <w:tcW w:w="0" w:type="auto"/>
                    <w:hideMark/>
                  </w:tcPr>
                  <w:p w14:paraId="374E06B1" w14:textId="50DD6AD4" w:rsidR="00DA3A84" w:rsidRDefault="00DA3A84">
                    <w:pPr>
                      <w:pStyle w:val="Bibliography"/>
                      <w:rPr>
                        <w:noProof/>
                      </w:rPr>
                    </w:pPr>
                  </w:p>
                </w:tc>
              </w:tr>
            </w:tbl>
            <w:p w14:paraId="5208C479" w14:textId="77777777" w:rsidR="00DA3A84" w:rsidRDefault="00DA3A84">
              <w:pPr>
                <w:divId w:val="581914039"/>
                <w:rPr>
                  <w:rFonts w:eastAsia="Times New Roman"/>
                  <w:noProof/>
                </w:rPr>
              </w:pPr>
            </w:p>
            <w:p w14:paraId="5B3E4A4B" w14:textId="239A0F63" w:rsidR="003974EB" w:rsidRDefault="003974EB">
              <w:r>
                <w:rPr>
                  <w:b/>
                  <w:bCs/>
                  <w:noProof/>
                </w:rPr>
                <w:fldChar w:fldCharType="end"/>
              </w:r>
            </w:p>
          </w:sdtContent>
        </w:sdt>
      </w:sdtContent>
    </w:sdt>
    <w:p w14:paraId="3FBABEE4" w14:textId="77777777" w:rsidR="003974EB" w:rsidRPr="00647F09" w:rsidRDefault="003974EB" w:rsidP="00325086">
      <w:pPr>
        <w:rPr>
          <w:b/>
          <w:bCs/>
          <w:sz w:val="32"/>
          <w:szCs w:val="32"/>
        </w:rPr>
      </w:pPr>
    </w:p>
    <w:sectPr w:rsidR="003974EB" w:rsidRPr="00647F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086"/>
    <w:rsid w:val="00001B71"/>
    <w:rsid w:val="00006882"/>
    <w:rsid w:val="00024F50"/>
    <w:rsid w:val="000B3151"/>
    <w:rsid w:val="000B40C9"/>
    <w:rsid w:val="000E19D3"/>
    <w:rsid w:val="000E2D0F"/>
    <w:rsid w:val="00107BC6"/>
    <w:rsid w:val="00190C59"/>
    <w:rsid w:val="001B76A1"/>
    <w:rsid w:val="00283CB4"/>
    <w:rsid w:val="002C2166"/>
    <w:rsid w:val="002D5563"/>
    <w:rsid w:val="00305C4F"/>
    <w:rsid w:val="00325086"/>
    <w:rsid w:val="003317B1"/>
    <w:rsid w:val="00335F44"/>
    <w:rsid w:val="003974EB"/>
    <w:rsid w:val="00407543"/>
    <w:rsid w:val="004455CF"/>
    <w:rsid w:val="00451D45"/>
    <w:rsid w:val="004A644A"/>
    <w:rsid w:val="004B023D"/>
    <w:rsid w:val="004B406E"/>
    <w:rsid w:val="004B605C"/>
    <w:rsid w:val="00550E8C"/>
    <w:rsid w:val="00556D25"/>
    <w:rsid w:val="00565190"/>
    <w:rsid w:val="00586CE5"/>
    <w:rsid w:val="005B1255"/>
    <w:rsid w:val="005F612A"/>
    <w:rsid w:val="006205E3"/>
    <w:rsid w:val="00647F09"/>
    <w:rsid w:val="006841E9"/>
    <w:rsid w:val="00691A5F"/>
    <w:rsid w:val="006A116B"/>
    <w:rsid w:val="006B1448"/>
    <w:rsid w:val="006D721B"/>
    <w:rsid w:val="00736E28"/>
    <w:rsid w:val="007421BB"/>
    <w:rsid w:val="00745372"/>
    <w:rsid w:val="00751562"/>
    <w:rsid w:val="00753F8A"/>
    <w:rsid w:val="007572FC"/>
    <w:rsid w:val="007811FD"/>
    <w:rsid w:val="00782926"/>
    <w:rsid w:val="00782AB6"/>
    <w:rsid w:val="007D2C4B"/>
    <w:rsid w:val="0082253A"/>
    <w:rsid w:val="008348C4"/>
    <w:rsid w:val="00854A17"/>
    <w:rsid w:val="008632AE"/>
    <w:rsid w:val="00870C1F"/>
    <w:rsid w:val="008A27A9"/>
    <w:rsid w:val="008A3E4A"/>
    <w:rsid w:val="008B543C"/>
    <w:rsid w:val="008F1797"/>
    <w:rsid w:val="008F6660"/>
    <w:rsid w:val="00964150"/>
    <w:rsid w:val="009F4D12"/>
    <w:rsid w:val="00A70BA9"/>
    <w:rsid w:val="00A7176D"/>
    <w:rsid w:val="00AA3156"/>
    <w:rsid w:val="00AA60F8"/>
    <w:rsid w:val="00AD3C00"/>
    <w:rsid w:val="00B04649"/>
    <w:rsid w:val="00B203F6"/>
    <w:rsid w:val="00B2522A"/>
    <w:rsid w:val="00B50C5E"/>
    <w:rsid w:val="00B60AE4"/>
    <w:rsid w:val="00B72804"/>
    <w:rsid w:val="00B757F9"/>
    <w:rsid w:val="00B8613B"/>
    <w:rsid w:val="00BF35C8"/>
    <w:rsid w:val="00C1388A"/>
    <w:rsid w:val="00C27B4A"/>
    <w:rsid w:val="00C27B6E"/>
    <w:rsid w:val="00C45ECA"/>
    <w:rsid w:val="00CC4320"/>
    <w:rsid w:val="00D1273C"/>
    <w:rsid w:val="00D17CBA"/>
    <w:rsid w:val="00D27F51"/>
    <w:rsid w:val="00D426A4"/>
    <w:rsid w:val="00D434E6"/>
    <w:rsid w:val="00D74664"/>
    <w:rsid w:val="00D75BF7"/>
    <w:rsid w:val="00DA3A84"/>
    <w:rsid w:val="00DC2B24"/>
    <w:rsid w:val="00DE207E"/>
    <w:rsid w:val="00DF58CC"/>
    <w:rsid w:val="00E21D1D"/>
    <w:rsid w:val="00E21F5D"/>
    <w:rsid w:val="00E459FA"/>
    <w:rsid w:val="00E45EB4"/>
    <w:rsid w:val="00E77CD4"/>
    <w:rsid w:val="00E9695C"/>
    <w:rsid w:val="00EE5BB0"/>
    <w:rsid w:val="00EF47A2"/>
    <w:rsid w:val="00F00348"/>
    <w:rsid w:val="00F015E4"/>
    <w:rsid w:val="00F37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72AE0"/>
  <w15:chartTrackingRefBased/>
  <w15:docId w15:val="{A94A3826-16AE-4C48-87DE-7B2AD785D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5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0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0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0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0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0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0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0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0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0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0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0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0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0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0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0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086"/>
    <w:rPr>
      <w:rFonts w:eastAsiaTheme="majorEastAsia" w:cstheme="majorBidi"/>
      <w:color w:val="272727" w:themeColor="text1" w:themeTint="D8"/>
    </w:rPr>
  </w:style>
  <w:style w:type="paragraph" w:styleId="Title">
    <w:name w:val="Title"/>
    <w:basedOn w:val="Normal"/>
    <w:next w:val="Normal"/>
    <w:link w:val="TitleChar"/>
    <w:uiPriority w:val="10"/>
    <w:qFormat/>
    <w:rsid w:val="003250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0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0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0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086"/>
    <w:pPr>
      <w:spacing w:before="160"/>
      <w:jc w:val="center"/>
    </w:pPr>
    <w:rPr>
      <w:i/>
      <w:iCs/>
      <w:color w:val="404040" w:themeColor="text1" w:themeTint="BF"/>
    </w:rPr>
  </w:style>
  <w:style w:type="character" w:customStyle="1" w:styleId="QuoteChar">
    <w:name w:val="Quote Char"/>
    <w:basedOn w:val="DefaultParagraphFont"/>
    <w:link w:val="Quote"/>
    <w:uiPriority w:val="29"/>
    <w:rsid w:val="00325086"/>
    <w:rPr>
      <w:i/>
      <w:iCs/>
      <w:color w:val="404040" w:themeColor="text1" w:themeTint="BF"/>
    </w:rPr>
  </w:style>
  <w:style w:type="paragraph" w:styleId="ListParagraph">
    <w:name w:val="List Paragraph"/>
    <w:basedOn w:val="Normal"/>
    <w:uiPriority w:val="34"/>
    <w:qFormat/>
    <w:rsid w:val="00325086"/>
    <w:pPr>
      <w:ind w:left="720"/>
      <w:contextualSpacing/>
    </w:pPr>
  </w:style>
  <w:style w:type="character" w:styleId="IntenseEmphasis">
    <w:name w:val="Intense Emphasis"/>
    <w:basedOn w:val="DefaultParagraphFont"/>
    <w:uiPriority w:val="21"/>
    <w:qFormat/>
    <w:rsid w:val="00325086"/>
    <w:rPr>
      <w:i/>
      <w:iCs/>
      <w:color w:val="0F4761" w:themeColor="accent1" w:themeShade="BF"/>
    </w:rPr>
  </w:style>
  <w:style w:type="paragraph" w:styleId="IntenseQuote">
    <w:name w:val="Intense Quote"/>
    <w:basedOn w:val="Normal"/>
    <w:next w:val="Normal"/>
    <w:link w:val="IntenseQuoteChar"/>
    <w:uiPriority w:val="30"/>
    <w:qFormat/>
    <w:rsid w:val="00325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086"/>
    <w:rPr>
      <w:i/>
      <w:iCs/>
      <w:color w:val="0F4761" w:themeColor="accent1" w:themeShade="BF"/>
    </w:rPr>
  </w:style>
  <w:style w:type="character" w:styleId="IntenseReference">
    <w:name w:val="Intense Reference"/>
    <w:basedOn w:val="DefaultParagraphFont"/>
    <w:uiPriority w:val="32"/>
    <w:qFormat/>
    <w:rsid w:val="00325086"/>
    <w:rPr>
      <w:b/>
      <w:bCs/>
      <w:smallCaps/>
      <w:color w:val="0F4761" w:themeColor="accent1" w:themeShade="BF"/>
      <w:spacing w:val="5"/>
    </w:rPr>
  </w:style>
  <w:style w:type="paragraph" w:styleId="Bibliography">
    <w:name w:val="Bibliography"/>
    <w:basedOn w:val="Normal"/>
    <w:next w:val="Normal"/>
    <w:uiPriority w:val="37"/>
    <w:unhideWhenUsed/>
    <w:rsid w:val="003974EB"/>
  </w:style>
  <w:style w:type="paragraph" w:styleId="NormalWeb">
    <w:name w:val="Normal (Web)"/>
    <w:basedOn w:val="Normal"/>
    <w:uiPriority w:val="99"/>
    <w:semiHidden/>
    <w:unhideWhenUsed/>
    <w:rsid w:val="0078292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97002">
      <w:bodyDiv w:val="1"/>
      <w:marLeft w:val="0"/>
      <w:marRight w:val="0"/>
      <w:marTop w:val="0"/>
      <w:marBottom w:val="0"/>
      <w:divBdr>
        <w:top w:val="none" w:sz="0" w:space="0" w:color="auto"/>
        <w:left w:val="none" w:sz="0" w:space="0" w:color="auto"/>
        <w:bottom w:val="none" w:sz="0" w:space="0" w:color="auto"/>
        <w:right w:val="none" w:sz="0" w:space="0" w:color="auto"/>
      </w:divBdr>
    </w:div>
    <w:div w:id="269825791">
      <w:bodyDiv w:val="1"/>
      <w:marLeft w:val="0"/>
      <w:marRight w:val="0"/>
      <w:marTop w:val="0"/>
      <w:marBottom w:val="0"/>
      <w:divBdr>
        <w:top w:val="none" w:sz="0" w:space="0" w:color="auto"/>
        <w:left w:val="none" w:sz="0" w:space="0" w:color="auto"/>
        <w:bottom w:val="none" w:sz="0" w:space="0" w:color="auto"/>
        <w:right w:val="none" w:sz="0" w:space="0" w:color="auto"/>
      </w:divBdr>
    </w:div>
    <w:div w:id="437532921">
      <w:bodyDiv w:val="1"/>
      <w:marLeft w:val="0"/>
      <w:marRight w:val="0"/>
      <w:marTop w:val="0"/>
      <w:marBottom w:val="0"/>
      <w:divBdr>
        <w:top w:val="none" w:sz="0" w:space="0" w:color="auto"/>
        <w:left w:val="none" w:sz="0" w:space="0" w:color="auto"/>
        <w:bottom w:val="none" w:sz="0" w:space="0" w:color="auto"/>
        <w:right w:val="none" w:sz="0" w:space="0" w:color="auto"/>
      </w:divBdr>
    </w:div>
    <w:div w:id="464662550">
      <w:bodyDiv w:val="1"/>
      <w:marLeft w:val="0"/>
      <w:marRight w:val="0"/>
      <w:marTop w:val="0"/>
      <w:marBottom w:val="0"/>
      <w:divBdr>
        <w:top w:val="none" w:sz="0" w:space="0" w:color="auto"/>
        <w:left w:val="none" w:sz="0" w:space="0" w:color="auto"/>
        <w:bottom w:val="none" w:sz="0" w:space="0" w:color="auto"/>
        <w:right w:val="none" w:sz="0" w:space="0" w:color="auto"/>
      </w:divBdr>
    </w:div>
    <w:div w:id="470751316">
      <w:bodyDiv w:val="1"/>
      <w:marLeft w:val="0"/>
      <w:marRight w:val="0"/>
      <w:marTop w:val="0"/>
      <w:marBottom w:val="0"/>
      <w:divBdr>
        <w:top w:val="none" w:sz="0" w:space="0" w:color="auto"/>
        <w:left w:val="none" w:sz="0" w:space="0" w:color="auto"/>
        <w:bottom w:val="none" w:sz="0" w:space="0" w:color="auto"/>
        <w:right w:val="none" w:sz="0" w:space="0" w:color="auto"/>
      </w:divBdr>
    </w:div>
    <w:div w:id="510339632">
      <w:bodyDiv w:val="1"/>
      <w:marLeft w:val="0"/>
      <w:marRight w:val="0"/>
      <w:marTop w:val="0"/>
      <w:marBottom w:val="0"/>
      <w:divBdr>
        <w:top w:val="none" w:sz="0" w:space="0" w:color="auto"/>
        <w:left w:val="none" w:sz="0" w:space="0" w:color="auto"/>
        <w:bottom w:val="none" w:sz="0" w:space="0" w:color="auto"/>
        <w:right w:val="none" w:sz="0" w:space="0" w:color="auto"/>
      </w:divBdr>
    </w:div>
    <w:div w:id="513500604">
      <w:bodyDiv w:val="1"/>
      <w:marLeft w:val="0"/>
      <w:marRight w:val="0"/>
      <w:marTop w:val="0"/>
      <w:marBottom w:val="0"/>
      <w:divBdr>
        <w:top w:val="none" w:sz="0" w:space="0" w:color="auto"/>
        <w:left w:val="none" w:sz="0" w:space="0" w:color="auto"/>
        <w:bottom w:val="none" w:sz="0" w:space="0" w:color="auto"/>
        <w:right w:val="none" w:sz="0" w:space="0" w:color="auto"/>
      </w:divBdr>
    </w:div>
    <w:div w:id="524293004">
      <w:bodyDiv w:val="1"/>
      <w:marLeft w:val="0"/>
      <w:marRight w:val="0"/>
      <w:marTop w:val="0"/>
      <w:marBottom w:val="0"/>
      <w:divBdr>
        <w:top w:val="none" w:sz="0" w:space="0" w:color="auto"/>
        <w:left w:val="none" w:sz="0" w:space="0" w:color="auto"/>
        <w:bottom w:val="none" w:sz="0" w:space="0" w:color="auto"/>
        <w:right w:val="none" w:sz="0" w:space="0" w:color="auto"/>
      </w:divBdr>
    </w:div>
    <w:div w:id="574781862">
      <w:bodyDiv w:val="1"/>
      <w:marLeft w:val="0"/>
      <w:marRight w:val="0"/>
      <w:marTop w:val="0"/>
      <w:marBottom w:val="0"/>
      <w:divBdr>
        <w:top w:val="none" w:sz="0" w:space="0" w:color="auto"/>
        <w:left w:val="none" w:sz="0" w:space="0" w:color="auto"/>
        <w:bottom w:val="none" w:sz="0" w:space="0" w:color="auto"/>
        <w:right w:val="none" w:sz="0" w:space="0" w:color="auto"/>
      </w:divBdr>
    </w:div>
    <w:div w:id="581914039">
      <w:bodyDiv w:val="1"/>
      <w:marLeft w:val="0"/>
      <w:marRight w:val="0"/>
      <w:marTop w:val="0"/>
      <w:marBottom w:val="0"/>
      <w:divBdr>
        <w:top w:val="none" w:sz="0" w:space="0" w:color="auto"/>
        <w:left w:val="none" w:sz="0" w:space="0" w:color="auto"/>
        <w:bottom w:val="none" w:sz="0" w:space="0" w:color="auto"/>
        <w:right w:val="none" w:sz="0" w:space="0" w:color="auto"/>
      </w:divBdr>
    </w:div>
    <w:div w:id="646520982">
      <w:bodyDiv w:val="1"/>
      <w:marLeft w:val="0"/>
      <w:marRight w:val="0"/>
      <w:marTop w:val="0"/>
      <w:marBottom w:val="0"/>
      <w:divBdr>
        <w:top w:val="none" w:sz="0" w:space="0" w:color="auto"/>
        <w:left w:val="none" w:sz="0" w:space="0" w:color="auto"/>
        <w:bottom w:val="none" w:sz="0" w:space="0" w:color="auto"/>
        <w:right w:val="none" w:sz="0" w:space="0" w:color="auto"/>
      </w:divBdr>
    </w:div>
    <w:div w:id="739206727">
      <w:bodyDiv w:val="1"/>
      <w:marLeft w:val="0"/>
      <w:marRight w:val="0"/>
      <w:marTop w:val="0"/>
      <w:marBottom w:val="0"/>
      <w:divBdr>
        <w:top w:val="none" w:sz="0" w:space="0" w:color="auto"/>
        <w:left w:val="none" w:sz="0" w:space="0" w:color="auto"/>
        <w:bottom w:val="none" w:sz="0" w:space="0" w:color="auto"/>
        <w:right w:val="none" w:sz="0" w:space="0" w:color="auto"/>
      </w:divBdr>
    </w:div>
    <w:div w:id="800923872">
      <w:bodyDiv w:val="1"/>
      <w:marLeft w:val="0"/>
      <w:marRight w:val="0"/>
      <w:marTop w:val="0"/>
      <w:marBottom w:val="0"/>
      <w:divBdr>
        <w:top w:val="none" w:sz="0" w:space="0" w:color="auto"/>
        <w:left w:val="none" w:sz="0" w:space="0" w:color="auto"/>
        <w:bottom w:val="none" w:sz="0" w:space="0" w:color="auto"/>
        <w:right w:val="none" w:sz="0" w:space="0" w:color="auto"/>
      </w:divBdr>
    </w:div>
    <w:div w:id="827672038">
      <w:bodyDiv w:val="1"/>
      <w:marLeft w:val="0"/>
      <w:marRight w:val="0"/>
      <w:marTop w:val="0"/>
      <w:marBottom w:val="0"/>
      <w:divBdr>
        <w:top w:val="none" w:sz="0" w:space="0" w:color="auto"/>
        <w:left w:val="none" w:sz="0" w:space="0" w:color="auto"/>
        <w:bottom w:val="none" w:sz="0" w:space="0" w:color="auto"/>
        <w:right w:val="none" w:sz="0" w:space="0" w:color="auto"/>
      </w:divBdr>
    </w:div>
    <w:div w:id="840656354">
      <w:bodyDiv w:val="1"/>
      <w:marLeft w:val="0"/>
      <w:marRight w:val="0"/>
      <w:marTop w:val="0"/>
      <w:marBottom w:val="0"/>
      <w:divBdr>
        <w:top w:val="none" w:sz="0" w:space="0" w:color="auto"/>
        <w:left w:val="none" w:sz="0" w:space="0" w:color="auto"/>
        <w:bottom w:val="none" w:sz="0" w:space="0" w:color="auto"/>
        <w:right w:val="none" w:sz="0" w:space="0" w:color="auto"/>
      </w:divBdr>
    </w:div>
    <w:div w:id="889459633">
      <w:bodyDiv w:val="1"/>
      <w:marLeft w:val="0"/>
      <w:marRight w:val="0"/>
      <w:marTop w:val="0"/>
      <w:marBottom w:val="0"/>
      <w:divBdr>
        <w:top w:val="none" w:sz="0" w:space="0" w:color="auto"/>
        <w:left w:val="none" w:sz="0" w:space="0" w:color="auto"/>
        <w:bottom w:val="none" w:sz="0" w:space="0" w:color="auto"/>
        <w:right w:val="none" w:sz="0" w:space="0" w:color="auto"/>
      </w:divBdr>
    </w:div>
    <w:div w:id="966466497">
      <w:bodyDiv w:val="1"/>
      <w:marLeft w:val="0"/>
      <w:marRight w:val="0"/>
      <w:marTop w:val="0"/>
      <w:marBottom w:val="0"/>
      <w:divBdr>
        <w:top w:val="none" w:sz="0" w:space="0" w:color="auto"/>
        <w:left w:val="none" w:sz="0" w:space="0" w:color="auto"/>
        <w:bottom w:val="none" w:sz="0" w:space="0" w:color="auto"/>
        <w:right w:val="none" w:sz="0" w:space="0" w:color="auto"/>
      </w:divBdr>
    </w:div>
    <w:div w:id="1020660557">
      <w:bodyDiv w:val="1"/>
      <w:marLeft w:val="0"/>
      <w:marRight w:val="0"/>
      <w:marTop w:val="0"/>
      <w:marBottom w:val="0"/>
      <w:divBdr>
        <w:top w:val="none" w:sz="0" w:space="0" w:color="auto"/>
        <w:left w:val="none" w:sz="0" w:space="0" w:color="auto"/>
        <w:bottom w:val="none" w:sz="0" w:space="0" w:color="auto"/>
        <w:right w:val="none" w:sz="0" w:space="0" w:color="auto"/>
      </w:divBdr>
    </w:div>
    <w:div w:id="1176769734">
      <w:bodyDiv w:val="1"/>
      <w:marLeft w:val="0"/>
      <w:marRight w:val="0"/>
      <w:marTop w:val="0"/>
      <w:marBottom w:val="0"/>
      <w:divBdr>
        <w:top w:val="none" w:sz="0" w:space="0" w:color="auto"/>
        <w:left w:val="none" w:sz="0" w:space="0" w:color="auto"/>
        <w:bottom w:val="none" w:sz="0" w:space="0" w:color="auto"/>
        <w:right w:val="none" w:sz="0" w:space="0" w:color="auto"/>
      </w:divBdr>
    </w:div>
    <w:div w:id="1179273776">
      <w:bodyDiv w:val="1"/>
      <w:marLeft w:val="0"/>
      <w:marRight w:val="0"/>
      <w:marTop w:val="0"/>
      <w:marBottom w:val="0"/>
      <w:divBdr>
        <w:top w:val="none" w:sz="0" w:space="0" w:color="auto"/>
        <w:left w:val="none" w:sz="0" w:space="0" w:color="auto"/>
        <w:bottom w:val="none" w:sz="0" w:space="0" w:color="auto"/>
        <w:right w:val="none" w:sz="0" w:space="0" w:color="auto"/>
      </w:divBdr>
    </w:div>
    <w:div w:id="1187981403">
      <w:bodyDiv w:val="1"/>
      <w:marLeft w:val="0"/>
      <w:marRight w:val="0"/>
      <w:marTop w:val="0"/>
      <w:marBottom w:val="0"/>
      <w:divBdr>
        <w:top w:val="none" w:sz="0" w:space="0" w:color="auto"/>
        <w:left w:val="none" w:sz="0" w:space="0" w:color="auto"/>
        <w:bottom w:val="none" w:sz="0" w:space="0" w:color="auto"/>
        <w:right w:val="none" w:sz="0" w:space="0" w:color="auto"/>
      </w:divBdr>
    </w:div>
    <w:div w:id="1282763413">
      <w:bodyDiv w:val="1"/>
      <w:marLeft w:val="0"/>
      <w:marRight w:val="0"/>
      <w:marTop w:val="0"/>
      <w:marBottom w:val="0"/>
      <w:divBdr>
        <w:top w:val="none" w:sz="0" w:space="0" w:color="auto"/>
        <w:left w:val="none" w:sz="0" w:space="0" w:color="auto"/>
        <w:bottom w:val="none" w:sz="0" w:space="0" w:color="auto"/>
        <w:right w:val="none" w:sz="0" w:space="0" w:color="auto"/>
      </w:divBdr>
    </w:div>
    <w:div w:id="1322736991">
      <w:bodyDiv w:val="1"/>
      <w:marLeft w:val="0"/>
      <w:marRight w:val="0"/>
      <w:marTop w:val="0"/>
      <w:marBottom w:val="0"/>
      <w:divBdr>
        <w:top w:val="none" w:sz="0" w:space="0" w:color="auto"/>
        <w:left w:val="none" w:sz="0" w:space="0" w:color="auto"/>
        <w:bottom w:val="none" w:sz="0" w:space="0" w:color="auto"/>
        <w:right w:val="none" w:sz="0" w:space="0" w:color="auto"/>
      </w:divBdr>
    </w:div>
    <w:div w:id="1394814756">
      <w:bodyDiv w:val="1"/>
      <w:marLeft w:val="0"/>
      <w:marRight w:val="0"/>
      <w:marTop w:val="0"/>
      <w:marBottom w:val="0"/>
      <w:divBdr>
        <w:top w:val="none" w:sz="0" w:space="0" w:color="auto"/>
        <w:left w:val="none" w:sz="0" w:space="0" w:color="auto"/>
        <w:bottom w:val="none" w:sz="0" w:space="0" w:color="auto"/>
        <w:right w:val="none" w:sz="0" w:space="0" w:color="auto"/>
      </w:divBdr>
    </w:div>
    <w:div w:id="1421289767">
      <w:bodyDiv w:val="1"/>
      <w:marLeft w:val="0"/>
      <w:marRight w:val="0"/>
      <w:marTop w:val="0"/>
      <w:marBottom w:val="0"/>
      <w:divBdr>
        <w:top w:val="none" w:sz="0" w:space="0" w:color="auto"/>
        <w:left w:val="none" w:sz="0" w:space="0" w:color="auto"/>
        <w:bottom w:val="none" w:sz="0" w:space="0" w:color="auto"/>
        <w:right w:val="none" w:sz="0" w:space="0" w:color="auto"/>
      </w:divBdr>
    </w:div>
    <w:div w:id="1456409015">
      <w:bodyDiv w:val="1"/>
      <w:marLeft w:val="0"/>
      <w:marRight w:val="0"/>
      <w:marTop w:val="0"/>
      <w:marBottom w:val="0"/>
      <w:divBdr>
        <w:top w:val="none" w:sz="0" w:space="0" w:color="auto"/>
        <w:left w:val="none" w:sz="0" w:space="0" w:color="auto"/>
        <w:bottom w:val="none" w:sz="0" w:space="0" w:color="auto"/>
        <w:right w:val="none" w:sz="0" w:space="0" w:color="auto"/>
      </w:divBdr>
    </w:div>
    <w:div w:id="1519390245">
      <w:bodyDiv w:val="1"/>
      <w:marLeft w:val="0"/>
      <w:marRight w:val="0"/>
      <w:marTop w:val="0"/>
      <w:marBottom w:val="0"/>
      <w:divBdr>
        <w:top w:val="none" w:sz="0" w:space="0" w:color="auto"/>
        <w:left w:val="none" w:sz="0" w:space="0" w:color="auto"/>
        <w:bottom w:val="none" w:sz="0" w:space="0" w:color="auto"/>
        <w:right w:val="none" w:sz="0" w:space="0" w:color="auto"/>
      </w:divBdr>
      <w:divsChild>
        <w:div w:id="678698308">
          <w:marLeft w:val="0"/>
          <w:marRight w:val="0"/>
          <w:marTop w:val="0"/>
          <w:marBottom w:val="0"/>
          <w:divBdr>
            <w:top w:val="none" w:sz="0" w:space="0" w:color="auto"/>
            <w:left w:val="none" w:sz="0" w:space="0" w:color="auto"/>
            <w:bottom w:val="none" w:sz="0" w:space="0" w:color="auto"/>
            <w:right w:val="none" w:sz="0" w:space="0" w:color="auto"/>
          </w:divBdr>
          <w:divsChild>
            <w:div w:id="1934049622">
              <w:marLeft w:val="0"/>
              <w:marRight w:val="0"/>
              <w:marTop w:val="0"/>
              <w:marBottom w:val="0"/>
              <w:divBdr>
                <w:top w:val="none" w:sz="0" w:space="0" w:color="auto"/>
                <w:left w:val="none" w:sz="0" w:space="0" w:color="auto"/>
                <w:bottom w:val="none" w:sz="0" w:space="0" w:color="auto"/>
                <w:right w:val="none" w:sz="0" w:space="0" w:color="auto"/>
              </w:divBdr>
              <w:divsChild>
                <w:div w:id="37555274">
                  <w:marLeft w:val="0"/>
                  <w:marRight w:val="0"/>
                  <w:marTop w:val="0"/>
                  <w:marBottom w:val="0"/>
                  <w:divBdr>
                    <w:top w:val="none" w:sz="0" w:space="0" w:color="auto"/>
                    <w:left w:val="none" w:sz="0" w:space="0" w:color="auto"/>
                    <w:bottom w:val="none" w:sz="0" w:space="0" w:color="auto"/>
                    <w:right w:val="none" w:sz="0" w:space="0" w:color="auto"/>
                  </w:divBdr>
                  <w:divsChild>
                    <w:div w:id="1024290033">
                      <w:marLeft w:val="0"/>
                      <w:marRight w:val="0"/>
                      <w:marTop w:val="0"/>
                      <w:marBottom w:val="0"/>
                      <w:divBdr>
                        <w:top w:val="none" w:sz="0" w:space="0" w:color="auto"/>
                        <w:left w:val="none" w:sz="0" w:space="0" w:color="auto"/>
                        <w:bottom w:val="none" w:sz="0" w:space="0" w:color="auto"/>
                        <w:right w:val="none" w:sz="0" w:space="0" w:color="auto"/>
                      </w:divBdr>
                      <w:divsChild>
                        <w:div w:id="1118722823">
                          <w:marLeft w:val="0"/>
                          <w:marRight w:val="0"/>
                          <w:marTop w:val="0"/>
                          <w:marBottom w:val="0"/>
                          <w:divBdr>
                            <w:top w:val="none" w:sz="0" w:space="0" w:color="auto"/>
                            <w:left w:val="none" w:sz="0" w:space="0" w:color="auto"/>
                            <w:bottom w:val="none" w:sz="0" w:space="0" w:color="auto"/>
                            <w:right w:val="none" w:sz="0" w:space="0" w:color="auto"/>
                          </w:divBdr>
                          <w:divsChild>
                            <w:div w:id="8608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556445">
      <w:bodyDiv w:val="1"/>
      <w:marLeft w:val="0"/>
      <w:marRight w:val="0"/>
      <w:marTop w:val="0"/>
      <w:marBottom w:val="0"/>
      <w:divBdr>
        <w:top w:val="none" w:sz="0" w:space="0" w:color="auto"/>
        <w:left w:val="none" w:sz="0" w:space="0" w:color="auto"/>
        <w:bottom w:val="none" w:sz="0" w:space="0" w:color="auto"/>
        <w:right w:val="none" w:sz="0" w:space="0" w:color="auto"/>
      </w:divBdr>
    </w:div>
    <w:div w:id="1586181813">
      <w:bodyDiv w:val="1"/>
      <w:marLeft w:val="0"/>
      <w:marRight w:val="0"/>
      <w:marTop w:val="0"/>
      <w:marBottom w:val="0"/>
      <w:divBdr>
        <w:top w:val="none" w:sz="0" w:space="0" w:color="auto"/>
        <w:left w:val="none" w:sz="0" w:space="0" w:color="auto"/>
        <w:bottom w:val="none" w:sz="0" w:space="0" w:color="auto"/>
        <w:right w:val="none" w:sz="0" w:space="0" w:color="auto"/>
      </w:divBdr>
    </w:div>
    <w:div w:id="1591158394">
      <w:bodyDiv w:val="1"/>
      <w:marLeft w:val="0"/>
      <w:marRight w:val="0"/>
      <w:marTop w:val="0"/>
      <w:marBottom w:val="0"/>
      <w:divBdr>
        <w:top w:val="none" w:sz="0" w:space="0" w:color="auto"/>
        <w:left w:val="none" w:sz="0" w:space="0" w:color="auto"/>
        <w:bottom w:val="none" w:sz="0" w:space="0" w:color="auto"/>
        <w:right w:val="none" w:sz="0" w:space="0" w:color="auto"/>
      </w:divBdr>
    </w:div>
    <w:div w:id="1597250137">
      <w:bodyDiv w:val="1"/>
      <w:marLeft w:val="0"/>
      <w:marRight w:val="0"/>
      <w:marTop w:val="0"/>
      <w:marBottom w:val="0"/>
      <w:divBdr>
        <w:top w:val="none" w:sz="0" w:space="0" w:color="auto"/>
        <w:left w:val="none" w:sz="0" w:space="0" w:color="auto"/>
        <w:bottom w:val="none" w:sz="0" w:space="0" w:color="auto"/>
        <w:right w:val="none" w:sz="0" w:space="0" w:color="auto"/>
      </w:divBdr>
    </w:div>
    <w:div w:id="1639918403">
      <w:bodyDiv w:val="1"/>
      <w:marLeft w:val="0"/>
      <w:marRight w:val="0"/>
      <w:marTop w:val="0"/>
      <w:marBottom w:val="0"/>
      <w:divBdr>
        <w:top w:val="none" w:sz="0" w:space="0" w:color="auto"/>
        <w:left w:val="none" w:sz="0" w:space="0" w:color="auto"/>
        <w:bottom w:val="none" w:sz="0" w:space="0" w:color="auto"/>
        <w:right w:val="none" w:sz="0" w:space="0" w:color="auto"/>
      </w:divBdr>
    </w:div>
    <w:div w:id="1647667104">
      <w:bodyDiv w:val="1"/>
      <w:marLeft w:val="0"/>
      <w:marRight w:val="0"/>
      <w:marTop w:val="0"/>
      <w:marBottom w:val="0"/>
      <w:divBdr>
        <w:top w:val="none" w:sz="0" w:space="0" w:color="auto"/>
        <w:left w:val="none" w:sz="0" w:space="0" w:color="auto"/>
        <w:bottom w:val="none" w:sz="0" w:space="0" w:color="auto"/>
        <w:right w:val="none" w:sz="0" w:space="0" w:color="auto"/>
      </w:divBdr>
    </w:div>
    <w:div w:id="1651976796">
      <w:bodyDiv w:val="1"/>
      <w:marLeft w:val="0"/>
      <w:marRight w:val="0"/>
      <w:marTop w:val="0"/>
      <w:marBottom w:val="0"/>
      <w:divBdr>
        <w:top w:val="none" w:sz="0" w:space="0" w:color="auto"/>
        <w:left w:val="none" w:sz="0" w:space="0" w:color="auto"/>
        <w:bottom w:val="none" w:sz="0" w:space="0" w:color="auto"/>
        <w:right w:val="none" w:sz="0" w:space="0" w:color="auto"/>
      </w:divBdr>
    </w:div>
    <w:div w:id="1657146161">
      <w:bodyDiv w:val="1"/>
      <w:marLeft w:val="0"/>
      <w:marRight w:val="0"/>
      <w:marTop w:val="0"/>
      <w:marBottom w:val="0"/>
      <w:divBdr>
        <w:top w:val="none" w:sz="0" w:space="0" w:color="auto"/>
        <w:left w:val="none" w:sz="0" w:space="0" w:color="auto"/>
        <w:bottom w:val="none" w:sz="0" w:space="0" w:color="auto"/>
        <w:right w:val="none" w:sz="0" w:space="0" w:color="auto"/>
      </w:divBdr>
    </w:div>
    <w:div w:id="1749039869">
      <w:bodyDiv w:val="1"/>
      <w:marLeft w:val="0"/>
      <w:marRight w:val="0"/>
      <w:marTop w:val="0"/>
      <w:marBottom w:val="0"/>
      <w:divBdr>
        <w:top w:val="none" w:sz="0" w:space="0" w:color="auto"/>
        <w:left w:val="none" w:sz="0" w:space="0" w:color="auto"/>
        <w:bottom w:val="none" w:sz="0" w:space="0" w:color="auto"/>
        <w:right w:val="none" w:sz="0" w:space="0" w:color="auto"/>
      </w:divBdr>
    </w:div>
    <w:div w:id="1767267812">
      <w:bodyDiv w:val="1"/>
      <w:marLeft w:val="0"/>
      <w:marRight w:val="0"/>
      <w:marTop w:val="0"/>
      <w:marBottom w:val="0"/>
      <w:divBdr>
        <w:top w:val="none" w:sz="0" w:space="0" w:color="auto"/>
        <w:left w:val="none" w:sz="0" w:space="0" w:color="auto"/>
        <w:bottom w:val="none" w:sz="0" w:space="0" w:color="auto"/>
        <w:right w:val="none" w:sz="0" w:space="0" w:color="auto"/>
      </w:divBdr>
    </w:div>
    <w:div w:id="1783958586">
      <w:bodyDiv w:val="1"/>
      <w:marLeft w:val="0"/>
      <w:marRight w:val="0"/>
      <w:marTop w:val="0"/>
      <w:marBottom w:val="0"/>
      <w:divBdr>
        <w:top w:val="none" w:sz="0" w:space="0" w:color="auto"/>
        <w:left w:val="none" w:sz="0" w:space="0" w:color="auto"/>
        <w:bottom w:val="none" w:sz="0" w:space="0" w:color="auto"/>
        <w:right w:val="none" w:sz="0" w:space="0" w:color="auto"/>
      </w:divBdr>
    </w:div>
    <w:div w:id="1804225584">
      <w:bodyDiv w:val="1"/>
      <w:marLeft w:val="0"/>
      <w:marRight w:val="0"/>
      <w:marTop w:val="0"/>
      <w:marBottom w:val="0"/>
      <w:divBdr>
        <w:top w:val="none" w:sz="0" w:space="0" w:color="auto"/>
        <w:left w:val="none" w:sz="0" w:space="0" w:color="auto"/>
        <w:bottom w:val="none" w:sz="0" w:space="0" w:color="auto"/>
        <w:right w:val="none" w:sz="0" w:space="0" w:color="auto"/>
      </w:divBdr>
    </w:div>
    <w:div w:id="1878079539">
      <w:bodyDiv w:val="1"/>
      <w:marLeft w:val="0"/>
      <w:marRight w:val="0"/>
      <w:marTop w:val="0"/>
      <w:marBottom w:val="0"/>
      <w:divBdr>
        <w:top w:val="none" w:sz="0" w:space="0" w:color="auto"/>
        <w:left w:val="none" w:sz="0" w:space="0" w:color="auto"/>
        <w:bottom w:val="none" w:sz="0" w:space="0" w:color="auto"/>
        <w:right w:val="none" w:sz="0" w:space="0" w:color="auto"/>
      </w:divBdr>
    </w:div>
    <w:div w:id="1988166762">
      <w:bodyDiv w:val="1"/>
      <w:marLeft w:val="0"/>
      <w:marRight w:val="0"/>
      <w:marTop w:val="0"/>
      <w:marBottom w:val="0"/>
      <w:divBdr>
        <w:top w:val="none" w:sz="0" w:space="0" w:color="auto"/>
        <w:left w:val="none" w:sz="0" w:space="0" w:color="auto"/>
        <w:bottom w:val="none" w:sz="0" w:space="0" w:color="auto"/>
        <w:right w:val="none" w:sz="0" w:space="0" w:color="auto"/>
      </w:divBdr>
    </w:div>
    <w:div w:id="2038968204">
      <w:bodyDiv w:val="1"/>
      <w:marLeft w:val="0"/>
      <w:marRight w:val="0"/>
      <w:marTop w:val="0"/>
      <w:marBottom w:val="0"/>
      <w:divBdr>
        <w:top w:val="none" w:sz="0" w:space="0" w:color="auto"/>
        <w:left w:val="none" w:sz="0" w:space="0" w:color="auto"/>
        <w:bottom w:val="none" w:sz="0" w:space="0" w:color="auto"/>
        <w:right w:val="none" w:sz="0" w:space="0" w:color="auto"/>
      </w:divBdr>
    </w:div>
    <w:div w:id="2064522486">
      <w:bodyDiv w:val="1"/>
      <w:marLeft w:val="0"/>
      <w:marRight w:val="0"/>
      <w:marTop w:val="0"/>
      <w:marBottom w:val="0"/>
      <w:divBdr>
        <w:top w:val="none" w:sz="0" w:space="0" w:color="auto"/>
        <w:left w:val="none" w:sz="0" w:space="0" w:color="auto"/>
        <w:bottom w:val="none" w:sz="0" w:space="0" w:color="auto"/>
        <w:right w:val="none" w:sz="0" w:space="0" w:color="auto"/>
      </w:divBdr>
    </w:div>
    <w:div w:id="2126078123">
      <w:bodyDiv w:val="1"/>
      <w:marLeft w:val="0"/>
      <w:marRight w:val="0"/>
      <w:marTop w:val="0"/>
      <w:marBottom w:val="0"/>
      <w:divBdr>
        <w:top w:val="none" w:sz="0" w:space="0" w:color="auto"/>
        <w:left w:val="none" w:sz="0" w:space="0" w:color="auto"/>
        <w:bottom w:val="none" w:sz="0" w:space="0" w:color="auto"/>
        <w:right w:val="none" w:sz="0" w:space="0" w:color="auto"/>
      </w:divBdr>
      <w:divsChild>
        <w:div w:id="1143546078">
          <w:marLeft w:val="0"/>
          <w:marRight w:val="0"/>
          <w:marTop w:val="0"/>
          <w:marBottom w:val="0"/>
          <w:divBdr>
            <w:top w:val="none" w:sz="0" w:space="0" w:color="auto"/>
            <w:left w:val="none" w:sz="0" w:space="0" w:color="auto"/>
            <w:bottom w:val="none" w:sz="0" w:space="0" w:color="auto"/>
            <w:right w:val="none" w:sz="0" w:space="0" w:color="auto"/>
          </w:divBdr>
          <w:divsChild>
            <w:div w:id="1312055341">
              <w:marLeft w:val="0"/>
              <w:marRight w:val="0"/>
              <w:marTop w:val="0"/>
              <w:marBottom w:val="0"/>
              <w:divBdr>
                <w:top w:val="none" w:sz="0" w:space="0" w:color="auto"/>
                <w:left w:val="none" w:sz="0" w:space="0" w:color="auto"/>
                <w:bottom w:val="none" w:sz="0" w:space="0" w:color="auto"/>
                <w:right w:val="none" w:sz="0" w:space="0" w:color="auto"/>
              </w:divBdr>
              <w:divsChild>
                <w:div w:id="206842818">
                  <w:marLeft w:val="0"/>
                  <w:marRight w:val="0"/>
                  <w:marTop w:val="0"/>
                  <w:marBottom w:val="0"/>
                  <w:divBdr>
                    <w:top w:val="none" w:sz="0" w:space="0" w:color="auto"/>
                    <w:left w:val="none" w:sz="0" w:space="0" w:color="auto"/>
                    <w:bottom w:val="none" w:sz="0" w:space="0" w:color="auto"/>
                    <w:right w:val="none" w:sz="0" w:space="0" w:color="auto"/>
                  </w:divBdr>
                  <w:divsChild>
                    <w:div w:id="324483003">
                      <w:marLeft w:val="0"/>
                      <w:marRight w:val="0"/>
                      <w:marTop w:val="0"/>
                      <w:marBottom w:val="0"/>
                      <w:divBdr>
                        <w:top w:val="none" w:sz="0" w:space="0" w:color="auto"/>
                        <w:left w:val="none" w:sz="0" w:space="0" w:color="auto"/>
                        <w:bottom w:val="none" w:sz="0" w:space="0" w:color="auto"/>
                        <w:right w:val="none" w:sz="0" w:space="0" w:color="auto"/>
                      </w:divBdr>
                      <w:divsChild>
                        <w:div w:id="1541745431">
                          <w:marLeft w:val="0"/>
                          <w:marRight w:val="0"/>
                          <w:marTop w:val="0"/>
                          <w:marBottom w:val="0"/>
                          <w:divBdr>
                            <w:top w:val="none" w:sz="0" w:space="0" w:color="auto"/>
                            <w:left w:val="none" w:sz="0" w:space="0" w:color="auto"/>
                            <w:bottom w:val="none" w:sz="0" w:space="0" w:color="auto"/>
                            <w:right w:val="none" w:sz="0" w:space="0" w:color="auto"/>
                          </w:divBdr>
                          <w:divsChild>
                            <w:div w:id="56591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yoo</b:Tag>
    <b:SourceType>Book</b:SourceType>
    <b:Guid>{1CAAFA2D-ECE1-8C47-916D-46E0789F1471}</b:Guid>
    <b:Title>yooooo</b:Title>
    <b:RefOrder>5</b:RefOrder>
  </b:Source>
  <b:Source>
    <b:Tag>Bob09</b:Tag>
    <b:SourceType>Book</b:SourceType>
    <b:Guid>{AE03B1C6-B71C-0643-B2B0-8365D126BDB9}</b:Guid>
    <b:Author>
      <b:Author>
        <b:NameList>
          <b:Person>
            <b:Last>Smale</b:Last>
            <b:First>Bob</b:First>
          </b:Person>
          <b:Person>
            <b:Last>Fowlie</b:Last>
            <b:First>Julie</b:First>
          </b:Person>
        </b:NameList>
      </b:Author>
    </b:Author>
    <b:Title>How to Succeed at University 2nd Edition</b:Title>
    <b:Publisher>Sage Publications</b:Publisher>
    <b:RefOrder>1</b:RefOrder>
  </b:Source>
  <b:Source>
    <b:Tag>Bob</b:Tag>
    <b:SourceType>Book</b:SourceType>
    <b:Guid>{90F26438-689A-D247-9959-4DF8B7EF2515}</b:Guid>
    <b:Author>
      <b:Author>
        <b:NameList>
          <b:Person>
            <b:Last>Smale</b:Last>
            <b:First>Bob</b:First>
          </b:Person>
          <b:Person>
            <b:Last>Julie Fowlie</b:Last>
          </b:Person>
        </b:NameList>
      </b:Author>
    </b:Author>
    <b:Title>How to Succeed at University 2nd Edition</b:Title>
    <b:Publisher>Sage Publications</b:Publisher>
    <b:RefOrder>2</b:RefOrder>
  </b:Source>
  <b:Source>
    <b:Tag>Lin25</b:Tag>
    <b:SourceType>InternetSite</b:SourceType>
    <b:Guid>{7BD4A7BD-A44F-374A-A3CE-E2BA99C07BAF}</b:Guid>
    <b:Title>Unlocking the Future: Why Innovation and Creative Thinking Should Be Taught in High Schools</b:Title>
    <b:Author>
      <b:Author>
        <b:NameList>
          <b:Person>
            <b:Last>LinkedIn</b:Last>
          </b:Person>
        </b:NameList>
      </b:Author>
    </b:Author>
    <b:URL>https://www.linkedin.com/pulse/unlocking-future-why-innovation-creative-thinking-should-arvin-patel</b:URL>
    <b:YearAccessed>2025</b:YearAccessed>
    <b:MonthAccessed>January</b:MonthAccessed>
    <b:DayAccessed>28</b:DayAccessed>
    <b:RefOrder>3</b:RefOrder>
  </b:Source>
  <b:Source>
    <b:Tag>Ope25</b:Tag>
    <b:SourceType>InternetSite</b:SourceType>
    <b:Guid>{1B1017CF-0117-6749-B880-94D9115E8193}</b:Guid>
    <b:Author>
      <b:Author>
        <b:NameList>
          <b:Person>
            <b:Last>OpenAI</b:Last>
          </b:Person>
        </b:NameList>
      </b:Author>
    </b:Author>
    <b:Title>ChatGPT, OpenAI [Online]</b:Title>
    <b:URL>https://chatgpt.com/c/67a10eb6-e070-800e-94aa-09672e502452</b:URL>
    <b:YearAccessed>2025</b:YearAccessed>
    <b:MonthAccessed>Febuary</b:MonthAccessed>
    <b:DayAccessed>03</b:DayAccessed>
    <b:RefOrder>4</b:RefOrder>
  </b:Source>
</b:Sources>
</file>

<file path=customXml/itemProps1.xml><?xml version="1.0" encoding="utf-8"?>
<ds:datastoreItem xmlns:ds="http://schemas.openxmlformats.org/officeDocument/2006/customXml" ds:itemID="{3AD3E570-98EC-9245-A6F0-8341B1575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5</Pages>
  <Words>621</Words>
  <Characters>3546</Characters>
  <Application>Microsoft Office Word</Application>
  <DocSecurity>0</DocSecurity>
  <Lines>29</Lines>
  <Paragraphs>8</Paragraphs>
  <ScaleCrop>false</ScaleCrop>
  <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Shopland</dc:creator>
  <cp:keywords/>
  <dc:description/>
  <cp:lastModifiedBy>Oliver Shopland</cp:lastModifiedBy>
  <cp:revision>99</cp:revision>
  <dcterms:created xsi:type="dcterms:W3CDTF">2025-01-27T12:42:00Z</dcterms:created>
  <dcterms:modified xsi:type="dcterms:W3CDTF">2025-02-03T19:12:00Z</dcterms:modified>
</cp:coreProperties>
</file>