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A609B" w14:textId="661457D9" w:rsidR="00C77485" w:rsidRDefault="00245151" w:rsidP="00C77485">
      <w:pPr>
        <w:pStyle w:val="Title"/>
      </w:pPr>
      <w:sdt>
        <w:sdtPr>
          <w:alias w:val="Title:"/>
          <w:tag w:val="Title:"/>
          <w:id w:val="726351117"/>
          <w:placeholder>
            <w:docPart w:val="20F1D6308D0063409D2B3C5F8B9916D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4B1D59">
            <w:t xml:space="preserve">Assessment 1 - </w:t>
          </w:r>
          <w:r w:rsidR="00C77485">
            <w:t xml:space="preserve">Implementation </w:t>
          </w:r>
          <w:r w:rsidR="00C32046">
            <w:t>P</w:t>
          </w:r>
          <w:r w:rsidR="00C77485">
            <w:t>lan</w:t>
          </w:r>
        </w:sdtContent>
      </w:sdt>
    </w:p>
    <w:p w14:paraId="5D38D7D3" w14:textId="56A21576" w:rsidR="00C77485" w:rsidRDefault="00C77485" w:rsidP="00C77485">
      <w:pPr>
        <w:pStyle w:val="Title2"/>
      </w:pPr>
      <w:r>
        <w:t>BMSP</w:t>
      </w:r>
      <w:r w:rsidR="00801639">
        <w:t>6003</w:t>
      </w:r>
    </w:p>
    <w:p w14:paraId="68BC985C" w14:textId="77777777" w:rsidR="00C77485" w:rsidRDefault="00C77485" w:rsidP="00C77485">
      <w:pPr>
        <w:pStyle w:val="Title2"/>
      </w:pPr>
      <w:r>
        <w:t>Jordan John Coller (1706820)</w:t>
      </w:r>
    </w:p>
    <w:p w14:paraId="262DF20A" w14:textId="77777777" w:rsidR="00C77485" w:rsidRDefault="00C77485" w:rsidP="00C77485">
      <w:pPr>
        <w:pStyle w:val="Title"/>
      </w:pPr>
      <w:r>
        <w:t>Lecturer: Davina Evans</w:t>
      </w:r>
    </w:p>
    <w:p w14:paraId="4BAB43B2" w14:textId="77777777" w:rsidR="00C77485" w:rsidRDefault="00C77485" w:rsidP="00C77485">
      <w:pPr>
        <w:pStyle w:val="Title2"/>
      </w:pPr>
      <w:r>
        <w:t>Internal Verifier: Jessica Shore</w:t>
      </w:r>
    </w:p>
    <w:p w14:paraId="0450EA3F" w14:textId="77777777" w:rsidR="00C77485" w:rsidRDefault="00C77485" w:rsidP="00C77485">
      <w:pPr>
        <w:pStyle w:val="Title2"/>
      </w:pPr>
      <w:r>
        <w:t>University of Wales Trinity St. David, Carmarthen Business School</w:t>
      </w:r>
    </w:p>
    <w:sdt>
      <w:sdtPr>
        <w:rPr>
          <w:rFonts w:asciiTheme="minorHAnsi" w:eastAsiaTheme="minorEastAsia" w:hAnsiTheme="minorHAnsi" w:cstheme="minorBidi"/>
          <w:kern w:val="24"/>
          <w:szCs w:val="24"/>
          <w:lang w:eastAsia="ja-JP"/>
        </w:rPr>
        <w:id w:val="-2069870525"/>
        <w:docPartObj>
          <w:docPartGallery w:val="Table of Contents"/>
          <w:docPartUnique/>
        </w:docPartObj>
      </w:sdtPr>
      <w:sdtEndPr>
        <w:rPr>
          <w:b/>
          <w:bCs/>
          <w:noProof/>
        </w:rPr>
      </w:sdtEndPr>
      <w:sdtContent>
        <w:p w14:paraId="2F37198D" w14:textId="77777777" w:rsidR="00634FCE" w:rsidRDefault="00B92AD3">
          <w:pPr>
            <w:pStyle w:val="TOCHeading"/>
          </w:pPr>
          <w:r>
            <w:t>Table of Contents</w:t>
          </w:r>
        </w:p>
        <w:p w14:paraId="0063F59A" w14:textId="4B8EE446" w:rsidR="00567BFC" w:rsidRDefault="00C7051B" w:rsidP="00C7051B">
          <w:pPr>
            <w:pStyle w:val="TOC1"/>
            <w:tabs>
              <w:tab w:val="right" w:leader="dot" w:pos="9350"/>
            </w:tabs>
            <w:ind w:firstLine="0"/>
            <w:rPr>
              <w:noProof/>
              <w:kern w:val="0"/>
              <w:szCs w:val="21"/>
              <w:lang w:eastAsia="zh-CN" w:bidi="hi-IN"/>
            </w:rPr>
          </w:pPr>
          <w:r>
            <w:t xml:space="preserve">        </w:t>
          </w:r>
          <w:r w:rsidR="00B92AD3">
            <w:fldChar w:fldCharType="begin"/>
          </w:r>
          <w:r w:rsidR="00B92AD3">
            <w:instrText xml:space="preserve"> TOC \o "1-3" \h \z \u </w:instrText>
          </w:r>
          <w:r w:rsidR="00B92AD3">
            <w:fldChar w:fldCharType="separate"/>
          </w:r>
          <w:hyperlink w:anchor="_Toc23504964" w:history="1">
            <w:r w:rsidR="00567BFC" w:rsidRPr="00313776">
              <w:rPr>
                <w:rStyle w:val="Hyperlink"/>
                <w:noProof/>
              </w:rPr>
              <w:t>Introduction</w:t>
            </w:r>
            <w:r w:rsidR="00567BFC">
              <w:rPr>
                <w:noProof/>
                <w:webHidden/>
              </w:rPr>
              <w:tab/>
            </w:r>
          </w:hyperlink>
          <w:r>
            <w:rPr>
              <w:noProof/>
            </w:rPr>
            <w:t>4</w:t>
          </w:r>
        </w:p>
        <w:p w14:paraId="15D1C74D" w14:textId="7C5CA028" w:rsidR="00567BFC" w:rsidRDefault="00C7051B" w:rsidP="00C7051B">
          <w:pPr>
            <w:pStyle w:val="TOC2"/>
            <w:tabs>
              <w:tab w:val="right" w:leader="dot" w:pos="9350"/>
            </w:tabs>
            <w:ind w:left="0" w:firstLine="0"/>
            <w:rPr>
              <w:noProof/>
              <w:kern w:val="0"/>
              <w:szCs w:val="21"/>
              <w:lang w:eastAsia="zh-CN" w:bidi="hi-IN"/>
            </w:rPr>
          </w:pPr>
          <w:r>
            <w:t xml:space="preserve">        </w:t>
          </w:r>
          <w:hyperlink w:anchor="_Toc23504965" w:history="1">
            <w:r w:rsidR="00567BFC" w:rsidRPr="00313776">
              <w:rPr>
                <w:rStyle w:val="Hyperlink"/>
                <w:noProof/>
              </w:rPr>
              <w:t>Placement provider</w:t>
            </w:r>
            <w:r w:rsidR="00567BFC">
              <w:rPr>
                <w:noProof/>
                <w:webHidden/>
              </w:rPr>
              <w:tab/>
            </w:r>
          </w:hyperlink>
          <w:r>
            <w:rPr>
              <w:noProof/>
            </w:rPr>
            <w:t>4</w:t>
          </w:r>
        </w:p>
        <w:p w14:paraId="2BD78AD9" w14:textId="126B45C1" w:rsidR="00567BFC" w:rsidRDefault="00C7051B" w:rsidP="00C7051B">
          <w:pPr>
            <w:pStyle w:val="TOC2"/>
            <w:tabs>
              <w:tab w:val="right" w:leader="dot" w:pos="9350"/>
            </w:tabs>
            <w:ind w:left="0" w:firstLine="0"/>
            <w:rPr>
              <w:noProof/>
              <w:kern w:val="0"/>
              <w:szCs w:val="21"/>
              <w:lang w:eastAsia="zh-CN" w:bidi="hi-IN"/>
            </w:rPr>
          </w:pPr>
          <w:r>
            <w:t xml:space="preserve">        </w:t>
          </w:r>
          <w:hyperlink w:anchor="_Toc23504966" w:history="1">
            <w:r w:rsidR="00567BFC" w:rsidRPr="00313776">
              <w:rPr>
                <w:rStyle w:val="Hyperlink"/>
                <w:noProof/>
              </w:rPr>
              <w:t>Placement Arrangement</w:t>
            </w:r>
            <w:r w:rsidR="00567BFC">
              <w:rPr>
                <w:noProof/>
                <w:webHidden/>
              </w:rPr>
              <w:tab/>
            </w:r>
          </w:hyperlink>
          <w:r>
            <w:rPr>
              <w:noProof/>
            </w:rPr>
            <w:t>5</w:t>
          </w:r>
        </w:p>
        <w:p w14:paraId="06F67FAF" w14:textId="5EED6306" w:rsidR="00567BFC" w:rsidRDefault="00C7051B" w:rsidP="00C7051B">
          <w:pPr>
            <w:pStyle w:val="TOC1"/>
            <w:tabs>
              <w:tab w:val="right" w:leader="dot" w:pos="9350"/>
            </w:tabs>
            <w:ind w:firstLine="0"/>
            <w:rPr>
              <w:noProof/>
              <w:kern w:val="0"/>
              <w:szCs w:val="21"/>
              <w:lang w:eastAsia="zh-CN" w:bidi="hi-IN"/>
            </w:rPr>
          </w:pPr>
          <w:r>
            <w:t xml:space="preserve">        </w:t>
          </w:r>
          <w:hyperlink w:anchor="_Toc23504967" w:history="1">
            <w:r w:rsidR="00567BFC" w:rsidRPr="00313776">
              <w:rPr>
                <w:rStyle w:val="Hyperlink"/>
                <w:noProof/>
              </w:rPr>
              <w:t>SMART Aims &amp; Objectives</w:t>
            </w:r>
            <w:r w:rsidR="00567BFC">
              <w:rPr>
                <w:noProof/>
                <w:webHidden/>
              </w:rPr>
              <w:tab/>
            </w:r>
          </w:hyperlink>
          <w:r>
            <w:rPr>
              <w:noProof/>
            </w:rPr>
            <w:t>6</w:t>
          </w:r>
        </w:p>
        <w:p w14:paraId="398D01E4" w14:textId="4E578DAA" w:rsidR="00567BFC" w:rsidRDefault="00C7051B" w:rsidP="00C7051B">
          <w:pPr>
            <w:pStyle w:val="TOC2"/>
            <w:tabs>
              <w:tab w:val="right" w:leader="dot" w:pos="9350"/>
            </w:tabs>
            <w:ind w:left="0" w:firstLine="0"/>
            <w:rPr>
              <w:noProof/>
              <w:kern w:val="0"/>
              <w:szCs w:val="21"/>
              <w:lang w:eastAsia="zh-CN" w:bidi="hi-IN"/>
            </w:rPr>
          </w:pPr>
          <w:r>
            <w:t xml:space="preserve">        </w:t>
          </w:r>
          <w:hyperlink w:anchor="_Toc23504968" w:history="1">
            <w:r>
              <w:rPr>
                <w:rStyle w:val="Hyperlink"/>
                <w:noProof/>
              </w:rPr>
              <w:t>My SMART aims &amp; Objectives</w:t>
            </w:r>
            <w:r w:rsidR="00567BFC">
              <w:rPr>
                <w:noProof/>
                <w:webHidden/>
              </w:rPr>
              <w:tab/>
            </w:r>
          </w:hyperlink>
          <w:r>
            <w:rPr>
              <w:noProof/>
            </w:rPr>
            <w:t>7</w:t>
          </w:r>
        </w:p>
        <w:p w14:paraId="718E4CD6" w14:textId="13A30C12" w:rsidR="00567BFC" w:rsidRDefault="00C7051B" w:rsidP="00C7051B">
          <w:pPr>
            <w:pStyle w:val="TOC3"/>
            <w:tabs>
              <w:tab w:val="right" w:leader="dot" w:pos="9350"/>
            </w:tabs>
            <w:ind w:left="0" w:firstLine="0"/>
            <w:rPr>
              <w:noProof/>
              <w:kern w:val="0"/>
              <w:szCs w:val="21"/>
              <w:lang w:eastAsia="zh-CN" w:bidi="hi-IN"/>
            </w:rPr>
          </w:pPr>
          <w:r>
            <w:t xml:space="preserve">        </w:t>
          </w:r>
          <w:hyperlink w:anchor="_Toc23504969" w:history="1">
            <w:r w:rsidR="00567BFC" w:rsidRPr="00313776">
              <w:rPr>
                <w:rStyle w:val="Hyperlink"/>
                <w:noProof/>
              </w:rPr>
              <w:t>Aim 1: Gaining Marketing Experience for Future Employment</w:t>
            </w:r>
            <w:r w:rsidR="00567BFC">
              <w:rPr>
                <w:noProof/>
                <w:webHidden/>
              </w:rPr>
              <w:tab/>
            </w:r>
          </w:hyperlink>
          <w:r>
            <w:rPr>
              <w:noProof/>
            </w:rPr>
            <w:t>7</w:t>
          </w:r>
        </w:p>
        <w:p w14:paraId="7B2692BE" w14:textId="4ED85878" w:rsidR="00567BFC" w:rsidRDefault="00C7051B" w:rsidP="00C7051B">
          <w:pPr>
            <w:pStyle w:val="TOC3"/>
            <w:tabs>
              <w:tab w:val="right" w:leader="dot" w:pos="9350"/>
            </w:tabs>
            <w:ind w:left="0" w:firstLine="0"/>
            <w:rPr>
              <w:noProof/>
              <w:kern w:val="0"/>
              <w:szCs w:val="21"/>
              <w:lang w:eastAsia="zh-CN" w:bidi="hi-IN"/>
            </w:rPr>
          </w:pPr>
          <w:r>
            <w:t xml:space="preserve">        </w:t>
          </w:r>
          <w:hyperlink w:anchor="_Toc23504970" w:history="1">
            <w:r w:rsidR="00567BFC" w:rsidRPr="00313776">
              <w:rPr>
                <w:rStyle w:val="Hyperlink"/>
                <w:noProof/>
              </w:rPr>
              <w:t>Aim 2: Improving Communication Skills</w:t>
            </w:r>
            <w:r w:rsidR="00567BFC">
              <w:rPr>
                <w:noProof/>
                <w:webHidden/>
              </w:rPr>
              <w:tab/>
            </w:r>
          </w:hyperlink>
          <w:r>
            <w:rPr>
              <w:noProof/>
            </w:rPr>
            <w:t>7</w:t>
          </w:r>
        </w:p>
        <w:p w14:paraId="11D87D89" w14:textId="7682215B" w:rsidR="00567BFC" w:rsidRDefault="00C7051B" w:rsidP="00C7051B">
          <w:pPr>
            <w:pStyle w:val="TOC3"/>
            <w:tabs>
              <w:tab w:val="right" w:leader="dot" w:pos="9350"/>
            </w:tabs>
            <w:ind w:left="0" w:firstLine="0"/>
            <w:rPr>
              <w:noProof/>
              <w:kern w:val="0"/>
              <w:szCs w:val="21"/>
              <w:lang w:eastAsia="zh-CN" w:bidi="hi-IN"/>
            </w:rPr>
          </w:pPr>
          <w:r>
            <w:t xml:space="preserve">        </w:t>
          </w:r>
          <w:hyperlink w:anchor="_Toc23504971" w:history="1">
            <w:r w:rsidR="00567BFC" w:rsidRPr="00313776">
              <w:rPr>
                <w:rStyle w:val="Hyperlink"/>
                <w:noProof/>
              </w:rPr>
              <w:t>Aim 3: Improving Time-Management Skills</w:t>
            </w:r>
            <w:r w:rsidR="00567BFC">
              <w:rPr>
                <w:noProof/>
                <w:webHidden/>
              </w:rPr>
              <w:tab/>
            </w:r>
          </w:hyperlink>
          <w:r>
            <w:rPr>
              <w:noProof/>
            </w:rPr>
            <w:t>7</w:t>
          </w:r>
        </w:p>
        <w:p w14:paraId="3954A3A6" w14:textId="18BC97E1" w:rsidR="00567BFC" w:rsidRDefault="00C7051B" w:rsidP="00C7051B">
          <w:pPr>
            <w:pStyle w:val="TOC2"/>
            <w:tabs>
              <w:tab w:val="right" w:leader="dot" w:pos="9350"/>
            </w:tabs>
            <w:ind w:left="0" w:firstLine="0"/>
            <w:rPr>
              <w:noProof/>
              <w:kern w:val="0"/>
              <w:szCs w:val="21"/>
              <w:lang w:eastAsia="zh-CN" w:bidi="hi-IN"/>
            </w:rPr>
          </w:pPr>
          <w:r>
            <w:t xml:space="preserve">        </w:t>
          </w:r>
          <w:hyperlink w:anchor="_Toc23504972" w:history="1">
            <w:r w:rsidR="00567BFC" w:rsidRPr="00313776">
              <w:rPr>
                <w:rStyle w:val="Hyperlink"/>
                <w:noProof/>
              </w:rPr>
              <w:t>Setting Objectives</w:t>
            </w:r>
            <w:r w:rsidR="00567BFC">
              <w:rPr>
                <w:noProof/>
                <w:webHidden/>
              </w:rPr>
              <w:tab/>
            </w:r>
          </w:hyperlink>
          <w:r>
            <w:rPr>
              <w:noProof/>
            </w:rPr>
            <w:t>8</w:t>
          </w:r>
        </w:p>
        <w:p w14:paraId="7F16D797" w14:textId="62D275B3" w:rsidR="00567BFC" w:rsidRDefault="00C7051B" w:rsidP="00C7051B">
          <w:pPr>
            <w:pStyle w:val="TOC1"/>
            <w:tabs>
              <w:tab w:val="right" w:leader="dot" w:pos="9350"/>
            </w:tabs>
            <w:ind w:firstLine="0"/>
            <w:rPr>
              <w:noProof/>
              <w:kern w:val="0"/>
              <w:szCs w:val="21"/>
              <w:lang w:eastAsia="zh-CN" w:bidi="hi-IN"/>
            </w:rPr>
          </w:pPr>
          <w:r>
            <w:t xml:space="preserve">        </w:t>
          </w:r>
          <w:hyperlink w:anchor="_Toc23504973" w:history="1">
            <w:r w:rsidR="00567BFC" w:rsidRPr="00313776">
              <w:rPr>
                <w:rStyle w:val="Hyperlink"/>
                <w:noProof/>
              </w:rPr>
              <w:t>References</w:t>
            </w:r>
            <w:r w:rsidR="00567BFC">
              <w:rPr>
                <w:noProof/>
                <w:webHidden/>
              </w:rPr>
              <w:tab/>
            </w:r>
          </w:hyperlink>
          <w:r>
            <w:rPr>
              <w:noProof/>
            </w:rPr>
            <w:t>9</w:t>
          </w:r>
        </w:p>
        <w:p w14:paraId="2A59B637" w14:textId="5439804D" w:rsidR="00567BFC" w:rsidRDefault="00C7051B" w:rsidP="00C7051B">
          <w:pPr>
            <w:pStyle w:val="TOC1"/>
            <w:tabs>
              <w:tab w:val="right" w:leader="dot" w:pos="9350"/>
            </w:tabs>
            <w:ind w:firstLine="0"/>
            <w:rPr>
              <w:noProof/>
              <w:kern w:val="0"/>
              <w:szCs w:val="21"/>
              <w:lang w:eastAsia="zh-CN" w:bidi="hi-IN"/>
            </w:rPr>
          </w:pPr>
          <w:r>
            <w:t xml:space="preserve">        </w:t>
          </w:r>
          <w:hyperlink w:anchor="_Toc23504974" w:history="1">
            <w:r w:rsidR="00567BFC" w:rsidRPr="00313776">
              <w:rPr>
                <w:rStyle w:val="Hyperlink"/>
                <w:noProof/>
              </w:rPr>
              <w:t>Appendices</w:t>
            </w:r>
            <w:r w:rsidR="00567BFC">
              <w:rPr>
                <w:noProof/>
                <w:webHidden/>
              </w:rPr>
              <w:tab/>
            </w:r>
          </w:hyperlink>
          <w:r w:rsidR="00E635D4">
            <w:rPr>
              <w:noProof/>
            </w:rPr>
            <w:t>11</w:t>
          </w:r>
        </w:p>
        <w:p w14:paraId="56DFE40D" w14:textId="470C8479" w:rsidR="00567BFC" w:rsidRDefault="00C7051B" w:rsidP="00C7051B">
          <w:pPr>
            <w:pStyle w:val="TOC2"/>
            <w:tabs>
              <w:tab w:val="right" w:leader="dot" w:pos="9350"/>
            </w:tabs>
            <w:ind w:left="0" w:firstLine="0"/>
            <w:rPr>
              <w:noProof/>
              <w:kern w:val="0"/>
              <w:szCs w:val="21"/>
              <w:lang w:eastAsia="zh-CN" w:bidi="hi-IN"/>
            </w:rPr>
          </w:pPr>
          <w:r>
            <w:t xml:space="preserve">        </w:t>
          </w:r>
          <w:hyperlink w:anchor="_Toc23504976" w:history="1">
            <w:r w:rsidR="00567BFC" w:rsidRPr="00313776">
              <w:rPr>
                <w:rStyle w:val="Hyperlink"/>
                <w:noProof/>
              </w:rPr>
              <w:t xml:space="preserve">Appendix A </w:t>
            </w:r>
            <w:r>
              <w:rPr>
                <w:rStyle w:val="Hyperlink"/>
                <w:noProof/>
              </w:rPr>
              <w:t>– Pre-Placement Skills Audit</w:t>
            </w:r>
            <w:r w:rsidR="00567BFC">
              <w:rPr>
                <w:noProof/>
                <w:webHidden/>
              </w:rPr>
              <w:tab/>
            </w:r>
          </w:hyperlink>
          <w:r>
            <w:rPr>
              <w:noProof/>
            </w:rPr>
            <w:t>11</w:t>
          </w:r>
        </w:p>
        <w:p w14:paraId="663C99F7" w14:textId="2CC8A112" w:rsidR="00567BFC" w:rsidRDefault="00C7051B" w:rsidP="00C7051B">
          <w:pPr>
            <w:pStyle w:val="TOC2"/>
            <w:tabs>
              <w:tab w:val="right" w:leader="dot" w:pos="9350"/>
            </w:tabs>
            <w:ind w:left="0" w:firstLine="0"/>
            <w:rPr>
              <w:noProof/>
              <w:kern w:val="0"/>
              <w:szCs w:val="21"/>
              <w:lang w:eastAsia="zh-CN" w:bidi="hi-IN"/>
            </w:rPr>
          </w:pPr>
          <w:r>
            <w:t xml:space="preserve">        </w:t>
          </w:r>
          <w:hyperlink w:anchor="_Toc23504977" w:history="1">
            <w:r w:rsidR="00567BFC" w:rsidRPr="00313776">
              <w:rPr>
                <w:rStyle w:val="Hyperlink"/>
                <w:noProof/>
              </w:rPr>
              <w:t xml:space="preserve">Appendix </w:t>
            </w:r>
            <w:r>
              <w:rPr>
                <w:rStyle w:val="Hyperlink"/>
                <w:noProof/>
              </w:rPr>
              <w:t>B</w:t>
            </w:r>
            <w:r w:rsidR="00567BFC" w:rsidRPr="00313776">
              <w:rPr>
                <w:rStyle w:val="Hyperlink"/>
                <w:noProof/>
              </w:rPr>
              <w:t xml:space="preserve"> </w:t>
            </w:r>
            <w:r>
              <w:rPr>
                <w:rStyle w:val="Hyperlink"/>
                <w:noProof/>
              </w:rPr>
              <w:t>–</w:t>
            </w:r>
            <w:r w:rsidR="00567BFC" w:rsidRPr="00313776">
              <w:rPr>
                <w:rStyle w:val="Hyperlink"/>
                <w:noProof/>
              </w:rPr>
              <w:t xml:space="preserve"> </w:t>
            </w:r>
            <w:r>
              <w:rPr>
                <w:rStyle w:val="Hyperlink"/>
                <w:noProof/>
              </w:rPr>
              <w:t>Role Profile</w:t>
            </w:r>
            <w:r w:rsidR="00567BFC">
              <w:rPr>
                <w:noProof/>
                <w:webHidden/>
              </w:rPr>
              <w:tab/>
            </w:r>
          </w:hyperlink>
          <w:r>
            <w:rPr>
              <w:noProof/>
            </w:rPr>
            <w:t>16</w:t>
          </w:r>
        </w:p>
        <w:p w14:paraId="3DEB915E" w14:textId="4BAA7C48" w:rsidR="00567BFC" w:rsidRDefault="00C7051B" w:rsidP="00C7051B">
          <w:pPr>
            <w:pStyle w:val="TOC2"/>
            <w:tabs>
              <w:tab w:val="right" w:leader="dot" w:pos="9350"/>
            </w:tabs>
            <w:ind w:left="0" w:firstLine="0"/>
            <w:rPr>
              <w:noProof/>
              <w:kern w:val="0"/>
              <w:szCs w:val="21"/>
              <w:lang w:eastAsia="zh-CN" w:bidi="hi-IN"/>
            </w:rPr>
          </w:pPr>
          <w:r>
            <w:t xml:space="preserve">        </w:t>
          </w:r>
          <w:hyperlink w:anchor="_Toc23504978" w:history="1">
            <w:r w:rsidR="00567BFC" w:rsidRPr="00313776">
              <w:rPr>
                <w:rStyle w:val="Hyperlink"/>
                <w:noProof/>
              </w:rPr>
              <w:t xml:space="preserve">Appendix </w:t>
            </w:r>
            <w:r>
              <w:rPr>
                <w:rStyle w:val="Hyperlink"/>
                <w:noProof/>
              </w:rPr>
              <w:t>C</w:t>
            </w:r>
            <w:r w:rsidR="00567BFC" w:rsidRPr="00313776">
              <w:rPr>
                <w:rStyle w:val="Hyperlink"/>
                <w:noProof/>
              </w:rPr>
              <w:t xml:space="preserve">- </w:t>
            </w:r>
            <w:r>
              <w:rPr>
                <w:rStyle w:val="Hyperlink"/>
                <w:noProof/>
              </w:rPr>
              <w:t>Resources Needed</w:t>
            </w:r>
            <w:r w:rsidR="00567BFC">
              <w:rPr>
                <w:noProof/>
                <w:webHidden/>
              </w:rPr>
              <w:tab/>
            </w:r>
          </w:hyperlink>
          <w:r w:rsidR="00E635D4">
            <w:rPr>
              <w:noProof/>
            </w:rPr>
            <w:t>17</w:t>
          </w:r>
        </w:p>
        <w:p w14:paraId="11348790" w14:textId="7EA29D4E" w:rsidR="00567BFC" w:rsidRDefault="00E635D4" w:rsidP="00E635D4">
          <w:pPr>
            <w:pStyle w:val="TOC2"/>
            <w:tabs>
              <w:tab w:val="right" w:leader="dot" w:pos="9350"/>
            </w:tabs>
            <w:ind w:left="0" w:firstLine="0"/>
            <w:rPr>
              <w:noProof/>
              <w:kern w:val="0"/>
              <w:szCs w:val="21"/>
              <w:lang w:eastAsia="zh-CN" w:bidi="hi-IN"/>
            </w:rPr>
          </w:pPr>
          <w:r>
            <w:t xml:space="preserve">        </w:t>
          </w:r>
          <w:hyperlink w:anchor="_Toc23504979" w:history="1">
            <w:r w:rsidR="00567BFC" w:rsidRPr="00313776">
              <w:rPr>
                <w:rStyle w:val="Hyperlink"/>
                <w:noProof/>
              </w:rPr>
              <w:t xml:space="preserve">Appendix </w:t>
            </w:r>
            <w:r>
              <w:rPr>
                <w:rStyle w:val="Hyperlink"/>
                <w:noProof/>
              </w:rPr>
              <w:t>D</w:t>
            </w:r>
            <w:r w:rsidR="00567BFC" w:rsidRPr="00313776">
              <w:rPr>
                <w:rStyle w:val="Hyperlink"/>
                <w:noProof/>
              </w:rPr>
              <w:t xml:space="preserve"> </w:t>
            </w:r>
            <w:r>
              <w:rPr>
                <w:rStyle w:val="Hyperlink"/>
                <w:noProof/>
              </w:rPr>
              <w:t>–</w:t>
            </w:r>
            <w:r w:rsidR="00567BFC" w:rsidRPr="00313776">
              <w:rPr>
                <w:rStyle w:val="Hyperlink"/>
                <w:noProof/>
              </w:rPr>
              <w:t xml:space="preserve"> </w:t>
            </w:r>
            <w:r>
              <w:rPr>
                <w:rStyle w:val="Hyperlink"/>
                <w:noProof/>
              </w:rPr>
              <w:t>Placement Provider Agreement</w:t>
            </w:r>
            <w:r w:rsidR="00567BFC">
              <w:rPr>
                <w:noProof/>
                <w:webHidden/>
              </w:rPr>
              <w:tab/>
            </w:r>
          </w:hyperlink>
          <w:r>
            <w:rPr>
              <w:noProof/>
            </w:rPr>
            <w:t>19</w:t>
          </w:r>
        </w:p>
        <w:p w14:paraId="27414C92" w14:textId="2173B786" w:rsidR="00567BFC" w:rsidRDefault="00E635D4" w:rsidP="00E635D4">
          <w:pPr>
            <w:pStyle w:val="TOC2"/>
            <w:tabs>
              <w:tab w:val="right" w:leader="dot" w:pos="9350"/>
            </w:tabs>
            <w:ind w:left="0" w:firstLine="0"/>
            <w:rPr>
              <w:noProof/>
              <w:kern w:val="0"/>
              <w:szCs w:val="21"/>
              <w:lang w:eastAsia="zh-CN" w:bidi="hi-IN"/>
            </w:rPr>
          </w:pPr>
          <w:r>
            <w:t xml:space="preserve">        </w:t>
          </w:r>
          <w:hyperlink w:anchor="_Toc23504980" w:history="1">
            <w:r w:rsidR="00567BFC" w:rsidRPr="00313776">
              <w:rPr>
                <w:rStyle w:val="Hyperlink"/>
                <w:noProof/>
              </w:rPr>
              <w:t xml:space="preserve">Appendix </w:t>
            </w:r>
            <w:r>
              <w:rPr>
                <w:rStyle w:val="Hyperlink"/>
                <w:noProof/>
              </w:rPr>
              <w:t>E</w:t>
            </w:r>
            <w:r w:rsidR="00567BFC" w:rsidRPr="00313776">
              <w:rPr>
                <w:rStyle w:val="Hyperlink"/>
                <w:noProof/>
              </w:rPr>
              <w:t xml:space="preserve"> </w:t>
            </w:r>
            <w:r>
              <w:rPr>
                <w:rStyle w:val="Hyperlink"/>
                <w:noProof/>
              </w:rPr>
              <w:t>–</w:t>
            </w:r>
            <w:r w:rsidR="00567BFC" w:rsidRPr="00313776">
              <w:rPr>
                <w:rStyle w:val="Hyperlink"/>
                <w:noProof/>
              </w:rPr>
              <w:t xml:space="preserve"> </w:t>
            </w:r>
            <w:r>
              <w:rPr>
                <w:rStyle w:val="Hyperlink"/>
                <w:noProof/>
              </w:rPr>
              <w:t>Placement Provider Health &amp; Safety Questionaire</w:t>
            </w:r>
            <w:r w:rsidR="00567BFC">
              <w:rPr>
                <w:noProof/>
                <w:webHidden/>
              </w:rPr>
              <w:tab/>
            </w:r>
          </w:hyperlink>
          <w:r>
            <w:rPr>
              <w:noProof/>
            </w:rPr>
            <w:t>25</w:t>
          </w:r>
        </w:p>
        <w:p w14:paraId="0F234BCB" w14:textId="118F73D7" w:rsidR="00567BFC" w:rsidRDefault="00E635D4" w:rsidP="00E635D4">
          <w:pPr>
            <w:pStyle w:val="TOC2"/>
            <w:tabs>
              <w:tab w:val="right" w:leader="dot" w:pos="9350"/>
            </w:tabs>
            <w:ind w:left="0" w:firstLine="0"/>
            <w:rPr>
              <w:noProof/>
              <w:kern w:val="0"/>
              <w:szCs w:val="21"/>
              <w:lang w:eastAsia="zh-CN" w:bidi="hi-IN"/>
            </w:rPr>
          </w:pPr>
          <w:r>
            <w:t xml:space="preserve">        </w:t>
          </w:r>
          <w:hyperlink w:anchor="_Toc23504981" w:history="1">
            <w:r w:rsidR="00567BFC" w:rsidRPr="00313776">
              <w:rPr>
                <w:rStyle w:val="Hyperlink"/>
                <w:noProof/>
              </w:rPr>
              <w:t xml:space="preserve">Appendix F </w:t>
            </w:r>
            <w:r>
              <w:rPr>
                <w:rStyle w:val="Hyperlink"/>
                <w:noProof/>
              </w:rPr>
              <w:t>–</w:t>
            </w:r>
            <w:r w:rsidR="00567BFC" w:rsidRPr="00313776">
              <w:rPr>
                <w:rStyle w:val="Hyperlink"/>
                <w:noProof/>
              </w:rPr>
              <w:t xml:space="preserve"> </w:t>
            </w:r>
            <w:r>
              <w:rPr>
                <w:rStyle w:val="Hyperlink"/>
                <w:noProof/>
              </w:rPr>
              <w:t>Student Placement Agreement</w:t>
            </w:r>
            <w:r w:rsidR="00567BFC">
              <w:rPr>
                <w:noProof/>
                <w:webHidden/>
              </w:rPr>
              <w:tab/>
            </w:r>
          </w:hyperlink>
          <w:r>
            <w:rPr>
              <w:noProof/>
            </w:rPr>
            <w:t>29</w:t>
          </w:r>
        </w:p>
        <w:p w14:paraId="581F5A8D" w14:textId="504EAD9D" w:rsidR="00567BFC" w:rsidRDefault="00E635D4" w:rsidP="00E635D4">
          <w:pPr>
            <w:pStyle w:val="TOC2"/>
            <w:tabs>
              <w:tab w:val="right" w:leader="dot" w:pos="9350"/>
            </w:tabs>
            <w:ind w:left="0" w:firstLine="0"/>
            <w:rPr>
              <w:noProof/>
              <w:kern w:val="0"/>
              <w:szCs w:val="21"/>
              <w:lang w:eastAsia="zh-CN" w:bidi="hi-IN"/>
            </w:rPr>
          </w:pPr>
          <w:r>
            <w:t xml:space="preserve">        </w:t>
          </w:r>
          <w:hyperlink w:anchor="_Toc23504982" w:history="1">
            <w:r w:rsidR="00567BFC" w:rsidRPr="00313776">
              <w:rPr>
                <w:rStyle w:val="Hyperlink"/>
                <w:noProof/>
              </w:rPr>
              <w:t xml:space="preserve">Appendix G – </w:t>
            </w:r>
            <w:r>
              <w:rPr>
                <w:rStyle w:val="Hyperlink"/>
                <w:noProof/>
              </w:rPr>
              <w:t xml:space="preserve">Placement Risk Assessment </w:t>
            </w:r>
            <w:r w:rsidR="00567BFC">
              <w:rPr>
                <w:noProof/>
                <w:webHidden/>
              </w:rPr>
              <w:tab/>
            </w:r>
          </w:hyperlink>
          <w:r>
            <w:rPr>
              <w:noProof/>
            </w:rPr>
            <w:t>35</w:t>
          </w:r>
        </w:p>
        <w:p w14:paraId="45E1A8B7" w14:textId="2118C113" w:rsidR="00567BFC" w:rsidRDefault="00E635D4" w:rsidP="00E635D4">
          <w:pPr>
            <w:pStyle w:val="TOC3"/>
            <w:tabs>
              <w:tab w:val="right" w:leader="dot" w:pos="9350"/>
            </w:tabs>
            <w:ind w:left="0" w:firstLine="0"/>
            <w:rPr>
              <w:noProof/>
              <w:kern w:val="0"/>
              <w:szCs w:val="21"/>
              <w:lang w:eastAsia="zh-CN" w:bidi="hi-IN"/>
            </w:rPr>
          </w:pPr>
          <w:r>
            <w:t xml:space="preserve">        </w:t>
          </w:r>
          <w:hyperlink w:anchor="_Toc23504983" w:history="1">
            <w:r w:rsidR="00567BFC" w:rsidRPr="00313776">
              <w:rPr>
                <w:rStyle w:val="Hyperlink"/>
                <w:noProof/>
              </w:rPr>
              <w:t xml:space="preserve">Appendix </w:t>
            </w:r>
            <w:r>
              <w:rPr>
                <w:rStyle w:val="Hyperlink"/>
                <w:noProof/>
              </w:rPr>
              <w:t>H</w:t>
            </w:r>
            <w:r w:rsidR="00567BFC" w:rsidRPr="00313776">
              <w:rPr>
                <w:rStyle w:val="Hyperlink"/>
                <w:noProof/>
              </w:rPr>
              <w:t xml:space="preserve"> </w:t>
            </w:r>
            <w:r>
              <w:rPr>
                <w:rStyle w:val="Hyperlink"/>
                <w:noProof/>
              </w:rPr>
              <w:t>–</w:t>
            </w:r>
            <w:r w:rsidR="00567BFC" w:rsidRPr="00313776">
              <w:rPr>
                <w:rStyle w:val="Hyperlink"/>
                <w:noProof/>
              </w:rPr>
              <w:t xml:space="preserve"> </w:t>
            </w:r>
            <w:r>
              <w:rPr>
                <w:rStyle w:val="Hyperlink"/>
                <w:noProof/>
              </w:rPr>
              <w:t>Induction Checklist</w:t>
            </w:r>
            <w:r w:rsidR="00567BFC">
              <w:rPr>
                <w:noProof/>
                <w:webHidden/>
              </w:rPr>
              <w:tab/>
            </w:r>
          </w:hyperlink>
          <w:r>
            <w:rPr>
              <w:noProof/>
            </w:rPr>
            <w:t>37</w:t>
          </w:r>
        </w:p>
        <w:p w14:paraId="7D1257FB" w14:textId="0C01F3C7" w:rsidR="00567BFC" w:rsidRDefault="00E635D4" w:rsidP="00E635D4">
          <w:pPr>
            <w:pStyle w:val="TOC3"/>
            <w:tabs>
              <w:tab w:val="right" w:leader="dot" w:pos="9350"/>
            </w:tabs>
            <w:ind w:left="0" w:firstLine="0"/>
            <w:rPr>
              <w:noProof/>
              <w:kern w:val="0"/>
              <w:szCs w:val="21"/>
              <w:lang w:eastAsia="zh-CN" w:bidi="hi-IN"/>
            </w:rPr>
          </w:pPr>
          <w:r>
            <w:lastRenderedPageBreak/>
            <w:t xml:space="preserve">        </w:t>
          </w:r>
          <w:hyperlink w:anchor="_Toc23504984" w:history="1">
            <w:r w:rsidR="00567BFC" w:rsidRPr="00313776">
              <w:rPr>
                <w:rStyle w:val="Hyperlink"/>
                <w:noProof/>
              </w:rPr>
              <w:t>Appendix</w:t>
            </w:r>
            <w:r>
              <w:rPr>
                <w:rStyle w:val="Hyperlink"/>
                <w:noProof/>
              </w:rPr>
              <w:t xml:space="preserve"> I – SMART aims</w:t>
            </w:r>
            <w:r w:rsidR="00567BFC">
              <w:rPr>
                <w:noProof/>
                <w:webHidden/>
              </w:rPr>
              <w:tab/>
            </w:r>
          </w:hyperlink>
          <w:r>
            <w:rPr>
              <w:noProof/>
            </w:rPr>
            <w:t>39</w:t>
          </w:r>
        </w:p>
        <w:p w14:paraId="025C2E23" w14:textId="3F0C987D" w:rsidR="00567BFC" w:rsidRDefault="00E635D4" w:rsidP="00E635D4">
          <w:pPr>
            <w:pStyle w:val="TOC2"/>
            <w:tabs>
              <w:tab w:val="right" w:leader="dot" w:pos="9350"/>
            </w:tabs>
            <w:ind w:left="0" w:firstLine="0"/>
            <w:rPr>
              <w:noProof/>
              <w:kern w:val="0"/>
              <w:szCs w:val="21"/>
              <w:lang w:eastAsia="zh-CN" w:bidi="hi-IN"/>
            </w:rPr>
          </w:pPr>
          <w:r>
            <w:t xml:space="preserve">        </w:t>
          </w:r>
          <w:hyperlink w:anchor="_Toc23504986" w:history="1">
            <w:r w:rsidR="00567BFC" w:rsidRPr="00313776">
              <w:rPr>
                <w:rStyle w:val="Hyperlink"/>
                <w:noProof/>
              </w:rPr>
              <w:t xml:space="preserve">Appendix </w:t>
            </w:r>
            <w:r>
              <w:rPr>
                <w:rStyle w:val="Hyperlink"/>
                <w:noProof/>
              </w:rPr>
              <w:t>J</w:t>
            </w:r>
            <w:r w:rsidR="00567BFC" w:rsidRPr="00313776">
              <w:rPr>
                <w:rStyle w:val="Hyperlink"/>
                <w:noProof/>
              </w:rPr>
              <w:t xml:space="preserve"> </w:t>
            </w:r>
            <w:r>
              <w:rPr>
                <w:rStyle w:val="Hyperlink"/>
                <w:noProof/>
              </w:rPr>
              <w:t>–</w:t>
            </w:r>
            <w:r w:rsidR="00567BFC" w:rsidRPr="00313776">
              <w:rPr>
                <w:rStyle w:val="Hyperlink"/>
                <w:noProof/>
              </w:rPr>
              <w:t xml:space="preserve"> </w:t>
            </w:r>
            <w:r>
              <w:rPr>
                <w:rStyle w:val="Hyperlink"/>
                <w:noProof/>
              </w:rPr>
              <w:t>Tailored Task Table (SMART objectives)</w:t>
            </w:r>
            <w:r w:rsidR="00567BFC">
              <w:rPr>
                <w:noProof/>
                <w:webHidden/>
              </w:rPr>
              <w:tab/>
            </w:r>
          </w:hyperlink>
          <w:r>
            <w:rPr>
              <w:noProof/>
            </w:rPr>
            <w:t>43</w:t>
          </w:r>
        </w:p>
        <w:p w14:paraId="2562B60E" w14:textId="5E5C434C" w:rsidR="00567BFC" w:rsidRDefault="00E635D4" w:rsidP="00E635D4">
          <w:pPr>
            <w:pStyle w:val="TOC2"/>
            <w:tabs>
              <w:tab w:val="right" w:leader="dot" w:pos="9350"/>
            </w:tabs>
            <w:ind w:left="0" w:firstLine="0"/>
            <w:rPr>
              <w:noProof/>
              <w:kern w:val="0"/>
              <w:szCs w:val="21"/>
              <w:lang w:eastAsia="zh-CN" w:bidi="hi-IN"/>
            </w:rPr>
          </w:pPr>
          <w:r>
            <w:t xml:space="preserve">        </w:t>
          </w:r>
          <w:hyperlink w:anchor="_Toc23504989" w:history="1">
            <w:r w:rsidR="00567BFC" w:rsidRPr="00313776">
              <w:rPr>
                <w:rStyle w:val="Hyperlink"/>
                <w:noProof/>
              </w:rPr>
              <w:t xml:space="preserve">Appendix K – </w:t>
            </w:r>
            <w:r>
              <w:rPr>
                <w:rStyle w:val="Hyperlink"/>
                <w:noProof/>
              </w:rPr>
              <w:t>Gantt Chart</w:t>
            </w:r>
            <w:r w:rsidR="00567BFC">
              <w:rPr>
                <w:noProof/>
                <w:webHidden/>
              </w:rPr>
              <w:tab/>
            </w:r>
          </w:hyperlink>
          <w:r>
            <w:rPr>
              <w:noProof/>
            </w:rPr>
            <w:t>44</w:t>
          </w:r>
        </w:p>
        <w:p w14:paraId="46F0D4B0" w14:textId="36CE14FC" w:rsidR="00567BFC" w:rsidRPr="000F5A7E" w:rsidRDefault="00B92AD3" w:rsidP="000F5A7E">
          <w:pPr>
            <w:ind w:firstLine="0"/>
            <w:rPr>
              <w:b/>
              <w:bCs/>
              <w:noProof/>
            </w:rPr>
          </w:pPr>
          <w:r>
            <w:rPr>
              <w:b/>
              <w:bCs/>
              <w:noProof/>
            </w:rPr>
            <w:fldChar w:fldCharType="end"/>
          </w:r>
        </w:p>
      </w:sdtContent>
    </w:sdt>
    <w:bookmarkStart w:id="0" w:name="_Toc23504964" w:displacedByCustomXml="prev"/>
    <w:p w14:paraId="03B8BFA6" w14:textId="1B4788D3" w:rsidR="001C1513" w:rsidRDefault="001C1513" w:rsidP="001C1513"/>
    <w:p w14:paraId="2258CD03" w14:textId="43BDB512" w:rsidR="008F767C" w:rsidRDefault="008F767C" w:rsidP="001C1513"/>
    <w:p w14:paraId="5FD84A3B" w14:textId="07A49958" w:rsidR="008F767C" w:rsidRDefault="008F767C" w:rsidP="001C1513"/>
    <w:p w14:paraId="509B8BA0" w14:textId="7A485DFA" w:rsidR="008F767C" w:rsidRDefault="008F767C" w:rsidP="001C1513"/>
    <w:p w14:paraId="454A2C64" w14:textId="4995D9CF" w:rsidR="008F767C" w:rsidRDefault="008F767C" w:rsidP="001C1513"/>
    <w:p w14:paraId="14D1C01B" w14:textId="4DC3807C" w:rsidR="008F767C" w:rsidRDefault="008F767C" w:rsidP="001C1513"/>
    <w:p w14:paraId="6024E31F" w14:textId="022A0072" w:rsidR="008F767C" w:rsidRDefault="008F767C" w:rsidP="001C1513"/>
    <w:p w14:paraId="205FC346" w14:textId="14D30E34" w:rsidR="008F767C" w:rsidRDefault="008F767C" w:rsidP="001C1513"/>
    <w:p w14:paraId="7FD4AD17" w14:textId="1D014125" w:rsidR="008F767C" w:rsidRDefault="008F767C" w:rsidP="001C1513"/>
    <w:p w14:paraId="542CF099" w14:textId="5B16F459" w:rsidR="008F767C" w:rsidRDefault="008F767C" w:rsidP="001C1513"/>
    <w:p w14:paraId="1AA8E136" w14:textId="6142D710" w:rsidR="008F767C" w:rsidRDefault="008F767C" w:rsidP="001C1513"/>
    <w:p w14:paraId="5C4170FB" w14:textId="559823CD" w:rsidR="00E635D4" w:rsidRDefault="00E635D4" w:rsidP="001C1513"/>
    <w:p w14:paraId="48A2486A" w14:textId="14C0D54A" w:rsidR="00E635D4" w:rsidRDefault="00E635D4" w:rsidP="001C1513"/>
    <w:p w14:paraId="44C33600" w14:textId="0FFB67BC" w:rsidR="00E635D4" w:rsidRDefault="00E635D4" w:rsidP="001C1513"/>
    <w:p w14:paraId="3AC74095" w14:textId="77777777" w:rsidR="00E635D4" w:rsidRDefault="00E635D4" w:rsidP="001C1513"/>
    <w:p w14:paraId="0E599CD4" w14:textId="3CFBDE58" w:rsidR="008F767C" w:rsidRDefault="008F767C" w:rsidP="001C1513"/>
    <w:p w14:paraId="258D9DAD" w14:textId="77777777" w:rsidR="00E635D4" w:rsidRPr="001C1513" w:rsidRDefault="00E635D4" w:rsidP="001C1513"/>
    <w:p w14:paraId="66054649" w14:textId="58EB8448" w:rsidR="00C77485" w:rsidRDefault="00C77485" w:rsidP="00C77485">
      <w:pPr>
        <w:pStyle w:val="Heading1"/>
      </w:pPr>
      <w:bookmarkStart w:id="1" w:name="_Hlk23935727"/>
      <w:r>
        <w:lastRenderedPageBreak/>
        <w:t>Introduction</w:t>
      </w:r>
      <w:bookmarkEnd w:id="0"/>
    </w:p>
    <w:p w14:paraId="40528D85" w14:textId="4FCD8A1E" w:rsidR="00F4467E" w:rsidRDefault="009E6B4D" w:rsidP="00245151">
      <w:pPr>
        <w:jc w:val="both"/>
      </w:pPr>
      <w:r>
        <w:t>T</w:t>
      </w:r>
      <w:r w:rsidR="00993C7F">
        <w:t xml:space="preserve">he implementation plan </w:t>
      </w:r>
      <w:r>
        <w:t xml:space="preserve">requires </w:t>
      </w:r>
      <w:r w:rsidR="00993C7F">
        <w:t>research</w:t>
      </w:r>
      <w:r>
        <w:t>ing</w:t>
      </w:r>
      <w:r w:rsidR="00993C7F">
        <w:t>, identify</w:t>
      </w:r>
      <w:r>
        <w:t>ing</w:t>
      </w:r>
      <w:r w:rsidR="00993C7F">
        <w:t>, apply</w:t>
      </w:r>
      <w:r>
        <w:t>ing</w:t>
      </w:r>
      <w:r w:rsidR="00993C7F">
        <w:t xml:space="preserve"> and plan</w:t>
      </w:r>
      <w:r>
        <w:t>ning</w:t>
      </w:r>
      <w:r w:rsidR="00993C7F">
        <w:t xml:space="preserve"> in preparation for the placement</w:t>
      </w:r>
      <w:r>
        <w:t xml:space="preserve"> within a</w:t>
      </w:r>
      <w:r w:rsidR="00993C7F">
        <w:t>n organisation of my choosing.</w:t>
      </w:r>
      <w:r w:rsidR="000542C4">
        <w:t xml:space="preserve"> </w:t>
      </w:r>
      <w:r w:rsidR="001B06E2">
        <w:t xml:space="preserve"> </w:t>
      </w:r>
    </w:p>
    <w:p w14:paraId="1CC0E47A" w14:textId="234B4D1D" w:rsidR="00196A88" w:rsidRDefault="007E6681" w:rsidP="00245151">
      <w:pPr>
        <w:jc w:val="both"/>
      </w:pPr>
      <w:r>
        <w:t>T</w:t>
      </w:r>
      <w:r w:rsidR="00196A88">
        <w:t>he plan provide</w:t>
      </w:r>
      <w:r w:rsidR="009E6B4D">
        <w:t>s</w:t>
      </w:r>
      <w:r w:rsidR="00196A88">
        <w:t xml:space="preserve"> </w:t>
      </w:r>
      <w:r w:rsidR="009E6B4D">
        <w:t xml:space="preserve">an </w:t>
      </w:r>
      <w:r w:rsidR="00196A88">
        <w:t>overview of how the pl</w:t>
      </w:r>
      <w:r>
        <w:t>acement was arranged and</w:t>
      </w:r>
      <w:r w:rsidR="00196A88">
        <w:t xml:space="preserve"> describ</w:t>
      </w:r>
      <w:r w:rsidR="009E6B4D">
        <w:t>es</w:t>
      </w:r>
      <w:r w:rsidR="00196A88">
        <w:t xml:space="preserve"> the steps which were taken searching for a placement.  </w:t>
      </w:r>
      <w:r w:rsidR="009E6B4D">
        <w:t xml:space="preserve">It </w:t>
      </w:r>
      <w:r w:rsidR="00196A88">
        <w:t>will convey research regarding the placement provider’s strategic position; emphasising the organisation’s mission, vision, values, aims and objectives</w:t>
      </w:r>
      <w:r w:rsidR="0087693E">
        <w:t>. T</w:t>
      </w:r>
      <w:r w:rsidR="00196A88">
        <w:t xml:space="preserve">his will be used to </w:t>
      </w:r>
      <w:r w:rsidR="009E6B4D">
        <w:t xml:space="preserve">determine </w:t>
      </w:r>
      <w:r w:rsidR="00196A88">
        <w:t>the placement provider’s relevance towards my own intended outcomes and SMART aims</w:t>
      </w:r>
      <w:r>
        <w:t xml:space="preserve"> which are</w:t>
      </w:r>
      <w:r w:rsidR="00BA0114">
        <w:t xml:space="preserve"> heavily focused on my own </w:t>
      </w:r>
      <w:r w:rsidR="00BA0114" w:rsidRPr="005677BC">
        <w:rPr>
          <w:bCs/>
        </w:rPr>
        <w:t>personal development through learning and experience</w:t>
      </w:r>
      <w:r w:rsidR="006939C0" w:rsidRPr="007C129F">
        <w:rPr>
          <w:b/>
        </w:rPr>
        <w:t xml:space="preserve"> (PDLE)</w:t>
      </w:r>
      <w:r w:rsidR="00196A88">
        <w:t>.</w:t>
      </w:r>
    </w:p>
    <w:p w14:paraId="06BE73FE" w14:textId="46EC0066" w:rsidR="00196A88" w:rsidRDefault="00AB6433" w:rsidP="00245151">
      <w:pPr>
        <w:jc w:val="both"/>
      </w:pPr>
      <w:r>
        <w:t>A</w:t>
      </w:r>
      <w:r w:rsidR="00611674">
        <w:t xml:space="preserve"> significant </w:t>
      </w:r>
      <w:r>
        <w:t>segment</w:t>
      </w:r>
      <w:r w:rsidR="00611674">
        <w:t xml:space="preserve"> </w:t>
      </w:r>
      <w:r w:rsidR="00196A88">
        <w:t>within</w:t>
      </w:r>
      <w:r w:rsidR="00611674">
        <w:t xml:space="preserve"> t</w:t>
      </w:r>
      <w:r>
        <w:t>h</w:t>
      </w:r>
      <w:r w:rsidR="00196A88">
        <w:t>e</w:t>
      </w:r>
      <w:r w:rsidR="00611674">
        <w:t xml:space="preserve"> plan will consist of identifying my key SMART aims, objectives and intended outcomes</w:t>
      </w:r>
      <w:r w:rsidR="00FC6DC8">
        <w:t xml:space="preserve">. </w:t>
      </w:r>
      <w:r w:rsidR="004B52D4">
        <w:t xml:space="preserve">The key skills </w:t>
      </w:r>
      <w:r w:rsidR="008E25E3">
        <w:t xml:space="preserve">identified </w:t>
      </w:r>
      <w:r w:rsidR="004B52D4">
        <w:t xml:space="preserve">within the implementation plan </w:t>
      </w:r>
      <w:r w:rsidR="0087693E">
        <w:t xml:space="preserve">include </w:t>
      </w:r>
      <w:r w:rsidR="004B52D4">
        <w:t>‘</w:t>
      </w:r>
      <w:r w:rsidR="00911624">
        <w:t>G</w:t>
      </w:r>
      <w:r w:rsidR="004B52D4">
        <w:t xml:space="preserve">aining </w:t>
      </w:r>
      <w:r w:rsidR="00C40EA4">
        <w:t>M</w:t>
      </w:r>
      <w:r w:rsidR="004B52D4">
        <w:t xml:space="preserve">arketing </w:t>
      </w:r>
      <w:r w:rsidR="00C40EA4">
        <w:t>Exp</w:t>
      </w:r>
      <w:r w:rsidR="004B52D4">
        <w:t xml:space="preserve">erience for </w:t>
      </w:r>
      <w:r w:rsidR="00C40EA4">
        <w:t>F</w:t>
      </w:r>
      <w:r w:rsidR="004B52D4">
        <w:t xml:space="preserve">uture </w:t>
      </w:r>
      <w:r w:rsidR="00C40EA4">
        <w:t>E</w:t>
      </w:r>
      <w:r>
        <w:t>mployment</w:t>
      </w:r>
      <w:r w:rsidR="004B52D4">
        <w:t xml:space="preserve">’, </w:t>
      </w:r>
      <w:r w:rsidR="00E74A06">
        <w:t>‘</w:t>
      </w:r>
      <w:r w:rsidR="00911624">
        <w:t>I</w:t>
      </w:r>
      <w:r w:rsidR="00E74A06">
        <w:t xml:space="preserve">mproving </w:t>
      </w:r>
      <w:r w:rsidR="00C40EA4">
        <w:t>C</w:t>
      </w:r>
      <w:r w:rsidR="00E74A06">
        <w:t xml:space="preserve">ommunication </w:t>
      </w:r>
      <w:r w:rsidR="00C40EA4">
        <w:t>S</w:t>
      </w:r>
      <w:r w:rsidR="00E74A06">
        <w:t>kills’ and ‘</w:t>
      </w:r>
      <w:r w:rsidR="00911624">
        <w:t>I</w:t>
      </w:r>
      <w:r w:rsidR="00E74A06">
        <w:t xml:space="preserve">mproving </w:t>
      </w:r>
      <w:r w:rsidR="00C40EA4">
        <w:t>T</w:t>
      </w:r>
      <w:r w:rsidR="00E74A06">
        <w:t>ime</w:t>
      </w:r>
      <w:r w:rsidR="00C40EA4">
        <w:t>-M</w:t>
      </w:r>
      <w:r w:rsidR="00E74A06">
        <w:t xml:space="preserve">anagement </w:t>
      </w:r>
      <w:r w:rsidR="00C40EA4">
        <w:t>S</w:t>
      </w:r>
      <w:r>
        <w:t>kills</w:t>
      </w:r>
      <w:r w:rsidR="00C40EA4">
        <w:t>’</w:t>
      </w:r>
      <w:r w:rsidR="00E74A06">
        <w:t>.</w:t>
      </w:r>
      <w:r w:rsidR="00611674">
        <w:t xml:space="preserve"> </w:t>
      </w:r>
      <w:r w:rsidR="000542C4" w:rsidRPr="00196A88">
        <w:t>These</w:t>
      </w:r>
      <w:r w:rsidR="00911624">
        <w:t xml:space="preserve"> </w:t>
      </w:r>
      <w:r w:rsidR="00911624" w:rsidRPr="00196A88">
        <w:t>skills</w:t>
      </w:r>
      <w:r w:rsidR="00911624">
        <w:t xml:space="preserve"> </w:t>
      </w:r>
      <w:r w:rsidR="000542C4" w:rsidRPr="00196A88">
        <w:t xml:space="preserve">will be </w:t>
      </w:r>
      <w:r w:rsidR="00086D41">
        <w:t xml:space="preserve">developed by </w:t>
      </w:r>
      <w:r w:rsidR="00196A88" w:rsidRPr="00196A88">
        <w:t>setting relevant tasks to be performed within a timescale of a 20-day internship</w:t>
      </w:r>
      <w:r w:rsidR="0087693E">
        <w:t>,</w:t>
      </w:r>
      <w:r w:rsidR="00196A88" w:rsidRPr="00196A88">
        <w:t xml:space="preserve"> </w:t>
      </w:r>
      <w:r w:rsidR="00911624">
        <w:t>which will also</w:t>
      </w:r>
      <w:r w:rsidR="00196A88" w:rsidRPr="00196A88">
        <w:t xml:space="preserve"> be planned and conveyed within the medium of a Gantt </w:t>
      </w:r>
      <w:r w:rsidR="00086D41">
        <w:t>C</w:t>
      </w:r>
      <w:r w:rsidR="00196A88" w:rsidRPr="00196A88">
        <w:t xml:space="preserve">hart prior to the internship’s commencing period. </w:t>
      </w:r>
    </w:p>
    <w:p w14:paraId="021028C1" w14:textId="77777777" w:rsidR="00860F2C" w:rsidRPr="000542C4" w:rsidRDefault="00860F2C" w:rsidP="00701FA5">
      <w:pPr>
        <w:jc w:val="both"/>
        <w:rPr>
          <w:color w:val="FF0000"/>
        </w:rPr>
      </w:pPr>
    </w:p>
    <w:p w14:paraId="34FFC269" w14:textId="0F119697" w:rsidR="0042038A" w:rsidRDefault="00F4467E" w:rsidP="00DF0326">
      <w:pPr>
        <w:pStyle w:val="Heading1"/>
      </w:pPr>
      <w:bookmarkStart w:id="2" w:name="_Toc23504965"/>
      <w:r>
        <w:t>Placement provider</w:t>
      </w:r>
      <w:bookmarkEnd w:id="2"/>
    </w:p>
    <w:p w14:paraId="11FC8929" w14:textId="6AFB8F42" w:rsidR="009127B7" w:rsidRPr="009127B7" w:rsidRDefault="00606B47" w:rsidP="00701FA5">
      <w:pPr>
        <w:jc w:val="both"/>
      </w:pPr>
      <w:r>
        <w:t xml:space="preserve">The </w:t>
      </w:r>
      <w:r w:rsidR="00FC6DC8">
        <w:t xml:space="preserve">placement provider, </w:t>
      </w:r>
      <w:proofErr w:type="spellStart"/>
      <w:r w:rsidR="00641708" w:rsidRPr="00FA4DB8">
        <w:t>Egni</w:t>
      </w:r>
      <w:proofErr w:type="spellEnd"/>
      <w:r w:rsidR="00641708" w:rsidRPr="00FA4DB8">
        <w:t xml:space="preserve"> Co-operative</w:t>
      </w:r>
      <w:r w:rsidR="00767051">
        <w:t xml:space="preserve">, </w:t>
      </w:r>
      <w:r w:rsidR="00FC6DC8">
        <w:t xml:space="preserve">is </w:t>
      </w:r>
      <w:r w:rsidR="00767051">
        <w:t>owned by community shareholders</w:t>
      </w:r>
      <w:r w:rsidR="00FC6DC8">
        <w:t xml:space="preserve"> and </w:t>
      </w:r>
      <w:r w:rsidR="00641708" w:rsidRPr="00FA4DB8">
        <w:t xml:space="preserve">is part of a community energy </w:t>
      </w:r>
      <w:r w:rsidR="00641708" w:rsidRPr="00606B47">
        <w:t>movement</w:t>
      </w:r>
      <w:r>
        <w:t xml:space="preserve"> and </w:t>
      </w:r>
      <w:r w:rsidR="0087693E">
        <w:t xml:space="preserve">is </w:t>
      </w:r>
      <w:r w:rsidR="00767051">
        <w:t xml:space="preserve">the first of </w:t>
      </w:r>
      <w:r w:rsidR="007C4F27">
        <w:t>its</w:t>
      </w:r>
      <w:r w:rsidR="00767051">
        <w:t xml:space="preserve"> kind within Wales</w:t>
      </w:r>
      <w:r w:rsidR="00641708" w:rsidRPr="00FA4DB8">
        <w:t>.</w:t>
      </w:r>
      <w:r w:rsidR="00BF45D9" w:rsidRPr="00FA4DB8">
        <w:t xml:space="preserve"> </w:t>
      </w:r>
    </w:p>
    <w:p w14:paraId="72B9C999" w14:textId="084CBB9D" w:rsidR="00186BCF" w:rsidRDefault="00BF45D9" w:rsidP="00701FA5">
      <w:pPr>
        <w:jc w:val="both"/>
      </w:pPr>
      <w:proofErr w:type="spellStart"/>
      <w:r>
        <w:t>Egni’s</w:t>
      </w:r>
      <w:proofErr w:type="spellEnd"/>
      <w:r>
        <w:t xml:space="preserve"> core values involve encouraging local community members</w:t>
      </w:r>
      <w:r w:rsidR="00767051">
        <w:t xml:space="preserve"> and shareholders</w:t>
      </w:r>
      <w:r>
        <w:t xml:space="preserve"> to make ethical and sustainable decisions, based on their own individual needs. </w:t>
      </w:r>
      <w:r w:rsidR="00767051">
        <w:t>Other</w:t>
      </w:r>
      <w:r w:rsidR="00FA4DB8">
        <w:t xml:space="preserve"> core value</w:t>
      </w:r>
      <w:r w:rsidR="00767051">
        <w:t>s</w:t>
      </w:r>
      <w:r w:rsidR="00FA4DB8">
        <w:t xml:space="preserve"> concern building awareness of sustainable and renewable energy within local </w:t>
      </w:r>
      <w:r w:rsidR="009E6B4D">
        <w:t xml:space="preserve">educational institutions </w:t>
      </w:r>
      <w:r w:rsidR="0052050F">
        <w:t xml:space="preserve">in order to help create sustainable communities </w:t>
      </w:r>
      <w:r w:rsidR="009E6B4D">
        <w:t xml:space="preserve">for </w:t>
      </w:r>
      <w:r w:rsidR="0052050F">
        <w:t>the future</w:t>
      </w:r>
      <w:r w:rsidR="00997FF3" w:rsidRPr="00A97E48">
        <w:t xml:space="preserve"> (</w:t>
      </w:r>
      <w:proofErr w:type="spellStart"/>
      <w:r w:rsidR="00A97E48" w:rsidRPr="00A97E48">
        <w:t>Egni</w:t>
      </w:r>
      <w:proofErr w:type="spellEnd"/>
      <w:r w:rsidR="00A97E48" w:rsidRPr="00A97E48">
        <w:t xml:space="preserve"> Co-op, </w:t>
      </w:r>
      <w:r w:rsidR="00997FF3" w:rsidRPr="00A97E48">
        <w:t>2019)</w:t>
      </w:r>
      <w:r w:rsidR="00A97E48">
        <w:t>.</w:t>
      </w:r>
    </w:p>
    <w:p w14:paraId="5D3DC7DB" w14:textId="3B41EBB0" w:rsidR="0052050F" w:rsidRDefault="00FA4DB8" w:rsidP="009E5F13">
      <w:pPr>
        <w:jc w:val="both"/>
      </w:pPr>
      <w:proofErr w:type="spellStart"/>
      <w:r w:rsidRPr="004832BD">
        <w:lastRenderedPageBreak/>
        <w:t>Egni</w:t>
      </w:r>
      <w:proofErr w:type="spellEnd"/>
      <w:r w:rsidRPr="004832BD">
        <w:t xml:space="preserve"> aim to raise </w:t>
      </w:r>
      <w:r w:rsidR="004832BD" w:rsidRPr="004832BD">
        <w:t xml:space="preserve">a </w:t>
      </w:r>
      <w:r w:rsidRPr="004832BD">
        <w:t>£750,000</w:t>
      </w:r>
      <w:r w:rsidR="004832BD" w:rsidRPr="004832BD">
        <w:t xml:space="preserve"> Feed-in-Tariff by March 2020 through their community share </w:t>
      </w:r>
      <w:proofErr w:type="spellStart"/>
      <w:r w:rsidR="004832BD" w:rsidRPr="004832BD">
        <w:t>programme</w:t>
      </w:r>
      <w:proofErr w:type="spellEnd"/>
      <w:r w:rsidR="004832BD" w:rsidRPr="004832BD">
        <w:t xml:space="preserve"> in </w:t>
      </w:r>
      <w:r w:rsidRPr="004832BD">
        <w:t>order to</w:t>
      </w:r>
      <w:r w:rsidR="004832BD" w:rsidRPr="004832BD">
        <w:t xml:space="preserve"> finance </w:t>
      </w:r>
      <w:r w:rsidRPr="004832BD">
        <w:t>solar installations</w:t>
      </w:r>
      <w:r w:rsidR="004832BD" w:rsidRPr="004832BD">
        <w:t xml:space="preserve"> to 250 local sites.</w:t>
      </w:r>
      <w:r w:rsidR="004832BD">
        <w:t xml:space="preserve"> As </w:t>
      </w:r>
      <w:proofErr w:type="spellStart"/>
      <w:r w:rsidR="00BF45D9">
        <w:t>Egni’s</w:t>
      </w:r>
      <w:proofErr w:type="spellEnd"/>
      <w:r w:rsidR="00BF45D9">
        <w:t xml:space="preserve"> business model </w:t>
      </w:r>
      <w:r w:rsidR="004832BD">
        <w:t>relies</w:t>
      </w:r>
      <w:r w:rsidR="00BF45D9">
        <w:t xml:space="preserve"> </w:t>
      </w:r>
      <w:r w:rsidR="007E6681">
        <w:t xml:space="preserve">on </w:t>
      </w:r>
      <w:r w:rsidR="00BF45D9">
        <w:t xml:space="preserve">community-based </w:t>
      </w:r>
      <w:r w:rsidR="004832BD">
        <w:t xml:space="preserve">shareholders, the charity places them at the heart of their objectives. </w:t>
      </w:r>
      <w:r w:rsidR="00F4467E">
        <w:t>The share offer is crucial to the success of the</w:t>
      </w:r>
      <w:r w:rsidR="009E6B4D">
        <w:t xml:space="preserve"> </w:t>
      </w:r>
      <w:proofErr w:type="spellStart"/>
      <w:r w:rsidR="009E6B4D">
        <w:t>programme</w:t>
      </w:r>
      <w:proofErr w:type="spellEnd"/>
      <w:r w:rsidR="009E6B4D">
        <w:t>/placement</w:t>
      </w:r>
      <w:r w:rsidR="00F4467E">
        <w:t xml:space="preserve">, as </w:t>
      </w:r>
      <w:proofErr w:type="spellStart"/>
      <w:r w:rsidR="00F4467E">
        <w:t>Egni’s</w:t>
      </w:r>
      <w:proofErr w:type="spellEnd"/>
      <w:r w:rsidR="00F4467E">
        <w:t xml:space="preserve"> fundamental</w:t>
      </w:r>
      <w:r w:rsidR="004832BD">
        <w:t xml:space="preserve"> objectives include </w:t>
      </w:r>
      <w:r w:rsidR="0052050F">
        <w:t>increas</w:t>
      </w:r>
      <w:r w:rsidR="009E6B4D">
        <w:t xml:space="preserve">ing </w:t>
      </w:r>
      <w:r w:rsidR="004832BD">
        <w:t xml:space="preserve">awareness </w:t>
      </w:r>
      <w:r w:rsidR="009E6B4D">
        <w:t xml:space="preserve">of </w:t>
      </w:r>
      <w:r w:rsidR="004832BD">
        <w:t>their community-based share offer</w:t>
      </w:r>
      <w:r w:rsidR="009E6B4D">
        <w:t xml:space="preserve"> </w:t>
      </w:r>
      <w:r w:rsidR="00A97E48" w:rsidRPr="00A97E48">
        <w:t>(</w:t>
      </w:r>
      <w:proofErr w:type="spellStart"/>
      <w:r w:rsidR="00A97E48" w:rsidRPr="00A97E48">
        <w:t>Egni</w:t>
      </w:r>
      <w:proofErr w:type="spellEnd"/>
      <w:r w:rsidR="00A97E48" w:rsidRPr="00A97E48">
        <w:t xml:space="preserve"> Co-op, 2019; Permaculture Magazine, 2019)</w:t>
      </w:r>
      <w:r w:rsidR="00606B47">
        <w:t>.</w:t>
      </w:r>
    </w:p>
    <w:p w14:paraId="4E1669C0" w14:textId="77777777" w:rsidR="00606B47" w:rsidRDefault="00606B47" w:rsidP="009E5F13">
      <w:pPr>
        <w:jc w:val="both"/>
      </w:pPr>
    </w:p>
    <w:p w14:paraId="7B71FB55" w14:textId="0F4BE6F3" w:rsidR="00B97484" w:rsidRDefault="00B97484" w:rsidP="00DF0326">
      <w:pPr>
        <w:pStyle w:val="Heading1"/>
      </w:pPr>
      <w:bookmarkStart w:id="3" w:name="_Toc23504966"/>
      <w:r>
        <w:t>Placement Arrangement</w:t>
      </w:r>
      <w:bookmarkEnd w:id="3"/>
    </w:p>
    <w:p w14:paraId="6FB49AE3" w14:textId="2D5D318A" w:rsidR="00727177" w:rsidRDefault="00E71FDF" w:rsidP="00245151">
      <w:pPr>
        <w:jc w:val="both"/>
      </w:pPr>
      <w:r>
        <w:t xml:space="preserve">‘Placements </w:t>
      </w:r>
      <w:r w:rsidR="00727177">
        <w:t>for</w:t>
      </w:r>
      <w:r>
        <w:t xml:space="preserve"> Good’ </w:t>
      </w:r>
      <w:r w:rsidR="00727177">
        <w:t xml:space="preserve">(PFG) </w:t>
      </w:r>
      <w:r>
        <w:t xml:space="preserve">is a sustainable project, </w:t>
      </w:r>
      <w:r w:rsidR="003E1C09">
        <w:t xml:space="preserve">providing </w:t>
      </w:r>
      <w:r>
        <w:t xml:space="preserve">students with the opportunity to experience </w:t>
      </w:r>
      <w:r w:rsidR="003E1C09">
        <w:t xml:space="preserve">a </w:t>
      </w:r>
      <w:r>
        <w:t xml:space="preserve">sustainable working culture by supporting the student throughout their placement. Prior to the placement, I was assigned a </w:t>
      </w:r>
      <w:r w:rsidR="00B16E96">
        <w:t>mentor</w:t>
      </w:r>
      <w:r w:rsidR="00727177">
        <w:t xml:space="preserve"> from PFG</w:t>
      </w:r>
      <w:r>
        <w:t>, who</w:t>
      </w:r>
      <w:r w:rsidR="0087693E">
        <w:t>se</w:t>
      </w:r>
      <w:r>
        <w:t xml:space="preserve"> key roles were to support myself throughout the placement. </w:t>
      </w:r>
      <w:r w:rsidR="00727177">
        <w:t>By assessing my pre-</w:t>
      </w:r>
      <w:r w:rsidR="008769E7">
        <w:t xml:space="preserve">placement </w:t>
      </w:r>
      <w:r w:rsidR="00727177">
        <w:t>skills audit, PFG w</w:t>
      </w:r>
      <w:r w:rsidR="00E75D12">
        <w:t>ere</w:t>
      </w:r>
      <w:r w:rsidR="00727177">
        <w:t xml:space="preserve"> able to find me a relevant placement which suited my skills and intended outcomes</w:t>
      </w:r>
      <w:r w:rsidR="00727177" w:rsidRPr="00727177">
        <w:t xml:space="preserve"> </w:t>
      </w:r>
      <w:r w:rsidR="00727177">
        <w:t xml:space="preserve">[Appendix </w:t>
      </w:r>
      <w:r w:rsidR="004D4AF5">
        <w:t>A</w:t>
      </w:r>
      <w:r w:rsidR="00727177">
        <w:t>]</w:t>
      </w:r>
      <w:r w:rsidR="00E75D12">
        <w:t>.</w:t>
      </w:r>
    </w:p>
    <w:p w14:paraId="08237516" w14:textId="612E9950" w:rsidR="00111DC0" w:rsidRPr="00975D80" w:rsidRDefault="003E1C09" w:rsidP="00245151">
      <w:pPr>
        <w:jc w:val="both"/>
      </w:pPr>
      <w:r>
        <w:t>D</w:t>
      </w:r>
      <w:r w:rsidR="00111DC0" w:rsidRPr="00975D80">
        <w:t xml:space="preserve">rawing from </w:t>
      </w:r>
      <w:r w:rsidR="00F25DB1">
        <w:t>the Role Profile [</w:t>
      </w:r>
      <w:r w:rsidR="00111DC0" w:rsidRPr="00975D80">
        <w:t xml:space="preserve">Appendix </w:t>
      </w:r>
      <w:r w:rsidR="009E5F13" w:rsidRPr="00975D80">
        <w:t>B</w:t>
      </w:r>
      <w:r w:rsidR="00F25DB1">
        <w:t>]</w:t>
      </w:r>
      <w:r w:rsidR="00111DC0" w:rsidRPr="00975D80">
        <w:t>, we</w:t>
      </w:r>
      <w:r w:rsidR="009E5F13" w:rsidRPr="00975D80">
        <w:t xml:space="preserve"> can begin to assume </w:t>
      </w:r>
      <w:r w:rsidR="00975D80" w:rsidRPr="00975D80">
        <w:t xml:space="preserve">the </w:t>
      </w:r>
      <w:r w:rsidR="009E5F13" w:rsidRPr="00975D80">
        <w:t>resources</w:t>
      </w:r>
      <w:r w:rsidR="00975D80" w:rsidRPr="00975D80">
        <w:t xml:space="preserve"> </w:t>
      </w:r>
      <w:r>
        <w:t xml:space="preserve">needed for </w:t>
      </w:r>
      <w:r w:rsidR="00975D80" w:rsidRPr="00975D80">
        <w:t xml:space="preserve">a marketing assistant </w:t>
      </w:r>
      <w:r w:rsidR="009E5F13" w:rsidRPr="00975D80">
        <w:t xml:space="preserve">within the placement. For instance, </w:t>
      </w:r>
      <w:r w:rsidR="00975D80" w:rsidRPr="00975D80">
        <w:t xml:space="preserve">as the placement is based within Swansea, myself being a local to </w:t>
      </w:r>
      <w:r w:rsidR="00975D80">
        <w:t>P</w:t>
      </w:r>
      <w:r w:rsidR="00975D80" w:rsidRPr="00975D80">
        <w:t xml:space="preserve">embrokeshire, </w:t>
      </w:r>
      <w:r>
        <w:t xml:space="preserve">I </w:t>
      </w:r>
      <w:r w:rsidR="00975D80" w:rsidRPr="00975D80">
        <w:t xml:space="preserve">would need transport to </w:t>
      </w:r>
      <w:r w:rsidR="00E75D12">
        <w:t xml:space="preserve">attend </w:t>
      </w:r>
      <w:r w:rsidR="00975D80" w:rsidRPr="00975D80">
        <w:t>the placement. Not only this, but the</w:t>
      </w:r>
      <w:r w:rsidR="00E75D12">
        <w:t>re was a</w:t>
      </w:r>
      <w:r w:rsidR="00975D80" w:rsidRPr="00975D80">
        <w:t xml:space="preserve"> need for smart devices to perform digital marketing tasks. Although, these resources can be financially costly, the hourly rate of </w:t>
      </w:r>
      <w:r w:rsidR="00D816FC">
        <w:t>£</w:t>
      </w:r>
      <w:r w:rsidR="00975D80" w:rsidRPr="00975D80">
        <w:t xml:space="preserve">8.21 an hour, for 35 hours a week </w:t>
      </w:r>
      <w:r w:rsidR="00E75D12">
        <w:t>wa</w:t>
      </w:r>
      <w:r w:rsidR="00975D80" w:rsidRPr="00975D80">
        <w:t>s enough to sustain my monetary needs</w:t>
      </w:r>
      <w:r w:rsidR="00F25DB1">
        <w:t xml:space="preserve"> [Appendix C]</w:t>
      </w:r>
      <w:r w:rsidR="00975D80" w:rsidRPr="00975D80">
        <w:t>.</w:t>
      </w:r>
    </w:p>
    <w:p w14:paraId="3CB3DF8A" w14:textId="5ED436F6" w:rsidR="00DF0326" w:rsidRDefault="003E1C09" w:rsidP="00245151">
      <w:pPr>
        <w:jc w:val="both"/>
      </w:pPr>
      <w:r>
        <w:t xml:space="preserve">The documentation in </w:t>
      </w:r>
      <w:r w:rsidR="009A1B8A">
        <w:t>Appendi</w:t>
      </w:r>
      <w:r w:rsidR="00F25DB1">
        <w:t>ces</w:t>
      </w:r>
      <w:r w:rsidR="009A1B8A">
        <w:t xml:space="preserve"> </w:t>
      </w:r>
      <w:r w:rsidR="00F25DB1">
        <w:t>D-H</w:t>
      </w:r>
      <w:r w:rsidR="00B84EEF">
        <w:t xml:space="preserve">, </w:t>
      </w:r>
      <w:r>
        <w:t xml:space="preserve">provides, </w:t>
      </w:r>
      <w:r w:rsidR="00747A27">
        <w:t xml:space="preserve">not only evidence of </w:t>
      </w:r>
      <w:r w:rsidR="00E75D12">
        <w:t>the</w:t>
      </w:r>
      <w:r w:rsidR="00D816FC">
        <w:t xml:space="preserve"> intended</w:t>
      </w:r>
      <w:r w:rsidR="00747A27">
        <w:t xml:space="preserve"> placement, but also provide</w:t>
      </w:r>
      <w:r w:rsidR="00E75D12">
        <w:t>s</w:t>
      </w:r>
      <w:r w:rsidR="00747A27">
        <w:t xml:space="preserve"> clarity to the student and placement provider regarding their expectations</w:t>
      </w:r>
      <w:r w:rsidR="00B84EEF">
        <w:t>,</w:t>
      </w:r>
      <w:r>
        <w:t xml:space="preserve"> as well as </w:t>
      </w:r>
      <w:r w:rsidR="00E75D12">
        <w:t>a</w:t>
      </w:r>
      <w:r w:rsidR="00B84EEF">
        <w:t xml:space="preserve"> safety</w:t>
      </w:r>
      <w:r w:rsidR="00747A27">
        <w:t xml:space="preserve"> and risk assessment; th</w:t>
      </w:r>
      <w:r w:rsidR="0091107E">
        <w:t>ese documents were</w:t>
      </w:r>
      <w:r w:rsidR="00747A27">
        <w:t xml:space="preserve"> provided by my university.</w:t>
      </w:r>
      <w:r w:rsidR="00975D80">
        <w:t xml:space="preserve"> </w:t>
      </w:r>
    </w:p>
    <w:p w14:paraId="3781C423" w14:textId="337BD77A" w:rsidR="0042038A" w:rsidRDefault="0042038A" w:rsidP="00DF0326">
      <w:pPr>
        <w:pStyle w:val="Heading1"/>
      </w:pPr>
      <w:bookmarkStart w:id="4" w:name="_Toc23504967"/>
      <w:r>
        <w:lastRenderedPageBreak/>
        <w:t>SMART Aims &amp; Objectives</w:t>
      </w:r>
      <w:bookmarkEnd w:id="4"/>
    </w:p>
    <w:p w14:paraId="2626BA3E" w14:textId="5D0EB4B6" w:rsidR="006E0E2C" w:rsidRDefault="00967A92" w:rsidP="00245151">
      <w:pPr>
        <w:jc w:val="both"/>
      </w:pPr>
      <w:r>
        <w:t>The strategy known as ‘SMART’ is</w:t>
      </w:r>
      <w:r w:rsidR="00C42395">
        <w:t xml:space="preserve"> thought to be created by </w:t>
      </w:r>
      <w:r w:rsidR="0052388F">
        <w:t xml:space="preserve">Doran (1991) </w:t>
      </w:r>
      <w:r w:rsidR="00C42395">
        <w:t xml:space="preserve">and extensively adapted by </w:t>
      </w:r>
      <w:r w:rsidR="0052388F">
        <w:t xml:space="preserve">Drucker (1995). The framework </w:t>
      </w:r>
      <w:r w:rsidR="00C42395">
        <w:t>is</w:t>
      </w:r>
      <w:r>
        <w:t xml:space="preserve"> widely</w:t>
      </w:r>
      <w:r w:rsidR="00C42395">
        <w:t xml:space="preserve"> utilised within today’s business culture by performance managers and team operators</w:t>
      </w:r>
      <w:r w:rsidR="00E75D12">
        <w:t xml:space="preserve"> </w:t>
      </w:r>
      <w:r w:rsidR="00C42395">
        <w:t>due to the ability to plan, f</w:t>
      </w:r>
      <w:r w:rsidR="003E5D0C">
        <w:t xml:space="preserve">ormulate and define objectives </w:t>
      </w:r>
      <w:r w:rsidR="00772CD5" w:rsidRPr="00772CD5">
        <w:t>(Moore, 2017).</w:t>
      </w:r>
      <w:r w:rsidR="006E0E2C">
        <w:t xml:space="preserve"> </w:t>
      </w:r>
      <w:r w:rsidR="008E25E3">
        <w:t xml:space="preserve">Evolved from a </w:t>
      </w:r>
      <w:r w:rsidR="006E0E2C">
        <w:t xml:space="preserve">systemic framework, SMART can be adapted to enhance the planning of not only business’, but also to be utilised to reflect on one’s </w:t>
      </w:r>
      <w:r w:rsidR="006939C0">
        <w:t>PDLE</w:t>
      </w:r>
      <w:r w:rsidR="00701FA5">
        <w:t xml:space="preserve"> (Fielding 1999; Schunk 1989; Zimmerman</w:t>
      </w:r>
      <w:r w:rsidR="00E75D12">
        <w:t>,</w:t>
      </w:r>
      <w:r w:rsidR="00701FA5">
        <w:t xml:space="preserve"> 2008)</w:t>
      </w:r>
      <w:r w:rsidR="00D816FC">
        <w:t>.</w:t>
      </w:r>
    </w:p>
    <w:p w14:paraId="55D424C9" w14:textId="592621AC" w:rsidR="00E575E8" w:rsidRPr="00E575E8" w:rsidRDefault="003E5D0C" w:rsidP="00245151">
      <w:pPr>
        <w:jc w:val="both"/>
      </w:pPr>
      <w:r>
        <w:t>The r</w:t>
      </w:r>
      <w:r w:rsidR="006C1383">
        <w:t>ational</w:t>
      </w:r>
      <w:r>
        <w:t>e</w:t>
      </w:r>
      <w:r w:rsidR="006C1383">
        <w:t xml:space="preserve"> for </w:t>
      </w:r>
      <w:r w:rsidR="00E75D12">
        <w:t xml:space="preserve">the </w:t>
      </w:r>
      <w:r>
        <w:t xml:space="preserve">use </w:t>
      </w:r>
      <w:r w:rsidR="006C1383">
        <w:t xml:space="preserve">of </w:t>
      </w:r>
      <w:r w:rsidR="00B97484">
        <w:t xml:space="preserve">the </w:t>
      </w:r>
      <w:r w:rsidR="006C1383">
        <w:t xml:space="preserve">SMART </w:t>
      </w:r>
      <w:r w:rsidR="00E75D12">
        <w:t xml:space="preserve">framework </w:t>
      </w:r>
      <w:r>
        <w:t xml:space="preserve">is </w:t>
      </w:r>
      <w:r w:rsidR="006E0E2C">
        <w:t>relative to Schunk’s</w:t>
      </w:r>
      <w:r>
        <w:t xml:space="preserve"> (1989) research, which conveys</w:t>
      </w:r>
      <w:r w:rsidR="006E0E2C">
        <w:t xml:space="preserve"> </w:t>
      </w:r>
      <w:r w:rsidR="00701FA5">
        <w:t xml:space="preserve">that </w:t>
      </w:r>
      <w:r w:rsidR="006E0E2C">
        <w:t>broad goals such as “doing one’s best” ha</w:t>
      </w:r>
      <w:r w:rsidR="00E75D12">
        <w:t>ve</w:t>
      </w:r>
      <w:r w:rsidR="006E0E2C">
        <w:t xml:space="preserve"> become inefficient</w:t>
      </w:r>
      <w:r w:rsidR="00E75D12">
        <w:t>,</w:t>
      </w:r>
      <w:r w:rsidR="006E0E2C">
        <w:t xml:space="preserve"> and the need for progre</w:t>
      </w:r>
      <w:r w:rsidR="00701FA5">
        <w:t>ssing</w:t>
      </w:r>
      <w:r w:rsidR="006E0E2C">
        <w:t xml:space="preserve"> and planning multiple specific goals is needed for </w:t>
      </w:r>
      <w:r w:rsidR="006939C0">
        <w:t>PDLE</w:t>
      </w:r>
      <w:r w:rsidR="006E0E2C">
        <w:t>.</w:t>
      </w:r>
      <w:r w:rsidR="00701FA5">
        <w:t xml:space="preserve"> Zimmerman (2008) </w:t>
      </w:r>
      <w:r>
        <w:t xml:space="preserve">also </w:t>
      </w:r>
      <w:r w:rsidR="00701FA5">
        <w:t>sup</w:t>
      </w:r>
      <w:r>
        <w:t>ports this by mentioning</w:t>
      </w:r>
      <w:r w:rsidR="00701FA5">
        <w:t xml:space="preserve"> that improving one’s goals through monitoring one’s skills through a series of intervals</w:t>
      </w:r>
      <w:r>
        <w:t xml:space="preserve"> is more beneficial</w:t>
      </w:r>
      <w:r w:rsidR="000A14B0">
        <w:t xml:space="preserve"> to personal growth</w:t>
      </w:r>
      <w:r>
        <w:t xml:space="preserve">. </w:t>
      </w:r>
      <w:r w:rsidR="00701FA5">
        <w:t xml:space="preserve"> </w:t>
      </w:r>
    </w:p>
    <w:p w14:paraId="0997BA38" w14:textId="18378B74" w:rsidR="00611BA5" w:rsidRDefault="006C1383" w:rsidP="00245151">
      <w:pPr>
        <w:jc w:val="both"/>
        <w:rPr>
          <w:lang w:eastAsia="zh-CN" w:bidi="hi-IN"/>
        </w:rPr>
      </w:pPr>
      <w:r w:rsidRPr="00E575E8">
        <w:t>However,</w:t>
      </w:r>
      <w:r w:rsidR="00967A92" w:rsidRPr="00E575E8">
        <w:t xml:space="preserve"> the SMART </w:t>
      </w:r>
      <w:r w:rsidR="00701FA5">
        <w:t xml:space="preserve">framework </w:t>
      </w:r>
      <w:r w:rsidR="00E75D12">
        <w:t xml:space="preserve">has </w:t>
      </w:r>
      <w:r w:rsidR="000A14B0">
        <w:t>limitations. A</w:t>
      </w:r>
      <w:r w:rsidR="00967A92" w:rsidRPr="00E575E8">
        <w:t xml:space="preserve">s </w:t>
      </w:r>
      <w:r w:rsidR="005309DC">
        <w:t>Murphy (2015) implies</w:t>
      </w:r>
      <w:r w:rsidR="009F2A1D">
        <w:t xml:space="preserve">, </w:t>
      </w:r>
      <w:r w:rsidR="00967A92" w:rsidRPr="00E575E8">
        <w:t xml:space="preserve">the paradigm </w:t>
      </w:r>
      <w:r w:rsidR="006A4C07">
        <w:t xml:space="preserve">can lead to an overly ambitious approach, and </w:t>
      </w:r>
      <w:r w:rsidR="00DD138F" w:rsidRPr="00E575E8">
        <w:t>does not allow</w:t>
      </w:r>
      <w:r w:rsidR="000A14B0">
        <w:t xml:space="preserve"> for optimal </w:t>
      </w:r>
      <w:r w:rsidR="000A14B0" w:rsidRPr="00727177">
        <w:t>planning for</w:t>
      </w:r>
      <w:r w:rsidR="006A4C07">
        <w:t xml:space="preserve"> </w:t>
      </w:r>
      <w:r w:rsidR="00DD138F" w:rsidRPr="00727177">
        <w:t>operations</w:t>
      </w:r>
      <w:r w:rsidR="009F2A1D" w:rsidRPr="00727177">
        <w:t xml:space="preserve"> with frequent independent objectives</w:t>
      </w:r>
      <w:r w:rsidR="005309DC">
        <w:t xml:space="preserve"> in a small timescale.</w:t>
      </w:r>
      <w:r w:rsidR="00E75D12">
        <w:t xml:space="preserve"> </w:t>
      </w:r>
      <w:r w:rsidR="00606B47">
        <w:t>Nevertheless, t</w:t>
      </w:r>
      <w:r w:rsidR="000A14B0" w:rsidRPr="00727177">
        <w:t>h</w:t>
      </w:r>
      <w:r w:rsidR="00E75D12">
        <w:t>is</w:t>
      </w:r>
      <w:r w:rsidR="000A14B0" w:rsidRPr="00727177">
        <w:t xml:space="preserve"> limitation </w:t>
      </w:r>
      <w:r w:rsidR="005309DC">
        <w:t>concerning</w:t>
      </w:r>
      <w:r w:rsidR="000A14B0" w:rsidRPr="00727177">
        <w:t xml:space="preserve"> time </w:t>
      </w:r>
      <w:r w:rsidR="000A14B0" w:rsidRPr="00611BA5">
        <w:t>sensitivity</w:t>
      </w:r>
      <w:r w:rsidR="00CA678C" w:rsidRPr="00611BA5">
        <w:t xml:space="preserve"> </w:t>
      </w:r>
      <w:r w:rsidR="000A14B0" w:rsidRPr="00611BA5">
        <w:t xml:space="preserve">can be balanced </w:t>
      </w:r>
      <w:r w:rsidR="00CA678C" w:rsidRPr="00611BA5">
        <w:t>by</w:t>
      </w:r>
      <w:r w:rsidR="000A14B0" w:rsidRPr="00611BA5">
        <w:t xml:space="preserve"> </w:t>
      </w:r>
      <w:r w:rsidR="00611BA5" w:rsidRPr="00611BA5">
        <w:t>implementing proper time-management by</w:t>
      </w:r>
      <w:r w:rsidR="00611BA5">
        <w:t xml:space="preserve"> </w:t>
      </w:r>
      <w:r w:rsidR="00CA678C" w:rsidRPr="00611BA5">
        <w:t>adopting the Eisenhower matrix</w:t>
      </w:r>
      <w:r w:rsidR="00611BA5" w:rsidRPr="00611BA5">
        <w:t xml:space="preserve"> and </w:t>
      </w:r>
      <w:r w:rsidR="000A14B0" w:rsidRPr="00611BA5">
        <w:t>prioritising each task</w:t>
      </w:r>
      <w:r w:rsidR="00CA678C" w:rsidRPr="00611BA5">
        <w:t xml:space="preserve"> </w:t>
      </w:r>
      <w:r w:rsidR="000A14B0" w:rsidRPr="00611BA5">
        <w:t xml:space="preserve">(Shahin &amp; </w:t>
      </w:r>
      <w:proofErr w:type="spellStart"/>
      <w:r w:rsidR="000A14B0" w:rsidRPr="00611BA5">
        <w:t>Mahbod</w:t>
      </w:r>
      <w:proofErr w:type="spellEnd"/>
      <w:r w:rsidR="000A14B0" w:rsidRPr="00611BA5">
        <w:t>, 2007</w:t>
      </w:r>
      <w:r w:rsidR="00611BA5" w:rsidRPr="00611BA5">
        <w:t xml:space="preserve">; </w:t>
      </w:r>
      <w:r w:rsidR="00611BA5" w:rsidRPr="00611BA5">
        <w:rPr>
          <w:lang w:eastAsia="zh-CN" w:bidi="hi-IN"/>
        </w:rPr>
        <w:t>Kirillov</w:t>
      </w:r>
      <w:r w:rsidR="00611BA5" w:rsidRPr="00611BA5">
        <w:t xml:space="preserve"> et al.</w:t>
      </w:r>
      <w:r w:rsidR="00611BA5" w:rsidRPr="00611BA5">
        <w:rPr>
          <w:lang w:eastAsia="zh-CN" w:bidi="hi-IN"/>
        </w:rPr>
        <w:t>, 2015)</w:t>
      </w:r>
      <w:r w:rsidR="00D816FC">
        <w:rPr>
          <w:lang w:eastAsia="zh-CN" w:bidi="hi-IN"/>
        </w:rPr>
        <w:t>.</w:t>
      </w:r>
    </w:p>
    <w:p w14:paraId="65ACFB49" w14:textId="38311B87" w:rsidR="008F767C" w:rsidRDefault="008F767C" w:rsidP="00611BA5">
      <w:pPr>
        <w:rPr>
          <w:rFonts w:ascii="Times New Roman" w:eastAsia="Times New Roman" w:hAnsi="Times New Roman" w:cs="Times New Roman"/>
          <w:kern w:val="0"/>
          <w:lang w:eastAsia="zh-CN" w:bidi="hi-IN"/>
        </w:rPr>
      </w:pPr>
    </w:p>
    <w:p w14:paraId="7454EFA3" w14:textId="0E4D6ED6" w:rsidR="00B84EEF" w:rsidRDefault="00B84EEF" w:rsidP="009E5F13">
      <w:pPr>
        <w:ind w:firstLine="0"/>
        <w:jc w:val="both"/>
      </w:pPr>
    </w:p>
    <w:p w14:paraId="4BA1B7B2" w14:textId="16110B19" w:rsidR="00245151" w:rsidRDefault="00245151" w:rsidP="009E5F13">
      <w:pPr>
        <w:ind w:firstLine="0"/>
        <w:jc w:val="both"/>
      </w:pPr>
    </w:p>
    <w:p w14:paraId="26E372FC" w14:textId="77777777" w:rsidR="00245151" w:rsidRDefault="00245151" w:rsidP="009E5F13">
      <w:pPr>
        <w:ind w:firstLine="0"/>
        <w:jc w:val="both"/>
      </w:pPr>
    </w:p>
    <w:p w14:paraId="60A48A73" w14:textId="7DE0EFBB" w:rsidR="00B84EEF" w:rsidRDefault="00B84EEF" w:rsidP="00DF0326">
      <w:pPr>
        <w:pStyle w:val="Heading1"/>
      </w:pPr>
      <w:r>
        <w:lastRenderedPageBreak/>
        <w:t>My SMART aims &amp; Objectives</w:t>
      </w:r>
    </w:p>
    <w:p w14:paraId="3E1B6445" w14:textId="3041AD8E" w:rsidR="00BA0114" w:rsidRDefault="00E85C1C" w:rsidP="00B84EEF">
      <w:pPr>
        <w:jc w:val="both"/>
      </w:pPr>
      <w:r w:rsidRPr="00E85C1C">
        <w:t>As</w:t>
      </w:r>
      <w:r w:rsidR="00A51764">
        <w:t xml:space="preserve"> mentioned</w:t>
      </w:r>
      <w:r w:rsidRPr="00E85C1C">
        <w:t>, m</w:t>
      </w:r>
      <w:r w:rsidR="00BA0114" w:rsidRPr="00E85C1C">
        <w:t xml:space="preserve">y own </w:t>
      </w:r>
      <w:r w:rsidR="006939C0">
        <w:t>PDLE</w:t>
      </w:r>
      <w:r w:rsidR="00BA0114" w:rsidRPr="00E85C1C">
        <w:t xml:space="preserve"> is </w:t>
      </w:r>
      <w:r w:rsidRPr="00E85C1C">
        <w:t xml:space="preserve">identified as </w:t>
      </w:r>
      <w:r w:rsidR="008C519B" w:rsidRPr="00E85C1C">
        <w:t xml:space="preserve">the core aim, rationale and intended outcome of the </w:t>
      </w:r>
      <w:r w:rsidR="0091107E">
        <w:t>internship</w:t>
      </w:r>
      <w:r w:rsidRPr="00E85C1C">
        <w:t xml:space="preserve">. However, this goal </w:t>
      </w:r>
      <w:r w:rsidR="00606B47">
        <w:t xml:space="preserve">is </w:t>
      </w:r>
      <w:r w:rsidR="000A14B0">
        <w:t>too time-costly</w:t>
      </w:r>
      <w:r w:rsidRPr="00E85C1C">
        <w:t xml:space="preserve"> </w:t>
      </w:r>
      <w:r w:rsidR="00982F4C">
        <w:t xml:space="preserve">within a </w:t>
      </w:r>
      <w:r w:rsidR="00567BFC">
        <w:t>20-day</w:t>
      </w:r>
      <w:r w:rsidR="000A14B0">
        <w:t xml:space="preserve"> placement</w:t>
      </w:r>
      <w:r w:rsidRPr="00E85C1C">
        <w:t xml:space="preserve">. To </w:t>
      </w:r>
      <w:r w:rsidR="00982F4C">
        <w:t xml:space="preserve">balance </w:t>
      </w:r>
      <w:r w:rsidR="00567BFC">
        <w:t>this,</w:t>
      </w:r>
      <w:r w:rsidRPr="00E85C1C">
        <w:t xml:space="preserve"> I have segmented the overall goal into </w:t>
      </w:r>
      <w:r w:rsidR="00982F4C">
        <w:t xml:space="preserve">separate SMART aims to efficiently manage the task by </w:t>
      </w:r>
      <w:r w:rsidRPr="00E85C1C">
        <w:t>prioritising the aims which nee</w:t>
      </w:r>
      <w:r w:rsidR="00982F4C">
        <w:t xml:space="preserve">d the most attention. </w:t>
      </w:r>
      <w:r w:rsidR="00A51764">
        <w:t xml:space="preserve">My </w:t>
      </w:r>
      <w:r w:rsidR="00982F4C">
        <w:t>prioritised aims,</w:t>
      </w:r>
      <w:r>
        <w:t xml:space="preserve"> </w:t>
      </w:r>
      <w:r w:rsidR="00982F4C">
        <w:t xml:space="preserve">can be found in </w:t>
      </w:r>
      <w:r w:rsidR="00CA7DA3">
        <w:t xml:space="preserve">‘Appendix </w:t>
      </w:r>
      <w:r w:rsidR="00F25DB1">
        <w:t>I</w:t>
      </w:r>
      <w:r w:rsidR="00CA7DA3">
        <w:t xml:space="preserve">’, </w:t>
      </w:r>
      <w:r w:rsidR="00982F4C">
        <w:t xml:space="preserve">where </w:t>
      </w:r>
      <w:r w:rsidR="00CA7DA3">
        <w:t xml:space="preserve">I </w:t>
      </w:r>
      <w:r w:rsidR="00982F4C">
        <w:t xml:space="preserve">expand on </w:t>
      </w:r>
      <w:r w:rsidR="00CA7DA3">
        <w:t>each SMART aim.</w:t>
      </w:r>
    </w:p>
    <w:p w14:paraId="55E2F52D" w14:textId="77777777" w:rsidR="00CA7DA3" w:rsidRDefault="00CA7DA3" w:rsidP="00E85C1C"/>
    <w:p w14:paraId="53DE47C1" w14:textId="79E70CE6" w:rsidR="00CA7DA3" w:rsidRDefault="00997FF3" w:rsidP="00DF0326">
      <w:pPr>
        <w:pStyle w:val="Heading1"/>
      </w:pPr>
      <w:bookmarkStart w:id="5" w:name="_Toc23504969"/>
      <w:r>
        <w:t>Aim 1: Gaining Marketing Experience for Future Employment</w:t>
      </w:r>
      <w:bookmarkEnd w:id="5"/>
      <w:r w:rsidR="00E85C1C">
        <w:t xml:space="preserve"> </w:t>
      </w:r>
    </w:p>
    <w:p w14:paraId="021D6F25" w14:textId="5FD3C214" w:rsidR="00997FF3" w:rsidRDefault="00A51764" w:rsidP="003974C2">
      <w:pPr>
        <w:jc w:val="both"/>
      </w:pPr>
      <w:r>
        <w:t xml:space="preserve">To </w:t>
      </w:r>
      <w:r w:rsidR="00CA7DA3">
        <w:t xml:space="preserve">gain experience </w:t>
      </w:r>
      <w:r w:rsidR="00982F4C">
        <w:t xml:space="preserve">within </w:t>
      </w:r>
      <w:r w:rsidR="00CA7DA3">
        <w:t xml:space="preserve">the marketing culture. This can be utilised for </w:t>
      </w:r>
      <w:r w:rsidR="006939C0">
        <w:t>PDLE</w:t>
      </w:r>
      <w:r w:rsidR="00CA7DA3">
        <w:t xml:space="preserve"> to increase my chances of employment post-graduation.</w:t>
      </w:r>
      <w:r w:rsidR="00BE11D1">
        <w:t xml:space="preserve"> I have 20 days to achieve this </w:t>
      </w:r>
      <w:r w:rsidR="00BE11D1" w:rsidRPr="003808FF">
        <w:t>goal</w:t>
      </w:r>
      <w:r>
        <w:t>, although t</w:t>
      </w:r>
      <w:r w:rsidR="00D45271" w:rsidRPr="003808FF">
        <w:t>his</w:t>
      </w:r>
      <w:r w:rsidR="00BE11D1" w:rsidRPr="003808FF">
        <w:t xml:space="preserve"> is a very short timescale</w:t>
      </w:r>
      <w:r w:rsidR="003808FF" w:rsidRPr="003808FF">
        <w:t>;</w:t>
      </w:r>
      <w:r w:rsidR="00D45271" w:rsidRPr="003808FF">
        <w:t xml:space="preserve"> however</w:t>
      </w:r>
      <w:r w:rsidR="003808FF">
        <w:t xml:space="preserve">, it will expand </w:t>
      </w:r>
      <w:r w:rsidR="00D45271">
        <w:t>my know</w:t>
      </w:r>
      <w:r w:rsidR="003808FF">
        <w:t xml:space="preserve">ledge regarding the profession and aid my </w:t>
      </w:r>
      <w:r w:rsidR="00D45271">
        <w:t>personal development.</w:t>
      </w:r>
    </w:p>
    <w:p w14:paraId="25569B46" w14:textId="77777777" w:rsidR="00CA7DA3" w:rsidRDefault="00CA7DA3" w:rsidP="00CA7DA3">
      <w:pPr>
        <w:pStyle w:val="ListParagraph"/>
        <w:ind w:left="1440"/>
      </w:pPr>
    </w:p>
    <w:p w14:paraId="3E3D95BD" w14:textId="4B16D6EC" w:rsidR="00997FF3" w:rsidRDefault="00997FF3" w:rsidP="00DF0326">
      <w:pPr>
        <w:pStyle w:val="Heading1"/>
      </w:pPr>
      <w:bookmarkStart w:id="6" w:name="_Toc23504970"/>
      <w:r>
        <w:t>Aim 2: Improving Communication Skills</w:t>
      </w:r>
      <w:bookmarkEnd w:id="6"/>
    </w:p>
    <w:p w14:paraId="1F51E7FA" w14:textId="1D74BB21" w:rsidR="00CA7DA3" w:rsidRDefault="00A51764" w:rsidP="003974C2">
      <w:pPr>
        <w:jc w:val="both"/>
      </w:pPr>
      <w:r>
        <w:t>I</w:t>
      </w:r>
      <w:r w:rsidR="00BE11D1">
        <w:t>mprov</w:t>
      </w:r>
      <w:r>
        <w:t>ing</w:t>
      </w:r>
      <w:r w:rsidR="00BE11D1">
        <w:t xml:space="preserve"> my oral and written communication</w:t>
      </w:r>
      <w:r w:rsidR="00E203DB">
        <w:t xml:space="preserve"> skills </w:t>
      </w:r>
      <w:r>
        <w:t xml:space="preserve">will advance </w:t>
      </w:r>
      <w:r w:rsidR="00D45271">
        <w:t>the way I perform within the marketing culture, as conversing with stakeholders and government official</w:t>
      </w:r>
      <w:r w:rsidR="003808FF">
        <w:t>s will be beneficial for both my professional and personal life</w:t>
      </w:r>
      <w:r w:rsidR="00D45271">
        <w:t>.</w:t>
      </w:r>
    </w:p>
    <w:p w14:paraId="146BAAD7" w14:textId="77777777" w:rsidR="00D45271" w:rsidRDefault="00D45271" w:rsidP="00BE11D1"/>
    <w:p w14:paraId="5BA64F73" w14:textId="70A12603" w:rsidR="00997FF3" w:rsidRDefault="00997FF3" w:rsidP="00DF0326">
      <w:pPr>
        <w:pStyle w:val="Heading1"/>
      </w:pPr>
      <w:bookmarkStart w:id="7" w:name="_Toc23504971"/>
      <w:r>
        <w:t>Aim 3: Improving Time-Management Skills</w:t>
      </w:r>
      <w:bookmarkEnd w:id="7"/>
    </w:p>
    <w:p w14:paraId="2FD3DF92" w14:textId="09D553EC" w:rsidR="00FB6B73" w:rsidRPr="00FB6B73" w:rsidRDefault="00D45271" w:rsidP="00DF0326">
      <w:pPr>
        <w:jc w:val="both"/>
      </w:pPr>
      <w:r>
        <w:t>I aim to improve th</w:t>
      </w:r>
      <w:r w:rsidR="00A51764">
        <w:t>ese</w:t>
      </w:r>
      <w:r>
        <w:t xml:space="preserve"> by incorporating planning frameworks within my placement. This skill can be </w:t>
      </w:r>
      <w:r w:rsidR="00EF7628">
        <w:t>beneficial</w:t>
      </w:r>
      <w:r w:rsidR="003808FF">
        <w:t xml:space="preserve"> to my personal and working culture, as </w:t>
      </w:r>
      <w:r>
        <w:t xml:space="preserve">being punctual can </w:t>
      </w:r>
      <w:r w:rsidR="003808FF">
        <w:t xml:space="preserve">improve </w:t>
      </w:r>
      <w:r w:rsidR="00A51764">
        <w:t xml:space="preserve">my </w:t>
      </w:r>
      <w:r w:rsidR="003808FF">
        <w:t xml:space="preserve">quality and efficiency within both cultures. </w:t>
      </w:r>
      <w:bookmarkStart w:id="8" w:name="_Toc23504972"/>
    </w:p>
    <w:p w14:paraId="37FB6FAC" w14:textId="0DF343A7" w:rsidR="00801639" w:rsidRPr="00801639" w:rsidRDefault="00EF7628" w:rsidP="00DF0326">
      <w:pPr>
        <w:pStyle w:val="Heading1"/>
      </w:pPr>
      <w:r>
        <w:lastRenderedPageBreak/>
        <w:t>Setting Objectives</w:t>
      </w:r>
      <w:bookmarkEnd w:id="8"/>
    </w:p>
    <w:p w14:paraId="35D7D647" w14:textId="3A9A1398" w:rsidR="00801639" w:rsidRDefault="00EF7628" w:rsidP="00245151">
      <w:pPr>
        <w:jc w:val="both"/>
      </w:pPr>
      <w:r>
        <w:t xml:space="preserve">With </w:t>
      </w:r>
      <w:r w:rsidR="005C501F">
        <w:t xml:space="preserve">the </w:t>
      </w:r>
      <w:r w:rsidR="008D1797">
        <w:t>Role Profile</w:t>
      </w:r>
      <w:r w:rsidR="003928E1">
        <w:t xml:space="preserve"> [Appendix </w:t>
      </w:r>
      <w:r w:rsidR="009E5F13">
        <w:t>B</w:t>
      </w:r>
      <w:r w:rsidR="003928E1">
        <w:t>]</w:t>
      </w:r>
      <w:r w:rsidR="008D1797">
        <w:t xml:space="preserve"> in mind</w:t>
      </w:r>
      <w:r>
        <w:t xml:space="preserve">, </w:t>
      </w:r>
      <w:r w:rsidR="00433B57">
        <w:t>I</w:t>
      </w:r>
      <w:r>
        <w:t xml:space="preserve"> can </w:t>
      </w:r>
      <w:r w:rsidR="00800F16">
        <w:t xml:space="preserve">assess </w:t>
      </w:r>
      <w:r>
        <w:t xml:space="preserve">which tasks are needed to be formed and tailored in order to fulfil </w:t>
      </w:r>
      <w:r w:rsidR="005C501F">
        <w:t xml:space="preserve">the </w:t>
      </w:r>
      <w:r>
        <w:t xml:space="preserve">SMART </w:t>
      </w:r>
      <w:r w:rsidR="00433B57">
        <w:t>model</w:t>
      </w:r>
      <w:r>
        <w:t xml:space="preserve">. </w:t>
      </w:r>
      <w:r w:rsidR="0091107E">
        <w:t xml:space="preserve">Appendix </w:t>
      </w:r>
      <w:r w:rsidR="00F25DB1">
        <w:t>J</w:t>
      </w:r>
      <w:r w:rsidR="005C501F">
        <w:t xml:space="preserve"> </w:t>
      </w:r>
      <w:r w:rsidR="00800F16">
        <w:t xml:space="preserve">illustrates </w:t>
      </w:r>
      <w:r w:rsidR="005C501F">
        <w:t>t</w:t>
      </w:r>
      <w:r w:rsidR="00D63872">
        <w:t>he</w:t>
      </w:r>
      <w:r w:rsidR="009E497A">
        <w:t xml:space="preserve"> overall</w:t>
      </w:r>
      <w:r w:rsidR="00D63872">
        <w:t xml:space="preserve"> </w:t>
      </w:r>
      <w:r w:rsidR="009E497A">
        <w:t xml:space="preserve">aims </w:t>
      </w:r>
      <w:r w:rsidR="005C501F">
        <w:t>required by the placement provider, a</w:t>
      </w:r>
      <w:r w:rsidR="009E497A">
        <w:t xml:space="preserve">long </w:t>
      </w:r>
      <w:r w:rsidR="005C501F">
        <w:t xml:space="preserve">with my own tailored </w:t>
      </w:r>
      <w:r w:rsidR="00433B57">
        <w:t xml:space="preserve">SMART </w:t>
      </w:r>
      <w:r w:rsidR="005C501F">
        <w:t>objectives</w:t>
      </w:r>
      <w:r w:rsidR="00433B57">
        <w:t xml:space="preserve"> </w:t>
      </w:r>
      <w:r w:rsidR="009E497A">
        <w:t xml:space="preserve">and how they can </w:t>
      </w:r>
      <w:r w:rsidR="003B117D">
        <w:t xml:space="preserve">both </w:t>
      </w:r>
      <w:r w:rsidR="009E497A">
        <w:t xml:space="preserve">be </w:t>
      </w:r>
      <w:r w:rsidR="003B117D">
        <w:t xml:space="preserve">utilised simultaneously </w:t>
      </w:r>
      <w:r w:rsidR="009E497A">
        <w:t xml:space="preserve">in achieving </w:t>
      </w:r>
      <w:r w:rsidR="00433B57">
        <w:t>a positive outcome.</w:t>
      </w:r>
    </w:p>
    <w:p w14:paraId="7EC26565" w14:textId="502557BA" w:rsidR="0091107E" w:rsidRDefault="00606B47" w:rsidP="00245151">
      <w:pPr>
        <w:jc w:val="both"/>
      </w:pPr>
      <w:r>
        <w:t xml:space="preserve">To </w:t>
      </w:r>
      <w:r w:rsidR="0091107E">
        <w:t xml:space="preserve">achieve the key responsibilities </w:t>
      </w:r>
      <w:r w:rsidR="00077055">
        <w:t>set by my placement provider</w:t>
      </w:r>
      <w:r w:rsidR="0091107E">
        <w:t>, multiple</w:t>
      </w:r>
      <w:r w:rsidR="00B84EEF">
        <w:t xml:space="preserve"> small</w:t>
      </w:r>
      <w:r w:rsidR="0091107E">
        <w:t xml:space="preserve"> tasks are require</w:t>
      </w:r>
      <w:r w:rsidR="00077055">
        <w:t xml:space="preserve">d. The use of a Gantt Chart </w:t>
      </w:r>
      <w:r>
        <w:t xml:space="preserve">[Appendix K] </w:t>
      </w:r>
      <w:r w:rsidR="00077055">
        <w:t xml:space="preserve">will prove beneficial to the success of achieving and balancing the said responsibilities and </w:t>
      </w:r>
      <w:r>
        <w:t xml:space="preserve">SMART </w:t>
      </w:r>
      <w:r w:rsidR="00077055">
        <w:t>aims</w:t>
      </w:r>
      <w:r w:rsidR="00433B57">
        <w:t xml:space="preserve"> and objectives</w:t>
      </w:r>
      <w:r>
        <w:t>, a</w:t>
      </w:r>
      <w:r w:rsidR="00077055">
        <w:t xml:space="preserve">lthough, </w:t>
      </w:r>
      <w:r w:rsidR="00850361">
        <w:t xml:space="preserve">the need for </w:t>
      </w:r>
      <w:r w:rsidR="00800F16">
        <w:t xml:space="preserve">future </w:t>
      </w:r>
      <w:r w:rsidR="00850361">
        <w:t>change</w:t>
      </w:r>
      <w:r w:rsidR="00077055">
        <w:t xml:space="preserve"> could potentially hinder the success, as setbacks can impact the functionality and balance of the tasks</w:t>
      </w:r>
      <w:r w:rsidR="00850361">
        <w:t xml:space="preserve"> </w:t>
      </w:r>
      <w:r w:rsidR="00850361" w:rsidRPr="00850361">
        <w:t>(</w:t>
      </w:r>
      <w:proofErr w:type="spellStart"/>
      <w:r w:rsidR="00850361" w:rsidRPr="00850361">
        <w:t>Geraldi</w:t>
      </w:r>
      <w:proofErr w:type="spellEnd"/>
      <w:r w:rsidR="00850361" w:rsidRPr="00850361">
        <w:t xml:space="preserve"> &amp; </w:t>
      </w:r>
      <w:proofErr w:type="spellStart"/>
      <w:r w:rsidR="00850361" w:rsidRPr="00850361">
        <w:t>Lechter</w:t>
      </w:r>
      <w:proofErr w:type="spellEnd"/>
      <w:r w:rsidR="00850361" w:rsidRPr="00850361">
        <w:t>, 2012)</w:t>
      </w:r>
      <w:r w:rsidR="00077055">
        <w:t>.</w:t>
      </w:r>
      <w:r w:rsidR="00E62E95">
        <w:t xml:space="preserve"> </w:t>
      </w:r>
    </w:p>
    <w:p w14:paraId="1DA5F10E" w14:textId="77777777" w:rsidR="00997FF3" w:rsidRPr="00997FF3" w:rsidRDefault="00997FF3" w:rsidP="00997FF3"/>
    <w:p w14:paraId="42116BBF" w14:textId="77777777" w:rsidR="00B97484" w:rsidRPr="006C2EFB" w:rsidRDefault="00B97484" w:rsidP="00B97484">
      <w:pPr>
        <w:rPr>
          <w:color w:val="FF0000"/>
        </w:rPr>
      </w:pPr>
    </w:p>
    <w:p w14:paraId="5DF1DCE8" w14:textId="447734CC" w:rsidR="00CA678C" w:rsidRPr="00A63A1D" w:rsidRDefault="004B21EB" w:rsidP="00CA678C">
      <w:pPr>
        <w:rPr>
          <w:color w:val="FF0000"/>
        </w:rPr>
      </w:pPr>
      <w:r>
        <w:rPr>
          <w:color w:val="FF0000"/>
        </w:rPr>
        <w:br w:type="page"/>
      </w:r>
    </w:p>
    <w:p w14:paraId="4D4958CA" w14:textId="1607FFDA" w:rsidR="00591A4C" w:rsidRDefault="006C2EFB" w:rsidP="006C2EFB">
      <w:pPr>
        <w:pStyle w:val="Heading1"/>
      </w:pPr>
      <w:bookmarkStart w:id="9" w:name="_Toc23504973"/>
      <w:r>
        <w:lastRenderedPageBreak/>
        <w:t>References</w:t>
      </w:r>
      <w:bookmarkEnd w:id="9"/>
    </w:p>
    <w:p w14:paraId="76806564" w14:textId="77777777" w:rsidR="00705659" w:rsidRDefault="00705659" w:rsidP="00997FF3">
      <w:r>
        <w:t xml:space="preserve">Bullock, K. and </w:t>
      </w:r>
      <w:proofErr w:type="spellStart"/>
      <w:r>
        <w:t>Wikeley</w:t>
      </w:r>
      <w:proofErr w:type="spellEnd"/>
      <w:r>
        <w:t xml:space="preserve">, F. 1999. Improving learning in Year 9: making use of personal learning plans. </w:t>
      </w:r>
      <w:r w:rsidRPr="00CC2B65">
        <w:rPr>
          <w:i/>
          <w:iCs/>
        </w:rPr>
        <w:t>Educational Studies</w:t>
      </w:r>
      <w:r>
        <w:t xml:space="preserve"> </w:t>
      </w:r>
      <w:r w:rsidRPr="00CC2B65">
        <w:rPr>
          <w:i/>
          <w:iCs/>
        </w:rPr>
        <w:t>25</w:t>
      </w:r>
      <w:r>
        <w:t>(</w:t>
      </w:r>
      <w:r w:rsidRPr="00CC2B65">
        <w:t>1</w:t>
      </w:r>
      <w:r>
        <w:t xml:space="preserve">), 19–33. </w:t>
      </w:r>
    </w:p>
    <w:p w14:paraId="36BE9FF8" w14:textId="77777777" w:rsidR="00705659" w:rsidRDefault="00705659" w:rsidP="00997FF3">
      <w:r>
        <w:t xml:space="preserve">Bullock, K. and </w:t>
      </w:r>
      <w:proofErr w:type="spellStart"/>
      <w:r>
        <w:t>Wikeley</w:t>
      </w:r>
      <w:proofErr w:type="spellEnd"/>
      <w:r>
        <w:t xml:space="preserve">, F. 2004. </w:t>
      </w:r>
      <w:r w:rsidRPr="00CC2B65">
        <w:rPr>
          <w:i/>
          <w:iCs/>
        </w:rPr>
        <w:t>Whose Learning? The Role of the Personal Tutor</w:t>
      </w:r>
      <w:r>
        <w:t>. Maidenhead, Berkshire: Open University Press.</w:t>
      </w:r>
    </w:p>
    <w:p w14:paraId="4A0BC3A3" w14:textId="77777777" w:rsidR="00705659" w:rsidRDefault="00705659" w:rsidP="00603F45">
      <w:r w:rsidRPr="00603F45">
        <w:t xml:space="preserve">Day, T., &amp; </w:t>
      </w:r>
      <w:proofErr w:type="spellStart"/>
      <w:r w:rsidRPr="00603F45">
        <w:t>Tosey</w:t>
      </w:r>
      <w:proofErr w:type="spellEnd"/>
      <w:r w:rsidRPr="00603F45">
        <w:t>, P. (2011). Beyond SMART? A new framework for goal setting. </w:t>
      </w:r>
      <w:r w:rsidRPr="00CC2B65">
        <w:rPr>
          <w:i/>
          <w:iCs/>
        </w:rPr>
        <w:t>Curriculum Journal</w:t>
      </w:r>
      <w:r w:rsidRPr="00603F45">
        <w:t>, </w:t>
      </w:r>
      <w:r w:rsidRPr="00CC2B65">
        <w:rPr>
          <w:i/>
          <w:iCs/>
        </w:rPr>
        <w:t>22</w:t>
      </w:r>
      <w:r w:rsidRPr="00603F45">
        <w:t xml:space="preserve">(4), 515-534. </w:t>
      </w:r>
      <w:proofErr w:type="spellStart"/>
      <w:r w:rsidRPr="00603F45">
        <w:t>doi</w:t>
      </w:r>
      <w:proofErr w:type="spellEnd"/>
      <w:r w:rsidRPr="00603F45">
        <w:t>: 10.1080/09585176.2011.627213</w:t>
      </w:r>
    </w:p>
    <w:p w14:paraId="405D1630" w14:textId="77777777" w:rsidR="00705659" w:rsidRPr="00997FF3" w:rsidRDefault="00705659" w:rsidP="00A97E48">
      <w:proofErr w:type="spellStart"/>
      <w:r>
        <w:rPr>
          <w:shd w:val="clear" w:color="auto" w:fill="FFFFFF"/>
        </w:rPr>
        <w:t>Egni</w:t>
      </w:r>
      <w:proofErr w:type="spellEnd"/>
      <w:r>
        <w:rPr>
          <w:shd w:val="clear" w:color="auto" w:fill="FFFFFF"/>
        </w:rPr>
        <w:t xml:space="preserve"> Coop (2019). Why Invest? Retrieved 30 October 2019, from https://egni.coop/join-egni-coop/why-invest/</w:t>
      </w:r>
    </w:p>
    <w:p w14:paraId="4E28FE56" w14:textId="77777777" w:rsidR="00705659" w:rsidRDefault="00705659" w:rsidP="00701FA5">
      <w:r>
        <w:t xml:space="preserve">Fielding, M. 1999. Target setting, policy pathology and student perspectives: learning to </w:t>
      </w:r>
      <w:proofErr w:type="spellStart"/>
      <w:r>
        <w:t>labour</w:t>
      </w:r>
      <w:proofErr w:type="spellEnd"/>
      <w:r>
        <w:t xml:space="preserve"> in new times. </w:t>
      </w:r>
      <w:r w:rsidRPr="00CC2B65">
        <w:rPr>
          <w:i/>
          <w:iCs/>
        </w:rPr>
        <w:t>Cambridge Journal of Education</w:t>
      </w:r>
      <w:r>
        <w:t xml:space="preserve"> </w:t>
      </w:r>
      <w:r w:rsidRPr="00CC2B65">
        <w:rPr>
          <w:i/>
          <w:iCs/>
        </w:rPr>
        <w:t>29</w:t>
      </w:r>
      <w:r w:rsidRPr="00CC2B65">
        <w:t>(2)</w:t>
      </w:r>
      <w:r>
        <w:rPr>
          <w:i/>
          <w:iCs/>
        </w:rPr>
        <w:t>.</w:t>
      </w:r>
      <w:r>
        <w:t xml:space="preserve"> 277–287.</w:t>
      </w:r>
    </w:p>
    <w:p w14:paraId="15B20D59" w14:textId="77777777" w:rsidR="00705659" w:rsidRPr="00850361" w:rsidRDefault="00705659" w:rsidP="00850361">
      <w:proofErr w:type="spellStart"/>
      <w:r w:rsidRPr="00850361">
        <w:t>Geraldi</w:t>
      </w:r>
      <w:proofErr w:type="spellEnd"/>
      <w:r w:rsidRPr="00850361">
        <w:t xml:space="preserve">, J., &amp; </w:t>
      </w:r>
      <w:proofErr w:type="spellStart"/>
      <w:r w:rsidRPr="00850361">
        <w:t>Lechter</w:t>
      </w:r>
      <w:proofErr w:type="spellEnd"/>
      <w:r w:rsidRPr="00850361">
        <w:t>, T. (2012). Gantt charts revisited. </w:t>
      </w:r>
      <w:r w:rsidRPr="00CC2B65">
        <w:rPr>
          <w:i/>
          <w:iCs/>
        </w:rPr>
        <w:t>International Journal of Managing Projects in Business</w:t>
      </w:r>
      <w:r w:rsidRPr="00850361">
        <w:t>, </w:t>
      </w:r>
      <w:r w:rsidRPr="00CC2B65">
        <w:rPr>
          <w:i/>
          <w:iCs/>
        </w:rPr>
        <w:t>5</w:t>
      </w:r>
      <w:r w:rsidRPr="00850361">
        <w:t xml:space="preserve">(4), 578-594. </w:t>
      </w:r>
      <w:proofErr w:type="spellStart"/>
      <w:r w:rsidRPr="00850361">
        <w:t>doi</w:t>
      </w:r>
      <w:proofErr w:type="spellEnd"/>
      <w:r w:rsidRPr="00850361">
        <w:t>: 10.1108/17538371211268889</w:t>
      </w:r>
    </w:p>
    <w:p w14:paraId="6AB6DC95" w14:textId="77777777" w:rsidR="00705659" w:rsidRDefault="00705659" w:rsidP="004B21EB">
      <w:r w:rsidRPr="00701FA5">
        <w:t>Moore, J. (2017). Setting SMART objectives. </w:t>
      </w:r>
      <w:r w:rsidRPr="00CC2B65">
        <w:rPr>
          <w:i/>
          <w:iCs/>
        </w:rPr>
        <w:t>Headteacher Update</w:t>
      </w:r>
      <w:r w:rsidRPr="00701FA5">
        <w:t>, (</w:t>
      </w:r>
      <w:r w:rsidRPr="00CC2B65">
        <w:rPr>
          <w:i/>
          <w:iCs/>
        </w:rPr>
        <w:t>6</w:t>
      </w:r>
      <w:r w:rsidRPr="00701FA5">
        <w:t xml:space="preserve">), 14-14. </w:t>
      </w:r>
      <w:proofErr w:type="spellStart"/>
      <w:r w:rsidRPr="00701FA5">
        <w:t>doi</w:t>
      </w:r>
      <w:proofErr w:type="spellEnd"/>
      <w:r w:rsidRPr="00701FA5">
        <w:t>: 10.12968/htup.2017.6.14</w:t>
      </w:r>
    </w:p>
    <w:p w14:paraId="04392463" w14:textId="77777777" w:rsidR="00705659" w:rsidRPr="005309DC" w:rsidRDefault="00705659" w:rsidP="005309DC">
      <w:r w:rsidRPr="005309DC">
        <w:t>Murphy, M. (2015). 'SMART' Goals Can Sometimes Be Dumb. Retrieved from https://www.forbes.com/sites/markmurphy/2015/01/08/smart-goals-can-sometimes-be-dumb/#59b13ef9718e</w:t>
      </w:r>
    </w:p>
    <w:p w14:paraId="1F359ECB" w14:textId="77777777" w:rsidR="00705659" w:rsidRPr="00701FA5" w:rsidRDefault="00705659" w:rsidP="00A97E48">
      <w:r>
        <w:rPr>
          <w:shd w:val="clear" w:color="auto" w:fill="FFFFFF"/>
        </w:rPr>
        <w:t>Permaculture Magazine. (2019). Biggest Rollout of Rooftop Solar in Welsh History. Retrieved 30 October 2019, from https://www.permaculture.co.uk/news/biggest-rollout-rooftop-solar-welsh-history</w:t>
      </w:r>
    </w:p>
    <w:p w14:paraId="67198765" w14:textId="77777777" w:rsidR="00705659" w:rsidRDefault="00705659" w:rsidP="00186BCF">
      <w:r>
        <w:lastRenderedPageBreak/>
        <w:t xml:space="preserve">Schunk, D.H. (1989) ‘Social cognitive theory and self-regulated learning’. </w:t>
      </w:r>
      <w:r w:rsidRPr="00BD3111">
        <w:t>In</w:t>
      </w:r>
      <w:r w:rsidRPr="00D744F1">
        <w:rPr>
          <w:i/>
          <w:iCs/>
        </w:rPr>
        <w:t xml:space="preserve"> Self-regulated learning and academic achievement: Theory, research and practice</w:t>
      </w:r>
      <w:r>
        <w:t>, ed. B.J. Zimmerman and D.H. Schunk, 83–110. New York: Springer-Verlag.</w:t>
      </w:r>
    </w:p>
    <w:p w14:paraId="596C09A1" w14:textId="77777777" w:rsidR="00705659" w:rsidRDefault="00705659" w:rsidP="009F2A1D">
      <w:r>
        <w:rPr>
          <w:shd w:val="clear" w:color="auto" w:fill="FFFFFF"/>
        </w:rPr>
        <w:t xml:space="preserve">Shahin, A., &amp; </w:t>
      </w:r>
      <w:proofErr w:type="spellStart"/>
      <w:r>
        <w:rPr>
          <w:shd w:val="clear" w:color="auto" w:fill="FFFFFF"/>
        </w:rPr>
        <w:t>Mahbod</w:t>
      </w:r>
      <w:proofErr w:type="spellEnd"/>
      <w:r>
        <w:rPr>
          <w:shd w:val="clear" w:color="auto" w:fill="FFFFFF"/>
        </w:rPr>
        <w:t>, M. (2007). Prioritization of Key Performance Indicators: An Integration of Analytical Hierarchy Process and Goal Setting. </w:t>
      </w:r>
      <w:r>
        <w:rPr>
          <w:i/>
          <w:iCs/>
          <w:shd w:val="clear" w:color="auto" w:fill="FFFFFF"/>
        </w:rPr>
        <w:t>International Journal of Productivity and Performance Management</w:t>
      </w:r>
      <w:r>
        <w:rPr>
          <w:shd w:val="clear" w:color="auto" w:fill="FFFFFF"/>
        </w:rPr>
        <w:t>, </w:t>
      </w:r>
      <w:r>
        <w:rPr>
          <w:i/>
          <w:iCs/>
          <w:shd w:val="clear" w:color="auto" w:fill="FFFFFF"/>
        </w:rPr>
        <w:t>56</w:t>
      </w:r>
      <w:r>
        <w:rPr>
          <w:shd w:val="clear" w:color="auto" w:fill="FFFFFF"/>
        </w:rPr>
        <w:t xml:space="preserve">(3), 226-240. </w:t>
      </w:r>
      <w:proofErr w:type="spellStart"/>
      <w:r>
        <w:rPr>
          <w:shd w:val="clear" w:color="auto" w:fill="FFFFFF"/>
        </w:rPr>
        <w:t>doi</w:t>
      </w:r>
      <w:proofErr w:type="spellEnd"/>
      <w:r>
        <w:rPr>
          <w:shd w:val="clear" w:color="auto" w:fill="FFFFFF"/>
        </w:rPr>
        <w:t>: 10.1108/17410400710731437</w:t>
      </w:r>
    </w:p>
    <w:p w14:paraId="20BA3A76" w14:textId="77777777" w:rsidR="00705659" w:rsidRDefault="00705659" w:rsidP="00186BCF">
      <w:r w:rsidRPr="00611BA5">
        <w:t>Vladimirovich Kirillov</w:t>
      </w:r>
      <w:r>
        <w:t xml:space="preserve"> et al.,</w:t>
      </w:r>
      <w:r w:rsidRPr="00611BA5">
        <w:t xml:space="preserve"> (2015). Theory and Practice of Time-Management in Education. </w:t>
      </w:r>
      <w:r w:rsidRPr="00D744F1">
        <w:rPr>
          <w:i/>
          <w:iCs/>
        </w:rPr>
        <w:t>Asian Social Science</w:t>
      </w:r>
      <w:r w:rsidRPr="00611BA5">
        <w:t>, </w:t>
      </w:r>
      <w:r w:rsidRPr="00D744F1">
        <w:rPr>
          <w:i/>
          <w:iCs/>
        </w:rPr>
        <w:t>11</w:t>
      </w:r>
      <w:r w:rsidRPr="00611BA5">
        <w:t xml:space="preserve">(19). </w:t>
      </w:r>
      <w:proofErr w:type="spellStart"/>
      <w:r w:rsidRPr="00611BA5">
        <w:t>doi</w:t>
      </w:r>
      <w:proofErr w:type="spellEnd"/>
      <w:r w:rsidRPr="00611BA5">
        <w:t>: 10.5539/</w:t>
      </w:r>
      <w:proofErr w:type="gramStart"/>
      <w:r w:rsidRPr="00611BA5">
        <w:t>ass.v</w:t>
      </w:r>
      <w:proofErr w:type="gramEnd"/>
      <w:r w:rsidRPr="00611BA5">
        <w:t>11n19p193</w:t>
      </w:r>
    </w:p>
    <w:p w14:paraId="23617399" w14:textId="77777777" w:rsidR="00705659" w:rsidRDefault="00705659" w:rsidP="00186BCF">
      <w:r>
        <w:t xml:space="preserve">Zimmerman, B.J. (2008). Goal setting: A key proactive source of academic </w:t>
      </w:r>
      <w:proofErr w:type="spellStart"/>
      <w:r>
        <w:t>selfregulation</w:t>
      </w:r>
      <w:proofErr w:type="spellEnd"/>
      <w:r>
        <w:t xml:space="preserve">. In </w:t>
      </w:r>
      <w:r w:rsidRPr="00D744F1">
        <w:rPr>
          <w:i/>
          <w:iCs/>
        </w:rPr>
        <w:t>Motivation and Self-Regulated Learning</w:t>
      </w:r>
      <w:r>
        <w:t>, ed. D.H. Schunk and B.J. Zimmerman, 267–295. New York: Lawrence Erlbaum Associates.</w:t>
      </w:r>
    </w:p>
    <w:p w14:paraId="2A815EEC" w14:textId="26795A06" w:rsidR="00591A4C" w:rsidRDefault="00591A4C" w:rsidP="00186BCF"/>
    <w:p w14:paraId="4CCC6680" w14:textId="5E08F851" w:rsidR="00591A4C" w:rsidRDefault="00591A4C" w:rsidP="009C760A">
      <w:pPr>
        <w:ind w:firstLine="0"/>
      </w:pPr>
    </w:p>
    <w:p w14:paraId="5873DBBA" w14:textId="4D85BBBF" w:rsidR="007C7DFE" w:rsidRDefault="004B21EB" w:rsidP="008E46B2">
      <w:r>
        <w:br w:type="page"/>
      </w:r>
    </w:p>
    <w:p w14:paraId="6FC1536C" w14:textId="0A750106" w:rsidR="007C7DFE" w:rsidRDefault="007C7DFE" w:rsidP="007C7DFE">
      <w:pPr>
        <w:pStyle w:val="Heading1"/>
      </w:pPr>
      <w:bookmarkStart w:id="10" w:name="_Toc23504974"/>
      <w:r>
        <w:lastRenderedPageBreak/>
        <w:t>Appendices</w:t>
      </w:r>
      <w:bookmarkEnd w:id="10"/>
    </w:p>
    <w:p w14:paraId="1C90082F" w14:textId="4F111D7F" w:rsidR="00F2565E" w:rsidRDefault="00F2565E" w:rsidP="00C7051B">
      <w:pPr>
        <w:pStyle w:val="Heading1"/>
      </w:pPr>
      <w:r w:rsidRPr="00F2565E">
        <w:t xml:space="preserve">Appendix A - </w:t>
      </w:r>
      <w:r>
        <w:t>Pre-Placement Skills Audit</w:t>
      </w:r>
    </w:p>
    <w:p w14:paraId="5B46EEF3" w14:textId="77777777" w:rsidR="00F2565E" w:rsidRPr="00F2565E" w:rsidRDefault="00F2565E" w:rsidP="00F2565E"/>
    <w:p w14:paraId="2E71CE72" w14:textId="24A5DEF8" w:rsidR="00F2565E" w:rsidRDefault="00F2565E" w:rsidP="00F2565E">
      <w:r w:rsidRPr="001A75F8">
        <w:rPr>
          <w:noProof/>
          <w:lang w:eastAsia="en-GB"/>
        </w:rPr>
        <w:drawing>
          <wp:anchor distT="0" distB="0" distL="114300" distR="114300" simplePos="0" relativeHeight="251659264" behindDoc="1" locked="0" layoutInCell="1" allowOverlap="1" wp14:anchorId="7F97AE19" wp14:editId="78FEEF70">
            <wp:simplePos x="0" y="0"/>
            <wp:positionH relativeFrom="margin">
              <wp:align>left</wp:align>
            </wp:positionH>
            <wp:positionV relativeFrom="paragraph">
              <wp:posOffset>524</wp:posOffset>
            </wp:positionV>
            <wp:extent cx="1941195" cy="659765"/>
            <wp:effectExtent l="0" t="0" r="1905" b="6985"/>
            <wp:wrapTight wrapText="bothSides">
              <wp:wrapPolygon edited="0">
                <wp:start x="0" y="0"/>
                <wp:lineTo x="0" y="21205"/>
                <wp:lineTo x="21409" y="21205"/>
                <wp:lineTo x="214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553" t="7765" r="1263" b="9677"/>
                    <a:stretch/>
                  </pic:blipFill>
                  <pic:spPr bwMode="auto">
                    <a:xfrm>
                      <a:off x="0" y="0"/>
                      <a:ext cx="1941195" cy="65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09C939" w14:textId="77777777" w:rsidR="00F2565E" w:rsidRDefault="00F2565E" w:rsidP="00F2565E"/>
    <w:p w14:paraId="1579796F" w14:textId="77777777" w:rsidR="00F2565E" w:rsidRDefault="00F2565E" w:rsidP="00F2565E"/>
    <w:p w14:paraId="7034561D" w14:textId="77777777" w:rsidR="00F2565E" w:rsidRPr="003D2C59" w:rsidRDefault="00F2565E" w:rsidP="00F2565E">
      <w:pPr>
        <w:jc w:val="center"/>
        <w:rPr>
          <w:rFonts w:ascii="Arial" w:hAnsi="Arial" w:cs="Arial"/>
          <w:b/>
          <w:sz w:val="40"/>
          <w:szCs w:val="40"/>
        </w:rPr>
      </w:pPr>
      <w:r w:rsidRPr="003D2C59">
        <w:rPr>
          <w:rFonts w:ascii="Arial" w:hAnsi="Arial" w:cs="Arial"/>
          <w:b/>
          <w:sz w:val="40"/>
          <w:szCs w:val="40"/>
        </w:rPr>
        <w:t>INTERNSHIP &amp; VOLUNTEERISM</w:t>
      </w:r>
    </w:p>
    <w:p w14:paraId="22D8789E" w14:textId="77777777" w:rsidR="00F2565E" w:rsidRPr="003D2C59" w:rsidRDefault="00F2565E" w:rsidP="00F2565E">
      <w:pPr>
        <w:pStyle w:val="1Heading"/>
        <w:jc w:val="center"/>
        <w:rPr>
          <w:rFonts w:ascii="Arial" w:hAnsi="Arial" w:cs="Arial"/>
          <w:color w:val="auto"/>
        </w:rPr>
      </w:pPr>
      <w:r w:rsidRPr="003D2C59">
        <w:rPr>
          <w:rFonts w:ascii="Arial" w:hAnsi="Arial" w:cs="Arial"/>
          <w:color w:val="auto"/>
        </w:rPr>
        <w:t>Assessment 1 – Pre-Placement Skills Audit</w:t>
      </w:r>
    </w:p>
    <w:p w14:paraId="65981665" w14:textId="77777777" w:rsidR="00F2565E" w:rsidRPr="003D2C59" w:rsidRDefault="00F2565E" w:rsidP="00F2565E">
      <w:pPr>
        <w:pStyle w:val="1Subhead"/>
        <w:spacing w:after="0"/>
        <w:rPr>
          <w:rFonts w:ascii="Arial" w:hAnsi="Arial" w:cs="Arial"/>
          <w:color w:val="auto"/>
        </w:rPr>
      </w:pPr>
      <w:r w:rsidRPr="003D2C59">
        <w:rPr>
          <w:rFonts w:ascii="Arial" w:hAnsi="Arial" w:cs="Arial"/>
          <w:color w:val="auto"/>
        </w:rPr>
        <w:t>Name:</w:t>
      </w:r>
      <w:r>
        <w:rPr>
          <w:rFonts w:ascii="Arial" w:hAnsi="Arial" w:cs="Arial"/>
          <w:color w:val="auto"/>
        </w:rPr>
        <w:t xml:space="preserve"> Jordan John Coller</w:t>
      </w:r>
    </w:p>
    <w:p w14:paraId="16A00818" w14:textId="77777777" w:rsidR="00F2565E" w:rsidRPr="003D2C59" w:rsidRDefault="00F2565E" w:rsidP="00F2565E">
      <w:pPr>
        <w:pStyle w:val="1Subhead"/>
        <w:spacing w:after="0"/>
        <w:rPr>
          <w:rFonts w:ascii="Arial" w:hAnsi="Arial" w:cs="Arial"/>
          <w:color w:val="auto"/>
        </w:rPr>
      </w:pPr>
    </w:p>
    <w:p w14:paraId="14634DAC" w14:textId="77777777" w:rsidR="00F2565E" w:rsidRPr="003D2C59" w:rsidRDefault="00F2565E" w:rsidP="00F2565E">
      <w:pPr>
        <w:pStyle w:val="1Subhead"/>
        <w:spacing w:after="0"/>
        <w:rPr>
          <w:rFonts w:ascii="Arial" w:hAnsi="Arial" w:cs="Arial"/>
          <w:color w:val="auto"/>
        </w:rPr>
      </w:pPr>
      <w:r w:rsidRPr="003D2C59">
        <w:rPr>
          <w:rFonts w:ascii="Arial" w:hAnsi="Arial" w:cs="Arial"/>
          <w:color w:val="auto"/>
        </w:rPr>
        <w:t>Placement Provider:</w:t>
      </w:r>
      <w:r>
        <w:rPr>
          <w:rFonts w:ascii="Arial" w:hAnsi="Arial" w:cs="Arial"/>
          <w:color w:val="auto"/>
        </w:rPr>
        <w:t xml:space="preserve"> </w:t>
      </w:r>
      <w:proofErr w:type="spellStart"/>
      <w:r>
        <w:rPr>
          <w:rFonts w:ascii="Arial" w:hAnsi="Arial" w:cs="Arial"/>
          <w:color w:val="auto"/>
        </w:rPr>
        <w:t>Egni</w:t>
      </w:r>
      <w:proofErr w:type="spellEnd"/>
      <w:r>
        <w:rPr>
          <w:rFonts w:ascii="Arial" w:hAnsi="Arial" w:cs="Arial"/>
          <w:color w:val="auto"/>
        </w:rPr>
        <w:t xml:space="preserve"> Co-operative</w:t>
      </w:r>
    </w:p>
    <w:p w14:paraId="40A787DE" w14:textId="77777777" w:rsidR="00F2565E" w:rsidRPr="003D2C59" w:rsidRDefault="00F2565E" w:rsidP="00F2565E">
      <w:pPr>
        <w:pStyle w:val="1Subhead"/>
        <w:spacing w:after="0"/>
        <w:rPr>
          <w:rFonts w:ascii="Arial" w:hAnsi="Arial" w:cs="Arial"/>
          <w:color w:val="auto"/>
        </w:rPr>
      </w:pPr>
    </w:p>
    <w:p w14:paraId="761414F4" w14:textId="65E1B212" w:rsidR="00F2565E" w:rsidRPr="003D2C59" w:rsidRDefault="00F2565E" w:rsidP="00F2565E">
      <w:pPr>
        <w:pStyle w:val="1Subhead"/>
        <w:rPr>
          <w:rFonts w:ascii="Arial" w:hAnsi="Arial" w:cs="Arial"/>
          <w:color w:val="auto"/>
        </w:rPr>
      </w:pPr>
      <w:r w:rsidRPr="003D2C59">
        <w:rPr>
          <w:rFonts w:ascii="Arial" w:hAnsi="Arial" w:cs="Arial"/>
          <w:color w:val="auto"/>
        </w:rPr>
        <w:t>Date:</w:t>
      </w:r>
      <w:r>
        <w:rPr>
          <w:rFonts w:ascii="Arial" w:hAnsi="Arial" w:cs="Arial"/>
          <w:color w:val="auto"/>
        </w:rPr>
        <w:t xml:space="preserve"> </w:t>
      </w:r>
      <w:r w:rsidR="00617165">
        <w:rPr>
          <w:rFonts w:ascii="Arial" w:hAnsi="Arial" w:cs="Arial"/>
          <w:color w:val="auto"/>
        </w:rPr>
        <w:t>06</w:t>
      </w:r>
      <w:r>
        <w:rPr>
          <w:rFonts w:ascii="Arial" w:hAnsi="Arial" w:cs="Arial"/>
          <w:color w:val="auto"/>
        </w:rPr>
        <w:t>/06/2019</w:t>
      </w:r>
    </w:p>
    <w:p w14:paraId="7B74D584" w14:textId="77777777" w:rsidR="00F2565E" w:rsidRPr="003D2C59" w:rsidRDefault="00F2565E" w:rsidP="00F2565E">
      <w:pPr>
        <w:pStyle w:val="1NUSbodycopy"/>
        <w:jc w:val="both"/>
        <w:rPr>
          <w:rFonts w:ascii="Arial" w:hAnsi="Arial" w:cs="Arial"/>
          <w:sz w:val="20"/>
          <w:szCs w:val="20"/>
        </w:rPr>
      </w:pPr>
      <w:r w:rsidRPr="003D2C59">
        <w:rPr>
          <w:rFonts w:ascii="Arial" w:hAnsi="Arial" w:cs="Arial"/>
          <w:sz w:val="20"/>
          <w:szCs w:val="20"/>
        </w:rPr>
        <w:t xml:space="preserve">The purpose of this </w:t>
      </w:r>
      <w:r>
        <w:rPr>
          <w:rFonts w:ascii="Arial" w:hAnsi="Arial" w:cs="Arial"/>
          <w:sz w:val="20"/>
          <w:szCs w:val="20"/>
        </w:rPr>
        <w:t>skills audit</w:t>
      </w:r>
      <w:r w:rsidRPr="003D2C59">
        <w:rPr>
          <w:rFonts w:ascii="Arial" w:hAnsi="Arial" w:cs="Arial"/>
          <w:sz w:val="20"/>
          <w:szCs w:val="20"/>
        </w:rPr>
        <w:t xml:space="preserve"> is to assess your skills set prior to you undertaking your placement</w:t>
      </w:r>
      <w:r>
        <w:rPr>
          <w:rFonts w:ascii="Arial" w:hAnsi="Arial" w:cs="Arial"/>
          <w:sz w:val="20"/>
          <w:szCs w:val="20"/>
        </w:rPr>
        <w:t xml:space="preserve"> to establish what skills you need to improve on during your placement.  </w:t>
      </w:r>
      <w:r w:rsidRPr="003D2C59">
        <w:rPr>
          <w:rFonts w:ascii="Arial" w:hAnsi="Arial" w:cs="Arial"/>
          <w:sz w:val="20"/>
          <w:szCs w:val="20"/>
        </w:rPr>
        <w:t xml:space="preserve">Please be honest, take some time for self-reflection and when responding to each skill try to think of an example of when you may have done this. </w:t>
      </w:r>
    </w:p>
    <w:tbl>
      <w:tblPr>
        <w:tblStyle w:val="TableGrid"/>
        <w:tblW w:w="0" w:type="auto"/>
        <w:tblLook w:val="04A0" w:firstRow="1" w:lastRow="0" w:firstColumn="1" w:lastColumn="0" w:noHBand="0" w:noVBand="1"/>
      </w:tblPr>
      <w:tblGrid>
        <w:gridCol w:w="2701"/>
        <w:gridCol w:w="1817"/>
        <w:gridCol w:w="1426"/>
        <w:gridCol w:w="2070"/>
        <w:gridCol w:w="1336"/>
      </w:tblGrid>
      <w:tr w:rsidR="00F2565E" w:rsidRPr="003D2C59" w14:paraId="124BBDE2" w14:textId="77777777" w:rsidTr="000F5A7E">
        <w:tc>
          <w:tcPr>
            <w:tcW w:w="4972" w:type="dxa"/>
          </w:tcPr>
          <w:p w14:paraId="4C3012FA" w14:textId="77777777" w:rsidR="00F2565E" w:rsidRPr="003D2C59" w:rsidRDefault="00F2565E" w:rsidP="000F5A7E">
            <w:pPr>
              <w:rPr>
                <w:rFonts w:ascii="Arial" w:hAnsi="Arial" w:cs="Arial"/>
                <w:b/>
              </w:rPr>
            </w:pPr>
            <w:r w:rsidRPr="003D2C59">
              <w:rPr>
                <w:rFonts w:ascii="Arial" w:hAnsi="Arial" w:cs="Arial"/>
                <w:b/>
              </w:rPr>
              <w:t>Skill</w:t>
            </w:r>
          </w:p>
        </w:tc>
        <w:tc>
          <w:tcPr>
            <w:tcW w:w="850" w:type="dxa"/>
          </w:tcPr>
          <w:p w14:paraId="6B54DB8E" w14:textId="77777777" w:rsidR="00F2565E" w:rsidRPr="003D2C59" w:rsidRDefault="00F2565E" w:rsidP="000F5A7E">
            <w:pPr>
              <w:jc w:val="center"/>
              <w:rPr>
                <w:rFonts w:ascii="Arial" w:hAnsi="Arial" w:cs="Arial"/>
                <w:b/>
              </w:rPr>
            </w:pPr>
            <w:r w:rsidRPr="003D2C59">
              <w:rPr>
                <w:rFonts w:ascii="Arial" w:hAnsi="Arial" w:cs="Arial"/>
                <w:b/>
              </w:rPr>
              <w:t>Already there</w:t>
            </w:r>
          </w:p>
        </w:tc>
        <w:tc>
          <w:tcPr>
            <w:tcW w:w="839" w:type="dxa"/>
          </w:tcPr>
          <w:p w14:paraId="3177D584" w14:textId="77777777" w:rsidR="00F2565E" w:rsidRPr="003D2C59" w:rsidRDefault="00F2565E" w:rsidP="000F5A7E">
            <w:pPr>
              <w:jc w:val="center"/>
              <w:rPr>
                <w:rFonts w:ascii="Arial" w:hAnsi="Arial" w:cs="Arial"/>
                <w:b/>
              </w:rPr>
            </w:pPr>
            <w:r w:rsidRPr="003D2C59">
              <w:rPr>
                <w:rFonts w:ascii="Arial" w:hAnsi="Arial" w:cs="Arial"/>
                <w:b/>
              </w:rPr>
              <w:t>Well on the way</w:t>
            </w:r>
          </w:p>
        </w:tc>
        <w:tc>
          <w:tcPr>
            <w:tcW w:w="1007" w:type="dxa"/>
          </w:tcPr>
          <w:p w14:paraId="5D46F767" w14:textId="77777777" w:rsidR="00F2565E" w:rsidRPr="003D2C59" w:rsidRDefault="00F2565E" w:rsidP="000F5A7E">
            <w:pPr>
              <w:jc w:val="center"/>
              <w:rPr>
                <w:rFonts w:ascii="Arial" w:hAnsi="Arial" w:cs="Arial"/>
                <w:b/>
              </w:rPr>
            </w:pPr>
            <w:r w:rsidRPr="003D2C59">
              <w:rPr>
                <w:rFonts w:ascii="Arial" w:hAnsi="Arial" w:cs="Arial"/>
                <w:b/>
              </w:rPr>
              <w:t>Gathering speed</w:t>
            </w:r>
          </w:p>
        </w:tc>
        <w:tc>
          <w:tcPr>
            <w:tcW w:w="880" w:type="dxa"/>
          </w:tcPr>
          <w:p w14:paraId="068E0B14" w14:textId="77777777" w:rsidR="00F2565E" w:rsidRPr="003D2C59" w:rsidRDefault="00F2565E" w:rsidP="000F5A7E">
            <w:pPr>
              <w:jc w:val="center"/>
              <w:rPr>
                <w:rFonts w:ascii="Arial" w:hAnsi="Arial" w:cs="Arial"/>
                <w:b/>
              </w:rPr>
            </w:pPr>
            <w:r w:rsidRPr="003D2C59">
              <w:rPr>
                <w:rFonts w:ascii="Arial" w:hAnsi="Arial" w:cs="Arial"/>
                <w:b/>
              </w:rPr>
              <w:t>Not currently</w:t>
            </w:r>
          </w:p>
        </w:tc>
      </w:tr>
      <w:tr w:rsidR="00F2565E" w:rsidRPr="003D2C59" w14:paraId="1BC5AD07" w14:textId="77777777" w:rsidTr="000F5A7E">
        <w:tc>
          <w:tcPr>
            <w:tcW w:w="4972" w:type="dxa"/>
          </w:tcPr>
          <w:p w14:paraId="7EC042BE"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I think about the whole system when working to solve problems and developing ways of doing things </w:t>
            </w:r>
          </w:p>
        </w:tc>
        <w:tc>
          <w:tcPr>
            <w:tcW w:w="850" w:type="dxa"/>
          </w:tcPr>
          <w:p w14:paraId="30CD6358" w14:textId="77777777" w:rsidR="00F2565E" w:rsidRPr="003D2C59" w:rsidRDefault="00F2565E" w:rsidP="000F5A7E">
            <w:pPr>
              <w:pStyle w:val="Bodycopyverdana9pt"/>
              <w:rPr>
                <w:rFonts w:ascii="Arial" w:hAnsi="Arial" w:cs="Arial"/>
                <w:sz w:val="24"/>
                <w:szCs w:val="24"/>
              </w:rPr>
            </w:pPr>
          </w:p>
        </w:tc>
        <w:tc>
          <w:tcPr>
            <w:tcW w:w="839" w:type="dxa"/>
          </w:tcPr>
          <w:p w14:paraId="5268E53C" w14:textId="77777777" w:rsidR="00F2565E" w:rsidRPr="003D2C59" w:rsidRDefault="00F2565E" w:rsidP="000F5A7E">
            <w:pPr>
              <w:pStyle w:val="Bodycopyverdana9pt"/>
              <w:rPr>
                <w:rFonts w:ascii="Arial" w:hAnsi="Arial" w:cs="Arial"/>
                <w:sz w:val="24"/>
                <w:szCs w:val="24"/>
              </w:rPr>
            </w:pPr>
          </w:p>
        </w:tc>
        <w:tc>
          <w:tcPr>
            <w:tcW w:w="1007" w:type="dxa"/>
          </w:tcPr>
          <w:p w14:paraId="1D2F0677"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880" w:type="dxa"/>
          </w:tcPr>
          <w:p w14:paraId="3017CAA3" w14:textId="77777777" w:rsidR="00F2565E" w:rsidRPr="003D2C59" w:rsidRDefault="00F2565E" w:rsidP="000F5A7E">
            <w:pPr>
              <w:pStyle w:val="Bodycopyverdana9pt"/>
              <w:rPr>
                <w:rFonts w:ascii="Arial" w:hAnsi="Arial" w:cs="Arial"/>
                <w:sz w:val="24"/>
                <w:szCs w:val="24"/>
              </w:rPr>
            </w:pPr>
          </w:p>
        </w:tc>
      </w:tr>
      <w:tr w:rsidR="00F2565E" w:rsidRPr="003D2C59" w14:paraId="2E2F9902" w14:textId="77777777" w:rsidTr="000F5A7E">
        <w:tc>
          <w:tcPr>
            <w:tcW w:w="8548" w:type="dxa"/>
            <w:gridSpan w:val="5"/>
          </w:tcPr>
          <w:p w14:paraId="098BA8E8"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2 years of working as a Team Leader in Tesco Express has granted me with semi-proficient skills in problem solving, whilst being aware that policies and regulations should be taken into account. </w:t>
            </w:r>
          </w:p>
          <w:p w14:paraId="4DDB8B12" w14:textId="77777777" w:rsidR="00F2565E" w:rsidRDefault="00F2565E" w:rsidP="000F5A7E">
            <w:pPr>
              <w:pStyle w:val="Bodycopyverdana9pt"/>
              <w:rPr>
                <w:rFonts w:ascii="Arial" w:hAnsi="Arial" w:cs="Arial"/>
                <w:sz w:val="24"/>
                <w:szCs w:val="24"/>
              </w:rPr>
            </w:pPr>
          </w:p>
          <w:p w14:paraId="7A73139E" w14:textId="77777777" w:rsidR="00F2565E" w:rsidRDefault="00F2565E" w:rsidP="000F5A7E">
            <w:pPr>
              <w:pStyle w:val="Bodycopyverdana9pt"/>
              <w:rPr>
                <w:rFonts w:ascii="Arial" w:hAnsi="Arial" w:cs="Arial"/>
                <w:sz w:val="24"/>
                <w:szCs w:val="24"/>
              </w:rPr>
            </w:pPr>
          </w:p>
          <w:p w14:paraId="2BC48BB0"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 xml:space="preserve"> </w:t>
            </w:r>
          </w:p>
        </w:tc>
      </w:tr>
      <w:tr w:rsidR="00F2565E" w:rsidRPr="003D2C59" w14:paraId="1F353C49" w14:textId="77777777" w:rsidTr="000F5A7E">
        <w:tc>
          <w:tcPr>
            <w:tcW w:w="4972" w:type="dxa"/>
          </w:tcPr>
          <w:p w14:paraId="730DB2CC"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have the ability to ability to address current and future problems creatively</w:t>
            </w:r>
          </w:p>
        </w:tc>
        <w:tc>
          <w:tcPr>
            <w:tcW w:w="850" w:type="dxa"/>
          </w:tcPr>
          <w:p w14:paraId="6F912A7A" w14:textId="77777777" w:rsidR="00F2565E" w:rsidRPr="003D2C59" w:rsidRDefault="00F2565E" w:rsidP="000F5A7E">
            <w:pPr>
              <w:pStyle w:val="Bodycopyverdana9pt"/>
              <w:rPr>
                <w:rFonts w:ascii="Arial" w:hAnsi="Arial" w:cs="Arial"/>
                <w:sz w:val="24"/>
                <w:szCs w:val="24"/>
              </w:rPr>
            </w:pPr>
          </w:p>
        </w:tc>
        <w:tc>
          <w:tcPr>
            <w:tcW w:w="839" w:type="dxa"/>
          </w:tcPr>
          <w:p w14:paraId="2F177997" w14:textId="77777777" w:rsidR="00F2565E" w:rsidRPr="003D2C59" w:rsidRDefault="00F2565E" w:rsidP="000F5A7E">
            <w:pPr>
              <w:pStyle w:val="Bodycopyverdana9pt"/>
              <w:rPr>
                <w:rFonts w:ascii="Arial" w:hAnsi="Arial" w:cs="Arial"/>
                <w:sz w:val="24"/>
                <w:szCs w:val="24"/>
              </w:rPr>
            </w:pPr>
          </w:p>
        </w:tc>
        <w:tc>
          <w:tcPr>
            <w:tcW w:w="1007" w:type="dxa"/>
          </w:tcPr>
          <w:p w14:paraId="32A065A8"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880" w:type="dxa"/>
          </w:tcPr>
          <w:p w14:paraId="4E68A2AA" w14:textId="77777777" w:rsidR="00F2565E" w:rsidRPr="003D2C59" w:rsidRDefault="00F2565E" w:rsidP="000F5A7E">
            <w:pPr>
              <w:pStyle w:val="Bodycopyverdana9pt"/>
              <w:rPr>
                <w:rFonts w:ascii="Arial" w:hAnsi="Arial" w:cs="Arial"/>
                <w:sz w:val="24"/>
                <w:szCs w:val="24"/>
              </w:rPr>
            </w:pPr>
          </w:p>
        </w:tc>
      </w:tr>
      <w:tr w:rsidR="00F2565E" w:rsidRPr="003D2C59" w14:paraId="145CC151" w14:textId="77777777" w:rsidTr="000F5A7E">
        <w:tc>
          <w:tcPr>
            <w:tcW w:w="8548" w:type="dxa"/>
            <w:gridSpan w:val="5"/>
          </w:tcPr>
          <w:p w14:paraId="58567EE8"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lastRenderedPageBreak/>
              <w:t xml:space="preserve">Example: </w:t>
            </w:r>
            <w:r>
              <w:rPr>
                <w:rFonts w:ascii="Arial" w:hAnsi="Arial" w:cs="Arial"/>
                <w:sz w:val="24"/>
                <w:szCs w:val="24"/>
              </w:rPr>
              <w:t xml:space="preserve">I have knowledge of micro and macro environments, which are associated with an organisation’s agility. I have not had first-hand experience in this area; although, I have learned about it within my module assignments. </w:t>
            </w:r>
          </w:p>
          <w:p w14:paraId="094F6194" w14:textId="77777777" w:rsidR="00F2565E" w:rsidRDefault="00F2565E" w:rsidP="000F5A7E">
            <w:pPr>
              <w:pStyle w:val="Bodycopyverdana9pt"/>
              <w:rPr>
                <w:rFonts w:ascii="Arial" w:hAnsi="Arial" w:cs="Arial"/>
                <w:sz w:val="24"/>
                <w:szCs w:val="24"/>
              </w:rPr>
            </w:pPr>
          </w:p>
          <w:p w14:paraId="455F0F55" w14:textId="77777777" w:rsidR="00F2565E" w:rsidRDefault="00F2565E" w:rsidP="000F5A7E">
            <w:pPr>
              <w:pStyle w:val="Bodycopyverdana9pt"/>
              <w:rPr>
                <w:rFonts w:ascii="Arial" w:hAnsi="Arial" w:cs="Arial"/>
                <w:sz w:val="24"/>
                <w:szCs w:val="24"/>
              </w:rPr>
            </w:pPr>
            <w:r>
              <w:rPr>
                <w:rFonts w:ascii="Arial" w:hAnsi="Arial" w:cs="Arial"/>
                <w:sz w:val="24"/>
                <w:szCs w:val="24"/>
              </w:rPr>
              <w:t xml:space="preserve">However, it is apparent that I do have a creative mind-set, as I have won UWTSD’s Rethinking Business Awards 2017 &amp; 2018 for designing innovative and sustainable products. </w:t>
            </w:r>
          </w:p>
          <w:p w14:paraId="6ADBFBEE" w14:textId="77777777" w:rsidR="00F2565E" w:rsidRPr="003D2C59" w:rsidRDefault="00F2565E" w:rsidP="000F5A7E">
            <w:pPr>
              <w:pStyle w:val="Bodycopyverdana9pt"/>
              <w:rPr>
                <w:rFonts w:ascii="Arial" w:hAnsi="Arial" w:cs="Arial"/>
                <w:sz w:val="24"/>
                <w:szCs w:val="24"/>
              </w:rPr>
            </w:pPr>
          </w:p>
        </w:tc>
      </w:tr>
      <w:tr w:rsidR="00F2565E" w:rsidRPr="003D2C59" w14:paraId="7684FD75" w14:textId="77777777" w:rsidTr="000F5A7E">
        <w:tc>
          <w:tcPr>
            <w:tcW w:w="4972" w:type="dxa"/>
          </w:tcPr>
          <w:p w14:paraId="4570EA9C"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am confident in assessing and critiquing a range of information sources</w:t>
            </w:r>
          </w:p>
        </w:tc>
        <w:tc>
          <w:tcPr>
            <w:tcW w:w="850" w:type="dxa"/>
          </w:tcPr>
          <w:p w14:paraId="17E546A1" w14:textId="77777777" w:rsidR="00F2565E" w:rsidRPr="003D2C59" w:rsidRDefault="00F2565E" w:rsidP="000F5A7E">
            <w:pPr>
              <w:pStyle w:val="Bodycopyverdana9pt"/>
              <w:rPr>
                <w:rFonts w:ascii="Arial" w:hAnsi="Arial" w:cs="Arial"/>
                <w:sz w:val="24"/>
                <w:szCs w:val="24"/>
              </w:rPr>
            </w:pPr>
          </w:p>
        </w:tc>
        <w:tc>
          <w:tcPr>
            <w:tcW w:w="839" w:type="dxa"/>
          </w:tcPr>
          <w:p w14:paraId="51D34DCD" w14:textId="77777777" w:rsidR="00F2565E" w:rsidRPr="003D2C59" w:rsidRDefault="00F2565E" w:rsidP="000F5A7E">
            <w:pPr>
              <w:pStyle w:val="Bodycopyverdana9pt"/>
              <w:rPr>
                <w:rFonts w:ascii="Arial" w:hAnsi="Arial" w:cs="Arial"/>
                <w:sz w:val="24"/>
                <w:szCs w:val="24"/>
              </w:rPr>
            </w:pPr>
          </w:p>
        </w:tc>
        <w:tc>
          <w:tcPr>
            <w:tcW w:w="1007" w:type="dxa"/>
          </w:tcPr>
          <w:p w14:paraId="325C9DF8"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880" w:type="dxa"/>
          </w:tcPr>
          <w:p w14:paraId="26250D89" w14:textId="77777777" w:rsidR="00F2565E" w:rsidRPr="003D2C59" w:rsidRDefault="00F2565E" w:rsidP="000F5A7E">
            <w:pPr>
              <w:pStyle w:val="Bodycopyverdana9pt"/>
              <w:rPr>
                <w:rFonts w:ascii="Arial" w:hAnsi="Arial" w:cs="Arial"/>
                <w:sz w:val="24"/>
                <w:szCs w:val="24"/>
              </w:rPr>
            </w:pPr>
          </w:p>
        </w:tc>
      </w:tr>
      <w:tr w:rsidR="00F2565E" w:rsidRPr="003D2C59" w14:paraId="5F31A1A4" w14:textId="77777777" w:rsidTr="000F5A7E">
        <w:tc>
          <w:tcPr>
            <w:tcW w:w="8548" w:type="dxa"/>
            <w:gridSpan w:val="5"/>
          </w:tcPr>
          <w:p w14:paraId="66FC76A6"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During my undergraduate Business and Management degree, I have developed my skills to think critically and analyse information. Additionally, I feel that I am proficient with databases, which are used to </w:t>
            </w:r>
            <w:proofErr w:type="spellStart"/>
            <w:r>
              <w:rPr>
                <w:rFonts w:ascii="Arial" w:hAnsi="Arial" w:cs="Arial"/>
                <w:sz w:val="24"/>
                <w:szCs w:val="24"/>
              </w:rPr>
              <w:t>visualise</w:t>
            </w:r>
            <w:proofErr w:type="spellEnd"/>
            <w:r>
              <w:rPr>
                <w:rFonts w:ascii="Arial" w:hAnsi="Arial" w:cs="Arial"/>
                <w:sz w:val="24"/>
                <w:szCs w:val="24"/>
              </w:rPr>
              <w:t xml:space="preserve"> a range of data, which can then be analysed for problem solving. </w:t>
            </w:r>
          </w:p>
          <w:p w14:paraId="7E60B5F6" w14:textId="77777777" w:rsidR="00F2565E" w:rsidRPr="003D2C59" w:rsidRDefault="00F2565E" w:rsidP="000F5A7E">
            <w:pPr>
              <w:pStyle w:val="Bodycopyverdana9pt"/>
              <w:rPr>
                <w:rFonts w:ascii="Arial" w:hAnsi="Arial" w:cs="Arial"/>
                <w:sz w:val="24"/>
                <w:szCs w:val="24"/>
              </w:rPr>
            </w:pPr>
          </w:p>
        </w:tc>
      </w:tr>
      <w:tr w:rsidR="00F2565E" w:rsidRPr="003D2C59" w14:paraId="0810CD07" w14:textId="77777777" w:rsidTr="000F5A7E">
        <w:tc>
          <w:tcPr>
            <w:tcW w:w="8548" w:type="dxa"/>
            <w:gridSpan w:val="5"/>
          </w:tcPr>
          <w:p w14:paraId="0E12F369" w14:textId="77777777" w:rsidR="00F2565E" w:rsidRPr="003D2C59" w:rsidRDefault="00F2565E" w:rsidP="000F5A7E">
            <w:pPr>
              <w:pStyle w:val="Bodycopyverdana9pt"/>
              <w:rPr>
                <w:rFonts w:ascii="Arial" w:hAnsi="Arial" w:cs="Arial"/>
                <w:sz w:val="24"/>
                <w:szCs w:val="24"/>
              </w:rPr>
            </w:pPr>
          </w:p>
        </w:tc>
      </w:tr>
      <w:tr w:rsidR="00F2565E" w:rsidRPr="003D2C59" w14:paraId="5FAD7BF4" w14:textId="77777777" w:rsidTr="000F5A7E">
        <w:tc>
          <w:tcPr>
            <w:tcW w:w="4972" w:type="dxa"/>
          </w:tcPr>
          <w:p w14:paraId="07963CC5"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have a critical understanding of connections between environment, social and economic factors</w:t>
            </w:r>
          </w:p>
        </w:tc>
        <w:tc>
          <w:tcPr>
            <w:tcW w:w="850" w:type="dxa"/>
          </w:tcPr>
          <w:p w14:paraId="29A60006" w14:textId="77777777" w:rsidR="00F2565E" w:rsidRPr="003D2C59" w:rsidRDefault="00F2565E" w:rsidP="000F5A7E">
            <w:pPr>
              <w:pStyle w:val="Bodycopyverdana9pt"/>
              <w:rPr>
                <w:rFonts w:ascii="Arial" w:hAnsi="Arial" w:cs="Arial"/>
                <w:sz w:val="24"/>
                <w:szCs w:val="24"/>
              </w:rPr>
            </w:pPr>
          </w:p>
        </w:tc>
        <w:tc>
          <w:tcPr>
            <w:tcW w:w="839" w:type="dxa"/>
          </w:tcPr>
          <w:p w14:paraId="605BB155"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38AEEAD6" w14:textId="77777777" w:rsidR="00F2565E" w:rsidRPr="003D2C59" w:rsidRDefault="00F2565E" w:rsidP="000F5A7E">
            <w:pPr>
              <w:pStyle w:val="Bodycopyverdana9pt"/>
              <w:rPr>
                <w:rFonts w:ascii="Arial" w:hAnsi="Arial" w:cs="Arial"/>
                <w:sz w:val="24"/>
                <w:szCs w:val="24"/>
              </w:rPr>
            </w:pPr>
          </w:p>
        </w:tc>
        <w:tc>
          <w:tcPr>
            <w:tcW w:w="880" w:type="dxa"/>
          </w:tcPr>
          <w:p w14:paraId="2973EF3B" w14:textId="77777777" w:rsidR="00F2565E" w:rsidRPr="003D2C59" w:rsidRDefault="00F2565E" w:rsidP="000F5A7E">
            <w:pPr>
              <w:pStyle w:val="Bodycopyverdana9pt"/>
              <w:rPr>
                <w:rFonts w:ascii="Arial" w:hAnsi="Arial" w:cs="Arial"/>
                <w:sz w:val="24"/>
                <w:szCs w:val="24"/>
              </w:rPr>
            </w:pPr>
          </w:p>
        </w:tc>
      </w:tr>
      <w:tr w:rsidR="00F2565E" w:rsidRPr="003D2C59" w14:paraId="2382BA76" w14:textId="77777777" w:rsidTr="000F5A7E">
        <w:tc>
          <w:tcPr>
            <w:tcW w:w="8548" w:type="dxa"/>
            <w:gridSpan w:val="5"/>
          </w:tcPr>
          <w:p w14:paraId="1D793176"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I have a theoretical background through the modules of my degree, so I am aware of the </w:t>
            </w:r>
            <w:r w:rsidRPr="003D2C59">
              <w:rPr>
                <w:rFonts w:ascii="Arial" w:hAnsi="Arial" w:cs="Arial"/>
                <w:sz w:val="24"/>
                <w:szCs w:val="24"/>
              </w:rPr>
              <w:t>environment, social and economic factors</w:t>
            </w:r>
            <w:r>
              <w:rPr>
                <w:rFonts w:ascii="Arial" w:hAnsi="Arial" w:cs="Arial"/>
                <w:sz w:val="24"/>
                <w:szCs w:val="24"/>
              </w:rPr>
              <w:t xml:space="preserve"> which can affect businesses. Specifically, regarding my placement, social and ethical marketing is an area in which I wish to extensively develop my skills.</w:t>
            </w:r>
          </w:p>
          <w:p w14:paraId="4D6B2BF8" w14:textId="77777777" w:rsidR="00F2565E" w:rsidRPr="003D2C59" w:rsidRDefault="00F2565E" w:rsidP="000F5A7E">
            <w:pPr>
              <w:pStyle w:val="Bodycopyverdana9pt"/>
              <w:rPr>
                <w:rFonts w:ascii="Arial" w:hAnsi="Arial" w:cs="Arial"/>
                <w:sz w:val="24"/>
                <w:szCs w:val="24"/>
              </w:rPr>
            </w:pPr>
          </w:p>
        </w:tc>
      </w:tr>
      <w:tr w:rsidR="00F2565E" w:rsidRPr="003D2C59" w14:paraId="5995D215" w14:textId="77777777" w:rsidTr="000F5A7E">
        <w:tc>
          <w:tcPr>
            <w:tcW w:w="4972" w:type="dxa"/>
          </w:tcPr>
          <w:p w14:paraId="693813E3"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am capable of engaging in self-reflection and analysis</w:t>
            </w:r>
          </w:p>
        </w:tc>
        <w:tc>
          <w:tcPr>
            <w:tcW w:w="850" w:type="dxa"/>
          </w:tcPr>
          <w:p w14:paraId="275FCF32"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839" w:type="dxa"/>
          </w:tcPr>
          <w:p w14:paraId="219C81F0" w14:textId="77777777" w:rsidR="00F2565E" w:rsidRPr="003D2C59" w:rsidRDefault="00F2565E" w:rsidP="000F5A7E">
            <w:pPr>
              <w:pStyle w:val="Bodycopyverdana9pt"/>
              <w:rPr>
                <w:rFonts w:ascii="Arial" w:hAnsi="Arial" w:cs="Arial"/>
                <w:sz w:val="24"/>
                <w:szCs w:val="24"/>
              </w:rPr>
            </w:pPr>
          </w:p>
        </w:tc>
        <w:tc>
          <w:tcPr>
            <w:tcW w:w="1007" w:type="dxa"/>
          </w:tcPr>
          <w:p w14:paraId="0C31A6B0" w14:textId="77777777" w:rsidR="00F2565E" w:rsidRPr="003D2C59" w:rsidRDefault="00F2565E" w:rsidP="000F5A7E">
            <w:pPr>
              <w:pStyle w:val="Bodycopyverdana9pt"/>
              <w:rPr>
                <w:rFonts w:ascii="Arial" w:hAnsi="Arial" w:cs="Arial"/>
                <w:sz w:val="24"/>
                <w:szCs w:val="24"/>
              </w:rPr>
            </w:pPr>
          </w:p>
        </w:tc>
        <w:tc>
          <w:tcPr>
            <w:tcW w:w="880" w:type="dxa"/>
          </w:tcPr>
          <w:p w14:paraId="67D460E3" w14:textId="77777777" w:rsidR="00F2565E" w:rsidRPr="003D2C59" w:rsidRDefault="00F2565E" w:rsidP="000F5A7E">
            <w:pPr>
              <w:pStyle w:val="Bodycopyverdana9pt"/>
              <w:rPr>
                <w:rFonts w:ascii="Arial" w:hAnsi="Arial" w:cs="Arial"/>
                <w:sz w:val="24"/>
                <w:szCs w:val="24"/>
              </w:rPr>
            </w:pPr>
          </w:p>
        </w:tc>
      </w:tr>
      <w:tr w:rsidR="00F2565E" w:rsidRPr="003D2C59" w14:paraId="7BC398A7" w14:textId="77777777" w:rsidTr="000F5A7E">
        <w:tc>
          <w:tcPr>
            <w:tcW w:w="8548" w:type="dxa"/>
            <w:gridSpan w:val="5"/>
          </w:tcPr>
          <w:p w14:paraId="63A965DD"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I am currently aware of my own barriers and limitations; although, I am consistently researching how to overcome them. As an example, during my time as Team Leader in Tesco Express, when handling logistical problems, I would often assess my own performance to analyse what was successful and which aspects could be improved. For instance, this kind of scenarios could include customer confrontation, handling reviews or meeting sales targets.</w:t>
            </w:r>
          </w:p>
          <w:p w14:paraId="74B5C140" w14:textId="77777777" w:rsidR="00F2565E" w:rsidRPr="003D2C59" w:rsidRDefault="00F2565E" w:rsidP="000F5A7E">
            <w:pPr>
              <w:pStyle w:val="Bodycopyverdana9pt"/>
              <w:rPr>
                <w:rFonts w:ascii="Arial" w:hAnsi="Arial" w:cs="Arial"/>
                <w:sz w:val="24"/>
                <w:szCs w:val="24"/>
              </w:rPr>
            </w:pPr>
          </w:p>
        </w:tc>
      </w:tr>
      <w:tr w:rsidR="00F2565E" w:rsidRPr="003D2C59" w14:paraId="1C6045A4" w14:textId="77777777" w:rsidTr="000F5A7E">
        <w:trPr>
          <w:trHeight w:val="487"/>
        </w:trPr>
        <w:tc>
          <w:tcPr>
            <w:tcW w:w="4972" w:type="dxa"/>
          </w:tcPr>
          <w:p w14:paraId="19C427CC"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I have a commitment to life-long </w:t>
            </w:r>
          </w:p>
        </w:tc>
        <w:tc>
          <w:tcPr>
            <w:tcW w:w="850" w:type="dxa"/>
          </w:tcPr>
          <w:p w14:paraId="15376A98"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839" w:type="dxa"/>
          </w:tcPr>
          <w:p w14:paraId="0A010684" w14:textId="77777777" w:rsidR="00F2565E" w:rsidRPr="003D2C59" w:rsidRDefault="00F2565E" w:rsidP="000F5A7E">
            <w:pPr>
              <w:pStyle w:val="Bodycopyverdana9pt"/>
              <w:rPr>
                <w:rFonts w:ascii="Arial" w:hAnsi="Arial" w:cs="Arial"/>
                <w:sz w:val="24"/>
                <w:szCs w:val="24"/>
              </w:rPr>
            </w:pPr>
          </w:p>
        </w:tc>
        <w:tc>
          <w:tcPr>
            <w:tcW w:w="1007" w:type="dxa"/>
          </w:tcPr>
          <w:p w14:paraId="64639964" w14:textId="77777777" w:rsidR="00F2565E" w:rsidRPr="003D2C59" w:rsidRDefault="00F2565E" w:rsidP="000F5A7E">
            <w:pPr>
              <w:pStyle w:val="Bodycopyverdana9pt"/>
              <w:rPr>
                <w:rFonts w:ascii="Arial" w:hAnsi="Arial" w:cs="Arial"/>
                <w:sz w:val="24"/>
                <w:szCs w:val="24"/>
              </w:rPr>
            </w:pPr>
          </w:p>
        </w:tc>
        <w:tc>
          <w:tcPr>
            <w:tcW w:w="880" w:type="dxa"/>
          </w:tcPr>
          <w:p w14:paraId="5C008E4F" w14:textId="77777777" w:rsidR="00F2565E" w:rsidRPr="003D2C59" w:rsidRDefault="00F2565E" w:rsidP="000F5A7E">
            <w:pPr>
              <w:pStyle w:val="Bodycopyverdana9pt"/>
              <w:rPr>
                <w:rFonts w:ascii="Arial" w:hAnsi="Arial" w:cs="Arial"/>
                <w:sz w:val="24"/>
                <w:szCs w:val="24"/>
              </w:rPr>
            </w:pPr>
          </w:p>
        </w:tc>
      </w:tr>
      <w:tr w:rsidR="00F2565E" w:rsidRPr="003D2C59" w14:paraId="0F54A9DE" w14:textId="77777777" w:rsidTr="000F5A7E">
        <w:tc>
          <w:tcPr>
            <w:tcW w:w="8548" w:type="dxa"/>
            <w:gridSpan w:val="5"/>
          </w:tcPr>
          <w:p w14:paraId="345C6F5C" w14:textId="77777777" w:rsidR="00F2565E" w:rsidRDefault="00F2565E" w:rsidP="000F5A7E">
            <w:pPr>
              <w:pStyle w:val="Bodycopyverdana9pt"/>
              <w:rPr>
                <w:rFonts w:ascii="Arial" w:hAnsi="Arial" w:cs="Arial"/>
                <w:sz w:val="24"/>
                <w:szCs w:val="24"/>
              </w:rPr>
            </w:pPr>
            <w:r>
              <w:rPr>
                <w:rFonts w:ascii="Arial" w:hAnsi="Arial" w:cs="Arial"/>
                <w:sz w:val="24"/>
                <w:szCs w:val="24"/>
              </w:rPr>
              <w:t xml:space="preserve">Example: Fatherhood, as I aim to raise child at the best of my ability, putting the child at the highest of my priorities. Additionally, I aim to raise my child and teach him ethics, all whilst incorporating sustainability within our culture.  </w:t>
            </w:r>
          </w:p>
          <w:p w14:paraId="5928DA89" w14:textId="77777777" w:rsidR="00F2565E" w:rsidRPr="003D2C59" w:rsidRDefault="00F2565E" w:rsidP="000F5A7E">
            <w:pPr>
              <w:pStyle w:val="Bodycopyverdana9pt"/>
              <w:rPr>
                <w:rFonts w:ascii="Arial" w:hAnsi="Arial" w:cs="Arial"/>
                <w:sz w:val="24"/>
                <w:szCs w:val="24"/>
              </w:rPr>
            </w:pPr>
          </w:p>
        </w:tc>
      </w:tr>
      <w:tr w:rsidR="00F2565E" w:rsidRPr="003D2C59" w14:paraId="1C69A140" w14:textId="77777777" w:rsidTr="000F5A7E">
        <w:tc>
          <w:tcPr>
            <w:tcW w:w="4972" w:type="dxa"/>
          </w:tcPr>
          <w:p w14:paraId="3E0552EF"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I am committed to supporting and </w:t>
            </w:r>
            <w:r w:rsidRPr="003D2C59">
              <w:rPr>
                <w:rFonts w:ascii="Arial" w:hAnsi="Arial" w:cs="Arial"/>
                <w:sz w:val="24"/>
                <w:szCs w:val="24"/>
              </w:rPr>
              <w:lastRenderedPageBreak/>
              <w:t>encouraging others with life-long learning</w:t>
            </w:r>
          </w:p>
        </w:tc>
        <w:tc>
          <w:tcPr>
            <w:tcW w:w="850" w:type="dxa"/>
          </w:tcPr>
          <w:p w14:paraId="6D4B77E2"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lastRenderedPageBreak/>
              <w:t>X</w:t>
            </w:r>
          </w:p>
        </w:tc>
        <w:tc>
          <w:tcPr>
            <w:tcW w:w="839" w:type="dxa"/>
          </w:tcPr>
          <w:p w14:paraId="034309DF" w14:textId="77777777" w:rsidR="00F2565E" w:rsidRPr="003D2C59" w:rsidRDefault="00F2565E" w:rsidP="000F5A7E">
            <w:pPr>
              <w:pStyle w:val="Bodycopyverdana9pt"/>
              <w:rPr>
                <w:rFonts w:ascii="Arial" w:hAnsi="Arial" w:cs="Arial"/>
                <w:sz w:val="24"/>
                <w:szCs w:val="24"/>
              </w:rPr>
            </w:pPr>
          </w:p>
        </w:tc>
        <w:tc>
          <w:tcPr>
            <w:tcW w:w="1007" w:type="dxa"/>
          </w:tcPr>
          <w:p w14:paraId="3DDE71B9" w14:textId="77777777" w:rsidR="00F2565E" w:rsidRPr="003D2C59" w:rsidRDefault="00F2565E" w:rsidP="000F5A7E">
            <w:pPr>
              <w:pStyle w:val="Bodycopyverdana9pt"/>
              <w:rPr>
                <w:rFonts w:ascii="Arial" w:hAnsi="Arial" w:cs="Arial"/>
                <w:sz w:val="24"/>
                <w:szCs w:val="24"/>
              </w:rPr>
            </w:pPr>
          </w:p>
        </w:tc>
        <w:tc>
          <w:tcPr>
            <w:tcW w:w="880" w:type="dxa"/>
          </w:tcPr>
          <w:p w14:paraId="19BDAB84" w14:textId="77777777" w:rsidR="00F2565E" w:rsidRPr="003D2C59" w:rsidRDefault="00F2565E" w:rsidP="000F5A7E">
            <w:pPr>
              <w:pStyle w:val="Bodycopyverdana9pt"/>
              <w:rPr>
                <w:rFonts w:ascii="Arial" w:hAnsi="Arial" w:cs="Arial"/>
                <w:sz w:val="24"/>
                <w:szCs w:val="24"/>
              </w:rPr>
            </w:pPr>
          </w:p>
        </w:tc>
      </w:tr>
      <w:tr w:rsidR="00F2565E" w:rsidRPr="003D2C59" w14:paraId="01ADB234" w14:textId="77777777" w:rsidTr="000F5A7E">
        <w:tc>
          <w:tcPr>
            <w:tcW w:w="8548" w:type="dxa"/>
            <w:gridSpan w:val="5"/>
          </w:tcPr>
          <w:p w14:paraId="1B5BD3DE"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As a former Team Leader in Tesco Express, I was continually influencing and teaching others to self-improve in order to develop their relevant skill-sets within the industry. I take satisfaction in witnessing other’s personal development; this is an aspect of business that I take pride in. </w:t>
            </w:r>
          </w:p>
          <w:p w14:paraId="2CDBA74B" w14:textId="77777777" w:rsidR="00F2565E" w:rsidRPr="003D2C59" w:rsidRDefault="00F2565E" w:rsidP="000F5A7E">
            <w:pPr>
              <w:pStyle w:val="Bodycopyverdana9pt"/>
              <w:rPr>
                <w:rFonts w:ascii="Arial" w:hAnsi="Arial" w:cs="Arial"/>
                <w:sz w:val="24"/>
                <w:szCs w:val="24"/>
              </w:rPr>
            </w:pPr>
          </w:p>
        </w:tc>
      </w:tr>
      <w:tr w:rsidR="00F2565E" w:rsidRPr="003D2C59" w14:paraId="683FE9E5" w14:textId="77777777" w:rsidTr="000F5A7E">
        <w:tc>
          <w:tcPr>
            <w:tcW w:w="4972" w:type="dxa"/>
          </w:tcPr>
          <w:p w14:paraId="7F9A3314"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am innovative and adaptable, proactive rather than reactive</w:t>
            </w:r>
          </w:p>
        </w:tc>
        <w:tc>
          <w:tcPr>
            <w:tcW w:w="850" w:type="dxa"/>
          </w:tcPr>
          <w:p w14:paraId="59A67D54" w14:textId="77777777" w:rsidR="00F2565E" w:rsidRPr="003D2C59" w:rsidRDefault="00F2565E" w:rsidP="000F5A7E">
            <w:pPr>
              <w:pStyle w:val="Bodycopyverdana9pt"/>
              <w:rPr>
                <w:rFonts w:ascii="Arial" w:hAnsi="Arial" w:cs="Arial"/>
                <w:sz w:val="24"/>
                <w:szCs w:val="24"/>
              </w:rPr>
            </w:pPr>
          </w:p>
        </w:tc>
        <w:tc>
          <w:tcPr>
            <w:tcW w:w="839" w:type="dxa"/>
          </w:tcPr>
          <w:p w14:paraId="6322E20B"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4C46BABA" w14:textId="77777777" w:rsidR="00F2565E" w:rsidRPr="003D2C59" w:rsidRDefault="00F2565E" w:rsidP="000F5A7E">
            <w:pPr>
              <w:pStyle w:val="Bodycopyverdana9pt"/>
              <w:rPr>
                <w:rFonts w:ascii="Arial" w:hAnsi="Arial" w:cs="Arial"/>
                <w:sz w:val="24"/>
                <w:szCs w:val="24"/>
              </w:rPr>
            </w:pPr>
          </w:p>
        </w:tc>
        <w:tc>
          <w:tcPr>
            <w:tcW w:w="880" w:type="dxa"/>
          </w:tcPr>
          <w:p w14:paraId="50765FA4" w14:textId="77777777" w:rsidR="00F2565E" w:rsidRPr="003D2C59" w:rsidRDefault="00F2565E" w:rsidP="000F5A7E">
            <w:pPr>
              <w:pStyle w:val="Bodycopyverdana9pt"/>
              <w:rPr>
                <w:rFonts w:ascii="Arial" w:hAnsi="Arial" w:cs="Arial"/>
                <w:sz w:val="24"/>
                <w:szCs w:val="24"/>
              </w:rPr>
            </w:pPr>
          </w:p>
        </w:tc>
      </w:tr>
      <w:tr w:rsidR="00F2565E" w:rsidRPr="003D2C59" w14:paraId="007F31B2" w14:textId="77777777" w:rsidTr="000F5A7E">
        <w:tc>
          <w:tcPr>
            <w:tcW w:w="8548" w:type="dxa"/>
            <w:gridSpan w:val="5"/>
          </w:tcPr>
          <w:p w14:paraId="76FCF5CB"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I have won UWTSD’s Rethinking Business Awards 2017 &amp; 2018 for designing innovative and sustainable products; in which required myself to be </w:t>
            </w:r>
            <w:r w:rsidRPr="003D2C59">
              <w:rPr>
                <w:rFonts w:ascii="Arial" w:hAnsi="Arial" w:cs="Arial"/>
                <w:sz w:val="24"/>
                <w:szCs w:val="24"/>
              </w:rPr>
              <w:t>innovative and adaptable</w:t>
            </w:r>
            <w:r>
              <w:rPr>
                <w:rFonts w:ascii="Arial" w:hAnsi="Arial" w:cs="Arial"/>
                <w:sz w:val="24"/>
                <w:szCs w:val="24"/>
              </w:rPr>
              <w:t xml:space="preserve">. My prior knowledge of micro and macro environments learnt within my module assignments, has inspired me to be aware of the importance of being </w:t>
            </w:r>
            <w:r w:rsidRPr="003D2C59">
              <w:rPr>
                <w:rFonts w:ascii="Arial" w:hAnsi="Arial" w:cs="Arial"/>
                <w:sz w:val="24"/>
                <w:szCs w:val="24"/>
              </w:rPr>
              <w:t>proactive rather than reactive</w:t>
            </w:r>
            <w:r>
              <w:rPr>
                <w:rFonts w:ascii="Arial" w:hAnsi="Arial" w:cs="Arial"/>
                <w:sz w:val="24"/>
                <w:szCs w:val="24"/>
              </w:rPr>
              <w:t>.</w:t>
            </w:r>
          </w:p>
          <w:p w14:paraId="616E5365" w14:textId="77777777" w:rsidR="00F2565E" w:rsidRDefault="00F2565E" w:rsidP="000F5A7E">
            <w:pPr>
              <w:pStyle w:val="Bodycopyverdana9pt"/>
              <w:rPr>
                <w:rFonts w:ascii="Arial" w:hAnsi="Arial" w:cs="Arial"/>
                <w:sz w:val="24"/>
                <w:szCs w:val="24"/>
              </w:rPr>
            </w:pPr>
          </w:p>
          <w:p w14:paraId="60824433" w14:textId="77777777" w:rsidR="00F2565E" w:rsidRPr="003D2C59" w:rsidRDefault="00F2565E" w:rsidP="000F5A7E">
            <w:pPr>
              <w:pStyle w:val="Bodycopyverdana9pt"/>
              <w:rPr>
                <w:rFonts w:ascii="Arial" w:hAnsi="Arial" w:cs="Arial"/>
                <w:sz w:val="24"/>
                <w:szCs w:val="24"/>
              </w:rPr>
            </w:pPr>
          </w:p>
        </w:tc>
      </w:tr>
      <w:tr w:rsidR="00F2565E" w:rsidRPr="003D2C59" w14:paraId="0A88A933" w14:textId="77777777" w:rsidTr="000F5A7E">
        <w:tc>
          <w:tcPr>
            <w:tcW w:w="4972" w:type="dxa"/>
          </w:tcPr>
          <w:p w14:paraId="2AA232FC"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I am an engaging and dynamic communicator (written) </w:t>
            </w:r>
          </w:p>
        </w:tc>
        <w:tc>
          <w:tcPr>
            <w:tcW w:w="850" w:type="dxa"/>
          </w:tcPr>
          <w:p w14:paraId="2B8AC5AA" w14:textId="77777777" w:rsidR="00F2565E" w:rsidRPr="003D2C59" w:rsidRDefault="00F2565E" w:rsidP="000F5A7E">
            <w:pPr>
              <w:pStyle w:val="Bodycopyverdana9pt"/>
              <w:rPr>
                <w:rFonts w:ascii="Arial" w:hAnsi="Arial" w:cs="Arial"/>
                <w:sz w:val="24"/>
                <w:szCs w:val="24"/>
              </w:rPr>
            </w:pPr>
          </w:p>
        </w:tc>
        <w:tc>
          <w:tcPr>
            <w:tcW w:w="839" w:type="dxa"/>
          </w:tcPr>
          <w:p w14:paraId="05CDE11E" w14:textId="77777777" w:rsidR="00F2565E" w:rsidRPr="003D2C59" w:rsidRDefault="00F2565E" w:rsidP="000F5A7E">
            <w:pPr>
              <w:pStyle w:val="Bodycopyverdana9pt"/>
              <w:rPr>
                <w:rFonts w:ascii="Arial" w:hAnsi="Arial" w:cs="Arial"/>
                <w:sz w:val="24"/>
                <w:szCs w:val="24"/>
              </w:rPr>
            </w:pPr>
          </w:p>
        </w:tc>
        <w:tc>
          <w:tcPr>
            <w:tcW w:w="1007" w:type="dxa"/>
          </w:tcPr>
          <w:p w14:paraId="4641E944" w14:textId="77777777" w:rsidR="00F2565E" w:rsidRPr="003D2C59" w:rsidRDefault="00F2565E" w:rsidP="000F5A7E">
            <w:pPr>
              <w:pStyle w:val="Bodycopyverdana9pt"/>
              <w:rPr>
                <w:rFonts w:ascii="Arial" w:hAnsi="Arial" w:cs="Arial"/>
                <w:sz w:val="24"/>
                <w:szCs w:val="24"/>
              </w:rPr>
            </w:pPr>
          </w:p>
        </w:tc>
        <w:tc>
          <w:tcPr>
            <w:tcW w:w="880" w:type="dxa"/>
          </w:tcPr>
          <w:p w14:paraId="699EC216"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r>
      <w:tr w:rsidR="00F2565E" w:rsidRPr="003D2C59" w14:paraId="1C88EC1C" w14:textId="77777777" w:rsidTr="000F5A7E">
        <w:tc>
          <w:tcPr>
            <w:tcW w:w="8548" w:type="dxa"/>
            <w:gridSpan w:val="5"/>
          </w:tcPr>
          <w:p w14:paraId="37CFCFE3"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My ability to be an engaging and dynamic written communicator could be improved upon, as I write conversationally; and have little to no experience in formally communicating with authority figures. </w:t>
            </w:r>
          </w:p>
          <w:p w14:paraId="3A670072" w14:textId="77777777" w:rsidR="00F2565E" w:rsidRPr="003D2C59" w:rsidRDefault="00F2565E" w:rsidP="000F5A7E">
            <w:pPr>
              <w:pStyle w:val="Bodycopyverdana9pt"/>
              <w:rPr>
                <w:rFonts w:ascii="Arial" w:hAnsi="Arial" w:cs="Arial"/>
                <w:sz w:val="24"/>
                <w:szCs w:val="24"/>
              </w:rPr>
            </w:pPr>
          </w:p>
        </w:tc>
      </w:tr>
      <w:tr w:rsidR="00F2565E" w:rsidRPr="003D2C59" w14:paraId="1EF4AF1C" w14:textId="77777777" w:rsidTr="000F5A7E">
        <w:tc>
          <w:tcPr>
            <w:tcW w:w="4972" w:type="dxa"/>
          </w:tcPr>
          <w:p w14:paraId="4BD6A7B7"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I am an engaging and dynamic communicator (oral) </w:t>
            </w:r>
          </w:p>
        </w:tc>
        <w:tc>
          <w:tcPr>
            <w:tcW w:w="850" w:type="dxa"/>
          </w:tcPr>
          <w:p w14:paraId="04ED0481" w14:textId="77777777" w:rsidR="00F2565E" w:rsidRPr="003D2C59" w:rsidRDefault="00F2565E" w:rsidP="000F5A7E">
            <w:pPr>
              <w:pStyle w:val="Bodycopyverdana9pt"/>
              <w:rPr>
                <w:rFonts w:ascii="Arial" w:hAnsi="Arial" w:cs="Arial"/>
                <w:sz w:val="24"/>
                <w:szCs w:val="24"/>
              </w:rPr>
            </w:pPr>
          </w:p>
        </w:tc>
        <w:tc>
          <w:tcPr>
            <w:tcW w:w="839" w:type="dxa"/>
          </w:tcPr>
          <w:p w14:paraId="13D2875B" w14:textId="77777777" w:rsidR="00F2565E" w:rsidRPr="003D2C59" w:rsidRDefault="00F2565E" w:rsidP="000F5A7E">
            <w:pPr>
              <w:pStyle w:val="Bodycopyverdana9pt"/>
              <w:rPr>
                <w:rFonts w:ascii="Arial" w:hAnsi="Arial" w:cs="Arial"/>
                <w:sz w:val="24"/>
                <w:szCs w:val="24"/>
              </w:rPr>
            </w:pPr>
          </w:p>
        </w:tc>
        <w:tc>
          <w:tcPr>
            <w:tcW w:w="1007" w:type="dxa"/>
          </w:tcPr>
          <w:p w14:paraId="0E9F7445" w14:textId="77777777" w:rsidR="00F2565E" w:rsidRPr="003D2C59" w:rsidRDefault="00F2565E" w:rsidP="000F5A7E">
            <w:pPr>
              <w:pStyle w:val="Bodycopyverdana9pt"/>
              <w:rPr>
                <w:rFonts w:ascii="Arial" w:hAnsi="Arial" w:cs="Arial"/>
                <w:sz w:val="24"/>
                <w:szCs w:val="24"/>
              </w:rPr>
            </w:pPr>
          </w:p>
        </w:tc>
        <w:tc>
          <w:tcPr>
            <w:tcW w:w="880" w:type="dxa"/>
          </w:tcPr>
          <w:p w14:paraId="163C361D"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r>
      <w:tr w:rsidR="00F2565E" w:rsidRPr="003D2C59" w14:paraId="3A853373" w14:textId="77777777" w:rsidTr="000F5A7E">
        <w:tc>
          <w:tcPr>
            <w:tcW w:w="8548" w:type="dxa"/>
            <w:gridSpan w:val="5"/>
          </w:tcPr>
          <w:p w14:paraId="2BEE7DF8"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My ADHD and anxiety presents limitations within my oral communication. These limitations could be perceived as: Talking too extensively, the fast-paced speed of how I communicate, the inability to keep on topic, and my own struggles to portray a linear sentence with relevant context. </w:t>
            </w:r>
          </w:p>
          <w:p w14:paraId="776360CB" w14:textId="77777777" w:rsidR="00F2565E" w:rsidRPr="003D2C59" w:rsidRDefault="00F2565E" w:rsidP="000F5A7E">
            <w:pPr>
              <w:pStyle w:val="Bodycopyverdana9pt"/>
              <w:rPr>
                <w:rFonts w:ascii="Arial" w:hAnsi="Arial" w:cs="Arial"/>
                <w:sz w:val="24"/>
                <w:szCs w:val="24"/>
              </w:rPr>
            </w:pPr>
          </w:p>
        </w:tc>
      </w:tr>
      <w:tr w:rsidR="00F2565E" w:rsidRPr="003D2C59" w14:paraId="124A7079" w14:textId="77777777" w:rsidTr="000F5A7E">
        <w:tc>
          <w:tcPr>
            <w:tcW w:w="4972" w:type="dxa"/>
          </w:tcPr>
          <w:p w14:paraId="2313853E"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am an effective networker</w:t>
            </w:r>
          </w:p>
        </w:tc>
        <w:tc>
          <w:tcPr>
            <w:tcW w:w="850" w:type="dxa"/>
          </w:tcPr>
          <w:p w14:paraId="3EEB536C" w14:textId="77777777" w:rsidR="00F2565E" w:rsidRPr="003D2C59" w:rsidRDefault="00F2565E" w:rsidP="000F5A7E">
            <w:pPr>
              <w:pStyle w:val="Bodycopyverdana9pt"/>
              <w:rPr>
                <w:rFonts w:ascii="Arial" w:hAnsi="Arial" w:cs="Arial"/>
                <w:sz w:val="24"/>
                <w:szCs w:val="24"/>
              </w:rPr>
            </w:pPr>
          </w:p>
        </w:tc>
        <w:tc>
          <w:tcPr>
            <w:tcW w:w="839" w:type="dxa"/>
          </w:tcPr>
          <w:p w14:paraId="64EC1D0A"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5122FB6C" w14:textId="77777777" w:rsidR="00F2565E" w:rsidRPr="003D2C59" w:rsidRDefault="00F2565E" w:rsidP="000F5A7E">
            <w:pPr>
              <w:pStyle w:val="Bodycopyverdana9pt"/>
              <w:rPr>
                <w:rFonts w:ascii="Arial" w:hAnsi="Arial" w:cs="Arial"/>
                <w:sz w:val="24"/>
                <w:szCs w:val="24"/>
              </w:rPr>
            </w:pPr>
          </w:p>
        </w:tc>
        <w:tc>
          <w:tcPr>
            <w:tcW w:w="880" w:type="dxa"/>
          </w:tcPr>
          <w:p w14:paraId="46144290" w14:textId="77777777" w:rsidR="00F2565E" w:rsidRPr="003D2C59" w:rsidRDefault="00F2565E" w:rsidP="000F5A7E">
            <w:pPr>
              <w:pStyle w:val="Bodycopyverdana9pt"/>
              <w:rPr>
                <w:rFonts w:ascii="Arial" w:hAnsi="Arial" w:cs="Arial"/>
                <w:sz w:val="24"/>
                <w:szCs w:val="24"/>
              </w:rPr>
            </w:pPr>
          </w:p>
        </w:tc>
      </w:tr>
      <w:tr w:rsidR="00F2565E" w:rsidRPr="003D2C59" w14:paraId="6D3B82DE" w14:textId="77777777" w:rsidTr="000F5A7E">
        <w:tc>
          <w:tcPr>
            <w:tcW w:w="8548" w:type="dxa"/>
            <w:gridSpan w:val="5"/>
          </w:tcPr>
          <w:p w14:paraId="4CC9837C"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I am an effective networker, because of my experience in the NUS. Social media is a catalyst to my networking skills, as I grew up in The Digital Age, and so I am sensitive to the way people network through the social media medium. </w:t>
            </w:r>
          </w:p>
          <w:p w14:paraId="69C6085B" w14:textId="77777777" w:rsidR="00F2565E" w:rsidRPr="003D2C59" w:rsidRDefault="00F2565E" w:rsidP="000F5A7E">
            <w:pPr>
              <w:pStyle w:val="Bodycopyverdana9pt"/>
              <w:rPr>
                <w:rFonts w:ascii="Arial" w:hAnsi="Arial" w:cs="Arial"/>
                <w:sz w:val="24"/>
                <w:szCs w:val="24"/>
              </w:rPr>
            </w:pPr>
          </w:p>
        </w:tc>
      </w:tr>
      <w:tr w:rsidR="00F2565E" w:rsidRPr="003D2C59" w14:paraId="29C98F1A" w14:textId="77777777" w:rsidTr="000F5A7E">
        <w:tc>
          <w:tcPr>
            <w:tcW w:w="4972" w:type="dxa"/>
          </w:tcPr>
          <w:p w14:paraId="1F186980"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I am an effective facilitator </w:t>
            </w:r>
          </w:p>
        </w:tc>
        <w:tc>
          <w:tcPr>
            <w:tcW w:w="850" w:type="dxa"/>
          </w:tcPr>
          <w:p w14:paraId="069407E1" w14:textId="77777777" w:rsidR="00F2565E" w:rsidRPr="003D2C59" w:rsidRDefault="00F2565E" w:rsidP="000F5A7E">
            <w:pPr>
              <w:pStyle w:val="Bodycopyverdana9pt"/>
              <w:rPr>
                <w:rFonts w:ascii="Arial" w:hAnsi="Arial" w:cs="Arial"/>
                <w:sz w:val="24"/>
                <w:szCs w:val="24"/>
              </w:rPr>
            </w:pPr>
          </w:p>
        </w:tc>
        <w:tc>
          <w:tcPr>
            <w:tcW w:w="839" w:type="dxa"/>
          </w:tcPr>
          <w:p w14:paraId="77FEF4F0"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0B078FDB" w14:textId="77777777" w:rsidR="00F2565E" w:rsidRPr="003D2C59" w:rsidRDefault="00F2565E" w:rsidP="000F5A7E">
            <w:pPr>
              <w:pStyle w:val="Bodycopyverdana9pt"/>
              <w:rPr>
                <w:rFonts w:ascii="Arial" w:hAnsi="Arial" w:cs="Arial"/>
                <w:sz w:val="24"/>
                <w:szCs w:val="24"/>
              </w:rPr>
            </w:pPr>
          </w:p>
        </w:tc>
        <w:tc>
          <w:tcPr>
            <w:tcW w:w="880" w:type="dxa"/>
          </w:tcPr>
          <w:p w14:paraId="3C2670FE" w14:textId="77777777" w:rsidR="00F2565E" w:rsidRPr="003D2C59" w:rsidRDefault="00F2565E" w:rsidP="000F5A7E">
            <w:pPr>
              <w:pStyle w:val="Bodycopyverdana9pt"/>
              <w:rPr>
                <w:rFonts w:ascii="Arial" w:hAnsi="Arial" w:cs="Arial"/>
                <w:sz w:val="24"/>
                <w:szCs w:val="24"/>
              </w:rPr>
            </w:pPr>
          </w:p>
        </w:tc>
      </w:tr>
      <w:tr w:rsidR="00F2565E" w:rsidRPr="003D2C59" w14:paraId="2498D85D" w14:textId="77777777" w:rsidTr="000F5A7E">
        <w:tc>
          <w:tcPr>
            <w:tcW w:w="8548" w:type="dxa"/>
            <w:gridSpan w:val="5"/>
          </w:tcPr>
          <w:p w14:paraId="34838F38"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During my time as Team Leader in Tesco Express, I would simply tasks and projects so they could be executed efficiently. This was performed through a delegation process, where I would measure each colleague’s skills and decide which tasks would be optimal for them, to improve efficiency. </w:t>
            </w:r>
          </w:p>
          <w:p w14:paraId="361A28B8" w14:textId="77777777" w:rsidR="00F2565E" w:rsidRPr="003D2C59" w:rsidRDefault="00F2565E" w:rsidP="000F5A7E">
            <w:pPr>
              <w:pStyle w:val="Bodycopyverdana9pt"/>
              <w:rPr>
                <w:rFonts w:ascii="Arial" w:hAnsi="Arial" w:cs="Arial"/>
                <w:sz w:val="24"/>
                <w:szCs w:val="24"/>
              </w:rPr>
            </w:pPr>
          </w:p>
        </w:tc>
      </w:tr>
      <w:tr w:rsidR="00F2565E" w:rsidRPr="003D2C59" w14:paraId="5BD862F3" w14:textId="77777777" w:rsidTr="000F5A7E">
        <w:tc>
          <w:tcPr>
            <w:tcW w:w="4972" w:type="dxa"/>
          </w:tcPr>
          <w:p w14:paraId="16B12022"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lastRenderedPageBreak/>
              <w:t>I work well in cooperation with others</w:t>
            </w:r>
          </w:p>
        </w:tc>
        <w:tc>
          <w:tcPr>
            <w:tcW w:w="850" w:type="dxa"/>
          </w:tcPr>
          <w:p w14:paraId="242A829C"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839" w:type="dxa"/>
          </w:tcPr>
          <w:p w14:paraId="0DE14E60" w14:textId="77777777" w:rsidR="00F2565E" w:rsidRPr="003D2C59" w:rsidRDefault="00F2565E" w:rsidP="000F5A7E">
            <w:pPr>
              <w:pStyle w:val="Bodycopyverdana9pt"/>
              <w:rPr>
                <w:rFonts w:ascii="Arial" w:hAnsi="Arial" w:cs="Arial"/>
                <w:sz w:val="24"/>
                <w:szCs w:val="24"/>
              </w:rPr>
            </w:pPr>
          </w:p>
        </w:tc>
        <w:tc>
          <w:tcPr>
            <w:tcW w:w="1007" w:type="dxa"/>
          </w:tcPr>
          <w:p w14:paraId="17887917" w14:textId="77777777" w:rsidR="00F2565E" w:rsidRPr="003D2C59" w:rsidRDefault="00F2565E" w:rsidP="000F5A7E">
            <w:pPr>
              <w:pStyle w:val="Bodycopyverdana9pt"/>
              <w:rPr>
                <w:rFonts w:ascii="Arial" w:hAnsi="Arial" w:cs="Arial"/>
                <w:sz w:val="24"/>
                <w:szCs w:val="24"/>
              </w:rPr>
            </w:pPr>
          </w:p>
        </w:tc>
        <w:tc>
          <w:tcPr>
            <w:tcW w:w="880" w:type="dxa"/>
          </w:tcPr>
          <w:p w14:paraId="699A3461" w14:textId="77777777" w:rsidR="00F2565E" w:rsidRPr="003D2C59" w:rsidRDefault="00F2565E" w:rsidP="000F5A7E">
            <w:pPr>
              <w:pStyle w:val="Bodycopyverdana9pt"/>
              <w:rPr>
                <w:rFonts w:ascii="Arial" w:hAnsi="Arial" w:cs="Arial"/>
                <w:sz w:val="24"/>
                <w:szCs w:val="24"/>
              </w:rPr>
            </w:pPr>
          </w:p>
        </w:tc>
      </w:tr>
      <w:tr w:rsidR="00F2565E" w:rsidRPr="003D2C59" w14:paraId="694ECA6B" w14:textId="77777777" w:rsidTr="000F5A7E">
        <w:tc>
          <w:tcPr>
            <w:tcW w:w="8548" w:type="dxa"/>
            <w:gridSpan w:val="5"/>
          </w:tcPr>
          <w:p w14:paraId="1758EBD5"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Team work is a practice which I believe is truly beneficial to a project’s success. My strong belief stems from my past experiences as a Tesco Express Team Leader, where I cooperation and communication would be a fundamental practice. </w:t>
            </w:r>
          </w:p>
          <w:p w14:paraId="495BFEE7" w14:textId="77777777" w:rsidR="00F2565E" w:rsidRPr="003D2C59" w:rsidRDefault="00F2565E" w:rsidP="000F5A7E">
            <w:pPr>
              <w:pStyle w:val="Bodycopyverdana9pt"/>
              <w:rPr>
                <w:rFonts w:ascii="Arial" w:hAnsi="Arial" w:cs="Arial"/>
                <w:sz w:val="24"/>
                <w:szCs w:val="24"/>
              </w:rPr>
            </w:pPr>
          </w:p>
        </w:tc>
      </w:tr>
      <w:tr w:rsidR="00F2565E" w:rsidRPr="003D2C59" w14:paraId="5D2E0A5E" w14:textId="77777777" w:rsidTr="000F5A7E">
        <w:tc>
          <w:tcPr>
            <w:tcW w:w="4972" w:type="dxa"/>
          </w:tcPr>
          <w:p w14:paraId="0EB8574C"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am a well-practiced and effective active listener</w:t>
            </w:r>
          </w:p>
        </w:tc>
        <w:tc>
          <w:tcPr>
            <w:tcW w:w="850" w:type="dxa"/>
          </w:tcPr>
          <w:p w14:paraId="50F9ABB7" w14:textId="77777777" w:rsidR="00F2565E" w:rsidRPr="003D2C59" w:rsidRDefault="00F2565E" w:rsidP="000F5A7E">
            <w:pPr>
              <w:pStyle w:val="Bodycopyverdana9pt"/>
              <w:rPr>
                <w:rFonts w:ascii="Arial" w:hAnsi="Arial" w:cs="Arial"/>
                <w:sz w:val="24"/>
                <w:szCs w:val="24"/>
              </w:rPr>
            </w:pPr>
          </w:p>
        </w:tc>
        <w:tc>
          <w:tcPr>
            <w:tcW w:w="839" w:type="dxa"/>
          </w:tcPr>
          <w:p w14:paraId="153D72A9"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71647570" w14:textId="77777777" w:rsidR="00F2565E" w:rsidRPr="003D2C59" w:rsidRDefault="00F2565E" w:rsidP="000F5A7E">
            <w:pPr>
              <w:pStyle w:val="Bodycopyverdana9pt"/>
              <w:rPr>
                <w:rFonts w:ascii="Arial" w:hAnsi="Arial" w:cs="Arial"/>
                <w:sz w:val="24"/>
                <w:szCs w:val="24"/>
              </w:rPr>
            </w:pPr>
          </w:p>
        </w:tc>
        <w:tc>
          <w:tcPr>
            <w:tcW w:w="880" w:type="dxa"/>
          </w:tcPr>
          <w:p w14:paraId="35FA44CC" w14:textId="77777777" w:rsidR="00F2565E" w:rsidRPr="003D2C59" w:rsidRDefault="00F2565E" w:rsidP="000F5A7E">
            <w:pPr>
              <w:pStyle w:val="Bodycopyverdana9pt"/>
              <w:rPr>
                <w:rFonts w:ascii="Arial" w:hAnsi="Arial" w:cs="Arial"/>
                <w:sz w:val="24"/>
                <w:szCs w:val="24"/>
              </w:rPr>
            </w:pPr>
          </w:p>
        </w:tc>
      </w:tr>
      <w:tr w:rsidR="00F2565E" w:rsidRPr="003D2C59" w14:paraId="347878F3" w14:textId="77777777" w:rsidTr="000F5A7E">
        <w:tc>
          <w:tcPr>
            <w:tcW w:w="8548" w:type="dxa"/>
            <w:gridSpan w:val="5"/>
          </w:tcPr>
          <w:p w14:paraId="4A50A432"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I comprehend instructions which are used to carry out tasks. An example of this could regard my undergraduate lectures. This is where we are taught information which can be used for not only future assignments, but knowledge that can be used for future life.</w:t>
            </w:r>
          </w:p>
          <w:p w14:paraId="12B7E929" w14:textId="77777777" w:rsidR="00F2565E" w:rsidRPr="003D2C59" w:rsidRDefault="00F2565E" w:rsidP="000F5A7E">
            <w:pPr>
              <w:pStyle w:val="Bodycopyverdana9pt"/>
              <w:rPr>
                <w:rFonts w:ascii="Arial" w:hAnsi="Arial" w:cs="Arial"/>
                <w:sz w:val="24"/>
                <w:szCs w:val="24"/>
              </w:rPr>
            </w:pPr>
          </w:p>
        </w:tc>
      </w:tr>
      <w:tr w:rsidR="00F2565E" w:rsidRPr="003D2C59" w14:paraId="184D974E" w14:textId="77777777" w:rsidTr="000F5A7E">
        <w:tc>
          <w:tcPr>
            <w:tcW w:w="4972" w:type="dxa"/>
          </w:tcPr>
          <w:p w14:paraId="0CC4DED1"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 xml:space="preserve">I can </w:t>
            </w:r>
            <w:proofErr w:type="spellStart"/>
            <w:r>
              <w:rPr>
                <w:rFonts w:ascii="Arial" w:hAnsi="Arial" w:cs="Arial"/>
                <w:sz w:val="24"/>
                <w:szCs w:val="24"/>
              </w:rPr>
              <w:t>organis</w:t>
            </w:r>
            <w:r w:rsidRPr="003D2C59">
              <w:rPr>
                <w:rFonts w:ascii="Arial" w:hAnsi="Arial" w:cs="Arial"/>
                <w:sz w:val="24"/>
                <w:szCs w:val="24"/>
              </w:rPr>
              <w:t>e</w:t>
            </w:r>
            <w:proofErr w:type="spellEnd"/>
            <w:r w:rsidRPr="003D2C59">
              <w:rPr>
                <w:rFonts w:ascii="Arial" w:hAnsi="Arial" w:cs="Arial"/>
                <w:sz w:val="24"/>
                <w:szCs w:val="24"/>
              </w:rPr>
              <w:t xml:space="preserve"> myself and manage my time effectively</w:t>
            </w:r>
          </w:p>
        </w:tc>
        <w:tc>
          <w:tcPr>
            <w:tcW w:w="850" w:type="dxa"/>
          </w:tcPr>
          <w:p w14:paraId="77A4B7E9" w14:textId="77777777" w:rsidR="00F2565E" w:rsidRPr="003D2C59" w:rsidRDefault="00F2565E" w:rsidP="000F5A7E">
            <w:pPr>
              <w:pStyle w:val="Bodycopyverdana9pt"/>
              <w:rPr>
                <w:rFonts w:ascii="Arial" w:hAnsi="Arial" w:cs="Arial"/>
                <w:sz w:val="24"/>
                <w:szCs w:val="24"/>
              </w:rPr>
            </w:pPr>
          </w:p>
        </w:tc>
        <w:tc>
          <w:tcPr>
            <w:tcW w:w="839" w:type="dxa"/>
          </w:tcPr>
          <w:p w14:paraId="05306A7F" w14:textId="77777777" w:rsidR="00F2565E" w:rsidRPr="003D2C59" w:rsidRDefault="00F2565E" w:rsidP="000F5A7E">
            <w:pPr>
              <w:pStyle w:val="Bodycopyverdana9pt"/>
              <w:rPr>
                <w:rFonts w:ascii="Arial" w:hAnsi="Arial" w:cs="Arial"/>
                <w:sz w:val="24"/>
                <w:szCs w:val="24"/>
              </w:rPr>
            </w:pPr>
          </w:p>
        </w:tc>
        <w:tc>
          <w:tcPr>
            <w:tcW w:w="1007" w:type="dxa"/>
          </w:tcPr>
          <w:p w14:paraId="2D723F90" w14:textId="77777777" w:rsidR="00F2565E" w:rsidRPr="003D2C59" w:rsidRDefault="00F2565E" w:rsidP="000F5A7E">
            <w:pPr>
              <w:pStyle w:val="Bodycopyverdana9pt"/>
              <w:rPr>
                <w:rFonts w:ascii="Arial" w:hAnsi="Arial" w:cs="Arial"/>
                <w:sz w:val="24"/>
                <w:szCs w:val="24"/>
              </w:rPr>
            </w:pPr>
          </w:p>
        </w:tc>
        <w:tc>
          <w:tcPr>
            <w:tcW w:w="880" w:type="dxa"/>
          </w:tcPr>
          <w:p w14:paraId="12FD3E59"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r>
      <w:tr w:rsidR="00F2565E" w:rsidRPr="003D2C59" w14:paraId="56B0A82D" w14:textId="77777777" w:rsidTr="000F5A7E">
        <w:tc>
          <w:tcPr>
            <w:tcW w:w="8548" w:type="dxa"/>
            <w:gridSpan w:val="5"/>
          </w:tcPr>
          <w:p w14:paraId="73B23CF0"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Organizing and managing my time effectively would not be my strongest asset, and will need addressing in the future. This can be conveyed within my undergraduate work, where I would not manage my time efficiently, therefore occasionally I would submit my course work late. However, with support, this is rectified.</w:t>
            </w:r>
          </w:p>
          <w:p w14:paraId="17D8A678" w14:textId="77777777" w:rsidR="00F2565E" w:rsidRDefault="00F2565E" w:rsidP="000F5A7E">
            <w:pPr>
              <w:pStyle w:val="Bodycopyverdana9pt"/>
              <w:rPr>
                <w:rFonts w:ascii="Arial" w:hAnsi="Arial" w:cs="Arial"/>
                <w:sz w:val="24"/>
                <w:szCs w:val="24"/>
              </w:rPr>
            </w:pPr>
          </w:p>
          <w:p w14:paraId="6D7716FE" w14:textId="77777777" w:rsidR="00F2565E" w:rsidRDefault="00F2565E" w:rsidP="000F5A7E">
            <w:pPr>
              <w:pStyle w:val="Bodycopyverdana9pt"/>
              <w:rPr>
                <w:rFonts w:ascii="Arial" w:hAnsi="Arial" w:cs="Arial"/>
                <w:sz w:val="24"/>
                <w:szCs w:val="24"/>
              </w:rPr>
            </w:pPr>
            <w:r>
              <w:rPr>
                <w:rFonts w:ascii="Arial" w:hAnsi="Arial" w:cs="Arial"/>
                <w:sz w:val="24"/>
                <w:szCs w:val="24"/>
              </w:rPr>
              <w:t xml:space="preserve">Although during my time at Tesco, I would manage time effectively, as I was in a team; and the time utilised to perform tasks would be delegated. </w:t>
            </w:r>
          </w:p>
          <w:p w14:paraId="0CBA0078" w14:textId="77777777" w:rsidR="00F2565E" w:rsidRPr="003D2C59" w:rsidRDefault="00F2565E" w:rsidP="000F5A7E">
            <w:pPr>
              <w:pStyle w:val="Bodycopyverdana9pt"/>
              <w:rPr>
                <w:rFonts w:ascii="Arial" w:hAnsi="Arial" w:cs="Arial"/>
                <w:sz w:val="24"/>
                <w:szCs w:val="24"/>
              </w:rPr>
            </w:pPr>
          </w:p>
        </w:tc>
      </w:tr>
      <w:tr w:rsidR="00F2565E" w:rsidRPr="003D2C59" w14:paraId="4237B2CB" w14:textId="77777777" w:rsidTr="000F5A7E">
        <w:tc>
          <w:tcPr>
            <w:tcW w:w="4972" w:type="dxa"/>
          </w:tcPr>
          <w:p w14:paraId="5230A31C"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understand how to act as a responsible citizen</w:t>
            </w:r>
          </w:p>
        </w:tc>
        <w:tc>
          <w:tcPr>
            <w:tcW w:w="850" w:type="dxa"/>
          </w:tcPr>
          <w:p w14:paraId="2EEE3E11"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839" w:type="dxa"/>
          </w:tcPr>
          <w:p w14:paraId="04CFE44D" w14:textId="77777777" w:rsidR="00F2565E" w:rsidRPr="003D2C59" w:rsidRDefault="00F2565E" w:rsidP="000F5A7E">
            <w:pPr>
              <w:pStyle w:val="Bodycopyverdana9pt"/>
              <w:rPr>
                <w:rFonts w:ascii="Arial" w:hAnsi="Arial" w:cs="Arial"/>
                <w:sz w:val="24"/>
                <w:szCs w:val="24"/>
              </w:rPr>
            </w:pPr>
          </w:p>
        </w:tc>
        <w:tc>
          <w:tcPr>
            <w:tcW w:w="1007" w:type="dxa"/>
          </w:tcPr>
          <w:p w14:paraId="36761472" w14:textId="77777777" w:rsidR="00F2565E" w:rsidRPr="003D2C59" w:rsidRDefault="00F2565E" w:rsidP="000F5A7E">
            <w:pPr>
              <w:pStyle w:val="Bodycopyverdana9pt"/>
              <w:rPr>
                <w:rFonts w:ascii="Arial" w:hAnsi="Arial" w:cs="Arial"/>
                <w:sz w:val="24"/>
                <w:szCs w:val="24"/>
              </w:rPr>
            </w:pPr>
          </w:p>
        </w:tc>
        <w:tc>
          <w:tcPr>
            <w:tcW w:w="880" w:type="dxa"/>
          </w:tcPr>
          <w:p w14:paraId="6AFB3546" w14:textId="77777777" w:rsidR="00F2565E" w:rsidRPr="003D2C59" w:rsidRDefault="00F2565E" w:rsidP="000F5A7E">
            <w:pPr>
              <w:pStyle w:val="Bodycopyverdana9pt"/>
              <w:rPr>
                <w:rFonts w:ascii="Arial" w:hAnsi="Arial" w:cs="Arial"/>
                <w:sz w:val="24"/>
                <w:szCs w:val="24"/>
              </w:rPr>
            </w:pPr>
          </w:p>
        </w:tc>
      </w:tr>
      <w:tr w:rsidR="00F2565E" w:rsidRPr="003D2C59" w14:paraId="61E9F091" w14:textId="77777777" w:rsidTr="000F5A7E">
        <w:tc>
          <w:tcPr>
            <w:tcW w:w="8548" w:type="dxa"/>
            <w:gridSpan w:val="5"/>
          </w:tcPr>
          <w:p w14:paraId="6DD2F308"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I do </w:t>
            </w:r>
            <w:r w:rsidRPr="003D2C59">
              <w:rPr>
                <w:rFonts w:ascii="Arial" w:hAnsi="Arial" w:cs="Arial"/>
                <w:sz w:val="24"/>
                <w:szCs w:val="24"/>
              </w:rPr>
              <w:t>I understand how to act as a responsible citizen</w:t>
            </w:r>
            <w:r>
              <w:rPr>
                <w:rFonts w:ascii="Arial" w:hAnsi="Arial" w:cs="Arial"/>
                <w:sz w:val="24"/>
                <w:szCs w:val="24"/>
              </w:rPr>
              <w:t xml:space="preserve">. This is conveyed through my years at Tesco, as I was trained to be respectful, abide by rules and policy when performing tasks. I believe that when you work for a business, you are representing that business. </w:t>
            </w:r>
          </w:p>
          <w:p w14:paraId="50C25937" w14:textId="77777777" w:rsidR="00F2565E" w:rsidRDefault="00F2565E" w:rsidP="000F5A7E">
            <w:pPr>
              <w:pStyle w:val="Bodycopyverdana9pt"/>
              <w:rPr>
                <w:rFonts w:ascii="Arial" w:hAnsi="Arial" w:cs="Arial"/>
                <w:sz w:val="24"/>
                <w:szCs w:val="24"/>
              </w:rPr>
            </w:pPr>
          </w:p>
          <w:p w14:paraId="4AE56E9E" w14:textId="77777777" w:rsidR="00F2565E" w:rsidRDefault="00F2565E" w:rsidP="000F5A7E">
            <w:pPr>
              <w:pStyle w:val="Bodycopyverdana9pt"/>
              <w:rPr>
                <w:rFonts w:ascii="Arial" w:hAnsi="Arial" w:cs="Arial"/>
                <w:sz w:val="24"/>
                <w:szCs w:val="24"/>
              </w:rPr>
            </w:pPr>
          </w:p>
          <w:p w14:paraId="5ED182DB" w14:textId="77777777" w:rsidR="00F2565E" w:rsidRDefault="00F2565E" w:rsidP="000F5A7E">
            <w:pPr>
              <w:pStyle w:val="Bodycopyverdana9pt"/>
              <w:rPr>
                <w:rFonts w:ascii="Arial" w:hAnsi="Arial" w:cs="Arial"/>
                <w:sz w:val="24"/>
                <w:szCs w:val="24"/>
              </w:rPr>
            </w:pPr>
          </w:p>
          <w:p w14:paraId="2695F522" w14:textId="77777777" w:rsidR="00F2565E" w:rsidRPr="003D2C59" w:rsidRDefault="00F2565E" w:rsidP="000F5A7E">
            <w:pPr>
              <w:pStyle w:val="Bodycopyverdana9pt"/>
              <w:rPr>
                <w:rFonts w:ascii="Arial" w:hAnsi="Arial" w:cs="Arial"/>
                <w:sz w:val="24"/>
                <w:szCs w:val="24"/>
              </w:rPr>
            </w:pPr>
          </w:p>
        </w:tc>
      </w:tr>
      <w:tr w:rsidR="00F2565E" w:rsidRPr="003D2C59" w14:paraId="61E2529F" w14:textId="77777777" w:rsidTr="000F5A7E">
        <w:tc>
          <w:tcPr>
            <w:tcW w:w="4972" w:type="dxa"/>
          </w:tcPr>
          <w:p w14:paraId="66BED4FF"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I have a clear vision of forthcoming change and how to act to </w:t>
            </w:r>
            <w:proofErr w:type="spellStart"/>
            <w:r w:rsidRPr="003D2C59">
              <w:rPr>
                <w:rFonts w:ascii="Arial" w:hAnsi="Arial" w:cs="Arial"/>
                <w:sz w:val="24"/>
                <w:szCs w:val="24"/>
              </w:rPr>
              <w:t>realise</w:t>
            </w:r>
            <w:proofErr w:type="spellEnd"/>
            <w:r w:rsidRPr="003D2C59">
              <w:rPr>
                <w:rFonts w:ascii="Arial" w:hAnsi="Arial" w:cs="Arial"/>
                <w:sz w:val="24"/>
                <w:szCs w:val="24"/>
              </w:rPr>
              <w:t xml:space="preserve"> a sustainable future</w:t>
            </w:r>
          </w:p>
        </w:tc>
        <w:tc>
          <w:tcPr>
            <w:tcW w:w="850" w:type="dxa"/>
          </w:tcPr>
          <w:p w14:paraId="41FE312C" w14:textId="77777777" w:rsidR="00F2565E" w:rsidRPr="003D2C59" w:rsidRDefault="00F2565E" w:rsidP="000F5A7E">
            <w:pPr>
              <w:pStyle w:val="Bodycopyverdana9pt"/>
              <w:rPr>
                <w:rFonts w:ascii="Arial" w:hAnsi="Arial" w:cs="Arial"/>
                <w:sz w:val="24"/>
                <w:szCs w:val="24"/>
              </w:rPr>
            </w:pPr>
          </w:p>
        </w:tc>
        <w:tc>
          <w:tcPr>
            <w:tcW w:w="839" w:type="dxa"/>
          </w:tcPr>
          <w:p w14:paraId="4FB14C76"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5FCF1EC9" w14:textId="77777777" w:rsidR="00F2565E" w:rsidRPr="003D2C59" w:rsidRDefault="00F2565E" w:rsidP="000F5A7E">
            <w:pPr>
              <w:pStyle w:val="Bodycopyverdana9pt"/>
              <w:rPr>
                <w:rFonts w:ascii="Arial" w:hAnsi="Arial" w:cs="Arial"/>
                <w:sz w:val="24"/>
                <w:szCs w:val="24"/>
              </w:rPr>
            </w:pPr>
          </w:p>
        </w:tc>
        <w:tc>
          <w:tcPr>
            <w:tcW w:w="880" w:type="dxa"/>
          </w:tcPr>
          <w:p w14:paraId="27DCEFA5" w14:textId="77777777" w:rsidR="00F2565E" w:rsidRPr="003D2C59" w:rsidRDefault="00F2565E" w:rsidP="000F5A7E">
            <w:pPr>
              <w:pStyle w:val="Bodycopyverdana9pt"/>
              <w:rPr>
                <w:rFonts w:ascii="Arial" w:hAnsi="Arial" w:cs="Arial"/>
                <w:sz w:val="24"/>
                <w:szCs w:val="24"/>
              </w:rPr>
            </w:pPr>
          </w:p>
        </w:tc>
      </w:tr>
      <w:tr w:rsidR="00F2565E" w:rsidRPr="003D2C59" w14:paraId="3F8D36F6" w14:textId="77777777" w:rsidTr="000F5A7E">
        <w:tc>
          <w:tcPr>
            <w:tcW w:w="8548" w:type="dxa"/>
            <w:gridSpan w:val="5"/>
          </w:tcPr>
          <w:p w14:paraId="42889B1E"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Within my undergraduate studies, I am learning how to integrate sustainable harmony within the business culture; the modules within my course conveys how to apply theory into practice. </w:t>
            </w:r>
          </w:p>
          <w:p w14:paraId="0DB3A352" w14:textId="77777777" w:rsidR="00F2565E" w:rsidRPr="003D2C59" w:rsidRDefault="00F2565E" w:rsidP="000F5A7E">
            <w:pPr>
              <w:pStyle w:val="Bodycopyverdana9pt"/>
              <w:rPr>
                <w:rFonts w:ascii="Arial" w:hAnsi="Arial" w:cs="Arial"/>
                <w:sz w:val="24"/>
                <w:szCs w:val="24"/>
              </w:rPr>
            </w:pPr>
          </w:p>
        </w:tc>
      </w:tr>
      <w:tr w:rsidR="00F2565E" w:rsidRPr="003D2C59" w14:paraId="41536872" w14:textId="77777777" w:rsidTr="000F5A7E">
        <w:tc>
          <w:tcPr>
            <w:tcW w:w="4972" w:type="dxa"/>
          </w:tcPr>
          <w:p w14:paraId="278261B9"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lastRenderedPageBreak/>
              <w:t>I feel competent in leading on change for social, environmental and/or economic benefit</w:t>
            </w:r>
          </w:p>
        </w:tc>
        <w:tc>
          <w:tcPr>
            <w:tcW w:w="850" w:type="dxa"/>
          </w:tcPr>
          <w:p w14:paraId="4FEBAE54" w14:textId="77777777" w:rsidR="00F2565E" w:rsidRPr="003D2C59" w:rsidRDefault="00F2565E" w:rsidP="000F5A7E">
            <w:pPr>
              <w:pStyle w:val="Bodycopyverdana9pt"/>
              <w:rPr>
                <w:rFonts w:ascii="Arial" w:hAnsi="Arial" w:cs="Arial"/>
                <w:sz w:val="24"/>
                <w:szCs w:val="24"/>
              </w:rPr>
            </w:pPr>
          </w:p>
        </w:tc>
        <w:tc>
          <w:tcPr>
            <w:tcW w:w="839" w:type="dxa"/>
          </w:tcPr>
          <w:p w14:paraId="1F8BA83B"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4BC19F7F" w14:textId="77777777" w:rsidR="00F2565E" w:rsidRPr="003D2C59" w:rsidRDefault="00F2565E" w:rsidP="000F5A7E">
            <w:pPr>
              <w:pStyle w:val="Bodycopyverdana9pt"/>
              <w:rPr>
                <w:rFonts w:ascii="Arial" w:hAnsi="Arial" w:cs="Arial"/>
                <w:sz w:val="24"/>
                <w:szCs w:val="24"/>
              </w:rPr>
            </w:pPr>
          </w:p>
        </w:tc>
        <w:tc>
          <w:tcPr>
            <w:tcW w:w="880" w:type="dxa"/>
          </w:tcPr>
          <w:p w14:paraId="5E10B097" w14:textId="77777777" w:rsidR="00F2565E" w:rsidRPr="003D2C59" w:rsidRDefault="00F2565E" w:rsidP="000F5A7E">
            <w:pPr>
              <w:pStyle w:val="Bodycopyverdana9pt"/>
              <w:rPr>
                <w:rFonts w:ascii="Arial" w:hAnsi="Arial" w:cs="Arial"/>
                <w:sz w:val="24"/>
                <w:szCs w:val="24"/>
              </w:rPr>
            </w:pPr>
          </w:p>
        </w:tc>
      </w:tr>
      <w:tr w:rsidR="00F2565E" w:rsidRPr="003D2C59" w14:paraId="2DEDFAFF" w14:textId="77777777" w:rsidTr="000F5A7E">
        <w:tc>
          <w:tcPr>
            <w:tcW w:w="8548" w:type="dxa"/>
            <w:gridSpan w:val="5"/>
          </w:tcPr>
          <w:p w14:paraId="37DAC437"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Although I do not uphold an example of being </w:t>
            </w:r>
            <w:r w:rsidRPr="003D2C59">
              <w:rPr>
                <w:rFonts w:ascii="Arial" w:hAnsi="Arial" w:cs="Arial"/>
                <w:sz w:val="24"/>
                <w:szCs w:val="24"/>
              </w:rPr>
              <w:t>competent in leading on change for social, environmental and/or economic benefit</w:t>
            </w:r>
            <w:r>
              <w:rPr>
                <w:rFonts w:ascii="Arial" w:hAnsi="Arial" w:cs="Arial"/>
                <w:sz w:val="24"/>
                <w:szCs w:val="24"/>
              </w:rPr>
              <w:t xml:space="preserve">, an objective of mine is to be self-employed, with my own Social marketing firm. Within my own future self-employment role, I aim to employ those with a positive mindset regarding sustainability. I feel I uphold </w:t>
            </w:r>
            <w:r w:rsidRPr="00A92A10">
              <w:rPr>
                <w:rFonts w:ascii="Arial" w:hAnsi="Arial" w:cs="Arial"/>
                <w:sz w:val="24"/>
                <w:szCs w:val="24"/>
              </w:rPr>
              <w:t>suitable</w:t>
            </w:r>
            <w:r>
              <w:rPr>
                <w:rFonts w:ascii="Arial" w:hAnsi="Arial" w:cs="Arial"/>
                <w:sz w:val="24"/>
                <w:szCs w:val="24"/>
              </w:rPr>
              <w:t xml:space="preserve"> knowledge and passion regarding sustainability and ethics, in order to implement sustainable harmony and ethics into future marketing projects.</w:t>
            </w:r>
          </w:p>
          <w:p w14:paraId="5EA653E9" w14:textId="77777777" w:rsidR="00F2565E" w:rsidRPr="003D2C59" w:rsidRDefault="00F2565E" w:rsidP="000F5A7E">
            <w:pPr>
              <w:pStyle w:val="Bodycopyverdana9pt"/>
              <w:rPr>
                <w:rFonts w:ascii="Arial" w:hAnsi="Arial" w:cs="Arial"/>
                <w:sz w:val="24"/>
                <w:szCs w:val="24"/>
              </w:rPr>
            </w:pPr>
          </w:p>
        </w:tc>
      </w:tr>
      <w:tr w:rsidR="00F2565E" w:rsidRPr="003D2C59" w14:paraId="24972755" w14:textId="77777777" w:rsidTr="000F5A7E">
        <w:tc>
          <w:tcPr>
            <w:tcW w:w="4972" w:type="dxa"/>
          </w:tcPr>
          <w:p w14:paraId="1DC2CAF3"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feel comfortable speaking openly about my values</w:t>
            </w:r>
          </w:p>
        </w:tc>
        <w:tc>
          <w:tcPr>
            <w:tcW w:w="850" w:type="dxa"/>
          </w:tcPr>
          <w:p w14:paraId="54F09C99" w14:textId="77777777" w:rsidR="00F2565E" w:rsidRPr="003D2C59" w:rsidRDefault="00F2565E" w:rsidP="000F5A7E">
            <w:pPr>
              <w:pStyle w:val="Bodycopyverdana9pt"/>
              <w:rPr>
                <w:rFonts w:ascii="Arial" w:hAnsi="Arial" w:cs="Arial"/>
                <w:sz w:val="24"/>
                <w:szCs w:val="24"/>
              </w:rPr>
            </w:pPr>
          </w:p>
        </w:tc>
        <w:tc>
          <w:tcPr>
            <w:tcW w:w="839" w:type="dxa"/>
          </w:tcPr>
          <w:p w14:paraId="2DB48EFF" w14:textId="77777777" w:rsidR="00F2565E" w:rsidRPr="003D2C59" w:rsidRDefault="00F2565E" w:rsidP="000F5A7E">
            <w:pPr>
              <w:pStyle w:val="Bodycopyverdana9pt"/>
              <w:rPr>
                <w:rFonts w:ascii="Arial" w:hAnsi="Arial" w:cs="Arial"/>
                <w:sz w:val="24"/>
                <w:szCs w:val="24"/>
              </w:rPr>
            </w:pPr>
          </w:p>
        </w:tc>
        <w:tc>
          <w:tcPr>
            <w:tcW w:w="1007" w:type="dxa"/>
          </w:tcPr>
          <w:p w14:paraId="02DE9851" w14:textId="77777777" w:rsidR="00F2565E" w:rsidRPr="003D2C59" w:rsidRDefault="00F2565E" w:rsidP="000F5A7E">
            <w:pPr>
              <w:pStyle w:val="Bodycopyverdana9pt"/>
              <w:rPr>
                <w:rFonts w:ascii="Arial" w:hAnsi="Arial" w:cs="Arial"/>
                <w:sz w:val="24"/>
                <w:szCs w:val="24"/>
              </w:rPr>
            </w:pPr>
          </w:p>
        </w:tc>
        <w:tc>
          <w:tcPr>
            <w:tcW w:w="880" w:type="dxa"/>
          </w:tcPr>
          <w:p w14:paraId="30862070"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r>
      <w:tr w:rsidR="00F2565E" w:rsidRPr="003D2C59" w14:paraId="2808C5DC" w14:textId="77777777" w:rsidTr="000F5A7E">
        <w:tc>
          <w:tcPr>
            <w:tcW w:w="8548" w:type="dxa"/>
            <w:gridSpan w:val="5"/>
          </w:tcPr>
          <w:p w14:paraId="55CCACA9"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Unfortunately, I am a diagnosed anxiety sufferer. My mental illness often results in self-exclusion in oral communications, thus, limiting my </w:t>
            </w:r>
            <w:r w:rsidRPr="003D2C59">
              <w:rPr>
                <w:rFonts w:ascii="Arial" w:hAnsi="Arial" w:cs="Arial"/>
                <w:sz w:val="24"/>
                <w:szCs w:val="24"/>
              </w:rPr>
              <w:t>comfort</w:t>
            </w:r>
            <w:r>
              <w:rPr>
                <w:rFonts w:ascii="Arial" w:hAnsi="Arial" w:cs="Arial"/>
                <w:sz w:val="24"/>
                <w:szCs w:val="24"/>
              </w:rPr>
              <w:t xml:space="preserve"> when </w:t>
            </w:r>
            <w:r w:rsidRPr="003D2C59">
              <w:rPr>
                <w:rFonts w:ascii="Arial" w:hAnsi="Arial" w:cs="Arial"/>
                <w:sz w:val="24"/>
                <w:szCs w:val="24"/>
              </w:rPr>
              <w:t>speaking openly about my values</w:t>
            </w:r>
            <w:r>
              <w:rPr>
                <w:rFonts w:ascii="Arial" w:hAnsi="Arial" w:cs="Arial"/>
                <w:sz w:val="24"/>
                <w:szCs w:val="24"/>
              </w:rPr>
              <w:t>.</w:t>
            </w:r>
          </w:p>
        </w:tc>
      </w:tr>
      <w:tr w:rsidR="00F2565E" w:rsidRPr="003D2C59" w14:paraId="069B5A50" w14:textId="77777777" w:rsidTr="000F5A7E">
        <w:tc>
          <w:tcPr>
            <w:tcW w:w="4972" w:type="dxa"/>
          </w:tcPr>
          <w:p w14:paraId="739B4310" w14:textId="77777777" w:rsidR="00F2565E" w:rsidRPr="003D2C59" w:rsidRDefault="00F2565E" w:rsidP="000F5A7E">
            <w:pPr>
              <w:pStyle w:val="Bodycopyverdana9pt"/>
              <w:rPr>
                <w:rFonts w:ascii="Arial" w:hAnsi="Arial" w:cs="Arial"/>
                <w:sz w:val="24"/>
                <w:szCs w:val="24"/>
              </w:rPr>
            </w:pPr>
            <w:r w:rsidRPr="003D2C59">
              <w:rPr>
                <w:rFonts w:ascii="Arial" w:hAnsi="Arial" w:cs="Arial"/>
                <w:sz w:val="24"/>
                <w:szCs w:val="24"/>
              </w:rPr>
              <w:t>I can lead with integrity driven by my own values</w:t>
            </w:r>
          </w:p>
        </w:tc>
        <w:tc>
          <w:tcPr>
            <w:tcW w:w="850" w:type="dxa"/>
          </w:tcPr>
          <w:p w14:paraId="2668BB38" w14:textId="77777777" w:rsidR="00F2565E" w:rsidRPr="003D2C59" w:rsidRDefault="00F2565E" w:rsidP="000F5A7E">
            <w:pPr>
              <w:pStyle w:val="Bodycopyverdana9pt"/>
              <w:rPr>
                <w:rFonts w:ascii="Arial" w:hAnsi="Arial" w:cs="Arial"/>
                <w:sz w:val="24"/>
                <w:szCs w:val="24"/>
              </w:rPr>
            </w:pPr>
          </w:p>
        </w:tc>
        <w:tc>
          <w:tcPr>
            <w:tcW w:w="839" w:type="dxa"/>
          </w:tcPr>
          <w:p w14:paraId="1AE3174E" w14:textId="77777777" w:rsidR="00F2565E" w:rsidRPr="003D2C59" w:rsidRDefault="00F2565E" w:rsidP="000F5A7E">
            <w:pPr>
              <w:pStyle w:val="Bodycopyverdana9pt"/>
              <w:rPr>
                <w:rFonts w:ascii="Arial" w:hAnsi="Arial" w:cs="Arial"/>
                <w:sz w:val="24"/>
                <w:szCs w:val="24"/>
              </w:rPr>
            </w:pPr>
            <w:r>
              <w:rPr>
                <w:rFonts w:ascii="Arial" w:hAnsi="Arial" w:cs="Arial"/>
                <w:sz w:val="24"/>
                <w:szCs w:val="24"/>
              </w:rPr>
              <w:t>X</w:t>
            </w:r>
          </w:p>
        </w:tc>
        <w:tc>
          <w:tcPr>
            <w:tcW w:w="1007" w:type="dxa"/>
          </w:tcPr>
          <w:p w14:paraId="1501DB83" w14:textId="77777777" w:rsidR="00F2565E" w:rsidRPr="003D2C59" w:rsidRDefault="00F2565E" w:rsidP="000F5A7E">
            <w:pPr>
              <w:pStyle w:val="Bodycopyverdana9pt"/>
              <w:rPr>
                <w:rFonts w:ascii="Arial" w:hAnsi="Arial" w:cs="Arial"/>
                <w:sz w:val="24"/>
                <w:szCs w:val="24"/>
              </w:rPr>
            </w:pPr>
          </w:p>
        </w:tc>
        <w:tc>
          <w:tcPr>
            <w:tcW w:w="880" w:type="dxa"/>
          </w:tcPr>
          <w:p w14:paraId="034EF1B5" w14:textId="77777777" w:rsidR="00F2565E" w:rsidRPr="003D2C59" w:rsidRDefault="00F2565E" w:rsidP="000F5A7E">
            <w:pPr>
              <w:pStyle w:val="Bodycopyverdana9pt"/>
              <w:rPr>
                <w:rFonts w:ascii="Arial" w:hAnsi="Arial" w:cs="Arial"/>
                <w:sz w:val="24"/>
                <w:szCs w:val="24"/>
              </w:rPr>
            </w:pPr>
          </w:p>
        </w:tc>
      </w:tr>
      <w:tr w:rsidR="00F2565E" w:rsidRPr="003D2C59" w14:paraId="5ACBB0E5" w14:textId="77777777" w:rsidTr="000F5A7E">
        <w:tc>
          <w:tcPr>
            <w:tcW w:w="8548" w:type="dxa"/>
            <w:gridSpan w:val="5"/>
          </w:tcPr>
          <w:p w14:paraId="10E47354" w14:textId="77777777" w:rsidR="00F2565E" w:rsidRDefault="00F2565E" w:rsidP="000F5A7E">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As written in the box’s above, 2 years of working as a Team Leader in Tesco Express has granted me with semi-proficient skills in problem solving, whilst being aware that policies and regulations should be taken into account.</w:t>
            </w:r>
          </w:p>
          <w:p w14:paraId="272913D5" w14:textId="77777777" w:rsidR="00F2565E" w:rsidRDefault="00F2565E" w:rsidP="000F5A7E">
            <w:pPr>
              <w:pStyle w:val="Bodycopyverdana9pt"/>
              <w:rPr>
                <w:rFonts w:ascii="Arial" w:hAnsi="Arial" w:cs="Arial"/>
                <w:sz w:val="24"/>
                <w:szCs w:val="24"/>
              </w:rPr>
            </w:pPr>
            <w:r>
              <w:rPr>
                <w:rFonts w:ascii="Arial" w:hAnsi="Arial" w:cs="Arial"/>
                <w:sz w:val="24"/>
                <w:szCs w:val="24"/>
              </w:rPr>
              <w:t>As a Team Leader in Tesco Express, I was continually influencing and teaching others to self-improve in order to develop their relevant skill-sets within the industry. I take satisfaction in witnessing other’s personal development; this is an aspect of business that I take pride in. During my time as Team Leader in Tesco Express, I would simply tasks and projects so they could be executed efficiently. This was performed through a delegation process, where I would measure each colleague’s skills and decide which tasks would be optimal for them, to improve efficiency. My years at Tesco, as I was trained to be respectful, abide by rules and policy when performing tasks. I believe that when you work for a business, you are representing that business. I would manage time effectively, as I was in a team; and the time utilised to perform tasks would be delegated.</w:t>
            </w:r>
          </w:p>
          <w:p w14:paraId="6DEA910E" w14:textId="77777777" w:rsidR="00F2565E" w:rsidRPr="003D2C59" w:rsidRDefault="00F2565E" w:rsidP="000F5A7E">
            <w:pPr>
              <w:pStyle w:val="Bodycopyverdana9pt"/>
              <w:rPr>
                <w:rFonts w:ascii="Arial" w:hAnsi="Arial" w:cs="Arial"/>
                <w:sz w:val="24"/>
                <w:szCs w:val="24"/>
              </w:rPr>
            </w:pPr>
          </w:p>
        </w:tc>
      </w:tr>
    </w:tbl>
    <w:p w14:paraId="534E2B84" w14:textId="77777777" w:rsidR="00F2565E" w:rsidRPr="003D2C59" w:rsidRDefault="00F2565E" w:rsidP="00F2565E">
      <w:pPr>
        <w:pStyle w:val="1Heading"/>
        <w:rPr>
          <w:rFonts w:ascii="Arial" w:hAnsi="Arial" w:cs="Arial"/>
          <w:sz w:val="24"/>
          <w:szCs w:val="24"/>
        </w:rPr>
      </w:pPr>
    </w:p>
    <w:p w14:paraId="348D5E92" w14:textId="0548BFE9" w:rsidR="00F2565E" w:rsidRDefault="00F2565E" w:rsidP="00F2565E"/>
    <w:p w14:paraId="52F6EEE9" w14:textId="77777777" w:rsidR="008E46B2" w:rsidRDefault="008E46B2" w:rsidP="00F2565E"/>
    <w:p w14:paraId="0DD18A4B" w14:textId="77777777" w:rsidR="00F2565E" w:rsidRPr="00F2565E" w:rsidRDefault="00F2565E" w:rsidP="00F2565E"/>
    <w:p w14:paraId="3E3D10DA" w14:textId="23303624" w:rsidR="009E5F13" w:rsidRDefault="009E5F13" w:rsidP="00C7051B">
      <w:pPr>
        <w:pStyle w:val="Heading1"/>
      </w:pPr>
      <w:bookmarkStart w:id="11" w:name="_Toc23504975"/>
      <w:r>
        <w:lastRenderedPageBreak/>
        <w:t xml:space="preserve">Appendix B – </w:t>
      </w:r>
      <w:proofErr w:type="spellStart"/>
      <w:r>
        <w:t>Role</w:t>
      </w:r>
      <w:proofErr w:type="spellEnd"/>
      <w:r>
        <w:t xml:space="preserve"> Profile</w:t>
      </w:r>
    </w:p>
    <w:p w14:paraId="47BC466C" w14:textId="77777777" w:rsidR="009E5F13" w:rsidRDefault="009E5F13" w:rsidP="009E5F13">
      <w:r>
        <w:rPr>
          <w:noProof/>
        </w:rPr>
        <w:drawing>
          <wp:inline distT="0" distB="0" distL="0" distR="0" wp14:anchorId="528F4D43" wp14:editId="5E93D53C">
            <wp:extent cx="5415280" cy="357431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19-11-01 at 5.17.54 PM.png"/>
                    <pic:cNvPicPr/>
                  </pic:nvPicPr>
                  <pic:blipFill>
                    <a:blip r:embed="rId10">
                      <a:extLst>
                        <a:ext uri="{28A0092B-C50C-407E-A947-70E740481C1C}">
                          <a14:useLocalDpi xmlns:a14="http://schemas.microsoft.com/office/drawing/2010/main" val="0"/>
                        </a:ext>
                      </a:extLst>
                    </a:blip>
                    <a:stretch>
                      <a:fillRect/>
                    </a:stretch>
                  </pic:blipFill>
                  <pic:spPr>
                    <a:xfrm>
                      <a:off x="0" y="0"/>
                      <a:ext cx="5465713" cy="3607604"/>
                    </a:xfrm>
                    <a:prstGeom prst="rect">
                      <a:avLst/>
                    </a:prstGeom>
                  </pic:spPr>
                </pic:pic>
              </a:graphicData>
            </a:graphic>
          </wp:inline>
        </w:drawing>
      </w:r>
    </w:p>
    <w:p w14:paraId="1CE6852A" w14:textId="77777777" w:rsidR="009E5F13" w:rsidRDefault="009E5F13" w:rsidP="009E5F13">
      <w:r>
        <w:rPr>
          <w:noProof/>
        </w:rPr>
        <w:drawing>
          <wp:inline distT="0" distB="0" distL="0" distR="0" wp14:anchorId="68684D17" wp14:editId="04625396">
            <wp:extent cx="5415280" cy="409212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9-11-01 at 5.18.48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42779" cy="4112903"/>
                    </a:xfrm>
                    <a:prstGeom prst="rect">
                      <a:avLst/>
                    </a:prstGeom>
                  </pic:spPr>
                </pic:pic>
              </a:graphicData>
            </a:graphic>
          </wp:inline>
        </w:drawing>
      </w:r>
    </w:p>
    <w:p w14:paraId="3C6AC96E" w14:textId="34864216" w:rsidR="00975D80" w:rsidRPr="003062B6" w:rsidRDefault="00975D80" w:rsidP="00C7051B">
      <w:pPr>
        <w:pStyle w:val="Heading1"/>
      </w:pPr>
      <w:bookmarkStart w:id="12" w:name="_Toc23504986"/>
      <w:r w:rsidRPr="003062B6">
        <w:lastRenderedPageBreak/>
        <w:t>Appendix C - Resources Needed</w:t>
      </w:r>
      <w:bookmarkEnd w:id="12"/>
    </w:p>
    <w:p w14:paraId="67BE4D89" w14:textId="63175F1A" w:rsidR="00975D80" w:rsidRPr="003062B6" w:rsidRDefault="00975D80" w:rsidP="003062B6">
      <w:pPr>
        <w:pStyle w:val="ListParagraph"/>
        <w:numPr>
          <w:ilvl w:val="0"/>
          <w:numId w:val="22"/>
        </w:numPr>
        <w:jc w:val="both"/>
      </w:pPr>
      <w:r w:rsidRPr="003062B6">
        <w:rPr>
          <w:b/>
        </w:rPr>
        <w:t>Transport</w:t>
      </w:r>
      <w:r w:rsidR="001C06B3" w:rsidRPr="003062B6">
        <w:t xml:space="preserve"> – As the placement provider’s headquarters is based within Swansea, I will need an owned motor vehicle in order to attend the placement. However, I have already attained this resource prior to the placement. Another factor to consider would regard the possible event of the motor vehicle seizing to function. In this event, I would need to arrange either shared transport or public transport.</w:t>
      </w:r>
    </w:p>
    <w:p w14:paraId="0AB1730A" w14:textId="477D872B" w:rsidR="00975D80" w:rsidRPr="003062B6" w:rsidRDefault="00975D80" w:rsidP="003062B6">
      <w:pPr>
        <w:pStyle w:val="ListParagraph"/>
        <w:numPr>
          <w:ilvl w:val="0"/>
          <w:numId w:val="22"/>
        </w:numPr>
        <w:jc w:val="both"/>
      </w:pPr>
      <w:r w:rsidRPr="003062B6">
        <w:rPr>
          <w:b/>
        </w:rPr>
        <w:t>Petrol</w:t>
      </w:r>
      <w:r w:rsidR="001C06B3" w:rsidRPr="003062B6">
        <w:t xml:space="preserve"> – Petrochemicals will be needed in order to let my own motor vehicle </w:t>
      </w:r>
      <w:r w:rsidR="0056073F" w:rsidRPr="003062B6">
        <w:t>function;</w:t>
      </w:r>
      <w:r w:rsidR="001C06B3" w:rsidRPr="003062B6">
        <w:t xml:space="preserve"> however, this is financially costly as I am locally based </w:t>
      </w:r>
      <w:r w:rsidR="0056073F" w:rsidRPr="003062B6">
        <w:t>within Pembrokeshire; approximately 60 miles away</w:t>
      </w:r>
      <w:r w:rsidR="001C06B3" w:rsidRPr="003062B6">
        <w:t>.</w:t>
      </w:r>
    </w:p>
    <w:p w14:paraId="5496FA2F" w14:textId="65413D20" w:rsidR="00975D80" w:rsidRPr="003062B6" w:rsidRDefault="00975D80" w:rsidP="003062B6">
      <w:pPr>
        <w:pStyle w:val="ListParagraph"/>
        <w:numPr>
          <w:ilvl w:val="0"/>
          <w:numId w:val="22"/>
        </w:numPr>
        <w:jc w:val="both"/>
      </w:pPr>
      <w:r w:rsidRPr="003062B6">
        <w:rPr>
          <w:b/>
        </w:rPr>
        <w:t xml:space="preserve">Professional </w:t>
      </w:r>
      <w:r w:rsidR="001249BC" w:rsidRPr="003062B6">
        <w:rPr>
          <w:b/>
        </w:rPr>
        <w:t>work attire</w:t>
      </w:r>
      <w:r w:rsidR="0056073F" w:rsidRPr="003062B6">
        <w:t xml:space="preserve"> – Professional clothing would prove beneficial within the placement, as it is assumed to portray a sense of self-professionalism and willingness.</w:t>
      </w:r>
    </w:p>
    <w:p w14:paraId="3F08B5B7" w14:textId="7CAC2CB5" w:rsidR="00975D80" w:rsidRPr="003062B6" w:rsidRDefault="00975D80" w:rsidP="003062B6">
      <w:pPr>
        <w:pStyle w:val="ListParagraph"/>
        <w:numPr>
          <w:ilvl w:val="0"/>
          <w:numId w:val="22"/>
        </w:numPr>
        <w:jc w:val="both"/>
      </w:pPr>
      <w:r w:rsidRPr="003062B6">
        <w:rPr>
          <w:b/>
        </w:rPr>
        <w:t>Stationary</w:t>
      </w:r>
      <w:r w:rsidR="0056073F" w:rsidRPr="003062B6">
        <w:t xml:space="preserve"> – This is a key resource when taking notes or drawing diagrams. </w:t>
      </w:r>
    </w:p>
    <w:p w14:paraId="4C3002C0" w14:textId="39634033" w:rsidR="00975D80" w:rsidRPr="003062B6" w:rsidRDefault="00975D80" w:rsidP="003062B6">
      <w:pPr>
        <w:pStyle w:val="ListParagraph"/>
        <w:numPr>
          <w:ilvl w:val="0"/>
          <w:numId w:val="22"/>
        </w:numPr>
        <w:jc w:val="both"/>
      </w:pPr>
      <w:r w:rsidRPr="003062B6">
        <w:rPr>
          <w:b/>
        </w:rPr>
        <w:t xml:space="preserve">Personal </w:t>
      </w:r>
      <w:r w:rsidR="0056073F" w:rsidRPr="003062B6">
        <w:rPr>
          <w:b/>
        </w:rPr>
        <w:t xml:space="preserve">and </w:t>
      </w:r>
      <w:r w:rsidRPr="003062B6">
        <w:rPr>
          <w:b/>
        </w:rPr>
        <w:t>portable laptop</w:t>
      </w:r>
      <w:r w:rsidR="0056073F" w:rsidRPr="003062B6">
        <w:t xml:space="preserve"> – The use of a laptop is highly beneficial when performing digital marketing tasks, or communication via email. However, I do not own this resource personally. Perhaps to hire the laptop from my university would be an option.</w:t>
      </w:r>
    </w:p>
    <w:p w14:paraId="68E64E59" w14:textId="2E6C8987" w:rsidR="00975D80" w:rsidRPr="003062B6" w:rsidRDefault="00975D80" w:rsidP="003062B6">
      <w:pPr>
        <w:pStyle w:val="ListParagraph"/>
        <w:numPr>
          <w:ilvl w:val="0"/>
          <w:numId w:val="22"/>
        </w:numPr>
        <w:jc w:val="both"/>
      </w:pPr>
      <w:r w:rsidRPr="003062B6">
        <w:rPr>
          <w:b/>
        </w:rPr>
        <w:t>Portable hand-held device (</w:t>
      </w:r>
      <w:r w:rsidR="0056073F" w:rsidRPr="003062B6">
        <w:rPr>
          <w:b/>
        </w:rPr>
        <w:t>‘4G Device’</w:t>
      </w:r>
      <w:r w:rsidRPr="003062B6">
        <w:rPr>
          <w:b/>
        </w:rPr>
        <w:t>)</w:t>
      </w:r>
      <w:r w:rsidR="0056073F" w:rsidRPr="003062B6">
        <w:t xml:space="preserve"> – A ‘4G device’, although not essential, can aid one in communicating with internal stakeholders, as well as performing digital marketing tasks via social media platforms. Nevertheless, I do own a smartphone on a beneficial ‘unlimited 4G data’ contract plan, so I can consume data, without any added cost.</w:t>
      </w:r>
    </w:p>
    <w:p w14:paraId="66589AED" w14:textId="11BFCEFE" w:rsidR="00975D80" w:rsidRPr="003062B6" w:rsidRDefault="00975D80" w:rsidP="003062B6">
      <w:pPr>
        <w:pStyle w:val="ListParagraph"/>
        <w:numPr>
          <w:ilvl w:val="0"/>
          <w:numId w:val="22"/>
        </w:numPr>
        <w:jc w:val="both"/>
      </w:pPr>
      <w:r w:rsidRPr="003062B6">
        <w:rPr>
          <w:b/>
        </w:rPr>
        <w:lastRenderedPageBreak/>
        <w:t>Access to the internet</w:t>
      </w:r>
      <w:r w:rsidR="0056073F" w:rsidRPr="003062B6">
        <w:t xml:space="preserve"> – access to the internet is a critical tool in order to perform digital marketing tasks from home.</w:t>
      </w:r>
    </w:p>
    <w:p w14:paraId="703C53D5" w14:textId="2E70EDFE" w:rsidR="00975D80" w:rsidRPr="003062B6" w:rsidRDefault="00975D80" w:rsidP="003062B6">
      <w:pPr>
        <w:pStyle w:val="ListParagraph"/>
        <w:numPr>
          <w:ilvl w:val="0"/>
          <w:numId w:val="22"/>
        </w:numPr>
        <w:jc w:val="both"/>
      </w:pPr>
      <w:r w:rsidRPr="003062B6">
        <w:rPr>
          <w:b/>
        </w:rPr>
        <w:t>Reading glasses</w:t>
      </w:r>
      <w:r w:rsidR="0056073F" w:rsidRPr="003062B6">
        <w:t xml:space="preserve"> – As I am </w:t>
      </w:r>
      <w:r w:rsidR="001249BC" w:rsidRPr="003062B6">
        <w:t>partially</w:t>
      </w:r>
      <w:r w:rsidR="0056073F" w:rsidRPr="003062B6">
        <w:t xml:space="preserve"> sighted, </w:t>
      </w:r>
      <w:r w:rsidR="001249BC" w:rsidRPr="003062B6">
        <w:t>I tend to get headaches when working at a computer for multiple hours a day.</w:t>
      </w:r>
    </w:p>
    <w:p w14:paraId="369102C7" w14:textId="075F770A" w:rsidR="00975D80" w:rsidRPr="003062B6" w:rsidRDefault="00975D80" w:rsidP="003062B6">
      <w:pPr>
        <w:pStyle w:val="ListParagraph"/>
        <w:numPr>
          <w:ilvl w:val="0"/>
          <w:numId w:val="22"/>
        </w:numPr>
        <w:jc w:val="both"/>
      </w:pPr>
      <w:r w:rsidRPr="003062B6">
        <w:rPr>
          <w:b/>
        </w:rPr>
        <w:t>Access to placement provider’s Dropbox server</w:t>
      </w:r>
      <w:r w:rsidR="001249BC" w:rsidRPr="003062B6">
        <w:rPr>
          <w:b/>
        </w:rPr>
        <w:t xml:space="preserve"> and social media platforms</w:t>
      </w:r>
      <w:r w:rsidR="001249BC" w:rsidRPr="003062B6">
        <w:t xml:space="preserve"> – Access to </w:t>
      </w:r>
      <w:proofErr w:type="spellStart"/>
      <w:r w:rsidR="001249BC" w:rsidRPr="003062B6">
        <w:t>Egni’s</w:t>
      </w:r>
      <w:proofErr w:type="spellEnd"/>
      <w:r w:rsidR="001249BC" w:rsidRPr="003062B6">
        <w:t xml:space="preserve"> Dropbox server and social media platforms, prior to the placement will prove beneficial, as it will ensure tasks will not be delayed due to the time taken to grant access. </w:t>
      </w:r>
    </w:p>
    <w:p w14:paraId="74245592" w14:textId="3F72186F" w:rsidR="00975D80" w:rsidRPr="003062B6" w:rsidRDefault="001249BC" w:rsidP="003062B6">
      <w:pPr>
        <w:pStyle w:val="ListParagraph"/>
        <w:numPr>
          <w:ilvl w:val="0"/>
          <w:numId w:val="22"/>
        </w:numPr>
        <w:jc w:val="both"/>
      </w:pPr>
      <w:r w:rsidRPr="003062B6">
        <w:rPr>
          <w:b/>
        </w:rPr>
        <w:t xml:space="preserve">Professional </w:t>
      </w:r>
      <w:r w:rsidR="00975D80" w:rsidRPr="003062B6">
        <w:rPr>
          <w:b/>
        </w:rPr>
        <w:t xml:space="preserve">E-mail </w:t>
      </w:r>
      <w:r w:rsidRPr="003062B6">
        <w:rPr>
          <w:b/>
        </w:rPr>
        <w:t xml:space="preserve">and E-mail </w:t>
      </w:r>
      <w:r w:rsidR="00975D80" w:rsidRPr="003062B6">
        <w:rPr>
          <w:b/>
        </w:rPr>
        <w:t>signature</w:t>
      </w:r>
      <w:r w:rsidRPr="003062B6">
        <w:t xml:space="preserve"> – Like the need for professional work-attire, an E-email signature ensures professionalism and a sense of authenticity.</w:t>
      </w:r>
    </w:p>
    <w:p w14:paraId="10646DD0" w14:textId="7B78E298" w:rsidR="00975D80" w:rsidRPr="003062B6" w:rsidRDefault="00975D80" w:rsidP="003062B6">
      <w:pPr>
        <w:pStyle w:val="ListParagraph"/>
        <w:numPr>
          <w:ilvl w:val="0"/>
          <w:numId w:val="22"/>
        </w:numPr>
        <w:jc w:val="both"/>
      </w:pPr>
      <w:r w:rsidRPr="003062B6">
        <w:rPr>
          <w:b/>
        </w:rPr>
        <w:t>Money for lunch breaks</w:t>
      </w:r>
      <w:r w:rsidR="001249BC" w:rsidRPr="003062B6">
        <w:t xml:space="preserve"> – The need for funding towards lunch will ensure my own wellbeing and basic needs during the placement. However, to save money, I could provide my own packed-lunch.</w:t>
      </w:r>
    </w:p>
    <w:p w14:paraId="2223B7E7" w14:textId="77777777" w:rsidR="001249BC" w:rsidRPr="003062B6" w:rsidRDefault="001249BC" w:rsidP="003062B6">
      <w:pPr>
        <w:pStyle w:val="ListParagraph"/>
        <w:ind w:left="1440"/>
        <w:jc w:val="both"/>
      </w:pPr>
    </w:p>
    <w:p w14:paraId="77D56D52" w14:textId="0DFF7E0C" w:rsidR="00975D80" w:rsidRPr="003062B6" w:rsidRDefault="001249BC" w:rsidP="003062B6">
      <w:pPr>
        <w:jc w:val="both"/>
        <w:sectPr w:rsidR="00975D80" w:rsidRPr="003062B6" w:rsidSect="00975D80">
          <w:headerReference w:type="default" r:id="rId12"/>
          <w:footerReference w:type="default" r:id="rId13"/>
          <w:headerReference w:type="first" r:id="rId14"/>
          <w:footerReference w:type="first" r:id="rId15"/>
          <w:footnotePr>
            <w:pos w:val="beneathText"/>
          </w:footnotePr>
          <w:pgSz w:w="12240" w:h="15840" w:code="1"/>
          <w:pgMar w:top="1440" w:right="1440" w:bottom="1440" w:left="1440" w:header="720" w:footer="720" w:gutter="0"/>
          <w:cols w:space="720"/>
          <w:titlePg/>
          <w:docGrid w:linePitch="360"/>
        </w:sectPr>
      </w:pPr>
      <w:r w:rsidRPr="003062B6">
        <w:t xml:space="preserve">Overall, </w:t>
      </w:r>
      <w:r w:rsidR="003062B6" w:rsidRPr="003062B6">
        <w:t>when referring</w:t>
      </w:r>
      <w:r w:rsidRPr="003062B6">
        <w:t xml:space="preserve"> to ‘Appendix B’ it states that the students will be </w:t>
      </w:r>
      <w:r w:rsidR="003062B6" w:rsidRPr="003062B6">
        <w:t>adequately</w:t>
      </w:r>
      <w:r w:rsidRPr="003062B6">
        <w:t xml:space="preserve"> paid during the placement. This will ensure that the </w:t>
      </w:r>
      <w:r w:rsidR="003062B6" w:rsidRPr="003062B6">
        <w:t xml:space="preserve">costly </w:t>
      </w:r>
      <w:r w:rsidRPr="003062B6">
        <w:t xml:space="preserve">resources needed will be funded through the hours </w:t>
      </w:r>
      <w:r w:rsidR="003062B6" w:rsidRPr="003062B6">
        <w:t xml:space="preserve">I perform within the placement. </w:t>
      </w:r>
      <w:r w:rsidRPr="003062B6">
        <w:t xml:space="preserve">    </w:t>
      </w:r>
    </w:p>
    <w:p w14:paraId="67E26685" w14:textId="4C102533" w:rsidR="00FE1A8D" w:rsidRDefault="00DB4F6B" w:rsidP="00C7051B">
      <w:pPr>
        <w:pStyle w:val="Heading1"/>
        <w:rPr>
          <w:rStyle w:val="Heading2Char"/>
          <w:b/>
          <w:bCs/>
        </w:rPr>
      </w:pPr>
      <w:bookmarkStart w:id="13" w:name="_Toc23504976"/>
      <w:bookmarkEnd w:id="11"/>
      <w:r>
        <w:rPr>
          <w:rStyle w:val="Heading2Char"/>
          <w:b/>
          <w:bCs/>
        </w:rPr>
        <w:lastRenderedPageBreak/>
        <w:t>A</w:t>
      </w:r>
      <w:r w:rsidR="005A525C">
        <w:rPr>
          <w:rStyle w:val="Heading2Char"/>
          <w:b/>
          <w:bCs/>
        </w:rPr>
        <w:t xml:space="preserve">ppendix </w:t>
      </w:r>
      <w:r w:rsidR="00975D80">
        <w:rPr>
          <w:rStyle w:val="Heading2Char"/>
          <w:b/>
          <w:bCs/>
        </w:rPr>
        <w:t>D</w:t>
      </w:r>
      <w:r w:rsidR="005A525C">
        <w:rPr>
          <w:rStyle w:val="Heading2Char"/>
          <w:b/>
          <w:bCs/>
        </w:rPr>
        <w:t xml:space="preserve"> -</w:t>
      </w:r>
      <w:r w:rsidR="00E42CFB" w:rsidRPr="005A525C">
        <w:t xml:space="preserve"> Placement Provider Agreement</w:t>
      </w:r>
      <w:bookmarkEnd w:id="13"/>
      <w:r w:rsidR="00FE1A8D">
        <w:rPr>
          <w:noProof/>
        </w:rPr>
        <w:drawing>
          <wp:inline distT="0" distB="0" distL="0" distR="0" wp14:anchorId="191CB00D" wp14:editId="76E5AB1F">
            <wp:extent cx="5107299" cy="583683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9-11-01 at 4.59.55 PM.png"/>
                    <pic:cNvPicPr/>
                  </pic:nvPicPr>
                  <pic:blipFill>
                    <a:blip r:embed="rId16">
                      <a:extLst>
                        <a:ext uri="{28A0092B-C50C-407E-A947-70E740481C1C}">
                          <a14:useLocalDpi xmlns:a14="http://schemas.microsoft.com/office/drawing/2010/main" val="0"/>
                        </a:ext>
                      </a:extLst>
                    </a:blip>
                    <a:stretch>
                      <a:fillRect/>
                    </a:stretch>
                  </pic:blipFill>
                  <pic:spPr>
                    <a:xfrm>
                      <a:off x="0" y="0"/>
                      <a:ext cx="5145901" cy="5880951"/>
                    </a:xfrm>
                    <a:prstGeom prst="rect">
                      <a:avLst/>
                    </a:prstGeom>
                  </pic:spPr>
                </pic:pic>
              </a:graphicData>
            </a:graphic>
          </wp:inline>
        </w:drawing>
      </w:r>
      <w:r w:rsidR="00FE1A8D">
        <w:rPr>
          <w:noProof/>
        </w:rPr>
        <w:lastRenderedPageBreak/>
        <w:drawing>
          <wp:inline distT="0" distB="0" distL="0" distR="0" wp14:anchorId="17E7D295" wp14:editId="478B128F">
            <wp:extent cx="5943600" cy="31813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9-11-01 at 5.00.02 PM.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181350"/>
                    </a:xfrm>
                    <a:prstGeom prst="rect">
                      <a:avLst/>
                    </a:prstGeom>
                  </pic:spPr>
                </pic:pic>
              </a:graphicData>
            </a:graphic>
          </wp:inline>
        </w:drawing>
      </w:r>
      <w:r w:rsidR="00FE1A8D">
        <w:rPr>
          <w:noProof/>
        </w:rPr>
        <w:lastRenderedPageBreak/>
        <w:drawing>
          <wp:inline distT="0" distB="0" distL="0" distR="0" wp14:anchorId="0F560E0B" wp14:editId="25BE8576">
            <wp:extent cx="5738495" cy="822960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9-11-01 at 5.00.11 PM.png"/>
                    <pic:cNvPicPr/>
                  </pic:nvPicPr>
                  <pic:blipFill>
                    <a:blip r:embed="rId18">
                      <a:extLst>
                        <a:ext uri="{28A0092B-C50C-407E-A947-70E740481C1C}">
                          <a14:useLocalDpi xmlns:a14="http://schemas.microsoft.com/office/drawing/2010/main" val="0"/>
                        </a:ext>
                      </a:extLst>
                    </a:blip>
                    <a:stretch>
                      <a:fillRect/>
                    </a:stretch>
                  </pic:blipFill>
                  <pic:spPr>
                    <a:xfrm>
                      <a:off x="0" y="0"/>
                      <a:ext cx="5738495" cy="8229600"/>
                    </a:xfrm>
                    <a:prstGeom prst="rect">
                      <a:avLst/>
                    </a:prstGeom>
                  </pic:spPr>
                </pic:pic>
              </a:graphicData>
            </a:graphic>
          </wp:inline>
        </w:drawing>
      </w:r>
      <w:r w:rsidR="00FE1A8D">
        <w:rPr>
          <w:noProof/>
        </w:rPr>
        <w:lastRenderedPageBreak/>
        <w:drawing>
          <wp:inline distT="0" distB="0" distL="0" distR="0" wp14:anchorId="4FD9BD94" wp14:editId="539FD0DE">
            <wp:extent cx="5610860" cy="82296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9-11-01 at 5.00.19 PM.png"/>
                    <pic:cNvPicPr/>
                  </pic:nvPicPr>
                  <pic:blipFill>
                    <a:blip r:embed="rId19">
                      <a:extLst>
                        <a:ext uri="{28A0092B-C50C-407E-A947-70E740481C1C}">
                          <a14:useLocalDpi xmlns:a14="http://schemas.microsoft.com/office/drawing/2010/main" val="0"/>
                        </a:ext>
                      </a:extLst>
                    </a:blip>
                    <a:stretch>
                      <a:fillRect/>
                    </a:stretch>
                  </pic:blipFill>
                  <pic:spPr>
                    <a:xfrm>
                      <a:off x="0" y="0"/>
                      <a:ext cx="5610860" cy="8229600"/>
                    </a:xfrm>
                    <a:prstGeom prst="rect">
                      <a:avLst/>
                    </a:prstGeom>
                  </pic:spPr>
                </pic:pic>
              </a:graphicData>
            </a:graphic>
          </wp:inline>
        </w:drawing>
      </w:r>
      <w:r w:rsidR="00FE1A8D">
        <w:rPr>
          <w:noProof/>
        </w:rPr>
        <w:lastRenderedPageBreak/>
        <w:drawing>
          <wp:inline distT="0" distB="0" distL="0" distR="0" wp14:anchorId="5A3C9E25" wp14:editId="4BC61BFE">
            <wp:extent cx="5247005" cy="8229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9-11-01 at 5.00.33 PM.png"/>
                    <pic:cNvPicPr/>
                  </pic:nvPicPr>
                  <pic:blipFill>
                    <a:blip r:embed="rId20">
                      <a:extLst>
                        <a:ext uri="{28A0092B-C50C-407E-A947-70E740481C1C}">
                          <a14:useLocalDpi xmlns:a14="http://schemas.microsoft.com/office/drawing/2010/main" val="0"/>
                        </a:ext>
                      </a:extLst>
                    </a:blip>
                    <a:stretch>
                      <a:fillRect/>
                    </a:stretch>
                  </pic:blipFill>
                  <pic:spPr>
                    <a:xfrm>
                      <a:off x="0" y="0"/>
                      <a:ext cx="5247005" cy="8229600"/>
                    </a:xfrm>
                    <a:prstGeom prst="rect">
                      <a:avLst/>
                    </a:prstGeom>
                  </pic:spPr>
                </pic:pic>
              </a:graphicData>
            </a:graphic>
          </wp:inline>
        </w:drawing>
      </w:r>
      <w:r w:rsidR="00FE1A8D">
        <w:rPr>
          <w:noProof/>
        </w:rPr>
        <w:lastRenderedPageBreak/>
        <w:drawing>
          <wp:inline distT="0" distB="0" distL="0" distR="0" wp14:anchorId="2EE39A7C" wp14:editId="302CCB4D">
            <wp:extent cx="5943600" cy="72066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9-11-01 at 5.00.40 PM.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7206615"/>
                    </a:xfrm>
                    <a:prstGeom prst="rect">
                      <a:avLst/>
                    </a:prstGeom>
                  </pic:spPr>
                </pic:pic>
              </a:graphicData>
            </a:graphic>
          </wp:inline>
        </w:drawing>
      </w:r>
      <w:bookmarkStart w:id="14" w:name="_Toc23504977"/>
    </w:p>
    <w:p w14:paraId="2525CCB1" w14:textId="77777777" w:rsidR="000F5A7E" w:rsidRPr="000F5A7E" w:rsidRDefault="000F5A7E" w:rsidP="000F5A7E"/>
    <w:p w14:paraId="04E59B55" w14:textId="7A61F71D" w:rsidR="00E42CFB" w:rsidRDefault="005A525C" w:rsidP="00C7051B">
      <w:pPr>
        <w:pStyle w:val="Heading1"/>
      </w:pPr>
      <w:r>
        <w:rPr>
          <w:rStyle w:val="Heading2Char"/>
          <w:b/>
          <w:bCs/>
        </w:rPr>
        <w:lastRenderedPageBreak/>
        <w:t xml:space="preserve">Appendix </w:t>
      </w:r>
      <w:r w:rsidR="00DB4F6B">
        <w:rPr>
          <w:rStyle w:val="Heading2Char"/>
          <w:b/>
          <w:bCs/>
        </w:rPr>
        <w:t>E</w:t>
      </w:r>
      <w:r>
        <w:rPr>
          <w:rStyle w:val="Heading2Char"/>
          <w:b/>
          <w:bCs/>
        </w:rPr>
        <w:t xml:space="preserve"> -</w:t>
      </w:r>
      <w:r w:rsidRPr="005A525C">
        <w:t xml:space="preserve"> </w:t>
      </w:r>
      <w:r w:rsidR="00E42CFB">
        <w:t xml:space="preserve">Placement Provider Health and Safety </w:t>
      </w:r>
      <w:r w:rsidR="00B92DEF">
        <w:t>Questionnaire</w:t>
      </w:r>
      <w:bookmarkEnd w:id="14"/>
    </w:p>
    <w:p w14:paraId="61A2BD52" w14:textId="4E987E8C" w:rsidR="00F2565E" w:rsidRDefault="00A63A1D" w:rsidP="00F2565E">
      <w:r>
        <w:rPr>
          <w:noProof/>
        </w:rPr>
        <w:drawing>
          <wp:inline distT="0" distB="0" distL="0" distR="0" wp14:anchorId="4B3BB06D" wp14:editId="012EF3E7">
            <wp:extent cx="5943600" cy="76460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11-01 at 4.49.39 PM.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7646035"/>
                    </a:xfrm>
                    <a:prstGeom prst="rect">
                      <a:avLst/>
                    </a:prstGeom>
                  </pic:spPr>
                </pic:pic>
              </a:graphicData>
            </a:graphic>
          </wp:inline>
        </w:drawing>
      </w:r>
    </w:p>
    <w:p w14:paraId="5F45D866" w14:textId="33854FF0" w:rsidR="00A63A1D" w:rsidRDefault="00A63A1D" w:rsidP="00F2565E">
      <w:r>
        <w:rPr>
          <w:noProof/>
        </w:rPr>
        <w:lastRenderedPageBreak/>
        <w:drawing>
          <wp:inline distT="0" distB="0" distL="0" distR="0" wp14:anchorId="334CDE3A" wp14:editId="5713F405">
            <wp:extent cx="5495925" cy="822960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11-01 at 4.49.50 PM.png"/>
                    <pic:cNvPicPr/>
                  </pic:nvPicPr>
                  <pic:blipFill>
                    <a:blip r:embed="rId23">
                      <a:extLst>
                        <a:ext uri="{28A0092B-C50C-407E-A947-70E740481C1C}">
                          <a14:useLocalDpi xmlns:a14="http://schemas.microsoft.com/office/drawing/2010/main" val="0"/>
                        </a:ext>
                      </a:extLst>
                    </a:blip>
                    <a:stretch>
                      <a:fillRect/>
                    </a:stretch>
                  </pic:blipFill>
                  <pic:spPr>
                    <a:xfrm>
                      <a:off x="0" y="0"/>
                      <a:ext cx="5495925" cy="8229600"/>
                    </a:xfrm>
                    <a:prstGeom prst="rect">
                      <a:avLst/>
                    </a:prstGeom>
                  </pic:spPr>
                </pic:pic>
              </a:graphicData>
            </a:graphic>
          </wp:inline>
        </w:drawing>
      </w:r>
    </w:p>
    <w:p w14:paraId="1C588826" w14:textId="3114032F" w:rsidR="00A63A1D" w:rsidRDefault="00A63A1D" w:rsidP="00F2565E">
      <w:r>
        <w:rPr>
          <w:noProof/>
        </w:rPr>
        <w:lastRenderedPageBreak/>
        <w:drawing>
          <wp:inline distT="0" distB="0" distL="0" distR="0" wp14:anchorId="5AC67D99" wp14:editId="74B078B7">
            <wp:extent cx="5568315" cy="8229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11-01 at 4.50.00 PM.png"/>
                    <pic:cNvPicPr/>
                  </pic:nvPicPr>
                  <pic:blipFill>
                    <a:blip r:embed="rId24">
                      <a:extLst>
                        <a:ext uri="{28A0092B-C50C-407E-A947-70E740481C1C}">
                          <a14:useLocalDpi xmlns:a14="http://schemas.microsoft.com/office/drawing/2010/main" val="0"/>
                        </a:ext>
                      </a:extLst>
                    </a:blip>
                    <a:stretch>
                      <a:fillRect/>
                    </a:stretch>
                  </pic:blipFill>
                  <pic:spPr>
                    <a:xfrm>
                      <a:off x="0" y="0"/>
                      <a:ext cx="5568315" cy="8229600"/>
                    </a:xfrm>
                    <a:prstGeom prst="rect">
                      <a:avLst/>
                    </a:prstGeom>
                  </pic:spPr>
                </pic:pic>
              </a:graphicData>
            </a:graphic>
          </wp:inline>
        </w:drawing>
      </w:r>
    </w:p>
    <w:p w14:paraId="67CB01E8" w14:textId="6BDDCEB0" w:rsidR="00A63A1D" w:rsidRDefault="00A63A1D" w:rsidP="00F2565E">
      <w:r>
        <w:rPr>
          <w:noProof/>
        </w:rPr>
        <w:lastRenderedPageBreak/>
        <w:drawing>
          <wp:inline distT="0" distB="0" distL="0" distR="0" wp14:anchorId="374F1F36" wp14:editId="19BFF626">
            <wp:extent cx="5943600" cy="26054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11-01 at 4.50.09 PM.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2605405"/>
                    </a:xfrm>
                    <a:prstGeom prst="rect">
                      <a:avLst/>
                    </a:prstGeom>
                  </pic:spPr>
                </pic:pic>
              </a:graphicData>
            </a:graphic>
          </wp:inline>
        </w:drawing>
      </w:r>
    </w:p>
    <w:p w14:paraId="29B07E9F" w14:textId="1DD09A20" w:rsidR="00A63A1D" w:rsidRDefault="00A63A1D" w:rsidP="00F2565E"/>
    <w:p w14:paraId="66B57AFD" w14:textId="3BDC1BE0" w:rsidR="00A63A1D" w:rsidRDefault="00A63A1D" w:rsidP="00F2565E"/>
    <w:p w14:paraId="062627A3" w14:textId="7452DF60" w:rsidR="00A63A1D" w:rsidRDefault="00A63A1D" w:rsidP="00F2565E"/>
    <w:p w14:paraId="2A506255" w14:textId="68D9257A" w:rsidR="00A63A1D" w:rsidRDefault="00A63A1D" w:rsidP="00F2565E"/>
    <w:p w14:paraId="6D7FA7E9" w14:textId="6D03CB6F" w:rsidR="00A63A1D" w:rsidRDefault="00A63A1D" w:rsidP="00F2565E"/>
    <w:p w14:paraId="45A06546" w14:textId="47F3AF44" w:rsidR="00A63A1D" w:rsidRDefault="00A63A1D" w:rsidP="00F2565E"/>
    <w:p w14:paraId="6A979F90" w14:textId="14D55CCB" w:rsidR="00A63A1D" w:rsidRDefault="00A63A1D" w:rsidP="00F2565E"/>
    <w:p w14:paraId="58559124" w14:textId="55253BBB" w:rsidR="00A63A1D" w:rsidRDefault="00A63A1D" w:rsidP="00F2565E"/>
    <w:p w14:paraId="10715D63" w14:textId="66418D01" w:rsidR="00A63A1D" w:rsidRDefault="00A63A1D" w:rsidP="00F2565E"/>
    <w:p w14:paraId="7BCB554C" w14:textId="707E5585" w:rsidR="00A63A1D" w:rsidRDefault="00A63A1D" w:rsidP="00F2565E"/>
    <w:p w14:paraId="39A3D36A" w14:textId="50E5E5A2" w:rsidR="00A63A1D" w:rsidRDefault="00A63A1D" w:rsidP="00F2565E"/>
    <w:p w14:paraId="1EA74CAC" w14:textId="6B2E1E78" w:rsidR="00A63A1D" w:rsidRDefault="00A63A1D" w:rsidP="00F2565E"/>
    <w:p w14:paraId="6353D98D" w14:textId="0E5B0E03" w:rsidR="00A63A1D" w:rsidRDefault="00A63A1D" w:rsidP="00F2565E"/>
    <w:p w14:paraId="56353765" w14:textId="77777777" w:rsidR="00FE1A8D" w:rsidRDefault="00FE1A8D" w:rsidP="00F2565E"/>
    <w:p w14:paraId="39F9754A" w14:textId="77777777" w:rsidR="00A63A1D" w:rsidRPr="00F2565E" w:rsidRDefault="00A63A1D" w:rsidP="00F2565E"/>
    <w:p w14:paraId="2639B17F" w14:textId="65634A21" w:rsidR="00FE1A8D" w:rsidRDefault="005A525C" w:rsidP="00C7051B">
      <w:pPr>
        <w:pStyle w:val="Heading1"/>
      </w:pPr>
      <w:bookmarkStart w:id="15" w:name="_Toc23504978"/>
      <w:r>
        <w:rPr>
          <w:rStyle w:val="Heading2Char"/>
          <w:b/>
          <w:bCs/>
        </w:rPr>
        <w:lastRenderedPageBreak/>
        <w:t xml:space="preserve">Appendix </w:t>
      </w:r>
      <w:r w:rsidR="00DB4F6B">
        <w:rPr>
          <w:rStyle w:val="Heading2Char"/>
          <w:b/>
          <w:bCs/>
        </w:rPr>
        <w:t>F</w:t>
      </w:r>
      <w:r>
        <w:rPr>
          <w:rStyle w:val="Heading2Char"/>
          <w:b/>
          <w:bCs/>
        </w:rPr>
        <w:t>-</w:t>
      </w:r>
      <w:r w:rsidRPr="005A525C">
        <w:t xml:space="preserve"> </w:t>
      </w:r>
      <w:r>
        <w:t>Student</w:t>
      </w:r>
      <w:r w:rsidR="00E42CFB">
        <w:t xml:space="preserve"> Placement Agreement</w:t>
      </w:r>
      <w:bookmarkEnd w:id="15"/>
      <w:r w:rsidR="00FE1A8D">
        <w:rPr>
          <w:noProof/>
        </w:rPr>
        <w:drawing>
          <wp:inline distT="0" distB="0" distL="0" distR="0" wp14:anchorId="3D1D7AD9" wp14:editId="71566F3C">
            <wp:extent cx="5230860" cy="7752080"/>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9-11-01 at 4.34.31 PM.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40945" cy="7767025"/>
                    </a:xfrm>
                    <a:prstGeom prst="rect">
                      <a:avLst/>
                    </a:prstGeom>
                  </pic:spPr>
                </pic:pic>
              </a:graphicData>
            </a:graphic>
          </wp:inline>
        </w:drawing>
      </w:r>
      <w:r w:rsidR="00FE1A8D">
        <w:rPr>
          <w:noProof/>
        </w:rPr>
        <w:lastRenderedPageBreak/>
        <w:drawing>
          <wp:inline distT="0" distB="0" distL="0" distR="0" wp14:anchorId="66259CB9" wp14:editId="0B2CDEB5">
            <wp:extent cx="5607505" cy="6610985"/>
            <wp:effectExtent l="0" t="0" r="635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9-11-01 at 4.34.40 PM.png"/>
                    <pic:cNvPicPr/>
                  </pic:nvPicPr>
                  <pic:blipFill>
                    <a:blip r:embed="rId27">
                      <a:extLst>
                        <a:ext uri="{28A0092B-C50C-407E-A947-70E740481C1C}">
                          <a14:useLocalDpi xmlns:a14="http://schemas.microsoft.com/office/drawing/2010/main" val="0"/>
                        </a:ext>
                      </a:extLst>
                    </a:blip>
                    <a:stretch>
                      <a:fillRect/>
                    </a:stretch>
                  </pic:blipFill>
                  <pic:spPr>
                    <a:xfrm>
                      <a:off x="0" y="0"/>
                      <a:ext cx="5615263" cy="6620131"/>
                    </a:xfrm>
                    <a:prstGeom prst="rect">
                      <a:avLst/>
                    </a:prstGeom>
                  </pic:spPr>
                </pic:pic>
              </a:graphicData>
            </a:graphic>
          </wp:inline>
        </w:drawing>
      </w:r>
      <w:r w:rsidR="00FE1A8D">
        <w:rPr>
          <w:noProof/>
        </w:rPr>
        <w:lastRenderedPageBreak/>
        <w:drawing>
          <wp:inline distT="0" distB="0" distL="0" distR="0" wp14:anchorId="10BDE200" wp14:editId="7DDDA223">
            <wp:extent cx="5464810" cy="8229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9-11-01 at 4.34.52 PM.png"/>
                    <pic:cNvPicPr/>
                  </pic:nvPicPr>
                  <pic:blipFill>
                    <a:blip r:embed="rId28">
                      <a:extLst>
                        <a:ext uri="{28A0092B-C50C-407E-A947-70E740481C1C}">
                          <a14:useLocalDpi xmlns:a14="http://schemas.microsoft.com/office/drawing/2010/main" val="0"/>
                        </a:ext>
                      </a:extLst>
                    </a:blip>
                    <a:stretch>
                      <a:fillRect/>
                    </a:stretch>
                  </pic:blipFill>
                  <pic:spPr>
                    <a:xfrm>
                      <a:off x="0" y="0"/>
                      <a:ext cx="5464810" cy="8229600"/>
                    </a:xfrm>
                    <a:prstGeom prst="rect">
                      <a:avLst/>
                    </a:prstGeom>
                  </pic:spPr>
                </pic:pic>
              </a:graphicData>
            </a:graphic>
          </wp:inline>
        </w:drawing>
      </w:r>
      <w:r w:rsidR="00FE1A8D">
        <w:rPr>
          <w:noProof/>
        </w:rPr>
        <w:lastRenderedPageBreak/>
        <w:drawing>
          <wp:inline distT="0" distB="0" distL="0" distR="0" wp14:anchorId="62E3176E" wp14:editId="1E3EE7D4">
            <wp:extent cx="5521325" cy="822960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9-11-01 at 4.35.02 PM.png"/>
                    <pic:cNvPicPr/>
                  </pic:nvPicPr>
                  <pic:blipFill>
                    <a:blip r:embed="rId29">
                      <a:extLst>
                        <a:ext uri="{28A0092B-C50C-407E-A947-70E740481C1C}">
                          <a14:useLocalDpi xmlns:a14="http://schemas.microsoft.com/office/drawing/2010/main" val="0"/>
                        </a:ext>
                      </a:extLst>
                    </a:blip>
                    <a:stretch>
                      <a:fillRect/>
                    </a:stretch>
                  </pic:blipFill>
                  <pic:spPr>
                    <a:xfrm>
                      <a:off x="0" y="0"/>
                      <a:ext cx="5521325" cy="8229600"/>
                    </a:xfrm>
                    <a:prstGeom prst="rect">
                      <a:avLst/>
                    </a:prstGeom>
                  </pic:spPr>
                </pic:pic>
              </a:graphicData>
            </a:graphic>
          </wp:inline>
        </w:drawing>
      </w:r>
      <w:r w:rsidR="00FE1A8D">
        <w:rPr>
          <w:noProof/>
        </w:rPr>
        <w:lastRenderedPageBreak/>
        <w:drawing>
          <wp:inline distT="0" distB="0" distL="0" distR="0" wp14:anchorId="3E1DE8C6" wp14:editId="1039E527">
            <wp:extent cx="5775325" cy="822960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9-11-01 at 4.35.10 PM.png"/>
                    <pic:cNvPicPr/>
                  </pic:nvPicPr>
                  <pic:blipFill>
                    <a:blip r:embed="rId30">
                      <a:extLst>
                        <a:ext uri="{28A0092B-C50C-407E-A947-70E740481C1C}">
                          <a14:useLocalDpi xmlns:a14="http://schemas.microsoft.com/office/drawing/2010/main" val="0"/>
                        </a:ext>
                      </a:extLst>
                    </a:blip>
                    <a:stretch>
                      <a:fillRect/>
                    </a:stretch>
                  </pic:blipFill>
                  <pic:spPr>
                    <a:xfrm>
                      <a:off x="0" y="0"/>
                      <a:ext cx="5775325" cy="8229600"/>
                    </a:xfrm>
                    <a:prstGeom prst="rect">
                      <a:avLst/>
                    </a:prstGeom>
                  </pic:spPr>
                </pic:pic>
              </a:graphicData>
            </a:graphic>
          </wp:inline>
        </w:drawing>
      </w:r>
      <w:r w:rsidR="00FE1A8D">
        <w:rPr>
          <w:noProof/>
        </w:rPr>
        <w:lastRenderedPageBreak/>
        <w:drawing>
          <wp:inline distT="0" distB="0" distL="0" distR="0" wp14:anchorId="0A8D4969" wp14:editId="4EC8B196">
            <wp:extent cx="5943600" cy="47898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19-11-01 at 4.35.20 PM.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4789805"/>
                    </a:xfrm>
                    <a:prstGeom prst="rect">
                      <a:avLst/>
                    </a:prstGeom>
                  </pic:spPr>
                </pic:pic>
              </a:graphicData>
            </a:graphic>
          </wp:inline>
        </w:drawing>
      </w:r>
    </w:p>
    <w:p w14:paraId="68C64C33" w14:textId="1A66351E" w:rsidR="00FE1A8D" w:rsidRDefault="00FE1A8D" w:rsidP="00FE1A8D"/>
    <w:p w14:paraId="5E108BA6" w14:textId="4B57FE2C" w:rsidR="00FE1A8D" w:rsidRDefault="00FE1A8D" w:rsidP="00FE1A8D"/>
    <w:p w14:paraId="09BEB3A2" w14:textId="34BB1F71" w:rsidR="00FE1A8D" w:rsidRDefault="00FE1A8D" w:rsidP="00FE1A8D"/>
    <w:p w14:paraId="09B20A3F" w14:textId="544EB297" w:rsidR="00FE1A8D" w:rsidRDefault="00FE1A8D" w:rsidP="00FE1A8D"/>
    <w:p w14:paraId="6A263DB8" w14:textId="19DDA6CE" w:rsidR="00FE1A8D" w:rsidRDefault="00FE1A8D" w:rsidP="00FE1A8D"/>
    <w:p w14:paraId="6754DF43" w14:textId="38CA03BC" w:rsidR="00FE1A8D" w:rsidRDefault="00FE1A8D" w:rsidP="00FE1A8D"/>
    <w:p w14:paraId="38FE05C2" w14:textId="77777777" w:rsidR="00FE1A8D" w:rsidRDefault="00FE1A8D" w:rsidP="00FE1A8D"/>
    <w:p w14:paraId="5E6AC591" w14:textId="77777777" w:rsidR="00FE1A8D" w:rsidRPr="00FE1A8D" w:rsidRDefault="00FE1A8D" w:rsidP="00FE1A8D"/>
    <w:p w14:paraId="7236BBA8" w14:textId="76DDD784" w:rsidR="00FE1A8D" w:rsidRDefault="005A525C" w:rsidP="00C7051B">
      <w:pPr>
        <w:pStyle w:val="Heading1"/>
      </w:pPr>
      <w:bookmarkStart w:id="16" w:name="_Toc23504979"/>
      <w:r>
        <w:rPr>
          <w:rStyle w:val="Heading2Char"/>
          <w:b/>
          <w:bCs/>
        </w:rPr>
        <w:lastRenderedPageBreak/>
        <w:t xml:space="preserve">Appendix </w:t>
      </w:r>
      <w:r w:rsidR="00DB4F6B">
        <w:rPr>
          <w:rStyle w:val="Heading2Char"/>
          <w:b/>
          <w:bCs/>
        </w:rPr>
        <w:t>G</w:t>
      </w:r>
      <w:r>
        <w:rPr>
          <w:rStyle w:val="Heading2Char"/>
          <w:b/>
          <w:bCs/>
        </w:rPr>
        <w:t xml:space="preserve"> -</w:t>
      </w:r>
      <w:r w:rsidR="009E5F13">
        <w:rPr>
          <w:rStyle w:val="Heading2Char"/>
          <w:b/>
          <w:bCs/>
        </w:rPr>
        <w:t xml:space="preserve"> </w:t>
      </w:r>
      <w:r w:rsidR="00E70D25">
        <w:t>Placement Risk Assessment</w:t>
      </w:r>
      <w:bookmarkEnd w:id="16"/>
      <w:r w:rsidR="003A724C">
        <w:rPr>
          <w:noProof/>
        </w:rPr>
        <w:drawing>
          <wp:inline distT="0" distB="0" distL="0" distR="0" wp14:anchorId="3DAD8403" wp14:editId="29B57333">
            <wp:extent cx="5480940" cy="7583723"/>
            <wp:effectExtent l="0" t="0" r="571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9-11-01 at 5.09.01 PM.png"/>
                    <pic:cNvPicPr/>
                  </pic:nvPicPr>
                  <pic:blipFill>
                    <a:blip r:embed="rId32">
                      <a:extLst>
                        <a:ext uri="{28A0092B-C50C-407E-A947-70E740481C1C}">
                          <a14:useLocalDpi xmlns:a14="http://schemas.microsoft.com/office/drawing/2010/main" val="0"/>
                        </a:ext>
                      </a:extLst>
                    </a:blip>
                    <a:stretch>
                      <a:fillRect/>
                    </a:stretch>
                  </pic:blipFill>
                  <pic:spPr>
                    <a:xfrm>
                      <a:off x="0" y="0"/>
                      <a:ext cx="5496152" cy="7604772"/>
                    </a:xfrm>
                    <a:prstGeom prst="rect">
                      <a:avLst/>
                    </a:prstGeom>
                  </pic:spPr>
                </pic:pic>
              </a:graphicData>
            </a:graphic>
          </wp:inline>
        </w:drawing>
      </w:r>
      <w:r w:rsidR="003A724C">
        <w:rPr>
          <w:noProof/>
        </w:rPr>
        <w:lastRenderedPageBreak/>
        <w:drawing>
          <wp:inline distT="0" distB="0" distL="0" distR="0" wp14:anchorId="181BAD62" wp14:editId="237C483D">
            <wp:extent cx="5943600" cy="16262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9-11-01 at 5.09.14 PM.png"/>
                    <pic:cNvPicPr/>
                  </pic:nvPicPr>
                  <pic:blipFill>
                    <a:blip r:embed="rId33">
                      <a:extLst>
                        <a:ext uri="{28A0092B-C50C-407E-A947-70E740481C1C}">
                          <a14:useLocalDpi xmlns:a14="http://schemas.microsoft.com/office/drawing/2010/main" val="0"/>
                        </a:ext>
                      </a:extLst>
                    </a:blip>
                    <a:stretch>
                      <a:fillRect/>
                    </a:stretch>
                  </pic:blipFill>
                  <pic:spPr>
                    <a:xfrm>
                      <a:off x="0" y="0"/>
                      <a:ext cx="5943600" cy="1626235"/>
                    </a:xfrm>
                    <a:prstGeom prst="rect">
                      <a:avLst/>
                    </a:prstGeom>
                  </pic:spPr>
                </pic:pic>
              </a:graphicData>
            </a:graphic>
          </wp:inline>
        </w:drawing>
      </w:r>
    </w:p>
    <w:p w14:paraId="316346A0" w14:textId="4899342D" w:rsidR="000F5A7E" w:rsidRDefault="000F5A7E" w:rsidP="000F5A7E"/>
    <w:p w14:paraId="38738A33" w14:textId="438996ED" w:rsidR="000F5A7E" w:rsidRDefault="000F5A7E" w:rsidP="000F5A7E"/>
    <w:p w14:paraId="106FD81E" w14:textId="2DC2BE75" w:rsidR="000F5A7E" w:rsidRDefault="000F5A7E" w:rsidP="000F5A7E"/>
    <w:p w14:paraId="231153E4" w14:textId="6ACC0CF2" w:rsidR="000F5A7E" w:rsidRDefault="000F5A7E" w:rsidP="000F5A7E"/>
    <w:p w14:paraId="311985D1" w14:textId="3B2F7DF7" w:rsidR="000F5A7E" w:rsidRDefault="000F5A7E" w:rsidP="000F5A7E"/>
    <w:p w14:paraId="28003ACF" w14:textId="2BDCD504" w:rsidR="000F5A7E" w:rsidRDefault="000F5A7E" w:rsidP="000F5A7E"/>
    <w:p w14:paraId="51E4CEAC" w14:textId="51D97C9E" w:rsidR="000F5A7E" w:rsidRDefault="000F5A7E" w:rsidP="000F5A7E"/>
    <w:p w14:paraId="1F8E94F7" w14:textId="3BF579DC" w:rsidR="000F5A7E" w:rsidRDefault="000F5A7E" w:rsidP="000F5A7E"/>
    <w:p w14:paraId="5350B441" w14:textId="5A1FF874" w:rsidR="000F5A7E" w:rsidRDefault="000F5A7E" w:rsidP="000F5A7E"/>
    <w:p w14:paraId="178B67FD" w14:textId="5A211353" w:rsidR="000F5A7E" w:rsidRDefault="000F5A7E" w:rsidP="000F5A7E"/>
    <w:p w14:paraId="41EF3CC1" w14:textId="11FA9DA5" w:rsidR="000F5A7E" w:rsidRDefault="000F5A7E" w:rsidP="000F5A7E"/>
    <w:p w14:paraId="567E7B23" w14:textId="4D46D065" w:rsidR="000F5A7E" w:rsidRDefault="000F5A7E" w:rsidP="000F5A7E"/>
    <w:p w14:paraId="30B59500" w14:textId="4121E077" w:rsidR="000F5A7E" w:rsidRDefault="000F5A7E" w:rsidP="000F5A7E"/>
    <w:p w14:paraId="4BAD094D" w14:textId="484AA12B" w:rsidR="000F5A7E" w:rsidRDefault="000F5A7E" w:rsidP="000F5A7E"/>
    <w:p w14:paraId="7215D26C" w14:textId="4A367757" w:rsidR="000F5A7E" w:rsidRDefault="000F5A7E" w:rsidP="000F5A7E"/>
    <w:p w14:paraId="268D130F" w14:textId="0D20E0BF" w:rsidR="000F5A7E" w:rsidRDefault="000F5A7E" w:rsidP="000F5A7E"/>
    <w:p w14:paraId="415ABF00" w14:textId="515E4501" w:rsidR="000F5A7E" w:rsidRDefault="000F5A7E" w:rsidP="000F5A7E"/>
    <w:p w14:paraId="288A27AF" w14:textId="77777777" w:rsidR="000F5A7E" w:rsidRPr="000F5A7E" w:rsidRDefault="000F5A7E" w:rsidP="000F5A7E"/>
    <w:p w14:paraId="2CFD57EF" w14:textId="4255086D" w:rsidR="008E46B2" w:rsidRDefault="005A525C" w:rsidP="00C7051B">
      <w:pPr>
        <w:pStyle w:val="Heading1"/>
      </w:pPr>
      <w:bookmarkStart w:id="17" w:name="_Toc23504980"/>
      <w:r>
        <w:rPr>
          <w:rStyle w:val="Heading2Char"/>
          <w:b/>
          <w:bCs/>
        </w:rPr>
        <w:lastRenderedPageBreak/>
        <w:t xml:space="preserve">Appendix </w:t>
      </w:r>
      <w:r w:rsidR="00DB4F6B">
        <w:rPr>
          <w:rStyle w:val="Heading2Char"/>
          <w:b/>
          <w:bCs/>
        </w:rPr>
        <w:t>H</w:t>
      </w:r>
      <w:r>
        <w:rPr>
          <w:rStyle w:val="Heading2Char"/>
          <w:b/>
          <w:bCs/>
        </w:rPr>
        <w:t xml:space="preserve"> -</w:t>
      </w:r>
      <w:r w:rsidR="00E70D25">
        <w:t xml:space="preserve"> Induction Checklist</w:t>
      </w:r>
      <w:bookmarkEnd w:id="17"/>
      <w:r w:rsidR="003A724C">
        <w:rPr>
          <w:noProof/>
        </w:rPr>
        <w:drawing>
          <wp:inline distT="0" distB="0" distL="0" distR="0" wp14:anchorId="4A054EFB" wp14:editId="7B7466C0">
            <wp:extent cx="5267397" cy="7406474"/>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9-11-01 at 5.14.21 PM.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287000" cy="7434038"/>
                    </a:xfrm>
                    <a:prstGeom prst="rect">
                      <a:avLst/>
                    </a:prstGeom>
                  </pic:spPr>
                </pic:pic>
              </a:graphicData>
            </a:graphic>
          </wp:inline>
        </w:drawing>
      </w:r>
      <w:r w:rsidR="003A724C">
        <w:rPr>
          <w:noProof/>
        </w:rPr>
        <w:lastRenderedPageBreak/>
        <w:drawing>
          <wp:inline distT="0" distB="0" distL="0" distR="0" wp14:anchorId="26303F6B" wp14:editId="26861A5A">
            <wp:extent cx="5384800" cy="2178083"/>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19-11-01 at 5.14.27 PM.png"/>
                    <pic:cNvPicPr/>
                  </pic:nvPicPr>
                  <pic:blipFill>
                    <a:blip r:embed="rId35">
                      <a:extLst>
                        <a:ext uri="{28A0092B-C50C-407E-A947-70E740481C1C}">
                          <a14:useLocalDpi xmlns:a14="http://schemas.microsoft.com/office/drawing/2010/main" val="0"/>
                        </a:ext>
                      </a:extLst>
                    </a:blip>
                    <a:stretch>
                      <a:fillRect/>
                    </a:stretch>
                  </pic:blipFill>
                  <pic:spPr>
                    <a:xfrm>
                      <a:off x="0" y="0"/>
                      <a:ext cx="5424144" cy="2193997"/>
                    </a:xfrm>
                    <a:prstGeom prst="rect">
                      <a:avLst/>
                    </a:prstGeom>
                  </pic:spPr>
                </pic:pic>
              </a:graphicData>
            </a:graphic>
          </wp:inline>
        </w:drawing>
      </w:r>
    </w:p>
    <w:p w14:paraId="003E409D" w14:textId="6F4175CA" w:rsidR="003A724C" w:rsidRDefault="003A724C" w:rsidP="003A724C"/>
    <w:p w14:paraId="3D50C468" w14:textId="5E8BA75D" w:rsidR="003A724C" w:rsidRDefault="003A724C" w:rsidP="003A724C"/>
    <w:p w14:paraId="2EA095F8" w14:textId="61A6163F" w:rsidR="003A724C" w:rsidRDefault="003A724C" w:rsidP="003A724C"/>
    <w:p w14:paraId="3BB04FD8" w14:textId="75F3ECF4" w:rsidR="003A724C" w:rsidRDefault="003A724C" w:rsidP="003A724C"/>
    <w:p w14:paraId="29D64487" w14:textId="1C0FBA80" w:rsidR="003A724C" w:rsidRDefault="003A724C" w:rsidP="003A724C"/>
    <w:p w14:paraId="2272709B" w14:textId="1B56B550" w:rsidR="003A724C" w:rsidRDefault="003A724C" w:rsidP="003A724C"/>
    <w:p w14:paraId="68769115" w14:textId="27A8B65C" w:rsidR="003A724C" w:rsidRDefault="003A724C" w:rsidP="003A724C"/>
    <w:p w14:paraId="0E68B833" w14:textId="626F28A9" w:rsidR="003A724C" w:rsidRDefault="003A724C" w:rsidP="003A724C"/>
    <w:p w14:paraId="5D77B4B5" w14:textId="545C7160" w:rsidR="003A724C" w:rsidRDefault="003A724C" w:rsidP="003A724C"/>
    <w:p w14:paraId="79763FBF" w14:textId="4878745A" w:rsidR="003A724C" w:rsidRDefault="003A724C" w:rsidP="003A724C"/>
    <w:p w14:paraId="5014852C" w14:textId="3E45D914" w:rsidR="003A724C" w:rsidRDefault="003A724C" w:rsidP="003A724C"/>
    <w:p w14:paraId="18A5A3EB" w14:textId="77777777" w:rsidR="003A724C" w:rsidRPr="003A724C" w:rsidRDefault="003A724C" w:rsidP="003A724C"/>
    <w:p w14:paraId="79DB4070" w14:textId="08F33FDE" w:rsidR="008E46B2" w:rsidRDefault="008E46B2" w:rsidP="008E46B2"/>
    <w:p w14:paraId="76E5E4F0" w14:textId="074B6DBD" w:rsidR="008E46B2" w:rsidRDefault="008E46B2" w:rsidP="008E46B2"/>
    <w:p w14:paraId="7542057E" w14:textId="77777777" w:rsidR="008E46B2" w:rsidRPr="008E46B2" w:rsidRDefault="008E46B2" w:rsidP="008E46B2"/>
    <w:p w14:paraId="4F6A0A50" w14:textId="6BA6752A" w:rsidR="00712E78" w:rsidRPr="008977C8" w:rsidRDefault="00712E78" w:rsidP="00C7051B">
      <w:pPr>
        <w:pStyle w:val="Heading1"/>
      </w:pPr>
      <w:bookmarkStart w:id="18" w:name="_Toc23504982"/>
      <w:r w:rsidRPr="008977C8">
        <w:rPr>
          <w:rStyle w:val="Heading2Char"/>
          <w:b/>
          <w:bCs/>
        </w:rPr>
        <w:lastRenderedPageBreak/>
        <w:t xml:space="preserve">Appendix </w:t>
      </w:r>
      <w:r w:rsidR="00DB4F6B" w:rsidRPr="008977C8">
        <w:rPr>
          <w:rStyle w:val="Heading2Char"/>
          <w:b/>
          <w:bCs/>
        </w:rPr>
        <w:t>I</w:t>
      </w:r>
      <w:r w:rsidRPr="008977C8">
        <w:rPr>
          <w:rStyle w:val="Heading2Char"/>
          <w:b/>
          <w:bCs/>
        </w:rPr>
        <w:t xml:space="preserve"> – SMART aims</w:t>
      </w:r>
      <w:bookmarkEnd w:id="18"/>
    </w:p>
    <w:p w14:paraId="79B56141" w14:textId="3955F24D" w:rsidR="00603F45" w:rsidRPr="008977C8" w:rsidRDefault="00712E78" w:rsidP="003062B6">
      <w:pPr>
        <w:jc w:val="both"/>
      </w:pPr>
      <w:r w:rsidRPr="008977C8">
        <w:t xml:space="preserve">The acronym ‘SMART” is more commonly known for, </w:t>
      </w:r>
      <w:r w:rsidRPr="008977C8">
        <w:rPr>
          <w:b/>
          <w:bCs/>
        </w:rPr>
        <w:t>Specific</w:t>
      </w:r>
      <w:r w:rsidRPr="008977C8">
        <w:t xml:space="preserve">: where the core aim is focused, </w:t>
      </w:r>
      <w:r w:rsidRPr="008977C8">
        <w:rPr>
          <w:b/>
          <w:bCs/>
        </w:rPr>
        <w:t>Measurable</w:t>
      </w:r>
      <w:r w:rsidRPr="008977C8">
        <w:t xml:space="preserve">: where the volume or time-length of the aim can be analysed, </w:t>
      </w:r>
      <w:r w:rsidRPr="008977C8">
        <w:rPr>
          <w:b/>
          <w:bCs/>
        </w:rPr>
        <w:t>Achievable</w:t>
      </w:r>
      <w:r w:rsidRPr="008977C8">
        <w:t xml:space="preserve">: whether the task is within one’s ability to accomplish, </w:t>
      </w:r>
      <w:r w:rsidRPr="008977C8">
        <w:rPr>
          <w:b/>
          <w:bCs/>
        </w:rPr>
        <w:t>Relevance</w:t>
      </w:r>
      <w:r w:rsidRPr="008977C8">
        <w:t xml:space="preserve">: where the plan states the relationship between the task and the objectives used to achieve the said task. </w:t>
      </w:r>
      <w:r w:rsidRPr="008977C8">
        <w:rPr>
          <w:b/>
          <w:bCs/>
        </w:rPr>
        <w:t xml:space="preserve">Timely: </w:t>
      </w:r>
      <w:r w:rsidRPr="008977C8">
        <w:t>Refers to the time scale or limit one has in order to complete or progress towards a goal</w:t>
      </w:r>
      <w:r w:rsidR="00603F45" w:rsidRPr="008977C8">
        <w:t xml:space="preserve"> (Day &amp; </w:t>
      </w:r>
      <w:proofErr w:type="spellStart"/>
      <w:r w:rsidR="00603F45" w:rsidRPr="008977C8">
        <w:t>Tosey</w:t>
      </w:r>
      <w:proofErr w:type="spellEnd"/>
      <w:r w:rsidR="00603F45" w:rsidRPr="008977C8">
        <w:t>, 2011).</w:t>
      </w:r>
    </w:p>
    <w:p w14:paraId="58B34753" w14:textId="6638535C" w:rsidR="00712E78" w:rsidRDefault="00712E78" w:rsidP="003062B6">
      <w:pPr>
        <w:jc w:val="both"/>
      </w:pPr>
    </w:p>
    <w:p w14:paraId="438CBB27" w14:textId="2AA6A8DA" w:rsidR="008977C8" w:rsidRPr="00A9698B" w:rsidRDefault="005677BC" w:rsidP="00DF0326">
      <w:pPr>
        <w:pStyle w:val="Heading1"/>
      </w:pPr>
      <w:r w:rsidRPr="00A9698B">
        <w:t xml:space="preserve">Aim 1: Gaining Marketing Experience for Future Employment </w:t>
      </w:r>
    </w:p>
    <w:p w14:paraId="2E44FD7B" w14:textId="53B48C34" w:rsidR="00591B4B" w:rsidRDefault="008977C8" w:rsidP="003062B6">
      <w:pPr>
        <w:jc w:val="both"/>
      </w:pPr>
      <w:r w:rsidRPr="00C9419B">
        <w:rPr>
          <w:b/>
          <w:bCs/>
        </w:rPr>
        <w:t>Specific</w:t>
      </w:r>
      <w:r w:rsidR="00591B4B">
        <w:t xml:space="preserve"> – I aim to gain knowledge through experiencing the marketing culture, as this can later contribute to the success of acquiring a career which surrounds the subject of traditional, digital and social marketing post-graduation. </w:t>
      </w:r>
    </w:p>
    <w:p w14:paraId="2FE6AE32" w14:textId="4085EC89" w:rsidR="008977C8" w:rsidRDefault="008977C8" w:rsidP="003062B6">
      <w:pPr>
        <w:jc w:val="both"/>
      </w:pPr>
      <w:r w:rsidRPr="00A9698B">
        <w:rPr>
          <w:b/>
          <w:bCs/>
        </w:rPr>
        <w:t>Measurable</w:t>
      </w:r>
      <w:r w:rsidR="00591B4B">
        <w:t xml:space="preserve"> – The measurement of the aim can be monitored by self-reflecting upon the tasks completed within the Gantt Chart. As the increasing number of marketing </w:t>
      </w:r>
      <w:r w:rsidR="00A9698B">
        <w:t>functions</w:t>
      </w:r>
      <w:r w:rsidR="00591B4B">
        <w:t xml:space="preserve"> are fulfilled, it would be safe to assume that my knowledge and experience surrounding subject will be developed throughout.</w:t>
      </w:r>
    </w:p>
    <w:p w14:paraId="6BD1BCF5" w14:textId="306FEB39" w:rsidR="008977C8" w:rsidRDefault="008977C8" w:rsidP="003062B6">
      <w:pPr>
        <w:jc w:val="both"/>
      </w:pPr>
      <w:r w:rsidRPr="00A9698B">
        <w:rPr>
          <w:b/>
          <w:bCs/>
        </w:rPr>
        <w:t>Achievable</w:t>
      </w:r>
      <w:r w:rsidR="00A9698B">
        <w:t xml:space="preserve"> – I believe that the SMART aim is achievable. Referring to the Gantt Chart within ‘Appendix K’, it is conveyed that the tasks are balanced evenly throughout the placement; even when considering recreational time, along with other commitments. Additionally, within the main body of the plan titled ‘Placement Arrangements’, the monetary cost of attending is implied as an insignificant issue, when the contracted hourly rate is applied. </w:t>
      </w:r>
    </w:p>
    <w:p w14:paraId="4166723F" w14:textId="7D4EB3F4" w:rsidR="008977C8" w:rsidRPr="00A9698B" w:rsidRDefault="008977C8" w:rsidP="003062B6">
      <w:pPr>
        <w:jc w:val="both"/>
        <w:rPr>
          <w:b/>
          <w:bCs/>
        </w:rPr>
      </w:pPr>
      <w:r w:rsidRPr="00A9698B">
        <w:rPr>
          <w:b/>
          <w:bCs/>
        </w:rPr>
        <w:t>Relevant</w:t>
      </w:r>
      <w:r w:rsidR="00A9698B">
        <w:rPr>
          <w:b/>
          <w:bCs/>
        </w:rPr>
        <w:t xml:space="preserve"> </w:t>
      </w:r>
      <w:r w:rsidR="00A9698B">
        <w:t>– The relationship between the placement role</w:t>
      </w:r>
      <w:r w:rsidR="00C9419B">
        <w:t xml:space="preserve"> of being a ‘Marketing assistant’ and gaining marketing knowledge through experience is a key factor to its overall relevance. </w:t>
      </w:r>
    </w:p>
    <w:p w14:paraId="50667F12" w14:textId="45401AF8" w:rsidR="008977C8" w:rsidRPr="00C9419B" w:rsidRDefault="008977C8" w:rsidP="003062B6">
      <w:pPr>
        <w:jc w:val="both"/>
      </w:pPr>
      <w:r w:rsidRPr="00A9698B">
        <w:rPr>
          <w:b/>
          <w:bCs/>
        </w:rPr>
        <w:lastRenderedPageBreak/>
        <w:t>Timely</w:t>
      </w:r>
      <w:r w:rsidR="00C9419B">
        <w:rPr>
          <w:b/>
          <w:bCs/>
        </w:rPr>
        <w:t xml:space="preserve"> </w:t>
      </w:r>
      <w:r w:rsidR="00C9419B">
        <w:t xml:space="preserve">– The placement is short-lived, with only 20 days available to achieve this aim. However, through the utilization of a Gantt Chart, we can be more effective when balancing multiple and relevant tasks. This is due to the ability to visually comprehend my own personal limits. For instance, the Gantt Chart enables one to </w:t>
      </w:r>
      <w:proofErr w:type="spellStart"/>
      <w:r w:rsidR="00C9419B">
        <w:t>visulise</w:t>
      </w:r>
      <w:proofErr w:type="spellEnd"/>
      <w:r w:rsidR="00C9419B">
        <w:t xml:space="preserve"> how many tasks they can balance and perform within a daily schedule.</w:t>
      </w:r>
    </w:p>
    <w:p w14:paraId="6516AD1B" w14:textId="77777777" w:rsidR="00041958" w:rsidRPr="00A9698B" w:rsidRDefault="00041958" w:rsidP="003062B6">
      <w:pPr>
        <w:jc w:val="both"/>
        <w:rPr>
          <w:b/>
          <w:bCs/>
        </w:rPr>
      </w:pPr>
    </w:p>
    <w:p w14:paraId="7D37126F" w14:textId="7250AD6E" w:rsidR="005677BC" w:rsidRPr="00041958" w:rsidRDefault="005677BC" w:rsidP="00DF0326">
      <w:pPr>
        <w:pStyle w:val="Heading1"/>
      </w:pPr>
      <w:r w:rsidRPr="00041958">
        <w:t xml:space="preserve"> Aim 2: Improving Communication Skills</w:t>
      </w:r>
    </w:p>
    <w:p w14:paraId="3A224AD9" w14:textId="5A0872EF" w:rsidR="008977C8" w:rsidRPr="00FB6B73" w:rsidRDefault="008977C8" w:rsidP="003062B6">
      <w:pPr>
        <w:jc w:val="both"/>
      </w:pPr>
      <w:r w:rsidRPr="00041958">
        <w:rPr>
          <w:b/>
          <w:bCs/>
        </w:rPr>
        <w:t>Specific</w:t>
      </w:r>
      <w:r w:rsidR="00FB6B73">
        <w:rPr>
          <w:b/>
          <w:bCs/>
        </w:rPr>
        <w:t xml:space="preserve"> </w:t>
      </w:r>
      <w:r w:rsidR="00FB6B73">
        <w:t>– I aim to improve my oral and written communication skills</w:t>
      </w:r>
      <w:r w:rsidR="009E43AD">
        <w:t>. Oral skills can convey my confidence, professionalism and manner in which I orally communicate with, whist written communication can be conveyed as the way in which I will write press-releases or communicate to stakeholders via</w:t>
      </w:r>
      <w:r w:rsidR="009E43AD" w:rsidRPr="009E43AD">
        <w:t xml:space="preserve"> </w:t>
      </w:r>
      <w:r w:rsidR="009E43AD">
        <w:t>email.</w:t>
      </w:r>
    </w:p>
    <w:p w14:paraId="509E289E" w14:textId="74DAB8CB" w:rsidR="008977C8" w:rsidRPr="009E43AD" w:rsidRDefault="008977C8" w:rsidP="003062B6">
      <w:pPr>
        <w:jc w:val="both"/>
      </w:pPr>
      <w:r w:rsidRPr="00041958">
        <w:rPr>
          <w:b/>
          <w:bCs/>
        </w:rPr>
        <w:t>Measurable</w:t>
      </w:r>
      <w:r w:rsidR="009E43AD">
        <w:rPr>
          <w:b/>
          <w:bCs/>
        </w:rPr>
        <w:t xml:space="preserve"> </w:t>
      </w:r>
      <w:r w:rsidR="009E43AD">
        <w:t xml:space="preserve">– The way in which this SMART aim will be measured could concern the frequency in which I practice oral and written communication skills within the business culture. Personal satisfaction upon reflection can also be perceived as a way in which I can measure/monitor the progress of this SMART aim. </w:t>
      </w:r>
    </w:p>
    <w:p w14:paraId="5E8921AB" w14:textId="26AACFE1" w:rsidR="008977C8" w:rsidRDefault="008977C8" w:rsidP="003062B6">
      <w:pPr>
        <w:jc w:val="both"/>
      </w:pPr>
      <w:r w:rsidRPr="00041958">
        <w:rPr>
          <w:b/>
          <w:bCs/>
        </w:rPr>
        <w:t>Achievable</w:t>
      </w:r>
      <w:r w:rsidR="009E43AD">
        <w:rPr>
          <w:b/>
          <w:bCs/>
        </w:rPr>
        <w:t xml:space="preserve"> </w:t>
      </w:r>
      <w:r w:rsidR="009E43AD">
        <w:t xml:space="preserve">– Although the achievability of this SMART aim is hindered by my own personal </w:t>
      </w:r>
      <w:r w:rsidR="00213C14">
        <w:t>anxiety, I feel that simply exposing myself to the business culture can improve my cognitive ability to communicate more confidently</w:t>
      </w:r>
      <w:r w:rsidR="00BC34C5">
        <w:t xml:space="preserve"> within the workplace</w:t>
      </w:r>
      <w:r w:rsidR="00213C14">
        <w:t xml:space="preserve">. This is due to the assumed frequent need to communicate with other professional external/internal stakeholders. </w:t>
      </w:r>
    </w:p>
    <w:p w14:paraId="4DDD8904" w14:textId="50ED1FE8" w:rsidR="008977C8" w:rsidRDefault="008977C8" w:rsidP="003062B6">
      <w:pPr>
        <w:jc w:val="both"/>
      </w:pPr>
      <w:r w:rsidRPr="00041958">
        <w:rPr>
          <w:b/>
          <w:bCs/>
        </w:rPr>
        <w:t>Relevant</w:t>
      </w:r>
      <w:r w:rsidR="00FB6B73" w:rsidRPr="00FB6B73">
        <w:t xml:space="preserve"> </w:t>
      </w:r>
      <w:r w:rsidR="00FB6B73">
        <w:t xml:space="preserve">- </w:t>
      </w:r>
      <w:r w:rsidR="00213C14">
        <w:t>C</w:t>
      </w:r>
      <w:r w:rsidR="00FB6B73">
        <w:t>onversing with stakeholders and government officials will be beneficial for both my professional and personal life.</w:t>
      </w:r>
      <w:r w:rsidR="00FB6B73" w:rsidRPr="00FB6B73">
        <w:t xml:space="preserve"> </w:t>
      </w:r>
      <w:r w:rsidR="00FB6B73">
        <w:t>Improving my oral and written communication skills will advance the way I perform within the marketing culture</w:t>
      </w:r>
      <w:r w:rsidR="00213C14">
        <w:t xml:space="preserve"> post-graduation.</w:t>
      </w:r>
    </w:p>
    <w:p w14:paraId="46DE4DDF" w14:textId="3F27A8B5" w:rsidR="008977C8" w:rsidRPr="00213C14" w:rsidRDefault="008977C8" w:rsidP="003062B6">
      <w:pPr>
        <w:jc w:val="both"/>
      </w:pPr>
      <w:r w:rsidRPr="00041958">
        <w:rPr>
          <w:b/>
          <w:bCs/>
        </w:rPr>
        <w:lastRenderedPageBreak/>
        <w:t>Timely</w:t>
      </w:r>
      <w:r w:rsidR="00213C14">
        <w:rPr>
          <w:b/>
          <w:bCs/>
        </w:rPr>
        <w:t xml:space="preserve"> </w:t>
      </w:r>
      <w:r w:rsidR="00BC34C5">
        <w:t>–</w:t>
      </w:r>
      <w:r w:rsidR="00213C14">
        <w:t xml:space="preserve"> </w:t>
      </w:r>
      <w:r w:rsidR="00BC34C5">
        <w:t>The 20-day placement upholds it limitations, as I believe that 20 days is not adequate time needed to fulfil this aim, however, the placement will act as a contribution towards developing this skill.</w:t>
      </w:r>
    </w:p>
    <w:p w14:paraId="273FD941" w14:textId="77777777" w:rsidR="00041958" w:rsidRPr="008977C8" w:rsidRDefault="00041958" w:rsidP="003062B6">
      <w:pPr>
        <w:jc w:val="both"/>
      </w:pPr>
    </w:p>
    <w:p w14:paraId="1317BB9F" w14:textId="595E41AC" w:rsidR="005677BC" w:rsidRDefault="005677BC" w:rsidP="00DF0326">
      <w:pPr>
        <w:pStyle w:val="Heading1"/>
      </w:pPr>
      <w:r w:rsidRPr="003A724C">
        <w:rPr>
          <w:rStyle w:val="Heading2Char"/>
          <w:b/>
          <w:bCs/>
          <w:color w:val="FF0000"/>
        </w:rPr>
        <w:t xml:space="preserve"> </w:t>
      </w:r>
      <w:r w:rsidRPr="003A724C">
        <w:t>Aim 3: Improving Time-Management Skills</w:t>
      </w:r>
    </w:p>
    <w:p w14:paraId="53FE7A56" w14:textId="1356A3BE" w:rsidR="00F8293F" w:rsidRPr="00F8293F" w:rsidRDefault="008977C8" w:rsidP="003062B6">
      <w:pPr>
        <w:jc w:val="both"/>
        <w:rPr>
          <w:bCs/>
        </w:rPr>
      </w:pPr>
      <w:r w:rsidRPr="00041958">
        <w:rPr>
          <w:b/>
          <w:bCs/>
        </w:rPr>
        <w:t>Specific</w:t>
      </w:r>
      <w:r w:rsidR="008F767C">
        <w:rPr>
          <w:b/>
          <w:bCs/>
        </w:rPr>
        <w:t xml:space="preserve"> –</w:t>
      </w:r>
      <w:r w:rsidR="008F767C">
        <w:rPr>
          <w:bCs/>
        </w:rPr>
        <w:t xml:space="preserve"> The final SMART aim would concern improving my own time-management skills within the working culture</w:t>
      </w:r>
      <w:r w:rsidR="00F8293F">
        <w:rPr>
          <w:bCs/>
        </w:rPr>
        <w:t>. This can be in the form of a Gantt Chart; which was created prior to the placement</w:t>
      </w:r>
      <w:r w:rsidR="001C06B3">
        <w:rPr>
          <w:bCs/>
        </w:rPr>
        <w:t xml:space="preserve"> [Appendix k]</w:t>
      </w:r>
      <w:r w:rsidR="00F8293F">
        <w:rPr>
          <w:bCs/>
        </w:rPr>
        <w:t>. Also, the performing of the set tasks within the Gantt Chart should also portrayed towards the overall goal.</w:t>
      </w:r>
    </w:p>
    <w:p w14:paraId="1038BB34" w14:textId="7677A869" w:rsidR="008977C8" w:rsidRDefault="008977C8" w:rsidP="003062B6">
      <w:pPr>
        <w:jc w:val="both"/>
      </w:pPr>
      <w:r w:rsidRPr="00041958">
        <w:rPr>
          <w:b/>
          <w:bCs/>
        </w:rPr>
        <w:t>Measurable</w:t>
      </w:r>
      <w:r w:rsidR="008F767C">
        <w:rPr>
          <w:b/>
          <w:bCs/>
        </w:rPr>
        <w:t xml:space="preserve"> -</w:t>
      </w:r>
      <w:r w:rsidR="008F767C" w:rsidRPr="008F767C">
        <w:rPr>
          <w:bCs/>
        </w:rPr>
        <w:t xml:space="preserve"> </w:t>
      </w:r>
      <w:r w:rsidR="008F767C">
        <w:rPr>
          <w:bCs/>
        </w:rPr>
        <w:t xml:space="preserve">During the planning of the placement, a significant segment revolves around creating a Gantt Chart; I believe the Gantt Chart to be a core influence to this SMART </w:t>
      </w:r>
      <w:r w:rsidR="00F8293F">
        <w:rPr>
          <w:bCs/>
        </w:rPr>
        <w:t>aim’s</w:t>
      </w:r>
      <w:r w:rsidR="008F767C">
        <w:rPr>
          <w:bCs/>
        </w:rPr>
        <w:t xml:space="preserve"> </w:t>
      </w:r>
      <w:r w:rsidR="00F8293F">
        <w:rPr>
          <w:bCs/>
        </w:rPr>
        <w:t xml:space="preserve">measured </w:t>
      </w:r>
      <w:r w:rsidR="008F767C">
        <w:rPr>
          <w:bCs/>
        </w:rPr>
        <w:t>success.</w:t>
      </w:r>
      <w:r w:rsidR="00F8293F">
        <w:rPr>
          <w:bCs/>
        </w:rPr>
        <w:t xml:space="preserve"> It could be assumed that self-reflecting and monitoring the Gantt Chart’s success</w:t>
      </w:r>
      <w:r w:rsidR="001C06B3">
        <w:rPr>
          <w:bCs/>
        </w:rPr>
        <w:t xml:space="preserve"> during/post placement</w:t>
      </w:r>
      <w:r w:rsidR="00F8293F">
        <w:rPr>
          <w:bCs/>
        </w:rPr>
        <w:t xml:space="preserve"> should convey the measurement of </w:t>
      </w:r>
      <w:r w:rsidR="001C06B3">
        <w:rPr>
          <w:bCs/>
        </w:rPr>
        <w:t>the aim’s</w:t>
      </w:r>
      <w:r w:rsidR="00F8293F">
        <w:rPr>
          <w:bCs/>
        </w:rPr>
        <w:t xml:space="preserve"> success.</w:t>
      </w:r>
    </w:p>
    <w:p w14:paraId="6B726B91" w14:textId="1DF7950D" w:rsidR="008977C8" w:rsidRPr="00F8293F" w:rsidRDefault="008977C8" w:rsidP="003062B6">
      <w:pPr>
        <w:jc w:val="both"/>
      </w:pPr>
      <w:r w:rsidRPr="00041958">
        <w:rPr>
          <w:b/>
          <w:bCs/>
        </w:rPr>
        <w:t>Achievable</w:t>
      </w:r>
      <w:r w:rsidR="00F8293F">
        <w:rPr>
          <w:b/>
          <w:bCs/>
        </w:rPr>
        <w:t xml:space="preserve"> – </w:t>
      </w:r>
      <w:r w:rsidR="00F8293F" w:rsidRPr="00F8293F">
        <w:t>I believe the SMART aim to be achievable,</w:t>
      </w:r>
      <w:r w:rsidR="00F8293F">
        <w:rPr>
          <w:bCs/>
        </w:rPr>
        <w:t xml:space="preserve"> as the aim isn’t deemed too optimistic; and is assumed to be the most realistically achievable. Additionally, the planning of this SMART aim is already being performed prior to the placement, </w:t>
      </w:r>
      <w:r w:rsidR="003062B6">
        <w:rPr>
          <w:bCs/>
        </w:rPr>
        <w:t>therefore,</w:t>
      </w:r>
      <w:r w:rsidR="00F8293F">
        <w:rPr>
          <w:bCs/>
        </w:rPr>
        <w:t xml:space="preserve"> a significant segment of the SMART aim has already been completed.  </w:t>
      </w:r>
    </w:p>
    <w:p w14:paraId="1F9583ED" w14:textId="43DF2B49" w:rsidR="008977C8" w:rsidRDefault="008977C8" w:rsidP="003062B6">
      <w:pPr>
        <w:jc w:val="both"/>
      </w:pPr>
      <w:r w:rsidRPr="00041958">
        <w:rPr>
          <w:b/>
          <w:bCs/>
        </w:rPr>
        <w:t>Relevant</w:t>
      </w:r>
      <w:r w:rsidR="008F767C">
        <w:rPr>
          <w:b/>
          <w:bCs/>
        </w:rPr>
        <w:t xml:space="preserve"> – </w:t>
      </w:r>
      <w:r w:rsidR="008F767C" w:rsidRPr="008F767C">
        <w:rPr>
          <w:bCs/>
        </w:rPr>
        <w:t>This is</w:t>
      </w:r>
      <w:r w:rsidR="008F767C">
        <w:rPr>
          <w:bCs/>
        </w:rPr>
        <w:t xml:space="preserve"> a</w:t>
      </w:r>
      <w:r w:rsidR="008F767C" w:rsidRPr="008F767C">
        <w:rPr>
          <w:bCs/>
        </w:rPr>
        <w:t xml:space="preserve"> crucial skill</w:t>
      </w:r>
      <w:r w:rsidR="008F767C">
        <w:rPr>
          <w:bCs/>
        </w:rPr>
        <w:t xml:space="preserve">, used within the working, academic and personal culture. The ability to be punctual displays one’s capability to be efficient and responsible when balancing a number of tasks. Additionally, the use of a Gantt Chart conveys </w:t>
      </w:r>
      <w:r w:rsidR="00F8293F">
        <w:rPr>
          <w:bCs/>
        </w:rPr>
        <w:t xml:space="preserve">the relevance to my own time management skills. </w:t>
      </w:r>
    </w:p>
    <w:p w14:paraId="45F2E474" w14:textId="37118E75" w:rsidR="008977C8" w:rsidRPr="00F8293F" w:rsidRDefault="008977C8" w:rsidP="003062B6">
      <w:pPr>
        <w:jc w:val="both"/>
        <w:rPr>
          <w:bCs/>
        </w:rPr>
      </w:pPr>
      <w:r w:rsidRPr="00041958">
        <w:rPr>
          <w:b/>
          <w:bCs/>
        </w:rPr>
        <w:t>Timely</w:t>
      </w:r>
      <w:r w:rsidR="00F8293F">
        <w:rPr>
          <w:b/>
          <w:bCs/>
        </w:rPr>
        <w:t xml:space="preserve"> – </w:t>
      </w:r>
      <w:r w:rsidR="00F8293F">
        <w:rPr>
          <w:bCs/>
        </w:rPr>
        <w:t xml:space="preserve">The planning of this SMART aim is already being performed prior to the placement, </w:t>
      </w:r>
      <w:r w:rsidR="001C06B3">
        <w:rPr>
          <w:bCs/>
        </w:rPr>
        <w:t>therefore,</w:t>
      </w:r>
      <w:r w:rsidR="00F8293F">
        <w:rPr>
          <w:bCs/>
        </w:rPr>
        <w:t xml:space="preserve"> a significant segment of the SMART aim has already been completed.  </w:t>
      </w:r>
      <w:r w:rsidR="001C06B3">
        <w:rPr>
          <w:bCs/>
        </w:rPr>
        <w:t xml:space="preserve">The </w:t>
      </w:r>
      <w:r w:rsidR="001C06B3">
        <w:rPr>
          <w:bCs/>
        </w:rPr>
        <w:lastRenderedPageBreak/>
        <w:t xml:space="preserve">next stage would regard the 20-day timescale in which I need to manage my time within; whilst continuously referring to the Gantt Chart to assess the life-span and deadline of each task needing to be performed in order to manage my time efficiently. </w:t>
      </w:r>
    </w:p>
    <w:p w14:paraId="188F7317" w14:textId="77777777" w:rsidR="00213C14" w:rsidRDefault="00213C14" w:rsidP="003062B6">
      <w:pPr>
        <w:jc w:val="both"/>
      </w:pPr>
    </w:p>
    <w:p w14:paraId="1AD344F5" w14:textId="65A97147" w:rsidR="00213C14" w:rsidRDefault="00213C14" w:rsidP="003062B6">
      <w:pPr>
        <w:jc w:val="both"/>
      </w:pPr>
      <w:r>
        <w:rPr>
          <w:b/>
          <w:bCs/>
        </w:rPr>
        <w:t>Potential l</w:t>
      </w:r>
      <w:r w:rsidRPr="00A9698B">
        <w:rPr>
          <w:b/>
          <w:bCs/>
        </w:rPr>
        <w:t>imitation</w:t>
      </w:r>
      <w:r>
        <w:rPr>
          <w:b/>
          <w:bCs/>
        </w:rPr>
        <w:t xml:space="preserve">s </w:t>
      </w:r>
      <w:r>
        <w:t>–</w:t>
      </w:r>
      <w:r w:rsidRPr="00C9419B">
        <w:t xml:space="preserve"> </w:t>
      </w:r>
      <w:r>
        <w:t>Although the SMART aims are highly optimistic when considering it’s 20-day period, we can only assume that the Gantt Chart will help us achieve the multiple tasks scheduled throughout the placement. Within hindsight, we do not take into consideration for the setbacks that may occur. This limitation regarding setbacks can be the detrimental to the functionality of performing said tasks punctually, thus effecting the overall outcome of the SMART aim.</w:t>
      </w:r>
    </w:p>
    <w:p w14:paraId="100A3F46" w14:textId="77777777" w:rsidR="008977C8" w:rsidRPr="008977C8" w:rsidRDefault="008977C8" w:rsidP="003062B6">
      <w:pPr>
        <w:jc w:val="both"/>
      </w:pPr>
    </w:p>
    <w:p w14:paraId="15A2BF56" w14:textId="1C08BF35" w:rsidR="005677BC" w:rsidRDefault="005677BC" w:rsidP="003062B6">
      <w:pPr>
        <w:jc w:val="both"/>
      </w:pPr>
    </w:p>
    <w:p w14:paraId="169C1794" w14:textId="7D415740" w:rsidR="003A724C" w:rsidRDefault="003A724C" w:rsidP="003062B6">
      <w:pPr>
        <w:jc w:val="both"/>
      </w:pPr>
    </w:p>
    <w:p w14:paraId="4EBD2993" w14:textId="49F0BD40" w:rsidR="003A724C" w:rsidRDefault="003A724C" w:rsidP="003062B6">
      <w:pPr>
        <w:jc w:val="both"/>
      </w:pPr>
    </w:p>
    <w:p w14:paraId="339919B7" w14:textId="137C56AD" w:rsidR="003A724C" w:rsidRDefault="003A724C" w:rsidP="003062B6">
      <w:pPr>
        <w:jc w:val="both"/>
      </w:pPr>
    </w:p>
    <w:p w14:paraId="2415F27B" w14:textId="79042508" w:rsidR="003A724C" w:rsidRDefault="003A724C" w:rsidP="003062B6">
      <w:pPr>
        <w:jc w:val="both"/>
      </w:pPr>
    </w:p>
    <w:p w14:paraId="2F0DA7A2" w14:textId="39E4B1EA" w:rsidR="003A724C" w:rsidRDefault="003A724C" w:rsidP="005677BC"/>
    <w:p w14:paraId="158A4377" w14:textId="744ADD75" w:rsidR="003A724C" w:rsidRDefault="003A724C" w:rsidP="005677BC"/>
    <w:p w14:paraId="771EB84D" w14:textId="70916A44" w:rsidR="003A724C" w:rsidRDefault="003A724C" w:rsidP="005677BC"/>
    <w:p w14:paraId="15A69C21" w14:textId="62F63977" w:rsidR="003A724C" w:rsidRDefault="003A724C" w:rsidP="005677BC"/>
    <w:p w14:paraId="1B077EBF" w14:textId="09962A2D" w:rsidR="003A724C" w:rsidRDefault="003A724C" w:rsidP="005677BC"/>
    <w:p w14:paraId="60DCAA15" w14:textId="77777777" w:rsidR="003A724C" w:rsidRDefault="003A724C" w:rsidP="005677BC"/>
    <w:p w14:paraId="77496E23" w14:textId="77777777" w:rsidR="003A724C" w:rsidRPr="005677BC" w:rsidRDefault="003A724C" w:rsidP="005677BC"/>
    <w:p w14:paraId="71CC6745" w14:textId="77777777" w:rsidR="0051717F" w:rsidRDefault="0051717F" w:rsidP="00F25DB1">
      <w:pPr>
        <w:pStyle w:val="Heading2"/>
        <w:jc w:val="center"/>
        <w:sectPr w:rsidR="0051717F" w:rsidSect="00B03D20">
          <w:headerReference w:type="even" r:id="rId36"/>
          <w:headerReference w:type="default" r:id="rId37"/>
          <w:footerReference w:type="even" r:id="rId38"/>
          <w:footerReference w:type="default" r:id="rId39"/>
          <w:headerReference w:type="first" r:id="rId40"/>
          <w:footerReference w:type="first" r:id="rId41"/>
          <w:footnotePr>
            <w:pos w:val="beneathText"/>
          </w:footnotePr>
          <w:pgSz w:w="12240" w:h="15840" w:code="1"/>
          <w:pgMar w:top="1440" w:right="1440" w:bottom="1440" w:left="1440" w:header="720" w:footer="720" w:gutter="0"/>
          <w:cols w:space="720"/>
          <w:titlePg/>
          <w:docGrid w:linePitch="360"/>
          <w15:footnoteColumns w:val="1"/>
        </w:sectPr>
      </w:pPr>
    </w:p>
    <w:p w14:paraId="2A602E33" w14:textId="6E7FBBD6" w:rsidR="00AB4A69" w:rsidRDefault="00AB4A69" w:rsidP="00C7051B">
      <w:pPr>
        <w:pStyle w:val="Heading1"/>
      </w:pPr>
      <w:r>
        <w:lastRenderedPageBreak/>
        <w:t xml:space="preserve">Appendix </w:t>
      </w:r>
      <w:r w:rsidR="00F25DB1">
        <w:t>J</w:t>
      </w:r>
      <w:r>
        <w:t xml:space="preserve"> – Tailored Tasks Table</w:t>
      </w:r>
      <w:r w:rsidR="00E635D4">
        <w:t xml:space="preserve"> (SMART Objectives)</w:t>
      </w:r>
    </w:p>
    <w:p w14:paraId="106D1690" w14:textId="319A3ADA" w:rsidR="003A724C" w:rsidRDefault="003A724C" w:rsidP="003A724C"/>
    <w:p w14:paraId="5CA7E2EC" w14:textId="01294AB0" w:rsidR="00C64B94" w:rsidRDefault="00C64B94" w:rsidP="003A724C"/>
    <w:p w14:paraId="779476DE" w14:textId="6D57CB62" w:rsidR="00C64B94" w:rsidRDefault="00C64B94" w:rsidP="003A724C"/>
    <w:p w14:paraId="7F18A6B9" w14:textId="5C226151" w:rsidR="00C64B94" w:rsidRDefault="0051717F" w:rsidP="003A724C">
      <w:r>
        <w:rPr>
          <w:noProof/>
        </w:rPr>
        <w:drawing>
          <wp:anchor distT="0" distB="0" distL="114300" distR="114300" simplePos="0" relativeHeight="251662336" behindDoc="0" locked="0" layoutInCell="1" allowOverlap="1" wp14:anchorId="78C16D98" wp14:editId="44A68A37">
            <wp:simplePos x="0" y="0"/>
            <wp:positionH relativeFrom="margin">
              <wp:align>center</wp:align>
            </wp:positionH>
            <wp:positionV relativeFrom="paragraph">
              <wp:posOffset>85972</wp:posOffset>
            </wp:positionV>
            <wp:extent cx="8775865" cy="2928101"/>
            <wp:effectExtent l="0" t="0" r="635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05 at 9.13.06 AM.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775865" cy="2928101"/>
                    </a:xfrm>
                    <a:prstGeom prst="rect">
                      <a:avLst/>
                    </a:prstGeom>
                  </pic:spPr>
                </pic:pic>
              </a:graphicData>
            </a:graphic>
            <wp14:sizeRelH relativeFrom="margin">
              <wp14:pctWidth>0</wp14:pctWidth>
            </wp14:sizeRelH>
            <wp14:sizeRelV relativeFrom="margin">
              <wp14:pctHeight>0</wp14:pctHeight>
            </wp14:sizeRelV>
          </wp:anchor>
        </w:drawing>
      </w:r>
    </w:p>
    <w:p w14:paraId="052A5B29" w14:textId="00076439" w:rsidR="00C64B94" w:rsidRDefault="00C64B94" w:rsidP="003A724C"/>
    <w:p w14:paraId="33C13B00" w14:textId="7B74BAFB" w:rsidR="00C64B94" w:rsidRDefault="00C64B94" w:rsidP="003A724C"/>
    <w:p w14:paraId="4836257F" w14:textId="01C78FAA" w:rsidR="00C64B94" w:rsidRDefault="00C64B94" w:rsidP="003A724C"/>
    <w:p w14:paraId="5FDF1717" w14:textId="77777777" w:rsidR="00C64B94" w:rsidRPr="003A724C" w:rsidRDefault="00C64B94" w:rsidP="003A724C"/>
    <w:p w14:paraId="41C727DF" w14:textId="77777777" w:rsidR="0051717F" w:rsidRDefault="0051717F" w:rsidP="00F25DB1">
      <w:pPr>
        <w:pStyle w:val="Heading2"/>
        <w:jc w:val="center"/>
        <w:sectPr w:rsidR="0051717F" w:rsidSect="0051717F">
          <w:footnotePr>
            <w:pos w:val="beneathText"/>
          </w:footnotePr>
          <w:pgSz w:w="15840" w:h="12240" w:orient="landscape" w:code="1"/>
          <w:pgMar w:top="1440" w:right="1440" w:bottom="1440" w:left="1440" w:header="720" w:footer="720" w:gutter="0"/>
          <w:cols w:space="720"/>
          <w:titlePg/>
          <w:docGrid w:linePitch="360"/>
          <w15:footnoteColumns w:val="1"/>
        </w:sectPr>
      </w:pPr>
      <w:bookmarkStart w:id="19" w:name="_Toc23504987"/>
    </w:p>
    <w:p w14:paraId="3CC63F3B" w14:textId="6ED47DCE" w:rsidR="00B05E90" w:rsidRPr="0051717F" w:rsidRDefault="0051717F" w:rsidP="00D816FC">
      <w:pPr>
        <w:pStyle w:val="Heading1"/>
        <w:sectPr w:rsidR="00B05E90" w:rsidRPr="0051717F" w:rsidSect="0051717F">
          <w:footnotePr>
            <w:pos w:val="beneathText"/>
          </w:footnotePr>
          <w:pgSz w:w="15840" w:h="12240" w:orient="landscape" w:code="1"/>
          <w:pgMar w:top="1440" w:right="1440" w:bottom="1440" w:left="1440" w:header="720" w:footer="720" w:gutter="0"/>
          <w:cols w:space="720"/>
          <w:titlePg/>
          <w:docGrid w:linePitch="360"/>
          <w15:footnoteColumns w:val="1"/>
        </w:sectPr>
      </w:pPr>
      <w:r>
        <w:rPr>
          <w:noProof/>
          <w:lang w:eastAsia="en-GB"/>
        </w:rPr>
        <w:lastRenderedPageBreak/>
        <w:drawing>
          <wp:anchor distT="0" distB="0" distL="114300" distR="114300" simplePos="0" relativeHeight="251664384" behindDoc="0" locked="0" layoutInCell="1" allowOverlap="1" wp14:anchorId="7793B21B" wp14:editId="2272E422">
            <wp:simplePos x="0" y="0"/>
            <wp:positionH relativeFrom="margin">
              <wp:align>center</wp:align>
            </wp:positionH>
            <wp:positionV relativeFrom="paragraph">
              <wp:posOffset>504149</wp:posOffset>
            </wp:positionV>
            <wp:extent cx="9168426" cy="5069601"/>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0-22 at 2.52.54 PM.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9168426" cy="5069601"/>
                    </a:xfrm>
                    <a:prstGeom prst="rect">
                      <a:avLst/>
                    </a:prstGeom>
                  </pic:spPr>
                </pic:pic>
              </a:graphicData>
            </a:graphic>
            <wp14:sizeRelH relativeFrom="page">
              <wp14:pctWidth>0</wp14:pctWidth>
            </wp14:sizeRelH>
            <wp14:sizeRelV relativeFrom="page">
              <wp14:pctHeight>0</wp14:pctHeight>
            </wp14:sizeRelV>
          </wp:anchor>
        </w:drawing>
      </w:r>
      <w:r>
        <w:t>Appendix K – G</w:t>
      </w:r>
      <w:bookmarkStart w:id="20" w:name="_GoBack"/>
      <w:bookmarkEnd w:id="20"/>
      <w:r>
        <w:t>antt Cha</w:t>
      </w:r>
      <w:r w:rsidR="00433B57">
        <w:t>rt</w:t>
      </w:r>
    </w:p>
    <w:bookmarkEnd w:id="1"/>
    <w:bookmarkEnd w:id="19"/>
    <w:p w14:paraId="589112C9" w14:textId="2F042125" w:rsidR="00FF0A57" w:rsidRPr="008D1797" w:rsidRDefault="00FF0A57" w:rsidP="00433B57">
      <w:pPr>
        <w:pStyle w:val="Heading2"/>
      </w:pPr>
    </w:p>
    <w:sectPr w:rsidR="00FF0A57" w:rsidRPr="008D1797" w:rsidSect="00B03D20">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E93FD" w14:textId="77777777" w:rsidR="008F767C" w:rsidRDefault="008F767C">
      <w:pPr>
        <w:spacing w:line="240" w:lineRule="auto"/>
      </w:pPr>
      <w:r>
        <w:separator/>
      </w:r>
    </w:p>
  </w:endnote>
  <w:endnote w:type="continuationSeparator" w:id="0">
    <w:p w14:paraId="6FB555CC" w14:textId="77777777" w:rsidR="008F767C" w:rsidRDefault="008F76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20270" w14:textId="77777777" w:rsidR="008F767C" w:rsidRPr="00C16DD2" w:rsidRDefault="008F767C">
    <w:pPr>
      <w:pStyle w:val="Footer"/>
      <w:rPr>
        <w:lang w:val="en-GB"/>
      </w:rPr>
    </w:pPr>
    <w:r>
      <w:rPr>
        <w:lang w:val="en-GB"/>
      </w:rPr>
      <w:t>1706820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5D3E5" w14:textId="77777777" w:rsidR="008F767C" w:rsidRPr="00C16DD2" w:rsidRDefault="008F767C">
    <w:pPr>
      <w:pStyle w:val="Footer"/>
      <w:rPr>
        <w:lang w:val="en-GB"/>
      </w:rPr>
    </w:pPr>
    <w:r>
      <w:rPr>
        <w:lang w:val="en-GB"/>
      </w:rPr>
      <w:t>1706820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08FA4" w14:textId="77777777" w:rsidR="008F767C" w:rsidRDefault="008F76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9B55E" w14:textId="53E1E78C" w:rsidR="008F767C" w:rsidRPr="00C16DD2" w:rsidRDefault="008F767C">
    <w:pPr>
      <w:pStyle w:val="Footer"/>
      <w:rPr>
        <w:lang w:val="en-GB"/>
      </w:rPr>
    </w:pPr>
    <w:r>
      <w:rPr>
        <w:lang w:val="en-GB"/>
      </w:rPr>
      <w:t>1706820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F3DE1" w14:textId="0AD0CF35" w:rsidR="008F767C" w:rsidRPr="00C16DD2" w:rsidRDefault="008F767C">
    <w:pPr>
      <w:pStyle w:val="Footer"/>
      <w:rPr>
        <w:lang w:val="en-GB"/>
      </w:rPr>
    </w:pPr>
    <w:r>
      <w:rPr>
        <w:lang w:val="en-GB"/>
      </w:rPr>
      <w:t>1706820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D8E70" w14:textId="77777777" w:rsidR="008F767C" w:rsidRDefault="008F767C">
      <w:pPr>
        <w:spacing w:line="240" w:lineRule="auto"/>
      </w:pPr>
      <w:r>
        <w:separator/>
      </w:r>
    </w:p>
  </w:footnote>
  <w:footnote w:type="continuationSeparator" w:id="0">
    <w:p w14:paraId="3FF8383A" w14:textId="77777777" w:rsidR="008F767C" w:rsidRDefault="008F76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7126D" w14:textId="10DC02E7" w:rsidR="008F767C" w:rsidRDefault="00245151">
    <w:pPr>
      <w:pStyle w:val="Header"/>
    </w:pPr>
    <w:sdt>
      <w:sdtPr>
        <w:rPr>
          <w:rStyle w:val="Strong"/>
        </w:rPr>
        <w:alias w:val="Running head"/>
        <w:tag w:val=""/>
        <w:id w:val="1505249800"/>
        <w:placeholder>
          <w:docPart w:val="7CD0A96BC370D8469BC77D874C27E24B"/>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8F767C">
          <w:rPr>
            <w:rStyle w:val="Strong"/>
          </w:rPr>
          <w:t>internship &amp; volunteerism</w:t>
        </w:r>
      </w:sdtContent>
    </w:sdt>
    <w:r w:rsidR="008F767C">
      <w:rPr>
        <w:rStyle w:val="Strong"/>
      </w:rPr>
      <w:t xml:space="preserve"> </w:t>
    </w:r>
    <w:r w:rsidR="008F767C">
      <w:rPr>
        <w:rStyle w:val="Strong"/>
      </w:rPr>
      <w:ptab w:relativeTo="margin" w:alignment="right" w:leader="none"/>
    </w:r>
    <w:r w:rsidR="008F767C">
      <w:rPr>
        <w:rStyle w:val="Strong"/>
      </w:rPr>
      <w:fldChar w:fldCharType="begin"/>
    </w:r>
    <w:r w:rsidR="008F767C">
      <w:rPr>
        <w:rStyle w:val="Strong"/>
      </w:rPr>
      <w:instrText xml:space="preserve"> PAGE   \* MERGEFORMAT </w:instrText>
    </w:r>
    <w:r w:rsidR="008F767C">
      <w:rPr>
        <w:rStyle w:val="Strong"/>
      </w:rPr>
      <w:fldChar w:fldCharType="separate"/>
    </w:r>
    <w:r w:rsidR="008F767C">
      <w:rPr>
        <w:rStyle w:val="Strong"/>
        <w:noProof/>
      </w:rPr>
      <w:t>9</w:t>
    </w:r>
    <w:r w:rsidR="008F767C">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7C478" w14:textId="77777777" w:rsidR="008F767C" w:rsidRDefault="008F767C">
    <w:pPr>
      <w:pStyle w:val="Header"/>
      <w:rPr>
        <w:rStyle w:val="Strong"/>
      </w:rPr>
    </w:pPr>
    <w:r>
      <w:t>INTERNSHIP &amp; VOLUNTEERISM</w:t>
    </w:r>
    <w:r>
      <w:rPr>
        <w:rStyle w:val="Strong"/>
      </w:rPr>
      <w:t xml:space="preserve"> </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12</w:t>
    </w:r>
    <w:r>
      <w:rPr>
        <w:rStyle w:val="Strong"/>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6BFB5" w14:textId="77777777" w:rsidR="008F767C" w:rsidRDefault="008F76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D71A" w14:textId="7DC778C6" w:rsidR="008F767C" w:rsidRDefault="00245151">
    <w:pPr>
      <w:pStyle w:val="Header"/>
    </w:pPr>
    <w:sdt>
      <w:sdtPr>
        <w:rPr>
          <w:rStyle w:val="Strong"/>
        </w:rPr>
        <w:alias w:val="Running head"/>
        <w:tag w:val=""/>
        <w:id w:val="1636288073"/>
        <w:placeholder>
          <w:docPart w:val="7CD0A96BC370D8469BC77D874C27E24B"/>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8F767C">
          <w:rPr>
            <w:rStyle w:val="Strong"/>
          </w:rPr>
          <w:t>internship &amp; volunteerism</w:t>
        </w:r>
      </w:sdtContent>
    </w:sdt>
    <w:r w:rsidR="008F767C">
      <w:rPr>
        <w:rStyle w:val="Strong"/>
      </w:rPr>
      <w:t xml:space="preserve"> </w:t>
    </w:r>
    <w:r w:rsidR="008F767C">
      <w:rPr>
        <w:rStyle w:val="Strong"/>
      </w:rPr>
      <w:ptab w:relativeTo="margin" w:alignment="right" w:leader="none"/>
    </w:r>
    <w:r w:rsidR="008F767C">
      <w:rPr>
        <w:rStyle w:val="Strong"/>
      </w:rPr>
      <w:fldChar w:fldCharType="begin"/>
    </w:r>
    <w:r w:rsidR="008F767C">
      <w:rPr>
        <w:rStyle w:val="Strong"/>
      </w:rPr>
      <w:instrText xml:space="preserve"> PAGE   \* MERGEFORMAT </w:instrText>
    </w:r>
    <w:r w:rsidR="008F767C">
      <w:rPr>
        <w:rStyle w:val="Strong"/>
      </w:rPr>
      <w:fldChar w:fldCharType="separate"/>
    </w:r>
    <w:r w:rsidR="008F767C">
      <w:rPr>
        <w:rStyle w:val="Strong"/>
        <w:noProof/>
      </w:rPr>
      <w:t>9</w:t>
    </w:r>
    <w:r w:rsidR="008F767C">
      <w:rPr>
        <w:rStyle w:val="Strong"/>
        <w:noProof/>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E4406" w14:textId="5416954E" w:rsidR="008F767C" w:rsidRDefault="008F767C">
    <w:pPr>
      <w:pStyle w:val="Header"/>
      <w:rPr>
        <w:rStyle w:val="Strong"/>
      </w:rPr>
    </w:pPr>
    <w:r>
      <w:t>INTERNSHIP &amp; VOLUNTEERISM</w:t>
    </w:r>
    <w:r>
      <w:rPr>
        <w:rStyle w:val="Strong"/>
      </w:rPr>
      <w:t xml:space="preserve"> </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12</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30A4567"/>
    <w:multiLevelType w:val="hybridMultilevel"/>
    <w:tmpl w:val="9A203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5C12E2"/>
    <w:multiLevelType w:val="hybridMultilevel"/>
    <w:tmpl w:val="5F0A6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7E384F"/>
    <w:multiLevelType w:val="hybridMultilevel"/>
    <w:tmpl w:val="BE80D0D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3096F"/>
    <w:multiLevelType w:val="hybridMultilevel"/>
    <w:tmpl w:val="6FEADFAA"/>
    <w:lvl w:ilvl="0" w:tplc="0B8EA1D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FE4401C"/>
    <w:multiLevelType w:val="hybridMultilevel"/>
    <w:tmpl w:val="4D8A0A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8E2BFA"/>
    <w:multiLevelType w:val="hybridMultilevel"/>
    <w:tmpl w:val="DD94167A"/>
    <w:lvl w:ilvl="0" w:tplc="31C4B10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9354B56"/>
    <w:multiLevelType w:val="hybridMultilevel"/>
    <w:tmpl w:val="B75E12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08C5A8A"/>
    <w:multiLevelType w:val="hybridMultilevel"/>
    <w:tmpl w:val="6B921DC2"/>
    <w:lvl w:ilvl="0" w:tplc="31C4B10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4657EC"/>
    <w:multiLevelType w:val="hybridMultilevel"/>
    <w:tmpl w:val="A2B8DE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BD659D3"/>
    <w:multiLevelType w:val="hybridMultilevel"/>
    <w:tmpl w:val="E168ED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B1C6B0E"/>
    <w:multiLevelType w:val="hybridMultilevel"/>
    <w:tmpl w:val="66ECE6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FA947CF"/>
    <w:multiLevelType w:val="hybridMultilevel"/>
    <w:tmpl w:val="26F4A8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5"/>
  </w:num>
  <w:num w:numId="14">
    <w:abstractNumId w:val="17"/>
  </w:num>
  <w:num w:numId="15">
    <w:abstractNumId w:val="18"/>
  </w:num>
  <w:num w:numId="16">
    <w:abstractNumId w:val="21"/>
  </w:num>
  <w:num w:numId="17">
    <w:abstractNumId w:val="16"/>
  </w:num>
  <w:num w:numId="18">
    <w:abstractNumId w:val="14"/>
  </w:num>
  <w:num w:numId="19">
    <w:abstractNumId w:val="20"/>
  </w:num>
  <w:num w:numId="20">
    <w:abstractNumId w:val="11"/>
  </w:num>
  <w:num w:numId="21">
    <w:abstractNumId w:val="10"/>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485"/>
    <w:rsid w:val="00037744"/>
    <w:rsid w:val="00037BFC"/>
    <w:rsid w:val="00041958"/>
    <w:rsid w:val="000542C4"/>
    <w:rsid w:val="00077055"/>
    <w:rsid w:val="00086D41"/>
    <w:rsid w:val="000A14B0"/>
    <w:rsid w:val="000F5A7E"/>
    <w:rsid w:val="00111DC0"/>
    <w:rsid w:val="001249BC"/>
    <w:rsid w:val="00153415"/>
    <w:rsid w:val="00186BCF"/>
    <w:rsid w:val="00196A88"/>
    <w:rsid w:val="001B06E2"/>
    <w:rsid w:val="001C06B3"/>
    <w:rsid w:val="001C1513"/>
    <w:rsid w:val="00213C14"/>
    <w:rsid w:val="00245151"/>
    <w:rsid w:val="00260B85"/>
    <w:rsid w:val="00261219"/>
    <w:rsid w:val="00261F7A"/>
    <w:rsid w:val="002E1849"/>
    <w:rsid w:val="003062B6"/>
    <w:rsid w:val="00362507"/>
    <w:rsid w:val="00363856"/>
    <w:rsid w:val="003741AD"/>
    <w:rsid w:val="003808FF"/>
    <w:rsid w:val="003928E1"/>
    <w:rsid w:val="00393F66"/>
    <w:rsid w:val="003946E8"/>
    <w:rsid w:val="003974C2"/>
    <w:rsid w:val="003A724C"/>
    <w:rsid w:val="003B117D"/>
    <w:rsid w:val="003C1A51"/>
    <w:rsid w:val="003E1C09"/>
    <w:rsid w:val="003E5D0C"/>
    <w:rsid w:val="0042038A"/>
    <w:rsid w:val="00433B57"/>
    <w:rsid w:val="00454BC4"/>
    <w:rsid w:val="00460816"/>
    <w:rsid w:val="0046566F"/>
    <w:rsid w:val="004832BD"/>
    <w:rsid w:val="004A6B72"/>
    <w:rsid w:val="004B1D59"/>
    <w:rsid w:val="004B21EB"/>
    <w:rsid w:val="004B52D4"/>
    <w:rsid w:val="004C615F"/>
    <w:rsid w:val="004D2C2B"/>
    <w:rsid w:val="004D4AF5"/>
    <w:rsid w:val="005152AA"/>
    <w:rsid w:val="0051717F"/>
    <w:rsid w:val="0052050F"/>
    <w:rsid w:val="0052388F"/>
    <w:rsid w:val="005309DC"/>
    <w:rsid w:val="0056073F"/>
    <w:rsid w:val="005677BC"/>
    <w:rsid w:val="00567BFC"/>
    <w:rsid w:val="00591A4C"/>
    <w:rsid w:val="00591B4B"/>
    <w:rsid w:val="00595236"/>
    <w:rsid w:val="005A525C"/>
    <w:rsid w:val="005A7FD3"/>
    <w:rsid w:val="005C501F"/>
    <w:rsid w:val="0060232B"/>
    <w:rsid w:val="00603F45"/>
    <w:rsid w:val="00606B47"/>
    <w:rsid w:val="00611674"/>
    <w:rsid w:val="00611BA5"/>
    <w:rsid w:val="00617165"/>
    <w:rsid w:val="00634FCE"/>
    <w:rsid w:val="00641708"/>
    <w:rsid w:val="00687A58"/>
    <w:rsid w:val="006939C0"/>
    <w:rsid w:val="00695925"/>
    <w:rsid w:val="006A4C07"/>
    <w:rsid w:val="006C1383"/>
    <w:rsid w:val="006C2EFB"/>
    <w:rsid w:val="006C521A"/>
    <w:rsid w:val="006C56AE"/>
    <w:rsid w:val="006E0E2C"/>
    <w:rsid w:val="00701FA5"/>
    <w:rsid w:val="00705659"/>
    <w:rsid w:val="00712E78"/>
    <w:rsid w:val="00727177"/>
    <w:rsid w:val="00747A27"/>
    <w:rsid w:val="00757E52"/>
    <w:rsid w:val="00767051"/>
    <w:rsid w:val="00772CD5"/>
    <w:rsid w:val="007C129F"/>
    <w:rsid w:val="007C4F27"/>
    <w:rsid w:val="007C7DFE"/>
    <w:rsid w:val="007D411A"/>
    <w:rsid w:val="007E6681"/>
    <w:rsid w:val="00800F16"/>
    <w:rsid w:val="00801639"/>
    <w:rsid w:val="00843FC5"/>
    <w:rsid w:val="00850361"/>
    <w:rsid w:val="00860F2C"/>
    <w:rsid w:val="0087693E"/>
    <w:rsid w:val="008769E7"/>
    <w:rsid w:val="008977C8"/>
    <w:rsid w:val="008C519B"/>
    <w:rsid w:val="008C57C7"/>
    <w:rsid w:val="008D0DAF"/>
    <w:rsid w:val="008D1797"/>
    <w:rsid w:val="008E25E3"/>
    <w:rsid w:val="008E46B2"/>
    <w:rsid w:val="008F767C"/>
    <w:rsid w:val="00910654"/>
    <w:rsid w:val="0091107E"/>
    <w:rsid w:val="00911624"/>
    <w:rsid w:val="009127B7"/>
    <w:rsid w:val="00967A92"/>
    <w:rsid w:val="00975D80"/>
    <w:rsid w:val="00976C39"/>
    <w:rsid w:val="00982F4C"/>
    <w:rsid w:val="00993C7F"/>
    <w:rsid w:val="00997FF3"/>
    <w:rsid w:val="009A1B8A"/>
    <w:rsid w:val="009B4CE7"/>
    <w:rsid w:val="009C760A"/>
    <w:rsid w:val="009E1584"/>
    <w:rsid w:val="009E43AD"/>
    <w:rsid w:val="009E48D0"/>
    <w:rsid w:val="009E497A"/>
    <w:rsid w:val="009E5F13"/>
    <w:rsid w:val="009E6B4D"/>
    <w:rsid w:val="009F2A1D"/>
    <w:rsid w:val="00A20484"/>
    <w:rsid w:val="00A21F8F"/>
    <w:rsid w:val="00A51764"/>
    <w:rsid w:val="00A63A1D"/>
    <w:rsid w:val="00A9698B"/>
    <w:rsid w:val="00A97E48"/>
    <w:rsid w:val="00AB28D3"/>
    <w:rsid w:val="00AB4A69"/>
    <w:rsid w:val="00AB6433"/>
    <w:rsid w:val="00AF1921"/>
    <w:rsid w:val="00B03D20"/>
    <w:rsid w:val="00B05E90"/>
    <w:rsid w:val="00B062D8"/>
    <w:rsid w:val="00B063C2"/>
    <w:rsid w:val="00B16E96"/>
    <w:rsid w:val="00B34625"/>
    <w:rsid w:val="00B674FC"/>
    <w:rsid w:val="00B84921"/>
    <w:rsid w:val="00B84EEF"/>
    <w:rsid w:val="00B92AD3"/>
    <w:rsid w:val="00B92DB6"/>
    <w:rsid w:val="00B92DEF"/>
    <w:rsid w:val="00B97484"/>
    <w:rsid w:val="00BA0114"/>
    <w:rsid w:val="00BA4841"/>
    <w:rsid w:val="00BC34C5"/>
    <w:rsid w:val="00BD201C"/>
    <w:rsid w:val="00BD3111"/>
    <w:rsid w:val="00BE11D1"/>
    <w:rsid w:val="00BF45D9"/>
    <w:rsid w:val="00C16DD2"/>
    <w:rsid w:val="00C32046"/>
    <w:rsid w:val="00C40EA4"/>
    <w:rsid w:val="00C42395"/>
    <w:rsid w:val="00C45BA1"/>
    <w:rsid w:val="00C64B94"/>
    <w:rsid w:val="00C7051B"/>
    <w:rsid w:val="00C77485"/>
    <w:rsid w:val="00C9419B"/>
    <w:rsid w:val="00CA678C"/>
    <w:rsid w:val="00CA7DA3"/>
    <w:rsid w:val="00CC2B65"/>
    <w:rsid w:val="00CE50A9"/>
    <w:rsid w:val="00CE5330"/>
    <w:rsid w:val="00CE7564"/>
    <w:rsid w:val="00D45271"/>
    <w:rsid w:val="00D63872"/>
    <w:rsid w:val="00D744F1"/>
    <w:rsid w:val="00D816FC"/>
    <w:rsid w:val="00D84572"/>
    <w:rsid w:val="00DB4F6B"/>
    <w:rsid w:val="00DC04B2"/>
    <w:rsid w:val="00DD138F"/>
    <w:rsid w:val="00DE14B1"/>
    <w:rsid w:val="00DF0326"/>
    <w:rsid w:val="00DF0CDC"/>
    <w:rsid w:val="00E203DB"/>
    <w:rsid w:val="00E42CFB"/>
    <w:rsid w:val="00E575E8"/>
    <w:rsid w:val="00E62E95"/>
    <w:rsid w:val="00E635D4"/>
    <w:rsid w:val="00E70D25"/>
    <w:rsid w:val="00E71FDF"/>
    <w:rsid w:val="00E74A06"/>
    <w:rsid w:val="00E75D12"/>
    <w:rsid w:val="00E85C1C"/>
    <w:rsid w:val="00E92871"/>
    <w:rsid w:val="00EF7628"/>
    <w:rsid w:val="00F0380C"/>
    <w:rsid w:val="00F177E0"/>
    <w:rsid w:val="00F2565E"/>
    <w:rsid w:val="00F25DB1"/>
    <w:rsid w:val="00F43CB4"/>
    <w:rsid w:val="00F4467E"/>
    <w:rsid w:val="00F55481"/>
    <w:rsid w:val="00F57698"/>
    <w:rsid w:val="00F8293F"/>
    <w:rsid w:val="00FA4DB8"/>
    <w:rsid w:val="00FB6B73"/>
    <w:rsid w:val="00FC6DC8"/>
    <w:rsid w:val="00FD4B32"/>
    <w:rsid w:val="00FE1A8D"/>
    <w:rsid w:val="00FF0A57"/>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8E451E4"/>
  <w15:chartTrackingRefBased/>
  <w15:docId w15:val="{1376BB15-46FD-8C46-80A0-0AD8DDEC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kern w:val="24"/>
    </w:rPr>
  </w:style>
  <w:style w:type="paragraph" w:styleId="Heading1">
    <w:name w:val="heading 1"/>
    <w:basedOn w:val="Normal"/>
    <w:next w:val="Normal"/>
    <w:link w:val="Heading1Char"/>
    <w:uiPriority w:val="4"/>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unhideWhenUsed/>
    <w:pPr>
      <w:spacing w:after="100"/>
      <w:ind w:left="720" w:firstLine="0"/>
    </w:pPr>
  </w:style>
  <w:style w:type="paragraph" w:styleId="TOC5">
    <w:name w:val="toc 5"/>
    <w:basedOn w:val="Normal"/>
    <w:next w:val="Normal"/>
    <w:autoRedefine/>
    <w:uiPriority w:val="39"/>
    <w:unhideWhenUsed/>
    <w:pPr>
      <w:spacing w:after="100"/>
      <w:ind w:left="960" w:firstLine="0"/>
    </w:pPr>
  </w:style>
  <w:style w:type="paragraph" w:styleId="TOC6">
    <w:name w:val="toc 6"/>
    <w:basedOn w:val="Normal"/>
    <w:next w:val="Normal"/>
    <w:autoRedefine/>
    <w:uiPriority w:val="39"/>
    <w:unhideWhenUsed/>
    <w:pPr>
      <w:spacing w:after="100"/>
      <w:ind w:left="1200" w:firstLine="0"/>
    </w:pPr>
  </w:style>
  <w:style w:type="paragraph" w:styleId="TOC7">
    <w:name w:val="toc 7"/>
    <w:basedOn w:val="Normal"/>
    <w:next w:val="Normal"/>
    <w:autoRedefine/>
    <w:uiPriority w:val="39"/>
    <w:unhideWhenUsed/>
    <w:pPr>
      <w:spacing w:after="100"/>
      <w:ind w:left="1440" w:firstLine="0"/>
    </w:pPr>
  </w:style>
  <w:style w:type="paragraph" w:styleId="TOC8">
    <w:name w:val="toc 8"/>
    <w:basedOn w:val="Normal"/>
    <w:next w:val="Normal"/>
    <w:autoRedefine/>
    <w:uiPriority w:val="39"/>
    <w:unhideWhenUsed/>
    <w:pPr>
      <w:spacing w:after="100"/>
      <w:ind w:left="1680" w:firstLine="0"/>
    </w:pPr>
  </w:style>
  <w:style w:type="paragraph" w:styleId="TOC9">
    <w:name w:val="toc 9"/>
    <w:basedOn w:val="Normal"/>
    <w:next w:val="Normal"/>
    <w:autoRedefine/>
    <w:uiPriority w:val="39"/>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9"/>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styleId="Hyperlink">
    <w:name w:val="Hyperlink"/>
    <w:basedOn w:val="DefaultParagraphFont"/>
    <w:uiPriority w:val="99"/>
    <w:unhideWhenUsed/>
    <w:rPr>
      <w:color w:val="5F5F5F" w:themeColor="hyperlink"/>
      <w:u w:val="single"/>
    </w:rPr>
  </w:style>
  <w:style w:type="paragraph" w:customStyle="1" w:styleId="1NUSbodycopy">
    <w:name w:val="1 NUS body copy"/>
    <w:basedOn w:val="Normal"/>
    <w:qFormat/>
    <w:rsid w:val="004B1D59"/>
    <w:pPr>
      <w:spacing w:after="140" w:line="280" w:lineRule="exact"/>
      <w:ind w:firstLine="0"/>
    </w:pPr>
    <w:rPr>
      <w:rFonts w:ascii="Verdana" w:eastAsia="Cambria" w:hAnsi="Verdana" w:cs="Times New Roman"/>
      <w:kern w:val="0"/>
      <w:sz w:val="18"/>
      <w:szCs w:val="18"/>
      <w:lang w:eastAsia="en-US"/>
    </w:rPr>
  </w:style>
  <w:style w:type="paragraph" w:customStyle="1" w:styleId="1Subhead">
    <w:name w:val="1. Subhead"/>
    <w:basedOn w:val="1NUSbodycopy"/>
    <w:qFormat/>
    <w:rsid w:val="004B1D59"/>
    <w:pPr>
      <w:spacing w:line="280" w:lineRule="atLeast"/>
    </w:pPr>
    <w:rPr>
      <w:b/>
      <w:color w:val="00AEC7"/>
      <w:sz w:val="24"/>
      <w:szCs w:val="24"/>
    </w:rPr>
  </w:style>
  <w:style w:type="paragraph" w:customStyle="1" w:styleId="1Heading">
    <w:name w:val="1. Heading"/>
    <w:basedOn w:val="1NUSbodycopy"/>
    <w:qFormat/>
    <w:rsid w:val="004B1D59"/>
    <w:pPr>
      <w:spacing w:line="240" w:lineRule="atLeast"/>
    </w:pPr>
    <w:rPr>
      <w:b/>
      <w:color w:val="00AEC7"/>
      <w:sz w:val="32"/>
      <w:szCs w:val="32"/>
    </w:rPr>
  </w:style>
  <w:style w:type="paragraph" w:customStyle="1" w:styleId="Bodycopyverdana9pt">
    <w:name w:val="Body copy (verdana 9pt)"/>
    <w:basedOn w:val="Normal"/>
    <w:qFormat/>
    <w:rsid w:val="004B1D59"/>
    <w:pPr>
      <w:spacing w:line="260" w:lineRule="atLeast"/>
      <w:ind w:firstLine="0"/>
    </w:pPr>
    <w:rPr>
      <w:rFonts w:ascii="Verdana" w:eastAsia="MS Mincho" w:hAnsi="Verdana" w:cs="Times New Roman"/>
      <w:kern w:val="0"/>
      <w:sz w:val="18"/>
      <w:szCs w:val="18"/>
      <w:lang w:eastAsia="en-US"/>
    </w:rPr>
  </w:style>
  <w:style w:type="character" w:customStyle="1" w:styleId="apple-converted-space">
    <w:name w:val="apple-converted-space"/>
    <w:basedOn w:val="DefaultParagraphFont"/>
    <w:rsid w:val="00772CD5"/>
  </w:style>
  <w:style w:type="character" w:styleId="UnresolvedMention">
    <w:name w:val="Unresolved Mention"/>
    <w:basedOn w:val="DefaultParagraphFont"/>
    <w:uiPriority w:val="99"/>
    <w:semiHidden/>
    <w:unhideWhenUsed/>
    <w:rsid w:val="009E5F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3124686">
      <w:bodyDiv w:val="1"/>
      <w:marLeft w:val="0"/>
      <w:marRight w:val="0"/>
      <w:marTop w:val="0"/>
      <w:marBottom w:val="0"/>
      <w:divBdr>
        <w:top w:val="none" w:sz="0" w:space="0" w:color="auto"/>
        <w:left w:val="none" w:sz="0" w:space="0" w:color="auto"/>
        <w:bottom w:val="none" w:sz="0" w:space="0" w:color="auto"/>
        <w:right w:val="none" w:sz="0" w:space="0" w:color="auto"/>
      </w:divBdr>
      <w:divsChild>
        <w:div w:id="1478260294">
          <w:marLeft w:val="0"/>
          <w:marRight w:val="0"/>
          <w:marTop w:val="0"/>
          <w:marBottom w:val="0"/>
          <w:divBdr>
            <w:top w:val="none" w:sz="0" w:space="0" w:color="auto"/>
            <w:left w:val="none" w:sz="0" w:space="0" w:color="auto"/>
            <w:bottom w:val="none" w:sz="0" w:space="0" w:color="auto"/>
            <w:right w:val="none" w:sz="0" w:space="0" w:color="auto"/>
          </w:divBdr>
          <w:divsChild>
            <w:div w:id="956570908">
              <w:marLeft w:val="0"/>
              <w:marRight w:val="0"/>
              <w:marTop w:val="0"/>
              <w:marBottom w:val="0"/>
              <w:divBdr>
                <w:top w:val="none" w:sz="0" w:space="0" w:color="auto"/>
                <w:left w:val="none" w:sz="0" w:space="0" w:color="auto"/>
                <w:bottom w:val="none" w:sz="0" w:space="0" w:color="auto"/>
                <w:right w:val="none" w:sz="0" w:space="0" w:color="auto"/>
              </w:divBdr>
              <w:divsChild>
                <w:div w:id="142418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00560425">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11577026">
      <w:bodyDiv w:val="1"/>
      <w:marLeft w:val="0"/>
      <w:marRight w:val="0"/>
      <w:marTop w:val="0"/>
      <w:marBottom w:val="0"/>
      <w:divBdr>
        <w:top w:val="none" w:sz="0" w:space="0" w:color="auto"/>
        <w:left w:val="none" w:sz="0" w:space="0" w:color="auto"/>
        <w:bottom w:val="none" w:sz="0" w:space="0" w:color="auto"/>
        <w:right w:val="none" w:sz="0" w:space="0" w:color="auto"/>
      </w:divBdr>
    </w:div>
    <w:div w:id="569730282">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47196151">
      <w:bodyDiv w:val="1"/>
      <w:marLeft w:val="0"/>
      <w:marRight w:val="0"/>
      <w:marTop w:val="0"/>
      <w:marBottom w:val="0"/>
      <w:divBdr>
        <w:top w:val="none" w:sz="0" w:space="0" w:color="auto"/>
        <w:left w:val="none" w:sz="0" w:space="0" w:color="auto"/>
        <w:bottom w:val="none" w:sz="0" w:space="0" w:color="auto"/>
        <w:right w:val="none" w:sz="0" w:space="0" w:color="auto"/>
      </w:divBdr>
    </w:div>
    <w:div w:id="830758184">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41591607">
      <w:bodyDiv w:val="1"/>
      <w:marLeft w:val="0"/>
      <w:marRight w:val="0"/>
      <w:marTop w:val="0"/>
      <w:marBottom w:val="0"/>
      <w:divBdr>
        <w:top w:val="none" w:sz="0" w:space="0" w:color="auto"/>
        <w:left w:val="none" w:sz="0" w:space="0" w:color="auto"/>
        <w:bottom w:val="none" w:sz="0" w:space="0" w:color="auto"/>
        <w:right w:val="none" w:sz="0" w:space="0" w:color="auto"/>
      </w:divBdr>
    </w:div>
    <w:div w:id="1129008277">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7955744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60469931">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8752377">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48894722">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04418747">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36474598">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3019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oter" Target="footer3.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eader" Target="header4.xml"/><Relationship Id="rId40" Type="http://schemas.openxmlformats.org/officeDocument/2006/relationships/header" Target="header5.xm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CD0A96BC370D8469BC77D874C27E24B"/>
        <w:category>
          <w:name w:val="General"/>
          <w:gallery w:val="placeholder"/>
        </w:category>
        <w:types>
          <w:type w:val="bbPlcHdr"/>
        </w:types>
        <w:behaviors>
          <w:behavior w:val="content"/>
        </w:behaviors>
        <w:guid w:val="{A82B7B25-895E-0A43-B8E9-E93EDC2E2C9A}"/>
      </w:docPartPr>
      <w:docPartBody>
        <w:p w:rsidR="002468F8" w:rsidRDefault="00AE0CA2">
          <w:pPr>
            <w:pStyle w:val="7CD0A96BC370D8469BC77D874C27E24B"/>
          </w:pPr>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 line spacing.  Include a heading for every row and column, even if the content seems obvious.  To insert a table, on the Insert tab, tap Table.  New tables that you create in this document use APA format by default.]</w:t>
          </w:r>
        </w:p>
      </w:docPartBody>
    </w:docPart>
    <w:docPart>
      <w:docPartPr>
        <w:name w:val="20F1D6308D0063409D2B3C5F8B9916DD"/>
        <w:category>
          <w:name w:val="General"/>
          <w:gallery w:val="placeholder"/>
        </w:category>
        <w:types>
          <w:type w:val="bbPlcHdr"/>
        </w:types>
        <w:behaviors>
          <w:behavior w:val="content"/>
        </w:behaviors>
        <w:guid w:val="{C8BF072F-B41C-4B4A-AB90-F49D9B9170DE}"/>
      </w:docPartPr>
      <w:docPartBody>
        <w:p w:rsidR="002468F8" w:rsidRDefault="00AE0CA2" w:rsidP="00AE0CA2">
          <w:pPr>
            <w:pStyle w:val="20F1D6308D0063409D2B3C5F8B9916DD"/>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CA2"/>
    <w:rsid w:val="000574C0"/>
    <w:rsid w:val="002468F8"/>
    <w:rsid w:val="0037238E"/>
    <w:rsid w:val="00984CAD"/>
    <w:rsid w:val="00AE0CA2"/>
    <w:rsid w:val="00D21D06"/>
    <w:rsid w:val="00DA0191"/>
    <w:rsid w:val="00F5016E"/>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1"/>
        <w:lang w:val="en-US"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szCs w:val="24"/>
      <w:lang w:eastAsia="ja-JP" w:bidi="ar-SA"/>
    </w:rPr>
  </w:style>
  <w:style w:type="paragraph" w:styleId="Heading4">
    <w:name w:val="heading 4"/>
    <w:basedOn w:val="Normal"/>
    <w:next w:val="Normal"/>
    <w:link w:val="Heading4Char"/>
    <w:uiPriority w:val="4"/>
    <w:unhideWhenUsed/>
    <w:qFormat/>
    <w:pPr>
      <w:keepNext/>
      <w:keepLines/>
      <w:spacing w:line="480" w:lineRule="auto"/>
      <w:ind w:firstLine="720"/>
      <w:outlineLvl w:val="3"/>
    </w:pPr>
    <w:rPr>
      <w:rFonts w:asciiTheme="majorHAnsi" w:eastAsiaTheme="majorEastAsia" w:hAnsiTheme="majorHAnsi" w:cstheme="majorBidi"/>
      <w:b/>
      <w:bCs/>
      <w:i/>
      <w:iCs/>
      <w:kern w:val="24"/>
      <w:szCs w:val="24"/>
      <w:lang w:eastAsia="ja-JP" w:bidi="ar-SA"/>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szCs w:val="24"/>
      <w:lang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B20398A5ED934EBAEFFA3D4F96FB11">
    <w:name w:val="8AB20398A5ED934EBAEFFA3D4F96FB11"/>
  </w:style>
  <w:style w:type="paragraph" w:customStyle="1" w:styleId="EEC71F0BB2F99B49B81ACA5ACE0663F0">
    <w:name w:val="EEC71F0BB2F99B49B81ACA5ACE0663F0"/>
  </w:style>
  <w:style w:type="paragraph" w:customStyle="1" w:styleId="E1EDA1526C454A49982C80DD169C4B3A">
    <w:name w:val="E1EDA1526C454A49982C80DD169C4B3A"/>
  </w:style>
  <w:style w:type="paragraph" w:customStyle="1" w:styleId="58EC2B5B6BECF348837B721BEA99DF6A">
    <w:name w:val="58EC2B5B6BECF348837B721BEA99DF6A"/>
  </w:style>
  <w:style w:type="character" w:styleId="Emphasis">
    <w:name w:val="Emphasis"/>
    <w:basedOn w:val="DefaultParagraphFont"/>
    <w:uiPriority w:val="20"/>
    <w:unhideWhenUsed/>
    <w:qFormat/>
    <w:rPr>
      <w:i/>
      <w:iCs/>
    </w:rPr>
  </w:style>
  <w:style w:type="paragraph" w:customStyle="1" w:styleId="B8D54492C7335F4499670824A64B774F">
    <w:name w:val="B8D54492C7335F4499670824A64B774F"/>
  </w:style>
  <w:style w:type="paragraph" w:customStyle="1" w:styleId="4D6A6F162CE55A4A9C82404A2EEA9666">
    <w:name w:val="4D6A6F162CE55A4A9C82404A2EEA9666"/>
  </w:style>
  <w:style w:type="paragraph" w:customStyle="1" w:styleId="8261A6E8EB76C44D9DFB1E319481E0A8">
    <w:name w:val="8261A6E8EB76C44D9DFB1E319481E0A8"/>
  </w:style>
  <w:style w:type="paragraph" w:customStyle="1" w:styleId="46FEA706FF6F5A4AA69360AF65F1A3F4">
    <w:name w:val="46FEA706FF6F5A4AA69360AF65F1A3F4"/>
  </w:style>
  <w:style w:type="paragraph" w:customStyle="1" w:styleId="85E58C1163D89E468FBB0FA7B3E54F43">
    <w:name w:val="85E58C1163D89E468FBB0FA7B3E54F43"/>
  </w:style>
  <w:style w:type="paragraph" w:customStyle="1" w:styleId="945B8D47D0F69747A8D492747FEF8EFB">
    <w:name w:val="945B8D47D0F69747A8D492747FEF8EFB"/>
  </w:style>
  <w:style w:type="paragraph" w:customStyle="1" w:styleId="9D1278F5A1B28A489957990939CE1D89">
    <w:name w:val="9D1278F5A1B28A489957990939CE1D89"/>
  </w:style>
  <w:style w:type="paragraph" w:customStyle="1" w:styleId="FFD83AF9BFE9E04C93AD7A30A787E971">
    <w:name w:val="FFD83AF9BFE9E04C93AD7A30A787E971"/>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szCs w:val="24"/>
      <w:lang w:eastAsia="ja-JP" w:bidi="ar-SA"/>
    </w:rPr>
  </w:style>
  <w:style w:type="paragraph" w:customStyle="1" w:styleId="05FDD3D3B897FF4DBFF912D3F2AC73DC">
    <w:name w:val="05FDD3D3B897FF4DBFF912D3F2AC73DC"/>
  </w:style>
  <w:style w:type="paragraph" w:customStyle="1" w:styleId="E7D5734B5ADE25449FFAADCE637B853D">
    <w:name w:val="E7D5734B5ADE25449FFAADCE637B853D"/>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szCs w:val="24"/>
      <w:lang w:eastAsia="ja-JP" w:bidi="ar-SA"/>
    </w:rPr>
  </w:style>
  <w:style w:type="paragraph" w:customStyle="1" w:styleId="6A450A79672B4C4BA3AF35EFD8EF07DD">
    <w:name w:val="6A450A79672B4C4BA3AF35EFD8EF07DD"/>
  </w:style>
  <w:style w:type="paragraph" w:customStyle="1" w:styleId="C4647F7D182D454F9A67759CD8FAB5AA">
    <w:name w:val="C4647F7D182D454F9A67759CD8FAB5AA"/>
  </w:style>
  <w:style w:type="paragraph" w:customStyle="1" w:styleId="79E9DB665B512C45AC27F8FD39BC0DB4">
    <w:name w:val="79E9DB665B512C45AC27F8FD39BC0DB4"/>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szCs w:val="24"/>
      <w:lang w:eastAsia="ja-JP" w:bidi="ar-SA"/>
    </w:rPr>
  </w:style>
  <w:style w:type="paragraph" w:customStyle="1" w:styleId="8BEBFD9710F2534B9A270D9A5DB0CCAC">
    <w:name w:val="8BEBFD9710F2534B9A270D9A5DB0CCAC"/>
  </w:style>
  <w:style w:type="paragraph" w:customStyle="1" w:styleId="A344CC71E73C3F4AAD6374FE6163E62C">
    <w:name w:val="A344CC71E73C3F4AAD6374FE6163E62C"/>
  </w:style>
  <w:style w:type="paragraph" w:customStyle="1" w:styleId="8BDE89014DD27E44B5EC1ABD92EEA2A6">
    <w:name w:val="8BDE89014DD27E44B5EC1ABD92EEA2A6"/>
  </w:style>
  <w:style w:type="paragraph" w:styleId="Bibliography">
    <w:name w:val="Bibliography"/>
    <w:basedOn w:val="Normal"/>
    <w:next w:val="Normal"/>
    <w:uiPriority w:val="37"/>
    <w:semiHidden/>
    <w:unhideWhenUsed/>
  </w:style>
  <w:style w:type="paragraph" w:customStyle="1" w:styleId="301915B1544F784BB81B58FEFBCD3D39">
    <w:name w:val="301915B1544F784BB81B58FEFBCD3D39"/>
  </w:style>
  <w:style w:type="paragraph" w:customStyle="1" w:styleId="1BF06A6ABAF49249AAE261F0360E5ABB">
    <w:name w:val="1BF06A6ABAF49249AAE261F0360E5ABB"/>
  </w:style>
  <w:style w:type="paragraph" w:customStyle="1" w:styleId="FE5C6F484B57FB4D961B0634CFC7253C">
    <w:name w:val="FE5C6F484B57FB4D961B0634CFC7253C"/>
  </w:style>
  <w:style w:type="paragraph" w:customStyle="1" w:styleId="7CD0A96BC370D8469BC77D874C27E24B">
    <w:name w:val="7CD0A96BC370D8469BC77D874C27E24B"/>
  </w:style>
  <w:style w:type="paragraph" w:customStyle="1" w:styleId="1FB7AD0F5F7C514FA9DF26E5A0B847CC">
    <w:name w:val="1FB7AD0F5F7C514FA9DF26E5A0B847CC"/>
  </w:style>
  <w:style w:type="paragraph" w:customStyle="1" w:styleId="20F1D6308D0063409D2B3C5F8B9916DD">
    <w:name w:val="20F1D6308D0063409D2B3C5F8B9916DD"/>
    <w:rsid w:val="00AE0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internship &amp; volunteerism</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98C627-CF29-4707-9EDD-6E3816047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3452</TotalTime>
  <Pages>45</Pages>
  <Words>4307</Words>
  <Characters>24555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Assessment 1 - Implementation Plan</vt:lpstr>
    </vt:vector>
  </TitlesOfParts>
  <Company/>
  <LinksUpToDate>false</LinksUpToDate>
  <CharactersWithSpaces>28805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 Implementation Plan</dc:title>
  <dc:subject/>
  <dc:creator>Jordan Coller (1706820)</dc:creator>
  <cp:keywords/>
  <dc:description/>
  <cp:lastModifiedBy>Jordan Coller (1706820)</cp:lastModifiedBy>
  <cp:revision>86</cp:revision>
  <dcterms:created xsi:type="dcterms:W3CDTF">2019-10-08T14:07:00Z</dcterms:created>
  <dcterms:modified xsi:type="dcterms:W3CDTF">2019-11-06T15:36:00Z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