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B53B8" w14:textId="630F008E" w:rsidR="00FA088D" w:rsidRDefault="6BC585A6" w:rsidP="1FDEDE4F">
      <w:pPr>
        <w:spacing w:line="360" w:lineRule="auto"/>
        <w:jc w:val="center"/>
        <w:rPr>
          <w:u w:val="single"/>
          <w:lang w:val="nl-NL"/>
        </w:rPr>
      </w:pPr>
      <w:bookmarkStart w:id="0" w:name="_Int_QHytAacF"/>
      <w:r w:rsidRPr="1FDEDE4F">
        <w:rPr>
          <w:u w:val="single"/>
          <w:lang w:val="nl-NL"/>
        </w:rPr>
        <w:t>Blog Submission</w:t>
      </w:r>
      <w:bookmarkEnd w:id="0"/>
    </w:p>
    <w:p w14:paraId="30FA6789" w14:textId="1931E185" w:rsidR="00FA088D" w:rsidRDefault="00FA088D" w:rsidP="57F8ACD1">
      <w:pPr>
        <w:spacing w:line="360" w:lineRule="auto"/>
        <w:jc w:val="center"/>
      </w:pPr>
    </w:p>
    <w:p w14:paraId="2DDB05C2" w14:textId="2C4B0929" w:rsidR="6BC585A6" w:rsidRDefault="6BC585A6" w:rsidP="20D397D9">
      <w:pPr>
        <w:spacing w:line="360" w:lineRule="auto"/>
        <w:rPr>
          <w:lang w:val="nl-NL"/>
        </w:rPr>
      </w:pPr>
      <w:r w:rsidRPr="20D397D9">
        <w:rPr>
          <w:u w:val="single"/>
          <w:lang w:val="nl-NL"/>
        </w:rPr>
        <w:t>Student Name</w:t>
      </w:r>
    </w:p>
    <w:p w14:paraId="14B77D4E" w14:textId="26677F7D" w:rsidR="3D46D272" w:rsidRDefault="3D46D272" w:rsidP="20D397D9">
      <w:pPr>
        <w:spacing w:line="360" w:lineRule="auto"/>
        <w:rPr>
          <w:u w:val="single"/>
          <w:lang w:val="nl-NL"/>
        </w:rPr>
      </w:pPr>
      <w:r w:rsidRPr="20D397D9">
        <w:rPr>
          <w:lang w:val="nl-NL"/>
        </w:rPr>
        <w:t>Matt Pecina</w:t>
      </w:r>
    </w:p>
    <w:p w14:paraId="529B1E7F" w14:textId="7856D547" w:rsidR="00FA088D" w:rsidRDefault="6BC585A6" w:rsidP="57F8ACD1">
      <w:pPr>
        <w:spacing w:line="360" w:lineRule="auto"/>
      </w:pPr>
      <w:r w:rsidRPr="57F8ACD1">
        <w:rPr>
          <w:u w:val="single"/>
          <w:lang w:val="nl-NL"/>
        </w:rPr>
        <w:t>Student ID</w:t>
      </w:r>
    </w:p>
    <w:p w14:paraId="26BC5019" w14:textId="792F7CBD" w:rsidR="00FA088D" w:rsidRDefault="69F74FF8" w:rsidP="57F8ACD1">
      <w:pPr>
        <w:spacing w:line="360" w:lineRule="auto"/>
      </w:pPr>
      <w:r w:rsidRPr="20D397D9">
        <w:t>2116905</w:t>
      </w:r>
    </w:p>
    <w:p w14:paraId="1AD9CFF3" w14:textId="05D06BCB" w:rsidR="00FA088D" w:rsidRDefault="6BC585A6" w:rsidP="57F8ACD1">
      <w:pPr>
        <w:spacing w:line="360" w:lineRule="auto"/>
      </w:pPr>
      <w:r w:rsidRPr="20D397D9">
        <w:rPr>
          <w:u w:val="single"/>
          <w:lang w:val="en-GB"/>
        </w:rPr>
        <w:t>Name of Students in Group:</w:t>
      </w:r>
    </w:p>
    <w:p w14:paraId="487CB051" w14:textId="1617B8FC" w:rsidR="00FA088D" w:rsidRDefault="71D6A856" w:rsidP="57F8ACD1">
      <w:pPr>
        <w:spacing w:line="360" w:lineRule="auto"/>
      </w:pPr>
      <w:r w:rsidRPr="20D397D9">
        <w:t>Matt Pecina</w:t>
      </w:r>
    </w:p>
    <w:p w14:paraId="4C515885" w14:textId="2449C511" w:rsidR="00FA088D" w:rsidRDefault="00FA088D" w:rsidP="57F8ACD1">
      <w:pPr>
        <w:spacing w:line="360" w:lineRule="auto"/>
      </w:pPr>
    </w:p>
    <w:p w14:paraId="1E54084D" w14:textId="0F07A911" w:rsidR="00FA088D" w:rsidRDefault="00FA088D" w:rsidP="57F8ACD1">
      <w:pPr>
        <w:spacing w:line="360" w:lineRule="auto"/>
      </w:pPr>
    </w:p>
    <w:p w14:paraId="2BF8BEC8" w14:textId="22BEFCB9" w:rsidR="00FA088D" w:rsidRDefault="6BC585A6" w:rsidP="57F8ACD1">
      <w:pPr>
        <w:spacing w:line="360" w:lineRule="auto"/>
        <w:rPr>
          <w:u w:val="single"/>
          <w:lang w:val="en-GB"/>
        </w:rPr>
      </w:pPr>
      <w:r w:rsidRPr="57F8ACD1">
        <w:rPr>
          <w:u w:val="single"/>
          <w:lang w:val="en-GB"/>
        </w:rPr>
        <w:t xml:space="preserve">Link to Individual Blog: </w:t>
      </w:r>
    </w:p>
    <w:p w14:paraId="4340AA7F" w14:textId="705C4EC5" w:rsidR="001123B8" w:rsidRDefault="00756A0C" w:rsidP="57F8ACD1">
      <w:pPr>
        <w:spacing w:line="360" w:lineRule="auto"/>
        <w:rPr>
          <w:u w:val="single"/>
          <w:lang w:val="en-GB"/>
        </w:rPr>
      </w:pPr>
      <w:hyperlink r:id="rId4" w:history="1">
        <w:r w:rsidR="001123B8" w:rsidRPr="004E312F">
          <w:rPr>
            <w:rStyle w:val="Hyperlink"/>
            <w:lang w:val="en-GB"/>
          </w:rPr>
          <w:t>https://naturalpreservationuk.blogspot.com/</w:t>
        </w:r>
      </w:hyperlink>
    </w:p>
    <w:p w14:paraId="1A953E70" w14:textId="29572BF8" w:rsidR="00FA088D" w:rsidRDefault="00FA088D" w:rsidP="57F8ACD1">
      <w:pPr>
        <w:spacing w:line="360" w:lineRule="auto"/>
        <w:rPr>
          <w:u w:val="single"/>
          <w:lang w:val="en-GB"/>
        </w:rPr>
      </w:pPr>
    </w:p>
    <w:p w14:paraId="35AAD74A" w14:textId="77777777" w:rsidR="002E1DF4" w:rsidRDefault="002E1DF4" w:rsidP="57F8ACD1">
      <w:pPr>
        <w:spacing w:line="360" w:lineRule="auto"/>
      </w:pPr>
    </w:p>
    <w:p w14:paraId="03E3DD95" w14:textId="140BDFA9" w:rsidR="6BC585A6" w:rsidRDefault="6BC585A6" w:rsidP="1FDEDE4F">
      <w:pPr>
        <w:spacing w:line="360" w:lineRule="auto"/>
      </w:pPr>
      <w:r w:rsidRPr="1FDEDE4F">
        <w:rPr>
          <w:u w:val="single"/>
          <w:lang w:val="en-GB"/>
        </w:rPr>
        <w:t>Words included in Individual’s Blog (including reference list):</w:t>
      </w:r>
    </w:p>
    <w:p w14:paraId="7B7753FA" w14:textId="44DA3A7D" w:rsidR="1FDEDE4F" w:rsidRDefault="1FDEDE4F" w:rsidP="1FDEDE4F">
      <w:pPr>
        <w:pStyle w:val="NormalWeb"/>
        <w:spacing w:before="0" w:beforeAutospacing="0" w:after="0" w:afterAutospacing="0"/>
        <w:ind w:firstLine="720"/>
        <w:rPr>
          <w:color w:val="000000" w:themeColor="text1"/>
          <w:sz w:val="22"/>
          <w:szCs w:val="22"/>
        </w:rPr>
      </w:pPr>
    </w:p>
    <w:p w14:paraId="7054A860" w14:textId="3023DBD5" w:rsidR="1FDEDE4F" w:rsidRDefault="1FDEDE4F" w:rsidP="1FDEDE4F">
      <w:pPr>
        <w:pStyle w:val="NormalWeb"/>
        <w:spacing w:before="0" w:beforeAutospacing="0" w:after="0" w:afterAutospacing="0"/>
        <w:ind w:firstLine="720"/>
        <w:rPr>
          <w:color w:val="000000" w:themeColor="text1"/>
          <w:sz w:val="22"/>
          <w:szCs w:val="22"/>
        </w:rPr>
      </w:pPr>
    </w:p>
    <w:p w14:paraId="09D5F882" w14:textId="2ED6BA75" w:rsidR="006E5DCA" w:rsidRPr="006E5DCA" w:rsidRDefault="009F3E7A" w:rsidP="1FDEDE4F">
      <w:pPr>
        <w:pStyle w:val="NormalWeb"/>
        <w:spacing w:before="0" w:beforeAutospacing="0" w:after="0" w:afterAutospacing="0"/>
        <w:ind w:firstLine="720"/>
        <w:rPr>
          <w:color w:val="000000"/>
          <w:sz w:val="22"/>
          <w:szCs w:val="22"/>
          <w:shd w:val="clear" w:color="auto" w:fill="FFFFFF"/>
        </w:rPr>
      </w:pPr>
      <w:r>
        <w:rPr>
          <w:color w:val="000000"/>
          <w:sz w:val="22"/>
          <w:szCs w:val="22"/>
          <w:shd w:val="clear" w:color="auto" w:fill="FFFFFF"/>
        </w:rPr>
        <w:t xml:space="preserve">Inadequate forestry laws in the U.K. have become the catalyst for the needless destruction of trees (through tree felling) which are already facing a multitude of threats such as climate change, pollution, and deadly diseases/pests. The current woodland laws require a felling license for “most” trees (keyword most, not all) and an individual must state the purpose for felling the tree, and whether they are in an area protected by the Tree Preservation Order (TPO). A TPO is issued by a local planning authority to protect certain trees from deliberate destruction. </w:t>
      </w:r>
      <w:bookmarkStart w:id="1" w:name="_Int_AIuW2Oqf"/>
      <w:r>
        <w:rPr>
          <w:color w:val="000000"/>
          <w:sz w:val="22"/>
          <w:szCs w:val="22"/>
          <w:shd w:val="clear" w:color="auto" w:fill="FFFFFF"/>
        </w:rPr>
        <w:t>The only problem is that they can often be nullified.</w:t>
      </w:r>
      <w:bookmarkEnd w:id="1"/>
      <w:r>
        <w:rPr>
          <w:color w:val="000000"/>
          <w:sz w:val="22"/>
          <w:szCs w:val="22"/>
          <w:shd w:val="clear" w:color="auto" w:fill="FFFFFF"/>
        </w:rPr>
        <w:t xml:space="preserve"> For example, if an area is set for development this can override the TPO even if the development harms the environment. Only 13% of the land area in the U.K. is forested, with only 2.5% of that being ancient woodland. A good 53% of woodland species are in </w:t>
      </w:r>
      <w:r w:rsidR="00DD570C">
        <w:rPr>
          <w:color w:val="000000"/>
          <w:sz w:val="22"/>
          <w:szCs w:val="22"/>
          <w:shd w:val="clear" w:color="auto" w:fill="FFFFFF"/>
        </w:rPr>
        <w:t>decline. Trees, especially ancient woods and trees</w:t>
      </w:r>
      <w:r>
        <w:rPr>
          <w:color w:val="000000"/>
          <w:sz w:val="22"/>
          <w:szCs w:val="22"/>
          <w:shd w:val="clear" w:color="auto" w:fill="FFFFFF"/>
        </w:rPr>
        <w:t xml:space="preserve"> are valuable assets because they sequester carbon from the atmosphere. Apart from keeping the atmosphere rich in oxygen, trees provide other benefits: they can be used for farming or agriculture; improve the immune systems of living organisms around it; shelter organisms from extreme weather; improve soil health/ prevent erosion; and serve as a biodiverse habitat for different species. Trees, therefore, are a crucial ally in the fight against climate change. If we want to reach our carbon neutral target by 2050, we will need an increase in woodland cover from 13% to 19%. This would require the U.K. to plant 1.5 million hectares of trees or woodland by 2050. </w:t>
      </w:r>
    </w:p>
    <w:p w14:paraId="60B35456" w14:textId="6D2FA01A" w:rsidR="007E6F52" w:rsidRDefault="009F3E7A" w:rsidP="007E6F52">
      <w:pPr>
        <w:pStyle w:val="NormalWeb"/>
        <w:spacing w:before="0" w:beforeAutospacing="0" w:after="0" w:afterAutospacing="0"/>
        <w:ind w:firstLine="720"/>
      </w:pPr>
      <w:r>
        <w:rPr>
          <w:color w:val="000000"/>
          <w:sz w:val="22"/>
          <w:szCs w:val="22"/>
          <w:shd w:val="clear" w:color="auto" w:fill="FFFFFF"/>
        </w:rPr>
        <w:t>Fortunately, there are some organizations that are on the frontlines of tree preservation such as The Woodland Trust Organization. They help protect and preserve all native woodland throughout the U.K. by fully mapping all ancient woodlands in the country. In addition, they are scaling up the supply chain and demand for seed and trees sourced and grown in the U.K. to reduce the risk of tree pests and diseases. You too can become a part of the solution by joining this organization in its fight to preserve and protect trees.</w:t>
      </w:r>
      <w:r w:rsidR="007A6B1F">
        <w:rPr>
          <w:color w:val="000000"/>
          <w:sz w:val="22"/>
          <w:szCs w:val="22"/>
          <w:shd w:val="clear" w:color="auto" w:fill="FFFFFF"/>
        </w:rPr>
        <w:t xml:space="preserve"> </w:t>
      </w:r>
      <w:r w:rsidR="007E6F52">
        <w:rPr>
          <w:color w:val="000000"/>
          <w:sz w:val="22"/>
          <w:szCs w:val="22"/>
          <w:shd w:val="clear" w:color="auto" w:fill="FFFFFF"/>
        </w:rPr>
        <w:t xml:space="preserve">More details at: </w:t>
      </w:r>
      <w:hyperlink r:id="rId5" w:history="1">
        <w:r w:rsidR="007E6F52">
          <w:rPr>
            <w:rStyle w:val="Hyperlink"/>
            <w:color w:val="1155CC"/>
            <w:sz w:val="22"/>
            <w:szCs w:val="22"/>
            <w:shd w:val="clear" w:color="auto" w:fill="FFFFFF"/>
          </w:rPr>
          <w:t>https://www.woodlandtrust.org.uk/</w:t>
        </w:r>
      </w:hyperlink>
    </w:p>
    <w:p w14:paraId="4009F4A3" w14:textId="1ABC8766" w:rsidR="009F3E7A" w:rsidRDefault="009F3E7A" w:rsidP="1FDEDE4F">
      <w:pPr>
        <w:spacing w:line="360" w:lineRule="auto"/>
      </w:pPr>
    </w:p>
    <w:p w14:paraId="794F3963" w14:textId="48C6D338" w:rsidR="006E5DCA" w:rsidRDefault="00DF7C79" w:rsidP="1FDEDE4F">
      <w:pPr>
        <w:pStyle w:val="NormalWeb"/>
        <w:spacing w:before="0" w:beforeAutospacing="0" w:after="160" w:afterAutospacing="0"/>
        <w:ind w:firstLine="720"/>
        <w:rPr>
          <w:color w:val="000000"/>
          <w:sz w:val="22"/>
          <w:szCs w:val="22"/>
        </w:rPr>
      </w:pPr>
      <w:r w:rsidRPr="1FDEDE4F">
        <w:rPr>
          <w:color w:val="000000" w:themeColor="text1"/>
          <w:sz w:val="22"/>
          <w:szCs w:val="22"/>
        </w:rPr>
        <w:t xml:space="preserve">The destruction of woodland habitats has resulted in the borderline extinction of the many species that reside in them. These include the red squirrel, a native species in the UK, and the pine marten. The red squirrel is known for its </w:t>
      </w:r>
      <w:r w:rsidR="5EC7682F" w:rsidRPr="1FDEDE4F">
        <w:rPr>
          <w:color w:val="000000" w:themeColor="text1"/>
          <w:sz w:val="22"/>
          <w:szCs w:val="22"/>
        </w:rPr>
        <w:t>orange-like</w:t>
      </w:r>
      <w:r w:rsidRPr="1FDEDE4F">
        <w:rPr>
          <w:color w:val="000000" w:themeColor="text1"/>
          <w:sz w:val="22"/>
          <w:szCs w:val="22"/>
        </w:rPr>
        <w:t xml:space="preserve"> fur but can also range in color from vivid ginger to dark brown. They have a large bushy tail that is almost as big as their body and large fur tufts around their ears. Their diet consists of nuts, seeds, tree flowers, buds, shoots, bark, and lichen (small fungi that grows on the moist areas of bark). Red squirrels typically weigh around 250g, which is much smaller than a gray squirrel, </w:t>
      </w:r>
      <w:r w:rsidR="0D44802C" w:rsidRPr="1FDEDE4F">
        <w:rPr>
          <w:color w:val="000000" w:themeColor="text1"/>
          <w:sz w:val="22"/>
          <w:szCs w:val="22"/>
        </w:rPr>
        <w:t>weighing</w:t>
      </w:r>
      <w:r w:rsidRPr="1FDEDE4F">
        <w:rPr>
          <w:color w:val="000000" w:themeColor="text1"/>
          <w:sz w:val="22"/>
          <w:szCs w:val="22"/>
        </w:rPr>
        <w:t xml:space="preserve"> 600g. When the gray squirrel was introduced from North America in the early 20</w:t>
      </w:r>
      <w:r w:rsidRPr="1FDEDE4F">
        <w:rPr>
          <w:color w:val="000000" w:themeColor="text1"/>
          <w:sz w:val="13"/>
          <w:szCs w:val="13"/>
          <w:vertAlign w:val="superscript"/>
        </w:rPr>
        <w:t>th</w:t>
      </w:r>
      <w:r w:rsidRPr="1FDEDE4F">
        <w:rPr>
          <w:color w:val="000000" w:themeColor="text1"/>
          <w:sz w:val="22"/>
          <w:szCs w:val="22"/>
        </w:rPr>
        <w:t xml:space="preserve"> century this led to the red squirrel being outcompeted for survival. Another threat facing the red squirrel is the fatal squirrel pox virus which was transferred from the gray squirrel. Even though the virus does not affect </w:t>
      </w:r>
      <w:r w:rsidR="56EA5E33" w:rsidRPr="1FDEDE4F">
        <w:rPr>
          <w:color w:val="000000" w:themeColor="text1"/>
          <w:sz w:val="22"/>
          <w:szCs w:val="22"/>
        </w:rPr>
        <w:t>gray</w:t>
      </w:r>
      <w:r w:rsidRPr="1FDEDE4F">
        <w:rPr>
          <w:color w:val="000000" w:themeColor="text1"/>
          <w:sz w:val="22"/>
          <w:szCs w:val="22"/>
        </w:rPr>
        <w:t xml:space="preserve"> squirrels it proves to be deadly when present in the red species. The current U.K. population of the latter species is 140,000 to 7 million gray squirrels. </w:t>
      </w:r>
    </w:p>
    <w:p w14:paraId="24429ACC" w14:textId="4BE28736" w:rsidR="007409DD" w:rsidRPr="000A57CC" w:rsidRDefault="00DF7C79" w:rsidP="00D365E1">
      <w:pPr>
        <w:pStyle w:val="NormalWeb"/>
        <w:spacing w:before="0" w:beforeAutospacing="0" w:after="160" w:afterAutospacing="0"/>
        <w:ind w:firstLine="720"/>
        <w:rPr>
          <w:color w:val="000000"/>
          <w:sz w:val="22"/>
          <w:szCs w:val="22"/>
        </w:rPr>
      </w:pPr>
      <w:r>
        <w:rPr>
          <w:color w:val="000000"/>
          <w:sz w:val="22"/>
          <w:szCs w:val="22"/>
        </w:rPr>
        <w:t>Next is the pine marten which has a lithe, long chestnut-brown body, bushy tail, round ears, and a creamy white patch on their throat. They weigh around 1-2 kg and are 60-70cm long, making them similar in size to a cat. Their diet is made up of carrion, birds, eggs, insects, fruit, and small mammals (voles, mice, and gray squirrels). Pine martens are very shy, nocturnal, and solitary creatures making them very difficult to spot. They do not hibernate during the winter but do venture out less. Pine martens produce litter once per year with the kits (word for baby pine marten) being born in the spring, so they have the best chance for survival. After six weeks they will venture out of their dens and are fully grown at six months old. Pine martens used to be the second most common carnivore in the U.K. but due to loss of habitat, and overhunting they almost went extinct during the 20</w:t>
      </w:r>
      <w:r>
        <w:rPr>
          <w:color w:val="000000"/>
          <w:sz w:val="13"/>
          <w:szCs w:val="13"/>
          <w:vertAlign w:val="superscript"/>
        </w:rPr>
        <w:t>th</w:t>
      </w:r>
      <w:r>
        <w:rPr>
          <w:color w:val="000000"/>
          <w:sz w:val="22"/>
          <w:szCs w:val="22"/>
        </w:rPr>
        <w:t xml:space="preserve"> century. Pine martens are now protected by the Wildlife and Countryside Act 1981 but are still endangered and can use your help to bring them out of danger.</w:t>
      </w:r>
      <w:r w:rsidR="007A6B1F">
        <w:rPr>
          <w:color w:val="000000"/>
          <w:sz w:val="22"/>
          <w:szCs w:val="22"/>
        </w:rPr>
        <w:t xml:space="preserve"> </w:t>
      </w:r>
      <w:r w:rsidR="007409DD">
        <w:rPr>
          <w:color w:val="000000"/>
          <w:sz w:val="22"/>
          <w:szCs w:val="22"/>
        </w:rPr>
        <w:t xml:space="preserve">More details and joining information </w:t>
      </w:r>
      <w:r w:rsidR="00D365E1">
        <w:rPr>
          <w:color w:val="000000"/>
          <w:sz w:val="22"/>
          <w:szCs w:val="22"/>
        </w:rPr>
        <w:t xml:space="preserve">at </w:t>
      </w:r>
      <w:r w:rsidR="00E247AA" w:rsidRPr="00E247AA">
        <w:rPr>
          <w:color w:val="000000"/>
          <w:sz w:val="22"/>
          <w:szCs w:val="22"/>
        </w:rPr>
        <w:t>https://www.vwt.org.uk/species/pine-marten</w:t>
      </w:r>
      <w:r w:rsidR="00E247AA">
        <w:rPr>
          <w:color w:val="000000"/>
          <w:sz w:val="22"/>
          <w:szCs w:val="22"/>
        </w:rPr>
        <w:t>.</w:t>
      </w:r>
    </w:p>
    <w:p w14:paraId="4701EB81" w14:textId="2D393476" w:rsidR="00DF7C79" w:rsidRPr="00220132" w:rsidRDefault="009D1CEC" w:rsidP="00DF7C79">
      <w:pPr>
        <w:rPr>
          <w:sz w:val="22"/>
          <w:szCs w:val="22"/>
        </w:rPr>
      </w:pPr>
      <w:r w:rsidRPr="00220132">
        <w:rPr>
          <w:sz w:val="22"/>
          <w:szCs w:val="22"/>
        </w:rPr>
        <w:t>References</w:t>
      </w:r>
      <w:r w:rsidR="0010031B" w:rsidRPr="00220132">
        <w:rPr>
          <w:sz w:val="22"/>
          <w:szCs w:val="22"/>
        </w:rPr>
        <w:t>:</w:t>
      </w:r>
    </w:p>
    <w:p w14:paraId="03BDAFF6" w14:textId="5E18A27D" w:rsidR="0010031B" w:rsidRDefault="00C62B39" w:rsidP="00DF7C79">
      <w:pPr>
        <w:rPr>
          <w:rFonts w:ascii="AppleSystemUIFont" w:eastAsiaTheme="minorHAnsi" w:hAnsi="AppleSystemUIFont" w:cstheme="minorBidi"/>
        </w:rPr>
      </w:pPr>
      <w:r w:rsidRPr="00220132">
        <w:rPr>
          <w:sz w:val="22"/>
          <w:szCs w:val="22"/>
        </w:rPr>
        <w:t>Woodland Trust</w:t>
      </w:r>
      <w:r w:rsidR="008B4647" w:rsidRPr="00220132">
        <w:rPr>
          <w:sz w:val="22"/>
          <w:szCs w:val="22"/>
        </w:rPr>
        <w:t xml:space="preserve"> (2018) </w:t>
      </w:r>
      <w:r w:rsidR="00F7100B" w:rsidRPr="00220132">
        <w:rPr>
          <w:i/>
          <w:iCs/>
          <w:sz w:val="22"/>
          <w:szCs w:val="22"/>
        </w:rPr>
        <w:t>Pine Martens</w:t>
      </w:r>
      <w:r w:rsidR="00F7100B" w:rsidRPr="00220132">
        <w:rPr>
          <w:sz w:val="22"/>
          <w:szCs w:val="22"/>
        </w:rPr>
        <w:t xml:space="preserve">. Available at: </w:t>
      </w:r>
      <w:hyperlink r:id="rId6" w:history="1">
        <w:r w:rsidR="00F7100B">
          <w:rPr>
            <w:rFonts w:ascii="AppleSystemUIFont" w:eastAsiaTheme="minorHAnsi" w:hAnsi="AppleSystemUIFont" w:cs="AppleSystemUIFont"/>
            <w:sz w:val="26"/>
            <w:szCs w:val="26"/>
          </w:rPr>
          <w:t>https://www.woodlandtrust.org.uk/blog/2018/06/pine-marten-facts/</w:t>
        </w:r>
      </w:hyperlink>
    </w:p>
    <w:p w14:paraId="16FA60C4" w14:textId="10E349EA" w:rsidR="00F7100B" w:rsidRDefault="00740D9F" w:rsidP="00DF7C79">
      <w:r w:rsidRPr="00220132">
        <w:rPr>
          <w:sz w:val="22"/>
          <w:szCs w:val="22"/>
        </w:rPr>
        <w:t>(accessed November 6, 2023)</w:t>
      </w:r>
    </w:p>
    <w:p w14:paraId="1750962F" w14:textId="77777777" w:rsidR="00740D9F" w:rsidRDefault="00740D9F" w:rsidP="00DF7C79"/>
    <w:p w14:paraId="16F2F9FC" w14:textId="4E1E1E2C" w:rsidR="00740D9F" w:rsidRDefault="00E02D55" w:rsidP="00DF7C79">
      <w:pPr>
        <w:rPr>
          <w:rFonts w:ascii="AppleSystemUIFont" w:eastAsiaTheme="minorHAnsi" w:hAnsi="AppleSystemUIFont" w:cstheme="minorBidi"/>
        </w:rPr>
      </w:pPr>
      <w:r w:rsidRPr="00220132">
        <w:rPr>
          <w:sz w:val="22"/>
          <w:szCs w:val="22"/>
        </w:rPr>
        <w:t>Vincent Wildlife Trust (</w:t>
      </w:r>
      <w:r w:rsidR="00F4742E" w:rsidRPr="00220132">
        <w:rPr>
          <w:sz w:val="22"/>
          <w:szCs w:val="22"/>
        </w:rPr>
        <w:t xml:space="preserve">2023) </w:t>
      </w:r>
      <w:r w:rsidR="00F4742E" w:rsidRPr="00220132">
        <w:rPr>
          <w:i/>
          <w:iCs/>
          <w:sz w:val="22"/>
          <w:szCs w:val="22"/>
        </w:rPr>
        <w:t>Innovative Mammal Conservation</w:t>
      </w:r>
      <w:r w:rsidR="00F4742E" w:rsidRPr="00220132">
        <w:rPr>
          <w:sz w:val="22"/>
          <w:szCs w:val="22"/>
        </w:rPr>
        <w:t xml:space="preserve">. Available at: </w:t>
      </w:r>
      <w:hyperlink r:id="rId7" w:history="1">
        <w:r w:rsidR="00F4742E">
          <w:rPr>
            <w:rFonts w:ascii="AppleSystemUIFont" w:eastAsiaTheme="minorHAnsi" w:hAnsi="AppleSystemUIFont" w:cs="AppleSystemUIFont"/>
            <w:sz w:val="26"/>
            <w:szCs w:val="26"/>
          </w:rPr>
          <w:t>https://www.vwt.org.uk/</w:t>
        </w:r>
      </w:hyperlink>
    </w:p>
    <w:p w14:paraId="2D8A49AD" w14:textId="5AF97EA5" w:rsidR="0010031B" w:rsidRDefault="00F4742E" w:rsidP="00DF7C79">
      <w:pPr>
        <w:rPr>
          <w:rFonts w:eastAsiaTheme="minorHAnsi"/>
          <w:sz w:val="22"/>
          <w:szCs w:val="22"/>
        </w:rPr>
      </w:pPr>
      <w:r>
        <w:rPr>
          <w:rFonts w:eastAsiaTheme="minorHAnsi"/>
          <w:sz w:val="22"/>
          <w:szCs w:val="22"/>
        </w:rPr>
        <w:t>(Accessed November 5, 2023)</w:t>
      </w:r>
    </w:p>
    <w:p w14:paraId="31923108" w14:textId="77777777" w:rsidR="00F4742E" w:rsidRDefault="00F4742E" w:rsidP="00DF7C79">
      <w:pPr>
        <w:rPr>
          <w:rFonts w:eastAsiaTheme="minorHAnsi"/>
          <w:sz w:val="22"/>
          <w:szCs w:val="22"/>
        </w:rPr>
      </w:pPr>
    </w:p>
    <w:p w14:paraId="6B4F6518" w14:textId="11A6310C" w:rsidR="00F4742E" w:rsidRDefault="00D9060A" w:rsidP="00DF7C79">
      <w:pPr>
        <w:rPr>
          <w:rFonts w:ascii="AppleSystemUIFont" w:eastAsiaTheme="minorHAnsi" w:hAnsi="AppleSystemUIFont" w:cstheme="minorBidi"/>
        </w:rPr>
      </w:pPr>
      <w:r w:rsidRPr="00220132">
        <w:rPr>
          <w:rFonts w:eastAsiaTheme="minorHAnsi"/>
          <w:sz w:val="22"/>
          <w:szCs w:val="22"/>
        </w:rPr>
        <w:t xml:space="preserve">Kristy </w:t>
      </w:r>
      <w:r w:rsidR="000447F4" w:rsidRPr="00220132">
        <w:rPr>
          <w:rFonts w:eastAsiaTheme="minorHAnsi"/>
          <w:sz w:val="22"/>
          <w:szCs w:val="22"/>
        </w:rPr>
        <w:t xml:space="preserve">Marrins (Oct 11 2023) </w:t>
      </w:r>
      <w:r w:rsidR="000447F4" w:rsidRPr="00220132">
        <w:rPr>
          <w:rFonts w:eastAsiaTheme="minorHAnsi"/>
          <w:i/>
          <w:iCs/>
          <w:sz w:val="22"/>
          <w:szCs w:val="22"/>
        </w:rPr>
        <w:t>Top Charity Blogs To Inspire You</w:t>
      </w:r>
      <w:r w:rsidR="000447F4" w:rsidRPr="00220132">
        <w:rPr>
          <w:rFonts w:eastAsiaTheme="minorHAnsi"/>
          <w:sz w:val="22"/>
          <w:szCs w:val="22"/>
        </w:rPr>
        <w:t>. Available at:</w:t>
      </w:r>
      <w:r w:rsidR="000447F4">
        <w:rPr>
          <w:rFonts w:eastAsiaTheme="minorHAnsi"/>
          <w:sz w:val="22"/>
          <w:szCs w:val="22"/>
        </w:rPr>
        <w:t xml:space="preserve"> </w:t>
      </w:r>
      <w:hyperlink r:id="rId8" w:history="1">
        <w:r w:rsidR="000447F4">
          <w:rPr>
            <w:rFonts w:ascii="AppleSystemUIFont" w:eastAsiaTheme="minorHAnsi" w:hAnsi="AppleSystemUIFont" w:cs="AppleSystemUIFont"/>
            <w:sz w:val="26"/>
            <w:szCs w:val="26"/>
          </w:rPr>
          <w:t>https://charitydigital.org.uk/topics/topics/top-charity-blogs-to-inspire-you-11087</w:t>
        </w:r>
      </w:hyperlink>
    </w:p>
    <w:p w14:paraId="32BDE1DF" w14:textId="3FCE726B" w:rsidR="000447F4" w:rsidRPr="00220132" w:rsidRDefault="000447F4" w:rsidP="00DF7C79">
      <w:pPr>
        <w:rPr>
          <w:rFonts w:eastAsiaTheme="minorHAnsi"/>
          <w:sz w:val="22"/>
          <w:szCs w:val="22"/>
        </w:rPr>
      </w:pPr>
      <w:r w:rsidRPr="00220132">
        <w:rPr>
          <w:rFonts w:eastAsiaTheme="minorHAnsi"/>
          <w:sz w:val="22"/>
          <w:szCs w:val="22"/>
        </w:rPr>
        <w:t>(Accessed</w:t>
      </w:r>
      <w:r w:rsidR="00BB6B37" w:rsidRPr="00220132">
        <w:rPr>
          <w:rFonts w:eastAsiaTheme="minorHAnsi"/>
          <w:sz w:val="22"/>
          <w:szCs w:val="22"/>
        </w:rPr>
        <w:t xml:space="preserve"> November 5, 2023)</w:t>
      </w:r>
    </w:p>
    <w:p w14:paraId="4C1B1A54" w14:textId="77777777" w:rsidR="00BB6B37" w:rsidRDefault="00BB6B37" w:rsidP="00DF7C79">
      <w:pPr>
        <w:rPr>
          <w:rFonts w:eastAsiaTheme="minorHAnsi"/>
          <w:sz w:val="22"/>
          <w:szCs w:val="22"/>
        </w:rPr>
      </w:pPr>
    </w:p>
    <w:p w14:paraId="63718EBB" w14:textId="0778775E" w:rsidR="00BB6B37" w:rsidRDefault="00BB6B37" w:rsidP="00DF7C79">
      <w:pPr>
        <w:rPr>
          <w:rFonts w:eastAsiaTheme="minorHAnsi"/>
          <w:sz w:val="22"/>
          <w:szCs w:val="22"/>
        </w:rPr>
      </w:pPr>
      <w:r w:rsidRPr="00220132">
        <w:rPr>
          <w:rFonts w:eastAsiaTheme="minorHAnsi"/>
          <w:sz w:val="22"/>
          <w:szCs w:val="22"/>
        </w:rPr>
        <w:t xml:space="preserve">Woodland Trust </w:t>
      </w:r>
      <w:r w:rsidR="00085361" w:rsidRPr="00220132">
        <w:rPr>
          <w:rFonts w:eastAsiaTheme="minorHAnsi"/>
          <w:sz w:val="22"/>
          <w:szCs w:val="22"/>
        </w:rPr>
        <w:t xml:space="preserve">(2023) </w:t>
      </w:r>
      <w:r w:rsidR="00C32F32" w:rsidRPr="00220132">
        <w:rPr>
          <w:rFonts w:eastAsiaTheme="minorHAnsi"/>
          <w:i/>
          <w:iCs/>
          <w:sz w:val="22"/>
          <w:szCs w:val="22"/>
        </w:rPr>
        <w:t>Protecting Trees and Woods Campaign</w:t>
      </w:r>
      <w:r w:rsidR="00D14B83" w:rsidRPr="00220132">
        <w:rPr>
          <w:rFonts w:eastAsiaTheme="minorHAnsi"/>
          <w:i/>
          <w:iCs/>
          <w:sz w:val="22"/>
          <w:szCs w:val="22"/>
        </w:rPr>
        <w:t xml:space="preserve">. </w:t>
      </w:r>
      <w:r w:rsidR="00D14B83" w:rsidRPr="00220132">
        <w:rPr>
          <w:rFonts w:eastAsiaTheme="minorHAnsi"/>
          <w:sz w:val="22"/>
          <w:szCs w:val="22"/>
        </w:rPr>
        <w:t>Available at:</w:t>
      </w:r>
      <w:r w:rsidR="00D14B83">
        <w:rPr>
          <w:rFonts w:eastAsiaTheme="minorHAnsi"/>
          <w:sz w:val="22"/>
          <w:szCs w:val="22"/>
        </w:rPr>
        <w:t xml:space="preserve"> </w:t>
      </w:r>
      <w:hyperlink r:id="rId9" w:history="1">
        <w:r w:rsidR="00012FDF" w:rsidRPr="004E312F">
          <w:rPr>
            <w:rStyle w:val="Hyperlink"/>
            <w:rFonts w:eastAsiaTheme="minorHAnsi"/>
            <w:sz w:val="22"/>
            <w:szCs w:val="22"/>
          </w:rPr>
          <w:t>https://www.woodlandtrust.org.uk/protecting-trees-and-woods/campaign-with-us/tree-protection-campaign/</w:t>
        </w:r>
      </w:hyperlink>
    </w:p>
    <w:p w14:paraId="62929072" w14:textId="1069A2C7" w:rsidR="00012FDF" w:rsidRPr="00220132" w:rsidRDefault="00012FDF" w:rsidP="00DF7C79">
      <w:pPr>
        <w:rPr>
          <w:rFonts w:eastAsiaTheme="minorHAnsi"/>
          <w:sz w:val="22"/>
          <w:szCs w:val="22"/>
        </w:rPr>
      </w:pPr>
      <w:r w:rsidRPr="00220132">
        <w:rPr>
          <w:rFonts w:eastAsiaTheme="minorHAnsi"/>
          <w:sz w:val="22"/>
          <w:szCs w:val="22"/>
        </w:rPr>
        <w:t>(Accessed November 6, 2023)</w:t>
      </w:r>
    </w:p>
    <w:p w14:paraId="06FBD935" w14:textId="77777777" w:rsidR="00012FDF" w:rsidRPr="00220132" w:rsidRDefault="00012FDF" w:rsidP="00DF7C79">
      <w:pPr>
        <w:rPr>
          <w:rFonts w:eastAsiaTheme="minorHAnsi"/>
          <w:sz w:val="22"/>
          <w:szCs w:val="22"/>
        </w:rPr>
      </w:pPr>
    </w:p>
    <w:p w14:paraId="54B08412" w14:textId="3D50082D" w:rsidR="00012FDF" w:rsidRDefault="005140D0" w:rsidP="00DF7C79">
      <w:pPr>
        <w:rPr>
          <w:rFonts w:ascii="AppleSystemUIFont" w:eastAsiaTheme="minorHAnsi" w:hAnsi="AppleSystemUIFont" w:cstheme="minorBidi"/>
        </w:rPr>
      </w:pPr>
      <w:r w:rsidRPr="00220132">
        <w:rPr>
          <w:rFonts w:eastAsiaTheme="minorHAnsi"/>
          <w:sz w:val="22"/>
          <w:szCs w:val="22"/>
        </w:rPr>
        <w:t xml:space="preserve">Woodland Trust (2019) </w:t>
      </w:r>
      <w:r w:rsidRPr="00220132">
        <w:rPr>
          <w:rFonts w:eastAsiaTheme="minorHAnsi"/>
          <w:i/>
          <w:iCs/>
          <w:sz w:val="22"/>
          <w:szCs w:val="22"/>
        </w:rPr>
        <w:t xml:space="preserve">U.K.’s Rarest Animals. </w:t>
      </w:r>
      <w:r w:rsidRPr="00220132">
        <w:rPr>
          <w:rFonts w:eastAsiaTheme="minorHAnsi"/>
          <w:sz w:val="22"/>
          <w:szCs w:val="22"/>
        </w:rPr>
        <w:t xml:space="preserve">Available at: </w:t>
      </w:r>
      <w:hyperlink r:id="rId10" w:history="1">
        <w:r>
          <w:rPr>
            <w:rFonts w:ascii="AppleSystemUIFont" w:eastAsiaTheme="minorHAnsi" w:hAnsi="AppleSystemUIFont" w:cs="AppleSystemUIFont"/>
            <w:sz w:val="26"/>
            <w:szCs w:val="26"/>
          </w:rPr>
          <w:t>https://www.woodlandtrust.org.uk/blog/2019/04/9-of-the-uks-rarest-animals/</w:t>
        </w:r>
      </w:hyperlink>
    </w:p>
    <w:p w14:paraId="0BD0FF7E" w14:textId="07263C65" w:rsidR="005140D0" w:rsidRPr="00220132" w:rsidRDefault="001C0963" w:rsidP="00DF7C79">
      <w:pPr>
        <w:rPr>
          <w:rFonts w:eastAsiaTheme="minorHAnsi"/>
          <w:sz w:val="22"/>
          <w:szCs w:val="22"/>
        </w:rPr>
      </w:pPr>
      <w:r w:rsidRPr="00220132">
        <w:rPr>
          <w:rFonts w:eastAsiaTheme="minorHAnsi"/>
          <w:sz w:val="22"/>
          <w:szCs w:val="22"/>
        </w:rPr>
        <w:t>(Accessed November 6, 2023)</w:t>
      </w:r>
    </w:p>
    <w:p w14:paraId="342ABBEE" w14:textId="77777777" w:rsidR="001C0963" w:rsidRPr="00220132" w:rsidRDefault="001C0963" w:rsidP="00DF7C79">
      <w:pPr>
        <w:rPr>
          <w:rFonts w:eastAsiaTheme="minorHAnsi"/>
          <w:sz w:val="22"/>
          <w:szCs w:val="22"/>
        </w:rPr>
      </w:pPr>
    </w:p>
    <w:p w14:paraId="31BED2C1" w14:textId="231E2E25" w:rsidR="001C0963" w:rsidRDefault="00746647" w:rsidP="00DF7C79">
      <w:pPr>
        <w:rPr>
          <w:rFonts w:ascii="AppleSystemUIFont" w:eastAsiaTheme="minorHAnsi" w:hAnsi="AppleSystemUIFont" w:cstheme="minorBidi"/>
        </w:rPr>
      </w:pPr>
      <w:r w:rsidRPr="00220132">
        <w:rPr>
          <w:rFonts w:eastAsiaTheme="minorHAnsi"/>
          <w:sz w:val="22"/>
          <w:szCs w:val="22"/>
        </w:rPr>
        <w:t xml:space="preserve">Woodland Trust (2023) </w:t>
      </w:r>
      <w:r w:rsidR="00983C94" w:rsidRPr="00220132">
        <w:rPr>
          <w:rFonts w:eastAsiaTheme="minorHAnsi"/>
          <w:i/>
          <w:iCs/>
          <w:sz w:val="22"/>
          <w:szCs w:val="22"/>
        </w:rPr>
        <w:t xml:space="preserve">Rare Woodland Animals. </w:t>
      </w:r>
      <w:r w:rsidR="00983C94" w:rsidRPr="00220132">
        <w:rPr>
          <w:rFonts w:eastAsiaTheme="minorHAnsi"/>
          <w:sz w:val="22"/>
          <w:szCs w:val="22"/>
        </w:rPr>
        <w:t xml:space="preserve">Available at: </w:t>
      </w:r>
      <w:hyperlink r:id="rId11" w:history="1">
        <w:r w:rsidR="00983C94">
          <w:rPr>
            <w:rFonts w:ascii="AppleSystemUIFont" w:eastAsiaTheme="minorHAnsi" w:hAnsi="AppleSystemUIFont" w:cs="AppleSystemUIFont"/>
            <w:sz w:val="26"/>
            <w:szCs w:val="26"/>
          </w:rPr>
          <w:t>https://www.woodlandtrust.org.uk/blog/2023/09/rare-woodland-animals-and-where-to-find-them/</w:t>
        </w:r>
      </w:hyperlink>
    </w:p>
    <w:p w14:paraId="53FFDDC8" w14:textId="0AAF4CE0" w:rsidR="00983C94" w:rsidRPr="00220132" w:rsidRDefault="00983C94" w:rsidP="00DF7C79">
      <w:pPr>
        <w:rPr>
          <w:rFonts w:eastAsiaTheme="minorHAnsi"/>
          <w:sz w:val="22"/>
          <w:szCs w:val="22"/>
        </w:rPr>
      </w:pPr>
      <w:r w:rsidRPr="00220132">
        <w:rPr>
          <w:rFonts w:eastAsiaTheme="minorHAnsi"/>
          <w:sz w:val="22"/>
          <w:szCs w:val="22"/>
        </w:rPr>
        <w:t xml:space="preserve">(Accessed November </w:t>
      </w:r>
      <w:r w:rsidR="00304DF7" w:rsidRPr="00220132">
        <w:rPr>
          <w:rFonts w:eastAsiaTheme="minorHAnsi"/>
          <w:sz w:val="22"/>
          <w:szCs w:val="22"/>
        </w:rPr>
        <w:t>7, 2023)</w:t>
      </w:r>
    </w:p>
    <w:p w14:paraId="5B3D6397" w14:textId="77777777" w:rsidR="00304DF7" w:rsidRDefault="00304DF7" w:rsidP="00DF7C79">
      <w:pPr>
        <w:rPr>
          <w:rFonts w:eastAsiaTheme="minorHAnsi"/>
          <w:sz w:val="22"/>
          <w:szCs w:val="22"/>
        </w:rPr>
      </w:pPr>
    </w:p>
    <w:p w14:paraId="10BDBC52" w14:textId="66C846AE" w:rsidR="00304DF7" w:rsidRDefault="00304DF7" w:rsidP="00DF7C79">
      <w:pPr>
        <w:rPr>
          <w:rFonts w:eastAsiaTheme="minorHAnsi"/>
          <w:sz w:val="22"/>
          <w:szCs w:val="22"/>
        </w:rPr>
      </w:pPr>
      <w:r w:rsidRPr="00220132">
        <w:rPr>
          <w:rFonts w:eastAsiaTheme="minorHAnsi"/>
          <w:sz w:val="22"/>
          <w:szCs w:val="22"/>
        </w:rPr>
        <w:t>U.K. Government</w:t>
      </w:r>
      <w:r w:rsidR="00744A01" w:rsidRPr="00220132">
        <w:rPr>
          <w:rFonts w:eastAsiaTheme="minorHAnsi"/>
          <w:sz w:val="22"/>
          <w:szCs w:val="22"/>
        </w:rPr>
        <w:t xml:space="preserve"> (2018) </w:t>
      </w:r>
      <w:r w:rsidR="00037D25" w:rsidRPr="00220132">
        <w:rPr>
          <w:rFonts w:eastAsiaTheme="minorHAnsi"/>
          <w:i/>
          <w:iCs/>
          <w:sz w:val="22"/>
          <w:szCs w:val="22"/>
        </w:rPr>
        <w:t>Tree Felling: Overview.</w:t>
      </w:r>
      <w:r w:rsidR="00037D25" w:rsidRPr="00220132">
        <w:rPr>
          <w:rFonts w:eastAsiaTheme="minorHAnsi"/>
          <w:sz w:val="22"/>
          <w:szCs w:val="22"/>
        </w:rPr>
        <w:t xml:space="preserve"> Available at:</w:t>
      </w:r>
      <w:r w:rsidR="00037D25">
        <w:rPr>
          <w:rFonts w:eastAsiaTheme="minorHAnsi"/>
          <w:sz w:val="22"/>
          <w:szCs w:val="22"/>
        </w:rPr>
        <w:t xml:space="preserve"> </w:t>
      </w:r>
      <w:hyperlink r:id="rId12" w:anchor=":~:text=It's%20an%20offence%20to%20fell,one%20of%20the%20exemptions%20apply" w:history="1">
        <w:r w:rsidR="00037D25" w:rsidRPr="004E312F">
          <w:rPr>
            <w:rStyle w:val="Hyperlink"/>
            <w:rFonts w:eastAsiaTheme="minorHAnsi"/>
            <w:sz w:val="22"/>
            <w:szCs w:val="22"/>
          </w:rPr>
          <w:t>https://www.gov.uk/guidance/tree-felling-overview#:~:text=It's%20an%20offence%20to%20fell,one%20of%20the%20exemptions%20apply</w:t>
        </w:r>
      </w:hyperlink>
      <w:r w:rsidR="00037D25" w:rsidRPr="00037D25">
        <w:rPr>
          <w:rFonts w:eastAsiaTheme="minorHAnsi"/>
          <w:sz w:val="22"/>
          <w:szCs w:val="22"/>
        </w:rPr>
        <w:t>.</w:t>
      </w:r>
    </w:p>
    <w:p w14:paraId="5E8407B8" w14:textId="5B72875E" w:rsidR="00037D25" w:rsidRPr="00220132" w:rsidRDefault="00037D25" w:rsidP="00DF7C79">
      <w:pPr>
        <w:rPr>
          <w:sz w:val="22"/>
          <w:szCs w:val="22"/>
        </w:rPr>
      </w:pPr>
      <w:r w:rsidRPr="00220132">
        <w:rPr>
          <w:rFonts w:eastAsiaTheme="minorHAnsi"/>
          <w:sz w:val="22"/>
          <w:szCs w:val="22"/>
        </w:rPr>
        <w:t>(Accessed November 5, 2023)</w:t>
      </w:r>
    </w:p>
    <w:p w14:paraId="2CF5CB50" w14:textId="77777777" w:rsidR="009F3E7A" w:rsidRDefault="009F3E7A" w:rsidP="57F8ACD1">
      <w:pPr>
        <w:spacing w:line="360" w:lineRule="auto"/>
      </w:pPr>
    </w:p>
    <w:p w14:paraId="253A12BB" w14:textId="51678043" w:rsidR="009F3E7A" w:rsidRDefault="00497288" w:rsidP="57F8ACD1">
      <w:pPr>
        <w:spacing w:line="360" w:lineRule="auto"/>
        <w:rPr>
          <w:sz w:val="22"/>
          <w:szCs w:val="22"/>
        </w:rPr>
      </w:pPr>
      <w:r>
        <w:rPr>
          <w:sz w:val="22"/>
          <w:szCs w:val="22"/>
          <w:u w:val="single"/>
        </w:rPr>
        <w:t xml:space="preserve">Evaluation of marketing theory that underpins your blog: </w:t>
      </w:r>
      <w:r w:rsidR="000D5E25" w:rsidRPr="002A7B1E">
        <w:rPr>
          <w:sz w:val="22"/>
          <w:szCs w:val="22"/>
        </w:rPr>
        <w:t>e.g.,</w:t>
      </w:r>
      <w:r>
        <w:rPr>
          <w:sz w:val="22"/>
          <w:szCs w:val="22"/>
        </w:rPr>
        <w:t xml:space="preserve"> how your blog helps to market your </w:t>
      </w:r>
      <w:r w:rsidR="000D5E25">
        <w:rPr>
          <w:sz w:val="22"/>
          <w:szCs w:val="22"/>
        </w:rPr>
        <w:t xml:space="preserve">charity, </w:t>
      </w:r>
      <w:r w:rsidR="000D5E25" w:rsidRPr="002A7B1E">
        <w:rPr>
          <w:sz w:val="22"/>
          <w:szCs w:val="22"/>
        </w:rPr>
        <w:t>the</w:t>
      </w:r>
      <w:r w:rsidRPr="002A7B1E">
        <w:rPr>
          <w:sz w:val="22"/>
          <w:szCs w:val="22"/>
        </w:rPr>
        <w:t xml:space="preserve"> target audience, the objective of </w:t>
      </w:r>
      <w:r>
        <w:rPr>
          <w:sz w:val="22"/>
          <w:szCs w:val="22"/>
        </w:rPr>
        <w:t>each</w:t>
      </w:r>
      <w:r w:rsidRPr="002A7B1E">
        <w:rPr>
          <w:sz w:val="22"/>
          <w:szCs w:val="22"/>
        </w:rPr>
        <w:t xml:space="preserve"> blog, </w:t>
      </w:r>
      <w:r>
        <w:rPr>
          <w:sz w:val="22"/>
          <w:szCs w:val="22"/>
        </w:rPr>
        <w:t xml:space="preserve">how you engage the target audience, the </w:t>
      </w:r>
      <w:r w:rsidRPr="002A7B1E">
        <w:rPr>
          <w:sz w:val="22"/>
          <w:szCs w:val="22"/>
        </w:rPr>
        <w:t>marketing metrics to evaluate each blog.</w:t>
      </w:r>
    </w:p>
    <w:p w14:paraId="5B22A980" w14:textId="77777777" w:rsidR="00497288" w:rsidRDefault="00497288" w:rsidP="57F8ACD1">
      <w:pPr>
        <w:spacing w:line="360" w:lineRule="auto"/>
        <w:rPr>
          <w:sz w:val="22"/>
          <w:szCs w:val="22"/>
        </w:rPr>
      </w:pPr>
    </w:p>
    <w:p w14:paraId="415C5BDB" w14:textId="77777777" w:rsidR="001B0BE6" w:rsidRDefault="00A57140" w:rsidP="1FDEDE4F">
      <w:pPr>
        <w:pStyle w:val="NormalWeb"/>
        <w:spacing w:before="0" w:beforeAutospacing="0" w:after="0" w:afterAutospacing="0"/>
      </w:pPr>
      <w:r>
        <w:rPr>
          <w:sz w:val="22"/>
          <w:szCs w:val="22"/>
        </w:rPr>
        <w:tab/>
      </w:r>
      <w:r w:rsidR="001B0BE6">
        <w:rPr>
          <w:color w:val="000000"/>
        </w:rPr>
        <w:t xml:space="preserve">The first blog titled, “Ancient Woodlands Under Siege” helps to market the chosen charity because it provides a call to action by reporting the inadequate forest laws in the U.K. The blog describes how trees have come under threat from human attacks (illegal tree felling), climate change, pollution, and pest diseases. </w:t>
      </w:r>
      <w:bookmarkStart w:id="2" w:name="_Int_3HO2RqrJ"/>
      <w:r w:rsidR="001B0BE6">
        <w:rPr>
          <w:color w:val="000000"/>
        </w:rPr>
        <w:t>Since the current tree laws are not making a big difference, it has fallen upon ordinary people like you and I to act to save the woodlands of the U.K. The charity I have highlighted works to facilitate changes in the law.</w:t>
      </w:r>
      <w:bookmarkEnd w:id="2"/>
      <w:r w:rsidR="001B0BE6">
        <w:rPr>
          <w:color w:val="000000"/>
        </w:rPr>
        <w:t xml:space="preserve"> The purpose of the call to action, therefore, is to get the audience to take a more active role in supporting the charity, and thereby effect changes in laws to help preserve the woodlands. This is first done by spreading awareness of the dangers plaguing the already small woodland areas, and then using persuasion to make the target audience act. The target audience for this blog are nature-lovers, environmentalists, and outdoorsmen. These groups are chosen because they are most likely to act after reading this blog since they already have an established connection with nature. They are likely to be engaged by being informed of the ongoing dangers that face the environment in which they spend most of their time in. This blog uses pathos to appeal to the reader's emotion by talking about the injustices that trees face. It goes into further detail on the many benefits these trees provide such as improving soil health, preventing erosion, and keeping the atmosphere rich in oxygen, which is logos. This is to further bolster the importance of trees and give the audience more insight into how valuable they really are. The use of logos comes into sharper focus when discussing the statistics of how low forested the U.K. is. The numbers being 13% for the forested areas in the U.K. and 2.5% of that being ancient woodlands. These statistics help to market the charity by giving the audience a good idea of just how small the forest regions already are, further cementing that these regions need immediate assistance. The blog establishes ethos (credibility) by using data from a credible source and charity, which is the Woodland Trust. This is a well-established charity in the U.K. that many people will feel comfortable supporting. This credibility will establish the trust needed for the audience to build an ongoing relationship with the charity.</w:t>
      </w:r>
    </w:p>
    <w:p w14:paraId="0F3CC2B8" w14:textId="77777777" w:rsidR="001B0BE6" w:rsidRDefault="001B0BE6" w:rsidP="001B0BE6"/>
    <w:p w14:paraId="02C21ED4" w14:textId="166347CE" w:rsidR="001B0BE6" w:rsidRDefault="001B0BE6" w:rsidP="00763E76">
      <w:pPr>
        <w:pStyle w:val="NormalWeb"/>
        <w:spacing w:before="0" w:beforeAutospacing="0" w:after="0" w:afterAutospacing="0"/>
      </w:pPr>
      <w:r>
        <w:rPr>
          <w:color w:val="000000"/>
        </w:rPr>
        <w:t>     </w:t>
      </w:r>
      <w:r>
        <w:rPr>
          <w:rStyle w:val="apple-tab-span"/>
          <w:color w:val="000000"/>
        </w:rPr>
        <w:tab/>
      </w:r>
      <w:r>
        <w:rPr>
          <w:color w:val="000000"/>
        </w:rPr>
        <w:t xml:space="preserve">The second blog, “Immediate Action Needed to Save Woodland Creatures” is focused on two endangered animals, the red squirrel and pine marten. The target audience for this blog is animal lovers, people who have pets, or advocates for animal rights. This specific audience is chosen because they are likely to be passionate about animal safety and more inclined to respond to the call for help. They may not be outdoorsmen, yet care for animals. The target audience is engaged through a detailed description of both animals, which gets them familiar enough to understand what these animals need and why they need help. Clear details catch the audience’s attention by informing them of the many threats these species face, such as deadly viruses, loss of habitat, and overhunting. The Woodland Trust is featured as an organization that is going to help combat the loss of habitat. This will then lead to the repopulation of red squirrels and pine martens. This blog, </w:t>
      </w:r>
      <w:r w:rsidR="00F01244">
        <w:rPr>
          <w:color w:val="000000"/>
        </w:rPr>
        <w:t>therefore, helps</w:t>
      </w:r>
      <w:r>
        <w:rPr>
          <w:color w:val="000000"/>
        </w:rPr>
        <w:t xml:space="preserve"> to market the charity by informing people of the current animals that are in danger, and how The Woodland Trust is working on restoring habitats and other measures to help with the preservation of red squirrels and pine martens. In the call to action, the blog provides a link to the charity where the reader can learn </w:t>
      </w:r>
      <w:r w:rsidR="00F01244">
        <w:rPr>
          <w:color w:val="000000"/>
        </w:rPr>
        <w:t>more and</w:t>
      </w:r>
      <w:r>
        <w:rPr>
          <w:color w:val="000000"/>
        </w:rPr>
        <w:t xml:space="preserve"> show support by donating time or resources. The objective of this blog is to encourage the reader to act so the charity can receive as much support as possible to prevent the extinction of both species.</w:t>
      </w:r>
    </w:p>
    <w:p w14:paraId="1794B9C2" w14:textId="0D7D58BF" w:rsidR="00DE4314" w:rsidRDefault="008C7942" w:rsidP="00DE4314">
      <w:pPr>
        <w:pStyle w:val="NormalWeb"/>
        <w:spacing w:before="0" w:beforeAutospacing="0" w:after="0" w:afterAutospacing="0"/>
      </w:pPr>
      <w:r w:rsidRPr="000C1EE7">
        <w:t xml:space="preserve"> </w:t>
      </w:r>
      <w:r w:rsidR="00513062">
        <w:rPr>
          <w:color w:val="000000"/>
        </w:rPr>
        <w:t xml:space="preserve">The marketing metrics that would be used to evaluate both blogs are the number of new subscribers who sign up for the blog from these articles, the number of likes for each blog article, and the number of click-throughs from the article to the charity. The number of subscribers a blog has helps to know how popular it is and can be used to measure its success in reaching an audience. This also validates the theme of the blog and its connection to the target audience. The number of likes each blog article receives is important because it reveals the audience's attitude towards the subject matter and their disposition towards it. Since it is very likely that not everyone who likes the article will necessarily post a “like” reaction, this number could indicate a larger positive reaction. The number of likes is a great tool for measuring the audience's opinion on a certain article. The number of click-throughs to the charity tells how many people are </w:t>
      </w:r>
      <w:r w:rsidR="00763E76">
        <w:rPr>
          <w:color w:val="000000"/>
        </w:rPr>
        <w:t>interested</w:t>
      </w:r>
      <w:r w:rsidR="00513062">
        <w:rPr>
          <w:color w:val="000000"/>
        </w:rPr>
        <w:t xml:space="preserve"> in the charity and reveals if the blog did an adequate job of persuading the audience to take action.</w:t>
      </w:r>
    </w:p>
    <w:p w14:paraId="3FA7170D" w14:textId="77777777" w:rsidR="00DE4314" w:rsidRDefault="00DE4314" w:rsidP="00DE4314"/>
    <w:p w14:paraId="575F422C" w14:textId="6C296418" w:rsidR="0075509E" w:rsidRDefault="0075509E" w:rsidP="1FDEDE4F">
      <w:pPr>
        <w:spacing w:line="360" w:lineRule="auto"/>
      </w:pPr>
    </w:p>
    <w:p w14:paraId="2EB73A1A" w14:textId="77777777" w:rsidR="002E1DF4" w:rsidRPr="000D5E25" w:rsidRDefault="002E1DF4" w:rsidP="57F8ACD1">
      <w:pPr>
        <w:spacing w:line="360" w:lineRule="auto"/>
        <w:rPr>
          <w:sz w:val="22"/>
          <w:szCs w:val="22"/>
        </w:rPr>
      </w:pPr>
    </w:p>
    <w:p w14:paraId="34942431" w14:textId="77777777" w:rsidR="00E83036" w:rsidRPr="00220132" w:rsidRDefault="00E83036" w:rsidP="00E83036">
      <w:pPr>
        <w:rPr>
          <w:sz w:val="22"/>
          <w:szCs w:val="22"/>
        </w:rPr>
      </w:pPr>
      <w:r w:rsidRPr="00E83036">
        <w:rPr>
          <w:b/>
          <w:bCs/>
          <w:sz w:val="22"/>
          <w:szCs w:val="22"/>
          <w:u w:val="single"/>
        </w:rPr>
        <w:t>References</w:t>
      </w:r>
      <w:r w:rsidRPr="00220132">
        <w:rPr>
          <w:sz w:val="22"/>
          <w:szCs w:val="22"/>
        </w:rPr>
        <w:t>:</w:t>
      </w:r>
    </w:p>
    <w:p w14:paraId="323D456B" w14:textId="77777777" w:rsidR="00E83036" w:rsidRDefault="00E83036" w:rsidP="00E83036">
      <w:pPr>
        <w:rPr>
          <w:rFonts w:ascii="AppleSystemUIFont" w:eastAsiaTheme="minorHAnsi" w:hAnsi="AppleSystemUIFont" w:cstheme="minorBidi"/>
        </w:rPr>
      </w:pPr>
      <w:r w:rsidRPr="00220132">
        <w:rPr>
          <w:sz w:val="22"/>
          <w:szCs w:val="22"/>
        </w:rPr>
        <w:t xml:space="preserve">Woodland Trust (2018) </w:t>
      </w:r>
      <w:r w:rsidRPr="00220132">
        <w:rPr>
          <w:i/>
          <w:iCs/>
          <w:sz w:val="22"/>
          <w:szCs w:val="22"/>
        </w:rPr>
        <w:t>Pine Martens</w:t>
      </w:r>
      <w:r w:rsidRPr="00220132">
        <w:rPr>
          <w:sz w:val="22"/>
          <w:szCs w:val="22"/>
        </w:rPr>
        <w:t xml:space="preserve">. Available at: </w:t>
      </w:r>
      <w:hyperlink r:id="rId13" w:history="1">
        <w:r>
          <w:rPr>
            <w:rFonts w:ascii="AppleSystemUIFont" w:eastAsiaTheme="minorHAnsi" w:hAnsi="AppleSystemUIFont" w:cs="AppleSystemUIFont"/>
            <w:sz w:val="26"/>
            <w:szCs w:val="26"/>
          </w:rPr>
          <w:t>https://www.woodlandtrust.org.uk/blog/2018/06/pine-marten-facts/</w:t>
        </w:r>
      </w:hyperlink>
    </w:p>
    <w:p w14:paraId="739CD6A3" w14:textId="77777777" w:rsidR="00E83036" w:rsidRDefault="00E83036" w:rsidP="00E83036">
      <w:r w:rsidRPr="00220132">
        <w:rPr>
          <w:sz w:val="22"/>
          <w:szCs w:val="22"/>
        </w:rPr>
        <w:t>(accessed November 6, 2023)</w:t>
      </w:r>
    </w:p>
    <w:p w14:paraId="62E310F7" w14:textId="77777777" w:rsidR="00E83036" w:rsidRDefault="00E83036" w:rsidP="00E83036"/>
    <w:p w14:paraId="3C0EC732" w14:textId="77777777" w:rsidR="00E83036" w:rsidRDefault="00E83036" w:rsidP="00E83036">
      <w:pPr>
        <w:rPr>
          <w:rFonts w:ascii="AppleSystemUIFont" w:eastAsiaTheme="minorHAnsi" w:hAnsi="AppleSystemUIFont" w:cstheme="minorBidi"/>
        </w:rPr>
      </w:pPr>
      <w:r w:rsidRPr="00220132">
        <w:rPr>
          <w:sz w:val="22"/>
          <w:szCs w:val="22"/>
        </w:rPr>
        <w:t xml:space="preserve">Vincent Wildlife Trust (2023) </w:t>
      </w:r>
      <w:r w:rsidRPr="00220132">
        <w:rPr>
          <w:i/>
          <w:iCs/>
          <w:sz w:val="22"/>
          <w:szCs w:val="22"/>
        </w:rPr>
        <w:t>Innovative Mammal Conservation</w:t>
      </w:r>
      <w:r w:rsidRPr="00220132">
        <w:rPr>
          <w:sz w:val="22"/>
          <w:szCs w:val="22"/>
        </w:rPr>
        <w:t xml:space="preserve">. Available at: </w:t>
      </w:r>
      <w:hyperlink r:id="rId14" w:history="1">
        <w:r>
          <w:rPr>
            <w:rFonts w:ascii="AppleSystemUIFont" w:eastAsiaTheme="minorHAnsi" w:hAnsi="AppleSystemUIFont" w:cs="AppleSystemUIFont"/>
            <w:sz w:val="26"/>
            <w:szCs w:val="26"/>
          </w:rPr>
          <w:t>https://www.vwt.org.uk/</w:t>
        </w:r>
      </w:hyperlink>
    </w:p>
    <w:p w14:paraId="1DFC9F7C" w14:textId="77777777" w:rsidR="00E83036" w:rsidRDefault="00E83036" w:rsidP="00E83036">
      <w:pPr>
        <w:rPr>
          <w:rFonts w:eastAsiaTheme="minorHAnsi"/>
          <w:sz w:val="22"/>
          <w:szCs w:val="22"/>
        </w:rPr>
      </w:pPr>
      <w:r>
        <w:rPr>
          <w:rFonts w:eastAsiaTheme="minorHAnsi"/>
          <w:sz w:val="22"/>
          <w:szCs w:val="22"/>
        </w:rPr>
        <w:t>(Accessed November 5, 2023)</w:t>
      </w:r>
    </w:p>
    <w:p w14:paraId="7F7F151C" w14:textId="77777777" w:rsidR="00E83036" w:rsidRDefault="00E83036" w:rsidP="00E83036">
      <w:pPr>
        <w:rPr>
          <w:rFonts w:eastAsiaTheme="minorHAnsi"/>
          <w:sz w:val="22"/>
          <w:szCs w:val="22"/>
        </w:rPr>
      </w:pPr>
    </w:p>
    <w:p w14:paraId="4959D4CC" w14:textId="77777777" w:rsidR="00E83036" w:rsidRDefault="00E83036" w:rsidP="00E83036">
      <w:pPr>
        <w:rPr>
          <w:rFonts w:ascii="AppleSystemUIFont" w:eastAsiaTheme="minorHAnsi" w:hAnsi="AppleSystemUIFont" w:cstheme="minorBidi"/>
        </w:rPr>
      </w:pPr>
      <w:r w:rsidRPr="00220132">
        <w:rPr>
          <w:rFonts w:eastAsiaTheme="minorHAnsi"/>
          <w:sz w:val="22"/>
          <w:szCs w:val="22"/>
        </w:rPr>
        <w:t xml:space="preserve">Kristy Marrins (Oct 11 2023) </w:t>
      </w:r>
      <w:r w:rsidRPr="00220132">
        <w:rPr>
          <w:rFonts w:eastAsiaTheme="minorHAnsi"/>
          <w:i/>
          <w:iCs/>
          <w:sz w:val="22"/>
          <w:szCs w:val="22"/>
        </w:rPr>
        <w:t>Top Charity Blogs To Inspire You</w:t>
      </w:r>
      <w:r w:rsidRPr="00220132">
        <w:rPr>
          <w:rFonts w:eastAsiaTheme="minorHAnsi"/>
          <w:sz w:val="22"/>
          <w:szCs w:val="22"/>
        </w:rPr>
        <w:t>. Available at:</w:t>
      </w:r>
      <w:r>
        <w:rPr>
          <w:rFonts w:eastAsiaTheme="minorHAnsi"/>
          <w:sz w:val="22"/>
          <w:szCs w:val="22"/>
        </w:rPr>
        <w:t xml:space="preserve"> </w:t>
      </w:r>
      <w:hyperlink r:id="rId15" w:history="1">
        <w:r>
          <w:rPr>
            <w:rFonts w:ascii="AppleSystemUIFont" w:eastAsiaTheme="minorHAnsi" w:hAnsi="AppleSystemUIFont" w:cs="AppleSystemUIFont"/>
            <w:sz w:val="26"/>
            <w:szCs w:val="26"/>
          </w:rPr>
          <w:t>https://charitydigital.org.uk/topics/topics/top-charity-blogs-to-inspire-you-11087</w:t>
        </w:r>
      </w:hyperlink>
    </w:p>
    <w:p w14:paraId="16457918" w14:textId="77777777" w:rsidR="00E83036" w:rsidRPr="00220132" w:rsidRDefault="00E83036" w:rsidP="00E83036">
      <w:pPr>
        <w:rPr>
          <w:rFonts w:eastAsiaTheme="minorHAnsi"/>
          <w:sz w:val="22"/>
          <w:szCs w:val="22"/>
        </w:rPr>
      </w:pPr>
      <w:r w:rsidRPr="00220132">
        <w:rPr>
          <w:rFonts w:eastAsiaTheme="minorHAnsi"/>
          <w:sz w:val="22"/>
          <w:szCs w:val="22"/>
        </w:rPr>
        <w:t>(Accessed November 5, 2023)</w:t>
      </w:r>
    </w:p>
    <w:p w14:paraId="02433F2D" w14:textId="77777777" w:rsidR="00E83036" w:rsidRDefault="00E83036" w:rsidP="00E83036">
      <w:pPr>
        <w:rPr>
          <w:rFonts w:eastAsiaTheme="minorHAnsi"/>
          <w:sz w:val="22"/>
          <w:szCs w:val="22"/>
        </w:rPr>
      </w:pPr>
    </w:p>
    <w:p w14:paraId="68DB5053" w14:textId="77777777" w:rsidR="00E83036" w:rsidRDefault="00E83036" w:rsidP="00E83036">
      <w:pPr>
        <w:rPr>
          <w:rFonts w:eastAsiaTheme="minorHAnsi"/>
          <w:sz w:val="22"/>
          <w:szCs w:val="22"/>
        </w:rPr>
      </w:pPr>
      <w:r w:rsidRPr="00220132">
        <w:rPr>
          <w:rFonts w:eastAsiaTheme="minorHAnsi"/>
          <w:sz w:val="22"/>
          <w:szCs w:val="22"/>
        </w:rPr>
        <w:t xml:space="preserve">Woodland Trust (2023) </w:t>
      </w:r>
      <w:r w:rsidRPr="00220132">
        <w:rPr>
          <w:rFonts w:eastAsiaTheme="minorHAnsi"/>
          <w:i/>
          <w:iCs/>
          <w:sz w:val="22"/>
          <w:szCs w:val="22"/>
        </w:rPr>
        <w:t xml:space="preserve">Protecting Trees and Woods Campaign. </w:t>
      </w:r>
      <w:r w:rsidRPr="00220132">
        <w:rPr>
          <w:rFonts w:eastAsiaTheme="minorHAnsi"/>
          <w:sz w:val="22"/>
          <w:szCs w:val="22"/>
        </w:rPr>
        <w:t>Available at:</w:t>
      </w:r>
      <w:r>
        <w:rPr>
          <w:rFonts w:eastAsiaTheme="minorHAnsi"/>
          <w:sz w:val="22"/>
          <w:szCs w:val="22"/>
        </w:rPr>
        <w:t xml:space="preserve"> </w:t>
      </w:r>
      <w:hyperlink r:id="rId16" w:history="1">
        <w:r w:rsidRPr="004E312F">
          <w:rPr>
            <w:rStyle w:val="Hyperlink"/>
            <w:rFonts w:eastAsiaTheme="minorHAnsi"/>
            <w:sz w:val="22"/>
            <w:szCs w:val="22"/>
          </w:rPr>
          <w:t>https://www.woodlandtrust.org.uk/protecting-trees-and-woods/campaign-with-us/tree-protection-campaign/</w:t>
        </w:r>
      </w:hyperlink>
    </w:p>
    <w:p w14:paraId="40A57C16" w14:textId="77777777" w:rsidR="00E83036" w:rsidRPr="00220132" w:rsidRDefault="00E83036" w:rsidP="00E83036">
      <w:pPr>
        <w:rPr>
          <w:rFonts w:eastAsiaTheme="minorHAnsi"/>
          <w:sz w:val="22"/>
          <w:szCs w:val="22"/>
        </w:rPr>
      </w:pPr>
      <w:r w:rsidRPr="00220132">
        <w:rPr>
          <w:rFonts w:eastAsiaTheme="minorHAnsi"/>
          <w:sz w:val="22"/>
          <w:szCs w:val="22"/>
        </w:rPr>
        <w:t>(Accessed November 6, 2023)</w:t>
      </w:r>
    </w:p>
    <w:p w14:paraId="2796331B" w14:textId="77777777" w:rsidR="00E83036" w:rsidRPr="00220132" w:rsidRDefault="00E83036" w:rsidP="00E83036">
      <w:pPr>
        <w:rPr>
          <w:rFonts w:eastAsiaTheme="minorHAnsi"/>
          <w:sz w:val="22"/>
          <w:szCs w:val="22"/>
        </w:rPr>
      </w:pPr>
    </w:p>
    <w:p w14:paraId="483367DA" w14:textId="77777777" w:rsidR="00E83036" w:rsidRDefault="00E83036" w:rsidP="00E83036">
      <w:pPr>
        <w:rPr>
          <w:rFonts w:ascii="AppleSystemUIFont" w:eastAsiaTheme="minorHAnsi" w:hAnsi="AppleSystemUIFont" w:cstheme="minorBidi"/>
        </w:rPr>
      </w:pPr>
      <w:r w:rsidRPr="00220132">
        <w:rPr>
          <w:rFonts w:eastAsiaTheme="minorHAnsi"/>
          <w:sz w:val="22"/>
          <w:szCs w:val="22"/>
        </w:rPr>
        <w:t xml:space="preserve">Woodland Trust (2019) </w:t>
      </w:r>
      <w:r w:rsidRPr="00220132">
        <w:rPr>
          <w:rFonts w:eastAsiaTheme="minorHAnsi"/>
          <w:i/>
          <w:iCs/>
          <w:sz w:val="22"/>
          <w:szCs w:val="22"/>
        </w:rPr>
        <w:t xml:space="preserve">U.K.’s Rarest Animals. </w:t>
      </w:r>
      <w:r w:rsidRPr="00220132">
        <w:rPr>
          <w:rFonts w:eastAsiaTheme="minorHAnsi"/>
          <w:sz w:val="22"/>
          <w:szCs w:val="22"/>
        </w:rPr>
        <w:t xml:space="preserve">Available at: </w:t>
      </w:r>
      <w:hyperlink r:id="rId17" w:history="1">
        <w:r>
          <w:rPr>
            <w:rFonts w:ascii="AppleSystemUIFont" w:eastAsiaTheme="minorHAnsi" w:hAnsi="AppleSystemUIFont" w:cs="AppleSystemUIFont"/>
            <w:sz w:val="26"/>
            <w:szCs w:val="26"/>
          </w:rPr>
          <w:t>https://www.woodlandtrust.org.uk/blog/2019/04/9-of-the-uks-rarest-animals/</w:t>
        </w:r>
      </w:hyperlink>
    </w:p>
    <w:p w14:paraId="7723F640" w14:textId="77777777" w:rsidR="00E83036" w:rsidRPr="00220132" w:rsidRDefault="00E83036" w:rsidP="00E83036">
      <w:pPr>
        <w:rPr>
          <w:rFonts w:eastAsiaTheme="minorHAnsi"/>
          <w:sz w:val="22"/>
          <w:szCs w:val="22"/>
        </w:rPr>
      </w:pPr>
      <w:r w:rsidRPr="00220132">
        <w:rPr>
          <w:rFonts w:eastAsiaTheme="minorHAnsi"/>
          <w:sz w:val="22"/>
          <w:szCs w:val="22"/>
        </w:rPr>
        <w:t>(Accessed November 6, 2023)</w:t>
      </w:r>
    </w:p>
    <w:p w14:paraId="39AAF035" w14:textId="77777777" w:rsidR="00E83036" w:rsidRPr="00220132" w:rsidRDefault="00E83036" w:rsidP="00E83036">
      <w:pPr>
        <w:rPr>
          <w:rFonts w:eastAsiaTheme="minorHAnsi"/>
          <w:sz w:val="22"/>
          <w:szCs w:val="22"/>
        </w:rPr>
      </w:pPr>
    </w:p>
    <w:p w14:paraId="6DCDFDF0" w14:textId="77777777" w:rsidR="00E83036" w:rsidRDefault="00E83036" w:rsidP="00E83036">
      <w:pPr>
        <w:rPr>
          <w:rFonts w:ascii="AppleSystemUIFont" w:eastAsiaTheme="minorHAnsi" w:hAnsi="AppleSystemUIFont" w:cstheme="minorBidi"/>
        </w:rPr>
      </w:pPr>
      <w:r w:rsidRPr="00220132">
        <w:rPr>
          <w:rFonts w:eastAsiaTheme="minorHAnsi"/>
          <w:sz w:val="22"/>
          <w:szCs w:val="22"/>
        </w:rPr>
        <w:t xml:space="preserve">Woodland Trust (2023) </w:t>
      </w:r>
      <w:r w:rsidRPr="00220132">
        <w:rPr>
          <w:rFonts w:eastAsiaTheme="minorHAnsi"/>
          <w:i/>
          <w:iCs/>
          <w:sz w:val="22"/>
          <w:szCs w:val="22"/>
        </w:rPr>
        <w:t xml:space="preserve">Rare Woodland Animals. </w:t>
      </w:r>
      <w:r w:rsidRPr="00220132">
        <w:rPr>
          <w:rFonts w:eastAsiaTheme="minorHAnsi"/>
          <w:sz w:val="22"/>
          <w:szCs w:val="22"/>
        </w:rPr>
        <w:t xml:space="preserve">Available at: </w:t>
      </w:r>
      <w:hyperlink r:id="rId18" w:history="1">
        <w:r>
          <w:rPr>
            <w:rFonts w:ascii="AppleSystemUIFont" w:eastAsiaTheme="minorHAnsi" w:hAnsi="AppleSystemUIFont" w:cs="AppleSystemUIFont"/>
            <w:sz w:val="26"/>
            <w:szCs w:val="26"/>
          </w:rPr>
          <w:t>https://www.woodlandtrust.org.uk/blog/2023/09/rare-woodland-animals-and-where-to-find-them/</w:t>
        </w:r>
      </w:hyperlink>
    </w:p>
    <w:p w14:paraId="1293D47B" w14:textId="77777777" w:rsidR="00E83036" w:rsidRPr="00220132" w:rsidRDefault="00E83036" w:rsidP="00E83036">
      <w:pPr>
        <w:rPr>
          <w:rFonts w:eastAsiaTheme="minorHAnsi"/>
          <w:sz w:val="22"/>
          <w:szCs w:val="22"/>
        </w:rPr>
      </w:pPr>
      <w:r w:rsidRPr="00220132">
        <w:rPr>
          <w:rFonts w:eastAsiaTheme="minorHAnsi"/>
          <w:sz w:val="22"/>
          <w:szCs w:val="22"/>
        </w:rPr>
        <w:t>(Accessed November 7, 2023)</w:t>
      </w:r>
    </w:p>
    <w:p w14:paraId="4C4B2290" w14:textId="77777777" w:rsidR="00E83036" w:rsidRDefault="00E83036" w:rsidP="00E83036">
      <w:pPr>
        <w:rPr>
          <w:rFonts w:eastAsiaTheme="minorHAnsi"/>
          <w:sz w:val="22"/>
          <w:szCs w:val="22"/>
        </w:rPr>
      </w:pPr>
    </w:p>
    <w:p w14:paraId="7979CAC5" w14:textId="77777777" w:rsidR="00E83036" w:rsidRDefault="00E83036" w:rsidP="00E83036">
      <w:pPr>
        <w:rPr>
          <w:rFonts w:eastAsiaTheme="minorHAnsi"/>
          <w:sz w:val="22"/>
          <w:szCs w:val="22"/>
        </w:rPr>
      </w:pPr>
      <w:r w:rsidRPr="00220132">
        <w:rPr>
          <w:rFonts w:eastAsiaTheme="minorHAnsi"/>
          <w:sz w:val="22"/>
          <w:szCs w:val="22"/>
        </w:rPr>
        <w:t xml:space="preserve">U.K. Government (2018) </w:t>
      </w:r>
      <w:r w:rsidRPr="00220132">
        <w:rPr>
          <w:rFonts w:eastAsiaTheme="minorHAnsi"/>
          <w:i/>
          <w:iCs/>
          <w:sz w:val="22"/>
          <w:szCs w:val="22"/>
        </w:rPr>
        <w:t>Tree Felling: Overview.</w:t>
      </w:r>
      <w:r w:rsidRPr="00220132">
        <w:rPr>
          <w:rFonts w:eastAsiaTheme="minorHAnsi"/>
          <w:sz w:val="22"/>
          <w:szCs w:val="22"/>
        </w:rPr>
        <w:t xml:space="preserve"> Available at:</w:t>
      </w:r>
      <w:r>
        <w:rPr>
          <w:rFonts w:eastAsiaTheme="minorHAnsi"/>
          <w:sz w:val="22"/>
          <w:szCs w:val="22"/>
        </w:rPr>
        <w:t xml:space="preserve"> </w:t>
      </w:r>
      <w:hyperlink r:id="rId19" w:anchor=":~:text=It's%20an%20offence%20to%20fell,one%20of%20the%20exemptions%20apply" w:history="1">
        <w:r w:rsidRPr="004E312F">
          <w:rPr>
            <w:rStyle w:val="Hyperlink"/>
            <w:rFonts w:eastAsiaTheme="minorHAnsi"/>
            <w:sz w:val="22"/>
            <w:szCs w:val="22"/>
          </w:rPr>
          <w:t>https://www.gov.uk/guidance/tree-felling-overview#:~:text=It's%20an%20offence%20to%20fell,one%20of%20the%20exemptions%20apply</w:t>
        </w:r>
      </w:hyperlink>
      <w:r w:rsidRPr="00037D25">
        <w:rPr>
          <w:rFonts w:eastAsiaTheme="minorHAnsi"/>
          <w:sz w:val="22"/>
          <w:szCs w:val="22"/>
        </w:rPr>
        <w:t>.</w:t>
      </w:r>
    </w:p>
    <w:p w14:paraId="5064ED50" w14:textId="77777777" w:rsidR="00E83036" w:rsidRPr="00220132" w:rsidRDefault="00E83036" w:rsidP="00E83036">
      <w:pPr>
        <w:rPr>
          <w:sz w:val="22"/>
          <w:szCs w:val="22"/>
        </w:rPr>
      </w:pPr>
      <w:r w:rsidRPr="00220132">
        <w:rPr>
          <w:rFonts w:eastAsiaTheme="minorHAnsi"/>
          <w:sz w:val="22"/>
          <w:szCs w:val="22"/>
        </w:rPr>
        <w:t>(Accessed November 5, 2023)</w:t>
      </w:r>
    </w:p>
    <w:p w14:paraId="4AF0F8BE" w14:textId="77777777" w:rsidR="00E83036" w:rsidRDefault="00E83036" w:rsidP="00E83036">
      <w:pPr>
        <w:spacing w:line="360" w:lineRule="auto"/>
      </w:pPr>
    </w:p>
    <w:p w14:paraId="77242385" w14:textId="77777777" w:rsidR="00497288" w:rsidRPr="00497288" w:rsidRDefault="00497288" w:rsidP="57F8ACD1">
      <w:pPr>
        <w:spacing w:line="360" w:lineRule="auto"/>
      </w:pPr>
    </w:p>
    <w:p w14:paraId="2C078E63" w14:textId="75DD41F0" w:rsidR="00FA088D" w:rsidRDefault="00FA088D" w:rsidP="1FDEDE4F">
      <w:pPr>
        <w:spacing w:line="360" w:lineRule="auto"/>
      </w:pPr>
    </w:p>
    <w:sectPr w:rsidR="00FA08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bookmark int2:bookmarkName="_Int_3HO2RqrJ" int2:invalidationBookmarkName="" int2:hashCode="9gRjED4IHpjvQj" int2:id="AXt2WeX0">
      <int2:state int2:value="Reviewed" int2:type="WordDesignerPullQuotesAnnotation"/>
    </int2:bookmark>
    <int2:bookmark int2:bookmarkName="_Int_AIuW2Oqf" int2:invalidationBookmarkName="" int2:hashCode="01gByVctuURQtW" int2:id="TDTJzzYr">
      <int2:state int2:value="Reviewed" int2:type="WordDesignerPullQuotesAnnotation"/>
    </int2:bookmark>
    <int2:bookmark int2:bookmarkName="_Int_QHytAacF" int2:invalidationBookmarkName="" int2:hashCode="B6ACOy5/u/fDbC" int2:id="3QyR6XHA">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4AF312"/>
    <w:rsid w:val="0000116F"/>
    <w:rsid w:val="000012DF"/>
    <w:rsid w:val="000029F6"/>
    <w:rsid w:val="00003448"/>
    <w:rsid w:val="0000701F"/>
    <w:rsid w:val="00012FDF"/>
    <w:rsid w:val="000217A7"/>
    <w:rsid w:val="00031D42"/>
    <w:rsid w:val="000345E6"/>
    <w:rsid w:val="000365C3"/>
    <w:rsid w:val="00037D25"/>
    <w:rsid w:val="000428BE"/>
    <w:rsid w:val="000429FE"/>
    <w:rsid w:val="000447F4"/>
    <w:rsid w:val="00057D17"/>
    <w:rsid w:val="00066113"/>
    <w:rsid w:val="000831E0"/>
    <w:rsid w:val="00085361"/>
    <w:rsid w:val="00087767"/>
    <w:rsid w:val="000A4937"/>
    <w:rsid w:val="000A4BC3"/>
    <w:rsid w:val="000A4E88"/>
    <w:rsid w:val="000A5562"/>
    <w:rsid w:val="000A57CC"/>
    <w:rsid w:val="000A5DA8"/>
    <w:rsid w:val="000B156D"/>
    <w:rsid w:val="000B765B"/>
    <w:rsid w:val="000C1C1C"/>
    <w:rsid w:val="000C1EE7"/>
    <w:rsid w:val="000C2381"/>
    <w:rsid w:val="000D42EE"/>
    <w:rsid w:val="000D5E25"/>
    <w:rsid w:val="000D7B06"/>
    <w:rsid w:val="000E3DFD"/>
    <w:rsid w:val="000F0438"/>
    <w:rsid w:val="000F07B0"/>
    <w:rsid w:val="000F1D41"/>
    <w:rsid w:val="000F7CD9"/>
    <w:rsid w:val="0010031B"/>
    <w:rsid w:val="001123B8"/>
    <w:rsid w:val="00121AF3"/>
    <w:rsid w:val="00127EAB"/>
    <w:rsid w:val="001317C3"/>
    <w:rsid w:val="001320A4"/>
    <w:rsid w:val="00132156"/>
    <w:rsid w:val="00135C22"/>
    <w:rsid w:val="001541D3"/>
    <w:rsid w:val="00160FA1"/>
    <w:rsid w:val="00161E06"/>
    <w:rsid w:val="00162F70"/>
    <w:rsid w:val="00173DC1"/>
    <w:rsid w:val="00185AA8"/>
    <w:rsid w:val="001B0BE6"/>
    <w:rsid w:val="001C0963"/>
    <w:rsid w:val="001C50FD"/>
    <w:rsid w:val="001D3D14"/>
    <w:rsid w:val="001E4953"/>
    <w:rsid w:val="00220132"/>
    <w:rsid w:val="00220D3E"/>
    <w:rsid w:val="00235A18"/>
    <w:rsid w:val="0023726C"/>
    <w:rsid w:val="002445BC"/>
    <w:rsid w:val="0025145A"/>
    <w:rsid w:val="00252709"/>
    <w:rsid w:val="00265354"/>
    <w:rsid w:val="00274459"/>
    <w:rsid w:val="00274ABD"/>
    <w:rsid w:val="00297A0F"/>
    <w:rsid w:val="002A13EE"/>
    <w:rsid w:val="002A2B32"/>
    <w:rsid w:val="002B1377"/>
    <w:rsid w:val="002D38D9"/>
    <w:rsid w:val="002D4806"/>
    <w:rsid w:val="002E1DF4"/>
    <w:rsid w:val="002E3374"/>
    <w:rsid w:val="00304DF7"/>
    <w:rsid w:val="00307526"/>
    <w:rsid w:val="0030779A"/>
    <w:rsid w:val="00312F24"/>
    <w:rsid w:val="00323306"/>
    <w:rsid w:val="003254D0"/>
    <w:rsid w:val="003342B3"/>
    <w:rsid w:val="00342694"/>
    <w:rsid w:val="00360DE6"/>
    <w:rsid w:val="0036188A"/>
    <w:rsid w:val="00367898"/>
    <w:rsid w:val="00381168"/>
    <w:rsid w:val="00383691"/>
    <w:rsid w:val="0039335B"/>
    <w:rsid w:val="003B2AD5"/>
    <w:rsid w:val="003B421C"/>
    <w:rsid w:val="003D3E6B"/>
    <w:rsid w:val="003D49FE"/>
    <w:rsid w:val="003E0A4F"/>
    <w:rsid w:val="003F1D48"/>
    <w:rsid w:val="0041037E"/>
    <w:rsid w:val="00434A59"/>
    <w:rsid w:val="0046056C"/>
    <w:rsid w:val="00465584"/>
    <w:rsid w:val="00472CD7"/>
    <w:rsid w:val="00490631"/>
    <w:rsid w:val="004958F4"/>
    <w:rsid w:val="00495BEF"/>
    <w:rsid w:val="00496C54"/>
    <w:rsid w:val="00497288"/>
    <w:rsid w:val="004B7006"/>
    <w:rsid w:val="004D0F5B"/>
    <w:rsid w:val="004E2A9A"/>
    <w:rsid w:val="004E3EA8"/>
    <w:rsid w:val="004F158B"/>
    <w:rsid w:val="004F1EB5"/>
    <w:rsid w:val="004F4DAD"/>
    <w:rsid w:val="00501D79"/>
    <w:rsid w:val="00505A54"/>
    <w:rsid w:val="00505D96"/>
    <w:rsid w:val="005106F4"/>
    <w:rsid w:val="00513062"/>
    <w:rsid w:val="005136D4"/>
    <w:rsid w:val="005140D0"/>
    <w:rsid w:val="00514677"/>
    <w:rsid w:val="00516E6A"/>
    <w:rsid w:val="00521F6C"/>
    <w:rsid w:val="0053169B"/>
    <w:rsid w:val="00532853"/>
    <w:rsid w:val="00541A5C"/>
    <w:rsid w:val="00543CFF"/>
    <w:rsid w:val="005511B3"/>
    <w:rsid w:val="00551265"/>
    <w:rsid w:val="00552FCA"/>
    <w:rsid w:val="00557D46"/>
    <w:rsid w:val="005A1D34"/>
    <w:rsid w:val="005A63B2"/>
    <w:rsid w:val="005B0CB6"/>
    <w:rsid w:val="005B1DC4"/>
    <w:rsid w:val="005B7E16"/>
    <w:rsid w:val="005D0CAA"/>
    <w:rsid w:val="005D2A61"/>
    <w:rsid w:val="005D7E26"/>
    <w:rsid w:val="005E1CAC"/>
    <w:rsid w:val="00603835"/>
    <w:rsid w:val="00607843"/>
    <w:rsid w:val="00607D12"/>
    <w:rsid w:val="00623BB3"/>
    <w:rsid w:val="00626601"/>
    <w:rsid w:val="00651F42"/>
    <w:rsid w:val="00655E6F"/>
    <w:rsid w:val="00657361"/>
    <w:rsid w:val="006573F6"/>
    <w:rsid w:val="00662631"/>
    <w:rsid w:val="00670120"/>
    <w:rsid w:val="00673204"/>
    <w:rsid w:val="00684D04"/>
    <w:rsid w:val="00694D23"/>
    <w:rsid w:val="006A46B8"/>
    <w:rsid w:val="006B5D90"/>
    <w:rsid w:val="006C699A"/>
    <w:rsid w:val="006E5DCA"/>
    <w:rsid w:val="006E60EC"/>
    <w:rsid w:val="00703742"/>
    <w:rsid w:val="00712F6B"/>
    <w:rsid w:val="00715D6E"/>
    <w:rsid w:val="00736A24"/>
    <w:rsid w:val="007409DD"/>
    <w:rsid w:val="00740D9F"/>
    <w:rsid w:val="0074497E"/>
    <w:rsid w:val="00744A01"/>
    <w:rsid w:val="00746647"/>
    <w:rsid w:val="0074767E"/>
    <w:rsid w:val="00750C17"/>
    <w:rsid w:val="0075509E"/>
    <w:rsid w:val="00756A0C"/>
    <w:rsid w:val="00760B96"/>
    <w:rsid w:val="00763E76"/>
    <w:rsid w:val="007661D7"/>
    <w:rsid w:val="007738B2"/>
    <w:rsid w:val="00782E97"/>
    <w:rsid w:val="00784D31"/>
    <w:rsid w:val="00790CB0"/>
    <w:rsid w:val="00797BF6"/>
    <w:rsid w:val="007A11CA"/>
    <w:rsid w:val="007A6B1F"/>
    <w:rsid w:val="007C7835"/>
    <w:rsid w:val="007C7E5C"/>
    <w:rsid w:val="007E113C"/>
    <w:rsid w:val="007E48DC"/>
    <w:rsid w:val="007E5146"/>
    <w:rsid w:val="007E6F52"/>
    <w:rsid w:val="007F5214"/>
    <w:rsid w:val="00821451"/>
    <w:rsid w:val="008228C0"/>
    <w:rsid w:val="00823016"/>
    <w:rsid w:val="00846079"/>
    <w:rsid w:val="00851B6D"/>
    <w:rsid w:val="00852934"/>
    <w:rsid w:val="00886BCE"/>
    <w:rsid w:val="00893557"/>
    <w:rsid w:val="008951EF"/>
    <w:rsid w:val="008A4DE6"/>
    <w:rsid w:val="008B286F"/>
    <w:rsid w:val="008B4647"/>
    <w:rsid w:val="008C252F"/>
    <w:rsid w:val="008C5CE3"/>
    <w:rsid w:val="008C6354"/>
    <w:rsid w:val="008C7942"/>
    <w:rsid w:val="008D385F"/>
    <w:rsid w:val="008D50F6"/>
    <w:rsid w:val="008D524C"/>
    <w:rsid w:val="00913DF6"/>
    <w:rsid w:val="00922EAC"/>
    <w:rsid w:val="00924EE5"/>
    <w:rsid w:val="00931AF1"/>
    <w:rsid w:val="0093417C"/>
    <w:rsid w:val="009348F4"/>
    <w:rsid w:val="00934A8A"/>
    <w:rsid w:val="00935201"/>
    <w:rsid w:val="009726CA"/>
    <w:rsid w:val="00977AA3"/>
    <w:rsid w:val="00981181"/>
    <w:rsid w:val="00983C94"/>
    <w:rsid w:val="0099131C"/>
    <w:rsid w:val="009A1B66"/>
    <w:rsid w:val="009C0B4D"/>
    <w:rsid w:val="009C2BF5"/>
    <w:rsid w:val="009D1CEC"/>
    <w:rsid w:val="009D4EDE"/>
    <w:rsid w:val="009D6F5C"/>
    <w:rsid w:val="009E0832"/>
    <w:rsid w:val="009E65AE"/>
    <w:rsid w:val="009F3E7A"/>
    <w:rsid w:val="009F6028"/>
    <w:rsid w:val="009F76CB"/>
    <w:rsid w:val="00A05133"/>
    <w:rsid w:val="00A3269D"/>
    <w:rsid w:val="00A364BC"/>
    <w:rsid w:val="00A57140"/>
    <w:rsid w:val="00A74039"/>
    <w:rsid w:val="00A775B2"/>
    <w:rsid w:val="00A809D3"/>
    <w:rsid w:val="00A94ED3"/>
    <w:rsid w:val="00AD2FF2"/>
    <w:rsid w:val="00B301A2"/>
    <w:rsid w:val="00B401EC"/>
    <w:rsid w:val="00B46532"/>
    <w:rsid w:val="00B52C1F"/>
    <w:rsid w:val="00B70390"/>
    <w:rsid w:val="00B74325"/>
    <w:rsid w:val="00B834EE"/>
    <w:rsid w:val="00B95011"/>
    <w:rsid w:val="00BA646C"/>
    <w:rsid w:val="00BA7FE2"/>
    <w:rsid w:val="00BB28C0"/>
    <w:rsid w:val="00BB6B37"/>
    <w:rsid w:val="00BF1872"/>
    <w:rsid w:val="00BF549C"/>
    <w:rsid w:val="00C01FD8"/>
    <w:rsid w:val="00C30709"/>
    <w:rsid w:val="00C32F32"/>
    <w:rsid w:val="00C42C1E"/>
    <w:rsid w:val="00C45E14"/>
    <w:rsid w:val="00C52F89"/>
    <w:rsid w:val="00C54D94"/>
    <w:rsid w:val="00C5712B"/>
    <w:rsid w:val="00C62B39"/>
    <w:rsid w:val="00C76046"/>
    <w:rsid w:val="00C928A5"/>
    <w:rsid w:val="00CB05F3"/>
    <w:rsid w:val="00CB561C"/>
    <w:rsid w:val="00CC60F3"/>
    <w:rsid w:val="00CD3981"/>
    <w:rsid w:val="00CD4DAD"/>
    <w:rsid w:val="00CD5257"/>
    <w:rsid w:val="00CE59A0"/>
    <w:rsid w:val="00CE6A72"/>
    <w:rsid w:val="00CF0F36"/>
    <w:rsid w:val="00CF46DE"/>
    <w:rsid w:val="00D1381B"/>
    <w:rsid w:val="00D13F72"/>
    <w:rsid w:val="00D14B83"/>
    <w:rsid w:val="00D249EE"/>
    <w:rsid w:val="00D35AEE"/>
    <w:rsid w:val="00D365E1"/>
    <w:rsid w:val="00D437B3"/>
    <w:rsid w:val="00D51A3A"/>
    <w:rsid w:val="00D5474A"/>
    <w:rsid w:val="00D56369"/>
    <w:rsid w:val="00D61251"/>
    <w:rsid w:val="00D62183"/>
    <w:rsid w:val="00D66443"/>
    <w:rsid w:val="00D73F30"/>
    <w:rsid w:val="00D80FA5"/>
    <w:rsid w:val="00D81985"/>
    <w:rsid w:val="00D8661F"/>
    <w:rsid w:val="00D9060A"/>
    <w:rsid w:val="00D918A9"/>
    <w:rsid w:val="00D92D2F"/>
    <w:rsid w:val="00DA651F"/>
    <w:rsid w:val="00DA766D"/>
    <w:rsid w:val="00DB55F7"/>
    <w:rsid w:val="00DD570C"/>
    <w:rsid w:val="00DD747F"/>
    <w:rsid w:val="00DE4314"/>
    <w:rsid w:val="00DE5569"/>
    <w:rsid w:val="00DE75E3"/>
    <w:rsid w:val="00DF0A21"/>
    <w:rsid w:val="00DF3B84"/>
    <w:rsid w:val="00DF544F"/>
    <w:rsid w:val="00DF7C79"/>
    <w:rsid w:val="00E00510"/>
    <w:rsid w:val="00E02D55"/>
    <w:rsid w:val="00E15B18"/>
    <w:rsid w:val="00E247AA"/>
    <w:rsid w:val="00E423F2"/>
    <w:rsid w:val="00E56656"/>
    <w:rsid w:val="00E74C3D"/>
    <w:rsid w:val="00E81D80"/>
    <w:rsid w:val="00E83036"/>
    <w:rsid w:val="00EA2D22"/>
    <w:rsid w:val="00EA6DE7"/>
    <w:rsid w:val="00EC0300"/>
    <w:rsid w:val="00EC63E5"/>
    <w:rsid w:val="00ED0AB2"/>
    <w:rsid w:val="00ED5739"/>
    <w:rsid w:val="00EE2A92"/>
    <w:rsid w:val="00EE4989"/>
    <w:rsid w:val="00EE6A89"/>
    <w:rsid w:val="00EF2AC3"/>
    <w:rsid w:val="00EF7E09"/>
    <w:rsid w:val="00F01244"/>
    <w:rsid w:val="00F015EE"/>
    <w:rsid w:val="00F01C73"/>
    <w:rsid w:val="00F033EE"/>
    <w:rsid w:val="00F05F11"/>
    <w:rsid w:val="00F1140B"/>
    <w:rsid w:val="00F12718"/>
    <w:rsid w:val="00F13C0B"/>
    <w:rsid w:val="00F16E2B"/>
    <w:rsid w:val="00F4742E"/>
    <w:rsid w:val="00F62DBB"/>
    <w:rsid w:val="00F6656B"/>
    <w:rsid w:val="00F67C3C"/>
    <w:rsid w:val="00F7100B"/>
    <w:rsid w:val="00F731C5"/>
    <w:rsid w:val="00F86CB9"/>
    <w:rsid w:val="00F877C7"/>
    <w:rsid w:val="00F90EC6"/>
    <w:rsid w:val="00FA088D"/>
    <w:rsid w:val="00FA4994"/>
    <w:rsid w:val="00FA6DB2"/>
    <w:rsid w:val="00FC32BE"/>
    <w:rsid w:val="00FC6B14"/>
    <w:rsid w:val="00FD29C1"/>
    <w:rsid w:val="00FD3654"/>
    <w:rsid w:val="00FD5DDA"/>
    <w:rsid w:val="00FD6CCA"/>
    <w:rsid w:val="00FE1DDC"/>
    <w:rsid w:val="00FE3031"/>
    <w:rsid w:val="00FF6508"/>
    <w:rsid w:val="049C8B0A"/>
    <w:rsid w:val="0723D9DD"/>
    <w:rsid w:val="08D3B32F"/>
    <w:rsid w:val="095CA3F3"/>
    <w:rsid w:val="0A0C9EE7"/>
    <w:rsid w:val="0B2A055D"/>
    <w:rsid w:val="0B8AE635"/>
    <w:rsid w:val="0B8F46EB"/>
    <w:rsid w:val="0C58A6AA"/>
    <w:rsid w:val="0D2B174C"/>
    <w:rsid w:val="0D44802C"/>
    <w:rsid w:val="1051E1DE"/>
    <w:rsid w:val="105E5758"/>
    <w:rsid w:val="119946E1"/>
    <w:rsid w:val="11B26F3E"/>
    <w:rsid w:val="1237321D"/>
    <w:rsid w:val="14D0E7A3"/>
    <w:rsid w:val="14DC92D4"/>
    <w:rsid w:val="16AF83E4"/>
    <w:rsid w:val="1FDEDE4F"/>
    <w:rsid w:val="20D397D9"/>
    <w:rsid w:val="22E5F97E"/>
    <w:rsid w:val="23B0228B"/>
    <w:rsid w:val="2671A0F7"/>
    <w:rsid w:val="26EBAA2C"/>
    <w:rsid w:val="280D7158"/>
    <w:rsid w:val="283244E6"/>
    <w:rsid w:val="288393AE"/>
    <w:rsid w:val="28F946C5"/>
    <w:rsid w:val="2A1F640F"/>
    <w:rsid w:val="2A234AEE"/>
    <w:rsid w:val="2EA1EB11"/>
    <w:rsid w:val="31D98BD3"/>
    <w:rsid w:val="32E2F4EB"/>
    <w:rsid w:val="3572883F"/>
    <w:rsid w:val="382FFBF5"/>
    <w:rsid w:val="3C19799D"/>
    <w:rsid w:val="3CA36435"/>
    <w:rsid w:val="3D46D272"/>
    <w:rsid w:val="3FEBDB27"/>
    <w:rsid w:val="41834AD2"/>
    <w:rsid w:val="42A511FE"/>
    <w:rsid w:val="4638A6FD"/>
    <w:rsid w:val="478ABA17"/>
    <w:rsid w:val="4C4BF444"/>
    <w:rsid w:val="4C651CA1"/>
    <w:rsid w:val="4F9CBD63"/>
    <w:rsid w:val="51AB6533"/>
    <w:rsid w:val="52C79C9B"/>
    <w:rsid w:val="533945A4"/>
    <w:rsid w:val="54D51605"/>
    <w:rsid w:val="56EA5E33"/>
    <w:rsid w:val="57698CA8"/>
    <w:rsid w:val="57F8ACD1"/>
    <w:rsid w:val="5B2F160B"/>
    <w:rsid w:val="5C6A0594"/>
    <w:rsid w:val="5E2B0E2A"/>
    <w:rsid w:val="5EC7682F"/>
    <w:rsid w:val="62DF03D5"/>
    <w:rsid w:val="649A4FAE"/>
    <w:rsid w:val="661CF7B2"/>
    <w:rsid w:val="6636200F"/>
    <w:rsid w:val="687F654B"/>
    <w:rsid w:val="69F74FF8"/>
    <w:rsid w:val="6AA18D1D"/>
    <w:rsid w:val="6BB7060D"/>
    <w:rsid w:val="6BC585A6"/>
    <w:rsid w:val="6BF1DACA"/>
    <w:rsid w:val="6C3D5D7E"/>
    <w:rsid w:val="6C4AF312"/>
    <w:rsid w:val="6D52D66E"/>
    <w:rsid w:val="6D848836"/>
    <w:rsid w:val="6DC857AF"/>
    <w:rsid w:val="6F74FE40"/>
    <w:rsid w:val="709A13D8"/>
    <w:rsid w:val="71D6A856"/>
    <w:rsid w:val="72264791"/>
    <w:rsid w:val="72AC9F02"/>
    <w:rsid w:val="73CA0578"/>
    <w:rsid w:val="74821581"/>
    <w:rsid w:val="75C6B6B1"/>
    <w:rsid w:val="7852BD35"/>
    <w:rsid w:val="78FCBCE3"/>
    <w:rsid w:val="7A5E7F31"/>
    <w:rsid w:val="7C919263"/>
    <w:rsid w:val="7F0CB8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AF312"/>
  <w15:chartTrackingRefBased/>
  <w15:docId w15:val="{FD7A4418-9376-497C-9676-FE960312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B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4D0F5B"/>
    <w:rPr>
      <w:color w:val="605E5C"/>
      <w:shd w:val="clear" w:color="auto" w:fill="E1DFDD"/>
    </w:rPr>
  </w:style>
  <w:style w:type="character" w:styleId="FollowedHyperlink">
    <w:name w:val="FollowedHyperlink"/>
    <w:basedOn w:val="DefaultParagraphFont"/>
    <w:uiPriority w:val="99"/>
    <w:semiHidden/>
    <w:unhideWhenUsed/>
    <w:rsid w:val="001D3D14"/>
    <w:rPr>
      <w:color w:val="954F72" w:themeColor="followedHyperlink"/>
      <w:u w:val="single"/>
    </w:rPr>
  </w:style>
  <w:style w:type="paragraph" w:styleId="NormalWeb">
    <w:name w:val="Normal (Web)"/>
    <w:basedOn w:val="Normal"/>
    <w:uiPriority w:val="99"/>
    <w:unhideWhenUsed/>
    <w:rsid w:val="009F3E7A"/>
    <w:pPr>
      <w:spacing w:before="100" w:beforeAutospacing="1" w:after="100" w:afterAutospacing="1"/>
    </w:pPr>
  </w:style>
  <w:style w:type="character" w:customStyle="1" w:styleId="apple-tab-span">
    <w:name w:val="apple-tab-span"/>
    <w:basedOn w:val="DefaultParagraphFont"/>
    <w:rsid w:val="001B0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702833">
      <w:bodyDiv w:val="1"/>
      <w:marLeft w:val="0"/>
      <w:marRight w:val="0"/>
      <w:marTop w:val="0"/>
      <w:marBottom w:val="0"/>
      <w:divBdr>
        <w:top w:val="none" w:sz="0" w:space="0" w:color="auto"/>
        <w:left w:val="none" w:sz="0" w:space="0" w:color="auto"/>
        <w:bottom w:val="none" w:sz="0" w:space="0" w:color="auto"/>
        <w:right w:val="none" w:sz="0" w:space="0" w:color="auto"/>
      </w:divBdr>
    </w:div>
    <w:div w:id="1016812883">
      <w:bodyDiv w:val="1"/>
      <w:marLeft w:val="0"/>
      <w:marRight w:val="0"/>
      <w:marTop w:val="0"/>
      <w:marBottom w:val="0"/>
      <w:divBdr>
        <w:top w:val="none" w:sz="0" w:space="0" w:color="auto"/>
        <w:left w:val="none" w:sz="0" w:space="0" w:color="auto"/>
        <w:bottom w:val="none" w:sz="0" w:space="0" w:color="auto"/>
        <w:right w:val="none" w:sz="0" w:space="0" w:color="auto"/>
      </w:divBdr>
    </w:div>
    <w:div w:id="1479499129">
      <w:bodyDiv w:val="1"/>
      <w:marLeft w:val="0"/>
      <w:marRight w:val="0"/>
      <w:marTop w:val="0"/>
      <w:marBottom w:val="0"/>
      <w:divBdr>
        <w:top w:val="none" w:sz="0" w:space="0" w:color="auto"/>
        <w:left w:val="none" w:sz="0" w:space="0" w:color="auto"/>
        <w:bottom w:val="none" w:sz="0" w:space="0" w:color="auto"/>
        <w:right w:val="none" w:sz="0" w:space="0" w:color="auto"/>
      </w:divBdr>
    </w:div>
    <w:div w:id="154567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ritydigital.org.uk/topics/topics/top-charity-blogs-to-inspire-you-11087" TargetMode="External"/><Relationship Id="rId13" Type="http://schemas.openxmlformats.org/officeDocument/2006/relationships/hyperlink" Target="https://www.woodlandtrust.org.uk/blog/2018/06/pine-marten-facts/" TargetMode="External"/><Relationship Id="rId18" Type="http://schemas.openxmlformats.org/officeDocument/2006/relationships/hyperlink" Target="https://www.woodlandtrust.org.uk/blog/2023/09/rare-woodland-animals-and-where-to-find-the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vwt.org.uk/" TargetMode="External"/><Relationship Id="rId12" Type="http://schemas.openxmlformats.org/officeDocument/2006/relationships/hyperlink" Target="https://www.gov.uk/guidance/tree-felling-overview" TargetMode="External"/><Relationship Id="rId17" Type="http://schemas.openxmlformats.org/officeDocument/2006/relationships/hyperlink" Target="https://www.woodlandtrust.org.uk/blog/2019/04/9-of-the-uks-rarest-animals/" TargetMode="External"/><Relationship Id="rId2" Type="http://schemas.openxmlformats.org/officeDocument/2006/relationships/settings" Target="settings.xml"/><Relationship Id="rId16" Type="http://schemas.openxmlformats.org/officeDocument/2006/relationships/hyperlink" Target="https://www.woodlandtrust.org.uk/protecting-trees-and-woods/campaign-with-us/tree-protection-campaig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woodlandtrust.org.uk/blog/2018/06/pine-marten-facts/" TargetMode="External"/><Relationship Id="rId11" Type="http://schemas.openxmlformats.org/officeDocument/2006/relationships/hyperlink" Target="https://www.woodlandtrust.org.uk/blog/2023/09/rare-woodland-animals-and-where-to-find-them/" TargetMode="External"/><Relationship Id="rId5" Type="http://schemas.openxmlformats.org/officeDocument/2006/relationships/hyperlink" Target="https://www.blogger.com/blog/post/edit/6203125650796817098/351165818970326457" TargetMode="External"/><Relationship Id="rId15" Type="http://schemas.openxmlformats.org/officeDocument/2006/relationships/hyperlink" Target="https://charitydigital.org.uk/topics/topics/top-charity-blogs-to-inspire-you-11087" TargetMode="External"/><Relationship Id="rId10" Type="http://schemas.openxmlformats.org/officeDocument/2006/relationships/hyperlink" Target="https://www.woodlandtrust.org.uk/blog/2019/04/9-of-the-uks-rarest-animals/" TargetMode="External"/><Relationship Id="rId19" Type="http://schemas.openxmlformats.org/officeDocument/2006/relationships/hyperlink" Target="https://www.gov.uk/guidance/tree-felling-overview" TargetMode="External"/><Relationship Id="rId4" Type="http://schemas.openxmlformats.org/officeDocument/2006/relationships/hyperlink" Target="https://naturalpreservationuk.blogspot.com/" TargetMode="External"/><Relationship Id="rId9" Type="http://schemas.openxmlformats.org/officeDocument/2006/relationships/hyperlink" Target="https://www.woodlandtrust.org.uk/protecting-trees-and-woods/campaign-with-us/tree-protection-campaign/" TargetMode="External"/><Relationship Id="rId14" Type="http://schemas.openxmlformats.org/officeDocument/2006/relationships/hyperlink" Target="https://www.vwt.org.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2074</Words>
  <Characters>11823</Characters>
  <Application>Microsoft Office Word</Application>
  <DocSecurity>4</DocSecurity>
  <Lines>98</Lines>
  <Paragraphs>27</Paragraphs>
  <ScaleCrop>false</ScaleCrop>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Pecina (2116905)</dc:creator>
  <cp:keywords/>
  <dc:description/>
  <cp:lastModifiedBy>Matthew Pecina (2116905)</cp:lastModifiedBy>
  <cp:revision>4</cp:revision>
  <dcterms:created xsi:type="dcterms:W3CDTF">2023-11-14T19:21:00Z</dcterms:created>
  <dcterms:modified xsi:type="dcterms:W3CDTF">2023-11-14T19:25:00Z</dcterms:modified>
</cp:coreProperties>
</file>