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3922F7C6"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EB0236" w:rsidRPr="00EB0236">
        <w:rPr>
          <w:rFonts w:asciiTheme="minorBidi" w:hAnsiTheme="minorBidi"/>
          <w:sz w:val="48"/>
          <w:szCs w:val="48"/>
        </w:rPr>
        <w:t>Reflective Essay</w:t>
      </w:r>
    </w:p>
    <w:p w14:paraId="14F1CDB2" w14:textId="10C9851E" w:rsidR="00E6780D" w:rsidRPr="00824155" w:rsidRDefault="00E6780D" w:rsidP="00E6780D">
      <w:pPr>
        <w:spacing w:before="3"/>
        <w:rPr>
          <w:rFonts w:asciiTheme="minorBidi" w:hAnsiTheme="minorBidi"/>
          <w:bCs/>
          <w:sz w:val="48"/>
          <w:szCs w:val="48"/>
        </w:rPr>
      </w:pPr>
      <w:r w:rsidRPr="0040098D">
        <w:rPr>
          <w:rFonts w:asciiTheme="minorBidi" w:hAnsiTheme="minorBidi"/>
          <w:b/>
          <w:sz w:val="48"/>
          <w:szCs w:val="48"/>
        </w:rPr>
        <w:t>Student Name:</w:t>
      </w:r>
      <w:r w:rsidR="00824155">
        <w:rPr>
          <w:rFonts w:asciiTheme="minorBidi" w:hAnsiTheme="minorBidi"/>
          <w:b/>
          <w:sz w:val="48"/>
          <w:szCs w:val="48"/>
        </w:rPr>
        <w:t xml:space="preserve"> </w:t>
      </w:r>
      <w:r w:rsidR="00824155">
        <w:rPr>
          <w:rFonts w:asciiTheme="minorBidi" w:hAnsiTheme="minorBidi"/>
          <w:bCs/>
          <w:sz w:val="48"/>
          <w:szCs w:val="48"/>
        </w:rPr>
        <w:t>Chereen Carter</w:t>
      </w:r>
    </w:p>
    <w:p w14:paraId="1B6CEBE0" w14:textId="15BCA496" w:rsidR="00E6780D" w:rsidRPr="00B226E7"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B226E7">
        <w:rPr>
          <w:rFonts w:asciiTheme="minorBidi" w:hAnsiTheme="minorBidi"/>
          <w:b/>
          <w:sz w:val="48"/>
          <w:szCs w:val="48"/>
        </w:rPr>
        <w:t xml:space="preserve"> </w:t>
      </w:r>
      <w:r w:rsidR="00B226E7">
        <w:rPr>
          <w:rFonts w:asciiTheme="minorBidi" w:hAnsiTheme="minorBidi"/>
          <w:bCs/>
          <w:sz w:val="48"/>
          <w:szCs w:val="48"/>
        </w:rPr>
        <w:t>20</w:t>
      </w:r>
      <w:r w:rsidR="003F5F56">
        <w:rPr>
          <w:rFonts w:asciiTheme="minorBidi" w:hAnsiTheme="minorBidi"/>
          <w:bCs/>
          <w:sz w:val="48"/>
          <w:szCs w:val="48"/>
        </w:rPr>
        <w:t>25302791</w:t>
      </w:r>
    </w:p>
    <w:p w14:paraId="3CA1AB6B" w14:textId="2A0AF96E" w:rsidR="00E6780D" w:rsidRPr="003F5F56"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3F5F56">
        <w:rPr>
          <w:rFonts w:asciiTheme="minorBidi" w:hAnsiTheme="minorBidi"/>
          <w:bCs/>
          <w:sz w:val="48"/>
          <w:szCs w:val="48"/>
        </w:rPr>
        <w:t>Scott James</w:t>
      </w:r>
      <w:r w:rsidRPr="0040098D">
        <w:rPr>
          <w:rFonts w:asciiTheme="minorBidi" w:hAnsiTheme="minorBidi"/>
          <w:b/>
          <w:sz w:val="48"/>
          <w:szCs w:val="48"/>
        </w:rPr>
        <w:br/>
        <w:t xml:space="preserve">Deadline: </w:t>
      </w:r>
      <w:r w:rsidR="00657B74">
        <w:rPr>
          <w:rFonts w:asciiTheme="minorBidi" w:hAnsiTheme="minorBidi"/>
          <w:bCs/>
          <w:sz w:val="48"/>
          <w:szCs w:val="48"/>
        </w:rPr>
        <w:t>27</w:t>
      </w:r>
      <w:r w:rsidR="00657B74" w:rsidRPr="00657B74">
        <w:rPr>
          <w:rFonts w:asciiTheme="minorBidi" w:hAnsiTheme="minorBidi"/>
          <w:bCs/>
          <w:sz w:val="48"/>
          <w:szCs w:val="48"/>
          <w:vertAlign w:val="superscript"/>
        </w:rPr>
        <w:t>th</w:t>
      </w:r>
      <w:r w:rsidR="00657B74">
        <w:rPr>
          <w:rFonts w:asciiTheme="minorBidi" w:hAnsiTheme="minorBidi"/>
          <w:bCs/>
          <w:sz w:val="48"/>
          <w:szCs w:val="48"/>
        </w:rPr>
        <w:t xml:space="preserve"> March</w:t>
      </w:r>
      <w:r w:rsidR="000E6B1C">
        <w:rPr>
          <w:rFonts w:asciiTheme="minorBidi" w:hAnsiTheme="minorBidi"/>
          <w:bCs/>
          <w:sz w:val="48"/>
          <w:szCs w:val="48"/>
        </w:rPr>
        <w:t xml:space="preserve"> </w:t>
      </w:r>
      <w:r w:rsidR="00657B74">
        <w:rPr>
          <w:rFonts w:asciiTheme="minorBidi" w:hAnsiTheme="minorBidi"/>
          <w:bCs/>
          <w:sz w:val="48"/>
          <w:szCs w:val="48"/>
        </w:rPr>
        <w:t>2026</w:t>
      </w:r>
      <w:r w:rsidR="000E6B1C">
        <w:rPr>
          <w:rFonts w:asciiTheme="minorBidi" w:hAnsiTheme="minorBidi"/>
          <w:bCs/>
          <w:sz w:val="48"/>
          <w:szCs w:val="48"/>
        </w:rPr>
        <w:t xml:space="preserve"> </w:t>
      </w:r>
      <w:r w:rsidR="00217ACC">
        <w:rPr>
          <w:rFonts w:asciiTheme="minorBidi" w:hAnsiTheme="minorBidi"/>
          <w:bCs/>
          <w:sz w:val="48"/>
          <w:szCs w:val="48"/>
        </w:rPr>
        <w:t xml:space="preserve">at </w:t>
      </w:r>
      <w:r w:rsidR="000E6B1C">
        <w:rPr>
          <w:rFonts w:asciiTheme="minorBidi" w:hAnsiTheme="minorBidi"/>
          <w:bCs/>
          <w:sz w:val="48"/>
          <w:szCs w:val="48"/>
        </w:rPr>
        <w:t>23:</w:t>
      </w:r>
      <w:r w:rsidR="00217ACC">
        <w:rPr>
          <w:rFonts w:asciiTheme="minorBidi" w:hAnsiTheme="minorBidi"/>
          <w:bCs/>
          <w:sz w:val="48"/>
          <w:szCs w:val="48"/>
        </w:rPr>
        <w:t>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24E29D54" w14:textId="0B26C95F" w:rsidR="003574C1" w:rsidRDefault="003574C1" w:rsidP="00E6780D">
      <w:pPr>
        <w:rPr>
          <w:rFonts w:asciiTheme="minorBidi" w:hAnsiTheme="minorBidi"/>
          <w:bCs/>
          <w:sz w:val="48"/>
          <w:szCs w:val="48"/>
        </w:rPr>
      </w:pPr>
    </w:p>
    <w:p w14:paraId="5D479A65" w14:textId="77683993" w:rsidR="00DB3AE7" w:rsidRPr="00415E5C" w:rsidRDefault="00DB3AE7" w:rsidP="00415E5C">
      <w:pPr>
        <w:spacing w:line="360" w:lineRule="auto"/>
        <w:jc w:val="both"/>
        <w:rPr>
          <w:rFonts w:ascii="Arial" w:hAnsi="Arial" w:cs="Arial"/>
          <w:b/>
          <w:bCs/>
        </w:rPr>
      </w:pPr>
      <w:r w:rsidRPr="00415E5C">
        <w:rPr>
          <w:rFonts w:ascii="Arial" w:hAnsi="Arial" w:cs="Arial"/>
          <w:b/>
          <w:bCs/>
        </w:rPr>
        <w:lastRenderedPageBreak/>
        <w:t xml:space="preserve">AI Acknowledgement  </w:t>
      </w:r>
    </w:p>
    <w:p w14:paraId="1B58AC2F" w14:textId="77777777" w:rsidR="00DB3AE7" w:rsidRPr="00415E5C" w:rsidRDefault="00DB3AE7" w:rsidP="00415E5C">
      <w:pPr>
        <w:spacing w:line="360" w:lineRule="auto"/>
        <w:jc w:val="both"/>
        <w:rPr>
          <w:rFonts w:ascii="Arial" w:hAnsi="Arial" w:cs="Arial"/>
        </w:rPr>
      </w:pPr>
      <w:r w:rsidRPr="00415E5C">
        <w:rPr>
          <w:rFonts w:ascii="Arial" w:hAnsi="Arial" w:cs="Arial"/>
        </w:rPr>
        <w:t xml:space="preserve">I confirm that I have not presented any AI generated materials as my own work. </w:t>
      </w:r>
    </w:p>
    <w:p w14:paraId="265E9F64" w14:textId="7475B5C9" w:rsidR="00DB3AE7" w:rsidRPr="00415E5C" w:rsidRDefault="00DB3AE7" w:rsidP="00415E5C">
      <w:pPr>
        <w:spacing w:line="360" w:lineRule="auto"/>
        <w:jc w:val="both"/>
        <w:rPr>
          <w:rFonts w:ascii="Arial" w:hAnsi="Arial" w:cs="Arial"/>
        </w:rPr>
      </w:pPr>
      <w:r w:rsidRPr="00415E5C">
        <w:rPr>
          <w:rFonts w:ascii="Arial" w:hAnsi="Arial" w:cs="Arial"/>
        </w:rPr>
        <w:t>I confirm that I have copies of my drafts, notes, and other resources I used, which I may be asked to provide in evidence.</w:t>
      </w:r>
    </w:p>
    <w:p w14:paraId="4E73BDE6" w14:textId="77777777" w:rsidR="00905360" w:rsidRPr="00415E5C" w:rsidRDefault="00905360" w:rsidP="00415E5C">
      <w:pPr>
        <w:spacing w:line="360" w:lineRule="auto"/>
        <w:jc w:val="both"/>
        <w:rPr>
          <w:rFonts w:ascii="Arial" w:hAnsi="Arial" w:cs="Arial"/>
        </w:rPr>
      </w:pPr>
    </w:p>
    <w:p w14:paraId="1321BF2E" w14:textId="77777777" w:rsidR="00905360" w:rsidRPr="00415E5C" w:rsidRDefault="00905360" w:rsidP="00415E5C">
      <w:pPr>
        <w:spacing w:line="360" w:lineRule="auto"/>
        <w:jc w:val="both"/>
        <w:rPr>
          <w:rFonts w:ascii="Arial" w:hAnsi="Arial" w:cs="Arial"/>
        </w:rPr>
      </w:pPr>
    </w:p>
    <w:p w14:paraId="2D921BDB" w14:textId="77777777" w:rsidR="007F652D" w:rsidRPr="00415E5C" w:rsidRDefault="007F652D" w:rsidP="00415E5C">
      <w:pPr>
        <w:spacing w:line="360" w:lineRule="auto"/>
        <w:jc w:val="both"/>
        <w:rPr>
          <w:rFonts w:ascii="Arial" w:hAnsi="Arial" w:cs="Arial"/>
        </w:rPr>
      </w:pPr>
    </w:p>
    <w:p w14:paraId="08491FF1" w14:textId="77777777" w:rsidR="007F652D" w:rsidRPr="00415E5C" w:rsidRDefault="007F652D" w:rsidP="00415E5C">
      <w:pPr>
        <w:spacing w:line="360" w:lineRule="auto"/>
        <w:jc w:val="both"/>
        <w:rPr>
          <w:rFonts w:ascii="Arial" w:hAnsi="Arial" w:cs="Arial"/>
        </w:rPr>
      </w:pPr>
    </w:p>
    <w:p w14:paraId="5C243F4C" w14:textId="77777777" w:rsidR="007F652D" w:rsidRPr="00415E5C" w:rsidRDefault="007F652D" w:rsidP="00415E5C">
      <w:pPr>
        <w:spacing w:line="360" w:lineRule="auto"/>
        <w:jc w:val="both"/>
        <w:rPr>
          <w:rFonts w:ascii="Arial" w:hAnsi="Arial" w:cs="Arial"/>
        </w:rPr>
      </w:pPr>
    </w:p>
    <w:p w14:paraId="27DBAE7C" w14:textId="77777777" w:rsidR="007F652D" w:rsidRPr="00415E5C" w:rsidRDefault="007F652D" w:rsidP="00415E5C">
      <w:pPr>
        <w:spacing w:line="360" w:lineRule="auto"/>
        <w:jc w:val="both"/>
        <w:rPr>
          <w:rFonts w:ascii="Arial" w:hAnsi="Arial" w:cs="Arial"/>
        </w:rPr>
      </w:pPr>
    </w:p>
    <w:p w14:paraId="6C04F3F7" w14:textId="77777777" w:rsidR="007F652D" w:rsidRPr="00415E5C" w:rsidRDefault="007F652D" w:rsidP="00415E5C">
      <w:pPr>
        <w:spacing w:line="360" w:lineRule="auto"/>
        <w:jc w:val="both"/>
        <w:rPr>
          <w:rFonts w:ascii="Arial" w:hAnsi="Arial" w:cs="Arial"/>
        </w:rPr>
      </w:pPr>
    </w:p>
    <w:p w14:paraId="2837FCB3" w14:textId="77777777" w:rsidR="007F652D" w:rsidRPr="00415E5C" w:rsidRDefault="007F652D" w:rsidP="00415E5C">
      <w:pPr>
        <w:spacing w:line="360" w:lineRule="auto"/>
        <w:jc w:val="both"/>
        <w:rPr>
          <w:rFonts w:ascii="Arial" w:hAnsi="Arial" w:cs="Arial"/>
        </w:rPr>
      </w:pPr>
    </w:p>
    <w:p w14:paraId="47ECDC28" w14:textId="77777777" w:rsidR="007F652D" w:rsidRPr="00415E5C" w:rsidRDefault="007F652D" w:rsidP="00415E5C">
      <w:pPr>
        <w:spacing w:line="360" w:lineRule="auto"/>
        <w:jc w:val="both"/>
        <w:rPr>
          <w:rFonts w:ascii="Arial" w:hAnsi="Arial" w:cs="Arial"/>
        </w:rPr>
      </w:pPr>
    </w:p>
    <w:p w14:paraId="3B2E423E" w14:textId="77777777" w:rsidR="007F652D" w:rsidRPr="00415E5C" w:rsidRDefault="007F652D" w:rsidP="00415E5C">
      <w:pPr>
        <w:spacing w:line="360" w:lineRule="auto"/>
        <w:jc w:val="both"/>
        <w:rPr>
          <w:rFonts w:ascii="Arial" w:hAnsi="Arial" w:cs="Arial"/>
        </w:rPr>
      </w:pPr>
    </w:p>
    <w:p w14:paraId="1467AB8B" w14:textId="77777777" w:rsidR="007F652D" w:rsidRPr="00415E5C" w:rsidRDefault="007F652D" w:rsidP="00415E5C">
      <w:pPr>
        <w:spacing w:line="360" w:lineRule="auto"/>
        <w:jc w:val="both"/>
        <w:rPr>
          <w:rFonts w:ascii="Arial" w:hAnsi="Arial" w:cs="Arial"/>
        </w:rPr>
      </w:pPr>
    </w:p>
    <w:p w14:paraId="13D4F2B8" w14:textId="77777777" w:rsidR="007F652D" w:rsidRPr="00415E5C" w:rsidRDefault="007F652D" w:rsidP="00415E5C">
      <w:pPr>
        <w:spacing w:line="360" w:lineRule="auto"/>
        <w:jc w:val="both"/>
        <w:rPr>
          <w:rFonts w:ascii="Arial" w:hAnsi="Arial" w:cs="Arial"/>
        </w:rPr>
      </w:pPr>
    </w:p>
    <w:p w14:paraId="4AC3C268" w14:textId="77777777" w:rsidR="007F652D" w:rsidRPr="00415E5C" w:rsidRDefault="007F652D" w:rsidP="00415E5C">
      <w:pPr>
        <w:spacing w:line="360" w:lineRule="auto"/>
        <w:jc w:val="both"/>
        <w:rPr>
          <w:rFonts w:ascii="Arial" w:hAnsi="Arial" w:cs="Arial"/>
        </w:rPr>
      </w:pPr>
    </w:p>
    <w:p w14:paraId="27922B66" w14:textId="77777777" w:rsidR="007F652D" w:rsidRPr="00415E5C" w:rsidRDefault="007F652D" w:rsidP="00415E5C">
      <w:pPr>
        <w:spacing w:line="360" w:lineRule="auto"/>
        <w:jc w:val="both"/>
        <w:rPr>
          <w:rFonts w:ascii="Arial" w:hAnsi="Arial" w:cs="Arial"/>
        </w:rPr>
      </w:pPr>
    </w:p>
    <w:p w14:paraId="2D67345F" w14:textId="77777777" w:rsidR="007F652D" w:rsidRPr="00415E5C" w:rsidRDefault="007F652D" w:rsidP="00415E5C">
      <w:pPr>
        <w:spacing w:line="360" w:lineRule="auto"/>
        <w:jc w:val="both"/>
        <w:rPr>
          <w:rFonts w:ascii="Arial" w:hAnsi="Arial" w:cs="Arial"/>
        </w:rPr>
      </w:pPr>
    </w:p>
    <w:p w14:paraId="1A56BAC1" w14:textId="77777777" w:rsidR="007F652D" w:rsidRPr="00415E5C" w:rsidRDefault="007F652D" w:rsidP="00415E5C">
      <w:pPr>
        <w:spacing w:line="360" w:lineRule="auto"/>
        <w:jc w:val="both"/>
        <w:rPr>
          <w:rFonts w:ascii="Arial" w:hAnsi="Arial" w:cs="Arial"/>
        </w:rPr>
      </w:pPr>
    </w:p>
    <w:p w14:paraId="21BC45BD" w14:textId="77777777" w:rsidR="007F652D" w:rsidRPr="00415E5C" w:rsidRDefault="007F652D" w:rsidP="00415E5C">
      <w:pPr>
        <w:spacing w:line="360" w:lineRule="auto"/>
        <w:jc w:val="both"/>
        <w:rPr>
          <w:rFonts w:ascii="Arial" w:hAnsi="Arial" w:cs="Arial"/>
        </w:rPr>
      </w:pPr>
    </w:p>
    <w:p w14:paraId="077521D2" w14:textId="77777777" w:rsidR="007F652D" w:rsidRPr="00415E5C" w:rsidRDefault="007F652D" w:rsidP="00415E5C">
      <w:pPr>
        <w:spacing w:line="360" w:lineRule="auto"/>
        <w:jc w:val="both"/>
        <w:rPr>
          <w:rFonts w:ascii="Arial" w:hAnsi="Arial" w:cs="Arial"/>
        </w:rPr>
      </w:pPr>
    </w:p>
    <w:p w14:paraId="7C253649" w14:textId="77777777" w:rsidR="007F652D" w:rsidRPr="00415E5C" w:rsidRDefault="007F652D" w:rsidP="00415E5C">
      <w:pPr>
        <w:spacing w:line="360" w:lineRule="auto"/>
        <w:jc w:val="both"/>
        <w:rPr>
          <w:rFonts w:ascii="Arial" w:hAnsi="Arial" w:cs="Arial"/>
        </w:rPr>
      </w:pPr>
    </w:p>
    <w:p w14:paraId="3BA46B8F" w14:textId="77777777" w:rsidR="007F652D" w:rsidRPr="00415E5C" w:rsidRDefault="007F652D" w:rsidP="00415E5C">
      <w:pPr>
        <w:spacing w:line="360" w:lineRule="auto"/>
        <w:jc w:val="both"/>
        <w:rPr>
          <w:rFonts w:ascii="Arial" w:hAnsi="Arial" w:cs="Arial"/>
        </w:rPr>
      </w:pPr>
    </w:p>
    <w:p w14:paraId="7E9F54E7" w14:textId="77777777" w:rsidR="00D95C9F" w:rsidRDefault="00D95C9F" w:rsidP="00D95C9F">
      <w:pPr>
        <w:rPr>
          <w:rFonts w:ascii="Arial" w:hAnsi="Arial" w:cs="Arial"/>
        </w:rPr>
      </w:pPr>
    </w:p>
    <w:p w14:paraId="77230763" w14:textId="77777777" w:rsidR="002E2333" w:rsidRDefault="002E2333" w:rsidP="002E2333">
      <w:pPr>
        <w:spacing w:line="360" w:lineRule="auto"/>
        <w:jc w:val="both"/>
        <w:rPr>
          <w:rFonts w:ascii="Arial" w:hAnsi="Arial" w:cs="Arial"/>
        </w:rPr>
      </w:pPr>
      <w:r>
        <w:rPr>
          <w:rFonts w:ascii="Arial" w:hAnsi="Arial" w:cs="Arial"/>
        </w:rPr>
        <w:lastRenderedPageBreak/>
        <w:t>To help me reflect on my learning I am going to use the Gibbs model on reflection. The model is designed to aid individuals to learn from experiences by reflecting on their actions and reactions which involves critical analyzation. The model is broken down into six stages the stages start with description, followed by feelings, evaluation, analysis, conclusion and lastly an action plan (</w:t>
      </w:r>
      <w:r w:rsidRPr="002B2A06">
        <w:rPr>
          <w:rFonts w:ascii="Arial" w:hAnsi="Arial" w:cs="Arial"/>
          <w:color w:val="000000"/>
          <w:shd w:val="clear" w:color="auto" w:fill="FFFFFF"/>
        </w:rPr>
        <w:t>Harmon</w:t>
      </w:r>
      <w:r>
        <w:rPr>
          <w:rFonts w:ascii="Arial" w:hAnsi="Arial" w:cs="Arial"/>
          <w:color w:val="000000"/>
          <w:shd w:val="clear" w:color="auto" w:fill="FFFFFF"/>
        </w:rPr>
        <w:t xml:space="preserve">, </w:t>
      </w:r>
      <w:r w:rsidRPr="002B2A06">
        <w:rPr>
          <w:rFonts w:ascii="Arial" w:hAnsi="Arial" w:cs="Arial"/>
          <w:color w:val="000000"/>
          <w:shd w:val="clear" w:color="auto" w:fill="FFFFFF"/>
        </w:rPr>
        <w:t>2024)</w:t>
      </w:r>
      <w:r>
        <w:rPr>
          <w:rFonts w:ascii="Arial" w:hAnsi="Arial" w:cs="Arial"/>
          <w:color w:val="000000"/>
          <w:shd w:val="clear" w:color="auto" w:fill="FFFFFF"/>
        </w:rPr>
        <w:t xml:space="preserve">. </w:t>
      </w:r>
      <w:r>
        <w:rPr>
          <w:rFonts w:ascii="Arial" w:hAnsi="Arial" w:cs="Arial"/>
        </w:rPr>
        <w:t xml:space="preserve">This essay will discuss my reflective learning using these six stages so I can deal with barriers in my education in the future and enhance my learning in a more constructive manner. Additionally, this will help me manage my feelings better around completing future academic tasks and help me to succeed. Moreover, it is important for me to reference correctly in my academic writing so that I can give credit to other authors for their work and avoid plagiarism. Thus, helping the reader to identify what are my ideas and where the other ideas come from. Referencing is also crucial to academic studies as it supports arguments and opinions providing evidence for your ideas. Additionally, universities have referencing policies in place that I must adhere to as a student. Through referencing any work completed is put into context and it clearly shows the existence of truth and proof in research </w:t>
      </w:r>
      <w:r w:rsidRPr="009B6B0E">
        <w:rPr>
          <w:rFonts w:ascii="Arial" w:hAnsi="Arial" w:cs="Arial"/>
          <w:color w:val="000000"/>
          <w:shd w:val="clear" w:color="auto" w:fill="FFFFFF"/>
        </w:rPr>
        <w:t>(Lib</w:t>
      </w:r>
      <w:r>
        <w:rPr>
          <w:rFonts w:ascii="Arial" w:hAnsi="Arial" w:cs="Arial"/>
          <w:color w:val="000000"/>
          <w:shd w:val="clear" w:color="auto" w:fill="FFFFFF"/>
        </w:rPr>
        <w:t>r</w:t>
      </w:r>
      <w:r w:rsidRPr="009B6B0E">
        <w:rPr>
          <w:rFonts w:ascii="Arial" w:hAnsi="Arial" w:cs="Arial"/>
          <w:color w:val="000000"/>
          <w:shd w:val="clear" w:color="auto" w:fill="FFFFFF"/>
        </w:rPr>
        <w:t xml:space="preserve">ary Leeds, 2026). </w:t>
      </w:r>
      <w:r>
        <w:rPr>
          <w:rFonts w:ascii="Arial" w:hAnsi="Arial" w:cs="Arial"/>
        </w:rPr>
        <w:t xml:space="preserve">For my university I am required to follow and adhere to referencing Harvard style. </w:t>
      </w:r>
    </w:p>
    <w:p w14:paraId="15DF636B" w14:textId="77777777" w:rsidR="002E2333" w:rsidRDefault="002E2333" w:rsidP="002E2333">
      <w:pPr>
        <w:spacing w:line="360" w:lineRule="auto"/>
        <w:jc w:val="both"/>
        <w:rPr>
          <w:rFonts w:ascii="Arial" w:hAnsi="Arial" w:cs="Arial"/>
        </w:rPr>
      </w:pPr>
      <w:r>
        <w:rPr>
          <w:rFonts w:ascii="Arial" w:hAnsi="Arial" w:cs="Arial"/>
        </w:rPr>
        <w:t xml:space="preserve">Referencing has been my biggest challenge to the kick start of my education. This is my first year in university where I have had to learn about referencing to complete my first assignment. I have had some experience learning about referencing during my time at Gower College in the past. However, this was over a decade ago and I have not managed to retain this knowledge over the years due not needing to reference throughout a period of my lifetime. It took me a substantial amount of time to gain some knowledge and understanding about referencing to avoid plagiarism in my work. Due to this I was put off from starting my assignments set for me on my employability skills course at the University. This resulted in weeks passing by before I could start my assignments leading to me being unorganised in my work and pushed for time. </w:t>
      </w:r>
    </w:p>
    <w:p w14:paraId="35F5BC7D" w14:textId="77777777" w:rsidR="002E2333" w:rsidRDefault="002E2333" w:rsidP="002E2333">
      <w:pPr>
        <w:spacing w:line="360" w:lineRule="auto"/>
        <w:jc w:val="both"/>
        <w:rPr>
          <w:rFonts w:ascii="Arial" w:hAnsi="Arial" w:cs="Arial"/>
        </w:rPr>
      </w:pPr>
      <w:r>
        <w:rPr>
          <w:rFonts w:ascii="Arial" w:hAnsi="Arial" w:cs="Arial"/>
        </w:rPr>
        <w:t xml:space="preserve">I looked back at my old college notes on referencing to try and help me, but I was still feeling weary about referencing as I did not know if the criteria had changed since then. I looked at the Harvard reference guide; I also researched how to reference on the web Harvard style but continued to feel like I was hitting a brick wall. After looking at all this, I remained questioning myself which was the right way to reference and started to feel overwhelmed by it all, as a result it was putting me off from starting my </w:t>
      </w:r>
      <w:r>
        <w:rPr>
          <w:rFonts w:ascii="Arial" w:hAnsi="Arial" w:cs="Arial"/>
        </w:rPr>
        <w:lastRenderedPageBreak/>
        <w:t xml:space="preserve">assignments. In the end I used Ref works to help me but was feeling still unsure about it being correct as it does not complete all the information and had been told sometimes you need to enter things manually to reference correctly. I particularly struggled when I was referencing a journal through Ref Works as it wanted me to add page numbers to reference but could not find page numbers to journal on the web. All this became very overwhelming for me. </w:t>
      </w:r>
    </w:p>
    <w:p w14:paraId="2F4CDF3A" w14:textId="4388F39A" w:rsidR="002E2333" w:rsidRDefault="002E2333" w:rsidP="002E2333">
      <w:pPr>
        <w:spacing w:line="360" w:lineRule="auto"/>
        <w:jc w:val="both"/>
        <w:rPr>
          <w:rFonts w:ascii="Arial" w:hAnsi="Arial" w:cs="Arial"/>
        </w:rPr>
      </w:pPr>
      <w:r>
        <w:rPr>
          <w:rFonts w:ascii="Arial" w:hAnsi="Arial" w:cs="Arial"/>
        </w:rPr>
        <w:t xml:space="preserve">Looking back now I have reflected on what went well and what did not go so well when learning how to reference. What did not go well was seeking how to reference using multiple resources was too confusing. What I could have done was stick to the Harvard </w:t>
      </w:r>
      <w:r>
        <w:rPr>
          <w:rFonts w:ascii="Arial" w:hAnsi="Arial" w:cs="Arial"/>
        </w:rPr>
        <w:t>Referencing</w:t>
      </w:r>
      <w:r>
        <w:rPr>
          <w:rFonts w:ascii="Arial" w:hAnsi="Arial" w:cs="Arial"/>
        </w:rPr>
        <w:t xml:space="preserve"> guide and Ref works. Furthermore, another thing that did not go well was reaching out to tutors and the library staff to help with referencing. If I had I could have saved a substantial amount of time on learning how to reference and started my assignments sooner, rather than trying to figure it out on my own and getting overwhelmed putting assignments off, leaving me still unsure if I referenced correctly in my assignments. Although there are things that did not go well, there are things that did go well. For instance, even though it took a significant amount of time to look at referencing and how to use Ref works, once I obtained the knowledge and understanding of how to use these resources, I no longer felt blocked from completing my assignments. It gave me more confidence in having the ability to reference. </w:t>
      </w:r>
    </w:p>
    <w:p w14:paraId="331C896A" w14:textId="77777777" w:rsidR="002E2333" w:rsidRDefault="002E2333" w:rsidP="002E2333">
      <w:pPr>
        <w:spacing w:line="360" w:lineRule="auto"/>
        <w:jc w:val="both"/>
        <w:rPr>
          <w:rFonts w:ascii="Arial" w:hAnsi="Arial" w:cs="Arial"/>
        </w:rPr>
      </w:pPr>
      <w:r>
        <w:rPr>
          <w:rFonts w:ascii="Arial" w:hAnsi="Arial" w:cs="Arial"/>
        </w:rPr>
        <w:t xml:space="preserve">After examination in detail I have discovered through this experience there is reason to believe that referencing took me a substantial amount of time to figure out. This is due to not being in education for an exceedingly long time where I have not used referencing throughout many years of my life and therefor have struggled to retain this knowledge. Furthermore, it takes me longer to process information as I have to read things repeatedly to try and absorb and understand the information that I have just read. </w:t>
      </w:r>
    </w:p>
    <w:p w14:paraId="68D07D13" w14:textId="77777777" w:rsidR="002E2333" w:rsidRDefault="002E2333" w:rsidP="002E2333">
      <w:pPr>
        <w:spacing w:line="360" w:lineRule="auto"/>
        <w:jc w:val="both"/>
        <w:rPr>
          <w:rFonts w:ascii="Arial" w:hAnsi="Arial" w:cs="Arial"/>
        </w:rPr>
      </w:pPr>
      <w:r>
        <w:rPr>
          <w:rFonts w:ascii="Arial" w:hAnsi="Arial" w:cs="Arial"/>
        </w:rPr>
        <w:t xml:space="preserve">In addition to this I have also discovered that going forward the Harvard referencing guide is a reliable source for me to use in future assignments, as now I understand it more it has become easier for me to follow to ensure correct referencing. I also discovered Ref works is another tool that worked for me and will continue to use this alongside the Harvard referencing guide. Lastly, I came to realise that although I feel </w:t>
      </w:r>
      <w:r>
        <w:rPr>
          <w:rFonts w:ascii="Arial" w:hAnsi="Arial" w:cs="Arial"/>
        </w:rPr>
        <w:lastRenderedPageBreak/>
        <w:t xml:space="preserve">more confident using both Ref works and the Harvard referencing guide, I need further support from the university to put my doubts of referencing to rest. </w:t>
      </w:r>
    </w:p>
    <w:p w14:paraId="215B2C61" w14:textId="77777777" w:rsidR="002E2333" w:rsidRDefault="002E2333" w:rsidP="002E2333">
      <w:pPr>
        <w:spacing w:line="360" w:lineRule="auto"/>
        <w:jc w:val="both"/>
        <w:rPr>
          <w:rFonts w:ascii="Arial" w:hAnsi="Arial" w:cs="Arial"/>
        </w:rPr>
      </w:pPr>
      <w:r>
        <w:rPr>
          <w:rFonts w:ascii="Arial" w:hAnsi="Arial" w:cs="Arial"/>
        </w:rPr>
        <w:t xml:space="preserve">I have concluded after what I have reported in this essay. I need to allow myself more time when it comes to me completing assignments in the future, in relation to barriers to me completing my work, such as struggles with referencing and the ability to read and absorb information. Although my knowledge of referencing has expanded since my time at University, I still need to seek further help with referencing through the one-to-one support that has now been offered to me through the University. This will help me build my confidence on the subject and help with my doubts about it, preventing me from feeling overwhelmed when completing future assignments. By continuing to use the Harvard referencing guide, Ref works and gaining support through the University I can gain the knowledge and confidence that I need to thrive in my educational future. </w:t>
      </w:r>
    </w:p>
    <w:p w14:paraId="41C23CFC" w14:textId="77777777" w:rsidR="002E2333" w:rsidRDefault="002E2333" w:rsidP="002E2333">
      <w:pPr>
        <w:spacing w:line="360" w:lineRule="auto"/>
        <w:jc w:val="both"/>
        <w:rPr>
          <w:rFonts w:ascii="Arial" w:hAnsi="Arial" w:cs="Arial"/>
        </w:rPr>
      </w:pPr>
      <w:r>
        <w:rPr>
          <w:rFonts w:ascii="Arial" w:hAnsi="Arial" w:cs="Arial"/>
        </w:rPr>
        <w:t xml:space="preserve">I have an action plan in place to prevent experiencing the same issues or similar issues in the future. my action plan is to use the smart goals, Method. The smart goals method has been said that it helps people to achieve their goals by breaking the method down into five components which is about the goal being specific, measurable, achievable, relevant and timebound. The method supports the removal of uncertainties and guesswork for those to be able to complete tasks and projects within a time and therefore avoiding scope creep </w:t>
      </w:r>
      <w:r w:rsidRPr="00DA34D1">
        <w:rPr>
          <w:rFonts w:ascii="Arial" w:hAnsi="Arial" w:cs="Arial"/>
          <w:color w:val="000000"/>
          <w:shd w:val="clear" w:color="auto" w:fill="FFFFFF"/>
        </w:rPr>
        <w:t>(Day, 2022)</w:t>
      </w:r>
      <w:r>
        <w:rPr>
          <w:rFonts w:ascii="Arial" w:hAnsi="Arial" w:cs="Arial"/>
          <w:color w:val="000000"/>
          <w:shd w:val="clear" w:color="auto" w:fill="FFFFFF"/>
        </w:rPr>
        <w:t>.</w:t>
      </w:r>
    </w:p>
    <w:p w14:paraId="53AA6EC8" w14:textId="77777777" w:rsidR="002E2333" w:rsidRDefault="002E2333" w:rsidP="002E2333">
      <w:pPr>
        <w:spacing w:line="360" w:lineRule="auto"/>
        <w:jc w:val="both"/>
        <w:rPr>
          <w:rFonts w:ascii="Arial" w:hAnsi="Arial" w:cs="Arial"/>
        </w:rPr>
      </w:pPr>
      <w:r>
        <w:rPr>
          <w:rFonts w:ascii="Arial" w:hAnsi="Arial" w:cs="Arial"/>
        </w:rPr>
        <w:t xml:space="preserve">To be specific my goal for the future is to improve my referencing skills and allowing myself more time to do this to complete future assignments without feeling overwhelmed or blocked from writing. I need to ensure my goal is measurable by planning and setting myself short term targets to achieve my overall goal. Additionally, I need to ensure my goal is achievable by looking at what I can do to achieve my goal, moreover what resources and support do I have access to, so my goal is obtainable. The relevance of my goal will need to be included in my action plan to ensure I am learning about what is necessary for me to thrive and succeed in my future of education. The relevance of my goal is also important as it will allow me to accomplish the skills that I need to complete future assignments successfully. Within my action plan I also need to set time periods to achieve my goals in the future to avoid becoming overwhelmed when completing tasks in the future, giving me a more structure and </w:t>
      </w:r>
      <w:r>
        <w:rPr>
          <w:rFonts w:ascii="Arial" w:hAnsi="Arial" w:cs="Arial"/>
        </w:rPr>
        <w:lastRenderedPageBreak/>
        <w:t xml:space="preserve">positive flow to my learning. Including time periods for completing tasks will help me achieve the overall goals I set for myself in the future. </w:t>
      </w:r>
    </w:p>
    <w:p w14:paraId="4C68C353" w14:textId="77777777" w:rsidR="002E2333" w:rsidRDefault="002E2333" w:rsidP="002E2333">
      <w:pPr>
        <w:spacing w:line="360" w:lineRule="auto"/>
        <w:jc w:val="both"/>
        <w:rPr>
          <w:rFonts w:ascii="Arial" w:hAnsi="Arial" w:cs="Arial"/>
        </w:rPr>
      </w:pPr>
    </w:p>
    <w:p w14:paraId="6A1A2ABB" w14:textId="77777777" w:rsidR="002E2333" w:rsidRPr="00615A40" w:rsidRDefault="002E2333" w:rsidP="002E2333">
      <w:pPr>
        <w:spacing w:line="360" w:lineRule="auto"/>
        <w:jc w:val="both"/>
        <w:rPr>
          <w:rFonts w:ascii="Arial" w:hAnsi="Arial" w:cs="Arial"/>
        </w:rPr>
      </w:pPr>
      <w:r w:rsidRPr="00615A40">
        <w:rPr>
          <w:rFonts w:ascii="Arial" w:hAnsi="Arial" w:cs="Arial"/>
          <w:b/>
          <w:bCs/>
        </w:rPr>
        <w:t>Specific:</w:t>
      </w:r>
      <w:r>
        <w:rPr>
          <w:rFonts w:ascii="Arial" w:hAnsi="Arial" w:cs="Arial"/>
          <w:b/>
          <w:bCs/>
        </w:rPr>
        <w:t xml:space="preserve"> </w:t>
      </w:r>
      <w:r>
        <w:rPr>
          <w:rFonts w:ascii="Arial" w:hAnsi="Arial" w:cs="Arial"/>
        </w:rPr>
        <w:t>My goal is specifically on achieving confidence and skills in referencing.</w:t>
      </w:r>
    </w:p>
    <w:p w14:paraId="08E63123" w14:textId="77777777" w:rsidR="002E2333" w:rsidRDefault="002E2333" w:rsidP="002E2333">
      <w:pPr>
        <w:spacing w:line="360" w:lineRule="auto"/>
        <w:jc w:val="both"/>
        <w:rPr>
          <w:rFonts w:ascii="Arial" w:hAnsi="Arial" w:cs="Arial"/>
        </w:rPr>
      </w:pPr>
      <w:r w:rsidRPr="00D1719D">
        <w:rPr>
          <w:rFonts w:ascii="Arial" w:hAnsi="Arial" w:cs="Arial"/>
          <w:b/>
          <w:bCs/>
        </w:rPr>
        <w:t>Measurable</w:t>
      </w:r>
      <w:r>
        <w:rPr>
          <w:rFonts w:ascii="Arial" w:hAnsi="Arial" w:cs="Arial"/>
        </w:rPr>
        <w:t xml:space="preserve">: My goal is measurable as over the course I can continue to use the Harvard referencing guide along with Ref works. I have looked at further support with referencing through the University where I can have access to one-to-one support learning on a weekly basis. </w:t>
      </w:r>
    </w:p>
    <w:p w14:paraId="01F7C018" w14:textId="77777777" w:rsidR="002E2333" w:rsidRDefault="002E2333" w:rsidP="002E2333">
      <w:pPr>
        <w:spacing w:line="360" w:lineRule="auto"/>
        <w:jc w:val="both"/>
        <w:rPr>
          <w:rFonts w:ascii="Arial" w:hAnsi="Arial" w:cs="Arial"/>
        </w:rPr>
      </w:pPr>
      <w:r w:rsidRPr="0066426B">
        <w:rPr>
          <w:rFonts w:ascii="Arial" w:hAnsi="Arial" w:cs="Arial"/>
          <w:b/>
          <w:bCs/>
        </w:rPr>
        <w:t>Achievable:</w:t>
      </w:r>
      <w:r>
        <w:rPr>
          <w:rFonts w:ascii="Arial" w:hAnsi="Arial" w:cs="Arial"/>
        </w:rPr>
        <w:t xml:space="preserve"> My goal is achievable as I have continuous access to the Harvard referencing guide and Ref works. I can also achieve my goal as I have plenty of opportunities to access support through the University and attending my one-to-one learning support sessions offered to me. </w:t>
      </w:r>
    </w:p>
    <w:p w14:paraId="18910AEC" w14:textId="77777777" w:rsidR="002E2333" w:rsidRDefault="002E2333" w:rsidP="002E2333">
      <w:pPr>
        <w:spacing w:line="360" w:lineRule="auto"/>
        <w:jc w:val="both"/>
        <w:rPr>
          <w:rFonts w:ascii="Arial" w:hAnsi="Arial" w:cs="Arial"/>
        </w:rPr>
      </w:pPr>
      <w:r w:rsidRPr="0066426B">
        <w:rPr>
          <w:rFonts w:ascii="Arial" w:hAnsi="Arial" w:cs="Arial"/>
          <w:b/>
          <w:bCs/>
        </w:rPr>
        <w:t>Relevant:</w:t>
      </w:r>
      <w:r>
        <w:rPr>
          <w:rFonts w:ascii="Arial" w:hAnsi="Arial" w:cs="Arial"/>
        </w:rPr>
        <w:t xml:space="preserve"> My goal is relevant to my learning as I need to be confident and know how to reference correctly to avoid plagiarism and improve my learning in education. Furthermore, it is relevant to help prevent me from feeling overwhelmed when needing to reference for future assignments which can block me from writing. </w:t>
      </w:r>
    </w:p>
    <w:p w14:paraId="0F5CCE0A" w14:textId="77777777" w:rsidR="002E2333" w:rsidRDefault="002E2333" w:rsidP="002E2333">
      <w:pPr>
        <w:spacing w:line="360" w:lineRule="auto"/>
        <w:jc w:val="both"/>
        <w:rPr>
          <w:rFonts w:ascii="Arial" w:hAnsi="Arial" w:cs="Arial"/>
        </w:rPr>
      </w:pPr>
      <w:r w:rsidRPr="00CC3A6C">
        <w:rPr>
          <w:rFonts w:ascii="Arial" w:hAnsi="Arial" w:cs="Arial"/>
          <w:b/>
          <w:bCs/>
        </w:rPr>
        <w:t>Timebound:</w:t>
      </w:r>
      <w:r>
        <w:rPr>
          <w:rFonts w:ascii="Arial" w:hAnsi="Arial" w:cs="Arial"/>
        </w:rPr>
        <w:t xml:space="preserve"> My goal is timebound, I hope to gain the ability to reference my work correctly Harvard style in four weeks’ time after completing my one-to-one weekly learning support through the University on referencing. </w:t>
      </w:r>
    </w:p>
    <w:p w14:paraId="765918FE" w14:textId="77777777" w:rsidR="002E2333" w:rsidRDefault="002E2333" w:rsidP="002E2333">
      <w:pPr>
        <w:spacing w:line="360" w:lineRule="auto"/>
        <w:jc w:val="both"/>
        <w:rPr>
          <w:rFonts w:ascii="Arial" w:hAnsi="Arial" w:cs="Arial"/>
        </w:rPr>
      </w:pPr>
    </w:p>
    <w:p w14:paraId="5320AD6D" w14:textId="77777777" w:rsidR="002E2333" w:rsidRDefault="002E2333" w:rsidP="002E2333">
      <w:pPr>
        <w:spacing w:line="360" w:lineRule="auto"/>
        <w:jc w:val="both"/>
        <w:rPr>
          <w:rFonts w:ascii="Arial" w:hAnsi="Arial" w:cs="Arial"/>
        </w:rPr>
      </w:pPr>
    </w:p>
    <w:p w14:paraId="27AA10D5" w14:textId="77777777" w:rsidR="002E2333" w:rsidRDefault="002E2333" w:rsidP="002E2333">
      <w:pPr>
        <w:spacing w:line="360" w:lineRule="auto"/>
        <w:jc w:val="both"/>
        <w:rPr>
          <w:rFonts w:ascii="Arial" w:hAnsi="Arial" w:cs="Arial"/>
        </w:rPr>
      </w:pPr>
    </w:p>
    <w:p w14:paraId="425473E0" w14:textId="77777777" w:rsidR="002E2333" w:rsidRDefault="002E2333" w:rsidP="002E2333">
      <w:pPr>
        <w:spacing w:line="360" w:lineRule="auto"/>
        <w:jc w:val="both"/>
        <w:rPr>
          <w:rFonts w:ascii="Arial" w:hAnsi="Arial" w:cs="Arial"/>
        </w:rPr>
      </w:pPr>
    </w:p>
    <w:p w14:paraId="648027B4" w14:textId="77777777" w:rsidR="002E2333" w:rsidRPr="003965FE" w:rsidRDefault="002E2333" w:rsidP="00D95C9F">
      <w:pPr>
        <w:rPr>
          <w:rFonts w:ascii="Arial" w:hAnsi="Arial" w:cs="Arial"/>
          <w:b/>
          <w:bCs/>
        </w:rPr>
      </w:pPr>
    </w:p>
    <w:p w14:paraId="2B072CCD" w14:textId="77777777" w:rsidR="00D95C9F" w:rsidRPr="003965FE" w:rsidRDefault="00D95C9F" w:rsidP="00D95C9F">
      <w:pPr>
        <w:rPr>
          <w:rFonts w:ascii="Arial" w:hAnsi="Arial" w:cs="Arial"/>
          <w:b/>
          <w:bCs/>
        </w:rPr>
      </w:pPr>
    </w:p>
    <w:p w14:paraId="71B8EB4E" w14:textId="77777777" w:rsidR="00E6780D" w:rsidRDefault="00E6780D" w:rsidP="00E6780D"/>
    <w:p w14:paraId="04AF15F9" w14:textId="77777777" w:rsidR="00415E5C" w:rsidRDefault="00415E5C" w:rsidP="00E6780D"/>
    <w:p w14:paraId="033C3CB5" w14:textId="77777777" w:rsidR="00415E5C" w:rsidRDefault="00415E5C" w:rsidP="00E6780D"/>
    <w:p w14:paraId="294B228A" w14:textId="77777777" w:rsidR="00415E5C" w:rsidRDefault="00415E5C" w:rsidP="00E6780D"/>
    <w:p w14:paraId="306E170E" w14:textId="77777777" w:rsidR="00415E5C" w:rsidRDefault="00415E5C" w:rsidP="00E6780D"/>
    <w:p w14:paraId="1D2937F4" w14:textId="77777777" w:rsidR="00415E5C" w:rsidRDefault="00415E5C" w:rsidP="00E6780D"/>
    <w:p w14:paraId="2B8FAAD6" w14:textId="77777777" w:rsidR="00415E5C" w:rsidRDefault="00415E5C" w:rsidP="00E6780D"/>
    <w:p w14:paraId="3AC2970F" w14:textId="77777777" w:rsidR="00415E5C" w:rsidRDefault="00415E5C" w:rsidP="00E6780D"/>
    <w:p w14:paraId="20ECBF4F" w14:textId="77777777" w:rsidR="00415E5C" w:rsidRDefault="00415E5C" w:rsidP="00E6780D"/>
    <w:p w14:paraId="3E9D63A5" w14:textId="77777777" w:rsidR="00415E5C" w:rsidRDefault="00415E5C" w:rsidP="00E6780D"/>
    <w:p w14:paraId="43F99014" w14:textId="77777777" w:rsidR="00415E5C" w:rsidRDefault="00415E5C" w:rsidP="00E6780D"/>
    <w:p w14:paraId="58E31BA0" w14:textId="6ACCF78C" w:rsidR="00415E5C" w:rsidRDefault="003155B4" w:rsidP="00E6780D">
      <w:pPr>
        <w:rPr>
          <w:rFonts w:ascii="Arial" w:hAnsi="Arial" w:cs="Arial"/>
        </w:rPr>
      </w:pPr>
      <w:r w:rsidRPr="003155B4">
        <w:rPr>
          <w:rFonts w:ascii="Arial" w:hAnsi="Arial" w:cs="Arial"/>
        </w:rPr>
        <w:t>Reference list</w:t>
      </w:r>
    </w:p>
    <w:p w14:paraId="5546E8A8" w14:textId="77777777" w:rsidR="003155B4" w:rsidRDefault="003155B4" w:rsidP="00E6780D">
      <w:pPr>
        <w:rPr>
          <w:rFonts w:ascii="Arial" w:hAnsi="Arial" w:cs="Arial"/>
        </w:rPr>
      </w:pPr>
    </w:p>
    <w:p w14:paraId="2FD5B67F" w14:textId="77777777" w:rsidR="003155B4" w:rsidRPr="003155B4" w:rsidRDefault="003155B4" w:rsidP="003155B4">
      <w:pPr>
        <w:shd w:val="clear" w:color="auto" w:fill="FFFFFF"/>
        <w:spacing w:after="173" w:line="360" w:lineRule="auto"/>
        <w:jc w:val="both"/>
        <w:rPr>
          <w:rFonts w:ascii="Roboto" w:eastAsia="Times New Roman" w:hAnsi="Roboto" w:cs="Times New Roman"/>
          <w:kern w:val="0"/>
          <w:lang w:eastAsia="en-GB"/>
          <w14:ligatures w14:val="none"/>
        </w:rPr>
      </w:pPr>
      <w:r w:rsidRPr="003155B4">
        <w:rPr>
          <w:rFonts w:ascii="Roboto" w:eastAsia="Times New Roman" w:hAnsi="Roboto" w:cs="Times New Roman"/>
          <w:kern w:val="0"/>
          <w:lang w:eastAsia="en-GB"/>
          <w14:ligatures w14:val="none"/>
        </w:rPr>
        <w:t>Day, B. (2022) </w:t>
      </w:r>
      <w:r w:rsidRPr="003155B4">
        <w:rPr>
          <w:rFonts w:ascii="Roboto" w:eastAsia="Times New Roman" w:hAnsi="Roboto" w:cs="Times New Roman"/>
          <w:i/>
          <w:iCs/>
          <w:kern w:val="0"/>
          <w:lang w:eastAsia="en-GB"/>
          <w14:ligatures w14:val="none"/>
        </w:rPr>
        <w:t>The Ultimate Guide to S.M.A.R.T. Goals. </w:t>
      </w:r>
      <w:r w:rsidRPr="003155B4">
        <w:rPr>
          <w:rFonts w:ascii="Roboto" w:eastAsia="Times New Roman" w:hAnsi="Roboto" w:cs="Times New Roman"/>
          <w:kern w:val="0"/>
          <w:lang w:eastAsia="en-GB"/>
          <w14:ligatures w14:val="none"/>
        </w:rPr>
        <w:t>Available at: </w:t>
      </w:r>
      <w:hyperlink r:id="rId8" w:tgtFrame="_blank" w:history="1">
        <w:r w:rsidRPr="003155B4">
          <w:rPr>
            <w:rFonts w:ascii="Roboto" w:eastAsia="Times New Roman" w:hAnsi="Roboto" w:cs="Times New Roman"/>
            <w:kern w:val="0"/>
            <w:u w:val="single"/>
            <w:lang w:eastAsia="en-GB"/>
            <w14:ligatures w14:val="none"/>
          </w:rPr>
          <w:t>https://www.forbes.com/advisor/business/smart-goals/</w:t>
        </w:r>
      </w:hyperlink>
      <w:r w:rsidRPr="003155B4">
        <w:rPr>
          <w:rFonts w:ascii="Roboto" w:eastAsia="Times New Roman" w:hAnsi="Roboto" w:cs="Times New Roman"/>
          <w:kern w:val="0"/>
          <w:lang w:eastAsia="en-GB"/>
          <w14:ligatures w14:val="none"/>
        </w:rPr>
        <w:t> (Accessed: Mar 18, 2026).</w:t>
      </w:r>
    </w:p>
    <w:p w14:paraId="34C6EDEB" w14:textId="77777777" w:rsidR="003155B4" w:rsidRPr="003155B4" w:rsidRDefault="003155B4" w:rsidP="003155B4">
      <w:pPr>
        <w:shd w:val="clear" w:color="auto" w:fill="FFFFFF"/>
        <w:spacing w:after="173" w:line="360" w:lineRule="auto"/>
        <w:jc w:val="both"/>
        <w:rPr>
          <w:rFonts w:ascii="Roboto" w:eastAsia="Times New Roman" w:hAnsi="Roboto" w:cs="Times New Roman"/>
          <w:kern w:val="0"/>
          <w:lang w:eastAsia="en-GB"/>
          <w14:ligatures w14:val="none"/>
        </w:rPr>
      </w:pPr>
      <w:r w:rsidRPr="003155B4">
        <w:rPr>
          <w:rFonts w:ascii="Roboto" w:eastAsia="Times New Roman" w:hAnsi="Roboto" w:cs="Times New Roman"/>
          <w:kern w:val="0"/>
          <w:lang w:eastAsia="en-GB"/>
          <w14:ligatures w14:val="none"/>
        </w:rPr>
        <w:t>Harmon, A. (2024) </w:t>
      </w:r>
      <w:r w:rsidRPr="003155B4">
        <w:rPr>
          <w:rFonts w:ascii="Roboto" w:eastAsia="Times New Roman" w:hAnsi="Roboto" w:cs="Times New Roman"/>
          <w:i/>
          <w:iCs/>
          <w:kern w:val="0"/>
          <w:lang w:eastAsia="en-GB"/>
          <w14:ligatures w14:val="none"/>
        </w:rPr>
        <w:t>Gibbs Reflective Cycle. </w:t>
      </w:r>
      <w:r w:rsidRPr="003155B4">
        <w:rPr>
          <w:rFonts w:ascii="Roboto" w:eastAsia="Times New Roman" w:hAnsi="Roboto" w:cs="Times New Roman"/>
          <w:kern w:val="0"/>
          <w:lang w:eastAsia="en-GB"/>
          <w14:ligatures w14:val="none"/>
        </w:rPr>
        <w:t>EBSCO Available at: </w:t>
      </w:r>
      <w:hyperlink r:id="rId9" w:tgtFrame="_blank" w:history="1">
        <w:r w:rsidRPr="003155B4">
          <w:rPr>
            <w:rFonts w:ascii="Roboto" w:eastAsia="Times New Roman" w:hAnsi="Roboto" w:cs="Times New Roman"/>
            <w:kern w:val="0"/>
            <w:u w:val="single"/>
            <w:lang w:eastAsia="en-GB"/>
            <w14:ligatures w14:val="none"/>
          </w:rPr>
          <w:t>https://www.ebsco.com/research-starters/education/gibbs-reflective-cycle</w:t>
        </w:r>
      </w:hyperlink>
      <w:r w:rsidRPr="003155B4">
        <w:rPr>
          <w:rFonts w:ascii="Roboto" w:eastAsia="Times New Roman" w:hAnsi="Roboto" w:cs="Times New Roman"/>
          <w:kern w:val="0"/>
          <w:lang w:eastAsia="en-GB"/>
          <w14:ligatures w14:val="none"/>
        </w:rPr>
        <w:t> (Accessed: Mar 13,2026).</w:t>
      </w:r>
    </w:p>
    <w:p w14:paraId="4EA22AA9" w14:textId="77777777" w:rsidR="003155B4" w:rsidRPr="003155B4" w:rsidRDefault="003155B4" w:rsidP="003155B4">
      <w:pPr>
        <w:shd w:val="clear" w:color="auto" w:fill="FFFFFF"/>
        <w:spacing w:after="173" w:line="360" w:lineRule="auto"/>
        <w:jc w:val="both"/>
        <w:rPr>
          <w:rFonts w:ascii="Roboto" w:eastAsia="Times New Roman" w:hAnsi="Roboto" w:cs="Times New Roman"/>
          <w:kern w:val="0"/>
          <w:lang w:eastAsia="en-GB"/>
          <w14:ligatures w14:val="none"/>
        </w:rPr>
      </w:pPr>
      <w:r w:rsidRPr="003155B4">
        <w:rPr>
          <w:rFonts w:ascii="Roboto" w:eastAsia="Times New Roman" w:hAnsi="Roboto" w:cs="Times New Roman"/>
          <w:kern w:val="0"/>
          <w:lang w:eastAsia="en-GB"/>
          <w14:ligatures w14:val="none"/>
        </w:rPr>
        <w:t>Library Leeds (2026) </w:t>
      </w:r>
      <w:r w:rsidRPr="003155B4">
        <w:rPr>
          <w:rFonts w:ascii="Roboto" w:eastAsia="Times New Roman" w:hAnsi="Roboto" w:cs="Times New Roman"/>
          <w:i/>
          <w:iCs/>
          <w:kern w:val="0"/>
          <w:lang w:eastAsia="en-GB"/>
          <w14:ligatures w14:val="none"/>
        </w:rPr>
        <w:t>Referencing explained. </w:t>
      </w:r>
      <w:r w:rsidRPr="003155B4">
        <w:rPr>
          <w:rFonts w:ascii="Roboto" w:eastAsia="Times New Roman" w:hAnsi="Roboto" w:cs="Times New Roman"/>
          <w:kern w:val="0"/>
          <w:lang w:eastAsia="en-GB"/>
          <w14:ligatures w14:val="none"/>
        </w:rPr>
        <w:t>Available at: </w:t>
      </w:r>
      <w:hyperlink r:id="rId10" w:tgtFrame="_blank" w:history="1">
        <w:r w:rsidRPr="003155B4">
          <w:rPr>
            <w:rFonts w:ascii="Roboto" w:eastAsia="Times New Roman" w:hAnsi="Roboto" w:cs="Times New Roman"/>
            <w:kern w:val="0"/>
            <w:u w:val="single"/>
            <w:lang w:eastAsia="en-GB"/>
            <w14:ligatures w14:val="none"/>
          </w:rPr>
          <w:t>https://library.leeds.ac.uk/info/1402/referencing/47/referencing-explained</w:t>
        </w:r>
      </w:hyperlink>
      <w:r w:rsidRPr="003155B4">
        <w:rPr>
          <w:rFonts w:ascii="Roboto" w:eastAsia="Times New Roman" w:hAnsi="Roboto" w:cs="Times New Roman"/>
          <w:kern w:val="0"/>
          <w:lang w:eastAsia="en-GB"/>
          <w14:ligatures w14:val="none"/>
        </w:rPr>
        <w:t> (Accessed: Mar 18, 2026).</w:t>
      </w:r>
    </w:p>
    <w:p w14:paraId="01A8C044" w14:textId="77777777" w:rsidR="003155B4" w:rsidRPr="003155B4" w:rsidRDefault="003155B4" w:rsidP="00E6780D">
      <w:pPr>
        <w:rPr>
          <w:rFonts w:ascii="Arial" w:hAnsi="Arial" w:cs="Arial"/>
        </w:rPr>
      </w:pPr>
    </w:p>
    <w:sectPr w:rsidR="003155B4" w:rsidRPr="003155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6B6AF" w14:textId="77777777" w:rsidR="00440D07" w:rsidRDefault="00440D07" w:rsidP="006D4055">
      <w:pPr>
        <w:spacing w:after="0" w:line="240" w:lineRule="auto"/>
      </w:pPr>
      <w:r>
        <w:separator/>
      </w:r>
    </w:p>
  </w:endnote>
  <w:endnote w:type="continuationSeparator" w:id="0">
    <w:p w14:paraId="5E5FB2F4" w14:textId="77777777" w:rsidR="00440D07" w:rsidRDefault="00440D07"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60C85" w14:textId="77777777" w:rsidR="00440D07" w:rsidRDefault="00440D07" w:rsidP="006D4055">
      <w:pPr>
        <w:spacing w:after="0" w:line="240" w:lineRule="auto"/>
      </w:pPr>
      <w:r>
        <w:separator/>
      </w:r>
    </w:p>
  </w:footnote>
  <w:footnote w:type="continuationSeparator" w:id="0">
    <w:p w14:paraId="1DB4063C" w14:textId="77777777" w:rsidR="00440D07" w:rsidRDefault="00440D07"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0E6B1C"/>
    <w:rsid w:val="000F7AD9"/>
    <w:rsid w:val="0019149B"/>
    <w:rsid w:val="001B48FE"/>
    <w:rsid w:val="00217ACC"/>
    <w:rsid w:val="00297612"/>
    <w:rsid w:val="002D1900"/>
    <w:rsid w:val="002E1510"/>
    <w:rsid w:val="002E2333"/>
    <w:rsid w:val="00307CD3"/>
    <w:rsid w:val="003155B4"/>
    <w:rsid w:val="003574C1"/>
    <w:rsid w:val="003965FE"/>
    <w:rsid w:val="003B1399"/>
    <w:rsid w:val="003C3B5F"/>
    <w:rsid w:val="003F5F56"/>
    <w:rsid w:val="00415E5C"/>
    <w:rsid w:val="00434753"/>
    <w:rsid w:val="00434A22"/>
    <w:rsid w:val="00440D07"/>
    <w:rsid w:val="004B3716"/>
    <w:rsid w:val="00657B74"/>
    <w:rsid w:val="00693DDD"/>
    <w:rsid w:val="006D4055"/>
    <w:rsid w:val="006F18EA"/>
    <w:rsid w:val="007421E0"/>
    <w:rsid w:val="00742574"/>
    <w:rsid w:val="007533FC"/>
    <w:rsid w:val="007946CC"/>
    <w:rsid w:val="007F172E"/>
    <w:rsid w:val="007F652D"/>
    <w:rsid w:val="00824155"/>
    <w:rsid w:val="00895E11"/>
    <w:rsid w:val="00905360"/>
    <w:rsid w:val="00925240"/>
    <w:rsid w:val="0097469F"/>
    <w:rsid w:val="009A41CE"/>
    <w:rsid w:val="00A85354"/>
    <w:rsid w:val="00B226E7"/>
    <w:rsid w:val="00B45702"/>
    <w:rsid w:val="00BA34E0"/>
    <w:rsid w:val="00C025B9"/>
    <w:rsid w:val="00D14056"/>
    <w:rsid w:val="00D8134F"/>
    <w:rsid w:val="00D95C9F"/>
    <w:rsid w:val="00DB3AE7"/>
    <w:rsid w:val="00DE22B3"/>
    <w:rsid w:val="00E6780D"/>
    <w:rsid w:val="00EA3BE6"/>
    <w:rsid w:val="00EB0236"/>
    <w:rsid w:val="00EC2CD8"/>
    <w:rsid w:val="00EF2D00"/>
    <w:rsid w:val="00EF669D"/>
    <w:rsid w:val="00F72585"/>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smart-goal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library.leeds.ac.uk/info/1402/referencing/47/referencing-explained" TargetMode="External"/><Relationship Id="rId4" Type="http://schemas.openxmlformats.org/officeDocument/2006/relationships/webSettings" Target="webSettings.xml"/><Relationship Id="rId9" Type="http://schemas.openxmlformats.org/officeDocument/2006/relationships/hyperlink" Target="https://www.ebsco.com/research-starters/education/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1553</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Chereen Carter (2530279)</cp:lastModifiedBy>
  <cp:revision>2</cp:revision>
  <dcterms:created xsi:type="dcterms:W3CDTF">2026-03-18T20:41:00Z</dcterms:created>
  <dcterms:modified xsi:type="dcterms:W3CDTF">2026-03-18T20:41:00Z</dcterms:modified>
</cp:coreProperties>
</file>