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35086A" w14:textId="0A591379" w:rsidR="00384ED8" w:rsidRDefault="00CD3B88" w:rsidP="00115091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</w:t>
      </w:r>
      <w:r w:rsidR="00115091">
        <w:rPr>
          <w:sz w:val="24"/>
          <w:szCs w:val="24"/>
        </w:rPr>
        <w:t>Abortion Act 1967</w:t>
      </w:r>
    </w:p>
    <w:p w14:paraId="16605343" w14:textId="62A52A3B" w:rsidR="00CB1CAC" w:rsidRDefault="00CB1CAC" w:rsidP="00115091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David Steel introduced the abortion act in 1967 due to a high amount of illegal and unsafe abortions in the United Kingdom. In this essay it will</w:t>
      </w:r>
      <w:r w:rsidR="00596854">
        <w:rPr>
          <w:sz w:val="24"/>
          <w:szCs w:val="24"/>
        </w:rPr>
        <w:t xml:space="preserve"> give examples of how illegal abortions were carried out and th</w:t>
      </w:r>
      <w:r w:rsidR="00830104">
        <w:rPr>
          <w:sz w:val="24"/>
          <w:szCs w:val="24"/>
        </w:rPr>
        <w:t>eir</w:t>
      </w:r>
      <w:r w:rsidR="00596854">
        <w:rPr>
          <w:sz w:val="24"/>
          <w:szCs w:val="24"/>
        </w:rPr>
        <w:t xml:space="preserve"> consequences</w:t>
      </w:r>
      <w:r w:rsidR="00D33766">
        <w:rPr>
          <w:sz w:val="24"/>
          <w:szCs w:val="24"/>
        </w:rPr>
        <w:t>,</w:t>
      </w:r>
      <w:r w:rsidR="00830104">
        <w:rPr>
          <w:sz w:val="24"/>
          <w:szCs w:val="24"/>
        </w:rPr>
        <w:t xml:space="preserve"> why the act did not extend to Northern Ireland and e</w:t>
      </w:r>
      <w:r w:rsidR="00596854">
        <w:rPr>
          <w:sz w:val="24"/>
          <w:szCs w:val="24"/>
        </w:rPr>
        <w:t>xplain the legal circumstances.</w:t>
      </w:r>
    </w:p>
    <w:p w14:paraId="0BF11ACB" w14:textId="6AEC8186" w:rsidR="00D23769" w:rsidRDefault="00115091" w:rsidP="00115091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In the 19</w:t>
      </w:r>
      <w:r w:rsidR="001B3258">
        <w:rPr>
          <w:sz w:val="24"/>
          <w:szCs w:val="24"/>
        </w:rPr>
        <w:t>6</w:t>
      </w:r>
      <w:r w:rsidR="006667D4">
        <w:rPr>
          <w:sz w:val="24"/>
          <w:szCs w:val="24"/>
        </w:rPr>
        <w:t>0</w:t>
      </w:r>
      <w:r>
        <w:rPr>
          <w:sz w:val="24"/>
          <w:szCs w:val="24"/>
        </w:rPr>
        <w:t xml:space="preserve">s </w:t>
      </w:r>
      <w:r w:rsidR="000F4857">
        <w:rPr>
          <w:sz w:val="24"/>
          <w:szCs w:val="24"/>
        </w:rPr>
        <w:t xml:space="preserve">abortions were a criminal offence in the United Kingdom (UK) and </w:t>
      </w:r>
      <w:r>
        <w:rPr>
          <w:sz w:val="24"/>
          <w:szCs w:val="24"/>
        </w:rPr>
        <w:t xml:space="preserve">thousands of </w:t>
      </w:r>
      <w:r w:rsidR="003F7D35">
        <w:rPr>
          <w:sz w:val="24"/>
          <w:szCs w:val="24"/>
        </w:rPr>
        <w:t>women</w:t>
      </w:r>
      <w:r w:rsidR="006667D4">
        <w:rPr>
          <w:sz w:val="24"/>
          <w:szCs w:val="24"/>
        </w:rPr>
        <w:t xml:space="preserve"> would permanently damage their health</w:t>
      </w:r>
      <w:r w:rsidR="000F4857">
        <w:rPr>
          <w:sz w:val="24"/>
          <w:szCs w:val="24"/>
        </w:rPr>
        <w:t>,</w:t>
      </w:r>
      <w:r w:rsidR="006667D4">
        <w:rPr>
          <w:sz w:val="24"/>
          <w:szCs w:val="24"/>
        </w:rPr>
        <w:t xml:space="preserve"> or possibly lose their life due to unsafe</w:t>
      </w:r>
      <w:r w:rsidR="000F4857">
        <w:rPr>
          <w:sz w:val="24"/>
          <w:szCs w:val="24"/>
        </w:rPr>
        <w:t xml:space="preserve"> </w:t>
      </w:r>
      <w:r w:rsidR="006667D4">
        <w:rPr>
          <w:sz w:val="24"/>
          <w:szCs w:val="24"/>
        </w:rPr>
        <w:t>illegal abortions.</w:t>
      </w:r>
      <w:r w:rsidR="000F4857">
        <w:rPr>
          <w:sz w:val="24"/>
          <w:szCs w:val="24"/>
        </w:rPr>
        <w:t xml:space="preserve"> </w:t>
      </w:r>
      <w:r w:rsidR="001B3258">
        <w:rPr>
          <w:sz w:val="24"/>
          <w:szCs w:val="24"/>
        </w:rPr>
        <w:t>Abortions were a common experience and many</w:t>
      </w:r>
      <w:r w:rsidR="00A7404C">
        <w:rPr>
          <w:sz w:val="24"/>
          <w:szCs w:val="24"/>
        </w:rPr>
        <w:t xml:space="preserve"> women</w:t>
      </w:r>
      <w:r w:rsidR="001B3258">
        <w:rPr>
          <w:sz w:val="24"/>
          <w:szCs w:val="24"/>
        </w:rPr>
        <w:t xml:space="preserve"> would drink bleach, have very hot baths or even use a needle </w:t>
      </w:r>
      <w:r w:rsidR="001662A7">
        <w:rPr>
          <w:sz w:val="24"/>
          <w:szCs w:val="24"/>
        </w:rPr>
        <w:t>or cro</w:t>
      </w:r>
      <w:r w:rsidR="00AF2694">
        <w:rPr>
          <w:sz w:val="24"/>
          <w:szCs w:val="24"/>
        </w:rPr>
        <w:t xml:space="preserve">chet </w:t>
      </w:r>
      <w:r w:rsidR="00A570D5">
        <w:rPr>
          <w:sz w:val="24"/>
          <w:szCs w:val="24"/>
        </w:rPr>
        <w:t>hook to</w:t>
      </w:r>
      <w:r w:rsidR="001B3258">
        <w:rPr>
          <w:sz w:val="24"/>
          <w:szCs w:val="24"/>
        </w:rPr>
        <w:t xml:space="preserve"> try and induce a miscarriage.</w:t>
      </w:r>
      <w:r w:rsidR="00A7404C">
        <w:rPr>
          <w:sz w:val="24"/>
          <w:szCs w:val="24"/>
        </w:rPr>
        <w:t xml:space="preserve"> Backstreet abortions where carried out by unskilled people</w:t>
      </w:r>
      <w:r w:rsidR="00D33766">
        <w:rPr>
          <w:sz w:val="24"/>
          <w:szCs w:val="24"/>
        </w:rPr>
        <w:t>,</w:t>
      </w:r>
      <w:r w:rsidR="00A7404C">
        <w:rPr>
          <w:sz w:val="24"/>
          <w:szCs w:val="24"/>
        </w:rPr>
        <w:t xml:space="preserve"> some</w:t>
      </w:r>
      <w:r w:rsidR="00AF2694">
        <w:rPr>
          <w:sz w:val="24"/>
          <w:szCs w:val="24"/>
        </w:rPr>
        <w:t>one</w:t>
      </w:r>
      <w:r w:rsidR="00A7404C">
        <w:rPr>
          <w:sz w:val="24"/>
          <w:szCs w:val="24"/>
        </w:rPr>
        <w:t xml:space="preserve"> with little nursing experience or </w:t>
      </w:r>
      <w:r w:rsidR="00D33766">
        <w:rPr>
          <w:sz w:val="24"/>
          <w:szCs w:val="24"/>
        </w:rPr>
        <w:t xml:space="preserve">someone who </w:t>
      </w:r>
      <w:r w:rsidR="00A7404C">
        <w:rPr>
          <w:sz w:val="24"/>
          <w:szCs w:val="24"/>
        </w:rPr>
        <w:t>had worked in a hospital. Those who performed the procedure as well as the woman who carried out the abortion would be sent to prison.</w:t>
      </w:r>
      <w:r w:rsidR="00774913">
        <w:rPr>
          <w:sz w:val="24"/>
          <w:szCs w:val="24"/>
        </w:rPr>
        <w:t xml:space="preserve"> (Gander, 2017)</w:t>
      </w:r>
      <w:r w:rsidR="000359CF">
        <w:rPr>
          <w:sz w:val="24"/>
          <w:szCs w:val="24"/>
        </w:rPr>
        <w:t xml:space="preserve"> The Abortion Act came into place and was sponsored by David Steel in 1967, legali</w:t>
      </w:r>
      <w:r w:rsidR="00E670AD">
        <w:rPr>
          <w:sz w:val="24"/>
          <w:szCs w:val="24"/>
        </w:rPr>
        <w:t>sing abortions under certain conditions</w:t>
      </w:r>
      <w:r w:rsidR="00C9549C">
        <w:rPr>
          <w:sz w:val="24"/>
          <w:szCs w:val="24"/>
        </w:rPr>
        <w:t>. I</w:t>
      </w:r>
      <w:r w:rsidR="00AF2694">
        <w:rPr>
          <w:sz w:val="24"/>
          <w:szCs w:val="24"/>
        </w:rPr>
        <w:t xml:space="preserve">f the pregnancy is terminated by a registered medical </w:t>
      </w:r>
      <w:r w:rsidR="00D33766">
        <w:rPr>
          <w:sz w:val="24"/>
          <w:szCs w:val="24"/>
        </w:rPr>
        <w:t>practitioner,</w:t>
      </w:r>
      <w:r w:rsidR="00AF2694">
        <w:rPr>
          <w:sz w:val="24"/>
          <w:szCs w:val="24"/>
        </w:rPr>
        <w:t xml:space="preserve"> then they shall not be guilty of the abortion offence</w:t>
      </w:r>
      <w:r w:rsidR="00D33766">
        <w:rPr>
          <w:sz w:val="24"/>
          <w:szCs w:val="24"/>
        </w:rPr>
        <w:t>.</w:t>
      </w:r>
      <w:r w:rsidR="00AF2694">
        <w:rPr>
          <w:sz w:val="24"/>
          <w:szCs w:val="24"/>
        </w:rPr>
        <w:t xml:space="preserve"> </w:t>
      </w:r>
      <w:r w:rsidR="00C9549C">
        <w:rPr>
          <w:sz w:val="24"/>
          <w:szCs w:val="24"/>
        </w:rPr>
        <w:t>B</w:t>
      </w:r>
      <w:r w:rsidR="002508BF">
        <w:rPr>
          <w:sz w:val="24"/>
          <w:szCs w:val="24"/>
        </w:rPr>
        <w:t xml:space="preserve">y law a termination can only take place if the pregnancy is </w:t>
      </w:r>
      <w:r w:rsidR="00A570D5">
        <w:rPr>
          <w:sz w:val="24"/>
          <w:szCs w:val="24"/>
        </w:rPr>
        <w:t>twenty-four</w:t>
      </w:r>
      <w:r w:rsidR="002508BF">
        <w:rPr>
          <w:sz w:val="24"/>
          <w:szCs w:val="24"/>
        </w:rPr>
        <w:t xml:space="preserve"> week or less</w:t>
      </w:r>
      <w:r w:rsidR="00D33766">
        <w:rPr>
          <w:sz w:val="24"/>
          <w:szCs w:val="24"/>
        </w:rPr>
        <w:t>.</w:t>
      </w:r>
      <w:r w:rsidR="002508BF">
        <w:rPr>
          <w:sz w:val="24"/>
          <w:szCs w:val="24"/>
        </w:rPr>
        <w:t xml:space="preserve"> </w:t>
      </w:r>
      <w:r w:rsidR="00D33766">
        <w:rPr>
          <w:sz w:val="24"/>
          <w:szCs w:val="24"/>
        </w:rPr>
        <w:t>B</w:t>
      </w:r>
      <w:r w:rsidR="002508BF">
        <w:rPr>
          <w:sz w:val="24"/>
          <w:szCs w:val="24"/>
        </w:rPr>
        <w:t>ut in other circumstances</w:t>
      </w:r>
      <w:r w:rsidR="00D33766">
        <w:rPr>
          <w:sz w:val="24"/>
          <w:szCs w:val="24"/>
        </w:rPr>
        <w:t>,</w:t>
      </w:r>
      <w:r w:rsidR="002508BF">
        <w:rPr>
          <w:sz w:val="24"/>
          <w:szCs w:val="24"/>
        </w:rPr>
        <w:t xml:space="preserve"> if the </w:t>
      </w:r>
      <w:r w:rsidR="00A570D5">
        <w:rPr>
          <w:sz w:val="24"/>
          <w:szCs w:val="24"/>
        </w:rPr>
        <w:t>mother’s</w:t>
      </w:r>
      <w:r w:rsidR="002508BF">
        <w:rPr>
          <w:sz w:val="24"/>
          <w:szCs w:val="24"/>
        </w:rPr>
        <w:t xml:space="preserve"> life is at risk or the unborn child has severe disability’s then there could be a possibility of a termination after the twenty fourth week</w:t>
      </w:r>
      <w:r w:rsidR="00A251D6">
        <w:rPr>
          <w:sz w:val="24"/>
          <w:szCs w:val="24"/>
        </w:rPr>
        <w:t>.</w:t>
      </w:r>
      <w:r w:rsidR="00D33766">
        <w:rPr>
          <w:sz w:val="24"/>
          <w:szCs w:val="24"/>
        </w:rPr>
        <w:t xml:space="preserve"> Self-medication of drugs to bring on a miscarriage at any time is still illegal in the UK.</w:t>
      </w:r>
      <w:r w:rsidR="00A878FA">
        <w:rPr>
          <w:sz w:val="24"/>
          <w:szCs w:val="24"/>
        </w:rPr>
        <w:t xml:space="preserve"> (</w:t>
      </w:r>
      <w:r w:rsidR="00A570D5">
        <w:rPr>
          <w:sz w:val="24"/>
          <w:szCs w:val="24"/>
        </w:rPr>
        <w:t xml:space="preserve">Archives, </w:t>
      </w:r>
      <w:r w:rsidR="00C9549C">
        <w:rPr>
          <w:sz w:val="24"/>
          <w:szCs w:val="24"/>
        </w:rPr>
        <w:t>2019) Trying</w:t>
      </w:r>
      <w:r w:rsidR="00A92B6D">
        <w:rPr>
          <w:sz w:val="24"/>
          <w:szCs w:val="24"/>
        </w:rPr>
        <w:t xml:space="preserve"> to reduce the percentage of woman having abortions the National Health Service (NHS) introduced the first </w:t>
      </w:r>
      <w:r w:rsidR="00D069CB">
        <w:rPr>
          <w:sz w:val="24"/>
          <w:szCs w:val="24"/>
        </w:rPr>
        <w:t>contraceptive pill</w:t>
      </w:r>
      <w:r w:rsidR="00A92B6D">
        <w:rPr>
          <w:sz w:val="24"/>
          <w:szCs w:val="24"/>
        </w:rPr>
        <w:t xml:space="preserve"> to the UK in 1961</w:t>
      </w:r>
      <w:r w:rsidR="00D90AC8">
        <w:rPr>
          <w:sz w:val="24"/>
          <w:szCs w:val="24"/>
        </w:rPr>
        <w:t xml:space="preserve">, but this didn’t </w:t>
      </w:r>
      <w:r w:rsidR="00326A12">
        <w:rPr>
          <w:sz w:val="24"/>
          <w:szCs w:val="24"/>
        </w:rPr>
        <w:t>necessarily</w:t>
      </w:r>
      <w:r w:rsidR="00D90AC8">
        <w:rPr>
          <w:sz w:val="24"/>
          <w:szCs w:val="24"/>
        </w:rPr>
        <w:t xml:space="preserve"> </w:t>
      </w:r>
      <w:r w:rsidR="00326A12">
        <w:rPr>
          <w:sz w:val="24"/>
          <w:szCs w:val="24"/>
        </w:rPr>
        <w:t>reduce backstreet abortions as the</w:t>
      </w:r>
      <w:r w:rsidR="00D069CB">
        <w:rPr>
          <w:sz w:val="24"/>
          <w:szCs w:val="24"/>
        </w:rPr>
        <w:t xml:space="preserve"> pill </w:t>
      </w:r>
      <w:r w:rsidR="00A92B6D">
        <w:rPr>
          <w:sz w:val="24"/>
          <w:szCs w:val="24"/>
        </w:rPr>
        <w:t>was only available to married woman</w:t>
      </w:r>
      <w:r w:rsidR="00326A12">
        <w:rPr>
          <w:sz w:val="24"/>
          <w:szCs w:val="24"/>
        </w:rPr>
        <w:t>.</w:t>
      </w:r>
      <w:r w:rsidR="00D64A91">
        <w:rPr>
          <w:sz w:val="24"/>
          <w:szCs w:val="24"/>
        </w:rPr>
        <w:t xml:space="preserve"> </w:t>
      </w:r>
      <w:r w:rsidR="00326A12">
        <w:rPr>
          <w:sz w:val="24"/>
          <w:szCs w:val="24"/>
        </w:rPr>
        <w:t>According to</w:t>
      </w:r>
      <w:r w:rsidR="00D23769">
        <w:rPr>
          <w:sz w:val="24"/>
          <w:szCs w:val="24"/>
        </w:rPr>
        <w:t xml:space="preserve"> (Bridge, 2019) </w:t>
      </w:r>
      <w:r w:rsidR="00326A12">
        <w:rPr>
          <w:sz w:val="24"/>
          <w:szCs w:val="24"/>
        </w:rPr>
        <w:t xml:space="preserve">In </w:t>
      </w:r>
      <w:r w:rsidR="00D069CB">
        <w:rPr>
          <w:sz w:val="24"/>
          <w:szCs w:val="24"/>
        </w:rPr>
        <w:t xml:space="preserve">1967 </w:t>
      </w:r>
      <w:r w:rsidR="00326A12">
        <w:rPr>
          <w:sz w:val="24"/>
          <w:szCs w:val="24"/>
        </w:rPr>
        <w:t>when the</w:t>
      </w:r>
      <w:r w:rsidR="00D069CB">
        <w:rPr>
          <w:sz w:val="24"/>
          <w:szCs w:val="24"/>
        </w:rPr>
        <w:t xml:space="preserve"> abortion act came into place </w:t>
      </w:r>
      <w:r w:rsidR="00326A12">
        <w:rPr>
          <w:sz w:val="24"/>
          <w:szCs w:val="24"/>
        </w:rPr>
        <w:t>the pill was</w:t>
      </w:r>
      <w:r w:rsidR="00D90AC8">
        <w:rPr>
          <w:sz w:val="24"/>
          <w:szCs w:val="24"/>
        </w:rPr>
        <w:t xml:space="preserve"> then</w:t>
      </w:r>
      <w:r w:rsidR="00D069CB">
        <w:rPr>
          <w:sz w:val="24"/>
          <w:szCs w:val="24"/>
        </w:rPr>
        <w:t xml:space="preserve"> available to all women</w:t>
      </w:r>
      <w:r w:rsidR="00326A12">
        <w:rPr>
          <w:sz w:val="24"/>
          <w:szCs w:val="24"/>
        </w:rPr>
        <w:t xml:space="preserve">, and now being taken by 3.5 million women between the ages of 16 </w:t>
      </w:r>
      <w:r w:rsidR="00D23769">
        <w:rPr>
          <w:sz w:val="24"/>
          <w:szCs w:val="24"/>
        </w:rPr>
        <w:t>–</w:t>
      </w:r>
      <w:r w:rsidR="00326A12">
        <w:rPr>
          <w:sz w:val="24"/>
          <w:szCs w:val="24"/>
        </w:rPr>
        <w:t xml:space="preserve"> 49</w:t>
      </w:r>
      <w:r w:rsidR="00D23769">
        <w:rPr>
          <w:sz w:val="24"/>
          <w:szCs w:val="24"/>
        </w:rPr>
        <w:t>.</w:t>
      </w:r>
    </w:p>
    <w:p w14:paraId="39BEDBE3" w14:textId="77777777" w:rsidR="00E64781" w:rsidRDefault="00D23769" w:rsidP="00115091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AE0FB8">
        <w:rPr>
          <w:sz w:val="24"/>
          <w:szCs w:val="24"/>
        </w:rPr>
        <w:t>A</w:t>
      </w:r>
      <w:r>
        <w:rPr>
          <w:sz w:val="24"/>
          <w:szCs w:val="24"/>
        </w:rPr>
        <w:t xml:space="preserve">bortion </w:t>
      </w:r>
      <w:r w:rsidR="00AE0FB8">
        <w:rPr>
          <w:sz w:val="24"/>
          <w:szCs w:val="24"/>
        </w:rPr>
        <w:t>A</w:t>
      </w:r>
      <w:r>
        <w:rPr>
          <w:sz w:val="24"/>
          <w:szCs w:val="24"/>
        </w:rPr>
        <w:t xml:space="preserve">ct was legalised to </w:t>
      </w:r>
      <w:r w:rsidR="00AE0FB8">
        <w:rPr>
          <w:sz w:val="24"/>
          <w:szCs w:val="24"/>
        </w:rPr>
        <w:t>England, Scotland and Wales in 1967 but the Act didn’t take place in Northern Ireland due to their high religious Christianity beliefs</w:t>
      </w:r>
      <w:r w:rsidR="006A16A9">
        <w:rPr>
          <w:sz w:val="24"/>
          <w:szCs w:val="24"/>
        </w:rPr>
        <w:t xml:space="preserve">, although in very exceptional circumstances if there is a risk to physical or mental health with permanent or long-term consequences a termination may be carried out. This does not include rape or incest. </w:t>
      </w:r>
      <w:r w:rsidR="000D6001">
        <w:rPr>
          <w:sz w:val="24"/>
          <w:szCs w:val="24"/>
        </w:rPr>
        <w:t>Although the abortion act doesn’t take place in Northern Ireland, it appears to be legal that women have the rights to travel to the UK to have a terminatio</w:t>
      </w:r>
      <w:r w:rsidR="00107319">
        <w:rPr>
          <w:sz w:val="24"/>
          <w:szCs w:val="24"/>
        </w:rPr>
        <w:t>n (Kelly, 2019).</w:t>
      </w:r>
    </w:p>
    <w:p w14:paraId="220725D1" w14:textId="28003790" w:rsidR="00830104" w:rsidRDefault="00CD3B88" w:rsidP="00115091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This essay </w:t>
      </w:r>
      <w:r w:rsidR="00E64781">
        <w:rPr>
          <w:sz w:val="24"/>
          <w:szCs w:val="24"/>
        </w:rPr>
        <w:t>has</w:t>
      </w:r>
      <w:r>
        <w:rPr>
          <w:sz w:val="24"/>
          <w:szCs w:val="24"/>
        </w:rPr>
        <w:t xml:space="preserve"> concluded that although abortions are made legal it is still a criminal offence to bring on a missed carriage without a medical </w:t>
      </w:r>
      <w:r w:rsidR="00E64781">
        <w:rPr>
          <w:sz w:val="24"/>
          <w:szCs w:val="24"/>
        </w:rPr>
        <w:t xml:space="preserve">practitioner </w:t>
      </w:r>
      <w:r>
        <w:rPr>
          <w:sz w:val="24"/>
          <w:szCs w:val="24"/>
        </w:rPr>
        <w:t>consent</w:t>
      </w:r>
      <w:r w:rsidR="00E64781">
        <w:rPr>
          <w:sz w:val="24"/>
          <w:szCs w:val="24"/>
        </w:rPr>
        <w:t>, and that the time scale of twenty-four weeks remains for legal abortions. Wom</w:t>
      </w:r>
      <w:r w:rsidR="00D33766">
        <w:rPr>
          <w:sz w:val="24"/>
          <w:szCs w:val="24"/>
        </w:rPr>
        <w:t>e</w:t>
      </w:r>
      <w:bookmarkStart w:id="0" w:name="_GoBack"/>
      <w:bookmarkEnd w:id="0"/>
      <w:r w:rsidR="00E64781">
        <w:rPr>
          <w:sz w:val="24"/>
          <w:szCs w:val="24"/>
        </w:rPr>
        <w:t>n can travel from Northern Ireland to England, Scotland or Wales for a termination but remains illegal for the termination to take place in Northern Ireland.</w:t>
      </w:r>
    </w:p>
    <w:p w14:paraId="1D2ADB14" w14:textId="140011E2" w:rsidR="00500DCA" w:rsidRDefault="00E332E4" w:rsidP="00115091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  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584342845"/>
        <w:docPartObj>
          <w:docPartGallery w:val="Bibliographies"/>
          <w:docPartUnique/>
        </w:docPartObj>
      </w:sdtPr>
      <w:sdtEndPr/>
      <w:sdtContent>
        <w:p w14:paraId="2408009B" w14:textId="4F4A6DD0" w:rsidR="00F146AF" w:rsidRDefault="00F146AF">
          <w:pPr>
            <w:pStyle w:val="Heading1"/>
          </w:pPr>
        </w:p>
        <w:p w14:paraId="5C3D6E91" w14:textId="77777777" w:rsidR="00E64781" w:rsidRDefault="00E64781" w:rsidP="00E64781">
          <w:pPr>
            <w:pStyle w:val="Bibliography"/>
            <w:ind w:left="720" w:hanging="720"/>
            <w:rPr>
              <w:noProof/>
              <w:sz w:val="24"/>
              <w:szCs w:val="24"/>
              <w:lang w:val="en-US"/>
            </w:rPr>
          </w:pPr>
          <w:r>
            <w:rPr>
              <w:noProof/>
              <w:lang w:val="en-US"/>
            </w:rPr>
            <w:t xml:space="preserve">Archives, T. N. (2019). </w:t>
          </w:r>
          <w:r>
            <w:rPr>
              <w:i/>
              <w:iCs/>
              <w:noProof/>
              <w:lang w:val="en-US"/>
            </w:rPr>
            <w:t>Abortion Act 1967</w:t>
          </w:r>
          <w:r>
            <w:rPr>
              <w:noProof/>
              <w:lang w:val="en-US"/>
            </w:rPr>
            <w:t>. Retrieved from Legislation.gov.uk: https://www.legislation.gov.uk/ukpga/1967/87/section/1</w:t>
          </w:r>
        </w:p>
        <w:p w14:paraId="3BC78E30" w14:textId="77777777" w:rsidR="00E64781" w:rsidRDefault="00E64781" w:rsidP="00E64781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Bridge, S. (2019). A history of the pill. </w:t>
          </w:r>
          <w:r>
            <w:rPr>
              <w:i/>
              <w:iCs/>
              <w:noProof/>
              <w:lang w:val="en-US"/>
            </w:rPr>
            <w:t>The Gaurdian</w:t>
          </w:r>
          <w:r>
            <w:rPr>
              <w:noProof/>
              <w:lang w:val="en-US"/>
            </w:rPr>
            <w:t>. Retrieved from The Gaurdian.</w:t>
          </w:r>
        </w:p>
        <w:p w14:paraId="71A69549" w14:textId="77777777" w:rsidR="00E64781" w:rsidRDefault="00E64781" w:rsidP="00E64781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Gander, K. (2017). Veteran women's rights campaigner Diane Munday recalls the stark reality of backstreet abortions in the UK. </w:t>
          </w:r>
          <w:r>
            <w:rPr>
              <w:i/>
              <w:iCs/>
              <w:noProof/>
              <w:lang w:val="en-US"/>
            </w:rPr>
            <w:t>Independent</w:t>
          </w:r>
          <w:r>
            <w:rPr>
              <w:noProof/>
              <w:lang w:val="en-US"/>
            </w:rPr>
            <w:t>.</w:t>
          </w:r>
        </w:p>
        <w:p w14:paraId="1EBA0729" w14:textId="77777777" w:rsidR="00E64781" w:rsidRDefault="00E64781" w:rsidP="00E64781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Kelly, B. (2019). Abortion In Northern Ireland. </w:t>
          </w:r>
          <w:r>
            <w:rPr>
              <w:i/>
              <w:iCs/>
              <w:noProof/>
              <w:lang w:val="en-US"/>
            </w:rPr>
            <w:t>Independant</w:t>
          </w:r>
          <w:r>
            <w:rPr>
              <w:noProof/>
              <w:lang w:val="en-US"/>
            </w:rPr>
            <w:t>.</w:t>
          </w:r>
        </w:p>
        <w:p w14:paraId="1DC41B78" w14:textId="0C295D65" w:rsidR="00E64781" w:rsidRDefault="00E12FD0" w:rsidP="00E64781">
          <w:pPr>
            <w:rPr>
              <w:noProof/>
              <w:lang w:val="en-US"/>
            </w:rPr>
          </w:pPr>
        </w:p>
      </w:sdtContent>
    </w:sdt>
    <w:p w14:paraId="136ABD68" w14:textId="7744707F" w:rsidR="00115091" w:rsidRPr="006667D4" w:rsidRDefault="00115091" w:rsidP="00115091">
      <w:pPr>
        <w:spacing w:line="360" w:lineRule="auto"/>
        <w:rPr>
          <w:sz w:val="24"/>
          <w:szCs w:val="24"/>
        </w:rPr>
      </w:pPr>
    </w:p>
    <w:sectPr w:rsidR="00115091" w:rsidRPr="006667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A56CDAD" w14:textId="77777777" w:rsidR="00E12FD0" w:rsidRDefault="00E12FD0" w:rsidP="001662A7">
      <w:pPr>
        <w:spacing w:after="0" w:line="240" w:lineRule="auto"/>
      </w:pPr>
      <w:r>
        <w:separator/>
      </w:r>
    </w:p>
  </w:endnote>
  <w:endnote w:type="continuationSeparator" w:id="0">
    <w:p w14:paraId="0DDC6EBD" w14:textId="77777777" w:rsidR="00E12FD0" w:rsidRDefault="00E12FD0" w:rsidP="001662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EA93E31" w14:textId="77777777" w:rsidR="00E12FD0" w:rsidRDefault="00E12FD0" w:rsidP="001662A7">
      <w:pPr>
        <w:spacing w:after="0" w:line="240" w:lineRule="auto"/>
      </w:pPr>
      <w:r>
        <w:separator/>
      </w:r>
    </w:p>
  </w:footnote>
  <w:footnote w:type="continuationSeparator" w:id="0">
    <w:p w14:paraId="0AD8A431" w14:textId="77777777" w:rsidR="00E12FD0" w:rsidRDefault="00E12FD0" w:rsidP="001662A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4ED8"/>
    <w:rsid w:val="000359CF"/>
    <w:rsid w:val="000D6001"/>
    <w:rsid w:val="000F4857"/>
    <w:rsid w:val="00107319"/>
    <w:rsid w:val="00115091"/>
    <w:rsid w:val="001662A7"/>
    <w:rsid w:val="001B3258"/>
    <w:rsid w:val="002508BF"/>
    <w:rsid w:val="002B3B42"/>
    <w:rsid w:val="002D771D"/>
    <w:rsid w:val="00324AEC"/>
    <w:rsid w:val="00326A12"/>
    <w:rsid w:val="00384ED8"/>
    <w:rsid w:val="003F7D35"/>
    <w:rsid w:val="00500DCA"/>
    <w:rsid w:val="00596854"/>
    <w:rsid w:val="00661AE0"/>
    <w:rsid w:val="006667D4"/>
    <w:rsid w:val="006A16A9"/>
    <w:rsid w:val="00774913"/>
    <w:rsid w:val="007A692B"/>
    <w:rsid w:val="00830104"/>
    <w:rsid w:val="009A1CB3"/>
    <w:rsid w:val="00A251D6"/>
    <w:rsid w:val="00A570D5"/>
    <w:rsid w:val="00A7404C"/>
    <w:rsid w:val="00A878FA"/>
    <w:rsid w:val="00A92B6D"/>
    <w:rsid w:val="00AE0FB8"/>
    <w:rsid w:val="00AF2694"/>
    <w:rsid w:val="00C9549C"/>
    <w:rsid w:val="00CB1CAC"/>
    <w:rsid w:val="00CD3B88"/>
    <w:rsid w:val="00D069CB"/>
    <w:rsid w:val="00D23769"/>
    <w:rsid w:val="00D33766"/>
    <w:rsid w:val="00D64A91"/>
    <w:rsid w:val="00D90AC8"/>
    <w:rsid w:val="00E12FD0"/>
    <w:rsid w:val="00E1792B"/>
    <w:rsid w:val="00E332E4"/>
    <w:rsid w:val="00E64781"/>
    <w:rsid w:val="00E670AD"/>
    <w:rsid w:val="00E71B76"/>
    <w:rsid w:val="00F146AF"/>
    <w:rsid w:val="00FC53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CE5FA7E"/>
  <w15:chartTrackingRefBased/>
  <w15:docId w15:val="{9BC17187-07FE-48A2-AED8-BF9B6FAA5B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46A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46A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1662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62A7"/>
  </w:style>
  <w:style w:type="paragraph" w:styleId="Footer">
    <w:name w:val="footer"/>
    <w:basedOn w:val="Normal"/>
    <w:link w:val="FooterChar"/>
    <w:uiPriority w:val="99"/>
    <w:unhideWhenUsed/>
    <w:rsid w:val="001662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62A7"/>
  </w:style>
  <w:style w:type="paragraph" w:styleId="Bibliography">
    <w:name w:val="Bibliography"/>
    <w:basedOn w:val="Normal"/>
    <w:next w:val="Normal"/>
    <w:uiPriority w:val="37"/>
    <w:unhideWhenUsed/>
    <w:rsid w:val="00E6478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59943F8-3990-4EC1-993F-13ECDFF823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2869</TotalTime>
  <Pages>2</Pages>
  <Words>515</Words>
  <Characters>2937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Thomas</dc:creator>
  <cp:keywords/>
  <dc:description/>
  <cp:lastModifiedBy>Sarah Thomas</cp:lastModifiedBy>
  <cp:revision>5</cp:revision>
  <dcterms:created xsi:type="dcterms:W3CDTF">2019-03-05T17:33:00Z</dcterms:created>
  <dcterms:modified xsi:type="dcterms:W3CDTF">2019-03-15T19:24:00Z</dcterms:modified>
</cp:coreProperties>
</file>