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71BB6DE1" w14:textId="473D0BF8" w:rsidR="008347CF" w:rsidRDefault="006D5C74" w:rsidP="006D5C74">
      <w:pPr>
        <w:jc w:val="center"/>
        <w:rPr>
          <w:rFonts w:ascii="Athelas" w:hAnsi="Athelas"/>
          <w:b/>
          <w:bCs/>
          <w:color w:val="000000" w:themeColor="text1"/>
          <w:sz w:val="36"/>
          <w:szCs w:val="36"/>
        </w:rPr>
      </w:pPr>
      <w:r w:rsidRPr="004A262B">
        <w:rPr>
          <w:rFonts w:ascii="Athelas" w:hAnsi="Athelas"/>
          <w:b/>
          <w:bCs/>
          <w:color w:val="000000" w:themeColor="text1"/>
          <w:sz w:val="36"/>
          <w:szCs w:val="36"/>
        </w:rPr>
        <w:t>D14 Honda civic Engine Dyn</w:t>
      </w:r>
      <w:r w:rsidR="00A90855">
        <w:rPr>
          <w:rFonts w:ascii="Athelas" w:hAnsi="Athelas"/>
          <w:b/>
          <w:bCs/>
          <w:color w:val="000000" w:themeColor="text1"/>
          <w:sz w:val="36"/>
          <w:szCs w:val="36"/>
        </w:rPr>
        <w:t xml:space="preserve">amometer </w:t>
      </w:r>
      <w:r w:rsidRPr="004A262B">
        <w:rPr>
          <w:rFonts w:ascii="Athelas" w:hAnsi="Athelas"/>
          <w:b/>
          <w:bCs/>
          <w:color w:val="000000" w:themeColor="text1"/>
          <w:sz w:val="36"/>
          <w:szCs w:val="36"/>
        </w:rPr>
        <w:t>Results</w:t>
      </w:r>
    </w:p>
    <w:p w14:paraId="289FEE30" w14:textId="56047019" w:rsidR="004A262B" w:rsidRDefault="00D14876" w:rsidP="006D5C74">
      <w:pPr>
        <w:jc w:val="center"/>
        <w:rPr>
          <w:rFonts w:ascii="Athelas" w:hAnsi="Athelas"/>
          <w:b/>
          <w:bCs/>
          <w:color w:val="000000" w:themeColor="text1"/>
          <w:sz w:val="36"/>
          <w:szCs w:val="36"/>
        </w:rPr>
      </w:pPr>
      <w:r>
        <w:rPr>
          <w:rFonts w:ascii="Athelas" w:hAnsi="Athelas"/>
          <w:b/>
          <w:bCs/>
          <w:noProof/>
          <w:color w:val="000000" w:themeColor="text1"/>
          <w:sz w:val="28"/>
          <w:szCs w:val="28"/>
        </w:rPr>
        <w:drawing>
          <wp:anchor distT="0" distB="0" distL="114300" distR="114300" simplePos="0" relativeHeight="251659267" behindDoc="0" locked="0" layoutInCell="1" allowOverlap="1" wp14:anchorId="2489AB44" wp14:editId="4E717078">
            <wp:simplePos x="0" y="0"/>
            <wp:positionH relativeFrom="column">
              <wp:posOffset>-476410</wp:posOffset>
            </wp:positionH>
            <wp:positionV relativeFrom="paragraph">
              <wp:posOffset>192613</wp:posOffset>
            </wp:positionV>
            <wp:extent cx="2797175" cy="1844040"/>
            <wp:effectExtent l="0" t="0" r="0" b="0"/>
            <wp:wrapThrough wrapText="bothSides">
              <wp:wrapPolygon edited="0">
                <wp:start x="0" y="0"/>
                <wp:lineTo x="0" y="21421"/>
                <wp:lineTo x="21477" y="21421"/>
                <wp:lineTo x="21477" y="0"/>
                <wp:lineTo x="0" y="0"/>
              </wp:wrapPolygon>
            </wp:wrapThrough>
            <wp:docPr id="10" name="Picture 10" descr="The engine of a ca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he engine of a car&#10;&#10;Description automatically generated with low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97175" cy="18440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A600839" w14:textId="390AFED2" w:rsidR="00CE1BD9" w:rsidRDefault="00CE1BD9" w:rsidP="004A262B">
      <w:pPr>
        <w:rPr>
          <w:rFonts w:ascii="Athelas" w:hAnsi="Athelas"/>
          <w:b/>
          <w:bCs/>
          <w:color w:val="000000" w:themeColor="text1"/>
          <w:sz w:val="28"/>
          <w:szCs w:val="28"/>
        </w:rPr>
      </w:pPr>
    </w:p>
    <w:p w14:paraId="739456F1" w14:textId="747F0BAD" w:rsidR="00CE1BD9" w:rsidRDefault="00CE1BD9" w:rsidP="004A262B">
      <w:pPr>
        <w:rPr>
          <w:rFonts w:ascii="Athelas" w:hAnsi="Athelas"/>
          <w:b/>
          <w:bCs/>
          <w:color w:val="000000" w:themeColor="text1"/>
          <w:sz w:val="28"/>
          <w:szCs w:val="28"/>
        </w:rPr>
      </w:pPr>
    </w:p>
    <w:p w14:paraId="2FB2B5FD" w14:textId="77313D67" w:rsidR="00CE1BD9" w:rsidRDefault="00CE1BD9" w:rsidP="004A262B">
      <w:pPr>
        <w:rPr>
          <w:rFonts w:ascii="Athelas" w:hAnsi="Athelas"/>
          <w:b/>
          <w:bCs/>
          <w:color w:val="000000" w:themeColor="text1"/>
          <w:sz w:val="28"/>
          <w:szCs w:val="28"/>
        </w:rPr>
      </w:pPr>
    </w:p>
    <w:p w14:paraId="6FA397C7" w14:textId="705152E0" w:rsidR="00CE1BD9" w:rsidRDefault="00CE1BD9" w:rsidP="004A262B">
      <w:pPr>
        <w:rPr>
          <w:rFonts w:ascii="Athelas" w:hAnsi="Athelas"/>
          <w:b/>
          <w:bCs/>
          <w:color w:val="000000" w:themeColor="text1"/>
          <w:sz w:val="28"/>
          <w:szCs w:val="28"/>
        </w:rPr>
      </w:pPr>
    </w:p>
    <w:p w14:paraId="6AD53DBF" w14:textId="093A712D" w:rsidR="00CE1BD9" w:rsidRDefault="00CE1BD9" w:rsidP="004A262B">
      <w:pPr>
        <w:rPr>
          <w:rFonts w:ascii="Athelas" w:hAnsi="Athelas"/>
          <w:b/>
          <w:bCs/>
          <w:color w:val="000000" w:themeColor="text1"/>
          <w:sz w:val="28"/>
          <w:szCs w:val="28"/>
        </w:rPr>
      </w:pPr>
    </w:p>
    <w:p w14:paraId="74B1CFE2" w14:textId="77777777" w:rsidR="00CE1BD9" w:rsidRDefault="00CE1BD9" w:rsidP="004A262B">
      <w:pPr>
        <w:rPr>
          <w:rFonts w:ascii="Athelas" w:hAnsi="Athelas"/>
          <w:b/>
          <w:bCs/>
          <w:color w:val="000000" w:themeColor="text1"/>
          <w:sz w:val="28"/>
          <w:szCs w:val="28"/>
        </w:rPr>
      </w:pPr>
    </w:p>
    <w:p w14:paraId="4337750D" w14:textId="3ED14426" w:rsidR="00CE1BD9" w:rsidRDefault="00CE1BD9" w:rsidP="004A262B">
      <w:pPr>
        <w:rPr>
          <w:rFonts w:ascii="Athelas" w:hAnsi="Athelas"/>
          <w:b/>
          <w:bCs/>
          <w:color w:val="000000" w:themeColor="text1"/>
          <w:sz w:val="28"/>
          <w:szCs w:val="28"/>
        </w:rPr>
      </w:pPr>
    </w:p>
    <w:p w14:paraId="23B68A7F" w14:textId="3B3759AD" w:rsidR="00CE1BD9" w:rsidRDefault="00CE1BD9" w:rsidP="004A262B">
      <w:pPr>
        <w:rPr>
          <w:rFonts w:ascii="Athelas" w:hAnsi="Athelas"/>
          <w:b/>
          <w:bCs/>
          <w:color w:val="000000" w:themeColor="text1"/>
          <w:sz w:val="28"/>
          <w:szCs w:val="28"/>
        </w:rPr>
      </w:pPr>
    </w:p>
    <w:p w14:paraId="72C95D5D" w14:textId="08D52C00" w:rsidR="00CE1BD9" w:rsidRDefault="00CE1BD9" w:rsidP="004A262B">
      <w:pPr>
        <w:rPr>
          <w:rFonts w:ascii="Athelas" w:hAnsi="Athelas"/>
          <w:b/>
          <w:bCs/>
          <w:color w:val="000000" w:themeColor="text1"/>
          <w:sz w:val="28"/>
          <w:szCs w:val="28"/>
        </w:rPr>
      </w:pPr>
    </w:p>
    <w:p w14:paraId="1F1640CC" w14:textId="2E7DB107" w:rsidR="00CE1BD9" w:rsidRDefault="00CE1BD9" w:rsidP="004A262B">
      <w:pPr>
        <w:rPr>
          <w:rFonts w:ascii="Athelas" w:hAnsi="Athelas"/>
          <w:b/>
          <w:bCs/>
          <w:color w:val="000000" w:themeColor="text1"/>
          <w:sz w:val="28"/>
          <w:szCs w:val="28"/>
        </w:rPr>
      </w:pPr>
    </w:p>
    <w:p w14:paraId="7CF9AFD7" w14:textId="71037A5B" w:rsidR="00CE1BD9" w:rsidRDefault="00367874" w:rsidP="004A262B">
      <w:pPr>
        <w:rPr>
          <w:rFonts w:ascii="Athelas" w:hAnsi="Athelas"/>
          <w:b/>
          <w:bCs/>
          <w:color w:val="000000" w:themeColor="text1"/>
          <w:sz w:val="28"/>
          <w:szCs w:val="28"/>
        </w:rPr>
      </w:pPr>
      <w:r>
        <w:rPr>
          <w:rFonts w:ascii="Athelas" w:hAnsi="Athelas"/>
          <w:b/>
          <w:bCs/>
          <w:noProof/>
          <w:color w:val="000000" w:themeColor="text1"/>
          <w:sz w:val="28"/>
          <w:szCs w:val="28"/>
        </w:rPr>
        <w:drawing>
          <wp:anchor distT="0" distB="0" distL="114300" distR="114300" simplePos="0" relativeHeight="251660291" behindDoc="0" locked="0" layoutInCell="1" allowOverlap="1" wp14:anchorId="112EBFC0" wp14:editId="373965C0">
            <wp:simplePos x="0" y="0"/>
            <wp:positionH relativeFrom="column">
              <wp:posOffset>2820041</wp:posOffset>
            </wp:positionH>
            <wp:positionV relativeFrom="paragraph">
              <wp:posOffset>201295</wp:posOffset>
            </wp:positionV>
            <wp:extent cx="3496310" cy="2320290"/>
            <wp:effectExtent l="0" t="0" r="0" b="3810"/>
            <wp:wrapThrough wrapText="bothSides">
              <wp:wrapPolygon edited="0">
                <wp:start x="0" y="0"/>
                <wp:lineTo x="0" y="21517"/>
                <wp:lineTo x="21498" y="21517"/>
                <wp:lineTo x="21498" y="0"/>
                <wp:lineTo x="0" y="0"/>
              </wp:wrapPolygon>
            </wp:wrapThrough>
            <wp:docPr id="11" name="Picture 11" descr="A picture containing grass, car, outdoor, park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grass, car, outdoor, parked&#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96310" cy="23202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7A34C6A" w14:textId="4526C079" w:rsidR="00CE1BD9" w:rsidRDefault="00CE1BD9" w:rsidP="004A262B">
      <w:pPr>
        <w:rPr>
          <w:rFonts w:ascii="Athelas" w:hAnsi="Athelas"/>
          <w:b/>
          <w:bCs/>
          <w:color w:val="000000" w:themeColor="text1"/>
          <w:sz w:val="28"/>
          <w:szCs w:val="28"/>
        </w:rPr>
      </w:pPr>
    </w:p>
    <w:p w14:paraId="2BCAB43D" w14:textId="1148FB23" w:rsidR="00CE1BD9" w:rsidRDefault="00CE1BD9" w:rsidP="004A262B">
      <w:pPr>
        <w:rPr>
          <w:rFonts w:ascii="Athelas" w:hAnsi="Athelas"/>
          <w:b/>
          <w:bCs/>
          <w:color w:val="000000" w:themeColor="text1"/>
          <w:sz w:val="28"/>
          <w:szCs w:val="28"/>
        </w:rPr>
      </w:pPr>
    </w:p>
    <w:p w14:paraId="0642FFCB" w14:textId="767ABC38" w:rsidR="00CE1BD9" w:rsidRDefault="00CE1BD9" w:rsidP="004A262B">
      <w:pPr>
        <w:rPr>
          <w:rFonts w:ascii="Athelas" w:hAnsi="Athelas"/>
          <w:b/>
          <w:bCs/>
          <w:color w:val="000000" w:themeColor="text1"/>
          <w:sz w:val="28"/>
          <w:szCs w:val="28"/>
        </w:rPr>
      </w:pPr>
    </w:p>
    <w:p w14:paraId="03D1E3E4" w14:textId="2A6B4605" w:rsidR="00CE1BD9" w:rsidRDefault="00CE1BD9" w:rsidP="004A262B">
      <w:pPr>
        <w:rPr>
          <w:rFonts w:ascii="Athelas" w:hAnsi="Athelas"/>
          <w:b/>
          <w:bCs/>
          <w:color w:val="000000" w:themeColor="text1"/>
          <w:sz w:val="28"/>
          <w:szCs w:val="28"/>
        </w:rPr>
      </w:pPr>
    </w:p>
    <w:p w14:paraId="3F505BB6" w14:textId="0414C985" w:rsidR="00CE1BD9" w:rsidRDefault="00CE1BD9" w:rsidP="004A262B">
      <w:pPr>
        <w:rPr>
          <w:rFonts w:ascii="Athelas" w:hAnsi="Athelas"/>
          <w:b/>
          <w:bCs/>
          <w:color w:val="000000" w:themeColor="text1"/>
          <w:sz w:val="28"/>
          <w:szCs w:val="28"/>
        </w:rPr>
      </w:pPr>
    </w:p>
    <w:p w14:paraId="58CDFF65" w14:textId="2B7BFE3B" w:rsidR="00CE1BD9" w:rsidRDefault="00CE1BD9" w:rsidP="004A262B">
      <w:pPr>
        <w:rPr>
          <w:rFonts w:ascii="Athelas" w:hAnsi="Athelas"/>
          <w:b/>
          <w:bCs/>
          <w:color w:val="000000" w:themeColor="text1"/>
          <w:sz w:val="28"/>
          <w:szCs w:val="28"/>
        </w:rPr>
      </w:pPr>
    </w:p>
    <w:p w14:paraId="2CA84B16" w14:textId="75474DAF" w:rsidR="00CE1BD9" w:rsidRDefault="00CE1BD9" w:rsidP="004A262B">
      <w:pPr>
        <w:rPr>
          <w:rFonts w:ascii="Athelas" w:hAnsi="Athelas"/>
          <w:b/>
          <w:bCs/>
          <w:color w:val="000000" w:themeColor="text1"/>
          <w:sz w:val="28"/>
          <w:szCs w:val="28"/>
        </w:rPr>
      </w:pPr>
    </w:p>
    <w:p w14:paraId="193B1A5D" w14:textId="574F7BCB" w:rsidR="00CE1BD9" w:rsidRDefault="00CE1BD9" w:rsidP="004A262B">
      <w:pPr>
        <w:rPr>
          <w:rFonts w:ascii="Athelas" w:hAnsi="Athelas"/>
          <w:b/>
          <w:bCs/>
          <w:color w:val="000000" w:themeColor="text1"/>
          <w:sz w:val="28"/>
          <w:szCs w:val="28"/>
        </w:rPr>
      </w:pPr>
    </w:p>
    <w:p w14:paraId="43B70D29" w14:textId="0F94E713" w:rsidR="00CE1BD9" w:rsidRDefault="00CE1BD9" w:rsidP="004A262B">
      <w:pPr>
        <w:rPr>
          <w:rFonts w:ascii="Athelas" w:hAnsi="Athelas"/>
          <w:b/>
          <w:bCs/>
          <w:color w:val="000000" w:themeColor="text1"/>
          <w:sz w:val="28"/>
          <w:szCs w:val="28"/>
        </w:rPr>
      </w:pPr>
    </w:p>
    <w:p w14:paraId="4679E8EF" w14:textId="31AE6DDE" w:rsidR="00CE1BD9" w:rsidRDefault="00CE1BD9" w:rsidP="004A262B">
      <w:pPr>
        <w:rPr>
          <w:rFonts w:ascii="Athelas" w:hAnsi="Athelas"/>
          <w:b/>
          <w:bCs/>
          <w:color w:val="000000" w:themeColor="text1"/>
          <w:sz w:val="28"/>
          <w:szCs w:val="28"/>
        </w:rPr>
      </w:pPr>
    </w:p>
    <w:p w14:paraId="21268B6B" w14:textId="29B9A795" w:rsidR="00CE1BD9" w:rsidRDefault="00CE1BD9" w:rsidP="004A262B">
      <w:pPr>
        <w:rPr>
          <w:rFonts w:ascii="Athelas" w:hAnsi="Athelas"/>
          <w:b/>
          <w:bCs/>
          <w:color w:val="000000" w:themeColor="text1"/>
          <w:sz w:val="28"/>
          <w:szCs w:val="28"/>
        </w:rPr>
      </w:pPr>
    </w:p>
    <w:p w14:paraId="6AC48673" w14:textId="2C83A36C" w:rsidR="00CE1BD9" w:rsidRDefault="00D95F8D" w:rsidP="004A262B">
      <w:pPr>
        <w:rPr>
          <w:rFonts w:ascii="Athelas" w:hAnsi="Athelas"/>
          <w:b/>
          <w:bCs/>
          <w:color w:val="000000" w:themeColor="text1"/>
          <w:sz w:val="28"/>
          <w:szCs w:val="28"/>
        </w:rPr>
      </w:pPr>
      <w:r>
        <w:rPr>
          <w:rFonts w:ascii="Athelas" w:hAnsi="Athelas"/>
          <w:b/>
          <w:bCs/>
          <w:noProof/>
          <w:color w:val="000000" w:themeColor="text1"/>
          <w:sz w:val="28"/>
          <w:szCs w:val="28"/>
        </w:rPr>
        <w:drawing>
          <wp:anchor distT="0" distB="0" distL="114300" distR="114300" simplePos="0" relativeHeight="251661315" behindDoc="0" locked="0" layoutInCell="1" allowOverlap="1" wp14:anchorId="748C5617" wp14:editId="166852F8">
            <wp:simplePos x="0" y="0"/>
            <wp:positionH relativeFrom="column">
              <wp:posOffset>-829828</wp:posOffset>
            </wp:positionH>
            <wp:positionV relativeFrom="paragraph">
              <wp:posOffset>226727</wp:posOffset>
            </wp:positionV>
            <wp:extent cx="3380740" cy="2413000"/>
            <wp:effectExtent l="0" t="0" r="0" b="0"/>
            <wp:wrapThrough wrapText="bothSides">
              <wp:wrapPolygon edited="0">
                <wp:start x="0" y="0"/>
                <wp:lineTo x="0" y="21486"/>
                <wp:lineTo x="21503" y="21486"/>
                <wp:lineTo x="21503"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80740" cy="2413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2CA065E" w14:textId="77777777" w:rsidR="00CE1BD9" w:rsidRDefault="00CE1BD9" w:rsidP="004A262B">
      <w:pPr>
        <w:rPr>
          <w:rFonts w:ascii="Athelas" w:hAnsi="Athelas"/>
          <w:b/>
          <w:bCs/>
          <w:color w:val="000000" w:themeColor="text1"/>
          <w:sz w:val="28"/>
          <w:szCs w:val="28"/>
        </w:rPr>
      </w:pPr>
    </w:p>
    <w:p w14:paraId="14E12051" w14:textId="77777777" w:rsidR="00CE1BD9" w:rsidRDefault="00CE1BD9" w:rsidP="004A262B">
      <w:pPr>
        <w:rPr>
          <w:rFonts w:ascii="Athelas" w:hAnsi="Athelas"/>
          <w:b/>
          <w:bCs/>
          <w:color w:val="000000" w:themeColor="text1"/>
          <w:sz w:val="28"/>
          <w:szCs w:val="28"/>
        </w:rPr>
      </w:pPr>
    </w:p>
    <w:p w14:paraId="1EE7D03C" w14:textId="77777777" w:rsidR="00CE1BD9" w:rsidRDefault="00CE1BD9" w:rsidP="004A262B">
      <w:pPr>
        <w:rPr>
          <w:rFonts w:ascii="Athelas" w:hAnsi="Athelas"/>
          <w:b/>
          <w:bCs/>
          <w:color w:val="000000" w:themeColor="text1"/>
          <w:sz w:val="28"/>
          <w:szCs w:val="28"/>
        </w:rPr>
      </w:pPr>
    </w:p>
    <w:p w14:paraId="46492424" w14:textId="77777777" w:rsidR="00CE1BD9" w:rsidRDefault="00CE1BD9" w:rsidP="004A262B">
      <w:pPr>
        <w:rPr>
          <w:rFonts w:ascii="Athelas" w:hAnsi="Athelas"/>
          <w:b/>
          <w:bCs/>
          <w:color w:val="000000" w:themeColor="text1"/>
          <w:sz w:val="28"/>
          <w:szCs w:val="28"/>
        </w:rPr>
      </w:pPr>
    </w:p>
    <w:p w14:paraId="2FD800A0" w14:textId="77777777" w:rsidR="00CE1BD9" w:rsidRDefault="00CE1BD9" w:rsidP="004A262B">
      <w:pPr>
        <w:rPr>
          <w:rFonts w:ascii="Athelas" w:hAnsi="Athelas"/>
          <w:b/>
          <w:bCs/>
          <w:color w:val="000000" w:themeColor="text1"/>
          <w:sz w:val="28"/>
          <w:szCs w:val="28"/>
        </w:rPr>
      </w:pPr>
    </w:p>
    <w:p w14:paraId="73496CC4" w14:textId="77777777" w:rsidR="00CE1BD9" w:rsidRDefault="00CE1BD9" w:rsidP="004A262B">
      <w:pPr>
        <w:rPr>
          <w:rFonts w:ascii="Athelas" w:hAnsi="Athelas"/>
          <w:b/>
          <w:bCs/>
          <w:color w:val="000000" w:themeColor="text1"/>
          <w:sz w:val="28"/>
          <w:szCs w:val="28"/>
        </w:rPr>
      </w:pPr>
    </w:p>
    <w:p w14:paraId="11EE2BAB" w14:textId="77777777" w:rsidR="00CE1BD9" w:rsidRDefault="00CE1BD9" w:rsidP="004A262B">
      <w:pPr>
        <w:rPr>
          <w:rFonts w:ascii="Athelas" w:hAnsi="Athelas"/>
          <w:b/>
          <w:bCs/>
          <w:color w:val="000000" w:themeColor="text1"/>
          <w:sz w:val="28"/>
          <w:szCs w:val="28"/>
        </w:rPr>
      </w:pPr>
    </w:p>
    <w:p w14:paraId="27F83F8E" w14:textId="77777777" w:rsidR="00CE1BD9" w:rsidRDefault="00CE1BD9" w:rsidP="004A262B">
      <w:pPr>
        <w:rPr>
          <w:rFonts w:ascii="Athelas" w:hAnsi="Athelas"/>
          <w:b/>
          <w:bCs/>
          <w:color w:val="000000" w:themeColor="text1"/>
          <w:sz w:val="28"/>
          <w:szCs w:val="28"/>
        </w:rPr>
      </w:pPr>
    </w:p>
    <w:p w14:paraId="3073DFAB" w14:textId="77777777" w:rsidR="00CE1BD9" w:rsidRDefault="00CE1BD9" w:rsidP="004A262B">
      <w:pPr>
        <w:rPr>
          <w:rFonts w:ascii="Athelas" w:hAnsi="Athelas"/>
          <w:b/>
          <w:bCs/>
          <w:color w:val="000000" w:themeColor="text1"/>
          <w:sz w:val="28"/>
          <w:szCs w:val="28"/>
        </w:rPr>
      </w:pPr>
    </w:p>
    <w:p w14:paraId="23ADD2D6" w14:textId="77777777" w:rsidR="00CE1BD9" w:rsidRDefault="00CE1BD9" w:rsidP="004A262B">
      <w:pPr>
        <w:rPr>
          <w:rFonts w:ascii="Athelas" w:hAnsi="Athelas"/>
          <w:b/>
          <w:bCs/>
          <w:color w:val="000000" w:themeColor="text1"/>
          <w:sz w:val="28"/>
          <w:szCs w:val="28"/>
        </w:rPr>
      </w:pPr>
    </w:p>
    <w:p w14:paraId="29703719" w14:textId="77777777" w:rsidR="00CE1BD9" w:rsidRDefault="00CE1BD9" w:rsidP="004A262B">
      <w:pPr>
        <w:rPr>
          <w:rFonts w:ascii="Athelas" w:hAnsi="Athelas"/>
          <w:b/>
          <w:bCs/>
          <w:color w:val="000000" w:themeColor="text1"/>
          <w:sz w:val="28"/>
          <w:szCs w:val="28"/>
        </w:rPr>
      </w:pPr>
    </w:p>
    <w:p w14:paraId="4EC035F6" w14:textId="77777777" w:rsidR="00CE1BD9" w:rsidRDefault="00CE1BD9" w:rsidP="004A262B">
      <w:pPr>
        <w:rPr>
          <w:rFonts w:ascii="Athelas" w:hAnsi="Athelas"/>
          <w:b/>
          <w:bCs/>
          <w:color w:val="000000" w:themeColor="text1"/>
          <w:sz w:val="28"/>
          <w:szCs w:val="28"/>
        </w:rPr>
      </w:pPr>
    </w:p>
    <w:p w14:paraId="257E0DBD" w14:textId="77777777" w:rsidR="00CE1BD9" w:rsidRDefault="00CE1BD9" w:rsidP="004A262B">
      <w:pPr>
        <w:rPr>
          <w:rFonts w:ascii="Athelas" w:hAnsi="Athelas"/>
          <w:b/>
          <w:bCs/>
          <w:color w:val="000000" w:themeColor="text1"/>
          <w:sz w:val="28"/>
          <w:szCs w:val="28"/>
        </w:rPr>
      </w:pPr>
    </w:p>
    <w:p w14:paraId="429C7151" w14:textId="77777777" w:rsidR="00CE1BD9" w:rsidRDefault="00CE1BD9" w:rsidP="004A262B">
      <w:pPr>
        <w:rPr>
          <w:rFonts w:ascii="Athelas" w:hAnsi="Athelas"/>
          <w:b/>
          <w:bCs/>
          <w:color w:val="000000" w:themeColor="text1"/>
          <w:sz w:val="28"/>
          <w:szCs w:val="28"/>
        </w:rPr>
      </w:pPr>
    </w:p>
    <w:p w14:paraId="458D1245" w14:textId="77777777" w:rsidR="00CE1BD9" w:rsidRDefault="00CE1BD9" w:rsidP="004A262B">
      <w:pPr>
        <w:rPr>
          <w:rFonts w:ascii="Athelas" w:hAnsi="Athelas"/>
          <w:b/>
          <w:bCs/>
          <w:color w:val="000000" w:themeColor="text1"/>
          <w:sz w:val="28"/>
          <w:szCs w:val="28"/>
        </w:rPr>
      </w:pPr>
    </w:p>
    <w:p w14:paraId="137E6B52" w14:textId="77777777" w:rsidR="00CE1BD9" w:rsidRDefault="00CE1BD9" w:rsidP="004A262B">
      <w:pPr>
        <w:rPr>
          <w:rFonts w:ascii="Athelas" w:hAnsi="Athelas"/>
          <w:b/>
          <w:bCs/>
          <w:color w:val="000000" w:themeColor="text1"/>
          <w:sz w:val="28"/>
          <w:szCs w:val="28"/>
        </w:rPr>
      </w:pPr>
    </w:p>
    <w:p w14:paraId="1FB7FCDD" w14:textId="77777777" w:rsidR="00CE1BD9" w:rsidRDefault="00CE1BD9" w:rsidP="004A262B">
      <w:pPr>
        <w:rPr>
          <w:rFonts w:ascii="Athelas" w:hAnsi="Athelas"/>
          <w:b/>
          <w:bCs/>
          <w:color w:val="000000" w:themeColor="text1"/>
          <w:sz w:val="28"/>
          <w:szCs w:val="28"/>
        </w:rPr>
      </w:pPr>
    </w:p>
    <w:p w14:paraId="087851F7" w14:textId="77777777" w:rsidR="00CE1BD9" w:rsidRDefault="00CE1BD9" w:rsidP="004A262B">
      <w:pPr>
        <w:rPr>
          <w:rFonts w:ascii="Athelas" w:hAnsi="Athelas"/>
          <w:b/>
          <w:bCs/>
          <w:color w:val="000000" w:themeColor="text1"/>
          <w:sz w:val="28"/>
          <w:szCs w:val="28"/>
        </w:rPr>
      </w:pPr>
    </w:p>
    <w:p w14:paraId="56DFFD0E" w14:textId="1FD55425" w:rsidR="009B0C6D" w:rsidRPr="00D95F8D" w:rsidRDefault="004A262B" w:rsidP="004A262B">
      <w:pPr>
        <w:rPr>
          <w:rFonts w:ascii="Athelas" w:hAnsi="Athelas"/>
          <w:b/>
          <w:bCs/>
          <w:color w:val="000000" w:themeColor="text1"/>
          <w:sz w:val="32"/>
          <w:szCs w:val="32"/>
        </w:rPr>
      </w:pPr>
      <w:r w:rsidRPr="00D95F8D">
        <w:rPr>
          <w:rFonts w:ascii="Athelas" w:hAnsi="Athelas"/>
          <w:b/>
          <w:bCs/>
          <w:color w:val="000000" w:themeColor="text1"/>
          <w:sz w:val="32"/>
          <w:szCs w:val="32"/>
        </w:rPr>
        <w:lastRenderedPageBreak/>
        <w:t>Contents</w:t>
      </w:r>
    </w:p>
    <w:p w14:paraId="4BF0C70D" w14:textId="77777777" w:rsidR="00D95F8D" w:rsidRDefault="00D95F8D" w:rsidP="004A262B">
      <w:pPr>
        <w:rPr>
          <w:rFonts w:ascii="Athelas" w:hAnsi="Athelas"/>
          <w:b/>
          <w:bCs/>
          <w:color w:val="000000" w:themeColor="text1"/>
          <w:sz w:val="28"/>
          <w:szCs w:val="28"/>
        </w:rPr>
      </w:pPr>
    </w:p>
    <w:p w14:paraId="123E58F2" w14:textId="1B224B55" w:rsidR="00853546" w:rsidRPr="00D95F8D" w:rsidRDefault="009B0C6D" w:rsidP="004A262B">
      <w:pPr>
        <w:rPr>
          <w:rFonts w:ascii="Athelas" w:hAnsi="Athelas"/>
          <w:color w:val="000000" w:themeColor="text1"/>
          <w:sz w:val="40"/>
          <w:szCs w:val="40"/>
        </w:rPr>
      </w:pPr>
      <w:r w:rsidRPr="00D95F8D">
        <w:rPr>
          <w:rFonts w:ascii="Athelas" w:hAnsi="Athelas"/>
          <w:color w:val="000000" w:themeColor="text1"/>
          <w:sz w:val="40"/>
          <w:szCs w:val="40"/>
        </w:rPr>
        <w:t>2</w:t>
      </w:r>
      <w:r w:rsidR="00A576BB" w:rsidRPr="00D95F8D">
        <w:rPr>
          <w:rFonts w:ascii="Athelas" w:hAnsi="Athelas"/>
          <w:color w:val="000000" w:themeColor="text1"/>
          <w:sz w:val="40"/>
          <w:szCs w:val="40"/>
        </w:rPr>
        <w:t>……</w:t>
      </w:r>
      <w:r w:rsidR="00D95F8D" w:rsidRPr="00D95F8D">
        <w:rPr>
          <w:rFonts w:ascii="Athelas" w:hAnsi="Athelas"/>
          <w:color w:val="000000" w:themeColor="text1"/>
          <w:sz w:val="40"/>
          <w:szCs w:val="40"/>
        </w:rPr>
        <w:t>…. Table</w:t>
      </w:r>
      <w:r w:rsidR="00853546" w:rsidRPr="00D95F8D">
        <w:rPr>
          <w:rFonts w:ascii="Athelas" w:hAnsi="Athelas"/>
          <w:color w:val="000000" w:themeColor="text1"/>
          <w:sz w:val="40"/>
          <w:szCs w:val="40"/>
        </w:rPr>
        <w:t xml:space="preserve"> of contents</w:t>
      </w:r>
    </w:p>
    <w:p w14:paraId="4291AAE4" w14:textId="635B55B4" w:rsidR="009B0C6D" w:rsidRPr="00D95F8D" w:rsidRDefault="009B0C6D" w:rsidP="004A262B">
      <w:pPr>
        <w:rPr>
          <w:rFonts w:ascii="Athelas" w:hAnsi="Athelas"/>
          <w:color w:val="000000" w:themeColor="text1"/>
          <w:sz w:val="40"/>
          <w:szCs w:val="40"/>
        </w:rPr>
      </w:pPr>
      <w:r w:rsidRPr="00D95F8D">
        <w:rPr>
          <w:rFonts w:ascii="Athelas" w:hAnsi="Athelas"/>
          <w:color w:val="000000" w:themeColor="text1"/>
          <w:sz w:val="40"/>
          <w:szCs w:val="40"/>
        </w:rPr>
        <w:t>3</w:t>
      </w:r>
      <w:r w:rsidR="00A576BB" w:rsidRPr="00D95F8D">
        <w:rPr>
          <w:rFonts w:ascii="Athelas" w:hAnsi="Athelas"/>
          <w:color w:val="000000" w:themeColor="text1"/>
          <w:sz w:val="40"/>
          <w:szCs w:val="40"/>
        </w:rPr>
        <w:t xml:space="preserve">………. </w:t>
      </w:r>
      <w:r w:rsidR="00853546" w:rsidRPr="00D95F8D">
        <w:rPr>
          <w:rFonts w:ascii="Athelas" w:hAnsi="Athelas"/>
          <w:color w:val="000000" w:themeColor="text1"/>
          <w:sz w:val="40"/>
          <w:szCs w:val="40"/>
        </w:rPr>
        <w:t>Introduction</w:t>
      </w:r>
    </w:p>
    <w:p w14:paraId="78ABEB18" w14:textId="41F3D0ED" w:rsidR="009B0C6D" w:rsidRPr="00D95F8D" w:rsidRDefault="009B0C6D" w:rsidP="004A262B">
      <w:pPr>
        <w:rPr>
          <w:rFonts w:ascii="Athelas" w:hAnsi="Athelas"/>
          <w:color w:val="000000" w:themeColor="text1"/>
          <w:sz w:val="40"/>
          <w:szCs w:val="40"/>
        </w:rPr>
      </w:pPr>
      <w:r w:rsidRPr="00D95F8D">
        <w:rPr>
          <w:rFonts w:ascii="Athelas" w:hAnsi="Athelas"/>
          <w:color w:val="000000" w:themeColor="text1"/>
          <w:sz w:val="40"/>
          <w:szCs w:val="40"/>
        </w:rPr>
        <w:t>4</w:t>
      </w:r>
      <w:r w:rsidR="00A576BB" w:rsidRPr="00D95F8D">
        <w:rPr>
          <w:rFonts w:ascii="Athelas" w:hAnsi="Athelas"/>
          <w:color w:val="000000" w:themeColor="text1"/>
          <w:sz w:val="40"/>
          <w:szCs w:val="40"/>
        </w:rPr>
        <w:t xml:space="preserve">……… </w:t>
      </w:r>
      <w:r w:rsidR="00853546" w:rsidRPr="00D95F8D">
        <w:rPr>
          <w:rFonts w:ascii="Athelas" w:hAnsi="Athelas"/>
          <w:color w:val="000000" w:themeColor="text1"/>
          <w:sz w:val="40"/>
          <w:szCs w:val="40"/>
        </w:rPr>
        <w:t>Methodology</w:t>
      </w:r>
    </w:p>
    <w:p w14:paraId="5582E767" w14:textId="178A5C68" w:rsidR="009B0C6D" w:rsidRPr="00D95F8D" w:rsidRDefault="009B0C6D" w:rsidP="004A262B">
      <w:pPr>
        <w:rPr>
          <w:rFonts w:ascii="Athelas" w:hAnsi="Athelas"/>
          <w:color w:val="000000" w:themeColor="text1"/>
          <w:sz w:val="40"/>
          <w:szCs w:val="40"/>
        </w:rPr>
      </w:pPr>
      <w:r w:rsidRPr="00D95F8D">
        <w:rPr>
          <w:rFonts w:ascii="Athelas" w:hAnsi="Athelas"/>
          <w:color w:val="000000" w:themeColor="text1"/>
          <w:sz w:val="40"/>
          <w:szCs w:val="40"/>
        </w:rPr>
        <w:t>5</w:t>
      </w:r>
      <w:r w:rsidR="00853546" w:rsidRPr="00D95F8D">
        <w:rPr>
          <w:rFonts w:ascii="Athelas" w:hAnsi="Athelas"/>
          <w:color w:val="000000" w:themeColor="text1"/>
          <w:sz w:val="40"/>
          <w:szCs w:val="40"/>
        </w:rPr>
        <w:t>-9</w:t>
      </w:r>
      <w:r w:rsidR="00A576BB" w:rsidRPr="00D95F8D">
        <w:rPr>
          <w:rFonts w:ascii="Athelas" w:hAnsi="Athelas"/>
          <w:color w:val="000000" w:themeColor="text1"/>
          <w:sz w:val="40"/>
          <w:szCs w:val="40"/>
        </w:rPr>
        <w:t>……  Results</w:t>
      </w:r>
    </w:p>
    <w:p w14:paraId="5817E3A2" w14:textId="14DBC6CB" w:rsidR="009B0C6D" w:rsidRPr="00D95F8D" w:rsidRDefault="009B0C6D" w:rsidP="004A262B">
      <w:pPr>
        <w:rPr>
          <w:rFonts w:ascii="Athelas" w:hAnsi="Athelas"/>
          <w:color w:val="000000" w:themeColor="text1"/>
          <w:sz w:val="40"/>
          <w:szCs w:val="40"/>
        </w:rPr>
      </w:pPr>
      <w:r w:rsidRPr="00D95F8D">
        <w:rPr>
          <w:rFonts w:ascii="Athelas" w:hAnsi="Athelas"/>
          <w:color w:val="000000" w:themeColor="text1"/>
          <w:sz w:val="40"/>
          <w:szCs w:val="40"/>
        </w:rPr>
        <w:t>10</w:t>
      </w:r>
      <w:r w:rsidR="00A576BB" w:rsidRPr="00D95F8D">
        <w:rPr>
          <w:rFonts w:ascii="Athelas" w:hAnsi="Athelas"/>
          <w:color w:val="000000" w:themeColor="text1"/>
          <w:sz w:val="40"/>
          <w:szCs w:val="40"/>
        </w:rPr>
        <w:t>……. Conclusion and Evaluation</w:t>
      </w:r>
    </w:p>
    <w:p w14:paraId="3DE200B0" w14:textId="1A7AA1A8" w:rsidR="00A576BB" w:rsidRPr="00D95F8D" w:rsidRDefault="00A576BB" w:rsidP="004A262B">
      <w:pPr>
        <w:rPr>
          <w:rFonts w:ascii="Athelas" w:hAnsi="Athelas"/>
          <w:color w:val="000000" w:themeColor="text1"/>
          <w:sz w:val="40"/>
          <w:szCs w:val="40"/>
        </w:rPr>
      </w:pPr>
      <w:r w:rsidRPr="00D95F8D">
        <w:rPr>
          <w:rFonts w:ascii="Athelas" w:hAnsi="Athelas"/>
          <w:color w:val="000000" w:themeColor="text1"/>
          <w:sz w:val="40"/>
          <w:szCs w:val="40"/>
        </w:rPr>
        <w:t>11…….. Reference List</w:t>
      </w:r>
    </w:p>
    <w:p w14:paraId="56D31A46" w14:textId="77777777" w:rsidR="009B0C6D" w:rsidRDefault="009B0C6D" w:rsidP="004A262B">
      <w:pPr>
        <w:rPr>
          <w:rFonts w:ascii="Athelas" w:hAnsi="Athelas"/>
          <w:b/>
          <w:bCs/>
          <w:color w:val="000000" w:themeColor="text1"/>
          <w:sz w:val="28"/>
          <w:szCs w:val="28"/>
        </w:rPr>
      </w:pPr>
    </w:p>
    <w:p w14:paraId="4CDD3E4D" w14:textId="6EFE047D" w:rsidR="004A262B" w:rsidRDefault="004A262B" w:rsidP="004A262B">
      <w:pPr>
        <w:rPr>
          <w:rFonts w:ascii="Athelas" w:hAnsi="Athelas"/>
          <w:b/>
          <w:bCs/>
          <w:color w:val="000000" w:themeColor="text1"/>
          <w:sz w:val="28"/>
          <w:szCs w:val="28"/>
        </w:rPr>
      </w:pPr>
    </w:p>
    <w:p w14:paraId="44DDEA95" w14:textId="77777777" w:rsidR="00CE1BD9" w:rsidRDefault="00CE1BD9" w:rsidP="004A262B">
      <w:pPr>
        <w:rPr>
          <w:rFonts w:ascii="Athelas" w:hAnsi="Athelas"/>
          <w:b/>
          <w:bCs/>
          <w:color w:val="000000" w:themeColor="text1"/>
          <w:sz w:val="28"/>
          <w:szCs w:val="28"/>
        </w:rPr>
      </w:pPr>
    </w:p>
    <w:p w14:paraId="2F77B9D1" w14:textId="77777777" w:rsidR="00CE1BD9" w:rsidRDefault="00CE1BD9" w:rsidP="004A262B">
      <w:pPr>
        <w:rPr>
          <w:rFonts w:ascii="Athelas" w:hAnsi="Athelas"/>
          <w:b/>
          <w:bCs/>
          <w:color w:val="000000" w:themeColor="text1"/>
          <w:sz w:val="28"/>
          <w:szCs w:val="28"/>
        </w:rPr>
      </w:pPr>
    </w:p>
    <w:p w14:paraId="35CBAC4B" w14:textId="77777777" w:rsidR="00CE1BD9" w:rsidRDefault="00CE1BD9" w:rsidP="004A262B">
      <w:pPr>
        <w:rPr>
          <w:rFonts w:ascii="Athelas" w:hAnsi="Athelas"/>
          <w:b/>
          <w:bCs/>
          <w:color w:val="000000" w:themeColor="text1"/>
          <w:sz w:val="28"/>
          <w:szCs w:val="28"/>
        </w:rPr>
      </w:pPr>
    </w:p>
    <w:p w14:paraId="73C1D470" w14:textId="77777777" w:rsidR="00CE1BD9" w:rsidRDefault="00CE1BD9" w:rsidP="004A262B">
      <w:pPr>
        <w:rPr>
          <w:rFonts w:ascii="Athelas" w:hAnsi="Athelas"/>
          <w:b/>
          <w:bCs/>
          <w:color w:val="000000" w:themeColor="text1"/>
          <w:sz w:val="28"/>
          <w:szCs w:val="28"/>
        </w:rPr>
      </w:pPr>
    </w:p>
    <w:p w14:paraId="09EE125F" w14:textId="77777777" w:rsidR="00CE1BD9" w:rsidRDefault="00CE1BD9" w:rsidP="004A262B">
      <w:pPr>
        <w:rPr>
          <w:rFonts w:ascii="Athelas" w:hAnsi="Athelas"/>
          <w:b/>
          <w:bCs/>
          <w:color w:val="000000" w:themeColor="text1"/>
          <w:sz w:val="28"/>
          <w:szCs w:val="28"/>
        </w:rPr>
      </w:pPr>
    </w:p>
    <w:p w14:paraId="70C2AF8B" w14:textId="77777777" w:rsidR="00CE1BD9" w:rsidRDefault="00CE1BD9" w:rsidP="004A262B">
      <w:pPr>
        <w:rPr>
          <w:rFonts w:ascii="Athelas" w:hAnsi="Athelas"/>
          <w:b/>
          <w:bCs/>
          <w:color w:val="000000" w:themeColor="text1"/>
          <w:sz w:val="28"/>
          <w:szCs w:val="28"/>
        </w:rPr>
      </w:pPr>
    </w:p>
    <w:p w14:paraId="51B5C73D" w14:textId="77777777" w:rsidR="00CE1BD9" w:rsidRDefault="00CE1BD9" w:rsidP="004A262B">
      <w:pPr>
        <w:rPr>
          <w:rFonts w:ascii="Athelas" w:hAnsi="Athelas"/>
          <w:b/>
          <w:bCs/>
          <w:color w:val="000000" w:themeColor="text1"/>
          <w:sz w:val="28"/>
          <w:szCs w:val="28"/>
        </w:rPr>
      </w:pPr>
    </w:p>
    <w:p w14:paraId="0ADB113E" w14:textId="77777777" w:rsidR="00CE1BD9" w:rsidRDefault="00CE1BD9" w:rsidP="004A262B">
      <w:pPr>
        <w:rPr>
          <w:rFonts w:ascii="Athelas" w:hAnsi="Athelas"/>
          <w:b/>
          <w:bCs/>
          <w:color w:val="000000" w:themeColor="text1"/>
          <w:sz w:val="28"/>
          <w:szCs w:val="28"/>
        </w:rPr>
      </w:pPr>
    </w:p>
    <w:p w14:paraId="2908D11E" w14:textId="77777777" w:rsidR="00CE1BD9" w:rsidRDefault="00CE1BD9" w:rsidP="004A262B">
      <w:pPr>
        <w:rPr>
          <w:rFonts w:ascii="Athelas" w:hAnsi="Athelas"/>
          <w:b/>
          <w:bCs/>
          <w:color w:val="000000" w:themeColor="text1"/>
          <w:sz w:val="28"/>
          <w:szCs w:val="28"/>
        </w:rPr>
      </w:pPr>
    </w:p>
    <w:p w14:paraId="2B778414" w14:textId="77777777" w:rsidR="00CE1BD9" w:rsidRDefault="00CE1BD9" w:rsidP="004A262B">
      <w:pPr>
        <w:rPr>
          <w:rFonts w:ascii="Athelas" w:hAnsi="Athelas"/>
          <w:b/>
          <w:bCs/>
          <w:color w:val="000000" w:themeColor="text1"/>
          <w:sz w:val="28"/>
          <w:szCs w:val="28"/>
        </w:rPr>
      </w:pPr>
    </w:p>
    <w:p w14:paraId="1EEC892E" w14:textId="77777777" w:rsidR="00CE1BD9" w:rsidRDefault="00CE1BD9" w:rsidP="004A262B">
      <w:pPr>
        <w:rPr>
          <w:rFonts w:ascii="Athelas" w:hAnsi="Athelas"/>
          <w:b/>
          <w:bCs/>
          <w:color w:val="000000" w:themeColor="text1"/>
          <w:sz w:val="28"/>
          <w:szCs w:val="28"/>
        </w:rPr>
      </w:pPr>
    </w:p>
    <w:p w14:paraId="7A2E85A4" w14:textId="77777777" w:rsidR="00CE1BD9" w:rsidRDefault="00CE1BD9" w:rsidP="004A262B">
      <w:pPr>
        <w:rPr>
          <w:rFonts w:ascii="Athelas" w:hAnsi="Athelas"/>
          <w:b/>
          <w:bCs/>
          <w:color w:val="000000" w:themeColor="text1"/>
          <w:sz w:val="28"/>
          <w:szCs w:val="28"/>
        </w:rPr>
      </w:pPr>
    </w:p>
    <w:p w14:paraId="0B2737C1" w14:textId="77777777" w:rsidR="00CE1BD9" w:rsidRDefault="00CE1BD9" w:rsidP="004A262B">
      <w:pPr>
        <w:rPr>
          <w:rFonts w:ascii="Athelas" w:hAnsi="Athelas"/>
          <w:b/>
          <w:bCs/>
          <w:color w:val="000000" w:themeColor="text1"/>
          <w:sz w:val="28"/>
          <w:szCs w:val="28"/>
        </w:rPr>
      </w:pPr>
    </w:p>
    <w:p w14:paraId="668BF5A7" w14:textId="77777777" w:rsidR="00CE1BD9" w:rsidRDefault="00CE1BD9" w:rsidP="004A262B">
      <w:pPr>
        <w:rPr>
          <w:rFonts w:ascii="Athelas" w:hAnsi="Athelas"/>
          <w:b/>
          <w:bCs/>
          <w:color w:val="000000" w:themeColor="text1"/>
          <w:sz w:val="28"/>
          <w:szCs w:val="28"/>
        </w:rPr>
      </w:pPr>
    </w:p>
    <w:p w14:paraId="3D901FBD" w14:textId="77777777" w:rsidR="00CE1BD9" w:rsidRDefault="00CE1BD9" w:rsidP="004A262B">
      <w:pPr>
        <w:rPr>
          <w:rFonts w:ascii="Athelas" w:hAnsi="Athelas"/>
          <w:b/>
          <w:bCs/>
          <w:color w:val="000000" w:themeColor="text1"/>
          <w:sz w:val="28"/>
          <w:szCs w:val="28"/>
        </w:rPr>
      </w:pPr>
    </w:p>
    <w:p w14:paraId="737A553D" w14:textId="77777777" w:rsidR="00CE1BD9" w:rsidRDefault="00CE1BD9" w:rsidP="004A262B">
      <w:pPr>
        <w:rPr>
          <w:rFonts w:ascii="Athelas" w:hAnsi="Athelas"/>
          <w:b/>
          <w:bCs/>
          <w:color w:val="000000" w:themeColor="text1"/>
          <w:sz w:val="28"/>
          <w:szCs w:val="28"/>
        </w:rPr>
      </w:pPr>
    </w:p>
    <w:p w14:paraId="209C65EF" w14:textId="77777777" w:rsidR="00CE1BD9" w:rsidRDefault="00CE1BD9" w:rsidP="004A262B">
      <w:pPr>
        <w:rPr>
          <w:rFonts w:ascii="Athelas" w:hAnsi="Athelas"/>
          <w:b/>
          <w:bCs/>
          <w:color w:val="000000" w:themeColor="text1"/>
          <w:sz w:val="28"/>
          <w:szCs w:val="28"/>
        </w:rPr>
      </w:pPr>
    </w:p>
    <w:p w14:paraId="1D4D69E5" w14:textId="77777777" w:rsidR="00CE1BD9" w:rsidRDefault="00CE1BD9" w:rsidP="004A262B">
      <w:pPr>
        <w:rPr>
          <w:rFonts w:ascii="Athelas" w:hAnsi="Athelas"/>
          <w:b/>
          <w:bCs/>
          <w:color w:val="000000" w:themeColor="text1"/>
          <w:sz w:val="28"/>
          <w:szCs w:val="28"/>
        </w:rPr>
      </w:pPr>
    </w:p>
    <w:p w14:paraId="05068D4C" w14:textId="234D6E0F" w:rsidR="00CE1BD9" w:rsidRDefault="00CE1BD9" w:rsidP="004A262B">
      <w:pPr>
        <w:rPr>
          <w:rFonts w:ascii="Athelas" w:hAnsi="Athelas"/>
          <w:b/>
          <w:bCs/>
          <w:color w:val="000000" w:themeColor="text1"/>
          <w:sz w:val="28"/>
          <w:szCs w:val="28"/>
        </w:rPr>
      </w:pPr>
    </w:p>
    <w:p w14:paraId="1DB664D0" w14:textId="77777777" w:rsidR="00CE1BD9" w:rsidRDefault="00CE1BD9" w:rsidP="004A262B">
      <w:pPr>
        <w:rPr>
          <w:rFonts w:ascii="Athelas" w:hAnsi="Athelas"/>
          <w:b/>
          <w:bCs/>
          <w:color w:val="000000" w:themeColor="text1"/>
          <w:sz w:val="28"/>
          <w:szCs w:val="28"/>
        </w:rPr>
      </w:pPr>
    </w:p>
    <w:p w14:paraId="169C473D" w14:textId="77777777" w:rsidR="00CE1BD9" w:rsidRDefault="00CE1BD9" w:rsidP="004A262B">
      <w:pPr>
        <w:rPr>
          <w:rFonts w:ascii="Athelas" w:hAnsi="Athelas"/>
          <w:b/>
          <w:bCs/>
          <w:color w:val="000000" w:themeColor="text1"/>
          <w:sz w:val="28"/>
          <w:szCs w:val="28"/>
        </w:rPr>
      </w:pPr>
    </w:p>
    <w:p w14:paraId="4909254D" w14:textId="77777777" w:rsidR="00CE1BD9" w:rsidRDefault="00CE1BD9" w:rsidP="004A262B">
      <w:pPr>
        <w:rPr>
          <w:rFonts w:ascii="Athelas" w:hAnsi="Athelas"/>
          <w:b/>
          <w:bCs/>
          <w:color w:val="000000" w:themeColor="text1"/>
          <w:sz w:val="28"/>
          <w:szCs w:val="28"/>
        </w:rPr>
      </w:pPr>
    </w:p>
    <w:p w14:paraId="46F3AD51" w14:textId="77777777" w:rsidR="00CE1BD9" w:rsidRDefault="00CE1BD9" w:rsidP="004A262B">
      <w:pPr>
        <w:rPr>
          <w:rFonts w:ascii="Athelas" w:hAnsi="Athelas"/>
          <w:b/>
          <w:bCs/>
          <w:color w:val="000000" w:themeColor="text1"/>
          <w:sz w:val="28"/>
          <w:szCs w:val="28"/>
        </w:rPr>
      </w:pPr>
    </w:p>
    <w:p w14:paraId="5A5422E3" w14:textId="77777777" w:rsidR="00CE1BD9" w:rsidRDefault="00CE1BD9" w:rsidP="004A262B">
      <w:pPr>
        <w:rPr>
          <w:rFonts w:ascii="Athelas" w:hAnsi="Athelas"/>
          <w:b/>
          <w:bCs/>
          <w:color w:val="000000" w:themeColor="text1"/>
          <w:sz w:val="28"/>
          <w:szCs w:val="28"/>
        </w:rPr>
      </w:pPr>
    </w:p>
    <w:p w14:paraId="5A15F928" w14:textId="77777777" w:rsidR="00CE1BD9" w:rsidRDefault="00CE1BD9" w:rsidP="004A262B">
      <w:pPr>
        <w:rPr>
          <w:rFonts w:ascii="Athelas" w:hAnsi="Athelas"/>
          <w:b/>
          <w:bCs/>
          <w:color w:val="000000" w:themeColor="text1"/>
          <w:sz w:val="28"/>
          <w:szCs w:val="28"/>
        </w:rPr>
      </w:pPr>
    </w:p>
    <w:p w14:paraId="7C23D89F" w14:textId="77777777" w:rsidR="00CE1BD9" w:rsidRDefault="00CE1BD9" w:rsidP="004A262B">
      <w:pPr>
        <w:rPr>
          <w:rFonts w:ascii="Athelas" w:hAnsi="Athelas"/>
          <w:b/>
          <w:bCs/>
          <w:color w:val="000000" w:themeColor="text1"/>
          <w:sz w:val="28"/>
          <w:szCs w:val="28"/>
        </w:rPr>
      </w:pPr>
    </w:p>
    <w:p w14:paraId="0752BF88" w14:textId="77777777" w:rsidR="00CE1BD9" w:rsidRDefault="00CE1BD9" w:rsidP="004A262B">
      <w:pPr>
        <w:rPr>
          <w:rFonts w:ascii="Athelas" w:hAnsi="Athelas"/>
          <w:b/>
          <w:bCs/>
          <w:color w:val="000000" w:themeColor="text1"/>
          <w:sz w:val="28"/>
          <w:szCs w:val="28"/>
        </w:rPr>
      </w:pPr>
    </w:p>
    <w:p w14:paraId="35CFDA2A" w14:textId="77777777" w:rsidR="00CE1BD9" w:rsidRDefault="00CE1BD9" w:rsidP="004A262B">
      <w:pPr>
        <w:rPr>
          <w:rFonts w:ascii="Athelas" w:hAnsi="Athelas"/>
          <w:b/>
          <w:bCs/>
          <w:color w:val="000000" w:themeColor="text1"/>
          <w:sz w:val="28"/>
          <w:szCs w:val="28"/>
        </w:rPr>
      </w:pPr>
    </w:p>
    <w:p w14:paraId="2156DAE3" w14:textId="77777777" w:rsidR="00CE1BD9" w:rsidRDefault="00CE1BD9" w:rsidP="004A262B">
      <w:pPr>
        <w:rPr>
          <w:rFonts w:ascii="Athelas" w:hAnsi="Athelas"/>
          <w:b/>
          <w:bCs/>
          <w:color w:val="000000" w:themeColor="text1"/>
          <w:sz w:val="28"/>
          <w:szCs w:val="28"/>
        </w:rPr>
      </w:pPr>
    </w:p>
    <w:p w14:paraId="5FA9E65E" w14:textId="77777777" w:rsidR="00CE1BD9" w:rsidRDefault="00CE1BD9" w:rsidP="004A262B">
      <w:pPr>
        <w:rPr>
          <w:rFonts w:ascii="Athelas" w:hAnsi="Athelas"/>
          <w:b/>
          <w:bCs/>
          <w:color w:val="000000" w:themeColor="text1"/>
          <w:sz w:val="28"/>
          <w:szCs w:val="28"/>
        </w:rPr>
      </w:pPr>
    </w:p>
    <w:p w14:paraId="5D4884CF" w14:textId="77777777" w:rsidR="00D95F8D" w:rsidRDefault="00D95F8D" w:rsidP="004A262B">
      <w:pPr>
        <w:rPr>
          <w:rFonts w:ascii="Athelas" w:hAnsi="Athelas"/>
          <w:b/>
          <w:bCs/>
          <w:color w:val="000000" w:themeColor="text1"/>
          <w:sz w:val="28"/>
          <w:szCs w:val="28"/>
        </w:rPr>
      </w:pPr>
    </w:p>
    <w:p w14:paraId="713021AB" w14:textId="3FDB5B40" w:rsidR="004A262B" w:rsidRPr="00D95F8D" w:rsidRDefault="004A262B" w:rsidP="004A262B">
      <w:pPr>
        <w:rPr>
          <w:rFonts w:ascii="Athelas" w:hAnsi="Athelas"/>
          <w:b/>
          <w:bCs/>
          <w:color w:val="000000" w:themeColor="text1"/>
          <w:sz w:val="32"/>
          <w:szCs w:val="32"/>
        </w:rPr>
      </w:pPr>
      <w:r w:rsidRPr="00D95F8D">
        <w:rPr>
          <w:rFonts w:ascii="Athelas" w:hAnsi="Athelas"/>
          <w:b/>
          <w:bCs/>
          <w:color w:val="000000" w:themeColor="text1"/>
          <w:sz w:val="32"/>
          <w:szCs w:val="32"/>
        </w:rPr>
        <w:lastRenderedPageBreak/>
        <w:t>Introduction</w:t>
      </w:r>
    </w:p>
    <w:p w14:paraId="29C948A4" w14:textId="53ACD2FD" w:rsidR="0047155F" w:rsidRDefault="0047155F" w:rsidP="0096049D">
      <w:pPr>
        <w:shd w:val="clear" w:color="auto" w:fill="FFFFFF"/>
        <w:rPr>
          <w:rFonts w:ascii="Athelas" w:hAnsi="Athelas"/>
          <w:color w:val="000000" w:themeColor="text1"/>
        </w:rPr>
      </w:pPr>
      <w:r>
        <w:rPr>
          <w:rFonts w:ascii="Athelas" w:hAnsi="Athelas"/>
          <w:color w:val="000000" w:themeColor="text1"/>
        </w:rPr>
        <w:t>This report is</w:t>
      </w:r>
      <w:r w:rsidR="00AA3EBB">
        <w:rPr>
          <w:rFonts w:ascii="Athelas" w:hAnsi="Athelas"/>
          <w:color w:val="000000" w:themeColor="text1"/>
        </w:rPr>
        <w:t xml:space="preserve"> going to evaluate and scrutinise the results from </w:t>
      </w:r>
      <w:r w:rsidR="00D95F8D">
        <w:rPr>
          <w:rFonts w:ascii="Athelas" w:hAnsi="Athelas"/>
          <w:color w:val="000000" w:themeColor="text1"/>
        </w:rPr>
        <w:t>an</w:t>
      </w:r>
      <w:r w:rsidR="008476AE">
        <w:rPr>
          <w:rFonts w:ascii="Athelas" w:hAnsi="Athelas"/>
          <w:color w:val="000000" w:themeColor="text1"/>
        </w:rPr>
        <w:t xml:space="preserve"> engine dyno test of a </w:t>
      </w:r>
      <w:r w:rsidR="00DB2837">
        <w:rPr>
          <w:rFonts w:ascii="Athelas" w:hAnsi="Athelas"/>
          <w:color w:val="000000" w:themeColor="text1"/>
        </w:rPr>
        <w:t>Honda</w:t>
      </w:r>
      <w:r w:rsidR="008476AE">
        <w:rPr>
          <w:rFonts w:ascii="Athelas" w:hAnsi="Athelas"/>
          <w:color w:val="000000" w:themeColor="text1"/>
        </w:rPr>
        <w:t xml:space="preserve"> civic d16 engine. The engine in question is a 1.6 litre that was designed and built in </w:t>
      </w:r>
      <w:r w:rsidR="00F56277">
        <w:rPr>
          <w:rFonts w:ascii="Athelas" w:hAnsi="Athelas"/>
          <w:color w:val="000000" w:themeColor="text1"/>
        </w:rPr>
        <w:t>199</w:t>
      </w:r>
      <w:r w:rsidR="00E9465C">
        <w:rPr>
          <w:rFonts w:ascii="Athelas" w:hAnsi="Athelas"/>
          <w:color w:val="000000" w:themeColor="text1"/>
        </w:rPr>
        <w:t>9 through to 2005</w:t>
      </w:r>
      <w:r w:rsidR="00DB2837">
        <w:rPr>
          <w:rFonts w:ascii="Athelas" w:hAnsi="Athelas"/>
          <w:color w:val="000000" w:themeColor="text1"/>
        </w:rPr>
        <w:t xml:space="preserve"> by Honda engineers. </w:t>
      </w:r>
    </w:p>
    <w:p w14:paraId="2315A996" w14:textId="272366CD" w:rsidR="0047155F" w:rsidRDefault="0047155F" w:rsidP="0096049D">
      <w:pPr>
        <w:shd w:val="clear" w:color="auto" w:fill="FFFFFF"/>
        <w:rPr>
          <w:rFonts w:ascii="Athelas" w:hAnsi="Athelas"/>
          <w:color w:val="000000" w:themeColor="text1"/>
        </w:rPr>
      </w:pPr>
    </w:p>
    <w:p w14:paraId="0A04DDC3" w14:textId="5777CC61" w:rsidR="006D5C74" w:rsidRDefault="006D5C74" w:rsidP="0096049D">
      <w:pPr>
        <w:shd w:val="clear" w:color="auto" w:fill="FFFFFF"/>
        <w:rPr>
          <w:rFonts w:ascii="Athelas" w:hAnsi="Athelas"/>
          <w:color w:val="000000" w:themeColor="text1"/>
        </w:rPr>
      </w:pPr>
      <w:r w:rsidRPr="004A262B">
        <w:rPr>
          <w:rFonts w:ascii="Athelas" w:hAnsi="Athelas"/>
          <w:color w:val="000000" w:themeColor="text1"/>
        </w:rPr>
        <w:t xml:space="preserve">Engine dyno testing is a crucial process in the development of modern engines. According to </w:t>
      </w:r>
      <w:r w:rsidR="00094227">
        <w:rPr>
          <w:rFonts w:ascii="Athelas" w:hAnsi="Athelas"/>
          <w:color w:val="000000" w:themeColor="text1"/>
        </w:rPr>
        <w:t>power test dyno</w:t>
      </w:r>
      <w:r w:rsidRPr="004A262B">
        <w:rPr>
          <w:rFonts w:ascii="Athelas" w:hAnsi="Athelas"/>
          <w:color w:val="000000" w:themeColor="text1"/>
        </w:rPr>
        <w:t>, engine dyno testing is "</w:t>
      </w:r>
      <w:r w:rsidR="0096049D" w:rsidRPr="0096049D">
        <w:rPr>
          <w:rFonts w:ascii="Athelas" w:eastAsia="Times New Roman" w:hAnsi="Athelas" w:cs="Arial"/>
          <w:color w:val="202124"/>
          <w:lang w:val="en" w:eastAsia="en-GB"/>
        </w:rPr>
        <w:t>is</w:t>
      </w:r>
      <w:r w:rsidR="0096049D" w:rsidRPr="0096049D">
        <w:rPr>
          <w:rFonts w:ascii="Cambria" w:eastAsia="Times New Roman" w:hAnsi="Cambria" w:cs="Cambria"/>
          <w:color w:val="202124"/>
          <w:lang w:val="en" w:eastAsia="en-GB"/>
        </w:rPr>
        <w:t> </w:t>
      </w:r>
      <w:r w:rsidR="0096049D" w:rsidRPr="0096049D">
        <w:rPr>
          <w:rFonts w:ascii="Athelas" w:eastAsia="Times New Roman" w:hAnsi="Athelas" w:cs="Arial"/>
          <w:color w:val="040C28"/>
          <w:lang w:val="en" w:eastAsia="en-GB"/>
        </w:rPr>
        <w:t>a device that measures force, torque or power</w:t>
      </w:r>
      <w:r w:rsidR="0096049D" w:rsidRPr="0096049D">
        <w:rPr>
          <w:rFonts w:ascii="Athelas" w:eastAsia="Times New Roman" w:hAnsi="Athelas" w:cs="Arial"/>
          <w:color w:val="202124"/>
          <w:lang w:val="en" w:eastAsia="en-GB"/>
        </w:rPr>
        <w:t>. For chassis or engine applications, a dynamometer is designed to create a load to duplicate various speed (RPM) and torque (Nm) requirements. From this data, power (HP or kW) can be calculated.</w:t>
      </w:r>
      <w:r w:rsidR="005B3F10">
        <w:rPr>
          <w:rFonts w:ascii="Athelas" w:eastAsia="Times New Roman" w:hAnsi="Athelas" w:cs="Arial"/>
          <w:color w:val="202124"/>
          <w:lang w:val="en" w:eastAsia="en-GB"/>
        </w:rPr>
        <w:t xml:space="preserve"> From these values </w:t>
      </w:r>
      <w:r w:rsidR="00DD7EDD">
        <w:rPr>
          <w:rFonts w:ascii="Athelas" w:eastAsia="Times New Roman" w:hAnsi="Athelas" w:cs="Arial"/>
          <w:color w:val="202124"/>
          <w:lang w:val="en" w:eastAsia="en-GB"/>
        </w:rPr>
        <w:t xml:space="preserve">the thermal </w:t>
      </w:r>
      <w:r w:rsidR="009B0C6D">
        <w:rPr>
          <w:rFonts w:ascii="Athelas" w:eastAsia="Times New Roman" w:hAnsi="Athelas" w:cs="Arial"/>
          <w:color w:val="202124"/>
          <w:lang w:val="en" w:eastAsia="en-GB"/>
        </w:rPr>
        <w:t>efficiency</w:t>
      </w:r>
      <w:r w:rsidR="00DD7EDD">
        <w:rPr>
          <w:rFonts w:ascii="Athelas" w:eastAsia="Times New Roman" w:hAnsi="Athelas" w:cs="Arial"/>
          <w:color w:val="202124"/>
          <w:lang w:val="en" w:eastAsia="en-GB"/>
        </w:rPr>
        <w:t xml:space="preserve">, brake mean effective pressure, fuel flow </w:t>
      </w:r>
      <w:r w:rsidR="003107F1">
        <w:rPr>
          <w:rFonts w:ascii="Athelas" w:eastAsia="Times New Roman" w:hAnsi="Athelas" w:cs="Arial"/>
          <w:color w:val="202124"/>
          <w:lang w:val="en" w:eastAsia="en-GB"/>
        </w:rPr>
        <w:t>can be calculated.</w:t>
      </w:r>
      <w:r w:rsidRPr="004A262B">
        <w:rPr>
          <w:rFonts w:ascii="Athelas" w:hAnsi="Athelas"/>
          <w:color w:val="000000" w:themeColor="text1"/>
        </w:rPr>
        <w:t xml:space="preserve"> Engine dyno testing is often used in the development of high-performance engines for racing, as well as in the design and testing of new engine technologies.</w:t>
      </w:r>
    </w:p>
    <w:p w14:paraId="2A40FBB8" w14:textId="77777777" w:rsidR="003107F1" w:rsidRDefault="003107F1" w:rsidP="0096049D">
      <w:pPr>
        <w:shd w:val="clear" w:color="auto" w:fill="FFFFFF"/>
        <w:rPr>
          <w:rFonts w:ascii="Athelas" w:hAnsi="Athelas"/>
          <w:color w:val="000000" w:themeColor="text1"/>
        </w:rPr>
      </w:pPr>
    </w:p>
    <w:p w14:paraId="6101FEF9" w14:textId="77777777" w:rsidR="003107F1" w:rsidRDefault="003107F1" w:rsidP="0096049D">
      <w:pPr>
        <w:shd w:val="clear" w:color="auto" w:fill="FFFFFF"/>
        <w:rPr>
          <w:rFonts w:ascii="Athelas" w:hAnsi="Athelas"/>
          <w:color w:val="000000" w:themeColor="text1"/>
        </w:rPr>
      </w:pPr>
    </w:p>
    <w:p w14:paraId="167E046F" w14:textId="77777777" w:rsidR="003107F1" w:rsidRDefault="003107F1" w:rsidP="0096049D">
      <w:pPr>
        <w:shd w:val="clear" w:color="auto" w:fill="FFFFFF"/>
        <w:rPr>
          <w:rFonts w:ascii="Athelas" w:hAnsi="Athelas"/>
          <w:color w:val="000000" w:themeColor="text1"/>
        </w:rPr>
      </w:pPr>
    </w:p>
    <w:p w14:paraId="01616097" w14:textId="77777777" w:rsidR="003107F1" w:rsidRDefault="003107F1" w:rsidP="0096049D">
      <w:pPr>
        <w:shd w:val="clear" w:color="auto" w:fill="FFFFFF"/>
        <w:rPr>
          <w:rFonts w:ascii="Athelas" w:hAnsi="Athelas"/>
          <w:color w:val="000000" w:themeColor="text1"/>
        </w:rPr>
      </w:pPr>
    </w:p>
    <w:p w14:paraId="5092DD57" w14:textId="77777777" w:rsidR="003107F1" w:rsidRDefault="003107F1" w:rsidP="0096049D">
      <w:pPr>
        <w:shd w:val="clear" w:color="auto" w:fill="FFFFFF"/>
        <w:rPr>
          <w:rFonts w:ascii="Athelas" w:hAnsi="Athelas"/>
          <w:color w:val="000000" w:themeColor="text1"/>
        </w:rPr>
      </w:pPr>
    </w:p>
    <w:p w14:paraId="628B46B3" w14:textId="77777777" w:rsidR="003107F1" w:rsidRDefault="003107F1" w:rsidP="0096049D">
      <w:pPr>
        <w:shd w:val="clear" w:color="auto" w:fill="FFFFFF"/>
        <w:rPr>
          <w:rFonts w:ascii="Athelas" w:hAnsi="Athelas"/>
          <w:color w:val="000000" w:themeColor="text1"/>
        </w:rPr>
      </w:pPr>
    </w:p>
    <w:p w14:paraId="2BE6D64A" w14:textId="3A58F2CA" w:rsidR="00411C6B" w:rsidRDefault="00411C6B" w:rsidP="0096049D">
      <w:pPr>
        <w:shd w:val="clear" w:color="auto" w:fill="FFFFFF"/>
        <w:rPr>
          <w:rFonts w:ascii="Athelas" w:hAnsi="Athelas"/>
          <w:color w:val="000000" w:themeColor="text1"/>
        </w:rPr>
      </w:pPr>
    </w:p>
    <w:p w14:paraId="5C74AF9F" w14:textId="77777777" w:rsidR="00C95386" w:rsidRDefault="00C95386" w:rsidP="0096049D">
      <w:pPr>
        <w:shd w:val="clear" w:color="auto" w:fill="FFFFFF"/>
        <w:rPr>
          <w:rFonts w:ascii="Athelas" w:hAnsi="Athelas"/>
          <w:b/>
          <w:bCs/>
          <w:color w:val="000000" w:themeColor="text1"/>
          <w:sz w:val="28"/>
          <w:szCs w:val="28"/>
        </w:rPr>
      </w:pPr>
    </w:p>
    <w:p w14:paraId="36CFC74D" w14:textId="77777777" w:rsidR="00C95386" w:rsidRDefault="00C95386" w:rsidP="0096049D">
      <w:pPr>
        <w:shd w:val="clear" w:color="auto" w:fill="FFFFFF"/>
        <w:rPr>
          <w:rFonts w:ascii="Athelas" w:hAnsi="Athelas"/>
          <w:b/>
          <w:bCs/>
          <w:color w:val="000000" w:themeColor="text1"/>
          <w:sz w:val="28"/>
          <w:szCs w:val="28"/>
        </w:rPr>
      </w:pPr>
    </w:p>
    <w:p w14:paraId="763EBBF8" w14:textId="77777777" w:rsidR="00C95386" w:rsidRDefault="00C95386" w:rsidP="0096049D">
      <w:pPr>
        <w:shd w:val="clear" w:color="auto" w:fill="FFFFFF"/>
        <w:rPr>
          <w:rFonts w:ascii="Athelas" w:hAnsi="Athelas"/>
          <w:b/>
          <w:bCs/>
          <w:color w:val="000000" w:themeColor="text1"/>
          <w:sz w:val="28"/>
          <w:szCs w:val="28"/>
        </w:rPr>
      </w:pPr>
    </w:p>
    <w:p w14:paraId="19DD75F2" w14:textId="77777777" w:rsidR="00C95386" w:rsidRDefault="00C95386" w:rsidP="0096049D">
      <w:pPr>
        <w:shd w:val="clear" w:color="auto" w:fill="FFFFFF"/>
        <w:rPr>
          <w:rFonts w:ascii="Athelas" w:hAnsi="Athelas"/>
          <w:b/>
          <w:bCs/>
          <w:color w:val="000000" w:themeColor="text1"/>
          <w:sz w:val="28"/>
          <w:szCs w:val="28"/>
        </w:rPr>
      </w:pPr>
    </w:p>
    <w:p w14:paraId="59500BD2" w14:textId="77777777" w:rsidR="00C95386" w:rsidRDefault="00C95386" w:rsidP="0096049D">
      <w:pPr>
        <w:shd w:val="clear" w:color="auto" w:fill="FFFFFF"/>
        <w:rPr>
          <w:rFonts w:ascii="Athelas" w:hAnsi="Athelas"/>
          <w:b/>
          <w:bCs/>
          <w:color w:val="000000" w:themeColor="text1"/>
          <w:sz w:val="28"/>
          <w:szCs w:val="28"/>
        </w:rPr>
      </w:pPr>
    </w:p>
    <w:p w14:paraId="7A499C6D" w14:textId="77777777" w:rsidR="00C95386" w:rsidRDefault="00C95386" w:rsidP="0096049D">
      <w:pPr>
        <w:shd w:val="clear" w:color="auto" w:fill="FFFFFF"/>
        <w:rPr>
          <w:rFonts w:ascii="Athelas" w:hAnsi="Athelas"/>
          <w:b/>
          <w:bCs/>
          <w:color w:val="000000" w:themeColor="text1"/>
          <w:sz w:val="28"/>
          <w:szCs w:val="28"/>
        </w:rPr>
      </w:pPr>
    </w:p>
    <w:p w14:paraId="0E0FF6BE" w14:textId="77777777" w:rsidR="00C95386" w:rsidRDefault="00C95386" w:rsidP="0096049D">
      <w:pPr>
        <w:shd w:val="clear" w:color="auto" w:fill="FFFFFF"/>
        <w:rPr>
          <w:rFonts w:ascii="Athelas" w:hAnsi="Athelas"/>
          <w:b/>
          <w:bCs/>
          <w:color w:val="000000" w:themeColor="text1"/>
          <w:sz w:val="28"/>
          <w:szCs w:val="28"/>
        </w:rPr>
      </w:pPr>
    </w:p>
    <w:p w14:paraId="731F1E08" w14:textId="77777777" w:rsidR="00C95386" w:rsidRDefault="00C95386" w:rsidP="0096049D">
      <w:pPr>
        <w:shd w:val="clear" w:color="auto" w:fill="FFFFFF"/>
        <w:rPr>
          <w:rFonts w:ascii="Athelas" w:hAnsi="Athelas"/>
          <w:b/>
          <w:bCs/>
          <w:color w:val="000000" w:themeColor="text1"/>
          <w:sz w:val="28"/>
          <w:szCs w:val="28"/>
        </w:rPr>
      </w:pPr>
    </w:p>
    <w:p w14:paraId="46CAF6AA" w14:textId="77777777" w:rsidR="00C95386" w:rsidRDefault="00C95386" w:rsidP="0096049D">
      <w:pPr>
        <w:shd w:val="clear" w:color="auto" w:fill="FFFFFF"/>
        <w:rPr>
          <w:rFonts w:ascii="Athelas" w:hAnsi="Athelas"/>
          <w:b/>
          <w:bCs/>
          <w:color w:val="000000" w:themeColor="text1"/>
          <w:sz w:val="28"/>
          <w:szCs w:val="28"/>
        </w:rPr>
      </w:pPr>
    </w:p>
    <w:p w14:paraId="1EA5F467" w14:textId="77777777" w:rsidR="00C95386" w:rsidRDefault="00C95386" w:rsidP="0096049D">
      <w:pPr>
        <w:shd w:val="clear" w:color="auto" w:fill="FFFFFF"/>
        <w:rPr>
          <w:rFonts w:ascii="Athelas" w:hAnsi="Athelas"/>
          <w:b/>
          <w:bCs/>
          <w:color w:val="000000" w:themeColor="text1"/>
          <w:sz w:val="28"/>
          <w:szCs w:val="28"/>
        </w:rPr>
      </w:pPr>
    </w:p>
    <w:p w14:paraId="473F5EAF" w14:textId="77777777" w:rsidR="00C95386" w:rsidRDefault="00C95386" w:rsidP="0096049D">
      <w:pPr>
        <w:shd w:val="clear" w:color="auto" w:fill="FFFFFF"/>
        <w:rPr>
          <w:rFonts w:ascii="Athelas" w:hAnsi="Athelas"/>
          <w:b/>
          <w:bCs/>
          <w:color w:val="000000" w:themeColor="text1"/>
          <w:sz w:val="28"/>
          <w:szCs w:val="28"/>
        </w:rPr>
      </w:pPr>
    </w:p>
    <w:p w14:paraId="220D94C0" w14:textId="77777777" w:rsidR="00C95386" w:rsidRDefault="00C95386" w:rsidP="0096049D">
      <w:pPr>
        <w:shd w:val="clear" w:color="auto" w:fill="FFFFFF"/>
        <w:rPr>
          <w:rFonts w:ascii="Athelas" w:hAnsi="Athelas"/>
          <w:b/>
          <w:bCs/>
          <w:color w:val="000000" w:themeColor="text1"/>
          <w:sz w:val="28"/>
          <w:szCs w:val="28"/>
        </w:rPr>
      </w:pPr>
    </w:p>
    <w:p w14:paraId="5020AAB5" w14:textId="77777777" w:rsidR="00C95386" w:rsidRDefault="00C95386" w:rsidP="0096049D">
      <w:pPr>
        <w:shd w:val="clear" w:color="auto" w:fill="FFFFFF"/>
        <w:rPr>
          <w:rFonts w:ascii="Athelas" w:hAnsi="Athelas"/>
          <w:b/>
          <w:bCs/>
          <w:color w:val="000000" w:themeColor="text1"/>
          <w:sz w:val="28"/>
          <w:szCs w:val="28"/>
        </w:rPr>
      </w:pPr>
    </w:p>
    <w:p w14:paraId="4589FF19" w14:textId="77777777" w:rsidR="00C95386" w:rsidRDefault="00C95386" w:rsidP="0096049D">
      <w:pPr>
        <w:shd w:val="clear" w:color="auto" w:fill="FFFFFF"/>
        <w:rPr>
          <w:rFonts w:ascii="Athelas" w:hAnsi="Athelas"/>
          <w:b/>
          <w:bCs/>
          <w:color w:val="000000" w:themeColor="text1"/>
          <w:sz w:val="28"/>
          <w:szCs w:val="28"/>
        </w:rPr>
      </w:pPr>
    </w:p>
    <w:p w14:paraId="2091F35C" w14:textId="77777777" w:rsidR="00C95386" w:rsidRDefault="00C95386" w:rsidP="0096049D">
      <w:pPr>
        <w:shd w:val="clear" w:color="auto" w:fill="FFFFFF"/>
        <w:rPr>
          <w:rFonts w:ascii="Athelas" w:hAnsi="Athelas"/>
          <w:b/>
          <w:bCs/>
          <w:color w:val="000000" w:themeColor="text1"/>
          <w:sz w:val="28"/>
          <w:szCs w:val="28"/>
        </w:rPr>
      </w:pPr>
    </w:p>
    <w:p w14:paraId="0474065E" w14:textId="77777777" w:rsidR="00C95386" w:rsidRDefault="00C95386" w:rsidP="0096049D">
      <w:pPr>
        <w:shd w:val="clear" w:color="auto" w:fill="FFFFFF"/>
        <w:rPr>
          <w:rFonts w:ascii="Athelas" w:hAnsi="Athelas"/>
          <w:b/>
          <w:bCs/>
          <w:color w:val="000000" w:themeColor="text1"/>
          <w:sz w:val="28"/>
          <w:szCs w:val="28"/>
        </w:rPr>
      </w:pPr>
    </w:p>
    <w:p w14:paraId="0C6267A6" w14:textId="77777777" w:rsidR="00C95386" w:rsidRDefault="00C95386" w:rsidP="0096049D">
      <w:pPr>
        <w:shd w:val="clear" w:color="auto" w:fill="FFFFFF"/>
        <w:rPr>
          <w:rFonts w:ascii="Athelas" w:hAnsi="Athelas"/>
          <w:b/>
          <w:bCs/>
          <w:color w:val="000000" w:themeColor="text1"/>
          <w:sz w:val="28"/>
          <w:szCs w:val="28"/>
        </w:rPr>
      </w:pPr>
    </w:p>
    <w:p w14:paraId="45837E39" w14:textId="77777777" w:rsidR="00C95386" w:rsidRDefault="00C95386" w:rsidP="0096049D">
      <w:pPr>
        <w:shd w:val="clear" w:color="auto" w:fill="FFFFFF"/>
        <w:rPr>
          <w:rFonts w:ascii="Athelas" w:hAnsi="Athelas"/>
          <w:b/>
          <w:bCs/>
          <w:color w:val="000000" w:themeColor="text1"/>
          <w:sz w:val="28"/>
          <w:szCs w:val="28"/>
        </w:rPr>
      </w:pPr>
    </w:p>
    <w:p w14:paraId="48B851E5" w14:textId="77777777" w:rsidR="00C95386" w:rsidRDefault="00C95386" w:rsidP="0096049D">
      <w:pPr>
        <w:shd w:val="clear" w:color="auto" w:fill="FFFFFF"/>
        <w:rPr>
          <w:rFonts w:ascii="Athelas" w:hAnsi="Athelas"/>
          <w:b/>
          <w:bCs/>
          <w:color w:val="000000" w:themeColor="text1"/>
          <w:sz w:val="28"/>
          <w:szCs w:val="28"/>
        </w:rPr>
      </w:pPr>
    </w:p>
    <w:p w14:paraId="15D54B11" w14:textId="77777777" w:rsidR="00C95386" w:rsidRDefault="00C95386" w:rsidP="0096049D">
      <w:pPr>
        <w:shd w:val="clear" w:color="auto" w:fill="FFFFFF"/>
        <w:rPr>
          <w:rFonts w:ascii="Athelas" w:hAnsi="Athelas"/>
          <w:b/>
          <w:bCs/>
          <w:color w:val="000000" w:themeColor="text1"/>
          <w:sz w:val="28"/>
          <w:szCs w:val="28"/>
        </w:rPr>
      </w:pPr>
    </w:p>
    <w:p w14:paraId="273E18D1" w14:textId="77777777" w:rsidR="00CE1BD9" w:rsidRDefault="00CE1BD9" w:rsidP="0096049D">
      <w:pPr>
        <w:shd w:val="clear" w:color="auto" w:fill="FFFFFF"/>
        <w:rPr>
          <w:rFonts w:ascii="Athelas" w:hAnsi="Athelas"/>
          <w:b/>
          <w:bCs/>
          <w:color w:val="000000" w:themeColor="text1"/>
          <w:sz w:val="28"/>
          <w:szCs w:val="28"/>
        </w:rPr>
      </w:pPr>
    </w:p>
    <w:p w14:paraId="492FFC6C" w14:textId="77777777" w:rsidR="003107F1" w:rsidRDefault="003107F1" w:rsidP="0096049D">
      <w:pPr>
        <w:shd w:val="clear" w:color="auto" w:fill="FFFFFF"/>
        <w:rPr>
          <w:rFonts w:ascii="Athelas" w:hAnsi="Athelas"/>
          <w:b/>
          <w:bCs/>
          <w:color w:val="000000" w:themeColor="text1"/>
          <w:sz w:val="28"/>
          <w:szCs w:val="28"/>
        </w:rPr>
      </w:pPr>
    </w:p>
    <w:p w14:paraId="2C460498" w14:textId="77777777" w:rsidR="003107F1" w:rsidRDefault="003107F1" w:rsidP="0096049D">
      <w:pPr>
        <w:shd w:val="clear" w:color="auto" w:fill="FFFFFF"/>
        <w:rPr>
          <w:rFonts w:ascii="Athelas" w:hAnsi="Athelas"/>
          <w:b/>
          <w:bCs/>
          <w:color w:val="000000" w:themeColor="text1"/>
          <w:sz w:val="28"/>
          <w:szCs w:val="28"/>
        </w:rPr>
      </w:pPr>
    </w:p>
    <w:p w14:paraId="2C27E7EC" w14:textId="77777777" w:rsidR="003107F1" w:rsidRDefault="003107F1" w:rsidP="0096049D">
      <w:pPr>
        <w:shd w:val="clear" w:color="auto" w:fill="FFFFFF"/>
        <w:rPr>
          <w:rFonts w:ascii="Athelas" w:hAnsi="Athelas"/>
          <w:b/>
          <w:bCs/>
          <w:color w:val="000000" w:themeColor="text1"/>
          <w:sz w:val="28"/>
          <w:szCs w:val="28"/>
        </w:rPr>
      </w:pPr>
    </w:p>
    <w:p w14:paraId="1BD3088B" w14:textId="77777777" w:rsidR="003107F1" w:rsidRDefault="003107F1" w:rsidP="0096049D">
      <w:pPr>
        <w:shd w:val="clear" w:color="auto" w:fill="FFFFFF"/>
        <w:rPr>
          <w:rFonts w:ascii="Athelas" w:hAnsi="Athelas"/>
          <w:b/>
          <w:bCs/>
          <w:color w:val="000000" w:themeColor="text1"/>
          <w:sz w:val="28"/>
          <w:szCs w:val="28"/>
        </w:rPr>
      </w:pPr>
    </w:p>
    <w:p w14:paraId="12BABED1" w14:textId="77777777" w:rsidR="003107F1" w:rsidRDefault="003107F1" w:rsidP="0096049D">
      <w:pPr>
        <w:shd w:val="clear" w:color="auto" w:fill="FFFFFF"/>
        <w:rPr>
          <w:rFonts w:ascii="Athelas" w:hAnsi="Athelas"/>
          <w:b/>
          <w:bCs/>
          <w:color w:val="000000" w:themeColor="text1"/>
          <w:sz w:val="28"/>
          <w:szCs w:val="28"/>
        </w:rPr>
      </w:pPr>
    </w:p>
    <w:p w14:paraId="56FF88A0" w14:textId="77777777" w:rsidR="003107F1" w:rsidRDefault="003107F1" w:rsidP="0096049D">
      <w:pPr>
        <w:shd w:val="clear" w:color="auto" w:fill="FFFFFF"/>
        <w:rPr>
          <w:rFonts w:ascii="Athelas" w:hAnsi="Athelas"/>
          <w:b/>
          <w:bCs/>
          <w:color w:val="000000" w:themeColor="text1"/>
          <w:sz w:val="28"/>
          <w:szCs w:val="28"/>
        </w:rPr>
      </w:pPr>
    </w:p>
    <w:p w14:paraId="3CC03553" w14:textId="21370675" w:rsidR="00782ACB" w:rsidRPr="00D95F8D" w:rsidRDefault="00F451B1" w:rsidP="0096049D">
      <w:pPr>
        <w:shd w:val="clear" w:color="auto" w:fill="FFFFFF"/>
        <w:rPr>
          <w:rFonts w:ascii="Athelas" w:hAnsi="Athelas"/>
          <w:b/>
          <w:bCs/>
          <w:color w:val="000000" w:themeColor="text1"/>
          <w:sz w:val="32"/>
          <w:szCs w:val="32"/>
        </w:rPr>
      </w:pPr>
      <w:r w:rsidRPr="00D95F8D">
        <w:rPr>
          <w:rFonts w:ascii="Athelas" w:hAnsi="Athelas"/>
          <w:b/>
          <w:bCs/>
          <w:color w:val="000000" w:themeColor="text1"/>
          <w:sz w:val="32"/>
          <w:szCs w:val="32"/>
        </w:rPr>
        <w:lastRenderedPageBreak/>
        <w:t>Methodology</w:t>
      </w:r>
    </w:p>
    <w:p w14:paraId="1B76FC81" w14:textId="0856D6B6" w:rsidR="00F451B1" w:rsidRDefault="00F451B1" w:rsidP="0096049D">
      <w:pPr>
        <w:shd w:val="clear" w:color="auto" w:fill="FFFFFF"/>
        <w:rPr>
          <w:rFonts w:ascii="Athelas" w:hAnsi="Athelas"/>
          <w:color w:val="000000" w:themeColor="text1"/>
        </w:rPr>
      </w:pPr>
      <w:r>
        <w:rPr>
          <w:rFonts w:ascii="Athelas" w:hAnsi="Athelas"/>
          <w:color w:val="000000" w:themeColor="text1"/>
        </w:rPr>
        <w:t>To test the engine the following components are needed:</w:t>
      </w:r>
    </w:p>
    <w:p w14:paraId="4D5E07BC" w14:textId="2D233640" w:rsidR="00F451B1" w:rsidRPr="00F451B1" w:rsidRDefault="00E321E3" w:rsidP="0096049D">
      <w:pPr>
        <w:shd w:val="clear" w:color="auto" w:fill="FFFFFF"/>
        <w:rPr>
          <w:rFonts w:ascii="Athelas" w:hAnsi="Athelas"/>
          <w:color w:val="000000" w:themeColor="text1"/>
        </w:rPr>
      </w:pPr>
      <w:r>
        <w:rPr>
          <w:rFonts w:ascii="Athelas" w:hAnsi="Athelas"/>
          <w:b/>
          <w:bCs/>
          <w:noProof/>
          <w:color w:val="000000" w:themeColor="text1"/>
        </w:rPr>
        <w:drawing>
          <wp:anchor distT="0" distB="0" distL="114300" distR="114300" simplePos="0" relativeHeight="251658241" behindDoc="0" locked="0" layoutInCell="1" allowOverlap="1" wp14:anchorId="0F79A674" wp14:editId="3BC6785D">
            <wp:simplePos x="0" y="0"/>
            <wp:positionH relativeFrom="column">
              <wp:posOffset>4960620</wp:posOffset>
            </wp:positionH>
            <wp:positionV relativeFrom="paragraph">
              <wp:posOffset>99060</wp:posOffset>
            </wp:positionV>
            <wp:extent cx="1267460" cy="949960"/>
            <wp:effectExtent l="0" t="6350" r="0" b="0"/>
            <wp:wrapThrough wrapText="bothSides">
              <wp:wrapPolygon edited="0">
                <wp:start x="-108" y="21456"/>
                <wp:lineTo x="21319" y="21456"/>
                <wp:lineTo x="21319" y="375"/>
                <wp:lineTo x="-108" y="375"/>
                <wp:lineTo x="-108" y="21456"/>
              </wp:wrapPolygon>
            </wp:wrapThrough>
            <wp:docPr id="5" name="Picture 5" descr="A picture containing indoor, yel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indoor, yellow&#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1267460" cy="949960"/>
                    </a:xfrm>
                    <a:prstGeom prst="rect">
                      <a:avLst/>
                    </a:prstGeom>
                  </pic:spPr>
                </pic:pic>
              </a:graphicData>
            </a:graphic>
            <wp14:sizeRelH relativeFrom="page">
              <wp14:pctWidth>0</wp14:pctWidth>
            </wp14:sizeRelH>
            <wp14:sizeRelV relativeFrom="page">
              <wp14:pctHeight>0</wp14:pctHeight>
            </wp14:sizeRelV>
          </wp:anchor>
        </w:drawing>
      </w:r>
    </w:p>
    <w:p w14:paraId="0DA5AD2B" w14:textId="31A39410" w:rsidR="00411C6B" w:rsidRDefault="00BB53E6" w:rsidP="00BB53E6">
      <w:pPr>
        <w:pStyle w:val="ListParagraph"/>
        <w:numPr>
          <w:ilvl w:val="0"/>
          <w:numId w:val="2"/>
        </w:numPr>
        <w:shd w:val="clear" w:color="auto" w:fill="FFFFFF"/>
        <w:rPr>
          <w:rFonts w:ascii="Arial" w:eastAsia="Times New Roman" w:hAnsi="Arial" w:cs="Arial"/>
          <w:color w:val="202124"/>
          <w:sz w:val="21"/>
          <w:szCs w:val="21"/>
          <w:lang w:eastAsia="en-GB"/>
        </w:rPr>
      </w:pPr>
      <w:r>
        <w:rPr>
          <w:rFonts w:ascii="Arial" w:eastAsia="Times New Roman" w:hAnsi="Arial" w:cs="Arial"/>
          <w:color w:val="202124"/>
          <w:sz w:val="21"/>
          <w:szCs w:val="21"/>
          <w:lang w:eastAsia="en-GB"/>
        </w:rPr>
        <w:t>Engine dynameter-</w:t>
      </w:r>
      <w:r w:rsidR="00C408C0">
        <w:rPr>
          <w:rFonts w:ascii="Arial" w:eastAsia="Times New Roman" w:hAnsi="Arial" w:cs="Arial"/>
          <w:color w:val="202124"/>
          <w:sz w:val="21"/>
          <w:szCs w:val="21"/>
          <w:lang w:eastAsia="en-GB"/>
        </w:rPr>
        <w:t xml:space="preserve"> applies resistive load to measure the load produced in nm by the engine</w:t>
      </w:r>
      <w:r w:rsidR="00301AFB">
        <w:rPr>
          <w:rFonts w:ascii="Arial" w:eastAsia="Times New Roman" w:hAnsi="Arial" w:cs="Arial"/>
          <w:color w:val="202124"/>
          <w:sz w:val="21"/>
          <w:szCs w:val="21"/>
          <w:lang w:eastAsia="en-GB"/>
        </w:rPr>
        <w:t xml:space="preserve"> </w:t>
      </w:r>
      <w:r w:rsidR="00EB255A">
        <w:rPr>
          <w:rFonts w:ascii="Arial" w:eastAsia="Times New Roman" w:hAnsi="Arial" w:cs="Arial"/>
          <w:color w:val="202124"/>
          <w:sz w:val="21"/>
          <w:szCs w:val="21"/>
          <w:lang w:eastAsia="en-GB"/>
        </w:rPr>
        <w:t>across</w:t>
      </w:r>
      <w:r w:rsidR="00301AFB">
        <w:rPr>
          <w:rFonts w:ascii="Arial" w:eastAsia="Times New Roman" w:hAnsi="Arial" w:cs="Arial"/>
          <w:color w:val="202124"/>
          <w:sz w:val="21"/>
          <w:szCs w:val="21"/>
          <w:lang w:eastAsia="en-GB"/>
        </w:rPr>
        <w:t xml:space="preserve"> the rev range in rpm</w:t>
      </w:r>
      <w:r w:rsidR="00C408C0">
        <w:rPr>
          <w:rFonts w:ascii="Arial" w:eastAsia="Times New Roman" w:hAnsi="Arial" w:cs="Arial"/>
          <w:color w:val="202124"/>
          <w:sz w:val="21"/>
          <w:szCs w:val="21"/>
          <w:lang w:eastAsia="en-GB"/>
        </w:rPr>
        <w:t>. All calculations come from this one torque value.</w:t>
      </w:r>
    </w:p>
    <w:p w14:paraId="596D70EE" w14:textId="77777777" w:rsidR="00301AFB" w:rsidRPr="00BB53E6" w:rsidRDefault="00301AFB" w:rsidP="00301AFB">
      <w:pPr>
        <w:pStyle w:val="ListParagraph"/>
        <w:shd w:val="clear" w:color="auto" w:fill="FFFFFF"/>
        <w:rPr>
          <w:rFonts w:ascii="Arial" w:eastAsia="Times New Roman" w:hAnsi="Arial" w:cs="Arial"/>
          <w:color w:val="202124"/>
          <w:sz w:val="21"/>
          <w:szCs w:val="21"/>
          <w:lang w:eastAsia="en-GB"/>
        </w:rPr>
      </w:pPr>
    </w:p>
    <w:p w14:paraId="12521E7E" w14:textId="4DC8F906" w:rsidR="004A262B" w:rsidRDefault="004A262B" w:rsidP="004A262B">
      <w:pPr>
        <w:rPr>
          <w:rFonts w:ascii="Athelas" w:hAnsi="Athelas"/>
          <w:color w:val="000000" w:themeColor="text1"/>
        </w:rPr>
      </w:pPr>
    </w:p>
    <w:p w14:paraId="75E25DB7" w14:textId="4EFA7FD1" w:rsidR="00232FD7" w:rsidRDefault="00232FD7" w:rsidP="004A262B">
      <w:pPr>
        <w:rPr>
          <w:rFonts w:ascii="Athelas" w:hAnsi="Athelas"/>
          <w:b/>
          <w:bCs/>
          <w:color w:val="000000" w:themeColor="text1"/>
        </w:rPr>
      </w:pPr>
    </w:p>
    <w:p w14:paraId="6DD3098F" w14:textId="437D69C9" w:rsidR="00A832BB" w:rsidRPr="00A6422B" w:rsidRDefault="00E321E3" w:rsidP="00A6422B">
      <w:pPr>
        <w:pStyle w:val="ListParagraph"/>
        <w:numPr>
          <w:ilvl w:val="0"/>
          <w:numId w:val="2"/>
        </w:numPr>
        <w:rPr>
          <w:rFonts w:ascii="Athelas" w:hAnsi="Athelas"/>
          <w:b/>
          <w:bCs/>
          <w:color w:val="000000" w:themeColor="text1"/>
        </w:rPr>
      </w:pPr>
      <w:r>
        <w:rPr>
          <w:rFonts w:ascii="Athelas" w:hAnsi="Athelas"/>
          <w:b/>
          <w:bCs/>
          <w:noProof/>
          <w:color w:val="000000" w:themeColor="text1"/>
        </w:rPr>
        <w:drawing>
          <wp:anchor distT="0" distB="0" distL="114300" distR="114300" simplePos="0" relativeHeight="251658242" behindDoc="0" locked="0" layoutInCell="1" allowOverlap="1" wp14:anchorId="663FB611" wp14:editId="6D065FC6">
            <wp:simplePos x="0" y="0"/>
            <wp:positionH relativeFrom="column">
              <wp:posOffset>4962525</wp:posOffset>
            </wp:positionH>
            <wp:positionV relativeFrom="paragraph">
              <wp:posOffset>278765</wp:posOffset>
            </wp:positionV>
            <wp:extent cx="1254760" cy="940435"/>
            <wp:effectExtent l="4762" t="0" r="0" b="0"/>
            <wp:wrapThrough wrapText="bothSides">
              <wp:wrapPolygon edited="0">
                <wp:start x="82" y="21709"/>
                <wp:lineTo x="21288" y="21709"/>
                <wp:lineTo x="21288" y="416"/>
                <wp:lineTo x="82" y="416"/>
                <wp:lineTo x="82" y="21709"/>
              </wp:wrapPolygon>
            </wp:wrapThrough>
            <wp:docPr id="6" name="Picture 6" descr="A picture containing bicycle, yellow, park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bicycle, yellow, parked&#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1254760" cy="940435"/>
                    </a:xfrm>
                    <a:prstGeom prst="rect">
                      <a:avLst/>
                    </a:prstGeom>
                  </pic:spPr>
                </pic:pic>
              </a:graphicData>
            </a:graphic>
            <wp14:sizeRelH relativeFrom="page">
              <wp14:pctWidth>0</wp14:pctWidth>
            </wp14:sizeRelH>
            <wp14:sizeRelV relativeFrom="page">
              <wp14:pctHeight>0</wp14:pctHeight>
            </wp14:sizeRelV>
          </wp:anchor>
        </w:drawing>
      </w:r>
      <w:r w:rsidR="005F6BF3">
        <w:rPr>
          <w:rFonts w:ascii="Athelas" w:hAnsi="Athelas"/>
          <w:color w:val="000000" w:themeColor="text1"/>
        </w:rPr>
        <w:t xml:space="preserve">it should come as no surprise that the engine being tested will be required as well as setup with running ecu, fuel, spark and cooling </w:t>
      </w:r>
      <w:r w:rsidR="003E3418">
        <w:rPr>
          <w:rFonts w:ascii="Athelas" w:hAnsi="Athelas"/>
          <w:color w:val="000000" w:themeColor="text1"/>
        </w:rPr>
        <w:t xml:space="preserve">system. The throttle is a drive by wire throttle that is connected to the dyno control room, the </w:t>
      </w:r>
      <w:r w:rsidR="009F27F6">
        <w:rPr>
          <w:rFonts w:ascii="Athelas" w:hAnsi="Athelas"/>
          <w:color w:val="000000" w:themeColor="text1"/>
        </w:rPr>
        <w:t>turn switch on the left applies the throttle and the switch on the right applies the dyno resistive force.</w:t>
      </w:r>
    </w:p>
    <w:p w14:paraId="47A73ACC" w14:textId="0583F0F8" w:rsidR="00A6422B" w:rsidRPr="00D075B1" w:rsidRDefault="009E4458" w:rsidP="00A6422B">
      <w:pPr>
        <w:pStyle w:val="ListParagraph"/>
        <w:numPr>
          <w:ilvl w:val="0"/>
          <w:numId w:val="2"/>
        </w:numPr>
        <w:rPr>
          <w:rFonts w:ascii="Athelas" w:hAnsi="Athelas"/>
          <w:b/>
          <w:bCs/>
          <w:color w:val="000000" w:themeColor="text1"/>
        </w:rPr>
      </w:pPr>
      <w:r>
        <w:rPr>
          <w:rFonts w:ascii="Athelas" w:hAnsi="Athelas"/>
          <w:color w:val="000000" w:themeColor="text1"/>
        </w:rPr>
        <w:t>Computing system- a computer system to run and record the dyno is required</w:t>
      </w:r>
      <w:r w:rsidR="001B1FCB">
        <w:rPr>
          <w:rFonts w:ascii="Athelas" w:hAnsi="Athelas"/>
          <w:color w:val="000000" w:themeColor="text1"/>
        </w:rPr>
        <w:t>. Without this no results can be taken</w:t>
      </w:r>
      <w:r w:rsidR="0048275D">
        <w:rPr>
          <w:rFonts w:ascii="Athelas" w:hAnsi="Athelas"/>
          <w:color w:val="000000" w:themeColor="text1"/>
        </w:rPr>
        <w:t>.</w:t>
      </w:r>
    </w:p>
    <w:p w14:paraId="7635B3A1" w14:textId="04F6DC42" w:rsidR="00D075B1" w:rsidRPr="0048275D" w:rsidRDefault="00D075B1" w:rsidP="00A6422B">
      <w:pPr>
        <w:pStyle w:val="ListParagraph"/>
        <w:numPr>
          <w:ilvl w:val="0"/>
          <w:numId w:val="2"/>
        </w:numPr>
        <w:rPr>
          <w:rFonts w:ascii="Athelas" w:hAnsi="Athelas"/>
          <w:b/>
          <w:bCs/>
          <w:color w:val="000000" w:themeColor="text1"/>
        </w:rPr>
      </w:pPr>
      <w:r>
        <w:rPr>
          <w:rFonts w:ascii="Athelas" w:hAnsi="Athelas"/>
          <w:color w:val="000000" w:themeColor="text1"/>
        </w:rPr>
        <w:t>95 octane fuel was used in the experiment with a calorific value of 44x10^3</w:t>
      </w:r>
      <w:r w:rsidR="004C55CB">
        <w:rPr>
          <w:rFonts w:ascii="Athelas" w:hAnsi="Athelas"/>
          <w:color w:val="000000" w:themeColor="text1"/>
        </w:rPr>
        <w:t>.</w:t>
      </w:r>
    </w:p>
    <w:p w14:paraId="4F8206F8" w14:textId="77777777" w:rsidR="0048275D" w:rsidRPr="0048275D" w:rsidRDefault="0048275D" w:rsidP="0048275D">
      <w:pPr>
        <w:rPr>
          <w:rFonts w:ascii="Athelas" w:hAnsi="Athelas"/>
          <w:b/>
          <w:bCs/>
          <w:color w:val="000000" w:themeColor="text1"/>
        </w:rPr>
      </w:pPr>
    </w:p>
    <w:p w14:paraId="687A6BAB" w14:textId="2ACC526A" w:rsidR="00232FD7" w:rsidRDefault="00247BF7" w:rsidP="004A262B">
      <w:pPr>
        <w:rPr>
          <w:rFonts w:ascii="Athelas" w:hAnsi="Athelas"/>
          <w:b/>
          <w:bCs/>
          <w:color w:val="000000" w:themeColor="text1"/>
        </w:rPr>
      </w:pPr>
      <w:r>
        <w:rPr>
          <w:rFonts w:ascii="Athelas" w:hAnsi="Athelas"/>
          <w:noProof/>
          <w:color w:val="000000" w:themeColor="text1"/>
        </w:rPr>
        <w:drawing>
          <wp:anchor distT="0" distB="0" distL="114300" distR="114300" simplePos="0" relativeHeight="251658240" behindDoc="0" locked="0" layoutInCell="1" allowOverlap="1" wp14:anchorId="752C9263" wp14:editId="206E9505">
            <wp:simplePos x="0" y="0"/>
            <wp:positionH relativeFrom="column">
              <wp:posOffset>4951730</wp:posOffset>
            </wp:positionH>
            <wp:positionV relativeFrom="paragraph">
              <wp:posOffset>22860</wp:posOffset>
            </wp:positionV>
            <wp:extent cx="1303020" cy="976630"/>
            <wp:effectExtent l="0" t="1905" r="3175" b="3175"/>
            <wp:wrapThrough wrapText="bothSides">
              <wp:wrapPolygon edited="0">
                <wp:start x="-32" y="21558"/>
                <wp:lineTo x="21442" y="21558"/>
                <wp:lineTo x="21442" y="211"/>
                <wp:lineTo x="-32" y="211"/>
                <wp:lineTo x="-32" y="21558"/>
              </wp:wrapPolygon>
            </wp:wrapThrough>
            <wp:docPr id="4" name="Picture 4" descr="file:///Users/alexgriffiths/Pictures/Photos%20Library.photoslibrary/originals/7/742A1CB6-6AC0-41C9-9E0D-B9BA731BBFCA.he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file:///Users/alexgriffiths/Pictures/Photos%20Library.photoslibrary/originals/7/742A1CB6-6AC0-41C9-9E0D-B9BA731BBFCA.heic"/>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1303020" cy="976630"/>
                    </a:xfrm>
                    <a:prstGeom prst="rect">
                      <a:avLst/>
                    </a:prstGeom>
                  </pic:spPr>
                </pic:pic>
              </a:graphicData>
            </a:graphic>
            <wp14:sizeRelH relativeFrom="page">
              <wp14:pctWidth>0</wp14:pctWidth>
            </wp14:sizeRelH>
            <wp14:sizeRelV relativeFrom="page">
              <wp14:pctHeight>0</wp14:pctHeight>
            </wp14:sizeRelV>
          </wp:anchor>
        </w:drawing>
      </w:r>
      <w:r w:rsidR="0048275D">
        <w:rPr>
          <w:rFonts w:ascii="Athelas" w:hAnsi="Athelas"/>
          <w:b/>
          <w:bCs/>
          <w:color w:val="000000" w:themeColor="text1"/>
        </w:rPr>
        <w:t>How to:</w:t>
      </w:r>
    </w:p>
    <w:p w14:paraId="4C767A04" w14:textId="7CBCCB1F" w:rsidR="00D075B1" w:rsidRDefault="00F665EE" w:rsidP="004A262B">
      <w:pPr>
        <w:rPr>
          <w:rFonts w:ascii="Athelas" w:hAnsi="Athelas"/>
          <w:color w:val="000000" w:themeColor="text1"/>
        </w:rPr>
      </w:pPr>
      <w:r>
        <w:rPr>
          <w:rFonts w:ascii="Athelas" w:hAnsi="Athelas"/>
          <w:color w:val="000000" w:themeColor="text1"/>
        </w:rPr>
        <w:t xml:space="preserve">Using </w:t>
      </w:r>
      <w:r w:rsidR="001956E7">
        <w:rPr>
          <w:rFonts w:ascii="Athelas" w:hAnsi="Athelas"/>
          <w:color w:val="000000" w:themeColor="text1"/>
        </w:rPr>
        <w:t xml:space="preserve">a step test, </w:t>
      </w:r>
      <w:r w:rsidR="005C1352">
        <w:rPr>
          <w:rFonts w:ascii="Athelas" w:hAnsi="Athelas"/>
          <w:color w:val="000000" w:themeColor="text1"/>
        </w:rPr>
        <w:t>which targets specific areas of RPM</w:t>
      </w:r>
      <w:r w:rsidR="00EA56D1">
        <w:rPr>
          <w:rFonts w:ascii="Athelas" w:hAnsi="Athelas"/>
          <w:color w:val="000000" w:themeColor="text1"/>
        </w:rPr>
        <w:t xml:space="preserve"> ranges, input a start RPM of 1000 and an end RPM of 5500 with intervals of 50 RPM. The computer will then perform the test for you, starting at 1000 going up in intervals of 50 RPM stopping for 2 seconds at a time at 100% throttle. The </w:t>
      </w:r>
      <w:r w:rsidR="00FD3CB0">
        <w:rPr>
          <w:rFonts w:ascii="Athelas" w:hAnsi="Athelas"/>
          <w:color w:val="000000" w:themeColor="text1"/>
        </w:rPr>
        <w:t>throttle will remain at 100% the whole duration of the time but be limited and stopped every 50 RPM by the load applied by the dyno which will measure the</w:t>
      </w:r>
      <w:r w:rsidR="00540AD2">
        <w:rPr>
          <w:rFonts w:ascii="Athelas" w:hAnsi="Athelas"/>
          <w:color w:val="000000" w:themeColor="text1"/>
        </w:rPr>
        <w:t xml:space="preserve"> torque and lambda of the engine. </w:t>
      </w:r>
    </w:p>
    <w:p w14:paraId="15639D2E" w14:textId="77777777" w:rsidR="004C55CB" w:rsidRDefault="004C55CB" w:rsidP="004A262B">
      <w:pPr>
        <w:rPr>
          <w:rFonts w:ascii="Athelas" w:hAnsi="Athelas"/>
          <w:color w:val="000000" w:themeColor="text1"/>
        </w:rPr>
      </w:pPr>
    </w:p>
    <w:p w14:paraId="5445F012" w14:textId="1E8A0064" w:rsidR="004C55CB" w:rsidRPr="00F665EE" w:rsidRDefault="004C55CB" w:rsidP="004A262B">
      <w:pPr>
        <w:rPr>
          <w:rFonts w:ascii="Athelas" w:hAnsi="Athelas"/>
          <w:color w:val="000000" w:themeColor="text1"/>
        </w:rPr>
      </w:pPr>
      <w:r>
        <w:rPr>
          <w:rFonts w:ascii="Athelas" w:hAnsi="Athelas"/>
          <w:color w:val="000000" w:themeColor="text1"/>
        </w:rPr>
        <w:t>The results will then be saved as an excel file and the data up and coming in the report can be calculated.</w:t>
      </w:r>
    </w:p>
    <w:p w14:paraId="5812C564" w14:textId="77777777" w:rsidR="0048275D" w:rsidRDefault="0048275D" w:rsidP="004A262B">
      <w:pPr>
        <w:rPr>
          <w:rFonts w:ascii="Athelas" w:hAnsi="Athelas"/>
          <w:b/>
          <w:bCs/>
          <w:color w:val="000000" w:themeColor="text1"/>
        </w:rPr>
      </w:pPr>
    </w:p>
    <w:p w14:paraId="5D7F5782" w14:textId="14BD7D92" w:rsidR="00232FD7" w:rsidRDefault="00232FD7" w:rsidP="004A262B">
      <w:pPr>
        <w:rPr>
          <w:rFonts w:ascii="Athelas" w:hAnsi="Athelas"/>
          <w:b/>
          <w:bCs/>
          <w:color w:val="000000" w:themeColor="text1"/>
        </w:rPr>
      </w:pPr>
    </w:p>
    <w:p w14:paraId="18352741" w14:textId="33C6AB66" w:rsidR="00232FD7" w:rsidRDefault="00232FD7" w:rsidP="004A262B">
      <w:pPr>
        <w:rPr>
          <w:rFonts w:ascii="Athelas" w:hAnsi="Athelas"/>
          <w:b/>
          <w:bCs/>
          <w:color w:val="000000" w:themeColor="text1"/>
        </w:rPr>
      </w:pPr>
    </w:p>
    <w:p w14:paraId="22750E25" w14:textId="7BCECF22" w:rsidR="00232FD7" w:rsidRDefault="00232FD7" w:rsidP="004A262B">
      <w:pPr>
        <w:rPr>
          <w:rFonts w:ascii="Athelas" w:hAnsi="Athelas"/>
          <w:b/>
          <w:bCs/>
          <w:color w:val="000000" w:themeColor="text1"/>
        </w:rPr>
      </w:pPr>
    </w:p>
    <w:p w14:paraId="161C552D" w14:textId="6F78BBDB" w:rsidR="00232FD7" w:rsidRDefault="00232FD7" w:rsidP="004A262B">
      <w:pPr>
        <w:rPr>
          <w:rFonts w:ascii="Athelas" w:hAnsi="Athelas"/>
          <w:b/>
          <w:bCs/>
          <w:color w:val="000000" w:themeColor="text1"/>
        </w:rPr>
      </w:pPr>
    </w:p>
    <w:p w14:paraId="09609388" w14:textId="0B9F8BA7" w:rsidR="00232FD7" w:rsidRDefault="00232FD7" w:rsidP="004A262B">
      <w:pPr>
        <w:rPr>
          <w:rFonts w:ascii="Athelas" w:hAnsi="Athelas"/>
          <w:b/>
          <w:bCs/>
          <w:color w:val="000000" w:themeColor="text1"/>
        </w:rPr>
      </w:pPr>
    </w:p>
    <w:p w14:paraId="3426AE8D" w14:textId="35561FB6" w:rsidR="00232FD7" w:rsidRDefault="00232FD7" w:rsidP="004A262B">
      <w:pPr>
        <w:rPr>
          <w:rFonts w:ascii="Athelas" w:hAnsi="Athelas"/>
          <w:b/>
          <w:bCs/>
          <w:color w:val="000000" w:themeColor="text1"/>
        </w:rPr>
      </w:pPr>
    </w:p>
    <w:p w14:paraId="5507FE47" w14:textId="67B17CD5" w:rsidR="00232FD7" w:rsidRDefault="00232FD7" w:rsidP="004A262B">
      <w:pPr>
        <w:rPr>
          <w:rFonts w:ascii="Athelas" w:hAnsi="Athelas"/>
          <w:b/>
          <w:bCs/>
          <w:color w:val="000000" w:themeColor="text1"/>
        </w:rPr>
      </w:pPr>
    </w:p>
    <w:p w14:paraId="1A10BAA6" w14:textId="620B46E1" w:rsidR="00232FD7" w:rsidRDefault="00232FD7" w:rsidP="004A262B">
      <w:pPr>
        <w:rPr>
          <w:rFonts w:ascii="Athelas" w:hAnsi="Athelas"/>
          <w:b/>
          <w:bCs/>
          <w:color w:val="000000" w:themeColor="text1"/>
        </w:rPr>
      </w:pPr>
    </w:p>
    <w:p w14:paraId="2364AC54" w14:textId="5A8B5F74" w:rsidR="00232FD7" w:rsidRDefault="00232FD7" w:rsidP="004A262B">
      <w:pPr>
        <w:rPr>
          <w:rFonts w:ascii="Athelas" w:hAnsi="Athelas"/>
          <w:b/>
          <w:bCs/>
          <w:color w:val="000000" w:themeColor="text1"/>
        </w:rPr>
      </w:pPr>
    </w:p>
    <w:p w14:paraId="28479007" w14:textId="40CB5578" w:rsidR="00232FD7" w:rsidRDefault="00232FD7" w:rsidP="004A262B">
      <w:pPr>
        <w:rPr>
          <w:rFonts w:ascii="Athelas" w:hAnsi="Athelas"/>
          <w:b/>
          <w:bCs/>
          <w:color w:val="000000" w:themeColor="text1"/>
        </w:rPr>
      </w:pPr>
    </w:p>
    <w:p w14:paraId="64B5204E" w14:textId="7CC289CA" w:rsidR="00232FD7" w:rsidRDefault="00232FD7" w:rsidP="004A262B">
      <w:pPr>
        <w:rPr>
          <w:rFonts w:ascii="Athelas" w:hAnsi="Athelas"/>
          <w:b/>
          <w:bCs/>
          <w:color w:val="000000" w:themeColor="text1"/>
        </w:rPr>
      </w:pPr>
    </w:p>
    <w:p w14:paraId="472F59E4" w14:textId="0D76F3F1" w:rsidR="00232FD7" w:rsidRDefault="00232FD7" w:rsidP="004A262B">
      <w:pPr>
        <w:rPr>
          <w:rFonts w:ascii="Athelas" w:hAnsi="Athelas"/>
          <w:b/>
          <w:bCs/>
          <w:color w:val="000000" w:themeColor="text1"/>
        </w:rPr>
      </w:pPr>
    </w:p>
    <w:p w14:paraId="37D12E7B" w14:textId="77777777" w:rsidR="00232FD7" w:rsidRDefault="00232FD7" w:rsidP="004A262B">
      <w:pPr>
        <w:rPr>
          <w:rFonts w:ascii="Athelas" w:hAnsi="Athelas"/>
          <w:b/>
          <w:bCs/>
          <w:color w:val="000000" w:themeColor="text1"/>
        </w:rPr>
      </w:pPr>
    </w:p>
    <w:p w14:paraId="54C3AB5E" w14:textId="77777777" w:rsidR="00B937A5" w:rsidRDefault="00B937A5" w:rsidP="004A262B">
      <w:pPr>
        <w:rPr>
          <w:rFonts w:ascii="Athelas" w:hAnsi="Athelas"/>
          <w:b/>
          <w:bCs/>
          <w:color w:val="000000" w:themeColor="text1"/>
        </w:rPr>
      </w:pPr>
    </w:p>
    <w:p w14:paraId="0AB4D8D4" w14:textId="77777777" w:rsidR="00B937A5" w:rsidRDefault="00B937A5" w:rsidP="004A262B">
      <w:pPr>
        <w:rPr>
          <w:rFonts w:ascii="Athelas" w:hAnsi="Athelas"/>
          <w:b/>
          <w:bCs/>
          <w:color w:val="000000" w:themeColor="text1"/>
        </w:rPr>
      </w:pPr>
    </w:p>
    <w:p w14:paraId="279862EE" w14:textId="77777777" w:rsidR="00B937A5" w:rsidRDefault="00B937A5" w:rsidP="004A262B">
      <w:pPr>
        <w:rPr>
          <w:rFonts w:ascii="Athelas" w:hAnsi="Athelas"/>
          <w:b/>
          <w:bCs/>
          <w:color w:val="000000" w:themeColor="text1"/>
        </w:rPr>
      </w:pPr>
    </w:p>
    <w:p w14:paraId="61C59EDF" w14:textId="77777777" w:rsidR="00B937A5" w:rsidRDefault="00B937A5" w:rsidP="004A262B">
      <w:pPr>
        <w:rPr>
          <w:rFonts w:ascii="Athelas" w:hAnsi="Athelas"/>
          <w:b/>
          <w:bCs/>
          <w:color w:val="000000" w:themeColor="text1"/>
        </w:rPr>
      </w:pPr>
    </w:p>
    <w:p w14:paraId="666A2D47" w14:textId="77777777" w:rsidR="00B937A5" w:rsidRDefault="00B937A5" w:rsidP="004A262B">
      <w:pPr>
        <w:rPr>
          <w:rFonts w:ascii="Athelas" w:hAnsi="Athelas"/>
          <w:b/>
          <w:bCs/>
          <w:color w:val="000000" w:themeColor="text1"/>
        </w:rPr>
      </w:pPr>
    </w:p>
    <w:p w14:paraId="51053D2D" w14:textId="77777777" w:rsidR="00B937A5" w:rsidRDefault="00B937A5" w:rsidP="004A262B">
      <w:pPr>
        <w:rPr>
          <w:rFonts w:ascii="Athelas" w:hAnsi="Athelas"/>
          <w:b/>
          <w:bCs/>
          <w:color w:val="000000" w:themeColor="text1"/>
        </w:rPr>
      </w:pPr>
    </w:p>
    <w:p w14:paraId="790753B8" w14:textId="77777777" w:rsidR="00D95F8D" w:rsidRDefault="00D95F8D" w:rsidP="004A262B">
      <w:pPr>
        <w:rPr>
          <w:rFonts w:ascii="Athelas" w:hAnsi="Athelas"/>
          <w:b/>
          <w:bCs/>
          <w:color w:val="000000" w:themeColor="text1"/>
        </w:rPr>
      </w:pPr>
    </w:p>
    <w:p w14:paraId="2A0B8CBA" w14:textId="72607221" w:rsidR="00B937A5" w:rsidRPr="00D95F8D" w:rsidRDefault="00B937A5" w:rsidP="004A262B">
      <w:pPr>
        <w:rPr>
          <w:rFonts w:ascii="Athelas" w:hAnsi="Athelas"/>
          <w:color w:val="000000" w:themeColor="text1"/>
          <w:sz w:val="32"/>
          <w:szCs w:val="32"/>
        </w:rPr>
      </w:pPr>
      <w:r w:rsidRPr="00D95F8D">
        <w:rPr>
          <w:rFonts w:ascii="Athelas" w:hAnsi="Athelas"/>
          <w:color w:val="000000" w:themeColor="text1"/>
          <w:sz w:val="32"/>
          <w:szCs w:val="32"/>
        </w:rPr>
        <w:lastRenderedPageBreak/>
        <w:t>Results</w:t>
      </w:r>
    </w:p>
    <w:tbl>
      <w:tblPr>
        <w:tblW w:w="0" w:type="auto"/>
        <w:tblLook w:val="04A0" w:firstRow="1" w:lastRow="0" w:firstColumn="1" w:lastColumn="0" w:noHBand="0" w:noVBand="1"/>
      </w:tblPr>
      <w:tblGrid>
        <w:gridCol w:w="531"/>
        <w:gridCol w:w="635"/>
        <w:gridCol w:w="731"/>
        <w:gridCol w:w="495"/>
        <w:gridCol w:w="703"/>
        <w:gridCol w:w="538"/>
        <w:gridCol w:w="538"/>
        <w:gridCol w:w="538"/>
        <w:gridCol w:w="804"/>
        <w:gridCol w:w="804"/>
        <w:gridCol w:w="538"/>
        <w:gridCol w:w="538"/>
        <w:gridCol w:w="797"/>
        <w:gridCol w:w="836"/>
      </w:tblGrid>
      <w:tr w:rsidR="003903D3" w:rsidRPr="0048275D" w14:paraId="1FEBD0A7" w14:textId="77777777" w:rsidTr="003903D3">
        <w:trPr>
          <w:trHeight w:val="300"/>
        </w:trPr>
        <w:tc>
          <w:tcPr>
            <w:tcW w:w="0" w:type="auto"/>
            <w:tcBorders>
              <w:top w:val="nil"/>
              <w:left w:val="nil"/>
              <w:bottom w:val="nil"/>
              <w:right w:val="nil"/>
            </w:tcBorders>
            <w:shd w:val="clear" w:color="auto" w:fill="auto"/>
            <w:noWrap/>
            <w:vAlign w:val="bottom"/>
            <w:hideMark/>
          </w:tcPr>
          <w:p w14:paraId="06D978AF" w14:textId="77777777" w:rsidR="00A04F75" w:rsidRPr="00A04F75" w:rsidRDefault="00A04F75" w:rsidP="00A04F75">
            <w:pPr>
              <w:jc w:val="center"/>
              <w:rPr>
                <w:rFonts w:ascii="Calibri" w:eastAsia="Times New Roman" w:hAnsi="Calibri" w:cs="Calibri"/>
                <w:b/>
                <w:bCs/>
                <w:color w:val="000000"/>
                <w:sz w:val="15"/>
                <w:szCs w:val="15"/>
                <w:lang w:eastAsia="en-GB"/>
              </w:rPr>
            </w:pPr>
            <w:r w:rsidRPr="00A04F75">
              <w:rPr>
                <w:rFonts w:ascii="Calibri" w:eastAsia="Times New Roman" w:hAnsi="Calibri" w:cs="Calibri"/>
                <w:b/>
                <w:bCs/>
                <w:color w:val="000000"/>
                <w:sz w:val="15"/>
                <w:szCs w:val="15"/>
                <w:lang w:eastAsia="en-GB"/>
              </w:rPr>
              <w:t>Load</w:t>
            </w:r>
          </w:p>
        </w:tc>
        <w:tc>
          <w:tcPr>
            <w:tcW w:w="0" w:type="auto"/>
            <w:tcBorders>
              <w:top w:val="nil"/>
              <w:left w:val="nil"/>
              <w:bottom w:val="nil"/>
              <w:right w:val="nil"/>
            </w:tcBorders>
            <w:shd w:val="clear" w:color="auto" w:fill="auto"/>
            <w:noWrap/>
            <w:vAlign w:val="bottom"/>
            <w:hideMark/>
          </w:tcPr>
          <w:p w14:paraId="5FF791B6" w14:textId="77777777" w:rsidR="00A04F75" w:rsidRPr="00A04F75" w:rsidRDefault="00A04F75" w:rsidP="00A04F75">
            <w:pPr>
              <w:jc w:val="center"/>
              <w:rPr>
                <w:rFonts w:ascii="Calibri" w:eastAsia="Times New Roman" w:hAnsi="Calibri" w:cs="Calibri"/>
                <w:b/>
                <w:bCs/>
                <w:color w:val="000000"/>
                <w:sz w:val="15"/>
                <w:szCs w:val="15"/>
                <w:lang w:eastAsia="en-GB"/>
              </w:rPr>
            </w:pPr>
            <w:r w:rsidRPr="00A04F75">
              <w:rPr>
                <w:rFonts w:ascii="Calibri" w:eastAsia="Times New Roman" w:hAnsi="Calibri" w:cs="Calibri"/>
                <w:b/>
                <w:bCs/>
                <w:color w:val="000000"/>
                <w:sz w:val="15"/>
                <w:szCs w:val="15"/>
                <w:lang w:eastAsia="en-GB"/>
              </w:rPr>
              <w:t>Dyno Speed</w:t>
            </w:r>
          </w:p>
        </w:tc>
        <w:tc>
          <w:tcPr>
            <w:tcW w:w="0" w:type="auto"/>
            <w:tcBorders>
              <w:top w:val="nil"/>
              <w:left w:val="nil"/>
              <w:bottom w:val="nil"/>
              <w:right w:val="nil"/>
            </w:tcBorders>
            <w:shd w:val="clear" w:color="auto" w:fill="auto"/>
            <w:noWrap/>
            <w:vAlign w:val="bottom"/>
            <w:hideMark/>
          </w:tcPr>
          <w:p w14:paraId="379DDF8A" w14:textId="77777777" w:rsidR="00A04F75" w:rsidRPr="00A04F75" w:rsidRDefault="00A04F75" w:rsidP="00A04F75">
            <w:pPr>
              <w:jc w:val="center"/>
              <w:rPr>
                <w:rFonts w:ascii="Calibri" w:eastAsia="Times New Roman" w:hAnsi="Calibri" w:cs="Calibri"/>
                <w:b/>
                <w:bCs/>
                <w:color w:val="000000"/>
                <w:sz w:val="15"/>
                <w:szCs w:val="15"/>
                <w:lang w:eastAsia="en-GB"/>
              </w:rPr>
            </w:pPr>
            <w:r w:rsidRPr="00A04F75">
              <w:rPr>
                <w:rFonts w:ascii="Calibri" w:eastAsia="Times New Roman" w:hAnsi="Calibri" w:cs="Calibri"/>
                <w:b/>
                <w:bCs/>
                <w:color w:val="000000"/>
                <w:sz w:val="15"/>
                <w:szCs w:val="15"/>
                <w:lang w:eastAsia="en-GB"/>
              </w:rPr>
              <w:t>Fuel Flow Rate</w:t>
            </w:r>
          </w:p>
        </w:tc>
        <w:tc>
          <w:tcPr>
            <w:tcW w:w="0" w:type="auto"/>
            <w:tcBorders>
              <w:top w:val="nil"/>
              <w:left w:val="nil"/>
              <w:bottom w:val="nil"/>
              <w:right w:val="nil"/>
            </w:tcBorders>
            <w:shd w:val="clear" w:color="auto" w:fill="auto"/>
            <w:noWrap/>
            <w:vAlign w:val="bottom"/>
            <w:hideMark/>
          </w:tcPr>
          <w:p w14:paraId="3E95849A" w14:textId="77777777" w:rsidR="00A04F75" w:rsidRPr="00A04F75" w:rsidRDefault="00A04F75" w:rsidP="00A04F75">
            <w:pPr>
              <w:jc w:val="center"/>
              <w:rPr>
                <w:rFonts w:ascii="Calibri" w:eastAsia="Times New Roman" w:hAnsi="Calibri" w:cs="Calibri"/>
                <w:b/>
                <w:bCs/>
                <w:color w:val="000000"/>
                <w:sz w:val="15"/>
                <w:szCs w:val="15"/>
                <w:lang w:eastAsia="en-GB"/>
              </w:rPr>
            </w:pPr>
            <w:r w:rsidRPr="00A04F75">
              <w:rPr>
                <w:rFonts w:ascii="Calibri" w:eastAsia="Times New Roman" w:hAnsi="Calibri" w:cs="Calibri"/>
                <w:b/>
                <w:bCs/>
                <w:color w:val="000000"/>
                <w:sz w:val="15"/>
                <w:szCs w:val="15"/>
                <w:lang w:eastAsia="en-GB"/>
              </w:rPr>
              <w:t>Lambda</w:t>
            </w:r>
          </w:p>
        </w:tc>
        <w:tc>
          <w:tcPr>
            <w:tcW w:w="0" w:type="auto"/>
            <w:tcBorders>
              <w:top w:val="nil"/>
              <w:left w:val="nil"/>
              <w:bottom w:val="nil"/>
              <w:right w:val="nil"/>
            </w:tcBorders>
            <w:shd w:val="clear" w:color="auto" w:fill="auto"/>
            <w:noWrap/>
            <w:vAlign w:val="bottom"/>
            <w:hideMark/>
          </w:tcPr>
          <w:p w14:paraId="090CEF20"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Fuel Flow rate</w:t>
            </w:r>
          </w:p>
        </w:tc>
        <w:tc>
          <w:tcPr>
            <w:tcW w:w="0" w:type="auto"/>
            <w:tcBorders>
              <w:top w:val="nil"/>
              <w:left w:val="nil"/>
              <w:bottom w:val="nil"/>
              <w:right w:val="nil"/>
            </w:tcBorders>
            <w:shd w:val="clear" w:color="auto" w:fill="auto"/>
            <w:noWrap/>
            <w:vAlign w:val="bottom"/>
            <w:hideMark/>
          </w:tcPr>
          <w:p w14:paraId="503E56AC"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M'</w:t>
            </w:r>
          </w:p>
        </w:tc>
        <w:tc>
          <w:tcPr>
            <w:tcW w:w="0" w:type="auto"/>
            <w:tcBorders>
              <w:top w:val="nil"/>
              <w:left w:val="nil"/>
              <w:bottom w:val="nil"/>
              <w:right w:val="nil"/>
            </w:tcBorders>
            <w:shd w:val="clear" w:color="auto" w:fill="auto"/>
            <w:noWrap/>
            <w:vAlign w:val="bottom"/>
            <w:hideMark/>
          </w:tcPr>
          <w:p w14:paraId="028FD93B" w14:textId="77777777" w:rsidR="00A04F75" w:rsidRPr="00A04F75" w:rsidRDefault="00A04F75" w:rsidP="00A04F75">
            <w:pP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ISFC</w:t>
            </w:r>
          </w:p>
        </w:tc>
        <w:tc>
          <w:tcPr>
            <w:tcW w:w="0" w:type="auto"/>
            <w:tcBorders>
              <w:top w:val="nil"/>
              <w:left w:val="nil"/>
              <w:bottom w:val="nil"/>
              <w:right w:val="nil"/>
            </w:tcBorders>
            <w:shd w:val="clear" w:color="auto" w:fill="auto"/>
            <w:noWrap/>
            <w:vAlign w:val="bottom"/>
            <w:hideMark/>
          </w:tcPr>
          <w:p w14:paraId="638D709E" w14:textId="77777777" w:rsidR="00A04F75" w:rsidRPr="00A04F75" w:rsidRDefault="00A04F75" w:rsidP="00A04F75">
            <w:pP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torque</w:t>
            </w:r>
          </w:p>
        </w:tc>
        <w:tc>
          <w:tcPr>
            <w:tcW w:w="0" w:type="auto"/>
            <w:tcBorders>
              <w:top w:val="nil"/>
              <w:left w:val="nil"/>
              <w:bottom w:val="nil"/>
              <w:right w:val="nil"/>
            </w:tcBorders>
            <w:shd w:val="clear" w:color="auto" w:fill="auto"/>
            <w:noWrap/>
            <w:vAlign w:val="bottom"/>
            <w:hideMark/>
          </w:tcPr>
          <w:p w14:paraId="4426427B" w14:textId="77777777" w:rsidR="00A04F75" w:rsidRPr="00A04F75" w:rsidRDefault="00A04F75" w:rsidP="00A04F75">
            <w:pP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Measured Power</w:t>
            </w:r>
          </w:p>
        </w:tc>
        <w:tc>
          <w:tcPr>
            <w:tcW w:w="0" w:type="auto"/>
            <w:tcBorders>
              <w:top w:val="nil"/>
              <w:left w:val="nil"/>
              <w:bottom w:val="nil"/>
              <w:right w:val="nil"/>
            </w:tcBorders>
            <w:shd w:val="clear" w:color="auto" w:fill="auto"/>
            <w:noWrap/>
            <w:vAlign w:val="bottom"/>
            <w:hideMark/>
          </w:tcPr>
          <w:p w14:paraId="0AD13471" w14:textId="77777777" w:rsidR="00A04F75" w:rsidRPr="00A04F75" w:rsidRDefault="00A04F75" w:rsidP="00A04F75">
            <w:pP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Measured power</w:t>
            </w:r>
          </w:p>
        </w:tc>
        <w:tc>
          <w:tcPr>
            <w:tcW w:w="0" w:type="auto"/>
            <w:tcBorders>
              <w:top w:val="nil"/>
              <w:left w:val="nil"/>
              <w:bottom w:val="nil"/>
              <w:right w:val="nil"/>
            </w:tcBorders>
            <w:shd w:val="clear" w:color="auto" w:fill="auto"/>
            <w:noWrap/>
            <w:vAlign w:val="bottom"/>
            <w:hideMark/>
          </w:tcPr>
          <w:p w14:paraId="16D578AB" w14:textId="77777777" w:rsidR="00A04F75" w:rsidRPr="00A04F75" w:rsidRDefault="00A04F75" w:rsidP="00A04F75">
            <w:pP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BMEP</w:t>
            </w:r>
          </w:p>
        </w:tc>
        <w:tc>
          <w:tcPr>
            <w:tcW w:w="0" w:type="auto"/>
            <w:tcBorders>
              <w:top w:val="nil"/>
              <w:left w:val="nil"/>
              <w:bottom w:val="nil"/>
              <w:right w:val="nil"/>
            </w:tcBorders>
            <w:shd w:val="clear" w:color="auto" w:fill="auto"/>
            <w:noWrap/>
            <w:vAlign w:val="bottom"/>
            <w:hideMark/>
          </w:tcPr>
          <w:p w14:paraId="1682F2A5" w14:textId="77777777" w:rsidR="00A04F75" w:rsidRPr="00A04F75" w:rsidRDefault="00A04F75" w:rsidP="00A04F75">
            <w:pP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power</w:t>
            </w:r>
          </w:p>
        </w:tc>
        <w:tc>
          <w:tcPr>
            <w:tcW w:w="0" w:type="auto"/>
            <w:tcBorders>
              <w:top w:val="nil"/>
              <w:left w:val="nil"/>
              <w:bottom w:val="nil"/>
              <w:right w:val="nil"/>
            </w:tcBorders>
            <w:shd w:val="clear" w:color="auto" w:fill="auto"/>
            <w:noWrap/>
            <w:vAlign w:val="bottom"/>
            <w:hideMark/>
          </w:tcPr>
          <w:p w14:paraId="38A35219" w14:textId="77777777" w:rsidR="00A04F75" w:rsidRPr="00A04F75" w:rsidRDefault="00A04F75" w:rsidP="00A04F75">
            <w:pP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Corrected Power</w:t>
            </w:r>
          </w:p>
        </w:tc>
        <w:tc>
          <w:tcPr>
            <w:tcW w:w="0" w:type="auto"/>
            <w:tcBorders>
              <w:top w:val="nil"/>
              <w:left w:val="nil"/>
              <w:bottom w:val="nil"/>
              <w:right w:val="nil"/>
            </w:tcBorders>
            <w:shd w:val="clear" w:color="auto" w:fill="auto"/>
            <w:noWrap/>
            <w:vAlign w:val="bottom"/>
            <w:hideMark/>
          </w:tcPr>
          <w:p w14:paraId="6C915EB9" w14:textId="77777777" w:rsidR="00A04F75" w:rsidRPr="00A04F75" w:rsidRDefault="00A04F75" w:rsidP="00A04F75">
            <w:pP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thermal efficiency</w:t>
            </w:r>
          </w:p>
        </w:tc>
      </w:tr>
      <w:tr w:rsidR="003903D3" w:rsidRPr="0048275D" w14:paraId="24D0B25B" w14:textId="77777777" w:rsidTr="003903D3">
        <w:trPr>
          <w:trHeight w:val="300"/>
        </w:trPr>
        <w:tc>
          <w:tcPr>
            <w:tcW w:w="0" w:type="auto"/>
            <w:tcBorders>
              <w:top w:val="nil"/>
              <w:left w:val="nil"/>
              <w:bottom w:val="nil"/>
              <w:right w:val="nil"/>
            </w:tcBorders>
            <w:shd w:val="clear" w:color="auto" w:fill="auto"/>
            <w:noWrap/>
            <w:vAlign w:val="bottom"/>
            <w:hideMark/>
          </w:tcPr>
          <w:p w14:paraId="34B04A72" w14:textId="77777777" w:rsidR="00A04F75" w:rsidRPr="00A04F75" w:rsidRDefault="00A04F75" w:rsidP="00A04F75">
            <w:pPr>
              <w:jc w:val="center"/>
              <w:rPr>
                <w:rFonts w:ascii="Calibri" w:eastAsia="Times New Roman" w:hAnsi="Calibri" w:cs="Calibri"/>
                <w:b/>
                <w:bCs/>
                <w:color w:val="000000"/>
                <w:sz w:val="15"/>
                <w:szCs w:val="15"/>
                <w:lang w:eastAsia="en-GB"/>
              </w:rPr>
            </w:pPr>
            <w:r w:rsidRPr="00A04F75">
              <w:rPr>
                <w:rFonts w:ascii="Calibri" w:eastAsia="Times New Roman" w:hAnsi="Calibri" w:cs="Calibri"/>
                <w:b/>
                <w:bCs/>
                <w:color w:val="000000"/>
                <w:sz w:val="15"/>
                <w:szCs w:val="15"/>
                <w:lang w:eastAsia="en-GB"/>
              </w:rPr>
              <w:t>Newtons</w:t>
            </w:r>
          </w:p>
        </w:tc>
        <w:tc>
          <w:tcPr>
            <w:tcW w:w="0" w:type="auto"/>
            <w:tcBorders>
              <w:top w:val="nil"/>
              <w:left w:val="nil"/>
              <w:bottom w:val="nil"/>
              <w:right w:val="nil"/>
            </w:tcBorders>
            <w:shd w:val="clear" w:color="auto" w:fill="auto"/>
            <w:noWrap/>
            <w:vAlign w:val="bottom"/>
            <w:hideMark/>
          </w:tcPr>
          <w:p w14:paraId="6A24BE98" w14:textId="77777777" w:rsidR="00A04F75" w:rsidRPr="00A04F75" w:rsidRDefault="00A04F75" w:rsidP="00A04F75">
            <w:pPr>
              <w:jc w:val="center"/>
              <w:rPr>
                <w:rFonts w:ascii="Calibri" w:eastAsia="Times New Roman" w:hAnsi="Calibri" w:cs="Calibri"/>
                <w:b/>
                <w:bCs/>
                <w:color w:val="000000"/>
                <w:sz w:val="15"/>
                <w:szCs w:val="15"/>
                <w:lang w:eastAsia="en-GB"/>
              </w:rPr>
            </w:pPr>
            <w:r w:rsidRPr="00A04F75">
              <w:rPr>
                <w:rFonts w:ascii="Calibri" w:eastAsia="Times New Roman" w:hAnsi="Calibri" w:cs="Calibri"/>
                <w:b/>
                <w:bCs/>
                <w:color w:val="000000"/>
                <w:sz w:val="15"/>
                <w:szCs w:val="15"/>
                <w:lang w:eastAsia="en-GB"/>
              </w:rPr>
              <w:t>rpm</w:t>
            </w:r>
          </w:p>
        </w:tc>
        <w:tc>
          <w:tcPr>
            <w:tcW w:w="0" w:type="auto"/>
            <w:tcBorders>
              <w:top w:val="nil"/>
              <w:left w:val="nil"/>
              <w:bottom w:val="nil"/>
              <w:right w:val="nil"/>
            </w:tcBorders>
            <w:shd w:val="clear" w:color="auto" w:fill="auto"/>
            <w:noWrap/>
            <w:vAlign w:val="bottom"/>
            <w:hideMark/>
          </w:tcPr>
          <w:p w14:paraId="1EB0BC7D" w14:textId="77777777" w:rsidR="00A04F75" w:rsidRPr="00A04F75" w:rsidRDefault="00A04F75" w:rsidP="00A04F75">
            <w:pPr>
              <w:jc w:val="center"/>
              <w:rPr>
                <w:rFonts w:ascii="Calibri" w:eastAsia="Times New Roman" w:hAnsi="Calibri" w:cs="Calibri"/>
                <w:b/>
                <w:bCs/>
                <w:color w:val="000000"/>
                <w:sz w:val="15"/>
                <w:szCs w:val="15"/>
                <w:lang w:eastAsia="en-GB"/>
              </w:rPr>
            </w:pPr>
            <w:r w:rsidRPr="00A04F75">
              <w:rPr>
                <w:rFonts w:ascii="Calibri" w:eastAsia="Times New Roman" w:hAnsi="Calibri" w:cs="Calibri"/>
                <w:b/>
                <w:bCs/>
                <w:color w:val="000000"/>
                <w:sz w:val="15"/>
                <w:szCs w:val="15"/>
                <w:lang w:eastAsia="en-GB"/>
              </w:rPr>
              <w:t>l/min</w:t>
            </w:r>
          </w:p>
        </w:tc>
        <w:tc>
          <w:tcPr>
            <w:tcW w:w="0" w:type="auto"/>
            <w:tcBorders>
              <w:top w:val="nil"/>
              <w:left w:val="nil"/>
              <w:bottom w:val="nil"/>
              <w:right w:val="nil"/>
            </w:tcBorders>
            <w:shd w:val="clear" w:color="auto" w:fill="auto"/>
            <w:noWrap/>
            <w:vAlign w:val="bottom"/>
            <w:hideMark/>
          </w:tcPr>
          <w:p w14:paraId="7D3BD721" w14:textId="77777777" w:rsidR="00A04F75" w:rsidRPr="00A04F75" w:rsidRDefault="00A04F75" w:rsidP="00A04F75">
            <w:pPr>
              <w:jc w:val="center"/>
              <w:rPr>
                <w:rFonts w:ascii="Calibri" w:eastAsia="Times New Roman" w:hAnsi="Calibri" w:cs="Calibri"/>
                <w:b/>
                <w:bCs/>
                <w:color w:val="000000"/>
                <w:sz w:val="15"/>
                <w:szCs w:val="15"/>
                <w:lang w:eastAsia="en-GB"/>
              </w:rPr>
            </w:pPr>
            <w:r w:rsidRPr="00A04F75">
              <w:rPr>
                <w:rFonts w:ascii="Calibri" w:eastAsia="Times New Roman" w:hAnsi="Calibri" w:cs="Calibri"/>
                <w:b/>
                <w:bCs/>
                <w:color w:val="000000"/>
                <w:sz w:val="15"/>
                <w:szCs w:val="15"/>
                <w:lang w:eastAsia="en-GB"/>
              </w:rPr>
              <w:t>Lambda</w:t>
            </w:r>
          </w:p>
        </w:tc>
        <w:tc>
          <w:tcPr>
            <w:tcW w:w="0" w:type="auto"/>
            <w:tcBorders>
              <w:top w:val="nil"/>
              <w:left w:val="nil"/>
              <w:bottom w:val="nil"/>
              <w:right w:val="nil"/>
            </w:tcBorders>
            <w:shd w:val="clear" w:color="auto" w:fill="auto"/>
            <w:noWrap/>
            <w:vAlign w:val="bottom"/>
            <w:hideMark/>
          </w:tcPr>
          <w:p w14:paraId="7BB91761"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Kg/s</w:t>
            </w:r>
          </w:p>
        </w:tc>
        <w:tc>
          <w:tcPr>
            <w:tcW w:w="0" w:type="auto"/>
            <w:tcBorders>
              <w:top w:val="nil"/>
              <w:left w:val="nil"/>
              <w:bottom w:val="nil"/>
              <w:right w:val="nil"/>
            </w:tcBorders>
            <w:shd w:val="clear" w:color="auto" w:fill="auto"/>
            <w:noWrap/>
            <w:vAlign w:val="bottom"/>
            <w:hideMark/>
          </w:tcPr>
          <w:p w14:paraId="06C2D0F7"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Kg/h</w:t>
            </w:r>
          </w:p>
        </w:tc>
        <w:tc>
          <w:tcPr>
            <w:tcW w:w="0" w:type="auto"/>
            <w:tcBorders>
              <w:top w:val="nil"/>
              <w:left w:val="nil"/>
              <w:bottom w:val="nil"/>
              <w:right w:val="nil"/>
            </w:tcBorders>
            <w:shd w:val="clear" w:color="auto" w:fill="auto"/>
            <w:noWrap/>
            <w:vAlign w:val="bottom"/>
            <w:hideMark/>
          </w:tcPr>
          <w:p w14:paraId="7AD7366B" w14:textId="77777777" w:rsidR="00A04F75" w:rsidRPr="00A04F75" w:rsidRDefault="00A04F75" w:rsidP="00A04F75">
            <w:pP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L/h</w:t>
            </w:r>
          </w:p>
        </w:tc>
        <w:tc>
          <w:tcPr>
            <w:tcW w:w="0" w:type="auto"/>
            <w:tcBorders>
              <w:top w:val="nil"/>
              <w:left w:val="nil"/>
              <w:bottom w:val="nil"/>
              <w:right w:val="nil"/>
            </w:tcBorders>
            <w:shd w:val="clear" w:color="auto" w:fill="auto"/>
            <w:noWrap/>
            <w:vAlign w:val="bottom"/>
            <w:hideMark/>
          </w:tcPr>
          <w:p w14:paraId="2D4FAAE5" w14:textId="77777777" w:rsidR="00A04F75" w:rsidRPr="00A04F75" w:rsidRDefault="00A04F75" w:rsidP="00A04F75">
            <w:pP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N/M</w:t>
            </w:r>
          </w:p>
        </w:tc>
        <w:tc>
          <w:tcPr>
            <w:tcW w:w="0" w:type="auto"/>
            <w:tcBorders>
              <w:top w:val="nil"/>
              <w:left w:val="nil"/>
              <w:bottom w:val="nil"/>
              <w:right w:val="nil"/>
            </w:tcBorders>
            <w:shd w:val="clear" w:color="auto" w:fill="auto"/>
            <w:noWrap/>
            <w:vAlign w:val="bottom"/>
            <w:hideMark/>
          </w:tcPr>
          <w:p w14:paraId="645BEF20" w14:textId="77777777" w:rsidR="00A04F75" w:rsidRPr="00A04F75" w:rsidRDefault="00A04F75" w:rsidP="00A04F75">
            <w:pP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W</w:t>
            </w:r>
          </w:p>
        </w:tc>
        <w:tc>
          <w:tcPr>
            <w:tcW w:w="0" w:type="auto"/>
            <w:tcBorders>
              <w:top w:val="nil"/>
              <w:left w:val="nil"/>
              <w:bottom w:val="nil"/>
              <w:right w:val="nil"/>
            </w:tcBorders>
            <w:shd w:val="clear" w:color="auto" w:fill="auto"/>
            <w:noWrap/>
            <w:vAlign w:val="bottom"/>
            <w:hideMark/>
          </w:tcPr>
          <w:p w14:paraId="35F199F5" w14:textId="77777777" w:rsidR="00A04F75" w:rsidRPr="00A04F75" w:rsidRDefault="00A04F75" w:rsidP="00A04F75">
            <w:pP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KW</w:t>
            </w:r>
          </w:p>
        </w:tc>
        <w:tc>
          <w:tcPr>
            <w:tcW w:w="0" w:type="auto"/>
            <w:tcBorders>
              <w:top w:val="nil"/>
              <w:left w:val="nil"/>
              <w:bottom w:val="nil"/>
              <w:right w:val="nil"/>
            </w:tcBorders>
            <w:shd w:val="clear" w:color="auto" w:fill="auto"/>
            <w:noWrap/>
            <w:vAlign w:val="bottom"/>
            <w:hideMark/>
          </w:tcPr>
          <w:p w14:paraId="10AC2519" w14:textId="77777777" w:rsidR="00A04F75" w:rsidRPr="00A04F75" w:rsidRDefault="00A04F75" w:rsidP="00A04F75">
            <w:pP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Pa</w:t>
            </w:r>
          </w:p>
        </w:tc>
        <w:tc>
          <w:tcPr>
            <w:tcW w:w="0" w:type="auto"/>
            <w:tcBorders>
              <w:top w:val="nil"/>
              <w:left w:val="nil"/>
              <w:bottom w:val="nil"/>
              <w:right w:val="nil"/>
            </w:tcBorders>
            <w:shd w:val="clear" w:color="auto" w:fill="auto"/>
            <w:noWrap/>
            <w:vAlign w:val="bottom"/>
            <w:hideMark/>
          </w:tcPr>
          <w:p w14:paraId="3717E26F" w14:textId="77777777" w:rsidR="00A04F75" w:rsidRPr="00A04F75" w:rsidRDefault="00A04F75" w:rsidP="00A04F75">
            <w:pP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bhp</w:t>
            </w:r>
          </w:p>
        </w:tc>
        <w:tc>
          <w:tcPr>
            <w:tcW w:w="0" w:type="auto"/>
            <w:tcBorders>
              <w:top w:val="nil"/>
              <w:left w:val="nil"/>
              <w:bottom w:val="nil"/>
              <w:right w:val="nil"/>
            </w:tcBorders>
            <w:shd w:val="clear" w:color="auto" w:fill="auto"/>
            <w:noWrap/>
            <w:vAlign w:val="bottom"/>
            <w:hideMark/>
          </w:tcPr>
          <w:p w14:paraId="2A569890" w14:textId="77777777" w:rsidR="00A04F75" w:rsidRPr="00A04F75" w:rsidRDefault="00A04F75" w:rsidP="00A04F75">
            <w:pP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Kw</w:t>
            </w:r>
          </w:p>
        </w:tc>
        <w:tc>
          <w:tcPr>
            <w:tcW w:w="0" w:type="auto"/>
            <w:tcBorders>
              <w:top w:val="nil"/>
              <w:left w:val="nil"/>
              <w:bottom w:val="nil"/>
              <w:right w:val="nil"/>
            </w:tcBorders>
            <w:shd w:val="clear" w:color="auto" w:fill="auto"/>
            <w:noWrap/>
            <w:vAlign w:val="bottom"/>
            <w:hideMark/>
          </w:tcPr>
          <w:p w14:paraId="572796CA" w14:textId="77777777" w:rsidR="00A04F75" w:rsidRPr="00A04F75" w:rsidRDefault="00A04F75" w:rsidP="00A04F75">
            <w:pPr>
              <w:rPr>
                <w:rFonts w:ascii="Calibri" w:eastAsia="Times New Roman" w:hAnsi="Calibri" w:cs="Calibri"/>
                <w:color w:val="000000"/>
                <w:sz w:val="15"/>
                <w:szCs w:val="15"/>
                <w:lang w:eastAsia="en-GB"/>
              </w:rPr>
            </w:pPr>
            <w:r w:rsidRPr="00A04F75">
              <w:rPr>
                <w:rFonts w:ascii="Calibri" w:eastAsia="Times New Roman" w:hAnsi="Calibri" w:cs="Calibri"/>
                <w:strike/>
                <w:color w:val="000000"/>
                <w:sz w:val="15"/>
                <w:szCs w:val="15"/>
                <w:lang w:eastAsia="en-GB"/>
              </w:rPr>
              <w:t>%</w:t>
            </w:r>
          </w:p>
        </w:tc>
      </w:tr>
      <w:tr w:rsidR="003903D3" w:rsidRPr="0048275D" w14:paraId="5250C3D8" w14:textId="77777777" w:rsidTr="003903D3">
        <w:trPr>
          <w:trHeight w:val="300"/>
        </w:trPr>
        <w:tc>
          <w:tcPr>
            <w:tcW w:w="0" w:type="auto"/>
            <w:tcBorders>
              <w:top w:val="nil"/>
              <w:left w:val="nil"/>
              <w:bottom w:val="nil"/>
              <w:right w:val="nil"/>
            </w:tcBorders>
            <w:shd w:val="clear" w:color="auto" w:fill="auto"/>
            <w:noWrap/>
            <w:vAlign w:val="bottom"/>
            <w:hideMark/>
          </w:tcPr>
          <w:p w14:paraId="755700E8"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102.275</w:t>
            </w:r>
          </w:p>
        </w:tc>
        <w:tc>
          <w:tcPr>
            <w:tcW w:w="0" w:type="auto"/>
            <w:tcBorders>
              <w:top w:val="nil"/>
              <w:left w:val="nil"/>
              <w:bottom w:val="nil"/>
              <w:right w:val="nil"/>
            </w:tcBorders>
            <w:shd w:val="clear" w:color="auto" w:fill="auto"/>
            <w:noWrap/>
            <w:vAlign w:val="bottom"/>
            <w:hideMark/>
          </w:tcPr>
          <w:p w14:paraId="25CAB8CC"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1000</w:t>
            </w:r>
          </w:p>
        </w:tc>
        <w:tc>
          <w:tcPr>
            <w:tcW w:w="0" w:type="auto"/>
            <w:tcBorders>
              <w:top w:val="nil"/>
              <w:left w:val="nil"/>
              <w:bottom w:val="nil"/>
              <w:right w:val="nil"/>
            </w:tcBorders>
            <w:shd w:val="clear" w:color="auto" w:fill="auto"/>
            <w:noWrap/>
            <w:vAlign w:val="bottom"/>
            <w:hideMark/>
          </w:tcPr>
          <w:p w14:paraId="6D202EF7"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0.0704</w:t>
            </w:r>
          </w:p>
        </w:tc>
        <w:tc>
          <w:tcPr>
            <w:tcW w:w="0" w:type="auto"/>
            <w:tcBorders>
              <w:top w:val="nil"/>
              <w:left w:val="nil"/>
              <w:bottom w:val="nil"/>
              <w:right w:val="nil"/>
            </w:tcBorders>
            <w:shd w:val="clear" w:color="auto" w:fill="auto"/>
            <w:noWrap/>
            <w:vAlign w:val="bottom"/>
            <w:hideMark/>
          </w:tcPr>
          <w:p w14:paraId="06B6B72A"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1.2658</w:t>
            </w:r>
          </w:p>
        </w:tc>
        <w:tc>
          <w:tcPr>
            <w:tcW w:w="0" w:type="auto"/>
            <w:tcBorders>
              <w:top w:val="nil"/>
              <w:left w:val="nil"/>
              <w:bottom w:val="nil"/>
              <w:right w:val="nil"/>
            </w:tcBorders>
            <w:shd w:val="clear" w:color="auto" w:fill="auto"/>
            <w:noWrap/>
            <w:vAlign w:val="bottom"/>
            <w:hideMark/>
          </w:tcPr>
          <w:p w14:paraId="2A9D7C6F"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0.00088</w:t>
            </w:r>
          </w:p>
        </w:tc>
        <w:tc>
          <w:tcPr>
            <w:tcW w:w="0" w:type="auto"/>
            <w:tcBorders>
              <w:top w:val="nil"/>
              <w:left w:val="nil"/>
              <w:bottom w:val="nil"/>
              <w:right w:val="nil"/>
            </w:tcBorders>
            <w:shd w:val="clear" w:color="auto" w:fill="auto"/>
            <w:noWrap/>
            <w:vAlign w:val="bottom"/>
            <w:hideMark/>
          </w:tcPr>
          <w:p w14:paraId="76BB6E4F"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3.168</w:t>
            </w:r>
          </w:p>
        </w:tc>
        <w:tc>
          <w:tcPr>
            <w:tcW w:w="0" w:type="auto"/>
            <w:tcBorders>
              <w:top w:val="nil"/>
              <w:left w:val="nil"/>
              <w:bottom w:val="nil"/>
              <w:right w:val="nil"/>
            </w:tcBorders>
            <w:shd w:val="clear" w:color="auto" w:fill="auto"/>
            <w:noWrap/>
            <w:vAlign w:val="bottom"/>
            <w:hideMark/>
          </w:tcPr>
          <w:p w14:paraId="0F83D18D"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0.008057</w:t>
            </w:r>
          </w:p>
        </w:tc>
        <w:tc>
          <w:tcPr>
            <w:tcW w:w="0" w:type="auto"/>
            <w:tcBorders>
              <w:top w:val="nil"/>
              <w:left w:val="nil"/>
              <w:bottom w:val="nil"/>
              <w:right w:val="nil"/>
            </w:tcBorders>
            <w:shd w:val="clear" w:color="auto" w:fill="auto"/>
            <w:noWrap/>
            <w:vAlign w:val="bottom"/>
            <w:hideMark/>
          </w:tcPr>
          <w:p w14:paraId="4F0AC3A5"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83.43349</w:t>
            </w:r>
          </w:p>
        </w:tc>
        <w:tc>
          <w:tcPr>
            <w:tcW w:w="0" w:type="auto"/>
            <w:tcBorders>
              <w:top w:val="nil"/>
              <w:left w:val="nil"/>
              <w:bottom w:val="nil"/>
              <w:right w:val="nil"/>
            </w:tcBorders>
            <w:shd w:val="clear" w:color="auto" w:fill="auto"/>
            <w:noWrap/>
            <w:vAlign w:val="bottom"/>
            <w:hideMark/>
          </w:tcPr>
          <w:p w14:paraId="6B007E56"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8738.145192</w:t>
            </w:r>
          </w:p>
        </w:tc>
        <w:tc>
          <w:tcPr>
            <w:tcW w:w="0" w:type="auto"/>
            <w:tcBorders>
              <w:top w:val="nil"/>
              <w:left w:val="nil"/>
              <w:bottom w:val="nil"/>
              <w:right w:val="nil"/>
            </w:tcBorders>
            <w:shd w:val="clear" w:color="auto" w:fill="auto"/>
            <w:noWrap/>
            <w:vAlign w:val="bottom"/>
            <w:hideMark/>
          </w:tcPr>
          <w:p w14:paraId="0CFB8A9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8.738145192</w:t>
            </w:r>
          </w:p>
        </w:tc>
        <w:tc>
          <w:tcPr>
            <w:tcW w:w="0" w:type="auto"/>
            <w:tcBorders>
              <w:top w:val="nil"/>
              <w:left w:val="nil"/>
              <w:bottom w:val="nil"/>
              <w:right w:val="nil"/>
            </w:tcBorders>
            <w:shd w:val="clear" w:color="auto" w:fill="auto"/>
            <w:noWrap/>
            <w:vAlign w:val="bottom"/>
            <w:hideMark/>
          </w:tcPr>
          <w:p w14:paraId="2900017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659225.5</w:t>
            </w:r>
          </w:p>
        </w:tc>
        <w:tc>
          <w:tcPr>
            <w:tcW w:w="0" w:type="auto"/>
            <w:tcBorders>
              <w:top w:val="nil"/>
              <w:left w:val="nil"/>
              <w:bottom w:val="nil"/>
              <w:right w:val="nil"/>
            </w:tcBorders>
            <w:shd w:val="clear" w:color="auto" w:fill="auto"/>
            <w:noWrap/>
            <w:vAlign w:val="bottom"/>
            <w:hideMark/>
          </w:tcPr>
          <w:p w14:paraId="0044364E"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11.79125</w:t>
            </w:r>
          </w:p>
        </w:tc>
        <w:tc>
          <w:tcPr>
            <w:tcW w:w="0" w:type="auto"/>
            <w:tcBorders>
              <w:top w:val="nil"/>
              <w:left w:val="nil"/>
              <w:bottom w:val="nil"/>
              <w:right w:val="nil"/>
            </w:tcBorders>
            <w:shd w:val="clear" w:color="auto" w:fill="auto"/>
            <w:noWrap/>
            <w:vAlign w:val="bottom"/>
            <w:hideMark/>
          </w:tcPr>
          <w:p w14:paraId="53E3F12D"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8.79287955</w:t>
            </w:r>
          </w:p>
        </w:tc>
        <w:tc>
          <w:tcPr>
            <w:tcW w:w="0" w:type="auto"/>
            <w:tcBorders>
              <w:top w:val="nil"/>
              <w:left w:val="nil"/>
              <w:bottom w:val="nil"/>
              <w:right w:val="nil"/>
            </w:tcBorders>
            <w:shd w:val="clear" w:color="auto" w:fill="auto"/>
            <w:noWrap/>
            <w:vAlign w:val="bottom"/>
            <w:hideMark/>
          </w:tcPr>
          <w:p w14:paraId="6AA836F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22.70888314</w:t>
            </w:r>
          </w:p>
        </w:tc>
      </w:tr>
      <w:tr w:rsidR="003903D3" w:rsidRPr="0048275D" w14:paraId="0E506DBA" w14:textId="77777777" w:rsidTr="003903D3">
        <w:trPr>
          <w:trHeight w:val="300"/>
        </w:trPr>
        <w:tc>
          <w:tcPr>
            <w:tcW w:w="0" w:type="auto"/>
            <w:tcBorders>
              <w:top w:val="nil"/>
              <w:left w:val="nil"/>
              <w:bottom w:val="nil"/>
              <w:right w:val="nil"/>
            </w:tcBorders>
            <w:shd w:val="clear" w:color="auto" w:fill="auto"/>
            <w:noWrap/>
            <w:vAlign w:val="bottom"/>
            <w:hideMark/>
          </w:tcPr>
          <w:p w14:paraId="7F761ED0"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102.756</w:t>
            </w:r>
          </w:p>
        </w:tc>
        <w:tc>
          <w:tcPr>
            <w:tcW w:w="0" w:type="auto"/>
            <w:tcBorders>
              <w:top w:val="nil"/>
              <w:left w:val="nil"/>
              <w:bottom w:val="nil"/>
              <w:right w:val="nil"/>
            </w:tcBorders>
            <w:shd w:val="clear" w:color="auto" w:fill="auto"/>
            <w:noWrap/>
            <w:vAlign w:val="bottom"/>
            <w:hideMark/>
          </w:tcPr>
          <w:p w14:paraId="71892099"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1050</w:t>
            </w:r>
          </w:p>
        </w:tc>
        <w:tc>
          <w:tcPr>
            <w:tcW w:w="0" w:type="auto"/>
            <w:tcBorders>
              <w:top w:val="nil"/>
              <w:left w:val="nil"/>
              <w:bottom w:val="nil"/>
              <w:right w:val="nil"/>
            </w:tcBorders>
            <w:shd w:val="clear" w:color="auto" w:fill="auto"/>
            <w:noWrap/>
            <w:vAlign w:val="bottom"/>
            <w:hideMark/>
          </w:tcPr>
          <w:p w14:paraId="34B48458"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0.0724</w:t>
            </w:r>
          </w:p>
        </w:tc>
        <w:tc>
          <w:tcPr>
            <w:tcW w:w="0" w:type="auto"/>
            <w:tcBorders>
              <w:top w:val="nil"/>
              <w:left w:val="nil"/>
              <w:bottom w:val="nil"/>
              <w:right w:val="nil"/>
            </w:tcBorders>
            <w:shd w:val="clear" w:color="auto" w:fill="auto"/>
            <w:noWrap/>
            <w:vAlign w:val="bottom"/>
            <w:hideMark/>
          </w:tcPr>
          <w:p w14:paraId="0C45FA11"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1.26783</w:t>
            </w:r>
          </w:p>
        </w:tc>
        <w:tc>
          <w:tcPr>
            <w:tcW w:w="0" w:type="auto"/>
            <w:tcBorders>
              <w:top w:val="nil"/>
              <w:left w:val="nil"/>
              <w:bottom w:val="nil"/>
              <w:right w:val="nil"/>
            </w:tcBorders>
            <w:shd w:val="clear" w:color="auto" w:fill="auto"/>
            <w:noWrap/>
            <w:vAlign w:val="bottom"/>
            <w:hideMark/>
          </w:tcPr>
          <w:p w14:paraId="73970656"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0.000905</w:t>
            </w:r>
          </w:p>
        </w:tc>
        <w:tc>
          <w:tcPr>
            <w:tcW w:w="0" w:type="auto"/>
            <w:tcBorders>
              <w:top w:val="nil"/>
              <w:left w:val="nil"/>
              <w:bottom w:val="nil"/>
              <w:right w:val="nil"/>
            </w:tcBorders>
            <w:shd w:val="clear" w:color="auto" w:fill="auto"/>
            <w:noWrap/>
            <w:vAlign w:val="bottom"/>
            <w:hideMark/>
          </w:tcPr>
          <w:p w14:paraId="03DAF8DF"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3.258</w:t>
            </w:r>
          </w:p>
        </w:tc>
        <w:tc>
          <w:tcPr>
            <w:tcW w:w="0" w:type="auto"/>
            <w:tcBorders>
              <w:top w:val="nil"/>
              <w:left w:val="nil"/>
              <w:bottom w:val="nil"/>
              <w:right w:val="nil"/>
            </w:tcBorders>
            <w:shd w:val="clear" w:color="auto" w:fill="auto"/>
            <w:noWrap/>
            <w:vAlign w:val="bottom"/>
            <w:hideMark/>
          </w:tcPr>
          <w:p w14:paraId="028A3E95"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0.007854</w:t>
            </w:r>
          </w:p>
        </w:tc>
        <w:tc>
          <w:tcPr>
            <w:tcW w:w="0" w:type="auto"/>
            <w:tcBorders>
              <w:top w:val="nil"/>
              <w:left w:val="nil"/>
              <w:bottom w:val="nil"/>
              <w:right w:val="nil"/>
            </w:tcBorders>
            <w:shd w:val="clear" w:color="auto" w:fill="auto"/>
            <w:noWrap/>
            <w:vAlign w:val="bottom"/>
            <w:hideMark/>
          </w:tcPr>
          <w:p w14:paraId="0C8F9D1E"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83.82588</w:t>
            </w:r>
          </w:p>
        </w:tc>
        <w:tc>
          <w:tcPr>
            <w:tcW w:w="0" w:type="auto"/>
            <w:tcBorders>
              <w:top w:val="nil"/>
              <w:left w:val="nil"/>
              <w:bottom w:val="nil"/>
              <w:right w:val="nil"/>
            </w:tcBorders>
            <w:shd w:val="clear" w:color="auto" w:fill="auto"/>
            <w:noWrap/>
            <w:vAlign w:val="bottom"/>
            <w:hideMark/>
          </w:tcPr>
          <w:p w14:paraId="7C8B4A35"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9218.202784</w:t>
            </w:r>
          </w:p>
        </w:tc>
        <w:tc>
          <w:tcPr>
            <w:tcW w:w="0" w:type="auto"/>
            <w:tcBorders>
              <w:top w:val="nil"/>
              <w:left w:val="nil"/>
              <w:bottom w:val="nil"/>
              <w:right w:val="nil"/>
            </w:tcBorders>
            <w:shd w:val="clear" w:color="auto" w:fill="auto"/>
            <w:noWrap/>
            <w:vAlign w:val="bottom"/>
            <w:hideMark/>
          </w:tcPr>
          <w:p w14:paraId="06AAE0F0"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9.218202784</w:t>
            </w:r>
          </w:p>
        </w:tc>
        <w:tc>
          <w:tcPr>
            <w:tcW w:w="0" w:type="auto"/>
            <w:tcBorders>
              <w:top w:val="nil"/>
              <w:left w:val="nil"/>
              <w:bottom w:val="nil"/>
              <w:right w:val="nil"/>
            </w:tcBorders>
            <w:shd w:val="clear" w:color="auto" w:fill="auto"/>
            <w:noWrap/>
            <w:vAlign w:val="bottom"/>
            <w:hideMark/>
          </w:tcPr>
          <w:p w14:paraId="64840DF5"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662325.8</w:t>
            </w:r>
          </w:p>
        </w:tc>
        <w:tc>
          <w:tcPr>
            <w:tcW w:w="0" w:type="auto"/>
            <w:tcBorders>
              <w:top w:val="nil"/>
              <w:left w:val="nil"/>
              <w:bottom w:val="nil"/>
              <w:right w:val="nil"/>
            </w:tcBorders>
            <w:shd w:val="clear" w:color="auto" w:fill="auto"/>
            <w:noWrap/>
            <w:vAlign w:val="bottom"/>
            <w:hideMark/>
          </w:tcPr>
          <w:p w14:paraId="391867BD"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12.43904</w:t>
            </w:r>
          </w:p>
        </w:tc>
        <w:tc>
          <w:tcPr>
            <w:tcW w:w="0" w:type="auto"/>
            <w:tcBorders>
              <w:top w:val="nil"/>
              <w:left w:val="nil"/>
              <w:bottom w:val="nil"/>
              <w:right w:val="nil"/>
            </w:tcBorders>
            <w:shd w:val="clear" w:color="auto" w:fill="auto"/>
            <w:noWrap/>
            <w:vAlign w:val="bottom"/>
            <w:hideMark/>
          </w:tcPr>
          <w:p w14:paraId="7850A18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9.275944147</w:t>
            </w:r>
          </w:p>
        </w:tc>
        <w:tc>
          <w:tcPr>
            <w:tcW w:w="0" w:type="auto"/>
            <w:tcBorders>
              <w:top w:val="nil"/>
              <w:left w:val="nil"/>
              <w:bottom w:val="nil"/>
              <w:right w:val="nil"/>
            </w:tcBorders>
            <w:shd w:val="clear" w:color="auto" w:fill="auto"/>
            <w:noWrap/>
            <w:vAlign w:val="bottom"/>
            <w:hideMark/>
          </w:tcPr>
          <w:p w14:paraId="485209D8"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23.29468646</w:t>
            </w:r>
          </w:p>
        </w:tc>
      </w:tr>
      <w:tr w:rsidR="003903D3" w:rsidRPr="0048275D" w14:paraId="2064C47A" w14:textId="77777777" w:rsidTr="003903D3">
        <w:trPr>
          <w:trHeight w:val="300"/>
        </w:trPr>
        <w:tc>
          <w:tcPr>
            <w:tcW w:w="0" w:type="auto"/>
            <w:tcBorders>
              <w:top w:val="nil"/>
              <w:left w:val="nil"/>
              <w:bottom w:val="nil"/>
              <w:right w:val="nil"/>
            </w:tcBorders>
            <w:shd w:val="clear" w:color="auto" w:fill="auto"/>
            <w:noWrap/>
            <w:vAlign w:val="bottom"/>
            <w:hideMark/>
          </w:tcPr>
          <w:p w14:paraId="3E8E2C45"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103.689</w:t>
            </w:r>
          </w:p>
        </w:tc>
        <w:tc>
          <w:tcPr>
            <w:tcW w:w="0" w:type="auto"/>
            <w:tcBorders>
              <w:top w:val="nil"/>
              <w:left w:val="nil"/>
              <w:bottom w:val="nil"/>
              <w:right w:val="nil"/>
            </w:tcBorders>
            <w:shd w:val="clear" w:color="auto" w:fill="auto"/>
            <w:noWrap/>
            <w:vAlign w:val="bottom"/>
            <w:hideMark/>
          </w:tcPr>
          <w:p w14:paraId="6F4539A4"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1100</w:t>
            </w:r>
          </w:p>
        </w:tc>
        <w:tc>
          <w:tcPr>
            <w:tcW w:w="0" w:type="auto"/>
            <w:tcBorders>
              <w:top w:val="nil"/>
              <w:left w:val="nil"/>
              <w:bottom w:val="nil"/>
              <w:right w:val="nil"/>
            </w:tcBorders>
            <w:shd w:val="clear" w:color="auto" w:fill="auto"/>
            <w:noWrap/>
            <w:vAlign w:val="bottom"/>
            <w:hideMark/>
          </w:tcPr>
          <w:p w14:paraId="4DC13BF8"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0.0737</w:t>
            </w:r>
          </w:p>
        </w:tc>
        <w:tc>
          <w:tcPr>
            <w:tcW w:w="0" w:type="auto"/>
            <w:tcBorders>
              <w:top w:val="nil"/>
              <w:left w:val="nil"/>
              <w:bottom w:val="nil"/>
              <w:right w:val="nil"/>
            </w:tcBorders>
            <w:shd w:val="clear" w:color="auto" w:fill="auto"/>
            <w:noWrap/>
            <w:vAlign w:val="bottom"/>
            <w:hideMark/>
          </w:tcPr>
          <w:p w14:paraId="09266872"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1.27344</w:t>
            </w:r>
          </w:p>
        </w:tc>
        <w:tc>
          <w:tcPr>
            <w:tcW w:w="0" w:type="auto"/>
            <w:tcBorders>
              <w:top w:val="nil"/>
              <w:left w:val="nil"/>
              <w:bottom w:val="nil"/>
              <w:right w:val="nil"/>
            </w:tcBorders>
            <w:shd w:val="clear" w:color="auto" w:fill="auto"/>
            <w:noWrap/>
            <w:vAlign w:val="bottom"/>
            <w:hideMark/>
          </w:tcPr>
          <w:p w14:paraId="21819E9B"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0.00092125</w:t>
            </w:r>
          </w:p>
        </w:tc>
        <w:tc>
          <w:tcPr>
            <w:tcW w:w="0" w:type="auto"/>
            <w:tcBorders>
              <w:top w:val="nil"/>
              <w:left w:val="nil"/>
              <w:bottom w:val="nil"/>
              <w:right w:val="nil"/>
            </w:tcBorders>
            <w:shd w:val="clear" w:color="auto" w:fill="auto"/>
            <w:noWrap/>
            <w:vAlign w:val="bottom"/>
            <w:hideMark/>
          </w:tcPr>
          <w:p w14:paraId="04AE54D6"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3.3165</w:t>
            </w:r>
          </w:p>
        </w:tc>
        <w:tc>
          <w:tcPr>
            <w:tcW w:w="0" w:type="auto"/>
            <w:tcBorders>
              <w:top w:val="nil"/>
              <w:left w:val="nil"/>
              <w:bottom w:val="nil"/>
              <w:right w:val="nil"/>
            </w:tcBorders>
            <w:shd w:val="clear" w:color="auto" w:fill="auto"/>
            <w:noWrap/>
            <w:vAlign w:val="bottom"/>
            <w:hideMark/>
          </w:tcPr>
          <w:p w14:paraId="2EF955E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0.007563</w:t>
            </w:r>
          </w:p>
        </w:tc>
        <w:tc>
          <w:tcPr>
            <w:tcW w:w="0" w:type="auto"/>
            <w:tcBorders>
              <w:top w:val="nil"/>
              <w:left w:val="nil"/>
              <w:bottom w:val="nil"/>
              <w:right w:val="nil"/>
            </w:tcBorders>
            <w:shd w:val="clear" w:color="auto" w:fill="auto"/>
            <w:noWrap/>
            <w:vAlign w:val="bottom"/>
            <w:hideMark/>
          </w:tcPr>
          <w:p w14:paraId="2E60852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84.587</w:t>
            </w:r>
          </w:p>
        </w:tc>
        <w:tc>
          <w:tcPr>
            <w:tcW w:w="0" w:type="auto"/>
            <w:tcBorders>
              <w:top w:val="nil"/>
              <w:left w:val="nil"/>
              <w:bottom w:val="nil"/>
              <w:right w:val="nil"/>
            </w:tcBorders>
            <w:shd w:val="clear" w:color="auto" w:fill="auto"/>
            <w:noWrap/>
            <w:vAlign w:val="bottom"/>
            <w:hideMark/>
          </w:tcPr>
          <w:p w14:paraId="47E1495D"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9744.849577</w:t>
            </w:r>
          </w:p>
        </w:tc>
        <w:tc>
          <w:tcPr>
            <w:tcW w:w="0" w:type="auto"/>
            <w:tcBorders>
              <w:top w:val="nil"/>
              <w:left w:val="nil"/>
              <w:bottom w:val="nil"/>
              <w:right w:val="nil"/>
            </w:tcBorders>
            <w:shd w:val="clear" w:color="auto" w:fill="auto"/>
            <w:noWrap/>
            <w:vAlign w:val="bottom"/>
            <w:hideMark/>
          </w:tcPr>
          <w:p w14:paraId="28C85BF7"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9.744849577</w:t>
            </w:r>
          </w:p>
        </w:tc>
        <w:tc>
          <w:tcPr>
            <w:tcW w:w="0" w:type="auto"/>
            <w:tcBorders>
              <w:top w:val="nil"/>
              <w:left w:val="nil"/>
              <w:bottom w:val="nil"/>
              <w:right w:val="nil"/>
            </w:tcBorders>
            <w:shd w:val="clear" w:color="auto" w:fill="auto"/>
            <w:noWrap/>
            <w:vAlign w:val="bottom"/>
            <w:hideMark/>
          </w:tcPr>
          <w:p w14:paraId="297CCAC7"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668339.6</w:t>
            </w:r>
          </w:p>
        </w:tc>
        <w:tc>
          <w:tcPr>
            <w:tcW w:w="0" w:type="auto"/>
            <w:tcBorders>
              <w:top w:val="nil"/>
              <w:left w:val="nil"/>
              <w:bottom w:val="nil"/>
              <w:right w:val="nil"/>
            </w:tcBorders>
            <w:shd w:val="clear" w:color="auto" w:fill="auto"/>
            <w:noWrap/>
            <w:vAlign w:val="bottom"/>
            <w:hideMark/>
          </w:tcPr>
          <w:p w14:paraId="337C090A"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13.1497</w:t>
            </w:r>
          </w:p>
        </w:tc>
        <w:tc>
          <w:tcPr>
            <w:tcW w:w="0" w:type="auto"/>
            <w:tcBorders>
              <w:top w:val="nil"/>
              <w:left w:val="nil"/>
              <w:bottom w:val="nil"/>
              <w:right w:val="nil"/>
            </w:tcBorders>
            <w:shd w:val="clear" w:color="auto" w:fill="auto"/>
            <w:noWrap/>
            <w:vAlign w:val="bottom"/>
            <w:hideMark/>
          </w:tcPr>
          <w:p w14:paraId="387388D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9.805889772</w:t>
            </w:r>
          </w:p>
        </w:tc>
        <w:tc>
          <w:tcPr>
            <w:tcW w:w="0" w:type="auto"/>
            <w:tcBorders>
              <w:top w:val="nil"/>
              <w:left w:val="nil"/>
              <w:bottom w:val="nil"/>
              <w:right w:val="nil"/>
            </w:tcBorders>
            <w:shd w:val="clear" w:color="auto" w:fill="auto"/>
            <w:noWrap/>
            <w:vAlign w:val="bottom"/>
            <w:hideMark/>
          </w:tcPr>
          <w:p w14:paraId="43549F0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24.19116756</w:t>
            </w:r>
          </w:p>
        </w:tc>
      </w:tr>
      <w:tr w:rsidR="003903D3" w:rsidRPr="0048275D" w14:paraId="1946F81C" w14:textId="77777777" w:rsidTr="003903D3">
        <w:trPr>
          <w:trHeight w:val="300"/>
        </w:trPr>
        <w:tc>
          <w:tcPr>
            <w:tcW w:w="0" w:type="auto"/>
            <w:tcBorders>
              <w:top w:val="nil"/>
              <w:left w:val="nil"/>
              <w:bottom w:val="nil"/>
              <w:right w:val="nil"/>
            </w:tcBorders>
            <w:shd w:val="clear" w:color="auto" w:fill="auto"/>
            <w:noWrap/>
            <w:vAlign w:val="bottom"/>
            <w:hideMark/>
          </w:tcPr>
          <w:p w14:paraId="54D2515D"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104.209</w:t>
            </w:r>
          </w:p>
        </w:tc>
        <w:tc>
          <w:tcPr>
            <w:tcW w:w="0" w:type="auto"/>
            <w:tcBorders>
              <w:top w:val="nil"/>
              <w:left w:val="nil"/>
              <w:bottom w:val="nil"/>
              <w:right w:val="nil"/>
            </w:tcBorders>
            <w:shd w:val="clear" w:color="auto" w:fill="auto"/>
            <w:noWrap/>
            <w:vAlign w:val="bottom"/>
            <w:hideMark/>
          </w:tcPr>
          <w:p w14:paraId="23883CD8"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1150</w:t>
            </w:r>
          </w:p>
        </w:tc>
        <w:tc>
          <w:tcPr>
            <w:tcW w:w="0" w:type="auto"/>
            <w:tcBorders>
              <w:top w:val="nil"/>
              <w:left w:val="nil"/>
              <w:bottom w:val="nil"/>
              <w:right w:val="nil"/>
            </w:tcBorders>
            <w:shd w:val="clear" w:color="auto" w:fill="auto"/>
            <w:noWrap/>
            <w:vAlign w:val="bottom"/>
            <w:hideMark/>
          </w:tcPr>
          <w:p w14:paraId="3C92FF10"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0.0728</w:t>
            </w:r>
          </w:p>
        </w:tc>
        <w:tc>
          <w:tcPr>
            <w:tcW w:w="0" w:type="auto"/>
            <w:tcBorders>
              <w:top w:val="nil"/>
              <w:left w:val="nil"/>
              <w:bottom w:val="nil"/>
              <w:right w:val="nil"/>
            </w:tcBorders>
            <w:shd w:val="clear" w:color="auto" w:fill="auto"/>
            <w:noWrap/>
            <w:vAlign w:val="bottom"/>
            <w:hideMark/>
          </w:tcPr>
          <w:p w14:paraId="6E4FE56C"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1.28476</w:t>
            </w:r>
          </w:p>
        </w:tc>
        <w:tc>
          <w:tcPr>
            <w:tcW w:w="0" w:type="auto"/>
            <w:tcBorders>
              <w:top w:val="nil"/>
              <w:left w:val="nil"/>
              <w:bottom w:val="nil"/>
              <w:right w:val="nil"/>
            </w:tcBorders>
            <w:shd w:val="clear" w:color="auto" w:fill="auto"/>
            <w:noWrap/>
            <w:vAlign w:val="bottom"/>
            <w:hideMark/>
          </w:tcPr>
          <w:p w14:paraId="0A214D8F"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0.00091</w:t>
            </w:r>
          </w:p>
        </w:tc>
        <w:tc>
          <w:tcPr>
            <w:tcW w:w="0" w:type="auto"/>
            <w:tcBorders>
              <w:top w:val="nil"/>
              <w:left w:val="nil"/>
              <w:bottom w:val="nil"/>
              <w:right w:val="nil"/>
            </w:tcBorders>
            <w:shd w:val="clear" w:color="auto" w:fill="auto"/>
            <w:noWrap/>
            <w:vAlign w:val="bottom"/>
            <w:hideMark/>
          </w:tcPr>
          <w:p w14:paraId="3AA91B06"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3.276</w:t>
            </w:r>
          </w:p>
        </w:tc>
        <w:tc>
          <w:tcPr>
            <w:tcW w:w="0" w:type="auto"/>
            <w:tcBorders>
              <w:top w:val="nil"/>
              <w:left w:val="nil"/>
              <w:bottom w:val="nil"/>
              <w:right w:val="nil"/>
            </w:tcBorders>
            <w:shd w:val="clear" w:color="auto" w:fill="auto"/>
            <w:noWrap/>
            <w:vAlign w:val="bottom"/>
            <w:hideMark/>
          </w:tcPr>
          <w:p w14:paraId="047E983D"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0.00711</w:t>
            </w:r>
          </w:p>
        </w:tc>
        <w:tc>
          <w:tcPr>
            <w:tcW w:w="0" w:type="auto"/>
            <w:tcBorders>
              <w:top w:val="nil"/>
              <w:left w:val="nil"/>
              <w:bottom w:val="nil"/>
              <w:right w:val="nil"/>
            </w:tcBorders>
            <w:shd w:val="clear" w:color="auto" w:fill="auto"/>
            <w:noWrap/>
            <w:vAlign w:val="bottom"/>
            <w:hideMark/>
          </w:tcPr>
          <w:p w14:paraId="07A31496"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85.0112</w:t>
            </w:r>
          </w:p>
        </w:tc>
        <w:tc>
          <w:tcPr>
            <w:tcW w:w="0" w:type="auto"/>
            <w:tcBorders>
              <w:top w:val="nil"/>
              <w:left w:val="nil"/>
              <w:bottom w:val="nil"/>
              <w:right w:val="nil"/>
            </w:tcBorders>
            <w:shd w:val="clear" w:color="auto" w:fill="auto"/>
            <w:noWrap/>
            <w:vAlign w:val="bottom"/>
            <w:hideMark/>
          </w:tcPr>
          <w:p w14:paraId="1659695B"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10238.88906</w:t>
            </w:r>
          </w:p>
        </w:tc>
        <w:tc>
          <w:tcPr>
            <w:tcW w:w="0" w:type="auto"/>
            <w:tcBorders>
              <w:top w:val="nil"/>
              <w:left w:val="nil"/>
              <w:bottom w:val="nil"/>
              <w:right w:val="nil"/>
            </w:tcBorders>
            <w:shd w:val="clear" w:color="auto" w:fill="auto"/>
            <w:noWrap/>
            <w:vAlign w:val="bottom"/>
            <w:hideMark/>
          </w:tcPr>
          <w:p w14:paraId="7F2B77A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10.23888906</w:t>
            </w:r>
          </w:p>
        </w:tc>
        <w:tc>
          <w:tcPr>
            <w:tcW w:w="0" w:type="auto"/>
            <w:tcBorders>
              <w:top w:val="nil"/>
              <w:left w:val="nil"/>
              <w:bottom w:val="nil"/>
              <w:right w:val="nil"/>
            </w:tcBorders>
            <w:shd w:val="clear" w:color="auto" w:fill="auto"/>
            <w:noWrap/>
            <w:vAlign w:val="bottom"/>
            <w:hideMark/>
          </w:tcPr>
          <w:p w14:paraId="41998F2B"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671691.3</w:t>
            </w:r>
          </w:p>
        </w:tc>
        <w:tc>
          <w:tcPr>
            <w:tcW w:w="0" w:type="auto"/>
            <w:tcBorders>
              <w:top w:val="nil"/>
              <w:left w:val="nil"/>
              <w:bottom w:val="nil"/>
              <w:right w:val="nil"/>
            </w:tcBorders>
            <w:shd w:val="clear" w:color="auto" w:fill="auto"/>
            <w:noWrap/>
            <w:vAlign w:val="bottom"/>
            <w:hideMark/>
          </w:tcPr>
          <w:p w14:paraId="3B162E47"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13.81635</w:t>
            </w:r>
          </w:p>
        </w:tc>
        <w:tc>
          <w:tcPr>
            <w:tcW w:w="0" w:type="auto"/>
            <w:tcBorders>
              <w:top w:val="nil"/>
              <w:left w:val="nil"/>
              <w:bottom w:val="nil"/>
              <w:right w:val="nil"/>
            </w:tcBorders>
            <w:shd w:val="clear" w:color="auto" w:fill="auto"/>
            <w:noWrap/>
            <w:vAlign w:val="bottom"/>
            <w:hideMark/>
          </w:tcPr>
          <w:p w14:paraId="5CFA227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10.30302384</w:t>
            </w:r>
          </w:p>
        </w:tc>
        <w:tc>
          <w:tcPr>
            <w:tcW w:w="0" w:type="auto"/>
            <w:tcBorders>
              <w:top w:val="nil"/>
              <w:left w:val="nil"/>
              <w:bottom w:val="nil"/>
              <w:right w:val="nil"/>
            </w:tcBorders>
            <w:shd w:val="clear" w:color="auto" w:fill="auto"/>
            <w:noWrap/>
            <w:vAlign w:val="bottom"/>
            <w:hideMark/>
          </w:tcPr>
          <w:p w14:paraId="03095D25"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25.73182776</w:t>
            </w:r>
          </w:p>
        </w:tc>
      </w:tr>
      <w:tr w:rsidR="003903D3" w:rsidRPr="0048275D" w14:paraId="496F3993" w14:textId="77777777" w:rsidTr="003903D3">
        <w:trPr>
          <w:trHeight w:val="300"/>
        </w:trPr>
        <w:tc>
          <w:tcPr>
            <w:tcW w:w="0" w:type="auto"/>
            <w:tcBorders>
              <w:top w:val="nil"/>
              <w:left w:val="nil"/>
              <w:bottom w:val="nil"/>
              <w:right w:val="nil"/>
            </w:tcBorders>
            <w:shd w:val="clear" w:color="auto" w:fill="auto"/>
            <w:noWrap/>
            <w:vAlign w:val="bottom"/>
            <w:hideMark/>
          </w:tcPr>
          <w:p w14:paraId="52A90F55"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105.811</w:t>
            </w:r>
          </w:p>
        </w:tc>
        <w:tc>
          <w:tcPr>
            <w:tcW w:w="0" w:type="auto"/>
            <w:tcBorders>
              <w:top w:val="nil"/>
              <w:left w:val="nil"/>
              <w:bottom w:val="nil"/>
              <w:right w:val="nil"/>
            </w:tcBorders>
            <w:shd w:val="clear" w:color="auto" w:fill="auto"/>
            <w:noWrap/>
            <w:vAlign w:val="bottom"/>
            <w:hideMark/>
          </w:tcPr>
          <w:p w14:paraId="3ABE1376"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1200</w:t>
            </w:r>
          </w:p>
        </w:tc>
        <w:tc>
          <w:tcPr>
            <w:tcW w:w="0" w:type="auto"/>
            <w:tcBorders>
              <w:top w:val="nil"/>
              <w:left w:val="nil"/>
              <w:bottom w:val="nil"/>
              <w:right w:val="nil"/>
            </w:tcBorders>
            <w:shd w:val="clear" w:color="auto" w:fill="auto"/>
            <w:noWrap/>
            <w:vAlign w:val="bottom"/>
            <w:hideMark/>
          </w:tcPr>
          <w:p w14:paraId="28FD58B4"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0.0744</w:t>
            </w:r>
          </w:p>
        </w:tc>
        <w:tc>
          <w:tcPr>
            <w:tcW w:w="0" w:type="auto"/>
            <w:tcBorders>
              <w:top w:val="nil"/>
              <w:left w:val="nil"/>
              <w:bottom w:val="nil"/>
              <w:right w:val="nil"/>
            </w:tcBorders>
            <w:shd w:val="clear" w:color="auto" w:fill="auto"/>
            <w:noWrap/>
            <w:vAlign w:val="bottom"/>
            <w:hideMark/>
          </w:tcPr>
          <w:p w14:paraId="1A40CC22"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1.29181</w:t>
            </w:r>
          </w:p>
        </w:tc>
        <w:tc>
          <w:tcPr>
            <w:tcW w:w="0" w:type="auto"/>
            <w:tcBorders>
              <w:top w:val="nil"/>
              <w:left w:val="nil"/>
              <w:bottom w:val="nil"/>
              <w:right w:val="nil"/>
            </w:tcBorders>
            <w:shd w:val="clear" w:color="auto" w:fill="auto"/>
            <w:noWrap/>
            <w:vAlign w:val="bottom"/>
            <w:hideMark/>
          </w:tcPr>
          <w:p w14:paraId="42E3E68E"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0.00093</w:t>
            </w:r>
          </w:p>
        </w:tc>
        <w:tc>
          <w:tcPr>
            <w:tcW w:w="0" w:type="auto"/>
            <w:tcBorders>
              <w:top w:val="nil"/>
              <w:left w:val="nil"/>
              <w:bottom w:val="nil"/>
              <w:right w:val="nil"/>
            </w:tcBorders>
            <w:shd w:val="clear" w:color="auto" w:fill="auto"/>
            <w:noWrap/>
            <w:vAlign w:val="bottom"/>
            <w:hideMark/>
          </w:tcPr>
          <w:p w14:paraId="3C10A3E3"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3.348</w:t>
            </w:r>
          </w:p>
        </w:tc>
        <w:tc>
          <w:tcPr>
            <w:tcW w:w="0" w:type="auto"/>
            <w:tcBorders>
              <w:top w:val="nil"/>
              <w:left w:val="nil"/>
              <w:bottom w:val="nil"/>
              <w:right w:val="nil"/>
            </w:tcBorders>
            <w:shd w:val="clear" w:color="auto" w:fill="auto"/>
            <w:noWrap/>
            <w:vAlign w:val="bottom"/>
            <w:hideMark/>
          </w:tcPr>
          <w:p w14:paraId="656C0E2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0.006858</w:t>
            </w:r>
          </w:p>
        </w:tc>
        <w:tc>
          <w:tcPr>
            <w:tcW w:w="0" w:type="auto"/>
            <w:tcBorders>
              <w:top w:val="nil"/>
              <w:left w:val="nil"/>
              <w:bottom w:val="nil"/>
              <w:right w:val="nil"/>
            </w:tcBorders>
            <w:shd w:val="clear" w:color="auto" w:fill="auto"/>
            <w:noWrap/>
            <w:vAlign w:val="bottom"/>
            <w:hideMark/>
          </w:tcPr>
          <w:p w14:paraId="7D690F4A"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86.31807</w:t>
            </w:r>
          </w:p>
        </w:tc>
        <w:tc>
          <w:tcPr>
            <w:tcW w:w="0" w:type="auto"/>
            <w:tcBorders>
              <w:top w:val="nil"/>
              <w:left w:val="nil"/>
              <w:bottom w:val="nil"/>
              <w:right w:val="nil"/>
            </w:tcBorders>
            <w:shd w:val="clear" w:color="auto" w:fill="auto"/>
            <w:noWrap/>
            <w:vAlign w:val="bottom"/>
            <w:hideMark/>
          </w:tcPr>
          <w:p w14:paraId="427C918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10848.30366</w:t>
            </w:r>
          </w:p>
        </w:tc>
        <w:tc>
          <w:tcPr>
            <w:tcW w:w="0" w:type="auto"/>
            <w:tcBorders>
              <w:top w:val="nil"/>
              <w:left w:val="nil"/>
              <w:bottom w:val="nil"/>
              <w:right w:val="nil"/>
            </w:tcBorders>
            <w:shd w:val="clear" w:color="auto" w:fill="auto"/>
            <w:noWrap/>
            <w:vAlign w:val="bottom"/>
            <w:hideMark/>
          </w:tcPr>
          <w:p w14:paraId="3FE6D303"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10.84830366</w:t>
            </w:r>
          </w:p>
        </w:tc>
        <w:tc>
          <w:tcPr>
            <w:tcW w:w="0" w:type="auto"/>
            <w:tcBorders>
              <w:top w:val="nil"/>
              <w:left w:val="nil"/>
              <w:bottom w:val="nil"/>
              <w:right w:val="nil"/>
            </w:tcBorders>
            <w:shd w:val="clear" w:color="auto" w:fill="auto"/>
            <w:noWrap/>
            <w:vAlign w:val="bottom"/>
            <w:hideMark/>
          </w:tcPr>
          <w:p w14:paraId="1539E91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682017.2</w:t>
            </w:r>
          </w:p>
        </w:tc>
        <w:tc>
          <w:tcPr>
            <w:tcW w:w="0" w:type="auto"/>
            <w:tcBorders>
              <w:top w:val="nil"/>
              <w:left w:val="nil"/>
              <w:bottom w:val="nil"/>
              <w:right w:val="nil"/>
            </w:tcBorders>
            <w:shd w:val="clear" w:color="auto" w:fill="auto"/>
            <w:noWrap/>
            <w:vAlign w:val="bottom"/>
            <w:hideMark/>
          </w:tcPr>
          <w:p w14:paraId="69AEF5E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14.6387</w:t>
            </w:r>
          </w:p>
        </w:tc>
        <w:tc>
          <w:tcPr>
            <w:tcW w:w="0" w:type="auto"/>
            <w:tcBorders>
              <w:top w:val="nil"/>
              <w:left w:val="nil"/>
              <w:bottom w:val="nil"/>
              <w:right w:val="nil"/>
            </w:tcBorders>
            <w:shd w:val="clear" w:color="auto" w:fill="auto"/>
            <w:noWrap/>
            <w:vAlign w:val="bottom"/>
            <w:hideMark/>
          </w:tcPr>
          <w:p w14:paraId="781BCE97"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10.91625572</w:t>
            </w:r>
          </w:p>
        </w:tc>
        <w:tc>
          <w:tcPr>
            <w:tcW w:w="0" w:type="auto"/>
            <w:tcBorders>
              <w:top w:val="nil"/>
              <w:left w:val="nil"/>
              <w:bottom w:val="nil"/>
              <w:right w:val="nil"/>
            </w:tcBorders>
            <w:shd w:val="clear" w:color="auto" w:fill="auto"/>
            <w:noWrap/>
            <w:vAlign w:val="bottom"/>
            <w:hideMark/>
          </w:tcPr>
          <w:p w14:paraId="5DD181D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26.67706676</w:t>
            </w:r>
          </w:p>
        </w:tc>
      </w:tr>
      <w:tr w:rsidR="003903D3" w:rsidRPr="0048275D" w14:paraId="0BD5A435" w14:textId="77777777" w:rsidTr="003903D3">
        <w:trPr>
          <w:trHeight w:val="300"/>
        </w:trPr>
        <w:tc>
          <w:tcPr>
            <w:tcW w:w="0" w:type="auto"/>
            <w:tcBorders>
              <w:top w:val="nil"/>
              <w:left w:val="nil"/>
              <w:bottom w:val="nil"/>
              <w:right w:val="nil"/>
            </w:tcBorders>
            <w:shd w:val="clear" w:color="auto" w:fill="auto"/>
            <w:noWrap/>
            <w:vAlign w:val="bottom"/>
            <w:hideMark/>
          </w:tcPr>
          <w:p w14:paraId="4B008AC7"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107.51</w:t>
            </w:r>
          </w:p>
        </w:tc>
        <w:tc>
          <w:tcPr>
            <w:tcW w:w="0" w:type="auto"/>
            <w:tcBorders>
              <w:top w:val="nil"/>
              <w:left w:val="nil"/>
              <w:bottom w:val="nil"/>
              <w:right w:val="nil"/>
            </w:tcBorders>
            <w:shd w:val="clear" w:color="auto" w:fill="auto"/>
            <w:noWrap/>
            <w:vAlign w:val="bottom"/>
            <w:hideMark/>
          </w:tcPr>
          <w:p w14:paraId="6ED8CDFB"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1250</w:t>
            </w:r>
          </w:p>
        </w:tc>
        <w:tc>
          <w:tcPr>
            <w:tcW w:w="0" w:type="auto"/>
            <w:tcBorders>
              <w:top w:val="nil"/>
              <w:left w:val="nil"/>
              <w:bottom w:val="nil"/>
              <w:right w:val="nil"/>
            </w:tcBorders>
            <w:shd w:val="clear" w:color="auto" w:fill="auto"/>
            <w:noWrap/>
            <w:vAlign w:val="bottom"/>
            <w:hideMark/>
          </w:tcPr>
          <w:p w14:paraId="0E630049"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0.07895</w:t>
            </w:r>
          </w:p>
        </w:tc>
        <w:tc>
          <w:tcPr>
            <w:tcW w:w="0" w:type="auto"/>
            <w:tcBorders>
              <w:top w:val="nil"/>
              <w:left w:val="nil"/>
              <w:bottom w:val="nil"/>
              <w:right w:val="nil"/>
            </w:tcBorders>
            <w:shd w:val="clear" w:color="auto" w:fill="auto"/>
            <w:noWrap/>
            <w:vAlign w:val="bottom"/>
            <w:hideMark/>
          </w:tcPr>
          <w:p w14:paraId="070EABCB"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1.29729</w:t>
            </w:r>
          </w:p>
        </w:tc>
        <w:tc>
          <w:tcPr>
            <w:tcW w:w="0" w:type="auto"/>
            <w:tcBorders>
              <w:top w:val="nil"/>
              <w:left w:val="nil"/>
              <w:bottom w:val="nil"/>
              <w:right w:val="nil"/>
            </w:tcBorders>
            <w:shd w:val="clear" w:color="auto" w:fill="auto"/>
            <w:noWrap/>
            <w:vAlign w:val="bottom"/>
            <w:hideMark/>
          </w:tcPr>
          <w:p w14:paraId="58E131DC"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0.000986875</w:t>
            </w:r>
          </w:p>
        </w:tc>
        <w:tc>
          <w:tcPr>
            <w:tcW w:w="0" w:type="auto"/>
            <w:tcBorders>
              <w:top w:val="nil"/>
              <w:left w:val="nil"/>
              <w:bottom w:val="nil"/>
              <w:right w:val="nil"/>
            </w:tcBorders>
            <w:shd w:val="clear" w:color="auto" w:fill="auto"/>
            <w:noWrap/>
            <w:vAlign w:val="bottom"/>
            <w:hideMark/>
          </w:tcPr>
          <w:p w14:paraId="524297B8"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3.55275</w:t>
            </w:r>
          </w:p>
        </w:tc>
        <w:tc>
          <w:tcPr>
            <w:tcW w:w="0" w:type="auto"/>
            <w:tcBorders>
              <w:top w:val="nil"/>
              <w:left w:val="nil"/>
              <w:bottom w:val="nil"/>
              <w:right w:val="nil"/>
            </w:tcBorders>
            <w:shd w:val="clear" w:color="auto" w:fill="auto"/>
            <w:noWrap/>
            <w:vAlign w:val="bottom"/>
            <w:hideMark/>
          </w:tcPr>
          <w:p w14:paraId="5FC33CAB"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0.006876</w:t>
            </w:r>
          </w:p>
        </w:tc>
        <w:tc>
          <w:tcPr>
            <w:tcW w:w="0" w:type="auto"/>
            <w:tcBorders>
              <w:top w:val="nil"/>
              <w:left w:val="nil"/>
              <w:bottom w:val="nil"/>
              <w:right w:val="nil"/>
            </w:tcBorders>
            <w:shd w:val="clear" w:color="auto" w:fill="auto"/>
            <w:noWrap/>
            <w:vAlign w:val="bottom"/>
            <w:hideMark/>
          </w:tcPr>
          <w:p w14:paraId="5FFB494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87.70408</w:t>
            </w:r>
          </w:p>
        </w:tc>
        <w:tc>
          <w:tcPr>
            <w:tcW w:w="0" w:type="auto"/>
            <w:tcBorders>
              <w:top w:val="nil"/>
              <w:left w:val="nil"/>
              <w:bottom w:val="nil"/>
              <w:right w:val="nil"/>
            </w:tcBorders>
            <w:shd w:val="clear" w:color="auto" w:fill="auto"/>
            <w:noWrap/>
            <w:vAlign w:val="bottom"/>
            <w:hideMark/>
          </w:tcPr>
          <w:p w14:paraId="46363A5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11481.76472</w:t>
            </w:r>
          </w:p>
        </w:tc>
        <w:tc>
          <w:tcPr>
            <w:tcW w:w="0" w:type="auto"/>
            <w:tcBorders>
              <w:top w:val="nil"/>
              <w:left w:val="nil"/>
              <w:bottom w:val="nil"/>
              <w:right w:val="nil"/>
            </w:tcBorders>
            <w:shd w:val="clear" w:color="auto" w:fill="auto"/>
            <w:noWrap/>
            <w:vAlign w:val="bottom"/>
            <w:hideMark/>
          </w:tcPr>
          <w:p w14:paraId="29694C37"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11.48176472</w:t>
            </w:r>
          </w:p>
        </w:tc>
        <w:tc>
          <w:tcPr>
            <w:tcW w:w="0" w:type="auto"/>
            <w:tcBorders>
              <w:top w:val="nil"/>
              <w:left w:val="nil"/>
              <w:bottom w:val="nil"/>
              <w:right w:val="nil"/>
            </w:tcBorders>
            <w:shd w:val="clear" w:color="auto" w:fill="auto"/>
            <w:noWrap/>
            <w:vAlign w:val="bottom"/>
            <w:hideMark/>
          </w:tcPr>
          <w:p w14:paraId="479D925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692968.3</w:t>
            </w:r>
          </w:p>
        </w:tc>
        <w:tc>
          <w:tcPr>
            <w:tcW w:w="0" w:type="auto"/>
            <w:tcBorders>
              <w:top w:val="nil"/>
              <w:left w:val="nil"/>
              <w:bottom w:val="nil"/>
              <w:right w:val="nil"/>
            </w:tcBorders>
            <w:shd w:val="clear" w:color="auto" w:fill="auto"/>
            <w:noWrap/>
            <w:vAlign w:val="bottom"/>
            <w:hideMark/>
          </w:tcPr>
          <w:p w14:paraId="03036AC6"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15.49349</w:t>
            </w:r>
          </w:p>
        </w:tc>
        <w:tc>
          <w:tcPr>
            <w:tcW w:w="0" w:type="auto"/>
            <w:tcBorders>
              <w:top w:val="nil"/>
              <w:left w:val="nil"/>
              <w:bottom w:val="nil"/>
              <w:right w:val="nil"/>
            </w:tcBorders>
            <w:shd w:val="clear" w:color="auto" w:fill="auto"/>
            <w:noWrap/>
            <w:vAlign w:val="bottom"/>
            <w:hideMark/>
          </w:tcPr>
          <w:p w14:paraId="3523E1A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11.55368468</w:t>
            </w:r>
          </w:p>
        </w:tc>
        <w:tc>
          <w:tcPr>
            <w:tcW w:w="0" w:type="auto"/>
            <w:tcBorders>
              <w:top w:val="nil"/>
              <w:left w:val="nil"/>
              <w:bottom w:val="nil"/>
              <w:right w:val="nil"/>
            </w:tcBorders>
            <w:shd w:val="clear" w:color="auto" w:fill="auto"/>
            <w:noWrap/>
            <w:vAlign w:val="bottom"/>
            <w:hideMark/>
          </w:tcPr>
          <w:p w14:paraId="3C93C41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26.60759901</w:t>
            </w:r>
          </w:p>
        </w:tc>
      </w:tr>
      <w:tr w:rsidR="003903D3" w:rsidRPr="0048275D" w14:paraId="165BDFF9" w14:textId="77777777" w:rsidTr="003903D3">
        <w:trPr>
          <w:trHeight w:val="300"/>
        </w:trPr>
        <w:tc>
          <w:tcPr>
            <w:tcW w:w="0" w:type="auto"/>
            <w:tcBorders>
              <w:top w:val="nil"/>
              <w:left w:val="nil"/>
              <w:bottom w:val="nil"/>
              <w:right w:val="nil"/>
            </w:tcBorders>
            <w:shd w:val="clear" w:color="auto" w:fill="auto"/>
            <w:noWrap/>
            <w:vAlign w:val="bottom"/>
            <w:hideMark/>
          </w:tcPr>
          <w:p w14:paraId="1E094B8A"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109.488</w:t>
            </w:r>
          </w:p>
        </w:tc>
        <w:tc>
          <w:tcPr>
            <w:tcW w:w="0" w:type="auto"/>
            <w:tcBorders>
              <w:top w:val="nil"/>
              <w:left w:val="nil"/>
              <w:bottom w:val="nil"/>
              <w:right w:val="nil"/>
            </w:tcBorders>
            <w:shd w:val="clear" w:color="auto" w:fill="auto"/>
            <w:noWrap/>
            <w:vAlign w:val="bottom"/>
            <w:hideMark/>
          </w:tcPr>
          <w:p w14:paraId="65A3AF25"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1300</w:t>
            </w:r>
          </w:p>
        </w:tc>
        <w:tc>
          <w:tcPr>
            <w:tcW w:w="0" w:type="auto"/>
            <w:tcBorders>
              <w:top w:val="nil"/>
              <w:left w:val="nil"/>
              <w:bottom w:val="nil"/>
              <w:right w:val="nil"/>
            </w:tcBorders>
            <w:shd w:val="clear" w:color="auto" w:fill="auto"/>
            <w:noWrap/>
            <w:vAlign w:val="bottom"/>
            <w:hideMark/>
          </w:tcPr>
          <w:p w14:paraId="5382F941"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0.079</w:t>
            </w:r>
          </w:p>
        </w:tc>
        <w:tc>
          <w:tcPr>
            <w:tcW w:w="0" w:type="auto"/>
            <w:tcBorders>
              <w:top w:val="nil"/>
              <w:left w:val="nil"/>
              <w:bottom w:val="nil"/>
              <w:right w:val="nil"/>
            </w:tcBorders>
            <w:shd w:val="clear" w:color="auto" w:fill="auto"/>
            <w:noWrap/>
            <w:vAlign w:val="bottom"/>
            <w:hideMark/>
          </w:tcPr>
          <w:p w14:paraId="62A11225"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1.29895</w:t>
            </w:r>
          </w:p>
        </w:tc>
        <w:tc>
          <w:tcPr>
            <w:tcW w:w="0" w:type="auto"/>
            <w:tcBorders>
              <w:top w:val="nil"/>
              <w:left w:val="nil"/>
              <w:bottom w:val="nil"/>
              <w:right w:val="nil"/>
            </w:tcBorders>
            <w:shd w:val="clear" w:color="auto" w:fill="auto"/>
            <w:noWrap/>
            <w:vAlign w:val="bottom"/>
            <w:hideMark/>
          </w:tcPr>
          <w:p w14:paraId="584205FC"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0.0009875</w:t>
            </w:r>
          </w:p>
        </w:tc>
        <w:tc>
          <w:tcPr>
            <w:tcW w:w="0" w:type="auto"/>
            <w:tcBorders>
              <w:top w:val="nil"/>
              <w:left w:val="nil"/>
              <w:bottom w:val="nil"/>
              <w:right w:val="nil"/>
            </w:tcBorders>
            <w:shd w:val="clear" w:color="auto" w:fill="auto"/>
            <w:noWrap/>
            <w:vAlign w:val="bottom"/>
            <w:hideMark/>
          </w:tcPr>
          <w:p w14:paraId="77EC67A4"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3.555</w:t>
            </w:r>
          </w:p>
        </w:tc>
        <w:tc>
          <w:tcPr>
            <w:tcW w:w="0" w:type="auto"/>
            <w:tcBorders>
              <w:top w:val="nil"/>
              <w:left w:val="nil"/>
              <w:bottom w:val="nil"/>
              <w:right w:val="nil"/>
            </w:tcBorders>
            <w:shd w:val="clear" w:color="auto" w:fill="auto"/>
            <w:noWrap/>
            <w:vAlign w:val="bottom"/>
            <w:hideMark/>
          </w:tcPr>
          <w:p w14:paraId="4350E947"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0.006496</w:t>
            </w:r>
          </w:p>
        </w:tc>
        <w:tc>
          <w:tcPr>
            <w:tcW w:w="0" w:type="auto"/>
            <w:tcBorders>
              <w:top w:val="nil"/>
              <w:left w:val="nil"/>
              <w:bottom w:val="nil"/>
              <w:right w:val="nil"/>
            </w:tcBorders>
            <w:shd w:val="clear" w:color="auto" w:fill="auto"/>
            <w:noWrap/>
            <w:vAlign w:val="bottom"/>
            <w:hideMark/>
          </w:tcPr>
          <w:p w14:paraId="12121573"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89.31768</w:t>
            </w:r>
          </w:p>
        </w:tc>
        <w:tc>
          <w:tcPr>
            <w:tcW w:w="0" w:type="auto"/>
            <w:tcBorders>
              <w:top w:val="nil"/>
              <w:left w:val="nil"/>
              <w:bottom w:val="nil"/>
              <w:right w:val="nil"/>
            </w:tcBorders>
            <w:shd w:val="clear" w:color="auto" w:fill="auto"/>
            <w:noWrap/>
            <w:vAlign w:val="bottom"/>
            <w:hideMark/>
          </w:tcPr>
          <w:p w14:paraId="5ACD894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12160.72992</w:t>
            </w:r>
          </w:p>
        </w:tc>
        <w:tc>
          <w:tcPr>
            <w:tcW w:w="0" w:type="auto"/>
            <w:tcBorders>
              <w:top w:val="nil"/>
              <w:left w:val="nil"/>
              <w:bottom w:val="nil"/>
              <w:right w:val="nil"/>
            </w:tcBorders>
            <w:shd w:val="clear" w:color="auto" w:fill="auto"/>
            <w:noWrap/>
            <w:vAlign w:val="bottom"/>
            <w:hideMark/>
          </w:tcPr>
          <w:p w14:paraId="1A188B5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12.16072992</w:t>
            </w:r>
          </w:p>
        </w:tc>
        <w:tc>
          <w:tcPr>
            <w:tcW w:w="0" w:type="auto"/>
            <w:tcBorders>
              <w:top w:val="nil"/>
              <w:left w:val="nil"/>
              <w:bottom w:val="nil"/>
              <w:right w:val="nil"/>
            </w:tcBorders>
            <w:shd w:val="clear" w:color="auto" w:fill="auto"/>
            <w:noWrap/>
            <w:vAlign w:val="bottom"/>
            <w:hideMark/>
          </w:tcPr>
          <w:p w14:paraId="3AA5551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705717.7</w:t>
            </w:r>
          </w:p>
        </w:tc>
        <w:tc>
          <w:tcPr>
            <w:tcW w:w="0" w:type="auto"/>
            <w:tcBorders>
              <w:top w:val="nil"/>
              <w:left w:val="nil"/>
              <w:bottom w:val="nil"/>
              <w:right w:val="nil"/>
            </w:tcBorders>
            <w:shd w:val="clear" w:color="auto" w:fill="auto"/>
            <w:noWrap/>
            <w:vAlign w:val="bottom"/>
            <w:hideMark/>
          </w:tcPr>
          <w:p w14:paraId="73BDB20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16.40969</w:t>
            </w:r>
          </w:p>
        </w:tc>
        <w:tc>
          <w:tcPr>
            <w:tcW w:w="0" w:type="auto"/>
            <w:tcBorders>
              <w:top w:val="nil"/>
              <w:left w:val="nil"/>
              <w:bottom w:val="nil"/>
              <w:right w:val="nil"/>
            </w:tcBorders>
            <w:shd w:val="clear" w:color="auto" w:fill="auto"/>
            <w:noWrap/>
            <w:vAlign w:val="bottom"/>
            <w:hideMark/>
          </w:tcPr>
          <w:p w14:paraId="4F62FD7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12.23690281</w:t>
            </w:r>
          </w:p>
        </w:tc>
        <w:tc>
          <w:tcPr>
            <w:tcW w:w="0" w:type="auto"/>
            <w:tcBorders>
              <w:top w:val="nil"/>
              <w:left w:val="nil"/>
              <w:bottom w:val="nil"/>
              <w:right w:val="nil"/>
            </w:tcBorders>
            <w:shd w:val="clear" w:color="auto" w:fill="auto"/>
            <w:noWrap/>
            <w:vAlign w:val="bottom"/>
            <w:hideMark/>
          </w:tcPr>
          <w:p w14:paraId="23A1EF0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28.16318253</w:t>
            </w:r>
          </w:p>
        </w:tc>
      </w:tr>
      <w:tr w:rsidR="003903D3" w:rsidRPr="0048275D" w14:paraId="7EA0FEE6" w14:textId="77777777" w:rsidTr="003903D3">
        <w:trPr>
          <w:trHeight w:val="300"/>
        </w:trPr>
        <w:tc>
          <w:tcPr>
            <w:tcW w:w="0" w:type="auto"/>
            <w:tcBorders>
              <w:top w:val="nil"/>
              <w:left w:val="nil"/>
              <w:bottom w:val="nil"/>
              <w:right w:val="nil"/>
            </w:tcBorders>
            <w:shd w:val="clear" w:color="auto" w:fill="auto"/>
            <w:noWrap/>
            <w:vAlign w:val="bottom"/>
            <w:hideMark/>
          </w:tcPr>
          <w:p w14:paraId="5DAC13AB"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111.797</w:t>
            </w:r>
          </w:p>
        </w:tc>
        <w:tc>
          <w:tcPr>
            <w:tcW w:w="0" w:type="auto"/>
            <w:tcBorders>
              <w:top w:val="nil"/>
              <w:left w:val="nil"/>
              <w:bottom w:val="nil"/>
              <w:right w:val="nil"/>
            </w:tcBorders>
            <w:shd w:val="clear" w:color="auto" w:fill="auto"/>
            <w:noWrap/>
            <w:vAlign w:val="bottom"/>
            <w:hideMark/>
          </w:tcPr>
          <w:p w14:paraId="2D7B7A83"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1350</w:t>
            </w:r>
          </w:p>
        </w:tc>
        <w:tc>
          <w:tcPr>
            <w:tcW w:w="0" w:type="auto"/>
            <w:tcBorders>
              <w:top w:val="nil"/>
              <w:left w:val="nil"/>
              <w:bottom w:val="nil"/>
              <w:right w:val="nil"/>
            </w:tcBorders>
            <w:shd w:val="clear" w:color="auto" w:fill="auto"/>
            <w:noWrap/>
            <w:vAlign w:val="bottom"/>
            <w:hideMark/>
          </w:tcPr>
          <w:p w14:paraId="7517C2F0"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0.0796</w:t>
            </w:r>
          </w:p>
        </w:tc>
        <w:tc>
          <w:tcPr>
            <w:tcW w:w="0" w:type="auto"/>
            <w:tcBorders>
              <w:top w:val="nil"/>
              <w:left w:val="nil"/>
              <w:bottom w:val="nil"/>
              <w:right w:val="nil"/>
            </w:tcBorders>
            <w:shd w:val="clear" w:color="auto" w:fill="auto"/>
            <w:noWrap/>
            <w:vAlign w:val="bottom"/>
            <w:hideMark/>
          </w:tcPr>
          <w:p w14:paraId="2B9E58BD"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1.29469</w:t>
            </w:r>
          </w:p>
        </w:tc>
        <w:tc>
          <w:tcPr>
            <w:tcW w:w="0" w:type="auto"/>
            <w:tcBorders>
              <w:top w:val="nil"/>
              <w:left w:val="nil"/>
              <w:bottom w:val="nil"/>
              <w:right w:val="nil"/>
            </w:tcBorders>
            <w:shd w:val="clear" w:color="auto" w:fill="auto"/>
            <w:noWrap/>
            <w:vAlign w:val="bottom"/>
            <w:hideMark/>
          </w:tcPr>
          <w:p w14:paraId="74BF25B2"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0.000995</w:t>
            </w:r>
          </w:p>
        </w:tc>
        <w:tc>
          <w:tcPr>
            <w:tcW w:w="0" w:type="auto"/>
            <w:tcBorders>
              <w:top w:val="nil"/>
              <w:left w:val="nil"/>
              <w:bottom w:val="nil"/>
              <w:right w:val="nil"/>
            </w:tcBorders>
            <w:shd w:val="clear" w:color="auto" w:fill="auto"/>
            <w:noWrap/>
            <w:vAlign w:val="bottom"/>
            <w:hideMark/>
          </w:tcPr>
          <w:p w14:paraId="6416121A"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3.582</w:t>
            </w:r>
          </w:p>
        </w:tc>
        <w:tc>
          <w:tcPr>
            <w:tcW w:w="0" w:type="auto"/>
            <w:tcBorders>
              <w:top w:val="nil"/>
              <w:left w:val="nil"/>
              <w:bottom w:val="nil"/>
              <w:right w:val="nil"/>
            </w:tcBorders>
            <w:shd w:val="clear" w:color="auto" w:fill="auto"/>
            <w:noWrap/>
            <w:vAlign w:val="bottom"/>
            <w:hideMark/>
          </w:tcPr>
          <w:p w14:paraId="3DC153C6"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0.006173</w:t>
            </w:r>
          </w:p>
        </w:tc>
        <w:tc>
          <w:tcPr>
            <w:tcW w:w="0" w:type="auto"/>
            <w:tcBorders>
              <w:top w:val="nil"/>
              <w:left w:val="nil"/>
              <w:bottom w:val="nil"/>
              <w:right w:val="nil"/>
            </w:tcBorders>
            <w:shd w:val="clear" w:color="auto" w:fill="auto"/>
            <w:noWrap/>
            <w:vAlign w:val="bottom"/>
            <w:hideMark/>
          </w:tcPr>
          <w:p w14:paraId="3CB7B516"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91.20131</w:t>
            </w:r>
          </w:p>
        </w:tc>
        <w:tc>
          <w:tcPr>
            <w:tcW w:w="0" w:type="auto"/>
            <w:tcBorders>
              <w:top w:val="nil"/>
              <w:left w:val="nil"/>
              <w:bottom w:val="nil"/>
              <w:right w:val="nil"/>
            </w:tcBorders>
            <w:shd w:val="clear" w:color="auto" w:fill="auto"/>
            <w:noWrap/>
            <w:vAlign w:val="bottom"/>
            <w:hideMark/>
          </w:tcPr>
          <w:p w14:paraId="6EAAE4E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12894.77257</w:t>
            </w:r>
          </w:p>
        </w:tc>
        <w:tc>
          <w:tcPr>
            <w:tcW w:w="0" w:type="auto"/>
            <w:tcBorders>
              <w:top w:val="nil"/>
              <w:left w:val="nil"/>
              <w:bottom w:val="nil"/>
              <w:right w:val="nil"/>
            </w:tcBorders>
            <w:shd w:val="clear" w:color="auto" w:fill="auto"/>
            <w:noWrap/>
            <w:vAlign w:val="bottom"/>
            <w:hideMark/>
          </w:tcPr>
          <w:p w14:paraId="2D1B8E6A"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12.89477257</w:t>
            </w:r>
          </w:p>
        </w:tc>
        <w:tc>
          <w:tcPr>
            <w:tcW w:w="0" w:type="auto"/>
            <w:tcBorders>
              <w:top w:val="nil"/>
              <w:left w:val="nil"/>
              <w:bottom w:val="nil"/>
              <w:right w:val="nil"/>
            </w:tcBorders>
            <w:shd w:val="clear" w:color="auto" w:fill="auto"/>
            <w:noWrap/>
            <w:vAlign w:val="bottom"/>
            <w:hideMark/>
          </w:tcPr>
          <w:p w14:paraId="153349F5"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720600.6</w:t>
            </w:r>
          </w:p>
        </w:tc>
        <w:tc>
          <w:tcPr>
            <w:tcW w:w="0" w:type="auto"/>
            <w:tcBorders>
              <w:top w:val="nil"/>
              <w:left w:val="nil"/>
              <w:bottom w:val="nil"/>
              <w:right w:val="nil"/>
            </w:tcBorders>
            <w:shd w:val="clear" w:color="auto" w:fill="auto"/>
            <w:noWrap/>
            <w:vAlign w:val="bottom"/>
            <w:hideMark/>
          </w:tcPr>
          <w:p w14:paraId="6BA9007C"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17.4002</w:t>
            </w:r>
          </w:p>
        </w:tc>
        <w:tc>
          <w:tcPr>
            <w:tcW w:w="0" w:type="auto"/>
            <w:tcBorders>
              <w:top w:val="nil"/>
              <w:left w:val="nil"/>
              <w:bottom w:val="nil"/>
              <w:right w:val="nil"/>
            </w:tcBorders>
            <w:shd w:val="clear" w:color="auto" w:fill="auto"/>
            <w:noWrap/>
            <w:vAlign w:val="bottom"/>
            <w:hideMark/>
          </w:tcPr>
          <w:p w14:paraId="4D8495F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12.97554338</w:t>
            </w:r>
          </w:p>
        </w:tc>
        <w:tc>
          <w:tcPr>
            <w:tcW w:w="0" w:type="auto"/>
            <w:tcBorders>
              <w:top w:val="nil"/>
              <w:left w:val="nil"/>
              <w:bottom w:val="nil"/>
              <w:right w:val="nil"/>
            </w:tcBorders>
            <w:shd w:val="clear" w:color="auto" w:fill="auto"/>
            <w:noWrap/>
            <w:vAlign w:val="bottom"/>
            <w:hideMark/>
          </w:tcPr>
          <w:p w14:paraId="727B48B3"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29.63806163</w:t>
            </w:r>
          </w:p>
        </w:tc>
      </w:tr>
      <w:tr w:rsidR="003903D3" w:rsidRPr="0048275D" w14:paraId="40CF4570" w14:textId="77777777" w:rsidTr="003903D3">
        <w:trPr>
          <w:trHeight w:val="300"/>
        </w:trPr>
        <w:tc>
          <w:tcPr>
            <w:tcW w:w="0" w:type="auto"/>
            <w:tcBorders>
              <w:top w:val="nil"/>
              <w:left w:val="nil"/>
              <w:bottom w:val="nil"/>
              <w:right w:val="nil"/>
            </w:tcBorders>
            <w:shd w:val="clear" w:color="auto" w:fill="auto"/>
            <w:noWrap/>
            <w:vAlign w:val="bottom"/>
            <w:hideMark/>
          </w:tcPr>
          <w:p w14:paraId="015FB1C6"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114.268</w:t>
            </w:r>
          </w:p>
        </w:tc>
        <w:tc>
          <w:tcPr>
            <w:tcW w:w="0" w:type="auto"/>
            <w:tcBorders>
              <w:top w:val="nil"/>
              <w:left w:val="nil"/>
              <w:bottom w:val="nil"/>
              <w:right w:val="nil"/>
            </w:tcBorders>
            <w:shd w:val="clear" w:color="auto" w:fill="auto"/>
            <w:noWrap/>
            <w:vAlign w:val="bottom"/>
            <w:hideMark/>
          </w:tcPr>
          <w:p w14:paraId="4F33A1EA"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1400</w:t>
            </w:r>
          </w:p>
        </w:tc>
        <w:tc>
          <w:tcPr>
            <w:tcW w:w="0" w:type="auto"/>
            <w:tcBorders>
              <w:top w:val="nil"/>
              <w:left w:val="nil"/>
              <w:bottom w:val="nil"/>
              <w:right w:val="nil"/>
            </w:tcBorders>
            <w:shd w:val="clear" w:color="auto" w:fill="auto"/>
            <w:noWrap/>
            <w:vAlign w:val="bottom"/>
            <w:hideMark/>
          </w:tcPr>
          <w:p w14:paraId="0AD77590"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0.0835</w:t>
            </w:r>
          </w:p>
        </w:tc>
        <w:tc>
          <w:tcPr>
            <w:tcW w:w="0" w:type="auto"/>
            <w:tcBorders>
              <w:top w:val="nil"/>
              <w:left w:val="nil"/>
              <w:bottom w:val="nil"/>
              <w:right w:val="nil"/>
            </w:tcBorders>
            <w:shd w:val="clear" w:color="auto" w:fill="auto"/>
            <w:noWrap/>
            <w:vAlign w:val="bottom"/>
            <w:hideMark/>
          </w:tcPr>
          <w:p w14:paraId="06C5D54E"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1.2855</w:t>
            </w:r>
          </w:p>
        </w:tc>
        <w:tc>
          <w:tcPr>
            <w:tcW w:w="0" w:type="auto"/>
            <w:tcBorders>
              <w:top w:val="nil"/>
              <w:left w:val="nil"/>
              <w:bottom w:val="nil"/>
              <w:right w:val="nil"/>
            </w:tcBorders>
            <w:shd w:val="clear" w:color="auto" w:fill="auto"/>
            <w:noWrap/>
            <w:vAlign w:val="bottom"/>
            <w:hideMark/>
          </w:tcPr>
          <w:p w14:paraId="6E94C974"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0.00104375</w:t>
            </w:r>
          </w:p>
        </w:tc>
        <w:tc>
          <w:tcPr>
            <w:tcW w:w="0" w:type="auto"/>
            <w:tcBorders>
              <w:top w:val="nil"/>
              <w:left w:val="nil"/>
              <w:bottom w:val="nil"/>
              <w:right w:val="nil"/>
            </w:tcBorders>
            <w:shd w:val="clear" w:color="auto" w:fill="auto"/>
            <w:noWrap/>
            <w:vAlign w:val="bottom"/>
            <w:hideMark/>
          </w:tcPr>
          <w:p w14:paraId="5D016937"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3.7575</w:t>
            </w:r>
          </w:p>
        </w:tc>
        <w:tc>
          <w:tcPr>
            <w:tcW w:w="0" w:type="auto"/>
            <w:tcBorders>
              <w:top w:val="nil"/>
              <w:left w:val="nil"/>
              <w:bottom w:val="nil"/>
              <w:right w:val="nil"/>
            </w:tcBorders>
            <w:shd w:val="clear" w:color="auto" w:fill="auto"/>
            <w:noWrap/>
            <w:vAlign w:val="bottom"/>
            <w:hideMark/>
          </w:tcPr>
          <w:p w14:paraId="1A2E496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0.006109</w:t>
            </w:r>
          </w:p>
        </w:tc>
        <w:tc>
          <w:tcPr>
            <w:tcW w:w="0" w:type="auto"/>
            <w:tcBorders>
              <w:top w:val="nil"/>
              <w:left w:val="nil"/>
              <w:bottom w:val="nil"/>
              <w:right w:val="nil"/>
            </w:tcBorders>
            <w:shd w:val="clear" w:color="auto" w:fill="auto"/>
            <w:noWrap/>
            <w:vAlign w:val="bottom"/>
            <w:hideMark/>
          </w:tcPr>
          <w:p w14:paraId="7CC3003B"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93.21709</w:t>
            </w:r>
          </w:p>
        </w:tc>
        <w:tc>
          <w:tcPr>
            <w:tcW w:w="0" w:type="auto"/>
            <w:tcBorders>
              <w:top w:val="nil"/>
              <w:left w:val="nil"/>
              <w:bottom w:val="nil"/>
              <w:right w:val="nil"/>
            </w:tcBorders>
            <w:shd w:val="clear" w:color="auto" w:fill="auto"/>
            <w:noWrap/>
            <w:vAlign w:val="bottom"/>
            <w:hideMark/>
          </w:tcPr>
          <w:p w14:paraId="5FECD563"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13667.92007</w:t>
            </w:r>
          </w:p>
        </w:tc>
        <w:tc>
          <w:tcPr>
            <w:tcW w:w="0" w:type="auto"/>
            <w:tcBorders>
              <w:top w:val="nil"/>
              <w:left w:val="nil"/>
              <w:bottom w:val="nil"/>
              <w:right w:val="nil"/>
            </w:tcBorders>
            <w:shd w:val="clear" w:color="auto" w:fill="auto"/>
            <w:noWrap/>
            <w:vAlign w:val="bottom"/>
            <w:hideMark/>
          </w:tcPr>
          <w:p w14:paraId="1BC31DD8"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13.66792007</w:t>
            </w:r>
          </w:p>
        </w:tc>
        <w:tc>
          <w:tcPr>
            <w:tcW w:w="0" w:type="auto"/>
            <w:tcBorders>
              <w:top w:val="nil"/>
              <w:left w:val="nil"/>
              <w:bottom w:val="nil"/>
              <w:right w:val="nil"/>
            </w:tcBorders>
            <w:shd w:val="clear" w:color="auto" w:fill="auto"/>
            <w:noWrap/>
            <w:vAlign w:val="bottom"/>
            <w:hideMark/>
          </w:tcPr>
          <w:p w14:paraId="275CAA0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736527.8</w:t>
            </w:r>
          </w:p>
        </w:tc>
        <w:tc>
          <w:tcPr>
            <w:tcW w:w="0" w:type="auto"/>
            <w:tcBorders>
              <w:top w:val="nil"/>
              <w:left w:val="nil"/>
              <w:bottom w:val="nil"/>
              <w:right w:val="nil"/>
            </w:tcBorders>
            <w:shd w:val="clear" w:color="auto" w:fill="auto"/>
            <w:noWrap/>
            <w:vAlign w:val="bottom"/>
            <w:hideMark/>
          </w:tcPr>
          <w:p w14:paraId="28F2CD98"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18.44349</w:t>
            </w:r>
          </w:p>
        </w:tc>
        <w:tc>
          <w:tcPr>
            <w:tcW w:w="0" w:type="auto"/>
            <w:tcBorders>
              <w:top w:val="nil"/>
              <w:left w:val="nil"/>
              <w:bottom w:val="nil"/>
              <w:right w:val="nil"/>
            </w:tcBorders>
            <w:shd w:val="clear" w:color="auto" w:fill="auto"/>
            <w:noWrap/>
            <w:vAlign w:val="bottom"/>
            <w:hideMark/>
          </w:tcPr>
          <w:p w14:paraId="05C602E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13.75353375</w:t>
            </w:r>
          </w:p>
        </w:tc>
        <w:tc>
          <w:tcPr>
            <w:tcW w:w="0" w:type="auto"/>
            <w:tcBorders>
              <w:top w:val="nil"/>
              <w:left w:val="nil"/>
              <w:bottom w:val="nil"/>
              <w:right w:val="nil"/>
            </w:tcBorders>
            <w:shd w:val="clear" w:color="auto" w:fill="auto"/>
            <w:noWrap/>
            <w:vAlign w:val="bottom"/>
            <w:hideMark/>
          </w:tcPr>
          <w:p w14:paraId="186A4B16"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29.94781438</w:t>
            </w:r>
          </w:p>
        </w:tc>
      </w:tr>
      <w:tr w:rsidR="003903D3" w:rsidRPr="0048275D" w14:paraId="4040BAEC" w14:textId="77777777" w:rsidTr="003903D3">
        <w:trPr>
          <w:trHeight w:val="300"/>
        </w:trPr>
        <w:tc>
          <w:tcPr>
            <w:tcW w:w="0" w:type="auto"/>
            <w:tcBorders>
              <w:top w:val="nil"/>
              <w:left w:val="nil"/>
              <w:bottom w:val="nil"/>
              <w:right w:val="nil"/>
            </w:tcBorders>
            <w:shd w:val="clear" w:color="auto" w:fill="auto"/>
            <w:noWrap/>
            <w:vAlign w:val="bottom"/>
            <w:hideMark/>
          </w:tcPr>
          <w:p w14:paraId="6AA7A73C"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115.783</w:t>
            </w:r>
          </w:p>
        </w:tc>
        <w:tc>
          <w:tcPr>
            <w:tcW w:w="0" w:type="auto"/>
            <w:tcBorders>
              <w:top w:val="nil"/>
              <w:left w:val="nil"/>
              <w:bottom w:val="nil"/>
              <w:right w:val="nil"/>
            </w:tcBorders>
            <w:shd w:val="clear" w:color="auto" w:fill="auto"/>
            <w:noWrap/>
            <w:vAlign w:val="bottom"/>
            <w:hideMark/>
          </w:tcPr>
          <w:p w14:paraId="3CC7A8ED"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1450</w:t>
            </w:r>
          </w:p>
        </w:tc>
        <w:tc>
          <w:tcPr>
            <w:tcW w:w="0" w:type="auto"/>
            <w:tcBorders>
              <w:top w:val="nil"/>
              <w:left w:val="nil"/>
              <w:bottom w:val="nil"/>
              <w:right w:val="nil"/>
            </w:tcBorders>
            <w:shd w:val="clear" w:color="auto" w:fill="auto"/>
            <w:noWrap/>
            <w:vAlign w:val="bottom"/>
            <w:hideMark/>
          </w:tcPr>
          <w:p w14:paraId="52A856CD"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0.0847</w:t>
            </w:r>
          </w:p>
        </w:tc>
        <w:tc>
          <w:tcPr>
            <w:tcW w:w="0" w:type="auto"/>
            <w:tcBorders>
              <w:top w:val="nil"/>
              <w:left w:val="nil"/>
              <w:bottom w:val="nil"/>
              <w:right w:val="nil"/>
            </w:tcBorders>
            <w:shd w:val="clear" w:color="auto" w:fill="auto"/>
            <w:noWrap/>
            <w:vAlign w:val="bottom"/>
            <w:hideMark/>
          </w:tcPr>
          <w:p w14:paraId="1F16D3FC"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1.27818</w:t>
            </w:r>
          </w:p>
        </w:tc>
        <w:tc>
          <w:tcPr>
            <w:tcW w:w="0" w:type="auto"/>
            <w:tcBorders>
              <w:top w:val="nil"/>
              <w:left w:val="nil"/>
              <w:bottom w:val="nil"/>
              <w:right w:val="nil"/>
            </w:tcBorders>
            <w:shd w:val="clear" w:color="auto" w:fill="auto"/>
            <w:noWrap/>
            <w:vAlign w:val="bottom"/>
            <w:hideMark/>
          </w:tcPr>
          <w:p w14:paraId="49CF3866"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0.00105875</w:t>
            </w:r>
          </w:p>
        </w:tc>
        <w:tc>
          <w:tcPr>
            <w:tcW w:w="0" w:type="auto"/>
            <w:tcBorders>
              <w:top w:val="nil"/>
              <w:left w:val="nil"/>
              <w:bottom w:val="nil"/>
              <w:right w:val="nil"/>
            </w:tcBorders>
            <w:shd w:val="clear" w:color="auto" w:fill="auto"/>
            <w:noWrap/>
            <w:vAlign w:val="bottom"/>
            <w:hideMark/>
          </w:tcPr>
          <w:p w14:paraId="2DB37055"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3.8115</w:t>
            </w:r>
          </w:p>
        </w:tc>
        <w:tc>
          <w:tcPr>
            <w:tcW w:w="0" w:type="auto"/>
            <w:tcBorders>
              <w:top w:val="nil"/>
              <w:left w:val="nil"/>
              <w:bottom w:val="nil"/>
              <w:right w:val="nil"/>
            </w:tcBorders>
            <w:shd w:val="clear" w:color="auto" w:fill="auto"/>
            <w:noWrap/>
            <w:vAlign w:val="bottom"/>
            <w:hideMark/>
          </w:tcPr>
          <w:p w14:paraId="57E9271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0.005905</w:t>
            </w:r>
          </w:p>
        </w:tc>
        <w:tc>
          <w:tcPr>
            <w:tcW w:w="0" w:type="auto"/>
            <w:tcBorders>
              <w:top w:val="nil"/>
              <w:left w:val="nil"/>
              <w:bottom w:val="nil"/>
              <w:right w:val="nil"/>
            </w:tcBorders>
            <w:shd w:val="clear" w:color="auto" w:fill="auto"/>
            <w:noWrap/>
            <w:vAlign w:val="bottom"/>
            <w:hideMark/>
          </w:tcPr>
          <w:p w14:paraId="268DC918"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94.45299</w:t>
            </w:r>
          </w:p>
        </w:tc>
        <w:tc>
          <w:tcPr>
            <w:tcW w:w="0" w:type="auto"/>
            <w:tcBorders>
              <w:top w:val="nil"/>
              <w:left w:val="nil"/>
              <w:bottom w:val="nil"/>
              <w:right w:val="nil"/>
            </w:tcBorders>
            <w:shd w:val="clear" w:color="auto" w:fill="auto"/>
            <w:noWrap/>
            <w:vAlign w:val="bottom"/>
            <w:hideMark/>
          </w:tcPr>
          <w:p w14:paraId="28685D7C"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14343.74543</w:t>
            </w:r>
          </w:p>
        </w:tc>
        <w:tc>
          <w:tcPr>
            <w:tcW w:w="0" w:type="auto"/>
            <w:tcBorders>
              <w:top w:val="nil"/>
              <w:left w:val="nil"/>
              <w:bottom w:val="nil"/>
              <w:right w:val="nil"/>
            </w:tcBorders>
            <w:shd w:val="clear" w:color="auto" w:fill="auto"/>
            <w:noWrap/>
            <w:vAlign w:val="bottom"/>
            <w:hideMark/>
          </w:tcPr>
          <w:p w14:paraId="46D727A0"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14.34374543</w:t>
            </w:r>
          </w:p>
        </w:tc>
        <w:tc>
          <w:tcPr>
            <w:tcW w:w="0" w:type="auto"/>
            <w:tcBorders>
              <w:top w:val="nil"/>
              <w:left w:val="nil"/>
              <w:bottom w:val="nil"/>
              <w:right w:val="nil"/>
            </w:tcBorders>
            <w:shd w:val="clear" w:color="auto" w:fill="auto"/>
            <w:noWrap/>
            <w:vAlign w:val="bottom"/>
            <w:hideMark/>
          </w:tcPr>
          <w:p w14:paraId="47180D33"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746292.9</w:t>
            </w:r>
          </w:p>
        </w:tc>
        <w:tc>
          <w:tcPr>
            <w:tcW w:w="0" w:type="auto"/>
            <w:tcBorders>
              <w:top w:val="nil"/>
              <w:left w:val="nil"/>
              <w:bottom w:val="nil"/>
              <w:right w:val="nil"/>
            </w:tcBorders>
            <w:shd w:val="clear" w:color="auto" w:fill="auto"/>
            <w:noWrap/>
            <w:vAlign w:val="bottom"/>
            <w:hideMark/>
          </w:tcPr>
          <w:p w14:paraId="00BF42D6"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19.35545</w:t>
            </w:r>
          </w:p>
        </w:tc>
        <w:tc>
          <w:tcPr>
            <w:tcW w:w="0" w:type="auto"/>
            <w:tcBorders>
              <w:top w:val="nil"/>
              <w:left w:val="nil"/>
              <w:bottom w:val="nil"/>
              <w:right w:val="nil"/>
            </w:tcBorders>
            <w:shd w:val="clear" w:color="auto" w:fill="auto"/>
            <w:noWrap/>
            <w:vAlign w:val="bottom"/>
            <w:hideMark/>
          </w:tcPr>
          <w:p w14:paraId="4473AF0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14.43359238</w:t>
            </w:r>
          </w:p>
        </w:tc>
        <w:tc>
          <w:tcPr>
            <w:tcW w:w="0" w:type="auto"/>
            <w:tcBorders>
              <w:top w:val="nil"/>
              <w:left w:val="nil"/>
              <w:bottom w:val="nil"/>
              <w:right w:val="nil"/>
            </w:tcBorders>
            <w:shd w:val="clear" w:color="auto" w:fill="auto"/>
            <w:noWrap/>
            <w:vAlign w:val="bottom"/>
            <w:hideMark/>
          </w:tcPr>
          <w:p w14:paraId="250EB4F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30.98334739</w:t>
            </w:r>
          </w:p>
        </w:tc>
      </w:tr>
      <w:tr w:rsidR="003903D3" w:rsidRPr="0048275D" w14:paraId="7715F7DC" w14:textId="77777777" w:rsidTr="003903D3">
        <w:trPr>
          <w:trHeight w:val="300"/>
        </w:trPr>
        <w:tc>
          <w:tcPr>
            <w:tcW w:w="0" w:type="auto"/>
            <w:tcBorders>
              <w:top w:val="nil"/>
              <w:left w:val="nil"/>
              <w:bottom w:val="nil"/>
              <w:right w:val="nil"/>
            </w:tcBorders>
            <w:shd w:val="clear" w:color="auto" w:fill="auto"/>
            <w:noWrap/>
            <w:vAlign w:val="bottom"/>
            <w:hideMark/>
          </w:tcPr>
          <w:p w14:paraId="0E4FD81D"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116.985</w:t>
            </w:r>
          </w:p>
        </w:tc>
        <w:tc>
          <w:tcPr>
            <w:tcW w:w="0" w:type="auto"/>
            <w:tcBorders>
              <w:top w:val="nil"/>
              <w:left w:val="nil"/>
              <w:bottom w:val="nil"/>
              <w:right w:val="nil"/>
            </w:tcBorders>
            <w:shd w:val="clear" w:color="auto" w:fill="auto"/>
            <w:noWrap/>
            <w:vAlign w:val="bottom"/>
            <w:hideMark/>
          </w:tcPr>
          <w:p w14:paraId="282284FD"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1500</w:t>
            </w:r>
          </w:p>
        </w:tc>
        <w:tc>
          <w:tcPr>
            <w:tcW w:w="0" w:type="auto"/>
            <w:tcBorders>
              <w:top w:val="nil"/>
              <w:left w:val="nil"/>
              <w:bottom w:val="nil"/>
              <w:right w:val="nil"/>
            </w:tcBorders>
            <w:shd w:val="clear" w:color="auto" w:fill="auto"/>
            <w:noWrap/>
            <w:vAlign w:val="bottom"/>
            <w:hideMark/>
          </w:tcPr>
          <w:p w14:paraId="4F549714"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0.08865</w:t>
            </w:r>
          </w:p>
        </w:tc>
        <w:tc>
          <w:tcPr>
            <w:tcW w:w="0" w:type="auto"/>
            <w:tcBorders>
              <w:top w:val="nil"/>
              <w:left w:val="nil"/>
              <w:bottom w:val="nil"/>
              <w:right w:val="nil"/>
            </w:tcBorders>
            <w:shd w:val="clear" w:color="auto" w:fill="auto"/>
            <w:noWrap/>
            <w:vAlign w:val="bottom"/>
            <w:hideMark/>
          </w:tcPr>
          <w:p w14:paraId="7B34CACE"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1.2795</w:t>
            </w:r>
          </w:p>
        </w:tc>
        <w:tc>
          <w:tcPr>
            <w:tcW w:w="0" w:type="auto"/>
            <w:tcBorders>
              <w:top w:val="nil"/>
              <w:left w:val="nil"/>
              <w:bottom w:val="nil"/>
              <w:right w:val="nil"/>
            </w:tcBorders>
            <w:shd w:val="clear" w:color="auto" w:fill="auto"/>
            <w:noWrap/>
            <w:vAlign w:val="bottom"/>
            <w:hideMark/>
          </w:tcPr>
          <w:p w14:paraId="33553A4C"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0.001108125</w:t>
            </w:r>
          </w:p>
        </w:tc>
        <w:tc>
          <w:tcPr>
            <w:tcW w:w="0" w:type="auto"/>
            <w:tcBorders>
              <w:top w:val="nil"/>
              <w:left w:val="nil"/>
              <w:bottom w:val="nil"/>
              <w:right w:val="nil"/>
            </w:tcBorders>
            <w:shd w:val="clear" w:color="auto" w:fill="auto"/>
            <w:noWrap/>
            <w:vAlign w:val="bottom"/>
            <w:hideMark/>
          </w:tcPr>
          <w:p w14:paraId="67AA3A04"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3.98925</w:t>
            </w:r>
          </w:p>
        </w:tc>
        <w:tc>
          <w:tcPr>
            <w:tcW w:w="0" w:type="auto"/>
            <w:tcBorders>
              <w:top w:val="nil"/>
              <w:left w:val="nil"/>
              <w:bottom w:val="nil"/>
              <w:right w:val="nil"/>
            </w:tcBorders>
            <w:shd w:val="clear" w:color="auto" w:fill="auto"/>
            <w:noWrap/>
            <w:vAlign w:val="bottom"/>
            <w:hideMark/>
          </w:tcPr>
          <w:p w14:paraId="0880A57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0.005913</w:t>
            </w:r>
          </w:p>
        </w:tc>
        <w:tc>
          <w:tcPr>
            <w:tcW w:w="0" w:type="auto"/>
            <w:tcBorders>
              <w:top w:val="nil"/>
              <w:left w:val="nil"/>
              <w:bottom w:val="nil"/>
              <w:right w:val="nil"/>
            </w:tcBorders>
            <w:shd w:val="clear" w:color="auto" w:fill="auto"/>
            <w:noWrap/>
            <w:vAlign w:val="bottom"/>
            <w:hideMark/>
          </w:tcPr>
          <w:p w14:paraId="4A578870"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95.43356</w:t>
            </w:r>
          </w:p>
        </w:tc>
        <w:tc>
          <w:tcPr>
            <w:tcW w:w="0" w:type="auto"/>
            <w:tcBorders>
              <w:top w:val="nil"/>
              <w:left w:val="nil"/>
              <w:bottom w:val="nil"/>
              <w:right w:val="nil"/>
            </w:tcBorders>
            <w:shd w:val="clear" w:color="auto" w:fill="auto"/>
            <w:noWrap/>
            <w:vAlign w:val="bottom"/>
            <w:hideMark/>
          </w:tcPr>
          <w:p w14:paraId="1B1A06DC"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14992.40159</w:t>
            </w:r>
          </w:p>
        </w:tc>
        <w:tc>
          <w:tcPr>
            <w:tcW w:w="0" w:type="auto"/>
            <w:tcBorders>
              <w:top w:val="nil"/>
              <w:left w:val="nil"/>
              <w:bottom w:val="nil"/>
              <w:right w:val="nil"/>
            </w:tcBorders>
            <w:shd w:val="clear" w:color="auto" w:fill="auto"/>
            <w:noWrap/>
            <w:vAlign w:val="bottom"/>
            <w:hideMark/>
          </w:tcPr>
          <w:p w14:paraId="5085D50D"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14.99240159</w:t>
            </w:r>
          </w:p>
        </w:tc>
        <w:tc>
          <w:tcPr>
            <w:tcW w:w="0" w:type="auto"/>
            <w:tcBorders>
              <w:top w:val="nil"/>
              <w:left w:val="nil"/>
              <w:bottom w:val="nil"/>
              <w:right w:val="nil"/>
            </w:tcBorders>
            <w:shd w:val="clear" w:color="auto" w:fill="auto"/>
            <w:noWrap/>
            <w:vAlign w:val="bottom"/>
            <w:hideMark/>
          </w:tcPr>
          <w:p w14:paraId="394B373A"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754040.5</w:t>
            </w:r>
          </w:p>
        </w:tc>
        <w:tc>
          <w:tcPr>
            <w:tcW w:w="0" w:type="auto"/>
            <w:tcBorders>
              <w:top w:val="nil"/>
              <w:left w:val="nil"/>
              <w:bottom w:val="nil"/>
              <w:right w:val="nil"/>
            </w:tcBorders>
            <w:shd w:val="clear" w:color="auto" w:fill="auto"/>
            <w:noWrap/>
            <w:vAlign w:val="bottom"/>
            <w:hideMark/>
          </w:tcPr>
          <w:p w14:paraId="15928E4E"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20.23074</w:t>
            </w:r>
          </w:p>
        </w:tc>
        <w:tc>
          <w:tcPr>
            <w:tcW w:w="0" w:type="auto"/>
            <w:tcBorders>
              <w:top w:val="nil"/>
              <w:left w:val="nil"/>
              <w:bottom w:val="nil"/>
              <w:right w:val="nil"/>
            </w:tcBorders>
            <w:shd w:val="clear" w:color="auto" w:fill="auto"/>
            <w:noWrap/>
            <w:vAlign w:val="bottom"/>
            <w:hideMark/>
          </w:tcPr>
          <w:p w14:paraId="3269FED5"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15.08631162</w:t>
            </w:r>
          </w:p>
        </w:tc>
        <w:tc>
          <w:tcPr>
            <w:tcW w:w="0" w:type="auto"/>
            <w:tcBorders>
              <w:top w:val="nil"/>
              <w:left w:val="nil"/>
              <w:bottom w:val="nil"/>
              <w:right w:val="nil"/>
            </w:tcBorders>
            <w:shd w:val="clear" w:color="auto" w:fill="auto"/>
            <w:noWrap/>
            <w:vAlign w:val="bottom"/>
            <w:hideMark/>
          </w:tcPr>
          <w:p w14:paraId="2762099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30.94152002</w:t>
            </w:r>
          </w:p>
        </w:tc>
      </w:tr>
      <w:tr w:rsidR="003903D3" w:rsidRPr="0048275D" w14:paraId="01EB3AD0" w14:textId="77777777" w:rsidTr="003903D3">
        <w:trPr>
          <w:trHeight w:val="300"/>
        </w:trPr>
        <w:tc>
          <w:tcPr>
            <w:tcW w:w="0" w:type="auto"/>
            <w:tcBorders>
              <w:top w:val="nil"/>
              <w:left w:val="nil"/>
              <w:bottom w:val="nil"/>
              <w:right w:val="nil"/>
            </w:tcBorders>
            <w:shd w:val="clear" w:color="auto" w:fill="auto"/>
            <w:noWrap/>
            <w:vAlign w:val="bottom"/>
            <w:hideMark/>
          </w:tcPr>
          <w:p w14:paraId="20D29A40"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117.788</w:t>
            </w:r>
          </w:p>
        </w:tc>
        <w:tc>
          <w:tcPr>
            <w:tcW w:w="0" w:type="auto"/>
            <w:tcBorders>
              <w:top w:val="nil"/>
              <w:left w:val="nil"/>
              <w:bottom w:val="nil"/>
              <w:right w:val="nil"/>
            </w:tcBorders>
            <w:shd w:val="clear" w:color="auto" w:fill="auto"/>
            <w:noWrap/>
            <w:vAlign w:val="bottom"/>
            <w:hideMark/>
          </w:tcPr>
          <w:p w14:paraId="4A744F4F"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1550</w:t>
            </w:r>
          </w:p>
        </w:tc>
        <w:tc>
          <w:tcPr>
            <w:tcW w:w="0" w:type="auto"/>
            <w:tcBorders>
              <w:top w:val="nil"/>
              <w:left w:val="nil"/>
              <w:bottom w:val="nil"/>
              <w:right w:val="nil"/>
            </w:tcBorders>
            <w:shd w:val="clear" w:color="auto" w:fill="auto"/>
            <w:noWrap/>
            <w:vAlign w:val="bottom"/>
            <w:hideMark/>
          </w:tcPr>
          <w:p w14:paraId="6B135D2B"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0.0932</w:t>
            </w:r>
          </w:p>
        </w:tc>
        <w:tc>
          <w:tcPr>
            <w:tcW w:w="0" w:type="auto"/>
            <w:tcBorders>
              <w:top w:val="nil"/>
              <w:left w:val="nil"/>
              <w:bottom w:val="nil"/>
              <w:right w:val="nil"/>
            </w:tcBorders>
            <w:shd w:val="clear" w:color="auto" w:fill="auto"/>
            <w:noWrap/>
            <w:vAlign w:val="bottom"/>
            <w:hideMark/>
          </w:tcPr>
          <w:p w14:paraId="60EA21CC"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1.27766</w:t>
            </w:r>
          </w:p>
        </w:tc>
        <w:tc>
          <w:tcPr>
            <w:tcW w:w="0" w:type="auto"/>
            <w:tcBorders>
              <w:top w:val="nil"/>
              <w:left w:val="nil"/>
              <w:bottom w:val="nil"/>
              <w:right w:val="nil"/>
            </w:tcBorders>
            <w:shd w:val="clear" w:color="auto" w:fill="auto"/>
            <w:noWrap/>
            <w:vAlign w:val="bottom"/>
            <w:hideMark/>
          </w:tcPr>
          <w:p w14:paraId="111F6D99"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0.001165</w:t>
            </w:r>
          </w:p>
        </w:tc>
        <w:tc>
          <w:tcPr>
            <w:tcW w:w="0" w:type="auto"/>
            <w:tcBorders>
              <w:top w:val="nil"/>
              <w:left w:val="nil"/>
              <w:bottom w:val="nil"/>
              <w:right w:val="nil"/>
            </w:tcBorders>
            <w:shd w:val="clear" w:color="auto" w:fill="auto"/>
            <w:noWrap/>
            <w:vAlign w:val="bottom"/>
            <w:hideMark/>
          </w:tcPr>
          <w:p w14:paraId="7DBC3BED"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4.194</w:t>
            </w:r>
          </w:p>
        </w:tc>
        <w:tc>
          <w:tcPr>
            <w:tcW w:w="0" w:type="auto"/>
            <w:tcBorders>
              <w:top w:val="nil"/>
              <w:left w:val="nil"/>
              <w:bottom w:val="nil"/>
              <w:right w:val="nil"/>
            </w:tcBorders>
            <w:shd w:val="clear" w:color="auto" w:fill="auto"/>
            <w:noWrap/>
            <w:vAlign w:val="bottom"/>
            <w:hideMark/>
          </w:tcPr>
          <w:p w14:paraId="3953FFE3"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0.005975</w:t>
            </w:r>
          </w:p>
        </w:tc>
        <w:tc>
          <w:tcPr>
            <w:tcW w:w="0" w:type="auto"/>
            <w:tcBorders>
              <w:top w:val="nil"/>
              <w:left w:val="nil"/>
              <w:bottom w:val="nil"/>
              <w:right w:val="nil"/>
            </w:tcBorders>
            <w:shd w:val="clear" w:color="auto" w:fill="auto"/>
            <w:noWrap/>
            <w:vAlign w:val="bottom"/>
            <w:hideMark/>
          </w:tcPr>
          <w:p w14:paraId="668C8CFE"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96.08862</w:t>
            </w:r>
          </w:p>
        </w:tc>
        <w:tc>
          <w:tcPr>
            <w:tcW w:w="0" w:type="auto"/>
            <w:tcBorders>
              <w:top w:val="nil"/>
              <w:left w:val="nil"/>
              <w:bottom w:val="nil"/>
              <w:right w:val="nil"/>
            </w:tcBorders>
            <w:shd w:val="clear" w:color="auto" w:fill="auto"/>
            <w:noWrap/>
            <w:vAlign w:val="bottom"/>
            <w:hideMark/>
          </w:tcPr>
          <w:p w14:paraId="3909CAD5"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15598.4884</w:t>
            </w:r>
          </w:p>
        </w:tc>
        <w:tc>
          <w:tcPr>
            <w:tcW w:w="0" w:type="auto"/>
            <w:tcBorders>
              <w:top w:val="nil"/>
              <w:left w:val="nil"/>
              <w:bottom w:val="nil"/>
              <w:right w:val="nil"/>
            </w:tcBorders>
            <w:shd w:val="clear" w:color="auto" w:fill="auto"/>
            <w:noWrap/>
            <w:vAlign w:val="bottom"/>
            <w:hideMark/>
          </w:tcPr>
          <w:p w14:paraId="47B7300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15.5984884</w:t>
            </w:r>
          </w:p>
        </w:tc>
        <w:tc>
          <w:tcPr>
            <w:tcW w:w="0" w:type="auto"/>
            <w:tcBorders>
              <w:top w:val="nil"/>
              <w:left w:val="nil"/>
              <w:bottom w:val="nil"/>
              <w:right w:val="nil"/>
            </w:tcBorders>
            <w:shd w:val="clear" w:color="auto" w:fill="auto"/>
            <w:noWrap/>
            <w:vAlign w:val="bottom"/>
            <w:hideMark/>
          </w:tcPr>
          <w:p w14:paraId="59BB91C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759216.3</w:t>
            </w:r>
          </w:p>
        </w:tc>
        <w:tc>
          <w:tcPr>
            <w:tcW w:w="0" w:type="auto"/>
            <w:tcBorders>
              <w:top w:val="nil"/>
              <w:left w:val="nil"/>
              <w:bottom w:val="nil"/>
              <w:right w:val="nil"/>
            </w:tcBorders>
            <w:shd w:val="clear" w:color="auto" w:fill="auto"/>
            <w:noWrap/>
            <w:vAlign w:val="bottom"/>
            <w:hideMark/>
          </w:tcPr>
          <w:p w14:paraId="0BD37EF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21.0486</w:t>
            </w:r>
          </w:p>
        </w:tc>
        <w:tc>
          <w:tcPr>
            <w:tcW w:w="0" w:type="auto"/>
            <w:tcBorders>
              <w:top w:val="nil"/>
              <w:left w:val="nil"/>
              <w:bottom w:val="nil"/>
              <w:right w:val="nil"/>
            </w:tcBorders>
            <w:shd w:val="clear" w:color="auto" w:fill="auto"/>
            <w:noWrap/>
            <w:vAlign w:val="bottom"/>
            <w:hideMark/>
          </w:tcPr>
          <w:p w14:paraId="4BB9B79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15.69619486</w:t>
            </w:r>
          </w:p>
        </w:tc>
        <w:tc>
          <w:tcPr>
            <w:tcW w:w="0" w:type="auto"/>
            <w:tcBorders>
              <w:top w:val="nil"/>
              <w:left w:val="nil"/>
              <w:bottom w:val="nil"/>
              <w:right w:val="nil"/>
            </w:tcBorders>
            <w:shd w:val="clear" w:color="auto" w:fill="auto"/>
            <w:noWrap/>
            <w:vAlign w:val="bottom"/>
            <w:hideMark/>
          </w:tcPr>
          <w:p w14:paraId="2EC620F6"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30.6207469</w:t>
            </w:r>
          </w:p>
        </w:tc>
      </w:tr>
      <w:tr w:rsidR="003903D3" w:rsidRPr="0048275D" w14:paraId="4F87A10C" w14:textId="77777777" w:rsidTr="003903D3">
        <w:trPr>
          <w:trHeight w:val="300"/>
        </w:trPr>
        <w:tc>
          <w:tcPr>
            <w:tcW w:w="0" w:type="auto"/>
            <w:tcBorders>
              <w:top w:val="nil"/>
              <w:left w:val="nil"/>
              <w:bottom w:val="nil"/>
              <w:right w:val="nil"/>
            </w:tcBorders>
            <w:shd w:val="clear" w:color="auto" w:fill="auto"/>
            <w:noWrap/>
            <w:vAlign w:val="bottom"/>
            <w:hideMark/>
          </w:tcPr>
          <w:p w14:paraId="383BEEF1"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118.471</w:t>
            </w:r>
          </w:p>
        </w:tc>
        <w:tc>
          <w:tcPr>
            <w:tcW w:w="0" w:type="auto"/>
            <w:tcBorders>
              <w:top w:val="nil"/>
              <w:left w:val="nil"/>
              <w:bottom w:val="nil"/>
              <w:right w:val="nil"/>
            </w:tcBorders>
            <w:shd w:val="clear" w:color="auto" w:fill="auto"/>
            <w:noWrap/>
            <w:vAlign w:val="bottom"/>
            <w:hideMark/>
          </w:tcPr>
          <w:p w14:paraId="6E4A61ED"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1600</w:t>
            </w:r>
          </w:p>
        </w:tc>
        <w:tc>
          <w:tcPr>
            <w:tcW w:w="0" w:type="auto"/>
            <w:tcBorders>
              <w:top w:val="nil"/>
              <w:left w:val="nil"/>
              <w:bottom w:val="nil"/>
              <w:right w:val="nil"/>
            </w:tcBorders>
            <w:shd w:val="clear" w:color="auto" w:fill="auto"/>
            <w:noWrap/>
            <w:vAlign w:val="bottom"/>
            <w:hideMark/>
          </w:tcPr>
          <w:p w14:paraId="369BB1CA"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0.0959</w:t>
            </w:r>
          </w:p>
        </w:tc>
        <w:tc>
          <w:tcPr>
            <w:tcW w:w="0" w:type="auto"/>
            <w:tcBorders>
              <w:top w:val="nil"/>
              <w:left w:val="nil"/>
              <w:bottom w:val="nil"/>
              <w:right w:val="nil"/>
            </w:tcBorders>
            <w:shd w:val="clear" w:color="auto" w:fill="auto"/>
            <w:noWrap/>
            <w:vAlign w:val="bottom"/>
            <w:hideMark/>
          </w:tcPr>
          <w:p w14:paraId="0E00736B"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1.28235</w:t>
            </w:r>
          </w:p>
        </w:tc>
        <w:tc>
          <w:tcPr>
            <w:tcW w:w="0" w:type="auto"/>
            <w:tcBorders>
              <w:top w:val="nil"/>
              <w:left w:val="nil"/>
              <w:bottom w:val="nil"/>
              <w:right w:val="nil"/>
            </w:tcBorders>
            <w:shd w:val="clear" w:color="auto" w:fill="auto"/>
            <w:noWrap/>
            <w:vAlign w:val="bottom"/>
            <w:hideMark/>
          </w:tcPr>
          <w:p w14:paraId="42588BF7"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0.00119875</w:t>
            </w:r>
          </w:p>
        </w:tc>
        <w:tc>
          <w:tcPr>
            <w:tcW w:w="0" w:type="auto"/>
            <w:tcBorders>
              <w:top w:val="nil"/>
              <w:left w:val="nil"/>
              <w:bottom w:val="nil"/>
              <w:right w:val="nil"/>
            </w:tcBorders>
            <w:shd w:val="clear" w:color="auto" w:fill="auto"/>
            <w:noWrap/>
            <w:vAlign w:val="bottom"/>
            <w:hideMark/>
          </w:tcPr>
          <w:p w14:paraId="59FE5021"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4.3155</w:t>
            </w:r>
          </w:p>
        </w:tc>
        <w:tc>
          <w:tcPr>
            <w:tcW w:w="0" w:type="auto"/>
            <w:tcBorders>
              <w:top w:val="nil"/>
              <w:left w:val="nil"/>
              <w:bottom w:val="nil"/>
              <w:right w:val="nil"/>
            </w:tcBorders>
            <w:shd w:val="clear" w:color="auto" w:fill="auto"/>
            <w:noWrap/>
            <w:vAlign w:val="bottom"/>
            <w:hideMark/>
          </w:tcPr>
          <w:p w14:paraId="0C54F42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0.005922</w:t>
            </w:r>
          </w:p>
        </w:tc>
        <w:tc>
          <w:tcPr>
            <w:tcW w:w="0" w:type="auto"/>
            <w:tcBorders>
              <w:top w:val="nil"/>
              <w:left w:val="nil"/>
              <w:bottom w:val="nil"/>
              <w:right w:val="nil"/>
            </w:tcBorders>
            <w:shd w:val="clear" w:color="auto" w:fill="auto"/>
            <w:noWrap/>
            <w:vAlign w:val="bottom"/>
            <w:hideMark/>
          </w:tcPr>
          <w:p w14:paraId="32285BA8"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96.6458</w:t>
            </w:r>
          </w:p>
        </w:tc>
        <w:tc>
          <w:tcPr>
            <w:tcW w:w="0" w:type="auto"/>
            <w:tcBorders>
              <w:top w:val="nil"/>
              <w:left w:val="nil"/>
              <w:bottom w:val="nil"/>
              <w:right w:val="nil"/>
            </w:tcBorders>
            <w:shd w:val="clear" w:color="auto" w:fill="auto"/>
            <w:noWrap/>
            <w:vAlign w:val="bottom"/>
            <w:hideMark/>
          </w:tcPr>
          <w:p w14:paraId="515118CB"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16195.03181</w:t>
            </w:r>
          </w:p>
        </w:tc>
        <w:tc>
          <w:tcPr>
            <w:tcW w:w="0" w:type="auto"/>
            <w:tcBorders>
              <w:top w:val="nil"/>
              <w:left w:val="nil"/>
              <w:bottom w:val="nil"/>
              <w:right w:val="nil"/>
            </w:tcBorders>
            <w:shd w:val="clear" w:color="auto" w:fill="auto"/>
            <w:noWrap/>
            <w:vAlign w:val="bottom"/>
            <w:hideMark/>
          </w:tcPr>
          <w:p w14:paraId="2F30F8A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16.19503181</w:t>
            </w:r>
          </w:p>
        </w:tc>
        <w:tc>
          <w:tcPr>
            <w:tcW w:w="0" w:type="auto"/>
            <w:tcBorders>
              <w:top w:val="nil"/>
              <w:left w:val="nil"/>
              <w:bottom w:val="nil"/>
              <w:right w:val="nil"/>
            </w:tcBorders>
            <w:shd w:val="clear" w:color="auto" w:fill="auto"/>
            <w:noWrap/>
            <w:vAlign w:val="bottom"/>
            <w:hideMark/>
          </w:tcPr>
          <w:p w14:paraId="04BF7DB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763618.7</w:t>
            </w:r>
          </w:p>
        </w:tc>
        <w:tc>
          <w:tcPr>
            <w:tcW w:w="0" w:type="auto"/>
            <w:tcBorders>
              <w:top w:val="nil"/>
              <w:left w:val="nil"/>
              <w:bottom w:val="nil"/>
              <w:right w:val="nil"/>
            </w:tcBorders>
            <w:shd w:val="clear" w:color="auto" w:fill="auto"/>
            <w:noWrap/>
            <w:vAlign w:val="bottom"/>
            <w:hideMark/>
          </w:tcPr>
          <w:p w14:paraId="414618DD"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21.85357</w:t>
            </w:r>
          </w:p>
        </w:tc>
        <w:tc>
          <w:tcPr>
            <w:tcW w:w="0" w:type="auto"/>
            <w:tcBorders>
              <w:top w:val="nil"/>
              <w:left w:val="nil"/>
              <w:bottom w:val="nil"/>
              <w:right w:val="nil"/>
            </w:tcBorders>
            <w:shd w:val="clear" w:color="auto" w:fill="auto"/>
            <w:noWrap/>
            <w:vAlign w:val="bottom"/>
            <w:hideMark/>
          </w:tcPr>
          <w:p w14:paraId="3934B226"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16.29647493</w:t>
            </w:r>
          </w:p>
        </w:tc>
        <w:tc>
          <w:tcPr>
            <w:tcW w:w="0" w:type="auto"/>
            <w:tcBorders>
              <w:top w:val="nil"/>
              <w:left w:val="nil"/>
              <w:bottom w:val="nil"/>
              <w:right w:val="nil"/>
            </w:tcBorders>
            <w:shd w:val="clear" w:color="auto" w:fill="auto"/>
            <w:noWrap/>
            <w:vAlign w:val="bottom"/>
            <w:hideMark/>
          </w:tcPr>
          <w:p w14:paraId="35A329CE"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30.89671993</w:t>
            </w:r>
          </w:p>
        </w:tc>
      </w:tr>
      <w:tr w:rsidR="003903D3" w:rsidRPr="0048275D" w14:paraId="5559C41B" w14:textId="77777777" w:rsidTr="003903D3">
        <w:trPr>
          <w:trHeight w:val="300"/>
        </w:trPr>
        <w:tc>
          <w:tcPr>
            <w:tcW w:w="0" w:type="auto"/>
            <w:tcBorders>
              <w:top w:val="nil"/>
              <w:left w:val="nil"/>
              <w:bottom w:val="nil"/>
              <w:right w:val="nil"/>
            </w:tcBorders>
            <w:shd w:val="clear" w:color="auto" w:fill="auto"/>
            <w:noWrap/>
            <w:vAlign w:val="bottom"/>
            <w:hideMark/>
          </w:tcPr>
          <w:p w14:paraId="213A21B4"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118.772</w:t>
            </w:r>
          </w:p>
        </w:tc>
        <w:tc>
          <w:tcPr>
            <w:tcW w:w="0" w:type="auto"/>
            <w:tcBorders>
              <w:top w:val="nil"/>
              <w:left w:val="nil"/>
              <w:bottom w:val="nil"/>
              <w:right w:val="nil"/>
            </w:tcBorders>
            <w:shd w:val="clear" w:color="auto" w:fill="auto"/>
            <w:noWrap/>
            <w:vAlign w:val="bottom"/>
            <w:hideMark/>
          </w:tcPr>
          <w:p w14:paraId="4E2BAFC9"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1650</w:t>
            </w:r>
          </w:p>
        </w:tc>
        <w:tc>
          <w:tcPr>
            <w:tcW w:w="0" w:type="auto"/>
            <w:tcBorders>
              <w:top w:val="nil"/>
              <w:left w:val="nil"/>
              <w:bottom w:val="nil"/>
              <w:right w:val="nil"/>
            </w:tcBorders>
            <w:shd w:val="clear" w:color="auto" w:fill="auto"/>
            <w:noWrap/>
            <w:vAlign w:val="bottom"/>
            <w:hideMark/>
          </w:tcPr>
          <w:p w14:paraId="7D03911A"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0.09875</w:t>
            </w:r>
          </w:p>
        </w:tc>
        <w:tc>
          <w:tcPr>
            <w:tcW w:w="0" w:type="auto"/>
            <w:tcBorders>
              <w:top w:val="nil"/>
              <w:left w:val="nil"/>
              <w:bottom w:val="nil"/>
              <w:right w:val="nil"/>
            </w:tcBorders>
            <w:shd w:val="clear" w:color="auto" w:fill="auto"/>
            <w:noWrap/>
            <w:vAlign w:val="bottom"/>
            <w:hideMark/>
          </w:tcPr>
          <w:p w14:paraId="0CE27F8B"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1.29028</w:t>
            </w:r>
          </w:p>
        </w:tc>
        <w:tc>
          <w:tcPr>
            <w:tcW w:w="0" w:type="auto"/>
            <w:tcBorders>
              <w:top w:val="nil"/>
              <w:left w:val="nil"/>
              <w:bottom w:val="nil"/>
              <w:right w:val="nil"/>
            </w:tcBorders>
            <w:shd w:val="clear" w:color="auto" w:fill="auto"/>
            <w:noWrap/>
            <w:vAlign w:val="bottom"/>
            <w:hideMark/>
          </w:tcPr>
          <w:p w14:paraId="6843BCF4"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0.001234375</w:t>
            </w:r>
          </w:p>
        </w:tc>
        <w:tc>
          <w:tcPr>
            <w:tcW w:w="0" w:type="auto"/>
            <w:tcBorders>
              <w:top w:val="nil"/>
              <w:left w:val="nil"/>
              <w:bottom w:val="nil"/>
              <w:right w:val="nil"/>
            </w:tcBorders>
            <w:shd w:val="clear" w:color="auto" w:fill="auto"/>
            <w:noWrap/>
            <w:vAlign w:val="bottom"/>
            <w:hideMark/>
          </w:tcPr>
          <w:p w14:paraId="09B4C518"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4.44375</w:t>
            </w:r>
          </w:p>
        </w:tc>
        <w:tc>
          <w:tcPr>
            <w:tcW w:w="0" w:type="auto"/>
            <w:tcBorders>
              <w:top w:val="nil"/>
              <w:left w:val="nil"/>
              <w:bottom w:val="nil"/>
              <w:right w:val="nil"/>
            </w:tcBorders>
            <w:shd w:val="clear" w:color="auto" w:fill="auto"/>
            <w:noWrap/>
            <w:vAlign w:val="bottom"/>
            <w:hideMark/>
          </w:tcPr>
          <w:p w14:paraId="76F9E52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0.005898</w:t>
            </w:r>
          </w:p>
        </w:tc>
        <w:tc>
          <w:tcPr>
            <w:tcW w:w="0" w:type="auto"/>
            <w:tcBorders>
              <w:top w:val="nil"/>
              <w:left w:val="nil"/>
              <w:bottom w:val="nil"/>
              <w:right w:val="nil"/>
            </w:tcBorders>
            <w:shd w:val="clear" w:color="auto" w:fill="auto"/>
            <w:noWrap/>
            <w:vAlign w:val="bottom"/>
            <w:hideMark/>
          </w:tcPr>
          <w:p w14:paraId="6BD84B20"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96.89135</w:t>
            </w:r>
          </w:p>
        </w:tc>
        <w:tc>
          <w:tcPr>
            <w:tcW w:w="0" w:type="auto"/>
            <w:tcBorders>
              <w:top w:val="nil"/>
              <w:left w:val="nil"/>
              <w:bottom w:val="nil"/>
              <w:right w:val="nil"/>
            </w:tcBorders>
            <w:shd w:val="clear" w:color="auto" w:fill="auto"/>
            <w:noWrap/>
            <w:vAlign w:val="bottom"/>
            <w:hideMark/>
          </w:tcPr>
          <w:p w14:paraId="63C6FB8A"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16743.55921</w:t>
            </w:r>
          </w:p>
        </w:tc>
        <w:tc>
          <w:tcPr>
            <w:tcW w:w="0" w:type="auto"/>
            <w:tcBorders>
              <w:top w:val="nil"/>
              <w:left w:val="nil"/>
              <w:bottom w:val="nil"/>
              <w:right w:val="nil"/>
            </w:tcBorders>
            <w:shd w:val="clear" w:color="auto" w:fill="auto"/>
            <w:noWrap/>
            <w:vAlign w:val="bottom"/>
            <w:hideMark/>
          </w:tcPr>
          <w:p w14:paraId="63ACD325"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16.74355921</w:t>
            </w:r>
          </w:p>
        </w:tc>
        <w:tc>
          <w:tcPr>
            <w:tcW w:w="0" w:type="auto"/>
            <w:tcBorders>
              <w:top w:val="nil"/>
              <w:left w:val="nil"/>
              <w:bottom w:val="nil"/>
              <w:right w:val="nil"/>
            </w:tcBorders>
            <w:shd w:val="clear" w:color="auto" w:fill="auto"/>
            <w:noWrap/>
            <w:vAlign w:val="bottom"/>
            <w:hideMark/>
          </w:tcPr>
          <w:p w14:paraId="782D0F80"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765558.8</w:t>
            </w:r>
          </w:p>
        </w:tc>
        <w:tc>
          <w:tcPr>
            <w:tcW w:w="0" w:type="auto"/>
            <w:tcBorders>
              <w:top w:val="nil"/>
              <w:left w:val="nil"/>
              <w:bottom w:val="nil"/>
              <w:right w:val="nil"/>
            </w:tcBorders>
            <w:shd w:val="clear" w:color="auto" w:fill="auto"/>
            <w:noWrap/>
            <w:vAlign w:val="bottom"/>
            <w:hideMark/>
          </w:tcPr>
          <w:p w14:paraId="73B8924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22.59376</w:t>
            </w:r>
          </w:p>
        </w:tc>
        <w:tc>
          <w:tcPr>
            <w:tcW w:w="0" w:type="auto"/>
            <w:tcBorders>
              <w:top w:val="nil"/>
              <w:left w:val="nil"/>
              <w:bottom w:val="nil"/>
              <w:right w:val="nil"/>
            </w:tcBorders>
            <w:shd w:val="clear" w:color="auto" w:fill="auto"/>
            <w:noWrap/>
            <w:vAlign w:val="bottom"/>
            <w:hideMark/>
          </w:tcPr>
          <w:p w14:paraId="0AD022C8"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16.84843821</w:t>
            </w:r>
          </w:p>
        </w:tc>
        <w:tc>
          <w:tcPr>
            <w:tcW w:w="0" w:type="auto"/>
            <w:tcBorders>
              <w:top w:val="nil"/>
              <w:left w:val="nil"/>
              <w:bottom w:val="nil"/>
              <w:right w:val="nil"/>
            </w:tcBorders>
            <w:shd w:val="clear" w:color="auto" w:fill="auto"/>
            <w:noWrap/>
            <w:vAlign w:val="bottom"/>
            <w:hideMark/>
          </w:tcPr>
          <w:p w14:paraId="6DD311AB"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31.02129015</w:t>
            </w:r>
          </w:p>
        </w:tc>
      </w:tr>
      <w:tr w:rsidR="003903D3" w:rsidRPr="0048275D" w14:paraId="39B9B84E" w14:textId="77777777" w:rsidTr="003903D3">
        <w:trPr>
          <w:trHeight w:val="300"/>
        </w:trPr>
        <w:tc>
          <w:tcPr>
            <w:tcW w:w="0" w:type="auto"/>
            <w:tcBorders>
              <w:top w:val="nil"/>
              <w:left w:val="nil"/>
              <w:bottom w:val="nil"/>
              <w:right w:val="nil"/>
            </w:tcBorders>
            <w:shd w:val="clear" w:color="auto" w:fill="auto"/>
            <w:noWrap/>
            <w:vAlign w:val="bottom"/>
            <w:hideMark/>
          </w:tcPr>
          <w:p w14:paraId="6FC52ABB"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118.656</w:t>
            </w:r>
          </w:p>
        </w:tc>
        <w:tc>
          <w:tcPr>
            <w:tcW w:w="0" w:type="auto"/>
            <w:tcBorders>
              <w:top w:val="nil"/>
              <w:left w:val="nil"/>
              <w:bottom w:val="nil"/>
              <w:right w:val="nil"/>
            </w:tcBorders>
            <w:shd w:val="clear" w:color="auto" w:fill="auto"/>
            <w:noWrap/>
            <w:vAlign w:val="bottom"/>
            <w:hideMark/>
          </w:tcPr>
          <w:p w14:paraId="7A05297D"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1700</w:t>
            </w:r>
          </w:p>
        </w:tc>
        <w:tc>
          <w:tcPr>
            <w:tcW w:w="0" w:type="auto"/>
            <w:tcBorders>
              <w:top w:val="nil"/>
              <w:left w:val="nil"/>
              <w:bottom w:val="nil"/>
              <w:right w:val="nil"/>
            </w:tcBorders>
            <w:shd w:val="clear" w:color="auto" w:fill="auto"/>
            <w:noWrap/>
            <w:vAlign w:val="bottom"/>
            <w:hideMark/>
          </w:tcPr>
          <w:p w14:paraId="33158D6F"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0.10005</w:t>
            </w:r>
          </w:p>
        </w:tc>
        <w:tc>
          <w:tcPr>
            <w:tcW w:w="0" w:type="auto"/>
            <w:tcBorders>
              <w:top w:val="nil"/>
              <w:left w:val="nil"/>
              <w:bottom w:val="nil"/>
              <w:right w:val="nil"/>
            </w:tcBorders>
            <w:shd w:val="clear" w:color="auto" w:fill="auto"/>
            <w:noWrap/>
            <w:vAlign w:val="bottom"/>
            <w:hideMark/>
          </w:tcPr>
          <w:p w14:paraId="5CDF99E3"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1.29942</w:t>
            </w:r>
          </w:p>
        </w:tc>
        <w:tc>
          <w:tcPr>
            <w:tcW w:w="0" w:type="auto"/>
            <w:tcBorders>
              <w:top w:val="nil"/>
              <w:left w:val="nil"/>
              <w:bottom w:val="nil"/>
              <w:right w:val="nil"/>
            </w:tcBorders>
            <w:shd w:val="clear" w:color="auto" w:fill="auto"/>
            <w:noWrap/>
            <w:vAlign w:val="bottom"/>
            <w:hideMark/>
          </w:tcPr>
          <w:p w14:paraId="091F8D02"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0.001250625</w:t>
            </w:r>
          </w:p>
        </w:tc>
        <w:tc>
          <w:tcPr>
            <w:tcW w:w="0" w:type="auto"/>
            <w:tcBorders>
              <w:top w:val="nil"/>
              <w:left w:val="nil"/>
              <w:bottom w:val="nil"/>
              <w:right w:val="nil"/>
            </w:tcBorders>
            <w:shd w:val="clear" w:color="auto" w:fill="auto"/>
            <w:noWrap/>
            <w:vAlign w:val="bottom"/>
            <w:hideMark/>
          </w:tcPr>
          <w:p w14:paraId="1A713CA7"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4.50225</w:t>
            </w:r>
          </w:p>
        </w:tc>
        <w:tc>
          <w:tcPr>
            <w:tcW w:w="0" w:type="auto"/>
            <w:tcBorders>
              <w:top w:val="nil"/>
              <w:left w:val="nil"/>
              <w:bottom w:val="nil"/>
              <w:right w:val="nil"/>
            </w:tcBorders>
            <w:shd w:val="clear" w:color="auto" w:fill="auto"/>
            <w:noWrap/>
            <w:vAlign w:val="bottom"/>
            <w:hideMark/>
          </w:tcPr>
          <w:p w14:paraId="05308B9E"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0.005805</w:t>
            </w:r>
          </w:p>
        </w:tc>
        <w:tc>
          <w:tcPr>
            <w:tcW w:w="0" w:type="auto"/>
            <w:tcBorders>
              <w:top w:val="nil"/>
              <w:left w:val="nil"/>
              <w:bottom w:val="nil"/>
              <w:right w:val="nil"/>
            </w:tcBorders>
            <w:shd w:val="clear" w:color="auto" w:fill="auto"/>
            <w:noWrap/>
            <w:vAlign w:val="bottom"/>
            <w:hideMark/>
          </w:tcPr>
          <w:p w14:paraId="3268E1AC"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96.79672</w:t>
            </w:r>
          </w:p>
        </w:tc>
        <w:tc>
          <w:tcPr>
            <w:tcW w:w="0" w:type="auto"/>
            <w:tcBorders>
              <w:top w:val="nil"/>
              <w:left w:val="nil"/>
              <w:bottom w:val="nil"/>
              <w:right w:val="nil"/>
            </w:tcBorders>
            <w:shd w:val="clear" w:color="auto" w:fill="auto"/>
            <w:noWrap/>
            <w:vAlign w:val="bottom"/>
            <w:hideMark/>
          </w:tcPr>
          <w:p w14:paraId="7CA662F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17234.09147</w:t>
            </w:r>
          </w:p>
        </w:tc>
        <w:tc>
          <w:tcPr>
            <w:tcW w:w="0" w:type="auto"/>
            <w:tcBorders>
              <w:top w:val="nil"/>
              <w:left w:val="nil"/>
              <w:bottom w:val="nil"/>
              <w:right w:val="nil"/>
            </w:tcBorders>
            <w:shd w:val="clear" w:color="auto" w:fill="auto"/>
            <w:noWrap/>
            <w:vAlign w:val="bottom"/>
            <w:hideMark/>
          </w:tcPr>
          <w:p w14:paraId="162EA12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17.23409147</w:t>
            </w:r>
          </w:p>
        </w:tc>
        <w:tc>
          <w:tcPr>
            <w:tcW w:w="0" w:type="auto"/>
            <w:tcBorders>
              <w:top w:val="nil"/>
              <w:left w:val="nil"/>
              <w:bottom w:val="nil"/>
              <w:right w:val="nil"/>
            </w:tcBorders>
            <w:shd w:val="clear" w:color="auto" w:fill="auto"/>
            <w:noWrap/>
            <w:vAlign w:val="bottom"/>
            <w:hideMark/>
          </w:tcPr>
          <w:p w14:paraId="15E81FEB"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764811.1</w:t>
            </w:r>
          </w:p>
        </w:tc>
        <w:tc>
          <w:tcPr>
            <w:tcW w:w="0" w:type="auto"/>
            <w:tcBorders>
              <w:top w:val="nil"/>
              <w:left w:val="nil"/>
              <w:bottom w:val="nil"/>
              <w:right w:val="nil"/>
            </w:tcBorders>
            <w:shd w:val="clear" w:color="auto" w:fill="auto"/>
            <w:noWrap/>
            <w:vAlign w:val="bottom"/>
            <w:hideMark/>
          </w:tcPr>
          <w:p w14:paraId="051D454E"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23.25568</w:t>
            </w:r>
          </w:p>
        </w:tc>
        <w:tc>
          <w:tcPr>
            <w:tcW w:w="0" w:type="auto"/>
            <w:tcBorders>
              <w:top w:val="nil"/>
              <w:left w:val="nil"/>
              <w:bottom w:val="nil"/>
              <w:right w:val="nil"/>
            </w:tcBorders>
            <w:shd w:val="clear" w:color="auto" w:fill="auto"/>
            <w:noWrap/>
            <w:vAlign w:val="bottom"/>
            <w:hideMark/>
          </w:tcPr>
          <w:p w14:paraId="4EF86706"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17.34204309</w:t>
            </w:r>
          </w:p>
        </w:tc>
        <w:tc>
          <w:tcPr>
            <w:tcW w:w="0" w:type="auto"/>
            <w:tcBorders>
              <w:top w:val="nil"/>
              <w:left w:val="nil"/>
              <w:bottom w:val="nil"/>
              <w:right w:val="nil"/>
            </w:tcBorders>
            <w:shd w:val="clear" w:color="auto" w:fill="auto"/>
            <w:noWrap/>
            <w:vAlign w:val="bottom"/>
            <w:hideMark/>
          </w:tcPr>
          <w:p w14:paraId="2A953908"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31.51522982</w:t>
            </w:r>
          </w:p>
        </w:tc>
      </w:tr>
      <w:tr w:rsidR="003903D3" w:rsidRPr="0048275D" w14:paraId="64D54834" w14:textId="77777777" w:rsidTr="003903D3">
        <w:trPr>
          <w:trHeight w:val="300"/>
        </w:trPr>
        <w:tc>
          <w:tcPr>
            <w:tcW w:w="0" w:type="auto"/>
            <w:tcBorders>
              <w:top w:val="nil"/>
              <w:left w:val="nil"/>
              <w:bottom w:val="nil"/>
              <w:right w:val="nil"/>
            </w:tcBorders>
            <w:shd w:val="clear" w:color="auto" w:fill="auto"/>
            <w:noWrap/>
            <w:vAlign w:val="bottom"/>
            <w:hideMark/>
          </w:tcPr>
          <w:p w14:paraId="24E05E5B"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118.861</w:t>
            </w:r>
          </w:p>
        </w:tc>
        <w:tc>
          <w:tcPr>
            <w:tcW w:w="0" w:type="auto"/>
            <w:tcBorders>
              <w:top w:val="nil"/>
              <w:left w:val="nil"/>
              <w:bottom w:val="nil"/>
              <w:right w:val="nil"/>
            </w:tcBorders>
            <w:shd w:val="clear" w:color="auto" w:fill="auto"/>
            <w:noWrap/>
            <w:vAlign w:val="bottom"/>
            <w:hideMark/>
          </w:tcPr>
          <w:p w14:paraId="4E90909D"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1750</w:t>
            </w:r>
          </w:p>
        </w:tc>
        <w:tc>
          <w:tcPr>
            <w:tcW w:w="0" w:type="auto"/>
            <w:tcBorders>
              <w:top w:val="nil"/>
              <w:left w:val="nil"/>
              <w:bottom w:val="nil"/>
              <w:right w:val="nil"/>
            </w:tcBorders>
            <w:shd w:val="clear" w:color="auto" w:fill="auto"/>
            <w:noWrap/>
            <w:vAlign w:val="bottom"/>
            <w:hideMark/>
          </w:tcPr>
          <w:p w14:paraId="1B08C2C9"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0.10305</w:t>
            </w:r>
          </w:p>
        </w:tc>
        <w:tc>
          <w:tcPr>
            <w:tcW w:w="0" w:type="auto"/>
            <w:tcBorders>
              <w:top w:val="nil"/>
              <w:left w:val="nil"/>
              <w:bottom w:val="nil"/>
              <w:right w:val="nil"/>
            </w:tcBorders>
            <w:shd w:val="clear" w:color="auto" w:fill="auto"/>
            <w:noWrap/>
            <w:vAlign w:val="bottom"/>
            <w:hideMark/>
          </w:tcPr>
          <w:p w14:paraId="3A255423"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1.31053</w:t>
            </w:r>
          </w:p>
        </w:tc>
        <w:tc>
          <w:tcPr>
            <w:tcW w:w="0" w:type="auto"/>
            <w:tcBorders>
              <w:top w:val="nil"/>
              <w:left w:val="nil"/>
              <w:bottom w:val="nil"/>
              <w:right w:val="nil"/>
            </w:tcBorders>
            <w:shd w:val="clear" w:color="auto" w:fill="auto"/>
            <w:noWrap/>
            <w:vAlign w:val="bottom"/>
            <w:hideMark/>
          </w:tcPr>
          <w:p w14:paraId="4519A89E"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0.001288125</w:t>
            </w:r>
          </w:p>
        </w:tc>
        <w:tc>
          <w:tcPr>
            <w:tcW w:w="0" w:type="auto"/>
            <w:tcBorders>
              <w:top w:val="nil"/>
              <w:left w:val="nil"/>
              <w:bottom w:val="nil"/>
              <w:right w:val="nil"/>
            </w:tcBorders>
            <w:shd w:val="clear" w:color="auto" w:fill="auto"/>
            <w:noWrap/>
            <w:vAlign w:val="bottom"/>
            <w:hideMark/>
          </w:tcPr>
          <w:p w14:paraId="04669071"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4.63725</w:t>
            </w:r>
          </w:p>
        </w:tc>
        <w:tc>
          <w:tcPr>
            <w:tcW w:w="0" w:type="auto"/>
            <w:tcBorders>
              <w:top w:val="nil"/>
              <w:left w:val="nil"/>
              <w:bottom w:val="nil"/>
              <w:right w:val="nil"/>
            </w:tcBorders>
            <w:shd w:val="clear" w:color="auto" w:fill="auto"/>
            <w:noWrap/>
            <w:vAlign w:val="bottom"/>
            <w:hideMark/>
          </w:tcPr>
          <w:p w14:paraId="6DBFE6C3"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0.005799</w:t>
            </w:r>
          </w:p>
        </w:tc>
        <w:tc>
          <w:tcPr>
            <w:tcW w:w="0" w:type="auto"/>
            <w:tcBorders>
              <w:top w:val="nil"/>
              <w:left w:val="nil"/>
              <w:bottom w:val="nil"/>
              <w:right w:val="nil"/>
            </w:tcBorders>
            <w:shd w:val="clear" w:color="auto" w:fill="auto"/>
            <w:noWrap/>
            <w:vAlign w:val="bottom"/>
            <w:hideMark/>
          </w:tcPr>
          <w:p w14:paraId="7604AB0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96.96395</w:t>
            </w:r>
          </w:p>
        </w:tc>
        <w:tc>
          <w:tcPr>
            <w:tcW w:w="0" w:type="auto"/>
            <w:tcBorders>
              <w:top w:val="nil"/>
              <w:left w:val="nil"/>
              <w:bottom w:val="nil"/>
              <w:right w:val="nil"/>
            </w:tcBorders>
            <w:shd w:val="clear" w:color="auto" w:fill="auto"/>
            <w:noWrap/>
            <w:vAlign w:val="bottom"/>
            <w:hideMark/>
          </w:tcPr>
          <w:p w14:paraId="2C21B31D"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17771.6273</w:t>
            </w:r>
          </w:p>
        </w:tc>
        <w:tc>
          <w:tcPr>
            <w:tcW w:w="0" w:type="auto"/>
            <w:tcBorders>
              <w:top w:val="nil"/>
              <w:left w:val="nil"/>
              <w:bottom w:val="nil"/>
              <w:right w:val="nil"/>
            </w:tcBorders>
            <w:shd w:val="clear" w:color="auto" w:fill="auto"/>
            <w:noWrap/>
            <w:vAlign w:val="bottom"/>
            <w:hideMark/>
          </w:tcPr>
          <w:p w14:paraId="23E1205A"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17.7716273</w:t>
            </w:r>
          </w:p>
        </w:tc>
        <w:tc>
          <w:tcPr>
            <w:tcW w:w="0" w:type="auto"/>
            <w:tcBorders>
              <w:top w:val="nil"/>
              <w:left w:val="nil"/>
              <w:bottom w:val="nil"/>
              <w:right w:val="nil"/>
            </w:tcBorders>
            <w:shd w:val="clear" w:color="auto" w:fill="auto"/>
            <w:noWrap/>
            <w:vAlign w:val="bottom"/>
            <w:hideMark/>
          </w:tcPr>
          <w:p w14:paraId="0EA2D4B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766132.5</w:t>
            </w:r>
          </w:p>
        </w:tc>
        <w:tc>
          <w:tcPr>
            <w:tcW w:w="0" w:type="auto"/>
            <w:tcBorders>
              <w:top w:val="nil"/>
              <w:left w:val="nil"/>
              <w:bottom w:val="nil"/>
              <w:right w:val="nil"/>
            </w:tcBorders>
            <w:shd w:val="clear" w:color="auto" w:fill="auto"/>
            <w:noWrap/>
            <w:vAlign w:val="bottom"/>
            <w:hideMark/>
          </w:tcPr>
          <w:p w14:paraId="17C851C5"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23.98103</w:t>
            </w:r>
          </w:p>
        </w:tc>
        <w:tc>
          <w:tcPr>
            <w:tcW w:w="0" w:type="auto"/>
            <w:tcBorders>
              <w:top w:val="nil"/>
              <w:left w:val="nil"/>
              <w:bottom w:val="nil"/>
              <w:right w:val="nil"/>
            </w:tcBorders>
            <w:shd w:val="clear" w:color="auto" w:fill="auto"/>
            <w:noWrap/>
            <w:vAlign w:val="bottom"/>
            <w:hideMark/>
          </w:tcPr>
          <w:p w14:paraId="7AF5B6B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17.88294596</w:t>
            </w:r>
          </w:p>
        </w:tc>
        <w:tc>
          <w:tcPr>
            <w:tcW w:w="0" w:type="auto"/>
            <w:tcBorders>
              <w:top w:val="nil"/>
              <w:left w:val="nil"/>
              <w:bottom w:val="nil"/>
              <w:right w:val="nil"/>
            </w:tcBorders>
            <w:shd w:val="clear" w:color="auto" w:fill="auto"/>
            <w:noWrap/>
            <w:vAlign w:val="bottom"/>
            <w:hideMark/>
          </w:tcPr>
          <w:p w14:paraId="3F70C8D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31.55210791</w:t>
            </w:r>
          </w:p>
        </w:tc>
      </w:tr>
      <w:tr w:rsidR="003903D3" w:rsidRPr="0048275D" w14:paraId="6E7819D7" w14:textId="77777777" w:rsidTr="003903D3">
        <w:trPr>
          <w:trHeight w:val="300"/>
        </w:trPr>
        <w:tc>
          <w:tcPr>
            <w:tcW w:w="0" w:type="auto"/>
            <w:tcBorders>
              <w:top w:val="nil"/>
              <w:left w:val="nil"/>
              <w:bottom w:val="nil"/>
              <w:right w:val="nil"/>
            </w:tcBorders>
            <w:shd w:val="clear" w:color="auto" w:fill="auto"/>
            <w:noWrap/>
            <w:vAlign w:val="bottom"/>
            <w:hideMark/>
          </w:tcPr>
          <w:p w14:paraId="653FCEE7"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119.584</w:t>
            </w:r>
          </w:p>
        </w:tc>
        <w:tc>
          <w:tcPr>
            <w:tcW w:w="0" w:type="auto"/>
            <w:tcBorders>
              <w:top w:val="nil"/>
              <w:left w:val="nil"/>
              <w:bottom w:val="nil"/>
              <w:right w:val="nil"/>
            </w:tcBorders>
            <w:shd w:val="clear" w:color="auto" w:fill="auto"/>
            <w:noWrap/>
            <w:vAlign w:val="bottom"/>
            <w:hideMark/>
          </w:tcPr>
          <w:p w14:paraId="5BF14FDB"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1800</w:t>
            </w:r>
          </w:p>
        </w:tc>
        <w:tc>
          <w:tcPr>
            <w:tcW w:w="0" w:type="auto"/>
            <w:tcBorders>
              <w:top w:val="nil"/>
              <w:left w:val="nil"/>
              <w:bottom w:val="nil"/>
              <w:right w:val="nil"/>
            </w:tcBorders>
            <w:shd w:val="clear" w:color="auto" w:fill="auto"/>
            <w:noWrap/>
            <w:vAlign w:val="bottom"/>
            <w:hideMark/>
          </w:tcPr>
          <w:p w14:paraId="53915987"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0.1093</w:t>
            </w:r>
          </w:p>
        </w:tc>
        <w:tc>
          <w:tcPr>
            <w:tcW w:w="0" w:type="auto"/>
            <w:tcBorders>
              <w:top w:val="nil"/>
              <w:left w:val="nil"/>
              <w:bottom w:val="nil"/>
              <w:right w:val="nil"/>
            </w:tcBorders>
            <w:shd w:val="clear" w:color="auto" w:fill="auto"/>
            <w:noWrap/>
            <w:vAlign w:val="bottom"/>
            <w:hideMark/>
          </w:tcPr>
          <w:p w14:paraId="0A246923"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1.3149</w:t>
            </w:r>
          </w:p>
        </w:tc>
        <w:tc>
          <w:tcPr>
            <w:tcW w:w="0" w:type="auto"/>
            <w:tcBorders>
              <w:top w:val="nil"/>
              <w:left w:val="nil"/>
              <w:bottom w:val="nil"/>
              <w:right w:val="nil"/>
            </w:tcBorders>
            <w:shd w:val="clear" w:color="auto" w:fill="auto"/>
            <w:noWrap/>
            <w:vAlign w:val="bottom"/>
            <w:hideMark/>
          </w:tcPr>
          <w:p w14:paraId="31E21611"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0.00136625</w:t>
            </w:r>
          </w:p>
        </w:tc>
        <w:tc>
          <w:tcPr>
            <w:tcW w:w="0" w:type="auto"/>
            <w:tcBorders>
              <w:top w:val="nil"/>
              <w:left w:val="nil"/>
              <w:bottom w:val="nil"/>
              <w:right w:val="nil"/>
            </w:tcBorders>
            <w:shd w:val="clear" w:color="auto" w:fill="auto"/>
            <w:noWrap/>
            <w:vAlign w:val="bottom"/>
            <w:hideMark/>
          </w:tcPr>
          <w:p w14:paraId="4975666A"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4.9185</w:t>
            </w:r>
          </w:p>
        </w:tc>
        <w:tc>
          <w:tcPr>
            <w:tcW w:w="0" w:type="auto"/>
            <w:tcBorders>
              <w:top w:val="nil"/>
              <w:left w:val="nil"/>
              <w:bottom w:val="nil"/>
              <w:right w:val="nil"/>
            </w:tcBorders>
            <w:shd w:val="clear" w:color="auto" w:fill="auto"/>
            <w:noWrap/>
            <w:vAlign w:val="bottom"/>
            <w:hideMark/>
          </w:tcPr>
          <w:p w14:paraId="37E6BAFD"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0.005943</w:t>
            </w:r>
          </w:p>
        </w:tc>
        <w:tc>
          <w:tcPr>
            <w:tcW w:w="0" w:type="auto"/>
            <w:tcBorders>
              <w:top w:val="nil"/>
              <w:left w:val="nil"/>
              <w:bottom w:val="nil"/>
              <w:right w:val="nil"/>
            </w:tcBorders>
            <w:shd w:val="clear" w:color="auto" w:fill="auto"/>
            <w:noWrap/>
            <w:vAlign w:val="bottom"/>
            <w:hideMark/>
          </w:tcPr>
          <w:p w14:paraId="29A0448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97.55376</w:t>
            </w:r>
          </w:p>
        </w:tc>
        <w:tc>
          <w:tcPr>
            <w:tcW w:w="0" w:type="auto"/>
            <w:tcBorders>
              <w:top w:val="nil"/>
              <w:left w:val="nil"/>
              <w:bottom w:val="nil"/>
              <w:right w:val="nil"/>
            </w:tcBorders>
            <w:shd w:val="clear" w:color="auto" w:fill="auto"/>
            <w:noWrap/>
            <w:vAlign w:val="bottom"/>
            <w:hideMark/>
          </w:tcPr>
          <w:p w14:paraId="0471562C"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18390.57676</w:t>
            </w:r>
          </w:p>
        </w:tc>
        <w:tc>
          <w:tcPr>
            <w:tcW w:w="0" w:type="auto"/>
            <w:tcBorders>
              <w:top w:val="nil"/>
              <w:left w:val="nil"/>
              <w:bottom w:val="nil"/>
              <w:right w:val="nil"/>
            </w:tcBorders>
            <w:shd w:val="clear" w:color="auto" w:fill="auto"/>
            <w:noWrap/>
            <w:vAlign w:val="bottom"/>
            <w:hideMark/>
          </w:tcPr>
          <w:p w14:paraId="0B037DC6"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18.39057676</w:t>
            </w:r>
          </w:p>
        </w:tc>
        <w:tc>
          <w:tcPr>
            <w:tcW w:w="0" w:type="auto"/>
            <w:tcBorders>
              <w:top w:val="nil"/>
              <w:left w:val="nil"/>
              <w:bottom w:val="nil"/>
              <w:right w:val="nil"/>
            </w:tcBorders>
            <w:shd w:val="clear" w:color="auto" w:fill="auto"/>
            <w:noWrap/>
            <w:vAlign w:val="bottom"/>
            <w:hideMark/>
          </w:tcPr>
          <w:p w14:paraId="1FFCD9B7"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770792.7</w:t>
            </w:r>
          </w:p>
        </w:tc>
        <w:tc>
          <w:tcPr>
            <w:tcW w:w="0" w:type="auto"/>
            <w:tcBorders>
              <w:top w:val="nil"/>
              <w:left w:val="nil"/>
              <w:bottom w:val="nil"/>
              <w:right w:val="nil"/>
            </w:tcBorders>
            <w:shd w:val="clear" w:color="auto" w:fill="auto"/>
            <w:noWrap/>
            <w:vAlign w:val="bottom"/>
            <w:hideMark/>
          </w:tcPr>
          <w:p w14:paraId="4239119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24.81624</w:t>
            </w:r>
          </w:p>
        </w:tc>
        <w:tc>
          <w:tcPr>
            <w:tcW w:w="0" w:type="auto"/>
            <w:tcBorders>
              <w:top w:val="nil"/>
              <w:left w:val="nil"/>
              <w:bottom w:val="nil"/>
              <w:right w:val="nil"/>
            </w:tcBorders>
            <w:shd w:val="clear" w:color="auto" w:fill="auto"/>
            <w:noWrap/>
            <w:vAlign w:val="bottom"/>
            <w:hideMark/>
          </w:tcPr>
          <w:p w14:paraId="22643B47"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18.50577242</w:t>
            </w:r>
          </w:p>
        </w:tc>
        <w:tc>
          <w:tcPr>
            <w:tcW w:w="0" w:type="auto"/>
            <w:tcBorders>
              <w:top w:val="nil"/>
              <w:left w:val="nil"/>
              <w:bottom w:val="nil"/>
              <w:right w:val="nil"/>
            </w:tcBorders>
            <w:shd w:val="clear" w:color="auto" w:fill="auto"/>
            <w:noWrap/>
            <w:vAlign w:val="bottom"/>
            <w:hideMark/>
          </w:tcPr>
          <w:p w14:paraId="7A42C478"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30.78395147</w:t>
            </w:r>
          </w:p>
        </w:tc>
      </w:tr>
      <w:tr w:rsidR="003903D3" w:rsidRPr="0048275D" w14:paraId="273AAC46" w14:textId="77777777" w:rsidTr="003903D3">
        <w:trPr>
          <w:trHeight w:val="300"/>
        </w:trPr>
        <w:tc>
          <w:tcPr>
            <w:tcW w:w="0" w:type="auto"/>
            <w:tcBorders>
              <w:top w:val="nil"/>
              <w:left w:val="nil"/>
              <w:bottom w:val="nil"/>
              <w:right w:val="nil"/>
            </w:tcBorders>
            <w:shd w:val="clear" w:color="auto" w:fill="auto"/>
            <w:noWrap/>
            <w:vAlign w:val="bottom"/>
            <w:hideMark/>
          </w:tcPr>
          <w:p w14:paraId="10843CD4"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119.934</w:t>
            </w:r>
          </w:p>
        </w:tc>
        <w:tc>
          <w:tcPr>
            <w:tcW w:w="0" w:type="auto"/>
            <w:tcBorders>
              <w:top w:val="nil"/>
              <w:left w:val="nil"/>
              <w:bottom w:val="nil"/>
              <w:right w:val="nil"/>
            </w:tcBorders>
            <w:shd w:val="clear" w:color="auto" w:fill="auto"/>
            <w:noWrap/>
            <w:vAlign w:val="bottom"/>
            <w:hideMark/>
          </w:tcPr>
          <w:p w14:paraId="3C1E3DE6"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1850</w:t>
            </w:r>
          </w:p>
        </w:tc>
        <w:tc>
          <w:tcPr>
            <w:tcW w:w="0" w:type="auto"/>
            <w:tcBorders>
              <w:top w:val="nil"/>
              <w:left w:val="nil"/>
              <w:bottom w:val="nil"/>
              <w:right w:val="nil"/>
            </w:tcBorders>
            <w:shd w:val="clear" w:color="auto" w:fill="auto"/>
            <w:noWrap/>
            <w:vAlign w:val="bottom"/>
            <w:hideMark/>
          </w:tcPr>
          <w:p w14:paraId="6F3972D3"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0.11415</w:t>
            </w:r>
          </w:p>
        </w:tc>
        <w:tc>
          <w:tcPr>
            <w:tcW w:w="0" w:type="auto"/>
            <w:tcBorders>
              <w:top w:val="nil"/>
              <w:left w:val="nil"/>
              <w:bottom w:val="nil"/>
              <w:right w:val="nil"/>
            </w:tcBorders>
            <w:shd w:val="clear" w:color="auto" w:fill="auto"/>
            <w:noWrap/>
            <w:vAlign w:val="bottom"/>
            <w:hideMark/>
          </w:tcPr>
          <w:p w14:paraId="09F6F36E"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1.31849</w:t>
            </w:r>
          </w:p>
        </w:tc>
        <w:tc>
          <w:tcPr>
            <w:tcW w:w="0" w:type="auto"/>
            <w:tcBorders>
              <w:top w:val="nil"/>
              <w:left w:val="nil"/>
              <w:bottom w:val="nil"/>
              <w:right w:val="nil"/>
            </w:tcBorders>
            <w:shd w:val="clear" w:color="auto" w:fill="auto"/>
            <w:noWrap/>
            <w:vAlign w:val="bottom"/>
            <w:hideMark/>
          </w:tcPr>
          <w:p w14:paraId="61E5704A"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0.001426875</w:t>
            </w:r>
          </w:p>
        </w:tc>
        <w:tc>
          <w:tcPr>
            <w:tcW w:w="0" w:type="auto"/>
            <w:tcBorders>
              <w:top w:val="nil"/>
              <w:left w:val="nil"/>
              <w:bottom w:val="nil"/>
              <w:right w:val="nil"/>
            </w:tcBorders>
            <w:shd w:val="clear" w:color="auto" w:fill="auto"/>
            <w:noWrap/>
            <w:vAlign w:val="bottom"/>
            <w:hideMark/>
          </w:tcPr>
          <w:p w14:paraId="3A11C2F7"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5.13675</w:t>
            </w:r>
          </w:p>
        </w:tc>
        <w:tc>
          <w:tcPr>
            <w:tcW w:w="0" w:type="auto"/>
            <w:tcBorders>
              <w:top w:val="nil"/>
              <w:left w:val="nil"/>
              <w:bottom w:val="nil"/>
              <w:right w:val="nil"/>
            </w:tcBorders>
            <w:shd w:val="clear" w:color="auto" w:fill="auto"/>
            <w:noWrap/>
            <w:vAlign w:val="bottom"/>
            <w:hideMark/>
          </w:tcPr>
          <w:p w14:paraId="56714FC7"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0.006022</w:t>
            </w:r>
          </w:p>
        </w:tc>
        <w:tc>
          <w:tcPr>
            <w:tcW w:w="0" w:type="auto"/>
            <w:tcBorders>
              <w:top w:val="nil"/>
              <w:left w:val="nil"/>
              <w:bottom w:val="nil"/>
              <w:right w:val="nil"/>
            </w:tcBorders>
            <w:shd w:val="clear" w:color="auto" w:fill="auto"/>
            <w:noWrap/>
            <w:vAlign w:val="bottom"/>
            <w:hideMark/>
          </w:tcPr>
          <w:p w14:paraId="540E5B2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97.83928</w:t>
            </w:r>
          </w:p>
        </w:tc>
        <w:tc>
          <w:tcPr>
            <w:tcW w:w="0" w:type="auto"/>
            <w:tcBorders>
              <w:top w:val="nil"/>
              <w:left w:val="nil"/>
              <w:bottom w:val="nil"/>
              <w:right w:val="nil"/>
            </w:tcBorders>
            <w:shd w:val="clear" w:color="auto" w:fill="auto"/>
            <w:noWrap/>
            <w:vAlign w:val="bottom"/>
            <w:hideMark/>
          </w:tcPr>
          <w:p w14:paraId="45CC13E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18956.74706</w:t>
            </w:r>
          </w:p>
        </w:tc>
        <w:tc>
          <w:tcPr>
            <w:tcW w:w="0" w:type="auto"/>
            <w:tcBorders>
              <w:top w:val="nil"/>
              <w:left w:val="nil"/>
              <w:bottom w:val="nil"/>
              <w:right w:val="nil"/>
            </w:tcBorders>
            <w:shd w:val="clear" w:color="auto" w:fill="auto"/>
            <w:noWrap/>
            <w:vAlign w:val="bottom"/>
            <w:hideMark/>
          </w:tcPr>
          <w:p w14:paraId="41236C5D"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18.95674706</w:t>
            </w:r>
          </w:p>
        </w:tc>
        <w:tc>
          <w:tcPr>
            <w:tcW w:w="0" w:type="auto"/>
            <w:tcBorders>
              <w:top w:val="nil"/>
              <w:left w:val="nil"/>
              <w:bottom w:val="nil"/>
              <w:right w:val="nil"/>
            </w:tcBorders>
            <w:shd w:val="clear" w:color="auto" w:fill="auto"/>
            <w:noWrap/>
            <w:vAlign w:val="bottom"/>
            <w:hideMark/>
          </w:tcPr>
          <w:p w14:paraId="07010C85"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773048.6</w:t>
            </w:r>
          </w:p>
        </w:tc>
        <w:tc>
          <w:tcPr>
            <w:tcW w:w="0" w:type="auto"/>
            <w:tcBorders>
              <w:top w:val="nil"/>
              <w:left w:val="nil"/>
              <w:bottom w:val="nil"/>
              <w:right w:val="nil"/>
            </w:tcBorders>
            <w:shd w:val="clear" w:color="auto" w:fill="auto"/>
            <w:noWrap/>
            <w:vAlign w:val="bottom"/>
            <w:hideMark/>
          </w:tcPr>
          <w:p w14:paraId="4E4A10E6"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25.58023</w:t>
            </w:r>
          </w:p>
        </w:tc>
        <w:tc>
          <w:tcPr>
            <w:tcW w:w="0" w:type="auto"/>
            <w:tcBorders>
              <w:top w:val="nil"/>
              <w:left w:val="nil"/>
              <w:bottom w:val="nil"/>
              <w:right w:val="nil"/>
            </w:tcBorders>
            <w:shd w:val="clear" w:color="auto" w:fill="auto"/>
            <w:noWrap/>
            <w:vAlign w:val="bottom"/>
            <w:hideMark/>
          </w:tcPr>
          <w:p w14:paraId="0A77257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19.07548912</w:t>
            </w:r>
          </w:p>
        </w:tc>
        <w:tc>
          <w:tcPr>
            <w:tcW w:w="0" w:type="auto"/>
            <w:tcBorders>
              <w:top w:val="nil"/>
              <w:left w:val="nil"/>
              <w:bottom w:val="nil"/>
              <w:right w:val="nil"/>
            </w:tcBorders>
            <w:shd w:val="clear" w:color="auto" w:fill="auto"/>
            <w:noWrap/>
            <w:vAlign w:val="bottom"/>
            <w:hideMark/>
          </w:tcPr>
          <w:p w14:paraId="17E42A6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30.3834494</w:t>
            </w:r>
          </w:p>
        </w:tc>
      </w:tr>
      <w:tr w:rsidR="003903D3" w:rsidRPr="0048275D" w14:paraId="05FDF04E" w14:textId="77777777" w:rsidTr="003903D3">
        <w:trPr>
          <w:trHeight w:val="300"/>
        </w:trPr>
        <w:tc>
          <w:tcPr>
            <w:tcW w:w="0" w:type="auto"/>
            <w:tcBorders>
              <w:top w:val="nil"/>
              <w:left w:val="nil"/>
              <w:bottom w:val="nil"/>
              <w:right w:val="nil"/>
            </w:tcBorders>
            <w:shd w:val="clear" w:color="auto" w:fill="auto"/>
            <w:noWrap/>
            <w:vAlign w:val="bottom"/>
            <w:hideMark/>
          </w:tcPr>
          <w:p w14:paraId="10EFB586"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120.176</w:t>
            </w:r>
          </w:p>
        </w:tc>
        <w:tc>
          <w:tcPr>
            <w:tcW w:w="0" w:type="auto"/>
            <w:tcBorders>
              <w:top w:val="nil"/>
              <w:left w:val="nil"/>
              <w:bottom w:val="nil"/>
              <w:right w:val="nil"/>
            </w:tcBorders>
            <w:shd w:val="clear" w:color="auto" w:fill="auto"/>
            <w:noWrap/>
            <w:vAlign w:val="bottom"/>
            <w:hideMark/>
          </w:tcPr>
          <w:p w14:paraId="5713A314"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1900</w:t>
            </w:r>
          </w:p>
        </w:tc>
        <w:tc>
          <w:tcPr>
            <w:tcW w:w="0" w:type="auto"/>
            <w:tcBorders>
              <w:top w:val="nil"/>
              <w:left w:val="nil"/>
              <w:bottom w:val="nil"/>
              <w:right w:val="nil"/>
            </w:tcBorders>
            <w:shd w:val="clear" w:color="auto" w:fill="auto"/>
            <w:noWrap/>
            <w:vAlign w:val="bottom"/>
            <w:hideMark/>
          </w:tcPr>
          <w:p w14:paraId="27642875"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0.11745</w:t>
            </w:r>
          </w:p>
        </w:tc>
        <w:tc>
          <w:tcPr>
            <w:tcW w:w="0" w:type="auto"/>
            <w:tcBorders>
              <w:top w:val="nil"/>
              <w:left w:val="nil"/>
              <w:bottom w:val="nil"/>
              <w:right w:val="nil"/>
            </w:tcBorders>
            <w:shd w:val="clear" w:color="auto" w:fill="auto"/>
            <w:noWrap/>
            <w:vAlign w:val="bottom"/>
            <w:hideMark/>
          </w:tcPr>
          <w:p w14:paraId="4870E373"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1.31892</w:t>
            </w:r>
          </w:p>
        </w:tc>
        <w:tc>
          <w:tcPr>
            <w:tcW w:w="0" w:type="auto"/>
            <w:tcBorders>
              <w:top w:val="nil"/>
              <w:left w:val="nil"/>
              <w:bottom w:val="nil"/>
              <w:right w:val="nil"/>
            </w:tcBorders>
            <w:shd w:val="clear" w:color="auto" w:fill="auto"/>
            <w:noWrap/>
            <w:vAlign w:val="bottom"/>
            <w:hideMark/>
          </w:tcPr>
          <w:p w14:paraId="2DD28F8A"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0.001468125</w:t>
            </w:r>
          </w:p>
        </w:tc>
        <w:tc>
          <w:tcPr>
            <w:tcW w:w="0" w:type="auto"/>
            <w:tcBorders>
              <w:top w:val="nil"/>
              <w:left w:val="nil"/>
              <w:bottom w:val="nil"/>
              <w:right w:val="nil"/>
            </w:tcBorders>
            <w:shd w:val="clear" w:color="auto" w:fill="auto"/>
            <w:noWrap/>
            <w:vAlign w:val="bottom"/>
            <w:hideMark/>
          </w:tcPr>
          <w:p w14:paraId="01D97608"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5.28525</w:t>
            </w:r>
          </w:p>
        </w:tc>
        <w:tc>
          <w:tcPr>
            <w:tcW w:w="0" w:type="auto"/>
            <w:tcBorders>
              <w:top w:val="nil"/>
              <w:left w:val="nil"/>
              <w:bottom w:val="nil"/>
              <w:right w:val="nil"/>
            </w:tcBorders>
            <w:shd w:val="clear" w:color="auto" w:fill="auto"/>
            <w:noWrap/>
            <w:vAlign w:val="bottom"/>
            <w:hideMark/>
          </w:tcPr>
          <w:p w14:paraId="0E91BCAB"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0.00602</w:t>
            </w:r>
          </w:p>
        </w:tc>
        <w:tc>
          <w:tcPr>
            <w:tcW w:w="0" w:type="auto"/>
            <w:tcBorders>
              <w:top w:val="nil"/>
              <w:left w:val="nil"/>
              <w:bottom w:val="nil"/>
              <w:right w:val="nil"/>
            </w:tcBorders>
            <w:shd w:val="clear" w:color="auto" w:fill="auto"/>
            <w:noWrap/>
            <w:vAlign w:val="bottom"/>
            <w:hideMark/>
          </w:tcPr>
          <w:p w14:paraId="07FFA29A"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98.0367</w:t>
            </w:r>
          </w:p>
        </w:tc>
        <w:tc>
          <w:tcPr>
            <w:tcW w:w="0" w:type="auto"/>
            <w:tcBorders>
              <w:top w:val="nil"/>
              <w:left w:val="nil"/>
              <w:bottom w:val="nil"/>
              <w:right w:val="nil"/>
            </w:tcBorders>
            <w:shd w:val="clear" w:color="auto" w:fill="auto"/>
            <w:noWrap/>
            <w:vAlign w:val="bottom"/>
            <w:hideMark/>
          </w:tcPr>
          <w:p w14:paraId="750D9415"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19508.37585</w:t>
            </w:r>
          </w:p>
        </w:tc>
        <w:tc>
          <w:tcPr>
            <w:tcW w:w="0" w:type="auto"/>
            <w:tcBorders>
              <w:top w:val="nil"/>
              <w:left w:val="nil"/>
              <w:bottom w:val="nil"/>
              <w:right w:val="nil"/>
            </w:tcBorders>
            <w:shd w:val="clear" w:color="auto" w:fill="auto"/>
            <w:noWrap/>
            <w:vAlign w:val="bottom"/>
            <w:hideMark/>
          </w:tcPr>
          <w:p w14:paraId="24F6D4EE"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19.50837585</w:t>
            </w:r>
          </w:p>
        </w:tc>
        <w:tc>
          <w:tcPr>
            <w:tcW w:w="0" w:type="auto"/>
            <w:tcBorders>
              <w:top w:val="nil"/>
              <w:left w:val="nil"/>
              <w:bottom w:val="nil"/>
              <w:right w:val="nil"/>
            </w:tcBorders>
            <w:shd w:val="clear" w:color="auto" w:fill="auto"/>
            <w:noWrap/>
            <w:vAlign w:val="bottom"/>
            <w:hideMark/>
          </w:tcPr>
          <w:p w14:paraId="2C53662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774608.5</w:t>
            </w:r>
          </w:p>
        </w:tc>
        <w:tc>
          <w:tcPr>
            <w:tcW w:w="0" w:type="auto"/>
            <w:tcBorders>
              <w:top w:val="nil"/>
              <w:left w:val="nil"/>
              <w:bottom w:val="nil"/>
              <w:right w:val="nil"/>
            </w:tcBorders>
            <w:shd w:val="clear" w:color="auto" w:fill="auto"/>
            <w:noWrap/>
            <w:vAlign w:val="bottom"/>
            <w:hideMark/>
          </w:tcPr>
          <w:p w14:paraId="1681FE9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26.3246</w:t>
            </w:r>
          </w:p>
        </w:tc>
        <w:tc>
          <w:tcPr>
            <w:tcW w:w="0" w:type="auto"/>
            <w:tcBorders>
              <w:top w:val="nil"/>
              <w:left w:val="nil"/>
              <w:bottom w:val="nil"/>
              <w:right w:val="nil"/>
            </w:tcBorders>
            <w:shd w:val="clear" w:color="auto" w:fill="auto"/>
            <w:noWrap/>
            <w:vAlign w:val="bottom"/>
            <w:hideMark/>
          </w:tcPr>
          <w:p w14:paraId="1411CC3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19.63057322</w:t>
            </w:r>
          </w:p>
        </w:tc>
        <w:tc>
          <w:tcPr>
            <w:tcW w:w="0" w:type="auto"/>
            <w:tcBorders>
              <w:top w:val="nil"/>
              <w:left w:val="nil"/>
              <w:bottom w:val="nil"/>
              <w:right w:val="nil"/>
            </w:tcBorders>
            <w:shd w:val="clear" w:color="auto" w:fill="auto"/>
            <w:noWrap/>
            <w:vAlign w:val="bottom"/>
            <w:hideMark/>
          </w:tcPr>
          <w:p w14:paraId="09D330A5"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30.38906029</w:t>
            </w:r>
          </w:p>
        </w:tc>
      </w:tr>
      <w:tr w:rsidR="003903D3" w:rsidRPr="0048275D" w14:paraId="6BC3FF56" w14:textId="77777777" w:rsidTr="003903D3">
        <w:trPr>
          <w:trHeight w:val="300"/>
        </w:trPr>
        <w:tc>
          <w:tcPr>
            <w:tcW w:w="0" w:type="auto"/>
            <w:tcBorders>
              <w:top w:val="nil"/>
              <w:left w:val="nil"/>
              <w:bottom w:val="nil"/>
              <w:right w:val="nil"/>
            </w:tcBorders>
            <w:shd w:val="clear" w:color="auto" w:fill="auto"/>
            <w:noWrap/>
            <w:vAlign w:val="bottom"/>
            <w:hideMark/>
          </w:tcPr>
          <w:p w14:paraId="79F882F3"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120.948</w:t>
            </w:r>
          </w:p>
        </w:tc>
        <w:tc>
          <w:tcPr>
            <w:tcW w:w="0" w:type="auto"/>
            <w:tcBorders>
              <w:top w:val="nil"/>
              <w:left w:val="nil"/>
              <w:bottom w:val="nil"/>
              <w:right w:val="nil"/>
            </w:tcBorders>
            <w:shd w:val="clear" w:color="auto" w:fill="auto"/>
            <w:noWrap/>
            <w:vAlign w:val="bottom"/>
            <w:hideMark/>
          </w:tcPr>
          <w:p w14:paraId="4DC4A155"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1950</w:t>
            </w:r>
          </w:p>
        </w:tc>
        <w:tc>
          <w:tcPr>
            <w:tcW w:w="0" w:type="auto"/>
            <w:tcBorders>
              <w:top w:val="nil"/>
              <w:left w:val="nil"/>
              <w:bottom w:val="nil"/>
              <w:right w:val="nil"/>
            </w:tcBorders>
            <w:shd w:val="clear" w:color="auto" w:fill="auto"/>
            <w:noWrap/>
            <w:vAlign w:val="bottom"/>
            <w:hideMark/>
          </w:tcPr>
          <w:p w14:paraId="0B6E19DE"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0.12055</w:t>
            </w:r>
          </w:p>
        </w:tc>
        <w:tc>
          <w:tcPr>
            <w:tcW w:w="0" w:type="auto"/>
            <w:tcBorders>
              <w:top w:val="nil"/>
              <w:left w:val="nil"/>
              <w:bottom w:val="nil"/>
              <w:right w:val="nil"/>
            </w:tcBorders>
            <w:shd w:val="clear" w:color="auto" w:fill="auto"/>
            <w:noWrap/>
            <w:vAlign w:val="bottom"/>
            <w:hideMark/>
          </w:tcPr>
          <w:p w14:paraId="19E300EA"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1.31484</w:t>
            </w:r>
          </w:p>
        </w:tc>
        <w:tc>
          <w:tcPr>
            <w:tcW w:w="0" w:type="auto"/>
            <w:tcBorders>
              <w:top w:val="nil"/>
              <w:left w:val="nil"/>
              <w:bottom w:val="nil"/>
              <w:right w:val="nil"/>
            </w:tcBorders>
            <w:shd w:val="clear" w:color="auto" w:fill="auto"/>
            <w:noWrap/>
            <w:vAlign w:val="bottom"/>
            <w:hideMark/>
          </w:tcPr>
          <w:p w14:paraId="34A6CB61"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0.001506875</w:t>
            </w:r>
          </w:p>
        </w:tc>
        <w:tc>
          <w:tcPr>
            <w:tcW w:w="0" w:type="auto"/>
            <w:tcBorders>
              <w:top w:val="nil"/>
              <w:left w:val="nil"/>
              <w:bottom w:val="nil"/>
              <w:right w:val="nil"/>
            </w:tcBorders>
            <w:shd w:val="clear" w:color="auto" w:fill="auto"/>
            <w:noWrap/>
            <w:vAlign w:val="bottom"/>
            <w:hideMark/>
          </w:tcPr>
          <w:p w14:paraId="7DD50ED1"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5.42475</w:t>
            </w:r>
          </w:p>
        </w:tc>
        <w:tc>
          <w:tcPr>
            <w:tcW w:w="0" w:type="auto"/>
            <w:tcBorders>
              <w:top w:val="nil"/>
              <w:left w:val="nil"/>
              <w:bottom w:val="nil"/>
              <w:right w:val="nil"/>
            </w:tcBorders>
            <w:shd w:val="clear" w:color="auto" w:fill="auto"/>
            <w:noWrap/>
            <w:vAlign w:val="bottom"/>
            <w:hideMark/>
          </w:tcPr>
          <w:p w14:paraId="71A66C2C"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0.005983</w:t>
            </w:r>
          </w:p>
        </w:tc>
        <w:tc>
          <w:tcPr>
            <w:tcW w:w="0" w:type="auto"/>
            <w:tcBorders>
              <w:top w:val="nil"/>
              <w:left w:val="nil"/>
              <w:bottom w:val="nil"/>
              <w:right w:val="nil"/>
            </w:tcBorders>
            <w:shd w:val="clear" w:color="auto" w:fill="auto"/>
            <w:noWrap/>
            <w:vAlign w:val="bottom"/>
            <w:hideMark/>
          </w:tcPr>
          <w:p w14:paraId="1890C4C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98.66648</w:t>
            </w:r>
          </w:p>
        </w:tc>
        <w:tc>
          <w:tcPr>
            <w:tcW w:w="0" w:type="auto"/>
            <w:tcBorders>
              <w:top w:val="nil"/>
              <w:left w:val="nil"/>
              <w:bottom w:val="nil"/>
              <w:right w:val="nil"/>
            </w:tcBorders>
            <w:shd w:val="clear" w:color="auto" w:fill="auto"/>
            <w:noWrap/>
            <w:vAlign w:val="bottom"/>
            <w:hideMark/>
          </w:tcPr>
          <w:p w14:paraId="04D8E1D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20150.37214</w:t>
            </w:r>
          </w:p>
        </w:tc>
        <w:tc>
          <w:tcPr>
            <w:tcW w:w="0" w:type="auto"/>
            <w:tcBorders>
              <w:top w:val="nil"/>
              <w:left w:val="nil"/>
              <w:bottom w:val="nil"/>
              <w:right w:val="nil"/>
            </w:tcBorders>
            <w:shd w:val="clear" w:color="auto" w:fill="auto"/>
            <w:noWrap/>
            <w:vAlign w:val="bottom"/>
            <w:hideMark/>
          </w:tcPr>
          <w:p w14:paraId="0F5C40F5"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20.15037214</w:t>
            </w:r>
          </w:p>
        </w:tc>
        <w:tc>
          <w:tcPr>
            <w:tcW w:w="0" w:type="auto"/>
            <w:tcBorders>
              <w:top w:val="nil"/>
              <w:left w:val="nil"/>
              <w:bottom w:val="nil"/>
              <w:right w:val="nil"/>
            </w:tcBorders>
            <w:shd w:val="clear" w:color="auto" w:fill="auto"/>
            <w:noWrap/>
            <w:vAlign w:val="bottom"/>
            <w:hideMark/>
          </w:tcPr>
          <w:p w14:paraId="6134C0A8"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779584.5</w:t>
            </w:r>
          </w:p>
        </w:tc>
        <w:tc>
          <w:tcPr>
            <w:tcW w:w="0" w:type="auto"/>
            <w:tcBorders>
              <w:top w:val="nil"/>
              <w:left w:val="nil"/>
              <w:bottom w:val="nil"/>
              <w:right w:val="nil"/>
            </w:tcBorders>
            <w:shd w:val="clear" w:color="auto" w:fill="auto"/>
            <w:noWrap/>
            <w:vAlign w:val="bottom"/>
            <w:hideMark/>
          </w:tcPr>
          <w:p w14:paraId="3FCFDC13"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27.19091</w:t>
            </w:r>
          </w:p>
        </w:tc>
        <w:tc>
          <w:tcPr>
            <w:tcW w:w="0" w:type="auto"/>
            <w:tcBorders>
              <w:top w:val="nil"/>
              <w:left w:val="nil"/>
              <w:bottom w:val="nil"/>
              <w:right w:val="nil"/>
            </w:tcBorders>
            <w:shd w:val="clear" w:color="auto" w:fill="auto"/>
            <w:noWrap/>
            <w:vAlign w:val="bottom"/>
            <w:hideMark/>
          </w:tcPr>
          <w:p w14:paraId="243AA616"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20.27659088</w:t>
            </w:r>
          </w:p>
        </w:tc>
        <w:tc>
          <w:tcPr>
            <w:tcW w:w="0" w:type="auto"/>
            <w:tcBorders>
              <w:top w:val="nil"/>
              <w:left w:val="nil"/>
              <w:bottom w:val="nil"/>
              <w:right w:val="nil"/>
            </w:tcBorders>
            <w:shd w:val="clear" w:color="auto" w:fill="auto"/>
            <w:noWrap/>
            <w:vAlign w:val="bottom"/>
            <w:hideMark/>
          </w:tcPr>
          <w:p w14:paraId="79026405"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30.58194016</w:t>
            </w:r>
          </w:p>
        </w:tc>
      </w:tr>
      <w:tr w:rsidR="003903D3" w:rsidRPr="0048275D" w14:paraId="0984F9FA" w14:textId="77777777" w:rsidTr="003903D3">
        <w:trPr>
          <w:trHeight w:val="300"/>
        </w:trPr>
        <w:tc>
          <w:tcPr>
            <w:tcW w:w="0" w:type="auto"/>
            <w:tcBorders>
              <w:top w:val="nil"/>
              <w:left w:val="nil"/>
              <w:bottom w:val="nil"/>
              <w:right w:val="nil"/>
            </w:tcBorders>
            <w:shd w:val="clear" w:color="auto" w:fill="auto"/>
            <w:noWrap/>
            <w:vAlign w:val="bottom"/>
            <w:hideMark/>
          </w:tcPr>
          <w:p w14:paraId="59277942"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122.157</w:t>
            </w:r>
          </w:p>
        </w:tc>
        <w:tc>
          <w:tcPr>
            <w:tcW w:w="0" w:type="auto"/>
            <w:tcBorders>
              <w:top w:val="nil"/>
              <w:left w:val="nil"/>
              <w:bottom w:val="nil"/>
              <w:right w:val="nil"/>
            </w:tcBorders>
            <w:shd w:val="clear" w:color="auto" w:fill="auto"/>
            <w:noWrap/>
            <w:vAlign w:val="bottom"/>
            <w:hideMark/>
          </w:tcPr>
          <w:p w14:paraId="5A63ABEC"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2000</w:t>
            </w:r>
          </w:p>
        </w:tc>
        <w:tc>
          <w:tcPr>
            <w:tcW w:w="0" w:type="auto"/>
            <w:tcBorders>
              <w:top w:val="nil"/>
              <w:left w:val="nil"/>
              <w:bottom w:val="nil"/>
              <w:right w:val="nil"/>
            </w:tcBorders>
            <w:shd w:val="clear" w:color="auto" w:fill="auto"/>
            <w:noWrap/>
            <w:vAlign w:val="bottom"/>
            <w:hideMark/>
          </w:tcPr>
          <w:p w14:paraId="3CC7597F"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0.12555</w:t>
            </w:r>
          </w:p>
        </w:tc>
        <w:tc>
          <w:tcPr>
            <w:tcW w:w="0" w:type="auto"/>
            <w:tcBorders>
              <w:top w:val="nil"/>
              <w:left w:val="nil"/>
              <w:bottom w:val="nil"/>
              <w:right w:val="nil"/>
            </w:tcBorders>
            <w:shd w:val="clear" w:color="auto" w:fill="auto"/>
            <w:noWrap/>
            <w:vAlign w:val="bottom"/>
            <w:hideMark/>
          </w:tcPr>
          <w:p w14:paraId="46C13208"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1.31653</w:t>
            </w:r>
          </w:p>
        </w:tc>
        <w:tc>
          <w:tcPr>
            <w:tcW w:w="0" w:type="auto"/>
            <w:tcBorders>
              <w:top w:val="nil"/>
              <w:left w:val="nil"/>
              <w:bottom w:val="nil"/>
              <w:right w:val="nil"/>
            </w:tcBorders>
            <w:shd w:val="clear" w:color="auto" w:fill="auto"/>
            <w:noWrap/>
            <w:vAlign w:val="bottom"/>
            <w:hideMark/>
          </w:tcPr>
          <w:p w14:paraId="7CA92F06"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0.001569375</w:t>
            </w:r>
          </w:p>
        </w:tc>
        <w:tc>
          <w:tcPr>
            <w:tcW w:w="0" w:type="auto"/>
            <w:tcBorders>
              <w:top w:val="nil"/>
              <w:left w:val="nil"/>
              <w:bottom w:val="nil"/>
              <w:right w:val="nil"/>
            </w:tcBorders>
            <w:shd w:val="clear" w:color="auto" w:fill="auto"/>
            <w:noWrap/>
            <w:vAlign w:val="bottom"/>
            <w:hideMark/>
          </w:tcPr>
          <w:p w14:paraId="017DFC62"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5.64975</w:t>
            </w:r>
          </w:p>
        </w:tc>
        <w:tc>
          <w:tcPr>
            <w:tcW w:w="0" w:type="auto"/>
            <w:tcBorders>
              <w:top w:val="nil"/>
              <w:left w:val="nil"/>
              <w:bottom w:val="nil"/>
              <w:right w:val="nil"/>
            </w:tcBorders>
            <w:shd w:val="clear" w:color="auto" w:fill="auto"/>
            <w:noWrap/>
            <w:vAlign w:val="bottom"/>
            <w:hideMark/>
          </w:tcPr>
          <w:p w14:paraId="5947F12D"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0.006015</w:t>
            </w:r>
          </w:p>
        </w:tc>
        <w:tc>
          <w:tcPr>
            <w:tcW w:w="0" w:type="auto"/>
            <w:tcBorders>
              <w:top w:val="nil"/>
              <w:left w:val="nil"/>
              <w:bottom w:val="nil"/>
              <w:right w:val="nil"/>
            </w:tcBorders>
            <w:shd w:val="clear" w:color="auto" w:fill="auto"/>
            <w:noWrap/>
            <w:vAlign w:val="bottom"/>
            <w:hideMark/>
          </w:tcPr>
          <w:p w14:paraId="37FC205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99.65275</w:t>
            </w:r>
          </w:p>
        </w:tc>
        <w:tc>
          <w:tcPr>
            <w:tcW w:w="0" w:type="auto"/>
            <w:tcBorders>
              <w:top w:val="nil"/>
              <w:left w:val="nil"/>
              <w:bottom w:val="nil"/>
              <w:right w:val="nil"/>
            </w:tcBorders>
            <w:shd w:val="clear" w:color="auto" w:fill="auto"/>
            <w:noWrap/>
            <w:vAlign w:val="bottom"/>
            <w:hideMark/>
          </w:tcPr>
          <w:p w14:paraId="5E70A7FA"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20873.63681</w:t>
            </w:r>
          </w:p>
        </w:tc>
        <w:tc>
          <w:tcPr>
            <w:tcW w:w="0" w:type="auto"/>
            <w:tcBorders>
              <w:top w:val="nil"/>
              <w:left w:val="nil"/>
              <w:bottom w:val="nil"/>
              <w:right w:val="nil"/>
            </w:tcBorders>
            <w:shd w:val="clear" w:color="auto" w:fill="auto"/>
            <w:noWrap/>
            <w:vAlign w:val="bottom"/>
            <w:hideMark/>
          </w:tcPr>
          <w:p w14:paraId="22E918E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20.87363681</w:t>
            </w:r>
          </w:p>
        </w:tc>
        <w:tc>
          <w:tcPr>
            <w:tcW w:w="0" w:type="auto"/>
            <w:tcBorders>
              <w:top w:val="nil"/>
              <w:left w:val="nil"/>
              <w:bottom w:val="nil"/>
              <w:right w:val="nil"/>
            </w:tcBorders>
            <w:shd w:val="clear" w:color="auto" w:fill="auto"/>
            <w:noWrap/>
            <w:vAlign w:val="bottom"/>
            <w:hideMark/>
          </w:tcPr>
          <w:p w14:paraId="636C61A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787377.2</w:t>
            </w:r>
          </w:p>
        </w:tc>
        <w:tc>
          <w:tcPr>
            <w:tcW w:w="0" w:type="auto"/>
            <w:tcBorders>
              <w:top w:val="nil"/>
              <w:left w:val="nil"/>
              <w:bottom w:val="nil"/>
              <w:right w:val="nil"/>
            </w:tcBorders>
            <w:shd w:val="clear" w:color="auto" w:fill="auto"/>
            <w:noWrap/>
            <w:vAlign w:val="bottom"/>
            <w:hideMark/>
          </w:tcPr>
          <w:p w14:paraId="4FEA3AEC"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28.16688</w:t>
            </w:r>
          </w:p>
        </w:tc>
        <w:tc>
          <w:tcPr>
            <w:tcW w:w="0" w:type="auto"/>
            <w:tcBorders>
              <w:top w:val="nil"/>
              <w:left w:val="nil"/>
              <w:bottom w:val="nil"/>
              <w:right w:val="nil"/>
            </w:tcBorders>
            <w:shd w:val="clear" w:color="auto" w:fill="auto"/>
            <w:noWrap/>
            <w:vAlign w:val="bottom"/>
            <w:hideMark/>
          </w:tcPr>
          <w:p w14:paraId="67E35CFA"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21.00438596</w:t>
            </w:r>
          </w:p>
        </w:tc>
        <w:tc>
          <w:tcPr>
            <w:tcW w:w="0" w:type="auto"/>
            <w:tcBorders>
              <w:top w:val="nil"/>
              <w:left w:val="nil"/>
              <w:bottom w:val="nil"/>
              <w:right w:val="nil"/>
            </w:tcBorders>
            <w:shd w:val="clear" w:color="auto" w:fill="auto"/>
            <w:noWrap/>
            <w:vAlign w:val="bottom"/>
            <w:hideMark/>
          </w:tcPr>
          <w:p w14:paraId="1872DC95"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30.41799495</w:t>
            </w:r>
          </w:p>
        </w:tc>
      </w:tr>
      <w:tr w:rsidR="003903D3" w:rsidRPr="0048275D" w14:paraId="7A125393" w14:textId="77777777" w:rsidTr="003903D3">
        <w:trPr>
          <w:trHeight w:val="300"/>
        </w:trPr>
        <w:tc>
          <w:tcPr>
            <w:tcW w:w="0" w:type="auto"/>
            <w:tcBorders>
              <w:top w:val="nil"/>
              <w:left w:val="nil"/>
              <w:bottom w:val="nil"/>
              <w:right w:val="nil"/>
            </w:tcBorders>
            <w:shd w:val="clear" w:color="auto" w:fill="auto"/>
            <w:noWrap/>
            <w:vAlign w:val="bottom"/>
            <w:hideMark/>
          </w:tcPr>
          <w:p w14:paraId="4D76A7FD"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122.845</w:t>
            </w:r>
          </w:p>
        </w:tc>
        <w:tc>
          <w:tcPr>
            <w:tcW w:w="0" w:type="auto"/>
            <w:tcBorders>
              <w:top w:val="nil"/>
              <w:left w:val="nil"/>
              <w:bottom w:val="nil"/>
              <w:right w:val="nil"/>
            </w:tcBorders>
            <w:shd w:val="clear" w:color="auto" w:fill="auto"/>
            <w:noWrap/>
            <w:vAlign w:val="bottom"/>
            <w:hideMark/>
          </w:tcPr>
          <w:p w14:paraId="5C176947"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2050</w:t>
            </w:r>
          </w:p>
        </w:tc>
        <w:tc>
          <w:tcPr>
            <w:tcW w:w="0" w:type="auto"/>
            <w:tcBorders>
              <w:top w:val="nil"/>
              <w:left w:val="nil"/>
              <w:bottom w:val="nil"/>
              <w:right w:val="nil"/>
            </w:tcBorders>
            <w:shd w:val="clear" w:color="auto" w:fill="auto"/>
            <w:noWrap/>
            <w:vAlign w:val="bottom"/>
            <w:hideMark/>
          </w:tcPr>
          <w:p w14:paraId="092EB6DE"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0.12785</w:t>
            </w:r>
          </w:p>
        </w:tc>
        <w:tc>
          <w:tcPr>
            <w:tcW w:w="0" w:type="auto"/>
            <w:tcBorders>
              <w:top w:val="nil"/>
              <w:left w:val="nil"/>
              <w:bottom w:val="nil"/>
              <w:right w:val="nil"/>
            </w:tcBorders>
            <w:shd w:val="clear" w:color="auto" w:fill="auto"/>
            <w:noWrap/>
            <w:vAlign w:val="bottom"/>
            <w:hideMark/>
          </w:tcPr>
          <w:p w14:paraId="602A0F9B"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1.32098</w:t>
            </w:r>
          </w:p>
        </w:tc>
        <w:tc>
          <w:tcPr>
            <w:tcW w:w="0" w:type="auto"/>
            <w:tcBorders>
              <w:top w:val="nil"/>
              <w:left w:val="nil"/>
              <w:bottom w:val="nil"/>
              <w:right w:val="nil"/>
            </w:tcBorders>
            <w:shd w:val="clear" w:color="auto" w:fill="auto"/>
            <w:noWrap/>
            <w:vAlign w:val="bottom"/>
            <w:hideMark/>
          </w:tcPr>
          <w:p w14:paraId="48A5868C"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0.001598125</w:t>
            </w:r>
          </w:p>
        </w:tc>
        <w:tc>
          <w:tcPr>
            <w:tcW w:w="0" w:type="auto"/>
            <w:tcBorders>
              <w:top w:val="nil"/>
              <w:left w:val="nil"/>
              <w:bottom w:val="nil"/>
              <w:right w:val="nil"/>
            </w:tcBorders>
            <w:shd w:val="clear" w:color="auto" w:fill="auto"/>
            <w:noWrap/>
            <w:vAlign w:val="bottom"/>
            <w:hideMark/>
          </w:tcPr>
          <w:p w14:paraId="11278F84"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5.75325</w:t>
            </w:r>
          </w:p>
        </w:tc>
        <w:tc>
          <w:tcPr>
            <w:tcW w:w="0" w:type="auto"/>
            <w:tcBorders>
              <w:top w:val="nil"/>
              <w:left w:val="nil"/>
              <w:bottom w:val="nil"/>
              <w:right w:val="nil"/>
            </w:tcBorders>
            <w:shd w:val="clear" w:color="auto" w:fill="auto"/>
            <w:noWrap/>
            <w:vAlign w:val="bottom"/>
            <w:hideMark/>
          </w:tcPr>
          <w:p w14:paraId="35B96896"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0.005942</w:t>
            </w:r>
          </w:p>
        </w:tc>
        <w:tc>
          <w:tcPr>
            <w:tcW w:w="0" w:type="auto"/>
            <w:tcBorders>
              <w:top w:val="nil"/>
              <w:left w:val="nil"/>
              <w:bottom w:val="nil"/>
              <w:right w:val="nil"/>
            </w:tcBorders>
            <w:shd w:val="clear" w:color="auto" w:fill="auto"/>
            <w:noWrap/>
            <w:vAlign w:val="bottom"/>
            <w:hideMark/>
          </w:tcPr>
          <w:p w14:paraId="24EE0DB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100.214</w:t>
            </w:r>
          </w:p>
        </w:tc>
        <w:tc>
          <w:tcPr>
            <w:tcW w:w="0" w:type="auto"/>
            <w:tcBorders>
              <w:top w:val="nil"/>
              <w:left w:val="nil"/>
              <w:bottom w:val="nil"/>
              <w:right w:val="nil"/>
            </w:tcBorders>
            <w:shd w:val="clear" w:color="auto" w:fill="auto"/>
            <w:noWrap/>
            <w:vAlign w:val="bottom"/>
            <w:hideMark/>
          </w:tcPr>
          <w:p w14:paraId="5B9133C5"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21515.97912</w:t>
            </w:r>
          </w:p>
        </w:tc>
        <w:tc>
          <w:tcPr>
            <w:tcW w:w="0" w:type="auto"/>
            <w:tcBorders>
              <w:top w:val="nil"/>
              <w:left w:val="nil"/>
              <w:bottom w:val="nil"/>
              <w:right w:val="nil"/>
            </w:tcBorders>
            <w:shd w:val="clear" w:color="auto" w:fill="auto"/>
            <w:noWrap/>
            <w:vAlign w:val="bottom"/>
            <w:hideMark/>
          </w:tcPr>
          <w:p w14:paraId="6C7BE3EE"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21.51597912</w:t>
            </w:r>
          </w:p>
        </w:tc>
        <w:tc>
          <w:tcPr>
            <w:tcW w:w="0" w:type="auto"/>
            <w:tcBorders>
              <w:top w:val="nil"/>
              <w:left w:val="nil"/>
              <w:bottom w:val="nil"/>
              <w:right w:val="nil"/>
            </w:tcBorders>
            <w:shd w:val="clear" w:color="auto" w:fill="auto"/>
            <w:noWrap/>
            <w:vAlign w:val="bottom"/>
            <w:hideMark/>
          </w:tcPr>
          <w:p w14:paraId="67E419B8"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791811.8</w:t>
            </w:r>
          </w:p>
        </w:tc>
        <w:tc>
          <w:tcPr>
            <w:tcW w:w="0" w:type="auto"/>
            <w:tcBorders>
              <w:top w:val="nil"/>
              <w:left w:val="nil"/>
              <w:bottom w:val="nil"/>
              <w:right w:val="nil"/>
            </w:tcBorders>
            <w:shd w:val="clear" w:color="auto" w:fill="auto"/>
            <w:noWrap/>
            <w:vAlign w:val="bottom"/>
            <w:hideMark/>
          </w:tcPr>
          <w:p w14:paraId="34BB9637"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29.03366</w:t>
            </w:r>
          </w:p>
        </w:tc>
        <w:tc>
          <w:tcPr>
            <w:tcW w:w="0" w:type="auto"/>
            <w:tcBorders>
              <w:top w:val="nil"/>
              <w:left w:val="nil"/>
              <w:bottom w:val="nil"/>
              <w:right w:val="nil"/>
            </w:tcBorders>
            <w:shd w:val="clear" w:color="auto" w:fill="auto"/>
            <w:noWrap/>
            <w:vAlign w:val="bottom"/>
            <w:hideMark/>
          </w:tcPr>
          <w:p w14:paraId="1B7E84D0"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21.65075181</w:t>
            </w:r>
          </w:p>
        </w:tc>
        <w:tc>
          <w:tcPr>
            <w:tcW w:w="0" w:type="auto"/>
            <w:tcBorders>
              <w:top w:val="nil"/>
              <w:left w:val="nil"/>
              <w:bottom w:val="nil"/>
              <w:right w:val="nil"/>
            </w:tcBorders>
            <w:shd w:val="clear" w:color="auto" w:fill="auto"/>
            <w:noWrap/>
            <w:vAlign w:val="bottom"/>
            <w:hideMark/>
          </w:tcPr>
          <w:p w14:paraId="5FB9E85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30.78999084</w:t>
            </w:r>
          </w:p>
        </w:tc>
      </w:tr>
      <w:tr w:rsidR="003903D3" w:rsidRPr="0048275D" w14:paraId="241AE4BF" w14:textId="77777777" w:rsidTr="003903D3">
        <w:trPr>
          <w:trHeight w:val="300"/>
        </w:trPr>
        <w:tc>
          <w:tcPr>
            <w:tcW w:w="0" w:type="auto"/>
            <w:tcBorders>
              <w:top w:val="nil"/>
              <w:left w:val="nil"/>
              <w:bottom w:val="nil"/>
              <w:right w:val="nil"/>
            </w:tcBorders>
            <w:shd w:val="clear" w:color="auto" w:fill="auto"/>
            <w:noWrap/>
            <w:vAlign w:val="bottom"/>
            <w:hideMark/>
          </w:tcPr>
          <w:p w14:paraId="2C1D1AAD"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123.796</w:t>
            </w:r>
          </w:p>
        </w:tc>
        <w:tc>
          <w:tcPr>
            <w:tcW w:w="0" w:type="auto"/>
            <w:tcBorders>
              <w:top w:val="nil"/>
              <w:left w:val="nil"/>
              <w:bottom w:val="nil"/>
              <w:right w:val="nil"/>
            </w:tcBorders>
            <w:shd w:val="clear" w:color="auto" w:fill="auto"/>
            <w:noWrap/>
            <w:vAlign w:val="bottom"/>
            <w:hideMark/>
          </w:tcPr>
          <w:p w14:paraId="73952474"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2100</w:t>
            </w:r>
          </w:p>
        </w:tc>
        <w:tc>
          <w:tcPr>
            <w:tcW w:w="0" w:type="auto"/>
            <w:tcBorders>
              <w:top w:val="nil"/>
              <w:left w:val="nil"/>
              <w:bottom w:val="nil"/>
              <w:right w:val="nil"/>
            </w:tcBorders>
            <w:shd w:val="clear" w:color="auto" w:fill="auto"/>
            <w:noWrap/>
            <w:vAlign w:val="bottom"/>
            <w:hideMark/>
          </w:tcPr>
          <w:p w14:paraId="3BA46C87"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0.1309</w:t>
            </w:r>
          </w:p>
        </w:tc>
        <w:tc>
          <w:tcPr>
            <w:tcW w:w="0" w:type="auto"/>
            <w:tcBorders>
              <w:top w:val="nil"/>
              <w:left w:val="nil"/>
              <w:bottom w:val="nil"/>
              <w:right w:val="nil"/>
            </w:tcBorders>
            <w:shd w:val="clear" w:color="auto" w:fill="auto"/>
            <w:noWrap/>
            <w:vAlign w:val="bottom"/>
            <w:hideMark/>
          </w:tcPr>
          <w:p w14:paraId="2DE45095"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1.32287</w:t>
            </w:r>
          </w:p>
        </w:tc>
        <w:tc>
          <w:tcPr>
            <w:tcW w:w="0" w:type="auto"/>
            <w:tcBorders>
              <w:top w:val="nil"/>
              <w:left w:val="nil"/>
              <w:bottom w:val="nil"/>
              <w:right w:val="nil"/>
            </w:tcBorders>
            <w:shd w:val="clear" w:color="auto" w:fill="auto"/>
            <w:noWrap/>
            <w:vAlign w:val="bottom"/>
            <w:hideMark/>
          </w:tcPr>
          <w:p w14:paraId="2AF4404B"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0.00163625</w:t>
            </w:r>
          </w:p>
        </w:tc>
        <w:tc>
          <w:tcPr>
            <w:tcW w:w="0" w:type="auto"/>
            <w:tcBorders>
              <w:top w:val="nil"/>
              <w:left w:val="nil"/>
              <w:bottom w:val="nil"/>
              <w:right w:val="nil"/>
            </w:tcBorders>
            <w:shd w:val="clear" w:color="auto" w:fill="auto"/>
            <w:noWrap/>
            <w:vAlign w:val="bottom"/>
            <w:hideMark/>
          </w:tcPr>
          <w:p w14:paraId="775340C1"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5.8905</w:t>
            </w:r>
          </w:p>
        </w:tc>
        <w:tc>
          <w:tcPr>
            <w:tcW w:w="0" w:type="auto"/>
            <w:tcBorders>
              <w:top w:val="nil"/>
              <w:left w:val="nil"/>
              <w:bottom w:val="nil"/>
              <w:right w:val="nil"/>
            </w:tcBorders>
            <w:shd w:val="clear" w:color="auto" w:fill="auto"/>
            <w:noWrap/>
            <w:vAlign w:val="bottom"/>
            <w:hideMark/>
          </w:tcPr>
          <w:p w14:paraId="4FE81F3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0.005893</w:t>
            </w:r>
          </w:p>
        </w:tc>
        <w:tc>
          <w:tcPr>
            <w:tcW w:w="0" w:type="auto"/>
            <w:tcBorders>
              <w:top w:val="nil"/>
              <w:left w:val="nil"/>
              <w:bottom w:val="nil"/>
              <w:right w:val="nil"/>
            </w:tcBorders>
            <w:shd w:val="clear" w:color="auto" w:fill="auto"/>
            <w:noWrap/>
            <w:vAlign w:val="bottom"/>
            <w:hideMark/>
          </w:tcPr>
          <w:p w14:paraId="1701E7BC"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100.9898</w:t>
            </w:r>
          </w:p>
        </w:tc>
        <w:tc>
          <w:tcPr>
            <w:tcW w:w="0" w:type="auto"/>
            <w:tcBorders>
              <w:top w:val="nil"/>
              <w:left w:val="nil"/>
              <w:bottom w:val="nil"/>
              <w:right w:val="nil"/>
            </w:tcBorders>
            <w:shd w:val="clear" w:color="auto" w:fill="auto"/>
            <w:noWrap/>
            <w:vAlign w:val="bottom"/>
            <w:hideMark/>
          </w:tcPr>
          <w:p w14:paraId="3F23C29B"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22211.38682</w:t>
            </w:r>
          </w:p>
        </w:tc>
        <w:tc>
          <w:tcPr>
            <w:tcW w:w="0" w:type="auto"/>
            <w:tcBorders>
              <w:top w:val="nil"/>
              <w:left w:val="nil"/>
              <w:bottom w:val="nil"/>
              <w:right w:val="nil"/>
            </w:tcBorders>
            <w:shd w:val="clear" w:color="auto" w:fill="auto"/>
            <w:noWrap/>
            <w:vAlign w:val="bottom"/>
            <w:hideMark/>
          </w:tcPr>
          <w:p w14:paraId="59ED8DB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22.21138682</w:t>
            </w:r>
          </w:p>
        </w:tc>
        <w:tc>
          <w:tcPr>
            <w:tcW w:w="0" w:type="auto"/>
            <w:tcBorders>
              <w:top w:val="nil"/>
              <w:left w:val="nil"/>
              <w:bottom w:val="nil"/>
              <w:right w:val="nil"/>
            </w:tcBorders>
            <w:shd w:val="clear" w:color="auto" w:fill="auto"/>
            <w:noWrap/>
            <w:vAlign w:val="bottom"/>
            <w:hideMark/>
          </w:tcPr>
          <w:p w14:paraId="0961DA4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797941.6</w:t>
            </w:r>
          </w:p>
        </w:tc>
        <w:tc>
          <w:tcPr>
            <w:tcW w:w="0" w:type="auto"/>
            <w:tcBorders>
              <w:top w:val="nil"/>
              <w:left w:val="nil"/>
              <w:bottom w:val="nil"/>
              <w:right w:val="nil"/>
            </w:tcBorders>
            <w:shd w:val="clear" w:color="auto" w:fill="auto"/>
            <w:noWrap/>
            <w:vAlign w:val="bottom"/>
            <w:hideMark/>
          </w:tcPr>
          <w:p w14:paraId="09FEBB5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29.97204</w:t>
            </w:r>
          </w:p>
        </w:tc>
        <w:tc>
          <w:tcPr>
            <w:tcW w:w="0" w:type="auto"/>
            <w:tcBorders>
              <w:top w:val="nil"/>
              <w:left w:val="nil"/>
              <w:bottom w:val="nil"/>
              <w:right w:val="nil"/>
            </w:tcBorders>
            <w:shd w:val="clear" w:color="auto" w:fill="auto"/>
            <w:noWrap/>
            <w:vAlign w:val="bottom"/>
            <w:hideMark/>
          </w:tcPr>
          <w:p w14:paraId="0C66D12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22.35051543</w:t>
            </w:r>
          </w:p>
        </w:tc>
        <w:tc>
          <w:tcPr>
            <w:tcW w:w="0" w:type="auto"/>
            <w:tcBorders>
              <w:top w:val="nil"/>
              <w:left w:val="nil"/>
              <w:bottom w:val="nil"/>
              <w:right w:val="nil"/>
            </w:tcBorders>
            <w:shd w:val="clear" w:color="auto" w:fill="auto"/>
            <w:noWrap/>
            <w:vAlign w:val="bottom"/>
            <w:hideMark/>
          </w:tcPr>
          <w:p w14:paraId="5F71998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31.04453841</w:t>
            </w:r>
          </w:p>
        </w:tc>
      </w:tr>
      <w:tr w:rsidR="003903D3" w:rsidRPr="0048275D" w14:paraId="6461B044" w14:textId="77777777" w:rsidTr="003903D3">
        <w:trPr>
          <w:trHeight w:val="300"/>
        </w:trPr>
        <w:tc>
          <w:tcPr>
            <w:tcW w:w="0" w:type="auto"/>
            <w:tcBorders>
              <w:top w:val="nil"/>
              <w:left w:val="nil"/>
              <w:bottom w:val="nil"/>
              <w:right w:val="nil"/>
            </w:tcBorders>
            <w:shd w:val="clear" w:color="auto" w:fill="auto"/>
            <w:noWrap/>
            <w:vAlign w:val="bottom"/>
            <w:hideMark/>
          </w:tcPr>
          <w:p w14:paraId="36C64908"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124.794</w:t>
            </w:r>
          </w:p>
        </w:tc>
        <w:tc>
          <w:tcPr>
            <w:tcW w:w="0" w:type="auto"/>
            <w:tcBorders>
              <w:top w:val="nil"/>
              <w:left w:val="nil"/>
              <w:bottom w:val="nil"/>
              <w:right w:val="nil"/>
            </w:tcBorders>
            <w:shd w:val="clear" w:color="auto" w:fill="auto"/>
            <w:noWrap/>
            <w:vAlign w:val="bottom"/>
            <w:hideMark/>
          </w:tcPr>
          <w:p w14:paraId="6FEC82FB"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2150</w:t>
            </w:r>
          </w:p>
        </w:tc>
        <w:tc>
          <w:tcPr>
            <w:tcW w:w="0" w:type="auto"/>
            <w:tcBorders>
              <w:top w:val="nil"/>
              <w:left w:val="nil"/>
              <w:bottom w:val="nil"/>
              <w:right w:val="nil"/>
            </w:tcBorders>
            <w:shd w:val="clear" w:color="auto" w:fill="auto"/>
            <w:noWrap/>
            <w:vAlign w:val="bottom"/>
            <w:hideMark/>
          </w:tcPr>
          <w:p w14:paraId="5F69D789"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0.13435</w:t>
            </w:r>
          </w:p>
        </w:tc>
        <w:tc>
          <w:tcPr>
            <w:tcW w:w="0" w:type="auto"/>
            <w:tcBorders>
              <w:top w:val="nil"/>
              <w:left w:val="nil"/>
              <w:bottom w:val="nil"/>
              <w:right w:val="nil"/>
            </w:tcBorders>
            <w:shd w:val="clear" w:color="auto" w:fill="auto"/>
            <w:noWrap/>
            <w:vAlign w:val="bottom"/>
            <w:hideMark/>
          </w:tcPr>
          <w:p w14:paraId="7A7E8273"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1.32164</w:t>
            </w:r>
          </w:p>
        </w:tc>
        <w:tc>
          <w:tcPr>
            <w:tcW w:w="0" w:type="auto"/>
            <w:tcBorders>
              <w:top w:val="nil"/>
              <w:left w:val="nil"/>
              <w:bottom w:val="nil"/>
              <w:right w:val="nil"/>
            </w:tcBorders>
            <w:shd w:val="clear" w:color="auto" w:fill="auto"/>
            <w:noWrap/>
            <w:vAlign w:val="bottom"/>
            <w:hideMark/>
          </w:tcPr>
          <w:p w14:paraId="625F7441"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0.001679375</w:t>
            </w:r>
          </w:p>
        </w:tc>
        <w:tc>
          <w:tcPr>
            <w:tcW w:w="0" w:type="auto"/>
            <w:tcBorders>
              <w:top w:val="nil"/>
              <w:left w:val="nil"/>
              <w:bottom w:val="nil"/>
              <w:right w:val="nil"/>
            </w:tcBorders>
            <w:shd w:val="clear" w:color="auto" w:fill="auto"/>
            <w:noWrap/>
            <w:vAlign w:val="bottom"/>
            <w:hideMark/>
          </w:tcPr>
          <w:p w14:paraId="02FBD2D5"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6.04575</w:t>
            </w:r>
          </w:p>
        </w:tc>
        <w:tc>
          <w:tcPr>
            <w:tcW w:w="0" w:type="auto"/>
            <w:tcBorders>
              <w:top w:val="nil"/>
              <w:left w:val="nil"/>
              <w:bottom w:val="nil"/>
              <w:right w:val="nil"/>
            </w:tcBorders>
            <w:shd w:val="clear" w:color="auto" w:fill="auto"/>
            <w:noWrap/>
            <w:vAlign w:val="bottom"/>
            <w:hideMark/>
          </w:tcPr>
          <w:p w14:paraId="11D3FA77"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0.005861</w:t>
            </w:r>
          </w:p>
        </w:tc>
        <w:tc>
          <w:tcPr>
            <w:tcW w:w="0" w:type="auto"/>
            <w:tcBorders>
              <w:top w:val="nil"/>
              <w:left w:val="nil"/>
              <w:bottom w:val="nil"/>
              <w:right w:val="nil"/>
            </w:tcBorders>
            <w:shd w:val="clear" w:color="auto" w:fill="auto"/>
            <w:noWrap/>
            <w:vAlign w:val="bottom"/>
            <w:hideMark/>
          </w:tcPr>
          <w:p w14:paraId="0C3C6CD8"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101.804</w:t>
            </w:r>
          </w:p>
        </w:tc>
        <w:tc>
          <w:tcPr>
            <w:tcW w:w="0" w:type="auto"/>
            <w:tcBorders>
              <w:top w:val="nil"/>
              <w:left w:val="nil"/>
              <w:bottom w:val="nil"/>
              <w:right w:val="nil"/>
            </w:tcBorders>
            <w:shd w:val="clear" w:color="auto" w:fill="auto"/>
            <w:noWrap/>
            <w:vAlign w:val="bottom"/>
            <w:hideMark/>
          </w:tcPr>
          <w:p w14:paraId="05285B23"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22923.55313</w:t>
            </w:r>
          </w:p>
        </w:tc>
        <w:tc>
          <w:tcPr>
            <w:tcW w:w="0" w:type="auto"/>
            <w:tcBorders>
              <w:top w:val="nil"/>
              <w:left w:val="nil"/>
              <w:bottom w:val="nil"/>
              <w:right w:val="nil"/>
            </w:tcBorders>
            <w:shd w:val="clear" w:color="auto" w:fill="auto"/>
            <w:noWrap/>
            <w:vAlign w:val="bottom"/>
            <w:hideMark/>
          </w:tcPr>
          <w:p w14:paraId="783CF7D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22.92355313</w:t>
            </w:r>
          </w:p>
        </w:tc>
        <w:tc>
          <w:tcPr>
            <w:tcW w:w="0" w:type="auto"/>
            <w:tcBorders>
              <w:top w:val="nil"/>
              <w:left w:val="nil"/>
              <w:bottom w:val="nil"/>
              <w:right w:val="nil"/>
            </w:tcBorders>
            <w:shd w:val="clear" w:color="auto" w:fill="auto"/>
            <w:noWrap/>
            <w:vAlign w:val="bottom"/>
            <w:hideMark/>
          </w:tcPr>
          <w:p w14:paraId="55FC36A3"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804374.3</w:t>
            </w:r>
          </w:p>
        </w:tc>
        <w:tc>
          <w:tcPr>
            <w:tcW w:w="0" w:type="auto"/>
            <w:tcBorders>
              <w:top w:val="nil"/>
              <w:left w:val="nil"/>
              <w:bottom w:val="nil"/>
              <w:right w:val="nil"/>
            </w:tcBorders>
            <w:shd w:val="clear" w:color="auto" w:fill="auto"/>
            <w:noWrap/>
            <w:vAlign w:val="bottom"/>
            <w:hideMark/>
          </w:tcPr>
          <w:p w14:paraId="47C8F517"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30.93304</w:t>
            </w:r>
          </w:p>
        </w:tc>
        <w:tc>
          <w:tcPr>
            <w:tcW w:w="0" w:type="auto"/>
            <w:tcBorders>
              <w:top w:val="nil"/>
              <w:left w:val="nil"/>
              <w:bottom w:val="nil"/>
              <w:right w:val="nil"/>
            </w:tcBorders>
            <w:shd w:val="clear" w:color="auto" w:fill="auto"/>
            <w:noWrap/>
            <w:vAlign w:val="bottom"/>
            <w:hideMark/>
          </w:tcPr>
          <w:p w14:paraId="036F4016"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23.06714263</w:t>
            </w:r>
          </w:p>
        </w:tc>
        <w:tc>
          <w:tcPr>
            <w:tcW w:w="0" w:type="auto"/>
            <w:tcBorders>
              <w:top w:val="nil"/>
              <w:left w:val="nil"/>
              <w:bottom w:val="nil"/>
              <w:right w:val="nil"/>
            </w:tcBorders>
            <w:shd w:val="clear" w:color="auto" w:fill="auto"/>
            <w:noWrap/>
            <w:vAlign w:val="bottom"/>
            <w:hideMark/>
          </w:tcPr>
          <w:p w14:paraId="5DFA3F77"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31.21716363</w:t>
            </w:r>
          </w:p>
        </w:tc>
      </w:tr>
      <w:tr w:rsidR="003903D3" w:rsidRPr="0048275D" w14:paraId="5C6529F6" w14:textId="77777777" w:rsidTr="003903D3">
        <w:trPr>
          <w:trHeight w:val="300"/>
        </w:trPr>
        <w:tc>
          <w:tcPr>
            <w:tcW w:w="0" w:type="auto"/>
            <w:tcBorders>
              <w:top w:val="nil"/>
              <w:left w:val="nil"/>
              <w:bottom w:val="nil"/>
              <w:right w:val="nil"/>
            </w:tcBorders>
            <w:shd w:val="clear" w:color="auto" w:fill="auto"/>
            <w:noWrap/>
            <w:vAlign w:val="bottom"/>
            <w:hideMark/>
          </w:tcPr>
          <w:p w14:paraId="12B3FA18"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125.137</w:t>
            </w:r>
          </w:p>
        </w:tc>
        <w:tc>
          <w:tcPr>
            <w:tcW w:w="0" w:type="auto"/>
            <w:tcBorders>
              <w:top w:val="nil"/>
              <w:left w:val="nil"/>
              <w:bottom w:val="nil"/>
              <w:right w:val="nil"/>
            </w:tcBorders>
            <w:shd w:val="clear" w:color="auto" w:fill="auto"/>
            <w:noWrap/>
            <w:vAlign w:val="bottom"/>
            <w:hideMark/>
          </w:tcPr>
          <w:p w14:paraId="1D8E38F2"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2200</w:t>
            </w:r>
          </w:p>
        </w:tc>
        <w:tc>
          <w:tcPr>
            <w:tcW w:w="0" w:type="auto"/>
            <w:tcBorders>
              <w:top w:val="nil"/>
              <w:left w:val="nil"/>
              <w:bottom w:val="nil"/>
              <w:right w:val="nil"/>
            </w:tcBorders>
            <w:shd w:val="clear" w:color="auto" w:fill="auto"/>
            <w:noWrap/>
            <w:vAlign w:val="bottom"/>
            <w:hideMark/>
          </w:tcPr>
          <w:p w14:paraId="742B67AA"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0.1377</w:t>
            </w:r>
          </w:p>
        </w:tc>
        <w:tc>
          <w:tcPr>
            <w:tcW w:w="0" w:type="auto"/>
            <w:tcBorders>
              <w:top w:val="nil"/>
              <w:left w:val="nil"/>
              <w:bottom w:val="nil"/>
              <w:right w:val="nil"/>
            </w:tcBorders>
            <w:shd w:val="clear" w:color="auto" w:fill="auto"/>
            <w:noWrap/>
            <w:vAlign w:val="bottom"/>
            <w:hideMark/>
          </w:tcPr>
          <w:p w14:paraId="4034D719"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1.31652</w:t>
            </w:r>
          </w:p>
        </w:tc>
        <w:tc>
          <w:tcPr>
            <w:tcW w:w="0" w:type="auto"/>
            <w:tcBorders>
              <w:top w:val="nil"/>
              <w:left w:val="nil"/>
              <w:bottom w:val="nil"/>
              <w:right w:val="nil"/>
            </w:tcBorders>
            <w:shd w:val="clear" w:color="auto" w:fill="auto"/>
            <w:noWrap/>
            <w:vAlign w:val="bottom"/>
            <w:hideMark/>
          </w:tcPr>
          <w:p w14:paraId="462CBB1D"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0.00172125</w:t>
            </w:r>
          </w:p>
        </w:tc>
        <w:tc>
          <w:tcPr>
            <w:tcW w:w="0" w:type="auto"/>
            <w:tcBorders>
              <w:top w:val="nil"/>
              <w:left w:val="nil"/>
              <w:bottom w:val="nil"/>
              <w:right w:val="nil"/>
            </w:tcBorders>
            <w:shd w:val="clear" w:color="auto" w:fill="auto"/>
            <w:noWrap/>
            <w:vAlign w:val="bottom"/>
            <w:hideMark/>
          </w:tcPr>
          <w:p w14:paraId="3D1329FE"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6.1965</w:t>
            </w:r>
          </w:p>
        </w:tc>
        <w:tc>
          <w:tcPr>
            <w:tcW w:w="0" w:type="auto"/>
            <w:tcBorders>
              <w:top w:val="nil"/>
              <w:left w:val="nil"/>
              <w:bottom w:val="nil"/>
              <w:right w:val="nil"/>
            </w:tcBorders>
            <w:shd w:val="clear" w:color="auto" w:fill="auto"/>
            <w:noWrap/>
            <w:vAlign w:val="bottom"/>
            <w:hideMark/>
          </w:tcPr>
          <w:p w14:paraId="233EC2AD"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0.005854</w:t>
            </w:r>
          </w:p>
        </w:tc>
        <w:tc>
          <w:tcPr>
            <w:tcW w:w="0" w:type="auto"/>
            <w:tcBorders>
              <w:top w:val="nil"/>
              <w:left w:val="nil"/>
              <w:bottom w:val="nil"/>
              <w:right w:val="nil"/>
            </w:tcBorders>
            <w:shd w:val="clear" w:color="auto" w:fill="auto"/>
            <w:noWrap/>
            <w:vAlign w:val="bottom"/>
            <w:hideMark/>
          </w:tcPr>
          <w:p w14:paraId="39BF32AD"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102.0838</w:t>
            </w:r>
          </w:p>
        </w:tc>
        <w:tc>
          <w:tcPr>
            <w:tcW w:w="0" w:type="auto"/>
            <w:tcBorders>
              <w:top w:val="nil"/>
              <w:left w:val="nil"/>
              <w:bottom w:val="nil"/>
              <w:right w:val="nil"/>
            </w:tcBorders>
            <w:shd w:val="clear" w:color="auto" w:fill="auto"/>
            <w:noWrap/>
            <w:vAlign w:val="bottom"/>
            <w:hideMark/>
          </w:tcPr>
          <w:p w14:paraId="7707E9CA"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23521.13033</w:t>
            </w:r>
          </w:p>
        </w:tc>
        <w:tc>
          <w:tcPr>
            <w:tcW w:w="0" w:type="auto"/>
            <w:tcBorders>
              <w:top w:val="nil"/>
              <w:left w:val="nil"/>
              <w:bottom w:val="nil"/>
              <w:right w:val="nil"/>
            </w:tcBorders>
            <w:shd w:val="clear" w:color="auto" w:fill="auto"/>
            <w:noWrap/>
            <w:vAlign w:val="bottom"/>
            <w:hideMark/>
          </w:tcPr>
          <w:p w14:paraId="05A0ED83"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23.52113033</w:t>
            </w:r>
          </w:p>
        </w:tc>
        <w:tc>
          <w:tcPr>
            <w:tcW w:w="0" w:type="auto"/>
            <w:tcBorders>
              <w:top w:val="nil"/>
              <w:left w:val="nil"/>
              <w:bottom w:val="nil"/>
              <w:right w:val="nil"/>
            </w:tcBorders>
            <w:shd w:val="clear" w:color="auto" w:fill="auto"/>
            <w:noWrap/>
            <w:vAlign w:val="bottom"/>
            <w:hideMark/>
          </w:tcPr>
          <w:p w14:paraId="09C46946"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806585.2</w:t>
            </w:r>
          </w:p>
        </w:tc>
        <w:tc>
          <w:tcPr>
            <w:tcW w:w="0" w:type="auto"/>
            <w:tcBorders>
              <w:top w:val="nil"/>
              <w:left w:val="nil"/>
              <w:bottom w:val="nil"/>
              <w:right w:val="nil"/>
            </w:tcBorders>
            <w:shd w:val="clear" w:color="auto" w:fill="auto"/>
            <w:noWrap/>
            <w:vAlign w:val="bottom"/>
            <w:hideMark/>
          </w:tcPr>
          <w:p w14:paraId="4F075C20"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31.73941</w:t>
            </w:r>
          </w:p>
        </w:tc>
        <w:tc>
          <w:tcPr>
            <w:tcW w:w="0" w:type="auto"/>
            <w:tcBorders>
              <w:top w:val="nil"/>
              <w:left w:val="nil"/>
              <w:bottom w:val="nil"/>
              <w:right w:val="nil"/>
            </w:tcBorders>
            <w:shd w:val="clear" w:color="auto" w:fill="auto"/>
            <w:noWrap/>
            <w:vAlign w:val="bottom"/>
            <w:hideMark/>
          </w:tcPr>
          <w:p w14:paraId="68660C38"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23.66846297</w:t>
            </w:r>
          </w:p>
        </w:tc>
        <w:tc>
          <w:tcPr>
            <w:tcW w:w="0" w:type="auto"/>
            <w:tcBorders>
              <w:top w:val="nil"/>
              <w:left w:val="nil"/>
              <w:bottom w:val="nil"/>
              <w:right w:val="nil"/>
            </w:tcBorders>
            <w:shd w:val="clear" w:color="auto" w:fill="auto"/>
            <w:noWrap/>
            <w:vAlign w:val="bottom"/>
            <w:hideMark/>
          </w:tcPr>
          <w:p w14:paraId="2DEF9CF5"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31.25168412</w:t>
            </w:r>
          </w:p>
        </w:tc>
      </w:tr>
      <w:tr w:rsidR="003903D3" w:rsidRPr="0048275D" w14:paraId="363FA988" w14:textId="77777777" w:rsidTr="003903D3">
        <w:trPr>
          <w:trHeight w:val="300"/>
        </w:trPr>
        <w:tc>
          <w:tcPr>
            <w:tcW w:w="0" w:type="auto"/>
            <w:tcBorders>
              <w:top w:val="nil"/>
              <w:left w:val="nil"/>
              <w:bottom w:val="nil"/>
              <w:right w:val="nil"/>
            </w:tcBorders>
            <w:shd w:val="clear" w:color="auto" w:fill="auto"/>
            <w:noWrap/>
            <w:vAlign w:val="bottom"/>
            <w:hideMark/>
          </w:tcPr>
          <w:p w14:paraId="30079CBB"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126.028</w:t>
            </w:r>
          </w:p>
        </w:tc>
        <w:tc>
          <w:tcPr>
            <w:tcW w:w="0" w:type="auto"/>
            <w:tcBorders>
              <w:top w:val="nil"/>
              <w:left w:val="nil"/>
              <w:bottom w:val="nil"/>
              <w:right w:val="nil"/>
            </w:tcBorders>
            <w:shd w:val="clear" w:color="auto" w:fill="auto"/>
            <w:noWrap/>
            <w:vAlign w:val="bottom"/>
            <w:hideMark/>
          </w:tcPr>
          <w:p w14:paraId="2F148E06"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2250</w:t>
            </w:r>
          </w:p>
        </w:tc>
        <w:tc>
          <w:tcPr>
            <w:tcW w:w="0" w:type="auto"/>
            <w:tcBorders>
              <w:top w:val="nil"/>
              <w:left w:val="nil"/>
              <w:bottom w:val="nil"/>
              <w:right w:val="nil"/>
            </w:tcBorders>
            <w:shd w:val="clear" w:color="auto" w:fill="auto"/>
            <w:noWrap/>
            <w:vAlign w:val="bottom"/>
            <w:hideMark/>
          </w:tcPr>
          <w:p w14:paraId="429938B9"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0.14105</w:t>
            </w:r>
          </w:p>
        </w:tc>
        <w:tc>
          <w:tcPr>
            <w:tcW w:w="0" w:type="auto"/>
            <w:tcBorders>
              <w:top w:val="nil"/>
              <w:left w:val="nil"/>
              <w:bottom w:val="nil"/>
              <w:right w:val="nil"/>
            </w:tcBorders>
            <w:shd w:val="clear" w:color="auto" w:fill="auto"/>
            <w:noWrap/>
            <w:vAlign w:val="bottom"/>
            <w:hideMark/>
          </w:tcPr>
          <w:p w14:paraId="0B21E20F"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1.30465</w:t>
            </w:r>
          </w:p>
        </w:tc>
        <w:tc>
          <w:tcPr>
            <w:tcW w:w="0" w:type="auto"/>
            <w:tcBorders>
              <w:top w:val="nil"/>
              <w:left w:val="nil"/>
              <w:bottom w:val="nil"/>
              <w:right w:val="nil"/>
            </w:tcBorders>
            <w:shd w:val="clear" w:color="auto" w:fill="auto"/>
            <w:noWrap/>
            <w:vAlign w:val="bottom"/>
            <w:hideMark/>
          </w:tcPr>
          <w:p w14:paraId="2DEA0C8D"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0.001763125</w:t>
            </w:r>
          </w:p>
        </w:tc>
        <w:tc>
          <w:tcPr>
            <w:tcW w:w="0" w:type="auto"/>
            <w:tcBorders>
              <w:top w:val="nil"/>
              <w:left w:val="nil"/>
              <w:bottom w:val="nil"/>
              <w:right w:val="nil"/>
            </w:tcBorders>
            <w:shd w:val="clear" w:color="auto" w:fill="auto"/>
            <w:noWrap/>
            <w:vAlign w:val="bottom"/>
            <w:hideMark/>
          </w:tcPr>
          <w:p w14:paraId="06F0526C"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6.34725</w:t>
            </w:r>
          </w:p>
        </w:tc>
        <w:tc>
          <w:tcPr>
            <w:tcW w:w="0" w:type="auto"/>
            <w:tcBorders>
              <w:top w:val="nil"/>
              <w:left w:val="nil"/>
              <w:bottom w:val="nil"/>
              <w:right w:val="nil"/>
            </w:tcBorders>
            <w:shd w:val="clear" w:color="auto" w:fill="auto"/>
            <w:noWrap/>
            <w:vAlign w:val="bottom"/>
            <w:hideMark/>
          </w:tcPr>
          <w:p w14:paraId="4C969A8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0.005822</w:t>
            </w:r>
          </w:p>
        </w:tc>
        <w:tc>
          <w:tcPr>
            <w:tcW w:w="0" w:type="auto"/>
            <w:tcBorders>
              <w:top w:val="nil"/>
              <w:left w:val="nil"/>
              <w:bottom w:val="nil"/>
              <w:right w:val="nil"/>
            </w:tcBorders>
            <w:shd w:val="clear" w:color="auto" w:fill="auto"/>
            <w:noWrap/>
            <w:vAlign w:val="bottom"/>
            <w:hideMark/>
          </w:tcPr>
          <w:p w14:paraId="48B21337"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102.8106</w:t>
            </w:r>
          </w:p>
        </w:tc>
        <w:tc>
          <w:tcPr>
            <w:tcW w:w="0" w:type="auto"/>
            <w:tcBorders>
              <w:top w:val="nil"/>
              <w:left w:val="nil"/>
              <w:bottom w:val="nil"/>
              <w:right w:val="nil"/>
            </w:tcBorders>
            <w:shd w:val="clear" w:color="auto" w:fill="auto"/>
            <w:noWrap/>
            <w:vAlign w:val="bottom"/>
            <w:hideMark/>
          </w:tcPr>
          <w:p w14:paraId="72980257"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24226.98279</w:t>
            </w:r>
          </w:p>
        </w:tc>
        <w:tc>
          <w:tcPr>
            <w:tcW w:w="0" w:type="auto"/>
            <w:tcBorders>
              <w:top w:val="nil"/>
              <w:left w:val="nil"/>
              <w:bottom w:val="nil"/>
              <w:right w:val="nil"/>
            </w:tcBorders>
            <w:shd w:val="clear" w:color="auto" w:fill="auto"/>
            <w:noWrap/>
            <w:vAlign w:val="bottom"/>
            <w:hideMark/>
          </w:tcPr>
          <w:p w14:paraId="4C9EA9E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24.22698279</w:t>
            </w:r>
          </w:p>
        </w:tc>
        <w:tc>
          <w:tcPr>
            <w:tcW w:w="0" w:type="auto"/>
            <w:tcBorders>
              <w:top w:val="nil"/>
              <w:left w:val="nil"/>
              <w:bottom w:val="nil"/>
              <w:right w:val="nil"/>
            </w:tcBorders>
            <w:shd w:val="clear" w:color="auto" w:fill="auto"/>
            <w:noWrap/>
            <w:vAlign w:val="bottom"/>
            <w:hideMark/>
          </w:tcPr>
          <w:p w14:paraId="7DE81AB0"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812328.2</w:t>
            </w:r>
          </w:p>
        </w:tc>
        <w:tc>
          <w:tcPr>
            <w:tcW w:w="0" w:type="auto"/>
            <w:tcBorders>
              <w:top w:val="nil"/>
              <w:left w:val="nil"/>
              <w:bottom w:val="nil"/>
              <w:right w:val="nil"/>
            </w:tcBorders>
            <w:shd w:val="clear" w:color="auto" w:fill="auto"/>
            <w:noWrap/>
            <w:vAlign w:val="bottom"/>
            <w:hideMark/>
          </w:tcPr>
          <w:p w14:paraId="4C54DF1A"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32.69189</w:t>
            </w:r>
          </w:p>
        </w:tc>
        <w:tc>
          <w:tcPr>
            <w:tcW w:w="0" w:type="auto"/>
            <w:tcBorders>
              <w:top w:val="nil"/>
              <w:left w:val="nil"/>
              <w:bottom w:val="nil"/>
              <w:right w:val="nil"/>
            </w:tcBorders>
            <w:shd w:val="clear" w:color="auto" w:fill="auto"/>
            <w:noWrap/>
            <w:vAlign w:val="bottom"/>
            <w:hideMark/>
          </w:tcPr>
          <w:p w14:paraId="6EFFCA60"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24.37873678</w:t>
            </w:r>
          </w:p>
        </w:tc>
        <w:tc>
          <w:tcPr>
            <w:tcW w:w="0" w:type="auto"/>
            <w:tcBorders>
              <w:top w:val="nil"/>
              <w:left w:val="nil"/>
              <w:bottom w:val="nil"/>
              <w:right w:val="nil"/>
            </w:tcBorders>
            <w:shd w:val="clear" w:color="auto" w:fill="auto"/>
            <w:noWrap/>
            <w:vAlign w:val="bottom"/>
            <w:hideMark/>
          </w:tcPr>
          <w:p w14:paraId="6603AE3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31.42500954</w:t>
            </w:r>
          </w:p>
        </w:tc>
      </w:tr>
      <w:tr w:rsidR="003903D3" w:rsidRPr="0048275D" w14:paraId="4249E827" w14:textId="77777777" w:rsidTr="003903D3">
        <w:trPr>
          <w:trHeight w:val="300"/>
        </w:trPr>
        <w:tc>
          <w:tcPr>
            <w:tcW w:w="0" w:type="auto"/>
            <w:tcBorders>
              <w:top w:val="nil"/>
              <w:left w:val="nil"/>
              <w:bottom w:val="nil"/>
              <w:right w:val="nil"/>
            </w:tcBorders>
            <w:shd w:val="clear" w:color="auto" w:fill="auto"/>
            <w:noWrap/>
            <w:vAlign w:val="bottom"/>
            <w:hideMark/>
          </w:tcPr>
          <w:p w14:paraId="4357A4AB"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126.66</w:t>
            </w:r>
          </w:p>
        </w:tc>
        <w:tc>
          <w:tcPr>
            <w:tcW w:w="0" w:type="auto"/>
            <w:tcBorders>
              <w:top w:val="nil"/>
              <w:left w:val="nil"/>
              <w:bottom w:val="nil"/>
              <w:right w:val="nil"/>
            </w:tcBorders>
            <w:shd w:val="clear" w:color="auto" w:fill="auto"/>
            <w:noWrap/>
            <w:vAlign w:val="bottom"/>
            <w:hideMark/>
          </w:tcPr>
          <w:p w14:paraId="1454FAEE"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2300</w:t>
            </w:r>
          </w:p>
        </w:tc>
        <w:tc>
          <w:tcPr>
            <w:tcW w:w="0" w:type="auto"/>
            <w:tcBorders>
              <w:top w:val="nil"/>
              <w:left w:val="nil"/>
              <w:bottom w:val="nil"/>
              <w:right w:val="nil"/>
            </w:tcBorders>
            <w:shd w:val="clear" w:color="auto" w:fill="auto"/>
            <w:noWrap/>
            <w:vAlign w:val="bottom"/>
            <w:hideMark/>
          </w:tcPr>
          <w:p w14:paraId="1B2B48E4"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0.14495</w:t>
            </w:r>
          </w:p>
        </w:tc>
        <w:tc>
          <w:tcPr>
            <w:tcW w:w="0" w:type="auto"/>
            <w:tcBorders>
              <w:top w:val="nil"/>
              <w:left w:val="nil"/>
              <w:bottom w:val="nil"/>
              <w:right w:val="nil"/>
            </w:tcBorders>
            <w:shd w:val="clear" w:color="auto" w:fill="auto"/>
            <w:noWrap/>
            <w:vAlign w:val="bottom"/>
            <w:hideMark/>
          </w:tcPr>
          <w:p w14:paraId="669810CB"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1.29646</w:t>
            </w:r>
          </w:p>
        </w:tc>
        <w:tc>
          <w:tcPr>
            <w:tcW w:w="0" w:type="auto"/>
            <w:tcBorders>
              <w:top w:val="nil"/>
              <w:left w:val="nil"/>
              <w:bottom w:val="nil"/>
              <w:right w:val="nil"/>
            </w:tcBorders>
            <w:shd w:val="clear" w:color="auto" w:fill="auto"/>
            <w:noWrap/>
            <w:vAlign w:val="bottom"/>
            <w:hideMark/>
          </w:tcPr>
          <w:p w14:paraId="72C91DE6"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0.001811875</w:t>
            </w:r>
          </w:p>
        </w:tc>
        <w:tc>
          <w:tcPr>
            <w:tcW w:w="0" w:type="auto"/>
            <w:tcBorders>
              <w:top w:val="nil"/>
              <w:left w:val="nil"/>
              <w:bottom w:val="nil"/>
              <w:right w:val="nil"/>
            </w:tcBorders>
            <w:shd w:val="clear" w:color="auto" w:fill="auto"/>
            <w:noWrap/>
            <w:vAlign w:val="bottom"/>
            <w:hideMark/>
          </w:tcPr>
          <w:p w14:paraId="288CFED0"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6.52275</w:t>
            </w:r>
          </w:p>
        </w:tc>
        <w:tc>
          <w:tcPr>
            <w:tcW w:w="0" w:type="auto"/>
            <w:tcBorders>
              <w:top w:val="nil"/>
              <w:left w:val="nil"/>
              <w:bottom w:val="nil"/>
              <w:right w:val="nil"/>
            </w:tcBorders>
            <w:shd w:val="clear" w:color="auto" w:fill="auto"/>
            <w:noWrap/>
            <w:vAlign w:val="bottom"/>
            <w:hideMark/>
          </w:tcPr>
          <w:p w14:paraId="44182796"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0.005824</w:t>
            </w:r>
          </w:p>
        </w:tc>
        <w:tc>
          <w:tcPr>
            <w:tcW w:w="0" w:type="auto"/>
            <w:tcBorders>
              <w:top w:val="nil"/>
              <w:left w:val="nil"/>
              <w:bottom w:val="nil"/>
              <w:right w:val="nil"/>
            </w:tcBorders>
            <w:shd w:val="clear" w:color="auto" w:fill="auto"/>
            <w:noWrap/>
            <w:vAlign w:val="bottom"/>
            <w:hideMark/>
          </w:tcPr>
          <w:p w14:paraId="6DB37DE8"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103.3262</w:t>
            </w:r>
          </w:p>
        </w:tc>
        <w:tc>
          <w:tcPr>
            <w:tcW w:w="0" w:type="auto"/>
            <w:tcBorders>
              <w:top w:val="nil"/>
              <w:left w:val="nil"/>
              <w:bottom w:val="nil"/>
              <w:right w:val="nil"/>
            </w:tcBorders>
            <w:shd w:val="clear" w:color="auto" w:fill="auto"/>
            <w:noWrap/>
            <w:vAlign w:val="bottom"/>
            <w:hideMark/>
          </w:tcPr>
          <w:p w14:paraId="19F21403"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24889.55249</w:t>
            </w:r>
          </w:p>
        </w:tc>
        <w:tc>
          <w:tcPr>
            <w:tcW w:w="0" w:type="auto"/>
            <w:tcBorders>
              <w:top w:val="nil"/>
              <w:left w:val="nil"/>
              <w:bottom w:val="nil"/>
              <w:right w:val="nil"/>
            </w:tcBorders>
            <w:shd w:val="clear" w:color="auto" w:fill="auto"/>
            <w:noWrap/>
            <w:vAlign w:val="bottom"/>
            <w:hideMark/>
          </w:tcPr>
          <w:p w14:paraId="76F66BC3"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24.88955249</w:t>
            </w:r>
          </w:p>
        </w:tc>
        <w:tc>
          <w:tcPr>
            <w:tcW w:w="0" w:type="auto"/>
            <w:tcBorders>
              <w:top w:val="nil"/>
              <w:left w:val="nil"/>
              <w:bottom w:val="nil"/>
              <w:right w:val="nil"/>
            </w:tcBorders>
            <w:shd w:val="clear" w:color="auto" w:fill="auto"/>
            <w:noWrap/>
            <w:vAlign w:val="bottom"/>
            <w:hideMark/>
          </w:tcPr>
          <w:p w14:paraId="66910C47"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816401.9</w:t>
            </w:r>
          </w:p>
        </w:tc>
        <w:tc>
          <w:tcPr>
            <w:tcW w:w="0" w:type="auto"/>
            <w:tcBorders>
              <w:top w:val="nil"/>
              <w:left w:val="nil"/>
              <w:bottom w:val="nil"/>
              <w:right w:val="nil"/>
            </w:tcBorders>
            <w:shd w:val="clear" w:color="auto" w:fill="auto"/>
            <w:noWrap/>
            <w:vAlign w:val="bottom"/>
            <w:hideMark/>
          </w:tcPr>
          <w:p w14:paraId="6590E41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33.58596</w:t>
            </w:r>
          </w:p>
        </w:tc>
        <w:tc>
          <w:tcPr>
            <w:tcW w:w="0" w:type="auto"/>
            <w:tcBorders>
              <w:top w:val="nil"/>
              <w:left w:val="nil"/>
              <w:bottom w:val="nil"/>
              <w:right w:val="nil"/>
            </w:tcBorders>
            <w:shd w:val="clear" w:color="auto" w:fill="auto"/>
            <w:noWrap/>
            <w:vAlign w:val="bottom"/>
            <w:hideMark/>
          </w:tcPr>
          <w:p w14:paraId="028C5B6C"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25.04545671</w:t>
            </w:r>
          </w:p>
        </w:tc>
        <w:tc>
          <w:tcPr>
            <w:tcW w:w="0" w:type="auto"/>
            <w:tcBorders>
              <w:top w:val="nil"/>
              <w:left w:val="nil"/>
              <w:bottom w:val="nil"/>
              <w:right w:val="nil"/>
            </w:tcBorders>
            <w:shd w:val="clear" w:color="auto" w:fill="auto"/>
            <w:noWrap/>
            <w:vAlign w:val="bottom"/>
            <w:hideMark/>
          </w:tcPr>
          <w:p w14:paraId="5D9BEFC3"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31.41579442</w:t>
            </w:r>
          </w:p>
        </w:tc>
      </w:tr>
      <w:tr w:rsidR="003903D3" w:rsidRPr="0048275D" w14:paraId="41D62000" w14:textId="77777777" w:rsidTr="003903D3">
        <w:trPr>
          <w:trHeight w:val="300"/>
        </w:trPr>
        <w:tc>
          <w:tcPr>
            <w:tcW w:w="0" w:type="auto"/>
            <w:tcBorders>
              <w:top w:val="nil"/>
              <w:left w:val="nil"/>
              <w:bottom w:val="nil"/>
              <w:right w:val="nil"/>
            </w:tcBorders>
            <w:shd w:val="clear" w:color="auto" w:fill="auto"/>
            <w:noWrap/>
            <w:vAlign w:val="bottom"/>
            <w:hideMark/>
          </w:tcPr>
          <w:p w14:paraId="285C089F"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126.822</w:t>
            </w:r>
          </w:p>
        </w:tc>
        <w:tc>
          <w:tcPr>
            <w:tcW w:w="0" w:type="auto"/>
            <w:tcBorders>
              <w:top w:val="nil"/>
              <w:left w:val="nil"/>
              <w:bottom w:val="nil"/>
              <w:right w:val="nil"/>
            </w:tcBorders>
            <w:shd w:val="clear" w:color="auto" w:fill="auto"/>
            <w:noWrap/>
            <w:vAlign w:val="bottom"/>
            <w:hideMark/>
          </w:tcPr>
          <w:p w14:paraId="6DC3772D"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2350</w:t>
            </w:r>
          </w:p>
        </w:tc>
        <w:tc>
          <w:tcPr>
            <w:tcW w:w="0" w:type="auto"/>
            <w:tcBorders>
              <w:top w:val="nil"/>
              <w:left w:val="nil"/>
              <w:bottom w:val="nil"/>
              <w:right w:val="nil"/>
            </w:tcBorders>
            <w:shd w:val="clear" w:color="auto" w:fill="auto"/>
            <w:noWrap/>
            <w:vAlign w:val="bottom"/>
            <w:hideMark/>
          </w:tcPr>
          <w:p w14:paraId="7EBFFB1F"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0.14985</w:t>
            </w:r>
          </w:p>
        </w:tc>
        <w:tc>
          <w:tcPr>
            <w:tcW w:w="0" w:type="auto"/>
            <w:tcBorders>
              <w:top w:val="nil"/>
              <w:left w:val="nil"/>
              <w:bottom w:val="nil"/>
              <w:right w:val="nil"/>
            </w:tcBorders>
            <w:shd w:val="clear" w:color="auto" w:fill="auto"/>
            <w:noWrap/>
            <w:vAlign w:val="bottom"/>
            <w:hideMark/>
          </w:tcPr>
          <w:p w14:paraId="2611C52E"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1.28229</w:t>
            </w:r>
          </w:p>
        </w:tc>
        <w:tc>
          <w:tcPr>
            <w:tcW w:w="0" w:type="auto"/>
            <w:tcBorders>
              <w:top w:val="nil"/>
              <w:left w:val="nil"/>
              <w:bottom w:val="nil"/>
              <w:right w:val="nil"/>
            </w:tcBorders>
            <w:shd w:val="clear" w:color="auto" w:fill="auto"/>
            <w:noWrap/>
            <w:vAlign w:val="bottom"/>
            <w:hideMark/>
          </w:tcPr>
          <w:p w14:paraId="12C6455D"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0.001873125</w:t>
            </w:r>
          </w:p>
        </w:tc>
        <w:tc>
          <w:tcPr>
            <w:tcW w:w="0" w:type="auto"/>
            <w:tcBorders>
              <w:top w:val="nil"/>
              <w:left w:val="nil"/>
              <w:bottom w:val="nil"/>
              <w:right w:val="nil"/>
            </w:tcBorders>
            <w:shd w:val="clear" w:color="auto" w:fill="auto"/>
            <w:noWrap/>
            <w:vAlign w:val="bottom"/>
            <w:hideMark/>
          </w:tcPr>
          <w:p w14:paraId="5B5FB77B"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6.74325</w:t>
            </w:r>
          </w:p>
        </w:tc>
        <w:tc>
          <w:tcPr>
            <w:tcW w:w="0" w:type="auto"/>
            <w:tcBorders>
              <w:top w:val="nil"/>
              <w:left w:val="nil"/>
              <w:bottom w:val="nil"/>
              <w:right w:val="nil"/>
            </w:tcBorders>
            <w:shd w:val="clear" w:color="auto" w:fill="auto"/>
            <w:noWrap/>
            <w:vAlign w:val="bottom"/>
            <w:hideMark/>
          </w:tcPr>
          <w:p w14:paraId="020EDA7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0.005885</w:t>
            </w:r>
          </w:p>
        </w:tc>
        <w:tc>
          <w:tcPr>
            <w:tcW w:w="0" w:type="auto"/>
            <w:tcBorders>
              <w:top w:val="nil"/>
              <w:left w:val="nil"/>
              <w:bottom w:val="nil"/>
              <w:right w:val="nil"/>
            </w:tcBorders>
            <w:shd w:val="clear" w:color="auto" w:fill="auto"/>
            <w:noWrap/>
            <w:vAlign w:val="bottom"/>
            <w:hideMark/>
          </w:tcPr>
          <w:p w14:paraId="0EDF55C8"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103.4583</w:t>
            </w:r>
          </w:p>
        </w:tc>
        <w:tc>
          <w:tcPr>
            <w:tcW w:w="0" w:type="auto"/>
            <w:tcBorders>
              <w:top w:val="nil"/>
              <w:left w:val="nil"/>
              <w:bottom w:val="nil"/>
              <w:right w:val="nil"/>
            </w:tcBorders>
            <w:shd w:val="clear" w:color="auto" w:fill="auto"/>
            <w:noWrap/>
            <w:vAlign w:val="bottom"/>
            <w:hideMark/>
          </w:tcPr>
          <w:p w14:paraId="28EA91A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25463.15587</w:t>
            </w:r>
          </w:p>
        </w:tc>
        <w:tc>
          <w:tcPr>
            <w:tcW w:w="0" w:type="auto"/>
            <w:tcBorders>
              <w:top w:val="nil"/>
              <w:left w:val="nil"/>
              <w:bottom w:val="nil"/>
              <w:right w:val="nil"/>
            </w:tcBorders>
            <w:shd w:val="clear" w:color="auto" w:fill="auto"/>
            <w:noWrap/>
            <w:vAlign w:val="bottom"/>
            <w:hideMark/>
          </w:tcPr>
          <w:p w14:paraId="49E1B24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25.46315587</w:t>
            </w:r>
          </w:p>
        </w:tc>
        <w:tc>
          <w:tcPr>
            <w:tcW w:w="0" w:type="auto"/>
            <w:tcBorders>
              <w:top w:val="nil"/>
              <w:left w:val="nil"/>
              <w:bottom w:val="nil"/>
              <w:right w:val="nil"/>
            </w:tcBorders>
            <w:shd w:val="clear" w:color="auto" w:fill="auto"/>
            <w:noWrap/>
            <w:vAlign w:val="bottom"/>
            <w:hideMark/>
          </w:tcPr>
          <w:p w14:paraId="7280C04E"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817446</w:t>
            </w:r>
          </w:p>
        </w:tc>
        <w:tc>
          <w:tcPr>
            <w:tcW w:w="0" w:type="auto"/>
            <w:tcBorders>
              <w:top w:val="nil"/>
              <w:left w:val="nil"/>
              <w:bottom w:val="nil"/>
              <w:right w:val="nil"/>
            </w:tcBorders>
            <w:shd w:val="clear" w:color="auto" w:fill="auto"/>
            <w:noWrap/>
            <w:vAlign w:val="bottom"/>
            <w:hideMark/>
          </w:tcPr>
          <w:p w14:paraId="505E55DD"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34.35998</w:t>
            </w:r>
          </w:p>
        </w:tc>
        <w:tc>
          <w:tcPr>
            <w:tcW w:w="0" w:type="auto"/>
            <w:tcBorders>
              <w:top w:val="nil"/>
              <w:left w:val="nil"/>
              <w:bottom w:val="nil"/>
              <w:right w:val="nil"/>
            </w:tcBorders>
            <w:shd w:val="clear" w:color="auto" w:fill="auto"/>
            <w:noWrap/>
            <w:vAlign w:val="bottom"/>
            <w:hideMark/>
          </w:tcPr>
          <w:p w14:paraId="4E10DDEB"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25.62265305</w:t>
            </w:r>
          </w:p>
        </w:tc>
        <w:tc>
          <w:tcPr>
            <w:tcW w:w="0" w:type="auto"/>
            <w:tcBorders>
              <w:top w:val="nil"/>
              <w:left w:val="nil"/>
              <w:bottom w:val="nil"/>
              <w:right w:val="nil"/>
            </w:tcBorders>
            <w:shd w:val="clear" w:color="auto" w:fill="auto"/>
            <w:noWrap/>
            <w:vAlign w:val="bottom"/>
            <w:hideMark/>
          </w:tcPr>
          <w:p w14:paraId="781E6A0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31.08885012</w:t>
            </w:r>
          </w:p>
        </w:tc>
      </w:tr>
      <w:tr w:rsidR="003903D3" w:rsidRPr="0048275D" w14:paraId="64FF8949" w14:textId="77777777" w:rsidTr="003903D3">
        <w:trPr>
          <w:trHeight w:val="300"/>
        </w:trPr>
        <w:tc>
          <w:tcPr>
            <w:tcW w:w="0" w:type="auto"/>
            <w:tcBorders>
              <w:top w:val="nil"/>
              <w:left w:val="nil"/>
              <w:bottom w:val="nil"/>
              <w:right w:val="nil"/>
            </w:tcBorders>
            <w:shd w:val="clear" w:color="auto" w:fill="auto"/>
            <w:noWrap/>
            <w:vAlign w:val="bottom"/>
            <w:hideMark/>
          </w:tcPr>
          <w:p w14:paraId="4E968647"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126.69</w:t>
            </w:r>
          </w:p>
        </w:tc>
        <w:tc>
          <w:tcPr>
            <w:tcW w:w="0" w:type="auto"/>
            <w:tcBorders>
              <w:top w:val="nil"/>
              <w:left w:val="nil"/>
              <w:bottom w:val="nil"/>
              <w:right w:val="nil"/>
            </w:tcBorders>
            <w:shd w:val="clear" w:color="auto" w:fill="auto"/>
            <w:noWrap/>
            <w:vAlign w:val="bottom"/>
            <w:hideMark/>
          </w:tcPr>
          <w:p w14:paraId="7FAA294E"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2400</w:t>
            </w:r>
          </w:p>
        </w:tc>
        <w:tc>
          <w:tcPr>
            <w:tcW w:w="0" w:type="auto"/>
            <w:tcBorders>
              <w:top w:val="nil"/>
              <w:left w:val="nil"/>
              <w:bottom w:val="nil"/>
              <w:right w:val="nil"/>
            </w:tcBorders>
            <w:shd w:val="clear" w:color="auto" w:fill="auto"/>
            <w:noWrap/>
            <w:vAlign w:val="bottom"/>
            <w:hideMark/>
          </w:tcPr>
          <w:p w14:paraId="3DFF9B88"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0.1537</w:t>
            </w:r>
          </w:p>
        </w:tc>
        <w:tc>
          <w:tcPr>
            <w:tcW w:w="0" w:type="auto"/>
            <w:tcBorders>
              <w:top w:val="nil"/>
              <w:left w:val="nil"/>
              <w:bottom w:val="nil"/>
              <w:right w:val="nil"/>
            </w:tcBorders>
            <w:shd w:val="clear" w:color="auto" w:fill="auto"/>
            <w:noWrap/>
            <w:vAlign w:val="bottom"/>
            <w:hideMark/>
          </w:tcPr>
          <w:p w14:paraId="11FE9689"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1.27304</w:t>
            </w:r>
          </w:p>
        </w:tc>
        <w:tc>
          <w:tcPr>
            <w:tcW w:w="0" w:type="auto"/>
            <w:tcBorders>
              <w:top w:val="nil"/>
              <w:left w:val="nil"/>
              <w:bottom w:val="nil"/>
              <w:right w:val="nil"/>
            </w:tcBorders>
            <w:shd w:val="clear" w:color="auto" w:fill="auto"/>
            <w:noWrap/>
            <w:vAlign w:val="bottom"/>
            <w:hideMark/>
          </w:tcPr>
          <w:p w14:paraId="6EE1CF59"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0.00192125</w:t>
            </w:r>
          </w:p>
        </w:tc>
        <w:tc>
          <w:tcPr>
            <w:tcW w:w="0" w:type="auto"/>
            <w:tcBorders>
              <w:top w:val="nil"/>
              <w:left w:val="nil"/>
              <w:bottom w:val="nil"/>
              <w:right w:val="nil"/>
            </w:tcBorders>
            <w:shd w:val="clear" w:color="auto" w:fill="auto"/>
            <w:noWrap/>
            <w:vAlign w:val="bottom"/>
            <w:hideMark/>
          </w:tcPr>
          <w:p w14:paraId="67DC7168"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6.9165</w:t>
            </w:r>
          </w:p>
        </w:tc>
        <w:tc>
          <w:tcPr>
            <w:tcW w:w="0" w:type="auto"/>
            <w:tcBorders>
              <w:top w:val="nil"/>
              <w:left w:val="nil"/>
              <w:bottom w:val="nil"/>
              <w:right w:val="nil"/>
            </w:tcBorders>
            <w:shd w:val="clear" w:color="auto" w:fill="auto"/>
            <w:noWrap/>
            <w:vAlign w:val="bottom"/>
            <w:hideMark/>
          </w:tcPr>
          <w:p w14:paraId="0EF7882A"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0.005917</w:t>
            </w:r>
          </w:p>
        </w:tc>
        <w:tc>
          <w:tcPr>
            <w:tcW w:w="0" w:type="auto"/>
            <w:tcBorders>
              <w:top w:val="nil"/>
              <w:left w:val="nil"/>
              <w:bottom w:val="nil"/>
              <w:right w:val="nil"/>
            </w:tcBorders>
            <w:shd w:val="clear" w:color="auto" w:fill="auto"/>
            <w:noWrap/>
            <w:vAlign w:val="bottom"/>
            <w:hideMark/>
          </w:tcPr>
          <w:p w14:paraId="492F5D8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103.3507</w:t>
            </w:r>
          </w:p>
        </w:tc>
        <w:tc>
          <w:tcPr>
            <w:tcW w:w="0" w:type="auto"/>
            <w:tcBorders>
              <w:top w:val="nil"/>
              <w:left w:val="nil"/>
              <w:bottom w:val="nil"/>
              <w:right w:val="nil"/>
            </w:tcBorders>
            <w:shd w:val="clear" w:color="auto" w:fill="auto"/>
            <w:noWrap/>
            <w:vAlign w:val="bottom"/>
            <w:hideMark/>
          </w:tcPr>
          <w:p w14:paraId="39237BE0"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25977.85847</w:t>
            </w:r>
          </w:p>
        </w:tc>
        <w:tc>
          <w:tcPr>
            <w:tcW w:w="0" w:type="auto"/>
            <w:tcBorders>
              <w:top w:val="nil"/>
              <w:left w:val="nil"/>
              <w:bottom w:val="nil"/>
              <w:right w:val="nil"/>
            </w:tcBorders>
            <w:shd w:val="clear" w:color="auto" w:fill="auto"/>
            <w:noWrap/>
            <w:vAlign w:val="bottom"/>
            <w:hideMark/>
          </w:tcPr>
          <w:p w14:paraId="215421E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25.97785847</w:t>
            </w:r>
          </w:p>
        </w:tc>
        <w:tc>
          <w:tcPr>
            <w:tcW w:w="0" w:type="auto"/>
            <w:tcBorders>
              <w:top w:val="nil"/>
              <w:left w:val="nil"/>
              <w:bottom w:val="nil"/>
              <w:right w:val="nil"/>
            </w:tcBorders>
            <w:shd w:val="clear" w:color="auto" w:fill="auto"/>
            <w:noWrap/>
            <w:vAlign w:val="bottom"/>
            <w:hideMark/>
          </w:tcPr>
          <w:p w14:paraId="33A69455"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816595.2</w:t>
            </w:r>
          </w:p>
        </w:tc>
        <w:tc>
          <w:tcPr>
            <w:tcW w:w="0" w:type="auto"/>
            <w:tcBorders>
              <w:top w:val="nil"/>
              <w:left w:val="nil"/>
              <w:bottom w:val="nil"/>
              <w:right w:val="nil"/>
            </w:tcBorders>
            <w:shd w:val="clear" w:color="auto" w:fill="auto"/>
            <w:noWrap/>
            <w:vAlign w:val="bottom"/>
            <w:hideMark/>
          </w:tcPr>
          <w:p w14:paraId="189557CC"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35.05452</w:t>
            </w:r>
          </w:p>
        </w:tc>
        <w:tc>
          <w:tcPr>
            <w:tcW w:w="0" w:type="auto"/>
            <w:tcBorders>
              <w:top w:val="nil"/>
              <w:left w:val="nil"/>
              <w:bottom w:val="nil"/>
              <w:right w:val="nil"/>
            </w:tcBorders>
            <w:shd w:val="clear" w:color="auto" w:fill="auto"/>
            <w:noWrap/>
            <w:vAlign w:val="bottom"/>
            <w:hideMark/>
          </w:tcPr>
          <w:p w14:paraId="3455FB8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26.14057966</w:t>
            </w:r>
          </w:p>
        </w:tc>
        <w:tc>
          <w:tcPr>
            <w:tcW w:w="0" w:type="auto"/>
            <w:tcBorders>
              <w:top w:val="nil"/>
              <w:left w:val="nil"/>
              <w:bottom w:val="nil"/>
              <w:right w:val="nil"/>
            </w:tcBorders>
            <w:shd w:val="clear" w:color="auto" w:fill="auto"/>
            <w:noWrap/>
            <w:vAlign w:val="bottom"/>
            <w:hideMark/>
          </w:tcPr>
          <w:p w14:paraId="61A07D9B"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30.92278897</w:t>
            </w:r>
          </w:p>
        </w:tc>
      </w:tr>
      <w:tr w:rsidR="003903D3" w:rsidRPr="0048275D" w14:paraId="68721648" w14:textId="77777777" w:rsidTr="003903D3">
        <w:trPr>
          <w:trHeight w:val="300"/>
        </w:trPr>
        <w:tc>
          <w:tcPr>
            <w:tcW w:w="0" w:type="auto"/>
            <w:tcBorders>
              <w:top w:val="nil"/>
              <w:left w:val="nil"/>
              <w:bottom w:val="nil"/>
              <w:right w:val="nil"/>
            </w:tcBorders>
            <w:shd w:val="clear" w:color="auto" w:fill="auto"/>
            <w:noWrap/>
            <w:vAlign w:val="bottom"/>
            <w:hideMark/>
          </w:tcPr>
          <w:p w14:paraId="3A429787"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126.552</w:t>
            </w:r>
          </w:p>
        </w:tc>
        <w:tc>
          <w:tcPr>
            <w:tcW w:w="0" w:type="auto"/>
            <w:tcBorders>
              <w:top w:val="nil"/>
              <w:left w:val="nil"/>
              <w:bottom w:val="nil"/>
              <w:right w:val="nil"/>
            </w:tcBorders>
            <w:shd w:val="clear" w:color="auto" w:fill="auto"/>
            <w:noWrap/>
            <w:vAlign w:val="bottom"/>
            <w:hideMark/>
          </w:tcPr>
          <w:p w14:paraId="27BBE000"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2450</w:t>
            </w:r>
          </w:p>
        </w:tc>
        <w:tc>
          <w:tcPr>
            <w:tcW w:w="0" w:type="auto"/>
            <w:tcBorders>
              <w:top w:val="nil"/>
              <w:left w:val="nil"/>
              <w:bottom w:val="nil"/>
              <w:right w:val="nil"/>
            </w:tcBorders>
            <w:shd w:val="clear" w:color="auto" w:fill="auto"/>
            <w:noWrap/>
            <w:vAlign w:val="bottom"/>
            <w:hideMark/>
          </w:tcPr>
          <w:p w14:paraId="6D8D1E30"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0.15565</w:t>
            </w:r>
          </w:p>
        </w:tc>
        <w:tc>
          <w:tcPr>
            <w:tcW w:w="0" w:type="auto"/>
            <w:tcBorders>
              <w:top w:val="nil"/>
              <w:left w:val="nil"/>
              <w:bottom w:val="nil"/>
              <w:right w:val="nil"/>
            </w:tcBorders>
            <w:shd w:val="clear" w:color="auto" w:fill="auto"/>
            <w:noWrap/>
            <w:vAlign w:val="bottom"/>
            <w:hideMark/>
          </w:tcPr>
          <w:p w14:paraId="59CC0E7F"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1.26984</w:t>
            </w:r>
          </w:p>
        </w:tc>
        <w:tc>
          <w:tcPr>
            <w:tcW w:w="0" w:type="auto"/>
            <w:tcBorders>
              <w:top w:val="nil"/>
              <w:left w:val="nil"/>
              <w:bottom w:val="nil"/>
              <w:right w:val="nil"/>
            </w:tcBorders>
            <w:shd w:val="clear" w:color="auto" w:fill="auto"/>
            <w:noWrap/>
            <w:vAlign w:val="bottom"/>
            <w:hideMark/>
          </w:tcPr>
          <w:p w14:paraId="0455101B"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0.001945625</w:t>
            </w:r>
          </w:p>
        </w:tc>
        <w:tc>
          <w:tcPr>
            <w:tcW w:w="0" w:type="auto"/>
            <w:tcBorders>
              <w:top w:val="nil"/>
              <w:left w:val="nil"/>
              <w:bottom w:val="nil"/>
              <w:right w:val="nil"/>
            </w:tcBorders>
            <w:shd w:val="clear" w:color="auto" w:fill="auto"/>
            <w:noWrap/>
            <w:vAlign w:val="bottom"/>
            <w:hideMark/>
          </w:tcPr>
          <w:p w14:paraId="4E5799D9"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7.00425</w:t>
            </w:r>
          </w:p>
        </w:tc>
        <w:tc>
          <w:tcPr>
            <w:tcW w:w="0" w:type="auto"/>
            <w:tcBorders>
              <w:top w:val="nil"/>
              <w:left w:val="nil"/>
              <w:bottom w:val="nil"/>
              <w:right w:val="nil"/>
            </w:tcBorders>
            <w:shd w:val="clear" w:color="auto" w:fill="auto"/>
            <w:noWrap/>
            <w:vAlign w:val="bottom"/>
            <w:hideMark/>
          </w:tcPr>
          <w:p w14:paraId="11B602F6"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0.005876</w:t>
            </w:r>
          </w:p>
        </w:tc>
        <w:tc>
          <w:tcPr>
            <w:tcW w:w="0" w:type="auto"/>
            <w:tcBorders>
              <w:top w:val="nil"/>
              <w:left w:val="nil"/>
              <w:bottom w:val="nil"/>
              <w:right w:val="nil"/>
            </w:tcBorders>
            <w:shd w:val="clear" w:color="auto" w:fill="auto"/>
            <w:noWrap/>
            <w:vAlign w:val="bottom"/>
            <w:hideMark/>
          </w:tcPr>
          <w:p w14:paraId="0E9C44C7"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103.2381</w:t>
            </w:r>
          </w:p>
        </w:tc>
        <w:tc>
          <w:tcPr>
            <w:tcW w:w="0" w:type="auto"/>
            <w:tcBorders>
              <w:top w:val="nil"/>
              <w:left w:val="nil"/>
              <w:bottom w:val="nil"/>
              <w:right w:val="nil"/>
            </w:tcBorders>
            <w:shd w:val="clear" w:color="auto" w:fill="auto"/>
            <w:noWrap/>
            <w:vAlign w:val="bottom"/>
            <w:hideMark/>
          </w:tcPr>
          <w:p w14:paraId="1C073C9E"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26490.17735</w:t>
            </w:r>
          </w:p>
        </w:tc>
        <w:tc>
          <w:tcPr>
            <w:tcW w:w="0" w:type="auto"/>
            <w:tcBorders>
              <w:top w:val="nil"/>
              <w:left w:val="nil"/>
              <w:bottom w:val="nil"/>
              <w:right w:val="nil"/>
            </w:tcBorders>
            <w:shd w:val="clear" w:color="auto" w:fill="auto"/>
            <w:noWrap/>
            <w:vAlign w:val="bottom"/>
            <w:hideMark/>
          </w:tcPr>
          <w:p w14:paraId="5CAD4753"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26.49017735</w:t>
            </w:r>
          </w:p>
        </w:tc>
        <w:tc>
          <w:tcPr>
            <w:tcW w:w="0" w:type="auto"/>
            <w:tcBorders>
              <w:top w:val="nil"/>
              <w:left w:val="nil"/>
              <w:bottom w:val="nil"/>
              <w:right w:val="nil"/>
            </w:tcBorders>
            <w:shd w:val="clear" w:color="auto" w:fill="auto"/>
            <w:noWrap/>
            <w:vAlign w:val="bottom"/>
            <w:hideMark/>
          </w:tcPr>
          <w:p w14:paraId="7E96116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815705.7</w:t>
            </w:r>
          </w:p>
        </w:tc>
        <w:tc>
          <w:tcPr>
            <w:tcW w:w="0" w:type="auto"/>
            <w:tcBorders>
              <w:top w:val="nil"/>
              <w:left w:val="nil"/>
              <w:bottom w:val="nil"/>
              <w:right w:val="nil"/>
            </w:tcBorders>
            <w:shd w:val="clear" w:color="auto" w:fill="auto"/>
            <w:noWrap/>
            <w:vAlign w:val="bottom"/>
            <w:hideMark/>
          </w:tcPr>
          <w:p w14:paraId="5E262C27"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35.74584</w:t>
            </w:r>
          </w:p>
        </w:tc>
        <w:tc>
          <w:tcPr>
            <w:tcW w:w="0" w:type="auto"/>
            <w:tcBorders>
              <w:top w:val="nil"/>
              <w:left w:val="nil"/>
              <w:bottom w:val="nil"/>
              <w:right w:val="nil"/>
            </w:tcBorders>
            <w:shd w:val="clear" w:color="auto" w:fill="auto"/>
            <w:noWrap/>
            <w:vAlign w:val="bottom"/>
            <w:hideMark/>
          </w:tcPr>
          <w:p w14:paraId="7978B3B3"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26.65610763</w:t>
            </w:r>
          </w:p>
        </w:tc>
        <w:tc>
          <w:tcPr>
            <w:tcW w:w="0" w:type="auto"/>
            <w:tcBorders>
              <w:top w:val="nil"/>
              <w:left w:val="nil"/>
              <w:bottom w:val="nil"/>
              <w:right w:val="nil"/>
            </w:tcBorders>
            <w:shd w:val="clear" w:color="auto" w:fill="auto"/>
            <w:noWrap/>
            <w:vAlign w:val="bottom"/>
            <w:hideMark/>
          </w:tcPr>
          <w:p w14:paraId="2692CA9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31.13758447</w:t>
            </w:r>
          </w:p>
        </w:tc>
      </w:tr>
      <w:tr w:rsidR="003903D3" w:rsidRPr="0048275D" w14:paraId="18A44B94" w14:textId="77777777" w:rsidTr="003903D3">
        <w:trPr>
          <w:trHeight w:val="300"/>
        </w:trPr>
        <w:tc>
          <w:tcPr>
            <w:tcW w:w="0" w:type="auto"/>
            <w:tcBorders>
              <w:top w:val="nil"/>
              <w:left w:val="nil"/>
              <w:bottom w:val="nil"/>
              <w:right w:val="nil"/>
            </w:tcBorders>
            <w:shd w:val="clear" w:color="auto" w:fill="auto"/>
            <w:noWrap/>
            <w:vAlign w:val="bottom"/>
            <w:hideMark/>
          </w:tcPr>
          <w:p w14:paraId="7BCDC0CA"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126.438</w:t>
            </w:r>
          </w:p>
        </w:tc>
        <w:tc>
          <w:tcPr>
            <w:tcW w:w="0" w:type="auto"/>
            <w:tcBorders>
              <w:top w:val="nil"/>
              <w:left w:val="nil"/>
              <w:bottom w:val="nil"/>
              <w:right w:val="nil"/>
            </w:tcBorders>
            <w:shd w:val="clear" w:color="auto" w:fill="auto"/>
            <w:noWrap/>
            <w:vAlign w:val="bottom"/>
            <w:hideMark/>
          </w:tcPr>
          <w:p w14:paraId="1F69F028"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2500</w:t>
            </w:r>
          </w:p>
        </w:tc>
        <w:tc>
          <w:tcPr>
            <w:tcW w:w="0" w:type="auto"/>
            <w:tcBorders>
              <w:top w:val="nil"/>
              <w:left w:val="nil"/>
              <w:bottom w:val="nil"/>
              <w:right w:val="nil"/>
            </w:tcBorders>
            <w:shd w:val="clear" w:color="auto" w:fill="auto"/>
            <w:noWrap/>
            <w:vAlign w:val="bottom"/>
            <w:hideMark/>
          </w:tcPr>
          <w:p w14:paraId="3E2F023A"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0.1596</w:t>
            </w:r>
          </w:p>
        </w:tc>
        <w:tc>
          <w:tcPr>
            <w:tcW w:w="0" w:type="auto"/>
            <w:tcBorders>
              <w:top w:val="nil"/>
              <w:left w:val="nil"/>
              <w:bottom w:val="nil"/>
              <w:right w:val="nil"/>
            </w:tcBorders>
            <w:shd w:val="clear" w:color="auto" w:fill="auto"/>
            <w:noWrap/>
            <w:vAlign w:val="bottom"/>
            <w:hideMark/>
          </w:tcPr>
          <w:p w14:paraId="2C7540CA"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1.27446</w:t>
            </w:r>
          </w:p>
        </w:tc>
        <w:tc>
          <w:tcPr>
            <w:tcW w:w="0" w:type="auto"/>
            <w:tcBorders>
              <w:top w:val="nil"/>
              <w:left w:val="nil"/>
              <w:bottom w:val="nil"/>
              <w:right w:val="nil"/>
            </w:tcBorders>
            <w:shd w:val="clear" w:color="auto" w:fill="auto"/>
            <w:noWrap/>
            <w:vAlign w:val="bottom"/>
            <w:hideMark/>
          </w:tcPr>
          <w:p w14:paraId="2943576E"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0.001995</w:t>
            </w:r>
          </w:p>
        </w:tc>
        <w:tc>
          <w:tcPr>
            <w:tcW w:w="0" w:type="auto"/>
            <w:tcBorders>
              <w:top w:val="nil"/>
              <w:left w:val="nil"/>
              <w:bottom w:val="nil"/>
              <w:right w:val="nil"/>
            </w:tcBorders>
            <w:shd w:val="clear" w:color="auto" w:fill="auto"/>
            <w:noWrap/>
            <w:vAlign w:val="bottom"/>
            <w:hideMark/>
          </w:tcPr>
          <w:p w14:paraId="177DECD5"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7.182</w:t>
            </w:r>
          </w:p>
        </w:tc>
        <w:tc>
          <w:tcPr>
            <w:tcW w:w="0" w:type="auto"/>
            <w:tcBorders>
              <w:top w:val="nil"/>
              <w:left w:val="nil"/>
              <w:bottom w:val="nil"/>
              <w:right w:val="nil"/>
            </w:tcBorders>
            <w:shd w:val="clear" w:color="auto" w:fill="auto"/>
            <w:noWrap/>
            <w:vAlign w:val="bottom"/>
            <w:hideMark/>
          </w:tcPr>
          <w:p w14:paraId="54F360F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0.00591</w:t>
            </w:r>
          </w:p>
        </w:tc>
        <w:tc>
          <w:tcPr>
            <w:tcW w:w="0" w:type="auto"/>
            <w:tcBorders>
              <w:top w:val="nil"/>
              <w:left w:val="nil"/>
              <w:bottom w:val="nil"/>
              <w:right w:val="nil"/>
            </w:tcBorders>
            <w:shd w:val="clear" w:color="auto" w:fill="auto"/>
            <w:noWrap/>
            <w:vAlign w:val="bottom"/>
            <w:hideMark/>
          </w:tcPr>
          <w:p w14:paraId="17DD0AA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103.1451</w:t>
            </w:r>
          </w:p>
        </w:tc>
        <w:tc>
          <w:tcPr>
            <w:tcW w:w="0" w:type="auto"/>
            <w:tcBorders>
              <w:top w:val="nil"/>
              <w:left w:val="nil"/>
              <w:bottom w:val="nil"/>
              <w:right w:val="nil"/>
            </w:tcBorders>
            <w:shd w:val="clear" w:color="auto" w:fill="auto"/>
            <w:noWrap/>
            <w:vAlign w:val="bottom"/>
            <w:hideMark/>
          </w:tcPr>
          <w:p w14:paraId="15ED7CDC"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27006.44346</w:t>
            </w:r>
          </w:p>
        </w:tc>
        <w:tc>
          <w:tcPr>
            <w:tcW w:w="0" w:type="auto"/>
            <w:tcBorders>
              <w:top w:val="nil"/>
              <w:left w:val="nil"/>
              <w:bottom w:val="nil"/>
              <w:right w:val="nil"/>
            </w:tcBorders>
            <w:shd w:val="clear" w:color="auto" w:fill="auto"/>
            <w:noWrap/>
            <w:vAlign w:val="bottom"/>
            <w:hideMark/>
          </w:tcPr>
          <w:p w14:paraId="52DBCA8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27.00644346</w:t>
            </w:r>
          </w:p>
        </w:tc>
        <w:tc>
          <w:tcPr>
            <w:tcW w:w="0" w:type="auto"/>
            <w:tcBorders>
              <w:top w:val="nil"/>
              <w:left w:val="nil"/>
              <w:bottom w:val="nil"/>
              <w:right w:val="nil"/>
            </w:tcBorders>
            <w:shd w:val="clear" w:color="auto" w:fill="auto"/>
            <w:noWrap/>
            <w:vAlign w:val="bottom"/>
            <w:hideMark/>
          </w:tcPr>
          <w:p w14:paraId="54F494B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814970.9</w:t>
            </w:r>
          </w:p>
        </w:tc>
        <w:tc>
          <w:tcPr>
            <w:tcW w:w="0" w:type="auto"/>
            <w:tcBorders>
              <w:top w:val="nil"/>
              <w:left w:val="nil"/>
              <w:bottom w:val="nil"/>
              <w:right w:val="nil"/>
            </w:tcBorders>
            <w:shd w:val="clear" w:color="auto" w:fill="auto"/>
            <w:noWrap/>
            <w:vAlign w:val="bottom"/>
            <w:hideMark/>
          </w:tcPr>
          <w:p w14:paraId="45FB541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36.44249</w:t>
            </w:r>
          </w:p>
        </w:tc>
        <w:tc>
          <w:tcPr>
            <w:tcW w:w="0" w:type="auto"/>
            <w:tcBorders>
              <w:top w:val="nil"/>
              <w:left w:val="nil"/>
              <w:bottom w:val="nil"/>
              <w:right w:val="nil"/>
            </w:tcBorders>
            <w:shd w:val="clear" w:color="auto" w:fill="auto"/>
            <w:noWrap/>
            <w:vAlign w:val="bottom"/>
            <w:hideMark/>
          </w:tcPr>
          <w:p w14:paraId="55D5644C"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27.17560754</w:t>
            </w:r>
          </w:p>
        </w:tc>
        <w:tc>
          <w:tcPr>
            <w:tcW w:w="0" w:type="auto"/>
            <w:tcBorders>
              <w:top w:val="nil"/>
              <w:left w:val="nil"/>
              <w:bottom w:val="nil"/>
              <w:right w:val="nil"/>
            </w:tcBorders>
            <w:shd w:val="clear" w:color="auto" w:fill="auto"/>
            <w:noWrap/>
            <w:vAlign w:val="bottom"/>
            <w:hideMark/>
          </w:tcPr>
          <w:p w14:paraId="76759A10"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30.95876913</w:t>
            </w:r>
          </w:p>
        </w:tc>
      </w:tr>
      <w:tr w:rsidR="003903D3" w:rsidRPr="0048275D" w14:paraId="26C68E4A" w14:textId="77777777" w:rsidTr="003903D3">
        <w:trPr>
          <w:trHeight w:val="300"/>
        </w:trPr>
        <w:tc>
          <w:tcPr>
            <w:tcW w:w="0" w:type="auto"/>
            <w:tcBorders>
              <w:top w:val="nil"/>
              <w:left w:val="nil"/>
              <w:bottom w:val="nil"/>
              <w:right w:val="nil"/>
            </w:tcBorders>
            <w:shd w:val="clear" w:color="auto" w:fill="auto"/>
            <w:noWrap/>
            <w:vAlign w:val="bottom"/>
            <w:hideMark/>
          </w:tcPr>
          <w:p w14:paraId="71F438AA"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126.239</w:t>
            </w:r>
          </w:p>
        </w:tc>
        <w:tc>
          <w:tcPr>
            <w:tcW w:w="0" w:type="auto"/>
            <w:tcBorders>
              <w:top w:val="nil"/>
              <w:left w:val="nil"/>
              <w:bottom w:val="nil"/>
              <w:right w:val="nil"/>
            </w:tcBorders>
            <w:shd w:val="clear" w:color="auto" w:fill="auto"/>
            <w:noWrap/>
            <w:vAlign w:val="bottom"/>
            <w:hideMark/>
          </w:tcPr>
          <w:p w14:paraId="412ED209"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2550</w:t>
            </w:r>
          </w:p>
        </w:tc>
        <w:tc>
          <w:tcPr>
            <w:tcW w:w="0" w:type="auto"/>
            <w:tcBorders>
              <w:top w:val="nil"/>
              <w:left w:val="nil"/>
              <w:bottom w:val="nil"/>
              <w:right w:val="nil"/>
            </w:tcBorders>
            <w:shd w:val="clear" w:color="auto" w:fill="auto"/>
            <w:noWrap/>
            <w:vAlign w:val="bottom"/>
            <w:hideMark/>
          </w:tcPr>
          <w:p w14:paraId="3C3C7BE9"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0.1626</w:t>
            </w:r>
          </w:p>
        </w:tc>
        <w:tc>
          <w:tcPr>
            <w:tcW w:w="0" w:type="auto"/>
            <w:tcBorders>
              <w:top w:val="nil"/>
              <w:left w:val="nil"/>
              <w:bottom w:val="nil"/>
              <w:right w:val="nil"/>
            </w:tcBorders>
            <w:shd w:val="clear" w:color="auto" w:fill="auto"/>
            <w:noWrap/>
            <w:vAlign w:val="bottom"/>
            <w:hideMark/>
          </w:tcPr>
          <w:p w14:paraId="776A6EE9"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1.27876</w:t>
            </w:r>
          </w:p>
        </w:tc>
        <w:tc>
          <w:tcPr>
            <w:tcW w:w="0" w:type="auto"/>
            <w:tcBorders>
              <w:top w:val="nil"/>
              <w:left w:val="nil"/>
              <w:bottom w:val="nil"/>
              <w:right w:val="nil"/>
            </w:tcBorders>
            <w:shd w:val="clear" w:color="auto" w:fill="auto"/>
            <w:noWrap/>
            <w:vAlign w:val="bottom"/>
            <w:hideMark/>
          </w:tcPr>
          <w:p w14:paraId="492DD59B"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0.0020325</w:t>
            </w:r>
          </w:p>
        </w:tc>
        <w:tc>
          <w:tcPr>
            <w:tcW w:w="0" w:type="auto"/>
            <w:tcBorders>
              <w:top w:val="nil"/>
              <w:left w:val="nil"/>
              <w:bottom w:val="nil"/>
              <w:right w:val="nil"/>
            </w:tcBorders>
            <w:shd w:val="clear" w:color="auto" w:fill="auto"/>
            <w:noWrap/>
            <w:vAlign w:val="bottom"/>
            <w:hideMark/>
          </w:tcPr>
          <w:p w14:paraId="7E6889F9"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7.317</w:t>
            </w:r>
          </w:p>
        </w:tc>
        <w:tc>
          <w:tcPr>
            <w:tcW w:w="0" w:type="auto"/>
            <w:tcBorders>
              <w:top w:val="nil"/>
              <w:left w:val="nil"/>
              <w:bottom w:val="nil"/>
              <w:right w:val="nil"/>
            </w:tcBorders>
            <w:shd w:val="clear" w:color="auto" w:fill="auto"/>
            <w:noWrap/>
            <w:vAlign w:val="bottom"/>
            <w:hideMark/>
          </w:tcPr>
          <w:p w14:paraId="0B822087"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0.005912</w:t>
            </w:r>
          </w:p>
        </w:tc>
        <w:tc>
          <w:tcPr>
            <w:tcW w:w="0" w:type="auto"/>
            <w:tcBorders>
              <w:top w:val="nil"/>
              <w:left w:val="nil"/>
              <w:bottom w:val="nil"/>
              <w:right w:val="nil"/>
            </w:tcBorders>
            <w:shd w:val="clear" w:color="auto" w:fill="auto"/>
            <w:noWrap/>
            <w:vAlign w:val="bottom"/>
            <w:hideMark/>
          </w:tcPr>
          <w:p w14:paraId="1A26935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102.9827</w:t>
            </w:r>
          </w:p>
        </w:tc>
        <w:tc>
          <w:tcPr>
            <w:tcW w:w="0" w:type="auto"/>
            <w:tcBorders>
              <w:top w:val="nil"/>
              <w:left w:val="nil"/>
              <w:bottom w:val="nil"/>
              <w:right w:val="nil"/>
            </w:tcBorders>
            <w:shd w:val="clear" w:color="auto" w:fill="auto"/>
            <w:noWrap/>
            <w:vAlign w:val="bottom"/>
            <w:hideMark/>
          </w:tcPr>
          <w:p w14:paraId="54EE4DB6"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27503.21694</w:t>
            </w:r>
          </w:p>
        </w:tc>
        <w:tc>
          <w:tcPr>
            <w:tcW w:w="0" w:type="auto"/>
            <w:tcBorders>
              <w:top w:val="nil"/>
              <w:left w:val="nil"/>
              <w:bottom w:val="nil"/>
              <w:right w:val="nil"/>
            </w:tcBorders>
            <w:shd w:val="clear" w:color="auto" w:fill="auto"/>
            <w:noWrap/>
            <w:vAlign w:val="bottom"/>
            <w:hideMark/>
          </w:tcPr>
          <w:p w14:paraId="55281D4D"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27.50321694</w:t>
            </w:r>
          </w:p>
        </w:tc>
        <w:tc>
          <w:tcPr>
            <w:tcW w:w="0" w:type="auto"/>
            <w:tcBorders>
              <w:top w:val="nil"/>
              <w:left w:val="nil"/>
              <w:bottom w:val="nil"/>
              <w:right w:val="nil"/>
            </w:tcBorders>
            <w:shd w:val="clear" w:color="auto" w:fill="auto"/>
            <w:noWrap/>
            <w:vAlign w:val="bottom"/>
            <w:hideMark/>
          </w:tcPr>
          <w:p w14:paraId="7EF8F92C"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813688.2</w:t>
            </w:r>
          </w:p>
        </w:tc>
        <w:tc>
          <w:tcPr>
            <w:tcW w:w="0" w:type="auto"/>
            <w:tcBorders>
              <w:top w:val="nil"/>
              <w:left w:val="nil"/>
              <w:bottom w:val="nil"/>
              <w:right w:val="nil"/>
            </w:tcBorders>
            <w:shd w:val="clear" w:color="auto" w:fill="auto"/>
            <w:noWrap/>
            <w:vAlign w:val="bottom"/>
            <w:hideMark/>
          </w:tcPr>
          <w:p w14:paraId="307C03E6"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37.11284</w:t>
            </w:r>
          </w:p>
        </w:tc>
        <w:tc>
          <w:tcPr>
            <w:tcW w:w="0" w:type="auto"/>
            <w:tcBorders>
              <w:top w:val="nil"/>
              <w:left w:val="nil"/>
              <w:bottom w:val="nil"/>
              <w:right w:val="nil"/>
            </w:tcBorders>
            <w:shd w:val="clear" w:color="auto" w:fill="auto"/>
            <w:noWrap/>
            <w:vAlign w:val="bottom"/>
            <w:hideMark/>
          </w:tcPr>
          <w:p w14:paraId="20AE4C3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27.67549274</w:t>
            </w:r>
          </w:p>
        </w:tc>
        <w:tc>
          <w:tcPr>
            <w:tcW w:w="0" w:type="auto"/>
            <w:tcBorders>
              <w:top w:val="nil"/>
              <w:left w:val="nil"/>
              <w:bottom w:val="nil"/>
              <w:right w:val="nil"/>
            </w:tcBorders>
            <w:shd w:val="clear" w:color="auto" w:fill="auto"/>
            <w:noWrap/>
            <w:vAlign w:val="bottom"/>
            <w:hideMark/>
          </w:tcPr>
          <w:p w14:paraId="59AEECFD"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30.94654226</w:t>
            </w:r>
          </w:p>
        </w:tc>
      </w:tr>
      <w:tr w:rsidR="003903D3" w:rsidRPr="0048275D" w14:paraId="6025E6B3" w14:textId="77777777" w:rsidTr="003903D3">
        <w:trPr>
          <w:trHeight w:val="300"/>
        </w:trPr>
        <w:tc>
          <w:tcPr>
            <w:tcW w:w="0" w:type="auto"/>
            <w:tcBorders>
              <w:top w:val="nil"/>
              <w:left w:val="nil"/>
              <w:bottom w:val="nil"/>
              <w:right w:val="nil"/>
            </w:tcBorders>
            <w:shd w:val="clear" w:color="auto" w:fill="auto"/>
            <w:noWrap/>
            <w:vAlign w:val="bottom"/>
            <w:hideMark/>
          </w:tcPr>
          <w:p w14:paraId="2A4D6156"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126.161</w:t>
            </w:r>
          </w:p>
        </w:tc>
        <w:tc>
          <w:tcPr>
            <w:tcW w:w="0" w:type="auto"/>
            <w:tcBorders>
              <w:top w:val="nil"/>
              <w:left w:val="nil"/>
              <w:bottom w:val="nil"/>
              <w:right w:val="nil"/>
            </w:tcBorders>
            <w:shd w:val="clear" w:color="auto" w:fill="auto"/>
            <w:noWrap/>
            <w:vAlign w:val="bottom"/>
            <w:hideMark/>
          </w:tcPr>
          <w:p w14:paraId="759BD969"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2600</w:t>
            </w:r>
          </w:p>
        </w:tc>
        <w:tc>
          <w:tcPr>
            <w:tcW w:w="0" w:type="auto"/>
            <w:tcBorders>
              <w:top w:val="nil"/>
              <w:left w:val="nil"/>
              <w:bottom w:val="nil"/>
              <w:right w:val="nil"/>
            </w:tcBorders>
            <w:shd w:val="clear" w:color="auto" w:fill="auto"/>
            <w:noWrap/>
            <w:vAlign w:val="bottom"/>
            <w:hideMark/>
          </w:tcPr>
          <w:p w14:paraId="76F081AF"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0.16805</w:t>
            </w:r>
          </w:p>
        </w:tc>
        <w:tc>
          <w:tcPr>
            <w:tcW w:w="0" w:type="auto"/>
            <w:tcBorders>
              <w:top w:val="nil"/>
              <w:left w:val="nil"/>
              <w:bottom w:val="nil"/>
              <w:right w:val="nil"/>
            </w:tcBorders>
            <w:shd w:val="clear" w:color="auto" w:fill="auto"/>
            <w:noWrap/>
            <w:vAlign w:val="bottom"/>
            <w:hideMark/>
          </w:tcPr>
          <w:p w14:paraId="03AC1030"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1.27634</w:t>
            </w:r>
          </w:p>
        </w:tc>
        <w:tc>
          <w:tcPr>
            <w:tcW w:w="0" w:type="auto"/>
            <w:tcBorders>
              <w:top w:val="nil"/>
              <w:left w:val="nil"/>
              <w:bottom w:val="nil"/>
              <w:right w:val="nil"/>
            </w:tcBorders>
            <w:shd w:val="clear" w:color="auto" w:fill="auto"/>
            <w:noWrap/>
            <w:vAlign w:val="bottom"/>
            <w:hideMark/>
          </w:tcPr>
          <w:p w14:paraId="7AF5AD6B"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0.002100625</w:t>
            </w:r>
          </w:p>
        </w:tc>
        <w:tc>
          <w:tcPr>
            <w:tcW w:w="0" w:type="auto"/>
            <w:tcBorders>
              <w:top w:val="nil"/>
              <w:left w:val="nil"/>
              <w:bottom w:val="nil"/>
              <w:right w:val="nil"/>
            </w:tcBorders>
            <w:shd w:val="clear" w:color="auto" w:fill="auto"/>
            <w:noWrap/>
            <w:vAlign w:val="bottom"/>
            <w:hideMark/>
          </w:tcPr>
          <w:p w14:paraId="3E0AD39D"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7.56225</w:t>
            </w:r>
          </w:p>
        </w:tc>
        <w:tc>
          <w:tcPr>
            <w:tcW w:w="0" w:type="auto"/>
            <w:tcBorders>
              <w:top w:val="nil"/>
              <w:left w:val="nil"/>
              <w:bottom w:val="nil"/>
              <w:right w:val="nil"/>
            </w:tcBorders>
            <w:shd w:val="clear" w:color="auto" w:fill="auto"/>
            <w:noWrap/>
            <w:vAlign w:val="bottom"/>
            <w:hideMark/>
          </w:tcPr>
          <w:p w14:paraId="4064FDA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0.005996</w:t>
            </w:r>
          </w:p>
        </w:tc>
        <w:tc>
          <w:tcPr>
            <w:tcW w:w="0" w:type="auto"/>
            <w:tcBorders>
              <w:top w:val="nil"/>
              <w:left w:val="nil"/>
              <w:bottom w:val="nil"/>
              <w:right w:val="nil"/>
            </w:tcBorders>
            <w:shd w:val="clear" w:color="auto" w:fill="auto"/>
            <w:noWrap/>
            <w:vAlign w:val="bottom"/>
            <w:hideMark/>
          </w:tcPr>
          <w:p w14:paraId="7D64FFA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102.9191</w:t>
            </w:r>
          </w:p>
        </w:tc>
        <w:tc>
          <w:tcPr>
            <w:tcW w:w="0" w:type="auto"/>
            <w:tcBorders>
              <w:top w:val="nil"/>
              <w:left w:val="nil"/>
              <w:bottom w:val="nil"/>
              <w:right w:val="nil"/>
            </w:tcBorders>
            <w:shd w:val="clear" w:color="auto" w:fill="auto"/>
            <w:noWrap/>
            <w:vAlign w:val="bottom"/>
            <w:hideMark/>
          </w:tcPr>
          <w:p w14:paraId="26AFDA9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28025.16893</w:t>
            </w:r>
          </w:p>
        </w:tc>
        <w:tc>
          <w:tcPr>
            <w:tcW w:w="0" w:type="auto"/>
            <w:tcBorders>
              <w:top w:val="nil"/>
              <w:left w:val="nil"/>
              <w:bottom w:val="nil"/>
              <w:right w:val="nil"/>
            </w:tcBorders>
            <w:shd w:val="clear" w:color="auto" w:fill="auto"/>
            <w:noWrap/>
            <w:vAlign w:val="bottom"/>
            <w:hideMark/>
          </w:tcPr>
          <w:p w14:paraId="4362C77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28.02516893</w:t>
            </w:r>
          </w:p>
        </w:tc>
        <w:tc>
          <w:tcPr>
            <w:tcW w:w="0" w:type="auto"/>
            <w:tcBorders>
              <w:top w:val="nil"/>
              <w:left w:val="nil"/>
              <w:bottom w:val="nil"/>
              <w:right w:val="nil"/>
            </w:tcBorders>
            <w:shd w:val="clear" w:color="auto" w:fill="auto"/>
            <w:noWrap/>
            <w:vAlign w:val="bottom"/>
            <w:hideMark/>
          </w:tcPr>
          <w:p w14:paraId="3F8B5243"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813185.5</w:t>
            </w:r>
          </w:p>
        </w:tc>
        <w:tc>
          <w:tcPr>
            <w:tcW w:w="0" w:type="auto"/>
            <w:tcBorders>
              <w:top w:val="nil"/>
              <w:left w:val="nil"/>
              <w:bottom w:val="nil"/>
              <w:right w:val="nil"/>
            </w:tcBorders>
            <w:shd w:val="clear" w:color="auto" w:fill="auto"/>
            <w:noWrap/>
            <w:vAlign w:val="bottom"/>
            <w:hideMark/>
          </w:tcPr>
          <w:p w14:paraId="5EDF9DFE"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37.81716</w:t>
            </w:r>
          </w:p>
        </w:tc>
        <w:tc>
          <w:tcPr>
            <w:tcW w:w="0" w:type="auto"/>
            <w:tcBorders>
              <w:top w:val="nil"/>
              <w:left w:val="nil"/>
              <w:bottom w:val="nil"/>
              <w:right w:val="nil"/>
            </w:tcBorders>
            <w:shd w:val="clear" w:color="auto" w:fill="auto"/>
            <w:noWrap/>
            <w:vAlign w:val="bottom"/>
            <w:hideMark/>
          </w:tcPr>
          <w:p w14:paraId="43BD085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28.20071415</w:t>
            </w:r>
          </w:p>
        </w:tc>
        <w:tc>
          <w:tcPr>
            <w:tcW w:w="0" w:type="auto"/>
            <w:tcBorders>
              <w:top w:val="nil"/>
              <w:left w:val="nil"/>
              <w:bottom w:val="nil"/>
              <w:right w:val="nil"/>
            </w:tcBorders>
            <w:shd w:val="clear" w:color="auto" w:fill="auto"/>
            <w:noWrap/>
            <w:vAlign w:val="bottom"/>
            <w:hideMark/>
          </w:tcPr>
          <w:p w14:paraId="45F4EC9C"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30.51117271</w:t>
            </w:r>
          </w:p>
        </w:tc>
      </w:tr>
      <w:tr w:rsidR="003903D3" w:rsidRPr="0048275D" w14:paraId="395F7617" w14:textId="77777777" w:rsidTr="003903D3">
        <w:trPr>
          <w:trHeight w:val="300"/>
        </w:trPr>
        <w:tc>
          <w:tcPr>
            <w:tcW w:w="0" w:type="auto"/>
            <w:tcBorders>
              <w:top w:val="nil"/>
              <w:left w:val="nil"/>
              <w:bottom w:val="nil"/>
              <w:right w:val="nil"/>
            </w:tcBorders>
            <w:shd w:val="clear" w:color="auto" w:fill="auto"/>
            <w:noWrap/>
            <w:vAlign w:val="bottom"/>
            <w:hideMark/>
          </w:tcPr>
          <w:p w14:paraId="29104C8D"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125.847</w:t>
            </w:r>
          </w:p>
        </w:tc>
        <w:tc>
          <w:tcPr>
            <w:tcW w:w="0" w:type="auto"/>
            <w:tcBorders>
              <w:top w:val="nil"/>
              <w:left w:val="nil"/>
              <w:bottom w:val="nil"/>
              <w:right w:val="nil"/>
            </w:tcBorders>
            <w:shd w:val="clear" w:color="auto" w:fill="auto"/>
            <w:noWrap/>
            <w:vAlign w:val="bottom"/>
            <w:hideMark/>
          </w:tcPr>
          <w:p w14:paraId="715589CC"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2650</w:t>
            </w:r>
          </w:p>
        </w:tc>
        <w:tc>
          <w:tcPr>
            <w:tcW w:w="0" w:type="auto"/>
            <w:tcBorders>
              <w:top w:val="nil"/>
              <w:left w:val="nil"/>
              <w:bottom w:val="nil"/>
              <w:right w:val="nil"/>
            </w:tcBorders>
            <w:shd w:val="clear" w:color="auto" w:fill="auto"/>
            <w:noWrap/>
            <w:vAlign w:val="bottom"/>
            <w:hideMark/>
          </w:tcPr>
          <w:p w14:paraId="7994495F"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0.17145</w:t>
            </w:r>
          </w:p>
        </w:tc>
        <w:tc>
          <w:tcPr>
            <w:tcW w:w="0" w:type="auto"/>
            <w:tcBorders>
              <w:top w:val="nil"/>
              <w:left w:val="nil"/>
              <w:bottom w:val="nil"/>
              <w:right w:val="nil"/>
            </w:tcBorders>
            <w:shd w:val="clear" w:color="auto" w:fill="auto"/>
            <w:noWrap/>
            <w:vAlign w:val="bottom"/>
            <w:hideMark/>
          </w:tcPr>
          <w:p w14:paraId="48CFC1DD"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1.28027</w:t>
            </w:r>
          </w:p>
        </w:tc>
        <w:tc>
          <w:tcPr>
            <w:tcW w:w="0" w:type="auto"/>
            <w:tcBorders>
              <w:top w:val="nil"/>
              <w:left w:val="nil"/>
              <w:bottom w:val="nil"/>
              <w:right w:val="nil"/>
            </w:tcBorders>
            <w:shd w:val="clear" w:color="auto" w:fill="auto"/>
            <w:noWrap/>
            <w:vAlign w:val="bottom"/>
            <w:hideMark/>
          </w:tcPr>
          <w:p w14:paraId="654D1AF7"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0.002143125</w:t>
            </w:r>
          </w:p>
        </w:tc>
        <w:tc>
          <w:tcPr>
            <w:tcW w:w="0" w:type="auto"/>
            <w:tcBorders>
              <w:top w:val="nil"/>
              <w:left w:val="nil"/>
              <w:bottom w:val="nil"/>
              <w:right w:val="nil"/>
            </w:tcBorders>
            <w:shd w:val="clear" w:color="auto" w:fill="auto"/>
            <w:noWrap/>
            <w:vAlign w:val="bottom"/>
            <w:hideMark/>
          </w:tcPr>
          <w:p w14:paraId="5A107435"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7.71525</w:t>
            </w:r>
          </w:p>
        </w:tc>
        <w:tc>
          <w:tcPr>
            <w:tcW w:w="0" w:type="auto"/>
            <w:tcBorders>
              <w:top w:val="nil"/>
              <w:left w:val="nil"/>
              <w:bottom w:val="nil"/>
              <w:right w:val="nil"/>
            </w:tcBorders>
            <w:shd w:val="clear" w:color="auto" w:fill="auto"/>
            <w:noWrap/>
            <w:vAlign w:val="bottom"/>
            <w:hideMark/>
          </w:tcPr>
          <w:p w14:paraId="44470678"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0.006017</w:t>
            </w:r>
          </w:p>
        </w:tc>
        <w:tc>
          <w:tcPr>
            <w:tcW w:w="0" w:type="auto"/>
            <w:tcBorders>
              <w:top w:val="nil"/>
              <w:left w:val="nil"/>
              <w:bottom w:val="nil"/>
              <w:right w:val="nil"/>
            </w:tcBorders>
            <w:shd w:val="clear" w:color="auto" w:fill="auto"/>
            <w:noWrap/>
            <w:vAlign w:val="bottom"/>
            <w:hideMark/>
          </w:tcPr>
          <w:p w14:paraId="73D0150A"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102.663</w:t>
            </w:r>
          </w:p>
        </w:tc>
        <w:tc>
          <w:tcPr>
            <w:tcW w:w="0" w:type="auto"/>
            <w:tcBorders>
              <w:top w:val="nil"/>
              <w:left w:val="nil"/>
              <w:bottom w:val="nil"/>
              <w:right w:val="nil"/>
            </w:tcBorders>
            <w:shd w:val="clear" w:color="auto" w:fill="auto"/>
            <w:noWrap/>
            <w:vAlign w:val="bottom"/>
            <w:hideMark/>
          </w:tcPr>
          <w:p w14:paraId="10C40C9C"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28493.02174</w:t>
            </w:r>
          </w:p>
        </w:tc>
        <w:tc>
          <w:tcPr>
            <w:tcW w:w="0" w:type="auto"/>
            <w:tcBorders>
              <w:top w:val="nil"/>
              <w:left w:val="nil"/>
              <w:bottom w:val="nil"/>
              <w:right w:val="nil"/>
            </w:tcBorders>
            <w:shd w:val="clear" w:color="auto" w:fill="auto"/>
            <w:noWrap/>
            <w:vAlign w:val="bottom"/>
            <w:hideMark/>
          </w:tcPr>
          <w:p w14:paraId="4C246668"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28.49302174</w:t>
            </w:r>
          </w:p>
        </w:tc>
        <w:tc>
          <w:tcPr>
            <w:tcW w:w="0" w:type="auto"/>
            <w:tcBorders>
              <w:top w:val="nil"/>
              <w:left w:val="nil"/>
              <w:bottom w:val="nil"/>
              <w:right w:val="nil"/>
            </w:tcBorders>
            <w:shd w:val="clear" w:color="auto" w:fill="auto"/>
            <w:noWrap/>
            <w:vAlign w:val="bottom"/>
            <w:hideMark/>
          </w:tcPr>
          <w:p w14:paraId="2B79844A"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811161.6</w:t>
            </w:r>
          </w:p>
        </w:tc>
        <w:tc>
          <w:tcPr>
            <w:tcW w:w="0" w:type="auto"/>
            <w:tcBorders>
              <w:top w:val="nil"/>
              <w:left w:val="nil"/>
              <w:bottom w:val="nil"/>
              <w:right w:val="nil"/>
            </w:tcBorders>
            <w:shd w:val="clear" w:color="auto" w:fill="auto"/>
            <w:noWrap/>
            <w:vAlign w:val="bottom"/>
            <w:hideMark/>
          </w:tcPr>
          <w:p w14:paraId="6FD4E2EC"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38.44848</w:t>
            </w:r>
          </w:p>
        </w:tc>
        <w:tc>
          <w:tcPr>
            <w:tcW w:w="0" w:type="auto"/>
            <w:tcBorders>
              <w:top w:val="nil"/>
              <w:left w:val="nil"/>
              <w:bottom w:val="nil"/>
              <w:right w:val="nil"/>
            </w:tcBorders>
            <w:shd w:val="clear" w:color="auto" w:fill="auto"/>
            <w:noWrap/>
            <w:vAlign w:val="bottom"/>
            <w:hideMark/>
          </w:tcPr>
          <w:p w14:paraId="551261FB"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28.67149752</w:t>
            </w:r>
          </w:p>
        </w:tc>
        <w:tc>
          <w:tcPr>
            <w:tcW w:w="0" w:type="auto"/>
            <w:tcBorders>
              <w:top w:val="nil"/>
              <w:left w:val="nil"/>
              <w:bottom w:val="nil"/>
              <w:right w:val="nil"/>
            </w:tcBorders>
            <w:shd w:val="clear" w:color="auto" w:fill="auto"/>
            <w:noWrap/>
            <w:vAlign w:val="bottom"/>
            <w:hideMark/>
          </w:tcPr>
          <w:p w14:paraId="3D45C9E7"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30.40536336</w:t>
            </w:r>
          </w:p>
        </w:tc>
      </w:tr>
      <w:tr w:rsidR="003903D3" w:rsidRPr="0048275D" w14:paraId="7E14D1F5" w14:textId="77777777" w:rsidTr="003903D3">
        <w:trPr>
          <w:trHeight w:val="300"/>
        </w:trPr>
        <w:tc>
          <w:tcPr>
            <w:tcW w:w="0" w:type="auto"/>
            <w:tcBorders>
              <w:top w:val="nil"/>
              <w:left w:val="nil"/>
              <w:bottom w:val="nil"/>
              <w:right w:val="nil"/>
            </w:tcBorders>
            <w:shd w:val="clear" w:color="auto" w:fill="auto"/>
            <w:noWrap/>
            <w:vAlign w:val="bottom"/>
            <w:hideMark/>
          </w:tcPr>
          <w:p w14:paraId="1E421BA9"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lastRenderedPageBreak/>
              <w:t>124.911</w:t>
            </w:r>
          </w:p>
        </w:tc>
        <w:tc>
          <w:tcPr>
            <w:tcW w:w="0" w:type="auto"/>
            <w:tcBorders>
              <w:top w:val="nil"/>
              <w:left w:val="nil"/>
              <w:bottom w:val="nil"/>
              <w:right w:val="nil"/>
            </w:tcBorders>
            <w:shd w:val="clear" w:color="auto" w:fill="auto"/>
            <w:noWrap/>
            <w:vAlign w:val="bottom"/>
            <w:hideMark/>
          </w:tcPr>
          <w:p w14:paraId="692BEAEC"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2700</w:t>
            </w:r>
          </w:p>
        </w:tc>
        <w:tc>
          <w:tcPr>
            <w:tcW w:w="0" w:type="auto"/>
            <w:tcBorders>
              <w:top w:val="nil"/>
              <w:left w:val="nil"/>
              <w:bottom w:val="nil"/>
              <w:right w:val="nil"/>
            </w:tcBorders>
            <w:shd w:val="clear" w:color="auto" w:fill="auto"/>
            <w:noWrap/>
            <w:vAlign w:val="bottom"/>
            <w:hideMark/>
          </w:tcPr>
          <w:p w14:paraId="54E05958"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0.17465</w:t>
            </w:r>
          </w:p>
        </w:tc>
        <w:tc>
          <w:tcPr>
            <w:tcW w:w="0" w:type="auto"/>
            <w:tcBorders>
              <w:top w:val="nil"/>
              <w:left w:val="nil"/>
              <w:bottom w:val="nil"/>
              <w:right w:val="nil"/>
            </w:tcBorders>
            <w:shd w:val="clear" w:color="auto" w:fill="auto"/>
            <w:noWrap/>
            <w:vAlign w:val="bottom"/>
            <w:hideMark/>
          </w:tcPr>
          <w:p w14:paraId="3DD0573E"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1.28371</w:t>
            </w:r>
          </w:p>
        </w:tc>
        <w:tc>
          <w:tcPr>
            <w:tcW w:w="0" w:type="auto"/>
            <w:tcBorders>
              <w:top w:val="nil"/>
              <w:left w:val="nil"/>
              <w:bottom w:val="nil"/>
              <w:right w:val="nil"/>
            </w:tcBorders>
            <w:shd w:val="clear" w:color="auto" w:fill="auto"/>
            <w:noWrap/>
            <w:vAlign w:val="bottom"/>
            <w:hideMark/>
          </w:tcPr>
          <w:p w14:paraId="7CAFA9EE"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0.002183125</w:t>
            </w:r>
          </w:p>
        </w:tc>
        <w:tc>
          <w:tcPr>
            <w:tcW w:w="0" w:type="auto"/>
            <w:tcBorders>
              <w:top w:val="nil"/>
              <w:left w:val="nil"/>
              <w:bottom w:val="nil"/>
              <w:right w:val="nil"/>
            </w:tcBorders>
            <w:shd w:val="clear" w:color="auto" w:fill="auto"/>
            <w:noWrap/>
            <w:vAlign w:val="bottom"/>
            <w:hideMark/>
          </w:tcPr>
          <w:p w14:paraId="7A170971"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7.85925</w:t>
            </w:r>
          </w:p>
        </w:tc>
        <w:tc>
          <w:tcPr>
            <w:tcW w:w="0" w:type="auto"/>
            <w:tcBorders>
              <w:top w:val="nil"/>
              <w:left w:val="nil"/>
              <w:bottom w:val="nil"/>
              <w:right w:val="nil"/>
            </w:tcBorders>
            <w:shd w:val="clear" w:color="auto" w:fill="auto"/>
            <w:noWrap/>
            <w:vAlign w:val="bottom"/>
            <w:hideMark/>
          </w:tcPr>
          <w:p w14:paraId="60D2292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0.006061</w:t>
            </w:r>
          </w:p>
        </w:tc>
        <w:tc>
          <w:tcPr>
            <w:tcW w:w="0" w:type="auto"/>
            <w:tcBorders>
              <w:top w:val="nil"/>
              <w:left w:val="nil"/>
              <w:bottom w:val="nil"/>
              <w:right w:val="nil"/>
            </w:tcBorders>
            <w:shd w:val="clear" w:color="auto" w:fill="auto"/>
            <w:noWrap/>
            <w:vAlign w:val="bottom"/>
            <w:hideMark/>
          </w:tcPr>
          <w:p w14:paraId="7982067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101.8994</w:t>
            </w:r>
          </w:p>
        </w:tc>
        <w:tc>
          <w:tcPr>
            <w:tcW w:w="0" w:type="auto"/>
            <w:tcBorders>
              <w:top w:val="nil"/>
              <w:left w:val="nil"/>
              <w:bottom w:val="nil"/>
              <w:right w:val="nil"/>
            </w:tcBorders>
            <w:shd w:val="clear" w:color="auto" w:fill="auto"/>
            <w:noWrap/>
            <w:vAlign w:val="bottom"/>
            <w:hideMark/>
          </w:tcPr>
          <w:p w14:paraId="0C4038F7"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28814.70766</w:t>
            </w:r>
          </w:p>
        </w:tc>
        <w:tc>
          <w:tcPr>
            <w:tcW w:w="0" w:type="auto"/>
            <w:tcBorders>
              <w:top w:val="nil"/>
              <w:left w:val="nil"/>
              <w:bottom w:val="nil"/>
              <w:right w:val="nil"/>
            </w:tcBorders>
            <w:shd w:val="clear" w:color="auto" w:fill="auto"/>
            <w:noWrap/>
            <w:vAlign w:val="bottom"/>
            <w:hideMark/>
          </w:tcPr>
          <w:p w14:paraId="16D614E7"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28.81470766</w:t>
            </w:r>
          </w:p>
        </w:tc>
        <w:tc>
          <w:tcPr>
            <w:tcW w:w="0" w:type="auto"/>
            <w:tcBorders>
              <w:top w:val="nil"/>
              <w:left w:val="nil"/>
              <w:bottom w:val="nil"/>
              <w:right w:val="nil"/>
            </w:tcBorders>
            <w:shd w:val="clear" w:color="auto" w:fill="auto"/>
            <w:noWrap/>
            <w:vAlign w:val="bottom"/>
            <w:hideMark/>
          </w:tcPr>
          <w:p w14:paraId="2DECAC1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805128.5</w:t>
            </w:r>
          </w:p>
        </w:tc>
        <w:tc>
          <w:tcPr>
            <w:tcW w:w="0" w:type="auto"/>
            <w:tcBorders>
              <w:top w:val="nil"/>
              <w:left w:val="nil"/>
              <w:bottom w:val="nil"/>
              <w:right w:val="nil"/>
            </w:tcBorders>
            <w:shd w:val="clear" w:color="auto" w:fill="auto"/>
            <w:noWrap/>
            <w:vAlign w:val="bottom"/>
            <w:hideMark/>
          </w:tcPr>
          <w:p w14:paraId="6B930E2D"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38.88256</w:t>
            </w:r>
          </w:p>
        </w:tc>
        <w:tc>
          <w:tcPr>
            <w:tcW w:w="0" w:type="auto"/>
            <w:tcBorders>
              <w:top w:val="nil"/>
              <w:left w:val="nil"/>
              <w:bottom w:val="nil"/>
              <w:right w:val="nil"/>
            </w:tcBorders>
            <w:shd w:val="clear" w:color="auto" w:fill="auto"/>
            <w:noWrap/>
            <w:vAlign w:val="bottom"/>
            <w:hideMark/>
          </w:tcPr>
          <w:p w14:paraId="0393BF0D"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28.99519843</w:t>
            </w:r>
          </w:p>
        </w:tc>
        <w:tc>
          <w:tcPr>
            <w:tcW w:w="0" w:type="auto"/>
            <w:tcBorders>
              <w:top w:val="nil"/>
              <w:left w:val="nil"/>
              <w:bottom w:val="nil"/>
              <w:right w:val="nil"/>
            </w:tcBorders>
            <w:shd w:val="clear" w:color="auto" w:fill="auto"/>
            <w:noWrap/>
            <w:vAlign w:val="bottom"/>
            <w:hideMark/>
          </w:tcPr>
          <w:p w14:paraId="5614FC03"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30.18525199</w:t>
            </w:r>
          </w:p>
        </w:tc>
      </w:tr>
      <w:tr w:rsidR="003903D3" w:rsidRPr="0048275D" w14:paraId="3D80935B" w14:textId="77777777" w:rsidTr="003903D3">
        <w:trPr>
          <w:trHeight w:val="300"/>
        </w:trPr>
        <w:tc>
          <w:tcPr>
            <w:tcW w:w="0" w:type="auto"/>
            <w:tcBorders>
              <w:top w:val="nil"/>
              <w:left w:val="nil"/>
              <w:bottom w:val="nil"/>
              <w:right w:val="nil"/>
            </w:tcBorders>
            <w:shd w:val="clear" w:color="auto" w:fill="auto"/>
            <w:noWrap/>
            <w:vAlign w:val="bottom"/>
            <w:hideMark/>
          </w:tcPr>
          <w:p w14:paraId="7FC7A028"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123.927</w:t>
            </w:r>
          </w:p>
        </w:tc>
        <w:tc>
          <w:tcPr>
            <w:tcW w:w="0" w:type="auto"/>
            <w:tcBorders>
              <w:top w:val="nil"/>
              <w:left w:val="nil"/>
              <w:bottom w:val="nil"/>
              <w:right w:val="nil"/>
            </w:tcBorders>
            <w:shd w:val="clear" w:color="auto" w:fill="auto"/>
            <w:noWrap/>
            <w:vAlign w:val="bottom"/>
            <w:hideMark/>
          </w:tcPr>
          <w:p w14:paraId="28581DFC"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2750</w:t>
            </w:r>
          </w:p>
        </w:tc>
        <w:tc>
          <w:tcPr>
            <w:tcW w:w="0" w:type="auto"/>
            <w:tcBorders>
              <w:top w:val="nil"/>
              <w:left w:val="nil"/>
              <w:bottom w:val="nil"/>
              <w:right w:val="nil"/>
            </w:tcBorders>
            <w:shd w:val="clear" w:color="auto" w:fill="auto"/>
            <w:noWrap/>
            <w:vAlign w:val="bottom"/>
            <w:hideMark/>
          </w:tcPr>
          <w:p w14:paraId="57832556"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0.1784</w:t>
            </w:r>
          </w:p>
        </w:tc>
        <w:tc>
          <w:tcPr>
            <w:tcW w:w="0" w:type="auto"/>
            <w:tcBorders>
              <w:top w:val="nil"/>
              <w:left w:val="nil"/>
              <w:bottom w:val="nil"/>
              <w:right w:val="nil"/>
            </w:tcBorders>
            <w:shd w:val="clear" w:color="auto" w:fill="auto"/>
            <w:noWrap/>
            <w:vAlign w:val="bottom"/>
            <w:hideMark/>
          </w:tcPr>
          <w:p w14:paraId="5D3C3772"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1.2812</w:t>
            </w:r>
          </w:p>
        </w:tc>
        <w:tc>
          <w:tcPr>
            <w:tcW w:w="0" w:type="auto"/>
            <w:tcBorders>
              <w:top w:val="nil"/>
              <w:left w:val="nil"/>
              <w:bottom w:val="nil"/>
              <w:right w:val="nil"/>
            </w:tcBorders>
            <w:shd w:val="clear" w:color="auto" w:fill="auto"/>
            <w:noWrap/>
            <w:vAlign w:val="bottom"/>
            <w:hideMark/>
          </w:tcPr>
          <w:p w14:paraId="6A27FD22"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0.00223</w:t>
            </w:r>
          </w:p>
        </w:tc>
        <w:tc>
          <w:tcPr>
            <w:tcW w:w="0" w:type="auto"/>
            <w:tcBorders>
              <w:top w:val="nil"/>
              <w:left w:val="nil"/>
              <w:bottom w:val="nil"/>
              <w:right w:val="nil"/>
            </w:tcBorders>
            <w:shd w:val="clear" w:color="auto" w:fill="auto"/>
            <w:noWrap/>
            <w:vAlign w:val="bottom"/>
            <w:hideMark/>
          </w:tcPr>
          <w:p w14:paraId="1B26F0B3"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8.028</w:t>
            </w:r>
          </w:p>
        </w:tc>
        <w:tc>
          <w:tcPr>
            <w:tcW w:w="0" w:type="auto"/>
            <w:tcBorders>
              <w:top w:val="nil"/>
              <w:left w:val="nil"/>
              <w:bottom w:val="nil"/>
              <w:right w:val="nil"/>
            </w:tcBorders>
            <w:shd w:val="clear" w:color="auto" w:fill="auto"/>
            <w:noWrap/>
            <w:vAlign w:val="bottom"/>
            <w:hideMark/>
          </w:tcPr>
          <w:p w14:paraId="3FECB35B"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0.006127</w:t>
            </w:r>
          </w:p>
        </w:tc>
        <w:tc>
          <w:tcPr>
            <w:tcW w:w="0" w:type="auto"/>
            <w:tcBorders>
              <w:top w:val="nil"/>
              <w:left w:val="nil"/>
              <w:bottom w:val="nil"/>
              <w:right w:val="nil"/>
            </w:tcBorders>
            <w:shd w:val="clear" w:color="auto" w:fill="auto"/>
            <w:noWrap/>
            <w:vAlign w:val="bottom"/>
            <w:hideMark/>
          </w:tcPr>
          <w:p w14:paraId="76A989F7"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101.0967</w:t>
            </w:r>
          </w:p>
        </w:tc>
        <w:tc>
          <w:tcPr>
            <w:tcW w:w="0" w:type="auto"/>
            <w:tcBorders>
              <w:top w:val="nil"/>
              <w:left w:val="nil"/>
              <w:bottom w:val="nil"/>
              <w:right w:val="nil"/>
            </w:tcBorders>
            <w:shd w:val="clear" w:color="auto" w:fill="auto"/>
            <w:noWrap/>
            <w:vAlign w:val="bottom"/>
            <w:hideMark/>
          </w:tcPr>
          <w:p w14:paraId="611EB5C0"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29117.11883</w:t>
            </w:r>
          </w:p>
        </w:tc>
        <w:tc>
          <w:tcPr>
            <w:tcW w:w="0" w:type="auto"/>
            <w:tcBorders>
              <w:top w:val="nil"/>
              <w:left w:val="nil"/>
              <w:bottom w:val="nil"/>
              <w:right w:val="nil"/>
            </w:tcBorders>
            <w:shd w:val="clear" w:color="auto" w:fill="auto"/>
            <w:noWrap/>
            <w:vAlign w:val="bottom"/>
            <w:hideMark/>
          </w:tcPr>
          <w:p w14:paraId="722F6BAD"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29.11711883</w:t>
            </w:r>
          </w:p>
        </w:tc>
        <w:tc>
          <w:tcPr>
            <w:tcW w:w="0" w:type="auto"/>
            <w:tcBorders>
              <w:top w:val="nil"/>
              <w:left w:val="nil"/>
              <w:bottom w:val="nil"/>
              <w:right w:val="nil"/>
            </w:tcBorders>
            <w:shd w:val="clear" w:color="auto" w:fill="auto"/>
            <w:noWrap/>
            <w:vAlign w:val="bottom"/>
            <w:hideMark/>
          </w:tcPr>
          <w:p w14:paraId="2042BF6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798786</w:t>
            </w:r>
          </w:p>
        </w:tc>
        <w:tc>
          <w:tcPr>
            <w:tcW w:w="0" w:type="auto"/>
            <w:tcBorders>
              <w:top w:val="nil"/>
              <w:left w:val="nil"/>
              <w:bottom w:val="nil"/>
              <w:right w:val="nil"/>
            </w:tcBorders>
            <w:shd w:val="clear" w:color="auto" w:fill="auto"/>
            <w:noWrap/>
            <w:vAlign w:val="bottom"/>
            <w:hideMark/>
          </w:tcPr>
          <w:p w14:paraId="3BB51667"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39.29063</w:t>
            </w:r>
          </w:p>
        </w:tc>
        <w:tc>
          <w:tcPr>
            <w:tcW w:w="0" w:type="auto"/>
            <w:tcBorders>
              <w:top w:val="nil"/>
              <w:left w:val="nil"/>
              <w:bottom w:val="nil"/>
              <w:right w:val="nil"/>
            </w:tcBorders>
            <w:shd w:val="clear" w:color="auto" w:fill="auto"/>
            <w:noWrap/>
            <w:vAlign w:val="bottom"/>
            <w:hideMark/>
          </w:tcPr>
          <w:p w14:paraId="2D29344D"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29.29950385</w:t>
            </w:r>
          </w:p>
        </w:tc>
        <w:tc>
          <w:tcPr>
            <w:tcW w:w="0" w:type="auto"/>
            <w:tcBorders>
              <w:top w:val="nil"/>
              <w:left w:val="nil"/>
              <w:bottom w:val="nil"/>
              <w:right w:val="nil"/>
            </w:tcBorders>
            <w:shd w:val="clear" w:color="auto" w:fill="auto"/>
            <w:noWrap/>
            <w:vAlign w:val="bottom"/>
            <w:hideMark/>
          </w:tcPr>
          <w:p w14:paraId="20C8415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29.86088855</w:t>
            </w:r>
          </w:p>
        </w:tc>
      </w:tr>
      <w:tr w:rsidR="003903D3" w:rsidRPr="0048275D" w14:paraId="68EB2958" w14:textId="77777777" w:rsidTr="003903D3">
        <w:trPr>
          <w:trHeight w:val="300"/>
        </w:trPr>
        <w:tc>
          <w:tcPr>
            <w:tcW w:w="0" w:type="auto"/>
            <w:tcBorders>
              <w:top w:val="nil"/>
              <w:left w:val="nil"/>
              <w:bottom w:val="nil"/>
              <w:right w:val="nil"/>
            </w:tcBorders>
            <w:shd w:val="clear" w:color="auto" w:fill="auto"/>
            <w:noWrap/>
            <w:vAlign w:val="bottom"/>
            <w:hideMark/>
          </w:tcPr>
          <w:p w14:paraId="08A1EC98"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123.689</w:t>
            </w:r>
          </w:p>
        </w:tc>
        <w:tc>
          <w:tcPr>
            <w:tcW w:w="0" w:type="auto"/>
            <w:tcBorders>
              <w:top w:val="nil"/>
              <w:left w:val="nil"/>
              <w:bottom w:val="nil"/>
              <w:right w:val="nil"/>
            </w:tcBorders>
            <w:shd w:val="clear" w:color="auto" w:fill="auto"/>
            <w:noWrap/>
            <w:vAlign w:val="bottom"/>
            <w:hideMark/>
          </w:tcPr>
          <w:p w14:paraId="46FE313A"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2800</w:t>
            </w:r>
          </w:p>
        </w:tc>
        <w:tc>
          <w:tcPr>
            <w:tcW w:w="0" w:type="auto"/>
            <w:tcBorders>
              <w:top w:val="nil"/>
              <w:left w:val="nil"/>
              <w:bottom w:val="nil"/>
              <w:right w:val="nil"/>
            </w:tcBorders>
            <w:shd w:val="clear" w:color="auto" w:fill="auto"/>
            <w:noWrap/>
            <w:vAlign w:val="bottom"/>
            <w:hideMark/>
          </w:tcPr>
          <w:p w14:paraId="20B345C7"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0.18005</w:t>
            </w:r>
          </w:p>
        </w:tc>
        <w:tc>
          <w:tcPr>
            <w:tcW w:w="0" w:type="auto"/>
            <w:tcBorders>
              <w:top w:val="nil"/>
              <w:left w:val="nil"/>
              <w:bottom w:val="nil"/>
              <w:right w:val="nil"/>
            </w:tcBorders>
            <w:shd w:val="clear" w:color="auto" w:fill="auto"/>
            <w:noWrap/>
            <w:vAlign w:val="bottom"/>
            <w:hideMark/>
          </w:tcPr>
          <w:p w14:paraId="1888B69E"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1.27448</w:t>
            </w:r>
          </w:p>
        </w:tc>
        <w:tc>
          <w:tcPr>
            <w:tcW w:w="0" w:type="auto"/>
            <w:tcBorders>
              <w:top w:val="nil"/>
              <w:left w:val="nil"/>
              <w:bottom w:val="nil"/>
              <w:right w:val="nil"/>
            </w:tcBorders>
            <w:shd w:val="clear" w:color="auto" w:fill="auto"/>
            <w:noWrap/>
            <w:vAlign w:val="bottom"/>
            <w:hideMark/>
          </w:tcPr>
          <w:p w14:paraId="4FD27E46"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0.002250625</w:t>
            </w:r>
          </w:p>
        </w:tc>
        <w:tc>
          <w:tcPr>
            <w:tcW w:w="0" w:type="auto"/>
            <w:tcBorders>
              <w:top w:val="nil"/>
              <w:left w:val="nil"/>
              <w:bottom w:val="nil"/>
              <w:right w:val="nil"/>
            </w:tcBorders>
            <w:shd w:val="clear" w:color="auto" w:fill="auto"/>
            <w:noWrap/>
            <w:vAlign w:val="bottom"/>
            <w:hideMark/>
          </w:tcPr>
          <w:p w14:paraId="59432A15"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8.10225</w:t>
            </w:r>
          </w:p>
        </w:tc>
        <w:tc>
          <w:tcPr>
            <w:tcW w:w="0" w:type="auto"/>
            <w:tcBorders>
              <w:top w:val="nil"/>
              <w:left w:val="nil"/>
              <w:bottom w:val="nil"/>
              <w:right w:val="nil"/>
            </w:tcBorders>
            <w:shd w:val="clear" w:color="auto" w:fill="auto"/>
            <w:noWrap/>
            <w:vAlign w:val="bottom"/>
            <w:hideMark/>
          </w:tcPr>
          <w:p w14:paraId="00B23BA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0.006085</w:t>
            </w:r>
          </w:p>
        </w:tc>
        <w:tc>
          <w:tcPr>
            <w:tcW w:w="0" w:type="auto"/>
            <w:tcBorders>
              <w:top w:val="nil"/>
              <w:left w:val="nil"/>
              <w:bottom w:val="nil"/>
              <w:right w:val="nil"/>
            </w:tcBorders>
            <w:shd w:val="clear" w:color="auto" w:fill="auto"/>
            <w:noWrap/>
            <w:vAlign w:val="bottom"/>
            <w:hideMark/>
          </w:tcPr>
          <w:p w14:paraId="50A6345A"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100.9025</w:t>
            </w:r>
          </w:p>
        </w:tc>
        <w:tc>
          <w:tcPr>
            <w:tcW w:w="0" w:type="auto"/>
            <w:tcBorders>
              <w:top w:val="nil"/>
              <w:left w:val="nil"/>
              <w:bottom w:val="nil"/>
              <w:right w:val="nil"/>
            </w:tcBorders>
            <w:shd w:val="clear" w:color="auto" w:fill="auto"/>
            <w:noWrap/>
            <w:vAlign w:val="bottom"/>
            <w:hideMark/>
          </w:tcPr>
          <w:p w14:paraId="133348A0"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29589.58527</w:t>
            </w:r>
          </w:p>
        </w:tc>
        <w:tc>
          <w:tcPr>
            <w:tcW w:w="0" w:type="auto"/>
            <w:tcBorders>
              <w:top w:val="nil"/>
              <w:left w:val="nil"/>
              <w:bottom w:val="nil"/>
              <w:right w:val="nil"/>
            </w:tcBorders>
            <w:shd w:val="clear" w:color="auto" w:fill="auto"/>
            <w:noWrap/>
            <w:vAlign w:val="bottom"/>
            <w:hideMark/>
          </w:tcPr>
          <w:p w14:paraId="3175DE98"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29.58958527</w:t>
            </w:r>
          </w:p>
        </w:tc>
        <w:tc>
          <w:tcPr>
            <w:tcW w:w="0" w:type="auto"/>
            <w:tcBorders>
              <w:top w:val="nil"/>
              <w:left w:val="nil"/>
              <w:bottom w:val="nil"/>
              <w:right w:val="nil"/>
            </w:tcBorders>
            <w:shd w:val="clear" w:color="auto" w:fill="auto"/>
            <w:noWrap/>
            <w:vAlign w:val="bottom"/>
            <w:hideMark/>
          </w:tcPr>
          <w:p w14:paraId="11E9371A"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797251.9</w:t>
            </w:r>
          </w:p>
        </w:tc>
        <w:tc>
          <w:tcPr>
            <w:tcW w:w="0" w:type="auto"/>
            <w:tcBorders>
              <w:top w:val="nil"/>
              <w:left w:val="nil"/>
              <w:bottom w:val="nil"/>
              <w:right w:val="nil"/>
            </w:tcBorders>
            <w:shd w:val="clear" w:color="auto" w:fill="auto"/>
            <w:noWrap/>
            <w:vAlign w:val="bottom"/>
            <w:hideMark/>
          </w:tcPr>
          <w:p w14:paraId="3AF397AB"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39.92818</w:t>
            </w:r>
          </w:p>
        </w:tc>
        <w:tc>
          <w:tcPr>
            <w:tcW w:w="0" w:type="auto"/>
            <w:tcBorders>
              <w:top w:val="nil"/>
              <w:left w:val="nil"/>
              <w:bottom w:val="nil"/>
              <w:right w:val="nil"/>
            </w:tcBorders>
            <w:shd w:val="clear" w:color="auto" w:fill="auto"/>
            <w:noWrap/>
            <w:vAlign w:val="bottom"/>
            <w:hideMark/>
          </w:tcPr>
          <w:p w14:paraId="2E0E4FF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29.77492975</w:t>
            </w:r>
          </w:p>
        </w:tc>
        <w:tc>
          <w:tcPr>
            <w:tcW w:w="0" w:type="auto"/>
            <w:tcBorders>
              <w:top w:val="nil"/>
              <w:left w:val="nil"/>
              <w:bottom w:val="nil"/>
              <w:right w:val="nil"/>
            </w:tcBorders>
            <w:shd w:val="clear" w:color="auto" w:fill="auto"/>
            <w:noWrap/>
            <w:vAlign w:val="bottom"/>
            <w:hideMark/>
          </w:tcPr>
          <w:p w14:paraId="761D9BB3"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30.06733458</w:t>
            </w:r>
          </w:p>
        </w:tc>
      </w:tr>
      <w:tr w:rsidR="003903D3" w:rsidRPr="0048275D" w14:paraId="7BE61391" w14:textId="77777777" w:rsidTr="003903D3">
        <w:trPr>
          <w:trHeight w:val="300"/>
        </w:trPr>
        <w:tc>
          <w:tcPr>
            <w:tcW w:w="0" w:type="auto"/>
            <w:tcBorders>
              <w:top w:val="nil"/>
              <w:left w:val="nil"/>
              <w:bottom w:val="nil"/>
              <w:right w:val="nil"/>
            </w:tcBorders>
            <w:shd w:val="clear" w:color="auto" w:fill="auto"/>
            <w:noWrap/>
            <w:vAlign w:val="bottom"/>
            <w:hideMark/>
          </w:tcPr>
          <w:p w14:paraId="209E16F9"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123.389</w:t>
            </w:r>
          </w:p>
        </w:tc>
        <w:tc>
          <w:tcPr>
            <w:tcW w:w="0" w:type="auto"/>
            <w:tcBorders>
              <w:top w:val="nil"/>
              <w:left w:val="nil"/>
              <w:bottom w:val="nil"/>
              <w:right w:val="nil"/>
            </w:tcBorders>
            <w:shd w:val="clear" w:color="auto" w:fill="auto"/>
            <w:noWrap/>
            <w:vAlign w:val="bottom"/>
            <w:hideMark/>
          </w:tcPr>
          <w:p w14:paraId="6BE4078D"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2850</w:t>
            </w:r>
          </w:p>
        </w:tc>
        <w:tc>
          <w:tcPr>
            <w:tcW w:w="0" w:type="auto"/>
            <w:tcBorders>
              <w:top w:val="nil"/>
              <w:left w:val="nil"/>
              <w:bottom w:val="nil"/>
              <w:right w:val="nil"/>
            </w:tcBorders>
            <w:shd w:val="clear" w:color="auto" w:fill="auto"/>
            <w:noWrap/>
            <w:vAlign w:val="bottom"/>
            <w:hideMark/>
          </w:tcPr>
          <w:p w14:paraId="260295CC"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0.1831</w:t>
            </w:r>
          </w:p>
        </w:tc>
        <w:tc>
          <w:tcPr>
            <w:tcW w:w="0" w:type="auto"/>
            <w:tcBorders>
              <w:top w:val="nil"/>
              <w:left w:val="nil"/>
              <w:bottom w:val="nil"/>
              <w:right w:val="nil"/>
            </w:tcBorders>
            <w:shd w:val="clear" w:color="auto" w:fill="auto"/>
            <w:noWrap/>
            <w:vAlign w:val="bottom"/>
            <w:hideMark/>
          </w:tcPr>
          <w:p w14:paraId="4C398A67"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1.26036</w:t>
            </w:r>
          </w:p>
        </w:tc>
        <w:tc>
          <w:tcPr>
            <w:tcW w:w="0" w:type="auto"/>
            <w:tcBorders>
              <w:top w:val="nil"/>
              <w:left w:val="nil"/>
              <w:bottom w:val="nil"/>
              <w:right w:val="nil"/>
            </w:tcBorders>
            <w:shd w:val="clear" w:color="auto" w:fill="auto"/>
            <w:noWrap/>
            <w:vAlign w:val="bottom"/>
            <w:hideMark/>
          </w:tcPr>
          <w:p w14:paraId="567F5C58"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0.00228875</w:t>
            </w:r>
          </w:p>
        </w:tc>
        <w:tc>
          <w:tcPr>
            <w:tcW w:w="0" w:type="auto"/>
            <w:tcBorders>
              <w:top w:val="nil"/>
              <w:left w:val="nil"/>
              <w:bottom w:val="nil"/>
              <w:right w:val="nil"/>
            </w:tcBorders>
            <w:shd w:val="clear" w:color="auto" w:fill="auto"/>
            <w:noWrap/>
            <w:vAlign w:val="bottom"/>
            <w:hideMark/>
          </w:tcPr>
          <w:p w14:paraId="6F068E62"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8.2395</w:t>
            </w:r>
          </w:p>
        </w:tc>
        <w:tc>
          <w:tcPr>
            <w:tcW w:w="0" w:type="auto"/>
            <w:tcBorders>
              <w:top w:val="nil"/>
              <w:left w:val="nil"/>
              <w:bottom w:val="nil"/>
              <w:right w:val="nil"/>
            </w:tcBorders>
            <w:shd w:val="clear" w:color="auto" w:fill="auto"/>
            <w:noWrap/>
            <w:vAlign w:val="bottom"/>
            <w:hideMark/>
          </w:tcPr>
          <w:p w14:paraId="69912D73"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0.006094</w:t>
            </w:r>
          </w:p>
        </w:tc>
        <w:tc>
          <w:tcPr>
            <w:tcW w:w="0" w:type="auto"/>
            <w:tcBorders>
              <w:top w:val="nil"/>
              <w:left w:val="nil"/>
              <w:bottom w:val="nil"/>
              <w:right w:val="nil"/>
            </w:tcBorders>
            <w:shd w:val="clear" w:color="auto" w:fill="auto"/>
            <w:noWrap/>
            <w:vAlign w:val="bottom"/>
            <w:hideMark/>
          </w:tcPr>
          <w:p w14:paraId="01898BB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100.6578</w:t>
            </w:r>
          </w:p>
        </w:tc>
        <w:tc>
          <w:tcPr>
            <w:tcW w:w="0" w:type="auto"/>
            <w:tcBorders>
              <w:top w:val="nil"/>
              <w:left w:val="nil"/>
              <w:bottom w:val="nil"/>
              <w:right w:val="nil"/>
            </w:tcBorders>
            <w:shd w:val="clear" w:color="auto" w:fill="auto"/>
            <w:noWrap/>
            <w:vAlign w:val="bottom"/>
            <w:hideMark/>
          </w:tcPr>
          <w:p w14:paraId="14C0C2E5"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30044.92145</w:t>
            </w:r>
          </w:p>
        </w:tc>
        <w:tc>
          <w:tcPr>
            <w:tcW w:w="0" w:type="auto"/>
            <w:tcBorders>
              <w:top w:val="nil"/>
              <w:left w:val="nil"/>
              <w:bottom w:val="nil"/>
              <w:right w:val="nil"/>
            </w:tcBorders>
            <w:shd w:val="clear" w:color="auto" w:fill="auto"/>
            <w:noWrap/>
            <w:vAlign w:val="bottom"/>
            <w:hideMark/>
          </w:tcPr>
          <w:p w14:paraId="42018A8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30.04492145</w:t>
            </w:r>
          </w:p>
        </w:tc>
        <w:tc>
          <w:tcPr>
            <w:tcW w:w="0" w:type="auto"/>
            <w:tcBorders>
              <w:top w:val="nil"/>
              <w:left w:val="nil"/>
              <w:bottom w:val="nil"/>
              <w:right w:val="nil"/>
            </w:tcBorders>
            <w:shd w:val="clear" w:color="auto" w:fill="auto"/>
            <w:noWrap/>
            <w:vAlign w:val="bottom"/>
            <w:hideMark/>
          </w:tcPr>
          <w:p w14:paraId="502B6EDC"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795318.2</w:t>
            </w:r>
          </w:p>
        </w:tc>
        <w:tc>
          <w:tcPr>
            <w:tcW w:w="0" w:type="auto"/>
            <w:tcBorders>
              <w:top w:val="nil"/>
              <w:left w:val="nil"/>
              <w:bottom w:val="nil"/>
              <w:right w:val="nil"/>
            </w:tcBorders>
            <w:shd w:val="clear" w:color="auto" w:fill="auto"/>
            <w:noWrap/>
            <w:vAlign w:val="bottom"/>
            <w:hideMark/>
          </w:tcPr>
          <w:p w14:paraId="2D48D6F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40.54261</w:t>
            </w:r>
          </w:p>
        </w:tc>
        <w:tc>
          <w:tcPr>
            <w:tcW w:w="0" w:type="auto"/>
            <w:tcBorders>
              <w:top w:val="nil"/>
              <w:left w:val="nil"/>
              <w:bottom w:val="nil"/>
              <w:right w:val="nil"/>
            </w:tcBorders>
            <w:shd w:val="clear" w:color="auto" w:fill="auto"/>
            <w:noWrap/>
            <w:vAlign w:val="bottom"/>
            <w:hideMark/>
          </w:tcPr>
          <w:p w14:paraId="5E6BDB4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30.23311809</w:t>
            </w:r>
          </w:p>
        </w:tc>
        <w:tc>
          <w:tcPr>
            <w:tcW w:w="0" w:type="auto"/>
            <w:tcBorders>
              <w:top w:val="nil"/>
              <w:left w:val="nil"/>
              <w:bottom w:val="nil"/>
              <w:right w:val="nil"/>
            </w:tcBorders>
            <w:shd w:val="clear" w:color="auto" w:fill="auto"/>
            <w:noWrap/>
            <w:vAlign w:val="bottom"/>
            <w:hideMark/>
          </w:tcPr>
          <w:p w14:paraId="6AC753C8"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30.02146674</w:t>
            </w:r>
          </w:p>
        </w:tc>
      </w:tr>
      <w:tr w:rsidR="003903D3" w:rsidRPr="0048275D" w14:paraId="2257B945" w14:textId="77777777" w:rsidTr="003903D3">
        <w:trPr>
          <w:trHeight w:val="300"/>
        </w:trPr>
        <w:tc>
          <w:tcPr>
            <w:tcW w:w="0" w:type="auto"/>
            <w:tcBorders>
              <w:top w:val="nil"/>
              <w:left w:val="nil"/>
              <w:bottom w:val="nil"/>
              <w:right w:val="nil"/>
            </w:tcBorders>
            <w:shd w:val="clear" w:color="auto" w:fill="auto"/>
            <w:noWrap/>
            <w:vAlign w:val="bottom"/>
            <w:hideMark/>
          </w:tcPr>
          <w:p w14:paraId="4489A1E1"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122.519</w:t>
            </w:r>
          </w:p>
        </w:tc>
        <w:tc>
          <w:tcPr>
            <w:tcW w:w="0" w:type="auto"/>
            <w:tcBorders>
              <w:top w:val="nil"/>
              <w:left w:val="nil"/>
              <w:bottom w:val="nil"/>
              <w:right w:val="nil"/>
            </w:tcBorders>
            <w:shd w:val="clear" w:color="auto" w:fill="auto"/>
            <w:noWrap/>
            <w:vAlign w:val="bottom"/>
            <w:hideMark/>
          </w:tcPr>
          <w:p w14:paraId="6F14067C"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2900</w:t>
            </w:r>
          </w:p>
        </w:tc>
        <w:tc>
          <w:tcPr>
            <w:tcW w:w="0" w:type="auto"/>
            <w:tcBorders>
              <w:top w:val="nil"/>
              <w:left w:val="nil"/>
              <w:bottom w:val="nil"/>
              <w:right w:val="nil"/>
            </w:tcBorders>
            <w:shd w:val="clear" w:color="auto" w:fill="auto"/>
            <w:noWrap/>
            <w:vAlign w:val="bottom"/>
            <w:hideMark/>
          </w:tcPr>
          <w:p w14:paraId="6E49A367"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0.1879</w:t>
            </w:r>
          </w:p>
        </w:tc>
        <w:tc>
          <w:tcPr>
            <w:tcW w:w="0" w:type="auto"/>
            <w:tcBorders>
              <w:top w:val="nil"/>
              <w:left w:val="nil"/>
              <w:bottom w:val="nil"/>
              <w:right w:val="nil"/>
            </w:tcBorders>
            <w:shd w:val="clear" w:color="auto" w:fill="auto"/>
            <w:noWrap/>
            <w:vAlign w:val="bottom"/>
            <w:hideMark/>
          </w:tcPr>
          <w:p w14:paraId="1A0E970A"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1.2531</w:t>
            </w:r>
          </w:p>
        </w:tc>
        <w:tc>
          <w:tcPr>
            <w:tcW w:w="0" w:type="auto"/>
            <w:tcBorders>
              <w:top w:val="nil"/>
              <w:left w:val="nil"/>
              <w:bottom w:val="nil"/>
              <w:right w:val="nil"/>
            </w:tcBorders>
            <w:shd w:val="clear" w:color="auto" w:fill="auto"/>
            <w:noWrap/>
            <w:vAlign w:val="bottom"/>
            <w:hideMark/>
          </w:tcPr>
          <w:p w14:paraId="3CC50E69"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0.00234875</w:t>
            </w:r>
          </w:p>
        </w:tc>
        <w:tc>
          <w:tcPr>
            <w:tcW w:w="0" w:type="auto"/>
            <w:tcBorders>
              <w:top w:val="nil"/>
              <w:left w:val="nil"/>
              <w:bottom w:val="nil"/>
              <w:right w:val="nil"/>
            </w:tcBorders>
            <w:shd w:val="clear" w:color="auto" w:fill="auto"/>
            <w:noWrap/>
            <w:vAlign w:val="bottom"/>
            <w:hideMark/>
          </w:tcPr>
          <w:p w14:paraId="6EC69953"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8.4555</w:t>
            </w:r>
          </w:p>
        </w:tc>
        <w:tc>
          <w:tcPr>
            <w:tcW w:w="0" w:type="auto"/>
            <w:tcBorders>
              <w:top w:val="nil"/>
              <w:left w:val="nil"/>
              <w:bottom w:val="nil"/>
              <w:right w:val="nil"/>
            </w:tcBorders>
            <w:shd w:val="clear" w:color="auto" w:fill="auto"/>
            <w:noWrap/>
            <w:vAlign w:val="bottom"/>
            <w:hideMark/>
          </w:tcPr>
          <w:p w14:paraId="53F4F46C"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0.00619</w:t>
            </w:r>
          </w:p>
        </w:tc>
        <w:tc>
          <w:tcPr>
            <w:tcW w:w="0" w:type="auto"/>
            <w:tcBorders>
              <w:top w:val="nil"/>
              <w:left w:val="nil"/>
              <w:bottom w:val="nil"/>
              <w:right w:val="nil"/>
            </w:tcBorders>
            <w:shd w:val="clear" w:color="auto" w:fill="auto"/>
            <w:noWrap/>
            <w:vAlign w:val="bottom"/>
            <w:hideMark/>
          </w:tcPr>
          <w:p w14:paraId="7751A308"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99.94806</w:t>
            </w:r>
          </w:p>
        </w:tc>
        <w:tc>
          <w:tcPr>
            <w:tcW w:w="0" w:type="auto"/>
            <w:tcBorders>
              <w:top w:val="nil"/>
              <w:left w:val="nil"/>
              <w:bottom w:val="nil"/>
              <w:right w:val="nil"/>
            </w:tcBorders>
            <w:shd w:val="clear" w:color="auto" w:fill="auto"/>
            <w:noWrap/>
            <w:vAlign w:val="bottom"/>
            <w:hideMark/>
          </w:tcPr>
          <w:p w14:paraId="11E854E8"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30356.46591</w:t>
            </w:r>
          </w:p>
        </w:tc>
        <w:tc>
          <w:tcPr>
            <w:tcW w:w="0" w:type="auto"/>
            <w:tcBorders>
              <w:top w:val="nil"/>
              <w:left w:val="nil"/>
              <w:bottom w:val="nil"/>
              <w:right w:val="nil"/>
            </w:tcBorders>
            <w:shd w:val="clear" w:color="auto" w:fill="auto"/>
            <w:noWrap/>
            <w:vAlign w:val="bottom"/>
            <w:hideMark/>
          </w:tcPr>
          <w:p w14:paraId="190E0A7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30.35646591</w:t>
            </w:r>
          </w:p>
        </w:tc>
        <w:tc>
          <w:tcPr>
            <w:tcW w:w="0" w:type="auto"/>
            <w:tcBorders>
              <w:top w:val="nil"/>
              <w:left w:val="nil"/>
              <w:bottom w:val="nil"/>
              <w:right w:val="nil"/>
            </w:tcBorders>
            <w:shd w:val="clear" w:color="auto" w:fill="auto"/>
            <w:noWrap/>
            <w:vAlign w:val="bottom"/>
            <w:hideMark/>
          </w:tcPr>
          <w:p w14:paraId="4AB379CD"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789710.6</w:t>
            </w:r>
          </w:p>
        </w:tc>
        <w:tc>
          <w:tcPr>
            <w:tcW w:w="0" w:type="auto"/>
            <w:tcBorders>
              <w:top w:val="nil"/>
              <w:left w:val="nil"/>
              <w:bottom w:val="nil"/>
              <w:right w:val="nil"/>
            </w:tcBorders>
            <w:shd w:val="clear" w:color="auto" w:fill="auto"/>
            <w:noWrap/>
            <w:vAlign w:val="bottom"/>
            <w:hideMark/>
          </w:tcPr>
          <w:p w14:paraId="625484C3"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40.96301</w:t>
            </w:r>
          </w:p>
        </w:tc>
        <w:tc>
          <w:tcPr>
            <w:tcW w:w="0" w:type="auto"/>
            <w:tcBorders>
              <w:top w:val="nil"/>
              <w:left w:val="nil"/>
              <w:bottom w:val="nil"/>
              <w:right w:val="nil"/>
            </w:tcBorders>
            <w:shd w:val="clear" w:color="auto" w:fill="auto"/>
            <w:noWrap/>
            <w:vAlign w:val="bottom"/>
            <w:hideMark/>
          </w:tcPr>
          <w:p w14:paraId="5F761E2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30.54661401</w:t>
            </w:r>
          </w:p>
        </w:tc>
        <w:tc>
          <w:tcPr>
            <w:tcW w:w="0" w:type="auto"/>
            <w:tcBorders>
              <w:top w:val="nil"/>
              <w:left w:val="nil"/>
              <w:bottom w:val="nil"/>
              <w:right w:val="nil"/>
            </w:tcBorders>
            <w:shd w:val="clear" w:color="auto" w:fill="auto"/>
            <w:noWrap/>
            <w:vAlign w:val="bottom"/>
            <w:hideMark/>
          </w:tcPr>
          <w:p w14:paraId="516ECA67"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29.55790218</w:t>
            </w:r>
          </w:p>
        </w:tc>
      </w:tr>
      <w:tr w:rsidR="003903D3" w:rsidRPr="0048275D" w14:paraId="786A538A" w14:textId="77777777" w:rsidTr="003903D3">
        <w:trPr>
          <w:trHeight w:val="300"/>
        </w:trPr>
        <w:tc>
          <w:tcPr>
            <w:tcW w:w="0" w:type="auto"/>
            <w:tcBorders>
              <w:top w:val="nil"/>
              <w:left w:val="nil"/>
              <w:bottom w:val="nil"/>
              <w:right w:val="nil"/>
            </w:tcBorders>
            <w:shd w:val="clear" w:color="auto" w:fill="auto"/>
            <w:noWrap/>
            <w:vAlign w:val="bottom"/>
            <w:hideMark/>
          </w:tcPr>
          <w:p w14:paraId="1A6B5C78"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121.837</w:t>
            </w:r>
          </w:p>
        </w:tc>
        <w:tc>
          <w:tcPr>
            <w:tcW w:w="0" w:type="auto"/>
            <w:tcBorders>
              <w:top w:val="nil"/>
              <w:left w:val="nil"/>
              <w:bottom w:val="nil"/>
              <w:right w:val="nil"/>
            </w:tcBorders>
            <w:shd w:val="clear" w:color="auto" w:fill="auto"/>
            <w:noWrap/>
            <w:vAlign w:val="bottom"/>
            <w:hideMark/>
          </w:tcPr>
          <w:p w14:paraId="23C71740"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2950</w:t>
            </w:r>
          </w:p>
        </w:tc>
        <w:tc>
          <w:tcPr>
            <w:tcW w:w="0" w:type="auto"/>
            <w:tcBorders>
              <w:top w:val="nil"/>
              <w:left w:val="nil"/>
              <w:bottom w:val="nil"/>
              <w:right w:val="nil"/>
            </w:tcBorders>
            <w:shd w:val="clear" w:color="auto" w:fill="auto"/>
            <w:noWrap/>
            <w:vAlign w:val="bottom"/>
            <w:hideMark/>
          </w:tcPr>
          <w:p w14:paraId="27D3B9CF"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0.19255</w:t>
            </w:r>
          </w:p>
        </w:tc>
        <w:tc>
          <w:tcPr>
            <w:tcW w:w="0" w:type="auto"/>
            <w:tcBorders>
              <w:top w:val="nil"/>
              <w:left w:val="nil"/>
              <w:bottom w:val="nil"/>
              <w:right w:val="nil"/>
            </w:tcBorders>
            <w:shd w:val="clear" w:color="auto" w:fill="auto"/>
            <w:noWrap/>
            <w:vAlign w:val="bottom"/>
            <w:hideMark/>
          </w:tcPr>
          <w:p w14:paraId="008BFF96"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1.23943</w:t>
            </w:r>
          </w:p>
        </w:tc>
        <w:tc>
          <w:tcPr>
            <w:tcW w:w="0" w:type="auto"/>
            <w:tcBorders>
              <w:top w:val="nil"/>
              <w:left w:val="nil"/>
              <w:bottom w:val="nil"/>
              <w:right w:val="nil"/>
            </w:tcBorders>
            <w:shd w:val="clear" w:color="auto" w:fill="auto"/>
            <w:noWrap/>
            <w:vAlign w:val="bottom"/>
            <w:hideMark/>
          </w:tcPr>
          <w:p w14:paraId="15D8D89D"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0.002406875</w:t>
            </w:r>
          </w:p>
        </w:tc>
        <w:tc>
          <w:tcPr>
            <w:tcW w:w="0" w:type="auto"/>
            <w:tcBorders>
              <w:top w:val="nil"/>
              <w:left w:val="nil"/>
              <w:bottom w:val="nil"/>
              <w:right w:val="nil"/>
            </w:tcBorders>
            <w:shd w:val="clear" w:color="auto" w:fill="auto"/>
            <w:noWrap/>
            <w:vAlign w:val="bottom"/>
            <w:hideMark/>
          </w:tcPr>
          <w:p w14:paraId="3AFABE93"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8.66475</w:t>
            </w:r>
          </w:p>
        </w:tc>
        <w:tc>
          <w:tcPr>
            <w:tcW w:w="0" w:type="auto"/>
            <w:tcBorders>
              <w:top w:val="nil"/>
              <w:left w:val="nil"/>
              <w:bottom w:val="nil"/>
              <w:right w:val="nil"/>
            </w:tcBorders>
            <w:shd w:val="clear" w:color="auto" w:fill="auto"/>
            <w:noWrap/>
            <w:vAlign w:val="bottom"/>
            <w:hideMark/>
          </w:tcPr>
          <w:p w14:paraId="406DF3F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0.00627</w:t>
            </w:r>
          </w:p>
        </w:tc>
        <w:tc>
          <w:tcPr>
            <w:tcW w:w="0" w:type="auto"/>
            <w:tcBorders>
              <w:top w:val="nil"/>
              <w:left w:val="nil"/>
              <w:bottom w:val="nil"/>
              <w:right w:val="nil"/>
            </w:tcBorders>
            <w:shd w:val="clear" w:color="auto" w:fill="auto"/>
            <w:noWrap/>
            <w:vAlign w:val="bottom"/>
            <w:hideMark/>
          </w:tcPr>
          <w:p w14:paraId="55344150"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99.3917</w:t>
            </w:r>
          </w:p>
        </w:tc>
        <w:tc>
          <w:tcPr>
            <w:tcW w:w="0" w:type="auto"/>
            <w:tcBorders>
              <w:top w:val="nil"/>
              <w:left w:val="nil"/>
              <w:bottom w:val="nil"/>
              <w:right w:val="nil"/>
            </w:tcBorders>
            <w:shd w:val="clear" w:color="auto" w:fill="auto"/>
            <w:noWrap/>
            <w:vAlign w:val="bottom"/>
            <w:hideMark/>
          </w:tcPr>
          <w:p w14:paraId="50BA6EF5"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30707.96106</w:t>
            </w:r>
          </w:p>
        </w:tc>
        <w:tc>
          <w:tcPr>
            <w:tcW w:w="0" w:type="auto"/>
            <w:tcBorders>
              <w:top w:val="nil"/>
              <w:left w:val="nil"/>
              <w:bottom w:val="nil"/>
              <w:right w:val="nil"/>
            </w:tcBorders>
            <w:shd w:val="clear" w:color="auto" w:fill="auto"/>
            <w:noWrap/>
            <w:vAlign w:val="bottom"/>
            <w:hideMark/>
          </w:tcPr>
          <w:p w14:paraId="1B3F7F2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30.70796106</w:t>
            </w:r>
          </w:p>
        </w:tc>
        <w:tc>
          <w:tcPr>
            <w:tcW w:w="0" w:type="auto"/>
            <w:tcBorders>
              <w:top w:val="nil"/>
              <w:left w:val="nil"/>
              <w:bottom w:val="nil"/>
              <w:right w:val="nil"/>
            </w:tcBorders>
            <w:shd w:val="clear" w:color="auto" w:fill="auto"/>
            <w:noWrap/>
            <w:vAlign w:val="bottom"/>
            <w:hideMark/>
          </w:tcPr>
          <w:p w14:paraId="6DFCCB75"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785314.6</w:t>
            </w:r>
          </w:p>
        </w:tc>
        <w:tc>
          <w:tcPr>
            <w:tcW w:w="0" w:type="auto"/>
            <w:tcBorders>
              <w:top w:val="nil"/>
              <w:left w:val="nil"/>
              <w:bottom w:val="nil"/>
              <w:right w:val="nil"/>
            </w:tcBorders>
            <w:shd w:val="clear" w:color="auto" w:fill="auto"/>
            <w:noWrap/>
            <w:vAlign w:val="bottom"/>
            <w:hideMark/>
          </w:tcPr>
          <w:p w14:paraId="161649BB"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41.43732</w:t>
            </w:r>
          </w:p>
        </w:tc>
        <w:tc>
          <w:tcPr>
            <w:tcW w:w="0" w:type="auto"/>
            <w:tcBorders>
              <w:top w:val="nil"/>
              <w:left w:val="nil"/>
              <w:bottom w:val="nil"/>
              <w:right w:val="nil"/>
            </w:tcBorders>
            <w:shd w:val="clear" w:color="auto" w:fill="auto"/>
            <w:noWrap/>
            <w:vAlign w:val="bottom"/>
            <w:hideMark/>
          </w:tcPr>
          <w:p w14:paraId="70175915"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30.90031087</w:t>
            </w:r>
          </w:p>
        </w:tc>
        <w:tc>
          <w:tcPr>
            <w:tcW w:w="0" w:type="auto"/>
            <w:tcBorders>
              <w:top w:val="nil"/>
              <w:left w:val="nil"/>
              <w:bottom w:val="nil"/>
              <w:right w:val="nil"/>
            </w:tcBorders>
            <w:shd w:val="clear" w:color="auto" w:fill="auto"/>
            <w:noWrap/>
            <w:vAlign w:val="bottom"/>
            <w:hideMark/>
          </w:tcPr>
          <w:p w14:paraId="4AC165C7"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29.17807499</w:t>
            </w:r>
          </w:p>
        </w:tc>
      </w:tr>
      <w:tr w:rsidR="003903D3" w:rsidRPr="0048275D" w14:paraId="15FBF418" w14:textId="77777777" w:rsidTr="003903D3">
        <w:trPr>
          <w:trHeight w:val="300"/>
        </w:trPr>
        <w:tc>
          <w:tcPr>
            <w:tcW w:w="0" w:type="auto"/>
            <w:tcBorders>
              <w:top w:val="nil"/>
              <w:left w:val="nil"/>
              <w:bottom w:val="nil"/>
              <w:right w:val="nil"/>
            </w:tcBorders>
            <w:shd w:val="clear" w:color="auto" w:fill="auto"/>
            <w:noWrap/>
            <w:vAlign w:val="bottom"/>
            <w:hideMark/>
          </w:tcPr>
          <w:p w14:paraId="2213C394"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121.709</w:t>
            </w:r>
          </w:p>
        </w:tc>
        <w:tc>
          <w:tcPr>
            <w:tcW w:w="0" w:type="auto"/>
            <w:tcBorders>
              <w:top w:val="nil"/>
              <w:left w:val="nil"/>
              <w:bottom w:val="nil"/>
              <w:right w:val="nil"/>
            </w:tcBorders>
            <w:shd w:val="clear" w:color="auto" w:fill="auto"/>
            <w:noWrap/>
            <w:vAlign w:val="bottom"/>
            <w:hideMark/>
          </w:tcPr>
          <w:p w14:paraId="6B42D4B6"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3000</w:t>
            </w:r>
          </w:p>
        </w:tc>
        <w:tc>
          <w:tcPr>
            <w:tcW w:w="0" w:type="auto"/>
            <w:tcBorders>
              <w:top w:val="nil"/>
              <w:left w:val="nil"/>
              <w:bottom w:val="nil"/>
              <w:right w:val="nil"/>
            </w:tcBorders>
            <w:shd w:val="clear" w:color="auto" w:fill="auto"/>
            <w:noWrap/>
            <w:vAlign w:val="bottom"/>
            <w:hideMark/>
          </w:tcPr>
          <w:p w14:paraId="7DE7430C"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0.199</w:t>
            </w:r>
          </w:p>
        </w:tc>
        <w:tc>
          <w:tcPr>
            <w:tcW w:w="0" w:type="auto"/>
            <w:tcBorders>
              <w:top w:val="nil"/>
              <w:left w:val="nil"/>
              <w:bottom w:val="nil"/>
              <w:right w:val="nil"/>
            </w:tcBorders>
            <w:shd w:val="clear" w:color="auto" w:fill="auto"/>
            <w:noWrap/>
            <w:vAlign w:val="bottom"/>
            <w:hideMark/>
          </w:tcPr>
          <w:p w14:paraId="2C042A28"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1.22735</w:t>
            </w:r>
          </w:p>
        </w:tc>
        <w:tc>
          <w:tcPr>
            <w:tcW w:w="0" w:type="auto"/>
            <w:tcBorders>
              <w:top w:val="nil"/>
              <w:left w:val="nil"/>
              <w:bottom w:val="nil"/>
              <w:right w:val="nil"/>
            </w:tcBorders>
            <w:shd w:val="clear" w:color="auto" w:fill="auto"/>
            <w:noWrap/>
            <w:vAlign w:val="bottom"/>
            <w:hideMark/>
          </w:tcPr>
          <w:p w14:paraId="36D211AE"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0.0024875</w:t>
            </w:r>
          </w:p>
        </w:tc>
        <w:tc>
          <w:tcPr>
            <w:tcW w:w="0" w:type="auto"/>
            <w:tcBorders>
              <w:top w:val="nil"/>
              <w:left w:val="nil"/>
              <w:bottom w:val="nil"/>
              <w:right w:val="nil"/>
            </w:tcBorders>
            <w:shd w:val="clear" w:color="auto" w:fill="auto"/>
            <w:noWrap/>
            <w:vAlign w:val="bottom"/>
            <w:hideMark/>
          </w:tcPr>
          <w:p w14:paraId="33FD0F30"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8.955</w:t>
            </w:r>
          </w:p>
        </w:tc>
        <w:tc>
          <w:tcPr>
            <w:tcW w:w="0" w:type="auto"/>
            <w:tcBorders>
              <w:top w:val="nil"/>
              <w:left w:val="nil"/>
              <w:bottom w:val="nil"/>
              <w:right w:val="nil"/>
            </w:tcBorders>
            <w:shd w:val="clear" w:color="auto" w:fill="auto"/>
            <w:noWrap/>
            <w:vAlign w:val="bottom"/>
            <w:hideMark/>
          </w:tcPr>
          <w:p w14:paraId="0E3C6926"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0.006379</w:t>
            </w:r>
          </w:p>
        </w:tc>
        <w:tc>
          <w:tcPr>
            <w:tcW w:w="0" w:type="auto"/>
            <w:tcBorders>
              <w:top w:val="nil"/>
              <w:left w:val="nil"/>
              <w:bottom w:val="nil"/>
              <w:right w:val="nil"/>
            </w:tcBorders>
            <w:shd w:val="clear" w:color="auto" w:fill="auto"/>
            <w:noWrap/>
            <w:vAlign w:val="bottom"/>
            <w:hideMark/>
          </w:tcPr>
          <w:p w14:paraId="3E9A9FE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99.28728</w:t>
            </w:r>
          </w:p>
        </w:tc>
        <w:tc>
          <w:tcPr>
            <w:tcW w:w="0" w:type="auto"/>
            <w:tcBorders>
              <w:top w:val="nil"/>
              <w:left w:val="nil"/>
              <w:bottom w:val="nil"/>
              <w:right w:val="nil"/>
            </w:tcBorders>
            <w:shd w:val="clear" w:color="auto" w:fill="auto"/>
            <w:noWrap/>
            <w:vAlign w:val="bottom"/>
            <w:hideMark/>
          </w:tcPr>
          <w:p w14:paraId="4CF6787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31195.62688</w:t>
            </w:r>
          </w:p>
        </w:tc>
        <w:tc>
          <w:tcPr>
            <w:tcW w:w="0" w:type="auto"/>
            <w:tcBorders>
              <w:top w:val="nil"/>
              <w:left w:val="nil"/>
              <w:bottom w:val="nil"/>
              <w:right w:val="nil"/>
            </w:tcBorders>
            <w:shd w:val="clear" w:color="auto" w:fill="auto"/>
            <w:noWrap/>
            <w:vAlign w:val="bottom"/>
            <w:hideMark/>
          </w:tcPr>
          <w:p w14:paraId="2677D1C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31.19562688</w:t>
            </w:r>
          </w:p>
        </w:tc>
        <w:tc>
          <w:tcPr>
            <w:tcW w:w="0" w:type="auto"/>
            <w:tcBorders>
              <w:top w:val="nil"/>
              <w:left w:val="nil"/>
              <w:bottom w:val="nil"/>
              <w:right w:val="nil"/>
            </w:tcBorders>
            <w:shd w:val="clear" w:color="auto" w:fill="auto"/>
            <w:noWrap/>
            <w:vAlign w:val="bottom"/>
            <w:hideMark/>
          </w:tcPr>
          <w:p w14:paraId="5DB8B99B"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784489.6</w:t>
            </w:r>
          </w:p>
        </w:tc>
        <w:tc>
          <w:tcPr>
            <w:tcW w:w="0" w:type="auto"/>
            <w:tcBorders>
              <w:top w:val="nil"/>
              <w:left w:val="nil"/>
              <w:bottom w:val="nil"/>
              <w:right w:val="nil"/>
            </w:tcBorders>
            <w:shd w:val="clear" w:color="auto" w:fill="auto"/>
            <w:noWrap/>
            <w:vAlign w:val="bottom"/>
            <w:hideMark/>
          </w:tcPr>
          <w:p w14:paraId="12B54D1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42.09537</w:t>
            </w:r>
          </w:p>
        </w:tc>
        <w:tc>
          <w:tcPr>
            <w:tcW w:w="0" w:type="auto"/>
            <w:tcBorders>
              <w:top w:val="nil"/>
              <w:left w:val="nil"/>
              <w:bottom w:val="nil"/>
              <w:right w:val="nil"/>
            </w:tcBorders>
            <w:shd w:val="clear" w:color="auto" w:fill="auto"/>
            <w:noWrap/>
            <w:vAlign w:val="bottom"/>
            <w:hideMark/>
          </w:tcPr>
          <w:p w14:paraId="505C619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31.39103135</w:t>
            </w:r>
          </w:p>
        </w:tc>
        <w:tc>
          <w:tcPr>
            <w:tcW w:w="0" w:type="auto"/>
            <w:tcBorders>
              <w:top w:val="nil"/>
              <w:left w:val="nil"/>
              <w:bottom w:val="nil"/>
              <w:right w:val="nil"/>
            </w:tcBorders>
            <w:shd w:val="clear" w:color="auto" w:fill="auto"/>
            <w:noWrap/>
            <w:vAlign w:val="bottom"/>
            <w:hideMark/>
          </w:tcPr>
          <w:p w14:paraId="0319F5EB"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28.68070475</w:t>
            </w:r>
          </w:p>
        </w:tc>
      </w:tr>
      <w:tr w:rsidR="003903D3" w:rsidRPr="0048275D" w14:paraId="65815C11" w14:textId="77777777" w:rsidTr="003903D3">
        <w:trPr>
          <w:trHeight w:val="300"/>
        </w:trPr>
        <w:tc>
          <w:tcPr>
            <w:tcW w:w="0" w:type="auto"/>
            <w:tcBorders>
              <w:top w:val="nil"/>
              <w:left w:val="nil"/>
              <w:bottom w:val="nil"/>
              <w:right w:val="nil"/>
            </w:tcBorders>
            <w:shd w:val="clear" w:color="auto" w:fill="auto"/>
            <w:noWrap/>
            <w:vAlign w:val="bottom"/>
            <w:hideMark/>
          </w:tcPr>
          <w:p w14:paraId="7DCFE747"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121.123</w:t>
            </w:r>
          </w:p>
        </w:tc>
        <w:tc>
          <w:tcPr>
            <w:tcW w:w="0" w:type="auto"/>
            <w:tcBorders>
              <w:top w:val="nil"/>
              <w:left w:val="nil"/>
              <w:bottom w:val="nil"/>
              <w:right w:val="nil"/>
            </w:tcBorders>
            <w:shd w:val="clear" w:color="auto" w:fill="auto"/>
            <w:noWrap/>
            <w:vAlign w:val="bottom"/>
            <w:hideMark/>
          </w:tcPr>
          <w:p w14:paraId="2BE8863B"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3050</w:t>
            </w:r>
          </w:p>
        </w:tc>
        <w:tc>
          <w:tcPr>
            <w:tcW w:w="0" w:type="auto"/>
            <w:tcBorders>
              <w:top w:val="nil"/>
              <w:left w:val="nil"/>
              <w:bottom w:val="nil"/>
              <w:right w:val="nil"/>
            </w:tcBorders>
            <w:shd w:val="clear" w:color="auto" w:fill="auto"/>
            <w:noWrap/>
            <w:vAlign w:val="bottom"/>
            <w:hideMark/>
          </w:tcPr>
          <w:p w14:paraId="12724D98"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0.20605</w:t>
            </w:r>
          </w:p>
        </w:tc>
        <w:tc>
          <w:tcPr>
            <w:tcW w:w="0" w:type="auto"/>
            <w:tcBorders>
              <w:top w:val="nil"/>
              <w:left w:val="nil"/>
              <w:bottom w:val="nil"/>
              <w:right w:val="nil"/>
            </w:tcBorders>
            <w:shd w:val="clear" w:color="auto" w:fill="auto"/>
            <w:noWrap/>
            <w:vAlign w:val="bottom"/>
            <w:hideMark/>
          </w:tcPr>
          <w:p w14:paraId="4617709F"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1.2193</w:t>
            </w:r>
          </w:p>
        </w:tc>
        <w:tc>
          <w:tcPr>
            <w:tcW w:w="0" w:type="auto"/>
            <w:tcBorders>
              <w:top w:val="nil"/>
              <w:left w:val="nil"/>
              <w:bottom w:val="nil"/>
              <w:right w:val="nil"/>
            </w:tcBorders>
            <w:shd w:val="clear" w:color="auto" w:fill="auto"/>
            <w:noWrap/>
            <w:vAlign w:val="bottom"/>
            <w:hideMark/>
          </w:tcPr>
          <w:p w14:paraId="0C486AA4"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0.002575625</w:t>
            </w:r>
          </w:p>
        </w:tc>
        <w:tc>
          <w:tcPr>
            <w:tcW w:w="0" w:type="auto"/>
            <w:tcBorders>
              <w:top w:val="nil"/>
              <w:left w:val="nil"/>
              <w:bottom w:val="nil"/>
              <w:right w:val="nil"/>
            </w:tcBorders>
            <w:shd w:val="clear" w:color="auto" w:fill="auto"/>
            <w:noWrap/>
            <w:vAlign w:val="bottom"/>
            <w:hideMark/>
          </w:tcPr>
          <w:p w14:paraId="512FD81D"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9.27225</w:t>
            </w:r>
          </w:p>
        </w:tc>
        <w:tc>
          <w:tcPr>
            <w:tcW w:w="0" w:type="auto"/>
            <w:tcBorders>
              <w:top w:val="nil"/>
              <w:left w:val="nil"/>
              <w:bottom w:val="nil"/>
              <w:right w:val="nil"/>
            </w:tcBorders>
            <w:shd w:val="clear" w:color="auto" w:fill="auto"/>
            <w:noWrap/>
            <w:vAlign w:val="bottom"/>
            <w:hideMark/>
          </w:tcPr>
          <w:p w14:paraId="3382B5C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0.006528</w:t>
            </w:r>
          </w:p>
        </w:tc>
        <w:tc>
          <w:tcPr>
            <w:tcW w:w="0" w:type="auto"/>
            <w:tcBorders>
              <w:top w:val="nil"/>
              <w:left w:val="nil"/>
              <w:bottom w:val="nil"/>
              <w:right w:val="nil"/>
            </w:tcBorders>
            <w:shd w:val="clear" w:color="auto" w:fill="auto"/>
            <w:noWrap/>
            <w:vAlign w:val="bottom"/>
            <w:hideMark/>
          </w:tcPr>
          <w:p w14:paraId="3883E2E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98.80924</w:t>
            </w:r>
          </w:p>
        </w:tc>
        <w:tc>
          <w:tcPr>
            <w:tcW w:w="0" w:type="auto"/>
            <w:tcBorders>
              <w:top w:val="nil"/>
              <w:left w:val="nil"/>
              <w:bottom w:val="nil"/>
              <w:right w:val="nil"/>
            </w:tcBorders>
            <w:shd w:val="clear" w:color="auto" w:fill="auto"/>
            <w:noWrap/>
            <w:vAlign w:val="bottom"/>
            <w:hideMark/>
          </w:tcPr>
          <w:p w14:paraId="36A411A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31562.85112</w:t>
            </w:r>
          </w:p>
        </w:tc>
        <w:tc>
          <w:tcPr>
            <w:tcW w:w="0" w:type="auto"/>
            <w:tcBorders>
              <w:top w:val="nil"/>
              <w:left w:val="nil"/>
              <w:bottom w:val="nil"/>
              <w:right w:val="nil"/>
            </w:tcBorders>
            <w:shd w:val="clear" w:color="auto" w:fill="auto"/>
            <w:noWrap/>
            <w:vAlign w:val="bottom"/>
            <w:hideMark/>
          </w:tcPr>
          <w:p w14:paraId="4F452E4C"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31.56285112</w:t>
            </w:r>
          </w:p>
        </w:tc>
        <w:tc>
          <w:tcPr>
            <w:tcW w:w="0" w:type="auto"/>
            <w:tcBorders>
              <w:top w:val="nil"/>
              <w:left w:val="nil"/>
              <w:bottom w:val="nil"/>
              <w:right w:val="nil"/>
            </w:tcBorders>
            <w:shd w:val="clear" w:color="auto" w:fill="auto"/>
            <w:noWrap/>
            <w:vAlign w:val="bottom"/>
            <w:hideMark/>
          </w:tcPr>
          <w:p w14:paraId="2C0DE72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780712.5</w:t>
            </w:r>
          </w:p>
        </w:tc>
        <w:tc>
          <w:tcPr>
            <w:tcW w:w="0" w:type="auto"/>
            <w:tcBorders>
              <w:top w:val="nil"/>
              <w:left w:val="nil"/>
              <w:bottom w:val="nil"/>
              <w:right w:val="nil"/>
            </w:tcBorders>
            <w:shd w:val="clear" w:color="auto" w:fill="auto"/>
            <w:noWrap/>
            <w:vAlign w:val="bottom"/>
            <w:hideMark/>
          </w:tcPr>
          <w:p w14:paraId="2C69E9A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42.59091</w:t>
            </w:r>
          </w:p>
        </w:tc>
        <w:tc>
          <w:tcPr>
            <w:tcW w:w="0" w:type="auto"/>
            <w:tcBorders>
              <w:top w:val="nil"/>
              <w:left w:val="nil"/>
              <w:bottom w:val="nil"/>
              <w:right w:val="nil"/>
            </w:tcBorders>
            <w:shd w:val="clear" w:color="auto" w:fill="auto"/>
            <w:noWrap/>
            <w:vAlign w:val="bottom"/>
            <w:hideMark/>
          </w:tcPr>
          <w:p w14:paraId="7635C318"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31.76055582</w:t>
            </w:r>
          </w:p>
        </w:tc>
        <w:tc>
          <w:tcPr>
            <w:tcW w:w="0" w:type="auto"/>
            <w:tcBorders>
              <w:top w:val="nil"/>
              <w:left w:val="nil"/>
              <w:bottom w:val="nil"/>
              <w:right w:val="nil"/>
            </w:tcBorders>
            <w:shd w:val="clear" w:color="auto" w:fill="auto"/>
            <w:noWrap/>
            <w:vAlign w:val="bottom"/>
            <w:hideMark/>
          </w:tcPr>
          <w:p w14:paraId="078A739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28.02546233</w:t>
            </w:r>
          </w:p>
        </w:tc>
      </w:tr>
      <w:tr w:rsidR="003903D3" w:rsidRPr="0048275D" w14:paraId="5028FA1C" w14:textId="77777777" w:rsidTr="003903D3">
        <w:trPr>
          <w:trHeight w:val="300"/>
        </w:trPr>
        <w:tc>
          <w:tcPr>
            <w:tcW w:w="0" w:type="auto"/>
            <w:tcBorders>
              <w:top w:val="nil"/>
              <w:left w:val="nil"/>
              <w:bottom w:val="nil"/>
              <w:right w:val="nil"/>
            </w:tcBorders>
            <w:shd w:val="clear" w:color="auto" w:fill="auto"/>
            <w:noWrap/>
            <w:vAlign w:val="bottom"/>
            <w:hideMark/>
          </w:tcPr>
          <w:p w14:paraId="2EB5EDD1"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121.124</w:t>
            </w:r>
          </w:p>
        </w:tc>
        <w:tc>
          <w:tcPr>
            <w:tcW w:w="0" w:type="auto"/>
            <w:tcBorders>
              <w:top w:val="nil"/>
              <w:left w:val="nil"/>
              <w:bottom w:val="nil"/>
              <w:right w:val="nil"/>
            </w:tcBorders>
            <w:shd w:val="clear" w:color="auto" w:fill="auto"/>
            <w:noWrap/>
            <w:vAlign w:val="bottom"/>
            <w:hideMark/>
          </w:tcPr>
          <w:p w14:paraId="14712526"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3100</w:t>
            </w:r>
          </w:p>
        </w:tc>
        <w:tc>
          <w:tcPr>
            <w:tcW w:w="0" w:type="auto"/>
            <w:tcBorders>
              <w:top w:val="nil"/>
              <w:left w:val="nil"/>
              <w:bottom w:val="nil"/>
              <w:right w:val="nil"/>
            </w:tcBorders>
            <w:shd w:val="clear" w:color="auto" w:fill="auto"/>
            <w:noWrap/>
            <w:vAlign w:val="bottom"/>
            <w:hideMark/>
          </w:tcPr>
          <w:p w14:paraId="53AADB73"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0.21005</w:t>
            </w:r>
          </w:p>
        </w:tc>
        <w:tc>
          <w:tcPr>
            <w:tcW w:w="0" w:type="auto"/>
            <w:tcBorders>
              <w:top w:val="nil"/>
              <w:left w:val="nil"/>
              <w:bottom w:val="nil"/>
              <w:right w:val="nil"/>
            </w:tcBorders>
            <w:shd w:val="clear" w:color="auto" w:fill="auto"/>
            <w:noWrap/>
            <w:vAlign w:val="bottom"/>
            <w:hideMark/>
          </w:tcPr>
          <w:p w14:paraId="5CB1B0E7"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1.20692</w:t>
            </w:r>
          </w:p>
        </w:tc>
        <w:tc>
          <w:tcPr>
            <w:tcW w:w="0" w:type="auto"/>
            <w:tcBorders>
              <w:top w:val="nil"/>
              <w:left w:val="nil"/>
              <w:bottom w:val="nil"/>
              <w:right w:val="nil"/>
            </w:tcBorders>
            <w:shd w:val="clear" w:color="auto" w:fill="auto"/>
            <w:noWrap/>
            <w:vAlign w:val="bottom"/>
            <w:hideMark/>
          </w:tcPr>
          <w:p w14:paraId="27DC7DDD"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0.002625625</w:t>
            </w:r>
          </w:p>
        </w:tc>
        <w:tc>
          <w:tcPr>
            <w:tcW w:w="0" w:type="auto"/>
            <w:tcBorders>
              <w:top w:val="nil"/>
              <w:left w:val="nil"/>
              <w:bottom w:val="nil"/>
              <w:right w:val="nil"/>
            </w:tcBorders>
            <w:shd w:val="clear" w:color="auto" w:fill="auto"/>
            <w:noWrap/>
            <w:vAlign w:val="bottom"/>
            <w:hideMark/>
          </w:tcPr>
          <w:p w14:paraId="50D548FF"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9.45225</w:t>
            </w:r>
          </w:p>
        </w:tc>
        <w:tc>
          <w:tcPr>
            <w:tcW w:w="0" w:type="auto"/>
            <w:tcBorders>
              <w:top w:val="nil"/>
              <w:left w:val="nil"/>
              <w:bottom w:val="nil"/>
              <w:right w:val="nil"/>
            </w:tcBorders>
            <w:shd w:val="clear" w:color="auto" w:fill="auto"/>
            <w:noWrap/>
            <w:vAlign w:val="bottom"/>
            <w:hideMark/>
          </w:tcPr>
          <w:p w14:paraId="215E43F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0.006548</w:t>
            </w:r>
          </w:p>
        </w:tc>
        <w:tc>
          <w:tcPr>
            <w:tcW w:w="0" w:type="auto"/>
            <w:tcBorders>
              <w:top w:val="nil"/>
              <w:left w:val="nil"/>
              <w:bottom w:val="nil"/>
              <w:right w:val="nil"/>
            </w:tcBorders>
            <w:shd w:val="clear" w:color="auto" w:fill="auto"/>
            <w:noWrap/>
            <w:vAlign w:val="bottom"/>
            <w:hideMark/>
          </w:tcPr>
          <w:p w14:paraId="38613E35"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98.81005</w:t>
            </w:r>
          </w:p>
        </w:tc>
        <w:tc>
          <w:tcPr>
            <w:tcW w:w="0" w:type="auto"/>
            <w:tcBorders>
              <w:top w:val="nil"/>
              <w:left w:val="nil"/>
              <w:bottom w:val="nil"/>
              <w:right w:val="nil"/>
            </w:tcBorders>
            <w:shd w:val="clear" w:color="auto" w:fill="auto"/>
            <w:noWrap/>
            <w:vAlign w:val="bottom"/>
            <w:hideMark/>
          </w:tcPr>
          <w:p w14:paraId="059C3FF0"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32080.53977</w:t>
            </w:r>
          </w:p>
        </w:tc>
        <w:tc>
          <w:tcPr>
            <w:tcW w:w="0" w:type="auto"/>
            <w:tcBorders>
              <w:top w:val="nil"/>
              <w:left w:val="nil"/>
              <w:bottom w:val="nil"/>
              <w:right w:val="nil"/>
            </w:tcBorders>
            <w:shd w:val="clear" w:color="auto" w:fill="auto"/>
            <w:noWrap/>
            <w:vAlign w:val="bottom"/>
            <w:hideMark/>
          </w:tcPr>
          <w:p w14:paraId="564D950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32.08053977</w:t>
            </w:r>
          </w:p>
        </w:tc>
        <w:tc>
          <w:tcPr>
            <w:tcW w:w="0" w:type="auto"/>
            <w:tcBorders>
              <w:top w:val="nil"/>
              <w:left w:val="nil"/>
              <w:bottom w:val="nil"/>
              <w:right w:val="nil"/>
            </w:tcBorders>
            <w:shd w:val="clear" w:color="auto" w:fill="auto"/>
            <w:noWrap/>
            <w:vAlign w:val="bottom"/>
            <w:hideMark/>
          </w:tcPr>
          <w:p w14:paraId="795A37C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780718.9</w:t>
            </w:r>
          </w:p>
        </w:tc>
        <w:tc>
          <w:tcPr>
            <w:tcW w:w="0" w:type="auto"/>
            <w:tcBorders>
              <w:top w:val="nil"/>
              <w:left w:val="nil"/>
              <w:bottom w:val="nil"/>
              <w:right w:val="nil"/>
            </w:tcBorders>
            <w:shd w:val="clear" w:color="auto" w:fill="auto"/>
            <w:noWrap/>
            <w:vAlign w:val="bottom"/>
            <w:hideMark/>
          </w:tcPr>
          <w:p w14:paraId="1519D2A3"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43.28947</w:t>
            </w:r>
          </w:p>
        </w:tc>
        <w:tc>
          <w:tcPr>
            <w:tcW w:w="0" w:type="auto"/>
            <w:tcBorders>
              <w:top w:val="nil"/>
              <w:left w:val="nil"/>
              <w:bottom w:val="nil"/>
              <w:right w:val="nil"/>
            </w:tcBorders>
            <w:shd w:val="clear" w:color="auto" w:fill="auto"/>
            <w:noWrap/>
            <w:vAlign w:val="bottom"/>
            <w:hideMark/>
          </w:tcPr>
          <w:p w14:paraId="1AB283DE"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32.28148719</w:t>
            </w:r>
          </w:p>
        </w:tc>
        <w:tc>
          <w:tcPr>
            <w:tcW w:w="0" w:type="auto"/>
            <w:tcBorders>
              <w:top w:val="nil"/>
              <w:left w:val="nil"/>
              <w:bottom w:val="nil"/>
              <w:right w:val="nil"/>
            </w:tcBorders>
            <w:shd w:val="clear" w:color="auto" w:fill="auto"/>
            <w:noWrap/>
            <w:vAlign w:val="bottom"/>
            <w:hideMark/>
          </w:tcPr>
          <w:p w14:paraId="4D79AE85"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27.94268654</w:t>
            </w:r>
          </w:p>
        </w:tc>
      </w:tr>
      <w:tr w:rsidR="003903D3" w:rsidRPr="0048275D" w14:paraId="1E36A5CC" w14:textId="77777777" w:rsidTr="003903D3">
        <w:trPr>
          <w:trHeight w:val="300"/>
        </w:trPr>
        <w:tc>
          <w:tcPr>
            <w:tcW w:w="0" w:type="auto"/>
            <w:tcBorders>
              <w:top w:val="nil"/>
              <w:left w:val="nil"/>
              <w:bottom w:val="nil"/>
              <w:right w:val="nil"/>
            </w:tcBorders>
            <w:shd w:val="clear" w:color="auto" w:fill="auto"/>
            <w:noWrap/>
            <w:vAlign w:val="bottom"/>
            <w:hideMark/>
          </w:tcPr>
          <w:p w14:paraId="4F0FDD30"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120.851</w:t>
            </w:r>
          </w:p>
        </w:tc>
        <w:tc>
          <w:tcPr>
            <w:tcW w:w="0" w:type="auto"/>
            <w:tcBorders>
              <w:top w:val="nil"/>
              <w:left w:val="nil"/>
              <w:bottom w:val="nil"/>
              <w:right w:val="nil"/>
            </w:tcBorders>
            <w:shd w:val="clear" w:color="auto" w:fill="auto"/>
            <w:noWrap/>
            <w:vAlign w:val="bottom"/>
            <w:hideMark/>
          </w:tcPr>
          <w:p w14:paraId="2EA54C30"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3150</w:t>
            </w:r>
          </w:p>
        </w:tc>
        <w:tc>
          <w:tcPr>
            <w:tcW w:w="0" w:type="auto"/>
            <w:tcBorders>
              <w:top w:val="nil"/>
              <w:left w:val="nil"/>
              <w:bottom w:val="nil"/>
              <w:right w:val="nil"/>
            </w:tcBorders>
            <w:shd w:val="clear" w:color="auto" w:fill="auto"/>
            <w:noWrap/>
            <w:vAlign w:val="bottom"/>
            <w:hideMark/>
          </w:tcPr>
          <w:p w14:paraId="1668876F"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0.21605</w:t>
            </w:r>
          </w:p>
        </w:tc>
        <w:tc>
          <w:tcPr>
            <w:tcW w:w="0" w:type="auto"/>
            <w:tcBorders>
              <w:top w:val="nil"/>
              <w:left w:val="nil"/>
              <w:bottom w:val="nil"/>
              <w:right w:val="nil"/>
            </w:tcBorders>
            <w:shd w:val="clear" w:color="auto" w:fill="auto"/>
            <w:noWrap/>
            <w:vAlign w:val="bottom"/>
            <w:hideMark/>
          </w:tcPr>
          <w:p w14:paraId="4320776E"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1.19274</w:t>
            </w:r>
          </w:p>
        </w:tc>
        <w:tc>
          <w:tcPr>
            <w:tcW w:w="0" w:type="auto"/>
            <w:tcBorders>
              <w:top w:val="nil"/>
              <w:left w:val="nil"/>
              <w:bottom w:val="nil"/>
              <w:right w:val="nil"/>
            </w:tcBorders>
            <w:shd w:val="clear" w:color="auto" w:fill="auto"/>
            <w:noWrap/>
            <w:vAlign w:val="bottom"/>
            <w:hideMark/>
          </w:tcPr>
          <w:p w14:paraId="4F928316"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0.002700625</w:t>
            </w:r>
          </w:p>
        </w:tc>
        <w:tc>
          <w:tcPr>
            <w:tcW w:w="0" w:type="auto"/>
            <w:tcBorders>
              <w:top w:val="nil"/>
              <w:left w:val="nil"/>
              <w:bottom w:val="nil"/>
              <w:right w:val="nil"/>
            </w:tcBorders>
            <w:shd w:val="clear" w:color="auto" w:fill="auto"/>
            <w:noWrap/>
            <w:vAlign w:val="bottom"/>
            <w:hideMark/>
          </w:tcPr>
          <w:p w14:paraId="42BBD1D0"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9.72225</w:t>
            </w:r>
          </w:p>
        </w:tc>
        <w:tc>
          <w:tcPr>
            <w:tcW w:w="0" w:type="auto"/>
            <w:tcBorders>
              <w:top w:val="nil"/>
              <w:left w:val="nil"/>
              <w:bottom w:val="nil"/>
              <w:right w:val="nil"/>
            </w:tcBorders>
            <w:shd w:val="clear" w:color="auto" w:fill="auto"/>
            <w:noWrap/>
            <w:vAlign w:val="bottom"/>
            <w:hideMark/>
          </w:tcPr>
          <w:p w14:paraId="3A6CE4D7"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0.006643</w:t>
            </w:r>
          </w:p>
        </w:tc>
        <w:tc>
          <w:tcPr>
            <w:tcW w:w="0" w:type="auto"/>
            <w:tcBorders>
              <w:top w:val="nil"/>
              <w:left w:val="nil"/>
              <w:bottom w:val="nil"/>
              <w:right w:val="nil"/>
            </w:tcBorders>
            <w:shd w:val="clear" w:color="auto" w:fill="auto"/>
            <w:noWrap/>
            <w:vAlign w:val="bottom"/>
            <w:hideMark/>
          </w:tcPr>
          <w:p w14:paraId="7E93E27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98.58735</w:t>
            </w:r>
          </w:p>
        </w:tc>
        <w:tc>
          <w:tcPr>
            <w:tcW w:w="0" w:type="auto"/>
            <w:tcBorders>
              <w:top w:val="nil"/>
              <w:left w:val="nil"/>
              <w:bottom w:val="nil"/>
              <w:right w:val="nil"/>
            </w:tcBorders>
            <w:shd w:val="clear" w:color="auto" w:fill="auto"/>
            <w:noWrap/>
            <w:vAlign w:val="bottom"/>
            <w:hideMark/>
          </w:tcPr>
          <w:p w14:paraId="0A650C8A"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32524.49564</w:t>
            </w:r>
          </w:p>
        </w:tc>
        <w:tc>
          <w:tcPr>
            <w:tcW w:w="0" w:type="auto"/>
            <w:tcBorders>
              <w:top w:val="nil"/>
              <w:left w:val="nil"/>
              <w:bottom w:val="nil"/>
              <w:right w:val="nil"/>
            </w:tcBorders>
            <w:shd w:val="clear" w:color="auto" w:fill="auto"/>
            <w:noWrap/>
            <w:vAlign w:val="bottom"/>
            <w:hideMark/>
          </w:tcPr>
          <w:p w14:paraId="619EBAE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32.52449564</w:t>
            </w:r>
          </w:p>
        </w:tc>
        <w:tc>
          <w:tcPr>
            <w:tcW w:w="0" w:type="auto"/>
            <w:tcBorders>
              <w:top w:val="nil"/>
              <w:left w:val="nil"/>
              <w:bottom w:val="nil"/>
              <w:right w:val="nil"/>
            </w:tcBorders>
            <w:shd w:val="clear" w:color="auto" w:fill="auto"/>
            <w:noWrap/>
            <w:vAlign w:val="bottom"/>
            <w:hideMark/>
          </w:tcPr>
          <w:p w14:paraId="21756000"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778959.3</w:t>
            </w:r>
          </w:p>
        </w:tc>
        <w:tc>
          <w:tcPr>
            <w:tcW w:w="0" w:type="auto"/>
            <w:tcBorders>
              <w:top w:val="nil"/>
              <w:left w:val="nil"/>
              <w:bottom w:val="nil"/>
              <w:right w:val="nil"/>
            </w:tcBorders>
            <w:shd w:val="clear" w:color="auto" w:fill="auto"/>
            <w:noWrap/>
            <w:vAlign w:val="bottom"/>
            <w:hideMark/>
          </w:tcPr>
          <w:p w14:paraId="2EF0B44C"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43.88855</w:t>
            </w:r>
          </w:p>
        </w:tc>
        <w:tc>
          <w:tcPr>
            <w:tcW w:w="0" w:type="auto"/>
            <w:tcBorders>
              <w:top w:val="nil"/>
              <w:left w:val="nil"/>
              <w:bottom w:val="nil"/>
              <w:right w:val="nil"/>
            </w:tcBorders>
            <w:shd w:val="clear" w:color="auto" w:fill="auto"/>
            <w:noWrap/>
            <w:vAlign w:val="bottom"/>
            <w:hideMark/>
          </w:tcPr>
          <w:p w14:paraId="63418858"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32.72822393</w:t>
            </w:r>
          </w:p>
        </w:tc>
        <w:tc>
          <w:tcPr>
            <w:tcW w:w="0" w:type="auto"/>
            <w:tcBorders>
              <w:top w:val="nil"/>
              <w:left w:val="nil"/>
              <w:bottom w:val="nil"/>
              <w:right w:val="nil"/>
            </w:tcBorders>
            <w:shd w:val="clear" w:color="auto" w:fill="auto"/>
            <w:noWrap/>
            <w:vAlign w:val="bottom"/>
            <w:hideMark/>
          </w:tcPr>
          <w:p w14:paraId="641895C5"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27.54263443</w:t>
            </w:r>
          </w:p>
        </w:tc>
      </w:tr>
      <w:tr w:rsidR="003903D3" w:rsidRPr="0048275D" w14:paraId="54EF8CF2" w14:textId="77777777" w:rsidTr="003903D3">
        <w:trPr>
          <w:trHeight w:val="300"/>
        </w:trPr>
        <w:tc>
          <w:tcPr>
            <w:tcW w:w="0" w:type="auto"/>
            <w:tcBorders>
              <w:top w:val="nil"/>
              <w:left w:val="nil"/>
              <w:bottom w:val="nil"/>
              <w:right w:val="nil"/>
            </w:tcBorders>
            <w:shd w:val="clear" w:color="auto" w:fill="auto"/>
            <w:noWrap/>
            <w:vAlign w:val="bottom"/>
            <w:hideMark/>
          </w:tcPr>
          <w:p w14:paraId="318346EC"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120.596</w:t>
            </w:r>
          </w:p>
        </w:tc>
        <w:tc>
          <w:tcPr>
            <w:tcW w:w="0" w:type="auto"/>
            <w:tcBorders>
              <w:top w:val="nil"/>
              <w:left w:val="nil"/>
              <w:bottom w:val="nil"/>
              <w:right w:val="nil"/>
            </w:tcBorders>
            <w:shd w:val="clear" w:color="auto" w:fill="auto"/>
            <w:noWrap/>
            <w:vAlign w:val="bottom"/>
            <w:hideMark/>
          </w:tcPr>
          <w:p w14:paraId="14448DF9"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3200</w:t>
            </w:r>
          </w:p>
        </w:tc>
        <w:tc>
          <w:tcPr>
            <w:tcW w:w="0" w:type="auto"/>
            <w:tcBorders>
              <w:top w:val="nil"/>
              <w:left w:val="nil"/>
              <w:bottom w:val="nil"/>
              <w:right w:val="nil"/>
            </w:tcBorders>
            <w:shd w:val="clear" w:color="auto" w:fill="auto"/>
            <w:noWrap/>
            <w:vAlign w:val="bottom"/>
            <w:hideMark/>
          </w:tcPr>
          <w:p w14:paraId="250752D0"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0.21795</w:t>
            </w:r>
          </w:p>
        </w:tc>
        <w:tc>
          <w:tcPr>
            <w:tcW w:w="0" w:type="auto"/>
            <w:tcBorders>
              <w:top w:val="nil"/>
              <w:left w:val="nil"/>
              <w:bottom w:val="nil"/>
              <w:right w:val="nil"/>
            </w:tcBorders>
            <w:shd w:val="clear" w:color="auto" w:fill="auto"/>
            <w:noWrap/>
            <w:vAlign w:val="bottom"/>
            <w:hideMark/>
          </w:tcPr>
          <w:p w14:paraId="2500C8BC"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1.18481</w:t>
            </w:r>
          </w:p>
        </w:tc>
        <w:tc>
          <w:tcPr>
            <w:tcW w:w="0" w:type="auto"/>
            <w:tcBorders>
              <w:top w:val="nil"/>
              <w:left w:val="nil"/>
              <w:bottom w:val="nil"/>
              <w:right w:val="nil"/>
            </w:tcBorders>
            <w:shd w:val="clear" w:color="auto" w:fill="auto"/>
            <w:noWrap/>
            <w:vAlign w:val="bottom"/>
            <w:hideMark/>
          </w:tcPr>
          <w:p w14:paraId="2A219F9A"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0.002724375</w:t>
            </w:r>
          </w:p>
        </w:tc>
        <w:tc>
          <w:tcPr>
            <w:tcW w:w="0" w:type="auto"/>
            <w:tcBorders>
              <w:top w:val="nil"/>
              <w:left w:val="nil"/>
              <w:bottom w:val="nil"/>
              <w:right w:val="nil"/>
            </w:tcBorders>
            <w:shd w:val="clear" w:color="auto" w:fill="auto"/>
            <w:noWrap/>
            <w:vAlign w:val="bottom"/>
            <w:hideMark/>
          </w:tcPr>
          <w:p w14:paraId="66F49F79"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9.80775</w:t>
            </w:r>
          </w:p>
        </w:tc>
        <w:tc>
          <w:tcPr>
            <w:tcW w:w="0" w:type="auto"/>
            <w:tcBorders>
              <w:top w:val="nil"/>
              <w:left w:val="nil"/>
              <w:bottom w:val="nil"/>
              <w:right w:val="nil"/>
            </w:tcBorders>
            <w:shd w:val="clear" w:color="auto" w:fill="auto"/>
            <w:noWrap/>
            <w:vAlign w:val="bottom"/>
            <w:hideMark/>
          </w:tcPr>
          <w:p w14:paraId="5196DE9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0.00661</w:t>
            </w:r>
          </w:p>
        </w:tc>
        <w:tc>
          <w:tcPr>
            <w:tcW w:w="0" w:type="auto"/>
            <w:tcBorders>
              <w:top w:val="nil"/>
              <w:left w:val="nil"/>
              <w:bottom w:val="nil"/>
              <w:right w:val="nil"/>
            </w:tcBorders>
            <w:shd w:val="clear" w:color="auto" w:fill="auto"/>
            <w:noWrap/>
            <w:vAlign w:val="bottom"/>
            <w:hideMark/>
          </w:tcPr>
          <w:p w14:paraId="23E532F3"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98.37932</w:t>
            </w:r>
          </w:p>
        </w:tc>
        <w:tc>
          <w:tcPr>
            <w:tcW w:w="0" w:type="auto"/>
            <w:tcBorders>
              <w:top w:val="nil"/>
              <w:left w:val="nil"/>
              <w:bottom w:val="nil"/>
              <w:right w:val="nil"/>
            </w:tcBorders>
            <w:shd w:val="clear" w:color="auto" w:fill="auto"/>
            <w:noWrap/>
            <w:vAlign w:val="bottom"/>
            <w:hideMark/>
          </w:tcPr>
          <w:p w14:paraId="2AE058B0"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32971.04028</w:t>
            </w:r>
          </w:p>
        </w:tc>
        <w:tc>
          <w:tcPr>
            <w:tcW w:w="0" w:type="auto"/>
            <w:tcBorders>
              <w:top w:val="nil"/>
              <w:left w:val="nil"/>
              <w:bottom w:val="nil"/>
              <w:right w:val="nil"/>
            </w:tcBorders>
            <w:shd w:val="clear" w:color="auto" w:fill="auto"/>
            <w:noWrap/>
            <w:vAlign w:val="bottom"/>
            <w:hideMark/>
          </w:tcPr>
          <w:p w14:paraId="7BB72B8E"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32.97104028</w:t>
            </w:r>
          </w:p>
        </w:tc>
        <w:tc>
          <w:tcPr>
            <w:tcW w:w="0" w:type="auto"/>
            <w:tcBorders>
              <w:top w:val="nil"/>
              <w:left w:val="nil"/>
              <w:bottom w:val="nil"/>
              <w:right w:val="nil"/>
            </w:tcBorders>
            <w:shd w:val="clear" w:color="auto" w:fill="auto"/>
            <w:noWrap/>
            <w:vAlign w:val="bottom"/>
            <w:hideMark/>
          </w:tcPr>
          <w:p w14:paraId="3D0EDBB3"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777315.6</w:t>
            </w:r>
          </w:p>
        </w:tc>
        <w:tc>
          <w:tcPr>
            <w:tcW w:w="0" w:type="auto"/>
            <w:tcBorders>
              <w:top w:val="nil"/>
              <w:left w:val="nil"/>
              <w:bottom w:val="nil"/>
              <w:right w:val="nil"/>
            </w:tcBorders>
            <w:shd w:val="clear" w:color="auto" w:fill="auto"/>
            <w:noWrap/>
            <w:vAlign w:val="bottom"/>
            <w:hideMark/>
          </w:tcPr>
          <w:p w14:paraId="7E0F384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44.49112</w:t>
            </w:r>
          </w:p>
        </w:tc>
        <w:tc>
          <w:tcPr>
            <w:tcW w:w="0" w:type="auto"/>
            <w:tcBorders>
              <w:top w:val="nil"/>
              <w:left w:val="nil"/>
              <w:bottom w:val="nil"/>
              <w:right w:val="nil"/>
            </w:tcBorders>
            <w:shd w:val="clear" w:color="auto" w:fill="auto"/>
            <w:noWrap/>
            <w:vAlign w:val="bottom"/>
            <w:hideMark/>
          </w:tcPr>
          <w:p w14:paraId="28EE8B88"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33.17756565</w:t>
            </w:r>
          </w:p>
        </w:tc>
        <w:tc>
          <w:tcPr>
            <w:tcW w:w="0" w:type="auto"/>
            <w:tcBorders>
              <w:top w:val="nil"/>
              <w:left w:val="nil"/>
              <w:bottom w:val="nil"/>
              <w:right w:val="nil"/>
            </w:tcBorders>
            <w:shd w:val="clear" w:color="auto" w:fill="auto"/>
            <w:noWrap/>
            <w:vAlign w:val="bottom"/>
            <w:hideMark/>
          </w:tcPr>
          <w:p w14:paraId="626B9993"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27.67737859</w:t>
            </w:r>
          </w:p>
        </w:tc>
      </w:tr>
      <w:tr w:rsidR="003903D3" w:rsidRPr="0048275D" w14:paraId="01C65E60" w14:textId="77777777" w:rsidTr="003903D3">
        <w:trPr>
          <w:trHeight w:val="300"/>
        </w:trPr>
        <w:tc>
          <w:tcPr>
            <w:tcW w:w="0" w:type="auto"/>
            <w:tcBorders>
              <w:top w:val="nil"/>
              <w:left w:val="nil"/>
              <w:bottom w:val="nil"/>
              <w:right w:val="nil"/>
            </w:tcBorders>
            <w:shd w:val="clear" w:color="auto" w:fill="auto"/>
            <w:noWrap/>
            <w:vAlign w:val="bottom"/>
            <w:hideMark/>
          </w:tcPr>
          <w:p w14:paraId="04FEF303"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120.84</w:t>
            </w:r>
          </w:p>
        </w:tc>
        <w:tc>
          <w:tcPr>
            <w:tcW w:w="0" w:type="auto"/>
            <w:tcBorders>
              <w:top w:val="nil"/>
              <w:left w:val="nil"/>
              <w:bottom w:val="nil"/>
              <w:right w:val="nil"/>
            </w:tcBorders>
            <w:shd w:val="clear" w:color="auto" w:fill="auto"/>
            <w:noWrap/>
            <w:vAlign w:val="bottom"/>
            <w:hideMark/>
          </w:tcPr>
          <w:p w14:paraId="43BD7E6D"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3250</w:t>
            </w:r>
          </w:p>
        </w:tc>
        <w:tc>
          <w:tcPr>
            <w:tcW w:w="0" w:type="auto"/>
            <w:tcBorders>
              <w:top w:val="nil"/>
              <w:left w:val="nil"/>
              <w:bottom w:val="nil"/>
              <w:right w:val="nil"/>
            </w:tcBorders>
            <w:shd w:val="clear" w:color="auto" w:fill="auto"/>
            <w:noWrap/>
            <w:vAlign w:val="bottom"/>
            <w:hideMark/>
          </w:tcPr>
          <w:p w14:paraId="57A7E840"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0.22305</w:t>
            </w:r>
          </w:p>
        </w:tc>
        <w:tc>
          <w:tcPr>
            <w:tcW w:w="0" w:type="auto"/>
            <w:tcBorders>
              <w:top w:val="nil"/>
              <w:left w:val="nil"/>
              <w:bottom w:val="nil"/>
              <w:right w:val="nil"/>
            </w:tcBorders>
            <w:shd w:val="clear" w:color="auto" w:fill="auto"/>
            <w:noWrap/>
            <w:vAlign w:val="bottom"/>
            <w:hideMark/>
          </w:tcPr>
          <w:p w14:paraId="5F85B21E"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1.17378</w:t>
            </w:r>
          </w:p>
        </w:tc>
        <w:tc>
          <w:tcPr>
            <w:tcW w:w="0" w:type="auto"/>
            <w:tcBorders>
              <w:top w:val="nil"/>
              <w:left w:val="nil"/>
              <w:bottom w:val="nil"/>
              <w:right w:val="nil"/>
            </w:tcBorders>
            <w:shd w:val="clear" w:color="auto" w:fill="auto"/>
            <w:noWrap/>
            <w:vAlign w:val="bottom"/>
            <w:hideMark/>
          </w:tcPr>
          <w:p w14:paraId="270F250E"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0.002788125</w:t>
            </w:r>
          </w:p>
        </w:tc>
        <w:tc>
          <w:tcPr>
            <w:tcW w:w="0" w:type="auto"/>
            <w:tcBorders>
              <w:top w:val="nil"/>
              <w:left w:val="nil"/>
              <w:bottom w:val="nil"/>
              <w:right w:val="nil"/>
            </w:tcBorders>
            <w:shd w:val="clear" w:color="auto" w:fill="auto"/>
            <w:noWrap/>
            <w:vAlign w:val="bottom"/>
            <w:hideMark/>
          </w:tcPr>
          <w:p w14:paraId="0B0D631B"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10.03725</w:t>
            </w:r>
          </w:p>
        </w:tc>
        <w:tc>
          <w:tcPr>
            <w:tcW w:w="0" w:type="auto"/>
            <w:tcBorders>
              <w:top w:val="nil"/>
              <w:left w:val="nil"/>
              <w:bottom w:val="nil"/>
              <w:right w:val="nil"/>
            </w:tcBorders>
            <w:shd w:val="clear" w:color="auto" w:fill="auto"/>
            <w:noWrap/>
            <w:vAlign w:val="bottom"/>
            <w:hideMark/>
          </w:tcPr>
          <w:p w14:paraId="1B9FAE3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0.006648</w:t>
            </w:r>
          </w:p>
        </w:tc>
        <w:tc>
          <w:tcPr>
            <w:tcW w:w="0" w:type="auto"/>
            <w:tcBorders>
              <w:top w:val="nil"/>
              <w:left w:val="nil"/>
              <w:bottom w:val="nil"/>
              <w:right w:val="nil"/>
            </w:tcBorders>
            <w:shd w:val="clear" w:color="auto" w:fill="auto"/>
            <w:noWrap/>
            <w:vAlign w:val="bottom"/>
            <w:hideMark/>
          </w:tcPr>
          <w:p w14:paraId="57EA6E28"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98.57837</w:t>
            </w:r>
          </w:p>
        </w:tc>
        <w:tc>
          <w:tcPr>
            <w:tcW w:w="0" w:type="auto"/>
            <w:tcBorders>
              <w:top w:val="nil"/>
              <w:left w:val="nil"/>
              <w:bottom w:val="nil"/>
              <w:right w:val="nil"/>
            </w:tcBorders>
            <w:shd w:val="clear" w:color="auto" w:fill="auto"/>
            <w:noWrap/>
            <w:vAlign w:val="bottom"/>
            <w:hideMark/>
          </w:tcPr>
          <w:p w14:paraId="5790E4F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33553.96491</w:t>
            </w:r>
          </w:p>
        </w:tc>
        <w:tc>
          <w:tcPr>
            <w:tcW w:w="0" w:type="auto"/>
            <w:tcBorders>
              <w:top w:val="nil"/>
              <w:left w:val="nil"/>
              <w:bottom w:val="nil"/>
              <w:right w:val="nil"/>
            </w:tcBorders>
            <w:shd w:val="clear" w:color="auto" w:fill="auto"/>
            <w:noWrap/>
            <w:vAlign w:val="bottom"/>
            <w:hideMark/>
          </w:tcPr>
          <w:p w14:paraId="6CADFD20"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33.55396491</w:t>
            </w:r>
          </w:p>
        </w:tc>
        <w:tc>
          <w:tcPr>
            <w:tcW w:w="0" w:type="auto"/>
            <w:tcBorders>
              <w:top w:val="nil"/>
              <w:left w:val="nil"/>
              <w:bottom w:val="nil"/>
              <w:right w:val="nil"/>
            </w:tcBorders>
            <w:shd w:val="clear" w:color="auto" w:fill="auto"/>
            <w:noWrap/>
            <w:vAlign w:val="bottom"/>
            <w:hideMark/>
          </w:tcPr>
          <w:p w14:paraId="69D4A37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778888.4</w:t>
            </w:r>
          </w:p>
        </w:tc>
        <w:tc>
          <w:tcPr>
            <w:tcW w:w="0" w:type="auto"/>
            <w:tcBorders>
              <w:top w:val="nil"/>
              <w:left w:val="nil"/>
              <w:bottom w:val="nil"/>
              <w:right w:val="nil"/>
            </w:tcBorders>
            <w:shd w:val="clear" w:color="auto" w:fill="auto"/>
            <w:noWrap/>
            <w:vAlign w:val="bottom"/>
            <w:hideMark/>
          </w:tcPr>
          <w:p w14:paraId="1D8F18C5"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45.27771</w:t>
            </w:r>
          </w:p>
        </w:tc>
        <w:tc>
          <w:tcPr>
            <w:tcW w:w="0" w:type="auto"/>
            <w:tcBorders>
              <w:top w:val="nil"/>
              <w:left w:val="nil"/>
              <w:bottom w:val="nil"/>
              <w:right w:val="nil"/>
            </w:tcBorders>
            <w:shd w:val="clear" w:color="auto" w:fill="auto"/>
            <w:noWrap/>
            <w:vAlign w:val="bottom"/>
            <w:hideMark/>
          </w:tcPr>
          <w:p w14:paraId="15B5F49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33.76414163</w:t>
            </w:r>
          </w:p>
        </w:tc>
        <w:tc>
          <w:tcPr>
            <w:tcW w:w="0" w:type="auto"/>
            <w:tcBorders>
              <w:top w:val="nil"/>
              <w:left w:val="nil"/>
              <w:bottom w:val="nil"/>
              <w:right w:val="nil"/>
            </w:tcBorders>
            <w:shd w:val="clear" w:color="auto" w:fill="auto"/>
            <w:noWrap/>
            <w:vAlign w:val="bottom"/>
            <w:hideMark/>
          </w:tcPr>
          <w:p w14:paraId="00741E98"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27.52268479</w:t>
            </w:r>
          </w:p>
        </w:tc>
      </w:tr>
      <w:tr w:rsidR="003903D3" w:rsidRPr="0048275D" w14:paraId="5973D49B" w14:textId="77777777" w:rsidTr="003903D3">
        <w:trPr>
          <w:trHeight w:val="300"/>
        </w:trPr>
        <w:tc>
          <w:tcPr>
            <w:tcW w:w="0" w:type="auto"/>
            <w:tcBorders>
              <w:top w:val="nil"/>
              <w:left w:val="nil"/>
              <w:bottom w:val="nil"/>
              <w:right w:val="nil"/>
            </w:tcBorders>
            <w:shd w:val="clear" w:color="auto" w:fill="auto"/>
            <w:noWrap/>
            <w:vAlign w:val="bottom"/>
            <w:hideMark/>
          </w:tcPr>
          <w:p w14:paraId="321F4259"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121.633</w:t>
            </w:r>
          </w:p>
        </w:tc>
        <w:tc>
          <w:tcPr>
            <w:tcW w:w="0" w:type="auto"/>
            <w:tcBorders>
              <w:top w:val="nil"/>
              <w:left w:val="nil"/>
              <w:bottom w:val="nil"/>
              <w:right w:val="nil"/>
            </w:tcBorders>
            <w:shd w:val="clear" w:color="auto" w:fill="auto"/>
            <w:noWrap/>
            <w:vAlign w:val="bottom"/>
            <w:hideMark/>
          </w:tcPr>
          <w:p w14:paraId="74411B84"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3300</w:t>
            </w:r>
          </w:p>
        </w:tc>
        <w:tc>
          <w:tcPr>
            <w:tcW w:w="0" w:type="auto"/>
            <w:tcBorders>
              <w:top w:val="nil"/>
              <w:left w:val="nil"/>
              <w:bottom w:val="nil"/>
              <w:right w:val="nil"/>
            </w:tcBorders>
            <w:shd w:val="clear" w:color="auto" w:fill="auto"/>
            <w:noWrap/>
            <w:vAlign w:val="bottom"/>
            <w:hideMark/>
          </w:tcPr>
          <w:p w14:paraId="00C99DF1"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0.2255</w:t>
            </w:r>
          </w:p>
        </w:tc>
        <w:tc>
          <w:tcPr>
            <w:tcW w:w="0" w:type="auto"/>
            <w:tcBorders>
              <w:top w:val="nil"/>
              <w:left w:val="nil"/>
              <w:bottom w:val="nil"/>
              <w:right w:val="nil"/>
            </w:tcBorders>
            <w:shd w:val="clear" w:color="auto" w:fill="auto"/>
            <w:noWrap/>
            <w:vAlign w:val="bottom"/>
            <w:hideMark/>
          </w:tcPr>
          <w:p w14:paraId="51BCCF89"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1.16118</w:t>
            </w:r>
          </w:p>
        </w:tc>
        <w:tc>
          <w:tcPr>
            <w:tcW w:w="0" w:type="auto"/>
            <w:tcBorders>
              <w:top w:val="nil"/>
              <w:left w:val="nil"/>
              <w:bottom w:val="nil"/>
              <w:right w:val="nil"/>
            </w:tcBorders>
            <w:shd w:val="clear" w:color="auto" w:fill="auto"/>
            <w:noWrap/>
            <w:vAlign w:val="bottom"/>
            <w:hideMark/>
          </w:tcPr>
          <w:p w14:paraId="5372A252"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0.00281875</w:t>
            </w:r>
          </w:p>
        </w:tc>
        <w:tc>
          <w:tcPr>
            <w:tcW w:w="0" w:type="auto"/>
            <w:tcBorders>
              <w:top w:val="nil"/>
              <w:left w:val="nil"/>
              <w:bottom w:val="nil"/>
              <w:right w:val="nil"/>
            </w:tcBorders>
            <w:shd w:val="clear" w:color="auto" w:fill="auto"/>
            <w:noWrap/>
            <w:vAlign w:val="bottom"/>
            <w:hideMark/>
          </w:tcPr>
          <w:p w14:paraId="6FCA0A23"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10.1475</w:t>
            </w:r>
          </w:p>
        </w:tc>
        <w:tc>
          <w:tcPr>
            <w:tcW w:w="0" w:type="auto"/>
            <w:tcBorders>
              <w:top w:val="nil"/>
              <w:left w:val="nil"/>
              <w:bottom w:val="nil"/>
              <w:right w:val="nil"/>
            </w:tcBorders>
            <w:shd w:val="clear" w:color="auto" w:fill="auto"/>
            <w:noWrap/>
            <w:vAlign w:val="bottom"/>
            <w:hideMark/>
          </w:tcPr>
          <w:p w14:paraId="34F3E590"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0.006576</w:t>
            </w:r>
          </w:p>
        </w:tc>
        <w:tc>
          <w:tcPr>
            <w:tcW w:w="0" w:type="auto"/>
            <w:tcBorders>
              <w:top w:val="nil"/>
              <w:left w:val="nil"/>
              <w:bottom w:val="nil"/>
              <w:right w:val="nil"/>
            </w:tcBorders>
            <w:shd w:val="clear" w:color="auto" w:fill="auto"/>
            <w:noWrap/>
            <w:vAlign w:val="bottom"/>
            <w:hideMark/>
          </w:tcPr>
          <w:p w14:paraId="0BBAA11A"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99.22528</w:t>
            </w:r>
          </w:p>
        </w:tc>
        <w:tc>
          <w:tcPr>
            <w:tcW w:w="0" w:type="auto"/>
            <w:tcBorders>
              <w:top w:val="nil"/>
              <w:left w:val="nil"/>
              <w:bottom w:val="nil"/>
              <w:right w:val="nil"/>
            </w:tcBorders>
            <w:shd w:val="clear" w:color="auto" w:fill="auto"/>
            <w:noWrap/>
            <w:vAlign w:val="bottom"/>
            <w:hideMark/>
          </w:tcPr>
          <w:p w14:paraId="11C3297B"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34293.76179</w:t>
            </w:r>
          </w:p>
        </w:tc>
        <w:tc>
          <w:tcPr>
            <w:tcW w:w="0" w:type="auto"/>
            <w:tcBorders>
              <w:top w:val="nil"/>
              <w:left w:val="nil"/>
              <w:bottom w:val="nil"/>
              <w:right w:val="nil"/>
            </w:tcBorders>
            <w:shd w:val="clear" w:color="auto" w:fill="auto"/>
            <w:noWrap/>
            <w:vAlign w:val="bottom"/>
            <w:hideMark/>
          </w:tcPr>
          <w:p w14:paraId="071B0EA8"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34.29376179</w:t>
            </w:r>
          </w:p>
        </w:tc>
        <w:tc>
          <w:tcPr>
            <w:tcW w:w="0" w:type="auto"/>
            <w:tcBorders>
              <w:top w:val="nil"/>
              <w:left w:val="nil"/>
              <w:bottom w:val="nil"/>
              <w:right w:val="nil"/>
            </w:tcBorders>
            <w:shd w:val="clear" w:color="auto" w:fill="auto"/>
            <w:noWrap/>
            <w:vAlign w:val="bottom"/>
            <w:hideMark/>
          </w:tcPr>
          <w:p w14:paraId="340DF4A3"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783999.7</w:t>
            </w:r>
          </w:p>
        </w:tc>
        <w:tc>
          <w:tcPr>
            <w:tcW w:w="0" w:type="auto"/>
            <w:tcBorders>
              <w:top w:val="nil"/>
              <w:left w:val="nil"/>
              <w:bottom w:val="nil"/>
              <w:right w:val="nil"/>
            </w:tcBorders>
            <w:shd w:val="clear" w:color="auto" w:fill="auto"/>
            <w:noWrap/>
            <w:vAlign w:val="bottom"/>
            <w:hideMark/>
          </w:tcPr>
          <w:p w14:paraId="166ECE2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46.276</w:t>
            </w:r>
          </w:p>
        </w:tc>
        <w:tc>
          <w:tcPr>
            <w:tcW w:w="0" w:type="auto"/>
            <w:tcBorders>
              <w:top w:val="nil"/>
              <w:left w:val="nil"/>
              <w:bottom w:val="nil"/>
              <w:right w:val="nil"/>
            </w:tcBorders>
            <w:shd w:val="clear" w:color="auto" w:fill="auto"/>
            <w:noWrap/>
            <w:vAlign w:val="bottom"/>
            <w:hideMark/>
          </w:tcPr>
          <w:p w14:paraId="33E6BBAE"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34.50857248</w:t>
            </w:r>
          </w:p>
        </w:tc>
        <w:tc>
          <w:tcPr>
            <w:tcW w:w="0" w:type="auto"/>
            <w:tcBorders>
              <w:top w:val="nil"/>
              <w:left w:val="nil"/>
              <w:bottom w:val="nil"/>
              <w:right w:val="nil"/>
            </w:tcBorders>
            <w:shd w:val="clear" w:color="auto" w:fill="auto"/>
            <w:noWrap/>
            <w:vAlign w:val="bottom"/>
            <w:hideMark/>
          </w:tcPr>
          <w:p w14:paraId="35BAC71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27.82388428</w:t>
            </w:r>
          </w:p>
        </w:tc>
      </w:tr>
      <w:tr w:rsidR="003903D3" w:rsidRPr="0048275D" w14:paraId="10F71215" w14:textId="77777777" w:rsidTr="003903D3">
        <w:trPr>
          <w:trHeight w:val="300"/>
        </w:trPr>
        <w:tc>
          <w:tcPr>
            <w:tcW w:w="0" w:type="auto"/>
            <w:tcBorders>
              <w:top w:val="nil"/>
              <w:left w:val="nil"/>
              <w:bottom w:val="nil"/>
              <w:right w:val="nil"/>
            </w:tcBorders>
            <w:shd w:val="clear" w:color="auto" w:fill="auto"/>
            <w:noWrap/>
            <w:vAlign w:val="bottom"/>
            <w:hideMark/>
          </w:tcPr>
          <w:p w14:paraId="4BB01AB2"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122.181</w:t>
            </w:r>
          </w:p>
        </w:tc>
        <w:tc>
          <w:tcPr>
            <w:tcW w:w="0" w:type="auto"/>
            <w:tcBorders>
              <w:top w:val="nil"/>
              <w:left w:val="nil"/>
              <w:bottom w:val="nil"/>
              <w:right w:val="nil"/>
            </w:tcBorders>
            <w:shd w:val="clear" w:color="auto" w:fill="auto"/>
            <w:noWrap/>
            <w:vAlign w:val="bottom"/>
            <w:hideMark/>
          </w:tcPr>
          <w:p w14:paraId="3DFCF714"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3350</w:t>
            </w:r>
          </w:p>
        </w:tc>
        <w:tc>
          <w:tcPr>
            <w:tcW w:w="0" w:type="auto"/>
            <w:tcBorders>
              <w:top w:val="nil"/>
              <w:left w:val="nil"/>
              <w:bottom w:val="nil"/>
              <w:right w:val="nil"/>
            </w:tcBorders>
            <w:shd w:val="clear" w:color="auto" w:fill="auto"/>
            <w:noWrap/>
            <w:vAlign w:val="bottom"/>
            <w:hideMark/>
          </w:tcPr>
          <w:p w14:paraId="2C9FA0FE"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0.2285</w:t>
            </w:r>
          </w:p>
        </w:tc>
        <w:tc>
          <w:tcPr>
            <w:tcW w:w="0" w:type="auto"/>
            <w:tcBorders>
              <w:top w:val="nil"/>
              <w:left w:val="nil"/>
              <w:bottom w:val="nil"/>
              <w:right w:val="nil"/>
            </w:tcBorders>
            <w:shd w:val="clear" w:color="auto" w:fill="auto"/>
            <w:noWrap/>
            <w:vAlign w:val="bottom"/>
            <w:hideMark/>
          </w:tcPr>
          <w:p w14:paraId="02F00B3E"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1.15104</w:t>
            </w:r>
          </w:p>
        </w:tc>
        <w:tc>
          <w:tcPr>
            <w:tcW w:w="0" w:type="auto"/>
            <w:tcBorders>
              <w:top w:val="nil"/>
              <w:left w:val="nil"/>
              <w:bottom w:val="nil"/>
              <w:right w:val="nil"/>
            </w:tcBorders>
            <w:shd w:val="clear" w:color="auto" w:fill="auto"/>
            <w:noWrap/>
            <w:vAlign w:val="bottom"/>
            <w:hideMark/>
          </w:tcPr>
          <w:p w14:paraId="4DEBEA44"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0.00285625</w:t>
            </w:r>
          </w:p>
        </w:tc>
        <w:tc>
          <w:tcPr>
            <w:tcW w:w="0" w:type="auto"/>
            <w:tcBorders>
              <w:top w:val="nil"/>
              <w:left w:val="nil"/>
              <w:bottom w:val="nil"/>
              <w:right w:val="nil"/>
            </w:tcBorders>
            <w:shd w:val="clear" w:color="auto" w:fill="auto"/>
            <w:noWrap/>
            <w:vAlign w:val="bottom"/>
            <w:hideMark/>
          </w:tcPr>
          <w:p w14:paraId="6E871B01"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10.2825</w:t>
            </w:r>
          </w:p>
        </w:tc>
        <w:tc>
          <w:tcPr>
            <w:tcW w:w="0" w:type="auto"/>
            <w:tcBorders>
              <w:top w:val="nil"/>
              <w:left w:val="nil"/>
              <w:bottom w:val="nil"/>
              <w:right w:val="nil"/>
            </w:tcBorders>
            <w:shd w:val="clear" w:color="auto" w:fill="auto"/>
            <w:noWrap/>
            <w:vAlign w:val="bottom"/>
            <w:hideMark/>
          </w:tcPr>
          <w:p w14:paraId="5023E036"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0.006534</w:t>
            </w:r>
          </w:p>
        </w:tc>
        <w:tc>
          <w:tcPr>
            <w:tcW w:w="0" w:type="auto"/>
            <w:tcBorders>
              <w:top w:val="nil"/>
              <w:left w:val="nil"/>
              <w:bottom w:val="nil"/>
              <w:right w:val="nil"/>
            </w:tcBorders>
            <w:shd w:val="clear" w:color="auto" w:fill="auto"/>
            <w:noWrap/>
            <w:vAlign w:val="bottom"/>
            <w:hideMark/>
          </w:tcPr>
          <w:p w14:paraId="0B5D525C"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99.67233</w:t>
            </w:r>
          </w:p>
        </w:tc>
        <w:tc>
          <w:tcPr>
            <w:tcW w:w="0" w:type="auto"/>
            <w:tcBorders>
              <w:top w:val="nil"/>
              <w:left w:val="nil"/>
              <w:bottom w:val="nil"/>
              <w:right w:val="nil"/>
            </w:tcBorders>
            <w:shd w:val="clear" w:color="auto" w:fill="auto"/>
            <w:noWrap/>
            <w:vAlign w:val="bottom"/>
            <w:hideMark/>
          </w:tcPr>
          <w:p w14:paraId="162D45A0"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34970.21085</w:t>
            </w:r>
          </w:p>
        </w:tc>
        <w:tc>
          <w:tcPr>
            <w:tcW w:w="0" w:type="auto"/>
            <w:tcBorders>
              <w:top w:val="nil"/>
              <w:left w:val="nil"/>
              <w:bottom w:val="nil"/>
              <w:right w:val="nil"/>
            </w:tcBorders>
            <w:shd w:val="clear" w:color="auto" w:fill="auto"/>
            <w:noWrap/>
            <w:vAlign w:val="bottom"/>
            <w:hideMark/>
          </w:tcPr>
          <w:p w14:paraId="61D4D96C"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34.97021085</w:t>
            </w:r>
          </w:p>
        </w:tc>
        <w:tc>
          <w:tcPr>
            <w:tcW w:w="0" w:type="auto"/>
            <w:tcBorders>
              <w:top w:val="nil"/>
              <w:left w:val="nil"/>
              <w:bottom w:val="nil"/>
              <w:right w:val="nil"/>
            </w:tcBorders>
            <w:shd w:val="clear" w:color="auto" w:fill="auto"/>
            <w:noWrap/>
            <w:vAlign w:val="bottom"/>
            <w:hideMark/>
          </w:tcPr>
          <w:p w14:paraId="3DA5FD5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787531.9</w:t>
            </w:r>
          </w:p>
        </w:tc>
        <w:tc>
          <w:tcPr>
            <w:tcW w:w="0" w:type="auto"/>
            <w:tcBorders>
              <w:top w:val="nil"/>
              <w:left w:val="nil"/>
              <w:bottom w:val="nil"/>
              <w:right w:val="nil"/>
            </w:tcBorders>
            <w:shd w:val="clear" w:color="auto" w:fill="auto"/>
            <w:noWrap/>
            <w:vAlign w:val="bottom"/>
            <w:hideMark/>
          </w:tcPr>
          <w:p w14:paraId="23F3FAA6"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47.1888</w:t>
            </w:r>
          </w:p>
        </w:tc>
        <w:tc>
          <w:tcPr>
            <w:tcW w:w="0" w:type="auto"/>
            <w:tcBorders>
              <w:top w:val="nil"/>
              <w:left w:val="nil"/>
              <w:bottom w:val="nil"/>
              <w:right w:val="nil"/>
            </w:tcBorders>
            <w:shd w:val="clear" w:color="auto" w:fill="auto"/>
            <w:noWrap/>
            <w:vAlign w:val="bottom"/>
            <w:hideMark/>
          </w:tcPr>
          <w:p w14:paraId="61E36D3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35.18925871</w:t>
            </w:r>
          </w:p>
        </w:tc>
        <w:tc>
          <w:tcPr>
            <w:tcW w:w="0" w:type="auto"/>
            <w:tcBorders>
              <w:top w:val="nil"/>
              <w:left w:val="nil"/>
              <w:bottom w:val="nil"/>
              <w:right w:val="nil"/>
            </w:tcBorders>
            <w:shd w:val="clear" w:color="auto" w:fill="auto"/>
            <w:noWrap/>
            <w:vAlign w:val="bottom"/>
            <w:hideMark/>
          </w:tcPr>
          <w:p w14:paraId="6CE10E86"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28.00020586</w:t>
            </w:r>
          </w:p>
        </w:tc>
      </w:tr>
      <w:tr w:rsidR="003903D3" w:rsidRPr="0048275D" w14:paraId="1CAC3AA7" w14:textId="77777777" w:rsidTr="003903D3">
        <w:trPr>
          <w:trHeight w:val="300"/>
        </w:trPr>
        <w:tc>
          <w:tcPr>
            <w:tcW w:w="0" w:type="auto"/>
            <w:tcBorders>
              <w:top w:val="nil"/>
              <w:left w:val="nil"/>
              <w:bottom w:val="nil"/>
              <w:right w:val="nil"/>
            </w:tcBorders>
            <w:shd w:val="clear" w:color="auto" w:fill="auto"/>
            <w:noWrap/>
            <w:vAlign w:val="bottom"/>
            <w:hideMark/>
          </w:tcPr>
          <w:p w14:paraId="717D7C94"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122.933</w:t>
            </w:r>
          </w:p>
        </w:tc>
        <w:tc>
          <w:tcPr>
            <w:tcW w:w="0" w:type="auto"/>
            <w:tcBorders>
              <w:top w:val="nil"/>
              <w:left w:val="nil"/>
              <w:bottom w:val="nil"/>
              <w:right w:val="nil"/>
            </w:tcBorders>
            <w:shd w:val="clear" w:color="auto" w:fill="auto"/>
            <w:noWrap/>
            <w:vAlign w:val="bottom"/>
            <w:hideMark/>
          </w:tcPr>
          <w:p w14:paraId="76212882"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3400</w:t>
            </w:r>
          </w:p>
        </w:tc>
        <w:tc>
          <w:tcPr>
            <w:tcW w:w="0" w:type="auto"/>
            <w:tcBorders>
              <w:top w:val="nil"/>
              <w:left w:val="nil"/>
              <w:bottom w:val="nil"/>
              <w:right w:val="nil"/>
            </w:tcBorders>
            <w:shd w:val="clear" w:color="auto" w:fill="auto"/>
            <w:noWrap/>
            <w:vAlign w:val="bottom"/>
            <w:hideMark/>
          </w:tcPr>
          <w:p w14:paraId="711BEF0C"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0.2342</w:t>
            </w:r>
          </w:p>
        </w:tc>
        <w:tc>
          <w:tcPr>
            <w:tcW w:w="0" w:type="auto"/>
            <w:tcBorders>
              <w:top w:val="nil"/>
              <w:left w:val="nil"/>
              <w:bottom w:val="nil"/>
              <w:right w:val="nil"/>
            </w:tcBorders>
            <w:shd w:val="clear" w:color="auto" w:fill="auto"/>
            <w:noWrap/>
            <w:vAlign w:val="bottom"/>
            <w:hideMark/>
          </w:tcPr>
          <w:p w14:paraId="57AE87E2"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1.14117</w:t>
            </w:r>
          </w:p>
        </w:tc>
        <w:tc>
          <w:tcPr>
            <w:tcW w:w="0" w:type="auto"/>
            <w:tcBorders>
              <w:top w:val="nil"/>
              <w:left w:val="nil"/>
              <w:bottom w:val="nil"/>
              <w:right w:val="nil"/>
            </w:tcBorders>
            <w:shd w:val="clear" w:color="auto" w:fill="auto"/>
            <w:noWrap/>
            <w:vAlign w:val="bottom"/>
            <w:hideMark/>
          </w:tcPr>
          <w:p w14:paraId="5D9FD1ED"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0.0029275</w:t>
            </w:r>
          </w:p>
        </w:tc>
        <w:tc>
          <w:tcPr>
            <w:tcW w:w="0" w:type="auto"/>
            <w:tcBorders>
              <w:top w:val="nil"/>
              <w:left w:val="nil"/>
              <w:bottom w:val="nil"/>
              <w:right w:val="nil"/>
            </w:tcBorders>
            <w:shd w:val="clear" w:color="auto" w:fill="auto"/>
            <w:noWrap/>
            <w:vAlign w:val="bottom"/>
            <w:hideMark/>
          </w:tcPr>
          <w:p w14:paraId="57454F5B"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10.539</w:t>
            </w:r>
          </w:p>
        </w:tc>
        <w:tc>
          <w:tcPr>
            <w:tcW w:w="0" w:type="auto"/>
            <w:tcBorders>
              <w:top w:val="nil"/>
              <w:left w:val="nil"/>
              <w:bottom w:val="nil"/>
              <w:right w:val="nil"/>
            </w:tcBorders>
            <w:shd w:val="clear" w:color="auto" w:fill="auto"/>
            <w:noWrap/>
            <w:vAlign w:val="bottom"/>
            <w:hideMark/>
          </w:tcPr>
          <w:p w14:paraId="1902433B"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0.006558</w:t>
            </w:r>
          </w:p>
        </w:tc>
        <w:tc>
          <w:tcPr>
            <w:tcW w:w="0" w:type="auto"/>
            <w:tcBorders>
              <w:top w:val="nil"/>
              <w:left w:val="nil"/>
              <w:bottom w:val="nil"/>
              <w:right w:val="nil"/>
            </w:tcBorders>
            <w:shd w:val="clear" w:color="auto" w:fill="auto"/>
            <w:noWrap/>
            <w:vAlign w:val="bottom"/>
            <w:hideMark/>
          </w:tcPr>
          <w:p w14:paraId="06D9FADD"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100.2858</w:t>
            </w:r>
          </w:p>
        </w:tc>
        <w:tc>
          <w:tcPr>
            <w:tcW w:w="0" w:type="auto"/>
            <w:tcBorders>
              <w:top w:val="nil"/>
              <w:left w:val="nil"/>
              <w:bottom w:val="nil"/>
              <w:right w:val="nil"/>
            </w:tcBorders>
            <w:shd w:val="clear" w:color="auto" w:fill="auto"/>
            <w:noWrap/>
            <w:vAlign w:val="bottom"/>
            <w:hideMark/>
          </w:tcPr>
          <w:p w14:paraId="7379AE3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35710.60151</w:t>
            </w:r>
          </w:p>
        </w:tc>
        <w:tc>
          <w:tcPr>
            <w:tcW w:w="0" w:type="auto"/>
            <w:tcBorders>
              <w:top w:val="nil"/>
              <w:left w:val="nil"/>
              <w:bottom w:val="nil"/>
              <w:right w:val="nil"/>
            </w:tcBorders>
            <w:shd w:val="clear" w:color="auto" w:fill="auto"/>
            <w:noWrap/>
            <w:vAlign w:val="bottom"/>
            <w:hideMark/>
          </w:tcPr>
          <w:p w14:paraId="1E1EAF6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35.71060151</w:t>
            </w:r>
          </w:p>
        </w:tc>
        <w:tc>
          <w:tcPr>
            <w:tcW w:w="0" w:type="auto"/>
            <w:tcBorders>
              <w:top w:val="nil"/>
              <w:left w:val="nil"/>
              <w:bottom w:val="nil"/>
              <w:right w:val="nil"/>
            </w:tcBorders>
            <w:shd w:val="clear" w:color="auto" w:fill="auto"/>
            <w:noWrap/>
            <w:vAlign w:val="bottom"/>
            <w:hideMark/>
          </w:tcPr>
          <w:p w14:paraId="1A3C00D3"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792379</w:t>
            </w:r>
          </w:p>
        </w:tc>
        <w:tc>
          <w:tcPr>
            <w:tcW w:w="0" w:type="auto"/>
            <w:tcBorders>
              <w:top w:val="nil"/>
              <w:left w:val="nil"/>
              <w:bottom w:val="nil"/>
              <w:right w:val="nil"/>
            </w:tcBorders>
            <w:shd w:val="clear" w:color="auto" w:fill="auto"/>
            <w:noWrap/>
            <w:vAlign w:val="bottom"/>
            <w:hideMark/>
          </w:tcPr>
          <w:p w14:paraId="0AF8628A"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48.18788</w:t>
            </w:r>
          </w:p>
        </w:tc>
        <w:tc>
          <w:tcPr>
            <w:tcW w:w="0" w:type="auto"/>
            <w:tcBorders>
              <w:top w:val="nil"/>
              <w:left w:val="nil"/>
              <w:bottom w:val="nil"/>
              <w:right w:val="nil"/>
            </w:tcBorders>
            <w:shd w:val="clear" w:color="auto" w:fill="auto"/>
            <w:noWrap/>
            <w:vAlign w:val="bottom"/>
            <w:hideMark/>
          </w:tcPr>
          <w:p w14:paraId="75E91156"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35.93428707</w:t>
            </w:r>
          </w:p>
        </w:tc>
        <w:tc>
          <w:tcPr>
            <w:tcW w:w="0" w:type="auto"/>
            <w:tcBorders>
              <w:top w:val="nil"/>
              <w:left w:val="nil"/>
              <w:bottom w:val="nil"/>
              <w:right w:val="nil"/>
            </w:tcBorders>
            <w:shd w:val="clear" w:color="auto" w:fill="auto"/>
            <w:noWrap/>
            <w:vAlign w:val="bottom"/>
            <w:hideMark/>
          </w:tcPr>
          <w:p w14:paraId="094AFBD8"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27.89712528</w:t>
            </w:r>
          </w:p>
        </w:tc>
      </w:tr>
      <w:tr w:rsidR="003903D3" w:rsidRPr="0048275D" w14:paraId="5BA47B79" w14:textId="77777777" w:rsidTr="003903D3">
        <w:trPr>
          <w:trHeight w:val="300"/>
        </w:trPr>
        <w:tc>
          <w:tcPr>
            <w:tcW w:w="0" w:type="auto"/>
            <w:tcBorders>
              <w:top w:val="nil"/>
              <w:left w:val="nil"/>
              <w:bottom w:val="nil"/>
              <w:right w:val="nil"/>
            </w:tcBorders>
            <w:shd w:val="clear" w:color="auto" w:fill="auto"/>
            <w:noWrap/>
            <w:vAlign w:val="bottom"/>
            <w:hideMark/>
          </w:tcPr>
          <w:p w14:paraId="1652E074"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123.475</w:t>
            </w:r>
          </w:p>
        </w:tc>
        <w:tc>
          <w:tcPr>
            <w:tcW w:w="0" w:type="auto"/>
            <w:tcBorders>
              <w:top w:val="nil"/>
              <w:left w:val="nil"/>
              <w:bottom w:val="nil"/>
              <w:right w:val="nil"/>
            </w:tcBorders>
            <w:shd w:val="clear" w:color="auto" w:fill="auto"/>
            <w:noWrap/>
            <w:vAlign w:val="bottom"/>
            <w:hideMark/>
          </w:tcPr>
          <w:p w14:paraId="04797612"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3450</w:t>
            </w:r>
          </w:p>
        </w:tc>
        <w:tc>
          <w:tcPr>
            <w:tcW w:w="0" w:type="auto"/>
            <w:tcBorders>
              <w:top w:val="nil"/>
              <w:left w:val="nil"/>
              <w:bottom w:val="nil"/>
              <w:right w:val="nil"/>
            </w:tcBorders>
            <w:shd w:val="clear" w:color="auto" w:fill="auto"/>
            <w:noWrap/>
            <w:vAlign w:val="bottom"/>
            <w:hideMark/>
          </w:tcPr>
          <w:p w14:paraId="42B33F4B"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0.23605</w:t>
            </w:r>
          </w:p>
        </w:tc>
        <w:tc>
          <w:tcPr>
            <w:tcW w:w="0" w:type="auto"/>
            <w:tcBorders>
              <w:top w:val="nil"/>
              <w:left w:val="nil"/>
              <w:bottom w:val="nil"/>
              <w:right w:val="nil"/>
            </w:tcBorders>
            <w:shd w:val="clear" w:color="auto" w:fill="auto"/>
            <w:noWrap/>
            <w:vAlign w:val="bottom"/>
            <w:hideMark/>
          </w:tcPr>
          <w:p w14:paraId="71900745"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1.12669</w:t>
            </w:r>
          </w:p>
        </w:tc>
        <w:tc>
          <w:tcPr>
            <w:tcW w:w="0" w:type="auto"/>
            <w:tcBorders>
              <w:top w:val="nil"/>
              <w:left w:val="nil"/>
              <w:bottom w:val="nil"/>
              <w:right w:val="nil"/>
            </w:tcBorders>
            <w:shd w:val="clear" w:color="auto" w:fill="auto"/>
            <w:noWrap/>
            <w:vAlign w:val="bottom"/>
            <w:hideMark/>
          </w:tcPr>
          <w:p w14:paraId="3D73D8E7"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0.002950625</w:t>
            </w:r>
          </w:p>
        </w:tc>
        <w:tc>
          <w:tcPr>
            <w:tcW w:w="0" w:type="auto"/>
            <w:tcBorders>
              <w:top w:val="nil"/>
              <w:left w:val="nil"/>
              <w:bottom w:val="nil"/>
              <w:right w:val="nil"/>
            </w:tcBorders>
            <w:shd w:val="clear" w:color="auto" w:fill="auto"/>
            <w:noWrap/>
            <w:vAlign w:val="bottom"/>
            <w:hideMark/>
          </w:tcPr>
          <w:p w14:paraId="2054F30E"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10.62225</w:t>
            </w:r>
          </w:p>
        </w:tc>
        <w:tc>
          <w:tcPr>
            <w:tcW w:w="0" w:type="auto"/>
            <w:tcBorders>
              <w:top w:val="nil"/>
              <w:left w:val="nil"/>
              <w:bottom w:val="nil"/>
              <w:right w:val="nil"/>
            </w:tcBorders>
            <w:shd w:val="clear" w:color="auto" w:fill="auto"/>
            <w:noWrap/>
            <w:vAlign w:val="bottom"/>
            <w:hideMark/>
          </w:tcPr>
          <w:p w14:paraId="75FD3175"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0.006486</w:t>
            </w:r>
          </w:p>
        </w:tc>
        <w:tc>
          <w:tcPr>
            <w:tcW w:w="0" w:type="auto"/>
            <w:tcBorders>
              <w:top w:val="nil"/>
              <w:left w:val="nil"/>
              <w:bottom w:val="nil"/>
              <w:right w:val="nil"/>
            </w:tcBorders>
            <w:shd w:val="clear" w:color="auto" w:fill="auto"/>
            <w:noWrap/>
            <w:vAlign w:val="bottom"/>
            <w:hideMark/>
          </w:tcPr>
          <w:p w14:paraId="0D5F3963"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100.7279</w:t>
            </w:r>
          </w:p>
        </w:tc>
        <w:tc>
          <w:tcPr>
            <w:tcW w:w="0" w:type="auto"/>
            <w:tcBorders>
              <w:top w:val="nil"/>
              <w:left w:val="nil"/>
              <w:bottom w:val="nil"/>
              <w:right w:val="nil"/>
            </w:tcBorders>
            <w:shd w:val="clear" w:color="auto" w:fill="auto"/>
            <w:noWrap/>
            <w:vAlign w:val="bottom"/>
            <w:hideMark/>
          </w:tcPr>
          <w:p w14:paraId="19294363"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36395.51745</w:t>
            </w:r>
          </w:p>
        </w:tc>
        <w:tc>
          <w:tcPr>
            <w:tcW w:w="0" w:type="auto"/>
            <w:tcBorders>
              <w:top w:val="nil"/>
              <w:left w:val="nil"/>
              <w:bottom w:val="nil"/>
              <w:right w:val="nil"/>
            </w:tcBorders>
            <w:shd w:val="clear" w:color="auto" w:fill="auto"/>
            <w:noWrap/>
            <w:vAlign w:val="bottom"/>
            <w:hideMark/>
          </w:tcPr>
          <w:p w14:paraId="5F0AFE2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36.39551745</w:t>
            </w:r>
          </w:p>
        </w:tc>
        <w:tc>
          <w:tcPr>
            <w:tcW w:w="0" w:type="auto"/>
            <w:tcBorders>
              <w:top w:val="nil"/>
              <w:left w:val="nil"/>
              <w:bottom w:val="nil"/>
              <w:right w:val="nil"/>
            </w:tcBorders>
            <w:shd w:val="clear" w:color="auto" w:fill="auto"/>
            <w:noWrap/>
            <w:vAlign w:val="bottom"/>
            <w:hideMark/>
          </w:tcPr>
          <w:p w14:paraId="43C64D6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795872.6</w:t>
            </w:r>
          </w:p>
        </w:tc>
        <w:tc>
          <w:tcPr>
            <w:tcW w:w="0" w:type="auto"/>
            <w:tcBorders>
              <w:top w:val="nil"/>
              <w:left w:val="nil"/>
              <w:bottom w:val="nil"/>
              <w:right w:val="nil"/>
            </w:tcBorders>
            <w:shd w:val="clear" w:color="auto" w:fill="auto"/>
            <w:noWrap/>
            <w:vAlign w:val="bottom"/>
            <w:hideMark/>
          </w:tcPr>
          <w:p w14:paraId="2993693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49.1121</w:t>
            </w:r>
          </w:p>
        </w:tc>
        <w:tc>
          <w:tcPr>
            <w:tcW w:w="0" w:type="auto"/>
            <w:tcBorders>
              <w:top w:val="nil"/>
              <w:left w:val="nil"/>
              <w:bottom w:val="nil"/>
              <w:right w:val="nil"/>
            </w:tcBorders>
            <w:shd w:val="clear" w:color="auto" w:fill="auto"/>
            <w:noWrap/>
            <w:vAlign w:val="bottom"/>
            <w:hideMark/>
          </w:tcPr>
          <w:p w14:paraId="1737464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36.62349321</w:t>
            </w:r>
          </w:p>
        </w:tc>
        <w:tc>
          <w:tcPr>
            <w:tcW w:w="0" w:type="auto"/>
            <w:tcBorders>
              <w:top w:val="nil"/>
              <w:left w:val="nil"/>
              <w:bottom w:val="nil"/>
              <w:right w:val="nil"/>
            </w:tcBorders>
            <w:shd w:val="clear" w:color="auto" w:fill="auto"/>
            <w:noWrap/>
            <w:vAlign w:val="bottom"/>
            <w:hideMark/>
          </w:tcPr>
          <w:p w14:paraId="3E90FF7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28.20934949</w:t>
            </w:r>
          </w:p>
        </w:tc>
      </w:tr>
      <w:tr w:rsidR="003903D3" w:rsidRPr="0048275D" w14:paraId="0E4BC8B0" w14:textId="77777777" w:rsidTr="003903D3">
        <w:trPr>
          <w:trHeight w:val="300"/>
        </w:trPr>
        <w:tc>
          <w:tcPr>
            <w:tcW w:w="0" w:type="auto"/>
            <w:tcBorders>
              <w:top w:val="nil"/>
              <w:left w:val="nil"/>
              <w:bottom w:val="nil"/>
              <w:right w:val="nil"/>
            </w:tcBorders>
            <w:shd w:val="clear" w:color="auto" w:fill="auto"/>
            <w:noWrap/>
            <w:vAlign w:val="bottom"/>
            <w:hideMark/>
          </w:tcPr>
          <w:p w14:paraId="5021C099"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123.428</w:t>
            </w:r>
          </w:p>
        </w:tc>
        <w:tc>
          <w:tcPr>
            <w:tcW w:w="0" w:type="auto"/>
            <w:tcBorders>
              <w:top w:val="nil"/>
              <w:left w:val="nil"/>
              <w:bottom w:val="nil"/>
              <w:right w:val="nil"/>
            </w:tcBorders>
            <w:shd w:val="clear" w:color="auto" w:fill="auto"/>
            <w:noWrap/>
            <w:vAlign w:val="bottom"/>
            <w:hideMark/>
          </w:tcPr>
          <w:p w14:paraId="39E6A026"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3500</w:t>
            </w:r>
          </w:p>
        </w:tc>
        <w:tc>
          <w:tcPr>
            <w:tcW w:w="0" w:type="auto"/>
            <w:tcBorders>
              <w:top w:val="nil"/>
              <w:left w:val="nil"/>
              <w:bottom w:val="nil"/>
              <w:right w:val="nil"/>
            </w:tcBorders>
            <w:shd w:val="clear" w:color="auto" w:fill="auto"/>
            <w:noWrap/>
            <w:vAlign w:val="bottom"/>
            <w:hideMark/>
          </w:tcPr>
          <w:p w14:paraId="5F9AA13A"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0.24195</w:t>
            </w:r>
          </w:p>
        </w:tc>
        <w:tc>
          <w:tcPr>
            <w:tcW w:w="0" w:type="auto"/>
            <w:tcBorders>
              <w:top w:val="nil"/>
              <w:left w:val="nil"/>
              <w:bottom w:val="nil"/>
              <w:right w:val="nil"/>
            </w:tcBorders>
            <w:shd w:val="clear" w:color="auto" w:fill="auto"/>
            <w:noWrap/>
            <w:vAlign w:val="bottom"/>
            <w:hideMark/>
          </w:tcPr>
          <w:p w14:paraId="4A281C97"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1.11975</w:t>
            </w:r>
          </w:p>
        </w:tc>
        <w:tc>
          <w:tcPr>
            <w:tcW w:w="0" w:type="auto"/>
            <w:tcBorders>
              <w:top w:val="nil"/>
              <w:left w:val="nil"/>
              <w:bottom w:val="nil"/>
              <w:right w:val="nil"/>
            </w:tcBorders>
            <w:shd w:val="clear" w:color="auto" w:fill="auto"/>
            <w:noWrap/>
            <w:vAlign w:val="bottom"/>
            <w:hideMark/>
          </w:tcPr>
          <w:p w14:paraId="7FDDA39E"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0.003024375</w:t>
            </w:r>
          </w:p>
        </w:tc>
        <w:tc>
          <w:tcPr>
            <w:tcW w:w="0" w:type="auto"/>
            <w:tcBorders>
              <w:top w:val="nil"/>
              <w:left w:val="nil"/>
              <w:bottom w:val="nil"/>
              <w:right w:val="nil"/>
            </w:tcBorders>
            <w:shd w:val="clear" w:color="auto" w:fill="auto"/>
            <w:noWrap/>
            <w:vAlign w:val="bottom"/>
            <w:hideMark/>
          </w:tcPr>
          <w:p w14:paraId="74DAF1A3"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10.88775</w:t>
            </w:r>
          </w:p>
        </w:tc>
        <w:tc>
          <w:tcPr>
            <w:tcW w:w="0" w:type="auto"/>
            <w:tcBorders>
              <w:top w:val="nil"/>
              <w:left w:val="nil"/>
              <w:bottom w:val="nil"/>
              <w:right w:val="nil"/>
            </w:tcBorders>
            <w:shd w:val="clear" w:color="auto" w:fill="auto"/>
            <w:noWrap/>
            <w:vAlign w:val="bottom"/>
            <w:hideMark/>
          </w:tcPr>
          <w:p w14:paraId="0E74E33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0.006555</w:t>
            </w:r>
          </w:p>
        </w:tc>
        <w:tc>
          <w:tcPr>
            <w:tcW w:w="0" w:type="auto"/>
            <w:tcBorders>
              <w:top w:val="nil"/>
              <w:left w:val="nil"/>
              <w:bottom w:val="nil"/>
              <w:right w:val="nil"/>
            </w:tcBorders>
            <w:shd w:val="clear" w:color="auto" w:fill="auto"/>
            <w:noWrap/>
            <w:vAlign w:val="bottom"/>
            <w:hideMark/>
          </w:tcPr>
          <w:p w14:paraId="353C94B6"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100.6896</w:t>
            </w:r>
          </w:p>
        </w:tc>
        <w:tc>
          <w:tcPr>
            <w:tcW w:w="0" w:type="auto"/>
            <w:tcBorders>
              <w:top w:val="nil"/>
              <w:left w:val="nil"/>
              <w:bottom w:val="nil"/>
              <w:right w:val="nil"/>
            </w:tcBorders>
            <w:shd w:val="clear" w:color="auto" w:fill="auto"/>
            <w:noWrap/>
            <w:vAlign w:val="bottom"/>
            <w:hideMark/>
          </w:tcPr>
          <w:p w14:paraId="7021CFA6"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36908.93421</w:t>
            </w:r>
          </w:p>
        </w:tc>
        <w:tc>
          <w:tcPr>
            <w:tcW w:w="0" w:type="auto"/>
            <w:tcBorders>
              <w:top w:val="nil"/>
              <w:left w:val="nil"/>
              <w:bottom w:val="nil"/>
              <w:right w:val="nil"/>
            </w:tcBorders>
            <w:shd w:val="clear" w:color="auto" w:fill="auto"/>
            <w:noWrap/>
            <w:vAlign w:val="bottom"/>
            <w:hideMark/>
          </w:tcPr>
          <w:p w14:paraId="5C2802B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36.90893421</w:t>
            </w:r>
          </w:p>
        </w:tc>
        <w:tc>
          <w:tcPr>
            <w:tcW w:w="0" w:type="auto"/>
            <w:tcBorders>
              <w:top w:val="nil"/>
              <w:left w:val="nil"/>
              <w:bottom w:val="nil"/>
              <w:right w:val="nil"/>
            </w:tcBorders>
            <w:shd w:val="clear" w:color="auto" w:fill="auto"/>
            <w:noWrap/>
            <w:vAlign w:val="bottom"/>
            <w:hideMark/>
          </w:tcPr>
          <w:p w14:paraId="05FD50F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795569.6</w:t>
            </w:r>
          </w:p>
        </w:tc>
        <w:tc>
          <w:tcPr>
            <w:tcW w:w="0" w:type="auto"/>
            <w:tcBorders>
              <w:top w:val="nil"/>
              <w:left w:val="nil"/>
              <w:bottom w:val="nil"/>
              <w:right w:val="nil"/>
            </w:tcBorders>
            <w:shd w:val="clear" w:color="auto" w:fill="auto"/>
            <w:noWrap/>
            <w:vAlign w:val="bottom"/>
            <w:hideMark/>
          </w:tcPr>
          <w:p w14:paraId="6217104E"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49.80491</w:t>
            </w:r>
          </w:p>
        </w:tc>
        <w:tc>
          <w:tcPr>
            <w:tcW w:w="0" w:type="auto"/>
            <w:tcBorders>
              <w:top w:val="nil"/>
              <w:left w:val="nil"/>
              <w:bottom w:val="nil"/>
              <w:right w:val="nil"/>
            </w:tcBorders>
            <w:shd w:val="clear" w:color="auto" w:fill="auto"/>
            <w:noWrap/>
            <w:vAlign w:val="bottom"/>
            <w:hideMark/>
          </w:tcPr>
          <w:p w14:paraId="29D9699D"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37.14012593</w:t>
            </w:r>
          </w:p>
        </w:tc>
        <w:tc>
          <w:tcPr>
            <w:tcW w:w="0" w:type="auto"/>
            <w:tcBorders>
              <w:top w:val="nil"/>
              <w:left w:val="nil"/>
              <w:bottom w:val="nil"/>
              <w:right w:val="nil"/>
            </w:tcBorders>
            <w:shd w:val="clear" w:color="auto" w:fill="auto"/>
            <w:noWrap/>
            <w:vAlign w:val="bottom"/>
            <w:hideMark/>
          </w:tcPr>
          <w:p w14:paraId="14B5676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27.90969279</w:t>
            </w:r>
          </w:p>
        </w:tc>
      </w:tr>
      <w:tr w:rsidR="003903D3" w:rsidRPr="0048275D" w14:paraId="4FE42646" w14:textId="77777777" w:rsidTr="003903D3">
        <w:trPr>
          <w:trHeight w:val="300"/>
        </w:trPr>
        <w:tc>
          <w:tcPr>
            <w:tcW w:w="0" w:type="auto"/>
            <w:tcBorders>
              <w:top w:val="nil"/>
              <w:left w:val="nil"/>
              <w:bottom w:val="nil"/>
              <w:right w:val="nil"/>
            </w:tcBorders>
            <w:shd w:val="clear" w:color="auto" w:fill="auto"/>
            <w:noWrap/>
            <w:vAlign w:val="bottom"/>
            <w:hideMark/>
          </w:tcPr>
          <w:p w14:paraId="0C5EB041"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124.205</w:t>
            </w:r>
          </w:p>
        </w:tc>
        <w:tc>
          <w:tcPr>
            <w:tcW w:w="0" w:type="auto"/>
            <w:tcBorders>
              <w:top w:val="nil"/>
              <w:left w:val="nil"/>
              <w:bottom w:val="nil"/>
              <w:right w:val="nil"/>
            </w:tcBorders>
            <w:shd w:val="clear" w:color="auto" w:fill="auto"/>
            <w:noWrap/>
            <w:vAlign w:val="bottom"/>
            <w:hideMark/>
          </w:tcPr>
          <w:p w14:paraId="279C5673"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3550</w:t>
            </w:r>
          </w:p>
        </w:tc>
        <w:tc>
          <w:tcPr>
            <w:tcW w:w="0" w:type="auto"/>
            <w:tcBorders>
              <w:top w:val="nil"/>
              <w:left w:val="nil"/>
              <w:bottom w:val="nil"/>
              <w:right w:val="nil"/>
            </w:tcBorders>
            <w:shd w:val="clear" w:color="auto" w:fill="auto"/>
            <w:noWrap/>
            <w:vAlign w:val="bottom"/>
            <w:hideMark/>
          </w:tcPr>
          <w:p w14:paraId="33AD5365"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0.24545</w:t>
            </w:r>
          </w:p>
        </w:tc>
        <w:tc>
          <w:tcPr>
            <w:tcW w:w="0" w:type="auto"/>
            <w:tcBorders>
              <w:top w:val="nil"/>
              <w:left w:val="nil"/>
              <w:bottom w:val="nil"/>
              <w:right w:val="nil"/>
            </w:tcBorders>
            <w:shd w:val="clear" w:color="auto" w:fill="auto"/>
            <w:noWrap/>
            <w:vAlign w:val="bottom"/>
            <w:hideMark/>
          </w:tcPr>
          <w:p w14:paraId="1B650676"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1.10622</w:t>
            </w:r>
          </w:p>
        </w:tc>
        <w:tc>
          <w:tcPr>
            <w:tcW w:w="0" w:type="auto"/>
            <w:tcBorders>
              <w:top w:val="nil"/>
              <w:left w:val="nil"/>
              <w:bottom w:val="nil"/>
              <w:right w:val="nil"/>
            </w:tcBorders>
            <w:shd w:val="clear" w:color="auto" w:fill="auto"/>
            <w:noWrap/>
            <w:vAlign w:val="bottom"/>
            <w:hideMark/>
          </w:tcPr>
          <w:p w14:paraId="0DB59C43"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0.003068125</w:t>
            </w:r>
          </w:p>
        </w:tc>
        <w:tc>
          <w:tcPr>
            <w:tcW w:w="0" w:type="auto"/>
            <w:tcBorders>
              <w:top w:val="nil"/>
              <w:left w:val="nil"/>
              <w:bottom w:val="nil"/>
              <w:right w:val="nil"/>
            </w:tcBorders>
            <w:shd w:val="clear" w:color="auto" w:fill="auto"/>
            <w:noWrap/>
            <w:vAlign w:val="bottom"/>
            <w:hideMark/>
          </w:tcPr>
          <w:p w14:paraId="0B385D15"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11.04525</w:t>
            </w:r>
          </w:p>
        </w:tc>
        <w:tc>
          <w:tcPr>
            <w:tcW w:w="0" w:type="auto"/>
            <w:tcBorders>
              <w:top w:val="nil"/>
              <w:left w:val="nil"/>
              <w:bottom w:val="nil"/>
              <w:right w:val="nil"/>
            </w:tcBorders>
            <w:shd w:val="clear" w:color="auto" w:fill="auto"/>
            <w:noWrap/>
            <w:vAlign w:val="bottom"/>
            <w:hideMark/>
          </w:tcPr>
          <w:p w14:paraId="0C579E96"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0.006515</w:t>
            </w:r>
          </w:p>
        </w:tc>
        <w:tc>
          <w:tcPr>
            <w:tcW w:w="0" w:type="auto"/>
            <w:tcBorders>
              <w:top w:val="nil"/>
              <w:left w:val="nil"/>
              <w:bottom w:val="nil"/>
              <w:right w:val="nil"/>
            </w:tcBorders>
            <w:shd w:val="clear" w:color="auto" w:fill="auto"/>
            <w:noWrap/>
            <w:vAlign w:val="bottom"/>
            <w:hideMark/>
          </w:tcPr>
          <w:p w14:paraId="186B9D90"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101.3235</w:t>
            </w:r>
          </w:p>
        </w:tc>
        <w:tc>
          <w:tcPr>
            <w:tcW w:w="0" w:type="auto"/>
            <w:tcBorders>
              <w:top w:val="nil"/>
              <w:left w:val="nil"/>
              <w:bottom w:val="nil"/>
              <w:right w:val="nil"/>
            </w:tcBorders>
            <w:shd w:val="clear" w:color="auto" w:fill="auto"/>
            <w:noWrap/>
            <w:vAlign w:val="bottom"/>
            <w:hideMark/>
          </w:tcPr>
          <w:p w14:paraId="73885236"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37671.8719</w:t>
            </w:r>
          </w:p>
        </w:tc>
        <w:tc>
          <w:tcPr>
            <w:tcW w:w="0" w:type="auto"/>
            <w:tcBorders>
              <w:top w:val="nil"/>
              <w:left w:val="nil"/>
              <w:bottom w:val="nil"/>
              <w:right w:val="nil"/>
            </w:tcBorders>
            <w:shd w:val="clear" w:color="auto" w:fill="auto"/>
            <w:noWrap/>
            <w:vAlign w:val="bottom"/>
            <w:hideMark/>
          </w:tcPr>
          <w:p w14:paraId="4FC6C49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37.6718719</w:t>
            </w:r>
          </w:p>
        </w:tc>
        <w:tc>
          <w:tcPr>
            <w:tcW w:w="0" w:type="auto"/>
            <w:tcBorders>
              <w:top w:val="nil"/>
              <w:left w:val="nil"/>
              <w:bottom w:val="nil"/>
              <w:right w:val="nil"/>
            </w:tcBorders>
            <w:shd w:val="clear" w:color="auto" w:fill="auto"/>
            <w:noWrap/>
            <w:vAlign w:val="bottom"/>
            <w:hideMark/>
          </w:tcPr>
          <w:p w14:paraId="1770F97A"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800577.9</w:t>
            </w:r>
          </w:p>
        </w:tc>
        <w:tc>
          <w:tcPr>
            <w:tcW w:w="0" w:type="auto"/>
            <w:tcBorders>
              <w:top w:val="nil"/>
              <w:left w:val="nil"/>
              <w:bottom w:val="nil"/>
              <w:right w:val="nil"/>
            </w:tcBorders>
            <w:shd w:val="clear" w:color="auto" w:fill="auto"/>
            <w:noWrap/>
            <w:vAlign w:val="bottom"/>
            <w:hideMark/>
          </w:tcPr>
          <w:p w14:paraId="641F734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50.83442</w:t>
            </w:r>
          </w:p>
        </w:tc>
        <w:tc>
          <w:tcPr>
            <w:tcW w:w="0" w:type="auto"/>
            <w:tcBorders>
              <w:top w:val="nil"/>
              <w:left w:val="nil"/>
              <w:bottom w:val="nil"/>
              <w:right w:val="nil"/>
            </w:tcBorders>
            <w:shd w:val="clear" w:color="auto" w:fill="auto"/>
            <w:noWrap/>
            <w:vAlign w:val="bottom"/>
            <w:hideMark/>
          </w:tcPr>
          <w:p w14:paraId="2595EF8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37.90784254</w:t>
            </w:r>
          </w:p>
        </w:tc>
        <w:tc>
          <w:tcPr>
            <w:tcW w:w="0" w:type="auto"/>
            <w:tcBorders>
              <w:top w:val="nil"/>
              <w:left w:val="nil"/>
              <w:bottom w:val="nil"/>
              <w:right w:val="nil"/>
            </w:tcBorders>
            <w:shd w:val="clear" w:color="auto" w:fill="auto"/>
            <w:noWrap/>
            <w:vAlign w:val="bottom"/>
            <w:hideMark/>
          </w:tcPr>
          <w:p w14:paraId="04125F7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28.08040337</w:t>
            </w:r>
          </w:p>
        </w:tc>
      </w:tr>
      <w:tr w:rsidR="003903D3" w:rsidRPr="0048275D" w14:paraId="0CAA8555" w14:textId="77777777" w:rsidTr="003903D3">
        <w:trPr>
          <w:trHeight w:val="300"/>
        </w:trPr>
        <w:tc>
          <w:tcPr>
            <w:tcW w:w="0" w:type="auto"/>
            <w:tcBorders>
              <w:top w:val="nil"/>
              <w:left w:val="nil"/>
              <w:bottom w:val="nil"/>
              <w:right w:val="nil"/>
            </w:tcBorders>
            <w:shd w:val="clear" w:color="auto" w:fill="auto"/>
            <w:noWrap/>
            <w:vAlign w:val="bottom"/>
            <w:hideMark/>
          </w:tcPr>
          <w:p w14:paraId="7E9D3C6B"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124.066</w:t>
            </w:r>
          </w:p>
        </w:tc>
        <w:tc>
          <w:tcPr>
            <w:tcW w:w="0" w:type="auto"/>
            <w:tcBorders>
              <w:top w:val="nil"/>
              <w:left w:val="nil"/>
              <w:bottom w:val="nil"/>
              <w:right w:val="nil"/>
            </w:tcBorders>
            <w:shd w:val="clear" w:color="auto" w:fill="auto"/>
            <w:noWrap/>
            <w:vAlign w:val="bottom"/>
            <w:hideMark/>
          </w:tcPr>
          <w:p w14:paraId="7123D1C6"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3600</w:t>
            </w:r>
          </w:p>
        </w:tc>
        <w:tc>
          <w:tcPr>
            <w:tcW w:w="0" w:type="auto"/>
            <w:tcBorders>
              <w:top w:val="nil"/>
              <w:left w:val="nil"/>
              <w:bottom w:val="nil"/>
              <w:right w:val="nil"/>
            </w:tcBorders>
            <w:shd w:val="clear" w:color="auto" w:fill="auto"/>
            <w:noWrap/>
            <w:vAlign w:val="bottom"/>
            <w:hideMark/>
          </w:tcPr>
          <w:p w14:paraId="06339158"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0.25505</w:t>
            </w:r>
          </w:p>
        </w:tc>
        <w:tc>
          <w:tcPr>
            <w:tcW w:w="0" w:type="auto"/>
            <w:tcBorders>
              <w:top w:val="nil"/>
              <w:left w:val="nil"/>
              <w:bottom w:val="nil"/>
              <w:right w:val="nil"/>
            </w:tcBorders>
            <w:shd w:val="clear" w:color="auto" w:fill="auto"/>
            <w:noWrap/>
            <w:vAlign w:val="bottom"/>
            <w:hideMark/>
          </w:tcPr>
          <w:p w14:paraId="035B8C8D"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1.09697</w:t>
            </w:r>
          </w:p>
        </w:tc>
        <w:tc>
          <w:tcPr>
            <w:tcW w:w="0" w:type="auto"/>
            <w:tcBorders>
              <w:top w:val="nil"/>
              <w:left w:val="nil"/>
              <w:bottom w:val="nil"/>
              <w:right w:val="nil"/>
            </w:tcBorders>
            <w:shd w:val="clear" w:color="auto" w:fill="auto"/>
            <w:noWrap/>
            <w:vAlign w:val="bottom"/>
            <w:hideMark/>
          </w:tcPr>
          <w:p w14:paraId="6A2BBDCF"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0.003188125</w:t>
            </w:r>
          </w:p>
        </w:tc>
        <w:tc>
          <w:tcPr>
            <w:tcW w:w="0" w:type="auto"/>
            <w:tcBorders>
              <w:top w:val="nil"/>
              <w:left w:val="nil"/>
              <w:bottom w:val="nil"/>
              <w:right w:val="nil"/>
            </w:tcBorders>
            <w:shd w:val="clear" w:color="auto" w:fill="auto"/>
            <w:noWrap/>
            <w:vAlign w:val="bottom"/>
            <w:hideMark/>
          </w:tcPr>
          <w:p w14:paraId="2B1D9E12"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11.47725</w:t>
            </w:r>
          </w:p>
        </w:tc>
        <w:tc>
          <w:tcPr>
            <w:tcW w:w="0" w:type="auto"/>
            <w:tcBorders>
              <w:top w:val="nil"/>
              <w:left w:val="nil"/>
              <w:bottom w:val="nil"/>
              <w:right w:val="nil"/>
            </w:tcBorders>
            <w:shd w:val="clear" w:color="auto" w:fill="auto"/>
            <w:noWrap/>
            <w:vAlign w:val="bottom"/>
            <w:hideMark/>
          </w:tcPr>
          <w:p w14:paraId="2A45D34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0.006684</w:t>
            </w:r>
          </w:p>
        </w:tc>
        <w:tc>
          <w:tcPr>
            <w:tcW w:w="0" w:type="auto"/>
            <w:tcBorders>
              <w:top w:val="nil"/>
              <w:left w:val="nil"/>
              <w:bottom w:val="nil"/>
              <w:right w:val="nil"/>
            </w:tcBorders>
            <w:shd w:val="clear" w:color="auto" w:fill="auto"/>
            <w:noWrap/>
            <w:vAlign w:val="bottom"/>
            <w:hideMark/>
          </w:tcPr>
          <w:p w14:paraId="53C75A9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101.2101</w:t>
            </w:r>
          </w:p>
        </w:tc>
        <w:tc>
          <w:tcPr>
            <w:tcW w:w="0" w:type="auto"/>
            <w:tcBorders>
              <w:top w:val="nil"/>
              <w:left w:val="nil"/>
              <w:bottom w:val="nil"/>
              <w:right w:val="nil"/>
            </w:tcBorders>
            <w:shd w:val="clear" w:color="auto" w:fill="auto"/>
            <w:noWrap/>
            <w:vAlign w:val="bottom"/>
            <w:hideMark/>
          </w:tcPr>
          <w:p w14:paraId="21EACF6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38159.7086</w:t>
            </w:r>
          </w:p>
        </w:tc>
        <w:tc>
          <w:tcPr>
            <w:tcW w:w="0" w:type="auto"/>
            <w:tcBorders>
              <w:top w:val="nil"/>
              <w:left w:val="nil"/>
              <w:bottom w:val="nil"/>
              <w:right w:val="nil"/>
            </w:tcBorders>
            <w:shd w:val="clear" w:color="auto" w:fill="auto"/>
            <w:noWrap/>
            <w:vAlign w:val="bottom"/>
            <w:hideMark/>
          </w:tcPr>
          <w:p w14:paraId="4823BB5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38.1597086</w:t>
            </w:r>
          </w:p>
        </w:tc>
        <w:tc>
          <w:tcPr>
            <w:tcW w:w="0" w:type="auto"/>
            <w:tcBorders>
              <w:top w:val="nil"/>
              <w:left w:val="nil"/>
              <w:bottom w:val="nil"/>
              <w:right w:val="nil"/>
            </w:tcBorders>
            <w:shd w:val="clear" w:color="auto" w:fill="auto"/>
            <w:noWrap/>
            <w:vAlign w:val="bottom"/>
            <w:hideMark/>
          </w:tcPr>
          <w:p w14:paraId="1DD714C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799681.9</w:t>
            </w:r>
          </w:p>
        </w:tc>
        <w:tc>
          <w:tcPr>
            <w:tcW w:w="0" w:type="auto"/>
            <w:tcBorders>
              <w:top w:val="nil"/>
              <w:left w:val="nil"/>
              <w:bottom w:val="nil"/>
              <w:right w:val="nil"/>
            </w:tcBorders>
            <w:shd w:val="clear" w:color="auto" w:fill="auto"/>
            <w:noWrap/>
            <w:vAlign w:val="bottom"/>
            <w:hideMark/>
          </w:tcPr>
          <w:p w14:paraId="5F441EA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51.4927</w:t>
            </w:r>
          </w:p>
        </w:tc>
        <w:tc>
          <w:tcPr>
            <w:tcW w:w="0" w:type="auto"/>
            <w:tcBorders>
              <w:top w:val="nil"/>
              <w:left w:val="nil"/>
              <w:bottom w:val="nil"/>
              <w:right w:val="nil"/>
            </w:tcBorders>
            <w:shd w:val="clear" w:color="auto" w:fill="auto"/>
            <w:noWrap/>
            <w:vAlign w:val="bottom"/>
            <w:hideMark/>
          </w:tcPr>
          <w:p w14:paraId="5358039E"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38.39873497</w:t>
            </w:r>
          </w:p>
        </w:tc>
        <w:tc>
          <w:tcPr>
            <w:tcW w:w="0" w:type="auto"/>
            <w:tcBorders>
              <w:top w:val="nil"/>
              <w:left w:val="nil"/>
              <w:bottom w:val="nil"/>
              <w:right w:val="nil"/>
            </w:tcBorders>
            <w:shd w:val="clear" w:color="auto" w:fill="auto"/>
            <w:noWrap/>
            <w:vAlign w:val="bottom"/>
            <w:hideMark/>
          </w:tcPr>
          <w:p w14:paraId="728FAB46"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27.37340983</w:t>
            </w:r>
          </w:p>
        </w:tc>
      </w:tr>
      <w:tr w:rsidR="003903D3" w:rsidRPr="0048275D" w14:paraId="23990812" w14:textId="77777777" w:rsidTr="003903D3">
        <w:trPr>
          <w:trHeight w:val="300"/>
        </w:trPr>
        <w:tc>
          <w:tcPr>
            <w:tcW w:w="0" w:type="auto"/>
            <w:tcBorders>
              <w:top w:val="nil"/>
              <w:left w:val="nil"/>
              <w:bottom w:val="nil"/>
              <w:right w:val="nil"/>
            </w:tcBorders>
            <w:shd w:val="clear" w:color="auto" w:fill="auto"/>
            <w:noWrap/>
            <w:vAlign w:val="bottom"/>
            <w:hideMark/>
          </w:tcPr>
          <w:p w14:paraId="04C9CCBF"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123.967</w:t>
            </w:r>
          </w:p>
        </w:tc>
        <w:tc>
          <w:tcPr>
            <w:tcW w:w="0" w:type="auto"/>
            <w:tcBorders>
              <w:top w:val="nil"/>
              <w:left w:val="nil"/>
              <w:bottom w:val="nil"/>
              <w:right w:val="nil"/>
            </w:tcBorders>
            <w:shd w:val="clear" w:color="auto" w:fill="auto"/>
            <w:noWrap/>
            <w:vAlign w:val="bottom"/>
            <w:hideMark/>
          </w:tcPr>
          <w:p w14:paraId="4CC07E13"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3650</w:t>
            </w:r>
          </w:p>
        </w:tc>
        <w:tc>
          <w:tcPr>
            <w:tcW w:w="0" w:type="auto"/>
            <w:tcBorders>
              <w:top w:val="nil"/>
              <w:left w:val="nil"/>
              <w:bottom w:val="nil"/>
              <w:right w:val="nil"/>
            </w:tcBorders>
            <w:shd w:val="clear" w:color="auto" w:fill="auto"/>
            <w:noWrap/>
            <w:vAlign w:val="bottom"/>
            <w:hideMark/>
          </w:tcPr>
          <w:p w14:paraId="0FB16BB5"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0.25755</w:t>
            </w:r>
          </w:p>
        </w:tc>
        <w:tc>
          <w:tcPr>
            <w:tcW w:w="0" w:type="auto"/>
            <w:tcBorders>
              <w:top w:val="nil"/>
              <w:left w:val="nil"/>
              <w:bottom w:val="nil"/>
              <w:right w:val="nil"/>
            </w:tcBorders>
            <w:shd w:val="clear" w:color="auto" w:fill="auto"/>
            <w:noWrap/>
            <w:vAlign w:val="bottom"/>
            <w:hideMark/>
          </w:tcPr>
          <w:p w14:paraId="247DB933"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1.09401</w:t>
            </w:r>
          </w:p>
        </w:tc>
        <w:tc>
          <w:tcPr>
            <w:tcW w:w="0" w:type="auto"/>
            <w:tcBorders>
              <w:top w:val="nil"/>
              <w:left w:val="nil"/>
              <w:bottom w:val="nil"/>
              <w:right w:val="nil"/>
            </w:tcBorders>
            <w:shd w:val="clear" w:color="auto" w:fill="auto"/>
            <w:noWrap/>
            <w:vAlign w:val="bottom"/>
            <w:hideMark/>
          </w:tcPr>
          <w:p w14:paraId="0636A715"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0.003219375</w:t>
            </w:r>
          </w:p>
        </w:tc>
        <w:tc>
          <w:tcPr>
            <w:tcW w:w="0" w:type="auto"/>
            <w:tcBorders>
              <w:top w:val="nil"/>
              <w:left w:val="nil"/>
              <w:bottom w:val="nil"/>
              <w:right w:val="nil"/>
            </w:tcBorders>
            <w:shd w:val="clear" w:color="auto" w:fill="auto"/>
            <w:noWrap/>
            <w:vAlign w:val="bottom"/>
            <w:hideMark/>
          </w:tcPr>
          <w:p w14:paraId="79B48407"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11.58975</w:t>
            </w:r>
          </w:p>
        </w:tc>
        <w:tc>
          <w:tcPr>
            <w:tcW w:w="0" w:type="auto"/>
            <w:tcBorders>
              <w:top w:val="nil"/>
              <w:left w:val="nil"/>
              <w:bottom w:val="nil"/>
              <w:right w:val="nil"/>
            </w:tcBorders>
            <w:shd w:val="clear" w:color="auto" w:fill="auto"/>
            <w:noWrap/>
            <w:vAlign w:val="bottom"/>
            <w:hideMark/>
          </w:tcPr>
          <w:p w14:paraId="1D39F19D"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0.006662</w:t>
            </w:r>
          </w:p>
        </w:tc>
        <w:tc>
          <w:tcPr>
            <w:tcW w:w="0" w:type="auto"/>
            <w:tcBorders>
              <w:top w:val="nil"/>
              <w:left w:val="nil"/>
              <w:bottom w:val="nil"/>
              <w:right w:val="nil"/>
            </w:tcBorders>
            <w:shd w:val="clear" w:color="auto" w:fill="auto"/>
            <w:noWrap/>
            <w:vAlign w:val="bottom"/>
            <w:hideMark/>
          </w:tcPr>
          <w:p w14:paraId="52F6CB4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101.1293</w:t>
            </w:r>
          </w:p>
        </w:tc>
        <w:tc>
          <w:tcPr>
            <w:tcW w:w="0" w:type="auto"/>
            <w:tcBorders>
              <w:top w:val="nil"/>
              <w:left w:val="nil"/>
              <w:bottom w:val="nil"/>
              <w:right w:val="nil"/>
            </w:tcBorders>
            <w:shd w:val="clear" w:color="auto" w:fill="auto"/>
            <w:noWrap/>
            <w:vAlign w:val="bottom"/>
            <w:hideMark/>
          </w:tcPr>
          <w:p w14:paraId="60E077CB"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38658.83162</w:t>
            </w:r>
          </w:p>
        </w:tc>
        <w:tc>
          <w:tcPr>
            <w:tcW w:w="0" w:type="auto"/>
            <w:tcBorders>
              <w:top w:val="nil"/>
              <w:left w:val="nil"/>
              <w:bottom w:val="nil"/>
              <w:right w:val="nil"/>
            </w:tcBorders>
            <w:shd w:val="clear" w:color="auto" w:fill="auto"/>
            <w:noWrap/>
            <w:vAlign w:val="bottom"/>
            <w:hideMark/>
          </w:tcPr>
          <w:p w14:paraId="1E60984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38.65883162</w:t>
            </w:r>
          </w:p>
        </w:tc>
        <w:tc>
          <w:tcPr>
            <w:tcW w:w="0" w:type="auto"/>
            <w:tcBorders>
              <w:top w:val="nil"/>
              <w:left w:val="nil"/>
              <w:bottom w:val="nil"/>
              <w:right w:val="nil"/>
            </w:tcBorders>
            <w:shd w:val="clear" w:color="auto" w:fill="auto"/>
            <w:noWrap/>
            <w:vAlign w:val="bottom"/>
            <w:hideMark/>
          </w:tcPr>
          <w:p w14:paraId="7ABE234B"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799043.8</w:t>
            </w:r>
          </w:p>
        </w:tc>
        <w:tc>
          <w:tcPr>
            <w:tcW w:w="0" w:type="auto"/>
            <w:tcBorders>
              <w:top w:val="nil"/>
              <w:left w:val="nil"/>
              <w:bottom w:val="nil"/>
              <w:right w:val="nil"/>
            </w:tcBorders>
            <w:shd w:val="clear" w:color="auto" w:fill="auto"/>
            <w:noWrap/>
            <w:vAlign w:val="bottom"/>
            <w:hideMark/>
          </w:tcPr>
          <w:p w14:paraId="6B5CF618"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52.16622</w:t>
            </w:r>
          </w:p>
        </w:tc>
        <w:tc>
          <w:tcPr>
            <w:tcW w:w="0" w:type="auto"/>
            <w:tcBorders>
              <w:top w:val="nil"/>
              <w:left w:val="nil"/>
              <w:bottom w:val="nil"/>
              <w:right w:val="nil"/>
            </w:tcBorders>
            <w:shd w:val="clear" w:color="auto" w:fill="auto"/>
            <w:noWrap/>
            <w:vAlign w:val="bottom"/>
            <w:hideMark/>
          </w:tcPr>
          <w:p w14:paraId="6859EEAD"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38.90098442</w:t>
            </w:r>
          </w:p>
        </w:tc>
        <w:tc>
          <w:tcPr>
            <w:tcW w:w="0" w:type="auto"/>
            <w:tcBorders>
              <w:top w:val="nil"/>
              <w:left w:val="nil"/>
              <w:bottom w:val="nil"/>
              <w:right w:val="nil"/>
            </w:tcBorders>
            <w:shd w:val="clear" w:color="auto" w:fill="auto"/>
            <w:noWrap/>
            <w:vAlign w:val="bottom"/>
            <w:hideMark/>
          </w:tcPr>
          <w:p w14:paraId="5D265BB5"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27.46226464</w:t>
            </w:r>
          </w:p>
        </w:tc>
      </w:tr>
      <w:tr w:rsidR="003903D3" w:rsidRPr="0048275D" w14:paraId="13F9FFCF" w14:textId="77777777" w:rsidTr="003903D3">
        <w:trPr>
          <w:trHeight w:val="300"/>
        </w:trPr>
        <w:tc>
          <w:tcPr>
            <w:tcW w:w="0" w:type="auto"/>
            <w:tcBorders>
              <w:top w:val="nil"/>
              <w:left w:val="nil"/>
              <w:bottom w:val="nil"/>
              <w:right w:val="nil"/>
            </w:tcBorders>
            <w:shd w:val="clear" w:color="auto" w:fill="auto"/>
            <w:noWrap/>
            <w:vAlign w:val="bottom"/>
            <w:hideMark/>
          </w:tcPr>
          <w:p w14:paraId="40D761CC"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123.815</w:t>
            </w:r>
          </w:p>
        </w:tc>
        <w:tc>
          <w:tcPr>
            <w:tcW w:w="0" w:type="auto"/>
            <w:tcBorders>
              <w:top w:val="nil"/>
              <w:left w:val="nil"/>
              <w:bottom w:val="nil"/>
              <w:right w:val="nil"/>
            </w:tcBorders>
            <w:shd w:val="clear" w:color="auto" w:fill="auto"/>
            <w:noWrap/>
            <w:vAlign w:val="bottom"/>
            <w:hideMark/>
          </w:tcPr>
          <w:p w14:paraId="21CF9EFC"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3700</w:t>
            </w:r>
          </w:p>
        </w:tc>
        <w:tc>
          <w:tcPr>
            <w:tcW w:w="0" w:type="auto"/>
            <w:tcBorders>
              <w:top w:val="nil"/>
              <w:left w:val="nil"/>
              <w:bottom w:val="nil"/>
              <w:right w:val="nil"/>
            </w:tcBorders>
            <w:shd w:val="clear" w:color="auto" w:fill="auto"/>
            <w:noWrap/>
            <w:vAlign w:val="bottom"/>
            <w:hideMark/>
          </w:tcPr>
          <w:p w14:paraId="3512F527"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0.26445</w:t>
            </w:r>
          </w:p>
        </w:tc>
        <w:tc>
          <w:tcPr>
            <w:tcW w:w="0" w:type="auto"/>
            <w:tcBorders>
              <w:top w:val="nil"/>
              <w:left w:val="nil"/>
              <w:bottom w:val="nil"/>
              <w:right w:val="nil"/>
            </w:tcBorders>
            <w:shd w:val="clear" w:color="auto" w:fill="auto"/>
            <w:noWrap/>
            <w:vAlign w:val="bottom"/>
            <w:hideMark/>
          </w:tcPr>
          <w:p w14:paraId="33539736"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1.09659</w:t>
            </w:r>
          </w:p>
        </w:tc>
        <w:tc>
          <w:tcPr>
            <w:tcW w:w="0" w:type="auto"/>
            <w:tcBorders>
              <w:top w:val="nil"/>
              <w:left w:val="nil"/>
              <w:bottom w:val="nil"/>
              <w:right w:val="nil"/>
            </w:tcBorders>
            <w:shd w:val="clear" w:color="auto" w:fill="auto"/>
            <w:noWrap/>
            <w:vAlign w:val="bottom"/>
            <w:hideMark/>
          </w:tcPr>
          <w:p w14:paraId="28DCB561"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0.003305625</w:t>
            </w:r>
          </w:p>
        </w:tc>
        <w:tc>
          <w:tcPr>
            <w:tcW w:w="0" w:type="auto"/>
            <w:tcBorders>
              <w:top w:val="nil"/>
              <w:left w:val="nil"/>
              <w:bottom w:val="nil"/>
              <w:right w:val="nil"/>
            </w:tcBorders>
            <w:shd w:val="clear" w:color="auto" w:fill="auto"/>
            <w:noWrap/>
            <w:vAlign w:val="bottom"/>
            <w:hideMark/>
          </w:tcPr>
          <w:p w14:paraId="36271E02"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11.90025</w:t>
            </w:r>
          </w:p>
        </w:tc>
        <w:tc>
          <w:tcPr>
            <w:tcW w:w="0" w:type="auto"/>
            <w:tcBorders>
              <w:top w:val="nil"/>
              <w:left w:val="nil"/>
              <w:bottom w:val="nil"/>
              <w:right w:val="nil"/>
            </w:tcBorders>
            <w:shd w:val="clear" w:color="auto" w:fill="auto"/>
            <w:noWrap/>
            <w:vAlign w:val="bottom"/>
            <w:hideMark/>
          </w:tcPr>
          <w:p w14:paraId="15B70F6A"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0.006756</w:t>
            </w:r>
          </w:p>
        </w:tc>
        <w:tc>
          <w:tcPr>
            <w:tcW w:w="0" w:type="auto"/>
            <w:tcBorders>
              <w:top w:val="nil"/>
              <w:left w:val="nil"/>
              <w:bottom w:val="nil"/>
              <w:right w:val="nil"/>
            </w:tcBorders>
            <w:shd w:val="clear" w:color="auto" w:fill="auto"/>
            <w:noWrap/>
            <w:vAlign w:val="bottom"/>
            <w:hideMark/>
          </w:tcPr>
          <w:p w14:paraId="2AD7236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101.0053</w:t>
            </w:r>
          </w:p>
        </w:tc>
        <w:tc>
          <w:tcPr>
            <w:tcW w:w="0" w:type="auto"/>
            <w:tcBorders>
              <w:top w:val="nil"/>
              <w:left w:val="nil"/>
              <w:bottom w:val="nil"/>
              <w:right w:val="nil"/>
            </w:tcBorders>
            <w:shd w:val="clear" w:color="auto" w:fill="auto"/>
            <w:noWrap/>
            <w:vAlign w:val="bottom"/>
            <w:hideMark/>
          </w:tcPr>
          <w:p w14:paraId="1A772F9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39140.35447</w:t>
            </w:r>
          </w:p>
        </w:tc>
        <w:tc>
          <w:tcPr>
            <w:tcW w:w="0" w:type="auto"/>
            <w:tcBorders>
              <w:top w:val="nil"/>
              <w:left w:val="nil"/>
              <w:bottom w:val="nil"/>
              <w:right w:val="nil"/>
            </w:tcBorders>
            <w:shd w:val="clear" w:color="auto" w:fill="auto"/>
            <w:noWrap/>
            <w:vAlign w:val="bottom"/>
            <w:hideMark/>
          </w:tcPr>
          <w:p w14:paraId="6968AA23"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39.14035447</w:t>
            </w:r>
          </w:p>
        </w:tc>
        <w:tc>
          <w:tcPr>
            <w:tcW w:w="0" w:type="auto"/>
            <w:tcBorders>
              <w:top w:val="nil"/>
              <w:left w:val="nil"/>
              <w:bottom w:val="nil"/>
              <w:right w:val="nil"/>
            </w:tcBorders>
            <w:shd w:val="clear" w:color="auto" w:fill="auto"/>
            <w:noWrap/>
            <w:vAlign w:val="bottom"/>
            <w:hideMark/>
          </w:tcPr>
          <w:p w14:paraId="6F53E01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798064.1</w:t>
            </w:r>
          </w:p>
        </w:tc>
        <w:tc>
          <w:tcPr>
            <w:tcW w:w="0" w:type="auto"/>
            <w:tcBorders>
              <w:top w:val="nil"/>
              <w:left w:val="nil"/>
              <w:bottom w:val="nil"/>
              <w:right w:val="nil"/>
            </w:tcBorders>
            <w:shd w:val="clear" w:color="auto" w:fill="auto"/>
            <w:noWrap/>
            <w:vAlign w:val="bottom"/>
            <w:hideMark/>
          </w:tcPr>
          <w:p w14:paraId="7FC901A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52.81599</w:t>
            </w:r>
          </w:p>
        </w:tc>
        <w:tc>
          <w:tcPr>
            <w:tcW w:w="0" w:type="auto"/>
            <w:tcBorders>
              <w:top w:val="nil"/>
              <w:left w:val="nil"/>
              <w:bottom w:val="nil"/>
              <w:right w:val="nil"/>
            </w:tcBorders>
            <w:shd w:val="clear" w:color="auto" w:fill="auto"/>
            <w:noWrap/>
            <w:vAlign w:val="bottom"/>
            <w:hideMark/>
          </w:tcPr>
          <w:p w14:paraId="5D529846"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39.38552346</w:t>
            </w:r>
          </w:p>
        </w:tc>
        <w:tc>
          <w:tcPr>
            <w:tcW w:w="0" w:type="auto"/>
            <w:tcBorders>
              <w:top w:val="nil"/>
              <w:left w:val="nil"/>
              <w:bottom w:val="nil"/>
              <w:right w:val="nil"/>
            </w:tcBorders>
            <w:shd w:val="clear" w:color="auto" w:fill="auto"/>
            <w:noWrap/>
            <w:vAlign w:val="bottom"/>
            <w:hideMark/>
          </w:tcPr>
          <w:p w14:paraId="44A89F7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27.07885901</w:t>
            </w:r>
          </w:p>
        </w:tc>
      </w:tr>
      <w:tr w:rsidR="003903D3" w:rsidRPr="0048275D" w14:paraId="50B3E27E" w14:textId="77777777" w:rsidTr="003903D3">
        <w:trPr>
          <w:trHeight w:val="300"/>
        </w:trPr>
        <w:tc>
          <w:tcPr>
            <w:tcW w:w="0" w:type="auto"/>
            <w:tcBorders>
              <w:top w:val="nil"/>
              <w:left w:val="nil"/>
              <w:bottom w:val="nil"/>
              <w:right w:val="nil"/>
            </w:tcBorders>
            <w:shd w:val="clear" w:color="auto" w:fill="auto"/>
            <w:noWrap/>
            <w:vAlign w:val="bottom"/>
            <w:hideMark/>
          </w:tcPr>
          <w:p w14:paraId="78D7536E"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123.767</w:t>
            </w:r>
          </w:p>
        </w:tc>
        <w:tc>
          <w:tcPr>
            <w:tcW w:w="0" w:type="auto"/>
            <w:tcBorders>
              <w:top w:val="nil"/>
              <w:left w:val="nil"/>
              <w:bottom w:val="nil"/>
              <w:right w:val="nil"/>
            </w:tcBorders>
            <w:shd w:val="clear" w:color="auto" w:fill="auto"/>
            <w:noWrap/>
            <w:vAlign w:val="bottom"/>
            <w:hideMark/>
          </w:tcPr>
          <w:p w14:paraId="77A89BBE"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3750</w:t>
            </w:r>
          </w:p>
        </w:tc>
        <w:tc>
          <w:tcPr>
            <w:tcW w:w="0" w:type="auto"/>
            <w:tcBorders>
              <w:top w:val="nil"/>
              <w:left w:val="nil"/>
              <w:bottom w:val="nil"/>
              <w:right w:val="nil"/>
            </w:tcBorders>
            <w:shd w:val="clear" w:color="auto" w:fill="auto"/>
            <w:noWrap/>
            <w:vAlign w:val="bottom"/>
            <w:hideMark/>
          </w:tcPr>
          <w:p w14:paraId="1A6BC0BC"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0.2651</w:t>
            </w:r>
          </w:p>
        </w:tc>
        <w:tc>
          <w:tcPr>
            <w:tcW w:w="0" w:type="auto"/>
            <w:tcBorders>
              <w:top w:val="nil"/>
              <w:left w:val="nil"/>
              <w:bottom w:val="nil"/>
              <w:right w:val="nil"/>
            </w:tcBorders>
            <w:shd w:val="clear" w:color="auto" w:fill="auto"/>
            <w:noWrap/>
            <w:vAlign w:val="bottom"/>
            <w:hideMark/>
          </w:tcPr>
          <w:p w14:paraId="32CDB7C0"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1.09808</w:t>
            </w:r>
          </w:p>
        </w:tc>
        <w:tc>
          <w:tcPr>
            <w:tcW w:w="0" w:type="auto"/>
            <w:tcBorders>
              <w:top w:val="nil"/>
              <w:left w:val="nil"/>
              <w:bottom w:val="nil"/>
              <w:right w:val="nil"/>
            </w:tcBorders>
            <w:shd w:val="clear" w:color="auto" w:fill="auto"/>
            <w:noWrap/>
            <w:vAlign w:val="bottom"/>
            <w:hideMark/>
          </w:tcPr>
          <w:p w14:paraId="190F1738"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0.00331375</w:t>
            </w:r>
          </w:p>
        </w:tc>
        <w:tc>
          <w:tcPr>
            <w:tcW w:w="0" w:type="auto"/>
            <w:tcBorders>
              <w:top w:val="nil"/>
              <w:left w:val="nil"/>
              <w:bottom w:val="nil"/>
              <w:right w:val="nil"/>
            </w:tcBorders>
            <w:shd w:val="clear" w:color="auto" w:fill="auto"/>
            <w:noWrap/>
            <w:vAlign w:val="bottom"/>
            <w:hideMark/>
          </w:tcPr>
          <w:p w14:paraId="72FA8A58"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11.9295</w:t>
            </w:r>
          </w:p>
        </w:tc>
        <w:tc>
          <w:tcPr>
            <w:tcW w:w="0" w:type="auto"/>
            <w:tcBorders>
              <w:top w:val="nil"/>
              <w:left w:val="nil"/>
              <w:bottom w:val="nil"/>
              <w:right w:val="nil"/>
            </w:tcBorders>
            <w:shd w:val="clear" w:color="auto" w:fill="auto"/>
            <w:noWrap/>
            <w:vAlign w:val="bottom"/>
            <w:hideMark/>
          </w:tcPr>
          <w:p w14:paraId="109A4B5B"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0.006685</w:t>
            </w:r>
          </w:p>
        </w:tc>
        <w:tc>
          <w:tcPr>
            <w:tcW w:w="0" w:type="auto"/>
            <w:tcBorders>
              <w:top w:val="nil"/>
              <w:left w:val="nil"/>
              <w:bottom w:val="nil"/>
              <w:right w:val="nil"/>
            </w:tcBorders>
            <w:shd w:val="clear" w:color="auto" w:fill="auto"/>
            <w:noWrap/>
            <w:vAlign w:val="bottom"/>
            <w:hideMark/>
          </w:tcPr>
          <w:p w14:paraId="0A499F6E"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100.9661</w:t>
            </w:r>
          </w:p>
        </w:tc>
        <w:tc>
          <w:tcPr>
            <w:tcW w:w="0" w:type="auto"/>
            <w:tcBorders>
              <w:top w:val="nil"/>
              <w:left w:val="nil"/>
              <w:bottom w:val="nil"/>
              <w:right w:val="nil"/>
            </w:tcBorders>
            <w:shd w:val="clear" w:color="auto" w:fill="auto"/>
            <w:noWrap/>
            <w:vAlign w:val="bottom"/>
            <w:hideMark/>
          </w:tcPr>
          <w:p w14:paraId="4575E95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39653.89939</w:t>
            </w:r>
          </w:p>
        </w:tc>
        <w:tc>
          <w:tcPr>
            <w:tcW w:w="0" w:type="auto"/>
            <w:tcBorders>
              <w:top w:val="nil"/>
              <w:left w:val="nil"/>
              <w:bottom w:val="nil"/>
              <w:right w:val="nil"/>
            </w:tcBorders>
            <w:shd w:val="clear" w:color="auto" w:fill="auto"/>
            <w:noWrap/>
            <w:vAlign w:val="bottom"/>
            <w:hideMark/>
          </w:tcPr>
          <w:p w14:paraId="5786B40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39.65389939</w:t>
            </w:r>
          </w:p>
        </w:tc>
        <w:tc>
          <w:tcPr>
            <w:tcW w:w="0" w:type="auto"/>
            <w:tcBorders>
              <w:top w:val="nil"/>
              <w:left w:val="nil"/>
              <w:bottom w:val="nil"/>
              <w:right w:val="nil"/>
            </w:tcBorders>
            <w:shd w:val="clear" w:color="auto" w:fill="auto"/>
            <w:noWrap/>
            <w:vAlign w:val="bottom"/>
            <w:hideMark/>
          </w:tcPr>
          <w:p w14:paraId="65B48A0A"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797754.7</w:t>
            </w:r>
          </w:p>
        </w:tc>
        <w:tc>
          <w:tcPr>
            <w:tcW w:w="0" w:type="auto"/>
            <w:tcBorders>
              <w:top w:val="nil"/>
              <w:left w:val="nil"/>
              <w:bottom w:val="nil"/>
              <w:right w:val="nil"/>
            </w:tcBorders>
            <w:shd w:val="clear" w:color="auto" w:fill="auto"/>
            <w:noWrap/>
            <w:vAlign w:val="bottom"/>
            <w:hideMark/>
          </w:tcPr>
          <w:p w14:paraId="5A208F40"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53.50896</w:t>
            </w:r>
          </w:p>
        </w:tc>
        <w:tc>
          <w:tcPr>
            <w:tcW w:w="0" w:type="auto"/>
            <w:tcBorders>
              <w:top w:val="nil"/>
              <w:left w:val="nil"/>
              <w:bottom w:val="nil"/>
              <w:right w:val="nil"/>
            </w:tcBorders>
            <w:shd w:val="clear" w:color="auto" w:fill="auto"/>
            <w:noWrap/>
            <w:vAlign w:val="bottom"/>
            <w:hideMark/>
          </w:tcPr>
          <w:p w14:paraId="2E24807D"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39.90228514</w:t>
            </w:r>
          </w:p>
        </w:tc>
        <w:tc>
          <w:tcPr>
            <w:tcW w:w="0" w:type="auto"/>
            <w:tcBorders>
              <w:top w:val="nil"/>
              <w:left w:val="nil"/>
              <w:bottom w:val="nil"/>
              <w:right w:val="nil"/>
            </w:tcBorders>
            <w:shd w:val="clear" w:color="auto" w:fill="auto"/>
            <w:noWrap/>
            <w:vAlign w:val="bottom"/>
            <w:hideMark/>
          </w:tcPr>
          <w:p w14:paraId="49620703"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27.36688394</w:t>
            </w:r>
          </w:p>
        </w:tc>
      </w:tr>
      <w:tr w:rsidR="003903D3" w:rsidRPr="0048275D" w14:paraId="67C9B032" w14:textId="77777777" w:rsidTr="003903D3">
        <w:trPr>
          <w:trHeight w:val="300"/>
        </w:trPr>
        <w:tc>
          <w:tcPr>
            <w:tcW w:w="0" w:type="auto"/>
            <w:tcBorders>
              <w:top w:val="nil"/>
              <w:left w:val="nil"/>
              <w:bottom w:val="nil"/>
              <w:right w:val="nil"/>
            </w:tcBorders>
            <w:shd w:val="clear" w:color="auto" w:fill="auto"/>
            <w:noWrap/>
            <w:vAlign w:val="bottom"/>
            <w:hideMark/>
          </w:tcPr>
          <w:p w14:paraId="2004E4E6"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123.509</w:t>
            </w:r>
          </w:p>
        </w:tc>
        <w:tc>
          <w:tcPr>
            <w:tcW w:w="0" w:type="auto"/>
            <w:tcBorders>
              <w:top w:val="nil"/>
              <w:left w:val="nil"/>
              <w:bottom w:val="nil"/>
              <w:right w:val="nil"/>
            </w:tcBorders>
            <w:shd w:val="clear" w:color="auto" w:fill="auto"/>
            <w:noWrap/>
            <w:vAlign w:val="bottom"/>
            <w:hideMark/>
          </w:tcPr>
          <w:p w14:paraId="76CE1F52"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3800</w:t>
            </w:r>
          </w:p>
        </w:tc>
        <w:tc>
          <w:tcPr>
            <w:tcW w:w="0" w:type="auto"/>
            <w:tcBorders>
              <w:top w:val="nil"/>
              <w:left w:val="nil"/>
              <w:bottom w:val="nil"/>
              <w:right w:val="nil"/>
            </w:tcBorders>
            <w:shd w:val="clear" w:color="auto" w:fill="auto"/>
            <w:noWrap/>
            <w:vAlign w:val="bottom"/>
            <w:hideMark/>
          </w:tcPr>
          <w:p w14:paraId="5C948FD6"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0.2693</w:t>
            </w:r>
          </w:p>
        </w:tc>
        <w:tc>
          <w:tcPr>
            <w:tcW w:w="0" w:type="auto"/>
            <w:tcBorders>
              <w:top w:val="nil"/>
              <w:left w:val="nil"/>
              <w:bottom w:val="nil"/>
              <w:right w:val="nil"/>
            </w:tcBorders>
            <w:shd w:val="clear" w:color="auto" w:fill="auto"/>
            <w:noWrap/>
            <w:vAlign w:val="bottom"/>
            <w:hideMark/>
          </w:tcPr>
          <w:p w14:paraId="4A5EF91B"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1.09907</w:t>
            </w:r>
          </w:p>
        </w:tc>
        <w:tc>
          <w:tcPr>
            <w:tcW w:w="0" w:type="auto"/>
            <w:tcBorders>
              <w:top w:val="nil"/>
              <w:left w:val="nil"/>
              <w:bottom w:val="nil"/>
              <w:right w:val="nil"/>
            </w:tcBorders>
            <w:shd w:val="clear" w:color="auto" w:fill="auto"/>
            <w:noWrap/>
            <w:vAlign w:val="bottom"/>
            <w:hideMark/>
          </w:tcPr>
          <w:p w14:paraId="38875E05"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0.00336625</w:t>
            </w:r>
          </w:p>
        </w:tc>
        <w:tc>
          <w:tcPr>
            <w:tcW w:w="0" w:type="auto"/>
            <w:tcBorders>
              <w:top w:val="nil"/>
              <w:left w:val="nil"/>
              <w:bottom w:val="nil"/>
              <w:right w:val="nil"/>
            </w:tcBorders>
            <w:shd w:val="clear" w:color="auto" w:fill="auto"/>
            <w:noWrap/>
            <w:vAlign w:val="bottom"/>
            <w:hideMark/>
          </w:tcPr>
          <w:p w14:paraId="3C2EBE28"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12.1185</w:t>
            </w:r>
          </w:p>
        </w:tc>
        <w:tc>
          <w:tcPr>
            <w:tcW w:w="0" w:type="auto"/>
            <w:tcBorders>
              <w:top w:val="nil"/>
              <w:left w:val="nil"/>
              <w:bottom w:val="nil"/>
              <w:right w:val="nil"/>
            </w:tcBorders>
            <w:shd w:val="clear" w:color="auto" w:fill="auto"/>
            <w:noWrap/>
            <w:vAlign w:val="bottom"/>
            <w:hideMark/>
          </w:tcPr>
          <w:p w14:paraId="6841E44A"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0.006716</w:t>
            </w:r>
          </w:p>
        </w:tc>
        <w:tc>
          <w:tcPr>
            <w:tcW w:w="0" w:type="auto"/>
            <w:tcBorders>
              <w:top w:val="nil"/>
              <w:left w:val="nil"/>
              <w:bottom w:val="nil"/>
              <w:right w:val="nil"/>
            </w:tcBorders>
            <w:shd w:val="clear" w:color="auto" w:fill="auto"/>
            <w:noWrap/>
            <w:vAlign w:val="bottom"/>
            <w:hideMark/>
          </w:tcPr>
          <w:p w14:paraId="42DFC9F8"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100.7557</w:t>
            </w:r>
          </w:p>
        </w:tc>
        <w:tc>
          <w:tcPr>
            <w:tcW w:w="0" w:type="auto"/>
            <w:tcBorders>
              <w:top w:val="nil"/>
              <w:left w:val="nil"/>
              <w:bottom w:val="nil"/>
              <w:right w:val="nil"/>
            </w:tcBorders>
            <w:shd w:val="clear" w:color="auto" w:fill="auto"/>
            <w:noWrap/>
            <w:vAlign w:val="bottom"/>
            <w:hideMark/>
          </w:tcPr>
          <w:p w14:paraId="1E53F5D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40098.85488</w:t>
            </w:r>
          </w:p>
        </w:tc>
        <w:tc>
          <w:tcPr>
            <w:tcW w:w="0" w:type="auto"/>
            <w:tcBorders>
              <w:top w:val="nil"/>
              <w:left w:val="nil"/>
              <w:bottom w:val="nil"/>
              <w:right w:val="nil"/>
            </w:tcBorders>
            <w:shd w:val="clear" w:color="auto" w:fill="auto"/>
            <w:noWrap/>
            <w:vAlign w:val="bottom"/>
            <w:hideMark/>
          </w:tcPr>
          <w:p w14:paraId="160A8B7A"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40.09885488</w:t>
            </w:r>
          </w:p>
        </w:tc>
        <w:tc>
          <w:tcPr>
            <w:tcW w:w="0" w:type="auto"/>
            <w:tcBorders>
              <w:top w:val="nil"/>
              <w:left w:val="nil"/>
              <w:bottom w:val="nil"/>
              <w:right w:val="nil"/>
            </w:tcBorders>
            <w:shd w:val="clear" w:color="auto" w:fill="auto"/>
            <w:noWrap/>
            <w:vAlign w:val="bottom"/>
            <w:hideMark/>
          </w:tcPr>
          <w:p w14:paraId="2D95896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796091.7</w:t>
            </w:r>
          </w:p>
        </w:tc>
        <w:tc>
          <w:tcPr>
            <w:tcW w:w="0" w:type="auto"/>
            <w:tcBorders>
              <w:top w:val="nil"/>
              <w:left w:val="nil"/>
              <w:bottom w:val="nil"/>
              <w:right w:val="nil"/>
            </w:tcBorders>
            <w:shd w:val="clear" w:color="auto" w:fill="auto"/>
            <w:noWrap/>
            <w:vAlign w:val="bottom"/>
            <w:hideMark/>
          </w:tcPr>
          <w:p w14:paraId="5CC53C90"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54.10939</w:t>
            </w:r>
          </w:p>
        </w:tc>
        <w:tc>
          <w:tcPr>
            <w:tcW w:w="0" w:type="auto"/>
            <w:tcBorders>
              <w:top w:val="nil"/>
              <w:left w:val="nil"/>
              <w:bottom w:val="nil"/>
              <w:right w:val="nil"/>
            </w:tcBorders>
            <w:shd w:val="clear" w:color="auto" w:fill="auto"/>
            <w:noWrap/>
            <w:vAlign w:val="bottom"/>
            <w:hideMark/>
          </w:tcPr>
          <w:p w14:paraId="15B13BBA"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40.35002776</w:t>
            </w:r>
          </w:p>
        </w:tc>
        <w:tc>
          <w:tcPr>
            <w:tcW w:w="0" w:type="auto"/>
            <w:tcBorders>
              <w:top w:val="nil"/>
              <w:left w:val="nil"/>
              <w:bottom w:val="nil"/>
              <w:right w:val="nil"/>
            </w:tcBorders>
            <w:shd w:val="clear" w:color="auto" w:fill="auto"/>
            <w:noWrap/>
            <w:vAlign w:val="bottom"/>
            <w:hideMark/>
          </w:tcPr>
          <w:p w14:paraId="4B4D1920"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27.24236422</w:t>
            </w:r>
          </w:p>
        </w:tc>
      </w:tr>
      <w:tr w:rsidR="003903D3" w:rsidRPr="0048275D" w14:paraId="63ADE9B7" w14:textId="77777777" w:rsidTr="003903D3">
        <w:trPr>
          <w:trHeight w:val="300"/>
        </w:trPr>
        <w:tc>
          <w:tcPr>
            <w:tcW w:w="0" w:type="auto"/>
            <w:tcBorders>
              <w:top w:val="nil"/>
              <w:left w:val="nil"/>
              <w:bottom w:val="nil"/>
              <w:right w:val="nil"/>
            </w:tcBorders>
            <w:shd w:val="clear" w:color="auto" w:fill="auto"/>
            <w:noWrap/>
            <w:vAlign w:val="bottom"/>
            <w:hideMark/>
          </w:tcPr>
          <w:p w14:paraId="3F796A9F"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122.672</w:t>
            </w:r>
          </w:p>
        </w:tc>
        <w:tc>
          <w:tcPr>
            <w:tcW w:w="0" w:type="auto"/>
            <w:tcBorders>
              <w:top w:val="nil"/>
              <w:left w:val="nil"/>
              <w:bottom w:val="nil"/>
              <w:right w:val="nil"/>
            </w:tcBorders>
            <w:shd w:val="clear" w:color="auto" w:fill="auto"/>
            <w:noWrap/>
            <w:vAlign w:val="bottom"/>
            <w:hideMark/>
          </w:tcPr>
          <w:p w14:paraId="2FFC244A"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3850</w:t>
            </w:r>
          </w:p>
        </w:tc>
        <w:tc>
          <w:tcPr>
            <w:tcW w:w="0" w:type="auto"/>
            <w:tcBorders>
              <w:top w:val="nil"/>
              <w:left w:val="nil"/>
              <w:bottom w:val="nil"/>
              <w:right w:val="nil"/>
            </w:tcBorders>
            <w:shd w:val="clear" w:color="auto" w:fill="auto"/>
            <w:noWrap/>
            <w:vAlign w:val="bottom"/>
            <w:hideMark/>
          </w:tcPr>
          <w:p w14:paraId="7708EC24"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0.27375</w:t>
            </w:r>
          </w:p>
        </w:tc>
        <w:tc>
          <w:tcPr>
            <w:tcW w:w="0" w:type="auto"/>
            <w:tcBorders>
              <w:top w:val="nil"/>
              <w:left w:val="nil"/>
              <w:bottom w:val="nil"/>
              <w:right w:val="nil"/>
            </w:tcBorders>
            <w:shd w:val="clear" w:color="auto" w:fill="auto"/>
            <w:noWrap/>
            <w:vAlign w:val="bottom"/>
            <w:hideMark/>
          </w:tcPr>
          <w:p w14:paraId="2C58294D"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1.10533</w:t>
            </w:r>
          </w:p>
        </w:tc>
        <w:tc>
          <w:tcPr>
            <w:tcW w:w="0" w:type="auto"/>
            <w:tcBorders>
              <w:top w:val="nil"/>
              <w:left w:val="nil"/>
              <w:bottom w:val="nil"/>
              <w:right w:val="nil"/>
            </w:tcBorders>
            <w:shd w:val="clear" w:color="auto" w:fill="auto"/>
            <w:noWrap/>
            <w:vAlign w:val="bottom"/>
            <w:hideMark/>
          </w:tcPr>
          <w:p w14:paraId="4D352B24"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0.003421875</w:t>
            </w:r>
          </w:p>
        </w:tc>
        <w:tc>
          <w:tcPr>
            <w:tcW w:w="0" w:type="auto"/>
            <w:tcBorders>
              <w:top w:val="nil"/>
              <w:left w:val="nil"/>
              <w:bottom w:val="nil"/>
              <w:right w:val="nil"/>
            </w:tcBorders>
            <w:shd w:val="clear" w:color="auto" w:fill="auto"/>
            <w:noWrap/>
            <w:vAlign w:val="bottom"/>
            <w:hideMark/>
          </w:tcPr>
          <w:p w14:paraId="0BC4D873"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12.31875</w:t>
            </w:r>
          </w:p>
        </w:tc>
        <w:tc>
          <w:tcPr>
            <w:tcW w:w="0" w:type="auto"/>
            <w:tcBorders>
              <w:top w:val="nil"/>
              <w:left w:val="nil"/>
              <w:bottom w:val="nil"/>
              <w:right w:val="nil"/>
            </w:tcBorders>
            <w:shd w:val="clear" w:color="auto" w:fill="auto"/>
            <w:noWrap/>
            <w:vAlign w:val="bottom"/>
            <w:hideMark/>
          </w:tcPr>
          <w:p w14:paraId="19B07B7D"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0.006784</w:t>
            </w:r>
          </w:p>
        </w:tc>
        <w:tc>
          <w:tcPr>
            <w:tcW w:w="0" w:type="auto"/>
            <w:tcBorders>
              <w:top w:val="nil"/>
              <w:left w:val="nil"/>
              <w:bottom w:val="nil"/>
              <w:right w:val="nil"/>
            </w:tcBorders>
            <w:shd w:val="clear" w:color="auto" w:fill="auto"/>
            <w:noWrap/>
            <w:vAlign w:val="bottom"/>
            <w:hideMark/>
          </w:tcPr>
          <w:p w14:paraId="227E175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100.0729</w:t>
            </w:r>
          </w:p>
        </w:tc>
        <w:tc>
          <w:tcPr>
            <w:tcW w:w="0" w:type="auto"/>
            <w:tcBorders>
              <w:top w:val="nil"/>
              <w:left w:val="nil"/>
              <w:bottom w:val="nil"/>
              <w:right w:val="nil"/>
            </w:tcBorders>
            <w:shd w:val="clear" w:color="auto" w:fill="auto"/>
            <w:noWrap/>
            <w:vAlign w:val="bottom"/>
            <w:hideMark/>
          </w:tcPr>
          <w:p w14:paraId="5A534A63"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40351.15254</w:t>
            </w:r>
          </w:p>
        </w:tc>
        <w:tc>
          <w:tcPr>
            <w:tcW w:w="0" w:type="auto"/>
            <w:tcBorders>
              <w:top w:val="nil"/>
              <w:left w:val="nil"/>
              <w:bottom w:val="nil"/>
              <w:right w:val="nil"/>
            </w:tcBorders>
            <w:shd w:val="clear" w:color="auto" w:fill="auto"/>
            <w:noWrap/>
            <w:vAlign w:val="bottom"/>
            <w:hideMark/>
          </w:tcPr>
          <w:p w14:paraId="48599E9E"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40.35115254</w:t>
            </w:r>
          </w:p>
        </w:tc>
        <w:tc>
          <w:tcPr>
            <w:tcW w:w="0" w:type="auto"/>
            <w:tcBorders>
              <w:top w:val="nil"/>
              <w:left w:val="nil"/>
              <w:bottom w:val="nil"/>
              <w:right w:val="nil"/>
            </w:tcBorders>
            <w:shd w:val="clear" w:color="auto" w:fill="auto"/>
            <w:noWrap/>
            <w:vAlign w:val="bottom"/>
            <w:hideMark/>
          </w:tcPr>
          <w:p w14:paraId="3126E765"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790696.7</w:t>
            </w:r>
          </w:p>
        </w:tc>
        <w:tc>
          <w:tcPr>
            <w:tcW w:w="0" w:type="auto"/>
            <w:tcBorders>
              <w:top w:val="nil"/>
              <w:left w:val="nil"/>
              <w:bottom w:val="nil"/>
              <w:right w:val="nil"/>
            </w:tcBorders>
            <w:shd w:val="clear" w:color="auto" w:fill="auto"/>
            <w:noWrap/>
            <w:vAlign w:val="bottom"/>
            <w:hideMark/>
          </w:tcPr>
          <w:p w14:paraId="3C87D8EC"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54.44984</w:t>
            </w:r>
          </w:p>
        </w:tc>
        <w:tc>
          <w:tcPr>
            <w:tcW w:w="0" w:type="auto"/>
            <w:tcBorders>
              <w:top w:val="nil"/>
              <w:left w:val="nil"/>
              <w:bottom w:val="nil"/>
              <w:right w:val="nil"/>
            </w:tcBorders>
            <w:shd w:val="clear" w:color="auto" w:fill="auto"/>
            <w:noWrap/>
            <w:vAlign w:val="bottom"/>
            <w:hideMark/>
          </w:tcPr>
          <w:p w14:paraId="4299974C"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40.60390577</w:t>
            </w:r>
          </w:p>
        </w:tc>
        <w:tc>
          <w:tcPr>
            <w:tcW w:w="0" w:type="auto"/>
            <w:tcBorders>
              <w:top w:val="nil"/>
              <w:left w:val="nil"/>
              <w:bottom w:val="nil"/>
              <w:right w:val="nil"/>
            </w:tcBorders>
            <w:shd w:val="clear" w:color="auto" w:fill="auto"/>
            <w:noWrap/>
            <w:vAlign w:val="bottom"/>
            <w:hideMark/>
          </w:tcPr>
          <w:p w14:paraId="194E15FA"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26.96813999</w:t>
            </w:r>
          </w:p>
        </w:tc>
      </w:tr>
      <w:tr w:rsidR="003903D3" w:rsidRPr="0048275D" w14:paraId="122459DF" w14:textId="77777777" w:rsidTr="003903D3">
        <w:trPr>
          <w:trHeight w:val="300"/>
        </w:trPr>
        <w:tc>
          <w:tcPr>
            <w:tcW w:w="0" w:type="auto"/>
            <w:tcBorders>
              <w:top w:val="nil"/>
              <w:left w:val="nil"/>
              <w:bottom w:val="nil"/>
              <w:right w:val="nil"/>
            </w:tcBorders>
            <w:shd w:val="clear" w:color="auto" w:fill="auto"/>
            <w:noWrap/>
            <w:vAlign w:val="bottom"/>
            <w:hideMark/>
          </w:tcPr>
          <w:p w14:paraId="21EBFFC7"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122.157</w:t>
            </w:r>
          </w:p>
        </w:tc>
        <w:tc>
          <w:tcPr>
            <w:tcW w:w="0" w:type="auto"/>
            <w:tcBorders>
              <w:top w:val="nil"/>
              <w:left w:val="nil"/>
              <w:bottom w:val="nil"/>
              <w:right w:val="nil"/>
            </w:tcBorders>
            <w:shd w:val="clear" w:color="auto" w:fill="auto"/>
            <w:noWrap/>
            <w:vAlign w:val="bottom"/>
            <w:hideMark/>
          </w:tcPr>
          <w:p w14:paraId="75C03727"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3900</w:t>
            </w:r>
          </w:p>
        </w:tc>
        <w:tc>
          <w:tcPr>
            <w:tcW w:w="0" w:type="auto"/>
            <w:tcBorders>
              <w:top w:val="nil"/>
              <w:left w:val="nil"/>
              <w:bottom w:val="nil"/>
              <w:right w:val="nil"/>
            </w:tcBorders>
            <w:shd w:val="clear" w:color="auto" w:fill="auto"/>
            <w:noWrap/>
            <w:vAlign w:val="bottom"/>
            <w:hideMark/>
          </w:tcPr>
          <w:p w14:paraId="6A10C668"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0.2759</w:t>
            </w:r>
          </w:p>
        </w:tc>
        <w:tc>
          <w:tcPr>
            <w:tcW w:w="0" w:type="auto"/>
            <w:tcBorders>
              <w:top w:val="nil"/>
              <w:left w:val="nil"/>
              <w:bottom w:val="nil"/>
              <w:right w:val="nil"/>
            </w:tcBorders>
            <w:shd w:val="clear" w:color="auto" w:fill="auto"/>
            <w:noWrap/>
            <w:vAlign w:val="bottom"/>
            <w:hideMark/>
          </w:tcPr>
          <w:p w14:paraId="20986BB6"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1.11704</w:t>
            </w:r>
          </w:p>
        </w:tc>
        <w:tc>
          <w:tcPr>
            <w:tcW w:w="0" w:type="auto"/>
            <w:tcBorders>
              <w:top w:val="nil"/>
              <w:left w:val="nil"/>
              <w:bottom w:val="nil"/>
              <w:right w:val="nil"/>
            </w:tcBorders>
            <w:shd w:val="clear" w:color="auto" w:fill="auto"/>
            <w:noWrap/>
            <w:vAlign w:val="bottom"/>
            <w:hideMark/>
          </w:tcPr>
          <w:p w14:paraId="1268D620"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0.00344875</w:t>
            </w:r>
          </w:p>
        </w:tc>
        <w:tc>
          <w:tcPr>
            <w:tcW w:w="0" w:type="auto"/>
            <w:tcBorders>
              <w:top w:val="nil"/>
              <w:left w:val="nil"/>
              <w:bottom w:val="nil"/>
              <w:right w:val="nil"/>
            </w:tcBorders>
            <w:shd w:val="clear" w:color="auto" w:fill="auto"/>
            <w:noWrap/>
            <w:vAlign w:val="bottom"/>
            <w:hideMark/>
          </w:tcPr>
          <w:p w14:paraId="5AEB3528"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12.4155</w:t>
            </w:r>
          </w:p>
        </w:tc>
        <w:tc>
          <w:tcPr>
            <w:tcW w:w="0" w:type="auto"/>
            <w:tcBorders>
              <w:top w:val="nil"/>
              <w:left w:val="nil"/>
              <w:bottom w:val="nil"/>
              <w:right w:val="nil"/>
            </w:tcBorders>
            <w:shd w:val="clear" w:color="auto" w:fill="auto"/>
            <w:noWrap/>
            <w:vAlign w:val="bottom"/>
            <w:hideMark/>
          </w:tcPr>
          <w:p w14:paraId="0C632DD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0.006778</w:t>
            </w:r>
          </w:p>
        </w:tc>
        <w:tc>
          <w:tcPr>
            <w:tcW w:w="0" w:type="auto"/>
            <w:tcBorders>
              <w:top w:val="nil"/>
              <w:left w:val="nil"/>
              <w:bottom w:val="nil"/>
              <w:right w:val="nil"/>
            </w:tcBorders>
            <w:shd w:val="clear" w:color="auto" w:fill="auto"/>
            <w:noWrap/>
            <w:vAlign w:val="bottom"/>
            <w:hideMark/>
          </w:tcPr>
          <w:p w14:paraId="53E1DFE0"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99.65275</w:t>
            </w:r>
          </w:p>
        </w:tc>
        <w:tc>
          <w:tcPr>
            <w:tcW w:w="0" w:type="auto"/>
            <w:tcBorders>
              <w:top w:val="nil"/>
              <w:left w:val="nil"/>
              <w:bottom w:val="nil"/>
              <w:right w:val="nil"/>
            </w:tcBorders>
            <w:shd w:val="clear" w:color="auto" w:fill="auto"/>
            <w:noWrap/>
            <w:vAlign w:val="bottom"/>
            <w:hideMark/>
          </w:tcPr>
          <w:p w14:paraId="1B56879E"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40703.59177</w:t>
            </w:r>
          </w:p>
        </w:tc>
        <w:tc>
          <w:tcPr>
            <w:tcW w:w="0" w:type="auto"/>
            <w:tcBorders>
              <w:top w:val="nil"/>
              <w:left w:val="nil"/>
              <w:bottom w:val="nil"/>
              <w:right w:val="nil"/>
            </w:tcBorders>
            <w:shd w:val="clear" w:color="auto" w:fill="auto"/>
            <w:noWrap/>
            <w:vAlign w:val="bottom"/>
            <w:hideMark/>
          </w:tcPr>
          <w:p w14:paraId="619D79C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40.70359177</w:t>
            </w:r>
          </w:p>
        </w:tc>
        <w:tc>
          <w:tcPr>
            <w:tcW w:w="0" w:type="auto"/>
            <w:tcBorders>
              <w:top w:val="nil"/>
              <w:left w:val="nil"/>
              <w:bottom w:val="nil"/>
              <w:right w:val="nil"/>
            </w:tcBorders>
            <w:shd w:val="clear" w:color="auto" w:fill="auto"/>
            <w:noWrap/>
            <w:vAlign w:val="bottom"/>
            <w:hideMark/>
          </w:tcPr>
          <w:p w14:paraId="7156E9FD"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787377.2</w:t>
            </w:r>
          </w:p>
        </w:tc>
        <w:tc>
          <w:tcPr>
            <w:tcW w:w="0" w:type="auto"/>
            <w:tcBorders>
              <w:top w:val="nil"/>
              <w:left w:val="nil"/>
              <w:bottom w:val="nil"/>
              <w:right w:val="nil"/>
            </w:tcBorders>
            <w:shd w:val="clear" w:color="auto" w:fill="auto"/>
            <w:noWrap/>
            <w:vAlign w:val="bottom"/>
            <w:hideMark/>
          </w:tcPr>
          <w:p w14:paraId="2E5B8F6A"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54.92542</w:t>
            </w:r>
          </w:p>
        </w:tc>
        <w:tc>
          <w:tcPr>
            <w:tcW w:w="0" w:type="auto"/>
            <w:tcBorders>
              <w:top w:val="nil"/>
              <w:left w:val="nil"/>
              <w:bottom w:val="nil"/>
              <w:right w:val="nil"/>
            </w:tcBorders>
            <w:shd w:val="clear" w:color="auto" w:fill="auto"/>
            <w:noWrap/>
            <w:vAlign w:val="bottom"/>
            <w:hideMark/>
          </w:tcPr>
          <w:p w14:paraId="09999CC5"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40.95855263</w:t>
            </w:r>
          </w:p>
        </w:tc>
        <w:tc>
          <w:tcPr>
            <w:tcW w:w="0" w:type="auto"/>
            <w:tcBorders>
              <w:top w:val="nil"/>
              <w:left w:val="nil"/>
              <w:bottom w:val="nil"/>
              <w:right w:val="nil"/>
            </w:tcBorders>
            <w:shd w:val="clear" w:color="auto" w:fill="auto"/>
            <w:noWrap/>
            <w:vAlign w:val="bottom"/>
            <w:hideMark/>
          </w:tcPr>
          <w:p w14:paraId="651FDB13"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26.99169833</w:t>
            </w:r>
          </w:p>
        </w:tc>
      </w:tr>
      <w:tr w:rsidR="003903D3" w:rsidRPr="0048275D" w14:paraId="36482375" w14:textId="77777777" w:rsidTr="003903D3">
        <w:trPr>
          <w:trHeight w:val="300"/>
        </w:trPr>
        <w:tc>
          <w:tcPr>
            <w:tcW w:w="0" w:type="auto"/>
            <w:tcBorders>
              <w:top w:val="nil"/>
              <w:left w:val="nil"/>
              <w:bottom w:val="nil"/>
              <w:right w:val="nil"/>
            </w:tcBorders>
            <w:shd w:val="clear" w:color="auto" w:fill="auto"/>
            <w:noWrap/>
            <w:vAlign w:val="bottom"/>
            <w:hideMark/>
          </w:tcPr>
          <w:p w14:paraId="17987E0E"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121.184</w:t>
            </w:r>
          </w:p>
        </w:tc>
        <w:tc>
          <w:tcPr>
            <w:tcW w:w="0" w:type="auto"/>
            <w:tcBorders>
              <w:top w:val="nil"/>
              <w:left w:val="nil"/>
              <w:bottom w:val="nil"/>
              <w:right w:val="nil"/>
            </w:tcBorders>
            <w:shd w:val="clear" w:color="auto" w:fill="auto"/>
            <w:noWrap/>
            <w:vAlign w:val="bottom"/>
            <w:hideMark/>
          </w:tcPr>
          <w:p w14:paraId="5028A1D9"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3950</w:t>
            </w:r>
          </w:p>
        </w:tc>
        <w:tc>
          <w:tcPr>
            <w:tcW w:w="0" w:type="auto"/>
            <w:tcBorders>
              <w:top w:val="nil"/>
              <w:left w:val="nil"/>
              <w:bottom w:val="nil"/>
              <w:right w:val="nil"/>
            </w:tcBorders>
            <w:shd w:val="clear" w:color="auto" w:fill="auto"/>
            <w:noWrap/>
            <w:vAlign w:val="bottom"/>
            <w:hideMark/>
          </w:tcPr>
          <w:p w14:paraId="41D5D59A"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0.28285</w:t>
            </w:r>
          </w:p>
        </w:tc>
        <w:tc>
          <w:tcPr>
            <w:tcW w:w="0" w:type="auto"/>
            <w:tcBorders>
              <w:top w:val="nil"/>
              <w:left w:val="nil"/>
              <w:bottom w:val="nil"/>
              <w:right w:val="nil"/>
            </w:tcBorders>
            <w:shd w:val="clear" w:color="auto" w:fill="auto"/>
            <w:noWrap/>
            <w:vAlign w:val="bottom"/>
            <w:hideMark/>
          </w:tcPr>
          <w:p w14:paraId="437051A2"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1.12259</w:t>
            </w:r>
          </w:p>
        </w:tc>
        <w:tc>
          <w:tcPr>
            <w:tcW w:w="0" w:type="auto"/>
            <w:tcBorders>
              <w:top w:val="nil"/>
              <w:left w:val="nil"/>
              <w:bottom w:val="nil"/>
              <w:right w:val="nil"/>
            </w:tcBorders>
            <w:shd w:val="clear" w:color="auto" w:fill="auto"/>
            <w:noWrap/>
            <w:vAlign w:val="bottom"/>
            <w:hideMark/>
          </w:tcPr>
          <w:p w14:paraId="46F881C7"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0.003535625</w:t>
            </w:r>
          </w:p>
        </w:tc>
        <w:tc>
          <w:tcPr>
            <w:tcW w:w="0" w:type="auto"/>
            <w:tcBorders>
              <w:top w:val="nil"/>
              <w:left w:val="nil"/>
              <w:bottom w:val="nil"/>
              <w:right w:val="nil"/>
            </w:tcBorders>
            <w:shd w:val="clear" w:color="auto" w:fill="auto"/>
            <w:noWrap/>
            <w:vAlign w:val="bottom"/>
            <w:hideMark/>
          </w:tcPr>
          <w:p w14:paraId="46978589"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12.72825</w:t>
            </w:r>
          </w:p>
        </w:tc>
        <w:tc>
          <w:tcPr>
            <w:tcW w:w="0" w:type="auto"/>
            <w:tcBorders>
              <w:top w:val="nil"/>
              <w:left w:val="nil"/>
              <w:bottom w:val="nil"/>
              <w:right w:val="nil"/>
            </w:tcBorders>
            <w:shd w:val="clear" w:color="auto" w:fill="auto"/>
            <w:noWrap/>
            <w:vAlign w:val="bottom"/>
            <w:hideMark/>
          </w:tcPr>
          <w:p w14:paraId="3DEAB53B"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0.006916</w:t>
            </w:r>
          </w:p>
        </w:tc>
        <w:tc>
          <w:tcPr>
            <w:tcW w:w="0" w:type="auto"/>
            <w:tcBorders>
              <w:top w:val="nil"/>
              <w:left w:val="nil"/>
              <w:bottom w:val="nil"/>
              <w:right w:val="nil"/>
            </w:tcBorders>
            <w:shd w:val="clear" w:color="auto" w:fill="auto"/>
            <w:noWrap/>
            <w:vAlign w:val="bottom"/>
            <w:hideMark/>
          </w:tcPr>
          <w:p w14:paraId="703777D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98.859</w:t>
            </w:r>
          </w:p>
        </w:tc>
        <w:tc>
          <w:tcPr>
            <w:tcW w:w="0" w:type="auto"/>
            <w:tcBorders>
              <w:top w:val="nil"/>
              <w:left w:val="nil"/>
              <w:bottom w:val="nil"/>
              <w:right w:val="nil"/>
            </w:tcBorders>
            <w:shd w:val="clear" w:color="auto" w:fill="auto"/>
            <w:noWrap/>
            <w:vAlign w:val="bottom"/>
            <w:hideMark/>
          </w:tcPr>
          <w:p w14:paraId="1AFC6F8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40897.06554</w:t>
            </w:r>
          </w:p>
        </w:tc>
        <w:tc>
          <w:tcPr>
            <w:tcW w:w="0" w:type="auto"/>
            <w:tcBorders>
              <w:top w:val="nil"/>
              <w:left w:val="nil"/>
              <w:bottom w:val="nil"/>
              <w:right w:val="nil"/>
            </w:tcBorders>
            <w:shd w:val="clear" w:color="auto" w:fill="auto"/>
            <w:noWrap/>
            <w:vAlign w:val="bottom"/>
            <w:hideMark/>
          </w:tcPr>
          <w:p w14:paraId="614F8FBE"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40.89706554</w:t>
            </w:r>
          </w:p>
        </w:tc>
        <w:tc>
          <w:tcPr>
            <w:tcW w:w="0" w:type="auto"/>
            <w:tcBorders>
              <w:top w:val="nil"/>
              <w:left w:val="nil"/>
              <w:bottom w:val="nil"/>
              <w:right w:val="nil"/>
            </w:tcBorders>
            <w:shd w:val="clear" w:color="auto" w:fill="auto"/>
            <w:noWrap/>
            <w:vAlign w:val="bottom"/>
            <w:hideMark/>
          </w:tcPr>
          <w:p w14:paraId="444A55F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781105.7</w:t>
            </w:r>
          </w:p>
        </w:tc>
        <w:tc>
          <w:tcPr>
            <w:tcW w:w="0" w:type="auto"/>
            <w:tcBorders>
              <w:top w:val="nil"/>
              <w:left w:val="nil"/>
              <w:bottom w:val="nil"/>
              <w:right w:val="nil"/>
            </w:tcBorders>
            <w:shd w:val="clear" w:color="auto" w:fill="auto"/>
            <w:noWrap/>
            <w:vAlign w:val="bottom"/>
            <w:hideMark/>
          </w:tcPr>
          <w:p w14:paraId="72D10526"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55.18649</w:t>
            </w:r>
          </w:p>
        </w:tc>
        <w:tc>
          <w:tcPr>
            <w:tcW w:w="0" w:type="auto"/>
            <w:tcBorders>
              <w:top w:val="nil"/>
              <w:left w:val="nil"/>
              <w:bottom w:val="nil"/>
              <w:right w:val="nil"/>
            </w:tcBorders>
            <w:shd w:val="clear" w:color="auto" w:fill="auto"/>
            <w:noWrap/>
            <w:vAlign w:val="bottom"/>
            <w:hideMark/>
          </w:tcPr>
          <w:p w14:paraId="57BF7EE3"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41.15323829</w:t>
            </w:r>
          </w:p>
        </w:tc>
        <w:tc>
          <w:tcPr>
            <w:tcW w:w="0" w:type="auto"/>
            <w:tcBorders>
              <w:top w:val="nil"/>
              <w:left w:val="nil"/>
              <w:bottom w:val="nil"/>
              <w:right w:val="nil"/>
            </w:tcBorders>
            <w:shd w:val="clear" w:color="auto" w:fill="auto"/>
            <w:noWrap/>
            <w:vAlign w:val="bottom"/>
            <w:hideMark/>
          </w:tcPr>
          <w:p w14:paraId="68739C8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26.45362192</w:t>
            </w:r>
          </w:p>
        </w:tc>
      </w:tr>
      <w:tr w:rsidR="003903D3" w:rsidRPr="0048275D" w14:paraId="6F0DC9EB" w14:textId="77777777" w:rsidTr="003903D3">
        <w:trPr>
          <w:trHeight w:val="300"/>
        </w:trPr>
        <w:tc>
          <w:tcPr>
            <w:tcW w:w="0" w:type="auto"/>
            <w:tcBorders>
              <w:top w:val="nil"/>
              <w:left w:val="nil"/>
              <w:bottom w:val="nil"/>
              <w:right w:val="nil"/>
            </w:tcBorders>
            <w:shd w:val="clear" w:color="auto" w:fill="auto"/>
            <w:noWrap/>
            <w:vAlign w:val="bottom"/>
            <w:hideMark/>
          </w:tcPr>
          <w:p w14:paraId="08851F7E"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120.004</w:t>
            </w:r>
          </w:p>
        </w:tc>
        <w:tc>
          <w:tcPr>
            <w:tcW w:w="0" w:type="auto"/>
            <w:tcBorders>
              <w:top w:val="nil"/>
              <w:left w:val="nil"/>
              <w:bottom w:val="nil"/>
              <w:right w:val="nil"/>
            </w:tcBorders>
            <w:shd w:val="clear" w:color="auto" w:fill="auto"/>
            <w:noWrap/>
            <w:vAlign w:val="bottom"/>
            <w:hideMark/>
          </w:tcPr>
          <w:p w14:paraId="7615CC08"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4000</w:t>
            </w:r>
          </w:p>
        </w:tc>
        <w:tc>
          <w:tcPr>
            <w:tcW w:w="0" w:type="auto"/>
            <w:tcBorders>
              <w:top w:val="nil"/>
              <w:left w:val="nil"/>
              <w:bottom w:val="nil"/>
              <w:right w:val="nil"/>
            </w:tcBorders>
            <w:shd w:val="clear" w:color="auto" w:fill="auto"/>
            <w:noWrap/>
            <w:vAlign w:val="bottom"/>
            <w:hideMark/>
          </w:tcPr>
          <w:p w14:paraId="3D415601"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0.28455</w:t>
            </w:r>
          </w:p>
        </w:tc>
        <w:tc>
          <w:tcPr>
            <w:tcW w:w="0" w:type="auto"/>
            <w:tcBorders>
              <w:top w:val="nil"/>
              <w:left w:val="nil"/>
              <w:bottom w:val="nil"/>
              <w:right w:val="nil"/>
            </w:tcBorders>
            <w:shd w:val="clear" w:color="auto" w:fill="auto"/>
            <w:noWrap/>
            <w:vAlign w:val="bottom"/>
            <w:hideMark/>
          </w:tcPr>
          <w:p w14:paraId="0E8D2B06"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1.12461</w:t>
            </w:r>
          </w:p>
        </w:tc>
        <w:tc>
          <w:tcPr>
            <w:tcW w:w="0" w:type="auto"/>
            <w:tcBorders>
              <w:top w:val="nil"/>
              <w:left w:val="nil"/>
              <w:bottom w:val="nil"/>
              <w:right w:val="nil"/>
            </w:tcBorders>
            <w:shd w:val="clear" w:color="auto" w:fill="auto"/>
            <w:noWrap/>
            <w:vAlign w:val="bottom"/>
            <w:hideMark/>
          </w:tcPr>
          <w:p w14:paraId="58B843AB"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0.003556875</w:t>
            </w:r>
          </w:p>
        </w:tc>
        <w:tc>
          <w:tcPr>
            <w:tcW w:w="0" w:type="auto"/>
            <w:tcBorders>
              <w:top w:val="nil"/>
              <w:left w:val="nil"/>
              <w:bottom w:val="nil"/>
              <w:right w:val="nil"/>
            </w:tcBorders>
            <w:shd w:val="clear" w:color="auto" w:fill="auto"/>
            <w:noWrap/>
            <w:vAlign w:val="bottom"/>
            <w:hideMark/>
          </w:tcPr>
          <w:p w14:paraId="3008E3B2"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12.80475</w:t>
            </w:r>
          </w:p>
        </w:tc>
        <w:tc>
          <w:tcPr>
            <w:tcW w:w="0" w:type="auto"/>
            <w:tcBorders>
              <w:top w:val="nil"/>
              <w:left w:val="nil"/>
              <w:bottom w:val="nil"/>
              <w:right w:val="nil"/>
            </w:tcBorders>
            <w:shd w:val="clear" w:color="auto" w:fill="auto"/>
            <w:noWrap/>
            <w:vAlign w:val="bottom"/>
            <w:hideMark/>
          </w:tcPr>
          <w:p w14:paraId="6013DEB5"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0.006938</w:t>
            </w:r>
          </w:p>
        </w:tc>
        <w:tc>
          <w:tcPr>
            <w:tcW w:w="0" w:type="auto"/>
            <w:tcBorders>
              <w:top w:val="nil"/>
              <w:left w:val="nil"/>
              <w:bottom w:val="nil"/>
              <w:right w:val="nil"/>
            </w:tcBorders>
            <w:shd w:val="clear" w:color="auto" w:fill="auto"/>
            <w:noWrap/>
            <w:vAlign w:val="bottom"/>
            <w:hideMark/>
          </w:tcPr>
          <w:p w14:paraId="7553A4A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97.89638</w:t>
            </w:r>
          </w:p>
        </w:tc>
        <w:tc>
          <w:tcPr>
            <w:tcW w:w="0" w:type="auto"/>
            <w:tcBorders>
              <w:top w:val="nil"/>
              <w:left w:val="nil"/>
              <w:bottom w:val="nil"/>
              <w:right w:val="nil"/>
            </w:tcBorders>
            <w:shd w:val="clear" w:color="auto" w:fill="auto"/>
            <w:noWrap/>
            <w:vAlign w:val="bottom"/>
            <w:hideMark/>
          </w:tcPr>
          <w:p w14:paraId="24E1D31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41011.48377</w:t>
            </w:r>
          </w:p>
        </w:tc>
        <w:tc>
          <w:tcPr>
            <w:tcW w:w="0" w:type="auto"/>
            <w:tcBorders>
              <w:top w:val="nil"/>
              <w:left w:val="nil"/>
              <w:bottom w:val="nil"/>
              <w:right w:val="nil"/>
            </w:tcBorders>
            <w:shd w:val="clear" w:color="auto" w:fill="auto"/>
            <w:noWrap/>
            <w:vAlign w:val="bottom"/>
            <w:hideMark/>
          </w:tcPr>
          <w:p w14:paraId="066C33F0"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41.01148377</w:t>
            </w:r>
          </w:p>
        </w:tc>
        <w:tc>
          <w:tcPr>
            <w:tcW w:w="0" w:type="auto"/>
            <w:tcBorders>
              <w:top w:val="nil"/>
              <w:left w:val="nil"/>
              <w:bottom w:val="nil"/>
              <w:right w:val="nil"/>
            </w:tcBorders>
            <w:shd w:val="clear" w:color="auto" w:fill="auto"/>
            <w:noWrap/>
            <w:vAlign w:val="bottom"/>
            <w:hideMark/>
          </w:tcPr>
          <w:p w14:paraId="0011271A"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773499.8</w:t>
            </w:r>
          </w:p>
        </w:tc>
        <w:tc>
          <w:tcPr>
            <w:tcW w:w="0" w:type="auto"/>
            <w:tcBorders>
              <w:top w:val="nil"/>
              <w:left w:val="nil"/>
              <w:bottom w:val="nil"/>
              <w:right w:val="nil"/>
            </w:tcBorders>
            <w:shd w:val="clear" w:color="auto" w:fill="auto"/>
            <w:noWrap/>
            <w:vAlign w:val="bottom"/>
            <w:hideMark/>
          </w:tcPr>
          <w:p w14:paraId="2D15CAAB"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55.34089</w:t>
            </w:r>
          </w:p>
        </w:tc>
        <w:tc>
          <w:tcPr>
            <w:tcW w:w="0" w:type="auto"/>
            <w:tcBorders>
              <w:top w:val="nil"/>
              <w:left w:val="nil"/>
              <w:bottom w:val="nil"/>
              <w:right w:val="nil"/>
            </w:tcBorders>
            <w:shd w:val="clear" w:color="auto" w:fill="auto"/>
            <w:noWrap/>
            <w:vAlign w:val="bottom"/>
            <w:hideMark/>
          </w:tcPr>
          <w:p w14:paraId="380CBAC5"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41.26837321</w:t>
            </w:r>
          </w:p>
        </w:tc>
        <w:tc>
          <w:tcPr>
            <w:tcW w:w="0" w:type="auto"/>
            <w:tcBorders>
              <w:top w:val="nil"/>
              <w:left w:val="nil"/>
              <w:bottom w:val="nil"/>
              <w:right w:val="nil"/>
            </w:tcBorders>
            <w:shd w:val="clear" w:color="auto" w:fill="auto"/>
            <w:noWrap/>
            <w:vAlign w:val="bottom"/>
            <w:hideMark/>
          </w:tcPr>
          <w:p w14:paraId="5B65E4F7"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26.36914631</w:t>
            </w:r>
          </w:p>
        </w:tc>
      </w:tr>
      <w:tr w:rsidR="003903D3" w:rsidRPr="0048275D" w14:paraId="05A5391A" w14:textId="77777777" w:rsidTr="003903D3">
        <w:trPr>
          <w:trHeight w:val="300"/>
        </w:trPr>
        <w:tc>
          <w:tcPr>
            <w:tcW w:w="0" w:type="auto"/>
            <w:tcBorders>
              <w:top w:val="nil"/>
              <w:left w:val="nil"/>
              <w:bottom w:val="nil"/>
              <w:right w:val="nil"/>
            </w:tcBorders>
            <w:shd w:val="clear" w:color="auto" w:fill="auto"/>
            <w:noWrap/>
            <w:vAlign w:val="bottom"/>
            <w:hideMark/>
          </w:tcPr>
          <w:p w14:paraId="7F0835AD"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118.734</w:t>
            </w:r>
          </w:p>
        </w:tc>
        <w:tc>
          <w:tcPr>
            <w:tcW w:w="0" w:type="auto"/>
            <w:tcBorders>
              <w:top w:val="nil"/>
              <w:left w:val="nil"/>
              <w:bottom w:val="nil"/>
              <w:right w:val="nil"/>
            </w:tcBorders>
            <w:shd w:val="clear" w:color="auto" w:fill="auto"/>
            <w:noWrap/>
            <w:vAlign w:val="bottom"/>
            <w:hideMark/>
          </w:tcPr>
          <w:p w14:paraId="7900310B"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4050</w:t>
            </w:r>
          </w:p>
        </w:tc>
        <w:tc>
          <w:tcPr>
            <w:tcW w:w="0" w:type="auto"/>
            <w:tcBorders>
              <w:top w:val="nil"/>
              <w:left w:val="nil"/>
              <w:bottom w:val="nil"/>
              <w:right w:val="nil"/>
            </w:tcBorders>
            <w:shd w:val="clear" w:color="auto" w:fill="auto"/>
            <w:noWrap/>
            <w:vAlign w:val="bottom"/>
            <w:hideMark/>
          </w:tcPr>
          <w:p w14:paraId="1766754D"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0.2871</w:t>
            </w:r>
          </w:p>
        </w:tc>
        <w:tc>
          <w:tcPr>
            <w:tcW w:w="0" w:type="auto"/>
            <w:tcBorders>
              <w:top w:val="nil"/>
              <w:left w:val="nil"/>
              <w:bottom w:val="nil"/>
              <w:right w:val="nil"/>
            </w:tcBorders>
            <w:shd w:val="clear" w:color="auto" w:fill="auto"/>
            <w:noWrap/>
            <w:vAlign w:val="bottom"/>
            <w:hideMark/>
          </w:tcPr>
          <w:p w14:paraId="50AEB9A7"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1.1222</w:t>
            </w:r>
          </w:p>
        </w:tc>
        <w:tc>
          <w:tcPr>
            <w:tcW w:w="0" w:type="auto"/>
            <w:tcBorders>
              <w:top w:val="nil"/>
              <w:left w:val="nil"/>
              <w:bottom w:val="nil"/>
              <w:right w:val="nil"/>
            </w:tcBorders>
            <w:shd w:val="clear" w:color="auto" w:fill="auto"/>
            <w:noWrap/>
            <w:vAlign w:val="bottom"/>
            <w:hideMark/>
          </w:tcPr>
          <w:p w14:paraId="5A151BBA"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0.00358875</w:t>
            </w:r>
          </w:p>
        </w:tc>
        <w:tc>
          <w:tcPr>
            <w:tcW w:w="0" w:type="auto"/>
            <w:tcBorders>
              <w:top w:val="nil"/>
              <w:left w:val="nil"/>
              <w:bottom w:val="nil"/>
              <w:right w:val="nil"/>
            </w:tcBorders>
            <w:shd w:val="clear" w:color="auto" w:fill="auto"/>
            <w:noWrap/>
            <w:vAlign w:val="bottom"/>
            <w:hideMark/>
          </w:tcPr>
          <w:p w14:paraId="76D58329"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12.9195</w:t>
            </w:r>
          </w:p>
        </w:tc>
        <w:tc>
          <w:tcPr>
            <w:tcW w:w="0" w:type="auto"/>
            <w:tcBorders>
              <w:top w:val="nil"/>
              <w:left w:val="nil"/>
              <w:bottom w:val="nil"/>
              <w:right w:val="nil"/>
            </w:tcBorders>
            <w:shd w:val="clear" w:color="auto" w:fill="auto"/>
            <w:noWrap/>
            <w:vAlign w:val="bottom"/>
            <w:hideMark/>
          </w:tcPr>
          <w:p w14:paraId="7815BEDE"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0.006988</w:t>
            </w:r>
          </w:p>
        </w:tc>
        <w:tc>
          <w:tcPr>
            <w:tcW w:w="0" w:type="auto"/>
            <w:tcBorders>
              <w:top w:val="nil"/>
              <w:left w:val="nil"/>
              <w:bottom w:val="nil"/>
              <w:right w:val="nil"/>
            </w:tcBorders>
            <w:shd w:val="clear" w:color="auto" w:fill="auto"/>
            <w:noWrap/>
            <w:vAlign w:val="bottom"/>
            <w:hideMark/>
          </w:tcPr>
          <w:p w14:paraId="754837F7"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96.86035</w:t>
            </w:r>
          </w:p>
        </w:tc>
        <w:tc>
          <w:tcPr>
            <w:tcW w:w="0" w:type="auto"/>
            <w:tcBorders>
              <w:top w:val="nil"/>
              <w:left w:val="nil"/>
              <w:bottom w:val="nil"/>
              <w:right w:val="nil"/>
            </w:tcBorders>
            <w:shd w:val="clear" w:color="auto" w:fill="auto"/>
            <w:noWrap/>
            <w:vAlign w:val="bottom"/>
            <w:hideMark/>
          </w:tcPr>
          <w:p w14:paraId="6E97FF88"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41084.67828</w:t>
            </w:r>
          </w:p>
        </w:tc>
        <w:tc>
          <w:tcPr>
            <w:tcW w:w="0" w:type="auto"/>
            <w:tcBorders>
              <w:top w:val="nil"/>
              <w:left w:val="nil"/>
              <w:bottom w:val="nil"/>
              <w:right w:val="nil"/>
            </w:tcBorders>
            <w:shd w:val="clear" w:color="auto" w:fill="auto"/>
            <w:noWrap/>
            <w:vAlign w:val="bottom"/>
            <w:hideMark/>
          </w:tcPr>
          <w:p w14:paraId="5832E78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41.08467828</w:t>
            </w:r>
          </w:p>
        </w:tc>
        <w:tc>
          <w:tcPr>
            <w:tcW w:w="0" w:type="auto"/>
            <w:tcBorders>
              <w:top w:val="nil"/>
              <w:left w:val="nil"/>
              <w:bottom w:val="nil"/>
              <w:right w:val="nil"/>
            </w:tcBorders>
            <w:shd w:val="clear" w:color="auto" w:fill="auto"/>
            <w:noWrap/>
            <w:vAlign w:val="bottom"/>
            <w:hideMark/>
          </w:tcPr>
          <w:p w14:paraId="33E9589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765313.9</w:t>
            </w:r>
          </w:p>
        </w:tc>
        <w:tc>
          <w:tcPr>
            <w:tcW w:w="0" w:type="auto"/>
            <w:tcBorders>
              <w:top w:val="nil"/>
              <w:left w:val="nil"/>
              <w:bottom w:val="nil"/>
              <w:right w:val="nil"/>
            </w:tcBorders>
            <w:shd w:val="clear" w:color="auto" w:fill="auto"/>
            <w:noWrap/>
            <w:vAlign w:val="bottom"/>
            <w:hideMark/>
          </w:tcPr>
          <w:p w14:paraId="19F8B9A7"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55.43966</w:t>
            </w:r>
          </w:p>
        </w:tc>
        <w:tc>
          <w:tcPr>
            <w:tcW w:w="0" w:type="auto"/>
            <w:tcBorders>
              <w:top w:val="nil"/>
              <w:left w:val="nil"/>
              <w:bottom w:val="nil"/>
              <w:right w:val="nil"/>
            </w:tcBorders>
            <w:shd w:val="clear" w:color="auto" w:fill="auto"/>
            <w:noWrap/>
            <w:vAlign w:val="bottom"/>
            <w:hideMark/>
          </w:tcPr>
          <w:p w14:paraId="75F70DDD"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41.3420262</w:t>
            </w:r>
          </w:p>
        </w:tc>
        <w:tc>
          <w:tcPr>
            <w:tcW w:w="0" w:type="auto"/>
            <w:tcBorders>
              <w:top w:val="nil"/>
              <w:left w:val="nil"/>
              <w:bottom w:val="nil"/>
              <w:right w:val="nil"/>
            </w:tcBorders>
            <w:shd w:val="clear" w:color="auto" w:fill="auto"/>
            <w:noWrap/>
            <w:vAlign w:val="bottom"/>
            <w:hideMark/>
          </w:tcPr>
          <w:p w14:paraId="21DBBB18"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26.18158146</w:t>
            </w:r>
          </w:p>
        </w:tc>
      </w:tr>
      <w:tr w:rsidR="003903D3" w:rsidRPr="0048275D" w14:paraId="197911BF" w14:textId="77777777" w:rsidTr="003903D3">
        <w:trPr>
          <w:trHeight w:val="300"/>
        </w:trPr>
        <w:tc>
          <w:tcPr>
            <w:tcW w:w="0" w:type="auto"/>
            <w:tcBorders>
              <w:top w:val="nil"/>
              <w:left w:val="nil"/>
              <w:bottom w:val="nil"/>
              <w:right w:val="nil"/>
            </w:tcBorders>
            <w:shd w:val="clear" w:color="auto" w:fill="auto"/>
            <w:noWrap/>
            <w:vAlign w:val="bottom"/>
            <w:hideMark/>
          </w:tcPr>
          <w:p w14:paraId="2E8C4275"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117.442</w:t>
            </w:r>
          </w:p>
        </w:tc>
        <w:tc>
          <w:tcPr>
            <w:tcW w:w="0" w:type="auto"/>
            <w:tcBorders>
              <w:top w:val="nil"/>
              <w:left w:val="nil"/>
              <w:bottom w:val="nil"/>
              <w:right w:val="nil"/>
            </w:tcBorders>
            <w:shd w:val="clear" w:color="auto" w:fill="auto"/>
            <w:noWrap/>
            <w:vAlign w:val="bottom"/>
            <w:hideMark/>
          </w:tcPr>
          <w:p w14:paraId="55DE5C31"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4100</w:t>
            </w:r>
          </w:p>
        </w:tc>
        <w:tc>
          <w:tcPr>
            <w:tcW w:w="0" w:type="auto"/>
            <w:tcBorders>
              <w:top w:val="nil"/>
              <w:left w:val="nil"/>
              <w:bottom w:val="nil"/>
              <w:right w:val="nil"/>
            </w:tcBorders>
            <w:shd w:val="clear" w:color="auto" w:fill="auto"/>
            <w:noWrap/>
            <w:vAlign w:val="bottom"/>
            <w:hideMark/>
          </w:tcPr>
          <w:p w14:paraId="4E83ADE6"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0.28895</w:t>
            </w:r>
          </w:p>
        </w:tc>
        <w:tc>
          <w:tcPr>
            <w:tcW w:w="0" w:type="auto"/>
            <w:tcBorders>
              <w:top w:val="nil"/>
              <w:left w:val="nil"/>
              <w:bottom w:val="nil"/>
              <w:right w:val="nil"/>
            </w:tcBorders>
            <w:shd w:val="clear" w:color="auto" w:fill="auto"/>
            <w:noWrap/>
            <w:vAlign w:val="bottom"/>
            <w:hideMark/>
          </w:tcPr>
          <w:p w14:paraId="2CB33230"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1.12394</w:t>
            </w:r>
          </w:p>
        </w:tc>
        <w:tc>
          <w:tcPr>
            <w:tcW w:w="0" w:type="auto"/>
            <w:tcBorders>
              <w:top w:val="nil"/>
              <w:left w:val="nil"/>
              <w:bottom w:val="nil"/>
              <w:right w:val="nil"/>
            </w:tcBorders>
            <w:shd w:val="clear" w:color="auto" w:fill="auto"/>
            <w:noWrap/>
            <w:vAlign w:val="bottom"/>
            <w:hideMark/>
          </w:tcPr>
          <w:p w14:paraId="719928E9"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0.003611875</w:t>
            </w:r>
          </w:p>
        </w:tc>
        <w:tc>
          <w:tcPr>
            <w:tcW w:w="0" w:type="auto"/>
            <w:tcBorders>
              <w:top w:val="nil"/>
              <w:left w:val="nil"/>
              <w:bottom w:val="nil"/>
              <w:right w:val="nil"/>
            </w:tcBorders>
            <w:shd w:val="clear" w:color="auto" w:fill="auto"/>
            <w:noWrap/>
            <w:vAlign w:val="bottom"/>
            <w:hideMark/>
          </w:tcPr>
          <w:p w14:paraId="1BC36BCE"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13.00275</w:t>
            </w:r>
          </w:p>
        </w:tc>
        <w:tc>
          <w:tcPr>
            <w:tcW w:w="0" w:type="auto"/>
            <w:tcBorders>
              <w:top w:val="nil"/>
              <w:left w:val="nil"/>
              <w:bottom w:val="nil"/>
              <w:right w:val="nil"/>
            </w:tcBorders>
            <w:shd w:val="clear" w:color="auto" w:fill="auto"/>
            <w:noWrap/>
            <w:vAlign w:val="bottom"/>
            <w:hideMark/>
          </w:tcPr>
          <w:p w14:paraId="330B8CBD"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0.007024</w:t>
            </w:r>
          </w:p>
        </w:tc>
        <w:tc>
          <w:tcPr>
            <w:tcW w:w="0" w:type="auto"/>
            <w:tcBorders>
              <w:top w:val="nil"/>
              <w:left w:val="nil"/>
              <w:bottom w:val="nil"/>
              <w:right w:val="nil"/>
            </w:tcBorders>
            <w:shd w:val="clear" w:color="auto" w:fill="auto"/>
            <w:noWrap/>
            <w:vAlign w:val="bottom"/>
            <w:hideMark/>
          </w:tcPr>
          <w:p w14:paraId="5D22EC66"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95.80636</w:t>
            </w:r>
          </w:p>
        </w:tc>
        <w:tc>
          <w:tcPr>
            <w:tcW w:w="0" w:type="auto"/>
            <w:tcBorders>
              <w:top w:val="nil"/>
              <w:left w:val="nil"/>
              <w:bottom w:val="nil"/>
              <w:right w:val="nil"/>
            </w:tcBorders>
            <w:shd w:val="clear" w:color="auto" w:fill="auto"/>
            <w:noWrap/>
            <w:vAlign w:val="bottom"/>
            <w:hideMark/>
          </w:tcPr>
          <w:p w14:paraId="1FD3F8AC"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41139.31572</w:t>
            </w:r>
          </w:p>
        </w:tc>
        <w:tc>
          <w:tcPr>
            <w:tcW w:w="0" w:type="auto"/>
            <w:tcBorders>
              <w:top w:val="nil"/>
              <w:left w:val="nil"/>
              <w:bottom w:val="nil"/>
              <w:right w:val="nil"/>
            </w:tcBorders>
            <w:shd w:val="clear" w:color="auto" w:fill="auto"/>
            <w:noWrap/>
            <w:vAlign w:val="bottom"/>
            <w:hideMark/>
          </w:tcPr>
          <w:p w14:paraId="21F79C6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41.13931572</w:t>
            </w:r>
          </w:p>
        </w:tc>
        <w:tc>
          <w:tcPr>
            <w:tcW w:w="0" w:type="auto"/>
            <w:tcBorders>
              <w:top w:val="nil"/>
              <w:left w:val="nil"/>
              <w:bottom w:val="nil"/>
              <w:right w:val="nil"/>
            </w:tcBorders>
            <w:shd w:val="clear" w:color="auto" w:fill="auto"/>
            <w:noWrap/>
            <w:vAlign w:val="bottom"/>
            <w:hideMark/>
          </w:tcPr>
          <w:p w14:paraId="3336EA10"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756986.2</w:t>
            </w:r>
          </w:p>
        </w:tc>
        <w:tc>
          <w:tcPr>
            <w:tcW w:w="0" w:type="auto"/>
            <w:tcBorders>
              <w:top w:val="nil"/>
              <w:left w:val="nil"/>
              <w:bottom w:val="nil"/>
              <w:right w:val="nil"/>
            </w:tcBorders>
            <w:shd w:val="clear" w:color="auto" w:fill="auto"/>
            <w:noWrap/>
            <w:vAlign w:val="bottom"/>
            <w:hideMark/>
          </w:tcPr>
          <w:p w14:paraId="5CBE43D3"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55.51338</w:t>
            </w:r>
          </w:p>
        </w:tc>
        <w:tc>
          <w:tcPr>
            <w:tcW w:w="0" w:type="auto"/>
            <w:tcBorders>
              <w:top w:val="nil"/>
              <w:left w:val="nil"/>
              <w:bottom w:val="nil"/>
              <w:right w:val="nil"/>
            </w:tcBorders>
            <w:shd w:val="clear" w:color="auto" w:fill="auto"/>
            <w:noWrap/>
            <w:vAlign w:val="bottom"/>
            <w:hideMark/>
          </w:tcPr>
          <w:p w14:paraId="0A3CD198"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41.39700588</w:t>
            </w:r>
          </w:p>
        </w:tc>
        <w:tc>
          <w:tcPr>
            <w:tcW w:w="0" w:type="auto"/>
            <w:tcBorders>
              <w:top w:val="nil"/>
              <w:left w:val="nil"/>
              <w:bottom w:val="nil"/>
              <w:right w:val="nil"/>
            </w:tcBorders>
            <w:shd w:val="clear" w:color="auto" w:fill="auto"/>
            <w:noWrap/>
            <w:vAlign w:val="bottom"/>
            <w:hideMark/>
          </w:tcPr>
          <w:p w14:paraId="5A4162D3"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26.04854938</w:t>
            </w:r>
          </w:p>
        </w:tc>
      </w:tr>
      <w:tr w:rsidR="003903D3" w:rsidRPr="0048275D" w14:paraId="04CAF6C0" w14:textId="77777777" w:rsidTr="003903D3">
        <w:trPr>
          <w:trHeight w:val="300"/>
        </w:trPr>
        <w:tc>
          <w:tcPr>
            <w:tcW w:w="0" w:type="auto"/>
            <w:tcBorders>
              <w:top w:val="nil"/>
              <w:left w:val="nil"/>
              <w:bottom w:val="nil"/>
              <w:right w:val="nil"/>
            </w:tcBorders>
            <w:shd w:val="clear" w:color="auto" w:fill="auto"/>
            <w:noWrap/>
            <w:vAlign w:val="bottom"/>
            <w:hideMark/>
          </w:tcPr>
          <w:p w14:paraId="54AA7EBD"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116.5</w:t>
            </w:r>
          </w:p>
        </w:tc>
        <w:tc>
          <w:tcPr>
            <w:tcW w:w="0" w:type="auto"/>
            <w:tcBorders>
              <w:top w:val="nil"/>
              <w:left w:val="nil"/>
              <w:bottom w:val="nil"/>
              <w:right w:val="nil"/>
            </w:tcBorders>
            <w:shd w:val="clear" w:color="auto" w:fill="auto"/>
            <w:noWrap/>
            <w:vAlign w:val="bottom"/>
            <w:hideMark/>
          </w:tcPr>
          <w:p w14:paraId="2BCCF4E6"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4150</w:t>
            </w:r>
          </w:p>
        </w:tc>
        <w:tc>
          <w:tcPr>
            <w:tcW w:w="0" w:type="auto"/>
            <w:tcBorders>
              <w:top w:val="nil"/>
              <w:left w:val="nil"/>
              <w:bottom w:val="nil"/>
              <w:right w:val="nil"/>
            </w:tcBorders>
            <w:shd w:val="clear" w:color="auto" w:fill="auto"/>
            <w:noWrap/>
            <w:vAlign w:val="bottom"/>
            <w:hideMark/>
          </w:tcPr>
          <w:p w14:paraId="70DBE608"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0.29305</w:t>
            </w:r>
          </w:p>
        </w:tc>
        <w:tc>
          <w:tcPr>
            <w:tcW w:w="0" w:type="auto"/>
            <w:tcBorders>
              <w:top w:val="nil"/>
              <w:left w:val="nil"/>
              <w:bottom w:val="nil"/>
              <w:right w:val="nil"/>
            </w:tcBorders>
            <w:shd w:val="clear" w:color="auto" w:fill="auto"/>
            <w:noWrap/>
            <w:vAlign w:val="bottom"/>
            <w:hideMark/>
          </w:tcPr>
          <w:p w14:paraId="3F14AFE0"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1.12233</w:t>
            </w:r>
          </w:p>
        </w:tc>
        <w:tc>
          <w:tcPr>
            <w:tcW w:w="0" w:type="auto"/>
            <w:tcBorders>
              <w:top w:val="nil"/>
              <w:left w:val="nil"/>
              <w:bottom w:val="nil"/>
              <w:right w:val="nil"/>
            </w:tcBorders>
            <w:shd w:val="clear" w:color="auto" w:fill="auto"/>
            <w:noWrap/>
            <w:vAlign w:val="bottom"/>
            <w:hideMark/>
          </w:tcPr>
          <w:p w14:paraId="17ABFEAB"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0.003663125</w:t>
            </w:r>
          </w:p>
        </w:tc>
        <w:tc>
          <w:tcPr>
            <w:tcW w:w="0" w:type="auto"/>
            <w:tcBorders>
              <w:top w:val="nil"/>
              <w:left w:val="nil"/>
              <w:bottom w:val="nil"/>
              <w:right w:val="nil"/>
            </w:tcBorders>
            <w:shd w:val="clear" w:color="auto" w:fill="auto"/>
            <w:noWrap/>
            <w:vAlign w:val="bottom"/>
            <w:hideMark/>
          </w:tcPr>
          <w:p w14:paraId="3C5594E0"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13.18725</w:t>
            </w:r>
          </w:p>
        </w:tc>
        <w:tc>
          <w:tcPr>
            <w:tcW w:w="0" w:type="auto"/>
            <w:tcBorders>
              <w:top w:val="nil"/>
              <w:left w:val="nil"/>
              <w:bottom w:val="nil"/>
              <w:right w:val="nil"/>
            </w:tcBorders>
            <w:shd w:val="clear" w:color="auto" w:fill="auto"/>
            <w:noWrap/>
            <w:vAlign w:val="bottom"/>
            <w:hideMark/>
          </w:tcPr>
          <w:p w14:paraId="3A3D3C67"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0.007094</w:t>
            </w:r>
          </w:p>
        </w:tc>
        <w:tc>
          <w:tcPr>
            <w:tcW w:w="0" w:type="auto"/>
            <w:tcBorders>
              <w:top w:val="nil"/>
              <w:left w:val="nil"/>
              <w:bottom w:val="nil"/>
              <w:right w:val="nil"/>
            </w:tcBorders>
            <w:shd w:val="clear" w:color="auto" w:fill="auto"/>
            <w:noWrap/>
            <w:vAlign w:val="bottom"/>
            <w:hideMark/>
          </w:tcPr>
          <w:p w14:paraId="5A430BE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95.0379</w:t>
            </w:r>
          </w:p>
        </w:tc>
        <w:tc>
          <w:tcPr>
            <w:tcW w:w="0" w:type="auto"/>
            <w:tcBorders>
              <w:top w:val="nil"/>
              <w:left w:val="nil"/>
              <w:bottom w:val="nil"/>
              <w:right w:val="nil"/>
            </w:tcBorders>
            <w:shd w:val="clear" w:color="auto" w:fill="auto"/>
            <w:noWrap/>
            <w:vAlign w:val="bottom"/>
            <w:hideMark/>
          </w:tcPr>
          <w:p w14:paraId="592C06D0"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41307.01292</w:t>
            </w:r>
          </w:p>
        </w:tc>
        <w:tc>
          <w:tcPr>
            <w:tcW w:w="0" w:type="auto"/>
            <w:tcBorders>
              <w:top w:val="nil"/>
              <w:left w:val="nil"/>
              <w:bottom w:val="nil"/>
              <w:right w:val="nil"/>
            </w:tcBorders>
            <w:shd w:val="clear" w:color="auto" w:fill="auto"/>
            <w:noWrap/>
            <w:vAlign w:val="bottom"/>
            <w:hideMark/>
          </w:tcPr>
          <w:p w14:paraId="090E435D"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41.30701292</w:t>
            </w:r>
          </w:p>
        </w:tc>
        <w:tc>
          <w:tcPr>
            <w:tcW w:w="0" w:type="auto"/>
            <w:tcBorders>
              <w:top w:val="nil"/>
              <w:left w:val="nil"/>
              <w:bottom w:val="nil"/>
              <w:right w:val="nil"/>
            </w:tcBorders>
            <w:shd w:val="clear" w:color="auto" w:fill="auto"/>
            <w:noWrap/>
            <w:vAlign w:val="bottom"/>
            <w:hideMark/>
          </w:tcPr>
          <w:p w14:paraId="033B0C8C"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750914.4</w:t>
            </w:r>
          </w:p>
        </w:tc>
        <w:tc>
          <w:tcPr>
            <w:tcW w:w="0" w:type="auto"/>
            <w:tcBorders>
              <w:top w:val="nil"/>
              <w:left w:val="nil"/>
              <w:bottom w:val="nil"/>
              <w:right w:val="nil"/>
            </w:tcBorders>
            <w:shd w:val="clear" w:color="auto" w:fill="auto"/>
            <w:noWrap/>
            <w:vAlign w:val="bottom"/>
            <w:hideMark/>
          </w:tcPr>
          <w:p w14:paraId="0B5D0E76"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55.73968</w:t>
            </w:r>
          </w:p>
        </w:tc>
        <w:tc>
          <w:tcPr>
            <w:tcW w:w="0" w:type="auto"/>
            <w:tcBorders>
              <w:top w:val="nil"/>
              <w:left w:val="nil"/>
              <w:bottom w:val="nil"/>
              <w:right w:val="nil"/>
            </w:tcBorders>
            <w:shd w:val="clear" w:color="auto" w:fill="auto"/>
            <w:noWrap/>
            <w:vAlign w:val="bottom"/>
            <w:hideMark/>
          </w:tcPr>
          <w:p w14:paraId="0C006FC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41.56575351</w:t>
            </w:r>
          </w:p>
        </w:tc>
        <w:tc>
          <w:tcPr>
            <w:tcW w:w="0" w:type="auto"/>
            <w:tcBorders>
              <w:top w:val="nil"/>
              <w:left w:val="nil"/>
              <w:bottom w:val="nil"/>
              <w:right w:val="nil"/>
            </w:tcBorders>
            <w:shd w:val="clear" w:color="auto" w:fill="auto"/>
            <w:noWrap/>
            <w:vAlign w:val="bottom"/>
            <w:hideMark/>
          </w:tcPr>
          <w:p w14:paraId="07CDFF6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25.78880645</w:t>
            </w:r>
          </w:p>
        </w:tc>
      </w:tr>
      <w:tr w:rsidR="003903D3" w:rsidRPr="0048275D" w14:paraId="3CC28417" w14:textId="77777777" w:rsidTr="003903D3">
        <w:trPr>
          <w:trHeight w:val="300"/>
        </w:trPr>
        <w:tc>
          <w:tcPr>
            <w:tcW w:w="0" w:type="auto"/>
            <w:tcBorders>
              <w:top w:val="nil"/>
              <w:left w:val="nil"/>
              <w:bottom w:val="nil"/>
              <w:right w:val="nil"/>
            </w:tcBorders>
            <w:shd w:val="clear" w:color="auto" w:fill="auto"/>
            <w:noWrap/>
            <w:vAlign w:val="bottom"/>
            <w:hideMark/>
          </w:tcPr>
          <w:p w14:paraId="7968CD66"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115.931</w:t>
            </w:r>
          </w:p>
        </w:tc>
        <w:tc>
          <w:tcPr>
            <w:tcW w:w="0" w:type="auto"/>
            <w:tcBorders>
              <w:top w:val="nil"/>
              <w:left w:val="nil"/>
              <w:bottom w:val="nil"/>
              <w:right w:val="nil"/>
            </w:tcBorders>
            <w:shd w:val="clear" w:color="auto" w:fill="auto"/>
            <w:noWrap/>
            <w:vAlign w:val="bottom"/>
            <w:hideMark/>
          </w:tcPr>
          <w:p w14:paraId="449CB2B3"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4200</w:t>
            </w:r>
          </w:p>
        </w:tc>
        <w:tc>
          <w:tcPr>
            <w:tcW w:w="0" w:type="auto"/>
            <w:tcBorders>
              <w:top w:val="nil"/>
              <w:left w:val="nil"/>
              <w:bottom w:val="nil"/>
              <w:right w:val="nil"/>
            </w:tcBorders>
            <w:shd w:val="clear" w:color="auto" w:fill="auto"/>
            <w:noWrap/>
            <w:vAlign w:val="bottom"/>
            <w:hideMark/>
          </w:tcPr>
          <w:p w14:paraId="4A805E82"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0.2949</w:t>
            </w:r>
          </w:p>
        </w:tc>
        <w:tc>
          <w:tcPr>
            <w:tcW w:w="0" w:type="auto"/>
            <w:tcBorders>
              <w:top w:val="nil"/>
              <w:left w:val="nil"/>
              <w:bottom w:val="nil"/>
              <w:right w:val="nil"/>
            </w:tcBorders>
            <w:shd w:val="clear" w:color="auto" w:fill="auto"/>
            <w:noWrap/>
            <w:vAlign w:val="bottom"/>
            <w:hideMark/>
          </w:tcPr>
          <w:p w14:paraId="39B68721"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1.12179</w:t>
            </w:r>
          </w:p>
        </w:tc>
        <w:tc>
          <w:tcPr>
            <w:tcW w:w="0" w:type="auto"/>
            <w:tcBorders>
              <w:top w:val="nil"/>
              <w:left w:val="nil"/>
              <w:bottom w:val="nil"/>
              <w:right w:val="nil"/>
            </w:tcBorders>
            <w:shd w:val="clear" w:color="auto" w:fill="auto"/>
            <w:noWrap/>
            <w:vAlign w:val="bottom"/>
            <w:hideMark/>
          </w:tcPr>
          <w:p w14:paraId="2A6AD807"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0.00368625</w:t>
            </w:r>
          </w:p>
        </w:tc>
        <w:tc>
          <w:tcPr>
            <w:tcW w:w="0" w:type="auto"/>
            <w:tcBorders>
              <w:top w:val="nil"/>
              <w:left w:val="nil"/>
              <w:bottom w:val="nil"/>
              <w:right w:val="nil"/>
            </w:tcBorders>
            <w:shd w:val="clear" w:color="auto" w:fill="auto"/>
            <w:noWrap/>
            <w:vAlign w:val="bottom"/>
            <w:hideMark/>
          </w:tcPr>
          <w:p w14:paraId="5FEE529E"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13.2705</w:t>
            </w:r>
          </w:p>
        </w:tc>
        <w:tc>
          <w:tcPr>
            <w:tcW w:w="0" w:type="auto"/>
            <w:tcBorders>
              <w:top w:val="nil"/>
              <w:left w:val="nil"/>
              <w:bottom w:val="nil"/>
              <w:right w:val="nil"/>
            </w:tcBorders>
            <w:shd w:val="clear" w:color="auto" w:fill="auto"/>
            <w:noWrap/>
            <w:vAlign w:val="bottom"/>
            <w:hideMark/>
          </w:tcPr>
          <w:p w14:paraId="54E45B9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0.007089</w:t>
            </w:r>
          </w:p>
        </w:tc>
        <w:tc>
          <w:tcPr>
            <w:tcW w:w="0" w:type="auto"/>
            <w:tcBorders>
              <w:top w:val="nil"/>
              <w:left w:val="nil"/>
              <w:bottom w:val="nil"/>
              <w:right w:val="nil"/>
            </w:tcBorders>
            <w:shd w:val="clear" w:color="auto" w:fill="auto"/>
            <w:noWrap/>
            <w:vAlign w:val="bottom"/>
            <w:hideMark/>
          </w:tcPr>
          <w:p w14:paraId="579A10FC"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94.57373</w:t>
            </w:r>
          </w:p>
        </w:tc>
        <w:tc>
          <w:tcPr>
            <w:tcW w:w="0" w:type="auto"/>
            <w:tcBorders>
              <w:top w:val="nil"/>
              <w:left w:val="nil"/>
              <w:bottom w:val="nil"/>
              <w:right w:val="nil"/>
            </w:tcBorders>
            <w:shd w:val="clear" w:color="auto" w:fill="auto"/>
            <w:noWrap/>
            <w:vAlign w:val="bottom"/>
            <w:hideMark/>
          </w:tcPr>
          <w:p w14:paraId="4C8A73AE"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41600.50866</w:t>
            </w:r>
          </w:p>
        </w:tc>
        <w:tc>
          <w:tcPr>
            <w:tcW w:w="0" w:type="auto"/>
            <w:tcBorders>
              <w:top w:val="nil"/>
              <w:left w:val="nil"/>
              <w:bottom w:val="nil"/>
              <w:right w:val="nil"/>
            </w:tcBorders>
            <w:shd w:val="clear" w:color="auto" w:fill="auto"/>
            <w:noWrap/>
            <w:vAlign w:val="bottom"/>
            <w:hideMark/>
          </w:tcPr>
          <w:p w14:paraId="7684B5C5"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41.60050866</w:t>
            </w:r>
          </w:p>
        </w:tc>
        <w:tc>
          <w:tcPr>
            <w:tcW w:w="0" w:type="auto"/>
            <w:tcBorders>
              <w:top w:val="nil"/>
              <w:left w:val="nil"/>
              <w:bottom w:val="nil"/>
              <w:right w:val="nil"/>
            </w:tcBorders>
            <w:shd w:val="clear" w:color="auto" w:fill="auto"/>
            <w:noWrap/>
            <w:vAlign w:val="bottom"/>
            <w:hideMark/>
          </w:tcPr>
          <w:p w14:paraId="5C3E456B"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747246.8</w:t>
            </w:r>
          </w:p>
        </w:tc>
        <w:tc>
          <w:tcPr>
            <w:tcW w:w="0" w:type="auto"/>
            <w:tcBorders>
              <w:top w:val="nil"/>
              <w:left w:val="nil"/>
              <w:bottom w:val="nil"/>
              <w:right w:val="nil"/>
            </w:tcBorders>
            <w:shd w:val="clear" w:color="auto" w:fill="auto"/>
            <w:noWrap/>
            <w:vAlign w:val="bottom"/>
            <w:hideMark/>
          </w:tcPr>
          <w:p w14:paraId="5BFA07A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56.13572</w:t>
            </w:r>
          </w:p>
        </w:tc>
        <w:tc>
          <w:tcPr>
            <w:tcW w:w="0" w:type="auto"/>
            <w:tcBorders>
              <w:top w:val="nil"/>
              <w:left w:val="nil"/>
              <w:bottom w:val="nil"/>
              <w:right w:val="nil"/>
            </w:tcBorders>
            <w:shd w:val="clear" w:color="auto" w:fill="auto"/>
            <w:noWrap/>
            <w:vAlign w:val="bottom"/>
            <w:hideMark/>
          </w:tcPr>
          <w:p w14:paraId="2203FC6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41.86108766</w:t>
            </w:r>
          </w:p>
        </w:tc>
        <w:tc>
          <w:tcPr>
            <w:tcW w:w="0" w:type="auto"/>
            <w:tcBorders>
              <w:top w:val="nil"/>
              <w:left w:val="nil"/>
              <w:bottom w:val="nil"/>
              <w:right w:val="nil"/>
            </w:tcBorders>
            <w:shd w:val="clear" w:color="auto" w:fill="auto"/>
            <w:noWrap/>
            <w:vAlign w:val="bottom"/>
            <w:hideMark/>
          </w:tcPr>
          <w:p w14:paraId="0DF64BB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25.80911104</w:t>
            </w:r>
          </w:p>
        </w:tc>
      </w:tr>
      <w:tr w:rsidR="003903D3" w:rsidRPr="0048275D" w14:paraId="1FC45A6D" w14:textId="77777777" w:rsidTr="003903D3">
        <w:trPr>
          <w:trHeight w:val="300"/>
        </w:trPr>
        <w:tc>
          <w:tcPr>
            <w:tcW w:w="0" w:type="auto"/>
            <w:tcBorders>
              <w:top w:val="nil"/>
              <w:left w:val="nil"/>
              <w:bottom w:val="nil"/>
              <w:right w:val="nil"/>
            </w:tcBorders>
            <w:shd w:val="clear" w:color="auto" w:fill="auto"/>
            <w:noWrap/>
            <w:vAlign w:val="bottom"/>
            <w:hideMark/>
          </w:tcPr>
          <w:p w14:paraId="0D524871"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115.034</w:t>
            </w:r>
          </w:p>
        </w:tc>
        <w:tc>
          <w:tcPr>
            <w:tcW w:w="0" w:type="auto"/>
            <w:tcBorders>
              <w:top w:val="nil"/>
              <w:left w:val="nil"/>
              <w:bottom w:val="nil"/>
              <w:right w:val="nil"/>
            </w:tcBorders>
            <w:shd w:val="clear" w:color="auto" w:fill="auto"/>
            <w:noWrap/>
            <w:vAlign w:val="bottom"/>
            <w:hideMark/>
          </w:tcPr>
          <w:p w14:paraId="28B1C19D"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4250</w:t>
            </w:r>
          </w:p>
        </w:tc>
        <w:tc>
          <w:tcPr>
            <w:tcW w:w="0" w:type="auto"/>
            <w:tcBorders>
              <w:top w:val="nil"/>
              <w:left w:val="nil"/>
              <w:bottom w:val="nil"/>
              <w:right w:val="nil"/>
            </w:tcBorders>
            <w:shd w:val="clear" w:color="auto" w:fill="auto"/>
            <w:noWrap/>
            <w:vAlign w:val="bottom"/>
            <w:hideMark/>
          </w:tcPr>
          <w:p w14:paraId="465D5E1B"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0.29715</w:t>
            </w:r>
          </w:p>
        </w:tc>
        <w:tc>
          <w:tcPr>
            <w:tcW w:w="0" w:type="auto"/>
            <w:tcBorders>
              <w:top w:val="nil"/>
              <w:left w:val="nil"/>
              <w:bottom w:val="nil"/>
              <w:right w:val="nil"/>
            </w:tcBorders>
            <w:shd w:val="clear" w:color="auto" w:fill="auto"/>
            <w:noWrap/>
            <w:vAlign w:val="bottom"/>
            <w:hideMark/>
          </w:tcPr>
          <w:p w14:paraId="06F002E3"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1.12456</w:t>
            </w:r>
          </w:p>
        </w:tc>
        <w:tc>
          <w:tcPr>
            <w:tcW w:w="0" w:type="auto"/>
            <w:tcBorders>
              <w:top w:val="nil"/>
              <w:left w:val="nil"/>
              <w:bottom w:val="nil"/>
              <w:right w:val="nil"/>
            </w:tcBorders>
            <w:shd w:val="clear" w:color="auto" w:fill="auto"/>
            <w:noWrap/>
            <w:vAlign w:val="bottom"/>
            <w:hideMark/>
          </w:tcPr>
          <w:p w14:paraId="40AB601C"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0.003714375</w:t>
            </w:r>
          </w:p>
        </w:tc>
        <w:tc>
          <w:tcPr>
            <w:tcW w:w="0" w:type="auto"/>
            <w:tcBorders>
              <w:top w:val="nil"/>
              <w:left w:val="nil"/>
              <w:bottom w:val="nil"/>
              <w:right w:val="nil"/>
            </w:tcBorders>
            <w:shd w:val="clear" w:color="auto" w:fill="auto"/>
            <w:noWrap/>
            <w:vAlign w:val="bottom"/>
            <w:hideMark/>
          </w:tcPr>
          <w:p w14:paraId="0992DB01"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13.37175</w:t>
            </w:r>
          </w:p>
        </w:tc>
        <w:tc>
          <w:tcPr>
            <w:tcW w:w="0" w:type="auto"/>
            <w:tcBorders>
              <w:top w:val="nil"/>
              <w:left w:val="nil"/>
              <w:bottom w:val="nil"/>
              <w:right w:val="nil"/>
            </w:tcBorders>
            <w:shd w:val="clear" w:color="auto" w:fill="auto"/>
            <w:noWrap/>
            <w:vAlign w:val="bottom"/>
            <w:hideMark/>
          </w:tcPr>
          <w:p w14:paraId="61E87E1E"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0.007114</w:t>
            </w:r>
          </w:p>
        </w:tc>
        <w:tc>
          <w:tcPr>
            <w:tcW w:w="0" w:type="auto"/>
            <w:tcBorders>
              <w:top w:val="nil"/>
              <w:left w:val="nil"/>
              <w:bottom w:val="nil"/>
              <w:right w:val="nil"/>
            </w:tcBorders>
            <w:shd w:val="clear" w:color="auto" w:fill="auto"/>
            <w:noWrap/>
            <w:vAlign w:val="bottom"/>
            <w:hideMark/>
          </w:tcPr>
          <w:p w14:paraId="2F3B2D0D"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93.84198</w:t>
            </w:r>
          </w:p>
        </w:tc>
        <w:tc>
          <w:tcPr>
            <w:tcW w:w="0" w:type="auto"/>
            <w:tcBorders>
              <w:top w:val="nil"/>
              <w:left w:val="nil"/>
              <w:bottom w:val="nil"/>
              <w:right w:val="nil"/>
            </w:tcBorders>
            <w:shd w:val="clear" w:color="auto" w:fill="auto"/>
            <w:noWrap/>
            <w:vAlign w:val="bottom"/>
            <w:hideMark/>
          </w:tcPr>
          <w:p w14:paraId="0C3C11A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41770.04277</w:t>
            </w:r>
          </w:p>
        </w:tc>
        <w:tc>
          <w:tcPr>
            <w:tcW w:w="0" w:type="auto"/>
            <w:tcBorders>
              <w:top w:val="nil"/>
              <w:left w:val="nil"/>
              <w:bottom w:val="nil"/>
              <w:right w:val="nil"/>
            </w:tcBorders>
            <w:shd w:val="clear" w:color="auto" w:fill="auto"/>
            <w:noWrap/>
            <w:vAlign w:val="bottom"/>
            <w:hideMark/>
          </w:tcPr>
          <w:p w14:paraId="777D396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41.77004277</w:t>
            </w:r>
          </w:p>
        </w:tc>
        <w:tc>
          <w:tcPr>
            <w:tcW w:w="0" w:type="auto"/>
            <w:tcBorders>
              <w:top w:val="nil"/>
              <w:left w:val="nil"/>
              <w:bottom w:val="nil"/>
              <w:right w:val="nil"/>
            </w:tcBorders>
            <w:shd w:val="clear" w:color="auto" w:fill="auto"/>
            <w:noWrap/>
            <w:vAlign w:val="bottom"/>
            <w:hideMark/>
          </w:tcPr>
          <w:p w14:paraId="1A0F5406"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741465.1</w:t>
            </w:r>
          </w:p>
        </w:tc>
        <w:tc>
          <w:tcPr>
            <w:tcW w:w="0" w:type="auto"/>
            <w:tcBorders>
              <w:top w:val="nil"/>
              <w:left w:val="nil"/>
              <w:bottom w:val="nil"/>
              <w:right w:val="nil"/>
            </w:tcBorders>
            <w:shd w:val="clear" w:color="auto" w:fill="auto"/>
            <w:noWrap/>
            <w:vAlign w:val="bottom"/>
            <w:hideMark/>
          </w:tcPr>
          <w:p w14:paraId="5917218D"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56.36449</w:t>
            </w:r>
          </w:p>
        </w:tc>
        <w:tc>
          <w:tcPr>
            <w:tcW w:w="0" w:type="auto"/>
            <w:tcBorders>
              <w:top w:val="nil"/>
              <w:left w:val="nil"/>
              <w:bottom w:val="nil"/>
              <w:right w:val="nil"/>
            </w:tcBorders>
            <w:shd w:val="clear" w:color="auto" w:fill="auto"/>
            <w:noWrap/>
            <w:vAlign w:val="bottom"/>
            <w:hideMark/>
          </w:tcPr>
          <w:p w14:paraId="676F00FA"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42.03168371</w:t>
            </w:r>
          </w:p>
        </w:tc>
        <w:tc>
          <w:tcPr>
            <w:tcW w:w="0" w:type="auto"/>
            <w:tcBorders>
              <w:top w:val="nil"/>
              <w:left w:val="nil"/>
              <w:bottom w:val="nil"/>
              <w:right w:val="nil"/>
            </w:tcBorders>
            <w:shd w:val="clear" w:color="auto" w:fill="auto"/>
            <w:noWrap/>
            <w:vAlign w:val="bottom"/>
            <w:hideMark/>
          </w:tcPr>
          <w:p w14:paraId="2885601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25.71806936</w:t>
            </w:r>
          </w:p>
        </w:tc>
      </w:tr>
      <w:tr w:rsidR="003903D3" w:rsidRPr="0048275D" w14:paraId="50420CFF" w14:textId="77777777" w:rsidTr="003903D3">
        <w:trPr>
          <w:trHeight w:val="300"/>
        </w:trPr>
        <w:tc>
          <w:tcPr>
            <w:tcW w:w="0" w:type="auto"/>
            <w:tcBorders>
              <w:top w:val="nil"/>
              <w:left w:val="nil"/>
              <w:bottom w:val="nil"/>
              <w:right w:val="nil"/>
            </w:tcBorders>
            <w:shd w:val="clear" w:color="auto" w:fill="auto"/>
            <w:noWrap/>
            <w:vAlign w:val="bottom"/>
            <w:hideMark/>
          </w:tcPr>
          <w:p w14:paraId="4ACDDC0B"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114.391</w:t>
            </w:r>
          </w:p>
        </w:tc>
        <w:tc>
          <w:tcPr>
            <w:tcW w:w="0" w:type="auto"/>
            <w:tcBorders>
              <w:top w:val="nil"/>
              <w:left w:val="nil"/>
              <w:bottom w:val="nil"/>
              <w:right w:val="nil"/>
            </w:tcBorders>
            <w:shd w:val="clear" w:color="auto" w:fill="auto"/>
            <w:noWrap/>
            <w:vAlign w:val="bottom"/>
            <w:hideMark/>
          </w:tcPr>
          <w:p w14:paraId="567F60AB"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4300</w:t>
            </w:r>
          </w:p>
        </w:tc>
        <w:tc>
          <w:tcPr>
            <w:tcW w:w="0" w:type="auto"/>
            <w:tcBorders>
              <w:top w:val="nil"/>
              <w:left w:val="nil"/>
              <w:bottom w:val="nil"/>
              <w:right w:val="nil"/>
            </w:tcBorders>
            <w:shd w:val="clear" w:color="auto" w:fill="auto"/>
            <w:noWrap/>
            <w:vAlign w:val="bottom"/>
            <w:hideMark/>
          </w:tcPr>
          <w:p w14:paraId="6FAC75AE"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0.3022</w:t>
            </w:r>
          </w:p>
        </w:tc>
        <w:tc>
          <w:tcPr>
            <w:tcW w:w="0" w:type="auto"/>
            <w:tcBorders>
              <w:top w:val="nil"/>
              <w:left w:val="nil"/>
              <w:bottom w:val="nil"/>
              <w:right w:val="nil"/>
            </w:tcBorders>
            <w:shd w:val="clear" w:color="auto" w:fill="auto"/>
            <w:noWrap/>
            <w:vAlign w:val="bottom"/>
            <w:hideMark/>
          </w:tcPr>
          <w:p w14:paraId="462B9430"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1.12278</w:t>
            </w:r>
          </w:p>
        </w:tc>
        <w:tc>
          <w:tcPr>
            <w:tcW w:w="0" w:type="auto"/>
            <w:tcBorders>
              <w:top w:val="nil"/>
              <w:left w:val="nil"/>
              <w:bottom w:val="nil"/>
              <w:right w:val="nil"/>
            </w:tcBorders>
            <w:shd w:val="clear" w:color="auto" w:fill="auto"/>
            <w:noWrap/>
            <w:vAlign w:val="bottom"/>
            <w:hideMark/>
          </w:tcPr>
          <w:p w14:paraId="10E0D892"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0.0037775</w:t>
            </w:r>
          </w:p>
        </w:tc>
        <w:tc>
          <w:tcPr>
            <w:tcW w:w="0" w:type="auto"/>
            <w:tcBorders>
              <w:top w:val="nil"/>
              <w:left w:val="nil"/>
              <w:bottom w:val="nil"/>
              <w:right w:val="nil"/>
            </w:tcBorders>
            <w:shd w:val="clear" w:color="auto" w:fill="auto"/>
            <w:noWrap/>
            <w:vAlign w:val="bottom"/>
            <w:hideMark/>
          </w:tcPr>
          <w:p w14:paraId="1CE1186E"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13.599</w:t>
            </w:r>
          </w:p>
        </w:tc>
        <w:tc>
          <w:tcPr>
            <w:tcW w:w="0" w:type="auto"/>
            <w:tcBorders>
              <w:top w:val="nil"/>
              <w:left w:val="nil"/>
              <w:bottom w:val="nil"/>
              <w:right w:val="nil"/>
            </w:tcBorders>
            <w:shd w:val="clear" w:color="auto" w:fill="auto"/>
            <w:noWrap/>
            <w:vAlign w:val="bottom"/>
            <w:hideMark/>
          </w:tcPr>
          <w:p w14:paraId="0273011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0.007191</w:t>
            </w:r>
          </w:p>
        </w:tc>
        <w:tc>
          <w:tcPr>
            <w:tcW w:w="0" w:type="auto"/>
            <w:tcBorders>
              <w:top w:val="nil"/>
              <w:left w:val="nil"/>
              <w:bottom w:val="nil"/>
              <w:right w:val="nil"/>
            </w:tcBorders>
            <w:shd w:val="clear" w:color="auto" w:fill="auto"/>
            <w:noWrap/>
            <w:vAlign w:val="bottom"/>
            <w:hideMark/>
          </w:tcPr>
          <w:p w14:paraId="10FC992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93.31743</w:t>
            </w:r>
          </w:p>
        </w:tc>
        <w:tc>
          <w:tcPr>
            <w:tcW w:w="0" w:type="auto"/>
            <w:tcBorders>
              <w:top w:val="nil"/>
              <w:left w:val="nil"/>
              <w:bottom w:val="nil"/>
              <w:right w:val="nil"/>
            </w:tcBorders>
            <w:shd w:val="clear" w:color="auto" w:fill="auto"/>
            <w:noWrap/>
            <w:vAlign w:val="bottom"/>
            <w:hideMark/>
          </w:tcPr>
          <w:p w14:paraId="458B6A6C"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42025.22822</w:t>
            </w:r>
          </w:p>
        </w:tc>
        <w:tc>
          <w:tcPr>
            <w:tcW w:w="0" w:type="auto"/>
            <w:tcBorders>
              <w:top w:val="nil"/>
              <w:left w:val="nil"/>
              <w:bottom w:val="nil"/>
              <w:right w:val="nil"/>
            </w:tcBorders>
            <w:shd w:val="clear" w:color="auto" w:fill="auto"/>
            <w:noWrap/>
            <w:vAlign w:val="bottom"/>
            <w:hideMark/>
          </w:tcPr>
          <w:p w14:paraId="107E7D2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42.02522822</w:t>
            </w:r>
          </w:p>
        </w:tc>
        <w:tc>
          <w:tcPr>
            <w:tcW w:w="0" w:type="auto"/>
            <w:tcBorders>
              <w:top w:val="nil"/>
              <w:left w:val="nil"/>
              <w:bottom w:val="nil"/>
              <w:right w:val="nil"/>
            </w:tcBorders>
            <w:shd w:val="clear" w:color="auto" w:fill="auto"/>
            <w:noWrap/>
            <w:vAlign w:val="bottom"/>
            <w:hideMark/>
          </w:tcPr>
          <w:p w14:paraId="5F9381A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737320.6</w:t>
            </w:r>
          </w:p>
        </w:tc>
        <w:tc>
          <w:tcPr>
            <w:tcW w:w="0" w:type="auto"/>
            <w:tcBorders>
              <w:top w:val="nil"/>
              <w:left w:val="nil"/>
              <w:bottom w:val="nil"/>
              <w:right w:val="nil"/>
            </w:tcBorders>
            <w:shd w:val="clear" w:color="auto" w:fill="auto"/>
            <w:noWrap/>
            <w:vAlign w:val="bottom"/>
            <w:hideMark/>
          </w:tcPr>
          <w:p w14:paraId="38E0D62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56.70884</w:t>
            </w:r>
          </w:p>
        </w:tc>
        <w:tc>
          <w:tcPr>
            <w:tcW w:w="0" w:type="auto"/>
            <w:tcBorders>
              <w:top w:val="nil"/>
              <w:left w:val="nil"/>
              <w:bottom w:val="nil"/>
              <w:right w:val="nil"/>
            </w:tcBorders>
            <w:shd w:val="clear" w:color="auto" w:fill="auto"/>
            <w:noWrap/>
            <w:vAlign w:val="bottom"/>
            <w:hideMark/>
          </w:tcPr>
          <w:p w14:paraId="2483854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42.2884676</w:t>
            </w:r>
          </w:p>
        </w:tc>
        <w:tc>
          <w:tcPr>
            <w:tcW w:w="0" w:type="auto"/>
            <w:tcBorders>
              <w:top w:val="nil"/>
              <w:left w:val="nil"/>
              <w:bottom w:val="nil"/>
              <w:right w:val="nil"/>
            </w:tcBorders>
            <w:shd w:val="clear" w:color="auto" w:fill="auto"/>
            <w:noWrap/>
            <w:vAlign w:val="bottom"/>
            <w:hideMark/>
          </w:tcPr>
          <w:p w14:paraId="649C0393"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25.44279382</w:t>
            </w:r>
          </w:p>
        </w:tc>
      </w:tr>
      <w:tr w:rsidR="003903D3" w:rsidRPr="0048275D" w14:paraId="56DC68AF" w14:textId="77777777" w:rsidTr="003903D3">
        <w:trPr>
          <w:trHeight w:val="300"/>
        </w:trPr>
        <w:tc>
          <w:tcPr>
            <w:tcW w:w="0" w:type="auto"/>
            <w:tcBorders>
              <w:top w:val="nil"/>
              <w:left w:val="nil"/>
              <w:bottom w:val="nil"/>
              <w:right w:val="nil"/>
            </w:tcBorders>
            <w:shd w:val="clear" w:color="auto" w:fill="auto"/>
            <w:noWrap/>
            <w:vAlign w:val="bottom"/>
            <w:hideMark/>
          </w:tcPr>
          <w:p w14:paraId="10F97060"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114.016</w:t>
            </w:r>
          </w:p>
        </w:tc>
        <w:tc>
          <w:tcPr>
            <w:tcW w:w="0" w:type="auto"/>
            <w:tcBorders>
              <w:top w:val="nil"/>
              <w:left w:val="nil"/>
              <w:bottom w:val="nil"/>
              <w:right w:val="nil"/>
            </w:tcBorders>
            <w:shd w:val="clear" w:color="auto" w:fill="auto"/>
            <w:noWrap/>
            <w:vAlign w:val="bottom"/>
            <w:hideMark/>
          </w:tcPr>
          <w:p w14:paraId="4C58CF44"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4350</w:t>
            </w:r>
          </w:p>
        </w:tc>
        <w:tc>
          <w:tcPr>
            <w:tcW w:w="0" w:type="auto"/>
            <w:tcBorders>
              <w:top w:val="nil"/>
              <w:left w:val="nil"/>
              <w:bottom w:val="nil"/>
              <w:right w:val="nil"/>
            </w:tcBorders>
            <w:shd w:val="clear" w:color="auto" w:fill="auto"/>
            <w:noWrap/>
            <w:vAlign w:val="bottom"/>
            <w:hideMark/>
          </w:tcPr>
          <w:p w14:paraId="06144CFB"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0.30605</w:t>
            </w:r>
          </w:p>
        </w:tc>
        <w:tc>
          <w:tcPr>
            <w:tcW w:w="0" w:type="auto"/>
            <w:tcBorders>
              <w:top w:val="nil"/>
              <w:left w:val="nil"/>
              <w:bottom w:val="nil"/>
              <w:right w:val="nil"/>
            </w:tcBorders>
            <w:shd w:val="clear" w:color="auto" w:fill="auto"/>
            <w:noWrap/>
            <w:vAlign w:val="bottom"/>
            <w:hideMark/>
          </w:tcPr>
          <w:p w14:paraId="53D9F487"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1.11943</w:t>
            </w:r>
          </w:p>
        </w:tc>
        <w:tc>
          <w:tcPr>
            <w:tcW w:w="0" w:type="auto"/>
            <w:tcBorders>
              <w:top w:val="nil"/>
              <w:left w:val="nil"/>
              <w:bottom w:val="nil"/>
              <w:right w:val="nil"/>
            </w:tcBorders>
            <w:shd w:val="clear" w:color="auto" w:fill="auto"/>
            <w:noWrap/>
            <w:vAlign w:val="bottom"/>
            <w:hideMark/>
          </w:tcPr>
          <w:p w14:paraId="6B86B37C"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0.003825625</w:t>
            </w:r>
          </w:p>
        </w:tc>
        <w:tc>
          <w:tcPr>
            <w:tcW w:w="0" w:type="auto"/>
            <w:tcBorders>
              <w:top w:val="nil"/>
              <w:left w:val="nil"/>
              <w:bottom w:val="nil"/>
              <w:right w:val="nil"/>
            </w:tcBorders>
            <w:shd w:val="clear" w:color="auto" w:fill="auto"/>
            <w:noWrap/>
            <w:vAlign w:val="bottom"/>
            <w:hideMark/>
          </w:tcPr>
          <w:p w14:paraId="29A09116"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13.77225</w:t>
            </w:r>
          </w:p>
        </w:tc>
        <w:tc>
          <w:tcPr>
            <w:tcW w:w="0" w:type="auto"/>
            <w:tcBorders>
              <w:top w:val="nil"/>
              <w:left w:val="nil"/>
              <w:bottom w:val="nil"/>
              <w:right w:val="nil"/>
            </w:tcBorders>
            <w:shd w:val="clear" w:color="auto" w:fill="auto"/>
            <w:noWrap/>
            <w:vAlign w:val="bottom"/>
            <w:hideMark/>
          </w:tcPr>
          <w:p w14:paraId="0FEAC858"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0.007223</w:t>
            </w:r>
          </w:p>
        </w:tc>
        <w:tc>
          <w:tcPr>
            <w:tcW w:w="0" w:type="auto"/>
            <w:tcBorders>
              <w:top w:val="nil"/>
              <w:left w:val="nil"/>
              <w:bottom w:val="nil"/>
              <w:right w:val="nil"/>
            </w:tcBorders>
            <w:shd w:val="clear" w:color="auto" w:fill="auto"/>
            <w:noWrap/>
            <w:vAlign w:val="bottom"/>
            <w:hideMark/>
          </w:tcPr>
          <w:p w14:paraId="3D149928"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93.01152</w:t>
            </w:r>
          </w:p>
        </w:tc>
        <w:tc>
          <w:tcPr>
            <w:tcW w:w="0" w:type="auto"/>
            <w:tcBorders>
              <w:top w:val="nil"/>
              <w:left w:val="nil"/>
              <w:bottom w:val="nil"/>
              <w:right w:val="nil"/>
            </w:tcBorders>
            <w:shd w:val="clear" w:color="auto" w:fill="auto"/>
            <w:noWrap/>
            <w:vAlign w:val="bottom"/>
            <w:hideMark/>
          </w:tcPr>
          <w:p w14:paraId="5A446E6B"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42374.52335</w:t>
            </w:r>
          </w:p>
        </w:tc>
        <w:tc>
          <w:tcPr>
            <w:tcW w:w="0" w:type="auto"/>
            <w:tcBorders>
              <w:top w:val="nil"/>
              <w:left w:val="nil"/>
              <w:bottom w:val="nil"/>
              <w:right w:val="nil"/>
            </w:tcBorders>
            <w:shd w:val="clear" w:color="auto" w:fill="auto"/>
            <w:noWrap/>
            <w:vAlign w:val="bottom"/>
            <w:hideMark/>
          </w:tcPr>
          <w:p w14:paraId="0E4CE560"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42.37452335</w:t>
            </w:r>
          </w:p>
        </w:tc>
        <w:tc>
          <w:tcPr>
            <w:tcW w:w="0" w:type="auto"/>
            <w:tcBorders>
              <w:top w:val="nil"/>
              <w:left w:val="nil"/>
              <w:bottom w:val="nil"/>
              <w:right w:val="nil"/>
            </w:tcBorders>
            <w:shd w:val="clear" w:color="auto" w:fill="auto"/>
            <w:noWrap/>
            <w:vAlign w:val="bottom"/>
            <w:hideMark/>
          </w:tcPr>
          <w:p w14:paraId="370859E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734903.5</w:t>
            </w:r>
          </w:p>
        </w:tc>
        <w:tc>
          <w:tcPr>
            <w:tcW w:w="0" w:type="auto"/>
            <w:tcBorders>
              <w:top w:val="nil"/>
              <w:left w:val="nil"/>
              <w:bottom w:val="nil"/>
              <w:right w:val="nil"/>
            </w:tcBorders>
            <w:shd w:val="clear" w:color="auto" w:fill="auto"/>
            <w:noWrap/>
            <w:vAlign w:val="bottom"/>
            <w:hideMark/>
          </w:tcPr>
          <w:p w14:paraId="566EF94B"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57.18017</w:t>
            </w:r>
          </w:p>
        </w:tc>
        <w:tc>
          <w:tcPr>
            <w:tcW w:w="0" w:type="auto"/>
            <w:tcBorders>
              <w:top w:val="nil"/>
              <w:left w:val="nil"/>
              <w:bottom w:val="nil"/>
              <w:right w:val="nil"/>
            </w:tcBorders>
            <w:shd w:val="clear" w:color="auto" w:fill="auto"/>
            <w:noWrap/>
            <w:vAlign w:val="bottom"/>
            <w:hideMark/>
          </w:tcPr>
          <w:p w14:paraId="7A5E996B"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42.63995066</w:t>
            </w:r>
          </w:p>
        </w:tc>
        <w:tc>
          <w:tcPr>
            <w:tcW w:w="0" w:type="auto"/>
            <w:tcBorders>
              <w:top w:val="nil"/>
              <w:left w:val="nil"/>
              <w:bottom w:val="nil"/>
              <w:right w:val="nil"/>
            </w:tcBorders>
            <w:shd w:val="clear" w:color="auto" w:fill="auto"/>
            <w:noWrap/>
            <w:vAlign w:val="bottom"/>
            <w:hideMark/>
          </w:tcPr>
          <w:p w14:paraId="1A30A2A6"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25.33154158</w:t>
            </w:r>
          </w:p>
        </w:tc>
      </w:tr>
      <w:tr w:rsidR="003903D3" w:rsidRPr="0048275D" w14:paraId="33F680B2" w14:textId="77777777" w:rsidTr="003903D3">
        <w:trPr>
          <w:trHeight w:val="300"/>
        </w:trPr>
        <w:tc>
          <w:tcPr>
            <w:tcW w:w="0" w:type="auto"/>
            <w:tcBorders>
              <w:top w:val="nil"/>
              <w:left w:val="nil"/>
              <w:bottom w:val="nil"/>
              <w:right w:val="nil"/>
            </w:tcBorders>
            <w:shd w:val="clear" w:color="auto" w:fill="auto"/>
            <w:noWrap/>
            <w:vAlign w:val="bottom"/>
            <w:hideMark/>
          </w:tcPr>
          <w:p w14:paraId="60A8EC1F"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113.871</w:t>
            </w:r>
          </w:p>
        </w:tc>
        <w:tc>
          <w:tcPr>
            <w:tcW w:w="0" w:type="auto"/>
            <w:tcBorders>
              <w:top w:val="nil"/>
              <w:left w:val="nil"/>
              <w:bottom w:val="nil"/>
              <w:right w:val="nil"/>
            </w:tcBorders>
            <w:shd w:val="clear" w:color="auto" w:fill="auto"/>
            <w:noWrap/>
            <w:vAlign w:val="bottom"/>
            <w:hideMark/>
          </w:tcPr>
          <w:p w14:paraId="4B774657"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4400</w:t>
            </w:r>
          </w:p>
        </w:tc>
        <w:tc>
          <w:tcPr>
            <w:tcW w:w="0" w:type="auto"/>
            <w:tcBorders>
              <w:top w:val="nil"/>
              <w:left w:val="nil"/>
              <w:bottom w:val="nil"/>
              <w:right w:val="nil"/>
            </w:tcBorders>
            <w:shd w:val="clear" w:color="auto" w:fill="auto"/>
            <w:noWrap/>
            <w:vAlign w:val="bottom"/>
            <w:hideMark/>
          </w:tcPr>
          <w:p w14:paraId="39D252B8"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0.3092</w:t>
            </w:r>
          </w:p>
        </w:tc>
        <w:tc>
          <w:tcPr>
            <w:tcW w:w="0" w:type="auto"/>
            <w:tcBorders>
              <w:top w:val="nil"/>
              <w:left w:val="nil"/>
              <w:bottom w:val="nil"/>
              <w:right w:val="nil"/>
            </w:tcBorders>
            <w:shd w:val="clear" w:color="auto" w:fill="auto"/>
            <w:noWrap/>
            <w:vAlign w:val="bottom"/>
            <w:hideMark/>
          </w:tcPr>
          <w:p w14:paraId="54BC31E3"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1.11986</w:t>
            </w:r>
          </w:p>
        </w:tc>
        <w:tc>
          <w:tcPr>
            <w:tcW w:w="0" w:type="auto"/>
            <w:tcBorders>
              <w:top w:val="nil"/>
              <w:left w:val="nil"/>
              <w:bottom w:val="nil"/>
              <w:right w:val="nil"/>
            </w:tcBorders>
            <w:shd w:val="clear" w:color="auto" w:fill="auto"/>
            <w:noWrap/>
            <w:vAlign w:val="bottom"/>
            <w:hideMark/>
          </w:tcPr>
          <w:p w14:paraId="52D2B186"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0.003865</w:t>
            </w:r>
          </w:p>
        </w:tc>
        <w:tc>
          <w:tcPr>
            <w:tcW w:w="0" w:type="auto"/>
            <w:tcBorders>
              <w:top w:val="nil"/>
              <w:left w:val="nil"/>
              <w:bottom w:val="nil"/>
              <w:right w:val="nil"/>
            </w:tcBorders>
            <w:shd w:val="clear" w:color="auto" w:fill="auto"/>
            <w:noWrap/>
            <w:vAlign w:val="bottom"/>
            <w:hideMark/>
          </w:tcPr>
          <w:p w14:paraId="77F13645"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13.914</w:t>
            </w:r>
          </w:p>
        </w:tc>
        <w:tc>
          <w:tcPr>
            <w:tcW w:w="0" w:type="auto"/>
            <w:tcBorders>
              <w:top w:val="nil"/>
              <w:left w:val="nil"/>
              <w:bottom w:val="nil"/>
              <w:right w:val="nil"/>
            </w:tcBorders>
            <w:shd w:val="clear" w:color="auto" w:fill="auto"/>
            <w:noWrap/>
            <w:vAlign w:val="bottom"/>
            <w:hideMark/>
          </w:tcPr>
          <w:p w14:paraId="7BBBF80A"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0.007223</w:t>
            </w:r>
          </w:p>
        </w:tc>
        <w:tc>
          <w:tcPr>
            <w:tcW w:w="0" w:type="auto"/>
            <w:tcBorders>
              <w:top w:val="nil"/>
              <w:left w:val="nil"/>
              <w:bottom w:val="nil"/>
              <w:right w:val="nil"/>
            </w:tcBorders>
            <w:shd w:val="clear" w:color="auto" w:fill="auto"/>
            <w:noWrap/>
            <w:vAlign w:val="bottom"/>
            <w:hideMark/>
          </w:tcPr>
          <w:p w14:paraId="752784F3"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92.89323</w:t>
            </w:r>
          </w:p>
        </w:tc>
        <w:tc>
          <w:tcPr>
            <w:tcW w:w="0" w:type="auto"/>
            <w:tcBorders>
              <w:top w:val="nil"/>
              <w:left w:val="nil"/>
              <w:bottom w:val="nil"/>
              <w:right w:val="nil"/>
            </w:tcBorders>
            <w:shd w:val="clear" w:color="auto" w:fill="auto"/>
            <w:noWrap/>
            <w:vAlign w:val="bottom"/>
            <w:hideMark/>
          </w:tcPr>
          <w:p w14:paraId="08245F15"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42807.07756</w:t>
            </w:r>
          </w:p>
        </w:tc>
        <w:tc>
          <w:tcPr>
            <w:tcW w:w="0" w:type="auto"/>
            <w:tcBorders>
              <w:top w:val="nil"/>
              <w:left w:val="nil"/>
              <w:bottom w:val="nil"/>
              <w:right w:val="nil"/>
            </w:tcBorders>
            <w:shd w:val="clear" w:color="auto" w:fill="auto"/>
            <w:noWrap/>
            <w:vAlign w:val="bottom"/>
            <w:hideMark/>
          </w:tcPr>
          <w:p w14:paraId="76606565"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42.80707756</w:t>
            </w:r>
          </w:p>
        </w:tc>
        <w:tc>
          <w:tcPr>
            <w:tcW w:w="0" w:type="auto"/>
            <w:tcBorders>
              <w:top w:val="nil"/>
              <w:left w:val="nil"/>
              <w:bottom w:val="nil"/>
              <w:right w:val="nil"/>
            </w:tcBorders>
            <w:shd w:val="clear" w:color="auto" w:fill="auto"/>
            <w:noWrap/>
            <w:vAlign w:val="bottom"/>
            <w:hideMark/>
          </w:tcPr>
          <w:p w14:paraId="6B1EB97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733968.9</w:t>
            </w:r>
          </w:p>
        </w:tc>
        <w:tc>
          <w:tcPr>
            <w:tcW w:w="0" w:type="auto"/>
            <w:tcBorders>
              <w:top w:val="nil"/>
              <w:left w:val="nil"/>
              <w:bottom w:val="nil"/>
              <w:right w:val="nil"/>
            </w:tcBorders>
            <w:shd w:val="clear" w:color="auto" w:fill="auto"/>
            <w:noWrap/>
            <w:vAlign w:val="bottom"/>
            <w:hideMark/>
          </w:tcPr>
          <w:p w14:paraId="14BD17AB"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57.76386</w:t>
            </w:r>
          </w:p>
        </w:tc>
        <w:tc>
          <w:tcPr>
            <w:tcW w:w="0" w:type="auto"/>
            <w:tcBorders>
              <w:top w:val="nil"/>
              <w:left w:val="nil"/>
              <w:bottom w:val="nil"/>
              <w:right w:val="nil"/>
            </w:tcBorders>
            <w:shd w:val="clear" w:color="auto" w:fill="auto"/>
            <w:noWrap/>
            <w:vAlign w:val="bottom"/>
            <w:hideMark/>
          </w:tcPr>
          <w:p w14:paraId="3541B916"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43.07521431</w:t>
            </w:r>
          </w:p>
        </w:tc>
        <w:tc>
          <w:tcPr>
            <w:tcW w:w="0" w:type="auto"/>
            <w:tcBorders>
              <w:top w:val="nil"/>
              <w:left w:val="nil"/>
              <w:bottom w:val="nil"/>
              <w:right w:val="nil"/>
            </w:tcBorders>
            <w:shd w:val="clear" w:color="auto" w:fill="auto"/>
            <w:noWrap/>
            <w:vAlign w:val="bottom"/>
            <w:hideMark/>
          </w:tcPr>
          <w:p w14:paraId="35666326"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25.32942156</w:t>
            </w:r>
          </w:p>
        </w:tc>
      </w:tr>
      <w:tr w:rsidR="003903D3" w:rsidRPr="0048275D" w14:paraId="514D54D6" w14:textId="77777777" w:rsidTr="003903D3">
        <w:trPr>
          <w:trHeight w:val="300"/>
        </w:trPr>
        <w:tc>
          <w:tcPr>
            <w:tcW w:w="0" w:type="auto"/>
            <w:tcBorders>
              <w:top w:val="nil"/>
              <w:left w:val="nil"/>
              <w:bottom w:val="nil"/>
              <w:right w:val="nil"/>
            </w:tcBorders>
            <w:shd w:val="clear" w:color="auto" w:fill="auto"/>
            <w:noWrap/>
            <w:vAlign w:val="bottom"/>
            <w:hideMark/>
          </w:tcPr>
          <w:p w14:paraId="12B408FB"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113.985</w:t>
            </w:r>
          </w:p>
        </w:tc>
        <w:tc>
          <w:tcPr>
            <w:tcW w:w="0" w:type="auto"/>
            <w:tcBorders>
              <w:top w:val="nil"/>
              <w:left w:val="nil"/>
              <w:bottom w:val="nil"/>
              <w:right w:val="nil"/>
            </w:tcBorders>
            <w:shd w:val="clear" w:color="auto" w:fill="auto"/>
            <w:noWrap/>
            <w:vAlign w:val="bottom"/>
            <w:hideMark/>
          </w:tcPr>
          <w:p w14:paraId="1FC93045"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4450</w:t>
            </w:r>
          </w:p>
        </w:tc>
        <w:tc>
          <w:tcPr>
            <w:tcW w:w="0" w:type="auto"/>
            <w:tcBorders>
              <w:top w:val="nil"/>
              <w:left w:val="nil"/>
              <w:bottom w:val="nil"/>
              <w:right w:val="nil"/>
            </w:tcBorders>
            <w:shd w:val="clear" w:color="auto" w:fill="auto"/>
            <w:noWrap/>
            <w:vAlign w:val="bottom"/>
            <w:hideMark/>
          </w:tcPr>
          <w:p w14:paraId="044D8B8E"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0.3099</w:t>
            </w:r>
          </w:p>
        </w:tc>
        <w:tc>
          <w:tcPr>
            <w:tcW w:w="0" w:type="auto"/>
            <w:tcBorders>
              <w:top w:val="nil"/>
              <w:left w:val="nil"/>
              <w:bottom w:val="nil"/>
              <w:right w:val="nil"/>
            </w:tcBorders>
            <w:shd w:val="clear" w:color="auto" w:fill="auto"/>
            <w:noWrap/>
            <w:vAlign w:val="bottom"/>
            <w:hideMark/>
          </w:tcPr>
          <w:p w14:paraId="2DEF7AD0"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1.11873</w:t>
            </w:r>
          </w:p>
        </w:tc>
        <w:tc>
          <w:tcPr>
            <w:tcW w:w="0" w:type="auto"/>
            <w:tcBorders>
              <w:top w:val="nil"/>
              <w:left w:val="nil"/>
              <w:bottom w:val="nil"/>
              <w:right w:val="nil"/>
            </w:tcBorders>
            <w:shd w:val="clear" w:color="auto" w:fill="auto"/>
            <w:noWrap/>
            <w:vAlign w:val="bottom"/>
            <w:hideMark/>
          </w:tcPr>
          <w:p w14:paraId="57474831"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0.00387375</w:t>
            </w:r>
          </w:p>
        </w:tc>
        <w:tc>
          <w:tcPr>
            <w:tcW w:w="0" w:type="auto"/>
            <w:tcBorders>
              <w:top w:val="nil"/>
              <w:left w:val="nil"/>
              <w:bottom w:val="nil"/>
              <w:right w:val="nil"/>
            </w:tcBorders>
            <w:shd w:val="clear" w:color="auto" w:fill="auto"/>
            <w:noWrap/>
            <w:vAlign w:val="bottom"/>
            <w:hideMark/>
          </w:tcPr>
          <w:p w14:paraId="64A95657"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13.9455</w:t>
            </w:r>
          </w:p>
        </w:tc>
        <w:tc>
          <w:tcPr>
            <w:tcW w:w="0" w:type="auto"/>
            <w:tcBorders>
              <w:top w:val="nil"/>
              <w:left w:val="nil"/>
              <w:bottom w:val="nil"/>
              <w:right w:val="nil"/>
            </w:tcBorders>
            <w:shd w:val="clear" w:color="auto" w:fill="auto"/>
            <w:noWrap/>
            <w:vAlign w:val="bottom"/>
            <w:hideMark/>
          </w:tcPr>
          <w:p w14:paraId="4F623FF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0.007151</w:t>
            </w:r>
          </w:p>
        </w:tc>
        <w:tc>
          <w:tcPr>
            <w:tcW w:w="0" w:type="auto"/>
            <w:tcBorders>
              <w:top w:val="nil"/>
              <w:left w:val="nil"/>
              <w:bottom w:val="nil"/>
              <w:right w:val="nil"/>
            </w:tcBorders>
            <w:shd w:val="clear" w:color="auto" w:fill="auto"/>
            <w:noWrap/>
            <w:vAlign w:val="bottom"/>
            <w:hideMark/>
          </w:tcPr>
          <w:p w14:paraId="073BCF7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92.98623</w:t>
            </w:r>
          </w:p>
        </w:tc>
        <w:tc>
          <w:tcPr>
            <w:tcW w:w="0" w:type="auto"/>
            <w:tcBorders>
              <w:top w:val="nil"/>
              <w:left w:val="nil"/>
              <w:bottom w:val="nil"/>
              <w:right w:val="nil"/>
            </w:tcBorders>
            <w:shd w:val="clear" w:color="auto" w:fill="auto"/>
            <w:noWrap/>
            <w:vAlign w:val="bottom"/>
            <w:hideMark/>
          </w:tcPr>
          <w:p w14:paraId="1C9252E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43336.86419</w:t>
            </w:r>
          </w:p>
        </w:tc>
        <w:tc>
          <w:tcPr>
            <w:tcW w:w="0" w:type="auto"/>
            <w:tcBorders>
              <w:top w:val="nil"/>
              <w:left w:val="nil"/>
              <w:bottom w:val="nil"/>
              <w:right w:val="nil"/>
            </w:tcBorders>
            <w:shd w:val="clear" w:color="auto" w:fill="auto"/>
            <w:noWrap/>
            <w:vAlign w:val="bottom"/>
            <w:hideMark/>
          </w:tcPr>
          <w:p w14:paraId="3482755B"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43.33686419</w:t>
            </w:r>
          </w:p>
        </w:tc>
        <w:tc>
          <w:tcPr>
            <w:tcW w:w="0" w:type="auto"/>
            <w:tcBorders>
              <w:top w:val="nil"/>
              <w:left w:val="nil"/>
              <w:bottom w:val="nil"/>
              <w:right w:val="nil"/>
            </w:tcBorders>
            <w:shd w:val="clear" w:color="auto" w:fill="auto"/>
            <w:noWrap/>
            <w:vAlign w:val="bottom"/>
            <w:hideMark/>
          </w:tcPr>
          <w:p w14:paraId="0BDCE1F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734703.7</w:t>
            </w:r>
          </w:p>
        </w:tc>
        <w:tc>
          <w:tcPr>
            <w:tcW w:w="0" w:type="auto"/>
            <w:tcBorders>
              <w:top w:val="nil"/>
              <w:left w:val="nil"/>
              <w:bottom w:val="nil"/>
              <w:right w:val="nil"/>
            </w:tcBorders>
            <w:shd w:val="clear" w:color="auto" w:fill="auto"/>
            <w:noWrap/>
            <w:vAlign w:val="bottom"/>
            <w:hideMark/>
          </w:tcPr>
          <w:p w14:paraId="33D50277"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58.47876</w:t>
            </w:r>
          </w:p>
        </w:tc>
        <w:tc>
          <w:tcPr>
            <w:tcW w:w="0" w:type="auto"/>
            <w:tcBorders>
              <w:top w:val="nil"/>
              <w:left w:val="nil"/>
              <w:bottom w:val="nil"/>
              <w:right w:val="nil"/>
            </w:tcBorders>
            <w:shd w:val="clear" w:color="auto" w:fill="auto"/>
            <w:noWrap/>
            <w:vAlign w:val="bottom"/>
            <w:hideMark/>
          </w:tcPr>
          <w:p w14:paraId="0DCC6B3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43.60831944</w:t>
            </w:r>
          </w:p>
        </w:tc>
        <w:tc>
          <w:tcPr>
            <w:tcW w:w="0" w:type="auto"/>
            <w:tcBorders>
              <w:top w:val="nil"/>
              <w:left w:val="nil"/>
              <w:bottom w:val="nil"/>
              <w:right w:val="nil"/>
            </w:tcBorders>
            <w:shd w:val="clear" w:color="auto" w:fill="auto"/>
            <w:noWrap/>
            <w:vAlign w:val="bottom"/>
            <w:hideMark/>
          </w:tcPr>
          <w:p w14:paraId="763B0575"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25.58498017</w:t>
            </w:r>
          </w:p>
        </w:tc>
      </w:tr>
      <w:tr w:rsidR="003903D3" w:rsidRPr="0048275D" w14:paraId="32CAE524" w14:textId="77777777" w:rsidTr="003903D3">
        <w:trPr>
          <w:trHeight w:val="300"/>
        </w:trPr>
        <w:tc>
          <w:tcPr>
            <w:tcW w:w="0" w:type="auto"/>
            <w:tcBorders>
              <w:top w:val="nil"/>
              <w:left w:val="nil"/>
              <w:bottom w:val="nil"/>
              <w:right w:val="nil"/>
            </w:tcBorders>
            <w:shd w:val="clear" w:color="auto" w:fill="auto"/>
            <w:noWrap/>
            <w:vAlign w:val="bottom"/>
            <w:hideMark/>
          </w:tcPr>
          <w:p w14:paraId="1EBC6EFC"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113.306</w:t>
            </w:r>
          </w:p>
        </w:tc>
        <w:tc>
          <w:tcPr>
            <w:tcW w:w="0" w:type="auto"/>
            <w:tcBorders>
              <w:top w:val="nil"/>
              <w:left w:val="nil"/>
              <w:bottom w:val="nil"/>
              <w:right w:val="nil"/>
            </w:tcBorders>
            <w:shd w:val="clear" w:color="auto" w:fill="auto"/>
            <w:noWrap/>
            <w:vAlign w:val="bottom"/>
            <w:hideMark/>
          </w:tcPr>
          <w:p w14:paraId="3DFA79D6"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4500</w:t>
            </w:r>
          </w:p>
        </w:tc>
        <w:tc>
          <w:tcPr>
            <w:tcW w:w="0" w:type="auto"/>
            <w:tcBorders>
              <w:top w:val="nil"/>
              <w:left w:val="nil"/>
              <w:bottom w:val="nil"/>
              <w:right w:val="nil"/>
            </w:tcBorders>
            <w:shd w:val="clear" w:color="auto" w:fill="auto"/>
            <w:noWrap/>
            <w:vAlign w:val="bottom"/>
            <w:hideMark/>
          </w:tcPr>
          <w:p w14:paraId="4D20DABC"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0.31445</w:t>
            </w:r>
          </w:p>
        </w:tc>
        <w:tc>
          <w:tcPr>
            <w:tcW w:w="0" w:type="auto"/>
            <w:tcBorders>
              <w:top w:val="nil"/>
              <w:left w:val="nil"/>
              <w:bottom w:val="nil"/>
              <w:right w:val="nil"/>
            </w:tcBorders>
            <w:shd w:val="clear" w:color="auto" w:fill="auto"/>
            <w:noWrap/>
            <w:vAlign w:val="bottom"/>
            <w:hideMark/>
          </w:tcPr>
          <w:p w14:paraId="00744FE4"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1.11563</w:t>
            </w:r>
          </w:p>
        </w:tc>
        <w:tc>
          <w:tcPr>
            <w:tcW w:w="0" w:type="auto"/>
            <w:tcBorders>
              <w:top w:val="nil"/>
              <w:left w:val="nil"/>
              <w:bottom w:val="nil"/>
              <w:right w:val="nil"/>
            </w:tcBorders>
            <w:shd w:val="clear" w:color="auto" w:fill="auto"/>
            <w:noWrap/>
            <w:vAlign w:val="bottom"/>
            <w:hideMark/>
          </w:tcPr>
          <w:p w14:paraId="09299F65"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0.003930625</w:t>
            </w:r>
          </w:p>
        </w:tc>
        <w:tc>
          <w:tcPr>
            <w:tcW w:w="0" w:type="auto"/>
            <w:tcBorders>
              <w:top w:val="nil"/>
              <w:left w:val="nil"/>
              <w:bottom w:val="nil"/>
              <w:right w:val="nil"/>
            </w:tcBorders>
            <w:shd w:val="clear" w:color="auto" w:fill="auto"/>
            <w:noWrap/>
            <w:vAlign w:val="bottom"/>
            <w:hideMark/>
          </w:tcPr>
          <w:p w14:paraId="1CD496B3"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14.15025</w:t>
            </w:r>
          </w:p>
        </w:tc>
        <w:tc>
          <w:tcPr>
            <w:tcW w:w="0" w:type="auto"/>
            <w:tcBorders>
              <w:top w:val="nil"/>
              <w:left w:val="nil"/>
              <w:bottom w:val="nil"/>
              <w:right w:val="nil"/>
            </w:tcBorders>
            <w:shd w:val="clear" w:color="auto" w:fill="auto"/>
            <w:noWrap/>
            <w:vAlign w:val="bottom"/>
            <w:hideMark/>
          </w:tcPr>
          <w:p w14:paraId="22A60810"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0.007218</w:t>
            </w:r>
          </w:p>
        </w:tc>
        <w:tc>
          <w:tcPr>
            <w:tcW w:w="0" w:type="auto"/>
            <w:tcBorders>
              <w:top w:val="nil"/>
              <w:left w:val="nil"/>
              <w:bottom w:val="nil"/>
              <w:right w:val="nil"/>
            </w:tcBorders>
            <w:shd w:val="clear" w:color="auto" w:fill="auto"/>
            <w:noWrap/>
            <w:vAlign w:val="bottom"/>
            <w:hideMark/>
          </w:tcPr>
          <w:p w14:paraId="5690246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92.43232</w:t>
            </w:r>
          </w:p>
        </w:tc>
        <w:tc>
          <w:tcPr>
            <w:tcW w:w="0" w:type="auto"/>
            <w:tcBorders>
              <w:top w:val="nil"/>
              <w:left w:val="nil"/>
              <w:bottom w:val="nil"/>
              <w:right w:val="nil"/>
            </w:tcBorders>
            <w:shd w:val="clear" w:color="auto" w:fill="auto"/>
            <w:noWrap/>
            <w:vAlign w:val="bottom"/>
            <w:hideMark/>
          </w:tcPr>
          <w:p w14:paraId="72D0F8F6"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43562.74022</w:t>
            </w:r>
          </w:p>
        </w:tc>
        <w:tc>
          <w:tcPr>
            <w:tcW w:w="0" w:type="auto"/>
            <w:tcBorders>
              <w:top w:val="nil"/>
              <w:left w:val="nil"/>
              <w:bottom w:val="nil"/>
              <w:right w:val="nil"/>
            </w:tcBorders>
            <w:shd w:val="clear" w:color="auto" w:fill="auto"/>
            <w:noWrap/>
            <w:vAlign w:val="bottom"/>
            <w:hideMark/>
          </w:tcPr>
          <w:p w14:paraId="55EBFBCA"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43.56274022</w:t>
            </w:r>
          </w:p>
        </w:tc>
        <w:tc>
          <w:tcPr>
            <w:tcW w:w="0" w:type="auto"/>
            <w:tcBorders>
              <w:top w:val="nil"/>
              <w:left w:val="nil"/>
              <w:bottom w:val="nil"/>
              <w:right w:val="nil"/>
            </w:tcBorders>
            <w:shd w:val="clear" w:color="auto" w:fill="auto"/>
            <w:noWrap/>
            <w:vAlign w:val="bottom"/>
            <w:hideMark/>
          </w:tcPr>
          <w:p w14:paraId="59274920"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730327.1</w:t>
            </w:r>
          </w:p>
        </w:tc>
        <w:tc>
          <w:tcPr>
            <w:tcW w:w="0" w:type="auto"/>
            <w:tcBorders>
              <w:top w:val="nil"/>
              <w:left w:val="nil"/>
              <w:bottom w:val="nil"/>
              <w:right w:val="nil"/>
            </w:tcBorders>
            <w:shd w:val="clear" w:color="auto" w:fill="auto"/>
            <w:noWrap/>
            <w:vAlign w:val="bottom"/>
            <w:hideMark/>
          </w:tcPr>
          <w:p w14:paraId="532D3B2C"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58.78355</w:t>
            </w:r>
          </w:p>
        </w:tc>
        <w:tc>
          <w:tcPr>
            <w:tcW w:w="0" w:type="auto"/>
            <w:tcBorders>
              <w:top w:val="nil"/>
              <w:left w:val="nil"/>
              <w:bottom w:val="nil"/>
              <w:right w:val="nil"/>
            </w:tcBorders>
            <w:shd w:val="clear" w:color="auto" w:fill="auto"/>
            <w:noWrap/>
            <w:vAlign w:val="bottom"/>
            <w:hideMark/>
          </w:tcPr>
          <w:p w14:paraId="0943EC1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43.83561033</w:t>
            </w:r>
          </w:p>
        </w:tc>
        <w:tc>
          <w:tcPr>
            <w:tcW w:w="0" w:type="auto"/>
            <w:tcBorders>
              <w:top w:val="nil"/>
              <w:left w:val="nil"/>
              <w:bottom w:val="nil"/>
              <w:right w:val="nil"/>
            </w:tcBorders>
            <w:shd w:val="clear" w:color="auto" w:fill="auto"/>
            <w:noWrap/>
            <w:vAlign w:val="bottom"/>
            <w:hideMark/>
          </w:tcPr>
          <w:p w14:paraId="0DC3FCEE"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25.34619484</w:t>
            </w:r>
          </w:p>
        </w:tc>
      </w:tr>
      <w:tr w:rsidR="003903D3" w:rsidRPr="0048275D" w14:paraId="7995F35B" w14:textId="77777777" w:rsidTr="003903D3">
        <w:trPr>
          <w:trHeight w:val="300"/>
        </w:trPr>
        <w:tc>
          <w:tcPr>
            <w:tcW w:w="0" w:type="auto"/>
            <w:tcBorders>
              <w:top w:val="nil"/>
              <w:left w:val="nil"/>
              <w:bottom w:val="nil"/>
              <w:right w:val="nil"/>
            </w:tcBorders>
            <w:shd w:val="clear" w:color="auto" w:fill="auto"/>
            <w:noWrap/>
            <w:vAlign w:val="bottom"/>
            <w:hideMark/>
          </w:tcPr>
          <w:p w14:paraId="2CC57623"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113.074</w:t>
            </w:r>
          </w:p>
        </w:tc>
        <w:tc>
          <w:tcPr>
            <w:tcW w:w="0" w:type="auto"/>
            <w:tcBorders>
              <w:top w:val="nil"/>
              <w:left w:val="nil"/>
              <w:bottom w:val="nil"/>
              <w:right w:val="nil"/>
            </w:tcBorders>
            <w:shd w:val="clear" w:color="auto" w:fill="auto"/>
            <w:noWrap/>
            <w:vAlign w:val="bottom"/>
            <w:hideMark/>
          </w:tcPr>
          <w:p w14:paraId="2E51F14F"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4550</w:t>
            </w:r>
          </w:p>
        </w:tc>
        <w:tc>
          <w:tcPr>
            <w:tcW w:w="0" w:type="auto"/>
            <w:tcBorders>
              <w:top w:val="nil"/>
              <w:left w:val="nil"/>
              <w:bottom w:val="nil"/>
              <w:right w:val="nil"/>
            </w:tcBorders>
            <w:shd w:val="clear" w:color="auto" w:fill="auto"/>
            <w:noWrap/>
            <w:vAlign w:val="bottom"/>
            <w:hideMark/>
          </w:tcPr>
          <w:p w14:paraId="18A34050"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0.3171</w:t>
            </w:r>
          </w:p>
        </w:tc>
        <w:tc>
          <w:tcPr>
            <w:tcW w:w="0" w:type="auto"/>
            <w:tcBorders>
              <w:top w:val="nil"/>
              <w:left w:val="nil"/>
              <w:bottom w:val="nil"/>
              <w:right w:val="nil"/>
            </w:tcBorders>
            <w:shd w:val="clear" w:color="auto" w:fill="auto"/>
            <w:noWrap/>
            <w:vAlign w:val="bottom"/>
            <w:hideMark/>
          </w:tcPr>
          <w:p w14:paraId="49E70405"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1.10953</w:t>
            </w:r>
          </w:p>
        </w:tc>
        <w:tc>
          <w:tcPr>
            <w:tcW w:w="0" w:type="auto"/>
            <w:tcBorders>
              <w:top w:val="nil"/>
              <w:left w:val="nil"/>
              <w:bottom w:val="nil"/>
              <w:right w:val="nil"/>
            </w:tcBorders>
            <w:shd w:val="clear" w:color="auto" w:fill="auto"/>
            <w:noWrap/>
            <w:vAlign w:val="bottom"/>
            <w:hideMark/>
          </w:tcPr>
          <w:p w14:paraId="3E920E2E"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0.00396375</w:t>
            </w:r>
          </w:p>
        </w:tc>
        <w:tc>
          <w:tcPr>
            <w:tcW w:w="0" w:type="auto"/>
            <w:tcBorders>
              <w:top w:val="nil"/>
              <w:left w:val="nil"/>
              <w:bottom w:val="nil"/>
              <w:right w:val="nil"/>
            </w:tcBorders>
            <w:shd w:val="clear" w:color="auto" w:fill="auto"/>
            <w:noWrap/>
            <w:vAlign w:val="bottom"/>
            <w:hideMark/>
          </w:tcPr>
          <w:p w14:paraId="0436D6CD"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14.2695</w:t>
            </w:r>
          </w:p>
        </w:tc>
        <w:tc>
          <w:tcPr>
            <w:tcW w:w="0" w:type="auto"/>
            <w:tcBorders>
              <w:top w:val="nil"/>
              <w:left w:val="nil"/>
              <w:bottom w:val="nil"/>
              <w:right w:val="nil"/>
            </w:tcBorders>
            <w:shd w:val="clear" w:color="auto" w:fill="auto"/>
            <w:noWrap/>
            <w:vAlign w:val="bottom"/>
            <w:hideMark/>
          </w:tcPr>
          <w:p w14:paraId="46DB330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0.007214</w:t>
            </w:r>
          </w:p>
        </w:tc>
        <w:tc>
          <w:tcPr>
            <w:tcW w:w="0" w:type="auto"/>
            <w:tcBorders>
              <w:top w:val="nil"/>
              <w:left w:val="nil"/>
              <w:bottom w:val="nil"/>
              <w:right w:val="nil"/>
            </w:tcBorders>
            <w:shd w:val="clear" w:color="auto" w:fill="auto"/>
            <w:noWrap/>
            <w:vAlign w:val="bottom"/>
            <w:hideMark/>
          </w:tcPr>
          <w:p w14:paraId="6240F14D"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92.24306</w:t>
            </w:r>
          </w:p>
        </w:tc>
        <w:tc>
          <w:tcPr>
            <w:tcW w:w="0" w:type="auto"/>
            <w:tcBorders>
              <w:top w:val="nil"/>
              <w:left w:val="nil"/>
              <w:bottom w:val="nil"/>
              <w:right w:val="nil"/>
            </w:tcBorders>
            <w:shd w:val="clear" w:color="auto" w:fill="auto"/>
            <w:noWrap/>
            <w:vAlign w:val="bottom"/>
            <w:hideMark/>
          </w:tcPr>
          <w:p w14:paraId="7075F06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43956.58259</w:t>
            </w:r>
          </w:p>
        </w:tc>
        <w:tc>
          <w:tcPr>
            <w:tcW w:w="0" w:type="auto"/>
            <w:tcBorders>
              <w:top w:val="nil"/>
              <w:left w:val="nil"/>
              <w:bottom w:val="nil"/>
              <w:right w:val="nil"/>
            </w:tcBorders>
            <w:shd w:val="clear" w:color="auto" w:fill="auto"/>
            <w:noWrap/>
            <w:vAlign w:val="bottom"/>
            <w:hideMark/>
          </w:tcPr>
          <w:p w14:paraId="7795CDE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43.95658259</w:t>
            </w:r>
          </w:p>
        </w:tc>
        <w:tc>
          <w:tcPr>
            <w:tcW w:w="0" w:type="auto"/>
            <w:tcBorders>
              <w:top w:val="nil"/>
              <w:left w:val="nil"/>
              <w:bottom w:val="nil"/>
              <w:right w:val="nil"/>
            </w:tcBorders>
            <w:shd w:val="clear" w:color="auto" w:fill="auto"/>
            <w:noWrap/>
            <w:vAlign w:val="bottom"/>
            <w:hideMark/>
          </w:tcPr>
          <w:p w14:paraId="49081EC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728831.7</w:t>
            </w:r>
          </w:p>
        </w:tc>
        <w:tc>
          <w:tcPr>
            <w:tcW w:w="0" w:type="auto"/>
            <w:tcBorders>
              <w:top w:val="nil"/>
              <w:left w:val="nil"/>
              <w:bottom w:val="nil"/>
              <w:right w:val="nil"/>
            </w:tcBorders>
            <w:shd w:val="clear" w:color="auto" w:fill="auto"/>
            <w:noWrap/>
            <w:vAlign w:val="bottom"/>
            <w:hideMark/>
          </w:tcPr>
          <w:p w14:paraId="5792BE98"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59.315</w:t>
            </w:r>
          </w:p>
        </w:tc>
        <w:tc>
          <w:tcPr>
            <w:tcW w:w="0" w:type="auto"/>
            <w:tcBorders>
              <w:top w:val="nil"/>
              <w:left w:val="nil"/>
              <w:bottom w:val="nil"/>
              <w:right w:val="nil"/>
            </w:tcBorders>
            <w:shd w:val="clear" w:color="auto" w:fill="auto"/>
            <w:noWrap/>
            <w:vAlign w:val="bottom"/>
            <w:hideMark/>
          </w:tcPr>
          <w:p w14:paraId="33A6AD6E"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44.23191966</w:t>
            </w:r>
          </w:p>
        </w:tc>
        <w:tc>
          <w:tcPr>
            <w:tcW w:w="0" w:type="auto"/>
            <w:tcBorders>
              <w:top w:val="nil"/>
              <w:left w:val="nil"/>
              <w:bottom w:val="nil"/>
              <w:right w:val="nil"/>
            </w:tcBorders>
            <w:shd w:val="clear" w:color="auto" w:fill="auto"/>
            <w:noWrap/>
            <w:vAlign w:val="bottom"/>
            <w:hideMark/>
          </w:tcPr>
          <w:p w14:paraId="1C58112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25.36161214</w:t>
            </w:r>
          </w:p>
        </w:tc>
      </w:tr>
      <w:tr w:rsidR="003903D3" w:rsidRPr="0048275D" w14:paraId="667C7779" w14:textId="77777777" w:rsidTr="003903D3">
        <w:trPr>
          <w:trHeight w:val="300"/>
        </w:trPr>
        <w:tc>
          <w:tcPr>
            <w:tcW w:w="0" w:type="auto"/>
            <w:tcBorders>
              <w:top w:val="nil"/>
              <w:left w:val="nil"/>
              <w:bottom w:val="nil"/>
              <w:right w:val="nil"/>
            </w:tcBorders>
            <w:shd w:val="clear" w:color="auto" w:fill="auto"/>
            <w:noWrap/>
            <w:vAlign w:val="bottom"/>
            <w:hideMark/>
          </w:tcPr>
          <w:p w14:paraId="08A5D822"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lastRenderedPageBreak/>
              <w:t>112.195</w:t>
            </w:r>
          </w:p>
        </w:tc>
        <w:tc>
          <w:tcPr>
            <w:tcW w:w="0" w:type="auto"/>
            <w:tcBorders>
              <w:top w:val="nil"/>
              <w:left w:val="nil"/>
              <w:bottom w:val="nil"/>
              <w:right w:val="nil"/>
            </w:tcBorders>
            <w:shd w:val="clear" w:color="auto" w:fill="auto"/>
            <w:noWrap/>
            <w:vAlign w:val="bottom"/>
            <w:hideMark/>
          </w:tcPr>
          <w:p w14:paraId="5D613D62"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4600</w:t>
            </w:r>
          </w:p>
        </w:tc>
        <w:tc>
          <w:tcPr>
            <w:tcW w:w="0" w:type="auto"/>
            <w:tcBorders>
              <w:top w:val="nil"/>
              <w:left w:val="nil"/>
              <w:bottom w:val="nil"/>
              <w:right w:val="nil"/>
            </w:tcBorders>
            <w:shd w:val="clear" w:color="auto" w:fill="auto"/>
            <w:noWrap/>
            <w:vAlign w:val="bottom"/>
            <w:hideMark/>
          </w:tcPr>
          <w:p w14:paraId="767CB8CE"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0.3194</w:t>
            </w:r>
          </w:p>
        </w:tc>
        <w:tc>
          <w:tcPr>
            <w:tcW w:w="0" w:type="auto"/>
            <w:tcBorders>
              <w:top w:val="nil"/>
              <w:left w:val="nil"/>
              <w:bottom w:val="nil"/>
              <w:right w:val="nil"/>
            </w:tcBorders>
            <w:shd w:val="clear" w:color="auto" w:fill="auto"/>
            <w:noWrap/>
            <w:vAlign w:val="bottom"/>
            <w:hideMark/>
          </w:tcPr>
          <w:p w14:paraId="29CABFBB"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1.10569</w:t>
            </w:r>
          </w:p>
        </w:tc>
        <w:tc>
          <w:tcPr>
            <w:tcW w:w="0" w:type="auto"/>
            <w:tcBorders>
              <w:top w:val="nil"/>
              <w:left w:val="nil"/>
              <w:bottom w:val="nil"/>
              <w:right w:val="nil"/>
            </w:tcBorders>
            <w:shd w:val="clear" w:color="auto" w:fill="auto"/>
            <w:noWrap/>
            <w:vAlign w:val="bottom"/>
            <w:hideMark/>
          </w:tcPr>
          <w:p w14:paraId="622A3D60"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0.0039925</w:t>
            </w:r>
          </w:p>
        </w:tc>
        <w:tc>
          <w:tcPr>
            <w:tcW w:w="0" w:type="auto"/>
            <w:tcBorders>
              <w:top w:val="nil"/>
              <w:left w:val="nil"/>
              <w:bottom w:val="nil"/>
              <w:right w:val="nil"/>
            </w:tcBorders>
            <w:shd w:val="clear" w:color="auto" w:fill="auto"/>
            <w:noWrap/>
            <w:vAlign w:val="bottom"/>
            <w:hideMark/>
          </w:tcPr>
          <w:p w14:paraId="098180EB"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14.373</w:t>
            </w:r>
          </w:p>
        </w:tc>
        <w:tc>
          <w:tcPr>
            <w:tcW w:w="0" w:type="auto"/>
            <w:tcBorders>
              <w:top w:val="nil"/>
              <w:left w:val="nil"/>
              <w:bottom w:val="nil"/>
              <w:right w:val="nil"/>
            </w:tcBorders>
            <w:shd w:val="clear" w:color="auto" w:fill="auto"/>
            <w:noWrap/>
            <w:vAlign w:val="bottom"/>
            <w:hideMark/>
          </w:tcPr>
          <w:p w14:paraId="483B6035"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0.007244</w:t>
            </w:r>
          </w:p>
        </w:tc>
        <w:tc>
          <w:tcPr>
            <w:tcW w:w="0" w:type="auto"/>
            <w:tcBorders>
              <w:top w:val="nil"/>
              <w:left w:val="nil"/>
              <w:bottom w:val="nil"/>
              <w:right w:val="nil"/>
            </w:tcBorders>
            <w:shd w:val="clear" w:color="auto" w:fill="auto"/>
            <w:noWrap/>
            <w:vAlign w:val="bottom"/>
            <w:hideMark/>
          </w:tcPr>
          <w:p w14:paraId="28E6AAD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91.52599</w:t>
            </w:r>
          </w:p>
        </w:tc>
        <w:tc>
          <w:tcPr>
            <w:tcW w:w="0" w:type="auto"/>
            <w:tcBorders>
              <w:top w:val="nil"/>
              <w:left w:val="nil"/>
              <w:bottom w:val="nil"/>
              <w:right w:val="nil"/>
            </w:tcBorders>
            <w:shd w:val="clear" w:color="auto" w:fill="auto"/>
            <w:noWrap/>
            <w:vAlign w:val="bottom"/>
            <w:hideMark/>
          </w:tcPr>
          <w:p w14:paraId="3435E9C8"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44094.16298</w:t>
            </w:r>
          </w:p>
        </w:tc>
        <w:tc>
          <w:tcPr>
            <w:tcW w:w="0" w:type="auto"/>
            <w:tcBorders>
              <w:top w:val="nil"/>
              <w:left w:val="nil"/>
              <w:bottom w:val="nil"/>
              <w:right w:val="nil"/>
            </w:tcBorders>
            <w:shd w:val="clear" w:color="auto" w:fill="auto"/>
            <w:noWrap/>
            <w:vAlign w:val="bottom"/>
            <w:hideMark/>
          </w:tcPr>
          <w:p w14:paraId="13565D0C"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44.09416298</w:t>
            </w:r>
          </w:p>
        </w:tc>
        <w:tc>
          <w:tcPr>
            <w:tcW w:w="0" w:type="auto"/>
            <w:tcBorders>
              <w:top w:val="nil"/>
              <w:left w:val="nil"/>
              <w:bottom w:val="nil"/>
              <w:right w:val="nil"/>
            </w:tcBorders>
            <w:shd w:val="clear" w:color="auto" w:fill="auto"/>
            <w:noWrap/>
            <w:vAlign w:val="bottom"/>
            <w:hideMark/>
          </w:tcPr>
          <w:p w14:paraId="733C6275"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723166</w:t>
            </w:r>
          </w:p>
        </w:tc>
        <w:tc>
          <w:tcPr>
            <w:tcW w:w="0" w:type="auto"/>
            <w:tcBorders>
              <w:top w:val="nil"/>
              <w:left w:val="nil"/>
              <w:bottom w:val="nil"/>
              <w:right w:val="nil"/>
            </w:tcBorders>
            <w:shd w:val="clear" w:color="auto" w:fill="auto"/>
            <w:noWrap/>
            <w:vAlign w:val="bottom"/>
            <w:hideMark/>
          </w:tcPr>
          <w:p w14:paraId="6E9A1F2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59.50066</w:t>
            </w:r>
          </w:p>
        </w:tc>
        <w:tc>
          <w:tcPr>
            <w:tcW w:w="0" w:type="auto"/>
            <w:tcBorders>
              <w:top w:val="nil"/>
              <w:left w:val="nil"/>
              <w:bottom w:val="nil"/>
              <w:right w:val="nil"/>
            </w:tcBorders>
            <w:shd w:val="clear" w:color="auto" w:fill="auto"/>
            <w:noWrap/>
            <w:vAlign w:val="bottom"/>
            <w:hideMark/>
          </w:tcPr>
          <w:p w14:paraId="29AB318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44.37036184</w:t>
            </w:r>
          </w:p>
        </w:tc>
        <w:tc>
          <w:tcPr>
            <w:tcW w:w="0" w:type="auto"/>
            <w:tcBorders>
              <w:top w:val="nil"/>
              <w:left w:val="nil"/>
              <w:bottom w:val="nil"/>
              <w:right w:val="nil"/>
            </w:tcBorders>
            <w:shd w:val="clear" w:color="auto" w:fill="auto"/>
            <w:noWrap/>
            <w:vAlign w:val="bottom"/>
            <w:hideMark/>
          </w:tcPr>
          <w:p w14:paraId="2796FD3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25.25779122</w:t>
            </w:r>
          </w:p>
        </w:tc>
      </w:tr>
      <w:tr w:rsidR="003903D3" w:rsidRPr="0048275D" w14:paraId="6202386A" w14:textId="77777777" w:rsidTr="003903D3">
        <w:trPr>
          <w:trHeight w:val="300"/>
        </w:trPr>
        <w:tc>
          <w:tcPr>
            <w:tcW w:w="0" w:type="auto"/>
            <w:tcBorders>
              <w:top w:val="nil"/>
              <w:left w:val="nil"/>
              <w:bottom w:val="nil"/>
              <w:right w:val="nil"/>
            </w:tcBorders>
            <w:shd w:val="clear" w:color="auto" w:fill="auto"/>
            <w:noWrap/>
            <w:vAlign w:val="bottom"/>
            <w:hideMark/>
          </w:tcPr>
          <w:p w14:paraId="50005704"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111.061</w:t>
            </w:r>
          </w:p>
        </w:tc>
        <w:tc>
          <w:tcPr>
            <w:tcW w:w="0" w:type="auto"/>
            <w:tcBorders>
              <w:top w:val="nil"/>
              <w:left w:val="nil"/>
              <w:bottom w:val="nil"/>
              <w:right w:val="nil"/>
            </w:tcBorders>
            <w:shd w:val="clear" w:color="auto" w:fill="auto"/>
            <w:noWrap/>
            <w:vAlign w:val="bottom"/>
            <w:hideMark/>
          </w:tcPr>
          <w:p w14:paraId="38170A2C"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4650</w:t>
            </w:r>
          </w:p>
        </w:tc>
        <w:tc>
          <w:tcPr>
            <w:tcW w:w="0" w:type="auto"/>
            <w:tcBorders>
              <w:top w:val="nil"/>
              <w:left w:val="nil"/>
              <w:bottom w:val="nil"/>
              <w:right w:val="nil"/>
            </w:tcBorders>
            <w:shd w:val="clear" w:color="auto" w:fill="auto"/>
            <w:noWrap/>
            <w:vAlign w:val="bottom"/>
            <w:hideMark/>
          </w:tcPr>
          <w:p w14:paraId="66EE0C07"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0.32055</w:t>
            </w:r>
          </w:p>
        </w:tc>
        <w:tc>
          <w:tcPr>
            <w:tcW w:w="0" w:type="auto"/>
            <w:tcBorders>
              <w:top w:val="nil"/>
              <w:left w:val="nil"/>
              <w:bottom w:val="nil"/>
              <w:right w:val="nil"/>
            </w:tcBorders>
            <w:shd w:val="clear" w:color="auto" w:fill="auto"/>
            <w:noWrap/>
            <w:vAlign w:val="bottom"/>
            <w:hideMark/>
          </w:tcPr>
          <w:p w14:paraId="555064C6"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1.09782</w:t>
            </w:r>
          </w:p>
        </w:tc>
        <w:tc>
          <w:tcPr>
            <w:tcW w:w="0" w:type="auto"/>
            <w:tcBorders>
              <w:top w:val="nil"/>
              <w:left w:val="nil"/>
              <w:bottom w:val="nil"/>
              <w:right w:val="nil"/>
            </w:tcBorders>
            <w:shd w:val="clear" w:color="auto" w:fill="auto"/>
            <w:noWrap/>
            <w:vAlign w:val="bottom"/>
            <w:hideMark/>
          </w:tcPr>
          <w:p w14:paraId="0836DFEB"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0.004006875</w:t>
            </w:r>
          </w:p>
        </w:tc>
        <w:tc>
          <w:tcPr>
            <w:tcW w:w="0" w:type="auto"/>
            <w:tcBorders>
              <w:top w:val="nil"/>
              <w:left w:val="nil"/>
              <w:bottom w:val="nil"/>
              <w:right w:val="nil"/>
            </w:tcBorders>
            <w:shd w:val="clear" w:color="auto" w:fill="auto"/>
            <w:noWrap/>
            <w:vAlign w:val="bottom"/>
            <w:hideMark/>
          </w:tcPr>
          <w:p w14:paraId="3C38E1A2"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14.42475</w:t>
            </w:r>
          </w:p>
        </w:tc>
        <w:tc>
          <w:tcPr>
            <w:tcW w:w="0" w:type="auto"/>
            <w:tcBorders>
              <w:top w:val="nil"/>
              <w:left w:val="nil"/>
              <w:bottom w:val="nil"/>
              <w:right w:val="nil"/>
            </w:tcBorders>
            <w:shd w:val="clear" w:color="auto" w:fill="auto"/>
            <w:noWrap/>
            <w:vAlign w:val="bottom"/>
            <w:hideMark/>
          </w:tcPr>
          <w:p w14:paraId="6D34E495"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0.007265</w:t>
            </w:r>
          </w:p>
        </w:tc>
        <w:tc>
          <w:tcPr>
            <w:tcW w:w="0" w:type="auto"/>
            <w:tcBorders>
              <w:top w:val="nil"/>
              <w:left w:val="nil"/>
              <w:bottom w:val="nil"/>
              <w:right w:val="nil"/>
            </w:tcBorders>
            <w:shd w:val="clear" w:color="auto" w:fill="auto"/>
            <w:noWrap/>
            <w:vAlign w:val="bottom"/>
            <w:hideMark/>
          </w:tcPr>
          <w:p w14:paraId="2132151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90.6009</w:t>
            </w:r>
          </w:p>
        </w:tc>
        <w:tc>
          <w:tcPr>
            <w:tcW w:w="0" w:type="auto"/>
            <w:tcBorders>
              <w:top w:val="nil"/>
              <w:left w:val="nil"/>
              <w:bottom w:val="nil"/>
              <w:right w:val="nil"/>
            </w:tcBorders>
            <w:shd w:val="clear" w:color="auto" w:fill="auto"/>
            <w:noWrap/>
            <w:vAlign w:val="bottom"/>
            <w:hideMark/>
          </w:tcPr>
          <w:p w14:paraId="195F57F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44122.9256</w:t>
            </w:r>
          </w:p>
        </w:tc>
        <w:tc>
          <w:tcPr>
            <w:tcW w:w="0" w:type="auto"/>
            <w:tcBorders>
              <w:top w:val="nil"/>
              <w:left w:val="nil"/>
              <w:bottom w:val="nil"/>
              <w:right w:val="nil"/>
            </w:tcBorders>
            <w:shd w:val="clear" w:color="auto" w:fill="auto"/>
            <w:noWrap/>
            <w:vAlign w:val="bottom"/>
            <w:hideMark/>
          </w:tcPr>
          <w:p w14:paraId="79BD6A73"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44.1229256</w:t>
            </w:r>
          </w:p>
        </w:tc>
        <w:tc>
          <w:tcPr>
            <w:tcW w:w="0" w:type="auto"/>
            <w:tcBorders>
              <w:top w:val="nil"/>
              <w:left w:val="nil"/>
              <w:bottom w:val="nil"/>
              <w:right w:val="nil"/>
            </w:tcBorders>
            <w:shd w:val="clear" w:color="auto" w:fill="auto"/>
            <w:noWrap/>
            <w:vAlign w:val="bottom"/>
            <w:hideMark/>
          </w:tcPr>
          <w:p w14:paraId="72A9BCEE"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715856.7</w:t>
            </w:r>
          </w:p>
        </w:tc>
        <w:tc>
          <w:tcPr>
            <w:tcW w:w="0" w:type="auto"/>
            <w:tcBorders>
              <w:top w:val="nil"/>
              <w:left w:val="nil"/>
              <w:bottom w:val="nil"/>
              <w:right w:val="nil"/>
            </w:tcBorders>
            <w:shd w:val="clear" w:color="auto" w:fill="auto"/>
            <w:noWrap/>
            <w:vAlign w:val="bottom"/>
            <w:hideMark/>
          </w:tcPr>
          <w:p w14:paraId="74C1D9BD"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59.53947</w:t>
            </w:r>
          </w:p>
        </w:tc>
        <w:tc>
          <w:tcPr>
            <w:tcW w:w="0" w:type="auto"/>
            <w:tcBorders>
              <w:top w:val="nil"/>
              <w:left w:val="nil"/>
              <w:bottom w:val="nil"/>
              <w:right w:val="nil"/>
            </w:tcBorders>
            <w:shd w:val="clear" w:color="auto" w:fill="auto"/>
            <w:noWrap/>
            <w:vAlign w:val="bottom"/>
            <w:hideMark/>
          </w:tcPr>
          <w:p w14:paraId="4BCB1B6D"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44.39930462</w:t>
            </w:r>
          </w:p>
        </w:tc>
        <w:tc>
          <w:tcPr>
            <w:tcW w:w="0" w:type="auto"/>
            <w:tcBorders>
              <w:top w:val="nil"/>
              <w:left w:val="nil"/>
              <w:bottom w:val="nil"/>
              <w:right w:val="nil"/>
            </w:tcBorders>
            <w:shd w:val="clear" w:color="auto" w:fill="auto"/>
            <w:noWrap/>
            <w:vAlign w:val="bottom"/>
            <w:hideMark/>
          </w:tcPr>
          <w:p w14:paraId="49E7F080"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25.18359332</w:t>
            </w:r>
          </w:p>
        </w:tc>
      </w:tr>
      <w:tr w:rsidR="003903D3" w:rsidRPr="0048275D" w14:paraId="0BEA3BA8" w14:textId="77777777" w:rsidTr="003903D3">
        <w:trPr>
          <w:trHeight w:val="300"/>
        </w:trPr>
        <w:tc>
          <w:tcPr>
            <w:tcW w:w="0" w:type="auto"/>
            <w:tcBorders>
              <w:top w:val="nil"/>
              <w:left w:val="nil"/>
              <w:bottom w:val="nil"/>
              <w:right w:val="nil"/>
            </w:tcBorders>
            <w:shd w:val="clear" w:color="auto" w:fill="auto"/>
            <w:noWrap/>
            <w:vAlign w:val="bottom"/>
            <w:hideMark/>
          </w:tcPr>
          <w:p w14:paraId="0A3B1327"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109.973</w:t>
            </w:r>
          </w:p>
        </w:tc>
        <w:tc>
          <w:tcPr>
            <w:tcW w:w="0" w:type="auto"/>
            <w:tcBorders>
              <w:top w:val="nil"/>
              <w:left w:val="nil"/>
              <w:bottom w:val="nil"/>
              <w:right w:val="nil"/>
            </w:tcBorders>
            <w:shd w:val="clear" w:color="auto" w:fill="auto"/>
            <w:noWrap/>
            <w:vAlign w:val="bottom"/>
            <w:hideMark/>
          </w:tcPr>
          <w:p w14:paraId="175A6E13"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4700</w:t>
            </w:r>
          </w:p>
        </w:tc>
        <w:tc>
          <w:tcPr>
            <w:tcW w:w="0" w:type="auto"/>
            <w:tcBorders>
              <w:top w:val="nil"/>
              <w:left w:val="nil"/>
              <w:bottom w:val="nil"/>
              <w:right w:val="nil"/>
            </w:tcBorders>
            <w:shd w:val="clear" w:color="auto" w:fill="auto"/>
            <w:noWrap/>
            <w:vAlign w:val="bottom"/>
            <w:hideMark/>
          </w:tcPr>
          <w:p w14:paraId="033D9D82"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0.3207</w:t>
            </w:r>
          </w:p>
        </w:tc>
        <w:tc>
          <w:tcPr>
            <w:tcW w:w="0" w:type="auto"/>
            <w:tcBorders>
              <w:top w:val="nil"/>
              <w:left w:val="nil"/>
              <w:bottom w:val="nil"/>
              <w:right w:val="nil"/>
            </w:tcBorders>
            <w:shd w:val="clear" w:color="auto" w:fill="auto"/>
            <w:noWrap/>
            <w:vAlign w:val="bottom"/>
            <w:hideMark/>
          </w:tcPr>
          <w:p w14:paraId="6DD02617"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1.09558</w:t>
            </w:r>
          </w:p>
        </w:tc>
        <w:tc>
          <w:tcPr>
            <w:tcW w:w="0" w:type="auto"/>
            <w:tcBorders>
              <w:top w:val="nil"/>
              <w:left w:val="nil"/>
              <w:bottom w:val="nil"/>
              <w:right w:val="nil"/>
            </w:tcBorders>
            <w:shd w:val="clear" w:color="auto" w:fill="auto"/>
            <w:noWrap/>
            <w:vAlign w:val="bottom"/>
            <w:hideMark/>
          </w:tcPr>
          <w:p w14:paraId="65524474"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0.00400875</w:t>
            </w:r>
          </w:p>
        </w:tc>
        <w:tc>
          <w:tcPr>
            <w:tcW w:w="0" w:type="auto"/>
            <w:tcBorders>
              <w:top w:val="nil"/>
              <w:left w:val="nil"/>
              <w:bottom w:val="nil"/>
              <w:right w:val="nil"/>
            </w:tcBorders>
            <w:shd w:val="clear" w:color="auto" w:fill="auto"/>
            <w:noWrap/>
            <w:vAlign w:val="bottom"/>
            <w:hideMark/>
          </w:tcPr>
          <w:p w14:paraId="20190FE7"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14.4315</w:t>
            </w:r>
          </w:p>
        </w:tc>
        <w:tc>
          <w:tcPr>
            <w:tcW w:w="0" w:type="auto"/>
            <w:tcBorders>
              <w:top w:val="nil"/>
              <w:left w:val="nil"/>
              <w:bottom w:val="nil"/>
              <w:right w:val="nil"/>
            </w:tcBorders>
            <w:shd w:val="clear" w:color="auto" w:fill="auto"/>
            <w:noWrap/>
            <w:vAlign w:val="bottom"/>
            <w:hideMark/>
          </w:tcPr>
          <w:p w14:paraId="7C83CAC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0.007262</w:t>
            </w:r>
          </w:p>
        </w:tc>
        <w:tc>
          <w:tcPr>
            <w:tcW w:w="0" w:type="auto"/>
            <w:tcBorders>
              <w:top w:val="nil"/>
              <w:left w:val="nil"/>
              <w:bottom w:val="nil"/>
              <w:right w:val="nil"/>
            </w:tcBorders>
            <w:shd w:val="clear" w:color="auto" w:fill="auto"/>
            <w:noWrap/>
            <w:vAlign w:val="bottom"/>
            <w:hideMark/>
          </w:tcPr>
          <w:p w14:paraId="67067D5E"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89.71333</w:t>
            </w:r>
          </w:p>
        </w:tc>
        <w:tc>
          <w:tcPr>
            <w:tcW w:w="0" w:type="auto"/>
            <w:tcBorders>
              <w:top w:val="nil"/>
              <w:left w:val="nil"/>
              <w:bottom w:val="nil"/>
              <w:right w:val="nil"/>
            </w:tcBorders>
            <w:shd w:val="clear" w:color="auto" w:fill="auto"/>
            <w:noWrap/>
            <w:vAlign w:val="bottom"/>
            <w:hideMark/>
          </w:tcPr>
          <w:p w14:paraId="7F0479F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44160.47122</w:t>
            </w:r>
          </w:p>
        </w:tc>
        <w:tc>
          <w:tcPr>
            <w:tcW w:w="0" w:type="auto"/>
            <w:tcBorders>
              <w:top w:val="nil"/>
              <w:left w:val="nil"/>
              <w:bottom w:val="nil"/>
              <w:right w:val="nil"/>
            </w:tcBorders>
            <w:shd w:val="clear" w:color="auto" w:fill="auto"/>
            <w:noWrap/>
            <w:vAlign w:val="bottom"/>
            <w:hideMark/>
          </w:tcPr>
          <w:p w14:paraId="69C77AAD"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44.16047122</w:t>
            </w:r>
          </w:p>
        </w:tc>
        <w:tc>
          <w:tcPr>
            <w:tcW w:w="0" w:type="auto"/>
            <w:tcBorders>
              <w:top w:val="nil"/>
              <w:left w:val="nil"/>
              <w:bottom w:val="nil"/>
              <w:right w:val="nil"/>
            </w:tcBorders>
            <w:shd w:val="clear" w:color="auto" w:fill="auto"/>
            <w:noWrap/>
            <w:vAlign w:val="bottom"/>
            <w:hideMark/>
          </w:tcPr>
          <w:p w14:paraId="24BA3490"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708843.8</w:t>
            </w:r>
          </w:p>
        </w:tc>
        <w:tc>
          <w:tcPr>
            <w:tcW w:w="0" w:type="auto"/>
            <w:tcBorders>
              <w:top w:val="nil"/>
              <w:left w:val="nil"/>
              <w:bottom w:val="nil"/>
              <w:right w:val="nil"/>
            </w:tcBorders>
            <w:shd w:val="clear" w:color="auto" w:fill="auto"/>
            <w:noWrap/>
            <w:vAlign w:val="bottom"/>
            <w:hideMark/>
          </w:tcPr>
          <w:p w14:paraId="167F398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59.59013</w:t>
            </w:r>
          </w:p>
        </w:tc>
        <w:tc>
          <w:tcPr>
            <w:tcW w:w="0" w:type="auto"/>
            <w:tcBorders>
              <w:top w:val="nil"/>
              <w:left w:val="nil"/>
              <w:bottom w:val="nil"/>
              <w:right w:val="nil"/>
            </w:tcBorders>
            <w:shd w:val="clear" w:color="auto" w:fill="auto"/>
            <w:noWrap/>
            <w:vAlign w:val="bottom"/>
            <w:hideMark/>
          </w:tcPr>
          <w:p w14:paraId="29CDBE6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44.43708542</w:t>
            </w:r>
          </w:p>
        </w:tc>
        <w:tc>
          <w:tcPr>
            <w:tcW w:w="0" w:type="auto"/>
            <w:tcBorders>
              <w:top w:val="nil"/>
              <w:left w:val="nil"/>
              <w:bottom w:val="nil"/>
              <w:right w:val="nil"/>
            </w:tcBorders>
            <w:shd w:val="clear" w:color="auto" w:fill="auto"/>
            <w:noWrap/>
            <w:vAlign w:val="bottom"/>
            <w:hideMark/>
          </w:tcPr>
          <w:p w14:paraId="550DC277"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25.19323379</w:t>
            </w:r>
          </w:p>
        </w:tc>
      </w:tr>
      <w:tr w:rsidR="003903D3" w:rsidRPr="0048275D" w14:paraId="65E453D1" w14:textId="77777777" w:rsidTr="003903D3">
        <w:trPr>
          <w:trHeight w:val="300"/>
        </w:trPr>
        <w:tc>
          <w:tcPr>
            <w:tcW w:w="0" w:type="auto"/>
            <w:tcBorders>
              <w:top w:val="nil"/>
              <w:left w:val="nil"/>
              <w:bottom w:val="nil"/>
              <w:right w:val="nil"/>
            </w:tcBorders>
            <w:shd w:val="clear" w:color="auto" w:fill="auto"/>
            <w:noWrap/>
            <w:vAlign w:val="bottom"/>
            <w:hideMark/>
          </w:tcPr>
          <w:p w14:paraId="33FF4924"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108.654</w:t>
            </w:r>
          </w:p>
        </w:tc>
        <w:tc>
          <w:tcPr>
            <w:tcW w:w="0" w:type="auto"/>
            <w:tcBorders>
              <w:top w:val="nil"/>
              <w:left w:val="nil"/>
              <w:bottom w:val="nil"/>
              <w:right w:val="nil"/>
            </w:tcBorders>
            <w:shd w:val="clear" w:color="auto" w:fill="auto"/>
            <w:noWrap/>
            <w:vAlign w:val="bottom"/>
            <w:hideMark/>
          </w:tcPr>
          <w:p w14:paraId="63A5AAE4"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4750</w:t>
            </w:r>
          </w:p>
        </w:tc>
        <w:tc>
          <w:tcPr>
            <w:tcW w:w="0" w:type="auto"/>
            <w:tcBorders>
              <w:top w:val="nil"/>
              <w:left w:val="nil"/>
              <w:bottom w:val="nil"/>
              <w:right w:val="nil"/>
            </w:tcBorders>
            <w:shd w:val="clear" w:color="auto" w:fill="auto"/>
            <w:noWrap/>
            <w:vAlign w:val="bottom"/>
            <w:hideMark/>
          </w:tcPr>
          <w:p w14:paraId="6599CB3C"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0.32485</w:t>
            </w:r>
          </w:p>
        </w:tc>
        <w:tc>
          <w:tcPr>
            <w:tcW w:w="0" w:type="auto"/>
            <w:tcBorders>
              <w:top w:val="nil"/>
              <w:left w:val="nil"/>
              <w:bottom w:val="nil"/>
              <w:right w:val="nil"/>
            </w:tcBorders>
            <w:shd w:val="clear" w:color="auto" w:fill="auto"/>
            <w:noWrap/>
            <w:vAlign w:val="bottom"/>
            <w:hideMark/>
          </w:tcPr>
          <w:p w14:paraId="5816B7E7"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1.08827</w:t>
            </w:r>
          </w:p>
        </w:tc>
        <w:tc>
          <w:tcPr>
            <w:tcW w:w="0" w:type="auto"/>
            <w:tcBorders>
              <w:top w:val="nil"/>
              <w:left w:val="nil"/>
              <w:bottom w:val="nil"/>
              <w:right w:val="nil"/>
            </w:tcBorders>
            <w:shd w:val="clear" w:color="auto" w:fill="auto"/>
            <w:noWrap/>
            <w:vAlign w:val="bottom"/>
            <w:hideMark/>
          </w:tcPr>
          <w:p w14:paraId="7A9A0376"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0.004060625</w:t>
            </w:r>
          </w:p>
        </w:tc>
        <w:tc>
          <w:tcPr>
            <w:tcW w:w="0" w:type="auto"/>
            <w:tcBorders>
              <w:top w:val="nil"/>
              <w:left w:val="nil"/>
              <w:bottom w:val="nil"/>
              <w:right w:val="nil"/>
            </w:tcBorders>
            <w:shd w:val="clear" w:color="auto" w:fill="auto"/>
            <w:noWrap/>
            <w:vAlign w:val="bottom"/>
            <w:hideMark/>
          </w:tcPr>
          <w:p w14:paraId="0183D150"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14.61825</w:t>
            </w:r>
          </w:p>
        </w:tc>
        <w:tc>
          <w:tcPr>
            <w:tcW w:w="0" w:type="auto"/>
            <w:tcBorders>
              <w:top w:val="nil"/>
              <w:left w:val="nil"/>
              <w:bottom w:val="nil"/>
              <w:right w:val="nil"/>
            </w:tcBorders>
            <w:shd w:val="clear" w:color="auto" w:fill="auto"/>
            <w:noWrap/>
            <w:vAlign w:val="bottom"/>
            <w:hideMark/>
          </w:tcPr>
          <w:p w14:paraId="39019EE3"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0.007367</w:t>
            </w:r>
          </w:p>
        </w:tc>
        <w:tc>
          <w:tcPr>
            <w:tcW w:w="0" w:type="auto"/>
            <w:tcBorders>
              <w:top w:val="nil"/>
              <w:left w:val="nil"/>
              <w:bottom w:val="nil"/>
              <w:right w:val="nil"/>
            </w:tcBorders>
            <w:shd w:val="clear" w:color="auto" w:fill="auto"/>
            <w:noWrap/>
            <w:vAlign w:val="bottom"/>
            <w:hideMark/>
          </w:tcPr>
          <w:p w14:paraId="0E39467B"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88.63733</w:t>
            </w:r>
          </w:p>
        </w:tc>
        <w:tc>
          <w:tcPr>
            <w:tcW w:w="0" w:type="auto"/>
            <w:tcBorders>
              <w:top w:val="nil"/>
              <w:left w:val="nil"/>
              <w:bottom w:val="nil"/>
              <w:right w:val="nil"/>
            </w:tcBorders>
            <w:shd w:val="clear" w:color="auto" w:fill="auto"/>
            <w:noWrap/>
            <w:vAlign w:val="bottom"/>
            <w:hideMark/>
          </w:tcPr>
          <w:p w14:paraId="46519DB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44094.97464</w:t>
            </w:r>
          </w:p>
        </w:tc>
        <w:tc>
          <w:tcPr>
            <w:tcW w:w="0" w:type="auto"/>
            <w:tcBorders>
              <w:top w:val="nil"/>
              <w:left w:val="nil"/>
              <w:bottom w:val="nil"/>
              <w:right w:val="nil"/>
            </w:tcBorders>
            <w:shd w:val="clear" w:color="auto" w:fill="auto"/>
            <w:noWrap/>
            <w:vAlign w:val="bottom"/>
            <w:hideMark/>
          </w:tcPr>
          <w:p w14:paraId="441C8F2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44.09497464</w:t>
            </w:r>
          </w:p>
        </w:tc>
        <w:tc>
          <w:tcPr>
            <w:tcW w:w="0" w:type="auto"/>
            <w:tcBorders>
              <w:top w:val="nil"/>
              <w:left w:val="nil"/>
              <w:bottom w:val="nil"/>
              <w:right w:val="nil"/>
            </w:tcBorders>
            <w:shd w:val="clear" w:color="auto" w:fill="auto"/>
            <w:noWrap/>
            <w:vAlign w:val="bottom"/>
            <w:hideMark/>
          </w:tcPr>
          <w:p w14:paraId="16ACE047"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700342.1</w:t>
            </w:r>
          </w:p>
        </w:tc>
        <w:tc>
          <w:tcPr>
            <w:tcW w:w="0" w:type="auto"/>
            <w:tcBorders>
              <w:top w:val="nil"/>
              <w:left w:val="nil"/>
              <w:bottom w:val="nil"/>
              <w:right w:val="nil"/>
            </w:tcBorders>
            <w:shd w:val="clear" w:color="auto" w:fill="auto"/>
            <w:noWrap/>
            <w:vAlign w:val="bottom"/>
            <w:hideMark/>
          </w:tcPr>
          <w:p w14:paraId="0124C91B"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59.50175</w:t>
            </w:r>
          </w:p>
        </w:tc>
        <w:tc>
          <w:tcPr>
            <w:tcW w:w="0" w:type="auto"/>
            <w:tcBorders>
              <w:top w:val="nil"/>
              <w:left w:val="nil"/>
              <w:bottom w:val="nil"/>
              <w:right w:val="nil"/>
            </w:tcBorders>
            <w:shd w:val="clear" w:color="auto" w:fill="auto"/>
            <w:noWrap/>
            <w:vAlign w:val="bottom"/>
            <w:hideMark/>
          </w:tcPr>
          <w:p w14:paraId="7B43C4F5"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44.37117858</w:t>
            </w:r>
          </w:p>
        </w:tc>
        <w:tc>
          <w:tcPr>
            <w:tcW w:w="0" w:type="auto"/>
            <w:tcBorders>
              <w:top w:val="nil"/>
              <w:left w:val="nil"/>
              <w:bottom w:val="nil"/>
              <w:right w:val="nil"/>
            </w:tcBorders>
            <w:shd w:val="clear" w:color="auto" w:fill="auto"/>
            <w:noWrap/>
            <w:vAlign w:val="bottom"/>
            <w:hideMark/>
          </w:tcPr>
          <w:p w14:paraId="71E7D507"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24.83449905</w:t>
            </w:r>
          </w:p>
        </w:tc>
      </w:tr>
      <w:tr w:rsidR="003903D3" w:rsidRPr="0048275D" w14:paraId="22BD2BF2" w14:textId="77777777" w:rsidTr="003903D3">
        <w:trPr>
          <w:trHeight w:val="300"/>
        </w:trPr>
        <w:tc>
          <w:tcPr>
            <w:tcW w:w="0" w:type="auto"/>
            <w:tcBorders>
              <w:top w:val="nil"/>
              <w:left w:val="nil"/>
              <w:bottom w:val="nil"/>
              <w:right w:val="nil"/>
            </w:tcBorders>
            <w:shd w:val="clear" w:color="auto" w:fill="auto"/>
            <w:noWrap/>
            <w:vAlign w:val="bottom"/>
            <w:hideMark/>
          </w:tcPr>
          <w:p w14:paraId="037076E2"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107.076</w:t>
            </w:r>
          </w:p>
        </w:tc>
        <w:tc>
          <w:tcPr>
            <w:tcW w:w="0" w:type="auto"/>
            <w:tcBorders>
              <w:top w:val="nil"/>
              <w:left w:val="nil"/>
              <w:bottom w:val="nil"/>
              <w:right w:val="nil"/>
            </w:tcBorders>
            <w:shd w:val="clear" w:color="auto" w:fill="auto"/>
            <w:noWrap/>
            <w:vAlign w:val="bottom"/>
            <w:hideMark/>
          </w:tcPr>
          <w:p w14:paraId="0C8D7C8B"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4800</w:t>
            </w:r>
          </w:p>
        </w:tc>
        <w:tc>
          <w:tcPr>
            <w:tcW w:w="0" w:type="auto"/>
            <w:tcBorders>
              <w:top w:val="nil"/>
              <w:left w:val="nil"/>
              <w:bottom w:val="nil"/>
              <w:right w:val="nil"/>
            </w:tcBorders>
            <w:shd w:val="clear" w:color="auto" w:fill="auto"/>
            <w:noWrap/>
            <w:vAlign w:val="bottom"/>
            <w:hideMark/>
          </w:tcPr>
          <w:p w14:paraId="2AEF9C11"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0.32455</w:t>
            </w:r>
          </w:p>
        </w:tc>
        <w:tc>
          <w:tcPr>
            <w:tcW w:w="0" w:type="auto"/>
            <w:tcBorders>
              <w:top w:val="nil"/>
              <w:left w:val="nil"/>
              <w:bottom w:val="nil"/>
              <w:right w:val="nil"/>
            </w:tcBorders>
            <w:shd w:val="clear" w:color="auto" w:fill="auto"/>
            <w:noWrap/>
            <w:vAlign w:val="bottom"/>
            <w:hideMark/>
          </w:tcPr>
          <w:p w14:paraId="4542FB29"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1.08396</w:t>
            </w:r>
          </w:p>
        </w:tc>
        <w:tc>
          <w:tcPr>
            <w:tcW w:w="0" w:type="auto"/>
            <w:tcBorders>
              <w:top w:val="nil"/>
              <w:left w:val="nil"/>
              <w:bottom w:val="nil"/>
              <w:right w:val="nil"/>
            </w:tcBorders>
            <w:shd w:val="clear" w:color="auto" w:fill="auto"/>
            <w:noWrap/>
            <w:vAlign w:val="bottom"/>
            <w:hideMark/>
          </w:tcPr>
          <w:p w14:paraId="35AA3C92"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0.004056875</w:t>
            </w:r>
          </w:p>
        </w:tc>
        <w:tc>
          <w:tcPr>
            <w:tcW w:w="0" w:type="auto"/>
            <w:tcBorders>
              <w:top w:val="nil"/>
              <w:left w:val="nil"/>
              <w:bottom w:val="nil"/>
              <w:right w:val="nil"/>
            </w:tcBorders>
            <w:shd w:val="clear" w:color="auto" w:fill="auto"/>
            <w:noWrap/>
            <w:vAlign w:val="bottom"/>
            <w:hideMark/>
          </w:tcPr>
          <w:p w14:paraId="5EE27D5C"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14.60475</w:t>
            </w:r>
          </w:p>
        </w:tc>
        <w:tc>
          <w:tcPr>
            <w:tcW w:w="0" w:type="auto"/>
            <w:tcBorders>
              <w:top w:val="nil"/>
              <w:left w:val="nil"/>
              <w:bottom w:val="nil"/>
              <w:right w:val="nil"/>
            </w:tcBorders>
            <w:shd w:val="clear" w:color="auto" w:fill="auto"/>
            <w:noWrap/>
            <w:vAlign w:val="bottom"/>
            <w:hideMark/>
          </w:tcPr>
          <w:p w14:paraId="31F027D6"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0.007391</w:t>
            </w:r>
          </w:p>
        </w:tc>
        <w:tc>
          <w:tcPr>
            <w:tcW w:w="0" w:type="auto"/>
            <w:tcBorders>
              <w:top w:val="nil"/>
              <w:left w:val="nil"/>
              <w:bottom w:val="nil"/>
              <w:right w:val="nil"/>
            </w:tcBorders>
            <w:shd w:val="clear" w:color="auto" w:fill="auto"/>
            <w:noWrap/>
            <w:vAlign w:val="bottom"/>
            <w:hideMark/>
          </w:tcPr>
          <w:p w14:paraId="6535086B"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87.35003</w:t>
            </w:r>
          </w:p>
        </w:tc>
        <w:tc>
          <w:tcPr>
            <w:tcW w:w="0" w:type="auto"/>
            <w:tcBorders>
              <w:top w:val="nil"/>
              <w:left w:val="nil"/>
              <w:bottom w:val="nil"/>
              <w:right w:val="nil"/>
            </w:tcBorders>
            <w:shd w:val="clear" w:color="auto" w:fill="auto"/>
            <w:noWrap/>
            <w:vAlign w:val="bottom"/>
            <w:hideMark/>
          </w:tcPr>
          <w:p w14:paraId="3E90DC3E"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43911.99263</w:t>
            </w:r>
          </w:p>
        </w:tc>
        <w:tc>
          <w:tcPr>
            <w:tcW w:w="0" w:type="auto"/>
            <w:tcBorders>
              <w:top w:val="nil"/>
              <w:left w:val="nil"/>
              <w:bottom w:val="nil"/>
              <w:right w:val="nil"/>
            </w:tcBorders>
            <w:shd w:val="clear" w:color="auto" w:fill="auto"/>
            <w:noWrap/>
            <w:vAlign w:val="bottom"/>
            <w:hideMark/>
          </w:tcPr>
          <w:p w14:paraId="565E1B87"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43.91199263</w:t>
            </w:r>
          </w:p>
        </w:tc>
        <w:tc>
          <w:tcPr>
            <w:tcW w:w="0" w:type="auto"/>
            <w:tcBorders>
              <w:top w:val="nil"/>
              <w:left w:val="nil"/>
              <w:bottom w:val="nil"/>
              <w:right w:val="nil"/>
            </w:tcBorders>
            <w:shd w:val="clear" w:color="auto" w:fill="auto"/>
            <w:noWrap/>
            <w:vAlign w:val="bottom"/>
            <w:hideMark/>
          </w:tcPr>
          <w:p w14:paraId="7352DE2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690170.9</w:t>
            </w:r>
          </w:p>
        </w:tc>
        <w:tc>
          <w:tcPr>
            <w:tcW w:w="0" w:type="auto"/>
            <w:tcBorders>
              <w:top w:val="nil"/>
              <w:left w:val="nil"/>
              <w:bottom w:val="nil"/>
              <w:right w:val="nil"/>
            </w:tcBorders>
            <w:shd w:val="clear" w:color="auto" w:fill="auto"/>
            <w:noWrap/>
            <w:vAlign w:val="bottom"/>
            <w:hideMark/>
          </w:tcPr>
          <w:p w14:paraId="4D22B09A"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59.25483</w:t>
            </w:r>
          </w:p>
        </w:tc>
        <w:tc>
          <w:tcPr>
            <w:tcW w:w="0" w:type="auto"/>
            <w:tcBorders>
              <w:top w:val="nil"/>
              <w:left w:val="nil"/>
              <w:bottom w:val="nil"/>
              <w:right w:val="nil"/>
            </w:tcBorders>
            <w:shd w:val="clear" w:color="auto" w:fill="auto"/>
            <w:noWrap/>
            <w:vAlign w:val="bottom"/>
            <w:hideMark/>
          </w:tcPr>
          <w:p w14:paraId="46DDE3C7"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44.1870504</w:t>
            </w:r>
          </w:p>
        </w:tc>
        <w:tc>
          <w:tcPr>
            <w:tcW w:w="0" w:type="auto"/>
            <w:tcBorders>
              <w:top w:val="nil"/>
              <w:left w:val="nil"/>
              <w:bottom w:val="nil"/>
              <w:right w:val="nil"/>
            </w:tcBorders>
            <w:shd w:val="clear" w:color="auto" w:fill="auto"/>
            <w:noWrap/>
            <w:vAlign w:val="bottom"/>
            <w:hideMark/>
          </w:tcPr>
          <w:p w14:paraId="49782F58"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24.75430338</w:t>
            </w:r>
          </w:p>
        </w:tc>
      </w:tr>
      <w:tr w:rsidR="003903D3" w:rsidRPr="0048275D" w14:paraId="6A6DB4FE" w14:textId="77777777" w:rsidTr="003903D3">
        <w:trPr>
          <w:trHeight w:val="300"/>
        </w:trPr>
        <w:tc>
          <w:tcPr>
            <w:tcW w:w="0" w:type="auto"/>
            <w:tcBorders>
              <w:top w:val="nil"/>
              <w:left w:val="nil"/>
              <w:bottom w:val="nil"/>
              <w:right w:val="nil"/>
            </w:tcBorders>
            <w:shd w:val="clear" w:color="auto" w:fill="auto"/>
            <w:noWrap/>
            <w:vAlign w:val="bottom"/>
            <w:hideMark/>
          </w:tcPr>
          <w:p w14:paraId="4E4BA8BF"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105.24</w:t>
            </w:r>
          </w:p>
        </w:tc>
        <w:tc>
          <w:tcPr>
            <w:tcW w:w="0" w:type="auto"/>
            <w:tcBorders>
              <w:top w:val="nil"/>
              <w:left w:val="nil"/>
              <w:bottom w:val="nil"/>
              <w:right w:val="nil"/>
            </w:tcBorders>
            <w:shd w:val="clear" w:color="auto" w:fill="auto"/>
            <w:noWrap/>
            <w:vAlign w:val="bottom"/>
            <w:hideMark/>
          </w:tcPr>
          <w:p w14:paraId="47958C51"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4850</w:t>
            </w:r>
          </w:p>
        </w:tc>
        <w:tc>
          <w:tcPr>
            <w:tcW w:w="0" w:type="auto"/>
            <w:tcBorders>
              <w:top w:val="nil"/>
              <w:left w:val="nil"/>
              <w:bottom w:val="nil"/>
              <w:right w:val="nil"/>
            </w:tcBorders>
            <w:shd w:val="clear" w:color="auto" w:fill="auto"/>
            <w:noWrap/>
            <w:vAlign w:val="bottom"/>
            <w:hideMark/>
          </w:tcPr>
          <w:p w14:paraId="4F34CC9A"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0.3257</w:t>
            </w:r>
          </w:p>
        </w:tc>
        <w:tc>
          <w:tcPr>
            <w:tcW w:w="0" w:type="auto"/>
            <w:tcBorders>
              <w:top w:val="nil"/>
              <w:left w:val="nil"/>
              <w:bottom w:val="nil"/>
              <w:right w:val="nil"/>
            </w:tcBorders>
            <w:shd w:val="clear" w:color="auto" w:fill="auto"/>
            <w:noWrap/>
            <w:vAlign w:val="bottom"/>
            <w:hideMark/>
          </w:tcPr>
          <w:p w14:paraId="379A0D3B"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1.08221</w:t>
            </w:r>
          </w:p>
        </w:tc>
        <w:tc>
          <w:tcPr>
            <w:tcW w:w="0" w:type="auto"/>
            <w:tcBorders>
              <w:top w:val="nil"/>
              <w:left w:val="nil"/>
              <w:bottom w:val="nil"/>
              <w:right w:val="nil"/>
            </w:tcBorders>
            <w:shd w:val="clear" w:color="auto" w:fill="auto"/>
            <w:noWrap/>
            <w:vAlign w:val="bottom"/>
            <w:hideMark/>
          </w:tcPr>
          <w:p w14:paraId="2BFA6FBE"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0.00407125</w:t>
            </w:r>
          </w:p>
        </w:tc>
        <w:tc>
          <w:tcPr>
            <w:tcW w:w="0" w:type="auto"/>
            <w:tcBorders>
              <w:top w:val="nil"/>
              <w:left w:val="nil"/>
              <w:bottom w:val="nil"/>
              <w:right w:val="nil"/>
            </w:tcBorders>
            <w:shd w:val="clear" w:color="auto" w:fill="auto"/>
            <w:noWrap/>
            <w:vAlign w:val="bottom"/>
            <w:hideMark/>
          </w:tcPr>
          <w:p w14:paraId="419DA7A9"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14.6565</w:t>
            </w:r>
          </w:p>
        </w:tc>
        <w:tc>
          <w:tcPr>
            <w:tcW w:w="0" w:type="auto"/>
            <w:tcBorders>
              <w:top w:val="nil"/>
              <w:left w:val="nil"/>
              <w:bottom w:val="nil"/>
              <w:right w:val="nil"/>
            </w:tcBorders>
            <w:shd w:val="clear" w:color="auto" w:fill="auto"/>
            <w:noWrap/>
            <w:vAlign w:val="bottom"/>
            <w:hideMark/>
          </w:tcPr>
          <w:p w14:paraId="5835DDDA"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0.007469</w:t>
            </w:r>
          </w:p>
        </w:tc>
        <w:tc>
          <w:tcPr>
            <w:tcW w:w="0" w:type="auto"/>
            <w:tcBorders>
              <w:top w:val="nil"/>
              <w:left w:val="nil"/>
              <w:bottom w:val="nil"/>
              <w:right w:val="nil"/>
            </w:tcBorders>
            <w:shd w:val="clear" w:color="auto" w:fill="auto"/>
            <w:noWrap/>
            <w:vAlign w:val="bottom"/>
            <w:hideMark/>
          </w:tcPr>
          <w:p w14:paraId="258CDDC5"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85.85227</w:t>
            </w:r>
          </w:p>
        </w:tc>
        <w:tc>
          <w:tcPr>
            <w:tcW w:w="0" w:type="auto"/>
            <w:tcBorders>
              <w:top w:val="nil"/>
              <w:left w:val="nil"/>
              <w:bottom w:val="nil"/>
              <w:right w:val="nil"/>
            </w:tcBorders>
            <w:shd w:val="clear" w:color="auto" w:fill="auto"/>
            <w:noWrap/>
            <w:vAlign w:val="bottom"/>
            <w:hideMark/>
          </w:tcPr>
          <w:p w14:paraId="2824A5C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43608.62029</w:t>
            </w:r>
          </w:p>
        </w:tc>
        <w:tc>
          <w:tcPr>
            <w:tcW w:w="0" w:type="auto"/>
            <w:tcBorders>
              <w:top w:val="nil"/>
              <w:left w:val="nil"/>
              <w:bottom w:val="nil"/>
              <w:right w:val="nil"/>
            </w:tcBorders>
            <w:shd w:val="clear" w:color="auto" w:fill="auto"/>
            <w:noWrap/>
            <w:vAlign w:val="bottom"/>
            <w:hideMark/>
          </w:tcPr>
          <w:p w14:paraId="20F8D3FB"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43.60862029</w:t>
            </w:r>
          </w:p>
        </w:tc>
        <w:tc>
          <w:tcPr>
            <w:tcW w:w="0" w:type="auto"/>
            <w:tcBorders>
              <w:top w:val="nil"/>
              <w:left w:val="nil"/>
              <w:bottom w:val="nil"/>
              <w:right w:val="nil"/>
            </w:tcBorders>
            <w:shd w:val="clear" w:color="auto" w:fill="auto"/>
            <w:noWrap/>
            <w:vAlign w:val="bottom"/>
            <w:hideMark/>
          </w:tcPr>
          <w:p w14:paraId="04E9145C"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678336.7</w:t>
            </w:r>
          </w:p>
        </w:tc>
        <w:tc>
          <w:tcPr>
            <w:tcW w:w="0" w:type="auto"/>
            <w:tcBorders>
              <w:top w:val="nil"/>
              <w:left w:val="nil"/>
              <w:bottom w:val="nil"/>
              <w:right w:val="nil"/>
            </w:tcBorders>
            <w:shd w:val="clear" w:color="auto" w:fill="auto"/>
            <w:noWrap/>
            <w:vAlign w:val="bottom"/>
            <w:hideMark/>
          </w:tcPr>
          <w:p w14:paraId="7CBECE88"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58.84546</w:t>
            </w:r>
          </w:p>
        </w:tc>
        <w:tc>
          <w:tcPr>
            <w:tcW w:w="0" w:type="auto"/>
            <w:tcBorders>
              <w:top w:val="nil"/>
              <w:left w:val="nil"/>
              <w:bottom w:val="nil"/>
              <w:right w:val="nil"/>
            </w:tcBorders>
            <w:shd w:val="clear" w:color="auto" w:fill="auto"/>
            <w:noWrap/>
            <w:vAlign w:val="bottom"/>
            <w:hideMark/>
          </w:tcPr>
          <w:p w14:paraId="3F0631B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43.88177778</w:t>
            </w:r>
          </w:p>
        </w:tc>
        <w:tc>
          <w:tcPr>
            <w:tcW w:w="0" w:type="auto"/>
            <w:tcBorders>
              <w:top w:val="nil"/>
              <w:left w:val="nil"/>
              <w:bottom w:val="nil"/>
              <w:right w:val="nil"/>
            </w:tcBorders>
            <w:shd w:val="clear" w:color="auto" w:fill="auto"/>
            <w:noWrap/>
            <w:vAlign w:val="bottom"/>
            <w:hideMark/>
          </w:tcPr>
          <w:p w14:paraId="6BAD178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24.49648465</w:t>
            </w:r>
          </w:p>
        </w:tc>
      </w:tr>
      <w:tr w:rsidR="003903D3" w:rsidRPr="0048275D" w14:paraId="1BD0B11E" w14:textId="77777777" w:rsidTr="003903D3">
        <w:trPr>
          <w:trHeight w:val="300"/>
        </w:trPr>
        <w:tc>
          <w:tcPr>
            <w:tcW w:w="0" w:type="auto"/>
            <w:tcBorders>
              <w:top w:val="nil"/>
              <w:left w:val="nil"/>
              <w:bottom w:val="nil"/>
              <w:right w:val="nil"/>
            </w:tcBorders>
            <w:shd w:val="clear" w:color="auto" w:fill="auto"/>
            <w:noWrap/>
            <w:vAlign w:val="bottom"/>
            <w:hideMark/>
          </w:tcPr>
          <w:p w14:paraId="0DC571C8"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103.632</w:t>
            </w:r>
          </w:p>
        </w:tc>
        <w:tc>
          <w:tcPr>
            <w:tcW w:w="0" w:type="auto"/>
            <w:tcBorders>
              <w:top w:val="nil"/>
              <w:left w:val="nil"/>
              <w:bottom w:val="nil"/>
              <w:right w:val="nil"/>
            </w:tcBorders>
            <w:shd w:val="clear" w:color="auto" w:fill="auto"/>
            <w:noWrap/>
            <w:vAlign w:val="bottom"/>
            <w:hideMark/>
          </w:tcPr>
          <w:p w14:paraId="6AAAC2A5"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4900</w:t>
            </w:r>
          </w:p>
        </w:tc>
        <w:tc>
          <w:tcPr>
            <w:tcW w:w="0" w:type="auto"/>
            <w:tcBorders>
              <w:top w:val="nil"/>
              <w:left w:val="nil"/>
              <w:bottom w:val="nil"/>
              <w:right w:val="nil"/>
            </w:tcBorders>
            <w:shd w:val="clear" w:color="auto" w:fill="auto"/>
            <w:noWrap/>
            <w:vAlign w:val="bottom"/>
            <w:hideMark/>
          </w:tcPr>
          <w:p w14:paraId="33FA2E9A"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0.3277</w:t>
            </w:r>
          </w:p>
        </w:tc>
        <w:tc>
          <w:tcPr>
            <w:tcW w:w="0" w:type="auto"/>
            <w:tcBorders>
              <w:top w:val="nil"/>
              <w:left w:val="nil"/>
              <w:bottom w:val="nil"/>
              <w:right w:val="nil"/>
            </w:tcBorders>
            <w:shd w:val="clear" w:color="auto" w:fill="auto"/>
            <w:noWrap/>
            <w:vAlign w:val="bottom"/>
            <w:hideMark/>
          </w:tcPr>
          <w:p w14:paraId="1FDA8AB0"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1.0846</w:t>
            </w:r>
          </w:p>
        </w:tc>
        <w:tc>
          <w:tcPr>
            <w:tcW w:w="0" w:type="auto"/>
            <w:tcBorders>
              <w:top w:val="nil"/>
              <w:left w:val="nil"/>
              <w:bottom w:val="nil"/>
              <w:right w:val="nil"/>
            </w:tcBorders>
            <w:shd w:val="clear" w:color="auto" w:fill="auto"/>
            <w:noWrap/>
            <w:vAlign w:val="bottom"/>
            <w:hideMark/>
          </w:tcPr>
          <w:p w14:paraId="1E073305"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0.00409625</w:t>
            </w:r>
          </w:p>
        </w:tc>
        <w:tc>
          <w:tcPr>
            <w:tcW w:w="0" w:type="auto"/>
            <w:tcBorders>
              <w:top w:val="nil"/>
              <w:left w:val="nil"/>
              <w:bottom w:val="nil"/>
              <w:right w:val="nil"/>
            </w:tcBorders>
            <w:shd w:val="clear" w:color="auto" w:fill="auto"/>
            <w:noWrap/>
            <w:vAlign w:val="bottom"/>
            <w:hideMark/>
          </w:tcPr>
          <w:p w14:paraId="153CF952"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14.7465</w:t>
            </w:r>
          </w:p>
        </w:tc>
        <w:tc>
          <w:tcPr>
            <w:tcW w:w="0" w:type="auto"/>
            <w:tcBorders>
              <w:top w:val="nil"/>
              <w:left w:val="nil"/>
              <w:bottom w:val="nil"/>
              <w:right w:val="nil"/>
            </w:tcBorders>
            <w:shd w:val="clear" w:color="auto" w:fill="auto"/>
            <w:noWrap/>
            <w:vAlign w:val="bottom"/>
            <w:hideMark/>
          </w:tcPr>
          <w:p w14:paraId="5F35829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0.007553</w:t>
            </w:r>
          </w:p>
        </w:tc>
        <w:tc>
          <w:tcPr>
            <w:tcW w:w="0" w:type="auto"/>
            <w:tcBorders>
              <w:top w:val="nil"/>
              <w:left w:val="nil"/>
              <w:bottom w:val="nil"/>
              <w:right w:val="nil"/>
            </w:tcBorders>
            <w:shd w:val="clear" w:color="auto" w:fill="auto"/>
            <w:noWrap/>
            <w:vAlign w:val="bottom"/>
            <w:hideMark/>
          </w:tcPr>
          <w:p w14:paraId="22E0102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84.5405</w:t>
            </w:r>
          </w:p>
        </w:tc>
        <w:tc>
          <w:tcPr>
            <w:tcW w:w="0" w:type="auto"/>
            <w:tcBorders>
              <w:top w:val="nil"/>
              <w:left w:val="nil"/>
              <w:bottom w:val="nil"/>
              <w:right w:val="nil"/>
            </w:tcBorders>
            <w:shd w:val="clear" w:color="auto" w:fill="auto"/>
            <w:noWrap/>
            <w:vAlign w:val="bottom"/>
            <w:hideMark/>
          </w:tcPr>
          <w:p w14:paraId="08D9A46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43385.01263</w:t>
            </w:r>
          </w:p>
        </w:tc>
        <w:tc>
          <w:tcPr>
            <w:tcW w:w="0" w:type="auto"/>
            <w:tcBorders>
              <w:top w:val="nil"/>
              <w:left w:val="nil"/>
              <w:bottom w:val="nil"/>
              <w:right w:val="nil"/>
            </w:tcBorders>
            <w:shd w:val="clear" w:color="auto" w:fill="auto"/>
            <w:noWrap/>
            <w:vAlign w:val="bottom"/>
            <w:hideMark/>
          </w:tcPr>
          <w:p w14:paraId="2085E32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43.38501263</w:t>
            </w:r>
          </w:p>
        </w:tc>
        <w:tc>
          <w:tcPr>
            <w:tcW w:w="0" w:type="auto"/>
            <w:tcBorders>
              <w:top w:val="nil"/>
              <w:left w:val="nil"/>
              <w:bottom w:val="nil"/>
              <w:right w:val="nil"/>
            </w:tcBorders>
            <w:shd w:val="clear" w:color="auto" w:fill="auto"/>
            <w:noWrap/>
            <w:vAlign w:val="bottom"/>
            <w:hideMark/>
          </w:tcPr>
          <w:p w14:paraId="4B675AA7"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667972.2</w:t>
            </w:r>
          </w:p>
        </w:tc>
        <w:tc>
          <w:tcPr>
            <w:tcW w:w="0" w:type="auto"/>
            <w:tcBorders>
              <w:top w:val="nil"/>
              <w:left w:val="nil"/>
              <w:bottom w:val="nil"/>
              <w:right w:val="nil"/>
            </w:tcBorders>
            <w:shd w:val="clear" w:color="auto" w:fill="auto"/>
            <w:noWrap/>
            <w:vAlign w:val="bottom"/>
            <w:hideMark/>
          </w:tcPr>
          <w:p w14:paraId="570DA790"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58.54373</w:t>
            </w:r>
          </w:p>
        </w:tc>
        <w:tc>
          <w:tcPr>
            <w:tcW w:w="0" w:type="auto"/>
            <w:tcBorders>
              <w:top w:val="nil"/>
              <w:left w:val="nil"/>
              <w:bottom w:val="nil"/>
              <w:right w:val="nil"/>
            </w:tcBorders>
            <w:shd w:val="clear" w:color="auto" w:fill="auto"/>
            <w:noWrap/>
            <w:vAlign w:val="bottom"/>
            <w:hideMark/>
          </w:tcPr>
          <w:p w14:paraId="41E2128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43.65676948</w:t>
            </w:r>
          </w:p>
        </w:tc>
        <w:tc>
          <w:tcPr>
            <w:tcW w:w="0" w:type="auto"/>
            <w:tcBorders>
              <w:top w:val="nil"/>
              <w:left w:val="nil"/>
              <w:bottom w:val="nil"/>
              <w:right w:val="nil"/>
            </w:tcBorders>
            <w:shd w:val="clear" w:color="auto" w:fill="auto"/>
            <w:noWrap/>
            <w:vAlign w:val="bottom"/>
            <w:hideMark/>
          </w:tcPr>
          <w:p w14:paraId="18EECA3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24.22213747</w:t>
            </w:r>
          </w:p>
        </w:tc>
      </w:tr>
      <w:tr w:rsidR="003903D3" w:rsidRPr="0048275D" w14:paraId="587959C3" w14:textId="77777777" w:rsidTr="003903D3">
        <w:trPr>
          <w:trHeight w:val="300"/>
        </w:trPr>
        <w:tc>
          <w:tcPr>
            <w:tcW w:w="0" w:type="auto"/>
            <w:tcBorders>
              <w:top w:val="nil"/>
              <w:left w:val="nil"/>
              <w:bottom w:val="nil"/>
              <w:right w:val="nil"/>
            </w:tcBorders>
            <w:shd w:val="clear" w:color="auto" w:fill="auto"/>
            <w:noWrap/>
            <w:vAlign w:val="bottom"/>
            <w:hideMark/>
          </w:tcPr>
          <w:p w14:paraId="30279F85"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102.335</w:t>
            </w:r>
          </w:p>
        </w:tc>
        <w:tc>
          <w:tcPr>
            <w:tcW w:w="0" w:type="auto"/>
            <w:tcBorders>
              <w:top w:val="nil"/>
              <w:left w:val="nil"/>
              <w:bottom w:val="nil"/>
              <w:right w:val="nil"/>
            </w:tcBorders>
            <w:shd w:val="clear" w:color="auto" w:fill="auto"/>
            <w:noWrap/>
            <w:vAlign w:val="bottom"/>
            <w:hideMark/>
          </w:tcPr>
          <w:p w14:paraId="7B1F8010"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4950</w:t>
            </w:r>
          </w:p>
        </w:tc>
        <w:tc>
          <w:tcPr>
            <w:tcW w:w="0" w:type="auto"/>
            <w:tcBorders>
              <w:top w:val="nil"/>
              <w:left w:val="nil"/>
              <w:bottom w:val="nil"/>
              <w:right w:val="nil"/>
            </w:tcBorders>
            <w:shd w:val="clear" w:color="auto" w:fill="auto"/>
            <w:noWrap/>
            <w:vAlign w:val="bottom"/>
            <w:hideMark/>
          </w:tcPr>
          <w:p w14:paraId="0280E259"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0.32845</w:t>
            </w:r>
          </w:p>
        </w:tc>
        <w:tc>
          <w:tcPr>
            <w:tcW w:w="0" w:type="auto"/>
            <w:tcBorders>
              <w:top w:val="nil"/>
              <w:left w:val="nil"/>
              <w:bottom w:val="nil"/>
              <w:right w:val="nil"/>
            </w:tcBorders>
            <w:shd w:val="clear" w:color="auto" w:fill="auto"/>
            <w:noWrap/>
            <w:vAlign w:val="bottom"/>
            <w:hideMark/>
          </w:tcPr>
          <w:p w14:paraId="25781F9D"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1.08823</w:t>
            </w:r>
          </w:p>
        </w:tc>
        <w:tc>
          <w:tcPr>
            <w:tcW w:w="0" w:type="auto"/>
            <w:tcBorders>
              <w:top w:val="nil"/>
              <w:left w:val="nil"/>
              <w:bottom w:val="nil"/>
              <w:right w:val="nil"/>
            </w:tcBorders>
            <w:shd w:val="clear" w:color="auto" w:fill="auto"/>
            <w:noWrap/>
            <w:vAlign w:val="bottom"/>
            <w:hideMark/>
          </w:tcPr>
          <w:p w14:paraId="0C61951E"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0.004105625</w:t>
            </w:r>
          </w:p>
        </w:tc>
        <w:tc>
          <w:tcPr>
            <w:tcW w:w="0" w:type="auto"/>
            <w:tcBorders>
              <w:top w:val="nil"/>
              <w:left w:val="nil"/>
              <w:bottom w:val="nil"/>
              <w:right w:val="nil"/>
            </w:tcBorders>
            <w:shd w:val="clear" w:color="auto" w:fill="auto"/>
            <w:noWrap/>
            <w:vAlign w:val="bottom"/>
            <w:hideMark/>
          </w:tcPr>
          <w:p w14:paraId="16A26A88"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14.78025</w:t>
            </w:r>
          </w:p>
        </w:tc>
        <w:tc>
          <w:tcPr>
            <w:tcW w:w="0" w:type="auto"/>
            <w:tcBorders>
              <w:top w:val="nil"/>
              <w:left w:val="nil"/>
              <w:bottom w:val="nil"/>
              <w:right w:val="nil"/>
            </w:tcBorders>
            <w:shd w:val="clear" w:color="auto" w:fill="auto"/>
            <w:noWrap/>
            <w:vAlign w:val="bottom"/>
            <w:hideMark/>
          </w:tcPr>
          <w:p w14:paraId="6FDD9395"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0.007589</w:t>
            </w:r>
          </w:p>
        </w:tc>
        <w:tc>
          <w:tcPr>
            <w:tcW w:w="0" w:type="auto"/>
            <w:tcBorders>
              <w:top w:val="nil"/>
              <w:left w:val="nil"/>
              <w:bottom w:val="nil"/>
              <w:right w:val="nil"/>
            </w:tcBorders>
            <w:shd w:val="clear" w:color="auto" w:fill="auto"/>
            <w:noWrap/>
            <w:vAlign w:val="bottom"/>
            <w:hideMark/>
          </w:tcPr>
          <w:p w14:paraId="2273B377"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83.48244</w:t>
            </w:r>
          </w:p>
        </w:tc>
        <w:tc>
          <w:tcPr>
            <w:tcW w:w="0" w:type="auto"/>
            <w:tcBorders>
              <w:top w:val="nil"/>
              <w:left w:val="nil"/>
              <w:bottom w:val="nil"/>
              <w:right w:val="nil"/>
            </w:tcBorders>
            <w:shd w:val="clear" w:color="auto" w:fill="auto"/>
            <w:noWrap/>
            <w:vAlign w:val="bottom"/>
            <w:hideMark/>
          </w:tcPr>
          <w:p w14:paraId="4BB8AB48"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43279.19371</w:t>
            </w:r>
          </w:p>
        </w:tc>
        <w:tc>
          <w:tcPr>
            <w:tcW w:w="0" w:type="auto"/>
            <w:tcBorders>
              <w:top w:val="nil"/>
              <w:left w:val="nil"/>
              <w:bottom w:val="nil"/>
              <w:right w:val="nil"/>
            </w:tcBorders>
            <w:shd w:val="clear" w:color="auto" w:fill="auto"/>
            <w:noWrap/>
            <w:vAlign w:val="bottom"/>
            <w:hideMark/>
          </w:tcPr>
          <w:p w14:paraId="068FB4D6"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43.27919371</w:t>
            </w:r>
          </w:p>
        </w:tc>
        <w:tc>
          <w:tcPr>
            <w:tcW w:w="0" w:type="auto"/>
            <w:tcBorders>
              <w:top w:val="nil"/>
              <w:left w:val="nil"/>
              <w:bottom w:val="nil"/>
              <w:right w:val="nil"/>
            </w:tcBorders>
            <w:shd w:val="clear" w:color="auto" w:fill="auto"/>
            <w:noWrap/>
            <w:vAlign w:val="bottom"/>
            <w:hideMark/>
          </w:tcPr>
          <w:p w14:paraId="52193AC0"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659612.2</w:t>
            </w:r>
          </w:p>
        </w:tc>
        <w:tc>
          <w:tcPr>
            <w:tcW w:w="0" w:type="auto"/>
            <w:tcBorders>
              <w:top w:val="nil"/>
              <w:left w:val="nil"/>
              <w:bottom w:val="nil"/>
              <w:right w:val="nil"/>
            </w:tcBorders>
            <w:shd w:val="clear" w:color="auto" w:fill="auto"/>
            <w:noWrap/>
            <w:vAlign w:val="bottom"/>
            <w:hideMark/>
          </w:tcPr>
          <w:p w14:paraId="2CEFBCC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58.40094</w:t>
            </w:r>
          </w:p>
        </w:tc>
        <w:tc>
          <w:tcPr>
            <w:tcW w:w="0" w:type="auto"/>
            <w:tcBorders>
              <w:top w:val="nil"/>
              <w:left w:val="nil"/>
              <w:bottom w:val="nil"/>
              <w:right w:val="nil"/>
            </w:tcBorders>
            <w:shd w:val="clear" w:color="auto" w:fill="auto"/>
            <w:noWrap/>
            <w:vAlign w:val="bottom"/>
            <w:hideMark/>
          </w:tcPr>
          <w:p w14:paraId="04290C43"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43.55028773</w:t>
            </w:r>
          </w:p>
        </w:tc>
        <w:tc>
          <w:tcPr>
            <w:tcW w:w="0" w:type="auto"/>
            <w:tcBorders>
              <w:top w:val="nil"/>
              <w:left w:val="nil"/>
              <w:bottom w:val="nil"/>
              <w:right w:val="nil"/>
            </w:tcBorders>
            <w:shd w:val="clear" w:color="auto" w:fill="auto"/>
            <w:noWrap/>
            <w:vAlign w:val="bottom"/>
            <w:hideMark/>
          </w:tcPr>
          <w:p w14:paraId="35C8192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24.10788288</w:t>
            </w:r>
          </w:p>
        </w:tc>
      </w:tr>
      <w:tr w:rsidR="003903D3" w:rsidRPr="0048275D" w14:paraId="6B1E3689" w14:textId="77777777" w:rsidTr="003903D3">
        <w:trPr>
          <w:trHeight w:val="300"/>
        </w:trPr>
        <w:tc>
          <w:tcPr>
            <w:tcW w:w="0" w:type="auto"/>
            <w:tcBorders>
              <w:top w:val="nil"/>
              <w:left w:val="nil"/>
              <w:bottom w:val="nil"/>
              <w:right w:val="nil"/>
            </w:tcBorders>
            <w:shd w:val="clear" w:color="auto" w:fill="auto"/>
            <w:noWrap/>
            <w:vAlign w:val="bottom"/>
            <w:hideMark/>
          </w:tcPr>
          <w:p w14:paraId="427565F5"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101.106</w:t>
            </w:r>
          </w:p>
        </w:tc>
        <w:tc>
          <w:tcPr>
            <w:tcW w:w="0" w:type="auto"/>
            <w:tcBorders>
              <w:top w:val="nil"/>
              <w:left w:val="nil"/>
              <w:bottom w:val="nil"/>
              <w:right w:val="nil"/>
            </w:tcBorders>
            <w:shd w:val="clear" w:color="auto" w:fill="auto"/>
            <w:noWrap/>
            <w:vAlign w:val="bottom"/>
            <w:hideMark/>
          </w:tcPr>
          <w:p w14:paraId="2CD532DC"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5000</w:t>
            </w:r>
          </w:p>
        </w:tc>
        <w:tc>
          <w:tcPr>
            <w:tcW w:w="0" w:type="auto"/>
            <w:tcBorders>
              <w:top w:val="nil"/>
              <w:left w:val="nil"/>
              <w:bottom w:val="nil"/>
              <w:right w:val="nil"/>
            </w:tcBorders>
            <w:shd w:val="clear" w:color="auto" w:fill="auto"/>
            <w:noWrap/>
            <w:vAlign w:val="bottom"/>
            <w:hideMark/>
          </w:tcPr>
          <w:p w14:paraId="0A0CE702"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0.3287</w:t>
            </w:r>
          </w:p>
        </w:tc>
        <w:tc>
          <w:tcPr>
            <w:tcW w:w="0" w:type="auto"/>
            <w:tcBorders>
              <w:top w:val="nil"/>
              <w:left w:val="nil"/>
              <w:bottom w:val="nil"/>
              <w:right w:val="nil"/>
            </w:tcBorders>
            <w:shd w:val="clear" w:color="auto" w:fill="auto"/>
            <w:noWrap/>
            <w:vAlign w:val="bottom"/>
            <w:hideMark/>
          </w:tcPr>
          <w:p w14:paraId="2C06FD56"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1.08687</w:t>
            </w:r>
          </w:p>
        </w:tc>
        <w:tc>
          <w:tcPr>
            <w:tcW w:w="0" w:type="auto"/>
            <w:tcBorders>
              <w:top w:val="nil"/>
              <w:left w:val="nil"/>
              <w:bottom w:val="nil"/>
              <w:right w:val="nil"/>
            </w:tcBorders>
            <w:shd w:val="clear" w:color="auto" w:fill="auto"/>
            <w:noWrap/>
            <w:vAlign w:val="bottom"/>
            <w:hideMark/>
          </w:tcPr>
          <w:p w14:paraId="23319C45"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0.00410875</w:t>
            </w:r>
          </w:p>
        </w:tc>
        <w:tc>
          <w:tcPr>
            <w:tcW w:w="0" w:type="auto"/>
            <w:tcBorders>
              <w:top w:val="nil"/>
              <w:left w:val="nil"/>
              <w:bottom w:val="nil"/>
              <w:right w:val="nil"/>
            </w:tcBorders>
            <w:shd w:val="clear" w:color="auto" w:fill="auto"/>
            <w:noWrap/>
            <w:vAlign w:val="bottom"/>
            <w:hideMark/>
          </w:tcPr>
          <w:p w14:paraId="4144B63E"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14.7915</w:t>
            </w:r>
          </w:p>
        </w:tc>
        <w:tc>
          <w:tcPr>
            <w:tcW w:w="0" w:type="auto"/>
            <w:tcBorders>
              <w:top w:val="nil"/>
              <w:left w:val="nil"/>
              <w:bottom w:val="nil"/>
              <w:right w:val="nil"/>
            </w:tcBorders>
            <w:shd w:val="clear" w:color="auto" w:fill="auto"/>
            <w:noWrap/>
            <w:vAlign w:val="bottom"/>
            <w:hideMark/>
          </w:tcPr>
          <w:p w14:paraId="041044B0"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0.00761</w:t>
            </w:r>
          </w:p>
        </w:tc>
        <w:tc>
          <w:tcPr>
            <w:tcW w:w="0" w:type="auto"/>
            <w:tcBorders>
              <w:top w:val="nil"/>
              <w:left w:val="nil"/>
              <w:bottom w:val="nil"/>
              <w:right w:val="nil"/>
            </w:tcBorders>
            <w:shd w:val="clear" w:color="auto" w:fill="auto"/>
            <w:noWrap/>
            <w:vAlign w:val="bottom"/>
            <w:hideMark/>
          </w:tcPr>
          <w:p w14:paraId="7F27D77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82.47985</w:t>
            </w:r>
          </w:p>
        </w:tc>
        <w:tc>
          <w:tcPr>
            <w:tcW w:w="0" w:type="auto"/>
            <w:tcBorders>
              <w:top w:val="nil"/>
              <w:left w:val="nil"/>
              <w:bottom w:val="nil"/>
              <w:right w:val="nil"/>
            </w:tcBorders>
            <w:shd w:val="clear" w:color="auto" w:fill="auto"/>
            <w:noWrap/>
            <w:vAlign w:val="bottom"/>
            <w:hideMark/>
          </w:tcPr>
          <w:p w14:paraId="3681238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43191.34235</w:t>
            </w:r>
          </w:p>
        </w:tc>
        <w:tc>
          <w:tcPr>
            <w:tcW w:w="0" w:type="auto"/>
            <w:tcBorders>
              <w:top w:val="nil"/>
              <w:left w:val="nil"/>
              <w:bottom w:val="nil"/>
              <w:right w:val="nil"/>
            </w:tcBorders>
            <w:shd w:val="clear" w:color="auto" w:fill="auto"/>
            <w:noWrap/>
            <w:vAlign w:val="bottom"/>
            <w:hideMark/>
          </w:tcPr>
          <w:p w14:paraId="133BE5B5"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43.19134235</w:t>
            </w:r>
          </w:p>
        </w:tc>
        <w:tc>
          <w:tcPr>
            <w:tcW w:w="0" w:type="auto"/>
            <w:tcBorders>
              <w:top w:val="nil"/>
              <w:left w:val="nil"/>
              <w:bottom w:val="nil"/>
              <w:right w:val="nil"/>
            </w:tcBorders>
            <w:shd w:val="clear" w:color="auto" w:fill="auto"/>
            <w:noWrap/>
            <w:vAlign w:val="bottom"/>
            <w:hideMark/>
          </w:tcPr>
          <w:p w14:paraId="7BE7FC0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651690.6</w:t>
            </w:r>
          </w:p>
        </w:tc>
        <w:tc>
          <w:tcPr>
            <w:tcW w:w="0" w:type="auto"/>
            <w:tcBorders>
              <w:top w:val="nil"/>
              <w:left w:val="nil"/>
              <w:bottom w:val="nil"/>
              <w:right w:val="nil"/>
            </w:tcBorders>
            <w:shd w:val="clear" w:color="auto" w:fill="auto"/>
            <w:noWrap/>
            <w:vAlign w:val="bottom"/>
            <w:hideMark/>
          </w:tcPr>
          <w:p w14:paraId="0DBDCB35"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58.28239</w:t>
            </w:r>
          </w:p>
        </w:tc>
        <w:tc>
          <w:tcPr>
            <w:tcW w:w="0" w:type="auto"/>
            <w:tcBorders>
              <w:top w:val="nil"/>
              <w:left w:val="nil"/>
              <w:bottom w:val="nil"/>
              <w:right w:val="nil"/>
            </w:tcBorders>
            <w:shd w:val="clear" w:color="auto" w:fill="auto"/>
            <w:noWrap/>
            <w:vAlign w:val="bottom"/>
            <w:hideMark/>
          </w:tcPr>
          <w:p w14:paraId="4529583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43.46188608</w:t>
            </w:r>
          </w:p>
        </w:tc>
        <w:tc>
          <w:tcPr>
            <w:tcW w:w="0" w:type="auto"/>
            <w:tcBorders>
              <w:top w:val="nil"/>
              <w:left w:val="nil"/>
              <w:bottom w:val="nil"/>
              <w:right w:val="nil"/>
            </w:tcBorders>
            <w:shd w:val="clear" w:color="auto" w:fill="auto"/>
            <w:noWrap/>
            <w:vAlign w:val="bottom"/>
            <w:hideMark/>
          </w:tcPr>
          <w:p w14:paraId="5E292285"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24.04064833</w:t>
            </w:r>
          </w:p>
        </w:tc>
      </w:tr>
      <w:tr w:rsidR="003903D3" w:rsidRPr="0048275D" w14:paraId="1480A461" w14:textId="77777777" w:rsidTr="003903D3">
        <w:trPr>
          <w:trHeight w:val="300"/>
        </w:trPr>
        <w:tc>
          <w:tcPr>
            <w:tcW w:w="0" w:type="auto"/>
            <w:tcBorders>
              <w:top w:val="nil"/>
              <w:left w:val="nil"/>
              <w:bottom w:val="nil"/>
              <w:right w:val="nil"/>
            </w:tcBorders>
            <w:shd w:val="clear" w:color="auto" w:fill="auto"/>
            <w:noWrap/>
            <w:vAlign w:val="bottom"/>
            <w:hideMark/>
          </w:tcPr>
          <w:p w14:paraId="011F0708"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99.3149</w:t>
            </w:r>
          </w:p>
        </w:tc>
        <w:tc>
          <w:tcPr>
            <w:tcW w:w="0" w:type="auto"/>
            <w:tcBorders>
              <w:top w:val="nil"/>
              <w:left w:val="nil"/>
              <w:bottom w:val="nil"/>
              <w:right w:val="nil"/>
            </w:tcBorders>
            <w:shd w:val="clear" w:color="auto" w:fill="auto"/>
            <w:noWrap/>
            <w:vAlign w:val="bottom"/>
            <w:hideMark/>
          </w:tcPr>
          <w:p w14:paraId="1E5D68B1"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5050</w:t>
            </w:r>
          </w:p>
        </w:tc>
        <w:tc>
          <w:tcPr>
            <w:tcW w:w="0" w:type="auto"/>
            <w:tcBorders>
              <w:top w:val="nil"/>
              <w:left w:val="nil"/>
              <w:bottom w:val="nil"/>
              <w:right w:val="nil"/>
            </w:tcBorders>
            <w:shd w:val="clear" w:color="auto" w:fill="auto"/>
            <w:noWrap/>
            <w:vAlign w:val="bottom"/>
            <w:hideMark/>
          </w:tcPr>
          <w:p w14:paraId="00861D48"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0.32985</w:t>
            </w:r>
          </w:p>
        </w:tc>
        <w:tc>
          <w:tcPr>
            <w:tcW w:w="0" w:type="auto"/>
            <w:tcBorders>
              <w:top w:val="nil"/>
              <w:left w:val="nil"/>
              <w:bottom w:val="nil"/>
              <w:right w:val="nil"/>
            </w:tcBorders>
            <w:shd w:val="clear" w:color="auto" w:fill="auto"/>
            <w:noWrap/>
            <w:vAlign w:val="bottom"/>
            <w:hideMark/>
          </w:tcPr>
          <w:p w14:paraId="341DFD01"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1.0891</w:t>
            </w:r>
          </w:p>
        </w:tc>
        <w:tc>
          <w:tcPr>
            <w:tcW w:w="0" w:type="auto"/>
            <w:tcBorders>
              <w:top w:val="nil"/>
              <w:left w:val="nil"/>
              <w:bottom w:val="nil"/>
              <w:right w:val="nil"/>
            </w:tcBorders>
            <w:shd w:val="clear" w:color="auto" w:fill="auto"/>
            <w:noWrap/>
            <w:vAlign w:val="bottom"/>
            <w:hideMark/>
          </w:tcPr>
          <w:p w14:paraId="7D7FE724"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0.004123125</w:t>
            </w:r>
          </w:p>
        </w:tc>
        <w:tc>
          <w:tcPr>
            <w:tcW w:w="0" w:type="auto"/>
            <w:tcBorders>
              <w:top w:val="nil"/>
              <w:left w:val="nil"/>
              <w:bottom w:val="nil"/>
              <w:right w:val="nil"/>
            </w:tcBorders>
            <w:shd w:val="clear" w:color="auto" w:fill="auto"/>
            <w:noWrap/>
            <w:vAlign w:val="bottom"/>
            <w:hideMark/>
          </w:tcPr>
          <w:p w14:paraId="2ED3409F"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14.84325</w:t>
            </w:r>
          </w:p>
        </w:tc>
        <w:tc>
          <w:tcPr>
            <w:tcW w:w="0" w:type="auto"/>
            <w:tcBorders>
              <w:top w:val="nil"/>
              <w:left w:val="nil"/>
              <w:bottom w:val="nil"/>
              <w:right w:val="nil"/>
            </w:tcBorders>
            <w:shd w:val="clear" w:color="auto" w:fill="auto"/>
            <w:noWrap/>
            <w:vAlign w:val="bottom"/>
            <w:hideMark/>
          </w:tcPr>
          <w:p w14:paraId="7962E70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0.007698</w:t>
            </w:r>
          </w:p>
        </w:tc>
        <w:tc>
          <w:tcPr>
            <w:tcW w:w="0" w:type="auto"/>
            <w:tcBorders>
              <w:top w:val="nil"/>
              <w:left w:val="nil"/>
              <w:bottom w:val="nil"/>
              <w:right w:val="nil"/>
            </w:tcBorders>
            <w:shd w:val="clear" w:color="auto" w:fill="auto"/>
            <w:noWrap/>
            <w:vAlign w:val="bottom"/>
            <w:hideMark/>
          </w:tcPr>
          <w:p w14:paraId="624509F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81.01871</w:t>
            </w:r>
          </w:p>
        </w:tc>
        <w:tc>
          <w:tcPr>
            <w:tcW w:w="0" w:type="auto"/>
            <w:tcBorders>
              <w:top w:val="nil"/>
              <w:left w:val="nil"/>
              <w:bottom w:val="nil"/>
              <w:right w:val="nil"/>
            </w:tcBorders>
            <w:shd w:val="clear" w:color="auto" w:fill="auto"/>
            <w:noWrap/>
            <w:vAlign w:val="bottom"/>
            <w:hideMark/>
          </w:tcPr>
          <w:p w14:paraId="0D9D6690"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42850.46669</w:t>
            </w:r>
          </w:p>
        </w:tc>
        <w:tc>
          <w:tcPr>
            <w:tcW w:w="0" w:type="auto"/>
            <w:tcBorders>
              <w:top w:val="nil"/>
              <w:left w:val="nil"/>
              <w:bottom w:val="nil"/>
              <w:right w:val="nil"/>
            </w:tcBorders>
            <w:shd w:val="clear" w:color="auto" w:fill="auto"/>
            <w:noWrap/>
            <w:vAlign w:val="bottom"/>
            <w:hideMark/>
          </w:tcPr>
          <w:p w14:paraId="6A745D8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42.85046669</w:t>
            </w:r>
          </w:p>
        </w:tc>
        <w:tc>
          <w:tcPr>
            <w:tcW w:w="0" w:type="auto"/>
            <w:tcBorders>
              <w:top w:val="nil"/>
              <w:left w:val="nil"/>
              <w:bottom w:val="nil"/>
              <w:right w:val="nil"/>
            </w:tcBorders>
            <w:shd w:val="clear" w:color="auto" w:fill="auto"/>
            <w:noWrap/>
            <w:vAlign w:val="bottom"/>
            <w:hideMark/>
          </w:tcPr>
          <w:p w14:paraId="0D340ABD"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640145.8</w:t>
            </w:r>
          </w:p>
        </w:tc>
        <w:tc>
          <w:tcPr>
            <w:tcW w:w="0" w:type="auto"/>
            <w:tcBorders>
              <w:top w:val="nil"/>
              <w:left w:val="nil"/>
              <w:bottom w:val="nil"/>
              <w:right w:val="nil"/>
            </w:tcBorders>
            <w:shd w:val="clear" w:color="auto" w:fill="auto"/>
            <w:noWrap/>
            <w:vAlign w:val="bottom"/>
            <w:hideMark/>
          </w:tcPr>
          <w:p w14:paraId="208CA537"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57.82241</w:t>
            </w:r>
          </w:p>
        </w:tc>
        <w:tc>
          <w:tcPr>
            <w:tcW w:w="0" w:type="auto"/>
            <w:tcBorders>
              <w:top w:val="nil"/>
              <w:left w:val="nil"/>
              <w:bottom w:val="nil"/>
              <w:right w:val="nil"/>
            </w:tcBorders>
            <w:shd w:val="clear" w:color="auto" w:fill="auto"/>
            <w:noWrap/>
            <w:vAlign w:val="bottom"/>
            <w:hideMark/>
          </w:tcPr>
          <w:p w14:paraId="4EAAFD6E"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43.11887523</w:t>
            </w:r>
          </w:p>
        </w:tc>
        <w:tc>
          <w:tcPr>
            <w:tcW w:w="0" w:type="auto"/>
            <w:tcBorders>
              <w:top w:val="nil"/>
              <w:left w:val="nil"/>
              <w:bottom w:val="nil"/>
              <w:right w:val="nil"/>
            </w:tcBorders>
            <w:shd w:val="clear" w:color="auto" w:fill="auto"/>
            <w:noWrap/>
            <w:vAlign w:val="bottom"/>
            <w:hideMark/>
          </w:tcPr>
          <w:p w14:paraId="10C9459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23.76775957</w:t>
            </w:r>
          </w:p>
        </w:tc>
      </w:tr>
      <w:tr w:rsidR="003903D3" w:rsidRPr="0048275D" w14:paraId="6E3C7DC8" w14:textId="77777777" w:rsidTr="003903D3">
        <w:trPr>
          <w:trHeight w:val="300"/>
        </w:trPr>
        <w:tc>
          <w:tcPr>
            <w:tcW w:w="0" w:type="auto"/>
            <w:tcBorders>
              <w:top w:val="nil"/>
              <w:left w:val="nil"/>
              <w:bottom w:val="nil"/>
              <w:right w:val="nil"/>
            </w:tcBorders>
            <w:shd w:val="clear" w:color="auto" w:fill="auto"/>
            <w:noWrap/>
            <w:vAlign w:val="bottom"/>
            <w:hideMark/>
          </w:tcPr>
          <w:p w14:paraId="262ED8E2"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97.5815</w:t>
            </w:r>
          </w:p>
        </w:tc>
        <w:tc>
          <w:tcPr>
            <w:tcW w:w="0" w:type="auto"/>
            <w:tcBorders>
              <w:top w:val="nil"/>
              <w:left w:val="nil"/>
              <w:bottom w:val="nil"/>
              <w:right w:val="nil"/>
            </w:tcBorders>
            <w:shd w:val="clear" w:color="auto" w:fill="auto"/>
            <w:noWrap/>
            <w:vAlign w:val="bottom"/>
            <w:hideMark/>
          </w:tcPr>
          <w:p w14:paraId="6E43200E"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5100</w:t>
            </w:r>
          </w:p>
        </w:tc>
        <w:tc>
          <w:tcPr>
            <w:tcW w:w="0" w:type="auto"/>
            <w:tcBorders>
              <w:top w:val="nil"/>
              <w:left w:val="nil"/>
              <w:bottom w:val="nil"/>
              <w:right w:val="nil"/>
            </w:tcBorders>
            <w:shd w:val="clear" w:color="auto" w:fill="auto"/>
            <w:noWrap/>
            <w:vAlign w:val="bottom"/>
            <w:hideMark/>
          </w:tcPr>
          <w:p w14:paraId="20319DA4"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0.3297</w:t>
            </w:r>
          </w:p>
        </w:tc>
        <w:tc>
          <w:tcPr>
            <w:tcW w:w="0" w:type="auto"/>
            <w:tcBorders>
              <w:top w:val="nil"/>
              <w:left w:val="nil"/>
              <w:bottom w:val="nil"/>
              <w:right w:val="nil"/>
            </w:tcBorders>
            <w:shd w:val="clear" w:color="auto" w:fill="auto"/>
            <w:noWrap/>
            <w:vAlign w:val="bottom"/>
            <w:hideMark/>
          </w:tcPr>
          <w:p w14:paraId="2A796D6D"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1.09185</w:t>
            </w:r>
          </w:p>
        </w:tc>
        <w:tc>
          <w:tcPr>
            <w:tcW w:w="0" w:type="auto"/>
            <w:tcBorders>
              <w:top w:val="nil"/>
              <w:left w:val="nil"/>
              <w:bottom w:val="nil"/>
              <w:right w:val="nil"/>
            </w:tcBorders>
            <w:shd w:val="clear" w:color="auto" w:fill="auto"/>
            <w:noWrap/>
            <w:vAlign w:val="bottom"/>
            <w:hideMark/>
          </w:tcPr>
          <w:p w14:paraId="0F67C811"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0.00412125</w:t>
            </w:r>
          </w:p>
        </w:tc>
        <w:tc>
          <w:tcPr>
            <w:tcW w:w="0" w:type="auto"/>
            <w:tcBorders>
              <w:top w:val="nil"/>
              <w:left w:val="nil"/>
              <w:bottom w:val="nil"/>
              <w:right w:val="nil"/>
            </w:tcBorders>
            <w:shd w:val="clear" w:color="auto" w:fill="auto"/>
            <w:noWrap/>
            <w:vAlign w:val="bottom"/>
            <w:hideMark/>
          </w:tcPr>
          <w:p w14:paraId="1B72E302"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14.8365</w:t>
            </w:r>
          </w:p>
        </w:tc>
        <w:tc>
          <w:tcPr>
            <w:tcW w:w="0" w:type="auto"/>
            <w:tcBorders>
              <w:top w:val="nil"/>
              <w:left w:val="nil"/>
              <w:bottom w:val="nil"/>
              <w:right w:val="nil"/>
            </w:tcBorders>
            <w:shd w:val="clear" w:color="auto" w:fill="auto"/>
            <w:noWrap/>
            <w:vAlign w:val="bottom"/>
            <w:hideMark/>
          </w:tcPr>
          <w:p w14:paraId="217B8B5C"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0.007754</w:t>
            </w:r>
          </w:p>
        </w:tc>
        <w:tc>
          <w:tcPr>
            <w:tcW w:w="0" w:type="auto"/>
            <w:tcBorders>
              <w:top w:val="nil"/>
              <w:left w:val="nil"/>
              <w:bottom w:val="nil"/>
              <w:right w:val="nil"/>
            </w:tcBorders>
            <w:shd w:val="clear" w:color="auto" w:fill="auto"/>
            <w:noWrap/>
            <w:vAlign w:val="bottom"/>
            <w:hideMark/>
          </w:tcPr>
          <w:p w14:paraId="1B9E14C7"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79.60465</w:t>
            </w:r>
          </w:p>
        </w:tc>
        <w:tc>
          <w:tcPr>
            <w:tcW w:w="0" w:type="auto"/>
            <w:tcBorders>
              <w:top w:val="nil"/>
              <w:left w:val="nil"/>
              <w:bottom w:val="nil"/>
              <w:right w:val="nil"/>
            </w:tcBorders>
            <w:shd w:val="clear" w:color="auto" w:fill="auto"/>
            <w:noWrap/>
            <w:vAlign w:val="bottom"/>
            <w:hideMark/>
          </w:tcPr>
          <w:p w14:paraId="1A8FCD4B"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42519.43003</w:t>
            </w:r>
          </w:p>
        </w:tc>
        <w:tc>
          <w:tcPr>
            <w:tcW w:w="0" w:type="auto"/>
            <w:tcBorders>
              <w:top w:val="nil"/>
              <w:left w:val="nil"/>
              <w:bottom w:val="nil"/>
              <w:right w:val="nil"/>
            </w:tcBorders>
            <w:shd w:val="clear" w:color="auto" w:fill="auto"/>
            <w:noWrap/>
            <w:vAlign w:val="bottom"/>
            <w:hideMark/>
          </w:tcPr>
          <w:p w14:paraId="19C3762A"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42.51943003</w:t>
            </w:r>
          </w:p>
        </w:tc>
        <w:tc>
          <w:tcPr>
            <w:tcW w:w="0" w:type="auto"/>
            <w:tcBorders>
              <w:top w:val="nil"/>
              <w:left w:val="nil"/>
              <w:bottom w:val="nil"/>
              <w:right w:val="nil"/>
            </w:tcBorders>
            <w:shd w:val="clear" w:color="auto" w:fill="auto"/>
            <w:noWrap/>
            <w:vAlign w:val="bottom"/>
            <w:hideMark/>
          </w:tcPr>
          <w:p w14:paraId="7A98DA68"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628973</w:t>
            </w:r>
          </w:p>
        </w:tc>
        <w:tc>
          <w:tcPr>
            <w:tcW w:w="0" w:type="auto"/>
            <w:tcBorders>
              <w:top w:val="nil"/>
              <w:left w:val="nil"/>
              <w:bottom w:val="nil"/>
              <w:right w:val="nil"/>
            </w:tcBorders>
            <w:shd w:val="clear" w:color="auto" w:fill="auto"/>
            <w:noWrap/>
            <w:vAlign w:val="bottom"/>
            <w:hideMark/>
          </w:tcPr>
          <w:p w14:paraId="54FFCDFA"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57.37571</w:t>
            </w:r>
          </w:p>
        </w:tc>
        <w:tc>
          <w:tcPr>
            <w:tcW w:w="0" w:type="auto"/>
            <w:tcBorders>
              <w:top w:val="nil"/>
              <w:left w:val="nil"/>
              <w:bottom w:val="nil"/>
              <w:right w:val="nil"/>
            </w:tcBorders>
            <w:shd w:val="clear" w:color="auto" w:fill="auto"/>
            <w:noWrap/>
            <w:vAlign w:val="bottom"/>
            <w:hideMark/>
          </w:tcPr>
          <w:p w14:paraId="748DD5F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42.78576501</w:t>
            </w:r>
          </w:p>
        </w:tc>
        <w:tc>
          <w:tcPr>
            <w:tcW w:w="0" w:type="auto"/>
            <w:tcBorders>
              <w:top w:val="nil"/>
              <w:left w:val="nil"/>
              <w:bottom w:val="nil"/>
              <w:right w:val="nil"/>
            </w:tcBorders>
            <w:shd w:val="clear" w:color="auto" w:fill="auto"/>
            <w:noWrap/>
            <w:vAlign w:val="bottom"/>
            <w:hideMark/>
          </w:tcPr>
          <w:p w14:paraId="005594DC"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23.59487413</w:t>
            </w:r>
          </w:p>
        </w:tc>
      </w:tr>
      <w:tr w:rsidR="003903D3" w:rsidRPr="0048275D" w14:paraId="4ADD2CBD" w14:textId="77777777" w:rsidTr="003903D3">
        <w:trPr>
          <w:trHeight w:val="300"/>
        </w:trPr>
        <w:tc>
          <w:tcPr>
            <w:tcW w:w="0" w:type="auto"/>
            <w:tcBorders>
              <w:top w:val="nil"/>
              <w:left w:val="nil"/>
              <w:bottom w:val="nil"/>
              <w:right w:val="nil"/>
            </w:tcBorders>
            <w:shd w:val="clear" w:color="auto" w:fill="auto"/>
            <w:noWrap/>
            <w:vAlign w:val="bottom"/>
            <w:hideMark/>
          </w:tcPr>
          <w:p w14:paraId="21B254E6"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95.8486</w:t>
            </w:r>
          </w:p>
        </w:tc>
        <w:tc>
          <w:tcPr>
            <w:tcW w:w="0" w:type="auto"/>
            <w:tcBorders>
              <w:top w:val="nil"/>
              <w:left w:val="nil"/>
              <w:bottom w:val="nil"/>
              <w:right w:val="nil"/>
            </w:tcBorders>
            <w:shd w:val="clear" w:color="auto" w:fill="auto"/>
            <w:noWrap/>
            <w:vAlign w:val="bottom"/>
            <w:hideMark/>
          </w:tcPr>
          <w:p w14:paraId="516FCB5A"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5150</w:t>
            </w:r>
          </w:p>
        </w:tc>
        <w:tc>
          <w:tcPr>
            <w:tcW w:w="0" w:type="auto"/>
            <w:tcBorders>
              <w:top w:val="nil"/>
              <w:left w:val="nil"/>
              <w:bottom w:val="nil"/>
              <w:right w:val="nil"/>
            </w:tcBorders>
            <w:shd w:val="clear" w:color="auto" w:fill="auto"/>
            <w:noWrap/>
            <w:vAlign w:val="bottom"/>
            <w:hideMark/>
          </w:tcPr>
          <w:p w14:paraId="48D926B1"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0.33095</w:t>
            </w:r>
          </w:p>
        </w:tc>
        <w:tc>
          <w:tcPr>
            <w:tcW w:w="0" w:type="auto"/>
            <w:tcBorders>
              <w:top w:val="nil"/>
              <w:left w:val="nil"/>
              <w:bottom w:val="nil"/>
              <w:right w:val="nil"/>
            </w:tcBorders>
            <w:shd w:val="clear" w:color="auto" w:fill="auto"/>
            <w:noWrap/>
            <w:vAlign w:val="bottom"/>
            <w:hideMark/>
          </w:tcPr>
          <w:p w14:paraId="4DAE3CD3"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1.09407</w:t>
            </w:r>
          </w:p>
        </w:tc>
        <w:tc>
          <w:tcPr>
            <w:tcW w:w="0" w:type="auto"/>
            <w:tcBorders>
              <w:top w:val="nil"/>
              <w:left w:val="nil"/>
              <w:bottom w:val="nil"/>
              <w:right w:val="nil"/>
            </w:tcBorders>
            <w:shd w:val="clear" w:color="auto" w:fill="auto"/>
            <w:noWrap/>
            <w:vAlign w:val="bottom"/>
            <w:hideMark/>
          </w:tcPr>
          <w:p w14:paraId="30605367"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0.004136875</w:t>
            </w:r>
          </w:p>
        </w:tc>
        <w:tc>
          <w:tcPr>
            <w:tcW w:w="0" w:type="auto"/>
            <w:tcBorders>
              <w:top w:val="nil"/>
              <w:left w:val="nil"/>
              <w:bottom w:val="nil"/>
              <w:right w:val="nil"/>
            </w:tcBorders>
            <w:shd w:val="clear" w:color="auto" w:fill="auto"/>
            <w:noWrap/>
            <w:vAlign w:val="bottom"/>
            <w:hideMark/>
          </w:tcPr>
          <w:p w14:paraId="7A6C6DB5"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14.89275</w:t>
            </w:r>
          </w:p>
        </w:tc>
        <w:tc>
          <w:tcPr>
            <w:tcW w:w="0" w:type="auto"/>
            <w:tcBorders>
              <w:top w:val="nil"/>
              <w:left w:val="nil"/>
              <w:bottom w:val="nil"/>
              <w:right w:val="nil"/>
            </w:tcBorders>
            <w:shd w:val="clear" w:color="auto" w:fill="auto"/>
            <w:noWrap/>
            <w:vAlign w:val="bottom"/>
            <w:hideMark/>
          </w:tcPr>
          <w:p w14:paraId="2CB9AA0C"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0.007847</w:t>
            </w:r>
          </w:p>
        </w:tc>
        <w:tc>
          <w:tcPr>
            <w:tcW w:w="0" w:type="auto"/>
            <w:tcBorders>
              <w:top w:val="nil"/>
              <w:left w:val="nil"/>
              <w:bottom w:val="nil"/>
              <w:right w:val="nil"/>
            </w:tcBorders>
            <w:shd w:val="clear" w:color="auto" w:fill="auto"/>
            <w:noWrap/>
            <w:vAlign w:val="bottom"/>
            <w:hideMark/>
          </w:tcPr>
          <w:p w14:paraId="69BD5A6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78.19099</w:t>
            </w:r>
          </w:p>
        </w:tc>
        <w:tc>
          <w:tcPr>
            <w:tcW w:w="0" w:type="auto"/>
            <w:tcBorders>
              <w:top w:val="nil"/>
              <w:left w:val="nil"/>
              <w:bottom w:val="nil"/>
              <w:right w:val="nil"/>
            </w:tcBorders>
            <w:shd w:val="clear" w:color="auto" w:fill="auto"/>
            <w:noWrap/>
            <w:vAlign w:val="bottom"/>
            <w:hideMark/>
          </w:tcPr>
          <w:p w14:paraId="204255F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42173.80361</w:t>
            </w:r>
          </w:p>
        </w:tc>
        <w:tc>
          <w:tcPr>
            <w:tcW w:w="0" w:type="auto"/>
            <w:tcBorders>
              <w:top w:val="nil"/>
              <w:left w:val="nil"/>
              <w:bottom w:val="nil"/>
              <w:right w:val="nil"/>
            </w:tcBorders>
            <w:shd w:val="clear" w:color="auto" w:fill="auto"/>
            <w:noWrap/>
            <w:vAlign w:val="bottom"/>
            <w:hideMark/>
          </w:tcPr>
          <w:p w14:paraId="2BE9E80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42.17380361</w:t>
            </w:r>
          </w:p>
        </w:tc>
        <w:tc>
          <w:tcPr>
            <w:tcW w:w="0" w:type="auto"/>
            <w:tcBorders>
              <w:top w:val="nil"/>
              <w:left w:val="nil"/>
              <w:bottom w:val="nil"/>
              <w:right w:val="nil"/>
            </w:tcBorders>
            <w:shd w:val="clear" w:color="auto" w:fill="auto"/>
            <w:noWrap/>
            <w:vAlign w:val="bottom"/>
            <w:hideMark/>
          </w:tcPr>
          <w:p w14:paraId="4777774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617803.4</w:t>
            </w:r>
          </w:p>
        </w:tc>
        <w:tc>
          <w:tcPr>
            <w:tcW w:w="0" w:type="auto"/>
            <w:tcBorders>
              <w:top w:val="nil"/>
              <w:left w:val="nil"/>
              <w:bottom w:val="nil"/>
              <w:right w:val="nil"/>
            </w:tcBorders>
            <w:shd w:val="clear" w:color="auto" w:fill="auto"/>
            <w:noWrap/>
            <w:vAlign w:val="bottom"/>
            <w:hideMark/>
          </w:tcPr>
          <w:p w14:paraId="4D281970"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56.90932</w:t>
            </w:r>
          </w:p>
        </w:tc>
        <w:tc>
          <w:tcPr>
            <w:tcW w:w="0" w:type="auto"/>
            <w:tcBorders>
              <w:top w:val="nil"/>
              <w:left w:val="nil"/>
              <w:bottom w:val="nil"/>
              <w:right w:val="nil"/>
            </w:tcBorders>
            <w:shd w:val="clear" w:color="auto" w:fill="auto"/>
            <w:noWrap/>
            <w:vAlign w:val="bottom"/>
            <w:hideMark/>
          </w:tcPr>
          <w:p w14:paraId="1664C970"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42.43797363</w:t>
            </w:r>
          </w:p>
        </w:tc>
        <w:tc>
          <w:tcPr>
            <w:tcW w:w="0" w:type="auto"/>
            <w:tcBorders>
              <w:top w:val="nil"/>
              <w:left w:val="nil"/>
              <w:bottom w:val="nil"/>
              <w:right w:val="nil"/>
            </w:tcBorders>
            <w:shd w:val="clear" w:color="auto" w:fill="auto"/>
            <w:noWrap/>
            <w:vAlign w:val="bottom"/>
            <w:hideMark/>
          </w:tcPr>
          <w:p w14:paraId="339088C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23.31468562</w:t>
            </w:r>
          </w:p>
        </w:tc>
      </w:tr>
      <w:tr w:rsidR="003903D3" w:rsidRPr="0048275D" w14:paraId="37FDA0BA" w14:textId="77777777" w:rsidTr="003903D3">
        <w:trPr>
          <w:trHeight w:val="300"/>
        </w:trPr>
        <w:tc>
          <w:tcPr>
            <w:tcW w:w="0" w:type="auto"/>
            <w:tcBorders>
              <w:top w:val="nil"/>
              <w:left w:val="nil"/>
              <w:bottom w:val="nil"/>
              <w:right w:val="nil"/>
            </w:tcBorders>
            <w:shd w:val="clear" w:color="auto" w:fill="auto"/>
            <w:noWrap/>
            <w:vAlign w:val="bottom"/>
            <w:hideMark/>
          </w:tcPr>
          <w:p w14:paraId="220A29B3"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94.8033</w:t>
            </w:r>
          </w:p>
        </w:tc>
        <w:tc>
          <w:tcPr>
            <w:tcW w:w="0" w:type="auto"/>
            <w:tcBorders>
              <w:top w:val="nil"/>
              <w:left w:val="nil"/>
              <w:bottom w:val="nil"/>
              <w:right w:val="nil"/>
            </w:tcBorders>
            <w:shd w:val="clear" w:color="auto" w:fill="auto"/>
            <w:noWrap/>
            <w:vAlign w:val="bottom"/>
            <w:hideMark/>
          </w:tcPr>
          <w:p w14:paraId="7AEE8619"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5200</w:t>
            </w:r>
          </w:p>
        </w:tc>
        <w:tc>
          <w:tcPr>
            <w:tcW w:w="0" w:type="auto"/>
            <w:tcBorders>
              <w:top w:val="nil"/>
              <w:left w:val="nil"/>
              <w:bottom w:val="nil"/>
              <w:right w:val="nil"/>
            </w:tcBorders>
            <w:shd w:val="clear" w:color="auto" w:fill="auto"/>
            <w:noWrap/>
            <w:vAlign w:val="bottom"/>
            <w:hideMark/>
          </w:tcPr>
          <w:p w14:paraId="2B9B77A0"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0.3338</w:t>
            </w:r>
          </w:p>
        </w:tc>
        <w:tc>
          <w:tcPr>
            <w:tcW w:w="0" w:type="auto"/>
            <w:tcBorders>
              <w:top w:val="nil"/>
              <w:left w:val="nil"/>
              <w:bottom w:val="nil"/>
              <w:right w:val="nil"/>
            </w:tcBorders>
            <w:shd w:val="clear" w:color="auto" w:fill="auto"/>
            <w:noWrap/>
            <w:vAlign w:val="bottom"/>
            <w:hideMark/>
          </w:tcPr>
          <w:p w14:paraId="0649096C"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1.09346</w:t>
            </w:r>
          </w:p>
        </w:tc>
        <w:tc>
          <w:tcPr>
            <w:tcW w:w="0" w:type="auto"/>
            <w:tcBorders>
              <w:top w:val="nil"/>
              <w:left w:val="nil"/>
              <w:bottom w:val="nil"/>
              <w:right w:val="nil"/>
            </w:tcBorders>
            <w:shd w:val="clear" w:color="auto" w:fill="auto"/>
            <w:noWrap/>
            <w:vAlign w:val="bottom"/>
            <w:hideMark/>
          </w:tcPr>
          <w:p w14:paraId="3AFB34F9"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0.0041725</w:t>
            </w:r>
          </w:p>
        </w:tc>
        <w:tc>
          <w:tcPr>
            <w:tcW w:w="0" w:type="auto"/>
            <w:tcBorders>
              <w:top w:val="nil"/>
              <w:left w:val="nil"/>
              <w:bottom w:val="nil"/>
              <w:right w:val="nil"/>
            </w:tcBorders>
            <w:shd w:val="clear" w:color="auto" w:fill="auto"/>
            <w:noWrap/>
            <w:vAlign w:val="bottom"/>
            <w:hideMark/>
          </w:tcPr>
          <w:p w14:paraId="522C0BE6"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15.021</w:t>
            </w:r>
          </w:p>
        </w:tc>
        <w:tc>
          <w:tcPr>
            <w:tcW w:w="0" w:type="auto"/>
            <w:tcBorders>
              <w:top w:val="nil"/>
              <w:left w:val="nil"/>
              <w:bottom w:val="nil"/>
              <w:right w:val="nil"/>
            </w:tcBorders>
            <w:shd w:val="clear" w:color="auto" w:fill="auto"/>
            <w:noWrap/>
            <w:vAlign w:val="bottom"/>
            <w:hideMark/>
          </w:tcPr>
          <w:p w14:paraId="7ED14F6B"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0.007925</w:t>
            </w:r>
          </w:p>
        </w:tc>
        <w:tc>
          <w:tcPr>
            <w:tcW w:w="0" w:type="auto"/>
            <w:tcBorders>
              <w:top w:val="nil"/>
              <w:left w:val="nil"/>
              <w:bottom w:val="nil"/>
              <w:right w:val="nil"/>
            </w:tcBorders>
            <w:shd w:val="clear" w:color="auto" w:fill="auto"/>
            <w:noWrap/>
            <w:vAlign w:val="bottom"/>
            <w:hideMark/>
          </w:tcPr>
          <w:p w14:paraId="3EE0A60B"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77.33826</w:t>
            </w:r>
          </w:p>
        </w:tc>
        <w:tc>
          <w:tcPr>
            <w:tcW w:w="0" w:type="auto"/>
            <w:tcBorders>
              <w:top w:val="nil"/>
              <w:left w:val="nil"/>
              <w:bottom w:val="nil"/>
              <w:right w:val="nil"/>
            </w:tcBorders>
            <w:shd w:val="clear" w:color="auto" w:fill="auto"/>
            <w:noWrap/>
            <w:vAlign w:val="bottom"/>
            <w:hideMark/>
          </w:tcPr>
          <w:p w14:paraId="4B4EDCAC"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42118.85603</w:t>
            </w:r>
          </w:p>
        </w:tc>
        <w:tc>
          <w:tcPr>
            <w:tcW w:w="0" w:type="auto"/>
            <w:tcBorders>
              <w:top w:val="nil"/>
              <w:left w:val="nil"/>
              <w:bottom w:val="nil"/>
              <w:right w:val="nil"/>
            </w:tcBorders>
            <w:shd w:val="clear" w:color="auto" w:fill="auto"/>
            <w:noWrap/>
            <w:vAlign w:val="bottom"/>
            <w:hideMark/>
          </w:tcPr>
          <w:p w14:paraId="2B7482C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42.11885603</w:t>
            </w:r>
          </w:p>
        </w:tc>
        <w:tc>
          <w:tcPr>
            <w:tcW w:w="0" w:type="auto"/>
            <w:tcBorders>
              <w:top w:val="nil"/>
              <w:left w:val="nil"/>
              <w:bottom w:val="nil"/>
              <w:right w:val="nil"/>
            </w:tcBorders>
            <w:shd w:val="clear" w:color="auto" w:fill="auto"/>
            <w:noWrap/>
            <w:vAlign w:val="bottom"/>
            <w:hideMark/>
          </w:tcPr>
          <w:p w14:paraId="2FCB0E40"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611065.8</w:t>
            </w:r>
          </w:p>
        </w:tc>
        <w:tc>
          <w:tcPr>
            <w:tcW w:w="0" w:type="auto"/>
            <w:tcBorders>
              <w:top w:val="nil"/>
              <w:left w:val="nil"/>
              <w:bottom w:val="nil"/>
              <w:right w:val="nil"/>
            </w:tcBorders>
            <w:shd w:val="clear" w:color="auto" w:fill="auto"/>
            <w:noWrap/>
            <w:vAlign w:val="bottom"/>
            <w:hideMark/>
          </w:tcPr>
          <w:p w14:paraId="1BEE78EE"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56.83518</w:t>
            </w:r>
          </w:p>
        </w:tc>
        <w:tc>
          <w:tcPr>
            <w:tcW w:w="0" w:type="auto"/>
            <w:tcBorders>
              <w:top w:val="nil"/>
              <w:left w:val="nil"/>
              <w:bottom w:val="nil"/>
              <w:right w:val="nil"/>
            </w:tcBorders>
            <w:shd w:val="clear" w:color="auto" w:fill="auto"/>
            <w:noWrap/>
            <w:vAlign w:val="bottom"/>
            <w:hideMark/>
          </w:tcPr>
          <w:p w14:paraId="26A2077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42.38268188</w:t>
            </w:r>
          </w:p>
        </w:tc>
        <w:tc>
          <w:tcPr>
            <w:tcW w:w="0" w:type="auto"/>
            <w:tcBorders>
              <w:top w:val="nil"/>
              <w:left w:val="nil"/>
              <w:bottom w:val="nil"/>
              <w:right w:val="nil"/>
            </w:tcBorders>
            <w:shd w:val="clear" w:color="auto" w:fill="auto"/>
            <w:noWrap/>
            <w:vAlign w:val="bottom"/>
            <w:hideMark/>
          </w:tcPr>
          <w:p w14:paraId="31056B9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23.08550677</w:t>
            </w:r>
          </w:p>
        </w:tc>
      </w:tr>
      <w:tr w:rsidR="003903D3" w:rsidRPr="0048275D" w14:paraId="6D55340D" w14:textId="77777777" w:rsidTr="003903D3">
        <w:trPr>
          <w:trHeight w:val="300"/>
        </w:trPr>
        <w:tc>
          <w:tcPr>
            <w:tcW w:w="0" w:type="auto"/>
            <w:tcBorders>
              <w:top w:val="nil"/>
              <w:left w:val="nil"/>
              <w:bottom w:val="nil"/>
              <w:right w:val="nil"/>
            </w:tcBorders>
            <w:shd w:val="clear" w:color="auto" w:fill="auto"/>
            <w:noWrap/>
            <w:vAlign w:val="bottom"/>
            <w:hideMark/>
          </w:tcPr>
          <w:p w14:paraId="180BD8BD"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93.0976</w:t>
            </w:r>
          </w:p>
        </w:tc>
        <w:tc>
          <w:tcPr>
            <w:tcW w:w="0" w:type="auto"/>
            <w:tcBorders>
              <w:top w:val="nil"/>
              <w:left w:val="nil"/>
              <w:bottom w:val="nil"/>
              <w:right w:val="nil"/>
            </w:tcBorders>
            <w:shd w:val="clear" w:color="auto" w:fill="auto"/>
            <w:noWrap/>
            <w:vAlign w:val="bottom"/>
            <w:hideMark/>
          </w:tcPr>
          <w:p w14:paraId="198683FC"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5250</w:t>
            </w:r>
          </w:p>
        </w:tc>
        <w:tc>
          <w:tcPr>
            <w:tcW w:w="0" w:type="auto"/>
            <w:tcBorders>
              <w:top w:val="nil"/>
              <w:left w:val="nil"/>
              <w:bottom w:val="nil"/>
              <w:right w:val="nil"/>
            </w:tcBorders>
            <w:shd w:val="clear" w:color="auto" w:fill="auto"/>
            <w:noWrap/>
            <w:vAlign w:val="bottom"/>
            <w:hideMark/>
          </w:tcPr>
          <w:p w14:paraId="58820C4C"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0.3313</w:t>
            </w:r>
          </w:p>
        </w:tc>
        <w:tc>
          <w:tcPr>
            <w:tcW w:w="0" w:type="auto"/>
            <w:tcBorders>
              <w:top w:val="nil"/>
              <w:left w:val="nil"/>
              <w:bottom w:val="nil"/>
              <w:right w:val="nil"/>
            </w:tcBorders>
            <w:shd w:val="clear" w:color="auto" w:fill="auto"/>
            <w:noWrap/>
            <w:vAlign w:val="bottom"/>
            <w:hideMark/>
          </w:tcPr>
          <w:p w14:paraId="101EB0D4"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1.08804</w:t>
            </w:r>
          </w:p>
        </w:tc>
        <w:tc>
          <w:tcPr>
            <w:tcW w:w="0" w:type="auto"/>
            <w:tcBorders>
              <w:top w:val="nil"/>
              <w:left w:val="nil"/>
              <w:bottom w:val="nil"/>
              <w:right w:val="nil"/>
            </w:tcBorders>
            <w:shd w:val="clear" w:color="auto" w:fill="auto"/>
            <w:noWrap/>
            <w:vAlign w:val="bottom"/>
            <w:hideMark/>
          </w:tcPr>
          <w:p w14:paraId="04727A1A"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0.00414125</w:t>
            </w:r>
          </w:p>
        </w:tc>
        <w:tc>
          <w:tcPr>
            <w:tcW w:w="0" w:type="auto"/>
            <w:tcBorders>
              <w:top w:val="nil"/>
              <w:left w:val="nil"/>
              <w:bottom w:val="nil"/>
              <w:right w:val="nil"/>
            </w:tcBorders>
            <w:shd w:val="clear" w:color="auto" w:fill="auto"/>
            <w:noWrap/>
            <w:vAlign w:val="bottom"/>
            <w:hideMark/>
          </w:tcPr>
          <w:p w14:paraId="36C2FD0E"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14.9085</w:t>
            </w:r>
          </w:p>
        </w:tc>
        <w:tc>
          <w:tcPr>
            <w:tcW w:w="0" w:type="auto"/>
            <w:tcBorders>
              <w:top w:val="nil"/>
              <w:left w:val="nil"/>
              <w:bottom w:val="nil"/>
              <w:right w:val="nil"/>
            </w:tcBorders>
            <w:shd w:val="clear" w:color="auto" w:fill="auto"/>
            <w:noWrap/>
            <w:vAlign w:val="bottom"/>
            <w:hideMark/>
          </w:tcPr>
          <w:p w14:paraId="7172D21B"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0.007934</w:t>
            </w:r>
          </w:p>
        </w:tc>
        <w:tc>
          <w:tcPr>
            <w:tcW w:w="0" w:type="auto"/>
            <w:tcBorders>
              <w:top w:val="nil"/>
              <w:left w:val="nil"/>
              <w:bottom w:val="nil"/>
              <w:right w:val="nil"/>
            </w:tcBorders>
            <w:shd w:val="clear" w:color="auto" w:fill="auto"/>
            <w:noWrap/>
            <w:vAlign w:val="bottom"/>
            <w:hideMark/>
          </w:tcPr>
          <w:p w14:paraId="5CF355B6"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75.94679</w:t>
            </w:r>
          </w:p>
        </w:tc>
        <w:tc>
          <w:tcPr>
            <w:tcW w:w="0" w:type="auto"/>
            <w:tcBorders>
              <w:top w:val="nil"/>
              <w:left w:val="nil"/>
              <w:bottom w:val="nil"/>
              <w:right w:val="nil"/>
            </w:tcBorders>
            <w:shd w:val="clear" w:color="auto" w:fill="auto"/>
            <w:noWrap/>
            <w:vAlign w:val="bottom"/>
            <w:hideMark/>
          </w:tcPr>
          <w:p w14:paraId="7E2C035A"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41758.75645</w:t>
            </w:r>
          </w:p>
        </w:tc>
        <w:tc>
          <w:tcPr>
            <w:tcW w:w="0" w:type="auto"/>
            <w:tcBorders>
              <w:top w:val="nil"/>
              <w:left w:val="nil"/>
              <w:bottom w:val="nil"/>
              <w:right w:val="nil"/>
            </w:tcBorders>
            <w:shd w:val="clear" w:color="auto" w:fill="auto"/>
            <w:noWrap/>
            <w:vAlign w:val="bottom"/>
            <w:hideMark/>
          </w:tcPr>
          <w:p w14:paraId="7989848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41.75875645</w:t>
            </w:r>
          </w:p>
        </w:tc>
        <w:tc>
          <w:tcPr>
            <w:tcW w:w="0" w:type="auto"/>
            <w:tcBorders>
              <w:top w:val="nil"/>
              <w:left w:val="nil"/>
              <w:bottom w:val="nil"/>
              <w:right w:val="nil"/>
            </w:tcBorders>
            <w:shd w:val="clear" w:color="auto" w:fill="auto"/>
            <w:noWrap/>
            <w:vAlign w:val="bottom"/>
            <w:hideMark/>
          </w:tcPr>
          <w:p w14:paraId="2BAE6AE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600071.5</w:t>
            </w:r>
          </w:p>
        </w:tc>
        <w:tc>
          <w:tcPr>
            <w:tcW w:w="0" w:type="auto"/>
            <w:tcBorders>
              <w:top w:val="nil"/>
              <w:left w:val="nil"/>
              <w:bottom w:val="nil"/>
              <w:right w:val="nil"/>
            </w:tcBorders>
            <w:shd w:val="clear" w:color="auto" w:fill="auto"/>
            <w:noWrap/>
            <w:vAlign w:val="bottom"/>
            <w:hideMark/>
          </w:tcPr>
          <w:p w14:paraId="5D476EB0"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56.34926</w:t>
            </w:r>
          </w:p>
        </w:tc>
        <w:tc>
          <w:tcPr>
            <w:tcW w:w="0" w:type="auto"/>
            <w:tcBorders>
              <w:top w:val="nil"/>
              <w:left w:val="nil"/>
              <w:bottom w:val="nil"/>
              <w:right w:val="nil"/>
            </w:tcBorders>
            <w:shd w:val="clear" w:color="auto" w:fill="auto"/>
            <w:noWrap/>
            <w:vAlign w:val="bottom"/>
            <w:hideMark/>
          </w:tcPr>
          <w:p w14:paraId="186E492E"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42.02032669</w:t>
            </w:r>
          </w:p>
        </w:tc>
        <w:tc>
          <w:tcPr>
            <w:tcW w:w="0" w:type="auto"/>
            <w:tcBorders>
              <w:top w:val="nil"/>
              <w:left w:val="nil"/>
              <w:bottom w:val="nil"/>
              <w:right w:val="nil"/>
            </w:tcBorders>
            <w:shd w:val="clear" w:color="auto" w:fill="auto"/>
            <w:noWrap/>
            <w:vAlign w:val="bottom"/>
            <w:hideMark/>
          </w:tcPr>
          <w:p w14:paraId="59FA2B1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23.06084937</w:t>
            </w:r>
          </w:p>
        </w:tc>
      </w:tr>
      <w:tr w:rsidR="003903D3" w:rsidRPr="0048275D" w14:paraId="550EC42D" w14:textId="77777777" w:rsidTr="003903D3">
        <w:trPr>
          <w:trHeight w:val="300"/>
        </w:trPr>
        <w:tc>
          <w:tcPr>
            <w:tcW w:w="0" w:type="auto"/>
            <w:tcBorders>
              <w:top w:val="nil"/>
              <w:left w:val="nil"/>
              <w:bottom w:val="nil"/>
              <w:right w:val="nil"/>
            </w:tcBorders>
            <w:shd w:val="clear" w:color="auto" w:fill="auto"/>
            <w:noWrap/>
            <w:vAlign w:val="bottom"/>
            <w:hideMark/>
          </w:tcPr>
          <w:p w14:paraId="78BAD739"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91.7886</w:t>
            </w:r>
          </w:p>
        </w:tc>
        <w:tc>
          <w:tcPr>
            <w:tcW w:w="0" w:type="auto"/>
            <w:tcBorders>
              <w:top w:val="nil"/>
              <w:left w:val="nil"/>
              <w:bottom w:val="nil"/>
              <w:right w:val="nil"/>
            </w:tcBorders>
            <w:shd w:val="clear" w:color="auto" w:fill="auto"/>
            <w:noWrap/>
            <w:vAlign w:val="bottom"/>
            <w:hideMark/>
          </w:tcPr>
          <w:p w14:paraId="32DF9354"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5300</w:t>
            </w:r>
          </w:p>
        </w:tc>
        <w:tc>
          <w:tcPr>
            <w:tcW w:w="0" w:type="auto"/>
            <w:tcBorders>
              <w:top w:val="nil"/>
              <w:left w:val="nil"/>
              <w:bottom w:val="nil"/>
              <w:right w:val="nil"/>
            </w:tcBorders>
            <w:shd w:val="clear" w:color="auto" w:fill="auto"/>
            <w:noWrap/>
            <w:vAlign w:val="bottom"/>
            <w:hideMark/>
          </w:tcPr>
          <w:p w14:paraId="4623CD77"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0.3324</w:t>
            </w:r>
          </w:p>
        </w:tc>
        <w:tc>
          <w:tcPr>
            <w:tcW w:w="0" w:type="auto"/>
            <w:tcBorders>
              <w:top w:val="nil"/>
              <w:left w:val="nil"/>
              <w:bottom w:val="nil"/>
              <w:right w:val="nil"/>
            </w:tcBorders>
            <w:shd w:val="clear" w:color="auto" w:fill="auto"/>
            <w:noWrap/>
            <w:vAlign w:val="bottom"/>
            <w:hideMark/>
          </w:tcPr>
          <w:p w14:paraId="668E20CD"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1.08339</w:t>
            </w:r>
          </w:p>
        </w:tc>
        <w:tc>
          <w:tcPr>
            <w:tcW w:w="0" w:type="auto"/>
            <w:tcBorders>
              <w:top w:val="nil"/>
              <w:left w:val="nil"/>
              <w:bottom w:val="nil"/>
              <w:right w:val="nil"/>
            </w:tcBorders>
            <w:shd w:val="clear" w:color="auto" w:fill="auto"/>
            <w:noWrap/>
            <w:vAlign w:val="bottom"/>
            <w:hideMark/>
          </w:tcPr>
          <w:p w14:paraId="758D38C1"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0.004155</w:t>
            </w:r>
          </w:p>
        </w:tc>
        <w:tc>
          <w:tcPr>
            <w:tcW w:w="0" w:type="auto"/>
            <w:tcBorders>
              <w:top w:val="nil"/>
              <w:left w:val="nil"/>
              <w:bottom w:val="nil"/>
              <w:right w:val="nil"/>
            </w:tcBorders>
            <w:shd w:val="clear" w:color="auto" w:fill="auto"/>
            <w:noWrap/>
            <w:vAlign w:val="bottom"/>
            <w:hideMark/>
          </w:tcPr>
          <w:p w14:paraId="45C72D9D"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14.958</w:t>
            </w:r>
          </w:p>
        </w:tc>
        <w:tc>
          <w:tcPr>
            <w:tcW w:w="0" w:type="auto"/>
            <w:tcBorders>
              <w:top w:val="nil"/>
              <w:left w:val="nil"/>
              <w:bottom w:val="nil"/>
              <w:right w:val="nil"/>
            </w:tcBorders>
            <w:shd w:val="clear" w:color="auto" w:fill="auto"/>
            <w:noWrap/>
            <w:vAlign w:val="bottom"/>
            <w:hideMark/>
          </w:tcPr>
          <w:p w14:paraId="052DB04A"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0.007997</w:t>
            </w:r>
          </w:p>
        </w:tc>
        <w:tc>
          <w:tcPr>
            <w:tcW w:w="0" w:type="auto"/>
            <w:tcBorders>
              <w:top w:val="nil"/>
              <w:left w:val="nil"/>
              <w:bottom w:val="nil"/>
              <w:right w:val="nil"/>
            </w:tcBorders>
            <w:shd w:val="clear" w:color="auto" w:fill="auto"/>
            <w:noWrap/>
            <w:vAlign w:val="bottom"/>
            <w:hideMark/>
          </w:tcPr>
          <w:p w14:paraId="44D0A89A"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74.87894</w:t>
            </w:r>
          </w:p>
        </w:tc>
        <w:tc>
          <w:tcPr>
            <w:tcW w:w="0" w:type="auto"/>
            <w:tcBorders>
              <w:top w:val="nil"/>
              <w:left w:val="nil"/>
              <w:bottom w:val="nil"/>
              <w:right w:val="nil"/>
            </w:tcBorders>
            <w:shd w:val="clear" w:color="auto" w:fill="auto"/>
            <w:noWrap/>
            <w:vAlign w:val="bottom"/>
            <w:hideMark/>
          </w:tcPr>
          <w:p w14:paraId="13E0EBB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41563.71746</w:t>
            </w:r>
          </w:p>
        </w:tc>
        <w:tc>
          <w:tcPr>
            <w:tcW w:w="0" w:type="auto"/>
            <w:tcBorders>
              <w:top w:val="nil"/>
              <w:left w:val="nil"/>
              <w:bottom w:val="nil"/>
              <w:right w:val="nil"/>
            </w:tcBorders>
            <w:shd w:val="clear" w:color="auto" w:fill="auto"/>
            <w:noWrap/>
            <w:vAlign w:val="bottom"/>
            <w:hideMark/>
          </w:tcPr>
          <w:p w14:paraId="36C0C306"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41.56371746</w:t>
            </w:r>
          </w:p>
        </w:tc>
        <w:tc>
          <w:tcPr>
            <w:tcW w:w="0" w:type="auto"/>
            <w:tcBorders>
              <w:top w:val="nil"/>
              <w:left w:val="nil"/>
              <w:bottom w:val="nil"/>
              <w:right w:val="nil"/>
            </w:tcBorders>
            <w:shd w:val="clear" w:color="auto" w:fill="auto"/>
            <w:noWrap/>
            <w:vAlign w:val="bottom"/>
            <w:hideMark/>
          </w:tcPr>
          <w:p w14:paraId="1C067F58"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591634.2</w:t>
            </w:r>
          </w:p>
        </w:tc>
        <w:tc>
          <w:tcPr>
            <w:tcW w:w="0" w:type="auto"/>
            <w:tcBorders>
              <w:top w:val="nil"/>
              <w:left w:val="nil"/>
              <w:bottom w:val="nil"/>
              <w:right w:val="nil"/>
            </w:tcBorders>
            <w:shd w:val="clear" w:color="auto" w:fill="auto"/>
            <w:noWrap/>
            <w:vAlign w:val="bottom"/>
            <w:hideMark/>
          </w:tcPr>
          <w:p w14:paraId="4050155B"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56.08607</w:t>
            </w:r>
          </w:p>
        </w:tc>
        <w:tc>
          <w:tcPr>
            <w:tcW w:w="0" w:type="auto"/>
            <w:tcBorders>
              <w:top w:val="nil"/>
              <w:left w:val="nil"/>
              <w:bottom w:val="nil"/>
              <w:right w:val="nil"/>
            </w:tcBorders>
            <w:shd w:val="clear" w:color="auto" w:fill="auto"/>
            <w:noWrap/>
            <w:vAlign w:val="bottom"/>
            <w:hideMark/>
          </w:tcPr>
          <w:p w14:paraId="5B501B5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41.824066</w:t>
            </w:r>
          </w:p>
        </w:tc>
        <w:tc>
          <w:tcPr>
            <w:tcW w:w="0" w:type="auto"/>
            <w:tcBorders>
              <w:top w:val="nil"/>
              <w:left w:val="nil"/>
              <w:bottom w:val="nil"/>
              <w:right w:val="nil"/>
            </w:tcBorders>
            <w:shd w:val="clear" w:color="auto" w:fill="auto"/>
            <w:noWrap/>
            <w:vAlign w:val="bottom"/>
            <w:hideMark/>
          </w:tcPr>
          <w:p w14:paraId="2B3616A0"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22.87718302</w:t>
            </w:r>
          </w:p>
        </w:tc>
      </w:tr>
      <w:tr w:rsidR="003903D3" w:rsidRPr="0048275D" w14:paraId="27FC4469" w14:textId="77777777" w:rsidTr="003903D3">
        <w:trPr>
          <w:trHeight w:val="300"/>
        </w:trPr>
        <w:tc>
          <w:tcPr>
            <w:tcW w:w="0" w:type="auto"/>
            <w:tcBorders>
              <w:top w:val="nil"/>
              <w:left w:val="nil"/>
              <w:bottom w:val="nil"/>
              <w:right w:val="nil"/>
            </w:tcBorders>
            <w:shd w:val="clear" w:color="auto" w:fill="auto"/>
            <w:noWrap/>
            <w:vAlign w:val="bottom"/>
            <w:hideMark/>
          </w:tcPr>
          <w:p w14:paraId="3288DA33"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90.5938</w:t>
            </w:r>
          </w:p>
        </w:tc>
        <w:tc>
          <w:tcPr>
            <w:tcW w:w="0" w:type="auto"/>
            <w:tcBorders>
              <w:top w:val="nil"/>
              <w:left w:val="nil"/>
              <w:bottom w:val="nil"/>
              <w:right w:val="nil"/>
            </w:tcBorders>
            <w:shd w:val="clear" w:color="auto" w:fill="auto"/>
            <w:noWrap/>
            <w:vAlign w:val="bottom"/>
            <w:hideMark/>
          </w:tcPr>
          <w:p w14:paraId="4727A6ED"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5350</w:t>
            </w:r>
          </w:p>
        </w:tc>
        <w:tc>
          <w:tcPr>
            <w:tcW w:w="0" w:type="auto"/>
            <w:tcBorders>
              <w:top w:val="nil"/>
              <w:left w:val="nil"/>
              <w:bottom w:val="nil"/>
              <w:right w:val="nil"/>
            </w:tcBorders>
            <w:shd w:val="clear" w:color="auto" w:fill="auto"/>
            <w:noWrap/>
            <w:vAlign w:val="bottom"/>
            <w:hideMark/>
          </w:tcPr>
          <w:p w14:paraId="573BA81D"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0.3308</w:t>
            </w:r>
          </w:p>
        </w:tc>
        <w:tc>
          <w:tcPr>
            <w:tcW w:w="0" w:type="auto"/>
            <w:tcBorders>
              <w:top w:val="nil"/>
              <w:left w:val="nil"/>
              <w:bottom w:val="nil"/>
              <w:right w:val="nil"/>
            </w:tcBorders>
            <w:shd w:val="clear" w:color="auto" w:fill="auto"/>
            <w:noWrap/>
            <w:vAlign w:val="bottom"/>
            <w:hideMark/>
          </w:tcPr>
          <w:p w14:paraId="26AD4E75"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1.08007</w:t>
            </w:r>
          </w:p>
        </w:tc>
        <w:tc>
          <w:tcPr>
            <w:tcW w:w="0" w:type="auto"/>
            <w:tcBorders>
              <w:top w:val="nil"/>
              <w:left w:val="nil"/>
              <w:bottom w:val="nil"/>
              <w:right w:val="nil"/>
            </w:tcBorders>
            <w:shd w:val="clear" w:color="auto" w:fill="auto"/>
            <w:noWrap/>
            <w:vAlign w:val="bottom"/>
            <w:hideMark/>
          </w:tcPr>
          <w:p w14:paraId="61A7A3E3"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0.004135</w:t>
            </w:r>
          </w:p>
        </w:tc>
        <w:tc>
          <w:tcPr>
            <w:tcW w:w="0" w:type="auto"/>
            <w:tcBorders>
              <w:top w:val="nil"/>
              <w:left w:val="nil"/>
              <w:bottom w:val="nil"/>
              <w:right w:val="nil"/>
            </w:tcBorders>
            <w:shd w:val="clear" w:color="auto" w:fill="auto"/>
            <w:noWrap/>
            <w:vAlign w:val="bottom"/>
            <w:hideMark/>
          </w:tcPr>
          <w:p w14:paraId="77471CF2"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14.886</w:t>
            </w:r>
          </w:p>
        </w:tc>
        <w:tc>
          <w:tcPr>
            <w:tcW w:w="0" w:type="auto"/>
            <w:tcBorders>
              <w:top w:val="nil"/>
              <w:left w:val="nil"/>
              <w:bottom w:val="nil"/>
              <w:right w:val="nil"/>
            </w:tcBorders>
            <w:shd w:val="clear" w:color="auto" w:fill="auto"/>
            <w:noWrap/>
            <w:vAlign w:val="bottom"/>
            <w:hideMark/>
          </w:tcPr>
          <w:p w14:paraId="7E2E55D0"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0.007988</w:t>
            </w:r>
          </w:p>
        </w:tc>
        <w:tc>
          <w:tcPr>
            <w:tcW w:w="0" w:type="auto"/>
            <w:tcBorders>
              <w:top w:val="nil"/>
              <w:left w:val="nil"/>
              <w:bottom w:val="nil"/>
              <w:right w:val="nil"/>
            </w:tcBorders>
            <w:shd w:val="clear" w:color="auto" w:fill="auto"/>
            <w:noWrap/>
            <w:vAlign w:val="bottom"/>
            <w:hideMark/>
          </w:tcPr>
          <w:p w14:paraId="529F0DF6"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73.90425</w:t>
            </w:r>
          </w:p>
        </w:tc>
        <w:tc>
          <w:tcPr>
            <w:tcW w:w="0" w:type="auto"/>
            <w:tcBorders>
              <w:top w:val="nil"/>
              <w:left w:val="nil"/>
              <w:bottom w:val="nil"/>
              <w:right w:val="nil"/>
            </w:tcBorders>
            <w:shd w:val="clear" w:color="auto" w:fill="auto"/>
            <w:noWrap/>
            <w:vAlign w:val="bottom"/>
            <w:hideMark/>
          </w:tcPr>
          <w:p w14:paraId="3AE78AE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41409.69457</w:t>
            </w:r>
          </w:p>
        </w:tc>
        <w:tc>
          <w:tcPr>
            <w:tcW w:w="0" w:type="auto"/>
            <w:tcBorders>
              <w:top w:val="nil"/>
              <w:left w:val="nil"/>
              <w:bottom w:val="nil"/>
              <w:right w:val="nil"/>
            </w:tcBorders>
            <w:shd w:val="clear" w:color="auto" w:fill="auto"/>
            <w:noWrap/>
            <w:vAlign w:val="bottom"/>
            <w:hideMark/>
          </w:tcPr>
          <w:p w14:paraId="5FC7C4E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41.40969457</w:t>
            </w:r>
          </w:p>
        </w:tc>
        <w:tc>
          <w:tcPr>
            <w:tcW w:w="0" w:type="auto"/>
            <w:tcBorders>
              <w:top w:val="nil"/>
              <w:left w:val="nil"/>
              <w:bottom w:val="nil"/>
              <w:right w:val="nil"/>
            </w:tcBorders>
            <w:shd w:val="clear" w:color="auto" w:fill="auto"/>
            <w:noWrap/>
            <w:vAlign w:val="bottom"/>
            <w:hideMark/>
          </w:tcPr>
          <w:p w14:paraId="0DD9089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583932.9</w:t>
            </w:r>
          </w:p>
        </w:tc>
        <w:tc>
          <w:tcPr>
            <w:tcW w:w="0" w:type="auto"/>
            <w:tcBorders>
              <w:top w:val="nil"/>
              <w:left w:val="nil"/>
              <w:bottom w:val="nil"/>
              <w:right w:val="nil"/>
            </w:tcBorders>
            <w:shd w:val="clear" w:color="auto" w:fill="auto"/>
            <w:noWrap/>
            <w:vAlign w:val="bottom"/>
            <w:hideMark/>
          </w:tcPr>
          <w:p w14:paraId="5A2A5CD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55.87823</w:t>
            </w:r>
          </w:p>
        </w:tc>
        <w:tc>
          <w:tcPr>
            <w:tcW w:w="0" w:type="auto"/>
            <w:tcBorders>
              <w:top w:val="nil"/>
              <w:left w:val="nil"/>
              <w:bottom w:val="nil"/>
              <w:right w:val="nil"/>
            </w:tcBorders>
            <w:shd w:val="clear" w:color="auto" w:fill="auto"/>
            <w:noWrap/>
            <w:vAlign w:val="bottom"/>
            <w:hideMark/>
          </w:tcPr>
          <w:p w14:paraId="2637BC55"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41.66907834</w:t>
            </w:r>
          </w:p>
        </w:tc>
        <w:tc>
          <w:tcPr>
            <w:tcW w:w="0" w:type="auto"/>
            <w:tcBorders>
              <w:top w:val="nil"/>
              <w:left w:val="nil"/>
              <w:bottom w:val="nil"/>
              <w:right w:val="nil"/>
            </w:tcBorders>
            <w:shd w:val="clear" w:color="auto" w:fill="auto"/>
            <w:noWrap/>
            <w:vAlign w:val="bottom"/>
            <w:hideMark/>
          </w:tcPr>
          <w:p w14:paraId="4340CCC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22.90264831</w:t>
            </w:r>
          </w:p>
        </w:tc>
      </w:tr>
      <w:tr w:rsidR="003903D3" w:rsidRPr="0048275D" w14:paraId="71308992" w14:textId="77777777" w:rsidTr="003903D3">
        <w:trPr>
          <w:trHeight w:val="300"/>
        </w:trPr>
        <w:tc>
          <w:tcPr>
            <w:tcW w:w="0" w:type="auto"/>
            <w:tcBorders>
              <w:top w:val="nil"/>
              <w:left w:val="nil"/>
              <w:bottom w:val="nil"/>
              <w:right w:val="nil"/>
            </w:tcBorders>
            <w:shd w:val="clear" w:color="auto" w:fill="auto"/>
            <w:noWrap/>
            <w:vAlign w:val="bottom"/>
            <w:hideMark/>
          </w:tcPr>
          <w:p w14:paraId="13D93562"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89.6374</w:t>
            </w:r>
          </w:p>
        </w:tc>
        <w:tc>
          <w:tcPr>
            <w:tcW w:w="0" w:type="auto"/>
            <w:tcBorders>
              <w:top w:val="nil"/>
              <w:left w:val="nil"/>
              <w:bottom w:val="nil"/>
              <w:right w:val="nil"/>
            </w:tcBorders>
            <w:shd w:val="clear" w:color="auto" w:fill="auto"/>
            <w:noWrap/>
            <w:vAlign w:val="bottom"/>
            <w:hideMark/>
          </w:tcPr>
          <w:p w14:paraId="0EE19DC9"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5400</w:t>
            </w:r>
          </w:p>
        </w:tc>
        <w:tc>
          <w:tcPr>
            <w:tcW w:w="0" w:type="auto"/>
            <w:tcBorders>
              <w:top w:val="nil"/>
              <w:left w:val="nil"/>
              <w:bottom w:val="nil"/>
              <w:right w:val="nil"/>
            </w:tcBorders>
            <w:shd w:val="clear" w:color="auto" w:fill="auto"/>
            <w:noWrap/>
            <w:vAlign w:val="bottom"/>
            <w:hideMark/>
          </w:tcPr>
          <w:p w14:paraId="006EEFCE"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0.3388</w:t>
            </w:r>
          </w:p>
        </w:tc>
        <w:tc>
          <w:tcPr>
            <w:tcW w:w="0" w:type="auto"/>
            <w:tcBorders>
              <w:top w:val="nil"/>
              <w:left w:val="nil"/>
              <w:bottom w:val="nil"/>
              <w:right w:val="nil"/>
            </w:tcBorders>
            <w:shd w:val="clear" w:color="auto" w:fill="auto"/>
            <w:noWrap/>
            <w:vAlign w:val="bottom"/>
            <w:hideMark/>
          </w:tcPr>
          <w:p w14:paraId="3AF265C3"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1.07895</w:t>
            </w:r>
          </w:p>
        </w:tc>
        <w:tc>
          <w:tcPr>
            <w:tcW w:w="0" w:type="auto"/>
            <w:tcBorders>
              <w:top w:val="nil"/>
              <w:left w:val="nil"/>
              <w:bottom w:val="nil"/>
              <w:right w:val="nil"/>
            </w:tcBorders>
            <w:shd w:val="clear" w:color="auto" w:fill="auto"/>
            <w:noWrap/>
            <w:vAlign w:val="bottom"/>
            <w:hideMark/>
          </w:tcPr>
          <w:p w14:paraId="0036BEF7"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0.004235</w:t>
            </w:r>
          </w:p>
        </w:tc>
        <w:tc>
          <w:tcPr>
            <w:tcW w:w="0" w:type="auto"/>
            <w:tcBorders>
              <w:top w:val="nil"/>
              <w:left w:val="nil"/>
              <w:bottom w:val="nil"/>
              <w:right w:val="nil"/>
            </w:tcBorders>
            <w:shd w:val="clear" w:color="auto" w:fill="auto"/>
            <w:noWrap/>
            <w:vAlign w:val="bottom"/>
            <w:hideMark/>
          </w:tcPr>
          <w:p w14:paraId="4F48AF7E"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15.246</w:t>
            </w:r>
          </w:p>
        </w:tc>
        <w:tc>
          <w:tcPr>
            <w:tcW w:w="0" w:type="auto"/>
            <w:tcBorders>
              <w:top w:val="nil"/>
              <w:left w:val="nil"/>
              <w:bottom w:val="nil"/>
              <w:right w:val="nil"/>
            </w:tcBorders>
            <w:shd w:val="clear" w:color="auto" w:fill="auto"/>
            <w:noWrap/>
            <w:vAlign w:val="bottom"/>
            <w:hideMark/>
          </w:tcPr>
          <w:p w14:paraId="32816398"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0.008192</w:t>
            </w:r>
          </w:p>
        </w:tc>
        <w:tc>
          <w:tcPr>
            <w:tcW w:w="0" w:type="auto"/>
            <w:tcBorders>
              <w:top w:val="nil"/>
              <w:left w:val="nil"/>
              <w:bottom w:val="nil"/>
              <w:right w:val="nil"/>
            </w:tcBorders>
            <w:shd w:val="clear" w:color="auto" w:fill="auto"/>
            <w:noWrap/>
            <w:vAlign w:val="bottom"/>
            <w:hideMark/>
          </w:tcPr>
          <w:p w14:paraId="28D698E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73.12404</w:t>
            </w:r>
          </w:p>
        </w:tc>
        <w:tc>
          <w:tcPr>
            <w:tcW w:w="0" w:type="auto"/>
            <w:tcBorders>
              <w:top w:val="nil"/>
              <w:left w:val="nil"/>
              <w:bottom w:val="nil"/>
              <w:right w:val="nil"/>
            </w:tcBorders>
            <w:shd w:val="clear" w:color="auto" w:fill="auto"/>
            <w:noWrap/>
            <w:vAlign w:val="bottom"/>
            <w:hideMark/>
          </w:tcPr>
          <w:p w14:paraId="4BB3E7B3"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41355.45271</w:t>
            </w:r>
          </w:p>
        </w:tc>
        <w:tc>
          <w:tcPr>
            <w:tcW w:w="0" w:type="auto"/>
            <w:tcBorders>
              <w:top w:val="nil"/>
              <w:left w:val="nil"/>
              <w:bottom w:val="nil"/>
              <w:right w:val="nil"/>
            </w:tcBorders>
            <w:shd w:val="clear" w:color="auto" w:fill="auto"/>
            <w:noWrap/>
            <w:vAlign w:val="bottom"/>
            <w:hideMark/>
          </w:tcPr>
          <w:p w14:paraId="4FCC9073"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41.35545271</w:t>
            </w:r>
          </w:p>
        </w:tc>
        <w:tc>
          <w:tcPr>
            <w:tcW w:w="0" w:type="auto"/>
            <w:tcBorders>
              <w:top w:val="nil"/>
              <w:left w:val="nil"/>
              <w:bottom w:val="nil"/>
              <w:right w:val="nil"/>
            </w:tcBorders>
            <w:shd w:val="clear" w:color="auto" w:fill="auto"/>
            <w:noWrap/>
            <w:vAlign w:val="bottom"/>
            <w:hideMark/>
          </w:tcPr>
          <w:p w14:paraId="75CE5E1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577768.4</w:t>
            </w:r>
          </w:p>
        </w:tc>
        <w:tc>
          <w:tcPr>
            <w:tcW w:w="0" w:type="auto"/>
            <w:tcBorders>
              <w:top w:val="nil"/>
              <w:left w:val="nil"/>
              <w:bottom w:val="nil"/>
              <w:right w:val="nil"/>
            </w:tcBorders>
            <w:shd w:val="clear" w:color="auto" w:fill="auto"/>
            <w:noWrap/>
            <w:vAlign w:val="bottom"/>
            <w:hideMark/>
          </w:tcPr>
          <w:p w14:paraId="08FDBD0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55.80504</w:t>
            </w:r>
          </w:p>
        </w:tc>
        <w:tc>
          <w:tcPr>
            <w:tcW w:w="0" w:type="auto"/>
            <w:tcBorders>
              <w:top w:val="nil"/>
              <w:left w:val="nil"/>
              <w:bottom w:val="nil"/>
              <w:right w:val="nil"/>
            </w:tcBorders>
            <w:shd w:val="clear" w:color="auto" w:fill="auto"/>
            <w:noWrap/>
            <w:vAlign w:val="bottom"/>
            <w:hideMark/>
          </w:tcPr>
          <w:p w14:paraId="09489F0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41.61449671</w:t>
            </w:r>
          </w:p>
        </w:tc>
        <w:tc>
          <w:tcPr>
            <w:tcW w:w="0" w:type="auto"/>
            <w:tcBorders>
              <w:top w:val="nil"/>
              <w:left w:val="nil"/>
              <w:bottom w:val="nil"/>
              <w:right w:val="nil"/>
            </w:tcBorders>
            <w:shd w:val="clear" w:color="auto" w:fill="auto"/>
            <w:noWrap/>
            <w:vAlign w:val="bottom"/>
            <w:hideMark/>
          </w:tcPr>
          <w:p w14:paraId="42091327"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22.33256237</w:t>
            </w:r>
          </w:p>
        </w:tc>
      </w:tr>
      <w:tr w:rsidR="003903D3" w:rsidRPr="0048275D" w14:paraId="69FA5179" w14:textId="77777777" w:rsidTr="003903D3">
        <w:trPr>
          <w:trHeight w:val="300"/>
        </w:trPr>
        <w:tc>
          <w:tcPr>
            <w:tcW w:w="0" w:type="auto"/>
            <w:tcBorders>
              <w:top w:val="nil"/>
              <w:left w:val="nil"/>
              <w:bottom w:val="nil"/>
              <w:right w:val="nil"/>
            </w:tcBorders>
            <w:shd w:val="clear" w:color="auto" w:fill="auto"/>
            <w:noWrap/>
            <w:vAlign w:val="bottom"/>
            <w:hideMark/>
          </w:tcPr>
          <w:p w14:paraId="6E1A8E09"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88.9256</w:t>
            </w:r>
          </w:p>
        </w:tc>
        <w:tc>
          <w:tcPr>
            <w:tcW w:w="0" w:type="auto"/>
            <w:tcBorders>
              <w:top w:val="nil"/>
              <w:left w:val="nil"/>
              <w:bottom w:val="nil"/>
              <w:right w:val="nil"/>
            </w:tcBorders>
            <w:shd w:val="clear" w:color="auto" w:fill="auto"/>
            <w:noWrap/>
            <w:vAlign w:val="bottom"/>
            <w:hideMark/>
          </w:tcPr>
          <w:p w14:paraId="0BC7F3F9"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5450</w:t>
            </w:r>
          </w:p>
        </w:tc>
        <w:tc>
          <w:tcPr>
            <w:tcW w:w="0" w:type="auto"/>
            <w:tcBorders>
              <w:top w:val="nil"/>
              <w:left w:val="nil"/>
              <w:bottom w:val="nil"/>
              <w:right w:val="nil"/>
            </w:tcBorders>
            <w:shd w:val="clear" w:color="auto" w:fill="auto"/>
            <w:noWrap/>
            <w:vAlign w:val="bottom"/>
            <w:hideMark/>
          </w:tcPr>
          <w:p w14:paraId="10E73EF3"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0.3438</w:t>
            </w:r>
          </w:p>
        </w:tc>
        <w:tc>
          <w:tcPr>
            <w:tcW w:w="0" w:type="auto"/>
            <w:tcBorders>
              <w:top w:val="nil"/>
              <w:left w:val="nil"/>
              <w:bottom w:val="nil"/>
              <w:right w:val="nil"/>
            </w:tcBorders>
            <w:shd w:val="clear" w:color="auto" w:fill="auto"/>
            <w:noWrap/>
            <w:vAlign w:val="bottom"/>
            <w:hideMark/>
          </w:tcPr>
          <w:p w14:paraId="12669931"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1.07923</w:t>
            </w:r>
          </w:p>
        </w:tc>
        <w:tc>
          <w:tcPr>
            <w:tcW w:w="0" w:type="auto"/>
            <w:tcBorders>
              <w:top w:val="nil"/>
              <w:left w:val="nil"/>
              <w:bottom w:val="nil"/>
              <w:right w:val="nil"/>
            </w:tcBorders>
            <w:shd w:val="clear" w:color="auto" w:fill="auto"/>
            <w:noWrap/>
            <w:vAlign w:val="bottom"/>
            <w:hideMark/>
          </w:tcPr>
          <w:p w14:paraId="050FA706"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0.0042975</w:t>
            </w:r>
          </w:p>
        </w:tc>
        <w:tc>
          <w:tcPr>
            <w:tcW w:w="0" w:type="auto"/>
            <w:tcBorders>
              <w:top w:val="nil"/>
              <w:left w:val="nil"/>
              <w:bottom w:val="nil"/>
              <w:right w:val="nil"/>
            </w:tcBorders>
            <w:shd w:val="clear" w:color="auto" w:fill="auto"/>
            <w:noWrap/>
            <w:vAlign w:val="bottom"/>
            <w:hideMark/>
          </w:tcPr>
          <w:p w14:paraId="448749D3"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15.471</w:t>
            </w:r>
          </w:p>
        </w:tc>
        <w:tc>
          <w:tcPr>
            <w:tcW w:w="0" w:type="auto"/>
            <w:tcBorders>
              <w:top w:val="nil"/>
              <w:left w:val="nil"/>
              <w:bottom w:val="nil"/>
              <w:right w:val="nil"/>
            </w:tcBorders>
            <w:shd w:val="clear" w:color="auto" w:fill="auto"/>
            <w:noWrap/>
            <w:vAlign w:val="bottom"/>
            <w:hideMark/>
          </w:tcPr>
          <w:p w14:paraId="152809C8"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0.008303</w:t>
            </w:r>
          </w:p>
        </w:tc>
        <w:tc>
          <w:tcPr>
            <w:tcW w:w="0" w:type="auto"/>
            <w:tcBorders>
              <w:top w:val="nil"/>
              <w:left w:val="nil"/>
              <w:bottom w:val="nil"/>
              <w:right w:val="nil"/>
            </w:tcBorders>
            <w:shd w:val="clear" w:color="auto" w:fill="auto"/>
            <w:noWrap/>
            <w:vAlign w:val="bottom"/>
            <w:hideMark/>
          </w:tcPr>
          <w:p w14:paraId="3C0C073D"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72.54337</w:t>
            </w:r>
          </w:p>
        </w:tc>
        <w:tc>
          <w:tcPr>
            <w:tcW w:w="0" w:type="auto"/>
            <w:tcBorders>
              <w:top w:val="nil"/>
              <w:left w:val="nil"/>
              <w:bottom w:val="nil"/>
              <w:right w:val="nil"/>
            </w:tcBorders>
            <w:shd w:val="clear" w:color="auto" w:fill="auto"/>
            <w:noWrap/>
            <w:vAlign w:val="bottom"/>
            <w:hideMark/>
          </w:tcPr>
          <w:p w14:paraId="347E70E0"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41406.93407</w:t>
            </w:r>
          </w:p>
        </w:tc>
        <w:tc>
          <w:tcPr>
            <w:tcW w:w="0" w:type="auto"/>
            <w:tcBorders>
              <w:top w:val="nil"/>
              <w:left w:val="nil"/>
              <w:bottom w:val="nil"/>
              <w:right w:val="nil"/>
            </w:tcBorders>
            <w:shd w:val="clear" w:color="auto" w:fill="auto"/>
            <w:noWrap/>
            <w:vAlign w:val="bottom"/>
            <w:hideMark/>
          </w:tcPr>
          <w:p w14:paraId="71BD0050"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41.40693407</w:t>
            </w:r>
          </w:p>
        </w:tc>
        <w:tc>
          <w:tcPr>
            <w:tcW w:w="0" w:type="auto"/>
            <w:tcBorders>
              <w:top w:val="nil"/>
              <w:left w:val="nil"/>
              <w:bottom w:val="nil"/>
              <w:right w:val="nil"/>
            </w:tcBorders>
            <w:shd w:val="clear" w:color="auto" w:fill="auto"/>
            <w:noWrap/>
            <w:vAlign w:val="bottom"/>
            <w:hideMark/>
          </w:tcPr>
          <w:p w14:paraId="7AC1ED1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573180.4</w:t>
            </w:r>
          </w:p>
        </w:tc>
        <w:tc>
          <w:tcPr>
            <w:tcW w:w="0" w:type="auto"/>
            <w:tcBorders>
              <w:top w:val="nil"/>
              <w:left w:val="nil"/>
              <w:bottom w:val="nil"/>
              <w:right w:val="nil"/>
            </w:tcBorders>
            <w:shd w:val="clear" w:color="auto" w:fill="auto"/>
            <w:noWrap/>
            <w:vAlign w:val="bottom"/>
            <w:hideMark/>
          </w:tcPr>
          <w:p w14:paraId="7CB10762"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55.87451</w:t>
            </w:r>
          </w:p>
        </w:tc>
        <w:tc>
          <w:tcPr>
            <w:tcW w:w="0" w:type="auto"/>
            <w:tcBorders>
              <w:top w:val="nil"/>
              <w:left w:val="nil"/>
              <w:bottom w:val="nil"/>
              <w:right w:val="nil"/>
            </w:tcBorders>
            <w:shd w:val="clear" w:color="auto" w:fill="auto"/>
            <w:noWrap/>
            <w:vAlign w:val="bottom"/>
            <w:hideMark/>
          </w:tcPr>
          <w:p w14:paraId="2E7522D4"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41.66630055</w:t>
            </w:r>
          </w:p>
        </w:tc>
        <w:tc>
          <w:tcPr>
            <w:tcW w:w="0" w:type="auto"/>
            <w:tcBorders>
              <w:top w:val="nil"/>
              <w:left w:val="nil"/>
              <w:bottom w:val="nil"/>
              <w:right w:val="nil"/>
            </w:tcBorders>
            <w:shd w:val="clear" w:color="auto" w:fill="auto"/>
            <w:noWrap/>
            <w:vAlign w:val="bottom"/>
            <w:hideMark/>
          </w:tcPr>
          <w:p w14:paraId="5EC5EBF7"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22.03516873</w:t>
            </w:r>
          </w:p>
        </w:tc>
      </w:tr>
      <w:tr w:rsidR="003903D3" w:rsidRPr="0048275D" w14:paraId="1F0E3FAE" w14:textId="77777777" w:rsidTr="003903D3">
        <w:trPr>
          <w:trHeight w:val="300"/>
        </w:trPr>
        <w:tc>
          <w:tcPr>
            <w:tcW w:w="0" w:type="auto"/>
            <w:tcBorders>
              <w:top w:val="nil"/>
              <w:left w:val="nil"/>
              <w:bottom w:val="nil"/>
              <w:right w:val="nil"/>
            </w:tcBorders>
            <w:shd w:val="clear" w:color="auto" w:fill="auto"/>
            <w:noWrap/>
            <w:vAlign w:val="bottom"/>
            <w:hideMark/>
          </w:tcPr>
          <w:p w14:paraId="43147AA1"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88.6474</w:t>
            </w:r>
          </w:p>
        </w:tc>
        <w:tc>
          <w:tcPr>
            <w:tcW w:w="0" w:type="auto"/>
            <w:tcBorders>
              <w:top w:val="nil"/>
              <w:left w:val="nil"/>
              <w:bottom w:val="nil"/>
              <w:right w:val="nil"/>
            </w:tcBorders>
            <w:shd w:val="clear" w:color="auto" w:fill="auto"/>
            <w:noWrap/>
            <w:vAlign w:val="bottom"/>
            <w:hideMark/>
          </w:tcPr>
          <w:p w14:paraId="03B14D01"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5500</w:t>
            </w:r>
          </w:p>
        </w:tc>
        <w:tc>
          <w:tcPr>
            <w:tcW w:w="0" w:type="auto"/>
            <w:tcBorders>
              <w:top w:val="nil"/>
              <w:left w:val="nil"/>
              <w:bottom w:val="nil"/>
              <w:right w:val="nil"/>
            </w:tcBorders>
            <w:shd w:val="clear" w:color="auto" w:fill="auto"/>
            <w:noWrap/>
            <w:vAlign w:val="bottom"/>
            <w:hideMark/>
          </w:tcPr>
          <w:p w14:paraId="43E3E306"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0.3488</w:t>
            </w:r>
          </w:p>
        </w:tc>
        <w:tc>
          <w:tcPr>
            <w:tcW w:w="0" w:type="auto"/>
            <w:tcBorders>
              <w:top w:val="nil"/>
              <w:left w:val="nil"/>
              <w:bottom w:val="nil"/>
              <w:right w:val="nil"/>
            </w:tcBorders>
            <w:shd w:val="clear" w:color="auto" w:fill="auto"/>
            <w:noWrap/>
            <w:vAlign w:val="bottom"/>
            <w:hideMark/>
          </w:tcPr>
          <w:p w14:paraId="188937D8"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1.08366</w:t>
            </w:r>
          </w:p>
        </w:tc>
        <w:tc>
          <w:tcPr>
            <w:tcW w:w="0" w:type="auto"/>
            <w:tcBorders>
              <w:top w:val="nil"/>
              <w:left w:val="nil"/>
              <w:bottom w:val="nil"/>
              <w:right w:val="nil"/>
            </w:tcBorders>
            <w:shd w:val="clear" w:color="auto" w:fill="auto"/>
            <w:noWrap/>
            <w:vAlign w:val="bottom"/>
            <w:hideMark/>
          </w:tcPr>
          <w:p w14:paraId="63302B10"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0.00436</w:t>
            </w:r>
          </w:p>
        </w:tc>
        <w:tc>
          <w:tcPr>
            <w:tcW w:w="0" w:type="auto"/>
            <w:tcBorders>
              <w:top w:val="nil"/>
              <w:left w:val="nil"/>
              <w:bottom w:val="nil"/>
              <w:right w:val="nil"/>
            </w:tcBorders>
            <w:shd w:val="clear" w:color="auto" w:fill="auto"/>
            <w:noWrap/>
            <w:vAlign w:val="bottom"/>
            <w:hideMark/>
          </w:tcPr>
          <w:p w14:paraId="49F0FD99" w14:textId="77777777" w:rsidR="00A04F75" w:rsidRPr="00A04F75" w:rsidRDefault="00A04F75" w:rsidP="00A04F75">
            <w:pPr>
              <w:jc w:val="center"/>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15.696</w:t>
            </w:r>
          </w:p>
        </w:tc>
        <w:tc>
          <w:tcPr>
            <w:tcW w:w="0" w:type="auto"/>
            <w:tcBorders>
              <w:top w:val="nil"/>
              <w:left w:val="nil"/>
              <w:bottom w:val="nil"/>
              <w:right w:val="nil"/>
            </w:tcBorders>
            <w:shd w:val="clear" w:color="auto" w:fill="auto"/>
            <w:noWrap/>
            <w:vAlign w:val="bottom"/>
            <w:hideMark/>
          </w:tcPr>
          <w:p w14:paraId="3D3DA8EE"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0.008373</w:t>
            </w:r>
          </w:p>
        </w:tc>
        <w:tc>
          <w:tcPr>
            <w:tcW w:w="0" w:type="auto"/>
            <w:tcBorders>
              <w:top w:val="nil"/>
              <w:left w:val="nil"/>
              <w:bottom w:val="nil"/>
              <w:right w:val="nil"/>
            </w:tcBorders>
            <w:shd w:val="clear" w:color="auto" w:fill="auto"/>
            <w:noWrap/>
            <w:vAlign w:val="bottom"/>
            <w:hideMark/>
          </w:tcPr>
          <w:p w14:paraId="01867DD8"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72.31642</w:t>
            </w:r>
          </w:p>
        </w:tc>
        <w:tc>
          <w:tcPr>
            <w:tcW w:w="0" w:type="auto"/>
            <w:tcBorders>
              <w:top w:val="nil"/>
              <w:left w:val="nil"/>
              <w:bottom w:val="nil"/>
              <w:right w:val="nil"/>
            </w:tcBorders>
            <w:shd w:val="clear" w:color="auto" w:fill="auto"/>
            <w:noWrap/>
            <w:vAlign w:val="bottom"/>
            <w:hideMark/>
          </w:tcPr>
          <w:p w14:paraId="1F96709B"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41656.08591</w:t>
            </w:r>
          </w:p>
        </w:tc>
        <w:tc>
          <w:tcPr>
            <w:tcW w:w="0" w:type="auto"/>
            <w:tcBorders>
              <w:top w:val="nil"/>
              <w:left w:val="nil"/>
              <w:bottom w:val="nil"/>
              <w:right w:val="nil"/>
            </w:tcBorders>
            <w:shd w:val="clear" w:color="auto" w:fill="auto"/>
            <w:noWrap/>
            <w:vAlign w:val="bottom"/>
            <w:hideMark/>
          </w:tcPr>
          <w:p w14:paraId="696AB96F"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41.65608591</w:t>
            </w:r>
          </w:p>
        </w:tc>
        <w:tc>
          <w:tcPr>
            <w:tcW w:w="0" w:type="auto"/>
            <w:tcBorders>
              <w:top w:val="nil"/>
              <w:left w:val="nil"/>
              <w:bottom w:val="nil"/>
              <w:right w:val="nil"/>
            </w:tcBorders>
            <w:shd w:val="clear" w:color="auto" w:fill="auto"/>
            <w:noWrap/>
            <w:vAlign w:val="bottom"/>
            <w:hideMark/>
          </w:tcPr>
          <w:p w14:paraId="3E58B579"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571387.2</w:t>
            </w:r>
          </w:p>
        </w:tc>
        <w:tc>
          <w:tcPr>
            <w:tcW w:w="0" w:type="auto"/>
            <w:tcBorders>
              <w:top w:val="nil"/>
              <w:left w:val="nil"/>
              <w:bottom w:val="nil"/>
              <w:right w:val="nil"/>
            </w:tcBorders>
            <w:shd w:val="clear" w:color="auto" w:fill="auto"/>
            <w:noWrap/>
            <w:vAlign w:val="bottom"/>
            <w:hideMark/>
          </w:tcPr>
          <w:p w14:paraId="6C36B287"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56.21071</w:t>
            </w:r>
          </w:p>
        </w:tc>
        <w:tc>
          <w:tcPr>
            <w:tcW w:w="0" w:type="auto"/>
            <w:tcBorders>
              <w:top w:val="nil"/>
              <w:left w:val="nil"/>
              <w:bottom w:val="nil"/>
              <w:right w:val="nil"/>
            </w:tcBorders>
            <w:shd w:val="clear" w:color="auto" w:fill="auto"/>
            <w:noWrap/>
            <w:vAlign w:val="bottom"/>
            <w:hideMark/>
          </w:tcPr>
          <w:p w14:paraId="096BE181"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41.91701304</w:t>
            </w:r>
          </w:p>
        </w:tc>
        <w:tc>
          <w:tcPr>
            <w:tcW w:w="0" w:type="auto"/>
            <w:tcBorders>
              <w:top w:val="nil"/>
              <w:left w:val="nil"/>
              <w:bottom w:val="nil"/>
              <w:right w:val="nil"/>
            </w:tcBorders>
            <w:shd w:val="clear" w:color="auto" w:fill="auto"/>
            <w:noWrap/>
            <w:vAlign w:val="bottom"/>
            <w:hideMark/>
          </w:tcPr>
          <w:p w14:paraId="0AB6BA1A" w14:textId="77777777" w:rsidR="00A04F75" w:rsidRPr="00A04F75" w:rsidRDefault="00A04F75" w:rsidP="00A04F75">
            <w:pPr>
              <w:jc w:val="right"/>
              <w:rPr>
                <w:rFonts w:ascii="Calibri" w:eastAsia="Times New Roman" w:hAnsi="Calibri" w:cs="Calibri"/>
                <w:color w:val="000000"/>
                <w:sz w:val="15"/>
                <w:szCs w:val="15"/>
                <w:lang w:eastAsia="en-GB"/>
              </w:rPr>
            </w:pPr>
            <w:r w:rsidRPr="00A04F75">
              <w:rPr>
                <w:rFonts w:ascii="Calibri" w:eastAsia="Times New Roman" w:hAnsi="Calibri" w:cs="Calibri"/>
                <w:color w:val="000000"/>
                <w:sz w:val="15"/>
                <w:szCs w:val="15"/>
                <w:lang w:eastAsia="en-GB"/>
              </w:rPr>
              <w:t>21.84998595</w:t>
            </w:r>
          </w:p>
        </w:tc>
      </w:tr>
    </w:tbl>
    <w:p w14:paraId="38850C24" w14:textId="77777777" w:rsidR="00B437FA" w:rsidRDefault="00B437FA" w:rsidP="004A262B">
      <w:pPr>
        <w:rPr>
          <w:rFonts w:ascii="Athelas" w:hAnsi="Athelas"/>
          <w:color w:val="000000" w:themeColor="text1"/>
          <w:sz w:val="28"/>
          <w:szCs w:val="28"/>
        </w:rPr>
      </w:pPr>
    </w:p>
    <w:p w14:paraId="36A7C98F" w14:textId="4EB8F1AE" w:rsidR="00B937A5" w:rsidRDefault="00B937A5" w:rsidP="004A262B">
      <w:pPr>
        <w:rPr>
          <w:rFonts w:ascii="Athelas" w:hAnsi="Athelas"/>
          <w:color w:val="000000" w:themeColor="text1"/>
          <w:sz w:val="28"/>
          <w:szCs w:val="28"/>
        </w:rPr>
      </w:pPr>
      <w:r>
        <w:rPr>
          <w:noProof/>
        </w:rPr>
        <w:drawing>
          <wp:inline distT="0" distB="0" distL="0" distR="0" wp14:anchorId="281C6E5D" wp14:editId="68287223">
            <wp:extent cx="4894729" cy="2858460"/>
            <wp:effectExtent l="0" t="0" r="7620" b="12065"/>
            <wp:docPr id="1" name="Chart 1">
              <a:extLst xmlns:a="http://schemas.openxmlformats.org/drawingml/2006/main">
                <a:ext uri="{FF2B5EF4-FFF2-40B4-BE49-F238E27FC236}">
                  <a16:creationId xmlns:a16="http://schemas.microsoft.com/office/drawing/2014/main" id="{EFA036F8-D08B-BCCA-F28A-34ABCC91407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65D24D7" w14:textId="0CFE61DB" w:rsidR="000C0D66" w:rsidRDefault="000C0D66" w:rsidP="004A262B">
      <w:pPr>
        <w:rPr>
          <w:rFonts w:ascii="Athelas" w:hAnsi="Athelas"/>
          <w:color w:val="000000" w:themeColor="text1"/>
        </w:rPr>
      </w:pPr>
      <w:r w:rsidRPr="004748E8">
        <w:rPr>
          <w:rFonts w:ascii="Athelas" w:hAnsi="Athelas"/>
          <w:color w:val="000000" w:themeColor="text1"/>
        </w:rPr>
        <w:t>Specific fuel consumption</w:t>
      </w:r>
      <w:r w:rsidR="00B81854">
        <w:rPr>
          <w:rFonts w:ascii="Athelas" w:hAnsi="Athelas"/>
          <w:color w:val="000000" w:themeColor="text1"/>
        </w:rPr>
        <w:t xml:space="preserve"> (SFC)</w:t>
      </w:r>
      <w:r w:rsidRPr="004748E8">
        <w:rPr>
          <w:rFonts w:ascii="Athelas" w:hAnsi="Athelas"/>
          <w:color w:val="000000" w:themeColor="text1"/>
        </w:rPr>
        <w:t xml:space="preserve"> is a crucial aspect in the field of</w:t>
      </w:r>
      <w:r w:rsidRPr="004748E8">
        <w:rPr>
          <w:rFonts w:ascii="Rubik" w:hAnsi="Rubik"/>
          <w:color w:val="000000" w:themeColor="text1"/>
          <w:sz w:val="33"/>
          <w:szCs w:val="33"/>
        </w:rPr>
        <w:t xml:space="preserve"> </w:t>
      </w:r>
      <w:r w:rsidRPr="004748E8">
        <w:rPr>
          <w:rFonts w:ascii="Athelas" w:hAnsi="Athelas"/>
          <w:color w:val="000000" w:themeColor="text1"/>
        </w:rPr>
        <w:t>engineering that affects the efficiency of an engine. It is defined as the amount of fuel needed to produce a unit of power within a given time. Various factors impact specific fuel consumption, including the engine's load, temperature, and fuel type. However, engine speed is one of the most critical factors that determine specific fuel consumption.</w:t>
      </w:r>
      <w:r w:rsidR="000D5618">
        <w:rPr>
          <w:rFonts w:ascii="Athelas" w:hAnsi="Athelas"/>
          <w:color w:val="000000" w:themeColor="text1"/>
        </w:rPr>
        <w:t xml:space="preserve"> At 1000rpm the </w:t>
      </w:r>
      <w:r w:rsidR="00B81854">
        <w:rPr>
          <w:rFonts w:ascii="Athelas" w:hAnsi="Athelas"/>
          <w:color w:val="000000" w:themeColor="text1"/>
        </w:rPr>
        <w:t>SFC</w:t>
      </w:r>
      <w:r w:rsidR="000D5618">
        <w:rPr>
          <w:rFonts w:ascii="Athelas" w:hAnsi="Athelas"/>
          <w:color w:val="000000" w:themeColor="text1"/>
        </w:rPr>
        <w:t xml:space="preserve"> is at 0.008 L/h </w:t>
      </w:r>
      <w:r w:rsidR="00762763">
        <w:rPr>
          <w:rFonts w:ascii="Athelas" w:hAnsi="Athelas"/>
          <w:color w:val="000000" w:themeColor="text1"/>
        </w:rPr>
        <w:t>and then drops to 0.006, this is because a higher fuel load is required at the beginning to increase the pressure of the first few strokes in order to break the initial moment of inertia.</w:t>
      </w:r>
    </w:p>
    <w:p w14:paraId="6D699857" w14:textId="2F2D9083" w:rsidR="002B218A" w:rsidRDefault="002B218A" w:rsidP="004A262B">
      <w:pPr>
        <w:rPr>
          <w:rFonts w:ascii="Athelas" w:hAnsi="Athelas"/>
          <w:color w:val="000000" w:themeColor="text1"/>
        </w:rPr>
      </w:pPr>
      <w:r>
        <w:rPr>
          <w:rFonts w:ascii="Athelas" w:hAnsi="Athelas"/>
          <w:color w:val="000000" w:themeColor="text1"/>
        </w:rPr>
        <w:lastRenderedPageBreak/>
        <w:t xml:space="preserve">The </w:t>
      </w:r>
      <w:r w:rsidR="00B81854">
        <w:rPr>
          <w:rFonts w:ascii="Athelas" w:hAnsi="Athelas"/>
          <w:color w:val="000000" w:themeColor="text1"/>
        </w:rPr>
        <w:t>SFC</w:t>
      </w:r>
      <w:r>
        <w:rPr>
          <w:rFonts w:ascii="Athelas" w:hAnsi="Athelas"/>
          <w:color w:val="000000" w:themeColor="text1"/>
        </w:rPr>
        <w:t xml:space="preserve"> then gradually increases </w:t>
      </w:r>
      <w:r w:rsidR="00B81854">
        <w:rPr>
          <w:rFonts w:ascii="Athelas" w:hAnsi="Athelas"/>
          <w:color w:val="000000" w:themeColor="text1"/>
        </w:rPr>
        <w:t>across</w:t>
      </w:r>
      <w:r>
        <w:rPr>
          <w:rFonts w:ascii="Athelas" w:hAnsi="Athelas"/>
          <w:color w:val="000000" w:themeColor="text1"/>
        </w:rPr>
        <w:t xml:space="preserve"> the rev range </w:t>
      </w:r>
      <w:r w:rsidR="00B81854">
        <w:rPr>
          <w:rFonts w:ascii="Athelas" w:hAnsi="Athelas"/>
          <w:color w:val="000000" w:themeColor="text1"/>
        </w:rPr>
        <w:t>due to the increase</w:t>
      </w:r>
      <w:r w:rsidR="00E159E9">
        <w:rPr>
          <w:rFonts w:ascii="Athelas" w:hAnsi="Athelas"/>
          <w:color w:val="000000" w:themeColor="text1"/>
        </w:rPr>
        <w:t>d</w:t>
      </w:r>
      <w:r w:rsidR="00B81854">
        <w:rPr>
          <w:rFonts w:ascii="Athelas" w:hAnsi="Athelas"/>
          <w:color w:val="000000" w:themeColor="text1"/>
        </w:rPr>
        <w:t xml:space="preserve"> amount of </w:t>
      </w:r>
      <w:r w:rsidR="00E31467">
        <w:rPr>
          <w:rFonts w:ascii="Athelas" w:hAnsi="Athelas"/>
          <w:color w:val="000000" w:themeColor="text1"/>
        </w:rPr>
        <w:t xml:space="preserve">piston strokes, for every stroke a squirt of fuel is needed to create the explosion to force the piston back down. In an ideal world, from 1400 RPM the graph would be dead straight, however factors such as temperature and slight variation in airflow </w:t>
      </w:r>
      <w:r w:rsidR="00F754A7">
        <w:rPr>
          <w:rFonts w:ascii="Athelas" w:hAnsi="Athelas"/>
          <w:color w:val="000000" w:themeColor="text1"/>
        </w:rPr>
        <w:t>cause the slight defects in the curve.</w:t>
      </w:r>
    </w:p>
    <w:p w14:paraId="06C09A2C" w14:textId="77777777" w:rsidR="00EA771C" w:rsidRDefault="00EA771C" w:rsidP="004A262B">
      <w:pPr>
        <w:rPr>
          <w:rFonts w:ascii="Athelas" w:hAnsi="Athelas"/>
          <w:color w:val="000000" w:themeColor="text1"/>
        </w:rPr>
      </w:pPr>
    </w:p>
    <w:p w14:paraId="30D4E492" w14:textId="1CC85E62" w:rsidR="00EA771C" w:rsidRDefault="002A5005" w:rsidP="004A262B">
      <w:pPr>
        <w:rPr>
          <w:rFonts w:ascii="Athelas" w:hAnsi="Athelas"/>
          <w:color w:val="000000" w:themeColor="text1"/>
        </w:rPr>
      </w:pPr>
      <w:r>
        <w:rPr>
          <w:noProof/>
        </w:rPr>
        <w:drawing>
          <wp:inline distT="0" distB="0" distL="0" distR="0" wp14:anchorId="4DD99DD5" wp14:editId="79F0F475">
            <wp:extent cx="4959601" cy="2681728"/>
            <wp:effectExtent l="0" t="0" r="6350" b="10795"/>
            <wp:docPr id="7" name="Chart 7">
              <a:extLst xmlns:a="http://schemas.openxmlformats.org/drawingml/2006/main">
                <a:ext uri="{FF2B5EF4-FFF2-40B4-BE49-F238E27FC236}">
                  <a16:creationId xmlns:a16="http://schemas.microsoft.com/office/drawing/2014/main" id="{C6A98006-4AA0-E175-BAAD-46AD1CF5CD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AAA2487" w14:textId="71CD2AB2" w:rsidR="00EA771C" w:rsidRDefault="00EA771C" w:rsidP="004A262B">
      <w:pPr>
        <w:rPr>
          <w:rFonts w:ascii="Athelas" w:hAnsi="Athelas"/>
          <w:color w:val="000000" w:themeColor="text1"/>
        </w:rPr>
      </w:pPr>
    </w:p>
    <w:p w14:paraId="664CC3AB" w14:textId="77777777" w:rsidR="00EA771C" w:rsidRPr="004748E8" w:rsidRDefault="00EA771C" w:rsidP="004A262B">
      <w:pPr>
        <w:rPr>
          <w:rFonts w:ascii="Athelas" w:hAnsi="Athelas"/>
          <w:color w:val="000000" w:themeColor="text1"/>
        </w:rPr>
      </w:pPr>
    </w:p>
    <w:p w14:paraId="7D0505C7" w14:textId="7D4A1028" w:rsidR="00B937A5" w:rsidRPr="00EF57B0" w:rsidRDefault="002A5005" w:rsidP="004A262B">
      <w:pPr>
        <w:rPr>
          <w:rFonts w:ascii="Athelas" w:hAnsi="Athelas"/>
          <w:b/>
          <w:bCs/>
          <w:color w:val="000000" w:themeColor="text1"/>
        </w:rPr>
      </w:pPr>
      <w:r w:rsidRPr="002A5005">
        <w:rPr>
          <w:rFonts w:ascii="Athelas" w:hAnsi="Athelas"/>
          <w:color w:val="000000" w:themeColor="text1"/>
        </w:rPr>
        <w:t>Torque is a fundamental concept in engines that plays a crucial role in the function</w:t>
      </w:r>
      <w:r w:rsidR="00EA0D31">
        <w:rPr>
          <w:rFonts w:ascii="Athelas" w:hAnsi="Athelas"/>
          <w:color w:val="000000" w:themeColor="text1"/>
        </w:rPr>
        <w:t xml:space="preserve"> of them</w:t>
      </w:r>
      <w:r w:rsidRPr="002A5005">
        <w:rPr>
          <w:rFonts w:ascii="Athelas" w:hAnsi="Athelas"/>
          <w:color w:val="000000" w:themeColor="text1"/>
        </w:rPr>
        <w:t>. The concept of torque refers to the force that causes an object to rotate around an axis or pivot point. In engines, torque is generated by the power produced by the engine's combustion process, which is transmitted through the crankshaft. Torque, therefore, is an essential factor in determining the efficiency and performance of an engine</w:t>
      </w:r>
      <w:r w:rsidR="00EA0D31">
        <w:rPr>
          <w:rFonts w:ascii="Athelas" w:hAnsi="Athelas"/>
          <w:color w:val="000000" w:themeColor="text1"/>
        </w:rPr>
        <w:t>.</w:t>
      </w:r>
      <w:r w:rsidR="00EF57B0" w:rsidRPr="00EF57B0">
        <w:rPr>
          <w:rFonts w:ascii="Rubik" w:hAnsi="Rubik"/>
          <w:color w:val="FFFFFF"/>
          <w:sz w:val="33"/>
          <w:szCs w:val="33"/>
        </w:rPr>
        <w:t xml:space="preserve"> </w:t>
      </w:r>
      <w:r w:rsidR="00EF57B0" w:rsidRPr="00EF57B0">
        <w:rPr>
          <w:rFonts w:ascii="Athelas" w:hAnsi="Athelas"/>
          <w:color w:val="000000" w:themeColor="text1"/>
        </w:rPr>
        <w:t xml:space="preserve">The relationship between torque and engine speed can be represented by an engine power curve, which plots the power output of an engine at different engine speeds. The power curve typically shows that engine power increases with engine speed up to a certain point, after which it levels off or even decreases. This is because the engine's ability to produce torque is limited by factors such as the engine's size, design, and fuel efficiency. As engine speed increases, the engine's ability to produce torque decreases due to factors such as friction and heat </w:t>
      </w:r>
      <w:r w:rsidR="00EF57B0" w:rsidRPr="00EF57B0">
        <w:rPr>
          <w:rFonts w:ascii="Athelas" w:hAnsi="Athelas"/>
          <w:color w:val="000000" w:themeColor="text1"/>
        </w:rPr>
        <w:t>loss.</w:t>
      </w:r>
    </w:p>
    <w:p w14:paraId="6B6E0879" w14:textId="77777777" w:rsidR="00B937A5" w:rsidRDefault="00B937A5" w:rsidP="004A262B">
      <w:pPr>
        <w:rPr>
          <w:rFonts w:ascii="Athelas" w:hAnsi="Athelas"/>
          <w:b/>
          <w:bCs/>
          <w:color w:val="000000" w:themeColor="text1"/>
        </w:rPr>
      </w:pPr>
    </w:p>
    <w:p w14:paraId="1669774C" w14:textId="77777777" w:rsidR="005339AF" w:rsidRDefault="005339AF" w:rsidP="004A262B">
      <w:pPr>
        <w:rPr>
          <w:rFonts w:ascii="Athelas" w:hAnsi="Athelas"/>
          <w:b/>
          <w:bCs/>
          <w:color w:val="000000" w:themeColor="text1"/>
        </w:rPr>
      </w:pPr>
    </w:p>
    <w:p w14:paraId="4570C154" w14:textId="071CD3FE" w:rsidR="005339AF" w:rsidRDefault="005339AF" w:rsidP="004A262B">
      <w:pPr>
        <w:rPr>
          <w:rFonts w:ascii="Athelas" w:hAnsi="Athelas"/>
          <w:b/>
          <w:bCs/>
          <w:color w:val="000000" w:themeColor="text1"/>
        </w:rPr>
      </w:pPr>
      <w:r>
        <w:rPr>
          <w:noProof/>
        </w:rPr>
        <w:lastRenderedPageBreak/>
        <w:drawing>
          <wp:inline distT="0" distB="0" distL="0" distR="0" wp14:anchorId="77FD74F0" wp14:editId="517C07D5">
            <wp:extent cx="5016500" cy="2743200"/>
            <wp:effectExtent l="0" t="0" r="12700" b="12700"/>
            <wp:docPr id="8" name="Chart 8">
              <a:extLst xmlns:a="http://schemas.openxmlformats.org/drawingml/2006/main">
                <a:ext uri="{FF2B5EF4-FFF2-40B4-BE49-F238E27FC236}">
                  <a16:creationId xmlns:a16="http://schemas.microsoft.com/office/drawing/2014/main" id="{461E8166-2EC7-1D4E-A317-5811770F530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A33F65A" w14:textId="77777777" w:rsidR="005339AF" w:rsidRPr="00150710" w:rsidRDefault="005339AF" w:rsidP="004A262B">
      <w:pPr>
        <w:rPr>
          <w:rFonts w:ascii="Athelas" w:hAnsi="Athelas"/>
          <w:b/>
          <w:bCs/>
          <w:color w:val="000000" w:themeColor="text1"/>
        </w:rPr>
      </w:pPr>
    </w:p>
    <w:p w14:paraId="3EED6D7F" w14:textId="7E13673C" w:rsidR="005339AF" w:rsidRDefault="00150710" w:rsidP="004A262B">
      <w:pPr>
        <w:rPr>
          <w:rFonts w:ascii="Athelas" w:hAnsi="Athelas"/>
          <w:color w:val="000000" w:themeColor="text1"/>
        </w:rPr>
      </w:pPr>
      <w:r w:rsidRPr="00150710">
        <w:rPr>
          <w:rFonts w:ascii="Athelas" w:hAnsi="Athelas"/>
          <w:color w:val="000000" w:themeColor="text1"/>
        </w:rPr>
        <w:t>The relationship between engine speed and power output has been extensively studied by scientists and engineers. According t</w:t>
      </w:r>
      <w:r w:rsidR="001614D1">
        <w:rPr>
          <w:rFonts w:ascii="Athelas" w:hAnsi="Athelas"/>
          <w:color w:val="000000" w:themeColor="text1"/>
        </w:rPr>
        <w:t xml:space="preserve">o EPI </w:t>
      </w:r>
      <w:r w:rsidR="00D95F8D">
        <w:rPr>
          <w:rFonts w:ascii="Athelas" w:hAnsi="Athelas"/>
          <w:color w:val="000000" w:themeColor="text1"/>
        </w:rPr>
        <w:t>Inc.,</w:t>
      </w:r>
      <w:r w:rsidRPr="00150710">
        <w:rPr>
          <w:rFonts w:ascii="Athelas" w:hAnsi="Athelas"/>
          <w:color w:val="000000" w:themeColor="text1"/>
        </w:rPr>
        <w:t xml:space="preserve"> engine speed is directly proportional to power output. In their study, they found that increasing the engine speed leads to a corresponding increase in power output. However, this relationship is not linear, and there is a limit to the amount of power that can be extracted from an engine at high speeds due to factors such as friction, heat, and stress on the engine components. In addition, the efficiency of the engine decreases at high speeds due to the increased energy required to overcome these factors.</w:t>
      </w:r>
      <w:r w:rsidR="00D44769">
        <w:rPr>
          <w:rFonts w:ascii="Athelas" w:hAnsi="Athelas"/>
          <w:color w:val="000000" w:themeColor="text1"/>
        </w:rPr>
        <w:t xml:space="preserve"> As seen in the graph</w:t>
      </w:r>
      <w:r w:rsidR="008C0D81">
        <w:rPr>
          <w:rFonts w:ascii="Athelas" w:hAnsi="Athelas"/>
          <w:color w:val="000000" w:themeColor="text1"/>
        </w:rPr>
        <w:t xml:space="preserve"> and the data table</w:t>
      </w:r>
      <w:r w:rsidR="00D44769">
        <w:rPr>
          <w:rFonts w:ascii="Athelas" w:hAnsi="Athelas"/>
          <w:color w:val="000000" w:themeColor="text1"/>
        </w:rPr>
        <w:t xml:space="preserve">, the peak power is found </w:t>
      </w:r>
      <w:r w:rsidR="007021C7">
        <w:rPr>
          <w:rFonts w:ascii="Athelas" w:hAnsi="Athelas"/>
          <w:color w:val="000000" w:themeColor="text1"/>
        </w:rPr>
        <w:t>to be</w:t>
      </w:r>
      <w:r w:rsidR="00F0105C">
        <w:rPr>
          <w:rFonts w:ascii="Athelas" w:hAnsi="Athelas"/>
          <w:color w:val="000000" w:themeColor="text1"/>
        </w:rPr>
        <w:t xml:space="preserve"> 44.16 KW (</w:t>
      </w:r>
      <w:r w:rsidR="008C0D81">
        <w:rPr>
          <w:rFonts w:ascii="Athelas" w:hAnsi="Athelas"/>
          <w:color w:val="000000" w:themeColor="text1"/>
        </w:rPr>
        <w:t>59.6 HP)</w:t>
      </w:r>
      <w:r w:rsidR="007021C7">
        <w:rPr>
          <w:rFonts w:ascii="Athelas" w:hAnsi="Athelas"/>
          <w:color w:val="000000" w:themeColor="text1"/>
        </w:rPr>
        <w:t xml:space="preserve"> </w:t>
      </w:r>
      <w:r w:rsidR="00D44769">
        <w:rPr>
          <w:rFonts w:ascii="Athelas" w:hAnsi="Athelas"/>
          <w:color w:val="000000" w:themeColor="text1"/>
        </w:rPr>
        <w:t>at</w:t>
      </w:r>
      <w:r w:rsidR="008C0D81">
        <w:rPr>
          <w:rFonts w:ascii="Athelas" w:hAnsi="Athelas"/>
          <w:color w:val="000000" w:themeColor="text1"/>
        </w:rPr>
        <w:t xml:space="preserve"> </w:t>
      </w:r>
      <w:r w:rsidR="00D44769">
        <w:rPr>
          <w:rFonts w:ascii="Athelas" w:hAnsi="Athelas"/>
          <w:color w:val="000000" w:themeColor="text1"/>
        </w:rPr>
        <w:t>4</w:t>
      </w:r>
      <w:r w:rsidR="00F0105C">
        <w:rPr>
          <w:rFonts w:ascii="Athelas" w:hAnsi="Athelas"/>
          <w:color w:val="000000" w:themeColor="text1"/>
        </w:rPr>
        <w:t>7</w:t>
      </w:r>
      <w:r w:rsidR="00D44769">
        <w:rPr>
          <w:rFonts w:ascii="Athelas" w:hAnsi="Athelas"/>
          <w:color w:val="000000" w:themeColor="text1"/>
        </w:rPr>
        <w:t xml:space="preserve">00 </w:t>
      </w:r>
      <w:r w:rsidR="007021C7">
        <w:rPr>
          <w:rFonts w:ascii="Athelas" w:hAnsi="Athelas"/>
          <w:color w:val="000000" w:themeColor="text1"/>
        </w:rPr>
        <w:t>rpm</w:t>
      </w:r>
      <w:r w:rsidR="00F31C26">
        <w:rPr>
          <w:rFonts w:ascii="Athelas" w:hAnsi="Athelas"/>
          <w:color w:val="000000" w:themeColor="text1"/>
        </w:rPr>
        <w:t xml:space="preserve"> with a SFC of </w:t>
      </w:r>
      <w:r w:rsidR="00D4272D">
        <w:rPr>
          <w:rFonts w:ascii="Athelas" w:hAnsi="Athelas"/>
          <w:color w:val="000000" w:themeColor="text1"/>
        </w:rPr>
        <w:t>0.0073 l/h</w:t>
      </w:r>
      <w:r w:rsidR="00E1262F">
        <w:rPr>
          <w:rFonts w:ascii="Athelas" w:hAnsi="Athelas"/>
          <w:color w:val="000000" w:themeColor="text1"/>
        </w:rPr>
        <w:t>.</w:t>
      </w:r>
    </w:p>
    <w:p w14:paraId="6303E487" w14:textId="77777777" w:rsidR="00855277" w:rsidRDefault="00855277" w:rsidP="004A262B">
      <w:pPr>
        <w:rPr>
          <w:rFonts w:ascii="Athelas" w:hAnsi="Athelas"/>
          <w:color w:val="000000" w:themeColor="text1"/>
        </w:rPr>
      </w:pPr>
    </w:p>
    <w:p w14:paraId="1BBD530C" w14:textId="77777777" w:rsidR="00855277" w:rsidRPr="00150710" w:rsidRDefault="00855277" w:rsidP="004A262B">
      <w:pPr>
        <w:rPr>
          <w:rFonts w:ascii="Athelas" w:hAnsi="Athelas"/>
          <w:b/>
          <w:bCs/>
          <w:color w:val="000000" w:themeColor="text1"/>
        </w:rPr>
      </w:pPr>
    </w:p>
    <w:p w14:paraId="1FB25020" w14:textId="77777777" w:rsidR="00B937A5" w:rsidRDefault="00B937A5" w:rsidP="004A262B">
      <w:pPr>
        <w:rPr>
          <w:rFonts w:ascii="Athelas" w:hAnsi="Athelas"/>
          <w:b/>
          <w:bCs/>
          <w:color w:val="000000" w:themeColor="text1"/>
        </w:rPr>
      </w:pPr>
    </w:p>
    <w:p w14:paraId="341C5616" w14:textId="77777777" w:rsidR="002027E7" w:rsidRDefault="002027E7" w:rsidP="004A262B">
      <w:pPr>
        <w:rPr>
          <w:rFonts w:ascii="Athelas" w:hAnsi="Athelas"/>
          <w:b/>
          <w:bCs/>
          <w:color w:val="000000" w:themeColor="text1"/>
        </w:rPr>
      </w:pPr>
    </w:p>
    <w:p w14:paraId="54F537AC" w14:textId="77777777" w:rsidR="002027E7" w:rsidRDefault="002027E7" w:rsidP="004A262B">
      <w:pPr>
        <w:rPr>
          <w:rFonts w:ascii="Athelas" w:hAnsi="Athelas"/>
          <w:b/>
          <w:bCs/>
          <w:color w:val="000000" w:themeColor="text1"/>
        </w:rPr>
      </w:pPr>
    </w:p>
    <w:p w14:paraId="7AFED114" w14:textId="77777777" w:rsidR="002027E7" w:rsidRDefault="002027E7" w:rsidP="004A262B">
      <w:pPr>
        <w:rPr>
          <w:rFonts w:ascii="Athelas" w:hAnsi="Athelas"/>
          <w:b/>
          <w:bCs/>
          <w:color w:val="000000" w:themeColor="text1"/>
        </w:rPr>
      </w:pPr>
    </w:p>
    <w:p w14:paraId="72527BE3" w14:textId="77777777" w:rsidR="002027E7" w:rsidRDefault="002027E7" w:rsidP="004A262B">
      <w:pPr>
        <w:rPr>
          <w:rFonts w:ascii="Athelas" w:hAnsi="Athelas"/>
          <w:b/>
          <w:bCs/>
          <w:color w:val="000000" w:themeColor="text1"/>
        </w:rPr>
      </w:pPr>
    </w:p>
    <w:p w14:paraId="62619912" w14:textId="77777777" w:rsidR="002027E7" w:rsidRDefault="002027E7" w:rsidP="004A262B">
      <w:pPr>
        <w:rPr>
          <w:rFonts w:ascii="Athelas" w:hAnsi="Athelas"/>
          <w:b/>
          <w:bCs/>
          <w:color w:val="000000" w:themeColor="text1"/>
        </w:rPr>
      </w:pPr>
    </w:p>
    <w:p w14:paraId="34C2D985" w14:textId="77777777" w:rsidR="002027E7" w:rsidRDefault="002027E7" w:rsidP="004A262B">
      <w:pPr>
        <w:rPr>
          <w:rFonts w:ascii="Athelas" w:hAnsi="Athelas"/>
          <w:b/>
          <w:bCs/>
          <w:color w:val="000000" w:themeColor="text1"/>
        </w:rPr>
      </w:pPr>
    </w:p>
    <w:p w14:paraId="00644A26" w14:textId="77777777" w:rsidR="002027E7" w:rsidRDefault="002027E7" w:rsidP="004A262B">
      <w:pPr>
        <w:rPr>
          <w:rFonts w:ascii="Athelas" w:hAnsi="Athelas"/>
          <w:b/>
          <w:bCs/>
          <w:color w:val="000000" w:themeColor="text1"/>
        </w:rPr>
      </w:pPr>
    </w:p>
    <w:p w14:paraId="3B7D82D2" w14:textId="77777777" w:rsidR="002027E7" w:rsidRDefault="002027E7" w:rsidP="004A262B">
      <w:pPr>
        <w:rPr>
          <w:rFonts w:ascii="Athelas" w:hAnsi="Athelas"/>
          <w:b/>
          <w:bCs/>
          <w:color w:val="000000" w:themeColor="text1"/>
        </w:rPr>
      </w:pPr>
    </w:p>
    <w:p w14:paraId="6B0D7D76" w14:textId="77777777" w:rsidR="002027E7" w:rsidRDefault="002027E7" w:rsidP="004A262B">
      <w:pPr>
        <w:rPr>
          <w:rFonts w:ascii="Athelas" w:hAnsi="Athelas"/>
          <w:b/>
          <w:bCs/>
          <w:color w:val="000000" w:themeColor="text1"/>
        </w:rPr>
      </w:pPr>
    </w:p>
    <w:p w14:paraId="443E13D7" w14:textId="77777777" w:rsidR="002027E7" w:rsidRDefault="002027E7" w:rsidP="004A262B">
      <w:pPr>
        <w:rPr>
          <w:rFonts w:ascii="Athelas" w:hAnsi="Athelas"/>
          <w:b/>
          <w:bCs/>
          <w:color w:val="000000" w:themeColor="text1"/>
        </w:rPr>
      </w:pPr>
    </w:p>
    <w:p w14:paraId="435E109E" w14:textId="77777777" w:rsidR="002027E7" w:rsidRDefault="002027E7" w:rsidP="004A262B">
      <w:pPr>
        <w:rPr>
          <w:rFonts w:ascii="Athelas" w:hAnsi="Athelas"/>
          <w:b/>
          <w:bCs/>
          <w:color w:val="000000" w:themeColor="text1"/>
        </w:rPr>
      </w:pPr>
    </w:p>
    <w:p w14:paraId="29A255C0" w14:textId="77777777" w:rsidR="002027E7" w:rsidRDefault="002027E7" w:rsidP="004A262B">
      <w:pPr>
        <w:rPr>
          <w:rFonts w:ascii="Athelas" w:hAnsi="Athelas"/>
          <w:b/>
          <w:bCs/>
          <w:color w:val="000000" w:themeColor="text1"/>
        </w:rPr>
      </w:pPr>
    </w:p>
    <w:p w14:paraId="15B9B017" w14:textId="77777777" w:rsidR="002027E7" w:rsidRDefault="002027E7" w:rsidP="004A262B">
      <w:pPr>
        <w:rPr>
          <w:rFonts w:ascii="Athelas" w:hAnsi="Athelas"/>
          <w:b/>
          <w:bCs/>
          <w:color w:val="000000" w:themeColor="text1"/>
        </w:rPr>
      </w:pPr>
    </w:p>
    <w:p w14:paraId="6E8B5B41" w14:textId="77777777" w:rsidR="00A576BB" w:rsidRDefault="00A576BB" w:rsidP="004A262B">
      <w:pPr>
        <w:rPr>
          <w:rFonts w:ascii="Athelas" w:hAnsi="Athelas"/>
          <w:b/>
          <w:bCs/>
          <w:color w:val="000000" w:themeColor="text1"/>
        </w:rPr>
      </w:pPr>
    </w:p>
    <w:p w14:paraId="6205830D" w14:textId="77777777" w:rsidR="00A576BB" w:rsidRDefault="00A576BB" w:rsidP="004A262B">
      <w:pPr>
        <w:rPr>
          <w:rFonts w:ascii="Athelas" w:hAnsi="Athelas"/>
          <w:b/>
          <w:bCs/>
          <w:color w:val="000000" w:themeColor="text1"/>
        </w:rPr>
      </w:pPr>
    </w:p>
    <w:p w14:paraId="6ABDAFFA" w14:textId="77777777" w:rsidR="00A576BB" w:rsidRDefault="00A576BB" w:rsidP="004A262B">
      <w:pPr>
        <w:rPr>
          <w:rFonts w:ascii="Athelas" w:hAnsi="Athelas"/>
          <w:b/>
          <w:bCs/>
          <w:color w:val="000000" w:themeColor="text1"/>
        </w:rPr>
      </w:pPr>
    </w:p>
    <w:p w14:paraId="61E9B3F9" w14:textId="77777777" w:rsidR="00A576BB" w:rsidRDefault="00A576BB" w:rsidP="004A262B">
      <w:pPr>
        <w:rPr>
          <w:rFonts w:ascii="Athelas" w:hAnsi="Athelas"/>
          <w:b/>
          <w:bCs/>
          <w:color w:val="000000" w:themeColor="text1"/>
        </w:rPr>
      </w:pPr>
    </w:p>
    <w:p w14:paraId="6925D4C2" w14:textId="77777777" w:rsidR="00A576BB" w:rsidRDefault="00A576BB" w:rsidP="004A262B">
      <w:pPr>
        <w:rPr>
          <w:rFonts w:ascii="Athelas" w:hAnsi="Athelas"/>
          <w:b/>
          <w:bCs/>
          <w:color w:val="000000" w:themeColor="text1"/>
        </w:rPr>
      </w:pPr>
    </w:p>
    <w:p w14:paraId="5B95D975" w14:textId="77777777" w:rsidR="00A576BB" w:rsidRDefault="00A576BB" w:rsidP="004A262B">
      <w:pPr>
        <w:rPr>
          <w:rFonts w:ascii="Athelas" w:hAnsi="Athelas"/>
          <w:b/>
          <w:bCs/>
          <w:color w:val="000000" w:themeColor="text1"/>
        </w:rPr>
      </w:pPr>
    </w:p>
    <w:p w14:paraId="6A63676E" w14:textId="77777777" w:rsidR="00A576BB" w:rsidRDefault="00A576BB" w:rsidP="004A262B">
      <w:pPr>
        <w:rPr>
          <w:rFonts w:ascii="Athelas" w:hAnsi="Athelas"/>
          <w:b/>
          <w:bCs/>
          <w:color w:val="000000" w:themeColor="text1"/>
        </w:rPr>
      </w:pPr>
    </w:p>
    <w:p w14:paraId="15AA7193" w14:textId="77777777" w:rsidR="00A576BB" w:rsidRDefault="00A576BB" w:rsidP="004A262B">
      <w:pPr>
        <w:rPr>
          <w:rFonts w:ascii="Athelas" w:hAnsi="Athelas"/>
          <w:b/>
          <w:bCs/>
          <w:color w:val="000000" w:themeColor="text1"/>
        </w:rPr>
      </w:pPr>
    </w:p>
    <w:p w14:paraId="1C956559" w14:textId="77777777" w:rsidR="008F5E80" w:rsidRDefault="008F5E80" w:rsidP="004A262B">
      <w:pPr>
        <w:rPr>
          <w:rFonts w:ascii="Athelas" w:hAnsi="Athelas"/>
          <w:b/>
          <w:bCs/>
          <w:color w:val="000000" w:themeColor="text1"/>
        </w:rPr>
      </w:pPr>
    </w:p>
    <w:p w14:paraId="6F8B15BD" w14:textId="3BEA0A2E" w:rsidR="002027E7" w:rsidRPr="00D95F8D" w:rsidRDefault="002027E7" w:rsidP="004A262B">
      <w:pPr>
        <w:rPr>
          <w:rFonts w:ascii="Athelas" w:hAnsi="Athelas"/>
          <w:b/>
          <w:bCs/>
          <w:color w:val="000000" w:themeColor="text1"/>
          <w:sz w:val="32"/>
          <w:szCs w:val="32"/>
        </w:rPr>
      </w:pPr>
      <w:r w:rsidRPr="00D95F8D">
        <w:rPr>
          <w:rFonts w:ascii="Athelas" w:hAnsi="Athelas"/>
          <w:b/>
          <w:bCs/>
          <w:color w:val="000000" w:themeColor="text1"/>
          <w:sz w:val="32"/>
          <w:szCs w:val="32"/>
        </w:rPr>
        <w:lastRenderedPageBreak/>
        <w:t>Conclusion</w:t>
      </w:r>
    </w:p>
    <w:p w14:paraId="4A62858D" w14:textId="0D5A83A6" w:rsidR="002027E7" w:rsidRDefault="007B79C0" w:rsidP="004A262B">
      <w:pPr>
        <w:rPr>
          <w:rFonts w:ascii="Athelas" w:hAnsi="Athelas"/>
          <w:color w:val="000000" w:themeColor="text1"/>
        </w:rPr>
      </w:pPr>
      <w:r>
        <w:rPr>
          <w:noProof/>
        </w:rPr>
        <w:drawing>
          <wp:anchor distT="0" distB="0" distL="114300" distR="114300" simplePos="0" relativeHeight="251658243" behindDoc="0" locked="0" layoutInCell="1" allowOverlap="1" wp14:anchorId="0DCA2337" wp14:editId="74B9F71F">
            <wp:simplePos x="0" y="0"/>
            <wp:positionH relativeFrom="column">
              <wp:posOffset>4149213</wp:posOffset>
            </wp:positionH>
            <wp:positionV relativeFrom="paragraph">
              <wp:posOffset>191989</wp:posOffset>
            </wp:positionV>
            <wp:extent cx="1612265" cy="1170940"/>
            <wp:effectExtent l="0" t="0" r="635" b="0"/>
            <wp:wrapThrough wrapText="bothSides">
              <wp:wrapPolygon edited="0">
                <wp:start x="0" y="0"/>
                <wp:lineTo x="0" y="21319"/>
                <wp:lineTo x="21438" y="21319"/>
                <wp:lineTo x="21438" y="0"/>
                <wp:lineTo x="0" y="0"/>
              </wp:wrapPolygon>
            </wp:wrapThrough>
            <wp:docPr id="9" name="Picture 9" descr="Diesel engine torque signatures and how to improve performance - Part 2 -  Professional Motor Mechan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esel engine torque signatures and how to improve performance - Part 2 -  Professional Motor Mechanic"/>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612265" cy="1170940"/>
                    </a:xfrm>
                    <a:prstGeom prst="rect">
                      <a:avLst/>
                    </a:prstGeom>
                    <a:noFill/>
                    <a:ln>
                      <a:noFill/>
                    </a:ln>
                  </pic:spPr>
                </pic:pic>
              </a:graphicData>
            </a:graphic>
            <wp14:sizeRelH relativeFrom="page">
              <wp14:pctWidth>0</wp14:pctWidth>
            </wp14:sizeRelH>
            <wp14:sizeRelV relativeFrom="page">
              <wp14:pctHeight>0</wp14:pctHeight>
            </wp14:sizeRelV>
          </wp:anchor>
        </w:drawing>
      </w:r>
      <w:r w:rsidR="002027E7">
        <w:rPr>
          <w:rFonts w:ascii="Athelas" w:hAnsi="Athelas"/>
          <w:color w:val="000000" w:themeColor="text1"/>
        </w:rPr>
        <w:t xml:space="preserve">In conclusion, the d16 Honda civic engine </w:t>
      </w:r>
      <w:r w:rsidR="003613AE">
        <w:rPr>
          <w:rFonts w:ascii="Athelas" w:hAnsi="Athelas"/>
          <w:color w:val="000000" w:themeColor="text1"/>
        </w:rPr>
        <w:t>tests and calculations went smoothly as the result came out as expected. The thermal efficiency between 22</w:t>
      </w:r>
      <w:r w:rsidR="005C189D">
        <w:rPr>
          <w:rFonts w:ascii="Athelas" w:hAnsi="Athelas"/>
          <w:color w:val="000000" w:themeColor="text1"/>
        </w:rPr>
        <w:t xml:space="preserve">%-31% is about what would be expected of </w:t>
      </w:r>
      <w:r w:rsidR="00D95F8D">
        <w:rPr>
          <w:rFonts w:ascii="Athelas" w:hAnsi="Athelas"/>
          <w:color w:val="000000" w:themeColor="text1"/>
        </w:rPr>
        <w:t>an</w:t>
      </w:r>
      <w:r w:rsidR="005C189D">
        <w:rPr>
          <w:rFonts w:ascii="Athelas" w:hAnsi="Athelas"/>
          <w:color w:val="000000" w:themeColor="text1"/>
        </w:rPr>
        <w:t xml:space="preserve"> engine its age, </w:t>
      </w:r>
      <w:r w:rsidR="00BD3406">
        <w:rPr>
          <w:rFonts w:ascii="Athelas" w:hAnsi="Athelas"/>
          <w:color w:val="000000" w:themeColor="text1"/>
        </w:rPr>
        <w:t xml:space="preserve">according to </w:t>
      </w:r>
      <w:r w:rsidR="00AD4CDA">
        <w:rPr>
          <w:rFonts w:ascii="Athelas" w:hAnsi="Athelas"/>
          <w:color w:val="000000" w:themeColor="text1"/>
        </w:rPr>
        <w:t xml:space="preserve">Rentar </w:t>
      </w:r>
      <w:r w:rsidR="00BD3406">
        <w:rPr>
          <w:rFonts w:ascii="Athelas" w:hAnsi="Athelas"/>
          <w:color w:val="000000" w:themeColor="text1"/>
        </w:rPr>
        <w:t xml:space="preserve">Fuel catalyst, </w:t>
      </w:r>
      <w:r w:rsidR="005C189D">
        <w:rPr>
          <w:rFonts w:ascii="Athelas" w:hAnsi="Athelas"/>
          <w:color w:val="000000" w:themeColor="text1"/>
        </w:rPr>
        <w:t xml:space="preserve">newer engines boast a thermal efficiency </w:t>
      </w:r>
      <w:r w:rsidR="004C2E08">
        <w:rPr>
          <w:rFonts w:ascii="Athelas" w:hAnsi="Athelas"/>
          <w:color w:val="000000" w:themeColor="text1"/>
        </w:rPr>
        <w:t>anywhere up to 50%.</w:t>
      </w:r>
      <w:r w:rsidR="005C189D">
        <w:rPr>
          <w:rFonts w:ascii="Athelas" w:hAnsi="Athelas"/>
          <w:color w:val="000000" w:themeColor="text1"/>
        </w:rPr>
        <w:t xml:space="preserve"> </w:t>
      </w:r>
      <w:r w:rsidR="00B80449">
        <w:rPr>
          <w:rFonts w:ascii="Athelas" w:hAnsi="Athelas"/>
          <w:color w:val="000000" w:themeColor="text1"/>
        </w:rPr>
        <w:t>When comparing the power and torque curves to that of other vehicles that have been tested by specialists at</w:t>
      </w:r>
      <w:r w:rsidR="002B5352">
        <w:rPr>
          <w:rFonts w:ascii="Athelas" w:hAnsi="Athelas"/>
          <w:color w:val="000000" w:themeColor="text1"/>
        </w:rPr>
        <w:t xml:space="preserve"> </w:t>
      </w:r>
      <w:r w:rsidR="001D2CAF">
        <w:rPr>
          <w:rFonts w:ascii="Athelas" w:hAnsi="Athelas"/>
          <w:color w:val="000000" w:themeColor="text1"/>
        </w:rPr>
        <w:t xml:space="preserve">professional </w:t>
      </w:r>
      <w:r w:rsidR="002B5352">
        <w:rPr>
          <w:rFonts w:ascii="Athelas" w:hAnsi="Athelas"/>
          <w:color w:val="000000" w:themeColor="text1"/>
        </w:rPr>
        <w:t>motor mechani</w:t>
      </w:r>
      <w:r>
        <w:rPr>
          <w:rFonts w:ascii="Athelas" w:hAnsi="Athelas"/>
          <w:color w:val="000000" w:themeColor="text1"/>
        </w:rPr>
        <w:t>c, this is what a torque and power curve should look like, Similar to the results collected from the test partaken in this report.</w:t>
      </w:r>
    </w:p>
    <w:p w14:paraId="0C374317" w14:textId="77777777" w:rsidR="007B79C0" w:rsidRDefault="007B79C0" w:rsidP="004A262B">
      <w:pPr>
        <w:rPr>
          <w:rFonts w:ascii="Athelas" w:hAnsi="Athelas"/>
          <w:color w:val="000000" w:themeColor="text1"/>
        </w:rPr>
      </w:pPr>
    </w:p>
    <w:p w14:paraId="345D6055" w14:textId="13960802" w:rsidR="007B79C0" w:rsidRPr="00D95F8D" w:rsidRDefault="002F42D0" w:rsidP="004A262B">
      <w:pPr>
        <w:rPr>
          <w:rFonts w:ascii="Athelas" w:hAnsi="Athelas"/>
          <w:b/>
          <w:bCs/>
          <w:color w:val="000000" w:themeColor="text1"/>
          <w:sz w:val="32"/>
          <w:szCs w:val="32"/>
        </w:rPr>
      </w:pPr>
      <w:r w:rsidRPr="00D95F8D">
        <w:rPr>
          <w:rFonts w:ascii="Athelas" w:hAnsi="Athelas"/>
          <w:b/>
          <w:bCs/>
          <w:color w:val="000000" w:themeColor="text1"/>
          <w:sz w:val="32"/>
          <w:szCs w:val="32"/>
        </w:rPr>
        <w:t>Evaluation</w:t>
      </w:r>
    </w:p>
    <w:p w14:paraId="556A8243" w14:textId="4FD713AF" w:rsidR="00520CEC" w:rsidRDefault="00182FAD" w:rsidP="00520CEC">
      <w:pPr>
        <w:shd w:val="clear" w:color="auto" w:fill="FFFFFF"/>
        <w:rPr>
          <w:rFonts w:ascii="Athelas" w:eastAsia="Times New Roman" w:hAnsi="Athelas" w:cs="Arial"/>
          <w:color w:val="202124"/>
          <w:lang w:val="en" w:eastAsia="en-GB"/>
        </w:rPr>
      </w:pPr>
      <w:r>
        <w:rPr>
          <w:rFonts w:ascii="Athelas" w:hAnsi="Athelas"/>
          <w:color w:val="000000" w:themeColor="text1"/>
        </w:rPr>
        <w:t xml:space="preserve">If the tests were to be carried out again, it would be wise to produce some more results instead of the one and done </w:t>
      </w:r>
      <w:r w:rsidR="00EB3E97">
        <w:rPr>
          <w:rFonts w:ascii="Athelas" w:hAnsi="Athelas"/>
          <w:color w:val="000000" w:themeColor="text1"/>
        </w:rPr>
        <w:t>test that was carried out. This would be done in order to produce some repeatability in the results and possibly even create an average for more accuracy</w:t>
      </w:r>
      <w:r w:rsidR="00457CC1">
        <w:rPr>
          <w:rFonts w:ascii="Athelas" w:hAnsi="Athelas"/>
          <w:color w:val="000000" w:themeColor="text1"/>
        </w:rPr>
        <w:t>, according to</w:t>
      </w:r>
      <w:r w:rsidR="00AD66E7">
        <w:rPr>
          <w:rFonts w:ascii="Athelas" w:hAnsi="Athelas"/>
          <w:color w:val="000000" w:themeColor="text1"/>
        </w:rPr>
        <w:t xml:space="preserve"> </w:t>
      </w:r>
      <w:r w:rsidR="00B2052E">
        <w:rPr>
          <w:rFonts w:ascii="Athelas" w:hAnsi="Athelas"/>
          <w:color w:val="000000" w:themeColor="text1"/>
        </w:rPr>
        <w:t>S</w:t>
      </w:r>
      <w:r w:rsidR="00AD66E7">
        <w:rPr>
          <w:rFonts w:ascii="Athelas" w:hAnsi="Athelas"/>
          <w:color w:val="000000" w:themeColor="text1"/>
        </w:rPr>
        <w:t>olartron met</w:t>
      </w:r>
      <w:r w:rsidR="00607B1C">
        <w:rPr>
          <w:rFonts w:ascii="Athelas" w:hAnsi="Athelas"/>
          <w:color w:val="000000" w:themeColor="text1"/>
        </w:rPr>
        <w:t>r</w:t>
      </w:r>
      <w:r w:rsidR="00AD66E7">
        <w:rPr>
          <w:rFonts w:ascii="Athelas" w:hAnsi="Athelas"/>
          <w:color w:val="000000" w:themeColor="text1"/>
        </w:rPr>
        <w:t>olog</w:t>
      </w:r>
      <w:r w:rsidR="00607B1C">
        <w:rPr>
          <w:rFonts w:ascii="Athelas" w:hAnsi="Athelas"/>
          <w:color w:val="000000" w:themeColor="text1"/>
        </w:rPr>
        <w:t>y,</w:t>
      </w:r>
      <w:r w:rsidR="00520CEC">
        <w:rPr>
          <w:rFonts w:ascii="Athelas" w:hAnsi="Athelas"/>
          <w:color w:val="000000" w:themeColor="text1"/>
        </w:rPr>
        <w:t xml:space="preserve"> </w:t>
      </w:r>
      <w:r w:rsidR="00520CEC" w:rsidRPr="00520CEC">
        <w:rPr>
          <w:rFonts w:ascii="Athelas" w:eastAsia="Times New Roman" w:hAnsi="Athelas" w:cs="Arial"/>
          <w:color w:val="202124"/>
          <w:lang w:val="en" w:eastAsia="en-GB"/>
        </w:rPr>
        <w:t>Measurement repeatability is the most important parameter of any measurement process. Without good repeatability from the measuring system the collected data is of no value. Crucially, measurement repeatability</w:t>
      </w:r>
      <w:r w:rsidR="00520CEC" w:rsidRPr="00520CEC">
        <w:rPr>
          <w:rFonts w:ascii="Cambria" w:eastAsia="Times New Roman" w:hAnsi="Cambria" w:cs="Cambria"/>
          <w:color w:val="202124"/>
          <w:lang w:val="en" w:eastAsia="en-GB"/>
        </w:rPr>
        <w:t> </w:t>
      </w:r>
      <w:r w:rsidR="00520CEC" w:rsidRPr="00520CEC">
        <w:rPr>
          <w:rFonts w:ascii="Athelas" w:eastAsia="Times New Roman" w:hAnsi="Athelas" w:cs="Arial"/>
          <w:color w:val="202124"/>
          <w:lang w:val="en" w:eastAsia="en-GB"/>
        </w:rPr>
        <w:t xml:space="preserve">plays a key role in determining product </w:t>
      </w:r>
      <w:r w:rsidR="00A74E0B" w:rsidRPr="00A74E0B">
        <w:rPr>
          <w:rFonts w:ascii="Athelas" w:eastAsia="Times New Roman" w:hAnsi="Athelas" w:cs="Arial"/>
          <w:color w:val="202124"/>
          <w:lang w:val="en" w:eastAsia="en-GB"/>
        </w:rPr>
        <w:t>reliability.</w:t>
      </w:r>
      <w:r w:rsidR="00D7722C">
        <w:rPr>
          <w:rFonts w:ascii="Athelas" w:eastAsia="Times New Roman" w:hAnsi="Athelas" w:cs="Arial"/>
          <w:color w:val="202124"/>
          <w:lang w:val="en" w:eastAsia="en-GB"/>
        </w:rPr>
        <w:t xml:space="preserve"> When taking out the retests it would be important to maintain the same environmental conditions such as ambient temp, air flow </w:t>
      </w:r>
      <w:r w:rsidR="00AB58C7">
        <w:rPr>
          <w:rFonts w:ascii="Athelas" w:eastAsia="Times New Roman" w:hAnsi="Athelas" w:cs="Arial"/>
          <w:color w:val="202124"/>
          <w:lang w:val="en" w:eastAsia="en-GB"/>
        </w:rPr>
        <w:t>and oil temp</w:t>
      </w:r>
      <w:r w:rsidR="00D7722C">
        <w:rPr>
          <w:rFonts w:ascii="Athelas" w:eastAsia="Times New Roman" w:hAnsi="Athelas" w:cs="Arial"/>
          <w:color w:val="202124"/>
          <w:lang w:val="en" w:eastAsia="en-GB"/>
        </w:rPr>
        <w:t>.</w:t>
      </w:r>
    </w:p>
    <w:p w14:paraId="1EA210E4" w14:textId="77777777" w:rsidR="00BC4FC5" w:rsidRDefault="00BC4FC5" w:rsidP="00520CEC">
      <w:pPr>
        <w:shd w:val="clear" w:color="auto" w:fill="FFFFFF"/>
        <w:rPr>
          <w:rFonts w:ascii="Athelas" w:eastAsia="Times New Roman" w:hAnsi="Athelas" w:cs="Arial"/>
          <w:color w:val="202124"/>
          <w:lang w:val="en" w:eastAsia="en-GB"/>
        </w:rPr>
      </w:pPr>
    </w:p>
    <w:p w14:paraId="1543DF70" w14:textId="3B5B133E" w:rsidR="00BC4FC5" w:rsidRPr="00520CEC" w:rsidRDefault="00BC4FC5" w:rsidP="00520CEC">
      <w:pPr>
        <w:shd w:val="clear" w:color="auto" w:fill="FFFFFF"/>
        <w:rPr>
          <w:rFonts w:ascii="Arial" w:eastAsia="Times New Roman" w:hAnsi="Arial" w:cs="Arial"/>
          <w:color w:val="202124"/>
          <w:sz w:val="27"/>
          <w:szCs w:val="27"/>
          <w:lang w:eastAsia="en-GB"/>
        </w:rPr>
      </w:pPr>
    </w:p>
    <w:p w14:paraId="7D1F7AEB" w14:textId="72141EED" w:rsidR="002F42D0" w:rsidRPr="00182FAD" w:rsidRDefault="002F42D0" w:rsidP="004A262B">
      <w:pPr>
        <w:rPr>
          <w:rFonts w:ascii="Athelas" w:hAnsi="Athelas"/>
          <w:color w:val="000000" w:themeColor="text1"/>
        </w:rPr>
      </w:pPr>
    </w:p>
    <w:p w14:paraId="0D692D95" w14:textId="68D6E2EA" w:rsidR="007B79C0" w:rsidRDefault="007B79C0" w:rsidP="004A262B">
      <w:pPr>
        <w:rPr>
          <w:rFonts w:ascii="Athelas" w:hAnsi="Athelas"/>
          <w:color w:val="000000" w:themeColor="text1"/>
        </w:rPr>
      </w:pPr>
    </w:p>
    <w:p w14:paraId="6D2A6FA8" w14:textId="478494BF" w:rsidR="007B79C0" w:rsidRPr="002027E7" w:rsidRDefault="007B79C0" w:rsidP="004A262B">
      <w:pPr>
        <w:rPr>
          <w:rFonts w:ascii="Athelas" w:hAnsi="Athelas"/>
          <w:color w:val="000000" w:themeColor="text1"/>
        </w:rPr>
      </w:pPr>
      <w:r>
        <w:fldChar w:fldCharType="begin"/>
      </w:r>
      <w:r>
        <w:instrText xml:space="preserve"> INCLUDEPICTURE "https://pmmonline.co.uk/wp-content/uploads/files/FIG1%20PROAUTO%20JAN12%20copy.jpg" \* MERGEFORMATINET </w:instrText>
      </w:r>
      <w:r>
        <w:fldChar w:fldCharType="separate"/>
      </w:r>
      <w:r>
        <w:fldChar w:fldCharType="end"/>
      </w:r>
    </w:p>
    <w:p w14:paraId="45EB755A" w14:textId="77777777" w:rsidR="00B937A5" w:rsidRDefault="00B937A5" w:rsidP="004A262B">
      <w:pPr>
        <w:rPr>
          <w:rFonts w:ascii="Athelas" w:hAnsi="Athelas"/>
          <w:b/>
          <w:bCs/>
          <w:color w:val="000000" w:themeColor="text1"/>
        </w:rPr>
      </w:pPr>
    </w:p>
    <w:p w14:paraId="63A229D6" w14:textId="77777777" w:rsidR="00B937A5" w:rsidRDefault="00B937A5" w:rsidP="004A262B">
      <w:pPr>
        <w:rPr>
          <w:rFonts w:ascii="Athelas" w:hAnsi="Athelas"/>
          <w:b/>
          <w:bCs/>
          <w:color w:val="000000" w:themeColor="text1"/>
        </w:rPr>
      </w:pPr>
    </w:p>
    <w:p w14:paraId="2FF629E7" w14:textId="77777777" w:rsidR="00B937A5" w:rsidRDefault="00B937A5" w:rsidP="004A262B">
      <w:pPr>
        <w:rPr>
          <w:rFonts w:ascii="Athelas" w:hAnsi="Athelas"/>
          <w:b/>
          <w:bCs/>
          <w:color w:val="000000" w:themeColor="text1"/>
        </w:rPr>
      </w:pPr>
    </w:p>
    <w:p w14:paraId="0338892B" w14:textId="77777777" w:rsidR="00B937A5" w:rsidRDefault="00B937A5" w:rsidP="004A262B">
      <w:pPr>
        <w:rPr>
          <w:rFonts w:ascii="Athelas" w:hAnsi="Athelas"/>
          <w:b/>
          <w:bCs/>
          <w:color w:val="000000" w:themeColor="text1"/>
        </w:rPr>
      </w:pPr>
    </w:p>
    <w:p w14:paraId="451F8657" w14:textId="77777777" w:rsidR="00B937A5" w:rsidRDefault="00B937A5" w:rsidP="004A262B">
      <w:pPr>
        <w:rPr>
          <w:rFonts w:ascii="Athelas" w:hAnsi="Athelas"/>
          <w:b/>
          <w:bCs/>
          <w:color w:val="000000" w:themeColor="text1"/>
        </w:rPr>
      </w:pPr>
    </w:p>
    <w:p w14:paraId="527AE1DA" w14:textId="77777777" w:rsidR="00B937A5" w:rsidRDefault="00B937A5" w:rsidP="004A262B">
      <w:pPr>
        <w:rPr>
          <w:rFonts w:ascii="Athelas" w:hAnsi="Athelas"/>
          <w:b/>
          <w:bCs/>
          <w:color w:val="000000" w:themeColor="text1"/>
        </w:rPr>
      </w:pPr>
    </w:p>
    <w:p w14:paraId="15044F6B" w14:textId="77777777" w:rsidR="00B937A5" w:rsidRDefault="00B937A5" w:rsidP="004A262B">
      <w:pPr>
        <w:rPr>
          <w:rFonts w:ascii="Athelas" w:hAnsi="Athelas"/>
          <w:b/>
          <w:bCs/>
          <w:color w:val="000000" w:themeColor="text1"/>
        </w:rPr>
      </w:pPr>
    </w:p>
    <w:p w14:paraId="2E5FC55C" w14:textId="77777777" w:rsidR="00EA771C" w:rsidRDefault="00EA771C" w:rsidP="004A262B">
      <w:pPr>
        <w:rPr>
          <w:rFonts w:ascii="Athelas" w:hAnsi="Athelas"/>
          <w:b/>
          <w:bCs/>
          <w:color w:val="000000" w:themeColor="text1"/>
        </w:rPr>
      </w:pPr>
    </w:p>
    <w:p w14:paraId="010BBAD8" w14:textId="77777777" w:rsidR="00EA771C" w:rsidRDefault="00EA771C" w:rsidP="004A262B">
      <w:pPr>
        <w:rPr>
          <w:rFonts w:ascii="Athelas" w:hAnsi="Athelas"/>
          <w:b/>
          <w:bCs/>
          <w:color w:val="000000" w:themeColor="text1"/>
        </w:rPr>
      </w:pPr>
    </w:p>
    <w:p w14:paraId="69D72105" w14:textId="77777777" w:rsidR="00EA771C" w:rsidRDefault="00EA771C" w:rsidP="004A262B">
      <w:pPr>
        <w:rPr>
          <w:rFonts w:ascii="Athelas" w:hAnsi="Athelas"/>
          <w:b/>
          <w:bCs/>
          <w:color w:val="000000" w:themeColor="text1"/>
        </w:rPr>
      </w:pPr>
    </w:p>
    <w:p w14:paraId="0190CB82" w14:textId="77777777" w:rsidR="00EA771C" w:rsidRDefault="00EA771C" w:rsidP="004A262B">
      <w:pPr>
        <w:rPr>
          <w:rFonts w:ascii="Athelas" w:hAnsi="Athelas"/>
          <w:b/>
          <w:bCs/>
          <w:color w:val="000000" w:themeColor="text1"/>
        </w:rPr>
      </w:pPr>
    </w:p>
    <w:p w14:paraId="5085F7B8" w14:textId="77777777" w:rsidR="00EA771C" w:rsidRDefault="00EA771C" w:rsidP="004A262B">
      <w:pPr>
        <w:rPr>
          <w:rFonts w:ascii="Athelas" w:hAnsi="Athelas"/>
          <w:b/>
          <w:bCs/>
          <w:color w:val="000000" w:themeColor="text1"/>
        </w:rPr>
      </w:pPr>
    </w:p>
    <w:p w14:paraId="65F31D7B" w14:textId="77777777" w:rsidR="00EA771C" w:rsidRDefault="00EA771C" w:rsidP="004A262B">
      <w:pPr>
        <w:rPr>
          <w:rFonts w:ascii="Athelas" w:hAnsi="Athelas"/>
          <w:b/>
          <w:bCs/>
          <w:color w:val="000000" w:themeColor="text1"/>
        </w:rPr>
      </w:pPr>
    </w:p>
    <w:p w14:paraId="468CC6F0" w14:textId="77777777" w:rsidR="00EA771C" w:rsidRDefault="00EA771C" w:rsidP="004A262B">
      <w:pPr>
        <w:rPr>
          <w:rFonts w:ascii="Athelas" w:hAnsi="Athelas"/>
          <w:b/>
          <w:bCs/>
          <w:color w:val="000000" w:themeColor="text1"/>
        </w:rPr>
      </w:pPr>
    </w:p>
    <w:p w14:paraId="45A816AF" w14:textId="77777777" w:rsidR="00EA771C" w:rsidRDefault="00EA771C" w:rsidP="004A262B">
      <w:pPr>
        <w:rPr>
          <w:rFonts w:ascii="Athelas" w:hAnsi="Athelas"/>
          <w:b/>
          <w:bCs/>
          <w:color w:val="000000" w:themeColor="text1"/>
        </w:rPr>
      </w:pPr>
    </w:p>
    <w:p w14:paraId="774F6D13" w14:textId="77777777" w:rsidR="00EA771C" w:rsidRDefault="00EA771C" w:rsidP="004A262B">
      <w:pPr>
        <w:rPr>
          <w:rFonts w:ascii="Athelas" w:hAnsi="Athelas"/>
          <w:b/>
          <w:bCs/>
          <w:color w:val="000000" w:themeColor="text1"/>
        </w:rPr>
      </w:pPr>
    </w:p>
    <w:p w14:paraId="656B89F0" w14:textId="77777777" w:rsidR="002C13FE" w:rsidRDefault="002C13FE" w:rsidP="004A262B">
      <w:pPr>
        <w:rPr>
          <w:rFonts w:ascii="Athelas" w:hAnsi="Athelas"/>
          <w:b/>
          <w:bCs/>
          <w:color w:val="000000" w:themeColor="text1"/>
        </w:rPr>
      </w:pPr>
    </w:p>
    <w:p w14:paraId="77D6570A" w14:textId="77777777" w:rsidR="002C13FE" w:rsidRDefault="002C13FE" w:rsidP="004A262B">
      <w:pPr>
        <w:rPr>
          <w:rFonts w:ascii="Athelas" w:hAnsi="Athelas"/>
          <w:b/>
          <w:bCs/>
          <w:color w:val="000000" w:themeColor="text1"/>
        </w:rPr>
      </w:pPr>
    </w:p>
    <w:p w14:paraId="530A29EC" w14:textId="77777777" w:rsidR="002C13FE" w:rsidRDefault="002C13FE" w:rsidP="004A262B">
      <w:pPr>
        <w:rPr>
          <w:rFonts w:ascii="Athelas" w:hAnsi="Athelas"/>
          <w:b/>
          <w:bCs/>
          <w:color w:val="000000" w:themeColor="text1"/>
        </w:rPr>
      </w:pPr>
    </w:p>
    <w:p w14:paraId="6EE4BB80" w14:textId="77777777" w:rsidR="002C13FE" w:rsidRDefault="002C13FE" w:rsidP="004A262B">
      <w:pPr>
        <w:rPr>
          <w:rFonts w:ascii="Athelas" w:hAnsi="Athelas"/>
          <w:b/>
          <w:bCs/>
          <w:color w:val="000000" w:themeColor="text1"/>
        </w:rPr>
      </w:pPr>
    </w:p>
    <w:p w14:paraId="318BD18D" w14:textId="77777777" w:rsidR="002C13FE" w:rsidRDefault="002C13FE" w:rsidP="004A262B">
      <w:pPr>
        <w:rPr>
          <w:rFonts w:ascii="Athelas" w:hAnsi="Athelas"/>
          <w:b/>
          <w:bCs/>
          <w:color w:val="000000" w:themeColor="text1"/>
        </w:rPr>
      </w:pPr>
    </w:p>
    <w:p w14:paraId="10DD1E11" w14:textId="77777777" w:rsidR="002C13FE" w:rsidRDefault="002C13FE" w:rsidP="004A262B">
      <w:pPr>
        <w:rPr>
          <w:rFonts w:ascii="Athelas" w:hAnsi="Athelas"/>
          <w:b/>
          <w:bCs/>
          <w:color w:val="000000" w:themeColor="text1"/>
        </w:rPr>
      </w:pPr>
    </w:p>
    <w:p w14:paraId="10AFB625" w14:textId="77777777" w:rsidR="002C13FE" w:rsidRDefault="002C13FE" w:rsidP="004A262B">
      <w:pPr>
        <w:rPr>
          <w:rFonts w:ascii="Athelas" w:hAnsi="Athelas"/>
          <w:b/>
          <w:bCs/>
          <w:color w:val="000000" w:themeColor="text1"/>
        </w:rPr>
      </w:pPr>
    </w:p>
    <w:p w14:paraId="46ED6BCA" w14:textId="77777777" w:rsidR="002C13FE" w:rsidRDefault="002C13FE" w:rsidP="004A262B">
      <w:pPr>
        <w:rPr>
          <w:rFonts w:ascii="Athelas" w:hAnsi="Athelas"/>
          <w:b/>
          <w:bCs/>
          <w:color w:val="000000" w:themeColor="text1"/>
        </w:rPr>
      </w:pPr>
    </w:p>
    <w:p w14:paraId="11F91D1F" w14:textId="77777777" w:rsidR="00985F22" w:rsidRDefault="00985F22" w:rsidP="004A262B">
      <w:pPr>
        <w:rPr>
          <w:rFonts w:ascii="Athelas" w:hAnsi="Athelas"/>
          <w:b/>
          <w:bCs/>
          <w:color w:val="000000" w:themeColor="text1"/>
        </w:rPr>
      </w:pPr>
    </w:p>
    <w:p w14:paraId="09336499" w14:textId="5787DB69" w:rsidR="004A262B" w:rsidRDefault="00094227" w:rsidP="004A262B">
      <w:pPr>
        <w:rPr>
          <w:rFonts w:ascii="Athelas" w:hAnsi="Athelas"/>
          <w:b/>
          <w:bCs/>
          <w:color w:val="000000" w:themeColor="text1"/>
        </w:rPr>
      </w:pPr>
      <w:r>
        <w:rPr>
          <w:rFonts w:ascii="Athelas" w:hAnsi="Athelas"/>
          <w:b/>
          <w:bCs/>
          <w:color w:val="000000" w:themeColor="text1"/>
        </w:rPr>
        <w:lastRenderedPageBreak/>
        <w:t>References</w:t>
      </w:r>
    </w:p>
    <w:p w14:paraId="3CD4346F" w14:textId="77777777" w:rsidR="007D2EA9" w:rsidRDefault="0096049D" w:rsidP="0096049D">
      <w:pPr>
        <w:pStyle w:val="ListParagraph"/>
        <w:numPr>
          <w:ilvl w:val="0"/>
          <w:numId w:val="1"/>
        </w:numPr>
        <w:rPr>
          <w:rFonts w:ascii="Athelas" w:hAnsi="Athelas"/>
          <w:b/>
          <w:bCs/>
          <w:color w:val="000000" w:themeColor="text1"/>
        </w:rPr>
      </w:pPr>
      <w:r>
        <w:rPr>
          <w:rFonts w:ascii="Athelas" w:hAnsi="Athelas"/>
          <w:b/>
          <w:bCs/>
          <w:color w:val="000000" w:themeColor="text1"/>
        </w:rPr>
        <w:t>Power test dyno</w:t>
      </w:r>
      <w:r w:rsidR="003F3C12">
        <w:rPr>
          <w:rFonts w:ascii="Athelas" w:hAnsi="Athelas"/>
          <w:b/>
          <w:bCs/>
          <w:color w:val="000000" w:themeColor="text1"/>
        </w:rPr>
        <w:t xml:space="preserve">. </w:t>
      </w:r>
    </w:p>
    <w:p w14:paraId="7076AE35" w14:textId="6D6B09FD" w:rsidR="00094227" w:rsidRDefault="00C4465B" w:rsidP="007D2EA9">
      <w:pPr>
        <w:pStyle w:val="ListParagraph"/>
        <w:rPr>
          <w:rFonts w:ascii="Athelas" w:hAnsi="Athelas"/>
          <w:b/>
          <w:bCs/>
          <w:color w:val="000000" w:themeColor="text1"/>
        </w:rPr>
      </w:pPr>
      <w:hyperlink r:id="rId17" w:anchor="what-does-a-dyno-do" w:history="1">
        <w:r w:rsidR="007D2EA9" w:rsidRPr="00F450D2">
          <w:rPr>
            <w:rStyle w:val="Hyperlink"/>
            <w:rFonts w:ascii="Athelas" w:hAnsi="Athelas"/>
            <w:b/>
            <w:bCs/>
          </w:rPr>
          <w:t>https://powertestdyno.com/what-is-a-dyno/#what-does-a-dyno-do</w:t>
        </w:r>
      </w:hyperlink>
    </w:p>
    <w:p w14:paraId="5DD290A0" w14:textId="77777777" w:rsidR="00325AD7" w:rsidRDefault="00E11F81" w:rsidP="0096049D">
      <w:pPr>
        <w:pStyle w:val="ListParagraph"/>
        <w:numPr>
          <w:ilvl w:val="0"/>
          <w:numId w:val="1"/>
        </w:numPr>
        <w:rPr>
          <w:rFonts w:ascii="Athelas" w:hAnsi="Athelas"/>
          <w:b/>
          <w:bCs/>
          <w:color w:val="000000" w:themeColor="text1"/>
        </w:rPr>
      </w:pPr>
      <w:r>
        <w:rPr>
          <w:rFonts w:ascii="Athelas" w:hAnsi="Athelas"/>
          <w:b/>
          <w:bCs/>
          <w:color w:val="000000" w:themeColor="text1"/>
        </w:rPr>
        <w:t xml:space="preserve">EPI Inc. </w:t>
      </w:r>
    </w:p>
    <w:p w14:paraId="5A3DAF2F" w14:textId="3765F772" w:rsidR="00E11F81" w:rsidRDefault="00E11F81" w:rsidP="00325AD7">
      <w:pPr>
        <w:pStyle w:val="ListParagraph"/>
        <w:rPr>
          <w:rFonts w:ascii="Athelas" w:hAnsi="Athelas"/>
          <w:b/>
          <w:bCs/>
          <w:color w:val="000000" w:themeColor="text1"/>
        </w:rPr>
      </w:pPr>
      <w:r>
        <w:rPr>
          <w:rFonts w:ascii="Athelas" w:hAnsi="Athelas"/>
          <w:b/>
          <w:bCs/>
          <w:color w:val="000000" w:themeColor="text1"/>
        </w:rPr>
        <w:t xml:space="preserve">  </w:t>
      </w:r>
      <w:hyperlink r:id="rId18" w:history="1">
        <w:r w:rsidR="007E4156" w:rsidRPr="00F450D2">
          <w:rPr>
            <w:rStyle w:val="Hyperlink"/>
            <w:rFonts w:ascii="Athelas" w:hAnsi="Athelas"/>
            <w:b/>
            <w:bCs/>
          </w:rPr>
          <w:t>http://www.epi-eng.com/piston_engine_technology/power_and_torque.htm</w:t>
        </w:r>
      </w:hyperlink>
    </w:p>
    <w:p w14:paraId="6C95A7BA" w14:textId="77777777" w:rsidR="002C13FE" w:rsidRDefault="007E4156" w:rsidP="00BD7647">
      <w:pPr>
        <w:pStyle w:val="ListParagraph"/>
        <w:numPr>
          <w:ilvl w:val="0"/>
          <w:numId w:val="1"/>
        </w:numPr>
        <w:rPr>
          <w:rFonts w:ascii="Athelas" w:hAnsi="Athelas"/>
          <w:b/>
          <w:bCs/>
          <w:color w:val="000000" w:themeColor="text1"/>
        </w:rPr>
      </w:pPr>
      <w:r>
        <w:rPr>
          <w:rFonts w:ascii="Athelas" w:hAnsi="Athelas"/>
          <w:b/>
          <w:bCs/>
          <w:color w:val="000000" w:themeColor="text1"/>
        </w:rPr>
        <w:t>Rentar fuel catalyst.</w:t>
      </w:r>
    </w:p>
    <w:p w14:paraId="52907036" w14:textId="2B68D93D" w:rsidR="00BD7647" w:rsidRDefault="00C4465B" w:rsidP="002C13FE">
      <w:pPr>
        <w:pStyle w:val="ListParagraph"/>
        <w:rPr>
          <w:rFonts w:ascii="Athelas" w:hAnsi="Athelas"/>
          <w:b/>
          <w:bCs/>
          <w:color w:val="000000" w:themeColor="text1"/>
        </w:rPr>
      </w:pPr>
      <w:hyperlink r:id="rId19" w:anchor=":~:text=According%20to%20MDPI%2C%20gasoline%20engines,thermal%20efficiency%20of%20almost%2050%25" w:history="1">
        <w:r w:rsidR="002C13FE" w:rsidRPr="00F450D2">
          <w:rPr>
            <w:rStyle w:val="Hyperlink"/>
            <w:rFonts w:ascii="Athelas" w:hAnsi="Athelas"/>
            <w:b/>
            <w:bCs/>
          </w:rPr>
          <w:t>https://rentar.com/efficient-engines-thermodynamics-combustion-efficiency/#:~:text=According%20to%20MDPI%2C%20gasoline%20engines,thermal%20efficiency%20of%20almost%2050%25</w:t>
        </w:r>
      </w:hyperlink>
    </w:p>
    <w:p w14:paraId="78D06299" w14:textId="77777777" w:rsidR="002C13FE" w:rsidRDefault="002C13FE" w:rsidP="00BD7647">
      <w:pPr>
        <w:pStyle w:val="ListParagraph"/>
        <w:numPr>
          <w:ilvl w:val="0"/>
          <w:numId w:val="1"/>
        </w:numPr>
        <w:rPr>
          <w:rFonts w:ascii="Athelas" w:hAnsi="Athelas"/>
          <w:b/>
          <w:bCs/>
          <w:color w:val="000000" w:themeColor="text1"/>
        </w:rPr>
      </w:pPr>
      <w:r>
        <w:rPr>
          <w:rFonts w:ascii="Athelas" w:hAnsi="Athelas"/>
          <w:b/>
          <w:bCs/>
          <w:color w:val="000000" w:themeColor="text1"/>
        </w:rPr>
        <w:t xml:space="preserve">Solartron Metrology. </w:t>
      </w:r>
    </w:p>
    <w:p w14:paraId="64398A6D" w14:textId="41B28620" w:rsidR="002C13FE" w:rsidRPr="00BD7647" w:rsidRDefault="002C13FE" w:rsidP="002C13FE">
      <w:pPr>
        <w:pStyle w:val="ListParagraph"/>
        <w:rPr>
          <w:rFonts w:ascii="Athelas" w:hAnsi="Athelas"/>
          <w:b/>
          <w:bCs/>
          <w:color w:val="000000" w:themeColor="text1"/>
        </w:rPr>
      </w:pPr>
      <w:r w:rsidRPr="002C13FE">
        <w:rPr>
          <w:rFonts w:ascii="Athelas" w:hAnsi="Athelas"/>
          <w:b/>
          <w:bCs/>
          <w:color w:val="000000" w:themeColor="text1"/>
        </w:rPr>
        <w:t>https://www.solartronmetrology.com/about-us/press/press-releases/press-releases-and-events/2020/august-19th/the-importance-of-repeatability-in-measurements-for-product-quality#:~:text=Measurement%20repeatability%20is%20the%20most,role%20in%20determining%20product%20reliability.</w:t>
      </w:r>
    </w:p>
    <w:sectPr w:rsidR="002C13FE" w:rsidRPr="00BD7647">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5BCBAC" w14:textId="77777777" w:rsidR="008966BB" w:rsidRDefault="008966BB" w:rsidP="008966BB">
      <w:r>
        <w:separator/>
      </w:r>
    </w:p>
  </w:endnote>
  <w:endnote w:type="continuationSeparator" w:id="0">
    <w:p w14:paraId="06EB732B" w14:textId="77777777" w:rsidR="008966BB" w:rsidRDefault="008966BB" w:rsidP="008966BB">
      <w:r>
        <w:continuationSeparator/>
      </w:r>
    </w:p>
  </w:endnote>
  <w:endnote w:type="continuationNotice" w:id="1">
    <w:p w14:paraId="59E25A42" w14:textId="77777777" w:rsidR="00DD1D62" w:rsidRDefault="00DD1D6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Athelas">
    <w:panose1 w:val="02000503000000020003"/>
    <w:charset w:val="4D"/>
    <w:family w:val="auto"/>
    <w:pitch w:val="variable"/>
    <w:sig w:usb0="A00000AF" w:usb1="5000205B" w:usb2="00000000" w:usb3="00000000" w:csb0="0000009B"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Rubik">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11457957"/>
      <w:docPartObj>
        <w:docPartGallery w:val="Page Numbers (Bottom of Page)"/>
        <w:docPartUnique/>
      </w:docPartObj>
    </w:sdtPr>
    <w:sdtContent>
      <w:p w14:paraId="10CEA252" w14:textId="45372CE5" w:rsidR="00D80D26" w:rsidRDefault="00D80D26" w:rsidP="00F450D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9EF29F" w14:textId="77777777" w:rsidR="00D80D26" w:rsidRDefault="00D80D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49887824"/>
      <w:docPartObj>
        <w:docPartGallery w:val="Page Numbers (Bottom of Page)"/>
        <w:docPartUnique/>
      </w:docPartObj>
    </w:sdtPr>
    <w:sdtContent>
      <w:p w14:paraId="56963B5A" w14:textId="160899A5" w:rsidR="00D80D26" w:rsidRDefault="00D80D26" w:rsidP="00F450D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792D22F" w14:textId="77777777" w:rsidR="00D80D26" w:rsidRDefault="00D80D2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85B0F5" w14:textId="77777777" w:rsidR="002631DC" w:rsidRDefault="002631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9576E7" w14:textId="77777777" w:rsidR="008966BB" w:rsidRDefault="008966BB" w:rsidP="008966BB">
      <w:r>
        <w:separator/>
      </w:r>
    </w:p>
  </w:footnote>
  <w:footnote w:type="continuationSeparator" w:id="0">
    <w:p w14:paraId="50027FB7" w14:textId="77777777" w:rsidR="008966BB" w:rsidRDefault="008966BB" w:rsidP="008966BB">
      <w:r>
        <w:continuationSeparator/>
      </w:r>
    </w:p>
  </w:footnote>
  <w:footnote w:type="continuationNotice" w:id="1">
    <w:p w14:paraId="6094A0E7" w14:textId="77777777" w:rsidR="00DD1D62" w:rsidRDefault="00DD1D6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18D3A0" w14:textId="77777777" w:rsidR="002631DC" w:rsidRDefault="002631D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B9E5FF" w14:textId="77777777" w:rsidR="002631DC" w:rsidRDefault="002631D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F4F849" w14:textId="77777777" w:rsidR="002631DC" w:rsidRDefault="002631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BE300F"/>
    <w:multiLevelType w:val="hybridMultilevel"/>
    <w:tmpl w:val="D9C63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EDB554B"/>
    <w:multiLevelType w:val="hybridMultilevel"/>
    <w:tmpl w:val="8F985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3732561">
    <w:abstractNumId w:val="0"/>
  </w:num>
  <w:num w:numId="2" w16cid:durableId="2946798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displayBackgroundShape/>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47CF"/>
    <w:rsid w:val="00047EED"/>
    <w:rsid w:val="000811FF"/>
    <w:rsid w:val="00094227"/>
    <w:rsid w:val="000C0D66"/>
    <w:rsid w:val="000D5618"/>
    <w:rsid w:val="00150710"/>
    <w:rsid w:val="00157751"/>
    <w:rsid w:val="001614D1"/>
    <w:rsid w:val="00167A87"/>
    <w:rsid w:val="00182FAD"/>
    <w:rsid w:val="001956E7"/>
    <w:rsid w:val="001B1FCB"/>
    <w:rsid w:val="001D2CAF"/>
    <w:rsid w:val="001D2CD3"/>
    <w:rsid w:val="001E39FA"/>
    <w:rsid w:val="002027E7"/>
    <w:rsid w:val="00232FD7"/>
    <w:rsid w:val="00236E48"/>
    <w:rsid w:val="00247BF7"/>
    <w:rsid w:val="002631DC"/>
    <w:rsid w:val="002A5005"/>
    <w:rsid w:val="002A5328"/>
    <w:rsid w:val="002B218A"/>
    <w:rsid w:val="002B5352"/>
    <w:rsid w:val="002C13FE"/>
    <w:rsid w:val="002D75E3"/>
    <w:rsid w:val="002F42D0"/>
    <w:rsid w:val="00301AFB"/>
    <w:rsid w:val="003107F1"/>
    <w:rsid w:val="0032513C"/>
    <w:rsid w:val="00325AD7"/>
    <w:rsid w:val="00331A6D"/>
    <w:rsid w:val="003613AE"/>
    <w:rsid w:val="00367874"/>
    <w:rsid w:val="00381055"/>
    <w:rsid w:val="003903D3"/>
    <w:rsid w:val="003E1122"/>
    <w:rsid w:val="003E3418"/>
    <w:rsid w:val="003E3585"/>
    <w:rsid w:val="003F3C12"/>
    <w:rsid w:val="00411C6B"/>
    <w:rsid w:val="0043035C"/>
    <w:rsid w:val="00434A46"/>
    <w:rsid w:val="00457CC1"/>
    <w:rsid w:val="0047155F"/>
    <w:rsid w:val="004748E8"/>
    <w:rsid w:val="0048275D"/>
    <w:rsid w:val="004A262B"/>
    <w:rsid w:val="004C2E08"/>
    <w:rsid w:val="004C55CB"/>
    <w:rsid w:val="004F5BEF"/>
    <w:rsid w:val="00520CEC"/>
    <w:rsid w:val="005339AF"/>
    <w:rsid w:val="00540AD2"/>
    <w:rsid w:val="00575059"/>
    <w:rsid w:val="005B3F10"/>
    <w:rsid w:val="005C1352"/>
    <w:rsid w:val="005C189D"/>
    <w:rsid w:val="005F6BF3"/>
    <w:rsid w:val="00607B1C"/>
    <w:rsid w:val="00623D6E"/>
    <w:rsid w:val="00624614"/>
    <w:rsid w:val="006D5C74"/>
    <w:rsid w:val="007021C7"/>
    <w:rsid w:val="00762763"/>
    <w:rsid w:val="00775BA4"/>
    <w:rsid w:val="00782ACB"/>
    <w:rsid w:val="007B79C0"/>
    <w:rsid w:val="007D2EA9"/>
    <w:rsid w:val="007E4156"/>
    <w:rsid w:val="008347CF"/>
    <w:rsid w:val="008476AE"/>
    <w:rsid w:val="00853546"/>
    <w:rsid w:val="00855277"/>
    <w:rsid w:val="00893197"/>
    <w:rsid w:val="008966BB"/>
    <w:rsid w:val="008C0D81"/>
    <w:rsid w:val="008D53AE"/>
    <w:rsid w:val="008E3B2F"/>
    <w:rsid w:val="008F5E80"/>
    <w:rsid w:val="0096049D"/>
    <w:rsid w:val="00985F22"/>
    <w:rsid w:val="009B0C6D"/>
    <w:rsid w:val="009C38EC"/>
    <w:rsid w:val="009E4458"/>
    <w:rsid w:val="009F27F6"/>
    <w:rsid w:val="00A00767"/>
    <w:rsid w:val="00A04F75"/>
    <w:rsid w:val="00A24E17"/>
    <w:rsid w:val="00A576BB"/>
    <w:rsid w:val="00A6422B"/>
    <w:rsid w:val="00A74E0B"/>
    <w:rsid w:val="00A832BB"/>
    <w:rsid w:val="00A90855"/>
    <w:rsid w:val="00AA3EBB"/>
    <w:rsid w:val="00AB58C7"/>
    <w:rsid w:val="00AD4CDA"/>
    <w:rsid w:val="00AD66E7"/>
    <w:rsid w:val="00B2052E"/>
    <w:rsid w:val="00B22725"/>
    <w:rsid w:val="00B437FA"/>
    <w:rsid w:val="00B56D58"/>
    <w:rsid w:val="00B722E8"/>
    <w:rsid w:val="00B80449"/>
    <w:rsid w:val="00B81854"/>
    <w:rsid w:val="00B937A5"/>
    <w:rsid w:val="00BB53E6"/>
    <w:rsid w:val="00BC4FC5"/>
    <w:rsid w:val="00BD3406"/>
    <w:rsid w:val="00BD7647"/>
    <w:rsid w:val="00C408C0"/>
    <w:rsid w:val="00C40EB6"/>
    <w:rsid w:val="00C95386"/>
    <w:rsid w:val="00CE1BD9"/>
    <w:rsid w:val="00D075B1"/>
    <w:rsid w:val="00D14876"/>
    <w:rsid w:val="00D4272D"/>
    <w:rsid w:val="00D44769"/>
    <w:rsid w:val="00D7722C"/>
    <w:rsid w:val="00D80D26"/>
    <w:rsid w:val="00D95F8D"/>
    <w:rsid w:val="00DB2837"/>
    <w:rsid w:val="00DD1D62"/>
    <w:rsid w:val="00DD7EDD"/>
    <w:rsid w:val="00E11F81"/>
    <w:rsid w:val="00E1262F"/>
    <w:rsid w:val="00E159E9"/>
    <w:rsid w:val="00E31467"/>
    <w:rsid w:val="00E321E3"/>
    <w:rsid w:val="00E848D8"/>
    <w:rsid w:val="00E9465C"/>
    <w:rsid w:val="00EA0D31"/>
    <w:rsid w:val="00EA56D1"/>
    <w:rsid w:val="00EA771C"/>
    <w:rsid w:val="00EB255A"/>
    <w:rsid w:val="00EB3E97"/>
    <w:rsid w:val="00EF57B0"/>
    <w:rsid w:val="00F0105C"/>
    <w:rsid w:val="00F31C26"/>
    <w:rsid w:val="00F451B1"/>
    <w:rsid w:val="00F56277"/>
    <w:rsid w:val="00F665EE"/>
    <w:rsid w:val="00F754A7"/>
    <w:rsid w:val="00FD3CB0"/>
    <w:rsid w:val="00FF0C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71767C"/>
  <w15:chartTrackingRefBased/>
  <w15:docId w15:val="{C24B9A94-0363-C04C-AC8B-0AE9945480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347CF"/>
    <w:rPr>
      <w:color w:val="0563C1"/>
      <w:u w:val="single"/>
    </w:rPr>
  </w:style>
  <w:style w:type="character" w:styleId="FollowedHyperlink">
    <w:name w:val="FollowedHyperlink"/>
    <w:basedOn w:val="DefaultParagraphFont"/>
    <w:uiPriority w:val="99"/>
    <w:semiHidden/>
    <w:unhideWhenUsed/>
    <w:rsid w:val="008347CF"/>
    <w:rPr>
      <w:color w:val="954F72"/>
      <w:u w:val="single"/>
    </w:rPr>
  </w:style>
  <w:style w:type="paragraph" w:customStyle="1" w:styleId="msonormal0">
    <w:name w:val="msonormal"/>
    <w:basedOn w:val="Normal"/>
    <w:rsid w:val="008347CF"/>
    <w:pPr>
      <w:spacing w:before="100" w:beforeAutospacing="1" w:after="100" w:afterAutospacing="1"/>
    </w:pPr>
    <w:rPr>
      <w:rFonts w:ascii="Times New Roman" w:eastAsia="Times New Roman" w:hAnsi="Times New Roman" w:cs="Times New Roman"/>
      <w:lang w:eastAsia="en-GB"/>
    </w:rPr>
  </w:style>
  <w:style w:type="paragraph" w:customStyle="1" w:styleId="xl63">
    <w:name w:val="xl63"/>
    <w:basedOn w:val="Normal"/>
    <w:rsid w:val="008347CF"/>
    <w:pPr>
      <w:spacing w:before="100" w:beforeAutospacing="1" w:after="100" w:afterAutospacing="1"/>
      <w:jc w:val="center"/>
    </w:pPr>
    <w:rPr>
      <w:rFonts w:ascii="Times New Roman" w:eastAsia="Times New Roman" w:hAnsi="Times New Roman" w:cs="Times New Roman"/>
      <w:lang w:eastAsia="en-GB"/>
    </w:rPr>
  </w:style>
  <w:style w:type="paragraph" w:customStyle="1" w:styleId="xl64">
    <w:name w:val="xl64"/>
    <w:basedOn w:val="Normal"/>
    <w:rsid w:val="008347CF"/>
    <w:pPr>
      <w:spacing w:before="100" w:beforeAutospacing="1" w:after="100" w:afterAutospacing="1"/>
      <w:jc w:val="center"/>
    </w:pPr>
    <w:rPr>
      <w:rFonts w:ascii="Times New Roman" w:eastAsia="Times New Roman" w:hAnsi="Times New Roman" w:cs="Times New Roman"/>
      <w:b/>
      <w:bCs/>
      <w:lang w:eastAsia="en-GB"/>
    </w:rPr>
  </w:style>
  <w:style w:type="paragraph" w:customStyle="1" w:styleId="xl65">
    <w:name w:val="xl65"/>
    <w:basedOn w:val="Normal"/>
    <w:rsid w:val="008347CF"/>
    <w:pPr>
      <w:spacing w:before="100" w:beforeAutospacing="1" w:after="100" w:afterAutospacing="1"/>
      <w:jc w:val="center"/>
    </w:pPr>
    <w:rPr>
      <w:rFonts w:ascii="Times New Roman" w:eastAsia="Times New Roman" w:hAnsi="Times New Roman" w:cs="Times New Roman"/>
      <w:lang w:eastAsia="en-GB"/>
    </w:rPr>
  </w:style>
  <w:style w:type="paragraph" w:customStyle="1" w:styleId="xl66">
    <w:name w:val="xl66"/>
    <w:basedOn w:val="Normal"/>
    <w:rsid w:val="008347CF"/>
    <w:pPr>
      <w:spacing w:before="100" w:beforeAutospacing="1" w:after="100" w:afterAutospacing="1"/>
      <w:jc w:val="center"/>
    </w:pPr>
    <w:rPr>
      <w:rFonts w:ascii="Times New Roman" w:eastAsia="Times New Roman" w:hAnsi="Times New Roman" w:cs="Times New Roman"/>
      <w:b/>
      <w:bCs/>
      <w:lang w:eastAsia="en-GB"/>
    </w:rPr>
  </w:style>
  <w:style w:type="character" w:styleId="PageNumber">
    <w:name w:val="page number"/>
    <w:basedOn w:val="DefaultParagraphFont"/>
    <w:uiPriority w:val="99"/>
    <w:semiHidden/>
    <w:unhideWhenUsed/>
    <w:rsid w:val="00D80D26"/>
  </w:style>
  <w:style w:type="paragraph" w:styleId="Header">
    <w:name w:val="header"/>
    <w:basedOn w:val="Normal"/>
    <w:link w:val="HeaderChar"/>
    <w:uiPriority w:val="99"/>
    <w:unhideWhenUsed/>
    <w:rsid w:val="008966BB"/>
    <w:pPr>
      <w:tabs>
        <w:tab w:val="center" w:pos="4513"/>
        <w:tab w:val="right" w:pos="9026"/>
      </w:tabs>
    </w:pPr>
  </w:style>
  <w:style w:type="character" w:customStyle="1" w:styleId="HeaderChar">
    <w:name w:val="Header Char"/>
    <w:basedOn w:val="DefaultParagraphFont"/>
    <w:link w:val="Header"/>
    <w:uiPriority w:val="99"/>
    <w:rsid w:val="008966BB"/>
  </w:style>
  <w:style w:type="paragraph" w:styleId="Footer">
    <w:name w:val="footer"/>
    <w:basedOn w:val="Normal"/>
    <w:link w:val="FooterChar"/>
    <w:uiPriority w:val="99"/>
    <w:unhideWhenUsed/>
    <w:rsid w:val="008966BB"/>
    <w:pPr>
      <w:tabs>
        <w:tab w:val="center" w:pos="4513"/>
        <w:tab w:val="right" w:pos="9026"/>
      </w:tabs>
    </w:pPr>
  </w:style>
  <w:style w:type="character" w:customStyle="1" w:styleId="FooterChar">
    <w:name w:val="Footer Char"/>
    <w:basedOn w:val="DefaultParagraphFont"/>
    <w:link w:val="Footer"/>
    <w:uiPriority w:val="99"/>
    <w:rsid w:val="008966BB"/>
  </w:style>
  <w:style w:type="character" w:customStyle="1" w:styleId="hgkelc">
    <w:name w:val="hgkelc"/>
    <w:basedOn w:val="DefaultParagraphFont"/>
    <w:rsid w:val="0096049D"/>
  </w:style>
  <w:style w:type="paragraph" w:styleId="ListParagraph">
    <w:name w:val="List Paragraph"/>
    <w:basedOn w:val="Normal"/>
    <w:uiPriority w:val="34"/>
    <w:qFormat/>
    <w:rsid w:val="0096049D"/>
    <w:pPr>
      <w:ind w:left="720"/>
      <w:contextualSpacing/>
    </w:pPr>
  </w:style>
  <w:style w:type="character" w:styleId="UnresolvedMention">
    <w:name w:val="Unresolved Mention"/>
    <w:basedOn w:val="DefaultParagraphFont"/>
    <w:uiPriority w:val="99"/>
    <w:semiHidden/>
    <w:unhideWhenUsed/>
    <w:rsid w:val="00E11F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6094714">
      <w:bodyDiv w:val="1"/>
      <w:marLeft w:val="0"/>
      <w:marRight w:val="0"/>
      <w:marTop w:val="0"/>
      <w:marBottom w:val="0"/>
      <w:divBdr>
        <w:top w:val="none" w:sz="0" w:space="0" w:color="auto"/>
        <w:left w:val="none" w:sz="0" w:space="0" w:color="auto"/>
        <w:bottom w:val="none" w:sz="0" w:space="0" w:color="auto"/>
        <w:right w:val="none" w:sz="0" w:space="0" w:color="auto"/>
      </w:divBdr>
    </w:div>
    <w:div w:id="708719736">
      <w:bodyDiv w:val="1"/>
      <w:marLeft w:val="0"/>
      <w:marRight w:val="0"/>
      <w:marTop w:val="0"/>
      <w:marBottom w:val="0"/>
      <w:divBdr>
        <w:top w:val="none" w:sz="0" w:space="0" w:color="auto"/>
        <w:left w:val="none" w:sz="0" w:space="0" w:color="auto"/>
        <w:bottom w:val="none" w:sz="0" w:space="0" w:color="auto"/>
        <w:right w:val="none" w:sz="0" w:space="0" w:color="auto"/>
      </w:divBdr>
    </w:div>
    <w:div w:id="985091350">
      <w:bodyDiv w:val="1"/>
      <w:marLeft w:val="0"/>
      <w:marRight w:val="0"/>
      <w:marTop w:val="0"/>
      <w:marBottom w:val="0"/>
      <w:divBdr>
        <w:top w:val="none" w:sz="0" w:space="0" w:color="auto"/>
        <w:left w:val="none" w:sz="0" w:space="0" w:color="auto"/>
        <w:bottom w:val="none" w:sz="0" w:space="0" w:color="auto"/>
        <w:right w:val="none" w:sz="0" w:space="0" w:color="auto"/>
      </w:divBdr>
    </w:div>
    <w:div w:id="1175612957">
      <w:bodyDiv w:val="1"/>
      <w:marLeft w:val="0"/>
      <w:marRight w:val="0"/>
      <w:marTop w:val="0"/>
      <w:marBottom w:val="0"/>
      <w:divBdr>
        <w:top w:val="none" w:sz="0" w:space="0" w:color="auto"/>
        <w:left w:val="none" w:sz="0" w:space="0" w:color="auto"/>
        <w:bottom w:val="none" w:sz="0" w:space="0" w:color="auto"/>
        <w:right w:val="none" w:sz="0" w:space="0" w:color="auto"/>
      </w:divBdr>
    </w:div>
    <w:div w:id="1291860333">
      <w:bodyDiv w:val="1"/>
      <w:marLeft w:val="0"/>
      <w:marRight w:val="0"/>
      <w:marTop w:val="0"/>
      <w:marBottom w:val="0"/>
      <w:divBdr>
        <w:top w:val="none" w:sz="0" w:space="0" w:color="auto"/>
        <w:left w:val="none" w:sz="0" w:space="0" w:color="auto"/>
        <w:bottom w:val="none" w:sz="0" w:space="0" w:color="auto"/>
        <w:right w:val="none" w:sz="0" w:space="0" w:color="auto"/>
      </w:divBdr>
    </w:div>
    <w:div w:id="1374773062">
      <w:bodyDiv w:val="1"/>
      <w:marLeft w:val="0"/>
      <w:marRight w:val="0"/>
      <w:marTop w:val="0"/>
      <w:marBottom w:val="0"/>
      <w:divBdr>
        <w:top w:val="none" w:sz="0" w:space="0" w:color="auto"/>
        <w:left w:val="none" w:sz="0" w:space="0" w:color="auto"/>
        <w:bottom w:val="none" w:sz="0" w:space="0" w:color="auto"/>
        <w:right w:val="none" w:sz="0" w:space="0" w:color="auto"/>
      </w:divBdr>
      <w:divsChild>
        <w:div w:id="1523741290">
          <w:marLeft w:val="0"/>
          <w:marRight w:val="0"/>
          <w:marTop w:val="0"/>
          <w:marBottom w:val="0"/>
          <w:divBdr>
            <w:top w:val="none" w:sz="0" w:space="0" w:color="auto"/>
            <w:left w:val="none" w:sz="0" w:space="0" w:color="auto"/>
            <w:bottom w:val="none" w:sz="0" w:space="0" w:color="auto"/>
            <w:right w:val="none" w:sz="0" w:space="0" w:color="auto"/>
          </w:divBdr>
          <w:divsChild>
            <w:div w:id="1141193194">
              <w:marLeft w:val="0"/>
              <w:marRight w:val="0"/>
              <w:marTop w:val="0"/>
              <w:marBottom w:val="0"/>
              <w:divBdr>
                <w:top w:val="none" w:sz="0" w:space="0" w:color="auto"/>
                <w:left w:val="none" w:sz="0" w:space="0" w:color="auto"/>
                <w:bottom w:val="none" w:sz="0" w:space="0" w:color="auto"/>
                <w:right w:val="none" w:sz="0" w:space="0" w:color="auto"/>
              </w:divBdr>
            </w:div>
          </w:divsChild>
        </w:div>
        <w:div w:id="763771760">
          <w:marLeft w:val="0"/>
          <w:marRight w:val="0"/>
          <w:marTop w:val="0"/>
          <w:marBottom w:val="0"/>
          <w:divBdr>
            <w:top w:val="none" w:sz="0" w:space="0" w:color="auto"/>
            <w:left w:val="none" w:sz="0" w:space="0" w:color="auto"/>
            <w:bottom w:val="none" w:sz="0" w:space="0" w:color="auto"/>
            <w:right w:val="none" w:sz="0" w:space="0" w:color="auto"/>
          </w:divBdr>
          <w:divsChild>
            <w:div w:id="634944765">
              <w:marLeft w:val="0"/>
              <w:marRight w:val="0"/>
              <w:marTop w:val="0"/>
              <w:marBottom w:val="0"/>
              <w:divBdr>
                <w:top w:val="none" w:sz="0" w:space="0" w:color="auto"/>
                <w:left w:val="none" w:sz="0" w:space="0" w:color="auto"/>
                <w:bottom w:val="none" w:sz="0" w:space="0" w:color="auto"/>
                <w:right w:val="none" w:sz="0" w:space="0" w:color="auto"/>
              </w:divBdr>
              <w:divsChild>
                <w:div w:id="578758409">
                  <w:marLeft w:val="0"/>
                  <w:marRight w:val="0"/>
                  <w:marTop w:val="0"/>
                  <w:marBottom w:val="0"/>
                  <w:divBdr>
                    <w:top w:val="none" w:sz="0" w:space="0" w:color="auto"/>
                    <w:left w:val="none" w:sz="0" w:space="0" w:color="auto"/>
                    <w:bottom w:val="none" w:sz="0" w:space="0" w:color="auto"/>
                    <w:right w:val="none" w:sz="0" w:space="0" w:color="auto"/>
                  </w:divBdr>
                  <w:divsChild>
                    <w:div w:id="840505643">
                      <w:marLeft w:val="0"/>
                      <w:marRight w:val="0"/>
                      <w:marTop w:val="0"/>
                      <w:marBottom w:val="0"/>
                      <w:divBdr>
                        <w:top w:val="none" w:sz="0" w:space="0" w:color="auto"/>
                        <w:left w:val="none" w:sz="0" w:space="0" w:color="auto"/>
                        <w:bottom w:val="none" w:sz="0" w:space="0" w:color="auto"/>
                        <w:right w:val="none" w:sz="0" w:space="0" w:color="auto"/>
                      </w:divBdr>
                      <w:divsChild>
                        <w:div w:id="1620257179">
                          <w:marLeft w:val="0"/>
                          <w:marRight w:val="0"/>
                          <w:marTop w:val="0"/>
                          <w:marBottom w:val="0"/>
                          <w:divBdr>
                            <w:top w:val="none" w:sz="0" w:space="0" w:color="auto"/>
                            <w:left w:val="none" w:sz="0" w:space="0" w:color="auto"/>
                            <w:bottom w:val="none" w:sz="0" w:space="0" w:color="auto"/>
                            <w:right w:val="none" w:sz="0" w:space="0" w:color="auto"/>
                          </w:divBdr>
                          <w:divsChild>
                            <w:div w:id="1978335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1975669">
      <w:bodyDiv w:val="1"/>
      <w:marLeft w:val="0"/>
      <w:marRight w:val="0"/>
      <w:marTop w:val="0"/>
      <w:marBottom w:val="0"/>
      <w:divBdr>
        <w:top w:val="none" w:sz="0" w:space="0" w:color="auto"/>
        <w:left w:val="none" w:sz="0" w:space="0" w:color="auto"/>
        <w:bottom w:val="none" w:sz="0" w:space="0" w:color="auto"/>
        <w:right w:val="none" w:sz="0" w:space="0" w:color="auto"/>
      </w:divBdr>
      <w:divsChild>
        <w:div w:id="2052340633">
          <w:marLeft w:val="0"/>
          <w:marRight w:val="0"/>
          <w:marTop w:val="0"/>
          <w:marBottom w:val="0"/>
          <w:divBdr>
            <w:top w:val="none" w:sz="0" w:space="0" w:color="auto"/>
            <w:left w:val="none" w:sz="0" w:space="0" w:color="auto"/>
            <w:bottom w:val="none" w:sz="0" w:space="0" w:color="auto"/>
            <w:right w:val="none" w:sz="0" w:space="0" w:color="auto"/>
          </w:divBdr>
        </w:div>
        <w:div w:id="751970622">
          <w:marLeft w:val="0"/>
          <w:marRight w:val="0"/>
          <w:marTop w:val="0"/>
          <w:marBottom w:val="0"/>
          <w:divBdr>
            <w:top w:val="none" w:sz="0" w:space="0" w:color="auto"/>
            <w:left w:val="none" w:sz="0" w:space="0" w:color="auto"/>
            <w:bottom w:val="none" w:sz="0" w:space="0" w:color="auto"/>
            <w:right w:val="none" w:sz="0" w:space="0" w:color="auto"/>
          </w:divBdr>
          <w:divsChild>
            <w:div w:id="1895385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7275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chart" Target="charts/chart1.xml"/><Relationship Id="rId18" Type="http://schemas.openxmlformats.org/officeDocument/2006/relationships/hyperlink" Target="http://www.epi-eng.com/piston_engine_technology/power_and_torque.htm"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eader" Target="header2.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yperlink" Target="https://powertestdyno.com/what-is-a-dyno/" TargetMode="External"/><Relationship Id="rId25" Type="http://schemas.openxmlformats.org/officeDocument/2006/relationships/footer" Target="footer3.xml"/><Relationship Id="rId2" Type="http://schemas.openxmlformats.org/officeDocument/2006/relationships/styles" Target="styles.xml"/><Relationship Id="rId16" Type="http://schemas.openxmlformats.org/officeDocument/2006/relationships/image" Target="media/image7.jpeg"/><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chart" Target="charts/chart3.xml"/><Relationship Id="rId23" Type="http://schemas.openxmlformats.org/officeDocument/2006/relationships/footer" Target="footer2.xml"/><Relationship Id="rId10" Type="http://schemas.openxmlformats.org/officeDocument/2006/relationships/image" Target="media/image4.jpeg"/><Relationship Id="rId19" Type="http://schemas.openxmlformats.org/officeDocument/2006/relationships/hyperlink" Target="https://rentar.com/efficient-engines-thermodynamics-combustion-efficiency/"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chart" Target="charts/chart2.xml"/><Relationship Id="rId22" Type="http://schemas.openxmlformats.org/officeDocument/2006/relationships/footer" Target="footer1.xm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Users/alexgriffiths/Downloads/Engine%20Dynamometer%20Results%20(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alexgriffiths/Downloads/Engine%20Dynamometer%20Results%20(2).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alexgriffiths/Downloads/Engine%20Dynamometer%20Results%20(2).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Engine</a:t>
            </a:r>
            <a:r>
              <a:rPr lang="en-GB" baseline="0"/>
              <a:t> Speed Vs SFC</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'GrE HnD BsC'!$G$6:$G$96</c:f>
              <c:numCache>
                <c:formatCode>General</c:formatCode>
                <c:ptCount val="91"/>
                <c:pt idx="0">
                  <c:v>8.0566296911142709E-3</c:v>
                </c:pt>
                <c:pt idx="1">
                  <c:v>7.8540255293666553E-3</c:v>
                </c:pt>
                <c:pt idx="2">
                  <c:v>7.5629694862123925E-3</c:v>
                </c:pt>
                <c:pt idx="3">
                  <c:v>7.1101463844248942E-3</c:v>
                </c:pt>
                <c:pt idx="4">
                  <c:v>6.8582151009980684E-3</c:v>
                </c:pt>
                <c:pt idx="5">
                  <c:v>6.8761206928906532E-3</c:v>
                </c:pt>
                <c:pt idx="6">
                  <c:v>6.49632057370449E-3</c:v>
                </c:pt>
                <c:pt idx="7">
                  <c:v>6.173044121745695E-3</c:v>
                </c:pt>
                <c:pt idx="8">
                  <c:v>6.1091958101608087E-3</c:v>
                </c:pt>
                <c:pt idx="9">
                  <c:v>5.9050127743167473E-3</c:v>
                </c:pt>
                <c:pt idx="10">
                  <c:v>5.9129952895609541E-3</c:v>
                </c:pt>
                <c:pt idx="11">
                  <c:v>5.9749379304629693E-3</c:v>
                </c:pt>
                <c:pt idx="12">
                  <c:v>5.9215691033036493E-3</c:v>
                </c:pt>
                <c:pt idx="13">
                  <c:v>5.8977902343698768E-3</c:v>
                </c:pt>
                <c:pt idx="14">
                  <c:v>5.8053538926835435E-3</c:v>
                </c:pt>
                <c:pt idx="15">
                  <c:v>5.7985685971053413E-3</c:v>
                </c:pt>
                <c:pt idx="16">
                  <c:v>5.9432611283521475E-3</c:v>
                </c:pt>
                <c:pt idx="17">
                  <c:v>6.0216027393679072E-3</c:v>
                </c:pt>
                <c:pt idx="18">
                  <c:v>6.0204909385005098E-3</c:v>
                </c:pt>
                <c:pt idx="19">
                  <c:v>5.9825197862125789E-3</c:v>
                </c:pt>
                <c:pt idx="20">
                  <c:v>6.0147640374874391E-3</c:v>
                </c:pt>
                <c:pt idx="21">
                  <c:v>5.9420953740302283E-3</c:v>
                </c:pt>
                <c:pt idx="22">
                  <c:v>5.8933735693020607E-3</c:v>
                </c:pt>
                <c:pt idx="23">
                  <c:v>5.8607842888318837E-3</c:v>
                </c:pt>
                <c:pt idx="24">
                  <c:v>5.8543104881226132E-3</c:v>
                </c:pt>
                <c:pt idx="25">
                  <c:v>5.8220208933028369E-3</c:v>
                </c:pt>
                <c:pt idx="26">
                  <c:v>5.8237286527811028E-3</c:v>
                </c:pt>
                <c:pt idx="27">
                  <c:v>5.8849735976910234E-3</c:v>
                </c:pt>
                <c:pt idx="28">
                  <c:v>5.9165770036709777E-3</c:v>
                </c:pt>
                <c:pt idx="29">
                  <c:v>5.8757628516334934E-3</c:v>
                </c:pt>
                <c:pt idx="30">
                  <c:v>5.9097007815153762E-3</c:v>
                </c:pt>
                <c:pt idx="31">
                  <c:v>5.9120356843690202E-3</c:v>
                </c:pt>
                <c:pt idx="32">
                  <c:v>5.9963956116822351E-3</c:v>
                </c:pt>
                <c:pt idx="33">
                  <c:v>6.017262807422148E-3</c:v>
                </c:pt>
                <c:pt idx="34">
                  <c:v>6.0611407914899244E-3</c:v>
                </c:pt>
                <c:pt idx="35">
                  <c:v>6.1269798385670798E-3</c:v>
                </c:pt>
                <c:pt idx="36">
                  <c:v>6.084911239364622E-3</c:v>
                </c:pt>
                <c:pt idx="37">
                  <c:v>6.0942079771184408E-3</c:v>
                </c:pt>
                <c:pt idx="38">
                  <c:v>6.1897850868358074E-3</c:v>
                </c:pt>
                <c:pt idx="39">
                  <c:v>6.2703609535289997E-3</c:v>
                </c:pt>
                <c:pt idx="40">
                  <c:v>6.3790992481135653E-3</c:v>
                </c:pt>
                <c:pt idx="41">
                  <c:v>6.5282442075799167E-3</c:v>
                </c:pt>
                <c:pt idx="42">
                  <c:v>6.5475830996578758E-3</c:v>
                </c:pt>
                <c:pt idx="43">
                  <c:v>6.6426856359265464E-3</c:v>
                </c:pt>
                <c:pt idx="44">
                  <c:v>6.6103464789767216E-3</c:v>
                </c:pt>
                <c:pt idx="45">
                  <c:v>6.647500543976826E-3</c:v>
                </c:pt>
                <c:pt idx="46">
                  <c:v>6.5755399306957974E-3</c:v>
                </c:pt>
                <c:pt idx="47">
                  <c:v>6.5341327509103259E-3</c:v>
                </c:pt>
                <c:pt idx="48">
                  <c:v>6.5582765360837833E-3</c:v>
                </c:pt>
                <c:pt idx="49">
                  <c:v>6.485688801985641E-3</c:v>
                </c:pt>
                <c:pt idx="50">
                  <c:v>6.5553233967559606E-3</c:v>
                </c:pt>
                <c:pt idx="51">
                  <c:v>6.515471294911015E-3</c:v>
                </c:pt>
                <c:pt idx="52">
                  <c:v>6.6837512485798476E-3</c:v>
                </c:pt>
                <c:pt idx="53">
                  <c:v>6.6621258113538856E-3</c:v>
                </c:pt>
                <c:pt idx="54">
                  <c:v>6.7564538839453066E-3</c:v>
                </c:pt>
                <c:pt idx="55">
                  <c:v>6.6853450502338272E-3</c:v>
                </c:pt>
                <c:pt idx="56">
                  <c:v>6.7159025059852669E-3</c:v>
                </c:pt>
                <c:pt idx="57">
                  <c:v>6.7841928364315218E-3</c:v>
                </c:pt>
                <c:pt idx="58">
                  <c:v>6.7782715965353851E-3</c:v>
                </c:pt>
                <c:pt idx="59">
                  <c:v>6.9161441350111203E-3</c:v>
                </c:pt>
                <c:pt idx="60">
                  <c:v>6.9383005403722145E-3</c:v>
                </c:pt>
                <c:pt idx="61">
                  <c:v>6.9880065267573632E-3</c:v>
                </c:pt>
                <c:pt idx="62">
                  <c:v>7.0236948509113141E-3</c:v>
                </c:pt>
                <c:pt idx="63">
                  <c:v>7.0944369795633636E-3</c:v>
                </c:pt>
                <c:pt idx="64">
                  <c:v>7.0888556295307459E-3</c:v>
                </c:pt>
                <c:pt idx="65">
                  <c:v>7.1139501008864224E-3</c:v>
                </c:pt>
                <c:pt idx="66">
                  <c:v>7.1909187115916547E-3</c:v>
                </c:pt>
                <c:pt idx="67">
                  <c:v>7.2225001203808448E-3</c:v>
                </c:pt>
                <c:pt idx="68">
                  <c:v>7.2231046276804971E-3</c:v>
                </c:pt>
                <c:pt idx="69">
                  <c:v>7.15095579274121E-3</c:v>
                </c:pt>
                <c:pt idx="70">
                  <c:v>7.2183246141956665E-3</c:v>
                </c:pt>
                <c:pt idx="71">
                  <c:v>7.2139366015962214E-3</c:v>
                </c:pt>
                <c:pt idx="72">
                  <c:v>7.2435891370544172E-3</c:v>
                </c:pt>
                <c:pt idx="73">
                  <c:v>7.2649307732316282E-3</c:v>
                </c:pt>
                <c:pt idx="74">
                  <c:v>7.2621507688588492E-3</c:v>
                </c:pt>
                <c:pt idx="75">
                  <c:v>7.3670526546767354E-3</c:v>
                </c:pt>
                <c:pt idx="76">
                  <c:v>7.3909194408268196E-3</c:v>
                </c:pt>
                <c:pt idx="77">
                  <c:v>7.4687068253841537E-3</c:v>
                </c:pt>
                <c:pt idx="78">
                  <c:v>7.5532996339742493E-3</c:v>
                </c:pt>
                <c:pt idx="79">
                  <c:v>7.5890970195903852E-3</c:v>
                </c:pt>
                <c:pt idx="80">
                  <c:v>7.6103214696934488E-3</c:v>
                </c:pt>
                <c:pt idx="81">
                  <c:v>7.6976991266674661E-3</c:v>
                </c:pt>
                <c:pt idx="82">
                  <c:v>7.7541020594348075E-3</c:v>
                </c:pt>
                <c:pt idx="83">
                  <c:v>7.847288404263136E-3</c:v>
                </c:pt>
                <c:pt idx="84">
                  <c:v>7.9251915047715039E-3</c:v>
                </c:pt>
                <c:pt idx="85">
                  <c:v>7.9336653719195606E-3</c:v>
                </c:pt>
                <c:pt idx="86">
                  <c:v>7.9973597244867179E-3</c:v>
                </c:pt>
                <c:pt idx="87">
                  <c:v>7.9884675186059143E-3</c:v>
                </c:pt>
                <c:pt idx="88">
                  <c:v>8.1923900677589034E-3</c:v>
                </c:pt>
                <c:pt idx="89">
                  <c:v>8.3029571663922278E-3</c:v>
                </c:pt>
                <c:pt idx="90">
                  <c:v>8.3733263068391118E-3</c:v>
                </c:pt>
              </c:numCache>
            </c:numRef>
          </c:val>
          <c:smooth val="0"/>
          <c:extLst>
            <c:ext xmlns:c16="http://schemas.microsoft.com/office/drawing/2014/chart" uri="{C3380CC4-5D6E-409C-BE32-E72D297353CC}">
              <c16:uniqueId val="{00000000-FE3B-8C43-B5A9-E5B1F1121ECB}"/>
            </c:ext>
          </c:extLst>
        </c:ser>
        <c:dLbls>
          <c:showLegendKey val="0"/>
          <c:showVal val="0"/>
          <c:showCatName val="0"/>
          <c:showSerName val="0"/>
          <c:showPercent val="0"/>
          <c:showBubbleSize val="0"/>
        </c:dLbls>
        <c:smooth val="0"/>
        <c:axId val="725777680"/>
        <c:axId val="725779760"/>
      </c:lineChart>
      <c:catAx>
        <c:axId val="72577768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5779760"/>
        <c:crosses val="autoZero"/>
        <c:auto val="1"/>
        <c:lblAlgn val="ctr"/>
        <c:lblOffset val="100"/>
        <c:noMultiLvlLbl val="0"/>
      </c:catAx>
      <c:valAx>
        <c:axId val="7257797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Specific</a:t>
                </a:r>
                <a:r>
                  <a:rPr lang="en-GB" baseline="0"/>
                  <a:t> Fuel Consumption (L/H)</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57776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Engine</a:t>
            </a:r>
            <a:r>
              <a:rPr lang="en-GB" baseline="0"/>
              <a:t> speed Vs Torque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BsC'!$H$6:$H$96</c:f>
              <c:numCache>
                <c:formatCode>General</c:formatCode>
                <c:ptCount val="91"/>
                <c:pt idx="0">
                  <c:v>83.433490399999997</c:v>
                </c:pt>
                <c:pt idx="1">
                  <c:v>83.825878656</c:v>
                </c:pt>
                <c:pt idx="2">
                  <c:v>84.586997663999995</c:v>
                </c:pt>
                <c:pt idx="3">
                  <c:v>85.011201184000001</c:v>
                </c:pt>
                <c:pt idx="4">
                  <c:v>86.318074335999995</c:v>
                </c:pt>
                <c:pt idx="5">
                  <c:v>87.704077760000004</c:v>
                </c:pt>
                <c:pt idx="6">
                  <c:v>89.317682687999991</c:v>
                </c:pt>
                <c:pt idx="7">
                  <c:v>91.201309471999991</c:v>
                </c:pt>
                <c:pt idx="8">
                  <c:v>93.217091967999991</c:v>
                </c:pt>
                <c:pt idx="9">
                  <c:v>94.452992607999988</c:v>
                </c:pt>
                <c:pt idx="10">
                  <c:v>95.43355536</c:v>
                </c:pt>
                <c:pt idx="11">
                  <c:v>96.088623487999996</c:v>
                </c:pt>
                <c:pt idx="12">
                  <c:v>96.645798495999998</c:v>
                </c:pt>
                <c:pt idx="13">
                  <c:v>96.891347072000002</c:v>
                </c:pt>
                <c:pt idx="14">
                  <c:v>96.796717055999991</c:v>
                </c:pt>
                <c:pt idx="15">
                  <c:v>96.963951135999991</c:v>
                </c:pt>
                <c:pt idx="16">
                  <c:v>97.553757183999991</c:v>
                </c:pt>
                <c:pt idx="17">
                  <c:v>97.839278783999987</c:v>
                </c:pt>
                <c:pt idx="18">
                  <c:v>98.036696575999997</c:v>
                </c:pt>
                <c:pt idx="19">
                  <c:v>98.666475647999988</c:v>
                </c:pt>
                <c:pt idx="20">
                  <c:v>99.652748831999986</c:v>
                </c:pt>
                <c:pt idx="21">
                  <c:v>100.21400272</c:v>
                </c:pt>
                <c:pt idx="22">
                  <c:v>100.989805696</c:v>
                </c:pt>
                <c:pt idx="23">
                  <c:v>101.80395014399998</c:v>
                </c:pt>
                <c:pt idx="24">
                  <c:v>102.08376131199999</c:v>
                </c:pt>
                <c:pt idx="25">
                  <c:v>102.810617728</c:v>
                </c:pt>
                <c:pt idx="26">
                  <c:v>103.32618815999999</c:v>
                </c:pt>
                <c:pt idx="27">
                  <c:v>103.458343872</c:v>
                </c:pt>
                <c:pt idx="28">
                  <c:v>103.35066144</c:v>
                </c:pt>
                <c:pt idx="29">
                  <c:v>103.238084352</c:v>
                </c:pt>
                <c:pt idx="30">
                  <c:v>103.145085888</c:v>
                </c:pt>
                <c:pt idx="31">
                  <c:v>102.982746464</c:v>
                </c:pt>
                <c:pt idx="32">
                  <c:v>102.919115936</c:v>
                </c:pt>
                <c:pt idx="33">
                  <c:v>102.66296227199999</c:v>
                </c:pt>
                <c:pt idx="34">
                  <c:v>101.89939593599999</c:v>
                </c:pt>
                <c:pt idx="35">
                  <c:v>101.096672352</c:v>
                </c:pt>
                <c:pt idx="36">
                  <c:v>100.90251766399999</c:v>
                </c:pt>
                <c:pt idx="37">
                  <c:v>100.65778486399999</c:v>
                </c:pt>
                <c:pt idx="38">
                  <c:v>99.948059743999991</c:v>
                </c:pt>
                <c:pt idx="39">
                  <c:v>99.391700512</c:v>
                </c:pt>
                <c:pt idx="40">
                  <c:v>99.287281183999994</c:v>
                </c:pt>
                <c:pt idx="41">
                  <c:v>98.809236447999993</c:v>
                </c:pt>
                <c:pt idx="42">
                  <c:v>98.810052223999989</c:v>
                </c:pt>
                <c:pt idx="43">
                  <c:v>98.587345375999988</c:v>
                </c:pt>
                <c:pt idx="44">
                  <c:v>98.379322496</c:v>
                </c:pt>
                <c:pt idx="45">
                  <c:v>98.578371840000003</c:v>
                </c:pt>
                <c:pt idx="46">
                  <c:v>99.225282207999996</c:v>
                </c:pt>
                <c:pt idx="47">
                  <c:v>99.672327455999991</c:v>
                </c:pt>
                <c:pt idx="48">
                  <c:v>100.285791008</c:v>
                </c:pt>
                <c:pt idx="49">
                  <c:v>100.72794159999999</c:v>
                </c:pt>
                <c:pt idx="50">
                  <c:v>100.689600128</c:v>
                </c:pt>
                <c:pt idx="51">
                  <c:v>101.32345807999999</c:v>
                </c:pt>
                <c:pt idx="52">
                  <c:v>101.21006521599999</c:v>
                </c:pt>
                <c:pt idx="53">
                  <c:v>101.129303392</c:v>
                </c:pt>
                <c:pt idx="54">
                  <c:v>101.00530543999999</c:v>
                </c:pt>
                <c:pt idx="55">
                  <c:v>100.96614819199999</c:v>
                </c:pt>
                <c:pt idx="56">
                  <c:v>100.75567798399999</c:v>
                </c:pt>
                <c:pt idx="57">
                  <c:v>100.072873472</c:v>
                </c:pt>
                <c:pt idx="58">
                  <c:v>99.652748831999986</c:v>
                </c:pt>
                <c:pt idx="59">
                  <c:v>98.858998783999994</c:v>
                </c:pt>
                <c:pt idx="60">
                  <c:v>97.896383103999995</c:v>
                </c:pt>
                <c:pt idx="61">
                  <c:v>96.860347583999996</c:v>
                </c:pt>
                <c:pt idx="62">
                  <c:v>95.806364991999985</c:v>
                </c:pt>
                <c:pt idx="63">
                  <c:v>95.037903999999997</c:v>
                </c:pt>
                <c:pt idx="64">
                  <c:v>94.573727455999986</c:v>
                </c:pt>
                <c:pt idx="65">
                  <c:v>93.841976383999992</c:v>
                </c:pt>
                <c:pt idx="66">
                  <c:v>93.317432416000003</c:v>
                </c:pt>
                <c:pt idx="67">
                  <c:v>93.011516415999992</c:v>
                </c:pt>
                <c:pt idx="68">
                  <c:v>92.893228895999997</c:v>
                </c:pt>
                <c:pt idx="69">
                  <c:v>92.986227359999987</c:v>
                </c:pt>
                <c:pt idx="70">
                  <c:v>92.432315455999998</c:v>
                </c:pt>
                <c:pt idx="71">
                  <c:v>92.243055423999991</c:v>
                </c:pt>
                <c:pt idx="72">
                  <c:v>91.525988319999982</c:v>
                </c:pt>
                <c:pt idx="73">
                  <c:v>90.600898336</c:v>
                </c:pt>
                <c:pt idx="74">
                  <c:v>89.713334047999993</c:v>
                </c:pt>
                <c:pt idx="75">
                  <c:v>88.637325503999989</c:v>
                </c:pt>
                <c:pt idx="76">
                  <c:v>87.350030975999985</c:v>
                </c:pt>
                <c:pt idx="77">
                  <c:v>85.852266239999992</c:v>
                </c:pt>
                <c:pt idx="78">
                  <c:v>84.540498431999993</c:v>
                </c:pt>
                <c:pt idx="79">
                  <c:v>83.482436959999987</c:v>
                </c:pt>
                <c:pt idx="80">
                  <c:v>82.479848255999997</c:v>
                </c:pt>
                <c:pt idx="81">
                  <c:v>81.018711862399996</c:v>
                </c:pt>
                <c:pt idx="82">
                  <c:v>79.604645743999995</c:v>
                </c:pt>
                <c:pt idx="83">
                  <c:v>78.190987513599993</c:v>
                </c:pt>
                <c:pt idx="84">
                  <c:v>77.338256860799987</c:v>
                </c:pt>
                <c:pt idx="85">
                  <c:v>75.94678773759999</c:v>
                </c:pt>
                <c:pt idx="86">
                  <c:v>74.878936953600004</c:v>
                </c:pt>
                <c:pt idx="87">
                  <c:v>73.904247788799992</c:v>
                </c:pt>
                <c:pt idx="88">
                  <c:v>73.124039622399991</c:v>
                </c:pt>
                <c:pt idx="89">
                  <c:v>72.543370265600004</c:v>
                </c:pt>
                <c:pt idx="90">
                  <c:v>72.316421382399994</c:v>
                </c:pt>
              </c:numCache>
            </c:numRef>
          </c:yVal>
          <c:smooth val="0"/>
          <c:extLst>
            <c:ext xmlns:c16="http://schemas.microsoft.com/office/drawing/2014/chart" uri="{C3380CC4-5D6E-409C-BE32-E72D297353CC}">
              <c16:uniqueId val="{00000000-6AE5-2349-AF9C-7D0A24016F84}"/>
            </c:ext>
          </c:extLst>
        </c:ser>
        <c:dLbls>
          <c:showLegendKey val="0"/>
          <c:showVal val="0"/>
          <c:showCatName val="0"/>
          <c:showSerName val="0"/>
          <c:showPercent val="0"/>
          <c:showBubbleSize val="0"/>
        </c:dLbls>
        <c:axId val="1573368320"/>
        <c:axId val="1573368736"/>
      </c:scatterChart>
      <c:valAx>
        <c:axId val="15733683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r>
                  <a:rPr lang="en-GB"/>
                  <a:t>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73368736"/>
        <c:crosses val="autoZero"/>
        <c:crossBetween val="midCat"/>
      </c:valAx>
      <c:valAx>
        <c:axId val="15733687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 (NM)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7336832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Brake</a:t>
            </a:r>
            <a:r>
              <a:rPr lang="en-GB" baseline="0"/>
              <a:t> power vs Engine speed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BsC'!$M$6:$M$96</c:f>
              <c:numCache>
                <c:formatCode>General</c:formatCode>
                <c:ptCount val="91"/>
                <c:pt idx="0">
                  <c:v>8.7928795500347299</c:v>
                </c:pt>
                <c:pt idx="1">
                  <c:v>9.2759441466197714</c:v>
                </c:pt>
                <c:pt idx="2">
                  <c:v>9.8058897719863705</c:v>
                </c:pt>
                <c:pt idx="3">
                  <c:v>10.303023835580584</c:v>
                </c:pt>
                <c:pt idx="4">
                  <c:v>10.916255719212609</c:v>
                </c:pt>
                <c:pt idx="5">
                  <c:v>11.553684678858883</c:v>
                </c:pt>
                <c:pt idx="6">
                  <c:v>12.236902811307388</c:v>
                </c:pt>
                <c:pt idx="7">
                  <c:v>12.975543381320596</c:v>
                </c:pt>
                <c:pt idx="8">
                  <c:v>13.753533753045375</c:v>
                </c:pt>
                <c:pt idx="9">
                  <c:v>14.433592380986779</c:v>
                </c:pt>
                <c:pt idx="10">
                  <c:v>15.086311622989189</c:v>
                </c:pt>
                <c:pt idx="11">
                  <c:v>15.696194861708243</c:v>
                </c:pt>
                <c:pt idx="12">
                  <c:v>16.296474926183947</c:v>
                </c:pt>
                <c:pt idx="13">
                  <c:v>16.848438214251736</c:v>
                </c:pt>
                <c:pt idx="14">
                  <c:v>17.342043089818286</c:v>
                </c:pt>
                <c:pt idx="15">
                  <c:v>17.88294596278843</c:v>
                </c:pt>
                <c:pt idx="16">
                  <c:v>18.50577242337263</c:v>
                </c:pt>
                <c:pt idx="17">
                  <c:v>19.075489117718412</c:v>
                </c:pt>
                <c:pt idx="18">
                  <c:v>19.630573222483012</c:v>
                </c:pt>
                <c:pt idx="19">
                  <c:v>20.276590876013895</c:v>
                </c:pt>
                <c:pt idx="20">
                  <c:v>21.004385963208843</c:v>
                </c:pt>
                <c:pt idx="21">
                  <c:v>21.65075180703235</c:v>
                </c:pt>
                <c:pt idx="22">
                  <c:v>22.350515426348654</c:v>
                </c:pt>
                <c:pt idx="23">
                  <c:v>23.067142632306261</c:v>
                </c:pt>
                <c:pt idx="24">
                  <c:v>23.668462969014232</c:v>
                </c:pt>
                <c:pt idx="25">
                  <c:v>24.378736776792945</c:v>
                </c:pt>
                <c:pt idx="26">
                  <c:v>25.045456707475111</c:v>
                </c:pt>
                <c:pt idx="27">
                  <c:v>25.622653045143835</c:v>
                </c:pt>
                <c:pt idx="28">
                  <c:v>26.140579657446683</c:v>
                </c:pt>
                <c:pt idx="29">
                  <c:v>26.656107625511499</c:v>
                </c:pt>
                <c:pt idx="30">
                  <c:v>27.175607542099517</c:v>
                </c:pt>
                <c:pt idx="31">
                  <c:v>27.675492738869981</c:v>
                </c:pt>
                <c:pt idx="32">
                  <c:v>28.200714152735483</c:v>
                </c:pt>
                <c:pt idx="33">
                  <c:v>28.671497518875913</c:v>
                </c:pt>
                <c:pt idx="34">
                  <c:v>28.995198427581009</c:v>
                </c:pt>
                <c:pt idx="35">
                  <c:v>29.299503847393527</c:v>
                </c:pt>
                <c:pt idx="36">
                  <c:v>29.77492975076888</c:v>
                </c:pt>
                <c:pt idx="37">
                  <c:v>30.233118085336791</c:v>
                </c:pt>
                <c:pt idx="38">
                  <c:v>30.546614009416221</c:v>
                </c:pt>
                <c:pt idx="39">
                  <c:v>30.900310867033635</c:v>
                </c:pt>
                <c:pt idx="40">
                  <c:v>31.391031351410714</c:v>
                </c:pt>
                <c:pt idx="41">
                  <c:v>31.760555822082736</c:v>
                </c:pt>
                <c:pt idx="42">
                  <c:v>32.281487187651521</c:v>
                </c:pt>
                <c:pt idx="43">
                  <c:v>32.728223930373289</c:v>
                </c:pt>
                <c:pt idx="44">
                  <c:v>33.177565652321313</c:v>
                </c:pt>
                <c:pt idx="45">
                  <c:v>33.764141634662813</c:v>
                </c:pt>
                <c:pt idx="46">
                  <c:v>34.508572480282915</c:v>
                </c:pt>
                <c:pt idx="47">
                  <c:v>35.189258710480146</c:v>
                </c:pt>
                <c:pt idx="48">
                  <c:v>35.934287067836962</c:v>
                </c:pt>
                <c:pt idx="49">
                  <c:v>36.623493213589406</c:v>
                </c:pt>
                <c:pt idx="50">
                  <c:v>37.140125933570296</c:v>
                </c:pt>
                <c:pt idx="51">
                  <c:v>37.90784254234002</c:v>
                </c:pt>
                <c:pt idx="52">
                  <c:v>38.398734972540609</c:v>
                </c:pt>
                <c:pt idx="53">
                  <c:v>38.900984424384426</c:v>
                </c:pt>
                <c:pt idx="54">
                  <c:v>39.385523456406112</c:v>
                </c:pt>
                <c:pt idx="55">
                  <c:v>39.902285135754646</c:v>
                </c:pt>
                <c:pt idx="56">
                  <c:v>40.35002776154397</c:v>
                </c:pt>
                <c:pt idx="57">
                  <c:v>40.603905769964918</c:v>
                </c:pt>
                <c:pt idx="58">
                  <c:v>40.958552628257252</c:v>
                </c:pt>
                <c:pt idx="59">
                  <c:v>41.153238286932911</c:v>
                </c:pt>
                <c:pt idx="60">
                  <c:v>41.268373210359037</c:v>
                </c:pt>
                <c:pt idx="61">
                  <c:v>41.342026203861998</c:v>
                </c:pt>
                <c:pt idx="62">
                  <c:v>41.397005880931133</c:v>
                </c:pt>
                <c:pt idx="63">
                  <c:v>41.565753512129461</c:v>
                </c:pt>
                <c:pt idx="64">
                  <c:v>41.861087658600034</c:v>
                </c:pt>
                <c:pt idx="65">
                  <c:v>42.031683707401164</c:v>
                </c:pt>
                <c:pt idx="66">
                  <c:v>42.288467600239528</c:v>
                </c:pt>
                <c:pt idx="67">
                  <c:v>42.639950655379167</c:v>
                </c:pt>
                <c:pt idx="68">
                  <c:v>43.075214313026841</c:v>
                </c:pt>
                <c:pt idx="69">
                  <c:v>43.608319442900545</c:v>
                </c:pt>
                <c:pt idx="70">
                  <c:v>43.835610328360389</c:v>
                </c:pt>
                <c:pt idx="71">
                  <c:v>44.231919659690568</c:v>
                </c:pt>
                <c:pt idx="72">
                  <c:v>44.370361839494237</c:v>
                </c:pt>
                <c:pt idx="73">
                  <c:v>44.399304620237523</c:v>
                </c:pt>
                <c:pt idx="74">
                  <c:v>44.437085416309515</c:v>
                </c:pt>
                <c:pt idx="75">
                  <c:v>44.371178582155942</c:v>
                </c:pt>
                <c:pt idx="76">
                  <c:v>44.187050397044139</c:v>
                </c:pt>
                <c:pt idx="77">
                  <c:v>43.881777781974343</c:v>
                </c:pt>
                <c:pt idx="78">
                  <c:v>43.656769477321681</c:v>
                </c:pt>
                <c:pt idx="79">
                  <c:v>43.550287727463981</c:v>
                </c:pt>
                <c:pt idx="80">
                  <c:v>43.461886080948972</c:v>
                </c:pt>
                <c:pt idx="81">
                  <c:v>43.118875226398515</c:v>
                </c:pt>
                <c:pt idx="82">
                  <c:v>42.785765012366092</c:v>
                </c:pt>
                <c:pt idx="83">
                  <c:v>42.437973634057315</c:v>
                </c:pt>
                <c:pt idx="84">
                  <c:v>42.382681875318482</c:v>
                </c:pt>
                <c:pt idx="85">
                  <c:v>42.020326685757951</c:v>
                </c:pt>
                <c:pt idx="86">
                  <c:v>41.824066003338885</c:v>
                </c:pt>
                <c:pt idx="87">
                  <c:v>41.669078336667404</c:v>
                </c:pt>
                <c:pt idx="88">
                  <c:v>41.614496714179694</c:v>
                </c:pt>
                <c:pt idx="89">
                  <c:v>41.666300551888511</c:v>
                </c:pt>
                <c:pt idx="90">
                  <c:v>41.917013037698524</c:v>
                </c:pt>
              </c:numCache>
            </c:numRef>
          </c:yVal>
          <c:smooth val="0"/>
          <c:extLst>
            <c:ext xmlns:c16="http://schemas.microsoft.com/office/drawing/2014/chart" uri="{C3380CC4-5D6E-409C-BE32-E72D297353CC}">
              <c16:uniqueId val="{00000000-C8D0-3A4B-ADEF-195449983AC3}"/>
            </c:ext>
          </c:extLst>
        </c:ser>
        <c:dLbls>
          <c:showLegendKey val="0"/>
          <c:showVal val="0"/>
          <c:showCatName val="0"/>
          <c:showSerName val="0"/>
          <c:showPercent val="0"/>
          <c:showBubbleSize val="0"/>
        </c:dLbls>
        <c:axId val="2056537424"/>
        <c:axId val="2056530352"/>
      </c:scatterChart>
      <c:valAx>
        <c:axId val="20565374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56530352"/>
        <c:crosses val="autoZero"/>
        <c:crossBetween val="midCat"/>
      </c:valAx>
      <c:valAx>
        <c:axId val="20565303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Brake</a:t>
                </a:r>
                <a:r>
                  <a:rPr lang="en-GB" baseline="0"/>
                  <a:t> Power (KW)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5653742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2993</Words>
  <Characters>17061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20014</CharactersWithSpaces>
  <SharedDoc>false</SharedDoc>
  <HLinks>
    <vt:vector size="18" baseType="variant">
      <vt:variant>
        <vt:i4>6619174</vt:i4>
      </vt:variant>
      <vt:variant>
        <vt:i4>9</vt:i4>
      </vt:variant>
      <vt:variant>
        <vt:i4>0</vt:i4>
      </vt:variant>
      <vt:variant>
        <vt:i4>5</vt:i4>
      </vt:variant>
      <vt:variant>
        <vt:lpwstr>https://rentar.com/efficient-engines-thermodynamics-combustion-efficiency/</vt:lpwstr>
      </vt:variant>
      <vt:variant>
        <vt:lpwstr>:~:text=According%20to%20MDPI%2C%20gasoline%20engines,thermal%20efficiency%20of%20almost%2050%25</vt:lpwstr>
      </vt:variant>
      <vt:variant>
        <vt:i4>3997792</vt:i4>
      </vt:variant>
      <vt:variant>
        <vt:i4>6</vt:i4>
      </vt:variant>
      <vt:variant>
        <vt:i4>0</vt:i4>
      </vt:variant>
      <vt:variant>
        <vt:i4>5</vt:i4>
      </vt:variant>
      <vt:variant>
        <vt:lpwstr>http://www.epi-eng.com/piston_engine_technology/power_and_torque.htm</vt:lpwstr>
      </vt:variant>
      <vt:variant>
        <vt:lpwstr/>
      </vt:variant>
      <vt:variant>
        <vt:i4>7602302</vt:i4>
      </vt:variant>
      <vt:variant>
        <vt:i4>3</vt:i4>
      </vt:variant>
      <vt:variant>
        <vt:i4>0</vt:i4>
      </vt:variant>
      <vt:variant>
        <vt:i4>5</vt:i4>
      </vt:variant>
      <vt:variant>
        <vt:lpwstr>https://powertestdyno.com/what-is-a-dyno/</vt:lpwstr>
      </vt:variant>
      <vt:variant>
        <vt:lpwstr>what-does-a-dyno-do</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Griffiths (2104310)</dc:creator>
  <cp:keywords/>
  <dc:description/>
  <cp:lastModifiedBy>Alex Griffiths (2104310)</cp:lastModifiedBy>
  <cp:revision>2</cp:revision>
  <dcterms:created xsi:type="dcterms:W3CDTF">2023-03-26T16:54:00Z</dcterms:created>
  <dcterms:modified xsi:type="dcterms:W3CDTF">2023-03-26T16:54:00Z</dcterms:modified>
</cp:coreProperties>
</file>