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7CF916E7" w14:paraId="54220CB9" wp14:textId="5F03F81C">
      <w:pPr>
        <w:rPr>
          <w:sz w:val="52"/>
          <w:szCs w:val="52"/>
        </w:rPr>
      </w:pPr>
      <w:r w:rsidRPr="7CF916E7" w:rsidR="04569651">
        <w:rPr>
          <w:sz w:val="52"/>
          <w:szCs w:val="52"/>
        </w:rPr>
        <w:t xml:space="preserve">               </w:t>
      </w:r>
    </w:p>
    <w:p xmlns:wp14="http://schemas.microsoft.com/office/word/2010/wordml" w:rsidP="7CF916E7" w14:paraId="40B78576" wp14:textId="73C9AED8">
      <w:pPr>
        <w:rPr>
          <w:sz w:val="52"/>
          <w:szCs w:val="52"/>
        </w:rPr>
      </w:pPr>
    </w:p>
    <w:p xmlns:wp14="http://schemas.microsoft.com/office/word/2010/wordml" w:rsidP="7CF916E7" w14:paraId="5E5787A5" wp14:textId="57CAA432">
      <w:pPr>
        <w:rPr>
          <w:sz w:val="52"/>
          <w:szCs w:val="52"/>
        </w:rPr>
      </w:pPr>
      <w:r w:rsidRPr="7CF916E7" w:rsidR="04569651">
        <w:rPr>
          <w:sz w:val="52"/>
          <w:szCs w:val="52"/>
        </w:rPr>
        <w:t xml:space="preserve">                 </w:t>
      </w:r>
      <w:r w:rsidRPr="7CF916E7" w:rsidR="02BAC5F0">
        <w:rPr>
          <w:sz w:val="52"/>
          <w:szCs w:val="52"/>
        </w:rPr>
        <w:t>HOTEL HANDBOOK</w:t>
      </w:r>
    </w:p>
    <w:p w:rsidR="7CF916E7" w:rsidP="7CF916E7" w:rsidRDefault="7CF916E7" w14:paraId="198AB71A" w14:textId="2E4D8BBC">
      <w:pPr>
        <w:pStyle w:val="Normal"/>
      </w:pPr>
    </w:p>
    <w:p w:rsidR="7CF916E7" w:rsidP="7CF916E7" w:rsidRDefault="7CF916E7" w14:paraId="5948D5DF" w14:textId="6255FD3E">
      <w:pPr>
        <w:pStyle w:val="Normal"/>
      </w:pPr>
    </w:p>
    <w:p w:rsidR="7CF916E7" w:rsidP="7CF916E7" w:rsidRDefault="7CF916E7" w14:paraId="12CCB121" w14:textId="7945F088">
      <w:pPr>
        <w:pStyle w:val="Normal"/>
        <w:rPr>
          <w:sz w:val="36"/>
          <w:szCs w:val="36"/>
        </w:rPr>
      </w:pPr>
    </w:p>
    <w:p w:rsidR="7CF916E7" w:rsidP="7CF916E7" w:rsidRDefault="7CF916E7" w14:paraId="567828BC" w14:textId="68B077C4">
      <w:pPr>
        <w:pStyle w:val="Normal"/>
        <w:rPr>
          <w:sz w:val="36"/>
          <w:szCs w:val="36"/>
        </w:rPr>
      </w:pPr>
    </w:p>
    <w:p w:rsidR="7CF916E7" w:rsidP="7CF916E7" w:rsidRDefault="7CF916E7" w14:paraId="5B65995B" w14:textId="72F6E28E">
      <w:pPr>
        <w:pStyle w:val="Normal"/>
        <w:rPr>
          <w:sz w:val="36"/>
          <w:szCs w:val="36"/>
        </w:rPr>
      </w:pPr>
    </w:p>
    <w:p w:rsidR="7CF916E7" w:rsidP="7CF916E7" w:rsidRDefault="7CF916E7" w14:paraId="122B18C0" w14:textId="66534DC4">
      <w:pPr>
        <w:pStyle w:val="Normal"/>
        <w:rPr>
          <w:sz w:val="36"/>
          <w:szCs w:val="36"/>
        </w:rPr>
      </w:pPr>
    </w:p>
    <w:p w:rsidR="7CF916E7" w:rsidP="7CF916E7" w:rsidRDefault="7CF916E7" w14:paraId="4E8AE37C" w14:textId="78724CBC">
      <w:pPr>
        <w:pStyle w:val="Normal"/>
        <w:rPr>
          <w:sz w:val="36"/>
          <w:szCs w:val="36"/>
        </w:rPr>
      </w:pPr>
    </w:p>
    <w:p w:rsidR="7CF916E7" w:rsidP="7CF916E7" w:rsidRDefault="7CF916E7" w14:paraId="31AF58E5" w14:textId="1753C424">
      <w:pPr>
        <w:pStyle w:val="Normal"/>
        <w:rPr>
          <w:sz w:val="36"/>
          <w:szCs w:val="36"/>
        </w:rPr>
      </w:pPr>
    </w:p>
    <w:p w:rsidR="2C7DA14E" w:rsidP="7CF916E7" w:rsidRDefault="2C7DA14E" w14:paraId="669D0354" w14:textId="5EFEF97A">
      <w:pPr>
        <w:pStyle w:val="Normal"/>
        <w:rPr>
          <w:sz w:val="36"/>
          <w:szCs w:val="36"/>
        </w:rPr>
      </w:pPr>
      <w:r w:rsidRPr="7CF916E7" w:rsidR="2C7DA14E">
        <w:rPr>
          <w:sz w:val="36"/>
          <w:szCs w:val="36"/>
        </w:rPr>
        <w:t xml:space="preserve">Student </w:t>
      </w:r>
      <w:r w:rsidRPr="7CF916E7" w:rsidR="55151D79">
        <w:rPr>
          <w:sz w:val="36"/>
          <w:szCs w:val="36"/>
        </w:rPr>
        <w:t>Name</w:t>
      </w:r>
      <w:r w:rsidRPr="7CF916E7" w:rsidR="2C7DA14E">
        <w:rPr>
          <w:sz w:val="36"/>
          <w:szCs w:val="36"/>
        </w:rPr>
        <w:t>: Cristina Paulina Mitu</w:t>
      </w:r>
    </w:p>
    <w:p w:rsidR="2C7DA14E" w:rsidP="7CF916E7" w:rsidRDefault="2C7DA14E" w14:paraId="63C62B88" w14:textId="3DF96755">
      <w:pPr>
        <w:pStyle w:val="Normal"/>
        <w:rPr>
          <w:sz w:val="36"/>
          <w:szCs w:val="36"/>
        </w:rPr>
      </w:pPr>
      <w:r w:rsidRPr="7CF916E7" w:rsidR="2C7DA14E">
        <w:rPr>
          <w:sz w:val="36"/>
          <w:szCs w:val="36"/>
        </w:rPr>
        <w:t>Student Number: 2120015</w:t>
      </w:r>
    </w:p>
    <w:p w:rsidR="2C7DA14E" w:rsidP="7CF916E7" w:rsidRDefault="2C7DA14E" w14:paraId="22CE72A6" w14:textId="40DB0367">
      <w:pPr>
        <w:pStyle w:val="Normal"/>
        <w:rPr>
          <w:sz w:val="36"/>
          <w:szCs w:val="36"/>
        </w:rPr>
      </w:pPr>
      <w:r w:rsidRPr="7CF916E7" w:rsidR="2C7DA14E">
        <w:rPr>
          <w:sz w:val="36"/>
          <w:szCs w:val="36"/>
        </w:rPr>
        <w:t xml:space="preserve">Module: </w:t>
      </w:r>
      <w:r w:rsidRPr="7CF916E7" w:rsidR="3528796C">
        <w:rPr>
          <w:sz w:val="36"/>
          <w:szCs w:val="36"/>
        </w:rPr>
        <w:t>BMIH5003</w:t>
      </w:r>
    </w:p>
    <w:p w:rsidR="2C7DA14E" w:rsidP="7CF916E7" w:rsidRDefault="2C7DA14E" w14:paraId="31A39374" w14:textId="041046A2">
      <w:pPr>
        <w:pStyle w:val="Normal"/>
        <w:rPr>
          <w:sz w:val="36"/>
          <w:szCs w:val="36"/>
        </w:rPr>
      </w:pPr>
      <w:r w:rsidRPr="7CF916E7" w:rsidR="2C7DA14E">
        <w:rPr>
          <w:sz w:val="36"/>
          <w:szCs w:val="36"/>
        </w:rPr>
        <w:t xml:space="preserve">Lecturer: Rodrigo </w:t>
      </w:r>
      <w:r w:rsidRPr="7CF916E7" w:rsidR="366FB700">
        <w:rPr>
          <w:sz w:val="36"/>
          <w:szCs w:val="36"/>
        </w:rPr>
        <w:t>Aquilera</w:t>
      </w:r>
    </w:p>
    <w:p w:rsidR="7CF916E7" w:rsidP="7CF916E7" w:rsidRDefault="7CF916E7" w14:paraId="341C8F1E" w14:textId="2DFD363A">
      <w:pPr>
        <w:pStyle w:val="Normal"/>
        <w:rPr>
          <w:sz w:val="36"/>
          <w:szCs w:val="36"/>
        </w:rPr>
      </w:pPr>
    </w:p>
    <w:p w:rsidR="7CF916E7" w:rsidP="7CF916E7" w:rsidRDefault="7CF916E7" w14:paraId="7286665D" w14:textId="60C2FB95">
      <w:pPr>
        <w:pStyle w:val="Normal"/>
        <w:rPr>
          <w:sz w:val="36"/>
          <w:szCs w:val="36"/>
        </w:rPr>
      </w:pPr>
    </w:p>
    <w:p w:rsidR="7CF916E7" w:rsidP="7CF916E7" w:rsidRDefault="7CF916E7" w14:paraId="5BEBAC11" w14:textId="0A011176">
      <w:pPr>
        <w:pStyle w:val="Normal"/>
        <w:rPr>
          <w:sz w:val="36"/>
          <w:szCs w:val="36"/>
        </w:rPr>
      </w:pPr>
    </w:p>
    <w:p w:rsidR="7CF916E7" w:rsidP="7CF916E7" w:rsidRDefault="7CF916E7" w14:paraId="19651072" w14:textId="432F0B95">
      <w:pPr>
        <w:pStyle w:val="Normal"/>
        <w:rPr>
          <w:sz w:val="36"/>
          <w:szCs w:val="36"/>
        </w:rPr>
      </w:pPr>
    </w:p>
    <w:p w:rsidR="7CF916E7" w:rsidP="7CF916E7" w:rsidRDefault="7CF916E7" w14:paraId="1FAE48ED" w14:textId="33DD8B7E">
      <w:pPr>
        <w:pStyle w:val="Normal"/>
        <w:rPr>
          <w:sz w:val="36"/>
          <w:szCs w:val="36"/>
        </w:rPr>
      </w:pPr>
    </w:p>
    <w:p w:rsidR="7CF916E7" w:rsidP="7CF916E7" w:rsidRDefault="7CF916E7" w14:paraId="6656096F" w14:textId="1C5467D8">
      <w:pPr>
        <w:pStyle w:val="Normal"/>
        <w:rPr>
          <w:sz w:val="36"/>
          <w:szCs w:val="36"/>
        </w:rPr>
      </w:pPr>
    </w:p>
    <w:p w:rsidR="7CF916E7" w:rsidP="7CF916E7" w:rsidRDefault="7CF916E7" w14:paraId="3D971F03" w14:textId="42BEEB73">
      <w:pPr>
        <w:pStyle w:val="Normal"/>
        <w:rPr>
          <w:sz w:val="36"/>
          <w:szCs w:val="36"/>
        </w:rPr>
      </w:pPr>
    </w:p>
    <w:p w:rsidR="2C7DA14E" w:rsidP="7CF916E7" w:rsidRDefault="2C7DA14E" w14:paraId="444693FE" w14:textId="43849F67">
      <w:pPr>
        <w:pStyle w:val="Normal"/>
        <w:rPr>
          <w:sz w:val="24"/>
          <w:szCs w:val="24"/>
        </w:rPr>
      </w:pPr>
      <w:r w:rsidRPr="7CF916E7" w:rsidR="2C7DA14E">
        <w:rPr>
          <w:sz w:val="24"/>
          <w:szCs w:val="24"/>
        </w:rPr>
        <w:t>Executive Summary</w:t>
      </w:r>
    </w:p>
    <w:p w:rsidR="7CF916E7" w:rsidP="7CF916E7" w:rsidRDefault="7CF916E7" w14:paraId="161E47FE" w14:textId="32772599">
      <w:pPr>
        <w:pStyle w:val="Normal"/>
        <w:rPr>
          <w:sz w:val="36"/>
          <w:szCs w:val="36"/>
        </w:rPr>
      </w:pPr>
    </w:p>
    <w:p w:rsidR="2C7DA14E" w:rsidP="7CF916E7" w:rsidRDefault="2C7DA14E" w14:paraId="0718CC31" w14:textId="09DFE02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2C7DA14E">
        <w:rPr>
          <w:rFonts w:ascii="Times New Roman" w:hAnsi="Times New Roman" w:eastAsia="Times New Roman" w:cs="Times New Roman"/>
          <w:sz w:val="24"/>
          <w:szCs w:val="24"/>
        </w:rPr>
        <w:t xml:space="preserve">Marina Hotel Southampton is a </w:t>
      </w:r>
      <w:r w:rsidRPr="7CF916E7" w:rsidR="7AA9EE09">
        <w:rPr>
          <w:rFonts w:ascii="Times New Roman" w:hAnsi="Times New Roman" w:eastAsia="Times New Roman" w:cs="Times New Roman"/>
          <w:sz w:val="24"/>
          <w:szCs w:val="24"/>
        </w:rPr>
        <w:t>4-star</w:t>
      </w:r>
      <w:r w:rsidRPr="7CF916E7" w:rsidR="2C7DA14E">
        <w:rPr>
          <w:rFonts w:ascii="Times New Roman" w:hAnsi="Times New Roman" w:eastAsia="Times New Roman" w:cs="Times New Roman"/>
          <w:sz w:val="24"/>
          <w:szCs w:val="24"/>
        </w:rPr>
        <w:t xml:space="preserve"> hotel </w:t>
      </w:r>
      <w:r w:rsidRPr="7CF916E7" w:rsidR="2BD7FECE">
        <w:rPr>
          <w:rFonts w:ascii="Times New Roman" w:hAnsi="Times New Roman" w:eastAsia="Times New Roman" w:cs="Times New Roman"/>
          <w:sz w:val="24"/>
          <w:szCs w:val="24"/>
        </w:rPr>
        <w:t xml:space="preserve">in Southampton, England, </w:t>
      </w:r>
      <w:r w:rsidRPr="7CF916E7" w:rsidR="2C7DA14E">
        <w:rPr>
          <w:rFonts w:ascii="Times New Roman" w:hAnsi="Times New Roman" w:eastAsia="Times New Roman" w:cs="Times New Roman"/>
          <w:sz w:val="24"/>
          <w:szCs w:val="24"/>
        </w:rPr>
        <w:t xml:space="preserve">situated in the city </w:t>
      </w:r>
      <w:r w:rsidRPr="7CF916E7" w:rsidR="28C0A11A">
        <w:rPr>
          <w:rFonts w:ascii="Times New Roman" w:hAnsi="Times New Roman" w:eastAsia="Times New Roman" w:cs="Times New Roman"/>
          <w:sz w:val="24"/>
          <w:szCs w:val="24"/>
        </w:rPr>
        <w:t>centre</w:t>
      </w:r>
      <w:r w:rsidRPr="7CF916E7" w:rsidR="2C7DA14E">
        <w:rPr>
          <w:rFonts w:ascii="Times New Roman" w:hAnsi="Times New Roman" w:eastAsia="Times New Roman" w:cs="Times New Roman"/>
          <w:sz w:val="24"/>
          <w:szCs w:val="24"/>
        </w:rPr>
        <w:t xml:space="preserve"> that welcomes and </w:t>
      </w:r>
      <w:r w:rsidRPr="7CF916E7" w:rsidR="74AB54A7">
        <w:rPr>
          <w:rFonts w:ascii="Times New Roman" w:hAnsi="Times New Roman" w:eastAsia="Times New Roman" w:cs="Times New Roman"/>
          <w:sz w:val="24"/>
          <w:szCs w:val="24"/>
        </w:rPr>
        <w:t>accommodates</w:t>
      </w:r>
      <w:r w:rsidRPr="7CF916E7" w:rsidR="2C7DA14E">
        <w:rPr>
          <w:rFonts w:ascii="Times New Roman" w:hAnsi="Times New Roman" w:eastAsia="Times New Roman" w:cs="Times New Roman"/>
          <w:sz w:val="24"/>
          <w:szCs w:val="24"/>
        </w:rPr>
        <w:t xml:space="preserve"> business and </w:t>
      </w:r>
      <w:r w:rsidRPr="7CF916E7" w:rsidR="3B3579DB">
        <w:rPr>
          <w:rFonts w:ascii="Times New Roman" w:hAnsi="Times New Roman" w:eastAsia="Times New Roman" w:cs="Times New Roman"/>
          <w:sz w:val="24"/>
          <w:szCs w:val="24"/>
        </w:rPr>
        <w:t>leisure</w:t>
      </w:r>
      <w:r w:rsidRPr="7CF916E7" w:rsidR="2C7DA14E">
        <w:rPr>
          <w:rFonts w:ascii="Times New Roman" w:hAnsi="Times New Roman" w:eastAsia="Times New Roman" w:cs="Times New Roman"/>
          <w:sz w:val="24"/>
          <w:szCs w:val="24"/>
        </w:rPr>
        <w:t xml:space="preserve"> guests and offer an enjoyable time during their stay</w:t>
      </w:r>
      <w:r w:rsidRPr="7CF916E7" w:rsidR="797C1442">
        <w:rPr>
          <w:rFonts w:ascii="Times New Roman" w:hAnsi="Times New Roman" w:eastAsia="Times New Roman" w:cs="Times New Roman"/>
          <w:sz w:val="24"/>
          <w:szCs w:val="24"/>
        </w:rPr>
        <w:t xml:space="preserve">. To assure the success of the organisation, the employees must understand and </w:t>
      </w:r>
      <w:r w:rsidRPr="7CF916E7" w:rsidR="131BC842">
        <w:rPr>
          <w:rFonts w:ascii="Times New Roman" w:hAnsi="Times New Roman" w:eastAsia="Times New Roman" w:cs="Times New Roman"/>
          <w:sz w:val="24"/>
          <w:szCs w:val="24"/>
        </w:rPr>
        <w:t>undertake</w:t>
      </w:r>
      <w:r w:rsidRPr="7CF916E7" w:rsidR="797C1442">
        <w:rPr>
          <w:rFonts w:ascii="Times New Roman" w:hAnsi="Times New Roman" w:eastAsia="Times New Roman" w:cs="Times New Roman"/>
          <w:sz w:val="24"/>
          <w:szCs w:val="24"/>
        </w:rPr>
        <w:t xml:space="preserve"> daily responsibilities in delivering the right service with the right attitude to any </w:t>
      </w:r>
      <w:r w:rsidRPr="7CF916E7" w:rsidR="78F297F7">
        <w:rPr>
          <w:rFonts w:ascii="Times New Roman" w:hAnsi="Times New Roman" w:eastAsia="Times New Roman" w:cs="Times New Roman"/>
          <w:sz w:val="24"/>
          <w:szCs w:val="24"/>
        </w:rPr>
        <w:t>guest</w:t>
      </w:r>
      <w:r w:rsidRPr="7CF916E7" w:rsidR="797C1442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797C1442" w:rsidP="7CF916E7" w:rsidRDefault="797C1442" w14:paraId="7E9C84B3" w14:textId="16BA08E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797C1442">
        <w:rPr>
          <w:rFonts w:ascii="Times New Roman" w:hAnsi="Times New Roman" w:eastAsia="Times New Roman" w:cs="Times New Roman"/>
          <w:sz w:val="24"/>
          <w:szCs w:val="24"/>
        </w:rPr>
        <w:t xml:space="preserve">This report will </w:t>
      </w:r>
      <w:r w:rsidRPr="7CF916E7" w:rsidR="747C6588">
        <w:rPr>
          <w:rFonts w:ascii="Times New Roman" w:hAnsi="Times New Roman" w:eastAsia="Times New Roman" w:cs="Times New Roman"/>
          <w:sz w:val="24"/>
          <w:szCs w:val="24"/>
        </w:rPr>
        <w:t>analyse</w:t>
      </w:r>
      <w:r w:rsidRPr="7CF916E7" w:rsidR="797C1442">
        <w:rPr>
          <w:rFonts w:ascii="Times New Roman" w:hAnsi="Times New Roman" w:eastAsia="Times New Roman" w:cs="Times New Roman"/>
          <w:sz w:val="24"/>
          <w:szCs w:val="24"/>
        </w:rPr>
        <w:t xml:space="preserve"> and underline the cultural differences </w:t>
      </w:r>
      <w:r w:rsidRPr="7CF916E7" w:rsidR="34FAA59A">
        <w:rPr>
          <w:rFonts w:ascii="Times New Roman" w:hAnsi="Times New Roman" w:eastAsia="Times New Roman" w:cs="Times New Roman"/>
          <w:sz w:val="24"/>
          <w:szCs w:val="24"/>
        </w:rPr>
        <w:t xml:space="preserve">between </w:t>
      </w:r>
      <w:r w:rsidRPr="7CF916E7" w:rsidR="17790C0D">
        <w:rPr>
          <w:rFonts w:ascii="Times New Roman" w:hAnsi="Times New Roman" w:eastAsia="Times New Roman" w:cs="Times New Roman"/>
          <w:sz w:val="24"/>
          <w:szCs w:val="24"/>
        </w:rPr>
        <w:t>UK (United Kingdom)</w:t>
      </w:r>
      <w:r w:rsidRPr="7CF916E7" w:rsidR="34FAA59A">
        <w:rPr>
          <w:rFonts w:ascii="Times New Roman" w:hAnsi="Times New Roman" w:eastAsia="Times New Roman" w:cs="Times New Roman"/>
          <w:sz w:val="24"/>
          <w:szCs w:val="24"/>
        </w:rPr>
        <w:t xml:space="preserve"> and Turkey as Turkish citizens are the main guests of the hotel; and it will </w:t>
      </w:r>
      <w:r w:rsidRPr="7CF916E7" w:rsidR="34FAA59A">
        <w:rPr>
          <w:rFonts w:ascii="Times New Roman" w:hAnsi="Times New Roman" w:eastAsia="Times New Roman" w:cs="Times New Roman"/>
          <w:sz w:val="24"/>
          <w:szCs w:val="24"/>
        </w:rPr>
        <w:t>provide</w:t>
      </w:r>
      <w:r w:rsidRPr="7CF916E7" w:rsidR="34FAA59A">
        <w:rPr>
          <w:rFonts w:ascii="Times New Roman" w:hAnsi="Times New Roman" w:eastAsia="Times New Roman" w:cs="Times New Roman"/>
          <w:sz w:val="24"/>
          <w:szCs w:val="24"/>
        </w:rPr>
        <w:t xml:space="preserve"> a handbook for staff to deliver the right approach and att</w:t>
      </w:r>
      <w:r w:rsidRPr="7CF916E7" w:rsidR="5E33E959">
        <w:rPr>
          <w:rFonts w:ascii="Times New Roman" w:hAnsi="Times New Roman" w:eastAsia="Times New Roman" w:cs="Times New Roman"/>
          <w:sz w:val="24"/>
          <w:szCs w:val="24"/>
        </w:rPr>
        <w:t>itude to the guests.</w:t>
      </w:r>
    </w:p>
    <w:p w:rsidR="5E33E959" w:rsidP="7CF916E7" w:rsidRDefault="5E33E959" w14:paraId="634557A5" w14:textId="16A2149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5E33E959">
        <w:rPr>
          <w:rFonts w:ascii="Times New Roman" w:hAnsi="Times New Roman" w:eastAsia="Times New Roman" w:cs="Times New Roman"/>
          <w:sz w:val="24"/>
          <w:szCs w:val="24"/>
        </w:rPr>
        <w:t xml:space="preserve">Diversity in the hospitality sector </w:t>
      </w:r>
      <w:r w:rsidRPr="7CF916E7" w:rsidR="102AAD66">
        <w:rPr>
          <w:rFonts w:ascii="Times New Roman" w:hAnsi="Times New Roman" w:eastAsia="Times New Roman" w:cs="Times New Roman"/>
          <w:sz w:val="24"/>
          <w:szCs w:val="24"/>
        </w:rPr>
        <w:t>entails</w:t>
      </w:r>
      <w:r w:rsidRPr="7CF916E7" w:rsidR="5E33E959">
        <w:rPr>
          <w:rFonts w:ascii="Times New Roman" w:hAnsi="Times New Roman" w:eastAsia="Times New Roman" w:cs="Times New Roman"/>
          <w:sz w:val="24"/>
          <w:szCs w:val="24"/>
        </w:rPr>
        <w:t xml:space="preserve"> appreciating differences and </w:t>
      </w:r>
      <w:r w:rsidRPr="7CF916E7" w:rsidR="1A0E31CC">
        <w:rPr>
          <w:rFonts w:ascii="Times New Roman" w:hAnsi="Times New Roman" w:eastAsia="Times New Roman" w:cs="Times New Roman"/>
          <w:sz w:val="24"/>
          <w:szCs w:val="24"/>
        </w:rPr>
        <w:t>being</w:t>
      </w:r>
      <w:r w:rsidRPr="7CF916E7" w:rsidR="5E33E959">
        <w:rPr>
          <w:rFonts w:ascii="Times New Roman" w:hAnsi="Times New Roman" w:eastAsia="Times New Roman" w:cs="Times New Roman"/>
          <w:sz w:val="24"/>
          <w:szCs w:val="24"/>
        </w:rPr>
        <w:t xml:space="preserve"> aware of how they could affect the individual experience. Guests and staff both have </w:t>
      </w:r>
      <w:r w:rsidRPr="7CF916E7" w:rsidR="63342558">
        <w:rPr>
          <w:rFonts w:ascii="Times New Roman" w:hAnsi="Times New Roman" w:eastAsia="Times New Roman" w:cs="Times New Roman"/>
          <w:sz w:val="24"/>
          <w:szCs w:val="24"/>
        </w:rPr>
        <w:t>diverse backgrounds</w:t>
      </w:r>
      <w:r w:rsidRPr="7CF916E7" w:rsidR="5E33E959">
        <w:rPr>
          <w:rFonts w:ascii="Times New Roman" w:hAnsi="Times New Roman" w:eastAsia="Times New Roman" w:cs="Times New Roman"/>
          <w:sz w:val="24"/>
          <w:szCs w:val="24"/>
        </w:rPr>
        <w:t>, experie</w:t>
      </w:r>
      <w:r w:rsidRPr="7CF916E7" w:rsidR="22BB32CD">
        <w:rPr>
          <w:rFonts w:ascii="Times New Roman" w:hAnsi="Times New Roman" w:eastAsia="Times New Roman" w:cs="Times New Roman"/>
          <w:sz w:val="24"/>
          <w:szCs w:val="24"/>
        </w:rPr>
        <w:t xml:space="preserve">nces, and </w:t>
      </w:r>
      <w:r w:rsidRPr="7CF916E7" w:rsidR="52CEA494">
        <w:rPr>
          <w:rFonts w:ascii="Times New Roman" w:hAnsi="Times New Roman" w:eastAsia="Times New Roman" w:cs="Times New Roman"/>
          <w:sz w:val="24"/>
          <w:szCs w:val="24"/>
        </w:rPr>
        <w:t>cultural</w:t>
      </w:r>
      <w:r w:rsidRPr="7CF916E7" w:rsidR="22BB32CD">
        <w:rPr>
          <w:rFonts w:ascii="Times New Roman" w:hAnsi="Times New Roman" w:eastAsia="Times New Roman" w:cs="Times New Roman"/>
          <w:sz w:val="24"/>
          <w:szCs w:val="24"/>
        </w:rPr>
        <w:t xml:space="preserve"> history. </w:t>
      </w:r>
    </w:p>
    <w:p w:rsidR="7CF916E7" w:rsidP="7CF916E7" w:rsidRDefault="7CF916E7" w14:paraId="66BB6CCA" w14:textId="13E9729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08583D49" w14:textId="5ED5D95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6084E56A" w14:textId="4AEC6D3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21370FC0" w14:textId="3929C29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4E16FA56" w14:textId="099A4BC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46966EFF" w14:textId="752EB7A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5FA66DC6" w14:textId="6001AB6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4A0F5E51" w14:textId="0632DEE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44CF7482" w14:textId="77162BC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152D79A0" w14:textId="0D204E4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4ECE9B5D" w14:textId="434B6B6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0B57C8C5" w14:textId="2F1E711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71B4E62D" w14:textId="56F7CE5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67D53515" w14:textId="3DAB9136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52DDE97F" w:rsidP="7CF916E7" w:rsidRDefault="52DDE97F" w14:paraId="472FD6B9" w14:textId="3FCEFA37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7CF916E7" w:rsidR="52DDE97F">
        <w:rPr>
          <w:rFonts w:ascii="Times New Roman" w:hAnsi="Times New Roman" w:eastAsia="Times New Roman" w:cs="Times New Roman"/>
          <w:sz w:val="24"/>
          <w:szCs w:val="24"/>
        </w:rPr>
        <w:t xml:space="preserve">Introduction: </w:t>
      </w:r>
    </w:p>
    <w:p w:rsidR="52DDE97F" w:rsidP="7CF916E7" w:rsidRDefault="52DDE97F" w14:paraId="6604C442" w14:textId="27CB1585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7CF916E7" w:rsidR="52DDE97F">
        <w:rPr>
          <w:rFonts w:ascii="Times New Roman" w:hAnsi="Times New Roman" w:eastAsia="Times New Roman" w:cs="Times New Roman"/>
          <w:sz w:val="24"/>
          <w:szCs w:val="24"/>
        </w:rPr>
        <w:t>According to Tashima Nasrin, “There is not such a thing as a “superior” or “inferior” culture, there are only various cultural patterns which make up a beautiful, multicoloured mosaic</w:t>
      </w:r>
      <w:r w:rsidRPr="7CF916E7" w:rsidR="3AD02655">
        <w:rPr>
          <w:rFonts w:ascii="Times New Roman" w:hAnsi="Times New Roman" w:eastAsia="Times New Roman" w:cs="Times New Roman"/>
          <w:sz w:val="24"/>
          <w:szCs w:val="24"/>
        </w:rPr>
        <w:t xml:space="preserve">” (Cultural Atlas, </w:t>
      </w:r>
      <w:r w:rsidRPr="7CF916E7" w:rsidR="3AD02655">
        <w:rPr>
          <w:rFonts w:ascii="Times New Roman" w:hAnsi="Times New Roman" w:eastAsia="Times New Roman" w:cs="Times New Roman"/>
          <w:sz w:val="24"/>
          <w:szCs w:val="24"/>
        </w:rPr>
        <w:t>nd</w:t>
      </w:r>
      <w:r w:rsidRPr="7CF916E7" w:rsidR="3AD02655">
        <w:rPr>
          <w:rFonts w:ascii="Times New Roman" w:hAnsi="Times New Roman" w:eastAsia="Times New Roman" w:cs="Times New Roman"/>
          <w:sz w:val="24"/>
          <w:szCs w:val="24"/>
        </w:rPr>
        <w:t xml:space="preserve">). The business world is growing </w:t>
      </w:r>
      <w:r w:rsidRPr="7CF916E7" w:rsidR="3AD02655">
        <w:rPr>
          <w:rFonts w:ascii="Times New Roman" w:hAnsi="Times New Roman" w:eastAsia="Times New Roman" w:cs="Times New Roman"/>
          <w:sz w:val="24"/>
          <w:szCs w:val="24"/>
        </w:rPr>
        <w:t>more and more</w:t>
      </w:r>
      <w:r w:rsidRPr="7CF916E7" w:rsidR="3AD02655">
        <w:rPr>
          <w:rFonts w:ascii="Times New Roman" w:hAnsi="Times New Roman" w:eastAsia="Times New Roman" w:cs="Times New Roman"/>
          <w:sz w:val="24"/>
          <w:szCs w:val="24"/>
        </w:rPr>
        <w:t xml:space="preserve"> global</w:t>
      </w:r>
      <w:r w:rsidRPr="7CF916E7" w:rsidR="79750B86">
        <w:rPr>
          <w:rFonts w:ascii="Times New Roman" w:hAnsi="Times New Roman" w:eastAsia="Times New Roman" w:cs="Times New Roman"/>
          <w:sz w:val="24"/>
          <w:szCs w:val="24"/>
        </w:rPr>
        <w:t xml:space="preserve"> as culture around the world gets more integrated. As a result, the managers should be able to collaborate with a wild range of individuals</w:t>
      </w:r>
      <w:r w:rsidRPr="7CF916E7" w:rsidR="651078C5">
        <w:rPr>
          <w:rFonts w:ascii="Times New Roman" w:hAnsi="Times New Roman" w:eastAsia="Times New Roman" w:cs="Times New Roman"/>
          <w:sz w:val="24"/>
          <w:szCs w:val="24"/>
        </w:rPr>
        <w:t xml:space="preserve"> from various nations and cultural backgrounds (Overproof, 2020). Geert Hofstede</w:t>
      </w:r>
      <w:r w:rsidRPr="7CF916E7" w:rsidR="176C6351">
        <w:rPr>
          <w:rFonts w:ascii="Times New Roman" w:hAnsi="Times New Roman" w:eastAsia="Times New Roman" w:cs="Times New Roman"/>
          <w:sz w:val="24"/>
          <w:szCs w:val="24"/>
        </w:rPr>
        <w:t xml:space="preserve">’s </w:t>
      </w:r>
      <w:r w:rsidRPr="7CF916E7" w:rsidR="6FAC2ACB">
        <w:rPr>
          <w:rFonts w:ascii="Times New Roman" w:hAnsi="Times New Roman" w:eastAsia="Times New Roman" w:cs="Times New Roman"/>
          <w:sz w:val="24"/>
          <w:szCs w:val="24"/>
        </w:rPr>
        <w:t>cultural dimensions</w:t>
      </w:r>
      <w:r w:rsidRPr="7CF916E7" w:rsidR="176C6351">
        <w:rPr>
          <w:rFonts w:ascii="Times New Roman" w:hAnsi="Times New Roman" w:eastAsia="Times New Roman" w:cs="Times New Roman"/>
          <w:sz w:val="24"/>
          <w:szCs w:val="24"/>
        </w:rPr>
        <w:t xml:space="preserve"> is the most cultural and well-known framework for </w:t>
      </w:r>
      <w:r w:rsidRPr="7CF916E7" w:rsidR="1AA16FB5">
        <w:rPr>
          <w:rFonts w:ascii="Times New Roman" w:hAnsi="Times New Roman" w:eastAsia="Times New Roman" w:cs="Times New Roman"/>
          <w:sz w:val="24"/>
          <w:szCs w:val="24"/>
        </w:rPr>
        <w:t>analysing</w:t>
      </w:r>
      <w:r w:rsidRPr="7CF916E7" w:rsidR="176C6351">
        <w:rPr>
          <w:rFonts w:ascii="Times New Roman" w:hAnsi="Times New Roman" w:eastAsia="Times New Roman" w:cs="Times New Roman"/>
          <w:sz w:val="24"/>
          <w:szCs w:val="24"/>
        </w:rPr>
        <w:t xml:space="preserve"> cultural </w:t>
      </w:r>
      <w:r w:rsidRPr="7CF916E7" w:rsidR="2A45EE8E">
        <w:rPr>
          <w:rFonts w:ascii="Times New Roman" w:hAnsi="Times New Roman" w:eastAsia="Times New Roman" w:cs="Times New Roman"/>
          <w:sz w:val="24"/>
          <w:szCs w:val="24"/>
        </w:rPr>
        <w:t>similarities</w:t>
      </w:r>
      <w:r w:rsidRPr="7CF916E7" w:rsidR="176C6351">
        <w:rPr>
          <w:rFonts w:ascii="Times New Roman" w:hAnsi="Times New Roman" w:eastAsia="Times New Roman" w:cs="Times New Roman"/>
          <w:sz w:val="24"/>
          <w:szCs w:val="24"/>
        </w:rPr>
        <w:t xml:space="preserve"> and differences. He developed six cultural </w:t>
      </w:r>
      <w:r w:rsidRPr="7CF916E7" w:rsidR="3F7A66BF">
        <w:rPr>
          <w:rFonts w:ascii="Times New Roman" w:hAnsi="Times New Roman" w:eastAsia="Times New Roman" w:cs="Times New Roman"/>
          <w:sz w:val="24"/>
          <w:szCs w:val="24"/>
        </w:rPr>
        <w:t>dimensions</w:t>
      </w:r>
      <w:r w:rsidRPr="7CF916E7" w:rsidR="176C6351">
        <w:rPr>
          <w:rFonts w:ascii="Times New Roman" w:hAnsi="Times New Roman" w:eastAsia="Times New Roman" w:cs="Times New Roman"/>
          <w:sz w:val="24"/>
          <w:szCs w:val="24"/>
        </w:rPr>
        <w:t xml:space="preserve"> (de Br</w:t>
      </w:r>
      <w:r w:rsidRPr="7CF916E7" w:rsidR="56114882">
        <w:rPr>
          <w:rFonts w:ascii="Times New Roman" w:hAnsi="Times New Roman" w:eastAsia="Times New Roman" w:cs="Times New Roman"/>
          <w:sz w:val="24"/>
          <w:szCs w:val="24"/>
        </w:rPr>
        <w:t>uin, 2017)</w:t>
      </w:r>
      <w:r w:rsidRPr="7CF916E7" w:rsidR="073CEC32">
        <w:rPr>
          <w:rFonts w:ascii="Times New Roman" w:hAnsi="Times New Roman" w:eastAsia="Times New Roman" w:cs="Times New Roman"/>
          <w:sz w:val="24"/>
          <w:szCs w:val="24"/>
        </w:rPr>
        <w:t xml:space="preserve"> as it </w:t>
      </w:r>
      <w:r w:rsidRPr="7CF916E7" w:rsidR="073CEC32">
        <w:rPr>
          <w:rFonts w:ascii="Times New Roman" w:hAnsi="Times New Roman" w:eastAsia="Times New Roman" w:cs="Times New Roman"/>
          <w:sz w:val="24"/>
          <w:szCs w:val="24"/>
        </w:rPr>
        <w:t>follows</w:t>
      </w:r>
      <w:r w:rsidRPr="7CF916E7" w:rsidR="073CEC32">
        <w:rPr>
          <w:rFonts w:ascii="Times New Roman" w:hAnsi="Times New Roman" w:eastAsia="Times New Roman" w:cs="Times New Roman"/>
          <w:sz w:val="24"/>
          <w:szCs w:val="24"/>
        </w:rPr>
        <w:t xml:space="preserve">: </w:t>
      </w:r>
    </w:p>
    <w:p w:rsidR="7CF916E7" w:rsidP="7CF916E7" w:rsidRDefault="7CF916E7" w14:paraId="1C4895B5" w14:textId="6140B695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7CF916E7" w:rsidR="7CF916E7">
        <w:rPr>
          <w:rFonts w:ascii="Times New Roman" w:hAnsi="Times New Roman" w:eastAsia="Times New Roman" w:cs="Times New Roman"/>
          <w:sz w:val="24"/>
          <w:szCs w:val="24"/>
        </w:rPr>
        <w:t xml:space="preserve">1. </w:t>
      </w:r>
      <w:r w:rsidRPr="7CF916E7" w:rsidR="20FF285A">
        <w:rPr>
          <w:rFonts w:ascii="Times New Roman" w:hAnsi="Times New Roman" w:eastAsia="Times New Roman" w:cs="Times New Roman"/>
          <w:sz w:val="24"/>
          <w:szCs w:val="24"/>
        </w:rPr>
        <w:t xml:space="preserve">Power Distance. This </w:t>
      </w:r>
      <w:r w:rsidRPr="7CF916E7" w:rsidR="20FF285A">
        <w:rPr>
          <w:rFonts w:ascii="Times New Roman" w:hAnsi="Times New Roman" w:eastAsia="Times New Roman" w:cs="Times New Roman"/>
          <w:sz w:val="24"/>
          <w:szCs w:val="24"/>
        </w:rPr>
        <w:t>component</w:t>
      </w:r>
      <w:r w:rsidRPr="7CF916E7" w:rsidR="20FF285A">
        <w:rPr>
          <w:rFonts w:ascii="Times New Roman" w:hAnsi="Times New Roman" w:eastAsia="Times New Roman" w:cs="Times New Roman"/>
          <w:sz w:val="24"/>
          <w:szCs w:val="24"/>
        </w:rPr>
        <w:t xml:space="preserve"> underlines the fact that not all people in societies are c</w:t>
      </w:r>
      <w:r w:rsidRPr="7CF916E7" w:rsidR="7408A04C">
        <w:rPr>
          <w:rFonts w:ascii="Times New Roman" w:hAnsi="Times New Roman" w:eastAsia="Times New Roman" w:cs="Times New Roman"/>
          <w:sz w:val="24"/>
          <w:szCs w:val="24"/>
        </w:rPr>
        <w:t>reated equal</w:t>
      </w:r>
      <w:r w:rsidRPr="7CF916E7" w:rsidR="7734CEF1">
        <w:rPr>
          <w:rFonts w:ascii="Times New Roman" w:hAnsi="Times New Roman" w:eastAsia="Times New Roman" w:cs="Times New Roman"/>
          <w:sz w:val="24"/>
          <w:szCs w:val="24"/>
        </w:rPr>
        <w:t xml:space="preserve">. Türkiye has 66 </w:t>
      </w:r>
      <w:r w:rsidRPr="7CF916E7" w:rsidR="01F9169F">
        <w:rPr>
          <w:rFonts w:ascii="Times New Roman" w:hAnsi="Times New Roman" w:eastAsia="Times New Roman" w:cs="Times New Roman"/>
          <w:sz w:val="24"/>
          <w:szCs w:val="24"/>
        </w:rPr>
        <w:t>rates</w:t>
      </w:r>
      <w:r w:rsidRPr="7CF916E7" w:rsidR="7734CEF1">
        <w:rPr>
          <w:rFonts w:ascii="Times New Roman" w:hAnsi="Times New Roman" w:eastAsia="Times New Roman" w:cs="Times New Roman"/>
          <w:sz w:val="24"/>
          <w:szCs w:val="24"/>
        </w:rPr>
        <w:t xml:space="preserve"> on this </w:t>
      </w:r>
      <w:r w:rsidRPr="7CF916E7" w:rsidR="5F8FA253">
        <w:rPr>
          <w:rFonts w:ascii="Times New Roman" w:hAnsi="Times New Roman" w:eastAsia="Times New Roman" w:cs="Times New Roman"/>
          <w:sz w:val="24"/>
          <w:szCs w:val="24"/>
        </w:rPr>
        <w:t>dimension</w:t>
      </w:r>
      <w:r w:rsidRPr="7CF916E7" w:rsidR="7734CEF1">
        <w:rPr>
          <w:rFonts w:ascii="Times New Roman" w:hAnsi="Times New Roman" w:eastAsia="Times New Roman" w:cs="Times New Roman"/>
          <w:sz w:val="24"/>
          <w:szCs w:val="24"/>
        </w:rPr>
        <w:t>,</w:t>
      </w:r>
      <w:r w:rsidRPr="7CF916E7" w:rsidR="004361D9">
        <w:rPr>
          <w:rFonts w:ascii="Times New Roman" w:hAnsi="Times New Roman" w:eastAsia="Times New Roman" w:cs="Times New Roman"/>
          <w:sz w:val="24"/>
          <w:szCs w:val="24"/>
        </w:rPr>
        <w:t xml:space="preserve"> the Turkish model is identified as hierarchical, dependent, where the boss has</w:t>
      </w:r>
      <w:r w:rsidRPr="7CF916E7" w:rsidR="66769FF0">
        <w:rPr>
          <w:rFonts w:ascii="Times New Roman" w:hAnsi="Times New Roman" w:eastAsia="Times New Roman" w:cs="Times New Roman"/>
          <w:sz w:val="24"/>
          <w:szCs w:val="24"/>
        </w:rPr>
        <w:t xml:space="preserve"> t</w:t>
      </w:r>
      <w:r w:rsidRPr="7CF916E7" w:rsidR="004361D9">
        <w:rPr>
          <w:rFonts w:ascii="Times New Roman" w:hAnsi="Times New Roman" w:eastAsia="Times New Roman" w:cs="Times New Roman"/>
          <w:sz w:val="24"/>
          <w:szCs w:val="24"/>
        </w:rPr>
        <w:t>he power and employees</w:t>
      </w:r>
      <w:r w:rsidRPr="7CF916E7" w:rsidR="4889452D">
        <w:rPr>
          <w:rFonts w:ascii="Times New Roman" w:hAnsi="Times New Roman" w:eastAsia="Times New Roman" w:cs="Times New Roman"/>
          <w:sz w:val="24"/>
          <w:szCs w:val="24"/>
        </w:rPr>
        <w:t xml:space="preserve"> receive orders to know what to do, </w:t>
      </w:r>
      <w:r w:rsidRPr="7CF916E7" w:rsidR="4889452D">
        <w:rPr>
          <w:rFonts w:ascii="Times New Roman" w:hAnsi="Times New Roman" w:eastAsia="Times New Roman" w:cs="Times New Roman"/>
          <w:sz w:val="24"/>
          <w:szCs w:val="24"/>
        </w:rPr>
        <w:t>whereas</w:t>
      </w:r>
      <w:r w:rsidRPr="7CF916E7" w:rsidR="7734CEF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F916E7" w:rsidR="7734CEF1">
        <w:rPr>
          <w:rFonts w:ascii="Times New Roman" w:hAnsi="Times New Roman" w:eastAsia="Times New Roman" w:cs="Times New Roman"/>
          <w:sz w:val="24"/>
          <w:szCs w:val="24"/>
        </w:rPr>
        <w:t>the UK sits at 35 where the society has the belief for inequality around citizens to be minimised</w:t>
      </w:r>
      <w:r w:rsidRPr="7CF916E7" w:rsidR="747E9954">
        <w:rPr>
          <w:rFonts w:ascii="Times New Roman" w:hAnsi="Times New Roman" w:eastAsia="Times New Roman" w:cs="Times New Roman"/>
          <w:sz w:val="24"/>
          <w:szCs w:val="24"/>
        </w:rPr>
        <w:t xml:space="preserve"> (Hofstede Insights, </w:t>
      </w:r>
      <w:r w:rsidRPr="7CF916E7" w:rsidR="747E9954">
        <w:rPr>
          <w:rFonts w:ascii="Times New Roman" w:hAnsi="Times New Roman" w:eastAsia="Times New Roman" w:cs="Times New Roman"/>
          <w:sz w:val="24"/>
          <w:szCs w:val="24"/>
        </w:rPr>
        <w:t>nd</w:t>
      </w:r>
      <w:r w:rsidRPr="7CF916E7" w:rsidR="747E9954">
        <w:rPr>
          <w:rFonts w:ascii="Times New Roman" w:hAnsi="Times New Roman" w:eastAsia="Times New Roman" w:cs="Times New Roman"/>
          <w:sz w:val="24"/>
          <w:szCs w:val="24"/>
        </w:rPr>
        <w:t>).</w:t>
      </w:r>
    </w:p>
    <w:p w:rsidR="747E9954" w:rsidP="7CF916E7" w:rsidRDefault="747E9954" w14:paraId="25F18BE4" w14:textId="37C77BC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747E9954">
        <w:rPr>
          <w:rFonts w:ascii="Times New Roman" w:hAnsi="Times New Roman" w:eastAsia="Times New Roman" w:cs="Times New Roman"/>
          <w:sz w:val="24"/>
          <w:szCs w:val="24"/>
        </w:rPr>
        <w:t xml:space="preserve">2. Individualism. The </w:t>
      </w:r>
      <w:r w:rsidRPr="7CF916E7" w:rsidR="7FEDE50D">
        <w:rPr>
          <w:rFonts w:ascii="Times New Roman" w:hAnsi="Times New Roman" w:eastAsia="Times New Roman" w:cs="Times New Roman"/>
          <w:sz w:val="24"/>
          <w:szCs w:val="24"/>
        </w:rPr>
        <w:t>level</w:t>
      </w:r>
      <w:r w:rsidRPr="7CF916E7" w:rsidR="747E9954">
        <w:rPr>
          <w:rFonts w:ascii="Times New Roman" w:hAnsi="Times New Roman" w:eastAsia="Times New Roman" w:cs="Times New Roman"/>
          <w:sz w:val="24"/>
          <w:szCs w:val="24"/>
        </w:rPr>
        <w:t xml:space="preserve"> of independence a society keeps among the people is the key issue this dimension </w:t>
      </w:r>
      <w:r w:rsidRPr="7CF916E7" w:rsidR="15B14604">
        <w:rPr>
          <w:rFonts w:ascii="Times New Roman" w:hAnsi="Times New Roman" w:eastAsia="Times New Roman" w:cs="Times New Roman"/>
          <w:sz w:val="24"/>
          <w:szCs w:val="24"/>
        </w:rPr>
        <w:t>attempts</w:t>
      </w:r>
      <w:r w:rsidRPr="7CF916E7" w:rsidR="747E9954">
        <w:rPr>
          <w:rFonts w:ascii="Times New Roman" w:hAnsi="Times New Roman" w:eastAsia="Times New Roman" w:cs="Times New Roman"/>
          <w:sz w:val="24"/>
          <w:szCs w:val="24"/>
        </w:rPr>
        <w:t xml:space="preserve"> to solve. Whether or not people define themselves as </w:t>
      </w:r>
      <w:r w:rsidRPr="7CF916E7" w:rsidR="1275F11F">
        <w:rPr>
          <w:rFonts w:ascii="Times New Roman" w:hAnsi="Times New Roman" w:eastAsia="Times New Roman" w:cs="Times New Roman"/>
          <w:sz w:val="24"/>
          <w:szCs w:val="24"/>
        </w:rPr>
        <w:t>‘I’ or ‘we’ is relevant. People in individualist societies are expected to take c</w:t>
      </w:r>
      <w:r w:rsidRPr="7CF916E7" w:rsidR="71C863B7">
        <w:rPr>
          <w:rFonts w:ascii="Times New Roman" w:hAnsi="Times New Roman" w:eastAsia="Times New Roman" w:cs="Times New Roman"/>
          <w:sz w:val="24"/>
          <w:szCs w:val="24"/>
        </w:rPr>
        <w:t>are of themselves, in this case, the British reach a score of 89 and are seen as private people</w:t>
      </w:r>
      <w:r w:rsidRPr="7CF916E7" w:rsidR="3CB6438F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CF916E7" w:rsidR="4C709C59">
        <w:rPr>
          <w:rFonts w:ascii="Times New Roman" w:hAnsi="Times New Roman" w:eastAsia="Times New Roman" w:cs="Times New Roman"/>
          <w:sz w:val="24"/>
          <w:szCs w:val="24"/>
        </w:rPr>
        <w:t>Türkiye</w:t>
      </w:r>
      <w:r w:rsidRPr="7CF916E7" w:rsidR="3CB6438F">
        <w:rPr>
          <w:rFonts w:ascii="Times New Roman" w:hAnsi="Times New Roman" w:eastAsia="Times New Roman" w:cs="Times New Roman"/>
          <w:sz w:val="24"/>
          <w:szCs w:val="24"/>
        </w:rPr>
        <w:t>, with a score of 37, is defined as a collectivistic country, wher</w:t>
      </w:r>
      <w:r w:rsidRPr="7CF916E7" w:rsidR="6CD8FA41">
        <w:rPr>
          <w:rFonts w:ascii="Times New Roman" w:hAnsi="Times New Roman" w:eastAsia="Times New Roman" w:cs="Times New Roman"/>
          <w:sz w:val="24"/>
          <w:szCs w:val="24"/>
        </w:rPr>
        <w:t xml:space="preserve">e ‘we’ is primordial. (Hofstede Insights, </w:t>
      </w:r>
      <w:r w:rsidRPr="7CF916E7" w:rsidR="6CD8FA41">
        <w:rPr>
          <w:rFonts w:ascii="Times New Roman" w:hAnsi="Times New Roman" w:eastAsia="Times New Roman" w:cs="Times New Roman"/>
          <w:sz w:val="24"/>
          <w:szCs w:val="24"/>
        </w:rPr>
        <w:t>nd</w:t>
      </w:r>
      <w:r w:rsidRPr="7CF916E7" w:rsidR="6CD8FA41">
        <w:rPr>
          <w:rFonts w:ascii="Times New Roman" w:hAnsi="Times New Roman" w:eastAsia="Times New Roman" w:cs="Times New Roman"/>
          <w:sz w:val="24"/>
          <w:szCs w:val="24"/>
        </w:rPr>
        <w:t>)</w:t>
      </w:r>
    </w:p>
    <w:p w:rsidR="6CD8FA41" w:rsidP="7CF916E7" w:rsidRDefault="6CD8FA41" w14:paraId="54CC922A" w14:textId="78F6B02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6CD8FA41">
        <w:rPr>
          <w:rFonts w:ascii="Times New Roman" w:hAnsi="Times New Roman" w:eastAsia="Times New Roman" w:cs="Times New Roman"/>
          <w:sz w:val="24"/>
          <w:szCs w:val="24"/>
        </w:rPr>
        <w:t xml:space="preserve">3. Masculinity is defined by a society that is driven by success, </w:t>
      </w:r>
      <w:r w:rsidRPr="7CF916E7" w:rsidR="6CD8FA41">
        <w:rPr>
          <w:rFonts w:ascii="Times New Roman" w:hAnsi="Times New Roman" w:eastAsia="Times New Roman" w:cs="Times New Roman"/>
          <w:sz w:val="24"/>
          <w:szCs w:val="24"/>
        </w:rPr>
        <w:t>achievements</w:t>
      </w:r>
      <w:r w:rsidRPr="7CF916E7" w:rsidR="6CD8FA41">
        <w:rPr>
          <w:rFonts w:ascii="Times New Roman" w:hAnsi="Times New Roman" w:eastAsia="Times New Roman" w:cs="Times New Roman"/>
          <w:sz w:val="24"/>
          <w:szCs w:val="24"/>
        </w:rPr>
        <w:t xml:space="preserve"> or competition, since femininity is the dimension that shows that a society</w:t>
      </w:r>
      <w:r w:rsidRPr="7CF916E7" w:rsidR="1952808B">
        <w:rPr>
          <w:rFonts w:ascii="Times New Roman" w:hAnsi="Times New Roman" w:eastAsia="Times New Roman" w:cs="Times New Roman"/>
          <w:sz w:val="24"/>
          <w:szCs w:val="24"/>
        </w:rPr>
        <w:t xml:space="preserve"> has</w:t>
      </w:r>
      <w:r w:rsidRPr="7CF916E7" w:rsidR="6CD8FA41">
        <w:rPr>
          <w:rFonts w:ascii="Times New Roman" w:hAnsi="Times New Roman" w:eastAsia="Times New Roman" w:cs="Times New Roman"/>
          <w:sz w:val="24"/>
          <w:szCs w:val="24"/>
        </w:rPr>
        <w:t xml:space="preserve"> dominant values to carry for others and focus on quality of life</w:t>
      </w:r>
      <w:r w:rsidRPr="7CF916E7" w:rsidR="39FC031D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CF916E7" w:rsidR="4773A8B1">
        <w:rPr>
          <w:rFonts w:ascii="Times New Roman" w:hAnsi="Times New Roman" w:eastAsia="Times New Roman" w:cs="Times New Roman"/>
          <w:sz w:val="24"/>
          <w:szCs w:val="24"/>
        </w:rPr>
        <w:t>Türkiye</w:t>
      </w:r>
      <w:r w:rsidRPr="7CF916E7" w:rsidR="39FC031D">
        <w:rPr>
          <w:rFonts w:ascii="Times New Roman" w:hAnsi="Times New Roman" w:eastAsia="Times New Roman" w:cs="Times New Roman"/>
          <w:sz w:val="24"/>
          <w:szCs w:val="24"/>
        </w:rPr>
        <w:t xml:space="preserve"> is on the feminine part with a score of 45, since Britain with 66 is a masculine society</w:t>
      </w:r>
      <w:r w:rsidRPr="7CF916E7" w:rsidR="327243CF">
        <w:rPr>
          <w:rFonts w:ascii="Times New Roman" w:hAnsi="Times New Roman" w:eastAsia="Times New Roman" w:cs="Times New Roman"/>
          <w:sz w:val="24"/>
          <w:szCs w:val="24"/>
        </w:rPr>
        <w:t xml:space="preserve"> (Hofstede Insights, </w:t>
      </w:r>
      <w:r w:rsidRPr="7CF916E7" w:rsidR="327243CF">
        <w:rPr>
          <w:rFonts w:ascii="Times New Roman" w:hAnsi="Times New Roman" w:eastAsia="Times New Roman" w:cs="Times New Roman"/>
          <w:sz w:val="24"/>
          <w:szCs w:val="24"/>
        </w:rPr>
        <w:t>nd</w:t>
      </w:r>
      <w:r w:rsidRPr="7CF916E7" w:rsidR="327243CF">
        <w:rPr>
          <w:rFonts w:ascii="Times New Roman" w:hAnsi="Times New Roman" w:eastAsia="Times New Roman" w:cs="Times New Roman"/>
          <w:sz w:val="24"/>
          <w:szCs w:val="24"/>
        </w:rPr>
        <w:t>)</w:t>
      </w:r>
      <w:r w:rsidRPr="7CF916E7" w:rsidR="39FC031D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39FC031D" w:rsidP="7CF916E7" w:rsidRDefault="39FC031D" w14:paraId="5AF67354" w14:textId="65B4059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39FC031D">
        <w:rPr>
          <w:rFonts w:ascii="Times New Roman" w:hAnsi="Times New Roman" w:eastAsia="Times New Roman" w:cs="Times New Roman"/>
          <w:sz w:val="24"/>
          <w:szCs w:val="24"/>
        </w:rPr>
        <w:t>4. Uncertainty avoidance. This dimension has to do with how a society handles the reality that the future is unpredictable</w:t>
      </w:r>
      <w:r w:rsidRPr="7CF916E7" w:rsidR="57F765BC">
        <w:rPr>
          <w:rFonts w:ascii="Times New Roman" w:hAnsi="Times New Roman" w:eastAsia="Times New Roman" w:cs="Times New Roman"/>
          <w:sz w:val="24"/>
          <w:szCs w:val="24"/>
        </w:rPr>
        <w:t xml:space="preserve">; </w:t>
      </w:r>
      <w:r w:rsidRPr="7CF916E7" w:rsidR="39FC031D">
        <w:rPr>
          <w:rFonts w:ascii="Times New Roman" w:hAnsi="Times New Roman" w:eastAsia="Times New Roman" w:cs="Times New Roman"/>
          <w:sz w:val="24"/>
          <w:szCs w:val="24"/>
        </w:rPr>
        <w:t xml:space="preserve">should we </w:t>
      </w:r>
      <w:r w:rsidRPr="7CF916E7" w:rsidR="39FC031D">
        <w:rPr>
          <w:rFonts w:ascii="Times New Roman" w:hAnsi="Times New Roman" w:eastAsia="Times New Roman" w:cs="Times New Roman"/>
          <w:sz w:val="24"/>
          <w:szCs w:val="24"/>
        </w:rPr>
        <w:t>attempt</w:t>
      </w:r>
      <w:r w:rsidRPr="7CF916E7" w:rsidR="39FC031D">
        <w:rPr>
          <w:rFonts w:ascii="Times New Roman" w:hAnsi="Times New Roman" w:eastAsia="Times New Roman" w:cs="Times New Roman"/>
          <w:sz w:val="24"/>
          <w:szCs w:val="24"/>
        </w:rPr>
        <w:t xml:space="preserve"> to influence it, or should we simply let it happen</w:t>
      </w:r>
      <w:r w:rsidRPr="7CF916E7" w:rsidR="3F01C50C">
        <w:rPr>
          <w:rFonts w:ascii="Times New Roman" w:hAnsi="Times New Roman" w:eastAsia="Times New Roman" w:cs="Times New Roman"/>
          <w:sz w:val="24"/>
          <w:szCs w:val="24"/>
        </w:rPr>
        <w:t xml:space="preserve">? The score for this </w:t>
      </w:r>
      <w:r w:rsidRPr="7CF916E7" w:rsidR="02342878">
        <w:rPr>
          <w:rFonts w:ascii="Times New Roman" w:hAnsi="Times New Roman" w:eastAsia="Times New Roman" w:cs="Times New Roman"/>
          <w:sz w:val="24"/>
          <w:szCs w:val="24"/>
        </w:rPr>
        <w:t>dimension</w:t>
      </w:r>
      <w:r w:rsidRPr="7CF916E7" w:rsidR="3F01C50C">
        <w:rPr>
          <w:rFonts w:ascii="Times New Roman" w:hAnsi="Times New Roman" w:eastAsia="Times New Roman" w:cs="Times New Roman"/>
          <w:sz w:val="24"/>
          <w:szCs w:val="24"/>
        </w:rPr>
        <w:t xml:space="preserve"> will reflect how much a cultures’ members feel threatened by ambiguous or unknown events, and how much they have developed structures and beliefs to try to avoid them. U</w:t>
      </w:r>
      <w:r w:rsidRPr="7CF916E7" w:rsidR="22E54594">
        <w:rPr>
          <w:rFonts w:ascii="Times New Roman" w:hAnsi="Times New Roman" w:eastAsia="Times New Roman" w:cs="Times New Roman"/>
          <w:sz w:val="24"/>
          <w:szCs w:val="24"/>
        </w:rPr>
        <w:t xml:space="preserve">k with a score of 35 is happy to leave the events to </w:t>
      </w:r>
      <w:r w:rsidRPr="7CF916E7" w:rsidR="2D6B66D8">
        <w:rPr>
          <w:rFonts w:ascii="Times New Roman" w:hAnsi="Times New Roman" w:eastAsia="Times New Roman" w:cs="Times New Roman"/>
          <w:sz w:val="24"/>
          <w:szCs w:val="24"/>
        </w:rPr>
        <w:t>happen</w:t>
      </w:r>
      <w:r w:rsidRPr="7CF916E7" w:rsidR="22E54594">
        <w:rPr>
          <w:rFonts w:ascii="Times New Roman" w:hAnsi="Times New Roman" w:eastAsia="Times New Roman" w:cs="Times New Roman"/>
          <w:sz w:val="24"/>
          <w:szCs w:val="24"/>
        </w:rPr>
        <w:t xml:space="preserve"> the way they come and not know what the future brings; while </w:t>
      </w:r>
      <w:r w:rsidRPr="7CF916E7" w:rsidR="22E337CF">
        <w:rPr>
          <w:rFonts w:ascii="Times New Roman" w:hAnsi="Times New Roman" w:eastAsia="Times New Roman" w:cs="Times New Roman"/>
          <w:sz w:val="24"/>
          <w:szCs w:val="24"/>
        </w:rPr>
        <w:t>Türkiye</w:t>
      </w:r>
      <w:r w:rsidRPr="7CF916E7" w:rsidR="22E54594">
        <w:rPr>
          <w:rFonts w:ascii="Times New Roman" w:hAnsi="Times New Roman" w:eastAsia="Times New Roman" w:cs="Times New Roman"/>
          <w:sz w:val="24"/>
          <w:szCs w:val="24"/>
        </w:rPr>
        <w:t xml:space="preserve"> has a high </w:t>
      </w:r>
      <w:r w:rsidRPr="7CF916E7" w:rsidR="02ADB135">
        <w:rPr>
          <w:rFonts w:ascii="Times New Roman" w:hAnsi="Times New Roman" w:eastAsia="Times New Roman" w:cs="Times New Roman"/>
          <w:sz w:val="24"/>
          <w:szCs w:val="24"/>
        </w:rPr>
        <w:t>score</w:t>
      </w:r>
      <w:r w:rsidRPr="7CF916E7" w:rsidR="22E54594">
        <w:rPr>
          <w:rFonts w:ascii="Times New Roman" w:hAnsi="Times New Roman" w:eastAsia="Times New Roman" w:cs="Times New Roman"/>
          <w:sz w:val="24"/>
          <w:szCs w:val="24"/>
        </w:rPr>
        <w:t xml:space="preserve"> of 85</w:t>
      </w:r>
      <w:r w:rsidRPr="7CF916E7" w:rsidR="1D02E152">
        <w:rPr>
          <w:rFonts w:ascii="Times New Roman" w:hAnsi="Times New Roman" w:eastAsia="Times New Roman" w:cs="Times New Roman"/>
          <w:sz w:val="24"/>
          <w:szCs w:val="24"/>
        </w:rPr>
        <w:t>, which makes us understand that they need rules, laws, beliefs, that help people in anxious situations</w:t>
      </w:r>
      <w:r w:rsidRPr="7CF916E7" w:rsidR="407B3ADE">
        <w:rPr>
          <w:rFonts w:ascii="Times New Roman" w:hAnsi="Times New Roman" w:eastAsia="Times New Roman" w:cs="Times New Roman"/>
          <w:sz w:val="24"/>
          <w:szCs w:val="24"/>
        </w:rPr>
        <w:t xml:space="preserve"> (Hofstede Insights, </w:t>
      </w:r>
      <w:r w:rsidRPr="7CF916E7" w:rsidR="407B3ADE">
        <w:rPr>
          <w:rFonts w:ascii="Times New Roman" w:hAnsi="Times New Roman" w:eastAsia="Times New Roman" w:cs="Times New Roman"/>
          <w:sz w:val="24"/>
          <w:szCs w:val="24"/>
        </w:rPr>
        <w:t>nd</w:t>
      </w:r>
      <w:r w:rsidRPr="7CF916E7" w:rsidR="407B3ADE">
        <w:rPr>
          <w:rFonts w:ascii="Times New Roman" w:hAnsi="Times New Roman" w:eastAsia="Times New Roman" w:cs="Times New Roman"/>
          <w:sz w:val="24"/>
          <w:szCs w:val="24"/>
        </w:rPr>
        <w:t>)</w:t>
      </w:r>
      <w:r w:rsidRPr="7CF916E7" w:rsidR="1D02E152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1D02E152" w:rsidP="7CF916E7" w:rsidRDefault="1D02E152" w14:paraId="6B8AAE05" w14:textId="08E0EB0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1D02E152">
        <w:rPr>
          <w:rFonts w:ascii="Times New Roman" w:hAnsi="Times New Roman" w:eastAsia="Times New Roman" w:cs="Times New Roman"/>
          <w:sz w:val="24"/>
          <w:szCs w:val="24"/>
        </w:rPr>
        <w:t xml:space="preserve">5. Long term orientation stand for the way a society </w:t>
      </w:r>
      <w:r w:rsidRPr="7CF916E7" w:rsidR="170F5890">
        <w:rPr>
          <w:rFonts w:ascii="Times New Roman" w:hAnsi="Times New Roman" w:eastAsia="Times New Roman" w:cs="Times New Roman"/>
          <w:sz w:val="24"/>
          <w:szCs w:val="24"/>
        </w:rPr>
        <w:t>must</w:t>
      </w:r>
      <w:r w:rsidRPr="7CF916E7" w:rsidR="1D02E15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F916E7" w:rsidR="1D02E152">
        <w:rPr>
          <w:rFonts w:ascii="Times New Roman" w:hAnsi="Times New Roman" w:eastAsia="Times New Roman" w:cs="Times New Roman"/>
          <w:sz w:val="24"/>
          <w:szCs w:val="24"/>
        </w:rPr>
        <w:t>maintain</w:t>
      </w:r>
      <w:r w:rsidRPr="7CF916E7" w:rsidR="1D02E152">
        <w:rPr>
          <w:rFonts w:ascii="Times New Roman" w:hAnsi="Times New Roman" w:eastAsia="Times New Roman" w:cs="Times New Roman"/>
          <w:sz w:val="24"/>
          <w:szCs w:val="24"/>
        </w:rPr>
        <w:t xml:space="preserve"> some ties with its past, while facing present and future concerns. </w:t>
      </w:r>
      <w:r w:rsidRPr="7CF916E7" w:rsidR="217B984F">
        <w:rPr>
          <w:rFonts w:ascii="Times New Roman" w:hAnsi="Times New Roman" w:eastAsia="Times New Roman" w:cs="Times New Roman"/>
          <w:sz w:val="24"/>
          <w:szCs w:val="24"/>
        </w:rPr>
        <w:t>Türkiye</w:t>
      </w:r>
      <w:r w:rsidRPr="7CF916E7" w:rsidR="1D02E152">
        <w:rPr>
          <w:rFonts w:ascii="Times New Roman" w:hAnsi="Times New Roman" w:eastAsia="Times New Roman" w:cs="Times New Roman"/>
          <w:sz w:val="24"/>
          <w:szCs w:val="24"/>
        </w:rPr>
        <w:t xml:space="preserve">, with a score of 45, in the middle, has no controlling cultural </w:t>
      </w:r>
      <w:r w:rsidRPr="7CF916E7" w:rsidR="0563E6D2">
        <w:rPr>
          <w:rFonts w:ascii="Times New Roman" w:hAnsi="Times New Roman" w:eastAsia="Times New Roman" w:cs="Times New Roman"/>
          <w:sz w:val="24"/>
          <w:szCs w:val="24"/>
        </w:rPr>
        <w:t xml:space="preserve">preference that can intervene, while a </w:t>
      </w:r>
      <w:r w:rsidRPr="7CF916E7" w:rsidR="241FC8C1">
        <w:rPr>
          <w:rFonts w:ascii="Times New Roman" w:hAnsi="Times New Roman" w:eastAsia="Times New Roman" w:cs="Times New Roman"/>
          <w:sz w:val="24"/>
          <w:szCs w:val="24"/>
        </w:rPr>
        <w:t>score</w:t>
      </w:r>
      <w:r w:rsidRPr="7CF916E7" w:rsidR="0563E6D2">
        <w:rPr>
          <w:rFonts w:ascii="Times New Roman" w:hAnsi="Times New Roman" w:eastAsia="Times New Roman" w:cs="Times New Roman"/>
          <w:sz w:val="24"/>
          <w:szCs w:val="24"/>
        </w:rPr>
        <w:t xml:space="preserve"> of 51 for the British shows the same approach for this </w:t>
      </w:r>
      <w:r w:rsidRPr="7CF916E7" w:rsidR="2232D025">
        <w:rPr>
          <w:rFonts w:ascii="Times New Roman" w:hAnsi="Times New Roman" w:eastAsia="Times New Roman" w:cs="Times New Roman"/>
          <w:sz w:val="24"/>
          <w:szCs w:val="24"/>
        </w:rPr>
        <w:t>dimension</w:t>
      </w:r>
      <w:r w:rsidRPr="7CF916E7" w:rsidR="11C4B668">
        <w:rPr>
          <w:rFonts w:ascii="Times New Roman" w:hAnsi="Times New Roman" w:eastAsia="Times New Roman" w:cs="Times New Roman"/>
          <w:sz w:val="24"/>
          <w:szCs w:val="24"/>
        </w:rPr>
        <w:t xml:space="preserve"> (Hofstede Insights, </w:t>
      </w:r>
      <w:r w:rsidRPr="7CF916E7" w:rsidR="11C4B668">
        <w:rPr>
          <w:rFonts w:ascii="Times New Roman" w:hAnsi="Times New Roman" w:eastAsia="Times New Roman" w:cs="Times New Roman"/>
          <w:sz w:val="24"/>
          <w:szCs w:val="24"/>
        </w:rPr>
        <w:t>nd</w:t>
      </w:r>
      <w:r w:rsidRPr="7CF916E7" w:rsidR="11C4B668">
        <w:rPr>
          <w:rFonts w:ascii="Times New Roman" w:hAnsi="Times New Roman" w:eastAsia="Times New Roman" w:cs="Times New Roman"/>
          <w:sz w:val="24"/>
          <w:szCs w:val="24"/>
        </w:rPr>
        <w:t>)</w:t>
      </w:r>
      <w:r w:rsidRPr="7CF916E7" w:rsidR="0563E6D2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0563E6D2" w:rsidP="7CF916E7" w:rsidRDefault="0563E6D2" w14:paraId="0D356792" w14:textId="039FE99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0563E6D2">
        <w:rPr>
          <w:rFonts w:ascii="Times New Roman" w:hAnsi="Times New Roman" w:eastAsia="Times New Roman" w:cs="Times New Roman"/>
          <w:sz w:val="24"/>
          <w:szCs w:val="24"/>
        </w:rPr>
        <w:t xml:space="preserve">6. Indulgence. “Indulgent” and “restrained” are terms for comparatively strong and weak control </w:t>
      </w:r>
      <w:r w:rsidRPr="7CF916E7" w:rsidR="2B76D6B7">
        <w:rPr>
          <w:rFonts w:ascii="Times New Roman" w:hAnsi="Times New Roman" w:eastAsia="Times New Roman" w:cs="Times New Roman"/>
          <w:sz w:val="24"/>
          <w:szCs w:val="24"/>
        </w:rPr>
        <w:t xml:space="preserve">in a culture. A score of 69 for the UK shows that </w:t>
      </w:r>
      <w:r w:rsidRPr="7CF916E7" w:rsidR="36AAE066">
        <w:rPr>
          <w:rFonts w:ascii="Times New Roman" w:hAnsi="Times New Roman" w:eastAsia="Times New Roman" w:cs="Times New Roman"/>
          <w:sz w:val="24"/>
          <w:szCs w:val="24"/>
        </w:rPr>
        <w:t>British</w:t>
      </w:r>
      <w:r w:rsidRPr="7CF916E7" w:rsidR="2B76D6B7">
        <w:rPr>
          <w:rFonts w:ascii="Times New Roman" w:hAnsi="Times New Roman" w:eastAsia="Times New Roman" w:cs="Times New Roman"/>
          <w:sz w:val="24"/>
          <w:szCs w:val="24"/>
        </w:rPr>
        <w:t xml:space="preserve"> culture is an indulgent one since a score of 49 for </w:t>
      </w:r>
      <w:r w:rsidRPr="7CF916E7" w:rsidR="472356CE">
        <w:rPr>
          <w:rFonts w:ascii="Times New Roman" w:hAnsi="Times New Roman" w:eastAsia="Times New Roman" w:cs="Times New Roman"/>
          <w:sz w:val="24"/>
          <w:szCs w:val="24"/>
        </w:rPr>
        <w:t>Türkiye</w:t>
      </w:r>
      <w:r w:rsidRPr="7CF916E7" w:rsidR="2B76D6B7">
        <w:rPr>
          <w:rFonts w:ascii="Times New Roman" w:hAnsi="Times New Roman" w:eastAsia="Times New Roman" w:cs="Times New Roman"/>
          <w:sz w:val="24"/>
          <w:szCs w:val="24"/>
        </w:rPr>
        <w:t xml:space="preserve"> cannot be </w:t>
      </w:r>
      <w:r w:rsidRPr="7CF916E7" w:rsidR="2B76D6B7">
        <w:rPr>
          <w:rFonts w:ascii="Times New Roman" w:hAnsi="Times New Roman" w:eastAsia="Times New Roman" w:cs="Times New Roman"/>
          <w:sz w:val="24"/>
          <w:szCs w:val="24"/>
        </w:rPr>
        <w:t>determined</w:t>
      </w:r>
      <w:r w:rsidRPr="7CF916E7" w:rsidR="2B76D6B7">
        <w:rPr>
          <w:rFonts w:ascii="Times New Roman" w:hAnsi="Times New Roman" w:eastAsia="Times New Roman" w:cs="Times New Roman"/>
          <w:sz w:val="24"/>
          <w:szCs w:val="24"/>
        </w:rPr>
        <w:t xml:space="preserve">. (Hofstede Insights, </w:t>
      </w:r>
      <w:r w:rsidRPr="7CF916E7" w:rsidR="2B76D6B7">
        <w:rPr>
          <w:rFonts w:ascii="Times New Roman" w:hAnsi="Times New Roman" w:eastAsia="Times New Roman" w:cs="Times New Roman"/>
          <w:sz w:val="24"/>
          <w:szCs w:val="24"/>
        </w:rPr>
        <w:t>nd</w:t>
      </w:r>
      <w:r w:rsidRPr="7CF916E7" w:rsidR="7D9C5664">
        <w:rPr>
          <w:rFonts w:ascii="Times New Roman" w:hAnsi="Times New Roman" w:eastAsia="Times New Roman" w:cs="Times New Roman"/>
          <w:sz w:val="24"/>
          <w:szCs w:val="24"/>
        </w:rPr>
        <w:t>)</w:t>
      </w:r>
      <w:r w:rsidRPr="7CF916E7" w:rsidR="6BB1C682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71172900" w:rsidP="7CF916E7" w:rsidRDefault="71172900" w14:paraId="4D730358" w14:textId="5D9553A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="71172900">
        <w:drawing>
          <wp:inline wp14:editId="76BBD871" wp14:anchorId="08EC09E8">
            <wp:extent cx="5453152" cy="1838325"/>
            <wp:effectExtent l="0" t="0" r="0" b="0"/>
            <wp:docPr id="18415193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c6afbad77e540f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53152" cy="1838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CF916E7" w:rsidR="71172900">
        <w:rPr>
          <w:rFonts w:ascii="Times New Roman" w:hAnsi="Times New Roman" w:eastAsia="Times New Roman" w:cs="Times New Roman"/>
          <w:sz w:val="24"/>
          <w:szCs w:val="24"/>
        </w:rPr>
        <w:t xml:space="preserve">Turkey= blue; UK= purple (Hofstede Insights, </w:t>
      </w:r>
      <w:r w:rsidRPr="7CF916E7" w:rsidR="71172900">
        <w:rPr>
          <w:rFonts w:ascii="Times New Roman" w:hAnsi="Times New Roman" w:eastAsia="Times New Roman" w:cs="Times New Roman"/>
          <w:sz w:val="24"/>
          <w:szCs w:val="24"/>
        </w:rPr>
        <w:t>nd</w:t>
      </w:r>
      <w:r w:rsidRPr="7CF916E7" w:rsidR="71172900">
        <w:rPr>
          <w:rFonts w:ascii="Times New Roman" w:hAnsi="Times New Roman" w:eastAsia="Times New Roman" w:cs="Times New Roman"/>
          <w:sz w:val="24"/>
          <w:szCs w:val="24"/>
        </w:rPr>
        <w:t>)</w:t>
      </w:r>
    </w:p>
    <w:p w:rsidR="7CF916E7" w:rsidP="7CF916E7" w:rsidRDefault="7CF916E7" w14:paraId="363F462F" w14:textId="20A0987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6530BB53" w14:textId="174D6EF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287A5BBE" w14:textId="71FBE1F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5BD313C1" w14:textId="615069E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54B60567" w14:textId="2B72205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307F8A40" w14:textId="7A022CD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55BF49EE" w14:textId="07A20CB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4CD31795" w14:textId="1127D38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129F4D3C" w14:textId="301F8A7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1172900" w:rsidP="7CF916E7" w:rsidRDefault="71172900" w14:paraId="5E08F8A8" w14:textId="0FFB0EC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71172900">
        <w:rPr>
          <w:rFonts w:ascii="Times New Roman" w:hAnsi="Times New Roman" w:eastAsia="Times New Roman" w:cs="Times New Roman"/>
          <w:sz w:val="24"/>
          <w:szCs w:val="24"/>
        </w:rPr>
        <w:t>Marina Ho</w:t>
      </w:r>
      <w:r w:rsidRPr="7CF916E7" w:rsidR="1F770F72">
        <w:rPr>
          <w:rFonts w:ascii="Times New Roman" w:hAnsi="Times New Roman" w:eastAsia="Times New Roman" w:cs="Times New Roman"/>
          <w:sz w:val="24"/>
          <w:szCs w:val="24"/>
        </w:rPr>
        <w:t xml:space="preserve">tel is situated in South of England </w:t>
      </w:r>
      <w:r w:rsidRPr="7CF916E7" w:rsidR="7EC9820A">
        <w:rPr>
          <w:rFonts w:ascii="Times New Roman" w:hAnsi="Times New Roman" w:eastAsia="Times New Roman" w:cs="Times New Roman"/>
          <w:sz w:val="24"/>
          <w:szCs w:val="24"/>
        </w:rPr>
        <w:t>and British</w:t>
      </w:r>
      <w:r w:rsidRPr="7CF916E7" w:rsidR="2182E0AB">
        <w:rPr>
          <w:rFonts w:ascii="Times New Roman" w:hAnsi="Times New Roman" w:eastAsia="Times New Roman" w:cs="Times New Roman"/>
          <w:sz w:val="24"/>
          <w:szCs w:val="24"/>
        </w:rPr>
        <w:t xml:space="preserve"> people </w:t>
      </w:r>
      <w:r w:rsidRPr="7CF916E7" w:rsidR="1BD59AC6">
        <w:rPr>
          <w:rFonts w:ascii="Times New Roman" w:hAnsi="Times New Roman" w:eastAsia="Times New Roman" w:cs="Times New Roman"/>
          <w:sz w:val="24"/>
          <w:szCs w:val="24"/>
        </w:rPr>
        <w:t xml:space="preserve">have </w:t>
      </w:r>
      <w:r w:rsidRPr="7CF916E7" w:rsidR="720B415D">
        <w:rPr>
          <w:rFonts w:ascii="Times New Roman" w:hAnsi="Times New Roman" w:eastAsia="Times New Roman" w:cs="Times New Roman"/>
          <w:sz w:val="24"/>
          <w:szCs w:val="24"/>
        </w:rPr>
        <w:t>English</w:t>
      </w:r>
      <w:r w:rsidRPr="7CF916E7" w:rsidR="1BD59AC6">
        <w:rPr>
          <w:rFonts w:ascii="Times New Roman" w:hAnsi="Times New Roman" w:eastAsia="Times New Roman" w:cs="Times New Roman"/>
          <w:sz w:val="24"/>
          <w:szCs w:val="24"/>
        </w:rPr>
        <w:t xml:space="preserve"> as their native language, they describe themselves as Christians, </w:t>
      </w:r>
      <w:r w:rsidRPr="7CF916E7" w:rsidR="5E1BF4A3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7CF916E7" w:rsidR="1BD59AC6">
        <w:rPr>
          <w:rFonts w:ascii="Times New Roman" w:hAnsi="Times New Roman" w:eastAsia="Times New Roman" w:cs="Times New Roman"/>
          <w:sz w:val="24"/>
          <w:szCs w:val="24"/>
        </w:rPr>
        <w:t xml:space="preserve">where the royalty governs the Church of England </w:t>
      </w:r>
      <w:r w:rsidRPr="7CF916E7" w:rsidR="1BD59AC6">
        <w:rPr>
          <w:rFonts w:ascii="Times New Roman" w:hAnsi="Times New Roman" w:eastAsia="Times New Roman" w:cs="Times New Roman"/>
          <w:sz w:val="24"/>
          <w:szCs w:val="24"/>
        </w:rPr>
        <w:t>(</w:t>
      </w:r>
      <w:r w:rsidRPr="7CF916E7" w:rsidR="1BD59AC6">
        <w:rPr>
          <w:rFonts w:ascii="Times New Roman" w:hAnsi="Times New Roman" w:eastAsia="Times New Roman" w:cs="Times New Roman"/>
          <w:sz w:val="24"/>
          <w:szCs w:val="24"/>
        </w:rPr>
        <w:t>Dini</w:t>
      </w:r>
      <w:r w:rsidRPr="7CF916E7" w:rsidR="1BD59AC6">
        <w:rPr>
          <w:rFonts w:ascii="Times New Roman" w:hAnsi="Times New Roman" w:eastAsia="Times New Roman" w:cs="Times New Roman"/>
          <w:sz w:val="24"/>
          <w:szCs w:val="24"/>
        </w:rPr>
        <w:t>c</w:t>
      </w:r>
      <w:r w:rsidRPr="7CF916E7" w:rsidR="312D2853">
        <w:rPr>
          <w:rFonts w:ascii="Times New Roman" w:hAnsi="Times New Roman" w:eastAsia="Times New Roman" w:cs="Times New Roman"/>
          <w:sz w:val="24"/>
          <w:szCs w:val="24"/>
        </w:rPr>
        <w:t xml:space="preserve"> 2020). They tend to think about themselves as having excellent taste in everything, including the way they dress, their music, food, movies</w:t>
      </w:r>
      <w:r w:rsidRPr="7CF916E7" w:rsidR="5A6D1A14">
        <w:rPr>
          <w:rFonts w:ascii="Times New Roman" w:hAnsi="Times New Roman" w:eastAsia="Times New Roman" w:cs="Times New Roman"/>
          <w:sz w:val="24"/>
          <w:szCs w:val="24"/>
        </w:rPr>
        <w:t xml:space="preserve">. British culture is </w:t>
      </w:r>
      <w:r w:rsidRPr="7CF916E7" w:rsidR="4388019D">
        <w:rPr>
          <w:rFonts w:ascii="Times New Roman" w:hAnsi="Times New Roman" w:eastAsia="Times New Roman" w:cs="Times New Roman"/>
          <w:sz w:val="24"/>
          <w:szCs w:val="24"/>
        </w:rPr>
        <w:t>rich</w:t>
      </w:r>
      <w:r w:rsidRPr="7CF916E7" w:rsidR="5A6D1A14">
        <w:rPr>
          <w:rFonts w:ascii="Times New Roman" w:hAnsi="Times New Roman" w:eastAsia="Times New Roman" w:cs="Times New Roman"/>
          <w:sz w:val="24"/>
          <w:szCs w:val="24"/>
        </w:rPr>
        <w:t xml:space="preserve"> and diversified, as history shows. The most known is </w:t>
      </w:r>
      <w:r w:rsidRPr="7CF916E7" w:rsidR="558B1681">
        <w:rPr>
          <w:rFonts w:ascii="Times New Roman" w:hAnsi="Times New Roman" w:eastAsia="Times New Roman" w:cs="Times New Roman"/>
          <w:sz w:val="24"/>
          <w:szCs w:val="24"/>
        </w:rPr>
        <w:t>British</w:t>
      </w:r>
      <w:r w:rsidRPr="7CF916E7" w:rsidR="5A6D1A14">
        <w:rPr>
          <w:rFonts w:ascii="Times New Roman" w:hAnsi="Times New Roman" w:eastAsia="Times New Roman" w:cs="Times New Roman"/>
          <w:sz w:val="24"/>
          <w:szCs w:val="24"/>
        </w:rPr>
        <w:t xml:space="preserve"> people’s love for Royalty and te</w:t>
      </w:r>
      <w:r w:rsidRPr="7CF916E7" w:rsidR="6033A321">
        <w:rPr>
          <w:rFonts w:ascii="Times New Roman" w:hAnsi="Times New Roman" w:eastAsia="Times New Roman" w:cs="Times New Roman"/>
          <w:sz w:val="24"/>
          <w:szCs w:val="24"/>
        </w:rPr>
        <w:t xml:space="preserve">a. </w:t>
      </w:r>
      <w:r w:rsidRPr="7CF916E7" w:rsidR="162B0FA0">
        <w:rPr>
          <w:rFonts w:ascii="Times New Roman" w:hAnsi="Times New Roman" w:eastAsia="Times New Roman" w:cs="Times New Roman"/>
          <w:sz w:val="24"/>
          <w:szCs w:val="24"/>
        </w:rPr>
        <w:t>Good manners and being polite stands out simply by saying, ‘please</w:t>
      </w:r>
      <w:r w:rsidRPr="7CF916E7" w:rsidR="48CB5663">
        <w:rPr>
          <w:rFonts w:ascii="Times New Roman" w:hAnsi="Times New Roman" w:eastAsia="Times New Roman" w:cs="Times New Roman"/>
          <w:sz w:val="24"/>
          <w:szCs w:val="24"/>
        </w:rPr>
        <w:t>,’</w:t>
      </w:r>
      <w:r w:rsidRPr="7CF916E7" w:rsidR="162B0FA0">
        <w:rPr>
          <w:rFonts w:ascii="Times New Roman" w:hAnsi="Times New Roman" w:eastAsia="Times New Roman" w:cs="Times New Roman"/>
          <w:sz w:val="24"/>
          <w:szCs w:val="24"/>
        </w:rPr>
        <w:t xml:space="preserve"> ‘thank you</w:t>
      </w:r>
      <w:r w:rsidRPr="7CF916E7" w:rsidR="00069674">
        <w:rPr>
          <w:rFonts w:ascii="Times New Roman" w:hAnsi="Times New Roman" w:eastAsia="Times New Roman" w:cs="Times New Roman"/>
          <w:sz w:val="24"/>
          <w:szCs w:val="24"/>
        </w:rPr>
        <w:t>,’</w:t>
      </w:r>
      <w:r w:rsidRPr="7CF916E7" w:rsidR="162B0FA0">
        <w:rPr>
          <w:rFonts w:ascii="Times New Roman" w:hAnsi="Times New Roman" w:eastAsia="Times New Roman" w:cs="Times New Roman"/>
          <w:sz w:val="24"/>
          <w:szCs w:val="24"/>
        </w:rPr>
        <w:t xml:space="preserve"> and ‘sorry’</w:t>
      </w:r>
      <w:r w:rsidRPr="7CF916E7" w:rsidR="6F550BC0">
        <w:rPr>
          <w:rFonts w:ascii="Times New Roman" w:hAnsi="Times New Roman" w:eastAsia="Times New Roman" w:cs="Times New Roman"/>
          <w:sz w:val="24"/>
          <w:szCs w:val="24"/>
        </w:rPr>
        <w:t xml:space="preserve"> (Study in</w:t>
      </w:r>
      <w:r w:rsidRPr="7CF916E7" w:rsidR="6963BB6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F916E7" w:rsidR="6F550BC0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7CF916E7" w:rsidR="6F550BC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F916E7" w:rsidR="6F550BC0">
        <w:rPr>
          <w:rFonts w:ascii="Times New Roman" w:hAnsi="Times New Roman" w:eastAsia="Times New Roman" w:cs="Times New Roman"/>
          <w:sz w:val="24"/>
          <w:szCs w:val="24"/>
        </w:rPr>
        <w:t>UK</w:t>
      </w:r>
      <w:r w:rsidRPr="7CF916E7" w:rsidR="60EC8883">
        <w:rPr>
          <w:rFonts w:ascii="Times New Roman" w:hAnsi="Times New Roman" w:eastAsia="Times New Roman" w:cs="Times New Roman"/>
          <w:sz w:val="24"/>
          <w:szCs w:val="24"/>
        </w:rPr>
        <w:t>,n</w:t>
      </w:r>
      <w:r w:rsidRPr="7CF916E7" w:rsidR="60EC8883">
        <w:rPr>
          <w:rFonts w:ascii="Times New Roman" w:hAnsi="Times New Roman" w:eastAsia="Times New Roman" w:cs="Times New Roman"/>
          <w:sz w:val="24"/>
          <w:szCs w:val="24"/>
        </w:rPr>
        <w:t>d</w:t>
      </w:r>
      <w:r w:rsidRPr="7CF916E7" w:rsidR="6F550BC0">
        <w:rPr>
          <w:rFonts w:ascii="Times New Roman" w:hAnsi="Times New Roman" w:eastAsia="Times New Roman" w:cs="Times New Roman"/>
          <w:sz w:val="24"/>
          <w:szCs w:val="24"/>
        </w:rPr>
        <w:t xml:space="preserve">). Being punctual in British society is a strict requirement if you do not want to be seen as </w:t>
      </w:r>
      <w:r w:rsidRPr="7CF916E7" w:rsidR="25DE58D7">
        <w:rPr>
          <w:rFonts w:ascii="Times New Roman" w:hAnsi="Times New Roman" w:eastAsia="Times New Roman" w:cs="Times New Roman"/>
          <w:sz w:val="24"/>
          <w:szCs w:val="24"/>
        </w:rPr>
        <w:t>disrespectful</w:t>
      </w:r>
      <w:r w:rsidRPr="7CF916E7" w:rsidR="6F550BC0">
        <w:rPr>
          <w:rFonts w:ascii="Times New Roman" w:hAnsi="Times New Roman" w:eastAsia="Times New Roman" w:cs="Times New Roman"/>
          <w:sz w:val="24"/>
          <w:szCs w:val="24"/>
        </w:rPr>
        <w:t xml:space="preserve"> or rude. Drinking with friends and spending time in pubs is part of Brits’ habits a</w:t>
      </w:r>
      <w:r w:rsidRPr="7CF916E7" w:rsidR="61570F63">
        <w:rPr>
          <w:rFonts w:ascii="Times New Roman" w:hAnsi="Times New Roman" w:eastAsia="Times New Roman" w:cs="Times New Roman"/>
          <w:sz w:val="24"/>
          <w:szCs w:val="24"/>
        </w:rPr>
        <w:t>nd pleasures, along with their high quality of humours and sarcasm (Study in</w:t>
      </w:r>
      <w:r w:rsidRPr="7CF916E7" w:rsidR="61570F6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Start w:name="_Int_KwZj2STy" w:id="897832427"/>
      <w:r w:rsidRPr="7CF916E7" w:rsidR="165A4371">
        <w:rPr>
          <w:rFonts w:ascii="Times New Roman" w:hAnsi="Times New Roman" w:eastAsia="Times New Roman" w:cs="Times New Roman"/>
          <w:sz w:val="24"/>
          <w:szCs w:val="24"/>
        </w:rPr>
        <w:t>T</w:t>
      </w:r>
      <w:r w:rsidRPr="7CF916E7" w:rsidR="61570F63">
        <w:rPr>
          <w:rFonts w:ascii="Times New Roman" w:hAnsi="Times New Roman" w:eastAsia="Times New Roman" w:cs="Times New Roman"/>
          <w:sz w:val="24"/>
          <w:szCs w:val="24"/>
        </w:rPr>
        <w:t>h</w:t>
      </w:r>
      <w:r w:rsidRPr="7CF916E7" w:rsidR="61570F63">
        <w:rPr>
          <w:rFonts w:ascii="Times New Roman" w:hAnsi="Times New Roman" w:eastAsia="Times New Roman" w:cs="Times New Roman"/>
          <w:sz w:val="24"/>
          <w:szCs w:val="24"/>
        </w:rPr>
        <w:t>e</w:t>
      </w:r>
      <w:bookmarkEnd w:id="897832427"/>
      <w:r w:rsidRPr="7CF916E7" w:rsidR="61570F6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F916E7" w:rsidR="61570F63">
        <w:rPr>
          <w:rFonts w:ascii="Times New Roman" w:hAnsi="Times New Roman" w:eastAsia="Times New Roman" w:cs="Times New Roman"/>
          <w:sz w:val="24"/>
          <w:szCs w:val="24"/>
        </w:rPr>
        <w:t>UK</w:t>
      </w:r>
      <w:r w:rsidRPr="7CF916E7" w:rsidR="3AF66D7C">
        <w:rPr>
          <w:rFonts w:ascii="Times New Roman" w:hAnsi="Times New Roman" w:eastAsia="Times New Roman" w:cs="Times New Roman"/>
          <w:sz w:val="24"/>
          <w:szCs w:val="24"/>
        </w:rPr>
        <w:t>,n</w:t>
      </w:r>
      <w:r w:rsidRPr="7CF916E7" w:rsidR="3AF66D7C">
        <w:rPr>
          <w:rFonts w:ascii="Times New Roman" w:hAnsi="Times New Roman" w:eastAsia="Times New Roman" w:cs="Times New Roman"/>
          <w:sz w:val="24"/>
          <w:szCs w:val="24"/>
        </w:rPr>
        <w:t>d</w:t>
      </w:r>
      <w:r w:rsidRPr="7CF916E7" w:rsidR="61570F63">
        <w:rPr>
          <w:rFonts w:ascii="Times New Roman" w:hAnsi="Times New Roman" w:eastAsia="Times New Roman" w:cs="Times New Roman"/>
          <w:sz w:val="24"/>
          <w:szCs w:val="24"/>
        </w:rPr>
        <w:t>)</w:t>
      </w:r>
      <w:r w:rsidRPr="7CF916E7" w:rsidR="572C7046">
        <w:rPr>
          <w:rFonts w:ascii="Times New Roman" w:hAnsi="Times New Roman" w:eastAsia="Times New Roman" w:cs="Times New Roman"/>
          <w:sz w:val="24"/>
          <w:szCs w:val="24"/>
        </w:rPr>
        <w:t>.</w:t>
      </w:r>
      <w:r w:rsidRPr="7CF916E7" w:rsidR="572C704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F916E7" w:rsidR="572C7046">
        <w:rPr>
          <w:rFonts w:ascii="Times New Roman" w:hAnsi="Times New Roman" w:eastAsia="Times New Roman" w:cs="Times New Roman"/>
          <w:sz w:val="24"/>
          <w:szCs w:val="24"/>
        </w:rPr>
        <w:t>Identifyin</w:t>
      </w:r>
      <w:r w:rsidRPr="7CF916E7" w:rsidR="572C7046">
        <w:rPr>
          <w:rFonts w:ascii="Times New Roman" w:hAnsi="Times New Roman" w:eastAsia="Times New Roman" w:cs="Times New Roman"/>
          <w:sz w:val="24"/>
          <w:szCs w:val="24"/>
        </w:rPr>
        <w:t>g</w:t>
      </w:r>
      <w:r w:rsidRPr="7CF916E7" w:rsidR="572C7046">
        <w:rPr>
          <w:rFonts w:ascii="Times New Roman" w:hAnsi="Times New Roman" w:eastAsia="Times New Roman" w:cs="Times New Roman"/>
          <w:sz w:val="24"/>
          <w:szCs w:val="24"/>
        </w:rPr>
        <w:t xml:space="preserve"> the social class is hobby for most Brits, and they judge looking at the family’s connections or accent, rather than looking at their bank account (Boyd, 2019).</w:t>
      </w:r>
    </w:p>
    <w:p w:rsidR="4BF148BC" w:rsidP="7CF916E7" w:rsidRDefault="4BF148BC" w14:paraId="658557CF" w14:textId="2CA6FCC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4BF148BC">
        <w:rPr>
          <w:rFonts w:ascii="Times New Roman" w:hAnsi="Times New Roman" w:eastAsia="Times New Roman" w:cs="Times New Roman"/>
          <w:sz w:val="24"/>
          <w:szCs w:val="24"/>
        </w:rPr>
        <w:t>Türkiye is a country with unique customs and traditions, also with a rich culture where the family is seen as sacred, and the neighbours are part of the family; where hospitality is an eminent value, the sense of patriotism is strong, and the national anthe</w:t>
      </w:r>
      <w:r w:rsidRPr="7CF916E7" w:rsidR="16DF2894">
        <w:rPr>
          <w:rFonts w:ascii="Times New Roman" w:hAnsi="Times New Roman" w:eastAsia="Times New Roman" w:cs="Times New Roman"/>
          <w:sz w:val="24"/>
          <w:szCs w:val="24"/>
        </w:rPr>
        <w:t>m and flag are respected. Main religion is Islam, and the traditions are bonded with their beliefs; religions’ holidays are celebrated, as well as national ones</w:t>
      </w:r>
      <w:r w:rsidRPr="7CF916E7" w:rsidR="69795350">
        <w:rPr>
          <w:rFonts w:ascii="Times New Roman" w:hAnsi="Times New Roman" w:eastAsia="Times New Roman" w:cs="Times New Roman"/>
          <w:sz w:val="24"/>
          <w:szCs w:val="24"/>
        </w:rPr>
        <w:t xml:space="preserve"> (Turkish Class 101,2021). </w:t>
      </w:r>
      <w:r w:rsidRPr="7CF916E7" w:rsidR="16DF2894">
        <w:rPr>
          <w:rFonts w:ascii="Times New Roman" w:hAnsi="Times New Roman" w:eastAsia="Times New Roman" w:cs="Times New Roman"/>
          <w:sz w:val="24"/>
          <w:szCs w:val="24"/>
        </w:rPr>
        <w:t>They ar</w:t>
      </w:r>
      <w:r w:rsidRPr="7CF916E7" w:rsidR="55840DC5">
        <w:rPr>
          <w:rFonts w:ascii="Times New Roman" w:hAnsi="Times New Roman" w:eastAsia="Times New Roman" w:cs="Times New Roman"/>
          <w:sz w:val="24"/>
          <w:szCs w:val="24"/>
        </w:rPr>
        <w:t>e social people who love to be together and share experiences; they want to be respected in business life, and business relationships are formal</w:t>
      </w:r>
      <w:r w:rsidRPr="7CF916E7" w:rsidR="65F81DA7">
        <w:rPr>
          <w:rFonts w:ascii="Times New Roman" w:hAnsi="Times New Roman" w:eastAsia="Times New Roman" w:cs="Times New Roman"/>
          <w:sz w:val="24"/>
          <w:szCs w:val="24"/>
        </w:rPr>
        <w:t xml:space="preserve"> (eDiplomat,2023). </w:t>
      </w:r>
      <w:r w:rsidRPr="7CF916E7" w:rsidR="3B3D16C2">
        <w:rPr>
          <w:rFonts w:ascii="Times New Roman" w:hAnsi="Times New Roman" w:eastAsia="Times New Roman" w:cs="Times New Roman"/>
          <w:sz w:val="24"/>
          <w:szCs w:val="24"/>
        </w:rPr>
        <w:t>Türkiye</w:t>
      </w:r>
      <w:r w:rsidRPr="7CF916E7" w:rsidR="55840DC5">
        <w:rPr>
          <w:rFonts w:ascii="Times New Roman" w:hAnsi="Times New Roman" w:eastAsia="Times New Roman" w:cs="Times New Roman"/>
          <w:sz w:val="24"/>
          <w:szCs w:val="24"/>
        </w:rPr>
        <w:t xml:space="preserve"> has a rich food culture</w:t>
      </w:r>
      <w:r w:rsidRPr="7CF916E7" w:rsidR="288D85B8">
        <w:rPr>
          <w:rFonts w:ascii="Times New Roman" w:hAnsi="Times New Roman" w:eastAsia="Times New Roman" w:cs="Times New Roman"/>
          <w:sz w:val="24"/>
          <w:szCs w:val="24"/>
        </w:rPr>
        <w:t xml:space="preserve">, representative for the country, where coffee and tea are part of the </w:t>
      </w:r>
      <w:r w:rsidRPr="7CF916E7" w:rsidR="7E26DC4A">
        <w:rPr>
          <w:rFonts w:ascii="Times New Roman" w:hAnsi="Times New Roman" w:eastAsia="Times New Roman" w:cs="Times New Roman"/>
          <w:sz w:val="24"/>
          <w:szCs w:val="24"/>
        </w:rPr>
        <w:t xml:space="preserve">culture, along with outstanding dishes. To know their gestures and superstitions is utterly important in trying to understand their lives (Turkish </w:t>
      </w:r>
      <w:r w:rsidRPr="7CF916E7" w:rsidR="79E1FBF3">
        <w:rPr>
          <w:rFonts w:ascii="Times New Roman" w:hAnsi="Times New Roman" w:eastAsia="Times New Roman" w:cs="Times New Roman"/>
          <w:sz w:val="24"/>
          <w:szCs w:val="24"/>
        </w:rPr>
        <w:t>Class</w:t>
      </w:r>
      <w:r w:rsidRPr="7CF916E7" w:rsidR="7E26DC4A">
        <w:rPr>
          <w:rFonts w:ascii="Times New Roman" w:hAnsi="Times New Roman" w:eastAsia="Times New Roman" w:cs="Times New Roman"/>
          <w:sz w:val="24"/>
          <w:szCs w:val="24"/>
        </w:rPr>
        <w:t xml:space="preserve"> 100, 2021)</w:t>
      </w:r>
      <w:r w:rsidRPr="7CF916E7" w:rsidR="032C9E3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5B65BF06" w:rsidP="7CF916E7" w:rsidRDefault="5B65BF06" w14:paraId="6D8F83EF" w14:textId="203E23B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5B65BF06">
        <w:rPr>
          <w:rFonts w:ascii="Times New Roman" w:hAnsi="Times New Roman" w:eastAsia="Times New Roman" w:cs="Times New Roman"/>
          <w:sz w:val="24"/>
          <w:szCs w:val="24"/>
        </w:rPr>
        <w:t>Analysing the two countries’ cultures, employees</w:t>
      </w:r>
      <w:r w:rsidRPr="7CF916E7" w:rsidR="795D16D0">
        <w:rPr>
          <w:rFonts w:ascii="Times New Roman" w:hAnsi="Times New Roman" w:eastAsia="Times New Roman" w:cs="Times New Roman"/>
          <w:sz w:val="24"/>
          <w:szCs w:val="24"/>
        </w:rPr>
        <w:t xml:space="preserve"> at Marina Hotel Southampton</w:t>
      </w:r>
      <w:r w:rsidRPr="7CF916E7" w:rsidR="5B65BF0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F916E7" w:rsidR="5B65BF06">
        <w:rPr>
          <w:rFonts w:ascii="Times New Roman" w:hAnsi="Times New Roman" w:eastAsia="Times New Roman" w:cs="Times New Roman"/>
          <w:sz w:val="24"/>
          <w:szCs w:val="24"/>
        </w:rPr>
        <w:t xml:space="preserve">will receive </w:t>
      </w:r>
      <w:r w:rsidRPr="7CF916E7" w:rsidR="0CEDAF69">
        <w:rPr>
          <w:rFonts w:ascii="Times New Roman" w:hAnsi="Times New Roman" w:eastAsia="Times New Roman" w:cs="Times New Roman"/>
          <w:sz w:val="24"/>
          <w:szCs w:val="24"/>
        </w:rPr>
        <w:t>a</w:t>
      </w:r>
      <w:r w:rsidRPr="7CF916E7" w:rsidR="5B65BF0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F916E7" w:rsidR="3801FC02">
        <w:rPr>
          <w:rFonts w:ascii="Times New Roman" w:hAnsi="Times New Roman" w:eastAsia="Times New Roman" w:cs="Times New Roman"/>
          <w:sz w:val="24"/>
          <w:szCs w:val="24"/>
        </w:rPr>
        <w:t>handbook</w:t>
      </w:r>
      <w:r w:rsidRPr="7CF916E7" w:rsidR="5B65BF06">
        <w:rPr>
          <w:rFonts w:ascii="Times New Roman" w:hAnsi="Times New Roman" w:eastAsia="Times New Roman" w:cs="Times New Roman"/>
          <w:sz w:val="24"/>
          <w:szCs w:val="24"/>
        </w:rPr>
        <w:t xml:space="preserve"> with a list of</w:t>
      </w:r>
      <w:r w:rsidRPr="7CF916E7" w:rsidR="116AD9FB">
        <w:rPr>
          <w:rFonts w:ascii="Times New Roman" w:hAnsi="Times New Roman" w:eastAsia="Times New Roman" w:cs="Times New Roman"/>
          <w:sz w:val="24"/>
          <w:szCs w:val="24"/>
        </w:rPr>
        <w:t xml:space="preserve"> the important things are or are not allowed to be done when interacting and </w:t>
      </w:r>
      <w:r w:rsidRPr="7CF916E7" w:rsidR="3280AF4E">
        <w:rPr>
          <w:rFonts w:ascii="Times New Roman" w:hAnsi="Times New Roman" w:eastAsia="Times New Roman" w:cs="Times New Roman"/>
          <w:sz w:val="24"/>
          <w:szCs w:val="24"/>
        </w:rPr>
        <w:t>serve Turkish guests.</w:t>
      </w:r>
    </w:p>
    <w:p w:rsidR="7CF916E7" w:rsidP="7CF916E7" w:rsidRDefault="7CF916E7" w14:paraId="7EC7C614" w14:textId="691A28C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55CEC78A" w14:textId="63A8159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0556EABE" w14:textId="0CD7199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21EA4240" w14:textId="0082A14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74B7DD80" w14:textId="22E62CB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7C1A10B" w:rsidP="7CF916E7" w:rsidRDefault="67C1A10B" w14:paraId="439159F2" w14:textId="6713BC9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67C1A10B">
        <w:rPr>
          <w:rFonts w:ascii="Times New Roman" w:hAnsi="Times New Roman" w:eastAsia="Times New Roman" w:cs="Times New Roman"/>
          <w:sz w:val="24"/>
          <w:szCs w:val="24"/>
        </w:rPr>
        <w:t>Do’s</w:t>
      </w:r>
      <w:r w:rsidRPr="7CF916E7" w:rsidR="3786713D">
        <w:rPr>
          <w:rFonts w:ascii="Times New Roman" w:hAnsi="Times New Roman" w:eastAsia="Times New Roman" w:cs="Times New Roman"/>
          <w:sz w:val="24"/>
          <w:szCs w:val="24"/>
        </w:rPr>
        <w:t>:</w:t>
      </w:r>
    </w:p>
    <w:p w:rsidR="63B8659E" w:rsidP="7CF916E7" w:rsidRDefault="63B8659E" w14:paraId="6434354B" w14:textId="3DB2097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>Compliment a host with “</w:t>
      </w: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>Elimise</w:t>
      </w: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>sagilik</w:t>
      </w: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>”</w:t>
      </w:r>
      <w:r w:rsidRPr="7CF916E7" w:rsidR="0776CC0C">
        <w:rPr>
          <w:rFonts w:ascii="Times New Roman" w:hAnsi="Times New Roman" w:eastAsia="Times New Roman" w:cs="Times New Roman"/>
          <w:sz w:val="24"/>
          <w:szCs w:val="24"/>
        </w:rPr>
        <w:t>;</w:t>
      </w: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63B8659E" w:rsidP="7CF916E7" w:rsidRDefault="63B8659E" w14:paraId="385C4396" w14:textId="06BDED3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>Insist when offering a service</w:t>
      </w:r>
      <w:r w:rsidRPr="7CF916E7" w:rsidR="7D539C74">
        <w:rPr>
          <w:rFonts w:ascii="Times New Roman" w:hAnsi="Times New Roman" w:eastAsia="Times New Roman" w:cs="Times New Roman"/>
          <w:sz w:val="24"/>
          <w:szCs w:val="24"/>
        </w:rPr>
        <w:t>;</w:t>
      </w:r>
    </w:p>
    <w:p w:rsidR="63B8659E" w:rsidP="7CF916E7" w:rsidRDefault="63B8659E" w14:paraId="519D7A66" w14:textId="70ACEEC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>Offer gifts or small attention with both hands</w:t>
      </w:r>
      <w:r w:rsidRPr="7CF916E7" w:rsidR="12D5D12B">
        <w:rPr>
          <w:rFonts w:ascii="Times New Roman" w:hAnsi="Times New Roman" w:eastAsia="Times New Roman" w:cs="Times New Roman"/>
          <w:sz w:val="24"/>
          <w:szCs w:val="24"/>
        </w:rPr>
        <w:t>;</w:t>
      </w:r>
    </w:p>
    <w:p w:rsidR="63B8659E" w:rsidP="7CF916E7" w:rsidRDefault="63B8659E" w14:paraId="79460761" w14:textId="72F54BA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>Respect Turkish religious beliefs</w:t>
      </w:r>
      <w:r w:rsidRPr="7CF916E7" w:rsidR="18A0F70E">
        <w:rPr>
          <w:rFonts w:ascii="Times New Roman" w:hAnsi="Times New Roman" w:eastAsia="Times New Roman" w:cs="Times New Roman"/>
          <w:sz w:val="24"/>
          <w:szCs w:val="24"/>
        </w:rPr>
        <w:t>;</w:t>
      </w:r>
    </w:p>
    <w:p w:rsidR="63B8659E" w:rsidP="7CF916E7" w:rsidRDefault="63B8659E" w14:paraId="5442C2DB" w14:textId="5A9F254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 xml:space="preserve">Respect fasting time </w:t>
      </w: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>regarding</w:t>
      </w: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 xml:space="preserve"> religion- any advice or criticism to be offered in an indirect way</w:t>
      </w:r>
      <w:r w:rsidRPr="7CF916E7" w:rsidR="0F8D8B64">
        <w:rPr>
          <w:rFonts w:ascii="Times New Roman" w:hAnsi="Times New Roman" w:eastAsia="Times New Roman" w:cs="Times New Roman"/>
          <w:sz w:val="24"/>
          <w:szCs w:val="24"/>
        </w:rPr>
        <w:t xml:space="preserve"> (Evason,2019)</w:t>
      </w:r>
      <w:r w:rsidRPr="7CF916E7" w:rsidR="5D147157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63B8659E" w:rsidP="7CF916E7" w:rsidRDefault="63B8659E" w14:paraId="637302DC" w14:textId="51BC13F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>Shaking hands is a normal attitude (</w:t>
      </w: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>eDiplomat</w:t>
      </w: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 xml:space="preserve"> 2023)</w:t>
      </w:r>
      <w:r w:rsidRPr="7CF916E7" w:rsidR="6EE48562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471413A4" w:rsidP="7CF916E7" w:rsidRDefault="471413A4" w14:paraId="085117D9" w14:textId="22C9A59B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471413A4">
        <w:rPr>
          <w:rFonts w:ascii="Times New Roman" w:hAnsi="Times New Roman" w:eastAsia="Times New Roman" w:cs="Times New Roman"/>
          <w:sz w:val="24"/>
          <w:szCs w:val="24"/>
        </w:rPr>
        <w:t xml:space="preserve">Don’ts: </w:t>
      </w:r>
    </w:p>
    <w:p w:rsidR="63B8659E" w:rsidP="7CF916E7" w:rsidRDefault="63B8659E" w14:paraId="2DC59DE4" w14:textId="5C4584EC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 xml:space="preserve">Serve food </w:t>
      </w: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>containing</w:t>
      </w: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 xml:space="preserve"> pork or alcohol, </w:t>
      </w:r>
      <w:r w:rsidRPr="7CF916E7" w:rsidR="1792AD76">
        <w:rPr>
          <w:rFonts w:ascii="Times New Roman" w:hAnsi="Times New Roman" w:eastAsia="Times New Roman" w:cs="Times New Roman"/>
          <w:sz w:val="24"/>
          <w:szCs w:val="24"/>
        </w:rPr>
        <w:t>it is</w:t>
      </w: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 xml:space="preserve"> an Islamic custom, unless asking for permission</w:t>
      </w:r>
      <w:r w:rsidRPr="7CF916E7" w:rsidR="58E6EDAB">
        <w:rPr>
          <w:rFonts w:ascii="Times New Roman" w:hAnsi="Times New Roman" w:eastAsia="Times New Roman" w:cs="Times New Roman"/>
          <w:sz w:val="24"/>
          <w:szCs w:val="24"/>
        </w:rPr>
        <w:t>;</w:t>
      </w:r>
    </w:p>
    <w:p w:rsidR="63B8659E" w:rsidP="7CF916E7" w:rsidRDefault="63B8659E" w14:paraId="17E54D9B" w14:textId="43C8614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>Handle the food with your left hand</w:t>
      </w:r>
      <w:r w:rsidRPr="7CF916E7" w:rsidR="77F369A6">
        <w:rPr>
          <w:rFonts w:ascii="Times New Roman" w:hAnsi="Times New Roman" w:eastAsia="Times New Roman" w:cs="Times New Roman"/>
          <w:sz w:val="24"/>
          <w:szCs w:val="24"/>
        </w:rPr>
        <w:t>;</w:t>
      </w:r>
    </w:p>
    <w:p w:rsidR="63B8659E" w:rsidP="7CF916E7" w:rsidRDefault="63B8659E" w14:paraId="3AD6B411" w14:textId="48DAF939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>Consider Turkish people as Arabs</w:t>
      </w:r>
      <w:r w:rsidRPr="7CF916E7" w:rsidR="621D95A1">
        <w:rPr>
          <w:rFonts w:ascii="Times New Roman" w:hAnsi="Times New Roman" w:eastAsia="Times New Roman" w:cs="Times New Roman"/>
          <w:sz w:val="24"/>
          <w:szCs w:val="24"/>
        </w:rPr>
        <w:t>;</w:t>
      </w:r>
    </w:p>
    <w:p w:rsidR="63B8659E" w:rsidP="7CF916E7" w:rsidRDefault="63B8659E" w14:paraId="50357C6E" w14:textId="3A4C6799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>Misjudge Turks’ nationalism- it will be considered an insult to criticise their country</w:t>
      </w:r>
      <w:r w:rsidRPr="7CF916E7" w:rsidR="4DF7F748">
        <w:rPr>
          <w:rFonts w:ascii="Times New Roman" w:hAnsi="Times New Roman" w:eastAsia="Times New Roman" w:cs="Times New Roman"/>
          <w:sz w:val="24"/>
          <w:szCs w:val="24"/>
        </w:rPr>
        <w:t>;</w:t>
      </w:r>
    </w:p>
    <w:p w:rsidR="63B8659E" w:rsidP="7CF916E7" w:rsidRDefault="63B8659E" w14:paraId="0ECC59EC" w14:textId="4C25A14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>Discuss political views about the relationship with any minority</w:t>
      </w:r>
      <w:r w:rsidRPr="7CF916E7" w:rsidR="7FD37B1D">
        <w:rPr>
          <w:rFonts w:ascii="Times New Roman" w:hAnsi="Times New Roman" w:eastAsia="Times New Roman" w:cs="Times New Roman"/>
          <w:sz w:val="24"/>
          <w:szCs w:val="24"/>
        </w:rPr>
        <w:t xml:space="preserve"> (Evason,2019)</w:t>
      </w:r>
      <w:r w:rsidRPr="7CF916E7" w:rsidR="637B07BB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63B8659E" w:rsidP="7CF916E7" w:rsidRDefault="63B8659E" w14:paraId="242FD800" w14:textId="15C7AE3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>Bring in attention incidents of political views (</w:t>
      </w: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>eDiplomat</w:t>
      </w:r>
      <w:r w:rsidRPr="7CF916E7" w:rsidR="783E16F5">
        <w:rPr>
          <w:rFonts w:ascii="Times New Roman" w:hAnsi="Times New Roman" w:eastAsia="Times New Roman" w:cs="Times New Roman"/>
          <w:sz w:val="24"/>
          <w:szCs w:val="24"/>
        </w:rPr>
        <w:t>,</w:t>
      </w: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>2023).</w:t>
      </w:r>
    </w:p>
    <w:p w:rsidR="63B8659E" w:rsidP="7CF916E7" w:rsidRDefault="63B8659E" w14:paraId="6F516BA3" w14:textId="307EC54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>Forget to bring the bread to any meal (</w:t>
      </w: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>Ertukel</w:t>
      </w:r>
      <w:r w:rsidRPr="7CF916E7" w:rsidR="63B8659E">
        <w:rPr>
          <w:rFonts w:ascii="Times New Roman" w:hAnsi="Times New Roman" w:eastAsia="Times New Roman" w:cs="Times New Roman"/>
          <w:sz w:val="24"/>
          <w:szCs w:val="24"/>
        </w:rPr>
        <w:t>,2016).</w:t>
      </w:r>
    </w:p>
    <w:p w:rsidR="149BAF94" w:rsidP="7CF916E7" w:rsidRDefault="149BAF94" w14:paraId="334DCEDC" w14:textId="38D1953B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149BAF94">
        <w:rPr>
          <w:rFonts w:ascii="Times New Roman" w:hAnsi="Times New Roman" w:eastAsia="Times New Roman" w:cs="Times New Roman"/>
          <w:sz w:val="24"/>
          <w:szCs w:val="24"/>
        </w:rPr>
        <w:t xml:space="preserve">The values, beliefs, and attitudes that reflect a company's priorities and direct its operations make up an organisational culture. To be effective, a company culture must include diversity. Establishing a diversity handbook, ensuring that staff members are aware of the policies, and reiterating these values during routine staff meetings can all be crucial components of integrating diversity into the culture </w:t>
      </w:r>
      <w:r w:rsidRPr="7CF916E7" w:rsidR="149BAF94">
        <w:rPr>
          <w:rFonts w:ascii="Times New Roman" w:hAnsi="Times New Roman" w:eastAsia="Times New Roman" w:cs="Times New Roman"/>
          <w:sz w:val="24"/>
          <w:szCs w:val="24"/>
        </w:rPr>
        <w:t xml:space="preserve">(Overproof, 2020). </w:t>
      </w:r>
    </w:p>
    <w:p w:rsidR="7CF916E7" w:rsidP="7CF916E7" w:rsidRDefault="7CF916E7" w14:paraId="1EF5626E" w14:textId="3A570B4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615CB076" w14:textId="2E782BE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3C5533F0" w14:textId="454F3D3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4D4C83E7" w14:textId="3D36F9D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339F3F8" w:rsidP="7CF916E7" w:rsidRDefault="2339F3F8" w14:paraId="5EFB4142" w14:textId="09A539C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2339F3F8">
        <w:rPr>
          <w:rFonts w:ascii="Times New Roman" w:hAnsi="Times New Roman" w:eastAsia="Times New Roman" w:cs="Times New Roman"/>
          <w:sz w:val="24"/>
          <w:szCs w:val="24"/>
        </w:rPr>
        <w:t>References:</w:t>
      </w:r>
    </w:p>
    <w:p w:rsidR="185F0560" w:rsidP="7CF916E7" w:rsidRDefault="185F0560" w14:paraId="4363EBF3" w14:textId="4D934F4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185F0560">
        <w:rPr>
          <w:rFonts w:ascii="Times New Roman" w:hAnsi="Times New Roman" w:eastAsia="Times New Roman" w:cs="Times New Roman"/>
          <w:sz w:val="24"/>
          <w:szCs w:val="24"/>
        </w:rPr>
        <w:t>Boyd, C (2019)</w:t>
      </w:r>
      <w:r w:rsidRPr="7CF916E7" w:rsidR="185F056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“British traditions and UK culture”</w:t>
      </w:r>
      <w:r w:rsidRPr="7CF916E7" w:rsidR="185F056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F916E7" w:rsidR="0A610903">
        <w:rPr>
          <w:rFonts w:ascii="Times New Roman" w:hAnsi="Times New Roman" w:eastAsia="Times New Roman" w:cs="Times New Roman"/>
          <w:sz w:val="24"/>
          <w:szCs w:val="24"/>
        </w:rPr>
        <w:t xml:space="preserve">Available at: </w:t>
      </w:r>
      <w:hyperlink r:id="Ra8ea5f3d0df249e5">
        <w:r w:rsidRPr="7CF916E7" w:rsidR="0A610903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https://www.britishcouncil.pt/en/blog/british-traditions-and-culture</w:t>
        </w:r>
      </w:hyperlink>
      <w:r w:rsidRPr="7CF916E7" w:rsidR="0A610903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7CF916E7" w:rsidR="7D7B1C5B">
        <w:rPr>
          <w:rFonts w:ascii="Times New Roman" w:hAnsi="Times New Roman" w:eastAsia="Times New Roman" w:cs="Times New Roman"/>
          <w:sz w:val="24"/>
          <w:szCs w:val="24"/>
        </w:rPr>
        <w:t>accessed</w:t>
      </w:r>
      <w:r w:rsidRPr="7CF916E7" w:rsidR="0A610903">
        <w:rPr>
          <w:rFonts w:ascii="Times New Roman" w:hAnsi="Times New Roman" w:eastAsia="Times New Roman" w:cs="Times New Roman"/>
          <w:sz w:val="24"/>
          <w:szCs w:val="24"/>
        </w:rPr>
        <w:t>: 02 March 2023)</w:t>
      </w:r>
    </w:p>
    <w:p w:rsidR="12E0E303" w:rsidP="7CF916E7" w:rsidRDefault="12E0E303" w14:paraId="0E9F3F69" w14:textId="376EA30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12E0E303">
        <w:rPr>
          <w:rFonts w:ascii="Times New Roman" w:hAnsi="Times New Roman" w:eastAsia="Times New Roman" w:cs="Times New Roman"/>
          <w:sz w:val="24"/>
          <w:szCs w:val="24"/>
        </w:rPr>
        <w:t xml:space="preserve">Cultural Atlas (2023) </w:t>
      </w:r>
      <w:r w:rsidRPr="7CF916E7" w:rsidR="12E0E30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</w:t>
      </w:r>
      <w:r w:rsidRPr="7CF916E7" w:rsidR="5DCEC2D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Welcome to the Cultural Atlas</w:t>
      </w:r>
      <w:r w:rsidRPr="7CF916E7" w:rsidR="5DCEC2DA">
        <w:rPr>
          <w:rFonts w:ascii="Times New Roman" w:hAnsi="Times New Roman" w:eastAsia="Times New Roman" w:cs="Times New Roman"/>
          <w:sz w:val="24"/>
          <w:szCs w:val="24"/>
        </w:rPr>
        <w:t xml:space="preserve">” Available at </w:t>
      </w:r>
      <w:hyperlink r:id="R60e9ca97b38b4f24">
        <w:r w:rsidRPr="7CF916E7" w:rsidR="5DCEC2DA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https://culturalatlas.sbs.com.au/</w:t>
        </w:r>
      </w:hyperlink>
      <w:r w:rsidRPr="7CF916E7" w:rsidR="46E233FE">
        <w:rPr>
          <w:rFonts w:ascii="Times New Roman" w:hAnsi="Times New Roman" w:eastAsia="Times New Roman" w:cs="Times New Roman"/>
          <w:sz w:val="24"/>
          <w:szCs w:val="24"/>
        </w:rPr>
        <w:t xml:space="preserve"> (accessed: 01 March 2023)</w:t>
      </w:r>
    </w:p>
    <w:p w:rsidR="0E4849D2" w:rsidP="7CF916E7" w:rsidRDefault="0E4849D2" w14:paraId="1F7FFB8E" w14:textId="1A78E12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0E4849D2">
        <w:rPr>
          <w:rFonts w:ascii="Times New Roman" w:hAnsi="Times New Roman" w:eastAsia="Times New Roman" w:cs="Times New Roman"/>
          <w:sz w:val="24"/>
          <w:szCs w:val="24"/>
        </w:rPr>
        <w:t>De Bruin, L. (2017)</w:t>
      </w:r>
      <w:r w:rsidRPr="7CF916E7" w:rsidR="0E4849D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“Hofstede’s Cultural </w:t>
      </w:r>
      <w:r w:rsidRPr="7CF916E7" w:rsidR="25D90B3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Dimensions”</w:t>
      </w:r>
      <w:r w:rsidRPr="7CF916E7" w:rsidR="25D90B38">
        <w:rPr>
          <w:rFonts w:ascii="Times New Roman" w:hAnsi="Times New Roman" w:eastAsia="Times New Roman" w:cs="Times New Roman"/>
          <w:sz w:val="24"/>
          <w:szCs w:val="24"/>
        </w:rPr>
        <w:t xml:space="preserve"> Available at:</w:t>
      </w:r>
      <w:r w:rsidRPr="7CF916E7" w:rsidR="2A989D6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hyperlink r:id="R2874ca8843054c4b">
        <w:r w:rsidRPr="7CF916E7" w:rsidR="2A989D62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https://www.business-to-you.com/hofstedes-cultural-dimensions/</w:t>
        </w:r>
      </w:hyperlink>
      <w:r w:rsidRPr="7CF916E7" w:rsidR="2A989D62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7CF916E7" w:rsidR="2A989D62">
        <w:rPr>
          <w:rFonts w:ascii="Times New Roman" w:hAnsi="Times New Roman" w:eastAsia="Times New Roman" w:cs="Times New Roman"/>
          <w:sz w:val="24"/>
          <w:szCs w:val="24"/>
        </w:rPr>
        <w:t>accessed</w:t>
      </w:r>
      <w:r w:rsidRPr="7CF916E7" w:rsidR="2A989D62">
        <w:rPr>
          <w:rFonts w:ascii="Times New Roman" w:hAnsi="Times New Roman" w:eastAsia="Times New Roman" w:cs="Times New Roman"/>
          <w:sz w:val="24"/>
          <w:szCs w:val="24"/>
        </w:rPr>
        <w:t>: 12 March 2023)</w:t>
      </w:r>
    </w:p>
    <w:p w:rsidR="69B37B9B" w:rsidP="7CF916E7" w:rsidRDefault="69B37B9B" w14:paraId="1FF8C798" w14:textId="74F37CF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69B37B9B">
        <w:rPr>
          <w:rFonts w:ascii="Times New Roman" w:hAnsi="Times New Roman" w:eastAsia="Times New Roman" w:cs="Times New Roman"/>
          <w:sz w:val="24"/>
          <w:szCs w:val="24"/>
        </w:rPr>
        <w:t>Dinic</w:t>
      </w:r>
      <w:r w:rsidRPr="7CF916E7" w:rsidR="69B37B9B">
        <w:rPr>
          <w:rFonts w:ascii="Times New Roman" w:hAnsi="Times New Roman" w:eastAsia="Times New Roman" w:cs="Times New Roman"/>
          <w:sz w:val="24"/>
          <w:szCs w:val="24"/>
        </w:rPr>
        <w:t xml:space="preserve">, M. (2020) </w:t>
      </w:r>
      <w:r w:rsidRPr="7CF916E7" w:rsidR="69B37B9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“How </w:t>
      </w:r>
      <w:r w:rsidRPr="7CF916E7" w:rsidR="01443D0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r</w:t>
      </w:r>
      <w:r w:rsidRPr="7CF916E7" w:rsidR="69B37B9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eligious are British </w:t>
      </w:r>
      <w:r w:rsidRPr="7CF916E7" w:rsidR="0FBA8BC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people?”</w:t>
      </w:r>
      <w:r w:rsidRPr="7CF916E7" w:rsidR="0FBA8BC4">
        <w:rPr>
          <w:rFonts w:ascii="Times New Roman" w:hAnsi="Times New Roman" w:eastAsia="Times New Roman" w:cs="Times New Roman"/>
          <w:sz w:val="24"/>
          <w:szCs w:val="24"/>
        </w:rPr>
        <w:t xml:space="preserve"> Available at: </w:t>
      </w:r>
      <w:hyperlink r:id="R82d6d2eeabc6421b">
        <w:r w:rsidRPr="7CF916E7" w:rsidR="0FBA8BC4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https://yougov.co.uk/topics/society/articles-reports/2020/12/29/how-religious-are-british-people</w:t>
        </w:r>
      </w:hyperlink>
      <w:r w:rsidRPr="7CF916E7" w:rsidR="0FBA8BC4">
        <w:rPr>
          <w:rFonts w:ascii="Times New Roman" w:hAnsi="Times New Roman" w:eastAsia="Times New Roman" w:cs="Times New Roman"/>
          <w:sz w:val="24"/>
          <w:szCs w:val="24"/>
        </w:rPr>
        <w:t xml:space="preserve"> (accessed: 02 March 2023)</w:t>
      </w:r>
    </w:p>
    <w:p w:rsidR="69EA5BA3" w:rsidP="7CF916E7" w:rsidRDefault="69EA5BA3" w14:paraId="6F986023" w14:textId="44E9BE9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69EA5BA3">
        <w:rPr>
          <w:rFonts w:ascii="Times New Roman" w:hAnsi="Times New Roman" w:eastAsia="Times New Roman" w:cs="Times New Roman"/>
          <w:sz w:val="24"/>
          <w:szCs w:val="24"/>
        </w:rPr>
        <w:t>e</w:t>
      </w:r>
      <w:r w:rsidRPr="7CF916E7" w:rsidR="2B457672">
        <w:rPr>
          <w:rFonts w:ascii="Times New Roman" w:hAnsi="Times New Roman" w:eastAsia="Times New Roman" w:cs="Times New Roman"/>
          <w:sz w:val="24"/>
          <w:szCs w:val="24"/>
        </w:rPr>
        <w:t>Diplomat</w:t>
      </w:r>
      <w:r w:rsidRPr="7CF916E7" w:rsidR="2B457672">
        <w:rPr>
          <w:rFonts w:ascii="Times New Roman" w:hAnsi="Times New Roman" w:eastAsia="Times New Roman" w:cs="Times New Roman"/>
          <w:sz w:val="24"/>
          <w:szCs w:val="24"/>
        </w:rPr>
        <w:t xml:space="preserve"> (2023) “</w:t>
      </w:r>
      <w:r w:rsidRPr="7CF916E7" w:rsidR="2B45767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Turkey</w:t>
      </w:r>
      <w:r w:rsidRPr="7CF916E7" w:rsidR="2B457672">
        <w:rPr>
          <w:rFonts w:ascii="Times New Roman" w:hAnsi="Times New Roman" w:eastAsia="Times New Roman" w:cs="Times New Roman"/>
          <w:sz w:val="24"/>
          <w:szCs w:val="24"/>
        </w:rPr>
        <w:t xml:space="preserve">” Available at: </w:t>
      </w:r>
      <w:hyperlink r:id="R359c90ad32bc4eed">
        <w:r w:rsidRPr="7CF916E7" w:rsidR="2B457672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http://www.ediplomat.com/np/cultural_etiquette/ce_tr.htm</w:t>
        </w:r>
      </w:hyperlink>
      <w:r w:rsidRPr="7CF916E7" w:rsidR="2B457672">
        <w:rPr>
          <w:rFonts w:ascii="Times New Roman" w:hAnsi="Times New Roman" w:eastAsia="Times New Roman" w:cs="Times New Roman"/>
          <w:sz w:val="24"/>
          <w:szCs w:val="24"/>
        </w:rPr>
        <w:t xml:space="preserve"> (accessed: 09 March 2023)</w:t>
      </w:r>
    </w:p>
    <w:p w:rsidR="7E37F7C6" w:rsidP="7CF916E7" w:rsidRDefault="7E37F7C6" w14:paraId="68EA8D34" w14:textId="0FA5995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7E37F7C6">
        <w:rPr>
          <w:rFonts w:ascii="Times New Roman" w:hAnsi="Times New Roman" w:eastAsia="Times New Roman" w:cs="Times New Roman"/>
          <w:sz w:val="24"/>
          <w:szCs w:val="24"/>
        </w:rPr>
        <w:t>Ertukel</w:t>
      </w:r>
      <w:r w:rsidRPr="7CF916E7" w:rsidR="7E37F7C6">
        <w:rPr>
          <w:rFonts w:ascii="Times New Roman" w:hAnsi="Times New Roman" w:eastAsia="Times New Roman" w:cs="Times New Roman"/>
          <w:sz w:val="24"/>
          <w:szCs w:val="24"/>
        </w:rPr>
        <w:t xml:space="preserve">, T. (2016) </w:t>
      </w:r>
      <w:r w:rsidRPr="7CF916E7" w:rsidR="7E37F7C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“Turkish </w:t>
      </w:r>
      <w:r w:rsidRPr="7CF916E7" w:rsidR="730727A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</w:t>
      </w:r>
      <w:r w:rsidRPr="7CF916E7" w:rsidR="7E37F7C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ulture and </w:t>
      </w:r>
      <w:r w:rsidRPr="7CF916E7" w:rsidR="5D0B7E1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</w:t>
      </w:r>
      <w:r w:rsidRPr="7CF916E7" w:rsidR="7E37F7C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raditions</w:t>
      </w:r>
      <w:r w:rsidRPr="7CF916E7" w:rsidR="6E29962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: All </w:t>
      </w:r>
      <w:r w:rsidRPr="7CF916E7" w:rsidR="6A17C33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you need to know” </w:t>
      </w:r>
      <w:r w:rsidRPr="7CF916E7" w:rsidR="6A17C339">
        <w:rPr>
          <w:rFonts w:ascii="Times New Roman" w:hAnsi="Times New Roman" w:eastAsia="Times New Roman" w:cs="Times New Roman"/>
          <w:sz w:val="24"/>
          <w:szCs w:val="24"/>
        </w:rPr>
        <w:t xml:space="preserve">Available at: </w:t>
      </w:r>
      <w:hyperlink r:id="R63cbe232d36340e8">
        <w:r w:rsidRPr="7CF916E7" w:rsidR="6A17C339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https://www.turkeyhomes.com/blog/post/9-things-to-know-about-turkish-traditions-and-culture</w:t>
        </w:r>
      </w:hyperlink>
      <w:r w:rsidRPr="7CF916E7" w:rsidR="6A17C339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7CF916E7" w:rsidR="6A17C339">
        <w:rPr>
          <w:rFonts w:ascii="Times New Roman" w:hAnsi="Times New Roman" w:eastAsia="Times New Roman" w:cs="Times New Roman"/>
          <w:sz w:val="24"/>
          <w:szCs w:val="24"/>
        </w:rPr>
        <w:t>accessed</w:t>
      </w:r>
      <w:r w:rsidRPr="7CF916E7" w:rsidR="6A17C339">
        <w:rPr>
          <w:rFonts w:ascii="Times New Roman" w:hAnsi="Times New Roman" w:eastAsia="Times New Roman" w:cs="Times New Roman"/>
          <w:sz w:val="24"/>
          <w:szCs w:val="24"/>
        </w:rPr>
        <w:t>: 09 March 2023)</w:t>
      </w:r>
    </w:p>
    <w:p w:rsidR="2339F3F8" w:rsidP="7CF916E7" w:rsidRDefault="2339F3F8" w14:paraId="4969BB1D" w14:textId="7414BAD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2339F3F8">
        <w:rPr>
          <w:rFonts w:ascii="Times New Roman" w:hAnsi="Times New Roman" w:eastAsia="Times New Roman" w:cs="Times New Roman"/>
          <w:sz w:val="24"/>
          <w:szCs w:val="24"/>
        </w:rPr>
        <w:t>Evason, N. (2019)</w:t>
      </w:r>
      <w:r w:rsidRPr="7CF916E7" w:rsidR="2339F3F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“Do’s and Don’ts</w:t>
      </w:r>
      <w:r w:rsidRPr="7CF916E7" w:rsidR="2339F3F8">
        <w:rPr>
          <w:rFonts w:ascii="Times New Roman" w:hAnsi="Times New Roman" w:eastAsia="Times New Roman" w:cs="Times New Roman"/>
          <w:sz w:val="24"/>
          <w:szCs w:val="24"/>
        </w:rPr>
        <w:t>” Available</w:t>
      </w:r>
      <w:r w:rsidRPr="7CF916E7" w:rsidR="746BF87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F916E7" w:rsidR="2339F3F8">
        <w:rPr>
          <w:rFonts w:ascii="Times New Roman" w:hAnsi="Times New Roman" w:eastAsia="Times New Roman" w:cs="Times New Roman"/>
          <w:sz w:val="24"/>
          <w:szCs w:val="24"/>
        </w:rPr>
        <w:t xml:space="preserve">at: </w:t>
      </w:r>
      <w:r w:rsidRPr="7CF916E7" w:rsidR="5A5E3BB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hyperlink w:anchor="turkish-culture-do-s-and-don-ts" r:id="R8d36af9cace84b82">
        <w:r w:rsidRPr="7CF916E7" w:rsidR="5A5E3BBA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https://culturalatlas.sbs.com.au/turkish-culture/turkish-culture-do-s-and-don-ts#turkish-culture-do-s-and-don-ts</w:t>
        </w:r>
      </w:hyperlink>
      <w:r w:rsidRPr="7CF916E7" w:rsidR="5A5E3BBA">
        <w:rPr>
          <w:rFonts w:ascii="Times New Roman" w:hAnsi="Times New Roman" w:eastAsia="Times New Roman" w:cs="Times New Roman"/>
          <w:sz w:val="24"/>
          <w:szCs w:val="24"/>
        </w:rPr>
        <w:t xml:space="preserve"> (accessed: 10 March 2023)</w:t>
      </w:r>
    </w:p>
    <w:p w:rsidR="09EB0FFB" w:rsidP="7CF916E7" w:rsidRDefault="09EB0FFB" w14:paraId="0F1A892D" w14:textId="71E3CDF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09EB0FFB">
        <w:rPr>
          <w:rFonts w:ascii="Times New Roman" w:hAnsi="Times New Roman" w:eastAsia="Times New Roman" w:cs="Times New Roman"/>
          <w:sz w:val="24"/>
          <w:szCs w:val="24"/>
        </w:rPr>
        <w:t xml:space="preserve">Hofstede Insights (2023) </w:t>
      </w:r>
      <w:r w:rsidRPr="7CF916E7" w:rsidR="09EB0FF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“Country Comparation</w:t>
      </w:r>
      <w:r w:rsidRPr="7CF916E7" w:rsidR="09EB0FFB">
        <w:rPr>
          <w:rFonts w:ascii="Times New Roman" w:hAnsi="Times New Roman" w:eastAsia="Times New Roman" w:cs="Times New Roman"/>
          <w:sz w:val="24"/>
          <w:szCs w:val="24"/>
        </w:rPr>
        <w:t xml:space="preserve">” Available at: </w:t>
      </w:r>
      <w:hyperlink r:id="R78d2e61066f74768">
        <w:r w:rsidRPr="7CF916E7" w:rsidR="42295EC8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https://www.hofstede-insights.com/country-comparison/turkey,the-uk/</w:t>
        </w:r>
      </w:hyperlink>
      <w:r w:rsidRPr="7CF916E7" w:rsidR="42295EC8">
        <w:rPr>
          <w:rFonts w:ascii="Times New Roman" w:hAnsi="Times New Roman" w:eastAsia="Times New Roman" w:cs="Times New Roman"/>
          <w:sz w:val="24"/>
          <w:szCs w:val="24"/>
        </w:rPr>
        <w:t xml:space="preserve"> (accessed: 03 March 2023)</w:t>
      </w:r>
    </w:p>
    <w:p w:rsidR="7050F207" w:rsidP="7CF916E7" w:rsidRDefault="7050F207" w14:paraId="1231F010" w14:textId="641E153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7050F207">
        <w:rPr>
          <w:rFonts w:ascii="Times New Roman" w:hAnsi="Times New Roman" w:eastAsia="Times New Roman" w:cs="Times New Roman"/>
          <w:sz w:val="24"/>
          <w:szCs w:val="24"/>
        </w:rPr>
        <w:t xml:space="preserve">Overproof (2020) </w:t>
      </w:r>
      <w:r w:rsidRPr="7CF916E7" w:rsidR="7050F20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“The Importance of Diversity in Hospitality” </w:t>
      </w:r>
      <w:r w:rsidRPr="7CF916E7" w:rsidR="7050F207">
        <w:rPr>
          <w:rFonts w:ascii="Times New Roman" w:hAnsi="Times New Roman" w:eastAsia="Times New Roman" w:cs="Times New Roman"/>
          <w:sz w:val="24"/>
          <w:szCs w:val="24"/>
        </w:rPr>
        <w:t>Available at</w:t>
      </w:r>
      <w:r w:rsidRPr="7CF916E7" w:rsidR="4FA364A0">
        <w:rPr>
          <w:rFonts w:ascii="Times New Roman" w:hAnsi="Times New Roman" w:eastAsia="Times New Roman" w:cs="Times New Roman"/>
          <w:sz w:val="24"/>
          <w:szCs w:val="24"/>
        </w:rPr>
        <w:t xml:space="preserve">: </w:t>
      </w:r>
      <w:hyperlink w:anchor=":~:text=What%20is%20culture%20in%20the,specific%20culture%20that%20celebrates%20diversity" r:id="R1238182bdd0c49ea">
        <w:r w:rsidRPr="7CF916E7" w:rsidR="4FA364A0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https://overproof.com/2020/06/15/the-importance-of-diversity-in-the-hospitality-industry/#:~:text=What%20is%20culture%20in%20the,specific%20culture%20that%20celebrates%20diversity</w:t>
        </w:r>
      </w:hyperlink>
      <w:r w:rsidRPr="7CF916E7" w:rsidR="4FA364A0">
        <w:rPr>
          <w:rFonts w:ascii="Times New Roman" w:hAnsi="Times New Roman" w:eastAsia="Times New Roman" w:cs="Times New Roman"/>
          <w:sz w:val="24"/>
          <w:szCs w:val="24"/>
        </w:rPr>
        <w:t>. (</w:t>
      </w:r>
      <w:bookmarkStart w:name="_Int_pRt1Vx36" w:id="2023015620"/>
      <w:r w:rsidRPr="7CF916E7" w:rsidR="4FA364A0">
        <w:rPr>
          <w:rFonts w:ascii="Times New Roman" w:hAnsi="Times New Roman" w:eastAsia="Times New Roman" w:cs="Times New Roman"/>
          <w:sz w:val="24"/>
          <w:szCs w:val="24"/>
        </w:rPr>
        <w:t>accessed</w:t>
      </w:r>
      <w:bookmarkEnd w:id="2023015620"/>
      <w:r w:rsidRPr="7CF916E7" w:rsidR="4FA364A0">
        <w:rPr>
          <w:rFonts w:ascii="Times New Roman" w:hAnsi="Times New Roman" w:eastAsia="Times New Roman" w:cs="Times New Roman"/>
          <w:sz w:val="24"/>
          <w:szCs w:val="24"/>
        </w:rPr>
        <w:t>: 01 March 2023)</w:t>
      </w:r>
    </w:p>
    <w:p w:rsidR="2DC4CC07" w:rsidP="7CF916E7" w:rsidRDefault="2DC4CC07" w14:paraId="36B3EF0E" w14:textId="63ECB26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2DC4CC07">
        <w:rPr>
          <w:rFonts w:ascii="Times New Roman" w:hAnsi="Times New Roman" w:eastAsia="Times New Roman" w:cs="Times New Roman"/>
          <w:sz w:val="24"/>
          <w:szCs w:val="24"/>
        </w:rPr>
        <w:t xml:space="preserve">Study in The UK (2020) </w:t>
      </w:r>
      <w:r w:rsidRPr="7CF916E7" w:rsidR="2DC4CC0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“British Culture and Social Norms”</w:t>
      </w:r>
      <w:r w:rsidRPr="7CF916E7" w:rsidR="2DC4CC07">
        <w:rPr>
          <w:rFonts w:ascii="Times New Roman" w:hAnsi="Times New Roman" w:eastAsia="Times New Roman" w:cs="Times New Roman"/>
          <w:sz w:val="24"/>
          <w:szCs w:val="24"/>
        </w:rPr>
        <w:t xml:space="preserve"> Available at</w:t>
      </w:r>
      <w:r w:rsidRPr="7CF916E7" w:rsidR="6020B692">
        <w:rPr>
          <w:rFonts w:ascii="Times New Roman" w:hAnsi="Times New Roman" w:eastAsia="Times New Roman" w:cs="Times New Roman"/>
          <w:sz w:val="24"/>
          <w:szCs w:val="24"/>
        </w:rPr>
        <w:t>:</w:t>
      </w:r>
      <w:r w:rsidRPr="7CF916E7" w:rsidR="2DC4CC0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hyperlink r:id="Ra997b67703f64b95">
        <w:r w:rsidRPr="7CF916E7" w:rsidR="138CAA45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https://www.studying-in-uk.org/british-culture-and-social-norms/</w:t>
        </w:r>
      </w:hyperlink>
      <w:r w:rsidRPr="7CF916E7" w:rsidR="138CAA4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CF916E7" w:rsidR="29E7E546">
        <w:rPr>
          <w:rFonts w:ascii="Times New Roman" w:hAnsi="Times New Roman" w:eastAsia="Times New Roman" w:cs="Times New Roman"/>
          <w:sz w:val="24"/>
          <w:szCs w:val="24"/>
        </w:rPr>
        <w:t>(accessed: 01 March 2023)</w:t>
      </w:r>
    </w:p>
    <w:p w:rsidR="13F3CE0C" w:rsidP="7CF916E7" w:rsidRDefault="13F3CE0C" w14:paraId="7E944242" w14:textId="6255889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CF916E7" w:rsidR="13F3CE0C">
        <w:rPr>
          <w:rFonts w:ascii="Times New Roman" w:hAnsi="Times New Roman" w:eastAsia="Times New Roman" w:cs="Times New Roman"/>
          <w:sz w:val="24"/>
          <w:szCs w:val="24"/>
        </w:rPr>
        <w:t>Turkish Class 101 (2021) “</w:t>
      </w:r>
      <w:r w:rsidRPr="7CF916E7" w:rsidR="13F3CE0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A Brief </w:t>
      </w:r>
      <w:r w:rsidRPr="7CF916E7" w:rsidR="3D6824D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Overview</w:t>
      </w:r>
      <w:r w:rsidRPr="7CF916E7" w:rsidR="13F3CE0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of Turkish Culture and Traditions”</w:t>
      </w:r>
      <w:r w:rsidRPr="7CF916E7" w:rsidR="13F3CE0C">
        <w:rPr>
          <w:rFonts w:ascii="Times New Roman" w:hAnsi="Times New Roman" w:eastAsia="Times New Roman" w:cs="Times New Roman"/>
          <w:sz w:val="24"/>
          <w:szCs w:val="24"/>
        </w:rPr>
        <w:t xml:space="preserve"> Available at</w:t>
      </w:r>
      <w:r w:rsidRPr="7CF916E7" w:rsidR="5298B33D">
        <w:rPr>
          <w:rFonts w:ascii="Times New Roman" w:hAnsi="Times New Roman" w:eastAsia="Times New Roman" w:cs="Times New Roman"/>
          <w:sz w:val="24"/>
          <w:szCs w:val="24"/>
        </w:rPr>
        <w:t xml:space="preserve">: </w:t>
      </w:r>
      <w:hyperlink r:id="R24f48a7d995a47f6">
        <w:r w:rsidRPr="7CF916E7" w:rsidR="5298B33D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https://www.turkishclass101.com/blog/2021/04/23/turkish-culture/</w:t>
        </w:r>
      </w:hyperlink>
      <w:r w:rsidRPr="7CF916E7" w:rsidR="5298B33D">
        <w:rPr>
          <w:rFonts w:ascii="Times New Roman" w:hAnsi="Times New Roman" w:eastAsia="Times New Roman" w:cs="Times New Roman"/>
          <w:sz w:val="24"/>
          <w:szCs w:val="24"/>
        </w:rPr>
        <w:t xml:space="preserve"> (accessed: 02 March 2023) </w:t>
      </w:r>
    </w:p>
    <w:p w:rsidR="7CF916E7" w:rsidP="7CF916E7" w:rsidRDefault="7CF916E7" w14:paraId="3B8AAF44" w14:textId="47A770C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CF916E7" w:rsidP="7CF916E7" w:rsidRDefault="7CF916E7" w14:paraId="7BED2F77" w14:textId="297E3C6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Opcq+qR308Tvv" int2:id="o7OVSDIO">
      <int2:state int2:type="AugLoop_Text_Critique" int2:value="Rejected"/>
    </int2:textHash>
    <int2:textHash int2:hashCode="9ZempzfXbWvSnm" int2:id="6MtFOpp3">
      <int2:state int2:type="AugLoop_Text_Critique" int2:value="Rejected"/>
    </int2:textHash>
    <int2:textHash int2:hashCode="AIfksXCkqblEdo" int2:id="H5nJUfpC">
      <int2:state int2:type="AugLoop_Text_Critique" int2:value="Rejected"/>
    </int2:textHash>
    <int2:textHash int2:hashCode="Vqau8md1yWob6J" int2:id="gorsQ1An">
      <int2:state int2:type="AugLoop_Text_Critique" int2:value="Rejected"/>
    </int2:textHash>
    <int2:textHash int2:hashCode="13zFNtJRKf8R25" int2:id="elrggXX1">
      <int2:state int2:type="AugLoop_Text_Critique" int2:value="Rejected"/>
    </int2:textHash>
    <int2:textHash int2:hashCode="kShhN7pABEpHX4" int2:id="dOlOvVeO">
      <int2:state int2:type="AugLoop_Text_Critique" int2:value="Rejected"/>
    </int2:textHash>
    <int2:textHash int2:hashCode="MRnxeztQwh0oWs" int2:id="wbtw9SXR">
      <int2:state int2:type="AugLoop_Text_Critique" int2:value="Rejected"/>
    </int2:textHash>
    <int2:textHash int2:hashCode="gtCCoXLEv1TVKV" int2:id="gN3uPP6J">
      <int2:state int2:type="AugLoop_Text_Critique" int2:value="Rejected"/>
    </int2:textHash>
    <int2:bookmark int2:bookmarkName="_Int_pRt1Vx36" int2:invalidationBookmarkName="" int2:hashCode="KgMi1YJWa8vij+" int2:id="3Rd2v2Pu">
      <int2:state int2:type="AugLoop_Text_Critique" int2:value="Rejected"/>
    </int2:bookmark>
    <int2:bookmark int2:bookmarkName="_Int_KwZj2STy" int2:invalidationBookmarkName="" int2:hashCode="k+8N2CcQNoH87k" int2:id="sNBO8Vov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1425c5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a9d1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5f3b3b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A3FD60"/>
    <w:rsid w:val="00069674"/>
    <w:rsid w:val="002F1205"/>
    <w:rsid w:val="004361D9"/>
    <w:rsid w:val="004B88CE"/>
    <w:rsid w:val="00C2A83E"/>
    <w:rsid w:val="00C37D1F"/>
    <w:rsid w:val="0117F464"/>
    <w:rsid w:val="01311CC1"/>
    <w:rsid w:val="01443D02"/>
    <w:rsid w:val="016B8A8D"/>
    <w:rsid w:val="018A69CE"/>
    <w:rsid w:val="01E7592F"/>
    <w:rsid w:val="01F9169F"/>
    <w:rsid w:val="02342878"/>
    <w:rsid w:val="02ADB135"/>
    <w:rsid w:val="02BAC5F0"/>
    <w:rsid w:val="02DE27F9"/>
    <w:rsid w:val="0309B7D3"/>
    <w:rsid w:val="032C9E3A"/>
    <w:rsid w:val="03832990"/>
    <w:rsid w:val="04569651"/>
    <w:rsid w:val="04A32B4F"/>
    <w:rsid w:val="0510CAF1"/>
    <w:rsid w:val="0563E6D2"/>
    <w:rsid w:val="05CBA679"/>
    <w:rsid w:val="073CEC32"/>
    <w:rsid w:val="0776CC0C"/>
    <w:rsid w:val="07DD28F6"/>
    <w:rsid w:val="092A0774"/>
    <w:rsid w:val="0978F957"/>
    <w:rsid w:val="09EB0FFB"/>
    <w:rsid w:val="09F576EB"/>
    <w:rsid w:val="0A610903"/>
    <w:rsid w:val="0B14C9B8"/>
    <w:rsid w:val="0CEDAF69"/>
    <w:rsid w:val="0D0D950D"/>
    <w:rsid w:val="0DF2BEED"/>
    <w:rsid w:val="0E2A5973"/>
    <w:rsid w:val="0E4849D2"/>
    <w:rsid w:val="0E982A97"/>
    <w:rsid w:val="0EBB2D25"/>
    <w:rsid w:val="0ECDC9BD"/>
    <w:rsid w:val="0F8D8B64"/>
    <w:rsid w:val="0FBA8BC4"/>
    <w:rsid w:val="102AAD66"/>
    <w:rsid w:val="116AD9FB"/>
    <w:rsid w:val="11C4B668"/>
    <w:rsid w:val="11F2CDE7"/>
    <w:rsid w:val="12056A7F"/>
    <w:rsid w:val="1275F11F"/>
    <w:rsid w:val="12D5D12B"/>
    <w:rsid w:val="12E0E303"/>
    <w:rsid w:val="131BC842"/>
    <w:rsid w:val="138B1E5A"/>
    <w:rsid w:val="138CAA45"/>
    <w:rsid w:val="13A13AE0"/>
    <w:rsid w:val="13F3CE0C"/>
    <w:rsid w:val="142FE288"/>
    <w:rsid w:val="147AEC05"/>
    <w:rsid w:val="149BAF94"/>
    <w:rsid w:val="14C39984"/>
    <w:rsid w:val="152EDC41"/>
    <w:rsid w:val="15B14604"/>
    <w:rsid w:val="162B0FA0"/>
    <w:rsid w:val="165A4371"/>
    <w:rsid w:val="165F69E5"/>
    <w:rsid w:val="16DF2894"/>
    <w:rsid w:val="170F5890"/>
    <w:rsid w:val="176C6351"/>
    <w:rsid w:val="17790C0D"/>
    <w:rsid w:val="1792AD76"/>
    <w:rsid w:val="185F0560"/>
    <w:rsid w:val="18A0F70E"/>
    <w:rsid w:val="18B274BC"/>
    <w:rsid w:val="1952808B"/>
    <w:rsid w:val="19F4059B"/>
    <w:rsid w:val="1A0E31CC"/>
    <w:rsid w:val="1AA16FB5"/>
    <w:rsid w:val="1AB81998"/>
    <w:rsid w:val="1AD0C226"/>
    <w:rsid w:val="1B99B02D"/>
    <w:rsid w:val="1BD59AC6"/>
    <w:rsid w:val="1D02E152"/>
    <w:rsid w:val="1D2BA65D"/>
    <w:rsid w:val="1D97B806"/>
    <w:rsid w:val="1DFB605F"/>
    <w:rsid w:val="1E1488BC"/>
    <w:rsid w:val="1F770F72"/>
    <w:rsid w:val="1FB69A97"/>
    <w:rsid w:val="200AACE1"/>
    <w:rsid w:val="20FF285A"/>
    <w:rsid w:val="217B984F"/>
    <w:rsid w:val="2182E0AB"/>
    <w:rsid w:val="2232D025"/>
    <w:rsid w:val="22A424FE"/>
    <w:rsid w:val="22BB32CD"/>
    <w:rsid w:val="22E337CF"/>
    <w:rsid w:val="22E54594"/>
    <w:rsid w:val="22EE3B59"/>
    <w:rsid w:val="2339F3F8"/>
    <w:rsid w:val="23F4C222"/>
    <w:rsid w:val="23F4C222"/>
    <w:rsid w:val="241FC8C1"/>
    <w:rsid w:val="25D90B38"/>
    <w:rsid w:val="25DE58D7"/>
    <w:rsid w:val="288D85B8"/>
    <w:rsid w:val="288DDBA4"/>
    <w:rsid w:val="28C0A11A"/>
    <w:rsid w:val="294F4DDD"/>
    <w:rsid w:val="299B0362"/>
    <w:rsid w:val="29E7E546"/>
    <w:rsid w:val="2A45EE8E"/>
    <w:rsid w:val="2A989D62"/>
    <w:rsid w:val="2B457672"/>
    <w:rsid w:val="2B739E74"/>
    <w:rsid w:val="2B76D6B7"/>
    <w:rsid w:val="2BD7FECE"/>
    <w:rsid w:val="2C239968"/>
    <w:rsid w:val="2C7DA14E"/>
    <w:rsid w:val="2C80945C"/>
    <w:rsid w:val="2C83E2C8"/>
    <w:rsid w:val="2CF3E993"/>
    <w:rsid w:val="2D6B66D8"/>
    <w:rsid w:val="2DA3E487"/>
    <w:rsid w:val="2DC4CC07"/>
    <w:rsid w:val="2E1FB329"/>
    <w:rsid w:val="2EFD1D28"/>
    <w:rsid w:val="30DB8549"/>
    <w:rsid w:val="30E6E879"/>
    <w:rsid w:val="312304E3"/>
    <w:rsid w:val="312D2853"/>
    <w:rsid w:val="327243CF"/>
    <w:rsid w:val="327755AA"/>
    <w:rsid w:val="3280AF4E"/>
    <w:rsid w:val="330C4CA9"/>
    <w:rsid w:val="33DFB96A"/>
    <w:rsid w:val="341E893B"/>
    <w:rsid w:val="341E893B"/>
    <w:rsid w:val="342EAB4D"/>
    <w:rsid w:val="34561929"/>
    <w:rsid w:val="34FAA59A"/>
    <w:rsid w:val="3528796C"/>
    <w:rsid w:val="357B89CB"/>
    <w:rsid w:val="3596FE4E"/>
    <w:rsid w:val="35BA599C"/>
    <w:rsid w:val="362DD0E5"/>
    <w:rsid w:val="3643ED6B"/>
    <w:rsid w:val="366FB700"/>
    <w:rsid w:val="36AAE066"/>
    <w:rsid w:val="3786713D"/>
    <w:rsid w:val="3801FC02"/>
    <w:rsid w:val="38C551BF"/>
    <w:rsid w:val="396D5F2D"/>
    <w:rsid w:val="39FC031D"/>
    <w:rsid w:val="3A4EFAEE"/>
    <w:rsid w:val="3A8DCABF"/>
    <w:rsid w:val="3A8DCABF"/>
    <w:rsid w:val="3A9DECD1"/>
    <w:rsid w:val="3AA24D87"/>
    <w:rsid w:val="3AD02655"/>
    <w:rsid w:val="3AE9ACEE"/>
    <w:rsid w:val="3AF66D7C"/>
    <w:rsid w:val="3B014208"/>
    <w:rsid w:val="3B3579DB"/>
    <w:rsid w:val="3B3D16C2"/>
    <w:rsid w:val="3BEACB4F"/>
    <w:rsid w:val="3C1E37F0"/>
    <w:rsid w:val="3CB6438F"/>
    <w:rsid w:val="3D6824D3"/>
    <w:rsid w:val="3D7152BC"/>
    <w:rsid w:val="3D869BB0"/>
    <w:rsid w:val="3F01C50C"/>
    <w:rsid w:val="3F226C11"/>
    <w:rsid w:val="3F7A66BF"/>
    <w:rsid w:val="3FDCA0B1"/>
    <w:rsid w:val="407B3ADE"/>
    <w:rsid w:val="40FD0C43"/>
    <w:rsid w:val="40FD0C43"/>
    <w:rsid w:val="4170838C"/>
    <w:rsid w:val="42295EC8"/>
    <w:rsid w:val="4388019D"/>
    <w:rsid w:val="445B021C"/>
    <w:rsid w:val="44A8244E"/>
    <w:rsid w:val="44B011D4"/>
    <w:rsid w:val="459BE741"/>
    <w:rsid w:val="464BE235"/>
    <w:rsid w:val="46E233FE"/>
    <w:rsid w:val="471413A4"/>
    <w:rsid w:val="472356CE"/>
    <w:rsid w:val="4773A8B1"/>
    <w:rsid w:val="4889452D"/>
    <w:rsid w:val="48B62DFC"/>
    <w:rsid w:val="48CB5663"/>
    <w:rsid w:val="4936E212"/>
    <w:rsid w:val="4A7745EA"/>
    <w:rsid w:val="4ACA43A0"/>
    <w:rsid w:val="4AE36BFD"/>
    <w:rsid w:val="4B7E891F"/>
    <w:rsid w:val="4BF148BC"/>
    <w:rsid w:val="4C709C59"/>
    <w:rsid w:val="4CD48884"/>
    <w:rsid w:val="4DF7F748"/>
    <w:rsid w:val="4E01E462"/>
    <w:rsid w:val="4E56F41A"/>
    <w:rsid w:val="4F318EB0"/>
    <w:rsid w:val="4F9DB4C3"/>
    <w:rsid w:val="4FA364A0"/>
    <w:rsid w:val="50A6E16D"/>
    <w:rsid w:val="50BC243A"/>
    <w:rsid w:val="512FA05B"/>
    <w:rsid w:val="51398524"/>
    <w:rsid w:val="51EDCAA3"/>
    <w:rsid w:val="5242B1CE"/>
    <w:rsid w:val="5298B33D"/>
    <w:rsid w:val="52CEA494"/>
    <w:rsid w:val="52DDE97F"/>
    <w:rsid w:val="55151D79"/>
    <w:rsid w:val="55840DC5"/>
    <w:rsid w:val="558B1681"/>
    <w:rsid w:val="558F955D"/>
    <w:rsid w:val="55B9F891"/>
    <w:rsid w:val="56114882"/>
    <w:rsid w:val="56F24A50"/>
    <w:rsid w:val="572C7046"/>
    <w:rsid w:val="574DDB6C"/>
    <w:rsid w:val="57F765BC"/>
    <w:rsid w:val="585D0C27"/>
    <w:rsid w:val="58B8EE56"/>
    <w:rsid w:val="58C7361F"/>
    <w:rsid w:val="58E6EDAB"/>
    <w:rsid w:val="59BA0CB7"/>
    <w:rsid w:val="59ED7958"/>
    <w:rsid w:val="5A5E3BBA"/>
    <w:rsid w:val="5A6D1A14"/>
    <w:rsid w:val="5AFA64A8"/>
    <w:rsid w:val="5B47980A"/>
    <w:rsid w:val="5B55DD18"/>
    <w:rsid w:val="5B65BF06"/>
    <w:rsid w:val="5BF08F18"/>
    <w:rsid w:val="5C842551"/>
    <w:rsid w:val="5CF1AD79"/>
    <w:rsid w:val="5CF1AD79"/>
    <w:rsid w:val="5D0B7E1C"/>
    <w:rsid w:val="5D147157"/>
    <w:rsid w:val="5D2D07A0"/>
    <w:rsid w:val="5D9AA742"/>
    <w:rsid w:val="5DA8D642"/>
    <w:rsid w:val="5DBD1CF0"/>
    <w:rsid w:val="5DCEC2DA"/>
    <w:rsid w:val="5E1BF4A3"/>
    <w:rsid w:val="5E33E959"/>
    <w:rsid w:val="5EF2A2C2"/>
    <w:rsid w:val="5F320A0B"/>
    <w:rsid w:val="5F8FA253"/>
    <w:rsid w:val="6020B692"/>
    <w:rsid w:val="6033A321"/>
    <w:rsid w:val="60D24804"/>
    <w:rsid w:val="60EC8883"/>
    <w:rsid w:val="61570F63"/>
    <w:rsid w:val="621D95A1"/>
    <w:rsid w:val="625FD09C"/>
    <w:rsid w:val="627C4765"/>
    <w:rsid w:val="627F533C"/>
    <w:rsid w:val="63342558"/>
    <w:rsid w:val="6348B2FB"/>
    <w:rsid w:val="637B07BB"/>
    <w:rsid w:val="639C4924"/>
    <w:rsid w:val="63B8659E"/>
    <w:rsid w:val="63FBA0FD"/>
    <w:rsid w:val="64EF63F0"/>
    <w:rsid w:val="651078C5"/>
    <w:rsid w:val="65381985"/>
    <w:rsid w:val="65437CB5"/>
    <w:rsid w:val="65A14B8F"/>
    <w:rsid w:val="65A5B927"/>
    <w:rsid w:val="65F81DA7"/>
    <w:rsid w:val="66769FF0"/>
    <w:rsid w:val="668053BD"/>
    <w:rsid w:val="673D1BF0"/>
    <w:rsid w:val="67C1A10B"/>
    <w:rsid w:val="68D8EC51"/>
    <w:rsid w:val="68DD59E9"/>
    <w:rsid w:val="6907BD1D"/>
    <w:rsid w:val="6963BB63"/>
    <w:rsid w:val="69795350"/>
    <w:rsid w:val="69B37B9B"/>
    <w:rsid w:val="69EA5BA3"/>
    <w:rsid w:val="69FAE64E"/>
    <w:rsid w:val="6A17C339"/>
    <w:rsid w:val="6A74BCB2"/>
    <w:rsid w:val="6A8A6521"/>
    <w:rsid w:val="6AAACB17"/>
    <w:rsid w:val="6B457D17"/>
    <w:rsid w:val="6B53C4E0"/>
    <w:rsid w:val="6BB1C682"/>
    <w:rsid w:val="6BB2BE39"/>
    <w:rsid w:val="6C108D13"/>
    <w:rsid w:val="6CD8FA41"/>
    <w:rsid w:val="6D00D018"/>
    <w:rsid w:val="6DA28343"/>
    <w:rsid w:val="6DB0CB0C"/>
    <w:rsid w:val="6DC205E3"/>
    <w:rsid w:val="6E213BAA"/>
    <w:rsid w:val="6E299620"/>
    <w:rsid w:val="6EE48562"/>
    <w:rsid w:val="6F46412A"/>
    <w:rsid w:val="6F550BC0"/>
    <w:rsid w:val="6FAC2ACB"/>
    <w:rsid w:val="7050F207"/>
    <w:rsid w:val="707ACC2C"/>
    <w:rsid w:val="7082524C"/>
    <w:rsid w:val="70A496ED"/>
    <w:rsid w:val="7112CF02"/>
    <w:rsid w:val="71172900"/>
    <w:rsid w:val="71C863B7"/>
    <w:rsid w:val="720B415D"/>
    <w:rsid w:val="7275F466"/>
    <w:rsid w:val="72D93F05"/>
    <w:rsid w:val="730727A4"/>
    <w:rsid w:val="73306B9B"/>
    <w:rsid w:val="7408A04C"/>
    <w:rsid w:val="7419B24D"/>
    <w:rsid w:val="746BF874"/>
    <w:rsid w:val="747C6588"/>
    <w:rsid w:val="747E9954"/>
    <w:rsid w:val="74AB54A7"/>
    <w:rsid w:val="75AD9528"/>
    <w:rsid w:val="75B582AE"/>
    <w:rsid w:val="769E650D"/>
    <w:rsid w:val="76A3FD60"/>
    <w:rsid w:val="771BC5F7"/>
    <w:rsid w:val="7734CEF1"/>
    <w:rsid w:val="775B2D40"/>
    <w:rsid w:val="77F369A6"/>
    <w:rsid w:val="783247E8"/>
    <w:rsid w:val="783D287C"/>
    <w:rsid w:val="783E16F5"/>
    <w:rsid w:val="784076E8"/>
    <w:rsid w:val="784B7045"/>
    <w:rsid w:val="78F297F7"/>
    <w:rsid w:val="7904B88A"/>
    <w:rsid w:val="790CE27E"/>
    <w:rsid w:val="795D16D0"/>
    <w:rsid w:val="7962D58C"/>
    <w:rsid w:val="79750B86"/>
    <w:rsid w:val="797C1442"/>
    <w:rsid w:val="79E1FBF3"/>
    <w:rsid w:val="7A5366B9"/>
    <w:rsid w:val="7AA9EE09"/>
    <w:rsid w:val="7ACAEAD0"/>
    <w:rsid w:val="7AFEA5ED"/>
    <w:rsid w:val="7B69E8AA"/>
    <w:rsid w:val="7C66BB31"/>
    <w:rsid w:val="7C9A764E"/>
    <w:rsid w:val="7CEA2A9E"/>
    <w:rsid w:val="7CF916E7"/>
    <w:rsid w:val="7D539C74"/>
    <w:rsid w:val="7D7B1C5B"/>
    <w:rsid w:val="7D9C5664"/>
    <w:rsid w:val="7DC09493"/>
    <w:rsid w:val="7E26DC4A"/>
    <w:rsid w:val="7E37F7C6"/>
    <w:rsid w:val="7EBAB1C9"/>
    <w:rsid w:val="7EC9820A"/>
    <w:rsid w:val="7F73FA0E"/>
    <w:rsid w:val="7FCD68D0"/>
    <w:rsid w:val="7FCFBA2B"/>
    <w:rsid w:val="7FD37B1D"/>
    <w:rsid w:val="7FEDE5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915019"/>
  <w15:chartTrackingRefBased/>
  <w15:docId w15:val="{2E401787-A909-4305-BBF8-CE297BADA93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3c6afbad77e540f9" /><Relationship Type="http://schemas.openxmlformats.org/officeDocument/2006/relationships/hyperlink" Target="https://www.britishcouncil.pt/en/blog/british-traditions-and-culture" TargetMode="External" Id="Ra8ea5f3d0df249e5" /><Relationship Type="http://schemas.openxmlformats.org/officeDocument/2006/relationships/hyperlink" Target="https://culturalatlas.sbs.com.au/" TargetMode="External" Id="R60e9ca97b38b4f24" /><Relationship Type="http://schemas.openxmlformats.org/officeDocument/2006/relationships/hyperlink" Target="https://www.business-to-you.com/hofstedes-cultural-dimensions/" TargetMode="External" Id="R2874ca8843054c4b" /><Relationship Type="http://schemas.openxmlformats.org/officeDocument/2006/relationships/hyperlink" Target="https://yougov.co.uk/topics/society/articles-reports/2020/12/29/how-religious-are-british-people" TargetMode="External" Id="R82d6d2eeabc6421b" /><Relationship Type="http://schemas.openxmlformats.org/officeDocument/2006/relationships/hyperlink" Target="http://www.ediplomat.com/np/cultural_etiquette/ce_tr.htm" TargetMode="External" Id="R359c90ad32bc4eed" /><Relationship Type="http://schemas.openxmlformats.org/officeDocument/2006/relationships/hyperlink" Target="https://www.turkeyhomes.com/blog/post/9-things-to-know-about-turkish-traditions-and-culture" TargetMode="External" Id="R63cbe232d36340e8" /><Relationship Type="http://schemas.openxmlformats.org/officeDocument/2006/relationships/hyperlink" Target="https://culturalatlas.sbs.com.au/turkish-culture/turkish-culture-do-s-and-don-ts" TargetMode="External" Id="R8d36af9cace84b82" /><Relationship Type="http://schemas.openxmlformats.org/officeDocument/2006/relationships/hyperlink" Target="https://www.hofstede-insights.com/country-comparison/turkey,the-uk/" TargetMode="External" Id="R78d2e61066f74768" /><Relationship Type="http://schemas.openxmlformats.org/officeDocument/2006/relationships/hyperlink" Target="https://overproof.com/2020/06/15/the-importance-of-diversity-in-the-hospitality-industry/" TargetMode="External" Id="R1238182bdd0c49ea" /><Relationship Type="http://schemas.openxmlformats.org/officeDocument/2006/relationships/hyperlink" Target="https://www.studying-in-uk.org/british-culture-and-social-norms/" TargetMode="External" Id="Ra997b67703f64b95" /><Relationship Type="http://schemas.openxmlformats.org/officeDocument/2006/relationships/hyperlink" Target="https://www.turkishclass101.com/blog/2021/04/23/turkish-culture/" TargetMode="External" Id="R24f48a7d995a47f6" /><Relationship Type="http://schemas.microsoft.com/office/2020/10/relationships/intelligence" Target="/word/intelligence2.xml" Id="R88de0ffe8e654161" /><Relationship Type="http://schemas.openxmlformats.org/officeDocument/2006/relationships/numbering" Target="/word/numbering.xml" Id="Rb96323aa6549443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Cristina Mitu (2120015)</dc:creator>
  <keywords/>
  <dc:description/>
  <lastModifiedBy>Cristina Mitu (2120015)</lastModifiedBy>
  <revision>2</revision>
  <dcterms:created xsi:type="dcterms:W3CDTF">2023-03-16T12:32:10.1432688Z</dcterms:created>
  <dcterms:modified xsi:type="dcterms:W3CDTF">2023-03-16T18:26:03.5756477Z</dcterms:modified>
</coreProperties>
</file>