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B291EB9" w14:textId="03C5A6DF" w:rsidR="006323BB" w:rsidRDefault="006323BB" w:rsidP="006323BB">
      <w:pPr>
        <w:jc w:val="center"/>
        <w:rPr>
          <w:rFonts w:ascii="Century Schoolbook" w:hAnsi="Century Schoolbook"/>
          <w:color w:val="2F5496" w:themeColor="accent1" w:themeShade="BF"/>
          <w:sz w:val="44"/>
          <w:szCs w:val="44"/>
        </w:rPr>
      </w:pPr>
    </w:p>
    <w:p w14:paraId="509F660B" w14:textId="0E1A9435" w:rsidR="006323BB" w:rsidRDefault="006323BB" w:rsidP="006323BB">
      <w:pPr>
        <w:jc w:val="center"/>
        <w:rPr>
          <w:rFonts w:ascii="Century Schoolbook" w:hAnsi="Century Schoolbook"/>
          <w:color w:val="2F5496" w:themeColor="accent1" w:themeShade="BF"/>
          <w:sz w:val="44"/>
          <w:szCs w:val="44"/>
        </w:rPr>
      </w:pPr>
    </w:p>
    <w:p w14:paraId="2CB4716C" w14:textId="1B786E86" w:rsidR="006323BB" w:rsidRPr="000D3EEC" w:rsidRDefault="000D3EEC" w:rsidP="006323BB">
      <w:pPr>
        <w:jc w:val="center"/>
        <w:rPr>
          <w:rFonts w:ascii="Century Schoolbook" w:hAnsi="Century Schoolbook"/>
          <w:color w:val="000000" w:themeColor="text1"/>
          <w:sz w:val="44"/>
          <w:szCs w:val="44"/>
        </w:rPr>
      </w:pPr>
      <w:r w:rsidRPr="000D3EEC">
        <w:rPr>
          <w:rFonts w:ascii="Century Schoolbook" w:hAnsi="Century Schoolbook"/>
          <w:color w:val="000000" w:themeColor="text1"/>
          <w:sz w:val="44"/>
          <w:szCs w:val="44"/>
        </w:rPr>
        <w:t>Bilal Mohamed Ahmed</w:t>
      </w:r>
    </w:p>
    <w:p w14:paraId="62C6E82B" w14:textId="77777777" w:rsidR="006323BB" w:rsidRDefault="006323BB" w:rsidP="006323BB">
      <w:pPr>
        <w:jc w:val="center"/>
        <w:rPr>
          <w:rFonts w:ascii="Century Schoolbook" w:hAnsi="Century Schoolbook"/>
          <w:color w:val="2F5496" w:themeColor="accent1" w:themeShade="BF"/>
          <w:sz w:val="44"/>
          <w:szCs w:val="44"/>
        </w:rPr>
      </w:pPr>
    </w:p>
    <w:p w14:paraId="42016A17" w14:textId="238C91ED" w:rsidR="00140E74" w:rsidRPr="006323BB" w:rsidRDefault="00086F77" w:rsidP="006323BB">
      <w:pPr>
        <w:jc w:val="center"/>
        <w:rPr>
          <w:rFonts w:ascii="Century Schoolbook" w:hAnsi="Century Schoolbook"/>
          <w:color w:val="000000" w:themeColor="text1"/>
          <w:sz w:val="44"/>
          <w:szCs w:val="44"/>
        </w:rPr>
      </w:pPr>
      <w:r w:rsidRPr="006323BB">
        <w:rPr>
          <w:rFonts w:ascii="Century Schoolbook" w:hAnsi="Century Schoolbook"/>
          <w:color w:val="000000" w:themeColor="text1"/>
          <w:sz w:val="44"/>
          <w:szCs w:val="44"/>
        </w:rPr>
        <w:t>LOOGBOOK</w:t>
      </w:r>
    </w:p>
    <w:p w14:paraId="0F80BFD3" w14:textId="594BC4DD" w:rsidR="006323BB" w:rsidRPr="006323BB" w:rsidRDefault="006323BB" w:rsidP="00AB13D7">
      <w:pPr>
        <w:rPr>
          <w:color w:val="000000" w:themeColor="text1"/>
        </w:rPr>
      </w:pPr>
    </w:p>
    <w:p w14:paraId="4ACC2980" w14:textId="77777777" w:rsidR="006323BB" w:rsidRPr="006323BB" w:rsidRDefault="006323BB" w:rsidP="00AB13D7">
      <w:pPr>
        <w:rPr>
          <w:color w:val="000000" w:themeColor="text1"/>
        </w:rPr>
      </w:pPr>
    </w:p>
    <w:p w14:paraId="4C5C4623" w14:textId="42B75DC9" w:rsidR="00AB13D7" w:rsidRPr="006323BB" w:rsidRDefault="002C1F40" w:rsidP="00140E74">
      <w:pPr>
        <w:jc w:val="center"/>
        <w:rPr>
          <w:rFonts w:ascii="Century Schoolbook" w:hAnsi="Century Schoolbook"/>
          <w:color w:val="000000" w:themeColor="text1"/>
          <w:sz w:val="44"/>
          <w:szCs w:val="44"/>
        </w:rPr>
      </w:pPr>
      <w:r>
        <w:rPr>
          <w:rFonts w:ascii="Century Schoolbook" w:hAnsi="Century Schoolbook"/>
          <w:color w:val="000000" w:themeColor="text1"/>
          <w:sz w:val="44"/>
          <w:szCs w:val="44"/>
        </w:rPr>
        <w:t>STREAM SPECIFIC WORKSHOP</w:t>
      </w:r>
    </w:p>
    <w:p w14:paraId="728052D8" w14:textId="2C34D1E9" w:rsidR="00086F77" w:rsidRPr="006323BB" w:rsidRDefault="00086F77" w:rsidP="00140E74">
      <w:pPr>
        <w:jc w:val="center"/>
        <w:rPr>
          <w:rFonts w:ascii="Century Schoolbook" w:hAnsi="Century Schoolbook"/>
          <w:color w:val="000000" w:themeColor="text1"/>
          <w:sz w:val="44"/>
          <w:szCs w:val="44"/>
        </w:rPr>
      </w:pPr>
      <w:r w:rsidRPr="006323BB">
        <w:rPr>
          <w:rFonts w:ascii="Century Schoolbook" w:hAnsi="Century Schoolbook"/>
          <w:color w:val="000000" w:themeColor="text1"/>
          <w:sz w:val="44"/>
          <w:szCs w:val="44"/>
        </w:rPr>
        <w:t>SESSION 1</w:t>
      </w:r>
    </w:p>
    <w:p w14:paraId="1402D2A0" w14:textId="36F9B7E5" w:rsidR="00AB13D7" w:rsidRDefault="00AB13D7" w:rsidP="00140E74">
      <w:pPr>
        <w:jc w:val="center"/>
      </w:pPr>
    </w:p>
    <w:p w14:paraId="251093FA" w14:textId="080991C0" w:rsidR="00140E74" w:rsidRDefault="00140E74" w:rsidP="00140E74">
      <w:pPr>
        <w:jc w:val="center"/>
      </w:pPr>
    </w:p>
    <w:p w14:paraId="68D03508" w14:textId="2170109B" w:rsidR="00231B56" w:rsidRDefault="00231B56"/>
    <w:p w14:paraId="6339D203" w14:textId="77777777" w:rsidR="006323BB" w:rsidRDefault="006323BB">
      <w:pPr>
        <w:rPr>
          <w:rFonts w:ascii="Century Schoolbook" w:hAnsi="Century Schoolbook"/>
          <w:color w:val="2F5496" w:themeColor="accent1" w:themeShade="BF"/>
          <w:sz w:val="36"/>
          <w:szCs w:val="36"/>
        </w:rPr>
      </w:pPr>
    </w:p>
    <w:p w14:paraId="63FF70BC" w14:textId="5994D023" w:rsidR="00632117" w:rsidRDefault="00632117">
      <w:pPr>
        <w:rPr>
          <w:rFonts w:ascii="Century Schoolbook" w:hAnsi="Century Schoolbook"/>
          <w:color w:val="2F5496" w:themeColor="accent1" w:themeShade="BF"/>
          <w:sz w:val="36"/>
          <w:szCs w:val="36"/>
        </w:rPr>
      </w:pPr>
    </w:p>
    <w:p w14:paraId="3D01A183" w14:textId="77777777" w:rsidR="00632117" w:rsidRPr="00231B56" w:rsidRDefault="00632117">
      <w:pPr>
        <w:rPr>
          <w:rFonts w:ascii="Abadi" w:hAnsi="Abadi"/>
          <w:color w:val="2F5496" w:themeColor="accent1" w:themeShade="BF"/>
          <w:sz w:val="36"/>
          <w:szCs w:val="36"/>
        </w:rPr>
      </w:pPr>
    </w:p>
    <w:p w14:paraId="1203F846" w14:textId="58C16D64" w:rsidR="00231B56" w:rsidRDefault="00086F77" w:rsidP="002C1F40">
      <w:pPr>
        <w:jc w:val="center"/>
        <w:rPr>
          <w:rFonts w:ascii="Abadi" w:hAnsi="Abadi"/>
          <w:color w:val="000000" w:themeColor="text1"/>
          <w:sz w:val="36"/>
          <w:szCs w:val="36"/>
        </w:rPr>
      </w:pPr>
      <w:r w:rsidRPr="00231B56">
        <w:rPr>
          <w:rFonts w:ascii="Abadi" w:hAnsi="Abadi"/>
          <w:color w:val="000000" w:themeColor="text1"/>
          <w:sz w:val="36"/>
          <w:szCs w:val="36"/>
        </w:rPr>
        <w:t>I</w:t>
      </w:r>
      <w:r w:rsidR="00231B56" w:rsidRPr="00231B56">
        <w:rPr>
          <w:rFonts w:ascii="Abadi" w:hAnsi="Abadi"/>
          <w:color w:val="000000" w:themeColor="text1"/>
          <w:sz w:val="36"/>
          <w:szCs w:val="36"/>
        </w:rPr>
        <w:t xml:space="preserve">nstructor: </w:t>
      </w:r>
      <w:r w:rsidR="002C1F40">
        <w:rPr>
          <w:rFonts w:ascii="Abadi" w:hAnsi="Abadi"/>
          <w:color w:val="000000" w:themeColor="text1"/>
          <w:sz w:val="36"/>
          <w:szCs w:val="36"/>
        </w:rPr>
        <w:t>Barry John</w:t>
      </w:r>
    </w:p>
    <w:p w14:paraId="76016F69" w14:textId="77777777" w:rsidR="002C1F40" w:rsidRDefault="002C1F40" w:rsidP="002C1F40">
      <w:pPr>
        <w:jc w:val="center"/>
        <w:rPr>
          <w:rFonts w:ascii="Abadi" w:hAnsi="Abadi"/>
          <w:color w:val="000000" w:themeColor="text1"/>
          <w:sz w:val="36"/>
          <w:szCs w:val="36"/>
        </w:rPr>
      </w:pPr>
    </w:p>
    <w:p w14:paraId="7FA9D8A4" w14:textId="5F3C44A4" w:rsidR="00632117" w:rsidRDefault="00632117" w:rsidP="00231B56">
      <w:pPr>
        <w:jc w:val="center"/>
        <w:rPr>
          <w:rFonts w:ascii="Abadi" w:hAnsi="Abadi"/>
          <w:color w:val="000000" w:themeColor="text1"/>
          <w:sz w:val="36"/>
          <w:szCs w:val="36"/>
        </w:rPr>
      </w:pPr>
      <w:r>
        <w:rPr>
          <w:rFonts w:ascii="Abadi" w:hAnsi="Abadi"/>
          <w:color w:val="000000" w:themeColor="text1"/>
          <w:sz w:val="36"/>
          <w:szCs w:val="36"/>
        </w:rPr>
        <w:t xml:space="preserve">Date: </w:t>
      </w:r>
      <w:r w:rsidR="002C1F40">
        <w:rPr>
          <w:rFonts w:ascii="Abadi" w:hAnsi="Abadi"/>
          <w:color w:val="000000" w:themeColor="text1"/>
          <w:sz w:val="36"/>
          <w:szCs w:val="36"/>
        </w:rPr>
        <w:t>14</w:t>
      </w:r>
      <w:r>
        <w:rPr>
          <w:rFonts w:ascii="Abadi" w:hAnsi="Abadi"/>
          <w:color w:val="000000" w:themeColor="text1"/>
          <w:sz w:val="36"/>
          <w:szCs w:val="36"/>
        </w:rPr>
        <w:t>/1</w:t>
      </w:r>
      <w:r w:rsidR="002C1F40">
        <w:rPr>
          <w:rFonts w:ascii="Abadi" w:hAnsi="Abadi"/>
          <w:color w:val="000000" w:themeColor="text1"/>
          <w:sz w:val="36"/>
          <w:szCs w:val="36"/>
        </w:rPr>
        <w:t>1</w:t>
      </w:r>
      <w:r>
        <w:rPr>
          <w:rFonts w:ascii="Abadi" w:hAnsi="Abadi"/>
          <w:color w:val="000000" w:themeColor="text1"/>
          <w:sz w:val="36"/>
          <w:szCs w:val="36"/>
        </w:rPr>
        <w:t>/2019</w:t>
      </w:r>
    </w:p>
    <w:p w14:paraId="4E4345AD" w14:textId="77777777" w:rsidR="00632117" w:rsidRPr="00231B56" w:rsidRDefault="00632117" w:rsidP="00231B56">
      <w:pPr>
        <w:jc w:val="center"/>
        <w:rPr>
          <w:rFonts w:ascii="Abadi" w:hAnsi="Abadi" w:cstheme="minorHAnsi"/>
          <w:color w:val="000000" w:themeColor="text1"/>
        </w:rPr>
      </w:pPr>
    </w:p>
    <w:p w14:paraId="7E06D6C3" w14:textId="77E7E728" w:rsidR="00086F77" w:rsidRPr="00840926" w:rsidRDefault="006E285B" w:rsidP="00840926">
      <w:pPr>
        <w:jc w:val="center"/>
        <w:rPr>
          <w:rFonts w:cstheme="minorHAnsi"/>
        </w:rPr>
      </w:pPr>
      <w:r w:rsidRPr="006E285B">
        <w:rPr>
          <w:noProof/>
        </w:rPr>
        <w:drawing>
          <wp:inline distT="0" distB="0" distL="0" distR="0" wp14:anchorId="09A3F3CE" wp14:editId="31795C29">
            <wp:extent cx="2943225" cy="1364586"/>
            <wp:effectExtent l="0" t="0" r="0" b="762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964354" cy="13743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953588" w14:textId="49CF8DF8" w:rsidR="00B365A9" w:rsidRPr="00B365A9" w:rsidRDefault="006323BB" w:rsidP="00B365A9">
      <w:pPr>
        <w:pStyle w:val="Heading2"/>
        <w:rPr>
          <w:rFonts w:ascii="Abadi" w:hAnsi="Abadi"/>
          <w:b/>
          <w:bCs/>
          <w:color w:val="000000" w:themeColor="text1"/>
          <w:sz w:val="24"/>
          <w:szCs w:val="24"/>
        </w:rPr>
      </w:pPr>
      <w:r w:rsidRPr="00B365A9">
        <w:rPr>
          <w:rFonts w:ascii="Abadi" w:hAnsi="Abadi"/>
          <w:b/>
          <w:bCs/>
          <w:color w:val="000000" w:themeColor="text1"/>
          <w:sz w:val="24"/>
          <w:szCs w:val="24"/>
        </w:rPr>
        <w:lastRenderedPageBreak/>
        <w:t>Session Aims:</w:t>
      </w:r>
    </w:p>
    <w:p w14:paraId="3A864E8B" w14:textId="77777777" w:rsidR="00B365A9" w:rsidRPr="00B365A9" w:rsidRDefault="00B365A9" w:rsidP="00B365A9"/>
    <w:p w14:paraId="47F42FC8" w14:textId="69BE6DFD" w:rsidR="002C1F40" w:rsidRPr="0045181D" w:rsidRDefault="002C1F40" w:rsidP="00B365A9">
      <w:pPr>
        <w:pStyle w:val="ListParagraph"/>
        <w:numPr>
          <w:ilvl w:val="0"/>
          <w:numId w:val="13"/>
        </w:numPr>
        <w:rPr>
          <w:rFonts w:ascii="Abadi" w:hAnsi="Abadi"/>
        </w:rPr>
      </w:pPr>
      <w:r w:rsidRPr="0045181D">
        <w:rPr>
          <w:rFonts w:ascii="Abadi" w:hAnsi="Abadi"/>
        </w:rPr>
        <w:t>D</w:t>
      </w:r>
      <w:r w:rsidRPr="0045181D">
        <w:rPr>
          <w:rFonts w:ascii="Abadi" w:hAnsi="Abadi"/>
        </w:rPr>
        <w:t>ismantle an engine</w:t>
      </w:r>
    </w:p>
    <w:p w14:paraId="255762DE" w14:textId="1FD6FB3E" w:rsidR="00B365A9" w:rsidRPr="0045181D" w:rsidRDefault="00B365A9" w:rsidP="00B365A9">
      <w:pPr>
        <w:pStyle w:val="ListParagraph"/>
        <w:numPr>
          <w:ilvl w:val="0"/>
          <w:numId w:val="13"/>
        </w:numPr>
        <w:rPr>
          <w:rFonts w:ascii="Abadi" w:hAnsi="Abadi"/>
        </w:rPr>
      </w:pPr>
      <w:r w:rsidRPr="0045181D">
        <w:rPr>
          <w:rFonts w:ascii="Abadi" w:hAnsi="Abadi"/>
        </w:rPr>
        <w:t xml:space="preserve">Understanding of </w:t>
      </w:r>
      <w:r w:rsidR="002C1F40" w:rsidRPr="0045181D">
        <w:rPr>
          <w:rFonts w:ascii="Abadi" w:hAnsi="Abadi"/>
        </w:rPr>
        <w:t>engines</w:t>
      </w:r>
    </w:p>
    <w:p w14:paraId="5D4BF056" w14:textId="3353999A" w:rsidR="00B365A9" w:rsidRPr="0045181D" w:rsidRDefault="00B365A9" w:rsidP="00B365A9">
      <w:pPr>
        <w:pStyle w:val="ListParagraph"/>
        <w:numPr>
          <w:ilvl w:val="0"/>
          <w:numId w:val="13"/>
        </w:numPr>
        <w:rPr>
          <w:rFonts w:ascii="Abadi" w:hAnsi="Abadi"/>
        </w:rPr>
      </w:pPr>
      <w:r w:rsidRPr="0045181D">
        <w:rPr>
          <w:rFonts w:ascii="Abadi" w:hAnsi="Abadi"/>
        </w:rPr>
        <w:t>Begin first steps of task</w:t>
      </w:r>
      <w:r w:rsidR="008D6491" w:rsidRPr="0045181D">
        <w:rPr>
          <w:rFonts w:ascii="Abadi" w:hAnsi="Abadi"/>
        </w:rPr>
        <w:t xml:space="preserve"> </w:t>
      </w:r>
    </w:p>
    <w:p w14:paraId="5D37DE40" w14:textId="77777777" w:rsidR="006323BB" w:rsidRPr="006323BB" w:rsidRDefault="006323BB" w:rsidP="006323BB"/>
    <w:p w14:paraId="29262204" w14:textId="3B91315C" w:rsidR="006323BB" w:rsidRPr="00B365A9" w:rsidRDefault="006323BB" w:rsidP="006323BB">
      <w:pPr>
        <w:pStyle w:val="Heading2"/>
        <w:rPr>
          <w:rFonts w:ascii="Abadi" w:hAnsi="Abadi"/>
          <w:b/>
          <w:bCs/>
          <w:color w:val="000000" w:themeColor="text1"/>
          <w:sz w:val="24"/>
          <w:szCs w:val="24"/>
        </w:rPr>
      </w:pPr>
      <w:r w:rsidRPr="00B365A9">
        <w:rPr>
          <w:rFonts w:ascii="Abadi" w:hAnsi="Abadi"/>
          <w:b/>
          <w:bCs/>
          <w:color w:val="000000" w:themeColor="text1"/>
          <w:sz w:val="24"/>
          <w:szCs w:val="24"/>
        </w:rPr>
        <w:t>Health and Safety</w:t>
      </w:r>
    </w:p>
    <w:p w14:paraId="64001A4A" w14:textId="72FD839D" w:rsidR="006323BB" w:rsidRDefault="006323BB" w:rsidP="006323BB"/>
    <w:p w14:paraId="543F6302" w14:textId="56F37C73" w:rsidR="008D6491" w:rsidRPr="0045181D" w:rsidRDefault="008D6491" w:rsidP="006323BB">
      <w:pPr>
        <w:rPr>
          <w:rFonts w:ascii="Abadi" w:hAnsi="Abadi"/>
        </w:rPr>
      </w:pPr>
      <w:r w:rsidRPr="0045181D">
        <w:rPr>
          <w:rFonts w:ascii="Abadi" w:hAnsi="Abadi"/>
        </w:rPr>
        <w:t xml:space="preserve">Barrier cream is applied before work commences and a session brief is given by the instructor. </w:t>
      </w:r>
      <w:r w:rsidR="002C1F40" w:rsidRPr="0045181D">
        <w:rPr>
          <w:rFonts w:ascii="Abadi" w:hAnsi="Abadi"/>
        </w:rPr>
        <w:t xml:space="preserve">Barry </w:t>
      </w:r>
      <w:r w:rsidRPr="0045181D">
        <w:rPr>
          <w:rFonts w:ascii="Abadi" w:hAnsi="Abadi"/>
        </w:rPr>
        <w:t>explained all the health and safety guidelines that need to be follow in that session</w:t>
      </w:r>
      <w:r w:rsidR="002C1F40" w:rsidRPr="0045181D">
        <w:rPr>
          <w:rFonts w:ascii="Abadi" w:hAnsi="Abadi"/>
        </w:rPr>
        <w:t xml:space="preserve">. </w:t>
      </w:r>
      <w:r w:rsidRPr="0045181D">
        <w:rPr>
          <w:rFonts w:ascii="Abadi" w:hAnsi="Abadi"/>
        </w:rPr>
        <w:t xml:space="preserve"> </w:t>
      </w:r>
    </w:p>
    <w:p w14:paraId="02AF231D" w14:textId="52D95D94" w:rsidR="006323BB" w:rsidRPr="0045181D" w:rsidRDefault="008D6491" w:rsidP="006323BB">
      <w:pPr>
        <w:rPr>
          <w:rFonts w:ascii="Abadi" w:hAnsi="Abadi"/>
        </w:rPr>
      </w:pPr>
      <w:r w:rsidRPr="0045181D">
        <w:rPr>
          <w:rFonts w:ascii="Abadi" w:hAnsi="Abadi"/>
        </w:rPr>
        <w:t xml:space="preserve">PPE </w:t>
      </w:r>
      <w:proofErr w:type="gramStart"/>
      <w:r w:rsidRPr="0045181D">
        <w:rPr>
          <w:rFonts w:ascii="Abadi" w:hAnsi="Abadi"/>
        </w:rPr>
        <w:t>must be worn at all times</w:t>
      </w:r>
      <w:proofErr w:type="gramEnd"/>
      <w:r w:rsidR="00840926" w:rsidRPr="0045181D">
        <w:rPr>
          <w:rFonts w:ascii="Abadi" w:hAnsi="Abadi"/>
        </w:rPr>
        <w:t>:</w:t>
      </w:r>
      <w:r w:rsidRPr="0045181D">
        <w:rPr>
          <w:rFonts w:ascii="Abadi" w:hAnsi="Abadi"/>
        </w:rPr>
        <w:t xml:space="preserve"> </w:t>
      </w:r>
    </w:p>
    <w:p w14:paraId="6072BA01" w14:textId="6E9279B2" w:rsidR="008D6491" w:rsidRPr="0045181D" w:rsidRDefault="00840926" w:rsidP="008D6491">
      <w:pPr>
        <w:pStyle w:val="ListParagraph"/>
        <w:numPr>
          <w:ilvl w:val="0"/>
          <w:numId w:val="14"/>
        </w:numPr>
        <w:rPr>
          <w:rFonts w:ascii="Abadi" w:hAnsi="Abadi"/>
        </w:rPr>
      </w:pPr>
      <w:r w:rsidRPr="0045181D">
        <w:rPr>
          <w:rFonts w:ascii="Abadi" w:hAnsi="Abadi"/>
        </w:rPr>
        <w:t>Steel toe cap boots</w:t>
      </w:r>
    </w:p>
    <w:p w14:paraId="04538553" w14:textId="2FF10207" w:rsidR="00840926" w:rsidRPr="0045181D" w:rsidRDefault="00840926" w:rsidP="008D6491">
      <w:pPr>
        <w:pStyle w:val="ListParagraph"/>
        <w:numPr>
          <w:ilvl w:val="0"/>
          <w:numId w:val="14"/>
        </w:numPr>
        <w:rPr>
          <w:rFonts w:ascii="Abadi" w:hAnsi="Abadi"/>
        </w:rPr>
      </w:pPr>
      <w:r w:rsidRPr="0045181D">
        <w:rPr>
          <w:rFonts w:ascii="Abadi" w:hAnsi="Abadi"/>
        </w:rPr>
        <w:t>Coat (uwtsd Supplied)</w:t>
      </w:r>
    </w:p>
    <w:p w14:paraId="4BE79CC9" w14:textId="6FCC3965" w:rsidR="00840926" w:rsidRDefault="00840926" w:rsidP="008D6491">
      <w:pPr>
        <w:pStyle w:val="ListParagraph"/>
        <w:numPr>
          <w:ilvl w:val="0"/>
          <w:numId w:val="14"/>
        </w:numPr>
        <w:rPr>
          <w:rFonts w:ascii="Abadi" w:hAnsi="Abadi"/>
        </w:rPr>
      </w:pPr>
      <w:r w:rsidRPr="0045181D">
        <w:rPr>
          <w:rFonts w:ascii="Abadi" w:hAnsi="Abadi"/>
        </w:rPr>
        <w:t>Safety Glasses (uwtsd Supplied)</w:t>
      </w:r>
    </w:p>
    <w:p w14:paraId="08C2D93F" w14:textId="6C18F34B" w:rsidR="00D84F96" w:rsidRDefault="00D84F96" w:rsidP="00D84F96">
      <w:pPr>
        <w:rPr>
          <w:rFonts w:ascii="Abadi" w:hAnsi="Abadi"/>
        </w:rPr>
      </w:pPr>
    </w:p>
    <w:p w14:paraId="19799772" w14:textId="689A1016" w:rsidR="00D84F96" w:rsidRDefault="002B3A60" w:rsidP="00D84F96">
      <w:pPr>
        <w:pStyle w:val="Heading2"/>
        <w:rPr>
          <w:rFonts w:ascii="Abadi" w:hAnsi="Abadi"/>
          <w:b/>
          <w:bCs/>
          <w:color w:val="000000" w:themeColor="text1"/>
          <w:sz w:val="24"/>
          <w:szCs w:val="24"/>
        </w:rPr>
      </w:pPr>
      <w:r>
        <w:rPr>
          <w:rFonts w:ascii="Abadi" w:hAnsi="Abadi"/>
          <w:b/>
          <w:bCs/>
          <w:color w:val="000000" w:themeColor="text1"/>
          <w:sz w:val="24"/>
          <w:szCs w:val="24"/>
        </w:rPr>
        <w:t xml:space="preserve">Materials. </w:t>
      </w:r>
    </w:p>
    <w:p w14:paraId="796805A3" w14:textId="77777777" w:rsidR="002B3A60" w:rsidRPr="002B3A60" w:rsidRDefault="002B3A60" w:rsidP="002B3A60"/>
    <w:p w14:paraId="64A05543" w14:textId="737052D0" w:rsidR="002B3A60" w:rsidRPr="00994456" w:rsidRDefault="002B3A60" w:rsidP="002B3A60">
      <w:pPr>
        <w:pStyle w:val="ListParagraph"/>
        <w:numPr>
          <w:ilvl w:val="0"/>
          <w:numId w:val="16"/>
        </w:numPr>
        <w:rPr>
          <w:rFonts w:ascii="Abadi" w:hAnsi="Abadi"/>
        </w:rPr>
      </w:pPr>
      <w:r w:rsidRPr="00994456">
        <w:rPr>
          <w:rFonts w:ascii="Abadi" w:hAnsi="Abadi"/>
        </w:rPr>
        <w:t>1.4L Engine</w:t>
      </w:r>
    </w:p>
    <w:p w14:paraId="3725EA27" w14:textId="75D66C85" w:rsidR="002B3A60" w:rsidRPr="00994456" w:rsidRDefault="002B3A60" w:rsidP="002B3A60">
      <w:pPr>
        <w:pStyle w:val="ListParagraph"/>
        <w:numPr>
          <w:ilvl w:val="0"/>
          <w:numId w:val="16"/>
        </w:numPr>
        <w:rPr>
          <w:rFonts w:ascii="Abadi" w:hAnsi="Abadi"/>
        </w:rPr>
      </w:pPr>
      <w:r w:rsidRPr="00994456">
        <w:rPr>
          <w:rFonts w:ascii="Abadi" w:hAnsi="Abadi"/>
        </w:rPr>
        <w:t>Spanners</w:t>
      </w:r>
      <w:r w:rsidR="0010671A" w:rsidRPr="00994456">
        <w:rPr>
          <w:rFonts w:ascii="Abadi" w:hAnsi="Abadi"/>
        </w:rPr>
        <w:t xml:space="preserve"> and</w:t>
      </w:r>
      <w:r w:rsidRPr="00994456">
        <w:rPr>
          <w:rFonts w:ascii="Abadi" w:hAnsi="Abadi"/>
        </w:rPr>
        <w:t xml:space="preserve"> Alan Keys</w:t>
      </w:r>
      <w:r w:rsidR="0010671A" w:rsidRPr="00994456">
        <w:rPr>
          <w:rFonts w:ascii="Abadi" w:hAnsi="Abadi"/>
        </w:rPr>
        <w:t>.</w:t>
      </w:r>
    </w:p>
    <w:p w14:paraId="7F092DA9" w14:textId="77777777" w:rsidR="002B3A60" w:rsidRPr="002B3A60" w:rsidRDefault="002B3A60" w:rsidP="002B3A60"/>
    <w:p w14:paraId="593B5EEE" w14:textId="3E0E0EDF" w:rsidR="002B3A60" w:rsidRDefault="004C1B2B" w:rsidP="00086F77">
      <w:pPr>
        <w:rPr>
          <w:rFonts w:ascii="Abadi" w:hAnsi="Abadi"/>
          <w:noProof/>
        </w:rPr>
      </w:pPr>
      <w:r>
        <w:rPr>
          <w:rFonts w:ascii="Abadi" w:hAnsi="Abadi"/>
          <w:noProof/>
        </w:rPr>
        <w:drawing>
          <wp:inline distT="0" distB="0" distL="0" distR="0" wp14:anchorId="329A9CAD" wp14:editId="1C83D6A5">
            <wp:extent cx="2721769" cy="362902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23084" cy="363077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2B3A60" w:rsidRPr="002B3A60">
        <w:rPr>
          <w:rFonts w:ascii="Abadi" w:hAnsi="Abadi"/>
          <w:noProof/>
        </w:rPr>
        <w:t xml:space="preserve"> </w:t>
      </w:r>
      <w:r w:rsidR="002B3A60">
        <w:rPr>
          <w:rFonts w:ascii="Abadi" w:hAnsi="Abadi"/>
          <w:noProof/>
        </w:rPr>
        <w:drawing>
          <wp:inline distT="0" distB="0" distL="0" distR="0" wp14:anchorId="3D707144" wp14:editId="4EDCF0AD">
            <wp:extent cx="2724150" cy="3632200"/>
            <wp:effectExtent l="0" t="0" r="0" b="63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24150" cy="3632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C5D51DC" w14:textId="16A0912C" w:rsidR="0010671A" w:rsidRPr="00994456" w:rsidRDefault="0010671A" w:rsidP="0010671A">
      <w:pPr>
        <w:pStyle w:val="Caption"/>
        <w:jc w:val="center"/>
        <w:rPr>
          <w:rFonts w:ascii="Abadi" w:hAnsi="Abadi"/>
          <w:noProof/>
          <w:color w:val="000000" w:themeColor="text1"/>
        </w:rPr>
      </w:pPr>
      <w:r w:rsidRPr="00994456">
        <w:rPr>
          <w:color w:val="000000" w:themeColor="text1"/>
        </w:rPr>
        <w:t xml:space="preserve">Figure </w:t>
      </w:r>
      <w:r w:rsidRPr="00994456">
        <w:rPr>
          <w:color w:val="000000" w:themeColor="text1"/>
        </w:rPr>
        <w:fldChar w:fldCharType="begin"/>
      </w:r>
      <w:r w:rsidRPr="00994456">
        <w:rPr>
          <w:color w:val="000000" w:themeColor="text1"/>
        </w:rPr>
        <w:instrText xml:space="preserve"> SEQ Figure \* ARABIC </w:instrText>
      </w:r>
      <w:r w:rsidRPr="00994456">
        <w:rPr>
          <w:color w:val="000000" w:themeColor="text1"/>
        </w:rPr>
        <w:fldChar w:fldCharType="separate"/>
      </w:r>
      <w:r w:rsidR="00263C2D">
        <w:rPr>
          <w:noProof/>
          <w:color w:val="000000" w:themeColor="text1"/>
        </w:rPr>
        <w:t>1</w:t>
      </w:r>
      <w:r w:rsidRPr="00994456">
        <w:rPr>
          <w:color w:val="000000" w:themeColor="text1"/>
        </w:rPr>
        <w:fldChar w:fldCharType="end"/>
      </w:r>
      <w:r w:rsidRPr="00994456">
        <w:rPr>
          <w:color w:val="000000" w:themeColor="text1"/>
        </w:rPr>
        <w:t>. 1.4L Engine</w:t>
      </w:r>
    </w:p>
    <w:p w14:paraId="6CF0F867" w14:textId="737673C3" w:rsidR="002B3A60" w:rsidRDefault="002B3A60" w:rsidP="002B3A60">
      <w:pPr>
        <w:pStyle w:val="Heading2"/>
        <w:rPr>
          <w:rFonts w:ascii="Abadi" w:hAnsi="Abadi"/>
          <w:b/>
          <w:bCs/>
          <w:color w:val="000000" w:themeColor="text1"/>
          <w:sz w:val="24"/>
          <w:szCs w:val="24"/>
        </w:rPr>
      </w:pPr>
      <w:r>
        <w:rPr>
          <w:rFonts w:ascii="Abadi" w:hAnsi="Abadi"/>
          <w:b/>
          <w:bCs/>
          <w:color w:val="000000" w:themeColor="text1"/>
          <w:sz w:val="24"/>
          <w:szCs w:val="24"/>
        </w:rPr>
        <w:lastRenderedPageBreak/>
        <w:t>Work Process</w:t>
      </w:r>
    </w:p>
    <w:p w14:paraId="2243F2DB" w14:textId="23C88E82" w:rsidR="002B3A60" w:rsidRDefault="002B3A60" w:rsidP="002B3A60"/>
    <w:p w14:paraId="600FC79F" w14:textId="4B52B54D" w:rsidR="002B3A60" w:rsidRPr="00994456" w:rsidRDefault="0010671A" w:rsidP="002B3A60">
      <w:pPr>
        <w:rPr>
          <w:rFonts w:ascii="Abadi" w:hAnsi="Abadi"/>
        </w:rPr>
      </w:pPr>
      <w:r w:rsidRPr="00994456">
        <w:rPr>
          <w:rFonts w:ascii="Abadi" w:hAnsi="Abadi"/>
        </w:rPr>
        <w:t>T</w:t>
      </w:r>
      <w:r w:rsidRPr="00994456">
        <w:rPr>
          <w:rFonts w:ascii="Abadi" w:hAnsi="Abadi"/>
        </w:rPr>
        <w:t xml:space="preserve">o start with engine disassembly. we </w:t>
      </w:r>
      <w:proofErr w:type="gramStart"/>
      <w:r w:rsidRPr="00994456">
        <w:rPr>
          <w:rFonts w:ascii="Abadi" w:hAnsi="Abadi"/>
        </w:rPr>
        <w:t>have to</w:t>
      </w:r>
      <w:proofErr w:type="gramEnd"/>
      <w:r w:rsidRPr="00994456">
        <w:rPr>
          <w:rFonts w:ascii="Abadi" w:hAnsi="Abadi"/>
        </w:rPr>
        <w:t xml:space="preserve"> remove and disconnect all the electrical components as well as the plastic tubes</w:t>
      </w:r>
      <w:r w:rsidRPr="00994456">
        <w:rPr>
          <w:rFonts w:ascii="Abadi" w:hAnsi="Abadi"/>
        </w:rPr>
        <w:t xml:space="preserve">. </w:t>
      </w:r>
      <w:r w:rsidRPr="00994456">
        <w:rPr>
          <w:rFonts w:ascii="Abadi" w:hAnsi="Abadi"/>
        </w:rPr>
        <w:t xml:space="preserve">Once the first step is finished we proceed carefully to remove the nuts from the </w:t>
      </w:r>
      <w:r w:rsidR="00994456" w:rsidRPr="00994456">
        <w:rPr>
          <w:rFonts w:ascii="Abadi" w:hAnsi="Abadi"/>
        </w:rPr>
        <w:t>cylinder</w:t>
      </w:r>
      <w:r w:rsidRPr="00994456">
        <w:rPr>
          <w:rFonts w:ascii="Abadi" w:hAnsi="Abadi"/>
        </w:rPr>
        <w:t xml:space="preserve"> head cover</w:t>
      </w:r>
      <w:r w:rsidR="00994456" w:rsidRPr="00994456">
        <w:rPr>
          <w:rFonts w:ascii="Abadi" w:hAnsi="Abadi"/>
        </w:rPr>
        <w:t xml:space="preserve"> </w:t>
      </w:r>
      <w:proofErr w:type="gramStart"/>
      <w:r w:rsidR="00994456" w:rsidRPr="00994456">
        <w:rPr>
          <w:rFonts w:ascii="Abadi" w:hAnsi="Abadi"/>
        </w:rPr>
        <w:t>and  cylinder</w:t>
      </w:r>
      <w:proofErr w:type="gramEnd"/>
      <w:r w:rsidR="00994456" w:rsidRPr="00994456">
        <w:rPr>
          <w:rFonts w:ascii="Abadi" w:hAnsi="Abadi"/>
        </w:rPr>
        <w:t xml:space="preserve"> head cover gasket , </w:t>
      </w:r>
      <w:r w:rsidR="00994456" w:rsidRPr="00994456">
        <w:rPr>
          <w:rFonts w:ascii="Abadi" w:hAnsi="Abadi"/>
        </w:rPr>
        <w:t>thus having access to the cylinder head</w:t>
      </w:r>
      <w:r w:rsidR="00994456" w:rsidRPr="00994456">
        <w:rPr>
          <w:rFonts w:ascii="Abadi" w:hAnsi="Abadi"/>
        </w:rPr>
        <w:t xml:space="preserve">. </w:t>
      </w:r>
    </w:p>
    <w:p w14:paraId="399C4990" w14:textId="77777777" w:rsidR="00994456" w:rsidRDefault="002B3A60" w:rsidP="00994456">
      <w:pPr>
        <w:keepNext/>
        <w:jc w:val="center"/>
      </w:pPr>
      <w:r>
        <w:rPr>
          <w:rFonts w:ascii="Abadi" w:hAnsi="Abadi"/>
          <w:noProof/>
        </w:rPr>
        <w:drawing>
          <wp:inline distT="0" distB="0" distL="0" distR="0" wp14:anchorId="44BAC65C" wp14:editId="10C7E7C6">
            <wp:extent cx="2321719" cy="309562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30745" cy="310765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87E2F0" w14:textId="4B7C9BD7" w:rsidR="00086F77" w:rsidRPr="00994456" w:rsidRDefault="00994456" w:rsidP="00994456">
      <w:pPr>
        <w:pStyle w:val="Caption"/>
        <w:jc w:val="center"/>
        <w:rPr>
          <w:rFonts w:ascii="Abadi" w:hAnsi="Abadi"/>
          <w:color w:val="000000" w:themeColor="text1"/>
        </w:rPr>
      </w:pPr>
      <w:r w:rsidRPr="00994456">
        <w:rPr>
          <w:color w:val="000000" w:themeColor="text1"/>
        </w:rPr>
        <w:t xml:space="preserve">Figure </w:t>
      </w:r>
      <w:r w:rsidRPr="00994456">
        <w:rPr>
          <w:color w:val="000000" w:themeColor="text1"/>
        </w:rPr>
        <w:fldChar w:fldCharType="begin"/>
      </w:r>
      <w:r w:rsidRPr="00994456">
        <w:rPr>
          <w:color w:val="000000" w:themeColor="text1"/>
        </w:rPr>
        <w:instrText xml:space="preserve"> SEQ Figure \* ARABIC </w:instrText>
      </w:r>
      <w:r w:rsidRPr="00994456">
        <w:rPr>
          <w:color w:val="000000" w:themeColor="text1"/>
        </w:rPr>
        <w:fldChar w:fldCharType="separate"/>
      </w:r>
      <w:r w:rsidR="00263C2D">
        <w:rPr>
          <w:noProof/>
          <w:color w:val="000000" w:themeColor="text1"/>
        </w:rPr>
        <w:t>2</w:t>
      </w:r>
      <w:r w:rsidRPr="00994456">
        <w:rPr>
          <w:color w:val="000000" w:themeColor="text1"/>
        </w:rPr>
        <w:fldChar w:fldCharType="end"/>
      </w:r>
      <w:r w:rsidRPr="00994456">
        <w:rPr>
          <w:color w:val="000000" w:themeColor="text1"/>
        </w:rPr>
        <w:t>. Engine with cylinder head cover removed</w:t>
      </w:r>
    </w:p>
    <w:p w14:paraId="27EB18D4" w14:textId="00ECACC5" w:rsidR="002B3A60" w:rsidRDefault="002B3A60" w:rsidP="00086F77">
      <w:pPr>
        <w:rPr>
          <w:rFonts w:ascii="Abadi" w:hAnsi="Abadi"/>
        </w:rPr>
      </w:pPr>
    </w:p>
    <w:p w14:paraId="12ACA8E8" w14:textId="009AAFEA" w:rsidR="00994456" w:rsidRDefault="00994456" w:rsidP="00086F77">
      <w:pPr>
        <w:rPr>
          <w:rFonts w:ascii="Abadi" w:hAnsi="Abadi"/>
        </w:rPr>
      </w:pPr>
      <w:r>
        <w:rPr>
          <w:rFonts w:ascii="Abadi" w:hAnsi="Abadi"/>
        </w:rPr>
        <w:t>W</w:t>
      </w:r>
      <w:r w:rsidRPr="00994456">
        <w:rPr>
          <w:rFonts w:ascii="Abadi" w:hAnsi="Abadi"/>
        </w:rPr>
        <w:t>e disassemble the exhaust manifold, and the distributor</w:t>
      </w:r>
      <w:r>
        <w:rPr>
          <w:rFonts w:ascii="Abadi" w:hAnsi="Abadi"/>
        </w:rPr>
        <w:t xml:space="preserve">. </w:t>
      </w:r>
      <w:r w:rsidR="00C545F3" w:rsidRPr="00C545F3">
        <w:rPr>
          <w:rFonts w:ascii="Abadi" w:hAnsi="Abadi"/>
        </w:rPr>
        <w:t>In order to continue with the following steps</w:t>
      </w:r>
      <w:r w:rsidR="00C545F3">
        <w:rPr>
          <w:rFonts w:ascii="Abadi" w:hAnsi="Abadi"/>
        </w:rPr>
        <w:t>.</w:t>
      </w:r>
    </w:p>
    <w:p w14:paraId="3302AFFD" w14:textId="77777777" w:rsidR="00C545F3" w:rsidRDefault="00994456" w:rsidP="00C545F3">
      <w:pPr>
        <w:keepNext/>
        <w:jc w:val="center"/>
      </w:pPr>
      <w:r>
        <w:rPr>
          <w:rFonts w:ascii="Abadi" w:hAnsi="Abadi"/>
          <w:noProof/>
        </w:rPr>
        <w:drawing>
          <wp:inline distT="0" distB="0" distL="0" distR="0" wp14:anchorId="7E9F7407" wp14:editId="75896312">
            <wp:extent cx="2286000" cy="304800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93416" cy="305788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D5904EC" w14:textId="4B044709" w:rsidR="00994456" w:rsidRDefault="00C545F3" w:rsidP="00C545F3">
      <w:pPr>
        <w:pStyle w:val="Caption"/>
        <w:jc w:val="center"/>
        <w:rPr>
          <w:rFonts w:ascii="Abadi" w:hAnsi="Abadi"/>
        </w:rPr>
      </w:pPr>
      <w:r>
        <w:t xml:space="preserve">Figure </w:t>
      </w:r>
      <w:fldSimple w:instr=" SEQ Figure \* ARABIC ">
        <w:r w:rsidR="00263C2D">
          <w:rPr>
            <w:noProof/>
          </w:rPr>
          <w:t>3</w:t>
        </w:r>
      </w:fldSimple>
      <w:r>
        <w:t xml:space="preserve">. Removing Exhaust </w:t>
      </w:r>
      <w:proofErr w:type="spellStart"/>
      <w:r>
        <w:t>ManifolD</w:t>
      </w:r>
      <w:proofErr w:type="spellEnd"/>
    </w:p>
    <w:p w14:paraId="2EE820F2" w14:textId="548C1E40" w:rsidR="00994456" w:rsidRDefault="00994456" w:rsidP="00086F77">
      <w:pPr>
        <w:rPr>
          <w:rFonts w:ascii="Abadi" w:hAnsi="Abadi"/>
        </w:rPr>
      </w:pPr>
      <w:r w:rsidRPr="00994456">
        <w:rPr>
          <w:rFonts w:ascii="Abadi" w:hAnsi="Abadi"/>
        </w:rPr>
        <w:lastRenderedPageBreak/>
        <w:t>We remove the nuts from the "bridges" that hold both camshaft in place</w:t>
      </w:r>
      <w:r>
        <w:rPr>
          <w:rFonts w:ascii="Abadi" w:hAnsi="Abadi"/>
        </w:rPr>
        <w:t xml:space="preserve">. And now we </w:t>
      </w:r>
      <w:proofErr w:type="gramStart"/>
      <w:r>
        <w:rPr>
          <w:rFonts w:ascii="Abadi" w:hAnsi="Abadi"/>
        </w:rPr>
        <w:t>are</w:t>
      </w:r>
      <w:r w:rsidRPr="00994456">
        <w:rPr>
          <w:rFonts w:ascii="Abadi" w:hAnsi="Abadi"/>
        </w:rPr>
        <w:t xml:space="preserve"> able to</w:t>
      </w:r>
      <w:proofErr w:type="gramEnd"/>
      <w:r w:rsidRPr="00994456">
        <w:rPr>
          <w:rFonts w:ascii="Abadi" w:hAnsi="Abadi"/>
        </w:rPr>
        <w:t xml:space="preserve"> remove </w:t>
      </w:r>
      <w:r>
        <w:rPr>
          <w:rFonts w:ascii="Abadi" w:hAnsi="Abadi"/>
        </w:rPr>
        <w:t>both</w:t>
      </w:r>
      <w:r w:rsidRPr="00994456">
        <w:rPr>
          <w:rFonts w:ascii="Abadi" w:hAnsi="Abadi"/>
        </w:rPr>
        <w:t xml:space="preserve"> camshaft</w:t>
      </w:r>
      <w:r>
        <w:rPr>
          <w:rFonts w:ascii="Abadi" w:hAnsi="Abadi"/>
        </w:rPr>
        <w:t>s.</w:t>
      </w:r>
      <w:r w:rsidR="00C545F3">
        <w:rPr>
          <w:rFonts w:ascii="Abadi" w:hAnsi="Abadi"/>
        </w:rPr>
        <w:t xml:space="preserve"> </w:t>
      </w:r>
      <w:proofErr w:type="gramStart"/>
      <w:r w:rsidR="00C545F3">
        <w:rPr>
          <w:rFonts w:ascii="Abadi" w:hAnsi="Abadi"/>
        </w:rPr>
        <w:t>Also</w:t>
      </w:r>
      <w:proofErr w:type="gramEnd"/>
      <w:r w:rsidR="00C545F3">
        <w:rPr>
          <w:rFonts w:ascii="Abadi" w:hAnsi="Abadi"/>
        </w:rPr>
        <w:t xml:space="preserve"> we remove part of the belt so we can remove both camshaft pulleys.</w:t>
      </w:r>
    </w:p>
    <w:p w14:paraId="49052A5D" w14:textId="77777777" w:rsidR="00C545F3" w:rsidRPr="00C545F3" w:rsidRDefault="00994456" w:rsidP="00C545F3">
      <w:pPr>
        <w:keepNext/>
        <w:jc w:val="center"/>
      </w:pPr>
      <w:r w:rsidRPr="00C545F3">
        <w:rPr>
          <w:rFonts w:ascii="Abadi" w:hAnsi="Abadi"/>
          <w:noProof/>
        </w:rPr>
        <w:drawing>
          <wp:inline distT="0" distB="0" distL="0" distR="0" wp14:anchorId="332F2432" wp14:editId="6F6112E7">
            <wp:extent cx="2219325" cy="2959100"/>
            <wp:effectExtent l="0" t="0" r="9525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27937" cy="297058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DDE5ED" w14:textId="0E333664" w:rsidR="00994456" w:rsidRPr="00C545F3" w:rsidRDefault="00C545F3" w:rsidP="00C545F3">
      <w:pPr>
        <w:pStyle w:val="Caption"/>
        <w:jc w:val="center"/>
        <w:rPr>
          <w:rFonts w:ascii="Abadi" w:hAnsi="Abadi"/>
          <w:color w:val="000000" w:themeColor="text1"/>
        </w:rPr>
      </w:pPr>
      <w:r w:rsidRPr="00C545F3">
        <w:rPr>
          <w:color w:val="000000" w:themeColor="text1"/>
        </w:rPr>
        <w:t xml:space="preserve">Figure </w:t>
      </w:r>
      <w:r w:rsidRPr="00C545F3">
        <w:rPr>
          <w:color w:val="000000" w:themeColor="text1"/>
        </w:rPr>
        <w:fldChar w:fldCharType="begin"/>
      </w:r>
      <w:r w:rsidRPr="00C545F3">
        <w:rPr>
          <w:color w:val="000000" w:themeColor="text1"/>
        </w:rPr>
        <w:instrText xml:space="preserve"> SEQ Figure \* ARABIC </w:instrText>
      </w:r>
      <w:r w:rsidRPr="00C545F3">
        <w:rPr>
          <w:color w:val="000000" w:themeColor="text1"/>
        </w:rPr>
        <w:fldChar w:fldCharType="separate"/>
      </w:r>
      <w:r w:rsidR="00263C2D">
        <w:rPr>
          <w:noProof/>
          <w:color w:val="000000" w:themeColor="text1"/>
        </w:rPr>
        <w:t>4</w:t>
      </w:r>
      <w:r w:rsidRPr="00C545F3">
        <w:rPr>
          <w:color w:val="000000" w:themeColor="text1"/>
        </w:rPr>
        <w:fldChar w:fldCharType="end"/>
      </w:r>
      <w:r w:rsidRPr="00C545F3">
        <w:rPr>
          <w:color w:val="000000" w:themeColor="text1"/>
        </w:rPr>
        <w:t>. Removing Camshafts</w:t>
      </w:r>
    </w:p>
    <w:p w14:paraId="663C8E3C" w14:textId="3E2BE95D" w:rsidR="002B3A60" w:rsidRPr="00C545F3" w:rsidRDefault="002B3A60" w:rsidP="00086F77">
      <w:pPr>
        <w:rPr>
          <w:rFonts w:ascii="Abadi" w:hAnsi="Abadi"/>
        </w:rPr>
      </w:pPr>
    </w:p>
    <w:p w14:paraId="26463C44" w14:textId="1027D3FD" w:rsidR="00C545F3" w:rsidRPr="00C545F3" w:rsidRDefault="00DA6ED5" w:rsidP="00086F77">
      <w:pPr>
        <w:rPr>
          <w:rFonts w:ascii="Abadi" w:hAnsi="Abadi"/>
        </w:rPr>
      </w:pPr>
      <w:r>
        <w:rPr>
          <w:rFonts w:ascii="Abadi" w:hAnsi="Abadi"/>
        </w:rPr>
        <w:t>R</w:t>
      </w:r>
      <w:r w:rsidR="00C545F3" w:rsidRPr="00C545F3">
        <w:rPr>
          <w:rFonts w:ascii="Abadi" w:hAnsi="Abadi"/>
        </w:rPr>
        <w:t>emove the plugs that cover the spark plugs and with a special tool we proceed to remove the spark plugs</w:t>
      </w:r>
      <w:r w:rsidR="007F052E">
        <w:rPr>
          <w:rFonts w:ascii="Abadi" w:hAnsi="Abadi"/>
        </w:rPr>
        <w:t xml:space="preserve">. </w:t>
      </w:r>
    </w:p>
    <w:p w14:paraId="2FF469EE" w14:textId="77777777" w:rsidR="00C545F3" w:rsidRDefault="00C545F3" w:rsidP="00086F77">
      <w:pPr>
        <w:rPr>
          <w:rFonts w:ascii="Abadi" w:hAnsi="Abadi"/>
        </w:rPr>
      </w:pPr>
    </w:p>
    <w:p w14:paraId="2AF79961" w14:textId="48C3C907" w:rsidR="002B3A60" w:rsidRDefault="002B3A60" w:rsidP="00086F77">
      <w:pPr>
        <w:rPr>
          <w:rFonts w:ascii="Abadi" w:hAnsi="Abadi"/>
          <w:noProof/>
        </w:rPr>
      </w:pPr>
      <w:r>
        <w:rPr>
          <w:rFonts w:ascii="Abadi" w:hAnsi="Abadi"/>
          <w:noProof/>
        </w:rPr>
        <w:t xml:space="preserve">       </w:t>
      </w:r>
      <w:r>
        <w:rPr>
          <w:rFonts w:ascii="Abadi" w:hAnsi="Abadi"/>
          <w:noProof/>
        </w:rPr>
        <w:drawing>
          <wp:inline distT="0" distB="0" distL="0" distR="0" wp14:anchorId="211A56B9" wp14:editId="37039DA7">
            <wp:extent cx="2533650" cy="3378198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57935" cy="341057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badi" w:hAnsi="Abadi"/>
          <w:noProof/>
        </w:rPr>
        <w:drawing>
          <wp:inline distT="0" distB="0" distL="0" distR="0" wp14:anchorId="2645D3E6" wp14:editId="78B4B56C">
            <wp:extent cx="2562225" cy="3416299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8833" cy="346510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F91DD71" w14:textId="6DA6CCBB" w:rsidR="00263C2D" w:rsidRPr="00C545F3" w:rsidRDefault="00263C2D" w:rsidP="00263C2D">
      <w:pPr>
        <w:pStyle w:val="Caption"/>
        <w:jc w:val="center"/>
        <w:rPr>
          <w:rFonts w:ascii="Abadi" w:hAnsi="Abadi"/>
          <w:color w:val="000000" w:themeColor="text1"/>
        </w:rPr>
      </w:pPr>
      <w:r w:rsidRPr="00C545F3">
        <w:rPr>
          <w:color w:val="000000" w:themeColor="text1"/>
        </w:rPr>
        <w:t xml:space="preserve">Figure </w:t>
      </w:r>
      <w:r>
        <w:rPr>
          <w:color w:val="000000" w:themeColor="text1"/>
        </w:rPr>
        <w:t>5. covers removed</w:t>
      </w:r>
    </w:p>
    <w:p w14:paraId="517D0C20" w14:textId="6988BF80" w:rsidR="007F052E" w:rsidRDefault="00263C2D" w:rsidP="007F052E">
      <w:pPr>
        <w:rPr>
          <w:rFonts w:ascii="Abadi" w:hAnsi="Abadi"/>
        </w:rPr>
      </w:pPr>
      <w:r>
        <w:rPr>
          <w:rFonts w:ascii="Abadi" w:hAnsi="Abadi"/>
        </w:rPr>
        <w:lastRenderedPageBreak/>
        <w:t>Last step for the day, remove the cylinder head and the head basket so now we have access to the engine block.</w:t>
      </w:r>
    </w:p>
    <w:p w14:paraId="1770FE97" w14:textId="77777777" w:rsidR="00263C2D" w:rsidRDefault="002B3A60" w:rsidP="00263C2D">
      <w:pPr>
        <w:keepNext/>
        <w:jc w:val="center"/>
      </w:pPr>
      <w:r>
        <w:rPr>
          <w:rFonts w:ascii="Abadi" w:hAnsi="Abadi"/>
          <w:noProof/>
        </w:rPr>
        <w:drawing>
          <wp:inline distT="0" distB="0" distL="0" distR="0" wp14:anchorId="423AC927" wp14:editId="53EB8E30">
            <wp:extent cx="2586038" cy="3448050"/>
            <wp:effectExtent l="0" t="0" r="508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89115" cy="345215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41EC15" w14:textId="17ECA776" w:rsidR="00B8305A" w:rsidRPr="002B3A60" w:rsidRDefault="00263C2D" w:rsidP="00263C2D">
      <w:pPr>
        <w:pStyle w:val="Caption"/>
        <w:jc w:val="center"/>
        <w:rPr>
          <w:rFonts w:ascii="Abadi" w:hAnsi="Abadi"/>
        </w:rPr>
      </w:pPr>
      <w:r>
        <w:t xml:space="preserve">Figure </w:t>
      </w:r>
      <w:fldSimple w:instr=" SEQ Figure \* ARABIC ">
        <w:r>
          <w:rPr>
            <w:noProof/>
          </w:rPr>
          <w:t>5</w:t>
        </w:r>
      </w:fldSimple>
      <w:r>
        <w:t>. Engine Block</w:t>
      </w:r>
    </w:p>
    <w:p w14:paraId="5E6B27C4" w14:textId="77777777" w:rsidR="00263C2D" w:rsidRDefault="00263C2D" w:rsidP="00D84F96"/>
    <w:p w14:paraId="56A51CEF" w14:textId="1FE9FFD2" w:rsidR="00A6420F" w:rsidRPr="005A7A46" w:rsidRDefault="005A7A46" w:rsidP="005A7A46">
      <w:pPr>
        <w:pStyle w:val="Heading2"/>
        <w:rPr>
          <w:rFonts w:ascii="Abadi" w:hAnsi="Abadi"/>
          <w:b/>
          <w:bCs/>
          <w:color w:val="000000" w:themeColor="text1"/>
          <w:sz w:val="24"/>
          <w:szCs w:val="24"/>
        </w:rPr>
      </w:pPr>
      <w:r w:rsidRPr="005A7A46">
        <w:rPr>
          <w:rFonts w:ascii="Abadi" w:hAnsi="Abadi"/>
          <w:b/>
          <w:bCs/>
          <w:color w:val="000000" w:themeColor="text1"/>
          <w:sz w:val="24"/>
          <w:szCs w:val="24"/>
        </w:rPr>
        <w:t>Conclusion of the session</w:t>
      </w:r>
    </w:p>
    <w:p w14:paraId="07CEF8E1" w14:textId="2A2E8C5B" w:rsidR="00A6420F" w:rsidRDefault="00A6420F" w:rsidP="00A6420F"/>
    <w:p w14:paraId="7D972E85" w14:textId="3880CFD5" w:rsidR="00316326" w:rsidRPr="00A6420F" w:rsidRDefault="00864C6F" w:rsidP="00A6420F">
      <w:pPr>
        <w:rPr>
          <w:sz w:val="2"/>
          <w:szCs w:val="2"/>
        </w:rPr>
      </w:pPr>
      <w:r w:rsidRPr="00864C6F">
        <w:rPr>
          <w:rFonts w:ascii="Abadi" w:hAnsi="Abadi"/>
        </w:rPr>
        <w:t xml:space="preserve">The session was very satisfactory, since I learned how </w:t>
      </w:r>
      <w:r>
        <w:rPr>
          <w:rFonts w:ascii="Abadi" w:hAnsi="Abadi"/>
        </w:rPr>
        <w:t>the engine works</w:t>
      </w:r>
      <w:r w:rsidRPr="00864C6F">
        <w:rPr>
          <w:rFonts w:ascii="Abadi" w:hAnsi="Abadi"/>
        </w:rPr>
        <w:t xml:space="preserve"> as well as how to disassemble an motor almost completely, following the steps necessary to make it more precise and accurate.</w:t>
      </w:r>
      <w:bookmarkStart w:id="0" w:name="_GoBack"/>
      <w:bookmarkEnd w:id="0"/>
    </w:p>
    <w:sectPr w:rsidR="00316326" w:rsidRPr="00A6420F" w:rsidSect="006E285B">
      <w:pgSz w:w="11906" w:h="16838"/>
      <w:pgMar w:top="1440" w:right="1440" w:bottom="1440" w:left="1440" w:header="708" w:footer="708" w:gutter="0"/>
      <w:pgBorders w:display="firstPage" w:offsetFrom="page">
        <w:top w:val="single" w:sz="18" w:space="30" w:color="auto"/>
        <w:left w:val="single" w:sz="18" w:space="30" w:color="auto"/>
        <w:bottom w:val="single" w:sz="18" w:space="30" w:color="auto"/>
        <w:right w:val="single" w:sz="18" w:space="30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BF1C44F" w14:textId="77777777" w:rsidR="00031339" w:rsidRDefault="00031339" w:rsidP="006323BB">
      <w:pPr>
        <w:spacing w:after="0" w:line="240" w:lineRule="auto"/>
      </w:pPr>
      <w:r>
        <w:separator/>
      </w:r>
    </w:p>
  </w:endnote>
  <w:endnote w:type="continuationSeparator" w:id="0">
    <w:p w14:paraId="78306EC2" w14:textId="77777777" w:rsidR="00031339" w:rsidRDefault="00031339" w:rsidP="006323B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entury Schoolbook">
    <w:altName w:val="Century Schoolbook"/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Abadi">
    <w:charset w:val="00"/>
    <w:family w:val="swiss"/>
    <w:pitch w:val="variable"/>
    <w:sig w:usb0="8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89F5262" w14:textId="77777777" w:rsidR="00031339" w:rsidRDefault="00031339" w:rsidP="006323BB">
      <w:pPr>
        <w:spacing w:after="0" w:line="240" w:lineRule="auto"/>
      </w:pPr>
      <w:r>
        <w:separator/>
      </w:r>
    </w:p>
  </w:footnote>
  <w:footnote w:type="continuationSeparator" w:id="0">
    <w:p w14:paraId="28A0BB11" w14:textId="77777777" w:rsidR="00031339" w:rsidRDefault="00031339" w:rsidP="006323B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8D0E11"/>
    <w:multiLevelType w:val="hybridMultilevel"/>
    <w:tmpl w:val="B2A641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480B47"/>
    <w:multiLevelType w:val="hybridMultilevel"/>
    <w:tmpl w:val="BA9A3F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F0632D"/>
    <w:multiLevelType w:val="hybridMultilevel"/>
    <w:tmpl w:val="F6002788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102D3D0D"/>
    <w:multiLevelType w:val="hybridMultilevel"/>
    <w:tmpl w:val="B766521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1021F3B"/>
    <w:multiLevelType w:val="hybridMultilevel"/>
    <w:tmpl w:val="BFEA22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F0F3C2C"/>
    <w:multiLevelType w:val="hybridMultilevel"/>
    <w:tmpl w:val="FC96AE00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C2C5EC1"/>
    <w:multiLevelType w:val="hybridMultilevel"/>
    <w:tmpl w:val="AC6A11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C56127B"/>
    <w:multiLevelType w:val="hybridMultilevel"/>
    <w:tmpl w:val="34BEC8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F4408C8"/>
    <w:multiLevelType w:val="hybridMultilevel"/>
    <w:tmpl w:val="08947B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3FE5057"/>
    <w:multiLevelType w:val="hybridMultilevel"/>
    <w:tmpl w:val="E1A2C64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474F5FF2"/>
    <w:multiLevelType w:val="multilevel"/>
    <w:tmpl w:val="07C8D608"/>
    <w:lvl w:ilvl="0">
      <w:start w:val="1"/>
      <w:numFmt w:val="decimal"/>
      <w:lvlText w:val="%1.0"/>
      <w:lvlJc w:val="left"/>
      <w:pPr>
        <w:ind w:left="480" w:hanging="48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200" w:hanging="48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11" w15:restartNumberingAfterBreak="0">
    <w:nsid w:val="53912BC8"/>
    <w:multiLevelType w:val="hybridMultilevel"/>
    <w:tmpl w:val="870C3E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F2E3FB4"/>
    <w:multiLevelType w:val="hybridMultilevel"/>
    <w:tmpl w:val="5E5EB3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6825B96"/>
    <w:multiLevelType w:val="hybridMultilevel"/>
    <w:tmpl w:val="E0A01C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9D56AFA"/>
    <w:multiLevelType w:val="hybridMultilevel"/>
    <w:tmpl w:val="85B883F6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15" w15:restartNumberingAfterBreak="0">
    <w:nsid w:val="6BB978AA"/>
    <w:multiLevelType w:val="hybridMultilevel"/>
    <w:tmpl w:val="422AAE3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3"/>
  </w:num>
  <w:num w:numId="2">
    <w:abstractNumId w:val="9"/>
  </w:num>
  <w:num w:numId="3">
    <w:abstractNumId w:val="14"/>
  </w:num>
  <w:num w:numId="4">
    <w:abstractNumId w:val="2"/>
  </w:num>
  <w:num w:numId="5">
    <w:abstractNumId w:val="12"/>
  </w:num>
  <w:num w:numId="6">
    <w:abstractNumId w:val="11"/>
  </w:num>
  <w:num w:numId="7">
    <w:abstractNumId w:val="0"/>
  </w:num>
  <w:num w:numId="8">
    <w:abstractNumId w:val="3"/>
  </w:num>
  <w:num w:numId="9">
    <w:abstractNumId w:val="4"/>
  </w:num>
  <w:num w:numId="10">
    <w:abstractNumId w:val="5"/>
  </w:num>
  <w:num w:numId="11">
    <w:abstractNumId w:val="1"/>
  </w:num>
  <w:num w:numId="12">
    <w:abstractNumId w:val="10"/>
  </w:num>
  <w:num w:numId="13">
    <w:abstractNumId w:val="6"/>
  </w:num>
  <w:num w:numId="14">
    <w:abstractNumId w:val="7"/>
  </w:num>
  <w:num w:numId="15">
    <w:abstractNumId w:val="15"/>
  </w:num>
  <w:num w:numId="16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67F8"/>
    <w:rsid w:val="00031339"/>
    <w:rsid w:val="00033A2A"/>
    <w:rsid w:val="00046230"/>
    <w:rsid w:val="000515D3"/>
    <w:rsid w:val="00074D3E"/>
    <w:rsid w:val="000852CB"/>
    <w:rsid w:val="00086F77"/>
    <w:rsid w:val="000A2781"/>
    <w:rsid w:val="000C12EA"/>
    <w:rsid w:val="000D08C7"/>
    <w:rsid w:val="000D3EEC"/>
    <w:rsid w:val="000D6DE6"/>
    <w:rsid w:val="000F64AF"/>
    <w:rsid w:val="001023A6"/>
    <w:rsid w:val="0010671A"/>
    <w:rsid w:val="00133001"/>
    <w:rsid w:val="00140E74"/>
    <w:rsid w:val="00156184"/>
    <w:rsid w:val="00172781"/>
    <w:rsid w:val="00187BF0"/>
    <w:rsid w:val="00196C58"/>
    <w:rsid w:val="002018D1"/>
    <w:rsid w:val="0021551E"/>
    <w:rsid w:val="0022422B"/>
    <w:rsid w:val="0022743D"/>
    <w:rsid w:val="00231B56"/>
    <w:rsid w:val="002353DE"/>
    <w:rsid w:val="002518AE"/>
    <w:rsid w:val="00263C2D"/>
    <w:rsid w:val="00264FB8"/>
    <w:rsid w:val="002B3A60"/>
    <w:rsid w:val="002B6DB8"/>
    <w:rsid w:val="002C1F40"/>
    <w:rsid w:val="002D3A61"/>
    <w:rsid w:val="00316326"/>
    <w:rsid w:val="00335F30"/>
    <w:rsid w:val="0036195B"/>
    <w:rsid w:val="00386DD6"/>
    <w:rsid w:val="00396395"/>
    <w:rsid w:val="003F424E"/>
    <w:rsid w:val="00421BC0"/>
    <w:rsid w:val="00431FEE"/>
    <w:rsid w:val="004466C6"/>
    <w:rsid w:val="0045181D"/>
    <w:rsid w:val="0046158D"/>
    <w:rsid w:val="004C1B2B"/>
    <w:rsid w:val="004D4546"/>
    <w:rsid w:val="004F5C87"/>
    <w:rsid w:val="00507E50"/>
    <w:rsid w:val="005104F6"/>
    <w:rsid w:val="005165CE"/>
    <w:rsid w:val="00566828"/>
    <w:rsid w:val="005A7A46"/>
    <w:rsid w:val="005B3878"/>
    <w:rsid w:val="0062634E"/>
    <w:rsid w:val="00632117"/>
    <w:rsid w:val="006323BB"/>
    <w:rsid w:val="00634A1D"/>
    <w:rsid w:val="006A3FFB"/>
    <w:rsid w:val="006E285B"/>
    <w:rsid w:val="006F1D2F"/>
    <w:rsid w:val="006F1E29"/>
    <w:rsid w:val="007237FB"/>
    <w:rsid w:val="0073022D"/>
    <w:rsid w:val="00792056"/>
    <w:rsid w:val="0079480F"/>
    <w:rsid w:val="007A321A"/>
    <w:rsid w:val="007E7A91"/>
    <w:rsid w:val="007F052E"/>
    <w:rsid w:val="00803AE6"/>
    <w:rsid w:val="00813BD5"/>
    <w:rsid w:val="00820244"/>
    <w:rsid w:val="00840926"/>
    <w:rsid w:val="00864C6F"/>
    <w:rsid w:val="008A6547"/>
    <w:rsid w:val="008B20B1"/>
    <w:rsid w:val="008B7E56"/>
    <w:rsid w:val="008D6491"/>
    <w:rsid w:val="00980C6D"/>
    <w:rsid w:val="00994456"/>
    <w:rsid w:val="009B33EE"/>
    <w:rsid w:val="00A32F4D"/>
    <w:rsid w:val="00A567F8"/>
    <w:rsid w:val="00A6420F"/>
    <w:rsid w:val="00A6514E"/>
    <w:rsid w:val="00AA064D"/>
    <w:rsid w:val="00AB13D7"/>
    <w:rsid w:val="00AE2AAB"/>
    <w:rsid w:val="00AF0B96"/>
    <w:rsid w:val="00B1728B"/>
    <w:rsid w:val="00B365A9"/>
    <w:rsid w:val="00B61953"/>
    <w:rsid w:val="00B80E9F"/>
    <w:rsid w:val="00B8305A"/>
    <w:rsid w:val="00BB309C"/>
    <w:rsid w:val="00BE1286"/>
    <w:rsid w:val="00BE6378"/>
    <w:rsid w:val="00C545F3"/>
    <w:rsid w:val="00C838D2"/>
    <w:rsid w:val="00CB2B66"/>
    <w:rsid w:val="00D005E9"/>
    <w:rsid w:val="00D6064E"/>
    <w:rsid w:val="00D84F96"/>
    <w:rsid w:val="00DA6ED5"/>
    <w:rsid w:val="00DC355C"/>
    <w:rsid w:val="00DD0571"/>
    <w:rsid w:val="00E10A09"/>
    <w:rsid w:val="00E45626"/>
    <w:rsid w:val="00E60DBA"/>
    <w:rsid w:val="00E621A4"/>
    <w:rsid w:val="00E8097A"/>
    <w:rsid w:val="00E83E40"/>
    <w:rsid w:val="00EB154B"/>
    <w:rsid w:val="00EB7916"/>
    <w:rsid w:val="00F12CEB"/>
    <w:rsid w:val="00F411E5"/>
    <w:rsid w:val="00F647BE"/>
    <w:rsid w:val="00F65203"/>
    <w:rsid w:val="00F80154"/>
    <w:rsid w:val="00F83120"/>
    <w:rsid w:val="00F864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A72E53"/>
  <w15:chartTrackingRefBased/>
  <w15:docId w15:val="{5B724838-D2C6-48C7-8290-A7624AA89E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E285B"/>
  </w:style>
  <w:style w:type="paragraph" w:styleId="Heading1">
    <w:name w:val="heading 1"/>
    <w:basedOn w:val="Normal"/>
    <w:next w:val="Normal"/>
    <w:link w:val="Heading1Char"/>
    <w:uiPriority w:val="9"/>
    <w:qFormat/>
    <w:rsid w:val="006E285B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E285B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E285B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E285B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E285B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E285B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E285B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E285B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E285B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E285B"/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rsid w:val="006E285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E285B"/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E285B"/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E285B"/>
    <w:rPr>
      <w:rFonts w:asciiTheme="majorHAnsi" w:eastAsiaTheme="majorEastAsia" w:hAnsiTheme="majorHAnsi" w:cstheme="majorBidi"/>
      <w:caps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E285B"/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E285B"/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E285B"/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E285B"/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character" w:styleId="PlaceholderText">
    <w:name w:val="Placeholder Text"/>
    <w:basedOn w:val="DefaultParagraphFont"/>
    <w:uiPriority w:val="99"/>
    <w:semiHidden/>
    <w:rsid w:val="00A567F8"/>
    <w:rPr>
      <w:color w:val="808080"/>
    </w:rPr>
  </w:style>
  <w:style w:type="paragraph" w:styleId="ListParagraph">
    <w:name w:val="List Paragraph"/>
    <w:basedOn w:val="Normal"/>
    <w:uiPriority w:val="34"/>
    <w:qFormat/>
    <w:rsid w:val="006E285B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6E285B"/>
    <w:pPr>
      <w:spacing w:line="240" w:lineRule="auto"/>
    </w:pPr>
    <w:rPr>
      <w:b/>
      <w:bCs/>
      <w:smallCaps/>
      <w:color w:val="44546A" w:themeColor="text2"/>
    </w:rPr>
  </w:style>
  <w:style w:type="paragraph" w:styleId="Title">
    <w:name w:val="Title"/>
    <w:basedOn w:val="Normal"/>
    <w:next w:val="Normal"/>
    <w:link w:val="TitleChar"/>
    <w:uiPriority w:val="10"/>
    <w:qFormat/>
    <w:rsid w:val="006E285B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6E285B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6E285B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E285B"/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styleId="Strong">
    <w:name w:val="Strong"/>
    <w:basedOn w:val="DefaultParagraphFont"/>
    <w:uiPriority w:val="22"/>
    <w:qFormat/>
    <w:rsid w:val="006E285B"/>
    <w:rPr>
      <w:b/>
      <w:bCs/>
    </w:rPr>
  </w:style>
  <w:style w:type="character" w:styleId="Emphasis">
    <w:name w:val="Emphasis"/>
    <w:basedOn w:val="DefaultParagraphFont"/>
    <w:uiPriority w:val="20"/>
    <w:qFormat/>
    <w:rsid w:val="006E285B"/>
    <w:rPr>
      <w:i/>
      <w:iCs/>
    </w:rPr>
  </w:style>
  <w:style w:type="paragraph" w:styleId="NoSpacing">
    <w:name w:val="No Spacing"/>
    <w:uiPriority w:val="1"/>
    <w:qFormat/>
    <w:rsid w:val="006E285B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6E285B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6E285B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E285B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E285B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6E285B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6E285B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6E285B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6E285B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6E285B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unhideWhenUsed/>
    <w:qFormat/>
    <w:rsid w:val="006E285B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AB13D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AB13D7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AB13D7"/>
    <w:rPr>
      <w:color w:val="0563C1" w:themeColor="hyperlink"/>
      <w:u w:val="single"/>
    </w:rPr>
  </w:style>
  <w:style w:type="paragraph" w:styleId="TOC3">
    <w:name w:val="toc 3"/>
    <w:basedOn w:val="Normal"/>
    <w:next w:val="Normal"/>
    <w:autoRedefine/>
    <w:uiPriority w:val="39"/>
    <w:unhideWhenUsed/>
    <w:rsid w:val="00AB13D7"/>
    <w:pPr>
      <w:spacing w:after="100"/>
      <w:ind w:left="440"/>
    </w:pPr>
    <w:rPr>
      <w:rFonts w:cs="Times New Roman"/>
      <w:lang w:val="en-US"/>
    </w:rPr>
  </w:style>
  <w:style w:type="paragraph" w:styleId="NormalWeb">
    <w:name w:val="Normal (Web)"/>
    <w:basedOn w:val="Normal"/>
    <w:uiPriority w:val="99"/>
    <w:semiHidden/>
    <w:unhideWhenUsed/>
    <w:rsid w:val="005165C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">
    <w:name w:val="a"/>
    <w:basedOn w:val="DefaultParagraphFont"/>
    <w:rsid w:val="003F424E"/>
  </w:style>
  <w:style w:type="character" w:customStyle="1" w:styleId="l6">
    <w:name w:val="l6"/>
    <w:basedOn w:val="DefaultParagraphFont"/>
    <w:rsid w:val="005B3878"/>
  </w:style>
  <w:style w:type="character" w:customStyle="1" w:styleId="l7">
    <w:name w:val="l7"/>
    <w:basedOn w:val="DefaultParagraphFont"/>
    <w:rsid w:val="005B3878"/>
  </w:style>
  <w:style w:type="character" w:customStyle="1" w:styleId="l8">
    <w:name w:val="l8"/>
    <w:basedOn w:val="DefaultParagraphFont"/>
    <w:rsid w:val="005B3878"/>
  </w:style>
  <w:style w:type="character" w:styleId="UnresolvedMention">
    <w:name w:val="Unresolved Mention"/>
    <w:basedOn w:val="DefaultParagraphFont"/>
    <w:uiPriority w:val="99"/>
    <w:semiHidden/>
    <w:unhideWhenUsed/>
    <w:rsid w:val="00316326"/>
    <w:rPr>
      <w:color w:val="605E5C"/>
      <w:shd w:val="clear" w:color="auto" w:fill="E1DFDD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8312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83120"/>
    <w:rPr>
      <w:rFonts w:ascii="Segoe UI" w:hAnsi="Segoe UI" w:cs="Segoe UI"/>
      <w:sz w:val="18"/>
      <w:szCs w:val="18"/>
    </w:rPr>
  </w:style>
  <w:style w:type="character" w:styleId="CommentReference">
    <w:name w:val="annotation reference"/>
    <w:basedOn w:val="DefaultParagraphFont"/>
    <w:uiPriority w:val="99"/>
    <w:semiHidden/>
    <w:unhideWhenUsed/>
    <w:rsid w:val="005104F6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104F6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104F6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104F6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104F6"/>
    <w:rPr>
      <w:b/>
      <w:b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6323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323BB"/>
  </w:style>
  <w:style w:type="paragraph" w:styleId="Footer">
    <w:name w:val="footer"/>
    <w:basedOn w:val="Normal"/>
    <w:link w:val="FooterChar"/>
    <w:uiPriority w:val="99"/>
    <w:unhideWhenUsed/>
    <w:rsid w:val="006323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323B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1931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50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939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191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304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354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739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489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509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637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330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832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3980595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489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1858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43500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982492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5758190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5951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61102520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80490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9521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90067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845993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23682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422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156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jpeg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9.jpe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image" Target="media/image8.jpeg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image" Target="media/image7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67D21B2-6747-4955-AAD7-01DEBCF18AD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293</Words>
  <Characters>1672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Bilal Mohamed</dc:creator>
  <cp:keywords/>
  <dc:description/>
  <cp:lastModifiedBy>Bilal Mohamed</cp:lastModifiedBy>
  <cp:revision>2</cp:revision>
  <dcterms:created xsi:type="dcterms:W3CDTF">2020-03-27T17:21:00Z</dcterms:created>
  <dcterms:modified xsi:type="dcterms:W3CDTF">2020-03-27T17:21:00Z</dcterms:modified>
</cp:coreProperties>
</file>