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9521C91" w:rsidP="01A34350" w:rsidRDefault="09521C91" w14:paraId="16F1819D" w14:textId="643DBAFE">
      <w:pPr>
        <w:spacing w:before="240" w:beforeAutospacing="off" w:after="240" w:afterAutospacing="off"/>
        <w:jc w:val="left"/>
      </w:pPr>
      <w:r w:rsidRPr="01A34350" w:rsidR="1179AF6C">
        <w:rPr>
          <w:rFonts w:ascii="Arial" w:hAnsi="Arial" w:eastAsia="Arial" w:cs="Arial"/>
          <w:noProof w:val="0"/>
          <w:sz w:val="24"/>
          <w:szCs w:val="24"/>
          <w:lang w:val="en-US"/>
        </w:rPr>
        <w:t>Name :Gisele</w:t>
      </w:r>
      <w:r w:rsidRPr="01A34350" w:rsidR="1179AF6C">
        <w:rPr>
          <w:rFonts w:ascii="Arial" w:hAnsi="Arial" w:eastAsia="Arial" w:cs="Arial"/>
          <w:noProof w:val="0"/>
          <w:sz w:val="24"/>
          <w:szCs w:val="24"/>
          <w:lang w:val="en-US"/>
        </w:rPr>
        <w:t xml:space="preserve"> Bon Bendo</w:t>
      </w:r>
    </w:p>
    <w:p w:rsidR="09521C91" w:rsidP="01A34350" w:rsidRDefault="09521C91" w14:paraId="516CF3CB" w14:textId="45F7ED5C">
      <w:pPr>
        <w:spacing w:before="240" w:beforeAutospacing="off" w:after="240" w:afterAutospacing="off"/>
        <w:jc w:val="left"/>
        <w:rPr>
          <w:rFonts w:ascii="Arial" w:hAnsi="Arial" w:eastAsia="Arial" w:cs="Arial"/>
          <w:noProof w:val="0"/>
          <w:sz w:val="24"/>
          <w:szCs w:val="24"/>
          <w:lang w:val="en-US"/>
        </w:rPr>
      </w:pPr>
      <w:r w:rsidRPr="01A34350" w:rsidR="1179AF6C">
        <w:rPr>
          <w:rFonts w:ascii="Arial" w:hAnsi="Arial" w:eastAsia="Arial" w:cs="Arial"/>
          <w:noProof w:val="0"/>
          <w:sz w:val="24"/>
          <w:szCs w:val="24"/>
          <w:lang w:val="en-US"/>
        </w:rPr>
        <w:t>Student ID:25355</w:t>
      </w:r>
      <w:r w:rsidRPr="01A34350" w:rsidR="2CDF3F8B">
        <w:rPr>
          <w:rFonts w:ascii="Arial" w:hAnsi="Arial" w:eastAsia="Arial" w:cs="Arial"/>
          <w:noProof w:val="0"/>
          <w:sz w:val="24"/>
          <w:szCs w:val="24"/>
          <w:lang w:val="en-US"/>
        </w:rPr>
        <w:t>64</w:t>
      </w:r>
    </w:p>
    <w:p w:rsidR="09521C91" w:rsidP="01A34350" w:rsidRDefault="09521C91" w14:paraId="4750E5CF" w14:textId="0C7EBE4B">
      <w:pPr>
        <w:spacing w:before="240" w:beforeAutospacing="off" w:after="240" w:afterAutospacing="off"/>
        <w:jc w:val="left"/>
        <w:rPr>
          <w:rFonts w:ascii="Arial" w:hAnsi="Arial" w:eastAsia="Arial" w:cs="Arial"/>
          <w:noProof w:val="0"/>
          <w:sz w:val="24"/>
          <w:szCs w:val="24"/>
          <w:lang w:val="en-US"/>
        </w:rPr>
      </w:pPr>
      <w:r w:rsidRPr="01A34350" w:rsidR="06134A53">
        <w:rPr>
          <w:rFonts w:ascii="Arial" w:hAnsi="Arial" w:eastAsia="Arial" w:cs="Arial"/>
          <w:noProof w:val="0"/>
          <w:sz w:val="24"/>
          <w:szCs w:val="24"/>
          <w:lang w:val="en-US"/>
        </w:rPr>
        <w:t xml:space="preserve">Module </w:t>
      </w:r>
      <w:r w:rsidRPr="01A34350" w:rsidR="06134A53">
        <w:rPr>
          <w:rFonts w:ascii="Arial" w:hAnsi="Arial" w:eastAsia="Arial" w:cs="Arial"/>
          <w:noProof w:val="0"/>
          <w:sz w:val="24"/>
          <w:szCs w:val="24"/>
          <w:lang w:val="en-US"/>
        </w:rPr>
        <w:t>Code:LCHS</w:t>
      </w:r>
      <w:r w:rsidRPr="01A34350" w:rsidR="06134A53">
        <w:rPr>
          <w:rFonts w:ascii="Arial" w:hAnsi="Arial" w:eastAsia="Arial" w:cs="Arial"/>
          <w:noProof w:val="0"/>
          <w:sz w:val="24"/>
          <w:szCs w:val="24"/>
          <w:lang w:val="en-US"/>
        </w:rPr>
        <w:t>4001</w:t>
      </w:r>
    </w:p>
    <w:p w:rsidR="09521C91" w:rsidP="01A34350" w:rsidRDefault="09521C91" w14:paraId="274E1C21" w14:textId="3A21198F">
      <w:pPr>
        <w:spacing w:before="240" w:beforeAutospacing="off" w:after="240" w:afterAutospacing="off"/>
        <w:jc w:val="left"/>
        <w:rPr>
          <w:rFonts w:ascii="Arial" w:hAnsi="Arial" w:eastAsia="Arial" w:cs="Arial"/>
          <w:noProof w:val="0"/>
          <w:sz w:val="24"/>
          <w:szCs w:val="24"/>
          <w:lang w:val="en-US"/>
        </w:rPr>
      </w:pPr>
      <w:r w:rsidRPr="01A34350" w:rsidR="2CDF3F8B">
        <w:rPr>
          <w:rFonts w:ascii="Arial" w:hAnsi="Arial" w:eastAsia="Arial" w:cs="Arial"/>
          <w:noProof w:val="0"/>
          <w:sz w:val="24"/>
          <w:szCs w:val="24"/>
          <w:lang w:val="en-US"/>
        </w:rPr>
        <w:t>Module: Academic and Employability Skills</w:t>
      </w:r>
    </w:p>
    <w:p w:rsidR="09521C91" w:rsidP="01A34350" w:rsidRDefault="09521C91" w14:paraId="6F65BFFD" w14:textId="0EC09CC6">
      <w:pPr>
        <w:spacing w:before="240" w:beforeAutospacing="off" w:after="240" w:afterAutospacing="off"/>
        <w:jc w:val="left"/>
        <w:rPr>
          <w:rFonts w:ascii="Arial" w:hAnsi="Arial" w:eastAsia="Arial" w:cs="Arial"/>
          <w:noProof w:val="0"/>
          <w:sz w:val="24"/>
          <w:szCs w:val="24"/>
          <w:lang w:val="en-US"/>
        </w:rPr>
      </w:pPr>
      <w:r w:rsidRPr="01A34350" w:rsidR="2CDF3F8B">
        <w:rPr>
          <w:rFonts w:ascii="Arial" w:hAnsi="Arial" w:eastAsia="Arial" w:cs="Arial"/>
          <w:noProof w:val="0"/>
          <w:sz w:val="24"/>
          <w:szCs w:val="24"/>
          <w:lang w:val="en-US"/>
        </w:rPr>
        <w:t>Lecturer:Wenli</w:t>
      </w:r>
      <w:r w:rsidRPr="01A34350" w:rsidR="2CDF3F8B">
        <w:rPr>
          <w:rFonts w:ascii="Arial" w:hAnsi="Arial" w:eastAsia="Arial" w:cs="Arial"/>
          <w:noProof w:val="0"/>
          <w:sz w:val="24"/>
          <w:szCs w:val="24"/>
          <w:lang w:val="en-US"/>
        </w:rPr>
        <w:t xml:space="preserve"> Wu</w:t>
      </w:r>
    </w:p>
    <w:p w:rsidR="09521C91" w:rsidP="01A34350" w:rsidRDefault="09521C91" w14:paraId="2267D4E9" w14:textId="4092831F">
      <w:pPr>
        <w:spacing w:before="240" w:beforeAutospacing="off" w:after="240" w:afterAutospacing="off"/>
        <w:jc w:val="left"/>
        <w:rPr>
          <w:rFonts w:ascii="Arial" w:hAnsi="Arial" w:eastAsia="Arial" w:cs="Arial"/>
          <w:noProof w:val="0"/>
          <w:sz w:val="24"/>
          <w:szCs w:val="24"/>
          <w:lang w:val="en-US"/>
        </w:rPr>
      </w:pPr>
    </w:p>
    <w:p w:rsidR="09521C91" w:rsidP="01A34350" w:rsidRDefault="09521C91" w14:paraId="11A23B6B" w14:textId="4FBFF3EA">
      <w:pPr>
        <w:spacing w:before="240" w:beforeAutospacing="off" w:after="240" w:afterAutospacing="off"/>
        <w:jc w:val="left"/>
        <w:rPr>
          <w:rFonts w:ascii="Arial" w:hAnsi="Arial" w:eastAsia="Arial" w:cs="Arial"/>
          <w:noProof w:val="0"/>
          <w:sz w:val="24"/>
          <w:szCs w:val="24"/>
          <w:lang w:val="en-US"/>
        </w:rPr>
      </w:pPr>
    </w:p>
    <w:p w:rsidR="09521C91" w:rsidP="01A34350" w:rsidRDefault="09521C91" w14:paraId="2B8DEE36" w14:textId="1F09C21B">
      <w:pPr>
        <w:spacing w:before="240" w:beforeAutospacing="off" w:after="240" w:afterAutospacing="off"/>
        <w:jc w:val="left"/>
      </w:pPr>
      <w:r w:rsidRPr="01A34350" w:rsidR="127BD63D">
        <w:rPr>
          <w:rFonts w:ascii="Arial" w:hAnsi="Arial" w:eastAsia="Arial" w:cs="Arial"/>
          <w:noProof w:val="0"/>
          <w:sz w:val="24"/>
          <w:szCs w:val="24"/>
          <w:lang w:val="en-US"/>
        </w:rPr>
        <w:t>Research</w:t>
      </w:r>
      <w:r>
        <w:br/>
      </w:r>
      <w:r w:rsidRPr="01A34350" w:rsidR="127BD63D">
        <w:rPr>
          <w:rFonts w:ascii="Arial" w:hAnsi="Arial" w:eastAsia="Arial" w:cs="Arial"/>
          <w:noProof w:val="0"/>
          <w:sz w:val="24"/>
          <w:szCs w:val="24"/>
          <w:lang w:val="en-US"/>
        </w:rPr>
        <w:t>To prepare the presentation, I researched the role of the therapist in health and social care. I used reliable sources such as NHS Health Careers, the World Health Organization (WHO), the British Psychological Society (BPS), and academic textbooks. These sources helped me understand the responsibilities and competencies r</w:t>
      </w:r>
      <w:r w:rsidRPr="01A34350" w:rsidR="127BD63D">
        <w:rPr>
          <w:rFonts w:ascii="Arial" w:hAnsi="Arial" w:eastAsia="Arial" w:cs="Arial"/>
          <w:noProof w:val="0"/>
          <w:sz w:val="24"/>
          <w:szCs w:val="24"/>
          <w:lang w:val="en-US"/>
        </w:rPr>
        <w:t xml:space="preserve">equired </w:t>
      </w:r>
      <w:r w:rsidRPr="01A34350" w:rsidR="127BD63D">
        <w:rPr>
          <w:rFonts w:ascii="Arial" w:hAnsi="Arial" w:eastAsia="Arial" w:cs="Arial"/>
          <w:noProof w:val="0"/>
          <w:sz w:val="24"/>
          <w:szCs w:val="24"/>
          <w:lang w:val="en-US"/>
        </w:rPr>
        <w:t>to support individuals with emotional and psychological difficulties. I i</w:t>
      </w:r>
      <w:r w:rsidRPr="01A34350" w:rsidR="127BD63D">
        <w:rPr>
          <w:rFonts w:ascii="Arial" w:hAnsi="Arial" w:eastAsia="Arial" w:cs="Arial"/>
          <w:noProof w:val="0"/>
          <w:sz w:val="24"/>
          <w:szCs w:val="24"/>
          <w:lang w:val="en-US"/>
        </w:rPr>
        <w:t xml:space="preserve">dentified </w:t>
      </w:r>
      <w:r w:rsidRPr="01A34350" w:rsidR="127BD63D">
        <w:rPr>
          <w:rFonts w:ascii="Arial" w:hAnsi="Arial" w:eastAsia="Arial" w:cs="Arial"/>
          <w:noProof w:val="0"/>
          <w:sz w:val="24"/>
          <w:szCs w:val="24"/>
          <w:lang w:val="en-US"/>
        </w:rPr>
        <w:t>communication, empathy, and emotional resilience as essential skills because they strengthen the therapeutic relationship and improve patient outcomes (Moudatsou et al., 2020).</w:t>
      </w:r>
    </w:p>
    <w:p w:rsidR="09521C91" w:rsidP="01A34350" w:rsidRDefault="09521C91" w14:paraId="535D22D1" w14:textId="0D8FB622">
      <w:pPr>
        <w:spacing w:before="240" w:beforeAutospacing="off" w:after="240" w:afterAutospacing="off"/>
        <w:jc w:val="left"/>
      </w:pPr>
      <w:r w:rsidRPr="01A34350" w:rsidR="127BD63D">
        <w:rPr>
          <w:rFonts w:ascii="Arial" w:hAnsi="Arial" w:eastAsia="Arial" w:cs="Arial"/>
          <w:noProof w:val="0"/>
          <w:sz w:val="24"/>
          <w:szCs w:val="24"/>
          <w:lang w:val="pt-BR"/>
        </w:rPr>
        <w:t>Presenting</w:t>
      </w:r>
      <w:r>
        <w:br/>
      </w:r>
      <w:r w:rsidRPr="01A34350" w:rsidR="127BD63D">
        <w:rPr>
          <w:rFonts w:ascii="Arial" w:hAnsi="Arial" w:eastAsia="Arial" w:cs="Arial"/>
          <w:noProof w:val="0"/>
          <w:sz w:val="24"/>
          <w:szCs w:val="24"/>
          <w:lang w:val="pt-BR"/>
        </w:rPr>
        <w:t>In the presentation, I explained the therapist’s role and described the research process I used. I also evaluated the NHS Health Careers website using the CRAAP framework (Currency, Relevance, Accuracy, Authority, Purpose) to assess its credibility, relevance, accuracy, authority, and purpose. This enabled me to organise my findings logically and support my ideas with evidence from trustworthy sources, which increased my confidence in discussing the profession.</w:t>
      </w:r>
    </w:p>
    <w:p w:rsidR="09521C91" w:rsidP="01A34350" w:rsidRDefault="09521C91" w14:paraId="188DAE5D" w14:textId="19983DB3">
      <w:pPr>
        <w:spacing w:before="240" w:beforeAutospacing="off" w:after="240" w:afterAutospacing="off"/>
        <w:jc w:val="left"/>
      </w:pPr>
      <w:r w:rsidRPr="01A34350" w:rsidR="127BD63D">
        <w:rPr>
          <w:rFonts w:ascii="Arial" w:hAnsi="Arial" w:eastAsia="Arial" w:cs="Arial"/>
          <w:noProof w:val="0"/>
          <w:sz w:val="24"/>
          <w:szCs w:val="24"/>
          <w:lang w:val="pt-BR"/>
        </w:rPr>
        <w:t>Challenges</w:t>
      </w:r>
      <w:r>
        <w:br/>
      </w:r>
      <w:r w:rsidRPr="01A34350" w:rsidR="127BD63D">
        <w:rPr>
          <w:rFonts w:ascii="Arial" w:hAnsi="Arial" w:eastAsia="Arial" w:cs="Arial"/>
          <w:noProof w:val="0"/>
          <w:sz w:val="24"/>
          <w:szCs w:val="24"/>
          <w:lang w:val="pt-BR"/>
        </w:rPr>
        <w:t>I found it difficult to select the most relevant information from the extensive literature on therapeutic approaches and professional competencies. Summarising complex content within the five</w:t>
      </w:r>
      <w:r>
        <w:noBreakHyphen/>
      </w:r>
      <w:r w:rsidRPr="01A34350" w:rsidR="127BD63D">
        <w:rPr>
          <w:rFonts w:ascii="Arial" w:hAnsi="Arial" w:eastAsia="Arial" w:cs="Arial"/>
          <w:noProof w:val="0"/>
          <w:sz w:val="24"/>
          <w:szCs w:val="24"/>
          <w:lang w:val="pt-BR"/>
        </w:rPr>
        <w:t>minute time limit was also challenging. Although I felt slightly nervous, I maintained a clear pace throughout the presentation.</w:t>
      </w:r>
    </w:p>
    <w:p w:rsidR="09521C91" w:rsidP="01A34350" w:rsidRDefault="09521C91" w14:paraId="2C2110F1" w14:textId="6E2AC19B">
      <w:pPr>
        <w:spacing w:before="240" w:beforeAutospacing="off" w:after="240" w:afterAutospacing="off"/>
        <w:jc w:val="left"/>
      </w:pPr>
      <w:r w:rsidRPr="01A34350" w:rsidR="127BD63D">
        <w:rPr>
          <w:rFonts w:ascii="Arial" w:hAnsi="Arial" w:eastAsia="Arial" w:cs="Arial"/>
          <w:noProof w:val="0"/>
          <w:sz w:val="24"/>
          <w:szCs w:val="24"/>
          <w:lang w:val="pt-BR"/>
        </w:rPr>
        <w:t>Actions for Improvement</w:t>
      </w:r>
      <w:r>
        <w:br/>
      </w:r>
      <w:r w:rsidRPr="01A34350" w:rsidR="127BD63D">
        <w:rPr>
          <w:rFonts w:ascii="Arial" w:hAnsi="Arial" w:eastAsia="Arial" w:cs="Arial"/>
          <w:noProof w:val="0"/>
          <w:sz w:val="24"/>
          <w:szCs w:val="24"/>
          <w:lang w:val="pt-BR"/>
        </w:rPr>
        <w:t>For future presentations, I will dedicate more time to practice to build confidence and enhance delivery. I will develop my critical thinking to evaluate information more effectively and continue to use a variety of academic and professional sources.</w:t>
      </w:r>
    </w:p>
    <w:p w:rsidR="09521C91" w:rsidP="01A34350" w:rsidRDefault="09521C91" w14:paraId="0773A5F0" w14:textId="70F74AE3">
      <w:pPr>
        <w:spacing w:before="240" w:beforeAutospacing="off" w:after="240" w:afterAutospacing="off"/>
        <w:jc w:val="left"/>
      </w:pPr>
      <w:r w:rsidRPr="01A34350" w:rsidR="127BD63D">
        <w:rPr>
          <w:rFonts w:ascii="Arial" w:hAnsi="Arial" w:eastAsia="Arial" w:cs="Arial"/>
          <w:noProof w:val="0"/>
          <w:sz w:val="24"/>
          <w:szCs w:val="24"/>
          <w:lang w:val="pt-BR"/>
        </w:rPr>
        <w:t>Next Steps for Task 3</w:t>
      </w:r>
      <w:r>
        <w:br/>
      </w:r>
      <w:r w:rsidRPr="01A34350" w:rsidR="127BD63D">
        <w:rPr>
          <w:rFonts w:ascii="Arial" w:hAnsi="Arial" w:eastAsia="Arial" w:cs="Arial"/>
          <w:noProof w:val="0"/>
          <w:sz w:val="24"/>
          <w:szCs w:val="24"/>
          <w:lang w:val="pt-BR"/>
        </w:rPr>
        <w:t xml:space="preserve">I </w:t>
      </w:r>
      <w:r w:rsidRPr="01A34350" w:rsidR="127BD63D">
        <w:rPr>
          <w:rFonts w:ascii="Arial" w:hAnsi="Arial" w:eastAsia="Arial" w:cs="Arial"/>
          <w:noProof w:val="0"/>
          <w:sz w:val="24"/>
          <w:szCs w:val="24"/>
          <w:lang w:val="pt-BR"/>
        </w:rPr>
        <w:t>will</w:t>
      </w:r>
      <w:r w:rsidRPr="01A34350" w:rsidR="127BD63D">
        <w:rPr>
          <w:rFonts w:ascii="Arial" w:hAnsi="Arial" w:eastAsia="Arial" w:cs="Arial"/>
          <w:noProof w:val="0"/>
          <w:sz w:val="24"/>
          <w:szCs w:val="24"/>
          <w:lang w:val="pt-BR"/>
        </w:rPr>
        <w:t xml:space="preserve"> </w:t>
      </w:r>
      <w:r w:rsidRPr="01A34350" w:rsidR="127BD63D">
        <w:rPr>
          <w:rFonts w:ascii="Arial" w:hAnsi="Arial" w:eastAsia="Arial" w:cs="Arial"/>
          <w:noProof w:val="0"/>
          <w:sz w:val="24"/>
          <w:szCs w:val="24"/>
          <w:lang w:val="pt-BR"/>
        </w:rPr>
        <w:t>deepen</w:t>
      </w:r>
      <w:r w:rsidRPr="01A34350" w:rsidR="127BD63D">
        <w:rPr>
          <w:rFonts w:ascii="Arial" w:hAnsi="Arial" w:eastAsia="Arial" w:cs="Arial"/>
          <w:noProof w:val="0"/>
          <w:sz w:val="24"/>
          <w:szCs w:val="24"/>
          <w:lang w:val="pt-BR"/>
        </w:rPr>
        <w:t xml:space="preserve"> </w:t>
      </w:r>
      <w:r w:rsidRPr="01A34350" w:rsidR="127BD63D">
        <w:rPr>
          <w:rFonts w:ascii="Arial" w:hAnsi="Arial" w:eastAsia="Arial" w:cs="Arial"/>
          <w:noProof w:val="0"/>
          <w:sz w:val="24"/>
          <w:szCs w:val="24"/>
          <w:lang w:val="pt-BR"/>
        </w:rPr>
        <w:t>my</w:t>
      </w:r>
      <w:r w:rsidRPr="01A34350" w:rsidR="127BD63D">
        <w:rPr>
          <w:rFonts w:ascii="Arial" w:hAnsi="Arial" w:eastAsia="Arial" w:cs="Arial"/>
          <w:noProof w:val="0"/>
          <w:sz w:val="24"/>
          <w:szCs w:val="24"/>
          <w:lang w:val="pt-BR"/>
        </w:rPr>
        <w:t xml:space="preserve"> </w:t>
      </w:r>
      <w:r w:rsidRPr="01A34350" w:rsidR="127BD63D">
        <w:rPr>
          <w:rFonts w:ascii="Arial" w:hAnsi="Arial" w:eastAsia="Arial" w:cs="Arial"/>
          <w:noProof w:val="0"/>
          <w:sz w:val="24"/>
          <w:szCs w:val="24"/>
          <w:lang w:val="pt-BR"/>
        </w:rPr>
        <w:t>research</w:t>
      </w:r>
      <w:r w:rsidRPr="01A34350" w:rsidR="127BD63D">
        <w:rPr>
          <w:rFonts w:ascii="Arial" w:hAnsi="Arial" w:eastAsia="Arial" w:cs="Arial"/>
          <w:noProof w:val="0"/>
          <w:sz w:val="24"/>
          <w:szCs w:val="24"/>
          <w:lang w:val="pt-BR"/>
        </w:rPr>
        <w:t xml:space="preserve"> </w:t>
      </w:r>
      <w:r w:rsidRPr="01A34350" w:rsidR="127BD63D">
        <w:rPr>
          <w:rFonts w:ascii="Arial" w:hAnsi="Arial" w:eastAsia="Arial" w:cs="Arial"/>
          <w:noProof w:val="0"/>
          <w:sz w:val="24"/>
          <w:szCs w:val="24"/>
          <w:lang w:val="pt-BR"/>
        </w:rPr>
        <w:t>on</w:t>
      </w:r>
      <w:r w:rsidRPr="01A34350" w:rsidR="127BD63D">
        <w:rPr>
          <w:rFonts w:ascii="Arial" w:hAnsi="Arial" w:eastAsia="Arial" w:cs="Arial"/>
          <w:noProof w:val="0"/>
          <w:sz w:val="24"/>
          <w:szCs w:val="24"/>
          <w:lang w:val="pt-BR"/>
        </w:rPr>
        <w:t xml:space="preserve"> </w:t>
      </w:r>
      <w:r w:rsidRPr="01A34350" w:rsidR="127BD63D">
        <w:rPr>
          <w:rFonts w:ascii="Arial" w:hAnsi="Arial" w:eastAsia="Arial" w:cs="Arial"/>
          <w:noProof w:val="0"/>
          <w:sz w:val="24"/>
          <w:szCs w:val="24"/>
          <w:lang w:val="pt-BR"/>
        </w:rPr>
        <w:t>the</w:t>
      </w:r>
      <w:r w:rsidRPr="01A34350" w:rsidR="127BD63D">
        <w:rPr>
          <w:rFonts w:ascii="Arial" w:hAnsi="Arial" w:eastAsia="Arial" w:cs="Arial"/>
          <w:noProof w:val="0"/>
          <w:sz w:val="24"/>
          <w:szCs w:val="24"/>
          <w:lang w:val="pt-BR"/>
        </w:rPr>
        <w:t xml:space="preserve"> </w:t>
      </w:r>
      <w:r w:rsidRPr="01A34350" w:rsidR="127BD63D">
        <w:rPr>
          <w:rFonts w:ascii="Arial" w:hAnsi="Arial" w:eastAsia="Arial" w:cs="Arial"/>
          <w:noProof w:val="0"/>
          <w:sz w:val="24"/>
          <w:szCs w:val="24"/>
          <w:lang w:val="pt-BR"/>
        </w:rPr>
        <w:t>therapist’s</w:t>
      </w:r>
      <w:r w:rsidRPr="01A34350" w:rsidR="127BD63D">
        <w:rPr>
          <w:rFonts w:ascii="Arial" w:hAnsi="Arial" w:eastAsia="Arial" w:cs="Arial"/>
          <w:noProof w:val="0"/>
          <w:sz w:val="24"/>
          <w:szCs w:val="24"/>
          <w:lang w:val="pt-BR"/>
        </w:rPr>
        <w:t xml:space="preserve"> role </w:t>
      </w:r>
      <w:r w:rsidRPr="01A34350" w:rsidR="127BD63D">
        <w:rPr>
          <w:rFonts w:ascii="Arial" w:hAnsi="Arial" w:eastAsia="Arial" w:cs="Arial"/>
          <w:noProof w:val="0"/>
          <w:sz w:val="24"/>
          <w:szCs w:val="24"/>
          <w:lang w:val="pt-BR"/>
        </w:rPr>
        <w:t>and</w:t>
      </w:r>
      <w:r w:rsidRPr="01A34350" w:rsidR="127BD63D">
        <w:rPr>
          <w:rFonts w:ascii="Arial" w:hAnsi="Arial" w:eastAsia="Arial" w:cs="Arial"/>
          <w:noProof w:val="0"/>
          <w:sz w:val="24"/>
          <w:szCs w:val="24"/>
          <w:lang w:val="pt-BR"/>
        </w:rPr>
        <w:t xml:space="preserve"> </w:t>
      </w:r>
      <w:r w:rsidRPr="01A34350" w:rsidR="127BD63D">
        <w:rPr>
          <w:rFonts w:ascii="Arial" w:hAnsi="Arial" w:eastAsia="Arial" w:cs="Arial"/>
          <w:noProof w:val="0"/>
          <w:sz w:val="24"/>
          <w:szCs w:val="24"/>
          <w:lang w:val="pt-BR"/>
        </w:rPr>
        <w:t>critically</w:t>
      </w:r>
      <w:r w:rsidRPr="01A34350" w:rsidR="127BD63D">
        <w:rPr>
          <w:rFonts w:ascii="Arial" w:hAnsi="Arial" w:eastAsia="Arial" w:cs="Arial"/>
          <w:noProof w:val="0"/>
          <w:sz w:val="24"/>
          <w:szCs w:val="24"/>
          <w:lang w:val="pt-BR"/>
        </w:rPr>
        <w:t xml:space="preserve"> </w:t>
      </w:r>
      <w:r w:rsidRPr="01A34350" w:rsidR="127BD63D">
        <w:rPr>
          <w:rFonts w:ascii="Arial" w:hAnsi="Arial" w:eastAsia="Arial" w:cs="Arial"/>
          <w:noProof w:val="0"/>
          <w:sz w:val="24"/>
          <w:szCs w:val="24"/>
          <w:lang w:val="pt-BR"/>
        </w:rPr>
        <w:t>evaluate</w:t>
      </w:r>
      <w:r w:rsidRPr="01A34350" w:rsidR="127BD63D">
        <w:rPr>
          <w:rFonts w:ascii="Arial" w:hAnsi="Arial" w:eastAsia="Arial" w:cs="Arial"/>
          <w:noProof w:val="0"/>
          <w:sz w:val="24"/>
          <w:szCs w:val="24"/>
          <w:lang w:val="pt-BR"/>
        </w:rPr>
        <w:t xml:space="preserve"> </w:t>
      </w:r>
      <w:r w:rsidRPr="01A34350" w:rsidR="127BD63D">
        <w:rPr>
          <w:rFonts w:ascii="Arial" w:hAnsi="Arial" w:eastAsia="Arial" w:cs="Arial"/>
          <w:noProof w:val="0"/>
          <w:sz w:val="24"/>
          <w:szCs w:val="24"/>
          <w:lang w:val="pt-BR"/>
        </w:rPr>
        <w:t>the</w:t>
      </w:r>
      <w:r w:rsidRPr="01A34350" w:rsidR="127BD63D">
        <w:rPr>
          <w:rFonts w:ascii="Arial" w:hAnsi="Arial" w:eastAsia="Arial" w:cs="Arial"/>
          <w:noProof w:val="0"/>
          <w:sz w:val="24"/>
          <w:szCs w:val="24"/>
          <w:lang w:val="pt-BR"/>
        </w:rPr>
        <w:t xml:space="preserve"> </w:t>
      </w:r>
      <w:r w:rsidRPr="01A34350" w:rsidR="127BD63D">
        <w:rPr>
          <w:rFonts w:ascii="Arial" w:hAnsi="Arial" w:eastAsia="Arial" w:cs="Arial"/>
          <w:noProof w:val="0"/>
          <w:sz w:val="24"/>
          <w:szCs w:val="24"/>
          <w:lang w:val="pt-BR"/>
        </w:rPr>
        <w:t>importance</w:t>
      </w:r>
      <w:r w:rsidRPr="01A34350" w:rsidR="127BD63D">
        <w:rPr>
          <w:rFonts w:ascii="Arial" w:hAnsi="Arial" w:eastAsia="Arial" w:cs="Arial"/>
          <w:noProof w:val="0"/>
          <w:sz w:val="24"/>
          <w:szCs w:val="24"/>
          <w:lang w:val="pt-BR"/>
        </w:rPr>
        <w:t xml:space="preserve"> </w:t>
      </w:r>
      <w:r w:rsidRPr="01A34350" w:rsidR="127BD63D">
        <w:rPr>
          <w:rFonts w:ascii="Arial" w:hAnsi="Arial" w:eastAsia="Arial" w:cs="Arial"/>
          <w:noProof w:val="0"/>
          <w:sz w:val="24"/>
          <w:szCs w:val="24"/>
          <w:lang w:val="pt-BR"/>
        </w:rPr>
        <w:t>of</w:t>
      </w:r>
      <w:r w:rsidRPr="01A34350" w:rsidR="127BD63D">
        <w:rPr>
          <w:rFonts w:ascii="Arial" w:hAnsi="Arial" w:eastAsia="Arial" w:cs="Arial"/>
          <w:noProof w:val="0"/>
          <w:sz w:val="24"/>
          <w:szCs w:val="24"/>
          <w:lang w:val="pt-BR"/>
        </w:rPr>
        <w:t xml:space="preserve"> communication, </w:t>
      </w:r>
      <w:r w:rsidRPr="01A34350" w:rsidR="127BD63D">
        <w:rPr>
          <w:rFonts w:ascii="Arial" w:hAnsi="Arial" w:eastAsia="Arial" w:cs="Arial"/>
          <w:noProof w:val="0"/>
          <w:sz w:val="24"/>
          <w:szCs w:val="24"/>
          <w:lang w:val="pt-BR"/>
        </w:rPr>
        <w:t>empathy</w:t>
      </w:r>
      <w:r w:rsidRPr="01A34350" w:rsidR="127BD63D">
        <w:rPr>
          <w:rFonts w:ascii="Arial" w:hAnsi="Arial" w:eastAsia="Arial" w:cs="Arial"/>
          <w:noProof w:val="0"/>
          <w:sz w:val="24"/>
          <w:szCs w:val="24"/>
          <w:lang w:val="pt-BR"/>
        </w:rPr>
        <w:t xml:space="preserve">, </w:t>
      </w:r>
      <w:r w:rsidRPr="01A34350" w:rsidR="127BD63D">
        <w:rPr>
          <w:rFonts w:ascii="Arial" w:hAnsi="Arial" w:eastAsia="Arial" w:cs="Arial"/>
          <w:noProof w:val="0"/>
          <w:sz w:val="24"/>
          <w:szCs w:val="24"/>
          <w:lang w:val="pt-BR"/>
        </w:rPr>
        <w:t>and</w:t>
      </w:r>
      <w:r w:rsidRPr="01A34350" w:rsidR="127BD63D">
        <w:rPr>
          <w:rFonts w:ascii="Arial" w:hAnsi="Arial" w:eastAsia="Arial" w:cs="Arial"/>
          <w:noProof w:val="0"/>
          <w:sz w:val="24"/>
          <w:szCs w:val="24"/>
          <w:lang w:val="pt-BR"/>
        </w:rPr>
        <w:t xml:space="preserve"> </w:t>
      </w:r>
      <w:r w:rsidRPr="01A34350" w:rsidR="127BD63D">
        <w:rPr>
          <w:rFonts w:ascii="Arial" w:hAnsi="Arial" w:eastAsia="Arial" w:cs="Arial"/>
          <w:noProof w:val="0"/>
          <w:sz w:val="24"/>
          <w:szCs w:val="24"/>
          <w:lang w:val="pt-BR"/>
        </w:rPr>
        <w:t>emotional</w:t>
      </w:r>
      <w:r w:rsidRPr="01A34350" w:rsidR="127BD63D">
        <w:rPr>
          <w:rFonts w:ascii="Arial" w:hAnsi="Arial" w:eastAsia="Arial" w:cs="Arial"/>
          <w:noProof w:val="0"/>
          <w:sz w:val="24"/>
          <w:szCs w:val="24"/>
          <w:lang w:val="pt-BR"/>
        </w:rPr>
        <w:t xml:space="preserve"> </w:t>
      </w:r>
      <w:r w:rsidRPr="01A34350" w:rsidR="127BD63D">
        <w:rPr>
          <w:rFonts w:ascii="Arial" w:hAnsi="Arial" w:eastAsia="Arial" w:cs="Arial"/>
          <w:noProof w:val="0"/>
          <w:sz w:val="24"/>
          <w:szCs w:val="24"/>
          <w:lang w:val="pt-BR"/>
        </w:rPr>
        <w:t>resilience</w:t>
      </w:r>
      <w:r w:rsidRPr="01A34350" w:rsidR="127BD63D">
        <w:rPr>
          <w:rFonts w:ascii="Arial" w:hAnsi="Arial" w:eastAsia="Arial" w:cs="Arial"/>
          <w:noProof w:val="0"/>
          <w:sz w:val="24"/>
          <w:szCs w:val="24"/>
          <w:lang w:val="pt-BR"/>
        </w:rPr>
        <w:t xml:space="preserve">. I </w:t>
      </w:r>
      <w:r w:rsidRPr="01A34350" w:rsidR="127BD63D">
        <w:rPr>
          <w:rFonts w:ascii="Arial" w:hAnsi="Arial" w:eastAsia="Arial" w:cs="Arial"/>
          <w:noProof w:val="0"/>
          <w:sz w:val="24"/>
          <w:szCs w:val="24"/>
          <w:lang w:val="pt-BR"/>
        </w:rPr>
        <w:t>will</w:t>
      </w:r>
      <w:r w:rsidRPr="01A34350" w:rsidR="127BD63D">
        <w:rPr>
          <w:rFonts w:ascii="Arial" w:hAnsi="Arial" w:eastAsia="Arial" w:cs="Arial"/>
          <w:noProof w:val="0"/>
          <w:sz w:val="24"/>
          <w:szCs w:val="24"/>
          <w:lang w:val="pt-BR"/>
        </w:rPr>
        <w:t xml:space="preserve"> </w:t>
      </w:r>
      <w:r w:rsidRPr="01A34350" w:rsidR="127BD63D">
        <w:rPr>
          <w:rFonts w:ascii="Arial" w:hAnsi="Arial" w:eastAsia="Arial" w:cs="Arial"/>
          <w:noProof w:val="0"/>
          <w:sz w:val="24"/>
          <w:szCs w:val="24"/>
          <w:lang w:val="pt-BR"/>
        </w:rPr>
        <w:t>also</w:t>
      </w:r>
      <w:r w:rsidRPr="01A34350" w:rsidR="127BD63D">
        <w:rPr>
          <w:rFonts w:ascii="Arial" w:hAnsi="Arial" w:eastAsia="Arial" w:cs="Arial"/>
          <w:noProof w:val="0"/>
          <w:sz w:val="24"/>
          <w:szCs w:val="24"/>
          <w:lang w:val="pt-BR"/>
        </w:rPr>
        <w:t xml:space="preserve"> explore </w:t>
      </w:r>
      <w:r w:rsidRPr="01A34350" w:rsidR="127BD63D">
        <w:rPr>
          <w:rFonts w:ascii="Arial" w:hAnsi="Arial" w:eastAsia="Arial" w:cs="Arial"/>
          <w:noProof w:val="0"/>
          <w:sz w:val="24"/>
          <w:szCs w:val="24"/>
          <w:lang w:val="pt-BR"/>
        </w:rPr>
        <w:t>strategies</w:t>
      </w:r>
      <w:r w:rsidRPr="01A34350" w:rsidR="127BD63D">
        <w:rPr>
          <w:rFonts w:ascii="Arial" w:hAnsi="Arial" w:eastAsia="Arial" w:cs="Arial"/>
          <w:noProof w:val="0"/>
          <w:sz w:val="24"/>
          <w:szCs w:val="24"/>
          <w:lang w:val="pt-BR"/>
        </w:rPr>
        <w:t xml:space="preserve"> </w:t>
      </w:r>
      <w:r w:rsidRPr="01A34350" w:rsidR="127BD63D">
        <w:rPr>
          <w:rFonts w:ascii="Arial" w:hAnsi="Arial" w:eastAsia="Arial" w:cs="Arial"/>
          <w:noProof w:val="0"/>
          <w:sz w:val="24"/>
          <w:szCs w:val="24"/>
          <w:lang w:val="pt-BR"/>
        </w:rPr>
        <w:t>such</w:t>
      </w:r>
      <w:r w:rsidRPr="01A34350" w:rsidR="127BD63D">
        <w:rPr>
          <w:rFonts w:ascii="Arial" w:hAnsi="Arial" w:eastAsia="Arial" w:cs="Arial"/>
          <w:noProof w:val="0"/>
          <w:sz w:val="24"/>
          <w:szCs w:val="24"/>
          <w:lang w:val="pt-BR"/>
        </w:rPr>
        <w:t xml:space="preserve"> as </w:t>
      </w:r>
      <w:r w:rsidRPr="01A34350" w:rsidR="127BD63D">
        <w:rPr>
          <w:rFonts w:ascii="Arial" w:hAnsi="Arial" w:eastAsia="Arial" w:cs="Arial"/>
          <w:noProof w:val="0"/>
          <w:sz w:val="24"/>
          <w:szCs w:val="24"/>
          <w:lang w:val="pt-BR"/>
        </w:rPr>
        <w:t>reflective</w:t>
      </w:r>
      <w:r w:rsidRPr="01A34350" w:rsidR="127BD63D">
        <w:rPr>
          <w:rFonts w:ascii="Arial" w:hAnsi="Arial" w:eastAsia="Arial" w:cs="Arial"/>
          <w:noProof w:val="0"/>
          <w:sz w:val="24"/>
          <w:szCs w:val="24"/>
          <w:lang w:val="pt-BR"/>
        </w:rPr>
        <w:t xml:space="preserve"> </w:t>
      </w:r>
      <w:r w:rsidRPr="01A34350" w:rsidR="127BD63D">
        <w:rPr>
          <w:rFonts w:ascii="Arial" w:hAnsi="Arial" w:eastAsia="Arial" w:cs="Arial"/>
          <w:noProof w:val="0"/>
          <w:sz w:val="24"/>
          <w:szCs w:val="24"/>
          <w:lang w:val="pt-BR"/>
        </w:rPr>
        <w:t>practice</w:t>
      </w:r>
      <w:r w:rsidRPr="01A34350" w:rsidR="127BD63D">
        <w:rPr>
          <w:rFonts w:ascii="Arial" w:hAnsi="Arial" w:eastAsia="Arial" w:cs="Arial"/>
          <w:noProof w:val="0"/>
          <w:sz w:val="24"/>
          <w:szCs w:val="24"/>
          <w:lang w:val="pt-BR"/>
        </w:rPr>
        <w:t xml:space="preserve">, </w:t>
      </w:r>
      <w:r w:rsidRPr="01A34350" w:rsidR="127BD63D">
        <w:rPr>
          <w:rFonts w:ascii="Arial" w:hAnsi="Arial" w:eastAsia="Arial" w:cs="Arial"/>
          <w:noProof w:val="0"/>
          <w:sz w:val="24"/>
          <w:szCs w:val="24"/>
          <w:lang w:val="pt-BR"/>
        </w:rPr>
        <w:t>peer</w:t>
      </w:r>
      <w:r w:rsidRPr="01A34350" w:rsidR="127BD63D">
        <w:rPr>
          <w:rFonts w:ascii="Arial" w:hAnsi="Arial" w:eastAsia="Arial" w:cs="Arial"/>
          <w:noProof w:val="0"/>
          <w:sz w:val="24"/>
          <w:szCs w:val="24"/>
          <w:lang w:val="pt-BR"/>
        </w:rPr>
        <w:t xml:space="preserve"> feedback, </w:t>
      </w:r>
      <w:r w:rsidRPr="01A34350" w:rsidR="127BD63D">
        <w:rPr>
          <w:rFonts w:ascii="Arial" w:hAnsi="Arial" w:eastAsia="Arial" w:cs="Arial"/>
          <w:noProof w:val="0"/>
          <w:sz w:val="24"/>
          <w:szCs w:val="24"/>
          <w:lang w:val="pt-BR"/>
        </w:rPr>
        <w:t>and</w:t>
      </w:r>
      <w:r w:rsidRPr="01A34350" w:rsidR="127BD63D">
        <w:rPr>
          <w:rFonts w:ascii="Arial" w:hAnsi="Arial" w:eastAsia="Arial" w:cs="Arial"/>
          <w:noProof w:val="0"/>
          <w:sz w:val="24"/>
          <w:szCs w:val="24"/>
          <w:lang w:val="pt-BR"/>
        </w:rPr>
        <w:t xml:space="preserve"> professional training </w:t>
      </w:r>
      <w:r w:rsidRPr="01A34350" w:rsidR="127BD63D">
        <w:rPr>
          <w:rFonts w:ascii="Arial" w:hAnsi="Arial" w:eastAsia="Arial" w:cs="Arial"/>
          <w:noProof w:val="0"/>
          <w:sz w:val="24"/>
          <w:szCs w:val="24"/>
          <w:lang w:val="pt-BR"/>
        </w:rPr>
        <w:t>to</w:t>
      </w:r>
      <w:r w:rsidRPr="01A34350" w:rsidR="127BD63D">
        <w:rPr>
          <w:rFonts w:ascii="Arial" w:hAnsi="Arial" w:eastAsia="Arial" w:cs="Arial"/>
          <w:noProof w:val="0"/>
          <w:sz w:val="24"/>
          <w:szCs w:val="24"/>
          <w:lang w:val="pt-BR"/>
        </w:rPr>
        <w:t xml:space="preserve"> </w:t>
      </w:r>
      <w:r w:rsidRPr="01A34350" w:rsidR="127BD63D">
        <w:rPr>
          <w:rFonts w:ascii="Arial" w:hAnsi="Arial" w:eastAsia="Arial" w:cs="Arial"/>
          <w:noProof w:val="0"/>
          <w:sz w:val="24"/>
          <w:szCs w:val="24"/>
          <w:lang w:val="pt-BR"/>
        </w:rPr>
        <w:t>develop</w:t>
      </w:r>
      <w:r w:rsidRPr="01A34350" w:rsidR="127BD63D">
        <w:rPr>
          <w:rFonts w:ascii="Arial" w:hAnsi="Arial" w:eastAsia="Arial" w:cs="Arial"/>
          <w:noProof w:val="0"/>
          <w:sz w:val="24"/>
          <w:szCs w:val="24"/>
          <w:lang w:val="pt-BR"/>
        </w:rPr>
        <w:t xml:space="preserve"> </w:t>
      </w:r>
      <w:r w:rsidRPr="01A34350" w:rsidR="127BD63D">
        <w:rPr>
          <w:rFonts w:ascii="Arial" w:hAnsi="Arial" w:eastAsia="Arial" w:cs="Arial"/>
          <w:noProof w:val="0"/>
          <w:sz w:val="24"/>
          <w:szCs w:val="24"/>
          <w:lang w:val="pt-BR"/>
        </w:rPr>
        <w:t>these</w:t>
      </w:r>
      <w:r w:rsidRPr="01A34350" w:rsidR="127BD63D">
        <w:rPr>
          <w:rFonts w:ascii="Arial" w:hAnsi="Arial" w:eastAsia="Arial" w:cs="Arial"/>
          <w:noProof w:val="0"/>
          <w:sz w:val="24"/>
          <w:szCs w:val="24"/>
          <w:lang w:val="pt-BR"/>
        </w:rPr>
        <w:t xml:space="preserve"> skills. </w:t>
      </w:r>
      <w:r w:rsidRPr="01A34350" w:rsidR="127BD63D">
        <w:rPr>
          <w:rFonts w:ascii="Arial" w:hAnsi="Arial" w:eastAsia="Arial" w:cs="Arial"/>
          <w:noProof w:val="0"/>
          <w:sz w:val="24"/>
          <w:szCs w:val="24"/>
          <w:lang w:val="pt-BR"/>
        </w:rPr>
        <w:t>Finally</w:t>
      </w:r>
      <w:r w:rsidRPr="01A34350" w:rsidR="127BD63D">
        <w:rPr>
          <w:rFonts w:ascii="Arial" w:hAnsi="Arial" w:eastAsia="Arial" w:cs="Arial"/>
          <w:noProof w:val="0"/>
          <w:sz w:val="24"/>
          <w:szCs w:val="24"/>
          <w:lang w:val="pt-BR"/>
        </w:rPr>
        <w:t xml:space="preserve">, I </w:t>
      </w:r>
      <w:r w:rsidRPr="01A34350" w:rsidR="127BD63D">
        <w:rPr>
          <w:rFonts w:ascii="Arial" w:hAnsi="Arial" w:eastAsia="Arial" w:cs="Arial"/>
          <w:noProof w:val="0"/>
          <w:sz w:val="24"/>
          <w:szCs w:val="24"/>
          <w:lang w:val="pt-BR"/>
        </w:rPr>
        <w:t>will</w:t>
      </w:r>
      <w:r w:rsidRPr="01A34350" w:rsidR="127BD63D">
        <w:rPr>
          <w:rFonts w:ascii="Arial" w:hAnsi="Arial" w:eastAsia="Arial" w:cs="Arial"/>
          <w:noProof w:val="0"/>
          <w:sz w:val="24"/>
          <w:szCs w:val="24"/>
          <w:lang w:val="pt-BR"/>
        </w:rPr>
        <w:t xml:space="preserve"> </w:t>
      </w:r>
      <w:r w:rsidRPr="01A34350" w:rsidR="127BD63D">
        <w:rPr>
          <w:rFonts w:ascii="Arial" w:hAnsi="Arial" w:eastAsia="Arial" w:cs="Arial"/>
          <w:noProof w:val="0"/>
          <w:sz w:val="24"/>
          <w:szCs w:val="24"/>
          <w:lang w:val="pt-BR"/>
        </w:rPr>
        <w:t>ensure</w:t>
      </w:r>
      <w:r w:rsidRPr="01A34350" w:rsidR="127BD63D">
        <w:rPr>
          <w:rFonts w:ascii="Arial" w:hAnsi="Arial" w:eastAsia="Arial" w:cs="Arial"/>
          <w:noProof w:val="0"/>
          <w:sz w:val="24"/>
          <w:szCs w:val="24"/>
          <w:lang w:val="pt-BR"/>
        </w:rPr>
        <w:t xml:space="preserve"> </w:t>
      </w:r>
      <w:r w:rsidRPr="01A34350" w:rsidR="127BD63D">
        <w:rPr>
          <w:rFonts w:ascii="Arial" w:hAnsi="Arial" w:eastAsia="Arial" w:cs="Arial"/>
          <w:noProof w:val="0"/>
          <w:sz w:val="24"/>
          <w:szCs w:val="24"/>
          <w:lang w:val="pt-BR"/>
        </w:rPr>
        <w:t>that</w:t>
      </w:r>
      <w:r w:rsidRPr="01A34350" w:rsidR="127BD63D">
        <w:rPr>
          <w:rFonts w:ascii="Arial" w:hAnsi="Arial" w:eastAsia="Arial" w:cs="Arial"/>
          <w:noProof w:val="0"/>
          <w:sz w:val="24"/>
          <w:szCs w:val="24"/>
          <w:lang w:val="pt-BR"/>
        </w:rPr>
        <w:t xml:space="preserve"> </w:t>
      </w:r>
      <w:r w:rsidRPr="01A34350" w:rsidR="127BD63D">
        <w:rPr>
          <w:rFonts w:ascii="Arial" w:hAnsi="Arial" w:eastAsia="Arial" w:cs="Arial"/>
          <w:noProof w:val="0"/>
          <w:sz w:val="24"/>
          <w:szCs w:val="24"/>
          <w:lang w:val="pt-BR"/>
        </w:rPr>
        <w:t>my</w:t>
      </w:r>
      <w:r w:rsidRPr="01A34350" w:rsidR="127BD63D">
        <w:rPr>
          <w:rFonts w:ascii="Arial" w:hAnsi="Arial" w:eastAsia="Arial" w:cs="Arial"/>
          <w:noProof w:val="0"/>
          <w:sz w:val="24"/>
          <w:szCs w:val="24"/>
          <w:lang w:val="pt-BR"/>
        </w:rPr>
        <w:t xml:space="preserve"> </w:t>
      </w:r>
      <w:r w:rsidRPr="01A34350" w:rsidR="127BD63D">
        <w:rPr>
          <w:rFonts w:ascii="Arial" w:hAnsi="Arial" w:eastAsia="Arial" w:cs="Arial"/>
          <w:noProof w:val="0"/>
          <w:sz w:val="24"/>
          <w:szCs w:val="24"/>
          <w:lang w:val="pt-BR"/>
        </w:rPr>
        <w:t>report</w:t>
      </w:r>
      <w:r w:rsidRPr="01A34350" w:rsidR="127BD63D">
        <w:rPr>
          <w:rFonts w:ascii="Arial" w:hAnsi="Arial" w:eastAsia="Arial" w:cs="Arial"/>
          <w:noProof w:val="0"/>
          <w:sz w:val="24"/>
          <w:szCs w:val="24"/>
          <w:lang w:val="pt-BR"/>
        </w:rPr>
        <w:t xml:space="preserve"> follows </w:t>
      </w:r>
      <w:r w:rsidRPr="01A34350" w:rsidR="127BD63D">
        <w:rPr>
          <w:rFonts w:ascii="Arial" w:hAnsi="Arial" w:eastAsia="Arial" w:cs="Arial"/>
          <w:noProof w:val="0"/>
          <w:sz w:val="24"/>
          <w:szCs w:val="24"/>
          <w:lang w:val="pt-BR"/>
        </w:rPr>
        <w:t>an</w:t>
      </w:r>
      <w:r w:rsidRPr="01A34350" w:rsidR="127BD63D">
        <w:rPr>
          <w:rFonts w:ascii="Arial" w:hAnsi="Arial" w:eastAsia="Arial" w:cs="Arial"/>
          <w:noProof w:val="0"/>
          <w:sz w:val="24"/>
          <w:szCs w:val="24"/>
          <w:lang w:val="pt-BR"/>
        </w:rPr>
        <w:t xml:space="preserve"> </w:t>
      </w:r>
      <w:r w:rsidRPr="01A34350" w:rsidR="127BD63D">
        <w:rPr>
          <w:rFonts w:ascii="Arial" w:hAnsi="Arial" w:eastAsia="Arial" w:cs="Arial"/>
          <w:noProof w:val="0"/>
          <w:sz w:val="24"/>
          <w:szCs w:val="24"/>
          <w:lang w:val="pt-BR"/>
        </w:rPr>
        <w:t>appropriate</w:t>
      </w:r>
      <w:r w:rsidRPr="01A34350" w:rsidR="127BD63D">
        <w:rPr>
          <w:rFonts w:ascii="Arial" w:hAnsi="Arial" w:eastAsia="Arial" w:cs="Arial"/>
          <w:noProof w:val="0"/>
          <w:sz w:val="24"/>
          <w:szCs w:val="24"/>
          <w:lang w:val="pt-BR"/>
        </w:rPr>
        <w:t xml:space="preserve"> </w:t>
      </w:r>
      <w:r w:rsidRPr="01A34350" w:rsidR="127BD63D">
        <w:rPr>
          <w:rFonts w:ascii="Arial" w:hAnsi="Arial" w:eastAsia="Arial" w:cs="Arial"/>
          <w:noProof w:val="0"/>
          <w:sz w:val="24"/>
          <w:szCs w:val="24"/>
          <w:lang w:val="pt-BR"/>
        </w:rPr>
        <w:t>academic</w:t>
      </w:r>
      <w:r w:rsidRPr="01A34350" w:rsidR="127BD63D">
        <w:rPr>
          <w:rFonts w:ascii="Arial" w:hAnsi="Arial" w:eastAsia="Arial" w:cs="Arial"/>
          <w:noProof w:val="0"/>
          <w:sz w:val="24"/>
          <w:szCs w:val="24"/>
          <w:lang w:val="pt-BR"/>
        </w:rPr>
        <w:t xml:space="preserve"> </w:t>
      </w:r>
      <w:r w:rsidRPr="01A34350" w:rsidR="127BD63D">
        <w:rPr>
          <w:rFonts w:ascii="Arial" w:hAnsi="Arial" w:eastAsia="Arial" w:cs="Arial"/>
          <w:noProof w:val="0"/>
          <w:sz w:val="24"/>
          <w:szCs w:val="24"/>
          <w:lang w:val="pt-BR"/>
        </w:rPr>
        <w:t>structure</w:t>
      </w:r>
      <w:r w:rsidRPr="01A34350" w:rsidR="127BD63D">
        <w:rPr>
          <w:rFonts w:ascii="Arial" w:hAnsi="Arial" w:eastAsia="Arial" w:cs="Arial"/>
          <w:noProof w:val="0"/>
          <w:sz w:val="24"/>
          <w:szCs w:val="24"/>
          <w:lang w:val="pt-BR"/>
        </w:rPr>
        <w:t xml:space="preserve"> </w:t>
      </w:r>
      <w:r w:rsidRPr="01A34350" w:rsidR="127BD63D">
        <w:rPr>
          <w:rFonts w:ascii="Arial" w:hAnsi="Arial" w:eastAsia="Arial" w:cs="Arial"/>
          <w:noProof w:val="0"/>
          <w:sz w:val="24"/>
          <w:szCs w:val="24"/>
          <w:lang w:val="pt-BR"/>
        </w:rPr>
        <w:t>and</w:t>
      </w:r>
      <w:r w:rsidRPr="01A34350" w:rsidR="127BD63D">
        <w:rPr>
          <w:rFonts w:ascii="Arial" w:hAnsi="Arial" w:eastAsia="Arial" w:cs="Arial"/>
          <w:noProof w:val="0"/>
          <w:sz w:val="24"/>
          <w:szCs w:val="24"/>
          <w:lang w:val="pt-BR"/>
        </w:rPr>
        <w:t xml:space="preserve"> includes </w:t>
      </w:r>
      <w:r w:rsidRPr="01A34350" w:rsidR="127BD63D">
        <w:rPr>
          <w:rFonts w:ascii="Arial" w:hAnsi="Arial" w:eastAsia="Arial" w:cs="Arial"/>
          <w:noProof w:val="0"/>
          <w:sz w:val="24"/>
          <w:szCs w:val="24"/>
          <w:lang w:val="pt-BR"/>
        </w:rPr>
        <w:t>accurate</w:t>
      </w:r>
      <w:r w:rsidRPr="01A34350" w:rsidR="127BD63D">
        <w:rPr>
          <w:rFonts w:ascii="Arial" w:hAnsi="Arial" w:eastAsia="Arial" w:cs="Arial"/>
          <w:noProof w:val="0"/>
          <w:sz w:val="24"/>
          <w:szCs w:val="24"/>
          <w:lang w:val="pt-BR"/>
        </w:rPr>
        <w:t xml:space="preserve"> Harvard </w:t>
      </w:r>
      <w:r w:rsidRPr="01A34350" w:rsidR="127BD63D">
        <w:rPr>
          <w:rFonts w:ascii="Arial" w:hAnsi="Arial" w:eastAsia="Arial" w:cs="Arial"/>
          <w:noProof w:val="0"/>
          <w:sz w:val="24"/>
          <w:szCs w:val="24"/>
          <w:lang w:val="pt-BR"/>
        </w:rPr>
        <w:t>referencing</w:t>
      </w:r>
      <w:r w:rsidRPr="01A34350" w:rsidR="127BD63D">
        <w:rPr>
          <w:rFonts w:ascii="Arial" w:hAnsi="Arial" w:eastAsia="Arial" w:cs="Arial"/>
          <w:noProof w:val="0"/>
          <w:sz w:val="24"/>
          <w:szCs w:val="24"/>
          <w:lang w:val="pt-BR"/>
        </w:rPr>
        <w:t xml:space="preserve"> </w:t>
      </w:r>
      <w:r w:rsidRPr="01A34350" w:rsidR="127BD63D">
        <w:rPr>
          <w:rFonts w:ascii="Arial" w:hAnsi="Arial" w:eastAsia="Arial" w:cs="Arial"/>
          <w:noProof w:val="0"/>
          <w:sz w:val="24"/>
          <w:szCs w:val="24"/>
          <w:lang w:val="pt-BR"/>
        </w:rPr>
        <w:t>throughout</w:t>
      </w:r>
      <w:r w:rsidRPr="01A34350" w:rsidR="127BD63D">
        <w:rPr>
          <w:rFonts w:ascii="Arial" w:hAnsi="Arial" w:eastAsia="Arial" w:cs="Arial"/>
          <w:noProof w:val="0"/>
          <w:sz w:val="24"/>
          <w:szCs w:val="24"/>
          <w:lang w:val="pt-BR"/>
        </w:rPr>
        <w:t>.</w:t>
      </w:r>
    </w:p>
    <w:sectPr>
      <w:pgSz w:w="11906" w:h="16838" w:orient="portrait"/>
      <w:pgMar w:top="1440" w:right="1440" w:bottom="1440" w:left="1440" w:header="720" w:footer="720" w:gutter="0"/>
      <w:cols w:space="720"/>
      <w:docGrid w:linePitch="360"/>
      <w:headerReference w:type="default" r:id="R1d7eaca206ca4758"/>
      <w:headerReference w:type="first" r:id="Rc676376b04a447e0"/>
      <w:footerReference w:type="default" r:id="Rce8baffb26b54fa0"/>
      <w:footerReference w:type="first" r:id="Rf8ef60d11c33434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1A34350" w:rsidTr="01A34350" w14:paraId="30BB7116">
      <w:trPr>
        <w:trHeight w:val="300"/>
      </w:trPr>
      <w:tc>
        <w:tcPr>
          <w:tcW w:w="3005" w:type="dxa"/>
          <w:tcMar/>
        </w:tcPr>
        <w:p w:rsidR="01A34350" w:rsidP="01A34350" w:rsidRDefault="01A34350" w14:paraId="63EA5B43" w14:textId="72946343">
          <w:pPr>
            <w:pStyle w:val="Header"/>
            <w:bidi w:val="0"/>
            <w:ind w:left="-115"/>
            <w:jc w:val="left"/>
          </w:pPr>
        </w:p>
      </w:tc>
      <w:tc>
        <w:tcPr>
          <w:tcW w:w="3005" w:type="dxa"/>
          <w:tcMar/>
        </w:tcPr>
        <w:p w:rsidR="01A34350" w:rsidP="01A34350" w:rsidRDefault="01A34350" w14:paraId="4B478B18" w14:textId="2E0FCCAF">
          <w:pPr>
            <w:pStyle w:val="Header"/>
            <w:bidi w:val="0"/>
            <w:jc w:val="center"/>
          </w:pPr>
        </w:p>
      </w:tc>
      <w:tc>
        <w:tcPr>
          <w:tcW w:w="3005" w:type="dxa"/>
          <w:tcMar/>
        </w:tcPr>
        <w:p w:rsidR="01A34350" w:rsidP="01A34350" w:rsidRDefault="01A34350" w14:paraId="2C10C8F5" w14:textId="3F8486D8">
          <w:pPr>
            <w:pStyle w:val="Header"/>
            <w:bidi w:val="0"/>
            <w:ind w:right="-115"/>
            <w:jc w:val="right"/>
          </w:pPr>
        </w:p>
      </w:tc>
    </w:tr>
  </w:tbl>
  <w:p w:rsidR="01A34350" w:rsidP="01A34350" w:rsidRDefault="01A34350" w14:paraId="667EBE7E" w14:textId="53CD0FA7">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1A34350" w:rsidTr="01A34350" w14:paraId="1F2517F3">
      <w:trPr>
        <w:trHeight w:val="300"/>
      </w:trPr>
      <w:tc>
        <w:tcPr>
          <w:tcW w:w="3005" w:type="dxa"/>
          <w:tcMar/>
        </w:tcPr>
        <w:p w:rsidR="01A34350" w:rsidP="01A34350" w:rsidRDefault="01A34350" w14:paraId="2B6967ED" w14:textId="4A67A0FC">
          <w:pPr>
            <w:pStyle w:val="Header"/>
            <w:bidi w:val="0"/>
            <w:ind w:left="-115"/>
            <w:jc w:val="left"/>
          </w:pPr>
        </w:p>
      </w:tc>
      <w:tc>
        <w:tcPr>
          <w:tcW w:w="3005" w:type="dxa"/>
          <w:tcMar/>
        </w:tcPr>
        <w:p w:rsidR="01A34350" w:rsidP="01A34350" w:rsidRDefault="01A34350" w14:paraId="18629780" w14:textId="68ED223A">
          <w:pPr>
            <w:pStyle w:val="Header"/>
            <w:bidi w:val="0"/>
            <w:jc w:val="center"/>
          </w:pPr>
        </w:p>
      </w:tc>
      <w:tc>
        <w:tcPr>
          <w:tcW w:w="3005" w:type="dxa"/>
          <w:tcMar/>
        </w:tcPr>
        <w:p w:rsidR="01A34350" w:rsidP="01A34350" w:rsidRDefault="01A34350" w14:paraId="32D665E9" w14:textId="5DA5F383">
          <w:pPr>
            <w:pStyle w:val="Header"/>
            <w:bidi w:val="0"/>
            <w:ind w:right="-115"/>
            <w:jc w:val="right"/>
          </w:pPr>
        </w:p>
      </w:tc>
    </w:tr>
  </w:tbl>
  <w:p w:rsidR="01A34350" w:rsidP="01A34350" w:rsidRDefault="01A34350" w14:paraId="3B3E4A0F" w14:textId="5670E71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8310"/>
      <w:gridCol w:w="345"/>
      <w:gridCol w:w="360"/>
    </w:tblGrid>
    <w:tr w:rsidR="01A34350" w:rsidTr="01A34350" w14:paraId="07C5437D">
      <w:trPr>
        <w:trHeight w:val="300"/>
      </w:trPr>
      <w:tc>
        <w:tcPr>
          <w:tcW w:w="8310" w:type="dxa"/>
          <w:tcMar/>
        </w:tcPr>
        <w:p w:rsidR="01A34350" w:rsidP="01A34350" w:rsidRDefault="01A34350" w14:paraId="27033897" w14:textId="1A59EEBF">
          <w:pPr>
            <w:bidi w:val="0"/>
            <w:spacing w:before="240" w:beforeAutospacing="off" w:after="240" w:afterAutospacing="off"/>
            <w:rPr>
              <w:noProof w:val="0"/>
              <w:lang w:val="en-US"/>
            </w:rPr>
          </w:pPr>
        </w:p>
      </w:tc>
      <w:tc>
        <w:tcPr>
          <w:tcW w:w="345" w:type="dxa"/>
          <w:tcMar/>
        </w:tcPr>
        <w:p w:rsidR="01A34350" w:rsidP="01A34350" w:rsidRDefault="01A34350" w14:paraId="00C38C63" w14:textId="1C3A9E28">
          <w:pPr>
            <w:pStyle w:val="Header"/>
            <w:bidi w:val="0"/>
            <w:jc w:val="center"/>
          </w:pPr>
        </w:p>
      </w:tc>
      <w:tc>
        <w:tcPr>
          <w:tcW w:w="360" w:type="dxa"/>
          <w:tcMar/>
        </w:tcPr>
        <w:p w:rsidR="01A34350" w:rsidP="01A34350" w:rsidRDefault="01A34350" w14:paraId="2DA0F62B" w14:textId="3DC03D69">
          <w:pPr>
            <w:pStyle w:val="Header"/>
            <w:bidi w:val="0"/>
            <w:ind w:right="-115"/>
            <w:jc w:val="right"/>
          </w:pPr>
        </w:p>
      </w:tc>
    </w:tr>
  </w:tbl>
  <w:p w:rsidR="01A34350" w:rsidP="01A34350" w:rsidRDefault="01A34350" w14:paraId="7F5DA6C2" w14:textId="48D5D529">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1A34350" w:rsidTr="01A34350" w14:paraId="70DD83BF">
      <w:trPr>
        <w:trHeight w:val="300"/>
      </w:trPr>
      <w:tc>
        <w:tcPr>
          <w:tcW w:w="3005" w:type="dxa"/>
          <w:tcMar/>
        </w:tcPr>
        <w:p w:rsidR="01A34350" w:rsidP="01A34350" w:rsidRDefault="01A34350" w14:paraId="522F3143" w14:textId="22705101">
          <w:pPr>
            <w:pStyle w:val="Header"/>
            <w:bidi w:val="0"/>
            <w:ind w:left="-115"/>
            <w:jc w:val="left"/>
          </w:pPr>
        </w:p>
      </w:tc>
      <w:tc>
        <w:tcPr>
          <w:tcW w:w="3005" w:type="dxa"/>
          <w:tcMar/>
        </w:tcPr>
        <w:p w:rsidR="01A34350" w:rsidP="01A34350" w:rsidRDefault="01A34350" w14:paraId="45DD1B2D" w14:textId="20860199">
          <w:pPr>
            <w:pStyle w:val="Header"/>
            <w:bidi w:val="0"/>
            <w:jc w:val="center"/>
          </w:pPr>
        </w:p>
      </w:tc>
      <w:tc>
        <w:tcPr>
          <w:tcW w:w="3005" w:type="dxa"/>
          <w:tcMar/>
        </w:tcPr>
        <w:p w:rsidR="01A34350" w:rsidP="01A34350" w:rsidRDefault="01A34350" w14:paraId="6980F491" w14:textId="59CCA562">
          <w:pPr>
            <w:pStyle w:val="Header"/>
            <w:bidi w:val="0"/>
            <w:ind w:right="-115"/>
            <w:jc w:val="right"/>
          </w:pPr>
        </w:p>
      </w:tc>
    </w:tr>
  </w:tbl>
  <w:p w:rsidR="01A34350" w:rsidP="01A34350" w:rsidRDefault="01A34350" w14:paraId="20C56030" w14:textId="247150D5">
    <w:pPr>
      <w:pStyle w:val="Header"/>
      <w:bidi w:val="0"/>
    </w:pPr>
  </w:p>
</w:hdr>
</file>

<file path=word/numbering.xml><?xml version="1.0" encoding="utf-8"?>
<w:numbering xmlns:w="http://schemas.openxmlformats.org/wordprocessingml/2006/main">
  <w:abstractNum xmlns:w="http://schemas.openxmlformats.org/wordprocessingml/2006/main" w:abstractNumId="1">
    <w:nsid w:val="3b030b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F9911D"/>
    <w:rsid w:val="01A34350"/>
    <w:rsid w:val="03796E1F"/>
    <w:rsid w:val="06134A53"/>
    <w:rsid w:val="09521C91"/>
    <w:rsid w:val="0C247859"/>
    <w:rsid w:val="0C9FDB86"/>
    <w:rsid w:val="0CFB124C"/>
    <w:rsid w:val="0D3A2ABA"/>
    <w:rsid w:val="1041C1EC"/>
    <w:rsid w:val="1179AF6C"/>
    <w:rsid w:val="127BD63D"/>
    <w:rsid w:val="15ACA7EA"/>
    <w:rsid w:val="1A0456E1"/>
    <w:rsid w:val="1B70B322"/>
    <w:rsid w:val="1FF60B54"/>
    <w:rsid w:val="22DDCD8C"/>
    <w:rsid w:val="2366D1DE"/>
    <w:rsid w:val="26097E11"/>
    <w:rsid w:val="26EB3A70"/>
    <w:rsid w:val="2CDF3F8B"/>
    <w:rsid w:val="3040C98C"/>
    <w:rsid w:val="32788599"/>
    <w:rsid w:val="33B9692C"/>
    <w:rsid w:val="38171AD5"/>
    <w:rsid w:val="38D1FA33"/>
    <w:rsid w:val="39C068C4"/>
    <w:rsid w:val="3E5B6576"/>
    <w:rsid w:val="3FD85AF5"/>
    <w:rsid w:val="4634A849"/>
    <w:rsid w:val="4C66EF46"/>
    <w:rsid w:val="4F13ECCD"/>
    <w:rsid w:val="4FB934FF"/>
    <w:rsid w:val="50F1C3B7"/>
    <w:rsid w:val="53F2F8D4"/>
    <w:rsid w:val="547BD347"/>
    <w:rsid w:val="605C2052"/>
    <w:rsid w:val="60AF7717"/>
    <w:rsid w:val="61527612"/>
    <w:rsid w:val="68F9911D"/>
    <w:rsid w:val="6BCA7329"/>
    <w:rsid w:val="6C40CBEB"/>
    <w:rsid w:val="6EC49030"/>
    <w:rsid w:val="712ABB8A"/>
    <w:rsid w:val="77B702DA"/>
    <w:rsid w:val="7F7DE66F"/>
  </w:rsids>
  <m:mathPr>
    <m:mathFont m:val="Cambria Math"/>
    <m:brkBin m:val="before"/>
    <m:brkBinSub m:val="--"/>
    <m:smallFrac m:val="0"/>
    <m:dispDef/>
    <m:lMargin m:val="0"/>
    <m:rMargin m:val="0"/>
    <m:defJc m:val="centerGroup"/>
    <m:wrapIndent m:val="1440"/>
    <m:intLim m:val="subSup"/>
    <m:naryLim m:val="undOvr"/>
  </m:mathPr>
  <w:themeFontLang w:val="pt-B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FF2AA"/>
  <w15:chartTrackingRefBased/>
  <w15:docId w15:val="{BA933E42-0CAD-4298-BBC8-BEB56A5CA4F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pt-BR"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9521C91"/>
    <w:pPr>
      <w:spacing/>
      <w:ind w:left="720"/>
      <w:contextualSpacing/>
    </w:pPr>
  </w:style>
  <w:style w:type="paragraph" w:styleId="Header">
    <w:uiPriority w:val="99"/>
    <w:name w:val="header"/>
    <w:basedOn w:val="Normal"/>
    <w:unhideWhenUsed/>
    <w:rsid w:val="01A34350"/>
    <w:pPr>
      <w:tabs>
        <w:tab w:val="center" w:leader="none" w:pos="4680"/>
        <w:tab w:val="right" w:leader="none" w:pos="9360"/>
      </w:tabs>
      <w:spacing w:after="0" w:line="240" w:lineRule="auto"/>
    </w:pPr>
  </w:style>
  <w:style w:type="paragraph" w:styleId="Footer">
    <w:uiPriority w:val="99"/>
    <w:name w:val="footer"/>
    <w:basedOn w:val="Normal"/>
    <w:unhideWhenUsed/>
    <w:rsid w:val="01A3435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825d19572a9e4974" /><Relationship Type="http://schemas.openxmlformats.org/officeDocument/2006/relationships/header" Target="header.xml" Id="R1d7eaca206ca4758" /><Relationship Type="http://schemas.openxmlformats.org/officeDocument/2006/relationships/header" Target="header2.xml" Id="Rc676376b04a447e0" /><Relationship Type="http://schemas.openxmlformats.org/officeDocument/2006/relationships/footer" Target="footer.xml" Id="Rce8baffb26b54fa0" /><Relationship Type="http://schemas.openxmlformats.org/officeDocument/2006/relationships/footer" Target="footer2.xml" Id="Rf8ef60d11c33434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2026-07-09T15:03:15.1906043Z</dcterms:created>
  <dcterms:modified xsi:type="dcterms:W3CDTF">2026-07-09T16:16:45.8027832Z</dcterms:modified>
  <dc:creator>Gisele Bon Bendo (2535564)</dc:creator>
  <lastModifiedBy>Gisele Bon Bendo (2535564)</lastModifiedBy>
</coreProperties>
</file>