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5B9BD5" w:themeColor="accent1"/>
        </w:rPr>
        <w:id w:val="-609047414"/>
        <w:docPartObj>
          <w:docPartGallery w:val="Cover Pages"/>
          <w:docPartUnique/>
        </w:docPartObj>
      </w:sdtPr>
      <w:sdtEndPr>
        <w:rPr>
          <w:rFonts w:eastAsiaTheme="minorHAnsi"/>
          <w:color w:val="auto"/>
          <w:sz w:val="44"/>
          <w:lang w:val="en-GB"/>
        </w:rPr>
      </w:sdtEndPr>
      <w:sdtContent>
        <w:p w14:paraId="31F8F193" w14:textId="1CDCBF37" w:rsidR="00C5125F" w:rsidRDefault="00C5125F">
          <w:pPr>
            <w:pStyle w:val="NoSpacing"/>
            <w:spacing w:before="1540" w:after="240"/>
            <w:jc w:val="center"/>
            <w:rPr>
              <w:color w:val="5B9BD5" w:themeColor="accent1"/>
            </w:rPr>
          </w:pPr>
          <w:r>
            <w:rPr>
              <w:noProof/>
              <w:color w:val="5B9BD5" w:themeColor="accent1"/>
            </w:rPr>
            <w:drawing>
              <wp:inline distT="0" distB="0" distL="0" distR="0" wp14:anchorId="21BD9201" wp14:editId="0096EB1C">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b/>
              <w:bCs/>
              <w:caps/>
              <w:sz w:val="72"/>
              <w:szCs w:val="72"/>
            </w:rPr>
            <w:alias w:val="Title"/>
            <w:tag w:val=""/>
            <w:id w:val="1735040861"/>
            <w:placeholder>
              <w:docPart w:val="60753D1B86C94991AFD84193F7C63A7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6585644" w14:textId="4AAA5783" w:rsidR="00C5125F" w:rsidRPr="0037085B" w:rsidRDefault="0037085B">
              <w:pPr>
                <w:pStyle w:val="NoSpacing"/>
                <w:pBdr>
                  <w:top w:val="single" w:sz="6" w:space="6" w:color="5B9BD5" w:themeColor="accent1"/>
                  <w:bottom w:val="single" w:sz="6" w:space="6" w:color="5B9BD5" w:themeColor="accent1"/>
                </w:pBdr>
                <w:spacing w:after="240"/>
                <w:jc w:val="center"/>
                <w:rPr>
                  <w:rFonts w:ascii="Times New Roman" w:eastAsiaTheme="majorEastAsia" w:hAnsi="Times New Roman" w:cs="Times New Roman"/>
                  <w:b/>
                  <w:bCs/>
                  <w:caps/>
                  <w:sz w:val="80"/>
                  <w:szCs w:val="80"/>
                </w:rPr>
              </w:pPr>
              <w:r w:rsidRPr="0037085B">
                <w:rPr>
                  <w:rFonts w:ascii="Times New Roman" w:eastAsiaTheme="majorEastAsia" w:hAnsi="Times New Roman" w:cs="Times New Roman"/>
                  <w:b/>
                  <w:bCs/>
                  <w:caps/>
                  <w:sz w:val="72"/>
                  <w:szCs w:val="72"/>
                </w:rPr>
                <w:t>ECIE4003</w:t>
              </w:r>
            </w:p>
          </w:sdtContent>
        </w:sdt>
        <w:sdt>
          <w:sdtPr>
            <w:rPr>
              <w:rFonts w:ascii="Times New Roman" w:hAnsi="Times New Roman" w:cs="Times New Roman"/>
              <w:b/>
              <w:bCs/>
              <w:sz w:val="44"/>
              <w:szCs w:val="44"/>
              <w:u w:val="single"/>
            </w:rPr>
            <w:alias w:val="Subtitle"/>
            <w:tag w:val=""/>
            <w:id w:val="328029620"/>
            <w:placeholder>
              <w:docPart w:val="4D0355D1DF234C1FB7938BB5174C2DCC"/>
            </w:placeholder>
            <w:dataBinding w:prefixMappings="xmlns:ns0='http://purl.org/dc/elements/1.1/' xmlns:ns1='http://schemas.openxmlformats.org/package/2006/metadata/core-properties' " w:xpath="/ns1:coreProperties[1]/ns0:subject[1]" w:storeItemID="{6C3C8BC8-F283-45AE-878A-BAB7291924A1}"/>
            <w:text/>
          </w:sdtPr>
          <w:sdtContent>
            <w:p w14:paraId="75F23B94" w14:textId="721E41F7" w:rsidR="00C5125F" w:rsidRPr="00370602" w:rsidRDefault="0037085B">
              <w:pPr>
                <w:pStyle w:val="NoSpacing"/>
                <w:jc w:val="center"/>
                <w:rPr>
                  <w:color w:val="5B9BD5" w:themeColor="accent1"/>
                  <w:sz w:val="44"/>
                  <w:szCs w:val="44"/>
                  <w:u w:val="single"/>
                </w:rPr>
              </w:pPr>
              <w:r w:rsidRPr="00370602">
                <w:rPr>
                  <w:rFonts w:ascii="Times New Roman" w:hAnsi="Times New Roman" w:cs="Times New Roman"/>
                  <w:b/>
                  <w:bCs/>
                  <w:sz w:val="44"/>
                  <w:szCs w:val="44"/>
                  <w:u w:val="single"/>
                </w:rPr>
                <w:t>Additional Needs in Context</w:t>
              </w:r>
            </w:p>
          </w:sdtContent>
        </w:sdt>
        <w:p w14:paraId="11AE3950" w14:textId="77777777" w:rsidR="0083460C" w:rsidRDefault="0083460C">
          <w:pPr>
            <w:pStyle w:val="NoSpacing"/>
            <w:spacing w:before="480"/>
            <w:jc w:val="center"/>
            <w:rPr>
              <w:color w:val="5B9BD5" w:themeColor="accent1"/>
            </w:rPr>
          </w:pPr>
        </w:p>
        <w:p w14:paraId="27949FBC" w14:textId="77777777" w:rsidR="0083460C" w:rsidRDefault="0083460C">
          <w:pPr>
            <w:pStyle w:val="NoSpacing"/>
            <w:spacing w:before="480"/>
            <w:jc w:val="center"/>
            <w:rPr>
              <w:color w:val="5B9BD5" w:themeColor="accent1"/>
            </w:rPr>
          </w:pPr>
        </w:p>
        <w:p w14:paraId="68E4848A" w14:textId="63D96F6D" w:rsidR="00C5125F" w:rsidRPr="00370602" w:rsidRDefault="00C5125F">
          <w:pPr>
            <w:pStyle w:val="NoSpacing"/>
            <w:spacing w:before="480"/>
            <w:jc w:val="center"/>
            <w:rPr>
              <w:rFonts w:ascii="Times New Roman" w:hAnsi="Times New Roman" w:cs="Times New Roman"/>
              <w:b/>
              <w:bCs/>
              <w:sz w:val="56"/>
              <w:szCs w:val="56"/>
              <w:u w:val="single"/>
            </w:rPr>
          </w:pPr>
          <w:r w:rsidRPr="00370602">
            <w:rPr>
              <w:rFonts w:ascii="Times New Roman" w:hAnsi="Times New Roman" w:cs="Times New Roman"/>
              <w:b/>
              <w:bCs/>
              <w:noProof/>
              <w:sz w:val="56"/>
              <w:szCs w:val="56"/>
              <w:u w:val="single"/>
            </w:rPr>
            <mc:AlternateContent>
              <mc:Choice Requires="wps">
                <w:drawing>
                  <wp:anchor distT="0" distB="0" distL="114300" distR="114300" simplePos="0" relativeHeight="251659264" behindDoc="0" locked="0" layoutInCell="1" allowOverlap="1" wp14:anchorId="38C6543C" wp14:editId="23976AE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AE367A8" w14:textId="0AF3C9D3" w:rsidR="00C5125F" w:rsidRDefault="00CA42C9">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410C6F66" w14:textId="2956DAF5" w:rsidR="00C5125F" w:rsidRDefault="00C5125F">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CA42C9">
                                      <w:rPr>
                                        <w:caps/>
                                        <w:color w:val="5B9BD5" w:themeColor="accent1"/>
                                      </w:rPr>
                                      <w:t xml:space="preserve">     </w:t>
                                    </w:r>
                                  </w:sdtContent>
                                </w:sdt>
                              </w:p>
                              <w:p w14:paraId="151A6DF4" w14:textId="11B1AA25" w:rsidR="00C5125F" w:rsidRDefault="00C5125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CA42C9">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8C6543C"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AE367A8" w14:textId="0AF3C9D3" w:rsidR="00C5125F" w:rsidRDefault="00CA42C9">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410C6F66" w14:textId="2956DAF5" w:rsidR="00C5125F" w:rsidRDefault="00C5125F">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CA42C9">
                                <w:rPr>
                                  <w:caps/>
                                  <w:color w:val="5B9BD5" w:themeColor="accent1"/>
                                </w:rPr>
                                <w:t xml:space="preserve">     </w:t>
                              </w:r>
                            </w:sdtContent>
                          </w:sdt>
                        </w:p>
                        <w:p w14:paraId="151A6DF4" w14:textId="11B1AA25" w:rsidR="00C5125F" w:rsidRDefault="00C5125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CA42C9">
                                <w:rPr>
                                  <w:color w:val="5B9BD5" w:themeColor="accent1"/>
                                </w:rPr>
                                <w:t xml:space="preserve">     </w:t>
                              </w:r>
                            </w:sdtContent>
                          </w:sdt>
                        </w:p>
                      </w:txbxContent>
                    </v:textbox>
                    <w10:wrap anchorx="margin" anchory="page"/>
                  </v:shape>
                </w:pict>
              </mc:Fallback>
            </mc:AlternateContent>
          </w:r>
          <w:r w:rsidR="0083460C" w:rsidRPr="00370602">
            <w:rPr>
              <w:rFonts w:ascii="Times New Roman" w:hAnsi="Times New Roman" w:cs="Times New Roman"/>
              <w:b/>
              <w:bCs/>
              <w:sz w:val="56"/>
              <w:szCs w:val="56"/>
              <w:u w:val="single"/>
            </w:rPr>
            <w:t>Portfolio</w:t>
          </w:r>
        </w:p>
        <w:p w14:paraId="0364CE50" w14:textId="77777777" w:rsidR="0083460C" w:rsidRDefault="0083460C">
          <w:pPr>
            <w:pStyle w:val="NoSpacing"/>
            <w:spacing w:before="480"/>
            <w:jc w:val="center"/>
            <w:rPr>
              <w:color w:val="5B9BD5" w:themeColor="accent1"/>
            </w:rPr>
          </w:pPr>
        </w:p>
        <w:p w14:paraId="67F35118" w14:textId="77777777" w:rsidR="0083460C" w:rsidRDefault="0083460C">
          <w:pPr>
            <w:pStyle w:val="NoSpacing"/>
            <w:spacing w:before="480"/>
            <w:jc w:val="center"/>
            <w:rPr>
              <w:color w:val="5B9BD5" w:themeColor="accent1"/>
            </w:rPr>
          </w:pPr>
        </w:p>
        <w:p w14:paraId="08E7ACF8" w14:textId="45279370" w:rsidR="00C5125F" w:rsidRDefault="0037085B">
          <w:pPr>
            <w:rPr>
              <w:sz w:val="44"/>
            </w:rPr>
          </w:pPr>
          <w:r>
            <w:rPr>
              <w:noProof/>
              <w:color w:val="5B9BD5" w:themeColor="accent1"/>
            </w:rPr>
            <w:drawing>
              <wp:anchor distT="0" distB="0" distL="114300" distR="114300" simplePos="0" relativeHeight="251660288" behindDoc="1" locked="0" layoutInCell="1" allowOverlap="1" wp14:anchorId="593F15EE" wp14:editId="62A9F209">
                <wp:simplePos x="0" y="0"/>
                <wp:positionH relativeFrom="column">
                  <wp:posOffset>2514600</wp:posOffset>
                </wp:positionH>
                <wp:positionV relativeFrom="paragraph">
                  <wp:posOffset>1082040</wp:posOffset>
                </wp:positionV>
                <wp:extent cx="758825" cy="478790"/>
                <wp:effectExtent l="0" t="0" r="3175" b="0"/>
                <wp:wrapNone/>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anchor>
            </w:drawing>
          </w:r>
        </w:p>
      </w:sdtContent>
    </w:sdt>
    <w:p w14:paraId="6F0BEE51" w14:textId="29BA702C" w:rsidR="001A652B" w:rsidRPr="00370602" w:rsidRDefault="00370602" w:rsidP="001A652B">
      <w:pPr>
        <w:jc w:val="center"/>
        <w:rPr>
          <w:rFonts w:ascii="Times New Roman" w:hAnsi="Times New Roman" w:cs="Times New Roman"/>
          <w:b/>
          <w:bCs/>
          <w:sz w:val="44"/>
          <w:u w:val="single"/>
        </w:rPr>
      </w:pPr>
      <w:r w:rsidRPr="00370602">
        <w:rPr>
          <w:rFonts w:ascii="Times New Roman" w:hAnsi="Times New Roman" w:cs="Times New Roman"/>
          <w:b/>
          <w:bCs/>
          <w:sz w:val="44"/>
          <w:u w:val="single"/>
        </w:rPr>
        <w:t>Student Number: 2214234</w:t>
      </w:r>
    </w:p>
    <w:p w14:paraId="1CA0E0A8" w14:textId="77777777" w:rsidR="001A652B" w:rsidRPr="00431CFE" w:rsidRDefault="001A652B" w:rsidP="001A652B">
      <w:pPr>
        <w:jc w:val="center"/>
        <w:rPr>
          <w:iCs/>
          <w:sz w:val="44"/>
        </w:rPr>
      </w:pPr>
    </w:p>
    <w:p w14:paraId="62D75988" w14:textId="77777777" w:rsidR="001A652B" w:rsidRDefault="001A652B" w:rsidP="001A652B">
      <w:pPr>
        <w:jc w:val="center"/>
        <w:rPr>
          <w:i/>
          <w:iCs/>
          <w:sz w:val="44"/>
        </w:rPr>
      </w:pPr>
    </w:p>
    <w:p w14:paraId="7A92A1B3" w14:textId="77777777" w:rsidR="001A652B" w:rsidRDefault="001A652B" w:rsidP="001A652B">
      <w:pPr>
        <w:jc w:val="center"/>
        <w:rPr>
          <w:i/>
          <w:iCs/>
          <w:sz w:val="44"/>
        </w:rPr>
      </w:pPr>
    </w:p>
    <w:p w14:paraId="6652546C" w14:textId="77777777" w:rsidR="001A652B" w:rsidRDefault="001A652B" w:rsidP="001A652B">
      <w:pPr>
        <w:jc w:val="center"/>
        <w:rPr>
          <w:i/>
          <w:iCs/>
          <w:sz w:val="44"/>
        </w:rPr>
      </w:pPr>
    </w:p>
    <w:p w14:paraId="7ADE314F" w14:textId="77777777" w:rsidR="000E2CC1" w:rsidRDefault="000E2CC1" w:rsidP="00CA42C9">
      <w:pPr>
        <w:rPr>
          <w:i/>
          <w:iCs/>
          <w:sz w:val="44"/>
        </w:rPr>
      </w:pPr>
    </w:p>
    <w:p w14:paraId="1DFAEA84" w14:textId="5CA32C0F" w:rsidR="00CA42C9" w:rsidRPr="00814FCF" w:rsidRDefault="00CA42C9" w:rsidP="00CA42C9">
      <w:pPr>
        <w:rPr>
          <w:rFonts w:ascii="Times New Roman" w:hAnsi="Times New Roman" w:cs="Times New Roman"/>
          <w:b/>
          <w:bCs/>
          <w:sz w:val="24"/>
          <w:szCs w:val="12"/>
        </w:rPr>
      </w:pPr>
      <w:r w:rsidRPr="00814FCF">
        <w:rPr>
          <w:rFonts w:ascii="Times New Roman" w:hAnsi="Times New Roman" w:cs="Times New Roman"/>
          <w:b/>
          <w:bCs/>
          <w:sz w:val="24"/>
          <w:szCs w:val="12"/>
        </w:rPr>
        <w:lastRenderedPageBreak/>
        <w:t xml:space="preserve">Poster </w:t>
      </w:r>
      <w:r w:rsidR="000E2CC1" w:rsidRPr="00814FCF">
        <w:rPr>
          <w:rFonts w:ascii="Times New Roman" w:hAnsi="Times New Roman" w:cs="Times New Roman"/>
          <w:b/>
          <w:bCs/>
          <w:sz w:val="24"/>
          <w:szCs w:val="12"/>
        </w:rPr>
        <w:t>–</w:t>
      </w:r>
      <w:r w:rsidRPr="00814FCF">
        <w:rPr>
          <w:rFonts w:ascii="Times New Roman" w:hAnsi="Times New Roman" w:cs="Times New Roman"/>
          <w:b/>
          <w:bCs/>
          <w:sz w:val="24"/>
          <w:szCs w:val="12"/>
        </w:rPr>
        <w:t xml:space="preserve"> Outlin</w:t>
      </w:r>
      <w:r w:rsidR="000E2CC1" w:rsidRPr="00814FCF">
        <w:rPr>
          <w:rFonts w:ascii="Times New Roman" w:hAnsi="Times New Roman" w:cs="Times New Roman"/>
          <w:b/>
          <w:bCs/>
          <w:sz w:val="24"/>
          <w:szCs w:val="12"/>
        </w:rPr>
        <w:t xml:space="preserve">ing good practice in terms of supporting the learners with a specific learning </w:t>
      </w:r>
      <w:proofErr w:type="gramStart"/>
      <w:r w:rsidR="000E2CC1" w:rsidRPr="00814FCF">
        <w:rPr>
          <w:rFonts w:ascii="Times New Roman" w:hAnsi="Times New Roman" w:cs="Times New Roman"/>
          <w:b/>
          <w:bCs/>
          <w:sz w:val="24"/>
          <w:szCs w:val="12"/>
        </w:rPr>
        <w:t>need</w:t>
      </w:r>
      <w:proofErr w:type="gramEnd"/>
    </w:p>
    <w:p w14:paraId="2C257AC2" w14:textId="77777777" w:rsidR="00FA10A1" w:rsidRDefault="00FA10A1" w:rsidP="001A652B">
      <w:pPr>
        <w:jc w:val="center"/>
        <w:rPr>
          <w:i/>
          <w:iCs/>
          <w:sz w:val="44"/>
        </w:rPr>
      </w:pPr>
    </w:p>
    <w:p w14:paraId="18D96E57" w14:textId="47870648" w:rsidR="00814FCF" w:rsidRDefault="00A41CDF" w:rsidP="001A652B">
      <w:pPr>
        <w:jc w:val="center"/>
        <w:rPr>
          <w:i/>
          <w:iCs/>
          <w:sz w:val="44"/>
        </w:rPr>
      </w:pPr>
      <w:r w:rsidRPr="00A41CDF">
        <w:rPr>
          <w:i/>
          <w:iCs/>
          <w:sz w:val="44"/>
        </w:rPr>
        <w:drawing>
          <wp:anchor distT="0" distB="0" distL="114300" distR="114300" simplePos="0" relativeHeight="251661312" behindDoc="1" locked="0" layoutInCell="1" allowOverlap="1" wp14:anchorId="0621D02F" wp14:editId="3B5BA5A9">
            <wp:simplePos x="0" y="0"/>
            <wp:positionH relativeFrom="column">
              <wp:posOffset>936276</wp:posOffset>
            </wp:positionH>
            <wp:positionV relativeFrom="paragraph">
              <wp:posOffset>10795</wp:posOffset>
            </wp:positionV>
            <wp:extent cx="3437604" cy="3878580"/>
            <wp:effectExtent l="38100" t="38100" r="29845" b="45720"/>
            <wp:wrapNone/>
            <wp:docPr id="316381223" name="Picture 1" descr="A qr code with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381223" name="Picture 1" descr="A qr code with a black backgroun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443264" cy="3884966"/>
                    </a:xfrm>
                    <a:prstGeom prst="rect">
                      <a:avLst/>
                    </a:prstGeom>
                    <a:ln w="381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p>
    <w:p w14:paraId="5FBE45CD" w14:textId="633B23F6" w:rsidR="00814FCF" w:rsidRDefault="00814FCF" w:rsidP="001A652B">
      <w:pPr>
        <w:jc w:val="center"/>
        <w:rPr>
          <w:i/>
          <w:iCs/>
          <w:sz w:val="44"/>
        </w:rPr>
      </w:pPr>
    </w:p>
    <w:p w14:paraId="132FF741" w14:textId="6574A912" w:rsidR="00814FCF" w:rsidRDefault="00814FCF" w:rsidP="001A652B">
      <w:pPr>
        <w:jc w:val="center"/>
        <w:rPr>
          <w:i/>
          <w:iCs/>
          <w:sz w:val="44"/>
        </w:rPr>
      </w:pPr>
    </w:p>
    <w:p w14:paraId="09C202E0" w14:textId="77777777" w:rsidR="00814FCF" w:rsidRDefault="00814FCF" w:rsidP="001A652B">
      <w:pPr>
        <w:jc w:val="center"/>
        <w:rPr>
          <w:i/>
          <w:iCs/>
          <w:sz w:val="44"/>
        </w:rPr>
      </w:pPr>
    </w:p>
    <w:p w14:paraId="3DE72B97" w14:textId="77777777" w:rsidR="00814FCF" w:rsidRDefault="00814FCF" w:rsidP="001A652B">
      <w:pPr>
        <w:jc w:val="center"/>
        <w:rPr>
          <w:i/>
          <w:iCs/>
          <w:sz w:val="44"/>
        </w:rPr>
      </w:pPr>
    </w:p>
    <w:p w14:paraId="136CAA1A" w14:textId="77777777" w:rsidR="00814FCF" w:rsidRDefault="00814FCF" w:rsidP="001A652B">
      <w:pPr>
        <w:jc w:val="center"/>
        <w:rPr>
          <w:i/>
          <w:iCs/>
          <w:sz w:val="44"/>
        </w:rPr>
      </w:pPr>
    </w:p>
    <w:p w14:paraId="35FFA864" w14:textId="77777777" w:rsidR="00814FCF" w:rsidRDefault="00814FCF" w:rsidP="001A652B">
      <w:pPr>
        <w:jc w:val="center"/>
        <w:rPr>
          <w:i/>
          <w:iCs/>
          <w:sz w:val="44"/>
        </w:rPr>
      </w:pPr>
    </w:p>
    <w:p w14:paraId="7C289ECF" w14:textId="77777777" w:rsidR="00B05291" w:rsidRDefault="00B05291" w:rsidP="001A652B">
      <w:pPr>
        <w:jc w:val="center"/>
        <w:rPr>
          <w:i/>
          <w:iCs/>
          <w:sz w:val="44"/>
        </w:rPr>
      </w:pPr>
    </w:p>
    <w:p w14:paraId="5B9634DB" w14:textId="77777777" w:rsidR="00B05291" w:rsidRDefault="00B05291" w:rsidP="001A652B">
      <w:pPr>
        <w:jc w:val="center"/>
        <w:rPr>
          <w:i/>
          <w:iCs/>
          <w:sz w:val="44"/>
        </w:rPr>
      </w:pPr>
    </w:p>
    <w:p w14:paraId="34E336AD" w14:textId="2C769D1C" w:rsidR="001A652B" w:rsidRPr="00BB53FA" w:rsidRDefault="001A652B" w:rsidP="00BB53FA">
      <w:pPr>
        <w:jc w:val="center"/>
        <w:rPr>
          <w:i/>
          <w:iCs/>
          <w:sz w:val="36"/>
          <w:szCs w:val="18"/>
        </w:rPr>
      </w:pPr>
      <w:r w:rsidRPr="00BB53FA">
        <w:rPr>
          <w:i/>
          <w:iCs/>
          <w:sz w:val="36"/>
          <w:szCs w:val="18"/>
        </w:rPr>
        <w:t>References</w:t>
      </w:r>
    </w:p>
    <w:p w14:paraId="67303AF5" w14:textId="77777777" w:rsidR="000D1F53" w:rsidRPr="00264A9F" w:rsidRDefault="000D1F53" w:rsidP="000D1F53">
      <w:pPr>
        <w:pStyle w:val="NormalWeb"/>
        <w:shd w:val="clear" w:color="auto" w:fill="FFFFFF"/>
        <w:spacing w:before="0" w:beforeAutospacing="0" w:after="255" w:afterAutospacing="0"/>
        <w:rPr>
          <w:b/>
          <w:bCs/>
          <w:i/>
          <w:iCs/>
          <w:color w:val="313131"/>
          <w:sz w:val="18"/>
          <w:szCs w:val="18"/>
          <w:u w:val="single"/>
        </w:rPr>
      </w:pPr>
      <w:r w:rsidRPr="00264A9F">
        <w:rPr>
          <w:color w:val="313131"/>
          <w:sz w:val="18"/>
          <w:szCs w:val="18"/>
        </w:rPr>
        <w:t>(</w:t>
      </w:r>
      <w:proofErr w:type="spellStart"/>
      <w:r w:rsidRPr="00264A9F">
        <w:rPr>
          <w:b/>
          <w:bCs/>
          <w:i/>
          <w:iCs/>
          <w:color w:val="313131"/>
          <w:sz w:val="18"/>
          <w:szCs w:val="18"/>
          <w:highlight w:val="yellow"/>
          <w:u w:val="single"/>
        </w:rPr>
        <w:t>Mishori</w:t>
      </w:r>
      <w:proofErr w:type="spellEnd"/>
      <w:r w:rsidRPr="00264A9F">
        <w:rPr>
          <w:b/>
          <w:bCs/>
          <w:i/>
          <w:iCs/>
          <w:color w:val="313131"/>
          <w:sz w:val="18"/>
          <w:szCs w:val="18"/>
          <w:highlight w:val="yellow"/>
          <w:u w:val="single"/>
        </w:rPr>
        <w:t xml:space="preserve">, R. and McHale, C., 2014. Pica: an age-old eating disorder that’s often missed. J Fam </w:t>
      </w:r>
      <w:proofErr w:type="spellStart"/>
      <w:r w:rsidRPr="00264A9F">
        <w:rPr>
          <w:b/>
          <w:bCs/>
          <w:i/>
          <w:iCs/>
          <w:color w:val="313131"/>
          <w:sz w:val="18"/>
          <w:szCs w:val="18"/>
          <w:highlight w:val="yellow"/>
          <w:u w:val="single"/>
        </w:rPr>
        <w:t>Pract</w:t>
      </w:r>
      <w:proofErr w:type="spellEnd"/>
      <w:r w:rsidRPr="00264A9F">
        <w:rPr>
          <w:b/>
          <w:bCs/>
          <w:i/>
          <w:iCs/>
          <w:color w:val="313131"/>
          <w:sz w:val="18"/>
          <w:szCs w:val="18"/>
          <w:highlight w:val="yellow"/>
          <w:u w:val="single"/>
        </w:rPr>
        <w:t xml:space="preserve">, 63(7), </w:t>
      </w:r>
      <w:proofErr w:type="gramStart"/>
      <w:r w:rsidRPr="00264A9F">
        <w:rPr>
          <w:b/>
          <w:bCs/>
          <w:i/>
          <w:iCs/>
          <w:color w:val="313131"/>
          <w:sz w:val="18"/>
          <w:szCs w:val="18"/>
          <w:highlight w:val="yellow"/>
          <w:u w:val="single"/>
        </w:rPr>
        <w:t>pp.E</w:t>
      </w:r>
      <w:proofErr w:type="gramEnd"/>
      <w:r w:rsidRPr="00264A9F">
        <w:rPr>
          <w:b/>
          <w:bCs/>
          <w:i/>
          <w:iCs/>
          <w:color w:val="313131"/>
          <w:sz w:val="18"/>
          <w:szCs w:val="18"/>
          <w:highlight w:val="yellow"/>
          <w:u w:val="single"/>
        </w:rPr>
        <w:t>1-4.)</w:t>
      </w:r>
    </w:p>
    <w:p w14:paraId="14678F9A" w14:textId="77777777" w:rsidR="000C2422" w:rsidRPr="00264A9F" w:rsidRDefault="000C2422" w:rsidP="000C2422">
      <w:pPr>
        <w:spacing w:after="240" w:line="240" w:lineRule="auto"/>
        <w:rPr>
          <w:rFonts w:ascii="Times New Roman" w:eastAsia="Times New Roman" w:hAnsi="Times New Roman" w:cs="Times New Roman"/>
          <w:b/>
          <w:bCs/>
          <w:i/>
          <w:iCs/>
          <w:color w:val="1F1F1F"/>
          <w:sz w:val="18"/>
          <w:szCs w:val="18"/>
          <w:u w:val="single"/>
          <w:lang w:eastAsia="en-GB"/>
        </w:rPr>
      </w:pPr>
      <w:r w:rsidRPr="00264A9F">
        <w:rPr>
          <w:rFonts w:ascii="Times New Roman" w:eastAsia="Times New Roman" w:hAnsi="Times New Roman" w:cs="Times New Roman"/>
          <w:b/>
          <w:bCs/>
          <w:i/>
          <w:iCs/>
          <w:color w:val="1F1F1F"/>
          <w:sz w:val="18"/>
          <w:szCs w:val="18"/>
          <w:highlight w:val="yellow"/>
          <w:u w:val="single"/>
          <w:lang w:eastAsia="en-GB"/>
        </w:rPr>
        <w:t xml:space="preserve">Matson, J.L., Hattier, M.A., Belva, </w:t>
      </w:r>
      <w:proofErr w:type="gramStart"/>
      <w:r w:rsidRPr="00264A9F">
        <w:rPr>
          <w:rFonts w:ascii="Times New Roman" w:eastAsia="Times New Roman" w:hAnsi="Times New Roman" w:cs="Times New Roman"/>
          <w:b/>
          <w:bCs/>
          <w:i/>
          <w:iCs/>
          <w:color w:val="1F1F1F"/>
          <w:sz w:val="18"/>
          <w:szCs w:val="18"/>
          <w:highlight w:val="yellow"/>
          <w:u w:val="single"/>
          <w:lang w:eastAsia="en-GB"/>
        </w:rPr>
        <w:t>B.</w:t>
      </w:r>
      <w:proofErr w:type="gramEnd"/>
      <w:r w:rsidRPr="00264A9F">
        <w:rPr>
          <w:rFonts w:ascii="Times New Roman" w:eastAsia="Times New Roman" w:hAnsi="Times New Roman" w:cs="Times New Roman"/>
          <w:b/>
          <w:bCs/>
          <w:i/>
          <w:iCs/>
          <w:color w:val="1F1F1F"/>
          <w:sz w:val="18"/>
          <w:szCs w:val="18"/>
          <w:highlight w:val="yellow"/>
          <w:u w:val="single"/>
          <w:lang w:eastAsia="en-GB"/>
        </w:rPr>
        <w:t xml:space="preserve"> and Matson, M.L., 2013. Pica in persons with developmental disabilities: Approaches to treatment. Research in Developmental Disabilities, 34(9), pp.2564-2571.)</w:t>
      </w:r>
    </w:p>
    <w:p w14:paraId="7127DBC6" w14:textId="77777777" w:rsidR="00AA4278" w:rsidRPr="00264A9F" w:rsidRDefault="00AA4278" w:rsidP="00AA4278">
      <w:pPr>
        <w:pStyle w:val="NormalWeb"/>
        <w:shd w:val="clear" w:color="auto" w:fill="FFFFFF"/>
        <w:spacing w:before="0" w:beforeAutospacing="0" w:after="255" w:afterAutospacing="0"/>
        <w:rPr>
          <w:b/>
          <w:bCs/>
          <w:i/>
          <w:iCs/>
          <w:color w:val="313131"/>
          <w:sz w:val="18"/>
          <w:szCs w:val="18"/>
          <w:u w:val="single"/>
        </w:rPr>
      </w:pPr>
      <w:r w:rsidRPr="00264A9F">
        <w:rPr>
          <w:color w:val="313131"/>
          <w:sz w:val="18"/>
          <w:szCs w:val="18"/>
        </w:rPr>
        <w:t>(</w:t>
      </w:r>
      <w:proofErr w:type="spellStart"/>
      <w:r w:rsidRPr="00264A9F">
        <w:rPr>
          <w:b/>
          <w:bCs/>
          <w:i/>
          <w:iCs/>
          <w:color w:val="313131"/>
          <w:sz w:val="18"/>
          <w:szCs w:val="18"/>
          <w:highlight w:val="yellow"/>
          <w:u w:val="single"/>
        </w:rPr>
        <w:t>Funayama</w:t>
      </w:r>
      <w:proofErr w:type="spellEnd"/>
      <w:r w:rsidRPr="00264A9F">
        <w:rPr>
          <w:b/>
          <w:bCs/>
          <w:i/>
          <w:iCs/>
          <w:color w:val="313131"/>
          <w:sz w:val="18"/>
          <w:szCs w:val="18"/>
          <w:highlight w:val="yellow"/>
          <w:u w:val="single"/>
        </w:rPr>
        <w:t xml:space="preserve">, M., Muramatsu, T., </w:t>
      </w:r>
      <w:proofErr w:type="spellStart"/>
      <w:r w:rsidRPr="00264A9F">
        <w:rPr>
          <w:b/>
          <w:bCs/>
          <w:i/>
          <w:iCs/>
          <w:color w:val="313131"/>
          <w:sz w:val="18"/>
          <w:szCs w:val="18"/>
          <w:highlight w:val="yellow"/>
          <w:u w:val="single"/>
        </w:rPr>
        <w:t>Koreki</w:t>
      </w:r>
      <w:proofErr w:type="spellEnd"/>
      <w:r w:rsidRPr="00264A9F">
        <w:rPr>
          <w:b/>
          <w:bCs/>
          <w:i/>
          <w:iCs/>
          <w:color w:val="313131"/>
          <w:sz w:val="18"/>
          <w:szCs w:val="18"/>
          <w:highlight w:val="yellow"/>
          <w:u w:val="single"/>
        </w:rPr>
        <w:t>, A., Kato, M., Mimura, M. and Nakagawa, Y., 2017. Semantic memory deficits are associated with pica in individuals with acquired brain injury. Behavioural brain research, 329, pp.172-179.)</w:t>
      </w:r>
    </w:p>
    <w:p w14:paraId="77794117" w14:textId="77777777" w:rsidR="00D03641" w:rsidRPr="00264A9F" w:rsidRDefault="00D03641" w:rsidP="00D03641">
      <w:pPr>
        <w:pStyle w:val="NormalWeb"/>
        <w:shd w:val="clear" w:color="auto" w:fill="FFFFFF"/>
        <w:spacing w:before="0" w:beforeAutospacing="0" w:after="255" w:afterAutospacing="0"/>
        <w:rPr>
          <w:b/>
          <w:bCs/>
          <w:i/>
          <w:iCs/>
          <w:color w:val="333333"/>
          <w:sz w:val="18"/>
          <w:szCs w:val="18"/>
          <w:u w:val="single"/>
          <w:shd w:val="clear" w:color="auto" w:fill="FFFFFF"/>
        </w:rPr>
      </w:pPr>
      <w:r w:rsidRPr="00264A9F">
        <w:rPr>
          <w:color w:val="333333"/>
          <w:sz w:val="18"/>
          <w:szCs w:val="18"/>
          <w:shd w:val="clear" w:color="auto" w:fill="FFFFFF"/>
        </w:rPr>
        <w:t>(</w:t>
      </w:r>
      <w:proofErr w:type="spellStart"/>
      <w:r w:rsidRPr="00264A9F">
        <w:rPr>
          <w:b/>
          <w:bCs/>
          <w:i/>
          <w:iCs/>
          <w:color w:val="333333"/>
          <w:sz w:val="18"/>
          <w:szCs w:val="18"/>
          <w:highlight w:val="yellow"/>
          <w:u w:val="single"/>
          <w:shd w:val="clear" w:color="auto" w:fill="FFFFFF"/>
        </w:rPr>
        <w:t>Lanska</w:t>
      </w:r>
      <w:proofErr w:type="spellEnd"/>
      <w:r w:rsidRPr="00264A9F">
        <w:rPr>
          <w:b/>
          <w:bCs/>
          <w:i/>
          <w:iCs/>
          <w:color w:val="333333"/>
          <w:sz w:val="18"/>
          <w:szCs w:val="18"/>
          <w:highlight w:val="yellow"/>
          <w:u w:val="single"/>
          <w:shd w:val="clear" w:color="auto" w:fill="FFFFFF"/>
        </w:rPr>
        <w:t xml:space="preserve">, D.J. and </w:t>
      </w:r>
      <w:proofErr w:type="spellStart"/>
      <w:r w:rsidRPr="00264A9F">
        <w:rPr>
          <w:b/>
          <w:bCs/>
          <w:i/>
          <w:iCs/>
          <w:color w:val="333333"/>
          <w:sz w:val="18"/>
          <w:szCs w:val="18"/>
          <w:highlight w:val="yellow"/>
          <w:u w:val="single"/>
          <w:shd w:val="clear" w:color="auto" w:fill="FFFFFF"/>
        </w:rPr>
        <w:t>Lanska</w:t>
      </w:r>
      <w:proofErr w:type="spellEnd"/>
      <w:r w:rsidRPr="00264A9F">
        <w:rPr>
          <w:b/>
          <w:bCs/>
          <w:i/>
          <w:iCs/>
          <w:color w:val="333333"/>
          <w:sz w:val="18"/>
          <w:szCs w:val="18"/>
          <w:highlight w:val="yellow"/>
          <w:u w:val="single"/>
          <w:shd w:val="clear" w:color="auto" w:fill="FFFFFF"/>
        </w:rPr>
        <w:t xml:space="preserve">, M.J., 1994. </w:t>
      </w:r>
      <w:proofErr w:type="spellStart"/>
      <w:r w:rsidRPr="00264A9F">
        <w:rPr>
          <w:b/>
          <w:bCs/>
          <w:i/>
          <w:iCs/>
          <w:color w:val="333333"/>
          <w:sz w:val="18"/>
          <w:szCs w:val="18"/>
          <w:highlight w:val="yellow"/>
          <w:u w:val="single"/>
          <w:shd w:val="clear" w:color="auto" w:fill="FFFFFF"/>
        </w:rPr>
        <w:t>Klüver</w:t>
      </w:r>
      <w:proofErr w:type="spellEnd"/>
      <w:r w:rsidRPr="00264A9F">
        <w:rPr>
          <w:b/>
          <w:bCs/>
          <w:i/>
          <w:iCs/>
          <w:color w:val="333333"/>
          <w:sz w:val="18"/>
          <w:szCs w:val="18"/>
          <w:highlight w:val="yellow"/>
          <w:u w:val="single"/>
          <w:shd w:val="clear" w:color="auto" w:fill="FFFFFF"/>
        </w:rPr>
        <w:t>-Bucy syndrome in juvenile neuronal ceroid lipofuscinosis. Journal of Child Neurology, 9(1), pp.67-69.)</w:t>
      </w:r>
    </w:p>
    <w:p w14:paraId="7436967C" w14:textId="0AB9BE12" w:rsidR="00D03641" w:rsidRPr="00264A9F" w:rsidRDefault="00BB53FA" w:rsidP="00D03641">
      <w:pPr>
        <w:rPr>
          <w:rFonts w:ascii="Times New Roman" w:hAnsi="Times New Roman" w:cs="Times New Roman"/>
          <w:b/>
          <w:bCs/>
          <w:i/>
          <w:iCs/>
          <w:sz w:val="18"/>
          <w:szCs w:val="18"/>
          <w:u w:val="single"/>
        </w:rPr>
      </w:pPr>
      <w:hyperlink r:id="rId11" w:history="1">
        <w:r w:rsidRPr="00264A9F">
          <w:rPr>
            <w:rStyle w:val="Hyperlink"/>
            <w:rFonts w:ascii="Times New Roman" w:hAnsi="Times New Roman" w:cs="Times New Roman"/>
            <w:b/>
            <w:bCs/>
            <w:i/>
            <w:iCs/>
            <w:sz w:val="18"/>
            <w:szCs w:val="18"/>
            <w:highlight w:val="yellow"/>
          </w:rPr>
          <w:t>https://mind.help/topic/pica-disorder/</w:t>
        </w:r>
      </w:hyperlink>
    </w:p>
    <w:p w14:paraId="66E902F5" w14:textId="77777777" w:rsidR="00BB53FA" w:rsidRPr="00264A9F" w:rsidRDefault="00D03641" w:rsidP="00D03641">
      <w:pPr>
        <w:rPr>
          <w:rFonts w:ascii="Times New Roman" w:hAnsi="Times New Roman" w:cs="Times New Roman"/>
          <w:b/>
          <w:bCs/>
          <w:i/>
          <w:iCs/>
          <w:sz w:val="18"/>
          <w:szCs w:val="18"/>
          <w:u w:val="single"/>
        </w:rPr>
      </w:pPr>
      <w:r w:rsidRPr="00264A9F">
        <w:rPr>
          <w:rFonts w:ascii="Times New Roman" w:hAnsi="Times New Roman" w:cs="Times New Roman"/>
          <w:b/>
          <w:bCs/>
          <w:i/>
          <w:iCs/>
          <w:sz w:val="18"/>
          <w:szCs w:val="18"/>
          <w:highlight w:val="yellow"/>
          <w:u w:val="single"/>
        </w:rPr>
        <w:t>Siddiqui, W., 2019. Kluver Bucy Syndrome.</w:t>
      </w:r>
    </w:p>
    <w:p w14:paraId="659833EC" w14:textId="12AA1D0C" w:rsidR="00264A9F" w:rsidRPr="00B61D60" w:rsidRDefault="00BB53FA" w:rsidP="00D03641">
      <w:pPr>
        <w:rPr>
          <w:rFonts w:ascii="Times New Roman" w:hAnsi="Times New Roman" w:cs="Times New Roman"/>
          <w:b/>
          <w:bCs/>
          <w:i/>
          <w:iCs/>
          <w:sz w:val="18"/>
          <w:szCs w:val="18"/>
          <w:u w:val="single"/>
        </w:rPr>
      </w:pPr>
      <w:hyperlink r:id="rId12" w:history="1">
        <w:r w:rsidRPr="00B61D60">
          <w:rPr>
            <w:rStyle w:val="Hyperlink"/>
            <w:rFonts w:ascii="Times New Roman" w:hAnsi="Times New Roman" w:cs="Times New Roman"/>
            <w:b/>
            <w:bCs/>
            <w:i/>
            <w:iCs/>
            <w:color w:val="000000" w:themeColor="text1"/>
            <w:sz w:val="18"/>
            <w:szCs w:val="18"/>
            <w:highlight w:val="yellow"/>
          </w:rPr>
          <w:t>https://www.istockphoto.com/cs/vektor/cartoon-magpie-nad%C5%A1en%C3%BD-vyk%C5%99i%C4%8Dn%C3%ADkem-vektorov%C3%A1-ilustrace-gm643885596-</w:t>
        </w:r>
        <w:r w:rsidRPr="00B61D60">
          <w:rPr>
            <w:rStyle w:val="Hyperlink"/>
            <w:rFonts w:ascii="Times New Roman" w:hAnsi="Times New Roman" w:cs="Times New Roman"/>
            <w:b/>
            <w:bCs/>
            <w:i/>
            <w:iCs/>
            <w:color w:val="auto"/>
            <w:sz w:val="18"/>
            <w:szCs w:val="18"/>
            <w:highlight w:val="yellow"/>
          </w:rPr>
          <w:t>1</w:t>
        </w:r>
      </w:hyperlink>
      <w:r w:rsidR="00263F50" w:rsidRPr="00B61D60">
        <w:rPr>
          <w:rFonts w:ascii="Times New Roman" w:hAnsi="Times New Roman" w:cs="Times New Roman"/>
          <w:b/>
          <w:bCs/>
          <w:i/>
          <w:iCs/>
          <w:sz w:val="18"/>
          <w:szCs w:val="18"/>
          <w:highlight w:val="yellow"/>
        </w:rPr>
        <w:t>Fe</w:t>
      </w:r>
      <w:r w:rsidR="006145A5" w:rsidRPr="00B61D60">
        <w:rPr>
          <w:rFonts w:ascii="Times New Roman" w:hAnsi="Times New Roman" w:cs="Times New Roman"/>
          <w:b/>
          <w:bCs/>
          <w:i/>
          <w:iCs/>
          <w:sz w:val="18"/>
          <w:szCs w:val="18"/>
          <w:highlight w:val="yellow"/>
        </w:rPr>
        <w:t>bruary2017</w:t>
      </w:r>
    </w:p>
    <w:p w14:paraId="62DB4686" w14:textId="76458F52" w:rsidR="00D03641" w:rsidRDefault="00D03641" w:rsidP="00D03641">
      <w:pPr>
        <w:rPr>
          <w:rFonts w:ascii="Times New Roman" w:hAnsi="Times New Roman" w:cs="Times New Roman"/>
          <w:b/>
          <w:bCs/>
          <w:i/>
          <w:iCs/>
          <w:sz w:val="18"/>
          <w:szCs w:val="18"/>
          <w:u w:val="single"/>
        </w:rPr>
      </w:pPr>
      <w:r w:rsidRPr="00264A9F">
        <w:rPr>
          <w:rFonts w:ascii="Times New Roman" w:hAnsi="Times New Roman" w:cs="Times New Roman"/>
          <w:b/>
          <w:bCs/>
          <w:i/>
          <w:iCs/>
          <w:sz w:val="18"/>
          <w:szCs w:val="18"/>
          <w:highlight w:val="yellow"/>
          <w:u w:val="single"/>
        </w:rPr>
        <w:t>McNaughten, B., Bourke, T. and Thompson, A., 2017. Fifteen-minute consultation: the child with pica. Archives of Disease in Childhood-Education and Practice, 102(5), pp.226-229.16804545</w:t>
      </w:r>
    </w:p>
    <w:p w14:paraId="7FD78590" w14:textId="34888F5F" w:rsidR="001E04A4" w:rsidRPr="00B61D60" w:rsidRDefault="00B61D60" w:rsidP="00D03641">
      <w:pPr>
        <w:rPr>
          <w:rFonts w:ascii="Times New Roman" w:hAnsi="Times New Roman" w:cs="Times New Roman"/>
          <w:b/>
          <w:bCs/>
          <w:i/>
          <w:iCs/>
          <w:sz w:val="18"/>
          <w:szCs w:val="18"/>
          <w:u w:val="single"/>
        </w:rPr>
      </w:pPr>
      <w:hyperlink r:id="rId13" w:history="1">
        <w:r w:rsidRPr="00B61D60">
          <w:rPr>
            <w:rStyle w:val="Hyperlink"/>
            <w:rFonts w:ascii="Times New Roman" w:hAnsi="Times New Roman" w:cs="Times New Roman"/>
            <w:b/>
            <w:bCs/>
            <w:i/>
            <w:iCs/>
            <w:color w:val="auto"/>
            <w:sz w:val="18"/>
            <w:szCs w:val="18"/>
            <w:highlight w:val="yellow"/>
          </w:rPr>
          <w:t>https://my.clevelandclinic.org/health/diseases/22944-pica</w:t>
        </w:r>
      </w:hyperlink>
      <w:r w:rsidRPr="00B61D60">
        <w:rPr>
          <w:rFonts w:ascii="Times New Roman" w:hAnsi="Times New Roman" w:cs="Times New Roman"/>
          <w:b/>
          <w:bCs/>
          <w:i/>
          <w:iCs/>
          <w:sz w:val="18"/>
          <w:szCs w:val="18"/>
          <w:highlight w:val="yellow"/>
          <w:u w:val="single"/>
        </w:rPr>
        <w:t xml:space="preserve"> May 2022</w:t>
      </w:r>
    </w:p>
    <w:p w14:paraId="018FF3AA" w14:textId="77777777" w:rsidR="00A41CDF" w:rsidRPr="00264A9F" w:rsidRDefault="00A41CDF" w:rsidP="00A41CDF">
      <w:pPr>
        <w:rPr>
          <w:rFonts w:ascii="Times New Roman" w:hAnsi="Times New Roman" w:cs="Times New Roman"/>
          <w:i/>
          <w:iCs/>
        </w:rPr>
      </w:pPr>
    </w:p>
    <w:p w14:paraId="3FA7C680" w14:textId="3D780F32" w:rsidR="001A652B" w:rsidRPr="00BE4EAE" w:rsidRDefault="001A652B" w:rsidP="00BE4EAE">
      <w:pPr>
        <w:rPr>
          <w:rFonts w:ascii="Times New Roman" w:hAnsi="Times New Roman" w:cs="Times New Roman"/>
          <w:b/>
          <w:bCs/>
          <w:sz w:val="18"/>
          <w:szCs w:val="18"/>
          <w:u w:val="single"/>
        </w:rPr>
      </w:pPr>
      <w:r w:rsidRPr="00D03641">
        <w:rPr>
          <w:i/>
          <w:iCs/>
          <w:sz w:val="24"/>
          <w:szCs w:val="24"/>
        </w:rPr>
        <w:br w:type="page"/>
      </w:r>
      <w:r w:rsidRPr="00BE4EAE">
        <w:rPr>
          <w:rFonts w:ascii="Times New Roman" w:hAnsi="Times New Roman" w:cs="Times New Roman"/>
          <w:b/>
          <w:bCs/>
          <w:sz w:val="32"/>
          <w:szCs w:val="16"/>
          <w:u w:val="single"/>
        </w:rPr>
        <w:lastRenderedPageBreak/>
        <w:t xml:space="preserve">Essay - </w:t>
      </w:r>
      <w:r w:rsidR="00FA10A1" w:rsidRPr="00BE4EAE">
        <w:rPr>
          <w:rFonts w:ascii="Times New Roman" w:hAnsi="Times New Roman" w:cs="Times New Roman"/>
          <w:b/>
          <w:bCs/>
          <w:sz w:val="32"/>
          <w:szCs w:val="16"/>
          <w:u w:val="single"/>
        </w:rPr>
        <w:t xml:space="preserve">Explore the wide and complex spectrum of additional </w:t>
      </w:r>
      <w:proofErr w:type="gramStart"/>
      <w:r w:rsidR="00FA10A1" w:rsidRPr="00BE4EAE">
        <w:rPr>
          <w:rFonts w:ascii="Times New Roman" w:hAnsi="Times New Roman" w:cs="Times New Roman"/>
          <w:b/>
          <w:bCs/>
          <w:sz w:val="32"/>
          <w:szCs w:val="16"/>
          <w:u w:val="single"/>
        </w:rPr>
        <w:t>needs</w:t>
      </w:r>
      <w:proofErr w:type="gramEnd"/>
    </w:p>
    <w:p w14:paraId="2276F631" w14:textId="77777777" w:rsidR="00FA10A1" w:rsidRPr="00BE4EAE" w:rsidRDefault="00FA10A1" w:rsidP="001A652B">
      <w:pPr>
        <w:jc w:val="center"/>
        <w:rPr>
          <w:rFonts w:ascii="Times New Roman" w:hAnsi="Times New Roman" w:cs="Times New Roman"/>
          <w:b/>
          <w:bCs/>
          <w:sz w:val="32"/>
          <w:szCs w:val="16"/>
          <w:u w:val="single"/>
        </w:rPr>
      </w:pPr>
    </w:p>
    <w:p w14:paraId="7FE29D06" w14:textId="131215CA" w:rsidR="00E41E61" w:rsidRDefault="008B660A" w:rsidP="001029ED">
      <w:pPr>
        <w:ind w:firstLine="720"/>
        <w:rPr>
          <w:rFonts w:ascii="Times New Roman" w:hAnsi="Times New Roman" w:cs="Times New Roman"/>
          <w:sz w:val="24"/>
          <w:szCs w:val="24"/>
        </w:rPr>
      </w:pPr>
      <w:r>
        <w:rPr>
          <w:rFonts w:ascii="Times New Roman" w:hAnsi="Times New Roman" w:cs="Times New Roman"/>
          <w:sz w:val="24"/>
          <w:szCs w:val="24"/>
        </w:rPr>
        <w:t>A “Special Need” in education is defined as</w:t>
      </w:r>
      <w:r w:rsidR="008F0F34">
        <w:rPr>
          <w:rFonts w:ascii="Times New Roman" w:hAnsi="Times New Roman" w:cs="Times New Roman"/>
          <w:sz w:val="24"/>
          <w:szCs w:val="24"/>
        </w:rPr>
        <w:t xml:space="preserve"> children who have a difficulty to </w:t>
      </w:r>
      <w:r w:rsidR="00062820">
        <w:rPr>
          <w:rFonts w:ascii="Times New Roman" w:hAnsi="Times New Roman" w:cs="Times New Roman"/>
          <w:sz w:val="24"/>
          <w:szCs w:val="24"/>
        </w:rPr>
        <w:t>learn or</w:t>
      </w:r>
      <w:r w:rsidR="008F0F34">
        <w:rPr>
          <w:rFonts w:ascii="Times New Roman" w:hAnsi="Times New Roman" w:cs="Times New Roman"/>
          <w:sz w:val="24"/>
          <w:szCs w:val="24"/>
        </w:rPr>
        <w:t xml:space="preserve"> has a disability</w:t>
      </w:r>
      <w:r w:rsidR="00B93DFC">
        <w:rPr>
          <w:rFonts w:ascii="Times New Roman" w:hAnsi="Times New Roman" w:cs="Times New Roman"/>
          <w:sz w:val="24"/>
          <w:szCs w:val="24"/>
        </w:rPr>
        <w:t xml:space="preserve"> that doesn’t enable them to learn at the same rate as children their age</w:t>
      </w:r>
      <w:r w:rsidR="00062820">
        <w:rPr>
          <w:rFonts w:ascii="Times New Roman" w:hAnsi="Times New Roman" w:cs="Times New Roman"/>
          <w:sz w:val="24"/>
          <w:szCs w:val="24"/>
        </w:rPr>
        <w:t>. This can be due to an inability to communicate</w:t>
      </w:r>
      <w:r w:rsidR="00B412FF">
        <w:rPr>
          <w:rFonts w:ascii="Times New Roman" w:hAnsi="Times New Roman" w:cs="Times New Roman"/>
          <w:sz w:val="24"/>
          <w:szCs w:val="24"/>
        </w:rPr>
        <w:t>, understanding of the task being asked of them or behavioural pro</w:t>
      </w:r>
      <w:r w:rsidR="008301D8">
        <w:rPr>
          <w:rFonts w:ascii="Times New Roman" w:hAnsi="Times New Roman" w:cs="Times New Roman"/>
          <w:sz w:val="24"/>
          <w:szCs w:val="24"/>
        </w:rPr>
        <w:t xml:space="preserve">blems. A vast majority of special needs in schools is due to medical conditions </w:t>
      </w:r>
      <w:r w:rsidR="00A80A11">
        <w:rPr>
          <w:rFonts w:ascii="Times New Roman" w:hAnsi="Times New Roman" w:cs="Times New Roman"/>
          <w:sz w:val="24"/>
          <w:szCs w:val="24"/>
        </w:rPr>
        <w:t xml:space="preserve">that disable the learner from learning or comprehending the </w:t>
      </w:r>
      <w:r w:rsidR="00661542">
        <w:rPr>
          <w:rFonts w:ascii="Times New Roman" w:hAnsi="Times New Roman" w:cs="Times New Roman"/>
          <w:sz w:val="24"/>
          <w:szCs w:val="24"/>
        </w:rPr>
        <w:t>subjects.</w:t>
      </w:r>
    </w:p>
    <w:p w14:paraId="5C2281F2" w14:textId="66BF4A6B" w:rsidR="001029ED" w:rsidRDefault="00DA5151" w:rsidP="00E41E61">
      <w:pPr>
        <w:rPr>
          <w:rFonts w:ascii="Times New Roman" w:hAnsi="Times New Roman" w:cs="Times New Roman"/>
          <w:sz w:val="24"/>
          <w:szCs w:val="24"/>
        </w:rPr>
      </w:pPr>
      <w:r>
        <w:rPr>
          <w:rFonts w:ascii="Times New Roman" w:hAnsi="Times New Roman" w:cs="Times New Roman"/>
          <w:sz w:val="24"/>
          <w:szCs w:val="24"/>
        </w:rPr>
        <w:tab/>
        <w:t>A report by the UK department for education states that</w:t>
      </w:r>
      <w:r w:rsidR="00A91EE7">
        <w:rPr>
          <w:rFonts w:ascii="Times New Roman" w:hAnsi="Times New Roman" w:cs="Times New Roman"/>
          <w:sz w:val="24"/>
          <w:szCs w:val="24"/>
        </w:rPr>
        <w:t xml:space="preserve"> for children with </w:t>
      </w:r>
      <w:r w:rsidR="00D51E2B">
        <w:rPr>
          <w:rFonts w:ascii="Times New Roman" w:hAnsi="Times New Roman" w:cs="Times New Roman"/>
          <w:sz w:val="24"/>
          <w:szCs w:val="24"/>
        </w:rPr>
        <w:t>educational health and care plans</w:t>
      </w:r>
      <w:r w:rsidR="00D51E2B" w:rsidRPr="003B57C8">
        <w:rPr>
          <w:rFonts w:ascii="Times New Roman" w:hAnsi="Times New Roman" w:cs="Times New Roman"/>
          <w:b/>
          <w:bCs/>
          <w:i/>
          <w:iCs/>
          <w:sz w:val="24"/>
          <w:szCs w:val="24"/>
        </w:rPr>
        <w:t xml:space="preserve"> </w:t>
      </w:r>
      <w:r w:rsidR="000022F2" w:rsidRPr="003B57C8">
        <w:rPr>
          <w:rFonts w:ascii="Times New Roman" w:hAnsi="Times New Roman" w:cs="Times New Roman"/>
          <w:b/>
          <w:bCs/>
          <w:i/>
          <w:iCs/>
          <w:sz w:val="24"/>
          <w:szCs w:val="24"/>
        </w:rPr>
        <w:t>“as of January 2023, Autism Spectrum Disorder (ASD)</w:t>
      </w:r>
      <w:r w:rsidR="00F00CD3" w:rsidRPr="003B57C8">
        <w:rPr>
          <w:rFonts w:ascii="Times New Roman" w:hAnsi="Times New Roman" w:cs="Times New Roman"/>
          <w:b/>
          <w:bCs/>
          <w:i/>
          <w:iCs/>
          <w:sz w:val="24"/>
          <w:szCs w:val="24"/>
        </w:rPr>
        <w:t xml:space="preserve"> was the most common type of special need in UK schools</w:t>
      </w:r>
      <w:r w:rsidR="003B57C8" w:rsidRPr="003B57C8">
        <w:rPr>
          <w:rFonts w:ascii="Times New Roman" w:hAnsi="Times New Roman" w:cs="Times New Roman"/>
          <w:b/>
          <w:bCs/>
          <w:i/>
          <w:iCs/>
          <w:sz w:val="24"/>
          <w:szCs w:val="24"/>
        </w:rPr>
        <w:t xml:space="preserve"> with 116,000 pupils having this recorded as their primary type of need”.</w:t>
      </w:r>
      <w:r w:rsidR="00F073A8">
        <w:rPr>
          <w:rFonts w:ascii="Times New Roman" w:hAnsi="Times New Roman" w:cs="Times New Roman"/>
          <w:b/>
          <w:bCs/>
          <w:i/>
          <w:iCs/>
          <w:sz w:val="24"/>
          <w:szCs w:val="24"/>
        </w:rPr>
        <w:t xml:space="preserve"> </w:t>
      </w:r>
      <w:r w:rsidR="000E453D">
        <w:rPr>
          <w:rFonts w:ascii="Times New Roman" w:hAnsi="Times New Roman" w:cs="Times New Roman"/>
          <w:sz w:val="24"/>
          <w:szCs w:val="24"/>
        </w:rPr>
        <w:t>Also,</w:t>
      </w:r>
      <w:r w:rsidR="00F073A8">
        <w:rPr>
          <w:rFonts w:ascii="Times New Roman" w:hAnsi="Times New Roman" w:cs="Times New Roman"/>
          <w:sz w:val="24"/>
          <w:szCs w:val="24"/>
        </w:rPr>
        <w:t xml:space="preserve"> the report states that</w:t>
      </w:r>
      <w:r w:rsidR="00823806">
        <w:rPr>
          <w:rFonts w:ascii="Times New Roman" w:hAnsi="Times New Roman" w:cs="Times New Roman"/>
          <w:sz w:val="24"/>
          <w:szCs w:val="24"/>
        </w:rPr>
        <w:t xml:space="preserve"> the most common type of need amongst children </w:t>
      </w:r>
      <w:r w:rsidR="0078573E">
        <w:rPr>
          <w:rFonts w:ascii="Times New Roman" w:hAnsi="Times New Roman" w:cs="Times New Roman"/>
          <w:sz w:val="24"/>
          <w:szCs w:val="24"/>
        </w:rPr>
        <w:t>with “Special Educational Support (SEN)</w:t>
      </w:r>
      <w:r w:rsidR="005C5F43">
        <w:rPr>
          <w:rFonts w:ascii="Times New Roman" w:hAnsi="Times New Roman" w:cs="Times New Roman"/>
          <w:sz w:val="24"/>
          <w:szCs w:val="24"/>
        </w:rPr>
        <w:t>”</w:t>
      </w:r>
      <w:r w:rsidR="002D5120">
        <w:rPr>
          <w:rFonts w:ascii="Times New Roman" w:hAnsi="Times New Roman" w:cs="Times New Roman"/>
          <w:sz w:val="24"/>
          <w:szCs w:val="24"/>
        </w:rPr>
        <w:t xml:space="preserve"> was that speech, </w:t>
      </w:r>
      <w:proofErr w:type="gramStart"/>
      <w:r w:rsidR="002D5120">
        <w:rPr>
          <w:rFonts w:ascii="Times New Roman" w:hAnsi="Times New Roman" w:cs="Times New Roman"/>
          <w:sz w:val="24"/>
          <w:szCs w:val="24"/>
        </w:rPr>
        <w:t>language</w:t>
      </w:r>
      <w:proofErr w:type="gramEnd"/>
      <w:r w:rsidR="002D5120">
        <w:rPr>
          <w:rFonts w:ascii="Times New Roman" w:hAnsi="Times New Roman" w:cs="Times New Roman"/>
          <w:sz w:val="24"/>
          <w:szCs w:val="24"/>
        </w:rPr>
        <w:t xml:space="preserve"> and communication</w:t>
      </w:r>
      <w:r w:rsidR="00C02172">
        <w:rPr>
          <w:rFonts w:ascii="Times New Roman" w:hAnsi="Times New Roman" w:cs="Times New Roman"/>
          <w:sz w:val="24"/>
          <w:szCs w:val="24"/>
        </w:rPr>
        <w:t>.</w:t>
      </w:r>
    </w:p>
    <w:p w14:paraId="1A6EE56B" w14:textId="359A867B" w:rsidR="00F84695" w:rsidRDefault="00F84695" w:rsidP="00E41E61">
      <w:pPr>
        <w:rPr>
          <w:rFonts w:ascii="Times New Roman" w:hAnsi="Times New Roman" w:cs="Times New Roman"/>
          <w:sz w:val="24"/>
          <w:szCs w:val="24"/>
        </w:rPr>
      </w:pPr>
      <w:r>
        <w:rPr>
          <w:rFonts w:ascii="Times New Roman" w:hAnsi="Times New Roman" w:cs="Times New Roman"/>
          <w:sz w:val="24"/>
          <w:szCs w:val="24"/>
        </w:rPr>
        <w:tab/>
        <w:t xml:space="preserve">As of </w:t>
      </w:r>
      <w:r w:rsidR="000E453D">
        <w:rPr>
          <w:rFonts w:ascii="Times New Roman" w:hAnsi="Times New Roman" w:cs="Times New Roman"/>
          <w:sz w:val="24"/>
          <w:szCs w:val="24"/>
        </w:rPr>
        <w:t>January 2023,</w:t>
      </w:r>
      <w:r>
        <w:rPr>
          <w:rFonts w:ascii="Times New Roman" w:hAnsi="Times New Roman" w:cs="Times New Roman"/>
          <w:sz w:val="24"/>
          <w:szCs w:val="24"/>
        </w:rPr>
        <w:t xml:space="preserve"> there were 517,000 children with </w:t>
      </w:r>
      <w:r w:rsidR="005D3577">
        <w:rPr>
          <w:rFonts w:ascii="Times New Roman" w:hAnsi="Times New Roman" w:cs="Times New Roman"/>
          <w:sz w:val="24"/>
          <w:szCs w:val="24"/>
        </w:rPr>
        <w:t xml:space="preserve">Education, </w:t>
      </w:r>
      <w:proofErr w:type="gramStart"/>
      <w:r w:rsidR="005D3577">
        <w:rPr>
          <w:rFonts w:ascii="Times New Roman" w:hAnsi="Times New Roman" w:cs="Times New Roman"/>
          <w:sz w:val="24"/>
          <w:szCs w:val="24"/>
        </w:rPr>
        <w:t>Health</w:t>
      </w:r>
      <w:proofErr w:type="gramEnd"/>
      <w:r w:rsidR="005D3577">
        <w:rPr>
          <w:rFonts w:ascii="Times New Roman" w:hAnsi="Times New Roman" w:cs="Times New Roman"/>
          <w:sz w:val="24"/>
          <w:szCs w:val="24"/>
        </w:rPr>
        <w:t xml:space="preserve"> and Care (EHC) plans</w:t>
      </w:r>
      <w:r w:rsidR="00BA6DCD">
        <w:rPr>
          <w:rFonts w:ascii="Times New Roman" w:hAnsi="Times New Roman" w:cs="Times New Roman"/>
          <w:sz w:val="24"/>
          <w:szCs w:val="24"/>
        </w:rPr>
        <w:t>. That was an increase of 9% from January 2022</w:t>
      </w:r>
      <w:r w:rsidR="006C4B1C">
        <w:rPr>
          <w:rFonts w:ascii="Times New Roman" w:hAnsi="Times New Roman" w:cs="Times New Roman"/>
          <w:sz w:val="24"/>
          <w:szCs w:val="24"/>
        </w:rPr>
        <w:t>.</w:t>
      </w:r>
    </w:p>
    <w:p w14:paraId="26859742" w14:textId="77777777" w:rsidR="00542D35" w:rsidRPr="00542D35" w:rsidRDefault="00542D35" w:rsidP="00542D35">
      <w:pPr>
        <w:rPr>
          <w:rFonts w:ascii="Times New Roman" w:hAnsi="Times New Roman" w:cs="Times New Roman"/>
          <w:b/>
          <w:bCs/>
          <w:i/>
          <w:iCs/>
          <w:color w:val="000000" w:themeColor="text1"/>
          <w:sz w:val="18"/>
          <w:szCs w:val="6"/>
        </w:rPr>
      </w:pPr>
      <w:r w:rsidRPr="005D5DB5">
        <w:rPr>
          <w:rFonts w:ascii="Times New Roman" w:hAnsi="Times New Roman" w:cs="Times New Roman"/>
          <w:b/>
          <w:bCs/>
          <w:i/>
          <w:iCs/>
          <w:color w:val="000000" w:themeColor="text1"/>
          <w:sz w:val="18"/>
          <w:szCs w:val="6"/>
          <w:highlight w:val="yellow"/>
        </w:rPr>
        <w:t>(</w:t>
      </w:r>
      <w:hyperlink r:id="rId14" w:history="1">
        <w:r w:rsidRPr="0045581F">
          <w:rPr>
            <w:rStyle w:val="Hyperlink"/>
            <w:rFonts w:ascii="Times New Roman" w:hAnsi="Times New Roman" w:cs="Times New Roman"/>
            <w:b/>
            <w:bCs/>
            <w:i/>
            <w:iCs/>
            <w:color w:val="000000" w:themeColor="text1"/>
            <w:sz w:val="18"/>
            <w:szCs w:val="6"/>
            <w:highlight w:val="yellow"/>
          </w:rPr>
          <w:t>https://www.nidirect.gov.uk/articles/children-special-educational-needs</w:t>
        </w:r>
      </w:hyperlink>
      <w:r w:rsidRPr="005D5DB5">
        <w:rPr>
          <w:rFonts w:ascii="Times New Roman" w:hAnsi="Times New Roman" w:cs="Times New Roman"/>
          <w:b/>
          <w:bCs/>
          <w:i/>
          <w:iCs/>
          <w:color w:val="000000" w:themeColor="text1"/>
          <w:sz w:val="18"/>
          <w:szCs w:val="6"/>
          <w:highlight w:val="yellow"/>
        </w:rPr>
        <w:t>)</w:t>
      </w:r>
    </w:p>
    <w:p w14:paraId="6E08991D" w14:textId="77777777" w:rsidR="00542D35" w:rsidRPr="00117FA8" w:rsidRDefault="00542D35" w:rsidP="00542D35">
      <w:pPr>
        <w:rPr>
          <w:rFonts w:ascii="Times New Roman" w:hAnsi="Times New Roman" w:cs="Times New Roman"/>
          <w:b/>
          <w:bCs/>
          <w:i/>
          <w:iCs/>
          <w:color w:val="000000" w:themeColor="text1"/>
          <w:sz w:val="18"/>
          <w:szCs w:val="6"/>
        </w:rPr>
      </w:pPr>
      <w:r w:rsidRPr="00542D35">
        <w:rPr>
          <w:rFonts w:ascii="Times New Roman" w:hAnsi="Times New Roman" w:cs="Times New Roman"/>
          <w:b/>
          <w:bCs/>
          <w:i/>
          <w:iCs/>
          <w:color w:val="000000" w:themeColor="text1"/>
          <w:sz w:val="18"/>
          <w:szCs w:val="6"/>
          <w:highlight w:val="yellow"/>
        </w:rPr>
        <w:t>(</w:t>
      </w:r>
      <w:hyperlink r:id="rId15" w:history="1">
        <w:r w:rsidRPr="00117FA8">
          <w:rPr>
            <w:rStyle w:val="Hyperlink"/>
            <w:rFonts w:ascii="Times New Roman" w:hAnsi="Times New Roman" w:cs="Times New Roman"/>
            <w:b/>
            <w:bCs/>
            <w:i/>
            <w:iCs/>
            <w:color w:val="000000" w:themeColor="text1"/>
            <w:sz w:val="18"/>
            <w:szCs w:val="6"/>
            <w:highlight w:val="yellow"/>
          </w:rPr>
          <w:t>https://assets.publishing.service.gov.uk/government/uploads/system/uploads/attachment_data/file/1164690/Special_educational_needs_and_disability_an_analysis_and_summary_of_data_sources.pd</w:t>
        </w:r>
        <w:r w:rsidRPr="00542D35">
          <w:rPr>
            <w:rStyle w:val="Hyperlink"/>
            <w:rFonts w:ascii="Times New Roman" w:hAnsi="Times New Roman" w:cs="Times New Roman"/>
            <w:b/>
            <w:bCs/>
            <w:i/>
            <w:iCs/>
            <w:color w:val="000000" w:themeColor="text1"/>
            <w:sz w:val="18"/>
            <w:szCs w:val="6"/>
            <w:highlight w:val="yellow"/>
          </w:rPr>
          <w:t>)</w:t>
        </w:r>
        <w:r w:rsidRPr="00117FA8">
          <w:rPr>
            <w:rStyle w:val="Hyperlink"/>
            <w:rFonts w:ascii="Times New Roman" w:hAnsi="Times New Roman" w:cs="Times New Roman"/>
            <w:b/>
            <w:bCs/>
            <w:i/>
            <w:iCs/>
            <w:color w:val="000000" w:themeColor="text1"/>
            <w:sz w:val="18"/>
            <w:szCs w:val="6"/>
            <w:highlight w:val="yellow"/>
          </w:rPr>
          <w:t>f</w:t>
        </w:r>
      </w:hyperlink>
      <w:r>
        <w:rPr>
          <w:rFonts w:ascii="Times New Roman" w:hAnsi="Times New Roman" w:cs="Times New Roman"/>
          <w:b/>
          <w:bCs/>
          <w:i/>
          <w:iCs/>
          <w:color w:val="000000" w:themeColor="text1"/>
          <w:sz w:val="18"/>
          <w:szCs w:val="6"/>
        </w:rPr>
        <w:t>)</w:t>
      </w:r>
    </w:p>
    <w:p w14:paraId="7CB9101B" w14:textId="6C0DF08B" w:rsidR="009528E1" w:rsidRDefault="00474DD6" w:rsidP="007E7CB4">
      <w:pPr>
        <w:ind w:firstLine="720"/>
        <w:rPr>
          <w:rFonts w:ascii="Times New Roman" w:hAnsi="Times New Roman" w:cs="Times New Roman"/>
          <w:sz w:val="24"/>
          <w:szCs w:val="24"/>
        </w:rPr>
      </w:pPr>
      <w:r>
        <w:rPr>
          <w:rFonts w:ascii="Times New Roman" w:hAnsi="Times New Roman" w:cs="Times New Roman"/>
          <w:sz w:val="24"/>
          <w:szCs w:val="24"/>
        </w:rPr>
        <w:t xml:space="preserve">There are two models of disability, they are the “Medical </w:t>
      </w:r>
      <w:r w:rsidR="000E453D">
        <w:rPr>
          <w:rFonts w:ascii="Times New Roman" w:hAnsi="Times New Roman" w:cs="Times New Roman"/>
          <w:sz w:val="24"/>
          <w:szCs w:val="24"/>
        </w:rPr>
        <w:t>Model”</w:t>
      </w:r>
      <w:r w:rsidR="000A0CE0">
        <w:rPr>
          <w:rFonts w:ascii="Times New Roman" w:hAnsi="Times New Roman" w:cs="Times New Roman"/>
          <w:sz w:val="24"/>
          <w:szCs w:val="24"/>
        </w:rPr>
        <w:t xml:space="preserve"> of disability</w:t>
      </w:r>
      <w:r>
        <w:rPr>
          <w:rFonts w:ascii="Times New Roman" w:hAnsi="Times New Roman" w:cs="Times New Roman"/>
          <w:sz w:val="24"/>
          <w:szCs w:val="24"/>
        </w:rPr>
        <w:t xml:space="preserve"> and</w:t>
      </w:r>
      <w:r w:rsidR="000A0CE0">
        <w:rPr>
          <w:rFonts w:ascii="Times New Roman" w:hAnsi="Times New Roman" w:cs="Times New Roman"/>
          <w:sz w:val="24"/>
          <w:szCs w:val="24"/>
        </w:rPr>
        <w:t xml:space="preserve"> the “Social Model</w:t>
      </w:r>
      <w:r w:rsidR="009528E1">
        <w:rPr>
          <w:rFonts w:ascii="Times New Roman" w:hAnsi="Times New Roman" w:cs="Times New Roman"/>
          <w:sz w:val="24"/>
          <w:szCs w:val="24"/>
        </w:rPr>
        <w:t>”.</w:t>
      </w:r>
    </w:p>
    <w:p w14:paraId="1F2E1431" w14:textId="72CC3986" w:rsidR="006C4B1C" w:rsidRDefault="009528E1" w:rsidP="00E41E61">
      <w:pPr>
        <w:rPr>
          <w:rFonts w:ascii="Times New Roman" w:hAnsi="Times New Roman" w:cs="Times New Roman"/>
          <w:sz w:val="24"/>
          <w:szCs w:val="24"/>
        </w:rPr>
      </w:pPr>
      <w:r>
        <w:rPr>
          <w:rFonts w:ascii="Times New Roman" w:hAnsi="Times New Roman" w:cs="Times New Roman"/>
          <w:sz w:val="24"/>
          <w:szCs w:val="24"/>
        </w:rPr>
        <w:tab/>
        <w:t xml:space="preserve">The </w:t>
      </w:r>
      <w:r w:rsidR="00E61A7D">
        <w:rPr>
          <w:rFonts w:ascii="Times New Roman" w:hAnsi="Times New Roman" w:cs="Times New Roman"/>
          <w:sz w:val="24"/>
          <w:szCs w:val="24"/>
        </w:rPr>
        <w:t>M</w:t>
      </w:r>
      <w:r>
        <w:rPr>
          <w:rFonts w:ascii="Times New Roman" w:hAnsi="Times New Roman" w:cs="Times New Roman"/>
          <w:sz w:val="24"/>
          <w:szCs w:val="24"/>
        </w:rPr>
        <w:t xml:space="preserve">edical </w:t>
      </w:r>
      <w:r w:rsidR="00E61A7D">
        <w:rPr>
          <w:rFonts w:ascii="Times New Roman" w:hAnsi="Times New Roman" w:cs="Times New Roman"/>
          <w:sz w:val="24"/>
          <w:szCs w:val="24"/>
        </w:rPr>
        <w:t>M</w:t>
      </w:r>
      <w:r>
        <w:rPr>
          <w:rFonts w:ascii="Times New Roman" w:hAnsi="Times New Roman" w:cs="Times New Roman"/>
          <w:sz w:val="24"/>
          <w:szCs w:val="24"/>
        </w:rPr>
        <w:t xml:space="preserve">odel describes how a learner may have a medical reason </w:t>
      </w:r>
      <w:r w:rsidR="00417AB9">
        <w:rPr>
          <w:rFonts w:ascii="Times New Roman" w:hAnsi="Times New Roman" w:cs="Times New Roman"/>
          <w:sz w:val="24"/>
          <w:szCs w:val="24"/>
        </w:rPr>
        <w:t xml:space="preserve">for their inability to learn. This can range from medical </w:t>
      </w:r>
      <w:r w:rsidR="00751DF2">
        <w:rPr>
          <w:rFonts w:ascii="Times New Roman" w:hAnsi="Times New Roman" w:cs="Times New Roman"/>
          <w:sz w:val="24"/>
          <w:szCs w:val="24"/>
        </w:rPr>
        <w:t>conditions such as ASD</w:t>
      </w:r>
      <w:r w:rsidR="00D923A4">
        <w:rPr>
          <w:rFonts w:ascii="Times New Roman" w:hAnsi="Times New Roman" w:cs="Times New Roman"/>
          <w:sz w:val="24"/>
          <w:szCs w:val="24"/>
        </w:rPr>
        <w:t xml:space="preserve">, </w:t>
      </w:r>
      <w:r w:rsidR="003414BF">
        <w:rPr>
          <w:rFonts w:ascii="Times New Roman" w:hAnsi="Times New Roman" w:cs="Times New Roman"/>
          <w:sz w:val="24"/>
          <w:szCs w:val="24"/>
        </w:rPr>
        <w:t>ADHD (</w:t>
      </w:r>
      <w:proofErr w:type="gramStart"/>
      <w:r w:rsidR="000E453D">
        <w:rPr>
          <w:rFonts w:ascii="Times New Roman" w:hAnsi="Times New Roman" w:cs="Times New Roman"/>
          <w:sz w:val="24"/>
          <w:szCs w:val="24"/>
        </w:rPr>
        <w:t>Attention Deficit Disorder</w:t>
      </w:r>
      <w:proofErr w:type="gramEnd"/>
      <w:r w:rsidR="003414BF">
        <w:rPr>
          <w:rFonts w:ascii="Times New Roman" w:hAnsi="Times New Roman" w:cs="Times New Roman"/>
          <w:sz w:val="24"/>
          <w:szCs w:val="24"/>
        </w:rPr>
        <w:t xml:space="preserve">) </w:t>
      </w:r>
      <w:r w:rsidR="00D923A4">
        <w:rPr>
          <w:rFonts w:ascii="Times New Roman" w:hAnsi="Times New Roman" w:cs="Times New Roman"/>
          <w:sz w:val="24"/>
          <w:szCs w:val="24"/>
        </w:rPr>
        <w:t>chronic diseases such as epilepsy</w:t>
      </w:r>
      <w:r w:rsidR="00D81CCF">
        <w:rPr>
          <w:rFonts w:ascii="Times New Roman" w:hAnsi="Times New Roman" w:cs="Times New Roman"/>
          <w:sz w:val="24"/>
          <w:szCs w:val="24"/>
        </w:rPr>
        <w:t xml:space="preserve"> and brain trauma. </w:t>
      </w:r>
      <w:r w:rsidR="00FE450E">
        <w:rPr>
          <w:rFonts w:ascii="Times New Roman" w:hAnsi="Times New Roman" w:cs="Times New Roman"/>
          <w:sz w:val="24"/>
          <w:szCs w:val="24"/>
        </w:rPr>
        <w:t xml:space="preserve">The inability to learn may also be caused by physical </w:t>
      </w:r>
      <w:r w:rsidR="003D0D7A">
        <w:rPr>
          <w:rFonts w:ascii="Times New Roman" w:hAnsi="Times New Roman" w:cs="Times New Roman"/>
          <w:sz w:val="24"/>
          <w:szCs w:val="24"/>
        </w:rPr>
        <w:t>impairments such as hearing or visual issues</w:t>
      </w:r>
      <w:r w:rsidR="00242B89">
        <w:rPr>
          <w:rFonts w:ascii="Times New Roman" w:hAnsi="Times New Roman" w:cs="Times New Roman"/>
          <w:sz w:val="24"/>
          <w:szCs w:val="24"/>
        </w:rPr>
        <w:t xml:space="preserve"> or problems with mobility. The learner may </w:t>
      </w:r>
      <w:r w:rsidR="001B3EC8">
        <w:rPr>
          <w:rFonts w:ascii="Times New Roman" w:hAnsi="Times New Roman" w:cs="Times New Roman"/>
          <w:sz w:val="24"/>
          <w:szCs w:val="24"/>
        </w:rPr>
        <w:t>have a curvature of the spine that makes it difficult for them to sit for long periods of time</w:t>
      </w:r>
      <w:r w:rsidR="00D75167">
        <w:rPr>
          <w:rFonts w:ascii="Times New Roman" w:hAnsi="Times New Roman" w:cs="Times New Roman"/>
          <w:sz w:val="24"/>
          <w:szCs w:val="24"/>
        </w:rPr>
        <w:t xml:space="preserve"> or their movements are restricted due to </w:t>
      </w:r>
      <w:r w:rsidR="006F2545">
        <w:rPr>
          <w:rFonts w:ascii="Times New Roman" w:hAnsi="Times New Roman" w:cs="Times New Roman"/>
          <w:sz w:val="24"/>
          <w:szCs w:val="24"/>
        </w:rPr>
        <w:t xml:space="preserve">having to rely on wheelchairs, hoists etc. There are even </w:t>
      </w:r>
      <w:r w:rsidR="00CD11C1">
        <w:rPr>
          <w:rFonts w:ascii="Times New Roman" w:hAnsi="Times New Roman" w:cs="Times New Roman"/>
          <w:sz w:val="24"/>
          <w:szCs w:val="24"/>
        </w:rPr>
        <w:t xml:space="preserve">some </w:t>
      </w:r>
      <w:r w:rsidR="006F2545">
        <w:rPr>
          <w:rFonts w:ascii="Times New Roman" w:hAnsi="Times New Roman" w:cs="Times New Roman"/>
          <w:sz w:val="24"/>
          <w:szCs w:val="24"/>
        </w:rPr>
        <w:t>conditions that are yet to be specified</w:t>
      </w:r>
      <w:r w:rsidR="00CD11C1">
        <w:rPr>
          <w:rFonts w:ascii="Times New Roman" w:hAnsi="Times New Roman" w:cs="Times New Roman"/>
          <w:sz w:val="24"/>
          <w:szCs w:val="24"/>
        </w:rPr>
        <w:t xml:space="preserve"> by medical professionals. </w:t>
      </w:r>
      <w:proofErr w:type="gramStart"/>
      <w:r w:rsidR="00CD11C1">
        <w:rPr>
          <w:rFonts w:ascii="Times New Roman" w:hAnsi="Times New Roman" w:cs="Times New Roman"/>
          <w:sz w:val="24"/>
          <w:szCs w:val="24"/>
        </w:rPr>
        <w:t>All of</w:t>
      </w:r>
      <w:proofErr w:type="gramEnd"/>
      <w:r w:rsidR="00CD11C1">
        <w:rPr>
          <w:rFonts w:ascii="Times New Roman" w:hAnsi="Times New Roman" w:cs="Times New Roman"/>
          <w:sz w:val="24"/>
          <w:szCs w:val="24"/>
        </w:rPr>
        <w:t xml:space="preserve"> these medical </w:t>
      </w:r>
      <w:r w:rsidR="0019236A">
        <w:rPr>
          <w:rFonts w:ascii="Times New Roman" w:hAnsi="Times New Roman" w:cs="Times New Roman"/>
          <w:sz w:val="24"/>
          <w:szCs w:val="24"/>
        </w:rPr>
        <w:t>issues specify how a learner may struggle to learn in a classroom</w:t>
      </w:r>
      <w:r w:rsidR="00A15673">
        <w:rPr>
          <w:rFonts w:ascii="Times New Roman" w:hAnsi="Times New Roman" w:cs="Times New Roman"/>
          <w:sz w:val="24"/>
          <w:szCs w:val="24"/>
        </w:rPr>
        <w:t>.</w:t>
      </w:r>
      <w:r w:rsidR="00474DD6">
        <w:rPr>
          <w:rFonts w:ascii="Times New Roman" w:hAnsi="Times New Roman" w:cs="Times New Roman"/>
          <w:sz w:val="24"/>
          <w:szCs w:val="24"/>
        </w:rPr>
        <w:t xml:space="preserve"> </w:t>
      </w:r>
    </w:p>
    <w:p w14:paraId="04A56508" w14:textId="3F31F1E9" w:rsidR="00E61A7D" w:rsidRDefault="00E61A7D" w:rsidP="00E41E61">
      <w:pPr>
        <w:rPr>
          <w:rFonts w:ascii="Times New Roman" w:hAnsi="Times New Roman" w:cs="Times New Roman"/>
          <w:sz w:val="24"/>
          <w:szCs w:val="24"/>
        </w:rPr>
      </w:pPr>
      <w:r>
        <w:rPr>
          <w:rFonts w:ascii="Times New Roman" w:hAnsi="Times New Roman" w:cs="Times New Roman"/>
          <w:sz w:val="24"/>
          <w:szCs w:val="24"/>
        </w:rPr>
        <w:tab/>
        <w:t>The Social Model</w:t>
      </w:r>
      <w:r w:rsidR="0041662A">
        <w:rPr>
          <w:rFonts w:ascii="Times New Roman" w:hAnsi="Times New Roman" w:cs="Times New Roman"/>
          <w:sz w:val="24"/>
          <w:szCs w:val="24"/>
        </w:rPr>
        <w:t xml:space="preserve"> is a belief that society itself can influence a </w:t>
      </w:r>
      <w:r w:rsidR="000E453D">
        <w:rPr>
          <w:rFonts w:ascii="Times New Roman" w:hAnsi="Times New Roman" w:cs="Times New Roman"/>
          <w:sz w:val="24"/>
          <w:szCs w:val="24"/>
        </w:rPr>
        <w:t>learner’s</w:t>
      </w:r>
      <w:r w:rsidR="0041662A">
        <w:rPr>
          <w:rFonts w:ascii="Times New Roman" w:hAnsi="Times New Roman" w:cs="Times New Roman"/>
          <w:sz w:val="24"/>
          <w:szCs w:val="24"/>
        </w:rPr>
        <w:t xml:space="preserve"> inability to learn.</w:t>
      </w:r>
      <w:r w:rsidR="00AC309A">
        <w:rPr>
          <w:rFonts w:ascii="Times New Roman" w:hAnsi="Times New Roman" w:cs="Times New Roman"/>
          <w:sz w:val="24"/>
          <w:szCs w:val="24"/>
        </w:rPr>
        <w:t xml:space="preserve"> These can be shown by a </w:t>
      </w:r>
      <w:r w:rsidR="000E453D">
        <w:rPr>
          <w:rFonts w:ascii="Times New Roman" w:hAnsi="Times New Roman" w:cs="Times New Roman"/>
          <w:sz w:val="24"/>
          <w:szCs w:val="24"/>
        </w:rPr>
        <w:t>learner’s</w:t>
      </w:r>
      <w:r w:rsidR="00AC309A">
        <w:rPr>
          <w:rFonts w:ascii="Times New Roman" w:hAnsi="Times New Roman" w:cs="Times New Roman"/>
          <w:sz w:val="24"/>
          <w:szCs w:val="24"/>
        </w:rPr>
        <w:t xml:space="preserve"> anxiety for example</w:t>
      </w:r>
      <w:r w:rsidR="001D2A7B">
        <w:rPr>
          <w:rFonts w:ascii="Times New Roman" w:hAnsi="Times New Roman" w:cs="Times New Roman"/>
          <w:sz w:val="24"/>
          <w:szCs w:val="24"/>
        </w:rPr>
        <w:t>. A learner could be anxious about something in the classroom</w:t>
      </w:r>
      <w:r w:rsidR="00F8310A">
        <w:rPr>
          <w:rFonts w:ascii="Times New Roman" w:hAnsi="Times New Roman" w:cs="Times New Roman"/>
          <w:sz w:val="24"/>
          <w:szCs w:val="24"/>
        </w:rPr>
        <w:t xml:space="preserve"> itself</w:t>
      </w:r>
      <w:r w:rsidR="001D2A7B">
        <w:rPr>
          <w:rFonts w:ascii="Times New Roman" w:hAnsi="Times New Roman" w:cs="Times New Roman"/>
          <w:sz w:val="24"/>
          <w:szCs w:val="24"/>
        </w:rPr>
        <w:t xml:space="preserve"> and will be unable to concentrate on the </w:t>
      </w:r>
      <w:r w:rsidR="00F8310A">
        <w:rPr>
          <w:rFonts w:ascii="Times New Roman" w:hAnsi="Times New Roman" w:cs="Times New Roman"/>
          <w:sz w:val="24"/>
          <w:szCs w:val="24"/>
        </w:rPr>
        <w:t>subject being taught. The noises</w:t>
      </w:r>
      <w:r w:rsidR="009267B0">
        <w:rPr>
          <w:rFonts w:ascii="Times New Roman" w:hAnsi="Times New Roman" w:cs="Times New Roman"/>
          <w:sz w:val="24"/>
          <w:szCs w:val="24"/>
        </w:rPr>
        <w:t xml:space="preserve"> around them, </w:t>
      </w:r>
      <w:r w:rsidR="00A44F1B">
        <w:rPr>
          <w:rFonts w:ascii="Times New Roman" w:hAnsi="Times New Roman" w:cs="Times New Roman"/>
          <w:sz w:val="24"/>
          <w:szCs w:val="24"/>
        </w:rPr>
        <w:t xml:space="preserve">smells there may be in the classroom and even the teacher themselves could be a reason </w:t>
      </w:r>
      <w:r w:rsidR="00A75E05">
        <w:rPr>
          <w:rFonts w:ascii="Times New Roman" w:hAnsi="Times New Roman" w:cs="Times New Roman"/>
          <w:sz w:val="24"/>
          <w:szCs w:val="24"/>
        </w:rPr>
        <w:t>for the anxiety. The learner has no medical reason why they are unable to learn</w:t>
      </w:r>
      <w:r w:rsidR="002278E8">
        <w:rPr>
          <w:rFonts w:ascii="Times New Roman" w:hAnsi="Times New Roman" w:cs="Times New Roman"/>
          <w:sz w:val="24"/>
          <w:szCs w:val="24"/>
        </w:rPr>
        <w:t xml:space="preserve">. The solution could simply be to </w:t>
      </w:r>
      <w:r w:rsidR="00327705">
        <w:rPr>
          <w:rFonts w:ascii="Times New Roman" w:hAnsi="Times New Roman" w:cs="Times New Roman"/>
          <w:sz w:val="24"/>
          <w:szCs w:val="24"/>
        </w:rPr>
        <w:t xml:space="preserve">move the learner into a different classroom or another environment where the factors are </w:t>
      </w:r>
      <w:r w:rsidR="000E453D">
        <w:rPr>
          <w:rFonts w:ascii="Times New Roman" w:hAnsi="Times New Roman" w:cs="Times New Roman"/>
          <w:sz w:val="24"/>
          <w:szCs w:val="24"/>
        </w:rPr>
        <w:t>removed,</w:t>
      </w:r>
      <w:r w:rsidR="00327705">
        <w:rPr>
          <w:rFonts w:ascii="Times New Roman" w:hAnsi="Times New Roman" w:cs="Times New Roman"/>
          <w:sz w:val="24"/>
          <w:szCs w:val="24"/>
        </w:rPr>
        <w:t xml:space="preserve"> and they are more comfortable.</w:t>
      </w:r>
    </w:p>
    <w:p w14:paraId="347F81B9" w14:textId="206F9887" w:rsidR="00755BC3" w:rsidRDefault="00CB7CBA" w:rsidP="00E41E61">
      <w:pPr>
        <w:rPr>
          <w:rFonts w:ascii="Times New Roman" w:hAnsi="Times New Roman" w:cs="Times New Roman"/>
          <w:sz w:val="24"/>
          <w:szCs w:val="24"/>
        </w:rPr>
      </w:pPr>
      <w:r>
        <w:rPr>
          <w:rFonts w:ascii="Times New Roman" w:hAnsi="Times New Roman" w:cs="Times New Roman"/>
          <w:sz w:val="24"/>
          <w:szCs w:val="24"/>
        </w:rPr>
        <w:tab/>
        <w:t xml:space="preserve">Reasons such as poverty can also be a factor </w:t>
      </w:r>
      <w:r w:rsidR="00255EB2">
        <w:rPr>
          <w:rFonts w:ascii="Times New Roman" w:hAnsi="Times New Roman" w:cs="Times New Roman"/>
          <w:sz w:val="24"/>
          <w:szCs w:val="24"/>
        </w:rPr>
        <w:t xml:space="preserve">for some children in education. A paper written by Patrice </w:t>
      </w:r>
      <w:r w:rsidR="00555488">
        <w:rPr>
          <w:rFonts w:ascii="Times New Roman" w:hAnsi="Times New Roman" w:cs="Times New Roman"/>
          <w:sz w:val="24"/>
          <w:szCs w:val="24"/>
        </w:rPr>
        <w:t xml:space="preserve">Engle and Maureen Black illustrates how poverty can </w:t>
      </w:r>
      <w:r w:rsidR="00031712">
        <w:rPr>
          <w:rFonts w:ascii="Times New Roman" w:hAnsi="Times New Roman" w:cs="Times New Roman"/>
          <w:sz w:val="24"/>
          <w:szCs w:val="24"/>
        </w:rPr>
        <w:t xml:space="preserve">influence a </w:t>
      </w:r>
      <w:r w:rsidR="000E453D">
        <w:rPr>
          <w:rFonts w:ascii="Times New Roman" w:hAnsi="Times New Roman" w:cs="Times New Roman"/>
          <w:sz w:val="24"/>
          <w:szCs w:val="24"/>
        </w:rPr>
        <w:t>learner’s</w:t>
      </w:r>
      <w:r w:rsidR="00031712">
        <w:rPr>
          <w:rFonts w:ascii="Times New Roman" w:hAnsi="Times New Roman" w:cs="Times New Roman"/>
          <w:sz w:val="24"/>
          <w:szCs w:val="24"/>
        </w:rPr>
        <w:t xml:space="preserve"> development. Poverty can cause academic and </w:t>
      </w:r>
      <w:r w:rsidR="007763B4">
        <w:rPr>
          <w:rFonts w:ascii="Times New Roman" w:hAnsi="Times New Roman" w:cs="Times New Roman"/>
          <w:sz w:val="24"/>
          <w:szCs w:val="24"/>
        </w:rPr>
        <w:t xml:space="preserve">social problems as well as poor health and </w:t>
      </w:r>
      <w:r w:rsidR="000E453D">
        <w:rPr>
          <w:rFonts w:ascii="Times New Roman" w:hAnsi="Times New Roman" w:cs="Times New Roman"/>
          <w:sz w:val="24"/>
          <w:szCs w:val="24"/>
        </w:rPr>
        <w:t>wellbeing</w:t>
      </w:r>
      <w:r w:rsidR="007763B4">
        <w:rPr>
          <w:rFonts w:ascii="Times New Roman" w:hAnsi="Times New Roman" w:cs="Times New Roman"/>
          <w:sz w:val="24"/>
          <w:szCs w:val="24"/>
        </w:rPr>
        <w:t>.</w:t>
      </w:r>
      <w:r w:rsidR="00A06555">
        <w:rPr>
          <w:rFonts w:ascii="Times New Roman" w:hAnsi="Times New Roman" w:cs="Times New Roman"/>
          <w:sz w:val="24"/>
          <w:szCs w:val="24"/>
        </w:rPr>
        <w:t xml:space="preserve"> </w:t>
      </w:r>
      <w:r w:rsidR="000642E0">
        <w:rPr>
          <w:rFonts w:ascii="Times New Roman" w:hAnsi="Times New Roman" w:cs="Times New Roman"/>
          <w:sz w:val="24"/>
          <w:szCs w:val="24"/>
        </w:rPr>
        <w:t xml:space="preserve">The “Childrens Society” wrote about how </w:t>
      </w:r>
      <w:r w:rsidR="00DE406C">
        <w:rPr>
          <w:rFonts w:ascii="Times New Roman" w:hAnsi="Times New Roman" w:cs="Times New Roman"/>
          <w:sz w:val="24"/>
          <w:szCs w:val="24"/>
        </w:rPr>
        <w:t>a learner</w:t>
      </w:r>
      <w:r w:rsidR="005520D8">
        <w:rPr>
          <w:rFonts w:ascii="Times New Roman" w:hAnsi="Times New Roman" w:cs="Times New Roman"/>
          <w:sz w:val="24"/>
          <w:szCs w:val="24"/>
        </w:rPr>
        <w:t xml:space="preserve"> who is impoverished</w:t>
      </w:r>
      <w:r w:rsidR="001336C5">
        <w:rPr>
          <w:rFonts w:ascii="Times New Roman" w:hAnsi="Times New Roman" w:cs="Times New Roman"/>
          <w:sz w:val="24"/>
          <w:szCs w:val="24"/>
        </w:rPr>
        <w:t xml:space="preserve"> in the </w:t>
      </w:r>
      <w:r w:rsidR="001336C5">
        <w:rPr>
          <w:rFonts w:ascii="Times New Roman" w:hAnsi="Times New Roman" w:cs="Times New Roman"/>
          <w:sz w:val="24"/>
          <w:szCs w:val="24"/>
        </w:rPr>
        <w:lastRenderedPageBreak/>
        <w:t xml:space="preserve">UK </w:t>
      </w:r>
      <w:r w:rsidR="005520D8">
        <w:rPr>
          <w:rFonts w:ascii="Times New Roman" w:hAnsi="Times New Roman" w:cs="Times New Roman"/>
          <w:sz w:val="24"/>
          <w:szCs w:val="24"/>
        </w:rPr>
        <w:t>would struggle with their education. The</w:t>
      </w:r>
      <w:r w:rsidR="0095491B">
        <w:rPr>
          <w:rFonts w:ascii="Times New Roman" w:hAnsi="Times New Roman" w:cs="Times New Roman"/>
          <w:sz w:val="24"/>
          <w:szCs w:val="24"/>
        </w:rPr>
        <w:t>y could have to have a job as well as school to he</w:t>
      </w:r>
      <w:r w:rsidR="000F5792">
        <w:rPr>
          <w:rFonts w:ascii="Times New Roman" w:hAnsi="Times New Roman" w:cs="Times New Roman"/>
          <w:sz w:val="24"/>
          <w:szCs w:val="24"/>
        </w:rPr>
        <w:t>l</w:t>
      </w:r>
      <w:r w:rsidR="0095491B">
        <w:rPr>
          <w:rFonts w:ascii="Times New Roman" w:hAnsi="Times New Roman" w:cs="Times New Roman"/>
          <w:sz w:val="24"/>
          <w:szCs w:val="24"/>
        </w:rPr>
        <w:t>p support their family</w:t>
      </w:r>
      <w:r w:rsidR="000F5792">
        <w:rPr>
          <w:rFonts w:ascii="Times New Roman" w:hAnsi="Times New Roman" w:cs="Times New Roman"/>
          <w:sz w:val="24"/>
          <w:szCs w:val="24"/>
        </w:rPr>
        <w:t>, this in turn would mean they wouldn’t have time for study</w:t>
      </w:r>
      <w:r w:rsidR="00CD067E">
        <w:rPr>
          <w:rFonts w:ascii="Times New Roman" w:hAnsi="Times New Roman" w:cs="Times New Roman"/>
          <w:sz w:val="24"/>
          <w:szCs w:val="24"/>
        </w:rPr>
        <w:t>. An impoverished learner may not be able to afford the school resources necessary for their studies</w:t>
      </w:r>
      <w:r w:rsidR="00814653">
        <w:rPr>
          <w:rFonts w:ascii="Times New Roman" w:hAnsi="Times New Roman" w:cs="Times New Roman"/>
          <w:sz w:val="24"/>
          <w:szCs w:val="24"/>
        </w:rPr>
        <w:t xml:space="preserve"> or miss out on trips with their peers. All of these </w:t>
      </w:r>
      <w:r w:rsidR="00CD26BE">
        <w:rPr>
          <w:rFonts w:ascii="Times New Roman" w:hAnsi="Times New Roman" w:cs="Times New Roman"/>
          <w:sz w:val="24"/>
          <w:szCs w:val="24"/>
        </w:rPr>
        <w:t>could play a role in the struggles an im</w:t>
      </w:r>
      <w:r w:rsidR="00F17659">
        <w:rPr>
          <w:rFonts w:ascii="Times New Roman" w:hAnsi="Times New Roman" w:cs="Times New Roman"/>
          <w:sz w:val="24"/>
          <w:szCs w:val="24"/>
        </w:rPr>
        <w:t xml:space="preserve">poverished learner would have in education. Poverty is an example of </w:t>
      </w:r>
      <w:r w:rsidR="006E270D">
        <w:rPr>
          <w:rFonts w:ascii="Times New Roman" w:hAnsi="Times New Roman" w:cs="Times New Roman"/>
          <w:sz w:val="24"/>
          <w:szCs w:val="24"/>
        </w:rPr>
        <w:t>the Social Model.</w:t>
      </w:r>
    </w:p>
    <w:p w14:paraId="7D2B5DE4" w14:textId="36D5B0A7" w:rsidR="005A7E76" w:rsidRDefault="005A7E76" w:rsidP="00E41E61">
      <w:pPr>
        <w:rPr>
          <w:rFonts w:ascii="Times New Roman" w:hAnsi="Times New Roman" w:cs="Times New Roman"/>
          <w:sz w:val="24"/>
          <w:szCs w:val="24"/>
        </w:rPr>
      </w:pPr>
      <w:r>
        <w:rPr>
          <w:rFonts w:ascii="Times New Roman" w:hAnsi="Times New Roman" w:cs="Times New Roman"/>
          <w:sz w:val="24"/>
          <w:szCs w:val="24"/>
        </w:rPr>
        <w:tab/>
        <w:t>School</w:t>
      </w:r>
      <w:r w:rsidR="00F344F7">
        <w:rPr>
          <w:rFonts w:ascii="Times New Roman" w:hAnsi="Times New Roman" w:cs="Times New Roman"/>
          <w:sz w:val="24"/>
          <w:szCs w:val="24"/>
        </w:rPr>
        <w:t>s employ the use of the social model of disa</w:t>
      </w:r>
      <w:r w:rsidR="00232209">
        <w:rPr>
          <w:rFonts w:ascii="Times New Roman" w:hAnsi="Times New Roman" w:cs="Times New Roman"/>
          <w:sz w:val="24"/>
          <w:szCs w:val="24"/>
        </w:rPr>
        <w:t xml:space="preserve">bility to assess whether there are factors within the school that can influence a </w:t>
      </w:r>
      <w:r w:rsidR="000E453D">
        <w:rPr>
          <w:rFonts w:ascii="Times New Roman" w:hAnsi="Times New Roman" w:cs="Times New Roman"/>
          <w:sz w:val="24"/>
          <w:szCs w:val="24"/>
        </w:rPr>
        <w:t>learner’s</w:t>
      </w:r>
      <w:r w:rsidR="00F35A6C">
        <w:rPr>
          <w:rFonts w:ascii="Times New Roman" w:hAnsi="Times New Roman" w:cs="Times New Roman"/>
          <w:sz w:val="24"/>
          <w:szCs w:val="24"/>
        </w:rPr>
        <w:t xml:space="preserve"> ability to learn. This could be whether the school has ramps so that it is wheelchair accessible</w:t>
      </w:r>
      <w:r w:rsidR="007D4E7F">
        <w:rPr>
          <w:rFonts w:ascii="Times New Roman" w:hAnsi="Times New Roman" w:cs="Times New Roman"/>
          <w:sz w:val="24"/>
          <w:szCs w:val="24"/>
        </w:rPr>
        <w:t xml:space="preserve"> and the classrooms themselves are spacious enough for wheelchairs </w:t>
      </w:r>
      <w:r w:rsidR="00B40A6F">
        <w:rPr>
          <w:rFonts w:ascii="Times New Roman" w:hAnsi="Times New Roman" w:cs="Times New Roman"/>
          <w:sz w:val="24"/>
          <w:szCs w:val="24"/>
        </w:rPr>
        <w:t>to go around freely.</w:t>
      </w:r>
      <w:r w:rsidR="00434943">
        <w:rPr>
          <w:rFonts w:ascii="Times New Roman" w:hAnsi="Times New Roman" w:cs="Times New Roman"/>
          <w:sz w:val="24"/>
          <w:szCs w:val="24"/>
        </w:rPr>
        <w:t xml:space="preserve"> </w:t>
      </w:r>
      <w:r w:rsidR="00B40A6F">
        <w:rPr>
          <w:rFonts w:ascii="Times New Roman" w:hAnsi="Times New Roman" w:cs="Times New Roman"/>
          <w:sz w:val="24"/>
          <w:szCs w:val="24"/>
        </w:rPr>
        <w:t xml:space="preserve">The use </w:t>
      </w:r>
      <w:r w:rsidR="00885A43">
        <w:rPr>
          <w:rFonts w:ascii="Times New Roman" w:hAnsi="Times New Roman" w:cs="Times New Roman"/>
          <w:sz w:val="24"/>
          <w:szCs w:val="24"/>
        </w:rPr>
        <w:t>of “</w:t>
      </w:r>
      <w:r w:rsidR="00434943">
        <w:rPr>
          <w:rFonts w:ascii="Times New Roman" w:hAnsi="Times New Roman" w:cs="Times New Roman"/>
          <w:sz w:val="24"/>
          <w:szCs w:val="24"/>
        </w:rPr>
        <w:t>quiet spaces”</w:t>
      </w:r>
      <w:r w:rsidR="00885A43">
        <w:rPr>
          <w:rFonts w:ascii="Times New Roman" w:hAnsi="Times New Roman" w:cs="Times New Roman"/>
          <w:sz w:val="24"/>
          <w:szCs w:val="24"/>
        </w:rPr>
        <w:t xml:space="preserve"> are available</w:t>
      </w:r>
      <w:r w:rsidR="00434943">
        <w:rPr>
          <w:rFonts w:ascii="Times New Roman" w:hAnsi="Times New Roman" w:cs="Times New Roman"/>
          <w:sz w:val="24"/>
          <w:szCs w:val="24"/>
        </w:rPr>
        <w:t xml:space="preserve"> </w:t>
      </w:r>
      <w:r w:rsidR="00B40A6F">
        <w:rPr>
          <w:rFonts w:ascii="Times New Roman" w:hAnsi="Times New Roman" w:cs="Times New Roman"/>
          <w:sz w:val="24"/>
          <w:szCs w:val="24"/>
        </w:rPr>
        <w:t xml:space="preserve">so </w:t>
      </w:r>
      <w:r w:rsidR="00434943">
        <w:rPr>
          <w:rFonts w:ascii="Times New Roman" w:hAnsi="Times New Roman" w:cs="Times New Roman"/>
          <w:sz w:val="24"/>
          <w:szCs w:val="24"/>
        </w:rPr>
        <w:t>that a learner can access</w:t>
      </w:r>
      <w:r w:rsidR="00E70508">
        <w:rPr>
          <w:rFonts w:ascii="Times New Roman" w:hAnsi="Times New Roman" w:cs="Times New Roman"/>
          <w:sz w:val="24"/>
          <w:szCs w:val="24"/>
        </w:rPr>
        <w:t xml:space="preserve"> a quiet space</w:t>
      </w:r>
      <w:r w:rsidR="00434943">
        <w:rPr>
          <w:rFonts w:ascii="Times New Roman" w:hAnsi="Times New Roman" w:cs="Times New Roman"/>
          <w:sz w:val="24"/>
          <w:szCs w:val="24"/>
        </w:rPr>
        <w:t xml:space="preserve"> if </w:t>
      </w:r>
      <w:r w:rsidR="00031461">
        <w:rPr>
          <w:rFonts w:ascii="Times New Roman" w:hAnsi="Times New Roman" w:cs="Times New Roman"/>
          <w:sz w:val="24"/>
          <w:szCs w:val="24"/>
        </w:rPr>
        <w:t>they become overwhelmed</w:t>
      </w:r>
      <w:r w:rsidR="00064A6D">
        <w:rPr>
          <w:rFonts w:ascii="Times New Roman" w:hAnsi="Times New Roman" w:cs="Times New Roman"/>
          <w:sz w:val="24"/>
          <w:szCs w:val="24"/>
        </w:rPr>
        <w:t xml:space="preserve">. </w:t>
      </w:r>
      <w:r w:rsidR="004055DC">
        <w:rPr>
          <w:rFonts w:ascii="Times New Roman" w:hAnsi="Times New Roman" w:cs="Times New Roman"/>
          <w:sz w:val="24"/>
          <w:szCs w:val="24"/>
        </w:rPr>
        <w:t xml:space="preserve">Bathrooms are installed with disabled toilets and </w:t>
      </w:r>
      <w:r w:rsidR="00520CA9">
        <w:rPr>
          <w:rFonts w:ascii="Times New Roman" w:hAnsi="Times New Roman" w:cs="Times New Roman"/>
          <w:sz w:val="24"/>
          <w:szCs w:val="24"/>
        </w:rPr>
        <w:t xml:space="preserve">hoists so that a wheelchair bound learner can be assisted </w:t>
      </w:r>
      <w:r w:rsidR="00A6516B">
        <w:rPr>
          <w:rFonts w:ascii="Times New Roman" w:hAnsi="Times New Roman" w:cs="Times New Roman"/>
          <w:sz w:val="24"/>
          <w:szCs w:val="24"/>
        </w:rPr>
        <w:t xml:space="preserve">if need be. Some schools also employ resident physiotherapists </w:t>
      </w:r>
      <w:r w:rsidR="0018762C">
        <w:rPr>
          <w:rFonts w:ascii="Times New Roman" w:hAnsi="Times New Roman" w:cs="Times New Roman"/>
          <w:sz w:val="24"/>
          <w:szCs w:val="24"/>
        </w:rPr>
        <w:t>to assist certain learners with any physical ailments that require regular stretch</w:t>
      </w:r>
      <w:r w:rsidR="00596E62">
        <w:rPr>
          <w:rFonts w:ascii="Times New Roman" w:hAnsi="Times New Roman" w:cs="Times New Roman"/>
          <w:sz w:val="24"/>
          <w:szCs w:val="24"/>
        </w:rPr>
        <w:t>ing</w:t>
      </w:r>
      <w:r w:rsidR="00EB2610">
        <w:rPr>
          <w:rFonts w:ascii="Times New Roman" w:hAnsi="Times New Roman" w:cs="Times New Roman"/>
          <w:sz w:val="24"/>
          <w:szCs w:val="24"/>
        </w:rPr>
        <w:t xml:space="preserve">. The use of “core boards” and symbols can be used </w:t>
      </w:r>
      <w:r w:rsidR="005E63D2">
        <w:rPr>
          <w:rFonts w:ascii="Times New Roman" w:hAnsi="Times New Roman" w:cs="Times New Roman"/>
          <w:sz w:val="24"/>
          <w:szCs w:val="24"/>
        </w:rPr>
        <w:t>so that a learner who has communicative issues can express their feelings and needs/wants.</w:t>
      </w:r>
    </w:p>
    <w:p w14:paraId="14EE9DBD" w14:textId="77777777" w:rsidR="00FB2DB1" w:rsidRDefault="0073084D" w:rsidP="00E41E61">
      <w:pPr>
        <w:rPr>
          <w:rFonts w:ascii="Times New Roman" w:hAnsi="Times New Roman" w:cs="Times New Roman"/>
          <w:sz w:val="24"/>
          <w:szCs w:val="24"/>
        </w:rPr>
      </w:pPr>
      <w:r>
        <w:rPr>
          <w:rFonts w:ascii="Times New Roman" w:hAnsi="Times New Roman" w:cs="Times New Roman"/>
          <w:sz w:val="24"/>
          <w:szCs w:val="24"/>
        </w:rPr>
        <w:tab/>
        <w:t>S</w:t>
      </w:r>
      <w:r w:rsidR="00E67F5C">
        <w:rPr>
          <w:rFonts w:ascii="Times New Roman" w:hAnsi="Times New Roman" w:cs="Times New Roman"/>
          <w:sz w:val="24"/>
          <w:szCs w:val="24"/>
        </w:rPr>
        <w:t>cope is a disab</w:t>
      </w:r>
      <w:r w:rsidR="00944F4A">
        <w:rPr>
          <w:rFonts w:ascii="Times New Roman" w:hAnsi="Times New Roman" w:cs="Times New Roman"/>
          <w:sz w:val="24"/>
          <w:szCs w:val="24"/>
        </w:rPr>
        <w:t>ility</w:t>
      </w:r>
      <w:r w:rsidR="00E67F5C">
        <w:rPr>
          <w:rFonts w:ascii="Times New Roman" w:hAnsi="Times New Roman" w:cs="Times New Roman"/>
          <w:sz w:val="24"/>
          <w:szCs w:val="24"/>
        </w:rPr>
        <w:t xml:space="preserve"> </w:t>
      </w:r>
      <w:r w:rsidR="00C66C05">
        <w:rPr>
          <w:rFonts w:ascii="Times New Roman" w:hAnsi="Times New Roman" w:cs="Times New Roman"/>
          <w:sz w:val="24"/>
          <w:szCs w:val="24"/>
        </w:rPr>
        <w:t xml:space="preserve">equality </w:t>
      </w:r>
      <w:r w:rsidR="00E67F5C">
        <w:rPr>
          <w:rFonts w:ascii="Times New Roman" w:hAnsi="Times New Roman" w:cs="Times New Roman"/>
          <w:sz w:val="24"/>
          <w:szCs w:val="24"/>
        </w:rPr>
        <w:t>charity</w:t>
      </w:r>
      <w:r w:rsidR="00C66C05">
        <w:rPr>
          <w:rFonts w:ascii="Times New Roman" w:hAnsi="Times New Roman" w:cs="Times New Roman"/>
          <w:sz w:val="24"/>
          <w:szCs w:val="24"/>
        </w:rPr>
        <w:t xml:space="preserve"> based in England and Wales</w:t>
      </w:r>
      <w:r w:rsidR="00E67F5C">
        <w:rPr>
          <w:rFonts w:ascii="Times New Roman" w:hAnsi="Times New Roman" w:cs="Times New Roman"/>
          <w:sz w:val="24"/>
          <w:szCs w:val="24"/>
        </w:rPr>
        <w:t xml:space="preserve"> that </w:t>
      </w:r>
      <w:r w:rsidR="00027431">
        <w:rPr>
          <w:rFonts w:ascii="Times New Roman" w:hAnsi="Times New Roman" w:cs="Times New Roman"/>
          <w:sz w:val="24"/>
          <w:szCs w:val="24"/>
        </w:rPr>
        <w:t xml:space="preserve">was founded in 1952 by </w:t>
      </w:r>
      <w:r w:rsidR="005D765D">
        <w:rPr>
          <w:rFonts w:ascii="Times New Roman" w:hAnsi="Times New Roman" w:cs="Times New Roman"/>
          <w:sz w:val="24"/>
          <w:szCs w:val="24"/>
        </w:rPr>
        <w:t xml:space="preserve">a team of parents and social workers who wanted to make sure their disabled children had a right to a decent </w:t>
      </w:r>
      <w:r w:rsidR="00FB2DB1">
        <w:rPr>
          <w:rFonts w:ascii="Times New Roman" w:hAnsi="Times New Roman" w:cs="Times New Roman"/>
          <w:sz w:val="24"/>
          <w:szCs w:val="24"/>
        </w:rPr>
        <w:t>education.</w:t>
      </w:r>
      <w:r w:rsidR="00FB2DB1" w:rsidRPr="00331812">
        <w:rPr>
          <w:rFonts w:ascii="Times New Roman" w:hAnsi="Times New Roman" w:cs="Times New Roman"/>
          <w:sz w:val="24"/>
          <w:szCs w:val="24"/>
        </w:rPr>
        <w:t xml:space="preserve"> </w:t>
      </w:r>
      <w:r w:rsidR="00FB2DB1" w:rsidRPr="00FB2DB1">
        <w:rPr>
          <w:rFonts w:ascii="Times New Roman" w:hAnsi="Times New Roman" w:cs="Times New Roman"/>
          <w:b/>
          <w:bCs/>
          <w:i/>
          <w:iCs/>
          <w:color w:val="000000" w:themeColor="text1"/>
          <w:sz w:val="24"/>
          <w:szCs w:val="24"/>
          <w:highlight w:val="yellow"/>
          <w:u w:val="single"/>
        </w:rPr>
        <w:t>(</w:t>
      </w:r>
      <w:hyperlink r:id="rId16" w:history="1">
        <w:r w:rsidR="00FB2DB1" w:rsidRPr="00FB2DB1">
          <w:rPr>
            <w:rStyle w:val="Hyperlink"/>
            <w:rFonts w:ascii="Times New Roman" w:hAnsi="Times New Roman" w:cs="Times New Roman"/>
            <w:b/>
            <w:bCs/>
            <w:i/>
            <w:iCs/>
            <w:color w:val="000000" w:themeColor="text1"/>
            <w:sz w:val="24"/>
            <w:szCs w:val="24"/>
            <w:highlight w:val="yellow"/>
          </w:rPr>
          <w:t>https://www.scope.org.uk/</w:t>
        </w:r>
      </w:hyperlink>
      <w:r w:rsidR="00FB2DB1" w:rsidRPr="00FB2DB1">
        <w:rPr>
          <w:rFonts w:ascii="Times New Roman" w:hAnsi="Times New Roman" w:cs="Times New Roman"/>
          <w:b/>
          <w:bCs/>
          <w:i/>
          <w:iCs/>
          <w:color w:val="000000" w:themeColor="text1"/>
          <w:sz w:val="24"/>
          <w:szCs w:val="24"/>
          <w:highlight w:val="yellow"/>
          <w:u w:val="single"/>
        </w:rPr>
        <w:t>)</w:t>
      </w:r>
      <w:r w:rsidR="00FB2DB1">
        <w:rPr>
          <w:rFonts w:ascii="Times New Roman" w:hAnsi="Times New Roman" w:cs="Times New Roman"/>
          <w:sz w:val="24"/>
          <w:szCs w:val="24"/>
        </w:rPr>
        <w:t xml:space="preserve">. </w:t>
      </w:r>
    </w:p>
    <w:p w14:paraId="66C901DD" w14:textId="69052F0E" w:rsidR="0073084D" w:rsidRDefault="00FB2DB1" w:rsidP="00E41E61">
      <w:pPr>
        <w:rPr>
          <w:rFonts w:ascii="Times New Roman" w:hAnsi="Times New Roman" w:cs="Times New Roman"/>
          <w:sz w:val="24"/>
          <w:szCs w:val="24"/>
        </w:rPr>
      </w:pPr>
      <w:r>
        <w:rPr>
          <w:rFonts w:ascii="Times New Roman" w:hAnsi="Times New Roman" w:cs="Times New Roman"/>
          <w:sz w:val="24"/>
          <w:szCs w:val="24"/>
        </w:rPr>
        <w:t>Focusing</w:t>
      </w:r>
      <w:r w:rsidR="001039B2">
        <w:rPr>
          <w:rFonts w:ascii="Times New Roman" w:hAnsi="Times New Roman" w:cs="Times New Roman"/>
          <w:sz w:val="24"/>
          <w:szCs w:val="24"/>
        </w:rPr>
        <w:t xml:space="preserve"> originally on the disorder cerebral palsy</w:t>
      </w:r>
      <w:r w:rsidR="00F532FF">
        <w:rPr>
          <w:rFonts w:ascii="Times New Roman" w:hAnsi="Times New Roman" w:cs="Times New Roman"/>
          <w:sz w:val="24"/>
          <w:szCs w:val="24"/>
        </w:rPr>
        <w:t>, they now focus on all disabilities and impalements. Scope</w:t>
      </w:r>
      <w:r w:rsidR="005D765D">
        <w:rPr>
          <w:rFonts w:ascii="Times New Roman" w:hAnsi="Times New Roman" w:cs="Times New Roman"/>
          <w:sz w:val="24"/>
          <w:szCs w:val="24"/>
        </w:rPr>
        <w:t xml:space="preserve"> </w:t>
      </w:r>
      <w:r w:rsidR="00E67F5C">
        <w:rPr>
          <w:rFonts w:ascii="Times New Roman" w:hAnsi="Times New Roman" w:cs="Times New Roman"/>
          <w:sz w:val="24"/>
          <w:szCs w:val="24"/>
        </w:rPr>
        <w:t>very much focuses of the social model of disability</w:t>
      </w:r>
      <w:r w:rsidR="00944F4A">
        <w:rPr>
          <w:rFonts w:ascii="Times New Roman" w:hAnsi="Times New Roman" w:cs="Times New Roman"/>
          <w:sz w:val="24"/>
          <w:szCs w:val="24"/>
        </w:rPr>
        <w:t xml:space="preserve">. They recognise that it isn’t just physical barriers that </w:t>
      </w:r>
      <w:r w:rsidR="00F917FC">
        <w:rPr>
          <w:rFonts w:ascii="Times New Roman" w:hAnsi="Times New Roman" w:cs="Times New Roman"/>
          <w:sz w:val="24"/>
          <w:szCs w:val="24"/>
        </w:rPr>
        <w:t xml:space="preserve">restrict people with </w:t>
      </w:r>
      <w:r w:rsidR="00A8187F">
        <w:rPr>
          <w:rFonts w:ascii="Times New Roman" w:hAnsi="Times New Roman" w:cs="Times New Roman"/>
          <w:sz w:val="24"/>
          <w:szCs w:val="24"/>
        </w:rPr>
        <w:t>disabilities. That there is also a discrimination amongst some people in society</w:t>
      </w:r>
      <w:r w:rsidR="007015D1">
        <w:rPr>
          <w:rFonts w:ascii="Times New Roman" w:hAnsi="Times New Roman" w:cs="Times New Roman"/>
          <w:sz w:val="24"/>
          <w:szCs w:val="24"/>
        </w:rPr>
        <w:t xml:space="preserve"> </w:t>
      </w:r>
      <w:proofErr w:type="gramStart"/>
      <w:r w:rsidR="00A2110F">
        <w:rPr>
          <w:rFonts w:ascii="Times New Roman" w:hAnsi="Times New Roman" w:cs="Times New Roman"/>
          <w:sz w:val="24"/>
          <w:szCs w:val="24"/>
        </w:rPr>
        <w:t>in regard to</w:t>
      </w:r>
      <w:proofErr w:type="gramEnd"/>
      <w:r w:rsidR="007015D1">
        <w:rPr>
          <w:rFonts w:ascii="Times New Roman" w:hAnsi="Times New Roman" w:cs="Times New Roman"/>
          <w:sz w:val="24"/>
          <w:szCs w:val="24"/>
        </w:rPr>
        <w:t xml:space="preserve"> special needs.</w:t>
      </w:r>
      <w:r w:rsidR="004C0BA0">
        <w:rPr>
          <w:rFonts w:ascii="Times New Roman" w:hAnsi="Times New Roman" w:cs="Times New Roman"/>
          <w:sz w:val="24"/>
          <w:szCs w:val="24"/>
        </w:rPr>
        <w:t xml:space="preserve"> The charity explains that some people in society don’t understand the capabilities of </w:t>
      </w:r>
      <w:r w:rsidR="0024628C">
        <w:rPr>
          <w:rFonts w:ascii="Times New Roman" w:hAnsi="Times New Roman" w:cs="Times New Roman"/>
          <w:sz w:val="24"/>
          <w:szCs w:val="24"/>
        </w:rPr>
        <w:t xml:space="preserve">people with special needs. For example, their research concluded that </w:t>
      </w:r>
      <w:r w:rsidR="00D10DF5">
        <w:rPr>
          <w:rFonts w:ascii="Times New Roman" w:hAnsi="Times New Roman" w:cs="Times New Roman"/>
          <w:sz w:val="24"/>
          <w:szCs w:val="24"/>
        </w:rPr>
        <w:t xml:space="preserve">some </w:t>
      </w:r>
      <w:r w:rsidR="0024628C">
        <w:rPr>
          <w:rFonts w:ascii="Times New Roman" w:hAnsi="Times New Roman" w:cs="Times New Roman"/>
          <w:sz w:val="24"/>
          <w:szCs w:val="24"/>
        </w:rPr>
        <w:t xml:space="preserve">people </w:t>
      </w:r>
      <w:r w:rsidR="00F42515">
        <w:rPr>
          <w:rFonts w:ascii="Times New Roman" w:hAnsi="Times New Roman" w:cs="Times New Roman"/>
          <w:sz w:val="24"/>
          <w:szCs w:val="24"/>
        </w:rPr>
        <w:t xml:space="preserve">in </w:t>
      </w:r>
      <w:r w:rsidR="00A2110F">
        <w:rPr>
          <w:rFonts w:ascii="Times New Roman" w:hAnsi="Times New Roman" w:cs="Times New Roman"/>
          <w:sz w:val="24"/>
          <w:szCs w:val="24"/>
        </w:rPr>
        <w:t>society have</w:t>
      </w:r>
      <w:r w:rsidR="00D10DF5">
        <w:rPr>
          <w:rFonts w:ascii="Times New Roman" w:hAnsi="Times New Roman" w:cs="Times New Roman"/>
          <w:sz w:val="24"/>
          <w:szCs w:val="24"/>
        </w:rPr>
        <w:t xml:space="preserve"> negative attitudes to people </w:t>
      </w:r>
      <w:r w:rsidR="00F27CDD">
        <w:rPr>
          <w:rFonts w:ascii="Times New Roman" w:hAnsi="Times New Roman" w:cs="Times New Roman"/>
          <w:sz w:val="24"/>
          <w:szCs w:val="24"/>
        </w:rPr>
        <w:t>with disabilities</w:t>
      </w:r>
      <w:r w:rsidR="00B003AF">
        <w:rPr>
          <w:rFonts w:ascii="Times New Roman" w:hAnsi="Times New Roman" w:cs="Times New Roman"/>
          <w:sz w:val="24"/>
          <w:szCs w:val="24"/>
        </w:rPr>
        <w:t xml:space="preserve"> and assume that disabled people are unable to</w:t>
      </w:r>
      <w:r w:rsidR="00F27CDD">
        <w:rPr>
          <w:rFonts w:ascii="Times New Roman" w:hAnsi="Times New Roman" w:cs="Times New Roman"/>
          <w:sz w:val="24"/>
          <w:szCs w:val="24"/>
        </w:rPr>
        <w:t>:</w:t>
      </w:r>
    </w:p>
    <w:p w14:paraId="612C4D87" w14:textId="516868AF" w:rsidR="00F27CDD" w:rsidRDefault="00B003AF" w:rsidP="00B003AF">
      <w:pPr>
        <w:pStyle w:val="ListParagraph"/>
        <w:numPr>
          <w:ilvl w:val="0"/>
          <w:numId w:val="21"/>
        </w:numPr>
        <w:rPr>
          <w:rFonts w:ascii="Times New Roman" w:hAnsi="Times New Roman" w:cs="Times New Roman"/>
          <w:sz w:val="24"/>
          <w:szCs w:val="24"/>
        </w:rPr>
      </w:pPr>
      <w:r>
        <w:rPr>
          <w:rFonts w:ascii="Times New Roman" w:hAnsi="Times New Roman" w:cs="Times New Roman"/>
          <w:sz w:val="24"/>
          <w:szCs w:val="24"/>
        </w:rPr>
        <w:t>Work</w:t>
      </w:r>
    </w:p>
    <w:p w14:paraId="5B97B20D" w14:textId="366C8030" w:rsidR="00B003AF" w:rsidRDefault="00B003AF" w:rsidP="00B003AF">
      <w:pPr>
        <w:pStyle w:val="ListParagraph"/>
        <w:numPr>
          <w:ilvl w:val="0"/>
          <w:numId w:val="21"/>
        </w:numPr>
        <w:rPr>
          <w:rFonts w:ascii="Times New Roman" w:hAnsi="Times New Roman" w:cs="Times New Roman"/>
          <w:sz w:val="24"/>
          <w:szCs w:val="24"/>
        </w:rPr>
      </w:pPr>
      <w:r>
        <w:rPr>
          <w:rFonts w:ascii="Times New Roman" w:hAnsi="Times New Roman" w:cs="Times New Roman"/>
          <w:sz w:val="24"/>
          <w:szCs w:val="24"/>
        </w:rPr>
        <w:t xml:space="preserve">Have </w:t>
      </w:r>
      <w:proofErr w:type="gramStart"/>
      <w:r>
        <w:rPr>
          <w:rFonts w:ascii="Times New Roman" w:hAnsi="Times New Roman" w:cs="Times New Roman"/>
          <w:sz w:val="24"/>
          <w:szCs w:val="24"/>
        </w:rPr>
        <w:t>sex</w:t>
      </w:r>
      <w:proofErr w:type="gramEnd"/>
    </w:p>
    <w:p w14:paraId="3D33FCB0" w14:textId="1032AE54" w:rsidR="00B003AF" w:rsidRDefault="00B003AF" w:rsidP="00B003AF">
      <w:pPr>
        <w:pStyle w:val="ListParagraph"/>
        <w:numPr>
          <w:ilvl w:val="0"/>
          <w:numId w:val="21"/>
        </w:numPr>
        <w:rPr>
          <w:rFonts w:ascii="Times New Roman" w:hAnsi="Times New Roman" w:cs="Times New Roman"/>
          <w:sz w:val="24"/>
          <w:szCs w:val="24"/>
        </w:rPr>
      </w:pPr>
      <w:r>
        <w:rPr>
          <w:rFonts w:ascii="Times New Roman" w:hAnsi="Times New Roman" w:cs="Times New Roman"/>
          <w:sz w:val="24"/>
          <w:szCs w:val="24"/>
        </w:rPr>
        <w:t>Live indepen</w:t>
      </w:r>
      <w:r w:rsidR="00011B9E">
        <w:rPr>
          <w:rFonts w:ascii="Times New Roman" w:hAnsi="Times New Roman" w:cs="Times New Roman"/>
          <w:sz w:val="24"/>
          <w:szCs w:val="24"/>
        </w:rPr>
        <w:t xml:space="preserve">dently </w:t>
      </w:r>
    </w:p>
    <w:p w14:paraId="27C10D39" w14:textId="13652907" w:rsidR="00011B9E" w:rsidRDefault="00011B9E" w:rsidP="00B003AF">
      <w:pPr>
        <w:pStyle w:val="ListParagraph"/>
        <w:numPr>
          <w:ilvl w:val="0"/>
          <w:numId w:val="21"/>
        </w:numPr>
        <w:rPr>
          <w:rFonts w:ascii="Times New Roman" w:hAnsi="Times New Roman" w:cs="Times New Roman"/>
          <w:sz w:val="24"/>
          <w:szCs w:val="24"/>
        </w:rPr>
      </w:pPr>
      <w:r>
        <w:rPr>
          <w:rFonts w:ascii="Times New Roman" w:hAnsi="Times New Roman" w:cs="Times New Roman"/>
          <w:sz w:val="24"/>
          <w:szCs w:val="24"/>
        </w:rPr>
        <w:t xml:space="preserve">Have </w:t>
      </w:r>
      <w:proofErr w:type="gramStart"/>
      <w:r>
        <w:rPr>
          <w:rFonts w:ascii="Times New Roman" w:hAnsi="Times New Roman" w:cs="Times New Roman"/>
          <w:sz w:val="24"/>
          <w:szCs w:val="24"/>
        </w:rPr>
        <w:t>children</w:t>
      </w:r>
      <w:proofErr w:type="gramEnd"/>
    </w:p>
    <w:p w14:paraId="79474D9B" w14:textId="61A649F7" w:rsidR="00011B9E" w:rsidRPr="00011B9E" w:rsidRDefault="0029462C" w:rsidP="00011B9E">
      <w:pPr>
        <w:rPr>
          <w:rFonts w:ascii="Times New Roman" w:hAnsi="Times New Roman" w:cs="Times New Roman"/>
          <w:sz w:val="24"/>
          <w:szCs w:val="24"/>
        </w:rPr>
      </w:pPr>
      <w:r>
        <w:rPr>
          <w:rFonts w:ascii="Times New Roman" w:hAnsi="Times New Roman" w:cs="Times New Roman"/>
          <w:sz w:val="24"/>
          <w:szCs w:val="24"/>
        </w:rPr>
        <w:t xml:space="preserve">Scope campaign relentlessly </w:t>
      </w:r>
      <w:r w:rsidR="00FF3631">
        <w:rPr>
          <w:rFonts w:ascii="Times New Roman" w:hAnsi="Times New Roman" w:cs="Times New Roman"/>
          <w:sz w:val="24"/>
          <w:szCs w:val="24"/>
        </w:rPr>
        <w:t xml:space="preserve">to disregard these assumptions about people with disabilities. They also provide advice and support </w:t>
      </w:r>
      <w:r w:rsidR="00EC08B0">
        <w:rPr>
          <w:rFonts w:ascii="Times New Roman" w:hAnsi="Times New Roman" w:cs="Times New Roman"/>
          <w:sz w:val="24"/>
          <w:szCs w:val="24"/>
        </w:rPr>
        <w:t>for people who feel they may be discriminated against because of their disability.</w:t>
      </w:r>
    </w:p>
    <w:p w14:paraId="144C487A" w14:textId="4FC87BF9" w:rsidR="007E7CB4" w:rsidRDefault="00A06555" w:rsidP="007E7CB4">
      <w:pPr>
        <w:rPr>
          <w:rFonts w:ascii="Times New Roman" w:hAnsi="Times New Roman" w:cs="Times New Roman"/>
          <w:b/>
          <w:bCs/>
          <w:i/>
          <w:iCs/>
          <w:sz w:val="18"/>
          <w:szCs w:val="6"/>
        </w:rPr>
      </w:pPr>
      <w:r>
        <w:rPr>
          <w:rFonts w:ascii="Times New Roman" w:hAnsi="Times New Roman" w:cs="Times New Roman"/>
          <w:sz w:val="24"/>
          <w:szCs w:val="24"/>
        </w:rPr>
        <w:t xml:space="preserve">The Academy of </w:t>
      </w:r>
      <w:r w:rsidR="00794340">
        <w:rPr>
          <w:rFonts w:ascii="Times New Roman" w:hAnsi="Times New Roman" w:cs="Times New Roman"/>
          <w:sz w:val="24"/>
          <w:szCs w:val="24"/>
        </w:rPr>
        <w:t xml:space="preserve">Sciences </w:t>
      </w:r>
      <w:r w:rsidR="00835EF5">
        <w:rPr>
          <w:rFonts w:ascii="Times New Roman" w:hAnsi="Times New Roman" w:cs="Times New Roman"/>
          <w:sz w:val="24"/>
          <w:szCs w:val="24"/>
        </w:rPr>
        <w:t>wrote about how</w:t>
      </w:r>
      <w:r w:rsidR="00255F60">
        <w:rPr>
          <w:rFonts w:ascii="Times New Roman" w:hAnsi="Times New Roman" w:cs="Times New Roman"/>
          <w:sz w:val="24"/>
          <w:szCs w:val="24"/>
        </w:rPr>
        <w:t xml:space="preserve"> the social model helps</w:t>
      </w:r>
      <w:r w:rsidR="00835EF5">
        <w:rPr>
          <w:rFonts w:ascii="Times New Roman" w:hAnsi="Times New Roman" w:cs="Times New Roman"/>
          <w:sz w:val="24"/>
          <w:szCs w:val="24"/>
        </w:rPr>
        <w:t xml:space="preserve"> recognising the barriers that make life harder for disabled </w:t>
      </w:r>
      <w:r w:rsidR="008A0339">
        <w:rPr>
          <w:rFonts w:ascii="Times New Roman" w:hAnsi="Times New Roman" w:cs="Times New Roman"/>
          <w:sz w:val="24"/>
          <w:szCs w:val="24"/>
        </w:rPr>
        <w:t>within society and removing them, will</w:t>
      </w:r>
      <w:r w:rsidR="00255F60">
        <w:rPr>
          <w:rFonts w:ascii="Times New Roman" w:hAnsi="Times New Roman" w:cs="Times New Roman"/>
          <w:sz w:val="24"/>
          <w:szCs w:val="24"/>
        </w:rPr>
        <w:t xml:space="preserve"> </w:t>
      </w:r>
      <w:r w:rsidR="00A2110F">
        <w:rPr>
          <w:rFonts w:ascii="Times New Roman" w:hAnsi="Times New Roman" w:cs="Times New Roman"/>
          <w:sz w:val="24"/>
          <w:szCs w:val="24"/>
        </w:rPr>
        <w:t>ultimately help</w:t>
      </w:r>
      <w:r w:rsidR="00DF178E">
        <w:rPr>
          <w:rFonts w:ascii="Times New Roman" w:hAnsi="Times New Roman" w:cs="Times New Roman"/>
          <w:sz w:val="24"/>
          <w:szCs w:val="24"/>
        </w:rPr>
        <w:t xml:space="preserve"> create a feeling of independence, </w:t>
      </w:r>
      <w:proofErr w:type="gramStart"/>
      <w:r w:rsidR="00DF178E">
        <w:rPr>
          <w:rFonts w:ascii="Times New Roman" w:hAnsi="Times New Roman" w:cs="Times New Roman"/>
          <w:sz w:val="24"/>
          <w:szCs w:val="24"/>
        </w:rPr>
        <w:t>choice</w:t>
      </w:r>
      <w:proofErr w:type="gramEnd"/>
      <w:r w:rsidR="00DF178E">
        <w:rPr>
          <w:rFonts w:ascii="Times New Roman" w:hAnsi="Times New Roman" w:cs="Times New Roman"/>
          <w:sz w:val="24"/>
          <w:szCs w:val="24"/>
        </w:rPr>
        <w:t xml:space="preserve"> and contro</w:t>
      </w:r>
      <w:r w:rsidR="00AB7425">
        <w:rPr>
          <w:rFonts w:ascii="Times New Roman" w:hAnsi="Times New Roman" w:cs="Times New Roman"/>
          <w:sz w:val="24"/>
          <w:szCs w:val="24"/>
        </w:rPr>
        <w:t>l</w:t>
      </w:r>
      <w:r w:rsidR="00204C38">
        <w:rPr>
          <w:rFonts w:ascii="Times New Roman" w:hAnsi="Times New Roman" w:cs="Times New Roman"/>
          <w:sz w:val="24"/>
          <w:szCs w:val="24"/>
        </w:rPr>
        <w:t xml:space="preserve"> for the learner</w:t>
      </w:r>
      <w:r w:rsidR="00AB7425">
        <w:rPr>
          <w:rFonts w:ascii="Times New Roman" w:hAnsi="Times New Roman" w:cs="Times New Roman"/>
          <w:sz w:val="24"/>
          <w:szCs w:val="24"/>
        </w:rPr>
        <w:t>.</w:t>
      </w:r>
      <w:r w:rsidR="007E7CB4">
        <w:rPr>
          <w:rFonts w:ascii="Times New Roman" w:hAnsi="Times New Roman" w:cs="Times New Roman"/>
          <w:sz w:val="24"/>
          <w:szCs w:val="24"/>
        </w:rPr>
        <w:t xml:space="preserve"> </w:t>
      </w:r>
      <w:r w:rsidR="007E7CB4" w:rsidRPr="007E7CB4">
        <w:rPr>
          <w:rFonts w:ascii="Times New Roman" w:hAnsi="Times New Roman" w:cs="Times New Roman"/>
          <w:b/>
          <w:bCs/>
          <w:i/>
          <w:iCs/>
          <w:sz w:val="18"/>
          <w:szCs w:val="6"/>
          <w:highlight w:val="yellow"/>
        </w:rPr>
        <w:t>(Academy of Sciences, 1136(1), pp.243-</w:t>
      </w:r>
      <w:proofErr w:type="gramStart"/>
      <w:r w:rsidR="007E7CB4" w:rsidRPr="007E7CB4">
        <w:rPr>
          <w:rFonts w:ascii="Times New Roman" w:hAnsi="Times New Roman" w:cs="Times New Roman"/>
          <w:b/>
          <w:bCs/>
          <w:i/>
          <w:iCs/>
          <w:sz w:val="18"/>
          <w:szCs w:val="6"/>
          <w:highlight w:val="yellow"/>
        </w:rPr>
        <w:t>256.n.d</w:t>
      </w:r>
      <w:proofErr w:type="gramEnd"/>
      <w:r w:rsidR="007E7CB4" w:rsidRPr="007E7CB4">
        <w:rPr>
          <w:rFonts w:ascii="Times New Roman" w:hAnsi="Times New Roman" w:cs="Times New Roman"/>
          <w:b/>
          <w:bCs/>
          <w:i/>
          <w:iCs/>
          <w:sz w:val="18"/>
          <w:szCs w:val="6"/>
          <w:highlight w:val="yellow"/>
        </w:rPr>
        <w:t>)</w:t>
      </w:r>
    </w:p>
    <w:p w14:paraId="3FF7D66A" w14:textId="77777777" w:rsidR="00516D57" w:rsidRDefault="00B52383" w:rsidP="007E7CB4">
      <w:pPr>
        <w:ind w:firstLine="720"/>
        <w:rPr>
          <w:rFonts w:ascii="Times New Roman" w:hAnsi="Times New Roman" w:cs="Times New Roman"/>
          <w:sz w:val="24"/>
          <w:szCs w:val="24"/>
        </w:rPr>
      </w:pPr>
      <w:r>
        <w:rPr>
          <w:rFonts w:ascii="Times New Roman" w:hAnsi="Times New Roman" w:cs="Times New Roman"/>
          <w:sz w:val="24"/>
          <w:szCs w:val="24"/>
        </w:rPr>
        <w:t xml:space="preserve">Abraham </w:t>
      </w:r>
      <w:proofErr w:type="spellStart"/>
      <w:r>
        <w:rPr>
          <w:rFonts w:ascii="Times New Roman" w:hAnsi="Times New Roman" w:cs="Times New Roman"/>
          <w:sz w:val="24"/>
          <w:szCs w:val="24"/>
        </w:rPr>
        <w:t>Mazlow</w:t>
      </w:r>
      <w:proofErr w:type="spellEnd"/>
      <w:r>
        <w:rPr>
          <w:rFonts w:ascii="Times New Roman" w:hAnsi="Times New Roman" w:cs="Times New Roman"/>
          <w:sz w:val="24"/>
          <w:szCs w:val="24"/>
        </w:rPr>
        <w:t xml:space="preserve"> was</w:t>
      </w:r>
      <w:r w:rsidR="00BD276B">
        <w:rPr>
          <w:rFonts w:ascii="Times New Roman" w:hAnsi="Times New Roman" w:cs="Times New Roman"/>
          <w:sz w:val="24"/>
          <w:szCs w:val="24"/>
        </w:rPr>
        <w:t xml:space="preserve"> and American</w:t>
      </w:r>
      <w:r w:rsidR="00D509BA">
        <w:rPr>
          <w:rFonts w:ascii="Times New Roman" w:hAnsi="Times New Roman" w:cs="Times New Roman"/>
          <w:sz w:val="24"/>
          <w:szCs w:val="24"/>
        </w:rPr>
        <w:t xml:space="preserve"> p</w:t>
      </w:r>
      <w:r w:rsidR="00B44608">
        <w:rPr>
          <w:rFonts w:ascii="Times New Roman" w:hAnsi="Times New Roman" w:cs="Times New Roman"/>
          <w:sz w:val="24"/>
          <w:szCs w:val="24"/>
        </w:rPr>
        <w:t>sychologists and</w:t>
      </w:r>
      <w:r>
        <w:rPr>
          <w:rFonts w:ascii="Times New Roman" w:hAnsi="Times New Roman" w:cs="Times New Roman"/>
          <w:sz w:val="24"/>
          <w:szCs w:val="24"/>
        </w:rPr>
        <w:t xml:space="preserve"> </w:t>
      </w:r>
      <w:r w:rsidR="007C1103">
        <w:rPr>
          <w:rFonts w:ascii="Times New Roman" w:hAnsi="Times New Roman" w:cs="Times New Roman"/>
          <w:sz w:val="24"/>
          <w:szCs w:val="24"/>
        </w:rPr>
        <w:t>one of the founders of a school of thought known as “Humanistic psychology”.</w:t>
      </w:r>
      <w:r w:rsidR="00EE72EE">
        <w:rPr>
          <w:rFonts w:ascii="Times New Roman" w:hAnsi="Times New Roman" w:cs="Times New Roman"/>
          <w:sz w:val="24"/>
          <w:szCs w:val="24"/>
        </w:rPr>
        <w:t xml:space="preserve"> One of his theories was </w:t>
      </w:r>
      <w:r w:rsidR="005E1A29">
        <w:rPr>
          <w:rFonts w:ascii="Times New Roman" w:hAnsi="Times New Roman" w:cs="Times New Roman"/>
          <w:sz w:val="24"/>
          <w:szCs w:val="24"/>
        </w:rPr>
        <w:t xml:space="preserve">about a “Hierarchy of Needs”. He identified that all of us as human beings </w:t>
      </w:r>
      <w:r w:rsidR="00486327">
        <w:rPr>
          <w:rFonts w:ascii="Times New Roman" w:hAnsi="Times New Roman" w:cs="Times New Roman"/>
          <w:sz w:val="24"/>
          <w:szCs w:val="24"/>
        </w:rPr>
        <w:t xml:space="preserve">possess </w:t>
      </w:r>
      <w:r w:rsidR="00F05DF8">
        <w:rPr>
          <w:rFonts w:ascii="Times New Roman" w:hAnsi="Times New Roman" w:cs="Times New Roman"/>
          <w:sz w:val="24"/>
          <w:szCs w:val="24"/>
        </w:rPr>
        <w:t>five</w:t>
      </w:r>
      <w:r w:rsidR="00A4722E">
        <w:rPr>
          <w:rFonts w:ascii="Times New Roman" w:hAnsi="Times New Roman" w:cs="Times New Roman"/>
          <w:sz w:val="24"/>
          <w:szCs w:val="24"/>
        </w:rPr>
        <w:t xml:space="preserve"> sets of needs. They are </w:t>
      </w:r>
      <w:r w:rsidR="0064219C" w:rsidRPr="00B44608">
        <w:rPr>
          <w:rFonts w:ascii="Times New Roman" w:hAnsi="Times New Roman" w:cs="Times New Roman"/>
          <w:b/>
          <w:bCs/>
          <w:i/>
          <w:iCs/>
          <w:sz w:val="24"/>
          <w:szCs w:val="24"/>
        </w:rPr>
        <w:t>physiological needs</w:t>
      </w:r>
      <w:r w:rsidR="0064219C" w:rsidRPr="0064219C">
        <w:rPr>
          <w:rFonts w:ascii="Times New Roman" w:hAnsi="Times New Roman" w:cs="Times New Roman"/>
          <w:sz w:val="24"/>
          <w:szCs w:val="24"/>
        </w:rPr>
        <w:t xml:space="preserve">, </w:t>
      </w:r>
      <w:r w:rsidR="0064219C" w:rsidRPr="00B44608">
        <w:rPr>
          <w:rFonts w:ascii="Times New Roman" w:hAnsi="Times New Roman" w:cs="Times New Roman"/>
          <w:b/>
          <w:bCs/>
          <w:i/>
          <w:iCs/>
          <w:sz w:val="24"/>
          <w:szCs w:val="24"/>
        </w:rPr>
        <w:t>safety needs</w:t>
      </w:r>
      <w:r w:rsidR="0064219C" w:rsidRPr="0064219C">
        <w:rPr>
          <w:rFonts w:ascii="Times New Roman" w:hAnsi="Times New Roman" w:cs="Times New Roman"/>
          <w:sz w:val="24"/>
          <w:szCs w:val="24"/>
        </w:rPr>
        <w:t xml:space="preserve">, </w:t>
      </w:r>
      <w:r w:rsidR="0064219C" w:rsidRPr="00B44608">
        <w:rPr>
          <w:rFonts w:ascii="Times New Roman" w:hAnsi="Times New Roman" w:cs="Times New Roman"/>
          <w:b/>
          <w:bCs/>
          <w:i/>
          <w:iCs/>
          <w:sz w:val="24"/>
          <w:szCs w:val="24"/>
        </w:rPr>
        <w:t>love and belonging needs</w:t>
      </w:r>
      <w:r w:rsidR="0064219C" w:rsidRPr="0064219C">
        <w:rPr>
          <w:rFonts w:ascii="Times New Roman" w:hAnsi="Times New Roman" w:cs="Times New Roman"/>
          <w:sz w:val="24"/>
          <w:szCs w:val="24"/>
        </w:rPr>
        <w:t xml:space="preserve">, </w:t>
      </w:r>
      <w:r w:rsidR="0064219C" w:rsidRPr="00B44608">
        <w:rPr>
          <w:rFonts w:ascii="Times New Roman" w:hAnsi="Times New Roman" w:cs="Times New Roman"/>
          <w:b/>
          <w:bCs/>
          <w:i/>
          <w:iCs/>
          <w:sz w:val="24"/>
          <w:szCs w:val="24"/>
        </w:rPr>
        <w:t>esteem needs</w:t>
      </w:r>
      <w:r w:rsidR="0064219C" w:rsidRPr="0064219C">
        <w:rPr>
          <w:rFonts w:ascii="Times New Roman" w:hAnsi="Times New Roman" w:cs="Times New Roman"/>
          <w:sz w:val="24"/>
          <w:szCs w:val="24"/>
        </w:rPr>
        <w:t xml:space="preserve">, and </w:t>
      </w:r>
      <w:r w:rsidR="0064219C" w:rsidRPr="00B44608">
        <w:rPr>
          <w:rFonts w:ascii="Times New Roman" w:hAnsi="Times New Roman" w:cs="Times New Roman"/>
          <w:b/>
          <w:bCs/>
          <w:i/>
          <w:iCs/>
          <w:sz w:val="24"/>
          <w:szCs w:val="24"/>
        </w:rPr>
        <w:t>self-actualization needs</w:t>
      </w:r>
      <w:r w:rsidR="00A53CF7">
        <w:rPr>
          <w:rFonts w:ascii="Times New Roman" w:hAnsi="Times New Roman" w:cs="Times New Roman"/>
          <w:sz w:val="24"/>
          <w:szCs w:val="24"/>
        </w:rPr>
        <w:t>.</w:t>
      </w:r>
      <w:r w:rsidR="00BD276B">
        <w:rPr>
          <w:rFonts w:ascii="Times New Roman" w:hAnsi="Times New Roman" w:cs="Times New Roman"/>
          <w:sz w:val="24"/>
          <w:szCs w:val="24"/>
        </w:rPr>
        <w:t xml:space="preserve"> </w:t>
      </w:r>
      <w:proofErr w:type="spellStart"/>
      <w:r w:rsidR="005F174B">
        <w:rPr>
          <w:rFonts w:ascii="Times New Roman" w:hAnsi="Times New Roman" w:cs="Times New Roman"/>
          <w:sz w:val="24"/>
          <w:szCs w:val="24"/>
        </w:rPr>
        <w:t>Mazlow</w:t>
      </w:r>
      <w:proofErr w:type="spellEnd"/>
      <w:r w:rsidR="005F174B">
        <w:rPr>
          <w:rFonts w:ascii="Times New Roman" w:hAnsi="Times New Roman" w:cs="Times New Roman"/>
          <w:sz w:val="24"/>
          <w:szCs w:val="24"/>
        </w:rPr>
        <w:t xml:space="preserve"> put these needs into a </w:t>
      </w:r>
      <w:r w:rsidR="00570116">
        <w:rPr>
          <w:rFonts w:ascii="Times New Roman" w:hAnsi="Times New Roman" w:cs="Times New Roman"/>
          <w:sz w:val="24"/>
          <w:szCs w:val="24"/>
        </w:rPr>
        <w:t>“</w:t>
      </w:r>
      <w:r w:rsidR="005F174B">
        <w:rPr>
          <w:rFonts w:ascii="Times New Roman" w:hAnsi="Times New Roman" w:cs="Times New Roman"/>
          <w:sz w:val="24"/>
          <w:szCs w:val="24"/>
        </w:rPr>
        <w:t>pyramid</w:t>
      </w:r>
      <w:r w:rsidR="00570116">
        <w:rPr>
          <w:rFonts w:ascii="Times New Roman" w:hAnsi="Times New Roman" w:cs="Times New Roman"/>
          <w:sz w:val="24"/>
          <w:szCs w:val="24"/>
        </w:rPr>
        <w:t xml:space="preserve"> of needs”. </w:t>
      </w:r>
      <w:r w:rsidR="001C29DD">
        <w:rPr>
          <w:rFonts w:ascii="Times New Roman" w:hAnsi="Times New Roman" w:cs="Times New Roman"/>
          <w:sz w:val="24"/>
          <w:szCs w:val="24"/>
        </w:rPr>
        <w:t xml:space="preserve">He theorized that needs </w:t>
      </w:r>
      <w:r w:rsidR="00994B2A">
        <w:rPr>
          <w:rFonts w:ascii="Times New Roman" w:hAnsi="Times New Roman" w:cs="Times New Roman"/>
          <w:sz w:val="24"/>
          <w:szCs w:val="24"/>
        </w:rPr>
        <w:t xml:space="preserve">at the lower levels of the pyramid, must be satisfied before individuals could attend to their needs higher up the </w:t>
      </w:r>
      <w:r w:rsidR="00516D57">
        <w:rPr>
          <w:rFonts w:ascii="Times New Roman" w:hAnsi="Times New Roman" w:cs="Times New Roman"/>
          <w:sz w:val="24"/>
          <w:szCs w:val="24"/>
        </w:rPr>
        <w:t>pyramid.</w:t>
      </w:r>
    </w:p>
    <w:p w14:paraId="533F74BB" w14:textId="50589FE1" w:rsidR="00EB4DEF" w:rsidRDefault="00516D57" w:rsidP="00EB4DEF">
      <w:pPr>
        <w:ind w:firstLine="720"/>
        <w:rPr>
          <w:rFonts w:ascii="Times New Roman" w:hAnsi="Times New Roman" w:cs="Times New Roman"/>
          <w:sz w:val="24"/>
          <w:szCs w:val="24"/>
        </w:rPr>
      </w:pPr>
      <w:proofErr w:type="spellStart"/>
      <w:r>
        <w:rPr>
          <w:rFonts w:ascii="Times New Roman" w:hAnsi="Times New Roman" w:cs="Times New Roman"/>
          <w:sz w:val="24"/>
          <w:szCs w:val="24"/>
        </w:rPr>
        <w:lastRenderedPageBreak/>
        <w:t>Mazlow’s</w:t>
      </w:r>
      <w:proofErr w:type="spellEnd"/>
      <w:r>
        <w:rPr>
          <w:rFonts w:ascii="Times New Roman" w:hAnsi="Times New Roman" w:cs="Times New Roman"/>
          <w:sz w:val="24"/>
          <w:szCs w:val="24"/>
        </w:rPr>
        <w:t xml:space="preserve"> pyramid of needs were</w:t>
      </w:r>
      <w:r w:rsidR="00657F35">
        <w:rPr>
          <w:rFonts w:ascii="Times New Roman" w:hAnsi="Times New Roman" w:cs="Times New Roman"/>
          <w:sz w:val="24"/>
          <w:szCs w:val="24"/>
        </w:rPr>
        <w:t>:</w:t>
      </w:r>
      <w:r w:rsidR="00885EA2">
        <w:rPr>
          <w:rFonts w:ascii="Times New Roman" w:hAnsi="Times New Roman" w:cs="Times New Roman"/>
          <w:sz w:val="24"/>
          <w:szCs w:val="24"/>
        </w:rPr>
        <w:t xml:space="preserve"> (</w:t>
      </w:r>
      <w:r w:rsidR="00EB4DEF">
        <w:rPr>
          <w:rFonts w:ascii="Times New Roman" w:hAnsi="Times New Roman" w:cs="Times New Roman"/>
          <w:sz w:val="24"/>
          <w:szCs w:val="24"/>
        </w:rPr>
        <w:t>Fifth tier going upwards)</w:t>
      </w:r>
    </w:p>
    <w:p w14:paraId="2F70FD4A" w14:textId="5B2F657F" w:rsidR="009F1249" w:rsidRPr="00056510" w:rsidRDefault="00712B08" w:rsidP="00657F35">
      <w:pPr>
        <w:pStyle w:val="ListParagraph"/>
        <w:numPr>
          <w:ilvl w:val="0"/>
          <w:numId w:val="18"/>
        </w:numPr>
        <w:rPr>
          <w:rFonts w:ascii="Times New Roman" w:hAnsi="Times New Roman" w:cs="Times New Roman"/>
          <w:b/>
          <w:bCs/>
          <w:i/>
          <w:iCs/>
          <w:color w:val="000000" w:themeColor="text1"/>
          <w:sz w:val="24"/>
          <w:szCs w:val="24"/>
          <w:u w:val="single"/>
        </w:rPr>
      </w:pPr>
      <w:r w:rsidRPr="00712B08">
        <w:rPr>
          <w:rFonts w:ascii="Times New Roman" w:hAnsi="Times New Roman" w:cs="Times New Roman"/>
          <w:b/>
          <w:bCs/>
          <w:i/>
          <w:iCs/>
          <w:color w:val="000000" w:themeColor="text1"/>
          <w:sz w:val="24"/>
          <w:szCs w:val="24"/>
          <w:u w:val="single"/>
        </w:rPr>
        <w:t>Physiological</w:t>
      </w:r>
      <w:r w:rsidR="00885EA2" w:rsidRPr="00712B08">
        <w:rPr>
          <w:rFonts w:ascii="Times New Roman" w:hAnsi="Times New Roman" w:cs="Times New Roman"/>
          <w:b/>
          <w:bCs/>
          <w:i/>
          <w:iCs/>
          <w:color w:val="000000" w:themeColor="text1"/>
          <w:sz w:val="24"/>
          <w:szCs w:val="24"/>
          <w:u w:val="single"/>
        </w:rPr>
        <w:t xml:space="preserve"> </w:t>
      </w:r>
      <w:r w:rsidR="00EB4DEF" w:rsidRPr="00712B08">
        <w:rPr>
          <w:rFonts w:ascii="Times New Roman" w:hAnsi="Times New Roman" w:cs="Times New Roman"/>
          <w:b/>
          <w:bCs/>
          <w:i/>
          <w:iCs/>
          <w:color w:val="000000" w:themeColor="text1"/>
          <w:sz w:val="24"/>
          <w:szCs w:val="24"/>
          <w:u w:val="single"/>
        </w:rPr>
        <w:t>Needs</w:t>
      </w:r>
      <w:r w:rsidR="00CB5587">
        <w:rPr>
          <w:rFonts w:ascii="Times New Roman" w:hAnsi="Times New Roman" w:cs="Times New Roman"/>
          <w:color w:val="000000" w:themeColor="text1"/>
          <w:sz w:val="24"/>
          <w:szCs w:val="24"/>
        </w:rPr>
        <w:t xml:space="preserve">: </w:t>
      </w:r>
      <w:r w:rsidR="00F979D1">
        <w:rPr>
          <w:rFonts w:ascii="Times New Roman" w:hAnsi="Times New Roman" w:cs="Times New Roman"/>
          <w:color w:val="000000" w:themeColor="text1"/>
          <w:sz w:val="24"/>
          <w:szCs w:val="24"/>
        </w:rPr>
        <w:t>These are the basics that any human would need to survive</w:t>
      </w:r>
      <w:r w:rsidR="00621069">
        <w:rPr>
          <w:rFonts w:ascii="Times New Roman" w:hAnsi="Times New Roman" w:cs="Times New Roman"/>
          <w:color w:val="000000" w:themeColor="text1"/>
          <w:sz w:val="24"/>
          <w:szCs w:val="24"/>
        </w:rPr>
        <w:t xml:space="preserve">. They </w:t>
      </w:r>
      <w:r w:rsidR="00A2110F">
        <w:rPr>
          <w:rFonts w:ascii="Times New Roman" w:hAnsi="Times New Roman" w:cs="Times New Roman"/>
          <w:color w:val="000000" w:themeColor="text1"/>
          <w:sz w:val="24"/>
          <w:szCs w:val="24"/>
        </w:rPr>
        <w:t>include</w:t>
      </w:r>
      <w:r w:rsidR="00621069">
        <w:rPr>
          <w:rFonts w:ascii="Times New Roman" w:hAnsi="Times New Roman" w:cs="Times New Roman"/>
          <w:color w:val="000000" w:themeColor="text1"/>
          <w:sz w:val="24"/>
          <w:szCs w:val="24"/>
        </w:rPr>
        <w:t xml:space="preserve"> Food, water</w:t>
      </w:r>
      <w:r w:rsidR="00294DAE">
        <w:rPr>
          <w:rFonts w:ascii="Times New Roman" w:hAnsi="Times New Roman" w:cs="Times New Roman"/>
          <w:color w:val="000000" w:themeColor="text1"/>
          <w:sz w:val="24"/>
          <w:szCs w:val="24"/>
        </w:rPr>
        <w:t xml:space="preserve">, sufficient rest, </w:t>
      </w:r>
      <w:proofErr w:type="gramStart"/>
      <w:r w:rsidR="00294DAE">
        <w:rPr>
          <w:rFonts w:ascii="Times New Roman" w:hAnsi="Times New Roman" w:cs="Times New Roman"/>
          <w:color w:val="000000" w:themeColor="text1"/>
          <w:sz w:val="24"/>
          <w:szCs w:val="24"/>
        </w:rPr>
        <w:t>clothing</w:t>
      </w:r>
      <w:proofErr w:type="gramEnd"/>
      <w:r w:rsidR="00294DAE">
        <w:rPr>
          <w:rFonts w:ascii="Times New Roman" w:hAnsi="Times New Roman" w:cs="Times New Roman"/>
          <w:color w:val="000000" w:themeColor="text1"/>
          <w:sz w:val="24"/>
          <w:szCs w:val="24"/>
        </w:rPr>
        <w:t xml:space="preserve"> and shelter.</w:t>
      </w:r>
    </w:p>
    <w:p w14:paraId="77C0D8BA" w14:textId="22087197" w:rsidR="00056510" w:rsidRPr="00804CFB" w:rsidRDefault="00056510" w:rsidP="00657F35">
      <w:pPr>
        <w:pStyle w:val="ListParagraph"/>
        <w:numPr>
          <w:ilvl w:val="0"/>
          <w:numId w:val="18"/>
        </w:numPr>
        <w:rPr>
          <w:rFonts w:ascii="Times New Roman" w:hAnsi="Times New Roman" w:cs="Times New Roman"/>
          <w:b/>
          <w:bCs/>
          <w:i/>
          <w:iCs/>
          <w:color w:val="000000" w:themeColor="text1"/>
          <w:sz w:val="24"/>
          <w:szCs w:val="24"/>
          <w:u w:val="single"/>
        </w:rPr>
      </w:pPr>
      <w:r>
        <w:rPr>
          <w:rFonts w:ascii="Times New Roman" w:hAnsi="Times New Roman" w:cs="Times New Roman"/>
          <w:b/>
          <w:bCs/>
          <w:i/>
          <w:iCs/>
          <w:color w:val="000000" w:themeColor="text1"/>
          <w:sz w:val="24"/>
          <w:szCs w:val="24"/>
          <w:u w:val="single"/>
        </w:rPr>
        <w:t xml:space="preserve">Safety </w:t>
      </w:r>
      <w:r w:rsidR="00BB3DCB">
        <w:rPr>
          <w:rFonts w:ascii="Times New Roman" w:hAnsi="Times New Roman" w:cs="Times New Roman"/>
          <w:b/>
          <w:bCs/>
          <w:i/>
          <w:iCs/>
          <w:color w:val="000000" w:themeColor="text1"/>
          <w:sz w:val="24"/>
          <w:szCs w:val="24"/>
          <w:u w:val="single"/>
        </w:rPr>
        <w:t xml:space="preserve">Needs: </w:t>
      </w:r>
      <w:r w:rsidR="00BB3DCB">
        <w:rPr>
          <w:rFonts w:ascii="Times New Roman" w:hAnsi="Times New Roman" w:cs="Times New Roman"/>
          <w:color w:val="000000" w:themeColor="text1"/>
          <w:sz w:val="24"/>
          <w:szCs w:val="24"/>
        </w:rPr>
        <w:t xml:space="preserve">These </w:t>
      </w:r>
      <w:r w:rsidR="00A2110F">
        <w:rPr>
          <w:rFonts w:ascii="Times New Roman" w:hAnsi="Times New Roman" w:cs="Times New Roman"/>
          <w:color w:val="000000" w:themeColor="text1"/>
          <w:sz w:val="24"/>
          <w:szCs w:val="24"/>
        </w:rPr>
        <w:t>include</w:t>
      </w:r>
      <w:r w:rsidR="00BB3DCB">
        <w:rPr>
          <w:rFonts w:ascii="Times New Roman" w:hAnsi="Times New Roman" w:cs="Times New Roman"/>
          <w:color w:val="000000" w:themeColor="text1"/>
          <w:sz w:val="24"/>
          <w:szCs w:val="24"/>
        </w:rPr>
        <w:t xml:space="preserve"> protection from violence and theft as well as</w:t>
      </w:r>
      <w:r w:rsidR="00D56053">
        <w:rPr>
          <w:rFonts w:ascii="Times New Roman" w:hAnsi="Times New Roman" w:cs="Times New Roman"/>
          <w:color w:val="000000" w:themeColor="text1"/>
          <w:sz w:val="24"/>
          <w:szCs w:val="24"/>
        </w:rPr>
        <w:t xml:space="preserve"> emotional</w:t>
      </w:r>
      <w:r w:rsidR="00804CFB">
        <w:rPr>
          <w:rFonts w:ascii="Times New Roman" w:hAnsi="Times New Roman" w:cs="Times New Roman"/>
          <w:color w:val="000000" w:themeColor="text1"/>
          <w:sz w:val="24"/>
          <w:szCs w:val="24"/>
        </w:rPr>
        <w:t>/ financial stability.</w:t>
      </w:r>
    </w:p>
    <w:p w14:paraId="0627D970" w14:textId="4505145D" w:rsidR="00804CFB" w:rsidRPr="003809FA" w:rsidRDefault="00804CFB" w:rsidP="00657F35">
      <w:pPr>
        <w:pStyle w:val="ListParagraph"/>
        <w:numPr>
          <w:ilvl w:val="0"/>
          <w:numId w:val="18"/>
        </w:numPr>
        <w:rPr>
          <w:rFonts w:ascii="Times New Roman" w:hAnsi="Times New Roman" w:cs="Times New Roman"/>
          <w:b/>
          <w:bCs/>
          <w:i/>
          <w:iCs/>
          <w:color w:val="000000" w:themeColor="text1"/>
          <w:sz w:val="24"/>
          <w:szCs w:val="24"/>
          <w:u w:val="single"/>
        </w:rPr>
      </w:pPr>
      <w:r>
        <w:rPr>
          <w:rFonts w:ascii="Times New Roman" w:hAnsi="Times New Roman" w:cs="Times New Roman"/>
          <w:b/>
          <w:bCs/>
          <w:i/>
          <w:iCs/>
          <w:color w:val="000000" w:themeColor="text1"/>
          <w:sz w:val="24"/>
          <w:szCs w:val="24"/>
          <w:u w:val="single"/>
        </w:rPr>
        <w:t xml:space="preserve">Love and belonging Needs: </w:t>
      </w:r>
      <w:r w:rsidR="006349E5">
        <w:rPr>
          <w:rFonts w:ascii="Times New Roman" w:hAnsi="Times New Roman" w:cs="Times New Roman"/>
          <w:color w:val="000000" w:themeColor="text1"/>
          <w:sz w:val="24"/>
          <w:szCs w:val="24"/>
        </w:rPr>
        <w:t>These are</w:t>
      </w:r>
      <w:r w:rsidR="00E47041">
        <w:rPr>
          <w:rFonts w:ascii="Times New Roman" w:hAnsi="Times New Roman" w:cs="Times New Roman"/>
          <w:color w:val="000000" w:themeColor="text1"/>
          <w:sz w:val="24"/>
          <w:szCs w:val="24"/>
        </w:rPr>
        <w:t xml:space="preserve"> the needs we have for interaction with other people</w:t>
      </w:r>
      <w:r w:rsidR="00A01A9F">
        <w:rPr>
          <w:rFonts w:ascii="Times New Roman" w:hAnsi="Times New Roman" w:cs="Times New Roman"/>
          <w:color w:val="000000" w:themeColor="text1"/>
          <w:sz w:val="24"/>
          <w:szCs w:val="24"/>
        </w:rPr>
        <w:t>. They are friendships, feeling loved and valued by other people</w:t>
      </w:r>
      <w:r w:rsidR="003809FA">
        <w:rPr>
          <w:rFonts w:ascii="Times New Roman" w:hAnsi="Times New Roman" w:cs="Times New Roman"/>
          <w:color w:val="000000" w:themeColor="text1"/>
          <w:sz w:val="24"/>
          <w:szCs w:val="24"/>
        </w:rPr>
        <w:t xml:space="preserve"> and having strong family bonds.</w:t>
      </w:r>
    </w:p>
    <w:p w14:paraId="49BE8D13" w14:textId="533C72F2" w:rsidR="003809FA" w:rsidRPr="00EE06A7" w:rsidRDefault="00812D99" w:rsidP="00657F35">
      <w:pPr>
        <w:pStyle w:val="ListParagraph"/>
        <w:numPr>
          <w:ilvl w:val="0"/>
          <w:numId w:val="18"/>
        </w:numPr>
        <w:rPr>
          <w:rFonts w:ascii="Times New Roman" w:hAnsi="Times New Roman" w:cs="Times New Roman"/>
          <w:b/>
          <w:bCs/>
          <w:i/>
          <w:iCs/>
          <w:color w:val="000000" w:themeColor="text1"/>
          <w:sz w:val="24"/>
          <w:szCs w:val="24"/>
          <w:u w:val="single"/>
        </w:rPr>
      </w:pPr>
      <w:r>
        <w:rPr>
          <w:rFonts w:ascii="Times New Roman" w:hAnsi="Times New Roman" w:cs="Times New Roman"/>
          <w:b/>
          <w:bCs/>
          <w:i/>
          <w:iCs/>
          <w:color w:val="000000" w:themeColor="text1"/>
          <w:sz w:val="24"/>
          <w:szCs w:val="24"/>
          <w:u w:val="single"/>
        </w:rPr>
        <w:t xml:space="preserve">Esteem Needs: </w:t>
      </w:r>
      <w:r w:rsidR="00C71BAF">
        <w:rPr>
          <w:rFonts w:ascii="Times New Roman" w:hAnsi="Times New Roman" w:cs="Times New Roman"/>
          <w:color w:val="000000" w:themeColor="text1"/>
          <w:sz w:val="24"/>
          <w:szCs w:val="24"/>
        </w:rPr>
        <w:t>These are “ego needs”</w:t>
      </w:r>
      <w:r w:rsidR="00B97A07">
        <w:rPr>
          <w:rFonts w:ascii="Times New Roman" w:hAnsi="Times New Roman" w:cs="Times New Roman"/>
          <w:color w:val="000000" w:themeColor="text1"/>
          <w:sz w:val="24"/>
          <w:szCs w:val="24"/>
        </w:rPr>
        <w:t xml:space="preserve">. A person must have </w:t>
      </w:r>
      <w:r w:rsidR="00A2110F">
        <w:rPr>
          <w:rFonts w:ascii="Times New Roman" w:hAnsi="Times New Roman" w:cs="Times New Roman"/>
          <w:color w:val="000000" w:themeColor="text1"/>
          <w:sz w:val="24"/>
          <w:szCs w:val="24"/>
        </w:rPr>
        <w:t>self-respect</w:t>
      </w:r>
      <w:r w:rsidR="00B97A07">
        <w:rPr>
          <w:rFonts w:ascii="Times New Roman" w:hAnsi="Times New Roman" w:cs="Times New Roman"/>
          <w:color w:val="000000" w:themeColor="text1"/>
          <w:sz w:val="24"/>
          <w:szCs w:val="24"/>
        </w:rPr>
        <w:t xml:space="preserve"> as well as </w:t>
      </w:r>
      <w:r w:rsidR="00A2110F">
        <w:rPr>
          <w:rFonts w:ascii="Times New Roman" w:hAnsi="Times New Roman" w:cs="Times New Roman"/>
          <w:color w:val="000000" w:themeColor="text1"/>
          <w:sz w:val="24"/>
          <w:szCs w:val="24"/>
        </w:rPr>
        <w:t>self-esteem</w:t>
      </w:r>
      <w:r w:rsidR="000621EB">
        <w:rPr>
          <w:rFonts w:ascii="Times New Roman" w:hAnsi="Times New Roman" w:cs="Times New Roman"/>
          <w:color w:val="000000" w:themeColor="text1"/>
          <w:sz w:val="24"/>
          <w:szCs w:val="24"/>
        </w:rPr>
        <w:t>. The belief in themselves that the</w:t>
      </w:r>
      <w:r w:rsidR="00C85203">
        <w:rPr>
          <w:rFonts w:ascii="Times New Roman" w:hAnsi="Times New Roman" w:cs="Times New Roman"/>
          <w:color w:val="000000" w:themeColor="text1"/>
          <w:sz w:val="24"/>
          <w:szCs w:val="24"/>
        </w:rPr>
        <w:t>y</w:t>
      </w:r>
      <w:r w:rsidR="000621EB">
        <w:rPr>
          <w:rFonts w:ascii="Times New Roman" w:hAnsi="Times New Roman" w:cs="Times New Roman"/>
          <w:color w:val="000000" w:themeColor="text1"/>
          <w:sz w:val="24"/>
          <w:szCs w:val="24"/>
        </w:rPr>
        <w:t xml:space="preserve"> can accomplish what they set their mind to.</w:t>
      </w:r>
    </w:p>
    <w:p w14:paraId="36382EC5" w14:textId="267B7EB9" w:rsidR="00EE06A7" w:rsidRPr="00416681" w:rsidRDefault="00EE06A7" w:rsidP="00657F35">
      <w:pPr>
        <w:pStyle w:val="ListParagraph"/>
        <w:numPr>
          <w:ilvl w:val="0"/>
          <w:numId w:val="18"/>
        </w:numPr>
        <w:rPr>
          <w:rFonts w:ascii="Times New Roman" w:hAnsi="Times New Roman" w:cs="Times New Roman"/>
          <w:b/>
          <w:bCs/>
          <w:i/>
          <w:iCs/>
          <w:color w:val="000000" w:themeColor="text1"/>
          <w:sz w:val="24"/>
          <w:szCs w:val="24"/>
          <w:u w:val="single"/>
        </w:rPr>
      </w:pPr>
      <w:r>
        <w:rPr>
          <w:rFonts w:ascii="Times New Roman" w:hAnsi="Times New Roman" w:cs="Times New Roman"/>
          <w:b/>
          <w:bCs/>
          <w:i/>
          <w:iCs/>
          <w:color w:val="000000" w:themeColor="text1"/>
          <w:sz w:val="24"/>
          <w:szCs w:val="24"/>
          <w:u w:val="single"/>
        </w:rPr>
        <w:t xml:space="preserve">Self </w:t>
      </w:r>
      <w:r w:rsidR="00C85203">
        <w:rPr>
          <w:rFonts w:ascii="Times New Roman" w:hAnsi="Times New Roman" w:cs="Times New Roman"/>
          <w:b/>
          <w:bCs/>
          <w:i/>
          <w:iCs/>
          <w:color w:val="000000" w:themeColor="text1"/>
          <w:sz w:val="24"/>
          <w:szCs w:val="24"/>
          <w:u w:val="single"/>
        </w:rPr>
        <w:t xml:space="preserve">– Actualization </w:t>
      </w:r>
      <w:r w:rsidR="00CD7497">
        <w:rPr>
          <w:rFonts w:ascii="Times New Roman" w:hAnsi="Times New Roman" w:cs="Times New Roman"/>
          <w:b/>
          <w:bCs/>
          <w:i/>
          <w:iCs/>
          <w:color w:val="000000" w:themeColor="text1"/>
          <w:sz w:val="24"/>
          <w:szCs w:val="24"/>
          <w:u w:val="single"/>
        </w:rPr>
        <w:t xml:space="preserve">Needs: </w:t>
      </w:r>
      <w:r w:rsidR="00CD7497">
        <w:rPr>
          <w:rFonts w:ascii="Times New Roman" w:hAnsi="Times New Roman" w:cs="Times New Roman"/>
          <w:color w:val="000000" w:themeColor="text1"/>
          <w:sz w:val="24"/>
          <w:szCs w:val="24"/>
        </w:rPr>
        <w:t xml:space="preserve">This is a need for us to </w:t>
      </w:r>
      <w:r w:rsidR="004B5E3E">
        <w:rPr>
          <w:rFonts w:ascii="Times New Roman" w:hAnsi="Times New Roman" w:cs="Times New Roman"/>
          <w:color w:val="000000" w:themeColor="text1"/>
          <w:sz w:val="24"/>
          <w:szCs w:val="24"/>
        </w:rPr>
        <w:t>fulfil</w:t>
      </w:r>
      <w:r w:rsidR="00CD7497">
        <w:rPr>
          <w:rFonts w:ascii="Times New Roman" w:hAnsi="Times New Roman" w:cs="Times New Roman"/>
          <w:color w:val="000000" w:themeColor="text1"/>
          <w:sz w:val="24"/>
          <w:szCs w:val="24"/>
        </w:rPr>
        <w:t xml:space="preserve"> our full potential</w:t>
      </w:r>
      <w:r w:rsidR="004B5E3E">
        <w:rPr>
          <w:rFonts w:ascii="Times New Roman" w:hAnsi="Times New Roman" w:cs="Times New Roman"/>
          <w:color w:val="000000" w:themeColor="text1"/>
          <w:sz w:val="24"/>
          <w:szCs w:val="24"/>
        </w:rPr>
        <w:t>.</w:t>
      </w:r>
      <w:r w:rsidR="00E85D00">
        <w:rPr>
          <w:rFonts w:ascii="Times New Roman" w:hAnsi="Times New Roman" w:cs="Times New Roman"/>
          <w:color w:val="000000" w:themeColor="text1"/>
          <w:sz w:val="24"/>
          <w:szCs w:val="24"/>
        </w:rPr>
        <w:t xml:space="preserve"> These include education,</w:t>
      </w:r>
      <w:r w:rsidR="005F0491">
        <w:rPr>
          <w:rFonts w:ascii="Times New Roman" w:hAnsi="Times New Roman" w:cs="Times New Roman"/>
          <w:color w:val="000000" w:themeColor="text1"/>
          <w:sz w:val="24"/>
          <w:szCs w:val="24"/>
        </w:rPr>
        <w:t xml:space="preserve"> skill development</w:t>
      </w:r>
      <w:r w:rsidR="00420462">
        <w:rPr>
          <w:rFonts w:ascii="Times New Roman" w:hAnsi="Times New Roman" w:cs="Times New Roman"/>
          <w:color w:val="000000" w:themeColor="text1"/>
          <w:sz w:val="24"/>
          <w:szCs w:val="24"/>
        </w:rPr>
        <w:t xml:space="preserve"> and</w:t>
      </w:r>
      <w:r w:rsidR="005F0491">
        <w:rPr>
          <w:rFonts w:ascii="Times New Roman" w:hAnsi="Times New Roman" w:cs="Times New Roman"/>
          <w:color w:val="000000" w:themeColor="text1"/>
          <w:sz w:val="24"/>
          <w:szCs w:val="24"/>
        </w:rPr>
        <w:t xml:space="preserve"> </w:t>
      </w:r>
      <w:r w:rsidR="00420462">
        <w:rPr>
          <w:rFonts w:ascii="Times New Roman" w:hAnsi="Times New Roman" w:cs="Times New Roman"/>
          <w:color w:val="000000" w:themeColor="text1"/>
          <w:sz w:val="24"/>
          <w:szCs w:val="24"/>
        </w:rPr>
        <w:t xml:space="preserve">refining of talents. </w:t>
      </w:r>
      <w:r w:rsidR="00426899">
        <w:rPr>
          <w:rFonts w:ascii="Times New Roman" w:hAnsi="Times New Roman" w:cs="Times New Roman"/>
          <w:color w:val="000000" w:themeColor="text1"/>
          <w:sz w:val="24"/>
          <w:szCs w:val="24"/>
        </w:rPr>
        <w:t xml:space="preserve">They can also include travelling to different places and </w:t>
      </w:r>
      <w:r w:rsidR="00416681">
        <w:rPr>
          <w:rFonts w:ascii="Times New Roman" w:hAnsi="Times New Roman" w:cs="Times New Roman"/>
          <w:color w:val="000000" w:themeColor="text1"/>
          <w:sz w:val="24"/>
          <w:szCs w:val="24"/>
        </w:rPr>
        <w:t>learning new languages.</w:t>
      </w:r>
    </w:p>
    <w:p w14:paraId="625521A5" w14:textId="77777777" w:rsidR="00416681" w:rsidRDefault="00416681" w:rsidP="00416681">
      <w:pPr>
        <w:rPr>
          <w:rFonts w:ascii="Times New Roman" w:hAnsi="Times New Roman" w:cs="Times New Roman"/>
          <w:b/>
          <w:bCs/>
          <w:i/>
          <w:iCs/>
          <w:color w:val="000000" w:themeColor="text1"/>
          <w:sz w:val="24"/>
          <w:szCs w:val="24"/>
          <w:u w:val="single"/>
        </w:rPr>
      </w:pPr>
    </w:p>
    <w:p w14:paraId="1E894D30" w14:textId="2BEC0CA5" w:rsidR="00416681" w:rsidRDefault="00416681" w:rsidP="00656E16">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If we adopt </w:t>
      </w:r>
      <w:proofErr w:type="spellStart"/>
      <w:r>
        <w:rPr>
          <w:rFonts w:ascii="Times New Roman" w:hAnsi="Times New Roman" w:cs="Times New Roman"/>
          <w:color w:val="000000" w:themeColor="text1"/>
          <w:sz w:val="24"/>
          <w:szCs w:val="24"/>
        </w:rPr>
        <w:t>Mazlow’s</w:t>
      </w:r>
      <w:proofErr w:type="spellEnd"/>
      <w:r>
        <w:rPr>
          <w:rFonts w:ascii="Times New Roman" w:hAnsi="Times New Roman" w:cs="Times New Roman"/>
          <w:color w:val="000000" w:themeColor="text1"/>
          <w:sz w:val="24"/>
          <w:szCs w:val="24"/>
        </w:rPr>
        <w:t xml:space="preserve"> theory that </w:t>
      </w:r>
      <w:proofErr w:type="gramStart"/>
      <w:r w:rsidR="00186374">
        <w:rPr>
          <w:rFonts w:ascii="Times New Roman" w:hAnsi="Times New Roman" w:cs="Times New Roman"/>
          <w:color w:val="000000" w:themeColor="text1"/>
          <w:sz w:val="24"/>
          <w:szCs w:val="24"/>
        </w:rPr>
        <w:t>in order to</w:t>
      </w:r>
      <w:proofErr w:type="gramEnd"/>
      <w:r w:rsidR="00186374">
        <w:rPr>
          <w:rFonts w:ascii="Times New Roman" w:hAnsi="Times New Roman" w:cs="Times New Roman"/>
          <w:color w:val="000000" w:themeColor="text1"/>
          <w:sz w:val="24"/>
          <w:szCs w:val="24"/>
        </w:rPr>
        <w:t xml:space="preserve"> climb the pyramid of needs</w:t>
      </w:r>
      <w:r w:rsidR="00656E16">
        <w:rPr>
          <w:rFonts w:ascii="Times New Roman" w:hAnsi="Times New Roman" w:cs="Times New Roman"/>
          <w:color w:val="000000" w:themeColor="text1"/>
          <w:sz w:val="24"/>
          <w:szCs w:val="24"/>
        </w:rPr>
        <w:t xml:space="preserve">, you must achieve the previous </w:t>
      </w:r>
      <w:r w:rsidR="00443638">
        <w:rPr>
          <w:rFonts w:ascii="Times New Roman" w:hAnsi="Times New Roman" w:cs="Times New Roman"/>
          <w:color w:val="000000" w:themeColor="text1"/>
          <w:sz w:val="24"/>
          <w:szCs w:val="24"/>
        </w:rPr>
        <w:t>tier before you ascend, and apply that to an educational setting</w:t>
      </w:r>
      <w:r w:rsidR="008D42F2">
        <w:rPr>
          <w:rFonts w:ascii="Times New Roman" w:hAnsi="Times New Roman" w:cs="Times New Roman"/>
          <w:color w:val="000000" w:themeColor="text1"/>
          <w:sz w:val="24"/>
          <w:szCs w:val="24"/>
        </w:rPr>
        <w:t xml:space="preserve">. Some learners are not even achieving the </w:t>
      </w:r>
      <w:r w:rsidR="001C256C">
        <w:rPr>
          <w:rFonts w:ascii="Times New Roman" w:hAnsi="Times New Roman" w:cs="Times New Roman"/>
          <w:color w:val="000000" w:themeColor="text1"/>
          <w:sz w:val="24"/>
          <w:szCs w:val="24"/>
        </w:rPr>
        <w:t xml:space="preserve">physiological needs. If their family is impoverished </w:t>
      </w:r>
      <w:r w:rsidR="00A62EAF">
        <w:rPr>
          <w:rFonts w:ascii="Times New Roman" w:hAnsi="Times New Roman" w:cs="Times New Roman"/>
          <w:color w:val="000000" w:themeColor="text1"/>
          <w:sz w:val="24"/>
          <w:szCs w:val="24"/>
        </w:rPr>
        <w:t xml:space="preserve">and unable to provide the basics of food, </w:t>
      </w:r>
      <w:r w:rsidR="00A2110F">
        <w:rPr>
          <w:rFonts w:ascii="Times New Roman" w:hAnsi="Times New Roman" w:cs="Times New Roman"/>
          <w:color w:val="000000" w:themeColor="text1"/>
          <w:sz w:val="24"/>
          <w:szCs w:val="24"/>
        </w:rPr>
        <w:t>water,</w:t>
      </w:r>
      <w:r w:rsidR="00A62EAF">
        <w:rPr>
          <w:rFonts w:ascii="Times New Roman" w:hAnsi="Times New Roman" w:cs="Times New Roman"/>
          <w:color w:val="000000" w:themeColor="text1"/>
          <w:sz w:val="24"/>
          <w:szCs w:val="24"/>
        </w:rPr>
        <w:t xml:space="preserve"> or shelter</w:t>
      </w:r>
      <w:r w:rsidR="00C544B9">
        <w:rPr>
          <w:rFonts w:ascii="Times New Roman" w:hAnsi="Times New Roman" w:cs="Times New Roman"/>
          <w:color w:val="000000" w:themeColor="text1"/>
          <w:sz w:val="24"/>
          <w:szCs w:val="24"/>
        </w:rPr>
        <w:t>, that could possibly mean that they do not feel safe or secure</w:t>
      </w:r>
      <w:r w:rsidR="00FC4DC8">
        <w:rPr>
          <w:rFonts w:ascii="Times New Roman" w:hAnsi="Times New Roman" w:cs="Times New Roman"/>
          <w:color w:val="000000" w:themeColor="text1"/>
          <w:sz w:val="24"/>
          <w:szCs w:val="24"/>
        </w:rPr>
        <w:t xml:space="preserve">. </w:t>
      </w:r>
      <w:r w:rsidR="0016026D">
        <w:rPr>
          <w:rFonts w:ascii="Times New Roman" w:hAnsi="Times New Roman" w:cs="Times New Roman"/>
          <w:color w:val="000000" w:themeColor="text1"/>
          <w:sz w:val="24"/>
          <w:szCs w:val="24"/>
        </w:rPr>
        <w:t xml:space="preserve">If a learner is to reach the top of the pyramid, we as educators need to try and </w:t>
      </w:r>
      <w:r w:rsidR="008535DF">
        <w:rPr>
          <w:rFonts w:ascii="Times New Roman" w:hAnsi="Times New Roman" w:cs="Times New Roman"/>
          <w:color w:val="000000" w:themeColor="text1"/>
          <w:sz w:val="24"/>
          <w:szCs w:val="24"/>
        </w:rPr>
        <w:t xml:space="preserve">assist them to </w:t>
      </w:r>
      <w:r w:rsidR="00106C25">
        <w:rPr>
          <w:rFonts w:ascii="Times New Roman" w:hAnsi="Times New Roman" w:cs="Times New Roman"/>
          <w:color w:val="000000" w:themeColor="text1"/>
          <w:sz w:val="24"/>
          <w:szCs w:val="24"/>
        </w:rPr>
        <w:t xml:space="preserve">achieve the base needs of the pyramid. This could include </w:t>
      </w:r>
      <w:r w:rsidR="001D35F9">
        <w:rPr>
          <w:rFonts w:ascii="Times New Roman" w:hAnsi="Times New Roman" w:cs="Times New Roman"/>
          <w:color w:val="000000" w:themeColor="text1"/>
          <w:sz w:val="24"/>
          <w:szCs w:val="24"/>
        </w:rPr>
        <w:t>liaising with outside agencies such as Social Services</w:t>
      </w:r>
      <w:r w:rsidR="00FC3534">
        <w:rPr>
          <w:rFonts w:ascii="Times New Roman" w:hAnsi="Times New Roman" w:cs="Times New Roman"/>
          <w:color w:val="000000" w:themeColor="text1"/>
          <w:sz w:val="24"/>
          <w:szCs w:val="24"/>
        </w:rPr>
        <w:t xml:space="preserve"> or medical professionals.</w:t>
      </w:r>
    </w:p>
    <w:p w14:paraId="3ADA435C" w14:textId="2E9E7904" w:rsidR="003F52CD" w:rsidRDefault="002C0B66" w:rsidP="00656E16">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Another theory put forward about how to aid learners with behavioural difficulties</w:t>
      </w:r>
      <w:r w:rsidR="00796996">
        <w:rPr>
          <w:rFonts w:ascii="Times New Roman" w:hAnsi="Times New Roman" w:cs="Times New Roman"/>
          <w:color w:val="000000" w:themeColor="text1"/>
          <w:sz w:val="24"/>
          <w:szCs w:val="24"/>
        </w:rPr>
        <w:t xml:space="preserve"> was put forward </w:t>
      </w:r>
      <w:r w:rsidR="004076B0">
        <w:rPr>
          <w:rFonts w:ascii="Times New Roman" w:hAnsi="Times New Roman" w:cs="Times New Roman"/>
          <w:color w:val="000000" w:themeColor="text1"/>
          <w:sz w:val="24"/>
          <w:szCs w:val="24"/>
        </w:rPr>
        <w:t>by an American psychologists</w:t>
      </w:r>
      <w:r w:rsidR="00452969">
        <w:rPr>
          <w:rFonts w:ascii="Times New Roman" w:hAnsi="Times New Roman" w:cs="Times New Roman"/>
          <w:color w:val="000000" w:themeColor="text1"/>
          <w:sz w:val="24"/>
          <w:szCs w:val="24"/>
        </w:rPr>
        <w:t>, behaviourist and social philosopher</w:t>
      </w:r>
      <w:r w:rsidR="004076B0">
        <w:rPr>
          <w:rFonts w:ascii="Times New Roman" w:hAnsi="Times New Roman" w:cs="Times New Roman"/>
          <w:color w:val="000000" w:themeColor="text1"/>
          <w:sz w:val="24"/>
          <w:szCs w:val="24"/>
        </w:rPr>
        <w:t xml:space="preserve"> named Burrhus Frederick Skinner</w:t>
      </w:r>
      <w:r w:rsidR="00916453">
        <w:rPr>
          <w:rFonts w:ascii="Times New Roman" w:hAnsi="Times New Roman" w:cs="Times New Roman"/>
          <w:color w:val="000000" w:themeColor="text1"/>
          <w:sz w:val="24"/>
          <w:szCs w:val="24"/>
        </w:rPr>
        <w:t>. He theorized that the use of reward</w:t>
      </w:r>
      <w:r w:rsidR="00452969">
        <w:rPr>
          <w:rFonts w:ascii="Times New Roman" w:hAnsi="Times New Roman" w:cs="Times New Roman"/>
          <w:color w:val="000000" w:themeColor="text1"/>
          <w:sz w:val="24"/>
          <w:szCs w:val="24"/>
        </w:rPr>
        <w:t>s and consequence</w:t>
      </w:r>
      <w:r w:rsidR="00AA5B02">
        <w:rPr>
          <w:rFonts w:ascii="Times New Roman" w:hAnsi="Times New Roman" w:cs="Times New Roman"/>
          <w:color w:val="000000" w:themeColor="text1"/>
          <w:sz w:val="24"/>
          <w:szCs w:val="24"/>
        </w:rPr>
        <w:t xml:space="preserve"> was a way to help parents </w:t>
      </w:r>
      <w:r w:rsidR="00B645DB">
        <w:rPr>
          <w:rFonts w:ascii="Times New Roman" w:hAnsi="Times New Roman" w:cs="Times New Roman"/>
          <w:color w:val="000000" w:themeColor="text1"/>
          <w:sz w:val="24"/>
          <w:szCs w:val="24"/>
        </w:rPr>
        <w:t xml:space="preserve">with children who exhibited behavioural </w:t>
      </w:r>
      <w:r w:rsidR="00FE58B2">
        <w:rPr>
          <w:rFonts w:ascii="Times New Roman" w:hAnsi="Times New Roman" w:cs="Times New Roman"/>
          <w:color w:val="000000" w:themeColor="text1"/>
          <w:sz w:val="24"/>
          <w:szCs w:val="24"/>
        </w:rPr>
        <w:t>challenges</w:t>
      </w:r>
      <w:r w:rsidR="00C5422A">
        <w:rPr>
          <w:rFonts w:ascii="Times New Roman" w:hAnsi="Times New Roman" w:cs="Times New Roman"/>
          <w:color w:val="000000" w:themeColor="text1"/>
          <w:sz w:val="24"/>
          <w:szCs w:val="24"/>
        </w:rPr>
        <w:t xml:space="preserve">. His theory was that behaviour that is followed by </w:t>
      </w:r>
      <w:r w:rsidR="001A3D32">
        <w:rPr>
          <w:rFonts w:ascii="Times New Roman" w:hAnsi="Times New Roman" w:cs="Times New Roman"/>
          <w:color w:val="000000" w:themeColor="text1"/>
          <w:sz w:val="24"/>
          <w:szCs w:val="24"/>
        </w:rPr>
        <w:t xml:space="preserve">pleasant consequences are likely to be repeated and </w:t>
      </w:r>
      <w:r w:rsidR="00E15BFA">
        <w:rPr>
          <w:rFonts w:ascii="Times New Roman" w:hAnsi="Times New Roman" w:cs="Times New Roman"/>
          <w:color w:val="000000" w:themeColor="text1"/>
          <w:sz w:val="24"/>
          <w:szCs w:val="24"/>
        </w:rPr>
        <w:t>behaviour followed by unpleasant consequences are less likely to be repeated</w:t>
      </w:r>
      <w:r w:rsidR="00430ABD">
        <w:rPr>
          <w:rFonts w:ascii="Times New Roman" w:hAnsi="Times New Roman" w:cs="Times New Roman"/>
          <w:color w:val="000000" w:themeColor="text1"/>
          <w:sz w:val="24"/>
          <w:szCs w:val="24"/>
        </w:rPr>
        <w:t>. Skinner intr</w:t>
      </w:r>
      <w:r w:rsidR="00C52EE4">
        <w:rPr>
          <w:rFonts w:ascii="Times New Roman" w:hAnsi="Times New Roman" w:cs="Times New Roman"/>
          <w:color w:val="000000" w:themeColor="text1"/>
          <w:sz w:val="24"/>
          <w:szCs w:val="24"/>
        </w:rPr>
        <w:t>oduced a new term into “Law of Effect”. That term was called “Reinforcement”</w:t>
      </w:r>
      <w:r w:rsidR="00A833D5">
        <w:rPr>
          <w:rFonts w:ascii="Times New Roman" w:hAnsi="Times New Roman" w:cs="Times New Roman"/>
          <w:color w:val="000000" w:themeColor="text1"/>
          <w:sz w:val="24"/>
          <w:szCs w:val="24"/>
        </w:rPr>
        <w:t xml:space="preserve">. Skinner wrote that behaviour which was “reinforced” </w:t>
      </w:r>
      <w:r w:rsidR="000B41A9">
        <w:rPr>
          <w:rFonts w:ascii="Times New Roman" w:hAnsi="Times New Roman" w:cs="Times New Roman"/>
          <w:color w:val="000000" w:themeColor="text1"/>
          <w:sz w:val="24"/>
          <w:szCs w:val="24"/>
        </w:rPr>
        <w:t xml:space="preserve">will </w:t>
      </w:r>
      <w:r w:rsidR="00243BCF">
        <w:rPr>
          <w:rFonts w:ascii="Times New Roman" w:hAnsi="Times New Roman" w:cs="Times New Roman"/>
          <w:color w:val="000000" w:themeColor="text1"/>
          <w:sz w:val="24"/>
          <w:szCs w:val="24"/>
        </w:rPr>
        <w:t xml:space="preserve">(in theory) be repeated, </w:t>
      </w:r>
      <w:r w:rsidR="00A2110F">
        <w:rPr>
          <w:rFonts w:ascii="Times New Roman" w:hAnsi="Times New Roman" w:cs="Times New Roman"/>
          <w:color w:val="000000" w:themeColor="text1"/>
          <w:sz w:val="24"/>
          <w:szCs w:val="24"/>
        </w:rPr>
        <w:t>i.e.,</w:t>
      </w:r>
      <w:r w:rsidR="00243BCF">
        <w:rPr>
          <w:rFonts w:ascii="Times New Roman" w:hAnsi="Times New Roman" w:cs="Times New Roman"/>
          <w:color w:val="000000" w:themeColor="text1"/>
          <w:sz w:val="24"/>
          <w:szCs w:val="24"/>
        </w:rPr>
        <w:t xml:space="preserve"> </w:t>
      </w:r>
      <w:r w:rsidR="00A040E7">
        <w:rPr>
          <w:rFonts w:ascii="Times New Roman" w:hAnsi="Times New Roman" w:cs="Times New Roman"/>
          <w:color w:val="000000" w:themeColor="text1"/>
          <w:sz w:val="24"/>
          <w:szCs w:val="24"/>
        </w:rPr>
        <w:t>strengthened and behaviour that doesn’t use this method</w:t>
      </w:r>
      <w:r w:rsidR="003F52CD">
        <w:rPr>
          <w:rFonts w:ascii="Times New Roman" w:hAnsi="Times New Roman" w:cs="Times New Roman"/>
          <w:color w:val="000000" w:themeColor="text1"/>
          <w:sz w:val="24"/>
          <w:szCs w:val="24"/>
        </w:rPr>
        <w:t xml:space="preserve"> of reinforcement, tends to die out or gets weakened.</w:t>
      </w:r>
    </w:p>
    <w:p w14:paraId="33309F42" w14:textId="31A6D254" w:rsidR="00F42565" w:rsidRDefault="003F52CD" w:rsidP="00656E16">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Skinner put his theory to the test</w:t>
      </w:r>
      <w:r w:rsidR="00E33073">
        <w:rPr>
          <w:rFonts w:ascii="Times New Roman" w:hAnsi="Times New Roman" w:cs="Times New Roman"/>
          <w:color w:val="000000" w:themeColor="text1"/>
          <w:sz w:val="24"/>
          <w:szCs w:val="24"/>
        </w:rPr>
        <w:t xml:space="preserve"> by testing on animals, </w:t>
      </w:r>
      <w:r w:rsidR="00A2110F">
        <w:rPr>
          <w:rFonts w:ascii="Times New Roman" w:hAnsi="Times New Roman" w:cs="Times New Roman"/>
          <w:color w:val="000000" w:themeColor="text1"/>
          <w:sz w:val="24"/>
          <w:szCs w:val="24"/>
        </w:rPr>
        <w:t>mice,</w:t>
      </w:r>
      <w:r w:rsidR="00E33073">
        <w:rPr>
          <w:rFonts w:ascii="Times New Roman" w:hAnsi="Times New Roman" w:cs="Times New Roman"/>
          <w:color w:val="000000" w:themeColor="text1"/>
          <w:sz w:val="24"/>
          <w:szCs w:val="24"/>
        </w:rPr>
        <w:t xml:space="preserve"> and rats most commonly. He placed them in a box which </w:t>
      </w:r>
      <w:r w:rsidR="002418A4">
        <w:rPr>
          <w:rFonts w:ascii="Times New Roman" w:hAnsi="Times New Roman" w:cs="Times New Roman"/>
          <w:color w:val="000000" w:themeColor="text1"/>
          <w:sz w:val="24"/>
          <w:szCs w:val="24"/>
        </w:rPr>
        <w:t xml:space="preserve">was referred to as a “Skinner box”. A rat was placed </w:t>
      </w:r>
      <w:r w:rsidR="00020FBE">
        <w:rPr>
          <w:rFonts w:ascii="Times New Roman" w:hAnsi="Times New Roman" w:cs="Times New Roman"/>
          <w:color w:val="000000" w:themeColor="text1"/>
          <w:sz w:val="24"/>
          <w:szCs w:val="24"/>
        </w:rPr>
        <w:t>in a box and subjected to an electrical current. This would cause the rat significant pain and discomfort</w:t>
      </w:r>
      <w:r w:rsidR="005216A9">
        <w:rPr>
          <w:rFonts w:ascii="Times New Roman" w:hAnsi="Times New Roman" w:cs="Times New Roman"/>
          <w:color w:val="000000" w:themeColor="text1"/>
          <w:sz w:val="24"/>
          <w:szCs w:val="24"/>
        </w:rPr>
        <w:t>. As the rat moved around the box and accidently hit a lever that was also in the box</w:t>
      </w:r>
      <w:r w:rsidR="006C5E42">
        <w:rPr>
          <w:rFonts w:ascii="Times New Roman" w:hAnsi="Times New Roman" w:cs="Times New Roman"/>
          <w:color w:val="000000" w:themeColor="text1"/>
          <w:sz w:val="24"/>
          <w:szCs w:val="24"/>
        </w:rPr>
        <w:t>, the electrical current stopped every time it had hit it.</w:t>
      </w:r>
      <w:r w:rsidR="007500CF">
        <w:rPr>
          <w:rFonts w:ascii="Times New Roman" w:hAnsi="Times New Roman" w:cs="Times New Roman"/>
          <w:color w:val="000000" w:themeColor="text1"/>
          <w:sz w:val="24"/>
          <w:szCs w:val="24"/>
        </w:rPr>
        <w:t xml:space="preserve"> The rat slowly realised that every time it hit the lever, the electrical current would stop and there was no pain</w:t>
      </w:r>
      <w:r w:rsidR="00A416F6">
        <w:rPr>
          <w:rFonts w:ascii="Times New Roman" w:hAnsi="Times New Roman" w:cs="Times New Roman"/>
          <w:color w:val="000000" w:themeColor="text1"/>
          <w:sz w:val="24"/>
          <w:szCs w:val="24"/>
        </w:rPr>
        <w:t>. Skinner observed that after a while, the rats that were placed in the box</w:t>
      </w:r>
      <w:r w:rsidR="002D7377">
        <w:rPr>
          <w:rFonts w:ascii="Times New Roman" w:hAnsi="Times New Roman" w:cs="Times New Roman"/>
          <w:color w:val="000000" w:themeColor="text1"/>
          <w:sz w:val="24"/>
          <w:szCs w:val="24"/>
        </w:rPr>
        <w:t xml:space="preserve"> immediately went to knock the lever. He even trained the rats to recognize </w:t>
      </w:r>
      <w:r w:rsidR="00E102C8">
        <w:rPr>
          <w:rFonts w:ascii="Times New Roman" w:hAnsi="Times New Roman" w:cs="Times New Roman"/>
          <w:color w:val="000000" w:themeColor="text1"/>
          <w:sz w:val="24"/>
          <w:szCs w:val="24"/>
        </w:rPr>
        <w:t>that when a light came on in the box, the electrical current was on</w:t>
      </w:r>
      <w:r w:rsidR="004B2566">
        <w:rPr>
          <w:rFonts w:ascii="Times New Roman" w:hAnsi="Times New Roman" w:cs="Times New Roman"/>
          <w:color w:val="000000" w:themeColor="text1"/>
          <w:sz w:val="24"/>
          <w:szCs w:val="24"/>
        </w:rPr>
        <w:t>. The rats learned that when they saw the light, to knock the lever immediately</w:t>
      </w:r>
      <w:r w:rsidR="009A4F4D">
        <w:rPr>
          <w:rFonts w:ascii="Times New Roman" w:hAnsi="Times New Roman" w:cs="Times New Roman"/>
          <w:color w:val="000000" w:themeColor="text1"/>
          <w:sz w:val="24"/>
          <w:szCs w:val="24"/>
        </w:rPr>
        <w:t>. Skinner named this process as “Negative Reinforcement”. In learning to knock the lever</w:t>
      </w:r>
      <w:r w:rsidR="001313C3">
        <w:rPr>
          <w:rFonts w:ascii="Times New Roman" w:hAnsi="Times New Roman" w:cs="Times New Roman"/>
          <w:color w:val="000000" w:themeColor="text1"/>
          <w:sz w:val="24"/>
          <w:szCs w:val="24"/>
        </w:rPr>
        <w:t>, the rat terminated something painful happening by responding.</w:t>
      </w:r>
    </w:p>
    <w:p w14:paraId="7EABFA93" w14:textId="0BAC0FAA" w:rsidR="002C0B66" w:rsidRDefault="00A2110F" w:rsidP="00656E16">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Skinner’s</w:t>
      </w:r>
      <w:r w:rsidR="00F42565">
        <w:rPr>
          <w:rFonts w:ascii="Times New Roman" w:hAnsi="Times New Roman" w:cs="Times New Roman"/>
          <w:color w:val="000000" w:themeColor="text1"/>
          <w:sz w:val="24"/>
          <w:szCs w:val="24"/>
        </w:rPr>
        <w:t xml:space="preserve"> theory</w:t>
      </w:r>
      <w:r w:rsidR="00466E40">
        <w:rPr>
          <w:rFonts w:ascii="Times New Roman" w:hAnsi="Times New Roman" w:cs="Times New Roman"/>
          <w:color w:val="000000" w:themeColor="text1"/>
          <w:sz w:val="24"/>
          <w:szCs w:val="24"/>
        </w:rPr>
        <w:t xml:space="preserve"> of “Reinforcement” can be translated into an educational setting</w:t>
      </w:r>
      <w:r w:rsidR="006031F3">
        <w:rPr>
          <w:rFonts w:ascii="Times New Roman" w:hAnsi="Times New Roman" w:cs="Times New Roman"/>
          <w:color w:val="000000" w:themeColor="text1"/>
          <w:sz w:val="24"/>
          <w:szCs w:val="24"/>
        </w:rPr>
        <w:t>. According to Skinner, the opposite of negative reinforcement is “Positive Reinforcement”</w:t>
      </w:r>
      <w:r w:rsidR="009C6AA7">
        <w:rPr>
          <w:rFonts w:ascii="Times New Roman" w:hAnsi="Times New Roman" w:cs="Times New Roman"/>
          <w:color w:val="000000" w:themeColor="text1"/>
          <w:sz w:val="24"/>
          <w:szCs w:val="24"/>
        </w:rPr>
        <w:t xml:space="preserve">. This is when a desired reaction is achieved using rewards, </w:t>
      </w:r>
      <w:r>
        <w:rPr>
          <w:rFonts w:ascii="Times New Roman" w:hAnsi="Times New Roman" w:cs="Times New Roman"/>
          <w:color w:val="000000" w:themeColor="text1"/>
          <w:sz w:val="24"/>
          <w:szCs w:val="24"/>
        </w:rPr>
        <w:t>praise,</w:t>
      </w:r>
      <w:r w:rsidR="009C6AA7">
        <w:rPr>
          <w:rFonts w:ascii="Times New Roman" w:hAnsi="Times New Roman" w:cs="Times New Roman"/>
          <w:color w:val="000000" w:themeColor="text1"/>
          <w:sz w:val="24"/>
          <w:szCs w:val="24"/>
        </w:rPr>
        <w:t xml:space="preserve"> or positive feedback</w:t>
      </w:r>
      <w:r w:rsidR="005A6CF9">
        <w:rPr>
          <w:rFonts w:ascii="Times New Roman" w:hAnsi="Times New Roman" w:cs="Times New Roman"/>
          <w:color w:val="000000" w:themeColor="text1"/>
          <w:sz w:val="24"/>
          <w:szCs w:val="24"/>
        </w:rPr>
        <w:t>. An example for a school environment would be, if a teacher wa</w:t>
      </w:r>
      <w:r w:rsidR="002417F1">
        <w:rPr>
          <w:rFonts w:ascii="Times New Roman" w:hAnsi="Times New Roman" w:cs="Times New Roman"/>
          <w:color w:val="000000" w:themeColor="text1"/>
          <w:sz w:val="24"/>
          <w:szCs w:val="24"/>
        </w:rPr>
        <w:t>nted a learner to take their dinner plate to the food trolley (a trolley used to transport food from the canteen to the classroom and back</w:t>
      </w:r>
      <w:r w:rsidR="001A6CA1">
        <w:rPr>
          <w:rFonts w:ascii="Times New Roman" w:hAnsi="Times New Roman" w:cs="Times New Roman"/>
          <w:color w:val="000000" w:themeColor="text1"/>
          <w:sz w:val="24"/>
          <w:szCs w:val="24"/>
        </w:rPr>
        <w:t>) after they finished eating. If t</w:t>
      </w:r>
      <w:r w:rsidR="006971DE">
        <w:rPr>
          <w:rFonts w:ascii="Times New Roman" w:hAnsi="Times New Roman" w:cs="Times New Roman"/>
          <w:color w:val="000000" w:themeColor="text1"/>
          <w:sz w:val="24"/>
          <w:szCs w:val="24"/>
        </w:rPr>
        <w:t>he learner finished their food and immediately brought the empty plate to the food trolley</w:t>
      </w:r>
      <w:r w:rsidR="00187A01">
        <w:rPr>
          <w:rFonts w:ascii="Times New Roman" w:hAnsi="Times New Roman" w:cs="Times New Roman"/>
          <w:color w:val="000000" w:themeColor="text1"/>
          <w:sz w:val="24"/>
          <w:szCs w:val="24"/>
        </w:rPr>
        <w:t xml:space="preserve"> without prompting, the staff would celebrate and praise them for their accomplishment.</w:t>
      </w:r>
      <w:r w:rsidR="000D45D1">
        <w:rPr>
          <w:rFonts w:ascii="Times New Roman" w:hAnsi="Times New Roman" w:cs="Times New Roman"/>
          <w:color w:val="000000" w:themeColor="text1"/>
          <w:sz w:val="24"/>
          <w:szCs w:val="24"/>
        </w:rPr>
        <w:t xml:space="preserve"> If Skinners theory is correct, over time the learner will enjoy the feeling and sense of accomp</w:t>
      </w:r>
      <w:r w:rsidR="00EA3B07">
        <w:rPr>
          <w:rFonts w:ascii="Times New Roman" w:hAnsi="Times New Roman" w:cs="Times New Roman"/>
          <w:color w:val="000000" w:themeColor="text1"/>
          <w:sz w:val="24"/>
          <w:szCs w:val="24"/>
        </w:rPr>
        <w:t>lishment that completing this task brings and continue to do it.</w:t>
      </w:r>
    </w:p>
    <w:p w14:paraId="5A4DDE50" w14:textId="2E3A7CBF" w:rsidR="002A55FE" w:rsidRDefault="005D50FB" w:rsidP="00656E16">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term “Negative Reinforcement” often invokes a thought of punishment</w:t>
      </w:r>
      <w:r w:rsidR="003B14AA">
        <w:rPr>
          <w:rFonts w:ascii="Times New Roman" w:hAnsi="Times New Roman" w:cs="Times New Roman"/>
          <w:color w:val="000000" w:themeColor="text1"/>
          <w:sz w:val="24"/>
          <w:szCs w:val="24"/>
        </w:rPr>
        <w:t xml:space="preserve"> but in fact it doesn’t mean that at all. Whereas Positive Reinforcement</w:t>
      </w:r>
      <w:r w:rsidR="00D40352">
        <w:rPr>
          <w:rFonts w:ascii="Times New Roman" w:hAnsi="Times New Roman" w:cs="Times New Roman"/>
          <w:color w:val="000000" w:themeColor="text1"/>
          <w:sz w:val="24"/>
          <w:szCs w:val="24"/>
        </w:rPr>
        <w:t xml:space="preserve"> encourages positive </w:t>
      </w:r>
      <w:r w:rsidR="009C3C97">
        <w:rPr>
          <w:rFonts w:ascii="Times New Roman" w:hAnsi="Times New Roman" w:cs="Times New Roman"/>
          <w:color w:val="000000" w:themeColor="text1"/>
          <w:sz w:val="24"/>
          <w:szCs w:val="24"/>
        </w:rPr>
        <w:t xml:space="preserve">behaviours with the use of gifts or praise, Negative Reinforcement </w:t>
      </w:r>
      <w:r w:rsidR="00ED6A47">
        <w:rPr>
          <w:rFonts w:ascii="Times New Roman" w:hAnsi="Times New Roman" w:cs="Times New Roman"/>
          <w:color w:val="000000" w:themeColor="text1"/>
          <w:sz w:val="24"/>
          <w:szCs w:val="24"/>
        </w:rPr>
        <w:t>focuses on encouraging positive behaviours by removing a negative condition.</w:t>
      </w:r>
      <w:r w:rsidR="00B972CE">
        <w:rPr>
          <w:rFonts w:ascii="Times New Roman" w:hAnsi="Times New Roman" w:cs="Times New Roman"/>
          <w:color w:val="000000" w:themeColor="text1"/>
          <w:sz w:val="24"/>
          <w:szCs w:val="24"/>
        </w:rPr>
        <w:t xml:space="preserve"> An example in a teaching environment would be that if a class </w:t>
      </w:r>
      <w:r w:rsidR="00D97CC6">
        <w:rPr>
          <w:rFonts w:ascii="Times New Roman" w:hAnsi="Times New Roman" w:cs="Times New Roman"/>
          <w:color w:val="000000" w:themeColor="text1"/>
          <w:sz w:val="24"/>
          <w:szCs w:val="24"/>
        </w:rPr>
        <w:t xml:space="preserve">were working in complete silence, but as soon as the work was done, the teacher would allow them time </w:t>
      </w:r>
      <w:r w:rsidR="002F02BD">
        <w:rPr>
          <w:rFonts w:ascii="Times New Roman" w:hAnsi="Times New Roman" w:cs="Times New Roman"/>
          <w:color w:val="000000" w:themeColor="text1"/>
          <w:sz w:val="24"/>
          <w:szCs w:val="24"/>
        </w:rPr>
        <w:t>to interact and converse with their peers</w:t>
      </w:r>
      <w:r w:rsidR="00914100">
        <w:rPr>
          <w:rFonts w:ascii="Times New Roman" w:hAnsi="Times New Roman" w:cs="Times New Roman"/>
          <w:color w:val="000000" w:themeColor="text1"/>
          <w:sz w:val="24"/>
          <w:szCs w:val="24"/>
        </w:rPr>
        <w:t xml:space="preserve">, that is Negative Reinforcement. The learners would learn that though they </w:t>
      </w:r>
      <w:proofErr w:type="gramStart"/>
      <w:r w:rsidR="00914100">
        <w:rPr>
          <w:rFonts w:ascii="Times New Roman" w:hAnsi="Times New Roman" w:cs="Times New Roman"/>
          <w:color w:val="000000" w:themeColor="text1"/>
          <w:sz w:val="24"/>
          <w:szCs w:val="24"/>
        </w:rPr>
        <w:t>have to</w:t>
      </w:r>
      <w:proofErr w:type="gramEnd"/>
      <w:r w:rsidR="00914100">
        <w:rPr>
          <w:rFonts w:ascii="Times New Roman" w:hAnsi="Times New Roman" w:cs="Times New Roman"/>
          <w:color w:val="000000" w:themeColor="text1"/>
          <w:sz w:val="24"/>
          <w:szCs w:val="24"/>
        </w:rPr>
        <w:t xml:space="preserve"> complete their work in complete silence (negative) once they </w:t>
      </w:r>
      <w:r w:rsidR="004C0449">
        <w:rPr>
          <w:rFonts w:ascii="Times New Roman" w:hAnsi="Times New Roman" w:cs="Times New Roman"/>
          <w:color w:val="000000" w:themeColor="text1"/>
          <w:sz w:val="24"/>
          <w:szCs w:val="24"/>
        </w:rPr>
        <w:t>completed, they would be free to talk and interact with their peers, enduring the negative has a positive outcome for them.</w:t>
      </w:r>
    </w:p>
    <w:p w14:paraId="05849FD7" w14:textId="736FA737" w:rsidR="002B26D1" w:rsidRPr="001A0E0E" w:rsidRDefault="00306C94" w:rsidP="002B26D1">
      <w:pPr>
        <w:rPr>
          <w:rFonts w:ascii="Times New Roman" w:hAnsi="Times New Roman" w:cs="Times New Roman"/>
          <w:b/>
          <w:bCs/>
          <w:i/>
          <w:iCs/>
          <w:sz w:val="24"/>
          <w:szCs w:val="24"/>
          <w:u w:val="single"/>
        </w:rPr>
      </w:pPr>
      <w:r>
        <w:rPr>
          <w:rFonts w:ascii="Times New Roman" w:hAnsi="Times New Roman" w:cs="Times New Roman"/>
          <w:color w:val="000000" w:themeColor="text1"/>
          <w:sz w:val="24"/>
          <w:szCs w:val="24"/>
        </w:rPr>
        <w:t xml:space="preserve">An argument </w:t>
      </w:r>
      <w:r w:rsidR="00EE5F5B">
        <w:rPr>
          <w:rFonts w:ascii="Times New Roman" w:hAnsi="Times New Roman" w:cs="Times New Roman"/>
          <w:color w:val="000000" w:themeColor="text1"/>
          <w:sz w:val="24"/>
          <w:szCs w:val="24"/>
        </w:rPr>
        <w:t>has been made that reinforcement can have some negative effects on learners and society.</w:t>
      </w:r>
      <w:r w:rsidR="00550202">
        <w:rPr>
          <w:rFonts w:ascii="Times New Roman" w:hAnsi="Times New Roman" w:cs="Times New Roman"/>
          <w:color w:val="000000" w:themeColor="text1"/>
          <w:sz w:val="24"/>
          <w:szCs w:val="24"/>
        </w:rPr>
        <w:t xml:space="preserve"> A</w:t>
      </w:r>
      <w:r w:rsidR="00900D1A">
        <w:rPr>
          <w:rFonts w:ascii="Times New Roman" w:hAnsi="Times New Roman" w:cs="Times New Roman"/>
          <w:color w:val="000000" w:themeColor="text1"/>
          <w:sz w:val="24"/>
          <w:szCs w:val="24"/>
        </w:rPr>
        <w:t xml:space="preserve"> study conducted by “nature communications”</w:t>
      </w:r>
      <w:r w:rsidR="00674206">
        <w:rPr>
          <w:rFonts w:ascii="Times New Roman" w:hAnsi="Times New Roman" w:cs="Times New Roman"/>
          <w:color w:val="000000" w:themeColor="text1"/>
          <w:sz w:val="24"/>
          <w:szCs w:val="24"/>
        </w:rPr>
        <w:t xml:space="preserve"> states that in the study they performed, young adults tended to learn </w:t>
      </w:r>
      <w:r w:rsidR="00107E7F">
        <w:rPr>
          <w:rFonts w:ascii="Times New Roman" w:hAnsi="Times New Roman" w:cs="Times New Roman"/>
          <w:color w:val="000000" w:themeColor="text1"/>
          <w:sz w:val="24"/>
          <w:szCs w:val="24"/>
        </w:rPr>
        <w:t>a lot faster when it benefitted themselves and not for other people.</w:t>
      </w:r>
      <w:r w:rsidR="000E40E7">
        <w:rPr>
          <w:rFonts w:ascii="Times New Roman" w:hAnsi="Times New Roman" w:cs="Times New Roman"/>
          <w:color w:val="000000" w:themeColor="text1"/>
          <w:sz w:val="24"/>
          <w:szCs w:val="24"/>
        </w:rPr>
        <w:t xml:space="preserve"> Older people showed less </w:t>
      </w:r>
      <w:r w:rsidR="00A2110F">
        <w:rPr>
          <w:rFonts w:ascii="Times New Roman" w:hAnsi="Times New Roman" w:cs="Times New Roman"/>
          <w:color w:val="000000" w:themeColor="text1"/>
          <w:sz w:val="24"/>
          <w:szCs w:val="24"/>
        </w:rPr>
        <w:t>self-relevant</w:t>
      </w:r>
      <w:r w:rsidR="007E14D8">
        <w:rPr>
          <w:rFonts w:ascii="Times New Roman" w:hAnsi="Times New Roman" w:cs="Times New Roman"/>
          <w:color w:val="000000" w:themeColor="text1"/>
          <w:sz w:val="24"/>
          <w:szCs w:val="24"/>
        </w:rPr>
        <w:t xml:space="preserve"> traits and kept other people in mind</w:t>
      </w:r>
      <w:r w:rsidR="00DA0450">
        <w:rPr>
          <w:rFonts w:ascii="Times New Roman" w:hAnsi="Times New Roman" w:cs="Times New Roman"/>
          <w:color w:val="000000" w:themeColor="text1"/>
          <w:sz w:val="24"/>
          <w:szCs w:val="24"/>
        </w:rPr>
        <w:t xml:space="preserve">. The article argues that “reinforcement” for young learners </w:t>
      </w:r>
      <w:r w:rsidR="00A613FE">
        <w:rPr>
          <w:rFonts w:ascii="Times New Roman" w:hAnsi="Times New Roman" w:cs="Times New Roman"/>
          <w:color w:val="000000" w:themeColor="text1"/>
          <w:sz w:val="24"/>
          <w:szCs w:val="24"/>
        </w:rPr>
        <w:t xml:space="preserve">could invoke a </w:t>
      </w:r>
      <w:r w:rsidR="00A2110F">
        <w:rPr>
          <w:rFonts w:ascii="Times New Roman" w:hAnsi="Times New Roman" w:cs="Times New Roman"/>
          <w:color w:val="000000" w:themeColor="text1"/>
          <w:sz w:val="24"/>
          <w:szCs w:val="24"/>
        </w:rPr>
        <w:t>self-relevant</w:t>
      </w:r>
      <w:r w:rsidR="00A613FE">
        <w:rPr>
          <w:rFonts w:ascii="Times New Roman" w:hAnsi="Times New Roman" w:cs="Times New Roman"/>
          <w:color w:val="000000" w:themeColor="text1"/>
          <w:sz w:val="24"/>
          <w:szCs w:val="24"/>
        </w:rPr>
        <w:t xml:space="preserve"> trait </w:t>
      </w:r>
      <w:r w:rsidR="00FF4251">
        <w:rPr>
          <w:rFonts w:ascii="Times New Roman" w:hAnsi="Times New Roman" w:cs="Times New Roman"/>
          <w:color w:val="000000" w:themeColor="text1"/>
          <w:sz w:val="24"/>
          <w:szCs w:val="24"/>
        </w:rPr>
        <w:t>and reduce their inability to think of other</w:t>
      </w:r>
      <w:r w:rsidR="002B26D1">
        <w:rPr>
          <w:rFonts w:ascii="Times New Roman" w:hAnsi="Times New Roman" w:cs="Times New Roman"/>
          <w:color w:val="000000" w:themeColor="text1"/>
          <w:sz w:val="24"/>
          <w:szCs w:val="24"/>
        </w:rPr>
        <w:t xml:space="preserve">s. </w:t>
      </w:r>
      <w:r w:rsidR="002B26D1" w:rsidRPr="001A0E0E">
        <w:rPr>
          <w:rFonts w:ascii="Times New Roman" w:hAnsi="Times New Roman" w:cs="Times New Roman"/>
          <w:b/>
          <w:bCs/>
          <w:i/>
          <w:iCs/>
          <w:sz w:val="24"/>
          <w:szCs w:val="24"/>
          <w:highlight w:val="yellow"/>
          <w:u w:val="single"/>
        </w:rPr>
        <w:t>(https://www.nature.com/articles/s41467-021-24576-wJo Cutler, Marco K. Wittmann, Ayat Abdurahman, Luca D. Hargitai, Daniel Drew, Masud Husain &amp; Patricia L. Lockwood 21/07/21)</w:t>
      </w:r>
    </w:p>
    <w:p w14:paraId="6AE6D8D7" w14:textId="67EA7153" w:rsidR="00306C94" w:rsidRDefault="00FF4251" w:rsidP="00656E16">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An example </w:t>
      </w:r>
      <w:r w:rsidR="00C574CE">
        <w:rPr>
          <w:rFonts w:ascii="Times New Roman" w:hAnsi="Times New Roman" w:cs="Times New Roman"/>
          <w:color w:val="000000" w:themeColor="text1"/>
          <w:sz w:val="24"/>
          <w:szCs w:val="24"/>
        </w:rPr>
        <w:t xml:space="preserve">of this in a school setting could be, if a learner has behavioural issues </w:t>
      </w:r>
      <w:r w:rsidR="00453C9B">
        <w:rPr>
          <w:rFonts w:ascii="Times New Roman" w:hAnsi="Times New Roman" w:cs="Times New Roman"/>
          <w:color w:val="000000" w:themeColor="text1"/>
          <w:sz w:val="24"/>
          <w:szCs w:val="24"/>
        </w:rPr>
        <w:t>and is disrupting the class regularly</w:t>
      </w:r>
      <w:r w:rsidR="00E53718">
        <w:rPr>
          <w:rFonts w:ascii="Times New Roman" w:hAnsi="Times New Roman" w:cs="Times New Roman"/>
          <w:color w:val="000000" w:themeColor="text1"/>
          <w:sz w:val="24"/>
          <w:szCs w:val="24"/>
        </w:rPr>
        <w:t xml:space="preserve">, the class teacher may choose to reward them with something that </w:t>
      </w:r>
      <w:r w:rsidR="00691DCB">
        <w:rPr>
          <w:rFonts w:ascii="Times New Roman" w:hAnsi="Times New Roman" w:cs="Times New Roman"/>
          <w:color w:val="000000" w:themeColor="text1"/>
          <w:sz w:val="24"/>
          <w:szCs w:val="24"/>
        </w:rPr>
        <w:t>is out of the ordinary for the rest of the class. If the teacher puts it to the learner that if they were not to disrupt the class for a certain length of time</w:t>
      </w:r>
      <w:r w:rsidR="00B274EC">
        <w:rPr>
          <w:rFonts w:ascii="Times New Roman" w:hAnsi="Times New Roman" w:cs="Times New Roman"/>
          <w:color w:val="000000" w:themeColor="text1"/>
          <w:sz w:val="24"/>
          <w:szCs w:val="24"/>
        </w:rPr>
        <w:t xml:space="preserve">, they </w:t>
      </w:r>
      <w:r w:rsidR="00A2110F">
        <w:rPr>
          <w:rFonts w:ascii="Times New Roman" w:hAnsi="Times New Roman" w:cs="Times New Roman"/>
          <w:color w:val="000000" w:themeColor="text1"/>
          <w:sz w:val="24"/>
          <w:szCs w:val="24"/>
        </w:rPr>
        <w:t>will</w:t>
      </w:r>
      <w:r w:rsidR="00B274EC">
        <w:rPr>
          <w:rFonts w:ascii="Times New Roman" w:hAnsi="Times New Roman" w:cs="Times New Roman"/>
          <w:color w:val="000000" w:themeColor="text1"/>
          <w:sz w:val="24"/>
          <w:szCs w:val="24"/>
        </w:rPr>
        <w:t xml:space="preserve"> receive a reward such as, a cup of tea</w:t>
      </w:r>
      <w:r w:rsidR="009A1642">
        <w:rPr>
          <w:rFonts w:ascii="Times New Roman" w:hAnsi="Times New Roman" w:cs="Times New Roman"/>
          <w:color w:val="000000" w:themeColor="text1"/>
          <w:sz w:val="24"/>
          <w:szCs w:val="24"/>
        </w:rPr>
        <w:t xml:space="preserve"> and they would not be required to do any work for the rest of the day</w:t>
      </w:r>
      <w:r w:rsidR="00EC0CBA">
        <w:rPr>
          <w:rFonts w:ascii="Times New Roman" w:hAnsi="Times New Roman" w:cs="Times New Roman"/>
          <w:color w:val="000000" w:themeColor="text1"/>
          <w:sz w:val="24"/>
          <w:szCs w:val="24"/>
        </w:rPr>
        <w:t xml:space="preserve">. It is argued that the learner could start to show </w:t>
      </w:r>
      <w:r w:rsidR="00A2110F">
        <w:rPr>
          <w:rFonts w:ascii="Times New Roman" w:hAnsi="Times New Roman" w:cs="Times New Roman"/>
          <w:color w:val="000000" w:themeColor="text1"/>
          <w:sz w:val="24"/>
          <w:szCs w:val="24"/>
        </w:rPr>
        <w:t>self-relevant</w:t>
      </w:r>
      <w:r w:rsidR="00045B64">
        <w:rPr>
          <w:rFonts w:ascii="Times New Roman" w:hAnsi="Times New Roman" w:cs="Times New Roman"/>
          <w:color w:val="000000" w:themeColor="text1"/>
          <w:sz w:val="24"/>
          <w:szCs w:val="24"/>
        </w:rPr>
        <w:t xml:space="preserve"> traits as they are benefitting </w:t>
      </w:r>
      <w:r w:rsidR="00B10E97">
        <w:rPr>
          <w:rFonts w:ascii="Times New Roman" w:hAnsi="Times New Roman" w:cs="Times New Roman"/>
          <w:color w:val="000000" w:themeColor="text1"/>
          <w:sz w:val="24"/>
          <w:szCs w:val="24"/>
        </w:rPr>
        <w:t>with something the other learners in the class don’t have access to</w:t>
      </w:r>
      <w:r w:rsidR="0099165C">
        <w:rPr>
          <w:rFonts w:ascii="Times New Roman" w:hAnsi="Times New Roman" w:cs="Times New Roman"/>
          <w:color w:val="000000" w:themeColor="text1"/>
          <w:sz w:val="24"/>
          <w:szCs w:val="24"/>
        </w:rPr>
        <w:t>, even though the other learners haven’t disrupted class as they have.</w:t>
      </w:r>
      <w:r w:rsidR="00D47179">
        <w:rPr>
          <w:rFonts w:ascii="Times New Roman" w:hAnsi="Times New Roman" w:cs="Times New Roman"/>
          <w:color w:val="000000" w:themeColor="text1"/>
          <w:sz w:val="24"/>
          <w:szCs w:val="24"/>
        </w:rPr>
        <w:t xml:space="preserve"> This could have the potential to grow as the learner </w:t>
      </w:r>
      <w:r w:rsidR="00286C55">
        <w:rPr>
          <w:rFonts w:ascii="Times New Roman" w:hAnsi="Times New Roman" w:cs="Times New Roman"/>
          <w:color w:val="000000" w:themeColor="text1"/>
          <w:sz w:val="24"/>
          <w:szCs w:val="24"/>
        </w:rPr>
        <w:t xml:space="preserve">could demand other unusual rewards that are unavailable to </w:t>
      </w:r>
      <w:r w:rsidR="005E6D4D">
        <w:rPr>
          <w:rFonts w:ascii="Times New Roman" w:hAnsi="Times New Roman" w:cs="Times New Roman"/>
          <w:color w:val="000000" w:themeColor="text1"/>
          <w:sz w:val="24"/>
          <w:szCs w:val="24"/>
        </w:rPr>
        <w:t>their</w:t>
      </w:r>
      <w:r w:rsidR="00286C55">
        <w:rPr>
          <w:rFonts w:ascii="Times New Roman" w:hAnsi="Times New Roman" w:cs="Times New Roman"/>
          <w:color w:val="000000" w:themeColor="text1"/>
          <w:sz w:val="24"/>
          <w:szCs w:val="24"/>
        </w:rPr>
        <w:t xml:space="preserve"> peers</w:t>
      </w:r>
      <w:r w:rsidR="005E6D4D">
        <w:rPr>
          <w:rFonts w:ascii="Times New Roman" w:hAnsi="Times New Roman" w:cs="Times New Roman"/>
          <w:color w:val="000000" w:themeColor="text1"/>
          <w:sz w:val="24"/>
          <w:szCs w:val="24"/>
        </w:rPr>
        <w:t xml:space="preserve">, </w:t>
      </w:r>
      <w:r w:rsidR="004C21CC">
        <w:rPr>
          <w:rFonts w:ascii="Times New Roman" w:hAnsi="Times New Roman" w:cs="Times New Roman"/>
          <w:color w:val="000000" w:themeColor="text1"/>
          <w:sz w:val="24"/>
          <w:szCs w:val="24"/>
        </w:rPr>
        <w:t xml:space="preserve">this could potentially make their peers feel less relevant as the learner is </w:t>
      </w:r>
      <w:r w:rsidR="00AF299E">
        <w:rPr>
          <w:rFonts w:ascii="Times New Roman" w:hAnsi="Times New Roman" w:cs="Times New Roman"/>
          <w:color w:val="000000" w:themeColor="text1"/>
          <w:sz w:val="24"/>
          <w:szCs w:val="24"/>
        </w:rPr>
        <w:t xml:space="preserve">benefitting from negative behaviours and they aren’t benefitting for not </w:t>
      </w:r>
      <w:r w:rsidR="00DF0D54">
        <w:rPr>
          <w:rFonts w:ascii="Times New Roman" w:hAnsi="Times New Roman" w:cs="Times New Roman"/>
          <w:color w:val="000000" w:themeColor="text1"/>
          <w:sz w:val="24"/>
          <w:szCs w:val="24"/>
        </w:rPr>
        <w:t xml:space="preserve">committing disruption. A </w:t>
      </w:r>
      <w:r w:rsidR="00A2110F">
        <w:rPr>
          <w:rFonts w:ascii="Times New Roman" w:hAnsi="Times New Roman" w:cs="Times New Roman"/>
          <w:color w:val="000000" w:themeColor="text1"/>
          <w:sz w:val="24"/>
          <w:szCs w:val="24"/>
        </w:rPr>
        <w:t>self-entitlement</w:t>
      </w:r>
      <w:r w:rsidR="00DF0D54">
        <w:rPr>
          <w:rFonts w:ascii="Times New Roman" w:hAnsi="Times New Roman" w:cs="Times New Roman"/>
          <w:color w:val="000000" w:themeColor="text1"/>
          <w:sz w:val="24"/>
          <w:szCs w:val="24"/>
        </w:rPr>
        <w:t xml:space="preserve"> could grow on the part of the learner with no concern to how their actions </w:t>
      </w:r>
      <w:r w:rsidR="00964120">
        <w:rPr>
          <w:rFonts w:ascii="Times New Roman" w:hAnsi="Times New Roman" w:cs="Times New Roman"/>
          <w:color w:val="000000" w:themeColor="text1"/>
          <w:sz w:val="24"/>
          <w:szCs w:val="24"/>
        </w:rPr>
        <w:t>influence their peers, but only for themselves.</w:t>
      </w:r>
    </w:p>
    <w:p w14:paraId="4B1C0CF2" w14:textId="61A79418" w:rsidR="00E912AE" w:rsidRDefault="00724E6A" w:rsidP="00656E16">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On November 20</w:t>
      </w:r>
      <w:r w:rsidRPr="00724E6A">
        <w:rPr>
          <w:rFonts w:ascii="Times New Roman" w:hAnsi="Times New Roman" w:cs="Times New Roman"/>
          <w:color w:val="000000" w:themeColor="text1"/>
          <w:sz w:val="24"/>
          <w:szCs w:val="24"/>
          <w:vertAlign w:val="superscript"/>
        </w:rPr>
        <w:t>th</w:t>
      </w:r>
      <w:r w:rsidR="00A2110F">
        <w:rPr>
          <w:rFonts w:ascii="Times New Roman" w:hAnsi="Times New Roman" w:cs="Times New Roman"/>
          <w:color w:val="000000" w:themeColor="text1"/>
          <w:sz w:val="24"/>
          <w:szCs w:val="24"/>
        </w:rPr>
        <w:t>, 1989</w:t>
      </w:r>
      <w:r>
        <w:rPr>
          <w:rFonts w:ascii="Times New Roman" w:hAnsi="Times New Roman" w:cs="Times New Roman"/>
          <w:color w:val="000000" w:themeColor="text1"/>
          <w:sz w:val="24"/>
          <w:szCs w:val="24"/>
        </w:rPr>
        <w:t xml:space="preserve">, the United Nations General </w:t>
      </w:r>
      <w:r w:rsidR="003D6500">
        <w:rPr>
          <w:rFonts w:ascii="Times New Roman" w:hAnsi="Times New Roman" w:cs="Times New Roman"/>
          <w:color w:val="000000" w:themeColor="text1"/>
          <w:sz w:val="24"/>
          <w:szCs w:val="24"/>
        </w:rPr>
        <w:t xml:space="preserve">Assembly adopted the “Convention </w:t>
      </w:r>
      <w:r w:rsidR="00EB2DED">
        <w:rPr>
          <w:rFonts w:ascii="Times New Roman" w:hAnsi="Times New Roman" w:cs="Times New Roman"/>
          <w:color w:val="000000" w:themeColor="text1"/>
          <w:sz w:val="24"/>
          <w:szCs w:val="24"/>
        </w:rPr>
        <w:t>on the Rights of the Child Act” (UNCRC)</w:t>
      </w:r>
      <w:r w:rsidR="00B03E32">
        <w:rPr>
          <w:rFonts w:ascii="Times New Roman" w:hAnsi="Times New Roman" w:cs="Times New Roman"/>
          <w:color w:val="000000" w:themeColor="text1"/>
          <w:sz w:val="24"/>
          <w:szCs w:val="24"/>
        </w:rPr>
        <w:t xml:space="preserve">. This act passed without a vote needed and was a formal, </w:t>
      </w:r>
      <w:r w:rsidR="00A2110F">
        <w:rPr>
          <w:rFonts w:ascii="Times New Roman" w:hAnsi="Times New Roman" w:cs="Times New Roman"/>
          <w:color w:val="000000" w:themeColor="text1"/>
          <w:sz w:val="24"/>
          <w:szCs w:val="24"/>
        </w:rPr>
        <w:t>international,</w:t>
      </w:r>
      <w:r w:rsidR="00B03E32">
        <w:rPr>
          <w:rFonts w:ascii="Times New Roman" w:hAnsi="Times New Roman" w:cs="Times New Roman"/>
          <w:color w:val="000000" w:themeColor="text1"/>
          <w:sz w:val="24"/>
          <w:szCs w:val="24"/>
        </w:rPr>
        <w:t xml:space="preserve"> and legal </w:t>
      </w:r>
      <w:r w:rsidR="005140F7">
        <w:rPr>
          <w:rFonts w:ascii="Times New Roman" w:hAnsi="Times New Roman" w:cs="Times New Roman"/>
          <w:color w:val="000000" w:themeColor="text1"/>
          <w:sz w:val="24"/>
          <w:szCs w:val="24"/>
        </w:rPr>
        <w:t xml:space="preserve">recognition of the human rights of children. There had been a push for this </w:t>
      </w:r>
      <w:r w:rsidR="00001509">
        <w:rPr>
          <w:rFonts w:ascii="Times New Roman" w:hAnsi="Times New Roman" w:cs="Times New Roman"/>
          <w:color w:val="000000" w:themeColor="text1"/>
          <w:sz w:val="24"/>
          <w:szCs w:val="24"/>
        </w:rPr>
        <w:t xml:space="preserve">act for </w:t>
      </w:r>
      <w:r w:rsidR="00A2110F">
        <w:rPr>
          <w:rFonts w:ascii="Times New Roman" w:hAnsi="Times New Roman" w:cs="Times New Roman"/>
          <w:color w:val="000000" w:themeColor="text1"/>
          <w:sz w:val="24"/>
          <w:szCs w:val="24"/>
        </w:rPr>
        <w:t>sixty-five</w:t>
      </w:r>
      <w:r w:rsidR="00001509">
        <w:rPr>
          <w:rFonts w:ascii="Times New Roman" w:hAnsi="Times New Roman" w:cs="Times New Roman"/>
          <w:color w:val="000000" w:themeColor="text1"/>
          <w:sz w:val="24"/>
          <w:szCs w:val="24"/>
        </w:rPr>
        <w:t xml:space="preserve"> years and it finally came to fruition.</w:t>
      </w:r>
    </w:p>
    <w:p w14:paraId="477DB580" w14:textId="64DAC419" w:rsidR="00D61F60" w:rsidRDefault="00D61F60" w:rsidP="00656E16">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The acts roots can be traced from the “Declaration of Geneva” which was an act that </w:t>
      </w:r>
      <w:r w:rsidR="00631AEF">
        <w:rPr>
          <w:rFonts w:ascii="Times New Roman" w:hAnsi="Times New Roman" w:cs="Times New Roman"/>
          <w:color w:val="000000" w:themeColor="text1"/>
          <w:sz w:val="24"/>
          <w:szCs w:val="24"/>
        </w:rPr>
        <w:t>was an international instrument recognizing that children</w:t>
      </w:r>
      <w:r w:rsidR="008427E4">
        <w:rPr>
          <w:rFonts w:ascii="Times New Roman" w:hAnsi="Times New Roman" w:cs="Times New Roman"/>
          <w:color w:val="000000" w:themeColor="text1"/>
          <w:sz w:val="24"/>
          <w:szCs w:val="24"/>
        </w:rPr>
        <w:t xml:space="preserve"> are entitled to special care and protection. The UNCRC embodies the idea that </w:t>
      </w:r>
      <w:r w:rsidR="0036698E">
        <w:rPr>
          <w:rFonts w:ascii="Times New Roman" w:hAnsi="Times New Roman" w:cs="Times New Roman"/>
          <w:color w:val="000000" w:themeColor="text1"/>
          <w:sz w:val="24"/>
          <w:szCs w:val="24"/>
        </w:rPr>
        <w:t>every child should be “</w:t>
      </w:r>
      <w:r w:rsidR="0036698E" w:rsidRPr="002555F5">
        <w:rPr>
          <w:rFonts w:ascii="Times New Roman" w:hAnsi="Times New Roman" w:cs="Times New Roman"/>
          <w:b/>
          <w:bCs/>
          <w:i/>
          <w:iCs/>
          <w:color w:val="000000" w:themeColor="text1"/>
          <w:sz w:val="24"/>
          <w:szCs w:val="24"/>
        </w:rPr>
        <w:t xml:space="preserve">recognised, </w:t>
      </w:r>
      <w:r w:rsidR="00DF6673" w:rsidRPr="002555F5">
        <w:rPr>
          <w:rFonts w:ascii="Times New Roman" w:hAnsi="Times New Roman" w:cs="Times New Roman"/>
          <w:b/>
          <w:bCs/>
          <w:i/>
          <w:iCs/>
          <w:color w:val="000000" w:themeColor="text1"/>
          <w:sz w:val="24"/>
          <w:szCs w:val="24"/>
        </w:rPr>
        <w:t xml:space="preserve">respected and protected as rights holder and as a valuable and unique human </w:t>
      </w:r>
      <w:r w:rsidR="002555F5" w:rsidRPr="002555F5">
        <w:rPr>
          <w:rFonts w:ascii="Times New Roman" w:hAnsi="Times New Roman" w:cs="Times New Roman"/>
          <w:b/>
          <w:bCs/>
          <w:i/>
          <w:iCs/>
          <w:color w:val="000000" w:themeColor="text1"/>
          <w:sz w:val="24"/>
          <w:szCs w:val="24"/>
        </w:rPr>
        <w:t>being.”</w:t>
      </w:r>
      <w:r w:rsidR="002555F5">
        <w:rPr>
          <w:rFonts w:ascii="Times New Roman" w:hAnsi="Times New Roman" w:cs="Times New Roman"/>
          <w:b/>
          <w:bCs/>
          <w:i/>
          <w:iCs/>
          <w:color w:val="000000" w:themeColor="text1"/>
          <w:sz w:val="24"/>
          <w:szCs w:val="24"/>
        </w:rPr>
        <w:t xml:space="preserve"> </w:t>
      </w:r>
      <w:r w:rsidR="005021A2">
        <w:rPr>
          <w:rFonts w:ascii="Times New Roman" w:hAnsi="Times New Roman" w:cs="Times New Roman"/>
          <w:color w:val="000000" w:themeColor="text1"/>
          <w:sz w:val="24"/>
          <w:szCs w:val="24"/>
        </w:rPr>
        <w:t xml:space="preserve">The act states that </w:t>
      </w:r>
      <w:r w:rsidR="00D32AA0">
        <w:rPr>
          <w:rFonts w:ascii="Times New Roman" w:hAnsi="Times New Roman" w:cs="Times New Roman"/>
          <w:color w:val="000000" w:themeColor="text1"/>
          <w:sz w:val="24"/>
          <w:szCs w:val="24"/>
        </w:rPr>
        <w:t>every child has rights</w:t>
      </w:r>
      <w:r w:rsidR="00D32AA0" w:rsidRPr="00B277BD">
        <w:rPr>
          <w:rFonts w:ascii="Times New Roman" w:hAnsi="Times New Roman" w:cs="Times New Roman"/>
          <w:b/>
          <w:bCs/>
          <w:i/>
          <w:iCs/>
          <w:color w:val="000000" w:themeColor="text1"/>
          <w:sz w:val="24"/>
          <w:szCs w:val="24"/>
        </w:rPr>
        <w:t xml:space="preserve"> “without discrimination of any kind, irrespective </w:t>
      </w:r>
      <w:r w:rsidR="005A379B" w:rsidRPr="00B277BD">
        <w:rPr>
          <w:rFonts w:ascii="Times New Roman" w:hAnsi="Times New Roman" w:cs="Times New Roman"/>
          <w:b/>
          <w:bCs/>
          <w:i/>
          <w:iCs/>
          <w:color w:val="000000" w:themeColor="text1"/>
          <w:sz w:val="24"/>
          <w:szCs w:val="24"/>
        </w:rPr>
        <w:t xml:space="preserve">of the </w:t>
      </w:r>
      <w:proofErr w:type="spellStart"/>
      <w:r w:rsidR="005A379B" w:rsidRPr="00B277BD">
        <w:rPr>
          <w:rFonts w:ascii="Times New Roman" w:hAnsi="Times New Roman" w:cs="Times New Roman"/>
          <w:b/>
          <w:bCs/>
          <w:i/>
          <w:iCs/>
          <w:color w:val="000000" w:themeColor="text1"/>
          <w:sz w:val="24"/>
          <w:szCs w:val="24"/>
        </w:rPr>
        <w:t>childs</w:t>
      </w:r>
      <w:proofErr w:type="spellEnd"/>
      <w:r w:rsidR="005A379B" w:rsidRPr="00B277BD">
        <w:rPr>
          <w:rFonts w:ascii="Times New Roman" w:hAnsi="Times New Roman" w:cs="Times New Roman"/>
          <w:b/>
          <w:bCs/>
          <w:i/>
          <w:iCs/>
          <w:color w:val="000000" w:themeColor="text1"/>
          <w:sz w:val="24"/>
          <w:szCs w:val="24"/>
        </w:rPr>
        <w:t xml:space="preserve"> or his or her parents</w:t>
      </w:r>
      <w:r w:rsidR="00057BD1" w:rsidRPr="00B277BD">
        <w:rPr>
          <w:rFonts w:ascii="Times New Roman" w:hAnsi="Times New Roman" w:cs="Times New Roman"/>
          <w:b/>
          <w:bCs/>
          <w:i/>
          <w:iCs/>
          <w:color w:val="000000" w:themeColor="text1"/>
          <w:sz w:val="24"/>
          <w:szCs w:val="24"/>
        </w:rPr>
        <w:t xml:space="preserve"> </w:t>
      </w:r>
      <w:r w:rsidR="005A379B" w:rsidRPr="00B277BD">
        <w:rPr>
          <w:rFonts w:ascii="Times New Roman" w:hAnsi="Times New Roman" w:cs="Times New Roman"/>
          <w:b/>
          <w:bCs/>
          <w:i/>
          <w:iCs/>
          <w:color w:val="000000" w:themeColor="text1"/>
          <w:sz w:val="24"/>
          <w:szCs w:val="24"/>
        </w:rPr>
        <w:t xml:space="preserve">or legal </w:t>
      </w:r>
      <w:r w:rsidR="00A2110F" w:rsidRPr="00B277BD">
        <w:rPr>
          <w:rFonts w:ascii="Times New Roman" w:hAnsi="Times New Roman" w:cs="Times New Roman"/>
          <w:b/>
          <w:bCs/>
          <w:i/>
          <w:iCs/>
          <w:color w:val="000000" w:themeColor="text1"/>
          <w:sz w:val="24"/>
          <w:szCs w:val="24"/>
        </w:rPr>
        <w:t>guardians’</w:t>
      </w:r>
      <w:r w:rsidR="00057BD1" w:rsidRPr="00B277BD">
        <w:rPr>
          <w:rFonts w:ascii="Times New Roman" w:hAnsi="Times New Roman" w:cs="Times New Roman"/>
          <w:b/>
          <w:bCs/>
          <w:i/>
          <w:iCs/>
          <w:color w:val="000000" w:themeColor="text1"/>
          <w:sz w:val="24"/>
          <w:szCs w:val="24"/>
        </w:rPr>
        <w:t xml:space="preserve"> race, colour, sex, la</w:t>
      </w:r>
      <w:r w:rsidR="004D6D33" w:rsidRPr="00B277BD">
        <w:rPr>
          <w:rFonts w:ascii="Times New Roman" w:hAnsi="Times New Roman" w:cs="Times New Roman"/>
          <w:b/>
          <w:bCs/>
          <w:i/>
          <w:iCs/>
          <w:color w:val="000000" w:themeColor="text1"/>
          <w:sz w:val="24"/>
          <w:szCs w:val="24"/>
        </w:rPr>
        <w:t>nguage, religion, political or other opinion</w:t>
      </w:r>
      <w:r w:rsidR="00C435DA" w:rsidRPr="00B277BD">
        <w:rPr>
          <w:rFonts w:ascii="Times New Roman" w:hAnsi="Times New Roman" w:cs="Times New Roman"/>
          <w:b/>
          <w:bCs/>
          <w:i/>
          <w:iCs/>
          <w:color w:val="000000" w:themeColor="text1"/>
          <w:sz w:val="24"/>
          <w:szCs w:val="24"/>
        </w:rPr>
        <w:t>, national, ethnic or social origin</w:t>
      </w:r>
      <w:r w:rsidR="00B277BD" w:rsidRPr="00B277BD">
        <w:rPr>
          <w:rFonts w:ascii="Times New Roman" w:hAnsi="Times New Roman" w:cs="Times New Roman"/>
          <w:b/>
          <w:bCs/>
          <w:i/>
          <w:iCs/>
          <w:color w:val="000000" w:themeColor="text1"/>
          <w:sz w:val="24"/>
          <w:szCs w:val="24"/>
        </w:rPr>
        <w:t>, property, disability, birth or other status”.</w:t>
      </w:r>
      <w:r w:rsidR="00B277BD">
        <w:rPr>
          <w:rFonts w:ascii="Times New Roman" w:hAnsi="Times New Roman" w:cs="Times New Roman"/>
          <w:b/>
          <w:bCs/>
          <w:i/>
          <w:iCs/>
          <w:color w:val="000000" w:themeColor="text1"/>
          <w:sz w:val="24"/>
          <w:szCs w:val="24"/>
        </w:rPr>
        <w:t xml:space="preserve"> </w:t>
      </w:r>
      <w:r w:rsidR="00BD29AA">
        <w:rPr>
          <w:rFonts w:ascii="Times New Roman" w:hAnsi="Times New Roman" w:cs="Times New Roman"/>
          <w:color w:val="000000" w:themeColor="text1"/>
          <w:sz w:val="24"/>
          <w:szCs w:val="24"/>
        </w:rPr>
        <w:t xml:space="preserve">It also goes on to say </w:t>
      </w:r>
      <w:r w:rsidR="00601EF3">
        <w:rPr>
          <w:rFonts w:ascii="Times New Roman" w:hAnsi="Times New Roman" w:cs="Times New Roman"/>
          <w:color w:val="000000" w:themeColor="text1"/>
          <w:sz w:val="24"/>
          <w:szCs w:val="24"/>
        </w:rPr>
        <w:t xml:space="preserve">that children with mental and physical disabilities have the right </w:t>
      </w:r>
      <w:r w:rsidR="00C4745B">
        <w:rPr>
          <w:rFonts w:ascii="Times New Roman" w:hAnsi="Times New Roman" w:cs="Times New Roman"/>
          <w:color w:val="000000" w:themeColor="text1"/>
          <w:sz w:val="24"/>
          <w:szCs w:val="24"/>
        </w:rPr>
        <w:t xml:space="preserve">to special care and that society should facilitate the </w:t>
      </w:r>
      <w:proofErr w:type="spellStart"/>
      <w:r w:rsidR="00C4745B">
        <w:rPr>
          <w:rFonts w:ascii="Times New Roman" w:hAnsi="Times New Roman" w:cs="Times New Roman"/>
          <w:color w:val="000000" w:themeColor="text1"/>
          <w:sz w:val="24"/>
          <w:szCs w:val="24"/>
        </w:rPr>
        <w:t>childs</w:t>
      </w:r>
      <w:proofErr w:type="spellEnd"/>
      <w:r w:rsidR="00C4745B">
        <w:rPr>
          <w:rFonts w:ascii="Times New Roman" w:hAnsi="Times New Roman" w:cs="Times New Roman"/>
          <w:color w:val="000000" w:themeColor="text1"/>
          <w:sz w:val="24"/>
          <w:szCs w:val="24"/>
        </w:rPr>
        <w:t xml:space="preserve"> disability </w:t>
      </w:r>
      <w:r w:rsidR="00282C83">
        <w:rPr>
          <w:rFonts w:ascii="Times New Roman" w:hAnsi="Times New Roman" w:cs="Times New Roman"/>
          <w:color w:val="000000" w:themeColor="text1"/>
          <w:sz w:val="24"/>
          <w:szCs w:val="24"/>
        </w:rPr>
        <w:t>enabling them to have an active participation in society.</w:t>
      </w:r>
    </w:p>
    <w:p w14:paraId="7A1FCAD2" w14:textId="45E12EB5" w:rsidR="004754F5" w:rsidRDefault="004754F5" w:rsidP="00656E16">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Under the UNCRC, schools are required to support disabled children</w:t>
      </w:r>
      <w:r w:rsidR="00047B99">
        <w:rPr>
          <w:rFonts w:ascii="Times New Roman" w:hAnsi="Times New Roman" w:cs="Times New Roman"/>
          <w:color w:val="000000" w:themeColor="text1"/>
          <w:sz w:val="24"/>
          <w:szCs w:val="24"/>
        </w:rPr>
        <w:t>, not only</w:t>
      </w:r>
      <w:r>
        <w:rPr>
          <w:rFonts w:ascii="Times New Roman" w:hAnsi="Times New Roman" w:cs="Times New Roman"/>
          <w:color w:val="000000" w:themeColor="text1"/>
          <w:sz w:val="24"/>
          <w:szCs w:val="24"/>
        </w:rPr>
        <w:t xml:space="preserve"> in the present</w:t>
      </w:r>
      <w:r w:rsidR="00047B99">
        <w:rPr>
          <w:rFonts w:ascii="Times New Roman" w:hAnsi="Times New Roman" w:cs="Times New Roman"/>
          <w:color w:val="000000" w:themeColor="text1"/>
          <w:sz w:val="24"/>
          <w:szCs w:val="24"/>
        </w:rPr>
        <w:t>, but by helping to empower them</w:t>
      </w:r>
      <w:r w:rsidR="004A4908">
        <w:rPr>
          <w:rFonts w:ascii="Times New Roman" w:hAnsi="Times New Roman" w:cs="Times New Roman"/>
          <w:color w:val="000000" w:themeColor="text1"/>
          <w:sz w:val="24"/>
          <w:szCs w:val="24"/>
        </w:rPr>
        <w:t xml:space="preserve"> and their families for the future. It stresses that though the act is for everyone under the age of eighteen</w:t>
      </w:r>
      <w:r w:rsidR="00465EE6">
        <w:rPr>
          <w:rFonts w:ascii="Times New Roman" w:hAnsi="Times New Roman" w:cs="Times New Roman"/>
          <w:color w:val="000000" w:themeColor="text1"/>
          <w:sz w:val="24"/>
          <w:szCs w:val="24"/>
        </w:rPr>
        <w:t>, their human rights are there for life.</w:t>
      </w:r>
    </w:p>
    <w:p w14:paraId="11E09436" w14:textId="57E88CC1" w:rsidR="00AB121B" w:rsidRDefault="00AB121B" w:rsidP="00656E16">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2004, the Welsh government </w:t>
      </w:r>
      <w:r w:rsidR="009A73CF">
        <w:rPr>
          <w:rFonts w:ascii="Times New Roman" w:hAnsi="Times New Roman" w:cs="Times New Roman"/>
          <w:color w:val="000000" w:themeColor="text1"/>
          <w:sz w:val="24"/>
          <w:szCs w:val="24"/>
        </w:rPr>
        <w:t>adopted the UNCRC to create policy relating to children and young people</w:t>
      </w:r>
      <w:r w:rsidR="00421E72">
        <w:rPr>
          <w:rFonts w:ascii="Times New Roman" w:hAnsi="Times New Roman" w:cs="Times New Roman"/>
          <w:color w:val="000000" w:themeColor="text1"/>
          <w:sz w:val="24"/>
          <w:szCs w:val="24"/>
        </w:rPr>
        <w:t>. The policy is in Welsh law as “Rights of children and young persons</w:t>
      </w:r>
      <w:r w:rsidR="00FD5B3E">
        <w:rPr>
          <w:rFonts w:ascii="Times New Roman" w:hAnsi="Times New Roman" w:cs="Times New Roman"/>
          <w:color w:val="000000" w:themeColor="text1"/>
          <w:sz w:val="24"/>
          <w:szCs w:val="24"/>
        </w:rPr>
        <w:t xml:space="preserve"> (Wales) Measure 2011). It places a duty on ministers </w:t>
      </w:r>
      <w:r w:rsidR="001E2B3A">
        <w:rPr>
          <w:rFonts w:ascii="Times New Roman" w:hAnsi="Times New Roman" w:cs="Times New Roman"/>
          <w:color w:val="000000" w:themeColor="text1"/>
          <w:sz w:val="24"/>
          <w:szCs w:val="24"/>
        </w:rPr>
        <w:t>to have due regard to the UNCRC when developing or reviewing legis</w:t>
      </w:r>
      <w:r w:rsidR="00612DA7">
        <w:rPr>
          <w:rFonts w:ascii="Times New Roman" w:hAnsi="Times New Roman" w:cs="Times New Roman"/>
          <w:color w:val="000000" w:themeColor="text1"/>
          <w:sz w:val="24"/>
          <w:szCs w:val="24"/>
        </w:rPr>
        <w:t xml:space="preserve">lation and policy </w:t>
      </w:r>
      <w:proofErr w:type="gramStart"/>
      <w:r w:rsidR="00A2110F">
        <w:rPr>
          <w:rFonts w:ascii="Times New Roman" w:hAnsi="Times New Roman" w:cs="Times New Roman"/>
          <w:color w:val="000000" w:themeColor="text1"/>
          <w:sz w:val="24"/>
          <w:szCs w:val="24"/>
        </w:rPr>
        <w:t>in regard to</w:t>
      </w:r>
      <w:proofErr w:type="gramEnd"/>
      <w:r w:rsidR="00612DA7">
        <w:rPr>
          <w:rFonts w:ascii="Times New Roman" w:hAnsi="Times New Roman" w:cs="Times New Roman"/>
          <w:color w:val="000000" w:themeColor="text1"/>
          <w:sz w:val="24"/>
          <w:szCs w:val="24"/>
        </w:rPr>
        <w:t xml:space="preserve"> children. The four key articles of the UNCRC that </w:t>
      </w:r>
      <w:r w:rsidR="002C3073">
        <w:rPr>
          <w:rFonts w:ascii="Times New Roman" w:hAnsi="Times New Roman" w:cs="Times New Roman"/>
          <w:color w:val="000000" w:themeColor="text1"/>
          <w:sz w:val="24"/>
          <w:szCs w:val="24"/>
        </w:rPr>
        <w:t>are the basis for the policy are:</w:t>
      </w:r>
    </w:p>
    <w:p w14:paraId="52A3639E" w14:textId="78485786" w:rsidR="002C3073" w:rsidRDefault="002C3073" w:rsidP="002C3073">
      <w:pPr>
        <w:pStyle w:val="ListParagraph"/>
        <w:numPr>
          <w:ilvl w:val="0"/>
          <w:numId w:val="19"/>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Right to non-discrimination</w:t>
      </w:r>
      <w:r w:rsidR="008C6F8A">
        <w:rPr>
          <w:rFonts w:ascii="Times New Roman" w:hAnsi="Times New Roman" w:cs="Times New Roman"/>
          <w:color w:val="000000" w:themeColor="text1"/>
          <w:sz w:val="24"/>
          <w:szCs w:val="24"/>
        </w:rPr>
        <w:t xml:space="preserve"> (Article2)</w:t>
      </w:r>
    </w:p>
    <w:p w14:paraId="1FD9525F" w14:textId="38E322F9" w:rsidR="008C6F8A" w:rsidRDefault="008C6F8A" w:rsidP="002C3073">
      <w:pPr>
        <w:pStyle w:val="ListParagraph"/>
        <w:numPr>
          <w:ilvl w:val="0"/>
          <w:numId w:val="19"/>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Commitment to the best interests of the child (Article 3)</w:t>
      </w:r>
    </w:p>
    <w:p w14:paraId="765E42D3" w14:textId="1B9EA4A6" w:rsidR="0071788C" w:rsidRDefault="0071788C" w:rsidP="002C3073">
      <w:pPr>
        <w:pStyle w:val="ListParagraph"/>
        <w:numPr>
          <w:ilvl w:val="0"/>
          <w:numId w:val="19"/>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Right to life, Survival and Development </w:t>
      </w:r>
      <w:r w:rsidR="006E6CDF">
        <w:rPr>
          <w:rFonts w:ascii="Times New Roman" w:hAnsi="Times New Roman" w:cs="Times New Roman"/>
          <w:color w:val="000000" w:themeColor="text1"/>
          <w:sz w:val="24"/>
          <w:szCs w:val="24"/>
        </w:rPr>
        <w:t>(Article 6)</w:t>
      </w:r>
    </w:p>
    <w:p w14:paraId="390355C6" w14:textId="4C533274" w:rsidR="006E6CDF" w:rsidRDefault="006E6CDF" w:rsidP="002C3073">
      <w:pPr>
        <w:pStyle w:val="ListParagraph"/>
        <w:numPr>
          <w:ilvl w:val="0"/>
          <w:numId w:val="19"/>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Right to be heard (Article 12)</w:t>
      </w:r>
    </w:p>
    <w:p w14:paraId="1B374852" w14:textId="00B89FA8" w:rsidR="006E6CDF" w:rsidRDefault="006E6CDF" w:rsidP="006E6CD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2021, the Welsh government </w:t>
      </w:r>
      <w:r w:rsidR="0076098C">
        <w:rPr>
          <w:rFonts w:ascii="Times New Roman" w:hAnsi="Times New Roman" w:cs="Times New Roman"/>
          <w:color w:val="000000" w:themeColor="text1"/>
          <w:sz w:val="24"/>
          <w:szCs w:val="24"/>
        </w:rPr>
        <w:t xml:space="preserve">used the human rights of children and created a principled and practical framework </w:t>
      </w:r>
      <w:r w:rsidR="00CD7C6A">
        <w:rPr>
          <w:rFonts w:ascii="Times New Roman" w:hAnsi="Times New Roman" w:cs="Times New Roman"/>
          <w:color w:val="000000" w:themeColor="text1"/>
          <w:sz w:val="24"/>
          <w:szCs w:val="24"/>
        </w:rPr>
        <w:t>for educational settings. This was called the “Curriculum</w:t>
      </w:r>
      <w:r w:rsidR="008A77D7">
        <w:rPr>
          <w:rFonts w:ascii="Times New Roman" w:hAnsi="Times New Roman" w:cs="Times New Roman"/>
          <w:color w:val="000000" w:themeColor="text1"/>
          <w:sz w:val="24"/>
          <w:szCs w:val="24"/>
        </w:rPr>
        <w:t xml:space="preserve"> and Assessment (Wales). The act makes </w:t>
      </w:r>
      <w:r w:rsidR="00D8777C">
        <w:rPr>
          <w:rFonts w:ascii="Times New Roman" w:hAnsi="Times New Roman" w:cs="Times New Roman"/>
          <w:color w:val="000000" w:themeColor="text1"/>
          <w:sz w:val="24"/>
          <w:szCs w:val="24"/>
        </w:rPr>
        <w:t>sure that schools are developing a setting that adheres to</w:t>
      </w:r>
      <w:r w:rsidR="00C013AE">
        <w:rPr>
          <w:rFonts w:ascii="Times New Roman" w:hAnsi="Times New Roman" w:cs="Times New Roman"/>
          <w:color w:val="000000" w:themeColor="text1"/>
          <w:sz w:val="24"/>
          <w:szCs w:val="24"/>
        </w:rPr>
        <w:t>a child’s human rights.</w:t>
      </w:r>
    </w:p>
    <w:p w14:paraId="2D8A806B" w14:textId="77777777" w:rsidR="00B9115B" w:rsidRDefault="00B575C0" w:rsidP="006E6CD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t>The “Special Educational Needs Code for Wales”</w:t>
      </w:r>
      <w:r w:rsidR="003B4BE7">
        <w:rPr>
          <w:rFonts w:ascii="Times New Roman" w:hAnsi="Times New Roman" w:cs="Times New Roman"/>
          <w:color w:val="000000" w:themeColor="text1"/>
          <w:sz w:val="24"/>
          <w:szCs w:val="24"/>
        </w:rPr>
        <w:t xml:space="preserve"> provides guidance for local and public authorities on what is required of them to cater for children/young people with special education</w:t>
      </w:r>
      <w:r w:rsidR="00D263CC">
        <w:rPr>
          <w:rFonts w:ascii="Times New Roman" w:hAnsi="Times New Roman" w:cs="Times New Roman"/>
          <w:color w:val="000000" w:themeColor="text1"/>
          <w:sz w:val="24"/>
          <w:szCs w:val="24"/>
        </w:rPr>
        <w:t xml:space="preserve">al needs within their schools. </w:t>
      </w:r>
      <w:proofErr w:type="gramStart"/>
      <w:r w:rsidR="00D263CC">
        <w:rPr>
          <w:rFonts w:ascii="Times New Roman" w:hAnsi="Times New Roman" w:cs="Times New Roman"/>
          <w:color w:val="000000" w:themeColor="text1"/>
          <w:sz w:val="24"/>
          <w:szCs w:val="24"/>
        </w:rPr>
        <w:t>All of</w:t>
      </w:r>
      <w:proofErr w:type="gramEnd"/>
      <w:r w:rsidR="00D263CC">
        <w:rPr>
          <w:rFonts w:ascii="Times New Roman" w:hAnsi="Times New Roman" w:cs="Times New Roman"/>
          <w:color w:val="000000" w:themeColor="text1"/>
          <w:sz w:val="24"/>
          <w:szCs w:val="24"/>
        </w:rPr>
        <w:t xml:space="preserve"> the schools within the jurisdiction of the Welsh Government</w:t>
      </w:r>
      <w:r w:rsidR="009D1488">
        <w:rPr>
          <w:rFonts w:ascii="Times New Roman" w:hAnsi="Times New Roman" w:cs="Times New Roman"/>
          <w:color w:val="000000" w:themeColor="text1"/>
          <w:sz w:val="24"/>
          <w:szCs w:val="24"/>
        </w:rPr>
        <w:t xml:space="preserve"> had to follow the guidelines within it. It underlines the </w:t>
      </w:r>
      <w:r w:rsidR="00D2432B">
        <w:rPr>
          <w:rFonts w:ascii="Times New Roman" w:hAnsi="Times New Roman" w:cs="Times New Roman"/>
          <w:color w:val="000000" w:themeColor="text1"/>
          <w:sz w:val="24"/>
          <w:szCs w:val="24"/>
        </w:rPr>
        <w:t>“S</w:t>
      </w:r>
      <w:r w:rsidR="009D1488">
        <w:rPr>
          <w:rFonts w:ascii="Times New Roman" w:hAnsi="Times New Roman" w:cs="Times New Roman"/>
          <w:color w:val="000000" w:themeColor="text1"/>
          <w:sz w:val="24"/>
          <w:szCs w:val="24"/>
        </w:rPr>
        <w:t>pecial</w:t>
      </w:r>
      <w:r w:rsidR="00D2432B">
        <w:rPr>
          <w:rFonts w:ascii="Times New Roman" w:hAnsi="Times New Roman" w:cs="Times New Roman"/>
          <w:color w:val="000000" w:themeColor="text1"/>
          <w:sz w:val="24"/>
          <w:szCs w:val="24"/>
        </w:rPr>
        <w:t xml:space="preserve"> Educational Needs and Disabilit</w:t>
      </w:r>
      <w:r w:rsidR="00DE0F25">
        <w:rPr>
          <w:rFonts w:ascii="Times New Roman" w:hAnsi="Times New Roman" w:cs="Times New Roman"/>
          <w:color w:val="000000" w:themeColor="text1"/>
          <w:sz w:val="24"/>
          <w:szCs w:val="24"/>
        </w:rPr>
        <w:t>y Act of 2001. It provides guidance on how S</w:t>
      </w:r>
      <w:r w:rsidR="00D93BB8">
        <w:rPr>
          <w:rFonts w:ascii="Times New Roman" w:hAnsi="Times New Roman" w:cs="Times New Roman"/>
          <w:color w:val="000000" w:themeColor="text1"/>
          <w:sz w:val="24"/>
          <w:szCs w:val="24"/>
        </w:rPr>
        <w:t>pecial Educational Needs (SEN) are met within schools in Wales.</w:t>
      </w:r>
    </w:p>
    <w:p w14:paraId="3C5A60DD" w14:textId="77777777" w:rsidR="00B9115B" w:rsidRDefault="00B9115B" w:rsidP="006E6CDF">
      <w:pPr>
        <w:rPr>
          <w:rFonts w:ascii="Times New Roman" w:hAnsi="Times New Roman" w:cs="Times New Roman"/>
          <w:color w:val="000000" w:themeColor="text1"/>
          <w:sz w:val="24"/>
          <w:szCs w:val="24"/>
        </w:rPr>
      </w:pPr>
    </w:p>
    <w:p w14:paraId="48610744" w14:textId="77777777" w:rsidR="00C57552" w:rsidRDefault="008D75E6" w:rsidP="008872FB">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Snap Cymru</w:t>
      </w:r>
      <w:r w:rsidR="00C32179">
        <w:rPr>
          <w:rFonts w:ascii="Times New Roman" w:hAnsi="Times New Roman" w:cs="Times New Roman"/>
          <w:color w:val="000000" w:themeColor="text1"/>
          <w:sz w:val="24"/>
          <w:szCs w:val="24"/>
        </w:rPr>
        <w:t xml:space="preserve"> was founded in </w:t>
      </w:r>
      <w:r w:rsidR="00EF1576">
        <w:rPr>
          <w:rFonts w:ascii="Times New Roman" w:hAnsi="Times New Roman" w:cs="Times New Roman"/>
          <w:color w:val="000000" w:themeColor="text1"/>
          <w:sz w:val="24"/>
          <w:szCs w:val="24"/>
        </w:rPr>
        <w:t>1986</w:t>
      </w:r>
      <w:r w:rsidR="00B3229A">
        <w:rPr>
          <w:rFonts w:ascii="Times New Roman" w:hAnsi="Times New Roman" w:cs="Times New Roman"/>
          <w:color w:val="000000" w:themeColor="text1"/>
          <w:sz w:val="24"/>
          <w:szCs w:val="24"/>
        </w:rPr>
        <w:t xml:space="preserve"> </w:t>
      </w:r>
      <w:r w:rsidR="008A60E0">
        <w:rPr>
          <w:rFonts w:ascii="Times New Roman" w:hAnsi="Times New Roman" w:cs="Times New Roman"/>
          <w:color w:val="000000" w:themeColor="text1"/>
          <w:sz w:val="24"/>
          <w:szCs w:val="24"/>
        </w:rPr>
        <w:t>and is unique to the people of Wales</w:t>
      </w:r>
      <w:r w:rsidR="001D186C">
        <w:rPr>
          <w:rFonts w:ascii="Times New Roman" w:hAnsi="Times New Roman" w:cs="Times New Roman"/>
          <w:color w:val="000000" w:themeColor="text1"/>
          <w:sz w:val="24"/>
          <w:szCs w:val="24"/>
        </w:rPr>
        <w:t xml:space="preserve">. </w:t>
      </w:r>
      <w:r w:rsidR="009A0245">
        <w:rPr>
          <w:rFonts w:ascii="Times New Roman" w:hAnsi="Times New Roman" w:cs="Times New Roman"/>
          <w:color w:val="000000" w:themeColor="text1"/>
          <w:sz w:val="24"/>
          <w:szCs w:val="24"/>
        </w:rPr>
        <w:t>They work with young people and professionals on issues regarding special needs.</w:t>
      </w:r>
      <w:r w:rsidR="002434AD">
        <w:rPr>
          <w:rFonts w:ascii="Times New Roman" w:hAnsi="Times New Roman" w:cs="Times New Roman"/>
          <w:sz w:val="24"/>
          <w:szCs w:val="24"/>
        </w:rPr>
        <w:t xml:space="preserve"> </w:t>
      </w:r>
      <w:bookmarkStart w:id="0" w:name="_Hlk149482003"/>
      <w:r w:rsidR="00C57552" w:rsidRPr="00C57552">
        <w:rPr>
          <w:rFonts w:ascii="Times New Roman" w:hAnsi="Times New Roman" w:cs="Times New Roman"/>
          <w:b/>
          <w:bCs/>
          <w:i/>
          <w:iCs/>
          <w:sz w:val="24"/>
          <w:szCs w:val="24"/>
          <w:highlight w:val="yellow"/>
          <w:u w:val="single"/>
        </w:rPr>
        <w:t>(</w:t>
      </w:r>
      <w:r w:rsidR="002434AD" w:rsidRPr="00C57552">
        <w:rPr>
          <w:rFonts w:ascii="Times New Roman" w:hAnsi="Times New Roman" w:cs="Times New Roman"/>
          <w:b/>
          <w:bCs/>
          <w:i/>
          <w:iCs/>
          <w:color w:val="000000" w:themeColor="text1"/>
          <w:sz w:val="24"/>
          <w:szCs w:val="24"/>
          <w:highlight w:val="yellow"/>
          <w:u w:val="single"/>
        </w:rPr>
        <w:t>https://www.rctcbc.gov.uk/EN/Resident/SchoolsandLearning/AccessandInclusiontoEducation/AccessandinclusionServiceInformation/SNAPCymruInformation.aspx#:~:text=SNAP%20Cymru%20is%20a%20national,to%20Wales%2C%20founded%20in%201986</w:t>
      </w:r>
      <w:r w:rsidR="00C57552" w:rsidRPr="00C57552">
        <w:rPr>
          <w:rFonts w:ascii="Times New Roman" w:hAnsi="Times New Roman" w:cs="Times New Roman"/>
          <w:b/>
          <w:bCs/>
          <w:i/>
          <w:iCs/>
          <w:color w:val="000000" w:themeColor="text1"/>
          <w:sz w:val="24"/>
          <w:szCs w:val="24"/>
          <w:highlight w:val="yellow"/>
          <w:u w:val="single"/>
        </w:rPr>
        <w:t>)</w:t>
      </w:r>
      <w:r w:rsidR="009A0245" w:rsidRPr="00C57552">
        <w:rPr>
          <w:rFonts w:ascii="Times New Roman" w:hAnsi="Times New Roman" w:cs="Times New Roman"/>
          <w:b/>
          <w:bCs/>
          <w:i/>
          <w:iCs/>
          <w:color w:val="000000" w:themeColor="text1"/>
          <w:sz w:val="24"/>
          <w:szCs w:val="24"/>
          <w:u w:val="single"/>
        </w:rPr>
        <w:t xml:space="preserve"> </w:t>
      </w:r>
    </w:p>
    <w:bookmarkEnd w:id="0"/>
    <w:p w14:paraId="13A771A7" w14:textId="09F1AFFA" w:rsidR="00735A58" w:rsidRDefault="001D186C" w:rsidP="008872FB">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One of their purposes is to assist in </w:t>
      </w:r>
      <w:r w:rsidR="00B3229A">
        <w:rPr>
          <w:rFonts w:ascii="Times New Roman" w:hAnsi="Times New Roman" w:cs="Times New Roman"/>
          <w:color w:val="000000" w:themeColor="text1"/>
          <w:sz w:val="24"/>
          <w:szCs w:val="24"/>
        </w:rPr>
        <w:t>deal</w:t>
      </w:r>
      <w:r>
        <w:rPr>
          <w:rFonts w:ascii="Times New Roman" w:hAnsi="Times New Roman" w:cs="Times New Roman"/>
          <w:color w:val="000000" w:themeColor="text1"/>
          <w:sz w:val="24"/>
          <w:szCs w:val="24"/>
        </w:rPr>
        <w:t>ing</w:t>
      </w:r>
      <w:r w:rsidR="00B3229A">
        <w:rPr>
          <w:rFonts w:ascii="Times New Roman" w:hAnsi="Times New Roman" w:cs="Times New Roman"/>
          <w:color w:val="000000" w:themeColor="text1"/>
          <w:sz w:val="24"/>
          <w:szCs w:val="24"/>
        </w:rPr>
        <w:t xml:space="preserve"> with requests from parents of children with disabilities </w:t>
      </w:r>
      <w:r w:rsidR="00AC5E68">
        <w:rPr>
          <w:rFonts w:ascii="Times New Roman" w:hAnsi="Times New Roman" w:cs="Times New Roman"/>
          <w:color w:val="000000" w:themeColor="text1"/>
          <w:sz w:val="24"/>
          <w:szCs w:val="24"/>
        </w:rPr>
        <w:t xml:space="preserve">to make “reasonable adjustments” </w:t>
      </w:r>
      <w:r w:rsidR="002818C8">
        <w:rPr>
          <w:rFonts w:ascii="Times New Roman" w:hAnsi="Times New Roman" w:cs="Times New Roman"/>
          <w:color w:val="000000" w:themeColor="text1"/>
          <w:sz w:val="24"/>
          <w:szCs w:val="24"/>
        </w:rPr>
        <w:t>so that a disabled child can carry out normal day to day activities</w:t>
      </w:r>
      <w:r w:rsidR="00D2432B">
        <w:rPr>
          <w:rFonts w:ascii="Times New Roman" w:hAnsi="Times New Roman" w:cs="Times New Roman"/>
          <w:color w:val="000000" w:themeColor="text1"/>
          <w:sz w:val="24"/>
          <w:szCs w:val="24"/>
        </w:rPr>
        <w:t xml:space="preserve"> </w:t>
      </w:r>
      <w:r w:rsidR="003C1859">
        <w:rPr>
          <w:rFonts w:ascii="Times New Roman" w:hAnsi="Times New Roman" w:cs="Times New Roman"/>
          <w:color w:val="000000" w:themeColor="text1"/>
          <w:sz w:val="24"/>
          <w:szCs w:val="24"/>
        </w:rPr>
        <w:t>the same as able</w:t>
      </w:r>
      <w:r w:rsidR="00543277">
        <w:rPr>
          <w:rFonts w:ascii="Times New Roman" w:hAnsi="Times New Roman" w:cs="Times New Roman"/>
          <w:color w:val="000000" w:themeColor="text1"/>
          <w:sz w:val="24"/>
          <w:szCs w:val="24"/>
        </w:rPr>
        <w:t xml:space="preserve"> bodied people. Snap Cymru follows </w:t>
      </w:r>
      <w:r w:rsidR="00910F4E">
        <w:rPr>
          <w:rFonts w:ascii="Times New Roman" w:hAnsi="Times New Roman" w:cs="Times New Roman"/>
          <w:color w:val="000000" w:themeColor="text1"/>
          <w:sz w:val="24"/>
          <w:szCs w:val="24"/>
        </w:rPr>
        <w:t xml:space="preserve">the policy of the “reasonable adjustments” policy stated in the “Equality Act </w:t>
      </w:r>
      <w:r w:rsidR="00A2110F">
        <w:rPr>
          <w:rFonts w:ascii="Times New Roman" w:hAnsi="Times New Roman" w:cs="Times New Roman"/>
          <w:color w:val="000000" w:themeColor="text1"/>
          <w:sz w:val="24"/>
          <w:szCs w:val="24"/>
        </w:rPr>
        <w:t>2010” which</w:t>
      </w:r>
      <w:r w:rsidR="004E3D3E">
        <w:rPr>
          <w:rFonts w:ascii="Times New Roman" w:hAnsi="Times New Roman" w:cs="Times New Roman"/>
          <w:color w:val="000000" w:themeColor="text1"/>
          <w:sz w:val="24"/>
          <w:szCs w:val="24"/>
        </w:rPr>
        <w:t xml:space="preserve"> says that (</w:t>
      </w:r>
      <w:proofErr w:type="gramStart"/>
      <w:r w:rsidR="004E3D3E">
        <w:rPr>
          <w:rFonts w:ascii="Times New Roman" w:hAnsi="Times New Roman" w:cs="Times New Roman"/>
          <w:color w:val="000000" w:themeColor="text1"/>
          <w:sz w:val="24"/>
          <w:szCs w:val="24"/>
        </w:rPr>
        <w:t xml:space="preserve">in </w:t>
      </w:r>
      <w:r w:rsidR="004E3D3E">
        <w:rPr>
          <w:rFonts w:ascii="Times New Roman" w:hAnsi="Times New Roman" w:cs="Times New Roman"/>
          <w:color w:val="000000" w:themeColor="text1"/>
          <w:sz w:val="24"/>
          <w:szCs w:val="24"/>
        </w:rPr>
        <w:lastRenderedPageBreak/>
        <w:t>regards to</w:t>
      </w:r>
      <w:proofErr w:type="gramEnd"/>
      <w:r w:rsidR="004E3D3E">
        <w:rPr>
          <w:rFonts w:ascii="Times New Roman" w:hAnsi="Times New Roman" w:cs="Times New Roman"/>
          <w:color w:val="000000" w:themeColor="text1"/>
          <w:sz w:val="24"/>
          <w:szCs w:val="24"/>
        </w:rPr>
        <w:t xml:space="preserve"> schools)</w:t>
      </w:r>
      <w:r w:rsidR="005273A7">
        <w:rPr>
          <w:rFonts w:ascii="Times New Roman" w:hAnsi="Times New Roman" w:cs="Times New Roman"/>
          <w:color w:val="000000" w:themeColor="text1"/>
          <w:sz w:val="24"/>
          <w:szCs w:val="24"/>
        </w:rPr>
        <w:t xml:space="preserve"> that they </w:t>
      </w:r>
      <w:r w:rsidR="005273A7" w:rsidRPr="0093001A">
        <w:rPr>
          <w:rFonts w:ascii="Times New Roman" w:hAnsi="Times New Roman" w:cs="Times New Roman"/>
          <w:b/>
          <w:bCs/>
          <w:i/>
          <w:iCs/>
          <w:color w:val="000000" w:themeColor="text1"/>
          <w:sz w:val="24"/>
          <w:szCs w:val="24"/>
        </w:rPr>
        <w:t>“cannot</w:t>
      </w:r>
      <w:r w:rsidR="00795E98" w:rsidRPr="0093001A">
        <w:rPr>
          <w:rFonts w:ascii="Times New Roman" w:hAnsi="Times New Roman" w:cs="Times New Roman"/>
          <w:b/>
          <w:bCs/>
          <w:i/>
          <w:iCs/>
          <w:color w:val="000000" w:themeColor="text1"/>
          <w:sz w:val="24"/>
          <w:szCs w:val="24"/>
        </w:rPr>
        <w:t xml:space="preserve"> unlawfully discriminate against </w:t>
      </w:r>
      <w:r w:rsidR="003E6455" w:rsidRPr="0093001A">
        <w:rPr>
          <w:rFonts w:ascii="Times New Roman" w:hAnsi="Times New Roman" w:cs="Times New Roman"/>
          <w:b/>
          <w:bCs/>
          <w:i/>
          <w:iCs/>
          <w:color w:val="000000" w:themeColor="text1"/>
          <w:sz w:val="24"/>
          <w:szCs w:val="24"/>
        </w:rPr>
        <w:t>pupils because of their sex, race, disability, religion</w:t>
      </w:r>
      <w:r w:rsidR="00AB7083" w:rsidRPr="0093001A">
        <w:rPr>
          <w:rFonts w:ascii="Times New Roman" w:hAnsi="Times New Roman" w:cs="Times New Roman"/>
          <w:b/>
          <w:bCs/>
          <w:i/>
          <w:iCs/>
          <w:color w:val="000000" w:themeColor="text1"/>
          <w:sz w:val="24"/>
          <w:szCs w:val="24"/>
        </w:rPr>
        <w:t>, belief or sexual orientation”</w:t>
      </w:r>
      <w:r w:rsidR="00AB7083">
        <w:rPr>
          <w:rFonts w:ascii="Times New Roman" w:hAnsi="Times New Roman" w:cs="Times New Roman"/>
          <w:color w:val="000000" w:themeColor="text1"/>
          <w:sz w:val="24"/>
          <w:szCs w:val="24"/>
        </w:rPr>
        <w:t>. “Reasonable Ad</w:t>
      </w:r>
      <w:r w:rsidR="00DD2723">
        <w:rPr>
          <w:rFonts w:ascii="Times New Roman" w:hAnsi="Times New Roman" w:cs="Times New Roman"/>
          <w:color w:val="000000" w:themeColor="text1"/>
          <w:sz w:val="24"/>
          <w:szCs w:val="24"/>
        </w:rPr>
        <w:t xml:space="preserve">justments” means that if a cinema for example, didn’t have the capabilities to cater for someone </w:t>
      </w:r>
      <w:r w:rsidR="003E778C">
        <w:rPr>
          <w:rFonts w:ascii="Times New Roman" w:hAnsi="Times New Roman" w:cs="Times New Roman"/>
          <w:color w:val="000000" w:themeColor="text1"/>
          <w:sz w:val="24"/>
          <w:szCs w:val="24"/>
        </w:rPr>
        <w:t xml:space="preserve">who uses a wheelchair and didn’t have facilities </w:t>
      </w:r>
      <w:proofErr w:type="gramStart"/>
      <w:r w:rsidR="003E778C">
        <w:rPr>
          <w:rFonts w:ascii="Times New Roman" w:hAnsi="Times New Roman" w:cs="Times New Roman"/>
          <w:color w:val="000000" w:themeColor="text1"/>
          <w:sz w:val="24"/>
          <w:szCs w:val="24"/>
        </w:rPr>
        <w:t>i.e.</w:t>
      </w:r>
      <w:proofErr w:type="gramEnd"/>
      <w:r w:rsidR="003E778C">
        <w:rPr>
          <w:rFonts w:ascii="Times New Roman" w:hAnsi="Times New Roman" w:cs="Times New Roman"/>
          <w:color w:val="000000" w:themeColor="text1"/>
          <w:sz w:val="24"/>
          <w:szCs w:val="24"/>
        </w:rPr>
        <w:t xml:space="preserve"> toilets that catered </w:t>
      </w:r>
      <w:r w:rsidR="00760059">
        <w:rPr>
          <w:rFonts w:ascii="Times New Roman" w:hAnsi="Times New Roman" w:cs="Times New Roman"/>
          <w:color w:val="000000" w:themeColor="text1"/>
          <w:sz w:val="24"/>
          <w:szCs w:val="24"/>
        </w:rPr>
        <w:t>for them, or they couldn’t access the cinema itself</w:t>
      </w:r>
      <w:r w:rsidR="007D0967">
        <w:rPr>
          <w:rFonts w:ascii="Times New Roman" w:hAnsi="Times New Roman" w:cs="Times New Roman"/>
          <w:color w:val="000000" w:themeColor="text1"/>
          <w:sz w:val="24"/>
          <w:szCs w:val="24"/>
        </w:rPr>
        <w:t>, the cinema would be bound by law to make the necessary adjustments so that wheelchair users cold access the cinema.</w:t>
      </w:r>
      <w:r w:rsidR="00DD4A1B">
        <w:rPr>
          <w:rFonts w:ascii="Times New Roman" w:hAnsi="Times New Roman" w:cs="Times New Roman"/>
          <w:color w:val="000000" w:themeColor="text1"/>
          <w:sz w:val="24"/>
          <w:szCs w:val="24"/>
        </w:rPr>
        <w:t xml:space="preserve"> It applies the same with schools. Every child has the right to an education, so if the school isn’t accessible </w:t>
      </w:r>
      <w:r w:rsidR="002353BE">
        <w:rPr>
          <w:rFonts w:ascii="Times New Roman" w:hAnsi="Times New Roman" w:cs="Times New Roman"/>
          <w:color w:val="000000" w:themeColor="text1"/>
          <w:sz w:val="24"/>
          <w:szCs w:val="24"/>
        </w:rPr>
        <w:t xml:space="preserve">to any learner “reasonable adjustments” </w:t>
      </w:r>
      <w:proofErr w:type="gramStart"/>
      <w:r w:rsidR="002353BE">
        <w:rPr>
          <w:rFonts w:ascii="Times New Roman" w:hAnsi="Times New Roman" w:cs="Times New Roman"/>
          <w:color w:val="000000" w:themeColor="text1"/>
          <w:sz w:val="24"/>
          <w:szCs w:val="24"/>
        </w:rPr>
        <w:t>have to</w:t>
      </w:r>
      <w:proofErr w:type="gramEnd"/>
      <w:r w:rsidR="002353BE">
        <w:rPr>
          <w:rFonts w:ascii="Times New Roman" w:hAnsi="Times New Roman" w:cs="Times New Roman"/>
          <w:color w:val="000000" w:themeColor="text1"/>
          <w:sz w:val="24"/>
          <w:szCs w:val="24"/>
        </w:rPr>
        <w:t xml:space="preserve"> be made to ensure </w:t>
      </w:r>
      <w:r w:rsidR="00A05B2F">
        <w:rPr>
          <w:rFonts w:ascii="Times New Roman" w:hAnsi="Times New Roman" w:cs="Times New Roman"/>
          <w:color w:val="000000" w:themeColor="text1"/>
          <w:sz w:val="24"/>
          <w:szCs w:val="24"/>
        </w:rPr>
        <w:t xml:space="preserve">that they can access </w:t>
      </w:r>
      <w:r w:rsidR="007A6C98">
        <w:rPr>
          <w:rFonts w:ascii="Times New Roman" w:hAnsi="Times New Roman" w:cs="Times New Roman"/>
          <w:color w:val="000000" w:themeColor="text1"/>
          <w:sz w:val="24"/>
          <w:szCs w:val="24"/>
        </w:rPr>
        <w:t>t</w:t>
      </w:r>
      <w:r w:rsidR="00A05B2F">
        <w:rPr>
          <w:rFonts w:ascii="Times New Roman" w:hAnsi="Times New Roman" w:cs="Times New Roman"/>
          <w:color w:val="000000" w:themeColor="text1"/>
          <w:sz w:val="24"/>
          <w:szCs w:val="24"/>
        </w:rPr>
        <w:t>he school.</w:t>
      </w:r>
      <w:r w:rsidR="0041481F">
        <w:rPr>
          <w:rFonts w:ascii="Times New Roman" w:hAnsi="Times New Roman" w:cs="Times New Roman"/>
          <w:color w:val="000000" w:themeColor="text1"/>
          <w:sz w:val="24"/>
          <w:szCs w:val="24"/>
        </w:rPr>
        <w:t xml:space="preserve"> Snap Cymru enables parents and schools to apply for the “reasonable adjustments</w:t>
      </w:r>
      <w:r w:rsidR="004D456C">
        <w:rPr>
          <w:rFonts w:ascii="Times New Roman" w:hAnsi="Times New Roman" w:cs="Times New Roman"/>
          <w:color w:val="000000" w:themeColor="text1"/>
          <w:sz w:val="24"/>
          <w:szCs w:val="24"/>
        </w:rPr>
        <w:t xml:space="preserve">” to be made so that everyone has access to all parts of their society, whether they </w:t>
      </w:r>
      <w:r w:rsidR="0093001A">
        <w:rPr>
          <w:rFonts w:ascii="Times New Roman" w:hAnsi="Times New Roman" w:cs="Times New Roman"/>
          <w:color w:val="000000" w:themeColor="text1"/>
          <w:sz w:val="24"/>
          <w:szCs w:val="24"/>
        </w:rPr>
        <w:t>are abled or disabled.</w:t>
      </w:r>
    </w:p>
    <w:p w14:paraId="3FF2BA3E" w14:textId="77777777" w:rsidR="00163B17" w:rsidRDefault="00163B17" w:rsidP="008872FB">
      <w:pPr>
        <w:ind w:firstLine="720"/>
        <w:rPr>
          <w:rFonts w:ascii="Times New Roman" w:hAnsi="Times New Roman" w:cs="Times New Roman"/>
          <w:color w:val="000000" w:themeColor="text1"/>
          <w:sz w:val="24"/>
          <w:szCs w:val="24"/>
        </w:rPr>
      </w:pPr>
    </w:p>
    <w:p w14:paraId="08C8682F" w14:textId="77777777" w:rsidR="00E80FF6" w:rsidRDefault="00E80FF6" w:rsidP="008872FB">
      <w:pPr>
        <w:ind w:firstLine="720"/>
        <w:rPr>
          <w:rFonts w:ascii="Times New Roman" w:hAnsi="Times New Roman" w:cs="Times New Roman"/>
          <w:color w:val="000000" w:themeColor="text1"/>
          <w:sz w:val="24"/>
          <w:szCs w:val="24"/>
        </w:rPr>
      </w:pPr>
    </w:p>
    <w:p w14:paraId="52221B34" w14:textId="25A28FB8" w:rsidR="00E80FF6" w:rsidRPr="006E6CDF" w:rsidRDefault="00E80FF6" w:rsidP="008872FB">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conclusion, the rate that learners are being born with Special </w:t>
      </w:r>
      <w:r w:rsidR="00137786">
        <w:rPr>
          <w:rFonts w:ascii="Times New Roman" w:hAnsi="Times New Roman" w:cs="Times New Roman"/>
          <w:color w:val="000000" w:themeColor="text1"/>
          <w:sz w:val="24"/>
          <w:szCs w:val="24"/>
        </w:rPr>
        <w:t xml:space="preserve">Educational Needs is on the rise unfortunately. </w:t>
      </w:r>
      <w:r w:rsidR="00B4713D">
        <w:rPr>
          <w:rFonts w:ascii="Times New Roman" w:hAnsi="Times New Roman" w:cs="Times New Roman"/>
          <w:color w:val="000000" w:themeColor="text1"/>
          <w:sz w:val="24"/>
          <w:szCs w:val="24"/>
        </w:rPr>
        <w:t xml:space="preserve">As mentioned earlier, in the space of a year the amount of people with ASD has grown by 9% and that’s just in the UK alone. Every child </w:t>
      </w:r>
      <w:r w:rsidR="00F41820">
        <w:rPr>
          <w:rFonts w:ascii="Times New Roman" w:hAnsi="Times New Roman" w:cs="Times New Roman"/>
          <w:color w:val="000000" w:themeColor="text1"/>
          <w:sz w:val="24"/>
          <w:szCs w:val="24"/>
        </w:rPr>
        <w:t xml:space="preserve">has </w:t>
      </w:r>
      <w:r w:rsidR="00D02372">
        <w:rPr>
          <w:rFonts w:ascii="Times New Roman" w:hAnsi="Times New Roman" w:cs="Times New Roman"/>
          <w:color w:val="000000" w:themeColor="text1"/>
          <w:sz w:val="24"/>
          <w:szCs w:val="24"/>
        </w:rPr>
        <w:t xml:space="preserve">the right to an education, it is an international law. Regardless of their </w:t>
      </w:r>
      <w:r w:rsidR="00EB6426">
        <w:rPr>
          <w:rFonts w:ascii="Times New Roman" w:hAnsi="Times New Roman" w:cs="Times New Roman"/>
          <w:color w:val="000000" w:themeColor="text1"/>
          <w:sz w:val="24"/>
          <w:szCs w:val="24"/>
        </w:rPr>
        <w:t xml:space="preserve">disability every child has the right to go to school and learn to the best of their abilities. We as educators have </w:t>
      </w:r>
      <w:r w:rsidR="006D4C50">
        <w:rPr>
          <w:rFonts w:ascii="Times New Roman" w:hAnsi="Times New Roman" w:cs="Times New Roman"/>
          <w:color w:val="000000" w:themeColor="text1"/>
          <w:sz w:val="24"/>
          <w:szCs w:val="24"/>
        </w:rPr>
        <w:t>a legal obligation to make sure that every child has the same opportunities.</w:t>
      </w:r>
      <w:r w:rsidR="00EC08B0">
        <w:rPr>
          <w:rFonts w:ascii="Times New Roman" w:hAnsi="Times New Roman" w:cs="Times New Roman"/>
          <w:color w:val="000000" w:themeColor="text1"/>
          <w:sz w:val="24"/>
          <w:szCs w:val="24"/>
        </w:rPr>
        <w:t xml:space="preserve"> Its not just the learners we have an obligation t</w:t>
      </w:r>
      <w:r w:rsidR="0068763D">
        <w:rPr>
          <w:rFonts w:ascii="Times New Roman" w:hAnsi="Times New Roman" w:cs="Times New Roman"/>
          <w:color w:val="000000" w:themeColor="text1"/>
          <w:sz w:val="24"/>
          <w:szCs w:val="24"/>
        </w:rPr>
        <w:t xml:space="preserve">o. We also have an obligation to </w:t>
      </w:r>
      <w:r w:rsidR="00326960">
        <w:rPr>
          <w:rFonts w:ascii="Times New Roman" w:hAnsi="Times New Roman" w:cs="Times New Roman"/>
          <w:color w:val="000000" w:themeColor="text1"/>
          <w:sz w:val="24"/>
          <w:szCs w:val="24"/>
        </w:rPr>
        <w:t>assist</w:t>
      </w:r>
      <w:r w:rsidR="0068763D">
        <w:rPr>
          <w:rFonts w:ascii="Times New Roman" w:hAnsi="Times New Roman" w:cs="Times New Roman"/>
          <w:color w:val="000000" w:themeColor="text1"/>
          <w:sz w:val="24"/>
          <w:szCs w:val="24"/>
        </w:rPr>
        <w:t xml:space="preserve"> the families of the children</w:t>
      </w:r>
      <w:r w:rsidR="00326960">
        <w:rPr>
          <w:rFonts w:ascii="Times New Roman" w:hAnsi="Times New Roman" w:cs="Times New Roman"/>
          <w:color w:val="000000" w:themeColor="text1"/>
          <w:sz w:val="24"/>
          <w:szCs w:val="24"/>
        </w:rPr>
        <w:t xml:space="preserve">, educate them and assist them in strategies that may help both them and the learner at </w:t>
      </w:r>
      <w:r w:rsidR="00AB241F">
        <w:rPr>
          <w:rFonts w:ascii="Times New Roman" w:hAnsi="Times New Roman" w:cs="Times New Roman"/>
          <w:color w:val="000000" w:themeColor="text1"/>
          <w:sz w:val="24"/>
          <w:szCs w:val="24"/>
        </w:rPr>
        <w:t xml:space="preserve">home. We as educators are also responsible for correcting the stigma that some people in society may have </w:t>
      </w:r>
      <w:r w:rsidR="00541D51">
        <w:rPr>
          <w:rFonts w:ascii="Times New Roman" w:hAnsi="Times New Roman" w:cs="Times New Roman"/>
          <w:color w:val="000000" w:themeColor="text1"/>
          <w:sz w:val="24"/>
          <w:szCs w:val="24"/>
        </w:rPr>
        <w:t>as to the assumption that because of their disabilities,</w:t>
      </w:r>
      <w:r w:rsidR="006D5672">
        <w:rPr>
          <w:rFonts w:ascii="Times New Roman" w:hAnsi="Times New Roman" w:cs="Times New Roman"/>
          <w:color w:val="000000" w:themeColor="text1"/>
          <w:sz w:val="24"/>
          <w:szCs w:val="24"/>
        </w:rPr>
        <w:t xml:space="preserve"> </w:t>
      </w:r>
      <w:r w:rsidR="00541D51">
        <w:rPr>
          <w:rFonts w:ascii="Times New Roman" w:hAnsi="Times New Roman" w:cs="Times New Roman"/>
          <w:color w:val="000000" w:themeColor="text1"/>
          <w:sz w:val="24"/>
          <w:szCs w:val="24"/>
        </w:rPr>
        <w:t>our learners are automatically</w:t>
      </w:r>
      <w:r w:rsidR="006D5672">
        <w:rPr>
          <w:rFonts w:ascii="Times New Roman" w:hAnsi="Times New Roman" w:cs="Times New Roman"/>
          <w:color w:val="000000" w:themeColor="text1"/>
          <w:sz w:val="24"/>
          <w:szCs w:val="24"/>
        </w:rPr>
        <w:t xml:space="preserve"> incapable</w:t>
      </w:r>
      <w:r w:rsidR="00BE1A0B">
        <w:rPr>
          <w:rFonts w:ascii="Times New Roman" w:hAnsi="Times New Roman" w:cs="Times New Roman"/>
          <w:color w:val="000000" w:themeColor="text1"/>
          <w:sz w:val="24"/>
          <w:szCs w:val="24"/>
        </w:rPr>
        <w:t xml:space="preserve"> of carrying out, mundane and </w:t>
      </w:r>
      <w:r w:rsidR="00A2110F">
        <w:rPr>
          <w:rFonts w:ascii="Times New Roman" w:hAnsi="Times New Roman" w:cs="Times New Roman"/>
          <w:color w:val="000000" w:themeColor="text1"/>
          <w:sz w:val="24"/>
          <w:szCs w:val="24"/>
        </w:rPr>
        <w:t>everyday</w:t>
      </w:r>
      <w:r w:rsidR="00330CB8">
        <w:rPr>
          <w:rFonts w:ascii="Times New Roman" w:hAnsi="Times New Roman" w:cs="Times New Roman"/>
          <w:color w:val="000000" w:themeColor="text1"/>
          <w:sz w:val="24"/>
          <w:szCs w:val="24"/>
        </w:rPr>
        <w:t xml:space="preserve"> tasks. This could involve, teaching the students how to cook, how to shop for themselves and have meaningful </w:t>
      </w:r>
      <w:r w:rsidR="00A2110F">
        <w:rPr>
          <w:rFonts w:ascii="Times New Roman" w:hAnsi="Times New Roman" w:cs="Times New Roman"/>
          <w:color w:val="000000" w:themeColor="text1"/>
          <w:sz w:val="24"/>
          <w:szCs w:val="24"/>
        </w:rPr>
        <w:t>social</w:t>
      </w:r>
      <w:r w:rsidR="00330CB8">
        <w:rPr>
          <w:rFonts w:ascii="Times New Roman" w:hAnsi="Times New Roman" w:cs="Times New Roman"/>
          <w:color w:val="000000" w:themeColor="text1"/>
          <w:sz w:val="24"/>
          <w:szCs w:val="24"/>
        </w:rPr>
        <w:t xml:space="preserve"> interactions</w:t>
      </w:r>
      <w:r w:rsidR="008F16E1">
        <w:rPr>
          <w:rFonts w:ascii="Times New Roman" w:hAnsi="Times New Roman" w:cs="Times New Roman"/>
          <w:color w:val="000000" w:themeColor="text1"/>
          <w:sz w:val="24"/>
          <w:szCs w:val="24"/>
        </w:rPr>
        <w:t xml:space="preserve">. Everybody is entitled to </w:t>
      </w:r>
      <w:r w:rsidR="00942836">
        <w:rPr>
          <w:rFonts w:ascii="Times New Roman" w:hAnsi="Times New Roman" w:cs="Times New Roman"/>
          <w:color w:val="000000" w:themeColor="text1"/>
          <w:sz w:val="24"/>
          <w:szCs w:val="24"/>
        </w:rPr>
        <w:t xml:space="preserve">these </w:t>
      </w:r>
      <w:r w:rsidR="008F16E1">
        <w:rPr>
          <w:rFonts w:ascii="Times New Roman" w:hAnsi="Times New Roman" w:cs="Times New Roman"/>
          <w:color w:val="000000" w:themeColor="text1"/>
          <w:sz w:val="24"/>
          <w:szCs w:val="24"/>
        </w:rPr>
        <w:t>experience</w:t>
      </w:r>
      <w:r w:rsidR="00942836">
        <w:rPr>
          <w:rFonts w:ascii="Times New Roman" w:hAnsi="Times New Roman" w:cs="Times New Roman"/>
          <w:color w:val="000000" w:themeColor="text1"/>
          <w:sz w:val="24"/>
          <w:szCs w:val="24"/>
        </w:rPr>
        <w:t>s in life.</w:t>
      </w:r>
      <w:r w:rsidR="008F16E1">
        <w:rPr>
          <w:rFonts w:ascii="Times New Roman" w:hAnsi="Times New Roman" w:cs="Times New Roman"/>
          <w:color w:val="000000" w:themeColor="text1"/>
          <w:sz w:val="24"/>
          <w:szCs w:val="24"/>
        </w:rPr>
        <w:t xml:space="preserve"> </w:t>
      </w:r>
      <w:r w:rsidR="006D4C50">
        <w:rPr>
          <w:rFonts w:ascii="Times New Roman" w:hAnsi="Times New Roman" w:cs="Times New Roman"/>
          <w:color w:val="000000" w:themeColor="text1"/>
          <w:sz w:val="24"/>
          <w:szCs w:val="24"/>
        </w:rPr>
        <w:t xml:space="preserve">Special needs </w:t>
      </w:r>
      <w:r w:rsidR="00163B17">
        <w:rPr>
          <w:rFonts w:ascii="Times New Roman" w:hAnsi="Times New Roman" w:cs="Times New Roman"/>
          <w:color w:val="000000" w:themeColor="text1"/>
          <w:sz w:val="24"/>
          <w:szCs w:val="24"/>
        </w:rPr>
        <w:t>or no special needs.</w:t>
      </w:r>
    </w:p>
    <w:p w14:paraId="6AE5739E" w14:textId="77777777" w:rsidR="00E912AE" w:rsidRPr="00416681" w:rsidRDefault="00E912AE" w:rsidP="00656E16">
      <w:pPr>
        <w:ind w:firstLine="720"/>
        <w:rPr>
          <w:rFonts w:ascii="Times New Roman" w:hAnsi="Times New Roman" w:cs="Times New Roman"/>
          <w:color w:val="000000" w:themeColor="text1"/>
          <w:sz w:val="24"/>
          <w:szCs w:val="24"/>
        </w:rPr>
      </w:pPr>
    </w:p>
    <w:p w14:paraId="0A1062E6" w14:textId="3D4BC3F5" w:rsidR="001A652B" w:rsidRDefault="001A652B" w:rsidP="0045581F">
      <w:pPr>
        <w:jc w:val="center"/>
        <w:rPr>
          <w:i/>
          <w:iCs/>
          <w:sz w:val="44"/>
        </w:rPr>
      </w:pPr>
      <w:r>
        <w:rPr>
          <w:i/>
          <w:iCs/>
          <w:sz w:val="44"/>
        </w:rPr>
        <w:t>References</w:t>
      </w:r>
    </w:p>
    <w:p w14:paraId="0142385F" w14:textId="77777777" w:rsidR="00AF4535" w:rsidRPr="00FE1A28" w:rsidRDefault="00AF4535" w:rsidP="00AF4535">
      <w:pPr>
        <w:rPr>
          <w:rFonts w:ascii="Times New Roman" w:hAnsi="Times New Roman" w:cs="Times New Roman"/>
          <w:b/>
          <w:bCs/>
          <w:i/>
          <w:iCs/>
          <w:color w:val="000000" w:themeColor="text1"/>
          <w:sz w:val="20"/>
          <w:szCs w:val="20"/>
          <w:highlight w:val="yellow"/>
          <w:u w:val="single"/>
          <w:shd w:val="clear" w:color="auto" w:fill="FFFFFF"/>
        </w:rPr>
      </w:pPr>
      <w:r w:rsidRPr="00FE1A28">
        <w:rPr>
          <w:rFonts w:ascii="Times New Roman" w:hAnsi="Times New Roman" w:cs="Times New Roman"/>
          <w:b/>
          <w:bCs/>
          <w:i/>
          <w:iCs/>
          <w:color w:val="000000" w:themeColor="text1"/>
          <w:sz w:val="20"/>
          <w:szCs w:val="20"/>
          <w:highlight w:val="yellow"/>
          <w:u w:val="single"/>
          <w:shd w:val="clear" w:color="auto" w:fill="FFFFFF"/>
        </w:rPr>
        <w:t>(Farrell, M., 2005. Key issues in special education: raising standards of pupils' attainment and achievement. Psychology Press.)</w:t>
      </w:r>
    </w:p>
    <w:p w14:paraId="1BBD273B" w14:textId="77777777" w:rsidR="00AF4535" w:rsidRPr="00FE1A28" w:rsidRDefault="00AF4535" w:rsidP="00AF4535">
      <w:pPr>
        <w:rPr>
          <w:rFonts w:ascii="Times New Roman" w:hAnsi="Times New Roman" w:cs="Times New Roman"/>
          <w:b/>
          <w:bCs/>
          <w:i/>
          <w:iCs/>
          <w:color w:val="000000" w:themeColor="text1"/>
          <w:highlight w:val="yellow"/>
          <w:u w:val="single"/>
        </w:rPr>
      </w:pPr>
      <w:r w:rsidRPr="00FE1A28">
        <w:rPr>
          <w:rFonts w:ascii="Times New Roman" w:hAnsi="Times New Roman" w:cs="Times New Roman"/>
          <w:b/>
          <w:bCs/>
          <w:i/>
          <w:iCs/>
          <w:color w:val="000000" w:themeColor="text1"/>
          <w:highlight w:val="yellow"/>
          <w:u w:val="single"/>
        </w:rPr>
        <w:t xml:space="preserve">(Maxwell, N., Doughty, J., Slater, T., Forrester, D. and Rhodes, K., 2020. Home education for children with additional learning needs–a better choice or the only </w:t>
      </w:r>
      <w:proofErr w:type="gramStart"/>
      <w:r w:rsidRPr="00FE1A28">
        <w:rPr>
          <w:rFonts w:ascii="Times New Roman" w:hAnsi="Times New Roman" w:cs="Times New Roman"/>
          <w:b/>
          <w:bCs/>
          <w:i/>
          <w:iCs/>
          <w:color w:val="000000" w:themeColor="text1"/>
          <w:highlight w:val="yellow"/>
          <w:u w:val="single"/>
        </w:rPr>
        <w:t>option?.</w:t>
      </w:r>
      <w:proofErr w:type="gramEnd"/>
      <w:r w:rsidRPr="00FE1A28">
        <w:rPr>
          <w:rFonts w:ascii="Times New Roman" w:hAnsi="Times New Roman" w:cs="Times New Roman"/>
          <w:b/>
          <w:bCs/>
          <w:i/>
          <w:iCs/>
          <w:color w:val="000000" w:themeColor="text1"/>
          <w:highlight w:val="yellow"/>
          <w:u w:val="single"/>
        </w:rPr>
        <w:t> Educational review, 72(4), pp.427-442.)</w:t>
      </w:r>
    </w:p>
    <w:p w14:paraId="2F8A86BE" w14:textId="77777777" w:rsidR="00AF4535" w:rsidRDefault="00AF4535" w:rsidP="00AF4535">
      <w:pPr>
        <w:rPr>
          <w:rFonts w:ascii="Times New Roman" w:hAnsi="Times New Roman" w:cs="Times New Roman"/>
          <w:b/>
          <w:bCs/>
          <w:i/>
          <w:iCs/>
          <w:color w:val="000000" w:themeColor="text1"/>
          <w:u w:val="single"/>
        </w:rPr>
      </w:pPr>
      <w:r w:rsidRPr="00FE1A28">
        <w:rPr>
          <w:rFonts w:ascii="Times New Roman" w:hAnsi="Times New Roman" w:cs="Times New Roman"/>
          <w:b/>
          <w:bCs/>
          <w:i/>
          <w:iCs/>
          <w:color w:val="000000" w:themeColor="text1"/>
          <w:highlight w:val="yellow"/>
          <w:u w:val="single"/>
        </w:rPr>
        <w:t>(</w:t>
      </w:r>
      <w:hyperlink r:id="rId17" w:history="1">
        <w:r w:rsidRPr="00FE1A28">
          <w:rPr>
            <w:rStyle w:val="Hyperlink"/>
            <w:rFonts w:ascii="Times New Roman" w:hAnsi="Times New Roman" w:cs="Times New Roman"/>
            <w:b/>
            <w:bCs/>
            <w:i/>
            <w:iCs/>
            <w:color w:val="000000" w:themeColor="text1"/>
            <w:highlight w:val="yellow"/>
          </w:rPr>
          <w:t>https://www.nidirect.gov.uk/articles/children-special-educational-needs</w:t>
        </w:r>
      </w:hyperlink>
      <w:r w:rsidRPr="00FE1A28">
        <w:rPr>
          <w:rFonts w:ascii="Times New Roman" w:hAnsi="Times New Roman" w:cs="Times New Roman"/>
          <w:b/>
          <w:bCs/>
          <w:i/>
          <w:iCs/>
          <w:color w:val="000000" w:themeColor="text1"/>
          <w:highlight w:val="yellow"/>
          <w:u w:val="single"/>
        </w:rPr>
        <w:t>)</w:t>
      </w:r>
    </w:p>
    <w:p w14:paraId="24940713" w14:textId="77777777" w:rsidR="00E63E0A" w:rsidRPr="00E53415" w:rsidRDefault="00E63E0A" w:rsidP="00E63E0A">
      <w:pPr>
        <w:rPr>
          <w:rFonts w:ascii="Times New Roman" w:hAnsi="Times New Roman" w:cs="Times New Roman"/>
          <w:b/>
          <w:bCs/>
          <w:i/>
          <w:iCs/>
          <w:color w:val="000000" w:themeColor="text1"/>
          <w:highlight w:val="yellow"/>
          <w:u w:val="single"/>
        </w:rPr>
      </w:pPr>
      <w:r w:rsidRPr="00E53415">
        <w:rPr>
          <w:rFonts w:ascii="Times New Roman" w:hAnsi="Times New Roman" w:cs="Times New Roman"/>
          <w:b/>
          <w:bCs/>
          <w:i/>
          <w:iCs/>
          <w:color w:val="000000" w:themeColor="text1"/>
          <w:highlight w:val="yellow"/>
          <w:u w:val="single"/>
        </w:rPr>
        <w:t>(</w:t>
      </w:r>
      <w:hyperlink r:id="rId18" w:history="1">
        <w:r w:rsidRPr="00E53415">
          <w:rPr>
            <w:rStyle w:val="Hyperlink"/>
            <w:rFonts w:ascii="Times New Roman" w:hAnsi="Times New Roman" w:cs="Times New Roman"/>
            <w:b/>
            <w:bCs/>
            <w:i/>
            <w:iCs/>
            <w:color w:val="000000" w:themeColor="text1"/>
            <w:highlight w:val="yellow"/>
          </w:rPr>
          <w:t>https://assets.publishing.service.gov.uk/government/uploads/system/uploads/attachment_data/file/1164690/Special_educational_needs_and_disability_an_analysis_and_summary_of_data_sources.pdf</w:t>
        </w:r>
      </w:hyperlink>
      <w:r w:rsidRPr="00E53415">
        <w:rPr>
          <w:rStyle w:val="Hyperlink"/>
          <w:rFonts w:ascii="Times New Roman" w:hAnsi="Times New Roman" w:cs="Times New Roman"/>
          <w:b/>
          <w:bCs/>
          <w:i/>
          <w:iCs/>
          <w:color w:val="000000" w:themeColor="text1"/>
          <w:highlight w:val="yellow"/>
        </w:rPr>
        <w:t>)</w:t>
      </w:r>
    </w:p>
    <w:p w14:paraId="798EAEAA" w14:textId="77777777" w:rsidR="00E63E0A" w:rsidRDefault="00E63E0A" w:rsidP="00E63E0A">
      <w:pPr>
        <w:rPr>
          <w:rFonts w:ascii="Times New Roman" w:hAnsi="Times New Roman" w:cs="Times New Roman"/>
          <w:b/>
          <w:bCs/>
          <w:i/>
          <w:iCs/>
          <w:color w:val="000000" w:themeColor="text1"/>
          <w:u w:val="single"/>
        </w:rPr>
      </w:pPr>
      <w:r w:rsidRPr="00E53415">
        <w:rPr>
          <w:rFonts w:ascii="Times New Roman" w:hAnsi="Times New Roman" w:cs="Times New Roman"/>
          <w:b/>
          <w:bCs/>
          <w:i/>
          <w:iCs/>
          <w:color w:val="000000" w:themeColor="text1"/>
          <w:highlight w:val="yellow"/>
          <w:u w:val="single"/>
        </w:rPr>
        <w:t xml:space="preserve">(Engle, P.L. and Black, M.M., 2008. The effect of poverty on child development and educational outcomes. Annals of the New </w:t>
      </w:r>
      <w:proofErr w:type="gramStart"/>
      <w:r w:rsidRPr="00E53415">
        <w:rPr>
          <w:rFonts w:ascii="Times New Roman" w:hAnsi="Times New Roman" w:cs="Times New Roman"/>
          <w:b/>
          <w:bCs/>
          <w:i/>
          <w:iCs/>
          <w:color w:val="000000" w:themeColor="text1"/>
          <w:highlight w:val="yellow"/>
          <w:u w:val="single"/>
        </w:rPr>
        <w:t>York )</w:t>
      </w:r>
      <w:proofErr w:type="gramEnd"/>
    </w:p>
    <w:p w14:paraId="2C1D9EA7" w14:textId="77777777" w:rsidR="005559E6" w:rsidRPr="007A2F48" w:rsidRDefault="005559E6" w:rsidP="005559E6">
      <w:pPr>
        <w:rPr>
          <w:rFonts w:ascii="Times New Roman" w:hAnsi="Times New Roman" w:cs="Times New Roman"/>
          <w:b/>
          <w:bCs/>
          <w:i/>
          <w:iCs/>
          <w:color w:val="000000" w:themeColor="text1"/>
        </w:rPr>
      </w:pPr>
      <w:r w:rsidRPr="007A2F48">
        <w:rPr>
          <w:rFonts w:ascii="Times New Roman" w:hAnsi="Times New Roman" w:cs="Times New Roman"/>
          <w:b/>
          <w:bCs/>
          <w:i/>
          <w:iCs/>
          <w:color w:val="000000" w:themeColor="text1"/>
          <w:highlight w:val="yellow"/>
        </w:rPr>
        <w:t>(</w:t>
      </w:r>
      <w:hyperlink r:id="rId19" w:history="1">
        <w:r w:rsidRPr="007A2F48">
          <w:rPr>
            <w:rStyle w:val="Hyperlink"/>
            <w:rFonts w:ascii="Times New Roman" w:hAnsi="Times New Roman" w:cs="Times New Roman"/>
            <w:b/>
            <w:bCs/>
            <w:i/>
            <w:iCs/>
            <w:color w:val="000000" w:themeColor="text1"/>
            <w:highlight w:val="yellow"/>
          </w:rPr>
          <w:t>https://www.masterclass.com/articles/a-guide-to-the-5-levels-of-maslows-hierarchy-of-needs</w:t>
        </w:r>
      </w:hyperlink>
      <w:r w:rsidRPr="007A2F48">
        <w:rPr>
          <w:rFonts w:ascii="Times New Roman" w:hAnsi="Times New Roman" w:cs="Times New Roman"/>
          <w:b/>
          <w:bCs/>
          <w:i/>
          <w:iCs/>
          <w:color w:val="000000" w:themeColor="text1"/>
          <w:highlight w:val="yellow"/>
        </w:rPr>
        <w:t xml:space="preserve"> 7 June 21</w:t>
      </w:r>
      <w:r w:rsidRPr="007A2F48">
        <w:rPr>
          <w:rFonts w:ascii="Times New Roman" w:hAnsi="Times New Roman" w:cs="Times New Roman"/>
          <w:b/>
          <w:bCs/>
          <w:i/>
          <w:iCs/>
          <w:color w:val="000000" w:themeColor="text1"/>
        </w:rPr>
        <w:t>)</w:t>
      </w:r>
    </w:p>
    <w:p w14:paraId="40265C8E" w14:textId="5398F597" w:rsidR="005559E6" w:rsidRDefault="001D0A39" w:rsidP="00E63E0A">
      <w:pPr>
        <w:rPr>
          <w:rFonts w:ascii="Times New Roman" w:hAnsi="Times New Roman" w:cs="Times New Roman"/>
          <w:b/>
          <w:bCs/>
          <w:i/>
          <w:iCs/>
          <w:color w:val="000000" w:themeColor="text1"/>
          <w:u w:val="single"/>
        </w:rPr>
      </w:pPr>
      <w:r w:rsidRPr="00982666">
        <w:rPr>
          <w:rFonts w:ascii="Times New Roman" w:hAnsi="Times New Roman" w:cs="Times New Roman"/>
          <w:b/>
          <w:bCs/>
          <w:i/>
          <w:iCs/>
          <w:color w:val="000000" w:themeColor="text1"/>
          <w:highlight w:val="yellow"/>
          <w:u w:val="single"/>
        </w:rPr>
        <w:lastRenderedPageBreak/>
        <w:t>(Academy of Sciences, 1136(1), pp.243-</w:t>
      </w:r>
      <w:proofErr w:type="gramStart"/>
      <w:r w:rsidRPr="00982666">
        <w:rPr>
          <w:rFonts w:ascii="Times New Roman" w:hAnsi="Times New Roman" w:cs="Times New Roman"/>
          <w:b/>
          <w:bCs/>
          <w:i/>
          <w:iCs/>
          <w:color w:val="000000" w:themeColor="text1"/>
          <w:highlight w:val="yellow"/>
          <w:u w:val="single"/>
        </w:rPr>
        <w:t>256.n.d</w:t>
      </w:r>
      <w:proofErr w:type="gramEnd"/>
      <w:r w:rsidRPr="00982666">
        <w:rPr>
          <w:rFonts w:ascii="Times New Roman" w:hAnsi="Times New Roman" w:cs="Times New Roman"/>
          <w:b/>
          <w:bCs/>
          <w:i/>
          <w:iCs/>
          <w:color w:val="000000" w:themeColor="text1"/>
          <w:highlight w:val="yellow"/>
          <w:u w:val="single"/>
        </w:rPr>
        <w:t>)</w:t>
      </w:r>
    </w:p>
    <w:p w14:paraId="1BA473B4" w14:textId="77777777" w:rsidR="00D619E0" w:rsidRPr="00B2187D" w:rsidRDefault="00D619E0" w:rsidP="00D619E0">
      <w:pPr>
        <w:rPr>
          <w:rFonts w:ascii="Times New Roman" w:hAnsi="Times New Roman" w:cs="Times New Roman"/>
          <w:b/>
          <w:bCs/>
          <w:i/>
          <w:iCs/>
          <w:color w:val="000000" w:themeColor="text1"/>
        </w:rPr>
      </w:pPr>
      <w:r w:rsidRPr="00B2187D">
        <w:rPr>
          <w:rFonts w:ascii="Times New Roman" w:hAnsi="Times New Roman" w:cs="Times New Roman"/>
          <w:b/>
          <w:bCs/>
          <w:i/>
          <w:iCs/>
          <w:color w:val="000000" w:themeColor="text1"/>
          <w:highlight w:val="yellow"/>
          <w:u w:val="single"/>
        </w:rPr>
        <w:t>(</w:t>
      </w:r>
      <w:hyperlink r:id="rId20" w:history="1">
        <w:r w:rsidRPr="00B2187D">
          <w:rPr>
            <w:rStyle w:val="Hyperlink"/>
            <w:rFonts w:ascii="Times New Roman" w:hAnsi="Times New Roman" w:cs="Times New Roman"/>
            <w:b/>
            <w:bCs/>
            <w:i/>
            <w:iCs/>
            <w:color w:val="000000" w:themeColor="text1"/>
            <w:highlight w:val="yellow"/>
          </w:rPr>
          <w:t>https://hello.iitk.ac.in/sites/default/files/eng122a2021/resources/skinner%20operant%20conditioning.pdf</w:t>
        </w:r>
      </w:hyperlink>
      <w:r w:rsidRPr="00B2187D">
        <w:rPr>
          <w:rFonts w:ascii="Times New Roman" w:hAnsi="Times New Roman" w:cs="Times New Roman"/>
          <w:b/>
          <w:bCs/>
          <w:i/>
          <w:iCs/>
          <w:color w:val="000000" w:themeColor="text1"/>
          <w:highlight w:val="yellow"/>
          <w:u w:val="single"/>
        </w:rPr>
        <w:t>n.d)</w:t>
      </w:r>
    </w:p>
    <w:p w14:paraId="0EF78B2C" w14:textId="77777777" w:rsidR="00D619E0" w:rsidRPr="00B2187D" w:rsidRDefault="00D619E0" w:rsidP="00D619E0">
      <w:pPr>
        <w:rPr>
          <w:rFonts w:ascii="Times New Roman" w:hAnsi="Times New Roman" w:cs="Times New Roman"/>
          <w:b/>
          <w:bCs/>
          <w:i/>
          <w:iCs/>
          <w:color w:val="000000" w:themeColor="text1"/>
          <w:highlight w:val="yellow"/>
          <w:u w:val="single"/>
        </w:rPr>
      </w:pPr>
      <w:r w:rsidRPr="00B2187D">
        <w:rPr>
          <w:rFonts w:ascii="Times New Roman" w:hAnsi="Times New Roman" w:cs="Times New Roman"/>
          <w:b/>
          <w:bCs/>
          <w:i/>
          <w:iCs/>
          <w:color w:val="000000" w:themeColor="text1"/>
          <w:highlight w:val="yellow"/>
          <w:u w:val="single"/>
        </w:rPr>
        <w:t>(</w:t>
      </w:r>
      <w:hyperlink r:id="rId21" w:history="1">
        <w:r w:rsidRPr="00B2187D">
          <w:rPr>
            <w:rStyle w:val="Hyperlink"/>
            <w:rFonts w:ascii="Times New Roman" w:hAnsi="Times New Roman" w:cs="Times New Roman"/>
            <w:b/>
            <w:bCs/>
            <w:i/>
            <w:iCs/>
            <w:color w:val="000000" w:themeColor="text1"/>
            <w:highlight w:val="yellow"/>
          </w:rPr>
          <w:t>https://www.simplypsychology.org/operant-conditioning.html#:~:text=Skinner%20showed%20how%20negative%20reinforcement,current%20would%20be%20switched%20off</w:t>
        </w:r>
      </w:hyperlink>
      <w:r w:rsidRPr="00B2187D">
        <w:rPr>
          <w:rFonts w:ascii="Times New Roman" w:hAnsi="Times New Roman" w:cs="Times New Roman"/>
          <w:b/>
          <w:bCs/>
          <w:i/>
          <w:iCs/>
          <w:color w:val="000000" w:themeColor="text1"/>
          <w:highlight w:val="yellow"/>
          <w:u w:val="single"/>
        </w:rPr>
        <w:t>.n.d)</w:t>
      </w:r>
    </w:p>
    <w:p w14:paraId="49A2D51A" w14:textId="77777777" w:rsidR="00D619E0" w:rsidRPr="00B2187D" w:rsidRDefault="00D619E0" w:rsidP="00D619E0">
      <w:pPr>
        <w:rPr>
          <w:rFonts w:ascii="Times New Roman" w:hAnsi="Times New Roman" w:cs="Times New Roman"/>
          <w:b/>
          <w:bCs/>
          <w:i/>
          <w:iCs/>
          <w:color w:val="000000" w:themeColor="text1"/>
          <w:highlight w:val="yellow"/>
          <w:u w:val="single"/>
        </w:rPr>
      </w:pPr>
    </w:p>
    <w:p w14:paraId="06D6102E" w14:textId="77777777" w:rsidR="00D619E0" w:rsidRPr="00B2187D" w:rsidRDefault="00D619E0" w:rsidP="00D619E0">
      <w:pPr>
        <w:rPr>
          <w:rFonts w:ascii="Times New Roman" w:hAnsi="Times New Roman" w:cs="Times New Roman"/>
          <w:b/>
          <w:bCs/>
          <w:i/>
          <w:iCs/>
          <w:color w:val="000000" w:themeColor="text1"/>
          <w:u w:val="single"/>
        </w:rPr>
      </w:pPr>
      <w:r w:rsidRPr="00B2187D">
        <w:rPr>
          <w:rFonts w:ascii="Times New Roman" w:hAnsi="Times New Roman" w:cs="Times New Roman"/>
          <w:b/>
          <w:bCs/>
          <w:i/>
          <w:iCs/>
          <w:color w:val="000000" w:themeColor="text1"/>
          <w:highlight w:val="yellow"/>
          <w:u w:val="single"/>
        </w:rPr>
        <w:t>(</w:t>
      </w:r>
      <w:hyperlink r:id="rId22" w:history="1">
        <w:r w:rsidRPr="00B2187D">
          <w:rPr>
            <w:rStyle w:val="Hyperlink"/>
            <w:rFonts w:ascii="Times New Roman" w:hAnsi="Times New Roman" w:cs="Times New Roman"/>
            <w:b/>
            <w:bCs/>
            <w:i/>
            <w:iCs/>
            <w:color w:val="000000" w:themeColor="text1"/>
            <w:highlight w:val="yellow"/>
          </w:rPr>
          <w:t>https://tiptopbrain.com/blog/positive-reinforcement-in-the-classroom/#:~:text=Positive%20reinforcement%20is%20an%20extremely,praising%20and%20rewarding%20desired%20behaviors</w:t>
        </w:r>
      </w:hyperlink>
      <w:r w:rsidRPr="00B2187D">
        <w:rPr>
          <w:rFonts w:ascii="Times New Roman" w:hAnsi="Times New Roman" w:cs="Times New Roman"/>
          <w:b/>
          <w:bCs/>
          <w:i/>
          <w:iCs/>
          <w:color w:val="000000" w:themeColor="text1"/>
          <w:highlight w:val="yellow"/>
          <w:u w:val="single"/>
        </w:rPr>
        <w:t xml:space="preserve"> 06/10/2020)</w:t>
      </w:r>
    </w:p>
    <w:p w14:paraId="5D375DFF" w14:textId="77777777" w:rsidR="00D619E0" w:rsidRPr="00B2187D" w:rsidRDefault="00D619E0" w:rsidP="00D619E0">
      <w:pPr>
        <w:rPr>
          <w:rFonts w:ascii="Times New Roman" w:hAnsi="Times New Roman" w:cs="Times New Roman"/>
          <w:b/>
          <w:bCs/>
          <w:i/>
          <w:iCs/>
          <w:color w:val="000000" w:themeColor="text1"/>
          <w:u w:val="single"/>
        </w:rPr>
      </w:pPr>
      <w:r w:rsidRPr="00B2187D">
        <w:rPr>
          <w:rFonts w:ascii="Times New Roman" w:hAnsi="Times New Roman" w:cs="Times New Roman"/>
          <w:b/>
          <w:bCs/>
          <w:i/>
          <w:iCs/>
          <w:color w:val="000000" w:themeColor="text1"/>
          <w:highlight w:val="yellow"/>
          <w:u w:val="single"/>
        </w:rPr>
        <w:t>(https://www.nature.com/articles/s41467-021-24576-wJo Cutler, Marco K. Wittmann, Ayat Abdurahman, Luca D. Hargitai, Daniel Drew, Masud Husain &amp; Patricia L. Lockwood 21/07/21)</w:t>
      </w:r>
    </w:p>
    <w:p w14:paraId="301DDCB3" w14:textId="77777777" w:rsidR="00D619E0" w:rsidRPr="00B2187D" w:rsidRDefault="00D619E0" w:rsidP="00D619E0">
      <w:pPr>
        <w:rPr>
          <w:rFonts w:ascii="Times New Roman" w:hAnsi="Times New Roman" w:cs="Times New Roman"/>
          <w:b/>
          <w:bCs/>
          <w:i/>
          <w:iCs/>
          <w:color w:val="000000" w:themeColor="text1"/>
          <w:highlight w:val="yellow"/>
          <w:u w:val="single"/>
          <w:shd w:val="clear" w:color="auto" w:fill="FFFFFF"/>
        </w:rPr>
      </w:pPr>
      <w:r w:rsidRPr="00B2187D">
        <w:rPr>
          <w:rFonts w:ascii="Times New Roman" w:hAnsi="Times New Roman" w:cs="Times New Roman"/>
          <w:b/>
          <w:bCs/>
          <w:i/>
          <w:iCs/>
          <w:color w:val="000000" w:themeColor="text1"/>
          <w:highlight w:val="yellow"/>
          <w:u w:val="single"/>
          <w:shd w:val="clear" w:color="auto" w:fill="FFFFFF"/>
        </w:rPr>
        <w:t xml:space="preserve">(Detrick, S., 1999. A Commentary on the United Nations Convention on the Rights of the Child. Martinus </w:t>
      </w:r>
      <w:proofErr w:type="spellStart"/>
      <w:r w:rsidRPr="00B2187D">
        <w:rPr>
          <w:rFonts w:ascii="Times New Roman" w:hAnsi="Times New Roman" w:cs="Times New Roman"/>
          <w:b/>
          <w:bCs/>
          <w:i/>
          <w:iCs/>
          <w:color w:val="000000" w:themeColor="text1"/>
          <w:highlight w:val="yellow"/>
          <w:u w:val="single"/>
          <w:shd w:val="clear" w:color="auto" w:fill="FFFFFF"/>
        </w:rPr>
        <w:t>Nijhoff</w:t>
      </w:r>
      <w:proofErr w:type="spellEnd"/>
      <w:r w:rsidRPr="00B2187D">
        <w:rPr>
          <w:rFonts w:ascii="Times New Roman" w:hAnsi="Times New Roman" w:cs="Times New Roman"/>
          <w:b/>
          <w:bCs/>
          <w:i/>
          <w:iCs/>
          <w:color w:val="000000" w:themeColor="text1"/>
          <w:highlight w:val="yellow"/>
          <w:u w:val="single"/>
          <w:shd w:val="clear" w:color="auto" w:fill="FFFFFF"/>
        </w:rPr>
        <w:t xml:space="preserve"> Publishers.)</w:t>
      </w:r>
    </w:p>
    <w:p w14:paraId="04A8896F" w14:textId="77777777" w:rsidR="00D619E0" w:rsidRPr="00B2187D" w:rsidRDefault="00D619E0" w:rsidP="00D619E0">
      <w:pPr>
        <w:rPr>
          <w:rFonts w:ascii="Times New Roman" w:hAnsi="Times New Roman" w:cs="Times New Roman"/>
          <w:b/>
          <w:bCs/>
          <w:i/>
          <w:iCs/>
          <w:color w:val="000000" w:themeColor="text1"/>
          <w:highlight w:val="yellow"/>
          <w:u w:val="single"/>
        </w:rPr>
      </w:pPr>
      <w:r w:rsidRPr="00B2187D">
        <w:rPr>
          <w:rFonts w:ascii="Times New Roman" w:hAnsi="Times New Roman" w:cs="Times New Roman"/>
          <w:b/>
          <w:bCs/>
          <w:i/>
          <w:iCs/>
          <w:color w:val="000000" w:themeColor="text1"/>
          <w:highlight w:val="yellow"/>
          <w:u w:val="single"/>
        </w:rPr>
        <w:t>(</w:t>
      </w:r>
      <w:hyperlink r:id="rId23" w:history="1">
        <w:r w:rsidRPr="00B2187D">
          <w:rPr>
            <w:rStyle w:val="Hyperlink"/>
            <w:rFonts w:ascii="Times New Roman" w:hAnsi="Times New Roman" w:cs="Times New Roman"/>
            <w:b/>
            <w:bCs/>
            <w:i/>
            <w:iCs/>
            <w:color w:val="000000" w:themeColor="text1"/>
            <w:highlight w:val="yellow"/>
          </w:rPr>
          <w:t>https://ico.org.uk/for-organisations/uk-gdpr-guidance-and-resources/childrens-information/childrens-code-guidance-and-resources/how-to-use-our-guidance-for-standard-one-best-interests-of-the-child/the-united-nations-convention-on-the-rights-of-the-child/#:~:text=The%20UNCRC%20embodies%20the%20idea,been%20transformed%20in%20many%20areas.n.d</w:t>
        </w:r>
      </w:hyperlink>
      <w:r w:rsidRPr="00B2187D">
        <w:rPr>
          <w:rFonts w:ascii="Times New Roman" w:hAnsi="Times New Roman" w:cs="Times New Roman"/>
          <w:b/>
          <w:bCs/>
          <w:i/>
          <w:iCs/>
          <w:color w:val="000000" w:themeColor="text1"/>
          <w:highlight w:val="yellow"/>
          <w:u w:val="single"/>
        </w:rPr>
        <w:t>)</w:t>
      </w:r>
    </w:p>
    <w:p w14:paraId="50AD28F6" w14:textId="77777777" w:rsidR="00D619E0" w:rsidRPr="00B2187D" w:rsidRDefault="00D619E0" w:rsidP="00D619E0">
      <w:pPr>
        <w:rPr>
          <w:rFonts w:ascii="Times New Roman" w:hAnsi="Times New Roman" w:cs="Times New Roman"/>
          <w:b/>
          <w:bCs/>
          <w:i/>
          <w:iCs/>
          <w:color w:val="000000" w:themeColor="text1"/>
          <w:highlight w:val="yellow"/>
          <w:u w:val="single"/>
        </w:rPr>
      </w:pPr>
      <w:r w:rsidRPr="00B2187D">
        <w:rPr>
          <w:rFonts w:ascii="Times New Roman" w:hAnsi="Times New Roman" w:cs="Times New Roman"/>
          <w:b/>
          <w:bCs/>
          <w:i/>
          <w:iCs/>
          <w:color w:val="000000" w:themeColor="text1"/>
          <w:highlight w:val="yellow"/>
          <w:u w:val="single"/>
        </w:rPr>
        <w:t>(</w:t>
      </w:r>
      <w:hyperlink r:id="rId24" w:history="1">
        <w:r w:rsidRPr="00B2187D">
          <w:rPr>
            <w:rStyle w:val="Hyperlink"/>
            <w:rFonts w:ascii="Times New Roman" w:hAnsi="Times New Roman" w:cs="Times New Roman"/>
            <w:b/>
            <w:bCs/>
            <w:i/>
            <w:iCs/>
            <w:color w:val="000000" w:themeColor="text1"/>
            <w:highlight w:val="yellow"/>
          </w:rPr>
          <w:t>https://www.unicef.org.uk/what-we-do/un-convention-child-rights/#:~:text=Every%20child%20has%20rights%20%E2%80%9Cwithout,status%E2%80%9D%20(Article%202).n.d</w:t>
        </w:r>
      </w:hyperlink>
      <w:r w:rsidRPr="00B2187D">
        <w:rPr>
          <w:rFonts w:ascii="Times New Roman" w:hAnsi="Times New Roman" w:cs="Times New Roman"/>
          <w:b/>
          <w:bCs/>
          <w:i/>
          <w:iCs/>
          <w:color w:val="000000" w:themeColor="text1"/>
          <w:highlight w:val="yellow"/>
          <w:u w:val="single"/>
        </w:rPr>
        <w:t>)</w:t>
      </w:r>
    </w:p>
    <w:p w14:paraId="1E0943B4" w14:textId="77777777" w:rsidR="00D619E0" w:rsidRPr="00B2187D" w:rsidRDefault="00D619E0" w:rsidP="00D619E0">
      <w:pPr>
        <w:rPr>
          <w:rFonts w:ascii="Times New Roman" w:hAnsi="Times New Roman" w:cs="Times New Roman"/>
          <w:b/>
          <w:bCs/>
          <w:i/>
          <w:iCs/>
          <w:color w:val="000000" w:themeColor="text1"/>
          <w:highlight w:val="yellow"/>
          <w:u w:val="single"/>
        </w:rPr>
      </w:pPr>
      <w:r w:rsidRPr="00B2187D">
        <w:rPr>
          <w:rFonts w:ascii="Times New Roman" w:hAnsi="Times New Roman" w:cs="Times New Roman"/>
          <w:b/>
          <w:bCs/>
          <w:i/>
          <w:iCs/>
          <w:color w:val="000000" w:themeColor="text1"/>
          <w:highlight w:val="yellow"/>
          <w:u w:val="single"/>
        </w:rPr>
        <w:t>(</w:t>
      </w:r>
      <w:hyperlink r:id="rId25" w:history="1">
        <w:r w:rsidRPr="00B2187D">
          <w:rPr>
            <w:rStyle w:val="Hyperlink"/>
            <w:rFonts w:ascii="Times New Roman" w:hAnsi="Times New Roman" w:cs="Times New Roman"/>
            <w:b/>
            <w:bCs/>
            <w:i/>
            <w:iCs/>
            <w:color w:val="000000" w:themeColor="text1"/>
            <w:highlight w:val="yellow"/>
          </w:rPr>
          <w:t>https://www.gov.wales/childrens-rights-in-wales#30764n.d</w:t>
        </w:r>
      </w:hyperlink>
      <w:r w:rsidRPr="00B2187D">
        <w:rPr>
          <w:rFonts w:ascii="Times New Roman" w:hAnsi="Times New Roman" w:cs="Times New Roman"/>
          <w:b/>
          <w:bCs/>
          <w:i/>
          <w:iCs/>
          <w:color w:val="000000" w:themeColor="text1"/>
          <w:highlight w:val="yellow"/>
          <w:u w:val="single"/>
        </w:rPr>
        <w:t>)</w:t>
      </w:r>
    </w:p>
    <w:p w14:paraId="64771E2A" w14:textId="77777777" w:rsidR="00D619E0" w:rsidRPr="00B2187D" w:rsidRDefault="00D619E0" w:rsidP="00D619E0">
      <w:pPr>
        <w:rPr>
          <w:rFonts w:ascii="Times New Roman" w:hAnsi="Times New Roman" w:cs="Times New Roman"/>
          <w:b/>
          <w:bCs/>
          <w:i/>
          <w:iCs/>
          <w:color w:val="000000" w:themeColor="text1"/>
          <w:highlight w:val="yellow"/>
          <w:u w:val="single"/>
        </w:rPr>
      </w:pPr>
      <w:r w:rsidRPr="00B2187D">
        <w:rPr>
          <w:rFonts w:ascii="Times New Roman" w:hAnsi="Times New Roman" w:cs="Times New Roman"/>
          <w:b/>
          <w:bCs/>
          <w:i/>
          <w:iCs/>
          <w:color w:val="000000" w:themeColor="text1"/>
          <w:highlight w:val="yellow"/>
          <w:u w:val="single"/>
        </w:rPr>
        <w:t>(</w:t>
      </w:r>
      <w:hyperlink r:id="rId26" w:history="1">
        <w:r w:rsidRPr="00B2187D">
          <w:rPr>
            <w:rStyle w:val="Hyperlink"/>
            <w:rFonts w:ascii="Times New Roman" w:hAnsi="Times New Roman" w:cs="Times New Roman"/>
            <w:b/>
            <w:bCs/>
            <w:i/>
            <w:iCs/>
            <w:color w:val="000000" w:themeColor="text1"/>
            <w:highlight w:val="yellow"/>
          </w:rPr>
          <w:t>https://www.childcomwales.org.uk/resources/the-right-way-a-childrens-rights-approach/a-childrens-rights-approach-to-education-in-wales/#:~:text=A%20children's%20human%20rights%20approach%20is%20a%20principled%20and%20practical,Assessment%20(Wales)%20Act%202021.n.d</w:t>
        </w:r>
      </w:hyperlink>
      <w:r w:rsidRPr="00B2187D">
        <w:rPr>
          <w:rFonts w:ascii="Times New Roman" w:hAnsi="Times New Roman" w:cs="Times New Roman"/>
          <w:b/>
          <w:bCs/>
          <w:i/>
          <w:iCs/>
          <w:color w:val="000000" w:themeColor="text1"/>
          <w:highlight w:val="yellow"/>
          <w:u w:val="single"/>
        </w:rPr>
        <w:t>)</w:t>
      </w:r>
    </w:p>
    <w:p w14:paraId="48CD1FED" w14:textId="77777777" w:rsidR="00D619E0" w:rsidRPr="00B2187D" w:rsidRDefault="00D619E0" w:rsidP="00D619E0">
      <w:pPr>
        <w:rPr>
          <w:rFonts w:ascii="Times New Roman" w:hAnsi="Times New Roman" w:cs="Times New Roman"/>
          <w:b/>
          <w:bCs/>
          <w:i/>
          <w:iCs/>
          <w:color w:val="000000" w:themeColor="text1"/>
          <w:highlight w:val="yellow"/>
          <w:u w:val="single"/>
        </w:rPr>
      </w:pPr>
      <w:r w:rsidRPr="00B2187D">
        <w:rPr>
          <w:rFonts w:ascii="Times New Roman" w:hAnsi="Times New Roman" w:cs="Times New Roman"/>
          <w:b/>
          <w:bCs/>
          <w:i/>
          <w:iCs/>
          <w:color w:val="000000" w:themeColor="text1"/>
          <w:highlight w:val="yellow"/>
          <w:u w:val="single"/>
        </w:rPr>
        <w:t>(</w:t>
      </w:r>
      <w:hyperlink r:id="rId27" w:history="1">
        <w:r w:rsidRPr="00B2187D">
          <w:rPr>
            <w:rStyle w:val="Hyperlink"/>
            <w:rFonts w:ascii="Times New Roman" w:hAnsi="Times New Roman" w:cs="Times New Roman"/>
            <w:b/>
            <w:bCs/>
            <w:i/>
            <w:iCs/>
            <w:color w:val="000000" w:themeColor="text1"/>
            <w:highlight w:val="yellow"/>
          </w:rPr>
          <w:t>https://www.gov.wales/sites/default/files/publications/2018-03/special-educational-needs-code-of-practice-for-wales.pdfn.d</w:t>
        </w:r>
      </w:hyperlink>
      <w:r w:rsidRPr="00B2187D">
        <w:rPr>
          <w:rFonts w:ascii="Times New Roman" w:hAnsi="Times New Roman" w:cs="Times New Roman"/>
          <w:b/>
          <w:bCs/>
          <w:i/>
          <w:iCs/>
          <w:color w:val="000000" w:themeColor="text1"/>
          <w:highlight w:val="yellow"/>
          <w:u w:val="single"/>
        </w:rPr>
        <w:t xml:space="preserve">) </w:t>
      </w:r>
    </w:p>
    <w:p w14:paraId="004EABCE" w14:textId="77777777" w:rsidR="00D619E0" w:rsidRPr="00B2187D" w:rsidRDefault="00D619E0" w:rsidP="00D619E0">
      <w:pPr>
        <w:rPr>
          <w:rFonts w:ascii="Times New Roman" w:hAnsi="Times New Roman" w:cs="Times New Roman"/>
          <w:b/>
          <w:bCs/>
          <w:i/>
          <w:iCs/>
          <w:color w:val="000000" w:themeColor="text1"/>
          <w:u w:val="single"/>
        </w:rPr>
      </w:pPr>
      <w:r w:rsidRPr="00B2187D">
        <w:rPr>
          <w:rFonts w:ascii="Times New Roman" w:hAnsi="Times New Roman" w:cs="Times New Roman"/>
          <w:b/>
          <w:bCs/>
          <w:i/>
          <w:iCs/>
          <w:color w:val="000000" w:themeColor="text1"/>
          <w:highlight w:val="yellow"/>
          <w:u w:val="single"/>
          <w:shd w:val="clear" w:color="auto" w:fill="FFFFFF"/>
        </w:rPr>
        <w:t xml:space="preserve">(Fell, E.V. and </w:t>
      </w:r>
      <w:proofErr w:type="spellStart"/>
      <w:r w:rsidRPr="00B2187D">
        <w:rPr>
          <w:rFonts w:ascii="Times New Roman" w:hAnsi="Times New Roman" w:cs="Times New Roman"/>
          <w:b/>
          <w:bCs/>
          <w:i/>
          <w:iCs/>
          <w:color w:val="000000" w:themeColor="text1"/>
          <w:highlight w:val="yellow"/>
          <w:u w:val="single"/>
          <w:shd w:val="clear" w:color="auto" w:fill="FFFFFF"/>
        </w:rPr>
        <w:t>Dyban</w:t>
      </w:r>
      <w:proofErr w:type="spellEnd"/>
      <w:r w:rsidRPr="00B2187D">
        <w:rPr>
          <w:rFonts w:ascii="Times New Roman" w:hAnsi="Times New Roman" w:cs="Times New Roman"/>
          <w:b/>
          <w:bCs/>
          <w:i/>
          <w:iCs/>
          <w:color w:val="000000" w:themeColor="text1"/>
          <w:highlight w:val="yellow"/>
          <w:u w:val="single"/>
          <w:shd w:val="clear" w:color="auto" w:fill="FFFFFF"/>
        </w:rPr>
        <w:t>, M., 2017. Against discrimination: equality act 2010 (UK). The European Proceedings of Social &amp; Behavioural Sciences (</w:t>
      </w:r>
      <w:proofErr w:type="spellStart"/>
      <w:r w:rsidRPr="00B2187D">
        <w:rPr>
          <w:rFonts w:ascii="Times New Roman" w:hAnsi="Times New Roman" w:cs="Times New Roman"/>
          <w:b/>
          <w:bCs/>
          <w:i/>
          <w:iCs/>
          <w:color w:val="000000" w:themeColor="text1"/>
          <w:highlight w:val="yellow"/>
          <w:u w:val="single"/>
          <w:shd w:val="clear" w:color="auto" w:fill="FFFFFF"/>
        </w:rPr>
        <w:t>EpSBS</w:t>
      </w:r>
      <w:proofErr w:type="spellEnd"/>
      <w:r w:rsidRPr="00B2187D">
        <w:rPr>
          <w:rFonts w:ascii="Times New Roman" w:hAnsi="Times New Roman" w:cs="Times New Roman"/>
          <w:b/>
          <w:bCs/>
          <w:i/>
          <w:iCs/>
          <w:color w:val="000000" w:themeColor="text1"/>
          <w:highlight w:val="yellow"/>
          <w:u w:val="single"/>
          <w:shd w:val="clear" w:color="auto" w:fill="FFFFFF"/>
        </w:rPr>
        <w:t>). Vol. 19: Lifelong Wellbeing in the World (WELLSO 2016</w:t>
      </w:r>
      <w:proofErr w:type="gramStart"/>
      <w:r w:rsidRPr="00B2187D">
        <w:rPr>
          <w:rFonts w:ascii="Times New Roman" w:hAnsi="Times New Roman" w:cs="Times New Roman"/>
          <w:b/>
          <w:bCs/>
          <w:i/>
          <w:iCs/>
          <w:color w:val="000000" w:themeColor="text1"/>
          <w:highlight w:val="yellow"/>
          <w:u w:val="single"/>
          <w:shd w:val="clear" w:color="auto" w:fill="FFFFFF"/>
        </w:rPr>
        <w:t>).—</w:t>
      </w:r>
      <w:proofErr w:type="gramEnd"/>
      <w:r w:rsidRPr="00B2187D">
        <w:rPr>
          <w:rFonts w:ascii="Times New Roman" w:hAnsi="Times New Roman" w:cs="Times New Roman"/>
          <w:b/>
          <w:bCs/>
          <w:i/>
          <w:iCs/>
          <w:color w:val="000000" w:themeColor="text1"/>
          <w:highlight w:val="yellow"/>
          <w:u w:val="single"/>
          <w:shd w:val="clear" w:color="auto" w:fill="FFFFFF"/>
        </w:rPr>
        <w:t>Nicosia, 2017., 192016, pp.188-194.)</w:t>
      </w:r>
    </w:p>
    <w:p w14:paraId="3F7AD63F" w14:textId="77777777" w:rsidR="00D619E0" w:rsidRPr="00E53415" w:rsidRDefault="00D619E0" w:rsidP="00E63E0A">
      <w:pPr>
        <w:rPr>
          <w:rFonts w:ascii="Times New Roman" w:hAnsi="Times New Roman" w:cs="Times New Roman"/>
          <w:b/>
          <w:bCs/>
          <w:i/>
          <w:iCs/>
          <w:color w:val="000000" w:themeColor="text1"/>
          <w:u w:val="single"/>
        </w:rPr>
      </w:pPr>
    </w:p>
    <w:p w14:paraId="552FEE90" w14:textId="77777777" w:rsidR="00E63E0A" w:rsidRPr="00FE1A28" w:rsidRDefault="00E63E0A" w:rsidP="00AF4535">
      <w:pPr>
        <w:rPr>
          <w:rFonts w:ascii="Times New Roman" w:hAnsi="Times New Roman" w:cs="Times New Roman"/>
          <w:b/>
          <w:bCs/>
          <w:i/>
          <w:iCs/>
          <w:color w:val="000000" w:themeColor="text1"/>
          <w:u w:val="single"/>
        </w:rPr>
      </w:pPr>
    </w:p>
    <w:p w14:paraId="78DC0C37" w14:textId="77777777" w:rsidR="00587A92" w:rsidRDefault="00587A92" w:rsidP="00587A92">
      <w:pPr>
        <w:rPr>
          <w:b/>
          <w:bCs/>
          <w:i/>
          <w:iCs/>
        </w:rPr>
      </w:pPr>
    </w:p>
    <w:p w14:paraId="2CCD977D" w14:textId="77777777" w:rsidR="00587A92" w:rsidRPr="004B725E" w:rsidRDefault="00587A92" w:rsidP="00587A92">
      <w:pPr>
        <w:rPr>
          <w:b/>
          <w:bCs/>
          <w:i/>
          <w:iCs/>
          <w:u w:val="single"/>
        </w:rPr>
      </w:pPr>
    </w:p>
    <w:p w14:paraId="0FBB7297" w14:textId="77777777" w:rsidR="00C725C0" w:rsidRPr="00D7669F" w:rsidRDefault="00C725C0" w:rsidP="00D7669F">
      <w:pPr>
        <w:rPr>
          <w:rFonts w:ascii="Times New Roman" w:hAnsi="Times New Roman" w:cs="Times New Roman"/>
          <w:b/>
          <w:bCs/>
          <w:i/>
          <w:iCs/>
          <w:sz w:val="18"/>
          <w:szCs w:val="6"/>
        </w:rPr>
      </w:pPr>
    </w:p>
    <w:p w14:paraId="51DA93DF" w14:textId="77777777" w:rsidR="00D7669F" w:rsidRDefault="00D7669F" w:rsidP="00117FA8">
      <w:pPr>
        <w:rPr>
          <w:rFonts w:ascii="Times New Roman" w:hAnsi="Times New Roman" w:cs="Times New Roman"/>
          <w:b/>
          <w:bCs/>
          <w:i/>
          <w:iCs/>
          <w:sz w:val="18"/>
          <w:szCs w:val="6"/>
        </w:rPr>
      </w:pPr>
    </w:p>
    <w:p w14:paraId="197C0A14" w14:textId="77777777" w:rsidR="000846ED" w:rsidRPr="00117FA8" w:rsidRDefault="000846ED" w:rsidP="00117FA8">
      <w:pPr>
        <w:rPr>
          <w:rFonts w:ascii="Times New Roman" w:hAnsi="Times New Roman" w:cs="Times New Roman"/>
          <w:b/>
          <w:bCs/>
          <w:i/>
          <w:iCs/>
          <w:sz w:val="18"/>
          <w:szCs w:val="6"/>
        </w:rPr>
      </w:pPr>
    </w:p>
    <w:p w14:paraId="5DC75D0D" w14:textId="77777777" w:rsidR="00117FA8" w:rsidRPr="0045581F" w:rsidRDefault="00117FA8" w:rsidP="0045581F">
      <w:pPr>
        <w:rPr>
          <w:rFonts w:ascii="Times New Roman" w:hAnsi="Times New Roman" w:cs="Times New Roman"/>
          <w:b/>
          <w:bCs/>
          <w:i/>
          <w:iCs/>
          <w:sz w:val="18"/>
          <w:szCs w:val="6"/>
        </w:rPr>
      </w:pPr>
    </w:p>
    <w:p w14:paraId="65DEC5AC" w14:textId="77777777" w:rsidR="0045581F" w:rsidRPr="0045581F" w:rsidRDefault="0045581F" w:rsidP="0045581F">
      <w:pPr>
        <w:rPr>
          <w:rFonts w:ascii="Times New Roman" w:hAnsi="Times New Roman" w:cs="Times New Roman"/>
          <w:b/>
          <w:bCs/>
          <w:i/>
          <w:iCs/>
          <w:sz w:val="8"/>
          <w:szCs w:val="8"/>
        </w:rPr>
      </w:pPr>
    </w:p>
    <w:p w14:paraId="31AEBDFD" w14:textId="77777777" w:rsidR="001A652B" w:rsidRDefault="001A652B">
      <w:pPr>
        <w:rPr>
          <w:i/>
          <w:iCs/>
          <w:sz w:val="44"/>
        </w:rPr>
      </w:pPr>
      <w:r>
        <w:rPr>
          <w:i/>
          <w:iCs/>
          <w:sz w:val="44"/>
        </w:rPr>
        <w:br w:type="page"/>
      </w:r>
    </w:p>
    <w:p w14:paraId="17BB61BD" w14:textId="77777777" w:rsidR="001A652B" w:rsidRDefault="001A652B" w:rsidP="001A652B">
      <w:pPr>
        <w:jc w:val="center"/>
        <w:rPr>
          <w:i/>
          <w:iCs/>
          <w:sz w:val="44"/>
        </w:rPr>
        <w:sectPr w:rsidR="001A652B" w:rsidSect="00C5125F">
          <w:pgSz w:w="11906" w:h="16838"/>
          <w:pgMar w:top="1440" w:right="1440" w:bottom="1440" w:left="1440" w:header="708" w:footer="708" w:gutter="0"/>
          <w:pgNumType w:start="0"/>
          <w:cols w:space="708"/>
          <w:titlePg/>
          <w:docGrid w:linePitch="360"/>
        </w:sectPr>
      </w:pPr>
    </w:p>
    <w:p w14:paraId="0AA14670" w14:textId="77777777" w:rsidR="001A652B" w:rsidRPr="00431CFE" w:rsidRDefault="001A652B" w:rsidP="001A652B">
      <w:pPr>
        <w:jc w:val="center"/>
        <w:rPr>
          <w:b/>
          <w:iCs/>
          <w:sz w:val="44"/>
        </w:rPr>
      </w:pPr>
      <w:r w:rsidRPr="00431CFE">
        <w:rPr>
          <w:b/>
          <w:iCs/>
          <w:sz w:val="44"/>
        </w:rPr>
        <w:lastRenderedPageBreak/>
        <w:t xml:space="preserve">Element 3 </w:t>
      </w:r>
    </w:p>
    <w:p w14:paraId="6817E1B2" w14:textId="77777777" w:rsidR="001A652B" w:rsidRDefault="00FA10A1" w:rsidP="001A652B">
      <w:pPr>
        <w:jc w:val="center"/>
        <w:rPr>
          <w:i/>
          <w:iCs/>
          <w:sz w:val="44"/>
        </w:rPr>
      </w:pPr>
      <w:r w:rsidRPr="00FA10A1">
        <w:rPr>
          <w:i/>
          <w:iCs/>
          <w:sz w:val="44"/>
        </w:rPr>
        <w:t>Explore and summarise the additional learning needs of a pupil using a person centred planning approach.</w:t>
      </w:r>
      <w:r>
        <w:rPr>
          <w:i/>
          <w:iCs/>
          <w:sz w:val="44"/>
        </w:rPr>
        <w:t xml:space="preserve"> </w:t>
      </w:r>
    </w:p>
    <w:p w14:paraId="773A4D8A" w14:textId="77777777" w:rsidR="00FA10A1" w:rsidRDefault="00FA10A1" w:rsidP="001A652B">
      <w:pPr>
        <w:jc w:val="center"/>
        <w:rPr>
          <w:iCs/>
        </w:rPr>
      </w:pPr>
      <w:r w:rsidRPr="00FA10A1">
        <w:rPr>
          <w:iCs/>
        </w:rPr>
        <w:t xml:space="preserve">(Based upon Section 1C </w:t>
      </w:r>
      <w:proofErr w:type="gramStart"/>
      <w:r w:rsidRPr="00FA10A1">
        <w:rPr>
          <w:iCs/>
        </w:rPr>
        <w:t>IDP :</w:t>
      </w:r>
      <w:proofErr w:type="gramEnd"/>
      <w:r w:rsidRPr="00FA10A1">
        <w:rPr>
          <w:iCs/>
        </w:rPr>
        <w:t xml:space="preserve"> Profile (About me) </w:t>
      </w:r>
    </w:p>
    <w:p w14:paraId="12BDAC35" w14:textId="77777777" w:rsidR="00FA10A1" w:rsidRDefault="00FA10A1" w:rsidP="00FA10A1">
      <w:pPr>
        <w:jc w:val="center"/>
        <w:rPr>
          <w:iCs/>
        </w:rPr>
      </w:pPr>
      <w:r>
        <w:rPr>
          <w:iCs/>
        </w:rPr>
        <w:t>a</w:t>
      </w:r>
      <w:r w:rsidRPr="00FA10A1">
        <w:rPr>
          <w:iCs/>
        </w:rPr>
        <w:t>nd</w:t>
      </w:r>
    </w:p>
    <w:p w14:paraId="11843783" w14:textId="77777777" w:rsidR="00FA10A1" w:rsidRPr="00FA10A1" w:rsidRDefault="00FA10A1" w:rsidP="001A652B">
      <w:pPr>
        <w:jc w:val="center"/>
        <w:rPr>
          <w:iCs/>
        </w:rPr>
      </w:pPr>
      <w:r w:rsidRPr="00FA10A1">
        <w:rPr>
          <w:iCs/>
        </w:rPr>
        <w:t xml:space="preserve"> 2A </w:t>
      </w:r>
      <w:proofErr w:type="gramStart"/>
      <w:r w:rsidRPr="00FA10A1">
        <w:rPr>
          <w:iCs/>
        </w:rPr>
        <w:t>IDP :</w:t>
      </w:r>
      <w:proofErr w:type="gramEnd"/>
      <w:r w:rsidRPr="00FA10A1">
        <w:rPr>
          <w:iCs/>
        </w:rPr>
        <w:t xml:space="preserve"> Description of the child or young person’s additional learning needs (ALN))</w:t>
      </w:r>
    </w:p>
    <w:p w14:paraId="1852504B" w14:textId="77777777" w:rsidR="006058B6" w:rsidRDefault="006058B6">
      <w:pPr>
        <w:rPr>
          <w:i/>
          <w:iCs/>
          <w:sz w:val="44"/>
        </w:rPr>
        <w:sectPr w:rsidR="006058B6" w:rsidSect="006058B6">
          <w:pgSz w:w="11906" w:h="16838"/>
          <w:pgMar w:top="1440" w:right="1440" w:bottom="1440" w:left="1440" w:header="709" w:footer="709" w:gutter="0"/>
          <w:cols w:space="708"/>
          <w:docGrid w:linePitch="360"/>
        </w:sectPr>
      </w:pPr>
    </w:p>
    <w:tbl>
      <w:tblPr>
        <w:tblStyle w:val="TableGrid"/>
        <w:tblpPr w:leftFromText="180" w:rightFromText="180" w:horzAnchor="margin" w:tblpY="-1440"/>
        <w:tblW w:w="0" w:type="auto"/>
        <w:tblLook w:val="04A0" w:firstRow="1" w:lastRow="0" w:firstColumn="1" w:lastColumn="0" w:noHBand="0" w:noVBand="1"/>
      </w:tblPr>
      <w:tblGrid>
        <w:gridCol w:w="13948"/>
      </w:tblGrid>
      <w:tr w:rsidR="00431CFE" w14:paraId="101434E6" w14:textId="77777777" w:rsidTr="00D82379">
        <w:tc>
          <w:tcPr>
            <w:tcW w:w="13948" w:type="dxa"/>
          </w:tcPr>
          <w:p w14:paraId="28DF0D76" w14:textId="77777777" w:rsidR="00091DF8" w:rsidRPr="00FA10A1" w:rsidRDefault="001A652B" w:rsidP="00D82379">
            <w:pPr>
              <w:jc w:val="center"/>
              <w:rPr>
                <w:rFonts w:ascii="Calibri-Bold" w:hAnsi="Calibri-Bold" w:cs="Calibri-Bold"/>
                <w:b/>
                <w:bCs/>
                <w:sz w:val="28"/>
                <w:szCs w:val="28"/>
              </w:rPr>
            </w:pPr>
            <w:r>
              <w:rPr>
                <w:i/>
                <w:iCs/>
                <w:sz w:val="44"/>
              </w:rPr>
              <w:lastRenderedPageBreak/>
              <w:br w:type="page"/>
            </w:r>
            <w:r w:rsidR="00431CFE" w:rsidRPr="00FA10A1">
              <w:rPr>
                <w:rFonts w:ascii="Calibri-Bold" w:hAnsi="Calibri-Bold" w:cs="Calibri-Bold"/>
                <w:b/>
                <w:bCs/>
                <w:color w:val="C7037E"/>
                <w:sz w:val="28"/>
                <w:szCs w:val="28"/>
              </w:rPr>
              <w:t>Section 1C: Profile (About me)</w:t>
            </w:r>
          </w:p>
        </w:tc>
      </w:tr>
      <w:tr w:rsidR="00431CFE" w14:paraId="1FC6CF6D" w14:textId="77777777" w:rsidTr="00D82379">
        <w:tc>
          <w:tcPr>
            <w:tcW w:w="13948" w:type="dxa"/>
          </w:tcPr>
          <w:p w14:paraId="723E048A" w14:textId="77777777" w:rsidR="00431CFE" w:rsidRPr="006126F2" w:rsidRDefault="00431CFE" w:rsidP="00D82379">
            <w:pPr>
              <w:autoSpaceDE w:val="0"/>
              <w:autoSpaceDN w:val="0"/>
              <w:adjustRightInd w:val="0"/>
              <w:rPr>
                <w:rFonts w:ascii="Times New Roman" w:hAnsi="Times New Roman" w:cs="Times New Roman"/>
                <w:i/>
                <w:iCs/>
                <w:sz w:val="24"/>
                <w:szCs w:val="24"/>
              </w:rPr>
            </w:pPr>
          </w:p>
          <w:p w14:paraId="504109AF" w14:textId="77777777" w:rsidR="00431CFE" w:rsidRPr="006126F2" w:rsidRDefault="00431CFE" w:rsidP="00D82379">
            <w:pPr>
              <w:autoSpaceDE w:val="0"/>
              <w:autoSpaceDN w:val="0"/>
              <w:adjustRightInd w:val="0"/>
              <w:rPr>
                <w:rFonts w:ascii="Times New Roman" w:hAnsi="Times New Roman" w:cs="Times New Roman"/>
                <w:i/>
                <w:iCs/>
                <w:sz w:val="24"/>
                <w:szCs w:val="24"/>
              </w:rPr>
            </w:pPr>
          </w:p>
          <w:p w14:paraId="6A1D599C" w14:textId="77777777" w:rsidR="00431CFE" w:rsidRPr="006126F2" w:rsidRDefault="00431CFE" w:rsidP="00D82379">
            <w:pPr>
              <w:autoSpaceDE w:val="0"/>
              <w:autoSpaceDN w:val="0"/>
              <w:adjustRightInd w:val="0"/>
              <w:rPr>
                <w:rFonts w:ascii="Times New Roman" w:hAnsi="Times New Roman" w:cs="Times New Roman"/>
                <w:b/>
                <w:iCs/>
                <w:sz w:val="24"/>
                <w:szCs w:val="24"/>
              </w:rPr>
            </w:pPr>
            <w:r w:rsidRPr="006126F2">
              <w:rPr>
                <w:rFonts w:ascii="Times New Roman" w:hAnsi="Times New Roman" w:cs="Times New Roman"/>
                <w:sz w:val="24"/>
                <w:szCs w:val="24"/>
              </w:rPr>
              <w:t xml:space="preserve">• </w:t>
            </w:r>
            <w:r w:rsidRPr="006126F2">
              <w:rPr>
                <w:rFonts w:ascii="Times New Roman" w:hAnsi="Times New Roman" w:cs="Times New Roman"/>
                <w:b/>
                <w:iCs/>
                <w:sz w:val="24"/>
                <w:szCs w:val="24"/>
              </w:rPr>
              <w:t xml:space="preserve">What is important </w:t>
            </w:r>
            <w:r w:rsidRPr="006126F2">
              <w:rPr>
                <w:rFonts w:ascii="Times New Roman" w:hAnsi="Times New Roman" w:cs="Times New Roman"/>
                <w:b/>
                <w:bCs/>
                <w:iCs/>
                <w:sz w:val="24"/>
                <w:szCs w:val="24"/>
              </w:rPr>
              <w:t xml:space="preserve">to </w:t>
            </w:r>
            <w:r w:rsidR="00091DF8" w:rsidRPr="006126F2">
              <w:rPr>
                <w:rFonts w:ascii="Times New Roman" w:hAnsi="Times New Roman" w:cs="Times New Roman"/>
                <w:b/>
                <w:iCs/>
                <w:sz w:val="24"/>
                <w:szCs w:val="24"/>
              </w:rPr>
              <w:t>the learner</w:t>
            </w:r>
          </w:p>
          <w:p w14:paraId="0303AA1D" w14:textId="56A8157D" w:rsidR="00091DF8" w:rsidRPr="006126F2" w:rsidRDefault="00661B13" w:rsidP="00D82379">
            <w:pPr>
              <w:pStyle w:val="ListParagraph"/>
              <w:numPr>
                <w:ilvl w:val="0"/>
                <w:numId w:val="3"/>
              </w:numPr>
              <w:autoSpaceDE w:val="0"/>
              <w:autoSpaceDN w:val="0"/>
              <w:adjustRightInd w:val="0"/>
              <w:rPr>
                <w:rFonts w:ascii="Times New Roman" w:hAnsi="Times New Roman" w:cs="Times New Roman"/>
                <w:b/>
                <w:iCs/>
                <w:color w:val="FF0000"/>
                <w:sz w:val="24"/>
                <w:szCs w:val="24"/>
              </w:rPr>
            </w:pPr>
            <w:r w:rsidRPr="006126F2">
              <w:rPr>
                <w:rFonts w:ascii="Times New Roman" w:hAnsi="Times New Roman" w:cs="Times New Roman"/>
                <w:b/>
                <w:iCs/>
                <w:color w:val="FF0000"/>
                <w:sz w:val="24"/>
                <w:szCs w:val="24"/>
              </w:rPr>
              <w:t>My</w:t>
            </w:r>
            <w:r w:rsidR="00D82379" w:rsidRPr="006126F2">
              <w:rPr>
                <w:rFonts w:ascii="Times New Roman" w:hAnsi="Times New Roman" w:cs="Times New Roman"/>
                <w:b/>
                <w:iCs/>
                <w:color w:val="FF0000"/>
                <w:sz w:val="24"/>
                <w:szCs w:val="24"/>
              </w:rPr>
              <w:t xml:space="preserve"> family and carers</w:t>
            </w:r>
          </w:p>
          <w:p w14:paraId="24810216" w14:textId="679422A9" w:rsidR="00D82379" w:rsidRPr="006126F2" w:rsidRDefault="00661B13" w:rsidP="00D82379">
            <w:pPr>
              <w:pStyle w:val="ListParagraph"/>
              <w:numPr>
                <w:ilvl w:val="0"/>
                <w:numId w:val="3"/>
              </w:numPr>
              <w:autoSpaceDE w:val="0"/>
              <w:autoSpaceDN w:val="0"/>
              <w:adjustRightInd w:val="0"/>
              <w:rPr>
                <w:rFonts w:ascii="Times New Roman" w:hAnsi="Times New Roman" w:cs="Times New Roman"/>
                <w:b/>
                <w:iCs/>
                <w:color w:val="FF0000"/>
                <w:sz w:val="24"/>
                <w:szCs w:val="24"/>
              </w:rPr>
            </w:pPr>
            <w:r w:rsidRPr="006126F2">
              <w:rPr>
                <w:rFonts w:ascii="Times New Roman" w:hAnsi="Times New Roman" w:cs="Times New Roman"/>
                <w:b/>
                <w:iCs/>
                <w:color w:val="FF0000"/>
                <w:sz w:val="24"/>
                <w:szCs w:val="24"/>
              </w:rPr>
              <w:t>I need o</w:t>
            </w:r>
            <w:r w:rsidR="00D82379" w:rsidRPr="006126F2">
              <w:rPr>
                <w:rFonts w:ascii="Times New Roman" w:hAnsi="Times New Roman" w:cs="Times New Roman"/>
                <w:b/>
                <w:iCs/>
                <w:color w:val="FF0000"/>
                <w:sz w:val="24"/>
                <w:szCs w:val="24"/>
              </w:rPr>
              <w:t>utdoor time/ Sensory Play</w:t>
            </w:r>
          </w:p>
          <w:p w14:paraId="63841E3C" w14:textId="144AA14C" w:rsidR="00D82379" w:rsidRPr="006126F2" w:rsidRDefault="00661B13" w:rsidP="00D82379">
            <w:pPr>
              <w:pStyle w:val="ListParagraph"/>
              <w:numPr>
                <w:ilvl w:val="0"/>
                <w:numId w:val="3"/>
              </w:numPr>
              <w:autoSpaceDE w:val="0"/>
              <w:autoSpaceDN w:val="0"/>
              <w:adjustRightInd w:val="0"/>
              <w:rPr>
                <w:rFonts w:ascii="Times New Roman" w:hAnsi="Times New Roman" w:cs="Times New Roman"/>
                <w:b/>
                <w:iCs/>
                <w:color w:val="FF0000"/>
                <w:sz w:val="24"/>
                <w:szCs w:val="24"/>
              </w:rPr>
            </w:pPr>
            <w:r w:rsidRPr="006126F2">
              <w:rPr>
                <w:rFonts w:ascii="Times New Roman" w:hAnsi="Times New Roman" w:cs="Times New Roman"/>
                <w:b/>
                <w:iCs/>
                <w:color w:val="FF0000"/>
                <w:sz w:val="24"/>
                <w:szCs w:val="24"/>
              </w:rPr>
              <w:t>I like b</w:t>
            </w:r>
            <w:r w:rsidR="00D82379" w:rsidRPr="006126F2">
              <w:rPr>
                <w:rFonts w:ascii="Times New Roman" w:hAnsi="Times New Roman" w:cs="Times New Roman"/>
                <w:b/>
                <w:iCs/>
                <w:color w:val="FF0000"/>
                <w:sz w:val="24"/>
                <w:szCs w:val="24"/>
              </w:rPr>
              <w:t xml:space="preserve">eing with </w:t>
            </w:r>
            <w:r w:rsidRPr="006126F2">
              <w:rPr>
                <w:rFonts w:ascii="Times New Roman" w:hAnsi="Times New Roman" w:cs="Times New Roman"/>
                <w:b/>
                <w:iCs/>
                <w:color w:val="FF0000"/>
                <w:sz w:val="24"/>
                <w:szCs w:val="24"/>
              </w:rPr>
              <w:t>my</w:t>
            </w:r>
            <w:r w:rsidR="00D82379" w:rsidRPr="006126F2">
              <w:rPr>
                <w:rFonts w:ascii="Times New Roman" w:hAnsi="Times New Roman" w:cs="Times New Roman"/>
                <w:b/>
                <w:iCs/>
                <w:color w:val="FF0000"/>
                <w:sz w:val="24"/>
                <w:szCs w:val="24"/>
              </w:rPr>
              <w:t xml:space="preserve"> friends in </w:t>
            </w:r>
            <w:proofErr w:type="gramStart"/>
            <w:r w:rsidR="00D82379" w:rsidRPr="006126F2">
              <w:rPr>
                <w:rFonts w:ascii="Times New Roman" w:hAnsi="Times New Roman" w:cs="Times New Roman"/>
                <w:b/>
                <w:iCs/>
                <w:color w:val="FF0000"/>
                <w:sz w:val="24"/>
                <w:szCs w:val="24"/>
              </w:rPr>
              <w:t>class</w:t>
            </w:r>
            <w:proofErr w:type="gramEnd"/>
          </w:p>
          <w:p w14:paraId="76FB60E8" w14:textId="7A1E407B" w:rsidR="00D82379" w:rsidRPr="006126F2" w:rsidRDefault="00661B13" w:rsidP="00D82379">
            <w:pPr>
              <w:pStyle w:val="ListParagraph"/>
              <w:numPr>
                <w:ilvl w:val="0"/>
                <w:numId w:val="3"/>
              </w:numPr>
              <w:autoSpaceDE w:val="0"/>
              <w:autoSpaceDN w:val="0"/>
              <w:adjustRightInd w:val="0"/>
              <w:rPr>
                <w:rFonts w:ascii="Times New Roman" w:hAnsi="Times New Roman" w:cs="Times New Roman"/>
                <w:b/>
                <w:iCs/>
                <w:color w:val="FF0000"/>
                <w:sz w:val="24"/>
                <w:szCs w:val="24"/>
              </w:rPr>
            </w:pPr>
            <w:r w:rsidRPr="006126F2">
              <w:rPr>
                <w:rFonts w:ascii="Times New Roman" w:hAnsi="Times New Roman" w:cs="Times New Roman"/>
                <w:b/>
                <w:iCs/>
                <w:color w:val="FF0000"/>
                <w:sz w:val="24"/>
                <w:szCs w:val="24"/>
              </w:rPr>
              <w:t>I need f</w:t>
            </w:r>
            <w:r w:rsidR="00D82379" w:rsidRPr="006126F2">
              <w:rPr>
                <w:rFonts w:ascii="Times New Roman" w:hAnsi="Times New Roman" w:cs="Times New Roman"/>
                <w:b/>
                <w:iCs/>
                <w:color w:val="FF0000"/>
                <w:sz w:val="24"/>
                <w:szCs w:val="24"/>
              </w:rPr>
              <w:t xml:space="preserve">amiliar staff in </w:t>
            </w:r>
            <w:proofErr w:type="gramStart"/>
            <w:r w:rsidR="00D82379" w:rsidRPr="006126F2">
              <w:rPr>
                <w:rFonts w:ascii="Times New Roman" w:hAnsi="Times New Roman" w:cs="Times New Roman"/>
                <w:b/>
                <w:iCs/>
                <w:color w:val="FF0000"/>
                <w:sz w:val="24"/>
                <w:szCs w:val="24"/>
              </w:rPr>
              <w:t>school</w:t>
            </w:r>
            <w:proofErr w:type="gramEnd"/>
          </w:p>
          <w:p w14:paraId="3EA1D85A" w14:textId="77777777" w:rsidR="00091DF8" w:rsidRPr="006126F2" w:rsidRDefault="00091DF8" w:rsidP="00D82379">
            <w:pPr>
              <w:autoSpaceDE w:val="0"/>
              <w:autoSpaceDN w:val="0"/>
              <w:adjustRightInd w:val="0"/>
              <w:rPr>
                <w:rFonts w:ascii="Times New Roman" w:hAnsi="Times New Roman" w:cs="Times New Roman"/>
                <w:b/>
                <w:iCs/>
                <w:color w:val="FF0000"/>
                <w:sz w:val="24"/>
                <w:szCs w:val="24"/>
              </w:rPr>
            </w:pPr>
          </w:p>
          <w:p w14:paraId="61F5C8EA" w14:textId="77777777" w:rsidR="00091DF8" w:rsidRPr="006126F2" w:rsidRDefault="00091DF8" w:rsidP="00D82379">
            <w:pPr>
              <w:autoSpaceDE w:val="0"/>
              <w:autoSpaceDN w:val="0"/>
              <w:adjustRightInd w:val="0"/>
              <w:rPr>
                <w:rFonts w:ascii="Times New Roman" w:hAnsi="Times New Roman" w:cs="Times New Roman"/>
                <w:b/>
                <w:iCs/>
                <w:color w:val="FF0000"/>
                <w:sz w:val="24"/>
                <w:szCs w:val="24"/>
              </w:rPr>
            </w:pPr>
          </w:p>
          <w:p w14:paraId="2D29B025" w14:textId="77777777" w:rsidR="00431CFE" w:rsidRPr="006126F2" w:rsidRDefault="00431CFE" w:rsidP="00D82379">
            <w:pPr>
              <w:autoSpaceDE w:val="0"/>
              <w:autoSpaceDN w:val="0"/>
              <w:adjustRightInd w:val="0"/>
              <w:rPr>
                <w:rFonts w:ascii="Times New Roman" w:hAnsi="Times New Roman" w:cs="Times New Roman"/>
                <w:b/>
                <w:iCs/>
                <w:sz w:val="24"/>
                <w:szCs w:val="24"/>
              </w:rPr>
            </w:pPr>
            <w:r w:rsidRPr="006126F2">
              <w:rPr>
                <w:rFonts w:ascii="Times New Roman" w:hAnsi="Times New Roman" w:cs="Times New Roman"/>
                <w:b/>
                <w:sz w:val="24"/>
                <w:szCs w:val="24"/>
              </w:rPr>
              <w:t xml:space="preserve">• </w:t>
            </w:r>
            <w:r w:rsidRPr="006126F2">
              <w:rPr>
                <w:rFonts w:ascii="Times New Roman" w:hAnsi="Times New Roman" w:cs="Times New Roman"/>
                <w:b/>
                <w:iCs/>
                <w:sz w:val="24"/>
                <w:szCs w:val="24"/>
              </w:rPr>
              <w:t xml:space="preserve">What is important </w:t>
            </w:r>
            <w:r w:rsidRPr="006126F2">
              <w:rPr>
                <w:rFonts w:ascii="Times New Roman" w:hAnsi="Times New Roman" w:cs="Times New Roman"/>
                <w:b/>
                <w:bCs/>
                <w:iCs/>
                <w:sz w:val="24"/>
                <w:szCs w:val="24"/>
              </w:rPr>
              <w:t xml:space="preserve">for </w:t>
            </w:r>
            <w:r w:rsidR="00091DF8" w:rsidRPr="006126F2">
              <w:rPr>
                <w:rFonts w:ascii="Times New Roman" w:hAnsi="Times New Roman" w:cs="Times New Roman"/>
                <w:b/>
                <w:iCs/>
                <w:sz w:val="24"/>
                <w:szCs w:val="24"/>
              </w:rPr>
              <w:t>the learner</w:t>
            </w:r>
          </w:p>
          <w:p w14:paraId="35B88712" w14:textId="1184CCEC" w:rsidR="00D82379" w:rsidRPr="006126F2" w:rsidRDefault="00D82379" w:rsidP="00D82379">
            <w:pPr>
              <w:pStyle w:val="ListParagraph"/>
              <w:numPr>
                <w:ilvl w:val="0"/>
                <w:numId w:val="6"/>
              </w:numPr>
              <w:autoSpaceDE w:val="0"/>
              <w:autoSpaceDN w:val="0"/>
              <w:adjustRightInd w:val="0"/>
              <w:rPr>
                <w:rFonts w:ascii="Times New Roman" w:hAnsi="Times New Roman" w:cs="Times New Roman"/>
                <w:b/>
                <w:iCs/>
                <w:color w:val="FF0000"/>
                <w:sz w:val="24"/>
                <w:szCs w:val="24"/>
              </w:rPr>
            </w:pPr>
            <w:r w:rsidRPr="006126F2">
              <w:rPr>
                <w:rFonts w:ascii="Times New Roman" w:hAnsi="Times New Roman" w:cs="Times New Roman"/>
                <w:b/>
                <w:iCs/>
                <w:color w:val="FF0000"/>
                <w:sz w:val="24"/>
                <w:szCs w:val="24"/>
              </w:rPr>
              <w:t>Objects of reference/PECS</w:t>
            </w:r>
          </w:p>
          <w:p w14:paraId="1FFC6AC1" w14:textId="5A91B6A3" w:rsidR="00D82379" w:rsidRPr="006126F2" w:rsidRDefault="00661B13" w:rsidP="00D82379">
            <w:pPr>
              <w:pStyle w:val="ListParagraph"/>
              <w:numPr>
                <w:ilvl w:val="0"/>
                <w:numId w:val="6"/>
              </w:numPr>
              <w:autoSpaceDE w:val="0"/>
              <w:autoSpaceDN w:val="0"/>
              <w:adjustRightInd w:val="0"/>
              <w:rPr>
                <w:rFonts w:ascii="Times New Roman" w:hAnsi="Times New Roman" w:cs="Times New Roman"/>
                <w:b/>
                <w:iCs/>
                <w:color w:val="FF0000"/>
                <w:sz w:val="24"/>
                <w:szCs w:val="24"/>
              </w:rPr>
            </w:pPr>
            <w:r w:rsidRPr="006126F2">
              <w:rPr>
                <w:rFonts w:ascii="Times New Roman" w:hAnsi="Times New Roman" w:cs="Times New Roman"/>
                <w:b/>
                <w:iCs/>
                <w:color w:val="FF0000"/>
                <w:sz w:val="24"/>
                <w:szCs w:val="24"/>
              </w:rPr>
              <w:t>I lik</w:t>
            </w:r>
            <w:r w:rsidR="006126F2" w:rsidRPr="006126F2">
              <w:rPr>
                <w:rFonts w:ascii="Times New Roman" w:hAnsi="Times New Roman" w:cs="Times New Roman"/>
                <w:b/>
                <w:iCs/>
                <w:color w:val="FF0000"/>
                <w:sz w:val="24"/>
                <w:szCs w:val="24"/>
              </w:rPr>
              <w:t>e</w:t>
            </w:r>
            <w:r w:rsidRPr="006126F2">
              <w:rPr>
                <w:rFonts w:ascii="Times New Roman" w:hAnsi="Times New Roman" w:cs="Times New Roman"/>
                <w:b/>
                <w:iCs/>
                <w:color w:val="FF0000"/>
                <w:sz w:val="24"/>
                <w:szCs w:val="24"/>
              </w:rPr>
              <w:t xml:space="preserve"> to h</w:t>
            </w:r>
            <w:r w:rsidR="00D82379" w:rsidRPr="006126F2">
              <w:rPr>
                <w:rFonts w:ascii="Times New Roman" w:hAnsi="Times New Roman" w:cs="Times New Roman"/>
                <w:b/>
                <w:iCs/>
                <w:color w:val="FF0000"/>
                <w:sz w:val="24"/>
                <w:szCs w:val="24"/>
              </w:rPr>
              <w:t>av</w:t>
            </w:r>
            <w:r w:rsidRPr="006126F2">
              <w:rPr>
                <w:rFonts w:ascii="Times New Roman" w:hAnsi="Times New Roman" w:cs="Times New Roman"/>
                <w:b/>
                <w:iCs/>
                <w:color w:val="FF0000"/>
                <w:sz w:val="24"/>
                <w:szCs w:val="24"/>
              </w:rPr>
              <w:t>e</w:t>
            </w:r>
            <w:r w:rsidR="00D82379" w:rsidRPr="006126F2">
              <w:rPr>
                <w:rFonts w:ascii="Times New Roman" w:hAnsi="Times New Roman" w:cs="Times New Roman"/>
                <w:b/>
                <w:iCs/>
                <w:color w:val="FF0000"/>
                <w:sz w:val="24"/>
                <w:szCs w:val="24"/>
              </w:rPr>
              <w:t xml:space="preserve"> familiar people working with </w:t>
            </w:r>
            <w:r w:rsidRPr="006126F2">
              <w:rPr>
                <w:rFonts w:ascii="Times New Roman" w:hAnsi="Times New Roman" w:cs="Times New Roman"/>
                <w:b/>
                <w:iCs/>
                <w:color w:val="FF0000"/>
                <w:sz w:val="24"/>
                <w:szCs w:val="24"/>
              </w:rPr>
              <w:t>me</w:t>
            </w:r>
            <w:r w:rsidR="00D82379" w:rsidRPr="006126F2">
              <w:rPr>
                <w:rFonts w:ascii="Times New Roman" w:hAnsi="Times New Roman" w:cs="Times New Roman"/>
                <w:b/>
                <w:iCs/>
                <w:color w:val="FF0000"/>
                <w:sz w:val="24"/>
                <w:szCs w:val="24"/>
              </w:rPr>
              <w:t>.</w:t>
            </w:r>
          </w:p>
          <w:p w14:paraId="116A0AC4" w14:textId="5EA741DA" w:rsidR="00D82379" w:rsidRPr="006126F2" w:rsidRDefault="00D82379" w:rsidP="00D82379">
            <w:pPr>
              <w:pStyle w:val="ListParagraph"/>
              <w:numPr>
                <w:ilvl w:val="0"/>
                <w:numId w:val="6"/>
              </w:numPr>
              <w:autoSpaceDE w:val="0"/>
              <w:autoSpaceDN w:val="0"/>
              <w:adjustRightInd w:val="0"/>
              <w:rPr>
                <w:rFonts w:ascii="Times New Roman" w:hAnsi="Times New Roman" w:cs="Times New Roman"/>
                <w:b/>
                <w:iCs/>
                <w:color w:val="FF0000"/>
                <w:sz w:val="24"/>
                <w:szCs w:val="24"/>
              </w:rPr>
            </w:pPr>
            <w:r w:rsidRPr="006126F2">
              <w:rPr>
                <w:rFonts w:ascii="Times New Roman" w:hAnsi="Times New Roman" w:cs="Times New Roman"/>
                <w:b/>
                <w:iCs/>
                <w:color w:val="FF0000"/>
                <w:sz w:val="24"/>
                <w:szCs w:val="24"/>
              </w:rPr>
              <w:t xml:space="preserve">Keeping </w:t>
            </w:r>
            <w:r w:rsidR="00661B13" w:rsidRPr="006126F2">
              <w:rPr>
                <w:rFonts w:ascii="Times New Roman" w:hAnsi="Times New Roman" w:cs="Times New Roman"/>
                <w:b/>
                <w:iCs/>
                <w:color w:val="FF0000"/>
                <w:sz w:val="24"/>
                <w:szCs w:val="24"/>
              </w:rPr>
              <w:t>me</w:t>
            </w:r>
            <w:r w:rsidRPr="006126F2">
              <w:rPr>
                <w:rFonts w:ascii="Times New Roman" w:hAnsi="Times New Roman" w:cs="Times New Roman"/>
                <w:b/>
                <w:iCs/>
                <w:color w:val="FF0000"/>
                <w:sz w:val="24"/>
                <w:szCs w:val="24"/>
              </w:rPr>
              <w:t xml:space="preserve"> safe (as </w:t>
            </w:r>
            <w:r w:rsidR="00661B13" w:rsidRPr="006126F2">
              <w:rPr>
                <w:rFonts w:ascii="Times New Roman" w:hAnsi="Times New Roman" w:cs="Times New Roman"/>
                <w:b/>
                <w:iCs/>
                <w:color w:val="FF0000"/>
                <w:sz w:val="24"/>
                <w:szCs w:val="24"/>
              </w:rPr>
              <w:t xml:space="preserve">I </w:t>
            </w:r>
            <w:r w:rsidRPr="006126F2">
              <w:rPr>
                <w:rFonts w:ascii="Times New Roman" w:hAnsi="Times New Roman" w:cs="Times New Roman"/>
                <w:b/>
                <w:iCs/>
                <w:color w:val="FF0000"/>
                <w:sz w:val="24"/>
                <w:szCs w:val="24"/>
              </w:rPr>
              <w:t>have no sense of danger)</w:t>
            </w:r>
          </w:p>
          <w:p w14:paraId="2E0054DF" w14:textId="67CCE671" w:rsidR="00D82379" w:rsidRPr="006126F2" w:rsidRDefault="00D82379" w:rsidP="00D82379">
            <w:pPr>
              <w:pStyle w:val="ListParagraph"/>
              <w:numPr>
                <w:ilvl w:val="0"/>
                <w:numId w:val="6"/>
              </w:numPr>
              <w:autoSpaceDE w:val="0"/>
              <w:autoSpaceDN w:val="0"/>
              <w:adjustRightInd w:val="0"/>
              <w:rPr>
                <w:rFonts w:ascii="Times New Roman" w:hAnsi="Times New Roman" w:cs="Times New Roman"/>
                <w:b/>
                <w:iCs/>
                <w:color w:val="FF0000"/>
                <w:sz w:val="24"/>
                <w:szCs w:val="24"/>
              </w:rPr>
            </w:pPr>
            <w:r w:rsidRPr="006126F2">
              <w:rPr>
                <w:rFonts w:ascii="Times New Roman" w:hAnsi="Times New Roman" w:cs="Times New Roman"/>
                <w:b/>
                <w:iCs/>
                <w:color w:val="FF0000"/>
                <w:sz w:val="24"/>
                <w:szCs w:val="24"/>
              </w:rPr>
              <w:t xml:space="preserve">Making sure </w:t>
            </w:r>
            <w:r w:rsidR="00661B13" w:rsidRPr="006126F2">
              <w:rPr>
                <w:rFonts w:ascii="Times New Roman" w:hAnsi="Times New Roman" w:cs="Times New Roman"/>
                <w:b/>
                <w:iCs/>
                <w:color w:val="FF0000"/>
                <w:sz w:val="24"/>
                <w:szCs w:val="24"/>
              </w:rPr>
              <w:t>I</w:t>
            </w:r>
            <w:r w:rsidRPr="006126F2">
              <w:rPr>
                <w:rFonts w:ascii="Times New Roman" w:hAnsi="Times New Roman" w:cs="Times New Roman"/>
                <w:b/>
                <w:iCs/>
                <w:color w:val="FF0000"/>
                <w:sz w:val="24"/>
                <w:szCs w:val="24"/>
              </w:rPr>
              <w:t xml:space="preserve"> always wear </w:t>
            </w:r>
            <w:r w:rsidR="00661B13" w:rsidRPr="006126F2">
              <w:rPr>
                <w:rFonts w:ascii="Times New Roman" w:hAnsi="Times New Roman" w:cs="Times New Roman"/>
                <w:b/>
                <w:iCs/>
                <w:color w:val="FF0000"/>
                <w:sz w:val="24"/>
                <w:szCs w:val="24"/>
              </w:rPr>
              <w:t>my</w:t>
            </w:r>
            <w:r w:rsidRPr="006126F2">
              <w:rPr>
                <w:rFonts w:ascii="Times New Roman" w:hAnsi="Times New Roman" w:cs="Times New Roman"/>
                <w:b/>
                <w:iCs/>
                <w:color w:val="FF0000"/>
                <w:sz w:val="24"/>
                <w:szCs w:val="24"/>
              </w:rPr>
              <w:t xml:space="preserve"> glasses (</w:t>
            </w:r>
            <w:r w:rsidR="00661B13" w:rsidRPr="006126F2">
              <w:rPr>
                <w:rFonts w:ascii="Times New Roman" w:hAnsi="Times New Roman" w:cs="Times New Roman"/>
                <w:b/>
                <w:iCs/>
                <w:color w:val="FF0000"/>
                <w:sz w:val="24"/>
                <w:szCs w:val="24"/>
              </w:rPr>
              <w:t>I</w:t>
            </w:r>
            <w:r w:rsidRPr="006126F2">
              <w:rPr>
                <w:rFonts w:ascii="Times New Roman" w:hAnsi="Times New Roman" w:cs="Times New Roman"/>
                <w:b/>
                <w:iCs/>
                <w:color w:val="FF0000"/>
                <w:sz w:val="24"/>
                <w:szCs w:val="24"/>
              </w:rPr>
              <w:t xml:space="preserve"> have poor eyesight)</w:t>
            </w:r>
          </w:p>
          <w:p w14:paraId="18AEE874" w14:textId="654195D5" w:rsidR="00D82379" w:rsidRPr="006126F2" w:rsidRDefault="00661B13" w:rsidP="00D82379">
            <w:pPr>
              <w:pStyle w:val="ListParagraph"/>
              <w:numPr>
                <w:ilvl w:val="0"/>
                <w:numId w:val="6"/>
              </w:numPr>
              <w:autoSpaceDE w:val="0"/>
              <w:autoSpaceDN w:val="0"/>
              <w:adjustRightInd w:val="0"/>
              <w:rPr>
                <w:rFonts w:ascii="Times New Roman" w:hAnsi="Times New Roman" w:cs="Times New Roman"/>
                <w:b/>
                <w:iCs/>
                <w:color w:val="FF0000"/>
                <w:sz w:val="24"/>
                <w:szCs w:val="24"/>
              </w:rPr>
            </w:pPr>
            <w:r w:rsidRPr="006126F2">
              <w:rPr>
                <w:rFonts w:ascii="Times New Roman" w:hAnsi="Times New Roman" w:cs="Times New Roman"/>
                <w:b/>
                <w:iCs/>
                <w:color w:val="FF0000"/>
                <w:sz w:val="24"/>
                <w:szCs w:val="24"/>
              </w:rPr>
              <w:t>I need to h</w:t>
            </w:r>
            <w:r w:rsidR="00D82379" w:rsidRPr="006126F2">
              <w:rPr>
                <w:rFonts w:ascii="Times New Roman" w:hAnsi="Times New Roman" w:cs="Times New Roman"/>
                <w:b/>
                <w:iCs/>
                <w:color w:val="FF0000"/>
                <w:sz w:val="24"/>
                <w:szCs w:val="24"/>
              </w:rPr>
              <w:t>av</w:t>
            </w:r>
            <w:r w:rsidRPr="006126F2">
              <w:rPr>
                <w:rFonts w:ascii="Times New Roman" w:hAnsi="Times New Roman" w:cs="Times New Roman"/>
                <w:b/>
                <w:iCs/>
                <w:color w:val="FF0000"/>
                <w:sz w:val="24"/>
                <w:szCs w:val="24"/>
              </w:rPr>
              <w:t>e</w:t>
            </w:r>
            <w:r w:rsidR="00D82379" w:rsidRPr="006126F2">
              <w:rPr>
                <w:rFonts w:ascii="Times New Roman" w:hAnsi="Times New Roman" w:cs="Times New Roman"/>
                <w:b/>
                <w:iCs/>
                <w:color w:val="FF0000"/>
                <w:sz w:val="24"/>
                <w:szCs w:val="24"/>
              </w:rPr>
              <w:t xml:space="preserve"> firm boundaries </w:t>
            </w:r>
            <w:proofErr w:type="gramStart"/>
            <w:r w:rsidRPr="006126F2">
              <w:rPr>
                <w:rFonts w:ascii="Times New Roman" w:hAnsi="Times New Roman" w:cs="Times New Roman"/>
                <w:b/>
                <w:iCs/>
                <w:color w:val="FF0000"/>
                <w:sz w:val="24"/>
                <w:szCs w:val="24"/>
              </w:rPr>
              <w:t>in regards to</w:t>
            </w:r>
            <w:proofErr w:type="gramEnd"/>
            <w:r w:rsidR="00D82379" w:rsidRPr="006126F2">
              <w:rPr>
                <w:rFonts w:ascii="Times New Roman" w:hAnsi="Times New Roman" w:cs="Times New Roman"/>
                <w:b/>
                <w:iCs/>
                <w:color w:val="FF0000"/>
                <w:sz w:val="24"/>
                <w:szCs w:val="24"/>
              </w:rPr>
              <w:t xml:space="preserve"> appropriate behaviour around others</w:t>
            </w:r>
          </w:p>
          <w:p w14:paraId="6041DDCD" w14:textId="77777777" w:rsidR="00D82379" w:rsidRPr="006126F2" w:rsidRDefault="00D82379" w:rsidP="00D82379">
            <w:pPr>
              <w:autoSpaceDE w:val="0"/>
              <w:autoSpaceDN w:val="0"/>
              <w:adjustRightInd w:val="0"/>
              <w:rPr>
                <w:rFonts w:ascii="Times New Roman" w:hAnsi="Times New Roman" w:cs="Times New Roman"/>
                <w:b/>
                <w:iCs/>
                <w:sz w:val="24"/>
                <w:szCs w:val="24"/>
              </w:rPr>
            </w:pPr>
          </w:p>
          <w:p w14:paraId="78A37222" w14:textId="0A99DE93" w:rsidR="00431CFE" w:rsidRPr="006126F2" w:rsidRDefault="00431CFE" w:rsidP="00D82379">
            <w:pPr>
              <w:pStyle w:val="ListParagraph"/>
              <w:numPr>
                <w:ilvl w:val="0"/>
                <w:numId w:val="6"/>
              </w:numPr>
              <w:autoSpaceDE w:val="0"/>
              <w:autoSpaceDN w:val="0"/>
              <w:adjustRightInd w:val="0"/>
              <w:rPr>
                <w:rFonts w:ascii="Times New Roman" w:hAnsi="Times New Roman" w:cs="Times New Roman"/>
                <w:b/>
                <w:iCs/>
                <w:sz w:val="24"/>
                <w:szCs w:val="24"/>
              </w:rPr>
            </w:pPr>
            <w:r w:rsidRPr="006126F2">
              <w:rPr>
                <w:rFonts w:ascii="Times New Roman" w:hAnsi="Times New Roman" w:cs="Times New Roman"/>
                <w:b/>
                <w:iCs/>
                <w:sz w:val="24"/>
                <w:szCs w:val="24"/>
              </w:rPr>
              <w:t>What is</w:t>
            </w:r>
            <w:r w:rsidR="00091DF8" w:rsidRPr="006126F2">
              <w:rPr>
                <w:rFonts w:ascii="Times New Roman" w:hAnsi="Times New Roman" w:cs="Times New Roman"/>
                <w:b/>
                <w:iCs/>
                <w:sz w:val="24"/>
                <w:szCs w:val="24"/>
              </w:rPr>
              <w:t xml:space="preserve"> working and should be built </w:t>
            </w:r>
            <w:proofErr w:type="gramStart"/>
            <w:r w:rsidR="00091DF8" w:rsidRPr="006126F2">
              <w:rPr>
                <w:rFonts w:ascii="Times New Roman" w:hAnsi="Times New Roman" w:cs="Times New Roman"/>
                <w:b/>
                <w:iCs/>
                <w:sz w:val="24"/>
                <w:szCs w:val="24"/>
              </w:rPr>
              <w:t>on</w:t>
            </w:r>
            <w:proofErr w:type="gramEnd"/>
          </w:p>
          <w:p w14:paraId="07FE574F" w14:textId="70EE1308" w:rsidR="00D82379" w:rsidRPr="006126F2" w:rsidRDefault="00D82379" w:rsidP="00D82379">
            <w:pPr>
              <w:pStyle w:val="ListParagraph"/>
              <w:numPr>
                <w:ilvl w:val="0"/>
                <w:numId w:val="6"/>
              </w:numPr>
              <w:autoSpaceDE w:val="0"/>
              <w:autoSpaceDN w:val="0"/>
              <w:adjustRightInd w:val="0"/>
              <w:rPr>
                <w:rFonts w:ascii="Times New Roman" w:hAnsi="Times New Roman" w:cs="Times New Roman"/>
                <w:b/>
                <w:iCs/>
                <w:color w:val="FF0000"/>
                <w:sz w:val="24"/>
                <w:szCs w:val="24"/>
              </w:rPr>
            </w:pPr>
            <w:r w:rsidRPr="006126F2">
              <w:rPr>
                <w:rFonts w:ascii="Times New Roman" w:hAnsi="Times New Roman" w:cs="Times New Roman"/>
                <w:b/>
                <w:iCs/>
                <w:color w:val="FF0000"/>
                <w:sz w:val="24"/>
                <w:szCs w:val="24"/>
              </w:rPr>
              <w:t>The use of PECS</w:t>
            </w:r>
          </w:p>
          <w:p w14:paraId="271B71C8" w14:textId="7E3B37B0" w:rsidR="00D82379" w:rsidRPr="006126F2" w:rsidRDefault="00661B13" w:rsidP="00D82379">
            <w:pPr>
              <w:pStyle w:val="ListParagraph"/>
              <w:numPr>
                <w:ilvl w:val="0"/>
                <w:numId w:val="6"/>
              </w:numPr>
              <w:autoSpaceDE w:val="0"/>
              <w:autoSpaceDN w:val="0"/>
              <w:adjustRightInd w:val="0"/>
              <w:rPr>
                <w:rFonts w:ascii="Times New Roman" w:hAnsi="Times New Roman" w:cs="Times New Roman"/>
                <w:b/>
                <w:iCs/>
                <w:color w:val="FF0000"/>
                <w:sz w:val="24"/>
                <w:szCs w:val="24"/>
              </w:rPr>
            </w:pPr>
            <w:r w:rsidRPr="006126F2">
              <w:rPr>
                <w:rFonts w:ascii="Times New Roman" w:hAnsi="Times New Roman" w:cs="Times New Roman"/>
                <w:b/>
                <w:iCs/>
                <w:color w:val="FF0000"/>
                <w:sz w:val="24"/>
                <w:szCs w:val="24"/>
              </w:rPr>
              <w:t xml:space="preserve">I need </w:t>
            </w:r>
            <w:r w:rsidR="00D82379" w:rsidRPr="006126F2">
              <w:rPr>
                <w:rFonts w:ascii="Times New Roman" w:hAnsi="Times New Roman" w:cs="Times New Roman"/>
                <w:b/>
                <w:iCs/>
                <w:color w:val="FF0000"/>
                <w:sz w:val="24"/>
                <w:szCs w:val="24"/>
              </w:rPr>
              <w:t>access to outside of the classroom for regulation</w:t>
            </w:r>
            <w:r w:rsidR="000E453D">
              <w:rPr>
                <w:rFonts w:ascii="Times New Roman" w:hAnsi="Times New Roman" w:cs="Times New Roman"/>
                <w:b/>
                <w:iCs/>
                <w:color w:val="FF0000"/>
                <w:sz w:val="24"/>
                <w:szCs w:val="24"/>
              </w:rPr>
              <w:t>.</w:t>
            </w:r>
          </w:p>
          <w:p w14:paraId="01B58ADD" w14:textId="40D45033" w:rsidR="00D82379" w:rsidRPr="006126F2" w:rsidRDefault="00661B13" w:rsidP="00D82379">
            <w:pPr>
              <w:pStyle w:val="ListParagraph"/>
              <w:numPr>
                <w:ilvl w:val="0"/>
                <w:numId w:val="6"/>
              </w:numPr>
              <w:autoSpaceDE w:val="0"/>
              <w:autoSpaceDN w:val="0"/>
              <w:adjustRightInd w:val="0"/>
              <w:rPr>
                <w:rFonts w:ascii="Times New Roman" w:hAnsi="Times New Roman" w:cs="Times New Roman"/>
                <w:b/>
                <w:iCs/>
                <w:color w:val="FF0000"/>
                <w:sz w:val="24"/>
                <w:szCs w:val="24"/>
              </w:rPr>
            </w:pPr>
            <w:r w:rsidRPr="006126F2">
              <w:rPr>
                <w:rFonts w:ascii="Times New Roman" w:hAnsi="Times New Roman" w:cs="Times New Roman"/>
                <w:b/>
                <w:iCs/>
                <w:color w:val="FF0000"/>
                <w:sz w:val="24"/>
                <w:szCs w:val="24"/>
              </w:rPr>
              <w:t>I need t</w:t>
            </w:r>
            <w:r w:rsidR="00D82379" w:rsidRPr="006126F2">
              <w:rPr>
                <w:rFonts w:ascii="Times New Roman" w:hAnsi="Times New Roman" w:cs="Times New Roman"/>
                <w:b/>
                <w:iCs/>
                <w:color w:val="FF0000"/>
                <w:sz w:val="24"/>
                <w:szCs w:val="24"/>
              </w:rPr>
              <w:t>he use of sensory trays for engagement and regulation</w:t>
            </w:r>
            <w:r w:rsidR="000E453D">
              <w:rPr>
                <w:rFonts w:ascii="Times New Roman" w:hAnsi="Times New Roman" w:cs="Times New Roman"/>
                <w:b/>
                <w:iCs/>
                <w:color w:val="FF0000"/>
                <w:sz w:val="24"/>
                <w:szCs w:val="24"/>
              </w:rPr>
              <w:t>.</w:t>
            </w:r>
          </w:p>
          <w:p w14:paraId="2A28C9C0" w14:textId="24CE4FCF" w:rsidR="00D82379" w:rsidRPr="006126F2" w:rsidRDefault="00661B13" w:rsidP="00D82379">
            <w:pPr>
              <w:pStyle w:val="ListParagraph"/>
              <w:numPr>
                <w:ilvl w:val="0"/>
                <w:numId w:val="6"/>
              </w:numPr>
              <w:autoSpaceDE w:val="0"/>
              <w:autoSpaceDN w:val="0"/>
              <w:adjustRightInd w:val="0"/>
              <w:rPr>
                <w:rFonts w:ascii="Times New Roman" w:hAnsi="Times New Roman" w:cs="Times New Roman"/>
                <w:b/>
                <w:iCs/>
                <w:color w:val="FF0000"/>
                <w:sz w:val="24"/>
                <w:szCs w:val="24"/>
              </w:rPr>
            </w:pPr>
            <w:r w:rsidRPr="006126F2">
              <w:rPr>
                <w:rFonts w:ascii="Times New Roman" w:hAnsi="Times New Roman" w:cs="Times New Roman"/>
                <w:b/>
                <w:iCs/>
                <w:color w:val="FF0000"/>
                <w:sz w:val="24"/>
                <w:szCs w:val="24"/>
              </w:rPr>
              <w:t>I like i</w:t>
            </w:r>
            <w:r w:rsidR="00D82379" w:rsidRPr="006126F2">
              <w:rPr>
                <w:rFonts w:ascii="Times New Roman" w:hAnsi="Times New Roman" w:cs="Times New Roman"/>
                <w:b/>
                <w:iCs/>
                <w:color w:val="FF0000"/>
                <w:sz w:val="24"/>
                <w:szCs w:val="24"/>
              </w:rPr>
              <w:t>ntensive interaction with staff/ peers (deep massage and interaction)</w:t>
            </w:r>
          </w:p>
          <w:p w14:paraId="315E7478" w14:textId="77777777" w:rsidR="00091DF8" w:rsidRPr="006126F2" w:rsidRDefault="00091DF8" w:rsidP="00D82379">
            <w:pPr>
              <w:autoSpaceDE w:val="0"/>
              <w:autoSpaceDN w:val="0"/>
              <w:adjustRightInd w:val="0"/>
              <w:rPr>
                <w:rFonts w:ascii="Times New Roman" w:hAnsi="Times New Roman" w:cs="Times New Roman"/>
                <w:b/>
                <w:iCs/>
                <w:sz w:val="24"/>
                <w:szCs w:val="24"/>
              </w:rPr>
            </w:pPr>
          </w:p>
          <w:p w14:paraId="0FA6EBA6" w14:textId="77777777" w:rsidR="00091DF8" w:rsidRPr="006126F2" w:rsidRDefault="00091DF8" w:rsidP="00D82379">
            <w:pPr>
              <w:autoSpaceDE w:val="0"/>
              <w:autoSpaceDN w:val="0"/>
              <w:adjustRightInd w:val="0"/>
              <w:rPr>
                <w:rFonts w:ascii="Times New Roman" w:hAnsi="Times New Roman" w:cs="Times New Roman"/>
                <w:b/>
                <w:iCs/>
                <w:sz w:val="24"/>
                <w:szCs w:val="24"/>
              </w:rPr>
            </w:pPr>
          </w:p>
          <w:p w14:paraId="11AB00CC" w14:textId="77777777" w:rsidR="00091DF8" w:rsidRPr="006126F2" w:rsidRDefault="00091DF8" w:rsidP="00D82379">
            <w:pPr>
              <w:autoSpaceDE w:val="0"/>
              <w:autoSpaceDN w:val="0"/>
              <w:adjustRightInd w:val="0"/>
              <w:rPr>
                <w:rFonts w:ascii="Times New Roman" w:hAnsi="Times New Roman" w:cs="Times New Roman"/>
                <w:b/>
                <w:iCs/>
                <w:sz w:val="24"/>
                <w:szCs w:val="24"/>
              </w:rPr>
            </w:pPr>
          </w:p>
          <w:p w14:paraId="684A3C24" w14:textId="77777777" w:rsidR="00431CFE" w:rsidRPr="006126F2" w:rsidRDefault="00431CFE" w:rsidP="00D82379">
            <w:pPr>
              <w:autoSpaceDE w:val="0"/>
              <w:autoSpaceDN w:val="0"/>
              <w:adjustRightInd w:val="0"/>
              <w:rPr>
                <w:rFonts w:ascii="Times New Roman" w:hAnsi="Times New Roman" w:cs="Times New Roman"/>
                <w:b/>
                <w:iCs/>
                <w:sz w:val="24"/>
                <w:szCs w:val="24"/>
              </w:rPr>
            </w:pPr>
            <w:r w:rsidRPr="006126F2">
              <w:rPr>
                <w:rFonts w:ascii="Times New Roman" w:hAnsi="Times New Roman" w:cs="Times New Roman"/>
                <w:b/>
                <w:sz w:val="24"/>
                <w:szCs w:val="24"/>
              </w:rPr>
              <w:t xml:space="preserve">• </w:t>
            </w:r>
            <w:r w:rsidRPr="006126F2">
              <w:rPr>
                <w:rFonts w:ascii="Times New Roman" w:hAnsi="Times New Roman" w:cs="Times New Roman"/>
                <w:b/>
                <w:iCs/>
                <w:sz w:val="24"/>
                <w:szCs w:val="24"/>
              </w:rPr>
              <w:t>What is not working and needs to change.</w:t>
            </w:r>
          </w:p>
          <w:p w14:paraId="0874441E" w14:textId="18B19C61" w:rsidR="00FA10A1" w:rsidRPr="006126F2" w:rsidRDefault="00661B13" w:rsidP="009454DD">
            <w:pPr>
              <w:pStyle w:val="ListParagraph"/>
              <w:numPr>
                <w:ilvl w:val="0"/>
                <w:numId w:val="9"/>
              </w:numPr>
              <w:autoSpaceDE w:val="0"/>
              <w:autoSpaceDN w:val="0"/>
              <w:adjustRightInd w:val="0"/>
              <w:rPr>
                <w:rFonts w:ascii="Times New Roman" w:hAnsi="Times New Roman" w:cs="Times New Roman"/>
                <w:b/>
                <w:color w:val="FF0000"/>
                <w:sz w:val="24"/>
              </w:rPr>
            </w:pPr>
            <w:r w:rsidRPr="006126F2">
              <w:rPr>
                <w:rFonts w:ascii="Times New Roman" w:hAnsi="Times New Roman" w:cs="Times New Roman"/>
                <w:b/>
                <w:color w:val="FF0000"/>
                <w:sz w:val="24"/>
              </w:rPr>
              <w:t>I don’t like l</w:t>
            </w:r>
            <w:r w:rsidR="009454DD" w:rsidRPr="006126F2">
              <w:rPr>
                <w:rFonts w:ascii="Times New Roman" w:hAnsi="Times New Roman" w:cs="Times New Roman"/>
                <w:b/>
                <w:color w:val="FF0000"/>
                <w:sz w:val="24"/>
              </w:rPr>
              <w:t xml:space="preserve">oud, noisy </w:t>
            </w:r>
            <w:r w:rsidR="000E453D" w:rsidRPr="006126F2">
              <w:rPr>
                <w:rFonts w:ascii="Times New Roman" w:hAnsi="Times New Roman" w:cs="Times New Roman"/>
                <w:b/>
                <w:color w:val="FF0000"/>
                <w:sz w:val="24"/>
              </w:rPr>
              <w:t>environments.</w:t>
            </w:r>
          </w:p>
          <w:p w14:paraId="2739FDEA" w14:textId="54E54434" w:rsidR="009454DD" w:rsidRPr="006126F2" w:rsidRDefault="00661B13" w:rsidP="009454DD">
            <w:pPr>
              <w:pStyle w:val="ListParagraph"/>
              <w:numPr>
                <w:ilvl w:val="0"/>
                <w:numId w:val="9"/>
              </w:numPr>
              <w:autoSpaceDE w:val="0"/>
              <w:autoSpaceDN w:val="0"/>
              <w:adjustRightInd w:val="0"/>
              <w:rPr>
                <w:rFonts w:ascii="Times New Roman" w:hAnsi="Times New Roman" w:cs="Times New Roman"/>
                <w:b/>
                <w:color w:val="FF0000"/>
                <w:sz w:val="28"/>
                <w:szCs w:val="24"/>
              </w:rPr>
            </w:pPr>
            <w:r w:rsidRPr="006126F2">
              <w:rPr>
                <w:rFonts w:ascii="Times New Roman" w:hAnsi="Times New Roman" w:cs="Times New Roman"/>
                <w:b/>
                <w:color w:val="FF0000"/>
                <w:sz w:val="24"/>
              </w:rPr>
              <w:t>I don’t like too</w:t>
            </w:r>
            <w:r w:rsidR="009454DD" w:rsidRPr="006126F2">
              <w:rPr>
                <w:rFonts w:ascii="Times New Roman" w:hAnsi="Times New Roman" w:cs="Times New Roman"/>
                <w:b/>
                <w:color w:val="FF0000"/>
                <w:sz w:val="24"/>
              </w:rPr>
              <w:t xml:space="preserve"> much activity going on around </w:t>
            </w:r>
            <w:r w:rsidRPr="006126F2">
              <w:rPr>
                <w:rFonts w:ascii="Times New Roman" w:hAnsi="Times New Roman" w:cs="Times New Roman"/>
                <w:b/>
                <w:color w:val="FF0000"/>
                <w:sz w:val="24"/>
              </w:rPr>
              <w:t>me</w:t>
            </w:r>
            <w:r w:rsidR="009454DD" w:rsidRPr="006126F2">
              <w:rPr>
                <w:rFonts w:ascii="Times New Roman" w:hAnsi="Times New Roman" w:cs="Times New Roman"/>
                <w:b/>
                <w:color w:val="FF0000"/>
                <w:sz w:val="24"/>
              </w:rPr>
              <w:t xml:space="preserve"> (sensory overload)</w:t>
            </w:r>
          </w:p>
          <w:p w14:paraId="7274D91F" w14:textId="572654F3" w:rsidR="009454DD" w:rsidRPr="006126F2" w:rsidRDefault="00661B13" w:rsidP="009454DD">
            <w:pPr>
              <w:pStyle w:val="ListParagraph"/>
              <w:numPr>
                <w:ilvl w:val="0"/>
                <w:numId w:val="9"/>
              </w:numPr>
              <w:autoSpaceDE w:val="0"/>
              <w:autoSpaceDN w:val="0"/>
              <w:adjustRightInd w:val="0"/>
              <w:rPr>
                <w:rFonts w:ascii="Times New Roman" w:hAnsi="Times New Roman" w:cs="Times New Roman"/>
                <w:b/>
                <w:color w:val="FF0000"/>
                <w:sz w:val="28"/>
                <w:szCs w:val="24"/>
              </w:rPr>
            </w:pPr>
            <w:r w:rsidRPr="006126F2">
              <w:rPr>
                <w:rFonts w:ascii="Times New Roman" w:hAnsi="Times New Roman" w:cs="Times New Roman"/>
                <w:b/>
                <w:color w:val="FF0000"/>
                <w:sz w:val="24"/>
              </w:rPr>
              <w:t>I don’t like b</w:t>
            </w:r>
            <w:r w:rsidR="009454DD" w:rsidRPr="006126F2">
              <w:rPr>
                <w:rFonts w:ascii="Times New Roman" w:hAnsi="Times New Roman" w:cs="Times New Roman"/>
                <w:b/>
                <w:color w:val="FF0000"/>
                <w:sz w:val="24"/>
              </w:rPr>
              <w:t>eing too hot (trouble regulating temperature</w:t>
            </w:r>
          </w:p>
          <w:p w14:paraId="03EFB802" w14:textId="07EF3119" w:rsidR="009454DD" w:rsidRPr="006126F2" w:rsidRDefault="00661B13" w:rsidP="009454DD">
            <w:pPr>
              <w:pStyle w:val="ListParagraph"/>
              <w:numPr>
                <w:ilvl w:val="0"/>
                <w:numId w:val="9"/>
              </w:numPr>
              <w:autoSpaceDE w:val="0"/>
              <w:autoSpaceDN w:val="0"/>
              <w:adjustRightInd w:val="0"/>
              <w:rPr>
                <w:rFonts w:ascii="Times New Roman" w:hAnsi="Times New Roman" w:cs="Times New Roman"/>
                <w:b/>
                <w:color w:val="FF0000"/>
                <w:sz w:val="24"/>
              </w:rPr>
            </w:pPr>
            <w:r w:rsidRPr="006126F2">
              <w:rPr>
                <w:rFonts w:ascii="Times New Roman" w:hAnsi="Times New Roman" w:cs="Times New Roman"/>
                <w:b/>
                <w:color w:val="FF0000"/>
                <w:sz w:val="24"/>
              </w:rPr>
              <w:t>I don’t like b</w:t>
            </w:r>
            <w:r w:rsidR="009454DD" w:rsidRPr="006126F2">
              <w:rPr>
                <w:rFonts w:ascii="Times New Roman" w:hAnsi="Times New Roman" w:cs="Times New Roman"/>
                <w:b/>
                <w:color w:val="FF0000"/>
                <w:sz w:val="24"/>
              </w:rPr>
              <w:t xml:space="preserve">eing restricted indoors for too </w:t>
            </w:r>
            <w:r w:rsidR="000E453D" w:rsidRPr="006126F2">
              <w:rPr>
                <w:rFonts w:ascii="Times New Roman" w:hAnsi="Times New Roman" w:cs="Times New Roman"/>
                <w:b/>
                <w:color w:val="FF0000"/>
                <w:sz w:val="24"/>
              </w:rPr>
              <w:t>long.</w:t>
            </w:r>
          </w:p>
          <w:p w14:paraId="02F22D77" w14:textId="2A0F2827" w:rsidR="009454DD" w:rsidRPr="006126F2" w:rsidRDefault="00661B13" w:rsidP="009454DD">
            <w:pPr>
              <w:pStyle w:val="ListParagraph"/>
              <w:numPr>
                <w:ilvl w:val="0"/>
                <w:numId w:val="9"/>
              </w:numPr>
              <w:autoSpaceDE w:val="0"/>
              <w:autoSpaceDN w:val="0"/>
              <w:adjustRightInd w:val="0"/>
              <w:rPr>
                <w:rFonts w:ascii="Times New Roman" w:hAnsi="Times New Roman" w:cs="Times New Roman"/>
                <w:b/>
                <w:color w:val="FF0000"/>
                <w:sz w:val="28"/>
                <w:szCs w:val="24"/>
              </w:rPr>
            </w:pPr>
            <w:r w:rsidRPr="006126F2">
              <w:rPr>
                <w:rFonts w:ascii="Times New Roman" w:hAnsi="Times New Roman" w:cs="Times New Roman"/>
                <w:b/>
                <w:color w:val="FF0000"/>
                <w:sz w:val="24"/>
              </w:rPr>
              <w:lastRenderedPageBreak/>
              <w:t>I g</w:t>
            </w:r>
            <w:r w:rsidR="009454DD" w:rsidRPr="006126F2">
              <w:rPr>
                <w:rFonts w:ascii="Times New Roman" w:hAnsi="Times New Roman" w:cs="Times New Roman"/>
                <w:b/>
                <w:color w:val="FF0000"/>
                <w:sz w:val="24"/>
              </w:rPr>
              <w:t>et anxious while going to the toilet</w:t>
            </w:r>
          </w:p>
        </w:tc>
      </w:tr>
      <w:tr w:rsidR="00FA10A1" w14:paraId="718C8EAA" w14:textId="77777777" w:rsidTr="00D82379">
        <w:trPr>
          <w:trHeight w:val="481"/>
        </w:trPr>
        <w:tc>
          <w:tcPr>
            <w:tcW w:w="13948" w:type="dxa"/>
          </w:tcPr>
          <w:p w14:paraId="29104DFC" w14:textId="77777777" w:rsidR="00FA10A1" w:rsidRDefault="00FA10A1" w:rsidP="00D82379">
            <w:pPr>
              <w:jc w:val="center"/>
              <w:rPr>
                <w:rFonts w:hAnsi="Calibri"/>
                <w:color w:val="000000" w:themeColor="text1"/>
                <w:kern w:val="24"/>
                <w:sz w:val="32"/>
                <w:szCs w:val="32"/>
              </w:rPr>
            </w:pPr>
            <w:r>
              <w:rPr>
                <w:rFonts w:ascii="Calibri-Bold" w:hAnsi="Calibri-Bold" w:cs="Calibri-Bold"/>
                <w:b/>
                <w:bCs/>
                <w:color w:val="C7037E"/>
                <w:sz w:val="28"/>
                <w:szCs w:val="28"/>
              </w:rPr>
              <w:lastRenderedPageBreak/>
              <w:t>Section 2A: Description of the child or young person’s additional learning needs (ALN)</w:t>
            </w:r>
          </w:p>
        </w:tc>
      </w:tr>
      <w:tr w:rsidR="00FA10A1" w14:paraId="07EDE19C" w14:textId="77777777" w:rsidTr="00D82379">
        <w:trPr>
          <w:trHeight w:val="5975"/>
        </w:trPr>
        <w:tc>
          <w:tcPr>
            <w:tcW w:w="13948" w:type="dxa"/>
          </w:tcPr>
          <w:p w14:paraId="384A12F5" w14:textId="77777777" w:rsidR="00FA10A1" w:rsidRPr="00807993" w:rsidRDefault="00FA10A1" w:rsidP="00D82379">
            <w:pPr>
              <w:autoSpaceDE w:val="0"/>
              <w:autoSpaceDN w:val="0"/>
              <w:adjustRightInd w:val="0"/>
              <w:jc w:val="both"/>
              <w:rPr>
                <w:rFonts w:hAnsi="Calibri"/>
                <w:color w:val="000000" w:themeColor="text1"/>
                <w:kern w:val="24"/>
                <w:sz w:val="28"/>
                <w:szCs w:val="32"/>
              </w:rPr>
            </w:pPr>
          </w:p>
          <w:p w14:paraId="0CC61CF2" w14:textId="77777777" w:rsidR="00807993" w:rsidRDefault="00807993" w:rsidP="00D82379">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Cognition and Learning</w:t>
            </w:r>
          </w:p>
          <w:p w14:paraId="0E04BBF3" w14:textId="5E15CBAD" w:rsidR="009454DD" w:rsidRPr="006126F2" w:rsidRDefault="009454DD" w:rsidP="009454DD">
            <w:pPr>
              <w:pStyle w:val="ListParagraph"/>
              <w:numPr>
                <w:ilvl w:val="0"/>
                <w:numId w:val="10"/>
              </w:numPr>
              <w:autoSpaceDE w:val="0"/>
              <w:autoSpaceDN w:val="0"/>
              <w:adjustRightInd w:val="0"/>
              <w:rPr>
                <w:rFonts w:ascii="Times New Roman" w:hAnsi="Times New Roman" w:cs="Times New Roman"/>
                <w:bCs/>
                <w:iCs/>
                <w:sz w:val="24"/>
                <w:szCs w:val="24"/>
              </w:rPr>
            </w:pPr>
            <w:r w:rsidRPr="006126F2">
              <w:rPr>
                <w:rFonts w:ascii="Times New Roman" w:hAnsi="Times New Roman" w:cs="Times New Roman"/>
                <w:bCs/>
                <w:iCs/>
                <w:sz w:val="24"/>
                <w:szCs w:val="24"/>
              </w:rPr>
              <w:t>The learner has</w:t>
            </w:r>
            <w:r w:rsidR="000F5E2D" w:rsidRPr="006126F2">
              <w:rPr>
                <w:rFonts w:ascii="Times New Roman" w:hAnsi="Times New Roman" w:cs="Times New Roman"/>
                <w:bCs/>
                <w:iCs/>
                <w:sz w:val="24"/>
                <w:szCs w:val="24"/>
              </w:rPr>
              <w:t xml:space="preserve"> severe</w:t>
            </w:r>
            <w:r w:rsidRPr="006126F2">
              <w:rPr>
                <w:rFonts w:ascii="Times New Roman" w:hAnsi="Times New Roman" w:cs="Times New Roman"/>
                <w:bCs/>
                <w:iCs/>
                <w:sz w:val="24"/>
                <w:szCs w:val="24"/>
              </w:rPr>
              <w:t xml:space="preserve"> ASD. </w:t>
            </w:r>
          </w:p>
          <w:p w14:paraId="4808A2CC" w14:textId="60C1821B" w:rsidR="009454DD" w:rsidRPr="006126F2" w:rsidRDefault="009454DD" w:rsidP="009454DD">
            <w:pPr>
              <w:pStyle w:val="ListParagraph"/>
              <w:numPr>
                <w:ilvl w:val="0"/>
                <w:numId w:val="10"/>
              </w:numPr>
              <w:autoSpaceDE w:val="0"/>
              <w:autoSpaceDN w:val="0"/>
              <w:adjustRightInd w:val="0"/>
              <w:rPr>
                <w:rFonts w:ascii="Times New Roman" w:hAnsi="Times New Roman" w:cs="Times New Roman"/>
                <w:bCs/>
                <w:iCs/>
                <w:sz w:val="24"/>
                <w:szCs w:val="24"/>
              </w:rPr>
            </w:pPr>
            <w:r w:rsidRPr="006126F2">
              <w:rPr>
                <w:rFonts w:ascii="Times New Roman" w:hAnsi="Times New Roman" w:cs="Times New Roman"/>
                <w:bCs/>
                <w:iCs/>
                <w:sz w:val="24"/>
                <w:szCs w:val="24"/>
              </w:rPr>
              <w:t>Capable of learning routines with the use of food as an incentive, for example</w:t>
            </w:r>
            <w:r w:rsidR="000F5E2D" w:rsidRPr="006126F2">
              <w:rPr>
                <w:rFonts w:ascii="Times New Roman" w:hAnsi="Times New Roman" w:cs="Times New Roman"/>
                <w:bCs/>
                <w:iCs/>
                <w:sz w:val="24"/>
                <w:szCs w:val="24"/>
              </w:rPr>
              <w:t xml:space="preserve">, </w:t>
            </w:r>
            <w:r w:rsidRPr="006126F2">
              <w:rPr>
                <w:rFonts w:ascii="Times New Roman" w:hAnsi="Times New Roman" w:cs="Times New Roman"/>
                <w:bCs/>
                <w:iCs/>
                <w:sz w:val="24"/>
                <w:szCs w:val="24"/>
              </w:rPr>
              <w:t>when lunch arrives, they must sit at their table and wait for the plate to come to them. That they are not to approach the lunch trolley and take the food.</w:t>
            </w:r>
          </w:p>
          <w:p w14:paraId="4D98FCD1" w14:textId="06252F95" w:rsidR="009454DD" w:rsidRPr="006126F2" w:rsidRDefault="009454DD" w:rsidP="009454DD">
            <w:pPr>
              <w:pStyle w:val="ListParagraph"/>
              <w:numPr>
                <w:ilvl w:val="0"/>
                <w:numId w:val="10"/>
              </w:numPr>
              <w:autoSpaceDE w:val="0"/>
              <w:autoSpaceDN w:val="0"/>
              <w:adjustRightInd w:val="0"/>
              <w:rPr>
                <w:rFonts w:ascii="Times New Roman" w:hAnsi="Times New Roman" w:cs="Times New Roman"/>
                <w:bCs/>
                <w:iCs/>
                <w:sz w:val="24"/>
                <w:szCs w:val="24"/>
              </w:rPr>
            </w:pPr>
            <w:r w:rsidRPr="006126F2">
              <w:rPr>
                <w:rFonts w:ascii="Times New Roman" w:hAnsi="Times New Roman" w:cs="Times New Roman"/>
                <w:bCs/>
                <w:iCs/>
                <w:sz w:val="24"/>
                <w:szCs w:val="24"/>
              </w:rPr>
              <w:t>The learner cannot read or write.</w:t>
            </w:r>
          </w:p>
          <w:p w14:paraId="01CC7DFC" w14:textId="14C60116" w:rsidR="009454DD" w:rsidRPr="006126F2" w:rsidRDefault="009454DD" w:rsidP="009454DD">
            <w:pPr>
              <w:pStyle w:val="ListParagraph"/>
              <w:numPr>
                <w:ilvl w:val="0"/>
                <w:numId w:val="10"/>
              </w:numPr>
              <w:autoSpaceDE w:val="0"/>
              <w:autoSpaceDN w:val="0"/>
              <w:adjustRightInd w:val="0"/>
              <w:rPr>
                <w:rFonts w:ascii="Times New Roman" w:hAnsi="Times New Roman" w:cs="Times New Roman"/>
                <w:bCs/>
                <w:iCs/>
                <w:sz w:val="24"/>
                <w:szCs w:val="24"/>
              </w:rPr>
            </w:pPr>
            <w:r w:rsidRPr="006126F2">
              <w:rPr>
                <w:rFonts w:ascii="Times New Roman" w:hAnsi="Times New Roman" w:cs="Times New Roman"/>
                <w:bCs/>
                <w:iCs/>
                <w:sz w:val="24"/>
                <w:szCs w:val="24"/>
              </w:rPr>
              <w:t>The learner is unable to participate in class situations/</w:t>
            </w:r>
            <w:r w:rsidR="000E453D" w:rsidRPr="006126F2">
              <w:rPr>
                <w:rFonts w:ascii="Times New Roman" w:hAnsi="Times New Roman" w:cs="Times New Roman"/>
                <w:bCs/>
                <w:iCs/>
                <w:sz w:val="24"/>
                <w:szCs w:val="24"/>
              </w:rPr>
              <w:t>discussions.</w:t>
            </w:r>
          </w:p>
          <w:p w14:paraId="0F7D1EB9" w14:textId="77777777" w:rsidR="009454DD" w:rsidRPr="009454DD" w:rsidRDefault="009454DD" w:rsidP="00D82379">
            <w:pPr>
              <w:autoSpaceDE w:val="0"/>
              <w:autoSpaceDN w:val="0"/>
              <w:adjustRightInd w:val="0"/>
              <w:rPr>
                <w:rFonts w:ascii="Comic Sans MS" w:hAnsi="Comic Sans MS" w:cs="Arial"/>
                <w:bCs/>
                <w:iCs/>
                <w:sz w:val="24"/>
                <w:szCs w:val="24"/>
              </w:rPr>
            </w:pPr>
          </w:p>
          <w:p w14:paraId="27511E85" w14:textId="77777777" w:rsidR="00807993" w:rsidRPr="00807993" w:rsidRDefault="00807993" w:rsidP="00D82379">
            <w:pPr>
              <w:autoSpaceDE w:val="0"/>
              <w:autoSpaceDN w:val="0"/>
              <w:adjustRightInd w:val="0"/>
              <w:rPr>
                <w:rFonts w:ascii="Arial" w:hAnsi="Arial" w:cs="Arial"/>
                <w:b/>
                <w:iCs/>
                <w:sz w:val="24"/>
                <w:szCs w:val="24"/>
                <w:u w:val="single"/>
              </w:rPr>
            </w:pPr>
          </w:p>
          <w:p w14:paraId="6E0CAD67" w14:textId="77777777" w:rsidR="00807993" w:rsidRPr="00807993" w:rsidRDefault="00807993" w:rsidP="00D82379">
            <w:pPr>
              <w:autoSpaceDE w:val="0"/>
              <w:autoSpaceDN w:val="0"/>
              <w:adjustRightInd w:val="0"/>
              <w:rPr>
                <w:rFonts w:ascii="Arial" w:hAnsi="Arial" w:cs="Arial"/>
                <w:b/>
                <w:iCs/>
                <w:sz w:val="24"/>
                <w:szCs w:val="24"/>
                <w:u w:val="single"/>
              </w:rPr>
            </w:pPr>
          </w:p>
          <w:p w14:paraId="7765477E" w14:textId="77777777" w:rsidR="00807993" w:rsidRDefault="00807993" w:rsidP="00D82379">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Communication and Interaction</w:t>
            </w:r>
          </w:p>
          <w:p w14:paraId="2648CF57" w14:textId="77777777" w:rsidR="000F5E2D" w:rsidRDefault="000F5E2D" w:rsidP="00D82379">
            <w:pPr>
              <w:autoSpaceDE w:val="0"/>
              <w:autoSpaceDN w:val="0"/>
              <w:adjustRightInd w:val="0"/>
              <w:rPr>
                <w:rFonts w:ascii="Arial" w:hAnsi="Arial" w:cs="Arial"/>
                <w:b/>
                <w:iCs/>
                <w:sz w:val="24"/>
                <w:szCs w:val="24"/>
                <w:u w:val="single"/>
              </w:rPr>
            </w:pPr>
          </w:p>
          <w:p w14:paraId="1374139C" w14:textId="28DFAFE0" w:rsidR="009454DD" w:rsidRPr="006126F2" w:rsidRDefault="000F5E2D" w:rsidP="000F5E2D">
            <w:pPr>
              <w:pStyle w:val="ListParagraph"/>
              <w:numPr>
                <w:ilvl w:val="0"/>
                <w:numId w:val="12"/>
              </w:numPr>
              <w:autoSpaceDE w:val="0"/>
              <w:autoSpaceDN w:val="0"/>
              <w:adjustRightInd w:val="0"/>
              <w:rPr>
                <w:rFonts w:ascii="Times New Roman" w:hAnsi="Times New Roman" w:cs="Times New Roman"/>
                <w:bCs/>
                <w:iCs/>
                <w:sz w:val="24"/>
                <w:szCs w:val="24"/>
              </w:rPr>
            </w:pPr>
            <w:r w:rsidRPr="006126F2">
              <w:rPr>
                <w:rFonts w:ascii="Times New Roman" w:hAnsi="Times New Roman" w:cs="Times New Roman"/>
                <w:bCs/>
                <w:iCs/>
                <w:sz w:val="24"/>
                <w:szCs w:val="24"/>
              </w:rPr>
              <w:t xml:space="preserve">The learner is </w:t>
            </w:r>
            <w:r w:rsidR="000E453D" w:rsidRPr="006126F2">
              <w:rPr>
                <w:rFonts w:ascii="Times New Roman" w:hAnsi="Times New Roman" w:cs="Times New Roman"/>
                <w:bCs/>
                <w:iCs/>
                <w:sz w:val="24"/>
                <w:szCs w:val="24"/>
              </w:rPr>
              <w:t>non-verbal.</w:t>
            </w:r>
          </w:p>
          <w:p w14:paraId="75CBA3EF" w14:textId="521637D3" w:rsidR="009454DD" w:rsidRPr="006126F2" w:rsidRDefault="009454DD" w:rsidP="009454DD">
            <w:pPr>
              <w:pStyle w:val="ListParagraph"/>
              <w:numPr>
                <w:ilvl w:val="0"/>
                <w:numId w:val="11"/>
              </w:numPr>
              <w:autoSpaceDE w:val="0"/>
              <w:autoSpaceDN w:val="0"/>
              <w:adjustRightInd w:val="0"/>
              <w:rPr>
                <w:rFonts w:ascii="Times New Roman" w:hAnsi="Times New Roman" w:cs="Times New Roman"/>
                <w:b/>
                <w:iCs/>
                <w:sz w:val="24"/>
                <w:szCs w:val="24"/>
                <w:u w:val="single"/>
              </w:rPr>
            </w:pPr>
            <w:r w:rsidRPr="006126F2">
              <w:rPr>
                <w:rFonts w:ascii="Times New Roman" w:hAnsi="Times New Roman" w:cs="Times New Roman"/>
                <w:bCs/>
                <w:iCs/>
                <w:sz w:val="24"/>
                <w:szCs w:val="24"/>
              </w:rPr>
              <w:t xml:space="preserve">The learner uses, PECS, </w:t>
            </w:r>
            <w:r w:rsidR="000E453D" w:rsidRPr="006126F2">
              <w:rPr>
                <w:rFonts w:ascii="Times New Roman" w:hAnsi="Times New Roman" w:cs="Times New Roman"/>
                <w:bCs/>
                <w:iCs/>
                <w:sz w:val="24"/>
                <w:szCs w:val="24"/>
              </w:rPr>
              <w:t>symbols,</w:t>
            </w:r>
            <w:r w:rsidRPr="006126F2">
              <w:rPr>
                <w:rFonts w:ascii="Times New Roman" w:hAnsi="Times New Roman" w:cs="Times New Roman"/>
                <w:bCs/>
                <w:iCs/>
                <w:sz w:val="24"/>
                <w:szCs w:val="24"/>
              </w:rPr>
              <w:t xml:space="preserve"> and core boards to communicate.</w:t>
            </w:r>
          </w:p>
          <w:p w14:paraId="4DB96EDB" w14:textId="49EFDE45" w:rsidR="009454DD" w:rsidRPr="006126F2" w:rsidRDefault="009454DD" w:rsidP="009454DD">
            <w:pPr>
              <w:pStyle w:val="ListParagraph"/>
              <w:numPr>
                <w:ilvl w:val="0"/>
                <w:numId w:val="11"/>
              </w:numPr>
              <w:autoSpaceDE w:val="0"/>
              <w:autoSpaceDN w:val="0"/>
              <w:adjustRightInd w:val="0"/>
              <w:rPr>
                <w:rFonts w:ascii="Times New Roman" w:hAnsi="Times New Roman" w:cs="Times New Roman"/>
                <w:b/>
                <w:iCs/>
                <w:sz w:val="24"/>
                <w:szCs w:val="24"/>
                <w:u w:val="single"/>
              </w:rPr>
            </w:pPr>
            <w:r w:rsidRPr="006126F2">
              <w:rPr>
                <w:rFonts w:ascii="Times New Roman" w:hAnsi="Times New Roman" w:cs="Times New Roman"/>
                <w:bCs/>
                <w:iCs/>
                <w:sz w:val="24"/>
                <w:szCs w:val="24"/>
              </w:rPr>
              <w:t>The learner will make happy</w:t>
            </w:r>
            <w:r w:rsidR="000F5E2D" w:rsidRPr="006126F2">
              <w:rPr>
                <w:rFonts w:ascii="Times New Roman" w:hAnsi="Times New Roman" w:cs="Times New Roman"/>
                <w:bCs/>
                <w:iCs/>
                <w:sz w:val="24"/>
                <w:szCs w:val="24"/>
              </w:rPr>
              <w:t>/sad</w:t>
            </w:r>
            <w:r w:rsidRPr="006126F2">
              <w:rPr>
                <w:rFonts w:ascii="Times New Roman" w:hAnsi="Times New Roman" w:cs="Times New Roman"/>
                <w:bCs/>
                <w:iCs/>
                <w:sz w:val="24"/>
                <w:szCs w:val="24"/>
              </w:rPr>
              <w:t xml:space="preserve"> noises</w:t>
            </w:r>
            <w:r w:rsidR="000F5E2D" w:rsidRPr="006126F2">
              <w:rPr>
                <w:rFonts w:ascii="Times New Roman" w:hAnsi="Times New Roman" w:cs="Times New Roman"/>
                <w:bCs/>
                <w:iCs/>
                <w:sz w:val="24"/>
                <w:szCs w:val="24"/>
              </w:rPr>
              <w:t xml:space="preserve"> to communicate.</w:t>
            </w:r>
          </w:p>
          <w:p w14:paraId="2D21EF7C" w14:textId="6630CF9D" w:rsidR="000F5E2D" w:rsidRPr="006126F2" w:rsidRDefault="000F5E2D" w:rsidP="009454DD">
            <w:pPr>
              <w:pStyle w:val="ListParagraph"/>
              <w:numPr>
                <w:ilvl w:val="0"/>
                <w:numId w:val="11"/>
              </w:numPr>
              <w:autoSpaceDE w:val="0"/>
              <w:autoSpaceDN w:val="0"/>
              <w:adjustRightInd w:val="0"/>
              <w:rPr>
                <w:rFonts w:ascii="Times New Roman" w:hAnsi="Times New Roman" w:cs="Times New Roman"/>
                <w:bCs/>
                <w:iCs/>
                <w:sz w:val="24"/>
                <w:szCs w:val="24"/>
              </w:rPr>
            </w:pPr>
            <w:r w:rsidRPr="006126F2">
              <w:rPr>
                <w:rFonts w:ascii="Times New Roman" w:hAnsi="Times New Roman" w:cs="Times New Roman"/>
                <w:bCs/>
                <w:iCs/>
                <w:sz w:val="24"/>
                <w:szCs w:val="24"/>
              </w:rPr>
              <w:t>Facial expressions to express happiness or sadness</w:t>
            </w:r>
          </w:p>
          <w:p w14:paraId="0374AF61" w14:textId="77777777" w:rsidR="00807993" w:rsidRPr="006126F2" w:rsidRDefault="00807993" w:rsidP="00D82379">
            <w:pPr>
              <w:autoSpaceDE w:val="0"/>
              <w:autoSpaceDN w:val="0"/>
              <w:adjustRightInd w:val="0"/>
              <w:rPr>
                <w:rFonts w:ascii="Times New Roman" w:hAnsi="Times New Roman" w:cs="Times New Roman"/>
                <w:b/>
                <w:iCs/>
                <w:sz w:val="24"/>
                <w:szCs w:val="24"/>
                <w:u w:val="single"/>
              </w:rPr>
            </w:pPr>
          </w:p>
          <w:p w14:paraId="2E78C06E" w14:textId="77777777" w:rsidR="00807993" w:rsidRPr="00807993" w:rsidRDefault="00807993" w:rsidP="00D82379">
            <w:pPr>
              <w:autoSpaceDE w:val="0"/>
              <w:autoSpaceDN w:val="0"/>
              <w:adjustRightInd w:val="0"/>
              <w:rPr>
                <w:rFonts w:ascii="Arial" w:hAnsi="Arial" w:cs="Arial"/>
                <w:b/>
                <w:iCs/>
                <w:sz w:val="24"/>
                <w:szCs w:val="24"/>
                <w:u w:val="single"/>
              </w:rPr>
            </w:pPr>
          </w:p>
          <w:p w14:paraId="697B0B88" w14:textId="77777777" w:rsidR="00807993" w:rsidRDefault="00807993" w:rsidP="00D82379">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Sensory and/or Physical</w:t>
            </w:r>
          </w:p>
          <w:p w14:paraId="27F95D21" w14:textId="2C7495AD" w:rsidR="000F5E2D" w:rsidRPr="006126F2" w:rsidRDefault="00661B13" w:rsidP="00661B13">
            <w:pPr>
              <w:pStyle w:val="ListParagraph"/>
              <w:numPr>
                <w:ilvl w:val="0"/>
                <w:numId w:val="13"/>
              </w:numPr>
              <w:autoSpaceDE w:val="0"/>
              <w:autoSpaceDN w:val="0"/>
              <w:adjustRightInd w:val="0"/>
              <w:jc w:val="both"/>
              <w:rPr>
                <w:rFonts w:ascii="Times New Roman" w:hAnsi="Times New Roman" w:cs="Times New Roman"/>
                <w:bCs/>
                <w:iCs/>
                <w:sz w:val="24"/>
                <w:szCs w:val="24"/>
              </w:rPr>
            </w:pPr>
            <w:r w:rsidRPr="006126F2">
              <w:rPr>
                <w:rFonts w:ascii="Times New Roman" w:hAnsi="Times New Roman" w:cs="Times New Roman"/>
                <w:bCs/>
                <w:iCs/>
                <w:sz w:val="24"/>
                <w:szCs w:val="24"/>
              </w:rPr>
              <w:t>The learner has PICA and often puts objects in their mouth for sensory stimulation (</w:t>
            </w:r>
            <w:r w:rsidR="000E453D" w:rsidRPr="006126F2">
              <w:rPr>
                <w:rFonts w:ascii="Times New Roman" w:hAnsi="Times New Roman" w:cs="Times New Roman"/>
                <w:bCs/>
                <w:iCs/>
                <w:sz w:val="24"/>
                <w:szCs w:val="24"/>
              </w:rPr>
              <w:t>e.g.,</w:t>
            </w:r>
            <w:r w:rsidRPr="006126F2">
              <w:rPr>
                <w:rFonts w:ascii="Times New Roman" w:hAnsi="Times New Roman" w:cs="Times New Roman"/>
                <w:bCs/>
                <w:iCs/>
                <w:sz w:val="24"/>
                <w:szCs w:val="24"/>
              </w:rPr>
              <w:t xml:space="preserve"> leaves from trees, their socks)</w:t>
            </w:r>
          </w:p>
          <w:p w14:paraId="73F563EF" w14:textId="0FB33472" w:rsidR="00661B13" w:rsidRPr="006126F2" w:rsidRDefault="00661B13" w:rsidP="00661B13">
            <w:pPr>
              <w:pStyle w:val="ListParagraph"/>
              <w:numPr>
                <w:ilvl w:val="0"/>
                <w:numId w:val="13"/>
              </w:numPr>
              <w:autoSpaceDE w:val="0"/>
              <w:autoSpaceDN w:val="0"/>
              <w:adjustRightInd w:val="0"/>
              <w:jc w:val="both"/>
              <w:rPr>
                <w:rFonts w:ascii="Times New Roman" w:hAnsi="Times New Roman" w:cs="Times New Roman"/>
                <w:bCs/>
                <w:iCs/>
                <w:sz w:val="24"/>
                <w:szCs w:val="24"/>
              </w:rPr>
            </w:pPr>
            <w:r w:rsidRPr="006126F2">
              <w:rPr>
                <w:rFonts w:ascii="Times New Roman" w:hAnsi="Times New Roman" w:cs="Times New Roman"/>
                <w:bCs/>
                <w:iCs/>
                <w:sz w:val="24"/>
                <w:szCs w:val="24"/>
              </w:rPr>
              <w:t xml:space="preserve">The learner requires the use of quiet spaces, to </w:t>
            </w:r>
            <w:r w:rsidR="000E453D" w:rsidRPr="006126F2">
              <w:rPr>
                <w:rFonts w:ascii="Times New Roman" w:hAnsi="Times New Roman" w:cs="Times New Roman"/>
                <w:bCs/>
                <w:iCs/>
                <w:sz w:val="24"/>
                <w:szCs w:val="24"/>
              </w:rPr>
              <w:t>self-regulate.</w:t>
            </w:r>
          </w:p>
          <w:p w14:paraId="41A54EE8" w14:textId="02BBC2D0" w:rsidR="00661B13" w:rsidRPr="006126F2" w:rsidRDefault="00661B13" w:rsidP="00661B13">
            <w:pPr>
              <w:pStyle w:val="ListParagraph"/>
              <w:numPr>
                <w:ilvl w:val="0"/>
                <w:numId w:val="13"/>
              </w:numPr>
              <w:autoSpaceDE w:val="0"/>
              <w:autoSpaceDN w:val="0"/>
              <w:adjustRightInd w:val="0"/>
              <w:jc w:val="both"/>
              <w:rPr>
                <w:rFonts w:ascii="Times New Roman" w:hAnsi="Times New Roman" w:cs="Times New Roman"/>
                <w:bCs/>
                <w:iCs/>
                <w:sz w:val="24"/>
                <w:szCs w:val="24"/>
              </w:rPr>
            </w:pPr>
            <w:r w:rsidRPr="006126F2">
              <w:rPr>
                <w:rFonts w:ascii="Times New Roman" w:hAnsi="Times New Roman" w:cs="Times New Roman"/>
                <w:bCs/>
                <w:iCs/>
                <w:sz w:val="24"/>
                <w:szCs w:val="24"/>
              </w:rPr>
              <w:t>The learner likes deep massage and interaction with staff (head massages, rubbing of back)</w:t>
            </w:r>
          </w:p>
          <w:p w14:paraId="6C02EE77" w14:textId="077960F4" w:rsidR="00832F38" w:rsidRPr="006126F2" w:rsidRDefault="00832F38" w:rsidP="00661B13">
            <w:pPr>
              <w:pStyle w:val="ListParagraph"/>
              <w:numPr>
                <w:ilvl w:val="0"/>
                <w:numId w:val="13"/>
              </w:numPr>
              <w:autoSpaceDE w:val="0"/>
              <w:autoSpaceDN w:val="0"/>
              <w:adjustRightInd w:val="0"/>
              <w:jc w:val="both"/>
              <w:rPr>
                <w:rFonts w:ascii="Times New Roman" w:hAnsi="Times New Roman" w:cs="Times New Roman"/>
                <w:bCs/>
                <w:iCs/>
                <w:sz w:val="24"/>
                <w:szCs w:val="24"/>
              </w:rPr>
            </w:pPr>
            <w:r w:rsidRPr="006126F2">
              <w:rPr>
                <w:rFonts w:ascii="Times New Roman" w:hAnsi="Times New Roman" w:cs="Times New Roman"/>
                <w:bCs/>
                <w:iCs/>
                <w:sz w:val="24"/>
                <w:szCs w:val="24"/>
              </w:rPr>
              <w:t>The learner needs access to outdoor spaces to run around. These need to be monitored places with gates for the safety of the learner.</w:t>
            </w:r>
          </w:p>
          <w:p w14:paraId="65808CF9" w14:textId="19694F2F" w:rsidR="00832F38" w:rsidRPr="006126F2" w:rsidRDefault="00832F38" w:rsidP="00661B13">
            <w:pPr>
              <w:pStyle w:val="ListParagraph"/>
              <w:numPr>
                <w:ilvl w:val="0"/>
                <w:numId w:val="13"/>
              </w:numPr>
              <w:autoSpaceDE w:val="0"/>
              <w:autoSpaceDN w:val="0"/>
              <w:adjustRightInd w:val="0"/>
              <w:jc w:val="both"/>
              <w:rPr>
                <w:rFonts w:ascii="Times New Roman" w:hAnsi="Times New Roman" w:cs="Times New Roman"/>
                <w:bCs/>
                <w:iCs/>
                <w:sz w:val="24"/>
                <w:szCs w:val="24"/>
              </w:rPr>
            </w:pPr>
            <w:r w:rsidRPr="006126F2">
              <w:rPr>
                <w:rFonts w:ascii="Times New Roman" w:hAnsi="Times New Roman" w:cs="Times New Roman"/>
                <w:bCs/>
                <w:iCs/>
                <w:sz w:val="24"/>
                <w:szCs w:val="24"/>
              </w:rPr>
              <w:t>The learner likes the use of aromatherapy and deep massage using sensory items.</w:t>
            </w:r>
          </w:p>
          <w:p w14:paraId="30765CDD" w14:textId="77777777" w:rsidR="00807993" w:rsidRPr="006126F2" w:rsidRDefault="00807993" w:rsidP="00D82379">
            <w:pPr>
              <w:autoSpaceDE w:val="0"/>
              <w:autoSpaceDN w:val="0"/>
              <w:adjustRightInd w:val="0"/>
              <w:rPr>
                <w:rFonts w:ascii="Times New Roman" w:hAnsi="Times New Roman" w:cs="Times New Roman"/>
                <w:b/>
                <w:iCs/>
                <w:sz w:val="24"/>
                <w:szCs w:val="24"/>
                <w:u w:val="single"/>
              </w:rPr>
            </w:pPr>
          </w:p>
          <w:p w14:paraId="47D558CF" w14:textId="77777777" w:rsidR="00807993" w:rsidRPr="00807993" w:rsidRDefault="00807993" w:rsidP="00D82379">
            <w:pPr>
              <w:autoSpaceDE w:val="0"/>
              <w:autoSpaceDN w:val="0"/>
              <w:adjustRightInd w:val="0"/>
              <w:rPr>
                <w:rFonts w:ascii="Arial" w:hAnsi="Arial" w:cs="Arial"/>
                <w:b/>
                <w:iCs/>
                <w:sz w:val="24"/>
                <w:szCs w:val="24"/>
                <w:u w:val="single"/>
              </w:rPr>
            </w:pPr>
          </w:p>
          <w:p w14:paraId="5EBCE4D3" w14:textId="77777777" w:rsidR="00FA10A1" w:rsidRDefault="00807993" w:rsidP="00D82379">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Behaviour, Emotional and social development</w:t>
            </w:r>
          </w:p>
          <w:p w14:paraId="07D0EE5E" w14:textId="77777777" w:rsidR="00832F38" w:rsidRDefault="00832F38" w:rsidP="00D82379">
            <w:pPr>
              <w:autoSpaceDE w:val="0"/>
              <w:autoSpaceDN w:val="0"/>
              <w:adjustRightInd w:val="0"/>
              <w:rPr>
                <w:rFonts w:ascii="Arial" w:hAnsi="Arial" w:cs="Arial"/>
                <w:b/>
                <w:iCs/>
                <w:sz w:val="24"/>
                <w:szCs w:val="24"/>
                <w:u w:val="single"/>
              </w:rPr>
            </w:pPr>
          </w:p>
          <w:p w14:paraId="619678E2" w14:textId="2C52FBD1" w:rsidR="00832F38" w:rsidRPr="006126F2" w:rsidRDefault="00832F38" w:rsidP="00832F38">
            <w:pPr>
              <w:pStyle w:val="ListParagraph"/>
              <w:numPr>
                <w:ilvl w:val="0"/>
                <w:numId w:val="14"/>
              </w:numPr>
              <w:autoSpaceDE w:val="0"/>
              <w:autoSpaceDN w:val="0"/>
              <w:adjustRightInd w:val="0"/>
              <w:rPr>
                <w:rFonts w:ascii="Times New Roman" w:hAnsi="Times New Roman" w:cs="Times New Roman"/>
                <w:bCs/>
                <w:iCs/>
                <w:sz w:val="24"/>
                <w:szCs w:val="24"/>
              </w:rPr>
            </w:pPr>
            <w:r w:rsidRPr="006126F2">
              <w:rPr>
                <w:rFonts w:ascii="Times New Roman" w:hAnsi="Times New Roman" w:cs="Times New Roman"/>
                <w:bCs/>
                <w:iCs/>
                <w:sz w:val="24"/>
                <w:szCs w:val="24"/>
              </w:rPr>
              <w:lastRenderedPageBreak/>
              <w:t>The use of core boards is essential for the learner to communicate how they are feeling or what they want/need.</w:t>
            </w:r>
          </w:p>
          <w:p w14:paraId="5DDFE4F1" w14:textId="6E1420EF" w:rsidR="00832F38" w:rsidRPr="006126F2" w:rsidRDefault="00832F38" w:rsidP="00832F38">
            <w:pPr>
              <w:pStyle w:val="ListParagraph"/>
              <w:numPr>
                <w:ilvl w:val="0"/>
                <w:numId w:val="14"/>
              </w:numPr>
              <w:autoSpaceDE w:val="0"/>
              <w:autoSpaceDN w:val="0"/>
              <w:adjustRightInd w:val="0"/>
              <w:rPr>
                <w:rFonts w:ascii="Times New Roman" w:hAnsi="Times New Roman" w:cs="Times New Roman"/>
                <w:bCs/>
                <w:iCs/>
                <w:sz w:val="24"/>
                <w:szCs w:val="24"/>
              </w:rPr>
            </w:pPr>
            <w:r w:rsidRPr="006126F2">
              <w:rPr>
                <w:rFonts w:ascii="Times New Roman" w:hAnsi="Times New Roman" w:cs="Times New Roman"/>
                <w:bCs/>
                <w:iCs/>
                <w:sz w:val="24"/>
                <w:szCs w:val="24"/>
              </w:rPr>
              <w:t>Using food as an incentive, to encourage them to engage in social activities, even for a small length of time. (</w:t>
            </w:r>
            <w:proofErr w:type="gramStart"/>
            <w:r w:rsidRPr="006126F2">
              <w:rPr>
                <w:rFonts w:ascii="Times New Roman" w:hAnsi="Times New Roman" w:cs="Times New Roman"/>
                <w:bCs/>
                <w:iCs/>
                <w:sz w:val="24"/>
                <w:szCs w:val="24"/>
              </w:rPr>
              <w:t>e.g.</w:t>
            </w:r>
            <w:proofErr w:type="gramEnd"/>
            <w:r w:rsidRPr="006126F2">
              <w:rPr>
                <w:rFonts w:ascii="Times New Roman" w:hAnsi="Times New Roman" w:cs="Times New Roman"/>
                <w:bCs/>
                <w:iCs/>
                <w:sz w:val="24"/>
                <w:szCs w:val="24"/>
              </w:rPr>
              <w:t xml:space="preserve"> having a chocolate button for each part of morning circle time they remain with class)</w:t>
            </w:r>
          </w:p>
          <w:p w14:paraId="6037D996" w14:textId="366E88F2" w:rsidR="00832F38" w:rsidRPr="006126F2" w:rsidRDefault="00832F38" w:rsidP="00832F38">
            <w:pPr>
              <w:pStyle w:val="ListParagraph"/>
              <w:numPr>
                <w:ilvl w:val="0"/>
                <w:numId w:val="14"/>
              </w:numPr>
              <w:autoSpaceDE w:val="0"/>
              <w:autoSpaceDN w:val="0"/>
              <w:adjustRightInd w:val="0"/>
              <w:rPr>
                <w:rFonts w:ascii="Times New Roman" w:hAnsi="Times New Roman" w:cs="Times New Roman"/>
                <w:bCs/>
                <w:iCs/>
                <w:sz w:val="24"/>
                <w:szCs w:val="24"/>
              </w:rPr>
            </w:pPr>
            <w:r w:rsidRPr="006126F2">
              <w:rPr>
                <w:rFonts w:ascii="Times New Roman" w:hAnsi="Times New Roman" w:cs="Times New Roman"/>
                <w:bCs/>
                <w:iCs/>
                <w:sz w:val="24"/>
                <w:szCs w:val="24"/>
              </w:rPr>
              <w:t xml:space="preserve">The learner will often approach another learner and make loud noises at them. Staff must look out for this and guide the learner away from the other child. </w:t>
            </w:r>
          </w:p>
          <w:p w14:paraId="0FA35483" w14:textId="77777777" w:rsidR="00FA10A1" w:rsidRDefault="00FA10A1" w:rsidP="00D82379">
            <w:pPr>
              <w:autoSpaceDE w:val="0"/>
              <w:autoSpaceDN w:val="0"/>
              <w:adjustRightInd w:val="0"/>
              <w:jc w:val="both"/>
              <w:rPr>
                <w:rFonts w:hAnsi="Calibri"/>
                <w:color w:val="000000" w:themeColor="text1"/>
                <w:kern w:val="24"/>
                <w:sz w:val="32"/>
                <w:szCs w:val="32"/>
              </w:rPr>
            </w:pPr>
          </w:p>
        </w:tc>
      </w:tr>
    </w:tbl>
    <w:p w14:paraId="4BF4E41B" w14:textId="77777777" w:rsidR="001A652B" w:rsidRDefault="001A652B">
      <w:pPr>
        <w:rPr>
          <w:i/>
          <w:iCs/>
          <w:sz w:val="44"/>
        </w:rPr>
      </w:pPr>
    </w:p>
    <w:p w14:paraId="0CDFAFC3" w14:textId="77777777" w:rsidR="00431CFE" w:rsidRDefault="00431CFE">
      <w:pPr>
        <w:rPr>
          <w:i/>
          <w:iCs/>
          <w:sz w:val="44"/>
        </w:rPr>
      </w:pPr>
      <w:r>
        <w:rPr>
          <w:i/>
          <w:iCs/>
          <w:sz w:val="44"/>
        </w:rPr>
        <w:br w:type="page"/>
      </w:r>
    </w:p>
    <w:p w14:paraId="7C66780B" w14:textId="77777777" w:rsidR="00FA10A1" w:rsidRPr="00431CFE" w:rsidRDefault="00FA10A1" w:rsidP="00FA10A1">
      <w:pPr>
        <w:jc w:val="center"/>
        <w:rPr>
          <w:b/>
          <w:iCs/>
          <w:sz w:val="44"/>
        </w:rPr>
      </w:pPr>
      <w:r>
        <w:rPr>
          <w:b/>
          <w:iCs/>
          <w:sz w:val="44"/>
        </w:rPr>
        <w:lastRenderedPageBreak/>
        <w:t>Element 4</w:t>
      </w:r>
      <w:r w:rsidRPr="00431CFE">
        <w:rPr>
          <w:b/>
          <w:iCs/>
          <w:sz w:val="44"/>
        </w:rPr>
        <w:t xml:space="preserve"> </w:t>
      </w:r>
    </w:p>
    <w:p w14:paraId="021844A5" w14:textId="77777777" w:rsidR="00FA10A1" w:rsidRDefault="00FA10A1" w:rsidP="00FA10A1">
      <w:pPr>
        <w:jc w:val="center"/>
        <w:rPr>
          <w:i/>
          <w:iCs/>
          <w:sz w:val="44"/>
        </w:rPr>
      </w:pPr>
      <w:r w:rsidRPr="00FA10A1">
        <w:rPr>
          <w:i/>
          <w:iCs/>
          <w:sz w:val="44"/>
        </w:rPr>
        <w:t>Discuss the potential support provided to your chosen pupil (utilising the key principles, approaches and policies that guide inclusive practice).</w:t>
      </w:r>
    </w:p>
    <w:p w14:paraId="780E3126" w14:textId="77777777" w:rsidR="00FA10A1" w:rsidRDefault="00FA10A1" w:rsidP="00FA10A1">
      <w:pPr>
        <w:jc w:val="center"/>
        <w:rPr>
          <w:iCs/>
        </w:rPr>
      </w:pPr>
      <w:r w:rsidRPr="00FA10A1">
        <w:rPr>
          <w:iCs/>
        </w:rPr>
        <w:t xml:space="preserve">Based upon Section 2B </w:t>
      </w:r>
      <w:proofErr w:type="gramStart"/>
      <w:r w:rsidRPr="00FA10A1">
        <w:rPr>
          <w:iCs/>
        </w:rPr>
        <w:t>IDP :</w:t>
      </w:r>
      <w:proofErr w:type="gramEnd"/>
      <w:r w:rsidRPr="00FA10A1">
        <w:rPr>
          <w:iCs/>
        </w:rPr>
        <w:t xml:space="preserve"> Description and delivery of the child or young person’s additional learning provision (ALP)</w:t>
      </w:r>
    </w:p>
    <w:p w14:paraId="53807C63" w14:textId="77777777" w:rsidR="0000666B" w:rsidRDefault="0000666B" w:rsidP="00FA10A1">
      <w:pPr>
        <w:jc w:val="center"/>
        <w:rPr>
          <w:iCs/>
        </w:rPr>
      </w:pPr>
    </w:p>
    <w:p w14:paraId="0330BD02" w14:textId="77777777" w:rsidR="0000666B" w:rsidRDefault="0000666B" w:rsidP="00FA10A1">
      <w:pPr>
        <w:jc w:val="center"/>
        <w:rPr>
          <w:iCs/>
          <w:color w:val="7030A0"/>
          <w:sz w:val="32"/>
        </w:rPr>
      </w:pPr>
      <w:r>
        <w:rPr>
          <w:iCs/>
          <w:color w:val="7030A0"/>
          <w:sz w:val="32"/>
        </w:rPr>
        <w:t xml:space="preserve">I have provided 4 section boxes in this template 2B1, 2B2, 2B3, 2B4. </w:t>
      </w:r>
    </w:p>
    <w:p w14:paraId="7FCF9D6F" w14:textId="77777777" w:rsidR="0000666B" w:rsidRDefault="0000666B" w:rsidP="00FA10A1">
      <w:pPr>
        <w:jc w:val="center"/>
        <w:rPr>
          <w:iCs/>
          <w:color w:val="7030A0"/>
          <w:sz w:val="32"/>
        </w:rPr>
      </w:pPr>
      <w:r>
        <w:rPr>
          <w:iCs/>
          <w:color w:val="7030A0"/>
          <w:sz w:val="32"/>
        </w:rPr>
        <w:t>This will provide space for 4 ALPs</w:t>
      </w:r>
    </w:p>
    <w:p w14:paraId="5AD7B5DE" w14:textId="77777777" w:rsidR="0000666B" w:rsidRDefault="0000666B" w:rsidP="00FA10A1">
      <w:pPr>
        <w:jc w:val="center"/>
        <w:rPr>
          <w:iCs/>
          <w:color w:val="7030A0"/>
          <w:sz w:val="32"/>
        </w:rPr>
      </w:pPr>
    </w:p>
    <w:p w14:paraId="2068F0E0" w14:textId="77777777" w:rsidR="0000666B" w:rsidRDefault="0000666B" w:rsidP="00FA10A1">
      <w:pPr>
        <w:jc w:val="center"/>
        <w:rPr>
          <w:iCs/>
          <w:color w:val="7030A0"/>
          <w:sz w:val="32"/>
        </w:rPr>
      </w:pPr>
      <w:r>
        <w:rPr>
          <w:iCs/>
          <w:color w:val="7030A0"/>
          <w:sz w:val="32"/>
        </w:rPr>
        <w:t>If you require more, c</w:t>
      </w:r>
      <w:r w:rsidRPr="0000666B">
        <w:rPr>
          <w:iCs/>
          <w:color w:val="7030A0"/>
          <w:sz w:val="32"/>
        </w:rPr>
        <w:t xml:space="preserve">opy and paste the section box as needed – each ALP should be contained in its’ own </w:t>
      </w:r>
      <w:r>
        <w:rPr>
          <w:iCs/>
          <w:color w:val="7030A0"/>
          <w:sz w:val="32"/>
        </w:rPr>
        <w:t xml:space="preserve">individual </w:t>
      </w:r>
      <w:r w:rsidRPr="0000666B">
        <w:rPr>
          <w:iCs/>
          <w:color w:val="7030A0"/>
          <w:sz w:val="32"/>
        </w:rPr>
        <w:t xml:space="preserve">section box. </w:t>
      </w:r>
    </w:p>
    <w:p w14:paraId="74ED7213" w14:textId="77777777" w:rsidR="0000666B" w:rsidRDefault="0000666B" w:rsidP="00FA10A1">
      <w:pPr>
        <w:jc w:val="center"/>
        <w:rPr>
          <w:iCs/>
          <w:color w:val="7030A0"/>
          <w:sz w:val="32"/>
        </w:rPr>
      </w:pPr>
    </w:p>
    <w:p w14:paraId="543E45A7" w14:textId="77777777" w:rsidR="0000666B" w:rsidRPr="0000666B" w:rsidRDefault="0000666B" w:rsidP="00FA10A1">
      <w:pPr>
        <w:jc w:val="center"/>
        <w:rPr>
          <w:iCs/>
          <w:color w:val="FF0000"/>
          <w:sz w:val="32"/>
        </w:rPr>
      </w:pPr>
      <w:proofErr w:type="spellStart"/>
      <w:r w:rsidRPr="0000666B">
        <w:rPr>
          <w:iCs/>
          <w:color w:val="FF0000"/>
          <w:sz w:val="32"/>
        </w:rPr>
        <w:t>n.b.</w:t>
      </w:r>
      <w:proofErr w:type="spellEnd"/>
      <w:r w:rsidRPr="0000666B">
        <w:rPr>
          <w:iCs/>
          <w:color w:val="FF0000"/>
          <w:sz w:val="32"/>
        </w:rPr>
        <w:t xml:space="preserve"> Each section box contains 858 title words – these do not count towards your word count for this </w:t>
      </w:r>
      <w:proofErr w:type="gramStart"/>
      <w:r w:rsidRPr="0000666B">
        <w:rPr>
          <w:iCs/>
          <w:color w:val="FF0000"/>
          <w:sz w:val="32"/>
        </w:rPr>
        <w:t>element</w:t>
      </w:r>
      <w:proofErr w:type="gramEnd"/>
    </w:p>
    <w:p w14:paraId="7402F028" w14:textId="77777777" w:rsidR="00FA10A1" w:rsidRDefault="00FA10A1" w:rsidP="00FA10A1">
      <w:pPr>
        <w:jc w:val="center"/>
        <w:rPr>
          <w:i/>
          <w:iCs/>
          <w:sz w:val="44"/>
        </w:rPr>
      </w:pPr>
    </w:p>
    <w:p w14:paraId="2FC41C3A" w14:textId="77777777" w:rsidR="0000666B" w:rsidRDefault="0000666B">
      <w:pPr>
        <w:rPr>
          <w:rFonts w:hAnsi="Calibri"/>
          <w:color w:val="000000" w:themeColor="text1"/>
          <w:kern w:val="24"/>
          <w:sz w:val="32"/>
          <w:szCs w:val="32"/>
        </w:rPr>
      </w:pPr>
      <w:r>
        <w:rPr>
          <w:rFonts w:hAnsi="Calibri"/>
          <w:color w:val="000000" w:themeColor="text1"/>
          <w:kern w:val="24"/>
          <w:sz w:val="32"/>
          <w:szCs w:val="32"/>
        </w:rPr>
        <w:br w:type="page"/>
      </w:r>
    </w:p>
    <w:tbl>
      <w:tblPr>
        <w:tblStyle w:val="TableGrid"/>
        <w:tblW w:w="15735" w:type="dxa"/>
        <w:tblInd w:w="-856" w:type="dxa"/>
        <w:tblLayout w:type="fixed"/>
        <w:tblLook w:val="04A0" w:firstRow="1" w:lastRow="0" w:firstColumn="1" w:lastColumn="0" w:noHBand="0" w:noVBand="1"/>
      </w:tblPr>
      <w:tblGrid>
        <w:gridCol w:w="4610"/>
        <w:gridCol w:w="4321"/>
        <w:gridCol w:w="1418"/>
        <w:gridCol w:w="2409"/>
        <w:gridCol w:w="1023"/>
        <w:gridCol w:w="1954"/>
      </w:tblGrid>
      <w:tr w:rsidR="00431CFE" w:rsidRPr="0000666B" w14:paraId="51B1DF7D" w14:textId="77777777" w:rsidTr="0000666B">
        <w:trPr>
          <w:trHeight w:val="274"/>
        </w:trPr>
        <w:tc>
          <w:tcPr>
            <w:tcW w:w="15735" w:type="dxa"/>
            <w:gridSpan w:val="6"/>
            <w:vAlign w:val="center"/>
          </w:tcPr>
          <w:p w14:paraId="117BB3EA" w14:textId="77777777" w:rsidR="00431CFE" w:rsidRPr="0000666B" w:rsidRDefault="00431CFE" w:rsidP="00091DF8">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sidR="0000666B">
              <w:rPr>
                <w:rFonts w:ascii="Arial" w:hAnsi="Arial" w:cs="Arial"/>
                <w:b/>
                <w:bCs/>
                <w:color w:val="C7037E"/>
                <w:sz w:val="20"/>
                <w:szCs w:val="20"/>
              </w:rPr>
              <w:t>1</w:t>
            </w:r>
            <w:r w:rsidRPr="0000666B">
              <w:rPr>
                <w:rFonts w:ascii="Arial" w:hAnsi="Arial" w:cs="Arial"/>
                <w:b/>
                <w:bCs/>
                <w:color w:val="C7037E"/>
                <w:sz w:val="20"/>
                <w:szCs w:val="20"/>
              </w:rPr>
              <w:t>: Description and delivery of the child or young person’s additional learning provision (ALP)</w:t>
            </w:r>
          </w:p>
        </w:tc>
      </w:tr>
      <w:tr w:rsidR="007A6DA8" w:rsidRPr="0000666B" w14:paraId="6FDB7A7C" w14:textId="77777777" w:rsidTr="0000666B">
        <w:trPr>
          <w:trHeight w:val="1270"/>
        </w:trPr>
        <w:tc>
          <w:tcPr>
            <w:tcW w:w="4610" w:type="dxa"/>
            <w:vAlign w:val="center"/>
          </w:tcPr>
          <w:p w14:paraId="2FD7A331" w14:textId="77777777" w:rsidR="007A6DA8" w:rsidRPr="0000666B" w:rsidRDefault="007A6DA8" w:rsidP="00091DF8">
            <w:pPr>
              <w:autoSpaceDE w:val="0"/>
              <w:autoSpaceDN w:val="0"/>
              <w:adjustRightInd w:val="0"/>
              <w:jc w:val="center"/>
              <w:rPr>
                <w:rFonts w:ascii="Arial" w:hAnsi="Arial" w:cs="Arial"/>
                <w:b/>
                <w:bCs/>
                <w:sz w:val="20"/>
                <w:szCs w:val="20"/>
              </w:rPr>
            </w:pPr>
            <w:r w:rsidRPr="0000666B">
              <w:rPr>
                <w:rFonts w:ascii="Arial" w:hAnsi="Arial" w:cs="Arial"/>
                <w:b/>
                <w:bCs/>
                <w:sz w:val="20"/>
                <w:szCs w:val="20"/>
              </w:rPr>
              <w:t>2B1.1) Intended outcome:</w:t>
            </w:r>
          </w:p>
          <w:p w14:paraId="7E9C4E09" w14:textId="77777777" w:rsidR="007A6DA8" w:rsidRPr="0000666B" w:rsidRDefault="007A6DA8" w:rsidP="00091DF8">
            <w:pPr>
              <w:autoSpaceDE w:val="0"/>
              <w:autoSpaceDN w:val="0"/>
              <w:adjustRightInd w:val="0"/>
              <w:jc w:val="center"/>
              <w:rPr>
                <w:rFonts w:ascii="Arial" w:hAnsi="Arial" w:cs="Arial"/>
                <w:b/>
                <w:bCs/>
                <w:sz w:val="20"/>
                <w:szCs w:val="20"/>
              </w:rPr>
            </w:pPr>
          </w:p>
          <w:p w14:paraId="4D6ABB29" w14:textId="77777777" w:rsidR="007A6DA8" w:rsidRPr="0000666B" w:rsidRDefault="007A6DA8" w:rsidP="007A6DA8">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129AF288" w14:textId="77777777" w:rsidR="007A6DA8" w:rsidRPr="0000666B" w:rsidRDefault="007A6DA8" w:rsidP="007A6DA8">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5D570EB1" w14:textId="5CBE296A" w:rsidR="007A6DA8" w:rsidRPr="006126F2" w:rsidRDefault="00832F38" w:rsidP="001A652B">
            <w:pPr>
              <w:jc w:val="center"/>
              <w:rPr>
                <w:rFonts w:ascii="Times New Roman" w:hAnsi="Times New Roman" w:cs="Times New Roman"/>
                <w:b/>
                <w:bCs/>
                <w:color w:val="000000" w:themeColor="text1"/>
                <w:kern w:val="24"/>
                <w:sz w:val="20"/>
                <w:szCs w:val="20"/>
              </w:rPr>
            </w:pPr>
            <w:r w:rsidRPr="006126F2">
              <w:rPr>
                <w:rFonts w:ascii="Times New Roman" w:hAnsi="Times New Roman" w:cs="Times New Roman"/>
                <w:b/>
                <w:bCs/>
                <w:kern w:val="24"/>
                <w:sz w:val="32"/>
                <w:szCs w:val="32"/>
              </w:rPr>
              <w:t>To use a core board to ask for sensory items</w:t>
            </w:r>
          </w:p>
        </w:tc>
      </w:tr>
      <w:tr w:rsidR="007A6DA8" w:rsidRPr="0000666B" w14:paraId="66516135" w14:textId="77777777" w:rsidTr="0000666B">
        <w:tc>
          <w:tcPr>
            <w:tcW w:w="8931" w:type="dxa"/>
            <w:gridSpan w:val="2"/>
            <w:vAlign w:val="center"/>
          </w:tcPr>
          <w:p w14:paraId="51F6CD40" w14:textId="77777777" w:rsidR="001A652B" w:rsidRPr="0000666B" w:rsidRDefault="00431CFE" w:rsidP="00091DF8">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.2) ALP to be provided:</w:t>
            </w:r>
          </w:p>
          <w:p w14:paraId="042CE0CD" w14:textId="77777777" w:rsidR="00091DF8" w:rsidRPr="0000666B" w:rsidRDefault="00091DF8" w:rsidP="00091DF8">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48B8D610" w14:textId="77777777" w:rsidR="001A652B" w:rsidRPr="0000666B" w:rsidRDefault="00431CFE" w:rsidP="00091DF8">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.3) Should the ALP</w:t>
            </w:r>
            <w:r w:rsidR="00091DF8" w:rsidRPr="0000666B">
              <w:rPr>
                <w:rFonts w:ascii="Arial" w:hAnsi="Arial" w:cs="Arial"/>
                <w:b/>
                <w:bCs/>
                <w:color w:val="000000" w:themeColor="text1"/>
                <w:sz w:val="20"/>
                <w:szCs w:val="20"/>
              </w:rPr>
              <w:t xml:space="preserve"> </w:t>
            </w:r>
            <w:r w:rsidRPr="0000666B">
              <w:rPr>
                <w:rFonts w:ascii="Arial" w:hAnsi="Arial" w:cs="Arial"/>
                <w:b/>
                <w:bCs/>
                <w:color w:val="000000" w:themeColor="text1"/>
                <w:sz w:val="20"/>
                <w:szCs w:val="20"/>
              </w:rPr>
              <w:t>be provided in Welsh?</w:t>
            </w:r>
          </w:p>
        </w:tc>
        <w:tc>
          <w:tcPr>
            <w:tcW w:w="2409" w:type="dxa"/>
            <w:vAlign w:val="center"/>
          </w:tcPr>
          <w:p w14:paraId="75F9097D" w14:textId="77777777" w:rsidR="00431CFE" w:rsidRPr="0000666B" w:rsidRDefault="00431CFE" w:rsidP="00091DF8">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.4) Organisation/</w:t>
            </w:r>
          </w:p>
          <w:p w14:paraId="6DEDECE7" w14:textId="77777777" w:rsidR="001A652B" w:rsidRPr="0000666B" w:rsidRDefault="00091DF8" w:rsidP="00091DF8">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w:t>
            </w:r>
            <w:r w:rsidR="00431CFE" w:rsidRPr="0000666B">
              <w:rPr>
                <w:rFonts w:ascii="Arial" w:hAnsi="Arial" w:cs="Arial"/>
                <w:b/>
                <w:bCs/>
                <w:color w:val="000000" w:themeColor="text1"/>
                <w:sz w:val="20"/>
                <w:szCs w:val="20"/>
              </w:rPr>
              <w:t xml:space="preserve"> to provide the</w:t>
            </w:r>
            <w:r w:rsidRPr="0000666B">
              <w:rPr>
                <w:rFonts w:ascii="Arial" w:hAnsi="Arial" w:cs="Arial"/>
                <w:b/>
                <w:bCs/>
                <w:color w:val="000000" w:themeColor="text1"/>
                <w:sz w:val="20"/>
                <w:szCs w:val="20"/>
              </w:rPr>
              <w:t xml:space="preserve"> </w:t>
            </w:r>
            <w:r w:rsidR="00431CFE" w:rsidRPr="0000666B">
              <w:rPr>
                <w:rFonts w:ascii="Arial" w:hAnsi="Arial" w:cs="Arial"/>
                <w:b/>
                <w:bCs/>
                <w:color w:val="000000" w:themeColor="text1"/>
                <w:sz w:val="20"/>
                <w:szCs w:val="20"/>
              </w:rPr>
              <w:t>ALP, (</w:t>
            </w:r>
            <w:r w:rsidRPr="0000666B">
              <w:rPr>
                <w:rFonts w:ascii="Arial" w:hAnsi="Arial" w:cs="Arial"/>
                <w:b/>
                <w:bCs/>
                <w:color w:val="000000" w:themeColor="text1"/>
                <w:sz w:val="20"/>
                <w:szCs w:val="20"/>
              </w:rPr>
              <w:t>e.g. NHS, Inclusion Service, Specialist Teacher, etc.</w:t>
            </w:r>
            <w:r w:rsidR="00431CFE" w:rsidRPr="0000666B">
              <w:rPr>
                <w:rFonts w:ascii="Arial" w:hAnsi="Arial" w:cs="Arial"/>
                <w:b/>
                <w:bCs/>
                <w:color w:val="000000" w:themeColor="text1"/>
                <w:sz w:val="20"/>
                <w:szCs w:val="20"/>
              </w:rPr>
              <w:t>):</w:t>
            </w:r>
          </w:p>
        </w:tc>
        <w:tc>
          <w:tcPr>
            <w:tcW w:w="1023" w:type="dxa"/>
            <w:vAlign w:val="center"/>
          </w:tcPr>
          <w:p w14:paraId="5BA65AB8" w14:textId="77777777" w:rsidR="001A652B" w:rsidRPr="0000666B" w:rsidRDefault="00431CFE" w:rsidP="00091DF8">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.5) Start date:</w:t>
            </w:r>
          </w:p>
        </w:tc>
        <w:tc>
          <w:tcPr>
            <w:tcW w:w="1954" w:type="dxa"/>
            <w:vAlign w:val="center"/>
          </w:tcPr>
          <w:p w14:paraId="17F327FA" w14:textId="77777777" w:rsidR="001A652B" w:rsidRPr="0000666B" w:rsidRDefault="00DC016B" w:rsidP="00091DF8">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.6) End / R</w:t>
            </w:r>
            <w:r w:rsidR="00431CFE" w:rsidRPr="0000666B">
              <w:rPr>
                <w:rFonts w:ascii="Arial" w:hAnsi="Arial" w:cs="Arial"/>
                <w:b/>
                <w:bCs/>
                <w:color w:val="000000" w:themeColor="text1"/>
                <w:sz w:val="20"/>
                <w:szCs w:val="20"/>
              </w:rPr>
              <w:t>eview date:</w:t>
            </w:r>
          </w:p>
        </w:tc>
      </w:tr>
      <w:tr w:rsidR="007A6DA8" w:rsidRPr="0000666B" w14:paraId="1171754E" w14:textId="77777777" w:rsidTr="0000666B">
        <w:trPr>
          <w:cantSplit/>
          <w:trHeight w:val="2964"/>
        </w:trPr>
        <w:tc>
          <w:tcPr>
            <w:tcW w:w="8931" w:type="dxa"/>
            <w:gridSpan w:val="2"/>
            <w:vAlign w:val="center"/>
          </w:tcPr>
          <w:p w14:paraId="292E8053" w14:textId="70A5F2A1" w:rsidR="006126F2" w:rsidRDefault="00832F38" w:rsidP="006126F2">
            <w:pPr>
              <w:pStyle w:val="ListParagraph"/>
              <w:autoSpaceDE w:val="0"/>
              <w:autoSpaceDN w:val="0"/>
              <w:adjustRightInd w:val="0"/>
              <w:rPr>
                <w:rFonts w:ascii="Times New Roman" w:hAnsi="Times New Roman" w:cs="Times New Roman"/>
                <w:b/>
                <w:bCs/>
                <w:kern w:val="24"/>
                <w:sz w:val="32"/>
                <w:szCs w:val="32"/>
                <w:u w:val="single"/>
              </w:rPr>
            </w:pPr>
            <w:r w:rsidRPr="006126F2">
              <w:rPr>
                <w:rFonts w:ascii="Times New Roman" w:hAnsi="Times New Roman" w:cs="Times New Roman"/>
                <w:b/>
                <w:bCs/>
                <w:kern w:val="24"/>
                <w:sz w:val="32"/>
                <w:szCs w:val="32"/>
                <w:u w:val="single"/>
              </w:rPr>
              <w:t>Daily</w:t>
            </w:r>
          </w:p>
          <w:p w14:paraId="6A237AA1" w14:textId="77777777" w:rsidR="006126F2" w:rsidRPr="006126F2" w:rsidRDefault="006126F2" w:rsidP="006126F2">
            <w:pPr>
              <w:pStyle w:val="ListParagraph"/>
              <w:autoSpaceDE w:val="0"/>
              <w:autoSpaceDN w:val="0"/>
              <w:adjustRightInd w:val="0"/>
              <w:rPr>
                <w:rFonts w:ascii="Times New Roman" w:hAnsi="Times New Roman" w:cs="Times New Roman"/>
                <w:color w:val="FF0000"/>
                <w:kern w:val="24"/>
                <w:sz w:val="24"/>
                <w:szCs w:val="24"/>
                <w:u w:val="single"/>
              </w:rPr>
            </w:pPr>
          </w:p>
          <w:p w14:paraId="06FE4DB7" w14:textId="7C425219" w:rsidR="001A652B" w:rsidRPr="006126F2" w:rsidRDefault="006126F2" w:rsidP="006126F2">
            <w:pPr>
              <w:pStyle w:val="ListParagraph"/>
              <w:numPr>
                <w:ilvl w:val="0"/>
                <w:numId w:val="15"/>
              </w:numPr>
              <w:autoSpaceDE w:val="0"/>
              <w:autoSpaceDN w:val="0"/>
              <w:adjustRightInd w:val="0"/>
              <w:rPr>
                <w:rFonts w:ascii="Times New Roman" w:hAnsi="Times New Roman" w:cs="Times New Roman"/>
                <w:kern w:val="24"/>
                <w:sz w:val="24"/>
                <w:szCs w:val="24"/>
              </w:rPr>
            </w:pPr>
            <w:r w:rsidRPr="006126F2">
              <w:rPr>
                <w:rFonts w:ascii="Times New Roman" w:hAnsi="Times New Roman" w:cs="Times New Roman"/>
                <w:kern w:val="24"/>
                <w:sz w:val="24"/>
                <w:szCs w:val="24"/>
              </w:rPr>
              <w:t>U</w:t>
            </w:r>
            <w:r w:rsidR="00832F38" w:rsidRPr="006126F2">
              <w:rPr>
                <w:rFonts w:ascii="Times New Roman" w:hAnsi="Times New Roman" w:cs="Times New Roman"/>
                <w:kern w:val="24"/>
                <w:sz w:val="24"/>
                <w:szCs w:val="24"/>
              </w:rPr>
              <w:t>sing familiar sensory items of a symbol core board.</w:t>
            </w:r>
          </w:p>
          <w:p w14:paraId="2EBCF42E" w14:textId="77777777" w:rsidR="00832F38" w:rsidRDefault="00832F38" w:rsidP="006126F2">
            <w:pPr>
              <w:pStyle w:val="ListParagraph"/>
              <w:numPr>
                <w:ilvl w:val="0"/>
                <w:numId w:val="15"/>
              </w:numPr>
              <w:autoSpaceDE w:val="0"/>
              <w:autoSpaceDN w:val="0"/>
              <w:adjustRightInd w:val="0"/>
              <w:rPr>
                <w:rFonts w:ascii="Times New Roman" w:hAnsi="Times New Roman" w:cs="Times New Roman"/>
                <w:kern w:val="24"/>
                <w:sz w:val="24"/>
                <w:szCs w:val="24"/>
              </w:rPr>
            </w:pPr>
            <w:r w:rsidRPr="006126F2">
              <w:rPr>
                <w:rFonts w:ascii="Times New Roman" w:hAnsi="Times New Roman" w:cs="Times New Roman"/>
                <w:kern w:val="24"/>
                <w:sz w:val="24"/>
                <w:szCs w:val="24"/>
              </w:rPr>
              <w:t>1:1 support/ communicative partner (LSA/Teacher)</w:t>
            </w:r>
          </w:p>
          <w:p w14:paraId="50029465" w14:textId="0E03BEA9" w:rsidR="008807E3" w:rsidRPr="008807E3" w:rsidRDefault="008807E3" w:rsidP="006126F2">
            <w:pPr>
              <w:pStyle w:val="ListParagraph"/>
              <w:numPr>
                <w:ilvl w:val="0"/>
                <w:numId w:val="15"/>
              </w:numPr>
              <w:autoSpaceDE w:val="0"/>
              <w:autoSpaceDN w:val="0"/>
              <w:adjustRightInd w:val="0"/>
              <w:rPr>
                <w:rFonts w:ascii="Times New Roman" w:hAnsi="Times New Roman" w:cs="Times New Roman"/>
                <w:kern w:val="24"/>
                <w:sz w:val="24"/>
                <w:szCs w:val="24"/>
              </w:rPr>
            </w:pPr>
            <w:r>
              <w:rPr>
                <w:rFonts w:ascii="Times New Roman" w:hAnsi="Times New Roman" w:cs="Times New Roman"/>
                <w:sz w:val="24"/>
                <w:szCs w:val="24"/>
              </w:rPr>
              <w:t xml:space="preserve">Increase opportunity for communication &amp; choice making along side bonding with familiar adults. </w:t>
            </w:r>
          </w:p>
          <w:p w14:paraId="484E6930" w14:textId="77777777" w:rsidR="006126F2" w:rsidRDefault="006126F2" w:rsidP="006126F2">
            <w:pPr>
              <w:pStyle w:val="ListParagraph"/>
              <w:numPr>
                <w:ilvl w:val="0"/>
                <w:numId w:val="15"/>
              </w:numPr>
              <w:autoSpaceDE w:val="0"/>
              <w:autoSpaceDN w:val="0"/>
              <w:adjustRightInd w:val="0"/>
              <w:rPr>
                <w:rFonts w:ascii="Times New Roman" w:hAnsi="Times New Roman" w:cs="Times New Roman"/>
                <w:kern w:val="24"/>
                <w:sz w:val="24"/>
                <w:szCs w:val="24"/>
              </w:rPr>
            </w:pPr>
            <w:r w:rsidRPr="006126F2">
              <w:rPr>
                <w:rFonts w:ascii="Times New Roman" w:hAnsi="Times New Roman" w:cs="Times New Roman"/>
                <w:kern w:val="24"/>
                <w:sz w:val="24"/>
                <w:szCs w:val="24"/>
              </w:rPr>
              <w:t>Use of quiet room to reduce distraction and increase focus</w:t>
            </w:r>
            <w:r w:rsidR="008807E3">
              <w:rPr>
                <w:rFonts w:ascii="Times New Roman" w:hAnsi="Times New Roman" w:cs="Times New Roman"/>
                <w:kern w:val="24"/>
                <w:sz w:val="24"/>
                <w:szCs w:val="24"/>
              </w:rPr>
              <w:t>.</w:t>
            </w:r>
          </w:p>
          <w:p w14:paraId="320E4DA8" w14:textId="77777777" w:rsidR="008807E3" w:rsidRDefault="008807E3" w:rsidP="006126F2">
            <w:pPr>
              <w:pStyle w:val="ListParagraph"/>
              <w:numPr>
                <w:ilvl w:val="0"/>
                <w:numId w:val="15"/>
              </w:numPr>
              <w:autoSpaceDE w:val="0"/>
              <w:autoSpaceDN w:val="0"/>
              <w:adjustRightInd w:val="0"/>
              <w:rPr>
                <w:rFonts w:ascii="Times New Roman" w:hAnsi="Times New Roman" w:cs="Times New Roman"/>
                <w:kern w:val="24"/>
                <w:sz w:val="24"/>
                <w:szCs w:val="24"/>
              </w:rPr>
            </w:pPr>
            <w:r>
              <w:rPr>
                <w:rFonts w:ascii="Times New Roman" w:hAnsi="Times New Roman" w:cs="Times New Roman"/>
                <w:kern w:val="24"/>
                <w:sz w:val="24"/>
                <w:szCs w:val="24"/>
              </w:rPr>
              <w:t>Practice daily will allow the skills to be embedded.</w:t>
            </w:r>
          </w:p>
          <w:p w14:paraId="5B0B21B8" w14:textId="4C73B1C3" w:rsidR="008807E3" w:rsidRPr="006126F2" w:rsidRDefault="008807E3" w:rsidP="006126F2">
            <w:pPr>
              <w:pStyle w:val="ListParagraph"/>
              <w:numPr>
                <w:ilvl w:val="0"/>
                <w:numId w:val="15"/>
              </w:numPr>
              <w:autoSpaceDE w:val="0"/>
              <w:autoSpaceDN w:val="0"/>
              <w:adjustRightInd w:val="0"/>
              <w:rPr>
                <w:rFonts w:ascii="Times New Roman" w:hAnsi="Times New Roman" w:cs="Times New Roman"/>
                <w:kern w:val="24"/>
                <w:sz w:val="24"/>
                <w:szCs w:val="24"/>
              </w:rPr>
            </w:pPr>
            <w:r>
              <w:rPr>
                <w:rFonts w:ascii="Times New Roman" w:hAnsi="Times New Roman" w:cs="Times New Roman"/>
                <w:kern w:val="24"/>
                <w:sz w:val="24"/>
                <w:szCs w:val="24"/>
              </w:rPr>
              <w:t>Use of the quiet room will allow focus to learn this skill</w:t>
            </w:r>
          </w:p>
        </w:tc>
        <w:tc>
          <w:tcPr>
            <w:tcW w:w="1418" w:type="dxa"/>
            <w:vAlign w:val="center"/>
          </w:tcPr>
          <w:p w14:paraId="55196629" w14:textId="77777777" w:rsidR="001A652B" w:rsidRPr="0000666B" w:rsidRDefault="00DC016B" w:rsidP="00D47262">
            <w:pPr>
              <w:jc w:val="center"/>
              <w:rPr>
                <w:rFonts w:ascii="Arial" w:hAnsi="Arial" w:cs="Arial"/>
                <w:color w:val="000000" w:themeColor="text1"/>
                <w:kern w:val="24"/>
                <w:sz w:val="20"/>
                <w:szCs w:val="20"/>
              </w:rPr>
            </w:pPr>
            <w:r w:rsidRPr="0000666B">
              <w:rPr>
                <w:rFonts w:ascii="Arial" w:hAnsi="Arial" w:cs="Arial"/>
                <w:iCs/>
                <w:sz w:val="20"/>
                <w:szCs w:val="20"/>
              </w:rPr>
              <w:t xml:space="preserve">Yes / </w:t>
            </w:r>
            <w:r w:rsidRPr="006126F2">
              <w:rPr>
                <w:rFonts w:ascii="Arial" w:hAnsi="Arial" w:cs="Arial"/>
                <w:iCs/>
                <w:sz w:val="20"/>
                <w:szCs w:val="20"/>
                <w:highlight w:val="green"/>
              </w:rPr>
              <w:t>No</w:t>
            </w:r>
          </w:p>
        </w:tc>
        <w:tc>
          <w:tcPr>
            <w:tcW w:w="2409" w:type="dxa"/>
            <w:vAlign w:val="center"/>
          </w:tcPr>
          <w:p w14:paraId="4A711653" w14:textId="56AA9B1B" w:rsidR="001A652B" w:rsidRPr="006126F2" w:rsidRDefault="006126F2" w:rsidP="00D47262">
            <w:pPr>
              <w:jc w:val="center"/>
              <w:rPr>
                <w:rFonts w:ascii="Times New Roman" w:hAnsi="Times New Roman" w:cs="Times New Roman"/>
                <w:b/>
                <w:bCs/>
                <w:color w:val="000000" w:themeColor="text1"/>
                <w:kern w:val="24"/>
                <w:sz w:val="20"/>
                <w:szCs w:val="20"/>
              </w:rPr>
            </w:pPr>
            <w:r w:rsidRPr="006126F2">
              <w:rPr>
                <w:rFonts w:ascii="Times New Roman" w:hAnsi="Times New Roman" w:cs="Times New Roman"/>
                <w:b/>
                <w:bCs/>
                <w:kern w:val="24"/>
                <w:sz w:val="32"/>
                <w:szCs w:val="32"/>
              </w:rPr>
              <w:t>Teacher</w:t>
            </w:r>
          </w:p>
        </w:tc>
        <w:tc>
          <w:tcPr>
            <w:tcW w:w="1023" w:type="dxa"/>
            <w:textDirection w:val="btLr"/>
            <w:vAlign w:val="center"/>
          </w:tcPr>
          <w:p w14:paraId="6F72496A" w14:textId="0D2D2348" w:rsidR="001A652B" w:rsidRPr="006126F2" w:rsidRDefault="006126F2" w:rsidP="00D47262">
            <w:pPr>
              <w:ind w:left="113" w:right="113"/>
              <w:jc w:val="center"/>
              <w:rPr>
                <w:rFonts w:ascii="Times New Roman" w:hAnsi="Times New Roman" w:cs="Times New Roman"/>
                <w:b/>
                <w:bCs/>
                <w:color w:val="000000" w:themeColor="text1"/>
                <w:kern w:val="24"/>
                <w:sz w:val="20"/>
                <w:szCs w:val="20"/>
              </w:rPr>
            </w:pPr>
            <w:r w:rsidRPr="006126F2">
              <w:rPr>
                <w:rFonts w:ascii="Times New Roman" w:hAnsi="Times New Roman" w:cs="Times New Roman"/>
                <w:b/>
                <w:bCs/>
                <w:kern w:val="24"/>
                <w:sz w:val="20"/>
                <w:szCs w:val="20"/>
              </w:rPr>
              <w:t>Oct 23</w:t>
            </w:r>
          </w:p>
        </w:tc>
        <w:tc>
          <w:tcPr>
            <w:tcW w:w="1954" w:type="dxa"/>
            <w:textDirection w:val="btLr"/>
            <w:vAlign w:val="center"/>
          </w:tcPr>
          <w:p w14:paraId="0E774A7E" w14:textId="232C8641" w:rsidR="001A652B" w:rsidRPr="006126F2" w:rsidRDefault="006126F2" w:rsidP="00D47262">
            <w:pPr>
              <w:ind w:left="113" w:right="113"/>
              <w:jc w:val="center"/>
              <w:rPr>
                <w:rFonts w:ascii="Times New Roman" w:hAnsi="Times New Roman" w:cs="Times New Roman"/>
                <w:b/>
                <w:bCs/>
                <w:color w:val="000000" w:themeColor="text1"/>
                <w:kern w:val="24"/>
                <w:sz w:val="20"/>
                <w:szCs w:val="20"/>
              </w:rPr>
            </w:pPr>
            <w:r w:rsidRPr="006126F2">
              <w:rPr>
                <w:rFonts w:ascii="Times New Roman" w:hAnsi="Times New Roman" w:cs="Times New Roman"/>
                <w:b/>
                <w:bCs/>
                <w:kern w:val="24"/>
                <w:sz w:val="20"/>
                <w:szCs w:val="20"/>
              </w:rPr>
              <w:t>FEB 24</w:t>
            </w:r>
          </w:p>
        </w:tc>
      </w:tr>
      <w:tr w:rsidR="00431CFE" w:rsidRPr="0000666B" w14:paraId="4A178FB0" w14:textId="77777777" w:rsidTr="0000666B">
        <w:trPr>
          <w:trHeight w:val="2960"/>
        </w:trPr>
        <w:tc>
          <w:tcPr>
            <w:tcW w:w="8931" w:type="dxa"/>
            <w:gridSpan w:val="2"/>
          </w:tcPr>
          <w:p w14:paraId="48ADE749" w14:textId="77777777" w:rsidR="00431CFE" w:rsidRPr="0000666B" w:rsidRDefault="00431CFE" w:rsidP="00431CFE">
            <w:pPr>
              <w:autoSpaceDE w:val="0"/>
              <w:autoSpaceDN w:val="0"/>
              <w:adjustRightInd w:val="0"/>
              <w:rPr>
                <w:rFonts w:ascii="Arial" w:hAnsi="Arial" w:cs="Arial"/>
                <w:b/>
                <w:bCs/>
                <w:sz w:val="20"/>
                <w:szCs w:val="20"/>
              </w:rPr>
            </w:pPr>
            <w:r w:rsidRPr="0000666B">
              <w:rPr>
                <w:rFonts w:ascii="Arial" w:hAnsi="Arial" w:cs="Arial"/>
                <w:b/>
                <w:bCs/>
                <w:sz w:val="20"/>
                <w:szCs w:val="20"/>
              </w:rPr>
              <w:t>2B</w:t>
            </w:r>
            <w:r w:rsidR="007A6DA8" w:rsidRPr="0000666B">
              <w:rPr>
                <w:rFonts w:ascii="Arial" w:hAnsi="Arial" w:cs="Arial"/>
                <w:b/>
                <w:bCs/>
                <w:sz w:val="20"/>
                <w:szCs w:val="20"/>
              </w:rPr>
              <w:t>1</w:t>
            </w:r>
            <w:r w:rsidRPr="0000666B">
              <w:rPr>
                <w:rFonts w:ascii="Arial" w:hAnsi="Arial" w:cs="Arial"/>
                <w:b/>
                <w:bCs/>
                <w:sz w:val="20"/>
                <w:szCs w:val="20"/>
              </w:rPr>
              <w:t>.7) Rationale for the ALP listed above:</w:t>
            </w:r>
          </w:p>
          <w:p w14:paraId="528EACF7" w14:textId="77777777" w:rsidR="00431CFE" w:rsidRPr="0000666B" w:rsidRDefault="00431CFE" w:rsidP="007A6DA8">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w:t>
            </w:r>
            <w:r w:rsidR="007A6DA8" w:rsidRPr="0000666B">
              <w:rPr>
                <w:rFonts w:ascii="Arial" w:hAnsi="Arial" w:cs="Arial"/>
                <w:i/>
                <w:iCs/>
                <w:sz w:val="20"/>
                <w:szCs w:val="20"/>
              </w:rPr>
              <w:t xml:space="preserve"> </w:t>
            </w:r>
            <w:r w:rsidRPr="0000666B">
              <w:rPr>
                <w:rFonts w:ascii="Arial" w:hAnsi="Arial" w:cs="Arial"/>
                <w:i/>
                <w:iCs/>
                <w:sz w:val="20"/>
                <w:szCs w:val="20"/>
              </w:rPr>
              <w:t>recorded here e.g. a difference of opinion</w:t>
            </w:r>
            <w:r w:rsidR="007A6DA8" w:rsidRPr="0000666B">
              <w:rPr>
                <w:rFonts w:ascii="Arial" w:hAnsi="Arial" w:cs="Arial"/>
                <w:i/>
                <w:iCs/>
                <w:sz w:val="20"/>
                <w:szCs w:val="20"/>
              </w:rPr>
              <w:t xml:space="preserve"> </w:t>
            </w:r>
            <w:r w:rsidRPr="0000666B">
              <w:rPr>
                <w:rFonts w:ascii="Arial" w:hAnsi="Arial" w:cs="Arial"/>
                <w:i/>
                <w:iCs/>
                <w:sz w:val="20"/>
                <w:szCs w:val="20"/>
              </w:rPr>
              <w:t>between the child, child’s parent or young</w:t>
            </w:r>
          </w:p>
          <w:p w14:paraId="371D50EF" w14:textId="77777777" w:rsidR="00431CFE" w:rsidRDefault="00431CFE" w:rsidP="007A6DA8">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w:t>
            </w:r>
            <w:r w:rsidR="007A6DA8" w:rsidRPr="0000666B">
              <w:rPr>
                <w:rFonts w:ascii="Arial" w:hAnsi="Arial" w:cs="Arial"/>
                <w:i/>
                <w:iCs/>
                <w:sz w:val="20"/>
                <w:szCs w:val="20"/>
              </w:rPr>
              <w:t xml:space="preserve"> </w:t>
            </w:r>
            <w:r w:rsidRPr="0000666B">
              <w:rPr>
                <w:rFonts w:ascii="Arial" w:hAnsi="Arial" w:cs="Arial"/>
                <w:i/>
                <w:iCs/>
                <w:sz w:val="20"/>
                <w:szCs w:val="20"/>
              </w:rPr>
              <w:t>explain how different opinions have been taken</w:t>
            </w:r>
            <w:r w:rsidR="007A6DA8" w:rsidRPr="0000666B">
              <w:rPr>
                <w:rFonts w:ascii="Arial" w:hAnsi="Arial" w:cs="Arial"/>
                <w:i/>
                <w:iCs/>
                <w:sz w:val="20"/>
                <w:szCs w:val="20"/>
              </w:rPr>
              <w:t xml:space="preserve"> </w:t>
            </w:r>
            <w:r w:rsidRPr="0000666B">
              <w:rPr>
                <w:rFonts w:ascii="Arial" w:hAnsi="Arial" w:cs="Arial"/>
                <w:i/>
                <w:iCs/>
                <w:sz w:val="20"/>
                <w:szCs w:val="20"/>
              </w:rPr>
              <w:t>into consideration before a particular decision</w:t>
            </w:r>
            <w:r w:rsidR="007A6DA8" w:rsidRPr="0000666B">
              <w:rPr>
                <w:rFonts w:ascii="Arial" w:hAnsi="Arial" w:cs="Arial"/>
                <w:i/>
                <w:iCs/>
                <w:sz w:val="20"/>
                <w:szCs w:val="20"/>
              </w:rPr>
              <w:t xml:space="preserve"> </w:t>
            </w:r>
            <w:r w:rsidRPr="0000666B">
              <w:rPr>
                <w:rFonts w:ascii="Arial" w:hAnsi="Arial" w:cs="Arial"/>
                <w:i/>
                <w:iCs/>
                <w:sz w:val="20"/>
                <w:szCs w:val="20"/>
              </w:rPr>
              <w:t>was reached.</w:t>
            </w:r>
          </w:p>
          <w:p w14:paraId="4F6E9A11" w14:textId="77777777" w:rsidR="006126F2" w:rsidRDefault="006126F2" w:rsidP="007A6DA8">
            <w:pPr>
              <w:autoSpaceDE w:val="0"/>
              <w:autoSpaceDN w:val="0"/>
              <w:adjustRightInd w:val="0"/>
              <w:jc w:val="center"/>
              <w:rPr>
                <w:rFonts w:ascii="Arial" w:hAnsi="Arial" w:cs="Arial"/>
                <w:i/>
                <w:iCs/>
                <w:sz w:val="20"/>
                <w:szCs w:val="20"/>
              </w:rPr>
            </w:pPr>
          </w:p>
          <w:p w14:paraId="367EF4D1" w14:textId="77777777" w:rsidR="006126F2" w:rsidRDefault="006126F2" w:rsidP="008807E3">
            <w:pPr>
              <w:pStyle w:val="ListParagraph"/>
              <w:autoSpaceDE w:val="0"/>
              <w:autoSpaceDN w:val="0"/>
              <w:adjustRightInd w:val="0"/>
              <w:rPr>
                <w:rFonts w:ascii="Times New Roman" w:hAnsi="Times New Roman" w:cs="Times New Roman"/>
                <w:sz w:val="24"/>
                <w:szCs w:val="24"/>
              </w:rPr>
            </w:pPr>
          </w:p>
          <w:p w14:paraId="6AF09482" w14:textId="77777777" w:rsidR="008807E3" w:rsidRDefault="008807E3" w:rsidP="008807E3">
            <w:pPr>
              <w:pStyle w:val="ListParagraph"/>
              <w:numPr>
                <w:ilvl w:val="0"/>
                <w:numId w:val="17"/>
              </w:numPr>
              <w:autoSpaceDE w:val="0"/>
              <w:autoSpaceDN w:val="0"/>
              <w:adjustRightInd w:val="0"/>
              <w:rPr>
                <w:rFonts w:ascii="Times New Roman" w:hAnsi="Times New Roman" w:cs="Times New Roman"/>
                <w:sz w:val="24"/>
                <w:szCs w:val="24"/>
              </w:rPr>
            </w:pPr>
            <w:r w:rsidRPr="008807E3">
              <w:rPr>
                <w:rFonts w:ascii="Times New Roman" w:hAnsi="Times New Roman" w:cs="Times New Roman"/>
                <w:sz w:val="24"/>
                <w:szCs w:val="24"/>
              </w:rPr>
              <w:t>The class teacher has been in regular contact with the parent regarding this action.</w:t>
            </w:r>
          </w:p>
          <w:p w14:paraId="35A6A5A9" w14:textId="77777777" w:rsidR="008807E3" w:rsidRDefault="008807E3" w:rsidP="008807E3">
            <w:pPr>
              <w:pStyle w:val="ListParagraph"/>
              <w:numPr>
                <w:ilvl w:val="0"/>
                <w:numId w:val="17"/>
              </w:numPr>
              <w:autoSpaceDE w:val="0"/>
              <w:autoSpaceDN w:val="0"/>
              <w:adjustRightInd w:val="0"/>
              <w:rPr>
                <w:rFonts w:ascii="Times New Roman" w:hAnsi="Times New Roman" w:cs="Times New Roman"/>
                <w:sz w:val="24"/>
                <w:szCs w:val="24"/>
              </w:rPr>
            </w:pPr>
            <w:r w:rsidRPr="008807E3">
              <w:rPr>
                <w:rFonts w:ascii="Times New Roman" w:hAnsi="Times New Roman" w:cs="Times New Roman"/>
                <w:sz w:val="24"/>
                <w:szCs w:val="24"/>
              </w:rPr>
              <w:t xml:space="preserve">Both the school and parents of the learner agree to this </w:t>
            </w:r>
            <w:r>
              <w:rPr>
                <w:rFonts w:ascii="Times New Roman" w:hAnsi="Times New Roman" w:cs="Times New Roman"/>
                <w:sz w:val="24"/>
                <w:szCs w:val="24"/>
              </w:rPr>
              <w:t xml:space="preserve">being the best course of action for the </w:t>
            </w:r>
            <w:proofErr w:type="gramStart"/>
            <w:r>
              <w:rPr>
                <w:rFonts w:ascii="Times New Roman" w:hAnsi="Times New Roman" w:cs="Times New Roman"/>
                <w:sz w:val="24"/>
                <w:szCs w:val="24"/>
              </w:rPr>
              <w:t>learners</w:t>
            </w:r>
            <w:proofErr w:type="gramEnd"/>
            <w:r>
              <w:rPr>
                <w:rFonts w:ascii="Times New Roman" w:hAnsi="Times New Roman" w:cs="Times New Roman"/>
                <w:sz w:val="24"/>
                <w:szCs w:val="24"/>
              </w:rPr>
              <w:t xml:space="preserve"> development.</w:t>
            </w:r>
          </w:p>
          <w:p w14:paraId="468E6A94" w14:textId="5A90E26C" w:rsidR="008807E3" w:rsidRPr="008807E3" w:rsidRDefault="008807E3" w:rsidP="008807E3">
            <w:pPr>
              <w:pStyle w:val="ListParagraph"/>
              <w:numPr>
                <w:ilvl w:val="0"/>
                <w:numId w:val="17"/>
              </w:numPr>
              <w:autoSpaceDE w:val="0"/>
              <w:autoSpaceDN w:val="0"/>
              <w:adjustRightInd w:val="0"/>
              <w:rPr>
                <w:rFonts w:ascii="Times New Roman" w:hAnsi="Times New Roman" w:cs="Times New Roman"/>
                <w:sz w:val="24"/>
                <w:szCs w:val="24"/>
              </w:rPr>
            </w:pPr>
            <w:r>
              <w:rPr>
                <w:rFonts w:ascii="Times New Roman" w:hAnsi="Times New Roman" w:cs="Times New Roman"/>
                <w:sz w:val="24"/>
                <w:szCs w:val="24"/>
              </w:rPr>
              <w:lastRenderedPageBreak/>
              <w:t xml:space="preserve">A core board will be sent home with appropriate symbols for home life. This is so the parents can reinforce the use of a core board at home. </w:t>
            </w:r>
          </w:p>
        </w:tc>
        <w:tc>
          <w:tcPr>
            <w:tcW w:w="6804" w:type="dxa"/>
            <w:gridSpan w:val="4"/>
            <w:vAlign w:val="center"/>
          </w:tcPr>
          <w:p w14:paraId="609B8A5A" w14:textId="77777777" w:rsidR="00431CFE" w:rsidRPr="0000666B" w:rsidRDefault="00431CFE" w:rsidP="00D47262">
            <w:pPr>
              <w:autoSpaceDE w:val="0"/>
              <w:autoSpaceDN w:val="0"/>
              <w:adjustRightInd w:val="0"/>
              <w:jc w:val="center"/>
              <w:rPr>
                <w:rFonts w:ascii="Arial" w:hAnsi="Arial" w:cs="Arial"/>
                <w:iCs/>
                <w:sz w:val="20"/>
                <w:szCs w:val="20"/>
              </w:rPr>
            </w:pPr>
          </w:p>
        </w:tc>
      </w:tr>
      <w:tr w:rsidR="0000666B" w:rsidRPr="0000666B" w14:paraId="0C7425A9" w14:textId="77777777" w:rsidTr="00EF362F">
        <w:trPr>
          <w:trHeight w:val="274"/>
        </w:trPr>
        <w:tc>
          <w:tcPr>
            <w:tcW w:w="15735" w:type="dxa"/>
            <w:gridSpan w:val="6"/>
            <w:vAlign w:val="center"/>
          </w:tcPr>
          <w:p w14:paraId="04F0297C" w14:textId="77777777" w:rsidR="0000666B" w:rsidRPr="0000666B" w:rsidRDefault="0000666B" w:rsidP="00EF362F">
            <w:pPr>
              <w:jc w:val="center"/>
              <w:rPr>
                <w:rFonts w:ascii="Arial" w:hAnsi="Arial" w:cs="Arial"/>
                <w:b/>
                <w:bCs/>
                <w:color w:val="C7037E"/>
                <w:sz w:val="20"/>
                <w:szCs w:val="20"/>
              </w:rPr>
            </w:pPr>
            <w:r w:rsidRPr="0000666B">
              <w:rPr>
                <w:rFonts w:ascii="Arial" w:hAnsi="Arial" w:cs="Arial"/>
                <w:b/>
                <w:bCs/>
                <w:color w:val="C7037E"/>
                <w:sz w:val="20"/>
                <w:szCs w:val="20"/>
              </w:rPr>
              <w:t>Section 2B</w:t>
            </w:r>
            <w:r>
              <w:rPr>
                <w:rFonts w:ascii="Arial" w:hAnsi="Arial" w:cs="Arial"/>
                <w:b/>
                <w:bCs/>
                <w:color w:val="C7037E"/>
                <w:sz w:val="20"/>
                <w:szCs w:val="20"/>
              </w:rPr>
              <w:t>2</w:t>
            </w:r>
            <w:r w:rsidRPr="0000666B">
              <w:rPr>
                <w:rFonts w:ascii="Arial" w:hAnsi="Arial" w:cs="Arial"/>
                <w:b/>
                <w:bCs/>
                <w:color w:val="C7037E"/>
                <w:sz w:val="20"/>
                <w:szCs w:val="20"/>
              </w:rPr>
              <w:t>: Description and delivery of the child or young person’s additional learning provision (ALP)</w:t>
            </w:r>
          </w:p>
        </w:tc>
      </w:tr>
      <w:tr w:rsidR="0000666B" w:rsidRPr="0000666B" w14:paraId="3B438A1D" w14:textId="77777777" w:rsidTr="00EF362F">
        <w:trPr>
          <w:trHeight w:val="1270"/>
        </w:trPr>
        <w:tc>
          <w:tcPr>
            <w:tcW w:w="4610" w:type="dxa"/>
            <w:vAlign w:val="center"/>
          </w:tcPr>
          <w:p w14:paraId="5ED56CEE" w14:textId="77777777" w:rsidR="0000666B" w:rsidRPr="0000666B" w:rsidRDefault="0000666B" w:rsidP="00EF362F">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.1) Intended outcome:</w:t>
            </w:r>
          </w:p>
          <w:p w14:paraId="3CC0CA91" w14:textId="77777777" w:rsidR="0000666B" w:rsidRPr="0000666B" w:rsidRDefault="0000666B" w:rsidP="00EF362F">
            <w:pPr>
              <w:autoSpaceDE w:val="0"/>
              <w:autoSpaceDN w:val="0"/>
              <w:adjustRightInd w:val="0"/>
              <w:jc w:val="center"/>
              <w:rPr>
                <w:rFonts w:ascii="Arial" w:hAnsi="Arial" w:cs="Arial"/>
                <w:b/>
                <w:bCs/>
                <w:sz w:val="20"/>
                <w:szCs w:val="20"/>
              </w:rPr>
            </w:pPr>
          </w:p>
          <w:p w14:paraId="4B27E9ED"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55460D5A"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2EED16E9" w14:textId="1A7F66E8" w:rsidR="0000666B" w:rsidRPr="005C2F8F" w:rsidRDefault="00BF32ED" w:rsidP="00BF32ED">
            <w:pPr>
              <w:pStyle w:val="ListParagraph"/>
              <w:numPr>
                <w:ilvl w:val="0"/>
                <w:numId w:val="22"/>
              </w:numPr>
              <w:jc w:val="center"/>
              <w:rPr>
                <w:rFonts w:ascii="Times New Roman" w:hAnsi="Times New Roman" w:cs="Times New Roman"/>
                <w:b/>
                <w:bCs/>
                <w:color w:val="000000" w:themeColor="text1"/>
                <w:kern w:val="24"/>
                <w:sz w:val="24"/>
                <w:szCs w:val="24"/>
              </w:rPr>
            </w:pPr>
            <w:r w:rsidRPr="005C2F8F">
              <w:rPr>
                <w:rFonts w:ascii="Times New Roman" w:hAnsi="Times New Roman" w:cs="Times New Roman"/>
                <w:b/>
                <w:bCs/>
                <w:color w:val="000000" w:themeColor="text1"/>
                <w:kern w:val="24"/>
                <w:sz w:val="24"/>
                <w:szCs w:val="24"/>
              </w:rPr>
              <w:t xml:space="preserve">Use a sand timer </w:t>
            </w:r>
            <w:r w:rsidR="001D6764" w:rsidRPr="005C2F8F">
              <w:rPr>
                <w:rFonts w:ascii="Times New Roman" w:hAnsi="Times New Roman" w:cs="Times New Roman"/>
                <w:b/>
                <w:bCs/>
                <w:color w:val="000000" w:themeColor="text1"/>
                <w:kern w:val="24"/>
                <w:sz w:val="24"/>
                <w:szCs w:val="24"/>
              </w:rPr>
              <w:t>to focus on tasks in and out of the classroom</w:t>
            </w:r>
            <w:r w:rsidR="005C2F8F" w:rsidRPr="005C2F8F">
              <w:rPr>
                <w:rFonts w:ascii="Times New Roman" w:hAnsi="Times New Roman" w:cs="Times New Roman"/>
                <w:b/>
                <w:bCs/>
                <w:color w:val="000000" w:themeColor="text1"/>
                <w:kern w:val="24"/>
                <w:sz w:val="24"/>
                <w:szCs w:val="24"/>
              </w:rPr>
              <w:t>.</w:t>
            </w:r>
          </w:p>
          <w:p w14:paraId="7B7B10E1" w14:textId="66A67264" w:rsidR="001D6764" w:rsidRPr="00BF32ED" w:rsidRDefault="001D6764" w:rsidP="00BF32ED">
            <w:pPr>
              <w:pStyle w:val="ListParagraph"/>
              <w:numPr>
                <w:ilvl w:val="0"/>
                <w:numId w:val="22"/>
              </w:numPr>
              <w:jc w:val="center"/>
              <w:rPr>
                <w:rFonts w:ascii="Arial" w:hAnsi="Arial" w:cs="Arial"/>
                <w:color w:val="000000" w:themeColor="text1"/>
                <w:kern w:val="24"/>
                <w:sz w:val="20"/>
                <w:szCs w:val="20"/>
              </w:rPr>
            </w:pPr>
            <w:r w:rsidRPr="005C2F8F">
              <w:rPr>
                <w:rFonts w:ascii="Times New Roman" w:hAnsi="Times New Roman" w:cs="Times New Roman"/>
                <w:b/>
                <w:bCs/>
                <w:color w:val="000000" w:themeColor="text1"/>
                <w:kern w:val="24"/>
                <w:sz w:val="24"/>
                <w:szCs w:val="24"/>
              </w:rPr>
              <w:t>To follow a daily lis</w:t>
            </w:r>
            <w:r w:rsidR="00D548F5" w:rsidRPr="005C2F8F">
              <w:rPr>
                <w:rFonts w:ascii="Times New Roman" w:hAnsi="Times New Roman" w:cs="Times New Roman"/>
                <w:b/>
                <w:bCs/>
                <w:color w:val="000000" w:themeColor="text1"/>
                <w:kern w:val="24"/>
                <w:sz w:val="24"/>
                <w:szCs w:val="24"/>
              </w:rPr>
              <w:t>t</w:t>
            </w:r>
            <w:r w:rsidRPr="005C2F8F">
              <w:rPr>
                <w:rFonts w:ascii="Times New Roman" w:hAnsi="Times New Roman" w:cs="Times New Roman"/>
                <w:b/>
                <w:bCs/>
                <w:color w:val="000000" w:themeColor="text1"/>
                <w:kern w:val="24"/>
                <w:sz w:val="24"/>
                <w:szCs w:val="24"/>
              </w:rPr>
              <w:t xml:space="preserve"> of activities</w:t>
            </w:r>
            <w:r w:rsidR="00D548F5" w:rsidRPr="005C2F8F">
              <w:rPr>
                <w:rFonts w:ascii="Times New Roman" w:hAnsi="Times New Roman" w:cs="Times New Roman"/>
                <w:b/>
                <w:bCs/>
                <w:color w:val="000000" w:themeColor="text1"/>
                <w:kern w:val="24"/>
                <w:sz w:val="24"/>
                <w:szCs w:val="24"/>
              </w:rPr>
              <w:t>, gathering the resources they need for each activity</w:t>
            </w:r>
            <w:r w:rsidR="005C2F8F" w:rsidRPr="005C2F8F">
              <w:rPr>
                <w:rFonts w:ascii="Times New Roman" w:hAnsi="Times New Roman" w:cs="Times New Roman"/>
                <w:b/>
                <w:bCs/>
                <w:color w:val="000000" w:themeColor="text1"/>
                <w:kern w:val="24"/>
                <w:sz w:val="24"/>
                <w:szCs w:val="24"/>
              </w:rPr>
              <w:t xml:space="preserve"> and crossing them off when completed.</w:t>
            </w:r>
          </w:p>
        </w:tc>
      </w:tr>
      <w:tr w:rsidR="0000666B" w:rsidRPr="0000666B" w14:paraId="50CC0D2B" w14:textId="77777777" w:rsidTr="00EF362F">
        <w:tc>
          <w:tcPr>
            <w:tcW w:w="8931" w:type="dxa"/>
            <w:gridSpan w:val="2"/>
            <w:vAlign w:val="center"/>
          </w:tcPr>
          <w:p w14:paraId="29165679" w14:textId="77777777" w:rsidR="0000666B" w:rsidRPr="0000666B" w:rsidRDefault="0000666B" w:rsidP="00EF362F">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.2) ALP to be provided:</w:t>
            </w:r>
          </w:p>
          <w:p w14:paraId="590034ED" w14:textId="77777777"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77FB412F"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.3) Should the ALP be provided in Welsh?</w:t>
            </w:r>
          </w:p>
        </w:tc>
        <w:tc>
          <w:tcPr>
            <w:tcW w:w="2409" w:type="dxa"/>
            <w:vAlign w:val="center"/>
          </w:tcPr>
          <w:p w14:paraId="7D00A726" w14:textId="77777777" w:rsidR="0000666B" w:rsidRPr="0000666B" w:rsidRDefault="0000666B" w:rsidP="00EF362F">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.4) Organisation/</w:t>
            </w:r>
          </w:p>
          <w:p w14:paraId="1D195F68" w14:textId="77777777" w:rsidR="0000666B" w:rsidRPr="0000666B" w:rsidRDefault="0000666B" w:rsidP="00EF362F">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vAlign w:val="center"/>
          </w:tcPr>
          <w:p w14:paraId="716DE355"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.5) Start date:</w:t>
            </w:r>
          </w:p>
        </w:tc>
        <w:tc>
          <w:tcPr>
            <w:tcW w:w="1954" w:type="dxa"/>
            <w:vAlign w:val="center"/>
          </w:tcPr>
          <w:p w14:paraId="1FB729D1" w14:textId="77777777"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.6) End / Review date:</w:t>
            </w:r>
          </w:p>
        </w:tc>
      </w:tr>
      <w:tr w:rsidR="0000666B" w:rsidRPr="0000666B" w14:paraId="2F4FE3F9" w14:textId="77777777" w:rsidTr="00EF362F">
        <w:trPr>
          <w:cantSplit/>
          <w:trHeight w:val="2964"/>
        </w:trPr>
        <w:tc>
          <w:tcPr>
            <w:tcW w:w="8931" w:type="dxa"/>
            <w:gridSpan w:val="2"/>
            <w:vAlign w:val="center"/>
          </w:tcPr>
          <w:p w14:paraId="65E07180" w14:textId="77777777" w:rsidR="0000666B" w:rsidRDefault="00DB072B" w:rsidP="00B70527">
            <w:pPr>
              <w:autoSpaceDE w:val="0"/>
              <w:autoSpaceDN w:val="0"/>
              <w:adjustRightInd w:val="0"/>
              <w:jc w:val="center"/>
              <w:rPr>
                <w:rFonts w:ascii="Times New Roman" w:hAnsi="Times New Roman" w:cs="Times New Roman"/>
                <w:b/>
                <w:bCs/>
                <w:color w:val="000000" w:themeColor="text1"/>
                <w:kern w:val="24"/>
                <w:sz w:val="24"/>
                <w:szCs w:val="24"/>
                <w:u w:val="single"/>
              </w:rPr>
            </w:pPr>
            <w:r w:rsidRPr="00DB072B">
              <w:rPr>
                <w:rFonts w:ascii="Times New Roman" w:hAnsi="Times New Roman" w:cs="Times New Roman"/>
                <w:b/>
                <w:bCs/>
                <w:color w:val="000000" w:themeColor="text1"/>
                <w:kern w:val="24"/>
                <w:sz w:val="24"/>
                <w:szCs w:val="24"/>
                <w:u w:val="single"/>
              </w:rPr>
              <w:t>Daily</w:t>
            </w:r>
          </w:p>
          <w:p w14:paraId="40378B93" w14:textId="4185DFE0" w:rsidR="00B70527" w:rsidRPr="001B4A3A" w:rsidRDefault="00B70527" w:rsidP="001B4A3A">
            <w:pPr>
              <w:pStyle w:val="ListParagraph"/>
              <w:numPr>
                <w:ilvl w:val="0"/>
                <w:numId w:val="23"/>
              </w:numPr>
              <w:autoSpaceDE w:val="0"/>
              <w:autoSpaceDN w:val="0"/>
              <w:adjustRightInd w:val="0"/>
              <w:rPr>
                <w:rFonts w:ascii="Times New Roman" w:hAnsi="Times New Roman" w:cs="Times New Roman"/>
                <w:color w:val="000000" w:themeColor="text1"/>
                <w:kern w:val="24"/>
                <w:sz w:val="24"/>
                <w:szCs w:val="24"/>
                <w:u w:val="single"/>
              </w:rPr>
            </w:pPr>
            <w:r w:rsidRPr="001B4A3A">
              <w:rPr>
                <w:rFonts w:ascii="Times New Roman" w:hAnsi="Times New Roman" w:cs="Times New Roman"/>
                <w:color w:val="000000" w:themeColor="text1"/>
                <w:kern w:val="24"/>
                <w:sz w:val="24"/>
                <w:szCs w:val="24"/>
              </w:rPr>
              <w:t xml:space="preserve">All staff working with the learner </w:t>
            </w:r>
            <w:r w:rsidR="00000DA8" w:rsidRPr="001B4A3A">
              <w:rPr>
                <w:rFonts w:ascii="Times New Roman" w:hAnsi="Times New Roman" w:cs="Times New Roman"/>
                <w:color w:val="000000" w:themeColor="text1"/>
                <w:kern w:val="24"/>
                <w:sz w:val="24"/>
                <w:szCs w:val="24"/>
              </w:rPr>
              <w:t>in should consistently use sand timers</w:t>
            </w:r>
            <w:r w:rsidR="007E32D8" w:rsidRPr="001B4A3A">
              <w:rPr>
                <w:rFonts w:ascii="Times New Roman" w:hAnsi="Times New Roman" w:cs="Times New Roman"/>
                <w:color w:val="000000" w:themeColor="text1"/>
                <w:kern w:val="24"/>
                <w:sz w:val="24"/>
                <w:szCs w:val="24"/>
              </w:rPr>
              <w:t xml:space="preserve"> (5-10 minutes) as a visual aid to help them stay focused </w:t>
            </w:r>
            <w:r w:rsidR="00811FF3" w:rsidRPr="001B4A3A">
              <w:rPr>
                <w:rFonts w:ascii="Times New Roman" w:hAnsi="Times New Roman" w:cs="Times New Roman"/>
                <w:color w:val="000000" w:themeColor="text1"/>
                <w:kern w:val="24"/>
                <w:sz w:val="24"/>
                <w:szCs w:val="24"/>
              </w:rPr>
              <w:t>on tasks in and out of the classroom.</w:t>
            </w:r>
          </w:p>
          <w:p w14:paraId="062E95B1" w14:textId="29C82EF7" w:rsidR="00811FF3" w:rsidRPr="001B4A3A" w:rsidRDefault="007539AF" w:rsidP="001B4A3A">
            <w:pPr>
              <w:pStyle w:val="ListParagraph"/>
              <w:numPr>
                <w:ilvl w:val="0"/>
                <w:numId w:val="23"/>
              </w:numPr>
              <w:autoSpaceDE w:val="0"/>
              <w:autoSpaceDN w:val="0"/>
              <w:adjustRightInd w:val="0"/>
              <w:rPr>
                <w:rFonts w:ascii="Times New Roman" w:hAnsi="Times New Roman" w:cs="Times New Roman"/>
                <w:color w:val="000000" w:themeColor="text1"/>
                <w:kern w:val="24"/>
                <w:sz w:val="24"/>
                <w:szCs w:val="24"/>
                <w:u w:val="single"/>
              </w:rPr>
            </w:pPr>
            <w:r w:rsidRPr="001B4A3A">
              <w:rPr>
                <w:rFonts w:ascii="Times New Roman" w:hAnsi="Times New Roman" w:cs="Times New Roman"/>
                <w:color w:val="000000" w:themeColor="text1"/>
                <w:kern w:val="24"/>
                <w:sz w:val="24"/>
                <w:szCs w:val="24"/>
              </w:rPr>
              <w:t>All staff working with the learner to support them</w:t>
            </w:r>
            <w:r w:rsidR="002B4567">
              <w:rPr>
                <w:rFonts w:ascii="Times New Roman" w:hAnsi="Times New Roman" w:cs="Times New Roman"/>
                <w:color w:val="000000" w:themeColor="text1"/>
                <w:kern w:val="24"/>
                <w:sz w:val="24"/>
                <w:szCs w:val="24"/>
              </w:rPr>
              <w:t xml:space="preserve"> 1:1</w:t>
            </w:r>
            <w:r w:rsidRPr="001B4A3A">
              <w:rPr>
                <w:rFonts w:ascii="Times New Roman" w:hAnsi="Times New Roman" w:cs="Times New Roman"/>
                <w:color w:val="000000" w:themeColor="text1"/>
                <w:kern w:val="24"/>
                <w:sz w:val="24"/>
                <w:szCs w:val="24"/>
              </w:rPr>
              <w:t xml:space="preserve"> </w:t>
            </w:r>
            <w:r w:rsidR="00AE097D" w:rsidRPr="001B4A3A">
              <w:rPr>
                <w:rFonts w:ascii="Times New Roman" w:hAnsi="Times New Roman" w:cs="Times New Roman"/>
                <w:color w:val="000000" w:themeColor="text1"/>
                <w:kern w:val="24"/>
                <w:sz w:val="24"/>
                <w:szCs w:val="24"/>
              </w:rPr>
              <w:t xml:space="preserve">to </w:t>
            </w:r>
            <w:r w:rsidRPr="001B4A3A">
              <w:rPr>
                <w:rFonts w:ascii="Times New Roman" w:hAnsi="Times New Roman" w:cs="Times New Roman"/>
                <w:color w:val="000000" w:themeColor="text1"/>
                <w:kern w:val="24"/>
                <w:sz w:val="24"/>
                <w:szCs w:val="24"/>
              </w:rPr>
              <w:t>writ</w:t>
            </w:r>
            <w:r w:rsidR="00AE097D" w:rsidRPr="001B4A3A">
              <w:rPr>
                <w:rFonts w:ascii="Times New Roman" w:hAnsi="Times New Roman" w:cs="Times New Roman"/>
                <w:color w:val="000000" w:themeColor="text1"/>
                <w:kern w:val="24"/>
                <w:sz w:val="24"/>
                <w:szCs w:val="24"/>
              </w:rPr>
              <w:t>e</w:t>
            </w:r>
            <w:r w:rsidRPr="001B4A3A">
              <w:rPr>
                <w:rFonts w:ascii="Times New Roman" w:hAnsi="Times New Roman" w:cs="Times New Roman"/>
                <w:color w:val="000000" w:themeColor="text1"/>
                <w:kern w:val="24"/>
                <w:sz w:val="24"/>
                <w:szCs w:val="24"/>
              </w:rPr>
              <w:t xml:space="preserve"> a daily list</w:t>
            </w:r>
            <w:r w:rsidR="00AE097D" w:rsidRPr="001B4A3A">
              <w:rPr>
                <w:rFonts w:ascii="Times New Roman" w:hAnsi="Times New Roman" w:cs="Times New Roman"/>
                <w:color w:val="000000" w:themeColor="text1"/>
                <w:kern w:val="24"/>
                <w:sz w:val="24"/>
                <w:szCs w:val="24"/>
              </w:rPr>
              <w:t xml:space="preserve"> of what is going to occur throughout the day</w:t>
            </w:r>
            <w:r w:rsidR="002C518B" w:rsidRPr="001B4A3A">
              <w:rPr>
                <w:rFonts w:ascii="Times New Roman" w:hAnsi="Times New Roman" w:cs="Times New Roman"/>
                <w:color w:val="000000" w:themeColor="text1"/>
                <w:kern w:val="24"/>
                <w:sz w:val="24"/>
                <w:szCs w:val="24"/>
              </w:rPr>
              <w:t>. Using a visual timetable as reference.</w:t>
            </w:r>
          </w:p>
          <w:p w14:paraId="5D343EF6" w14:textId="5E51E32B" w:rsidR="004B4376" w:rsidRPr="001B4A3A" w:rsidRDefault="004B4376" w:rsidP="001B4A3A">
            <w:pPr>
              <w:pStyle w:val="ListParagraph"/>
              <w:numPr>
                <w:ilvl w:val="0"/>
                <w:numId w:val="23"/>
              </w:numPr>
              <w:autoSpaceDE w:val="0"/>
              <w:autoSpaceDN w:val="0"/>
              <w:adjustRightInd w:val="0"/>
              <w:rPr>
                <w:rFonts w:ascii="Times New Roman" w:hAnsi="Times New Roman" w:cs="Times New Roman"/>
                <w:color w:val="000000" w:themeColor="text1"/>
                <w:kern w:val="24"/>
                <w:sz w:val="24"/>
                <w:szCs w:val="24"/>
                <w:u w:val="single"/>
              </w:rPr>
            </w:pPr>
            <w:r w:rsidRPr="001B4A3A">
              <w:rPr>
                <w:rFonts w:ascii="Times New Roman" w:hAnsi="Times New Roman" w:cs="Times New Roman"/>
                <w:color w:val="000000" w:themeColor="text1"/>
                <w:kern w:val="24"/>
                <w:sz w:val="24"/>
                <w:szCs w:val="24"/>
              </w:rPr>
              <w:t xml:space="preserve">Learner to remove </w:t>
            </w:r>
            <w:r w:rsidR="001B4A3A" w:rsidRPr="001B4A3A">
              <w:rPr>
                <w:rFonts w:ascii="Times New Roman" w:hAnsi="Times New Roman" w:cs="Times New Roman"/>
                <w:color w:val="000000" w:themeColor="text1"/>
                <w:kern w:val="24"/>
                <w:sz w:val="24"/>
                <w:szCs w:val="24"/>
              </w:rPr>
              <w:t xml:space="preserve">symbols from visual </w:t>
            </w:r>
            <w:r w:rsidR="000E453D" w:rsidRPr="001B4A3A">
              <w:rPr>
                <w:rFonts w:ascii="Times New Roman" w:hAnsi="Times New Roman" w:cs="Times New Roman"/>
                <w:color w:val="000000" w:themeColor="text1"/>
                <w:kern w:val="24"/>
                <w:sz w:val="24"/>
                <w:szCs w:val="24"/>
              </w:rPr>
              <w:t>timetable</w:t>
            </w:r>
            <w:r w:rsidR="001B4A3A" w:rsidRPr="001B4A3A">
              <w:rPr>
                <w:rFonts w:ascii="Times New Roman" w:hAnsi="Times New Roman" w:cs="Times New Roman"/>
                <w:color w:val="000000" w:themeColor="text1"/>
                <w:kern w:val="24"/>
                <w:sz w:val="24"/>
                <w:szCs w:val="24"/>
              </w:rPr>
              <w:t xml:space="preserve"> as task is complete.</w:t>
            </w:r>
          </w:p>
          <w:p w14:paraId="3F220715" w14:textId="7FA20C58" w:rsidR="00DB072B" w:rsidRPr="00DB072B" w:rsidRDefault="00DB072B" w:rsidP="00DB072B">
            <w:pPr>
              <w:autoSpaceDE w:val="0"/>
              <w:autoSpaceDN w:val="0"/>
              <w:adjustRightInd w:val="0"/>
              <w:rPr>
                <w:rFonts w:ascii="Times New Roman" w:hAnsi="Times New Roman" w:cs="Times New Roman"/>
                <w:b/>
                <w:bCs/>
                <w:color w:val="000000" w:themeColor="text1"/>
                <w:kern w:val="24"/>
                <w:sz w:val="20"/>
                <w:szCs w:val="20"/>
                <w:u w:val="single"/>
              </w:rPr>
            </w:pPr>
          </w:p>
        </w:tc>
        <w:tc>
          <w:tcPr>
            <w:tcW w:w="1418" w:type="dxa"/>
            <w:vAlign w:val="center"/>
          </w:tcPr>
          <w:p w14:paraId="17769004" w14:textId="77777777"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Cs/>
                <w:sz w:val="20"/>
                <w:szCs w:val="20"/>
              </w:rPr>
              <w:t xml:space="preserve">Yes / </w:t>
            </w:r>
            <w:r w:rsidRPr="002C518B">
              <w:rPr>
                <w:rFonts w:ascii="Arial" w:hAnsi="Arial" w:cs="Arial"/>
                <w:iCs/>
                <w:sz w:val="20"/>
                <w:szCs w:val="20"/>
                <w:highlight w:val="green"/>
              </w:rPr>
              <w:t>No</w:t>
            </w:r>
          </w:p>
        </w:tc>
        <w:tc>
          <w:tcPr>
            <w:tcW w:w="2409" w:type="dxa"/>
            <w:vAlign w:val="center"/>
          </w:tcPr>
          <w:p w14:paraId="3A7FA5B2" w14:textId="71F95B14" w:rsidR="0000666B" w:rsidRPr="002C518B" w:rsidRDefault="002C518B" w:rsidP="00EF362F">
            <w:pPr>
              <w:jc w:val="center"/>
              <w:rPr>
                <w:rFonts w:ascii="Times New Roman" w:hAnsi="Times New Roman" w:cs="Times New Roman"/>
                <w:b/>
                <w:bCs/>
                <w:color w:val="000000" w:themeColor="text1"/>
                <w:kern w:val="24"/>
                <w:sz w:val="20"/>
                <w:szCs w:val="20"/>
              </w:rPr>
            </w:pPr>
            <w:r w:rsidRPr="002C518B">
              <w:rPr>
                <w:rFonts w:ascii="Times New Roman" w:hAnsi="Times New Roman" w:cs="Times New Roman"/>
                <w:b/>
                <w:bCs/>
                <w:color w:val="000000" w:themeColor="text1"/>
                <w:kern w:val="24"/>
                <w:sz w:val="28"/>
                <w:szCs w:val="28"/>
              </w:rPr>
              <w:t>Class Teacher</w:t>
            </w:r>
          </w:p>
        </w:tc>
        <w:tc>
          <w:tcPr>
            <w:tcW w:w="1023" w:type="dxa"/>
            <w:textDirection w:val="btLr"/>
            <w:vAlign w:val="center"/>
          </w:tcPr>
          <w:p w14:paraId="4E047900" w14:textId="32A441D8" w:rsidR="0000666B" w:rsidRPr="0000666B" w:rsidRDefault="002C518B"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Oct 23</w:t>
            </w:r>
          </w:p>
        </w:tc>
        <w:tc>
          <w:tcPr>
            <w:tcW w:w="1954" w:type="dxa"/>
            <w:textDirection w:val="btLr"/>
            <w:vAlign w:val="center"/>
          </w:tcPr>
          <w:p w14:paraId="1CA2DEF3" w14:textId="2837050C" w:rsidR="0000666B" w:rsidRPr="0000666B" w:rsidRDefault="002C518B"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Feb 24</w:t>
            </w:r>
          </w:p>
        </w:tc>
      </w:tr>
      <w:tr w:rsidR="0000666B" w:rsidRPr="0000666B" w14:paraId="67EE0C31" w14:textId="77777777" w:rsidTr="00EF362F">
        <w:trPr>
          <w:trHeight w:val="2960"/>
        </w:trPr>
        <w:tc>
          <w:tcPr>
            <w:tcW w:w="8931" w:type="dxa"/>
            <w:gridSpan w:val="2"/>
          </w:tcPr>
          <w:p w14:paraId="26E99D2D" w14:textId="77777777" w:rsidR="0000666B" w:rsidRPr="0000666B" w:rsidRDefault="0000666B" w:rsidP="00EF362F">
            <w:pPr>
              <w:autoSpaceDE w:val="0"/>
              <w:autoSpaceDN w:val="0"/>
              <w:adjustRightInd w:val="0"/>
              <w:rPr>
                <w:rFonts w:ascii="Arial" w:hAnsi="Arial" w:cs="Arial"/>
                <w:b/>
                <w:bCs/>
                <w:sz w:val="20"/>
                <w:szCs w:val="20"/>
              </w:rPr>
            </w:pPr>
            <w:r w:rsidRPr="0000666B">
              <w:rPr>
                <w:rFonts w:ascii="Arial" w:hAnsi="Arial" w:cs="Arial"/>
                <w:b/>
                <w:bCs/>
                <w:sz w:val="20"/>
                <w:szCs w:val="20"/>
              </w:rPr>
              <w:lastRenderedPageBreak/>
              <w:t>2B</w:t>
            </w:r>
            <w:r>
              <w:rPr>
                <w:rFonts w:ascii="Arial" w:hAnsi="Arial" w:cs="Arial"/>
                <w:b/>
                <w:bCs/>
                <w:sz w:val="20"/>
                <w:szCs w:val="20"/>
              </w:rPr>
              <w:t>2</w:t>
            </w:r>
            <w:r w:rsidRPr="0000666B">
              <w:rPr>
                <w:rFonts w:ascii="Arial" w:hAnsi="Arial" w:cs="Arial"/>
                <w:b/>
                <w:bCs/>
                <w:sz w:val="20"/>
                <w:szCs w:val="20"/>
              </w:rPr>
              <w:t>.7) Rationale for the ALP listed above:</w:t>
            </w:r>
          </w:p>
          <w:p w14:paraId="6B3F9964"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14:paraId="74956458" w14:textId="77777777" w:rsidR="001F58F6"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 xml:space="preserve">person and professionals. The section could explain how different opinions have been taken into consideration before a particular decision was </w:t>
            </w:r>
            <w:proofErr w:type="gramStart"/>
            <w:r w:rsidRPr="0000666B">
              <w:rPr>
                <w:rFonts w:ascii="Arial" w:hAnsi="Arial" w:cs="Arial"/>
                <w:i/>
                <w:iCs/>
                <w:sz w:val="20"/>
                <w:szCs w:val="20"/>
              </w:rPr>
              <w:t>reached</w:t>
            </w:r>
            <w:proofErr w:type="gramEnd"/>
          </w:p>
          <w:p w14:paraId="446699DF" w14:textId="77777777" w:rsidR="001F58F6" w:rsidRDefault="001F58F6" w:rsidP="00EF362F">
            <w:pPr>
              <w:autoSpaceDE w:val="0"/>
              <w:autoSpaceDN w:val="0"/>
              <w:adjustRightInd w:val="0"/>
              <w:jc w:val="center"/>
              <w:rPr>
                <w:rFonts w:ascii="Arial" w:hAnsi="Arial" w:cs="Arial"/>
                <w:i/>
                <w:iCs/>
                <w:sz w:val="20"/>
                <w:szCs w:val="20"/>
              </w:rPr>
            </w:pPr>
          </w:p>
          <w:p w14:paraId="01C600DB" w14:textId="77777777" w:rsidR="0000666B" w:rsidRPr="00A81C4F" w:rsidRDefault="001F58F6" w:rsidP="001B4A3A">
            <w:pPr>
              <w:pStyle w:val="ListParagraph"/>
              <w:numPr>
                <w:ilvl w:val="0"/>
                <w:numId w:val="24"/>
              </w:numPr>
              <w:autoSpaceDE w:val="0"/>
              <w:autoSpaceDN w:val="0"/>
              <w:adjustRightInd w:val="0"/>
              <w:rPr>
                <w:rFonts w:ascii="Arial" w:hAnsi="Arial" w:cs="Arial"/>
                <w:i/>
                <w:iCs/>
                <w:sz w:val="24"/>
                <w:szCs w:val="24"/>
              </w:rPr>
            </w:pPr>
            <w:r w:rsidRPr="00A81C4F">
              <w:rPr>
                <w:rFonts w:ascii="Times New Roman" w:hAnsi="Times New Roman" w:cs="Times New Roman"/>
                <w:sz w:val="24"/>
                <w:szCs w:val="24"/>
              </w:rPr>
              <w:t>The Learners parents believe that because the learner is vocal</w:t>
            </w:r>
            <w:r w:rsidR="00D341E6" w:rsidRPr="00A81C4F">
              <w:rPr>
                <w:rFonts w:ascii="Times New Roman" w:hAnsi="Times New Roman" w:cs="Times New Roman"/>
                <w:sz w:val="24"/>
                <w:szCs w:val="24"/>
              </w:rPr>
              <w:t xml:space="preserve"> and recognises numbers, that they can tell time</w:t>
            </w:r>
            <w:r w:rsidR="00FD26EE" w:rsidRPr="00A81C4F">
              <w:rPr>
                <w:rFonts w:ascii="Times New Roman" w:hAnsi="Times New Roman" w:cs="Times New Roman"/>
                <w:sz w:val="24"/>
                <w:szCs w:val="24"/>
              </w:rPr>
              <w:t>.</w:t>
            </w:r>
          </w:p>
          <w:p w14:paraId="11E776EC" w14:textId="44A2458D" w:rsidR="00FD26EE" w:rsidRPr="00A81C4F" w:rsidRDefault="00FD26EE" w:rsidP="001B4A3A">
            <w:pPr>
              <w:pStyle w:val="ListParagraph"/>
              <w:numPr>
                <w:ilvl w:val="0"/>
                <w:numId w:val="24"/>
              </w:numPr>
              <w:autoSpaceDE w:val="0"/>
              <w:autoSpaceDN w:val="0"/>
              <w:adjustRightInd w:val="0"/>
              <w:rPr>
                <w:rFonts w:ascii="Arial" w:hAnsi="Arial" w:cs="Arial"/>
                <w:i/>
                <w:iCs/>
                <w:sz w:val="24"/>
                <w:szCs w:val="24"/>
              </w:rPr>
            </w:pPr>
            <w:r w:rsidRPr="00A81C4F">
              <w:rPr>
                <w:rFonts w:ascii="Times New Roman" w:hAnsi="Times New Roman" w:cs="Times New Roman"/>
                <w:sz w:val="24"/>
                <w:szCs w:val="24"/>
              </w:rPr>
              <w:t xml:space="preserve">The class teacher </w:t>
            </w:r>
            <w:r w:rsidR="00DE2F1B" w:rsidRPr="00A81C4F">
              <w:rPr>
                <w:rFonts w:ascii="Times New Roman" w:hAnsi="Times New Roman" w:cs="Times New Roman"/>
                <w:sz w:val="24"/>
                <w:szCs w:val="24"/>
              </w:rPr>
              <w:t xml:space="preserve">believes the learner has not concept of time </w:t>
            </w:r>
            <w:proofErr w:type="gramStart"/>
            <w:r w:rsidR="001B4A3A" w:rsidRPr="00A81C4F">
              <w:rPr>
                <w:rFonts w:ascii="Times New Roman" w:hAnsi="Times New Roman" w:cs="Times New Roman"/>
                <w:sz w:val="24"/>
                <w:szCs w:val="24"/>
              </w:rPr>
              <w:t>in regard to</w:t>
            </w:r>
            <w:proofErr w:type="gramEnd"/>
            <w:r w:rsidR="00DE2F1B" w:rsidRPr="00A81C4F">
              <w:rPr>
                <w:rFonts w:ascii="Times New Roman" w:hAnsi="Times New Roman" w:cs="Times New Roman"/>
                <w:sz w:val="24"/>
                <w:szCs w:val="24"/>
              </w:rPr>
              <w:t xml:space="preserve"> clocks (both </w:t>
            </w:r>
            <w:proofErr w:type="spellStart"/>
            <w:r w:rsidR="00DE2F1B" w:rsidRPr="00A81C4F">
              <w:rPr>
                <w:rFonts w:ascii="Times New Roman" w:hAnsi="Times New Roman" w:cs="Times New Roman"/>
                <w:sz w:val="24"/>
                <w:szCs w:val="24"/>
              </w:rPr>
              <w:t>analog</w:t>
            </w:r>
            <w:proofErr w:type="spellEnd"/>
            <w:r w:rsidR="00DE2F1B" w:rsidRPr="00A81C4F">
              <w:rPr>
                <w:rFonts w:ascii="Times New Roman" w:hAnsi="Times New Roman" w:cs="Times New Roman"/>
                <w:sz w:val="24"/>
                <w:szCs w:val="24"/>
              </w:rPr>
              <w:t xml:space="preserve"> and </w:t>
            </w:r>
            <w:r w:rsidR="00145EF2" w:rsidRPr="00A81C4F">
              <w:rPr>
                <w:rFonts w:ascii="Times New Roman" w:hAnsi="Times New Roman" w:cs="Times New Roman"/>
                <w:sz w:val="24"/>
                <w:szCs w:val="24"/>
              </w:rPr>
              <w:t>digital) but can recognise when a sand time</w:t>
            </w:r>
            <w:r w:rsidR="006B26C0" w:rsidRPr="00A81C4F">
              <w:rPr>
                <w:rFonts w:ascii="Times New Roman" w:hAnsi="Times New Roman" w:cs="Times New Roman"/>
                <w:sz w:val="24"/>
                <w:szCs w:val="24"/>
              </w:rPr>
              <w:t>r</w:t>
            </w:r>
            <w:r w:rsidR="00145EF2" w:rsidRPr="00A81C4F">
              <w:rPr>
                <w:rFonts w:ascii="Times New Roman" w:hAnsi="Times New Roman" w:cs="Times New Roman"/>
                <w:sz w:val="24"/>
                <w:szCs w:val="24"/>
              </w:rPr>
              <w:t xml:space="preserve"> has </w:t>
            </w:r>
            <w:r w:rsidR="001740CF" w:rsidRPr="00A81C4F">
              <w:rPr>
                <w:rFonts w:ascii="Times New Roman" w:hAnsi="Times New Roman" w:cs="Times New Roman"/>
                <w:sz w:val="24"/>
                <w:szCs w:val="24"/>
              </w:rPr>
              <w:t xml:space="preserve">run out and that the task is therefor ended. </w:t>
            </w:r>
          </w:p>
          <w:p w14:paraId="01EC8D90" w14:textId="0C92E811" w:rsidR="006B26C0" w:rsidRPr="00FD26EE" w:rsidRDefault="00C07E28" w:rsidP="001B4A3A">
            <w:pPr>
              <w:pStyle w:val="ListParagraph"/>
              <w:numPr>
                <w:ilvl w:val="0"/>
                <w:numId w:val="24"/>
              </w:numPr>
              <w:autoSpaceDE w:val="0"/>
              <w:autoSpaceDN w:val="0"/>
              <w:adjustRightInd w:val="0"/>
              <w:rPr>
                <w:rFonts w:ascii="Arial" w:hAnsi="Arial" w:cs="Arial"/>
                <w:b/>
                <w:bCs/>
                <w:i/>
                <w:iCs/>
                <w:sz w:val="20"/>
                <w:szCs w:val="20"/>
              </w:rPr>
            </w:pPr>
            <w:r w:rsidRPr="00A81C4F">
              <w:rPr>
                <w:rFonts w:ascii="Times New Roman" w:hAnsi="Times New Roman" w:cs="Times New Roman"/>
                <w:sz w:val="24"/>
                <w:szCs w:val="24"/>
              </w:rPr>
              <w:t>The class teacher introduced clocks to the learner to test if they able to tell the time</w:t>
            </w:r>
            <w:r w:rsidR="00E91205" w:rsidRPr="00A81C4F">
              <w:rPr>
                <w:rFonts w:ascii="Times New Roman" w:hAnsi="Times New Roman" w:cs="Times New Roman"/>
                <w:sz w:val="24"/>
                <w:szCs w:val="24"/>
              </w:rPr>
              <w:t>. They were unable</w:t>
            </w:r>
            <w:r w:rsidR="00550F84">
              <w:rPr>
                <w:rFonts w:ascii="Times New Roman" w:hAnsi="Times New Roman" w:cs="Times New Roman"/>
                <w:sz w:val="24"/>
                <w:szCs w:val="24"/>
              </w:rPr>
              <w:t xml:space="preserve"> </w:t>
            </w:r>
            <w:r w:rsidR="00A81C4F">
              <w:rPr>
                <w:rFonts w:ascii="Times New Roman" w:hAnsi="Times New Roman" w:cs="Times New Roman"/>
                <w:sz w:val="24"/>
                <w:szCs w:val="24"/>
              </w:rPr>
              <w:t>to do so</w:t>
            </w:r>
            <w:r w:rsidR="00550F84">
              <w:rPr>
                <w:rFonts w:ascii="Times New Roman" w:hAnsi="Times New Roman" w:cs="Times New Roman"/>
                <w:sz w:val="24"/>
                <w:szCs w:val="24"/>
              </w:rPr>
              <w:t>.</w:t>
            </w:r>
          </w:p>
        </w:tc>
        <w:tc>
          <w:tcPr>
            <w:tcW w:w="6804" w:type="dxa"/>
            <w:gridSpan w:val="4"/>
            <w:vAlign w:val="center"/>
          </w:tcPr>
          <w:p w14:paraId="6AFF8714" w14:textId="77777777" w:rsidR="0000666B" w:rsidRPr="0000666B" w:rsidRDefault="0000666B" w:rsidP="00EF362F">
            <w:pPr>
              <w:autoSpaceDE w:val="0"/>
              <w:autoSpaceDN w:val="0"/>
              <w:adjustRightInd w:val="0"/>
              <w:jc w:val="center"/>
              <w:rPr>
                <w:rFonts w:ascii="Arial" w:hAnsi="Arial" w:cs="Arial"/>
                <w:iCs/>
                <w:sz w:val="20"/>
                <w:szCs w:val="20"/>
              </w:rPr>
            </w:pPr>
          </w:p>
        </w:tc>
      </w:tr>
      <w:tr w:rsidR="0000666B" w:rsidRPr="0000666B" w14:paraId="4E814BA2" w14:textId="77777777" w:rsidTr="00EF362F">
        <w:trPr>
          <w:trHeight w:val="1270"/>
        </w:trPr>
        <w:tc>
          <w:tcPr>
            <w:tcW w:w="4610" w:type="dxa"/>
            <w:vAlign w:val="center"/>
          </w:tcPr>
          <w:p w14:paraId="0F7BCAEF" w14:textId="77777777" w:rsidR="0000666B" w:rsidRPr="0000666B" w:rsidRDefault="0000666B" w:rsidP="00EF362F">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3</w:t>
            </w:r>
            <w:r w:rsidRPr="0000666B">
              <w:rPr>
                <w:rFonts w:ascii="Arial" w:hAnsi="Arial" w:cs="Arial"/>
                <w:b/>
                <w:bCs/>
                <w:sz w:val="20"/>
                <w:szCs w:val="20"/>
              </w:rPr>
              <w:t>.1) Intended outcome:</w:t>
            </w:r>
          </w:p>
          <w:p w14:paraId="1B24FA9C" w14:textId="77777777" w:rsidR="0000666B" w:rsidRPr="0000666B" w:rsidRDefault="0000666B" w:rsidP="00EF362F">
            <w:pPr>
              <w:autoSpaceDE w:val="0"/>
              <w:autoSpaceDN w:val="0"/>
              <w:adjustRightInd w:val="0"/>
              <w:jc w:val="center"/>
              <w:rPr>
                <w:rFonts w:ascii="Arial" w:hAnsi="Arial" w:cs="Arial"/>
                <w:b/>
                <w:bCs/>
                <w:sz w:val="20"/>
                <w:szCs w:val="20"/>
              </w:rPr>
            </w:pPr>
          </w:p>
          <w:p w14:paraId="74AEE698"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74D150B3"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1D11CA0E" w14:textId="73D3DE56" w:rsidR="0000666B" w:rsidRPr="00550F84" w:rsidRDefault="00593AEE" w:rsidP="00EF362F">
            <w:pPr>
              <w:jc w:val="center"/>
              <w:rPr>
                <w:rFonts w:ascii="Times New Roman" w:hAnsi="Times New Roman" w:cs="Times New Roman"/>
                <w:b/>
                <w:bCs/>
                <w:color w:val="000000" w:themeColor="text1"/>
                <w:kern w:val="24"/>
                <w:sz w:val="20"/>
                <w:szCs w:val="20"/>
              </w:rPr>
            </w:pPr>
            <w:r w:rsidRPr="00550F84">
              <w:rPr>
                <w:rFonts w:ascii="Times New Roman" w:hAnsi="Times New Roman" w:cs="Times New Roman"/>
                <w:b/>
                <w:bCs/>
                <w:color w:val="000000" w:themeColor="text1"/>
                <w:kern w:val="24"/>
                <w:sz w:val="24"/>
                <w:szCs w:val="24"/>
              </w:rPr>
              <w:t>To use toilet facilities at home and at school</w:t>
            </w:r>
          </w:p>
        </w:tc>
      </w:tr>
      <w:tr w:rsidR="0000666B" w:rsidRPr="0000666B" w14:paraId="5CBB26BF" w14:textId="77777777" w:rsidTr="00EF362F">
        <w:tc>
          <w:tcPr>
            <w:tcW w:w="8931" w:type="dxa"/>
            <w:gridSpan w:val="2"/>
            <w:vAlign w:val="center"/>
          </w:tcPr>
          <w:p w14:paraId="513F69CE" w14:textId="77777777" w:rsidR="0000666B" w:rsidRPr="0000666B" w:rsidRDefault="0000666B" w:rsidP="00EF362F">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.2) ALP to be provided:</w:t>
            </w:r>
          </w:p>
          <w:p w14:paraId="08CAE984" w14:textId="77777777"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6B6D3315"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.3) Should the ALP be provided in Welsh?</w:t>
            </w:r>
          </w:p>
        </w:tc>
        <w:tc>
          <w:tcPr>
            <w:tcW w:w="2409" w:type="dxa"/>
            <w:vAlign w:val="center"/>
          </w:tcPr>
          <w:p w14:paraId="574DAD6E" w14:textId="77777777" w:rsidR="0000666B" w:rsidRPr="0000666B" w:rsidRDefault="0000666B" w:rsidP="00EF362F">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.4) Organisation/</w:t>
            </w:r>
          </w:p>
          <w:p w14:paraId="5A033817" w14:textId="77777777" w:rsidR="0000666B" w:rsidRPr="0000666B" w:rsidRDefault="0000666B" w:rsidP="00EF362F">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vAlign w:val="center"/>
          </w:tcPr>
          <w:p w14:paraId="488BB01C"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.5) Start date:</w:t>
            </w:r>
          </w:p>
        </w:tc>
        <w:tc>
          <w:tcPr>
            <w:tcW w:w="1954" w:type="dxa"/>
            <w:vAlign w:val="center"/>
          </w:tcPr>
          <w:p w14:paraId="31EFEF46" w14:textId="77777777"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.6) End / Review date:</w:t>
            </w:r>
          </w:p>
        </w:tc>
      </w:tr>
      <w:tr w:rsidR="0000666B" w:rsidRPr="0000666B" w14:paraId="13C25B9E" w14:textId="77777777" w:rsidTr="00EF362F">
        <w:trPr>
          <w:cantSplit/>
          <w:trHeight w:val="2964"/>
        </w:trPr>
        <w:tc>
          <w:tcPr>
            <w:tcW w:w="8931" w:type="dxa"/>
            <w:gridSpan w:val="2"/>
            <w:vAlign w:val="center"/>
          </w:tcPr>
          <w:p w14:paraId="2909E6CC" w14:textId="77777777" w:rsidR="0000666B" w:rsidRDefault="00CF1773" w:rsidP="00EF362F">
            <w:pPr>
              <w:autoSpaceDE w:val="0"/>
              <w:autoSpaceDN w:val="0"/>
              <w:adjustRightInd w:val="0"/>
              <w:jc w:val="center"/>
              <w:rPr>
                <w:rFonts w:ascii="Times New Roman" w:hAnsi="Times New Roman" w:cs="Times New Roman"/>
                <w:b/>
                <w:bCs/>
                <w:color w:val="000000" w:themeColor="text1"/>
                <w:kern w:val="24"/>
                <w:sz w:val="24"/>
                <w:szCs w:val="24"/>
                <w:u w:val="single"/>
              </w:rPr>
            </w:pPr>
            <w:r w:rsidRPr="00CF1773">
              <w:rPr>
                <w:rFonts w:ascii="Times New Roman" w:hAnsi="Times New Roman" w:cs="Times New Roman"/>
                <w:b/>
                <w:bCs/>
                <w:color w:val="000000" w:themeColor="text1"/>
                <w:kern w:val="24"/>
                <w:sz w:val="24"/>
                <w:szCs w:val="24"/>
                <w:u w:val="single"/>
              </w:rPr>
              <w:t>Daily</w:t>
            </w:r>
          </w:p>
          <w:p w14:paraId="6FD3749B" w14:textId="77777777" w:rsidR="00AE50F0" w:rsidRPr="00AE50F0" w:rsidRDefault="005D2A19" w:rsidP="00E616A5">
            <w:pPr>
              <w:pStyle w:val="ListParagraph"/>
              <w:numPr>
                <w:ilvl w:val="0"/>
                <w:numId w:val="25"/>
              </w:numPr>
              <w:autoSpaceDE w:val="0"/>
              <w:autoSpaceDN w:val="0"/>
              <w:adjustRightInd w:val="0"/>
              <w:rPr>
                <w:rFonts w:ascii="Times New Roman" w:hAnsi="Times New Roman" w:cs="Times New Roman"/>
                <w:b/>
                <w:bCs/>
                <w:color w:val="000000" w:themeColor="text1"/>
                <w:kern w:val="24"/>
                <w:sz w:val="20"/>
                <w:szCs w:val="20"/>
                <w:u w:val="single"/>
              </w:rPr>
            </w:pPr>
            <w:r>
              <w:rPr>
                <w:rFonts w:ascii="Times New Roman" w:hAnsi="Times New Roman" w:cs="Times New Roman"/>
                <w:color w:val="000000" w:themeColor="text1"/>
                <w:kern w:val="24"/>
                <w:sz w:val="24"/>
                <w:szCs w:val="24"/>
              </w:rPr>
              <w:t>All class staff members to assist in toileting of the learner</w:t>
            </w:r>
            <w:r w:rsidR="00F954FF">
              <w:rPr>
                <w:rFonts w:ascii="Times New Roman" w:hAnsi="Times New Roman" w:cs="Times New Roman"/>
                <w:color w:val="000000" w:themeColor="text1"/>
                <w:kern w:val="24"/>
                <w:sz w:val="24"/>
                <w:szCs w:val="24"/>
              </w:rPr>
              <w:t xml:space="preserve">. </w:t>
            </w:r>
          </w:p>
          <w:p w14:paraId="729BBD7B" w14:textId="43B0C71D" w:rsidR="00CF1773" w:rsidRPr="00C15AE5" w:rsidRDefault="00F954FF" w:rsidP="00E616A5">
            <w:pPr>
              <w:pStyle w:val="ListParagraph"/>
              <w:numPr>
                <w:ilvl w:val="0"/>
                <w:numId w:val="25"/>
              </w:numPr>
              <w:autoSpaceDE w:val="0"/>
              <w:autoSpaceDN w:val="0"/>
              <w:adjustRightInd w:val="0"/>
              <w:rPr>
                <w:rFonts w:ascii="Times New Roman" w:hAnsi="Times New Roman" w:cs="Times New Roman"/>
                <w:b/>
                <w:bCs/>
                <w:color w:val="000000" w:themeColor="text1"/>
                <w:kern w:val="24"/>
                <w:sz w:val="20"/>
                <w:szCs w:val="20"/>
                <w:u w:val="single"/>
              </w:rPr>
            </w:pPr>
            <w:r>
              <w:rPr>
                <w:rFonts w:ascii="Times New Roman" w:hAnsi="Times New Roman" w:cs="Times New Roman"/>
                <w:color w:val="000000" w:themeColor="text1"/>
                <w:kern w:val="24"/>
                <w:sz w:val="24"/>
                <w:szCs w:val="24"/>
              </w:rPr>
              <w:t xml:space="preserve">The learner is to be asked on </w:t>
            </w:r>
            <w:r w:rsidR="00C15AE5">
              <w:rPr>
                <w:rFonts w:ascii="Times New Roman" w:hAnsi="Times New Roman" w:cs="Times New Roman"/>
                <w:color w:val="000000" w:themeColor="text1"/>
                <w:kern w:val="24"/>
                <w:sz w:val="24"/>
                <w:szCs w:val="24"/>
              </w:rPr>
              <w:t>two hourly intervals if they require the toilet.</w:t>
            </w:r>
          </w:p>
          <w:p w14:paraId="1D4B6C9E" w14:textId="77777777" w:rsidR="00C15AE5" w:rsidRPr="00363719" w:rsidRDefault="00C15AE5" w:rsidP="00E616A5">
            <w:pPr>
              <w:pStyle w:val="ListParagraph"/>
              <w:numPr>
                <w:ilvl w:val="0"/>
                <w:numId w:val="25"/>
              </w:numPr>
              <w:autoSpaceDE w:val="0"/>
              <w:autoSpaceDN w:val="0"/>
              <w:adjustRightInd w:val="0"/>
              <w:rPr>
                <w:rFonts w:ascii="Times New Roman" w:hAnsi="Times New Roman" w:cs="Times New Roman"/>
                <w:b/>
                <w:bCs/>
                <w:color w:val="000000" w:themeColor="text1"/>
                <w:kern w:val="24"/>
                <w:sz w:val="20"/>
                <w:szCs w:val="20"/>
                <w:u w:val="single"/>
              </w:rPr>
            </w:pPr>
            <w:r>
              <w:rPr>
                <w:rFonts w:ascii="Times New Roman" w:hAnsi="Times New Roman" w:cs="Times New Roman"/>
                <w:color w:val="000000" w:themeColor="text1"/>
                <w:kern w:val="24"/>
                <w:sz w:val="24"/>
                <w:szCs w:val="24"/>
              </w:rPr>
              <w:t>The using of the toilet is to replace the use of pads</w:t>
            </w:r>
            <w:r w:rsidR="00363719">
              <w:rPr>
                <w:rFonts w:ascii="Times New Roman" w:hAnsi="Times New Roman" w:cs="Times New Roman"/>
                <w:color w:val="000000" w:themeColor="text1"/>
                <w:kern w:val="24"/>
                <w:sz w:val="24"/>
                <w:szCs w:val="24"/>
              </w:rPr>
              <w:t>. Underwear has been provided and is to be used instead.</w:t>
            </w:r>
          </w:p>
          <w:p w14:paraId="1057920C" w14:textId="77777777" w:rsidR="00363719" w:rsidRPr="008A35D7" w:rsidRDefault="00301BC7" w:rsidP="00E616A5">
            <w:pPr>
              <w:pStyle w:val="ListParagraph"/>
              <w:numPr>
                <w:ilvl w:val="0"/>
                <w:numId w:val="25"/>
              </w:numPr>
              <w:autoSpaceDE w:val="0"/>
              <w:autoSpaceDN w:val="0"/>
              <w:adjustRightInd w:val="0"/>
              <w:rPr>
                <w:rFonts w:ascii="Times New Roman" w:hAnsi="Times New Roman" w:cs="Times New Roman"/>
                <w:b/>
                <w:bCs/>
                <w:color w:val="000000" w:themeColor="text1"/>
                <w:kern w:val="24"/>
                <w:sz w:val="20"/>
                <w:szCs w:val="20"/>
                <w:u w:val="single"/>
              </w:rPr>
            </w:pPr>
            <w:r>
              <w:rPr>
                <w:rFonts w:ascii="Times New Roman" w:hAnsi="Times New Roman" w:cs="Times New Roman"/>
                <w:color w:val="000000" w:themeColor="text1"/>
                <w:kern w:val="24"/>
                <w:sz w:val="24"/>
                <w:szCs w:val="24"/>
              </w:rPr>
              <w:t>Positive reinforcement is to be used if the learner uses the toilet and does not soil underwear. Praising and celebration on achieving this</w:t>
            </w:r>
            <w:r w:rsidR="008A35D7">
              <w:rPr>
                <w:rFonts w:ascii="Times New Roman" w:hAnsi="Times New Roman" w:cs="Times New Roman"/>
                <w:color w:val="000000" w:themeColor="text1"/>
                <w:kern w:val="24"/>
                <w:sz w:val="24"/>
                <w:szCs w:val="24"/>
              </w:rPr>
              <w:t>.</w:t>
            </w:r>
          </w:p>
          <w:p w14:paraId="22F4C657" w14:textId="77777777" w:rsidR="008A35D7" w:rsidRPr="00424192" w:rsidRDefault="008A35D7" w:rsidP="00E616A5">
            <w:pPr>
              <w:pStyle w:val="ListParagraph"/>
              <w:numPr>
                <w:ilvl w:val="0"/>
                <w:numId w:val="25"/>
              </w:numPr>
              <w:autoSpaceDE w:val="0"/>
              <w:autoSpaceDN w:val="0"/>
              <w:adjustRightInd w:val="0"/>
              <w:rPr>
                <w:rFonts w:ascii="Times New Roman" w:hAnsi="Times New Roman" w:cs="Times New Roman"/>
                <w:b/>
                <w:bCs/>
                <w:color w:val="000000" w:themeColor="text1"/>
                <w:kern w:val="24"/>
                <w:sz w:val="20"/>
                <w:szCs w:val="20"/>
                <w:u w:val="single"/>
              </w:rPr>
            </w:pPr>
            <w:r>
              <w:rPr>
                <w:rFonts w:ascii="Times New Roman" w:hAnsi="Times New Roman" w:cs="Times New Roman"/>
                <w:color w:val="000000" w:themeColor="text1"/>
                <w:kern w:val="24"/>
                <w:sz w:val="24"/>
                <w:szCs w:val="24"/>
              </w:rPr>
              <w:t>Encouraging this practice when</w:t>
            </w:r>
            <w:r w:rsidR="00633DBC">
              <w:rPr>
                <w:rFonts w:ascii="Times New Roman" w:hAnsi="Times New Roman" w:cs="Times New Roman"/>
                <w:color w:val="000000" w:themeColor="text1"/>
                <w:kern w:val="24"/>
                <w:sz w:val="24"/>
                <w:szCs w:val="24"/>
              </w:rPr>
              <w:t xml:space="preserve"> using public toilets on day trips.</w:t>
            </w:r>
          </w:p>
          <w:p w14:paraId="12CA50D2" w14:textId="0ABBA7F2" w:rsidR="00424192" w:rsidRPr="00CF1773" w:rsidRDefault="00424192" w:rsidP="00D91F24">
            <w:pPr>
              <w:pStyle w:val="ListParagraph"/>
              <w:autoSpaceDE w:val="0"/>
              <w:autoSpaceDN w:val="0"/>
              <w:adjustRightInd w:val="0"/>
              <w:rPr>
                <w:rFonts w:ascii="Times New Roman" w:hAnsi="Times New Roman" w:cs="Times New Roman"/>
                <w:b/>
                <w:bCs/>
                <w:color w:val="000000" w:themeColor="text1"/>
                <w:kern w:val="24"/>
                <w:sz w:val="20"/>
                <w:szCs w:val="20"/>
                <w:u w:val="single"/>
              </w:rPr>
            </w:pPr>
          </w:p>
        </w:tc>
        <w:tc>
          <w:tcPr>
            <w:tcW w:w="1418" w:type="dxa"/>
            <w:vAlign w:val="center"/>
          </w:tcPr>
          <w:p w14:paraId="768B3D2F" w14:textId="77777777"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Cs/>
                <w:sz w:val="20"/>
                <w:szCs w:val="20"/>
              </w:rPr>
              <w:t xml:space="preserve">Yes / </w:t>
            </w:r>
            <w:r w:rsidRPr="00633DBC">
              <w:rPr>
                <w:rFonts w:ascii="Arial" w:hAnsi="Arial" w:cs="Arial"/>
                <w:iCs/>
                <w:sz w:val="20"/>
                <w:szCs w:val="20"/>
                <w:highlight w:val="green"/>
              </w:rPr>
              <w:t>No</w:t>
            </w:r>
          </w:p>
        </w:tc>
        <w:tc>
          <w:tcPr>
            <w:tcW w:w="2409" w:type="dxa"/>
            <w:vAlign w:val="center"/>
          </w:tcPr>
          <w:p w14:paraId="56B73D6B" w14:textId="58C9484C" w:rsidR="0000666B" w:rsidRPr="00633DBC" w:rsidRDefault="00633DBC" w:rsidP="00EF362F">
            <w:pPr>
              <w:jc w:val="center"/>
              <w:rPr>
                <w:rFonts w:ascii="Times New Roman" w:hAnsi="Times New Roman" w:cs="Times New Roman"/>
                <w:b/>
                <w:bCs/>
                <w:color w:val="000000" w:themeColor="text1"/>
                <w:kern w:val="24"/>
                <w:sz w:val="20"/>
                <w:szCs w:val="20"/>
              </w:rPr>
            </w:pPr>
            <w:r w:rsidRPr="00633DBC">
              <w:rPr>
                <w:rFonts w:ascii="Times New Roman" w:hAnsi="Times New Roman" w:cs="Times New Roman"/>
                <w:b/>
                <w:bCs/>
                <w:color w:val="000000" w:themeColor="text1"/>
                <w:kern w:val="24"/>
                <w:sz w:val="24"/>
                <w:szCs w:val="24"/>
              </w:rPr>
              <w:t>Class Teacher</w:t>
            </w:r>
          </w:p>
        </w:tc>
        <w:tc>
          <w:tcPr>
            <w:tcW w:w="1023" w:type="dxa"/>
            <w:textDirection w:val="btLr"/>
            <w:vAlign w:val="center"/>
          </w:tcPr>
          <w:p w14:paraId="4EBC09C3" w14:textId="39DD343B" w:rsidR="0000666B" w:rsidRPr="0000666B" w:rsidRDefault="00633DBC"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Oct 23</w:t>
            </w:r>
          </w:p>
        </w:tc>
        <w:tc>
          <w:tcPr>
            <w:tcW w:w="1954" w:type="dxa"/>
            <w:textDirection w:val="btLr"/>
            <w:vAlign w:val="center"/>
          </w:tcPr>
          <w:p w14:paraId="1ECF5A27" w14:textId="1B80A720" w:rsidR="0000666B" w:rsidRPr="0000666B" w:rsidRDefault="00633DBC"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Feb24</w:t>
            </w:r>
          </w:p>
        </w:tc>
      </w:tr>
      <w:tr w:rsidR="0000666B" w:rsidRPr="0000666B" w14:paraId="3862BD56" w14:textId="77777777" w:rsidTr="00EF362F">
        <w:trPr>
          <w:trHeight w:val="2960"/>
        </w:trPr>
        <w:tc>
          <w:tcPr>
            <w:tcW w:w="8931" w:type="dxa"/>
            <w:gridSpan w:val="2"/>
          </w:tcPr>
          <w:p w14:paraId="224180E3" w14:textId="77777777" w:rsidR="0000666B" w:rsidRPr="0000666B" w:rsidRDefault="0000666B" w:rsidP="00EF362F">
            <w:pPr>
              <w:autoSpaceDE w:val="0"/>
              <w:autoSpaceDN w:val="0"/>
              <w:adjustRightInd w:val="0"/>
              <w:rPr>
                <w:rFonts w:ascii="Arial" w:hAnsi="Arial" w:cs="Arial"/>
                <w:b/>
                <w:bCs/>
                <w:sz w:val="20"/>
                <w:szCs w:val="20"/>
              </w:rPr>
            </w:pPr>
            <w:r w:rsidRPr="0000666B">
              <w:rPr>
                <w:rFonts w:ascii="Arial" w:hAnsi="Arial" w:cs="Arial"/>
                <w:b/>
                <w:bCs/>
                <w:sz w:val="20"/>
                <w:szCs w:val="20"/>
              </w:rPr>
              <w:lastRenderedPageBreak/>
              <w:t>2B</w:t>
            </w:r>
            <w:r>
              <w:rPr>
                <w:rFonts w:ascii="Arial" w:hAnsi="Arial" w:cs="Arial"/>
                <w:b/>
                <w:bCs/>
                <w:sz w:val="20"/>
                <w:szCs w:val="20"/>
              </w:rPr>
              <w:t>3</w:t>
            </w:r>
            <w:r w:rsidRPr="0000666B">
              <w:rPr>
                <w:rFonts w:ascii="Arial" w:hAnsi="Arial" w:cs="Arial"/>
                <w:b/>
                <w:bCs/>
                <w:sz w:val="20"/>
                <w:szCs w:val="20"/>
              </w:rPr>
              <w:t>.7) Rationale for the ALP listed above:</w:t>
            </w:r>
          </w:p>
          <w:p w14:paraId="45FA38B1"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14:paraId="4AE3781E" w14:textId="77777777" w:rsid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p w14:paraId="463345CA" w14:textId="77777777" w:rsidR="00AE50F0" w:rsidRPr="00D91F24" w:rsidRDefault="00AE50F0" w:rsidP="00EF362F">
            <w:pPr>
              <w:autoSpaceDE w:val="0"/>
              <w:autoSpaceDN w:val="0"/>
              <w:adjustRightInd w:val="0"/>
              <w:jc w:val="center"/>
              <w:rPr>
                <w:rFonts w:ascii="Times New Roman" w:hAnsi="Times New Roman" w:cs="Times New Roman"/>
                <w:i/>
                <w:iCs/>
              </w:rPr>
            </w:pPr>
          </w:p>
          <w:p w14:paraId="58F992B6" w14:textId="77777777" w:rsidR="00AE50F0" w:rsidRPr="00D91F24" w:rsidRDefault="00FA1E6E" w:rsidP="00FA1E6E">
            <w:pPr>
              <w:pStyle w:val="ListParagraph"/>
              <w:numPr>
                <w:ilvl w:val="0"/>
                <w:numId w:val="26"/>
              </w:numPr>
              <w:autoSpaceDE w:val="0"/>
              <w:autoSpaceDN w:val="0"/>
              <w:adjustRightInd w:val="0"/>
              <w:rPr>
                <w:rFonts w:ascii="Times New Roman" w:hAnsi="Times New Roman" w:cs="Times New Roman"/>
                <w:i/>
                <w:iCs/>
              </w:rPr>
            </w:pPr>
            <w:r w:rsidRPr="00D91F24">
              <w:rPr>
                <w:rFonts w:ascii="Times New Roman" w:hAnsi="Times New Roman" w:cs="Times New Roman"/>
              </w:rPr>
              <w:t>The parents have requested this course of action as the cost of toileting pads</w:t>
            </w:r>
            <w:r w:rsidR="00415DDD" w:rsidRPr="00D91F24">
              <w:rPr>
                <w:rFonts w:ascii="Times New Roman" w:hAnsi="Times New Roman" w:cs="Times New Roman"/>
              </w:rPr>
              <w:t xml:space="preserve"> is an issue.</w:t>
            </w:r>
          </w:p>
          <w:p w14:paraId="50FF800A" w14:textId="77777777" w:rsidR="00415DDD" w:rsidRPr="00D91F24" w:rsidRDefault="00415DDD" w:rsidP="00FA1E6E">
            <w:pPr>
              <w:pStyle w:val="ListParagraph"/>
              <w:numPr>
                <w:ilvl w:val="0"/>
                <w:numId w:val="26"/>
              </w:numPr>
              <w:autoSpaceDE w:val="0"/>
              <w:autoSpaceDN w:val="0"/>
              <w:adjustRightInd w:val="0"/>
              <w:rPr>
                <w:rFonts w:ascii="Times New Roman" w:hAnsi="Times New Roman" w:cs="Times New Roman"/>
                <w:i/>
                <w:iCs/>
              </w:rPr>
            </w:pPr>
            <w:r w:rsidRPr="00D91F24">
              <w:rPr>
                <w:rFonts w:ascii="Times New Roman" w:hAnsi="Times New Roman" w:cs="Times New Roman"/>
              </w:rPr>
              <w:t xml:space="preserve">Parents provided school with underwear and spare trousers to be kept in school </w:t>
            </w:r>
            <w:r w:rsidR="003F566E" w:rsidRPr="00D91F24">
              <w:rPr>
                <w:rFonts w:ascii="Times New Roman" w:hAnsi="Times New Roman" w:cs="Times New Roman"/>
              </w:rPr>
              <w:t>for this purpose.</w:t>
            </w:r>
          </w:p>
          <w:p w14:paraId="56F1881E" w14:textId="77777777" w:rsidR="003F566E" w:rsidRPr="00D91F24" w:rsidRDefault="003F566E" w:rsidP="00FA1E6E">
            <w:pPr>
              <w:pStyle w:val="ListParagraph"/>
              <w:numPr>
                <w:ilvl w:val="0"/>
                <w:numId w:val="26"/>
              </w:numPr>
              <w:autoSpaceDE w:val="0"/>
              <w:autoSpaceDN w:val="0"/>
              <w:adjustRightInd w:val="0"/>
              <w:rPr>
                <w:rFonts w:ascii="Times New Roman" w:hAnsi="Times New Roman" w:cs="Times New Roman"/>
                <w:i/>
                <w:iCs/>
              </w:rPr>
            </w:pPr>
            <w:r w:rsidRPr="00D91F24">
              <w:rPr>
                <w:rFonts w:ascii="Times New Roman" w:hAnsi="Times New Roman" w:cs="Times New Roman"/>
              </w:rPr>
              <w:t>The class teacher uses regu</w:t>
            </w:r>
            <w:r w:rsidR="003218BC" w:rsidRPr="00D91F24">
              <w:rPr>
                <w:rFonts w:ascii="Times New Roman" w:hAnsi="Times New Roman" w:cs="Times New Roman"/>
              </w:rPr>
              <w:t xml:space="preserve">lar communication with parents to </w:t>
            </w:r>
            <w:r w:rsidR="001E337C" w:rsidRPr="00D91F24">
              <w:rPr>
                <w:rFonts w:ascii="Times New Roman" w:hAnsi="Times New Roman" w:cs="Times New Roman"/>
              </w:rPr>
              <w:t>describe how the process is developing.</w:t>
            </w:r>
          </w:p>
          <w:p w14:paraId="2B5DA8EE" w14:textId="5D04810A" w:rsidR="001E337C" w:rsidRPr="00FA1E6E" w:rsidRDefault="001E337C" w:rsidP="00FA1E6E">
            <w:pPr>
              <w:pStyle w:val="ListParagraph"/>
              <w:numPr>
                <w:ilvl w:val="0"/>
                <w:numId w:val="26"/>
              </w:numPr>
              <w:autoSpaceDE w:val="0"/>
              <w:autoSpaceDN w:val="0"/>
              <w:adjustRightInd w:val="0"/>
              <w:rPr>
                <w:rFonts w:ascii="Arial" w:hAnsi="Arial" w:cs="Arial"/>
                <w:i/>
                <w:iCs/>
                <w:sz w:val="20"/>
                <w:szCs w:val="20"/>
              </w:rPr>
            </w:pPr>
            <w:r w:rsidRPr="00D91F24">
              <w:rPr>
                <w:rFonts w:ascii="Times New Roman" w:hAnsi="Times New Roman" w:cs="Times New Roman"/>
              </w:rPr>
              <w:t>Parents regularly communicate with class teacher on how the process is going at home</w:t>
            </w:r>
            <w:r w:rsidR="00E616A5" w:rsidRPr="00D91F24">
              <w:rPr>
                <w:rFonts w:ascii="Times New Roman" w:hAnsi="Times New Roman" w:cs="Times New Roman"/>
              </w:rPr>
              <w:t>.</w:t>
            </w:r>
          </w:p>
        </w:tc>
        <w:tc>
          <w:tcPr>
            <w:tcW w:w="6804" w:type="dxa"/>
            <w:gridSpan w:val="4"/>
            <w:vAlign w:val="center"/>
          </w:tcPr>
          <w:p w14:paraId="43268901" w14:textId="77777777" w:rsidR="0000666B" w:rsidRPr="0000666B" w:rsidRDefault="0000666B" w:rsidP="00EF362F">
            <w:pPr>
              <w:autoSpaceDE w:val="0"/>
              <w:autoSpaceDN w:val="0"/>
              <w:adjustRightInd w:val="0"/>
              <w:jc w:val="center"/>
              <w:rPr>
                <w:rFonts w:ascii="Arial" w:hAnsi="Arial" w:cs="Arial"/>
                <w:iCs/>
                <w:sz w:val="20"/>
                <w:szCs w:val="20"/>
              </w:rPr>
            </w:pPr>
          </w:p>
        </w:tc>
      </w:tr>
      <w:tr w:rsidR="0000666B" w:rsidRPr="0000666B" w14:paraId="71E3582E" w14:textId="77777777" w:rsidTr="00EF362F">
        <w:trPr>
          <w:trHeight w:val="274"/>
        </w:trPr>
        <w:tc>
          <w:tcPr>
            <w:tcW w:w="15735" w:type="dxa"/>
            <w:gridSpan w:val="6"/>
            <w:vAlign w:val="center"/>
          </w:tcPr>
          <w:p w14:paraId="3F065B24" w14:textId="77777777" w:rsidR="0000666B" w:rsidRPr="0000666B" w:rsidRDefault="0000666B" w:rsidP="00EF362F">
            <w:pPr>
              <w:jc w:val="center"/>
              <w:rPr>
                <w:rFonts w:ascii="Arial" w:hAnsi="Arial" w:cs="Arial"/>
                <w:b/>
                <w:bCs/>
                <w:color w:val="C7037E"/>
                <w:sz w:val="20"/>
                <w:szCs w:val="20"/>
              </w:rPr>
            </w:pPr>
            <w:r w:rsidRPr="0000666B">
              <w:rPr>
                <w:rFonts w:ascii="Arial" w:hAnsi="Arial" w:cs="Arial"/>
                <w:b/>
                <w:bCs/>
                <w:color w:val="C7037E"/>
                <w:sz w:val="20"/>
                <w:szCs w:val="20"/>
              </w:rPr>
              <w:t>Section 2B</w:t>
            </w:r>
            <w:r>
              <w:rPr>
                <w:rFonts w:ascii="Arial" w:hAnsi="Arial" w:cs="Arial"/>
                <w:b/>
                <w:bCs/>
                <w:color w:val="C7037E"/>
                <w:sz w:val="20"/>
                <w:szCs w:val="20"/>
              </w:rPr>
              <w:t>4</w:t>
            </w:r>
            <w:r w:rsidRPr="0000666B">
              <w:rPr>
                <w:rFonts w:ascii="Arial" w:hAnsi="Arial" w:cs="Arial"/>
                <w:b/>
                <w:bCs/>
                <w:color w:val="C7037E"/>
                <w:sz w:val="20"/>
                <w:szCs w:val="20"/>
              </w:rPr>
              <w:t>: Description and delivery of the child or young person’s additional learning provision (ALP)</w:t>
            </w:r>
          </w:p>
        </w:tc>
      </w:tr>
      <w:tr w:rsidR="0000666B" w:rsidRPr="0000666B" w14:paraId="1E2740BA" w14:textId="77777777" w:rsidTr="00EF362F">
        <w:trPr>
          <w:trHeight w:val="1270"/>
        </w:trPr>
        <w:tc>
          <w:tcPr>
            <w:tcW w:w="4610" w:type="dxa"/>
            <w:vAlign w:val="center"/>
          </w:tcPr>
          <w:p w14:paraId="39BAD053" w14:textId="77777777" w:rsidR="0000666B" w:rsidRPr="0000666B" w:rsidRDefault="0000666B" w:rsidP="00EF362F">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4</w:t>
            </w:r>
            <w:r w:rsidRPr="0000666B">
              <w:rPr>
                <w:rFonts w:ascii="Arial" w:hAnsi="Arial" w:cs="Arial"/>
                <w:b/>
                <w:bCs/>
                <w:sz w:val="20"/>
                <w:szCs w:val="20"/>
              </w:rPr>
              <w:t>.1) Intended outcome:</w:t>
            </w:r>
          </w:p>
          <w:p w14:paraId="4ED6E47B" w14:textId="77777777" w:rsidR="0000666B" w:rsidRPr="0000666B" w:rsidRDefault="0000666B" w:rsidP="00EF362F">
            <w:pPr>
              <w:autoSpaceDE w:val="0"/>
              <w:autoSpaceDN w:val="0"/>
              <w:adjustRightInd w:val="0"/>
              <w:jc w:val="center"/>
              <w:rPr>
                <w:rFonts w:ascii="Arial" w:hAnsi="Arial" w:cs="Arial"/>
                <w:b/>
                <w:bCs/>
                <w:sz w:val="20"/>
                <w:szCs w:val="20"/>
              </w:rPr>
            </w:pPr>
          </w:p>
          <w:p w14:paraId="250824D7"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447A23FF"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1CC3C9F3" w14:textId="20C02BFC" w:rsidR="0000666B" w:rsidRPr="003B6917" w:rsidRDefault="00C13A05" w:rsidP="00EF362F">
            <w:pPr>
              <w:jc w:val="center"/>
              <w:rPr>
                <w:rFonts w:ascii="Times New Roman" w:hAnsi="Times New Roman" w:cs="Times New Roman"/>
                <w:b/>
                <w:bCs/>
                <w:color w:val="000000" w:themeColor="text1"/>
                <w:kern w:val="24"/>
                <w:sz w:val="20"/>
                <w:szCs w:val="20"/>
              </w:rPr>
            </w:pPr>
            <w:r w:rsidRPr="003B6917">
              <w:rPr>
                <w:rFonts w:ascii="Times New Roman" w:hAnsi="Times New Roman" w:cs="Times New Roman"/>
                <w:b/>
                <w:bCs/>
                <w:color w:val="000000" w:themeColor="text1"/>
                <w:kern w:val="24"/>
                <w:sz w:val="24"/>
                <w:szCs w:val="24"/>
              </w:rPr>
              <w:t>To prevent smearing of faeces in school</w:t>
            </w:r>
            <w:r w:rsidR="00A746CE" w:rsidRPr="003B6917">
              <w:rPr>
                <w:rFonts w:ascii="Times New Roman" w:hAnsi="Times New Roman" w:cs="Times New Roman"/>
                <w:b/>
                <w:bCs/>
                <w:color w:val="000000" w:themeColor="text1"/>
                <w:kern w:val="24"/>
                <w:sz w:val="24"/>
                <w:szCs w:val="24"/>
              </w:rPr>
              <w:t xml:space="preserve"> and ripping of clothes</w:t>
            </w:r>
            <w:r w:rsidR="003B6917">
              <w:rPr>
                <w:rFonts w:ascii="Times New Roman" w:hAnsi="Times New Roman" w:cs="Times New Roman"/>
                <w:b/>
                <w:bCs/>
                <w:color w:val="000000" w:themeColor="text1"/>
                <w:kern w:val="24"/>
                <w:sz w:val="24"/>
                <w:szCs w:val="24"/>
              </w:rPr>
              <w:t>.</w:t>
            </w:r>
          </w:p>
        </w:tc>
      </w:tr>
      <w:tr w:rsidR="0000666B" w:rsidRPr="0000666B" w14:paraId="6F3A86EF" w14:textId="77777777" w:rsidTr="00EF362F">
        <w:tc>
          <w:tcPr>
            <w:tcW w:w="8931" w:type="dxa"/>
            <w:gridSpan w:val="2"/>
            <w:vAlign w:val="center"/>
          </w:tcPr>
          <w:p w14:paraId="62EAE40E" w14:textId="77777777" w:rsidR="0000666B" w:rsidRPr="0000666B" w:rsidRDefault="0000666B" w:rsidP="00EF362F">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.2) ALP to be provided:</w:t>
            </w:r>
          </w:p>
          <w:p w14:paraId="683BC7AC" w14:textId="77777777"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5868027A"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.3) Should the ALP be provided in Welsh?</w:t>
            </w:r>
          </w:p>
        </w:tc>
        <w:tc>
          <w:tcPr>
            <w:tcW w:w="2409" w:type="dxa"/>
            <w:vAlign w:val="center"/>
          </w:tcPr>
          <w:p w14:paraId="2933D8DD" w14:textId="77777777" w:rsidR="0000666B" w:rsidRPr="0000666B" w:rsidRDefault="0000666B" w:rsidP="00EF362F">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.4) Organisation/</w:t>
            </w:r>
          </w:p>
          <w:p w14:paraId="45136842" w14:textId="77777777" w:rsidR="0000666B" w:rsidRPr="0000666B" w:rsidRDefault="0000666B" w:rsidP="00EF362F">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vAlign w:val="center"/>
          </w:tcPr>
          <w:p w14:paraId="14937AE1"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.5) Start date:</w:t>
            </w:r>
          </w:p>
        </w:tc>
        <w:tc>
          <w:tcPr>
            <w:tcW w:w="1954" w:type="dxa"/>
            <w:vAlign w:val="center"/>
          </w:tcPr>
          <w:p w14:paraId="78DDC77A" w14:textId="77777777"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.6) End / Review date:</w:t>
            </w:r>
          </w:p>
        </w:tc>
      </w:tr>
      <w:tr w:rsidR="0000666B" w:rsidRPr="0000666B" w14:paraId="166F50A9" w14:textId="77777777" w:rsidTr="00EF362F">
        <w:trPr>
          <w:cantSplit/>
          <w:trHeight w:val="2964"/>
        </w:trPr>
        <w:tc>
          <w:tcPr>
            <w:tcW w:w="8931" w:type="dxa"/>
            <w:gridSpan w:val="2"/>
            <w:vAlign w:val="center"/>
          </w:tcPr>
          <w:p w14:paraId="103E14F4" w14:textId="77777777" w:rsidR="0000666B" w:rsidRDefault="005E7048" w:rsidP="005E7048">
            <w:pPr>
              <w:autoSpaceDE w:val="0"/>
              <w:autoSpaceDN w:val="0"/>
              <w:adjustRightInd w:val="0"/>
              <w:rPr>
                <w:rFonts w:ascii="Times New Roman" w:hAnsi="Times New Roman" w:cs="Times New Roman"/>
                <w:b/>
                <w:bCs/>
                <w:color w:val="000000" w:themeColor="text1"/>
                <w:kern w:val="24"/>
                <w:sz w:val="24"/>
                <w:szCs w:val="24"/>
                <w:u w:val="single"/>
              </w:rPr>
            </w:pPr>
            <w:r w:rsidRPr="005E7048">
              <w:rPr>
                <w:rFonts w:ascii="Times New Roman" w:hAnsi="Times New Roman" w:cs="Times New Roman"/>
                <w:b/>
                <w:bCs/>
                <w:color w:val="000000" w:themeColor="text1"/>
                <w:kern w:val="24"/>
                <w:sz w:val="24"/>
                <w:szCs w:val="24"/>
                <w:u w:val="single"/>
              </w:rPr>
              <w:t>Daily</w:t>
            </w:r>
          </w:p>
          <w:p w14:paraId="3B5C4AC0" w14:textId="77777777" w:rsidR="005E7048" w:rsidRPr="00180FDC" w:rsidRDefault="00C93CF7" w:rsidP="005E7048">
            <w:pPr>
              <w:pStyle w:val="ListParagraph"/>
              <w:numPr>
                <w:ilvl w:val="0"/>
                <w:numId w:val="27"/>
              </w:numPr>
              <w:autoSpaceDE w:val="0"/>
              <w:autoSpaceDN w:val="0"/>
              <w:adjustRightInd w:val="0"/>
              <w:rPr>
                <w:rFonts w:ascii="Times New Roman" w:hAnsi="Times New Roman" w:cs="Times New Roman"/>
                <w:b/>
                <w:bCs/>
                <w:color w:val="000000" w:themeColor="text1"/>
                <w:kern w:val="24"/>
                <w:sz w:val="20"/>
                <w:szCs w:val="20"/>
                <w:u w:val="single"/>
              </w:rPr>
            </w:pPr>
            <w:r>
              <w:rPr>
                <w:rFonts w:ascii="Times New Roman" w:hAnsi="Times New Roman" w:cs="Times New Roman"/>
                <w:color w:val="000000" w:themeColor="text1"/>
                <w:kern w:val="24"/>
                <w:sz w:val="24"/>
                <w:szCs w:val="24"/>
              </w:rPr>
              <w:t xml:space="preserve">All class staff to </w:t>
            </w:r>
            <w:proofErr w:type="gramStart"/>
            <w:r>
              <w:rPr>
                <w:rFonts w:ascii="Times New Roman" w:hAnsi="Times New Roman" w:cs="Times New Roman"/>
                <w:color w:val="000000" w:themeColor="text1"/>
                <w:kern w:val="24"/>
                <w:sz w:val="24"/>
                <w:szCs w:val="24"/>
              </w:rPr>
              <w:t>monitor the learner at all times</w:t>
            </w:r>
            <w:proofErr w:type="gramEnd"/>
            <w:r w:rsidR="00A746CE">
              <w:rPr>
                <w:rFonts w:ascii="Times New Roman" w:hAnsi="Times New Roman" w:cs="Times New Roman"/>
                <w:color w:val="000000" w:themeColor="text1"/>
                <w:kern w:val="24"/>
                <w:sz w:val="24"/>
                <w:szCs w:val="24"/>
              </w:rPr>
              <w:t xml:space="preserve"> to </w:t>
            </w:r>
            <w:r w:rsidR="00655DCB">
              <w:rPr>
                <w:rFonts w:ascii="Times New Roman" w:hAnsi="Times New Roman" w:cs="Times New Roman"/>
                <w:color w:val="000000" w:themeColor="text1"/>
                <w:kern w:val="24"/>
                <w:sz w:val="24"/>
                <w:szCs w:val="24"/>
              </w:rPr>
              <w:t xml:space="preserve">ensure clothes are not to be ripped and hands go </w:t>
            </w:r>
            <w:r w:rsidR="00180FDC">
              <w:rPr>
                <w:rFonts w:ascii="Times New Roman" w:hAnsi="Times New Roman" w:cs="Times New Roman"/>
                <w:color w:val="000000" w:themeColor="text1"/>
                <w:kern w:val="24"/>
                <w:sz w:val="24"/>
                <w:szCs w:val="24"/>
              </w:rPr>
              <w:t>down trousers.</w:t>
            </w:r>
          </w:p>
          <w:p w14:paraId="531D38EA" w14:textId="77777777" w:rsidR="00180FDC" w:rsidRPr="00970DCC" w:rsidRDefault="00180FDC" w:rsidP="005E7048">
            <w:pPr>
              <w:pStyle w:val="ListParagraph"/>
              <w:numPr>
                <w:ilvl w:val="0"/>
                <w:numId w:val="27"/>
              </w:numPr>
              <w:autoSpaceDE w:val="0"/>
              <w:autoSpaceDN w:val="0"/>
              <w:adjustRightInd w:val="0"/>
              <w:rPr>
                <w:rFonts w:ascii="Times New Roman" w:hAnsi="Times New Roman" w:cs="Times New Roman"/>
                <w:b/>
                <w:bCs/>
                <w:color w:val="000000" w:themeColor="text1"/>
                <w:kern w:val="24"/>
                <w:sz w:val="20"/>
                <w:szCs w:val="20"/>
                <w:u w:val="single"/>
              </w:rPr>
            </w:pPr>
            <w:r>
              <w:rPr>
                <w:rFonts w:ascii="Times New Roman" w:hAnsi="Times New Roman" w:cs="Times New Roman"/>
                <w:color w:val="000000" w:themeColor="text1"/>
                <w:kern w:val="24"/>
                <w:sz w:val="24"/>
                <w:szCs w:val="24"/>
              </w:rPr>
              <w:t xml:space="preserve">Constant monitoring when the learner takes themselves </w:t>
            </w:r>
            <w:r w:rsidR="00970DCC">
              <w:rPr>
                <w:rFonts w:ascii="Times New Roman" w:hAnsi="Times New Roman" w:cs="Times New Roman"/>
                <w:color w:val="000000" w:themeColor="text1"/>
                <w:kern w:val="24"/>
                <w:sz w:val="24"/>
                <w:szCs w:val="24"/>
              </w:rPr>
              <w:t>away into the “quiet room”.</w:t>
            </w:r>
          </w:p>
          <w:p w14:paraId="33576328" w14:textId="312724A9" w:rsidR="00970DCC" w:rsidRPr="005E7048" w:rsidRDefault="00436859" w:rsidP="005E7048">
            <w:pPr>
              <w:pStyle w:val="ListParagraph"/>
              <w:numPr>
                <w:ilvl w:val="0"/>
                <w:numId w:val="27"/>
              </w:numPr>
              <w:autoSpaceDE w:val="0"/>
              <w:autoSpaceDN w:val="0"/>
              <w:adjustRightInd w:val="0"/>
              <w:rPr>
                <w:rFonts w:ascii="Times New Roman" w:hAnsi="Times New Roman" w:cs="Times New Roman"/>
                <w:b/>
                <w:bCs/>
                <w:color w:val="000000" w:themeColor="text1"/>
                <w:kern w:val="24"/>
                <w:sz w:val="20"/>
                <w:szCs w:val="20"/>
                <w:u w:val="single"/>
              </w:rPr>
            </w:pPr>
            <w:r>
              <w:rPr>
                <w:rFonts w:ascii="Times New Roman" w:hAnsi="Times New Roman" w:cs="Times New Roman"/>
                <w:color w:val="000000" w:themeColor="text1"/>
                <w:kern w:val="24"/>
                <w:sz w:val="24"/>
                <w:szCs w:val="24"/>
              </w:rPr>
              <w:t>Positive reinforcement to be used if learner completes a day without incident</w:t>
            </w:r>
            <w:r w:rsidR="001159AE">
              <w:rPr>
                <w:rFonts w:ascii="Times New Roman" w:hAnsi="Times New Roman" w:cs="Times New Roman"/>
                <w:color w:val="000000" w:themeColor="text1"/>
                <w:kern w:val="24"/>
                <w:sz w:val="24"/>
                <w:szCs w:val="24"/>
              </w:rPr>
              <w:t>. 1:1 time with specific staff member and praise given if completed.</w:t>
            </w:r>
          </w:p>
        </w:tc>
        <w:tc>
          <w:tcPr>
            <w:tcW w:w="1418" w:type="dxa"/>
            <w:vAlign w:val="center"/>
          </w:tcPr>
          <w:p w14:paraId="3A83B166" w14:textId="77777777"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Cs/>
                <w:sz w:val="20"/>
                <w:szCs w:val="20"/>
              </w:rPr>
              <w:t xml:space="preserve">Yes / </w:t>
            </w:r>
            <w:r w:rsidRPr="005E7048">
              <w:rPr>
                <w:rFonts w:ascii="Arial" w:hAnsi="Arial" w:cs="Arial"/>
                <w:iCs/>
                <w:sz w:val="20"/>
                <w:szCs w:val="20"/>
                <w:highlight w:val="green"/>
              </w:rPr>
              <w:t>No</w:t>
            </w:r>
          </w:p>
        </w:tc>
        <w:tc>
          <w:tcPr>
            <w:tcW w:w="2409" w:type="dxa"/>
            <w:vAlign w:val="center"/>
          </w:tcPr>
          <w:p w14:paraId="693974E9" w14:textId="6CD43584" w:rsidR="0000666B" w:rsidRPr="003B6917" w:rsidRDefault="003B6917" w:rsidP="00EF362F">
            <w:pPr>
              <w:jc w:val="center"/>
              <w:rPr>
                <w:rFonts w:ascii="Times New Roman" w:hAnsi="Times New Roman" w:cs="Times New Roman"/>
                <w:b/>
                <w:bCs/>
                <w:color w:val="000000" w:themeColor="text1"/>
                <w:kern w:val="24"/>
                <w:sz w:val="20"/>
                <w:szCs w:val="20"/>
              </w:rPr>
            </w:pPr>
            <w:r w:rsidRPr="003B6917">
              <w:rPr>
                <w:rFonts w:ascii="Times New Roman" w:hAnsi="Times New Roman" w:cs="Times New Roman"/>
                <w:b/>
                <w:bCs/>
                <w:color w:val="000000" w:themeColor="text1"/>
                <w:kern w:val="24"/>
                <w:sz w:val="20"/>
                <w:szCs w:val="20"/>
              </w:rPr>
              <w:t>Class Teacher</w:t>
            </w:r>
          </w:p>
        </w:tc>
        <w:tc>
          <w:tcPr>
            <w:tcW w:w="1023" w:type="dxa"/>
            <w:textDirection w:val="btLr"/>
            <w:vAlign w:val="center"/>
          </w:tcPr>
          <w:p w14:paraId="5C470D32" w14:textId="476A1CA0" w:rsidR="0000666B" w:rsidRPr="0000666B" w:rsidRDefault="003B6917"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Oct 23</w:t>
            </w:r>
          </w:p>
        </w:tc>
        <w:tc>
          <w:tcPr>
            <w:tcW w:w="1954" w:type="dxa"/>
            <w:textDirection w:val="btLr"/>
            <w:vAlign w:val="center"/>
          </w:tcPr>
          <w:p w14:paraId="2CD22F5A" w14:textId="66634AF5" w:rsidR="0000666B" w:rsidRPr="0000666B" w:rsidRDefault="003B6917"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Feb 24</w:t>
            </w:r>
          </w:p>
        </w:tc>
      </w:tr>
      <w:tr w:rsidR="0000666B" w:rsidRPr="0000666B" w14:paraId="13807FFA" w14:textId="77777777" w:rsidTr="00EF362F">
        <w:trPr>
          <w:trHeight w:val="2960"/>
        </w:trPr>
        <w:tc>
          <w:tcPr>
            <w:tcW w:w="8931" w:type="dxa"/>
            <w:gridSpan w:val="2"/>
          </w:tcPr>
          <w:p w14:paraId="47762961" w14:textId="77777777" w:rsidR="0000666B" w:rsidRPr="0000666B" w:rsidRDefault="0000666B" w:rsidP="00EF362F">
            <w:pPr>
              <w:autoSpaceDE w:val="0"/>
              <w:autoSpaceDN w:val="0"/>
              <w:adjustRightInd w:val="0"/>
              <w:rPr>
                <w:rFonts w:ascii="Arial" w:hAnsi="Arial" w:cs="Arial"/>
                <w:b/>
                <w:bCs/>
                <w:sz w:val="20"/>
                <w:szCs w:val="20"/>
              </w:rPr>
            </w:pPr>
            <w:r w:rsidRPr="0000666B">
              <w:rPr>
                <w:rFonts w:ascii="Arial" w:hAnsi="Arial" w:cs="Arial"/>
                <w:b/>
                <w:bCs/>
                <w:sz w:val="20"/>
                <w:szCs w:val="20"/>
              </w:rPr>
              <w:lastRenderedPageBreak/>
              <w:t>2B</w:t>
            </w:r>
            <w:r>
              <w:rPr>
                <w:rFonts w:ascii="Arial" w:hAnsi="Arial" w:cs="Arial"/>
                <w:b/>
                <w:bCs/>
                <w:sz w:val="20"/>
                <w:szCs w:val="20"/>
              </w:rPr>
              <w:t>4</w:t>
            </w:r>
            <w:r w:rsidRPr="0000666B">
              <w:rPr>
                <w:rFonts w:ascii="Arial" w:hAnsi="Arial" w:cs="Arial"/>
                <w:b/>
                <w:bCs/>
                <w:sz w:val="20"/>
                <w:szCs w:val="20"/>
              </w:rPr>
              <w:t>.7) Rationale for the ALP listed above:</w:t>
            </w:r>
          </w:p>
          <w:p w14:paraId="1B1E3ABE"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14:paraId="29C9C685" w14:textId="77777777" w:rsid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p w14:paraId="08650E1E" w14:textId="77777777" w:rsidR="003B6917" w:rsidRDefault="001760D9" w:rsidP="001760D9">
            <w:pPr>
              <w:pStyle w:val="ListParagraph"/>
              <w:numPr>
                <w:ilvl w:val="0"/>
                <w:numId w:val="28"/>
              </w:numPr>
              <w:autoSpaceDE w:val="0"/>
              <w:autoSpaceDN w:val="0"/>
              <w:adjustRightInd w:val="0"/>
              <w:rPr>
                <w:rFonts w:ascii="Times New Roman" w:hAnsi="Times New Roman" w:cs="Times New Roman"/>
                <w:sz w:val="24"/>
                <w:szCs w:val="24"/>
              </w:rPr>
            </w:pPr>
            <w:r>
              <w:rPr>
                <w:rFonts w:ascii="Times New Roman" w:hAnsi="Times New Roman" w:cs="Times New Roman"/>
                <w:sz w:val="24"/>
                <w:szCs w:val="24"/>
              </w:rPr>
              <w:t>Parents and school in agreement regarding course of action</w:t>
            </w:r>
            <w:r w:rsidR="001B5B19">
              <w:rPr>
                <w:rFonts w:ascii="Times New Roman" w:hAnsi="Times New Roman" w:cs="Times New Roman"/>
                <w:sz w:val="24"/>
                <w:szCs w:val="24"/>
              </w:rPr>
              <w:t>.</w:t>
            </w:r>
          </w:p>
          <w:p w14:paraId="0856DB05" w14:textId="77777777" w:rsidR="001B5B19" w:rsidRDefault="001B5B19" w:rsidP="001760D9">
            <w:pPr>
              <w:pStyle w:val="ListParagraph"/>
              <w:numPr>
                <w:ilvl w:val="0"/>
                <w:numId w:val="28"/>
              </w:numPr>
              <w:autoSpaceDE w:val="0"/>
              <w:autoSpaceDN w:val="0"/>
              <w:adjustRightInd w:val="0"/>
              <w:rPr>
                <w:rFonts w:ascii="Times New Roman" w:hAnsi="Times New Roman" w:cs="Times New Roman"/>
                <w:sz w:val="24"/>
                <w:szCs w:val="24"/>
              </w:rPr>
            </w:pPr>
            <w:r>
              <w:rPr>
                <w:rFonts w:ascii="Times New Roman" w:hAnsi="Times New Roman" w:cs="Times New Roman"/>
                <w:sz w:val="24"/>
                <w:szCs w:val="24"/>
              </w:rPr>
              <w:t xml:space="preserve">Parents have provided adequate clothing to deter from </w:t>
            </w:r>
            <w:r w:rsidR="00334296">
              <w:rPr>
                <w:rFonts w:ascii="Times New Roman" w:hAnsi="Times New Roman" w:cs="Times New Roman"/>
                <w:sz w:val="24"/>
                <w:szCs w:val="24"/>
              </w:rPr>
              <w:t>putting hands down garments.</w:t>
            </w:r>
          </w:p>
          <w:p w14:paraId="5194641B" w14:textId="77777777" w:rsidR="00334296" w:rsidRDefault="00334296" w:rsidP="001760D9">
            <w:pPr>
              <w:pStyle w:val="ListParagraph"/>
              <w:numPr>
                <w:ilvl w:val="0"/>
                <w:numId w:val="28"/>
              </w:numPr>
              <w:autoSpaceDE w:val="0"/>
              <w:autoSpaceDN w:val="0"/>
              <w:adjustRightInd w:val="0"/>
              <w:rPr>
                <w:rFonts w:ascii="Times New Roman" w:hAnsi="Times New Roman" w:cs="Times New Roman"/>
                <w:sz w:val="24"/>
                <w:szCs w:val="24"/>
              </w:rPr>
            </w:pPr>
            <w:r>
              <w:rPr>
                <w:rFonts w:ascii="Times New Roman" w:hAnsi="Times New Roman" w:cs="Times New Roman"/>
                <w:sz w:val="24"/>
                <w:szCs w:val="24"/>
              </w:rPr>
              <w:t xml:space="preserve">Class teacher in regular contact with parents </w:t>
            </w:r>
            <w:r w:rsidR="00FC503B">
              <w:rPr>
                <w:rFonts w:ascii="Times New Roman" w:hAnsi="Times New Roman" w:cs="Times New Roman"/>
                <w:sz w:val="24"/>
                <w:szCs w:val="24"/>
              </w:rPr>
              <w:t>updating them of situation.</w:t>
            </w:r>
          </w:p>
          <w:p w14:paraId="71C04FF4" w14:textId="580A2549" w:rsidR="00FC503B" w:rsidRPr="001760D9" w:rsidRDefault="00FC503B" w:rsidP="001760D9">
            <w:pPr>
              <w:pStyle w:val="ListParagraph"/>
              <w:numPr>
                <w:ilvl w:val="0"/>
                <w:numId w:val="28"/>
              </w:numPr>
              <w:autoSpaceDE w:val="0"/>
              <w:autoSpaceDN w:val="0"/>
              <w:adjustRightInd w:val="0"/>
              <w:rPr>
                <w:rFonts w:ascii="Times New Roman" w:hAnsi="Times New Roman" w:cs="Times New Roman"/>
                <w:sz w:val="24"/>
                <w:szCs w:val="24"/>
              </w:rPr>
            </w:pPr>
            <w:r>
              <w:rPr>
                <w:rFonts w:ascii="Times New Roman" w:hAnsi="Times New Roman" w:cs="Times New Roman"/>
                <w:sz w:val="24"/>
                <w:szCs w:val="24"/>
              </w:rPr>
              <w:t>Parents in regular contact with Clas</w:t>
            </w:r>
            <w:r w:rsidR="008A29ED">
              <w:rPr>
                <w:rFonts w:ascii="Times New Roman" w:hAnsi="Times New Roman" w:cs="Times New Roman"/>
                <w:sz w:val="24"/>
                <w:szCs w:val="24"/>
              </w:rPr>
              <w:t>s teacher updating school on home situation.</w:t>
            </w:r>
          </w:p>
        </w:tc>
        <w:tc>
          <w:tcPr>
            <w:tcW w:w="6804" w:type="dxa"/>
            <w:gridSpan w:val="4"/>
            <w:vAlign w:val="center"/>
          </w:tcPr>
          <w:p w14:paraId="79C84809" w14:textId="77777777" w:rsidR="0000666B" w:rsidRPr="0000666B" w:rsidRDefault="0000666B" w:rsidP="00EF362F">
            <w:pPr>
              <w:autoSpaceDE w:val="0"/>
              <w:autoSpaceDN w:val="0"/>
              <w:adjustRightInd w:val="0"/>
              <w:jc w:val="center"/>
              <w:rPr>
                <w:rFonts w:ascii="Arial" w:hAnsi="Arial" w:cs="Arial"/>
                <w:iCs/>
                <w:sz w:val="20"/>
                <w:szCs w:val="20"/>
              </w:rPr>
            </w:pPr>
          </w:p>
        </w:tc>
      </w:tr>
    </w:tbl>
    <w:p w14:paraId="43BA534A" w14:textId="77777777" w:rsidR="0000666B" w:rsidRDefault="0000666B">
      <w:pPr>
        <w:rPr>
          <w:rFonts w:hAnsi="Calibri"/>
          <w:color w:val="000000" w:themeColor="text1"/>
          <w:kern w:val="24"/>
          <w:sz w:val="32"/>
          <w:szCs w:val="32"/>
        </w:rPr>
      </w:pPr>
    </w:p>
    <w:p w14:paraId="34C375EB" w14:textId="77777777" w:rsidR="008A29ED" w:rsidRDefault="008A29ED">
      <w:pPr>
        <w:rPr>
          <w:rFonts w:hAnsi="Calibri"/>
          <w:color w:val="000000" w:themeColor="text1"/>
          <w:kern w:val="24"/>
          <w:sz w:val="32"/>
          <w:szCs w:val="32"/>
        </w:rPr>
      </w:pPr>
    </w:p>
    <w:p w14:paraId="253C2408" w14:textId="1B1485DC" w:rsidR="008A29ED" w:rsidRDefault="008A29ED">
      <w:pPr>
        <w:rPr>
          <w:rFonts w:hAnsi="Calibri"/>
          <w:color w:val="000000" w:themeColor="text1"/>
          <w:kern w:val="24"/>
          <w:sz w:val="32"/>
          <w:szCs w:val="32"/>
        </w:rPr>
      </w:pPr>
      <w:r>
        <w:rPr>
          <w:rFonts w:hAnsi="Calibri"/>
          <w:color w:val="000000" w:themeColor="text1"/>
          <w:kern w:val="24"/>
          <w:sz w:val="32"/>
          <w:szCs w:val="32"/>
        </w:rPr>
        <w:t>Reference</w:t>
      </w:r>
    </w:p>
    <w:p w14:paraId="0AB47BAF" w14:textId="77777777" w:rsidR="00A87E20" w:rsidRDefault="00A87E20">
      <w:pPr>
        <w:rPr>
          <w:rFonts w:hAnsi="Calibri"/>
          <w:color w:val="000000" w:themeColor="text1"/>
          <w:kern w:val="24"/>
          <w:sz w:val="32"/>
          <w:szCs w:val="32"/>
        </w:rPr>
      </w:pPr>
    </w:p>
    <w:p w14:paraId="2CC75AAB" w14:textId="2D8202FA" w:rsidR="00A87E20" w:rsidRPr="002B4567" w:rsidRDefault="002B4567">
      <w:pPr>
        <w:rPr>
          <w:rFonts w:ascii="Times New Roman" w:hAnsi="Times New Roman" w:cs="Times New Roman"/>
          <w:b/>
          <w:bCs/>
          <w:i/>
          <w:iCs/>
          <w:color w:val="000000" w:themeColor="text1"/>
          <w:kern w:val="24"/>
          <w:sz w:val="32"/>
          <w:szCs w:val="32"/>
          <w:u w:val="single"/>
        </w:rPr>
      </w:pPr>
      <w:r w:rsidRPr="002B4567">
        <w:rPr>
          <w:rFonts w:ascii="Times New Roman" w:hAnsi="Times New Roman" w:cs="Times New Roman"/>
          <w:b/>
          <w:bCs/>
          <w:i/>
          <w:iCs/>
          <w:color w:val="000000" w:themeColor="text1"/>
          <w:kern w:val="24"/>
          <w:sz w:val="32"/>
          <w:szCs w:val="32"/>
          <w:highlight w:val="yellow"/>
          <w:u w:val="single"/>
        </w:rPr>
        <w:t>(School “A” 2023)</w:t>
      </w:r>
    </w:p>
    <w:sectPr w:rsidR="00A87E20" w:rsidRPr="002B4567" w:rsidSect="0000666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363CE1" w14:textId="77777777" w:rsidR="00C86EBD" w:rsidRDefault="00C86EBD" w:rsidP="0000666B">
      <w:pPr>
        <w:spacing w:after="0" w:line="240" w:lineRule="auto"/>
      </w:pPr>
      <w:r>
        <w:separator/>
      </w:r>
    </w:p>
  </w:endnote>
  <w:endnote w:type="continuationSeparator" w:id="0">
    <w:p w14:paraId="306B7AC9" w14:textId="77777777" w:rsidR="00C86EBD" w:rsidRDefault="00C86EBD" w:rsidP="000066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NTPreCursivefk">
    <w:altName w:val="Calibri"/>
    <w:charset w:val="00"/>
    <w:family w:val="script"/>
    <w:pitch w:val="variable"/>
    <w:sig w:usb0="00000003" w:usb1="10000000" w:usb2="00000000" w:usb3="00000000" w:csb0="00000001" w:csb1="00000000"/>
  </w:font>
  <w:font w:name="Calibri-Bold">
    <w:altName w:val="Calibri"/>
    <w:panose1 w:val="00000000000000000000"/>
    <w:charset w:val="00"/>
    <w:family w:val="auto"/>
    <w:notTrueType/>
    <w:pitch w:val="default"/>
    <w:sig w:usb0="00000003" w:usb1="00000000" w:usb2="00000000" w:usb3="00000000" w:csb0="00000001"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1A23EF" w14:textId="77777777" w:rsidR="00C86EBD" w:rsidRDefault="00C86EBD" w:rsidP="0000666B">
      <w:pPr>
        <w:spacing w:after="0" w:line="240" w:lineRule="auto"/>
      </w:pPr>
      <w:r>
        <w:separator/>
      </w:r>
    </w:p>
  </w:footnote>
  <w:footnote w:type="continuationSeparator" w:id="0">
    <w:p w14:paraId="02B12E4F" w14:textId="77777777" w:rsidR="00C86EBD" w:rsidRDefault="00C86EBD" w:rsidP="000066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84C65"/>
    <w:multiLevelType w:val="hybridMultilevel"/>
    <w:tmpl w:val="12406F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8711153"/>
    <w:multiLevelType w:val="hybridMultilevel"/>
    <w:tmpl w:val="818EC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2345B2"/>
    <w:multiLevelType w:val="hybridMultilevel"/>
    <w:tmpl w:val="F8022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2B4B1C"/>
    <w:multiLevelType w:val="hybridMultilevel"/>
    <w:tmpl w:val="68785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9A3EFE"/>
    <w:multiLevelType w:val="hybridMultilevel"/>
    <w:tmpl w:val="CDB67288"/>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5" w15:restartNumberingAfterBreak="0">
    <w:nsid w:val="13CB180E"/>
    <w:multiLevelType w:val="hybridMultilevel"/>
    <w:tmpl w:val="2752D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F34D53"/>
    <w:multiLevelType w:val="hybridMultilevel"/>
    <w:tmpl w:val="45FC5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641709"/>
    <w:multiLevelType w:val="hybridMultilevel"/>
    <w:tmpl w:val="AFDCF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487D61"/>
    <w:multiLevelType w:val="hybridMultilevel"/>
    <w:tmpl w:val="69DEE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CB6C0D"/>
    <w:multiLevelType w:val="hybridMultilevel"/>
    <w:tmpl w:val="0D20D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5E0D8D"/>
    <w:multiLevelType w:val="hybridMultilevel"/>
    <w:tmpl w:val="187EDB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AB35F3F"/>
    <w:multiLevelType w:val="hybridMultilevel"/>
    <w:tmpl w:val="59E2B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DB7C8A"/>
    <w:multiLevelType w:val="hybridMultilevel"/>
    <w:tmpl w:val="80721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025681"/>
    <w:multiLevelType w:val="hybridMultilevel"/>
    <w:tmpl w:val="AED24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8078F6"/>
    <w:multiLevelType w:val="hybridMultilevel"/>
    <w:tmpl w:val="892A7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EE43D17"/>
    <w:multiLevelType w:val="hybridMultilevel"/>
    <w:tmpl w:val="C57A5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FA40CB7"/>
    <w:multiLevelType w:val="hybridMultilevel"/>
    <w:tmpl w:val="93F21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C13D81"/>
    <w:multiLevelType w:val="hybridMultilevel"/>
    <w:tmpl w:val="87B47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2C434F"/>
    <w:multiLevelType w:val="hybridMultilevel"/>
    <w:tmpl w:val="BF584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4154225"/>
    <w:multiLevelType w:val="hybridMultilevel"/>
    <w:tmpl w:val="8E92F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8F54F6F"/>
    <w:multiLevelType w:val="hybridMultilevel"/>
    <w:tmpl w:val="1AE2C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B11347A"/>
    <w:multiLevelType w:val="hybridMultilevel"/>
    <w:tmpl w:val="E98AE004"/>
    <w:lvl w:ilvl="0" w:tplc="08090001">
      <w:start w:val="1"/>
      <w:numFmt w:val="bullet"/>
      <w:lvlText w:val=""/>
      <w:lvlJc w:val="left"/>
      <w:pPr>
        <w:ind w:left="720" w:hanging="360"/>
      </w:pPr>
      <w:rPr>
        <w:rFonts w:ascii="Symbol" w:hAnsi="Symbol" w:hint="default"/>
      </w:rPr>
    </w:lvl>
    <w:lvl w:ilvl="1" w:tplc="B5C6E53E">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0ED0685"/>
    <w:multiLevelType w:val="hybridMultilevel"/>
    <w:tmpl w:val="A5B221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738041FC"/>
    <w:multiLevelType w:val="hybridMultilevel"/>
    <w:tmpl w:val="6472F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7F4130F"/>
    <w:multiLevelType w:val="hybridMultilevel"/>
    <w:tmpl w:val="C6A68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A4D3F92"/>
    <w:multiLevelType w:val="hybridMultilevel"/>
    <w:tmpl w:val="07909AA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6" w15:restartNumberingAfterBreak="0">
    <w:nsid w:val="7D591F4A"/>
    <w:multiLevelType w:val="hybridMultilevel"/>
    <w:tmpl w:val="48B0F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E820CDE"/>
    <w:multiLevelType w:val="hybridMultilevel"/>
    <w:tmpl w:val="42A06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9226683">
    <w:abstractNumId w:val="21"/>
  </w:num>
  <w:num w:numId="2" w16cid:durableId="653030410">
    <w:abstractNumId w:val="26"/>
  </w:num>
  <w:num w:numId="3" w16cid:durableId="357245505">
    <w:abstractNumId w:val="16"/>
  </w:num>
  <w:num w:numId="4" w16cid:durableId="911814482">
    <w:abstractNumId w:val="7"/>
  </w:num>
  <w:num w:numId="5" w16cid:durableId="2021661590">
    <w:abstractNumId w:val="22"/>
  </w:num>
  <w:num w:numId="6" w16cid:durableId="2020811615">
    <w:abstractNumId w:val="12"/>
  </w:num>
  <w:num w:numId="7" w16cid:durableId="2064714943">
    <w:abstractNumId w:val="14"/>
  </w:num>
  <w:num w:numId="8" w16cid:durableId="1599560086">
    <w:abstractNumId w:val="10"/>
  </w:num>
  <w:num w:numId="9" w16cid:durableId="282352281">
    <w:abstractNumId w:val="20"/>
  </w:num>
  <w:num w:numId="10" w16cid:durableId="648366738">
    <w:abstractNumId w:val="8"/>
  </w:num>
  <w:num w:numId="11" w16cid:durableId="357242159">
    <w:abstractNumId w:val="18"/>
  </w:num>
  <w:num w:numId="12" w16cid:durableId="935285154">
    <w:abstractNumId w:val="24"/>
  </w:num>
  <w:num w:numId="13" w16cid:durableId="1760448564">
    <w:abstractNumId w:val="5"/>
  </w:num>
  <w:num w:numId="14" w16cid:durableId="542211379">
    <w:abstractNumId w:val="23"/>
  </w:num>
  <w:num w:numId="15" w16cid:durableId="1817136799">
    <w:abstractNumId w:val="27"/>
  </w:num>
  <w:num w:numId="16" w16cid:durableId="1454591380">
    <w:abstractNumId w:val="19"/>
  </w:num>
  <w:num w:numId="17" w16cid:durableId="1411077654">
    <w:abstractNumId w:val="15"/>
  </w:num>
  <w:num w:numId="18" w16cid:durableId="1021666134">
    <w:abstractNumId w:val="4"/>
  </w:num>
  <w:num w:numId="19" w16cid:durableId="73624653">
    <w:abstractNumId w:val="0"/>
  </w:num>
  <w:num w:numId="20" w16cid:durableId="375128901">
    <w:abstractNumId w:val="9"/>
  </w:num>
  <w:num w:numId="21" w16cid:durableId="1333990894">
    <w:abstractNumId w:val="25"/>
  </w:num>
  <w:num w:numId="22" w16cid:durableId="1383216224">
    <w:abstractNumId w:val="6"/>
  </w:num>
  <w:num w:numId="23" w16cid:durableId="1125974817">
    <w:abstractNumId w:val="13"/>
  </w:num>
  <w:num w:numId="24" w16cid:durableId="669259136">
    <w:abstractNumId w:val="3"/>
  </w:num>
  <w:num w:numId="25" w16cid:durableId="759562440">
    <w:abstractNumId w:val="11"/>
  </w:num>
  <w:num w:numId="26" w16cid:durableId="572011299">
    <w:abstractNumId w:val="2"/>
  </w:num>
  <w:num w:numId="27" w16cid:durableId="927730606">
    <w:abstractNumId w:val="17"/>
  </w:num>
  <w:num w:numId="28" w16cid:durableId="1430062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652B"/>
    <w:rsid w:val="00000DA8"/>
    <w:rsid w:val="00001509"/>
    <w:rsid w:val="000022F2"/>
    <w:rsid w:val="0000666B"/>
    <w:rsid w:val="00011B9E"/>
    <w:rsid w:val="00014691"/>
    <w:rsid w:val="00020FBE"/>
    <w:rsid w:val="00027431"/>
    <w:rsid w:val="00031461"/>
    <w:rsid w:val="00031712"/>
    <w:rsid w:val="0003587C"/>
    <w:rsid w:val="00045B64"/>
    <w:rsid w:val="00047B99"/>
    <w:rsid w:val="00056510"/>
    <w:rsid w:val="00057BD1"/>
    <w:rsid w:val="00061ACD"/>
    <w:rsid w:val="000621EB"/>
    <w:rsid w:val="00062820"/>
    <w:rsid w:val="000642E0"/>
    <w:rsid w:val="00064A6D"/>
    <w:rsid w:val="000769FF"/>
    <w:rsid w:val="000846ED"/>
    <w:rsid w:val="00091DF8"/>
    <w:rsid w:val="0009578D"/>
    <w:rsid w:val="000A0CE0"/>
    <w:rsid w:val="000B41A9"/>
    <w:rsid w:val="000C2422"/>
    <w:rsid w:val="000D1F53"/>
    <w:rsid w:val="000D45D1"/>
    <w:rsid w:val="000E2CC1"/>
    <w:rsid w:val="000E40E7"/>
    <w:rsid w:val="000E453D"/>
    <w:rsid w:val="000F5792"/>
    <w:rsid w:val="000F5E2D"/>
    <w:rsid w:val="001029ED"/>
    <w:rsid w:val="001039B2"/>
    <w:rsid w:val="00106C25"/>
    <w:rsid w:val="00107E7F"/>
    <w:rsid w:val="001159AE"/>
    <w:rsid w:val="00117FA8"/>
    <w:rsid w:val="001313C3"/>
    <w:rsid w:val="001336C5"/>
    <w:rsid w:val="00137786"/>
    <w:rsid w:val="00145EF2"/>
    <w:rsid w:val="0016026D"/>
    <w:rsid w:val="00163B17"/>
    <w:rsid w:val="001740CF"/>
    <w:rsid w:val="001760D9"/>
    <w:rsid w:val="00180FDC"/>
    <w:rsid w:val="00186374"/>
    <w:rsid w:val="0018762C"/>
    <w:rsid w:val="00187A01"/>
    <w:rsid w:val="0019236A"/>
    <w:rsid w:val="001A3D32"/>
    <w:rsid w:val="001A652B"/>
    <w:rsid w:val="001A6CA1"/>
    <w:rsid w:val="001B3EC8"/>
    <w:rsid w:val="001B4A3A"/>
    <w:rsid w:val="001B5B19"/>
    <w:rsid w:val="001C256C"/>
    <w:rsid w:val="001C29DD"/>
    <w:rsid w:val="001D0A39"/>
    <w:rsid w:val="001D1248"/>
    <w:rsid w:val="001D186C"/>
    <w:rsid w:val="001D2A7B"/>
    <w:rsid w:val="001D35F9"/>
    <w:rsid w:val="001D6764"/>
    <w:rsid w:val="001E04A4"/>
    <w:rsid w:val="001E2B3A"/>
    <w:rsid w:val="001E337C"/>
    <w:rsid w:val="001F58F6"/>
    <w:rsid w:val="00204C38"/>
    <w:rsid w:val="002278E8"/>
    <w:rsid w:val="00232209"/>
    <w:rsid w:val="002353BE"/>
    <w:rsid w:val="002417F1"/>
    <w:rsid w:val="002418A4"/>
    <w:rsid w:val="00242B89"/>
    <w:rsid w:val="002434AD"/>
    <w:rsid w:val="00243BCF"/>
    <w:rsid w:val="0024628C"/>
    <w:rsid w:val="002555F5"/>
    <w:rsid w:val="00255EB2"/>
    <w:rsid w:val="00255F60"/>
    <w:rsid w:val="00263F50"/>
    <w:rsid w:val="00264A9F"/>
    <w:rsid w:val="002818C8"/>
    <w:rsid w:val="00282C83"/>
    <w:rsid w:val="00286C55"/>
    <w:rsid w:val="0029462C"/>
    <w:rsid w:val="00294DAE"/>
    <w:rsid w:val="002A55FE"/>
    <w:rsid w:val="002B26D1"/>
    <w:rsid w:val="002B4567"/>
    <w:rsid w:val="002C0B66"/>
    <w:rsid w:val="002C3073"/>
    <w:rsid w:val="002C518B"/>
    <w:rsid w:val="002D5120"/>
    <w:rsid w:val="002D7377"/>
    <w:rsid w:val="002F02BD"/>
    <w:rsid w:val="00301BC7"/>
    <w:rsid w:val="00306C94"/>
    <w:rsid w:val="003218BC"/>
    <w:rsid w:val="00323277"/>
    <w:rsid w:val="00326960"/>
    <w:rsid w:val="00327705"/>
    <w:rsid w:val="00330CB8"/>
    <w:rsid w:val="00331812"/>
    <w:rsid w:val="00334296"/>
    <w:rsid w:val="003414BF"/>
    <w:rsid w:val="00344E02"/>
    <w:rsid w:val="00363719"/>
    <w:rsid w:val="0036698E"/>
    <w:rsid w:val="00370602"/>
    <w:rsid w:val="0037085B"/>
    <w:rsid w:val="003809FA"/>
    <w:rsid w:val="003B14AA"/>
    <w:rsid w:val="003B4BE7"/>
    <w:rsid w:val="003B57C8"/>
    <w:rsid w:val="003B6917"/>
    <w:rsid w:val="003C1859"/>
    <w:rsid w:val="003D0D7A"/>
    <w:rsid w:val="003D6500"/>
    <w:rsid w:val="003E6455"/>
    <w:rsid w:val="003E778C"/>
    <w:rsid w:val="003F52CD"/>
    <w:rsid w:val="003F566E"/>
    <w:rsid w:val="004055DC"/>
    <w:rsid w:val="004076B0"/>
    <w:rsid w:val="0041481F"/>
    <w:rsid w:val="00415DDD"/>
    <w:rsid w:val="0041662A"/>
    <w:rsid w:val="00416681"/>
    <w:rsid w:val="00417AB9"/>
    <w:rsid w:val="00420462"/>
    <w:rsid w:val="00421E72"/>
    <w:rsid w:val="00423938"/>
    <w:rsid w:val="00424192"/>
    <w:rsid w:val="00426899"/>
    <w:rsid w:val="00430ABD"/>
    <w:rsid w:val="00431CFE"/>
    <w:rsid w:val="00434943"/>
    <w:rsid w:val="00436859"/>
    <w:rsid w:val="00443638"/>
    <w:rsid w:val="00447F99"/>
    <w:rsid w:val="00452969"/>
    <w:rsid w:val="00452EF0"/>
    <w:rsid w:val="00453C9B"/>
    <w:rsid w:val="0045581F"/>
    <w:rsid w:val="00465EE6"/>
    <w:rsid w:val="00466E40"/>
    <w:rsid w:val="00474DD6"/>
    <w:rsid w:val="004754F5"/>
    <w:rsid w:val="00486327"/>
    <w:rsid w:val="004A4908"/>
    <w:rsid w:val="004B2566"/>
    <w:rsid w:val="004B4376"/>
    <w:rsid w:val="004B5E3E"/>
    <w:rsid w:val="004C0449"/>
    <w:rsid w:val="004C0BA0"/>
    <w:rsid w:val="004C21CC"/>
    <w:rsid w:val="004C323F"/>
    <w:rsid w:val="004D456C"/>
    <w:rsid w:val="004D6D33"/>
    <w:rsid w:val="004E3D3E"/>
    <w:rsid w:val="005021A2"/>
    <w:rsid w:val="00513E75"/>
    <w:rsid w:val="005140F7"/>
    <w:rsid w:val="00515837"/>
    <w:rsid w:val="00516D57"/>
    <w:rsid w:val="00520CA9"/>
    <w:rsid w:val="005216A9"/>
    <w:rsid w:val="005273A7"/>
    <w:rsid w:val="00541D51"/>
    <w:rsid w:val="00542D35"/>
    <w:rsid w:val="00543277"/>
    <w:rsid w:val="00550202"/>
    <w:rsid w:val="00550F84"/>
    <w:rsid w:val="005520D8"/>
    <w:rsid w:val="00555488"/>
    <w:rsid w:val="005559E6"/>
    <w:rsid w:val="00570116"/>
    <w:rsid w:val="00587A92"/>
    <w:rsid w:val="00593AEE"/>
    <w:rsid w:val="00596E62"/>
    <w:rsid w:val="005A379B"/>
    <w:rsid w:val="005A6CF9"/>
    <w:rsid w:val="005A7E76"/>
    <w:rsid w:val="005C2F8F"/>
    <w:rsid w:val="005C5F43"/>
    <w:rsid w:val="005D2A19"/>
    <w:rsid w:val="005D3577"/>
    <w:rsid w:val="005D50FB"/>
    <w:rsid w:val="005D5DB5"/>
    <w:rsid w:val="005D765D"/>
    <w:rsid w:val="005E1A29"/>
    <w:rsid w:val="005E63D2"/>
    <w:rsid w:val="005E6D4D"/>
    <w:rsid w:val="005E7048"/>
    <w:rsid w:val="005F0491"/>
    <w:rsid w:val="005F174B"/>
    <w:rsid w:val="00601EF3"/>
    <w:rsid w:val="006031F3"/>
    <w:rsid w:val="006058B6"/>
    <w:rsid w:val="006126F2"/>
    <w:rsid w:val="00612DA7"/>
    <w:rsid w:val="006145A5"/>
    <w:rsid w:val="00621069"/>
    <w:rsid w:val="00631AEF"/>
    <w:rsid w:val="00633DBC"/>
    <w:rsid w:val="006349E5"/>
    <w:rsid w:val="0064219C"/>
    <w:rsid w:val="00651E52"/>
    <w:rsid w:val="00655DCB"/>
    <w:rsid w:val="00656E16"/>
    <w:rsid w:val="00657F35"/>
    <w:rsid w:val="00661542"/>
    <w:rsid w:val="00661B13"/>
    <w:rsid w:val="00674206"/>
    <w:rsid w:val="0068763D"/>
    <w:rsid w:val="00691DCB"/>
    <w:rsid w:val="006971DE"/>
    <w:rsid w:val="006B26C0"/>
    <w:rsid w:val="006C4B1C"/>
    <w:rsid w:val="006C5E42"/>
    <w:rsid w:val="006D4C50"/>
    <w:rsid w:val="006D5672"/>
    <w:rsid w:val="006E270D"/>
    <w:rsid w:val="006E4568"/>
    <w:rsid w:val="006E6CDF"/>
    <w:rsid w:val="006F2545"/>
    <w:rsid w:val="007015D1"/>
    <w:rsid w:val="0071134A"/>
    <w:rsid w:val="00712B08"/>
    <w:rsid w:val="00717567"/>
    <w:rsid w:val="0071788C"/>
    <w:rsid w:val="00724E6A"/>
    <w:rsid w:val="0073084D"/>
    <w:rsid w:val="00735A58"/>
    <w:rsid w:val="007500CF"/>
    <w:rsid w:val="00751DF2"/>
    <w:rsid w:val="007539AF"/>
    <w:rsid w:val="00755BC3"/>
    <w:rsid w:val="00760059"/>
    <w:rsid w:val="0076098C"/>
    <w:rsid w:val="007763B4"/>
    <w:rsid w:val="0078573E"/>
    <w:rsid w:val="00794340"/>
    <w:rsid w:val="00795E98"/>
    <w:rsid w:val="00796996"/>
    <w:rsid w:val="007A34CC"/>
    <w:rsid w:val="007A6C98"/>
    <w:rsid w:val="007A6DA8"/>
    <w:rsid w:val="007B4D80"/>
    <w:rsid w:val="007C1103"/>
    <w:rsid w:val="007D0967"/>
    <w:rsid w:val="007D4E7F"/>
    <w:rsid w:val="007E14D8"/>
    <w:rsid w:val="007E32D8"/>
    <w:rsid w:val="007E7CB4"/>
    <w:rsid w:val="00804CFB"/>
    <w:rsid w:val="00807993"/>
    <w:rsid w:val="00811FF3"/>
    <w:rsid w:val="00812D99"/>
    <w:rsid w:val="00814653"/>
    <w:rsid w:val="00814FCF"/>
    <w:rsid w:val="00823806"/>
    <w:rsid w:val="008301D8"/>
    <w:rsid w:val="00832F38"/>
    <w:rsid w:val="0083460C"/>
    <w:rsid w:val="00835EF5"/>
    <w:rsid w:val="008427E4"/>
    <w:rsid w:val="008535DF"/>
    <w:rsid w:val="00860128"/>
    <w:rsid w:val="00867E9B"/>
    <w:rsid w:val="008807E3"/>
    <w:rsid w:val="00885A43"/>
    <w:rsid w:val="00885EA2"/>
    <w:rsid w:val="008872FB"/>
    <w:rsid w:val="008A0339"/>
    <w:rsid w:val="008A29ED"/>
    <w:rsid w:val="008A35D7"/>
    <w:rsid w:val="008A60E0"/>
    <w:rsid w:val="008A77D7"/>
    <w:rsid w:val="008B660A"/>
    <w:rsid w:val="008C6F8A"/>
    <w:rsid w:val="008D42F2"/>
    <w:rsid w:val="008D75E6"/>
    <w:rsid w:val="008F0F34"/>
    <w:rsid w:val="008F16E1"/>
    <w:rsid w:val="00900D1A"/>
    <w:rsid w:val="00910F4E"/>
    <w:rsid w:val="00914100"/>
    <w:rsid w:val="00916453"/>
    <w:rsid w:val="009267B0"/>
    <w:rsid w:val="0093001A"/>
    <w:rsid w:val="00942836"/>
    <w:rsid w:val="00944F4A"/>
    <w:rsid w:val="009454DD"/>
    <w:rsid w:val="009528E1"/>
    <w:rsid w:val="0095491B"/>
    <w:rsid w:val="00964120"/>
    <w:rsid w:val="00970DCC"/>
    <w:rsid w:val="00972479"/>
    <w:rsid w:val="0099165C"/>
    <w:rsid w:val="00994B2A"/>
    <w:rsid w:val="009A0245"/>
    <w:rsid w:val="009A1642"/>
    <w:rsid w:val="009A4F4D"/>
    <w:rsid w:val="009A73CF"/>
    <w:rsid w:val="009C3C97"/>
    <w:rsid w:val="009C6AA7"/>
    <w:rsid w:val="009C70A4"/>
    <w:rsid w:val="009D1488"/>
    <w:rsid w:val="009F1249"/>
    <w:rsid w:val="00A01A9F"/>
    <w:rsid w:val="00A040E7"/>
    <w:rsid w:val="00A05B2F"/>
    <w:rsid w:val="00A06356"/>
    <w:rsid w:val="00A06555"/>
    <w:rsid w:val="00A15673"/>
    <w:rsid w:val="00A2110F"/>
    <w:rsid w:val="00A27E22"/>
    <w:rsid w:val="00A416F6"/>
    <w:rsid w:val="00A41CDF"/>
    <w:rsid w:val="00A44F1B"/>
    <w:rsid w:val="00A46B16"/>
    <w:rsid w:val="00A4722E"/>
    <w:rsid w:val="00A53CF7"/>
    <w:rsid w:val="00A613FE"/>
    <w:rsid w:val="00A62EAF"/>
    <w:rsid w:val="00A6516B"/>
    <w:rsid w:val="00A746CE"/>
    <w:rsid w:val="00A75E05"/>
    <w:rsid w:val="00A80A11"/>
    <w:rsid w:val="00A8187F"/>
    <w:rsid w:val="00A81C4F"/>
    <w:rsid w:val="00A833D5"/>
    <w:rsid w:val="00A87E20"/>
    <w:rsid w:val="00A91EE7"/>
    <w:rsid w:val="00AA4278"/>
    <w:rsid w:val="00AA5B02"/>
    <w:rsid w:val="00AB121B"/>
    <w:rsid w:val="00AB241F"/>
    <w:rsid w:val="00AB7083"/>
    <w:rsid w:val="00AB7425"/>
    <w:rsid w:val="00AC309A"/>
    <w:rsid w:val="00AC5E68"/>
    <w:rsid w:val="00AE097D"/>
    <w:rsid w:val="00AE50F0"/>
    <w:rsid w:val="00AF299E"/>
    <w:rsid w:val="00AF4535"/>
    <w:rsid w:val="00B003AF"/>
    <w:rsid w:val="00B03E32"/>
    <w:rsid w:val="00B05291"/>
    <w:rsid w:val="00B10E97"/>
    <w:rsid w:val="00B274EC"/>
    <w:rsid w:val="00B277BD"/>
    <w:rsid w:val="00B3229A"/>
    <w:rsid w:val="00B40A6F"/>
    <w:rsid w:val="00B412FF"/>
    <w:rsid w:val="00B44608"/>
    <w:rsid w:val="00B4713D"/>
    <w:rsid w:val="00B52383"/>
    <w:rsid w:val="00B56D77"/>
    <w:rsid w:val="00B575C0"/>
    <w:rsid w:val="00B61D60"/>
    <w:rsid w:val="00B645DB"/>
    <w:rsid w:val="00B700D5"/>
    <w:rsid w:val="00B70527"/>
    <w:rsid w:val="00B705C9"/>
    <w:rsid w:val="00B854E0"/>
    <w:rsid w:val="00B9115B"/>
    <w:rsid w:val="00B93DFC"/>
    <w:rsid w:val="00B972CE"/>
    <w:rsid w:val="00B97A07"/>
    <w:rsid w:val="00BA6DCD"/>
    <w:rsid w:val="00BB3DCB"/>
    <w:rsid w:val="00BB53FA"/>
    <w:rsid w:val="00BD276B"/>
    <w:rsid w:val="00BD29AA"/>
    <w:rsid w:val="00BE1A0B"/>
    <w:rsid w:val="00BE4EAE"/>
    <w:rsid w:val="00BF32ED"/>
    <w:rsid w:val="00C013AE"/>
    <w:rsid w:val="00C02172"/>
    <w:rsid w:val="00C07E28"/>
    <w:rsid w:val="00C13A05"/>
    <w:rsid w:val="00C1418D"/>
    <w:rsid w:val="00C15AE5"/>
    <w:rsid w:val="00C32179"/>
    <w:rsid w:val="00C435DA"/>
    <w:rsid w:val="00C4745B"/>
    <w:rsid w:val="00C5125F"/>
    <w:rsid w:val="00C52EE4"/>
    <w:rsid w:val="00C5422A"/>
    <w:rsid w:val="00C544B9"/>
    <w:rsid w:val="00C574CE"/>
    <w:rsid w:val="00C57552"/>
    <w:rsid w:val="00C63D65"/>
    <w:rsid w:val="00C66C05"/>
    <w:rsid w:val="00C7089F"/>
    <w:rsid w:val="00C71BAF"/>
    <w:rsid w:val="00C725C0"/>
    <w:rsid w:val="00C85203"/>
    <w:rsid w:val="00C86EBD"/>
    <w:rsid w:val="00C93CF7"/>
    <w:rsid w:val="00C957FE"/>
    <w:rsid w:val="00CA42C9"/>
    <w:rsid w:val="00CB5587"/>
    <w:rsid w:val="00CB7CBA"/>
    <w:rsid w:val="00CC49AB"/>
    <w:rsid w:val="00CD067E"/>
    <w:rsid w:val="00CD11C1"/>
    <w:rsid w:val="00CD26BE"/>
    <w:rsid w:val="00CD7497"/>
    <w:rsid w:val="00CD7C6A"/>
    <w:rsid w:val="00CE5929"/>
    <w:rsid w:val="00CF1773"/>
    <w:rsid w:val="00D02372"/>
    <w:rsid w:val="00D03641"/>
    <w:rsid w:val="00D07E42"/>
    <w:rsid w:val="00D10DF5"/>
    <w:rsid w:val="00D230E3"/>
    <w:rsid w:val="00D2432B"/>
    <w:rsid w:val="00D263CC"/>
    <w:rsid w:val="00D32AA0"/>
    <w:rsid w:val="00D341E6"/>
    <w:rsid w:val="00D40352"/>
    <w:rsid w:val="00D47179"/>
    <w:rsid w:val="00D47262"/>
    <w:rsid w:val="00D509BA"/>
    <w:rsid w:val="00D51E2B"/>
    <w:rsid w:val="00D548F5"/>
    <w:rsid w:val="00D56053"/>
    <w:rsid w:val="00D619E0"/>
    <w:rsid w:val="00D61F60"/>
    <w:rsid w:val="00D75167"/>
    <w:rsid w:val="00D7669F"/>
    <w:rsid w:val="00D81CCF"/>
    <w:rsid w:val="00D82379"/>
    <w:rsid w:val="00D86B8C"/>
    <w:rsid w:val="00D8777C"/>
    <w:rsid w:val="00D91F24"/>
    <w:rsid w:val="00D923A4"/>
    <w:rsid w:val="00D93BB8"/>
    <w:rsid w:val="00D95D70"/>
    <w:rsid w:val="00D97CC6"/>
    <w:rsid w:val="00DA0450"/>
    <w:rsid w:val="00DA5151"/>
    <w:rsid w:val="00DB072B"/>
    <w:rsid w:val="00DC016B"/>
    <w:rsid w:val="00DC7C3A"/>
    <w:rsid w:val="00DD2723"/>
    <w:rsid w:val="00DD4A1B"/>
    <w:rsid w:val="00DE0F25"/>
    <w:rsid w:val="00DE2F1B"/>
    <w:rsid w:val="00DE406C"/>
    <w:rsid w:val="00DF0D54"/>
    <w:rsid w:val="00DF178E"/>
    <w:rsid w:val="00DF6673"/>
    <w:rsid w:val="00E102C8"/>
    <w:rsid w:val="00E15BFA"/>
    <w:rsid w:val="00E33073"/>
    <w:rsid w:val="00E41E61"/>
    <w:rsid w:val="00E47041"/>
    <w:rsid w:val="00E53718"/>
    <w:rsid w:val="00E616A5"/>
    <w:rsid w:val="00E61A7D"/>
    <w:rsid w:val="00E63E0A"/>
    <w:rsid w:val="00E67F5C"/>
    <w:rsid w:val="00E70508"/>
    <w:rsid w:val="00E80FF6"/>
    <w:rsid w:val="00E85D00"/>
    <w:rsid w:val="00E91205"/>
    <w:rsid w:val="00E912AE"/>
    <w:rsid w:val="00EA3B07"/>
    <w:rsid w:val="00EB2610"/>
    <w:rsid w:val="00EB2DED"/>
    <w:rsid w:val="00EB4DEF"/>
    <w:rsid w:val="00EB6426"/>
    <w:rsid w:val="00EC08B0"/>
    <w:rsid w:val="00EC0CBA"/>
    <w:rsid w:val="00ED6A47"/>
    <w:rsid w:val="00EE06A7"/>
    <w:rsid w:val="00EE5F5B"/>
    <w:rsid w:val="00EE72EE"/>
    <w:rsid w:val="00EF1576"/>
    <w:rsid w:val="00F00CD3"/>
    <w:rsid w:val="00F05DF8"/>
    <w:rsid w:val="00F073A8"/>
    <w:rsid w:val="00F17659"/>
    <w:rsid w:val="00F27CDD"/>
    <w:rsid w:val="00F344F7"/>
    <w:rsid w:val="00F35A6C"/>
    <w:rsid w:val="00F41820"/>
    <w:rsid w:val="00F42515"/>
    <w:rsid w:val="00F42565"/>
    <w:rsid w:val="00F532FF"/>
    <w:rsid w:val="00F8310A"/>
    <w:rsid w:val="00F84695"/>
    <w:rsid w:val="00F917FC"/>
    <w:rsid w:val="00F954FF"/>
    <w:rsid w:val="00F979D1"/>
    <w:rsid w:val="00FA10A1"/>
    <w:rsid w:val="00FA1E6E"/>
    <w:rsid w:val="00FB15D7"/>
    <w:rsid w:val="00FB2DB1"/>
    <w:rsid w:val="00FC3534"/>
    <w:rsid w:val="00FC4DC8"/>
    <w:rsid w:val="00FC503B"/>
    <w:rsid w:val="00FD26EE"/>
    <w:rsid w:val="00FD5B3E"/>
    <w:rsid w:val="00FE450E"/>
    <w:rsid w:val="00FE58B2"/>
    <w:rsid w:val="00FF3631"/>
    <w:rsid w:val="00FF42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788FE"/>
  <w15:chartTrackingRefBased/>
  <w15:docId w15:val="{10B85AC7-8E0E-4509-B69E-1F2B48179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yle1">
    <w:name w:val="Style1"/>
    <w:basedOn w:val="DefaultParagraphFont"/>
    <w:uiPriority w:val="1"/>
    <w:rsid w:val="00B854E0"/>
  </w:style>
  <w:style w:type="character" w:customStyle="1" w:styleId="DCF1">
    <w:name w:val="DCF1"/>
    <w:basedOn w:val="DefaultParagraphFont"/>
    <w:uiPriority w:val="1"/>
    <w:qFormat/>
    <w:rsid w:val="00B700D5"/>
    <w:rPr>
      <w:rFonts w:ascii="NTPreCursivefk" w:hAnsi="NTPreCursivefk"/>
      <w:color w:val="7030A0"/>
      <w:sz w:val="20"/>
    </w:rPr>
  </w:style>
  <w:style w:type="character" w:customStyle="1" w:styleId="Voice21Physical">
    <w:name w:val="Voice 21 Physical"/>
    <w:basedOn w:val="DefaultParagraphFont"/>
    <w:uiPriority w:val="1"/>
    <w:qFormat/>
    <w:rsid w:val="0009578D"/>
    <w:rPr>
      <w:rFonts w:ascii="NTPreCursivefk" w:hAnsi="NTPreCursivefk"/>
      <w:color w:val="ED7D31" w:themeColor="accent2"/>
      <w:sz w:val="20"/>
    </w:rPr>
  </w:style>
  <w:style w:type="character" w:customStyle="1" w:styleId="Voice21Linguistic">
    <w:name w:val="Voice 21 Linguistic"/>
    <w:basedOn w:val="DefaultParagraphFont"/>
    <w:uiPriority w:val="1"/>
    <w:qFormat/>
    <w:rsid w:val="0009578D"/>
    <w:rPr>
      <w:rFonts w:ascii="NTPreCursivefk" w:hAnsi="NTPreCursivefk"/>
      <w:color w:val="993366"/>
      <w:sz w:val="20"/>
    </w:rPr>
  </w:style>
  <w:style w:type="character" w:customStyle="1" w:styleId="Voice21Cognitive">
    <w:name w:val="Voice 21 Cognitive"/>
    <w:basedOn w:val="DefaultParagraphFont"/>
    <w:uiPriority w:val="1"/>
    <w:qFormat/>
    <w:rsid w:val="0009578D"/>
    <w:rPr>
      <w:rFonts w:ascii="NTPreCursivefk" w:hAnsi="NTPreCursivefk"/>
      <w:color w:val="FFC000" w:themeColor="accent4"/>
      <w:sz w:val="20"/>
    </w:rPr>
  </w:style>
  <w:style w:type="character" w:customStyle="1" w:styleId="Voice21SocialEmotional">
    <w:name w:val="Voice 21 Social &amp; Emotional"/>
    <w:basedOn w:val="DefaultParagraphFont"/>
    <w:uiPriority w:val="1"/>
    <w:qFormat/>
    <w:rsid w:val="0009578D"/>
    <w:rPr>
      <w:rFonts w:ascii="NTPreCursivefk" w:hAnsi="NTPreCursivefk"/>
      <w:color w:val="00CC99"/>
      <w:sz w:val="20"/>
    </w:rPr>
  </w:style>
  <w:style w:type="character" w:customStyle="1" w:styleId="PlanningStyle">
    <w:name w:val="Planning Style"/>
    <w:basedOn w:val="DefaultParagraphFont"/>
    <w:uiPriority w:val="1"/>
    <w:qFormat/>
    <w:rsid w:val="00FB15D7"/>
    <w:rPr>
      <w:rFonts w:ascii="NTPreCursivefk" w:hAnsi="NTPreCursivefk"/>
      <w:color w:val="000000" w:themeColor="text1"/>
      <w:sz w:val="22"/>
    </w:rPr>
  </w:style>
  <w:style w:type="paragraph" w:styleId="NormalWeb">
    <w:name w:val="Normal (Web)"/>
    <w:basedOn w:val="Normal"/>
    <w:uiPriority w:val="99"/>
    <w:semiHidden/>
    <w:unhideWhenUsed/>
    <w:rsid w:val="001A652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A65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07993"/>
    <w:pPr>
      <w:ind w:left="720"/>
      <w:contextualSpacing/>
    </w:pPr>
  </w:style>
  <w:style w:type="paragraph" w:styleId="Header">
    <w:name w:val="header"/>
    <w:basedOn w:val="Normal"/>
    <w:link w:val="HeaderChar"/>
    <w:uiPriority w:val="99"/>
    <w:unhideWhenUsed/>
    <w:rsid w:val="000066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66B"/>
  </w:style>
  <w:style w:type="paragraph" w:styleId="Footer">
    <w:name w:val="footer"/>
    <w:basedOn w:val="Normal"/>
    <w:link w:val="FooterChar"/>
    <w:uiPriority w:val="99"/>
    <w:unhideWhenUsed/>
    <w:rsid w:val="000066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66B"/>
  </w:style>
  <w:style w:type="paragraph" w:styleId="NoSpacing">
    <w:name w:val="No Spacing"/>
    <w:link w:val="NoSpacingChar"/>
    <w:uiPriority w:val="1"/>
    <w:qFormat/>
    <w:rsid w:val="00D95D7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95D70"/>
    <w:rPr>
      <w:rFonts w:eastAsiaTheme="minorEastAsia"/>
      <w:lang w:val="en-US"/>
    </w:rPr>
  </w:style>
  <w:style w:type="character" w:styleId="Hyperlink">
    <w:name w:val="Hyperlink"/>
    <w:basedOn w:val="DefaultParagraphFont"/>
    <w:uiPriority w:val="99"/>
    <w:unhideWhenUsed/>
    <w:rsid w:val="00D03641"/>
    <w:rPr>
      <w:color w:val="0563C1" w:themeColor="hyperlink"/>
      <w:u w:val="single"/>
    </w:rPr>
  </w:style>
  <w:style w:type="character" w:styleId="UnresolvedMention">
    <w:name w:val="Unresolved Mention"/>
    <w:basedOn w:val="DefaultParagraphFont"/>
    <w:uiPriority w:val="99"/>
    <w:semiHidden/>
    <w:unhideWhenUsed/>
    <w:rsid w:val="00BB53FA"/>
    <w:rPr>
      <w:color w:val="605E5C"/>
      <w:shd w:val="clear" w:color="auto" w:fill="E1DFDD"/>
    </w:rPr>
  </w:style>
  <w:style w:type="character" w:styleId="FollowedHyperlink">
    <w:name w:val="FollowedHyperlink"/>
    <w:basedOn w:val="DefaultParagraphFont"/>
    <w:uiPriority w:val="99"/>
    <w:semiHidden/>
    <w:unhideWhenUsed/>
    <w:rsid w:val="00263F5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254193">
      <w:bodyDiv w:val="1"/>
      <w:marLeft w:val="0"/>
      <w:marRight w:val="0"/>
      <w:marTop w:val="0"/>
      <w:marBottom w:val="0"/>
      <w:divBdr>
        <w:top w:val="none" w:sz="0" w:space="0" w:color="auto"/>
        <w:left w:val="none" w:sz="0" w:space="0" w:color="auto"/>
        <w:bottom w:val="none" w:sz="0" w:space="0" w:color="auto"/>
        <w:right w:val="none" w:sz="0" w:space="0" w:color="auto"/>
      </w:divBdr>
    </w:div>
    <w:div w:id="727411367">
      <w:bodyDiv w:val="1"/>
      <w:marLeft w:val="0"/>
      <w:marRight w:val="0"/>
      <w:marTop w:val="0"/>
      <w:marBottom w:val="0"/>
      <w:divBdr>
        <w:top w:val="none" w:sz="0" w:space="0" w:color="auto"/>
        <w:left w:val="none" w:sz="0" w:space="0" w:color="auto"/>
        <w:bottom w:val="none" w:sz="0" w:space="0" w:color="auto"/>
        <w:right w:val="none" w:sz="0" w:space="0" w:color="auto"/>
      </w:divBdr>
    </w:div>
    <w:div w:id="1106537741">
      <w:bodyDiv w:val="1"/>
      <w:marLeft w:val="0"/>
      <w:marRight w:val="0"/>
      <w:marTop w:val="0"/>
      <w:marBottom w:val="0"/>
      <w:divBdr>
        <w:top w:val="none" w:sz="0" w:space="0" w:color="auto"/>
        <w:left w:val="none" w:sz="0" w:space="0" w:color="auto"/>
        <w:bottom w:val="none" w:sz="0" w:space="0" w:color="auto"/>
        <w:right w:val="none" w:sz="0" w:space="0" w:color="auto"/>
      </w:divBdr>
    </w:div>
    <w:div w:id="1475415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y.clevelandclinic.org/health/diseases/22944-pica" TargetMode="External"/><Relationship Id="rId18" Type="http://schemas.openxmlformats.org/officeDocument/2006/relationships/hyperlink" Target="https://assets.publishing.service.gov.uk/government/uploads/system/uploads/attachment_data/file/1164690/Special_educational_needs_and_disability_an_analysis_and_summary_of_data_sources.pdf" TargetMode="External"/><Relationship Id="rId26" Type="http://schemas.openxmlformats.org/officeDocument/2006/relationships/hyperlink" Target="https://www.childcomwales.org.uk/resources/the-right-way-a-childrens-rights-approach/a-childrens-rights-approach-to-education-in-wales/#:~:text=A%20children's%20human%20rights%20approach%20is%20a%20principled%20and%20practical,Assessment%20(Wales)%20Act%202021.n.d" TargetMode="External"/><Relationship Id="rId3" Type="http://schemas.openxmlformats.org/officeDocument/2006/relationships/styles" Target="styles.xml"/><Relationship Id="rId21" Type="http://schemas.openxmlformats.org/officeDocument/2006/relationships/hyperlink" Target="https://www.simplypsychology.org/operant-conditioning.html#:~:text=Skinner%20showed%20how%20negative%20reinforcement,current%20would%20be%20switched%20off" TargetMode="External"/><Relationship Id="rId7" Type="http://schemas.openxmlformats.org/officeDocument/2006/relationships/endnotes" Target="endnotes.xml"/><Relationship Id="rId12" Type="http://schemas.openxmlformats.org/officeDocument/2006/relationships/hyperlink" Target="https://www.istockphoto.com/cs/vektor/cartoon-magpie-nad%C5%A1en%C3%BD-vyk%C5%99i%C4%8Dn%C3%ADkem-vektorov%C3%A1-ilustrace-gm643885596-1" TargetMode="External"/><Relationship Id="rId17" Type="http://schemas.openxmlformats.org/officeDocument/2006/relationships/hyperlink" Target="https://www.nidirect.gov.uk/articles/children-special-educational-needs" TargetMode="External"/><Relationship Id="rId25" Type="http://schemas.openxmlformats.org/officeDocument/2006/relationships/hyperlink" Target="https://www.gov.wales/childrens-rights-in-wales#30764n.d" TargetMode="External"/><Relationship Id="rId2" Type="http://schemas.openxmlformats.org/officeDocument/2006/relationships/numbering" Target="numbering.xml"/><Relationship Id="rId16" Type="http://schemas.openxmlformats.org/officeDocument/2006/relationships/hyperlink" Target="https://www.scope.org.uk/" TargetMode="External"/><Relationship Id="rId20" Type="http://schemas.openxmlformats.org/officeDocument/2006/relationships/hyperlink" Target="https://hello.iitk.ac.in/sites/default/files/eng122a2021/resources/skinner%20operant%20conditioning.pdf"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ind.help/topic/pica-disorder/" TargetMode="External"/><Relationship Id="rId24" Type="http://schemas.openxmlformats.org/officeDocument/2006/relationships/hyperlink" Target="https://www.unicef.org.uk/what-we-do/un-convention-child-rights/#:~:text=Every%20child%20has%20rights%20%E2%80%9Cwithout,status%E2%80%9D%20(Article%202).n.d" TargetMode="External"/><Relationship Id="rId5" Type="http://schemas.openxmlformats.org/officeDocument/2006/relationships/webSettings" Target="webSettings.xml"/><Relationship Id="rId15" Type="http://schemas.openxmlformats.org/officeDocument/2006/relationships/hyperlink" Target="https://assets.publishing.service.gov.uk/government/uploads/system/uploads/attachment_data/file/1164690/Special_educational_needs_and_disability_an_analysis_and_summary_of_data_sources.pd)f" TargetMode="External"/><Relationship Id="rId23" Type="http://schemas.openxmlformats.org/officeDocument/2006/relationships/hyperlink" Target="https://ico.org.uk/for-organisations/uk-gdpr-guidance-and-resources/childrens-information/childrens-code-guidance-and-resources/how-to-use-our-guidance-for-standard-one-best-interests-of-the-child/the-united-nations-convention-on-the-rights-of-the-child/#:~:text=The%20UNCRC%20embodies%20the%20idea,been%20transformed%20in%20many%20areas.n.d"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masterclass.com/articles/a-guide-to-the-5-levels-of-maslows-hierarchy-of-need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idirect.gov.uk/articles/children-special-educational-needs" TargetMode="External"/><Relationship Id="rId22" Type="http://schemas.openxmlformats.org/officeDocument/2006/relationships/hyperlink" Target="https://tiptopbrain.com/blog/positive-reinforcement-in-the-classroom/#:~:text=Positive%20reinforcement%20is%20an%20extremely,praising%20and%20rewarding%20desired%20behaviors" TargetMode="External"/><Relationship Id="rId27" Type="http://schemas.openxmlformats.org/officeDocument/2006/relationships/hyperlink" Target="https://www.gov.wales/sites/default/files/publications/2018-03/special-educational-needs-code-of-practice-for-wales.pdfn.d" TargetMode="Externa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0753D1B86C94991AFD84193F7C63A72"/>
        <w:category>
          <w:name w:val="General"/>
          <w:gallery w:val="placeholder"/>
        </w:category>
        <w:types>
          <w:type w:val="bbPlcHdr"/>
        </w:types>
        <w:behaviors>
          <w:behavior w:val="content"/>
        </w:behaviors>
        <w:guid w:val="{CD8569C4-F7EC-41D5-8E19-6BC8D99D45AE}"/>
      </w:docPartPr>
      <w:docPartBody>
        <w:p w:rsidR="00B72370" w:rsidRDefault="00B72370" w:rsidP="00B72370">
          <w:pPr>
            <w:pStyle w:val="60753D1B86C94991AFD84193F7C63A72"/>
          </w:pPr>
          <w:r>
            <w:rPr>
              <w:rFonts w:asciiTheme="majorHAnsi" w:eastAsiaTheme="majorEastAsia" w:hAnsiTheme="majorHAnsi" w:cstheme="majorBidi"/>
              <w:caps/>
              <w:color w:val="4472C4" w:themeColor="accent1"/>
              <w:sz w:val="80"/>
              <w:szCs w:val="80"/>
            </w:rPr>
            <w:t>[Document title]</w:t>
          </w:r>
        </w:p>
      </w:docPartBody>
    </w:docPart>
    <w:docPart>
      <w:docPartPr>
        <w:name w:val="4D0355D1DF234C1FB7938BB5174C2DCC"/>
        <w:category>
          <w:name w:val="General"/>
          <w:gallery w:val="placeholder"/>
        </w:category>
        <w:types>
          <w:type w:val="bbPlcHdr"/>
        </w:types>
        <w:behaviors>
          <w:behavior w:val="content"/>
        </w:behaviors>
        <w:guid w:val="{C4CB0C5C-78D8-4576-B920-7B151BD47224}"/>
      </w:docPartPr>
      <w:docPartBody>
        <w:p w:rsidR="00B72370" w:rsidRDefault="00B72370" w:rsidP="00B72370">
          <w:pPr>
            <w:pStyle w:val="4D0355D1DF234C1FB7938BB5174C2DC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NTPreCursivefk">
    <w:altName w:val="Calibri"/>
    <w:charset w:val="00"/>
    <w:family w:val="script"/>
    <w:pitch w:val="variable"/>
    <w:sig w:usb0="00000003" w:usb1="10000000" w:usb2="00000000" w:usb3="00000000" w:csb0="00000001" w:csb1="00000000"/>
  </w:font>
  <w:font w:name="Calibri-Bold">
    <w:altName w:val="Calibri"/>
    <w:panose1 w:val="00000000000000000000"/>
    <w:charset w:val="00"/>
    <w:family w:val="auto"/>
    <w:notTrueType/>
    <w:pitch w:val="default"/>
    <w:sig w:usb0="00000003" w:usb1="00000000" w:usb2="00000000" w:usb3="00000000" w:csb0="00000001"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370"/>
    <w:rsid w:val="00B723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0753D1B86C94991AFD84193F7C63A72">
    <w:name w:val="60753D1B86C94991AFD84193F7C63A72"/>
    <w:rsid w:val="00B72370"/>
  </w:style>
  <w:style w:type="paragraph" w:customStyle="1" w:styleId="4D0355D1DF234C1FB7938BB5174C2DCC">
    <w:name w:val="4D0355D1DF234C1FB7938BB5174C2DCC"/>
    <w:rsid w:val="00B72370"/>
  </w:style>
  <w:style w:type="paragraph" w:customStyle="1" w:styleId="E4B5B80E6DAA44A2A03A79D813A81B85">
    <w:name w:val="E4B5B80E6DAA44A2A03A79D813A81B85"/>
    <w:rsid w:val="00B7237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3BE892-3A43-4B20-9966-EBE898EAB6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469</TotalTime>
  <Pages>20</Pages>
  <Words>5505</Words>
  <Characters>31381</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ECIE4003</dc:title>
  <dc:subject>Additional Needs in Context</dc:subject>
  <dc:creator>Victoria Girton-Smith</dc:creator>
  <cp:keywords/>
  <dc:description/>
  <cp:lastModifiedBy>Richard Morgan</cp:lastModifiedBy>
  <cp:revision>481</cp:revision>
  <dcterms:created xsi:type="dcterms:W3CDTF">2023-10-27T11:56:00Z</dcterms:created>
  <dcterms:modified xsi:type="dcterms:W3CDTF">2023-10-29T15:52:00Z</dcterms:modified>
</cp:coreProperties>
</file>