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55954312"/>
        <w:docPartObj>
          <w:docPartGallery w:val="Cover Pages"/>
          <w:docPartUnique/>
        </w:docPartObj>
      </w:sdtPr>
      <w:sdtEndPr>
        <w:rPr>
          <w:rFonts w:ascii="Arial" w:hAnsi="Arial" w:cs="Arial"/>
          <w:sz w:val="24"/>
          <w:szCs w:val="24"/>
        </w:rPr>
      </w:sdtEndPr>
      <w:sdtContent>
        <w:p w14:paraId="132AF07F" w14:textId="56FB7414" w:rsidR="000C592A" w:rsidRDefault="000C592A">
          <w:r>
            <w:rPr>
              <w:noProof/>
            </w:rPr>
            <mc:AlternateContent>
              <mc:Choice Requires="wps">
                <w:drawing>
                  <wp:anchor distT="0" distB="0" distL="114300" distR="114300" simplePos="0" relativeHeight="251664384" behindDoc="0" locked="0" layoutInCell="1" allowOverlap="1" wp14:anchorId="7158E40B" wp14:editId="7A3164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BF247F3" w14:textId="65E6C117" w:rsidR="000C592A" w:rsidRDefault="002F37A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C592A">
                                      <w:rPr>
                                        <w:noProof/>
                                        <w:color w:val="44546A" w:themeColor="text2"/>
                                      </w:rPr>
                                      <w:t>Kirsty Jones-Higginson (1901468)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158E40B"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BF247F3" w14:textId="65E6C117" w:rsidR="000C592A" w:rsidRDefault="002F37A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C592A">
                                <w:rPr>
                                  <w:noProof/>
                                  <w:color w:val="44546A" w:themeColor="text2"/>
                                </w:rPr>
                                <w:t>Kirsty Jones-Higginson (1901468)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3F3AD43" wp14:editId="464AB922">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13E6B68" w14:textId="77777777" w:rsidR="000C592A" w:rsidRDefault="000C592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3F3AD43"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213E6B68" w14:textId="77777777" w:rsidR="000C592A" w:rsidRDefault="000C592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BAD265E" wp14:editId="7CA5B5E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F91AA4" w14:textId="046CBD32" w:rsidR="000C592A" w:rsidRDefault="002F37AC" w:rsidP="000C592A">
                                <w:pPr>
                                  <w:jc w:val="center"/>
                                  <w:rPr>
                                    <w:rFonts w:ascii="Arial" w:hAnsi="Arial" w:cs="Arial"/>
                                    <w:i/>
                                    <w:iCs/>
                                    <w:color w:val="000000" w:themeColor="text1"/>
                                    <w:sz w:val="24"/>
                                    <w:szCs w:val="24"/>
                                    <w:shd w:val="clear" w:color="auto" w:fill="FFFFFF"/>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C592A">
                                      <w:rPr>
                                        <w:color w:val="FFFFFF" w:themeColor="background1"/>
                                      </w:rPr>
                                      <w:t xml:space="preserve">     </w:t>
                                    </w:r>
                                  </w:sdtContent>
                                </w:sdt>
                                <w:r w:rsidR="000C592A" w:rsidRPr="000C592A">
                                  <w:rPr>
                                    <w:rFonts w:ascii="Arial" w:hAnsi="Arial" w:cs="Arial"/>
                                    <w:i/>
                                    <w:iCs/>
                                    <w:color w:val="000000" w:themeColor="text1"/>
                                    <w:sz w:val="24"/>
                                    <w:szCs w:val="24"/>
                                  </w:rPr>
                                  <w:t xml:space="preserve"> </w:t>
                                </w:r>
                                <w:r w:rsidR="000C592A">
                                  <w:rPr>
                                    <w:rFonts w:ascii="Arial" w:hAnsi="Arial" w:cs="Arial"/>
                                    <w:i/>
                                    <w:iCs/>
                                    <w:color w:val="000000" w:themeColor="text1"/>
                                    <w:sz w:val="24"/>
                                    <w:szCs w:val="24"/>
                                  </w:rPr>
                                  <w:t>“</w:t>
                                </w:r>
                                <w:r w:rsidR="000C592A">
                                  <w:rPr>
                                    <w:rFonts w:ascii="Arial" w:hAnsi="Arial" w:cs="Arial"/>
                                    <w:i/>
                                    <w:iCs/>
                                    <w:color w:val="000000" w:themeColor="text1"/>
                                    <w:sz w:val="24"/>
                                    <w:szCs w:val="24"/>
                                    <w:shd w:val="clear" w:color="auto" w:fill="FFFFFF"/>
                                  </w:rPr>
                                  <w:t xml:space="preserve">Despite being a 6.7 per cent reduction on last year’s reports of 8,710, romance fraud continues to have </w:t>
                                </w:r>
                                <w:r w:rsidR="00AA3D25">
                                  <w:rPr>
                                    <w:rFonts w:ascii="Arial" w:hAnsi="Arial" w:cs="Arial"/>
                                    <w:i/>
                                    <w:iCs/>
                                    <w:color w:val="000000" w:themeColor="text1"/>
                                    <w:sz w:val="24"/>
                                    <w:szCs w:val="24"/>
                                    <w:shd w:val="clear" w:color="auto" w:fill="FFFFFF"/>
                                  </w:rPr>
                                  <w:t>devastated</w:t>
                                </w:r>
                                <w:r w:rsidR="000C592A">
                                  <w:rPr>
                                    <w:rFonts w:ascii="Arial" w:hAnsi="Arial" w:cs="Arial"/>
                                    <w:i/>
                                    <w:iCs/>
                                    <w:color w:val="000000" w:themeColor="text1"/>
                                    <w:sz w:val="24"/>
                                    <w:szCs w:val="24"/>
                                    <w:shd w:val="clear" w:color="auto" w:fill="FFFFFF"/>
                                  </w:rPr>
                                  <w:t xml:space="preserve"> emotional and financial consequences for victims across the </w:t>
                                </w:r>
                                <w:proofErr w:type="gramStart"/>
                                <w:r w:rsidR="000C592A">
                                  <w:rPr>
                                    <w:rFonts w:ascii="Arial" w:hAnsi="Arial" w:cs="Arial"/>
                                    <w:i/>
                                    <w:iCs/>
                                    <w:color w:val="000000" w:themeColor="text1"/>
                                    <w:sz w:val="24"/>
                                    <w:szCs w:val="24"/>
                                    <w:shd w:val="clear" w:color="auto" w:fill="FFFFFF"/>
                                  </w:rPr>
                                  <w:t>UK”</w:t>
                                </w:r>
                                <w:proofErr w:type="gramEnd"/>
                              </w:p>
                              <w:p w14:paraId="2E7FD707" w14:textId="77777777" w:rsidR="000C592A" w:rsidRDefault="000C592A" w:rsidP="000C592A">
                                <w:pPr>
                                  <w:jc w:val="cente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(City of London Police, 2023)</w:t>
                                </w:r>
                              </w:p>
                              <w:p w14:paraId="2BA178BC" w14:textId="7968EC06" w:rsidR="000C592A" w:rsidRDefault="000C592A">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BAD265E"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4BF91AA4" w14:textId="046CBD32" w:rsidR="000C592A" w:rsidRDefault="002F37AC" w:rsidP="000C592A">
                          <w:pPr>
                            <w:jc w:val="center"/>
                            <w:rPr>
                              <w:rFonts w:ascii="Arial" w:hAnsi="Arial" w:cs="Arial"/>
                              <w:i/>
                              <w:iCs/>
                              <w:color w:val="000000" w:themeColor="text1"/>
                              <w:sz w:val="24"/>
                              <w:szCs w:val="24"/>
                              <w:shd w:val="clear" w:color="auto" w:fill="FFFFFF"/>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C592A">
                                <w:rPr>
                                  <w:color w:val="FFFFFF" w:themeColor="background1"/>
                                </w:rPr>
                                <w:t xml:space="preserve">     </w:t>
                              </w:r>
                            </w:sdtContent>
                          </w:sdt>
                          <w:r w:rsidR="000C592A" w:rsidRPr="000C592A">
                            <w:rPr>
                              <w:rFonts w:ascii="Arial" w:hAnsi="Arial" w:cs="Arial"/>
                              <w:i/>
                              <w:iCs/>
                              <w:color w:val="000000" w:themeColor="text1"/>
                              <w:sz w:val="24"/>
                              <w:szCs w:val="24"/>
                            </w:rPr>
                            <w:t xml:space="preserve"> </w:t>
                          </w:r>
                          <w:r w:rsidR="000C592A">
                            <w:rPr>
                              <w:rFonts w:ascii="Arial" w:hAnsi="Arial" w:cs="Arial"/>
                              <w:i/>
                              <w:iCs/>
                              <w:color w:val="000000" w:themeColor="text1"/>
                              <w:sz w:val="24"/>
                              <w:szCs w:val="24"/>
                            </w:rPr>
                            <w:t>“</w:t>
                          </w:r>
                          <w:r w:rsidR="000C592A">
                            <w:rPr>
                              <w:rFonts w:ascii="Arial" w:hAnsi="Arial" w:cs="Arial"/>
                              <w:i/>
                              <w:iCs/>
                              <w:color w:val="000000" w:themeColor="text1"/>
                              <w:sz w:val="24"/>
                              <w:szCs w:val="24"/>
                              <w:shd w:val="clear" w:color="auto" w:fill="FFFFFF"/>
                            </w:rPr>
                            <w:t xml:space="preserve">Despite being a 6.7 per cent reduction on last year’s reports of 8,710, romance fraud continues to have </w:t>
                          </w:r>
                          <w:r w:rsidR="00AA3D25">
                            <w:rPr>
                              <w:rFonts w:ascii="Arial" w:hAnsi="Arial" w:cs="Arial"/>
                              <w:i/>
                              <w:iCs/>
                              <w:color w:val="000000" w:themeColor="text1"/>
                              <w:sz w:val="24"/>
                              <w:szCs w:val="24"/>
                              <w:shd w:val="clear" w:color="auto" w:fill="FFFFFF"/>
                            </w:rPr>
                            <w:t>devastated</w:t>
                          </w:r>
                          <w:r w:rsidR="000C592A">
                            <w:rPr>
                              <w:rFonts w:ascii="Arial" w:hAnsi="Arial" w:cs="Arial"/>
                              <w:i/>
                              <w:iCs/>
                              <w:color w:val="000000" w:themeColor="text1"/>
                              <w:sz w:val="24"/>
                              <w:szCs w:val="24"/>
                              <w:shd w:val="clear" w:color="auto" w:fill="FFFFFF"/>
                            </w:rPr>
                            <w:t xml:space="preserve"> emotional and financial consequences for victims across the </w:t>
                          </w:r>
                          <w:proofErr w:type="gramStart"/>
                          <w:r w:rsidR="000C592A">
                            <w:rPr>
                              <w:rFonts w:ascii="Arial" w:hAnsi="Arial" w:cs="Arial"/>
                              <w:i/>
                              <w:iCs/>
                              <w:color w:val="000000" w:themeColor="text1"/>
                              <w:sz w:val="24"/>
                              <w:szCs w:val="24"/>
                              <w:shd w:val="clear" w:color="auto" w:fill="FFFFFF"/>
                            </w:rPr>
                            <w:t>UK”</w:t>
                          </w:r>
                          <w:proofErr w:type="gramEnd"/>
                        </w:p>
                        <w:p w14:paraId="2E7FD707" w14:textId="77777777" w:rsidR="000C592A" w:rsidRDefault="000C592A" w:rsidP="000C592A">
                          <w:pPr>
                            <w:jc w:val="cente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(City of London Police, 2023)</w:t>
                          </w:r>
                        </w:p>
                        <w:p w14:paraId="2BA178BC" w14:textId="7968EC06" w:rsidR="000C592A" w:rsidRDefault="000C592A">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C3FF28C" wp14:editId="3C48D57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6C2C948"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1328375" wp14:editId="19EA0D0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F3C1E95"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30374A1" wp14:editId="769E143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EB27C99" w14:textId="24BFDF27" w:rsidR="000C592A" w:rsidRDefault="000C592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Romance Fraud</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062B2C0" w14:textId="5EE80C9F" w:rsidR="000C592A" w:rsidRDefault="000C592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Kirsty Jones-Higginson - 1901468</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30374A1"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EB27C99" w14:textId="24BFDF27" w:rsidR="000C592A" w:rsidRDefault="000C592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Romance Fraud</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062B2C0" w14:textId="5EE80C9F" w:rsidR="000C592A" w:rsidRDefault="000C592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Kirsty Jones-Higginson - 1901468</w:t>
                              </w:r>
                            </w:p>
                          </w:sdtContent>
                        </w:sdt>
                      </w:txbxContent>
                    </v:textbox>
                    <w10:wrap type="square" anchorx="page" anchory="page"/>
                  </v:shape>
                </w:pict>
              </mc:Fallback>
            </mc:AlternateContent>
          </w:r>
        </w:p>
        <w:p w14:paraId="039921E9" w14:textId="18A6B4CD" w:rsidR="00AA3D25" w:rsidRDefault="000C592A">
          <w:pPr>
            <w:rPr>
              <w:rFonts w:ascii="Arial" w:hAnsi="Arial" w:cs="Arial"/>
              <w:sz w:val="24"/>
              <w:szCs w:val="24"/>
            </w:rPr>
          </w:pPr>
          <w:r>
            <w:rPr>
              <w:rFonts w:ascii="Arial" w:hAnsi="Arial" w:cs="Arial"/>
              <w:sz w:val="24"/>
              <w:szCs w:val="24"/>
            </w:rPr>
            <w:br w:type="page"/>
          </w:r>
        </w:p>
      </w:sdtContent>
    </w:sdt>
    <w:p w14:paraId="31799BCE" w14:textId="1E858702" w:rsidR="00BE7381" w:rsidRPr="00BE7381" w:rsidRDefault="00F50F99" w:rsidP="0040668A">
      <w:pPr>
        <w:spacing w:line="276" w:lineRule="auto"/>
        <w:rPr>
          <w:rFonts w:ascii="Arial" w:hAnsi="Arial" w:cs="Arial"/>
          <w:sz w:val="24"/>
          <w:szCs w:val="24"/>
        </w:rPr>
      </w:pPr>
      <w:r>
        <w:rPr>
          <w:rFonts w:ascii="Arial" w:hAnsi="Arial" w:cs="Arial"/>
          <w:sz w:val="24"/>
          <w:szCs w:val="24"/>
        </w:rPr>
        <w:lastRenderedPageBreak/>
        <w:t xml:space="preserve">Romance fraud is a rising issue in the UK. According to the National Fraud Intelligence Bureau </w:t>
      </w:r>
      <w:r w:rsidR="00DD1D2F">
        <w:rPr>
          <w:rFonts w:ascii="Arial" w:hAnsi="Arial" w:cs="Arial"/>
          <w:sz w:val="24"/>
          <w:szCs w:val="24"/>
        </w:rPr>
        <w:t xml:space="preserve">there has been a total of 8,036 reports </w:t>
      </w:r>
      <w:r w:rsidR="00626628">
        <w:rPr>
          <w:rFonts w:ascii="Arial" w:hAnsi="Arial" w:cs="Arial"/>
          <w:sz w:val="24"/>
          <w:szCs w:val="24"/>
        </w:rPr>
        <w:t xml:space="preserve">of romance fraud in the last year. </w:t>
      </w:r>
      <w:r w:rsidR="00DC19D9">
        <w:rPr>
          <w:rFonts w:ascii="Arial" w:hAnsi="Arial" w:cs="Arial"/>
          <w:sz w:val="24"/>
          <w:szCs w:val="24"/>
        </w:rPr>
        <w:t>Within these reports they have found that there has been £92m lost overall with each individual involved in romance fraud seeing on average around £11,500 per person</w:t>
      </w:r>
      <w:r w:rsidR="00CE3559">
        <w:rPr>
          <w:rFonts w:ascii="Arial" w:hAnsi="Arial" w:cs="Arial"/>
          <w:sz w:val="24"/>
          <w:szCs w:val="24"/>
        </w:rPr>
        <w:t xml:space="preserve"> </w:t>
      </w:r>
      <w:r w:rsidRPr="00F50F99">
        <w:rPr>
          <w:rFonts w:ascii="Arial" w:hAnsi="Arial" w:cs="Arial"/>
          <w:sz w:val="24"/>
          <w:szCs w:val="24"/>
        </w:rPr>
        <w:t>(City of London Police, 2023)</w:t>
      </w:r>
      <w:r w:rsidR="00CE3559">
        <w:rPr>
          <w:rFonts w:ascii="Arial" w:hAnsi="Arial" w:cs="Arial"/>
          <w:sz w:val="24"/>
          <w:szCs w:val="24"/>
        </w:rPr>
        <w:t>.</w:t>
      </w:r>
      <w:r w:rsidR="00EA3588">
        <w:rPr>
          <w:rFonts w:ascii="Arial" w:hAnsi="Arial" w:cs="Arial"/>
          <w:sz w:val="24"/>
          <w:szCs w:val="24"/>
        </w:rPr>
        <w:t xml:space="preserve"> </w:t>
      </w:r>
      <w:r w:rsidR="00C743B8">
        <w:rPr>
          <w:rFonts w:ascii="Arial" w:hAnsi="Arial" w:cs="Arial"/>
          <w:sz w:val="24"/>
          <w:szCs w:val="24"/>
        </w:rPr>
        <w:t xml:space="preserve">This essay will look </w:t>
      </w:r>
      <w:r w:rsidR="00BF1F96">
        <w:rPr>
          <w:rFonts w:ascii="Arial" w:hAnsi="Arial" w:cs="Arial"/>
          <w:sz w:val="24"/>
          <w:szCs w:val="24"/>
        </w:rPr>
        <w:t xml:space="preserve">at an </w:t>
      </w:r>
      <w:r w:rsidR="00DC7CF7">
        <w:rPr>
          <w:rFonts w:ascii="Arial" w:hAnsi="Arial" w:cs="Arial"/>
          <w:sz w:val="24"/>
          <w:szCs w:val="24"/>
        </w:rPr>
        <w:t>overview of what romance fraud is</w:t>
      </w:r>
      <w:r w:rsidR="00B71218">
        <w:rPr>
          <w:rFonts w:ascii="Arial" w:hAnsi="Arial" w:cs="Arial"/>
          <w:sz w:val="24"/>
          <w:szCs w:val="24"/>
        </w:rPr>
        <w:t xml:space="preserve"> and what impacts it has on victims.</w:t>
      </w:r>
      <w:r w:rsidR="00460527">
        <w:rPr>
          <w:rFonts w:ascii="Arial" w:hAnsi="Arial" w:cs="Arial"/>
          <w:sz w:val="24"/>
          <w:szCs w:val="24"/>
        </w:rPr>
        <w:t xml:space="preserve"> Following on from this the methods that fraudsters use in order to persuade victims will be analysed </w:t>
      </w:r>
      <w:r w:rsidR="0071246E">
        <w:rPr>
          <w:rFonts w:ascii="Arial" w:hAnsi="Arial" w:cs="Arial"/>
          <w:sz w:val="24"/>
          <w:szCs w:val="24"/>
        </w:rPr>
        <w:t xml:space="preserve">with an analysis of the preventative measures that are in place to ensure other </w:t>
      </w:r>
      <w:r w:rsidR="005F3263">
        <w:rPr>
          <w:rFonts w:ascii="Arial" w:hAnsi="Arial" w:cs="Arial"/>
          <w:sz w:val="24"/>
          <w:szCs w:val="24"/>
        </w:rPr>
        <w:t>individuals</w:t>
      </w:r>
      <w:r w:rsidR="0071246E">
        <w:rPr>
          <w:rFonts w:ascii="Arial" w:hAnsi="Arial" w:cs="Arial"/>
          <w:sz w:val="24"/>
          <w:szCs w:val="24"/>
        </w:rPr>
        <w:t xml:space="preserve"> do not become victims of romance fraud.</w:t>
      </w:r>
      <w:r w:rsidR="000353AA">
        <w:rPr>
          <w:rFonts w:ascii="Arial" w:hAnsi="Arial" w:cs="Arial"/>
          <w:sz w:val="24"/>
          <w:szCs w:val="24"/>
        </w:rPr>
        <w:t xml:space="preserve"> In relation to a case study will be show within identification to the two females who came together who had been a victim from the same fraudster setting up </w:t>
      </w:r>
      <w:r w:rsidR="005F3263">
        <w:rPr>
          <w:rFonts w:ascii="Arial" w:hAnsi="Arial" w:cs="Arial"/>
          <w:sz w:val="24"/>
          <w:szCs w:val="24"/>
        </w:rPr>
        <w:t>Love Said</w:t>
      </w:r>
      <w:r w:rsidR="000353AA">
        <w:rPr>
          <w:rFonts w:ascii="Arial" w:hAnsi="Arial" w:cs="Arial"/>
          <w:sz w:val="24"/>
          <w:szCs w:val="24"/>
        </w:rPr>
        <w:t xml:space="preserve"> and </w:t>
      </w:r>
      <w:r w:rsidR="005F3263">
        <w:rPr>
          <w:rFonts w:ascii="Arial" w:hAnsi="Arial" w:cs="Arial"/>
          <w:sz w:val="24"/>
          <w:szCs w:val="24"/>
        </w:rPr>
        <w:t xml:space="preserve">the documentary “tinder swindler” was made from this case. </w:t>
      </w:r>
      <w:r w:rsidR="00D01DD9">
        <w:rPr>
          <w:rFonts w:ascii="Arial" w:hAnsi="Arial" w:cs="Arial"/>
          <w:sz w:val="24"/>
          <w:szCs w:val="24"/>
        </w:rPr>
        <w:t>However,</w:t>
      </w:r>
      <w:r w:rsidR="00CB13E2">
        <w:rPr>
          <w:rFonts w:ascii="Arial" w:hAnsi="Arial" w:cs="Arial"/>
          <w:sz w:val="24"/>
          <w:szCs w:val="24"/>
        </w:rPr>
        <w:t xml:space="preserve"> a discussion will be made of the different law enforcements that are out there for this crime and analysing the different </w:t>
      </w:r>
      <w:r w:rsidR="00AB3763">
        <w:rPr>
          <w:rFonts w:ascii="Arial" w:hAnsi="Arial" w:cs="Arial"/>
          <w:sz w:val="24"/>
          <w:szCs w:val="24"/>
        </w:rPr>
        <w:t>digital platforms</w:t>
      </w:r>
      <w:r w:rsidR="00CB13E2">
        <w:rPr>
          <w:rFonts w:ascii="Arial" w:hAnsi="Arial" w:cs="Arial"/>
          <w:sz w:val="24"/>
          <w:szCs w:val="24"/>
        </w:rPr>
        <w:t xml:space="preserve"> that are used</w:t>
      </w:r>
      <w:r w:rsidR="00AA64AB">
        <w:rPr>
          <w:rFonts w:ascii="Arial" w:hAnsi="Arial" w:cs="Arial"/>
          <w:sz w:val="24"/>
          <w:szCs w:val="24"/>
        </w:rPr>
        <w:t xml:space="preserve"> in order to prevent romance fraud</w:t>
      </w:r>
      <w:r w:rsidR="00334B59">
        <w:rPr>
          <w:rFonts w:ascii="Arial" w:hAnsi="Arial" w:cs="Arial"/>
          <w:sz w:val="24"/>
          <w:szCs w:val="24"/>
        </w:rPr>
        <w:t>.</w:t>
      </w:r>
    </w:p>
    <w:p w14:paraId="7C94680C" w14:textId="574EFDCF" w:rsidR="00587747" w:rsidRPr="00FE769A" w:rsidRDefault="008711A4" w:rsidP="0040668A">
      <w:pPr>
        <w:spacing w:line="276" w:lineRule="auto"/>
        <w:rPr>
          <w:rFonts w:ascii="Arial" w:hAnsi="Arial" w:cs="Arial"/>
          <w:sz w:val="24"/>
          <w:szCs w:val="24"/>
        </w:rPr>
      </w:pPr>
      <w:r>
        <w:rPr>
          <w:rFonts w:ascii="Arial" w:hAnsi="Arial" w:cs="Arial"/>
          <w:sz w:val="24"/>
          <w:szCs w:val="24"/>
        </w:rPr>
        <w:t xml:space="preserve">Romance fraud </w:t>
      </w:r>
      <w:r w:rsidR="00522911">
        <w:rPr>
          <w:rFonts w:ascii="Arial" w:hAnsi="Arial" w:cs="Arial"/>
          <w:sz w:val="24"/>
          <w:szCs w:val="24"/>
        </w:rPr>
        <w:t xml:space="preserve">is a type of fraud that can be </w:t>
      </w:r>
      <w:r w:rsidR="00E534BC">
        <w:rPr>
          <w:rFonts w:ascii="Arial" w:hAnsi="Arial" w:cs="Arial"/>
          <w:sz w:val="24"/>
          <w:szCs w:val="24"/>
        </w:rPr>
        <w:t>where an individual is made vulnerable by “defrauding” by</w:t>
      </w:r>
      <w:r w:rsidR="00CC4737">
        <w:rPr>
          <w:rFonts w:ascii="Arial" w:hAnsi="Arial" w:cs="Arial"/>
          <w:sz w:val="24"/>
          <w:szCs w:val="24"/>
        </w:rPr>
        <w:t xml:space="preserve"> fraudsters who are offenders through different relationships that the victim will be led to believe are genuine and real</w:t>
      </w:r>
      <w:r w:rsidR="00737373">
        <w:rPr>
          <w:rFonts w:ascii="Arial" w:hAnsi="Arial" w:cs="Arial"/>
          <w:sz w:val="24"/>
          <w:szCs w:val="24"/>
        </w:rPr>
        <w:t xml:space="preserve">. </w:t>
      </w:r>
      <w:r w:rsidR="00400228">
        <w:rPr>
          <w:rFonts w:ascii="Arial" w:hAnsi="Arial" w:cs="Arial"/>
          <w:sz w:val="24"/>
          <w:szCs w:val="24"/>
        </w:rPr>
        <w:t xml:space="preserve">Victims are led to believe they are in a loving relationship or can be known within </w:t>
      </w:r>
      <w:r w:rsidR="00FB1CE7">
        <w:rPr>
          <w:rFonts w:ascii="Arial" w:hAnsi="Arial" w:cs="Arial"/>
          <w:sz w:val="24"/>
          <w:szCs w:val="24"/>
        </w:rPr>
        <w:t xml:space="preserve">dating. </w:t>
      </w:r>
      <w:r w:rsidR="00737373">
        <w:rPr>
          <w:rFonts w:ascii="Arial" w:hAnsi="Arial" w:cs="Arial"/>
          <w:sz w:val="24"/>
          <w:szCs w:val="24"/>
        </w:rPr>
        <w:t>Romance fraud can happen online through social media</w:t>
      </w:r>
      <w:r w:rsidR="00737373" w:rsidRPr="002D75D1">
        <w:rPr>
          <w:rFonts w:ascii="Arial" w:hAnsi="Arial" w:cs="Arial"/>
          <w:sz w:val="24"/>
          <w:szCs w:val="24"/>
        </w:rPr>
        <w:t xml:space="preserve">, </w:t>
      </w:r>
      <w:r w:rsidR="0041238B" w:rsidRPr="002D75D1">
        <w:rPr>
          <w:rFonts w:ascii="Arial" w:hAnsi="Arial" w:cs="Arial"/>
          <w:sz w:val="24"/>
          <w:szCs w:val="24"/>
        </w:rPr>
        <w:t>dat</w:t>
      </w:r>
      <w:r w:rsidR="00A14A69" w:rsidRPr="002D75D1">
        <w:rPr>
          <w:rFonts w:ascii="Arial" w:hAnsi="Arial" w:cs="Arial"/>
          <w:sz w:val="24"/>
          <w:szCs w:val="24"/>
        </w:rPr>
        <w:t>ing</w:t>
      </w:r>
      <w:r w:rsidR="00A14A69">
        <w:rPr>
          <w:rFonts w:ascii="Arial" w:hAnsi="Arial" w:cs="Arial"/>
          <w:sz w:val="24"/>
          <w:szCs w:val="24"/>
        </w:rPr>
        <w:t xml:space="preserve"> sites,</w:t>
      </w:r>
      <w:r w:rsidR="0041238B">
        <w:rPr>
          <w:rFonts w:ascii="Arial" w:hAnsi="Arial" w:cs="Arial"/>
          <w:sz w:val="24"/>
          <w:szCs w:val="24"/>
        </w:rPr>
        <w:t xml:space="preserve"> websites</w:t>
      </w:r>
      <w:r w:rsidR="00737373">
        <w:rPr>
          <w:rFonts w:ascii="Arial" w:hAnsi="Arial" w:cs="Arial"/>
          <w:sz w:val="24"/>
          <w:szCs w:val="24"/>
        </w:rPr>
        <w:t xml:space="preserve"> and other platforms online</w:t>
      </w:r>
      <w:r w:rsidR="00A7171E">
        <w:rPr>
          <w:rFonts w:ascii="Arial" w:hAnsi="Arial" w:cs="Arial"/>
          <w:sz w:val="24"/>
          <w:szCs w:val="24"/>
        </w:rPr>
        <w:t>. I</w:t>
      </w:r>
      <w:r w:rsidR="00155289">
        <w:rPr>
          <w:rFonts w:ascii="Arial" w:hAnsi="Arial" w:cs="Arial"/>
          <w:sz w:val="24"/>
          <w:szCs w:val="24"/>
        </w:rPr>
        <w:t>t has also been identified that many of the fraudsters use more than</w:t>
      </w:r>
      <w:r w:rsidR="00D10495">
        <w:rPr>
          <w:rFonts w:ascii="Arial" w:hAnsi="Arial" w:cs="Arial"/>
          <w:sz w:val="24"/>
          <w:szCs w:val="24"/>
        </w:rPr>
        <w:t xml:space="preserve"> one</w:t>
      </w:r>
      <w:r w:rsidR="00155289">
        <w:rPr>
          <w:rFonts w:ascii="Arial" w:hAnsi="Arial" w:cs="Arial"/>
          <w:sz w:val="24"/>
          <w:szCs w:val="24"/>
        </w:rPr>
        <w:t xml:space="preserve"> way to commit this crime </w:t>
      </w:r>
      <w:r w:rsidR="0005548C" w:rsidRPr="0005548C">
        <w:rPr>
          <w:rFonts w:ascii="Arial" w:hAnsi="Arial" w:cs="Arial"/>
          <w:sz w:val="24"/>
          <w:szCs w:val="24"/>
        </w:rPr>
        <w:t>(Cross, Dragiewicz and Richards, 2018)</w:t>
      </w:r>
      <w:r w:rsidR="00155289">
        <w:rPr>
          <w:rFonts w:ascii="Arial" w:hAnsi="Arial" w:cs="Arial"/>
          <w:sz w:val="24"/>
          <w:szCs w:val="24"/>
        </w:rPr>
        <w:t>.</w:t>
      </w:r>
      <w:r w:rsidR="002D17AD">
        <w:rPr>
          <w:rFonts w:ascii="Arial" w:hAnsi="Arial" w:cs="Arial"/>
          <w:sz w:val="24"/>
          <w:szCs w:val="24"/>
        </w:rPr>
        <w:t>However, a</w:t>
      </w:r>
      <w:r w:rsidR="00FE769A">
        <w:rPr>
          <w:rFonts w:ascii="Arial" w:hAnsi="Arial" w:cs="Arial"/>
          <w:sz w:val="24"/>
          <w:szCs w:val="24"/>
        </w:rPr>
        <w:t xml:space="preserve">ccording to </w:t>
      </w:r>
      <w:r w:rsidR="00FE769A" w:rsidRPr="00FE769A">
        <w:rPr>
          <w:rFonts w:ascii="Arial" w:hAnsi="Arial" w:cs="Arial"/>
          <w:sz w:val="24"/>
          <w:szCs w:val="24"/>
        </w:rPr>
        <w:t>Whitty</w:t>
      </w:r>
      <w:r w:rsidR="000F4D90">
        <w:rPr>
          <w:rFonts w:ascii="Arial" w:hAnsi="Arial" w:cs="Arial"/>
          <w:sz w:val="24"/>
          <w:szCs w:val="24"/>
        </w:rPr>
        <w:t xml:space="preserve"> (</w:t>
      </w:r>
      <w:r w:rsidR="00FE769A" w:rsidRPr="00FE769A">
        <w:rPr>
          <w:rFonts w:ascii="Arial" w:hAnsi="Arial" w:cs="Arial"/>
          <w:sz w:val="24"/>
          <w:szCs w:val="24"/>
        </w:rPr>
        <w:t>2013)</w:t>
      </w:r>
      <w:r w:rsidR="00FE769A">
        <w:rPr>
          <w:rFonts w:ascii="Arial" w:hAnsi="Arial" w:cs="Arial"/>
          <w:sz w:val="24"/>
          <w:szCs w:val="24"/>
        </w:rPr>
        <w:t xml:space="preserve"> </w:t>
      </w:r>
      <w:r w:rsidR="007F63F0">
        <w:rPr>
          <w:rFonts w:ascii="Arial" w:hAnsi="Arial" w:cs="Arial"/>
          <w:sz w:val="24"/>
          <w:szCs w:val="24"/>
        </w:rPr>
        <w:t>v</w:t>
      </w:r>
      <w:r w:rsidR="005D17BD" w:rsidRPr="00FE769A">
        <w:rPr>
          <w:rFonts w:ascii="Arial" w:hAnsi="Arial" w:cs="Arial"/>
          <w:sz w:val="24"/>
          <w:szCs w:val="24"/>
        </w:rPr>
        <w:t xml:space="preserve">ictims often </w:t>
      </w:r>
      <w:r w:rsidR="00AD1D2D">
        <w:rPr>
          <w:rFonts w:ascii="Arial" w:hAnsi="Arial" w:cs="Arial"/>
          <w:sz w:val="24"/>
          <w:szCs w:val="24"/>
        </w:rPr>
        <w:t xml:space="preserve">become a </w:t>
      </w:r>
      <w:r w:rsidR="007F63F0">
        <w:rPr>
          <w:rFonts w:ascii="Arial" w:hAnsi="Arial" w:cs="Arial"/>
          <w:sz w:val="24"/>
          <w:szCs w:val="24"/>
        </w:rPr>
        <w:t xml:space="preserve">victim </w:t>
      </w:r>
      <w:r w:rsidR="00221A54">
        <w:rPr>
          <w:rFonts w:ascii="Arial" w:hAnsi="Arial" w:cs="Arial"/>
          <w:sz w:val="24"/>
          <w:szCs w:val="24"/>
        </w:rPr>
        <w:t xml:space="preserve">through the process of looking </w:t>
      </w:r>
      <w:r w:rsidR="00F13820">
        <w:rPr>
          <w:rFonts w:ascii="Arial" w:hAnsi="Arial" w:cs="Arial"/>
          <w:sz w:val="24"/>
          <w:szCs w:val="24"/>
        </w:rPr>
        <w:t>for</w:t>
      </w:r>
      <w:r w:rsidR="00221A54">
        <w:rPr>
          <w:rFonts w:ascii="Arial" w:hAnsi="Arial" w:cs="Arial"/>
          <w:sz w:val="24"/>
          <w:szCs w:val="24"/>
        </w:rPr>
        <w:t xml:space="preserve"> their “ideal </w:t>
      </w:r>
      <w:r w:rsidR="00AD1D2D">
        <w:rPr>
          <w:rFonts w:ascii="Arial" w:hAnsi="Arial" w:cs="Arial"/>
          <w:sz w:val="24"/>
          <w:szCs w:val="24"/>
        </w:rPr>
        <w:t>relationship or partner”</w:t>
      </w:r>
      <w:r w:rsidR="00D86CC0">
        <w:rPr>
          <w:rFonts w:ascii="Arial" w:hAnsi="Arial" w:cs="Arial"/>
          <w:sz w:val="24"/>
          <w:szCs w:val="24"/>
        </w:rPr>
        <w:t xml:space="preserve"> </w:t>
      </w:r>
      <w:r w:rsidR="00CB0D81">
        <w:rPr>
          <w:rFonts w:ascii="Arial" w:hAnsi="Arial" w:cs="Arial"/>
          <w:sz w:val="24"/>
          <w:szCs w:val="24"/>
        </w:rPr>
        <w:t xml:space="preserve">which is often </w:t>
      </w:r>
      <w:r w:rsidR="00964D2C">
        <w:rPr>
          <w:rFonts w:ascii="Arial" w:hAnsi="Arial" w:cs="Arial"/>
          <w:sz w:val="24"/>
          <w:szCs w:val="24"/>
        </w:rPr>
        <w:t>where individuals have higher expectations within their beliefs</w:t>
      </w:r>
      <w:r w:rsidR="00B23066">
        <w:rPr>
          <w:rFonts w:ascii="Arial" w:hAnsi="Arial" w:cs="Arial"/>
          <w:sz w:val="24"/>
          <w:szCs w:val="24"/>
        </w:rPr>
        <w:t xml:space="preserve"> </w:t>
      </w:r>
      <w:r w:rsidR="00C32734" w:rsidRPr="00C32734">
        <w:rPr>
          <w:rFonts w:ascii="Arial" w:hAnsi="Arial" w:cs="Arial"/>
          <w:sz w:val="24"/>
          <w:szCs w:val="24"/>
        </w:rPr>
        <w:t>(ACCC, 2023)</w:t>
      </w:r>
      <w:r w:rsidR="00B23066">
        <w:rPr>
          <w:rFonts w:ascii="Arial" w:hAnsi="Arial" w:cs="Arial"/>
          <w:sz w:val="24"/>
          <w:szCs w:val="24"/>
        </w:rPr>
        <w:t>. Whitty (2013)</w:t>
      </w:r>
      <w:r w:rsidR="007A5A31">
        <w:rPr>
          <w:rFonts w:ascii="Arial" w:hAnsi="Arial" w:cs="Arial"/>
          <w:sz w:val="24"/>
          <w:szCs w:val="24"/>
        </w:rPr>
        <w:t xml:space="preserve"> </w:t>
      </w:r>
      <w:r w:rsidR="00534245">
        <w:rPr>
          <w:rFonts w:ascii="Arial" w:hAnsi="Arial" w:cs="Arial"/>
          <w:sz w:val="24"/>
          <w:szCs w:val="24"/>
        </w:rPr>
        <w:t>suggests that there are</w:t>
      </w:r>
      <w:r w:rsidR="007A5A31">
        <w:rPr>
          <w:rFonts w:ascii="Arial" w:hAnsi="Arial" w:cs="Arial"/>
          <w:sz w:val="24"/>
          <w:szCs w:val="24"/>
        </w:rPr>
        <w:t xml:space="preserve"> five stages</w:t>
      </w:r>
      <w:r w:rsidR="00534245">
        <w:rPr>
          <w:rFonts w:ascii="Arial" w:hAnsi="Arial" w:cs="Arial"/>
          <w:sz w:val="24"/>
          <w:szCs w:val="24"/>
        </w:rPr>
        <w:t xml:space="preserve"> </w:t>
      </w:r>
      <w:r w:rsidR="00F56693">
        <w:rPr>
          <w:rFonts w:ascii="Arial" w:hAnsi="Arial" w:cs="Arial"/>
          <w:sz w:val="24"/>
          <w:szCs w:val="24"/>
        </w:rPr>
        <w:t>where</w:t>
      </w:r>
      <w:r w:rsidR="00490158">
        <w:rPr>
          <w:rFonts w:ascii="Arial" w:hAnsi="Arial" w:cs="Arial"/>
          <w:sz w:val="24"/>
          <w:szCs w:val="24"/>
        </w:rPr>
        <w:t xml:space="preserve"> </w:t>
      </w:r>
      <w:r w:rsidR="00F56693">
        <w:rPr>
          <w:rFonts w:ascii="Arial" w:hAnsi="Arial" w:cs="Arial"/>
          <w:sz w:val="24"/>
          <w:szCs w:val="24"/>
        </w:rPr>
        <w:t>t</w:t>
      </w:r>
      <w:r w:rsidR="00490158">
        <w:rPr>
          <w:rFonts w:ascii="Arial" w:hAnsi="Arial" w:cs="Arial"/>
          <w:sz w:val="24"/>
          <w:szCs w:val="24"/>
        </w:rPr>
        <w:t>he</w:t>
      </w:r>
      <w:r w:rsidR="007A5A31">
        <w:rPr>
          <w:rFonts w:ascii="Arial" w:hAnsi="Arial" w:cs="Arial"/>
          <w:sz w:val="24"/>
          <w:szCs w:val="24"/>
        </w:rPr>
        <w:t xml:space="preserve"> fraudster will start by using “the ideal profile,</w:t>
      </w:r>
      <w:r w:rsidR="00490158">
        <w:rPr>
          <w:rFonts w:ascii="Arial" w:hAnsi="Arial" w:cs="Arial"/>
          <w:sz w:val="24"/>
          <w:szCs w:val="24"/>
        </w:rPr>
        <w:t xml:space="preserve"> following with grooming and coercive control, then it could potentially lead to requesting for mone</w:t>
      </w:r>
      <w:r w:rsidR="00BB7102">
        <w:rPr>
          <w:rFonts w:ascii="Arial" w:hAnsi="Arial" w:cs="Arial"/>
          <w:sz w:val="24"/>
          <w:szCs w:val="24"/>
        </w:rPr>
        <w:t>y before it could lead to abuse.</w:t>
      </w:r>
    </w:p>
    <w:p w14:paraId="06064070" w14:textId="08D8A93D" w:rsidR="0089425F" w:rsidRDefault="002B775E" w:rsidP="0040668A">
      <w:pPr>
        <w:spacing w:line="276" w:lineRule="auto"/>
        <w:rPr>
          <w:rFonts w:ascii="Arial" w:hAnsi="Arial" w:cs="Arial"/>
          <w:sz w:val="24"/>
          <w:szCs w:val="24"/>
        </w:rPr>
      </w:pPr>
      <w:r>
        <w:rPr>
          <w:rFonts w:ascii="Arial" w:hAnsi="Arial" w:cs="Arial"/>
          <w:sz w:val="24"/>
          <w:szCs w:val="24"/>
        </w:rPr>
        <w:t xml:space="preserve">According to </w:t>
      </w:r>
      <w:r w:rsidRPr="00E93ABA">
        <w:rPr>
          <w:rFonts w:ascii="Arial" w:hAnsi="Arial" w:cs="Arial"/>
          <w:sz w:val="24"/>
          <w:szCs w:val="24"/>
        </w:rPr>
        <w:t>ACCC</w:t>
      </w:r>
      <w:r>
        <w:rPr>
          <w:rFonts w:ascii="Arial" w:hAnsi="Arial" w:cs="Arial"/>
          <w:sz w:val="24"/>
          <w:szCs w:val="24"/>
        </w:rPr>
        <w:t xml:space="preserve"> (</w:t>
      </w:r>
      <w:r w:rsidRPr="00E93ABA">
        <w:rPr>
          <w:rFonts w:ascii="Arial" w:hAnsi="Arial" w:cs="Arial"/>
          <w:sz w:val="24"/>
          <w:szCs w:val="24"/>
        </w:rPr>
        <w:t>2023)</w:t>
      </w:r>
      <w:r>
        <w:rPr>
          <w:rFonts w:ascii="Arial" w:hAnsi="Arial" w:cs="Arial"/>
          <w:sz w:val="24"/>
          <w:szCs w:val="24"/>
        </w:rPr>
        <w:t xml:space="preserve"> r</w:t>
      </w:r>
      <w:r w:rsidR="00C51B7F">
        <w:rPr>
          <w:rFonts w:ascii="Arial" w:hAnsi="Arial" w:cs="Arial"/>
          <w:sz w:val="24"/>
          <w:szCs w:val="24"/>
        </w:rPr>
        <w:t xml:space="preserve">omance fraud can be known </w:t>
      </w:r>
      <w:r w:rsidR="00C32734">
        <w:rPr>
          <w:rFonts w:ascii="Arial" w:hAnsi="Arial" w:cs="Arial"/>
          <w:sz w:val="24"/>
          <w:szCs w:val="24"/>
        </w:rPr>
        <w:t>to have a large impact on victims</w:t>
      </w:r>
      <w:r w:rsidR="00496B2B">
        <w:rPr>
          <w:rFonts w:ascii="Arial" w:hAnsi="Arial" w:cs="Arial"/>
          <w:sz w:val="24"/>
          <w:szCs w:val="24"/>
        </w:rPr>
        <w:t xml:space="preserve"> psychologically</w:t>
      </w:r>
      <w:r w:rsidR="00E93ABA">
        <w:rPr>
          <w:rFonts w:ascii="Arial" w:hAnsi="Arial" w:cs="Arial"/>
          <w:sz w:val="24"/>
          <w:szCs w:val="24"/>
        </w:rPr>
        <w:t xml:space="preserve">. </w:t>
      </w:r>
      <w:r>
        <w:rPr>
          <w:rFonts w:ascii="Arial" w:hAnsi="Arial" w:cs="Arial"/>
          <w:sz w:val="24"/>
          <w:szCs w:val="24"/>
        </w:rPr>
        <w:t xml:space="preserve">It can be identified </w:t>
      </w:r>
      <w:r w:rsidR="00E93ABA">
        <w:rPr>
          <w:rFonts w:ascii="Arial" w:hAnsi="Arial" w:cs="Arial"/>
          <w:sz w:val="24"/>
          <w:szCs w:val="24"/>
        </w:rPr>
        <w:t xml:space="preserve">that most victims </w:t>
      </w:r>
      <w:r w:rsidR="00D67847">
        <w:rPr>
          <w:rFonts w:ascii="Arial" w:hAnsi="Arial" w:cs="Arial"/>
          <w:sz w:val="24"/>
          <w:szCs w:val="24"/>
        </w:rPr>
        <w:t>who</w:t>
      </w:r>
      <w:r w:rsidR="00E93ABA">
        <w:rPr>
          <w:rFonts w:ascii="Arial" w:hAnsi="Arial" w:cs="Arial"/>
          <w:sz w:val="24"/>
          <w:szCs w:val="24"/>
        </w:rPr>
        <w:t xml:space="preserve"> are </w:t>
      </w:r>
      <w:r w:rsidR="003F40B9">
        <w:rPr>
          <w:rFonts w:ascii="Arial" w:hAnsi="Arial" w:cs="Arial"/>
          <w:sz w:val="24"/>
          <w:szCs w:val="24"/>
        </w:rPr>
        <w:t>affected</w:t>
      </w:r>
      <w:r w:rsidR="00E93ABA">
        <w:rPr>
          <w:rFonts w:ascii="Arial" w:hAnsi="Arial" w:cs="Arial"/>
          <w:sz w:val="24"/>
          <w:szCs w:val="24"/>
        </w:rPr>
        <w:t xml:space="preserve"> by romance fraud financially usually are aged </w:t>
      </w:r>
      <w:r w:rsidR="00D67847">
        <w:rPr>
          <w:rFonts w:ascii="Arial" w:hAnsi="Arial" w:cs="Arial"/>
          <w:sz w:val="24"/>
          <w:szCs w:val="24"/>
        </w:rPr>
        <w:t>over</w:t>
      </w:r>
      <w:r w:rsidR="00E93ABA">
        <w:rPr>
          <w:rFonts w:ascii="Arial" w:hAnsi="Arial" w:cs="Arial"/>
          <w:sz w:val="24"/>
          <w:szCs w:val="24"/>
        </w:rPr>
        <w:t xml:space="preserve"> 65</w:t>
      </w:r>
      <w:r w:rsidR="00D67847">
        <w:rPr>
          <w:rFonts w:ascii="Arial" w:hAnsi="Arial" w:cs="Arial"/>
          <w:sz w:val="24"/>
          <w:szCs w:val="24"/>
        </w:rPr>
        <w:t>.</w:t>
      </w:r>
      <w:r w:rsidR="00AF7DAA">
        <w:rPr>
          <w:rFonts w:ascii="Arial" w:hAnsi="Arial" w:cs="Arial"/>
          <w:sz w:val="24"/>
          <w:szCs w:val="24"/>
        </w:rPr>
        <w:t xml:space="preserve"> </w:t>
      </w:r>
      <w:r w:rsidR="00590A34">
        <w:rPr>
          <w:rFonts w:ascii="Arial" w:hAnsi="Arial" w:cs="Arial"/>
          <w:sz w:val="24"/>
          <w:szCs w:val="24"/>
        </w:rPr>
        <w:t>In 2022</w:t>
      </w:r>
      <w:r w:rsidR="001140E1">
        <w:rPr>
          <w:rFonts w:ascii="Arial" w:hAnsi="Arial" w:cs="Arial"/>
          <w:sz w:val="24"/>
          <w:szCs w:val="24"/>
        </w:rPr>
        <w:t xml:space="preserve"> the</w:t>
      </w:r>
      <w:r w:rsidR="00590A34">
        <w:rPr>
          <w:rFonts w:ascii="Arial" w:hAnsi="Arial" w:cs="Arial"/>
          <w:sz w:val="24"/>
          <w:szCs w:val="24"/>
        </w:rPr>
        <w:t xml:space="preserve"> United Kingdom </w:t>
      </w:r>
      <w:r w:rsidR="008C0AA7">
        <w:rPr>
          <w:rFonts w:ascii="Arial" w:hAnsi="Arial" w:cs="Arial"/>
          <w:sz w:val="24"/>
          <w:szCs w:val="24"/>
        </w:rPr>
        <w:t xml:space="preserve">reported that there had been a total of £88 million to have been lost by victims who has been </w:t>
      </w:r>
      <w:r w:rsidR="00F90284">
        <w:rPr>
          <w:rFonts w:ascii="Arial" w:hAnsi="Arial" w:cs="Arial"/>
          <w:sz w:val="24"/>
          <w:szCs w:val="24"/>
        </w:rPr>
        <w:t xml:space="preserve">victims of romance fraud through </w:t>
      </w:r>
      <w:r w:rsidR="008C0AA7">
        <w:rPr>
          <w:rFonts w:ascii="Arial" w:hAnsi="Arial" w:cs="Arial"/>
          <w:sz w:val="24"/>
          <w:szCs w:val="24"/>
        </w:rPr>
        <w:t>dating online</w:t>
      </w:r>
      <w:r w:rsidR="00F90284">
        <w:rPr>
          <w:rFonts w:ascii="Arial" w:hAnsi="Arial" w:cs="Arial"/>
          <w:sz w:val="24"/>
          <w:szCs w:val="24"/>
        </w:rPr>
        <w:t xml:space="preserve">. </w:t>
      </w:r>
      <w:r w:rsidR="00F90284" w:rsidRPr="00246DD9">
        <w:rPr>
          <w:rFonts w:ascii="Arial" w:hAnsi="Arial" w:cs="Arial"/>
          <w:sz w:val="24"/>
          <w:szCs w:val="24"/>
        </w:rPr>
        <w:t>W</w:t>
      </w:r>
      <w:r w:rsidR="002B523D" w:rsidRPr="00246DD9">
        <w:rPr>
          <w:rFonts w:ascii="Arial" w:hAnsi="Arial" w:cs="Arial"/>
          <w:sz w:val="24"/>
          <w:szCs w:val="24"/>
        </w:rPr>
        <w:t>ithin these figures men in their 20s were the largest target</w:t>
      </w:r>
      <w:r w:rsidR="00AA27F6" w:rsidRPr="00246DD9">
        <w:rPr>
          <w:rFonts w:ascii="Arial" w:hAnsi="Arial" w:cs="Arial"/>
          <w:sz w:val="24"/>
          <w:szCs w:val="24"/>
        </w:rPr>
        <w:t xml:space="preserve"> by being victims from older females</w:t>
      </w:r>
      <w:r w:rsidR="007D1C84" w:rsidRPr="00246DD9">
        <w:rPr>
          <w:rFonts w:ascii="Arial" w:hAnsi="Arial" w:cs="Arial"/>
          <w:sz w:val="24"/>
          <w:szCs w:val="24"/>
        </w:rPr>
        <w:t>.</w:t>
      </w:r>
      <w:r w:rsidR="00E60DA0">
        <w:rPr>
          <w:rFonts w:ascii="Arial" w:hAnsi="Arial" w:cs="Arial"/>
          <w:sz w:val="24"/>
          <w:szCs w:val="24"/>
        </w:rPr>
        <w:t xml:space="preserve"> As well as a victim being affected financially it is often seen that the victim will be left </w:t>
      </w:r>
      <w:r w:rsidR="007A6A70">
        <w:rPr>
          <w:rFonts w:ascii="Arial" w:hAnsi="Arial" w:cs="Arial"/>
          <w:sz w:val="24"/>
          <w:szCs w:val="24"/>
        </w:rPr>
        <w:t xml:space="preserve">with psychological pain for example </w:t>
      </w:r>
      <w:r w:rsidR="00B93BE1">
        <w:rPr>
          <w:rFonts w:ascii="Arial" w:hAnsi="Arial" w:cs="Arial"/>
          <w:sz w:val="24"/>
          <w:szCs w:val="24"/>
        </w:rPr>
        <w:t>“embarrassment</w:t>
      </w:r>
      <w:r w:rsidR="007A6A70">
        <w:rPr>
          <w:rFonts w:ascii="Arial" w:hAnsi="Arial" w:cs="Arial"/>
          <w:sz w:val="24"/>
          <w:szCs w:val="24"/>
        </w:rPr>
        <w:t>, shame, anxiety</w:t>
      </w:r>
      <w:r w:rsidR="000A25AA">
        <w:rPr>
          <w:rFonts w:ascii="Arial" w:hAnsi="Arial" w:cs="Arial"/>
          <w:sz w:val="24"/>
          <w:szCs w:val="24"/>
        </w:rPr>
        <w:t xml:space="preserve"> or </w:t>
      </w:r>
      <w:r w:rsidR="007A6A70">
        <w:rPr>
          <w:rFonts w:ascii="Arial" w:hAnsi="Arial" w:cs="Arial"/>
          <w:sz w:val="24"/>
          <w:szCs w:val="24"/>
        </w:rPr>
        <w:t>fear”</w:t>
      </w:r>
      <w:r w:rsidR="002B523D">
        <w:rPr>
          <w:rFonts w:ascii="Arial" w:hAnsi="Arial" w:cs="Arial"/>
          <w:sz w:val="24"/>
          <w:szCs w:val="24"/>
        </w:rPr>
        <w:t xml:space="preserve"> </w:t>
      </w:r>
      <w:r w:rsidR="004F6051" w:rsidRPr="004F6051">
        <w:rPr>
          <w:rFonts w:ascii="Arial" w:hAnsi="Arial" w:cs="Arial"/>
          <w:sz w:val="24"/>
          <w:szCs w:val="24"/>
        </w:rPr>
        <w:t>(Aborisade, Ocheja and Okuneye, 2024</w:t>
      </w:r>
      <w:r w:rsidR="004F6051" w:rsidRPr="00246DD9">
        <w:rPr>
          <w:rFonts w:ascii="Arial" w:hAnsi="Arial" w:cs="Arial"/>
          <w:sz w:val="24"/>
          <w:szCs w:val="24"/>
        </w:rPr>
        <w:t>)</w:t>
      </w:r>
      <w:r w:rsidR="00961898" w:rsidRPr="00246DD9">
        <w:rPr>
          <w:rFonts w:ascii="Arial" w:hAnsi="Arial" w:cs="Arial"/>
          <w:sz w:val="24"/>
          <w:szCs w:val="24"/>
        </w:rPr>
        <w:t xml:space="preserve">. </w:t>
      </w:r>
      <w:r w:rsidR="00246DD9" w:rsidRPr="00246DD9">
        <w:rPr>
          <w:rFonts w:ascii="Arial" w:hAnsi="Arial" w:cs="Arial"/>
          <w:sz w:val="24"/>
          <w:szCs w:val="24"/>
        </w:rPr>
        <w:t>I</w:t>
      </w:r>
      <w:r w:rsidR="00121504" w:rsidRPr="00246DD9">
        <w:rPr>
          <w:rFonts w:ascii="Arial" w:hAnsi="Arial" w:cs="Arial"/>
          <w:sz w:val="24"/>
          <w:szCs w:val="24"/>
        </w:rPr>
        <w:t>ndividuals who are affect</w:t>
      </w:r>
      <w:r w:rsidR="00920BEA" w:rsidRPr="00246DD9">
        <w:rPr>
          <w:rFonts w:ascii="Arial" w:hAnsi="Arial" w:cs="Arial"/>
          <w:sz w:val="24"/>
          <w:szCs w:val="24"/>
        </w:rPr>
        <w:t>ed</w:t>
      </w:r>
      <w:r w:rsidR="00121504" w:rsidRPr="00246DD9">
        <w:rPr>
          <w:rFonts w:ascii="Arial" w:hAnsi="Arial" w:cs="Arial"/>
          <w:sz w:val="24"/>
          <w:szCs w:val="24"/>
        </w:rPr>
        <w:t xml:space="preserve"> by romance fraud financially </w:t>
      </w:r>
      <w:r w:rsidR="00D846AF" w:rsidRPr="00246DD9">
        <w:rPr>
          <w:rFonts w:ascii="Arial" w:hAnsi="Arial" w:cs="Arial"/>
          <w:sz w:val="24"/>
          <w:szCs w:val="24"/>
        </w:rPr>
        <w:t xml:space="preserve">across dating sights tend to have never met the offender and are made promises to in order to demonstrate love which the victim led to believe they are in love and trust </w:t>
      </w:r>
      <w:r w:rsidR="00B93BE1" w:rsidRPr="00246DD9">
        <w:rPr>
          <w:rFonts w:ascii="Arial" w:hAnsi="Arial" w:cs="Arial"/>
          <w:sz w:val="24"/>
          <w:szCs w:val="24"/>
        </w:rPr>
        <w:t>the individual</w:t>
      </w:r>
      <w:r w:rsidR="00D846AF" w:rsidRPr="00246DD9">
        <w:rPr>
          <w:rFonts w:ascii="Arial" w:hAnsi="Arial" w:cs="Arial"/>
          <w:sz w:val="24"/>
          <w:szCs w:val="24"/>
        </w:rPr>
        <w:t xml:space="preserve"> although they have never met</w:t>
      </w:r>
      <w:r w:rsidR="006E5008" w:rsidRPr="00246DD9">
        <w:rPr>
          <w:rFonts w:ascii="Arial" w:hAnsi="Arial" w:cs="Arial"/>
          <w:sz w:val="24"/>
          <w:szCs w:val="24"/>
        </w:rPr>
        <w:t>.</w:t>
      </w:r>
      <w:r w:rsidR="006E5008">
        <w:rPr>
          <w:rFonts w:ascii="Arial" w:hAnsi="Arial" w:cs="Arial"/>
          <w:sz w:val="24"/>
          <w:szCs w:val="24"/>
        </w:rPr>
        <w:t xml:space="preserve"> They gain the victims trust over a period of time and then use lifetime e</w:t>
      </w:r>
      <w:r w:rsidR="00D753D9">
        <w:rPr>
          <w:rFonts w:ascii="Arial" w:hAnsi="Arial" w:cs="Arial"/>
          <w:sz w:val="24"/>
          <w:szCs w:val="24"/>
        </w:rPr>
        <w:t>vents like being in hospital, not being able to afford things</w:t>
      </w:r>
      <w:r w:rsidR="00DF7A2D">
        <w:rPr>
          <w:rFonts w:ascii="Arial" w:hAnsi="Arial" w:cs="Arial"/>
          <w:sz w:val="24"/>
          <w:szCs w:val="24"/>
        </w:rPr>
        <w:t xml:space="preserve"> and </w:t>
      </w:r>
      <w:r w:rsidR="00D753D9">
        <w:rPr>
          <w:rFonts w:ascii="Arial" w:hAnsi="Arial" w:cs="Arial"/>
          <w:sz w:val="24"/>
          <w:szCs w:val="24"/>
        </w:rPr>
        <w:t>black mailing</w:t>
      </w:r>
      <w:r w:rsidR="00175C4E">
        <w:rPr>
          <w:rFonts w:ascii="Arial" w:hAnsi="Arial" w:cs="Arial"/>
          <w:sz w:val="24"/>
          <w:szCs w:val="24"/>
        </w:rPr>
        <w:t xml:space="preserve"> to get the victim to send money to them</w:t>
      </w:r>
      <w:r w:rsidR="00F9383D">
        <w:rPr>
          <w:rFonts w:ascii="Arial" w:hAnsi="Arial" w:cs="Arial"/>
          <w:sz w:val="24"/>
          <w:szCs w:val="24"/>
        </w:rPr>
        <w:t xml:space="preserve"> </w:t>
      </w:r>
      <w:r w:rsidR="00C62C37">
        <w:rPr>
          <w:rFonts w:ascii="Arial" w:hAnsi="Arial" w:cs="Arial"/>
          <w:sz w:val="24"/>
          <w:szCs w:val="24"/>
        </w:rPr>
        <w:t>(</w:t>
      </w:r>
      <w:r w:rsidR="00F9383D">
        <w:rPr>
          <w:rFonts w:ascii="Arial" w:hAnsi="Arial" w:cs="Arial"/>
          <w:sz w:val="24"/>
          <w:szCs w:val="24"/>
        </w:rPr>
        <w:t>City of London Police</w:t>
      </w:r>
      <w:r w:rsidR="00C62C37">
        <w:rPr>
          <w:rFonts w:ascii="Arial" w:hAnsi="Arial" w:cs="Arial"/>
          <w:sz w:val="24"/>
          <w:szCs w:val="24"/>
        </w:rPr>
        <w:t xml:space="preserve"> ,2023).</w:t>
      </w:r>
    </w:p>
    <w:p w14:paraId="6FA98E49" w14:textId="08969662" w:rsidR="0089425F" w:rsidRDefault="00EA0580" w:rsidP="0040668A">
      <w:pPr>
        <w:spacing w:line="276" w:lineRule="auto"/>
        <w:rPr>
          <w:rFonts w:ascii="Arial" w:hAnsi="Arial" w:cs="Arial"/>
          <w:sz w:val="24"/>
          <w:szCs w:val="24"/>
        </w:rPr>
      </w:pPr>
      <w:r>
        <w:rPr>
          <w:rFonts w:ascii="Arial" w:hAnsi="Arial" w:cs="Arial"/>
          <w:sz w:val="24"/>
          <w:szCs w:val="24"/>
        </w:rPr>
        <w:lastRenderedPageBreak/>
        <w:t xml:space="preserve">Mass Marketing fraud is a way of exploiting </w:t>
      </w:r>
      <w:r w:rsidR="00202347">
        <w:rPr>
          <w:rFonts w:ascii="Arial" w:hAnsi="Arial" w:cs="Arial"/>
          <w:sz w:val="24"/>
          <w:szCs w:val="24"/>
        </w:rPr>
        <w:t>individuals</w:t>
      </w:r>
      <w:r>
        <w:rPr>
          <w:rFonts w:ascii="Arial" w:hAnsi="Arial" w:cs="Arial"/>
          <w:sz w:val="24"/>
          <w:szCs w:val="24"/>
        </w:rPr>
        <w:t xml:space="preserve"> </w:t>
      </w:r>
      <w:r w:rsidR="00202347">
        <w:rPr>
          <w:rFonts w:ascii="Arial" w:hAnsi="Arial" w:cs="Arial"/>
          <w:sz w:val="24"/>
          <w:szCs w:val="24"/>
        </w:rPr>
        <w:t xml:space="preserve">over different platforms of communications which is carried out through </w:t>
      </w:r>
      <w:r w:rsidR="00E50748">
        <w:rPr>
          <w:rFonts w:ascii="Arial" w:hAnsi="Arial" w:cs="Arial"/>
          <w:sz w:val="24"/>
          <w:szCs w:val="24"/>
        </w:rPr>
        <w:t>online social networking sites</w:t>
      </w:r>
      <w:r w:rsidR="00817C87">
        <w:rPr>
          <w:rFonts w:ascii="Arial" w:hAnsi="Arial" w:cs="Arial"/>
          <w:sz w:val="24"/>
          <w:szCs w:val="24"/>
        </w:rPr>
        <w:t xml:space="preserve"> for example “Facebook, </w:t>
      </w:r>
      <w:r w:rsidR="000929FF">
        <w:rPr>
          <w:rFonts w:ascii="Arial" w:hAnsi="Arial" w:cs="Arial"/>
          <w:sz w:val="24"/>
          <w:szCs w:val="24"/>
        </w:rPr>
        <w:t xml:space="preserve">Instagram, email and dating sites” </w:t>
      </w:r>
      <w:r w:rsidR="001E6E7C">
        <w:rPr>
          <w:rFonts w:ascii="Arial" w:hAnsi="Arial" w:cs="Arial"/>
          <w:sz w:val="24"/>
          <w:szCs w:val="24"/>
        </w:rPr>
        <w:t xml:space="preserve">which is used by usually a group of people </w:t>
      </w:r>
      <w:r w:rsidR="00C330EE">
        <w:rPr>
          <w:rFonts w:ascii="Arial" w:hAnsi="Arial" w:cs="Arial"/>
          <w:sz w:val="24"/>
          <w:szCs w:val="24"/>
        </w:rPr>
        <w:t xml:space="preserve">from different countries </w:t>
      </w:r>
      <w:r w:rsidR="001E6E7C">
        <w:rPr>
          <w:rFonts w:ascii="Arial" w:hAnsi="Arial" w:cs="Arial"/>
          <w:sz w:val="24"/>
          <w:szCs w:val="24"/>
        </w:rPr>
        <w:t xml:space="preserve">committing romance fraud. In </w:t>
      </w:r>
      <w:r w:rsidR="004F628B" w:rsidRPr="004F628B">
        <w:rPr>
          <w:rFonts w:ascii="Arial" w:hAnsi="Arial" w:cs="Arial"/>
          <w:sz w:val="24"/>
          <w:szCs w:val="24"/>
        </w:rPr>
        <w:t xml:space="preserve">the United Kingdom in 2016, it was reported in the British Crime National survey that </w:t>
      </w:r>
      <w:r w:rsidR="001E6E7C">
        <w:rPr>
          <w:rFonts w:ascii="Arial" w:hAnsi="Arial" w:cs="Arial"/>
          <w:sz w:val="24"/>
          <w:szCs w:val="24"/>
        </w:rPr>
        <w:t>“</w:t>
      </w:r>
      <w:r w:rsidR="004F628B" w:rsidRPr="004F628B">
        <w:rPr>
          <w:rFonts w:ascii="Arial" w:hAnsi="Arial" w:cs="Arial"/>
          <w:sz w:val="24"/>
          <w:szCs w:val="24"/>
        </w:rPr>
        <w:t>citizens are 10 times more likely to be robbed while at their computer by a criminal-based overseas than to fall victim of theft</w:t>
      </w:r>
      <w:r w:rsidR="00913B1E">
        <w:rPr>
          <w:rFonts w:ascii="Arial" w:hAnsi="Arial" w:cs="Arial"/>
          <w:sz w:val="24"/>
          <w:szCs w:val="24"/>
        </w:rPr>
        <w:t>”</w:t>
      </w:r>
      <w:r w:rsidR="0053638B">
        <w:rPr>
          <w:rFonts w:ascii="Arial" w:hAnsi="Arial" w:cs="Arial"/>
          <w:sz w:val="24"/>
          <w:szCs w:val="24"/>
        </w:rPr>
        <w:t xml:space="preserve"> </w:t>
      </w:r>
      <w:r w:rsidR="00A827EF" w:rsidRPr="00A827EF">
        <w:rPr>
          <w:rFonts w:ascii="Arial" w:hAnsi="Arial" w:cs="Arial"/>
          <w:sz w:val="24"/>
          <w:szCs w:val="24"/>
        </w:rPr>
        <w:t>(Whitty, 2018)</w:t>
      </w:r>
      <w:r w:rsidR="003D00E1">
        <w:rPr>
          <w:rFonts w:ascii="Arial" w:hAnsi="Arial" w:cs="Arial"/>
          <w:sz w:val="24"/>
          <w:szCs w:val="24"/>
        </w:rPr>
        <w:t>.</w:t>
      </w:r>
      <w:r w:rsidR="004F628B" w:rsidRPr="004F628B">
        <w:rPr>
          <w:rFonts w:ascii="Arial" w:hAnsi="Arial" w:cs="Arial"/>
          <w:sz w:val="24"/>
          <w:szCs w:val="24"/>
        </w:rPr>
        <w:t xml:space="preserve"> </w:t>
      </w:r>
      <w:r w:rsidR="009613D5">
        <w:rPr>
          <w:rFonts w:ascii="Arial" w:hAnsi="Arial" w:cs="Arial"/>
          <w:sz w:val="24"/>
          <w:szCs w:val="24"/>
        </w:rPr>
        <w:t>Fraudsters</w:t>
      </w:r>
      <w:r w:rsidR="00A02919">
        <w:rPr>
          <w:rFonts w:ascii="Arial" w:hAnsi="Arial" w:cs="Arial"/>
          <w:sz w:val="24"/>
          <w:szCs w:val="24"/>
        </w:rPr>
        <w:t xml:space="preserve"> are also seen to be using </w:t>
      </w:r>
      <w:r w:rsidR="00086279">
        <w:rPr>
          <w:rFonts w:ascii="Arial" w:hAnsi="Arial" w:cs="Arial"/>
          <w:sz w:val="24"/>
          <w:szCs w:val="24"/>
        </w:rPr>
        <w:t>‘</w:t>
      </w:r>
      <w:r w:rsidR="00A02919">
        <w:rPr>
          <w:rFonts w:ascii="Arial" w:hAnsi="Arial" w:cs="Arial"/>
          <w:sz w:val="24"/>
          <w:szCs w:val="24"/>
        </w:rPr>
        <w:t>advance fee fraud scam</w:t>
      </w:r>
      <w:r w:rsidR="00086279">
        <w:rPr>
          <w:rFonts w:ascii="Arial" w:hAnsi="Arial" w:cs="Arial"/>
          <w:sz w:val="24"/>
          <w:szCs w:val="24"/>
        </w:rPr>
        <w:t>’</w:t>
      </w:r>
      <w:r w:rsidR="00A02919">
        <w:rPr>
          <w:rFonts w:ascii="Arial" w:hAnsi="Arial" w:cs="Arial"/>
          <w:sz w:val="24"/>
          <w:szCs w:val="24"/>
        </w:rPr>
        <w:t xml:space="preserve"> </w:t>
      </w:r>
      <w:r w:rsidR="00AE5D79">
        <w:rPr>
          <w:rFonts w:ascii="Arial" w:hAnsi="Arial" w:cs="Arial"/>
          <w:sz w:val="24"/>
          <w:szCs w:val="24"/>
        </w:rPr>
        <w:t>which</w:t>
      </w:r>
      <w:r w:rsidR="00A02919">
        <w:rPr>
          <w:rFonts w:ascii="Arial" w:hAnsi="Arial" w:cs="Arial"/>
          <w:sz w:val="24"/>
          <w:szCs w:val="24"/>
        </w:rPr>
        <w:t xml:space="preserve"> is another </w:t>
      </w:r>
      <w:r w:rsidR="001B17BB">
        <w:rPr>
          <w:rFonts w:ascii="Arial" w:hAnsi="Arial" w:cs="Arial"/>
          <w:sz w:val="24"/>
          <w:szCs w:val="24"/>
        </w:rPr>
        <w:t>way in which this criminal activity is carried out across the same platforms</w:t>
      </w:r>
      <w:r w:rsidR="005A3EE4">
        <w:rPr>
          <w:rFonts w:ascii="Arial" w:hAnsi="Arial" w:cs="Arial"/>
          <w:sz w:val="24"/>
          <w:szCs w:val="24"/>
        </w:rPr>
        <w:t xml:space="preserve">. </w:t>
      </w:r>
      <w:r w:rsidR="008F25C8">
        <w:rPr>
          <w:rFonts w:ascii="Arial" w:hAnsi="Arial" w:cs="Arial"/>
          <w:sz w:val="24"/>
          <w:szCs w:val="24"/>
        </w:rPr>
        <w:t xml:space="preserve">Victims often have a larger effect from this type of fraud due to the loss of finances as well as </w:t>
      </w:r>
      <w:r w:rsidR="002B1E0D">
        <w:rPr>
          <w:rFonts w:ascii="Arial" w:hAnsi="Arial" w:cs="Arial"/>
          <w:sz w:val="24"/>
          <w:szCs w:val="24"/>
        </w:rPr>
        <w:t>the loss of believing they are in love</w:t>
      </w:r>
      <w:r w:rsidR="00913B1E">
        <w:rPr>
          <w:rFonts w:ascii="Arial" w:hAnsi="Arial" w:cs="Arial"/>
          <w:sz w:val="24"/>
          <w:szCs w:val="24"/>
        </w:rPr>
        <w:t xml:space="preserve"> (Whitty, 2018).</w:t>
      </w:r>
      <w:r w:rsidR="00300D0A" w:rsidRPr="00300D0A">
        <w:t xml:space="preserve"> </w:t>
      </w:r>
      <w:r w:rsidR="005610EB" w:rsidRPr="005610EB">
        <w:rPr>
          <w:rFonts w:ascii="Arial" w:hAnsi="Arial" w:cs="Arial"/>
          <w:sz w:val="24"/>
          <w:szCs w:val="24"/>
        </w:rPr>
        <w:t>From experiences both of these losses</w:t>
      </w:r>
      <w:r w:rsidR="00BF0056">
        <w:rPr>
          <w:rFonts w:ascii="Arial" w:hAnsi="Arial" w:cs="Arial"/>
          <w:sz w:val="24"/>
          <w:szCs w:val="24"/>
        </w:rPr>
        <w:t xml:space="preserve">, as well as psychological factors being affecting a </w:t>
      </w:r>
      <w:r w:rsidR="00840AE5">
        <w:rPr>
          <w:rFonts w:ascii="Arial" w:hAnsi="Arial" w:cs="Arial"/>
          <w:sz w:val="24"/>
          <w:szCs w:val="24"/>
        </w:rPr>
        <w:t>victim’s</w:t>
      </w:r>
      <w:r w:rsidR="00BF0056">
        <w:rPr>
          <w:rFonts w:ascii="Arial" w:hAnsi="Arial" w:cs="Arial"/>
          <w:sz w:val="24"/>
          <w:szCs w:val="24"/>
        </w:rPr>
        <w:t xml:space="preserve"> physical health could </w:t>
      </w:r>
      <w:r w:rsidR="00CF22ED">
        <w:rPr>
          <w:rFonts w:ascii="Arial" w:hAnsi="Arial" w:cs="Arial"/>
          <w:sz w:val="24"/>
          <w:szCs w:val="24"/>
        </w:rPr>
        <w:t>deteriorate</w:t>
      </w:r>
      <w:r w:rsidR="00BF0056">
        <w:rPr>
          <w:rFonts w:ascii="Arial" w:hAnsi="Arial" w:cs="Arial"/>
          <w:sz w:val="24"/>
          <w:szCs w:val="24"/>
        </w:rPr>
        <w:t xml:space="preserve"> </w:t>
      </w:r>
      <w:r w:rsidR="00CF22ED">
        <w:rPr>
          <w:rFonts w:ascii="Arial" w:hAnsi="Arial" w:cs="Arial"/>
          <w:sz w:val="24"/>
          <w:szCs w:val="24"/>
        </w:rPr>
        <w:t xml:space="preserve">as well as a potential unemployment which has a large impact on </w:t>
      </w:r>
      <w:r w:rsidR="00175B16">
        <w:rPr>
          <w:rFonts w:ascii="Arial" w:hAnsi="Arial" w:cs="Arial"/>
          <w:sz w:val="24"/>
          <w:szCs w:val="24"/>
        </w:rPr>
        <w:t>victim’s</w:t>
      </w:r>
      <w:r w:rsidR="00CF22ED">
        <w:rPr>
          <w:rFonts w:ascii="Arial" w:hAnsi="Arial" w:cs="Arial"/>
          <w:sz w:val="24"/>
          <w:szCs w:val="24"/>
        </w:rPr>
        <w:t xml:space="preserve"> mental health </w:t>
      </w:r>
      <w:r w:rsidR="00300D0A" w:rsidRPr="00300D0A">
        <w:rPr>
          <w:rFonts w:ascii="Arial" w:hAnsi="Arial" w:cs="Arial"/>
          <w:sz w:val="24"/>
          <w:szCs w:val="24"/>
        </w:rPr>
        <w:t>(Button and Cross, 2017, pp.1–24)</w:t>
      </w:r>
      <w:r w:rsidR="00CF22ED">
        <w:rPr>
          <w:rFonts w:ascii="Arial" w:hAnsi="Arial" w:cs="Arial"/>
          <w:sz w:val="24"/>
          <w:szCs w:val="24"/>
        </w:rPr>
        <w:t>.</w:t>
      </w:r>
    </w:p>
    <w:p w14:paraId="5BD6D91D" w14:textId="56F80E8E" w:rsidR="00C73DAA" w:rsidRDefault="00C73DAA" w:rsidP="0040668A">
      <w:pPr>
        <w:spacing w:line="276" w:lineRule="auto"/>
        <w:rPr>
          <w:rFonts w:ascii="Arial" w:hAnsi="Arial" w:cs="Arial"/>
          <w:sz w:val="24"/>
          <w:szCs w:val="24"/>
        </w:rPr>
      </w:pPr>
      <w:r w:rsidRPr="00C73DAA">
        <w:rPr>
          <w:rFonts w:ascii="Arial" w:hAnsi="Arial" w:cs="Arial"/>
          <w:sz w:val="24"/>
          <w:szCs w:val="24"/>
        </w:rPr>
        <w:t>Romance fraud methods can be known to have a relation with domestic abuse. Both types of offending use the methods of grooming and coercive control</w:t>
      </w:r>
      <w:r w:rsidR="00F107CD">
        <w:rPr>
          <w:rFonts w:ascii="Arial" w:hAnsi="Arial" w:cs="Arial"/>
          <w:sz w:val="24"/>
          <w:szCs w:val="24"/>
        </w:rPr>
        <w:t xml:space="preserve">. </w:t>
      </w:r>
      <w:proofErr w:type="gramStart"/>
      <w:r w:rsidR="00F107CD">
        <w:rPr>
          <w:rFonts w:ascii="Arial" w:hAnsi="Arial" w:cs="Arial"/>
          <w:sz w:val="24"/>
          <w:szCs w:val="24"/>
        </w:rPr>
        <w:t>These type of behaviours</w:t>
      </w:r>
      <w:proofErr w:type="gramEnd"/>
      <w:r w:rsidR="00F107CD">
        <w:rPr>
          <w:rFonts w:ascii="Arial" w:hAnsi="Arial" w:cs="Arial"/>
          <w:sz w:val="24"/>
          <w:szCs w:val="24"/>
        </w:rPr>
        <w:t xml:space="preserve"> can leave </w:t>
      </w:r>
      <w:r w:rsidRPr="00C73DAA">
        <w:rPr>
          <w:rFonts w:ascii="Arial" w:hAnsi="Arial" w:cs="Arial"/>
          <w:sz w:val="24"/>
          <w:szCs w:val="24"/>
        </w:rPr>
        <w:t>victims with</w:t>
      </w:r>
      <w:r w:rsidR="00DA3A10">
        <w:rPr>
          <w:rFonts w:ascii="Arial" w:hAnsi="Arial" w:cs="Arial"/>
          <w:sz w:val="24"/>
          <w:szCs w:val="24"/>
        </w:rPr>
        <w:t xml:space="preserve"> the sense of not knowing who they are as a person as they have fallen in love with a person they don’t even know</w:t>
      </w:r>
      <w:r w:rsidR="00904B1A">
        <w:rPr>
          <w:rFonts w:ascii="Arial" w:hAnsi="Arial" w:cs="Arial"/>
          <w:sz w:val="24"/>
          <w:szCs w:val="24"/>
        </w:rPr>
        <w:t>.</w:t>
      </w:r>
      <w:r w:rsidR="007905E3">
        <w:rPr>
          <w:rFonts w:ascii="Arial" w:hAnsi="Arial" w:cs="Arial"/>
          <w:sz w:val="24"/>
          <w:szCs w:val="24"/>
        </w:rPr>
        <w:t xml:space="preserve"> </w:t>
      </w:r>
      <w:r w:rsidR="00904B1A">
        <w:rPr>
          <w:rFonts w:ascii="Arial" w:hAnsi="Arial" w:cs="Arial"/>
          <w:sz w:val="24"/>
          <w:szCs w:val="24"/>
        </w:rPr>
        <w:t>T</w:t>
      </w:r>
      <w:r w:rsidR="007905E3">
        <w:rPr>
          <w:rFonts w:ascii="Arial" w:hAnsi="Arial" w:cs="Arial"/>
          <w:sz w:val="24"/>
          <w:szCs w:val="24"/>
        </w:rPr>
        <w:t>hey could potentially be left with the feeling of being afraid of the perception people have on them after being a victim of romance fraud</w:t>
      </w:r>
      <w:r w:rsidR="00904B1A">
        <w:rPr>
          <w:rFonts w:ascii="Arial" w:hAnsi="Arial" w:cs="Arial"/>
          <w:sz w:val="24"/>
          <w:szCs w:val="24"/>
        </w:rPr>
        <w:t>,</w:t>
      </w:r>
      <w:r w:rsidR="00A0600C">
        <w:rPr>
          <w:rFonts w:ascii="Arial" w:hAnsi="Arial" w:cs="Arial"/>
          <w:sz w:val="24"/>
          <w:szCs w:val="24"/>
        </w:rPr>
        <w:t xml:space="preserve"> therefore this can have a negative impact on the victim as they may feel that their reputation </w:t>
      </w:r>
      <w:r w:rsidR="00904B1A">
        <w:rPr>
          <w:rFonts w:ascii="Arial" w:hAnsi="Arial" w:cs="Arial"/>
          <w:sz w:val="24"/>
          <w:szCs w:val="24"/>
        </w:rPr>
        <w:t xml:space="preserve">may have changed </w:t>
      </w:r>
      <w:r w:rsidR="00C77817" w:rsidRPr="00C77817">
        <w:rPr>
          <w:rFonts w:ascii="Arial" w:hAnsi="Arial" w:cs="Arial"/>
          <w:sz w:val="24"/>
          <w:szCs w:val="24"/>
        </w:rPr>
        <w:t>(Rege, 2009)</w:t>
      </w:r>
      <w:r w:rsidR="00C77817">
        <w:rPr>
          <w:rFonts w:ascii="Arial" w:hAnsi="Arial" w:cs="Arial"/>
          <w:sz w:val="24"/>
          <w:szCs w:val="24"/>
        </w:rPr>
        <w:t>.</w:t>
      </w:r>
    </w:p>
    <w:p w14:paraId="604B4B69" w14:textId="791944A6" w:rsidR="005318CF" w:rsidRDefault="0046382E" w:rsidP="0040668A">
      <w:pPr>
        <w:spacing w:line="276" w:lineRule="auto"/>
        <w:rPr>
          <w:rFonts w:ascii="Arial" w:hAnsi="Arial" w:cs="Arial"/>
          <w:sz w:val="24"/>
          <w:szCs w:val="24"/>
        </w:rPr>
      </w:pPr>
      <w:r>
        <w:rPr>
          <w:rFonts w:ascii="Arial" w:hAnsi="Arial" w:cs="Arial"/>
          <w:sz w:val="24"/>
          <w:szCs w:val="24"/>
        </w:rPr>
        <w:t xml:space="preserve">Offenders of this type of crime used methods </w:t>
      </w:r>
      <w:r w:rsidR="00794900">
        <w:rPr>
          <w:rFonts w:ascii="Arial" w:hAnsi="Arial" w:cs="Arial"/>
          <w:sz w:val="24"/>
          <w:szCs w:val="24"/>
        </w:rPr>
        <w:t xml:space="preserve">like fake </w:t>
      </w:r>
      <w:r w:rsidR="00827618">
        <w:rPr>
          <w:rFonts w:ascii="Arial" w:hAnsi="Arial" w:cs="Arial"/>
          <w:sz w:val="24"/>
          <w:szCs w:val="24"/>
        </w:rPr>
        <w:t>profiles,</w:t>
      </w:r>
      <w:r w:rsidR="00794900">
        <w:rPr>
          <w:rFonts w:ascii="Arial" w:hAnsi="Arial" w:cs="Arial"/>
          <w:sz w:val="24"/>
          <w:szCs w:val="24"/>
        </w:rPr>
        <w:t xml:space="preserve"> fake testimonials in order to make the victims believe that there are </w:t>
      </w:r>
      <w:r w:rsidR="00F856C3">
        <w:rPr>
          <w:rFonts w:ascii="Arial" w:hAnsi="Arial" w:cs="Arial"/>
          <w:sz w:val="24"/>
          <w:szCs w:val="24"/>
        </w:rPr>
        <w:t>potentially have an ideal “occupation or an attractive model”</w:t>
      </w:r>
      <w:r w:rsidR="000719B7">
        <w:rPr>
          <w:rFonts w:ascii="Arial" w:hAnsi="Arial" w:cs="Arial"/>
          <w:sz w:val="24"/>
          <w:szCs w:val="24"/>
        </w:rPr>
        <w:t xml:space="preserve"> in order to attract the victim </w:t>
      </w:r>
      <w:r w:rsidR="0015777D">
        <w:rPr>
          <w:rFonts w:ascii="Arial" w:hAnsi="Arial" w:cs="Arial"/>
          <w:sz w:val="24"/>
          <w:szCs w:val="24"/>
        </w:rPr>
        <w:t xml:space="preserve">by using persuasive techniques to draw that victim to them </w:t>
      </w:r>
      <w:r w:rsidR="005318CF" w:rsidRPr="005318CF">
        <w:rPr>
          <w:rFonts w:ascii="Arial" w:hAnsi="Arial" w:cs="Arial"/>
          <w:sz w:val="24"/>
          <w:szCs w:val="24"/>
        </w:rPr>
        <w:t>(Whitty and Buchanan, 2016)</w:t>
      </w:r>
      <w:r w:rsidR="0015777D">
        <w:rPr>
          <w:rFonts w:ascii="Arial" w:hAnsi="Arial" w:cs="Arial"/>
          <w:sz w:val="24"/>
          <w:szCs w:val="24"/>
        </w:rPr>
        <w:t>.</w:t>
      </w:r>
      <w:r w:rsidR="004B7CEA">
        <w:rPr>
          <w:rFonts w:ascii="Arial" w:hAnsi="Arial" w:cs="Arial"/>
          <w:sz w:val="24"/>
          <w:szCs w:val="24"/>
        </w:rPr>
        <w:t xml:space="preserve"> </w:t>
      </w:r>
      <w:r w:rsidR="00481FFE">
        <w:rPr>
          <w:rFonts w:ascii="Arial" w:hAnsi="Arial" w:cs="Arial"/>
          <w:sz w:val="24"/>
          <w:szCs w:val="24"/>
        </w:rPr>
        <w:t>Fraudsters use a process of grooming where they show affection, potential interests of the victim</w:t>
      </w:r>
      <w:r w:rsidR="009A4F32">
        <w:rPr>
          <w:rFonts w:ascii="Arial" w:hAnsi="Arial" w:cs="Arial"/>
          <w:sz w:val="24"/>
          <w:szCs w:val="24"/>
        </w:rPr>
        <w:t xml:space="preserve"> and certain values to draw the victim to them over a period of months</w:t>
      </w:r>
      <w:r w:rsidR="00FC03F5">
        <w:rPr>
          <w:rFonts w:ascii="Arial" w:hAnsi="Arial" w:cs="Arial"/>
          <w:sz w:val="24"/>
          <w:szCs w:val="24"/>
        </w:rPr>
        <w:t>. The</w:t>
      </w:r>
      <w:r w:rsidR="00F14FE0">
        <w:rPr>
          <w:rFonts w:ascii="Arial" w:hAnsi="Arial" w:cs="Arial"/>
          <w:sz w:val="24"/>
          <w:szCs w:val="24"/>
        </w:rPr>
        <w:t>y</w:t>
      </w:r>
      <w:r w:rsidR="00FC03F5">
        <w:rPr>
          <w:rFonts w:ascii="Arial" w:hAnsi="Arial" w:cs="Arial"/>
          <w:sz w:val="24"/>
          <w:szCs w:val="24"/>
        </w:rPr>
        <w:t xml:space="preserve"> groom the victim to believe that they would be perfect for </w:t>
      </w:r>
      <w:r w:rsidR="00F76031">
        <w:rPr>
          <w:rFonts w:ascii="Arial" w:hAnsi="Arial" w:cs="Arial"/>
          <w:sz w:val="24"/>
          <w:szCs w:val="24"/>
        </w:rPr>
        <w:t>each other</w:t>
      </w:r>
      <w:r w:rsidR="00FC03F5">
        <w:rPr>
          <w:rFonts w:ascii="Arial" w:hAnsi="Arial" w:cs="Arial"/>
          <w:sz w:val="24"/>
          <w:szCs w:val="24"/>
        </w:rPr>
        <w:t xml:space="preserve"> allowing the victim to </w:t>
      </w:r>
      <w:r w:rsidR="00F76031">
        <w:rPr>
          <w:rFonts w:ascii="Arial" w:hAnsi="Arial" w:cs="Arial"/>
          <w:sz w:val="24"/>
          <w:szCs w:val="24"/>
        </w:rPr>
        <w:t>feel drawn to the fraudster</w:t>
      </w:r>
      <w:r w:rsidR="00A94658">
        <w:rPr>
          <w:rFonts w:ascii="Arial" w:hAnsi="Arial" w:cs="Arial"/>
          <w:sz w:val="24"/>
          <w:szCs w:val="24"/>
        </w:rPr>
        <w:t xml:space="preserve"> </w:t>
      </w:r>
      <w:r w:rsidR="004C7FEF">
        <w:rPr>
          <w:rFonts w:ascii="Arial" w:hAnsi="Arial" w:cs="Arial"/>
          <w:sz w:val="24"/>
          <w:szCs w:val="24"/>
        </w:rPr>
        <w:t xml:space="preserve">however, the offender will always make excuses to meeting but using </w:t>
      </w:r>
      <w:r w:rsidR="0006529C">
        <w:rPr>
          <w:rFonts w:ascii="Arial" w:hAnsi="Arial" w:cs="Arial"/>
          <w:sz w:val="24"/>
          <w:szCs w:val="24"/>
        </w:rPr>
        <w:t xml:space="preserve">emergencies that have emerged like accidents or deaths </w:t>
      </w:r>
      <w:r w:rsidR="00633802">
        <w:rPr>
          <w:rFonts w:ascii="Arial" w:hAnsi="Arial" w:cs="Arial"/>
          <w:sz w:val="24"/>
          <w:szCs w:val="24"/>
        </w:rPr>
        <w:t>to postpone the official meeting</w:t>
      </w:r>
      <w:r w:rsidR="008F2066" w:rsidRPr="008F2066">
        <w:t xml:space="preserve"> </w:t>
      </w:r>
      <w:r w:rsidR="008F2066" w:rsidRPr="008F2066">
        <w:rPr>
          <w:rFonts w:ascii="Arial" w:hAnsi="Arial" w:cs="Arial"/>
          <w:sz w:val="24"/>
          <w:szCs w:val="24"/>
        </w:rPr>
        <w:t>(Coluccia et al., 2020)</w:t>
      </w:r>
      <w:r w:rsidR="00A94658">
        <w:rPr>
          <w:rFonts w:ascii="Arial" w:hAnsi="Arial" w:cs="Arial"/>
          <w:sz w:val="24"/>
          <w:szCs w:val="24"/>
        </w:rPr>
        <w:t>.</w:t>
      </w:r>
      <w:r w:rsidR="005859E4">
        <w:rPr>
          <w:rFonts w:ascii="Arial" w:hAnsi="Arial" w:cs="Arial"/>
          <w:sz w:val="24"/>
          <w:szCs w:val="24"/>
        </w:rPr>
        <w:t xml:space="preserve"> Alongside fraudsters using the method of grooming </w:t>
      </w:r>
      <w:r w:rsidR="00266A58">
        <w:rPr>
          <w:rFonts w:ascii="Arial" w:hAnsi="Arial" w:cs="Arial"/>
          <w:sz w:val="24"/>
          <w:szCs w:val="24"/>
        </w:rPr>
        <w:t xml:space="preserve">after the fraudster has spoken to the victim for </w:t>
      </w:r>
      <w:r w:rsidR="00B93BE1">
        <w:rPr>
          <w:rFonts w:ascii="Arial" w:hAnsi="Arial" w:cs="Arial"/>
          <w:sz w:val="24"/>
          <w:szCs w:val="24"/>
        </w:rPr>
        <w:t>months,</w:t>
      </w:r>
      <w:r w:rsidR="00266A58">
        <w:rPr>
          <w:rFonts w:ascii="Arial" w:hAnsi="Arial" w:cs="Arial"/>
          <w:sz w:val="24"/>
          <w:szCs w:val="24"/>
        </w:rPr>
        <w:t xml:space="preserve"> they </w:t>
      </w:r>
      <w:r w:rsidR="005859E4">
        <w:rPr>
          <w:rFonts w:ascii="Arial" w:hAnsi="Arial" w:cs="Arial"/>
          <w:sz w:val="24"/>
          <w:szCs w:val="24"/>
        </w:rPr>
        <w:t>the</w:t>
      </w:r>
      <w:r w:rsidR="00266A58">
        <w:rPr>
          <w:rFonts w:ascii="Arial" w:hAnsi="Arial" w:cs="Arial"/>
          <w:sz w:val="24"/>
          <w:szCs w:val="24"/>
        </w:rPr>
        <w:t>n</w:t>
      </w:r>
      <w:r w:rsidR="005859E4">
        <w:rPr>
          <w:rFonts w:ascii="Arial" w:hAnsi="Arial" w:cs="Arial"/>
          <w:sz w:val="24"/>
          <w:szCs w:val="24"/>
        </w:rPr>
        <w:t xml:space="preserve"> also use coercive control behaviours </w:t>
      </w:r>
      <w:r w:rsidR="005A1217">
        <w:rPr>
          <w:rFonts w:ascii="Arial" w:hAnsi="Arial" w:cs="Arial"/>
          <w:sz w:val="24"/>
          <w:szCs w:val="24"/>
        </w:rPr>
        <w:t>to</w:t>
      </w:r>
      <w:r w:rsidR="007A5A23">
        <w:rPr>
          <w:rFonts w:ascii="Arial" w:hAnsi="Arial" w:cs="Arial"/>
          <w:sz w:val="24"/>
          <w:szCs w:val="24"/>
        </w:rPr>
        <w:t xml:space="preserve"> receive financial gain from the victim. </w:t>
      </w:r>
      <w:r w:rsidR="00673E8C">
        <w:rPr>
          <w:rFonts w:ascii="Arial" w:hAnsi="Arial" w:cs="Arial"/>
          <w:sz w:val="24"/>
          <w:szCs w:val="24"/>
        </w:rPr>
        <w:t xml:space="preserve">According to the </w:t>
      </w:r>
      <w:r w:rsidR="00673E8C" w:rsidRPr="00673E8C">
        <w:rPr>
          <w:rFonts w:ascii="Arial" w:hAnsi="Arial" w:cs="Arial"/>
          <w:sz w:val="24"/>
          <w:szCs w:val="24"/>
        </w:rPr>
        <w:t>Home Office</w:t>
      </w:r>
      <w:r w:rsidR="00673E8C">
        <w:rPr>
          <w:rFonts w:ascii="Arial" w:hAnsi="Arial" w:cs="Arial"/>
          <w:sz w:val="24"/>
          <w:szCs w:val="24"/>
        </w:rPr>
        <w:t xml:space="preserve"> (</w:t>
      </w:r>
      <w:r w:rsidR="00673E8C" w:rsidRPr="00673E8C">
        <w:rPr>
          <w:rFonts w:ascii="Arial" w:hAnsi="Arial" w:cs="Arial"/>
          <w:sz w:val="24"/>
          <w:szCs w:val="24"/>
        </w:rPr>
        <w:t>2022)</w:t>
      </w:r>
      <w:r w:rsidR="002E75E6">
        <w:rPr>
          <w:rFonts w:ascii="Arial" w:hAnsi="Arial" w:cs="Arial"/>
          <w:sz w:val="24"/>
          <w:szCs w:val="24"/>
        </w:rPr>
        <w:t xml:space="preserve"> c</w:t>
      </w:r>
      <w:r w:rsidR="007A5A23">
        <w:rPr>
          <w:rFonts w:ascii="Arial" w:hAnsi="Arial" w:cs="Arial"/>
          <w:sz w:val="24"/>
          <w:szCs w:val="24"/>
        </w:rPr>
        <w:t>oercive control</w:t>
      </w:r>
      <w:r w:rsidR="00673E8C">
        <w:rPr>
          <w:rFonts w:ascii="Arial" w:hAnsi="Arial" w:cs="Arial"/>
          <w:sz w:val="24"/>
          <w:szCs w:val="24"/>
        </w:rPr>
        <w:t xml:space="preserve"> </w:t>
      </w:r>
      <w:r w:rsidR="006F44F3">
        <w:rPr>
          <w:rFonts w:ascii="Arial" w:hAnsi="Arial" w:cs="Arial"/>
          <w:sz w:val="24"/>
          <w:szCs w:val="24"/>
        </w:rPr>
        <w:t xml:space="preserve">can include threats, humiliation, intimidation </w:t>
      </w:r>
      <w:r w:rsidR="00BD793E">
        <w:rPr>
          <w:rFonts w:ascii="Arial" w:hAnsi="Arial" w:cs="Arial"/>
          <w:sz w:val="24"/>
          <w:szCs w:val="24"/>
        </w:rPr>
        <w:t>an</w:t>
      </w:r>
      <w:r w:rsidR="002750B9">
        <w:rPr>
          <w:rFonts w:ascii="Arial" w:hAnsi="Arial" w:cs="Arial"/>
          <w:sz w:val="24"/>
          <w:szCs w:val="24"/>
        </w:rPr>
        <w:t xml:space="preserve">d taking advantage </w:t>
      </w:r>
      <w:r w:rsidR="00FA1A8F">
        <w:rPr>
          <w:rFonts w:ascii="Arial" w:hAnsi="Arial" w:cs="Arial"/>
          <w:sz w:val="24"/>
          <w:szCs w:val="24"/>
        </w:rPr>
        <w:t>of an individual.</w:t>
      </w:r>
      <w:r w:rsidR="00CC2713">
        <w:rPr>
          <w:rFonts w:ascii="Arial" w:hAnsi="Arial" w:cs="Arial"/>
          <w:sz w:val="24"/>
          <w:szCs w:val="24"/>
        </w:rPr>
        <w:t xml:space="preserve"> </w:t>
      </w:r>
    </w:p>
    <w:p w14:paraId="592472AB" w14:textId="787CDF0E" w:rsidR="0078280C" w:rsidRDefault="005A1217" w:rsidP="0040668A">
      <w:pPr>
        <w:spacing w:line="276" w:lineRule="auto"/>
        <w:rPr>
          <w:rFonts w:ascii="Arial" w:hAnsi="Arial" w:cs="Arial"/>
          <w:sz w:val="24"/>
          <w:szCs w:val="24"/>
        </w:rPr>
      </w:pPr>
      <w:r>
        <w:rPr>
          <w:rFonts w:ascii="Arial" w:hAnsi="Arial" w:cs="Arial"/>
          <w:sz w:val="24"/>
          <w:szCs w:val="24"/>
        </w:rPr>
        <w:t>To</w:t>
      </w:r>
      <w:r w:rsidR="00E21EE0">
        <w:rPr>
          <w:rFonts w:ascii="Arial" w:hAnsi="Arial" w:cs="Arial"/>
          <w:sz w:val="24"/>
          <w:szCs w:val="24"/>
        </w:rPr>
        <w:t xml:space="preserve"> ensure that victims are safeguarded is it important to ensure that victims are brought away from the crime and given the correct support to ensure that they do not fall into the same vulnerable situation </w:t>
      </w:r>
      <w:r w:rsidR="002C43BE">
        <w:rPr>
          <w:rFonts w:ascii="Arial" w:hAnsi="Arial" w:cs="Arial"/>
          <w:sz w:val="24"/>
          <w:szCs w:val="24"/>
        </w:rPr>
        <w:t>in criminality again</w:t>
      </w:r>
      <w:r w:rsidR="00DF56F6">
        <w:rPr>
          <w:rFonts w:ascii="Arial" w:hAnsi="Arial" w:cs="Arial"/>
          <w:sz w:val="24"/>
          <w:szCs w:val="24"/>
        </w:rPr>
        <w:t>. However</w:t>
      </w:r>
      <w:r w:rsidR="00DE4BAC">
        <w:rPr>
          <w:rFonts w:ascii="Arial" w:hAnsi="Arial" w:cs="Arial"/>
          <w:sz w:val="24"/>
          <w:szCs w:val="24"/>
        </w:rPr>
        <w:t>,</w:t>
      </w:r>
      <w:r w:rsidR="00DF56F6">
        <w:rPr>
          <w:rFonts w:ascii="Arial" w:hAnsi="Arial" w:cs="Arial"/>
          <w:sz w:val="24"/>
          <w:szCs w:val="24"/>
        </w:rPr>
        <w:t xml:space="preserve"> it is important in order to take victims away from this crime that they are educated </w:t>
      </w:r>
      <w:r w:rsidR="00F82031">
        <w:rPr>
          <w:rFonts w:ascii="Arial" w:hAnsi="Arial" w:cs="Arial"/>
          <w:sz w:val="24"/>
          <w:szCs w:val="24"/>
        </w:rPr>
        <w:t>on why you should not send money to anyone you do not physically know or trust</w:t>
      </w:r>
      <w:r w:rsidR="00DE4BAC">
        <w:rPr>
          <w:rFonts w:ascii="Arial" w:hAnsi="Arial" w:cs="Arial"/>
          <w:sz w:val="24"/>
          <w:szCs w:val="24"/>
        </w:rPr>
        <w:t xml:space="preserve"> </w:t>
      </w:r>
      <w:r w:rsidR="00830E5E" w:rsidRPr="00830E5E">
        <w:rPr>
          <w:rFonts w:ascii="Arial" w:hAnsi="Arial" w:cs="Arial"/>
          <w:sz w:val="24"/>
          <w:szCs w:val="24"/>
        </w:rPr>
        <w:t>(Cross, 2020)</w:t>
      </w:r>
      <w:r w:rsidR="00DE4BAC">
        <w:rPr>
          <w:rFonts w:ascii="Arial" w:hAnsi="Arial" w:cs="Arial"/>
          <w:sz w:val="24"/>
          <w:szCs w:val="24"/>
        </w:rPr>
        <w:t>.</w:t>
      </w:r>
      <w:r w:rsidR="00612E4F">
        <w:rPr>
          <w:rFonts w:ascii="Arial" w:hAnsi="Arial" w:cs="Arial"/>
          <w:sz w:val="24"/>
          <w:szCs w:val="24"/>
        </w:rPr>
        <w:t xml:space="preserve"> </w:t>
      </w:r>
      <w:r w:rsidR="000A4978">
        <w:rPr>
          <w:rFonts w:ascii="Arial" w:hAnsi="Arial" w:cs="Arial"/>
          <w:sz w:val="24"/>
          <w:szCs w:val="24"/>
        </w:rPr>
        <w:t xml:space="preserve">A protection </w:t>
      </w:r>
      <w:r w:rsidR="00017D47">
        <w:rPr>
          <w:rFonts w:ascii="Arial" w:hAnsi="Arial" w:cs="Arial"/>
          <w:sz w:val="24"/>
          <w:szCs w:val="24"/>
        </w:rPr>
        <w:t>motivation theory was invented by Rogers (1983)</w:t>
      </w:r>
      <w:r w:rsidR="00E42E83">
        <w:rPr>
          <w:rFonts w:ascii="Arial" w:hAnsi="Arial" w:cs="Arial"/>
          <w:sz w:val="24"/>
          <w:szCs w:val="24"/>
        </w:rPr>
        <w:t xml:space="preserve"> which assesses victims to see the threat towards them </w:t>
      </w:r>
      <w:r w:rsidR="00C93F7E">
        <w:rPr>
          <w:rFonts w:ascii="Arial" w:hAnsi="Arial" w:cs="Arial"/>
          <w:sz w:val="24"/>
          <w:szCs w:val="24"/>
        </w:rPr>
        <w:t>and “their coping</w:t>
      </w:r>
      <w:r w:rsidR="00381455">
        <w:rPr>
          <w:rFonts w:ascii="Arial" w:hAnsi="Arial" w:cs="Arial"/>
          <w:sz w:val="24"/>
          <w:szCs w:val="24"/>
        </w:rPr>
        <w:t xml:space="preserve"> mechanism influencing their </w:t>
      </w:r>
      <w:r w:rsidR="00381455">
        <w:rPr>
          <w:rFonts w:ascii="Arial" w:hAnsi="Arial" w:cs="Arial"/>
          <w:sz w:val="24"/>
          <w:szCs w:val="24"/>
        </w:rPr>
        <w:lastRenderedPageBreak/>
        <w:t>intensions and actions to adopt protective measures</w:t>
      </w:r>
      <w:r w:rsidR="00B408FF">
        <w:rPr>
          <w:rFonts w:ascii="Arial" w:hAnsi="Arial" w:cs="Arial"/>
          <w:sz w:val="24"/>
          <w:szCs w:val="24"/>
        </w:rPr>
        <w:t>. This allows the victim to be able to identify the safeguarding that is needed to suit them best</w:t>
      </w:r>
      <w:r w:rsidR="00C93F7E">
        <w:rPr>
          <w:rFonts w:ascii="Arial" w:hAnsi="Arial" w:cs="Arial"/>
          <w:sz w:val="24"/>
          <w:szCs w:val="24"/>
        </w:rPr>
        <w:t xml:space="preserve"> </w:t>
      </w:r>
      <w:r w:rsidR="008574DC" w:rsidRPr="008574DC">
        <w:rPr>
          <w:rFonts w:ascii="Arial" w:hAnsi="Arial" w:cs="Arial"/>
          <w:sz w:val="24"/>
          <w:szCs w:val="24"/>
        </w:rPr>
        <w:t>(Luu, Land and Chin, 2017)</w:t>
      </w:r>
      <w:r w:rsidR="00792D9C">
        <w:rPr>
          <w:rFonts w:ascii="Arial" w:hAnsi="Arial" w:cs="Arial"/>
          <w:sz w:val="24"/>
          <w:szCs w:val="24"/>
        </w:rPr>
        <w:t>.</w:t>
      </w:r>
    </w:p>
    <w:p w14:paraId="2B33C8DF" w14:textId="7BC0EC58" w:rsidR="00127CF1" w:rsidRPr="00676832" w:rsidRDefault="0078280C" w:rsidP="0040668A">
      <w:pPr>
        <w:spacing w:line="276" w:lineRule="auto"/>
        <w:rPr>
          <w:rFonts w:ascii="Arial" w:hAnsi="Arial" w:cs="Arial"/>
          <w:sz w:val="24"/>
          <w:szCs w:val="24"/>
        </w:rPr>
      </w:pPr>
      <w:r>
        <w:rPr>
          <w:rFonts w:ascii="Arial" w:hAnsi="Arial" w:cs="Arial"/>
          <w:sz w:val="24"/>
          <w:szCs w:val="24"/>
        </w:rPr>
        <w:t xml:space="preserve">According to </w:t>
      </w:r>
      <w:r w:rsidRPr="0078280C">
        <w:rPr>
          <w:rFonts w:ascii="Arial" w:hAnsi="Arial" w:cs="Arial"/>
          <w:sz w:val="24"/>
          <w:szCs w:val="24"/>
        </w:rPr>
        <w:t>Fletcher</w:t>
      </w:r>
      <w:r>
        <w:rPr>
          <w:rFonts w:ascii="Arial" w:hAnsi="Arial" w:cs="Arial"/>
          <w:sz w:val="24"/>
          <w:szCs w:val="24"/>
        </w:rPr>
        <w:t xml:space="preserve"> (</w:t>
      </w:r>
      <w:r w:rsidRPr="0078280C">
        <w:rPr>
          <w:rFonts w:ascii="Arial" w:hAnsi="Arial" w:cs="Arial"/>
          <w:sz w:val="24"/>
          <w:szCs w:val="24"/>
        </w:rPr>
        <w:t>2023)</w:t>
      </w:r>
      <w:r w:rsidR="00792D9C">
        <w:rPr>
          <w:rFonts w:ascii="Arial" w:hAnsi="Arial" w:cs="Arial"/>
          <w:sz w:val="24"/>
          <w:szCs w:val="24"/>
        </w:rPr>
        <w:t xml:space="preserve"> </w:t>
      </w:r>
      <w:r w:rsidR="0031647B">
        <w:rPr>
          <w:rFonts w:ascii="Arial" w:hAnsi="Arial" w:cs="Arial"/>
          <w:sz w:val="24"/>
          <w:szCs w:val="24"/>
        </w:rPr>
        <w:t>suggests that it is important to search the profile on a social media platform to see if the identity of the person matches, this will allow the  individual to detect if it is fake in order to prevent the victim from going further down the line to becoming a victim. To</w:t>
      </w:r>
      <w:r w:rsidR="00792D9C">
        <w:rPr>
          <w:rFonts w:ascii="Arial" w:hAnsi="Arial" w:cs="Arial"/>
          <w:sz w:val="24"/>
          <w:szCs w:val="24"/>
        </w:rPr>
        <w:t xml:space="preserve"> mitigate the risks to prevent </w:t>
      </w:r>
      <w:r w:rsidR="00FF2100">
        <w:rPr>
          <w:rFonts w:ascii="Arial" w:hAnsi="Arial" w:cs="Arial"/>
          <w:sz w:val="24"/>
          <w:szCs w:val="24"/>
        </w:rPr>
        <w:t>individuals becoming victims of these crime is it important to ensure that awareness of this crime is being made in order to help people to educate themsel</w:t>
      </w:r>
      <w:r w:rsidR="00C25420">
        <w:rPr>
          <w:rFonts w:ascii="Arial" w:hAnsi="Arial" w:cs="Arial"/>
          <w:sz w:val="24"/>
          <w:szCs w:val="24"/>
        </w:rPr>
        <w:t>ves on the importance of not to send money to anyone you do not know.</w:t>
      </w:r>
      <w:r w:rsidR="00DC34AA" w:rsidRPr="00DC34AA">
        <w:t xml:space="preserve"> </w:t>
      </w:r>
      <w:r w:rsidR="00CD7289" w:rsidRPr="00D1306E">
        <w:rPr>
          <w:rFonts w:ascii="Arial" w:hAnsi="Arial" w:cs="Arial"/>
          <w:sz w:val="24"/>
          <w:szCs w:val="24"/>
        </w:rPr>
        <w:t>It is important to ensure that individuals see the signs of any controlling behaviours</w:t>
      </w:r>
      <w:r w:rsidR="00A9781D">
        <w:rPr>
          <w:rFonts w:ascii="Arial" w:hAnsi="Arial" w:cs="Arial"/>
          <w:sz w:val="24"/>
          <w:szCs w:val="24"/>
        </w:rPr>
        <w:t>. Introducing victims to support groups c</w:t>
      </w:r>
      <w:r w:rsidR="00766953">
        <w:rPr>
          <w:rFonts w:ascii="Arial" w:hAnsi="Arial" w:cs="Arial"/>
          <w:sz w:val="24"/>
          <w:szCs w:val="24"/>
        </w:rPr>
        <w:t xml:space="preserve">ould decrease the impact that the financial and emotional damage has had on the </w:t>
      </w:r>
      <w:r w:rsidR="003D0347">
        <w:rPr>
          <w:rFonts w:ascii="Arial" w:hAnsi="Arial" w:cs="Arial"/>
          <w:sz w:val="24"/>
          <w:szCs w:val="24"/>
        </w:rPr>
        <w:t>victim</w:t>
      </w:r>
      <w:r w:rsidR="003D0347" w:rsidRPr="00DC34AA">
        <w:rPr>
          <w:rFonts w:ascii="Arial" w:hAnsi="Arial" w:cs="Arial"/>
          <w:sz w:val="24"/>
          <w:szCs w:val="24"/>
        </w:rPr>
        <w:t xml:space="preserve"> (</w:t>
      </w:r>
      <w:r w:rsidR="00DC34AA" w:rsidRPr="00DC34AA">
        <w:rPr>
          <w:rFonts w:ascii="Arial" w:hAnsi="Arial" w:cs="Arial"/>
          <w:sz w:val="24"/>
          <w:szCs w:val="24"/>
        </w:rPr>
        <w:t>Kydd et al., 2023)</w:t>
      </w:r>
      <w:r w:rsidR="00667D80">
        <w:rPr>
          <w:rFonts w:ascii="Arial" w:hAnsi="Arial" w:cs="Arial"/>
          <w:sz w:val="24"/>
          <w:szCs w:val="24"/>
        </w:rPr>
        <w:t>.</w:t>
      </w:r>
      <w:r w:rsidR="00331A09">
        <w:rPr>
          <w:rFonts w:ascii="Arial" w:hAnsi="Arial" w:cs="Arial"/>
          <w:sz w:val="24"/>
          <w:szCs w:val="24"/>
        </w:rPr>
        <w:t xml:space="preserve"> </w:t>
      </w:r>
      <w:r w:rsidR="003934A3">
        <w:rPr>
          <w:rFonts w:ascii="Arial" w:hAnsi="Arial" w:cs="Arial"/>
          <w:sz w:val="24"/>
          <w:szCs w:val="24"/>
        </w:rPr>
        <w:t xml:space="preserve">Furthermore, it is important that victims can see the red flags like </w:t>
      </w:r>
      <w:r w:rsidR="00B919A2">
        <w:rPr>
          <w:rFonts w:ascii="Arial" w:hAnsi="Arial" w:cs="Arial"/>
          <w:sz w:val="24"/>
          <w:szCs w:val="24"/>
        </w:rPr>
        <w:t>the offender not wanting to meet in person, delaying the meeting st</w:t>
      </w:r>
      <w:r w:rsidR="006979E4">
        <w:rPr>
          <w:rFonts w:ascii="Arial" w:hAnsi="Arial" w:cs="Arial"/>
          <w:sz w:val="24"/>
          <w:szCs w:val="24"/>
        </w:rPr>
        <w:t>age all the time</w:t>
      </w:r>
      <w:r w:rsidR="00585E99">
        <w:rPr>
          <w:rFonts w:ascii="Arial" w:hAnsi="Arial" w:cs="Arial"/>
          <w:sz w:val="24"/>
          <w:szCs w:val="24"/>
        </w:rPr>
        <w:t xml:space="preserve"> and using serious life events in order to get money (Cumming,2021)</w:t>
      </w:r>
      <w:r w:rsidR="00E84622">
        <w:rPr>
          <w:rFonts w:ascii="Arial" w:hAnsi="Arial" w:cs="Arial"/>
          <w:sz w:val="24"/>
          <w:szCs w:val="24"/>
        </w:rPr>
        <w:t>.</w:t>
      </w:r>
      <w:r w:rsidR="00331A09">
        <w:rPr>
          <w:rFonts w:ascii="Arial" w:hAnsi="Arial" w:cs="Arial"/>
          <w:sz w:val="24"/>
          <w:szCs w:val="24"/>
        </w:rPr>
        <w:t xml:space="preserve"> </w:t>
      </w:r>
      <w:r w:rsidR="000B55D6">
        <w:rPr>
          <w:rFonts w:ascii="Arial" w:hAnsi="Arial" w:cs="Arial"/>
          <w:sz w:val="24"/>
          <w:szCs w:val="24"/>
        </w:rPr>
        <w:t xml:space="preserve">  </w:t>
      </w:r>
      <w:r w:rsidR="00667D80">
        <w:rPr>
          <w:rFonts w:ascii="Arial" w:hAnsi="Arial" w:cs="Arial"/>
          <w:sz w:val="24"/>
          <w:szCs w:val="24"/>
        </w:rPr>
        <w:t xml:space="preserve">                                               </w:t>
      </w:r>
      <w:r w:rsidR="00585E99">
        <w:rPr>
          <w:rFonts w:ascii="Arial" w:hAnsi="Arial" w:cs="Arial"/>
          <w:sz w:val="24"/>
          <w:szCs w:val="24"/>
        </w:rPr>
        <w:t xml:space="preserve">                                          </w:t>
      </w:r>
      <w:r w:rsidR="00676832">
        <w:rPr>
          <w:rFonts w:ascii="Arial" w:hAnsi="Arial" w:cs="Arial"/>
          <w:sz w:val="24"/>
          <w:szCs w:val="24"/>
        </w:rPr>
        <w:t xml:space="preserve"> </w:t>
      </w:r>
      <w:r w:rsidR="00EF31E6">
        <w:rPr>
          <w:rFonts w:ascii="Arial" w:hAnsi="Arial" w:cs="Arial"/>
          <w:sz w:val="24"/>
          <w:szCs w:val="24"/>
        </w:rPr>
        <w:t>In relation to l</w:t>
      </w:r>
      <w:r w:rsidR="00127CF1">
        <w:rPr>
          <w:rFonts w:ascii="Arial" w:hAnsi="Arial" w:cs="Arial"/>
          <w:sz w:val="24"/>
          <w:szCs w:val="24"/>
        </w:rPr>
        <w:t xml:space="preserve">aw </w:t>
      </w:r>
      <w:r w:rsidR="00EF31E6">
        <w:rPr>
          <w:rFonts w:ascii="Arial" w:hAnsi="Arial" w:cs="Arial"/>
          <w:sz w:val="24"/>
          <w:szCs w:val="24"/>
        </w:rPr>
        <w:t>e</w:t>
      </w:r>
      <w:r w:rsidR="00127CF1">
        <w:rPr>
          <w:rFonts w:ascii="Arial" w:hAnsi="Arial" w:cs="Arial"/>
          <w:sz w:val="24"/>
          <w:szCs w:val="24"/>
        </w:rPr>
        <w:t>nforcement</w:t>
      </w:r>
      <w:r w:rsidR="00BB4FEC">
        <w:rPr>
          <w:rFonts w:ascii="Arial" w:hAnsi="Arial" w:cs="Arial"/>
          <w:sz w:val="24"/>
          <w:szCs w:val="24"/>
        </w:rPr>
        <w:t xml:space="preserve"> </w:t>
      </w:r>
      <w:r w:rsidR="00331A09">
        <w:rPr>
          <w:rFonts w:ascii="Arial" w:hAnsi="Arial" w:cs="Arial"/>
          <w:sz w:val="24"/>
          <w:szCs w:val="24"/>
        </w:rPr>
        <w:t>to</w:t>
      </w:r>
      <w:r w:rsidR="00BB4FEC">
        <w:rPr>
          <w:rFonts w:ascii="Arial" w:hAnsi="Arial" w:cs="Arial"/>
          <w:sz w:val="24"/>
          <w:szCs w:val="24"/>
        </w:rPr>
        <w:t xml:space="preserve"> safeguard and mitigate the risks </w:t>
      </w:r>
      <w:r w:rsidR="00650101">
        <w:rPr>
          <w:rFonts w:ascii="Arial" w:hAnsi="Arial" w:cs="Arial"/>
          <w:sz w:val="24"/>
          <w:szCs w:val="24"/>
        </w:rPr>
        <w:t xml:space="preserve">individuals must report any signs of romance fraud as this will also raise awareness or allow for the offender to be caught to stop any other individuals </w:t>
      </w:r>
      <w:r w:rsidR="00900599">
        <w:rPr>
          <w:rFonts w:ascii="Arial" w:hAnsi="Arial" w:cs="Arial"/>
          <w:sz w:val="24"/>
          <w:szCs w:val="24"/>
        </w:rPr>
        <w:t>from falling for a fraudster</w:t>
      </w:r>
      <w:r w:rsidR="00081FB2">
        <w:rPr>
          <w:rFonts w:ascii="Arial" w:hAnsi="Arial" w:cs="Arial"/>
          <w:sz w:val="24"/>
          <w:szCs w:val="24"/>
        </w:rPr>
        <w:t>. However, according to</w:t>
      </w:r>
      <w:r w:rsidR="00127CF1">
        <w:rPr>
          <w:rFonts w:ascii="Arial" w:hAnsi="Arial" w:cs="Arial"/>
          <w:sz w:val="24"/>
          <w:szCs w:val="24"/>
        </w:rPr>
        <w:t xml:space="preserve"> </w:t>
      </w:r>
      <w:r w:rsidR="00127CF1" w:rsidRPr="00127CF1">
        <w:rPr>
          <w:rFonts w:ascii="Arial" w:hAnsi="Arial" w:cs="Arial"/>
          <w:sz w:val="24"/>
          <w:szCs w:val="24"/>
        </w:rPr>
        <w:t>Correia</w:t>
      </w:r>
      <w:r w:rsidR="00081FB2">
        <w:rPr>
          <w:rFonts w:ascii="Arial" w:hAnsi="Arial" w:cs="Arial"/>
          <w:sz w:val="24"/>
          <w:szCs w:val="24"/>
        </w:rPr>
        <w:t xml:space="preserve"> (</w:t>
      </w:r>
      <w:r w:rsidR="00127CF1" w:rsidRPr="00127CF1">
        <w:rPr>
          <w:rFonts w:ascii="Arial" w:hAnsi="Arial" w:cs="Arial"/>
          <w:sz w:val="24"/>
          <w:szCs w:val="24"/>
        </w:rPr>
        <w:t>2019)</w:t>
      </w:r>
      <w:r w:rsidR="00FE1C6E">
        <w:rPr>
          <w:rFonts w:ascii="Arial" w:hAnsi="Arial" w:cs="Arial"/>
          <w:sz w:val="24"/>
          <w:szCs w:val="24"/>
        </w:rPr>
        <w:t xml:space="preserve"> that in the reporting centre action fraud has gathered data </w:t>
      </w:r>
      <w:r w:rsidR="001829D9">
        <w:rPr>
          <w:rFonts w:ascii="Arial" w:hAnsi="Arial" w:cs="Arial"/>
          <w:sz w:val="24"/>
          <w:szCs w:val="24"/>
        </w:rPr>
        <w:t>which shows that not all information has been stored correctly or is missing</w:t>
      </w:r>
      <w:r w:rsidR="00FD500B">
        <w:rPr>
          <w:rFonts w:ascii="Arial" w:hAnsi="Arial" w:cs="Arial"/>
          <w:sz w:val="24"/>
          <w:szCs w:val="24"/>
        </w:rPr>
        <w:t xml:space="preserve">. This was down to victims not being allocated </w:t>
      </w:r>
      <w:r w:rsidR="00662C71">
        <w:rPr>
          <w:rFonts w:ascii="Arial" w:hAnsi="Arial" w:cs="Arial"/>
          <w:sz w:val="24"/>
          <w:szCs w:val="24"/>
        </w:rPr>
        <w:t>an investigator with the results of romance fraud being underreported in many different areas</w:t>
      </w:r>
      <w:r w:rsidR="00E84622">
        <w:rPr>
          <w:rFonts w:ascii="Arial" w:hAnsi="Arial" w:cs="Arial"/>
          <w:sz w:val="24"/>
          <w:szCs w:val="24"/>
        </w:rPr>
        <w:t>.</w:t>
      </w:r>
    </w:p>
    <w:p w14:paraId="5B1CF4B9" w14:textId="07CAF605" w:rsidR="00473E45" w:rsidRDefault="00296BF4" w:rsidP="0040668A">
      <w:pPr>
        <w:spacing w:line="276" w:lineRule="auto"/>
        <w:rPr>
          <w:rFonts w:ascii="Arial" w:hAnsi="Arial" w:cs="Arial"/>
          <w:sz w:val="24"/>
          <w:szCs w:val="24"/>
        </w:rPr>
      </w:pPr>
      <w:r>
        <w:rPr>
          <w:rFonts w:ascii="Arial" w:hAnsi="Arial" w:cs="Arial"/>
          <w:sz w:val="24"/>
          <w:szCs w:val="24"/>
        </w:rPr>
        <w:t>In relation to romance fra</w:t>
      </w:r>
      <w:r w:rsidR="0016716D">
        <w:rPr>
          <w:rFonts w:ascii="Arial" w:hAnsi="Arial" w:cs="Arial"/>
          <w:sz w:val="24"/>
          <w:szCs w:val="24"/>
        </w:rPr>
        <w:t>ud and a recent case study</w:t>
      </w:r>
      <w:r w:rsidR="00C71CA8">
        <w:rPr>
          <w:rFonts w:ascii="Arial" w:hAnsi="Arial" w:cs="Arial"/>
          <w:sz w:val="24"/>
          <w:szCs w:val="24"/>
        </w:rPr>
        <w:t xml:space="preserve"> named</w:t>
      </w:r>
      <w:r w:rsidR="00ED6B6C">
        <w:rPr>
          <w:rFonts w:ascii="Arial" w:hAnsi="Arial" w:cs="Arial"/>
          <w:sz w:val="24"/>
          <w:szCs w:val="24"/>
        </w:rPr>
        <w:t xml:space="preserve"> </w:t>
      </w:r>
      <w:r w:rsidR="00C71CA8">
        <w:rPr>
          <w:rFonts w:ascii="Arial" w:hAnsi="Arial" w:cs="Arial"/>
          <w:sz w:val="24"/>
          <w:szCs w:val="24"/>
        </w:rPr>
        <w:t>“tinder swindler”</w:t>
      </w:r>
      <w:r w:rsidR="005439DB">
        <w:rPr>
          <w:rFonts w:ascii="Arial" w:hAnsi="Arial" w:cs="Arial"/>
          <w:sz w:val="24"/>
          <w:szCs w:val="24"/>
        </w:rPr>
        <w:t xml:space="preserve">. This case was made into a documentary </w:t>
      </w:r>
      <w:r w:rsidR="005A15D8">
        <w:rPr>
          <w:rFonts w:ascii="Arial" w:hAnsi="Arial" w:cs="Arial"/>
          <w:sz w:val="24"/>
          <w:szCs w:val="24"/>
        </w:rPr>
        <w:t>that has become</w:t>
      </w:r>
      <w:r w:rsidR="005E73FF">
        <w:rPr>
          <w:rFonts w:ascii="Arial" w:hAnsi="Arial" w:cs="Arial"/>
          <w:sz w:val="24"/>
          <w:szCs w:val="24"/>
        </w:rPr>
        <w:t xml:space="preserve"> a large part of </w:t>
      </w:r>
      <w:r w:rsidR="005E161E">
        <w:rPr>
          <w:rFonts w:ascii="Arial" w:hAnsi="Arial" w:cs="Arial"/>
          <w:sz w:val="24"/>
          <w:szCs w:val="24"/>
        </w:rPr>
        <w:t>raising awareness of romance fraud</w:t>
      </w:r>
      <w:r w:rsidR="009914FF">
        <w:t>.</w:t>
      </w:r>
      <w:r w:rsidR="004D0991">
        <w:rPr>
          <w:rFonts w:ascii="Arial" w:hAnsi="Arial" w:cs="Arial"/>
          <w:sz w:val="24"/>
          <w:szCs w:val="24"/>
        </w:rPr>
        <w:t xml:space="preserve"> Three females came together to catch Simon Leviev who had presented himself </w:t>
      </w:r>
      <w:r w:rsidR="006C4332">
        <w:rPr>
          <w:rFonts w:ascii="Arial" w:hAnsi="Arial" w:cs="Arial"/>
          <w:sz w:val="24"/>
          <w:szCs w:val="24"/>
        </w:rPr>
        <w:t xml:space="preserve">as the son of a diamond </w:t>
      </w:r>
      <w:proofErr w:type="spellStart"/>
      <w:r w:rsidR="006C4332">
        <w:rPr>
          <w:rFonts w:ascii="Arial" w:hAnsi="Arial" w:cs="Arial"/>
          <w:sz w:val="24"/>
          <w:szCs w:val="24"/>
        </w:rPr>
        <w:t>aligarch</w:t>
      </w:r>
      <w:proofErr w:type="spellEnd"/>
      <w:r w:rsidR="00EB28C3">
        <w:rPr>
          <w:rFonts w:ascii="Arial" w:hAnsi="Arial" w:cs="Arial"/>
          <w:sz w:val="24"/>
          <w:szCs w:val="24"/>
        </w:rPr>
        <w:t xml:space="preserve">. When </w:t>
      </w:r>
      <w:r w:rsidR="00572007">
        <w:rPr>
          <w:rFonts w:ascii="Arial" w:hAnsi="Arial" w:cs="Arial"/>
          <w:sz w:val="24"/>
          <w:szCs w:val="24"/>
        </w:rPr>
        <w:t xml:space="preserve">both victims </w:t>
      </w:r>
      <w:r w:rsidR="000B7B66">
        <w:rPr>
          <w:rFonts w:ascii="Arial" w:hAnsi="Arial" w:cs="Arial"/>
          <w:sz w:val="24"/>
          <w:szCs w:val="24"/>
        </w:rPr>
        <w:t xml:space="preserve">reported the </w:t>
      </w:r>
      <w:r w:rsidR="008240BF">
        <w:rPr>
          <w:rFonts w:ascii="Arial" w:hAnsi="Arial" w:cs="Arial"/>
          <w:sz w:val="24"/>
          <w:szCs w:val="24"/>
        </w:rPr>
        <w:t>incident,</w:t>
      </w:r>
      <w:r w:rsidR="000B7B66">
        <w:rPr>
          <w:rFonts w:ascii="Arial" w:hAnsi="Arial" w:cs="Arial"/>
          <w:sz w:val="24"/>
          <w:szCs w:val="24"/>
        </w:rPr>
        <w:t xml:space="preserve"> it was first of all dismissed</w:t>
      </w:r>
      <w:r w:rsidR="00560B3C">
        <w:t>,</w:t>
      </w:r>
      <w:r w:rsidR="00560B3C" w:rsidRPr="00344696">
        <w:rPr>
          <w:rFonts w:ascii="Arial" w:hAnsi="Arial" w:cs="Arial"/>
          <w:sz w:val="24"/>
          <w:szCs w:val="24"/>
        </w:rPr>
        <w:t xml:space="preserve"> </w:t>
      </w:r>
      <w:r w:rsidR="002C4D3E" w:rsidRPr="00344696">
        <w:rPr>
          <w:rFonts w:ascii="Arial" w:hAnsi="Arial" w:cs="Arial"/>
          <w:sz w:val="24"/>
          <w:szCs w:val="24"/>
        </w:rPr>
        <w:t xml:space="preserve">after trying </w:t>
      </w:r>
      <w:r w:rsidR="00645624">
        <w:rPr>
          <w:rFonts w:ascii="Arial" w:hAnsi="Arial" w:cs="Arial"/>
          <w:sz w:val="24"/>
          <w:szCs w:val="24"/>
        </w:rPr>
        <w:t xml:space="preserve">the </w:t>
      </w:r>
      <w:r w:rsidR="002C4D3E" w:rsidRPr="00344696">
        <w:rPr>
          <w:rFonts w:ascii="Arial" w:hAnsi="Arial" w:cs="Arial"/>
          <w:sz w:val="24"/>
          <w:szCs w:val="24"/>
        </w:rPr>
        <w:t xml:space="preserve">ladies coming together </w:t>
      </w:r>
      <w:r w:rsidR="00645624">
        <w:rPr>
          <w:rFonts w:ascii="Arial" w:hAnsi="Arial" w:cs="Arial"/>
          <w:sz w:val="24"/>
          <w:szCs w:val="24"/>
        </w:rPr>
        <w:t xml:space="preserve">and </w:t>
      </w:r>
      <w:r w:rsidR="002C4D3E" w:rsidRPr="00344696">
        <w:rPr>
          <w:rFonts w:ascii="Arial" w:hAnsi="Arial" w:cs="Arial"/>
          <w:sz w:val="24"/>
          <w:szCs w:val="24"/>
        </w:rPr>
        <w:t>the police took on the case</w:t>
      </w:r>
      <w:r w:rsidR="00806C16">
        <w:rPr>
          <w:rFonts w:ascii="Arial" w:hAnsi="Arial" w:cs="Arial"/>
          <w:sz w:val="24"/>
          <w:szCs w:val="24"/>
        </w:rPr>
        <w:t xml:space="preserve">. </w:t>
      </w:r>
      <w:r w:rsidR="006B1AA8">
        <w:rPr>
          <w:rFonts w:ascii="Arial" w:hAnsi="Arial" w:cs="Arial"/>
          <w:sz w:val="24"/>
          <w:szCs w:val="24"/>
        </w:rPr>
        <w:t xml:space="preserve">Two of the victims </w:t>
      </w:r>
      <w:r w:rsidR="00733821" w:rsidRPr="00733821">
        <w:rPr>
          <w:rFonts w:ascii="Arial" w:hAnsi="Arial" w:cs="Arial"/>
          <w:sz w:val="24"/>
          <w:szCs w:val="24"/>
        </w:rPr>
        <w:t xml:space="preserve">Cecilie Fjellhøy and Anna Rowe </w:t>
      </w:r>
      <w:r w:rsidR="006B1AA8">
        <w:rPr>
          <w:rFonts w:ascii="Arial" w:hAnsi="Arial" w:cs="Arial"/>
          <w:sz w:val="24"/>
          <w:szCs w:val="24"/>
        </w:rPr>
        <w:t>who came forward have stated “they were asked to be considered a victim in this case”</w:t>
      </w:r>
      <w:r w:rsidR="00B82C01">
        <w:rPr>
          <w:rFonts w:ascii="Arial" w:hAnsi="Arial" w:cs="Arial"/>
          <w:sz w:val="24"/>
          <w:szCs w:val="24"/>
        </w:rPr>
        <w:t xml:space="preserve"> after being told by the police it was not really a crime to record</w:t>
      </w:r>
      <w:r w:rsidR="00685B0C">
        <w:t xml:space="preserve"> </w:t>
      </w:r>
      <w:r w:rsidR="00D35260" w:rsidRPr="00D35260">
        <w:rPr>
          <w:rFonts w:ascii="Arial" w:hAnsi="Arial" w:cs="Arial"/>
          <w:sz w:val="24"/>
          <w:szCs w:val="24"/>
        </w:rPr>
        <w:t>(Taylor, 2023)</w:t>
      </w:r>
      <w:r w:rsidR="00C45B31">
        <w:rPr>
          <w:rFonts w:ascii="Arial" w:hAnsi="Arial" w:cs="Arial"/>
          <w:sz w:val="24"/>
          <w:szCs w:val="24"/>
        </w:rPr>
        <w:t xml:space="preserve">. Simon Leviev </w:t>
      </w:r>
      <w:r w:rsidR="00314A1B">
        <w:rPr>
          <w:rFonts w:ascii="Arial" w:hAnsi="Arial" w:cs="Arial"/>
          <w:sz w:val="24"/>
          <w:szCs w:val="24"/>
        </w:rPr>
        <w:t xml:space="preserve">had previously been convicted of defrauding women in 2015 and was sentenced </w:t>
      </w:r>
      <w:r w:rsidR="007A2D5D">
        <w:rPr>
          <w:rFonts w:ascii="Arial" w:hAnsi="Arial" w:cs="Arial"/>
          <w:sz w:val="24"/>
          <w:szCs w:val="24"/>
        </w:rPr>
        <w:t xml:space="preserve">to two years in </w:t>
      </w:r>
      <w:r w:rsidR="00F803F8">
        <w:rPr>
          <w:rFonts w:ascii="Arial" w:hAnsi="Arial" w:cs="Arial"/>
          <w:sz w:val="24"/>
          <w:szCs w:val="24"/>
        </w:rPr>
        <w:t>prison.</w:t>
      </w:r>
      <w:r w:rsidR="00B82C01">
        <w:rPr>
          <w:rFonts w:ascii="Arial" w:hAnsi="Arial" w:cs="Arial"/>
          <w:sz w:val="24"/>
          <w:szCs w:val="24"/>
        </w:rPr>
        <w:t xml:space="preserve"> From how these two females were treated </w:t>
      </w:r>
      <w:r w:rsidR="00E5453D">
        <w:rPr>
          <w:rFonts w:ascii="Arial" w:hAnsi="Arial" w:cs="Arial"/>
          <w:sz w:val="24"/>
          <w:szCs w:val="24"/>
        </w:rPr>
        <w:t>they came together to set up “Love Said”</w:t>
      </w:r>
      <w:r w:rsidR="0035451E">
        <w:rPr>
          <w:rFonts w:ascii="Arial" w:hAnsi="Arial" w:cs="Arial"/>
          <w:sz w:val="24"/>
          <w:szCs w:val="24"/>
        </w:rPr>
        <w:t xml:space="preserve"> in order to </w:t>
      </w:r>
      <w:r w:rsidR="00A23FF3">
        <w:rPr>
          <w:rFonts w:ascii="Arial" w:hAnsi="Arial" w:cs="Arial"/>
          <w:sz w:val="24"/>
          <w:szCs w:val="24"/>
        </w:rPr>
        <w:t>provide support programmes to victims who were made vulnerable within this type of crime</w:t>
      </w:r>
      <w:r w:rsidR="00A17B20">
        <w:rPr>
          <w:rFonts w:ascii="Arial" w:hAnsi="Arial" w:cs="Arial"/>
          <w:sz w:val="24"/>
          <w:szCs w:val="24"/>
        </w:rPr>
        <w:t xml:space="preserve">. This is a platform to educate individuals </w:t>
      </w:r>
      <w:r w:rsidR="00DC06FB">
        <w:rPr>
          <w:rFonts w:ascii="Arial" w:hAnsi="Arial" w:cs="Arial"/>
          <w:sz w:val="24"/>
          <w:szCs w:val="24"/>
        </w:rPr>
        <w:t>on the dangers of romance fraud and ways in which individuals can identify</w:t>
      </w:r>
      <w:r w:rsidR="002E2D8B">
        <w:rPr>
          <w:rFonts w:ascii="Arial" w:hAnsi="Arial" w:cs="Arial"/>
          <w:sz w:val="24"/>
          <w:szCs w:val="24"/>
        </w:rPr>
        <w:t xml:space="preserve"> in order to not be a victim</w:t>
      </w:r>
      <w:r w:rsidR="00E2221D">
        <w:rPr>
          <w:rFonts w:ascii="Arial" w:hAnsi="Arial" w:cs="Arial"/>
          <w:sz w:val="24"/>
          <w:szCs w:val="24"/>
        </w:rPr>
        <w:t xml:space="preserve"> </w:t>
      </w:r>
      <w:r w:rsidR="0087781E" w:rsidRPr="0087781E">
        <w:rPr>
          <w:rFonts w:ascii="Arial" w:hAnsi="Arial" w:cs="Arial"/>
          <w:sz w:val="24"/>
          <w:szCs w:val="24"/>
        </w:rPr>
        <w:t>(Mohan and Nurse, 2023)</w:t>
      </w:r>
      <w:r w:rsidR="00E2221D">
        <w:rPr>
          <w:rFonts w:ascii="Arial" w:hAnsi="Arial" w:cs="Arial"/>
          <w:sz w:val="24"/>
          <w:szCs w:val="24"/>
        </w:rPr>
        <w:t>.</w:t>
      </w:r>
      <w:r w:rsidR="003D48F5">
        <w:rPr>
          <w:rFonts w:ascii="Arial" w:hAnsi="Arial" w:cs="Arial"/>
          <w:sz w:val="24"/>
          <w:szCs w:val="24"/>
        </w:rPr>
        <w:t xml:space="preserve"> From this case study, a documentary has been made to raise awareness as well as the females coming together to prevent others from going through this crime. This </w:t>
      </w:r>
      <w:r w:rsidR="005B24FE">
        <w:rPr>
          <w:rFonts w:ascii="Arial" w:hAnsi="Arial" w:cs="Arial"/>
          <w:sz w:val="24"/>
          <w:szCs w:val="24"/>
        </w:rPr>
        <w:t xml:space="preserve">crime impacted each of these females by causing physiological distress </w:t>
      </w:r>
      <w:r w:rsidR="00854726">
        <w:rPr>
          <w:rFonts w:ascii="Arial" w:hAnsi="Arial" w:cs="Arial"/>
          <w:sz w:val="24"/>
          <w:szCs w:val="24"/>
        </w:rPr>
        <w:t xml:space="preserve">with continuing mistrust in future </w:t>
      </w:r>
      <w:r w:rsidR="00AE5922">
        <w:rPr>
          <w:rFonts w:ascii="Arial" w:hAnsi="Arial" w:cs="Arial"/>
          <w:sz w:val="24"/>
          <w:szCs w:val="24"/>
        </w:rPr>
        <w:t>relationships</w:t>
      </w:r>
      <w:r w:rsidR="00D32901">
        <w:rPr>
          <w:rFonts w:ascii="Arial" w:hAnsi="Arial" w:cs="Arial"/>
          <w:sz w:val="24"/>
          <w:szCs w:val="24"/>
        </w:rPr>
        <w:t>. The documentary that was created has been seen to potentially push law enforcement agencies to doing more about romance fraud and the seriousness of the crime</w:t>
      </w:r>
      <w:r w:rsidR="00596FBB">
        <w:rPr>
          <w:rFonts w:ascii="Arial" w:hAnsi="Arial" w:cs="Arial"/>
          <w:sz w:val="24"/>
          <w:szCs w:val="24"/>
        </w:rPr>
        <w:t xml:space="preserve"> </w:t>
      </w:r>
      <w:r w:rsidR="00473E45" w:rsidRPr="00473E45">
        <w:rPr>
          <w:rFonts w:ascii="Arial" w:hAnsi="Arial" w:cs="Arial"/>
          <w:sz w:val="24"/>
          <w:szCs w:val="24"/>
        </w:rPr>
        <w:t>(</w:t>
      </w:r>
      <w:proofErr w:type="spellStart"/>
      <w:r w:rsidR="00473E45" w:rsidRPr="00473E45">
        <w:rPr>
          <w:rFonts w:ascii="Arial" w:hAnsi="Arial" w:cs="Arial"/>
          <w:sz w:val="24"/>
          <w:szCs w:val="24"/>
        </w:rPr>
        <w:t>Lokanan</w:t>
      </w:r>
      <w:proofErr w:type="spellEnd"/>
      <w:r w:rsidR="00473E45" w:rsidRPr="00473E45">
        <w:rPr>
          <w:rFonts w:ascii="Arial" w:hAnsi="Arial" w:cs="Arial"/>
          <w:sz w:val="24"/>
          <w:szCs w:val="24"/>
        </w:rPr>
        <w:t>, 2023)</w:t>
      </w:r>
      <w:r w:rsidR="00596FBB">
        <w:rPr>
          <w:rFonts w:ascii="Arial" w:hAnsi="Arial" w:cs="Arial"/>
          <w:sz w:val="24"/>
          <w:szCs w:val="24"/>
        </w:rPr>
        <w:t>.</w:t>
      </w:r>
    </w:p>
    <w:p w14:paraId="7007185D" w14:textId="44217D50" w:rsidR="00447B4A" w:rsidRDefault="00D03544" w:rsidP="0040668A">
      <w:pPr>
        <w:spacing w:line="276" w:lineRule="auto"/>
        <w:rPr>
          <w:rFonts w:ascii="Arial" w:hAnsi="Arial" w:cs="Arial"/>
          <w:sz w:val="24"/>
          <w:szCs w:val="24"/>
        </w:rPr>
      </w:pPr>
      <w:r>
        <w:rPr>
          <w:rFonts w:ascii="Arial" w:hAnsi="Arial" w:cs="Arial"/>
          <w:sz w:val="24"/>
          <w:szCs w:val="24"/>
        </w:rPr>
        <w:lastRenderedPageBreak/>
        <w:t xml:space="preserve">In conclusion </w:t>
      </w:r>
      <w:r w:rsidR="00EF3DCF">
        <w:rPr>
          <w:rFonts w:ascii="Arial" w:hAnsi="Arial" w:cs="Arial"/>
          <w:sz w:val="24"/>
          <w:szCs w:val="24"/>
        </w:rPr>
        <w:t xml:space="preserve">it can be identified </w:t>
      </w:r>
      <w:r w:rsidR="00ED70DF">
        <w:rPr>
          <w:rFonts w:ascii="Arial" w:hAnsi="Arial" w:cs="Arial"/>
          <w:sz w:val="24"/>
          <w:szCs w:val="24"/>
        </w:rPr>
        <w:t xml:space="preserve">that despite there being a decline in the amount of romance fraud crimes in the last year </w:t>
      </w:r>
      <w:r w:rsidR="00D93902">
        <w:rPr>
          <w:rFonts w:ascii="Arial" w:hAnsi="Arial" w:cs="Arial"/>
          <w:sz w:val="24"/>
          <w:szCs w:val="24"/>
        </w:rPr>
        <w:t xml:space="preserve">it can be identified that all reports of this crime have not been recorded properly which has an overall effect on the </w:t>
      </w:r>
      <w:r w:rsidR="00A763AE">
        <w:rPr>
          <w:rFonts w:ascii="Arial" w:hAnsi="Arial" w:cs="Arial"/>
          <w:sz w:val="24"/>
          <w:szCs w:val="24"/>
        </w:rPr>
        <w:t>statistical data</w:t>
      </w:r>
      <w:r w:rsidR="002E2D8B">
        <w:rPr>
          <w:rFonts w:ascii="Arial" w:hAnsi="Arial" w:cs="Arial"/>
          <w:sz w:val="24"/>
          <w:szCs w:val="24"/>
        </w:rPr>
        <w:t>.</w:t>
      </w:r>
      <w:r w:rsidR="0063455A">
        <w:rPr>
          <w:rFonts w:ascii="Arial" w:hAnsi="Arial" w:cs="Arial"/>
          <w:sz w:val="24"/>
          <w:szCs w:val="24"/>
        </w:rPr>
        <w:t xml:space="preserve"> However</w:t>
      </w:r>
      <w:r w:rsidR="00EE03AD">
        <w:rPr>
          <w:rFonts w:ascii="Arial" w:hAnsi="Arial" w:cs="Arial"/>
          <w:sz w:val="24"/>
          <w:szCs w:val="24"/>
        </w:rPr>
        <w:t>,</w:t>
      </w:r>
      <w:r w:rsidR="0063455A">
        <w:rPr>
          <w:rFonts w:ascii="Arial" w:hAnsi="Arial" w:cs="Arial"/>
          <w:sz w:val="24"/>
          <w:szCs w:val="24"/>
        </w:rPr>
        <w:t xml:space="preserve"> the City of London</w:t>
      </w:r>
      <w:r w:rsidR="00EE03AD">
        <w:rPr>
          <w:rFonts w:ascii="Arial" w:hAnsi="Arial" w:cs="Arial"/>
          <w:sz w:val="24"/>
          <w:szCs w:val="24"/>
        </w:rPr>
        <w:t xml:space="preserve"> Police (2023) identify that the UK</w:t>
      </w:r>
      <w:r w:rsidR="00D669DD">
        <w:rPr>
          <w:rFonts w:ascii="Arial" w:hAnsi="Arial" w:cs="Arial"/>
          <w:sz w:val="24"/>
          <w:szCs w:val="24"/>
        </w:rPr>
        <w:t xml:space="preserve"> victims are still continuing to lose large amounts of money due to fraudsters </w:t>
      </w:r>
      <w:r w:rsidR="00191D29">
        <w:rPr>
          <w:rFonts w:ascii="Arial" w:hAnsi="Arial" w:cs="Arial"/>
          <w:sz w:val="24"/>
          <w:szCs w:val="24"/>
        </w:rPr>
        <w:t xml:space="preserve">and more support is needed for victims in order to ensure that people know the risks </w:t>
      </w:r>
      <w:r w:rsidR="00D857CB">
        <w:rPr>
          <w:rFonts w:ascii="Arial" w:hAnsi="Arial" w:cs="Arial"/>
          <w:sz w:val="24"/>
          <w:szCs w:val="24"/>
        </w:rPr>
        <w:t>and dangers of fraudsters on online platforms</w:t>
      </w:r>
      <w:r w:rsidR="00ED6B6C">
        <w:rPr>
          <w:rFonts w:ascii="Arial" w:hAnsi="Arial" w:cs="Arial"/>
          <w:sz w:val="24"/>
          <w:szCs w:val="24"/>
        </w:rPr>
        <w:t xml:space="preserve">. From the case study </w:t>
      </w:r>
      <w:r w:rsidR="001E0446">
        <w:rPr>
          <w:rFonts w:ascii="Arial" w:hAnsi="Arial" w:cs="Arial"/>
          <w:sz w:val="24"/>
          <w:szCs w:val="24"/>
        </w:rPr>
        <w:t>it can be identified by individuals coming together it has had an impact on other individuals in society to not blame themselves for being a victim of this crime</w:t>
      </w:r>
      <w:r w:rsidR="00E57E5B">
        <w:rPr>
          <w:rFonts w:ascii="Arial" w:hAnsi="Arial" w:cs="Arial"/>
          <w:sz w:val="24"/>
          <w:szCs w:val="24"/>
        </w:rPr>
        <w:t xml:space="preserve">. </w:t>
      </w:r>
      <w:r w:rsidR="00BA35B0">
        <w:rPr>
          <w:rFonts w:ascii="Arial" w:hAnsi="Arial" w:cs="Arial"/>
          <w:sz w:val="24"/>
          <w:szCs w:val="24"/>
        </w:rPr>
        <w:t xml:space="preserve">Romance fraud not only inflicts significant emotional and financial </w:t>
      </w:r>
      <w:r w:rsidR="00136B56">
        <w:rPr>
          <w:rFonts w:ascii="Arial" w:hAnsi="Arial" w:cs="Arial"/>
          <w:sz w:val="24"/>
          <w:szCs w:val="24"/>
        </w:rPr>
        <w:t>harm on</w:t>
      </w:r>
      <w:r w:rsidR="00FA50D0">
        <w:rPr>
          <w:rFonts w:ascii="Arial" w:hAnsi="Arial" w:cs="Arial"/>
          <w:sz w:val="24"/>
          <w:szCs w:val="24"/>
        </w:rPr>
        <w:t xml:space="preserve"> its victims but also </w:t>
      </w:r>
      <w:r w:rsidR="00BF703E">
        <w:rPr>
          <w:rFonts w:ascii="Arial" w:hAnsi="Arial" w:cs="Arial"/>
          <w:sz w:val="24"/>
          <w:szCs w:val="24"/>
        </w:rPr>
        <w:t>imp</w:t>
      </w:r>
      <w:r w:rsidR="00DA39EB">
        <w:rPr>
          <w:rFonts w:ascii="Arial" w:hAnsi="Arial" w:cs="Arial"/>
          <w:sz w:val="24"/>
          <w:szCs w:val="24"/>
        </w:rPr>
        <w:t>acts trust in</w:t>
      </w:r>
      <w:r w:rsidR="001B6DCC">
        <w:rPr>
          <w:rFonts w:ascii="Arial" w:hAnsi="Arial" w:cs="Arial"/>
          <w:sz w:val="24"/>
          <w:szCs w:val="24"/>
        </w:rPr>
        <w:t xml:space="preserve"> society</w:t>
      </w:r>
      <w:r w:rsidR="00DA39EB">
        <w:rPr>
          <w:rFonts w:ascii="Arial" w:hAnsi="Arial" w:cs="Arial"/>
          <w:sz w:val="24"/>
          <w:szCs w:val="24"/>
        </w:rPr>
        <w:t xml:space="preserve"> and online interactions. </w:t>
      </w:r>
      <w:r w:rsidR="00A44821">
        <w:rPr>
          <w:rFonts w:ascii="Arial" w:hAnsi="Arial" w:cs="Arial"/>
          <w:sz w:val="24"/>
          <w:szCs w:val="24"/>
        </w:rPr>
        <w:t xml:space="preserve">The methods employed by fraudsters include </w:t>
      </w:r>
      <w:r w:rsidR="001B6DCC">
        <w:rPr>
          <w:rFonts w:ascii="Arial" w:hAnsi="Arial" w:cs="Arial"/>
          <w:sz w:val="24"/>
          <w:szCs w:val="24"/>
        </w:rPr>
        <w:t>grooming</w:t>
      </w:r>
      <w:r w:rsidR="00A44821">
        <w:rPr>
          <w:rFonts w:ascii="Arial" w:hAnsi="Arial" w:cs="Arial"/>
          <w:sz w:val="24"/>
          <w:szCs w:val="24"/>
        </w:rPr>
        <w:t>,</w:t>
      </w:r>
      <w:r w:rsidR="001B6DCC">
        <w:rPr>
          <w:rFonts w:ascii="Arial" w:hAnsi="Arial" w:cs="Arial"/>
          <w:sz w:val="24"/>
          <w:szCs w:val="24"/>
        </w:rPr>
        <w:t xml:space="preserve"> coercive control and</w:t>
      </w:r>
      <w:r w:rsidR="00A44821">
        <w:rPr>
          <w:rFonts w:ascii="Arial" w:hAnsi="Arial" w:cs="Arial"/>
          <w:sz w:val="24"/>
          <w:szCs w:val="24"/>
        </w:rPr>
        <w:t xml:space="preserve"> </w:t>
      </w:r>
      <w:r w:rsidR="00E83FFF">
        <w:rPr>
          <w:rFonts w:ascii="Arial" w:hAnsi="Arial" w:cs="Arial"/>
          <w:sz w:val="24"/>
          <w:szCs w:val="24"/>
        </w:rPr>
        <w:t>psychological</w:t>
      </w:r>
      <w:r w:rsidR="001B6DCC">
        <w:rPr>
          <w:rFonts w:ascii="Arial" w:hAnsi="Arial" w:cs="Arial"/>
          <w:sz w:val="24"/>
          <w:szCs w:val="24"/>
        </w:rPr>
        <w:t xml:space="preserve"> factors</w:t>
      </w:r>
      <w:r w:rsidR="001B23B2">
        <w:rPr>
          <w:rFonts w:ascii="Arial" w:hAnsi="Arial" w:cs="Arial"/>
          <w:sz w:val="24"/>
          <w:szCs w:val="24"/>
        </w:rPr>
        <w:t xml:space="preserve"> </w:t>
      </w:r>
      <w:r w:rsidR="006A37C6">
        <w:rPr>
          <w:rFonts w:ascii="Arial" w:hAnsi="Arial" w:cs="Arial"/>
          <w:sz w:val="24"/>
          <w:szCs w:val="24"/>
        </w:rPr>
        <w:t>need to be made more</w:t>
      </w:r>
      <w:r w:rsidR="00DE1A92">
        <w:rPr>
          <w:rFonts w:ascii="Arial" w:hAnsi="Arial" w:cs="Arial"/>
          <w:sz w:val="24"/>
          <w:szCs w:val="24"/>
        </w:rPr>
        <w:t xml:space="preserve"> awareness</w:t>
      </w:r>
      <w:r w:rsidR="006A37C6">
        <w:rPr>
          <w:rFonts w:ascii="Arial" w:hAnsi="Arial" w:cs="Arial"/>
          <w:sz w:val="24"/>
          <w:szCs w:val="24"/>
        </w:rPr>
        <w:t xml:space="preserve"> of</w:t>
      </w:r>
      <w:r w:rsidR="00DE1A92">
        <w:rPr>
          <w:rFonts w:ascii="Arial" w:hAnsi="Arial" w:cs="Arial"/>
          <w:sz w:val="24"/>
          <w:szCs w:val="24"/>
        </w:rPr>
        <w:t xml:space="preserve"> and</w:t>
      </w:r>
      <w:r w:rsidR="00D476C1">
        <w:rPr>
          <w:rFonts w:ascii="Arial" w:hAnsi="Arial" w:cs="Arial"/>
          <w:sz w:val="24"/>
          <w:szCs w:val="24"/>
        </w:rPr>
        <w:t xml:space="preserve"> ensure individuals are more vigilant across online platforms</w:t>
      </w:r>
      <w:r w:rsidR="004865EA">
        <w:rPr>
          <w:rFonts w:ascii="Arial" w:hAnsi="Arial" w:cs="Arial"/>
          <w:sz w:val="24"/>
          <w:szCs w:val="24"/>
        </w:rPr>
        <w:t>. Prevention measures such as background checks</w:t>
      </w:r>
      <w:r w:rsidR="002C6E3C">
        <w:rPr>
          <w:rFonts w:ascii="Arial" w:hAnsi="Arial" w:cs="Arial"/>
          <w:sz w:val="24"/>
          <w:szCs w:val="24"/>
        </w:rPr>
        <w:t xml:space="preserve">, </w:t>
      </w:r>
      <w:r w:rsidR="005B1227">
        <w:rPr>
          <w:rFonts w:ascii="Arial" w:hAnsi="Arial" w:cs="Arial"/>
          <w:sz w:val="24"/>
          <w:szCs w:val="24"/>
        </w:rPr>
        <w:t>cautiousness</w:t>
      </w:r>
      <w:r w:rsidR="002C6E3C">
        <w:rPr>
          <w:rFonts w:ascii="Arial" w:hAnsi="Arial" w:cs="Arial"/>
          <w:sz w:val="24"/>
          <w:szCs w:val="24"/>
        </w:rPr>
        <w:t xml:space="preserve"> towards flattering messages, </w:t>
      </w:r>
      <w:r w:rsidR="005B1227">
        <w:rPr>
          <w:rFonts w:ascii="Arial" w:hAnsi="Arial" w:cs="Arial"/>
          <w:sz w:val="24"/>
          <w:szCs w:val="24"/>
        </w:rPr>
        <w:t>sharing</w:t>
      </w:r>
      <w:r w:rsidR="009649DD">
        <w:rPr>
          <w:rFonts w:ascii="Arial" w:hAnsi="Arial" w:cs="Arial"/>
          <w:sz w:val="24"/>
          <w:szCs w:val="24"/>
        </w:rPr>
        <w:t xml:space="preserve"> </w:t>
      </w:r>
      <w:r w:rsidR="005B1227">
        <w:rPr>
          <w:rFonts w:ascii="Arial" w:hAnsi="Arial" w:cs="Arial"/>
          <w:sz w:val="24"/>
          <w:szCs w:val="24"/>
        </w:rPr>
        <w:t>personal</w:t>
      </w:r>
      <w:r w:rsidR="009649DD">
        <w:rPr>
          <w:rFonts w:ascii="Arial" w:hAnsi="Arial" w:cs="Arial"/>
          <w:sz w:val="24"/>
          <w:szCs w:val="24"/>
        </w:rPr>
        <w:t xml:space="preserve"> or financial information can help decrease the risk associated with romance fraud. Addressing the issue requires </w:t>
      </w:r>
      <w:r w:rsidR="003B3D71">
        <w:rPr>
          <w:rFonts w:ascii="Arial" w:hAnsi="Arial" w:cs="Arial"/>
          <w:sz w:val="24"/>
          <w:szCs w:val="24"/>
        </w:rPr>
        <w:t xml:space="preserve">a collective </w:t>
      </w:r>
      <w:r w:rsidR="005B1227">
        <w:rPr>
          <w:rFonts w:ascii="Arial" w:hAnsi="Arial" w:cs="Arial"/>
          <w:sz w:val="24"/>
          <w:szCs w:val="24"/>
        </w:rPr>
        <w:t>effort</w:t>
      </w:r>
      <w:r w:rsidR="003B3D71">
        <w:rPr>
          <w:rFonts w:ascii="Arial" w:hAnsi="Arial" w:cs="Arial"/>
          <w:sz w:val="24"/>
          <w:szCs w:val="24"/>
        </w:rPr>
        <w:t xml:space="preserve"> involving education, awareness campaigns and collaboration between </w:t>
      </w:r>
      <w:r w:rsidR="00785C49">
        <w:rPr>
          <w:rFonts w:ascii="Arial" w:hAnsi="Arial" w:cs="Arial"/>
          <w:sz w:val="24"/>
          <w:szCs w:val="24"/>
        </w:rPr>
        <w:t xml:space="preserve">appropriate law enforcement agencies </w:t>
      </w:r>
      <w:r w:rsidR="006F47F0">
        <w:rPr>
          <w:rFonts w:ascii="Arial" w:hAnsi="Arial" w:cs="Arial"/>
          <w:sz w:val="24"/>
          <w:szCs w:val="24"/>
        </w:rPr>
        <w:t>in order to reduce the number of victims within romance fraud.</w:t>
      </w:r>
    </w:p>
    <w:p w14:paraId="58D07E7C" w14:textId="77777777" w:rsidR="0069561F" w:rsidRPr="0069561F" w:rsidRDefault="0069561F" w:rsidP="0040668A">
      <w:pPr>
        <w:spacing w:line="276" w:lineRule="auto"/>
        <w:rPr>
          <w:rFonts w:ascii="Arial" w:hAnsi="Arial" w:cs="Arial"/>
          <w:b/>
          <w:bCs/>
          <w:sz w:val="24"/>
          <w:szCs w:val="24"/>
          <w:u w:val="single"/>
        </w:rPr>
      </w:pPr>
      <w:r w:rsidRPr="0069561F">
        <w:rPr>
          <w:rFonts w:ascii="Arial" w:hAnsi="Arial" w:cs="Arial"/>
          <w:b/>
          <w:bCs/>
          <w:sz w:val="24"/>
          <w:szCs w:val="24"/>
          <w:u w:val="single"/>
        </w:rPr>
        <w:t>Reference list</w:t>
      </w:r>
    </w:p>
    <w:p w14:paraId="519130FD" w14:textId="77777777" w:rsidR="0069561F" w:rsidRPr="0069561F" w:rsidRDefault="0069561F" w:rsidP="0040668A">
      <w:pPr>
        <w:spacing w:line="276" w:lineRule="auto"/>
        <w:rPr>
          <w:rFonts w:ascii="Arial" w:hAnsi="Arial" w:cs="Arial"/>
          <w:sz w:val="24"/>
          <w:szCs w:val="24"/>
        </w:rPr>
      </w:pPr>
    </w:p>
    <w:p w14:paraId="4A1140DD" w14:textId="7D3F7F31" w:rsidR="0069561F" w:rsidRPr="0069561F" w:rsidRDefault="0069561F" w:rsidP="0040668A">
      <w:pPr>
        <w:spacing w:line="276" w:lineRule="auto"/>
        <w:rPr>
          <w:rFonts w:ascii="Arial" w:hAnsi="Arial" w:cs="Arial"/>
          <w:sz w:val="24"/>
          <w:szCs w:val="24"/>
        </w:rPr>
      </w:pPr>
      <w:proofErr w:type="spellStart"/>
      <w:r w:rsidRPr="0069561F">
        <w:rPr>
          <w:rFonts w:ascii="Arial" w:hAnsi="Arial" w:cs="Arial"/>
          <w:sz w:val="24"/>
          <w:szCs w:val="24"/>
        </w:rPr>
        <w:t>Aborisade</w:t>
      </w:r>
      <w:proofErr w:type="spellEnd"/>
      <w:r w:rsidRPr="0069561F">
        <w:rPr>
          <w:rFonts w:ascii="Arial" w:hAnsi="Arial" w:cs="Arial"/>
          <w:sz w:val="24"/>
          <w:szCs w:val="24"/>
        </w:rPr>
        <w:t xml:space="preserve">, R.A., </w:t>
      </w:r>
      <w:proofErr w:type="spellStart"/>
      <w:r w:rsidRPr="0069561F">
        <w:rPr>
          <w:rFonts w:ascii="Arial" w:hAnsi="Arial" w:cs="Arial"/>
          <w:sz w:val="24"/>
          <w:szCs w:val="24"/>
        </w:rPr>
        <w:t>Ocheja</w:t>
      </w:r>
      <w:proofErr w:type="spellEnd"/>
      <w:r w:rsidRPr="0069561F">
        <w:rPr>
          <w:rFonts w:ascii="Arial" w:hAnsi="Arial" w:cs="Arial"/>
          <w:sz w:val="24"/>
          <w:szCs w:val="24"/>
        </w:rPr>
        <w:t xml:space="preserve">, A. and </w:t>
      </w:r>
      <w:proofErr w:type="spellStart"/>
      <w:r w:rsidRPr="0069561F">
        <w:rPr>
          <w:rFonts w:ascii="Arial" w:hAnsi="Arial" w:cs="Arial"/>
          <w:sz w:val="24"/>
          <w:szCs w:val="24"/>
        </w:rPr>
        <w:t>Okuneye</w:t>
      </w:r>
      <w:proofErr w:type="spellEnd"/>
      <w:r w:rsidRPr="0069561F">
        <w:rPr>
          <w:rFonts w:ascii="Arial" w:hAnsi="Arial" w:cs="Arial"/>
          <w:sz w:val="24"/>
          <w:szCs w:val="24"/>
        </w:rPr>
        <w:t xml:space="preserve">, B.A. (2024). Emotional and Financial Costs of Online Dating scam: a Phenomenological Narrative of the Experiences of Victims of Nigerian Romance </w:t>
      </w:r>
      <w:proofErr w:type="spellStart"/>
      <w:r w:rsidRPr="0069561F">
        <w:rPr>
          <w:rFonts w:ascii="Arial" w:hAnsi="Arial" w:cs="Arial"/>
          <w:sz w:val="24"/>
          <w:szCs w:val="24"/>
        </w:rPr>
        <w:t>Fraudsters.Science</w:t>
      </w:r>
      <w:proofErr w:type="spellEnd"/>
      <w:r w:rsidRPr="0069561F">
        <w:rPr>
          <w:rFonts w:ascii="Arial" w:hAnsi="Arial" w:cs="Arial"/>
          <w:sz w:val="24"/>
          <w:szCs w:val="24"/>
        </w:rPr>
        <w:t xml:space="preserve"> Direct. Available at: https://www.sciencedirect.com/science/article/pii/S2949791423000441#bib49 [Accessed 10 Mar. 2024].</w:t>
      </w:r>
    </w:p>
    <w:p w14:paraId="12F227CB" w14:textId="77777777" w:rsidR="0069561F" w:rsidRPr="0069561F" w:rsidRDefault="0069561F" w:rsidP="0040668A">
      <w:pPr>
        <w:spacing w:line="276" w:lineRule="auto"/>
        <w:rPr>
          <w:rFonts w:ascii="Arial" w:hAnsi="Arial" w:cs="Arial"/>
          <w:sz w:val="24"/>
          <w:szCs w:val="24"/>
        </w:rPr>
      </w:pPr>
    </w:p>
    <w:p w14:paraId="6EED517D" w14:textId="07FF7443"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ACCC (2023). Targeting scams: report of the ACCC on scams activity 2022. www.accc.gov.au. Available at: https://www.accc.gov.au/about-us/publications/serial-publications/targeting-scams-reports-on-scams-activity/targeting-scams-report-of-the-accc-on-scams-activity-2022 [Accessed 28 Feb. 2024].</w:t>
      </w:r>
    </w:p>
    <w:p w14:paraId="215C11D6" w14:textId="77777777" w:rsidR="0069561F" w:rsidRPr="0069561F" w:rsidRDefault="0069561F" w:rsidP="0040668A">
      <w:pPr>
        <w:spacing w:line="276" w:lineRule="auto"/>
        <w:rPr>
          <w:rFonts w:ascii="Arial" w:hAnsi="Arial" w:cs="Arial"/>
          <w:sz w:val="24"/>
          <w:szCs w:val="24"/>
        </w:rPr>
      </w:pPr>
    </w:p>
    <w:p w14:paraId="64250818" w14:textId="5A4F5DAD"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 xml:space="preserve">Button, M. and Cross, C. (2017). Cyber frauds, scams and their victims. 1st ed. Abingdon, </w:t>
      </w:r>
      <w:proofErr w:type="gramStart"/>
      <w:r w:rsidRPr="0069561F">
        <w:rPr>
          <w:rFonts w:ascii="Arial" w:hAnsi="Arial" w:cs="Arial"/>
          <w:sz w:val="24"/>
          <w:szCs w:val="24"/>
        </w:rPr>
        <w:t>Oxon ;</w:t>
      </w:r>
      <w:proofErr w:type="gramEnd"/>
      <w:r w:rsidRPr="0069561F">
        <w:rPr>
          <w:rFonts w:ascii="Arial" w:hAnsi="Arial" w:cs="Arial"/>
          <w:sz w:val="24"/>
          <w:szCs w:val="24"/>
        </w:rPr>
        <w:t xml:space="preserve"> New York: Routledge, pp.1–24.</w:t>
      </w:r>
      <w:r w:rsidR="002D314D" w:rsidRPr="002D314D">
        <w:t xml:space="preserve"> </w:t>
      </w:r>
      <w:r w:rsidR="002D314D" w:rsidRPr="002D314D">
        <w:rPr>
          <w:rFonts w:ascii="Arial" w:hAnsi="Arial" w:cs="Arial"/>
          <w:sz w:val="24"/>
          <w:szCs w:val="24"/>
        </w:rPr>
        <w:t>[Accessed 1</w:t>
      </w:r>
      <w:r w:rsidR="002D314D">
        <w:rPr>
          <w:rFonts w:ascii="Arial" w:hAnsi="Arial" w:cs="Arial"/>
          <w:sz w:val="24"/>
          <w:szCs w:val="24"/>
        </w:rPr>
        <w:t>4</w:t>
      </w:r>
      <w:r w:rsidR="002D314D" w:rsidRPr="002D314D">
        <w:rPr>
          <w:rFonts w:ascii="Arial" w:hAnsi="Arial" w:cs="Arial"/>
          <w:sz w:val="24"/>
          <w:szCs w:val="24"/>
        </w:rPr>
        <w:t xml:space="preserve"> Mar. 2024].</w:t>
      </w:r>
    </w:p>
    <w:p w14:paraId="7BB47A40" w14:textId="77777777" w:rsidR="0069561F" w:rsidRPr="0069561F" w:rsidRDefault="0069561F" w:rsidP="0040668A">
      <w:pPr>
        <w:spacing w:line="276" w:lineRule="auto"/>
        <w:rPr>
          <w:rFonts w:ascii="Arial" w:hAnsi="Arial" w:cs="Arial"/>
          <w:sz w:val="24"/>
          <w:szCs w:val="24"/>
        </w:rPr>
      </w:pPr>
    </w:p>
    <w:p w14:paraId="55C2DAEA" w14:textId="6E1BF2BF"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 xml:space="preserve">City of London Police (2023). Romance fraudsters break hearts and bank balances with £92.8m lost in the UK last </w:t>
      </w:r>
      <w:proofErr w:type="spellStart"/>
      <w:r w:rsidRPr="0069561F">
        <w:rPr>
          <w:rFonts w:ascii="Arial" w:hAnsi="Arial" w:cs="Arial"/>
          <w:sz w:val="24"/>
          <w:szCs w:val="24"/>
        </w:rPr>
        <w:t>yea</w:t>
      </w:r>
      <w:proofErr w:type="spellEnd"/>
      <w:r w:rsidRPr="0069561F">
        <w:rPr>
          <w:rFonts w:ascii="Arial" w:hAnsi="Arial" w:cs="Arial"/>
          <w:sz w:val="24"/>
          <w:szCs w:val="24"/>
        </w:rPr>
        <w:t>. City of London Police. Available at: https://www.cityoflondon.police.uk/news/city-of-london/news/2023/october/romance-fraudsters-break-hearts-and-bank-balances-with-92.8m-lost-in-the-uk-last-year/ [Accessed 24 Feb. 2024].</w:t>
      </w:r>
    </w:p>
    <w:p w14:paraId="2F5531FA" w14:textId="77777777" w:rsidR="0069561F" w:rsidRPr="0069561F" w:rsidRDefault="0069561F" w:rsidP="0040668A">
      <w:pPr>
        <w:spacing w:line="276" w:lineRule="auto"/>
        <w:rPr>
          <w:rFonts w:ascii="Arial" w:hAnsi="Arial" w:cs="Arial"/>
          <w:sz w:val="24"/>
          <w:szCs w:val="24"/>
        </w:rPr>
      </w:pPr>
    </w:p>
    <w:p w14:paraId="726B1E08" w14:textId="27CA9DB5" w:rsidR="0069561F" w:rsidRPr="0069561F" w:rsidRDefault="0069561F" w:rsidP="0040668A">
      <w:pPr>
        <w:spacing w:line="276" w:lineRule="auto"/>
        <w:rPr>
          <w:rFonts w:ascii="Arial" w:hAnsi="Arial" w:cs="Arial"/>
          <w:sz w:val="24"/>
          <w:szCs w:val="24"/>
        </w:rPr>
      </w:pPr>
      <w:proofErr w:type="spellStart"/>
      <w:r w:rsidRPr="0069561F">
        <w:rPr>
          <w:rFonts w:ascii="Arial" w:hAnsi="Arial" w:cs="Arial"/>
          <w:sz w:val="24"/>
          <w:szCs w:val="24"/>
        </w:rPr>
        <w:t>Coluccia</w:t>
      </w:r>
      <w:proofErr w:type="spellEnd"/>
      <w:r w:rsidRPr="0069561F">
        <w:rPr>
          <w:rFonts w:ascii="Arial" w:hAnsi="Arial" w:cs="Arial"/>
          <w:sz w:val="24"/>
          <w:szCs w:val="24"/>
        </w:rPr>
        <w:t xml:space="preserve">, A., Pozza, A., Ferretti, F., </w:t>
      </w:r>
      <w:proofErr w:type="spellStart"/>
      <w:r w:rsidRPr="0069561F">
        <w:rPr>
          <w:rFonts w:ascii="Arial" w:hAnsi="Arial" w:cs="Arial"/>
          <w:sz w:val="24"/>
          <w:szCs w:val="24"/>
        </w:rPr>
        <w:t>Carabellese</w:t>
      </w:r>
      <w:proofErr w:type="spellEnd"/>
      <w:r w:rsidRPr="0069561F">
        <w:rPr>
          <w:rFonts w:ascii="Arial" w:hAnsi="Arial" w:cs="Arial"/>
          <w:sz w:val="24"/>
          <w:szCs w:val="24"/>
        </w:rPr>
        <w:t xml:space="preserve">, F., Masti, A. and Gualtieri, G. (2020). Online Romance Scams: Relational Dynamics and Psychological Characteristics of the Victims and Scammers. A Scoping Review. Clinical Practice &amp; Epidemiology in Mental Health, 16(1), pp.24–35. </w:t>
      </w:r>
      <w:proofErr w:type="spellStart"/>
      <w:proofErr w:type="gramStart"/>
      <w:r w:rsidRPr="0069561F">
        <w:rPr>
          <w:rFonts w:ascii="Arial" w:hAnsi="Arial" w:cs="Arial"/>
          <w:sz w:val="24"/>
          <w:szCs w:val="24"/>
        </w:rPr>
        <w:t>doi:https</w:t>
      </w:r>
      <w:proofErr w:type="spellEnd"/>
      <w:r w:rsidRPr="0069561F">
        <w:rPr>
          <w:rFonts w:ascii="Arial" w:hAnsi="Arial" w:cs="Arial"/>
          <w:sz w:val="24"/>
          <w:szCs w:val="24"/>
        </w:rPr>
        <w:t>://doi.org/10.2174/1745017902016010024</w:t>
      </w:r>
      <w:proofErr w:type="gramEnd"/>
      <w:r w:rsidRPr="0069561F">
        <w:rPr>
          <w:rFonts w:ascii="Arial" w:hAnsi="Arial" w:cs="Arial"/>
          <w:sz w:val="24"/>
          <w:szCs w:val="24"/>
        </w:rPr>
        <w:t>.</w:t>
      </w:r>
      <w:r w:rsidR="002D314D" w:rsidRPr="002D314D">
        <w:t xml:space="preserve"> </w:t>
      </w:r>
      <w:r w:rsidR="002D314D" w:rsidRPr="002D314D">
        <w:rPr>
          <w:rFonts w:ascii="Arial" w:hAnsi="Arial" w:cs="Arial"/>
          <w:sz w:val="24"/>
          <w:szCs w:val="24"/>
        </w:rPr>
        <w:t xml:space="preserve">[Accessed </w:t>
      </w:r>
      <w:r w:rsidR="002D314D">
        <w:rPr>
          <w:rFonts w:ascii="Arial" w:hAnsi="Arial" w:cs="Arial"/>
          <w:sz w:val="24"/>
          <w:szCs w:val="24"/>
        </w:rPr>
        <w:t>4</w:t>
      </w:r>
      <w:r w:rsidR="002D314D" w:rsidRPr="002D314D">
        <w:rPr>
          <w:rFonts w:ascii="Arial" w:hAnsi="Arial" w:cs="Arial"/>
          <w:sz w:val="24"/>
          <w:szCs w:val="24"/>
        </w:rPr>
        <w:t xml:space="preserve"> Mar. 2024].</w:t>
      </w:r>
    </w:p>
    <w:p w14:paraId="126C0D6C" w14:textId="77777777" w:rsidR="0069561F" w:rsidRPr="0069561F" w:rsidRDefault="0069561F" w:rsidP="0040668A">
      <w:pPr>
        <w:spacing w:line="276" w:lineRule="auto"/>
        <w:rPr>
          <w:rFonts w:ascii="Arial" w:hAnsi="Arial" w:cs="Arial"/>
          <w:sz w:val="24"/>
          <w:szCs w:val="24"/>
        </w:rPr>
      </w:pPr>
    </w:p>
    <w:p w14:paraId="564BAD18" w14:textId="0160F911"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 xml:space="preserve">Correia, S.G. (2019). Responding to Victimisation in a Digital world: a Case Study of Fraud and Computer Misuse Reported in Wales. Crime Science, 8(1), pp.1–12. </w:t>
      </w:r>
      <w:proofErr w:type="spellStart"/>
      <w:r w:rsidR="002D314D" w:rsidRPr="0069561F">
        <w:rPr>
          <w:rFonts w:ascii="Arial" w:hAnsi="Arial" w:cs="Arial"/>
          <w:sz w:val="24"/>
          <w:szCs w:val="24"/>
        </w:rPr>
        <w:t>doi</w:t>
      </w:r>
      <w:proofErr w:type="spellEnd"/>
      <w:r w:rsidR="002D314D" w:rsidRPr="0069561F">
        <w:rPr>
          <w:rFonts w:ascii="Arial" w:hAnsi="Arial" w:cs="Arial"/>
          <w:sz w:val="24"/>
          <w:szCs w:val="24"/>
        </w:rPr>
        <w:t>: https://doi.org/10.1186/s40163-019-0099-7</w:t>
      </w:r>
      <w:r w:rsidRPr="0069561F">
        <w:rPr>
          <w:rFonts w:ascii="Arial" w:hAnsi="Arial" w:cs="Arial"/>
          <w:sz w:val="24"/>
          <w:szCs w:val="24"/>
        </w:rPr>
        <w:t>.</w:t>
      </w:r>
      <w:r w:rsidR="002D314D" w:rsidRPr="002D314D">
        <w:t xml:space="preserve"> </w:t>
      </w:r>
      <w:r w:rsidR="002D314D" w:rsidRPr="002D314D">
        <w:rPr>
          <w:rFonts w:ascii="Arial" w:hAnsi="Arial" w:cs="Arial"/>
          <w:sz w:val="24"/>
          <w:szCs w:val="24"/>
        </w:rPr>
        <w:t>[Accessed 10 Mar. 2024].</w:t>
      </w:r>
    </w:p>
    <w:p w14:paraId="303C48C9" w14:textId="77777777" w:rsidR="0069561F" w:rsidRPr="0069561F" w:rsidRDefault="0069561F" w:rsidP="0040668A">
      <w:pPr>
        <w:spacing w:line="276" w:lineRule="auto"/>
        <w:rPr>
          <w:rFonts w:ascii="Arial" w:hAnsi="Arial" w:cs="Arial"/>
          <w:sz w:val="24"/>
          <w:szCs w:val="24"/>
        </w:rPr>
      </w:pPr>
    </w:p>
    <w:p w14:paraId="13C12369" w14:textId="19C5BA83"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Cross, C. (2020). Romance fraud. eprints.qut.edu.au. Available at: https://eprints.qut.edu.au/200619/ [Accessed 1 Mar. 2024].</w:t>
      </w:r>
    </w:p>
    <w:p w14:paraId="73782532" w14:textId="77777777" w:rsidR="0069561F" w:rsidRPr="0069561F" w:rsidRDefault="0069561F" w:rsidP="0040668A">
      <w:pPr>
        <w:spacing w:line="276" w:lineRule="auto"/>
        <w:rPr>
          <w:rFonts w:ascii="Arial" w:hAnsi="Arial" w:cs="Arial"/>
          <w:sz w:val="24"/>
          <w:szCs w:val="24"/>
        </w:rPr>
      </w:pPr>
    </w:p>
    <w:p w14:paraId="701566DD" w14:textId="754E3171" w:rsidR="0069561F" w:rsidRDefault="0069561F" w:rsidP="0040668A">
      <w:pPr>
        <w:spacing w:line="276" w:lineRule="auto"/>
        <w:rPr>
          <w:rFonts w:ascii="Arial" w:hAnsi="Arial" w:cs="Arial"/>
          <w:sz w:val="24"/>
          <w:szCs w:val="24"/>
        </w:rPr>
      </w:pPr>
      <w:r w:rsidRPr="0069561F">
        <w:rPr>
          <w:rFonts w:ascii="Arial" w:hAnsi="Arial" w:cs="Arial"/>
          <w:sz w:val="24"/>
          <w:szCs w:val="24"/>
        </w:rPr>
        <w:t xml:space="preserve">Cross, C., </w:t>
      </w:r>
      <w:proofErr w:type="spellStart"/>
      <w:r w:rsidRPr="0069561F">
        <w:rPr>
          <w:rFonts w:ascii="Arial" w:hAnsi="Arial" w:cs="Arial"/>
          <w:sz w:val="24"/>
          <w:szCs w:val="24"/>
        </w:rPr>
        <w:t>Dragiewicz</w:t>
      </w:r>
      <w:proofErr w:type="spellEnd"/>
      <w:r w:rsidRPr="0069561F">
        <w:rPr>
          <w:rFonts w:ascii="Arial" w:hAnsi="Arial" w:cs="Arial"/>
          <w:sz w:val="24"/>
          <w:szCs w:val="24"/>
        </w:rPr>
        <w:t>, M. and Richards, K. (2018). Understanding Romance Fraud: Insights from Domestic Violence Research. The British Journal of Criminology. Available at: https://academic.oup.com/bjc/article/58/6/1303/4935144?login=true [Accessed 20 Feb. 2024].</w:t>
      </w:r>
    </w:p>
    <w:p w14:paraId="49EDBC31" w14:textId="77777777" w:rsidR="00293ED3" w:rsidRPr="0069561F" w:rsidRDefault="00293ED3" w:rsidP="0040668A">
      <w:pPr>
        <w:spacing w:line="276" w:lineRule="auto"/>
        <w:rPr>
          <w:rFonts w:ascii="Arial" w:hAnsi="Arial" w:cs="Arial"/>
          <w:sz w:val="24"/>
          <w:szCs w:val="24"/>
        </w:rPr>
      </w:pPr>
    </w:p>
    <w:p w14:paraId="001820BA" w14:textId="0D70EE9A"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 xml:space="preserve">Cumming, L. (2021). Romance fraud: Five Things You Need to Know. College of Policing. Available at: https://www.college.police.uk/article/romance-fraud-five-things-you-need-know [Accessed </w:t>
      </w:r>
      <w:r w:rsidR="002D314D">
        <w:rPr>
          <w:rFonts w:ascii="Arial" w:hAnsi="Arial" w:cs="Arial"/>
          <w:sz w:val="24"/>
          <w:szCs w:val="24"/>
        </w:rPr>
        <w:t>15</w:t>
      </w:r>
      <w:r w:rsidRPr="0069561F">
        <w:rPr>
          <w:rFonts w:ascii="Arial" w:hAnsi="Arial" w:cs="Arial"/>
          <w:sz w:val="24"/>
          <w:szCs w:val="24"/>
        </w:rPr>
        <w:t xml:space="preserve"> Mar. 2024].</w:t>
      </w:r>
    </w:p>
    <w:p w14:paraId="38AC3D89" w14:textId="77777777" w:rsidR="0069561F" w:rsidRPr="0069561F" w:rsidRDefault="0069561F" w:rsidP="0040668A">
      <w:pPr>
        <w:spacing w:line="276" w:lineRule="auto"/>
        <w:rPr>
          <w:rFonts w:ascii="Arial" w:hAnsi="Arial" w:cs="Arial"/>
          <w:sz w:val="24"/>
          <w:szCs w:val="24"/>
        </w:rPr>
      </w:pPr>
    </w:p>
    <w:p w14:paraId="42C192ED" w14:textId="4BEBDD43"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 xml:space="preserve">David, B.-G. and </w:t>
      </w:r>
      <w:proofErr w:type="spellStart"/>
      <w:proofErr w:type="gramStart"/>
      <w:r w:rsidRPr="0069561F">
        <w:rPr>
          <w:rFonts w:ascii="Arial" w:hAnsi="Arial" w:cs="Arial"/>
          <w:sz w:val="24"/>
          <w:szCs w:val="24"/>
        </w:rPr>
        <w:t>Yongyu</w:t>
      </w:r>
      <w:proofErr w:type="spellEnd"/>
      <w:r w:rsidRPr="0069561F">
        <w:rPr>
          <w:rFonts w:ascii="Arial" w:hAnsi="Arial" w:cs="Arial"/>
          <w:sz w:val="24"/>
          <w:szCs w:val="24"/>
        </w:rPr>
        <w:t xml:space="preserve"> ,</w:t>
      </w:r>
      <w:proofErr w:type="gramEnd"/>
      <w:r w:rsidRPr="0069561F">
        <w:rPr>
          <w:rFonts w:ascii="Arial" w:hAnsi="Arial" w:cs="Arial"/>
          <w:sz w:val="24"/>
          <w:szCs w:val="24"/>
        </w:rPr>
        <w:t xml:space="preserve"> Z. (2022). Redirecting. login.microsoftonline.com. Available at: https://www.proquest.com/docview/2652817519?accountid=130472&amp;parentSessionId=TpxXLWwWPxHwe4gfVdKXXg97HbIWzq0JPK5He6UHmkI%3D&amp;pq-origsite=primo&amp;sourcetype=Scholarly%20Journals [Accessed 15 Mar. 2024].</w:t>
      </w:r>
    </w:p>
    <w:p w14:paraId="172E73A1" w14:textId="77777777" w:rsidR="0069561F" w:rsidRPr="0069561F" w:rsidRDefault="0069561F" w:rsidP="0040668A">
      <w:pPr>
        <w:spacing w:line="276" w:lineRule="auto"/>
        <w:rPr>
          <w:rFonts w:ascii="Arial" w:hAnsi="Arial" w:cs="Arial"/>
          <w:sz w:val="24"/>
          <w:szCs w:val="24"/>
        </w:rPr>
      </w:pPr>
    </w:p>
    <w:p w14:paraId="3AF8DF41" w14:textId="14A1432F"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 xml:space="preserve">Fletcher, E. (2023). Romance scammers’ </w:t>
      </w:r>
      <w:proofErr w:type="spellStart"/>
      <w:r w:rsidRPr="0069561F">
        <w:rPr>
          <w:rFonts w:ascii="Arial" w:hAnsi="Arial" w:cs="Arial"/>
          <w:sz w:val="24"/>
          <w:szCs w:val="24"/>
        </w:rPr>
        <w:t>favorite</w:t>
      </w:r>
      <w:proofErr w:type="spellEnd"/>
      <w:r w:rsidRPr="0069561F">
        <w:rPr>
          <w:rFonts w:ascii="Arial" w:hAnsi="Arial" w:cs="Arial"/>
          <w:sz w:val="24"/>
          <w:szCs w:val="24"/>
        </w:rPr>
        <w:t xml:space="preserve"> lies exposed. Federal Trade Commission. Available at: https://www.ftc.gov/news-events/data-visualizations/data-spotlight/2023/02/romance-scammers-favorite-lies-exposed [Accessed 14 Mar. 2024].</w:t>
      </w:r>
    </w:p>
    <w:p w14:paraId="7899A2FE" w14:textId="79DDEC25"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 xml:space="preserve">Home Office (2022). Statutory Guidance What the police and organisations should do to keep victims safe Controlling or Coercive Behaviour Easy read version of the Statutory Guidance Framework. Gov.UK, Home Office - Government, pp.1–11. Available at: </w:t>
      </w:r>
      <w:r w:rsidRPr="0069561F">
        <w:rPr>
          <w:rFonts w:ascii="Arial" w:hAnsi="Arial" w:cs="Arial"/>
          <w:sz w:val="24"/>
          <w:szCs w:val="24"/>
        </w:rPr>
        <w:lastRenderedPageBreak/>
        <w:t>https://assets.publishing.service.gov.uk/media/6267c429e90e0716982a3250/ContCoerBehavStatGuid_V3-_10-04-22_.pdf [Accessed 20 Feb. 2024].</w:t>
      </w:r>
    </w:p>
    <w:p w14:paraId="390ED712" w14:textId="77777777" w:rsidR="0069561F" w:rsidRPr="0069561F" w:rsidRDefault="0069561F" w:rsidP="0040668A">
      <w:pPr>
        <w:spacing w:line="276" w:lineRule="auto"/>
        <w:rPr>
          <w:rFonts w:ascii="Arial" w:hAnsi="Arial" w:cs="Arial"/>
          <w:sz w:val="24"/>
          <w:szCs w:val="24"/>
        </w:rPr>
      </w:pPr>
    </w:p>
    <w:p w14:paraId="095D9D7E" w14:textId="51B95342"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 xml:space="preserve">Kydd, M., Shepherd, L., Szymkowiak, A. and Johnson, G. (2023). Straight to the Heart of the matter: Towards Effective Means of Combating Romance Fraud. Towards Effective Means of Combating Romance Fraud, 23(1), pp.11–13. Available at: https://rke.abertay.ac.uk/files/64082670/Shepherd_StraightToTheHeartOfTheMatter_Presented_2023.pdf </w:t>
      </w:r>
      <w:bookmarkStart w:id="0" w:name="_Hlk161434367"/>
      <w:r w:rsidRPr="0069561F">
        <w:rPr>
          <w:rFonts w:ascii="Arial" w:hAnsi="Arial" w:cs="Arial"/>
          <w:sz w:val="24"/>
          <w:szCs w:val="24"/>
        </w:rPr>
        <w:t>[Accessed 10 Mar. 2024].</w:t>
      </w:r>
      <w:bookmarkEnd w:id="0"/>
    </w:p>
    <w:p w14:paraId="676F96FB" w14:textId="77777777" w:rsidR="0069561F" w:rsidRPr="0069561F" w:rsidRDefault="0069561F" w:rsidP="0040668A">
      <w:pPr>
        <w:spacing w:line="276" w:lineRule="auto"/>
        <w:rPr>
          <w:rFonts w:ascii="Arial" w:hAnsi="Arial" w:cs="Arial"/>
          <w:sz w:val="24"/>
          <w:szCs w:val="24"/>
        </w:rPr>
      </w:pPr>
    </w:p>
    <w:p w14:paraId="3EFFFB78" w14:textId="7AF06AEE" w:rsidR="0069561F" w:rsidRPr="0069561F" w:rsidRDefault="0069561F" w:rsidP="0040668A">
      <w:pPr>
        <w:spacing w:line="276" w:lineRule="auto"/>
        <w:rPr>
          <w:rFonts w:ascii="Arial" w:hAnsi="Arial" w:cs="Arial"/>
          <w:sz w:val="24"/>
          <w:szCs w:val="24"/>
        </w:rPr>
      </w:pPr>
      <w:proofErr w:type="spellStart"/>
      <w:r w:rsidRPr="0069561F">
        <w:rPr>
          <w:rFonts w:ascii="Arial" w:hAnsi="Arial" w:cs="Arial"/>
          <w:sz w:val="24"/>
          <w:szCs w:val="24"/>
        </w:rPr>
        <w:t>Lokanan</w:t>
      </w:r>
      <w:proofErr w:type="spellEnd"/>
      <w:r w:rsidRPr="0069561F">
        <w:rPr>
          <w:rFonts w:ascii="Arial" w:hAnsi="Arial" w:cs="Arial"/>
          <w:sz w:val="24"/>
          <w:szCs w:val="24"/>
        </w:rPr>
        <w:t xml:space="preserve">, M. (2023). The Tinder Swindler: </w:t>
      </w:r>
      <w:proofErr w:type="spellStart"/>
      <w:r w:rsidRPr="0069561F">
        <w:rPr>
          <w:rFonts w:ascii="Arial" w:hAnsi="Arial" w:cs="Arial"/>
          <w:sz w:val="24"/>
          <w:szCs w:val="24"/>
        </w:rPr>
        <w:t>Analyzing</w:t>
      </w:r>
      <w:proofErr w:type="spellEnd"/>
      <w:r w:rsidRPr="0069561F">
        <w:rPr>
          <w:rFonts w:ascii="Arial" w:hAnsi="Arial" w:cs="Arial"/>
          <w:sz w:val="24"/>
          <w:szCs w:val="24"/>
        </w:rPr>
        <w:t xml:space="preserve"> Public Sentiments of Romance Fraud Using Machine Learning and Artificial Intelligence. Journal of Economic Criminology, 2, pp.100023–100023. </w:t>
      </w:r>
      <w:proofErr w:type="spellStart"/>
      <w:r w:rsidR="00493413" w:rsidRPr="0069561F">
        <w:rPr>
          <w:rFonts w:ascii="Arial" w:hAnsi="Arial" w:cs="Arial"/>
          <w:sz w:val="24"/>
          <w:szCs w:val="24"/>
        </w:rPr>
        <w:t>doi</w:t>
      </w:r>
      <w:proofErr w:type="spellEnd"/>
      <w:r w:rsidR="00493413" w:rsidRPr="0069561F">
        <w:rPr>
          <w:rFonts w:ascii="Arial" w:hAnsi="Arial" w:cs="Arial"/>
          <w:sz w:val="24"/>
          <w:szCs w:val="24"/>
        </w:rPr>
        <w:t>: https://doi.org/10.1016/j.jeconc.2023.100023</w:t>
      </w:r>
      <w:r w:rsidR="00493413" w:rsidRPr="00493413">
        <w:t xml:space="preserve"> </w:t>
      </w:r>
      <w:r w:rsidR="00493413" w:rsidRPr="00493413">
        <w:rPr>
          <w:rFonts w:ascii="Arial" w:hAnsi="Arial" w:cs="Arial"/>
          <w:sz w:val="24"/>
          <w:szCs w:val="24"/>
        </w:rPr>
        <w:t>[Accessed 10 Mar. 2024].</w:t>
      </w:r>
    </w:p>
    <w:p w14:paraId="7D5EEDBA" w14:textId="77777777" w:rsidR="0069561F" w:rsidRPr="0069561F" w:rsidRDefault="0069561F" w:rsidP="0040668A">
      <w:pPr>
        <w:spacing w:line="276" w:lineRule="auto"/>
        <w:rPr>
          <w:rFonts w:ascii="Arial" w:hAnsi="Arial" w:cs="Arial"/>
          <w:sz w:val="24"/>
          <w:szCs w:val="24"/>
        </w:rPr>
      </w:pPr>
    </w:p>
    <w:p w14:paraId="3DD2EF2F" w14:textId="7C36F51C"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Luu, V., Land, L. and Chin, W. (2017). SAFEGUARDING AGAINST ROMANCE SCAMS -USING PROTECTION MOTIVATION THEORY. AIS - Electronic Library, pp.2429–2444. Available at: https://core.ac.uk/download/pdf/301372423.pdf [Accessed 4 Mar. 2023].</w:t>
      </w:r>
    </w:p>
    <w:p w14:paraId="602EA63B" w14:textId="77777777" w:rsidR="0069561F" w:rsidRPr="0069561F" w:rsidRDefault="0069561F" w:rsidP="0040668A">
      <w:pPr>
        <w:spacing w:line="276" w:lineRule="auto"/>
        <w:rPr>
          <w:rFonts w:ascii="Arial" w:hAnsi="Arial" w:cs="Arial"/>
          <w:sz w:val="24"/>
          <w:szCs w:val="24"/>
        </w:rPr>
      </w:pPr>
    </w:p>
    <w:p w14:paraId="78ABFC33" w14:textId="77777777"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Mohan, M. and Nurse, F. (2023). Tinder Swindler: Why I stood by my abusive ex. BBC News. [online] 19 Feb. Available at: https://www.bbc.co.uk/news/world-64666638 [Accessed 12 Mar. 2024].</w:t>
      </w:r>
    </w:p>
    <w:p w14:paraId="78F71767" w14:textId="77777777" w:rsidR="0069561F" w:rsidRPr="0069561F" w:rsidRDefault="0069561F" w:rsidP="0040668A">
      <w:pPr>
        <w:spacing w:line="276" w:lineRule="auto"/>
        <w:rPr>
          <w:rFonts w:ascii="Arial" w:hAnsi="Arial" w:cs="Arial"/>
          <w:sz w:val="24"/>
          <w:szCs w:val="24"/>
        </w:rPr>
      </w:pPr>
    </w:p>
    <w:p w14:paraId="3A49B365" w14:textId="2D084B0B"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Rege, A. (2009). What’s Love Got to Do with It? Exploring Online Dating Scams and Identity Fraud. International Journal of Cyber Criminology, 3(2), pp.494–512. Available at: https://www.cybercrimejournal.com/pdf/AunshulIJCCJuly2009.pdf [Accessed 2 Mar. 2024].</w:t>
      </w:r>
    </w:p>
    <w:p w14:paraId="3873EF9A" w14:textId="77777777" w:rsidR="0069561F" w:rsidRPr="0069561F" w:rsidRDefault="0069561F" w:rsidP="0040668A">
      <w:pPr>
        <w:spacing w:line="276" w:lineRule="auto"/>
        <w:rPr>
          <w:rFonts w:ascii="Arial" w:hAnsi="Arial" w:cs="Arial"/>
          <w:sz w:val="24"/>
          <w:szCs w:val="24"/>
        </w:rPr>
      </w:pPr>
    </w:p>
    <w:p w14:paraId="52BBAC7A" w14:textId="3E3DD45C"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Taylor, D. (2023). ‘This is what survivors look like’: the romance fraud victims who want to help others. The Guardian. 26 Nov. Available at: https://www.theguardian.com/money/2023/nov/26/this-is-what-survivors-look-like-the-romance-victims-who-want-to-help-others [Accessed</w:t>
      </w:r>
      <w:r w:rsidR="000F6EEB">
        <w:rPr>
          <w:rFonts w:ascii="Arial" w:hAnsi="Arial" w:cs="Arial"/>
          <w:sz w:val="24"/>
          <w:szCs w:val="24"/>
        </w:rPr>
        <w:t xml:space="preserve"> 6</w:t>
      </w:r>
      <w:r w:rsidRPr="0069561F">
        <w:rPr>
          <w:rFonts w:ascii="Arial" w:hAnsi="Arial" w:cs="Arial"/>
          <w:sz w:val="24"/>
          <w:szCs w:val="24"/>
        </w:rPr>
        <w:t xml:space="preserve"> Mar 2024].</w:t>
      </w:r>
    </w:p>
    <w:p w14:paraId="04D4B3BE" w14:textId="77777777" w:rsidR="0069561F" w:rsidRPr="0069561F" w:rsidRDefault="0069561F" w:rsidP="0040668A">
      <w:pPr>
        <w:spacing w:line="276" w:lineRule="auto"/>
        <w:rPr>
          <w:rFonts w:ascii="Arial" w:hAnsi="Arial" w:cs="Arial"/>
          <w:sz w:val="24"/>
          <w:szCs w:val="24"/>
        </w:rPr>
      </w:pPr>
    </w:p>
    <w:p w14:paraId="6F003751" w14:textId="2F2C395B"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 xml:space="preserve">Whitty, M.T. (2013). The Scammers Persuasive Techniques Model: Development of a Stage Model to Explain the Online Dating Romance Scam. The British Journal of </w:t>
      </w:r>
      <w:proofErr w:type="gramStart"/>
      <w:r w:rsidRPr="0069561F">
        <w:rPr>
          <w:rFonts w:ascii="Arial" w:hAnsi="Arial" w:cs="Arial"/>
          <w:sz w:val="24"/>
          <w:szCs w:val="24"/>
        </w:rPr>
        <w:lastRenderedPageBreak/>
        <w:t>Criminology ,</w:t>
      </w:r>
      <w:proofErr w:type="gramEnd"/>
      <w:r w:rsidRPr="0069561F">
        <w:rPr>
          <w:rFonts w:ascii="Arial" w:hAnsi="Arial" w:cs="Arial"/>
          <w:sz w:val="24"/>
          <w:szCs w:val="24"/>
        </w:rPr>
        <w:t xml:space="preserve"> 53(4), pp.1–20. Available at: https://academic.oup.com/bjc/article-abstract/53/4/665/396759?redirectedFrom=fulltext [Accessed 3 Mar. 2024].</w:t>
      </w:r>
    </w:p>
    <w:p w14:paraId="76572093" w14:textId="77777777" w:rsidR="0069561F" w:rsidRPr="0069561F" w:rsidRDefault="0069561F" w:rsidP="0040668A">
      <w:pPr>
        <w:spacing w:line="276" w:lineRule="auto"/>
        <w:rPr>
          <w:rFonts w:ascii="Arial" w:hAnsi="Arial" w:cs="Arial"/>
          <w:sz w:val="24"/>
          <w:szCs w:val="24"/>
        </w:rPr>
      </w:pPr>
    </w:p>
    <w:p w14:paraId="078994E0" w14:textId="1A88B84F" w:rsidR="0069561F" w:rsidRPr="0069561F" w:rsidRDefault="0069561F" w:rsidP="0040668A">
      <w:pPr>
        <w:spacing w:line="276" w:lineRule="auto"/>
        <w:rPr>
          <w:rFonts w:ascii="Arial" w:hAnsi="Arial" w:cs="Arial"/>
          <w:sz w:val="24"/>
          <w:szCs w:val="24"/>
        </w:rPr>
      </w:pPr>
      <w:r w:rsidRPr="0069561F">
        <w:rPr>
          <w:rFonts w:ascii="Arial" w:hAnsi="Arial" w:cs="Arial"/>
          <w:sz w:val="24"/>
          <w:szCs w:val="24"/>
        </w:rPr>
        <w:t xml:space="preserve">Whitty, M.T. (2018). Do You Love Me? Psychological Characteristics of Romance Scam Victims. Cyberpsychology, </w:t>
      </w:r>
      <w:proofErr w:type="spellStart"/>
      <w:r w:rsidRPr="0069561F">
        <w:rPr>
          <w:rFonts w:ascii="Arial" w:hAnsi="Arial" w:cs="Arial"/>
          <w:sz w:val="24"/>
          <w:szCs w:val="24"/>
        </w:rPr>
        <w:t>Behavior</w:t>
      </w:r>
      <w:proofErr w:type="spellEnd"/>
      <w:r w:rsidRPr="0069561F">
        <w:rPr>
          <w:rFonts w:ascii="Arial" w:hAnsi="Arial" w:cs="Arial"/>
          <w:sz w:val="24"/>
          <w:szCs w:val="24"/>
        </w:rPr>
        <w:t xml:space="preserve">, and Social Networking, 21(2), pp.105–109. </w:t>
      </w:r>
      <w:proofErr w:type="spellStart"/>
      <w:proofErr w:type="gramStart"/>
      <w:r w:rsidRPr="0069561F">
        <w:rPr>
          <w:rFonts w:ascii="Arial" w:hAnsi="Arial" w:cs="Arial"/>
          <w:sz w:val="24"/>
          <w:szCs w:val="24"/>
        </w:rPr>
        <w:t>doi:https</w:t>
      </w:r>
      <w:proofErr w:type="spellEnd"/>
      <w:r w:rsidRPr="0069561F">
        <w:rPr>
          <w:rFonts w:ascii="Arial" w:hAnsi="Arial" w:cs="Arial"/>
          <w:sz w:val="24"/>
          <w:szCs w:val="24"/>
        </w:rPr>
        <w:t>://doi.org/10.1089/cyber.2016.0729</w:t>
      </w:r>
      <w:proofErr w:type="gramEnd"/>
      <w:r w:rsidRPr="0069561F">
        <w:rPr>
          <w:rFonts w:ascii="Arial" w:hAnsi="Arial" w:cs="Arial"/>
          <w:sz w:val="24"/>
          <w:szCs w:val="24"/>
        </w:rPr>
        <w:t>.</w:t>
      </w:r>
      <w:r w:rsidR="000F6EEB" w:rsidRPr="000F6EEB">
        <w:t xml:space="preserve"> </w:t>
      </w:r>
      <w:r w:rsidR="000F6EEB" w:rsidRPr="000F6EEB">
        <w:rPr>
          <w:rFonts w:ascii="Arial" w:hAnsi="Arial" w:cs="Arial"/>
          <w:sz w:val="24"/>
          <w:szCs w:val="24"/>
        </w:rPr>
        <w:t>[Accessed 1</w:t>
      </w:r>
      <w:r w:rsidR="002D314D">
        <w:rPr>
          <w:rFonts w:ascii="Arial" w:hAnsi="Arial" w:cs="Arial"/>
          <w:sz w:val="24"/>
          <w:szCs w:val="24"/>
        </w:rPr>
        <w:t>3</w:t>
      </w:r>
      <w:r w:rsidR="000F6EEB" w:rsidRPr="000F6EEB">
        <w:rPr>
          <w:rFonts w:ascii="Arial" w:hAnsi="Arial" w:cs="Arial"/>
          <w:sz w:val="24"/>
          <w:szCs w:val="24"/>
        </w:rPr>
        <w:t xml:space="preserve"> Mar. 2024].</w:t>
      </w:r>
    </w:p>
    <w:p w14:paraId="44211763" w14:textId="77777777" w:rsidR="0069561F" w:rsidRPr="0069561F" w:rsidRDefault="0069561F" w:rsidP="0040668A">
      <w:pPr>
        <w:spacing w:line="276" w:lineRule="auto"/>
        <w:rPr>
          <w:rFonts w:ascii="Arial" w:hAnsi="Arial" w:cs="Arial"/>
          <w:sz w:val="24"/>
          <w:szCs w:val="24"/>
        </w:rPr>
      </w:pPr>
    </w:p>
    <w:p w14:paraId="5993A3BB" w14:textId="705DE69E" w:rsidR="00EB0E3C" w:rsidRPr="006C2E05" w:rsidRDefault="0069561F" w:rsidP="0040668A">
      <w:pPr>
        <w:spacing w:line="276" w:lineRule="auto"/>
        <w:rPr>
          <w:rFonts w:ascii="Arial" w:hAnsi="Arial" w:cs="Arial"/>
          <w:sz w:val="24"/>
          <w:szCs w:val="24"/>
        </w:rPr>
      </w:pPr>
      <w:r w:rsidRPr="0069561F">
        <w:rPr>
          <w:rFonts w:ascii="Arial" w:hAnsi="Arial" w:cs="Arial"/>
          <w:sz w:val="24"/>
          <w:szCs w:val="24"/>
        </w:rPr>
        <w:t xml:space="preserve">Whitty, M.T. and Buchanan, T. (2016). The online dating romance </w:t>
      </w:r>
      <w:proofErr w:type="gramStart"/>
      <w:r w:rsidRPr="0069561F">
        <w:rPr>
          <w:rFonts w:ascii="Arial" w:hAnsi="Arial" w:cs="Arial"/>
          <w:sz w:val="24"/>
          <w:szCs w:val="24"/>
        </w:rPr>
        <w:t>scam :</w:t>
      </w:r>
      <w:proofErr w:type="gramEnd"/>
      <w:r w:rsidRPr="0069561F">
        <w:rPr>
          <w:rFonts w:ascii="Arial" w:hAnsi="Arial" w:cs="Arial"/>
          <w:sz w:val="24"/>
          <w:szCs w:val="24"/>
        </w:rPr>
        <w:t xml:space="preserve"> the psychological impact on victims - both financial and non-financial. Criminology and Criminal Justice,</w:t>
      </w:r>
      <w:r w:rsidR="00493413">
        <w:rPr>
          <w:rFonts w:ascii="Arial" w:hAnsi="Arial" w:cs="Arial"/>
          <w:sz w:val="24"/>
          <w:szCs w:val="24"/>
        </w:rPr>
        <w:t xml:space="preserve"> </w:t>
      </w:r>
      <w:r w:rsidRPr="0069561F">
        <w:rPr>
          <w:rFonts w:ascii="Arial" w:hAnsi="Arial" w:cs="Arial"/>
          <w:sz w:val="24"/>
          <w:szCs w:val="24"/>
        </w:rPr>
        <w:t xml:space="preserve">16(2), pp.176–194. </w:t>
      </w:r>
      <w:proofErr w:type="spellStart"/>
      <w:proofErr w:type="gramStart"/>
      <w:r w:rsidRPr="0069561F">
        <w:rPr>
          <w:rFonts w:ascii="Arial" w:hAnsi="Arial" w:cs="Arial"/>
          <w:sz w:val="24"/>
          <w:szCs w:val="24"/>
        </w:rPr>
        <w:t>doi:https</w:t>
      </w:r>
      <w:proofErr w:type="spellEnd"/>
      <w:r w:rsidRPr="0069561F">
        <w:rPr>
          <w:rFonts w:ascii="Arial" w:hAnsi="Arial" w:cs="Arial"/>
          <w:sz w:val="24"/>
          <w:szCs w:val="24"/>
        </w:rPr>
        <w:t>://doi.org/10.1177/1748895815603773</w:t>
      </w:r>
      <w:proofErr w:type="gramEnd"/>
      <w:r w:rsidRPr="0069561F">
        <w:rPr>
          <w:rFonts w:ascii="Arial" w:hAnsi="Arial" w:cs="Arial"/>
          <w:sz w:val="24"/>
          <w:szCs w:val="24"/>
        </w:rPr>
        <w:t>.</w:t>
      </w:r>
      <w:r w:rsidR="000F6EEB" w:rsidRPr="000F6EEB">
        <w:t xml:space="preserve"> </w:t>
      </w:r>
      <w:r w:rsidR="000F6EEB" w:rsidRPr="000F6EEB">
        <w:rPr>
          <w:rFonts w:ascii="Arial" w:hAnsi="Arial" w:cs="Arial"/>
          <w:sz w:val="24"/>
          <w:szCs w:val="24"/>
        </w:rPr>
        <w:t>[Accessed 1</w:t>
      </w:r>
      <w:r w:rsidR="00E221A8">
        <w:rPr>
          <w:rFonts w:ascii="Arial" w:hAnsi="Arial" w:cs="Arial"/>
          <w:sz w:val="24"/>
          <w:szCs w:val="24"/>
        </w:rPr>
        <w:t>1</w:t>
      </w:r>
      <w:r w:rsidR="000F6EEB" w:rsidRPr="000F6EEB">
        <w:rPr>
          <w:rFonts w:ascii="Arial" w:hAnsi="Arial" w:cs="Arial"/>
          <w:sz w:val="24"/>
          <w:szCs w:val="24"/>
        </w:rPr>
        <w:t xml:space="preserve"> Mar. 2024].</w:t>
      </w:r>
    </w:p>
    <w:sectPr w:rsidR="00EB0E3C" w:rsidRPr="006C2E05" w:rsidSect="000C592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B95756" w14:textId="77777777" w:rsidR="00087D60" w:rsidRDefault="00087D60" w:rsidP="00F02726">
      <w:pPr>
        <w:spacing w:after="0" w:line="240" w:lineRule="auto"/>
      </w:pPr>
      <w:r>
        <w:separator/>
      </w:r>
    </w:p>
  </w:endnote>
  <w:endnote w:type="continuationSeparator" w:id="0">
    <w:p w14:paraId="0B20F057" w14:textId="77777777" w:rsidR="00087D60" w:rsidRDefault="00087D60" w:rsidP="00F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D4DFC5" w14:textId="77777777" w:rsidR="00087D60" w:rsidRDefault="00087D60" w:rsidP="00F02726">
      <w:pPr>
        <w:spacing w:after="0" w:line="240" w:lineRule="auto"/>
      </w:pPr>
      <w:r>
        <w:separator/>
      </w:r>
    </w:p>
  </w:footnote>
  <w:footnote w:type="continuationSeparator" w:id="0">
    <w:p w14:paraId="11EEB4AB" w14:textId="77777777" w:rsidR="00087D60" w:rsidRDefault="00087D60" w:rsidP="00F027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6C39C3"/>
    <w:multiLevelType w:val="hybridMultilevel"/>
    <w:tmpl w:val="36061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2024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1"/>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6D2"/>
    <w:rsid w:val="000148A0"/>
    <w:rsid w:val="00017D47"/>
    <w:rsid w:val="000353AA"/>
    <w:rsid w:val="0005548C"/>
    <w:rsid w:val="0006529C"/>
    <w:rsid w:val="000719B7"/>
    <w:rsid w:val="00080906"/>
    <w:rsid w:val="00081FB2"/>
    <w:rsid w:val="00086279"/>
    <w:rsid w:val="00087D60"/>
    <w:rsid w:val="000929FF"/>
    <w:rsid w:val="00095217"/>
    <w:rsid w:val="000A25AA"/>
    <w:rsid w:val="000A4978"/>
    <w:rsid w:val="000A77C8"/>
    <w:rsid w:val="000B55D6"/>
    <w:rsid w:val="000B7B66"/>
    <w:rsid w:val="000C592A"/>
    <w:rsid w:val="000F09EA"/>
    <w:rsid w:val="000F0FFC"/>
    <w:rsid w:val="000F4D90"/>
    <w:rsid w:val="000F6149"/>
    <w:rsid w:val="000F6EEB"/>
    <w:rsid w:val="00107CEC"/>
    <w:rsid w:val="001140E1"/>
    <w:rsid w:val="00121504"/>
    <w:rsid w:val="00126DD4"/>
    <w:rsid w:val="00127CF1"/>
    <w:rsid w:val="00136B56"/>
    <w:rsid w:val="00152111"/>
    <w:rsid w:val="00155289"/>
    <w:rsid w:val="0015777D"/>
    <w:rsid w:val="0016716D"/>
    <w:rsid w:val="00175B16"/>
    <w:rsid w:val="00175C4E"/>
    <w:rsid w:val="001829D9"/>
    <w:rsid w:val="00191D29"/>
    <w:rsid w:val="001B17BB"/>
    <w:rsid w:val="001B23B2"/>
    <w:rsid w:val="001B6DCC"/>
    <w:rsid w:val="001E0446"/>
    <w:rsid w:val="001E6E7C"/>
    <w:rsid w:val="001F3B06"/>
    <w:rsid w:val="00202347"/>
    <w:rsid w:val="00216E04"/>
    <w:rsid w:val="00221A54"/>
    <w:rsid w:val="00242A47"/>
    <w:rsid w:val="00246DD9"/>
    <w:rsid w:val="0025110B"/>
    <w:rsid w:val="00266A58"/>
    <w:rsid w:val="00273231"/>
    <w:rsid w:val="002750B9"/>
    <w:rsid w:val="00293ED3"/>
    <w:rsid w:val="00295B2F"/>
    <w:rsid w:val="00296BF4"/>
    <w:rsid w:val="002A65B3"/>
    <w:rsid w:val="002B1E0D"/>
    <w:rsid w:val="002B523D"/>
    <w:rsid w:val="002B775E"/>
    <w:rsid w:val="002C43BE"/>
    <w:rsid w:val="002C4D3E"/>
    <w:rsid w:val="002C6E3C"/>
    <w:rsid w:val="002D17AD"/>
    <w:rsid w:val="002D314D"/>
    <w:rsid w:val="002D48C4"/>
    <w:rsid w:val="002D75D1"/>
    <w:rsid w:val="002E2D8B"/>
    <w:rsid w:val="002E668D"/>
    <w:rsid w:val="002E75E6"/>
    <w:rsid w:val="002F37AC"/>
    <w:rsid w:val="00300D0A"/>
    <w:rsid w:val="00314A1B"/>
    <w:rsid w:val="0031647B"/>
    <w:rsid w:val="00331A09"/>
    <w:rsid w:val="00334B59"/>
    <w:rsid w:val="00341A70"/>
    <w:rsid w:val="00344696"/>
    <w:rsid w:val="0034735F"/>
    <w:rsid w:val="0035451E"/>
    <w:rsid w:val="003763C0"/>
    <w:rsid w:val="00381455"/>
    <w:rsid w:val="00387011"/>
    <w:rsid w:val="00390A86"/>
    <w:rsid w:val="003934A3"/>
    <w:rsid w:val="003A0161"/>
    <w:rsid w:val="003B3D71"/>
    <w:rsid w:val="003D00E1"/>
    <w:rsid w:val="003D0347"/>
    <w:rsid w:val="003D48F5"/>
    <w:rsid w:val="003F080F"/>
    <w:rsid w:val="003F40B9"/>
    <w:rsid w:val="00400228"/>
    <w:rsid w:val="00405816"/>
    <w:rsid w:val="00405B7A"/>
    <w:rsid w:val="0040668A"/>
    <w:rsid w:val="00411EA6"/>
    <w:rsid w:val="0041238B"/>
    <w:rsid w:val="00430D62"/>
    <w:rsid w:val="0043309C"/>
    <w:rsid w:val="00437A05"/>
    <w:rsid w:val="00447B4A"/>
    <w:rsid w:val="00460527"/>
    <w:rsid w:val="0046382E"/>
    <w:rsid w:val="00473E45"/>
    <w:rsid w:val="00481FFE"/>
    <w:rsid w:val="004865EA"/>
    <w:rsid w:val="00490158"/>
    <w:rsid w:val="00493413"/>
    <w:rsid w:val="004948FA"/>
    <w:rsid w:val="00496B2B"/>
    <w:rsid w:val="004B4C08"/>
    <w:rsid w:val="004B7CEA"/>
    <w:rsid w:val="004C35C3"/>
    <w:rsid w:val="004C62EB"/>
    <w:rsid w:val="004C7FEF"/>
    <w:rsid w:val="004D0991"/>
    <w:rsid w:val="004E0994"/>
    <w:rsid w:val="004F6051"/>
    <w:rsid w:val="004F628B"/>
    <w:rsid w:val="00522911"/>
    <w:rsid w:val="005318CF"/>
    <w:rsid w:val="00534245"/>
    <w:rsid w:val="0053638B"/>
    <w:rsid w:val="005439DB"/>
    <w:rsid w:val="00560B3C"/>
    <w:rsid w:val="005610EB"/>
    <w:rsid w:val="0056645A"/>
    <w:rsid w:val="00572007"/>
    <w:rsid w:val="005859E4"/>
    <w:rsid w:val="00585E99"/>
    <w:rsid w:val="00587747"/>
    <w:rsid w:val="00590A34"/>
    <w:rsid w:val="00596FBB"/>
    <w:rsid w:val="005A1217"/>
    <w:rsid w:val="005A13E0"/>
    <w:rsid w:val="005A15D8"/>
    <w:rsid w:val="005A3EE4"/>
    <w:rsid w:val="005B1227"/>
    <w:rsid w:val="005B24FE"/>
    <w:rsid w:val="005C0C50"/>
    <w:rsid w:val="005D17BD"/>
    <w:rsid w:val="005D1ED8"/>
    <w:rsid w:val="005E161E"/>
    <w:rsid w:val="005E73FF"/>
    <w:rsid w:val="005F3263"/>
    <w:rsid w:val="00604590"/>
    <w:rsid w:val="00612E4F"/>
    <w:rsid w:val="00626628"/>
    <w:rsid w:val="006269B0"/>
    <w:rsid w:val="00633802"/>
    <w:rsid w:val="0063455A"/>
    <w:rsid w:val="00645624"/>
    <w:rsid w:val="00650101"/>
    <w:rsid w:val="00662C71"/>
    <w:rsid w:val="00667D80"/>
    <w:rsid w:val="00673E8C"/>
    <w:rsid w:val="00676832"/>
    <w:rsid w:val="00685B0C"/>
    <w:rsid w:val="0069561F"/>
    <w:rsid w:val="006979E4"/>
    <w:rsid w:val="006A37C6"/>
    <w:rsid w:val="006B1AA8"/>
    <w:rsid w:val="006B59D4"/>
    <w:rsid w:val="006C2E05"/>
    <w:rsid w:val="006C4332"/>
    <w:rsid w:val="006E5008"/>
    <w:rsid w:val="006F44F3"/>
    <w:rsid w:val="006F47F0"/>
    <w:rsid w:val="006F4C92"/>
    <w:rsid w:val="0071246E"/>
    <w:rsid w:val="00712CFE"/>
    <w:rsid w:val="00733821"/>
    <w:rsid w:val="00737373"/>
    <w:rsid w:val="007476D2"/>
    <w:rsid w:val="00766953"/>
    <w:rsid w:val="007670B8"/>
    <w:rsid w:val="00776092"/>
    <w:rsid w:val="0078280C"/>
    <w:rsid w:val="00785C49"/>
    <w:rsid w:val="007905E3"/>
    <w:rsid w:val="00792D9C"/>
    <w:rsid w:val="00793C42"/>
    <w:rsid w:val="00794900"/>
    <w:rsid w:val="00795B55"/>
    <w:rsid w:val="007A2D5D"/>
    <w:rsid w:val="007A4D21"/>
    <w:rsid w:val="007A5A23"/>
    <w:rsid w:val="007A5A31"/>
    <w:rsid w:val="007A6A70"/>
    <w:rsid w:val="007B5013"/>
    <w:rsid w:val="007D1C84"/>
    <w:rsid w:val="007E3481"/>
    <w:rsid w:val="007F63F0"/>
    <w:rsid w:val="00806C16"/>
    <w:rsid w:val="00811EFD"/>
    <w:rsid w:val="00812157"/>
    <w:rsid w:val="00817C87"/>
    <w:rsid w:val="008240BF"/>
    <w:rsid w:val="00827618"/>
    <w:rsid w:val="00830E5E"/>
    <w:rsid w:val="00833855"/>
    <w:rsid w:val="008355DC"/>
    <w:rsid w:val="00840AE5"/>
    <w:rsid w:val="00843BD9"/>
    <w:rsid w:val="00854726"/>
    <w:rsid w:val="008574DC"/>
    <w:rsid w:val="008711A4"/>
    <w:rsid w:val="0087781E"/>
    <w:rsid w:val="0089130C"/>
    <w:rsid w:val="0089425F"/>
    <w:rsid w:val="00896F7B"/>
    <w:rsid w:val="008A574C"/>
    <w:rsid w:val="008C0AA7"/>
    <w:rsid w:val="008D1656"/>
    <w:rsid w:val="008D368E"/>
    <w:rsid w:val="008E3AFB"/>
    <w:rsid w:val="008F2066"/>
    <w:rsid w:val="008F25C8"/>
    <w:rsid w:val="00900599"/>
    <w:rsid w:val="00904B1A"/>
    <w:rsid w:val="00913B1E"/>
    <w:rsid w:val="00920BEA"/>
    <w:rsid w:val="0093089C"/>
    <w:rsid w:val="00933EEA"/>
    <w:rsid w:val="00954663"/>
    <w:rsid w:val="009613D5"/>
    <w:rsid w:val="00961898"/>
    <w:rsid w:val="009649DD"/>
    <w:rsid w:val="00964D2C"/>
    <w:rsid w:val="009914FF"/>
    <w:rsid w:val="009A4F32"/>
    <w:rsid w:val="009A74BE"/>
    <w:rsid w:val="009A756F"/>
    <w:rsid w:val="009B042C"/>
    <w:rsid w:val="009B32FC"/>
    <w:rsid w:val="009C0B85"/>
    <w:rsid w:val="009C0DA5"/>
    <w:rsid w:val="009E6564"/>
    <w:rsid w:val="00A02919"/>
    <w:rsid w:val="00A0600C"/>
    <w:rsid w:val="00A14A69"/>
    <w:rsid w:val="00A17B20"/>
    <w:rsid w:val="00A23FF3"/>
    <w:rsid w:val="00A44821"/>
    <w:rsid w:val="00A544AC"/>
    <w:rsid w:val="00A7171E"/>
    <w:rsid w:val="00A74209"/>
    <w:rsid w:val="00A763AE"/>
    <w:rsid w:val="00A827EF"/>
    <w:rsid w:val="00A94658"/>
    <w:rsid w:val="00A9781D"/>
    <w:rsid w:val="00AA27F6"/>
    <w:rsid w:val="00AA3D25"/>
    <w:rsid w:val="00AA514F"/>
    <w:rsid w:val="00AA64AB"/>
    <w:rsid w:val="00AB3763"/>
    <w:rsid w:val="00AC6EA1"/>
    <w:rsid w:val="00AD1D2D"/>
    <w:rsid w:val="00AD22EC"/>
    <w:rsid w:val="00AE5922"/>
    <w:rsid w:val="00AE5D79"/>
    <w:rsid w:val="00AF7DAA"/>
    <w:rsid w:val="00B1698D"/>
    <w:rsid w:val="00B17859"/>
    <w:rsid w:val="00B20F45"/>
    <w:rsid w:val="00B23066"/>
    <w:rsid w:val="00B408FF"/>
    <w:rsid w:val="00B46AD5"/>
    <w:rsid w:val="00B47D31"/>
    <w:rsid w:val="00B551C5"/>
    <w:rsid w:val="00B71218"/>
    <w:rsid w:val="00B713DC"/>
    <w:rsid w:val="00B82C01"/>
    <w:rsid w:val="00B919A2"/>
    <w:rsid w:val="00B93BE1"/>
    <w:rsid w:val="00BA35B0"/>
    <w:rsid w:val="00BA78B5"/>
    <w:rsid w:val="00BB4FEC"/>
    <w:rsid w:val="00BB7102"/>
    <w:rsid w:val="00BC389E"/>
    <w:rsid w:val="00BD793E"/>
    <w:rsid w:val="00BE7381"/>
    <w:rsid w:val="00BF0056"/>
    <w:rsid w:val="00BF1F96"/>
    <w:rsid w:val="00BF703E"/>
    <w:rsid w:val="00C25420"/>
    <w:rsid w:val="00C26EFE"/>
    <w:rsid w:val="00C32734"/>
    <w:rsid w:val="00C330EE"/>
    <w:rsid w:val="00C35F49"/>
    <w:rsid w:val="00C45B31"/>
    <w:rsid w:val="00C4687D"/>
    <w:rsid w:val="00C51B7F"/>
    <w:rsid w:val="00C62C37"/>
    <w:rsid w:val="00C71CA8"/>
    <w:rsid w:val="00C73A69"/>
    <w:rsid w:val="00C73DAA"/>
    <w:rsid w:val="00C743B8"/>
    <w:rsid w:val="00C77817"/>
    <w:rsid w:val="00C93F7E"/>
    <w:rsid w:val="00CB0D81"/>
    <w:rsid w:val="00CB13E2"/>
    <w:rsid w:val="00CC2713"/>
    <w:rsid w:val="00CC4737"/>
    <w:rsid w:val="00CC62E3"/>
    <w:rsid w:val="00CD343A"/>
    <w:rsid w:val="00CD7289"/>
    <w:rsid w:val="00CE3559"/>
    <w:rsid w:val="00CF22ED"/>
    <w:rsid w:val="00D01DD9"/>
    <w:rsid w:val="00D03544"/>
    <w:rsid w:val="00D06802"/>
    <w:rsid w:val="00D10495"/>
    <w:rsid w:val="00D1306E"/>
    <w:rsid w:val="00D32901"/>
    <w:rsid w:val="00D35260"/>
    <w:rsid w:val="00D40D7F"/>
    <w:rsid w:val="00D476C1"/>
    <w:rsid w:val="00D53E31"/>
    <w:rsid w:val="00D669DD"/>
    <w:rsid w:val="00D67847"/>
    <w:rsid w:val="00D753D9"/>
    <w:rsid w:val="00D759A6"/>
    <w:rsid w:val="00D76D22"/>
    <w:rsid w:val="00D846AF"/>
    <w:rsid w:val="00D857CB"/>
    <w:rsid w:val="00D86CC0"/>
    <w:rsid w:val="00D93902"/>
    <w:rsid w:val="00DA39EB"/>
    <w:rsid w:val="00DA3A10"/>
    <w:rsid w:val="00DA5BDE"/>
    <w:rsid w:val="00DC05FF"/>
    <w:rsid w:val="00DC06FB"/>
    <w:rsid w:val="00DC19D9"/>
    <w:rsid w:val="00DC34AA"/>
    <w:rsid w:val="00DC7CF7"/>
    <w:rsid w:val="00DD1D2F"/>
    <w:rsid w:val="00DE1A92"/>
    <w:rsid w:val="00DE4BAC"/>
    <w:rsid w:val="00DF512F"/>
    <w:rsid w:val="00DF56F6"/>
    <w:rsid w:val="00DF7A2D"/>
    <w:rsid w:val="00E05BB6"/>
    <w:rsid w:val="00E0707F"/>
    <w:rsid w:val="00E21EE0"/>
    <w:rsid w:val="00E221A8"/>
    <w:rsid w:val="00E2221D"/>
    <w:rsid w:val="00E26DB5"/>
    <w:rsid w:val="00E42E83"/>
    <w:rsid w:val="00E50748"/>
    <w:rsid w:val="00E534BC"/>
    <w:rsid w:val="00E5453D"/>
    <w:rsid w:val="00E57E5B"/>
    <w:rsid w:val="00E60DA0"/>
    <w:rsid w:val="00E60F53"/>
    <w:rsid w:val="00E63CA1"/>
    <w:rsid w:val="00E83FFF"/>
    <w:rsid w:val="00E84622"/>
    <w:rsid w:val="00E86B40"/>
    <w:rsid w:val="00E917F3"/>
    <w:rsid w:val="00E93ABA"/>
    <w:rsid w:val="00EA0580"/>
    <w:rsid w:val="00EA3588"/>
    <w:rsid w:val="00EA49D2"/>
    <w:rsid w:val="00EB0E3C"/>
    <w:rsid w:val="00EB28C3"/>
    <w:rsid w:val="00EB43C4"/>
    <w:rsid w:val="00EC0826"/>
    <w:rsid w:val="00EC5C7A"/>
    <w:rsid w:val="00ED6B6C"/>
    <w:rsid w:val="00ED70DF"/>
    <w:rsid w:val="00EE03AD"/>
    <w:rsid w:val="00EE38F4"/>
    <w:rsid w:val="00EE7960"/>
    <w:rsid w:val="00EF31E6"/>
    <w:rsid w:val="00EF3DCF"/>
    <w:rsid w:val="00EF7B69"/>
    <w:rsid w:val="00F004B4"/>
    <w:rsid w:val="00F02726"/>
    <w:rsid w:val="00F107CD"/>
    <w:rsid w:val="00F13820"/>
    <w:rsid w:val="00F14FE0"/>
    <w:rsid w:val="00F16E0B"/>
    <w:rsid w:val="00F261A4"/>
    <w:rsid w:val="00F50F99"/>
    <w:rsid w:val="00F51C0D"/>
    <w:rsid w:val="00F52EED"/>
    <w:rsid w:val="00F56693"/>
    <w:rsid w:val="00F76031"/>
    <w:rsid w:val="00F772FC"/>
    <w:rsid w:val="00F803F8"/>
    <w:rsid w:val="00F82031"/>
    <w:rsid w:val="00F856C3"/>
    <w:rsid w:val="00F90284"/>
    <w:rsid w:val="00F9383D"/>
    <w:rsid w:val="00FA1A8F"/>
    <w:rsid w:val="00FA50D0"/>
    <w:rsid w:val="00FA7B4B"/>
    <w:rsid w:val="00FA7C18"/>
    <w:rsid w:val="00FB1CE7"/>
    <w:rsid w:val="00FC03F5"/>
    <w:rsid w:val="00FD500B"/>
    <w:rsid w:val="00FD5E3D"/>
    <w:rsid w:val="00FE1C6E"/>
    <w:rsid w:val="00FE769A"/>
    <w:rsid w:val="00FF2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AA25E"/>
  <w15:chartTrackingRefBased/>
  <w15:docId w15:val="{FD7A8C91-8868-4F22-864D-741CB3ECD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05FF"/>
    <w:rPr>
      <w:color w:val="0563C1" w:themeColor="hyperlink"/>
      <w:u w:val="single"/>
    </w:rPr>
  </w:style>
  <w:style w:type="character" w:styleId="UnresolvedMention">
    <w:name w:val="Unresolved Mention"/>
    <w:basedOn w:val="DefaultParagraphFont"/>
    <w:uiPriority w:val="99"/>
    <w:semiHidden/>
    <w:unhideWhenUsed/>
    <w:rsid w:val="00DC05FF"/>
    <w:rPr>
      <w:color w:val="605E5C"/>
      <w:shd w:val="clear" w:color="auto" w:fill="E1DFDD"/>
    </w:rPr>
  </w:style>
  <w:style w:type="paragraph" w:styleId="Header">
    <w:name w:val="header"/>
    <w:basedOn w:val="Normal"/>
    <w:link w:val="HeaderChar"/>
    <w:uiPriority w:val="99"/>
    <w:unhideWhenUsed/>
    <w:rsid w:val="00F027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726"/>
  </w:style>
  <w:style w:type="paragraph" w:styleId="Footer">
    <w:name w:val="footer"/>
    <w:basedOn w:val="Normal"/>
    <w:link w:val="FooterChar"/>
    <w:uiPriority w:val="99"/>
    <w:unhideWhenUsed/>
    <w:rsid w:val="00F027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726"/>
  </w:style>
  <w:style w:type="character" w:styleId="FollowedHyperlink">
    <w:name w:val="FollowedHyperlink"/>
    <w:basedOn w:val="DefaultParagraphFont"/>
    <w:uiPriority w:val="99"/>
    <w:semiHidden/>
    <w:unhideWhenUsed/>
    <w:rsid w:val="00F52EED"/>
    <w:rPr>
      <w:color w:val="954F72" w:themeColor="followedHyperlink"/>
      <w:u w:val="single"/>
    </w:rPr>
  </w:style>
  <w:style w:type="paragraph" w:styleId="NoSpacing">
    <w:name w:val="No Spacing"/>
    <w:link w:val="NoSpacingChar"/>
    <w:uiPriority w:val="1"/>
    <w:qFormat/>
    <w:rsid w:val="000C592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C592A"/>
    <w:rPr>
      <w:rFonts w:eastAsiaTheme="minorEastAsia"/>
      <w:kern w:val="0"/>
      <w:lang w:val="en-US"/>
      <w14:ligatures w14:val="none"/>
    </w:rPr>
  </w:style>
  <w:style w:type="character" w:styleId="CommentReference">
    <w:name w:val="annotation reference"/>
    <w:basedOn w:val="DefaultParagraphFont"/>
    <w:uiPriority w:val="99"/>
    <w:semiHidden/>
    <w:unhideWhenUsed/>
    <w:rsid w:val="00954663"/>
    <w:rPr>
      <w:sz w:val="16"/>
      <w:szCs w:val="16"/>
    </w:rPr>
  </w:style>
  <w:style w:type="paragraph" w:styleId="CommentText">
    <w:name w:val="annotation text"/>
    <w:basedOn w:val="Normal"/>
    <w:link w:val="CommentTextChar"/>
    <w:uiPriority w:val="99"/>
    <w:unhideWhenUsed/>
    <w:rsid w:val="00954663"/>
    <w:pPr>
      <w:spacing w:line="240" w:lineRule="auto"/>
    </w:pPr>
    <w:rPr>
      <w:sz w:val="20"/>
      <w:szCs w:val="20"/>
    </w:rPr>
  </w:style>
  <w:style w:type="character" w:customStyle="1" w:styleId="CommentTextChar">
    <w:name w:val="Comment Text Char"/>
    <w:basedOn w:val="DefaultParagraphFont"/>
    <w:link w:val="CommentText"/>
    <w:uiPriority w:val="99"/>
    <w:rsid w:val="00954663"/>
    <w:rPr>
      <w:sz w:val="20"/>
      <w:szCs w:val="20"/>
    </w:rPr>
  </w:style>
  <w:style w:type="paragraph" w:styleId="CommentSubject">
    <w:name w:val="annotation subject"/>
    <w:basedOn w:val="CommentText"/>
    <w:next w:val="CommentText"/>
    <w:link w:val="CommentSubjectChar"/>
    <w:uiPriority w:val="99"/>
    <w:semiHidden/>
    <w:unhideWhenUsed/>
    <w:rsid w:val="00954663"/>
    <w:rPr>
      <w:b/>
      <w:bCs/>
    </w:rPr>
  </w:style>
  <w:style w:type="character" w:customStyle="1" w:styleId="CommentSubjectChar">
    <w:name w:val="Comment Subject Char"/>
    <w:basedOn w:val="CommentTextChar"/>
    <w:link w:val="CommentSubject"/>
    <w:uiPriority w:val="99"/>
    <w:semiHidden/>
    <w:rsid w:val="009546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983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8c5f53de9d7b599d457b412304ec10db">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b7fb970bd7d2ddb9ad2976c4981f577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0732C0F8-02CA-4062-85D7-432A23A7A2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00CF8-052F-4B63-BC01-6170B026CFD2}">
  <ds:schemaRefs>
    <ds:schemaRef ds:uri="http://schemas.microsoft.com/sharepoint/v3/contenttype/forms"/>
  </ds:schemaRefs>
</ds:datastoreItem>
</file>

<file path=customXml/itemProps3.xml><?xml version="1.0" encoding="utf-8"?>
<ds:datastoreItem xmlns:ds="http://schemas.openxmlformats.org/officeDocument/2006/customXml" ds:itemID="{5BF6E12C-0D62-4A14-869A-AFB58D3F443D}">
  <ds:schemaRefs>
    <ds:schemaRef ds:uri="http://purl.org/dc/terms/"/>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http://schemas.openxmlformats.org/package/2006/metadata/core-properties"/>
    <ds:schemaRef ds:uri="90b58af8-24e5-4252-ab67-b2f2985aee88"/>
    <ds:schemaRef ds:uri="be49ff73-cec0-4379-9da8-63ff3cc411b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2582</Words>
  <Characters>14720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Romance Fraud</dc:title>
  <dc:subject>Kirsty Jones-Higginson - 1901468</dc:subject>
  <dc:creator>Kirsty Jones-Higginson (1901468)</dc:creator>
  <cp:keywords/>
  <dc:description/>
  <cp:lastModifiedBy>Kirsty Jones-Higginson (1901468)</cp:lastModifiedBy>
  <cp:revision>2</cp:revision>
  <dcterms:created xsi:type="dcterms:W3CDTF">2024-03-15T22:41:00Z</dcterms:created>
  <dcterms:modified xsi:type="dcterms:W3CDTF">2024-03-15T22:41:00Z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