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F8D7F4" w14:textId="2481987A" w:rsidR="004B2BEB" w:rsidRDefault="004B2BEB" w:rsidP="004B2BEB">
      <w:pPr>
        <w:rPr>
          <w:lang w:val="en-GB"/>
        </w:rPr>
      </w:pPr>
      <w:r w:rsidRPr="005F75F9">
        <w:rPr>
          <w:noProof/>
          <w:shd w:val="clear" w:color="auto" w:fill="FFFFFF"/>
        </w:rPr>
        <w:drawing>
          <wp:inline distT="0" distB="0" distL="0" distR="0" wp14:anchorId="1AC3409D" wp14:editId="4F9274AA">
            <wp:extent cx="2095500" cy="69532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2095500" cy="695325"/>
                    </a:xfrm>
                    <a:prstGeom prst="rect">
                      <a:avLst/>
                    </a:prstGeom>
                  </pic:spPr>
                </pic:pic>
              </a:graphicData>
            </a:graphic>
          </wp:inline>
        </w:drawing>
      </w:r>
    </w:p>
    <w:p w14:paraId="51923142" w14:textId="77777777" w:rsidR="004B2BEB" w:rsidRDefault="004B2BEB" w:rsidP="004B2BEB">
      <w:pPr>
        <w:rPr>
          <w:lang w:val="en-GB"/>
        </w:rPr>
      </w:pPr>
    </w:p>
    <w:p w14:paraId="4A13400B" w14:textId="24067324" w:rsidR="002976F0" w:rsidRPr="002976F0" w:rsidRDefault="002976F0" w:rsidP="004B2BEB">
      <w:pPr>
        <w:pStyle w:val="Title"/>
        <w:spacing w:before="0" w:after="0"/>
        <w:ind w:firstLine="0"/>
        <w:rPr>
          <w:lang w:val="en-GB"/>
        </w:rPr>
      </w:pPr>
      <w:r w:rsidRPr="002976F0">
        <w:rPr>
          <w:lang w:val="en-GB"/>
        </w:rPr>
        <w:t xml:space="preserve">Does the required skill set of </w:t>
      </w:r>
      <w:r w:rsidR="004B2BEB">
        <w:rPr>
          <w:lang w:val="en-GB"/>
        </w:rPr>
        <w:br/>
      </w:r>
      <w:r w:rsidRPr="002976F0">
        <w:rPr>
          <w:lang w:val="en-GB"/>
        </w:rPr>
        <w:t>a Food &amp; Beverage employee change, based on the type of business and the type of service that is offered?</w:t>
      </w:r>
    </w:p>
    <w:p w14:paraId="7B0208F9" w14:textId="77777777" w:rsidR="002976F0" w:rsidRPr="002976F0" w:rsidRDefault="002976F0" w:rsidP="002976F0">
      <w:pPr>
        <w:ind w:left="360"/>
        <w:jc w:val="center"/>
        <w:rPr>
          <w:rFonts w:ascii="Arial" w:hAnsi="Arial" w:cs="Arial"/>
          <w:bCs/>
          <w:sz w:val="24"/>
          <w:szCs w:val="24"/>
          <w:lang w:val="en-GB"/>
        </w:rPr>
      </w:pPr>
    </w:p>
    <w:p w14:paraId="181F446D" w14:textId="77777777" w:rsidR="002976F0" w:rsidRPr="002976F0" w:rsidRDefault="002976F0" w:rsidP="002976F0">
      <w:pPr>
        <w:ind w:left="360"/>
        <w:jc w:val="center"/>
        <w:rPr>
          <w:rFonts w:ascii="Arial" w:hAnsi="Arial" w:cs="Arial"/>
          <w:bCs/>
          <w:sz w:val="24"/>
          <w:szCs w:val="24"/>
          <w:lang w:val="en-GB"/>
        </w:rPr>
      </w:pPr>
    </w:p>
    <w:p w14:paraId="0290C8C4" w14:textId="77777777" w:rsidR="002976F0" w:rsidRPr="002976F0" w:rsidRDefault="002976F0" w:rsidP="00DC5667">
      <w:pPr>
        <w:spacing w:line="480" w:lineRule="auto"/>
        <w:ind w:left="360"/>
        <w:jc w:val="center"/>
        <w:rPr>
          <w:rFonts w:ascii="Arial" w:hAnsi="Arial" w:cs="Arial"/>
          <w:bCs/>
          <w:sz w:val="24"/>
          <w:szCs w:val="24"/>
          <w:lang w:val="en-GB"/>
        </w:rPr>
      </w:pPr>
    </w:p>
    <w:p w14:paraId="0772BF67" w14:textId="77777777" w:rsidR="002976F0" w:rsidRPr="002976F0" w:rsidRDefault="002976F0" w:rsidP="00DC5667">
      <w:pPr>
        <w:spacing w:before="0" w:after="0" w:line="480" w:lineRule="auto"/>
        <w:ind w:left="357" w:firstLine="0"/>
        <w:jc w:val="center"/>
        <w:rPr>
          <w:rFonts w:ascii="Arial" w:hAnsi="Arial" w:cs="Arial"/>
          <w:bCs/>
          <w:sz w:val="24"/>
          <w:szCs w:val="24"/>
          <w:lang w:val="en-GB"/>
        </w:rPr>
      </w:pPr>
      <w:r w:rsidRPr="002976F0">
        <w:rPr>
          <w:rFonts w:ascii="Arial" w:hAnsi="Arial" w:cs="Arial"/>
          <w:bCs/>
          <w:sz w:val="24"/>
          <w:szCs w:val="24"/>
          <w:lang w:val="en-GB"/>
        </w:rPr>
        <w:t xml:space="preserve">Student: </w:t>
      </w:r>
      <w:r w:rsidRPr="002976F0">
        <w:rPr>
          <w:rFonts w:ascii="Arial" w:hAnsi="Arial" w:cs="Arial"/>
          <w:b/>
          <w:sz w:val="24"/>
          <w:szCs w:val="24"/>
          <w:lang w:val="en-GB"/>
        </w:rPr>
        <w:t>Loredana Leonte</w:t>
      </w:r>
    </w:p>
    <w:p w14:paraId="58258EBD" w14:textId="77777777" w:rsidR="002976F0" w:rsidRPr="002976F0" w:rsidRDefault="002976F0" w:rsidP="00DC5667">
      <w:pPr>
        <w:spacing w:before="0" w:after="0" w:line="480" w:lineRule="auto"/>
        <w:ind w:left="357" w:firstLine="0"/>
        <w:jc w:val="center"/>
        <w:rPr>
          <w:rFonts w:ascii="Arial" w:hAnsi="Arial" w:cs="Arial"/>
          <w:bCs/>
          <w:sz w:val="24"/>
          <w:szCs w:val="24"/>
          <w:lang w:val="en-GB"/>
        </w:rPr>
      </w:pPr>
    </w:p>
    <w:p w14:paraId="33E1BB99" w14:textId="77777777" w:rsidR="002976F0" w:rsidRPr="002976F0" w:rsidRDefault="002976F0" w:rsidP="00DC5667">
      <w:pPr>
        <w:spacing w:before="0" w:after="0" w:line="480" w:lineRule="auto"/>
        <w:ind w:left="357" w:firstLine="0"/>
        <w:jc w:val="center"/>
        <w:rPr>
          <w:rFonts w:ascii="Arial" w:hAnsi="Arial" w:cs="Arial"/>
          <w:bCs/>
          <w:sz w:val="24"/>
          <w:szCs w:val="24"/>
          <w:lang w:val="en-GB"/>
        </w:rPr>
      </w:pPr>
      <w:r w:rsidRPr="002976F0">
        <w:rPr>
          <w:rFonts w:ascii="Arial" w:hAnsi="Arial" w:cs="Arial"/>
          <w:bCs/>
          <w:sz w:val="24"/>
          <w:szCs w:val="24"/>
          <w:lang w:val="en-GB"/>
        </w:rPr>
        <w:t xml:space="preserve">ID: </w:t>
      </w:r>
      <w:r w:rsidRPr="002976F0">
        <w:rPr>
          <w:rFonts w:ascii="Arial" w:hAnsi="Arial" w:cs="Arial"/>
          <w:b/>
          <w:sz w:val="24"/>
          <w:szCs w:val="24"/>
          <w:lang w:val="en-GB"/>
        </w:rPr>
        <w:t>2234509</w:t>
      </w:r>
    </w:p>
    <w:p w14:paraId="75E6AA0E" w14:textId="77777777" w:rsidR="002976F0" w:rsidRPr="002976F0" w:rsidRDefault="002976F0" w:rsidP="00DC5667">
      <w:pPr>
        <w:spacing w:before="0" w:after="0" w:line="480" w:lineRule="auto"/>
        <w:ind w:left="357" w:firstLine="0"/>
        <w:jc w:val="center"/>
        <w:rPr>
          <w:rFonts w:ascii="Arial" w:hAnsi="Arial" w:cs="Arial"/>
          <w:bCs/>
          <w:sz w:val="24"/>
          <w:szCs w:val="24"/>
          <w:lang w:val="en-GB"/>
        </w:rPr>
      </w:pPr>
    </w:p>
    <w:p w14:paraId="2D16D43F" w14:textId="629470BD" w:rsidR="002976F0" w:rsidRPr="002976F0" w:rsidRDefault="002976F0" w:rsidP="00DC5667">
      <w:pPr>
        <w:spacing w:before="0" w:after="0" w:line="480" w:lineRule="auto"/>
        <w:ind w:left="357" w:firstLine="0"/>
        <w:jc w:val="center"/>
        <w:rPr>
          <w:rFonts w:ascii="Arial" w:hAnsi="Arial" w:cs="Arial"/>
          <w:bCs/>
          <w:sz w:val="24"/>
          <w:szCs w:val="24"/>
          <w:lang w:val="en-GB"/>
        </w:rPr>
      </w:pPr>
      <w:r w:rsidRPr="002976F0">
        <w:rPr>
          <w:rFonts w:ascii="Arial" w:hAnsi="Arial" w:cs="Arial"/>
          <w:bCs/>
          <w:sz w:val="24"/>
          <w:szCs w:val="24"/>
          <w:lang w:val="en-GB"/>
        </w:rPr>
        <w:t xml:space="preserve">Date: </w:t>
      </w:r>
      <w:r>
        <w:rPr>
          <w:rFonts w:ascii="Arial" w:hAnsi="Arial" w:cs="Arial"/>
          <w:bCs/>
          <w:sz w:val="24"/>
          <w:szCs w:val="24"/>
          <w:lang w:val="en-GB"/>
        </w:rPr>
        <w:t>1</w:t>
      </w:r>
      <w:r w:rsidRPr="002976F0">
        <w:rPr>
          <w:rFonts w:ascii="Arial" w:hAnsi="Arial" w:cs="Arial"/>
          <w:bCs/>
          <w:sz w:val="24"/>
          <w:szCs w:val="24"/>
          <w:lang w:val="en-GB"/>
        </w:rPr>
        <w:t xml:space="preserve">9 </w:t>
      </w:r>
      <w:r>
        <w:rPr>
          <w:rFonts w:ascii="Arial" w:hAnsi="Arial" w:cs="Arial"/>
          <w:bCs/>
          <w:sz w:val="24"/>
          <w:szCs w:val="24"/>
          <w:lang w:val="en-GB"/>
        </w:rPr>
        <w:t>May</w:t>
      </w:r>
      <w:r w:rsidRPr="002976F0">
        <w:rPr>
          <w:rFonts w:ascii="Arial" w:hAnsi="Arial" w:cs="Arial"/>
          <w:bCs/>
          <w:sz w:val="24"/>
          <w:szCs w:val="24"/>
          <w:lang w:val="en-GB"/>
        </w:rPr>
        <w:t xml:space="preserve"> 2023</w:t>
      </w:r>
    </w:p>
    <w:p w14:paraId="5FD943C9" w14:textId="77777777" w:rsidR="002976F0" w:rsidRPr="002976F0" w:rsidRDefault="002976F0" w:rsidP="00DC5667">
      <w:pPr>
        <w:spacing w:before="0" w:after="0" w:line="480" w:lineRule="auto"/>
        <w:ind w:left="357" w:firstLine="0"/>
        <w:jc w:val="center"/>
        <w:rPr>
          <w:rFonts w:ascii="Arial" w:hAnsi="Arial" w:cs="Arial"/>
          <w:bCs/>
          <w:sz w:val="24"/>
          <w:szCs w:val="24"/>
          <w:lang w:val="en-GB"/>
        </w:rPr>
      </w:pPr>
    </w:p>
    <w:p w14:paraId="2D0A5A20" w14:textId="474992B8" w:rsidR="002976F0" w:rsidRPr="002976F0" w:rsidRDefault="002976F0" w:rsidP="00DC5667">
      <w:pPr>
        <w:spacing w:before="0" w:after="0" w:line="480" w:lineRule="auto"/>
        <w:ind w:left="357" w:firstLine="0"/>
        <w:jc w:val="center"/>
        <w:rPr>
          <w:rFonts w:ascii="Arial" w:hAnsi="Arial" w:cs="Arial"/>
          <w:bCs/>
          <w:sz w:val="24"/>
          <w:szCs w:val="24"/>
          <w:lang w:val="en-GB"/>
        </w:rPr>
      </w:pPr>
      <w:r w:rsidRPr="002976F0">
        <w:rPr>
          <w:rFonts w:ascii="Arial" w:hAnsi="Arial" w:cs="Arial"/>
          <w:b/>
          <w:sz w:val="24"/>
          <w:szCs w:val="24"/>
          <w:lang w:val="en-GB"/>
        </w:rPr>
        <w:t>Food and Beverage Operations</w:t>
      </w:r>
      <w:r>
        <w:rPr>
          <w:rFonts w:ascii="Arial" w:hAnsi="Arial" w:cs="Arial"/>
          <w:b/>
          <w:sz w:val="24"/>
          <w:szCs w:val="24"/>
          <w:lang w:val="en-GB"/>
        </w:rPr>
        <w:t xml:space="preserve"> </w:t>
      </w:r>
      <w:r w:rsidRPr="002976F0">
        <w:rPr>
          <w:rFonts w:ascii="Arial" w:hAnsi="Arial" w:cs="Arial"/>
          <w:bCs/>
          <w:sz w:val="24"/>
          <w:szCs w:val="24"/>
          <w:lang w:val="en-GB"/>
        </w:rPr>
        <w:t>BMIH400</w:t>
      </w:r>
      <w:r>
        <w:rPr>
          <w:rFonts w:ascii="Arial" w:hAnsi="Arial" w:cs="Arial"/>
          <w:bCs/>
          <w:sz w:val="24"/>
          <w:szCs w:val="24"/>
          <w:lang w:val="en-GB"/>
        </w:rPr>
        <w:t>2</w:t>
      </w:r>
    </w:p>
    <w:p w14:paraId="01304AE1" w14:textId="77777777" w:rsidR="002976F0" w:rsidRPr="002976F0" w:rsidRDefault="002976F0" w:rsidP="00DC5667">
      <w:pPr>
        <w:spacing w:before="0" w:after="0" w:line="480" w:lineRule="auto"/>
        <w:ind w:left="357" w:firstLine="0"/>
        <w:jc w:val="center"/>
        <w:rPr>
          <w:rFonts w:ascii="Arial" w:hAnsi="Arial" w:cs="Arial"/>
          <w:bCs/>
          <w:sz w:val="24"/>
          <w:szCs w:val="24"/>
          <w:lang w:val="en-GB"/>
        </w:rPr>
      </w:pPr>
    </w:p>
    <w:p w14:paraId="34B557A1" w14:textId="193BDA6C" w:rsidR="002976F0" w:rsidRPr="002976F0" w:rsidRDefault="002976F0" w:rsidP="00DC5667">
      <w:pPr>
        <w:spacing w:before="0" w:after="0" w:line="480" w:lineRule="auto"/>
        <w:ind w:left="357" w:firstLine="0"/>
        <w:jc w:val="center"/>
        <w:rPr>
          <w:rFonts w:ascii="Arial" w:hAnsi="Arial" w:cs="Arial"/>
          <w:bCs/>
          <w:sz w:val="24"/>
          <w:szCs w:val="24"/>
          <w:lang w:val="en-GB"/>
        </w:rPr>
      </w:pPr>
      <w:r w:rsidRPr="002976F0">
        <w:rPr>
          <w:rFonts w:ascii="Arial" w:hAnsi="Arial" w:cs="Arial"/>
          <w:bCs/>
          <w:sz w:val="24"/>
          <w:szCs w:val="24"/>
          <w:lang w:val="en-GB"/>
        </w:rPr>
        <w:t xml:space="preserve">Lecturer: </w:t>
      </w:r>
      <w:r w:rsidRPr="002976F0">
        <w:rPr>
          <w:rFonts w:ascii="Arial" w:hAnsi="Arial" w:cs="Arial"/>
          <w:b/>
          <w:bCs/>
          <w:color w:val="373A3C"/>
          <w:sz w:val="24"/>
          <w:szCs w:val="24"/>
          <w:shd w:val="clear" w:color="auto" w:fill="FFFFFF"/>
          <w:lang w:val="en-GB"/>
        </w:rPr>
        <w:t>Muhammad Cassamo</w:t>
      </w:r>
    </w:p>
    <w:p w14:paraId="2BEF96AE" w14:textId="77777777" w:rsidR="002976F0" w:rsidRPr="002976F0" w:rsidRDefault="002976F0" w:rsidP="00DC5667">
      <w:pPr>
        <w:spacing w:before="0" w:after="0" w:line="480" w:lineRule="auto"/>
        <w:ind w:left="357" w:firstLine="0"/>
        <w:jc w:val="center"/>
        <w:rPr>
          <w:rFonts w:ascii="Arial" w:hAnsi="Arial" w:cs="Arial"/>
          <w:bCs/>
          <w:sz w:val="24"/>
          <w:szCs w:val="24"/>
          <w:lang w:val="en-GB"/>
        </w:rPr>
      </w:pPr>
    </w:p>
    <w:p w14:paraId="06887E03" w14:textId="05698D12" w:rsidR="002976F0" w:rsidRPr="002976F0" w:rsidRDefault="002976F0" w:rsidP="00DC5667">
      <w:pPr>
        <w:spacing w:before="0" w:after="0" w:line="480" w:lineRule="auto"/>
        <w:ind w:left="357" w:firstLine="0"/>
        <w:jc w:val="center"/>
        <w:rPr>
          <w:rFonts w:ascii="Arial" w:hAnsi="Arial" w:cs="Arial"/>
          <w:bCs/>
          <w:sz w:val="24"/>
          <w:szCs w:val="24"/>
          <w:lang w:val="en-GB"/>
        </w:rPr>
      </w:pPr>
      <w:r w:rsidRPr="002976F0">
        <w:rPr>
          <w:rFonts w:ascii="Arial" w:hAnsi="Arial" w:cs="Arial"/>
          <w:bCs/>
          <w:sz w:val="24"/>
          <w:szCs w:val="24"/>
          <w:lang w:val="en-GB"/>
        </w:rPr>
        <w:t xml:space="preserve">Word Count: </w:t>
      </w:r>
      <w:r w:rsidRPr="002976F0">
        <w:rPr>
          <w:rFonts w:ascii="Arial" w:hAnsi="Arial" w:cs="Arial"/>
          <w:b/>
          <w:sz w:val="24"/>
          <w:szCs w:val="24"/>
          <w:lang w:val="en-GB"/>
        </w:rPr>
        <w:t>774</w:t>
      </w:r>
    </w:p>
    <w:p w14:paraId="5A27A953" w14:textId="77777777" w:rsidR="002976F0" w:rsidRPr="002976F0" w:rsidRDefault="002976F0" w:rsidP="00BE7597">
      <w:pPr>
        <w:spacing w:line="360" w:lineRule="auto"/>
        <w:rPr>
          <w:rFonts w:ascii="Arial" w:hAnsi="Arial" w:cs="Arial"/>
          <w:b/>
          <w:bCs/>
          <w:szCs w:val="28"/>
          <w:lang w:val="en-GB"/>
        </w:rPr>
      </w:pPr>
    </w:p>
    <w:p w14:paraId="7AF8C013" w14:textId="51A00E0C" w:rsidR="00643903" w:rsidRPr="002976F0" w:rsidRDefault="002976F0" w:rsidP="002976F0">
      <w:pPr>
        <w:rPr>
          <w:rFonts w:ascii="Arial" w:hAnsi="Arial" w:cs="Arial"/>
          <w:b/>
          <w:bCs/>
          <w:szCs w:val="28"/>
          <w:lang w:val="en-GB"/>
        </w:rPr>
      </w:pPr>
      <w:r w:rsidRPr="002976F0">
        <w:rPr>
          <w:rFonts w:ascii="Arial" w:hAnsi="Arial" w:cs="Arial"/>
          <w:b/>
          <w:bCs/>
          <w:szCs w:val="28"/>
          <w:lang w:val="en-GB"/>
        </w:rPr>
        <w:br w:type="page"/>
      </w:r>
    </w:p>
    <w:p w14:paraId="703F93ED" w14:textId="2DA5EDD8" w:rsidR="00F2658E" w:rsidRPr="002976F0" w:rsidRDefault="00F2658E" w:rsidP="00BE7597">
      <w:pPr>
        <w:spacing w:line="360" w:lineRule="auto"/>
        <w:rPr>
          <w:rFonts w:ascii="Arial" w:hAnsi="Arial" w:cs="Arial"/>
          <w:sz w:val="24"/>
          <w:szCs w:val="24"/>
          <w:lang w:val="en-GB"/>
        </w:rPr>
      </w:pPr>
      <w:r w:rsidRPr="002976F0">
        <w:rPr>
          <w:rFonts w:ascii="Arial" w:hAnsi="Arial" w:cs="Arial"/>
          <w:sz w:val="24"/>
          <w:szCs w:val="24"/>
          <w:lang w:val="en-GB"/>
        </w:rPr>
        <w:lastRenderedPageBreak/>
        <w:t xml:space="preserve">In this </w:t>
      </w:r>
      <w:r w:rsidR="00AC00CB" w:rsidRPr="002976F0">
        <w:rPr>
          <w:rFonts w:ascii="Arial" w:hAnsi="Arial" w:cs="Arial"/>
          <w:sz w:val="24"/>
          <w:szCs w:val="24"/>
          <w:lang w:val="en-GB"/>
        </w:rPr>
        <w:t>student journal</w:t>
      </w:r>
      <w:r w:rsidRPr="002976F0">
        <w:rPr>
          <w:rFonts w:ascii="Arial" w:hAnsi="Arial" w:cs="Arial"/>
          <w:sz w:val="24"/>
          <w:szCs w:val="24"/>
          <w:lang w:val="en-GB"/>
        </w:rPr>
        <w:t xml:space="preserve"> I compare</w:t>
      </w:r>
      <w:r w:rsidR="00E437F2" w:rsidRPr="002976F0">
        <w:rPr>
          <w:rFonts w:ascii="Arial" w:hAnsi="Arial" w:cs="Arial"/>
          <w:sz w:val="24"/>
          <w:szCs w:val="24"/>
          <w:lang w:val="en-GB"/>
        </w:rPr>
        <w:t>d</w:t>
      </w:r>
      <w:r w:rsidRPr="002976F0">
        <w:rPr>
          <w:rFonts w:ascii="Arial" w:hAnsi="Arial" w:cs="Arial"/>
          <w:sz w:val="24"/>
          <w:szCs w:val="24"/>
          <w:lang w:val="en-GB"/>
        </w:rPr>
        <w:t xml:space="preserve"> the role of a bartender in an </w:t>
      </w:r>
      <w:r w:rsidRPr="002976F0">
        <w:rPr>
          <w:rFonts w:ascii="Arial" w:hAnsi="Arial" w:cs="Arial"/>
          <w:b/>
          <w:bCs/>
          <w:sz w:val="24"/>
          <w:szCs w:val="24"/>
          <w:lang w:val="en-GB"/>
        </w:rPr>
        <w:t>upscale restaurant</w:t>
      </w:r>
      <w:r w:rsidRPr="002976F0">
        <w:rPr>
          <w:rFonts w:ascii="Arial" w:hAnsi="Arial" w:cs="Arial"/>
          <w:sz w:val="24"/>
          <w:szCs w:val="24"/>
          <w:lang w:val="en-GB"/>
        </w:rPr>
        <w:t xml:space="preserve"> and a </w:t>
      </w:r>
      <w:r w:rsidRPr="002976F0">
        <w:rPr>
          <w:rFonts w:ascii="Arial" w:hAnsi="Arial" w:cs="Arial"/>
          <w:b/>
          <w:bCs/>
          <w:sz w:val="24"/>
          <w:szCs w:val="24"/>
          <w:lang w:val="en-GB"/>
        </w:rPr>
        <w:t>fast-casual restaurant</w:t>
      </w:r>
      <w:r w:rsidRPr="002976F0">
        <w:rPr>
          <w:rFonts w:ascii="Arial" w:hAnsi="Arial" w:cs="Arial"/>
          <w:sz w:val="24"/>
          <w:szCs w:val="24"/>
          <w:lang w:val="en-GB"/>
        </w:rPr>
        <w:t xml:space="preserve">, examining how the type of business and service offered affects the required skill set of Food &amp; Beverage employees. By exploring these </w:t>
      </w:r>
      <w:r w:rsidR="00921A90" w:rsidRPr="002976F0">
        <w:rPr>
          <w:rFonts w:ascii="Arial" w:hAnsi="Arial" w:cs="Arial"/>
          <w:sz w:val="24"/>
          <w:szCs w:val="24"/>
          <w:lang w:val="en-GB"/>
        </w:rPr>
        <w:t>differences, I</w:t>
      </w:r>
      <w:r w:rsidRPr="002976F0">
        <w:rPr>
          <w:rFonts w:ascii="Arial" w:hAnsi="Arial" w:cs="Arial"/>
          <w:sz w:val="24"/>
          <w:szCs w:val="24"/>
          <w:lang w:val="en-GB"/>
        </w:rPr>
        <w:t xml:space="preserve"> gain</w:t>
      </w:r>
      <w:r w:rsidR="00921A90" w:rsidRPr="002976F0">
        <w:rPr>
          <w:rFonts w:ascii="Arial" w:hAnsi="Arial" w:cs="Arial"/>
          <w:sz w:val="24"/>
          <w:szCs w:val="24"/>
          <w:lang w:val="en-GB"/>
        </w:rPr>
        <w:t>ed</w:t>
      </w:r>
      <w:r w:rsidRPr="002976F0">
        <w:rPr>
          <w:rFonts w:ascii="Arial" w:hAnsi="Arial" w:cs="Arial"/>
          <w:sz w:val="24"/>
          <w:szCs w:val="24"/>
          <w:lang w:val="en-GB"/>
        </w:rPr>
        <w:t xml:space="preserve"> insights into how the skill requirements impact the bartending profession and influence restaurant operations. </w:t>
      </w:r>
      <w:r w:rsidR="000A001F" w:rsidRPr="002976F0">
        <w:rPr>
          <w:rFonts w:ascii="Arial" w:hAnsi="Arial" w:cs="Arial"/>
          <w:sz w:val="24"/>
          <w:szCs w:val="24"/>
          <w:lang w:val="en-GB"/>
        </w:rPr>
        <w:t xml:space="preserve">My experience in a fast-casual restaurant </w:t>
      </w:r>
      <w:r w:rsidR="008D2638" w:rsidRPr="002976F0">
        <w:rPr>
          <w:rFonts w:ascii="Arial" w:hAnsi="Arial" w:cs="Arial"/>
          <w:sz w:val="24"/>
          <w:szCs w:val="24"/>
          <w:lang w:val="en-GB"/>
        </w:rPr>
        <w:t>allowed me to</w:t>
      </w:r>
      <w:r w:rsidR="00921A90" w:rsidRPr="002976F0">
        <w:rPr>
          <w:rFonts w:ascii="Arial" w:hAnsi="Arial" w:cs="Arial"/>
          <w:sz w:val="24"/>
          <w:szCs w:val="24"/>
          <w:lang w:val="en-GB"/>
        </w:rPr>
        <w:t xml:space="preserve"> thoroughly observ</w:t>
      </w:r>
      <w:r w:rsidR="008D2638" w:rsidRPr="002976F0">
        <w:rPr>
          <w:rFonts w:ascii="Arial" w:hAnsi="Arial" w:cs="Arial"/>
          <w:sz w:val="24"/>
          <w:szCs w:val="24"/>
          <w:lang w:val="en-GB"/>
        </w:rPr>
        <w:t>e</w:t>
      </w:r>
      <w:r w:rsidR="00921A90" w:rsidRPr="002976F0">
        <w:rPr>
          <w:rFonts w:ascii="Arial" w:hAnsi="Arial" w:cs="Arial"/>
          <w:sz w:val="24"/>
          <w:szCs w:val="24"/>
          <w:lang w:val="en-GB"/>
        </w:rPr>
        <w:t xml:space="preserve"> </w:t>
      </w:r>
      <w:r w:rsidR="008D2638" w:rsidRPr="002976F0">
        <w:rPr>
          <w:rFonts w:ascii="Arial" w:hAnsi="Arial" w:cs="Arial"/>
          <w:sz w:val="24"/>
          <w:szCs w:val="24"/>
          <w:lang w:val="en-GB"/>
        </w:rPr>
        <w:t xml:space="preserve">bartending </w:t>
      </w:r>
      <w:r w:rsidR="00921A90" w:rsidRPr="002976F0">
        <w:rPr>
          <w:rFonts w:ascii="Arial" w:hAnsi="Arial" w:cs="Arial"/>
          <w:sz w:val="24"/>
          <w:szCs w:val="24"/>
          <w:lang w:val="en-GB"/>
        </w:rPr>
        <w:t>and even practising</w:t>
      </w:r>
      <w:r w:rsidR="008D2638" w:rsidRPr="002976F0">
        <w:rPr>
          <w:rFonts w:ascii="Arial" w:hAnsi="Arial" w:cs="Arial"/>
          <w:sz w:val="24"/>
          <w:szCs w:val="24"/>
          <w:lang w:val="en-GB"/>
        </w:rPr>
        <w:t xml:space="preserve"> it</w:t>
      </w:r>
      <w:r w:rsidR="00921A90" w:rsidRPr="002976F0">
        <w:rPr>
          <w:rFonts w:ascii="Arial" w:hAnsi="Arial" w:cs="Arial"/>
          <w:sz w:val="24"/>
          <w:szCs w:val="24"/>
          <w:lang w:val="en-GB"/>
        </w:rPr>
        <w:t>, while the role in an upscale restaurant I observed mostly as a trainee.</w:t>
      </w:r>
    </w:p>
    <w:p w14:paraId="6606666D" w14:textId="2CFC4586" w:rsidR="00F2658E" w:rsidRPr="002976F0" w:rsidRDefault="00F2658E" w:rsidP="00BE7597">
      <w:pPr>
        <w:spacing w:line="360" w:lineRule="auto"/>
        <w:rPr>
          <w:rFonts w:ascii="Arial" w:hAnsi="Arial" w:cs="Arial"/>
          <w:sz w:val="24"/>
          <w:szCs w:val="24"/>
          <w:lang w:val="en-GB"/>
        </w:rPr>
      </w:pPr>
      <w:r w:rsidRPr="002976F0">
        <w:rPr>
          <w:rFonts w:ascii="Arial" w:hAnsi="Arial" w:cs="Arial"/>
          <w:sz w:val="24"/>
          <w:szCs w:val="24"/>
          <w:lang w:val="en-GB"/>
        </w:rPr>
        <w:t xml:space="preserve">Working as a bartender in an </w:t>
      </w:r>
      <w:r w:rsidRPr="002976F0">
        <w:rPr>
          <w:rFonts w:ascii="Arial" w:hAnsi="Arial" w:cs="Arial"/>
          <w:b/>
          <w:bCs/>
          <w:sz w:val="24"/>
          <w:szCs w:val="24"/>
          <w:lang w:val="en-GB"/>
        </w:rPr>
        <w:t>upscale restaurant</w:t>
      </w:r>
      <w:r w:rsidRPr="002976F0">
        <w:rPr>
          <w:rFonts w:ascii="Arial" w:hAnsi="Arial" w:cs="Arial"/>
          <w:sz w:val="24"/>
          <w:szCs w:val="24"/>
          <w:lang w:val="en-GB"/>
        </w:rPr>
        <w:t xml:space="preserve"> entails a high level of sophistication and attention to detail</w:t>
      </w:r>
      <w:r w:rsidR="00DB6F05" w:rsidRPr="002976F0">
        <w:rPr>
          <w:rFonts w:ascii="Arial" w:hAnsi="Arial" w:cs="Arial"/>
          <w:sz w:val="24"/>
          <w:szCs w:val="24"/>
          <w:lang w:val="en-GB"/>
        </w:rPr>
        <w:t>, as they are</w:t>
      </w:r>
      <w:r w:rsidRPr="002976F0">
        <w:rPr>
          <w:rFonts w:ascii="Arial" w:hAnsi="Arial" w:cs="Arial"/>
          <w:sz w:val="24"/>
          <w:szCs w:val="24"/>
          <w:lang w:val="en-GB"/>
        </w:rPr>
        <w:t xml:space="preserve"> expected to possess an extensive knowledge of mixology, including crafting unique and creative cocktails. They must excel at understanding </w:t>
      </w:r>
      <w:r w:rsidR="0040101C" w:rsidRPr="002976F0">
        <w:rPr>
          <w:rFonts w:ascii="Arial" w:hAnsi="Arial" w:cs="Arial"/>
          <w:sz w:val="24"/>
          <w:szCs w:val="24"/>
          <w:lang w:val="en-GB"/>
        </w:rPr>
        <w:t>flavour</w:t>
      </w:r>
      <w:r w:rsidRPr="002976F0">
        <w:rPr>
          <w:rFonts w:ascii="Arial" w:hAnsi="Arial" w:cs="Arial"/>
          <w:sz w:val="24"/>
          <w:szCs w:val="24"/>
          <w:lang w:val="en-GB"/>
        </w:rPr>
        <w:t xml:space="preserve">s of various spirits, wines, and liqueurs, and possess the ability to recommend appropriate pairings to enhance </w:t>
      </w:r>
      <w:r w:rsidR="007E31BF" w:rsidRPr="002976F0">
        <w:rPr>
          <w:rFonts w:ascii="Arial" w:hAnsi="Arial" w:cs="Arial"/>
          <w:sz w:val="24"/>
          <w:szCs w:val="24"/>
          <w:lang w:val="en-GB"/>
        </w:rPr>
        <w:t xml:space="preserve">the </w:t>
      </w:r>
      <w:r w:rsidRPr="002976F0">
        <w:rPr>
          <w:rFonts w:ascii="Arial" w:hAnsi="Arial" w:cs="Arial"/>
          <w:sz w:val="24"/>
          <w:szCs w:val="24"/>
          <w:lang w:val="en-GB"/>
        </w:rPr>
        <w:t>dining experience. Upscale restaurants often have a comprehensive wine list, and bartenders must be well-versed in different grape varieties, vintages, and regions.</w:t>
      </w:r>
    </w:p>
    <w:p w14:paraId="1E9452F2" w14:textId="1DC3CAC3" w:rsidR="00F2658E" w:rsidRPr="002976F0" w:rsidRDefault="00F2658E" w:rsidP="00BE7597">
      <w:pPr>
        <w:spacing w:line="360" w:lineRule="auto"/>
        <w:rPr>
          <w:rFonts w:ascii="Arial" w:hAnsi="Arial" w:cs="Arial"/>
          <w:sz w:val="24"/>
          <w:szCs w:val="24"/>
          <w:lang w:val="en-GB"/>
        </w:rPr>
      </w:pPr>
      <w:r w:rsidRPr="002976F0">
        <w:rPr>
          <w:rFonts w:ascii="Arial" w:hAnsi="Arial" w:cs="Arial"/>
          <w:sz w:val="24"/>
          <w:szCs w:val="24"/>
          <w:lang w:val="en-GB"/>
        </w:rPr>
        <w:t xml:space="preserve">In addition to mixology expertise, upscale restaurant bartenders must prioritize exceptional customer service. They are often required to engage in </w:t>
      </w:r>
      <w:r w:rsidR="00567BAF" w:rsidRPr="002976F0">
        <w:rPr>
          <w:rFonts w:ascii="Arial" w:hAnsi="Arial" w:cs="Arial"/>
          <w:sz w:val="24"/>
          <w:szCs w:val="24"/>
          <w:lang w:val="en-GB"/>
        </w:rPr>
        <w:t xml:space="preserve">refined conversation </w:t>
      </w:r>
      <w:r w:rsidRPr="002976F0">
        <w:rPr>
          <w:rFonts w:ascii="Arial" w:hAnsi="Arial" w:cs="Arial"/>
          <w:sz w:val="24"/>
          <w:szCs w:val="24"/>
          <w:lang w:val="en-GB"/>
        </w:rPr>
        <w:t>with patrons, providing personalized recommendations and catering to individual preference</w:t>
      </w:r>
      <w:r w:rsidR="00BC3774" w:rsidRPr="002976F0">
        <w:rPr>
          <w:rFonts w:ascii="Arial" w:hAnsi="Arial" w:cs="Arial"/>
          <w:sz w:val="24"/>
          <w:szCs w:val="24"/>
          <w:lang w:val="en-GB"/>
        </w:rPr>
        <w:t xml:space="preserve">, while maintaining </w:t>
      </w:r>
      <w:r w:rsidRPr="002976F0">
        <w:rPr>
          <w:rFonts w:ascii="Arial" w:hAnsi="Arial" w:cs="Arial"/>
          <w:sz w:val="24"/>
          <w:szCs w:val="24"/>
          <w:lang w:val="en-GB"/>
        </w:rPr>
        <w:t xml:space="preserve">a professional </w:t>
      </w:r>
      <w:r w:rsidR="0040101C" w:rsidRPr="002976F0">
        <w:rPr>
          <w:rFonts w:ascii="Arial" w:hAnsi="Arial" w:cs="Arial"/>
          <w:sz w:val="24"/>
          <w:szCs w:val="24"/>
          <w:lang w:val="en-GB"/>
        </w:rPr>
        <w:t>demeanour</w:t>
      </w:r>
      <w:r w:rsidR="00BC3774" w:rsidRPr="002976F0">
        <w:rPr>
          <w:rFonts w:ascii="Arial" w:hAnsi="Arial" w:cs="Arial"/>
          <w:sz w:val="24"/>
          <w:szCs w:val="24"/>
          <w:lang w:val="en-GB"/>
        </w:rPr>
        <w:t>,</w:t>
      </w:r>
      <w:r w:rsidRPr="002976F0">
        <w:rPr>
          <w:rFonts w:ascii="Arial" w:hAnsi="Arial" w:cs="Arial"/>
          <w:sz w:val="24"/>
          <w:szCs w:val="24"/>
          <w:lang w:val="en-GB"/>
        </w:rPr>
        <w:t xml:space="preserve"> essential to creating a luxurious atmosphere.</w:t>
      </w:r>
    </w:p>
    <w:p w14:paraId="54EFD8FB" w14:textId="3EA612F4" w:rsidR="00F2658E" w:rsidRPr="002976F0" w:rsidRDefault="00F2658E" w:rsidP="00BE7597">
      <w:pPr>
        <w:spacing w:line="360" w:lineRule="auto"/>
        <w:rPr>
          <w:rFonts w:ascii="Arial" w:hAnsi="Arial" w:cs="Arial"/>
          <w:sz w:val="24"/>
          <w:szCs w:val="24"/>
          <w:lang w:val="en-GB"/>
        </w:rPr>
      </w:pPr>
      <w:r w:rsidRPr="002976F0">
        <w:rPr>
          <w:rFonts w:ascii="Arial" w:hAnsi="Arial" w:cs="Arial"/>
          <w:sz w:val="24"/>
          <w:szCs w:val="24"/>
          <w:lang w:val="en-GB"/>
        </w:rPr>
        <w:t>Contrasting with upscale establishments,</w:t>
      </w:r>
      <w:r w:rsidR="00BE7597" w:rsidRPr="002976F0">
        <w:rPr>
          <w:rFonts w:ascii="Arial" w:hAnsi="Arial" w:cs="Arial"/>
          <w:sz w:val="24"/>
          <w:szCs w:val="24"/>
          <w:lang w:val="en-GB"/>
        </w:rPr>
        <w:t xml:space="preserve"> I observed that</w:t>
      </w:r>
      <w:r w:rsidRPr="002976F0">
        <w:rPr>
          <w:rFonts w:ascii="Arial" w:hAnsi="Arial" w:cs="Arial"/>
          <w:sz w:val="24"/>
          <w:szCs w:val="24"/>
          <w:lang w:val="en-GB"/>
        </w:rPr>
        <w:t xml:space="preserve"> </w:t>
      </w:r>
      <w:r w:rsidRPr="002976F0">
        <w:rPr>
          <w:rFonts w:ascii="Arial" w:hAnsi="Arial" w:cs="Arial"/>
          <w:b/>
          <w:bCs/>
          <w:sz w:val="24"/>
          <w:szCs w:val="24"/>
          <w:lang w:val="en-GB"/>
        </w:rPr>
        <w:t>fast-casual restaurants</w:t>
      </w:r>
      <w:r w:rsidRPr="002976F0">
        <w:rPr>
          <w:rFonts w:ascii="Arial" w:hAnsi="Arial" w:cs="Arial"/>
          <w:sz w:val="24"/>
          <w:szCs w:val="24"/>
          <w:lang w:val="en-GB"/>
        </w:rPr>
        <w:t xml:space="preserve"> prioritize efficiency</w:t>
      </w:r>
      <w:r w:rsidR="00300319" w:rsidRPr="002976F0">
        <w:rPr>
          <w:rFonts w:ascii="Arial" w:hAnsi="Arial" w:cs="Arial"/>
          <w:sz w:val="24"/>
          <w:szCs w:val="24"/>
          <w:lang w:val="en-GB"/>
        </w:rPr>
        <w:t>, accuracy in drink preparation,</w:t>
      </w:r>
      <w:r w:rsidRPr="002976F0">
        <w:rPr>
          <w:rFonts w:ascii="Arial" w:hAnsi="Arial" w:cs="Arial"/>
          <w:sz w:val="24"/>
          <w:szCs w:val="24"/>
          <w:lang w:val="en-GB"/>
        </w:rPr>
        <w:t xml:space="preserve"> and speed of service. </w:t>
      </w:r>
      <w:r w:rsidR="0040101C" w:rsidRPr="002976F0">
        <w:rPr>
          <w:rFonts w:ascii="Arial" w:hAnsi="Arial" w:cs="Arial"/>
          <w:sz w:val="24"/>
          <w:szCs w:val="24"/>
          <w:lang w:val="en-GB"/>
        </w:rPr>
        <w:t>The b</w:t>
      </w:r>
      <w:r w:rsidRPr="002976F0">
        <w:rPr>
          <w:rFonts w:ascii="Arial" w:hAnsi="Arial" w:cs="Arial"/>
          <w:sz w:val="24"/>
          <w:szCs w:val="24"/>
          <w:lang w:val="en-GB"/>
        </w:rPr>
        <w:t xml:space="preserve">artenders </w:t>
      </w:r>
      <w:r w:rsidR="0040101C" w:rsidRPr="002976F0">
        <w:rPr>
          <w:rFonts w:ascii="Arial" w:hAnsi="Arial" w:cs="Arial"/>
          <w:sz w:val="24"/>
          <w:szCs w:val="24"/>
          <w:lang w:val="en-GB"/>
        </w:rPr>
        <w:t xml:space="preserve">can </w:t>
      </w:r>
      <w:r w:rsidRPr="002976F0">
        <w:rPr>
          <w:rFonts w:ascii="Arial" w:hAnsi="Arial" w:cs="Arial"/>
          <w:sz w:val="24"/>
          <w:szCs w:val="24"/>
          <w:lang w:val="en-GB"/>
        </w:rPr>
        <w:t>handl</w:t>
      </w:r>
      <w:r w:rsidR="0040101C" w:rsidRPr="002976F0">
        <w:rPr>
          <w:rFonts w:ascii="Arial" w:hAnsi="Arial" w:cs="Arial"/>
          <w:sz w:val="24"/>
          <w:szCs w:val="24"/>
          <w:lang w:val="en-GB"/>
        </w:rPr>
        <w:t>e</w:t>
      </w:r>
      <w:r w:rsidRPr="002976F0">
        <w:rPr>
          <w:rFonts w:ascii="Arial" w:hAnsi="Arial" w:cs="Arial"/>
          <w:sz w:val="24"/>
          <w:szCs w:val="24"/>
          <w:lang w:val="en-GB"/>
        </w:rPr>
        <w:t xml:space="preserve"> high volumes of customers </w:t>
      </w:r>
      <w:r w:rsidR="0086060E" w:rsidRPr="002976F0">
        <w:rPr>
          <w:rFonts w:ascii="Arial" w:hAnsi="Arial" w:cs="Arial"/>
          <w:sz w:val="24"/>
          <w:szCs w:val="24"/>
          <w:lang w:val="en-GB"/>
        </w:rPr>
        <w:t>and</w:t>
      </w:r>
      <w:r w:rsidRPr="002976F0">
        <w:rPr>
          <w:rFonts w:ascii="Arial" w:hAnsi="Arial" w:cs="Arial"/>
          <w:sz w:val="24"/>
          <w:szCs w:val="24"/>
          <w:lang w:val="en-GB"/>
        </w:rPr>
        <w:t xml:space="preserve"> ensur</w:t>
      </w:r>
      <w:r w:rsidR="0086060E" w:rsidRPr="002976F0">
        <w:rPr>
          <w:rFonts w:ascii="Arial" w:hAnsi="Arial" w:cs="Arial"/>
          <w:sz w:val="24"/>
          <w:szCs w:val="24"/>
          <w:lang w:val="en-GB"/>
        </w:rPr>
        <w:t>e</w:t>
      </w:r>
      <w:r w:rsidRPr="002976F0">
        <w:rPr>
          <w:rFonts w:ascii="Arial" w:hAnsi="Arial" w:cs="Arial"/>
          <w:sz w:val="24"/>
          <w:szCs w:val="24"/>
          <w:lang w:val="en-GB"/>
        </w:rPr>
        <w:t xml:space="preserve"> the quality and consistency of beverages. The</w:t>
      </w:r>
      <w:r w:rsidR="00756529" w:rsidRPr="002976F0">
        <w:rPr>
          <w:rFonts w:ascii="Arial" w:hAnsi="Arial" w:cs="Arial"/>
          <w:sz w:val="24"/>
          <w:szCs w:val="24"/>
          <w:lang w:val="en-GB"/>
        </w:rPr>
        <w:t>y</w:t>
      </w:r>
      <w:r w:rsidRPr="002976F0">
        <w:rPr>
          <w:rFonts w:ascii="Arial" w:hAnsi="Arial" w:cs="Arial"/>
          <w:sz w:val="24"/>
          <w:szCs w:val="24"/>
          <w:lang w:val="en-GB"/>
        </w:rPr>
        <w:t xml:space="preserve"> focus more towards providing quick and efficient service</w:t>
      </w:r>
      <w:r w:rsidR="00756529" w:rsidRPr="002976F0">
        <w:rPr>
          <w:rFonts w:ascii="Arial" w:hAnsi="Arial" w:cs="Arial"/>
          <w:sz w:val="24"/>
          <w:szCs w:val="24"/>
          <w:lang w:val="en-GB"/>
        </w:rPr>
        <w:t>,</w:t>
      </w:r>
      <w:r w:rsidRPr="002976F0">
        <w:rPr>
          <w:rFonts w:ascii="Arial" w:hAnsi="Arial" w:cs="Arial"/>
          <w:sz w:val="24"/>
          <w:szCs w:val="24"/>
          <w:lang w:val="en-GB"/>
        </w:rPr>
        <w:t xml:space="preserve"> than intricate mixology techniques.</w:t>
      </w:r>
    </w:p>
    <w:p w14:paraId="667EF7B6" w14:textId="798366C9" w:rsidR="00F2658E" w:rsidRPr="002976F0" w:rsidRDefault="005F128F" w:rsidP="00BE7597">
      <w:pPr>
        <w:spacing w:line="360" w:lineRule="auto"/>
        <w:rPr>
          <w:rFonts w:ascii="Arial" w:hAnsi="Arial" w:cs="Arial"/>
          <w:sz w:val="24"/>
          <w:szCs w:val="24"/>
          <w:lang w:val="en-GB"/>
        </w:rPr>
      </w:pPr>
      <w:r w:rsidRPr="002976F0">
        <w:rPr>
          <w:rFonts w:ascii="Arial" w:hAnsi="Arial" w:cs="Arial"/>
          <w:sz w:val="24"/>
          <w:szCs w:val="24"/>
          <w:lang w:val="en-GB"/>
        </w:rPr>
        <w:t>Here</w:t>
      </w:r>
      <w:r w:rsidR="00F2658E" w:rsidRPr="002976F0">
        <w:rPr>
          <w:rFonts w:ascii="Arial" w:hAnsi="Arial" w:cs="Arial"/>
          <w:sz w:val="24"/>
          <w:szCs w:val="24"/>
          <w:lang w:val="en-GB"/>
        </w:rPr>
        <w:t xml:space="preserve">, bartenders also play a vital role in managing point-of-sale and cash transactions. </w:t>
      </w:r>
      <w:r w:rsidR="0040101C" w:rsidRPr="002976F0">
        <w:rPr>
          <w:rFonts w:ascii="Arial" w:hAnsi="Arial" w:cs="Arial"/>
          <w:sz w:val="24"/>
          <w:szCs w:val="24"/>
          <w:lang w:val="en-GB"/>
        </w:rPr>
        <w:t>I observed a high</w:t>
      </w:r>
      <w:r w:rsidR="00F2658E" w:rsidRPr="002976F0">
        <w:rPr>
          <w:rFonts w:ascii="Arial" w:hAnsi="Arial" w:cs="Arial"/>
          <w:sz w:val="24"/>
          <w:szCs w:val="24"/>
          <w:lang w:val="en-GB"/>
        </w:rPr>
        <w:t xml:space="preserve"> ability to multitask</w:t>
      </w:r>
      <w:r w:rsidR="0040101C" w:rsidRPr="002976F0">
        <w:rPr>
          <w:rFonts w:ascii="Arial" w:hAnsi="Arial" w:cs="Arial"/>
          <w:sz w:val="24"/>
          <w:szCs w:val="24"/>
          <w:lang w:val="en-GB"/>
        </w:rPr>
        <w:t>ing</w:t>
      </w:r>
      <w:r w:rsidR="00F2658E" w:rsidRPr="002976F0">
        <w:rPr>
          <w:rFonts w:ascii="Arial" w:hAnsi="Arial" w:cs="Arial"/>
          <w:sz w:val="24"/>
          <w:szCs w:val="24"/>
          <w:lang w:val="en-GB"/>
        </w:rPr>
        <w:t xml:space="preserve"> and maintain</w:t>
      </w:r>
      <w:r w:rsidR="0040101C" w:rsidRPr="002976F0">
        <w:rPr>
          <w:rFonts w:ascii="Arial" w:hAnsi="Arial" w:cs="Arial"/>
          <w:sz w:val="24"/>
          <w:szCs w:val="24"/>
          <w:lang w:val="en-GB"/>
        </w:rPr>
        <w:t>ing</w:t>
      </w:r>
      <w:r w:rsidR="00F2658E" w:rsidRPr="002976F0">
        <w:rPr>
          <w:rFonts w:ascii="Arial" w:hAnsi="Arial" w:cs="Arial"/>
          <w:sz w:val="24"/>
          <w:szCs w:val="24"/>
          <w:lang w:val="en-GB"/>
        </w:rPr>
        <w:t xml:space="preserve"> a rapid pace of service</w:t>
      </w:r>
      <w:r w:rsidR="0040101C" w:rsidRPr="002976F0">
        <w:rPr>
          <w:rFonts w:ascii="Arial" w:hAnsi="Arial" w:cs="Arial"/>
          <w:sz w:val="24"/>
          <w:szCs w:val="24"/>
          <w:lang w:val="en-GB"/>
        </w:rPr>
        <w:t xml:space="preserve">, </w:t>
      </w:r>
      <w:r w:rsidR="00F2658E" w:rsidRPr="002976F0">
        <w:rPr>
          <w:rFonts w:ascii="Arial" w:hAnsi="Arial" w:cs="Arial"/>
          <w:sz w:val="24"/>
          <w:szCs w:val="24"/>
          <w:lang w:val="en-GB"/>
        </w:rPr>
        <w:t>crucial in meeting customer expectations and reducing wait times</w:t>
      </w:r>
      <w:r w:rsidR="0068543D" w:rsidRPr="002976F0">
        <w:rPr>
          <w:rFonts w:ascii="Arial" w:hAnsi="Arial" w:cs="Arial"/>
          <w:sz w:val="24"/>
          <w:szCs w:val="24"/>
          <w:lang w:val="en-GB"/>
        </w:rPr>
        <w:t xml:space="preserve">, </w:t>
      </w:r>
      <w:r w:rsidR="00BE7597" w:rsidRPr="002976F0">
        <w:rPr>
          <w:rFonts w:ascii="Arial" w:hAnsi="Arial" w:cs="Arial"/>
          <w:sz w:val="24"/>
          <w:szCs w:val="24"/>
          <w:lang w:val="en-GB"/>
        </w:rPr>
        <w:t>while a</w:t>
      </w:r>
      <w:r w:rsidR="00F2658E" w:rsidRPr="002976F0">
        <w:rPr>
          <w:rFonts w:ascii="Arial" w:hAnsi="Arial" w:cs="Arial"/>
          <w:sz w:val="24"/>
          <w:szCs w:val="24"/>
          <w:lang w:val="en-GB"/>
        </w:rPr>
        <w:t xml:space="preserve"> deep understanding of complex cocktails and wine pairings </w:t>
      </w:r>
      <w:r w:rsidR="0040101C" w:rsidRPr="002976F0">
        <w:rPr>
          <w:rFonts w:ascii="Arial" w:hAnsi="Arial" w:cs="Arial"/>
          <w:sz w:val="24"/>
          <w:szCs w:val="24"/>
          <w:lang w:val="en-GB"/>
        </w:rPr>
        <w:t>was</w:t>
      </w:r>
      <w:r w:rsidR="00F2658E" w:rsidRPr="002976F0">
        <w:rPr>
          <w:rFonts w:ascii="Arial" w:hAnsi="Arial" w:cs="Arial"/>
          <w:sz w:val="24"/>
          <w:szCs w:val="24"/>
          <w:lang w:val="en-GB"/>
        </w:rPr>
        <w:t xml:space="preserve"> less emphasized</w:t>
      </w:r>
      <w:r w:rsidR="00CD39E1" w:rsidRPr="002976F0">
        <w:rPr>
          <w:rFonts w:ascii="Arial" w:hAnsi="Arial" w:cs="Arial"/>
          <w:sz w:val="24"/>
          <w:szCs w:val="24"/>
          <w:lang w:val="en-GB"/>
        </w:rPr>
        <w:t>.</w:t>
      </w:r>
      <w:r w:rsidR="00F2658E" w:rsidRPr="002976F0">
        <w:rPr>
          <w:rFonts w:ascii="Arial" w:hAnsi="Arial" w:cs="Arial"/>
          <w:sz w:val="24"/>
          <w:szCs w:val="24"/>
          <w:lang w:val="en-GB"/>
        </w:rPr>
        <w:t xml:space="preserve"> </w:t>
      </w:r>
      <w:r w:rsidR="00CD39E1" w:rsidRPr="002976F0">
        <w:rPr>
          <w:rFonts w:ascii="Arial" w:hAnsi="Arial" w:cs="Arial"/>
          <w:b/>
          <w:bCs/>
          <w:sz w:val="24"/>
          <w:szCs w:val="24"/>
          <w:lang w:val="en-GB"/>
        </w:rPr>
        <w:t>F</w:t>
      </w:r>
      <w:r w:rsidR="00F2658E" w:rsidRPr="002976F0">
        <w:rPr>
          <w:rFonts w:ascii="Arial" w:hAnsi="Arial" w:cs="Arial"/>
          <w:b/>
          <w:bCs/>
          <w:sz w:val="24"/>
          <w:szCs w:val="24"/>
          <w:lang w:val="en-GB"/>
        </w:rPr>
        <w:t>ast-casual</w:t>
      </w:r>
      <w:r w:rsidR="00F2658E" w:rsidRPr="002976F0">
        <w:rPr>
          <w:rFonts w:ascii="Arial" w:hAnsi="Arial" w:cs="Arial"/>
          <w:sz w:val="24"/>
          <w:szCs w:val="24"/>
          <w:lang w:val="en-GB"/>
        </w:rPr>
        <w:t xml:space="preserve"> bartenders still exhibit good product knowledge and professionalism.</w:t>
      </w:r>
    </w:p>
    <w:p w14:paraId="7FD25F34" w14:textId="0CEBDA90" w:rsidR="00F2658E" w:rsidRPr="002976F0" w:rsidRDefault="00F2658E" w:rsidP="00BE7597">
      <w:pPr>
        <w:spacing w:line="360" w:lineRule="auto"/>
        <w:rPr>
          <w:rFonts w:ascii="Arial" w:hAnsi="Arial" w:cs="Arial"/>
          <w:sz w:val="24"/>
          <w:szCs w:val="24"/>
          <w:lang w:val="en-GB"/>
        </w:rPr>
      </w:pPr>
      <w:r w:rsidRPr="002976F0">
        <w:rPr>
          <w:rFonts w:ascii="Arial" w:hAnsi="Arial" w:cs="Arial"/>
          <w:sz w:val="24"/>
          <w:szCs w:val="24"/>
          <w:lang w:val="en-GB"/>
        </w:rPr>
        <w:lastRenderedPageBreak/>
        <w:t xml:space="preserve">The variance between </w:t>
      </w:r>
      <w:r w:rsidR="00E938B4" w:rsidRPr="002976F0">
        <w:rPr>
          <w:rFonts w:ascii="Arial" w:hAnsi="Arial" w:cs="Arial"/>
          <w:sz w:val="24"/>
          <w:szCs w:val="24"/>
          <w:lang w:val="en-GB"/>
        </w:rPr>
        <w:t xml:space="preserve">the skill set in </w:t>
      </w:r>
      <w:r w:rsidRPr="002976F0">
        <w:rPr>
          <w:rFonts w:ascii="Arial" w:hAnsi="Arial" w:cs="Arial"/>
          <w:b/>
          <w:bCs/>
          <w:sz w:val="24"/>
          <w:szCs w:val="24"/>
          <w:lang w:val="en-GB"/>
        </w:rPr>
        <w:t>upscale</w:t>
      </w:r>
      <w:r w:rsidRPr="002976F0">
        <w:rPr>
          <w:rFonts w:ascii="Arial" w:hAnsi="Arial" w:cs="Arial"/>
          <w:sz w:val="24"/>
          <w:szCs w:val="24"/>
          <w:lang w:val="en-GB"/>
        </w:rPr>
        <w:t xml:space="preserve"> and </w:t>
      </w:r>
      <w:r w:rsidRPr="002976F0">
        <w:rPr>
          <w:rFonts w:ascii="Arial" w:hAnsi="Arial" w:cs="Arial"/>
          <w:b/>
          <w:bCs/>
          <w:sz w:val="24"/>
          <w:szCs w:val="24"/>
          <w:lang w:val="en-GB"/>
        </w:rPr>
        <w:t>fast-casual</w:t>
      </w:r>
      <w:r w:rsidRPr="002976F0">
        <w:rPr>
          <w:rFonts w:ascii="Arial" w:hAnsi="Arial" w:cs="Arial"/>
          <w:sz w:val="24"/>
          <w:szCs w:val="24"/>
          <w:lang w:val="en-GB"/>
        </w:rPr>
        <w:t xml:space="preserve"> bartending roles directly impacts the proficiency and knowledge base of F&amp;B</w:t>
      </w:r>
      <w:r w:rsidR="00113A03" w:rsidRPr="002976F0">
        <w:rPr>
          <w:rFonts w:ascii="Arial" w:hAnsi="Arial" w:cs="Arial"/>
          <w:sz w:val="24"/>
          <w:szCs w:val="24"/>
          <w:lang w:val="en-GB"/>
        </w:rPr>
        <w:t xml:space="preserve"> </w:t>
      </w:r>
      <w:r w:rsidRPr="002976F0">
        <w:rPr>
          <w:rFonts w:ascii="Arial" w:hAnsi="Arial" w:cs="Arial"/>
          <w:sz w:val="24"/>
          <w:szCs w:val="24"/>
          <w:lang w:val="en-GB"/>
        </w:rPr>
        <w:t xml:space="preserve">employees. In </w:t>
      </w:r>
      <w:r w:rsidRPr="002976F0">
        <w:rPr>
          <w:rFonts w:ascii="Arial" w:hAnsi="Arial" w:cs="Arial"/>
          <w:b/>
          <w:bCs/>
          <w:sz w:val="24"/>
          <w:szCs w:val="24"/>
          <w:lang w:val="en-GB"/>
        </w:rPr>
        <w:t>upscale</w:t>
      </w:r>
      <w:r w:rsidRPr="002976F0">
        <w:rPr>
          <w:rFonts w:ascii="Arial" w:hAnsi="Arial" w:cs="Arial"/>
          <w:sz w:val="24"/>
          <w:szCs w:val="24"/>
          <w:lang w:val="en-GB"/>
        </w:rPr>
        <w:t xml:space="preserve"> establishments, bartenders are expected to continually expand their expertise in mixology, wines, and spirits. This involves attending industry tastings, keeping up with trends, and undergoing additional training to stay informed about new products and techniques. Their refined skills contribute to the overall upscale dining experience, creating a memorable and immersive atmosphere for guests.</w:t>
      </w:r>
    </w:p>
    <w:p w14:paraId="15EA36A4" w14:textId="1741E717" w:rsidR="00F2658E" w:rsidRPr="002976F0" w:rsidRDefault="00F2658E" w:rsidP="00BE7597">
      <w:pPr>
        <w:spacing w:line="360" w:lineRule="auto"/>
        <w:rPr>
          <w:rFonts w:ascii="Arial" w:hAnsi="Arial" w:cs="Arial"/>
          <w:sz w:val="24"/>
          <w:szCs w:val="24"/>
          <w:lang w:val="en-GB"/>
        </w:rPr>
      </w:pPr>
      <w:r w:rsidRPr="002976F0">
        <w:rPr>
          <w:rFonts w:ascii="Arial" w:hAnsi="Arial" w:cs="Arial"/>
          <w:sz w:val="24"/>
          <w:szCs w:val="24"/>
          <w:lang w:val="en-GB"/>
        </w:rPr>
        <w:t xml:space="preserve">On the other hand, </w:t>
      </w:r>
      <w:r w:rsidRPr="002976F0">
        <w:rPr>
          <w:rFonts w:ascii="Arial" w:hAnsi="Arial" w:cs="Arial"/>
          <w:b/>
          <w:bCs/>
          <w:sz w:val="24"/>
          <w:szCs w:val="24"/>
          <w:lang w:val="en-GB"/>
        </w:rPr>
        <w:t>fast-casual</w:t>
      </w:r>
      <w:r w:rsidRPr="002976F0">
        <w:rPr>
          <w:rFonts w:ascii="Arial" w:hAnsi="Arial" w:cs="Arial"/>
          <w:sz w:val="24"/>
          <w:szCs w:val="24"/>
          <w:lang w:val="en-GB"/>
        </w:rPr>
        <w:t xml:space="preserve"> bartenders must focus on efficiency, accuracy, and maintaining a smooth workflow. Their skill set is </w:t>
      </w:r>
      <w:r w:rsidR="0040101C" w:rsidRPr="002976F0">
        <w:rPr>
          <w:rFonts w:ascii="Arial" w:hAnsi="Arial" w:cs="Arial"/>
          <w:sz w:val="24"/>
          <w:szCs w:val="24"/>
          <w:lang w:val="en-GB"/>
        </w:rPr>
        <w:t>cantered</w:t>
      </w:r>
      <w:r w:rsidRPr="002976F0">
        <w:rPr>
          <w:rFonts w:ascii="Arial" w:hAnsi="Arial" w:cs="Arial"/>
          <w:sz w:val="24"/>
          <w:szCs w:val="24"/>
          <w:lang w:val="en-GB"/>
        </w:rPr>
        <w:t xml:space="preserve"> around speed, precise drink preparation, and exceptional customer service in a fast-paced environment. They contribute to the operational efficiency of the restaurant, as their ability to expedite drink orders and handle transactions quickly impacts customer satisfaction and turnover.</w:t>
      </w:r>
    </w:p>
    <w:p w14:paraId="2996F88A" w14:textId="193553B3" w:rsidR="00F2658E" w:rsidRPr="002976F0" w:rsidRDefault="00F2658E" w:rsidP="00BE7597">
      <w:pPr>
        <w:spacing w:line="360" w:lineRule="auto"/>
        <w:rPr>
          <w:rFonts w:ascii="Arial" w:hAnsi="Arial" w:cs="Arial"/>
          <w:sz w:val="24"/>
          <w:szCs w:val="24"/>
          <w:lang w:val="en-GB"/>
        </w:rPr>
      </w:pPr>
      <w:r w:rsidRPr="002976F0">
        <w:rPr>
          <w:rFonts w:ascii="Arial" w:hAnsi="Arial" w:cs="Arial"/>
          <w:sz w:val="24"/>
          <w:szCs w:val="24"/>
          <w:lang w:val="en-GB"/>
        </w:rPr>
        <w:t xml:space="preserve">The skill requirements for bartenders significantly impact the overall operations of the restaurant. </w:t>
      </w:r>
      <w:r w:rsidR="00F5323A" w:rsidRPr="002976F0">
        <w:rPr>
          <w:rFonts w:ascii="Arial" w:hAnsi="Arial" w:cs="Arial"/>
          <w:b/>
          <w:bCs/>
          <w:sz w:val="24"/>
          <w:szCs w:val="24"/>
          <w:lang w:val="en-GB"/>
        </w:rPr>
        <w:t>Upscale</w:t>
      </w:r>
      <w:r w:rsidR="00F5323A" w:rsidRPr="002976F0">
        <w:rPr>
          <w:rFonts w:ascii="Arial" w:hAnsi="Arial" w:cs="Arial"/>
          <w:sz w:val="24"/>
          <w:szCs w:val="24"/>
          <w:lang w:val="en-GB"/>
        </w:rPr>
        <w:t xml:space="preserve"> restaurants may invest in ongoing training to ensure their bartenders stay up to date with industry trends, maintaining the high standards expected in this segment.</w:t>
      </w:r>
      <w:r w:rsidR="006E7EDB" w:rsidRPr="002976F0">
        <w:rPr>
          <w:rFonts w:ascii="Arial" w:hAnsi="Arial" w:cs="Arial"/>
          <w:sz w:val="24"/>
          <w:szCs w:val="24"/>
          <w:lang w:val="en-GB"/>
        </w:rPr>
        <w:t xml:space="preserve"> </w:t>
      </w:r>
      <w:r w:rsidR="00A2036E" w:rsidRPr="002976F0">
        <w:rPr>
          <w:rFonts w:ascii="Arial" w:hAnsi="Arial" w:cs="Arial"/>
          <w:sz w:val="24"/>
          <w:szCs w:val="24"/>
          <w:lang w:val="en-GB"/>
        </w:rPr>
        <w:t>T</w:t>
      </w:r>
      <w:r w:rsidRPr="002976F0">
        <w:rPr>
          <w:rFonts w:ascii="Arial" w:hAnsi="Arial" w:cs="Arial"/>
          <w:sz w:val="24"/>
          <w:szCs w:val="24"/>
          <w:lang w:val="en-GB"/>
        </w:rPr>
        <w:t xml:space="preserve">he presence of knowledgeable and skilled bartenders contributes to the restaurant's reputation and customer satisfaction. Bartenders with expertise </w:t>
      </w:r>
      <w:r w:rsidR="006A776B" w:rsidRPr="002976F0">
        <w:rPr>
          <w:rFonts w:ascii="Arial" w:hAnsi="Arial" w:cs="Arial"/>
          <w:sz w:val="24"/>
          <w:szCs w:val="24"/>
          <w:lang w:val="en-GB"/>
        </w:rPr>
        <w:t>and knowledge</w:t>
      </w:r>
      <w:r w:rsidRPr="002976F0">
        <w:rPr>
          <w:rFonts w:ascii="Arial" w:hAnsi="Arial" w:cs="Arial"/>
          <w:sz w:val="24"/>
          <w:szCs w:val="24"/>
          <w:lang w:val="en-GB"/>
        </w:rPr>
        <w:t xml:space="preserve"> enhance the dining experience, creating a competitive advantage for the establishment. </w:t>
      </w:r>
    </w:p>
    <w:p w14:paraId="66F25023" w14:textId="607FF344" w:rsidR="000A001F" w:rsidRPr="002976F0" w:rsidRDefault="00F2658E" w:rsidP="00BE7597">
      <w:pPr>
        <w:spacing w:line="360" w:lineRule="auto"/>
        <w:rPr>
          <w:rFonts w:ascii="Arial" w:hAnsi="Arial" w:cs="Arial"/>
          <w:sz w:val="24"/>
          <w:szCs w:val="24"/>
          <w:lang w:val="en-GB"/>
        </w:rPr>
      </w:pPr>
      <w:r w:rsidRPr="002976F0">
        <w:rPr>
          <w:rFonts w:ascii="Arial" w:hAnsi="Arial" w:cs="Arial"/>
          <w:sz w:val="24"/>
          <w:szCs w:val="24"/>
          <w:lang w:val="en-GB"/>
        </w:rPr>
        <w:t xml:space="preserve">For </w:t>
      </w:r>
      <w:r w:rsidRPr="002976F0">
        <w:rPr>
          <w:rFonts w:ascii="Arial" w:hAnsi="Arial" w:cs="Arial"/>
          <w:b/>
          <w:bCs/>
          <w:sz w:val="24"/>
          <w:szCs w:val="24"/>
          <w:lang w:val="en-GB"/>
        </w:rPr>
        <w:t>fast-casual</w:t>
      </w:r>
      <w:r w:rsidRPr="002976F0">
        <w:rPr>
          <w:rFonts w:ascii="Arial" w:hAnsi="Arial" w:cs="Arial"/>
          <w:sz w:val="24"/>
          <w:szCs w:val="24"/>
          <w:lang w:val="en-GB"/>
        </w:rPr>
        <w:t xml:space="preserve"> restaurants, the emphasis on speed and efficiency affects the overall operational flow. </w:t>
      </w:r>
      <w:r w:rsidR="000A001F" w:rsidRPr="002976F0">
        <w:rPr>
          <w:rFonts w:ascii="Arial" w:hAnsi="Arial" w:cs="Arial"/>
          <w:sz w:val="24"/>
          <w:szCs w:val="24"/>
          <w:lang w:val="en-GB"/>
        </w:rPr>
        <w:t>When bartenders excel in these areas, the entire restaurant benefits. Customers experience shorter wait times, receive their drinks promptly, and are more likely to have a positive dining experience. This leads to higher customer turnover and increased revenue.</w:t>
      </w:r>
    </w:p>
    <w:p w14:paraId="004C8336" w14:textId="6462F2BB" w:rsidR="00F2658E" w:rsidRPr="002976F0" w:rsidRDefault="00577426" w:rsidP="00BE7597">
      <w:pPr>
        <w:spacing w:line="360" w:lineRule="auto"/>
        <w:rPr>
          <w:rFonts w:ascii="Arial" w:hAnsi="Arial" w:cs="Arial"/>
          <w:sz w:val="24"/>
          <w:szCs w:val="24"/>
          <w:lang w:val="en-GB"/>
        </w:rPr>
      </w:pPr>
      <w:r w:rsidRPr="002976F0">
        <w:rPr>
          <w:rFonts w:ascii="Arial" w:hAnsi="Arial" w:cs="Arial"/>
          <w:sz w:val="24"/>
          <w:szCs w:val="24"/>
          <w:lang w:val="en-GB"/>
        </w:rPr>
        <w:t>Conclu</w:t>
      </w:r>
      <w:r w:rsidR="0032069F" w:rsidRPr="002976F0">
        <w:rPr>
          <w:rFonts w:ascii="Arial" w:hAnsi="Arial" w:cs="Arial"/>
          <w:sz w:val="24"/>
          <w:szCs w:val="24"/>
          <w:lang w:val="en-GB"/>
        </w:rPr>
        <w:t>d</w:t>
      </w:r>
      <w:r w:rsidRPr="002976F0">
        <w:rPr>
          <w:rFonts w:ascii="Arial" w:hAnsi="Arial" w:cs="Arial"/>
          <w:sz w:val="24"/>
          <w:szCs w:val="24"/>
          <w:lang w:val="en-GB"/>
        </w:rPr>
        <w:t>ing</w:t>
      </w:r>
      <w:r w:rsidR="00F2658E" w:rsidRPr="002976F0">
        <w:rPr>
          <w:rFonts w:ascii="Arial" w:hAnsi="Arial" w:cs="Arial"/>
          <w:sz w:val="24"/>
          <w:szCs w:val="24"/>
          <w:lang w:val="en-GB"/>
        </w:rPr>
        <w:t xml:space="preserve">, </w:t>
      </w:r>
      <w:r w:rsidR="00643903" w:rsidRPr="002976F0">
        <w:rPr>
          <w:rFonts w:ascii="Arial" w:hAnsi="Arial" w:cs="Arial"/>
          <w:sz w:val="24"/>
          <w:szCs w:val="24"/>
          <w:lang w:val="en-GB"/>
        </w:rPr>
        <w:t xml:space="preserve">I observed that </w:t>
      </w:r>
      <w:r w:rsidR="0092104A" w:rsidRPr="002976F0">
        <w:rPr>
          <w:rFonts w:ascii="Arial" w:hAnsi="Arial" w:cs="Arial"/>
          <w:sz w:val="24"/>
          <w:szCs w:val="24"/>
          <w:lang w:val="en-GB"/>
        </w:rPr>
        <w:t>the extended knowledge in mixology,</w:t>
      </w:r>
      <w:r w:rsidR="00643903" w:rsidRPr="002976F0">
        <w:rPr>
          <w:rFonts w:ascii="Arial" w:hAnsi="Arial" w:cs="Arial"/>
          <w:sz w:val="24"/>
          <w:szCs w:val="24"/>
          <w:lang w:val="en-GB"/>
        </w:rPr>
        <w:t xml:space="preserve"> </w:t>
      </w:r>
      <w:r w:rsidR="002B5D6E" w:rsidRPr="002976F0">
        <w:rPr>
          <w:rFonts w:ascii="Arial" w:hAnsi="Arial" w:cs="Arial"/>
          <w:sz w:val="24"/>
          <w:szCs w:val="24"/>
          <w:lang w:val="en-GB"/>
        </w:rPr>
        <w:t>wines,</w:t>
      </w:r>
      <w:r w:rsidR="00643903" w:rsidRPr="002976F0">
        <w:rPr>
          <w:rFonts w:ascii="Arial" w:hAnsi="Arial" w:cs="Arial"/>
          <w:sz w:val="24"/>
          <w:szCs w:val="24"/>
          <w:lang w:val="en-GB"/>
        </w:rPr>
        <w:t xml:space="preserve"> and spirits,</w:t>
      </w:r>
      <w:r w:rsidR="0092104A" w:rsidRPr="002976F0">
        <w:rPr>
          <w:rFonts w:ascii="Arial" w:hAnsi="Arial" w:cs="Arial"/>
          <w:sz w:val="24"/>
          <w:szCs w:val="24"/>
          <w:lang w:val="en-GB"/>
        </w:rPr>
        <w:t xml:space="preserve"> combined with a sophistication and attention to detail for a bartender in an </w:t>
      </w:r>
      <w:r w:rsidR="0092104A" w:rsidRPr="002976F0">
        <w:rPr>
          <w:rFonts w:ascii="Arial" w:hAnsi="Arial" w:cs="Arial"/>
          <w:b/>
          <w:bCs/>
          <w:sz w:val="24"/>
          <w:szCs w:val="24"/>
          <w:lang w:val="en-GB"/>
        </w:rPr>
        <w:t>upscale</w:t>
      </w:r>
      <w:r w:rsidR="0092104A" w:rsidRPr="002976F0">
        <w:rPr>
          <w:rFonts w:ascii="Arial" w:hAnsi="Arial" w:cs="Arial"/>
          <w:sz w:val="24"/>
          <w:szCs w:val="24"/>
          <w:lang w:val="en-GB"/>
        </w:rPr>
        <w:t xml:space="preserve"> restaurant</w:t>
      </w:r>
      <w:r w:rsidR="00030E2D" w:rsidRPr="002976F0">
        <w:rPr>
          <w:rFonts w:ascii="Arial" w:hAnsi="Arial" w:cs="Arial"/>
          <w:sz w:val="24"/>
          <w:szCs w:val="24"/>
          <w:lang w:val="en-GB"/>
        </w:rPr>
        <w:t xml:space="preserve"> has a positive</w:t>
      </w:r>
      <w:r w:rsidR="0092104A" w:rsidRPr="002976F0">
        <w:rPr>
          <w:rFonts w:ascii="Arial" w:hAnsi="Arial" w:cs="Arial"/>
          <w:sz w:val="24"/>
          <w:szCs w:val="24"/>
          <w:lang w:val="en-GB"/>
        </w:rPr>
        <w:t xml:space="preserve"> impact</w:t>
      </w:r>
      <w:r w:rsidR="00030E2D" w:rsidRPr="002976F0">
        <w:rPr>
          <w:rFonts w:ascii="Arial" w:hAnsi="Arial" w:cs="Arial"/>
          <w:sz w:val="24"/>
          <w:szCs w:val="24"/>
          <w:lang w:val="en-GB"/>
        </w:rPr>
        <w:t xml:space="preserve"> on</w:t>
      </w:r>
      <w:r w:rsidR="0092104A" w:rsidRPr="002976F0">
        <w:rPr>
          <w:rFonts w:ascii="Arial" w:hAnsi="Arial" w:cs="Arial"/>
          <w:sz w:val="24"/>
          <w:szCs w:val="24"/>
          <w:lang w:val="en-GB"/>
        </w:rPr>
        <w:t xml:space="preserve"> the client who expects these skills, while being able and willing to spend time to observe them</w:t>
      </w:r>
      <w:r w:rsidR="002B5D6E" w:rsidRPr="002976F0">
        <w:rPr>
          <w:rFonts w:ascii="Arial" w:hAnsi="Arial" w:cs="Arial"/>
          <w:sz w:val="24"/>
          <w:szCs w:val="24"/>
          <w:lang w:val="en-GB"/>
        </w:rPr>
        <w:t>.</w:t>
      </w:r>
      <w:r w:rsidR="00AC00CB" w:rsidRPr="002976F0">
        <w:rPr>
          <w:rFonts w:ascii="Arial" w:hAnsi="Arial" w:cs="Arial"/>
          <w:sz w:val="24"/>
          <w:szCs w:val="24"/>
          <w:lang w:val="en-GB"/>
        </w:rPr>
        <w:t xml:space="preserve"> </w:t>
      </w:r>
      <w:r w:rsidR="0032069F" w:rsidRPr="002976F0">
        <w:rPr>
          <w:rFonts w:ascii="Arial" w:hAnsi="Arial" w:cs="Arial"/>
          <w:sz w:val="24"/>
          <w:szCs w:val="24"/>
          <w:lang w:val="en-GB"/>
        </w:rPr>
        <w:t xml:space="preserve">In </w:t>
      </w:r>
      <w:r w:rsidR="00AC00CB" w:rsidRPr="002976F0">
        <w:rPr>
          <w:rFonts w:ascii="Arial" w:hAnsi="Arial" w:cs="Arial"/>
          <w:b/>
          <w:bCs/>
          <w:sz w:val="24"/>
          <w:szCs w:val="24"/>
          <w:lang w:val="en-GB"/>
        </w:rPr>
        <w:t>fast-casual</w:t>
      </w:r>
      <w:r w:rsidR="00AC00CB" w:rsidRPr="002976F0">
        <w:rPr>
          <w:rFonts w:ascii="Arial" w:hAnsi="Arial" w:cs="Arial"/>
          <w:sz w:val="24"/>
          <w:szCs w:val="24"/>
          <w:lang w:val="en-GB"/>
        </w:rPr>
        <w:t xml:space="preserve"> restaurants</w:t>
      </w:r>
      <w:r w:rsidR="002B5D6E" w:rsidRPr="002976F0">
        <w:rPr>
          <w:rFonts w:ascii="Arial" w:hAnsi="Arial" w:cs="Arial"/>
          <w:sz w:val="24"/>
          <w:szCs w:val="24"/>
          <w:lang w:val="en-GB"/>
        </w:rPr>
        <w:t xml:space="preserve"> </w:t>
      </w:r>
      <w:r w:rsidR="00F2658E" w:rsidRPr="002976F0">
        <w:rPr>
          <w:rFonts w:ascii="Arial" w:hAnsi="Arial" w:cs="Arial"/>
          <w:sz w:val="24"/>
          <w:szCs w:val="24"/>
          <w:lang w:val="en-GB"/>
        </w:rPr>
        <w:t xml:space="preserve">the emphasis on speed and efficiency significantly </w:t>
      </w:r>
      <w:r w:rsidR="00D97F80" w:rsidRPr="002976F0">
        <w:rPr>
          <w:rFonts w:ascii="Arial" w:hAnsi="Arial" w:cs="Arial"/>
          <w:sz w:val="24"/>
          <w:szCs w:val="24"/>
          <w:lang w:val="en-GB"/>
        </w:rPr>
        <w:t>affects</w:t>
      </w:r>
      <w:r w:rsidR="00F2658E" w:rsidRPr="002976F0">
        <w:rPr>
          <w:rFonts w:ascii="Arial" w:hAnsi="Arial" w:cs="Arial"/>
          <w:sz w:val="24"/>
          <w:szCs w:val="24"/>
          <w:lang w:val="en-GB"/>
        </w:rPr>
        <w:t xml:space="preserve"> the overall operational flow. </w:t>
      </w:r>
      <w:r w:rsidR="00643903" w:rsidRPr="002976F0">
        <w:rPr>
          <w:rFonts w:ascii="Arial" w:hAnsi="Arial" w:cs="Arial"/>
          <w:sz w:val="24"/>
          <w:szCs w:val="24"/>
          <w:lang w:val="en-GB"/>
        </w:rPr>
        <w:t>As a b</w:t>
      </w:r>
      <w:r w:rsidR="00F2658E" w:rsidRPr="002976F0">
        <w:rPr>
          <w:rFonts w:ascii="Arial" w:hAnsi="Arial" w:cs="Arial"/>
          <w:sz w:val="24"/>
          <w:szCs w:val="24"/>
          <w:lang w:val="en-GB"/>
        </w:rPr>
        <w:t>artender</w:t>
      </w:r>
      <w:r w:rsidR="00643903" w:rsidRPr="002976F0">
        <w:rPr>
          <w:rFonts w:ascii="Arial" w:hAnsi="Arial" w:cs="Arial"/>
          <w:sz w:val="24"/>
          <w:szCs w:val="24"/>
          <w:lang w:val="en-GB"/>
        </w:rPr>
        <w:t xml:space="preserve"> in such an establishment, I would have to</w:t>
      </w:r>
      <w:r w:rsidR="00F2658E" w:rsidRPr="002976F0">
        <w:rPr>
          <w:rFonts w:ascii="Arial" w:hAnsi="Arial" w:cs="Arial"/>
          <w:sz w:val="24"/>
          <w:szCs w:val="24"/>
          <w:lang w:val="en-GB"/>
        </w:rPr>
        <w:t xml:space="preserve"> excel in multitasking, quick drink preparation, cash </w:t>
      </w:r>
      <w:r w:rsidR="00F2658E" w:rsidRPr="002976F0">
        <w:rPr>
          <w:rFonts w:ascii="Arial" w:hAnsi="Arial" w:cs="Arial"/>
          <w:sz w:val="24"/>
          <w:szCs w:val="24"/>
          <w:lang w:val="en-GB"/>
        </w:rPr>
        <w:lastRenderedPageBreak/>
        <w:t>handling, and effective teamwork to  streamline</w:t>
      </w:r>
      <w:r w:rsidR="005137E1" w:rsidRPr="002976F0">
        <w:rPr>
          <w:rFonts w:ascii="Arial" w:hAnsi="Arial" w:cs="Arial"/>
          <w:sz w:val="24"/>
          <w:szCs w:val="24"/>
          <w:lang w:val="en-GB"/>
        </w:rPr>
        <w:t xml:space="preserve"> customer’s</w:t>
      </w:r>
      <w:r w:rsidR="00F2658E" w:rsidRPr="002976F0">
        <w:rPr>
          <w:rFonts w:ascii="Arial" w:hAnsi="Arial" w:cs="Arial"/>
          <w:sz w:val="24"/>
          <w:szCs w:val="24"/>
          <w:lang w:val="en-GB"/>
        </w:rPr>
        <w:t xml:space="preserve"> dining experience. </w:t>
      </w:r>
      <w:r w:rsidR="00643903" w:rsidRPr="002976F0">
        <w:rPr>
          <w:rFonts w:ascii="Arial" w:hAnsi="Arial" w:cs="Arial"/>
          <w:sz w:val="24"/>
          <w:szCs w:val="24"/>
          <w:lang w:val="en-GB"/>
        </w:rPr>
        <w:t>My</w:t>
      </w:r>
      <w:r w:rsidR="00F2658E" w:rsidRPr="002976F0">
        <w:rPr>
          <w:rFonts w:ascii="Arial" w:hAnsi="Arial" w:cs="Arial"/>
          <w:sz w:val="24"/>
          <w:szCs w:val="24"/>
          <w:lang w:val="en-GB"/>
        </w:rPr>
        <w:t xml:space="preserve"> ability to maintain a rapid pace of service </w:t>
      </w:r>
      <w:r w:rsidR="00643903" w:rsidRPr="002976F0">
        <w:rPr>
          <w:rFonts w:ascii="Arial" w:hAnsi="Arial" w:cs="Arial"/>
          <w:sz w:val="24"/>
          <w:szCs w:val="24"/>
          <w:lang w:val="en-GB"/>
        </w:rPr>
        <w:t xml:space="preserve">would </w:t>
      </w:r>
      <w:r w:rsidR="00F2658E" w:rsidRPr="002976F0">
        <w:rPr>
          <w:rFonts w:ascii="Arial" w:hAnsi="Arial" w:cs="Arial"/>
          <w:sz w:val="24"/>
          <w:szCs w:val="24"/>
          <w:lang w:val="en-GB"/>
        </w:rPr>
        <w:t>enhance customer satisfaction</w:t>
      </w:r>
      <w:r w:rsidR="00251317" w:rsidRPr="002976F0">
        <w:rPr>
          <w:rFonts w:ascii="Arial" w:hAnsi="Arial" w:cs="Arial"/>
          <w:sz w:val="24"/>
          <w:szCs w:val="24"/>
          <w:lang w:val="en-GB"/>
        </w:rPr>
        <w:t xml:space="preserve"> and</w:t>
      </w:r>
      <w:r w:rsidR="00F2658E" w:rsidRPr="002976F0">
        <w:rPr>
          <w:rFonts w:ascii="Arial" w:hAnsi="Arial" w:cs="Arial"/>
          <w:sz w:val="24"/>
          <w:szCs w:val="24"/>
          <w:lang w:val="en-GB"/>
        </w:rPr>
        <w:t xml:space="preserve"> turnover.</w:t>
      </w:r>
    </w:p>
    <w:p w14:paraId="3C283126" w14:textId="1098448B" w:rsidR="000A001F" w:rsidRPr="002976F0" w:rsidRDefault="000A001F" w:rsidP="00BE7597">
      <w:pPr>
        <w:spacing w:line="360" w:lineRule="auto"/>
        <w:rPr>
          <w:rFonts w:ascii="Arial" w:hAnsi="Arial" w:cs="Arial"/>
          <w:sz w:val="24"/>
          <w:szCs w:val="24"/>
          <w:lang w:val="en-GB"/>
        </w:rPr>
      </w:pPr>
      <w:r w:rsidRPr="002976F0">
        <w:rPr>
          <w:rFonts w:ascii="Arial" w:hAnsi="Arial" w:cs="Arial"/>
          <w:sz w:val="24"/>
          <w:szCs w:val="24"/>
          <w:lang w:val="en-GB"/>
        </w:rPr>
        <w:t>During th</w:t>
      </w:r>
      <w:r w:rsidR="00251317" w:rsidRPr="002976F0">
        <w:rPr>
          <w:rFonts w:ascii="Arial" w:hAnsi="Arial" w:cs="Arial"/>
          <w:sz w:val="24"/>
          <w:szCs w:val="24"/>
          <w:lang w:val="en-GB"/>
        </w:rPr>
        <w:t>is</w:t>
      </w:r>
      <w:r w:rsidRPr="002976F0">
        <w:rPr>
          <w:rFonts w:ascii="Arial" w:hAnsi="Arial" w:cs="Arial"/>
          <w:sz w:val="24"/>
          <w:szCs w:val="24"/>
          <w:lang w:val="en-GB"/>
        </w:rPr>
        <w:t xml:space="preserve"> research I observed difference</w:t>
      </w:r>
      <w:r w:rsidR="000D14A5" w:rsidRPr="002976F0">
        <w:rPr>
          <w:rFonts w:ascii="Arial" w:hAnsi="Arial" w:cs="Arial"/>
          <w:sz w:val="24"/>
          <w:szCs w:val="24"/>
          <w:lang w:val="en-GB"/>
        </w:rPr>
        <w:t>s</w:t>
      </w:r>
      <w:r w:rsidRPr="002976F0">
        <w:rPr>
          <w:rFonts w:ascii="Arial" w:hAnsi="Arial" w:cs="Arial"/>
          <w:sz w:val="24"/>
          <w:szCs w:val="24"/>
          <w:lang w:val="en-GB"/>
        </w:rPr>
        <w:t xml:space="preserve"> in </w:t>
      </w:r>
      <w:r w:rsidRPr="002976F0">
        <w:rPr>
          <w:rFonts w:ascii="Arial" w:hAnsi="Arial" w:cs="Arial"/>
          <w:i/>
          <w:iCs/>
          <w:sz w:val="24"/>
          <w:szCs w:val="24"/>
          <w:lang w:val="en-GB"/>
        </w:rPr>
        <w:t>how</w:t>
      </w:r>
      <w:r w:rsidRPr="002976F0">
        <w:rPr>
          <w:rFonts w:ascii="Arial" w:hAnsi="Arial" w:cs="Arial"/>
          <w:sz w:val="24"/>
          <w:szCs w:val="24"/>
          <w:lang w:val="en-GB"/>
        </w:rPr>
        <w:t xml:space="preserve"> bartender</w:t>
      </w:r>
      <w:r w:rsidR="00A16E48" w:rsidRPr="002976F0">
        <w:rPr>
          <w:rFonts w:ascii="Arial" w:hAnsi="Arial" w:cs="Arial"/>
          <w:sz w:val="24"/>
          <w:szCs w:val="24"/>
          <w:lang w:val="en-GB"/>
        </w:rPr>
        <w:t>s</w:t>
      </w:r>
      <w:r w:rsidRPr="002976F0">
        <w:rPr>
          <w:rFonts w:ascii="Arial" w:hAnsi="Arial" w:cs="Arial"/>
          <w:sz w:val="24"/>
          <w:szCs w:val="24"/>
          <w:lang w:val="en-GB"/>
        </w:rPr>
        <w:t xml:space="preserve"> do their job</w:t>
      </w:r>
      <w:r w:rsidR="00643903" w:rsidRPr="002976F0">
        <w:rPr>
          <w:rFonts w:ascii="Arial" w:hAnsi="Arial" w:cs="Arial"/>
          <w:sz w:val="24"/>
          <w:szCs w:val="24"/>
          <w:lang w:val="en-GB"/>
        </w:rPr>
        <w:t xml:space="preserve"> </w:t>
      </w:r>
      <w:r w:rsidR="00957419" w:rsidRPr="002976F0">
        <w:rPr>
          <w:rFonts w:ascii="Arial" w:hAnsi="Arial" w:cs="Arial"/>
          <w:sz w:val="24"/>
          <w:szCs w:val="24"/>
          <w:lang w:val="en-GB"/>
        </w:rPr>
        <w:t xml:space="preserve">rather than in </w:t>
      </w:r>
      <w:r w:rsidRPr="002976F0">
        <w:rPr>
          <w:rFonts w:ascii="Arial" w:hAnsi="Arial" w:cs="Arial"/>
          <w:sz w:val="24"/>
          <w:szCs w:val="24"/>
          <w:lang w:val="en-GB"/>
        </w:rPr>
        <w:t>the job itself</w:t>
      </w:r>
      <w:r w:rsidR="00643903" w:rsidRPr="002976F0">
        <w:rPr>
          <w:rFonts w:ascii="Arial" w:hAnsi="Arial" w:cs="Arial"/>
          <w:sz w:val="24"/>
          <w:szCs w:val="24"/>
          <w:lang w:val="en-GB"/>
        </w:rPr>
        <w:t xml:space="preserve"> </w:t>
      </w:r>
      <w:r w:rsidR="00620789" w:rsidRPr="002976F0">
        <w:rPr>
          <w:rFonts w:ascii="Arial" w:hAnsi="Arial" w:cs="Arial"/>
          <w:sz w:val="24"/>
          <w:szCs w:val="24"/>
          <w:lang w:val="en-GB"/>
        </w:rPr>
        <w:t>for</w:t>
      </w:r>
      <w:r w:rsidR="00643903" w:rsidRPr="002976F0">
        <w:rPr>
          <w:rFonts w:ascii="Arial" w:hAnsi="Arial" w:cs="Arial"/>
          <w:sz w:val="24"/>
          <w:szCs w:val="24"/>
          <w:lang w:val="en-GB"/>
        </w:rPr>
        <w:t xml:space="preserve"> these two types of food &amp; beverage operations</w:t>
      </w:r>
      <w:r w:rsidR="0015577F" w:rsidRPr="002976F0">
        <w:rPr>
          <w:rFonts w:ascii="Arial" w:hAnsi="Arial" w:cs="Arial"/>
          <w:sz w:val="24"/>
          <w:szCs w:val="24"/>
          <w:lang w:val="en-GB"/>
        </w:rPr>
        <w:t xml:space="preserve">, </w:t>
      </w:r>
      <w:r w:rsidR="00FC4F9A" w:rsidRPr="002976F0">
        <w:rPr>
          <w:rFonts w:ascii="Arial" w:hAnsi="Arial" w:cs="Arial"/>
          <w:sz w:val="24"/>
          <w:szCs w:val="24"/>
          <w:lang w:val="en-GB"/>
        </w:rPr>
        <w:t>meaning that there is a change in the required skill set of a Food &amp; Beverage employee based on the type of business and the type of service that is offered</w:t>
      </w:r>
      <w:r w:rsidR="00643903" w:rsidRPr="002976F0">
        <w:rPr>
          <w:rFonts w:ascii="Arial" w:hAnsi="Arial" w:cs="Arial"/>
          <w:sz w:val="24"/>
          <w:szCs w:val="24"/>
          <w:lang w:val="en-GB"/>
        </w:rPr>
        <w:t>.</w:t>
      </w:r>
      <w:r w:rsidRPr="002976F0">
        <w:rPr>
          <w:rFonts w:ascii="Arial" w:hAnsi="Arial" w:cs="Arial"/>
          <w:sz w:val="24"/>
          <w:szCs w:val="24"/>
          <w:lang w:val="en-GB"/>
        </w:rPr>
        <w:t xml:space="preserve"> Th</w:t>
      </w:r>
      <w:r w:rsidR="00643903" w:rsidRPr="002976F0">
        <w:rPr>
          <w:rFonts w:ascii="Arial" w:hAnsi="Arial" w:cs="Arial"/>
          <w:sz w:val="24"/>
          <w:szCs w:val="24"/>
          <w:lang w:val="en-GB"/>
        </w:rPr>
        <w:t>is</w:t>
      </w:r>
      <w:r w:rsidRPr="002976F0">
        <w:rPr>
          <w:rFonts w:ascii="Arial" w:hAnsi="Arial" w:cs="Arial"/>
          <w:sz w:val="24"/>
          <w:szCs w:val="24"/>
          <w:lang w:val="en-GB"/>
        </w:rPr>
        <w:t xml:space="preserve"> made me curious </w:t>
      </w:r>
      <w:r w:rsidR="000D14A5" w:rsidRPr="002976F0">
        <w:rPr>
          <w:rFonts w:ascii="Arial" w:hAnsi="Arial" w:cs="Arial"/>
          <w:sz w:val="24"/>
          <w:szCs w:val="24"/>
          <w:lang w:val="en-GB"/>
        </w:rPr>
        <w:t>about</w:t>
      </w:r>
      <w:r w:rsidRPr="002976F0">
        <w:rPr>
          <w:rFonts w:ascii="Arial" w:hAnsi="Arial" w:cs="Arial"/>
          <w:sz w:val="24"/>
          <w:szCs w:val="24"/>
          <w:lang w:val="en-GB"/>
        </w:rPr>
        <w:t xml:space="preserve"> other types of jobs that contrast while applied in different environments</w:t>
      </w:r>
      <w:r w:rsidR="00643903" w:rsidRPr="002976F0">
        <w:rPr>
          <w:rFonts w:ascii="Arial" w:hAnsi="Arial" w:cs="Arial"/>
          <w:sz w:val="24"/>
          <w:szCs w:val="24"/>
          <w:lang w:val="en-GB"/>
        </w:rPr>
        <w:t xml:space="preserve"> and I decided to deepen my knowledge in this area, in order to have a better insight into hospitality business. </w:t>
      </w:r>
    </w:p>
    <w:p w14:paraId="7B5202BF" w14:textId="77777777" w:rsidR="00F2658E" w:rsidRPr="002976F0" w:rsidRDefault="00F2658E" w:rsidP="00BE7597">
      <w:pPr>
        <w:spacing w:line="360" w:lineRule="auto"/>
        <w:rPr>
          <w:rFonts w:ascii="Arial" w:hAnsi="Arial" w:cs="Arial"/>
          <w:sz w:val="24"/>
          <w:szCs w:val="24"/>
          <w:lang w:val="en-GB"/>
        </w:rPr>
      </w:pPr>
    </w:p>
    <w:p w14:paraId="313DF546" w14:textId="77777777" w:rsidR="00E047EB" w:rsidRPr="002976F0" w:rsidRDefault="00E047EB" w:rsidP="00E047EB">
      <w:pPr>
        <w:spacing w:line="360" w:lineRule="auto"/>
        <w:rPr>
          <w:rFonts w:ascii="Arial" w:hAnsi="Arial" w:cs="Arial"/>
          <w:sz w:val="24"/>
          <w:szCs w:val="24"/>
          <w:lang w:val="en-GB"/>
        </w:rPr>
      </w:pPr>
      <w:r w:rsidRPr="002976F0">
        <w:rPr>
          <w:rFonts w:ascii="Arial" w:hAnsi="Arial" w:cs="Arial"/>
          <w:sz w:val="24"/>
          <w:szCs w:val="24"/>
          <w:lang w:val="en-GB"/>
        </w:rPr>
        <w:t>References:</w:t>
      </w:r>
    </w:p>
    <w:p w14:paraId="30F73F8B" w14:textId="77777777" w:rsidR="00E047EB" w:rsidRPr="002976F0" w:rsidRDefault="00E047EB" w:rsidP="00E047EB">
      <w:pPr>
        <w:spacing w:line="360" w:lineRule="auto"/>
        <w:rPr>
          <w:rFonts w:ascii="Arial" w:hAnsi="Arial" w:cs="Arial"/>
          <w:sz w:val="24"/>
          <w:szCs w:val="24"/>
          <w:lang w:val="en-GB"/>
        </w:rPr>
      </w:pPr>
      <w:r w:rsidRPr="002976F0">
        <w:rPr>
          <w:rFonts w:ascii="Arial" w:hAnsi="Arial" w:cs="Arial"/>
          <w:sz w:val="24"/>
          <w:szCs w:val="24"/>
          <w:lang w:val="en-GB"/>
        </w:rPr>
        <w:t xml:space="preserve">Miller, A. (2018). </w:t>
      </w:r>
      <w:r w:rsidRPr="002976F0">
        <w:rPr>
          <w:rFonts w:ascii="Arial" w:hAnsi="Arial" w:cs="Arial"/>
          <w:i/>
          <w:iCs/>
          <w:sz w:val="24"/>
          <w:szCs w:val="24"/>
          <w:lang w:val="en-GB"/>
        </w:rPr>
        <w:t>The Craft Cocktail Compendium: Contemporary Interpretations and Inspired Twists on Time-Honored Classics,</w:t>
      </w:r>
      <w:r w:rsidRPr="002976F0">
        <w:rPr>
          <w:rFonts w:ascii="Arial" w:hAnsi="Arial" w:cs="Arial"/>
          <w:sz w:val="24"/>
          <w:szCs w:val="24"/>
          <w:lang w:val="en-GB"/>
        </w:rPr>
        <w:t xml:space="preserve"> Beverly: Chronicle Books.</w:t>
      </w:r>
    </w:p>
    <w:p w14:paraId="184D8B6B" w14:textId="77777777" w:rsidR="00E047EB" w:rsidRPr="002976F0" w:rsidRDefault="00E047EB" w:rsidP="00E047EB">
      <w:pPr>
        <w:spacing w:line="360" w:lineRule="auto"/>
        <w:rPr>
          <w:rFonts w:ascii="Arial" w:hAnsi="Arial" w:cs="Arial"/>
          <w:sz w:val="24"/>
          <w:szCs w:val="24"/>
          <w:lang w:val="en-GB"/>
        </w:rPr>
      </w:pPr>
      <w:r w:rsidRPr="002976F0">
        <w:rPr>
          <w:rFonts w:ascii="Arial" w:hAnsi="Arial" w:cs="Arial"/>
          <w:sz w:val="24"/>
          <w:szCs w:val="24"/>
          <w:lang w:val="en-GB"/>
        </w:rPr>
        <w:t xml:space="preserve">Regan, G. (2017). </w:t>
      </w:r>
      <w:r w:rsidRPr="002976F0">
        <w:rPr>
          <w:rFonts w:ascii="Arial" w:hAnsi="Arial" w:cs="Arial"/>
          <w:i/>
          <w:iCs/>
          <w:sz w:val="24"/>
          <w:szCs w:val="24"/>
          <w:lang w:val="en-GB"/>
        </w:rPr>
        <w:t xml:space="preserve">The Joy of Mixology: The Consummate Guide to the Bartender's Craft, </w:t>
      </w:r>
      <w:r w:rsidRPr="002976F0">
        <w:rPr>
          <w:rFonts w:ascii="Arial" w:hAnsi="Arial" w:cs="Arial"/>
          <w:sz w:val="24"/>
          <w:szCs w:val="24"/>
          <w:lang w:val="en-GB"/>
        </w:rPr>
        <w:t xml:space="preserve"> New York City: Clarkson Potter.</w:t>
      </w:r>
    </w:p>
    <w:p w14:paraId="71EA4C21" w14:textId="77777777" w:rsidR="00E047EB" w:rsidRPr="002976F0" w:rsidRDefault="00E047EB" w:rsidP="00E047EB">
      <w:pPr>
        <w:spacing w:line="360" w:lineRule="auto"/>
        <w:rPr>
          <w:rFonts w:ascii="Arial" w:hAnsi="Arial" w:cs="Arial"/>
          <w:sz w:val="24"/>
          <w:szCs w:val="24"/>
          <w:lang w:val="en-GB"/>
        </w:rPr>
      </w:pPr>
      <w:r w:rsidRPr="002976F0">
        <w:rPr>
          <w:rFonts w:ascii="Arial" w:hAnsi="Arial" w:cs="Arial"/>
          <w:sz w:val="24"/>
          <w:szCs w:val="24"/>
          <w:lang w:val="en-GB"/>
        </w:rPr>
        <w:t xml:space="preserve">Crozier, R. (2019). </w:t>
      </w:r>
      <w:r w:rsidRPr="002976F0">
        <w:rPr>
          <w:rFonts w:ascii="Arial" w:hAnsi="Arial" w:cs="Arial"/>
          <w:i/>
          <w:iCs/>
          <w:sz w:val="24"/>
          <w:szCs w:val="24"/>
          <w:lang w:val="en-GB"/>
        </w:rPr>
        <w:t>Wine by Numbers: A Practical Guide to Wine Tasting and Blind Tasting</w:t>
      </w:r>
      <w:r w:rsidRPr="002976F0">
        <w:rPr>
          <w:rFonts w:ascii="Arial" w:hAnsi="Arial" w:cs="Arial"/>
          <w:sz w:val="24"/>
          <w:szCs w:val="24"/>
          <w:lang w:val="en-GB"/>
        </w:rPr>
        <w:t>, London: Quadrille Publishing.</w:t>
      </w:r>
    </w:p>
    <w:p w14:paraId="44777A09" w14:textId="77777777" w:rsidR="00E047EB" w:rsidRPr="002976F0" w:rsidRDefault="00E047EB" w:rsidP="00E047EB">
      <w:pPr>
        <w:spacing w:line="360" w:lineRule="auto"/>
        <w:rPr>
          <w:rFonts w:ascii="Arial" w:hAnsi="Arial" w:cs="Arial"/>
          <w:sz w:val="24"/>
          <w:szCs w:val="24"/>
          <w:lang w:val="en-GB"/>
        </w:rPr>
      </w:pPr>
      <w:r w:rsidRPr="002976F0">
        <w:rPr>
          <w:rFonts w:ascii="Arial" w:hAnsi="Arial" w:cs="Arial"/>
          <w:sz w:val="24"/>
          <w:szCs w:val="24"/>
          <w:lang w:val="en-GB"/>
        </w:rPr>
        <w:t xml:space="preserve">Dunford, A. (2016). </w:t>
      </w:r>
      <w:r w:rsidRPr="002976F0">
        <w:rPr>
          <w:rFonts w:ascii="Arial" w:hAnsi="Arial" w:cs="Arial"/>
          <w:i/>
          <w:iCs/>
          <w:sz w:val="24"/>
          <w:szCs w:val="24"/>
          <w:lang w:val="en-GB"/>
        </w:rPr>
        <w:t>Food and Beverage Service for Levels 1 and 2,</w:t>
      </w:r>
      <w:r w:rsidRPr="002976F0">
        <w:rPr>
          <w:rFonts w:ascii="Arial" w:hAnsi="Arial" w:cs="Arial"/>
          <w:sz w:val="24"/>
          <w:szCs w:val="24"/>
          <w:lang w:val="en-GB"/>
        </w:rPr>
        <w:t xml:space="preserve"> Glasgow: Hodder Education.</w:t>
      </w:r>
    </w:p>
    <w:p w14:paraId="36918269" w14:textId="77777777" w:rsidR="00E047EB" w:rsidRPr="002976F0" w:rsidRDefault="00E047EB" w:rsidP="00E047EB">
      <w:pPr>
        <w:spacing w:line="360" w:lineRule="auto"/>
        <w:rPr>
          <w:rFonts w:ascii="Arial" w:hAnsi="Arial" w:cs="Arial"/>
          <w:sz w:val="24"/>
          <w:szCs w:val="24"/>
          <w:lang w:val="en-GB"/>
        </w:rPr>
      </w:pPr>
      <w:r w:rsidRPr="002976F0">
        <w:rPr>
          <w:rFonts w:ascii="Arial" w:hAnsi="Arial" w:cs="Arial"/>
          <w:sz w:val="24"/>
          <w:szCs w:val="24"/>
          <w:lang w:val="en-GB"/>
        </w:rPr>
        <w:t xml:space="preserve">Goeldner, C. R. and Ritchie, J. R. B. (2012), </w:t>
      </w:r>
      <w:r w:rsidRPr="002976F0">
        <w:rPr>
          <w:rFonts w:ascii="Arial" w:hAnsi="Arial" w:cs="Arial"/>
          <w:i/>
          <w:iCs/>
          <w:sz w:val="24"/>
          <w:szCs w:val="24"/>
          <w:lang w:val="en-GB"/>
        </w:rPr>
        <w:t xml:space="preserve">Tourism: Principles, Practices, Philosophies (12th ed.), </w:t>
      </w:r>
      <w:r w:rsidRPr="002976F0">
        <w:rPr>
          <w:rFonts w:ascii="Arial" w:hAnsi="Arial" w:cs="Arial"/>
          <w:sz w:val="24"/>
          <w:szCs w:val="24"/>
          <w:lang w:val="en-GB"/>
        </w:rPr>
        <w:t xml:space="preserve"> New Jersey: Wiley.</w:t>
      </w:r>
    </w:p>
    <w:p w14:paraId="0744D981" w14:textId="77777777" w:rsidR="00E047EB" w:rsidRPr="002976F0" w:rsidRDefault="00E047EB" w:rsidP="00E047EB">
      <w:pPr>
        <w:spacing w:line="360" w:lineRule="auto"/>
        <w:rPr>
          <w:rFonts w:ascii="Arial" w:hAnsi="Arial" w:cs="Arial"/>
          <w:sz w:val="24"/>
          <w:szCs w:val="24"/>
          <w:lang w:val="en-GB"/>
        </w:rPr>
      </w:pPr>
      <w:r w:rsidRPr="002976F0">
        <w:rPr>
          <w:rFonts w:ascii="Arial" w:hAnsi="Arial" w:cs="Arial"/>
          <w:sz w:val="24"/>
          <w:szCs w:val="24"/>
          <w:lang w:val="en-GB"/>
        </w:rPr>
        <w:t xml:space="preserve">Haytko, D. L. and Drosnes, M. C. (2008), </w:t>
      </w:r>
      <w:r w:rsidRPr="002976F0">
        <w:rPr>
          <w:rFonts w:ascii="Arial" w:hAnsi="Arial" w:cs="Arial"/>
          <w:i/>
          <w:iCs/>
          <w:sz w:val="24"/>
          <w:szCs w:val="24"/>
          <w:lang w:val="en-GB"/>
        </w:rPr>
        <w:t>Restaurant Operations Management: Principles and Practices</w:t>
      </w:r>
      <w:r w:rsidRPr="002976F0">
        <w:rPr>
          <w:rFonts w:ascii="Arial" w:hAnsi="Arial" w:cs="Arial"/>
          <w:sz w:val="24"/>
          <w:szCs w:val="24"/>
          <w:lang w:val="en-GB"/>
        </w:rPr>
        <w:t>, New Jersey: Prentice Hall.</w:t>
      </w:r>
    </w:p>
    <w:p w14:paraId="7758D7CB" w14:textId="77777777" w:rsidR="00E047EB" w:rsidRPr="002976F0" w:rsidRDefault="00E047EB" w:rsidP="00E047EB">
      <w:pPr>
        <w:spacing w:line="360" w:lineRule="auto"/>
        <w:rPr>
          <w:rFonts w:ascii="Arial" w:hAnsi="Arial" w:cs="Arial"/>
          <w:sz w:val="24"/>
          <w:szCs w:val="24"/>
          <w:lang w:val="en-GB"/>
        </w:rPr>
      </w:pPr>
      <w:r w:rsidRPr="002976F0">
        <w:rPr>
          <w:rFonts w:ascii="Arial" w:hAnsi="Arial" w:cs="Arial"/>
          <w:sz w:val="24"/>
          <w:szCs w:val="24"/>
          <w:lang w:val="en-GB"/>
        </w:rPr>
        <w:t xml:space="preserve">Knowles, T. et al. (2014). </w:t>
      </w:r>
      <w:r w:rsidRPr="002976F0">
        <w:rPr>
          <w:rFonts w:ascii="Arial" w:hAnsi="Arial" w:cs="Arial"/>
          <w:i/>
          <w:iCs/>
          <w:sz w:val="24"/>
          <w:szCs w:val="24"/>
          <w:lang w:val="en-GB"/>
        </w:rPr>
        <w:t>Food and Beverage Management</w:t>
      </w:r>
      <w:r w:rsidRPr="002976F0">
        <w:rPr>
          <w:rFonts w:ascii="Arial" w:hAnsi="Arial" w:cs="Arial"/>
          <w:sz w:val="24"/>
          <w:szCs w:val="24"/>
          <w:lang w:val="en-GB"/>
        </w:rPr>
        <w:t>, London: SAGE Publications.</w:t>
      </w:r>
    </w:p>
    <w:p w14:paraId="265B6DD9" w14:textId="77777777" w:rsidR="00E047EB" w:rsidRPr="002976F0" w:rsidRDefault="00E047EB" w:rsidP="00E047EB">
      <w:pPr>
        <w:spacing w:line="360" w:lineRule="auto"/>
        <w:rPr>
          <w:rFonts w:ascii="Arial" w:hAnsi="Arial" w:cs="Arial"/>
          <w:sz w:val="24"/>
          <w:szCs w:val="24"/>
          <w:lang w:val="en-GB"/>
        </w:rPr>
      </w:pPr>
      <w:r w:rsidRPr="002976F0">
        <w:rPr>
          <w:rFonts w:ascii="Arial" w:hAnsi="Arial" w:cs="Arial"/>
          <w:sz w:val="24"/>
          <w:szCs w:val="24"/>
          <w:lang w:val="en-GB"/>
        </w:rPr>
        <w:t xml:space="preserve">Kotler, P. et al. (2016). </w:t>
      </w:r>
      <w:r w:rsidRPr="002976F0">
        <w:rPr>
          <w:rFonts w:ascii="Arial" w:hAnsi="Arial" w:cs="Arial"/>
          <w:i/>
          <w:iCs/>
          <w:sz w:val="24"/>
          <w:szCs w:val="24"/>
          <w:lang w:val="en-GB"/>
        </w:rPr>
        <w:t>Marketing for Hospitality and Tourism (7th ed.)</w:t>
      </w:r>
      <w:r w:rsidRPr="002976F0">
        <w:rPr>
          <w:rFonts w:ascii="Arial" w:hAnsi="Arial" w:cs="Arial"/>
          <w:sz w:val="24"/>
          <w:szCs w:val="24"/>
          <w:lang w:val="en-GB"/>
        </w:rPr>
        <w:t>, London: Pearson.</w:t>
      </w:r>
    </w:p>
    <w:p w14:paraId="5181E1F0" w14:textId="6E36B0C9" w:rsidR="00F2658E" w:rsidRPr="002976F0" w:rsidRDefault="00E047EB" w:rsidP="00E047EB">
      <w:pPr>
        <w:spacing w:line="360" w:lineRule="auto"/>
        <w:rPr>
          <w:rFonts w:ascii="Arial" w:hAnsi="Arial" w:cs="Arial"/>
          <w:sz w:val="24"/>
          <w:szCs w:val="24"/>
          <w:lang w:val="en-GB"/>
        </w:rPr>
      </w:pPr>
      <w:r w:rsidRPr="002976F0">
        <w:rPr>
          <w:rFonts w:ascii="Arial" w:hAnsi="Arial" w:cs="Arial"/>
          <w:sz w:val="24"/>
          <w:szCs w:val="24"/>
          <w:lang w:val="en-GB"/>
        </w:rPr>
        <w:t xml:space="preserve">Walker, J. R. (2017). </w:t>
      </w:r>
      <w:r w:rsidRPr="002976F0">
        <w:rPr>
          <w:rFonts w:ascii="Arial" w:hAnsi="Arial" w:cs="Arial"/>
          <w:i/>
          <w:iCs/>
          <w:sz w:val="24"/>
          <w:szCs w:val="24"/>
          <w:lang w:val="en-GB"/>
        </w:rPr>
        <w:t>Introduction to Hospitality Management (5th ed.),</w:t>
      </w:r>
      <w:r w:rsidRPr="002976F0">
        <w:rPr>
          <w:rFonts w:ascii="Arial" w:hAnsi="Arial" w:cs="Arial"/>
          <w:sz w:val="24"/>
          <w:szCs w:val="24"/>
          <w:lang w:val="en-GB"/>
        </w:rPr>
        <w:t xml:space="preserve"> London: Pearson.</w:t>
      </w:r>
    </w:p>
    <w:sectPr w:rsidR="00F2658E" w:rsidRPr="002976F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dy CS)">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58E"/>
    <w:rsid w:val="00030E2D"/>
    <w:rsid w:val="00063EAA"/>
    <w:rsid w:val="000A001F"/>
    <w:rsid w:val="000D14A5"/>
    <w:rsid w:val="00113A03"/>
    <w:rsid w:val="0015577F"/>
    <w:rsid w:val="001704EA"/>
    <w:rsid w:val="001D5D24"/>
    <w:rsid w:val="001F5E43"/>
    <w:rsid w:val="00251317"/>
    <w:rsid w:val="00287585"/>
    <w:rsid w:val="002935E4"/>
    <w:rsid w:val="002976F0"/>
    <w:rsid w:val="002B5D6E"/>
    <w:rsid w:val="00300319"/>
    <w:rsid w:val="00311B4D"/>
    <w:rsid w:val="0032069F"/>
    <w:rsid w:val="0040101C"/>
    <w:rsid w:val="0041469A"/>
    <w:rsid w:val="00426826"/>
    <w:rsid w:val="0046456F"/>
    <w:rsid w:val="00486275"/>
    <w:rsid w:val="004A7C2F"/>
    <w:rsid w:val="004B2BEB"/>
    <w:rsid w:val="005137E1"/>
    <w:rsid w:val="00567BAF"/>
    <w:rsid w:val="00577426"/>
    <w:rsid w:val="00585825"/>
    <w:rsid w:val="005F128F"/>
    <w:rsid w:val="00620789"/>
    <w:rsid w:val="00643903"/>
    <w:rsid w:val="0068543D"/>
    <w:rsid w:val="006A776B"/>
    <w:rsid w:val="006E7EDB"/>
    <w:rsid w:val="00756529"/>
    <w:rsid w:val="007E31BF"/>
    <w:rsid w:val="0083746F"/>
    <w:rsid w:val="0086060E"/>
    <w:rsid w:val="008D2638"/>
    <w:rsid w:val="008D6DA6"/>
    <w:rsid w:val="0091094C"/>
    <w:rsid w:val="0092104A"/>
    <w:rsid w:val="00921A90"/>
    <w:rsid w:val="00957419"/>
    <w:rsid w:val="009972B6"/>
    <w:rsid w:val="009E1F4A"/>
    <w:rsid w:val="00A00127"/>
    <w:rsid w:val="00A16E48"/>
    <w:rsid w:val="00A2036E"/>
    <w:rsid w:val="00AC00CB"/>
    <w:rsid w:val="00B03031"/>
    <w:rsid w:val="00B20E89"/>
    <w:rsid w:val="00BC3774"/>
    <w:rsid w:val="00BE7597"/>
    <w:rsid w:val="00CD39E1"/>
    <w:rsid w:val="00D37755"/>
    <w:rsid w:val="00D97F80"/>
    <w:rsid w:val="00DB6F05"/>
    <w:rsid w:val="00DC5667"/>
    <w:rsid w:val="00E047EB"/>
    <w:rsid w:val="00E437F2"/>
    <w:rsid w:val="00E71BDD"/>
    <w:rsid w:val="00E938B4"/>
    <w:rsid w:val="00F02CC1"/>
    <w:rsid w:val="00F2658E"/>
    <w:rsid w:val="00F32749"/>
    <w:rsid w:val="00F5323A"/>
    <w:rsid w:val="00FC4F9A"/>
    <w:rsid w:val="00FC7F6A"/>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D26DF"/>
  <w15:chartTrackingRefBased/>
  <w15:docId w15:val="{AB006446-3CED-BD4F-8971-FFD82A0DF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Body CS)"/>
        <w:kern w:val="2"/>
        <w:sz w:val="24"/>
        <w:lang w:val="en-GB" w:eastAsia="en-US" w:bidi="ar-SA"/>
        <w14:ligatures w14:val="standardContextual"/>
      </w:rPr>
    </w:rPrDefault>
    <w:pPrDefault>
      <w:pPr>
        <w:spacing w:before="120" w:after="120"/>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Times"/>
    <w:qFormat/>
    <w:rsid w:val="00D37755"/>
    <w:rPr>
      <w:kern w:val="0"/>
      <w:sz w:val="28"/>
      <w:lang w:val="ro-RO"/>
      <w14:ligatures w14:val="none"/>
    </w:rPr>
  </w:style>
  <w:style w:type="paragraph" w:styleId="Heading1">
    <w:name w:val="heading 1"/>
    <w:basedOn w:val="Normal"/>
    <w:next w:val="Normal"/>
    <w:link w:val="Heading1Char"/>
    <w:uiPriority w:val="9"/>
    <w:qFormat/>
    <w:rsid w:val="00B03031"/>
    <w:pPr>
      <w:spacing w:before="300" w:after="40"/>
      <w:outlineLvl w:val="0"/>
    </w:pPr>
    <w:rPr>
      <w:smallCaps/>
      <w:spacing w:val="5"/>
      <w:sz w:val="32"/>
      <w:szCs w:val="32"/>
    </w:rPr>
  </w:style>
  <w:style w:type="paragraph" w:styleId="Heading2">
    <w:name w:val="heading 2"/>
    <w:basedOn w:val="Normal"/>
    <w:next w:val="Normal"/>
    <w:link w:val="Heading2Char"/>
    <w:uiPriority w:val="9"/>
    <w:unhideWhenUsed/>
    <w:qFormat/>
    <w:rsid w:val="00B03031"/>
    <w:pPr>
      <w:spacing w:before="240" w:after="80"/>
      <w:outlineLvl w:val="1"/>
    </w:pPr>
    <w:rPr>
      <w:smallCaps/>
      <w:spacing w:val="5"/>
      <w:szCs w:val="28"/>
    </w:rPr>
  </w:style>
  <w:style w:type="paragraph" w:styleId="Heading3">
    <w:name w:val="heading 3"/>
    <w:basedOn w:val="Normal"/>
    <w:next w:val="Normal"/>
    <w:link w:val="Heading3Char"/>
    <w:uiPriority w:val="9"/>
    <w:unhideWhenUsed/>
    <w:qFormat/>
    <w:rsid w:val="00B03031"/>
    <w:pPr>
      <w:spacing w:after="0"/>
      <w:outlineLvl w:val="2"/>
    </w:pPr>
    <w:rPr>
      <w:smallCaps/>
      <w:spacing w:val="5"/>
      <w:szCs w:val="24"/>
    </w:rPr>
  </w:style>
  <w:style w:type="paragraph" w:styleId="Heading4">
    <w:name w:val="heading 4"/>
    <w:basedOn w:val="Normal"/>
    <w:next w:val="Normal"/>
    <w:link w:val="Heading4Char"/>
    <w:uiPriority w:val="9"/>
    <w:semiHidden/>
    <w:unhideWhenUsed/>
    <w:qFormat/>
    <w:rsid w:val="00B03031"/>
    <w:pPr>
      <w:spacing w:before="240" w:after="0"/>
      <w:outlineLvl w:val="3"/>
    </w:pPr>
    <w:rPr>
      <w:smallCaps/>
      <w:spacing w:val="10"/>
      <w:sz w:val="22"/>
      <w:szCs w:val="22"/>
    </w:rPr>
  </w:style>
  <w:style w:type="paragraph" w:styleId="Heading5">
    <w:name w:val="heading 5"/>
    <w:basedOn w:val="Normal"/>
    <w:next w:val="Normal"/>
    <w:link w:val="Heading5Char"/>
    <w:uiPriority w:val="9"/>
    <w:semiHidden/>
    <w:unhideWhenUsed/>
    <w:qFormat/>
    <w:rsid w:val="00B03031"/>
    <w:pPr>
      <w:spacing w:before="200" w:after="0"/>
      <w:outlineLvl w:val="4"/>
    </w:pPr>
    <w:rPr>
      <w:smallCaps/>
      <w:color w:val="C45911" w:themeColor="accent2" w:themeShade="BF"/>
      <w:spacing w:val="10"/>
      <w:sz w:val="22"/>
      <w:szCs w:val="26"/>
    </w:rPr>
  </w:style>
  <w:style w:type="paragraph" w:styleId="Heading6">
    <w:name w:val="heading 6"/>
    <w:basedOn w:val="Normal"/>
    <w:next w:val="Normal"/>
    <w:link w:val="Heading6Char"/>
    <w:uiPriority w:val="9"/>
    <w:semiHidden/>
    <w:unhideWhenUsed/>
    <w:qFormat/>
    <w:rsid w:val="00B03031"/>
    <w:pPr>
      <w:spacing w:after="0"/>
      <w:outlineLvl w:val="5"/>
    </w:pPr>
    <w:rPr>
      <w:smallCaps/>
      <w:color w:val="ED7D31" w:themeColor="accent2"/>
      <w:spacing w:val="5"/>
      <w:sz w:val="22"/>
    </w:rPr>
  </w:style>
  <w:style w:type="paragraph" w:styleId="Heading7">
    <w:name w:val="heading 7"/>
    <w:basedOn w:val="Normal"/>
    <w:next w:val="Normal"/>
    <w:link w:val="Heading7Char"/>
    <w:uiPriority w:val="9"/>
    <w:semiHidden/>
    <w:unhideWhenUsed/>
    <w:qFormat/>
    <w:rsid w:val="00B03031"/>
    <w:pPr>
      <w:spacing w:after="0"/>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B03031"/>
    <w:pPr>
      <w:spacing w:after="0"/>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B03031"/>
    <w:pPr>
      <w:spacing w:after="0"/>
      <w:outlineLvl w:val="8"/>
    </w:pPr>
    <w:rPr>
      <w:b/>
      <w:i/>
      <w:smallCaps/>
      <w:color w:val="823B0B"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031"/>
    <w:rPr>
      <w:smallCaps/>
      <w:spacing w:val="5"/>
      <w:sz w:val="32"/>
      <w:szCs w:val="32"/>
    </w:rPr>
  </w:style>
  <w:style w:type="character" w:customStyle="1" w:styleId="Heading2Char">
    <w:name w:val="Heading 2 Char"/>
    <w:basedOn w:val="DefaultParagraphFont"/>
    <w:link w:val="Heading2"/>
    <w:uiPriority w:val="9"/>
    <w:rsid w:val="00B03031"/>
    <w:rPr>
      <w:smallCaps/>
      <w:spacing w:val="5"/>
      <w:sz w:val="28"/>
      <w:szCs w:val="28"/>
    </w:rPr>
  </w:style>
  <w:style w:type="character" w:customStyle="1" w:styleId="Heading3Char">
    <w:name w:val="Heading 3 Char"/>
    <w:basedOn w:val="DefaultParagraphFont"/>
    <w:link w:val="Heading3"/>
    <w:uiPriority w:val="9"/>
    <w:rsid w:val="00B03031"/>
    <w:rPr>
      <w:smallCaps/>
      <w:spacing w:val="5"/>
      <w:sz w:val="24"/>
      <w:szCs w:val="24"/>
    </w:rPr>
  </w:style>
  <w:style w:type="character" w:customStyle="1" w:styleId="Heading4Char">
    <w:name w:val="Heading 4 Char"/>
    <w:basedOn w:val="DefaultParagraphFont"/>
    <w:link w:val="Heading4"/>
    <w:uiPriority w:val="9"/>
    <w:semiHidden/>
    <w:rsid w:val="00B03031"/>
    <w:rPr>
      <w:smallCaps/>
      <w:spacing w:val="10"/>
      <w:sz w:val="22"/>
      <w:szCs w:val="22"/>
    </w:rPr>
  </w:style>
  <w:style w:type="character" w:customStyle="1" w:styleId="Heading5Char">
    <w:name w:val="Heading 5 Char"/>
    <w:basedOn w:val="DefaultParagraphFont"/>
    <w:link w:val="Heading5"/>
    <w:uiPriority w:val="9"/>
    <w:semiHidden/>
    <w:rsid w:val="00B03031"/>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B03031"/>
    <w:rPr>
      <w:smallCaps/>
      <w:color w:val="ED7D31" w:themeColor="accent2"/>
      <w:spacing w:val="5"/>
      <w:sz w:val="22"/>
    </w:rPr>
  </w:style>
  <w:style w:type="character" w:customStyle="1" w:styleId="Heading7Char">
    <w:name w:val="Heading 7 Char"/>
    <w:basedOn w:val="DefaultParagraphFont"/>
    <w:link w:val="Heading7"/>
    <w:uiPriority w:val="9"/>
    <w:semiHidden/>
    <w:rsid w:val="00B03031"/>
    <w:rPr>
      <w:b/>
      <w:smallCaps/>
      <w:color w:val="ED7D31" w:themeColor="accent2"/>
      <w:spacing w:val="10"/>
    </w:rPr>
  </w:style>
  <w:style w:type="character" w:customStyle="1" w:styleId="Heading8Char">
    <w:name w:val="Heading 8 Char"/>
    <w:basedOn w:val="DefaultParagraphFont"/>
    <w:link w:val="Heading8"/>
    <w:uiPriority w:val="9"/>
    <w:semiHidden/>
    <w:rsid w:val="00B03031"/>
    <w:rPr>
      <w:b/>
      <w:i/>
      <w:smallCaps/>
      <w:color w:val="C45911" w:themeColor="accent2" w:themeShade="BF"/>
    </w:rPr>
  </w:style>
  <w:style w:type="character" w:customStyle="1" w:styleId="Heading9Char">
    <w:name w:val="Heading 9 Char"/>
    <w:basedOn w:val="DefaultParagraphFont"/>
    <w:link w:val="Heading9"/>
    <w:uiPriority w:val="9"/>
    <w:semiHidden/>
    <w:rsid w:val="00B03031"/>
    <w:rPr>
      <w:b/>
      <w:i/>
      <w:smallCaps/>
      <w:color w:val="823B0B" w:themeColor="accent2" w:themeShade="7F"/>
    </w:rPr>
  </w:style>
  <w:style w:type="paragraph" w:styleId="Caption">
    <w:name w:val="caption"/>
    <w:basedOn w:val="Normal"/>
    <w:next w:val="Normal"/>
    <w:uiPriority w:val="35"/>
    <w:semiHidden/>
    <w:unhideWhenUsed/>
    <w:qFormat/>
    <w:rsid w:val="00B03031"/>
    <w:rPr>
      <w:b/>
      <w:bCs/>
      <w:caps/>
      <w:sz w:val="16"/>
      <w:szCs w:val="18"/>
    </w:rPr>
  </w:style>
  <w:style w:type="paragraph" w:styleId="Title">
    <w:name w:val="Title"/>
    <w:basedOn w:val="Normal"/>
    <w:next w:val="Normal"/>
    <w:link w:val="TitleChar"/>
    <w:uiPriority w:val="10"/>
    <w:qFormat/>
    <w:rsid w:val="00B03031"/>
    <w:pPr>
      <w:pBdr>
        <w:top w:val="single" w:sz="12" w:space="1" w:color="ED7D31" w:themeColor="accent2"/>
      </w:pBdr>
      <w:jc w:val="right"/>
    </w:pPr>
    <w:rPr>
      <w:smallCaps/>
      <w:sz w:val="48"/>
      <w:szCs w:val="48"/>
    </w:rPr>
  </w:style>
  <w:style w:type="character" w:customStyle="1" w:styleId="TitleChar">
    <w:name w:val="Title Char"/>
    <w:basedOn w:val="DefaultParagraphFont"/>
    <w:link w:val="Title"/>
    <w:uiPriority w:val="10"/>
    <w:rsid w:val="00B03031"/>
    <w:rPr>
      <w:smallCaps/>
      <w:sz w:val="48"/>
      <w:szCs w:val="48"/>
    </w:rPr>
  </w:style>
  <w:style w:type="paragraph" w:styleId="Subtitle">
    <w:name w:val="Subtitle"/>
    <w:basedOn w:val="Normal"/>
    <w:next w:val="Normal"/>
    <w:link w:val="SubtitleChar"/>
    <w:uiPriority w:val="11"/>
    <w:qFormat/>
    <w:rsid w:val="00B03031"/>
    <w:pPr>
      <w:spacing w:after="720"/>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B03031"/>
    <w:rPr>
      <w:rFonts w:asciiTheme="majorHAnsi" w:eastAsiaTheme="majorEastAsia" w:hAnsiTheme="majorHAnsi" w:cstheme="majorBidi"/>
      <w:szCs w:val="22"/>
    </w:rPr>
  </w:style>
  <w:style w:type="character" w:styleId="Strong">
    <w:name w:val="Strong"/>
    <w:uiPriority w:val="22"/>
    <w:qFormat/>
    <w:rsid w:val="00B03031"/>
    <w:rPr>
      <w:b/>
      <w:color w:val="ED7D31" w:themeColor="accent2"/>
    </w:rPr>
  </w:style>
  <w:style w:type="character" w:styleId="Emphasis">
    <w:name w:val="Emphasis"/>
    <w:uiPriority w:val="20"/>
    <w:qFormat/>
    <w:rsid w:val="00B03031"/>
    <w:rPr>
      <w:b/>
      <w:i/>
      <w:spacing w:val="10"/>
    </w:rPr>
  </w:style>
  <w:style w:type="paragraph" w:styleId="NoSpacing">
    <w:name w:val="No Spacing"/>
    <w:basedOn w:val="Normal"/>
    <w:link w:val="NoSpacingChar"/>
    <w:uiPriority w:val="1"/>
    <w:qFormat/>
    <w:rsid w:val="00B03031"/>
    <w:pPr>
      <w:spacing w:after="0"/>
    </w:pPr>
  </w:style>
  <w:style w:type="character" w:customStyle="1" w:styleId="NoSpacingChar">
    <w:name w:val="No Spacing Char"/>
    <w:basedOn w:val="DefaultParagraphFont"/>
    <w:link w:val="NoSpacing"/>
    <w:uiPriority w:val="1"/>
    <w:rsid w:val="00B03031"/>
  </w:style>
  <w:style w:type="paragraph" w:styleId="ListParagraph">
    <w:name w:val="List Paragraph"/>
    <w:basedOn w:val="Normal"/>
    <w:uiPriority w:val="34"/>
    <w:qFormat/>
    <w:rsid w:val="00B03031"/>
    <w:pPr>
      <w:ind w:left="720"/>
      <w:contextualSpacing/>
    </w:pPr>
  </w:style>
  <w:style w:type="paragraph" w:styleId="Quote">
    <w:name w:val="Quote"/>
    <w:basedOn w:val="Normal"/>
    <w:next w:val="Normal"/>
    <w:link w:val="QuoteChar"/>
    <w:uiPriority w:val="29"/>
    <w:qFormat/>
    <w:rsid w:val="00B03031"/>
    <w:rPr>
      <w:i/>
    </w:rPr>
  </w:style>
  <w:style w:type="character" w:customStyle="1" w:styleId="QuoteChar">
    <w:name w:val="Quote Char"/>
    <w:basedOn w:val="DefaultParagraphFont"/>
    <w:link w:val="Quote"/>
    <w:uiPriority w:val="29"/>
    <w:rsid w:val="00B03031"/>
    <w:rPr>
      <w:i/>
    </w:rPr>
  </w:style>
  <w:style w:type="paragraph" w:styleId="IntenseQuote">
    <w:name w:val="Intense Quote"/>
    <w:basedOn w:val="Normal"/>
    <w:next w:val="Normal"/>
    <w:link w:val="IntenseQuoteChar"/>
    <w:uiPriority w:val="30"/>
    <w:qFormat/>
    <w:rsid w:val="00B03031"/>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B03031"/>
    <w:rPr>
      <w:b/>
      <w:i/>
      <w:color w:val="FFFFFF" w:themeColor="background1"/>
      <w:shd w:val="clear" w:color="auto" w:fill="ED7D31" w:themeFill="accent2"/>
    </w:rPr>
  </w:style>
  <w:style w:type="character" w:styleId="SubtleEmphasis">
    <w:name w:val="Subtle Emphasis"/>
    <w:uiPriority w:val="19"/>
    <w:qFormat/>
    <w:rsid w:val="00B03031"/>
    <w:rPr>
      <w:i/>
    </w:rPr>
  </w:style>
  <w:style w:type="character" w:styleId="IntenseEmphasis">
    <w:name w:val="Intense Emphasis"/>
    <w:uiPriority w:val="21"/>
    <w:qFormat/>
    <w:rsid w:val="00B03031"/>
    <w:rPr>
      <w:b/>
      <w:i/>
      <w:color w:val="ED7D31" w:themeColor="accent2"/>
      <w:spacing w:val="10"/>
    </w:rPr>
  </w:style>
  <w:style w:type="character" w:styleId="SubtleReference">
    <w:name w:val="Subtle Reference"/>
    <w:uiPriority w:val="31"/>
    <w:qFormat/>
    <w:rsid w:val="00B03031"/>
    <w:rPr>
      <w:b/>
    </w:rPr>
  </w:style>
  <w:style w:type="character" w:styleId="IntenseReference">
    <w:name w:val="Intense Reference"/>
    <w:uiPriority w:val="32"/>
    <w:qFormat/>
    <w:rsid w:val="00B03031"/>
    <w:rPr>
      <w:b/>
      <w:bCs/>
      <w:smallCaps/>
      <w:spacing w:val="5"/>
      <w:sz w:val="22"/>
      <w:szCs w:val="22"/>
      <w:u w:val="single"/>
    </w:rPr>
  </w:style>
  <w:style w:type="character" w:styleId="BookTitle">
    <w:name w:val="Book Title"/>
    <w:uiPriority w:val="33"/>
    <w:qFormat/>
    <w:rsid w:val="00B03031"/>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B03031"/>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269692">
      <w:bodyDiv w:val="1"/>
      <w:marLeft w:val="0"/>
      <w:marRight w:val="0"/>
      <w:marTop w:val="0"/>
      <w:marBottom w:val="0"/>
      <w:divBdr>
        <w:top w:val="none" w:sz="0" w:space="0" w:color="auto"/>
        <w:left w:val="none" w:sz="0" w:space="0" w:color="auto"/>
        <w:bottom w:val="none" w:sz="0" w:space="0" w:color="auto"/>
        <w:right w:val="none" w:sz="0" w:space="0" w:color="auto"/>
      </w:divBdr>
    </w:div>
    <w:div w:id="469061488">
      <w:bodyDiv w:val="1"/>
      <w:marLeft w:val="0"/>
      <w:marRight w:val="0"/>
      <w:marTop w:val="0"/>
      <w:marBottom w:val="0"/>
      <w:divBdr>
        <w:top w:val="none" w:sz="0" w:space="0" w:color="auto"/>
        <w:left w:val="none" w:sz="0" w:space="0" w:color="auto"/>
        <w:bottom w:val="none" w:sz="0" w:space="0" w:color="auto"/>
        <w:right w:val="none" w:sz="0" w:space="0" w:color="auto"/>
      </w:divBdr>
    </w:div>
    <w:div w:id="590045434">
      <w:bodyDiv w:val="1"/>
      <w:marLeft w:val="0"/>
      <w:marRight w:val="0"/>
      <w:marTop w:val="0"/>
      <w:marBottom w:val="0"/>
      <w:divBdr>
        <w:top w:val="none" w:sz="0" w:space="0" w:color="auto"/>
        <w:left w:val="none" w:sz="0" w:space="0" w:color="auto"/>
        <w:bottom w:val="none" w:sz="0" w:space="0" w:color="auto"/>
        <w:right w:val="none" w:sz="0" w:space="0" w:color="auto"/>
      </w:divBdr>
    </w:div>
    <w:div w:id="1043284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990</Words>
  <Characters>5649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Ovidiu Leonte</dc:creator>
  <cp:keywords/>
  <dc:description/>
  <cp:lastModifiedBy>Loredana Leonte (2234509)</cp:lastModifiedBy>
  <cp:revision>6</cp:revision>
  <dcterms:created xsi:type="dcterms:W3CDTF">2023-05-19T16:45:00Z</dcterms:created>
  <dcterms:modified xsi:type="dcterms:W3CDTF">2023-05-19T17:04:00Z</dcterms:modified>
</cp:coreProperties>
</file>